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A0AE4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0463F">
              <w:rPr>
                <w:b/>
                <w:color w:val="auto"/>
                <w:sz w:val="32"/>
              </w:rPr>
              <w:t>Joshua Jackson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3D25644" w:rsidR="005A1BA3" w:rsidRDefault="00D0463F" w:rsidP="00340E9A">
            <w:pPr>
              <w:overflowPunct/>
              <w:autoSpaceDE/>
              <w:autoSpaceDN/>
              <w:adjustRightInd/>
              <w:ind w:right="237"/>
              <w:textAlignment w:val="auto"/>
              <w:rPr>
                <w:b/>
                <w:color w:val="auto"/>
                <w:sz w:val="32"/>
              </w:rPr>
            </w:pPr>
            <w:r>
              <w:rPr>
                <w:b/>
                <w:color w:val="auto"/>
                <w:sz w:val="32"/>
              </w:rPr>
              <w:t>2222457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6951EAD6" w14:textId="77777777" w:rsidR="0050190F" w:rsidRDefault="0050190F" w:rsidP="35AC8E37">
            <w:pPr>
              <w:spacing w:line="259" w:lineRule="auto"/>
              <w:rPr>
                <w:b/>
                <w:bCs/>
                <w:sz w:val="24"/>
                <w:szCs w:val="24"/>
              </w:rPr>
            </w:pP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25DAF1C6" w14:textId="5B7A0548" w:rsidR="000E6544" w:rsidRDefault="002D19A6" w:rsidP="00340E9A">
      <w:pPr>
        <w:ind w:right="237"/>
        <w:jc w:val="both"/>
        <w:rPr>
          <w:sz w:val="24"/>
          <w:szCs w:val="24"/>
        </w:rPr>
      </w:pPr>
      <w:r>
        <w:rPr>
          <w:sz w:val="24"/>
          <w:szCs w:val="24"/>
        </w:rPr>
        <w:t xml:space="preserve">The </w:t>
      </w:r>
      <w:r w:rsidR="00CA6E72">
        <w:rPr>
          <w:sz w:val="24"/>
          <w:szCs w:val="24"/>
        </w:rPr>
        <w:t>C</w:t>
      </w:r>
      <w:r>
        <w:rPr>
          <w:sz w:val="24"/>
          <w:szCs w:val="24"/>
        </w:rPr>
        <w:t xml:space="preserve">ollege of </w:t>
      </w:r>
      <w:r w:rsidR="00CA6E72">
        <w:rPr>
          <w:sz w:val="24"/>
          <w:szCs w:val="24"/>
        </w:rPr>
        <w:t>P</w:t>
      </w:r>
      <w:r>
        <w:rPr>
          <w:sz w:val="24"/>
          <w:szCs w:val="24"/>
        </w:rPr>
        <w:t xml:space="preserve">olicing outlines the professionalism of policing within the UK, </w:t>
      </w:r>
      <w:r w:rsidR="00CA6E72">
        <w:rPr>
          <w:sz w:val="24"/>
          <w:szCs w:val="24"/>
        </w:rPr>
        <w:t>encompassing leadership and strategic responsibilities, training and the standards that UK police forces should uphold. This evaluation will critically analyse the effectiveness of the College of Policing and how it enhances the professionalism of the UK police service, aiming to identify the strengths and weaknesses with its approach, (College of Policing, 2025).</w:t>
      </w:r>
    </w:p>
    <w:p w14:paraId="6C11FD9E" w14:textId="77777777" w:rsidR="0050190F" w:rsidRDefault="0050190F" w:rsidP="00340E9A">
      <w:pPr>
        <w:ind w:right="237"/>
        <w:jc w:val="both"/>
        <w:rPr>
          <w:sz w:val="24"/>
          <w:szCs w:val="24"/>
        </w:rPr>
      </w:pPr>
    </w:p>
    <w:p w14:paraId="097E7352" w14:textId="10F99861" w:rsidR="0050190F" w:rsidRDefault="0050190F" w:rsidP="00340E9A">
      <w:pPr>
        <w:ind w:right="237"/>
        <w:jc w:val="both"/>
        <w:rPr>
          <w:sz w:val="24"/>
          <w:szCs w:val="24"/>
        </w:rPr>
      </w:pPr>
      <w:r>
        <w:rPr>
          <w:sz w:val="24"/>
          <w:szCs w:val="24"/>
        </w:rPr>
        <w:t>The Policing Vision 2025 is a strategic plan which has been collaboratively developed by the National Police chiefs’ Council (NPCC) and the association of the police and crime commissioners (APCC)</w:t>
      </w:r>
      <w:r w:rsidR="00521D91">
        <w:rPr>
          <w:sz w:val="24"/>
          <w:szCs w:val="24"/>
        </w:rPr>
        <w:t>, College of Policing, (2025</w:t>
      </w:r>
      <w:r w:rsidR="008C4E74">
        <w:rPr>
          <w:sz w:val="24"/>
          <w:szCs w:val="24"/>
        </w:rPr>
        <w:t>a</w:t>
      </w:r>
      <w:r w:rsidR="00521D91">
        <w:rPr>
          <w:sz w:val="24"/>
          <w:szCs w:val="24"/>
        </w:rPr>
        <w:t>).</w:t>
      </w:r>
      <w:r>
        <w:rPr>
          <w:sz w:val="24"/>
          <w:szCs w:val="24"/>
        </w:rPr>
        <w:t xml:space="preserve"> This vision aims to encompass the modernisation and the professionalism of policing in the UK, outlining key priorities and development up to 2025</w:t>
      </w:r>
      <w:r w:rsidR="00CD494D">
        <w:rPr>
          <w:sz w:val="24"/>
          <w:szCs w:val="24"/>
        </w:rPr>
        <w:t xml:space="preserve">, </w:t>
      </w:r>
      <w:r w:rsidR="00C41C08">
        <w:rPr>
          <w:sz w:val="24"/>
          <w:szCs w:val="24"/>
        </w:rPr>
        <w:t>(</w:t>
      </w:r>
      <w:r w:rsidR="00CD494D" w:rsidRPr="00CD494D">
        <w:rPr>
          <w:sz w:val="24"/>
          <w:szCs w:val="24"/>
        </w:rPr>
        <w:t>Martin,</w:t>
      </w:r>
      <w:r w:rsidR="00C41C08">
        <w:rPr>
          <w:sz w:val="24"/>
          <w:szCs w:val="24"/>
        </w:rPr>
        <w:t xml:space="preserve"> 2</w:t>
      </w:r>
      <w:r w:rsidR="00CD494D" w:rsidRPr="00CD494D">
        <w:rPr>
          <w:sz w:val="24"/>
          <w:szCs w:val="24"/>
        </w:rPr>
        <w:t>022)</w:t>
      </w:r>
      <w:r w:rsidR="00C41C08">
        <w:rPr>
          <w:sz w:val="24"/>
          <w:szCs w:val="24"/>
        </w:rPr>
        <w:t>.</w:t>
      </w:r>
      <w:r>
        <w:rPr>
          <w:sz w:val="24"/>
          <w:szCs w:val="24"/>
        </w:rPr>
        <w:t xml:space="preserve"> The vision assists in the professionalism of UK police forces by campaigning </w:t>
      </w:r>
      <w:r w:rsidR="001F3CE0">
        <w:rPr>
          <w:sz w:val="24"/>
          <w:szCs w:val="24"/>
        </w:rPr>
        <w:t>for specialist training and continuous professional development (CPD)</w:t>
      </w:r>
      <w:r w:rsidR="00FB479D">
        <w:rPr>
          <w:sz w:val="24"/>
          <w:szCs w:val="24"/>
        </w:rPr>
        <w:t>, (</w:t>
      </w:r>
      <w:r w:rsidR="00FB479D" w:rsidRPr="00FB479D">
        <w:rPr>
          <w:bCs/>
          <w:sz w:val="24"/>
          <w:szCs w:val="24"/>
        </w:rPr>
        <w:t>Huhta,</w:t>
      </w:r>
      <w:r w:rsidR="00FB479D">
        <w:rPr>
          <w:bCs/>
          <w:sz w:val="24"/>
          <w:szCs w:val="24"/>
        </w:rPr>
        <w:t xml:space="preserve"> </w:t>
      </w:r>
      <w:r w:rsidR="00FB479D" w:rsidRPr="00FB479D">
        <w:rPr>
          <w:bCs/>
          <w:i/>
          <w:iCs/>
          <w:sz w:val="24"/>
          <w:szCs w:val="24"/>
        </w:rPr>
        <w:t>et al.</w:t>
      </w:r>
      <w:r w:rsidR="00FB479D" w:rsidRPr="00FB479D">
        <w:rPr>
          <w:bCs/>
          <w:sz w:val="24"/>
          <w:szCs w:val="24"/>
        </w:rPr>
        <w:t xml:space="preserve"> 2022)</w:t>
      </w:r>
      <w:r w:rsidR="00FB479D">
        <w:rPr>
          <w:bCs/>
          <w:sz w:val="24"/>
          <w:szCs w:val="24"/>
        </w:rPr>
        <w:t>. T</w:t>
      </w:r>
      <w:r w:rsidR="001F3CE0">
        <w:rPr>
          <w:sz w:val="24"/>
          <w:szCs w:val="24"/>
        </w:rPr>
        <w:t>he purpose of this is to ensure UK police forces are best equipped for any situation which may unfold, ensuring the best quality of service is provided to members of the public in the times they need them the most. The vision also supportive of “</w:t>
      </w:r>
      <w:r w:rsidR="000E6544">
        <w:rPr>
          <w:sz w:val="24"/>
          <w:szCs w:val="24"/>
        </w:rPr>
        <w:t>evidence-based</w:t>
      </w:r>
      <w:r w:rsidR="001F3CE0">
        <w:rPr>
          <w:sz w:val="24"/>
          <w:szCs w:val="24"/>
        </w:rPr>
        <w:t xml:space="preserve"> policing”, encouraging police forces nationwide to properly investigate crimes, maintaining professionalism and encouraging victims to speak out. </w:t>
      </w:r>
      <w:r w:rsidR="001F3CE0">
        <w:rPr>
          <w:sz w:val="24"/>
          <w:szCs w:val="24"/>
        </w:rPr>
        <w:lastRenderedPageBreak/>
        <w:t xml:space="preserve">Evidence based policing encourages police to utilise all evidence available and if meeting the full code test, to send to the criminal prosecution service </w:t>
      </w:r>
      <w:r w:rsidR="009556CA">
        <w:rPr>
          <w:sz w:val="24"/>
          <w:szCs w:val="24"/>
        </w:rPr>
        <w:t xml:space="preserve">(CPS) </w:t>
      </w:r>
      <w:r w:rsidR="001F3CE0">
        <w:rPr>
          <w:sz w:val="24"/>
          <w:szCs w:val="24"/>
        </w:rPr>
        <w:t>for a charging decision to be made</w:t>
      </w:r>
      <w:r w:rsidR="006E4153">
        <w:rPr>
          <w:sz w:val="24"/>
          <w:szCs w:val="24"/>
        </w:rPr>
        <w:t>,</w:t>
      </w:r>
      <w:r w:rsidR="001F3CE0">
        <w:rPr>
          <w:sz w:val="24"/>
          <w:szCs w:val="24"/>
        </w:rPr>
        <w:t xml:space="preserve"> </w:t>
      </w:r>
      <w:r w:rsidR="006E4153">
        <w:rPr>
          <w:sz w:val="24"/>
          <w:szCs w:val="24"/>
        </w:rPr>
        <w:t>(</w:t>
      </w:r>
      <w:r w:rsidR="00220A2B" w:rsidRPr="004200DC">
        <w:rPr>
          <w:bCs/>
          <w:sz w:val="24"/>
          <w:szCs w:val="24"/>
        </w:rPr>
        <w:t>Rogers,</w:t>
      </w:r>
      <w:r w:rsidR="00220A2B">
        <w:rPr>
          <w:bCs/>
          <w:sz w:val="24"/>
          <w:szCs w:val="24"/>
        </w:rPr>
        <w:t xml:space="preserve"> </w:t>
      </w:r>
      <w:r w:rsidR="00220A2B" w:rsidRPr="004200DC">
        <w:rPr>
          <w:bCs/>
          <w:sz w:val="24"/>
          <w:szCs w:val="24"/>
        </w:rPr>
        <w:t>Pepper,</w:t>
      </w:r>
      <w:r w:rsidR="00220A2B">
        <w:rPr>
          <w:bCs/>
          <w:sz w:val="24"/>
          <w:szCs w:val="24"/>
        </w:rPr>
        <w:t xml:space="preserve"> </w:t>
      </w:r>
      <w:r w:rsidR="00220A2B" w:rsidRPr="004200DC">
        <w:rPr>
          <w:bCs/>
          <w:sz w:val="24"/>
          <w:szCs w:val="24"/>
        </w:rPr>
        <w:t>and Skilling,</w:t>
      </w:r>
      <w:r w:rsidR="006E4153">
        <w:rPr>
          <w:bCs/>
          <w:sz w:val="24"/>
          <w:szCs w:val="24"/>
        </w:rPr>
        <w:t xml:space="preserve"> </w:t>
      </w:r>
      <w:r w:rsidR="00220A2B" w:rsidRPr="004200DC">
        <w:rPr>
          <w:bCs/>
          <w:sz w:val="24"/>
          <w:szCs w:val="24"/>
        </w:rPr>
        <w:t>2022)</w:t>
      </w:r>
      <w:r w:rsidR="006E4153">
        <w:rPr>
          <w:bCs/>
          <w:sz w:val="24"/>
          <w:szCs w:val="24"/>
        </w:rPr>
        <w:t>.</w:t>
      </w:r>
      <w:r w:rsidR="00220A2B" w:rsidRPr="004200DC">
        <w:rPr>
          <w:bCs/>
          <w:sz w:val="24"/>
          <w:szCs w:val="24"/>
        </w:rPr>
        <w:t xml:space="preserve"> </w:t>
      </w:r>
      <w:r w:rsidR="001F3CE0">
        <w:rPr>
          <w:sz w:val="24"/>
          <w:szCs w:val="24"/>
        </w:rPr>
        <w:t xml:space="preserve">Encouraging this method of policing, provides victims with the essential safeguarding they require, even when they’re not supportive of police investigation, ensuring once crimes have been committed, they’re investigated properly. </w:t>
      </w:r>
      <w:r w:rsidR="000E6544">
        <w:rPr>
          <w:sz w:val="24"/>
          <w:szCs w:val="24"/>
        </w:rPr>
        <w:t xml:space="preserve">Furthermore, the vision has aimed to explore upon the entry routes into policing, </w:t>
      </w:r>
      <w:r w:rsidR="009556CA">
        <w:rPr>
          <w:sz w:val="24"/>
          <w:szCs w:val="24"/>
        </w:rPr>
        <w:t>highlight</w:t>
      </w:r>
      <w:r w:rsidR="000E6544">
        <w:rPr>
          <w:sz w:val="24"/>
          <w:szCs w:val="24"/>
        </w:rPr>
        <w:t xml:space="preserve">ing </w:t>
      </w:r>
      <w:r w:rsidR="009556CA">
        <w:rPr>
          <w:sz w:val="24"/>
          <w:szCs w:val="24"/>
        </w:rPr>
        <w:t xml:space="preserve">the importance of </w:t>
      </w:r>
      <w:r w:rsidR="000E6544">
        <w:rPr>
          <w:sz w:val="24"/>
          <w:szCs w:val="24"/>
        </w:rPr>
        <w:t>apprenticeships into policing. This entry route into policing aligns new police officers with their professions</w:t>
      </w:r>
      <w:r w:rsidR="009556CA">
        <w:rPr>
          <w:sz w:val="24"/>
          <w:szCs w:val="24"/>
        </w:rPr>
        <w:t>.</w:t>
      </w:r>
    </w:p>
    <w:p w14:paraId="1901463C" w14:textId="77777777" w:rsidR="000E6544" w:rsidRDefault="000E6544" w:rsidP="00340E9A">
      <w:pPr>
        <w:ind w:right="237"/>
        <w:jc w:val="both"/>
        <w:rPr>
          <w:sz w:val="24"/>
          <w:szCs w:val="24"/>
        </w:rPr>
      </w:pPr>
    </w:p>
    <w:p w14:paraId="5892FB9C" w14:textId="4E97B945" w:rsidR="00051EF7" w:rsidRPr="003C049E" w:rsidRDefault="000E6544" w:rsidP="00340E9A">
      <w:pPr>
        <w:ind w:right="237"/>
        <w:jc w:val="both"/>
        <w:rPr>
          <w:b/>
          <w:bCs/>
          <w:sz w:val="24"/>
          <w:szCs w:val="24"/>
        </w:rPr>
      </w:pPr>
      <w:r>
        <w:rPr>
          <w:sz w:val="24"/>
          <w:szCs w:val="24"/>
        </w:rPr>
        <w:t xml:space="preserve">The College of Policing and the Policing Vision 2025 are closely linked, </w:t>
      </w:r>
      <w:r w:rsidR="009556CA">
        <w:rPr>
          <w:sz w:val="24"/>
          <w:szCs w:val="24"/>
        </w:rPr>
        <w:t>T</w:t>
      </w:r>
      <w:r>
        <w:rPr>
          <w:sz w:val="24"/>
          <w:szCs w:val="24"/>
        </w:rPr>
        <w:t xml:space="preserve">he College of Policing </w:t>
      </w:r>
      <w:r w:rsidR="008051C7">
        <w:rPr>
          <w:sz w:val="24"/>
          <w:szCs w:val="24"/>
        </w:rPr>
        <w:t>has a key responsibility in implementing the agenda set out in the vision</w:t>
      </w:r>
      <w:r w:rsidR="008C4E74">
        <w:rPr>
          <w:sz w:val="24"/>
          <w:szCs w:val="24"/>
        </w:rPr>
        <w:t>,</w:t>
      </w:r>
      <w:r w:rsidR="003C049E">
        <w:rPr>
          <w:sz w:val="24"/>
          <w:szCs w:val="24"/>
        </w:rPr>
        <w:t xml:space="preserve"> (</w:t>
      </w:r>
      <w:r w:rsidR="003C049E">
        <w:rPr>
          <w:bCs/>
          <w:sz w:val="24"/>
          <w:szCs w:val="24"/>
        </w:rPr>
        <w:t>College of Policing, 2025b.</w:t>
      </w:r>
      <w:r w:rsidR="003C049E">
        <w:rPr>
          <w:bCs/>
          <w:sz w:val="24"/>
          <w:szCs w:val="24"/>
        </w:rPr>
        <w:t>)</w:t>
      </w:r>
      <w:r w:rsidR="003C049E">
        <w:rPr>
          <w:b/>
          <w:bCs/>
          <w:sz w:val="24"/>
          <w:szCs w:val="24"/>
        </w:rPr>
        <w:t xml:space="preserve"> </w:t>
      </w:r>
      <w:r w:rsidR="00CA6E72">
        <w:rPr>
          <w:sz w:val="24"/>
          <w:szCs w:val="24"/>
        </w:rPr>
        <w:t>The College of Policing identifies the strategic direction for police services across England and Wales, providing direction through the development of national standards expected from police service</w:t>
      </w:r>
      <w:r w:rsidR="002822CE">
        <w:rPr>
          <w:sz w:val="24"/>
          <w:szCs w:val="24"/>
        </w:rPr>
        <w:t>s, developing polices and procedures where police forces are lacking</w:t>
      </w:r>
      <w:r w:rsidR="0050190F">
        <w:rPr>
          <w:sz w:val="24"/>
          <w:szCs w:val="24"/>
        </w:rPr>
        <w:t xml:space="preserve"> and</w:t>
      </w:r>
      <w:r w:rsidR="002822CE">
        <w:rPr>
          <w:sz w:val="24"/>
          <w:szCs w:val="24"/>
        </w:rPr>
        <w:t xml:space="preserve"> promoting consistency throughout policing practices. </w:t>
      </w:r>
      <w:r w:rsidR="009556CA">
        <w:rPr>
          <w:sz w:val="24"/>
          <w:szCs w:val="24"/>
        </w:rPr>
        <w:t xml:space="preserve">Focussing on the development of the code of ethics, ensuring officers are conducting their duties professionally and always acting with integrity. </w:t>
      </w:r>
      <w:r w:rsidR="00A311FE">
        <w:rPr>
          <w:sz w:val="24"/>
          <w:szCs w:val="24"/>
        </w:rPr>
        <w:t>Furthermore,</w:t>
      </w:r>
      <w:r w:rsidR="00051EF7">
        <w:rPr>
          <w:sz w:val="24"/>
          <w:szCs w:val="24"/>
        </w:rPr>
        <w:t xml:space="preserve"> the College of Policing aims to issue guidance to UK police forces, this comes in a form of “Authorised Professional Practices” (APP), this covers guidance to police forces including areas like investigations, public order and safeguarding</w:t>
      </w:r>
      <w:r w:rsidR="00A311FE">
        <w:rPr>
          <w:sz w:val="24"/>
          <w:szCs w:val="24"/>
        </w:rPr>
        <w:t xml:space="preserve">. The College of Policing (2024), issues the new guidance regularly to police forces nationwide, ensuring officers working on the front line are fully informed of new policies and procedures whenever they come into action. </w:t>
      </w:r>
    </w:p>
    <w:p w14:paraId="5F9EBBF7" w14:textId="77777777" w:rsidR="0040447F" w:rsidRDefault="0040447F" w:rsidP="00340E9A">
      <w:pPr>
        <w:ind w:right="237"/>
        <w:jc w:val="both"/>
        <w:rPr>
          <w:sz w:val="24"/>
          <w:szCs w:val="24"/>
        </w:rPr>
      </w:pPr>
    </w:p>
    <w:p w14:paraId="252140F6" w14:textId="03838E6D" w:rsidR="00B602B8" w:rsidRDefault="00A40185" w:rsidP="00340E9A">
      <w:pPr>
        <w:ind w:right="237"/>
        <w:jc w:val="both"/>
        <w:rPr>
          <w:sz w:val="24"/>
          <w:szCs w:val="24"/>
        </w:rPr>
      </w:pPr>
      <w:r>
        <w:rPr>
          <w:sz w:val="24"/>
          <w:szCs w:val="24"/>
        </w:rPr>
        <w:t xml:space="preserve">The college of policing’s commitment to </w:t>
      </w:r>
      <w:r w:rsidR="00EA73C9">
        <w:rPr>
          <w:sz w:val="24"/>
          <w:szCs w:val="24"/>
        </w:rPr>
        <w:t xml:space="preserve">education and professional development </w:t>
      </w:r>
      <w:r w:rsidR="0007511A">
        <w:rPr>
          <w:sz w:val="24"/>
          <w:szCs w:val="24"/>
        </w:rPr>
        <w:t xml:space="preserve">primarily introduces </w:t>
      </w:r>
      <w:r w:rsidR="007D1F19">
        <w:rPr>
          <w:sz w:val="24"/>
          <w:szCs w:val="24"/>
        </w:rPr>
        <w:t>its training through the commonly known entry route into policing</w:t>
      </w:r>
      <w:r w:rsidR="00A20CAF">
        <w:rPr>
          <w:sz w:val="24"/>
          <w:szCs w:val="24"/>
        </w:rPr>
        <w:t>; Policing Education Qualifications Framework (PEQF)</w:t>
      </w:r>
      <w:r w:rsidR="004B3D22">
        <w:rPr>
          <w:sz w:val="24"/>
          <w:szCs w:val="24"/>
        </w:rPr>
        <w:t xml:space="preserve">, </w:t>
      </w:r>
      <w:r w:rsidR="00B35598">
        <w:rPr>
          <w:sz w:val="24"/>
          <w:szCs w:val="24"/>
        </w:rPr>
        <w:t xml:space="preserve">requiring entry route police officers to commit to a </w:t>
      </w:r>
      <w:r w:rsidR="0005061E">
        <w:rPr>
          <w:sz w:val="24"/>
          <w:szCs w:val="24"/>
        </w:rPr>
        <w:t>two- or three-year</w:t>
      </w:r>
      <w:r w:rsidR="00B35598">
        <w:rPr>
          <w:sz w:val="24"/>
          <w:szCs w:val="24"/>
        </w:rPr>
        <w:t xml:space="preserve"> </w:t>
      </w:r>
      <w:r w:rsidR="0085547B">
        <w:rPr>
          <w:sz w:val="24"/>
          <w:szCs w:val="24"/>
        </w:rPr>
        <w:t xml:space="preserve">educational programme </w:t>
      </w:r>
      <w:r w:rsidR="00E06CD8">
        <w:rPr>
          <w:sz w:val="24"/>
          <w:szCs w:val="24"/>
        </w:rPr>
        <w:t>depending on their educational background</w:t>
      </w:r>
      <w:r w:rsidR="00856436">
        <w:rPr>
          <w:sz w:val="24"/>
          <w:szCs w:val="24"/>
        </w:rPr>
        <w:t>, (</w:t>
      </w:r>
      <w:r w:rsidR="00856436" w:rsidRPr="00856436">
        <w:rPr>
          <w:bCs/>
          <w:sz w:val="24"/>
          <w:szCs w:val="24"/>
        </w:rPr>
        <w:t>Andrews, 2025</w:t>
      </w:r>
      <w:r w:rsidR="00664EB5">
        <w:rPr>
          <w:bCs/>
          <w:sz w:val="24"/>
          <w:szCs w:val="24"/>
        </w:rPr>
        <w:t>a</w:t>
      </w:r>
      <w:r w:rsidR="00856436" w:rsidRPr="00856436">
        <w:rPr>
          <w:bCs/>
          <w:sz w:val="24"/>
          <w:szCs w:val="24"/>
        </w:rPr>
        <w:t>)</w:t>
      </w:r>
      <w:r w:rsidR="00856436">
        <w:rPr>
          <w:bCs/>
          <w:sz w:val="24"/>
          <w:szCs w:val="24"/>
        </w:rPr>
        <w:t xml:space="preserve">. </w:t>
      </w:r>
      <w:r w:rsidR="007323DB">
        <w:rPr>
          <w:sz w:val="24"/>
          <w:szCs w:val="24"/>
        </w:rPr>
        <w:t xml:space="preserve">New police constables who have previously completed a degree are required to complete a </w:t>
      </w:r>
      <w:r w:rsidR="002819C5">
        <w:rPr>
          <w:sz w:val="24"/>
          <w:szCs w:val="24"/>
        </w:rPr>
        <w:t>two-year</w:t>
      </w:r>
      <w:r w:rsidR="007323DB">
        <w:rPr>
          <w:sz w:val="24"/>
          <w:szCs w:val="24"/>
        </w:rPr>
        <w:t xml:space="preserve"> programme of </w:t>
      </w:r>
      <w:r w:rsidR="00321E53">
        <w:rPr>
          <w:sz w:val="24"/>
          <w:szCs w:val="24"/>
        </w:rPr>
        <w:t xml:space="preserve">dedicated learning, with the expectation of completing this whilst learning the role of a police officer. On the other hand, </w:t>
      </w:r>
      <w:r w:rsidR="00E86989">
        <w:rPr>
          <w:sz w:val="24"/>
          <w:szCs w:val="24"/>
        </w:rPr>
        <w:t>new police officers who do not currently hold a degree are required to complete a</w:t>
      </w:r>
      <w:r w:rsidR="001D52FD">
        <w:rPr>
          <w:sz w:val="24"/>
          <w:szCs w:val="24"/>
        </w:rPr>
        <w:t>n</w:t>
      </w:r>
      <w:r w:rsidR="00E86989">
        <w:rPr>
          <w:sz w:val="24"/>
          <w:szCs w:val="24"/>
        </w:rPr>
        <w:t xml:space="preserve"> apprenticeship like role whereby the expectation is to </w:t>
      </w:r>
      <w:r w:rsidR="002819C5">
        <w:rPr>
          <w:sz w:val="24"/>
          <w:szCs w:val="24"/>
        </w:rPr>
        <w:t xml:space="preserve">complete a professional policing degree, alongside learning the role of a police officer. </w:t>
      </w:r>
      <w:r w:rsidR="000F6ECB">
        <w:rPr>
          <w:sz w:val="24"/>
          <w:szCs w:val="24"/>
        </w:rPr>
        <w:t xml:space="preserve">The aim of the PEQF entry into policing is to ensure new police officers are equipped with the necessary knowledge </w:t>
      </w:r>
      <w:r w:rsidR="002E2A0A">
        <w:rPr>
          <w:sz w:val="24"/>
          <w:szCs w:val="24"/>
        </w:rPr>
        <w:t>to prepare them for their career as a police officer</w:t>
      </w:r>
      <w:r w:rsidR="00664EB5">
        <w:rPr>
          <w:sz w:val="24"/>
          <w:szCs w:val="24"/>
        </w:rPr>
        <w:t>, (</w:t>
      </w:r>
      <w:r w:rsidR="00664EB5" w:rsidRPr="00856436">
        <w:rPr>
          <w:bCs/>
          <w:sz w:val="24"/>
          <w:szCs w:val="24"/>
        </w:rPr>
        <w:t>Andrews,</w:t>
      </w:r>
      <w:r w:rsidR="00664EB5">
        <w:rPr>
          <w:bCs/>
          <w:sz w:val="24"/>
          <w:szCs w:val="24"/>
        </w:rPr>
        <w:t xml:space="preserve"> </w:t>
      </w:r>
      <w:r w:rsidR="00664EB5" w:rsidRPr="00856436">
        <w:rPr>
          <w:bCs/>
          <w:sz w:val="24"/>
          <w:szCs w:val="24"/>
        </w:rPr>
        <w:t>2025</w:t>
      </w:r>
      <w:r w:rsidR="00664EB5">
        <w:rPr>
          <w:bCs/>
          <w:sz w:val="24"/>
          <w:szCs w:val="24"/>
        </w:rPr>
        <w:t>b</w:t>
      </w:r>
      <w:r w:rsidR="00664EB5" w:rsidRPr="00856436">
        <w:rPr>
          <w:bCs/>
          <w:sz w:val="24"/>
          <w:szCs w:val="24"/>
        </w:rPr>
        <w:t>)</w:t>
      </w:r>
      <w:r w:rsidR="00664EB5">
        <w:rPr>
          <w:bCs/>
          <w:sz w:val="24"/>
          <w:szCs w:val="24"/>
        </w:rPr>
        <w:t xml:space="preserve">. </w:t>
      </w:r>
      <w:r w:rsidR="00AA75AF">
        <w:rPr>
          <w:sz w:val="24"/>
          <w:szCs w:val="24"/>
        </w:rPr>
        <w:t xml:space="preserve">Furthermore, aligning new police officers with their colleagues and other emergency services will allow for a professional </w:t>
      </w:r>
      <w:r w:rsidR="006247EF">
        <w:rPr>
          <w:sz w:val="24"/>
          <w:szCs w:val="24"/>
        </w:rPr>
        <w:t xml:space="preserve">force which represents the core values of </w:t>
      </w:r>
      <w:r w:rsidR="00A633C2">
        <w:rPr>
          <w:sz w:val="24"/>
          <w:szCs w:val="24"/>
        </w:rPr>
        <w:t>policing,</w:t>
      </w:r>
      <w:r w:rsidR="006247EF">
        <w:rPr>
          <w:sz w:val="24"/>
          <w:szCs w:val="24"/>
        </w:rPr>
        <w:t xml:space="preserve"> </w:t>
      </w:r>
      <w:r w:rsidR="00F47E6A">
        <w:rPr>
          <w:sz w:val="24"/>
          <w:szCs w:val="24"/>
        </w:rPr>
        <w:t>maintaining a credib</w:t>
      </w:r>
      <w:r w:rsidR="00E859C5">
        <w:rPr>
          <w:sz w:val="24"/>
          <w:szCs w:val="24"/>
        </w:rPr>
        <w:t>ility throughout.</w:t>
      </w:r>
      <w:r w:rsidR="004E4EE4">
        <w:rPr>
          <w:sz w:val="24"/>
          <w:szCs w:val="24"/>
        </w:rPr>
        <w:t xml:space="preserve"> (</w:t>
      </w:r>
      <w:r w:rsidR="004E4EE4" w:rsidRPr="004E4EE4">
        <w:rPr>
          <w:bCs/>
          <w:sz w:val="24"/>
          <w:szCs w:val="24"/>
        </w:rPr>
        <w:t>Martin, 2022</w:t>
      </w:r>
      <w:r w:rsidR="004E4EE4">
        <w:rPr>
          <w:bCs/>
          <w:sz w:val="24"/>
          <w:szCs w:val="24"/>
        </w:rPr>
        <w:t>b</w:t>
      </w:r>
      <w:r w:rsidR="004E4EE4" w:rsidRPr="004E4EE4">
        <w:rPr>
          <w:bCs/>
          <w:sz w:val="24"/>
          <w:szCs w:val="24"/>
        </w:rPr>
        <w:t>)</w:t>
      </w:r>
      <w:r w:rsidR="004E4EE4">
        <w:rPr>
          <w:bCs/>
          <w:sz w:val="24"/>
          <w:szCs w:val="24"/>
        </w:rPr>
        <w:t>.</w:t>
      </w:r>
      <w:r w:rsidR="00AE1EDA">
        <w:rPr>
          <w:sz w:val="24"/>
          <w:szCs w:val="24"/>
        </w:rPr>
        <w:t xml:space="preserve"> However, </w:t>
      </w:r>
      <w:r w:rsidR="006F1D33">
        <w:rPr>
          <w:sz w:val="24"/>
          <w:szCs w:val="24"/>
        </w:rPr>
        <w:t xml:space="preserve">the strict entry route into policing </w:t>
      </w:r>
      <w:r w:rsidR="001947AA">
        <w:rPr>
          <w:sz w:val="24"/>
          <w:szCs w:val="24"/>
        </w:rPr>
        <w:t xml:space="preserve">comes with drawbacks, including </w:t>
      </w:r>
      <w:r w:rsidR="0055015F">
        <w:rPr>
          <w:sz w:val="24"/>
          <w:szCs w:val="24"/>
        </w:rPr>
        <w:t xml:space="preserve">the limitations brought by certain socio-economic factors. </w:t>
      </w:r>
      <w:r w:rsidR="00317C4B">
        <w:rPr>
          <w:sz w:val="24"/>
          <w:szCs w:val="24"/>
        </w:rPr>
        <w:t xml:space="preserve">Different people </w:t>
      </w:r>
      <w:r w:rsidR="00363D02">
        <w:rPr>
          <w:sz w:val="24"/>
          <w:szCs w:val="24"/>
        </w:rPr>
        <w:t>all have different educational qualities and factors which</w:t>
      </w:r>
      <w:r w:rsidR="00BE4A6B">
        <w:rPr>
          <w:sz w:val="24"/>
          <w:szCs w:val="24"/>
        </w:rPr>
        <w:t xml:space="preserve"> effect how they may respond to </w:t>
      </w:r>
      <w:r w:rsidR="001F65CA">
        <w:rPr>
          <w:sz w:val="24"/>
          <w:szCs w:val="24"/>
        </w:rPr>
        <w:t xml:space="preserve">further learning. Creating a mindset that </w:t>
      </w:r>
      <w:r w:rsidR="00A76CDA">
        <w:rPr>
          <w:sz w:val="24"/>
          <w:szCs w:val="24"/>
        </w:rPr>
        <w:t>people from a less fortun</w:t>
      </w:r>
      <w:r w:rsidR="003B07C4">
        <w:rPr>
          <w:sz w:val="24"/>
          <w:szCs w:val="24"/>
        </w:rPr>
        <w:t xml:space="preserve">ate upbringing may be unable to apply and proceed through the </w:t>
      </w:r>
      <w:r w:rsidR="00B602B8">
        <w:rPr>
          <w:sz w:val="24"/>
          <w:szCs w:val="24"/>
        </w:rPr>
        <w:t>learning programme</w:t>
      </w:r>
      <w:r w:rsidR="00343F28">
        <w:rPr>
          <w:sz w:val="24"/>
          <w:szCs w:val="24"/>
        </w:rPr>
        <w:t>, (</w:t>
      </w:r>
      <w:r w:rsidR="00343F28">
        <w:rPr>
          <w:bCs/>
          <w:sz w:val="24"/>
          <w:szCs w:val="24"/>
        </w:rPr>
        <w:t>Georg Tangen, 2023)</w:t>
      </w:r>
      <w:r w:rsidR="00343F28">
        <w:rPr>
          <w:bCs/>
          <w:sz w:val="24"/>
          <w:szCs w:val="24"/>
        </w:rPr>
        <w:t>.</w:t>
      </w:r>
      <w:r w:rsidR="00B602B8">
        <w:rPr>
          <w:sz w:val="24"/>
          <w:szCs w:val="24"/>
        </w:rPr>
        <w:t xml:space="preserve"> Furthermore, the PEQF entry route was only introduced t</w:t>
      </w:r>
      <w:r w:rsidR="00245034">
        <w:rPr>
          <w:sz w:val="24"/>
          <w:szCs w:val="24"/>
        </w:rPr>
        <w:t xml:space="preserve">o police forces in 2016, which saw </w:t>
      </w:r>
      <w:r w:rsidR="005F31EB">
        <w:rPr>
          <w:sz w:val="24"/>
          <w:szCs w:val="24"/>
        </w:rPr>
        <w:t>its</w:t>
      </w:r>
      <w:r w:rsidR="00245034">
        <w:rPr>
          <w:sz w:val="24"/>
          <w:szCs w:val="24"/>
        </w:rPr>
        <w:t xml:space="preserve"> implementation in 2020</w:t>
      </w:r>
      <w:r w:rsidR="0087132E">
        <w:rPr>
          <w:sz w:val="24"/>
          <w:szCs w:val="24"/>
        </w:rPr>
        <w:t>. Inevitably</w:t>
      </w:r>
      <w:r w:rsidR="00B602B8">
        <w:rPr>
          <w:sz w:val="24"/>
          <w:szCs w:val="24"/>
        </w:rPr>
        <w:t xml:space="preserve"> </w:t>
      </w:r>
      <w:r w:rsidR="0087132E">
        <w:rPr>
          <w:sz w:val="24"/>
          <w:szCs w:val="24"/>
        </w:rPr>
        <w:t xml:space="preserve">officers who have more experience and who did not have to complete the PEQF scheme </w:t>
      </w:r>
      <w:r w:rsidR="00B62B9E">
        <w:rPr>
          <w:sz w:val="24"/>
          <w:szCs w:val="24"/>
        </w:rPr>
        <w:t xml:space="preserve">may be less willing to accept the </w:t>
      </w:r>
      <w:r w:rsidR="00B82CA1">
        <w:rPr>
          <w:sz w:val="24"/>
          <w:szCs w:val="24"/>
        </w:rPr>
        <w:t>knowledge of younger officers, creating a divide between officers with</w:t>
      </w:r>
      <w:r w:rsidR="005F31EB">
        <w:rPr>
          <w:sz w:val="24"/>
          <w:szCs w:val="24"/>
        </w:rPr>
        <w:t>out the degree</w:t>
      </w:r>
      <w:r w:rsidR="00096F06">
        <w:rPr>
          <w:sz w:val="24"/>
          <w:szCs w:val="24"/>
        </w:rPr>
        <w:t>, (</w:t>
      </w:r>
      <w:r w:rsidR="00096F06" w:rsidRPr="00856436">
        <w:rPr>
          <w:bCs/>
          <w:sz w:val="24"/>
          <w:szCs w:val="24"/>
        </w:rPr>
        <w:t>Andrews, 2025</w:t>
      </w:r>
      <w:r w:rsidR="00096F06">
        <w:rPr>
          <w:bCs/>
          <w:sz w:val="24"/>
          <w:szCs w:val="24"/>
        </w:rPr>
        <w:t>c</w:t>
      </w:r>
      <w:r w:rsidR="00096F06" w:rsidRPr="00856436">
        <w:rPr>
          <w:bCs/>
          <w:sz w:val="24"/>
          <w:szCs w:val="24"/>
        </w:rPr>
        <w:t>)</w:t>
      </w:r>
      <w:r w:rsidR="00096F06">
        <w:rPr>
          <w:bCs/>
          <w:sz w:val="24"/>
          <w:szCs w:val="24"/>
        </w:rPr>
        <w:t>.</w:t>
      </w:r>
    </w:p>
    <w:p w14:paraId="1FB5F788" w14:textId="77777777" w:rsidR="00AB68B5" w:rsidRDefault="00AB68B5" w:rsidP="00340E9A">
      <w:pPr>
        <w:ind w:right="237"/>
        <w:jc w:val="both"/>
        <w:rPr>
          <w:sz w:val="24"/>
          <w:szCs w:val="24"/>
        </w:rPr>
      </w:pPr>
    </w:p>
    <w:p w14:paraId="23BEFE67" w14:textId="7A351086" w:rsidR="00A55522" w:rsidRDefault="003A03A1" w:rsidP="00340E9A">
      <w:pPr>
        <w:ind w:right="237"/>
        <w:jc w:val="both"/>
        <w:rPr>
          <w:sz w:val="24"/>
          <w:szCs w:val="24"/>
        </w:rPr>
      </w:pPr>
      <w:r>
        <w:rPr>
          <w:sz w:val="24"/>
          <w:szCs w:val="24"/>
        </w:rPr>
        <w:t xml:space="preserve">Since reaching my final year of probation </w:t>
      </w:r>
      <w:r w:rsidR="00923AB8">
        <w:rPr>
          <w:sz w:val="24"/>
          <w:szCs w:val="24"/>
        </w:rPr>
        <w:t xml:space="preserve">I have become a </w:t>
      </w:r>
      <w:r w:rsidR="009935BA">
        <w:rPr>
          <w:sz w:val="24"/>
          <w:szCs w:val="24"/>
        </w:rPr>
        <w:t>first-hand</w:t>
      </w:r>
      <w:r w:rsidR="00923AB8">
        <w:rPr>
          <w:sz w:val="24"/>
          <w:szCs w:val="24"/>
        </w:rPr>
        <w:t xml:space="preserve"> witness into </w:t>
      </w:r>
      <w:r w:rsidR="000A1EB8">
        <w:rPr>
          <w:sz w:val="24"/>
          <w:szCs w:val="24"/>
        </w:rPr>
        <w:t xml:space="preserve">the expectation of me to </w:t>
      </w:r>
      <w:r w:rsidR="00C07CB0">
        <w:rPr>
          <w:sz w:val="24"/>
          <w:szCs w:val="24"/>
        </w:rPr>
        <w:t>uphold,</w:t>
      </w:r>
      <w:r w:rsidR="000A1EB8">
        <w:rPr>
          <w:sz w:val="24"/>
          <w:szCs w:val="24"/>
        </w:rPr>
        <w:t xml:space="preserve"> </w:t>
      </w:r>
      <w:r w:rsidR="000438DE">
        <w:rPr>
          <w:sz w:val="24"/>
          <w:szCs w:val="24"/>
        </w:rPr>
        <w:t>showing an increased level of competence into policing, showcasing how I can make complex decisions in a real time situation</w:t>
      </w:r>
      <w:r w:rsidR="008458AB">
        <w:rPr>
          <w:sz w:val="24"/>
          <w:szCs w:val="24"/>
        </w:rPr>
        <w:t>s</w:t>
      </w:r>
      <w:r w:rsidR="000438DE">
        <w:rPr>
          <w:sz w:val="24"/>
          <w:szCs w:val="24"/>
        </w:rPr>
        <w:t xml:space="preserve">, whilst maintaining </w:t>
      </w:r>
      <w:r w:rsidR="00423F59">
        <w:rPr>
          <w:sz w:val="24"/>
          <w:szCs w:val="24"/>
        </w:rPr>
        <w:t xml:space="preserve">the professionalism of a modern police officer. </w:t>
      </w:r>
      <w:r w:rsidR="00423999">
        <w:rPr>
          <w:sz w:val="24"/>
          <w:szCs w:val="24"/>
        </w:rPr>
        <w:t xml:space="preserve">The biggest change I have experienced is how </w:t>
      </w:r>
      <w:r w:rsidR="007A5821">
        <w:rPr>
          <w:sz w:val="24"/>
          <w:szCs w:val="24"/>
        </w:rPr>
        <w:t>often</w:t>
      </w:r>
      <w:r w:rsidR="00553E97">
        <w:rPr>
          <w:sz w:val="24"/>
          <w:szCs w:val="24"/>
        </w:rPr>
        <w:t xml:space="preserve"> when I am attending an incident, I am now one of the more experienced officers dealing with </w:t>
      </w:r>
      <w:r w:rsidR="001E3685">
        <w:rPr>
          <w:sz w:val="24"/>
          <w:szCs w:val="24"/>
        </w:rPr>
        <w:t>t</w:t>
      </w:r>
      <w:r w:rsidR="00553E97">
        <w:rPr>
          <w:sz w:val="24"/>
          <w:szCs w:val="24"/>
        </w:rPr>
        <w:t>hat incident, inevitably, this makes other officers turn to me for guidance</w:t>
      </w:r>
      <w:r w:rsidR="002B6954">
        <w:rPr>
          <w:sz w:val="24"/>
          <w:szCs w:val="24"/>
        </w:rPr>
        <w:t>, making managing high-stress situations more difficult</w:t>
      </w:r>
      <w:r w:rsidR="00847B38">
        <w:rPr>
          <w:sz w:val="24"/>
          <w:szCs w:val="24"/>
        </w:rPr>
        <w:t xml:space="preserve"> whilst</w:t>
      </w:r>
      <w:r w:rsidR="002B6954">
        <w:rPr>
          <w:sz w:val="24"/>
          <w:szCs w:val="24"/>
        </w:rPr>
        <w:t xml:space="preserve"> </w:t>
      </w:r>
      <w:r w:rsidR="008C346E">
        <w:rPr>
          <w:sz w:val="24"/>
          <w:szCs w:val="24"/>
        </w:rPr>
        <w:t xml:space="preserve">ensuring that professionalism is maintained throughout. </w:t>
      </w:r>
      <w:r w:rsidR="00BC43E2">
        <w:rPr>
          <w:sz w:val="24"/>
          <w:szCs w:val="24"/>
        </w:rPr>
        <w:t xml:space="preserve">Throughout my first three years as a police officer, </w:t>
      </w:r>
      <w:r w:rsidR="009E4E68">
        <w:rPr>
          <w:sz w:val="24"/>
          <w:szCs w:val="24"/>
        </w:rPr>
        <w:t>I have learnt and developed resilience into responding to high pressure situations,</w:t>
      </w:r>
      <w:r w:rsidR="00F172B7">
        <w:rPr>
          <w:sz w:val="24"/>
          <w:szCs w:val="24"/>
        </w:rPr>
        <w:t xml:space="preserve"> </w:t>
      </w:r>
      <w:r w:rsidR="00BC0CE0">
        <w:rPr>
          <w:sz w:val="24"/>
          <w:szCs w:val="24"/>
        </w:rPr>
        <w:t>(</w:t>
      </w:r>
      <w:proofErr w:type="spellStart"/>
      <w:r w:rsidR="00F172B7" w:rsidRPr="00F172B7">
        <w:rPr>
          <w:sz w:val="24"/>
          <w:szCs w:val="24"/>
        </w:rPr>
        <w:t>Mccraty</w:t>
      </w:r>
      <w:proofErr w:type="spellEnd"/>
      <w:r w:rsidR="00F172B7" w:rsidRPr="00F172B7">
        <w:rPr>
          <w:sz w:val="24"/>
          <w:szCs w:val="24"/>
        </w:rPr>
        <w:t>,</w:t>
      </w:r>
      <w:r w:rsidR="00BC0CE0">
        <w:rPr>
          <w:sz w:val="24"/>
          <w:szCs w:val="24"/>
        </w:rPr>
        <w:t xml:space="preserve"> </w:t>
      </w:r>
      <w:r w:rsidR="00F172B7" w:rsidRPr="00F172B7">
        <w:rPr>
          <w:sz w:val="24"/>
          <w:szCs w:val="24"/>
        </w:rPr>
        <w:t>and Atkinson,</w:t>
      </w:r>
      <w:r w:rsidR="00BC0CE0">
        <w:rPr>
          <w:sz w:val="24"/>
          <w:szCs w:val="24"/>
        </w:rPr>
        <w:t xml:space="preserve"> </w:t>
      </w:r>
      <w:r w:rsidR="00F172B7" w:rsidRPr="00F172B7">
        <w:rPr>
          <w:sz w:val="24"/>
          <w:szCs w:val="24"/>
        </w:rPr>
        <w:t>2012)</w:t>
      </w:r>
      <w:r w:rsidR="00BC0CE0">
        <w:rPr>
          <w:sz w:val="24"/>
          <w:szCs w:val="24"/>
        </w:rPr>
        <w:t>.</w:t>
      </w:r>
      <w:r w:rsidR="009E4E68">
        <w:rPr>
          <w:sz w:val="24"/>
          <w:szCs w:val="24"/>
        </w:rPr>
        <w:t xml:space="preserve"> </w:t>
      </w:r>
      <w:r w:rsidR="00BC0CE0">
        <w:rPr>
          <w:sz w:val="24"/>
          <w:szCs w:val="24"/>
        </w:rPr>
        <w:t>A</w:t>
      </w:r>
      <w:r w:rsidR="009E4E68">
        <w:rPr>
          <w:sz w:val="24"/>
          <w:szCs w:val="24"/>
        </w:rPr>
        <w:t>dapting how I respond and changing my decision</w:t>
      </w:r>
      <w:r w:rsidR="00093951">
        <w:rPr>
          <w:sz w:val="24"/>
          <w:szCs w:val="24"/>
        </w:rPr>
        <w:t xml:space="preserve"> making, ensuring I maintain professionalism</w:t>
      </w:r>
      <w:r w:rsidR="00617B09">
        <w:rPr>
          <w:sz w:val="24"/>
          <w:szCs w:val="24"/>
        </w:rPr>
        <w:t>,</w:t>
      </w:r>
      <w:r w:rsidR="00093951">
        <w:rPr>
          <w:sz w:val="24"/>
          <w:szCs w:val="24"/>
        </w:rPr>
        <w:t xml:space="preserve"> </w:t>
      </w:r>
      <w:r w:rsidR="0062389F">
        <w:rPr>
          <w:sz w:val="24"/>
          <w:szCs w:val="24"/>
        </w:rPr>
        <w:t xml:space="preserve">keeping in line with the national decision model. </w:t>
      </w:r>
      <w:r w:rsidR="00B66277">
        <w:rPr>
          <w:sz w:val="24"/>
          <w:szCs w:val="24"/>
        </w:rPr>
        <w:t>Exampling this, I recall a time a few mo</w:t>
      </w:r>
      <w:r w:rsidR="00B10C89">
        <w:rPr>
          <w:sz w:val="24"/>
          <w:szCs w:val="24"/>
        </w:rPr>
        <w:t>n</w:t>
      </w:r>
      <w:r w:rsidR="00B66277">
        <w:rPr>
          <w:sz w:val="24"/>
          <w:szCs w:val="24"/>
        </w:rPr>
        <w:t xml:space="preserve">ths into my third year of being a police officer, </w:t>
      </w:r>
      <w:r w:rsidR="008F6469">
        <w:rPr>
          <w:sz w:val="24"/>
          <w:szCs w:val="24"/>
        </w:rPr>
        <w:t xml:space="preserve">I attended a mental health crisis call whereby a member of the public was making active threats and attempts to end their life, I attended this call with the information that the individual </w:t>
      </w:r>
      <w:r w:rsidR="007C0585">
        <w:rPr>
          <w:sz w:val="24"/>
          <w:szCs w:val="24"/>
        </w:rPr>
        <w:t xml:space="preserve">had a knife </w:t>
      </w:r>
      <w:r w:rsidR="003D59BF">
        <w:rPr>
          <w:sz w:val="24"/>
          <w:szCs w:val="24"/>
        </w:rPr>
        <w:t xml:space="preserve">on them and was making active threats to any emergency service worker </w:t>
      </w:r>
      <w:r w:rsidR="00AA2B79">
        <w:rPr>
          <w:sz w:val="24"/>
          <w:szCs w:val="24"/>
        </w:rPr>
        <w:t xml:space="preserve">whom may try to approach them. </w:t>
      </w:r>
      <w:r w:rsidR="005A6C6F">
        <w:rPr>
          <w:sz w:val="24"/>
          <w:szCs w:val="24"/>
        </w:rPr>
        <w:t xml:space="preserve">Reflecting on how I would’ve responded to this incident within my first year of policing, </w:t>
      </w:r>
      <w:r w:rsidR="00EA3FD0">
        <w:rPr>
          <w:sz w:val="24"/>
          <w:szCs w:val="24"/>
        </w:rPr>
        <w:t xml:space="preserve">I know I would’ve struggled to attend this incident without wanting to gain control of the subject straight away, by using force to do this, and then attempting to gain control </w:t>
      </w:r>
      <w:r w:rsidR="00A43E33">
        <w:rPr>
          <w:sz w:val="24"/>
          <w:szCs w:val="24"/>
        </w:rPr>
        <w:t xml:space="preserve">and assist them with any mental health requirements afterwards, however, I have learnt that this is not an effective method to approach a situation like this, not only does it put myself in danger, but it puts the individual in danger </w:t>
      </w:r>
      <w:r w:rsidR="00485226">
        <w:rPr>
          <w:sz w:val="24"/>
          <w:szCs w:val="24"/>
        </w:rPr>
        <w:t xml:space="preserve">who is currently in crisis. My knowledge has </w:t>
      </w:r>
      <w:r w:rsidR="00EE176B">
        <w:rPr>
          <w:sz w:val="24"/>
          <w:szCs w:val="24"/>
        </w:rPr>
        <w:t>developed,</w:t>
      </w:r>
      <w:r w:rsidR="00485226">
        <w:rPr>
          <w:sz w:val="24"/>
          <w:szCs w:val="24"/>
        </w:rPr>
        <w:t xml:space="preserve"> and I understand how </w:t>
      </w:r>
      <w:r w:rsidR="00AA1616">
        <w:rPr>
          <w:sz w:val="24"/>
          <w:szCs w:val="24"/>
        </w:rPr>
        <w:t xml:space="preserve">building a rapport and working with an individual, implementing my tactical communication skills </w:t>
      </w:r>
      <w:r w:rsidR="00EE176B">
        <w:rPr>
          <w:sz w:val="24"/>
          <w:szCs w:val="24"/>
        </w:rPr>
        <w:t>is the safest way and best way to maintain professionalism within some of the most high-pressure situations police respond to.</w:t>
      </w:r>
    </w:p>
    <w:p w14:paraId="2B4DB3C2" w14:textId="1027DD6E" w:rsidR="0040447F" w:rsidRDefault="00317C4B" w:rsidP="00340E9A">
      <w:pPr>
        <w:ind w:right="237"/>
        <w:jc w:val="both"/>
        <w:rPr>
          <w:sz w:val="24"/>
          <w:szCs w:val="24"/>
        </w:rPr>
      </w:pPr>
      <w:r>
        <w:rPr>
          <w:sz w:val="24"/>
          <w:szCs w:val="24"/>
        </w:rPr>
        <w:t xml:space="preserve"> </w:t>
      </w:r>
    </w:p>
    <w:p w14:paraId="3C571545" w14:textId="47363175" w:rsidR="00EE7A69" w:rsidRDefault="00E77ECD" w:rsidP="00340E9A">
      <w:pPr>
        <w:ind w:right="237"/>
        <w:jc w:val="both"/>
        <w:rPr>
          <w:sz w:val="24"/>
          <w:szCs w:val="24"/>
        </w:rPr>
      </w:pPr>
      <w:r>
        <w:rPr>
          <w:sz w:val="24"/>
          <w:szCs w:val="24"/>
        </w:rPr>
        <w:t xml:space="preserve">My final year of probation has seen my role </w:t>
      </w:r>
      <w:r w:rsidR="0075222A">
        <w:rPr>
          <w:sz w:val="24"/>
          <w:szCs w:val="24"/>
        </w:rPr>
        <w:t xml:space="preserve">as a police officer change, </w:t>
      </w:r>
      <w:r w:rsidR="002D0DEF">
        <w:rPr>
          <w:sz w:val="24"/>
          <w:szCs w:val="24"/>
        </w:rPr>
        <w:t xml:space="preserve">I have had first hand experience of the transition from almost </w:t>
      </w:r>
      <w:r w:rsidR="00776D25">
        <w:rPr>
          <w:sz w:val="24"/>
          <w:szCs w:val="24"/>
        </w:rPr>
        <w:t>full-time</w:t>
      </w:r>
      <w:r w:rsidR="002D0DEF">
        <w:rPr>
          <w:sz w:val="24"/>
          <w:szCs w:val="24"/>
        </w:rPr>
        <w:t xml:space="preserve"> education for my initial six months, </w:t>
      </w:r>
      <w:r w:rsidR="009055E5">
        <w:rPr>
          <w:sz w:val="24"/>
          <w:szCs w:val="24"/>
        </w:rPr>
        <w:t xml:space="preserve">to </w:t>
      </w:r>
      <w:r w:rsidR="00033D33">
        <w:rPr>
          <w:sz w:val="24"/>
          <w:szCs w:val="24"/>
        </w:rPr>
        <w:t xml:space="preserve">my initial time as a response police officer, putting into practise what I learnt in the classroom </w:t>
      </w:r>
      <w:r w:rsidR="00857BAA">
        <w:rPr>
          <w:sz w:val="24"/>
          <w:szCs w:val="24"/>
        </w:rPr>
        <w:t xml:space="preserve">towards real life situations, dealing with live incidents and managing distressing scenes. </w:t>
      </w:r>
      <w:r w:rsidR="00E344D3">
        <w:rPr>
          <w:sz w:val="24"/>
          <w:szCs w:val="24"/>
        </w:rPr>
        <w:t xml:space="preserve">I have then developed my skills and knowledge enough to reach independence </w:t>
      </w:r>
      <w:r w:rsidR="00734348">
        <w:rPr>
          <w:sz w:val="24"/>
          <w:szCs w:val="24"/>
        </w:rPr>
        <w:t xml:space="preserve">and respond to these situations by myself, without support of other officers. </w:t>
      </w:r>
      <w:r w:rsidR="005872D5">
        <w:rPr>
          <w:sz w:val="24"/>
          <w:szCs w:val="24"/>
        </w:rPr>
        <w:t>My final year of probation has p</w:t>
      </w:r>
      <w:r w:rsidR="00FA2E8D">
        <w:rPr>
          <w:sz w:val="24"/>
          <w:szCs w:val="24"/>
        </w:rPr>
        <w:t xml:space="preserve">robably been one of the most difficult for me due to unforeseen circumstances. Working a </w:t>
      </w:r>
      <w:r w:rsidR="00CD7544">
        <w:rPr>
          <w:sz w:val="24"/>
          <w:szCs w:val="24"/>
        </w:rPr>
        <w:t>as</w:t>
      </w:r>
      <w:r w:rsidR="00FA2E8D">
        <w:rPr>
          <w:sz w:val="24"/>
          <w:szCs w:val="24"/>
        </w:rPr>
        <w:t xml:space="preserve"> police officer I have found works</w:t>
      </w:r>
      <w:r w:rsidR="009C185E">
        <w:rPr>
          <w:sz w:val="24"/>
          <w:szCs w:val="24"/>
        </w:rPr>
        <w:t xml:space="preserve"> </w:t>
      </w:r>
      <w:r w:rsidR="00FA2E8D">
        <w:rPr>
          <w:sz w:val="24"/>
          <w:szCs w:val="24"/>
        </w:rPr>
        <w:t xml:space="preserve">best when the team around you are all working together just as much as you end up on your own, this can be revolving around assisting </w:t>
      </w:r>
      <w:r w:rsidR="005F2026">
        <w:rPr>
          <w:sz w:val="24"/>
          <w:szCs w:val="24"/>
        </w:rPr>
        <w:t>other colleagues with their enquiries or emergency calls which they are responding to</w:t>
      </w:r>
      <w:r w:rsidR="009C185E">
        <w:rPr>
          <w:sz w:val="24"/>
          <w:szCs w:val="24"/>
        </w:rPr>
        <w:t>. W</w:t>
      </w:r>
      <w:r w:rsidR="005F2026">
        <w:rPr>
          <w:sz w:val="24"/>
          <w:szCs w:val="24"/>
        </w:rPr>
        <w:t xml:space="preserve">hen this is implemented correctly, I have experienced how shift moral is dramatically better, </w:t>
      </w:r>
      <w:r w:rsidR="00EA4526">
        <w:rPr>
          <w:sz w:val="24"/>
          <w:szCs w:val="24"/>
        </w:rPr>
        <w:t xml:space="preserve">allowing for a fluid working environment, </w:t>
      </w:r>
      <w:r w:rsidR="007D5A9E">
        <w:rPr>
          <w:sz w:val="24"/>
          <w:szCs w:val="24"/>
        </w:rPr>
        <w:t>furthermore,</w:t>
      </w:r>
      <w:r w:rsidR="00EA4526">
        <w:rPr>
          <w:sz w:val="24"/>
          <w:szCs w:val="24"/>
        </w:rPr>
        <w:t xml:space="preserve"> work stresses tend to be </w:t>
      </w:r>
      <w:r w:rsidR="007D5A9E">
        <w:rPr>
          <w:sz w:val="24"/>
          <w:szCs w:val="24"/>
        </w:rPr>
        <w:t>shared,</w:t>
      </w:r>
      <w:r w:rsidR="00EA4526">
        <w:rPr>
          <w:sz w:val="24"/>
          <w:szCs w:val="24"/>
        </w:rPr>
        <w:t xml:space="preserve"> and you’re not left to feel like the responsibility falls to you all the time. </w:t>
      </w:r>
      <w:r w:rsidR="007D5A9E">
        <w:rPr>
          <w:sz w:val="24"/>
          <w:szCs w:val="24"/>
        </w:rPr>
        <w:t>However,</w:t>
      </w:r>
      <w:r w:rsidR="00EA4526">
        <w:rPr>
          <w:sz w:val="24"/>
          <w:szCs w:val="24"/>
        </w:rPr>
        <w:t xml:space="preserve"> at the </w:t>
      </w:r>
      <w:r w:rsidR="00AD3B46">
        <w:rPr>
          <w:sz w:val="24"/>
          <w:szCs w:val="24"/>
        </w:rPr>
        <w:t xml:space="preserve">final year of my probation, my colleagues on my shift have been achieving their goals and moving off response towards other departments, I found that I went from a shift with experience, to a shift whereby I was </w:t>
      </w:r>
      <w:r w:rsidR="00080ADB">
        <w:rPr>
          <w:sz w:val="24"/>
          <w:szCs w:val="24"/>
        </w:rPr>
        <w:t>the most experienced</w:t>
      </w:r>
      <w:r w:rsidR="007D5A9E">
        <w:rPr>
          <w:sz w:val="24"/>
          <w:szCs w:val="24"/>
        </w:rPr>
        <w:t>, in a relatively short amount of time</w:t>
      </w:r>
      <w:r w:rsidR="00080ADB">
        <w:rPr>
          <w:sz w:val="24"/>
          <w:szCs w:val="24"/>
        </w:rPr>
        <w:t xml:space="preserve">. On top of this, our overall numbers of officers on shift had almost halved, meaning that call demand was higher, workload pressures were increasing all with less support to </w:t>
      </w:r>
      <w:r w:rsidR="00CD7544">
        <w:rPr>
          <w:sz w:val="24"/>
          <w:szCs w:val="24"/>
        </w:rPr>
        <w:t>control these factors.</w:t>
      </w:r>
      <w:r w:rsidR="0056149D">
        <w:rPr>
          <w:sz w:val="24"/>
          <w:szCs w:val="24"/>
        </w:rPr>
        <w:t xml:space="preserve"> My role as a police officer changed</w:t>
      </w:r>
      <w:r w:rsidR="00231E23">
        <w:rPr>
          <w:sz w:val="24"/>
          <w:szCs w:val="24"/>
        </w:rPr>
        <w:t xml:space="preserve"> overall changed due to the </w:t>
      </w:r>
      <w:r w:rsidR="00231E23">
        <w:rPr>
          <w:sz w:val="24"/>
          <w:szCs w:val="24"/>
        </w:rPr>
        <w:lastRenderedPageBreak/>
        <w:t xml:space="preserve">circumstances mentioned above, I experienced </w:t>
      </w:r>
      <w:r w:rsidR="009D60E7">
        <w:rPr>
          <w:sz w:val="24"/>
          <w:szCs w:val="24"/>
        </w:rPr>
        <w:t xml:space="preserve">how I went from learning from my colleagues in real time situations, to providing leadership and proving independence </w:t>
      </w:r>
      <w:r w:rsidR="004F659A">
        <w:rPr>
          <w:sz w:val="24"/>
          <w:szCs w:val="24"/>
        </w:rPr>
        <w:t xml:space="preserve">within my team. This made for my policing style to </w:t>
      </w:r>
      <w:r w:rsidR="00052498">
        <w:rPr>
          <w:sz w:val="24"/>
          <w:szCs w:val="24"/>
        </w:rPr>
        <w:t xml:space="preserve">adapt, demonstrating autonomy, making decisions myself, instead of allowing the more experienced officers </w:t>
      </w:r>
      <w:r w:rsidR="00E87BCC">
        <w:rPr>
          <w:sz w:val="24"/>
          <w:szCs w:val="24"/>
        </w:rPr>
        <w:t xml:space="preserve">to do this. </w:t>
      </w:r>
      <w:r w:rsidR="00EB26A7">
        <w:rPr>
          <w:sz w:val="24"/>
          <w:szCs w:val="24"/>
        </w:rPr>
        <w:t xml:space="preserve">Although </w:t>
      </w:r>
      <w:r w:rsidR="00D90CDF">
        <w:rPr>
          <w:sz w:val="24"/>
          <w:szCs w:val="24"/>
        </w:rPr>
        <w:t xml:space="preserve">I found myself in these circumstances, I found myself learning quicker and trusting my decision making more, however </w:t>
      </w:r>
      <w:r w:rsidR="00E8580B">
        <w:rPr>
          <w:sz w:val="24"/>
          <w:szCs w:val="24"/>
        </w:rPr>
        <w:t xml:space="preserve">before this </w:t>
      </w:r>
      <w:r w:rsidR="00EE7A69">
        <w:rPr>
          <w:sz w:val="24"/>
          <w:szCs w:val="24"/>
        </w:rPr>
        <w:t>occurred,</w:t>
      </w:r>
      <w:r w:rsidR="00E8580B">
        <w:rPr>
          <w:sz w:val="24"/>
          <w:szCs w:val="24"/>
        </w:rPr>
        <w:t xml:space="preserve"> I’d</w:t>
      </w:r>
      <w:r w:rsidR="00D90CDF">
        <w:rPr>
          <w:sz w:val="24"/>
          <w:szCs w:val="24"/>
        </w:rPr>
        <w:t xml:space="preserve"> allowed for </w:t>
      </w:r>
      <w:r w:rsidR="00E8580B">
        <w:rPr>
          <w:sz w:val="24"/>
          <w:szCs w:val="24"/>
        </w:rPr>
        <w:t xml:space="preserve">myself to become overwhelmed on numerous occasions, </w:t>
      </w:r>
      <w:r w:rsidR="00C17AE0">
        <w:rPr>
          <w:sz w:val="24"/>
          <w:szCs w:val="24"/>
        </w:rPr>
        <w:t xml:space="preserve">when I was making these decisions in higher-risk situations. </w:t>
      </w:r>
      <w:r w:rsidR="00EE7A69">
        <w:rPr>
          <w:sz w:val="24"/>
          <w:szCs w:val="24"/>
        </w:rPr>
        <w:t xml:space="preserve">Furthermore, I have found that due to </w:t>
      </w:r>
      <w:r w:rsidR="00E95A6B">
        <w:rPr>
          <w:sz w:val="24"/>
          <w:szCs w:val="24"/>
        </w:rPr>
        <w:t xml:space="preserve">being the ‘senior officer’ on my shift, I have had increased accountability upon my decision making, although I cannot directly tell a colleague what to do if they seeking guidance, I can offer my advice on how I’d respond to that situation, I found that my decision making </w:t>
      </w:r>
      <w:r w:rsidR="00305AAE">
        <w:rPr>
          <w:sz w:val="24"/>
          <w:szCs w:val="24"/>
        </w:rPr>
        <w:t xml:space="preserve">now not only has an impact on what I’m responding to, but also my colleagues and the individuals they’re </w:t>
      </w:r>
      <w:r w:rsidR="004C35C0">
        <w:rPr>
          <w:sz w:val="24"/>
          <w:szCs w:val="24"/>
        </w:rPr>
        <w:t xml:space="preserve">assisting. </w:t>
      </w:r>
    </w:p>
    <w:p w14:paraId="0EF90D1B" w14:textId="77777777" w:rsidR="00E87BCC" w:rsidRDefault="00E87BCC" w:rsidP="00340E9A">
      <w:pPr>
        <w:ind w:right="237"/>
        <w:jc w:val="both"/>
        <w:rPr>
          <w:sz w:val="24"/>
          <w:szCs w:val="24"/>
        </w:rPr>
      </w:pPr>
    </w:p>
    <w:p w14:paraId="2D508C89" w14:textId="746879F2" w:rsidR="009556CA" w:rsidRDefault="00153835" w:rsidP="00340E9A">
      <w:pPr>
        <w:ind w:right="237"/>
        <w:jc w:val="both"/>
        <w:rPr>
          <w:sz w:val="24"/>
          <w:szCs w:val="24"/>
        </w:rPr>
      </w:pPr>
      <w:r>
        <w:rPr>
          <w:sz w:val="24"/>
          <w:szCs w:val="24"/>
        </w:rPr>
        <w:t xml:space="preserve">The third and final year of my probationary period </w:t>
      </w:r>
      <w:r w:rsidR="00D87957">
        <w:rPr>
          <w:sz w:val="24"/>
          <w:szCs w:val="24"/>
        </w:rPr>
        <w:t xml:space="preserve">has incorporated significant change on how I am as a ‘modern day police officer’ I have experienced </w:t>
      </w:r>
      <w:r w:rsidR="003A4454">
        <w:rPr>
          <w:sz w:val="24"/>
          <w:szCs w:val="24"/>
        </w:rPr>
        <w:t xml:space="preserve">the transition of being purely classroom based, which was heavily reliant on literature and </w:t>
      </w:r>
      <w:r w:rsidR="006E2BEB">
        <w:rPr>
          <w:sz w:val="24"/>
          <w:szCs w:val="24"/>
        </w:rPr>
        <w:t xml:space="preserve">learning the basics of what it takes to become a police officer, understanding legislation and the rules and procedures around the powers and policies I found myself now having. </w:t>
      </w:r>
      <w:r w:rsidR="00EB03CA">
        <w:rPr>
          <w:sz w:val="24"/>
          <w:szCs w:val="24"/>
        </w:rPr>
        <w:t>I have experienced the College of Policing’s “profess</w:t>
      </w:r>
      <w:r w:rsidR="00FE2358">
        <w:rPr>
          <w:sz w:val="24"/>
          <w:szCs w:val="24"/>
        </w:rPr>
        <w:t>ionalism agenda” directly through the PEQF scheme that I joined through, experiencing almost all three years of this</w:t>
      </w:r>
      <w:r w:rsidR="00E518DA">
        <w:rPr>
          <w:sz w:val="24"/>
          <w:szCs w:val="24"/>
        </w:rPr>
        <w:t xml:space="preserve">, reshaping how </w:t>
      </w:r>
      <w:r w:rsidR="00F51264">
        <w:rPr>
          <w:sz w:val="24"/>
          <w:szCs w:val="24"/>
        </w:rPr>
        <w:t>I</w:t>
      </w:r>
      <w:r w:rsidR="00E518DA">
        <w:rPr>
          <w:sz w:val="24"/>
          <w:szCs w:val="24"/>
        </w:rPr>
        <w:t xml:space="preserve"> develop</w:t>
      </w:r>
      <w:r w:rsidR="00F51264">
        <w:rPr>
          <w:sz w:val="24"/>
          <w:szCs w:val="24"/>
        </w:rPr>
        <w:t>ed</w:t>
      </w:r>
      <w:r w:rsidR="00E518DA">
        <w:rPr>
          <w:sz w:val="24"/>
          <w:szCs w:val="24"/>
        </w:rPr>
        <w:t xml:space="preserve"> skills, learn</w:t>
      </w:r>
      <w:r w:rsidR="00F51264">
        <w:rPr>
          <w:sz w:val="24"/>
          <w:szCs w:val="24"/>
        </w:rPr>
        <w:t>ing</w:t>
      </w:r>
      <w:r w:rsidR="00E518DA">
        <w:rPr>
          <w:sz w:val="24"/>
          <w:szCs w:val="24"/>
        </w:rPr>
        <w:t xml:space="preserve"> in a safe environment, prior to </w:t>
      </w:r>
      <w:r w:rsidR="00B437B0">
        <w:rPr>
          <w:sz w:val="24"/>
          <w:szCs w:val="24"/>
        </w:rPr>
        <w:t>going out into the communities</w:t>
      </w:r>
      <w:r w:rsidR="009C2DD6">
        <w:rPr>
          <w:sz w:val="24"/>
          <w:szCs w:val="24"/>
        </w:rPr>
        <w:t>,</w:t>
      </w:r>
      <w:r w:rsidR="006C639C">
        <w:rPr>
          <w:sz w:val="24"/>
          <w:szCs w:val="24"/>
        </w:rPr>
        <w:t xml:space="preserve"> </w:t>
      </w:r>
      <w:r w:rsidR="00B0508E">
        <w:rPr>
          <w:sz w:val="24"/>
          <w:szCs w:val="24"/>
        </w:rPr>
        <w:t>(</w:t>
      </w:r>
      <w:r w:rsidR="006C639C" w:rsidRPr="004E4EE4">
        <w:rPr>
          <w:bCs/>
          <w:sz w:val="24"/>
          <w:szCs w:val="24"/>
        </w:rPr>
        <w:t>Martin, 2022</w:t>
      </w:r>
      <w:r w:rsidR="006C639C">
        <w:rPr>
          <w:bCs/>
          <w:sz w:val="24"/>
          <w:szCs w:val="24"/>
        </w:rPr>
        <w:t>c</w:t>
      </w:r>
      <w:r w:rsidR="006C639C" w:rsidRPr="004E4EE4">
        <w:rPr>
          <w:bCs/>
          <w:sz w:val="24"/>
          <w:szCs w:val="24"/>
        </w:rPr>
        <w:t>)</w:t>
      </w:r>
      <w:r w:rsidR="00B0508E">
        <w:rPr>
          <w:bCs/>
          <w:sz w:val="24"/>
          <w:szCs w:val="24"/>
        </w:rPr>
        <w:t>. T</w:t>
      </w:r>
      <w:r w:rsidR="009C2DD6">
        <w:rPr>
          <w:sz w:val="24"/>
          <w:szCs w:val="24"/>
        </w:rPr>
        <w:t xml:space="preserve">his is not how I would typically learn, however I have </w:t>
      </w:r>
      <w:r w:rsidR="00B0508E">
        <w:rPr>
          <w:sz w:val="24"/>
          <w:szCs w:val="24"/>
        </w:rPr>
        <w:t>experienced</w:t>
      </w:r>
      <w:r w:rsidR="009C2DD6">
        <w:rPr>
          <w:sz w:val="24"/>
          <w:szCs w:val="24"/>
        </w:rPr>
        <w:t xml:space="preserve"> the benefits of this,</w:t>
      </w:r>
      <w:r w:rsidR="007A307C">
        <w:rPr>
          <w:sz w:val="24"/>
          <w:szCs w:val="24"/>
        </w:rPr>
        <w:t xml:space="preserve"> </w:t>
      </w:r>
      <w:r w:rsidR="00C537FD">
        <w:rPr>
          <w:sz w:val="24"/>
          <w:szCs w:val="24"/>
        </w:rPr>
        <w:t xml:space="preserve">by </w:t>
      </w:r>
      <w:r w:rsidR="009C2DD6">
        <w:rPr>
          <w:sz w:val="24"/>
          <w:szCs w:val="24"/>
        </w:rPr>
        <w:t>hav</w:t>
      </w:r>
      <w:r w:rsidR="00C537FD">
        <w:rPr>
          <w:sz w:val="24"/>
          <w:szCs w:val="24"/>
        </w:rPr>
        <w:t>ing</w:t>
      </w:r>
      <w:r w:rsidR="009C2DD6">
        <w:rPr>
          <w:sz w:val="24"/>
          <w:szCs w:val="24"/>
        </w:rPr>
        <w:t xml:space="preserve"> an understanding prior to </w:t>
      </w:r>
      <w:r w:rsidR="00A35C9B">
        <w:rPr>
          <w:sz w:val="24"/>
          <w:szCs w:val="24"/>
        </w:rPr>
        <w:t xml:space="preserve">answering my first emergency incident, allowing me to feel better equipped. </w:t>
      </w:r>
    </w:p>
    <w:p w14:paraId="501B4E5D" w14:textId="77777777" w:rsidR="00F92E1E" w:rsidRDefault="00F92E1E" w:rsidP="00340E9A">
      <w:pPr>
        <w:ind w:right="237"/>
        <w:jc w:val="both"/>
        <w:rPr>
          <w:sz w:val="24"/>
          <w:szCs w:val="24"/>
        </w:rPr>
      </w:pPr>
    </w:p>
    <w:p w14:paraId="3C07E113" w14:textId="66C101DF" w:rsidR="00A03E79" w:rsidRDefault="00F92E1E" w:rsidP="00340E9A">
      <w:pPr>
        <w:ind w:right="237"/>
        <w:jc w:val="both"/>
        <w:rPr>
          <w:sz w:val="24"/>
          <w:szCs w:val="24"/>
        </w:rPr>
      </w:pPr>
      <w:r>
        <w:rPr>
          <w:sz w:val="24"/>
          <w:szCs w:val="24"/>
        </w:rPr>
        <w:t xml:space="preserve">During my final year, I have taken on greater responsibility, </w:t>
      </w:r>
      <w:r w:rsidR="0087758C">
        <w:rPr>
          <w:sz w:val="24"/>
          <w:szCs w:val="24"/>
        </w:rPr>
        <w:t xml:space="preserve">investigating more complex crimes, responding to emergency situations as the now </w:t>
      </w:r>
      <w:r w:rsidR="0012072E">
        <w:rPr>
          <w:sz w:val="24"/>
          <w:szCs w:val="24"/>
        </w:rPr>
        <w:t xml:space="preserve">“senior officer” on my shift and making valued decision within high pressure environments. </w:t>
      </w:r>
      <w:r w:rsidR="00A35C9B">
        <w:rPr>
          <w:sz w:val="24"/>
          <w:szCs w:val="24"/>
        </w:rPr>
        <w:t xml:space="preserve">I have experienced how the PEQF process has built professionalism in my day to day duties, as in a short period of time, I have been able to understand </w:t>
      </w:r>
      <w:r w:rsidR="00980E7D">
        <w:rPr>
          <w:sz w:val="24"/>
          <w:szCs w:val="24"/>
        </w:rPr>
        <w:t>situations better, and remain in line with the forces ethics</w:t>
      </w:r>
      <w:r w:rsidR="00DB5945">
        <w:rPr>
          <w:sz w:val="24"/>
          <w:szCs w:val="24"/>
        </w:rPr>
        <w:t xml:space="preserve">, I have found that I have the continuous want for more knowledge surrounding my career, ensuring that I am best equipped to deal with whatever I respond to. </w:t>
      </w:r>
    </w:p>
    <w:p w14:paraId="43B6F5BB" w14:textId="77777777" w:rsidR="00DB5945" w:rsidRDefault="00DB5945" w:rsidP="00340E9A">
      <w:pPr>
        <w:ind w:right="237"/>
        <w:jc w:val="both"/>
        <w:rPr>
          <w:sz w:val="24"/>
          <w:szCs w:val="24"/>
        </w:rPr>
      </w:pPr>
    </w:p>
    <w:p w14:paraId="100FBB5A" w14:textId="77777777" w:rsidR="00DB5945" w:rsidRDefault="00DB5945" w:rsidP="00340E9A">
      <w:pPr>
        <w:ind w:right="237"/>
        <w:jc w:val="both"/>
        <w:rPr>
          <w:sz w:val="24"/>
          <w:szCs w:val="24"/>
        </w:rPr>
      </w:pPr>
    </w:p>
    <w:p w14:paraId="14063B2F" w14:textId="77777777" w:rsidR="00A03E79" w:rsidRDefault="00A03E79" w:rsidP="00340E9A">
      <w:pPr>
        <w:ind w:right="237"/>
        <w:jc w:val="both"/>
        <w:rPr>
          <w:sz w:val="24"/>
          <w:szCs w:val="24"/>
        </w:rPr>
      </w:pPr>
    </w:p>
    <w:p w14:paraId="490AAE1D" w14:textId="0BDF7FE5" w:rsidR="00E478E0" w:rsidRDefault="000E279B" w:rsidP="00340E9A">
      <w:pPr>
        <w:ind w:right="237"/>
        <w:jc w:val="both"/>
        <w:rPr>
          <w:sz w:val="24"/>
          <w:szCs w:val="24"/>
        </w:rPr>
      </w:pPr>
      <w:r>
        <w:rPr>
          <w:sz w:val="24"/>
          <w:szCs w:val="24"/>
        </w:rPr>
        <w:t>1</w:t>
      </w:r>
      <w:r w:rsidR="00CA7379">
        <w:rPr>
          <w:sz w:val="24"/>
          <w:szCs w:val="24"/>
        </w:rPr>
        <w:t>829 words – first draft.</w:t>
      </w:r>
    </w:p>
    <w:p w14:paraId="23E3F1EC" w14:textId="77777777" w:rsidR="00FF7784" w:rsidRPr="00270EEB" w:rsidRDefault="00FF7784" w:rsidP="00340E9A">
      <w:pPr>
        <w:ind w:right="237"/>
        <w:jc w:val="both"/>
        <w:rPr>
          <w:sz w:val="24"/>
          <w:szCs w:val="24"/>
        </w:rPr>
      </w:pPr>
    </w:p>
    <w:p w14:paraId="5C087D02" w14:textId="77777777" w:rsidR="0041736F" w:rsidRDefault="0041736F" w:rsidP="00340E9A">
      <w:pPr>
        <w:ind w:right="237"/>
        <w:jc w:val="both"/>
        <w:rPr>
          <w:sz w:val="24"/>
          <w:szCs w:val="24"/>
        </w:rPr>
      </w:pPr>
    </w:p>
    <w:p w14:paraId="541B0185" w14:textId="77777777" w:rsidR="0041736F" w:rsidRPr="00270EEB" w:rsidRDefault="0041736F"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D7A614E" w14:textId="403FCD6F" w:rsidR="003F2DE2" w:rsidRDefault="003F2DE2" w:rsidP="00CA7379">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54855F39" w14:textId="77777777" w:rsidR="003F2DE2" w:rsidRDefault="003F2DE2" w:rsidP="003F2DE2">
      <w:pPr>
        <w:pStyle w:val="paragraph"/>
        <w:spacing w:before="0" w:beforeAutospacing="0" w:after="0" w:afterAutospacing="0"/>
        <w:ind w:right="225"/>
        <w:jc w:val="center"/>
        <w:textAlignment w:val="baseline"/>
        <w:rPr>
          <w:rStyle w:val="normaltextrun"/>
          <w:rFonts w:ascii="Arial" w:hAnsi="Arial" w:cs="Arial"/>
          <w:b/>
          <w:bCs/>
        </w:rPr>
      </w:pPr>
    </w:p>
    <w:p w14:paraId="4B59C936" w14:textId="704B8D5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AD683BF" w:rsidR="00AA666E" w:rsidRDefault="0036618E" w:rsidP="00340E9A">
      <w:pPr>
        <w:ind w:right="237"/>
        <w:jc w:val="both"/>
        <w:rPr>
          <w:sz w:val="24"/>
          <w:szCs w:val="24"/>
        </w:rPr>
      </w:pPr>
      <w:r>
        <w:rPr>
          <w:sz w:val="24"/>
          <w:szCs w:val="24"/>
        </w:rPr>
        <w:t xml:space="preserve">Throughout this essay I will reflect upon an incident I responded to whereby I </w:t>
      </w:r>
      <w:r w:rsidR="00453486">
        <w:rPr>
          <w:sz w:val="24"/>
          <w:szCs w:val="24"/>
        </w:rPr>
        <w:t>had</w:t>
      </w:r>
      <w:r>
        <w:rPr>
          <w:sz w:val="24"/>
          <w:szCs w:val="24"/>
        </w:rPr>
        <w:t xml:space="preserve"> to use </w:t>
      </w:r>
      <w:r w:rsidR="00506D2B">
        <w:rPr>
          <w:sz w:val="24"/>
          <w:szCs w:val="24"/>
        </w:rPr>
        <w:t xml:space="preserve">social media as part of my appeal process in the hope of identifying the offender involved. </w:t>
      </w:r>
      <w:r w:rsidR="00A56BA7">
        <w:rPr>
          <w:sz w:val="24"/>
          <w:szCs w:val="24"/>
        </w:rPr>
        <w:t xml:space="preserve">I will critically reflect upon my experience with the use of social media since I have been within the police, </w:t>
      </w:r>
      <w:r w:rsidR="004B2317">
        <w:rPr>
          <w:sz w:val="24"/>
          <w:szCs w:val="24"/>
        </w:rPr>
        <w:t xml:space="preserve">albeit not being used often by response police officers. </w:t>
      </w:r>
      <w:r w:rsidR="008C02C9">
        <w:rPr>
          <w:sz w:val="24"/>
          <w:szCs w:val="24"/>
        </w:rPr>
        <w:t xml:space="preserve">I will explore angles about the positives and negatives of using social media, </w:t>
      </w:r>
      <w:r w:rsidR="008900A8">
        <w:rPr>
          <w:sz w:val="24"/>
          <w:szCs w:val="24"/>
        </w:rPr>
        <w:t xml:space="preserve">to interact with communities whilst keeping in lines with policies </w:t>
      </w:r>
      <w:r w:rsidR="007578A1">
        <w:rPr>
          <w:sz w:val="24"/>
          <w:szCs w:val="24"/>
        </w:rPr>
        <w:t>within the police.</w:t>
      </w:r>
    </w:p>
    <w:p w14:paraId="7FF28AB8" w14:textId="77777777" w:rsidR="007578A1" w:rsidRDefault="007578A1" w:rsidP="00340E9A">
      <w:pPr>
        <w:ind w:right="237"/>
        <w:jc w:val="both"/>
        <w:rPr>
          <w:sz w:val="24"/>
          <w:szCs w:val="24"/>
        </w:rPr>
      </w:pPr>
    </w:p>
    <w:p w14:paraId="1A52B57A" w14:textId="6F6652D5" w:rsidR="00CC2B6E" w:rsidRPr="00CC2B6E" w:rsidRDefault="005E310C" w:rsidP="00CC2B6E">
      <w:pPr>
        <w:ind w:right="237"/>
        <w:jc w:val="both"/>
        <w:rPr>
          <w:sz w:val="24"/>
          <w:szCs w:val="24"/>
        </w:rPr>
      </w:pPr>
      <w:r>
        <w:rPr>
          <w:sz w:val="24"/>
          <w:szCs w:val="24"/>
        </w:rPr>
        <w:t xml:space="preserve">I have recently responded to an incident whereby </w:t>
      </w:r>
      <w:r w:rsidR="003F7071">
        <w:rPr>
          <w:sz w:val="24"/>
          <w:szCs w:val="24"/>
        </w:rPr>
        <w:t xml:space="preserve">there had been a robbery </w:t>
      </w:r>
      <w:r w:rsidR="006713F8">
        <w:rPr>
          <w:sz w:val="24"/>
          <w:szCs w:val="24"/>
        </w:rPr>
        <w:t>on a high-street, the incident which had been reported is that an unknown person had held someone at knife point, before demanding they hand over their personal belongings/valuables</w:t>
      </w:r>
      <w:r w:rsidR="001859A4">
        <w:rPr>
          <w:sz w:val="24"/>
          <w:szCs w:val="24"/>
        </w:rPr>
        <w:t xml:space="preserve"> and then leaving with them, leaving the victim stranded after having their personal possessions taken from them against their will. </w:t>
      </w:r>
      <w:r w:rsidR="006973BA">
        <w:rPr>
          <w:sz w:val="24"/>
          <w:szCs w:val="24"/>
        </w:rPr>
        <w:t xml:space="preserve">The incident which I responded to resulted in being the first of four incidents, all with a very similar </w:t>
      </w:r>
      <w:r w:rsidR="00FA1373">
        <w:rPr>
          <w:sz w:val="24"/>
          <w:szCs w:val="24"/>
        </w:rPr>
        <w:t xml:space="preserve">modus </w:t>
      </w:r>
      <w:proofErr w:type="spellStart"/>
      <w:r w:rsidR="00FA1373">
        <w:rPr>
          <w:sz w:val="24"/>
          <w:szCs w:val="24"/>
        </w:rPr>
        <w:t>operendi</w:t>
      </w:r>
      <w:proofErr w:type="spellEnd"/>
      <w:r w:rsidR="00723603">
        <w:rPr>
          <w:sz w:val="24"/>
          <w:szCs w:val="24"/>
        </w:rPr>
        <w:t xml:space="preserve">, (MO), as such, this has ended up in a crime </w:t>
      </w:r>
      <w:r w:rsidR="00EC0DCB">
        <w:rPr>
          <w:sz w:val="24"/>
          <w:szCs w:val="24"/>
        </w:rPr>
        <w:t>series</w:t>
      </w:r>
      <w:r w:rsidR="00723603">
        <w:rPr>
          <w:sz w:val="24"/>
          <w:szCs w:val="24"/>
        </w:rPr>
        <w:t xml:space="preserve">. </w:t>
      </w:r>
      <w:r w:rsidR="005D52C4">
        <w:rPr>
          <w:sz w:val="24"/>
          <w:szCs w:val="24"/>
        </w:rPr>
        <w:t>(</w:t>
      </w:r>
      <w:r w:rsidR="005D52C4" w:rsidRPr="005D52C4">
        <w:rPr>
          <w:sz w:val="24"/>
          <w:szCs w:val="24"/>
        </w:rPr>
        <w:t>Davies, and Woodhams, 2019)</w:t>
      </w:r>
      <w:r w:rsidR="005D52C4">
        <w:rPr>
          <w:sz w:val="24"/>
          <w:szCs w:val="24"/>
        </w:rPr>
        <w:t xml:space="preserve">. </w:t>
      </w:r>
      <w:r w:rsidR="00AC1117">
        <w:rPr>
          <w:sz w:val="24"/>
          <w:szCs w:val="24"/>
        </w:rPr>
        <w:t xml:space="preserve">For </w:t>
      </w:r>
      <w:r w:rsidR="008005D2">
        <w:rPr>
          <w:sz w:val="24"/>
          <w:szCs w:val="24"/>
        </w:rPr>
        <w:t>all the</w:t>
      </w:r>
      <w:r w:rsidR="00AC1117">
        <w:rPr>
          <w:sz w:val="24"/>
          <w:szCs w:val="24"/>
        </w:rPr>
        <w:t xml:space="preserve"> incidents which had occurred, no offender had been named, nor had an identity been provided, making the investigation to identify the offender a pressing matter. </w:t>
      </w:r>
      <w:r w:rsidR="00E73D3B">
        <w:rPr>
          <w:sz w:val="24"/>
          <w:szCs w:val="24"/>
        </w:rPr>
        <w:t xml:space="preserve">Initially, I have conducted all “golden hour enquiries”, </w:t>
      </w:r>
      <w:r w:rsidR="0099466F">
        <w:rPr>
          <w:sz w:val="24"/>
          <w:szCs w:val="24"/>
        </w:rPr>
        <w:t xml:space="preserve">(College of Policing, 2023), </w:t>
      </w:r>
      <w:r w:rsidR="00E73D3B">
        <w:rPr>
          <w:sz w:val="24"/>
          <w:szCs w:val="24"/>
        </w:rPr>
        <w:t xml:space="preserve">completing a CCTV trawl and speaking to local business owners in the hopes that a witness would become available. </w:t>
      </w:r>
      <w:r w:rsidR="00F218BF">
        <w:rPr>
          <w:sz w:val="24"/>
          <w:szCs w:val="24"/>
        </w:rPr>
        <w:t xml:space="preserve">However, for all incidents, the only person who had witnessed the incident, was the victim, meaning the offender was targeting people who were alone and when there was no one around. From conducting the CCTV trawl </w:t>
      </w:r>
      <w:r w:rsidR="00BB1491">
        <w:rPr>
          <w:sz w:val="24"/>
          <w:szCs w:val="24"/>
        </w:rPr>
        <w:t xml:space="preserve">I had been able to find a camera </w:t>
      </w:r>
      <w:r w:rsidR="004F63A5">
        <w:rPr>
          <w:sz w:val="24"/>
          <w:szCs w:val="24"/>
        </w:rPr>
        <w:t xml:space="preserve">which </w:t>
      </w:r>
      <w:r w:rsidR="004F63A5">
        <w:rPr>
          <w:sz w:val="24"/>
          <w:szCs w:val="24"/>
        </w:rPr>
        <w:lastRenderedPageBreak/>
        <w:t xml:space="preserve">had captured one of the </w:t>
      </w:r>
      <w:r w:rsidR="00B64943">
        <w:rPr>
          <w:sz w:val="24"/>
          <w:szCs w:val="24"/>
        </w:rPr>
        <w:t xml:space="preserve">four incidents happening. Due to the timeliness of the investigation, </w:t>
      </w:r>
      <w:r w:rsidR="00FF20F4">
        <w:rPr>
          <w:sz w:val="24"/>
          <w:szCs w:val="24"/>
        </w:rPr>
        <w:t xml:space="preserve">and the pressures of the concern of the incidents which had been happening, within a close proximity, community </w:t>
      </w:r>
      <w:r w:rsidR="008E2502">
        <w:rPr>
          <w:sz w:val="24"/>
          <w:szCs w:val="24"/>
        </w:rPr>
        <w:t>tensions</w:t>
      </w:r>
      <w:r w:rsidR="00FF20F4">
        <w:rPr>
          <w:sz w:val="24"/>
          <w:szCs w:val="24"/>
        </w:rPr>
        <w:t xml:space="preserve"> had started to rise, seeing members of the public voicing their concerns on social media, directing their frustrations towards the police</w:t>
      </w:r>
      <w:r w:rsidR="008E2502">
        <w:rPr>
          <w:sz w:val="24"/>
          <w:szCs w:val="24"/>
        </w:rPr>
        <w:t>,</w:t>
      </w:r>
      <w:r w:rsidR="00840052">
        <w:rPr>
          <w:sz w:val="24"/>
          <w:szCs w:val="24"/>
        </w:rPr>
        <w:t xml:space="preserve"> (</w:t>
      </w:r>
      <w:r w:rsidR="00840052" w:rsidRPr="00840052">
        <w:rPr>
          <w:sz w:val="24"/>
          <w:szCs w:val="24"/>
        </w:rPr>
        <w:t>Cartwright, and Shaw,</w:t>
      </w:r>
      <w:r w:rsidR="00840052">
        <w:rPr>
          <w:sz w:val="24"/>
          <w:szCs w:val="24"/>
        </w:rPr>
        <w:t xml:space="preserve"> </w:t>
      </w:r>
      <w:r w:rsidR="00840052" w:rsidRPr="00840052">
        <w:rPr>
          <w:sz w:val="24"/>
          <w:szCs w:val="24"/>
        </w:rPr>
        <w:t>2020)</w:t>
      </w:r>
      <w:r w:rsidR="00840052">
        <w:rPr>
          <w:sz w:val="24"/>
          <w:szCs w:val="24"/>
        </w:rPr>
        <w:t>, subsequently r</w:t>
      </w:r>
      <w:r w:rsidR="008E2502">
        <w:rPr>
          <w:sz w:val="24"/>
          <w:szCs w:val="24"/>
        </w:rPr>
        <w:t>ais</w:t>
      </w:r>
      <w:r w:rsidR="00840052">
        <w:rPr>
          <w:sz w:val="24"/>
          <w:szCs w:val="24"/>
        </w:rPr>
        <w:t>ing</w:t>
      </w:r>
      <w:r w:rsidR="008E2502">
        <w:rPr>
          <w:sz w:val="24"/>
          <w:szCs w:val="24"/>
        </w:rPr>
        <w:t xml:space="preserve"> questions from senior management teams, starting to view the progression of the investigation</w:t>
      </w:r>
      <w:r w:rsidR="00AB1F6C">
        <w:rPr>
          <w:sz w:val="24"/>
          <w:szCs w:val="24"/>
        </w:rPr>
        <w:t xml:space="preserve"> further increasing the pressures upon myself to identify an offender. </w:t>
      </w:r>
      <w:r w:rsidR="007E7AF0">
        <w:rPr>
          <w:sz w:val="24"/>
          <w:szCs w:val="24"/>
        </w:rPr>
        <w:t xml:space="preserve">However, from </w:t>
      </w:r>
      <w:r w:rsidR="00E01392">
        <w:rPr>
          <w:sz w:val="24"/>
          <w:szCs w:val="24"/>
        </w:rPr>
        <w:t>identifying a camera which had captured one of the reported robberies left the investigation in better stead</w:t>
      </w:r>
      <w:r w:rsidR="009F44EB">
        <w:rPr>
          <w:sz w:val="24"/>
          <w:szCs w:val="24"/>
        </w:rPr>
        <w:t xml:space="preserve">. It meant I was able to put a screen grab from the CCTV into an appeal post upon the Gwent Police </w:t>
      </w:r>
      <w:r w:rsidR="007263C2">
        <w:rPr>
          <w:sz w:val="24"/>
          <w:szCs w:val="24"/>
        </w:rPr>
        <w:t>Facebook</w:t>
      </w:r>
      <w:r w:rsidR="005B22CD">
        <w:rPr>
          <w:sz w:val="24"/>
          <w:szCs w:val="24"/>
        </w:rPr>
        <w:t xml:space="preserve"> page. </w:t>
      </w:r>
      <w:r w:rsidR="004D6F51">
        <w:rPr>
          <w:sz w:val="24"/>
          <w:szCs w:val="24"/>
        </w:rPr>
        <w:t xml:space="preserve">The benefits of this </w:t>
      </w:r>
      <w:r w:rsidR="007263C2">
        <w:rPr>
          <w:sz w:val="24"/>
          <w:szCs w:val="24"/>
        </w:rPr>
        <w:t>were</w:t>
      </w:r>
      <w:r w:rsidR="004D6F51">
        <w:rPr>
          <w:sz w:val="24"/>
          <w:szCs w:val="24"/>
        </w:rPr>
        <w:t xml:space="preserve"> that the </w:t>
      </w:r>
      <w:r w:rsidR="007263C2">
        <w:rPr>
          <w:sz w:val="24"/>
          <w:szCs w:val="24"/>
        </w:rPr>
        <w:t>Facebook</w:t>
      </w:r>
      <w:r w:rsidR="004D6F51">
        <w:rPr>
          <w:sz w:val="24"/>
          <w:szCs w:val="24"/>
        </w:rPr>
        <w:t xml:space="preserve"> page has </w:t>
      </w:r>
      <w:r w:rsidR="00A75F4E">
        <w:rPr>
          <w:sz w:val="24"/>
          <w:szCs w:val="24"/>
        </w:rPr>
        <w:t xml:space="preserve">a much larger community outreach, which encourages people to speak to police/provide information </w:t>
      </w:r>
      <w:r w:rsidR="00AD12EA">
        <w:rPr>
          <w:sz w:val="24"/>
          <w:szCs w:val="24"/>
        </w:rPr>
        <w:t xml:space="preserve">when they might not be comfortable with doing so in </w:t>
      </w:r>
      <w:r w:rsidR="00961A01">
        <w:rPr>
          <w:sz w:val="24"/>
          <w:szCs w:val="24"/>
        </w:rPr>
        <w:t>person</w:t>
      </w:r>
      <w:r w:rsidR="007B0214">
        <w:rPr>
          <w:sz w:val="24"/>
          <w:szCs w:val="24"/>
        </w:rPr>
        <w:t xml:space="preserve">, </w:t>
      </w:r>
      <w:r w:rsidR="000D13D1">
        <w:rPr>
          <w:sz w:val="24"/>
          <w:szCs w:val="24"/>
        </w:rPr>
        <w:t>(</w:t>
      </w:r>
      <w:r w:rsidR="007B0214" w:rsidRPr="007B0214">
        <w:rPr>
          <w:sz w:val="24"/>
          <w:szCs w:val="24"/>
        </w:rPr>
        <w:t>Lieberman, Koetzle, and Sakiyama, (2013</w:t>
      </w:r>
      <w:r w:rsidR="000D13D1">
        <w:rPr>
          <w:sz w:val="24"/>
          <w:szCs w:val="24"/>
        </w:rPr>
        <w:t>).</w:t>
      </w:r>
      <w:r w:rsidR="00961A01">
        <w:rPr>
          <w:sz w:val="24"/>
          <w:szCs w:val="24"/>
        </w:rPr>
        <w:t xml:space="preserve"> </w:t>
      </w:r>
      <w:r w:rsidR="007263C2">
        <w:rPr>
          <w:sz w:val="24"/>
          <w:szCs w:val="24"/>
        </w:rPr>
        <w:t xml:space="preserve">Furthermore, it encourages people to share the post, further widening the outreach of the social media post, </w:t>
      </w:r>
      <w:r w:rsidR="00DB3770">
        <w:rPr>
          <w:sz w:val="24"/>
          <w:szCs w:val="24"/>
        </w:rPr>
        <w:t>(</w:t>
      </w:r>
      <w:r w:rsidR="00DB3770" w:rsidRPr="00DB3770">
        <w:rPr>
          <w:sz w:val="24"/>
          <w:szCs w:val="24"/>
        </w:rPr>
        <w:t>Wut, Lau, and Chan,</w:t>
      </w:r>
      <w:r w:rsidR="00DB3770">
        <w:rPr>
          <w:sz w:val="24"/>
          <w:szCs w:val="24"/>
        </w:rPr>
        <w:t xml:space="preserve"> </w:t>
      </w:r>
      <w:r w:rsidR="00DB3770" w:rsidRPr="00DB3770">
        <w:rPr>
          <w:sz w:val="24"/>
          <w:szCs w:val="24"/>
        </w:rPr>
        <w:t>2022)</w:t>
      </w:r>
      <w:r w:rsidR="00DB3770">
        <w:rPr>
          <w:sz w:val="24"/>
          <w:szCs w:val="24"/>
        </w:rPr>
        <w:t xml:space="preserve"> </w:t>
      </w:r>
      <w:r w:rsidR="007263C2">
        <w:rPr>
          <w:sz w:val="24"/>
          <w:szCs w:val="24"/>
        </w:rPr>
        <w:t xml:space="preserve">with the hopes of it ending up on someone’s timeline who could identify or recognise the offender. </w:t>
      </w:r>
      <w:r w:rsidR="002D1FA0">
        <w:rPr>
          <w:sz w:val="24"/>
          <w:szCs w:val="24"/>
        </w:rPr>
        <w:t xml:space="preserve">After three days of my social media appeal being out, I had someone come forwards who was willing to identify the offender, which subsequently led to the arrest of the subject involved. </w:t>
      </w:r>
      <w:r w:rsidR="003F60EE">
        <w:rPr>
          <w:sz w:val="24"/>
          <w:szCs w:val="24"/>
        </w:rPr>
        <w:t xml:space="preserve">After the incidents gaining traction on social media, and causing outrage about </w:t>
      </w:r>
      <w:r w:rsidR="00D73951">
        <w:rPr>
          <w:sz w:val="24"/>
          <w:szCs w:val="24"/>
        </w:rPr>
        <w:t>how</w:t>
      </w:r>
      <w:r w:rsidR="003F60EE">
        <w:rPr>
          <w:sz w:val="24"/>
          <w:szCs w:val="24"/>
        </w:rPr>
        <w:t xml:space="preserve"> the police were responding to </w:t>
      </w:r>
      <w:r w:rsidR="00D73951">
        <w:rPr>
          <w:sz w:val="24"/>
          <w:szCs w:val="24"/>
        </w:rPr>
        <w:t>the</w:t>
      </w:r>
      <w:r w:rsidR="003F60EE">
        <w:rPr>
          <w:sz w:val="24"/>
          <w:szCs w:val="24"/>
        </w:rPr>
        <w:t xml:space="preserve"> incident, I requested a further social media post to inform the members of the community that the </w:t>
      </w:r>
      <w:r w:rsidR="00D73951">
        <w:rPr>
          <w:sz w:val="24"/>
          <w:szCs w:val="24"/>
        </w:rPr>
        <w:t>person involved in the robberies, had since been arrested, charged and remanded into custody, achieving a positive response</w:t>
      </w:r>
      <w:r w:rsidR="00330582">
        <w:rPr>
          <w:sz w:val="24"/>
          <w:szCs w:val="24"/>
        </w:rPr>
        <w:t>, reassuring the public that police take these matters seriously</w:t>
      </w:r>
      <w:r w:rsidR="00CC2B6E">
        <w:rPr>
          <w:sz w:val="24"/>
          <w:szCs w:val="24"/>
        </w:rPr>
        <w:t xml:space="preserve">, </w:t>
      </w:r>
      <w:r w:rsidR="00825766">
        <w:rPr>
          <w:sz w:val="24"/>
          <w:szCs w:val="24"/>
        </w:rPr>
        <w:t>(</w:t>
      </w:r>
      <w:r w:rsidR="00CC2B6E" w:rsidRPr="00CC2B6E">
        <w:rPr>
          <w:sz w:val="24"/>
          <w:szCs w:val="24"/>
        </w:rPr>
        <w:t>Ralph, and Robinson, 2023</w:t>
      </w:r>
      <w:r w:rsidR="00CC2B6E">
        <w:rPr>
          <w:sz w:val="24"/>
          <w:szCs w:val="24"/>
        </w:rPr>
        <w:t>).</w:t>
      </w:r>
    </w:p>
    <w:p w14:paraId="13BAB8B3" w14:textId="7208CF27" w:rsidR="009F44EB" w:rsidRDefault="009F44EB" w:rsidP="00340E9A">
      <w:pPr>
        <w:ind w:right="237"/>
        <w:jc w:val="both"/>
        <w:rPr>
          <w:sz w:val="24"/>
          <w:szCs w:val="24"/>
        </w:rPr>
      </w:pPr>
    </w:p>
    <w:p w14:paraId="7584B006" w14:textId="77777777" w:rsidR="009F44EB" w:rsidRDefault="009F44EB" w:rsidP="00340E9A">
      <w:pPr>
        <w:ind w:right="237"/>
        <w:jc w:val="both"/>
        <w:rPr>
          <w:sz w:val="24"/>
          <w:szCs w:val="24"/>
        </w:rPr>
      </w:pPr>
    </w:p>
    <w:p w14:paraId="7BD14960" w14:textId="3D78B86A" w:rsidR="007578A1" w:rsidRDefault="0066506C" w:rsidP="00340E9A">
      <w:pPr>
        <w:ind w:right="237"/>
        <w:jc w:val="both"/>
        <w:rPr>
          <w:sz w:val="24"/>
          <w:szCs w:val="24"/>
        </w:rPr>
      </w:pPr>
      <w:r>
        <w:rPr>
          <w:sz w:val="24"/>
          <w:szCs w:val="24"/>
        </w:rPr>
        <w:t xml:space="preserve">Considering the incident described above, and reflecting upon the process I had to go through to achieve a social media post </w:t>
      </w:r>
      <w:r w:rsidR="009F44EB">
        <w:rPr>
          <w:sz w:val="24"/>
          <w:szCs w:val="24"/>
        </w:rPr>
        <w:t>Gwent Police has policies and procedures</w:t>
      </w:r>
      <w:r w:rsidR="002E6716">
        <w:rPr>
          <w:sz w:val="24"/>
          <w:szCs w:val="24"/>
        </w:rPr>
        <w:t xml:space="preserve"> to </w:t>
      </w:r>
      <w:r w:rsidR="00EF7CA2">
        <w:rPr>
          <w:sz w:val="24"/>
          <w:szCs w:val="24"/>
        </w:rPr>
        <w:t xml:space="preserve">which need to be followed in order to achieve a social media post upon their platforms. </w:t>
      </w:r>
      <w:r w:rsidR="00374430">
        <w:rPr>
          <w:sz w:val="24"/>
          <w:szCs w:val="24"/>
        </w:rPr>
        <w:t xml:space="preserve">It is stated that all enquiries have been completed prior to potentially </w:t>
      </w:r>
      <w:r w:rsidR="00A92F6F">
        <w:rPr>
          <w:sz w:val="24"/>
          <w:szCs w:val="24"/>
        </w:rPr>
        <w:t xml:space="preserve">putting the identity of an offender out on to social media platforms, the risks which come with this is </w:t>
      </w:r>
      <w:r w:rsidR="003A0B1E">
        <w:rPr>
          <w:sz w:val="24"/>
          <w:szCs w:val="24"/>
        </w:rPr>
        <w:t xml:space="preserve">people taking matters into their own hands and putting a target on the offender, potentially putting them at risk from the communities </w:t>
      </w:r>
      <w:r w:rsidR="00D474B0">
        <w:rPr>
          <w:sz w:val="24"/>
          <w:szCs w:val="24"/>
        </w:rPr>
        <w:t>they’re</w:t>
      </w:r>
      <w:r w:rsidR="003A0B1E">
        <w:rPr>
          <w:sz w:val="24"/>
          <w:szCs w:val="24"/>
        </w:rPr>
        <w:t xml:space="preserve"> residing in</w:t>
      </w:r>
      <w:r w:rsidR="00E0758B">
        <w:rPr>
          <w:sz w:val="24"/>
          <w:szCs w:val="24"/>
        </w:rPr>
        <w:t>, (</w:t>
      </w:r>
      <w:r w:rsidR="00742C2D">
        <w:rPr>
          <w:sz w:val="24"/>
          <w:szCs w:val="24"/>
        </w:rPr>
        <w:t>Rogero</w:t>
      </w:r>
      <w:r w:rsidR="00E0758B">
        <w:rPr>
          <w:sz w:val="24"/>
          <w:szCs w:val="24"/>
        </w:rPr>
        <w:t>, 2025).</w:t>
      </w:r>
      <w:r w:rsidR="003A0B1E">
        <w:rPr>
          <w:sz w:val="24"/>
          <w:szCs w:val="24"/>
        </w:rPr>
        <w:t xml:space="preserve"> Police need to ensure that when they’re requesting a media appeal, </w:t>
      </w:r>
      <w:r w:rsidR="00C656D7">
        <w:rPr>
          <w:sz w:val="24"/>
          <w:szCs w:val="24"/>
        </w:rPr>
        <w:t>the safety of anyone identified</w:t>
      </w:r>
      <w:r w:rsidR="00C656D7">
        <w:rPr>
          <w:sz w:val="24"/>
          <w:szCs w:val="24"/>
        </w:rPr>
        <w:t xml:space="preserve"> from a media appeal </w:t>
      </w:r>
      <w:r w:rsidR="003A1D65">
        <w:rPr>
          <w:sz w:val="24"/>
          <w:szCs w:val="24"/>
        </w:rPr>
        <w:t>is maintained, ensuring swift action is taken to</w:t>
      </w:r>
      <w:r w:rsidR="00424A03">
        <w:rPr>
          <w:sz w:val="24"/>
          <w:szCs w:val="24"/>
        </w:rPr>
        <w:t xml:space="preserve">wards that individual, furthermore, it is paramount that </w:t>
      </w:r>
      <w:r w:rsidR="006F5FC7">
        <w:rPr>
          <w:sz w:val="24"/>
          <w:szCs w:val="24"/>
        </w:rPr>
        <w:t>officers look to arrest the offender once they have been identified as a priority to prevent that person from evading capture</w:t>
      </w:r>
      <w:r w:rsidR="00670718">
        <w:rPr>
          <w:sz w:val="24"/>
          <w:szCs w:val="24"/>
        </w:rPr>
        <w:t xml:space="preserve">. </w:t>
      </w:r>
    </w:p>
    <w:p w14:paraId="30BEB723" w14:textId="77777777" w:rsidR="00950CE3" w:rsidRDefault="00950CE3" w:rsidP="00340E9A">
      <w:pPr>
        <w:ind w:right="237"/>
        <w:jc w:val="both"/>
        <w:rPr>
          <w:sz w:val="24"/>
          <w:szCs w:val="24"/>
        </w:rPr>
      </w:pPr>
    </w:p>
    <w:p w14:paraId="3A88327E" w14:textId="589F53A2" w:rsidR="00950CE3" w:rsidRDefault="00C31E76" w:rsidP="00340E9A">
      <w:pPr>
        <w:ind w:right="237"/>
        <w:jc w:val="both"/>
        <w:rPr>
          <w:sz w:val="24"/>
          <w:szCs w:val="24"/>
        </w:rPr>
      </w:pPr>
      <w:r>
        <w:rPr>
          <w:sz w:val="24"/>
          <w:szCs w:val="24"/>
        </w:rPr>
        <w:t>Using social media as a policing tool requires careful monitoring and observations</w:t>
      </w:r>
      <w:r w:rsidR="007718C4">
        <w:rPr>
          <w:sz w:val="24"/>
          <w:szCs w:val="24"/>
        </w:rPr>
        <w:t xml:space="preserve">, Gwent Police as a force </w:t>
      </w:r>
      <w:r w:rsidR="002E642D">
        <w:rPr>
          <w:sz w:val="24"/>
          <w:szCs w:val="24"/>
        </w:rPr>
        <w:t xml:space="preserve">have not publicly published their internal policies for how their officers use social media as a policing tool, however </w:t>
      </w:r>
      <w:r w:rsidR="001851EE">
        <w:rPr>
          <w:sz w:val="24"/>
          <w:szCs w:val="24"/>
        </w:rPr>
        <w:t xml:space="preserve">my research has identified insights and information from various sources </w:t>
      </w:r>
      <w:r w:rsidR="00385005">
        <w:rPr>
          <w:sz w:val="24"/>
          <w:szCs w:val="24"/>
        </w:rPr>
        <w:t>providing an analysis of their approach to use social media for professional engagement</w:t>
      </w:r>
      <w:r w:rsidR="00C277AC">
        <w:rPr>
          <w:sz w:val="24"/>
          <w:szCs w:val="24"/>
        </w:rPr>
        <w:t>, (</w:t>
      </w:r>
      <w:r w:rsidR="00C277AC" w:rsidRPr="00825766">
        <w:rPr>
          <w:bCs/>
          <w:sz w:val="24"/>
          <w:szCs w:val="24"/>
        </w:rPr>
        <w:t>Ralph, and Robinson,</w:t>
      </w:r>
      <w:r w:rsidR="00C277AC">
        <w:rPr>
          <w:bCs/>
          <w:sz w:val="24"/>
          <w:szCs w:val="24"/>
        </w:rPr>
        <w:t xml:space="preserve"> </w:t>
      </w:r>
      <w:r w:rsidR="00C277AC" w:rsidRPr="00825766">
        <w:rPr>
          <w:bCs/>
          <w:sz w:val="24"/>
          <w:szCs w:val="24"/>
        </w:rPr>
        <w:t>2023)</w:t>
      </w:r>
      <w:r w:rsidR="00C277AC">
        <w:rPr>
          <w:bCs/>
          <w:sz w:val="24"/>
          <w:szCs w:val="24"/>
        </w:rPr>
        <w:t xml:space="preserve">. </w:t>
      </w:r>
      <w:r w:rsidR="0038702B">
        <w:rPr>
          <w:sz w:val="24"/>
          <w:szCs w:val="24"/>
        </w:rPr>
        <w:t xml:space="preserve">Gwent Police </w:t>
      </w:r>
      <w:r w:rsidR="009A14D1">
        <w:rPr>
          <w:sz w:val="24"/>
          <w:szCs w:val="24"/>
        </w:rPr>
        <w:t xml:space="preserve">maintains </w:t>
      </w:r>
      <w:r w:rsidR="00D679AE">
        <w:rPr>
          <w:sz w:val="24"/>
          <w:szCs w:val="24"/>
        </w:rPr>
        <w:t xml:space="preserve">a strict monitoring method upon their social media platforms, </w:t>
      </w:r>
      <w:r w:rsidR="002A60D8">
        <w:rPr>
          <w:sz w:val="24"/>
          <w:szCs w:val="24"/>
        </w:rPr>
        <w:t xml:space="preserve">exercising control over their social media platforms, including their main ones like Twitter and Facebook. </w:t>
      </w:r>
      <w:r w:rsidR="007014FD">
        <w:rPr>
          <w:sz w:val="24"/>
          <w:szCs w:val="24"/>
        </w:rPr>
        <w:t>With a whole media department set up and designed to monitor</w:t>
      </w:r>
      <w:r w:rsidR="005A2419">
        <w:rPr>
          <w:sz w:val="24"/>
          <w:szCs w:val="24"/>
        </w:rPr>
        <w:t xml:space="preserve"> and manage</w:t>
      </w:r>
      <w:r w:rsidR="007014FD">
        <w:rPr>
          <w:sz w:val="24"/>
          <w:szCs w:val="24"/>
        </w:rPr>
        <w:t xml:space="preserve"> the accounts</w:t>
      </w:r>
      <w:r w:rsidR="005A2419">
        <w:rPr>
          <w:sz w:val="24"/>
          <w:szCs w:val="24"/>
        </w:rPr>
        <w:t xml:space="preserve">. The source suggest that Gwent Police have advanced monitoring tools set up to monitor key words </w:t>
      </w:r>
      <w:r w:rsidR="00FA2B84">
        <w:rPr>
          <w:sz w:val="24"/>
          <w:szCs w:val="24"/>
        </w:rPr>
        <w:t xml:space="preserve">ensuring the </w:t>
      </w:r>
      <w:r w:rsidR="00FA2B84">
        <w:rPr>
          <w:sz w:val="24"/>
          <w:szCs w:val="24"/>
        </w:rPr>
        <w:lastRenderedPageBreak/>
        <w:t xml:space="preserve">content published upon their pages </w:t>
      </w:r>
      <w:r w:rsidR="00625536">
        <w:rPr>
          <w:sz w:val="24"/>
          <w:szCs w:val="24"/>
        </w:rPr>
        <w:t xml:space="preserve">remains within the organisational policies and standards, maintaining integrity throughout. </w:t>
      </w:r>
    </w:p>
    <w:p w14:paraId="182589B7" w14:textId="77777777" w:rsidR="00F85F5E" w:rsidRDefault="00F85F5E" w:rsidP="00340E9A">
      <w:pPr>
        <w:ind w:right="237"/>
        <w:jc w:val="both"/>
        <w:rPr>
          <w:sz w:val="24"/>
          <w:szCs w:val="24"/>
        </w:rPr>
      </w:pPr>
    </w:p>
    <w:p w14:paraId="4F94E155" w14:textId="5B133D19" w:rsidR="00F85F5E" w:rsidRDefault="00F85F5E" w:rsidP="00340E9A">
      <w:pPr>
        <w:ind w:right="237"/>
        <w:jc w:val="both"/>
        <w:rPr>
          <w:sz w:val="24"/>
          <w:szCs w:val="24"/>
        </w:rPr>
      </w:pPr>
      <w:r>
        <w:rPr>
          <w:sz w:val="24"/>
          <w:szCs w:val="24"/>
        </w:rPr>
        <w:t xml:space="preserve">Although the exact </w:t>
      </w:r>
      <w:r w:rsidR="00CE6FCA">
        <w:rPr>
          <w:sz w:val="24"/>
          <w:szCs w:val="24"/>
        </w:rPr>
        <w:t>detail</w:t>
      </w:r>
      <w:r>
        <w:rPr>
          <w:sz w:val="24"/>
          <w:szCs w:val="24"/>
        </w:rPr>
        <w:t xml:space="preserve"> of Gwent Polices social media policies are unknown</w:t>
      </w:r>
      <w:r w:rsidR="004367BF">
        <w:rPr>
          <w:sz w:val="24"/>
          <w:szCs w:val="24"/>
        </w:rPr>
        <w:t xml:space="preserve">, the available information indicates how the force aims to strictly monitor their accounts and content, ensuring that </w:t>
      </w:r>
      <w:r w:rsidR="00552090">
        <w:rPr>
          <w:sz w:val="24"/>
          <w:szCs w:val="24"/>
        </w:rPr>
        <w:t xml:space="preserve">anything which go against their codes of ethics which may be viewed or interpreted as </w:t>
      </w:r>
      <w:r w:rsidR="007A1D29">
        <w:rPr>
          <w:sz w:val="24"/>
          <w:szCs w:val="24"/>
        </w:rPr>
        <w:t xml:space="preserve">offensive or unprofessional isn’t put out onto their platforms. </w:t>
      </w:r>
      <w:r w:rsidR="00F65779">
        <w:rPr>
          <w:sz w:val="24"/>
          <w:szCs w:val="24"/>
        </w:rPr>
        <w:t>This approach which Gwent Police have inherited, has been designed to mitigate risks whilst maintaining public trust</w:t>
      </w:r>
      <w:r w:rsidR="00983D59">
        <w:rPr>
          <w:sz w:val="24"/>
          <w:szCs w:val="24"/>
        </w:rPr>
        <w:t xml:space="preserve">, ensuring that officers and staff adhere to these policies allows </w:t>
      </w:r>
      <w:r w:rsidR="00CE6FCA">
        <w:rPr>
          <w:sz w:val="24"/>
          <w:szCs w:val="24"/>
        </w:rPr>
        <w:t>for social media to be an effective tool for professional engagement</w:t>
      </w:r>
      <w:r w:rsidR="005A013D">
        <w:rPr>
          <w:sz w:val="24"/>
          <w:szCs w:val="24"/>
        </w:rPr>
        <w:t>, (Carr, 2023).</w:t>
      </w:r>
    </w:p>
    <w:p w14:paraId="3342E905" w14:textId="77777777" w:rsidR="004B2317" w:rsidRDefault="004B2317" w:rsidP="00340E9A">
      <w:pPr>
        <w:ind w:right="237"/>
        <w:jc w:val="both"/>
        <w:rPr>
          <w:sz w:val="24"/>
          <w:szCs w:val="24"/>
        </w:rPr>
      </w:pPr>
    </w:p>
    <w:p w14:paraId="709F8199" w14:textId="07F171EB" w:rsidR="004B2317" w:rsidRDefault="004C5F74" w:rsidP="00340E9A">
      <w:pPr>
        <w:ind w:right="237"/>
        <w:jc w:val="both"/>
        <w:rPr>
          <w:sz w:val="24"/>
          <w:szCs w:val="24"/>
        </w:rPr>
      </w:pPr>
      <w:r>
        <w:rPr>
          <w:sz w:val="24"/>
          <w:szCs w:val="24"/>
        </w:rPr>
        <w:t xml:space="preserve">Police forces nationwide and more specifically Gwent Police have built up a following on numerous different social media platforms. The aim of the platforms is to build a community of people </w:t>
      </w:r>
      <w:r w:rsidR="00EA3121">
        <w:rPr>
          <w:sz w:val="24"/>
          <w:szCs w:val="24"/>
        </w:rPr>
        <w:t xml:space="preserve">from different demographic backgrounds, allowing for a safe space for members of the public to </w:t>
      </w:r>
      <w:r w:rsidR="0018767C">
        <w:rPr>
          <w:sz w:val="24"/>
          <w:szCs w:val="24"/>
        </w:rPr>
        <w:t xml:space="preserve">communicate directly with their local police force. </w:t>
      </w:r>
      <w:r w:rsidR="00843FAC">
        <w:rPr>
          <w:sz w:val="24"/>
          <w:szCs w:val="24"/>
        </w:rPr>
        <w:t>Different platforms are utilised by police to reach different audiences</w:t>
      </w:r>
      <w:r w:rsidR="00596AB4">
        <w:rPr>
          <w:sz w:val="24"/>
          <w:szCs w:val="24"/>
        </w:rPr>
        <w:t xml:space="preserve">, </w:t>
      </w:r>
      <w:r w:rsidR="00F71407">
        <w:rPr>
          <w:sz w:val="24"/>
          <w:szCs w:val="24"/>
        </w:rPr>
        <w:t>there are three main social media platforms my research has found that are used by police forces</w:t>
      </w:r>
      <w:r w:rsidR="00BF56FE">
        <w:rPr>
          <w:sz w:val="24"/>
          <w:szCs w:val="24"/>
        </w:rPr>
        <w:t xml:space="preserve">, including, Facebook, Twitter and TikTok. </w:t>
      </w:r>
      <w:r w:rsidR="005760C2">
        <w:rPr>
          <w:sz w:val="24"/>
          <w:szCs w:val="24"/>
        </w:rPr>
        <w:t xml:space="preserve">These social media platforms have their own benefits and drawbacks, </w:t>
      </w:r>
      <w:r w:rsidR="002F2D85">
        <w:rPr>
          <w:sz w:val="24"/>
          <w:szCs w:val="24"/>
        </w:rPr>
        <w:t>however,</w:t>
      </w:r>
      <w:r w:rsidR="005760C2">
        <w:rPr>
          <w:sz w:val="24"/>
          <w:szCs w:val="24"/>
        </w:rPr>
        <w:t xml:space="preserve"> are primarily used to reach different audiences</w:t>
      </w:r>
      <w:r w:rsidR="001064B2">
        <w:rPr>
          <w:sz w:val="24"/>
          <w:szCs w:val="24"/>
        </w:rPr>
        <w:t xml:space="preserve">. </w:t>
      </w:r>
    </w:p>
    <w:p w14:paraId="03573068" w14:textId="77777777" w:rsidR="00C637B4" w:rsidRDefault="00C637B4" w:rsidP="00340E9A">
      <w:pPr>
        <w:ind w:right="237"/>
        <w:jc w:val="both"/>
        <w:rPr>
          <w:sz w:val="24"/>
          <w:szCs w:val="24"/>
        </w:rPr>
      </w:pPr>
    </w:p>
    <w:p w14:paraId="771793A0" w14:textId="30E20117" w:rsidR="00C637B4" w:rsidRPr="00270EEB" w:rsidRDefault="00C637B4" w:rsidP="00340E9A">
      <w:pPr>
        <w:ind w:right="237"/>
        <w:jc w:val="both"/>
        <w:rPr>
          <w:sz w:val="24"/>
          <w:szCs w:val="24"/>
        </w:rPr>
      </w:pPr>
      <w:r>
        <w:rPr>
          <w:sz w:val="24"/>
          <w:szCs w:val="24"/>
        </w:rPr>
        <w:t xml:space="preserve">The use of Facebook, </w:t>
      </w:r>
      <w:r w:rsidR="00CC53C3">
        <w:rPr>
          <w:sz w:val="24"/>
          <w:szCs w:val="24"/>
        </w:rPr>
        <w:t xml:space="preserve">is primarily used as it is good for community engagement, encouraging </w:t>
      </w:r>
      <w:r w:rsidR="00E54845">
        <w:rPr>
          <w:sz w:val="24"/>
          <w:szCs w:val="24"/>
        </w:rPr>
        <w:t xml:space="preserve">local communities to engage with the police force using two-way engagement. Posts allow users to reply to different posts and converse with each other throughout the comment section of the post. Furthermore, allowing users to reply with their opinions to the police force directly, giving them space to share their concerns with the local area. </w:t>
      </w:r>
      <w:r w:rsidR="007D2AFB">
        <w:rPr>
          <w:sz w:val="24"/>
          <w:szCs w:val="24"/>
        </w:rPr>
        <w:t xml:space="preserve">The use of Facebook is also </w:t>
      </w:r>
      <w:r w:rsidR="00B23333">
        <w:rPr>
          <w:sz w:val="24"/>
          <w:szCs w:val="24"/>
        </w:rPr>
        <w:t xml:space="preserve">useful for police forces to share crime prevention advice with their communities </w:t>
      </w:r>
      <w:r w:rsidR="00280DB5">
        <w:rPr>
          <w:sz w:val="24"/>
          <w:szCs w:val="24"/>
        </w:rPr>
        <w:t>they’re</w:t>
      </w:r>
      <w:r w:rsidR="00B23333">
        <w:rPr>
          <w:sz w:val="24"/>
          <w:szCs w:val="24"/>
        </w:rPr>
        <w:t xml:space="preserve"> serving, exampling a recent surge in online fraudulent activity, Facebook is a great platform to share </w:t>
      </w:r>
      <w:r w:rsidR="00280DB5">
        <w:rPr>
          <w:sz w:val="24"/>
          <w:szCs w:val="24"/>
        </w:rPr>
        <w:t>advice on how to notice online scams, protecting their communities from falling victim to such crimes</w:t>
      </w:r>
      <w:r w:rsidR="00D0107D">
        <w:rPr>
          <w:sz w:val="24"/>
          <w:szCs w:val="24"/>
        </w:rPr>
        <w:t>, (</w:t>
      </w:r>
      <w:r w:rsidR="00D0107D" w:rsidRPr="00D0107D">
        <w:rPr>
          <w:sz w:val="24"/>
          <w:szCs w:val="24"/>
        </w:rPr>
        <w:t xml:space="preserve">Patten, </w:t>
      </w:r>
      <w:r w:rsidR="00D0107D" w:rsidRPr="00D0107D">
        <w:rPr>
          <w:i/>
          <w:iCs/>
          <w:sz w:val="24"/>
          <w:szCs w:val="24"/>
        </w:rPr>
        <w:t>et al.</w:t>
      </w:r>
      <w:r w:rsidR="00D0107D" w:rsidRPr="00D0107D">
        <w:rPr>
          <w:sz w:val="24"/>
          <w:szCs w:val="24"/>
        </w:rPr>
        <w:t xml:space="preserve"> 2021)</w:t>
      </w:r>
      <w:r w:rsidR="00D0107D">
        <w:rPr>
          <w:sz w:val="24"/>
          <w:szCs w:val="24"/>
        </w:rPr>
        <w:t>.</w:t>
      </w:r>
    </w:p>
    <w:p w14:paraId="607A0D29" w14:textId="77777777" w:rsidR="00AA666E" w:rsidRDefault="00AA666E" w:rsidP="00340E9A">
      <w:pPr>
        <w:ind w:right="237"/>
        <w:jc w:val="both"/>
        <w:rPr>
          <w:sz w:val="24"/>
          <w:szCs w:val="24"/>
        </w:rPr>
      </w:pPr>
    </w:p>
    <w:p w14:paraId="0DE93F4C" w14:textId="64AF16E9" w:rsidR="00280DB5" w:rsidRDefault="00280DB5" w:rsidP="00340E9A">
      <w:pPr>
        <w:ind w:right="237"/>
        <w:jc w:val="both"/>
        <w:rPr>
          <w:sz w:val="24"/>
          <w:szCs w:val="24"/>
        </w:rPr>
      </w:pPr>
      <w:r>
        <w:rPr>
          <w:sz w:val="24"/>
          <w:szCs w:val="24"/>
        </w:rPr>
        <w:t>Twitter is again a very commonly used platform within policing, and is useful for posting real-time updates</w:t>
      </w:r>
      <w:r w:rsidR="001F447A">
        <w:rPr>
          <w:sz w:val="24"/>
          <w:szCs w:val="24"/>
        </w:rPr>
        <w:t xml:space="preserve">, this is including emergency alerts for any real-time </w:t>
      </w:r>
      <w:r w:rsidR="001142B8">
        <w:rPr>
          <w:sz w:val="24"/>
          <w:szCs w:val="24"/>
        </w:rPr>
        <w:t xml:space="preserve">updates for a live incident which may be ongoing, causing disruption to members of the public. For example, </w:t>
      </w:r>
      <w:r w:rsidR="00B57067">
        <w:rPr>
          <w:sz w:val="24"/>
          <w:szCs w:val="24"/>
        </w:rPr>
        <w:t>if there is a multi-vehicle, road-traffic collision, (RTC) and there are going to be road/lane closures, Twitter is a good platform to share quick</w:t>
      </w:r>
      <w:r w:rsidR="00DD2FE8">
        <w:rPr>
          <w:sz w:val="24"/>
          <w:szCs w:val="24"/>
        </w:rPr>
        <w:t>, real-time updates to communities and members of the public</w:t>
      </w:r>
      <w:r w:rsidR="0041378E">
        <w:rPr>
          <w:sz w:val="24"/>
          <w:szCs w:val="24"/>
        </w:rPr>
        <w:t>,</w:t>
      </w:r>
      <w:r w:rsidR="00872FD0">
        <w:rPr>
          <w:sz w:val="24"/>
          <w:szCs w:val="24"/>
        </w:rPr>
        <w:t xml:space="preserve"> </w:t>
      </w:r>
      <w:r w:rsidR="0041378E">
        <w:rPr>
          <w:sz w:val="24"/>
          <w:szCs w:val="24"/>
        </w:rPr>
        <w:t>(</w:t>
      </w:r>
      <w:proofErr w:type="spellStart"/>
      <w:r w:rsidR="007F1E56" w:rsidRPr="007F1E56">
        <w:rPr>
          <w:sz w:val="24"/>
          <w:szCs w:val="24"/>
        </w:rPr>
        <w:t>Tafti</w:t>
      </w:r>
      <w:proofErr w:type="spellEnd"/>
      <w:r w:rsidR="007F1E56" w:rsidRPr="007F1E56">
        <w:rPr>
          <w:sz w:val="24"/>
          <w:szCs w:val="24"/>
        </w:rPr>
        <w:t>, Zotti, and Jank, 2016)</w:t>
      </w:r>
      <w:r w:rsidR="007F1E56">
        <w:rPr>
          <w:sz w:val="24"/>
          <w:szCs w:val="24"/>
        </w:rPr>
        <w:t>.</w:t>
      </w:r>
    </w:p>
    <w:p w14:paraId="2EB2FE3F" w14:textId="77777777" w:rsidR="00872FD0" w:rsidRDefault="00872FD0" w:rsidP="00340E9A">
      <w:pPr>
        <w:ind w:right="237"/>
        <w:jc w:val="both"/>
        <w:rPr>
          <w:sz w:val="24"/>
          <w:szCs w:val="24"/>
        </w:rPr>
      </w:pPr>
    </w:p>
    <w:p w14:paraId="1302449C" w14:textId="076E7347" w:rsidR="00872FD0" w:rsidRPr="00270EEB" w:rsidRDefault="00872FD0" w:rsidP="00340E9A">
      <w:pPr>
        <w:ind w:right="237"/>
        <w:jc w:val="both"/>
        <w:rPr>
          <w:sz w:val="24"/>
          <w:szCs w:val="24"/>
        </w:rPr>
      </w:pPr>
      <w:r>
        <w:rPr>
          <w:sz w:val="24"/>
          <w:szCs w:val="24"/>
        </w:rPr>
        <w:t xml:space="preserve">Finally, </w:t>
      </w:r>
      <w:r w:rsidR="00F92EB4">
        <w:rPr>
          <w:sz w:val="24"/>
          <w:szCs w:val="24"/>
        </w:rPr>
        <w:t xml:space="preserve">the introduction to police forces utilising TikTok has had an immense impact upon the engagement from younger audiences who would typically not </w:t>
      </w:r>
      <w:r w:rsidR="004A7D7E">
        <w:rPr>
          <w:sz w:val="24"/>
          <w:szCs w:val="24"/>
        </w:rPr>
        <w:t xml:space="preserve">engage or have a positive interaction from police forces. TikTok works on an </w:t>
      </w:r>
      <w:r w:rsidR="00380DD4">
        <w:rPr>
          <w:sz w:val="24"/>
          <w:szCs w:val="24"/>
        </w:rPr>
        <w:t>algorithm-based</w:t>
      </w:r>
      <w:r w:rsidR="004A7D7E">
        <w:rPr>
          <w:sz w:val="24"/>
          <w:szCs w:val="24"/>
        </w:rPr>
        <w:t xml:space="preserve"> method, whereby when the users </w:t>
      </w:r>
      <w:r w:rsidR="00EE4F89">
        <w:rPr>
          <w:sz w:val="24"/>
          <w:szCs w:val="24"/>
        </w:rPr>
        <w:t xml:space="preserve">interact with certain content, more of that content will appear on their feed. By police forces posting short, catchy videos which encourage interaction, they’re able to </w:t>
      </w:r>
      <w:r w:rsidR="008102BC">
        <w:rPr>
          <w:sz w:val="24"/>
          <w:szCs w:val="24"/>
        </w:rPr>
        <w:t xml:space="preserve">get their content to reach further audiences encouraging </w:t>
      </w:r>
      <w:r w:rsidR="007407A2">
        <w:rPr>
          <w:sz w:val="24"/>
          <w:szCs w:val="24"/>
        </w:rPr>
        <w:t xml:space="preserve">engagement. </w:t>
      </w:r>
      <w:r w:rsidR="00380DD4">
        <w:rPr>
          <w:sz w:val="24"/>
          <w:szCs w:val="24"/>
        </w:rPr>
        <w:t>A</w:t>
      </w:r>
      <w:r w:rsidR="00C47B69">
        <w:rPr>
          <w:sz w:val="24"/>
          <w:szCs w:val="24"/>
        </w:rPr>
        <w:t>llow</w:t>
      </w:r>
      <w:r w:rsidR="007D2E9E">
        <w:rPr>
          <w:sz w:val="24"/>
          <w:szCs w:val="24"/>
        </w:rPr>
        <w:t>ing</w:t>
      </w:r>
      <w:r w:rsidR="00C47B69">
        <w:rPr>
          <w:sz w:val="24"/>
          <w:szCs w:val="24"/>
        </w:rPr>
        <w:t xml:space="preserve"> for engagement in a more informal way, </w:t>
      </w:r>
      <w:r w:rsidR="007D2E9E">
        <w:rPr>
          <w:sz w:val="24"/>
          <w:szCs w:val="24"/>
        </w:rPr>
        <w:t>providing</w:t>
      </w:r>
      <w:r w:rsidR="00C47B69">
        <w:rPr>
          <w:sz w:val="24"/>
          <w:szCs w:val="24"/>
        </w:rPr>
        <w:t xml:space="preserve"> opportunity </w:t>
      </w:r>
      <w:r w:rsidR="009528B9">
        <w:rPr>
          <w:sz w:val="24"/>
          <w:szCs w:val="24"/>
        </w:rPr>
        <w:t xml:space="preserve">to challenge negative perceptions of policing and change the </w:t>
      </w:r>
      <w:r w:rsidR="007D2E9E">
        <w:rPr>
          <w:sz w:val="24"/>
          <w:szCs w:val="24"/>
        </w:rPr>
        <w:t>outlook</w:t>
      </w:r>
      <w:r w:rsidR="00BA6954">
        <w:rPr>
          <w:sz w:val="24"/>
          <w:szCs w:val="24"/>
        </w:rPr>
        <w:t xml:space="preserve"> upon police officers</w:t>
      </w:r>
      <w:r w:rsidR="00710045">
        <w:rPr>
          <w:sz w:val="24"/>
          <w:szCs w:val="24"/>
        </w:rPr>
        <w:t>,</w:t>
      </w:r>
      <w:r w:rsidR="00BA6954">
        <w:rPr>
          <w:sz w:val="24"/>
          <w:szCs w:val="24"/>
        </w:rPr>
        <w:t xml:space="preserve"> </w:t>
      </w:r>
      <w:r w:rsidR="00710045">
        <w:rPr>
          <w:sz w:val="24"/>
          <w:szCs w:val="24"/>
        </w:rPr>
        <w:t>(</w:t>
      </w:r>
      <w:proofErr w:type="spellStart"/>
      <w:r w:rsidR="00710045" w:rsidRPr="00710045">
        <w:rPr>
          <w:sz w:val="24"/>
          <w:szCs w:val="24"/>
        </w:rPr>
        <w:t>McCashin</w:t>
      </w:r>
      <w:proofErr w:type="spellEnd"/>
      <w:r w:rsidR="00710045" w:rsidRPr="00710045">
        <w:rPr>
          <w:sz w:val="24"/>
          <w:szCs w:val="24"/>
        </w:rPr>
        <w:t>, and Murphy, 2023)</w:t>
      </w:r>
      <w:r w:rsidR="00710045">
        <w:rPr>
          <w:sz w:val="24"/>
          <w:szCs w:val="24"/>
        </w:rPr>
        <w:t>.</w:t>
      </w:r>
    </w:p>
    <w:p w14:paraId="4557CCDD" w14:textId="77777777" w:rsidR="008B28E7" w:rsidRPr="00270EEB" w:rsidRDefault="008B28E7" w:rsidP="00340E9A">
      <w:pPr>
        <w:ind w:right="237"/>
        <w:jc w:val="both"/>
        <w:rPr>
          <w:sz w:val="24"/>
          <w:szCs w:val="24"/>
        </w:rPr>
      </w:pPr>
    </w:p>
    <w:p w14:paraId="7175AB1B" w14:textId="61F791AC" w:rsidR="007362F3" w:rsidRDefault="00B4178D" w:rsidP="00340E9A">
      <w:pPr>
        <w:ind w:right="237"/>
        <w:jc w:val="both"/>
        <w:rPr>
          <w:sz w:val="24"/>
          <w:szCs w:val="24"/>
        </w:rPr>
      </w:pPr>
      <w:r>
        <w:rPr>
          <w:sz w:val="24"/>
          <w:szCs w:val="24"/>
        </w:rPr>
        <w:t>Police forces using so</w:t>
      </w:r>
      <w:r w:rsidR="00C8389B">
        <w:rPr>
          <w:sz w:val="24"/>
          <w:szCs w:val="24"/>
        </w:rPr>
        <w:t xml:space="preserve">cial media </w:t>
      </w:r>
      <w:r w:rsidR="003F16ED">
        <w:rPr>
          <w:sz w:val="24"/>
          <w:szCs w:val="24"/>
        </w:rPr>
        <w:t xml:space="preserve">inherits </w:t>
      </w:r>
      <w:r w:rsidR="00C42284">
        <w:rPr>
          <w:sz w:val="24"/>
          <w:szCs w:val="24"/>
        </w:rPr>
        <w:t xml:space="preserve">numerous benefits </w:t>
      </w:r>
      <w:r w:rsidR="00C8168A">
        <w:rPr>
          <w:sz w:val="24"/>
          <w:szCs w:val="24"/>
        </w:rPr>
        <w:t xml:space="preserve">into </w:t>
      </w:r>
      <w:r w:rsidR="0030312C">
        <w:rPr>
          <w:sz w:val="24"/>
          <w:szCs w:val="24"/>
        </w:rPr>
        <w:t xml:space="preserve">building the reliability </w:t>
      </w:r>
      <w:r w:rsidR="0079456B">
        <w:rPr>
          <w:sz w:val="24"/>
          <w:szCs w:val="24"/>
        </w:rPr>
        <w:t xml:space="preserve">of the force. Social media allows for public interaction </w:t>
      </w:r>
      <w:r w:rsidR="00812E82">
        <w:rPr>
          <w:sz w:val="24"/>
          <w:szCs w:val="24"/>
        </w:rPr>
        <w:t>on whatever the force chooses to post, opening up a comment section and encouraging engagement from communities is a great way for the public to feel their opinions and concerns are being raised and listened to</w:t>
      </w:r>
      <w:r w:rsidR="000D238E">
        <w:rPr>
          <w:sz w:val="24"/>
          <w:szCs w:val="24"/>
        </w:rPr>
        <w:t xml:space="preserve">, (Dawkins, 2023). </w:t>
      </w:r>
      <w:r w:rsidR="00812E82">
        <w:rPr>
          <w:sz w:val="24"/>
          <w:szCs w:val="24"/>
        </w:rPr>
        <w:t xml:space="preserve">This type of engagement, combined with </w:t>
      </w:r>
      <w:r w:rsidR="00584759">
        <w:rPr>
          <w:sz w:val="24"/>
          <w:szCs w:val="24"/>
        </w:rPr>
        <w:t xml:space="preserve">police forces posting </w:t>
      </w:r>
      <w:r w:rsidR="005320EB">
        <w:rPr>
          <w:sz w:val="24"/>
          <w:szCs w:val="24"/>
        </w:rPr>
        <w:t xml:space="preserve">how they’re combatting these concerns raised by the public via sharing what their officers have been up to encourages reliability within the communities </w:t>
      </w:r>
      <w:r w:rsidR="007362F3">
        <w:rPr>
          <w:sz w:val="24"/>
          <w:szCs w:val="24"/>
        </w:rPr>
        <w:t xml:space="preserve">and builds trust between police forces and members of the public. </w:t>
      </w:r>
      <w:r w:rsidR="00A07611">
        <w:rPr>
          <w:sz w:val="24"/>
          <w:szCs w:val="24"/>
        </w:rPr>
        <w:t xml:space="preserve">Essentially enabling community policing by responding directly to concerns raised. Furthermore, social media is a </w:t>
      </w:r>
      <w:r w:rsidR="00781C37">
        <w:rPr>
          <w:sz w:val="24"/>
          <w:szCs w:val="24"/>
        </w:rPr>
        <w:t xml:space="preserve">place which police have capitalised on sharing crime prevention advice to the communities they’re working within, offering safety advice, and advice on how to better protect themselves and their property from any criminal activity. </w:t>
      </w:r>
      <w:r w:rsidR="00555F0F">
        <w:rPr>
          <w:sz w:val="24"/>
          <w:szCs w:val="24"/>
        </w:rPr>
        <w:t>Social media inherits a great place to share opportunities within communities, including upcoming job opportunities</w:t>
      </w:r>
      <w:r w:rsidR="00CD4513">
        <w:rPr>
          <w:sz w:val="24"/>
          <w:szCs w:val="24"/>
        </w:rPr>
        <w:t>, encouraging others to work within the police.</w:t>
      </w:r>
    </w:p>
    <w:p w14:paraId="4B450C9B" w14:textId="77777777" w:rsidR="00CD4513" w:rsidRDefault="00CD4513" w:rsidP="00340E9A">
      <w:pPr>
        <w:ind w:right="237"/>
        <w:jc w:val="both"/>
        <w:rPr>
          <w:sz w:val="24"/>
          <w:szCs w:val="24"/>
        </w:rPr>
      </w:pPr>
    </w:p>
    <w:p w14:paraId="5954F22F" w14:textId="04AFDF96" w:rsidR="00CD4513" w:rsidRPr="00270EEB" w:rsidRDefault="00CD4513" w:rsidP="00340E9A">
      <w:pPr>
        <w:ind w:right="237"/>
        <w:jc w:val="both"/>
        <w:rPr>
          <w:sz w:val="24"/>
          <w:szCs w:val="24"/>
        </w:rPr>
      </w:pPr>
      <w:r>
        <w:rPr>
          <w:sz w:val="24"/>
          <w:szCs w:val="24"/>
        </w:rPr>
        <w:t xml:space="preserve">However, </w:t>
      </w:r>
      <w:r w:rsidR="001013F4">
        <w:rPr>
          <w:sz w:val="24"/>
          <w:szCs w:val="24"/>
        </w:rPr>
        <w:t xml:space="preserve">social media can be incredibly damaging towards police forces and officers, if social media is misused </w:t>
      </w:r>
      <w:r w:rsidR="001D4040">
        <w:rPr>
          <w:sz w:val="24"/>
          <w:szCs w:val="24"/>
        </w:rPr>
        <w:t>and inappropriate or unprofessional content is shared, the reputation of a police force can be significantly damaged</w:t>
      </w:r>
      <w:r w:rsidR="00171C4F">
        <w:rPr>
          <w:sz w:val="24"/>
          <w:szCs w:val="24"/>
        </w:rPr>
        <w:t xml:space="preserve">. Content on social media </w:t>
      </w:r>
      <w:r w:rsidR="00CE197A">
        <w:rPr>
          <w:sz w:val="24"/>
          <w:szCs w:val="24"/>
        </w:rPr>
        <w:t xml:space="preserve">is accessible to anyone </w:t>
      </w:r>
      <w:r w:rsidR="00A61A78">
        <w:rPr>
          <w:sz w:val="24"/>
          <w:szCs w:val="24"/>
        </w:rPr>
        <w:t>who</w:t>
      </w:r>
      <w:r w:rsidR="00CE197A">
        <w:rPr>
          <w:sz w:val="24"/>
          <w:szCs w:val="24"/>
        </w:rPr>
        <w:t xml:space="preserve"> has an account, as such if the wrong post is interpreted or shared incorrectly, this is viewable to anyone who has an account allowing access to this</w:t>
      </w:r>
      <w:r w:rsidR="00A61A78">
        <w:rPr>
          <w:sz w:val="24"/>
          <w:szCs w:val="24"/>
        </w:rPr>
        <w:t xml:space="preserve"> content. This can bring negativity upon police forces and damage the trust which may have been built</w:t>
      </w:r>
      <w:r w:rsidR="002C75E6">
        <w:rPr>
          <w:sz w:val="24"/>
          <w:szCs w:val="24"/>
        </w:rPr>
        <w:t>, (Waters, 2012).</w:t>
      </w:r>
    </w:p>
    <w:p w14:paraId="452E40A6" w14:textId="77777777" w:rsidR="008B28E7" w:rsidRPr="00270EEB" w:rsidRDefault="008B28E7" w:rsidP="00340E9A">
      <w:pPr>
        <w:ind w:right="237"/>
        <w:jc w:val="both"/>
        <w:rPr>
          <w:sz w:val="24"/>
          <w:szCs w:val="24"/>
        </w:rPr>
      </w:pPr>
    </w:p>
    <w:p w14:paraId="1A730B74" w14:textId="19A4E5B0" w:rsidR="008B28E7" w:rsidRDefault="00CB2A3F" w:rsidP="00340E9A">
      <w:pPr>
        <w:ind w:right="237"/>
        <w:jc w:val="both"/>
        <w:rPr>
          <w:sz w:val="24"/>
          <w:szCs w:val="24"/>
        </w:rPr>
      </w:pPr>
      <w:r>
        <w:rPr>
          <w:sz w:val="24"/>
          <w:szCs w:val="24"/>
        </w:rPr>
        <w:t>In conclusion, the use of social media by police forces</w:t>
      </w:r>
      <w:r w:rsidR="00B5538F">
        <w:rPr>
          <w:sz w:val="24"/>
          <w:szCs w:val="24"/>
        </w:rPr>
        <w:t xml:space="preserve"> majorly transformed forces nationwide in maintaining a modern force of police officers. It allows police forces to provide accurate updates, insights, appeals and job opportunities </w:t>
      </w:r>
      <w:r w:rsidR="00C2228D">
        <w:rPr>
          <w:sz w:val="24"/>
          <w:szCs w:val="24"/>
        </w:rPr>
        <w:t xml:space="preserve">providing communities to engage </w:t>
      </w:r>
      <w:r w:rsidR="0095074D">
        <w:rPr>
          <w:sz w:val="24"/>
          <w:szCs w:val="24"/>
        </w:rPr>
        <w:t xml:space="preserve">with the police force. The </w:t>
      </w:r>
      <w:r w:rsidR="00E33697">
        <w:rPr>
          <w:sz w:val="24"/>
          <w:szCs w:val="24"/>
        </w:rPr>
        <w:t>often-two-way</w:t>
      </w:r>
      <w:r w:rsidR="0095074D">
        <w:rPr>
          <w:sz w:val="24"/>
          <w:szCs w:val="24"/>
        </w:rPr>
        <w:t xml:space="preserve"> communication that social media sights allow, invite members of the public to engage and voice any of their concerns, giving an almost human like interaction without someone having to speak to the police in person. However, </w:t>
      </w:r>
      <w:r w:rsidR="00E33697">
        <w:rPr>
          <w:sz w:val="24"/>
          <w:szCs w:val="24"/>
        </w:rPr>
        <w:t xml:space="preserve">utilising social media within policing has many risks </w:t>
      </w:r>
      <w:r w:rsidR="00D043ED">
        <w:rPr>
          <w:sz w:val="24"/>
          <w:szCs w:val="24"/>
        </w:rPr>
        <w:t xml:space="preserve">to the success of a police force within modern policing. </w:t>
      </w:r>
      <w:r w:rsidR="00A5184A">
        <w:rPr>
          <w:sz w:val="24"/>
          <w:szCs w:val="24"/>
        </w:rPr>
        <w:t xml:space="preserve">Officer misconduct, cyber security threats and the opportunity for easy public backlash puts the police social media platforms in the limelight of </w:t>
      </w:r>
      <w:r w:rsidR="00EA27DC">
        <w:rPr>
          <w:sz w:val="24"/>
          <w:szCs w:val="24"/>
        </w:rPr>
        <w:t>receiving hat</w:t>
      </w:r>
      <w:r w:rsidR="001E75BC">
        <w:rPr>
          <w:sz w:val="24"/>
          <w:szCs w:val="24"/>
        </w:rPr>
        <w:t>e</w:t>
      </w:r>
      <w:r w:rsidR="00EA27DC">
        <w:rPr>
          <w:sz w:val="24"/>
          <w:szCs w:val="24"/>
        </w:rPr>
        <w:t xml:space="preserve"> and </w:t>
      </w:r>
      <w:r w:rsidR="00D24F1D">
        <w:rPr>
          <w:sz w:val="24"/>
          <w:szCs w:val="24"/>
        </w:rPr>
        <w:t>misinformation</w:t>
      </w:r>
      <w:r w:rsidR="00EA27DC">
        <w:rPr>
          <w:sz w:val="24"/>
          <w:szCs w:val="24"/>
        </w:rPr>
        <w:t xml:space="preserve"> being spread. </w:t>
      </w:r>
      <w:r w:rsidR="001E75BC">
        <w:rPr>
          <w:sz w:val="24"/>
          <w:szCs w:val="24"/>
        </w:rPr>
        <w:t>It</w:t>
      </w:r>
      <w:r w:rsidR="00EA27DC">
        <w:rPr>
          <w:sz w:val="24"/>
          <w:szCs w:val="24"/>
        </w:rPr>
        <w:t xml:space="preserve"> is </w:t>
      </w:r>
      <w:r w:rsidR="00D24F1D">
        <w:rPr>
          <w:sz w:val="24"/>
          <w:szCs w:val="24"/>
        </w:rPr>
        <w:t>imperative</w:t>
      </w:r>
      <w:r w:rsidR="00EA27DC">
        <w:rPr>
          <w:sz w:val="24"/>
          <w:szCs w:val="24"/>
        </w:rPr>
        <w:t xml:space="preserve"> that police social media accounts </w:t>
      </w:r>
      <w:r w:rsidR="00D24F1D">
        <w:rPr>
          <w:sz w:val="24"/>
          <w:szCs w:val="24"/>
        </w:rPr>
        <w:t>are</w:t>
      </w:r>
      <w:r w:rsidR="00EA27DC">
        <w:rPr>
          <w:sz w:val="24"/>
          <w:szCs w:val="24"/>
        </w:rPr>
        <w:t xml:space="preserve"> managed effectively</w:t>
      </w:r>
      <w:r w:rsidR="00D24F1D">
        <w:rPr>
          <w:sz w:val="24"/>
          <w:szCs w:val="24"/>
        </w:rPr>
        <w:t xml:space="preserve">, ensuring </w:t>
      </w:r>
      <w:r w:rsidR="002608F0">
        <w:rPr>
          <w:sz w:val="24"/>
          <w:szCs w:val="24"/>
        </w:rPr>
        <w:t xml:space="preserve">anyone with access has received the appropriate training </w:t>
      </w:r>
      <w:r w:rsidR="00AB546E">
        <w:rPr>
          <w:sz w:val="24"/>
          <w:szCs w:val="24"/>
        </w:rPr>
        <w:t>to have access to these accounts.</w:t>
      </w:r>
    </w:p>
    <w:p w14:paraId="46DEF37C" w14:textId="77777777" w:rsidR="001E75BC" w:rsidRDefault="001E75BC" w:rsidP="00340E9A">
      <w:pPr>
        <w:ind w:right="237"/>
        <w:jc w:val="both"/>
        <w:rPr>
          <w:sz w:val="24"/>
          <w:szCs w:val="24"/>
        </w:rPr>
      </w:pPr>
    </w:p>
    <w:p w14:paraId="2DEE282B" w14:textId="77777777" w:rsidR="001E75BC" w:rsidRPr="00270EEB" w:rsidRDefault="001E75BC" w:rsidP="00340E9A">
      <w:pPr>
        <w:ind w:right="237"/>
        <w:jc w:val="both"/>
        <w:rPr>
          <w:sz w:val="24"/>
          <w:szCs w:val="24"/>
        </w:rPr>
      </w:pPr>
    </w:p>
    <w:p w14:paraId="4A8B313D" w14:textId="10D9F15B" w:rsidR="008B28E7" w:rsidRPr="00270EEB" w:rsidRDefault="00C66C68" w:rsidP="00340E9A">
      <w:pPr>
        <w:ind w:right="237"/>
        <w:jc w:val="both"/>
        <w:rPr>
          <w:sz w:val="24"/>
          <w:szCs w:val="24"/>
        </w:rPr>
      </w:pPr>
      <w:r>
        <w:rPr>
          <w:sz w:val="24"/>
          <w:szCs w:val="24"/>
        </w:rPr>
        <w:t>1</w:t>
      </w:r>
      <w:r w:rsidR="0056255E">
        <w:rPr>
          <w:sz w:val="24"/>
          <w:szCs w:val="24"/>
        </w:rPr>
        <w:t>809.</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574F6988" w:rsidR="00025650" w:rsidRDefault="00E75143" w:rsidP="00340E9A">
      <w:pPr>
        <w:ind w:right="237"/>
        <w:jc w:val="both"/>
        <w:rPr>
          <w:sz w:val="24"/>
          <w:szCs w:val="24"/>
        </w:rPr>
      </w:pPr>
      <w:r>
        <w:rPr>
          <w:sz w:val="24"/>
          <w:szCs w:val="24"/>
        </w:rPr>
        <w:t xml:space="preserve">In my short career as a </w:t>
      </w:r>
      <w:r w:rsidR="00A646B2">
        <w:rPr>
          <w:sz w:val="24"/>
          <w:szCs w:val="24"/>
        </w:rPr>
        <w:t>police officer</w:t>
      </w:r>
      <w:r>
        <w:rPr>
          <w:sz w:val="24"/>
          <w:szCs w:val="24"/>
        </w:rPr>
        <w:t xml:space="preserve"> I have been exposed to numerous high risk incidents which have required me to lead and direct other police officers as well as </w:t>
      </w:r>
      <w:r w:rsidR="005A360F">
        <w:rPr>
          <w:sz w:val="24"/>
          <w:szCs w:val="24"/>
        </w:rPr>
        <w:t xml:space="preserve">further </w:t>
      </w:r>
      <w:r>
        <w:rPr>
          <w:sz w:val="24"/>
          <w:szCs w:val="24"/>
        </w:rPr>
        <w:t>emergency services</w:t>
      </w:r>
      <w:r w:rsidR="005A360F">
        <w:rPr>
          <w:sz w:val="24"/>
          <w:szCs w:val="24"/>
        </w:rPr>
        <w:t xml:space="preserve"> to </w:t>
      </w:r>
      <w:r w:rsidR="00B43BD2">
        <w:rPr>
          <w:sz w:val="24"/>
          <w:szCs w:val="24"/>
        </w:rPr>
        <w:t>e</w:t>
      </w:r>
      <w:r w:rsidR="005A360F">
        <w:rPr>
          <w:sz w:val="24"/>
          <w:szCs w:val="24"/>
        </w:rPr>
        <w:t>nsure</w:t>
      </w:r>
      <w:r w:rsidR="00A646B2">
        <w:rPr>
          <w:sz w:val="24"/>
          <w:szCs w:val="24"/>
        </w:rPr>
        <w:t xml:space="preserve"> </w:t>
      </w:r>
      <w:r>
        <w:rPr>
          <w:sz w:val="24"/>
          <w:szCs w:val="24"/>
        </w:rPr>
        <w:t>the correct plan and procedure is implemented, maintai</w:t>
      </w:r>
      <w:r w:rsidR="005A360F">
        <w:rPr>
          <w:sz w:val="24"/>
          <w:szCs w:val="24"/>
        </w:rPr>
        <w:t>n</w:t>
      </w:r>
      <w:r>
        <w:rPr>
          <w:sz w:val="24"/>
          <w:szCs w:val="24"/>
        </w:rPr>
        <w:t xml:space="preserve"> safety and protect</w:t>
      </w:r>
      <w:r w:rsidR="005A360F">
        <w:rPr>
          <w:sz w:val="24"/>
          <w:szCs w:val="24"/>
        </w:rPr>
        <w:t xml:space="preserve"> o</w:t>
      </w:r>
      <w:r>
        <w:rPr>
          <w:sz w:val="24"/>
          <w:szCs w:val="24"/>
        </w:rPr>
        <w:t xml:space="preserve">thers from further danger. I have learnt that maintaining flexibility whilst dealing with a live incident is paramount to the success of the operation. </w:t>
      </w:r>
      <w:r w:rsidR="00A646B2">
        <w:rPr>
          <w:sz w:val="24"/>
          <w:szCs w:val="24"/>
        </w:rPr>
        <w:t>I have experienced first hand how policing is ever changing, especially when responding to incidents. It is crucial that all the information provided</w:t>
      </w:r>
      <w:r w:rsidR="005A360F">
        <w:rPr>
          <w:sz w:val="24"/>
          <w:szCs w:val="24"/>
        </w:rPr>
        <w:t xml:space="preserve"> by the force control room (FCR)</w:t>
      </w:r>
      <w:r w:rsidR="00A646B2">
        <w:rPr>
          <w:sz w:val="24"/>
          <w:szCs w:val="24"/>
        </w:rPr>
        <w:t xml:space="preserve"> is taken in</w:t>
      </w:r>
      <w:r w:rsidR="005A360F">
        <w:rPr>
          <w:sz w:val="24"/>
          <w:szCs w:val="24"/>
        </w:rPr>
        <w:t>, being aware of the initial information provided, and asking questions about what hasn’t been stated will allow you to be as prepared as possible for what you’re going to. Allowing</w:t>
      </w:r>
      <w:r w:rsidR="00A646B2">
        <w:rPr>
          <w:sz w:val="24"/>
          <w:szCs w:val="24"/>
        </w:rPr>
        <w:t xml:space="preserve"> you to build a plan in your mind of exactly what you’re going to do first. Throughout this essay I will analyse the way in which I responded to a multi-vehicle road traffic collision, (RTC) which I arrived to first, inherently, taking charge of the situation and coordinating a multi-agency response, meaning all three </w:t>
      </w:r>
      <w:r w:rsidR="00352204">
        <w:rPr>
          <w:sz w:val="24"/>
          <w:szCs w:val="24"/>
        </w:rPr>
        <w:t xml:space="preserve">emergency services, including police, paramedics and the fire service were </w:t>
      </w:r>
      <w:r w:rsidR="005A360F">
        <w:rPr>
          <w:sz w:val="24"/>
          <w:szCs w:val="24"/>
        </w:rPr>
        <w:t>requ</w:t>
      </w:r>
      <w:r w:rsidR="00B43BD2">
        <w:rPr>
          <w:sz w:val="24"/>
          <w:szCs w:val="24"/>
        </w:rPr>
        <w:t>ested</w:t>
      </w:r>
      <w:r w:rsidR="005A360F">
        <w:rPr>
          <w:sz w:val="24"/>
          <w:szCs w:val="24"/>
        </w:rPr>
        <w:t>:</w:t>
      </w:r>
      <w:r w:rsidR="00A646B2">
        <w:rPr>
          <w:sz w:val="24"/>
          <w:szCs w:val="24"/>
        </w:rPr>
        <w:t xml:space="preserve"> declaring it a major incident</w:t>
      </w:r>
      <w:r w:rsidR="00323CD9">
        <w:rPr>
          <w:sz w:val="24"/>
          <w:szCs w:val="24"/>
        </w:rPr>
        <w:t xml:space="preserve">, </w:t>
      </w:r>
      <w:r w:rsidR="00CD6D3D">
        <w:rPr>
          <w:sz w:val="24"/>
          <w:szCs w:val="24"/>
        </w:rPr>
        <w:t>(</w:t>
      </w:r>
      <w:r w:rsidR="00323CD9" w:rsidRPr="00323CD9">
        <w:rPr>
          <w:sz w:val="24"/>
          <w:szCs w:val="24"/>
        </w:rPr>
        <w:t xml:space="preserve">Brandon May </w:t>
      </w:r>
      <w:r w:rsidR="00323CD9" w:rsidRPr="00323CD9">
        <w:rPr>
          <w:i/>
          <w:iCs/>
          <w:sz w:val="24"/>
          <w:szCs w:val="24"/>
        </w:rPr>
        <w:t>et al.</w:t>
      </w:r>
      <w:r w:rsidR="00CD6D3D">
        <w:rPr>
          <w:sz w:val="24"/>
          <w:szCs w:val="24"/>
        </w:rPr>
        <w:t xml:space="preserve"> </w:t>
      </w:r>
      <w:r w:rsidR="00323CD9" w:rsidRPr="00323CD9">
        <w:rPr>
          <w:sz w:val="24"/>
          <w:szCs w:val="24"/>
        </w:rPr>
        <w:t>2023)</w:t>
      </w:r>
      <w:r w:rsidR="00323CD9">
        <w:rPr>
          <w:sz w:val="24"/>
          <w:szCs w:val="24"/>
        </w:rPr>
        <w:t>.</w:t>
      </w:r>
      <w:r w:rsidR="00302A8F">
        <w:rPr>
          <w:sz w:val="24"/>
          <w:szCs w:val="24"/>
        </w:rPr>
        <w:t xml:space="preserve"> I will analyse the leadership style I implemented, recognising how I adapted it as the situation developed with new information, considering how I could have done this better and what I will change in the future.</w:t>
      </w:r>
    </w:p>
    <w:p w14:paraId="7E3C4855" w14:textId="77777777" w:rsidR="00E75143" w:rsidRDefault="00E75143" w:rsidP="00340E9A">
      <w:pPr>
        <w:ind w:right="237"/>
        <w:jc w:val="both"/>
        <w:rPr>
          <w:sz w:val="24"/>
          <w:szCs w:val="24"/>
        </w:rPr>
      </w:pPr>
    </w:p>
    <w:p w14:paraId="19566696" w14:textId="2212D6AF" w:rsidR="00E75143" w:rsidRPr="00270EEB" w:rsidRDefault="00E75143" w:rsidP="00340E9A">
      <w:pPr>
        <w:ind w:right="237"/>
        <w:jc w:val="both"/>
        <w:rPr>
          <w:sz w:val="24"/>
          <w:szCs w:val="24"/>
        </w:rPr>
      </w:pPr>
      <w:r>
        <w:rPr>
          <w:sz w:val="24"/>
          <w:szCs w:val="24"/>
        </w:rPr>
        <w:t xml:space="preserve">Throughout the start of my career, and when I was learning how it is best and most appropriate to deal with a live incident, I have ensured that I observe my colleagues and follow their leadership styles, this has allowed me to learn, develop and most </w:t>
      </w:r>
      <w:r>
        <w:rPr>
          <w:sz w:val="24"/>
          <w:szCs w:val="24"/>
        </w:rPr>
        <w:lastRenderedPageBreak/>
        <w:t>importantly put these different theories into practice when I have found myself leading these types of incidents</w:t>
      </w:r>
      <w:r w:rsidR="00B1724D">
        <w:rPr>
          <w:sz w:val="24"/>
          <w:szCs w:val="24"/>
        </w:rPr>
        <w:t>, (</w:t>
      </w:r>
      <w:r w:rsidR="00B1724D" w:rsidRPr="00B1724D">
        <w:rPr>
          <w:sz w:val="24"/>
          <w:szCs w:val="24"/>
        </w:rPr>
        <w:t>Bush, Michalek,</w:t>
      </w:r>
      <w:r w:rsidR="00B1724D">
        <w:rPr>
          <w:sz w:val="24"/>
          <w:szCs w:val="24"/>
        </w:rPr>
        <w:t xml:space="preserve"> </w:t>
      </w:r>
      <w:r w:rsidR="00B1724D" w:rsidRPr="00B1724D">
        <w:rPr>
          <w:sz w:val="24"/>
          <w:szCs w:val="24"/>
        </w:rPr>
        <w:t>and Francis,</w:t>
      </w:r>
      <w:r w:rsidR="00B1724D">
        <w:rPr>
          <w:sz w:val="24"/>
          <w:szCs w:val="24"/>
        </w:rPr>
        <w:t xml:space="preserve"> </w:t>
      </w:r>
      <w:r w:rsidR="00B1724D" w:rsidRPr="00B1724D">
        <w:rPr>
          <w:sz w:val="24"/>
          <w:szCs w:val="24"/>
        </w:rPr>
        <w:t>2020)</w:t>
      </w:r>
      <w:r w:rsidR="00B1724D">
        <w:rPr>
          <w:sz w:val="24"/>
          <w:szCs w:val="24"/>
        </w:rPr>
        <w:t xml:space="preserve">. </w:t>
      </w:r>
      <w:r w:rsidR="00A646B2">
        <w:rPr>
          <w:sz w:val="24"/>
          <w:szCs w:val="24"/>
        </w:rPr>
        <w:t xml:space="preserve">By observing my colleagues and their leaderships styles has assisted in me understanding the workplace cultures, I have found that by doing this I have been able to witness how people respond in certain situations, making me informed of what is valued within these environments. By doing this and implementing these different styles into my day-to-day work, I have experienced how members of the public, as well as my colleagues and emergency services respond, making the workforce more efficient when it is most needed. </w:t>
      </w:r>
    </w:p>
    <w:p w14:paraId="416EFA95" w14:textId="77777777" w:rsidR="00025650" w:rsidRDefault="00025650" w:rsidP="00340E9A">
      <w:pPr>
        <w:ind w:right="237"/>
        <w:jc w:val="both"/>
        <w:rPr>
          <w:sz w:val="24"/>
          <w:szCs w:val="24"/>
        </w:rPr>
      </w:pPr>
    </w:p>
    <w:p w14:paraId="019C92B8" w14:textId="7EF689E9" w:rsidR="005A360F" w:rsidRDefault="005A360F" w:rsidP="00340E9A">
      <w:pPr>
        <w:ind w:right="237"/>
        <w:jc w:val="both"/>
        <w:rPr>
          <w:sz w:val="24"/>
          <w:szCs w:val="24"/>
        </w:rPr>
      </w:pPr>
      <w:r>
        <w:rPr>
          <w:sz w:val="24"/>
          <w:szCs w:val="24"/>
        </w:rPr>
        <w:t xml:space="preserve">The leadership style I have observed the most and have found most common and effective within policing is </w:t>
      </w:r>
      <w:r w:rsidR="007310D5">
        <w:rPr>
          <w:sz w:val="24"/>
          <w:szCs w:val="24"/>
        </w:rPr>
        <w:t xml:space="preserve">the ‘situational leadership style’, I have observed how this type of leadership style allows response police officers to adjust their style based upon the incident they’re dealing with. Whether it means during a higher risk incident, their approach brings clear instructions requiring an immediate response for those receiving the instructions, or whether it is more of a supportive approach, aiding others in the direction of where they’re requiring help. </w:t>
      </w:r>
    </w:p>
    <w:p w14:paraId="039777AE" w14:textId="77777777" w:rsidR="007310D5" w:rsidRDefault="007310D5" w:rsidP="00340E9A">
      <w:pPr>
        <w:ind w:right="237"/>
        <w:jc w:val="both"/>
        <w:rPr>
          <w:sz w:val="24"/>
          <w:szCs w:val="24"/>
        </w:rPr>
      </w:pPr>
    </w:p>
    <w:p w14:paraId="29D292CE" w14:textId="256B57FC" w:rsidR="007310D5" w:rsidRDefault="007310D5" w:rsidP="00340E9A">
      <w:pPr>
        <w:ind w:right="237"/>
        <w:jc w:val="both"/>
        <w:rPr>
          <w:sz w:val="24"/>
          <w:szCs w:val="24"/>
        </w:rPr>
      </w:pPr>
      <w:r>
        <w:rPr>
          <w:sz w:val="24"/>
          <w:szCs w:val="24"/>
        </w:rPr>
        <w:t xml:space="preserve">Within my third year of policing I attended a multi-vehicle road traffic collision, (RTC), the call initially came in as a two vehicle RTC, however during the time it took me to get from my current location to the scene of the collision, further information had been received by the force control room (FCR) from other members of the public who were reporting the RTC. As such, it became apparent that there were multiple vehicles involved and numerous casualties/injured parties present. Whilst I was making my way to the scene of this incident, I have utilised the FCR to gain as much information as possible, whether anyone had lost consciousness, or if there were any serious injuries, by conducting these checks, I have been able to decide my approach prior to my arrival at the scene, it also allowed me to think back to the yearly </w:t>
      </w:r>
      <w:r w:rsidR="00754180">
        <w:rPr>
          <w:sz w:val="24"/>
          <w:szCs w:val="24"/>
        </w:rPr>
        <w:t>public and personal safety training, (PPST) that we receive. Within this training first aid is covered in extensive detail, detailing different approaches to be considered when attending an incident like this. I recall the ‘METHANE’ anagram that is used, which details the key information need</w:t>
      </w:r>
      <w:r w:rsidR="00B43BD2">
        <w:rPr>
          <w:sz w:val="24"/>
          <w:szCs w:val="24"/>
        </w:rPr>
        <w:t>ed</w:t>
      </w:r>
      <w:r w:rsidR="00754180">
        <w:rPr>
          <w:sz w:val="24"/>
          <w:szCs w:val="24"/>
        </w:rPr>
        <w:t xml:space="preserve"> to be passed back to the FCR upon declaring a major incident</w:t>
      </w:r>
      <w:r w:rsidR="008B1713">
        <w:rPr>
          <w:sz w:val="24"/>
          <w:szCs w:val="24"/>
        </w:rPr>
        <w:t xml:space="preserve">, </w:t>
      </w:r>
      <w:r w:rsidR="00183C41">
        <w:rPr>
          <w:sz w:val="24"/>
          <w:szCs w:val="24"/>
        </w:rPr>
        <w:t>(</w:t>
      </w:r>
      <w:r w:rsidR="008B1713">
        <w:rPr>
          <w:sz w:val="24"/>
          <w:szCs w:val="24"/>
        </w:rPr>
        <w:t>College of Policing</w:t>
      </w:r>
      <w:r w:rsidR="00183C41">
        <w:rPr>
          <w:sz w:val="24"/>
          <w:szCs w:val="24"/>
        </w:rPr>
        <w:t>, 2013)</w:t>
      </w:r>
    </w:p>
    <w:p w14:paraId="3169CDEE" w14:textId="77777777" w:rsidR="004C7FF6" w:rsidRDefault="004C7FF6" w:rsidP="00340E9A">
      <w:pPr>
        <w:ind w:right="237"/>
        <w:jc w:val="both"/>
        <w:rPr>
          <w:sz w:val="24"/>
          <w:szCs w:val="24"/>
        </w:rPr>
      </w:pPr>
    </w:p>
    <w:p w14:paraId="07FDE434" w14:textId="5DED635E" w:rsidR="004C7FF6" w:rsidRPr="00270EEB" w:rsidRDefault="004C7FF6" w:rsidP="00340E9A">
      <w:pPr>
        <w:ind w:right="237"/>
        <w:jc w:val="both"/>
        <w:rPr>
          <w:sz w:val="24"/>
          <w:szCs w:val="24"/>
        </w:rPr>
      </w:pPr>
      <w:r>
        <w:rPr>
          <w:sz w:val="24"/>
          <w:szCs w:val="24"/>
        </w:rPr>
        <w:t>Upon arrival to the scene of the collision, I have observed 6 vehicles involved in the incident, with severe damage to four of them, I have seen how there were three people stood outside of their cars who appeared to have minor injuries however the four vehicles with severe damages, the occupants were still inside of the vehicles, some unconscious, and some with severe injuries. At this moment in time, I have declared this scene a major incident, this has been passed to the FCR</w:t>
      </w:r>
      <w:r w:rsidR="00B43BD2">
        <w:rPr>
          <w:sz w:val="24"/>
          <w:szCs w:val="24"/>
        </w:rPr>
        <w:t>. F</w:t>
      </w:r>
      <w:r>
        <w:rPr>
          <w:sz w:val="24"/>
          <w:szCs w:val="24"/>
        </w:rPr>
        <w:t>ollowing this, I have provided an exact location of the incident, utilising the ‘</w:t>
      </w:r>
      <w:proofErr w:type="spellStart"/>
      <w:r>
        <w:rPr>
          <w:sz w:val="24"/>
          <w:szCs w:val="24"/>
        </w:rPr>
        <w:t>WhatThreeWords</w:t>
      </w:r>
      <w:proofErr w:type="spellEnd"/>
      <w:r>
        <w:rPr>
          <w:sz w:val="24"/>
          <w:szCs w:val="24"/>
        </w:rPr>
        <w:t xml:space="preserve">’ application, I have continued my way through the METHANE model providing the type of incident, the further hazards surrounding, including vehicles smoking, moving traffic around the roads and any other junctions, detailing the best way all emergency services can gain access to the </w:t>
      </w:r>
      <w:r w:rsidR="004210E5">
        <w:rPr>
          <w:sz w:val="24"/>
          <w:szCs w:val="24"/>
        </w:rPr>
        <w:t xml:space="preserve">incident, </w:t>
      </w:r>
      <w:r w:rsidR="00B43BD2">
        <w:rPr>
          <w:sz w:val="24"/>
          <w:szCs w:val="24"/>
        </w:rPr>
        <w:t>finally</w:t>
      </w:r>
      <w:r w:rsidR="004210E5">
        <w:rPr>
          <w:sz w:val="24"/>
          <w:szCs w:val="24"/>
        </w:rPr>
        <w:t xml:space="preserve"> moving onto the number of casualties involved, 10</w:t>
      </w:r>
      <w:r w:rsidR="00B43BD2">
        <w:rPr>
          <w:sz w:val="24"/>
          <w:szCs w:val="24"/>
        </w:rPr>
        <w:t xml:space="preserve"> and </w:t>
      </w:r>
      <w:r w:rsidR="004210E5">
        <w:rPr>
          <w:sz w:val="24"/>
          <w:szCs w:val="24"/>
        </w:rPr>
        <w:t xml:space="preserve">requesting the Welsh ambulance service as well as South Wales Fire and Rescue. </w:t>
      </w:r>
    </w:p>
    <w:p w14:paraId="598FFEC5" w14:textId="77777777" w:rsidR="00025650" w:rsidRPr="00270EEB" w:rsidRDefault="00025650" w:rsidP="00340E9A">
      <w:pPr>
        <w:ind w:right="237"/>
        <w:jc w:val="both"/>
        <w:rPr>
          <w:sz w:val="24"/>
          <w:szCs w:val="24"/>
        </w:rPr>
      </w:pPr>
    </w:p>
    <w:p w14:paraId="042DA0D7" w14:textId="54F0B9F4" w:rsidR="00025650" w:rsidRPr="00270EEB" w:rsidRDefault="004210E5" w:rsidP="00340E9A">
      <w:pPr>
        <w:ind w:right="237"/>
        <w:jc w:val="both"/>
        <w:rPr>
          <w:sz w:val="24"/>
          <w:szCs w:val="24"/>
        </w:rPr>
      </w:pPr>
      <w:r>
        <w:rPr>
          <w:sz w:val="24"/>
          <w:szCs w:val="24"/>
        </w:rPr>
        <w:t xml:space="preserve">Due to the severity of the incident I was dealing with, I have utilised an authoritative leadership approach, </w:t>
      </w:r>
      <w:r w:rsidR="000F3840">
        <w:rPr>
          <w:sz w:val="24"/>
          <w:szCs w:val="24"/>
        </w:rPr>
        <w:t>(</w:t>
      </w:r>
      <w:r w:rsidR="00860C02" w:rsidRPr="00860C02">
        <w:rPr>
          <w:sz w:val="24"/>
          <w:szCs w:val="24"/>
        </w:rPr>
        <w:t>Brænder</w:t>
      </w:r>
      <w:r w:rsidR="000F3840">
        <w:rPr>
          <w:sz w:val="24"/>
          <w:szCs w:val="24"/>
        </w:rPr>
        <w:t xml:space="preserve"> and </w:t>
      </w:r>
      <w:r w:rsidR="00860C02" w:rsidRPr="00860C02">
        <w:rPr>
          <w:sz w:val="24"/>
          <w:szCs w:val="24"/>
        </w:rPr>
        <w:t xml:space="preserve">Holsting, </w:t>
      </w:r>
      <w:r w:rsidR="000F3840">
        <w:rPr>
          <w:sz w:val="24"/>
          <w:szCs w:val="24"/>
        </w:rPr>
        <w:t>2</w:t>
      </w:r>
      <w:r w:rsidR="00860C02" w:rsidRPr="00860C02">
        <w:rPr>
          <w:sz w:val="24"/>
          <w:szCs w:val="24"/>
        </w:rPr>
        <w:t>022)</w:t>
      </w:r>
      <w:r w:rsidR="00860C02">
        <w:rPr>
          <w:sz w:val="24"/>
          <w:szCs w:val="24"/>
        </w:rPr>
        <w:t xml:space="preserve">, </w:t>
      </w:r>
      <w:r>
        <w:rPr>
          <w:sz w:val="24"/>
          <w:szCs w:val="24"/>
        </w:rPr>
        <w:t xml:space="preserve">being the first emergency </w:t>
      </w:r>
      <w:r>
        <w:rPr>
          <w:sz w:val="24"/>
          <w:szCs w:val="24"/>
        </w:rPr>
        <w:lastRenderedPageBreak/>
        <w:t xml:space="preserve">responder at the scene of the incident, and knowing there were unconscious casualties as well as ones with severe bleeding I have had to prioritise safety and saving life and limb. </w:t>
      </w:r>
      <w:r w:rsidR="007F64C2">
        <w:rPr>
          <w:sz w:val="24"/>
          <w:szCs w:val="24"/>
        </w:rPr>
        <w:t>I</w:t>
      </w:r>
      <w:r w:rsidR="007F7BBF">
        <w:rPr>
          <w:sz w:val="24"/>
          <w:szCs w:val="24"/>
        </w:rPr>
        <w:t xml:space="preserve"> </w:t>
      </w:r>
      <w:r>
        <w:rPr>
          <w:sz w:val="24"/>
          <w:szCs w:val="24"/>
        </w:rPr>
        <w:t>complet</w:t>
      </w:r>
      <w:r w:rsidR="007F64C2">
        <w:rPr>
          <w:sz w:val="24"/>
          <w:szCs w:val="24"/>
        </w:rPr>
        <w:t xml:space="preserve">ed </w:t>
      </w:r>
      <w:r>
        <w:rPr>
          <w:sz w:val="24"/>
          <w:szCs w:val="24"/>
        </w:rPr>
        <w:t>a ‘ten second triage’</w:t>
      </w:r>
      <w:r w:rsidR="00501F7A">
        <w:rPr>
          <w:sz w:val="24"/>
          <w:szCs w:val="24"/>
        </w:rPr>
        <w:t xml:space="preserve">. </w:t>
      </w:r>
      <w:r w:rsidR="007F7BBF">
        <w:rPr>
          <w:sz w:val="24"/>
          <w:szCs w:val="24"/>
        </w:rPr>
        <w:t>A ten second triage is essentially grading the level of injury sustained by all involved parties, a wristband with a grade is then placed upon the wrist of each involved person. The aim of this is to assist paramedics when they first arrive at the scene of an incident, allowing those who need the most urgent medical care to receive treatment first. Prioritizing those who are unconscious, or who have severe bleeding over the people without life-threatening injuries</w:t>
      </w:r>
      <w:r w:rsidR="00501F7A">
        <w:rPr>
          <w:sz w:val="24"/>
          <w:szCs w:val="24"/>
        </w:rPr>
        <w:t>, (College of Policing, 2023).</w:t>
      </w:r>
    </w:p>
    <w:p w14:paraId="65800057" w14:textId="77777777" w:rsidR="00025650" w:rsidRPr="00270EEB" w:rsidRDefault="00025650" w:rsidP="00340E9A">
      <w:pPr>
        <w:ind w:right="237"/>
        <w:jc w:val="both"/>
        <w:rPr>
          <w:sz w:val="24"/>
          <w:szCs w:val="24"/>
        </w:rPr>
      </w:pPr>
    </w:p>
    <w:p w14:paraId="7A99F832" w14:textId="07C322E1" w:rsidR="00025650" w:rsidRDefault="007F7BBF" w:rsidP="00340E9A">
      <w:pPr>
        <w:ind w:right="237"/>
        <w:jc w:val="both"/>
        <w:rPr>
          <w:sz w:val="24"/>
          <w:szCs w:val="24"/>
        </w:rPr>
      </w:pPr>
      <w:r>
        <w:rPr>
          <w:sz w:val="24"/>
          <w:szCs w:val="24"/>
        </w:rPr>
        <w:t xml:space="preserve">Implementing the authoritative approach, I have been able to direct other units to the location of where they were required the most, prioritising safety and protecting the scene of the RTC, I have directed other units to come to the location from different directions, I have then been able to request them to close the junction nearest to them to prevent further traffic moving into the scene, </w:t>
      </w:r>
      <w:r w:rsidR="0001617A">
        <w:rPr>
          <w:sz w:val="24"/>
          <w:szCs w:val="24"/>
        </w:rPr>
        <w:t>once these junctions have been closed off, I have direct</w:t>
      </w:r>
      <w:r w:rsidR="007F64C2">
        <w:rPr>
          <w:sz w:val="24"/>
          <w:szCs w:val="24"/>
        </w:rPr>
        <w:t>ed</w:t>
      </w:r>
      <w:r w:rsidR="0001617A">
        <w:rPr>
          <w:sz w:val="24"/>
          <w:szCs w:val="24"/>
        </w:rPr>
        <w:t xml:space="preserve"> these officers to the casualties to assist in providing emergency first aid on the roadside. In this incident, I have found that being authoritative and providing clear instructions to my colleagues as well when passing information to the FCR that the management of the scene and the ability to direct first aid to the individuals who needed it most was provided</w:t>
      </w:r>
      <w:r w:rsidR="007F64C2">
        <w:rPr>
          <w:sz w:val="24"/>
          <w:szCs w:val="24"/>
        </w:rPr>
        <w:t>,</w:t>
      </w:r>
      <w:r w:rsidR="0001617A">
        <w:rPr>
          <w:sz w:val="24"/>
          <w:szCs w:val="24"/>
        </w:rPr>
        <w:t xml:space="preserve"> without having to waste unnecessary time. </w:t>
      </w:r>
    </w:p>
    <w:p w14:paraId="06366D06" w14:textId="77777777" w:rsidR="0001617A" w:rsidRDefault="0001617A" w:rsidP="00340E9A">
      <w:pPr>
        <w:ind w:right="237"/>
        <w:jc w:val="both"/>
        <w:rPr>
          <w:sz w:val="24"/>
          <w:szCs w:val="24"/>
        </w:rPr>
      </w:pPr>
    </w:p>
    <w:p w14:paraId="5873CC82" w14:textId="08ECF755" w:rsidR="0001617A" w:rsidRDefault="0001617A" w:rsidP="00340E9A">
      <w:pPr>
        <w:ind w:right="237"/>
        <w:jc w:val="both"/>
        <w:rPr>
          <w:sz w:val="24"/>
          <w:szCs w:val="24"/>
        </w:rPr>
      </w:pPr>
      <w:r>
        <w:rPr>
          <w:sz w:val="24"/>
          <w:szCs w:val="24"/>
        </w:rPr>
        <w:t xml:space="preserve">Approximately 15 minutes after my arrival, paramedics and the fire service have arrived, due to being the first at the scene, and a supervisor/sergeant not currently </w:t>
      </w:r>
      <w:r w:rsidR="007F64C2">
        <w:rPr>
          <w:sz w:val="24"/>
          <w:szCs w:val="24"/>
        </w:rPr>
        <w:t>present</w:t>
      </w:r>
      <w:r>
        <w:rPr>
          <w:sz w:val="24"/>
          <w:szCs w:val="24"/>
        </w:rPr>
        <w:t xml:space="preserve">, I was still leading the incident and directing the correct emergency services to the right locations, I have </w:t>
      </w:r>
      <w:r w:rsidR="005B65FE">
        <w:rPr>
          <w:sz w:val="24"/>
          <w:szCs w:val="24"/>
        </w:rPr>
        <w:t>liaised</w:t>
      </w:r>
      <w:r>
        <w:rPr>
          <w:sz w:val="24"/>
          <w:szCs w:val="24"/>
        </w:rPr>
        <w:t xml:space="preserve"> with paramedics and fire service to provide them with all the information which I had obtained so far, informing them I had completed a ten second triage on the casualties, which occupants were stuck in which vehicles </w:t>
      </w:r>
      <w:r w:rsidR="005B65FE">
        <w:rPr>
          <w:sz w:val="24"/>
          <w:szCs w:val="24"/>
        </w:rPr>
        <w:t>and which vehicles we were unable to safely approach due to them smoking, as such I have directed the paramedics to the vehicles and casualties which were accessible and safe for them to treat, and the fire service to the vehicles which were unsafe</w:t>
      </w:r>
      <w:r w:rsidR="007F64C2">
        <w:rPr>
          <w:sz w:val="24"/>
          <w:szCs w:val="24"/>
        </w:rPr>
        <w:t xml:space="preserve"> </w:t>
      </w:r>
      <w:r w:rsidR="005B65FE">
        <w:rPr>
          <w:sz w:val="24"/>
          <w:szCs w:val="24"/>
        </w:rPr>
        <w:t xml:space="preserve">to approach, providing this information quickly and efficiently was a key responsibility to ensure everyone gets the treatment they need. The fire service was able to approach the two vehicles which were unsafe, make them safe and safely remove the occupants from the vehicle, here they were able to provide first aid to these casualties away from the vehicles, and then pass over the information to the further paramedics who’d arrived at the scene of the incident. </w:t>
      </w:r>
    </w:p>
    <w:p w14:paraId="6B32C2AF" w14:textId="77777777" w:rsidR="005B65FE" w:rsidRDefault="005B65FE" w:rsidP="00340E9A">
      <w:pPr>
        <w:ind w:right="237"/>
        <w:jc w:val="both"/>
        <w:rPr>
          <w:sz w:val="24"/>
          <w:szCs w:val="24"/>
        </w:rPr>
      </w:pPr>
    </w:p>
    <w:p w14:paraId="7FD39A42" w14:textId="4660FD6C" w:rsidR="00025650" w:rsidRDefault="005B65FE" w:rsidP="00340E9A">
      <w:pPr>
        <w:ind w:right="237"/>
        <w:jc w:val="both"/>
        <w:rPr>
          <w:sz w:val="24"/>
          <w:szCs w:val="24"/>
        </w:rPr>
      </w:pPr>
      <w:r>
        <w:rPr>
          <w:sz w:val="24"/>
          <w:szCs w:val="24"/>
        </w:rPr>
        <w:t xml:space="preserve">Whilst this was being undertaken, and that I knew the relevant emergency services were working efficiently to provide the care and attention the casualties needed, I have </w:t>
      </w:r>
      <w:r w:rsidR="007F64C2">
        <w:rPr>
          <w:sz w:val="24"/>
          <w:szCs w:val="24"/>
        </w:rPr>
        <w:t>decided it is now best to change my leadership approach, into a situational leadership style, essentially meaning I was able to be more supportive to my colleagues and allow us to work together as a team as opposed to me directing them to complete the necessary tasks</w:t>
      </w:r>
      <w:r w:rsidR="002C4B0A">
        <w:rPr>
          <w:sz w:val="24"/>
          <w:szCs w:val="24"/>
        </w:rPr>
        <w:t>, (</w:t>
      </w:r>
      <w:r w:rsidR="002C4B0A" w:rsidRPr="002C4B0A">
        <w:rPr>
          <w:sz w:val="24"/>
          <w:szCs w:val="24"/>
        </w:rPr>
        <w:t xml:space="preserve">Tortorella, and </w:t>
      </w:r>
      <w:proofErr w:type="spellStart"/>
      <w:r w:rsidR="002C4B0A" w:rsidRPr="002C4B0A">
        <w:rPr>
          <w:sz w:val="24"/>
          <w:szCs w:val="24"/>
        </w:rPr>
        <w:t>Fogliatto</w:t>
      </w:r>
      <w:proofErr w:type="spellEnd"/>
      <w:r w:rsidR="002C4B0A" w:rsidRPr="002C4B0A">
        <w:rPr>
          <w:sz w:val="24"/>
          <w:szCs w:val="24"/>
        </w:rPr>
        <w:t>, 2017)</w:t>
      </w:r>
      <w:r w:rsidR="00BE272B">
        <w:rPr>
          <w:sz w:val="24"/>
          <w:szCs w:val="24"/>
        </w:rPr>
        <w:t xml:space="preserve">. </w:t>
      </w:r>
      <w:r w:rsidR="007F64C2">
        <w:rPr>
          <w:sz w:val="24"/>
          <w:szCs w:val="24"/>
        </w:rPr>
        <w:t xml:space="preserve">Beginning with this, we have worked together to identify any key witnesses, as well as speak with the drivers of the vehicles who were not injured and were stood/walking from their vehicles. I have found that completing this with a situational leadership style, I was able to adapt my approach when speaking to my colleagues as well as when speaking to members of the public involved, this allows for a more human like feeling </w:t>
      </w:r>
      <w:r w:rsidR="007F64C2">
        <w:rPr>
          <w:sz w:val="24"/>
          <w:szCs w:val="24"/>
        </w:rPr>
        <w:lastRenderedPageBreak/>
        <w:t>and allows to properly understand the incident which had occurred, further allowing to identify if any criminal offences had taken place, causing the RTC.</w:t>
      </w:r>
    </w:p>
    <w:p w14:paraId="3FCFDF4A" w14:textId="77777777" w:rsidR="007F64C2" w:rsidRDefault="007F64C2" w:rsidP="00340E9A">
      <w:pPr>
        <w:ind w:right="237"/>
        <w:jc w:val="both"/>
        <w:rPr>
          <w:sz w:val="24"/>
          <w:szCs w:val="24"/>
        </w:rPr>
      </w:pPr>
    </w:p>
    <w:p w14:paraId="73D1DF2B" w14:textId="18A895E6" w:rsidR="00025650" w:rsidRPr="00270EEB" w:rsidRDefault="007F64C2" w:rsidP="00340E9A">
      <w:pPr>
        <w:ind w:right="237"/>
        <w:jc w:val="both"/>
        <w:rPr>
          <w:sz w:val="24"/>
          <w:szCs w:val="24"/>
        </w:rPr>
      </w:pPr>
      <w:r>
        <w:rPr>
          <w:sz w:val="24"/>
          <w:szCs w:val="24"/>
        </w:rPr>
        <w:t>I have identified the impact that the change in my leadership style had on my team, when dealing with a high-risk incident like this, adrenaline tends to build and with that, so can tensions between colleagues, it is paramount to understand your role within these situations and to recognise how you’re talking to people</w:t>
      </w:r>
      <w:r w:rsidR="000777B1">
        <w:rPr>
          <w:sz w:val="24"/>
          <w:szCs w:val="24"/>
        </w:rPr>
        <w:t xml:space="preserve">. I found that by alternating my leadership style when I knew the casualties were getting the correct care that they needed, relieved tensions and allowed my colleagues to maintain focus on the incident. </w:t>
      </w:r>
    </w:p>
    <w:p w14:paraId="556B64F0" w14:textId="77777777" w:rsidR="00025650" w:rsidRPr="00270EEB" w:rsidRDefault="00025650" w:rsidP="00340E9A">
      <w:pPr>
        <w:ind w:right="237"/>
        <w:jc w:val="both"/>
        <w:rPr>
          <w:sz w:val="24"/>
          <w:szCs w:val="24"/>
        </w:rPr>
      </w:pPr>
    </w:p>
    <w:p w14:paraId="38FB2560" w14:textId="77777777" w:rsidR="000777B1" w:rsidRDefault="000777B1" w:rsidP="000777B1">
      <w:pPr>
        <w:ind w:right="237"/>
        <w:jc w:val="both"/>
        <w:rPr>
          <w:bCs/>
          <w:sz w:val="24"/>
          <w:szCs w:val="24"/>
        </w:rPr>
      </w:pPr>
      <w:r>
        <w:rPr>
          <w:bCs/>
          <w:sz w:val="24"/>
          <w:szCs w:val="24"/>
        </w:rPr>
        <w:t xml:space="preserve">Although my leadership style had changed, as I was the first officer who had arrived at the scene and had coordinated a multi-agency response, I felt that the dealing of the incident inevitably fell to my responsibility, as such when a sergeant had arrived at the scene, I have been able to provide all of the information in chronological order to fully inform them of the situation at hand, and as to where we were within the investigation side of the incident, by providing this handover to the supervisor I was able to handover the incident as scene manager to them, as such leaving me to assist in my normal duties as a response officer allowing the supervisor to direct myself and my colleagues as and where we were required. </w:t>
      </w:r>
    </w:p>
    <w:p w14:paraId="3EAD373A" w14:textId="77777777" w:rsidR="000777B1" w:rsidRDefault="000777B1" w:rsidP="000777B1">
      <w:pPr>
        <w:ind w:right="237"/>
        <w:jc w:val="both"/>
        <w:rPr>
          <w:bCs/>
          <w:sz w:val="24"/>
          <w:szCs w:val="24"/>
        </w:rPr>
      </w:pPr>
    </w:p>
    <w:p w14:paraId="7C446902" w14:textId="77777777" w:rsidR="00036833" w:rsidRDefault="000777B1" w:rsidP="000777B1">
      <w:pPr>
        <w:ind w:right="237"/>
        <w:jc w:val="both"/>
        <w:rPr>
          <w:bCs/>
          <w:sz w:val="24"/>
          <w:szCs w:val="24"/>
        </w:rPr>
      </w:pPr>
      <w:r>
        <w:rPr>
          <w:bCs/>
          <w:sz w:val="24"/>
          <w:szCs w:val="24"/>
        </w:rPr>
        <w:t xml:space="preserve">In conclusion and from my </w:t>
      </w:r>
      <w:r w:rsidR="005F354A">
        <w:rPr>
          <w:bCs/>
          <w:sz w:val="24"/>
          <w:szCs w:val="24"/>
        </w:rPr>
        <w:t xml:space="preserve">short </w:t>
      </w:r>
      <w:r>
        <w:rPr>
          <w:bCs/>
          <w:sz w:val="24"/>
          <w:szCs w:val="24"/>
        </w:rPr>
        <w:t xml:space="preserve">experience as a response police officer, </w:t>
      </w:r>
      <w:r w:rsidR="005F354A">
        <w:rPr>
          <w:bCs/>
          <w:sz w:val="24"/>
          <w:szCs w:val="24"/>
        </w:rPr>
        <w:t xml:space="preserve">I have found that being able to adapt to ever-changing circumstances and being able to implement different leadership styles is essential to ensuring the safety of anyone involved, including all emergency services dealing with a situation. I have found it best to utilise a situational leadership style and adapt that leadership into whatever incident is in front of you, by doing this I have identified that coordinating a response from numerous emergency services allows for a quick response from all parties providing the best care for those involved. </w:t>
      </w:r>
      <w:r w:rsidR="003E2F1E">
        <w:rPr>
          <w:bCs/>
          <w:sz w:val="24"/>
          <w:szCs w:val="24"/>
        </w:rPr>
        <w:t>However, in certain, high-risk circumstances, I have witnessed how being authoritative and directing emergency services to where they’re most required allows for a quick response and ensures that people who need help, get it from the correct service.</w:t>
      </w:r>
    </w:p>
    <w:p w14:paraId="51FE8F6A" w14:textId="77777777" w:rsidR="00036833" w:rsidRDefault="00036833" w:rsidP="000777B1">
      <w:pPr>
        <w:ind w:right="237"/>
        <w:jc w:val="both"/>
        <w:rPr>
          <w:bCs/>
          <w:sz w:val="24"/>
          <w:szCs w:val="24"/>
        </w:rPr>
      </w:pPr>
    </w:p>
    <w:p w14:paraId="32933C98" w14:textId="71424446" w:rsidR="00AA666E" w:rsidRPr="000B1E96" w:rsidRDefault="00036833" w:rsidP="000777B1">
      <w:pPr>
        <w:ind w:right="237"/>
        <w:jc w:val="both"/>
      </w:pPr>
      <w:r>
        <w:rPr>
          <w:bCs/>
          <w:sz w:val="24"/>
          <w:szCs w:val="24"/>
        </w:rPr>
        <w:t>18</w:t>
      </w:r>
      <w:r w:rsidR="00BE272B">
        <w:rPr>
          <w:bCs/>
          <w:sz w:val="24"/>
          <w:szCs w:val="24"/>
        </w:rPr>
        <w:t>80</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0D283C70" w:rsidR="00025650" w:rsidRDefault="004B26D8" w:rsidP="00340E9A">
      <w:pPr>
        <w:ind w:right="237"/>
        <w:jc w:val="both"/>
        <w:rPr>
          <w:sz w:val="24"/>
          <w:szCs w:val="24"/>
        </w:rPr>
      </w:pPr>
      <w:r>
        <w:rPr>
          <w:sz w:val="24"/>
          <w:szCs w:val="24"/>
        </w:rPr>
        <w:t xml:space="preserve">My first three years as a response police officer have been some of the most challenging years of my life. I have experienced learning a brand-new job with no experience within this line of work, feeling the pressures and the risks of the job whilst trying to provide a high level of service and commitment has had an immense strain on my life. Furthermore, I have completed these three years whilst using my own personal time to complete a degree. I have found that this has </w:t>
      </w:r>
      <w:r w:rsidR="00B23506">
        <w:rPr>
          <w:sz w:val="24"/>
          <w:szCs w:val="24"/>
        </w:rPr>
        <w:t>affected</w:t>
      </w:r>
      <w:r>
        <w:rPr>
          <w:sz w:val="24"/>
          <w:szCs w:val="24"/>
        </w:rPr>
        <w:t xml:space="preserve"> my personal relationships as well as my outlook on my career. </w:t>
      </w:r>
    </w:p>
    <w:p w14:paraId="012B8B39" w14:textId="77777777" w:rsidR="004B26D8" w:rsidRDefault="004B26D8" w:rsidP="00340E9A">
      <w:pPr>
        <w:ind w:right="237"/>
        <w:jc w:val="both"/>
        <w:rPr>
          <w:sz w:val="24"/>
          <w:szCs w:val="24"/>
        </w:rPr>
      </w:pPr>
    </w:p>
    <w:p w14:paraId="5DF40F93" w14:textId="43091AB1" w:rsidR="004B26D8" w:rsidRDefault="004B26D8" w:rsidP="00340E9A">
      <w:pPr>
        <w:ind w:right="237"/>
        <w:jc w:val="both"/>
        <w:rPr>
          <w:sz w:val="24"/>
          <w:szCs w:val="24"/>
        </w:rPr>
      </w:pPr>
      <w:r>
        <w:rPr>
          <w:sz w:val="24"/>
          <w:szCs w:val="24"/>
        </w:rPr>
        <w:t>That being said, at the beginning of my career and when I first went onto response, I received an 8-week tutorship period, throughout this tutorship period, I was permanently crewed with this officer where I received mentoring and coaching from a response officer</w:t>
      </w:r>
      <w:r w:rsidR="00B23506">
        <w:rPr>
          <w:sz w:val="24"/>
          <w:szCs w:val="24"/>
        </w:rPr>
        <w:t>,</w:t>
      </w:r>
      <w:r>
        <w:rPr>
          <w:sz w:val="24"/>
          <w:szCs w:val="24"/>
        </w:rPr>
        <w:t xml:space="preserve"> who had only recently completed the three years I have been going through. </w:t>
      </w:r>
      <w:r w:rsidR="00084331">
        <w:rPr>
          <w:sz w:val="24"/>
          <w:szCs w:val="24"/>
        </w:rPr>
        <w:t xml:space="preserve">My experience of my mentoring period was the most important weeks into my career, it gave me the comfortability with responding to calls and witnessing how my mentor responded to certain situations, it also gave me the freedom and opportunity to deal with situations knowing that my mentor was there for feedback, advice and to assist me if I was struggling with a certain situation. </w:t>
      </w:r>
    </w:p>
    <w:p w14:paraId="64167AEA" w14:textId="77777777" w:rsidR="00084331" w:rsidRDefault="00084331" w:rsidP="00340E9A">
      <w:pPr>
        <w:ind w:right="237"/>
        <w:jc w:val="both"/>
        <w:rPr>
          <w:sz w:val="24"/>
          <w:szCs w:val="24"/>
        </w:rPr>
      </w:pPr>
    </w:p>
    <w:p w14:paraId="501F736E" w14:textId="43731571" w:rsidR="00084331" w:rsidRPr="00270EEB" w:rsidRDefault="00084331" w:rsidP="00340E9A">
      <w:pPr>
        <w:ind w:right="237"/>
        <w:jc w:val="both"/>
        <w:rPr>
          <w:sz w:val="24"/>
          <w:szCs w:val="24"/>
        </w:rPr>
      </w:pPr>
      <w:r>
        <w:rPr>
          <w:sz w:val="24"/>
          <w:szCs w:val="24"/>
        </w:rPr>
        <w:t>My 8-week mentorship period was divided into two sections, there was also a matrix of different situations that I had to be exposed to. The idea of the first four weeks was for me to shadow my mentor and to observe how he responded to different situations</w:t>
      </w:r>
      <w:r w:rsidR="00A1243E">
        <w:rPr>
          <w:sz w:val="24"/>
          <w:szCs w:val="24"/>
        </w:rPr>
        <w:t xml:space="preserve">, this allowed me time to develop my skills by observing how someone else had responded to certain situations. What I found when I initially started is that policing isn’t always about conflict, its more about interacting with new people, and finding the best solution to their problems, I experienced how my mentor utilised his communication skills a vast majority of the time to explore issues and bring tensions </w:t>
      </w:r>
      <w:r w:rsidR="00A1243E">
        <w:rPr>
          <w:sz w:val="24"/>
          <w:szCs w:val="24"/>
        </w:rPr>
        <w:lastRenderedPageBreak/>
        <w:t xml:space="preserve">down, avoiding escalation and conflict, wherever possible. </w:t>
      </w:r>
      <w:r w:rsidR="00C2023D">
        <w:rPr>
          <w:sz w:val="24"/>
          <w:szCs w:val="24"/>
        </w:rPr>
        <w:t>Albeit</w:t>
      </w:r>
      <w:r w:rsidR="00A1243E">
        <w:rPr>
          <w:sz w:val="24"/>
          <w:szCs w:val="24"/>
        </w:rPr>
        <w:t xml:space="preserve"> certain situations within policing, conflict is unavoidable, and these situations, I got to experience and assist my mentor in maintaining control of the situation</w:t>
      </w:r>
      <w:r w:rsidR="00FE1D50">
        <w:rPr>
          <w:sz w:val="24"/>
          <w:szCs w:val="24"/>
        </w:rPr>
        <w:t xml:space="preserve"> and </w:t>
      </w:r>
      <w:r w:rsidR="00A1243E">
        <w:rPr>
          <w:sz w:val="24"/>
          <w:szCs w:val="24"/>
        </w:rPr>
        <w:t xml:space="preserve">control of the subject ensuring safety for all involved. </w:t>
      </w:r>
      <w:r w:rsidR="00C2023D">
        <w:rPr>
          <w:sz w:val="24"/>
          <w:szCs w:val="24"/>
        </w:rPr>
        <w:t xml:space="preserve">The initial four weeks of the tutorship period, my mentor primarily lead all situations we were faced with, gradually pushing me to lead the situations, upon the fourth week, I recall a conversation myself and my mentor had, whereby I was informed he would be taking a step back and more shadowing me and how I respond to calls, with the purpose of identifying the areas I was struggling with </w:t>
      </w:r>
      <w:r w:rsidR="00D93D59">
        <w:rPr>
          <w:sz w:val="24"/>
          <w:szCs w:val="24"/>
        </w:rPr>
        <w:t xml:space="preserve">and highlighting the areas I was excelling. After every call or </w:t>
      </w:r>
      <w:r w:rsidR="00F81DEB">
        <w:rPr>
          <w:sz w:val="24"/>
          <w:szCs w:val="24"/>
        </w:rPr>
        <w:t>incident,</w:t>
      </w:r>
      <w:r w:rsidR="00D93D59">
        <w:rPr>
          <w:sz w:val="24"/>
          <w:szCs w:val="24"/>
        </w:rPr>
        <w:t xml:space="preserve"> we attended</w:t>
      </w:r>
      <w:r w:rsidR="00F81DEB">
        <w:rPr>
          <w:sz w:val="24"/>
          <w:szCs w:val="24"/>
        </w:rPr>
        <w:t>,</w:t>
      </w:r>
      <w:r w:rsidR="00D93D59">
        <w:rPr>
          <w:sz w:val="24"/>
          <w:szCs w:val="24"/>
        </w:rPr>
        <w:t xml:space="preserve"> </w:t>
      </w:r>
      <w:r w:rsidR="00F81DEB">
        <w:rPr>
          <w:sz w:val="24"/>
          <w:szCs w:val="24"/>
        </w:rPr>
        <w:t>my mentor and I</w:t>
      </w:r>
      <w:r w:rsidR="00D93D59">
        <w:rPr>
          <w:sz w:val="24"/>
          <w:szCs w:val="24"/>
        </w:rPr>
        <w:t xml:space="preserve"> would have a debrief about the incident</w:t>
      </w:r>
      <w:r w:rsidR="00F81DEB">
        <w:rPr>
          <w:sz w:val="24"/>
          <w:szCs w:val="24"/>
        </w:rPr>
        <w:t xml:space="preserve"> we’d dealt with</w:t>
      </w:r>
      <w:r w:rsidR="00D93D59">
        <w:rPr>
          <w:sz w:val="24"/>
          <w:szCs w:val="24"/>
        </w:rPr>
        <w:t xml:space="preserve"> and the areas </w:t>
      </w:r>
      <w:r w:rsidR="0054371C">
        <w:rPr>
          <w:sz w:val="24"/>
          <w:szCs w:val="24"/>
        </w:rPr>
        <w:t>which</w:t>
      </w:r>
      <w:r w:rsidR="00D93D59">
        <w:rPr>
          <w:sz w:val="24"/>
          <w:szCs w:val="24"/>
        </w:rPr>
        <w:t xml:space="preserve"> I had done well and the areas I need to improve upon. </w:t>
      </w:r>
    </w:p>
    <w:p w14:paraId="55E8513B" w14:textId="77777777" w:rsidR="00025650" w:rsidRDefault="00025650" w:rsidP="00340E9A">
      <w:pPr>
        <w:ind w:right="237"/>
        <w:jc w:val="both"/>
        <w:rPr>
          <w:sz w:val="24"/>
          <w:szCs w:val="24"/>
        </w:rPr>
      </w:pPr>
    </w:p>
    <w:p w14:paraId="42D85190" w14:textId="1640B778" w:rsidR="00BD7CEB" w:rsidRPr="00270EEB" w:rsidRDefault="00E774C5" w:rsidP="00340E9A">
      <w:pPr>
        <w:ind w:right="237"/>
        <w:jc w:val="both"/>
        <w:rPr>
          <w:sz w:val="24"/>
          <w:szCs w:val="24"/>
        </w:rPr>
      </w:pPr>
      <w:r>
        <w:rPr>
          <w:sz w:val="24"/>
          <w:szCs w:val="24"/>
        </w:rPr>
        <w:t xml:space="preserve">Reflecting upon my initial 8-week training period, </w:t>
      </w:r>
      <w:r w:rsidR="00B724EC">
        <w:rPr>
          <w:sz w:val="24"/>
          <w:szCs w:val="24"/>
        </w:rPr>
        <w:t>I now realise that my mentor had adopted a “reciprocal mentoring style”</w:t>
      </w:r>
      <w:r w:rsidR="00A06E64">
        <w:rPr>
          <w:sz w:val="24"/>
          <w:szCs w:val="24"/>
        </w:rPr>
        <w:t xml:space="preserve">, I have witnessed and experienced how this style had a positive effect upon my professional development in such a short period of time, </w:t>
      </w:r>
      <w:r w:rsidR="006F2F88">
        <w:rPr>
          <w:sz w:val="24"/>
          <w:szCs w:val="24"/>
        </w:rPr>
        <w:t xml:space="preserve">understanding how the mentoring style fosters active learning providing </w:t>
      </w:r>
      <w:r w:rsidR="009D3321">
        <w:rPr>
          <w:sz w:val="24"/>
          <w:szCs w:val="24"/>
        </w:rPr>
        <w:t>real-time feedback</w:t>
      </w:r>
      <w:r w:rsidR="00177D5A">
        <w:rPr>
          <w:sz w:val="24"/>
          <w:szCs w:val="24"/>
        </w:rPr>
        <w:t>, (</w:t>
      </w:r>
      <w:r w:rsidR="00177D5A" w:rsidRPr="00177D5A">
        <w:rPr>
          <w:sz w:val="24"/>
          <w:szCs w:val="24"/>
        </w:rPr>
        <w:t xml:space="preserve">Farnese, </w:t>
      </w:r>
      <w:r w:rsidR="00177D5A" w:rsidRPr="00177D5A">
        <w:rPr>
          <w:i/>
          <w:iCs/>
          <w:sz w:val="24"/>
          <w:szCs w:val="24"/>
        </w:rPr>
        <w:t>et al.</w:t>
      </w:r>
      <w:r w:rsidR="00177D5A" w:rsidRPr="00177D5A">
        <w:rPr>
          <w:sz w:val="24"/>
          <w:szCs w:val="24"/>
        </w:rPr>
        <w:t xml:space="preserve"> 2016)</w:t>
      </w:r>
      <w:r w:rsidR="00177D5A">
        <w:rPr>
          <w:sz w:val="24"/>
          <w:szCs w:val="24"/>
        </w:rPr>
        <w:t>.</w:t>
      </w:r>
      <w:r w:rsidR="00177D5A" w:rsidRPr="00177D5A">
        <w:rPr>
          <w:sz w:val="24"/>
          <w:szCs w:val="24"/>
        </w:rPr>
        <w:t xml:space="preserve"> </w:t>
      </w:r>
      <w:r w:rsidR="009D3321">
        <w:rPr>
          <w:sz w:val="24"/>
          <w:szCs w:val="24"/>
        </w:rPr>
        <w:t xml:space="preserve">I understand how it is an effective method for </w:t>
      </w:r>
      <w:r w:rsidR="0018568C">
        <w:rPr>
          <w:sz w:val="24"/>
          <w:szCs w:val="24"/>
        </w:rPr>
        <w:t xml:space="preserve">skill transfer from mentor to mentee. </w:t>
      </w:r>
      <w:r w:rsidR="00134552">
        <w:rPr>
          <w:sz w:val="24"/>
          <w:szCs w:val="24"/>
        </w:rPr>
        <w:t xml:space="preserve">However, </w:t>
      </w:r>
      <w:r w:rsidR="005B27D6">
        <w:rPr>
          <w:sz w:val="24"/>
          <w:szCs w:val="24"/>
        </w:rPr>
        <w:t>I realise that this style of men</w:t>
      </w:r>
      <w:r w:rsidR="00FA09E2">
        <w:rPr>
          <w:sz w:val="24"/>
          <w:szCs w:val="24"/>
        </w:rPr>
        <w:t>t</w:t>
      </w:r>
      <w:r w:rsidR="005B27D6">
        <w:rPr>
          <w:sz w:val="24"/>
          <w:szCs w:val="24"/>
        </w:rPr>
        <w:t xml:space="preserve">oring can only be effective </w:t>
      </w:r>
      <w:r w:rsidR="00FA09E2">
        <w:rPr>
          <w:sz w:val="24"/>
          <w:szCs w:val="24"/>
        </w:rPr>
        <w:t xml:space="preserve">with the dedicated commitment from both involved, </w:t>
      </w:r>
      <w:r w:rsidR="00EB5B97">
        <w:rPr>
          <w:sz w:val="24"/>
          <w:szCs w:val="24"/>
        </w:rPr>
        <w:t xml:space="preserve">being so new into a high-pressure job, it is so easy to become overwhelmed at all the information being given to you </w:t>
      </w:r>
      <w:r w:rsidR="005B1368">
        <w:rPr>
          <w:sz w:val="24"/>
          <w:szCs w:val="24"/>
        </w:rPr>
        <w:t xml:space="preserve">meaning it requires </w:t>
      </w:r>
      <w:r w:rsidR="005350EC">
        <w:rPr>
          <w:sz w:val="24"/>
          <w:szCs w:val="24"/>
        </w:rPr>
        <w:t>carful structuring from the mentor, ensuring the feedback provided is constructive, rather than overwhelming.</w:t>
      </w:r>
    </w:p>
    <w:p w14:paraId="4C811AD3" w14:textId="77777777" w:rsidR="00025650" w:rsidRPr="00270EEB" w:rsidRDefault="00025650" w:rsidP="00340E9A">
      <w:pPr>
        <w:ind w:right="237"/>
        <w:jc w:val="both"/>
        <w:rPr>
          <w:sz w:val="24"/>
          <w:szCs w:val="24"/>
        </w:rPr>
      </w:pPr>
    </w:p>
    <w:p w14:paraId="5E21F8DD" w14:textId="0C6525F5" w:rsidR="00025650" w:rsidRDefault="00B36D0D" w:rsidP="00340E9A">
      <w:pPr>
        <w:ind w:right="237"/>
        <w:jc w:val="both"/>
        <w:rPr>
          <w:sz w:val="24"/>
          <w:szCs w:val="24"/>
        </w:rPr>
      </w:pPr>
      <w:r>
        <w:rPr>
          <w:sz w:val="24"/>
          <w:szCs w:val="24"/>
        </w:rPr>
        <w:t xml:space="preserve">Upon completion of my 8-week mentoring </w:t>
      </w:r>
      <w:r w:rsidR="002F558B">
        <w:rPr>
          <w:sz w:val="24"/>
          <w:szCs w:val="24"/>
        </w:rPr>
        <w:t xml:space="preserve">period and after reaching my independent patrol status (IPS) </w:t>
      </w:r>
      <w:r w:rsidR="00750FAC">
        <w:rPr>
          <w:sz w:val="24"/>
          <w:szCs w:val="24"/>
        </w:rPr>
        <w:t xml:space="preserve">I experienced a massive change upon my role as a police officer, I learnt how the calls and incidents I was responding to </w:t>
      </w:r>
      <w:r w:rsidR="00DB014A">
        <w:rPr>
          <w:sz w:val="24"/>
          <w:szCs w:val="24"/>
        </w:rPr>
        <w:t xml:space="preserve">and the victims and subjects I was dealing with would look at me as they would any other police officer, expecting a </w:t>
      </w:r>
      <w:r w:rsidR="005259D4">
        <w:rPr>
          <w:sz w:val="24"/>
          <w:szCs w:val="24"/>
        </w:rPr>
        <w:t xml:space="preserve">service of </w:t>
      </w:r>
      <w:r w:rsidR="00C755EF">
        <w:rPr>
          <w:sz w:val="24"/>
          <w:szCs w:val="24"/>
        </w:rPr>
        <w:t>quality</w:t>
      </w:r>
      <w:r w:rsidR="005259D4">
        <w:rPr>
          <w:sz w:val="24"/>
          <w:szCs w:val="24"/>
        </w:rPr>
        <w:t xml:space="preserve"> from at the time they often feel like they needed it most. I have experienced the strain that was upon myself and felt the stress </w:t>
      </w:r>
      <w:r w:rsidR="00C755EF">
        <w:rPr>
          <w:sz w:val="24"/>
          <w:szCs w:val="24"/>
        </w:rPr>
        <w:t>that I was experiencing was heightened.</w:t>
      </w:r>
      <w:r w:rsidR="008A1D17">
        <w:rPr>
          <w:sz w:val="24"/>
          <w:szCs w:val="24"/>
        </w:rPr>
        <w:t xml:space="preserve"> </w:t>
      </w:r>
      <w:r w:rsidR="005306F7">
        <w:rPr>
          <w:sz w:val="24"/>
          <w:szCs w:val="24"/>
        </w:rPr>
        <w:t>However,</w:t>
      </w:r>
      <w:r w:rsidR="008626CE">
        <w:rPr>
          <w:sz w:val="24"/>
          <w:szCs w:val="24"/>
        </w:rPr>
        <w:t xml:space="preserve"> from</w:t>
      </w:r>
      <w:r w:rsidR="008A1D17">
        <w:rPr>
          <w:sz w:val="24"/>
          <w:szCs w:val="24"/>
        </w:rPr>
        <w:t xml:space="preserve"> my initial tutorship period and the mentoring style I was trained with, I felt well equipped to respond to the situations and was able to utilise what I’d already learnt</w:t>
      </w:r>
      <w:r w:rsidR="003A363D">
        <w:rPr>
          <w:sz w:val="24"/>
          <w:szCs w:val="24"/>
        </w:rPr>
        <w:t xml:space="preserve">. Gwent Police have </w:t>
      </w:r>
      <w:r w:rsidR="00D27DC7">
        <w:rPr>
          <w:sz w:val="24"/>
          <w:szCs w:val="24"/>
        </w:rPr>
        <w:t xml:space="preserve">publicly </w:t>
      </w:r>
      <w:r w:rsidR="0028223E">
        <w:rPr>
          <w:sz w:val="24"/>
          <w:szCs w:val="24"/>
        </w:rPr>
        <w:t>viewable priorities</w:t>
      </w:r>
      <w:r w:rsidR="00F34580">
        <w:rPr>
          <w:sz w:val="24"/>
          <w:szCs w:val="24"/>
        </w:rPr>
        <w:t xml:space="preserve"> that all officers should be working to fulfil, with the ai</w:t>
      </w:r>
      <w:r w:rsidR="00E57EEF">
        <w:rPr>
          <w:sz w:val="24"/>
          <w:szCs w:val="24"/>
        </w:rPr>
        <w:t>m</w:t>
      </w:r>
      <w:r w:rsidR="00F34580">
        <w:rPr>
          <w:sz w:val="24"/>
          <w:szCs w:val="24"/>
        </w:rPr>
        <w:t xml:space="preserve"> of increasing public confidence in policing</w:t>
      </w:r>
      <w:r w:rsidR="00D27DC7">
        <w:rPr>
          <w:sz w:val="24"/>
          <w:szCs w:val="24"/>
        </w:rPr>
        <w:t xml:space="preserve">. Including, keeping neighbourhoods safe, combatting serious crime, supporting victims and protecting the vulnerable, </w:t>
      </w:r>
      <w:r w:rsidR="000958B0">
        <w:rPr>
          <w:sz w:val="24"/>
          <w:szCs w:val="24"/>
        </w:rPr>
        <w:t xml:space="preserve">increasing community confidence in policing and maintaining </w:t>
      </w:r>
      <w:r w:rsidR="0028223E">
        <w:rPr>
          <w:sz w:val="24"/>
          <w:szCs w:val="24"/>
        </w:rPr>
        <w:t xml:space="preserve">sustainable policing. </w:t>
      </w:r>
    </w:p>
    <w:p w14:paraId="42428FC8" w14:textId="77777777" w:rsidR="00080E73" w:rsidRDefault="00080E73" w:rsidP="00340E9A">
      <w:pPr>
        <w:ind w:right="237"/>
        <w:jc w:val="both"/>
        <w:rPr>
          <w:sz w:val="24"/>
          <w:szCs w:val="24"/>
        </w:rPr>
      </w:pPr>
    </w:p>
    <w:p w14:paraId="300886CD" w14:textId="6AD00E50" w:rsidR="00080E73" w:rsidRPr="00270EEB" w:rsidRDefault="00080E73" w:rsidP="00340E9A">
      <w:pPr>
        <w:ind w:right="237"/>
        <w:jc w:val="both"/>
        <w:rPr>
          <w:sz w:val="24"/>
          <w:szCs w:val="24"/>
        </w:rPr>
      </w:pPr>
      <w:r>
        <w:rPr>
          <w:sz w:val="24"/>
          <w:szCs w:val="24"/>
        </w:rPr>
        <w:t xml:space="preserve">Since joining the </w:t>
      </w:r>
      <w:r w:rsidR="006D4B1D">
        <w:rPr>
          <w:sz w:val="24"/>
          <w:szCs w:val="24"/>
        </w:rPr>
        <w:t>police,</w:t>
      </w:r>
      <w:r>
        <w:rPr>
          <w:sz w:val="24"/>
          <w:szCs w:val="24"/>
        </w:rPr>
        <w:t xml:space="preserve"> I wanted to make an impact upon the lives of the indi</w:t>
      </w:r>
      <w:r w:rsidR="008B42A7">
        <w:rPr>
          <w:sz w:val="24"/>
          <w:szCs w:val="24"/>
        </w:rPr>
        <w:t xml:space="preserve">viduals whom I would </w:t>
      </w:r>
      <w:r w:rsidR="00D33083">
        <w:rPr>
          <w:sz w:val="24"/>
          <w:szCs w:val="24"/>
        </w:rPr>
        <w:t>inevitably</w:t>
      </w:r>
      <w:r w:rsidR="008B42A7">
        <w:rPr>
          <w:sz w:val="24"/>
          <w:szCs w:val="24"/>
        </w:rPr>
        <w:t xml:space="preserve"> end up dealing with, </w:t>
      </w:r>
      <w:r w:rsidR="00925BC5">
        <w:rPr>
          <w:sz w:val="24"/>
          <w:szCs w:val="24"/>
        </w:rPr>
        <w:t xml:space="preserve">I joined with goals that I would best develop my skill set too be able to deal with complex situations and provide vulnerable victims with the best support possible. </w:t>
      </w:r>
      <w:r w:rsidR="006D4B1D">
        <w:rPr>
          <w:sz w:val="24"/>
          <w:szCs w:val="24"/>
        </w:rPr>
        <w:t xml:space="preserve">Being trained under the reciprocal mentoring style has allowed me to learn, adapt and overcome the challenges I was faced with during my early career. </w:t>
      </w:r>
    </w:p>
    <w:p w14:paraId="40390AD8" w14:textId="77777777" w:rsidR="00FC7290" w:rsidRPr="00270EEB" w:rsidRDefault="00FC7290" w:rsidP="00340E9A">
      <w:pPr>
        <w:ind w:right="237"/>
        <w:jc w:val="both"/>
        <w:rPr>
          <w:sz w:val="24"/>
          <w:szCs w:val="24"/>
        </w:rPr>
      </w:pPr>
    </w:p>
    <w:p w14:paraId="4E79AA3C" w14:textId="3F583134" w:rsidR="000B629E" w:rsidRDefault="0064092B" w:rsidP="00340E9A">
      <w:pPr>
        <w:ind w:right="237"/>
        <w:jc w:val="both"/>
        <w:rPr>
          <w:sz w:val="24"/>
          <w:szCs w:val="24"/>
        </w:rPr>
      </w:pPr>
      <w:r>
        <w:rPr>
          <w:sz w:val="24"/>
          <w:szCs w:val="24"/>
        </w:rPr>
        <w:t>Being trained under the “reciprocal mentoring style”,</w:t>
      </w:r>
      <w:r w:rsidR="00BF5BF6">
        <w:rPr>
          <w:sz w:val="24"/>
          <w:szCs w:val="24"/>
        </w:rPr>
        <w:t xml:space="preserve"> </w:t>
      </w:r>
      <w:r w:rsidR="00114999">
        <w:rPr>
          <w:sz w:val="24"/>
          <w:szCs w:val="24"/>
        </w:rPr>
        <w:t>best prepared me to</w:t>
      </w:r>
      <w:r w:rsidR="00581DF8">
        <w:rPr>
          <w:sz w:val="24"/>
          <w:szCs w:val="24"/>
        </w:rPr>
        <w:t xml:space="preserve"> meet personal goals as it has allowed me to </w:t>
      </w:r>
      <w:r w:rsidR="007D68D8">
        <w:rPr>
          <w:sz w:val="24"/>
          <w:szCs w:val="24"/>
        </w:rPr>
        <w:t>change my style of policing under the real time feedback I was receiving. I have been shown how to do things in real time allowing me to then put this into practise straight away, meaning I was learning under delicate conditions. Learning under these types of conditions</w:t>
      </w:r>
      <w:r w:rsidR="00A11C0E">
        <w:rPr>
          <w:sz w:val="24"/>
          <w:szCs w:val="24"/>
        </w:rPr>
        <w:t>, puts the pressure on</w:t>
      </w:r>
      <w:r w:rsidR="00506BC8">
        <w:rPr>
          <w:sz w:val="24"/>
          <w:szCs w:val="24"/>
        </w:rPr>
        <w:t>,</w:t>
      </w:r>
      <w:r w:rsidR="00A11C0E">
        <w:rPr>
          <w:sz w:val="24"/>
          <w:szCs w:val="24"/>
        </w:rPr>
        <w:t xml:space="preserve"> however I recall making it want me to provide the best service possible. </w:t>
      </w:r>
      <w:r w:rsidR="00A11C0E">
        <w:rPr>
          <w:sz w:val="24"/>
          <w:szCs w:val="24"/>
        </w:rPr>
        <w:lastRenderedPageBreak/>
        <w:t xml:space="preserve">Furthermore, Gwent Polices organisational goals being publicly accessible, means that </w:t>
      </w:r>
      <w:r w:rsidR="005D46C9">
        <w:rPr>
          <w:sz w:val="24"/>
          <w:szCs w:val="24"/>
        </w:rPr>
        <w:t xml:space="preserve">any member of the public who wants to know, will be able to view and understand the goals of the organisation. Meaning that if they feel they have been treated </w:t>
      </w:r>
      <w:r w:rsidR="00322185">
        <w:rPr>
          <w:sz w:val="24"/>
          <w:szCs w:val="24"/>
        </w:rPr>
        <w:t xml:space="preserve">and they feel that these organisational goals have been met, they are less likely to support the police </w:t>
      </w:r>
      <w:r w:rsidR="00F451BB">
        <w:rPr>
          <w:sz w:val="24"/>
          <w:szCs w:val="24"/>
        </w:rPr>
        <w:t>or have trust in them for future issues they may feel</w:t>
      </w:r>
      <w:r w:rsidR="000B629E">
        <w:rPr>
          <w:sz w:val="24"/>
          <w:szCs w:val="24"/>
        </w:rPr>
        <w:t xml:space="preserve"> </w:t>
      </w:r>
      <w:r w:rsidR="004755AE">
        <w:rPr>
          <w:sz w:val="24"/>
          <w:szCs w:val="24"/>
        </w:rPr>
        <w:t>they’d</w:t>
      </w:r>
      <w:r w:rsidR="000B629E">
        <w:rPr>
          <w:sz w:val="24"/>
          <w:szCs w:val="24"/>
        </w:rPr>
        <w:t xml:space="preserve"> have wanted to report. </w:t>
      </w:r>
      <w:r w:rsidR="00A128EB">
        <w:rPr>
          <w:sz w:val="24"/>
          <w:szCs w:val="24"/>
        </w:rPr>
        <w:t xml:space="preserve">Knowing that members of the public can access and view these goals, adds </w:t>
      </w:r>
      <w:r w:rsidR="005D2FE7">
        <w:rPr>
          <w:sz w:val="24"/>
          <w:szCs w:val="24"/>
        </w:rPr>
        <w:t>a drive to my motivation to deliver and achieve these goals no matter what call I am attending, I have noticed that it is something which is always in the back of my mind when I am in work and responding to calls</w:t>
      </w:r>
      <w:r w:rsidR="00BE7247">
        <w:rPr>
          <w:sz w:val="24"/>
          <w:szCs w:val="24"/>
        </w:rPr>
        <w:t xml:space="preserve">, and this is something that I inherited from my mentor when I started, and continue to receive from my supervisor (sergeant) whilst I am conducting my duties. </w:t>
      </w:r>
    </w:p>
    <w:p w14:paraId="3D670733" w14:textId="77777777" w:rsidR="00BE7247" w:rsidRDefault="00BE7247" w:rsidP="00340E9A">
      <w:pPr>
        <w:ind w:right="237"/>
        <w:jc w:val="both"/>
        <w:rPr>
          <w:sz w:val="24"/>
          <w:szCs w:val="24"/>
        </w:rPr>
      </w:pPr>
    </w:p>
    <w:p w14:paraId="7822B16B" w14:textId="631EDBAF" w:rsidR="00BE7247" w:rsidRDefault="00BE7247" w:rsidP="00340E9A">
      <w:pPr>
        <w:ind w:right="237"/>
        <w:jc w:val="both"/>
        <w:rPr>
          <w:sz w:val="24"/>
          <w:szCs w:val="24"/>
        </w:rPr>
      </w:pPr>
      <w:r>
        <w:rPr>
          <w:sz w:val="24"/>
          <w:szCs w:val="24"/>
        </w:rPr>
        <w:t xml:space="preserve">Being managed under the </w:t>
      </w:r>
      <w:r>
        <w:rPr>
          <w:sz w:val="24"/>
          <w:szCs w:val="24"/>
        </w:rPr>
        <w:t>“reciprocal mentoring style”,</w:t>
      </w:r>
      <w:r w:rsidR="00CA5485">
        <w:rPr>
          <w:sz w:val="24"/>
          <w:szCs w:val="24"/>
        </w:rPr>
        <w:t xml:space="preserve"> has aided my progression as a police officer when I am conducting my duties. I have found that throughout my short career, I have been able to observe my colleagues and how they respond and act in certain situations </w:t>
      </w:r>
      <w:r w:rsidR="00493567">
        <w:rPr>
          <w:sz w:val="24"/>
          <w:szCs w:val="24"/>
        </w:rPr>
        <w:t xml:space="preserve">and implement these different styles of policing into creating my own style which I have found to be most affective. </w:t>
      </w:r>
      <w:r w:rsidR="00692FC5">
        <w:rPr>
          <w:sz w:val="24"/>
          <w:szCs w:val="24"/>
        </w:rPr>
        <w:t xml:space="preserve">The reciprocal mentoring style </w:t>
      </w:r>
      <w:r w:rsidR="002F1D47">
        <w:rPr>
          <w:sz w:val="24"/>
          <w:szCs w:val="24"/>
        </w:rPr>
        <w:t xml:space="preserve">has aided me in </w:t>
      </w:r>
      <w:r w:rsidR="001341C8">
        <w:rPr>
          <w:sz w:val="24"/>
          <w:szCs w:val="24"/>
        </w:rPr>
        <w:t xml:space="preserve">learning as it has shown me the knowledge and understanding of my colleagues who I work alongside, it has given me a drive to learn more </w:t>
      </w:r>
      <w:r w:rsidR="00F67E37">
        <w:rPr>
          <w:sz w:val="24"/>
          <w:szCs w:val="24"/>
        </w:rPr>
        <w:t xml:space="preserve">when I identify gaps in my knowledge. I have utilised my colleagues and my sergeant to learn and develop my knowledge within policing. </w:t>
      </w:r>
    </w:p>
    <w:p w14:paraId="37C0131D" w14:textId="77777777" w:rsidR="0097076F" w:rsidRDefault="0097076F" w:rsidP="00340E9A">
      <w:pPr>
        <w:ind w:right="237"/>
        <w:jc w:val="both"/>
        <w:rPr>
          <w:sz w:val="24"/>
          <w:szCs w:val="24"/>
        </w:rPr>
      </w:pPr>
    </w:p>
    <w:p w14:paraId="3CB39F88" w14:textId="77777777" w:rsidR="0097076F" w:rsidRDefault="0097076F" w:rsidP="00340E9A">
      <w:pPr>
        <w:ind w:right="237"/>
        <w:jc w:val="both"/>
        <w:rPr>
          <w:sz w:val="24"/>
          <w:szCs w:val="24"/>
        </w:rPr>
      </w:pPr>
    </w:p>
    <w:p w14:paraId="554D97C3" w14:textId="77777777" w:rsidR="000B629E" w:rsidRDefault="000B629E" w:rsidP="00340E9A">
      <w:pPr>
        <w:ind w:right="237"/>
        <w:jc w:val="both"/>
        <w:rPr>
          <w:sz w:val="24"/>
          <w:szCs w:val="24"/>
        </w:rPr>
      </w:pPr>
    </w:p>
    <w:p w14:paraId="22F2445A" w14:textId="77777777" w:rsidR="000B629E" w:rsidRPr="00270EEB" w:rsidRDefault="000B629E"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472DEC2A" w14:textId="77777777" w:rsidR="00692FC5" w:rsidRDefault="00692FC5" w:rsidP="00692FC5">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47C9DA94" w14:textId="77777777" w:rsidR="00692FC5" w:rsidRDefault="00692FC5" w:rsidP="00692FC5">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782362F3" w:rsidR="004923DA" w:rsidRPr="00270EEB" w:rsidRDefault="004923DA" w:rsidP="00BC0CE0">
      <w:pPr>
        <w:overflowPunct/>
        <w:autoSpaceDE/>
        <w:autoSpaceDN/>
        <w:adjustRightInd/>
        <w:ind w:right="237"/>
        <w:textAlignment w:val="auto"/>
        <w:rPr>
          <w:b/>
          <w:sz w:val="24"/>
          <w:szCs w:val="24"/>
        </w:rPr>
      </w:pPr>
      <w:r w:rsidRPr="00270EEB">
        <w:rPr>
          <w:b/>
          <w:sz w:val="24"/>
          <w:szCs w:val="24"/>
        </w:rPr>
        <w:t>Bibliography</w:t>
      </w:r>
    </w:p>
    <w:p w14:paraId="5C7A9DD6" w14:textId="210A101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856436">
        <w:rPr>
          <w:sz w:val="24"/>
          <w:szCs w:val="24"/>
        </w:rPr>
        <w:t xml:space="preserve"> </w:t>
      </w:r>
    </w:p>
    <w:p w14:paraId="015E0942" w14:textId="4DC1555D" w:rsidR="00856436" w:rsidRDefault="00856436" w:rsidP="00340E9A">
      <w:pPr>
        <w:keepNext/>
        <w:spacing w:before="240" w:after="60"/>
        <w:ind w:right="237"/>
        <w:jc w:val="both"/>
        <w:rPr>
          <w:bCs/>
          <w:sz w:val="24"/>
          <w:szCs w:val="24"/>
        </w:rPr>
      </w:pPr>
      <w:r w:rsidRPr="00856436">
        <w:rPr>
          <w:bCs/>
          <w:sz w:val="24"/>
          <w:szCs w:val="24"/>
        </w:rPr>
        <w:t>Andrews, T. (2025</w:t>
      </w:r>
      <w:r w:rsidR="00664EB5">
        <w:rPr>
          <w:bCs/>
          <w:sz w:val="24"/>
          <w:szCs w:val="24"/>
        </w:rPr>
        <w:t>a</w:t>
      </w:r>
      <w:r w:rsidRPr="00856436">
        <w:rPr>
          <w:bCs/>
          <w:sz w:val="24"/>
          <w:szCs w:val="24"/>
        </w:rPr>
        <w:t xml:space="preserve">) ‘Education or indoctrination? An exploration of the resistance towards making policing a degree-level profession’, </w:t>
      </w:r>
      <w:r w:rsidRPr="00856436">
        <w:rPr>
          <w:bCs/>
          <w:i/>
          <w:iCs/>
          <w:sz w:val="24"/>
          <w:szCs w:val="24"/>
        </w:rPr>
        <w:t>Police journal (Chichester)</w:t>
      </w:r>
      <w:r w:rsidRPr="00856436">
        <w:rPr>
          <w:bCs/>
          <w:sz w:val="24"/>
          <w:szCs w:val="24"/>
        </w:rPr>
        <w:t xml:space="preserve">, 98(1), pp. 234–248. Available at: </w:t>
      </w:r>
      <w:hyperlink r:id="rId15" w:history="1">
        <w:r w:rsidRPr="00856436">
          <w:rPr>
            <w:rStyle w:val="Hyperlink"/>
            <w:bCs/>
            <w:sz w:val="24"/>
            <w:szCs w:val="24"/>
          </w:rPr>
          <w:t>https://doi.org/10.1177/0032258X241264665</w:t>
        </w:r>
      </w:hyperlink>
      <w:r w:rsidRPr="00856436">
        <w:rPr>
          <w:bCs/>
          <w:sz w:val="24"/>
          <w:szCs w:val="24"/>
        </w:rPr>
        <w:t>.</w:t>
      </w:r>
      <w:r w:rsidRPr="00856436">
        <w:rPr>
          <w:bCs/>
          <w:sz w:val="24"/>
          <w:szCs w:val="24"/>
        </w:rPr>
        <w:t xml:space="preserve"> </w:t>
      </w:r>
    </w:p>
    <w:p w14:paraId="7278C332" w14:textId="75BACCB9" w:rsidR="00664EB5" w:rsidRDefault="00664EB5" w:rsidP="00340E9A">
      <w:pPr>
        <w:keepNext/>
        <w:spacing w:before="240" w:after="60"/>
        <w:ind w:right="237"/>
        <w:jc w:val="both"/>
        <w:rPr>
          <w:bCs/>
          <w:sz w:val="24"/>
          <w:szCs w:val="24"/>
        </w:rPr>
      </w:pPr>
      <w:r w:rsidRPr="00856436">
        <w:rPr>
          <w:bCs/>
          <w:sz w:val="24"/>
          <w:szCs w:val="24"/>
        </w:rPr>
        <w:t>Andrews, T. (2025</w:t>
      </w:r>
      <w:r>
        <w:rPr>
          <w:bCs/>
          <w:sz w:val="24"/>
          <w:szCs w:val="24"/>
        </w:rPr>
        <w:t>b</w:t>
      </w:r>
      <w:r w:rsidRPr="00856436">
        <w:rPr>
          <w:bCs/>
          <w:sz w:val="24"/>
          <w:szCs w:val="24"/>
        </w:rPr>
        <w:t xml:space="preserve">) ‘Education or indoctrination? An exploration of the resistance towards making policing a degree-level profession’, </w:t>
      </w:r>
      <w:r w:rsidRPr="00856436">
        <w:rPr>
          <w:bCs/>
          <w:i/>
          <w:iCs/>
          <w:sz w:val="24"/>
          <w:szCs w:val="24"/>
        </w:rPr>
        <w:t>Police journal (Chichester)</w:t>
      </w:r>
      <w:r w:rsidRPr="00856436">
        <w:rPr>
          <w:bCs/>
          <w:sz w:val="24"/>
          <w:szCs w:val="24"/>
        </w:rPr>
        <w:t xml:space="preserve">, 98(1), pp. 234–248. Available at: </w:t>
      </w:r>
      <w:hyperlink r:id="rId16" w:history="1">
        <w:r w:rsidRPr="00856436">
          <w:rPr>
            <w:rStyle w:val="Hyperlink"/>
            <w:bCs/>
            <w:sz w:val="24"/>
            <w:szCs w:val="24"/>
          </w:rPr>
          <w:t>https://doi.org/10.1177/0032258X241264665</w:t>
        </w:r>
      </w:hyperlink>
      <w:r w:rsidRPr="00856436">
        <w:rPr>
          <w:bCs/>
          <w:sz w:val="24"/>
          <w:szCs w:val="24"/>
        </w:rPr>
        <w:t xml:space="preserve">. </w:t>
      </w:r>
    </w:p>
    <w:p w14:paraId="138C0ED1" w14:textId="6E5EC970" w:rsidR="00096F06" w:rsidRDefault="00096F06" w:rsidP="00340E9A">
      <w:pPr>
        <w:keepNext/>
        <w:spacing w:before="240" w:after="60"/>
        <w:ind w:right="237"/>
        <w:jc w:val="both"/>
        <w:rPr>
          <w:bCs/>
          <w:sz w:val="24"/>
          <w:szCs w:val="24"/>
        </w:rPr>
      </w:pPr>
      <w:r w:rsidRPr="00856436">
        <w:rPr>
          <w:bCs/>
          <w:sz w:val="24"/>
          <w:szCs w:val="24"/>
        </w:rPr>
        <w:t>Andrews, T. (2025</w:t>
      </w:r>
      <w:r>
        <w:rPr>
          <w:bCs/>
          <w:sz w:val="24"/>
          <w:szCs w:val="24"/>
        </w:rPr>
        <w:t>c</w:t>
      </w:r>
      <w:r w:rsidRPr="00856436">
        <w:rPr>
          <w:bCs/>
          <w:sz w:val="24"/>
          <w:szCs w:val="24"/>
        </w:rPr>
        <w:t xml:space="preserve">) ‘Education or indoctrination? An exploration of the resistance towards making policing a degree-level profession’, </w:t>
      </w:r>
      <w:r w:rsidRPr="00856436">
        <w:rPr>
          <w:bCs/>
          <w:i/>
          <w:iCs/>
          <w:sz w:val="24"/>
          <w:szCs w:val="24"/>
        </w:rPr>
        <w:t>Police journal (Chichester)</w:t>
      </w:r>
      <w:r w:rsidRPr="00856436">
        <w:rPr>
          <w:bCs/>
          <w:sz w:val="24"/>
          <w:szCs w:val="24"/>
        </w:rPr>
        <w:t xml:space="preserve">, 98(1), pp. 234–248. Available at: </w:t>
      </w:r>
      <w:hyperlink r:id="rId17" w:history="1">
        <w:r w:rsidRPr="00856436">
          <w:rPr>
            <w:rStyle w:val="Hyperlink"/>
            <w:bCs/>
            <w:sz w:val="24"/>
            <w:szCs w:val="24"/>
          </w:rPr>
          <w:t>https://doi.org/10.1177/0032258X241264665</w:t>
        </w:r>
      </w:hyperlink>
      <w:r>
        <w:rPr>
          <w:bCs/>
          <w:sz w:val="24"/>
          <w:szCs w:val="24"/>
        </w:rPr>
        <w:t>.</w:t>
      </w:r>
    </w:p>
    <w:p w14:paraId="6E2FEFDC" w14:textId="6070C2F5" w:rsidR="00CD6D3D" w:rsidRDefault="00CD6D3D" w:rsidP="00340E9A">
      <w:pPr>
        <w:keepNext/>
        <w:spacing w:before="240" w:after="60"/>
        <w:ind w:right="237"/>
        <w:jc w:val="both"/>
        <w:rPr>
          <w:bCs/>
          <w:sz w:val="24"/>
          <w:szCs w:val="24"/>
        </w:rPr>
      </w:pPr>
      <w:r w:rsidRPr="00CD6D3D">
        <w:rPr>
          <w:bCs/>
          <w:sz w:val="24"/>
          <w:szCs w:val="24"/>
        </w:rPr>
        <w:t xml:space="preserve">Brandon May </w:t>
      </w:r>
      <w:r w:rsidRPr="00CD6D3D">
        <w:rPr>
          <w:bCs/>
          <w:i/>
          <w:iCs/>
          <w:sz w:val="24"/>
          <w:szCs w:val="24"/>
        </w:rPr>
        <w:t>et al.</w:t>
      </w:r>
      <w:r w:rsidRPr="00CD6D3D">
        <w:rPr>
          <w:bCs/>
          <w:sz w:val="24"/>
          <w:szCs w:val="24"/>
        </w:rPr>
        <w:t xml:space="preserve"> (2023) ‘Identifying challenges to critical incident decision-making through a macro-, meso-, and micro- lens: A systematic synthesis and holistic narrative analysis’, </w:t>
      </w:r>
      <w:r w:rsidRPr="00CD6D3D">
        <w:rPr>
          <w:bCs/>
          <w:i/>
          <w:iCs/>
          <w:sz w:val="24"/>
          <w:szCs w:val="24"/>
        </w:rPr>
        <w:t>Frontiers in psychology</w:t>
      </w:r>
      <w:r w:rsidRPr="00CD6D3D">
        <w:rPr>
          <w:bCs/>
          <w:sz w:val="24"/>
          <w:szCs w:val="24"/>
        </w:rPr>
        <w:t xml:space="preserve">, 14. Available at: </w:t>
      </w:r>
      <w:hyperlink r:id="rId18" w:history="1">
        <w:r w:rsidRPr="00CD6D3D">
          <w:rPr>
            <w:rStyle w:val="Hyperlink"/>
            <w:bCs/>
            <w:sz w:val="24"/>
            <w:szCs w:val="24"/>
          </w:rPr>
          <w:t>https://doi.org/10.3389/fpsyg.2023.1100274</w:t>
        </w:r>
      </w:hyperlink>
      <w:r w:rsidRPr="00CD6D3D">
        <w:rPr>
          <w:bCs/>
          <w:sz w:val="24"/>
          <w:szCs w:val="24"/>
        </w:rPr>
        <w:t>.</w:t>
      </w:r>
      <w:r>
        <w:rPr>
          <w:bCs/>
          <w:sz w:val="24"/>
          <w:szCs w:val="24"/>
        </w:rPr>
        <w:t xml:space="preserve"> </w:t>
      </w:r>
    </w:p>
    <w:p w14:paraId="120664F3" w14:textId="705A1781" w:rsidR="00B1724D" w:rsidRPr="00856436" w:rsidRDefault="00B1724D" w:rsidP="00340E9A">
      <w:pPr>
        <w:keepNext/>
        <w:spacing w:before="240" w:after="60"/>
        <w:ind w:right="237"/>
        <w:jc w:val="both"/>
        <w:rPr>
          <w:bCs/>
          <w:sz w:val="24"/>
          <w:szCs w:val="24"/>
        </w:rPr>
      </w:pPr>
      <w:r w:rsidRPr="00B1724D">
        <w:rPr>
          <w:bCs/>
          <w:sz w:val="24"/>
          <w:szCs w:val="24"/>
        </w:rPr>
        <w:t xml:space="preserve">Bush, S., Michalek, D. and Francis, L. (2020) ‘Perceived Leadership Styles, Outcomes of Leadership, and Self-Efficacy Among Nurse Leaders:: A Hospital-Based Survey to Inform Leadership Development at a US Regional Medical </w:t>
      </w:r>
      <w:proofErr w:type="spellStart"/>
      <w:r w:rsidRPr="00B1724D">
        <w:rPr>
          <w:bCs/>
          <w:sz w:val="24"/>
          <w:szCs w:val="24"/>
        </w:rPr>
        <w:t>Center</w:t>
      </w:r>
      <w:proofErr w:type="spellEnd"/>
      <w:r w:rsidRPr="00B1724D">
        <w:rPr>
          <w:bCs/>
          <w:sz w:val="24"/>
          <w:szCs w:val="24"/>
        </w:rPr>
        <w:t xml:space="preserve">’, </w:t>
      </w:r>
      <w:r w:rsidRPr="00B1724D">
        <w:rPr>
          <w:bCs/>
          <w:i/>
          <w:iCs/>
          <w:sz w:val="24"/>
          <w:szCs w:val="24"/>
        </w:rPr>
        <w:t>Nurse leader</w:t>
      </w:r>
      <w:r w:rsidRPr="00B1724D">
        <w:rPr>
          <w:bCs/>
          <w:sz w:val="24"/>
          <w:szCs w:val="24"/>
        </w:rPr>
        <w:t xml:space="preserve"> [Preprint]. Available at: </w:t>
      </w:r>
      <w:hyperlink r:id="rId19" w:history="1">
        <w:r w:rsidRPr="00B1724D">
          <w:rPr>
            <w:rStyle w:val="Hyperlink"/>
            <w:bCs/>
            <w:sz w:val="24"/>
            <w:szCs w:val="24"/>
          </w:rPr>
          <w:t>https://doi.org/10.1016/j.mnl.2020.07.010</w:t>
        </w:r>
      </w:hyperlink>
      <w:r w:rsidRPr="00B1724D">
        <w:rPr>
          <w:bCs/>
          <w:sz w:val="24"/>
          <w:szCs w:val="24"/>
        </w:rPr>
        <w:t>.</w:t>
      </w:r>
      <w:r>
        <w:rPr>
          <w:bCs/>
          <w:sz w:val="24"/>
          <w:szCs w:val="24"/>
        </w:rPr>
        <w:t xml:space="preserve"> </w:t>
      </w:r>
    </w:p>
    <w:p w14:paraId="6706116D" w14:textId="77777777" w:rsidR="00390074" w:rsidRPr="00270EEB" w:rsidRDefault="00390074" w:rsidP="00340E9A">
      <w:pPr>
        <w:ind w:right="237"/>
        <w:jc w:val="both"/>
        <w:rPr>
          <w:b/>
          <w:sz w:val="24"/>
          <w:szCs w:val="24"/>
        </w:rPr>
      </w:pPr>
    </w:p>
    <w:p w14:paraId="70F2BF69" w14:textId="636B4D66" w:rsidR="00CA6E72" w:rsidRDefault="00CA6E72" w:rsidP="00CA6E72">
      <w:pPr>
        <w:keepNext/>
        <w:ind w:right="237"/>
        <w:rPr>
          <w:bCs/>
          <w:sz w:val="24"/>
          <w:szCs w:val="24"/>
        </w:rPr>
      </w:pPr>
      <w:r w:rsidRPr="00CA6E72">
        <w:rPr>
          <w:bCs/>
          <w:sz w:val="24"/>
          <w:szCs w:val="24"/>
        </w:rPr>
        <w:t xml:space="preserve">College of Policing, </w:t>
      </w:r>
      <w:r w:rsidR="006765D2">
        <w:rPr>
          <w:bCs/>
          <w:sz w:val="24"/>
          <w:szCs w:val="24"/>
        </w:rPr>
        <w:t>(</w:t>
      </w:r>
      <w:r w:rsidRPr="00CA6E72">
        <w:rPr>
          <w:bCs/>
          <w:sz w:val="24"/>
          <w:szCs w:val="24"/>
        </w:rPr>
        <w:t>2025</w:t>
      </w:r>
      <w:r w:rsidR="006765D2">
        <w:rPr>
          <w:bCs/>
          <w:sz w:val="24"/>
          <w:szCs w:val="24"/>
        </w:rPr>
        <w:t>)</w:t>
      </w:r>
      <w:r w:rsidRPr="00CA6E72">
        <w:rPr>
          <w:bCs/>
          <w:sz w:val="24"/>
          <w:szCs w:val="24"/>
        </w:rPr>
        <w:t xml:space="preserve">. About us. Available at: </w:t>
      </w:r>
      <w:hyperlink r:id="rId20" w:anchor=":~:text=The%20College%20of%20Policing%20is,independent%20non%2Ddepartmental%20public%20body." w:history="1">
        <w:r w:rsidRPr="00CA6E72">
          <w:rPr>
            <w:rStyle w:val="Hyperlink"/>
            <w:bCs/>
            <w:sz w:val="24"/>
            <w:szCs w:val="24"/>
          </w:rPr>
          <w:t>About us | College of Policing</w:t>
        </w:r>
      </w:hyperlink>
      <w:r w:rsidRPr="00CA6E72">
        <w:rPr>
          <w:bCs/>
          <w:sz w:val="24"/>
          <w:szCs w:val="24"/>
        </w:rPr>
        <w:t>. (Accessed: 03</w:t>
      </w:r>
      <w:r w:rsidRPr="00CA6E72">
        <w:rPr>
          <w:bCs/>
          <w:sz w:val="24"/>
          <w:szCs w:val="24"/>
          <w:vertAlign w:val="superscript"/>
        </w:rPr>
        <w:t>rd</w:t>
      </w:r>
      <w:r w:rsidRPr="00CA6E72">
        <w:rPr>
          <w:bCs/>
          <w:sz w:val="24"/>
          <w:szCs w:val="24"/>
        </w:rPr>
        <w:t xml:space="preserve"> February 2025).</w:t>
      </w:r>
    </w:p>
    <w:p w14:paraId="1EBFCE7F" w14:textId="77777777" w:rsidR="00CA6E72" w:rsidRDefault="00CA6E72" w:rsidP="00CA6E72">
      <w:pPr>
        <w:keepNext/>
        <w:ind w:right="237"/>
        <w:rPr>
          <w:bCs/>
          <w:sz w:val="24"/>
          <w:szCs w:val="24"/>
        </w:rPr>
      </w:pPr>
    </w:p>
    <w:p w14:paraId="6ED77802" w14:textId="71BB6866" w:rsidR="0093018C" w:rsidRDefault="00A311FE" w:rsidP="00CA6E72">
      <w:pPr>
        <w:keepNext/>
        <w:ind w:right="237"/>
        <w:rPr>
          <w:bCs/>
          <w:sz w:val="24"/>
          <w:szCs w:val="24"/>
        </w:rPr>
      </w:pPr>
      <w:r>
        <w:rPr>
          <w:bCs/>
          <w:sz w:val="24"/>
          <w:szCs w:val="24"/>
        </w:rPr>
        <w:t xml:space="preserve">College of Policing, </w:t>
      </w:r>
      <w:r w:rsidR="006765D2">
        <w:rPr>
          <w:bCs/>
          <w:sz w:val="24"/>
          <w:szCs w:val="24"/>
        </w:rPr>
        <w:t>(</w:t>
      </w:r>
      <w:r>
        <w:rPr>
          <w:bCs/>
          <w:sz w:val="24"/>
          <w:szCs w:val="24"/>
        </w:rPr>
        <w:t>2024</w:t>
      </w:r>
      <w:r w:rsidR="006765D2">
        <w:rPr>
          <w:bCs/>
          <w:sz w:val="24"/>
          <w:szCs w:val="24"/>
        </w:rPr>
        <w:t>)</w:t>
      </w:r>
      <w:r>
        <w:rPr>
          <w:bCs/>
          <w:sz w:val="24"/>
          <w:szCs w:val="24"/>
        </w:rPr>
        <w:t xml:space="preserve">. Introduction to the guidance. Available at: </w:t>
      </w:r>
      <w:hyperlink r:id="rId21" w:anchor="authorised-professional-practice-de8c0fc5-3a6a-4a8c-b3a5-a40655bba426" w:history="1">
        <w:r w:rsidRPr="00A311FE">
          <w:rPr>
            <w:rStyle w:val="Hyperlink"/>
            <w:bCs/>
            <w:sz w:val="24"/>
            <w:szCs w:val="24"/>
          </w:rPr>
          <w:t>Introduction to the guidance | College of Policing</w:t>
        </w:r>
      </w:hyperlink>
      <w:r>
        <w:rPr>
          <w:bCs/>
          <w:sz w:val="24"/>
          <w:szCs w:val="24"/>
        </w:rPr>
        <w:t>. (Accessed: 03</w:t>
      </w:r>
      <w:r w:rsidRPr="00A311FE">
        <w:rPr>
          <w:bCs/>
          <w:sz w:val="24"/>
          <w:szCs w:val="24"/>
          <w:vertAlign w:val="superscript"/>
        </w:rPr>
        <w:t>rd</w:t>
      </w:r>
      <w:r>
        <w:rPr>
          <w:bCs/>
          <w:sz w:val="24"/>
          <w:szCs w:val="24"/>
        </w:rPr>
        <w:t xml:space="preserve"> February 2025).</w:t>
      </w:r>
    </w:p>
    <w:p w14:paraId="61F143BA" w14:textId="77777777" w:rsidR="00163C5B" w:rsidRDefault="00163C5B" w:rsidP="00CA6E72">
      <w:pPr>
        <w:keepNext/>
        <w:ind w:right="237"/>
        <w:rPr>
          <w:bCs/>
          <w:sz w:val="24"/>
          <w:szCs w:val="24"/>
        </w:rPr>
      </w:pPr>
    </w:p>
    <w:p w14:paraId="0B0526FC" w14:textId="132682FC" w:rsidR="00163C5B" w:rsidRDefault="00521D91" w:rsidP="001F5512">
      <w:pPr>
        <w:ind w:right="237"/>
        <w:rPr>
          <w:bCs/>
          <w:sz w:val="24"/>
          <w:szCs w:val="24"/>
        </w:rPr>
      </w:pPr>
      <w:r>
        <w:rPr>
          <w:bCs/>
          <w:sz w:val="24"/>
          <w:szCs w:val="24"/>
        </w:rPr>
        <w:t>College of Policing</w:t>
      </w:r>
      <w:r w:rsidR="001F5512">
        <w:rPr>
          <w:bCs/>
          <w:sz w:val="24"/>
          <w:szCs w:val="24"/>
        </w:rPr>
        <w:t>,</w:t>
      </w:r>
      <w:r>
        <w:rPr>
          <w:bCs/>
          <w:sz w:val="24"/>
          <w:szCs w:val="24"/>
        </w:rPr>
        <w:t xml:space="preserve"> </w:t>
      </w:r>
      <w:r w:rsidR="006765D2">
        <w:rPr>
          <w:bCs/>
          <w:sz w:val="24"/>
          <w:szCs w:val="24"/>
        </w:rPr>
        <w:t>(</w:t>
      </w:r>
      <w:r>
        <w:rPr>
          <w:bCs/>
          <w:sz w:val="24"/>
          <w:szCs w:val="24"/>
        </w:rPr>
        <w:t>2025</w:t>
      </w:r>
      <w:r w:rsidR="00594824">
        <w:rPr>
          <w:bCs/>
          <w:sz w:val="24"/>
          <w:szCs w:val="24"/>
        </w:rPr>
        <w:t>a</w:t>
      </w:r>
      <w:r w:rsidR="006765D2">
        <w:rPr>
          <w:bCs/>
          <w:sz w:val="24"/>
          <w:szCs w:val="24"/>
        </w:rPr>
        <w:t>)</w:t>
      </w:r>
      <w:r>
        <w:rPr>
          <w:bCs/>
          <w:sz w:val="24"/>
          <w:szCs w:val="24"/>
        </w:rPr>
        <w:t xml:space="preserve">. </w:t>
      </w:r>
      <w:r w:rsidR="001F5512" w:rsidRPr="001F5512">
        <w:rPr>
          <w:sz w:val="24"/>
          <w:szCs w:val="24"/>
        </w:rPr>
        <w:t>New strategy aims to transform police culture and rebuild public trust</w:t>
      </w:r>
      <w:r w:rsidR="001F5512">
        <w:rPr>
          <w:sz w:val="24"/>
          <w:szCs w:val="24"/>
        </w:rPr>
        <w:t xml:space="preserve">. Available at: </w:t>
      </w:r>
      <w:hyperlink r:id="rId22" w:anchor=":~:text=While%20chief%20officers%20will%20lead,equitable%20and%20trusted%20police%20force." w:history="1">
        <w:r w:rsidRPr="00521D91">
          <w:rPr>
            <w:rStyle w:val="Hyperlink"/>
            <w:bCs/>
            <w:sz w:val="24"/>
            <w:szCs w:val="24"/>
          </w:rPr>
          <w:t>New strategy aims to transform police culture and rebuild public trust | College of Policing</w:t>
        </w:r>
      </w:hyperlink>
      <w:r w:rsidR="001F5512">
        <w:rPr>
          <w:bCs/>
          <w:sz w:val="24"/>
          <w:szCs w:val="24"/>
        </w:rPr>
        <w:t xml:space="preserve">. </w:t>
      </w:r>
      <w:r w:rsidR="00D42CF3">
        <w:rPr>
          <w:bCs/>
          <w:sz w:val="24"/>
          <w:szCs w:val="24"/>
        </w:rPr>
        <w:t>(</w:t>
      </w:r>
      <w:r w:rsidR="001F5512">
        <w:rPr>
          <w:bCs/>
          <w:sz w:val="24"/>
          <w:szCs w:val="24"/>
        </w:rPr>
        <w:t xml:space="preserve">Accessed: </w:t>
      </w:r>
      <w:r w:rsidR="00D42CF3">
        <w:rPr>
          <w:bCs/>
          <w:sz w:val="24"/>
          <w:szCs w:val="24"/>
        </w:rPr>
        <w:t>06/03/2025)</w:t>
      </w:r>
    </w:p>
    <w:p w14:paraId="67D71BE2" w14:textId="77777777" w:rsidR="00FB479D" w:rsidRDefault="00FB479D" w:rsidP="001F5512">
      <w:pPr>
        <w:ind w:right="237"/>
        <w:rPr>
          <w:bCs/>
          <w:sz w:val="24"/>
          <w:szCs w:val="24"/>
        </w:rPr>
      </w:pPr>
    </w:p>
    <w:p w14:paraId="70EE60BD" w14:textId="794176E9" w:rsidR="00594824" w:rsidRDefault="00594824" w:rsidP="00594824">
      <w:pPr>
        <w:ind w:right="237"/>
        <w:rPr>
          <w:bCs/>
          <w:sz w:val="24"/>
          <w:szCs w:val="24"/>
        </w:rPr>
      </w:pPr>
      <w:r>
        <w:rPr>
          <w:bCs/>
          <w:sz w:val="24"/>
          <w:szCs w:val="24"/>
        </w:rPr>
        <w:t xml:space="preserve">College of Policing, </w:t>
      </w:r>
      <w:r w:rsidR="006765D2">
        <w:rPr>
          <w:bCs/>
          <w:sz w:val="24"/>
          <w:szCs w:val="24"/>
        </w:rPr>
        <w:t>(</w:t>
      </w:r>
      <w:r>
        <w:rPr>
          <w:bCs/>
          <w:sz w:val="24"/>
          <w:szCs w:val="24"/>
        </w:rPr>
        <w:t>2025</w:t>
      </w:r>
      <w:r>
        <w:rPr>
          <w:bCs/>
          <w:sz w:val="24"/>
          <w:szCs w:val="24"/>
        </w:rPr>
        <w:t>b</w:t>
      </w:r>
      <w:r w:rsidR="006765D2">
        <w:rPr>
          <w:bCs/>
          <w:sz w:val="24"/>
          <w:szCs w:val="24"/>
        </w:rPr>
        <w:t>)</w:t>
      </w:r>
      <w:r>
        <w:rPr>
          <w:bCs/>
          <w:sz w:val="24"/>
          <w:szCs w:val="24"/>
        </w:rPr>
        <w:t xml:space="preserve">. </w:t>
      </w:r>
      <w:r w:rsidRPr="001F5512">
        <w:rPr>
          <w:sz w:val="24"/>
          <w:szCs w:val="24"/>
        </w:rPr>
        <w:t>New strategy aims to transform police culture and rebuild public trust</w:t>
      </w:r>
      <w:r>
        <w:rPr>
          <w:sz w:val="24"/>
          <w:szCs w:val="24"/>
        </w:rPr>
        <w:t xml:space="preserve">. Available at: </w:t>
      </w:r>
      <w:hyperlink r:id="rId23" w:anchor=":~:text=While%20chief%20officers%20will%20lead,equitable%20and%20trusted%20police%20force." w:history="1">
        <w:r w:rsidRPr="00521D91">
          <w:rPr>
            <w:rStyle w:val="Hyperlink"/>
            <w:bCs/>
            <w:sz w:val="24"/>
            <w:szCs w:val="24"/>
          </w:rPr>
          <w:t>New strategy aims to transform police culture and rebuild public trust | College of Policing</w:t>
        </w:r>
      </w:hyperlink>
      <w:r>
        <w:rPr>
          <w:bCs/>
          <w:sz w:val="24"/>
          <w:szCs w:val="24"/>
        </w:rPr>
        <w:t>. (Accessed: 06/03/2025)</w:t>
      </w:r>
    </w:p>
    <w:p w14:paraId="41689368" w14:textId="77777777" w:rsidR="00EC0DCB" w:rsidRDefault="00EC0DCB" w:rsidP="00594824">
      <w:pPr>
        <w:ind w:right="237"/>
        <w:rPr>
          <w:bCs/>
          <w:sz w:val="24"/>
          <w:szCs w:val="24"/>
        </w:rPr>
      </w:pPr>
    </w:p>
    <w:p w14:paraId="644605A5" w14:textId="2FD714FB" w:rsidR="0099466F" w:rsidRDefault="0099466F" w:rsidP="00594824">
      <w:pPr>
        <w:ind w:right="237"/>
        <w:rPr>
          <w:bCs/>
          <w:sz w:val="24"/>
          <w:szCs w:val="24"/>
        </w:rPr>
      </w:pPr>
      <w:r>
        <w:rPr>
          <w:bCs/>
          <w:sz w:val="24"/>
          <w:szCs w:val="24"/>
        </w:rPr>
        <w:t>College of Policing</w:t>
      </w:r>
      <w:r w:rsidR="00595132">
        <w:rPr>
          <w:bCs/>
          <w:sz w:val="24"/>
          <w:szCs w:val="24"/>
        </w:rPr>
        <w:t xml:space="preserve">, (2023) Initial Response. Available at: </w:t>
      </w:r>
      <w:hyperlink r:id="rId24" w:anchor="860b9566-0fd3-4b27-9677-e9879cb419ed" w:history="1">
        <w:r w:rsidR="00595132" w:rsidRPr="00595132">
          <w:rPr>
            <w:rStyle w:val="Hyperlink"/>
            <w:bCs/>
            <w:sz w:val="24"/>
            <w:szCs w:val="24"/>
          </w:rPr>
          <w:t>Initial response | College of Policing</w:t>
        </w:r>
      </w:hyperlink>
      <w:r w:rsidR="00595132">
        <w:rPr>
          <w:bCs/>
          <w:sz w:val="24"/>
          <w:szCs w:val="24"/>
        </w:rPr>
        <w:t>. (Accessed: 06/03/2025).</w:t>
      </w:r>
    </w:p>
    <w:p w14:paraId="03D43EC0" w14:textId="77777777" w:rsidR="00183C41" w:rsidRDefault="00183C41" w:rsidP="00594824">
      <w:pPr>
        <w:ind w:right="237"/>
        <w:rPr>
          <w:bCs/>
          <w:sz w:val="24"/>
          <w:szCs w:val="24"/>
        </w:rPr>
      </w:pPr>
    </w:p>
    <w:p w14:paraId="18E2CA96" w14:textId="2BAE89FB" w:rsidR="00183C41" w:rsidRDefault="00183C41" w:rsidP="00594824">
      <w:pPr>
        <w:ind w:right="237"/>
        <w:rPr>
          <w:bCs/>
          <w:sz w:val="24"/>
          <w:szCs w:val="24"/>
        </w:rPr>
      </w:pPr>
      <w:r>
        <w:rPr>
          <w:bCs/>
          <w:sz w:val="24"/>
          <w:szCs w:val="24"/>
        </w:rPr>
        <w:t xml:space="preserve">College of Policing, (2013) Response. Available at: </w:t>
      </w:r>
      <w:hyperlink r:id="rId25" w:anchor="methane-e059b494-0e79-4af5-b515-b4615168845b" w:history="1">
        <w:r w:rsidRPr="00183C41">
          <w:rPr>
            <w:rStyle w:val="Hyperlink"/>
            <w:bCs/>
            <w:sz w:val="24"/>
            <w:szCs w:val="24"/>
          </w:rPr>
          <w:t>Response | College of Policing</w:t>
        </w:r>
      </w:hyperlink>
      <w:r>
        <w:rPr>
          <w:bCs/>
          <w:sz w:val="24"/>
          <w:szCs w:val="24"/>
        </w:rPr>
        <w:t>. (Accessed: 06/03/2025)</w:t>
      </w:r>
      <w:r w:rsidR="007E5B2A">
        <w:rPr>
          <w:bCs/>
          <w:sz w:val="24"/>
          <w:szCs w:val="24"/>
        </w:rPr>
        <w:t>.</w:t>
      </w:r>
    </w:p>
    <w:p w14:paraId="416DCE7A" w14:textId="17A10DE9" w:rsidR="00501F7A" w:rsidRPr="0019797F" w:rsidRDefault="00501F7A" w:rsidP="00594824">
      <w:pPr>
        <w:ind w:right="237"/>
        <w:rPr>
          <w:b/>
          <w:bCs/>
          <w:sz w:val="24"/>
          <w:szCs w:val="24"/>
        </w:rPr>
      </w:pPr>
      <w:r>
        <w:rPr>
          <w:bCs/>
          <w:sz w:val="24"/>
          <w:szCs w:val="24"/>
        </w:rPr>
        <w:lastRenderedPageBreak/>
        <w:t xml:space="preserve">College of </w:t>
      </w:r>
      <w:proofErr w:type="spellStart"/>
      <w:r>
        <w:rPr>
          <w:bCs/>
          <w:sz w:val="24"/>
          <w:szCs w:val="24"/>
        </w:rPr>
        <w:t>Polcing</w:t>
      </w:r>
      <w:proofErr w:type="spellEnd"/>
      <w:r>
        <w:rPr>
          <w:bCs/>
          <w:sz w:val="24"/>
          <w:szCs w:val="24"/>
        </w:rPr>
        <w:t>, (2023)</w:t>
      </w:r>
      <w:r w:rsidR="0019797F">
        <w:rPr>
          <w:bCs/>
          <w:sz w:val="24"/>
          <w:szCs w:val="24"/>
        </w:rPr>
        <w:t xml:space="preserve"> </w:t>
      </w:r>
      <w:r w:rsidR="0019797F" w:rsidRPr="0019797F">
        <w:rPr>
          <w:sz w:val="24"/>
          <w:szCs w:val="24"/>
        </w:rPr>
        <w:t>First aid training updated for police officers</w:t>
      </w:r>
      <w:r w:rsidR="0019797F" w:rsidRPr="0019797F">
        <w:rPr>
          <w:sz w:val="24"/>
          <w:szCs w:val="24"/>
        </w:rPr>
        <w:t xml:space="preserve">. Available at: </w:t>
      </w:r>
      <w:hyperlink r:id="rId26" w:history="1">
        <w:r w:rsidR="0019797F" w:rsidRPr="0019797F">
          <w:rPr>
            <w:rStyle w:val="Hyperlink"/>
            <w:sz w:val="24"/>
            <w:szCs w:val="24"/>
          </w:rPr>
          <w:t>First aid training updated for police officers | College of Policing</w:t>
        </w:r>
      </w:hyperlink>
      <w:r w:rsidR="0019797F" w:rsidRPr="0019797F">
        <w:rPr>
          <w:sz w:val="24"/>
          <w:szCs w:val="24"/>
        </w:rPr>
        <w:t>. (Accessed: 06/03/2025)</w:t>
      </w:r>
      <w:r w:rsidR="0019797F">
        <w:rPr>
          <w:sz w:val="24"/>
          <w:szCs w:val="24"/>
        </w:rPr>
        <w:t>.</w:t>
      </w:r>
    </w:p>
    <w:p w14:paraId="1EF1B2DC" w14:textId="77777777" w:rsidR="000562E3" w:rsidRDefault="000562E3" w:rsidP="00594824">
      <w:pPr>
        <w:ind w:right="237"/>
        <w:rPr>
          <w:bCs/>
          <w:sz w:val="24"/>
          <w:szCs w:val="24"/>
        </w:rPr>
      </w:pPr>
    </w:p>
    <w:p w14:paraId="4E5AA3AC" w14:textId="398B93FB" w:rsidR="000562E3" w:rsidRDefault="000562E3" w:rsidP="00594824">
      <w:pPr>
        <w:ind w:right="237"/>
        <w:rPr>
          <w:bCs/>
          <w:sz w:val="24"/>
          <w:szCs w:val="24"/>
        </w:rPr>
      </w:pPr>
      <w:r w:rsidRPr="000562E3">
        <w:rPr>
          <w:bCs/>
          <w:sz w:val="24"/>
          <w:szCs w:val="24"/>
        </w:rPr>
        <w:t xml:space="preserve">Cartwright, A. and Shaw, C. (2020) ‘Evidence based social media use: an exploratory UK investigation into residents’ perceptions of police Facebook use’, </w:t>
      </w:r>
      <w:r w:rsidRPr="000562E3">
        <w:rPr>
          <w:bCs/>
          <w:i/>
          <w:iCs/>
          <w:sz w:val="24"/>
          <w:szCs w:val="24"/>
        </w:rPr>
        <w:t>Safer communities</w:t>
      </w:r>
      <w:r w:rsidRPr="000562E3">
        <w:rPr>
          <w:bCs/>
          <w:sz w:val="24"/>
          <w:szCs w:val="24"/>
        </w:rPr>
        <w:t xml:space="preserve">, 19(2), pp. 61–71. Available at: </w:t>
      </w:r>
      <w:hyperlink r:id="rId27" w:history="1">
        <w:r w:rsidRPr="000562E3">
          <w:rPr>
            <w:rStyle w:val="Hyperlink"/>
            <w:bCs/>
            <w:sz w:val="24"/>
            <w:szCs w:val="24"/>
          </w:rPr>
          <w:t>https://doi.org/10.1108/SC-09-2019-0033</w:t>
        </w:r>
      </w:hyperlink>
      <w:r w:rsidRPr="000562E3">
        <w:rPr>
          <w:bCs/>
          <w:sz w:val="24"/>
          <w:szCs w:val="24"/>
        </w:rPr>
        <w:t>.</w:t>
      </w:r>
      <w:r>
        <w:rPr>
          <w:bCs/>
          <w:sz w:val="24"/>
          <w:szCs w:val="24"/>
        </w:rPr>
        <w:t xml:space="preserve"> </w:t>
      </w:r>
    </w:p>
    <w:p w14:paraId="357BC53D" w14:textId="77777777" w:rsidR="0099466F" w:rsidRDefault="0099466F" w:rsidP="00594824">
      <w:pPr>
        <w:ind w:right="237"/>
        <w:rPr>
          <w:bCs/>
          <w:sz w:val="24"/>
          <w:szCs w:val="24"/>
        </w:rPr>
      </w:pPr>
    </w:p>
    <w:p w14:paraId="6A10FDDF" w14:textId="4880DECB" w:rsidR="00EC0DCB" w:rsidRDefault="00EC0DCB" w:rsidP="00594824">
      <w:pPr>
        <w:ind w:right="237"/>
        <w:rPr>
          <w:bCs/>
          <w:sz w:val="24"/>
          <w:szCs w:val="24"/>
        </w:rPr>
      </w:pPr>
      <w:r w:rsidRPr="00EC0DCB">
        <w:rPr>
          <w:bCs/>
          <w:sz w:val="24"/>
          <w:szCs w:val="24"/>
        </w:rPr>
        <w:t xml:space="preserve">Davies, K. and Woodhams, J. (2019) ‘The practice of crime linkage: A review of the literature’, </w:t>
      </w:r>
      <w:r w:rsidRPr="00EC0DCB">
        <w:rPr>
          <w:bCs/>
          <w:i/>
          <w:iCs/>
          <w:sz w:val="24"/>
          <w:szCs w:val="24"/>
        </w:rPr>
        <w:t>Journal of investigative psychology and offender profiling</w:t>
      </w:r>
      <w:r w:rsidRPr="00EC0DCB">
        <w:rPr>
          <w:bCs/>
          <w:sz w:val="24"/>
          <w:szCs w:val="24"/>
        </w:rPr>
        <w:t xml:space="preserve">, 16(3), pp. 169–200. Available at: </w:t>
      </w:r>
      <w:hyperlink r:id="rId28" w:history="1">
        <w:r w:rsidRPr="00EC0DCB">
          <w:rPr>
            <w:rStyle w:val="Hyperlink"/>
            <w:bCs/>
            <w:sz w:val="24"/>
            <w:szCs w:val="24"/>
          </w:rPr>
          <w:t>https://doi.org/10.1002/jip.1531</w:t>
        </w:r>
      </w:hyperlink>
      <w:r w:rsidRPr="00EC0DCB">
        <w:rPr>
          <w:bCs/>
          <w:sz w:val="24"/>
          <w:szCs w:val="24"/>
        </w:rPr>
        <w:t>.</w:t>
      </w:r>
      <w:r>
        <w:rPr>
          <w:bCs/>
          <w:sz w:val="24"/>
          <w:szCs w:val="24"/>
        </w:rPr>
        <w:t xml:space="preserve"> </w:t>
      </w:r>
    </w:p>
    <w:p w14:paraId="354CA004" w14:textId="77777777" w:rsidR="00DA2E37" w:rsidRDefault="00DA2E37" w:rsidP="00594824">
      <w:pPr>
        <w:ind w:right="237"/>
        <w:rPr>
          <w:bCs/>
          <w:sz w:val="24"/>
          <w:szCs w:val="24"/>
        </w:rPr>
      </w:pPr>
    </w:p>
    <w:p w14:paraId="47739EFB" w14:textId="77777777" w:rsidR="00467A9C" w:rsidRDefault="00DA2E37" w:rsidP="001F5512">
      <w:pPr>
        <w:ind w:right="237"/>
        <w:rPr>
          <w:b/>
          <w:bCs/>
          <w:sz w:val="24"/>
          <w:szCs w:val="24"/>
        </w:rPr>
      </w:pPr>
      <w:r>
        <w:rPr>
          <w:bCs/>
          <w:sz w:val="24"/>
          <w:szCs w:val="24"/>
        </w:rPr>
        <w:t xml:space="preserve">Dawkins. S, (2023) </w:t>
      </w:r>
      <w:r w:rsidRPr="00DA2E37">
        <w:rPr>
          <w:sz w:val="24"/>
          <w:szCs w:val="24"/>
        </w:rPr>
        <w:t>Law enforcement and social media: Strengthening the bond</w:t>
      </w:r>
      <w:r>
        <w:rPr>
          <w:sz w:val="24"/>
          <w:szCs w:val="24"/>
        </w:rPr>
        <w:t xml:space="preserve">. </w:t>
      </w:r>
      <w:r w:rsidR="00467A9C">
        <w:rPr>
          <w:sz w:val="24"/>
          <w:szCs w:val="24"/>
        </w:rPr>
        <w:t xml:space="preserve">Available at: </w:t>
      </w:r>
      <w:hyperlink r:id="rId29" w:history="1">
        <w:r w:rsidR="00467A9C" w:rsidRPr="00467A9C">
          <w:rPr>
            <w:rStyle w:val="Hyperlink"/>
            <w:sz w:val="24"/>
            <w:szCs w:val="24"/>
          </w:rPr>
          <w:t>Law enforcement and social media: Strengthening the bond</w:t>
        </w:r>
      </w:hyperlink>
      <w:r w:rsidR="00467A9C">
        <w:rPr>
          <w:sz w:val="24"/>
          <w:szCs w:val="24"/>
        </w:rPr>
        <w:t>. (Accessed: 06/03/2025).</w:t>
      </w:r>
    </w:p>
    <w:p w14:paraId="5A855051" w14:textId="36BB3882" w:rsidR="00594824" w:rsidRPr="00467A9C" w:rsidRDefault="000B4F0A" w:rsidP="001F5512">
      <w:pPr>
        <w:ind w:right="237"/>
        <w:rPr>
          <w:b/>
          <w:bCs/>
          <w:sz w:val="24"/>
          <w:szCs w:val="24"/>
        </w:rPr>
      </w:pPr>
      <w:r>
        <w:rPr>
          <w:bCs/>
          <w:sz w:val="24"/>
          <w:szCs w:val="24"/>
        </w:rPr>
        <w:t>Georg Tangen</w:t>
      </w:r>
      <w:r w:rsidR="006765D2">
        <w:rPr>
          <w:bCs/>
          <w:sz w:val="24"/>
          <w:szCs w:val="24"/>
        </w:rPr>
        <w:t>, (2023)</w:t>
      </w:r>
      <w:r w:rsidR="00CA1B4A">
        <w:rPr>
          <w:bCs/>
          <w:sz w:val="24"/>
          <w:szCs w:val="24"/>
        </w:rPr>
        <w:t xml:space="preserve"> T</w:t>
      </w:r>
      <w:r w:rsidR="00CA1B4A" w:rsidRPr="00CA1B4A">
        <w:rPr>
          <w:bCs/>
          <w:sz w:val="24"/>
          <w:szCs w:val="24"/>
        </w:rPr>
        <w:t xml:space="preserve">he policing education qualifications framework: </w:t>
      </w:r>
      <w:r w:rsidR="00CA1B4A">
        <w:rPr>
          <w:bCs/>
          <w:sz w:val="24"/>
          <w:szCs w:val="24"/>
        </w:rPr>
        <w:t>A</w:t>
      </w:r>
      <w:r w:rsidR="00CA1B4A" w:rsidRPr="00CA1B4A">
        <w:rPr>
          <w:bCs/>
          <w:sz w:val="24"/>
          <w:szCs w:val="24"/>
        </w:rPr>
        <w:t xml:space="preserve"> block to recruitment or a natural evolution</w:t>
      </w:r>
      <w:r w:rsidR="00CA1B4A">
        <w:rPr>
          <w:bCs/>
          <w:sz w:val="24"/>
          <w:szCs w:val="24"/>
        </w:rPr>
        <w:t xml:space="preserve">? Available at: </w:t>
      </w:r>
      <w:hyperlink r:id="rId30" w:history="1">
        <w:r w:rsidR="00CA1B4A" w:rsidRPr="00CA1B4A">
          <w:rPr>
            <w:rStyle w:val="Hyperlink"/>
            <w:bCs/>
            <w:sz w:val="24"/>
            <w:szCs w:val="24"/>
          </w:rPr>
          <w:t>The policing education qualifications framework: A block to recruitment or a natural evolution? - Policing Insight</w:t>
        </w:r>
      </w:hyperlink>
      <w:r w:rsidR="00CA1B4A">
        <w:rPr>
          <w:bCs/>
          <w:sz w:val="24"/>
          <w:szCs w:val="24"/>
        </w:rPr>
        <w:t xml:space="preserve">. (Accessed: </w:t>
      </w:r>
      <w:r w:rsidR="00343F28">
        <w:rPr>
          <w:bCs/>
          <w:sz w:val="24"/>
          <w:szCs w:val="24"/>
        </w:rPr>
        <w:t>06/03/2025)</w:t>
      </w:r>
    </w:p>
    <w:p w14:paraId="349342AF" w14:textId="77777777" w:rsidR="000B4F0A" w:rsidRDefault="000B4F0A" w:rsidP="001F5512">
      <w:pPr>
        <w:ind w:right="237"/>
        <w:rPr>
          <w:bCs/>
          <w:sz w:val="24"/>
          <w:szCs w:val="24"/>
        </w:rPr>
      </w:pPr>
    </w:p>
    <w:p w14:paraId="4B702DD7" w14:textId="41E6A03D" w:rsidR="00177D5A" w:rsidRDefault="00177D5A" w:rsidP="001F5512">
      <w:pPr>
        <w:ind w:right="237"/>
        <w:rPr>
          <w:bCs/>
          <w:sz w:val="24"/>
          <w:szCs w:val="24"/>
        </w:rPr>
      </w:pPr>
      <w:r w:rsidRPr="00177D5A">
        <w:rPr>
          <w:bCs/>
          <w:sz w:val="24"/>
          <w:szCs w:val="24"/>
        </w:rPr>
        <w:t xml:space="preserve">Farnese, M.L. </w:t>
      </w:r>
      <w:r w:rsidRPr="00177D5A">
        <w:rPr>
          <w:bCs/>
          <w:i/>
          <w:iCs/>
          <w:sz w:val="24"/>
          <w:szCs w:val="24"/>
        </w:rPr>
        <w:t>et al.</w:t>
      </w:r>
      <w:r w:rsidRPr="00177D5A">
        <w:rPr>
          <w:bCs/>
          <w:sz w:val="24"/>
          <w:szCs w:val="24"/>
        </w:rPr>
        <w:t xml:space="preserve"> (2016) ‘Learning the Ropes: The Protective Role of Mentoring in Correctional Police Officers’ Socialization Process’, </w:t>
      </w:r>
      <w:r w:rsidRPr="00177D5A">
        <w:rPr>
          <w:bCs/>
          <w:i/>
          <w:iCs/>
          <w:sz w:val="24"/>
          <w:szCs w:val="24"/>
        </w:rPr>
        <w:t>Military psychology</w:t>
      </w:r>
      <w:r w:rsidRPr="00177D5A">
        <w:rPr>
          <w:bCs/>
          <w:sz w:val="24"/>
          <w:szCs w:val="24"/>
        </w:rPr>
        <w:t xml:space="preserve">, 28(6), pp. 429–447. Available at: </w:t>
      </w:r>
      <w:hyperlink r:id="rId31" w:history="1">
        <w:r w:rsidRPr="00177D5A">
          <w:rPr>
            <w:rStyle w:val="Hyperlink"/>
            <w:bCs/>
            <w:sz w:val="24"/>
            <w:szCs w:val="24"/>
          </w:rPr>
          <w:t>https://doi.org/10.1037/mil0000131</w:t>
        </w:r>
      </w:hyperlink>
      <w:r w:rsidRPr="00177D5A">
        <w:rPr>
          <w:bCs/>
          <w:sz w:val="24"/>
          <w:szCs w:val="24"/>
        </w:rPr>
        <w:t>.</w:t>
      </w:r>
      <w:r>
        <w:rPr>
          <w:bCs/>
          <w:sz w:val="24"/>
          <w:szCs w:val="24"/>
        </w:rPr>
        <w:t xml:space="preserve"> </w:t>
      </w:r>
    </w:p>
    <w:p w14:paraId="4C42A1FD" w14:textId="77777777" w:rsidR="00177D5A" w:rsidRDefault="00177D5A" w:rsidP="001F5512">
      <w:pPr>
        <w:ind w:right="237"/>
        <w:rPr>
          <w:bCs/>
          <w:sz w:val="24"/>
          <w:szCs w:val="24"/>
        </w:rPr>
      </w:pPr>
    </w:p>
    <w:p w14:paraId="7D7F70CA" w14:textId="77777777" w:rsidR="00BC0CE0" w:rsidRDefault="00FB479D" w:rsidP="00BC0CE0">
      <w:pPr>
        <w:ind w:right="237"/>
        <w:rPr>
          <w:bCs/>
          <w:sz w:val="24"/>
          <w:szCs w:val="24"/>
        </w:rPr>
      </w:pPr>
      <w:r w:rsidRPr="00FB479D">
        <w:rPr>
          <w:bCs/>
          <w:sz w:val="24"/>
          <w:szCs w:val="24"/>
        </w:rPr>
        <w:t xml:space="preserve">Huhta, J.-M. </w:t>
      </w:r>
      <w:r w:rsidRPr="00FB479D">
        <w:rPr>
          <w:bCs/>
          <w:i/>
          <w:iCs/>
          <w:sz w:val="24"/>
          <w:szCs w:val="24"/>
        </w:rPr>
        <w:t>et al.</w:t>
      </w:r>
      <w:r w:rsidRPr="00FB479D">
        <w:rPr>
          <w:bCs/>
          <w:sz w:val="24"/>
          <w:szCs w:val="24"/>
        </w:rPr>
        <w:t xml:space="preserve"> (2022) ‘Experience-Dependent Effects to Situational Awareness in Police Officers: An Eye Tracking Study’, </w:t>
      </w:r>
      <w:r w:rsidRPr="00FB479D">
        <w:rPr>
          <w:bCs/>
          <w:i/>
          <w:iCs/>
          <w:sz w:val="24"/>
          <w:szCs w:val="24"/>
        </w:rPr>
        <w:t>International journal of environmental research and public health</w:t>
      </w:r>
      <w:r w:rsidRPr="00FB479D">
        <w:rPr>
          <w:bCs/>
          <w:sz w:val="24"/>
          <w:szCs w:val="24"/>
        </w:rPr>
        <w:t xml:space="preserve">, 19(9), pp. 5047-. Available at: </w:t>
      </w:r>
      <w:hyperlink r:id="rId32" w:history="1">
        <w:r w:rsidRPr="00FB479D">
          <w:rPr>
            <w:rStyle w:val="Hyperlink"/>
            <w:bCs/>
            <w:sz w:val="24"/>
            <w:szCs w:val="24"/>
          </w:rPr>
          <w:t>https://doi.org/10.3390/ijerph19095047</w:t>
        </w:r>
      </w:hyperlink>
      <w:r w:rsidRPr="00FB479D">
        <w:rPr>
          <w:bCs/>
          <w:sz w:val="24"/>
          <w:szCs w:val="24"/>
        </w:rPr>
        <w:t>.</w:t>
      </w:r>
      <w:r>
        <w:rPr>
          <w:bCs/>
          <w:sz w:val="24"/>
          <w:szCs w:val="24"/>
        </w:rPr>
        <w:t xml:space="preserve"> </w:t>
      </w:r>
    </w:p>
    <w:p w14:paraId="37F6C9B8" w14:textId="77777777" w:rsidR="005D3219" w:rsidRDefault="005D3219" w:rsidP="00BC0CE0">
      <w:pPr>
        <w:ind w:right="237"/>
        <w:rPr>
          <w:bCs/>
          <w:sz w:val="24"/>
          <w:szCs w:val="24"/>
        </w:rPr>
      </w:pPr>
    </w:p>
    <w:p w14:paraId="366A0023" w14:textId="796E2A1C" w:rsidR="001A7340" w:rsidRDefault="001A7340" w:rsidP="00BC0CE0">
      <w:pPr>
        <w:ind w:right="237"/>
        <w:rPr>
          <w:bCs/>
          <w:sz w:val="24"/>
          <w:szCs w:val="24"/>
        </w:rPr>
      </w:pPr>
      <w:r w:rsidRPr="001A7340">
        <w:rPr>
          <w:bCs/>
          <w:sz w:val="24"/>
          <w:szCs w:val="24"/>
        </w:rPr>
        <w:t>Jesse Carr, “Social Media Strategies for Transparency,” </w:t>
      </w:r>
      <w:r w:rsidRPr="001A7340">
        <w:rPr>
          <w:bCs/>
          <w:i/>
          <w:iCs/>
          <w:sz w:val="24"/>
          <w:szCs w:val="24"/>
        </w:rPr>
        <w:t>Police Chief Online</w:t>
      </w:r>
      <w:r w:rsidRPr="001A7340">
        <w:rPr>
          <w:bCs/>
          <w:sz w:val="24"/>
          <w:szCs w:val="24"/>
        </w:rPr>
        <w:t>, July 6, 2023</w:t>
      </w:r>
      <w:r w:rsidR="009A6801">
        <w:rPr>
          <w:bCs/>
          <w:sz w:val="24"/>
          <w:szCs w:val="24"/>
        </w:rPr>
        <w:t xml:space="preserve">. Available at: </w:t>
      </w:r>
      <w:hyperlink r:id="rId33" w:history="1">
        <w:r w:rsidR="009A6801" w:rsidRPr="009A6801">
          <w:rPr>
            <w:rStyle w:val="Hyperlink"/>
            <w:bCs/>
            <w:sz w:val="24"/>
            <w:szCs w:val="24"/>
          </w:rPr>
          <w:t>Social Media Strategies for Transparency - Police Chief Magazine</w:t>
        </w:r>
      </w:hyperlink>
      <w:r w:rsidR="009A6801">
        <w:rPr>
          <w:bCs/>
          <w:sz w:val="24"/>
          <w:szCs w:val="24"/>
        </w:rPr>
        <w:t>. (Accessed: 06/03/2025)</w:t>
      </w:r>
    </w:p>
    <w:p w14:paraId="19318BC6" w14:textId="77777777" w:rsidR="001A7340" w:rsidRDefault="001A7340" w:rsidP="00BC0CE0">
      <w:pPr>
        <w:ind w:right="237"/>
        <w:rPr>
          <w:bCs/>
          <w:sz w:val="24"/>
          <w:szCs w:val="24"/>
        </w:rPr>
      </w:pPr>
    </w:p>
    <w:p w14:paraId="102FD8F8" w14:textId="3371D79F" w:rsidR="005D3219" w:rsidRDefault="005D3219" w:rsidP="00BC0CE0">
      <w:pPr>
        <w:ind w:right="237"/>
        <w:rPr>
          <w:bCs/>
          <w:sz w:val="24"/>
          <w:szCs w:val="24"/>
        </w:rPr>
      </w:pPr>
      <w:r w:rsidRPr="005D3219">
        <w:rPr>
          <w:bCs/>
          <w:sz w:val="24"/>
          <w:szCs w:val="24"/>
        </w:rPr>
        <w:t xml:space="preserve">Lieberman, J.D., Koetzle, D. and Sakiyama, M. (2013) ‘Police Departments’ Use of Facebook: Patterns and Policy Issues’, </w:t>
      </w:r>
      <w:r w:rsidRPr="005D3219">
        <w:rPr>
          <w:bCs/>
          <w:i/>
          <w:iCs/>
          <w:sz w:val="24"/>
          <w:szCs w:val="24"/>
        </w:rPr>
        <w:t>Police quarterly</w:t>
      </w:r>
      <w:r w:rsidRPr="005D3219">
        <w:rPr>
          <w:bCs/>
          <w:sz w:val="24"/>
          <w:szCs w:val="24"/>
        </w:rPr>
        <w:t xml:space="preserve">, 16(4), pp. 438–462. Available at: </w:t>
      </w:r>
      <w:hyperlink r:id="rId34" w:history="1">
        <w:r w:rsidRPr="005D3219">
          <w:rPr>
            <w:rStyle w:val="Hyperlink"/>
            <w:bCs/>
            <w:sz w:val="24"/>
            <w:szCs w:val="24"/>
          </w:rPr>
          <w:t>https://doi.org/10.1177/1098611113495049</w:t>
        </w:r>
      </w:hyperlink>
      <w:r w:rsidRPr="005D3219">
        <w:rPr>
          <w:bCs/>
          <w:sz w:val="24"/>
          <w:szCs w:val="24"/>
        </w:rPr>
        <w:t>.</w:t>
      </w:r>
      <w:r>
        <w:rPr>
          <w:bCs/>
          <w:sz w:val="24"/>
          <w:szCs w:val="24"/>
        </w:rPr>
        <w:t xml:space="preserve"> </w:t>
      </w:r>
    </w:p>
    <w:p w14:paraId="14205585" w14:textId="77777777" w:rsidR="00BC0CE0" w:rsidRDefault="00BC0CE0" w:rsidP="00BC0CE0">
      <w:pPr>
        <w:ind w:right="237"/>
        <w:rPr>
          <w:bCs/>
          <w:sz w:val="24"/>
          <w:szCs w:val="24"/>
        </w:rPr>
      </w:pPr>
    </w:p>
    <w:p w14:paraId="57AE019F" w14:textId="77777777" w:rsidR="00BC0CE0" w:rsidRDefault="00C41C08" w:rsidP="00BC0CE0">
      <w:pPr>
        <w:ind w:right="237"/>
        <w:rPr>
          <w:bCs/>
          <w:sz w:val="24"/>
          <w:szCs w:val="24"/>
        </w:rPr>
      </w:pPr>
      <w:r w:rsidRPr="00C41C08">
        <w:rPr>
          <w:bCs/>
          <w:sz w:val="24"/>
          <w:szCs w:val="24"/>
        </w:rPr>
        <w:t>Martin, D. (2022</w:t>
      </w:r>
      <w:r w:rsidR="004E4EE4">
        <w:rPr>
          <w:bCs/>
          <w:sz w:val="24"/>
          <w:szCs w:val="24"/>
        </w:rPr>
        <w:t>a</w:t>
      </w:r>
      <w:r w:rsidRPr="00C41C08">
        <w:rPr>
          <w:bCs/>
          <w:sz w:val="24"/>
          <w:szCs w:val="24"/>
        </w:rPr>
        <w:t xml:space="preserve">) ‘Understanding the reconstruction of police professionalism in the UK’, </w:t>
      </w:r>
      <w:r w:rsidRPr="00C41C08">
        <w:rPr>
          <w:bCs/>
          <w:i/>
          <w:iCs/>
          <w:sz w:val="24"/>
          <w:szCs w:val="24"/>
        </w:rPr>
        <w:t>Policing &amp; society</w:t>
      </w:r>
      <w:r w:rsidRPr="00C41C08">
        <w:rPr>
          <w:bCs/>
          <w:sz w:val="24"/>
          <w:szCs w:val="24"/>
        </w:rPr>
        <w:t xml:space="preserve">, 32(7), pp. 931–946. Available at: </w:t>
      </w:r>
      <w:hyperlink r:id="rId35" w:history="1">
        <w:r w:rsidRPr="00C41C08">
          <w:rPr>
            <w:rStyle w:val="Hyperlink"/>
            <w:bCs/>
            <w:sz w:val="24"/>
            <w:szCs w:val="24"/>
          </w:rPr>
          <w:t>https://doi.org/10.1080/10439463.2021.1999447</w:t>
        </w:r>
      </w:hyperlink>
      <w:r w:rsidRPr="00C41C08">
        <w:rPr>
          <w:bCs/>
          <w:sz w:val="24"/>
          <w:szCs w:val="24"/>
        </w:rPr>
        <w:t>.</w:t>
      </w:r>
      <w:r>
        <w:rPr>
          <w:bCs/>
          <w:sz w:val="24"/>
          <w:szCs w:val="24"/>
        </w:rPr>
        <w:t xml:space="preserve"> </w:t>
      </w:r>
    </w:p>
    <w:p w14:paraId="2B6B9A3E" w14:textId="5AC521C9" w:rsidR="004E4EE4" w:rsidRDefault="004E4EE4" w:rsidP="00BC0CE0">
      <w:pPr>
        <w:ind w:right="237"/>
        <w:rPr>
          <w:bCs/>
          <w:sz w:val="24"/>
          <w:szCs w:val="24"/>
        </w:rPr>
      </w:pPr>
      <w:r w:rsidRPr="004E4EE4">
        <w:rPr>
          <w:bCs/>
          <w:sz w:val="24"/>
          <w:szCs w:val="24"/>
        </w:rPr>
        <w:t>Martin, D. (2022</w:t>
      </w:r>
      <w:r>
        <w:rPr>
          <w:bCs/>
          <w:sz w:val="24"/>
          <w:szCs w:val="24"/>
        </w:rPr>
        <w:t>b</w:t>
      </w:r>
      <w:r w:rsidRPr="004E4EE4">
        <w:rPr>
          <w:bCs/>
          <w:sz w:val="24"/>
          <w:szCs w:val="24"/>
        </w:rPr>
        <w:t xml:space="preserve">) ‘Understanding the reconstruction of police professionalism in the UK’, </w:t>
      </w:r>
      <w:r w:rsidRPr="004E4EE4">
        <w:rPr>
          <w:bCs/>
          <w:i/>
          <w:iCs/>
          <w:sz w:val="24"/>
          <w:szCs w:val="24"/>
        </w:rPr>
        <w:t>Policing &amp; society</w:t>
      </w:r>
      <w:r w:rsidRPr="004E4EE4">
        <w:rPr>
          <w:bCs/>
          <w:sz w:val="24"/>
          <w:szCs w:val="24"/>
        </w:rPr>
        <w:t xml:space="preserve">, 32(7), pp. 931–946. Available at: </w:t>
      </w:r>
      <w:hyperlink r:id="rId36" w:history="1">
        <w:r w:rsidRPr="004E4EE4">
          <w:rPr>
            <w:rStyle w:val="Hyperlink"/>
            <w:bCs/>
            <w:sz w:val="24"/>
            <w:szCs w:val="24"/>
          </w:rPr>
          <w:t>https://doi.org/10.1080/10439463.2021.1999447</w:t>
        </w:r>
      </w:hyperlink>
      <w:r w:rsidRPr="004E4EE4">
        <w:rPr>
          <w:bCs/>
          <w:sz w:val="24"/>
          <w:szCs w:val="24"/>
        </w:rPr>
        <w:t>.</w:t>
      </w:r>
      <w:r>
        <w:rPr>
          <w:bCs/>
          <w:sz w:val="24"/>
          <w:szCs w:val="24"/>
        </w:rPr>
        <w:t xml:space="preserve"> </w:t>
      </w:r>
    </w:p>
    <w:p w14:paraId="0ADEF7B9" w14:textId="77777777" w:rsidR="006C639C" w:rsidRDefault="006C639C" w:rsidP="00BC0CE0">
      <w:pPr>
        <w:ind w:right="237"/>
        <w:rPr>
          <w:bCs/>
          <w:sz w:val="24"/>
          <w:szCs w:val="24"/>
        </w:rPr>
      </w:pPr>
    </w:p>
    <w:p w14:paraId="672997AB" w14:textId="3312E5D8" w:rsidR="006C639C" w:rsidRDefault="006C639C" w:rsidP="00BC0CE0">
      <w:pPr>
        <w:ind w:right="237"/>
        <w:rPr>
          <w:bCs/>
          <w:sz w:val="24"/>
          <w:szCs w:val="24"/>
        </w:rPr>
      </w:pPr>
      <w:r w:rsidRPr="004E4EE4">
        <w:rPr>
          <w:bCs/>
          <w:sz w:val="24"/>
          <w:szCs w:val="24"/>
        </w:rPr>
        <w:t>Martin, D. (2022</w:t>
      </w:r>
      <w:r>
        <w:rPr>
          <w:bCs/>
          <w:sz w:val="24"/>
          <w:szCs w:val="24"/>
        </w:rPr>
        <w:t>c</w:t>
      </w:r>
      <w:r w:rsidRPr="004E4EE4">
        <w:rPr>
          <w:bCs/>
          <w:sz w:val="24"/>
          <w:szCs w:val="24"/>
        </w:rPr>
        <w:t xml:space="preserve">) ‘Understanding the reconstruction of police professionalism in the UK’, </w:t>
      </w:r>
      <w:r w:rsidRPr="004E4EE4">
        <w:rPr>
          <w:bCs/>
          <w:i/>
          <w:iCs/>
          <w:sz w:val="24"/>
          <w:szCs w:val="24"/>
        </w:rPr>
        <w:t>Policing &amp; society</w:t>
      </w:r>
      <w:r w:rsidRPr="004E4EE4">
        <w:rPr>
          <w:bCs/>
          <w:sz w:val="24"/>
          <w:szCs w:val="24"/>
        </w:rPr>
        <w:t xml:space="preserve">, 32(7), pp. 931–946. Available at: </w:t>
      </w:r>
      <w:hyperlink r:id="rId37" w:history="1">
        <w:r w:rsidRPr="004E4EE4">
          <w:rPr>
            <w:rStyle w:val="Hyperlink"/>
            <w:bCs/>
            <w:sz w:val="24"/>
            <w:szCs w:val="24"/>
          </w:rPr>
          <w:t>https://doi.org/10.1080/10439463.2021.1999447</w:t>
        </w:r>
      </w:hyperlink>
      <w:r w:rsidRPr="004E4EE4">
        <w:rPr>
          <w:bCs/>
          <w:sz w:val="24"/>
          <w:szCs w:val="24"/>
        </w:rPr>
        <w:t>.</w:t>
      </w:r>
      <w:r>
        <w:rPr>
          <w:bCs/>
          <w:sz w:val="24"/>
          <w:szCs w:val="24"/>
        </w:rPr>
        <w:t xml:space="preserve"> </w:t>
      </w:r>
    </w:p>
    <w:p w14:paraId="02D2B613" w14:textId="77777777" w:rsidR="00C41C08" w:rsidRDefault="00C41C08" w:rsidP="00CA6E72">
      <w:pPr>
        <w:keepNext/>
        <w:ind w:right="237"/>
        <w:rPr>
          <w:bCs/>
          <w:sz w:val="24"/>
          <w:szCs w:val="24"/>
        </w:rPr>
      </w:pPr>
    </w:p>
    <w:p w14:paraId="6F99045D" w14:textId="2390624B" w:rsidR="00BC0CE0" w:rsidRDefault="00BC0CE0" w:rsidP="00CA6E72">
      <w:pPr>
        <w:keepNext/>
        <w:ind w:right="237"/>
        <w:rPr>
          <w:bCs/>
          <w:sz w:val="24"/>
          <w:szCs w:val="24"/>
        </w:rPr>
      </w:pPr>
      <w:proofErr w:type="spellStart"/>
      <w:r w:rsidRPr="00BC0CE0">
        <w:rPr>
          <w:bCs/>
          <w:sz w:val="24"/>
          <w:szCs w:val="24"/>
        </w:rPr>
        <w:t>Mccraty</w:t>
      </w:r>
      <w:proofErr w:type="spellEnd"/>
      <w:r w:rsidRPr="00BC0CE0">
        <w:rPr>
          <w:bCs/>
          <w:sz w:val="24"/>
          <w:szCs w:val="24"/>
        </w:rPr>
        <w:t xml:space="preserve">, R. and Atkinson, M. (2012) ‘Resilience Training Program Reduces Physiological and Psychological Stress in Police Officers’, </w:t>
      </w:r>
      <w:r w:rsidRPr="00BC0CE0">
        <w:rPr>
          <w:bCs/>
          <w:i/>
          <w:iCs/>
          <w:sz w:val="24"/>
          <w:szCs w:val="24"/>
        </w:rPr>
        <w:t>Global advances in health and medicine</w:t>
      </w:r>
      <w:r w:rsidRPr="00BC0CE0">
        <w:rPr>
          <w:bCs/>
          <w:sz w:val="24"/>
          <w:szCs w:val="24"/>
        </w:rPr>
        <w:t xml:space="preserve">, 1(5), pp. 44–66. Available at: </w:t>
      </w:r>
      <w:hyperlink r:id="rId38" w:history="1">
        <w:r w:rsidRPr="00BC0CE0">
          <w:rPr>
            <w:rStyle w:val="Hyperlink"/>
            <w:bCs/>
            <w:sz w:val="24"/>
            <w:szCs w:val="24"/>
          </w:rPr>
          <w:t>https://doi.org/10.7453/gahmj.2012.1.5.013</w:t>
        </w:r>
      </w:hyperlink>
      <w:r w:rsidRPr="00BC0CE0">
        <w:rPr>
          <w:bCs/>
          <w:sz w:val="24"/>
          <w:szCs w:val="24"/>
        </w:rPr>
        <w:t>.</w:t>
      </w:r>
      <w:r>
        <w:rPr>
          <w:bCs/>
          <w:sz w:val="24"/>
          <w:szCs w:val="24"/>
        </w:rPr>
        <w:t xml:space="preserve"> </w:t>
      </w:r>
    </w:p>
    <w:p w14:paraId="396025D9" w14:textId="77777777" w:rsidR="00D171D9" w:rsidRDefault="00D171D9" w:rsidP="00CA6E72">
      <w:pPr>
        <w:keepNext/>
        <w:ind w:right="237"/>
        <w:rPr>
          <w:bCs/>
          <w:sz w:val="24"/>
          <w:szCs w:val="24"/>
        </w:rPr>
      </w:pPr>
    </w:p>
    <w:p w14:paraId="4659E811" w14:textId="6178D6B4" w:rsidR="00D171D9" w:rsidRPr="00D171D9" w:rsidRDefault="00D171D9" w:rsidP="00D171D9">
      <w:pPr>
        <w:keepNext/>
        <w:ind w:right="237"/>
        <w:rPr>
          <w:bCs/>
          <w:sz w:val="24"/>
          <w:szCs w:val="24"/>
        </w:rPr>
      </w:pPr>
      <w:proofErr w:type="spellStart"/>
      <w:r w:rsidRPr="00D171D9">
        <w:rPr>
          <w:bCs/>
          <w:sz w:val="24"/>
          <w:szCs w:val="24"/>
        </w:rPr>
        <w:t>McCashin</w:t>
      </w:r>
      <w:proofErr w:type="spellEnd"/>
      <w:r w:rsidRPr="00D171D9">
        <w:rPr>
          <w:bCs/>
          <w:sz w:val="24"/>
          <w:szCs w:val="24"/>
        </w:rPr>
        <w:t xml:space="preserve">, D. and Murphy, C.M. (2023) ‘Using TikTok for public and youth mental health – A systematic review and content analysis’, </w:t>
      </w:r>
      <w:r w:rsidRPr="00D171D9">
        <w:rPr>
          <w:bCs/>
          <w:i/>
          <w:iCs/>
          <w:sz w:val="24"/>
          <w:szCs w:val="24"/>
        </w:rPr>
        <w:t>Clinical child psychology and psychiatry</w:t>
      </w:r>
      <w:r w:rsidRPr="00D171D9">
        <w:rPr>
          <w:bCs/>
          <w:sz w:val="24"/>
          <w:szCs w:val="24"/>
        </w:rPr>
        <w:t xml:space="preserve">, 28(1), pp. 279–306. Available at: </w:t>
      </w:r>
      <w:hyperlink r:id="rId39" w:history="1">
        <w:r w:rsidRPr="00D171D9">
          <w:rPr>
            <w:rStyle w:val="Hyperlink"/>
            <w:bCs/>
            <w:sz w:val="24"/>
            <w:szCs w:val="24"/>
          </w:rPr>
          <w:t>https://doi.org/10.1177/13591045221106608</w:t>
        </w:r>
      </w:hyperlink>
      <w:r w:rsidRPr="00D171D9">
        <w:rPr>
          <w:bCs/>
          <w:sz w:val="24"/>
          <w:szCs w:val="24"/>
        </w:rPr>
        <w:t>.</w:t>
      </w:r>
      <w:r>
        <w:rPr>
          <w:bCs/>
          <w:sz w:val="24"/>
          <w:szCs w:val="24"/>
        </w:rPr>
        <w:t xml:space="preserve"> </w:t>
      </w:r>
    </w:p>
    <w:p w14:paraId="4DB33755" w14:textId="77777777" w:rsidR="005313D1" w:rsidRDefault="005313D1" w:rsidP="00CA6E72">
      <w:pPr>
        <w:keepNext/>
        <w:ind w:right="237"/>
        <w:rPr>
          <w:bCs/>
          <w:sz w:val="24"/>
          <w:szCs w:val="24"/>
        </w:rPr>
      </w:pPr>
    </w:p>
    <w:p w14:paraId="1B2E4454" w14:textId="4EF84164" w:rsidR="005313D1" w:rsidRDefault="005313D1" w:rsidP="00CA6E72">
      <w:pPr>
        <w:keepNext/>
        <w:ind w:right="237"/>
        <w:rPr>
          <w:bCs/>
          <w:sz w:val="24"/>
          <w:szCs w:val="24"/>
        </w:rPr>
      </w:pPr>
      <w:r w:rsidRPr="005313D1">
        <w:rPr>
          <w:bCs/>
          <w:sz w:val="24"/>
          <w:szCs w:val="24"/>
        </w:rPr>
        <w:t xml:space="preserve">Patten, C.A. </w:t>
      </w:r>
      <w:r w:rsidRPr="005313D1">
        <w:rPr>
          <w:bCs/>
          <w:i/>
          <w:iCs/>
          <w:sz w:val="24"/>
          <w:szCs w:val="24"/>
        </w:rPr>
        <w:t>et al.</w:t>
      </w:r>
      <w:r w:rsidRPr="005313D1">
        <w:rPr>
          <w:bCs/>
          <w:sz w:val="24"/>
          <w:szCs w:val="24"/>
        </w:rPr>
        <w:t xml:space="preserve"> (2021) ‘Feasibility of a virtual Facebook community platform for engagement on health research’, </w:t>
      </w:r>
      <w:r w:rsidRPr="005313D1">
        <w:rPr>
          <w:bCs/>
          <w:i/>
          <w:iCs/>
          <w:sz w:val="24"/>
          <w:szCs w:val="24"/>
        </w:rPr>
        <w:t>Journal of clinical and translational science</w:t>
      </w:r>
      <w:r w:rsidRPr="005313D1">
        <w:rPr>
          <w:bCs/>
          <w:sz w:val="24"/>
          <w:szCs w:val="24"/>
        </w:rPr>
        <w:t xml:space="preserve">, 5(1), pp. e85–e85. Available at: </w:t>
      </w:r>
      <w:hyperlink r:id="rId40" w:history="1">
        <w:r w:rsidRPr="005313D1">
          <w:rPr>
            <w:rStyle w:val="Hyperlink"/>
            <w:bCs/>
            <w:sz w:val="24"/>
            <w:szCs w:val="24"/>
          </w:rPr>
          <w:t>https://doi.org/10.1017/cts.2021.12</w:t>
        </w:r>
      </w:hyperlink>
      <w:r w:rsidRPr="005313D1">
        <w:rPr>
          <w:bCs/>
          <w:sz w:val="24"/>
          <w:szCs w:val="24"/>
        </w:rPr>
        <w:t>.</w:t>
      </w:r>
      <w:r>
        <w:rPr>
          <w:bCs/>
          <w:sz w:val="24"/>
          <w:szCs w:val="24"/>
        </w:rPr>
        <w:t xml:space="preserve"> </w:t>
      </w:r>
    </w:p>
    <w:p w14:paraId="04406D3F" w14:textId="77777777" w:rsidR="00BC0CE0" w:rsidRDefault="00BC0CE0" w:rsidP="00CA6E72">
      <w:pPr>
        <w:keepNext/>
        <w:ind w:right="237"/>
        <w:rPr>
          <w:bCs/>
          <w:sz w:val="24"/>
          <w:szCs w:val="24"/>
        </w:rPr>
      </w:pPr>
    </w:p>
    <w:p w14:paraId="52212859" w14:textId="2FC5146E" w:rsidR="00C41C08" w:rsidRDefault="004200DC" w:rsidP="00CA6E72">
      <w:pPr>
        <w:keepNext/>
        <w:ind w:right="237"/>
        <w:rPr>
          <w:bCs/>
          <w:sz w:val="24"/>
          <w:szCs w:val="24"/>
        </w:rPr>
      </w:pPr>
      <w:r w:rsidRPr="004200DC">
        <w:rPr>
          <w:bCs/>
          <w:sz w:val="24"/>
          <w:szCs w:val="24"/>
        </w:rPr>
        <w:t xml:space="preserve">Rogers, C., Pepper, I. and Skilling, L. (2022) ‘Evidence-based policing for crime prevention in England and Wales: perception and use by new police recruits’, </w:t>
      </w:r>
      <w:r w:rsidRPr="004200DC">
        <w:rPr>
          <w:bCs/>
          <w:i/>
          <w:iCs/>
          <w:sz w:val="24"/>
          <w:szCs w:val="24"/>
        </w:rPr>
        <w:t>Crime prevention and community safety</w:t>
      </w:r>
      <w:r w:rsidRPr="004200DC">
        <w:rPr>
          <w:bCs/>
          <w:sz w:val="24"/>
          <w:szCs w:val="24"/>
        </w:rPr>
        <w:t xml:space="preserve">, 24(4), pp. 328–341. Available at: </w:t>
      </w:r>
      <w:hyperlink r:id="rId41" w:history="1">
        <w:r w:rsidR="00220A2B" w:rsidRPr="004200DC">
          <w:rPr>
            <w:rStyle w:val="Hyperlink"/>
            <w:bCs/>
            <w:sz w:val="24"/>
            <w:szCs w:val="24"/>
          </w:rPr>
          <w:t>https://doi.org/10.1057/s41300-022-00158-w</w:t>
        </w:r>
      </w:hyperlink>
      <w:r w:rsidRPr="004200DC">
        <w:rPr>
          <w:bCs/>
          <w:sz w:val="24"/>
          <w:szCs w:val="24"/>
        </w:rPr>
        <w:t>.</w:t>
      </w:r>
      <w:r w:rsidR="00220A2B">
        <w:rPr>
          <w:bCs/>
          <w:sz w:val="24"/>
          <w:szCs w:val="24"/>
        </w:rPr>
        <w:t xml:space="preserve"> </w:t>
      </w:r>
    </w:p>
    <w:p w14:paraId="0AA4EEDF" w14:textId="77777777" w:rsidR="00220A2B" w:rsidRDefault="00220A2B" w:rsidP="00CA6E72">
      <w:pPr>
        <w:keepNext/>
        <w:ind w:right="237"/>
        <w:rPr>
          <w:bCs/>
          <w:sz w:val="24"/>
          <w:szCs w:val="24"/>
        </w:rPr>
      </w:pPr>
    </w:p>
    <w:p w14:paraId="5381FA88" w14:textId="257B4ABF" w:rsidR="00825766" w:rsidRDefault="00825766" w:rsidP="00CA6E72">
      <w:pPr>
        <w:keepNext/>
        <w:ind w:right="237"/>
        <w:rPr>
          <w:bCs/>
          <w:sz w:val="24"/>
          <w:szCs w:val="24"/>
        </w:rPr>
      </w:pPr>
      <w:r w:rsidRPr="00825766">
        <w:rPr>
          <w:bCs/>
          <w:sz w:val="24"/>
          <w:szCs w:val="24"/>
        </w:rPr>
        <w:t xml:space="preserve">Ralph, L. and Robinson, P. (2023) ‘Assessing police social media practices through a democratic policing lens’, </w:t>
      </w:r>
      <w:r w:rsidRPr="00825766">
        <w:rPr>
          <w:bCs/>
          <w:i/>
          <w:iCs/>
          <w:sz w:val="24"/>
          <w:szCs w:val="24"/>
        </w:rPr>
        <w:t>International journal of police science &amp; management</w:t>
      </w:r>
      <w:r w:rsidRPr="00825766">
        <w:rPr>
          <w:bCs/>
          <w:sz w:val="24"/>
          <w:szCs w:val="24"/>
        </w:rPr>
        <w:t xml:space="preserve">, 25(3), pp. 237–249. Available at: </w:t>
      </w:r>
      <w:hyperlink r:id="rId42" w:history="1">
        <w:r w:rsidRPr="00825766">
          <w:rPr>
            <w:rStyle w:val="Hyperlink"/>
            <w:bCs/>
            <w:sz w:val="24"/>
            <w:szCs w:val="24"/>
          </w:rPr>
          <w:t>https://doi.org/10.1177/14613557231169391</w:t>
        </w:r>
      </w:hyperlink>
      <w:r w:rsidRPr="00825766">
        <w:rPr>
          <w:bCs/>
          <w:sz w:val="24"/>
          <w:szCs w:val="24"/>
        </w:rPr>
        <w:t>.</w:t>
      </w:r>
      <w:r>
        <w:rPr>
          <w:bCs/>
          <w:sz w:val="24"/>
          <w:szCs w:val="24"/>
        </w:rPr>
        <w:t xml:space="preserve"> </w:t>
      </w:r>
    </w:p>
    <w:p w14:paraId="454E3449" w14:textId="77777777" w:rsidR="003D60D4" w:rsidRDefault="003D60D4" w:rsidP="00CA6E72">
      <w:pPr>
        <w:keepNext/>
        <w:ind w:right="237"/>
        <w:rPr>
          <w:bCs/>
          <w:sz w:val="24"/>
          <w:szCs w:val="24"/>
        </w:rPr>
      </w:pPr>
    </w:p>
    <w:p w14:paraId="6AC870A6" w14:textId="05A87C5E" w:rsidR="003D60D4" w:rsidRDefault="003D60D4" w:rsidP="00CA6E72">
      <w:pPr>
        <w:keepNext/>
        <w:ind w:right="237"/>
        <w:rPr>
          <w:bCs/>
          <w:sz w:val="24"/>
          <w:szCs w:val="24"/>
        </w:rPr>
      </w:pPr>
      <w:r w:rsidRPr="00825766">
        <w:rPr>
          <w:bCs/>
          <w:sz w:val="24"/>
          <w:szCs w:val="24"/>
        </w:rPr>
        <w:t xml:space="preserve">Ralph, L. and Robinson, P. (2023) ‘Assessing police social media practices through a democratic policing lens’, </w:t>
      </w:r>
      <w:r w:rsidRPr="00825766">
        <w:rPr>
          <w:bCs/>
          <w:i/>
          <w:iCs/>
          <w:sz w:val="24"/>
          <w:szCs w:val="24"/>
        </w:rPr>
        <w:t>International journal of police science</w:t>
      </w:r>
      <w:r>
        <w:rPr>
          <w:bCs/>
          <w:i/>
          <w:iCs/>
          <w:sz w:val="24"/>
          <w:szCs w:val="24"/>
        </w:rPr>
        <w:t xml:space="preserve"> &amp; m</w:t>
      </w:r>
      <w:r w:rsidRPr="00825766">
        <w:rPr>
          <w:bCs/>
          <w:i/>
          <w:iCs/>
          <w:sz w:val="24"/>
          <w:szCs w:val="24"/>
        </w:rPr>
        <w:t>anagement</w:t>
      </w:r>
      <w:r w:rsidRPr="00825766">
        <w:rPr>
          <w:bCs/>
          <w:sz w:val="24"/>
          <w:szCs w:val="24"/>
        </w:rPr>
        <w:t xml:space="preserve">, 25(3), pp. 237–249. Available at: </w:t>
      </w:r>
      <w:hyperlink r:id="rId43" w:history="1">
        <w:r w:rsidRPr="00825766">
          <w:rPr>
            <w:rStyle w:val="Hyperlink"/>
            <w:bCs/>
            <w:sz w:val="24"/>
            <w:szCs w:val="24"/>
          </w:rPr>
          <w:t>https://doi.org/10.1177/14613557231169391</w:t>
        </w:r>
      </w:hyperlink>
      <w:r w:rsidRPr="00825766">
        <w:rPr>
          <w:bCs/>
          <w:sz w:val="24"/>
          <w:szCs w:val="24"/>
        </w:rPr>
        <w:t>.</w:t>
      </w:r>
      <w:r>
        <w:rPr>
          <w:bCs/>
          <w:sz w:val="24"/>
          <w:szCs w:val="24"/>
        </w:rPr>
        <w:t xml:space="preserve"> </w:t>
      </w:r>
    </w:p>
    <w:p w14:paraId="648BA692" w14:textId="77777777" w:rsidR="00E0758B" w:rsidRDefault="00E0758B" w:rsidP="00CA6E72">
      <w:pPr>
        <w:keepNext/>
        <w:ind w:right="237"/>
        <w:rPr>
          <w:bCs/>
          <w:sz w:val="24"/>
          <w:szCs w:val="24"/>
        </w:rPr>
      </w:pPr>
    </w:p>
    <w:p w14:paraId="0658D1DC" w14:textId="6DD35ED1" w:rsidR="00E0758B" w:rsidRDefault="00E0758B" w:rsidP="00CA6E72">
      <w:pPr>
        <w:keepNext/>
        <w:ind w:right="237"/>
        <w:rPr>
          <w:bCs/>
          <w:sz w:val="24"/>
          <w:szCs w:val="24"/>
        </w:rPr>
      </w:pPr>
      <w:r>
        <w:rPr>
          <w:bCs/>
          <w:sz w:val="24"/>
          <w:szCs w:val="24"/>
        </w:rPr>
        <w:t>Rogero. T</w:t>
      </w:r>
      <w:r w:rsidR="00002722">
        <w:rPr>
          <w:bCs/>
          <w:sz w:val="24"/>
          <w:szCs w:val="24"/>
        </w:rPr>
        <w:t xml:space="preserve">, (2025) Man in Brazil wrongfully charged with 62 crimes after police use flawed photo ID. Available at: </w:t>
      </w:r>
      <w:hyperlink r:id="rId44" w:history="1">
        <w:r w:rsidR="00190D5D" w:rsidRPr="00190D5D">
          <w:rPr>
            <w:rStyle w:val="Hyperlink"/>
            <w:bCs/>
            <w:sz w:val="24"/>
            <w:szCs w:val="24"/>
          </w:rPr>
          <w:t>Man in Brazil wrongly charged with 62 crimes after police use flawed photo ID | Brazil | The Guardian</w:t>
        </w:r>
      </w:hyperlink>
      <w:r w:rsidR="009A72D4">
        <w:rPr>
          <w:bCs/>
          <w:sz w:val="24"/>
          <w:szCs w:val="24"/>
        </w:rPr>
        <w:t>. (Accessed: 06/03/2025)</w:t>
      </w:r>
    </w:p>
    <w:p w14:paraId="7466FA94" w14:textId="77777777" w:rsidR="00825766" w:rsidRDefault="00825766" w:rsidP="00CA6E72">
      <w:pPr>
        <w:keepNext/>
        <w:ind w:right="237"/>
        <w:rPr>
          <w:bCs/>
          <w:sz w:val="24"/>
          <w:szCs w:val="24"/>
        </w:rPr>
      </w:pPr>
    </w:p>
    <w:p w14:paraId="19B9F741" w14:textId="590428B8" w:rsidR="00DB3770" w:rsidRDefault="00DB3770" w:rsidP="00CA6E72">
      <w:pPr>
        <w:keepNext/>
        <w:ind w:right="237"/>
        <w:rPr>
          <w:bCs/>
          <w:sz w:val="24"/>
          <w:szCs w:val="24"/>
        </w:rPr>
      </w:pPr>
      <w:r w:rsidRPr="00DB3770">
        <w:rPr>
          <w:bCs/>
          <w:sz w:val="24"/>
          <w:szCs w:val="24"/>
        </w:rPr>
        <w:t xml:space="preserve">Wut, T.M., Lau, C.Y.L. and Chan, W.T. (2022) ‘Share, Comment, and Like on Facebook and Message Strategies of Non-Governmental organizations’, </w:t>
      </w:r>
      <w:r w:rsidRPr="00DB3770">
        <w:rPr>
          <w:bCs/>
          <w:i/>
          <w:iCs/>
          <w:sz w:val="24"/>
          <w:szCs w:val="24"/>
        </w:rPr>
        <w:t>SAGE open</w:t>
      </w:r>
      <w:r w:rsidRPr="00DB3770">
        <w:rPr>
          <w:bCs/>
          <w:sz w:val="24"/>
          <w:szCs w:val="24"/>
        </w:rPr>
        <w:t xml:space="preserve">, 12(1). Available at: </w:t>
      </w:r>
      <w:hyperlink r:id="rId45" w:history="1">
        <w:r w:rsidRPr="00DB3770">
          <w:rPr>
            <w:rStyle w:val="Hyperlink"/>
            <w:bCs/>
            <w:sz w:val="24"/>
            <w:szCs w:val="24"/>
          </w:rPr>
          <w:t>https://doi.org/10.1177/21582440221079876</w:t>
        </w:r>
      </w:hyperlink>
      <w:r w:rsidRPr="00DB3770">
        <w:rPr>
          <w:bCs/>
          <w:sz w:val="24"/>
          <w:szCs w:val="24"/>
        </w:rPr>
        <w:t>.</w:t>
      </w:r>
      <w:r>
        <w:rPr>
          <w:bCs/>
          <w:sz w:val="24"/>
          <w:szCs w:val="24"/>
        </w:rPr>
        <w:t xml:space="preserve"> </w:t>
      </w:r>
    </w:p>
    <w:p w14:paraId="5FC3DB39" w14:textId="77777777" w:rsidR="00DB3770" w:rsidRDefault="00DB3770" w:rsidP="00CA6E72">
      <w:pPr>
        <w:keepNext/>
        <w:ind w:right="237"/>
        <w:rPr>
          <w:bCs/>
          <w:sz w:val="24"/>
          <w:szCs w:val="24"/>
        </w:rPr>
      </w:pPr>
    </w:p>
    <w:p w14:paraId="45B4D7ED" w14:textId="02A22AC8" w:rsidR="006727D2" w:rsidRDefault="006727D2" w:rsidP="00CA6E72">
      <w:pPr>
        <w:keepNext/>
        <w:ind w:right="237"/>
        <w:rPr>
          <w:bCs/>
          <w:sz w:val="24"/>
          <w:szCs w:val="24"/>
        </w:rPr>
      </w:pPr>
      <w:r>
        <w:rPr>
          <w:bCs/>
          <w:sz w:val="24"/>
          <w:szCs w:val="24"/>
        </w:rPr>
        <w:t xml:space="preserve">Waters. G, (2023) Social media and law enforcement. Available at: </w:t>
      </w:r>
      <w:hyperlink r:id="rId46" w:history="1">
        <w:r w:rsidR="0056255E" w:rsidRPr="0056255E">
          <w:rPr>
            <w:rStyle w:val="Hyperlink"/>
            <w:bCs/>
            <w:sz w:val="24"/>
            <w:szCs w:val="24"/>
          </w:rPr>
          <w:t>Social Media and Law Enforcement — LEB</w:t>
        </w:r>
      </w:hyperlink>
      <w:r w:rsidR="0056255E">
        <w:rPr>
          <w:bCs/>
          <w:sz w:val="24"/>
          <w:szCs w:val="24"/>
        </w:rPr>
        <w:t>. (Accessed: 06/03/2025).</w:t>
      </w:r>
    </w:p>
    <w:p w14:paraId="1D4675BE" w14:textId="77777777" w:rsidR="00A311FE" w:rsidRPr="00CA6E72" w:rsidRDefault="00A311FE" w:rsidP="00CA6E72">
      <w:pPr>
        <w:keepNext/>
        <w:ind w:right="237"/>
        <w:rPr>
          <w:bCs/>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D1657" w14:textId="77777777" w:rsidR="000E0A95" w:rsidRDefault="000E0A95">
      <w:r>
        <w:separator/>
      </w:r>
    </w:p>
  </w:endnote>
  <w:endnote w:type="continuationSeparator" w:id="0">
    <w:p w14:paraId="333E4E0C" w14:textId="77777777" w:rsidR="000E0A95" w:rsidRDefault="000E0A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F8BC0" w14:textId="77777777" w:rsidR="000E0A95" w:rsidRDefault="000E0A95">
      <w:r>
        <w:separator/>
      </w:r>
    </w:p>
  </w:footnote>
  <w:footnote w:type="continuationSeparator" w:id="0">
    <w:p w14:paraId="7FE9E566" w14:textId="77777777" w:rsidR="000E0A95" w:rsidRDefault="000E0A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722"/>
    <w:rsid w:val="00003990"/>
    <w:rsid w:val="000045B8"/>
    <w:rsid w:val="0001617A"/>
    <w:rsid w:val="00020EEC"/>
    <w:rsid w:val="00025650"/>
    <w:rsid w:val="00026FAB"/>
    <w:rsid w:val="00027B1F"/>
    <w:rsid w:val="0003088B"/>
    <w:rsid w:val="000325D9"/>
    <w:rsid w:val="00033D33"/>
    <w:rsid w:val="00036833"/>
    <w:rsid w:val="000372B2"/>
    <w:rsid w:val="0004079F"/>
    <w:rsid w:val="000438DE"/>
    <w:rsid w:val="00045B87"/>
    <w:rsid w:val="00045C07"/>
    <w:rsid w:val="0005061E"/>
    <w:rsid w:val="00051EF7"/>
    <w:rsid w:val="00052498"/>
    <w:rsid w:val="00053007"/>
    <w:rsid w:val="00055D43"/>
    <w:rsid w:val="000562E3"/>
    <w:rsid w:val="00056FAC"/>
    <w:rsid w:val="00057751"/>
    <w:rsid w:val="00062E39"/>
    <w:rsid w:val="0007511A"/>
    <w:rsid w:val="000777B1"/>
    <w:rsid w:val="00080ADB"/>
    <w:rsid w:val="00080E58"/>
    <w:rsid w:val="00080E73"/>
    <w:rsid w:val="00083D99"/>
    <w:rsid w:val="00084331"/>
    <w:rsid w:val="00084EA6"/>
    <w:rsid w:val="00085699"/>
    <w:rsid w:val="00087891"/>
    <w:rsid w:val="00091F52"/>
    <w:rsid w:val="00092970"/>
    <w:rsid w:val="00092BC7"/>
    <w:rsid w:val="00093720"/>
    <w:rsid w:val="000938E6"/>
    <w:rsid w:val="00093951"/>
    <w:rsid w:val="00093B3C"/>
    <w:rsid w:val="0009488C"/>
    <w:rsid w:val="000958B0"/>
    <w:rsid w:val="00095C1B"/>
    <w:rsid w:val="00096DEA"/>
    <w:rsid w:val="00096F06"/>
    <w:rsid w:val="000A1EB8"/>
    <w:rsid w:val="000A4240"/>
    <w:rsid w:val="000A469A"/>
    <w:rsid w:val="000B1E96"/>
    <w:rsid w:val="000B4F0A"/>
    <w:rsid w:val="000B629E"/>
    <w:rsid w:val="000C378F"/>
    <w:rsid w:val="000C6892"/>
    <w:rsid w:val="000C6FFE"/>
    <w:rsid w:val="000D0BB6"/>
    <w:rsid w:val="000D13D1"/>
    <w:rsid w:val="000D238E"/>
    <w:rsid w:val="000E0A95"/>
    <w:rsid w:val="000E26B0"/>
    <w:rsid w:val="000E279B"/>
    <w:rsid w:val="000E6544"/>
    <w:rsid w:val="000F1599"/>
    <w:rsid w:val="000F1769"/>
    <w:rsid w:val="000F3840"/>
    <w:rsid w:val="000F6196"/>
    <w:rsid w:val="000F6ECB"/>
    <w:rsid w:val="000F7ECD"/>
    <w:rsid w:val="001013F4"/>
    <w:rsid w:val="00102E64"/>
    <w:rsid w:val="0010312C"/>
    <w:rsid w:val="001064B2"/>
    <w:rsid w:val="00106DC7"/>
    <w:rsid w:val="00112391"/>
    <w:rsid w:val="001142B8"/>
    <w:rsid w:val="00114999"/>
    <w:rsid w:val="00114F52"/>
    <w:rsid w:val="0012072E"/>
    <w:rsid w:val="0012135C"/>
    <w:rsid w:val="001341C8"/>
    <w:rsid w:val="00134552"/>
    <w:rsid w:val="001347F8"/>
    <w:rsid w:val="00137BB5"/>
    <w:rsid w:val="00137E05"/>
    <w:rsid w:val="001447F6"/>
    <w:rsid w:val="0014576D"/>
    <w:rsid w:val="00147DE3"/>
    <w:rsid w:val="00150794"/>
    <w:rsid w:val="00153835"/>
    <w:rsid w:val="001608C4"/>
    <w:rsid w:val="00163C5B"/>
    <w:rsid w:val="00171418"/>
    <w:rsid w:val="00171C4F"/>
    <w:rsid w:val="00177D5A"/>
    <w:rsid w:val="00183C41"/>
    <w:rsid w:val="001851EE"/>
    <w:rsid w:val="0018568C"/>
    <w:rsid w:val="001859A4"/>
    <w:rsid w:val="0018767C"/>
    <w:rsid w:val="00190913"/>
    <w:rsid w:val="00190D5D"/>
    <w:rsid w:val="001947AA"/>
    <w:rsid w:val="001961CF"/>
    <w:rsid w:val="0019797F"/>
    <w:rsid w:val="001A59BB"/>
    <w:rsid w:val="001A6A51"/>
    <w:rsid w:val="001A7340"/>
    <w:rsid w:val="001A79C4"/>
    <w:rsid w:val="001B331A"/>
    <w:rsid w:val="001C0E74"/>
    <w:rsid w:val="001C321F"/>
    <w:rsid w:val="001C6CEC"/>
    <w:rsid w:val="001D229F"/>
    <w:rsid w:val="001D2B65"/>
    <w:rsid w:val="001D4040"/>
    <w:rsid w:val="001D52FD"/>
    <w:rsid w:val="001D6162"/>
    <w:rsid w:val="001E3685"/>
    <w:rsid w:val="001E6EDE"/>
    <w:rsid w:val="001E7592"/>
    <w:rsid w:val="001E75BC"/>
    <w:rsid w:val="001F3878"/>
    <w:rsid w:val="001F3CE0"/>
    <w:rsid w:val="001F447A"/>
    <w:rsid w:val="001F4552"/>
    <w:rsid w:val="001F5512"/>
    <w:rsid w:val="001F65CA"/>
    <w:rsid w:val="002019EB"/>
    <w:rsid w:val="002030F2"/>
    <w:rsid w:val="00205051"/>
    <w:rsid w:val="00211F65"/>
    <w:rsid w:val="0022001B"/>
    <w:rsid w:val="00220A2B"/>
    <w:rsid w:val="00220D06"/>
    <w:rsid w:val="002219BA"/>
    <w:rsid w:val="002246A0"/>
    <w:rsid w:val="00224AF9"/>
    <w:rsid w:val="00230439"/>
    <w:rsid w:val="0023052E"/>
    <w:rsid w:val="00231E23"/>
    <w:rsid w:val="00235176"/>
    <w:rsid w:val="00236061"/>
    <w:rsid w:val="0024100E"/>
    <w:rsid w:val="00241C1B"/>
    <w:rsid w:val="0024288B"/>
    <w:rsid w:val="00245034"/>
    <w:rsid w:val="00255D8E"/>
    <w:rsid w:val="002608F0"/>
    <w:rsid w:val="00260CE8"/>
    <w:rsid w:val="002657E9"/>
    <w:rsid w:val="0026665E"/>
    <w:rsid w:val="00270EEB"/>
    <w:rsid w:val="0027147E"/>
    <w:rsid w:val="00274DE8"/>
    <w:rsid w:val="002761F4"/>
    <w:rsid w:val="002775E1"/>
    <w:rsid w:val="00277979"/>
    <w:rsid w:val="002808EB"/>
    <w:rsid w:val="0028095D"/>
    <w:rsid w:val="00280DB5"/>
    <w:rsid w:val="00281705"/>
    <w:rsid w:val="002819C5"/>
    <w:rsid w:val="0028223E"/>
    <w:rsid w:val="002822CE"/>
    <w:rsid w:val="00291ADD"/>
    <w:rsid w:val="00294868"/>
    <w:rsid w:val="00295CA1"/>
    <w:rsid w:val="00296811"/>
    <w:rsid w:val="002A291A"/>
    <w:rsid w:val="002A5604"/>
    <w:rsid w:val="002A60D8"/>
    <w:rsid w:val="002B1701"/>
    <w:rsid w:val="002B1736"/>
    <w:rsid w:val="002B23C3"/>
    <w:rsid w:val="002B443A"/>
    <w:rsid w:val="002B5B35"/>
    <w:rsid w:val="002B6954"/>
    <w:rsid w:val="002C256A"/>
    <w:rsid w:val="002C496D"/>
    <w:rsid w:val="002C4B0A"/>
    <w:rsid w:val="002C75E6"/>
    <w:rsid w:val="002D05EB"/>
    <w:rsid w:val="002D0DEF"/>
    <w:rsid w:val="002D19A6"/>
    <w:rsid w:val="002D1FA0"/>
    <w:rsid w:val="002D2F29"/>
    <w:rsid w:val="002D2FD3"/>
    <w:rsid w:val="002E2A0A"/>
    <w:rsid w:val="002E642D"/>
    <w:rsid w:val="002E6716"/>
    <w:rsid w:val="002E7017"/>
    <w:rsid w:val="002F1D47"/>
    <w:rsid w:val="002F2D85"/>
    <w:rsid w:val="002F4F6E"/>
    <w:rsid w:val="002F558B"/>
    <w:rsid w:val="003015C3"/>
    <w:rsid w:val="0030184B"/>
    <w:rsid w:val="00302A8F"/>
    <w:rsid w:val="0030312C"/>
    <w:rsid w:val="00305AAE"/>
    <w:rsid w:val="0030698D"/>
    <w:rsid w:val="0031350A"/>
    <w:rsid w:val="0031569E"/>
    <w:rsid w:val="00316815"/>
    <w:rsid w:val="003168CA"/>
    <w:rsid w:val="00317C4B"/>
    <w:rsid w:val="00321255"/>
    <w:rsid w:val="00321E53"/>
    <w:rsid w:val="00322185"/>
    <w:rsid w:val="0032230D"/>
    <w:rsid w:val="00322A0B"/>
    <w:rsid w:val="00323CD9"/>
    <w:rsid w:val="00330582"/>
    <w:rsid w:val="00332379"/>
    <w:rsid w:val="00335FC5"/>
    <w:rsid w:val="00337B52"/>
    <w:rsid w:val="00340E9A"/>
    <w:rsid w:val="00343F28"/>
    <w:rsid w:val="003516C0"/>
    <w:rsid w:val="00352204"/>
    <w:rsid w:val="00352E59"/>
    <w:rsid w:val="00354DBE"/>
    <w:rsid w:val="00355210"/>
    <w:rsid w:val="003624AE"/>
    <w:rsid w:val="00363D02"/>
    <w:rsid w:val="00364EF9"/>
    <w:rsid w:val="00365DF9"/>
    <w:rsid w:val="0036618E"/>
    <w:rsid w:val="0036668D"/>
    <w:rsid w:val="00371F16"/>
    <w:rsid w:val="00372DB4"/>
    <w:rsid w:val="00374430"/>
    <w:rsid w:val="0037490C"/>
    <w:rsid w:val="00375AF5"/>
    <w:rsid w:val="003761BD"/>
    <w:rsid w:val="003769F6"/>
    <w:rsid w:val="00380DD4"/>
    <w:rsid w:val="00385005"/>
    <w:rsid w:val="00385414"/>
    <w:rsid w:val="0038702B"/>
    <w:rsid w:val="00390074"/>
    <w:rsid w:val="0039762B"/>
    <w:rsid w:val="003A03A1"/>
    <w:rsid w:val="003A0B1E"/>
    <w:rsid w:val="003A0C37"/>
    <w:rsid w:val="003A1B6B"/>
    <w:rsid w:val="003A1D65"/>
    <w:rsid w:val="003A2F82"/>
    <w:rsid w:val="003A363D"/>
    <w:rsid w:val="003A4454"/>
    <w:rsid w:val="003A46C0"/>
    <w:rsid w:val="003A4ECE"/>
    <w:rsid w:val="003A600E"/>
    <w:rsid w:val="003A6513"/>
    <w:rsid w:val="003B07C4"/>
    <w:rsid w:val="003B1290"/>
    <w:rsid w:val="003B16C7"/>
    <w:rsid w:val="003C049E"/>
    <w:rsid w:val="003C19F1"/>
    <w:rsid w:val="003C4186"/>
    <w:rsid w:val="003C458C"/>
    <w:rsid w:val="003C4EB8"/>
    <w:rsid w:val="003C6185"/>
    <w:rsid w:val="003D0ABC"/>
    <w:rsid w:val="003D0D2D"/>
    <w:rsid w:val="003D4710"/>
    <w:rsid w:val="003D59BF"/>
    <w:rsid w:val="003D60D4"/>
    <w:rsid w:val="003E16D7"/>
    <w:rsid w:val="003E197E"/>
    <w:rsid w:val="003E2F1E"/>
    <w:rsid w:val="003F16ED"/>
    <w:rsid w:val="003F2DE2"/>
    <w:rsid w:val="003F60EE"/>
    <w:rsid w:val="003F7071"/>
    <w:rsid w:val="00401A6B"/>
    <w:rsid w:val="0040447F"/>
    <w:rsid w:val="004046F0"/>
    <w:rsid w:val="0040668F"/>
    <w:rsid w:val="00412677"/>
    <w:rsid w:val="0041378E"/>
    <w:rsid w:val="0041736F"/>
    <w:rsid w:val="00417925"/>
    <w:rsid w:val="004200DC"/>
    <w:rsid w:val="004210E5"/>
    <w:rsid w:val="00423999"/>
    <w:rsid w:val="00423F59"/>
    <w:rsid w:val="00424A03"/>
    <w:rsid w:val="004348AE"/>
    <w:rsid w:val="004367BF"/>
    <w:rsid w:val="004376C0"/>
    <w:rsid w:val="0044115F"/>
    <w:rsid w:val="0044223A"/>
    <w:rsid w:val="00446792"/>
    <w:rsid w:val="00446F80"/>
    <w:rsid w:val="00450C83"/>
    <w:rsid w:val="00451851"/>
    <w:rsid w:val="00453343"/>
    <w:rsid w:val="00453486"/>
    <w:rsid w:val="00453585"/>
    <w:rsid w:val="004608B9"/>
    <w:rsid w:val="00460ADB"/>
    <w:rsid w:val="00465947"/>
    <w:rsid w:val="00467A9C"/>
    <w:rsid w:val="00470BB1"/>
    <w:rsid w:val="004718F7"/>
    <w:rsid w:val="00473153"/>
    <w:rsid w:val="004743AF"/>
    <w:rsid w:val="004755AE"/>
    <w:rsid w:val="00482C17"/>
    <w:rsid w:val="00485226"/>
    <w:rsid w:val="004911B4"/>
    <w:rsid w:val="0049184C"/>
    <w:rsid w:val="0049196A"/>
    <w:rsid w:val="004923DA"/>
    <w:rsid w:val="00493434"/>
    <w:rsid w:val="00493567"/>
    <w:rsid w:val="004962F9"/>
    <w:rsid w:val="004968E2"/>
    <w:rsid w:val="004A2A49"/>
    <w:rsid w:val="004A7D7E"/>
    <w:rsid w:val="004B2317"/>
    <w:rsid w:val="004B26D8"/>
    <w:rsid w:val="004B38E7"/>
    <w:rsid w:val="004B3D22"/>
    <w:rsid w:val="004B600B"/>
    <w:rsid w:val="004B6822"/>
    <w:rsid w:val="004B69F6"/>
    <w:rsid w:val="004C2D3A"/>
    <w:rsid w:val="004C35C0"/>
    <w:rsid w:val="004C5F74"/>
    <w:rsid w:val="004C7FF6"/>
    <w:rsid w:val="004D03C4"/>
    <w:rsid w:val="004D0BF1"/>
    <w:rsid w:val="004D24D2"/>
    <w:rsid w:val="004D35A4"/>
    <w:rsid w:val="004D445F"/>
    <w:rsid w:val="004D6F51"/>
    <w:rsid w:val="004E087B"/>
    <w:rsid w:val="004E44A4"/>
    <w:rsid w:val="004E4EE4"/>
    <w:rsid w:val="004E7B8B"/>
    <w:rsid w:val="004E7BDD"/>
    <w:rsid w:val="004F1E21"/>
    <w:rsid w:val="004F63A5"/>
    <w:rsid w:val="004F659A"/>
    <w:rsid w:val="004F740D"/>
    <w:rsid w:val="004F7B8F"/>
    <w:rsid w:val="00500748"/>
    <w:rsid w:val="005011D6"/>
    <w:rsid w:val="0050167A"/>
    <w:rsid w:val="0050190F"/>
    <w:rsid w:val="00501F7A"/>
    <w:rsid w:val="005042F1"/>
    <w:rsid w:val="00506BC8"/>
    <w:rsid w:val="00506D2B"/>
    <w:rsid w:val="00513C7D"/>
    <w:rsid w:val="005169D1"/>
    <w:rsid w:val="00521123"/>
    <w:rsid w:val="00521221"/>
    <w:rsid w:val="00521D91"/>
    <w:rsid w:val="005259D4"/>
    <w:rsid w:val="00525A32"/>
    <w:rsid w:val="005306F7"/>
    <w:rsid w:val="005313D1"/>
    <w:rsid w:val="005320EB"/>
    <w:rsid w:val="005350EC"/>
    <w:rsid w:val="00536FA9"/>
    <w:rsid w:val="005414F4"/>
    <w:rsid w:val="0054371C"/>
    <w:rsid w:val="00546187"/>
    <w:rsid w:val="005463F1"/>
    <w:rsid w:val="0055015F"/>
    <w:rsid w:val="00552090"/>
    <w:rsid w:val="005534F2"/>
    <w:rsid w:val="00553E97"/>
    <w:rsid w:val="00555F0F"/>
    <w:rsid w:val="00557D77"/>
    <w:rsid w:val="0056149D"/>
    <w:rsid w:val="0056255E"/>
    <w:rsid w:val="00562EAA"/>
    <w:rsid w:val="00563B58"/>
    <w:rsid w:val="005640C4"/>
    <w:rsid w:val="00564C53"/>
    <w:rsid w:val="0056684C"/>
    <w:rsid w:val="00571403"/>
    <w:rsid w:val="00574A0C"/>
    <w:rsid w:val="005760C2"/>
    <w:rsid w:val="00576E4C"/>
    <w:rsid w:val="0057780F"/>
    <w:rsid w:val="00581DF8"/>
    <w:rsid w:val="00581E0A"/>
    <w:rsid w:val="00584759"/>
    <w:rsid w:val="00586D89"/>
    <w:rsid w:val="005872D5"/>
    <w:rsid w:val="005916B8"/>
    <w:rsid w:val="00594824"/>
    <w:rsid w:val="00595132"/>
    <w:rsid w:val="00596AB4"/>
    <w:rsid w:val="005A013D"/>
    <w:rsid w:val="005A1B4C"/>
    <w:rsid w:val="005A1BA3"/>
    <w:rsid w:val="005A2419"/>
    <w:rsid w:val="005A360F"/>
    <w:rsid w:val="005A545C"/>
    <w:rsid w:val="005A6C6F"/>
    <w:rsid w:val="005B1368"/>
    <w:rsid w:val="005B1CF8"/>
    <w:rsid w:val="005B22CD"/>
    <w:rsid w:val="005B27D6"/>
    <w:rsid w:val="005B2F76"/>
    <w:rsid w:val="005B65FE"/>
    <w:rsid w:val="005C1567"/>
    <w:rsid w:val="005C6289"/>
    <w:rsid w:val="005C6CE5"/>
    <w:rsid w:val="005D2A9A"/>
    <w:rsid w:val="005D2FE7"/>
    <w:rsid w:val="005D3219"/>
    <w:rsid w:val="005D3F07"/>
    <w:rsid w:val="005D46C9"/>
    <w:rsid w:val="005D52C4"/>
    <w:rsid w:val="005D583E"/>
    <w:rsid w:val="005E13EA"/>
    <w:rsid w:val="005E2DAA"/>
    <w:rsid w:val="005E310C"/>
    <w:rsid w:val="005E53BD"/>
    <w:rsid w:val="005F2026"/>
    <w:rsid w:val="005F31EB"/>
    <w:rsid w:val="005F354A"/>
    <w:rsid w:val="00606E27"/>
    <w:rsid w:val="006108C9"/>
    <w:rsid w:val="00615C7E"/>
    <w:rsid w:val="00617B09"/>
    <w:rsid w:val="00620BA2"/>
    <w:rsid w:val="0062158D"/>
    <w:rsid w:val="0062389F"/>
    <w:rsid w:val="006247EF"/>
    <w:rsid w:val="00625536"/>
    <w:rsid w:val="00630F39"/>
    <w:rsid w:val="006326D1"/>
    <w:rsid w:val="00632E0A"/>
    <w:rsid w:val="00633165"/>
    <w:rsid w:val="00636B6C"/>
    <w:rsid w:val="0064092B"/>
    <w:rsid w:val="00643C35"/>
    <w:rsid w:val="006447DE"/>
    <w:rsid w:val="00650CE9"/>
    <w:rsid w:val="0065276E"/>
    <w:rsid w:val="00654329"/>
    <w:rsid w:val="00654CEC"/>
    <w:rsid w:val="00655507"/>
    <w:rsid w:val="00656D91"/>
    <w:rsid w:val="00664EB5"/>
    <w:rsid w:val="0066506C"/>
    <w:rsid w:val="00670718"/>
    <w:rsid w:val="006712A7"/>
    <w:rsid w:val="006713F8"/>
    <w:rsid w:val="006727D2"/>
    <w:rsid w:val="006733CC"/>
    <w:rsid w:val="00674FC2"/>
    <w:rsid w:val="006765D2"/>
    <w:rsid w:val="00677E42"/>
    <w:rsid w:val="00682334"/>
    <w:rsid w:val="00684B16"/>
    <w:rsid w:val="00690C40"/>
    <w:rsid w:val="00692FC5"/>
    <w:rsid w:val="00694C00"/>
    <w:rsid w:val="00696F65"/>
    <w:rsid w:val="006973BA"/>
    <w:rsid w:val="006974E8"/>
    <w:rsid w:val="006A74C4"/>
    <w:rsid w:val="006A7A6D"/>
    <w:rsid w:val="006B5E67"/>
    <w:rsid w:val="006BE8E5"/>
    <w:rsid w:val="006C2EB5"/>
    <w:rsid w:val="006C3261"/>
    <w:rsid w:val="006C574E"/>
    <w:rsid w:val="006C639C"/>
    <w:rsid w:val="006D18A3"/>
    <w:rsid w:val="006D4B1D"/>
    <w:rsid w:val="006D5970"/>
    <w:rsid w:val="006E2BEB"/>
    <w:rsid w:val="006E4153"/>
    <w:rsid w:val="006E481E"/>
    <w:rsid w:val="006E795F"/>
    <w:rsid w:val="006F1D33"/>
    <w:rsid w:val="006F2F88"/>
    <w:rsid w:val="006F5FC7"/>
    <w:rsid w:val="00700249"/>
    <w:rsid w:val="007014FD"/>
    <w:rsid w:val="0070604C"/>
    <w:rsid w:val="007069CD"/>
    <w:rsid w:val="00710045"/>
    <w:rsid w:val="007110E6"/>
    <w:rsid w:val="00711A70"/>
    <w:rsid w:val="00712E6F"/>
    <w:rsid w:val="00712E90"/>
    <w:rsid w:val="00713B7E"/>
    <w:rsid w:val="00713C94"/>
    <w:rsid w:val="00716B3D"/>
    <w:rsid w:val="007204AE"/>
    <w:rsid w:val="00721BDD"/>
    <w:rsid w:val="00723603"/>
    <w:rsid w:val="007263C2"/>
    <w:rsid w:val="0072678F"/>
    <w:rsid w:val="00727C4C"/>
    <w:rsid w:val="007310D5"/>
    <w:rsid w:val="007323DB"/>
    <w:rsid w:val="00734348"/>
    <w:rsid w:val="00734809"/>
    <w:rsid w:val="007362F3"/>
    <w:rsid w:val="007406E1"/>
    <w:rsid w:val="007407A2"/>
    <w:rsid w:val="00741663"/>
    <w:rsid w:val="00742C2D"/>
    <w:rsid w:val="00743E40"/>
    <w:rsid w:val="00750FAC"/>
    <w:rsid w:val="00751263"/>
    <w:rsid w:val="0075222A"/>
    <w:rsid w:val="00754180"/>
    <w:rsid w:val="0075704F"/>
    <w:rsid w:val="007578A1"/>
    <w:rsid w:val="00763B2D"/>
    <w:rsid w:val="007718C4"/>
    <w:rsid w:val="00772924"/>
    <w:rsid w:val="00776D25"/>
    <w:rsid w:val="00781C37"/>
    <w:rsid w:val="00784EC4"/>
    <w:rsid w:val="007872F2"/>
    <w:rsid w:val="007874BC"/>
    <w:rsid w:val="007908C6"/>
    <w:rsid w:val="007908E0"/>
    <w:rsid w:val="00793EB3"/>
    <w:rsid w:val="00794205"/>
    <w:rsid w:val="0079456B"/>
    <w:rsid w:val="00797012"/>
    <w:rsid w:val="007A1D29"/>
    <w:rsid w:val="007A1F6A"/>
    <w:rsid w:val="007A307C"/>
    <w:rsid w:val="007A5821"/>
    <w:rsid w:val="007B0214"/>
    <w:rsid w:val="007B0DE3"/>
    <w:rsid w:val="007B491F"/>
    <w:rsid w:val="007B5CB2"/>
    <w:rsid w:val="007B7191"/>
    <w:rsid w:val="007C0585"/>
    <w:rsid w:val="007C1634"/>
    <w:rsid w:val="007C1D94"/>
    <w:rsid w:val="007C2879"/>
    <w:rsid w:val="007C6A87"/>
    <w:rsid w:val="007C705D"/>
    <w:rsid w:val="007D0A07"/>
    <w:rsid w:val="007D0C96"/>
    <w:rsid w:val="007D133D"/>
    <w:rsid w:val="007D1903"/>
    <w:rsid w:val="007D1F19"/>
    <w:rsid w:val="007D2AFB"/>
    <w:rsid w:val="007D2E9E"/>
    <w:rsid w:val="007D3EB4"/>
    <w:rsid w:val="007D3F16"/>
    <w:rsid w:val="007D5A9E"/>
    <w:rsid w:val="007D68D8"/>
    <w:rsid w:val="007D7593"/>
    <w:rsid w:val="007D78CC"/>
    <w:rsid w:val="007E2846"/>
    <w:rsid w:val="007E4FC2"/>
    <w:rsid w:val="007E5B2A"/>
    <w:rsid w:val="007E7AF0"/>
    <w:rsid w:val="007F1E56"/>
    <w:rsid w:val="007F3F7E"/>
    <w:rsid w:val="007F5497"/>
    <w:rsid w:val="007F64C2"/>
    <w:rsid w:val="007F7BBF"/>
    <w:rsid w:val="008005D2"/>
    <w:rsid w:val="00803F00"/>
    <w:rsid w:val="008051C7"/>
    <w:rsid w:val="008102BC"/>
    <w:rsid w:val="00812E82"/>
    <w:rsid w:val="00813CEC"/>
    <w:rsid w:val="0081534C"/>
    <w:rsid w:val="008171E4"/>
    <w:rsid w:val="008208EA"/>
    <w:rsid w:val="00824E67"/>
    <w:rsid w:val="00825766"/>
    <w:rsid w:val="00825A64"/>
    <w:rsid w:val="00826F48"/>
    <w:rsid w:val="008308AE"/>
    <w:rsid w:val="0083166E"/>
    <w:rsid w:val="00831DC3"/>
    <w:rsid w:val="008322C7"/>
    <w:rsid w:val="00834F1D"/>
    <w:rsid w:val="00836FEC"/>
    <w:rsid w:val="00840052"/>
    <w:rsid w:val="008403FD"/>
    <w:rsid w:val="00841F9D"/>
    <w:rsid w:val="008420E1"/>
    <w:rsid w:val="00843D58"/>
    <w:rsid w:val="00843EBA"/>
    <w:rsid w:val="00843FAC"/>
    <w:rsid w:val="00844D98"/>
    <w:rsid w:val="008458AB"/>
    <w:rsid w:val="00846D84"/>
    <w:rsid w:val="00847B38"/>
    <w:rsid w:val="0085230E"/>
    <w:rsid w:val="0085355E"/>
    <w:rsid w:val="008550A1"/>
    <w:rsid w:val="0085547B"/>
    <w:rsid w:val="00856436"/>
    <w:rsid w:val="00857BAA"/>
    <w:rsid w:val="00860C02"/>
    <w:rsid w:val="00861035"/>
    <w:rsid w:val="00861038"/>
    <w:rsid w:val="008626CE"/>
    <w:rsid w:val="00865008"/>
    <w:rsid w:val="008665C1"/>
    <w:rsid w:val="00866B50"/>
    <w:rsid w:val="008708F1"/>
    <w:rsid w:val="0087132E"/>
    <w:rsid w:val="00872FD0"/>
    <w:rsid w:val="0087758C"/>
    <w:rsid w:val="00880539"/>
    <w:rsid w:val="008859E8"/>
    <w:rsid w:val="0088737B"/>
    <w:rsid w:val="008900A8"/>
    <w:rsid w:val="00892716"/>
    <w:rsid w:val="00893067"/>
    <w:rsid w:val="008933DE"/>
    <w:rsid w:val="00894509"/>
    <w:rsid w:val="00895FCE"/>
    <w:rsid w:val="00897F3E"/>
    <w:rsid w:val="008A1BA8"/>
    <w:rsid w:val="008A1D17"/>
    <w:rsid w:val="008A21B4"/>
    <w:rsid w:val="008A4576"/>
    <w:rsid w:val="008B07DE"/>
    <w:rsid w:val="008B1713"/>
    <w:rsid w:val="008B28E7"/>
    <w:rsid w:val="008B42A7"/>
    <w:rsid w:val="008C02C9"/>
    <w:rsid w:val="008C14C7"/>
    <w:rsid w:val="008C2264"/>
    <w:rsid w:val="008C2FFB"/>
    <w:rsid w:val="008C346E"/>
    <w:rsid w:val="008C4E74"/>
    <w:rsid w:val="008C511F"/>
    <w:rsid w:val="008C6EEA"/>
    <w:rsid w:val="008D5813"/>
    <w:rsid w:val="008D634E"/>
    <w:rsid w:val="008D68D7"/>
    <w:rsid w:val="008D778A"/>
    <w:rsid w:val="008E2502"/>
    <w:rsid w:val="008F22BD"/>
    <w:rsid w:val="008F46CC"/>
    <w:rsid w:val="008F6469"/>
    <w:rsid w:val="009055E5"/>
    <w:rsid w:val="009079BD"/>
    <w:rsid w:val="00912BD9"/>
    <w:rsid w:val="00920E5B"/>
    <w:rsid w:val="00923AB8"/>
    <w:rsid w:val="00925BC5"/>
    <w:rsid w:val="00926436"/>
    <w:rsid w:val="0093018C"/>
    <w:rsid w:val="00932CCA"/>
    <w:rsid w:val="009378F6"/>
    <w:rsid w:val="0095074D"/>
    <w:rsid w:val="00950CE3"/>
    <w:rsid w:val="009525A3"/>
    <w:rsid w:val="009528B9"/>
    <w:rsid w:val="00953E15"/>
    <w:rsid w:val="009544C0"/>
    <w:rsid w:val="00954FA4"/>
    <w:rsid w:val="009556CA"/>
    <w:rsid w:val="00956AE9"/>
    <w:rsid w:val="00961A01"/>
    <w:rsid w:val="00963F11"/>
    <w:rsid w:val="00964CC6"/>
    <w:rsid w:val="0097076F"/>
    <w:rsid w:val="00980E7D"/>
    <w:rsid w:val="00983D59"/>
    <w:rsid w:val="00991FDA"/>
    <w:rsid w:val="009927A1"/>
    <w:rsid w:val="009935BA"/>
    <w:rsid w:val="0099466F"/>
    <w:rsid w:val="0099774D"/>
    <w:rsid w:val="009A14D1"/>
    <w:rsid w:val="009A2EAF"/>
    <w:rsid w:val="009A5F3B"/>
    <w:rsid w:val="009A6801"/>
    <w:rsid w:val="009A72D4"/>
    <w:rsid w:val="009B0B61"/>
    <w:rsid w:val="009B28C0"/>
    <w:rsid w:val="009B7136"/>
    <w:rsid w:val="009B7806"/>
    <w:rsid w:val="009C185E"/>
    <w:rsid w:val="009C2DD6"/>
    <w:rsid w:val="009C313C"/>
    <w:rsid w:val="009C3AC2"/>
    <w:rsid w:val="009D3321"/>
    <w:rsid w:val="009D4365"/>
    <w:rsid w:val="009D4E3B"/>
    <w:rsid w:val="009D60E7"/>
    <w:rsid w:val="009D7BC9"/>
    <w:rsid w:val="009E0C5A"/>
    <w:rsid w:val="009E1982"/>
    <w:rsid w:val="009E4D2C"/>
    <w:rsid w:val="009E4E68"/>
    <w:rsid w:val="009E50C2"/>
    <w:rsid w:val="009F0978"/>
    <w:rsid w:val="009F3AEC"/>
    <w:rsid w:val="009F44EB"/>
    <w:rsid w:val="00A00081"/>
    <w:rsid w:val="00A015F7"/>
    <w:rsid w:val="00A03E79"/>
    <w:rsid w:val="00A06E64"/>
    <w:rsid w:val="00A07611"/>
    <w:rsid w:val="00A10D56"/>
    <w:rsid w:val="00A110F6"/>
    <w:rsid w:val="00A11C0E"/>
    <w:rsid w:val="00A1243E"/>
    <w:rsid w:val="00A128EB"/>
    <w:rsid w:val="00A12AAE"/>
    <w:rsid w:val="00A13BB2"/>
    <w:rsid w:val="00A16DD1"/>
    <w:rsid w:val="00A20CAF"/>
    <w:rsid w:val="00A22441"/>
    <w:rsid w:val="00A23F3B"/>
    <w:rsid w:val="00A24406"/>
    <w:rsid w:val="00A25F64"/>
    <w:rsid w:val="00A27CC2"/>
    <w:rsid w:val="00A311FE"/>
    <w:rsid w:val="00A3221B"/>
    <w:rsid w:val="00A3273B"/>
    <w:rsid w:val="00A35C9B"/>
    <w:rsid w:val="00A40185"/>
    <w:rsid w:val="00A4068E"/>
    <w:rsid w:val="00A40ED6"/>
    <w:rsid w:val="00A43E33"/>
    <w:rsid w:val="00A470EE"/>
    <w:rsid w:val="00A47621"/>
    <w:rsid w:val="00A479CD"/>
    <w:rsid w:val="00A50CFC"/>
    <w:rsid w:val="00A5184A"/>
    <w:rsid w:val="00A54D67"/>
    <w:rsid w:val="00A55522"/>
    <w:rsid w:val="00A55A3F"/>
    <w:rsid w:val="00A56BA7"/>
    <w:rsid w:val="00A56BC4"/>
    <w:rsid w:val="00A61A78"/>
    <w:rsid w:val="00A633C2"/>
    <w:rsid w:val="00A646B2"/>
    <w:rsid w:val="00A652F6"/>
    <w:rsid w:val="00A66F44"/>
    <w:rsid w:val="00A732EA"/>
    <w:rsid w:val="00A7489E"/>
    <w:rsid w:val="00A75F4E"/>
    <w:rsid w:val="00A76CDA"/>
    <w:rsid w:val="00A8015F"/>
    <w:rsid w:val="00A80BD2"/>
    <w:rsid w:val="00A85039"/>
    <w:rsid w:val="00A851F7"/>
    <w:rsid w:val="00A906AA"/>
    <w:rsid w:val="00A92F6F"/>
    <w:rsid w:val="00A94C5E"/>
    <w:rsid w:val="00AA1616"/>
    <w:rsid w:val="00AA241A"/>
    <w:rsid w:val="00AA252C"/>
    <w:rsid w:val="00AA2B79"/>
    <w:rsid w:val="00AA666E"/>
    <w:rsid w:val="00AA75AF"/>
    <w:rsid w:val="00AB1F6C"/>
    <w:rsid w:val="00AB546E"/>
    <w:rsid w:val="00AB5518"/>
    <w:rsid w:val="00AB68B5"/>
    <w:rsid w:val="00AC01D4"/>
    <w:rsid w:val="00AC1117"/>
    <w:rsid w:val="00AC3EDB"/>
    <w:rsid w:val="00AC4A04"/>
    <w:rsid w:val="00AD12EA"/>
    <w:rsid w:val="00AD336F"/>
    <w:rsid w:val="00AD3550"/>
    <w:rsid w:val="00AD3B46"/>
    <w:rsid w:val="00AD4DB4"/>
    <w:rsid w:val="00AE1EDA"/>
    <w:rsid w:val="00AE2564"/>
    <w:rsid w:val="00AE301F"/>
    <w:rsid w:val="00AE3302"/>
    <w:rsid w:val="00AE7077"/>
    <w:rsid w:val="00AF61C2"/>
    <w:rsid w:val="00AF6CC6"/>
    <w:rsid w:val="00B011CD"/>
    <w:rsid w:val="00B0296A"/>
    <w:rsid w:val="00B0508E"/>
    <w:rsid w:val="00B10C89"/>
    <w:rsid w:val="00B12295"/>
    <w:rsid w:val="00B13442"/>
    <w:rsid w:val="00B137BE"/>
    <w:rsid w:val="00B1724D"/>
    <w:rsid w:val="00B17FA0"/>
    <w:rsid w:val="00B23333"/>
    <w:rsid w:val="00B23506"/>
    <w:rsid w:val="00B24344"/>
    <w:rsid w:val="00B26769"/>
    <w:rsid w:val="00B31C91"/>
    <w:rsid w:val="00B35598"/>
    <w:rsid w:val="00B36D0D"/>
    <w:rsid w:val="00B3747F"/>
    <w:rsid w:val="00B4178D"/>
    <w:rsid w:val="00B43194"/>
    <w:rsid w:val="00B437B0"/>
    <w:rsid w:val="00B43BD2"/>
    <w:rsid w:val="00B47734"/>
    <w:rsid w:val="00B50FBA"/>
    <w:rsid w:val="00B5538F"/>
    <w:rsid w:val="00B558EB"/>
    <w:rsid w:val="00B57067"/>
    <w:rsid w:val="00B577D3"/>
    <w:rsid w:val="00B602B8"/>
    <w:rsid w:val="00B60466"/>
    <w:rsid w:val="00B62105"/>
    <w:rsid w:val="00B62B9E"/>
    <w:rsid w:val="00B64943"/>
    <w:rsid w:val="00B6548F"/>
    <w:rsid w:val="00B66277"/>
    <w:rsid w:val="00B724EC"/>
    <w:rsid w:val="00B7502A"/>
    <w:rsid w:val="00B77305"/>
    <w:rsid w:val="00B82CA1"/>
    <w:rsid w:val="00B82CC2"/>
    <w:rsid w:val="00B84A89"/>
    <w:rsid w:val="00B92BEF"/>
    <w:rsid w:val="00B9689A"/>
    <w:rsid w:val="00BA1FFA"/>
    <w:rsid w:val="00BA358B"/>
    <w:rsid w:val="00BA4BCA"/>
    <w:rsid w:val="00BA6954"/>
    <w:rsid w:val="00BA7FF1"/>
    <w:rsid w:val="00BB06CB"/>
    <w:rsid w:val="00BB1491"/>
    <w:rsid w:val="00BB261F"/>
    <w:rsid w:val="00BB2887"/>
    <w:rsid w:val="00BB5EAA"/>
    <w:rsid w:val="00BB5F11"/>
    <w:rsid w:val="00BC0401"/>
    <w:rsid w:val="00BC04FA"/>
    <w:rsid w:val="00BC0CE0"/>
    <w:rsid w:val="00BC1C22"/>
    <w:rsid w:val="00BC43E2"/>
    <w:rsid w:val="00BC460B"/>
    <w:rsid w:val="00BC5725"/>
    <w:rsid w:val="00BD30B1"/>
    <w:rsid w:val="00BD7CEB"/>
    <w:rsid w:val="00BE0F7B"/>
    <w:rsid w:val="00BE10C2"/>
    <w:rsid w:val="00BE272B"/>
    <w:rsid w:val="00BE4A6B"/>
    <w:rsid w:val="00BE7247"/>
    <w:rsid w:val="00BF07E7"/>
    <w:rsid w:val="00BF56FE"/>
    <w:rsid w:val="00BF5BF6"/>
    <w:rsid w:val="00C01D14"/>
    <w:rsid w:val="00C025B4"/>
    <w:rsid w:val="00C07CB0"/>
    <w:rsid w:val="00C11F61"/>
    <w:rsid w:val="00C161FD"/>
    <w:rsid w:val="00C17AE0"/>
    <w:rsid w:val="00C2023D"/>
    <w:rsid w:val="00C2228D"/>
    <w:rsid w:val="00C23F17"/>
    <w:rsid w:val="00C26D0D"/>
    <w:rsid w:val="00C277AC"/>
    <w:rsid w:val="00C27C95"/>
    <w:rsid w:val="00C300D2"/>
    <w:rsid w:val="00C31E76"/>
    <w:rsid w:val="00C3270F"/>
    <w:rsid w:val="00C3278B"/>
    <w:rsid w:val="00C33375"/>
    <w:rsid w:val="00C34C23"/>
    <w:rsid w:val="00C34F2A"/>
    <w:rsid w:val="00C41C08"/>
    <w:rsid w:val="00C42005"/>
    <w:rsid w:val="00C42284"/>
    <w:rsid w:val="00C44446"/>
    <w:rsid w:val="00C4664D"/>
    <w:rsid w:val="00C472AA"/>
    <w:rsid w:val="00C47B69"/>
    <w:rsid w:val="00C50A05"/>
    <w:rsid w:val="00C537FD"/>
    <w:rsid w:val="00C54AED"/>
    <w:rsid w:val="00C55B2F"/>
    <w:rsid w:val="00C637B4"/>
    <w:rsid w:val="00C63D00"/>
    <w:rsid w:val="00C6441B"/>
    <w:rsid w:val="00C656D7"/>
    <w:rsid w:val="00C66C68"/>
    <w:rsid w:val="00C7108B"/>
    <w:rsid w:val="00C755EF"/>
    <w:rsid w:val="00C8089F"/>
    <w:rsid w:val="00C8168A"/>
    <w:rsid w:val="00C836CC"/>
    <w:rsid w:val="00C8389B"/>
    <w:rsid w:val="00C87A74"/>
    <w:rsid w:val="00C90A71"/>
    <w:rsid w:val="00C91574"/>
    <w:rsid w:val="00C91BC2"/>
    <w:rsid w:val="00C92C71"/>
    <w:rsid w:val="00C93F8F"/>
    <w:rsid w:val="00CA1B4A"/>
    <w:rsid w:val="00CA2745"/>
    <w:rsid w:val="00CA3593"/>
    <w:rsid w:val="00CA5485"/>
    <w:rsid w:val="00CA6E72"/>
    <w:rsid w:val="00CA7379"/>
    <w:rsid w:val="00CA7F4F"/>
    <w:rsid w:val="00CB258E"/>
    <w:rsid w:val="00CB2A3F"/>
    <w:rsid w:val="00CB3C8F"/>
    <w:rsid w:val="00CB75CE"/>
    <w:rsid w:val="00CC02F1"/>
    <w:rsid w:val="00CC11A6"/>
    <w:rsid w:val="00CC135E"/>
    <w:rsid w:val="00CC2B6E"/>
    <w:rsid w:val="00CC2F8D"/>
    <w:rsid w:val="00CC53C3"/>
    <w:rsid w:val="00CD3E9F"/>
    <w:rsid w:val="00CD4513"/>
    <w:rsid w:val="00CD494D"/>
    <w:rsid w:val="00CD5D3F"/>
    <w:rsid w:val="00CD6D3D"/>
    <w:rsid w:val="00CD7544"/>
    <w:rsid w:val="00CE197A"/>
    <w:rsid w:val="00CE6FCA"/>
    <w:rsid w:val="00CF1E90"/>
    <w:rsid w:val="00CF3DB3"/>
    <w:rsid w:val="00D0107D"/>
    <w:rsid w:val="00D043ED"/>
    <w:rsid w:val="00D0463F"/>
    <w:rsid w:val="00D052BC"/>
    <w:rsid w:val="00D07026"/>
    <w:rsid w:val="00D101B4"/>
    <w:rsid w:val="00D11C62"/>
    <w:rsid w:val="00D171D9"/>
    <w:rsid w:val="00D22C8F"/>
    <w:rsid w:val="00D24F1D"/>
    <w:rsid w:val="00D27DC7"/>
    <w:rsid w:val="00D33083"/>
    <w:rsid w:val="00D33491"/>
    <w:rsid w:val="00D42CF3"/>
    <w:rsid w:val="00D44F8E"/>
    <w:rsid w:val="00D44FD0"/>
    <w:rsid w:val="00D474B0"/>
    <w:rsid w:val="00D5733C"/>
    <w:rsid w:val="00D607EF"/>
    <w:rsid w:val="00D60F88"/>
    <w:rsid w:val="00D625E7"/>
    <w:rsid w:val="00D646BD"/>
    <w:rsid w:val="00D679AE"/>
    <w:rsid w:val="00D70239"/>
    <w:rsid w:val="00D71201"/>
    <w:rsid w:val="00D720C7"/>
    <w:rsid w:val="00D73951"/>
    <w:rsid w:val="00D73A26"/>
    <w:rsid w:val="00D77A04"/>
    <w:rsid w:val="00D80919"/>
    <w:rsid w:val="00D81D06"/>
    <w:rsid w:val="00D82CD6"/>
    <w:rsid w:val="00D8521A"/>
    <w:rsid w:val="00D8652C"/>
    <w:rsid w:val="00D876E6"/>
    <w:rsid w:val="00D87957"/>
    <w:rsid w:val="00D90CDF"/>
    <w:rsid w:val="00D93D59"/>
    <w:rsid w:val="00D94094"/>
    <w:rsid w:val="00DA1025"/>
    <w:rsid w:val="00DA22EC"/>
    <w:rsid w:val="00DA2E37"/>
    <w:rsid w:val="00DA5860"/>
    <w:rsid w:val="00DB014A"/>
    <w:rsid w:val="00DB2767"/>
    <w:rsid w:val="00DB3770"/>
    <w:rsid w:val="00DB5945"/>
    <w:rsid w:val="00DC4729"/>
    <w:rsid w:val="00DD2FE8"/>
    <w:rsid w:val="00DE556F"/>
    <w:rsid w:val="00DE599B"/>
    <w:rsid w:val="00DF4CF5"/>
    <w:rsid w:val="00E01392"/>
    <w:rsid w:val="00E03B6D"/>
    <w:rsid w:val="00E05AC2"/>
    <w:rsid w:val="00E06CD8"/>
    <w:rsid w:val="00E0758B"/>
    <w:rsid w:val="00E17160"/>
    <w:rsid w:val="00E27E98"/>
    <w:rsid w:val="00E33697"/>
    <w:rsid w:val="00E344D3"/>
    <w:rsid w:val="00E35BEC"/>
    <w:rsid w:val="00E478E0"/>
    <w:rsid w:val="00E50821"/>
    <w:rsid w:val="00E50EF8"/>
    <w:rsid w:val="00E518DA"/>
    <w:rsid w:val="00E51F91"/>
    <w:rsid w:val="00E54845"/>
    <w:rsid w:val="00E54D87"/>
    <w:rsid w:val="00E57B0A"/>
    <w:rsid w:val="00E57EEF"/>
    <w:rsid w:val="00E7086E"/>
    <w:rsid w:val="00E7374A"/>
    <w:rsid w:val="00E73C41"/>
    <w:rsid w:val="00E73D3B"/>
    <w:rsid w:val="00E75143"/>
    <w:rsid w:val="00E7598F"/>
    <w:rsid w:val="00E76F60"/>
    <w:rsid w:val="00E774C5"/>
    <w:rsid w:val="00E77ECD"/>
    <w:rsid w:val="00E83D90"/>
    <w:rsid w:val="00E83F28"/>
    <w:rsid w:val="00E83F91"/>
    <w:rsid w:val="00E8580B"/>
    <w:rsid w:val="00E859C5"/>
    <w:rsid w:val="00E86989"/>
    <w:rsid w:val="00E87BCC"/>
    <w:rsid w:val="00E9107A"/>
    <w:rsid w:val="00E91F62"/>
    <w:rsid w:val="00E929FD"/>
    <w:rsid w:val="00E93240"/>
    <w:rsid w:val="00E9479B"/>
    <w:rsid w:val="00E95A6B"/>
    <w:rsid w:val="00EA27DC"/>
    <w:rsid w:val="00EA3121"/>
    <w:rsid w:val="00EA3FD0"/>
    <w:rsid w:val="00EA4526"/>
    <w:rsid w:val="00EA4D48"/>
    <w:rsid w:val="00EA73C9"/>
    <w:rsid w:val="00EB03CA"/>
    <w:rsid w:val="00EB2173"/>
    <w:rsid w:val="00EB26A7"/>
    <w:rsid w:val="00EB28DC"/>
    <w:rsid w:val="00EB3E2F"/>
    <w:rsid w:val="00EB5B97"/>
    <w:rsid w:val="00EB62E6"/>
    <w:rsid w:val="00EC0DCB"/>
    <w:rsid w:val="00EC7925"/>
    <w:rsid w:val="00ED1B30"/>
    <w:rsid w:val="00ED250E"/>
    <w:rsid w:val="00ED6535"/>
    <w:rsid w:val="00EE149A"/>
    <w:rsid w:val="00EE176B"/>
    <w:rsid w:val="00EE1AC1"/>
    <w:rsid w:val="00EE39D6"/>
    <w:rsid w:val="00EE413C"/>
    <w:rsid w:val="00EE4F89"/>
    <w:rsid w:val="00EE52AD"/>
    <w:rsid w:val="00EE7A69"/>
    <w:rsid w:val="00EF214A"/>
    <w:rsid w:val="00EF7CA2"/>
    <w:rsid w:val="00F01F92"/>
    <w:rsid w:val="00F10A08"/>
    <w:rsid w:val="00F139CF"/>
    <w:rsid w:val="00F172B7"/>
    <w:rsid w:val="00F218BF"/>
    <w:rsid w:val="00F22AC5"/>
    <w:rsid w:val="00F254D1"/>
    <w:rsid w:val="00F26D0E"/>
    <w:rsid w:val="00F32B82"/>
    <w:rsid w:val="00F34580"/>
    <w:rsid w:val="00F4043E"/>
    <w:rsid w:val="00F40654"/>
    <w:rsid w:val="00F40CB5"/>
    <w:rsid w:val="00F41BBC"/>
    <w:rsid w:val="00F43B9D"/>
    <w:rsid w:val="00F444F0"/>
    <w:rsid w:val="00F451BB"/>
    <w:rsid w:val="00F47E6A"/>
    <w:rsid w:val="00F50590"/>
    <w:rsid w:val="00F50847"/>
    <w:rsid w:val="00F51264"/>
    <w:rsid w:val="00F5147C"/>
    <w:rsid w:val="00F53F27"/>
    <w:rsid w:val="00F546D1"/>
    <w:rsid w:val="00F6135A"/>
    <w:rsid w:val="00F6513F"/>
    <w:rsid w:val="00F65779"/>
    <w:rsid w:val="00F66272"/>
    <w:rsid w:val="00F67E37"/>
    <w:rsid w:val="00F709C0"/>
    <w:rsid w:val="00F70BE7"/>
    <w:rsid w:val="00F71407"/>
    <w:rsid w:val="00F81DEB"/>
    <w:rsid w:val="00F85F5E"/>
    <w:rsid w:val="00F927A1"/>
    <w:rsid w:val="00F92E1E"/>
    <w:rsid w:val="00F92E4D"/>
    <w:rsid w:val="00F92EB4"/>
    <w:rsid w:val="00F96A80"/>
    <w:rsid w:val="00FA09E2"/>
    <w:rsid w:val="00FA1373"/>
    <w:rsid w:val="00FA2B84"/>
    <w:rsid w:val="00FA2E8D"/>
    <w:rsid w:val="00FA3764"/>
    <w:rsid w:val="00FA56ED"/>
    <w:rsid w:val="00FB479D"/>
    <w:rsid w:val="00FB5FA6"/>
    <w:rsid w:val="00FB6594"/>
    <w:rsid w:val="00FC1310"/>
    <w:rsid w:val="00FC2FF3"/>
    <w:rsid w:val="00FC3263"/>
    <w:rsid w:val="00FC51F9"/>
    <w:rsid w:val="00FC5B40"/>
    <w:rsid w:val="00FC5FF8"/>
    <w:rsid w:val="00FC702B"/>
    <w:rsid w:val="00FC7290"/>
    <w:rsid w:val="00FD3D7C"/>
    <w:rsid w:val="00FD4F8F"/>
    <w:rsid w:val="00FE0C16"/>
    <w:rsid w:val="00FE14AD"/>
    <w:rsid w:val="00FE14B1"/>
    <w:rsid w:val="00FE1D50"/>
    <w:rsid w:val="00FE1F6A"/>
    <w:rsid w:val="00FE2358"/>
    <w:rsid w:val="00FF0070"/>
    <w:rsid w:val="00FF20F4"/>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173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3693">
      <w:bodyDiv w:val="1"/>
      <w:marLeft w:val="0"/>
      <w:marRight w:val="0"/>
      <w:marTop w:val="0"/>
      <w:marBottom w:val="0"/>
      <w:divBdr>
        <w:top w:val="none" w:sz="0" w:space="0" w:color="auto"/>
        <w:left w:val="none" w:sz="0" w:space="0" w:color="auto"/>
        <w:bottom w:val="none" w:sz="0" w:space="0" w:color="auto"/>
        <w:right w:val="none" w:sz="0" w:space="0" w:color="auto"/>
      </w:divBdr>
      <w:divsChild>
        <w:div w:id="427700354">
          <w:marLeft w:val="0"/>
          <w:marRight w:val="0"/>
          <w:marTop w:val="0"/>
          <w:marBottom w:val="0"/>
          <w:divBdr>
            <w:top w:val="none" w:sz="0" w:space="0" w:color="auto"/>
            <w:left w:val="none" w:sz="0" w:space="0" w:color="auto"/>
            <w:bottom w:val="none" w:sz="0" w:space="0" w:color="auto"/>
            <w:right w:val="none" w:sz="0" w:space="0" w:color="auto"/>
          </w:divBdr>
          <w:divsChild>
            <w:div w:id="191516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0294056">
      <w:bodyDiv w:val="1"/>
      <w:marLeft w:val="0"/>
      <w:marRight w:val="0"/>
      <w:marTop w:val="0"/>
      <w:marBottom w:val="0"/>
      <w:divBdr>
        <w:top w:val="none" w:sz="0" w:space="0" w:color="auto"/>
        <w:left w:val="none" w:sz="0" w:space="0" w:color="auto"/>
        <w:bottom w:val="none" w:sz="0" w:space="0" w:color="auto"/>
        <w:right w:val="none" w:sz="0" w:space="0" w:color="auto"/>
      </w:divBdr>
      <w:divsChild>
        <w:div w:id="1675910434">
          <w:marLeft w:val="0"/>
          <w:marRight w:val="0"/>
          <w:marTop w:val="0"/>
          <w:marBottom w:val="0"/>
          <w:divBdr>
            <w:top w:val="none" w:sz="0" w:space="0" w:color="auto"/>
            <w:left w:val="none" w:sz="0" w:space="0" w:color="auto"/>
            <w:bottom w:val="none" w:sz="0" w:space="0" w:color="auto"/>
            <w:right w:val="none" w:sz="0" w:space="0" w:color="auto"/>
          </w:divBdr>
          <w:divsChild>
            <w:div w:id="52980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91123">
      <w:bodyDiv w:val="1"/>
      <w:marLeft w:val="0"/>
      <w:marRight w:val="0"/>
      <w:marTop w:val="0"/>
      <w:marBottom w:val="0"/>
      <w:divBdr>
        <w:top w:val="none" w:sz="0" w:space="0" w:color="auto"/>
        <w:left w:val="none" w:sz="0" w:space="0" w:color="auto"/>
        <w:bottom w:val="none" w:sz="0" w:space="0" w:color="auto"/>
        <w:right w:val="none" w:sz="0" w:space="0" w:color="auto"/>
      </w:divBdr>
      <w:divsChild>
        <w:div w:id="1683819304">
          <w:marLeft w:val="0"/>
          <w:marRight w:val="0"/>
          <w:marTop w:val="0"/>
          <w:marBottom w:val="0"/>
          <w:divBdr>
            <w:top w:val="none" w:sz="0" w:space="0" w:color="auto"/>
            <w:left w:val="none" w:sz="0" w:space="0" w:color="auto"/>
            <w:bottom w:val="none" w:sz="0" w:space="0" w:color="auto"/>
            <w:right w:val="none" w:sz="0" w:space="0" w:color="auto"/>
          </w:divBdr>
          <w:divsChild>
            <w:div w:id="154717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233923">
      <w:bodyDiv w:val="1"/>
      <w:marLeft w:val="0"/>
      <w:marRight w:val="0"/>
      <w:marTop w:val="0"/>
      <w:marBottom w:val="0"/>
      <w:divBdr>
        <w:top w:val="none" w:sz="0" w:space="0" w:color="auto"/>
        <w:left w:val="none" w:sz="0" w:space="0" w:color="auto"/>
        <w:bottom w:val="none" w:sz="0" w:space="0" w:color="auto"/>
        <w:right w:val="none" w:sz="0" w:space="0" w:color="auto"/>
      </w:divBdr>
      <w:divsChild>
        <w:div w:id="724648431">
          <w:marLeft w:val="0"/>
          <w:marRight w:val="0"/>
          <w:marTop w:val="0"/>
          <w:marBottom w:val="0"/>
          <w:divBdr>
            <w:top w:val="none" w:sz="0" w:space="0" w:color="auto"/>
            <w:left w:val="none" w:sz="0" w:space="0" w:color="auto"/>
            <w:bottom w:val="none" w:sz="0" w:space="0" w:color="auto"/>
            <w:right w:val="none" w:sz="0" w:space="0" w:color="auto"/>
          </w:divBdr>
          <w:divsChild>
            <w:div w:id="59220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10743">
      <w:bodyDiv w:val="1"/>
      <w:marLeft w:val="0"/>
      <w:marRight w:val="0"/>
      <w:marTop w:val="0"/>
      <w:marBottom w:val="0"/>
      <w:divBdr>
        <w:top w:val="none" w:sz="0" w:space="0" w:color="auto"/>
        <w:left w:val="none" w:sz="0" w:space="0" w:color="auto"/>
        <w:bottom w:val="none" w:sz="0" w:space="0" w:color="auto"/>
        <w:right w:val="none" w:sz="0" w:space="0" w:color="auto"/>
      </w:divBdr>
      <w:divsChild>
        <w:div w:id="931857548">
          <w:marLeft w:val="0"/>
          <w:marRight w:val="0"/>
          <w:marTop w:val="0"/>
          <w:marBottom w:val="0"/>
          <w:divBdr>
            <w:top w:val="none" w:sz="0" w:space="0" w:color="auto"/>
            <w:left w:val="none" w:sz="0" w:space="0" w:color="auto"/>
            <w:bottom w:val="none" w:sz="0" w:space="0" w:color="auto"/>
            <w:right w:val="none" w:sz="0" w:space="0" w:color="auto"/>
          </w:divBdr>
          <w:divsChild>
            <w:div w:id="16478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8254998">
      <w:bodyDiv w:val="1"/>
      <w:marLeft w:val="0"/>
      <w:marRight w:val="0"/>
      <w:marTop w:val="0"/>
      <w:marBottom w:val="0"/>
      <w:divBdr>
        <w:top w:val="none" w:sz="0" w:space="0" w:color="auto"/>
        <w:left w:val="none" w:sz="0" w:space="0" w:color="auto"/>
        <w:bottom w:val="none" w:sz="0" w:space="0" w:color="auto"/>
        <w:right w:val="none" w:sz="0" w:space="0" w:color="auto"/>
      </w:divBdr>
      <w:divsChild>
        <w:div w:id="891841517">
          <w:marLeft w:val="0"/>
          <w:marRight w:val="0"/>
          <w:marTop w:val="0"/>
          <w:marBottom w:val="0"/>
          <w:divBdr>
            <w:top w:val="none" w:sz="0" w:space="0" w:color="auto"/>
            <w:left w:val="none" w:sz="0" w:space="0" w:color="auto"/>
            <w:bottom w:val="none" w:sz="0" w:space="0" w:color="auto"/>
            <w:right w:val="none" w:sz="0" w:space="0" w:color="auto"/>
          </w:divBdr>
          <w:divsChild>
            <w:div w:id="205372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93624">
      <w:bodyDiv w:val="1"/>
      <w:marLeft w:val="0"/>
      <w:marRight w:val="0"/>
      <w:marTop w:val="0"/>
      <w:marBottom w:val="0"/>
      <w:divBdr>
        <w:top w:val="none" w:sz="0" w:space="0" w:color="auto"/>
        <w:left w:val="none" w:sz="0" w:space="0" w:color="auto"/>
        <w:bottom w:val="none" w:sz="0" w:space="0" w:color="auto"/>
        <w:right w:val="none" w:sz="0" w:space="0" w:color="auto"/>
      </w:divBdr>
      <w:divsChild>
        <w:div w:id="535044662">
          <w:marLeft w:val="0"/>
          <w:marRight w:val="0"/>
          <w:marTop w:val="0"/>
          <w:marBottom w:val="0"/>
          <w:divBdr>
            <w:top w:val="none" w:sz="0" w:space="0" w:color="auto"/>
            <w:left w:val="none" w:sz="0" w:space="0" w:color="auto"/>
            <w:bottom w:val="none" w:sz="0" w:space="0" w:color="auto"/>
            <w:right w:val="none" w:sz="0" w:space="0" w:color="auto"/>
          </w:divBdr>
          <w:divsChild>
            <w:div w:id="26373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0020028">
      <w:bodyDiv w:val="1"/>
      <w:marLeft w:val="0"/>
      <w:marRight w:val="0"/>
      <w:marTop w:val="0"/>
      <w:marBottom w:val="0"/>
      <w:divBdr>
        <w:top w:val="none" w:sz="0" w:space="0" w:color="auto"/>
        <w:left w:val="none" w:sz="0" w:space="0" w:color="auto"/>
        <w:bottom w:val="none" w:sz="0" w:space="0" w:color="auto"/>
        <w:right w:val="none" w:sz="0" w:space="0" w:color="auto"/>
      </w:divBdr>
      <w:divsChild>
        <w:div w:id="1858694195">
          <w:marLeft w:val="0"/>
          <w:marRight w:val="0"/>
          <w:marTop w:val="0"/>
          <w:marBottom w:val="0"/>
          <w:divBdr>
            <w:top w:val="none" w:sz="0" w:space="0" w:color="auto"/>
            <w:left w:val="none" w:sz="0" w:space="0" w:color="auto"/>
            <w:bottom w:val="none" w:sz="0" w:space="0" w:color="auto"/>
            <w:right w:val="none" w:sz="0" w:space="0" w:color="auto"/>
          </w:divBdr>
          <w:divsChild>
            <w:div w:id="123662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618707">
      <w:bodyDiv w:val="1"/>
      <w:marLeft w:val="0"/>
      <w:marRight w:val="0"/>
      <w:marTop w:val="0"/>
      <w:marBottom w:val="0"/>
      <w:divBdr>
        <w:top w:val="none" w:sz="0" w:space="0" w:color="auto"/>
        <w:left w:val="none" w:sz="0" w:space="0" w:color="auto"/>
        <w:bottom w:val="none" w:sz="0" w:space="0" w:color="auto"/>
        <w:right w:val="none" w:sz="0" w:space="0" w:color="auto"/>
      </w:divBdr>
      <w:divsChild>
        <w:div w:id="1263565589">
          <w:marLeft w:val="0"/>
          <w:marRight w:val="0"/>
          <w:marTop w:val="0"/>
          <w:marBottom w:val="0"/>
          <w:divBdr>
            <w:top w:val="none" w:sz="0" w:space="0" w:color="auto"/>
            <w:left w:val="none" w:sz="0" w:space="0" w:color="auto"/>
            <w:bottom w:val="none" w:sz="0" w:space="0" w:color="auto"/>
            <w:right w:val="none" w:sz="0" w:space="0" w:color="auto"/>
          </w:divBdr>
          <w:divsChild>
            <w:div w:id="178133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339625">
      <w:bodyDiv w:val="1"/>
      <w:marLeft w:val="0"/>
      <w:marRight w:val="0"/>
      <w:marTop w:val="0"/>
      <w:marBottom w:val="0"/>
      <w:divBdr>
        <w:top w:val="none" w:sz="0" w:space="0" w:color="auto"/>
        <w:left w:val="none" w:sz="0" w:space="0" w:color="auto"/>
        <w:bottom w:val="none" w:sz="0" w:space="0" w:color="auto"/>
        <w:right w:val="none" w:sz="0" w:space="0" w:color="auto"/>
      </w:divBdr>
      <w:divsChild>
        <w:div w:id="1166016793">
          <w:marLeft w:val="0"/>
          <w:marRight w:val="0"/>
          <w:marTop w:val="0"/>
          <w:marBottom w:val="0"/>
          <w:divBdr>
            <w:top w:val="none" w:sz="0" w:space="0" w:color="auto"/>
            <w:left w:val="none" w:sz="0" w:space="0" w:color="auto"/>
            <w:bottom w:val="none" w:sz="0" w:space="0" w:color="auto"/>
            <w:right w:val="none" w:sz="0" w:space="0" w:color="auto"/>
          </w:divBdr>
          <w:divsChild>
            <w:div w:id="63290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2321498">
      <w:bodyDiv w:val="1"/>
      <w:marLeft w:val="0"/>
      <w:marRight w:val="0"/>
      <w:marTop w:val="0"/>
      <w:marBottom w:val="0"/>
      <w:divBdr>
        <w:top w:val="none" w:sz="0" w:space="0" w:color="auto"/>
        <w:left w:val="none" w:sz="0" w:space="0" w:color="auto"/>
        <w:bottom w:val="none" w:sz="0" w:space="0" w:color="auto"/>
        <w:right w:val="none" w:sz="0" w:space="0" w:color="auto"/>
      </w:divBdr>
      <w:divsChild>
        <w:div w:id="119229055">
          <w:marLeft w:val="0"/>
          <w:marRight w:val="0"/>
          <w:marTop w:val="0"/>
          <w:marBottom w:val="0"/>
          <w:divBdr>
            <w:top w:val="none" w:sz="0" w:space="0" w:color="auto"/>
            <w:left w:val="none" w:sz="0" w:space="0" w:color="auto"/>
            <w:bottom w:val="none" w:sz="0" w:space="0" w:color="auto"/>
            <w:right w:val="none" w:sz="0" w:space="0" w:color="auto"/>
          </w:divBdr>
          <w:divsChild>
            <w:div w:id="191786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3629732">
      <w:bodyDiv w:val="1"/>
      <w:marLeft w:val="0"/>
      <w:marRight w:val="0"/>
      <w:marTop w:val="0"/>
      <w:marBottom w:val="0"/>
      <w:divBdr>
        <w:top w:val="none" w:sz="0" w:space="0" w:color="auto"/>
        <w:left w:val="none" w:sz="0" w:space="0" w:color="auto"/>
        <w:bottom w:val="none" w:sz="0" w:space="0" w:color="auto"/>
        <w:right w:val="none" w:sz="0" w:space="0" w:color="auto"/>
      </w:divBdr>
      <w:divsChild>
        <w:div w:id="1669359117">
          <w:marLeft w:val="0"/>
          <w:marRight w:val="0"/>
          <w:marTop w:val="0"/>
          <w:marBottom w:val="0"/>
          <w:divBdr>
            <w:top w:val="none" w:sz="0" w:space="0" w:color="auto"/>
            <w:left w:val="none" w:sz="0" w:space="0" w:color="auto"/>
            <w:bottom w:val="none" w:sz="0" w:space="0" w:color="auto"/>
            <w:right w:val="none" w:sz="0" w:space="0" w:color="auto"/>
          </w:divBdr>
          <w:divsChild>
            <w:div w:id="3016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4475">
      <w:bodyDiv w:val="1"/>
      <w:marLeft w:val="0"/>
      <w:marRight w:val="0"/>
      <w:marTop w:val="0"/>
      <w:marBottom w:val="0"/>
      <w:divBdr>
        <w:top w:val="none" w:sz="0" w:space="0" w:color="auto"/>
        <w:left w:val="none" w:sz="0" w:space="0" w:color="auto"/>
        <w:bottom w:val="none" w:sz="0" w:space="0" w:color="auto"/>
        <w:right w:val="none" w:sz="0" w:space="0" w:color="auto"/>
      </w:divBdr>
      <w:divsChild>
        <w:div w:id="1110976185">
          <w:marLeft w:val="0"/>
          <w:marRight w:val="0"/>
          <w:marTop w:val="0"/>
          <w:marBottom w:val="0"/>
          <w:divBdr>
            <w:top w:val="none" w:sz="0" w:space="0" w:color="auto"/>
            <w:left w:val="none" w:sz="0" w:space="0" w:color="auto"/>
            <w:bottom w:val="none" w:sz="0" w:space="0" w:color="auto"/>
            <w:right w:val="none" w:sz="0" w:space="0" w:color="auto"/>
          </w:divBdr>
          <w:divsChild>
            <w:div w:id="9721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714890">
      <w:bodyDiv w:val="1"/>
      <w:marLeft w:val="0"/>
      <w:marRight w:val="0"/>
      <w:marTop w:val="0"/>
      <w:marBottom w:val="0"/>
      <w:divBdr>
        <w:top w:val="none" w:sz="0" w:space="0" w:color="auto"/>
        <w:left w:val="none" w:sz="0" w:space="0" w:color="auto"/>
        <w:bottom w:val="none" w:sz="0" w:space="0" w:color="auto"/>
        <w:right w:val="none" w:sz="0" w:space="0" w:color="auto"/>
      </w:divBdr>
      <w:divsChild>
        <w:div w:id="2045907092">
          <w:marLeft w:val="0"/>
          <w:marRight w:val="0"/>
          <w:marTop w:val="0"/>
          <w:marBottom w:val="0"/>
          <w:divBdr>
            <w:top w:val="none" w:sz="0" w:space="0" w:color="auto"/>
            <w:left w:val="none" w:sz="0" w:space="0" w:color="auto"/>
            <w:bottom w:val="none" w:sz="0" w:space="0" w:color="auto"/>
            <w:right w:val="none" w:sz="0" w:space="0" w:color="auto"/>
          </w:divBdr>
          <w:divsChild>
            <w:div w:id="166889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4132976">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193886">
      <w:bodyDiv w:val="1"/>
      <w:marLeft w:val="0"/>
      <w:marRight w:val="0"/>
      <w:marTop w:val="0"/>
      <w:marBottom w:val="0"/>
      <w:divBdr>
        <w:top w:val="none" w:sz="0" w:space="0" w:color="auto"/>
        <w:left w:val="none" w:sz="0" w:space="0" w:color="auto"/>
        <w:bottom w:val="none" w:sz="0" w:space="0" w:color="auto"/>
        <w:right w:val="none" w:sz="0" w:space="0" w:color="auto"/>
      </w:divBdr>
      <w:divsChild>
        <w:div w:id="1869634717">
          <w:marLeft w:val="0"/>
          <w:marRight w:val="0"/>
          <w:marTop w:val="0"/>
          <w:marBottom w:val="0"/>
          <w:divBdr>
            <w:top w:val="none" w:sz="0" w:space="0" w:color="auto"/>
            <w:left w:val="none" w:sz="0" w:space="0" w:color="auto"/>
            <w:bottom w:val="none" w:sz="0" w:space="0" w:color="auto"/>
            <w:right w:val="none" w:sz="0" w:space="0" w:color="auto"/>
          </w:divBdr>
          <w:divsChild>
            <w:div w:id="42935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3621630">
      <w:bodyDiv w:val="1"/>
      <w:marLeft w:val="0"/>
      <w:marRight w:val="0"/>
      <w:marTop w:val="0"/>
      <w:marBottom w:val="0"/>
      <w:divBdr>
        <w:top w:val="none" w:sz="0" w:space="0" w:color="auto"/>
        <w:left w:val="none" w:sz="0" w:space="0" w:color="auto"/>
        <w:bottom w:val="none" w:sz="0" w:space="0" w:color="auto"/>
        <w:right w:val="none" w:sz="0" w:space="0" w:color="auto"/>
      </w:divBdr>
      <w:divsChild>
        <w:div w:id="1440641076">
          <w:marLeft w:val="0"/>
          <w:marRight w:val="0"/>
          <w:marTop w:val="0"/>
          <w:marBottom w:val="0"/>
          <w:divBdr>
            <w:top w:val="none" w:sz="0" w:space="0" w:color="auto"/>
            <w:left w:val="none" w:sz="0" w:space="0" w:color="auto"/>
            <w:bottom w:val="none" w:sz="0" w:space="0" w:color="auto"/>
            <w:right w:val="none" w:sz="0" w:space="0" w:color="auto"/>
          </w:divBdr>
          <w:divsChild>
            <w:div w:id="10048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18227">
      <w:bodyDiv w:val="1"/>
      <w:marLeft w:val="0"/>
      <w:marRight w:val="0"/>
      <w:marTop w:val="0"/>
      <w:marBottom w:val="0"/>
      <w:divBdr>
        <w:top w:val="none" w:sz="0" w:space="0" w:color="auto"/>
        <w:left w:val="none" w:sz="0" w:space="0" w:color="auto"/>
        <w:bottom w:val="none" w:sz="0" w:space="0" w:color="auto"/>
        <w:right w:val="none" w:sz="0" w:space="0" w:color="auto"/>
      </w:divBdr>
      <w:divsChild>
        <w:div w:id="1657757003">
          <w:marLeft w:val="0"/>
          <w:marRight w:val="0"/>
          <w:marTop w:val="0"/>
          <w:marBottom w:val="0"/>
          <w:divBdr>
            <w:top w:val="none" w:sz="0" w:space="0" w:color="auto"/>
            <w:left w:val="none" w:sz="0" w:space="0" w:color="auto"/>
            <w:bottom w:val="none" w:sz="0" w:space="0" w:color="auto"/>
            <w:right w:val="none" w:sz="0" w:space="0" w:color="auto"/>
          </w:divBdr>
          <w:divsChild>
            <w:div w:id="169210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427460">
      <w:bodyDiv w:val="1"/>
      <w:marLeft w:val="0"/>
      <w:marRight w:val="0"/>
      <w:marTop w:val="0"/>
      <w:marBottom w:val="0"/>
      <w:divBdr>
        <w:top w:val="none" w:sz="0" w:space="0" w:color="auto"/>
        <w:left w:val="none" w:sz="0" w:space="0" w:color="auto"/>
        <w:bottom w:val="none" w:sz="0" w:space="0" w:color="auto"/>
        <w:right w:val="none" w:sz="0" w:space="0" w:color="auto"/>
      </w:divBdr>
      <w:divsChild>
        <w:div w:id="1447433775">
          <w:marLeft w:val="0"/>
          <w:marRight w:val="0"/>
          <w:marTop w:val="0"/>
          <w:marBottom w:val="0"/>
          <w:divBdr>
            <w:top w:val="none" w:sz="0" w:space="0" w:color="auto"/>
            <w:left w:val="none" w:sz="0" w:space="0" w:color="auto"/>
            <w:bottom w:val="none" w:sz="0" w:space="0" w:color="auto"/>
            <w:right w:val="none" w:sz="0" w:space="0" w:color="auto"/>
          </w:divBdr>
          <w:divsChild>
            <w:div w:id="177258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989241">
      <w:bodyDiv w:val="1"/>
      <w:marLeft w:val="0"/>
      <w:marRight w:val="0"/>
      <w:marTop w:val="0"/>
      <w:marBottom w:val="0"/>
      <w:divBdr>
        <w:top w:val="none" w:sz="0" w:space="0" w:color="auto"/>
        <w:left w:val="none" w:sz="0" w:space="0" w:color="auto"/>
        <w:bottom w:val="none" w:sz="0" w:space="0" w:color="auto"/>
        <w:right w:val="none" w:sz="0" w:space="0" w:color="auto"/>
      </w:divBdr>
      <w:divsChild>
        <w:div w:id="361981516">
          <w:marLeft w:val="0"/>
          <w:marRight w:val="0"/>
          <w:marTop w:val="0"/>
          <w:marBottom w:val="0"/>
          <w:divBdr>
            <w:top w:val="none" w:sz="0" w:space="0" w:color="auto"/>
            <w:left w:val="none" w:sz="0" w:space="0" w:color="auto"/>
            <w:bottom w:val="none" w:sz="0" w:space="0" w:color="auto"/>
            <w:right w:val="none" w:sz="0" w:space="0" w:color="auto"/>
          </w:divBdr>
          <w:divsChild>
            <w:div w:id="154810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9474525">
      <w:bodyDiv w:val="1"/>
      <w:marLeft w:val="0"/>
      <w:marRight w:val="0"/>
      <w:marTop w:val="0"/>
      <w:marBottom w:val="0"/>
      <w:divBdr>
        <w:top w:val="none" w:sz="0" w:space="0" w:color="auto"/>
        <w:left w:val="none" w:sz="0" w:space="0" w:color="auto"/>
        <w:bottom w:val="none" w:sz="0" w:space="0" w:color="auto"/>
        <w:right w:val="none" w:sz="0" w:space="0" w:color="auto"/>
      </w:divBdr>
      <w:divsChild>
        <w:div w:id="831724337">
          <w:marLeft w:val="0"/>
          <w:marRight w:val="0"/>
          <w:marTop w:val="0"/>
          <w:marBottom w:val="0"/>
          <w:divBdr>
            <w:top w:val="none" w:sz="0" w:space="0" w:color="auto"/>
            <w:left w:val="none" w:sz="0" w:space="0" w:color="auto"/>
            <w:bottom w:val="none" w:sz="0" w:space="0" w:color="auto"/>
            <w:right w:val="none" w:sz="0" w:space="0" w:color="auto"/>
          </w:divBdr>
          <w:divsChild>
            <w:div w:id="55096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1417265">
      <w:bodyDiv w:val="1"/>
      <w:marLeft w:val="0"/>
      <w:marRight w:val="0"/>
      <w:marTop w:val="0"/>
      <w:marBottom w:val="0"/>
      <w:divBdr>
        <w:top w:val="none" w:sz="0" w:space="0" w:color="auto"/>
        <w:left w:val="none" w:sz="0" w:space="0" w:color="auto"/>
        <w:bottom w:val="none" w:sz="0" w:space="0" w:color="auto"/>
        <w:right w:val="none" w:sz="0" w:space="0" w:color="auto"/>
      </w:divBdr>
      <w:divsChild>
        <w:div w:id="860238069">
          <w:marLeft w:val="0"/>
          <w:marRight w:val="0"/>
          <w:marTop w:val="0"/>
          <w:marBottom w:val="0"/>
          <w:divBdr>
            <w:top w:val="none" w:sz="0" w:space="0" w:color="auto"/>
            <w:left w:val="none" w:sz="0" w:space="0" w:color="auto"/>
            <w:bottom w:val="none" w:sz="0" w:space="0" w:color="auto"/>
            <w:right w:val="none" w:sz="0" w:space="0" w:color="auto"/>
          </w:divBdr>
          <w:divsChild>
            <w:div w:id="122290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799961">
      <w:bodyDiv w:val="1"/>
      <w:marLeft w:val="0"/>
      <w:marRight w:val="0"/>
      <w:marTop w:val="0"/>
      <w:marBottom w:val="0"/>
      <w:divBdr>
        <w:top w:val="none" w:sz="0" w:space="0" w:color="auto"/>
        <w:left w:val="none" w:sz="0" w:space="0" w:color="auto"/>
        <w:bottom w:val="none" w:sz="0" w:space="0" w:color="auto"/>
        <w:right w:val="none" w:sz="0" w:space="0" w:color="auto"/>
      </w:divBdr>
      <w:divsChild>
        <w:div w:id="729691044">
          <w:marLeft w:val="0"/>
          <w:marRight w:val="0"/>
          <w:marTop w:val="0"/>
          <w:marBottom w:val="0"/>
          <w:divBdr>
            <w:top w:val="none" w:sz="0" w:space="0" w:color="auto"/>
            <w:left w:val="none" w:sz="0" w:space="0" w:color="auto"/>
            <w:bottom w:val="none" w:sz="0" w:space="0" w:color="auto"/>
            <w:right w:val="none" w:sz="0" w:space="0" w:color="auto"/>
          </w:divBdr>
          <w:divsChild>
            <w:div w:id="173565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7315443">
      <w:bodyDiv w:val="1"/>
      <w:marLeft w:val="0"/>
      <w:marRight w:val="0"/>
      <w:marTop w:val="0"/>
      <w:marBottom w:val="0"/>
      <w:divBdr>
        <w:top w:val="none" w:sz="0" w:space="0" w:color="auto"/>
        <w:left w:val="none" w:sz="0" w:space="0" w:color="auto"/>
        <w:bottom w:val="none" w:sz="0" w:space="0" w:color="auto"/>
        <w:right w:val="none" w:sz="0" w:space="0" w:color="auto"/>
      </w:divBdr>
    </w:div>
    <w:div w:id="776409328">
      <w:bodyDiv w:val="1"/>
      <w:marLeft w:val="0"/>
      <w:marRight w:val="0"/>
      <w:marTop w:val="0"/>
      <w:marBottom w:val="0"/>
      <w:divBdr>
        <w:top w:val="none" w:sz="0" w:space="0" w:color="auto"/>
        <w:left w:val="none" w:sz="0" w:space="0" w:color="auto"/>
        <w:bottom w:val="none" w:sz="0" w:space="0" w:color="auto"/>
        <w:right w:val="none" w:sz="0" w:space="0" w:color="auto"/>
      </w:divBdr>
      <w:divsChild>
        <w:div w:id="125123983">
          <w:marLeft w:val="0"/>
          <w:marRight w:val="0"/>
          <w:marTop w:val="0"/>
          <w:marBottom w:val="0"/>
          <w:divBdr>
            <w:top w:val="none" w:sz="0" w:space="0" w:color="auto"/>
            <w:left w:val="none" w:sz="0" w:space="0" w:color="auto"/>
            <w:bottom w:val="none" w:sz="0" w:space="0" w:color="auto"/>
            <w:right w:val="none" w:sz="0" w:space="0" w:color="auto"/>
          </w:divBdr>
          <w:divsChild>
            <w:div w:id="156599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927956">
      <w:bodyDiv w:val="1"/>
      <w:marLeft w:val="0"/>
      <w:marRight w:val="0"/>
      <w:marTop w:val="0"/>
      <w:marBottom w:val="0"/>
      <w:divBdr>
        <w:top w:val="none" w:sz="0" w:space="0" w:color="auto"/>
        <w:left w:val="none" w:sz="0" w:space="0" w:color="auto"/>
        <w:bottom w:val="none" w:sz="0" w:space="0" w:color="auto"/>
        <w:right w:val="none" w:sz="0" w:space="0" w:color="auto"/>
      </w:divBdr>
      <w:divsChild>
        <w:div w:id="49889479">
          <w:marLeft w:val="0"/>
          <w:marRight w:val="0"/>
          <w:marTop w:val="0"/>
          <w:marBottom w:val="0"/>
          <w:divBdr>
            <w:top w:val="none" w:sz="0" w:space="0" w:color="auto"/>
            <w:left w:val="none" w:sz="0" w:space="0" w:color="auto"/>
            <w:bottom w:val="none" w:sz="0" w:space="0" w:color="auto"/>
            <w:right w:val="none" w:sz="0" w:space="0" w:color="auto"/>
          </w:divBdr>
          <w:divsChild>
            <w:div w:id="23082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034959">
      <w:bodyDiv w:val="1"/>
      <w:marLeft w:val="0"/>
      <w:marRight w:val="0"/>
      <w:marTop w:val="0"/>
      <w:marBottom w:val="0"/>
      <w:divBdr>
        <w:top w:val="none" w:sz="0" w:space="0" w:color="auto"/>
        <w:left w:val="none" w:sz="0" w:space="0" w:color="auto"/>
        <w:bottom w:val="none" w:sz="0" w:space="0" w:color="auto"/>
        <w:right w:val="none" w:sz="0" w:space="0" w:color="auto"/>
      </w:divBdr>
      <w:divsChild>
        <w:div w:id="7298149">
          <w:marLeft w:val="0"/>
          <w:marRight w:val="0"/>
          <w:marTop w:val="0"/>
          <w:marBottom w:val="0"/>
          <w:divBdr>
            <w:top w:val="none" w:sz="0" w:space="0" w:color="auto"/>
            <w:left w:val="none" w:sz="0" w:space="0" w:color="auto"/>
            <w:bottom w:val="none" w:sz="0" w:space="0" w:color="auto"/>
            <w:right w:val="none" w:sz="0" w:space="0" w:color="auto"/>
          </w:divBdr>
          <w:divsChild>
            <w:div w:id="151599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469995">
      <w:bodyDiv w:val="1"/>
      <w:marLeft w:val="0"/>
      <w:marRight w:val="0"/>
      <w:marTop w:val="0"/>
      <w:marBottom w:val="0"/>
      <w:divBdr>
        <w:top w:val="none" w:sz="0" w:space="0" w:color="auto"/>
        <w:left w:val="none" w:sz="0" w:space="0" w:color="auto"/>
        <w:bottom w:val="none" w:sz="0" w:space="0" w:color="auto"/>
        <w:right w:val="none" w:sz="0" w:space="0" w:color="auto"/>
      </w:divBdr>
      <w:divsChild>
        <w:div w:id="245769110">
          <w:marLeft w:val="0"/>
          <w:marRight w:val="0"/>
          <w:marTop w:val="0"/>
          <w:marBottom w:val="0"/>
          <w:divBdr>
            <w:top w:val="none" w:sz="0" w:space="0" w:color="auto"/>
            <w:left w:val="none" w:sz="0" w:space="0" w:color="auto"/>
            <w:bottom w:val="none" w:sz="0" w:space="0" w:color="auto"/>
            <w:right w:val="none" w:sz="0" w:space="0" w:color="auto"/>
          </w:divBdr>
          <w:divsChild>
            <w:div w:id="192298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7016466">
      <w:bodyDiv w:val="1"/>
      <w:marLeft w:val="0"/>
      <w:marRight w:val="0"/>
      <w:marTop w:val="0"/>
      <w:marBottom w:val="0"/>
      <w:divBdr>
        <w:top w:val="none" w:sz="0" w:space="0" w:color="auto"/>
        <w:left w:val="none" w:sz="0" w:space="0" w:color="auto"/>
        <w:bottom w:val="none" w:sz="0" w:space="0" w:color="auto"/>
        <w:right w:val="none" w:sz="0" w:space="0" w:color="auto"/>
      </w:divBdr>
      <w:divsChild>
        <w:div w:id="1762794673">
          <w:marLeft w:val="0"/>
          <w:marRight w:val="0"/>
          <w:marTop w:val="0"/>
          <w:marBottom w:val="0"/>
          <w:divBdr>
            <w:top w:val="none" w:sz="0" w:space="0" w:color="auto"/>
            <w:left w:val="none" w:sz="0" w:space="0" w:color="auto"/>
            <w:bottom w:val="none" w:sz="0" w:space="0" w:color="auto"/>
            <w:right w:val="none" w:sz="0" w:space="0" w:color="auto"/>
          </w:divBdr>
          <w:divsChild>
            <w:div w:id="144245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385476">
      <w:bodyDiv w:val="1"/>
      <w:marLeft w:val="0"/>
      <w:marRight w:val="0"/>
      <w:marTop w:val="0"/>
      <w:marBottom w:val="0"/>
      <w:divBdr>
        <w:top w:val="none" w:sz="0" w:space="0" w:color="auto"/>
        <w:left w:val="none" w:sz="0" w:space="0" w:color="auto"/>
        <w:bottom w:val="none" w:sz="0" w:space="0" w:color="auto"/>
        <w:right w:val="none" w:sz="0" w:space="0" w:color="auto"/>
      </w:divBdr>
      <w:divsChild>
        <w:div w:id="1301767797">
          <w:marLeft w:val="0"/>
          <w:marRight w:val="0"/>
          <w:marTop w:val="0"/>
          <w:marBottom w:val="0"/>
          <w:divBdr>
            <w:top w:val="none" w:sz="0" w:space="0" w:color="auto"/>
            <w:left w:val="none" w:sz="0" w:space="0" w:color="auto"/>
            <w:bottom w:val="none" w:sz="0" w:space="0" w:color="auto"/>
            <w:right w:val="none" w:sz="0" w:space="0" w:color="auto"/>
          </w:divBdr>
          <w:divsChild>
            <w:div w:id="150427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232776">
      <w:bodyDiv w:val="1"/>
      <w:marLeft w:val="0"/>
      <w:marRight w:val="0"/>
      <w:marTop w:val="0"/>
      <w:marBottom w:val="0"/>
      <w:divBdr>
        <w:top w:val="none" w:sz="0" w:space="0" w:color="auto"/>
        <w:left w:val="none" w:sz="0" w:space="0" w:color="auto"/>
        <w:bottom w:val="none" w:sz="0" w:space="0" w:color="auto"/>
        <w:right w:val="none" w:sz="0" w:space="0" w:color="auto"/>
      </w:divBdr>
      <w:divsChild>
        <w:div w:id="1567254974">
          <w:marLeft w:val="0"/>
          <w:marRight w:val="0"/>
          <w:marTop w:val="0"/>
          <w:marBottom w:val="0"/>
          <w:divBdr>
            <w:top w:val="none" w:sz="0" w:space="0" w:color="auto"/>
            <w:left w:val="none" w:sz="0" w:space="0" w:color="auto"/>
            <w:bottom w:val="none" w:sz="0" w:space="0" w:color="auto"/>
            <w:right w:val="none" w:sz="0" w:space="0" w:color="auto"/>
          </w:divBdr>
          <w:divsChild>
            <w:div w:id="157380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6048775">
      <w:bodyDiv w:val="1"/>
      <w:marLeft w:val="0"/>
      <w:marRight w:val="0"/>
      <w:marTop w:val="0"/>
      <w:marBottom w:val="0"/>
      <w:divBdr>
        <w:top w:val="none" w:sz="0" w:space="0" w:color="auto"/>
        <w:left w:val="none" w:sz="0" w:space="0" w:color="auto"/>
        <w:bottom w:val="none" w:sz="0" w:space="0" w:color="auto"/>
        <w:right w:val="none" w:sz="0" w:space="0" w:color="auto"/>
      </w:divBdr>
      <w:divsChild>
        <w:div w:id="1834488371">
          <w:marLeft w:val="0"/>
          <w:marRight w:val="0"/>
          <w:marTop w:val="0"/>
          <w:marBottom w:val="0"/>
          <w:divBdr>
            <w:top w:val="none" w:sz="0" w:space="0" w:color="auto"/>
            <w:left w:val="none" w:sz="0" w:space="0" w:color="auto"/>
            <w:bottom w:val="none" w:sz="0" w:space="0" w:color="auto"/>
            <w:right w:val="none" w:sz="0" w:space="0" w:color="auto"/>
          </w:divBdr>
          <w:divsChild>
            <w:div w:id="106721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6794632">
      <w:bodyDiv w:val="1"/>
      <w:marLeft w:val="0"/>
      <w:marRight w:val="0"/>
      <w:marTop w:val="0"/>
      <w:marBottom w:val="0"/>
      <w:divBdr>
        <w:top w:val="none" w:sz="0" w:space="0" w:color="auto"/>
        <w:left w:val="none" w:sz="0" w:space="0" w:color="auto"/>
        <w:bottom w:val="none" w:sz="0" w:space="0" w:color="auto"/>
        <w:right w:val="none" w:sz="0" w:space="0" w:color="auto"/>
      </w:divBdr>
      <w:divsChild>
        <w:div w:id="834800282">
          <w:marLeft w:val="0"/>
          <w:marRight w:val="0"/>
          <w:marTop w:val="0"/>
          <w:marBottom w:val="0"/>
          <w:divBdr>
            <w:top w:val="none" w:sz="0" w:space="0" w:color="auto"/>
            <w:left w:val="none" w:sz="0" w:space="0" w:color="auto"/>
            <w:bottom w:val="none" w:sz="0" w:space="0" w:color="auto"/>
            <w:right w:val="none" w:sz="0" w:space="0" w:color="auto"/>
          </w:divBdr>
          <w:divsChild>
            <w:div w:id="2610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6242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987439">
      <w:bodyDiv w:val="1"/>
      <w:marLeft w:val="0"/>
      <w:marRight w:val="0"/>
      <w:marTop w:val="0"/>
      <w:marBottom w:val="0"/>
      <w:divBdr>
        <w:top w:val="none" w:sz="0" w:space="0" w:color="auto"/>
        <w:left w:val="none" w:sz="0" w:space="0" w:color="auto"/>
        <w:bottom w:val="none" w:sz="0" w:space="0" w:color="auto"/>
        <w:right w:val="none" w:sz="0" w:space="0" w:color="auto"/>
      </w:divBdr>
      <w:divsChild>
        <w:div w:id="1132332811">
          <w:marLeft w:val="0"/>
          <w:marRight w:val="0"/>
          <w:marTop w:val="0"/>
          <w:marBottom w:val="0"/>
          <w:divBdr>
            <w:top w:val="none" w:sz="0" w:space="0" w:color="auto"/>
            <w:left w:val="none" w:sz="0" w:space="0" w:color="auto"/>
            <w:bottom w:val="none" w:sz="0" w:space="0" w:color="auto"/>
            <w:right w:val="none" w:sz="0" w:space="0" w:color="auto"/>
          </w:divBdr>
          <w:divsChild>
            <w:div w:id="71743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177038">
      <w:bodyDiv w:val="1"/>
      <w:marLeft w:val="0"/>
      <w:marRight w:val="0"/>
      <w:marTop w:val="0"/>
      <w:marBottom w:val="0"/>
      <w:divBdr>
        <w:top w:val="none" w:sz="0" w:space="0" w:color="auto"/>
        <w:left w:val="none" w:sz="0" w:space="0" w:color="auto"/>
        <w:bottom w:val="none" w:sz="0" w:space="0" w:color="auto"/>
        <w:right w:val="none" w:sz="0" w:space="0" w:color="auto"/>
      </w:divBdr>
      <w:divsChild>
        <w:div w:id="534079754">
          <w:marLeft w:val="0"/>
          <w:marRight w:val="0"/>
          <w:marTop w:val="0"/>
          <w:marBottom w:val="0"/>
          <w:divBdr>
            <w:top w:val="none" w:sz="0" w:space="0" w:color="auto"/>
            <w:left w:val="none" w:sz="0" w:space="0" w:color="auto"/>
            <w:bottom w:val="none" w:sz="0" w:space="0" w:color="auto"/>
            <w:right w:val="none" w:sz="0" w:space="0" w:color="auto"/>
          </w:divBdr>
          <w:divsChild>
            <w:div w:id="90452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950707">
      <w:bodyDiv w:val="1"/>
      <w:marLeft w:val="0"/>
      <w:marRight w:val="0"/>
      <w:marTop w:val="0"/>
      <w:marBottom w:val="0"/>
      <w:divBdr>
        <w:top w:val="none" w:sz="0" w:space="0" w:color="auto"/>
        <w:left w:val="none" w:sz="0" w:space="0" w:color="auto"/>
        <w:bottom w:val="none" w:sz="0" w:space="0" w:color="auto"/>
        <w:right w:val="none" w:sz="0" w:space="0" w:color="auto"/>
      </w:divBdr>
      <w:divsChild>
        <w:div w:id="1392727485">
          <w:marLeft w:val="0"/>
          <w:marRight w:val="0"/>
          <w:marTop w:val="0"/>
          <w:marBottom w:val="0"/>
          <w:divBdr>
            <w:top w:val="none" w:sz="0" w:space="0" w:color="auto"/>
            <w:left w:val="none" w:sz="0" w:space="0" w:color="auto"/>
            <w:bottom w:val="none" w:sz="0" w:space="0" w:color="auto"/>
            <w:right w:val="none" w:sz="0" w:space="0" w:color="auto"/>
          </w:divBdr>
          <w:divsChild>
            <w:div w:id="113017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070203">
      <w:bodyDiv w:val="1"/>
      <w:marLeft w:val="0"/>
      <w:marRight w:val="0"/>
      <w:marTop w:val="0"/>
      <w:marBottom w:val="0"/>
      <w:divBdr>
        <w:top w:val="none" w:sz="0" w:space="0" w:color="auto"/>
        <w:left w:val="none" w:sz="0" w:space="0" w:color="auto"/>
        <w:bottom w:val="none" w:sz="0" w:space="0" w:color="auto"/>
        <w:right w:val="none" w:sz="0" w:space="0" w:color="auto"/>
      </w:divBdr>
      <w:divsChild>
        <w:div w:id="1608151023">
          <w:marLeft w:val="0"/>
          <w:marRight w:val="0"/>
          <w:marTop w:val="0"/>
          <w:marBottom w:val="0"/>
          <w:divBdr>
            <w:top w:val="none" w:sz="0" w:space="0" w:color="auto"/>
            <w:left w:val="none" w:sz="0" w:space="0" w:color="auto"/>
            <w:bottom w:val="none" w:sz="0" w:space="0" w:color="auto"/>
            <w:right w:val="none" w:sz="0" w:space="0" w:color="auto"/>
          </w:divBdr>
          <w:divsChild>
            <w:div w:id="183536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755767">
      <w:bodyDiv w:val="1"/>
      <w:marLeft w:val="0"/>
      <w:marRight w:val="0"/>
      <w:marTop w:val="0"/>
      <w:marBottom w:val="0"/>
      <w:divBdr>
        <w:top w:val="none" w:sz="0" w:space="0" w:color="auto"/>
        <w:left w:val="none" w:sz="0" w:space="0" w:color="auto"/>
        <w:bottom w:val="none" w:sz="0" w:space="0" w:color="auto"/>
        <w:right w:val="none" w:sz="0" w:space="0" w:color="auto"/>
      </w:divBdr>
      <w:divsChild>
        <w:div w:id="2074813541">
          <w:marLeft w:val="0"/>
          <w:marRight w:val="0"/>
          <w:marTop w:val="0"/>
          <w:marBottom w:val="0"/>
          <w:divBdr>
            <w:top w:val="none" w:sz="0" w:space="0" w:color="auto"/>
            <w:left w:val="none" w:sz="0" w:space="0" w:color="auto"/>
            <w:bottom w:val="none" w:sz="0" w:space="0" w:color="auto"/>
            <w:right w:val="none" w:sz="0" w:space="0" w:color="auto"/>
          </w:divBdr>
          <w:divsChild>
            <w:div w:id="1161044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375722">
      <w:bodyDiv w:val="1"/>
      <w:marLeft w:val="0"/>
      <w:marRight w:val="0"/>
      <w:marTop w:val="0"/>
      <w:marBottom w:val="0"/>
      <w:divBdr>
        <w:top w:val="none" w:sz="0" w:space="0" w:color="auto"/>
        <w:left w:val="none" w:sz="0" w:space="0" w:color="auto"/>
        <w:bottom w:val="none" w:sz="0" w:space="0" w:color="auto"/>
        <w:right w:val="none" w:sz="0" w:space="0" w:color="auto"/>
      </w:divBdr>
      <w:divsChild>
        <w:div w:id="194735654">
          <w:marLeft w:val="0"/>
          <w:marRight w:val="0"/>
          <w:marTop w:val="0"/>
          <w:marBottom w:val="0"/>
          <w:divBdr>
            <w:top w:val="none" w:sz="0" w:space="0" w:color="auto"/>
            <w:left w:val="none" w:sz="0" w:space="0" w:color="auto"/>
            <w:bottom w:val="none" w:sz="0" w:space="0" w:color="auto"/>
            <w:right w:val="none" w:sz="0" w:space="0" w:color="auto"/>
          </w:divBdr>
          <w:divsChild>
            <w:div w:id="15862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96669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745600">
      <w:bodyDiv w:val="1"/>
      <w:marLeft w:val="0"/>
      <w:marRight w:val="0"/>
      <w:marTop w:val="0"/>
      <w:marBottom w:val="0"/>
      <w:divBdr>
        <w:top w:val="none" w:sz="0" w:space="0" w:color="auto"/>
        <w:left w:val="none" w:sz="0" w:space="0" w:color="auto"/>
        <w:bottom w:val="none" w:sz="0" w:space="0" w:color="auto"/>
        <w:right w:val="none" w:sz="0" w:space="0" w:color="auto"/>
      </w:divBdr>
      <w:divsChild>
        <w:div w:id="1523476853">
          <w:marLeft w:val="0"/>
          <w:marRight w:val="0"/>
          <w:marTop w:val="0"/>
          <w:marBottom w:val="0"/>
          <w:divBdr>
            <w:top w:val="none" w:sz="0" w:space="0" w:color="auto"/>
            <w:left w:val="none" w:sz="0" w:space="0" w:color="auto"/>
            <w:bottom w:val="none" w:sz="0" w:space="0" w:color="auto"/>
            <w:right w:val="none" w:sz="0" w:space="0" w:color="auto"/>
          </w:divBdr>
          <w:divsChild>
            <w:div w:id="158198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681487">
      <w:bodyDiv w:val="1"/>
      <w:marLeft w:val="0"/>
      <w:marRight w:val="0"/>
      <w:marTop w:val="0"/>
      <w:marBottom w:val="0"/>
      <w:divBdr>
        <w:top w:val="none" w:sz="0" w:space="0" w:color="auto"/>
        <w:left w:val="none" w:sz="0" w:space="0" w:color="auto"/>
        <w:bottom w:val="none" w:sz="0" w:space="0" w:color="auto"/>
        <w:right w:val="none" w:sz="0" w:space="0" w:color="auto"/>
      </w:divBdr>
      <w:divsChild>
        <w:div w:id="1875575810">
          <w:marLeft w:val="0"/>
          <w:marRight w:val="0"/>
          <w:marTop w:val="0"/>
          <w:marBottom w:val="0"/>
          <w:divBdr>
            <w:top w:val="none" w:sz="0" w:space="0" w:color="auto"/>
            <w:left w:val="none" w:sz="0" w:space="0" w:color="auto"/>
            <w:bottom w:val="none" w:sz="0" w:space="0" w:color="auto"/>
            <w:right w:val="none" w:sz="0" w:space="0" w:color="auto"/>
          </w:divBdr>
          <w:divsChild>
            <w:div w:id="166212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525495">
      <w:bodyDiv w:val="1"/>
      <w:marLeft w:val="0"/>
      <w:marRight w:val="0"/>
      <w:marTop w:val="0"/>
      <w:marBottom w:val="0"/>
      <w:divBdr>
        <w:top w:val="none" w:sz="0" w:space="0" w:color="auto"/>
        <w:left w:val="none" w:sz="0" w:space="0" w:color="auto"/>
        <w:bottom w:val="none" w:sz="0" w:space="0" w:color="auto"/>
        <w:right w:val="none" w:sz="0" w:space="0" w:color="auto"/>
      </w:divBdr>
      <w:divsChild>
        <w:div w:id="218826121">
          <w:marLeft w:val="0"/>
          <w:marRight w:val="0"/>
          <w:marTop w:val="0"/>
          <w:marBottom w:val="0"/>
          <w:divBdr>
            <w:top w:val="none" w:sz="0" w:space="0" w:color="auto"/>
            <w:left w:val="none" w:sz="0" w:space="0" w:color="auto"/>
            <w:bottom w:val="none" w:sz="0" w:space="0" w:color="auto"/>
            <w:right w:val="none" w:sz="0" w:space="0" w:color="auto"/>
          </w:divBdr>
          <w:divsChild>
            <w:div w:id="56303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9164499">
      <w:bodyDiv w:val="1"/>
      <w:marLeft w:val="0"/>
      <w:marRight w:val="0"/>
      <w:marTop w:val="0"/>
      <w:marBottom w:val="0"/>
      <w:divBdr>
        <w:top w:val="none" w:sz="0" w:space="0" w:color="auto"/>
        <w:left w:val="none" w:sz="0" w:space="0" w:color="auto"/>
        <w:bottom w:val="none" w:sz="0" w:space="0" w:color="auto"/>
        <w:right w:val="none" w:sz="0" w:space="0" w:color="auto"/>
      </w:divBdr>
      <w:divsChild>
        <w:div w:id="726412303">
          <w:marLeft w:val="0"/>
          <w:marRight w:val="0"/>
          <w:marTop w:val="0"/>
          <w:marBottom w:val="0"/>
          <w:divBdr>
            <w:top w:val="none" w:sz="0" w:space="0" w:color="auto"/>
            <w:left w:val="none" w:sz="0" w:space="0" w:color="auto"/>
            <w:bottom w:val="none" w:sz="0" w:space="0" w:color="auto"/>
            <w:right w:val="none" w:sz="0" w:space="0" w:color="auto"/>
          </w:divBdr>
          <w:divsChild>
            <w:div w:id="58441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635385">
      <w:bodyDiv w:val="1"/>
      <w:marLeft w:val="0"/>
      <w:marRight w:val="0"/>
      <w:marTop w:val="0"/>
      <w:marBottom w:val="0"/>
      <w:divBdr>
        <w:top w:val="none" w:sz="0" w:space="0" w:color="auto"/>
        <w:left w:val="none" w:sz="0" w:space="0" w:color="auto"/>
        <w:bottom w:val="none" w:sz="0" w:space="0" w:color="auto"/>
        <w:right w:val="none" w:sz="0" w:space="0" w:color="auto"/>
      </w:divBdr>
      <w:divsChild>
        <w:div w:id="460998646">
          <w:marLeft w:val="0"/>
          <w:marRight w:val="0"/>
          <w:marTop w:val="0"/>
          <w:marBottom w:val="0"/>
          <w:divBdr>
            <w:top w:val="none" w:sz="0" w:space="0" w:color="auto"/>
            <w:left w:val="none" w:sz="0" w:space="0" w:color="auto"/>
            <w:bottom w:val="none" w:sz="0" w:space="0" w:color="auto"/>
            <w:right w:val="none" w:sz="0" w:space="0" w:color="auto"/>
          </w:divBdr>
          <w:divsChild>
            <w:div w:id="74410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904193">
      <w:bodyDiv w:val="1"/>
      <w:marLeft w:val="0"/>
      <w:marRight w:val="0"/>
      <w:marTop w:val="0"/>
      <w:marBottom w:val="0"/>
      <w:divBdr>
        <w:top w:val="none" w:sz="0" w:space="0" w:color="auto"/>
        <w:left w:val="none" w:sz="0" w:space="0" w:color="auto"/>
        <w:bottom w:val="none" w:sz="0" w:space="0" w:color="auto"/>
        <w:right w:val="none" w:sz="0" w:space="0" w:color="auto"/>
      </w:divBdr>
      <w:divsChild>
        <w:div w:id="364911834">
          <w:marLeft w:val="0"/>
          <w:marRight w:val="0"/>
          <w:marTop w:val="0"/>
          <w:marBottom w:val="0"/>
          <w:divBdr>
            <w:top w:val="none" w:sz="0" w:space="0" w:color="auto"/>
            <w:left w:val="none" w:sz="0" w:space="0" w:color="auto"/>
            <w:bottom w:val="none" w:sz="0" w:space="0" w:color="auto"/>
            <w:right w:val="none" w:sz="0" w:space="0" w:color="auto"/>
          </w:divBdr>
          <w:divsChild>
            <w:div w:id="90059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279333">
      <w:bodyDiv w:val="1"/>
      <w:marLeft w:val="0"/>
      <w:marRight w:val="0"/>
      <w:marTop w:val="0"/>
      <w:marBottom w:val="0"/>
      <w:divBdr>
        <w:top w:val="none" w:sz="0" w:space="0" w:color="auto"/>
        <w:left w:val="none" w:sz="0" w:space="0" w:color="auto"/>
        <w:bottom w:val="none" w:sz="0" w:space="0" w:color="auto"/>
        <w:right w:val="none" w:sz="0" w:space="0" w:color="auto"/>
      </w:divBdr>
      <w:divsChild>
        <w:div w:id="1242567266">
          <w:marLeft w:val="0"/>
          <w:marRight w:val="0"/>
          <w:marTop w:val="0"/>
          <w:marBottom w:val="0"/>
          <w:divBdr>
            <w:top w:val="none" w:sz="0" w:space="0" w:color="auto"/>
            <w:left w:val="none" w:sz="0" w:space="0" w:color="auto"/>
            <w:bottom w:val="none" w:sz="0" w:space="0" w:color="auto"/>
            <w:right w:val="none" w:sz="0" w:space="0" w:color="auto"/>
          </w:divBdr>
          <w:divsChild>
            <w:div w:id="98928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633700">
      <w:bodyDiv w:val="1"/>
      <w:marLeft w:val="0"/>
      <w:marRight w:val="0"/>
      <w:marTop w:val="0"/>
      <w:marBottom w:val="0"/>
      <w:divBdr>
        <w:top w:val="none" w:sz="0" w:space="0" w:color="auto"/>
        <w:left w:val="none" w:sz="0" w:space="0" w:color="auto"/>
        <w:bottom w:val="none" w:sz="0" w:space="0" w:color="auto"/>
        <w:right w:val="none" w:sz="0" w:space="0" w:color="auto"/>
      </w:divBdr>
      <w:divsChild>
        <w:div w:id="2043894462">
          <w:marLeft w:val="0"/>
          <w:marRight w:val="0"/>
          <w:marTop w:val="0"/>
          <w:marBottom w:val="0"/>
          <w:divBdr>
            <w:top w:val="none" w:sz="0" w:space="0" w:color="auto"/>
            <w:left w:val="none" w:sz="0" w:space="0" w:color="auto"/>
            <w:bottom w:val="none" w:sz="0" w:space="0" w:color="auto"/>
            <w:right w:val="none" w:sz="0" w:space="0" w:color="auto"/>
          </w:divBdr>
          <w:divsChild>
            <w:div w:id="119480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2955091">
      <w:bodyDiv w:val="1"/>
      <w:marLeft w:val="0"/>
      <w:marRight w:val="0"/>
      <w:marTop w:val="0"/>
      <w:marBottom w:val="0"/>
      <w:divBdr>
        <w:top w:val="none" w:sz="0" w:space="0" w:color="auto"/>
        <w:left w:val="none" w:sz="0" w:space="0" w:color="auto"/>
        <w:bottom w:val="none" w:sz="0" w:space="0" w:color="auto"/>
        <w:right w:val="none" w:sz="0" w:space="0" w:color="auto"/>
      </w:divBdr>
      <w:divsChild>
        <w:div w:id="1096487443">
          <w:marLeft w:val="0"/>
          <w:marRight w:val="0"/>
          <w:marTop w:val="0"/>
          <w:marBottom w:val="0"/>
          <w:divBdr>
            <w:top w:val="none" w:sz="0" w:space="0" w:color="auto"/>
            <w:left w:val="none" w:sz="0" w:space="0" w:color="auto"/>
            <w:bottom w:val="none" w:sz="0" w:space="0" w:color="auto"/>
            <w:right w:val="none" w:sz="0" w:space="0" w:color="auto"/>
          </w:divBdr>
          <w:divsChild>
            <w:div w:id="108037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814541">
      <w:bodyDiv w:val="1"/>
      <w:marLeft w:val="0"/>
      <w:marRight w:val="0"/>
      <w:marTop w:val="0"/>
      <w:marBottom w:val="0"/>
      <w:divBdr>
        <w:top w:val="none" w:sz="0" w:space="0" w:color="auto"/>
        <w:left w:val="none" w:sz="0" w:space="0" w:color="auto"/>
        <w:bottom w:val="none" w:sz="0" w:space="0" w:color="auto"/>
        <w:right w:val="none" w:sz="0" w:space="0" w:color="auto"/>
      </w:divBdr>
      <w:divsChild>
        <w:div w:id="1716857331">
          <w:marLeft w:val="0"/>
          <w:marRight w:val="0"/>
          <w:marTop w:val="0"/>
          <w:marBottom w:val="0"/>
          <w:divBdr>
            <w:top w:val="none" w:sz="0" w:space="0" w:color="auto"/>
            <w:left w:val="none" w:sz="0" w:space="0" w:color="auto"/>
            <w:bottom w:val="none" w:sz="0" w:space="0" w:color="auto"/>
            <w:right w:val="none" w:sz="0" w:space="0" w:color="auto"/>
          </w:divBdr>
          <w:divsChild>
            <w:div w:id="96574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86450">
      <w:bodyDiv w:val="1"/>
      <w:marLeft w:val="0"/>
      <w:marRight w:val="0"/>
      <w:marTop w:val="0"/>
      <w:marBottom w:val="0"/>
      <w:divBdr>
        <w:top w:val="none" w:sz="0" w:space="0" w:color="auto"/>
        <w:left w:val="none" w:sz="0" w:space="0" w:color="auto"/>
        <w:bottom w:val="none" w:sz="0" w:space="0" w:color="auto"/>
        <w:right w:val="none" w:sz="0" w:space="0" w:color="auto"/>
      </w:divBdr>
      <w:divsChild>
        <w:div w:id="2006738667">
          <w:marLeft w:val="0"/>
          <w:marRight w:val="0"/>
          <w:marTop w:val="0"/>
          <w:marBottom w:val="0"/>
          <w:divBdr>
            <w:top w:val="none" w:sz="0" w:space="0" w:color="auto"/>
            <w:left w:val="none" w:sz="0" w:space="0" w:color="auto"/>
            <w:bottom w:val="none" w:sz="0" w:space="0" w:color="auto"/>
            <w:right w:val="none" w:sz="0" w:space="0" w:color="auto"/>
          </w:divBdr>
          <w:divsChild>
            <w:div w:id="161717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911585">
      <w:bodyDiv w:val="1"/>
      <w:marLeft w:val="0"/>
      <w:marRight w:val="0"/>
      <w:marTop w:val="0"/>
      <w:marBottom w:val="0"/>
      <w:divBdr>
        <w:top w:val="none" w:sz="0" w:space="0" w:color="auto"/>
        <w:left w:val="none" w:sz="0" w:space="0" w:color="auto"/>
        <w:bottom w:val="none" w:sz="0" w:space="0" w:color="auto"/>
        <w:right w:val="none" w:sz="0" w:space="0" w:color="auto"/>
      </w:divBdr>
      <w:divsChild>
        <w:div w:id="1944874141">
          <w:marLeft w:val="0"/>
          <w:marRight w:val="0"/>
          <w:marTop w:val="0"/>
          <w:marBottom w:val="0"/>
          <w:divBdr>
            <w:top w:val="none" w:sz="0" w:space="0" w:color="auto"/>
            <w:left w:val="none" w:sz="0" w:space="0" w:color="auto"/>
            <w:bottom w:val="none" w:sz="0" w:space="0" w:color="auto"/>
            <w:right w:val="none" w:sz="0" w:space="0" w:color="auto"/>
          </w:divBdr>
          <w:divsChild>
            <w:div w:id="105015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5106334">
      <w:bodyDiv w:val="1"/>
      <w:marLeft w:val="0"/>
      <w:marRight w:val="0"/>
      <w:marTop w:val="0"/>
      <w:marBottom w:val="0"/>
      <w:divBdr>
        <w:top w:val="none" w:sz="0" w:space="0" w:color="auto"/>
        <w:left w:val="none" w:sz="0" w:space="0" w:color="auto"/>
        <w:bottom w:val="none" w:sz="0" w:space="0" w:color="auto"/>
        <w:right w:val="none" w:sz="0" w:space="0" w:color="auto"/>
      </w:divBdr>
      <w:divsChild>
        <w:div w:id="147598645">
          <w:marLeft w:val="0"/>
          <w:marRight w:val="0"/>
          <w:marTop w:val="0"/>
          <w:marBottom w:val="0"/>
          <w:divBdr>
            <w:top w:val="none" w:sz="0" w:space="0" w:color="auto"/>
            <w:left w:val="none" w:sz="0" w:space="0" w:color="auto"/>
            <w:bottom w:val="none" w:sz="0" w:space="0" w:color="auto"/>
            <w:right w:val="none" w:sz="0" w:space="0" w:color="auto"/>
          </w:divBdr>
          <w:divsChild>
            <w:div w:id="38164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00925">
      <w:bodyDiv w:val="1"/>
      <w:marLeft w:val="0"/>
      <w:marRight w:val="0"/>
      <w:marTop w:val="0"/>
      <w:marBottom w:val="0"/>
      <w:divBdr>
        <w:top w:val="none" w:sz="0" w:space="0" w:color="auto"/>
        <w:left w:val="none" w:sz="0" w:space="0" w:color="auto"/>
        <w:bottom w:val="none" w:sz="0" w:space="0" w:color="auto"/>
        <w:right w:val="none" w:sz="0" w:space="0" w:color="auto"/>
      </w:divBdr>
      <w:divsChild>
        <w:div w:id="836578380">
          <w:marLeft w:val="0"/>
          <w:marRight w:val="0"/>
          <w:marTop w:val="0"/>
          <w:marBottom w:val="0"/>
          <w:divBdr>
            <w:top w:val="none" w:sz="0" w:space="0" w:color="auto"/>
            <w:left w:val="none" w:sz="0" w:space="0" w:color="auto"/>
            <w:bottom w:val="none" w:sz="0" w:space="0" w:color="auto"/>
            <w:right w:val="none" w:sz="0" w:space="0" w:color="auto"/>
          </w:divBdr>
          <w:divsChild>
            <w:div w:id="131688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530133">
      <w:bodyDiv w:val="1"/>
      <w:marLeft w:val="0"/>
      <w:marRight w:val="0"/>
      <w:marTop w:val="0"/>
      <w:marBottom w:val="0"/>
      <w:divBdr>
        <w:top w:val="none" w:sz="0" w:space="0" w:color="auto"/>
        <w:left w:val="none" w:sz="0" w:space="0" w:color="auto"/>
        <w:bottom w:val="none" w:sz="0" w:space="0" w:color="auto"/>
        <w:right w:val="none" w:sz="0" w:space="0" w:color="auto"/>
      </w:divBdr>
      <w:divsChild>
        <w:div w:id="46226708">
          <w:marLeft w:val="0"/>
          <w:marRight w:val="0"/>
          <w:marTop w:val="0"/>
          <w:marBottom w:val="0"/>
          <w:divBdr>
            <w:top w:val="none" w:sz="0" w:space="0" w:color="auto"/>
            <w:left w:val="none" w:sz="0" w:space="0" w:color="auto"/>
            <w:bottom w:val="none" w:sz="0" w:space="0" w:color="auto"/>
            <w:right w:val="none" w:sz="0" w:space="0" w:color="auto"/>
          </w:divBdr>
          <w:divsChild>
            <w:div w:id="83086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4514659">
      <w:bodyDiv w:val="1"/>
      <w:marLeft w:val="0"/>
      <w:marRight w:val="0"/>
      <w:marTop w:val="0"/>
      <w:marBottom w:val="0"/>
      <w:divBdr>
        <w:top w:val="none" w:sz="0" w:space="0" w:color="auto"/>
        <w:left w:val="none" w:sz="0" w:space="0" w:color="auto"/>
        <w:bottom w:val="none" w:sz="0" w:space="0" w:color="auto"/>
        <w:right w:val="none" w:sz="0" w:space="0" w:color="auto"/>
      </w:divBdr>
      <w:divsChild>
        <w:div w:id="1667322124">
          <w:marLeft w:val="0"/>
          <w:marRight w:val="0"/>
          <w:marTop w:val="0"/>
          <w:marBottom w:val="0"/>
          <w:divBdr>
            <w:top w:val="none" w:sz="0" w:space="0" w:color="auto"/>
            <w:left w:val="none" w:sz="0" w:space="0" w:color="auto"/>
            <w:bottom w:val="none" w:sz="0" w:space="0" w:color="auto"/>
            <w:right w:val="none" w:sz="0" w:space="0" w:color="auto"/>
          </w:divBdr>
          <w:divsChild>
            <w:div w:id="207083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393965">
      <w:bodyDiv w:val="1"/>
      <w:marLeft w:val="0"/>
      <w:marRight w:val="0"/>
      <w:marTop w:val="0"/>
      <w:marBottom w:val="0"/>
      <w:divBdr>
        <w:top w:val="none" w:sz="0" w:space="0" w:color="auto"/>
        <w:left w:val="none" w:sz="0" w:space="0" w:color="auto"/>
        <w:bottom w:val="none" w:sz="0" w:space="0" w:color="auto"/>
        <w:right w:val="none" w:sz="0" w:space="0" w:color="auto"/>
      </w:divBdr>
      <w:divsChild>
        <w:div w:id="1095980591">
          <w:marLeft w:val="0"/>
          <w:marRight w:val="0"/>
          <w:marTop w:val="0"/>
          <w:marBottom w:val="0"/>
          <w:divBdr>
            <w:top w:val="none" w:sz="0" w:space="0" w:color="auto"/>
            <w:left w:val="none" w:sz="0" w:space="0" w:color="auto"/>
            <w:bottom w:val="none" w:sz="0" w:space="0" w:color="auto"/>
            <w:right w:val="none" w:sz="0" w:space="0" w:color="auto"/>
          </w:divBdr>
          <w:divsChild>
            <w:div w:id="27256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119826">
      <w:bodyDiv w:val="1"/>
      <w:marLeft w:val="0"/>
      <w:marRight w:val="0"/>
      <w:marTop w:val="0"/>
      <w:marBottom w:val="0"/>
      <w:divBdr>
        <w:top w:val="none" w:sz="0" w:space="0" w:color="auto"/>
        <w:left w:val="none" w:sz="0" w:space="0" w:color="auto"/>
        <w:bottom w:val="none" w:sz="0" w:space="0" w:color="auto"/>
        <w:right w:val="none" w:sz="0" w:space="0" w:color="auto"/>
      </w:divBdr>
      <w:divsChild>
        <w:div w:id="1161313884">
          <w:marLeft w:val="0"/>
          <w:marRight w:val="0"/>
          <w:marTop w:val="0"/>
          <w:marBottom w:val="0"/>
          <w:divBdr>
            <w:top w:val="none" w:sz="0" w:space="0" w:color="auto"/>
            <w:left w:val="none" w:sz="0" w:space="0" w:color="auto"/>
            <w:bottom w:val="none" w:sz="0" w:space="0" w:color="auto"/>
            <w:right w:val="none" w:sz="0" w:space="0" w:color="auto"/>
          </w:divBdr>
          <w:divsChild>
            <w:div w:id="208753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158330">
      <w:bodyDiv w:val="1"/>
      <w:marLeft w:val="0"/>
      <w:marRight w:val="0"/>
      <w:marTop w:val="0"/>
      <w:marBottom w:val="0"/>
      <w:divBdr>
        <w:top w:val="none" w:sz="0" w:space="0" w:color="auto"/>
        <w:left w:val="none" w:sz="0" w:space="0" w:color="auto"/>
        <w:bottom w:val="none" w:sz="0" w:space="0" w:color="auto"/>
        <w:right w:val="none" w:sz="0" w:space="0" w:color="auto"/>
      </w:divBdr>
      <w:divsChild>
        <w:div w:id="1379746123">
          <w:marLeft w:val="0"/>
          <w:marRight w:val="0"/>
          <w:marTop w:val="0"/>
          <w:marBottom w:val="0"/>
          <w:divBdr>
            <w:top w:val="none" w:sz="0" w:space="0" w:color="auto"/>
            <w:left w:val="none" w:sz="0" w:space="0" w:color="auto"/>
            <w:bottom w:val="none" w:sz="0" w:space="0" w:color="auto"/>
            <w:right w:val="none" w:sz="0" w:space="0" w:color="auto"/>
          </w:divBdr>
          <w:divsChild>
            <w:div w:id="98363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692975">
      <w:bodyDiv w:val="1"/>
      <w:marLeft w:val="0"/>
      <w:marRight w:val="0"/>
      <w:marTop w:val="0"/>
      <w:marBottom w:val="0"/>
      <w:divBdr>
        <w:top w:val="none" w:sz="0" w:space="0" w:color="auto"/>
        <w:left w:val="none" w:sz="0" w:space="0" w:color="auto"/>
        <w:bottom w:val="none" w:sz="0" w:space="0" w:color="auto"/>
        <w:right w:val="none" w:sz="0" w:space="0" w:color="auto"/>
      </w:divBdr>
      <w:divsChild>
        <w:div w:id="31658972">
          <w:marLeft w:val="0"/>
          <w:marRight w:val="0"/>
          <w:marTop w:val="0"/>
          <w:marBottom w:val="0"/>
          <w:divBdr>
            <w:top w:val="none" w:sz="0" w:space="0" w:color="auto"/>
            <w:left w:val="none" w:sz="0" w:space="0" w:color="auto"/>
            <w:bottom w:val="none" w:sz="0" w:space="0" w:color="auto"/>
            <w:right w:val="none" w:sz="0" w:space="0" w:color="auto"/>
          </w:divBdr>
          <w:divsChild>
            <w:div w:id="33627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123980">
      <w:bodyDiv w:val="1"/>
      <w:marLeft w:val="0"/>
      <w:marRight w:val="0"/>
      <w:marTop w:val="0"/>
      <w:marBottom w:val="0"/>
      <w:divBdr>
        <w:top w:val="none" w:sz="0" w:space="0" w:color="auto"/>
        <w:left w:val="none" w:sz="0" w:space="0" w:color="auto"/>
        <w:bottom w:val="none" w:sz="0" w:space="0" w:color="auto"/>
        <w:right w:val="none" w:sz="0" w:space="0" w:color="auto"/>
      </w:divBdr>
      <w:divsChild>
        <w:div w:id="837774323">
          <w:marLeft w:val="0"/>
          <w:marRight w:val="0"/>
          <w:marTop w:val="0"/>
          <w:marBottom w:val="0"/>
          <w:divBdr>
            <w:top w:val="none" w:sz="0" w:space="0" w:color="auto"/>
            <w:left w:val="none" w:sz="0" w:space="0" w:color="auto"/>
            <w:bottom w:val="none" w:sz="0" w:space="0" w:color="auto"/>
            <w:right w:val="none" w:sz="0" w:space="0" w:color="auto"/>
          </w:divBdr>
          <w:divsChild>
            <w:div w:id="126499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2275722">
      <w:bodyDiv w:val="1"/>
      <w:marLeft w:val="0"/>
      <w:marRight w:val="0"/>
      <w:marTop w:val="0"/>
      <w:marBottom w:val="0"/>
      <w:divBdr>
        <w:top w:val="none" w:sz="0" w:space="0" w:color="auto"/>
        <w:left w:val="none" w:sz="0" w:space="0" w:color="auto"/>
        <w:bottom w:val="none" w:sz="0" w:space="0" w:color="auto"/>
        <w:right w:val="none" w:sz="0" w:space="0" w:color="auto"/>
      </w:divBdr>
      <w:divsChild>
        <w:div w:id="2056344678">
          <w:marLeft w:val="0"/>
          <w:marRight w:val="0"/>
          <w:marTop w:val="0"/>
          <w:marBottom w:val="0"/>
          <w:divBdr>
            <w:top w:val="none" w:sz="0" w:space="0" w:color="auto"/>
            <w:left w:val="none" w:sz="0" w:space="0" w:color="auto"/>
            <w:bottom w:val="none" w:sz="0" w:space="0" w:color="auto"/>
            <w:right w:val="none" w:sz="0" w:space="0" w:color="auto"/>
          </w:divBdr>
          <w:divsChild>
            <w:div w:id="172421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529186">
      <w:bodyDiv w:val="1"/>
      <w:marLeft w:val="0"/>
      <w:marRight w:val="0"/>
      <w:marTop w:val="0"/>
      <w:marBottom w:val="0"/>
      <w:divBdr>
        <w:top w:val="none" w:sz="0" w:space="0" w:color="auto"/>
        <w:left w:val="none" w:sz="0" w:space="0" w:color="auto"/>
        <w:bottom w:val="none" w:sz="0" w:space="0" w:color="auto"/>
        <w:right w:val="none" w:sz="0" w:space="0" w:color="auto"/>
      </w:divBdr>
      <w:divsChild>
        <w:div w:id="1331561769">
          <w:marLeft w:val="0"/>
          <w:marRight w:val="0"/>
          <w:marTop w:val="0"/>
          <w:marBottom w:val="0"/>
          <w:divBdr>
            <w:top w:val="none" w:sz="0" w:space="0" w:color="auto"/>
            <w:left w:val="none" w:sz="0" w:space="0" w:color="auto"/>
            <w:bottom w:val="none" w:sz="0" w:space="0" w:color="auto"/>
            <w:right w:val="none" w:sz="0" w:space="0" w:color="auto"/>
          </w:divBdr>
          <w:divsChild>
            <w:div w:id="1369993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0304200">
      <w:bodyDiv w:val="1"/>
      <w:marLeft w:val="0"/>
      <w:marRight w:val="0"/>
      <w:marTop w:val="0"/>
      <w:marBottom w:val="0"/>
      <w:divBdr>
        <w:top w:val="none" w:sz="0" w:space="0" w:color="auto"/>
        <w:left w:val="none" w:sz="0" w:space="0" w:color="auto"/>
        <w:bottom w:val="none" w:sz="0" w:space="0" w:color="auto"/>
        <w:right w:val="none" w:sz="0" w:space="0" w:color="auto"/>
      </w:divBdr>
      <w:divsChild>
        <w:div w:id="1662850029">
          <w:marLeft w:val="0"/>
          <w:marRight w:val="0"/>
          <w:marTop w:val="0"/>
          <w:marBottom w:val="0"/>
          <w:divBdr>
            <w:top w:val="none" w:sz="0" w:space="0" w:color="auto"/>
            <w:left w:val="none" w:sz="0" w:space="0" w:color="auto"/>
            <w:bottom w:val="none" w:sz="0" w:space="0" w:color="auto"/>
            <w:right w:val="none" w:sz="0" w:space="0" w:color="auto"/>
          </w:divBdr>
          <w:divsChild>
            <w:div w:id="111575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426350">
      <w:bodyDiv w:val="1"/>
      <w:marLeft w:val="0"/>
      <w:marRight w:val="0"/>
      <w:marTop w:val="0"/>
      <w:marBottom w:val="0"/>
      <w:divBdr>
        <w:top w:val="none" w:sz="0" w:space="0" w:color="auto"/>
        <w:left w:val="none" w:sz="0" w:space="0" w:color="auto"/>
        <w:bottom w:val="none" w:sz="0" w:space="0" w:color="auto"/>
        <w:right w:val="none" w:sz="0" w:space="0" w:color="auto"/>
      </w:divBdr>
    </w:div>
    <w:div w:id="209481631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6687310">
      <w:bodyDiv w:val="1"/>
      <w:marLeft w:val="0"/>
      <w:marRight w:val="0"/>
      <w:marTop w:val="0"/>
      <w:marBottom w:val="0"/>
      <w:divBdr>
        <w:top w:val="none" w:sz="0" w:space="0" w:color="auto"/>
        <w:left w:val="none" w:sz="0" w:space="0" w:color="auto"/>
        <w:bottom w:val="none" w:sz="0" w:space="0" w:color="auto"/>
        <w:right w:val="none" w:sz="0" w:space="0" w:color="auto"/>
      </w:divBdr>
      <w:divsChild>
        <w:div w:id="460807484">
          <w:marLeft w:val="0"/>
          <w:marRight w:val="0"/>
          <w:marTop w:val="0"/>
          <w:marBottom w:val="0"/>
          <w:divBdr>
            <w:top w:val="none" w:sz="0" w:space="0" w:color="auto"/>
            <w:left w:val="none" w:sz="0" w:space="0" w:color="auto"/>
            <w:bottom w:val="none" w:sz="0" w:space="0" w:color="auto"/>
            <w:right w:val="none" w:sz="0" w:space="0" w:color="auto"/>
          </w:divBdr>
          <w:divsChild>
            <w:div w:id="90592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3389/fpsyg.2023.1100274" TargetMode="External"/><Relationship Id="rId26" Type="http://schemas.openxmlformats.org/officeDocument/2006/relationships/hyperlink" Target="https://www.college.police.uk/article/first-aid-training-updated-police-officers" TargetMode="External"/><Relationship Id="rId39" Type="http://schemas.openxmlformats.org/officeDocument/2006/relationships/hyperlink" Target="https://doi.org/10.1177/13591045221106608" TargetMode="External"/><Relationship Id="rId3" Type="http://schemas.openxmlformats.org/officeDocument/2006/relationships/customXml" Target="../customXml/item3.xml"/><Relationship Id="rId21" Type="http://schemas.openxmlformats.org/officeDocument/2006/relationships/hyperlink" Target="https://www.college.police.uk/guidance/pnc-and-leds/guidance-code-practice-pnc-and-leds/introduction-guidance" TargetMode="External"/><Relationship Id="rId34" Type="http://schemas.openxmlformats.org/officeDocument/2006/relationships/hyperlink" Target="https://doi.org/10.1177/1098611113495049" TargetMode="External"/><Relationship Id="rId42" Type="http://schemas.openxmlformats.org/officeDocument/2006/relationships/hyperlink" Target="https://doi.org/10.1177/14613557231169391"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0032258X241264665" TargetMode="External"/><Relationship Id="rId25" Type="http://schemas.openxmlformats.org/officeDocument/2006/relationships/hyperlink" Target="https://www.college.police.uk/app/civil-emergencies/civil-contingencies/response" TargetMode="External"/><Relationship Id="rId33" Type="http://schemas.openxmlformats.org/officeDocument/2006/relationships/hyperlink" Target="https://www.policechiefmagazine.org/social-media-transparency/" TargetMode="External"/><Relationship Id="rId38" Type="http://schemas.openxmlformats.org/officeDocument/2006/relationships/hyperlink" Target="https://doi.org/10.7453/gahmj.2012.1.5.013" TargetMode="External"/><Relationship Id="rId46" Type="http://schemas.openxmlformats.org/officeDocument/2006/relationships/hyperlink" Target="https://leb.fbi.gov/articles/featured-articles/social-media-and-law-enforcement" TargetMode="External"/><Relationship Id="rId2" Type="http://schemas.openxmlformats.org/officeDocument/2006/relationships/customXml" Target="../customXml/item2.xml"/><Relationship Id="rId16" Type="http://schemas.openxmlformats.org/officeDocument/2006/relationships/hyperlink" Target="https://doi.org/10.1177/0032258X241264665" TargetMode="External"/><Relationship Id="rId20" Type="http://schemas.openxmlformats.org/officeDocument/2006/relationships/hyperlink" Target="https://www.college.police.uk/about" TargetMode="External"/><Relationship Id="rId29" Type="http://schemas.openxmlformats.org/officeDocument/2006/relationships/hyperlink" Target="https://www.police1.com/social-media-for-cops/articles/law-enforcement-and-social-media-strengthening-the-bond-2LlrtDOVay1Cw7Bv/" TargetMode="External"/><Relationship Id="rId41" Type="http://schemas.openxmlformats.org/officeDocument/2006/relationships/hyperlink" Target="https://doi.org/10.1057/s41300-022-00158-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residential-burglary/initial-response" TargetMode="External"/><Relationship Id="rId32" Type="http://schemas.openxmlformats.org/officeDocument/2006/relationships/hyperlink" Target="https://doi.org/10.3390/ijerph19095047" TargetMode="External"/><Relationship Id="rId37" Type="http://schemas.openxmlformats.org/officeDocument/2006/relationships/hyperlink" Target="https://doi.org/10.1080/10439463.2021.1999447" TargetMode="External"/><Relationship Id="rId40" Type="http://schemas.openxmlformats.org/officeDocument/2006/relationships/hyperlink" Target="https://doi.org/10.1017/cts.2021.12" TargetMode="External"/><Relationship Id="rId45" Type="http://schemas.openxmlformats.org/officeDocument/2006/relationships/hyperlink" Target="https://doi.org/10.1177/21582440221079876" TargetMode="External"/><Relationship Id="rId5" Type="http://schemas.openxmlformats.org/officeDocument/2006/relationships/numbering" Target="numbering.xml"/><Relationship Id="rId15" Type="http://schemas.openxmlformats.org/officeDocument/2006/relationships/hyperlink" Target="https://doi.org/10.1177/0032258X241264665" TargetMode="External"/><Relationship Id="rId23" Type="http://schemas.openxmlformats.org/officeDocument/2006/relationships/hyperlink" Target="https://www.college.police.uk/article/new-strategy-aims-transform-police-culture-and-rebuild-public-trust" TargetMode="External"/><Relationship Id="rId28" Type="http://schemas.openxmlformats.org/officeDocument/2006/relationships/hyperlink" Target="https://doi.org/10.1002/jip.1531" TargetMode="External"/><Relationship Id="rId36" Type="http://schemas.openxmlformats.org/officeDocument/2006/relationships/hyperlink" Target="https://doi.org/10.1080/10439463.2021.1999447" TargetMode="External"/><Relationship Id="rId10" Type="http://schemas.openxmlformats.org/officeDocument/2006/relationships/endnotes" Target="endnotes.xml"/><Relationship Id="rId19" Type="http://schemas.openxmlformats.org/officeDocument/2006/relationships/hyperlink" Target="https://doi.org/10.1016/j.mnl.2020.07.010" TargetMode="External"/><Relationship Id="rId31" Type="http://schemas.openxmlformats.org/officeDocument/2006/relationships/hyperlink" Target="https://doi.org/10.1037/mil0000131" TargetMode="External"/><Relationship Id="rId44" Type="http://schemas.openxmlformats.org/officeDocument/2006/relationships/hyperlink" Target="https://www.theguardian.com/world/2025/jan/14/brazil-man-wrongly-charged-photo-identifi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new-strategy-aims-transform-police-culture-and-rebuild-public-trust" TargetMode="External"/><Relationship Id="rId27" Type="http://schemas.openxmlformats.org/officeDocument/2006/relationships/hyperlink" Target="https://doi.org/10.1108/SC-09-2019-0033" TargetMode="External"/><Relationship Id="rId30" Type="http://schemas.openxmlformats.org/officeDocument/2006/relationships/hyperlink" Target="https://policinginsight.com/feature/opinion/the-policing-education-qualifications-framework-a-block-to-recruitment-or-a-natural-evolution/" TargetMode="External"/><Relationship Id="rId35" Type="http://schemas.openxmlformats.org/officeDocument/2006/relationships/hyperlink" Target="https://doi.org/10.1080/10439463.2021.1999447" TargetMode="External"/><Relationship Id="rId43" Type="http://schemas.openxmlformats.org/officeDocument/2006/relationships/hyperlink" Target="https://doi.org/10.1177/14613557231169391"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11297</TotalTime>
  <Pages>24</Pages>
  <Words>9191</Words>
  <Characters>52390</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Jackson, Josh</cp:lastModifiedBy>
  <cp:revision>506</cp:revision>
  <cp:lastPrinted>2014-08-26T08:55:00Z</cp:lastPrinted>
  <dcterms:created xsi:type="dcterms:W3CDTF">2024-12-12T14:55:00Z</dcterms:created>
  <dcterms:modified xsi:type="dcterms:W3CDTF">2025-03-06T15:10:00Z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2024-12-12T14:55:16Z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43360338-8406-4ae5-839f-bdf80cd9a164</vt:lpwstr>
  </property>
  <property fmtid="{D5CDD505-2E9C-101B-9397-08002B2CF9AE}" pid="9" name="MSIP_Label_f2acd28b-79a3-4a0f-b0ff-4b75658b1549_ContentBits">
    <vt:lpwstr>0</vt:lpwstr>
  </property>
</Properties>
</file>