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76346767"/>
        <w:docPartObj>
          <w:docPartGallery w:val="Cover Pages"/>
          <w:docPartUnique/>
        </w:docPartObj>
      </w:sdtPr>
      <w:sdtEndPr/>
      <w:sdtContent>
        <w:sdt>
          <w:sdtPr>
            <w:id w:val="1473867691"/>
            <w:docPartObj>
              <w:docPartGallery w:val="Cover Pages"/>
              <w:docPartUnique/>
            </w:docPartObj>
          </w:sdtPr>
          <w:sdtEndPr/>
          <w:sdtContent>
            <w:p w14:paraId="71E75614" w14:textId="77777777" w:rsidR="00E124BD" w:rsidRDefault="00E124BD" w:rsidP="00E124BD"/>
            <w:p w14:paraId="52DE3D3E" w14:textId="77777777" w:rsidR="00E124BD" w:rsidRPr="00A445E4" w:rsidRDefault="00E124BD" w:rsidP="00E124BD">
              <w:pPr>
                <w:tabs>
                  <w:tab w:val="left" w:pos="3075"/>
                </w:tabs>
                <w:jc w:val="center"/>
                <w:rPr>
                  <w:rFonts w:ascii="Times New Roman" w:hAnsi="Times New Roman" w:cs="Times New Roman"/>
                  <w:sz w:val="24"/>
                  <w:szCs w:val="24"/>
                </w:rPr>
              </w:pPr>
              <w:r w:rsidRPr="00A445E4">
                <w:rPr>
                  <w:rFonts w:ascii="Times New Roman" w:hAnsi="Times New Roman" w:cs="Times New Roman"/>
                  <w:sz w:val="24"/>
                  <w:szCs w:val="24"/>
                </w:rPr>
                <w:t>University of Wales Trinity St. David</w:t>
              </w:r>
            </w:p>
            <w:p w14:paraId="32E056A8" w14:textId="77777777" w:rsidR="00E124BD" w:rsidRPr="00A445E4" w:rsidRDefault="00E124BD" w:rsidP="00E124BD">
              <w:pPr>
                <w:rPr>
                  <w:rFonts w:ascii="Times New Roman" w:hAnsi="Times New Roman" w:cs="Times New Roman"/>
                  <w:sz w:val="24"/>
                  <w:szCs w:val="24"/>
                </w:rPr>
              </w:pPr>
            </w:p>
            <w:p w14:paraId="63692A6B" w14:textId="77777777" w:rsidR="00E124BD" w:rsidRPr="00A445E4" w:rsidRDefault="00E124BD" w:rsidP="00E124BD">
              <w:pPr>
                <w:rPr>
                  <w:rFonts w:ascii="Times New Roman" w:hAnsi="Times New Roman" w:cs="Times New Roman"/>
                  <w:sz w:val="24"/>
                  <w:szCs w:val="24"/>
                </w:rPr>
              </w:pPr>
            </w:p>
            <w:p w14:paraId="548D3E56" w14:textId="77777777" w:rsidR="00E124BD" w:rsidRPr="00A445E4" w:rsidRDefault="00E124BD" w:rsidP="00E124BD">
              <w:pPr>
                <w:rPr>
                  <w:rFonts w:ascii="Times New Roman" w:hAnsi="Times New Roman" w:cs="Times New Roman"/>
                  <w:sz w:val="24"/>
                  <w:szCs w:val="24"/>
                </w:rPr>
              </w:pPr>
            </w:p>
            <w:p w14:paraId="499D3F8F" w14:textId="77777777" w:rsidR="00E124BD" w:rsidRPr="00A445E4" w:rsidRDefault="00E124BD" w:rsidP="00E124BD">
              <w:pPr>
                <w:rPr>
                  <w:rFonts w:ascii="Times New Roman" w:hAnsi="Times New Roman" w:cs="Times New Roman"/>
                  <w:sz w:val="24"/>
                  <w:szCs w:val="24"/>
                </w:rPr>
              </w:pPr>
            </w:p>
            <w:p w14:paraId="309C3461" w14:textId="77777777" w:rsidR="00E124BD" w:rsidRPr="00A445E4" w:rsidRDefault="00E124BD" w:rsidP="00E124BD">
              <w:pPr>
                <w:rPr>
                  <w:rFonts w:ascii="Times New Roman" w:hAnsi="Times New Roman" w:cs="Times New Roman"/>
                  <w:sz w:val="24"/>
                  <w:szCs w:val="24"/>
                </w:rPr>
              </w:pPr>
            </w:p>
            <w:p w14:paraId="73924880" w14:textId="77777777" w:rsidR="00E124BD" w:rsidRPr="00A445E4" w:rsidRDefault="00E124BD" w:rsidP="00E124BD">
              <w:pPr>
                <w:rPr>
                  <w:rFonts w:ascii="Times New Roman" w:hAnsi="Times New Roman" w:cs="Times New Roman"/>
                  <w:sz w:val="24"/>
                  <w:szCs w:val="24"/>
                </w:rPr>
              </w:pPr>
            </w:p>
            <w:p w14:paraId="4DF4397B" w14:textId="77777777" w:rsidR="00E124BD" w:rsidRPr="00A445E4" w:rsidRDefault="00E124BD" w:rsidP="00E124BD">
              <w:pPr>
                <w:rPr>
                  <w:rFonts w:ascii="Times New Roman" w:hAnsi="Times New Roman" w:cs="Times New Roman"/>
                  <w:sz w:val="24"/>
                  <w:szCs w:val="24"/>
                </w:rPr>
              </w:pPr>
            </w:p>
            <w:p w14:paraId="2D4DFB93" w14:textId="77777777" w:rsidR="00E124BD" w:rsidRPr="00A445E4" w:rsidRDefault="00E124BD" w:rsidP="00E124BD">
              <w:pPr>
                <w:rPr>
                  <w:rFonts w:ascii="Times New Roman" w:hAnsi="Times New Roman" w:cs="Times New Roman"/>
                  <w:sz w:val="24"/>
                  <w:szCs w:val="24"/>
                </w:rPr>
              </w:pPr>
            </w:p>
            <w:p w14:paraId="23B912B7" w14:textId="77777777" w:rsidR="00E124BD" w:rsidRPr="00A445E4" w:rsidRDefault="00E124BD" w:rsidP="00E124BD">
              <w:pPr>
                <w:rPr>
                  <w:rFonts w:ascii="Times New Roman" w:hAnsi="Times New Roman" w:cs="Times New Roman"/>
                  <w:sz w:val="24"/>
                  <w:szCs w:val="24"/>
                </w:rPr>
              </w:pPr>
            </w:p>
            <w:p w14:paraId="0E0FC7EE" w14:textId="77777777" w:rsidR="00E124BD" w:rsidRPr="00A445E4" w:rsidRDefault="00E124BD" w:rsidP="00E124BD">
              <w:pPr>
                <w:rPr>
                  <w:rFonts w:ascii="Times New Roman" w:hAnsi="Times New Roman" w:cs="Times New Roman"/>
                  <w:sz w:val="24"/>
                  <w:szCs w:val="24"/>
                </w:rPr>
              </w:pPr>
            </w:p>
            <w:p w14:paraId="0E75B9F3" w14:textId="56CB821B" w:rsidR="00E124BD" w:rsidRPr="00A445E4" w:rsidRDefault="00E124BD" w:rsidP="00E124BD">
              <w:pPr>
                <w:jc w:val="center"/>
                <w:rPr>
                  <w:rFonts w:ascii="Times New Roman" w:hAnsi="Times New Roman" w:cs="Times New Roman"/>
                  <w:sz w:val="24"/>
                  <w:szCs w:val="24"/>
                </w:rPr>
              </w:pPr>
              <w:r>
                <w:rPr>
                  <w:rFonts w:ascii="Times New Roman" w:hAnsi="Times New Roman" w:cs="Times New Roman"/>
                  <w:sz w:val="24"/>
                  <w:szCs w:val="24"/>
                </w:rPr>
                <w:t>Assignment 2</w:t>
              </w:r>
            </w:p>
            <w:p w14:paraId="556B5380" w14:textId="0B036A9E" w:rsidR="00E124BD" w:rsidRPr="00A445E4" w:rsidRDefault="00E124BD" w:rsidP="00E124BD">
              <w:pPr>
                <w:jc w:val="center"/>
                <w:rPr>
                  <w:rFonts w:ascii="Times New Roman" w:hAnsi="Times New Roman" w:cs="Times New Roman"/>
                  <w:sz w:val="24"/>
                  <w:szCs w:val="24"/>
                </w:rPr>
              </w:pPr>
              <w:r>
                <w:rPr>
                  <w:rFonts w:ascii="Times New Roman" w:hAnsi="Times New Roman" w:cs="Times New Roman"/>
                  <w:sz w:val="24"/>
                  <w:szCs w:val="24"/>
                </w:rPr>
                <w:t>Network Programmability</w:t>
              </w:r>
              <w:r w:rsidRPr="00A445E4">
                <w:rPr>
                  <w:rFonts w:ascii="Times New Roman" w:hAnsi="Times New Roman" w:cs="Times New Roman"/>
                  <w:sz w:val="24"/>
                  <w:szCs w:val="24"/>
                </w:rPr>
                <w:t xml:space="preserve"> (</w:t>
              </w:r>
              <w:r w:rsidRPr="00E124BD">
                <w:rPr>
                  <w:rFonts w:ascii="Times New Roman" w:hAnsi="Times New Roman" w:cs="Times New Roman"/>
                  <w:sz w:val="24"/>
                  <w:szCs w:val="24"/>
                </w:rPr>
                <w:t>ACCA5029</w:t>
              </w:r>
              <w:r w:rsidRPr="00A445E4">
                <w:rPr>
                  <w:rFonts w:ascii="Times New Roman" w:hAnsi="Times New Roman" w:cs="Times New Roman"/>
                  <w:sz w:val="24"/>
                  <w:szCs w:val="24"/>
                </w:rPr>
                <w:t>)</w:t>
              </w:r>
            </w:p>
            <w:p w14:paraId="116F467F" w14:textId="77777777" w:rsidR="00E124BD" w:rsidRPr="00A445E4" w:rsidRDefault="00E124BD" w:rsidP="00E124BD">
              <w:pPr>
                <w:rPr>
                  <w:rFonts w:ascii="Times New Roman" w:hAnsi="Times New Roman" w:cs="Times New Roman"/>
                  <w:sz w:val="24"/>
                  <w:szCs w:val="24"/>
                </w:rPr>
              </w:pPr>
            </w:p>
            <w:p w14:paraId="74F02650" w14:textId="77777777" w:rsidR="00E124BD" w:rsidRPr="00A445E4" w:rsidRDefault="00E124BD" w:rsidP="00E124BD">
              <w:pPr>
                <w:rPr>
                  <w:rFonts w:ascii="Times New Roman" w:hAnsi="Times New Roman" w:cs="Times New Roman"/>
                  <w:sz w:val="24"/>
                  <w:szCs w:val="24"/>
                </w:rPr>
              </w:pPr>
            </w:p>
            <w:p w14:paraId="3BFAC366" w14:textId="77777777" w:rsidR="00E124BD" w:rsidRPr="00A445E4" w:rsidRDefault="00E124BD" w:rsidP="00E124BD">
              <w:pPr>
                <w:rPr>
                  <w:rFonts w:ascii="Times New Roman" w:hAnsi="Times New Roman" w:cs="Times New Roman"/>
                  <w:sz w:val="24"/>
                  <w:szCs w:val="24"/>
                </w:rPr>
              </w:pPr>
            </w:p>
            <w:p w14:paraId="1E26EF1B" w14:textId="77777777" w:rsidR="00E124BD" w:rsidRPr="00A445E4" w:rsidRDefault="00E124BD" w:rsidP="00E124BD">
              <w:pPr>
                <w:rPr>
                  <w:rFonts w:ascii="Times New Roman" w:hAnsi="Times New Roman" w:cs="Times New Roman"/>
                  <w:sz w:val="24"/>
                  <w:szCs w:val="24"/>
                </w:rPr>
              </w:pPr>
            </w:p>
            <w:p w14:paraId="56AFAA7C" w14:textId="77777777" w:rsidR="00E124BD" w:rsidRPr="00A445E4" w:rsidRDefault="00E124BD" w:rsidP="00E124BD">
              <w:pPr>
                <w:rPr>
                  <w:rFonts w:ascii="Times New Roman" w:hAnsi="Times New Roman" w:cs="Times New Roman"/>
                  <w:sz w:val="24"/>
                  <w:szCs w:val="24"/>
                </w:rPr>
              </w:pPr>
            </w:p>
            <w:p w14:paraId="2C2C426C" w14:textId="77777777" w:rsidR="00E124BD" w:rsidRPr="00A445E4" w:rsidRDefault="00E124BD" w:rsidP="00E124BD">
              <w:pPr>
                <w:rPr>
                  <w:rFonts w:ascii="Times New Roman" w:hAnsi="Times New Roman" w:cs="Times New Roman"/>
                  <w:sz w:val="24"/>
                  <w:szCs w:val="24"/>
                </w:rPr>
              </w:pPr>
            </w:p>
            <w:p w14:paraId="38FCE7E0" w14:textId="77777777" w:rsidR="00E124BD" w:rsidRPr="00A445E4" w:rsidRDefault="00E124BD" w:rsidP="00E124BD">
              <w:pPr>
                <w:rPr>
                  <w:rFonts w:ascii="Times New Roman" w:hAnsi="Times New Roman" w:cs="Times New Roman"/>
                  <w:sz w:val="24"/>
                  <w:szCs w:val="24"/>
                </w:rPr>
              </w:pPr>
            </w:p>
            <w:p w14:paraId="59585085" w14:textId="77777777" w:rsidR="00E124BD" w:rsidRPr="00A445E4" w:rsidRDefault="00E124BD" w:rsidP="00E124BD">
              <w:pPr>
                <w:rPr>
                  <w:rFonts w:ascii="Times New Roman" w:hAnsi="Times New Roman" w:cs="Times New Roman"/>
                  <w:sz w:val="24"/>
                  <w:szCs w:val="24"/>
                </w:rPr>
              </w:pPr>
            </w:p>
            <w:p w14:paraId="2C15D77C" w14:textId="77777777" w:rsidR="00E124BD" w:rsidRPr="00A445E4" w:rsidRDefault="00E124BD" w:rsidP="00E124BD">
              <w:pPr>
                <w:rPr>
                  <w:rFonts w:ascii="Times New Roman" w:hAnsi="Times New Roman" w:cs="Times New Roman"/>
                  <w:sz w:val="24"/>
                  <w:szCs w:val="24"/>
                </w:rPr>
              </w:pPr>
            </w:p>
            <w:p w14:paraId="5CF8695E" w14:textId="77777777" w:rsidR="00E124BD" w:rsidRPr="00A445E4" w:rsidRDefault="00E124BD" w:rsidP="00E124BD">
              <w:pPr>
                <w:rPr>
                  <w:rFonts w:ascii="Times New Roman" w:hAnsi="Times New Roman" w:cs="Times New Roman"/>
                  <w:sz w:val="24"/>
                  <w:szCs w:val="24"/>
                </w:rPr>
              </w:pPr>
            </w:p>
            <w:p w14:paraId="40EF1344" w14:textId="77777777" w:rsidR="00E124BD" w:rsidRPr="00A445E4" w:rsidRDefault="00E124BD" w:rsidP="00E124BD">
              <w:pPr>
                <w:rPr>
                  <w:rFonts w:ascii="Times New Roman" w:hAnsi="Times New Roman" w:cs="Times New Roman"/>
                  <w:sz w:val="24"/>
                  <w:szCs w:val="24"/>
                </w:rPr>
              </w:pPr>
            </w:p>
            <w:p w14:paraId="2EC2E28F" w14:textId="77777777" w:rsidR="00E124BD" w:rsidRPr="00A445E4" w:rsidRDefault="00E124BD" w:rsidP="00E124BD">
              <w:pPr>
                <w:jc w:val="center"/>
                <w:rPr>
                  <w:rFonts w:ascii="Times New Roman" w:hAnsi="Times New Roman" w:cs="Times New Roman"/>
                  <w:sz w:val="24"/>
                  <w:szCs w:val="24"/>
                </w:rPr>
              </w:pPr>
              <w:r w:rsidRPr="00A445E4">
                <w:rPr>
                  <w:rFonts w:ascii="Times New Roman" w:hAnsi="Times New Roman" w:cs="Times New Roman"/>
                  <w:sz w:val="24"/>
                  <w:szCs w:val="24"/>
                </w:rPr>
                <w:t>Joseph Ross</w:t>
              </w:r>
            </w:p>
            <w:p w14:paraId="057A4D09" w14:textId="77777777" w:rsidR="00E124BD" w:rsidRPr="00A445E4" w:rsidRDefault="00E124BD" w:rsidP="00E124BD">
              <w:pPr>
                <w:jc w:val="center"/>
                <w:rPr>
                  <w:rFonts w:ascii="Times New Roman" w:hAnsi="Times New Roman" w:cs="Times New Roman"/>
                  <w:sz w:val="24"/>
                  <w:szCs w:val="24"/>
                </w:rPr>
              </w:pPr>
              <w:r w:rsidRPr="00A445E4">
                <w:rPr>
                  <w:rFonts w:ascii="Times New Roman" w:hAnsi="Times New Roman" w:cs="Times New Roman"/>
                  <w:sz w:val="24"/>
                  <w:szCs w:val="24"/>
                </w:rPr>
                <w:t>1702760</w:t>
              </w:r>
            </w:p>
            <w:p w14:paraId="3FEA17E1" w14:textId="70036613" w:rsidR="00E124BD" w:rsidRPr="00A445E4" w:rsidRDefault="00E124BD" w:rsidP="00E124BD">
              <w:pPr>
                <w:jc w:val="center"/>
                <w:rPr>
                  <w:rFonts w:ascii="Times New Roman" w:hAnsi="Times New Roman" w:cs="Times New Roman"/>
                  <w:sz w:val="24"/>
                  <w:szCs w:val="24"/>
                </w:rPr>
              </w:pPr>
              <w:r>
                <w:rPr>
                  <w:rFonts w:ascii="Times New Roman" w:hAnsi="Times New Roman" w:cs="Times New Roman"/>
                  <w:sz w:val="24"/>
                  <w:szCs w:val="24"/>
                </w:rPr>
                <w:t>10/01</w:t>
              </w:r>
              <w:r w:rsidRPr="00A445E4">
                <w:rPr>
                  <w:rFonts w:ascii="Times New Roman" w:hAnsi="Times New Roman" w:cs="Times New Roman"/>
                  <w:sz w:val="24"/>
                  <w:szCs w:val="24"/>
                </w:rPr>
                <w:t>/20</w:t>
              </w:r>
              <w:r>
                <w:rPr>
                  <w:rFonts w:ascii="Times New Roman" w:hAnsi="Times New Roman" w:cs="Times New Roman"/>
                  <w:sz w:val="24"/>
                  <w:szCs w:val="24"/>
                </w:rPr>
                <w:t>21</w:t>
              </w:r>
            </w:p>
            <w:p w14:paraId="12A2E2C4" w14:textId="77777777" w:rsidR="00E124BD" w:rsidRDefault="00E124BD" w:rsidP="00E124BD">
              <w:r>
                <w:br w:type="page"/>
              </w:r>
            </w:p>
          </w:sdtContent>
        </w:sdt>
        <w:p w14:paraId="5495C159" w14:textId="714FC3DC" w:rsidR="00E124BD" w:rsidRPr="006F79B4" w:rsidRDefault="006F79B4">
          <w:pPr>
            <w:rPr>
              <w:sz w:val="28"/>
              <w:szCs w:val="28"/>
            </w:rPr>
          </w:pPr>
          <w:r w:rsidRPr="006F79B4">
            <w:rPr>
              <w:sz w:val="28"/>
              <w:szCs w:val="28"/>
            </w:rPr>
            <w:lastRenderedPageBreak/>
            <w:t>Table of Contents</w:t>
          </w:r>
        </w:p>
        <w:p w14:paraId="7F414213" w14:textId="77777777" w:rsidR="006F79B4" w:rsidRDefault="006F79B4" w:rsidP="00A5070E">
          <w:pPr>
            <w:pStyle w:val="TOC1"/>
            <w:rPr>
              <w:b/>
              <w:bCs/>
            </w:rPr>
          </w:pPr>
        </w:p>
        <w:p w14:paraId="45F56686" w14:textId="4C5F4E07" w:rsidR="00A5070E" w:rsidRDefault="00A5070E" w:rsidP="00A5070E">
          <w:pPr>
            <w:pStyle w:val="TOC1"/>
          </w:pPr>
          <w:r w:rsidRPr="001B0E95">
            <w:rPr>
              <w:b/>
              <w:bCs/>
            </w:rPr>
            <w:t>1.</w:t>
          </w:r>
          <w:r>
            <w:rPr>
              <w:b/>
              <w:bCs/>
            </w:rPr>
            <w:t xml:space="preserve"> </w:t>
          </w:r>
          <w:r>
            <w:rPr>
              <w:b/>
              <w:bCs/>
            </w:rPr>
            <w:t>Introduction</w:t>
          </w:r>
          <w:r>
            <w:ptab w:relativeTo="margin" w:alignment="right" w:leader="dot"/>
          </w:r>
          <w:r>
            <w:t xml:space="preserve"> </w:t>
          </w:r>
          <w:r>
            <w:rPr>
              <w:b/>
              <w:bCs/>
            </w:rPr>
            <w:t>2</w:t>
          </w:r>
        </w:p>
        <w:p w14:paraId="726AF70C" w14:textId="145B6165" w:rsidR="00A5070E" w:rsidRDefault="00A5070E" w:rsidP="00A5070E">
          <w:pPr>
            <w:pStyle w:val="TOC1"/>
          </w:pPr>
          <w:r>
            <w:rPr>
              <w:b/>
              <w:bCs/>
            </w:rPr>
            <w:t xml:space="preserve">2. </w:t>
          </w:r>
          <w:r>
            <w:rPr>
              <w:b/>
              <w:bCs/>
            </w:rPr>
            <w:t>First Considerations</w:t>
          </w:r>
          <w:r>
            <w:ptab w:relativeTo="margin" w:alignment="right" w:leader="dot"/>
          </w:r>
          <w:r>
            <w:t xml:space="preserve"> </w:t>
          </w:r>
          <w:r>
            <w:rPr>
              <w:b/>
              <w:bCs/>
            </w:rPr>
            <w:t>2</w:t>
          </w:r>
        </w:p>
        <w:p w14:paraId="6ACEFA3B" w14:textId="0B8258ED" w:rsidR="00A5070E" w:rsidRDefault="00A5070E" w:rsidP="00A5070E">
          <w:pPr>
            <w:rPr>
              <w:lang w:val="en-US"/>
            </w:rPr>
          </w:pPr>
          <w:r w:rsidRPr="001B0E95">
            <w:rPr>
              <w:b/>
              <w:bCs/>
            </w:rPr>
            <w:t>3.</w:t>
          </w:r>
          <w:r w:rsidRPr="001B0E95">
            <w:t xml:space="preserve"> </w:t>
          </w:r>
          <w:r>
            <w:rPr>
              <w:b/>
              <w:bCs/>
            </w:rPr>
            <w:t>Challenges &amp; Obstacles</w:t>
          </w:r>
          <w:r>
            <w:ptab w:relativeTo="margin" w:alignment="right" w:leader="dot"/>
          </w:r>
          <w:r>
            <w:t xml:space="preserve"> </w:t>
          </w:r>
          <w:r>
            <w:rPr>
              <w:b/>
              <w:bCs/>
            </w:rPr>
            <w:t>2</w:t>
          </w:r>
        </w:p>
        <w:p w14:paraId="697CE7F0" w14:textId="09B01DF7" w:rsidR="00A5070E" w:rsidRDefault="00A5070E" w:rsidP="00A5070E">
          <w:pPr>
            <w:rPr>
              <w:lang w:val="en-US"/>
            </w:rPr>
          </w:pPr>
          <w:r>
            <w:rPr>
              <w:b/>
              <w:bCs/>
            </w:rPr>
            <w:t>4. Final Implementation</w:t>
          </w:r>
          <w:r>
            <w:ptab w:relativeTo="margin" w:alignment="right" w:leader="dot"/>
          </w:r>
          <w:r>
            <w:t xml:space="preserve"> </w:t>
          </w:r>
          <w:r>
            <w:rPr>
              <w:b/>
              <w:bCs/>
            </w:rPr>
            <w:t>3</w:t>
          </w:r>
        </w:p>
        <w:p w14:paraId="51AC4786" w14:textId="4F8E16B1" w:rsidR="00E124BD" w:rsidRDefault="00E124BD">
          <w:r>
            <w:br w:type="page"/>
          </w:r>
        </w:p>
      </w:sdtContent>
    </w:sdt>
    <w:p w14:paraId="7D6F9709" w14:textId="5EA28E8C" w:rsidR="00140AE7" w:rsidRDefault="00140AE7" w:rsidP="00140AE7">
      <w:pPr>
        <w:rPr>
          <w:sz w:val="28"/>
          <w:szCs w:val="28"/>
          <w:u w:val="single"/>
        </w:rPr>
      </w:pPr>
      <w:r w:rsidRPr="00140AE7">
        <w:rPr>
          <w:sz w:val="28"/>
          <w:szCs w:val="28"/>
          <w:u w:val="single"/>
        </w:rPr>
        <w:lastRenderedPageBreak/>
        <w:t>1. Introduction</w:t>
      </w:r>
    </w:p>
    <w:p w14:paraId="1D436C80" w14:textId="6D2B28F4" w:rsidR="00140AE7" w:rsidRPr="008A3B40" w:rsidRDefault="00F81F8D" w:rsidP="00140AE7">
      <w:pPr>
        <w:rPr>
          <w:sz w:val="24"/>
          <w:szCs w:val="24"/>
        </w:rPr>
      </w:pPr>
      <w:r>
        <w:rPr>
          <w:sz w:val="24"/>
          <w:szCs w:val="24"/>
        </w:rPr>
        <w:t xml:space="preserve">The following report </w:t>
      </w:r>
      <w:r w:rsidR="00066A54">
        <w:rPr>
          <w:sz w:val="24"/>
          <w:szCs w:val="24"/>
        </w:rPr>
        <w:t xml:space="preserve">reflects </w:t>
      </w:r>
      <w:r w:rsidR="00D8468D">
        <w:rPr>
          <w:sz w:val="24"/>
          <w:szCs w:val="24"/>
        </w:rPr>
        <w:t xml:space="preserve">a first </w:t>
      </w:r>
      <w:r w:rsidR="00066A54">
        <w:rPr>
          <w:sz w:val="24"/>
          <w:szCs w:val="24"/>
        </w:rPr>
        <w:t xml:space="preserve">attempt at creating a python program that consumes a RESTful Web Service. The API chosen for this integration is called </w:t>
      </w:r>
      <w:proofErr w:type="spellStart"/>
      <w:r w:rsidR="00066A54">
        <w:rPr>
          <w:sz w:val="24"/>
          <w:szCs w:val="24"/>
        </w:rPr>
        <w:t>OpenWeatherMap</w:t>
      </w:r>
      <w:proofErr w:type="spellEnd"/>
      <w:r w:rsidR="00066A54">
        <w:rPr>
          <w:sz w:val="24"/>
          <w:szCs w:val="24"/>
        </w:rPr>
        <w:t xml:space="preserve">, a web-based service that </w:t>
      </w:r>
      <w:r w:rsidR="00730B0E">
        <w:rPr>
          <w:sz w:val="24"/>
          <w:szCs w:val="24"/>
        </w:rPr>
        <w:t xml:space="preserve">provides </w:t>
      </w:r>
      <w:r w:rsidR="00066A54">
        <w:rPr>
          <w:sz w:val="24"/>
          <w:szCs w:val="24"/>
        </w:rPr>
        <w:t>weather information from around the world. The program comprises of the API’s ability to display the current temperature of any city within the UK</w:t>
      </w:r>
      <w:r w:rsidR="005265D1">
        <w:rPr>
          <w:sz w:val="24"/>
          <w:szCs w:val="24"/>
        </w:rPr>
        <w:t xml:space="preserve"> </w:t>
      </w:r>
      <w:r w:rsidR="00066A54">
        <w:rPr>
          <w:sz w:val="24"/>
          <w:szCs w:val="24"/>
        </w:rPr>
        <w:t>using their live data.</w:t>
      </w:r>
      <w:r w:rsidR="005265D1">
        <w:rPr>
          <w:sz w:val="24"/>
          <w:szCs w:val="24"/>
        </w:rPr>
        <w:t xml:space="preserve"> The program also uses Flask to provide a convenient, web-based platform, an integration that was a personal choice that was simply used out of interest</w:t>
      </w:r>
      <w:r w:rsidR="00CD379B">
        <w:rPr>
          <w:sz w:val="24"/>
          <w:szCs w:val="24"/>
        </w:rPr>
        <w:t xml:space="preserve"> and for a bit fun.</w:t>
      </w:r>
    </w:p>
    <w:p w14:paraId="4793A1FB" w14:textId="02C32BD0" w:rsidR="00140AE7" w:rsidRDefault="00140AE7" w:rsidP="00140AE7">
      <w:pPr>
        <w:rPr>
          <w:sz w:val="28"/>
          <w:szCs w:val="28"/>
          <w:u w:val="single"/>
        </w:rPr>
      </w:pPr>
      <w:r w:rsidRPr="00140AE7">
        <w:rPr>
          <w:sz w:val="28"/>
          <w:szCs w:val="28"/>
          <w:u w:val="single"/>
        </w:rPr>
        <w:t>2. First Considerations</w:t>
      </w:r>
    </w:p>
    <w:p w14:paraId="14748AA1" w14:textId="6037BA87" w:rsidR="008A3B40" w:rsidRPr="00730B0E" w:rsidRDefault="00CD379B" w:rsidP="00140AE7">
      <w:pPr>
        <w:rPr>
          <w:sz w:val="24"/>
          <w:szCs w:val="24"/>
        </w:rPr>
      </w:pPr>
      <w:r>
        <w:rPr>
          <w:sz w:val="24"/>
          <w:szCs w:val="24"/>
        </w:rPr>
        <w:t xml:space="preserve">Choosing a well-documented, easily accessible API was important when considering what API </w:t>
      </w:r>
      <w:r w:rsidR="00E14B24">
        <w:rPr>
          <w:sz w:val="24"/>
          <w:szCs w:val="24"/>
        </w:rPr>
        <w:t xml:space="preserve">would be the best to work with. Spending a bit of time looking into various API options was the first consideration that came to mind in order to avoid complications during development caused by it being obsolete. </w:t>
      </w:r>
      <w:proofErr w:type="spellStart"/>
      <w:r w:rsidR="00E14B24">
        <w:rPr>
          <w:sz w:val="24"/>
          <w:szCs w:val="24"/>
        </w:rPr>
        <w:t>OpenWeatherMap</w:t>
      </w:r>
      <w:proofErr w:type="spellEnd"/>
      <w:r w:rsidR="00E14B24">
        <w:rPr>
          <w:sz w:val="24"/>
          <w:szCs w:val="24"/>
        </w:rPr>
        <w:t xml:space="preserve"> seemed like the perfect choice as it is well-documented by the company and kept </w:t>
      </w:r>
      <w:r w:rsidR="00DC7549">
        <w:rPr>
          <w:sz w:val="24"/>
          <w:szCs w:val="24"/>
        </w:rPr>
        <w:t>up to date</w:t>
      </w:r>
      <w:r w:rsidR="00E14B24">
        <w:rPr>
          <w:sz w:val="24"/>
          <w:szCs w:val="24"/>
        </w:rPr>
        <w:t>.</w:t>
      </w:r>
      <w:r w:rsidR="00DC7549">
        <w:rPr>
          <w:sz w:val="24"/>
          <w:szCs w:val="24"/>
        </w:rPr>
        <w:t xml:space="preserve"> While looking further into creating a program around this API, it was apparent that Flask would serve as a nice addition to the Python program to make it more interesting to develop </w:t>
      </w:r>
      <w:r w:rsidR="009D59B2">
        <w:rPr>
          <w:sz w:val="24"/>
          <w:szCs w:val="24"/>
        </w:rPr>
        <w:t>and</w:t>
      </w:r>
      <w:r w:rsidR="00DC7549">
        <w:rPr>
          <w:sz w:val="24"/>
          <w:szCs w:val="24"/>
        </w:rPr>
        <w:t xml:space="preserve"> make testing a bit easier by using a web page instead of a </w:t>
      </w:r>
      <w:r w:rsidR="00522378">
        <w:rPr>
          <w:sz w:val="24"/>
          <w:szCs w:val="24"/>
        </w:rPr>
        <w:t>console that contains a lot of un-wanted text.</w:t>
      </w:r>
    </w:p>
    <w:p w14:paraId="25993CEE" w14:textId="3867359D" w:rsidR="008A3B40" w:rsidRPr="00140AE7" w:rsidRDefault="008A3B40" w:rsidP="008A3B40">
      <w:pPr>
        <w:rPr>
          <w:sz w:val="28"/>
          <w:szCs w:val="28"/>
          <w:u w:val="single"/>
        </w:rPr>
      </w:pPr>
      <w:r>
        <w:rPr>
          <w:sz w:val="28"/>
          <w:szCs w:val="28"/>
          <w:u w:val="single"/>
        </w:rPr>
        <w:t>3.</w:t>
      </w:r>
      <w:r w:rsidRPr="00140AE7">
        <w:rPr>
          <w:sz w:val="28"/>
          <w:szCs w:val="28"/>
          <w:u w:val="single"/>
        </w:rPr>
        <w:t xml:space="preserve"> Challenges &amp; Obstacles</w:t>
      </w:r>
    </w:p>
    <w:p w14:paraId="45687225" w14:textId="6F896A64" w:rsidR="008A3B40" w:rsidRDefault="00A061D9" w:rsidP="00140AE7">
      <w:pPr>
        <w:rPr>
          <w:noProof/>
        </w:rPr>
      </w:pPr>
      <w:r w:rsidRPr="00A061D9">
        <w:rPr>
          <w:sz w:val="24"/>
          <w:szCs w:val="24"/>
        </w:rPr>
        <w:t>The first challenge encountered</w:t>
      </w:r>
      <w:r>
        <w:rPr>
          <w:sz w:val="24"/>
          <w:szCs w:val="24"/>
        </w:rPr>
        <w:t xml:space="preserve"> was importing the Flask library using Visual Studio, however after a bit of research the issue was quickly resolved</w:t>
      </w:r>
      <w:r w:rsidR="006021E4">
        <w:rPr>
          <w:sz w:val="24"/>
          <w:szCs w:val="24"/>
        </w:rPr>
        <w:t xml:space="preserve"> by downloading the appropriate Python environments </w:t>
      </w:r>
      <w:r>
        <w:rPr>
          <w:sz w:val="24"/>
          <w:szCs w:val="24"/>
        </w:rPr>
        <w:t xml:space="preserve">and the import line finally worked, also allowing </w:t>
      </w:r>
      <w:r w:rsidR="00936DF4">
        <w:rPr>
          <w:sz w:val="24"/>
          <w:szCs w:val="24"/>
        </w:rPr>
        <w:t>‘</w:t>
      </w:r>
      <w:r>
        <w:rPr>
          <w:sz w:val="24"/>
          <w:szCs w:val="24"/>
        </w:rPr>
        <w:t>requests</w:t>
      </w:r>
      <w:r w:rsidR="00936DF4">
        <w:rPr>
          <w:sz w:val="24"/>
          <w:szCs w:val="24"/>
        </w:rPr>
        <w:t>’</w:t>
      </w:r>
      <w:r>
        <w:rPr>
          <w:sz w:val="24"/>
          <w:szCs w:val="24"/>
        </w:rPr>
        <w:t xml:space="preserve"> to be imported to allow requests to be sent to URLs.</w:t>
      </w:r>
      <w:r w:rsidRPr="00A061D9">
        <w:rPr>
          <w:noProof/>
        </w:rPr>
        <w:t xml:space="preserve"> </w:t>
      </w:r>
      <w:r>
        <w:rPr>
          <w:noProof/>
        </w:rPr>
        <w:drawing>
          <wp:inline distT="0" distB="0" distL="0" distR="0" wp14:anchorId="14CB01CA" wp14:editId="4B106871">
            <wp:extent cx="4991100" cy="314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991100" cy="314325"/>
                    </a:xfrm>
                    <a:prstGeom prst="rect">
                      <a:avLst/>
                    </a:prstGeom>
                  </pic:spPr>
                </pic:pic>
              </a:graphicData>
            </a:graphic>
          </wp:inline>
        </w:drawing>
      </w:r>
    </w:p>
    <w:p w14:paraId="56D47B2F" w14:textId="26F44073" w:rsidR="00A061D9" w:rsidRDefault="00936DF4" w:rsidP="00140AE7">
      <w:pPr>
        <w:rPr>
          <w:sz w:val="24"/>
          <w:szCs w:val="24"/>
        </w:rPr>
      </w:pPr>
      <w:r>
        <w:rPr>
          <w:sz w:val="24"/>
          <w:szCs w:val="24"/>
        </w:rPr>
        <w:t>The second issue faced while developing this program was submitting the API query to successfully display the data required. In this case, only the current temperature data needed to be displayed for cities within the UK, and as the API defaults to the USA, this took a bit of a time and some tweaking.</w:t>
      </w:r>
      <w:r w:rsidR="0003200F">
        <w:rPr>
          <w:sz w:val="24"/>
          <w:szCs w:val="24"/>
        </w:rPr>
        <w:t xml:space="preserve"> Creating a class with a constructor function seemed like the best option to display the appropriate data in a way that was also readable in the API query. This differed from how </w:t>
      </w:r>
      <w:proofErr w:type="spellStart"/>
      <w:r w:rsidR="0003200F">
        <w:rPr>
          <w:sz w:val="24"/>
          <w:szCs w:val="24"/>
        </w:rPr>
        <w:t>OpenWeatherMap</w:t>
      </w:r>
      <w:proofErr w:type="spellEnd"/>
      <w:r w:rsidR="0003200F">
        <w:rPr>
          <w:sz w:val="24"/>
          <w:szCs w:val="24"/>
        </w:rPr>
        <w:t xml:space="preserve"> suggested it should be done, however it worked a lot better and was also </w:t>
      </w:r>
      <w:r w:rsidR="00C416A0">
        <w:rPr>
          <w:sz w:val="24"/>
          <w:szCs w:val="24"/>
        </w:rPr>
        <w:t>simpler</w:t>
      </w:r>
      <w:r w:rsidR="00D00221">
        <w:rPr>
          <w:sz w:val="24"/>
          <w:szCs w:val="24"/>
        </w:rPr>
        <w:t xml:space="preserve"> in the end.</w:t>
      </w:r>
    </w:p>
    <w:p w14:paraId="3B7B41F0" w14:textId="7727628B" w:rsidR="00D00221" w:rsidRDefault="00D00221" w:rsidP="00140AE7">
      <w:pPr>
        <w:rPr>
          <w:sz w:val="24"/>
          <w:szCs w:val="24"/>
        </w:rPr>
      </w:pPr>
      <w:r>
        <w:rPr>
          <w:noProof/>
        </w:rPr>
        <w:drawing>
          <wp:inline distT="0" distB="0" distL="0" distR="0" wp14:anchorId="3AC47B1D" wp14:editId="1EB3EA11">
            <wp:extent cx="5067300" cy="685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067300" cy="685800"/>
                    </a:xfrm>
                    <a:prstGeom prst="rect">
                      <a:avLst/>
                    </a:prstGeom>
                  </pic:spPr>
                </pic:pic>
              </a:graphicData>
            </a:graphic>
          </wp:inline>
        </w:drawing>
      </w:r>
    </w:p>
    <w:p w14:paraId="3CFC5C91" w14:textId="480D9E19" w:rsidR="00D00221" w:rsidRDefault="00D00221" w:rsidP="00140AE7">
      <w:pPr>
        <w:rPr>
          <w:sz w:val="24"/>
          <w:szCs w:val="24"/>
        </w:rPr>
      </w:pPr>
      <w:r>
        <w:rPr>
          <w:sz w:val="24"/>
          <w:szCs w:val="24"/>
        </w:rPr>
        <w:t>Its easy to see how the functions are used in the API query to pull the appropriate data:</w:t>
      </w:r>
    </w:p>
    <w:p w14:paraId="4D7701FE" w14:textId="799C69AB" w:rsidR="00D00221" w:rsidRDefault="00D00221" w:rsidP="00140AE7">
      <w:pPr>
        <w:rPr>
          <w:sz w:val="24"/>
          <w:szCs w:val="24"/>
        </w:rPr>
      </w:pPr>
      <w:r>
        <w:rPr>
          <w:noProof/>
        </w:rPr>
        <w:drawing>
          <wp:inline distT="0" distB="0" distL="0" distR="0" wp14:anchorId="05EFE238" wp14:editId="6AF68400">
            <wp:extent cx="5731510" cy="1536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53670"/>
                    </a:xfrm>
                    <a:prstGeom prst="rect">
                      <a:avLst/>
                    </a:prstGeom>
                  </pic:spPr>
                </pic:pic>
              </a:graphicData>
            </a:graphic>
          </wp:inline>
        </w:drawing>
      </w:r>
    </w:p>
    <w:p w14:paraId="008EC853" w14:textId="60833FFC" w:rsidR="008F5F2D" w:rsidRDefault="003D18CF" w:rsidP="00140AE7">
      <w:pPr>
        <w:rPr>
          <w:sz w:val="24"/>
          <w:szCs w:val="24"/>
        </w:rPr>
      </w:pPr>
      <w:r>
        <w:rPr>
          <w:sz w:val="24"/>
          <w:szCs w:val="24"/>
        </w:rPr>
        <w:t>The third challenge</w:t>
      </w:r>
      <w:r w:rsidR="00C416A0">
        <w:rPr>
          <w:sz w:val="24"/>
          <w:szCs w:val="24"/>
        </w:rPr>
        <w:t xml:space="preserve"> encountered during the implementation of this API was making the temperature output appear in degrees Celsius instead of Fahrenheit. Finally realising that </w:t>
      </w:r>
      <w:r w:rsidR="00C416A0">
        <w:rPr>
          <w:sz w:val="24"/>
          <w:szCs w:val="24"/>
        </w:rPr>
        <w:lastRenderedPageBreak/>
        <w:t>the API by default uses Kelvin meant that a conversion could be created using a function which automatically changes any city temperature to degrees Celsius when output.</w:t>
      </w:r>
    </w:p>
    <w:p w14:paraId="263AA314" w14:textId="61005C8E" w:rsidR="00C416A0" w:rsidRDefault="00C416A0" w:rsidP="00140AE7">
      <w:pPr>
        <w:rPr>
          <w:sz w:val="24"/>
          <w:szCs w:val="24"/>
        </w:rPr>
      </w:pPr>
      <w:r>
        <w:rPr>
          <w:noProof/>
        </w:rPr>
        <w:drawing>
          <wp:inline distT="0" distB="0" distL="0" distR="0" wp14:anchorId="48F19D21" wp14:editId="7825E648">
            <wp:extent cx="2752725" cy="3619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52725" cy="361950"/>
                    </a:xfrm>
                    <a:prstGeom prst="rect">
                      <a:avLst/>
                    </a:prstGeom>
                  </pic:spPr>
                </pic:pic>
              </a:graphicData>
            </a:graphic>
          </wp:inline>
        </w:drawing>
      </w:r>
    </w:p>
    <w:p w14:paraId="65EB8BED" w14:textId="1533CF6C" w:rsidR="00C416A0" w:rsidRPr="00A061D9" w:rsidRDefault="00C416A0" w:rsidP="00140AE7">
      <w:pPr>
        <w:rPr>
          <w:sz w:val="24"/>
          <w:szCs w:val="24"/>
        </w:rPr>
      </w:pPr>
      <w:r>
        <w:rPr>
          <w:noProof/>
        </w:rPr>
        <w:drawing>
          <wp:inline distT="0" distB="0" distL="0" distR="0" wp14:anchorId="7FA930D5" wp14:editId="18C349FA">
            <wp:extent cx="2990850" cy="2095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90850" cy="209550"/>
                    </a:xfrm>
                    <a:prstGeom prst="rect">
                      <a:avLst/>
                    </a:prstGeom>
                  </pic:spPr>
                </pic:pic>
              </a:graphicData>
            </a:graphic>
          </wp:inline>
        </w:drawing>
      </w:r>
    </w:p>
    <w:p w14:paraId="690A9935" w14:textId="38C9FFCD" w:rsidR="00140AE7" w:rsidRDefault="008A3B40" w:rsidP="00140AE7">
      <w:pPr>
        <w:rPr>
          <w:sz w:val="28"/>
          <w:szCs w:val="28"/>
          <w:u w:val="single"/>
        </w:rPr>
      </w:pPr>
      <w:r>
        <w:rPr>
          <w:sz w:val="28"/>
          <w:szCs w:val="28"/>
          <w:u w:val="single"/>
        </w:rPr>
        <w:t xml:space="preserve">4. </w:t>
      </w:r>
      <w:r w:rsidR="00140AE7" w:rsidRPr="00140AE7">
        <w:rPr>
          <w:sz w:val="28"/>
          <w:szCs w:val="28"/>
          <w:u w:val="single"/>
        </w:rPr>
        <w:t>Final Implementation</w:t>
      </w:r>
    </w:p>
    <w:p w14:paraId="13D7A67D" w14:textId="1362FC22" w:rsidR="00794237" w:rsidRDefault="00D74218" w:rsidP="00140AE7">
      <w:pPr>
        <w:rPr>
          <w:sz w:val="24"/>
          <w:szCs w:val="24"/>
        </w:rPr>
      </w:pPr>
      <w:r>
        <w:rPr>
          <w:sz w:val="24"/>
          <w:szCs w:val="24"/>
        </w:rPr>
        <w:t xml:space="preserve">In order to get the program working to the </w:t>
      </w:r>
      <w:r w:rsidR="00794237">
        <w:rPr>
          <w:sz w:val="24"/>
          <w:szCs w:val="24"/>
        </w:rPr>
        <w:t xml:space="preserve">desired </w:t>
      </w:r>
      <w:r>
        <w:rPr>
          <w:sz w:val="24"/>
          <w:szCs w:val="24"/>
        </w:rPr>
        <w:t>standard</w:t>
      </w:r>
      <w:r w:rsidR="00794237">
        <w:rPr>
          <w:sz w:val="24"/>
          <w:szCs w:val="24"/>
        </w:rPr>
        <w:t>, a few changes needed to be made.  In order to get the program to use Flask properly, the program needed to render the index and temperature template. The index would display the ability to input a city, and the temperature page would display the output, as shown below:</w:t>
      </w:r>
    </w:p>
    <w:p w14:paraId="43E700F9" w14:textId="3ABA8A86" w:rsidR="00794237" w:rsidRDefault="00794237" w:rsidP="00140AE7">
      <w:pPr>
        <w:rPr>
          <w:sz w:val="24"/>
          <w:szCs w:val="24"/>
        </w:rPr>
      </w:pPr>
      <w:r>
        <w:rPr>
          <w:noProof/>
        </w:rPr>
        <w:drawing>
          <wp:inline distT="0" distB="0" distL="0" distR="0" wp14:anchorId="71C0B274" wp14:editId="088B0886">
            <wp:extent cx="5381625" cy="12001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81625" cy="1200150"/>
                    </a:xfrm>
                    <a:prstGeom prst="rect">
                      <a:avLst/>
                    </a:prstGeom>
                  </pic:spPr>
                </pic:pic>
              </a:graphicData>
            </a:graphic>
          </wp:inline>
        </w:drawing>
      </w:r>
    </w:p>
    <w:p w14:paraId="2160FDF0" w14:textId="533A04CA" w:rsidR="006C5409" w:rsidRDefault="006C5409" w:rsidP="00140AE7">
      <w:pPr>
        <w:rPr>
          <w:sz w:val="24"/>
          <w:szCs w:val="24"/>
        </w:rPr>
      </w:pPr>
      <w:r>
        <w:rPr>
          <w:sz w:val="24"/>
          <w:szCs w:val="24"/>
        </w:rPr>
        <w:t xml:space="preserve">This is done by integrated </w:t>
      </w:r>
      <w:proofErr w:type="gramStart"/>
      <w:r>
        <w:rPr>
          <w:sz w:val="24"/>
          <w:szCs w:val="24"/>
        </w:rPr>
        <w:t>{{ city</w:t>
      </w:r>
      <w:proofErr w:type="gramEnd"/>
      <w:r>
        <w:rPr>
          <w:sz w:val="24"/>
          <w:szCs w:val="24"/>
        </w:rPr>
        <w:t xml:space="preserve"> }} and {{ temp }} into the HTML document and programmed through Python to input the correct data where it needs to be displayed, ‘</w:t>
      </w:r>
      <w:proofErr w:type="spellStart"/>
      <w:r>
        <w:rPr>
          <w:sz w:val="24"/>
          <w:szCs w:val="24"/>
        </w:rPr>
        <w:t>temp_c</w:t>
      </w:r>
      <w:proofErr w:type="spellEnd"/>
      <w:r>
        <w:rPr>
          <w:sz w:val="24"/>
          <w:szCs w:val="24"/>
        </w:rPr>
        <w:t xml:space="preserve">’ </w:t>
      </w:r>
      <w:r w:rsidR="00BA3529">
        <w:rPr>
          <w:sz w:val="24"/>
          <w:szCs w:val="24"/>
        </w:rPr>
        <w:t xml:space="preserve">also </w:t>
      </w:r>
      <w:r>
        <w:rPr>
          <w:sz w:val="24"/>
          <w:szCs w:val="24"/>
        </w:rPr>
        <w:t>pulls the conversion function as previously mentioned to automatically convert the output temperature to degrees Celsius.</w:t>
      </w:r>
    </w:p>
    <w:p w14:paraId="3254D896" w14:textId="48A35E8A" w:rsidR="006C5409" w:rsidRDefault="006C5409" w:rsidP="00140AE7">
      <w:pPr>
        <w:rPr>
          <w:sz w:val="24"/>
          <w:szCs w:val="24"/>
        </w:rPr>
      </w:pPr>
      <w:r>
        <w:rPr>
          <w:noProof/>
        </w:rPr>
        <w:drawing>
          <wp:inline distT="0" distB="0" distL="0" distR="0" wp14:anchorId="221DC427" wp14:editId="6AFAE302">
            <wp:extent cx="4762500" cy="2000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62500" cy="200025"/>
                    </a:xfrm>
                    <a:prstGeom prst="rect">
                      <a:avLst/>
                    </a:prstGeom>
                  </pic:spPr>
                </pic:pic>
              </a:graphicData>
            </a:graphic>
          </wp:inline>
        </w:drawing>
      </w:r>
    </w:p>
    <w:p w14:paraId="3E6EB2FE" w14:textId="2BE4896E" w:rsidR="006C5409" w:rsidRDefault="006C5409" w:rsidP="00140AE7">
      <w:pPr>
        <w:rPr>
          <w:sz w:val="24"/>
          <w:szCs w:val="24"/>
        </w:rPr>
      </w:pPr>
      <w:r>
        <w:rPr>
          <w:noProof/>
        </w:rPr>
        <w:drawing>
          <wp:inline distT="0" distB="0" distL="0" distR="0" wp14:anchorId="797918B3" wp14:editId="35B57FC4">
            <wp:extent cx="2990850" cy="1905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90850" cy="190500"/>
                    </a:xfrm>
                    <a:prstGeom prst="rect">
                      <a:avLst/>
                    </a:prstGeom>
                  </pic:spPr>
                </pic:pic>
              </a:graphicData>
            </a:graphic>
          </wp:inline>
        </w:drawing>
      </w:r>
    </w:p>
    <w:p w14:paraId="57AA4F67" w14:textId="0AD19287" w:rsidR="008A3B40" w:rsidRDefault="00D74218" w:rsidP="00140AE7">
      <w:pPr>
        <w:rPr>
          <w:sz w:val="24"/>
          <w:szCs w:val="24"/>
        </w:rPr>
      </w:pPr>
      <w:r>
        <w:rPr>
          <w:sz w:val="24"/>
          <w:szCs w:val="24"/>
        </w:rPr>
        <w:t>The final implementation of the API involved some additional code that turns a simple API integration into more of a user-friendly program.</w:t>
      </w:r>
      <w:r w:rsidR="00794237">
        <w:rPr>
          <w:sz w:val="24"/>
          <w:szCs w:val="24"/>
        </w:rPr>
        <w:t xml:space="preserve"> The following line was implemented to make the program automatically not return results </w:t>
      </w:r>
      <w:r w:rsidR="006C5409">
        <w:rPr>
          <w:sz w:val="24"/>
          <w:szCs w:val="24"/>
        </w:rPr>
        <w:t>for incorrectly typed city names, or random characters, without breaking the program:</w:t>
      </w:r>
    </w:p>
    <w:p w14:paraId="4A1FFDEC" w14:textId="462FF860" w:rsidR="006C5409" w:rsidRPr="00555AB2" w:rsidRDefault="006C5409" w:rsidP="00140AE7">
      <w:pPr>
        <w:rPr>
          <w:sz w:val="24"/>
          <w:szCs w:val="24"/>
        </w:rPr>
      </w:pPr>
      <w:r>
        <w:rPr>
          <w:noProof/>
        </w:rPr>
        <w:drawing>
          <wp:inline distT="0" distB="0" distL="0" distR="0" wp14:anchorId="39584DE5" wp14:editId="0BB12DED">
            <wp:extent cx="1285875" cy="2000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285875" cy="200025"/>
                    </a:xfrm>
                    <a:prstGeom prst="rect">
                      <a:avLst/>
                    </a:prstGeom>
                  </pic:spPr>
                </pic:pic>
              </a:graphicData>
            </a:graphic>
          </wp:inline>
        </w:drawing>
      </w:r>
    </w:p>
    <w:p w14:paraId="10DE0C13" w14:textId="53B8CFA9" w:rsidR="00140AE7" w:rsidRPr="006F41A6" w:rsidRDefault="006F41A6">
      <w:pPr>
        <w:rPr>
          <w:sz w:val="24"/>
          <w:szCs w:val="24"/>
        </w:rPr>
      </w:pPr>
      <w:r w:rsidRPr="006F41A6">
        <w:rPr>
          <w:sz w:val="24"/>
          <w:szCs w:val="24"/>
        </w:rPr>
        <w:t>S</w:t>
      </w:r>
      <w:r w:rsidR="00974E70" w:rsidRPr="006F41A6">
        <w:rPr>
          <w:sz w:val="24"/>
          <w:szCs w:val="24"/>
        </w:rPr>
        <w:t>ome final touches</w:t>
      </w:r>
      <w:r w:rsidRPr="006F41A6">
        <w:rPr>
          <w:sz w:val="24"/>
          <w:szCs w:val="24"/>
        </w:rPr>
        <w:t xml:space="preserve"> were made</w:t>
      </w:r>
      <w:r w:rsidR="00974E70" w:rsidRPr="006F41A6">
        <w:rPr>
          <w:sz w:val="24"/>
          <w:szCs w:val="24"/>
        </w:rPr>
        <w:t xml:space="preserve"> to the HTML documents, such as </w:t>
      </w:r>
      <w:r w:rsidRPr="006F41A6">
        <w:rPr>
          <w:sz w:val="24"/>
          <w:szCs w:val="24"/>
        </w:rPr>
        <w:t>the integration of the Bootstrap library</w:t>
      </w:r>
      <w:r w:rsidR="00463CAB">
        <w:rPr>
          <w:sz w:val="24"/>
          <w:szCs w:val="24"/>
        </w:rPr>
        <w:t>, centered text, and a return link</w:t>
      </w:r>
      <w:r w:rsidRPr="006F41A6">
        <w:rPr>
          <w:sz w:val="24"/>
          <w:szCs w:val="24"/>
        </w:rPr>
        <w:t xml:space="preserve"> to make the web pages look more visually appealing</w:t>
      </w:r>
      <w:r w:rsidR="00A5070E">
        <w:rPr>
          <w:sz w:val="24"/>
          <w:szCs w:val="24"/>
        </w:rPr>
        <w:t>.</w:t>
      </w:r>
    </w:p>
    <w:sectPr w:rsidR="00140AE7" w:rsidRPr="006F41A6" w:rsidSect="00E124BD">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8C8A38" w14:textId="77777777" w:rsidR="009F528F" w:rsidRDefault="009F528F" w:rsidP="00555AB2">
      <w:pPr>
        <w:spacing w:after="0" w:line="240" w:lineRule="auto"/>
      </w:pPr>
      <w:r>
        <w:separator/>
      </w:r>
    </w:p>
  </w:endnote>
  <w:endnote w:type="continuationSeparator" w:id="0">
    <w:p w14:paraId="0DF468D5" w14:textId="77777777" w:rsidR="009F528F" w:rsidRDefault="009F528F" w:rsidP="00555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8974842"/>
      <w:docPartObj>
        <w:docPartGallery w:val="Page Numbers (Bottom of Page)"/>
        <w:docPartUnique/>
      </w:docPartObj>
    </w:sdtPr>
    <w:sdtEndPr>
      <w:rPr>
        <w:noProof/>
      </w:rPr>
    </w:sdtEndPr>
    <w:sdtContent>
      <w:p w14:paraId="75CEAAD7" w14:textId="16DB3A35" w:rsidR="00555AB2" w:rsidRDefault="00555A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09613C" w14:textId="77777777" w:rsidR="00555AB2" w:rsidRDefault="00555A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D2AA0F" w14:textId="77777777" w:rsidR="009F528F" w:rsidRDefault="009F528F" w:rsidP="00555AB2">
      <w:pPr>
        <w:spacing w:after="0" w:line="240" w:lineRule="auto"/>
      </w:pPr>
      <w:r>
        <w:separator/>
      </w:r>
    </w:p>
  </w:footnote>
  <w:footnote w:type="continuationSeparator" w:id="0">
    <w:p w14:paraId="063A10DA" w14:textId="77777777" w:rsidR="009F528F" w:rsidRDefault="009F528F" w:rsidP="00555A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4BD"/>
    <w:rsid w:val="0003200F"/>
    <w:rsid w:val="00066A54"/>
    <w:rsid w:val="00140AE7"/>
    <w:rsid w:val="003D18CF"/>
    <w:rsid w:val="003E4DEE"/>
    <w:rsid w:val="00463CAB"/>
    <w:rsid w:val="004B1125"/>
    <w:rsid w:val="00522378"/>
    <w:rsid w:val="005265D1"/>
    <w:rsid w:val="00555AB2"/>
    <w:rsid w:val="006021E4"/>
    <w:rsid w:val="006C5409"/>
    <w:rsid w:val="006F41A6"/>
    <w:rsid w:val="006F79B4"/>
    <w:rsid w:val="00730B0E"/>
    <w:rsid w:val="00794237"/>
    <w:rsid w:val="008A3B40"/>
    <w:rsid w:val="008F5F2D"/>
    <w:rsid w:val="00936DF4"/>
    <w:rsid w:val="00974E70"/>
    <w:rsid w:val="009D59B2"/>
    <w:rsid w:val="009F528F"/>
    <w:rsid w:val="00A061D9"/>
    <w:rsid w:val="00A5070E"/>
    <w:rsid w:val="00B23731"/>
    <w:rsid w:val="00BA3529"/>
    <w:rsid w:val="00C416A0"/>
    <w:rsid w:val="00CD379B"/>
    <w:rsid w:val="00D00221"/>
    <w:rsid w:val="00D74218"/>
    <w:rsid w:val="00D8468D"/>
    <w:rsid w:val="00DC7549"/>
    <w:rsid w:val="00E124BD"/>
    <w:rsid w:val="00E14B24"/>
    <w:rsid w:val="00F81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108C3"/>
  <w15:chartTrackingRefBased/>
  <w15:docId w15:val="{CAA049B3-93AE-4BF7-8543-427CA5BF3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24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24BD"/>
    <w:rPr>
      <w:rFonts w:eastAsiaTheme="minorEastAsia"/>
      <w:lang w:val="en-US"/>
    </w:rPr>
  </w:style>
  <w:style w:type="paragraph" w:styleId="Header">
    <w:name w:val="header"/>
    <w:basedOn w:val="Normal"/>
    <w:link w:val="HeaderChar"/>
    <w:uiPriority w:val="99"/>
    <w:unhideWhenUsed/>
    <w:rsid w:val="00555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AB2"/>
  </w:style>
  <w:style w:type="paragraph" w:styleId="Footer">
    <w:name w:val="footer"/>
    <w:basedOn w:val="Normal"/>
    <w:link w:val="FooterChar"/>
    <w:uiPriority w:val="99"/>
    <w:unhideWhenUsed/>
    <w:rsid w:val="00555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AB2"/>
  </w:style>
  <w:style w:type="paragraph" w:styleId="TOC1">
    <w:name w:val="toc 1"/>
    <w:basedOn w:val="Normal"/>
    <w:next w:val="Normal"/>
    <w:autoRedefine/>
    <w:uiPriority w:val="39"/>
    <w:unhideWhenUsed/>
    <w:rsid w:val="00A5070E"/>
    <w:pPr>
      <w:spacing w:after="100" w:line="256" w:lineRule="auto"/>
    </w:pPr>
    <w:rPr>
      <w:rFonts w:eastAsiaTheme="minorEastAsia" w:cs="Times New Roman"/>
      <w:lang w:val="en-US"/>
    </w:rPr>
  </w:style>
  <w:style w:type="paragraph" w:styleId="TOC2">
    <w:name w:val="toc 2"/>
    <w:basedOn w:val="Normal"/>
    <w:next w:val="Normal"/>
    <w:autoRedefine/>
    <w:uiPriority w:val="39"/>
    <w:semiHidden/>
    <w:unhideWhenUsed/>
    <w:rsid w:val="00A5070E"/>
    <w:pPr>
      <w:spacing w:after="100" w:line="256" w:lineRule="auto"/>
      <w:ind w:left="22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447</TotalTime>
  <Pages>4</Pages>
  <Words>611</Words>
  <Characters>3487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ross</dc:creator>
  <cp:keywords/>
  <dc:description/>
  <cp:lastModifiedBy>joseph ross</cp:lastModifiedBy>
  <cp:revision>35</cp:revision>
  <dcterms:created xsi:type="dcterms:W3CDTF">2021-01-10T17:02:00Z</dcterms:created>
  <dcterms:modified xsi:type="dcterms:W3CDTF">2021-01-12T20:21:00Z</dcterms:modified>
</cp:coreProperties>
</file>