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1336C9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Advanced Web Development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336C9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Michael Dacey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70687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Nik Whitehead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566900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Jennifer Ada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629" w:type="pct"/>
            <w:vAlign w:val="center"/>
          </w:tcPr>
          <w:p w:rsidR="00860C69" w:rsidRPr="00034851" w:rsidRDefault="0070687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70687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485E36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32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706875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students has a good grasp of the theoretical background but has not attempted to put this into practice.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66900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Leah Cahill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C2A98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C2A98" w:rsidRPr="00BF30FF" w:rsidTr="008C2A98">
        <w:trPr>
          <w:trHeight w:val="75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rPr>
          <w:trHeight w:val="69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38</w:t>
            </w: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rPr>
          <w:trHeight w:val="696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43</w:t>
            </w: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  <w:tcBorders>
              <w:bottom w:val="single" w:sz="4" w:space="0" w:color="auto"/>
            </w:tcBorders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</w:p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C2A98" w:rsidRPr="00BF30FF" w:rsidRDefault="008C2A98" w:rsidP="008C2A98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81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C2A98" w:rsidRPr="00034851" w:rsidRDefault="00485E36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81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706875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solid understanding of the theoretical background, which is in turn well demonstrated in the practical section. </w:t>
            </w:r>
            <w:r w:rsidR="003D4C8A">
              <w:rPr>
                <w:rFonts w:ascii="Calibri" w:hAnsi="Calibri" w:cs="Calibri"/>
                <w:sz w:val="22"/>
              </w:rPr>
              <w:t>A very strong piece of work.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66900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Kieran Hawkins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477D2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C2A98" w:rsidRPr="00BF30FF" w:rsidTr="00477D27">
        <w:trPr>
          <w:trHeight w:val="75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rPr>
          <w:trHeight w:val="69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39</w:t>
            </w:r>
          </w:p>
        </w:tc>
        <w:tc>
          <w:tcPr>
            <w:tcW w:w="629" w:type="pct"/>
            <w:vAlign w:val="center"/>
          </w:tcPr>
          <w:p w:rsidR="008C2A98" w:rsidRPr="00034851" w:rsidRDefault="00A4136C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rPr>
          <w:trHeight w:val="696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45</w:t>
            </w:r>
          </w:p>
        </w:tc>
        <w:tc>
          <w:tcPr>
            <w:tcW w:w="629" w:type="pct"/>
            <w:vAlign w:val="center"/>
          </w:tcPr>
          <w:p w:rsidR="008C2A98" w:rsidRPr="00034851" w:rsidRDefault="00A4136C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  <w:tcBorders>
              <w:bottom w:val="single" w:sz="4" w:space="0" w:color="auto"/>
            </w:tcBorders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</w:p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C2A98" w:rsidRPr="00BF30FF" w:rsidRDefault="008C2A98" w:rsidP="008C2A98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C2A98" w:rsidRPr="00034851" w:rsidRDefault="00A4136C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C2A98" w:rsidRPr="00034851" w:rsidRDefault="00485E36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84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A4136C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Strong theoretical basis and excellent practical implementation.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66900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Sam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Pheonix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C2A98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C2A98" w:rsidRPr="00BF30FF" w:rsidTr="008C2A98">
        <w:trPr>
          <w:trHeight w:val="75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rPr>
          <w:trHeight w:val="69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551" w:type="pct"/>
            <w:vAlign w:val="center"/>
          </w:tcPr>
          <w:p w:rsidR="008C2A98" w:rsidRPr="00034851" w:rsidRDefault="00A4136C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rPr>
          <w:trHeight w:val="696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3" w:type="pct"/>
            <w:vAlign w:val="center"/>
          </w:tcPr>
          <w:p w:rsidR="008C2A98" w:rsidRPr="00034851" w:rsidRDefault="00A4136C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551" w:type="pct"/>
            <w:vAlign w:val="center"/>
          </w:tcPr>
          <w:p w:rsidR="008C2A98" w:rsidRPr="00034851" w:rsidRDefault="00A4136C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  <w:tcBorders>
              <w:bottom w:val="single" w:sz="4" w:space="0" w:color="auto"/>
            </w:tcBorders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</w:p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C2A98" w:rsidRPr="00BF30FF" w:rsidRDefault="008C2A98" w:rsidP="008C2A98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64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C2A98" w:rsidRPr="00034851" w:rsidRDefault="00485E36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64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A4136C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Basic theoretical material is present but more detail is needed. The practical implementation is good but needs to focus more on the OOP approach.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566900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66900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Josh Rowland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477D2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C2A98" w:rsidRPr="00BF30FF" w:rsidTr="00477D27">
        <w:trPr>
          <w:trHeight w:val="75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rPr>
          <w:trHeight w:val="69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34</w:t>
            </w:r>
          </w:p>
        </w:tc>
        <w:tc>
          <w:tcPr>
            <w:tcW w:w="629" w:type="pct"/>
            <w:vAlign w:val="center"/>
          </w:tcPr>
          <w:p w:rsidR="008C2A98" w:rsidRPr="00034851" w:rsidRDefault="00A4136C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rPr>
          <w:trHeight w:val="696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8C2A98" w:rsidRPr="00034851" w:rsidRDefault="00A4136C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  <w:tcBorders>
              <w:bottom w:val="single" w:sz="4" w:space="0" w:color="auto"/>
            </w:tcBorders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</w:p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C2A98" w:rsidRPr="00BF30FF" w:rsidRDefault="008C2A98" w:rsidP="008C2A98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C2A98" w:rsidRPr="00034851" w:rsidRDefault="00A4136C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C2A98" w:rsidRPr="00034851" w:rsidRDefault="00485E36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47</w:t>
            </w:r>
            <w:bookmarkStart w:id="5" w:name="_GoBack"/>
            <w:bookmarkEnd w:id="5"/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485E36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Acceptable coverage of theoretical material. Only covers one pattern practically but covers it well. Needs the second example and more use of the OOP techniques. 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462E3" w:rsidRDefault="003462E3" w:rsidP="006B3B92">
      <w:r>
        <w:separator/>
      </w:r>
    </w:p>
  </w:endnote>
  <w:endnote w:type="continuationSeparator" w:id="0">
    <w:p w:rsidR="003462E3" w:rsidRDefault="003462E3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462E3" w:rsidRDefault="003462E3" w:rsidP="006B3B92">
      <w:r>
        <w:separator/>
      </w:r>
    </w:p>
  </w:footnote>
  <w:footnote w:type="continuationSeparator" w:id="0">
    <w:p w:rsidR="003462E3" w:rsidRDefault="003462E3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336C9"/>
    <w:rsid w:val="0014151E"/>
    <w:rsid w:val="00192841"/>
    <w:rsid w:val="001C0FF5"/>
    <w:rsid w:val="002050CA"/>
    <w:rsid w:val="0021102F"/>
    <w:rsid w:val="00261400"/>
    <w:rsid w:val="002B30CC"/>
    <w:rsid w:val="002E67F4"/>
    <w:rsid w:val="002E7D55"/>
    <w:rsid w:val="003462E3"/>
    <w:rsid w:val="003524DD"/>
    <w:rsid w:val="00393EB4"/>
    <w:rsid w:val="003D4C8A"/>
    <w:rsid w:val="00477D27"/>
    <w:rsid w:val="00485E36"/>
    <w:rsid w:val="00514C78"/>
    <w:rsid w:val="0053392C"/>
    <w:rsid w:val="00541150"/>
    <w:rsid w:val="00566900"/>
    <w:rsid w:val="005705B2"/>
    <w:rsid w:val="00585DD5"/>
    <w:rsid w:val="005B43EB"/>
    <w:rsid w:val="00673845"/>
    <w:rsid w:val="006B3B92"/>
    <w:rsid w:val="006B6F4A"/>
    <w:rsid w:val="006B7EF6"/>
    <w:rsid w:val="006C0D33"/>
    <w:rsid w:val="006C569E"/>
    <w:rsid w:val="006F26B6"/>
    <w:rsid w:val="00706875"/>
    <w:rsid w:val="00707431"/>
    <w:rsid w:val="00710625"/>
    <w:rsid w:val="007230A5"/>
    <w:rsid w:val="00730C4B"/>
    <w:rsid w:val="00735949"/>
    <w:rsid w:val="007426FE"/>
    <w:rsid w:val="00767E53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93C11"/>
    <w:rsid w:val="008C2A98"/>
    <w:rsid w:val="008E47E0"/>
    <w:rsid w:val="009020EB"/>
    <w:rsid w:val="0096058A"/>
    <w:rsid w:val="009828C4"/>
    <w:rsid w:val="00991297"/>
    <w:rsid w:val="00A06365"/>
    <w:rsid w:val="00A4136C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21250A-1D2D-4B88-8086-7E346D93C9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324</TotalTime>
  <Pages>6</Pages>
  <Words>618</Words>
  <Characters>3525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Nik Whitehead</cp:lastModifiedBy>
  <cp:revision>10</cp:revision>
  <cp:lastPrinted>2012-06-18T13:10:00Z</cp:lastPrinted>
  <dcterms:created xsi:type="dcterms:W3CDTF">2016-11-01T16:21:00Z</dcterms:created>
  <dcterms:modified xsi:type="dcterms:W3CDTF">2018-06-04T11:05:00Z</dcterms:modified>
</cp:coreProperties>
</file>