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FE950" w14:textId="4723EB09" w:rsidR="00461815" w:rsidRDefault="00461815" w:rsidP="00461815">
      <w:pPr>
        <w:widowControl w:val="0"/>
        <w:autoSpaceDE w:val="0"/>
        <w:autoSpaceDN w:val="0"/>
        <w:jc w:val="center"/>
        <w:rPr>
          <w:rFonts w:asciiTheme="minorHAnsi" w:eastAsia="Arial MT" w:hAnsiTheme="minorHAnsi" w:cstheme="minorHAnsi"/>
          <w:sz w:val="48"/>
          <w:szCs w:val="48"/>
        </w:rPr>
      </w:pPr>
      <w:r>
        <w:rPr>
          <w:rFonts w:asciiTheme="minorHAnsi" w:eastAsia="Arial MT" w:hAnsiTheme="minorHAnsi" w:cstheme="minorHAnsi"/>
          <w:sz w:val="48"/>
          <w:szCs w:val="48"/>
        </w:rPr>
        <w:t>University of Wales Trinity Saint David</w:t>
      </w:r>
    </w:p>
    <w:p w14:paraId="23D668F3" w14:textId="77777777" w:rsidR="00461815" w:rsidRDefault="00461815" w:rsidP="00461815">
      <w:pPr>
        <w:widowControl w:val="0"/>
        <w:autoSpaceDE w:val="0"/>
        <w:autoSpaceDN w:val="0"/>
        <w:jc w:val="center"/>
        <w:rPr>
          <w:rFonts w:asciiTheme="minorHAnsi" w:eastAsia="Arial MT" w:hAnsiTheme="minorHAnsi" w:cstheme="minorHAnsi"/>
          <w:sz w:val="44"/>
          <w:szCs w:val="44"/>
        </w:rPr>
      </w:pPr>
    </w:p>
    <w:p w14:paraId="7384EACF" w14:textId="77777777" w:rsidR="00461815" w:rsidRDefault="00461815" w:rsidP="00461815">
      <w:pPr>
        <w:spacing w:after="100" w:afterAutospacing="1" w:line="240" w:lineRule="auto"/>
        <w:jc w:val="center"/>
        <w:textAlignment w:val="center"/>
        <w:outlineLvl w:val="0"/>
        <w:rPr>
          <w:rStyle w:val="aa"/>
          <w:rFonts w:eastAsia="Times New Roman"/>
          <w:color w:val="auto"/>
          <w:sz w:val="23"/>
          <w:szCs w:val="23"/>
          <w:u w:val="none"/>
          <w:lang w:eastAsia="en-GB"/>
        </w:rPr>
      </w:pPr>
      <w:hyperlink r:id="rId8" w:history="1">
        <w:r>
          <w:rPr>
            <w:rStyle w:val="aa"/>
            <w:rFonts w:asciiTheme="minorHAnsi" w:eastAsia="Times New Roman" w:hAnsiTheme="minorHAnsi" w:cstheme="minorHAnsi"/>
            <w:kern w:val="36"/>
            <w:sz w:val="48"/>
            <w:szCs w:val="48"/>
            <w:lang w:eastAsia="en-GB"/>
          </w:rPr>
          <w:t>Data Handling &amp; Business Intelligence (LCBB5000)</w:t>
        </w:r>
      </w:hyperlink>
    </w:p>
    <w:p w14:paraId="4D30F60E" w14:textId="77777777" w:rsidR="00461815" w:rsidRDefault="00461815" w:rsidP="00461815">
      <w:pPr>
        <w:widowControl w:val="0"/>
        <w:autoSpaceDE w:val="0"/>
        <w:autoSpaceDN w:val="0"/>
        <w:jc w:val="center"/>
        <w:rPr>
          <w:rFonts w:eastAsia="Arial MT"/>
          <w:sz w:val="44"/>
          <w:szCs w:val="44"/>
        </w:rPr>
      </w:pPr>
    </w:p>
    <w:p w14:paraId="6A5C5A10" w14:textId="05591D15" w:rsidR="00461815" w:rsidRDefault="00461815" w:rsidP="00461815">
      <w:pPr>
        <w:widowControl w:val="0"/>
        <w:autoSpaceDE w:val="0"/>
        <w:autoSpaceDN w:val="0"/>
        <w:jc w:val="center"/>
        <w:rPr>
          <w:rFonts w:asciiTheme="minorHAnsi" w:eastAsia="Arial MT" w:hAnsiTheme="minorHAnsi" w:cstheme="minorHAnsi"/>
          <w:sz w:val="44"/>
          <w:szCs w:val="44"/>
        </w:rPr>
      </w:pPr>
      <w:r>
        <w:rPr>
          <w:rFonts w:asciiTheme="minorHAnsi" w:eastAsia="Arial MT" w:hAnsiTheme="minorHAnsi" w:cstheme="minorHAnsi"/>
          <w:sz w:val="44"/>
          <w:szCs w:val="44"/>
        </w:rPr>
        <w:t xml:space="preserve">Assessment </w:t>
      </w:r>
      <w:r>
        <w:rPr>
          <w:rFonts w:asciiTheme="minorHAnsi" w:eastAsia="Arial MT" w:hAnsiTheme="minorHAnsi" w:cstheme="minorHAnsi"/>
          <w:sz w:val="44"/>
          <w:szCs w:val="44"/>
        </w:rPr>
        <w:t>2</w:t>
      </w:r>
      <w:r>
        <w:rPr>
          <w:rFonts w:asciiTheme="minorHAnsi" w:eastAsia="Arial MT" w:hAnsiTheme="minorHAnsi" w:cstheme="minorHAnsi"/>
          <w:sz w:val="44"/>
          <w:szCs w:val="44"/>
        </w:rPr>
        <w:t>- FEB 2022</w:t>
      </w:r>
    </w:p>
    <w:p w14:paraId="73F815FD" w14:textId="77777777" w:rsidR="00461815" w:rsidRDefault="00461815" w:rsidP="00461815">
      <w:pPr>
        <w:widowControl w:val="0"/>
        <w:autoSpaceDE w:val="0"/>
        <w:autoSpaceDN w:val="0"/>
        <w:jc w:val="center"/>
        <w:rPr>
          <w:rFonts w:asciiTheme="minorHAnsi" w:eastAsia="Arial MT" w:hAnsiTheme="minorHAnsi" w:cstheme="minorHAnsi"/>
          <w:color w:val="000000" w:themeColor="text1"/>
          <w:sz w:val="44"/>
          <w:szCs w:val="44"/>
        </w:rPr>
      </w:pPr>
    </w:p>
    <w:p w14:paraId="0F70869F" w14:textId="77777777" w:rsidR="00461815" w:rsidRDefault="00461815" w:rsidP="00461815">
      <w:pPr>
        <w:widowControl w:val="0"/>
        <w:autoSpaceDE w:val="0"/>
        <w:autoSpaceDN w:val="0"/>
        <w:jc w:val="center"/>
        <w:rPr>
          <w:rFonts w:asciiTheme="minorHAnsi" w:eastAsia="Arial MT" w:hAnsiTheme="minorHAnsi" w:cstheme="minorHAnsi"/>
          <w:sz w:val="44"/>
          <w:szCs w:val="44"/>
        </w:rPr>
      </w:pPr>
    </w:p>
    <w:p w14:paraId="6AE9310A" w14:textId="77777777" w:rsidR="00461815" w:rsidRDefault="00461815" w:rsidP="00461815">
      <w:pPr>
        <w:widowControl w:val="0"/>
        <w:autoSpaceDE w:val="0"/>
        <w:autoSpaceDN w:val="0"/>
        <w:jc w:val="center"/>
        <w:rPr>
          <w:rFonts w:asciiTheme="minorHAnsi" w:eastAsia="Arial MT" w:hAnsiTheme="minorHAnsi" w:cstheme="minorHAnsi"/>
          <w:sz w:val="44"/>
          <w:szCs w:val="44"/>
        </w:rPr>
      </w:pPr>
      <w:r>
        <w:rPr>
          <w:rFonts w:asciiTheme="minorHAnsi" w:eastAsia="Arial MT" w:hAnsiTheme="minorHAnsi" w:cstheme="minorHAnsi"/>
          <w:sz w:val="44"/>
          <w:szCs w:val="44"/>
        </w:rPr>
        <w:t>Student’s Name: Mr Radoslav Bozhkov</w:t>
      </w:r>
    </w:p>
    <w:p w14:paraId="0F0B3E14" w14:textId="77777777" w:rsidR="00461815" w:rsidRDefault="00461815" w:rsidP="00461815">
      <w:pPr>
        <w:widowControl w:val="0"/>
        <w:autoSpaceDE w:val="0"/>
        <w:autoSpaceDN w:val="0"/>
        <w:jc w:val="center"/>
        <w:rPr>
          <w:rFonts w:asciiTheme="minorHAnsi" w:eastAsia="Arial MT" w:hAnsiTheme="minorHAnsi" w:cstheme="minorHAnsi"/>
          <w:sz w:val="44"/>
          <w:szCs w:val="44"/>
        </w:rPr>
      </w:pPr>
      <w:r>
        <w:rPr>
          <w:rFonts w:asciiTheme="minorHAnsi" w:eastAsia="Arial MT" w:hAnsiTheme="minorHAnsi" w:cstheme="minorHAnsi"/>
          <w:sz w:val="44"/>
          <w:szCs w:val="44"/>
        </w:rPr>
        <w:t>Student Number: 2010794</w:t>
      </w:r>
    </w:p>
    <w:p w14:paraId="3D59390B" w14:textId="77777777" w:rsidR="00461815" w:rsidRDefault="00461815" w:rsidP="00461815">
      <w:pPr>
        <w:widowControl w:val="0"/>
        <w:autoSpaceDE w:val="0"/>
        <w:autoSpaceDN w:val="0"/>
        <w:jc w:val="center"/>
        <w:rPr>
          <w:rFonts w:asciiTheme="minorHAnsi" w:eastAsia="Arial MT" w:hAnsiTheme="minorHAnsi" w:cstheme="minorHAnsi"/>
          <w:sz w:val="44"/>
          <w:szCs w:val="44"/>
        </w:rPr>
      </w:pPr>
    </w:p>
    <w:p w14:paraId="22EE222E" w14:textId="77777777" w:rsidR="00461815" w:rsidRDefault="00461815" w:rsidP="00461815">
      <w:pPr>
        <w:widowControl w:val="0"/>
        <w:autoSpaceDE w:val="0"/>
        <w:autoSpaceDN w:val="0"/>
        <w:jc w:val="center"/>
        <w:rPr>
          <w:rFonts w:asciiTheme="minorHAnsi" w:eastAsia="Arial MT" w:hAnsiTheme="minorHAnsi" w:cstheme="minorHAnsi"/>
          <w:sz w:val="44"/>
          <w:szCs w:val="44"/>
        </w:rPr>
      </w:pPr>
      <w:r>
        <w:rPr>
          <w:rFonts w:asciiTheme="minorHAnsi" w:eastAsia="Arial MT" w:hAnsiTheme="minorHAnsi" w:cstheme="minorHAnsi"/>
          <w:sz w:val="44"/>
          <w:szCs w:val="44"/>
        </w:rPr>
        <w:t>Professor’s Name: Miss Joy Botu</w:t>
      </w:r>
    </w:p>
    <w:p w14:paraId="20534F0A" w14:textId="24A2079E" w:rsidR="00F9509E" w:rsidRDefault="00F9509E">
      <w:pPr>
        <w:spacing w:line="259" w:lineRule="auto"/>
        <w:jc w:val="left"/>
        <w:rPr>
          <w:lang w:val="en-US"/>
        </w:rPr>
      </w:pPr>
    </w:p>
    <w:sdt>
      <w:sdtPr>
        <w:rPr>
          <w:rFonts w:ascii="Times New Roman" w:eastAsiaTheme="minorHAnsi" w:hAnsi="Times New Roman" w:cstheme="minorBidi"/>
          <w:color w:val="auto"/>
          <w:sz w:val="24"/>
          <w:szCs w:val="22"/>
          <w:lang w:val="en-IN"/>
        </w:rPr>
        <w:id w:val="-2066875055"/>
        <w:docPartObj>
          <w:docPartGallery w:val="Table of Contents"/>
          <w:docPartUnique/>
        </w:docPartObj>
      </w:sdtPr>
      <w:sdtEndPr>
        <w:rPr>
          <w:b/>
          <w:bCs/>
          <w:noProof/>
        </w:rPr>
      </w:sdtEndPr>
      <w:sdtContent>
        <w:p w14:paraId="4E2C7C70" w14:textId="77777777" w:rsidR="00461815" w:rsidRDefault="00461815" w:rsidP="00461815">
          <w:pPr>
            <w:pStyle w:val="a9"/>
          </w:pPr>
        </w:p>
        <w:p w14:paraId="18251A50" w14:textId="77777777" w:rsidR="00461815" w:rsidRDefault="00461815" w:rsidP="00461815">
          <w:pPr>
            <w:pStyle w:val="a9"/>
          </w:pPr>
        </w:p>
        <w:p w14:paraId="5C95796A" w14:textId="77777777" w:rsidR="00461815" w:rsidRDefault="00461815" w:rsidP="00461815">
          <w:pPr>
            <w:pStyle w:val="a9"/>
          </w:pPr>
        </w:p>
        <w:p w14:paraId="6290AE80" w14:textId="626F22C3" w:rsidR="008E3E82" w:rsidRDefault="000A6F21" w:rsidP="00461815">
          <w:pPr>
            <w:pStyle w:val="a9"/>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03163241" w:history="1">
            <w:r w:rsidR="008E3E82" w:rsidRPr="00C74B87">
              <w:rPr>
                <w:rStyle w:val="aa"/>
                <w:noProof/>
              </w:rPr>
              <w:t>Part A</w:t>
            </w:r>
            <w:r w:rsidR="008E3E82">
              <w:rPr>
                <w:noProof/>
                <w:webHidden/>
              </w:rPr>
              <w:tab/>
            </w:r>
            <w:r w:rsidR="008E3E82">
              <w:rPr>
                <w:noProof/>
                <w:webHidden/>
              </w:rPr>
              <w:fldChar w:fldCharType="begin"/>
            </w:r>
            <w:r w:rsidR="008E3E82">
              <w:rPr>
                <w:noProof/>
                <w:webHidden/>
              </w:rPr>
              <w:instrText xml:space="preserve"> PAGEREF _Toc103163241 \h </w:instrText>
            </w:r>
            <w:r w:rsidR="008E3E82">
              <w:rPr>
                <w:noProof/>
                <w:webHidden/>
              </w:rPr>
            </w:r>
            <w:r w:rsidR="008E3E82">
              <w:rPr>
                <w:noProof/>
                <w:webHidden/>
              </w:rPr>
              <w:fldChar w:fldCharType="separate"/>
            </w:r>
            <w:r w:rsidR="008E3E82">
              <w:rPr>
                <w:noProof/>
                <w:webHidden/>
              </w:rPr>
              <w:t>3</w:t>
            </w:r>
            <w:r w:rsidR="008E3E82">
              <w:rPr>
                <w:noProof/>
                <w:webHidden/>
              </w:rPr>
              <w:fldChar w:fldCharType="end"/>
            </w:r>
          </w:hyperlink>
        </w:p>
        <w:p w14:paraId="6383489A" w14:textId="61C322C0" w:rsidR="008E3E82" w:rsidRDefault="00E013FF">
          <w:pPr>
            <w:pStyle w:val="21"/>
            <w:tabs>
              <w:tab w:val="right" w:leader="dot" w:pos="9016"/>
            </w:tabs>
            <w:rPr>
              <w:rFonts w:asciiTheme="minorHAnsi" w:eastAsiaTheme="minorEastAsia" w:hAnsiTheme="minorHAnsi"/>
              <w:noProof/>
              <w:sz w:val="22"/>
              <w:lang w:eastAsia="en-IN"/>
            </w:rPr>
          </w:pPr>
          <w:hyperlink w:anchor="_Toc103163242" w:history="1">
            <w:r w:rsidR="008E3E82" w:rsidRPr="00C74B87">
              <w:rPr>
                <w:rStyle w:val="aa"/>
                <w:noProof/>
                <w:lang w:val="en-US"/>
              </w:rPr>
              <w:t>Excel uses for pre-processing</w:t>
            </w:r>
            <w:r w:rsidR="008E3E82">
              <w:rPr>
                <w:noProof/>
                <w:webHidden/>
              </w:rPr>
              <w:tab/>
            </w:r>
            <w:r w:rsidR="008E3E82">
              <w:rPr>
                <w:noProof/>
                <w:webHidden/>
              </w:rPr>
              <w:fldChar w:fldCharType="begin"/>
            </w:r>
            <w:r w:rsidR="008E3E82">
              <w:rPr>
                <w:noProof/>
                <w:webHidden/>
              </w:rPr>
              <w:instrText xml:space="preserve"> PAGEREF _Toc103163242 \h </w:instrText>
            </w:r>
            <w:r w:rsidR="008E3E82">
              <w:rPr>
                <w:noProof/>
                <w:webHidden/>
              </w:rPr>
            </w:r>
            <w:r w:rsidR="008E3E82">
              <w:rPr>
                <w:noProof/>
                <w:webHidden/>
              </w:rPr>
              <w:fldChar w:fldCharType="separate"/>
            </w:r>
            <w:r w:rsidR="008E3E82">
              <w:rPr>
                <w:noProof/>
                <w:webHidden/>
              </w:rPr>
              <w:t>3</w:t>
            </w:r>
            <w:r w:rsidR="008E3E82">
              <w:rPr>
                <w:noProof/>
                <w:webHidden/>
              </w:rPr>
              <w:fldChar w:fldCharType="end"/>
            </w:r>
          </w:hyperlink>
        </w:p>
        <w:p w14:paraId="3E852F8F" w14:textId="5ED6362E" w:rsidR="008E3E82" w:rsidRDefault="00E013FF">
          <w:pPr>
            <w:pStyle w:val="21"/>
            <w:tabs>
              <w:tab w:val="right" w:leader="dot" w:pos="9016"/>
            </w:tabs>
            <w:rPr>
              <w:rFonts w:asciiTheme="minorHAnsi" w:eastAsiaTheme="minorEastAsia" w:hAnsiTheme="minorHAnsi"/>
              <w:noProof/>
              <w:sz w:val="22"/>
              <w:lang w:eastAsia="en-IN"/>
            </w:rPr>
          </w:pPr>
          <w:hyperlink w:anchor="_Toc103163243" w:history="1">
            <w:r w:rsidR="008E3E82" w:rsidRPr="00C74B87">
              <w:rPr>
                <w:rStyle w:val="aa"/>
                <w:noProof/>
                <w:lang w:val="en-US"/>
              </w:rPr>
              <w:t>Excel uses for analysis</w:t>
            </w:r>
            <w:r w:rsidR="008E3E82">
              <w:rPr>
                <w:noProof/>
                <w:webHidden/>
              </w:rPr>
              <w:tab/>
            </w:r>
            <w:r w:rsidR="008E3E82">
              <w:rPr>
                <w:noProof/>
                <w:webHidden/>
              </w:rPr>
              <w:fldChar w:fldCharType="begin"/>
            </w:r>
            <w:r w:rsidR="008E3E82">
              <w:rPr>
                <w:noProof/>
                <w:webHidden/>
              </w:rPr>
              <w:instrText xml:space="preserve"> PAGEREF _Toc103163243 \h </w:instrText>
            </w:r>
            <w:r w:rsidR="008E3E82">
              <w:rPr>
                <w:noProof/>
                <w:webHidden/>
              </w:rPr>
            </w:r>
            <w:r w:rsidR="008E3E82">
              <w:rPr>
                <w:noProof/>
                <w:webHidden/>
              </w:rPr>
              <w:fldChar w:fldCharType="separate"/>
            </w:r>
            <w:r w:rsidR="008E3E82">
              <w:rPr>
                <w:noProof/>
                <w:webHidden/>
              </w:rPr>
              <w:t>4</w:t>
            </w:r>
            <w:r w:rsidR="008E3E82">
              <w:rPr>
                <w:noProof/>
                <w:webHidden/>
              </w:rPr>
              <w:fldChar w:fldCharType="end"/>
            </w:r>
          </w:hyperlink>
        </w:p>
        <w:p w14:paraId="167E6535" w14:textId="35A3D621" w:rsidR="008E3E82" w:rsidRDefault="00E013FF">
          <w:pPr>
            <w:pStyle w:val="21"/>
            <w:tabs>
              <w:tab w:val="right" w:leader="dot" w:pos="9016"/>
            </w:tabs>
            <w:rPr>
              <w:rFonts w:asciiTheme="minorHAnsi" w:eastAsiaTheme="minorEastAsia" w:hAnsiTheme="minorHAnsi"/>
              <w:noProof/>
              <w:sz w:val="22"/>
              <w:lang w:eastAsia="en-IN"/>
            </w:rPr>
          </w:pPr>
          <w:hyperlink w:anchor="_Toc103163244" w:history="1">
            <w:r w:rsidR="008E3E82" w:rsidRPr="00C74B87">
              <w:rPr>
                <w:rStyle w:val="aa"/>
                <w:noProof/>
                <w:lang w:val="en-US"/>
              </w:rPr>
              <w:t>Excel uses for visualization</w:t>
            </w:r>
            <w:r w:rsidR="008E3E82">
              <w:rPr>
                <w:noProof/>
                <w:webHidden/>
              </w:rPr>
              <w:tab/>
            </w:r>
            <w:r w:rsidR="008E3E82">
              <w:rPr>
                <w:noProof/>
                <w:webHidden/>
              </w:rPr>
              <w:fldChar w:fldCharType="begin"/>
            </w:r>
            <w:r w:rsidR="008E3E82">
              <w:rPr>
                <w:noProof/>
                <w:webHidden/>
              </w:rPr>
              <w:instrText xml:space="preserve"> PAGEREF _Toc103163244 \h </w:instrText>
            </w:r>
            <w:r w:rsidR="008E3E82">
              <w:rPr>
                <w:noProof/>
                <w:webHidden/>
              </w:rPr>
            </w:r>
            <w:r w:rsidR="008E3E82">
              <w:rPr>
                <w:noProof/>
                <w:webHidden/>
              </w:rPr>
              <w:fldChar w:fldCharType="separate"/>
            </w:r>
            <w:r w:rsidR="008E3E82">
              <w:rPr>
                <w:noProof/>
                <w:webHidden/>
              </w:rPr>
              <w:t>5</w:t>
            </w:r>
            <w:r w:rsidR="008E3E82">
              <w:rPr>
                <w:noProof/>
                <w:webHidden/>
              </w:rPr>
              <w:fldChar w:fldCharType="end"/>
            </w:r>
          </w:hyperlink>
        </w:p>
        <w:p w14:paraId="09FD5715" w14:textId="70AC85BC" w:rsidR="008E3E82" w:rsidRDefault="00E013FF">
          <w:pPr>
            <w:pStyle w:val="21"/>
            <w:tabs>
              <w:tab w:val="right" w:leader="dot" w:pos="9016"/>
            </w:tabs>
            <w:rPr>
              <w:rFonts w:asciiTheme="minorHAnsi" w:eastAsiaTheme="minorEastAsia" w:hAnsiTheme="minorHAnsi"/>
              <w:noProof/>
              <w:sz w:val="22"/>
              <w:lang w:eastAsia="en-IN"/>
            </w:rPr>
          </w:pPr>
          <w:hyperlink w:anchor="_Toc103163245" w:history="1">
            <w:r w:rsidR="008E3E82" w:rsidRPr="00C74B87">
              <w:rPr>
                <w:rStyle w:val="aa"/>
                <w:noProof/>
                <w:lang w:val="en-US"/>
              </w:rPr>
              <w:t>If condition</w:t>
            </w:r>
            <w:r w:rsidR="008E3E82">
              <w:rPr>
                <w:noProof/>
                <w:webHidden/>
              </w:rPr>
              <w:tab/>
            </w:r>
            <w:r w:rsidR="008E3E82">
              <w:rPr>
                <w:noProof/>
                <w:webHidden/>
              </w:rPr>
              <w:fldChar w:fldCharType="begin"/>
            </w:r>
            <w:r w:rsidR="008E3E82">
              <w:rPr>
                <w:noProof/>
                <w:webHidden/>
              </w:rPr>
              <w:instrText xml:space="preserve"> PAGEREF _Toc103163245 \h </w:instrText>
            </w:r>
            <w:r w:rsidR="008E3E82">
              <w:rPr>
                <w:noProof/>
                <w:webHidden/>
              </w:rPr>
            </w:r>
            <w:r w:rsidR="008E3E82">
              <w:rPr>
                <w:noProof/>
                <w:webHidden/>
              </w:rPr>
              <w:fldChar w:fldCharType="separate"/>
            </w:r>
            <w:r w:rsidR="008E3E82">
              <w:rPr>
                <w:noProof/>
                <w:webHidden/>
              </w:rPr>
              <w:t>6</w:t>
            </w:r>
            <w:r w:rsidR="008E3E82">
              <w:rPr>
                <w:noProof/>
                <w:webHidden/>
              </w:rPr>
              <w:fldChar w:fldCharType="end"/>
            </w:r>
          </w:hyperlink>
        </w:p>
        <w:p w14:paraId="57027647" w14:textId="7D7E5587" w:rsidR="008E3E82" w:rsidRDefault="00E013FF">
          <w:pPr>
            <w:pStyle w:val="21"/>
            <w:tabs>
              <w:tab w:val="right" w:leader="dot" w:pos="9016"/>
            </w:tabs>
            <w:rPr>
              <w:rFonts w:asciiTheme="minorHAnsi" w:eastAsiaTheme="minorEastAsia" w:hAnsiTheme="minorHAnsi"/>
              <w:noProof/>
              <w:sz w:val="22"/>
              <w:lang w:eastAsia="en-IN"/>
            </w:rPr>
          </w:pPr>
          <w:hyperlink w:anchor="_Toc103163246" w:history="1">
            <w:r w:rsidR="008E3E82" w:rsidRPr="00C74B87">
              <w:rPr>
                <w:rStyle w:val="aa"/>
                <w:noProof/>
                <w:lang w:val="en-US"/>
              </w:rPr>
              <w:t>Pivot table</w:t>
            </w:r>
            <w:r w:rsidR="008E3E82">
              <w:rPr>
                <w:noProof/>
                <w:webHidden/>
              </w:rPr>
              <w:tab/>
            </w:r>
            <w:r w:rsidR="008E3E82">
              <w:rPr>
                <w:noProof/>
                <w:webHidden/>
              </w:rPr>
              <w:fldChar w:fldCharType="begin"/>
            </w:r>
            <w:r w:rsidR="008E3E82">
              <w:rPr>
                <w:noProof/>
                <w:webHidden/>
              </w:rPr>
              <w:instrText xml:space="preserve"> PAGEREF _Toc103163246 \h </w:instrText>
            </w:r>
            <w:r w:rsidR="008E3E82">
              <w:rPr>
                <w:noProof/>
                <w:webHidden/>
              </w:rPr>
            </w:r>
            <w:r w:rsidR="008E3E82">
              <w:rPr>
                <w:noProof/>
                <w:webHidden/>
              </w:rPr>
              <w:fldChar w:fldCharType="separate"/>
            </w:r>
            <w:r w:rsidR="008E3E82">
              <w:rPr>
                <w:noProof/>
                <w:webHidden/>
              </w:rPr>
              <w:t>9</w:t>
            </w:r>
            <w:r w:rsidR="008E3E82">
              <w:rPr>
                <w:noProof/>
                <w:webHidden/>
              </w:rPr>
              <w:fldChar w:fldCharType="end"/>
            </w:r>
          </w:hyperlink>
        </w:p>
        <w:p w14:paraId="14805DBC" w14:textId="5B22CEB3" w:rsidR="008E3E82" w:rsidRDefault="00E013FF">
          <w:pPr>
            <w:pStyle w:val="21"/>
            <w:tabs>
              <w:tab w:val="right" w:leader="dot" w:pos="9016"/>
            </w:tabs>
            <w:rPr>
              <w:rFonts w:asciiTheme="minorHAnsi" w:eastAsiaTheme="minorEastAsia" w:hAnsiTheme="minorHAnsi"/>
              <w:noProof/>
              <w:sz w:val="22"/>
              <w:lang w:eastAsia="en-IN"/>
            </w:rPr>
          </w:pPr>
          <w:hyperlink w:anchor="_Toc103163247" w:history="1">
            <w:r w:rsidR="008E3E82" w:rsidRPr="00C74B87">
              <w:rPr>
                <w:rStyle w:val="aa"/>
                <w:noProof/>
                <w:lang w:val="en-US"/>
              </w:rPr>
              <w:t>Percentage of each attribute according to the northern and southern region</w:t>
            </w:r>
            <w:r w:rsidR="008E3E82">
              <w:rPr>
                <w:noProof/>
                <w:webHidden/>
              </w:rPr>
              <w:tab/>
            </w:r>
            <w:r w:rsidR="008E3E82">
              <w:rPr>
                <w:noProof/>
                <w:webHidden/>
              </w:rPr>
              <w:fldChar w:fldCharType="begin"/>
            </w:r>
            <w:r w:rsidR="008E3E82">
              <w:rPr>
                <w:noProof/>
                <w:webHidden/>
              </w:rPr>
              <w:instrText xml:space="preserve"> PAGEREF _Toc103163247 \h </w:instrText>
            </w:r>
            <w:r w:rsidR="008E3E82">
              <w:rPr>
                <w:noProof/>
                <w:webHidden/>
              </w:rPr>
            </w:r>
            <w:r w:rsidR="008E3E82">
              <w:rPr>
                <w:noProof/>
                <w:webHidden/>
              </w:rPr>
              <w:fldChar w:fldCharType="separate"/>
            </w:r>
            <w:r w:rsidR="008E3E82">
              <w:rPr>
                <w:noProof/>
                <w:webHidden/>
              </w:rPr>
              <w:t>12</w:t>
            </w:r>
            <w:r w:rsidR="008E3E82">
              <w:rPr>
                <w:noProof/>
                <w:webHidden/>
              </w:rPr>
              <w:fldChar w:fldCharType="end"/>
            </w:r>
          </w:hyperlink>
        </w:p>
        <w:p w14:paraId="1B98A3E8" w14:textId="71723B15" w:rsidR="008E3E82" w:rsidRDefault="00E013FF">
          <w:pPr>
            <w:pStyle w:val="11"/>
            <w:tabs>
              <w:tab w:val="right" w:leader="dot" w:pos="9016"/>
            </w:tabs>
            <w:rPr>
              <w:rFonts w:asciiTheme="minorHAnsi" w:eastAsiaTheme="minorEastAsia" w:hAnsiTheme="minorHAnsi"/>
              <w:noProof/>
              <w:sz w:val="22"/>
              <w:lang w:eastAsia="en-IN"/>
            </w:rPr>
          </w:pPr>
          <w:hyperlink w:anchor="_Toc103163248" w:history="1">
            <w:r w:rsidR="008E3E82" w:rsidRPr="00C74B87">
              <w:rPr>
                <w:rStyle w:val="aa"/>
                <w:noProof/>
                <w:lang w:val="en-US"/>
              </w:rPr>
              <w:t>Part B</w:t>
            </w:r>
            <w:r w:rsidR="008E3E82">
              <w:rPr>
                <w:noProof/>
                <w:webHidden/>
              </w:rPr>
              <w:tab/>
            </w:r>
            <w:r w:rsidR="008E3E82">
              <w:rPr>
                <w:noProof/>
                <w:webHidden/>
              </w:rPr>
              <w:fldChar w:fldCharType="begin"/>
            </w:r>
            <w:r w:rsidR="008E3E82">
              <w:rPr>
                <w:noProof/>
                <w:webHidden/>
              </w:rPr>
              <w:instrText xml:space="preserve"> PAGEREF _Toc103163248 \h </w:instrText>
            </w:r>
            <w:r w:rsidR="008E3E82">
              <w:rPr>
                <w:noProof/>
                <w:webHidden/>
              </w:rPr>
            </w:r>
            <w:r w:rsidR="008E3E82">
              <w:rPr>
                <w:noProof/>
                <w:webHidden/>
              </w:rPr>
              <w:fldChar w:fldCharType="separate"/>
            </w:r>
            <w:r w:rsidR="008E3E82">
              <w:rPr>
                <w:noProof/>
                <w:webHidden/>
              </w:rPr>
              <w:t>13</w:t>
            </w:r>
            <w:r w:rsidR="008E3E82">
              <w:rPr>
                <w:noProof/>
                <w:webHidden/>
              </w:rPr>
              <w:fldChar w:fldCharType="end"/>
            </w:r>
          </w:hyperlink>
        </w:p>
        <w:p w14:paraId="49D4AE02" w14:textId="0DDB90CF" w:rsidR="008E3E82" w:rsidRDefault="00E013FF">
          <w:pPr>
            <w:pStyle w:val="21"/>
            <w:tabs>
              <w:tab w:val="right" w:leader="dot" w:pos="9016"/>
            </w:tabs>
            <w:rPr>
              <w:rFonts w:asciiTheme="minorHAnsi" w:eastAsiaTheme="minorEastAsia" w:hAnsiTheme="minorHAnsi"/>
              <w:noProof/>
              <w:sz w:val="22"/>
              <w:lang w:eastAsia="en-IN"/>
            </w:rPr>
          </w:pPr>
          <w:hyperlink w:anchor="_Toc103163249" w:history="1">
            <w:r w:rsidR="008E3E82" w:rsidRPr="00C74B87">
              <w:rPr>
                <w:rStyle w:val="aa"/>
                <w:noProof/>
                <w:lang w:val="en-US"/>
              </w:rPr>
              <w:t>Vanilla Flavor</w:t>
            </w:r>
            <w:r w:rsidR="008E3E82">
              <w:rPr>
                <w:noProof/>
                <w:webHidden/>
              </w:rPr>
              <w:tab/>
            </w:r>
            <w:r w:rsidR="008E3E82">
              <w:rPr>
                <w:noProof/>
                <w:webHidden/>
              </w:rPr>
              <w:fldChar w:fldCharType="begin"/>
            </w:r>
            <w:r w:rsidR="008E3E82">
              <w:rPr>
                <w:noProof/>
                <w:webHidden/>
              </w:rPr>
              <w:instrText xml:space="preserve"> PAGEREF _Toc103163249 \h </w:instrText>
            </w:r>
            <w:r w:rsidR="008E3E82">
              <w:rPr>
                <w:noProof/>
                <w:webHidden/>
              </w:rPr>
            </w:r>
            <w:r w:rsidR="008E3E82">
              <w:rPr>
                <w:noProof/>
                <w:webHidden/>
              </w:rPr>
              <w:fldChar w:fldCharType="separate"/>
            </w:r>
            <w:r w:rsidR="008E3E82">
              <w:rPr>
                <w:noProof/>
                <w:webHidden/>
              </w:rPr>
              <w:t>13</w:t>
            </w:r>
            <w:r w:rsidR="008E3E82">
              <w:rPr>
                <w:noProof/>
                <w:webHidden/>
              </w:rPr>
              <w:fldChar w:fldCharType="end"/>
            </w:r>
          </w:hyperlink>
        </w:p>
        <w:p w14:paraId="7F245B70" w14:textId="5A72335C" w:rsidR="008E3E82" w:rsidRDefault="00E013FF">
          <w:pPr>
            <w:pStyle w:val="21"/>
            <w:tabs>
              <w:tab w:val="right" w:leader="dot" w:pos="9016"/>
            </w:tabs>
            <w:rPr>
              <w:rFonts w:asciiTheme="minorHAnsi" w:eastAsiaTheme="minorEastAsia" w:hAnsiTheme="minorHAnsi"/>
              <w:noProof/>
              <w:sz w:val="22"/>
              <w:lang w:eastAsia="en-IN"/>
            </w:rPr>
          </w:pPr>
          <w:hyperlink w:anchor="_Toc103163250" w:history="1">
            <w:r w:rsidR="008E3E82" w:rsidRPr="00C74B87">
              <w:rPr>
                <w:rStyle w:val="aa"/>
                <w:noProof/>
                <w:lang w:val="en-US"/>
              </w:rPr>
              <w:t>Male and Female</w:t>
            </w:r>
            <w:r w:rsidR="008E3E82">
              <w:rPr>
                <w:noProof/>
                <w:webHidden/>
              </w:rPr>
              <w:tab/>
            </w:r>
            <w:r w:rsidR="008E3E82">
              <w:rPr>
                <w:noProof/>
                <w:webHidden/>
              </w:rPr>
              <w:fldChar w:fldCharType="begin"/>
            </w:r>
            <w:r w:rsidR="008E3E82">
              <w:rPr>
                <w:noProof/>
                <w:webHidden/>
              </w:rPr>
              <w:instrText xml:space="preserve"> PAGEREF _Toc103163250 \h </w:instrText>
            </w:r>
            <w:r w:rsidR="008E3E82">
              <w:rPr>
                <w:noProof/>
                <w:webHidden/>
              </w:rPr>
            </w:r>
            <w:r w:rsidR="008E3E82">
              <w:rPr>
                <w:noProof/>
                <w:webHidden/>
              </w:rPr>
              <w:fldChar w:fldCharType="separate"/>
            </w:r>
            <w:r w:rsidR="008E3E82">
              <w:rPr>
                <w:noProof/>
                <w:webHidden/>
              </w:rPr>
              <w:t>14</w:t>
            </w:r>
            <w:r w:rsidR="008E3E82">
              <w:rPr>
                <w:noProof/>
                <w:webHidden/>
              </w:rPr>
              <w:fldChar w:fldCharType="end"/>
            </w:r>
          </w:hyperlink>
        </w:p>
        <w:p w14:paraId="30D4DA4A" w14:textId="532EBDE6" w:rsidR="008E3E82" w:rsidRDefault="00E013FF">
          <w:pPr>
            <w:pStyle w:val="21"/>
            <w:tabs>
              <w:tab w:val="right" w:leader="dot" w:pos="9016"/>
            </w:tabs>
            <w:rPr>
              <w:rFonts w:asciiTheme="minorHAnsi" w:eastAsiaTheme="minorEastAsia" w:hAnsiTheme="minorHAnsi"/>
              <w:noProof/>
              <w:sz w:val="22"/>
              <w:lang w:eastAsia="en-IN"/>
            </w:rPr>
          </w:pPr>
          <w:hyperlink w:anchor="_Toc103163251" w:history="1">
            <w:r w:rsidR="008E3E82" w:rsidRPr="00C74B87">
              <w:rPr>
                <w:rStyle w:val="aa"/>
                <w:noProof/>
                <w:lang w:val="en-US"/>
              </w:rPr>
              <w:t>Mean and Median</w:t>
            </w:r>
            <w:r w:rsidR="008E3E82">
              <w:rPr>
                <w:noProof/>
                <w:webHidden/>
              </w:rPr>
              <w:tab/>
            </w:r>
            <w:r w:rsidR="008E3E82">
              <w:rPr>
                <w:noProof/>
                <w:webHidden/>
              </w:rPr>
              <w:fldChar w:fldCharType="begin"/>
            </w:r>
            <w:r w:rsidR="008E3E82">
              <w:rPr>
                <w:noProof/>
                <w:webHidden/>
              </w:rPr>
              <w:instrText xml:space="preserve"> PAGEREF _Toc103163251 \h </w:instrText>
            </w:r>
            <w:r w:rsidR="008E3E82">
              <w:rPr>
                <w:noProof/>
                <w:webHidden/>
              </w:rPr>
            </w:r>
            <w:r w:rsidR="008E3E82">
              <w:rPr>
                <w:noProof/>
                <w:webHidden/>
              </w:rPr>
              <w:fldChar w:fldCharType="separate"/>
            </w:r>
            <w:r w:rsidR="008E3E82">
              <w:rPr>
                <w:noProof/>
                <w:webHidden/>
              </w:rPr>
              <w:t>15</w:t>
            </w:r>
            <w:r w:rsidR="008E3E82">
              <w:rPr>
                <w:noProof/>
                <w:webHidden/>
              </w:rPr>
              <w:fldChar w:fldCharType="end"/>
            </w:r>
          </w:hyperlink>
        </w:p>
        <w:p w14:paraId="70C7136F" w14:textId="289D052A" w:rsidR="008E3E82" w:rsidRDefault="00E013FF">
          <w:pPr>
            <w:pStyle w:val="21"/>
            <w:tabs>
              <w:tab w:val="right" w:leader="dot" w:pos="9016"/>
            </w:tabs>
            <w:rPr>
              <w:rFonts w:asciiTheme="minorHAnsi" w:eastAsiaTheme="minorEastAsia" w:hAnsiTheme="minorHAnsi"/>
              <w:noProof/>
              <w:sz w:val="22"/>
              <w:lang w:eastAsia="en-IN"/>
            </w:rPr>
          </w:pPr>
          <w:hyperlink w:anchor="_Toc103163252" w:history="1">
            <w:r w:rsidR="008E3E82" w:rsidRPr="00C74B87">
              <w:rPr>
                <w:rStyle w:val="aa"/>
                <w:noProof/>
                <w:lang w:val="en-US"/>
              </w:rPr>
              <w:t>Clustering</w:t>
            </w:r>
            <w:r w:rsidR="008E3E82">
              <w:rPr>
                <w:noProof/>
                <w:webHidden/>
              </w:rPr>
              <w:tab/>
            </w:r>
            <w:r w:rsidR="008E3E82">
              <w:rPr>
                <w:noProof/>
                <w:webHidden/>
              </w:rPr>
              <w:fldChar w:fldCharType="begin"/>
            </w:r>
            <w:r w:rsidR="008E3E82">
              <w:rPr>
                <w:noProof/>
                <w:webHidden/>
              </w:rPr>
              <w:instrText xml:space="preserve"> PAGEREF _Toc103163252 \h </w:instrText>
            </w:r>
            <w:r w:rsidR="008E3E82">
              <w:rPr>
                <w:noProof/>
                <w:webHidden/>
              </w:rPr>
            </w:r>
            <w:r w:rsidR="008E3E82">
              <w:rPr>
                <w:noProof/>
                <w:webHidden/>
              </w:rPr>
              <w:fldChar w:fldCharType="separate"/>
            </w:r>
            <w:r w:rsidR="008E3E82">
              <w:rPr>
                <w:noProof/>
                <w:webHidden/>
              </w:rPr>
              <w:t>16</w:t>
            </w:r>
            <w:r w:rsidR="008E3E82">
              <w:rPr>
                <w:noProof/>
                <w:webHidden/>
              </w:rPr>
              <w:fldChar w:fldCharType="end"/>
            </w:r>
          </w:hyperlink>
        </w:p>
        <w:p w14:paraId="20417F43" w14:textId="35A5D4F6" w:rsidR="008E3E82" w:rsidRDefault="00E013FF">
          <w:pPr>
            <w:pStyle w:val="21"/>
            <w:tabs>
              <w:tab w:val="right" w:leader="dot" w:pos="9016"/>
            </w:tabs>
            <w:rPr>
              <w:rFonts w:asciiTheme="minorHAnsi" w:eastAsiaTheme="minorEastAsia" w:hAnsiTheme="minorHAnsi"/>
              <w:noProof/>
              <w:sz w:val="22"/>
              <w:lang w:eastAsia="en-IN"/>
            </w:rPr>
          </w:pPr>
          <w:hyperlink w:anchor="_Toc103163253" w:history="1">
            <w:r w:rsidR="008E3E82" w:rsidRPr="00C74B87">
              <w:rPr>
                <w:rStyle w:val="aa"/>
                <w:noProof/>
                <w:lang w:val="en-US"/>
              </w:rPr>
              <w:t>Methods of data mining and text mining</w:t>
            </w:r>
            <w:r w:rsidR="008E3E82">
              <w:rPr>
                <w:noProof/>
                <w:webHidden/>
              </w:rPr>
              <w:tab/>
            </w:r>
            <w:r w:rsidR="008E3E82">
              <w:rPr>
                <w:noProof/>
                <w:webHidden/>
              </w:rPr>
              <w:fldChar w:fldCharType="begin"/>
            </w:r>
            <w:r w:rsidR="008E3E82">
              <w:rPr>
                <w:noProof/>
                <w:webHidden/>
              </w:rPr>
              <w:instrText xml:space="preserve"> PAGEREF _Toc103163253 \h </w:instrText>
            </w:r>
            <w:r w:rsidR="008E3E82">
              <w:rPr>
                <w:noProof/>
                <w:webHidden/>
              </w:rPr>
            </w:r>
            <w:r w:rsidR="008E3E82">
              <w:rPr>
                <w:noProof/>
                <w:webHidden/>
              </w:rPr>
              <w:fldChar w:fldCharType="separate"/>
            </w:r>
            <w:r w:rsidR="008E3E82">
              <w:rPr>
                <w:noProof/>
                <w:webHidden/>
              </w:rPr>
              <w:t>18</w:t>
            </w:r>
            <w:r w:rsidR="008E3E82">
              <w:rPr>
                <w:noProof/>
                <w:webHidden/>
              </w:rPr>
              <w:fldChar w:fldCharType="end"/>
            </w:r>
          </w:hyperlink>
        </w:p>
        <w:p w14:paraId="0BBC0396" w14:textId="65F5C87D" w:rsidR="008E3E82" w:rsidRDefault="00E013FF">
          <w:pPr>
            <w:pStyle w:val="21"/>
            <w:tabs>
              <w:tab w:val="right" w:leader="dot" w:pos="9016"/>
            </w:tabs>
            <w:rPr>
              <w:rFonts w:asciiTheme="minorHAnsi" w:eastAsiaTheme="minorEastAsia" w:hAnsiTheme="minorHAnsi"/>
              <w:noProof/>
              <w:sz w:val="22"/>
              <w:lang w:eastAsia="en-IN"/>
            </w:rPr>
          </w:pPr>
          <w:hyperlink w:anchor="_Toc103163254" w:history="1">
            <w:r w:rsidR="008E3E82" w:rsidRPr="00C74B87">
              <w:rPr>
                <w:rStyle w:val="aa"/>
                <w:noProof/>
                <w:lang w:val="en-US"/>
              </w:rPr>
              <w:t>Advantages and Disadvantages</w:t>
            </w:r>
            <w:r w:rsidR="008E3E82">
              <w:rPr>
                <w:noProof/>
                <w:webHidden/>
              </w:rPr>
              <w:tab/>
            </w:r>
            <w:r w:rsidR="008E3E82">
              <w:rPr>
                <w:noProof/>
                <w:webHidden/>
              </w:rPr>
              <w:fldChar w:fldCharType="begin"/>
            </w:r>
            <w:r w:rsidR="008E3E82">
              <w:rPr>
                <w:noProof/>
                <w:webHidden/>
              </w:rPr>
              <w:instrText xml:space="preserve"> PAGEREF _Toc103163254 \h </w:instrText>
            </w:r>
            <w:r w:rsidR="008E3E82">
              <w:rPr>
                <w:noProof/>
                <w:webHidden/>
              </w:rPr>
            </w:r>
            <w:r w:rsidR="008E3E82">
              <w:rPr>
                <w:noProof/>
                <w:webHidden/>
              </w:rPr>
              <w:fldChar w:fldCharType="separate"/>
            </w:r>
            <w:r w:rsidR="008E3E82">
              <w:rPr>
                <w:noProof/>
                <w:webHidden/>
              </w:rPr>
              <w:t>19</w:t>
            </w:r>
            <w:r w:rsidR="008E3E82">
              <w:rPr>
                <w:noProof/>
                <w:webHidden/>
              </w:rPr>
              <w:fldChar w:fldCharType="end"/>
            </w:r>
          </w:hyperlink>
        </w:p>
        <w:p w14:paraId="46E24797" w14:textId="1675A6C1" w:rsidR="008E3E82" w:rsidRDefault="00E013FF">
          <w:pPr>
            <w:pStyle w:val="11"/>
            <w:tabs>
              <w:tab w:val="right" w:leader="dot" w:pos="9016"/>
            </w:tabs>
            <w:rPr>
              <w:rFonts w:asciiTheme="minorHAnsi" w:eastAsiaTheme="minorEastAsia" w:hAnsiTheme="minorHAnsi"/>
              <w:noProof/>
              <w:sz w:val="22"/>
              <w:lang w:eastAsia="en-IN"/>
            </w:rPr>
          </w:pPr>
          <w:hyperlink w:anchor="_Toc103163255" w:history="1">
            <w:r w:rsidR="008E3E82" w:rsidRPr="00C74B87">
              <w:rPr>
                <w:rStyle w:val="aa"/>
                <w:noProof/>
                <w:lang w:val="en-US"/>
              </w:rPr>
              <w:t>References</w:t>
            </w:r>
            <w:r w:rsidR="008E3E82">
              <w:rPr>
                <w:noProof/>
                <w:webHidden/>
              </w:rPr>
              <w:tab/>
            </w:r>
            <w:r w:rsidR="008E3E82">
              <w:rPr>
                <w:noProof/>
                <w:webHidden/>
              </w:rPr>
              <w:fldChar w:fldCharType="begin"/>
            </w:r>
            <w:r w:rsidR="008E3E82">
              <w:rPr>
                <w:noProof/>
                <w:webHidden/>
              </w:rPr>
              <w:instrText xml:space="preserve"> PAGEREF _Toc103163255 \h </w:instrText>
            </w:r>
            <w:r w:rsidR="008E3E82">
              <w:rPr>
                <w:noProof/>
                <w:webHidden/>
              </w:rPr>
            </w:r>
            <w:r w:rsidR="008E3E82">
              <w:rPr>
                <w:noProof/>
                <w:webHidden/>
              </w:rPr>
              <w:fldChar w:fldCharType="separate"/>
            </w:r>
            <w:r w:rsidR="008E3E82">
              <w:rPr>
                <w:noProof/>
                <w:webHidden/>
              </w:rPr>
              <w:t>21</w:t>
            </w:r>
            <w:r w:rsidR="008E3E82">
              <w:rPr>
                <w:noProof/>
                <w:webHidden/>
              </w:rPr>
              <w:fldChar w:fldCharType="end"/>
            </w:r>
          </w:hyperlink>
        </w:p>
        <w:p w14:paraId="71E14B3D" w14:textId="6527EF89" w:rsidR="008E3E82" w:rsidRDefault="00E013FF">
          <w:pPr>
            <w:pStyle w:val="11"/>
            <w:tabs>
              <w:tab w:val="right" w:leader="dot" w:pos="9016"/>
            </w:tabs>
            <w:rPr>
              <w:rFonts w:asciiTheme="minorHAnsi" w:eastAsiaTheme="minorEastAsia" w:hAnsiTheme="minorHAnsi"/>
              <w:noProof/>
              <w:sz w:val="22"/>
              <w:lang w:eastAsia="en-IN"/>
            </w:rPr>
          </w:pPr>
          <w:hyperlink w:anchor="_Toc103163256" w:history="1">
            <w:r w:rsidR="008E3E82" w:rsidRPr="00C74B87">
              <w:rPr>
                <w:rStyle w:val="aa"/>
                <w:noProof/>
                <w:lang w:val="en-US"/>
              </w:rPr>
              <w:t>Appendix</w:t>
            </w:r>
            <w:r w:rsidR="008E3E82">
              <w:rPr>
                <w:noProof/>
                <w:webHidden/>
              </w:rPr>
              <w:tab/>
            </w:r>
            <w:r w:rsidR="008E3E82">
              <w:rPr>
                <w:noProof/>
                <w:webHidden/>
              </w:rPr>
              <w:fldChar w:fldCharType="begin"/>
            </w:r>
            <w:r w:rsidR="008E3E82">
              <w:rPr>
                <w:noProof/>
                <w:webHidden/>
              </w:rPr>
              <w:instrText xml:space="preserve"> PAGEREF _Toc103163256 \h </w:instrText>
            </w:r>
            <w:r w:rsidR="008E3E82">
              <w:rPr>
                <w:noProof/>
                <w:webHidden/>
              </w:rPr>
            </w:r>
            <w:r w:rsidR="008E3E82">
              <w:rPr>
                <w:noProof/>
                <w:webHidden/>
              </w:rPr>
              <w:fldChar w:fldCharType="separate"/>
            </w:r>
            <w:r w:rsidR="008E3E82">
              <w:rPr>
                <w:noProof/>
                <w:webHidden/>
              </w:rPr>
              <w:t>23</w:t>
            </w:r>
            <w:r w:rsidR="008E3E82">
              <w:rPr>
                <w:noProof/>
                <w:webHidden/>
              </w:rPr>
              <w:fldChar w:fldCharType="end"/>
            </w:r>
          </w:hyperlink>
        </w:p>
        <w:p w14:paraId="1AAC99D3" w14:textId="6B1045C3" w:rsidR="000A6F21" w:rsidRDefault="000A6F21">
          <w:r>
            <w:rPr>
              <w:b/>
              <w:bCs/>
              <w:noProof/>
            </w:rPr>
            <w:fldChar w:fldCharType="end"/>
          </w:r>
        </w:p>
      </w:sdtContent>
    </w:sdt>
    <w:p w14:paraId="22B24276" w14:textId="77777777" w:rsidR="000A6F21" w:rsidRDefault="000A6F21" w:rsidP="00846B72">
      <w:pPr>
        <w:pStyle w:val="1"/>
        <w:rPr>
          <w:lang w:val="en-US"/>
        </w:rPr>
      </w:pPr>
    </w:p>
    <w:p w14:paraId="126D1EF5" w14:textId="77777777" w:rsidR="000A6F21" w:rsidRDefault="000A6F21" w:rsidP="00846B72">
      <w:pPr>
        <w:pStyle w:val="1"/>
        <w:rPr>
          <w:lang w:val="en-US"/>
        </w:rPr>
      </w:pPr>
    </w:p>
    <w:p w14:paraId="7D413796" w14:textId="77777777" w:rsidR="000A6F21" w:rsidRDefault="000A6F21">
      <w:pPr>
        <w:spacing w:line="259" w:lineRule="auto"/>
        <w:jc w:val="left"/>
        <w:rPr>
          <w:rFonts w:eastAsiaTheme="majorEastAsia" w:cstheme="majorBidi"/>
          <w:b/>
          <w:color w:val="000000" w:themeColor="text1"/>
          <w:sz w:val="32"/>
          <w:szCs w:val="32"/>
          <w:lang w:val="en-US"/>
        </w:rPr>
      </w:pPr>
      <w:r>
        <w:rPr>
          <w:lang w:val="en-US"/>
        </w:rPr>
        <w:br w:type="page"/>
      </w:r>
    </w:p>
    <w:p w14:paraId="2B5AEDBB" w14:textId="77777777" w:rsidR="002E0283" w:rsidRDefault="006755F3" w:rsidP="002E0283">
      <w:pPr>
        <w:pStyle w:val="1"/>
        <w:rPr>
          <w:lang w:val="en-US"/>
        </w:rPr>
      </w:pPr>
      <w:bookmarkStart w:id="0" w:name="_Toc103163241"/>
      <w:r>
        <w:rPr>
          <w:lang w:val="en-US"/>
        </w:rPr>
        <w:lastRenderedPageBreak/>
        <w:t>Part A</w:t>
      </w:r>
      <w:bookmarkEnd w:id="0"/>
      <w:r>
        <w:rPr>
          <w:lang w:val="en-US"/>
        </w:rPr>
        <w:t xml:space="preserve"> </w:t>
      </w:r>
    </w:p>
    <w:p w14:paraId="6B5302F6" w14:textId="39C70F3B" w:rsidR="002E0283" w:rsidRDefault="002E0283" w:rsidP="002E0283">
      <w:pPr>
        <w:pStyle w:val="2"/>
        <w:rPr>
          <w:lang w:val="en-US"/>
        </w:rPr>
      </w:pPr>
      <w:bookmarkStart w:id="1" w:name="_Toc103163242"/>
      <w:r>
        <w:rPr>
          <w:lang w:val="en-US"/>
        </w:rPr>
        <w:t xml:space="preserve">Excel </w:t>
      </w:r>
      <w:r w:rsidR="00B07F79">
        <w:rPr>
          <w:lang w:val="en-US"/>
        </w:rPr>
        <w:t>uses</w:t>
      </w:r>
      <w:r>
        <w:rPr>
          <w:lang w:val="en-US"/>
        </w:rPr>
        <w:t xml:space="preserve"> for pre</w:t>
      </w:r>
      <w:r w:rsidR="007A2151">
        <w:rPr>
          <w:lang w:val="en-US"/>
        </w:rPr>
        <w:t>-</w:t>
      </w:r>
      <w:r>
        <w:rPr>
          <w:lang w:val="en-US"/>
        </w:rPr>
        <w:t>processing</w:t>
      </w:r>
      <w:bookmarkEnd w:id="1"/>
    </w:p>
    <w:p w14:paraId="24A01D62" w14:textId="1618C139" w:rsidR="00B07F79" w:rsidRPr="00BF67C8" w:rsidRDefault="00820D14" w:rsidP="00B07F79">
      <w:r>
        <w:rPr>
          <w:lang w:val="en-US"/>
        </w:rPr>
        <w:t>In this</w:t>
      </w:r>
      <w:r w:rsidR="00AB3FB1">
        <w:rPr>
          <w:lang w:val="en-US"/>
        </w:rPr>
        <w:t>,</w:t>
      </w:r>
      <w:r>
        <w:rPr>
          <w:lang w:val="en-US"/>
        </w:rPr>
        <w:t xml:space="preserve"> the data which is </w:t>
      </w:r>
      <w:r w:rsidR="008244DE">
        <w:rPr>
          <w:lang w:val="en-US"/>
        </w:rPr>
        <w:t>available</w:t>
      </w:r>
      <w:r>
        <w:rPr>
          <w:lang w:val="en-US"/>
        </w:rPr>
        <w:t xml:space="preserve"> with the user is in the raw form so in this data lot of errors are there and for it</w:t>
      </w:r>
      <w:r w:rsidR="00AB3FB1">
        <w:rPr>
          <w:lang w:val="en-US"/>
        </w:rPr>
        <w:t>,</w:t>
      </w:r>
      <w:r>
        <w:rPr>
          <w:lang w:val="en-US"/>
        </w:rPr>
        <w:t xml:space="preserve"> pre</w:t>
      </w:r>
      <w:r w:rsidR="00AB3FB1">
        <w:rPr>
          <w:lang w:val="en-US"/>
        </w:rPr>
        <w:t>-</w:t>
      </w:r>
      <w:r>
        <w:rPr>
          <w:lang w:val="en-US"/>
        </w:rPr>
        <w:t xml:space="preserve">processing is necessary </w:t>
      </w:r>
      <w:r w:rsidR="006375E2">
        <w:rPr>
          <w:lang w:val="en-US"/>
        </w:rPr>
        <w:t xml:space="preserve">as with the help of it cleaning of the data can be done and in excel there are many techniques available for it. When there are many outliers in the data where the values in the data which are given and some of the values are lying outside of it so for it there is the technique in the excel through which it can be eliminated which is the </w:t>
      </w:r>
      <w:r w:rsidR="00461B64">
        <w:rPr>
          <w:lang w:val="en-US"/>
        </w:rPr>
        <w:t xml:space="preserve">quartile function where the user can put the formula of it where the four quartiles are </w:t>
      </w:r>
      <w:r w:rsidR="00BE2B29">
        <w:rPr>
          <w:lang w:val="en-US"/>
        </w:rPr>
        <w:t>calculate</w:t>
      </w:r>
      <w:r w:rsidR="00AB3FB1">
        <w:rPr>
          <w:lang w:val="en-US"/>
        </w:rPr>
        <w:t>d</w:t>
      </w:r>
      <w:r w:rsidR="00461B64">
        <w:rPr>
          <w:lang w:val="en-US"/>
        </w:rPr>
        <w:t xml:space="preserve"> separately and it can be known in which quartile the outliers are there and it can be </w:t>
      </w:r>
      <w:r w:rsidR="00BE2B29">
        <w:rPr>
          <w:lang w:val="en-US"/>
        </w:rPr>
        <w:t>eliminated</w:t>
      </w:r>
      <w:r w:rsidR="00461B64">
        <w:rPr>
          <w:lang w:val="en-US"/>
        </w:rPr>
        <w:t xml:space="preserve"> from the data</w:t>
      </w:r>
      <w:r w:rsidR="00BF67C8">
        <w:rPr>
          <w:lang w:val="en-US"/>
        </w:rPr>
        <w:t xml:space="preserve"> (</w:t>
      </w:r>
      <w:r w:rsidR="00BF67C8">
        <w:rPr>
          <w:shd w:val="clear" w:color="auto" w:fill="FFFFFF"/>
        </w:rPr>
        <w:t>Murphy, 2021</w:t>
      </w:r>
      <w:r w:rsidR="00BF67C8">
        <w:rPr>
          <w:lang w:val="en-US"/>
        </w:rPr>
        <w:t>)</w:t>
      </w:r>
      <w:r w:rsidR="00461B64">
        <w:rPr>
          <w:lang w:val="en-US"/>
        </w:rPr>
        <w:t>.</w:t>
      </w:r>
    </w:p>
    <w:p w14:paraId="71E137D5" w14:textId="2B462144" w:rsidR="00461B64" w:rsidRPr="00FE193D" w:rsidRDefault="008F3107" w:rsidP="00B07F79">
      <w:r>
        <w:rPr>
          <w:lang w:val="en-US"/>
        </w:rPr>
        <w:t xml:space="preserve">In the </w:t>
      </w:r>
      <w:r w:rsidR="00894C93">
        <w:rPr>
          <w:lang w:val="en-US"/>
        </w:rPr>
        <w:t>available data</w:t>
      </w:r>
      <w:r>
        <w:rPr>
          <w:lang w:val="en-US"/>
        </w:rPr>
        <w:t xml:space="preserve"> there are many spaces in the data that is sometimes the </w:t>
      </w:r>
      <w:r w:rsidR="00380263">
        <w:rPr>
          <w:lang w:val="en-US"/>
        </w:rPr>
        <w:t>respondents</w:t>
      </w:r>
      <w:r>
        <w:rPr>
          <w:lang w:val="en-US"/>
        </w:rPr>
        <w:t xml:space="preserve"> do not </w:t>
      </w:r>
      <w:r w:rsidR="00894C93">
        <w:rPr>
          <w:lang w:val="en-US"/>
        </w:rPr>
        <w:t>answer</w:t>
      </w:r>
      <w:r>
        <w:rPr>
          <w:lang w:val="en-US"/>
        </w:rPr>
        <w:t xml:space="preserve"> that data and that is left blank and for it</w:t>
      </w:r>
      <w:r w:rsidR="00894C93">
        <w:rPr>
          <w:lang w:val="en-US"/>
        </w:rPr>
        <w:t>,</w:t>
      </w:r>
      <w:r>
        <w:rPr>
          <w:lang w:val="en-US"/>
        </w:rPr>
        <w:t xml:space="preserve"> </w:t>
      </w:r>
      <w:r w:rsidR="00380263">
        <w:rPr>
          <w:lang w:val="en-US"/>
        </w:rPr>
        <w:t xml:space="preserve">there is the function in the excel through which it can be known and can be left for the analysis </w:t>
      </w:r>
      <w:r w:rsidR="00211174">
        <w:rPr>
          <w:lang w:val="en-US"/>
        </w:rPr>
        <w:t xml:space="preserve">by selecting all the data and going to f 5 key and pressing it so that in the </w:t>
      </w:r>
      <w:r w:rsidR="00695D5F">
        <w:rPr>
          <w:lang w:val="en-US"/>
        </w:rPr>
        <w:t>dialogue</w:t>
      </w:r>
      <w:r w:rsidR="00211174">
        <w:rPr>
          <w:lang w:val="en-US"/>
        </w:rPr>
        <w:t xml:space="preserve"> box that opens select the blank so that all blank cells can be reflected. </w:t>
      </w:r>
      <w:r w:rsidR="002D1164">
        <w:rPr>
          <w:lang w:val="en-US"/>
        </w:rPr>
        <w:t>Also</w:t>
      </w:r>
      <w:r w:rsidR="00894C93">
        <w:rPr>
          <w:lang w:val="en-US"/>
        </w:rPr>
        <w:t>,</w:t>
      </w:r>
      <w:r w:rsidR="002D1164">
        <w:rPr>
          <w:lang w:val="en-US"/>
        </w:rPr>
        <w:t xml:space="preserve"> the text which comes in the data </w:t>
      </w:r>
      <w:r w:rsidR="001E1F71">
        <w:rPr>
          <w:lang w:val="en-US"/>
        </w:rPr>
        <w:t xml:space="preserve">can be sometimes improper that is some are in </w:t>
      </w:r>
      <w:r w:rsidR="00894C93">
        <w:rPr>
          <w:lang w:val="en-US"/>
        </w:rPr>
        <w:t xml:space="preserve">the </w:t>
      </w:r>
      <w:r w:rsidR="001E1F71">
        <w:rPr>
          <w:lang w:val="en-US"/>
        </w:rPr>
        <w:t xml:space="preserve">capital and some in small so to get the text </w:t>
      </w:r>
      <w:r w:rsidR="00894C93">
        <w:rPr>
          <w:lang w:val="en-US"/>
        </w:rPr>
        <w:t xml:space="preserve">the </w:t>
      </w:r>
      <w:r w:rsidR="001E1F71">
        <w:rPr>
          <w:lang w:val="en-US"/>
        </w:rPr>
        <w:t xml:space="preserve">same for all the data can be achieved with the help of lower, </w:t>
      </w:r>
      <w:proofErr w:type="gramStart"/>
      <w:r w:rsidR="001E1F71">
        <w:rPr>
          <w:lang w:val="en-US"/>
        </w:rPr>
        <w:t>proper</w:t>
      </w:r>
      <w:proofErr w:type="gramEnd"/>
      <w:r w:rsidR="001E1F71">
        <w:rPr>
          <w:lang w:val="en-US"/>
        </w:rPr>
        <w:t xml:space="preserve"> and upper case</w:t>
      </w:r>
      <w:r w:rsidR="00894C93">
        <w:rPr>
          <w:lang w:val="en-US"/>
        </w:rPr>
        <w:t>s</w:t>
      </w:r>
      <w:r w:rsidR="001E1F71">
        <w:rPr>
          <w:lang w:val="en-US"/>
        </w:rPr>
        <w:t xml:space="preserve"> there accordingly</w:t>
      </w:r>
      <w:r w:rsidR="00FE193D">
        <w:rPr>
          <w:lang w:val="en-US"/>
        </w:rPr>
        <w:t xml:space="preserve"> (</w:t>
      </w:r>
      <w:r w:rsidR="00FE193D">
        <w:rPr>
          <w:shd w:val="clear" w:color="auto" w:fill="FFFFFF"/>
        </w:rPr>
        <w:t>Mishra, et.al., 2019</w:t>
      </w:r>
      <w:r w:rsidR="00FE193D">
        <w:rPr>
          <w:lang w:val="en-US"/>
        </w:rPr>
        <w:t>)</w:t>
      </w:r>
      <w:r w:rsidR="001E1F71">
        <w:rPr>
          <w:lang w:val="en-US"/>
        </w:rPr>
        <w:t xml:space="preserve">. </w:t>
      </w:r>
    </w:p>
    <w:p w14:paraId="10144B16" w14:textId="77777777" w:rsidR="000A1C05" w:rsidRPr="00B07F79" w:rsidRDefault="000A1C05" w:rsidP="00B07F79">
      <w:pPr>
        <w:rPr>
          <w:lang w:val="en-US"/>
        </w:rPr>
      </w:pPr>
    </w:p>
    <w:p w14:paraId="38784D00" w14:textId="77777777" w:rsidR="00213935" w:rsidRDefault="00213935">
      <w:pPr>
        <w:spacing w:line="259" w:lineRule="auto"/>
        <w:jc w:val="left"/>
        <w:rPr>
          <w:rFonts w:eastAsiaTheme="majorEastAsia" w:cstheme="majorBidi"/>
          <w:color w:val="2F5496" w:themeColor="accent1" w:themeShade="BF"/>
          <w:sz w:val="26"/>
          <w:szCs w:val="26"/>
          <w:lang w:val="en-US"/>
        </w:rPr>
      </w:pPr>
      <w:r>
        <w:rPr>
          <w:lang w:val="en-US"/>
        </w:rPr>
        <w:br w:type="page"/>
      </w:r>
    </w:p>
    <w:p w14:paraId="0B0A9C03" w14:textId="7A2EB816" w:rsidR="002E0283" w:rsidRDefault="002E0283" w:rsidP="002E0283">
      <w:pPr>
        <w:pStyle w:val="2"/>
        <w:rPr>
          <w:lang w:val="en-US"/>
        </w:rPr>
      </w:pPr>
      <w:bookmarkStart w:id="2" w:name="_Toc103163243"/>
      <w:r>
        <w:rPr>
          <w:lang w:val="en-US"/>
        </w:rPr>
        <w:lastRenderedPageBreak/>
        <w:t>Excel uses for analysis</w:t>
      </w:r>
      <w:bookmarkEnd w:id="2"/>
    </w:p>
    <w:p w14:paraId="6D5921F2" w14:textId="19620D6A" w:rsidR="00213935" w:rsidRPr="00FE193D" w:rsidRDefault="001179CB" w:rsidP="00213935">
      <w:r>
        <w:rPr>
          <w:lang w:val="en-US"/>
        </w:rPr>
        <w:t xml:space="preserve">The tool excel is very much useful in </w:t>
      </w:r>
      <w:r w:rsidR="00A2722E">
        <w:rPr>
          <w:lang w:val="en-US"/>
        </w:rPr>
        <w:t>analysis</w:t>
      </w:r>
      <w:r>
        <w:rPr>
          <w:lang w:val="en-US"/>
        </w:rPr>
        <w:t xml:space="preserve"> because with the help of </w:t>
      </w:r>
      <w:r w:rsidR="00CE5ED2">
        <w:rPr>
          <w:lang w:val="en-US"/>
        </w:rPr>
        <w:t>its</w:t>
      </w:r>
      <w:r>
        <w:rPr>
          <w:lang w:val="en-US"/>
        </w:rPr>
        <w:t xml:space="preserve"> analysis is needed to be done can be easily </w:t>
      </w:r>
      <w:r w:rsidR="00A2722E">
        <w:rPr>
          <w:lang w:val="en-US"/>
        </w:rPr>
        <w:t>done</w:t>
      </w:r>
      <w:r>
        <w:rPr>
          <w:lang w:val="en-US"/>
        </w:rPr>
        <w:t xml:space="preserve"> </w:t>
      </w:r>
      <w:r w:rsidR="00A753B1">
        <w:rPr>
          <w:lang w:val="en-US"/>
        </w:rPr>
        <w:t>with</w:t>
      </w:r>
      <w:r>
        <w:rPr>
          <w:lang w:val="en-US"/>
        </w:rPr>
        <w:t xml:space="preserve"> </w:t>
      </w:r>
      <w:r w:rsidR="00A2722E">
        <w:rPr>
          <w:lang w:val="en-US"/>
        </w:rPr>
        <w:t>any kind</w:t>
      </w:r>
      <w:r>
        <w:rPr>
          <w:lang w:val="en-US"/>
        </w:rPr>
        <w:t xml:space="preserve"> of data which is available </w:t>
      </w:r>
      <w:r w:rsidR="00E51E2D">
        <w:rPr>
          <w:lang w:val="en-US"/>
        </w:rPr>
        <w:t xml:space="preserve">as it </w:t>
      </w:r>
      <w:r w:rsidR="00666D61">
        <w:rPr>
          <w:lang w:val="en-US"/>
        </w:rPr>
        <w:t>contains</w:t>
      </w:r>
      <w:r w:rsidR="00E51E2D">
        <w:rPr>
          <w:lang w:val="en-US"/>
        </w:rPr>
        <w:t xml:space="preserve"> lots of functions for each kind of analysis that is needed to be done. </w:t>
      </w:r>
      <w:r w:rsidR="00CE5ED2">
        <w:rPr>
          <w:lang w:val="en-US"/>
        </w:rPr>
        <w:t xml:space="preserve">For the analysis which is needed to be done </w:t>
      </w:r>
      <w:r w:rsidR="002B699F">
        <w:rPr>
          <w:lang w:val="en-US"/>
        </w:rPr>
        <w:t xml:space="preserve">using </w:t>
      </w:r>
      <w:r w:rsidR="00A753B1">
        <w:rPr>
          <w:lang w:val="en-US"/>
        </w:rPr>
        <w:t xml:space="preserve">a </w:t>
      </w:r>
      <w:r w:rsidR="002B699F">
        <w:rPr>
          <w:lang w:val="en-US"/>
        </w:rPr>
        <w:t>hypothesis where assumptions are made in the study</w:t>
      </w:r>
      <w:r w:rsidR="00A753B1">
        <w:rPr>
          <w:lang w:val="en-US"/>
        </w:rPr>
        <w:t>,</w:t>
      </w:r>
      <w:r w:rsidR="002B699F">
        <w:rPr>
          <w:lang w:val="en-US"/>
        </w:rPr>
        <w:t xml:space="preserve"> it can be easily done with the help of solve in </w:t>
      </w:r>
      <w:r w:rsidR="00A753B1">
        <w:rPr>
          <w:lang w:val="en-US"/>
        </w:rPr>
        <w:t xml:space="preserve">the </w:t>
      </w:r>
      <w:r w:rsidR="002B699F">
        <w:rPr>
          <w:lang w:val="en-US"/>
        </w:rPr>
        <w:t>tool which is there in the add on of excel and in it</w:t>
      </w:r>
      <w:r w:rsidR="00A753B1">
        <w:rPr>
          <w:lang w:val="en-US"/>
        </w:rPr>
        <w:t>s</w:t>
      </w:r>
      <w:r w:rsidR="002B699F">
        <w:rPr>
          <w:lang w:val="en-US"/>
        </w:rPr>
        <w:t xml:space="preserve"> various kinds of test are there where the user just need to enter the data in the input range and </w:t>
      </w:r>
      <w:r w:rsidR="0035664E">
        <w:rPr>
          <w:lang w:val="en-US"/>
        </w:rPr>
        <w:t>select</w:t>
      </w:r>
      <w:r w:rsidR="002B699F">
        <w:rPr>
          <w:lang w:val="en-US"/>
        </w:rPr>
        <w:t xml:space="preserve"> the range where the output is needed and the test </w:t>
      </w:r>
      <w:r w:rsidR="0035664E">
        <w:rPr>
          <w:lang w:val="en-US"/>
        </w:rPr>
        <w:t>options</w:t>
      </w:r>
      <w:r w:rsidR="002B699F">
        <w:rPr>
          <w:lang w:val="en-US"/>
        </w:rPr>
        <w:t xml:space="preserve"> which are available in it are z test, regression, t</w:t>
      </w:r>
      <w:r w:rsidR="00A753B1">
        <w:rPr>
          <w:lang w:val="en-US"/>
        </w:rPr>
        <w:t>-</w:t>
      </w:r>
      <w:r w:rsidR="002B699F">
        <w:rPr>
          <w:lang w:val="en-US"/>
        </w:rPr>
        <w:t>test, descriptive statistics and many more options</w:t>
      </w:r>
      <w:r w:rsidR="00FE193D">
        <w:rPr>
          <w:lang w:val="en-US"/>
        </w:rPr>
        <w:t xml:space="preserve"> (</w:t>
      </w:r>
      <w:r w:rsidR="00FE193D">
        <w:rPr>
          <w:shd w:val="clear" w:color="auto" w:fill="FFFFFF"/>
        </w:rPr>
        <w:t>Brkić and Stajić, 2021</w:t>
      </w:r>
      <w:r w:rsidR="00FE193D">
        <w:rPr>
          <w:lang w:val="en-US"/>
        </w:rPr>
        <w:t>)</w:t>
      </w:r>
      <w:r w:rsidR="002B699F">
        <w:rPr>
          <w:lang w:val="en-US"/>
        </w:rPr>
        <w:t xml:space="preserve">. </w:t>
      </w:r>
    </w:p>
    <w:p w14:paraId="25C1D7CC" w14:textId="65C3AF80" w:rsidR="002B699F" w:rsidRPr="00783807" w:rsidRDefault="0003538E" w:rsidP="00783807">
      <w:r>
        <w:rPr>
          <w:lang w:val="en-US"/>
        </w:rPr>
        <w:t>The other option which make</w:t>
      </w:r>
      <w:r w:rsidR="00BB1DA3">
        <w:rPr>
          <w:lang w:val="en-US"/>
        </w:rPr>
        <w:t>s</w:t>
      </w:r>
      <w:r>
        <w:rPr>
          <w:lang w:val="en-US"/>
        </w:rPr>
        <w:t xml:space="preserve"> it easy to </w:t>
      </w:r>
      <w:r w:rsidR="009D1A58">
        <w:rPr>
          <w:lang w:val="en-US"/>
        </w:rPr>
        <w:t>analyse</w:t>
      </w:r>
      <w:r>
        <w:rPr>
          <w:lang w:val="en-US"/>
        </w:rPr>
        <w:t xml:space="preserve"> the data which are large in number </w:t>
      </w:r>
      <w:r w:rsidR="00BB1DA3">
        <w:rPr>
          <w:lang w:val="en-US"/>
        </w:rPr>
        <w:t xml:space="preserve">is </w:t>
      </w:r>
      <w:r>
        <w:rPr>
          <w:lang w:val="en-US"/>
        </w:rPr>
        <w:t>the option pivot table can be use</w:t>
      </w:r>
      <w:r w:rsidR="00BB1DA3">
        <w:rPr>
          <w:lang w:val="en-US"/>
        </w:rPr>
        <w:t>d</w:t>
      </w:r>
      <w:r>
        <w:rPr>
          <w:lang w:val="en-US"/>
        </w:rPr>
        <w:t xml:space="preserve"> where the data is reduced in size and the </w:t>
      </w:r>
      <w:r w:rsidR="009D1A58">
        <w:rPr>
          <w:lang w:val="en-US"/>
        </w:rPr>
        <w:t>analysis</w:t>
      </w:r>
      <w:r>
        <w:rPr>
          <w:lang w:val="en-US"/>
        </w:rPr>
        <w:t xml:space="preserve"> of it can be done easily as this tool is having the option of </w:t>
      </w:r>
      <w:r w:rsidR="00BB1DA3">
        <w:rPr>
          <w:lang w:val="en-US"/>
        </w:rPr>
        <w:t xml:space="preserve">the </w:t>
      </w:r>
      <w:r>
        <w:rPr>
          <w:lang w:val="en-US"/>
        </w:rPr>
        <w:t xml:space="preserve">filter where the data which is needed is selected and the function which is needed to be </w:t>
      </w:r>
      <w:r w:rsidR="009D1A58">
        <w:rPr>
          <w:lang w:val="en-US"/>
        </w:rPr>
        <w:t>performed</w:t>
      </w:r>
      <w:r>
        <w:rPr>
          <w:lang w:val="en-US"/>
        </w:rPr>
        <w:t xml:space="preserve"> in the data that is what kind of values are needed can be </w:t>
      </w:r>
      <w:r w:rsidR="009D1A58">
        <w:rPr>
          <w:lang w:val="en-US"/>
        </w:rPr>
        <w:t>selected</w:t>
      </w:r>
      <w:r>
        <w:rPr>
          <w:lang w:val="en-US"/>
        </w:rPr>
        <w:t xml:space="preserve"> from the option which </w:t>
      </w:r>
      <w:r w:rsidR="00BB1DA3">
        <w:rPr>
          <w:lang w:val="en-US"/>
        </w:rPr>
        <w:t>is</w:t>
      </w:r>
      <w:r>
        <w:rPr>
          <w:lang w:val="en-US"/>
        </w:rPr>
        <w:t xml:space="preserve"> there in both rows and columns like the average, sum and count and many more. </w:t>
      </w:r>
      <w:r w:rsidR="00CA3A1A">
        <w:rPr>
          <w:lang w:val="en-US"/>
        </w:rPr>
        <w:t>Apart from it</w:t>
      </w:r>
      <w:r w:rsidR="004B4A85">
        <w:rPr>
          <w:lang w:val="en-US"/>
        </w:rPr>
        <w:t>,</w:t>
      </w:r>
      <w:r w:rsidR="00CA3A1A">
        <w:rPr>
          <w:lang w:val="en-US"/>
        </w:rPr>
        <w:t xml:space="preserve"> the other </w:t>
      </w:r>
      <w:r w:rsidR="00FB1778">
        <w:rPr>
          <w:lang w:val="en-US"/>
        </w:rPr>
        <w:t>functions</w:t>
      </w:r>
      <w:r w:rsidR="00CA3A1A">
        <w:rPr>
          <w:lang w:val="en-US"/>
        </w:rPr>
        <w:t xml:space="preserve"> which are there can be use</w:t>
      </w:r>
      <w:r w:rsidR="004B4A85">
        <w:rPr>
          <w:lang w:val="en-US"/>
        </w:rPr>
        <w:t>d</w:t>
      </w:r>
      <w:r w:rsidR="00CA3A1A">
        <w:rPr>
          <w:lang w:val="en-US"/>
        </w:rPr>
        <w:t xml:space="preserve"> like for calculating probability various </w:t>
      </w:r>
      <w:r w:rsidR="00FB1778">
        <w:rPr>
          <w:lang w:val="en-US"/>
        </w:rPr>
        <w:t>formulas</w:t>
      </w:r>
      <w:r w:rsidR="00CA3A1A">
        <w:rPr>
          <w:lang w:val="en-US"/>
        </w:rPr>
        <w:t xml:space="preserve"> are there de[ending on kind of probability that is needed to be </w:t>
      </w:r>
      <w:r w:rsidR="00FB1778">
        <w:rPr>
          <w:lang w:val="en-US"/>
        </w:rPr>
        <w:t>calculate</w:t>
      </w:r>
      <w:r w:rsidR="004B4A85">
        <w:rPr>
          <w:lang w:val="en-US"/>
        </w:rPr>
        <w:t>d</w:t>
      </w:r>
      <w:r w:rsidR="00CA3A1A">
        <w:rPr>
          <w:lang w:val="en-US"/>
        </w:rPr>
        <w:t xml:space="preserve">, if </w:t>
      </w:r>
      <w:r w:rsidR="004B4A85">
        <w:rPr>
          <w:lang w:val="en-US"/>
        </w:rPr>
        <w:t xml:space="preserve">the </w:t>
      </w:r>
      <w:r w:rsidR="00CA3A1A">
        <w:rPr>
          <w:lang w:val="en-US"/>
        </w:rPr>
        <w:t xml:space="preserve">formula is also </w:t>
      </w:r>
      <w:r w:rsidR="00FB1778">
        <w:rPr>
          <w:lang w:val="en-US"/>
        </w:rPr>
        <w:t>there</w:t>
      </w:r>
      <w:r w:rsidR="00CA3A1A">
        <w:rPr>
          <w:lang w:val="en-US"/>
        </w:rPr>
        <w:t xml:space="preserve"> where simple </w:t>
      </w:r>
      <w:r w:rsidR="00A1326F">
        <w:rPr>
          <w:lang w:val="en-US"/>
        </w:rPr>
        <w:t xml:space="preserve">if </w:t>
      </w:r>
      <w:r w:rsidR="004B4A85">
        <w:rPr>
          <w:lang w:val="en-US"/>
        </w:rPr>
        <w:t xml:space="preserve">a </w:t>
      </w:r>
      <w:r w:rsidR="00A1326F">
        <w:rPr>
          <w:lang w:val="en-US"/>
        </w:rPr>
        <w:t xml:space="preserve">condition can be used or nested if where the formula is needed to be used in multiple rows or columns, sum if, count if and many other </w:t>
      </w:r>
      <w:r w:rsidR="00FB1778">
        <w:rPr>
          <w:lang w:val="en-US"/>
        </w:rPr>
        <w:t>functions</w:t>
      </w:r>
      <w:r w:rsidR="00A1326F">
        <w:rPr>
          <w:lang w:val="en-US"/>
        </w:rPr>
        <w:t xml:space="preserve"> are </w:t>
      </w:r>
      <w:r w:rsidR="00FB1778">
        <w:rPr>
          <w:lang w:val="en-US"/>
        </w:rPr>
        <w:t>available</w:t>
      </w:r>
      <w:r w:rsidR="00A1326F">
        <w:rPr>
          <w:lang w:val="en-US"/>
        </w:rPr>
        <w:t xml:space="preserve"> for the </w:t>
      </w:r>
      <w:r w:rsidR="00FB1778">
        <w:rPr>
          <w:lang w:val="en-US"/>
        </w:rPr>
        <w:t>analysis</w:t>
      </w:r>
      <w:r w:rsidR="00A1326F">
        <w:rPr>
          <w:lang w:val="en-US"/>
        </w:rPr>
        <w:t xml:space="preserve"> in this software</w:t>
      </w:r>
      <w:r w:rsidR="00783807">
        <w:rPr>
          <w:lang w:val="en-US"/>
        </w:rPr>
        <w:t xml:space="preserve"> (</w:t>
      </w:r>
      <w:r w:rsidR="00783807">
        <w:rPr>
          <w:shd w:val="clear" w:color="auto" w:fill="FFFFFF"/>
        </w:rPr>
        <w:t>Cosma, 2019</w:t>
      </w:r>
      <w:r w:rsidR="00783807">
        <w:rPr>
          <w:lang w:val="en-US"/>
        </w:rPr>
        <w:t>)</w:t>
      </w:r>
      <w:r w:rsidR="00A1326F">
        <w:rPr>
          <w:lang w:val="en-US"/>
        </w:rPr>
        <w:t xml:space="preserve">. </w:t>
      </w:r>
    </w:p>
    <w:p w14:paraId="425EFFFB" w14:textId="77777777" w:rsidR="001179CB" w:rsidRPr="00213935" w:rsidRDefault="001179CB" w:rsidP="00213935">
      <w:pPr>
        <w:rPr>
          <w:lang w:val="en-US"/>
        </w:rPr>
      </w:pPr>
    </w:p>
    <w:p w14:paraId="2C4EC471" w14:textId="77777777" w:rsidR="000D09DA" w:rsidRDefault="000D09DA">
      <w:pPr>
        <w:spacing w:line="259" w:lineRule="auto"/>
        <w:jc w:val="left"/>
        <w:rPr>
          <w:rFonts w:eastAsiaTheme="majorEastAsia" w:cstheme="majorBidi"/>
          <w:color w:val="2F5496" w:themeColor="accent1" w:themeShade="BF"/>
          <w:sz w:val="26"/>
          <w:szCs w:val="26"/>
          <w:lang w:val="en-US"/>
        </w:rPr>
      </w:pPr>
      <w:r>
        <w:rPr>
          <w:lang w:val="en-US"/>
        </w:rPr>
        <w:br w:type="page"/>
      </w:r>
    </w:p>
    <w:p w14:paraId="36AD5713" w14:textId="64D30086" w:rsidR="002E0283" w:rsidRDefault="002E0283" w:rsidP="002E0283">
      <w:pPr>
        <w:pStyle w:val="2"/>
        <w:rPr>
          <w:lang w:val="en-US"/>
        </w:rPr>
      </w:pPr>
      <w:bookmarkStart w:id="3" w:name="_Toc103163244"/>
      <w:r>
        <w:rPr>
          <w:lang w:val="en-US"/>
        </w:rPr>
        <w:lastRenderedPageBreak/>
        <w:t>Excel uses for visualization</w:t>
      </w:r>
      <w:bookmarkEnd w:id="3"/>
    </w:p>
    <w:p w14:paraId="0DC7F23B" w14:textId="22C1B510" w:rsidR="000D09DA" w:rsidRDefault="00E83FBA" w:rsidP="00E45A23">
      <w:pPr>
        <w:rPr>
          <w:lang w:val="en-US"/>
        </w:rPr>
      </w:pPr>
      <w:r>
        <w:rPr>
          <w:lang w:val="en-US"/>
        </w:rPr>
        <w:t xml:space="preserve">To make the data attractive and easy for </w:t>
      </w:r>
      <w:r w:rsidR="005E511E">
        <w:rPr>
          <w:lang w:val="en-US"/>
        </w:rPr>
        <w:t>those people</w:t>
      </w:r>
      <w:r>
        <w:rPr>
          <w:lang w:val="en-US"/>
        </w:rPr>
        <w:t xml:space="preserve"> to understand the data who cannot </w:t>
      </w:r>
      <w:r w:rsidR="005E511E">
        <w:rPr>
          <w:lang w:val="en-US"/>
        </w:rPr>
        <w:t>understand</w:t>
      </w:r>
      <w:r>
        <w:rPr>
          <w:lang w:val="en-US"/>
        </w:rPr>
        <w:t xml:space="preserve"> the raw data which is made available to them the </w:t>
      </w:r>
      <w:r w:rsidR="005E511E">
        <w:rPr>
          <w:lang w:val="en-US"/>
        </w:rPr>
        <w:t>visualization</w:t>
      </w:r>
      <w:r>
        <w:rPr>
          <w:lang w:val="en-US"/>
        </w:rPr>
        <w:t xml:space="preserve"> plays a big role there and with the help of excel it can be done easily as it contains many </w:t>
      </w:r>
      <w:r w:rsidR="005E511E">
        <w:rPr>
          <w:lang w:val="en-US"/>
        </w:rPr>
        <w:t>options</w:t>
      </w:r>
      <w:r>
        <w:rPr>
          <w:lang w:val="en-US"/>
        </w:rPr>
        <w:t xml:space="preserve"> for it. </w:t>
      </w:r>
      <w:r w:rsidR="003024DC">
        <w:rPr>
          <w:lang w:val="en-US"/>
        </w:rPr>
        <w:t>For visualizing the data in this software simply select the data and go on insert and select the chart which is needed. In this software</w:t>
      </w:r>
      <w:r w:rsidR="00C75ABB">
        <w:rPr>
          <w:lang w:val="en-US"/>
        </w:rPr>
        <w:t>,</w:t>
      </w:r>
      <w:r w:rsidR="003024DC">
        <w:rPr>
          <w:lang w:val="en-US"/>
        </w:rPr>
        <w:t xml:space="preserve"> there are many </w:t>
      </w:r>
      <w:r w:rsidR="001F3852">
        <w:rPr>
          <w:lang w:val="en-US"/>
        </w:rPr>
        <w:t>options</w:t>
      </w:r>
      <w:r w:rsidR="003024DC">
        <w:rPr>
          <w:lang w:val="en-US"/>
        </w:rPr>
        <w:t xml:space="preserve"> of chart</w:t>
      </w:r>
      <w:r w:rsidR="00C75ABB">
        <w:rPr>
          <w:lang w:val="en-US"/>
        </w:rPr>
        <w:t>s</w:t>
      </w:r>
      <w:r w:rsidR="003024DC">
        <w:rPr>
          <w:lang w:val="en-US"/>
        </w:rPr>
        <w:t xml:space="preserve"> like histogram, column, bar, line, pie and many more and each chart is used according to the type of data which is needed for </w:t>
      </w:r>
      <w:r w:rsidR="001F3852">
        <w:rPr>
          <w:lang w:val="en-US"/>
        </w:rPr>
        <w:t>visualization</w:t>
      </w:r>
      <w:r w:rsidR="003024DC">
        <w:rPr>
          <w:lang w:val="en-US"/>
        </w:rPr>
        <w:t xml:space="preserve">. </w:t>
      </w:r>
      <w:r w:rsidR="00C75ABB">
        <w:rPr>
          <w:lang w:val="en-US"/>
        </w:rPr>
        <w:t>Ano</w:t>
      </w:r>
      <w:r w:rsidR="00C26D2F">
        <w:rPr>
          <w:lang w:val="en-US"/>
        </w:rPr>
        <w:t xml:space="preserve">ther feature of it is that </w:t>
      </w:r>
      <w:r w:rsidR="00025F51">
        <w:rPr>
          <w:lang w:val="en-US"/>
        </w:rPr>
        <w:t xml:space="preserve">two or more charts can be used together which is </w:t>
      </w:r>
      <w:r w:rsidR="00E678E0">
        <w:rPr>
          <w:lang w:val="en-US"/>
        </w:rPr>
        <w:t>known</w:t>
      </w:r>
      <w:r w:rsidR="00025F51">
        <w:rPr>
          <w:lang w:val="en-US"/>
        </w:rPr>
        <w:t xml:space="preserve"> as </w:t>
      </w:r>
      <w:r w:rsidR="00C75ABB">
        <w:rPr>
          <w:lang w:val="en-US"/>
        </w:rPr>
        <w:t xml:space="preserve">a </w:t>
      </w:r>
      <w:r w:rsidR="00025F51">
        <w:rPr>
          <w:lang w:val="en-US"/>
        </w:rPr>
        <w:t xml:space="preserve">combination of charts to depict those data in which some </w:t>
      </w:r>
      <w:r w:rsidR="00E678E0">
        <w:rPr>
          <w:lang w:val="en-US"/>
        </w:rPr>
        <w:t>relationship</w:t>
      </w:r>
      <w:r w:rsidR="00C75ABB">
        <w:rPr>
          <w:lang w:val="en-US"/>
        </w:rPr>
        <w:t>s</w:t>
      </w:r>
      <w:r w:rsidR="00025F51">
        <w:rPr>
          <w:lang w:val="en-US"/>
        </w:rPr>
        <w:t xml:space="preserve"> are there like the </w:t>
      </w:r>
      <w:r w:rsidR="00E678E0">
        <w:rPr>
          <w:lang w:val="en-US"/>
        </w:rPr>
        <w:t>expenses</w:t>
      </w:r>
      <w:r w:rsidR="00025F51">
        <w:rPr>
          <w:lang w:val="en-US"/>
        </w:rPr>
        <w:t xml:space="preserve">, </w:t>
      </w:r>
      <w:r w:rsidR="00E678E0">
        <w:rPr>
          <w:lang w:val="en-US"/>
        </w:rPr>
        <w:t>revenue</w:t>
      </w:r>
      <w:r w:rsidR="00025F51">
        <w:rPr>
          <w:lang w:val="en-US"/>
        </w:rPr>
        <w:t xml:space="preserve"> and the profit generated by the firm</w:t>
      </w:r>
      <w:r w:rsidR="00E45A23">
        <w:rPr>
          <w:lang w:val="en-US"/>
        </w:rPr>
        <w:t xml:space="preserve"> (</w:t>
      </w:r>
      <w:r w:rsidR="00E45A23">
        <w:rPr>
          <w:shd w:val="clear" w:color="auto" w:fill="FFFFFF"/>
        </w:rPr>
        <w:t>Díaz de los Ríos and Hernández).</w:t>
      </w:r>
    </w:p>
    <w:p w14:paraId="6C8E8BBA" w14:textId="08680C59" w:rsidR="00C75ABB" w:rsidRPr="006D3D57" w:rsidRDefault="00EE3963" w:rsidP="000D09DA">
      <w:r>
        <w:rPr>
          <w:lang w:val="en-US"/>
        </w:rPr>
        <w:t xml:space="preserve">The other feature of this tool is that </w:t>
      </w:r>
      <w:r w:rsidR="00721639">
        <w:rPr>
          <w:lang w:val="en-US"/>
        </w:rPr>
        <w:t>discrimination of the data can be easily shown if the data is given of different period</w:t>
      </w:r>
      <w:r w:rsidR="0032490B">
        <w:rPr>
          <w:lang w:val="en-US"/>
        </w:rPr>
        <w:t>s</w:t>
      </w:r>
      <w:r w:rsidR="00721639">
        <w:rPr>
          <w:lang w:val="en-US"/>
        </w:rPr>
        <w:t xml:space="preserve"> like in it</w:t>
      </w:r>
      <w:r w:rsidR="0032490B">
        <w:rPr>
          <w:lang w:val="en-US"/>
        </w:rPr>
        <w:t>s</w:t>
      </w:r>
      <w:r w:rsidR="00721639">
        <w:rPr>
          <w:lang w:val="en-US"/>
        </w:rPr>
        <w:t xml:space="preserve"> column, bar or any type of chart can be sue. Also, if the design of the chart is needed to change it can be done easily if in the background the colo</w:t>
      </w:r>
      <w:r w:rsidR="0032490B">
        <w:rPr>
          <w:lang w:val="en-US"/>
        </w:rPr>
        <w:t>u</w:t>
      </w:r>
      <w:r w:rsidR="00721639">
        <w:rPr>
          <w:lang w:val="en-US"/>
        </w:rPr>
        <w:t xml:space="preserve">r is needed to </w:t>
      </w:r>
      <w:r w:rsidR="0032490B">
        <w:rPr>
          <w:lang w:val="en-US"/>
        </w:rPr>
        <w:t>change</w:t>
      </w:r>
      <w:r w:rsidR="00721639">
        <w:rPr>
          <w:lang w:val="en-US"/>
        </w:rPr>
        <w:t xml:space="preserve"> it can be </w:t>
      </w:r>
      <w:r w:rsidR="00D05DA9">
        <w:rPr>
          <w:lang w:val="en-US"/>
        </w:rPr>
        <w:t>done</w:t>
      </w:r>
      <w:r w:rsidR="00721639">
        <w:rPr>
          <w:lang w:val="en-US"/>
        </w:rPr>
        <w:t xml:space="preserve"> or if the graph is needed in the </w:t>
      </w:r>
      <w:r w:rsidR="006951E7">
        <w:rPr>
          <w:lang w:val="en-US"/>
        </w:rPr>
        <w:t>background,</w:t>
      </w:r>
      <w:r w:rsidR="00721639">
        <w:rPr>
          <w:lang w:val="en-US"/>
        </w:rPr>
        <w:t xml:space="preserve"> it can be done, also the colo</w:t>
      </w:r>
      <w:r w:rsidR="0032490B">
        <w:rPr>
          <w:lang w:val="en-US"/>
        </w:rPr>
        <w:t>u</w:t>
      </w:r>
      <w:r w:rsidR="00721639">
        <w:rPr>
          <w:lang w:val="en-US"/>
        </w:rPr>
        <w:t>r of the graph can be changed easily and in there is a</w:t>
      </w:r>
      <w:r w:rsidR="0032490B">
        <w:rPr>
          <w:lang w:val="en-US"/>
        </w:rPr>
        <w:t>n</w:t>
      </w:r>
      <w:r w:rsidR="00721639">
        <w:rPr>
          <w:lang w:val="en-US"/>
        </w:rPr>
        <w:t xml:space="preserve"> option of adding the </w:t>
      </w:r>
      <w:r w:rsidR="00D05DA9">
        <w:rPr>
          <w:lang w:val="en-US"/>
        </w:rPr>
        <w:t>labels</w:t>
      </w:r>
      <w:r w:rsidR="00721639">
        <w:rPr>
          <w:lang w:val="en-US"/>
        </w:rPr>
        <w:t xml:space="preserve"> which can be </w:t>
      </w:r>
      <w:r w:rsidR="00D05DA9">
        <w:rPr>
          <w:lang w:val="en-US"/>
        </w:rPr>
        <w:t>done</w:t>
      </w:r>
      <w:r w:rsidR="00721639">
        <w:rPr>
          <w:lang w:val="en-US"/>
        </w:rPr>
        <w:t xml:space="preserve">, </w:t>
      </w:r>
      <w:r w:rsidR="0032490B">
        <w:rPr>
          <w:lang w:val="en-US"/>
        </w:rPr>
        <w:t xml:space="preserve">a </w:t>
      </w:r>
      <w:r w:rsidR="00721639">
        <w:rPr>
          <w:lang w:val="en-US"/>
        </w:rPr>
        <w:t xml:space="preserve">trendline can also be shown, </w:t>
      </w:r>
      <w:r w:rsidR="0032490B">
        <w:rPr>
          <w:lang w:val="en-US"/>
        </w:rPr>
        <w:t xml:space="preserve">the </w:t>
      </w:r>
      <w:r w:rsidR="00721639">
        <w:rPr>
          <w:lang w:val="en-US"/>
        </w:rPr>
        <w:t xml:space="preserve">title of the chart can also be shown and many other features are there through which the </w:t>
      </w:r>
      <w:r w:rsidR="00D05DA9">
        <w:rPr>
          <w:lang w:val="en-US"/>
        </w:rPr>
        <w:t>visualization</w:t>
      </w:r>
      <w:r w:rsidR="00721639">
        <w:rPr>
          <w:lang w:val="en-US"/>
        </w:rPr>
        <w:t xml:space="preserve"> can be done</w:t>
      </w:r>
      <w:r w:rsidR="006D3D57">
        <w:rPr>
          <w:lang w:val="en-US"/>
        </w:rPr>
        <w:t xml:space="preserve"> (</w:t>
      </w:r>
      <w:r w:rsidR="006D3D57">
        <w:rPr>
          <w:shd w:val="clear" w:color="auto" w:fill="FFFFFF"/>
        </w:rPr>
        <w:t>Ramos, 2020</w:t>
      </w:r>
      <w:r w:rsidR="006D3D57">
        <w:rPr>
          <w:lang w:val="en-US"/>
        </w:rPr>
        <w:t>)</w:t>
      </w:r>
      <w:r w:rsidR="00721639">
        <w:rPr>
          <w:lang w:val="en-US"/>
        </w:rPr>
        <w:t xml:space="preserve">. </w:t>
      </w:r>
    </w:p>
    <w:p w14:paraId="1BC07E2F" w14:textId="77777777" w:rsidR="00025F51" w:rsidRDefault="00025F51" w:rsidP="000D09DA">
      <w:pPr>
        <w:rPr>
          <w:lang w:val="en-US"/>
        </w:rPr>
      </w:pPr>
    </w:p>
    <w:p w14:paraId="3B2CBBC7" w14:textId="77777777" w:rsidR="001F3852" w:rsidRPr="000D09DA" w:rsidRDefault="001F3852" w:rsidP="000D09DA">
      <w:pPr>
        <w:rPr>
          <w:lang w:val="en-US"/>
        </w:rPr>
      </w:pPr>
    </w:p>
    <w:p w14:paraId="659C070A" w14:textId="77777777" w:rsidR="00BB2E9B" w:rsidRDefault="00BB2E9B">
      <w:pPr>
        <w:spacing w:line="259" w:lineRule="auto"/>
        <w:jc w:val="left"/>
        <w:rPr>
          <w:rFonts w:eastAsiaTheme="majorEastAsia" w:cstheme="majorBidi"/>
          <w:color w:val="2F5496" w:themeColor="accent1" w:themeShade="BF"/>
          <w:sz w:val="26"/>
          <w:szCs w:val="26"/>
          <w:lang w:val="en-US"/>
        </w:rPr>
      </w:pPr>
      <w:r>
        <w:rPr>
          <w:lang w:val="en-US"/>
        </w:rPr>
        <w:br w:type="page"/>
      </w:r>
    </w:p>
    <w:p w14:paraId="026A13F9" w14:textId="2DC6F8EE" w:rsidR="002E0283" w:rsidRDefault="002E0283" w:rsidP="002E0283">
      <w:pPr>
        <w:pStyle w:val="2"/>
        <w:rPr>
          <w:lang w:val="en-US"/>
        </w:rPr>
      </w:pPr>
      <w:bookmarkStart w:id="4" w:name="_Toc103163245"/>
      <w:r>
        <w:rPr>
          <w:lang w:val="en-US"/>
        </w:rPr>
        <w:lastRenderedPageBreak/>
        <w:t>If condition</w:t>
      </w:r>
      <w:bookmarkEnd w:id="4"/>
      <w:r>
        <w:rPr>
          <w:lang w:val="en-US"/>
        </w:rPr>
        <w:t xml:space="preserve"> </w:t>
      </w:r>
    </w:p>
    <w:tbl>
      <w:tblPr>
        <w:tblStyle w:val="ab"/>
        <w:tblW w:w="6700" w:type="dxa"/>
        <w:tblLook w:val="04A0" w:firstRow="1" w:lastRow="0" w:firstColumn="1" w:lastColumn="0" w:noHBand="0" w:noVBand="1"/>
      </w:tblPr>
      <w:tblGrid>
        <w:gridCol w:w="2800"/>
        <w:gridCol w:w="3360"/>
        <w:gridCol w:w="643"/>
      </w:tblGrid>
      <w:tr w:rsidR="00F568BC" w:rsidRPr="00F568BC" w14:paraId="1DD78139" w14:textId="77777777" w:rsidTr="00F568BC">
        <w:trPr>
          <w:trHeight w:val="290"/>
        </w:trPr>
        <w:tc>
          <w:tcPr>
            <w:tcW w:w="2800" w:type="dxa"/>
            <w:noWrap/>
            <w:hideMark/>
          </w:tcPr>
          <w:p w14:paraId="414D7ED0" w14:textId="77777777" w:rsidR="00F568BC" w:rsidRPr="00F568BC" w:rsidRDefault="00F568BC" w:rsidP="00F568BC">
            <w:pPr>
              <w:rPr>
                <w:szCs w:val="24"/>
                <w:lang w:eastAsia="en-IN"/>
              </w:rPr>
            </w:pPr>
            <w:r w:rsidRPr="00F568BC">
              <w:rPr>
                <w:szCs w:val="24"/>
                <w:lang w:eastAsia="en-IN"/>
              </w:rPr>
              <w:t>Crime rate</w:t>
            </w:r>
          </w:p>
        </w:tc>
        <w:tc>
          <w:tcPr>
            <w:tcW w:w="3360" w:type="dxa"/>
            <w:noWrap/>
            <w:hideMark/>
          </w:tcPr>
          <w:p w14:paraId="5506DAD6" w14:textId="77777777" w:rsidR="00F568BC" w:rsidRPr="00F568BC" w:rsidRDefault="00F568BC" w:rsidP="00F568BC">
            <w:pPr>
              <w:rPr>
                <w:szCs w:val="24"/>
                <w:lang w:eastAsia="en-IN"/>
              </w:rPr>
            </w:pPr>
            <w:r w:rsidRPr="00F568BC">
              <w:rPr>
                <w:szCs w:val="24"/>
                <w:lang w:eastAsia="en-IN"/>
              </w:rPr>
              <w:t>Youth unemployment</w:t>
            </w:r>
          </w:p>
        </w:tc>
        <w:tc>
          <w:tcPr>
            <w:tcW w:w="540" w:type="dxa"/>
            <w:noWrap/>
            <w:hideMark/>
          </w:tcPr>
          <w:p w14:paraId="03062574" w14:textId="77777777" w:rsidR="00F568BC" w:rsidRPr="00F568BC" w:rsidRDefault="00F568BC" w:rsidP="00F568BC">
            <w:pPr>
              <w:rPr>
                <w:szCs w:val="24"/>
                <w:lang w:eastAsia="en-IN"/>
              </w:rPr>
            </w:pPr>
            <w:r w:rsidRPr="00F568BC">
              <w:rPr>
                <w:szCs w:val="24"/>
                <w:lang w:eastAsia="en-IN"/>
              </w:rPr>
              <w:t>IF</w:t>
            </w:r>
          </w:p>
        </w:tc>
      </w:tr>
      <w:tr w:rsidR="00F568BC" w:rsidRPr="00F568BC" w14:paraId="0867318F" w14:textId="77777777" w:rsidTr="00F568BC">
        <w:trPr>
          <w:trHeight w:val="290"/>
        </w:trPr>
        <w:tc>
          <w:tcPr>
            <w:tcW w:w="2800" w:type="dxa"/>
            <w:noWrap/>
            <w:hideMark/>
          </w:tcPr>
          <w:p w14:paraId="6F853662" w14:textId="77777777" w:rsidR="00F568BC" w:rsidRPr="00F568BC" w:rsidRDefault="00F568BC" w:rsidP="00F568BC">
            <w:pPr>
              <w:rPr>
                <w:szCs w:val="24"/>
                <w:lang w:eastAsia="en-IN"/>
              </w:rPr>
            </w:pPr>
            <w:r w:rsidRPr="00F568BC">
              <w:rPr>
                <w:szCs w:val="24"/>
                <w:lang w:eastAsia="en-IN"/>
              </w:rPr>
              <w:t>45.5</w:t>
            </w:r>
          </w:p>
        </w:tc>
        <w:tc>
          <w:tcPr>
            <w:tcW w:w="3360" w:type="dxa"/>
            <w:noWrap/>
            <w:hideMark/>
          </w:tcPr>
          <w:p w14:paraId="648433CD" w14:textId="77777777" w:rsidR="00F568BC" w:rsidRPr="00F568BC" w:rsidRDefault="00F568BC" w:rsidP="00F568BC">
            <w:pPr>
              <w:rPr>
                <w:szCs w:val="24"/>
                <w:lang w:eastAsia="en-IN"/>
              </w:rPr>
            </w:pPr>
            <w:r w:rsidRPr="00F568BC">
              <w:rPr>
                <w:szCs w:val="24"/>
                <w:lang w:eastAsia="en-IN"/>
              </w:rPr>
              <w:t>80</w:t>
            </w:r>
          </w:p>
        </w:tc>
        <w:tc>
          <w:tcPr>
            <w:tcW w:w="540" w:type="dxa"/>
            <w:noWrap/>
            <w:hideMark/>
          </w:tcPr>
          <w:p w14:paraId="3EC43662" w14:textId="77777777" w:rsidR="00F568BC" w:rsidRPr="00F568BC" w:rsidRDefault="00F568BC" w:rsidP="00F568BC">
            <w:pPr>
              <w:rPr>
                <w:szCs w:val="24"/>
                <w:lang w:eastAsia="en-IN"/>
              </w:rPr>
            </w:pPr>
            <w:r w:rsidRPr="00F568BC">
              <w:rPr>
                <w:szCs w:val="24"/>
                <w:lang w:eastAsia="en-IN"/>
              </w:rPr>
              <w:t>high</w:t>
            </w:r>
          </w:p>
        </w:tc>
      </w:tr>
      <w:tr w:rsidR="00F568BC" w:rsidRPr="00F568BC" w14:paraId="3ADB8BC4" w14:textId="77777777" w:rsidTr="00F568BC">
        <w:trPr>
          <w:trHeight w:val="290"/>
        </w:trPr>
        <w:tc>
          <w:tcPr>
            <w:tcW w:w="2800" w:type="dxa"/>
            <w:noWrap/>
            <w:hideMark/>
          </w:tcPr>
          <w:p w14:paraId="79E4FA43" w14:textId="77777777" w:rsidR="00F568BC" w:rsidRPr="00F568BC" w:rsidRDefault="00F568BC" w:rsidP="00F568BC">
            <w:pPr>
              <w:rPr>
                <w:szCs w:val="24"/>
                <w:lang w:eastAsia="en-IN"/>
              </w:rPr>
            </w:pPr>
            <w:r w:rsidRPr="00F568BC">
              <w:rPr>
                <w:szCs w:val="24"/>
                <w:lang w:eastAsia="en-IN"/>
              </w:rPr>
              <w:t>52.3</w:t>
            </w:r>
          </w:p>
        </w:tc>
        <w:tc>
          <w:tcPr>
            <w:tcW w:w="3360" w:type="dxa"/>
            <w:noWrap/>
            <w:hideMark/>
          </w:tcPr>
          <w:p w14:paraId="6061C8D6" w14:textId="77777777" w:rsidR="00F568BC" w:rsidRPr="00F568BC" w:rsidRDefault="00F568BC" w:rsidP="00F568BC">
            <w:pPr>
              <w:rPr>
                <w:szCs w:val="24"/>
                <w:lang w:eastAsia="en-IN"/>
              </w:rPr>
            </w:pPr>
            <w:r w:rsidRPr="00F568BC">
              <w:rPr>
                <w:szCs w:val="24"/>
                <w:lang w:eastAsia="en-IN"/>
              </w:rPr>
              <w:t>135</w:t>
            </w:r>
          </w:p>
        </w:tc>
        <w:tc>
          <w:tcPr>
            <w:tcW w:w="540" w:type="dxa"/>
            <w:noWrap/>
            <w:hideMark/>
          </w:tcPr>
          <w:p w14:paraId="2262942F" w14:textId="77777777" w:rsidR="00F568BC" w:rsidRPr="00F568BC" w:rsidRDefault="00F568BC" w:rsidP="00F568BC">
            <w:pPr>
              <w:rPr>
                <w:szCs w:val="24"/>
                <w:lang w:eastAsia="en-IN"/>
              </w:rPr>
            </w:pPr>
            <w:r w:rsidRPr="00F568BC">
              <w:rPr>
                <w:szCs w:val="24"/>
                <w:lang w:eastAsia="en-IN"/>
              </w:rPr>
              <w:t>high</w:t>
            </w:r>
          </w:p>
        </w:tc>
      </w:tr>
      <w:tr w:rsidR="00F568BC" w:rsidRPr="00F568BC" w14:paraId="7E781932" w14:textId="77777777" w:rsidTr="00F568BC">
        <w:trPr>
          <w:trHeight w:val="290"/>
        </w:trPr>
        <w:tc>
          <w:tcPr>
            <w:tcW w:w="2800" w:type="dxa"/>
            <w:noWrap/>
            <w:hideMark/>
          </w:tcPr>
          <w:p w14:paraId="138DBCFE" w14:textId="77777777" w:rsidR="00F568BC" w:rsidRPr="00F568BC" w:rsidRDefault="00F568BC" w:rsidP="00F568BC">
            <w:pPr>
              <w:rPr>
                <w:szCs w:val="24"/>
                <w:lang w:eastAsia="en-IN"/>
              </w:rPr>
            </w:pPr>
            <w:r w:rsidRPr="00F568BC">
              <w:rPr>
                <w:szCs w:val="24"/>
                <w:lang w:eastAsia="en-IN"/>
              </w:rPr>
              <w:t>56.6</w:t>
            </w:r>
          </w:p>
        </w:tc>
        <w:tc>
          <w:tcPr>
            <w:tcW w:w="3360" w:type="dxa"/>
            <w:noWrap/>
            <w:hideMark/>
          </w:tcPr>
          <w:p w14:paraId="3F980722" w14:textId="77777777" w:rsidR="00F568BC" w:rsidRPr="00F568BC" w:rsidRDefault="00F568BC" w:rsidP="00F568BC">
            <w:pPr>
              <w:rPr>
                <w:szCs w:val="24"/>
                <w:lang w:eastAsia="en-IN"/>
              </w:rPr>
            </w:pPr>
            <w:r w:rsidRPr="00F568BC">
              <w:rPr>
                <w:szCs w:val="24"/>
                <w:lang w:eastAsia="en-IN"/>
              </w:rPr>
              <w:t>97</w:t>
            </w:r>
          </w:p>
        </w:tc>
        <w:tc>
          <w:tcPr>
            <w:tcW w:w="540" w:type="dxa"/>
            <w:noWrap/>
            <w:hideMark/>
          </w:tcPr>
          <w:p w14:paraId="4656794B" w14:textId="77777777" w:rsidR="00F568BC" w:rsidRPr="00F568BC" w:rsidRDefault="00F568BC" w:rsidP="00F568BC">
            <w:pPr>
              <w:rPr>
                <w:szCs w:val="24"/>
                <w:lang w:eastAsia="en-IN"/>
              </w:rPr>
            </w:pPr>
            <w:r w:rsidRPr="00F568BC">
              <w:rPr>
                <w:szCs w:val="24"/>
                <w:lang w:eastAsia="en-IN"/>
              </w:rPr>
              <w:t>high</w:t>
            </w:r>
          </w:p>
        </w:tc>
      </w:tr>
      <w:tr w:rsidR="00F568BC" w:rsidRPr="00F568BC" w14:paraId="412CAA20" w14:textId="77777777" w:rsidTr="00F568BC">
        <w:trPr>
          <w:trHeight w:val="290"/>
        </w:trPr>
        <w:tc>
          <w:tcPr>
            <w:tcW w:w="2800" w:type="dxa"/>
            <w:noWrap/>
            <w:hideMark/>
          </w:tcPr>
          <w:p w14:paraId="606B8308" w14:textId="77777777" w:rsidR="00F568BC" w:rsidRPr="00F568BC" w:rsidRDefault="00F568BC" w:rsidP="00F568BC">
            <w:pPr>
              <w:rPr>
                <w:szCs w:val="24"/>
                <w:lang w:eastAsia="en-IN"/>
              </w:rPr>
            </w:pPr>
            <w:r w:rsidRPr="00F568BC">
              <w:rPr>
                <w:szCs w:val="24"/>
                <w:lang w:eastAsia="en-IN"/>
              </w:rPr>
              <w:t>60.3</w:t>
            </w:r>
          </w:p>
        </w:tc>
        <w:tc>
          <w:tcPr>
            <w:tcW w:w="3360" w:type="dxa"/>
            <w:noWrap/>
            <w:hideMark/>
          </w:tcPr>
          <w:p w14:paraId="178EAB17" w14:textId="77777777" w:rsidR="00F568BC" w:rsidRPr="00F568BC" w:rsidRDefault="00F568BC" w:rsidP="00F568BC">
            <w:pPr>
              <w:rPr>
                <w:szCs w:val="24"/>
                <w:lang w:eastAsia="en-IN"/>
              </w:rPr>
            </w:pPr>
            <w:r w:rsidRPr="00F568BC">
              <w:rPr>
                <w:szCs w:val="24"/>
                <w:lang w:eastAsia="en-IN"/>
              </w:rPr>
              <w:t>135</w:t>
            </w:r>
          </w:p>
        </w:tc>
        <w:tc>
          <w:tcPr>
            <w:tcW w:w="540" w:type="dxa"/>
            <w:noWrap/>
            <w:hideMark/>
          </w:tcPr>
          <w:p w14:paraId="57465B62" w14:textId="77777777" w:rsidR="00F568BC" w:rsidRPr="00F568BC" w:rsidRDefault="00F568BC" w:rsidP="00F568BC">
            <w:pPr>
              <w:rPr>
                <w:szCs w:val="24"/>
                <w:lang w:eastAsia="en-IN"/>
              </w:rPr>
            </w:pPr>
            <w:r w:rsidRPr="00F568BC">
              <w:rPr>
                <w:szCs w:val="24"/>
                <w:lang w:eastAsia="en-IN"/>
              </w:rPr>
              <w:t>high</w:t>
            </w:r>
          </w:p>
        </w:tc>
      </w:tr>
      <w:tr w:rsidR="00F568BC" w:rsidRPr="00F568BC" w14:paraId="41F8C509" w14:textId="77777777" w:rsidTr="00F568BC">
        <w:trPr>
          <w:trHeight w:val="290"/>
        </w:trPr>
        <w:tc>
          <w:tcPr>
            <w:tcW w:w="2800" w:type="dxa"/>
            <w:noWrap/>
            <w:hideMark/>
          </w:tcPr>
          <w:p w14:paraId="69875A33" w14:textId="77777777" w:rsidR="00F568BC" w:rsidRPr="00F568BC" w:rsidRDefault="00F568BC" w:rsidP="00F568BC">
            <w:pPr>
              <w:rPr>
                <w:szCs w:val="24"/>
                <w:lang w:eastAsia="en-IN"/>
              </w:rPr>
            </w:pPr>
            <w:r w:rsidRPr="00F568BC">
              <w:rPr>
                <w:szCs w:val="24"/>
                <w:lang w:eastAsia="en-IN"/>
              </w:rPr>
              <w:t>64.2</w:t>
            </w:r>
          </w:p>
        </w:tc>
        <w:tc>
          <w:tcPr>
            <w:tcW w:w="3360" w:type="dxa"/>
            <w:noWrap/>
            <w:hideMark/>
          </w:tcPr>
          <w:p w14:paraId="089C48CC" w14:textId="77777777" w:rsidR="00F568BC" w:rsidRPr="00F568BC" w:rsidRDefault="00F568BC" w:rsidP="00F568BC">
            <w:pPr>
              <w:rPr>
                <w:szCs w:val="24"/>
                <w:lang w:eastAsia="en-IN"/>
              </w:rPr>
            </w:pPr>
            <w:r w:rsidRPr="00F568BC">
              <w:rPr>
                <w:szCs w:val="24"/>
                <w:lang w:eastAsia="en-IN"/>
              </w:rPr>
              <w:t>78</w:t>
            </w:r>
          </w:p>
        </w:tc>
        <w:tc>
          <w:tcPr>
            <w:tcW w:w="540" w:type="dxa"/>
            <w:noWrap/>
            <w:hideMark/>
          </w:tcPr>
          <w:p w14:paraId="6EA16DA8" w14:textId="77777777" w:rsidR="00F568BC" w:rsidRPr="00F568BC" w:rsidRDefault="00F568BC" w:rsidP="00F568BC">
            <w:pPr>
              <w:rPr>
                <w:szCs w:val="24"/>
                <w:lang w:eastAsia="en-IN"/>
              </w:rPr>
            </w:pPr>
            <w:r w:rsidRPr="00F568BC">
              <w:rPr>
                <w:szCs w:val="24"/>
                <w:lang w:eastAsia="en-IN"/>
              </w:rPr>
              <w:t>low</w:t>
            </w:r>
          </w:p>
        </w:tc>
      </w:tr>
      <w:tr w:rsidR="00F568BC" w:rsidRPr="00F568BC" w14:paraId="32F4E3CC" w14:textId="77777777" w:rsidTr="00F568BC">
        <w:trPr>
          <w:trHeight w:val="290"/>
        </w:trPr>
        <w:tc>
          <w:tcPr>
            <w:tcW w:w="2800" w:type="dxa"/>
            <w:noWrap/>
            <w:hideMark/>
          </w:tcPr>
          <w:p w14:paraId="7FABBF9C" w14:textId="77777777" w:rsidR="00F568BC" w:rsidRPr="00F568BC" w:rsidRDefault="00F568BC" w:rsidP="00F568BC">
            <w:pPr>
              <w:rPr>
                <w:szCs w:val="24"/>
                <w:lang w:eastAsia="en-IN"/>
              </w:rPr>
            </w:pPr>
            <w:r w:rsidRPr="00F568BC">
              <w:rPr>
                <w:szCs w:val="24"/>
                <w:lang w:eastAsia="en-IN"/>
              </w:rPr>
              <w:t>67.6</w:t>
            </w:r>
          </w:p>
        </w:tc>
        <w:tc>
          <w:tcPr>
            <w:tcW w:w="3360" w:type="dxa"/>
            <w:noWrap/>
            <w:hideMark/>
          </w:tcPr>
          <w:p w14:paraId="7AE2BF9A" w14:textId="77777777" w:rsidR="00F568BC" w:rsidRPr="00F568BC" w:rsidRDefault="00F568BC" w:rsidP="00F568BC">
            <w:pPr>
              <w:rPr>
                <w:szCs w:val="24"/>
                <w:lang w:eastAsia="en-IN"/>
              </w:rPr>
            </w:pPr>
            <w:r w:rsidRPr="00F568BC">
              <w:rPr>
                <w:szCs w:val="24"/>
                <w:lang w:eastAsia="en-IN"/>
              </w:rPr>
              <w:t>77</w:t>
            </w:r>
          </w:p>
        </w:tc>
        <w:tc>
          <w:tcPr>
            <w:tcW w:w="540" w:type="dxa"/>
            <w:noWrap/>
            <w:hideMark/>
          </w:tcPr>
          <w:p w14:paraId="67DD6191" w14:textId="77777777" w:rsidR="00F568BC" w:rsidRPr="00F568BC" w:rsidRDefault="00F568BC" w:rsidP="00F568BC">
            <w:pPr>
              <w:rPr>
                <w:szCs w:val="24"/>
                <w:lang w:eastAsia="en-IN"/>
              </w:rPr>
            </w:pPr>
            <w:r w:rsidRPr="00F568BC">
              <w:rPr>
                <w:szCs w:val="24"/>
                <w:lang w:eastAsia="en-IN"/>
              </w:rPr>
              <w:t>low</w:t>
            </w:r>
          </w:p>
        </w:tc>
      </w:tr>
      <w:tr w:rsidR="00F568BC" w:rsidRPr="00F568BC" w14:paraId="5E4F9D5E" w14:textId="77777777" w:rsidTr="00F568BC">
        <w:trPr>
          <w:trHeight w:val="290"/>
        </w:trPr>
        <w:tc>
          <w:tcPr>
            <w:tcW w:w="2800" w:type="dxa"/>
            <w:noWrap/>
            <w:hideMark/>
          </w:tcPr>
          <w:p w14:paraId="77D3E711" w14:textId="77777777" w:rsidR="00F568BC" w:rsidRPr="00F568BC" w:rsidRDefault="00F568BC" w:rsidP="00F568BC">
            <w:pPr>
              <w:rPr>
                <w:szCs w:val="24"/>
                <w:lang w:eastAsia="en-IN"/>
              </w:rPr>
            </w:pPr>
            <w:r w:rsidRPr="00F568BC">
              <w:rPr>
                <w:szCs w:val="24"/>
                <w:lang w:eastAsia="en-IN"/>
              </w:rPr>
              <w:t>70.5</w:t>
            </w:r>
          </w:p>
        </w:tc>
        <w:tc>
          <w:tcPr>
            <w:tcW w:w="3360" w:type="dxa"/>
            <w:noWrap/>
            <w:hideMark/>
          </w:tcPr>
          <w:p w14:paraId="17546ED7" w14:textId="77777777" w:rsidR="00F568BC" w:rsidRPr="00F568BC" w:rsidRDefault="00F568BC" w:rsidP="00F568BC">
            <w:pPr>
              <w:rPr>
                <w:szCs w:val="24"/>
                <w:lang w:eastAsia="en-IN"/>
              </w:rPr>
            </w:pPr>
            <w:r w:rsidRPr="00F568BC">
              <w:rPr>
                <w:szCs w:val="24"/>
                <w:lang w:eastAsia="en-IN"/>
              </w:rPr>
              <w:t>70</w:t>
            </w:r>
          </w:p>
        </w:tc>
        <w:tc>
          <w:tcPr>
            <w:tcW w:w="540" w:type="dxa"/>
            <w:noWrap/>
            <w:hideMark/>
          </w:tcPr>
          <w:p w14:paraId="1D2CE4BB" w14:textId="77777777" w:rsidR="00F568BC" w:rsidRPr="00F568BC" w:rsidRDefault="00F568BC" w:rsidP="00F568BC">
            <w:pPr>
              <w:rPr>
                <w:szCs w:val="24"/>
                <w:lang w:eastAsia="en-IN"/>
              </w:rPr>
            </w:pPr>
            <w:r w:rsidRPr="00F568BC">
              <w:rPr>
                <w:szCs w:val="24"/>
                <w:lang w:eastAsia="en-IN"/>
              </w:rPr>
              <w:t>low</w:t>
            </w:r>
          </w:p>
        </w:tc>
      </w:tr>
      <w:tr w:rsidR="00F568BC" w:rsidRPr="00F568BC" w14:paraId="5E9F3217" w14:textId="77777777" w:rsidTr="00F568BC">
        <w:trPr>
          <w:trHeight w:val="290"/>
        </w:trPr>
        <w:tc>
          <w:tcPr>
            <w:tcW w:w="2800" w:type="dxa"/>
            <w:noWrap/>
            <w:hideMark/>
          </w:tcPr>
          <w:p w14:paraId="2F550B45" w14:textId="77777777" w:rsidR="00F568BC" w:rsidRPr="00F568BC" w:rsidRDefault="00F568BC" w:rsidP="00F568BC">
            <w:pPr>
              <w:rPr>
                <w:szCs w:val="24"/>
                <w:lang w:eastAsia="en-IN"/>
              </w:rPr>
            </w:pPr>
            <w:r w:rsidRPr="00F568BC">
              <w:rPr>
                <w:szCs w:val="24"/>
                <w:lang w:eastAsia="en-IN"/>
              </w:rPr>
              <w:t>73.2</w:t>
            </w:r>
          </w:p>
        </w:tc>
        <w:tc>
          <w:tcPr>
            <w:tcW w:w="3360" w:type="dxa"/>
            <w:noWrap/>
            <w:hideMark/>
          </w:tcPr>
          <w:p w14:paraId="6C9E3406" w14:textId="77777777" w:rsidR="00F568BC" w:rsidRPr="00F568BC" w:rsidRDefault="00F568BC" w:rsidP="00F568BC">
            <w:pPr>
              <w:rPr>
                <w:szCs w:val="24"/>
                <w:lang w:eastAsia="en-IN"/>
              </w:rPr>
            </w:pPr>
            <w:r w:rsidRPr="00F568BC">
              <w:rPr>
                <w:szCs w:val="24"/>
                <w:lang w:eastAsia="en-IN"/>
              </w:rPr>
              <w:t>114</w:t>
            </w:r>
          </w:p>
        </w:tc>
        <w:tc>
          <w:tcPr>
            <w:tcW w:w="540" w:type="dxa"/>
            <w:noWrap/>
            <w:hideMark/>
          </w:tcPr>
          <w:p w14:paraId="0C3EC1D8" w14:textId="77777777" w:rsidR="00F568BC" w:rsidRPr="00F568BC" w:rsidRDefault="00F568BC" w:rsidP="00F568BC">
            <w:pPr>
              <w:rPr>
                <w:szCs w:val="24"/>
                <w:lang w:eastAsia="en-IN"/>
              </w:rPr>
            </w:pPr>
            <w:r w:rsidRPr="00F568BC">
              <w:rPr>
                <w:szCs w:val="24"/>
                <w:lang w:eastAsia="en-IN"/>
              </w:rPr>
              <w:t>high</w:t>
            </w:r>
          </w:p>
        </w:tc>
      </w:tr>
      <w:tr w:rsidR="00F568BC" w:rsidRPr="00F568BC" w14:paraId="09D055EB" w14:textId="77777777" w:rsidTr="00F568BC">
        <w:trPr>
          <w:trHeight w:val="290"/>
        </w:trPr>
        <w:tc>
          <w:tcPr>
            <w:tcW w:w="2800" w:type="dxa"/>
            <w:noWrap/>
            <w:hideMark/>
          </w:tcPr>
          <w:p w14:paraId="1C518628" w14:textId="77777777" w:rsidR="00F568BC" w:rsidRPr="00F568BC" w:rsidRDefault="00F568BC" w:rsidP="00F568BC">
            <w:pPr>
              <w:rPr>
                <w:szCs w:val="24"/>
                <w:lang w:eastAsia="en-IN"/>
              </w:rPr>
            </w:pPr>
            <w:r w:rsidRPr="00F568BC">
              <w:rPr>
                <w:szCs w:val="24"/>
                <w:lang w:eastAsia="en-IN"/>
              </w:rPr>
              <w:t>75</w:t>
            </w:r>
          </w:p>
        </w:tc>
        <w:tc>
          <w:tcPr>
            <w:tcW w:w="3360" w:type="dxa"/>
            <w:noWrap/>
            <w:hideMark/>
          </w:tcPr>
          <w:p w14:paraId="7E947249" w14:textId="77777777" w:rsidR="00F568BC" w:rsidRPr="00F568BC" w:rsidRDefault="00F568BC" w:rsidP="00F568BC">
            <w:pPr>
              <w:rPr>
                <w:szCs w:val="24"/>
                <w:lang w:eastAsia="en-IN"/>
              </w:rPr>
            </w:pPr>
            <w:r w:rsidRPr="00F568BC">
              <w:rPr>
                <w:szCs w:val="24"/>
                <w:lang w:eastAsia="en-IN"/>
              </w:rPr>
              <w:t>107</w:t>
            </w:r>
          </w:p>
        </w:tc>
        <w:tc>
          <w:tcPr>
            <w:tcW w:w="540" w:type="dxa"/>
            <w:noWrap/>
            <w:hideMark/>
          </w:tcPr>
          <w:p w14:paraId="1FF15ED8" w14:textId="77777777" w:rsidR="00F568BC" w:rsidRPr="00F568BC" w:rsidRDefault="00F568BC" w:rsidP="00F568BC">
            <w:pPr>
              <w:rPr>
                <w:szCs w:val="24"/>
                <w:lang w:eastAsia="en-IN"/>
              </w:rPr>
            </w:pPr>
            <w:r w:rsidRPr="00F568BC">
              <w:rPr>
                <w:szCs w:val="24"/>
                <w:lang w:eastAsia="en-IN"/>
              </w:rPr>
              <w:t>high</w:t>
            </w:r>
          </w:p>
        </w:tc>
      </w:tr>
      <w:tr w:rsidR="00F568BC" w:rsidRPr="00F568BC" w14:paraId="6C64DCDD" w14:textId="77777777" w:rsidTr="00F568BC">
        <w:trPr>
          <w:trHeight w:val="290"/>
        </w:trPr>
        <w:tc>
          <w:tcPr>
            <w:tcW w:w="2800" w:type="dxa"/>
            <w:noWrap/>
            <w:hideMark/>
          </w:tcPr>
          <w:p w14:paraId="187CDCDC" w14:textId="77777777" w:rsidR="00F568BC" w:rsidRPr="00F568BC" w:rsidRDefault="00F568BC" w:rsidP="00F568BC">
            <w:pPr>
              <w:rPr>
                <w:szCs w:val="24"/>
                <w:lang w:eastAsia="en-IN"/>
              </w:rPr>
            </w:pPr>
            <w:r w:rsidRPr="00F568BC">
              <w:rPr>
                <w:szCs w:val="24"/>
                <w:lang w:eastAsia="en-IN"/>
              </w:rPr>
              <w:t>78.1</w:t>
            </w:r>
          </w:p>
        </w:tc>
        <w:tc>
          <w:tcPr>
            <w:tcW w:w="3360" w:type="dxa"/>
            <w:noWrap/>
            <w:hideMark/>
          </w:tcPr>
          <w:p w14:paraId="09319827" w14:textId="77777777" w:rsidR="00F568BC" w:rsidRPr="00F568BC" w:rsidRDefault="00F568BC" w:rsidP="00F568BC">
            <w:pPr>
              <w:rPr>
                <w:szCs w:val="24"/>
                <w:lang w:eastAsia="en-IN"/>
              </w:rPr>
            </w:pPr>
            <w:r w:rsidRPr="00F568BC">
              <w:rPr>
                <w:szCs w:val="24"/>
                <w:lang w:eastAsia="en-IN"/>
              </w:rPr>
              <w:t>99</w:t>
            </w:r>
          </w:p>
        </w:tc>
        <w:tc>
          <w:tcPr>
            <w:tcW w:w="540" w:type="dxa"/>
            <w:noWrap/>
            <w:hideMark/>
          </w:tcPr>
          <w:p w14:paraId="4EA6B46F" w14:textId="77777777" w:rsidR="00F568BC" w:rsidRPr="00F568BC" w:rsidRDefault="00F568BC" w:rsidP="00F568BC">
            <w:pPr>
              <w:rPr>
                <w:szCs w:val="24"/>
                <w:lang w:eastAsia="en-IN"/>
              </w:rPr>
            </w:pPr>
            <w:r w:rsidRPr="00F568BC">
              <w:rPr>
                <w:szCs w:val="24"/>
                <w:lang w:eastAsia="en-IN"/>
              </w:rPr>
              <w:t>high</w:t>
            </w:r>
          </w:p>
        </w:tc>
      </w:tr>
      <w:tr w:rsidR="00F568BC" w:rsidRPr="00F568BC" w14:paraId="780AE666" w14:textId="77777777" w:rsidTr="00F568BC">
        <w:trPr>
          <w:trHeight w:val="290"/>
        </w:trPr>
        <w:tc>
          <w:tcPr>
            <w:tcW w:w="2800" w:type="dxa"/>
            <w:noWrap/>
            <w:hideMark/>
          </w:tcPr>
          <w:p w14:paraId="747A029E" w14:textId="77777777" w:rsidR="00F568BC" w:rsidRPr="00F568BC" w:rsidRDefault="00F568BC" w:rsidP="00F568BC">
            <w:pPr>
              <w:rPr>
                <w:szCs w:val="24"/>
                <w:lang w:eastAsia="en-IN"/>
              </w:rPr>
            </w:pPr>
            <w:r w:rsidRPr="00F568BC">
              <w:rPr>
                <w:szCs w:val="24"/>
                <w:lang w:eastAsia="en-IN"/>
              </w:rPr>
              <w:t>79.8</w:t>
            </w:r>
          </w:p>
        </w:tc>
        <w:tc>
          <w:tcPr>
            <w:tcW w:w="3360" w:type="dxa"/>
            <w:noWrap/>
            <w:hideMark/>
          </w:tcPr>
          <w:p w14:paraId="07C35CD1" w14:textId="77777777" w:rsidR="00F568BC" w:rsidRPr="00F568BC" w:rsidRDefault="00F568BC" w:rsidP="00F568BC">
            <w:pPr>
              <w:rPr>
                <w:szCs w:val="24"/>
                <w:lang w:eastAsia="en-IN"/>
              </w:rPr>
            </w:pPr>
            <w:r w:rsidRPr="00F568BC">
              <w:rPr>
                <w:szCs w:val="24"/>
                <w:lang w:eastAsia="en-IN"/>
              </w:rPr>
              <w:t>94</w:t>
            </w:r>
          </w:p>
        </w:tc>
        <w:tc>
          <w:tcPr>
            <w:tcW w:w="540" w:type="dxa"/>
            <w:noWrap/>
            <w:hideMark/>
          </w:tcPr>
          <w:p w14:paraId="6CCC6350" w14:textId="77777777" w:rsidR="00F568BC" w:rsidRPr="00F568BC" w:rsidRDefault="00F568BC" w:rsidP="00F568BC">
            <w:pPr>
              <w:rPr>
                <w:szCs w:val="24"/>
                <w:lang w:eastAsia="en-IN"/>
              </w:rPr>
            </w:pPr>
            <w:r w:rsidRPr="00F568BC">
              <w:rPr>
                <w:szCs w:val="24"/>
                <w:lang w:eastAsia="en-IN"/>
              </w:rPr>
              <w:t>high</w:t>
            </w:r>
          </w:p>
        </w:tc>
      </w:tr>
      <w:tr w:rsidR="00F568BC" w:rsidRPr="00F568BC" w14:paraId="3EB07D3F" w14:textId="77777777" w:rsidTr="00F568BC">
        <w:trPr>
          <w:trHeight w:val="290"/>
        </w:trPr>
        <w:tc>
          <w:tcPr>
            <w:tcW w:w="2800" w:type="dxa"/>
            <w:noWrap/>
            <w:hideMark/>
          </w:tcPr>
          <w:p w14:paraId="5535DE73" w14:textId="77777777" w:rsidR="00F568BC" w:rsidRPr="00F568BC" w:rsidRDefault="00F568BC" w:rsidP="00F568BC">
            <w:pPr>
              <w:rPr>
                <w:szCs w:val="24"/>
                <w:lang w:eastAsia="en-IN"/>
              </w:rPr>
            </w:pPr>
            <w:r w:rsidRPr="00F568BC">
              <w:rPr>
                <w:szCs w:val="24"/>
                <w:lang w:eastAsia="en-IN"/>
              </w:rPr>
              <w:t>82.3</w:t>
            </w:r>
          </w:p>
        </w:tc>
        <w:tc>
          <w:tcPr>
            <w:tcW w:w="3360" w:type="dxa"/>
            <w:noWrap/>
            <w:hideMark/>
          </w:tcPr>
          <w:p w14:paraId="0EA3C450" w14:textId="77777777" w:rsidR="00F568BC" w:rsidRPr="00F568BC" w:rsidRDefault="00F568BC" w:rsidP="00F568BC">
            <w:pPr>
              <w:rPr>
                <w:szCs w:val="24"/>
                <w:lang w:eastAsia="en-IN"/>
              </w:rPr>
            </w:pPr>
            <w:r w:rsidRPr="00F568BC">
              <w:rPr>
                <w:szCs w:val="24"/>
                <w:lang w:eastAsia="en-IN"/>
              </w:rPr>
              <w:t>124</w:t>
            </w:r>
          </w:p>
        </w:tc>
        <w:tc>
          <w:tcPr>
            <w:tcW w:w="540" w:type="dxa"/>
            <w:noWrap/>
            <w:hideMark/>
          </w:tcPr>
          <w:p w14:paraId="3BAEDF12" w14:textId="77777777" w:rsidR="00F568BC" w:rsidRPr="00F568BC" w:rsidRDefault="00F568BC" w:rsidP="00F568BC">
            <w:pPr>
              <w:rPr>
                <w:szCs w:val="24"/>
                <w:lang w:eastAsia="en-IN"/>
              </w:rPr>
            </w:pPr>
            <w:r w:rsidRPr="00F568BC">
              <w:rPr>
                <w:szCs w:val="24"/>
                <w:lang w:eastAsia="en-IN"/>
              </w:rPr>
              <w:t>high</w:t>
            </w:r>
          </w:p>
        </w:tc>
      </w:tr>
      <w:tr w:rsidR="00F568BC" w:rsidRPr="00F568BC" w14:paraId="48BDCC98" w14:textId="77777777" w:rsidTr="00F568BC">
        <w:trPr>
          <w:trHeight w:val="290"/>
        </w:trPr>
        <w:tc>
          <w:tcPr>
            <w:tcW w:w="2800" w:type="dxa"/>
            <w:noWrap/>
            <w:hideMark/>
          </w:tcPr>
          <w:p w14:paraId="13C1AD36" w14:textId="77777777" w:rsidR="00F568BC" w:rsidRPr="00F568BC" w:rsidRDefault="00F568BC" w:rsidP="00F568BC">
            <w:pPr>
              <w:rPr>
                <w:szCs w:val="24"/>
                <w:lang w:eastAsia="en-IN"/>
              </w:rPr>
            </w:pPr>
            <w:r w:rsidRPr="00F568BC">
              <w:rPr>
                <w:szCs w:val="24"/>
                <w:lang w:eastAsia="en-IN"/>
              </w:rPr>
              <w:t>83.1</w:t>
            </w:r>
          </w:p>
        </w:tc>
        <w:tc>
          <w:tcPr>
            <w:tcW w:w="3360" w:type="dxa"/>
            <w:noWrap/>
            <w:hideMark/>
          </w:tcPr>
          <w:p w14:paraId="081EA37F" w14:textId="77777777" w:rsidR="00F568BC" w:rsidRPr="00F568BC" w:rsidRDefault="00F568BC" w:rsidP="00F568BC">
            <w:pPr>
              <w:rPr>
                <w:szCs w:val="24"/>
                <w:lang w:eastAsia="en-IN"/>
              </w:rPr>
            </w:pPr>
            <w:r w:rsidRPr="00F568BC">
              <w:rPr>
                <w:szCs w:val="24"/>
                <w:lang w:eastAsia="en-IN"/>
              </w:rPr>
              <w:t>77</w:t>
            </w:r>
          </w:p>
        </w:tc>
        <w:tc>
          <w:tcPr>
            <w:tcW w:w="540" w:type="dxa"/>
            <w:noWrap/>
            <w:hideMark/>
          </w:tcPr>
          <w:p w14:paraId="1A72FF6E" w14:textId="77777777" w:rsidR="00F568BC" w:rsidRPr="00F568BC" w:rsidRDefault="00F568BC" w:rsidP="00F568BC">
            <w:pPr>
              <w:rPr>
                <w:szCs w:val="24"/>
                <w:lang w:eastAsia="en-IN"/>
              </w:rPr>
            </w:pPr>
            <w:r w:rsidRPr="00F568BC">
              <w:rPr>
                <w:szCs w:val="24"/>
                <w:lang w:eastAsia="en-IN"/>
              </w:rPr>
              <w:t>low</w:t>
            </w:r>
          </w:p>
        </w:tc>
      </w:tr>
      <w:tr w:rsidR="00F568BC" w:rsidRPr="00F568BC" w14:paraId="63F68D5A" w14:textId="77777777" w:rsidTr="00F568BC">
        <w:trPr>
          <w:trHeight w:val="290"/>
        </w:trPr>
        <w:tc>
          <w:tcPr>
            <w:tcW w:w="2800" w:type="dxa"/>
            <w:noWrap/>
            <w:hideMark/>
          </w:tcPr>
          <w:p w14:paraId="345EAE73" w14:textId="77777777" w:rsidR="00F568BC" w:rsidRPr="00F568BC" w:rsidRDefault="00F568BC" w:rsidP="00F568BC">
            <w:pPr>
              <w:rPr>
                <w:szCs w:val="24"/>
                <w:lang w:eastAsia="en-IN"/>
              </w:rPr>
            </w:pPr>
            <w:r w:rsidRPr="00F568BC">
              <w:rPr>
                <w:szCs w:val="24"/>
                <w:lang w:eastAsia="en-IN"/>
              </w:rPr>
              <w:t>84.9</w:t>
            </w:r>
          </w:p>
        </w:tc>
        <w:tc>
          <w:tcPr>
            <w:tcW w:w="3360" w:type="dxa"/>
            <w:noWrap/>
            <w:hideMark/>
          </w:tcPr>
          <w:p w14:paraId="2F573357" w14:textId="77777777" w:rsidR="00F568BC" w:rsidRPr="00F568BC" w:rsidRDefault="00F568BC" w:rsidP="00F568BC">
            <w:pPr>
              <w:rPr>
                <w:szCs w:val="24"/>
                <w:lang w:eastAsia="en-IN"/>
              </w:rPr>
            </w:pPr>
            <w:r w:rsidRPr="00F568BC">
              <w:rPr>
                <w:szCs w:val="24"/>
                <w:lang w:eastAsia="en-IN"/>
              </w:rPr>
              <w:t>84</w:t>
            </w:r>
          </w:p>
        </w:tc>
        <w:tc>
          <w:tcPr>
            <w:tcW w:w="540" w:type="dxa"/>
            <w:noWrap/>
            <w:hideMark/>
          </w:tcPr>
          <w:p w14:paraId="3F5967F9" w14:textId="77777777" w:rsidR="00F568BC" w:rsidRPr="00F568BC" w:rsidRDefault="00F568BC" w:rsidP="00F568BC">
            <w:pPr>
              <w:rPr>
                <w:szCs w:val="24"/>
                <w:lang w:eastAsia="en-IN"/>
              </w:rPr>
            </w:pPr>
            <w:r w:rsidRPr="00F568BC">
              <w:rPr>
                <w:szCs w:val="24"/>
                <w:lang w:eastAsia="en-IN"/>
              </w:rPr>
              <w:t>high</w:t>
            </w:r>
          </w:p>
        </w:tc>
      </w:tr>
      <w:tr w:rsidR="00F568BC" w:rsidRPr="00F568BC" w14:paraId="239C98A2" w14:textId="77777777" w:rsidTr="00F568BC">
        <w:trPr>
          <w:trHeight w:val="290"/>
        </w:trPr>
        <w:tc>
          <w:tcPr>
            <w:tcW w:w="2800" w:type="dxa"/>
            <w:noWrap/>
            <w:hideMark/>
          </w:tcPr>
          <w:p w14:paraId="0499A3FE" w14:textId="77777777" w:rsidR="00F568BC" w:rsidRPr="00F568BC" w:rsidRDefault="00F568BC" w:rsidP="00F568BC">
            <w:pPr>
              <w:rPr>
                <w:szCs w:val="24"/>
                <w:lang w:eastAsia="en-IN"/>
              </w:rPr>
            </w:pPr>
            <w:r w:rsidRPr="00F568BC">
              <w:rPr>
                <w:szCs w:val="24"/>
                <w:lang w:eastAsia="en-IN"/>
              </w:rPr>
              <w:t>85.6</w:t>
            </w:r>
          </w:p>
        </w:tc>
        <w:tc>
          <w:tcPr>
            <w:tcW w:w="3360" w:type="dxa"/>
            <w:noWrap/>
            <w:hideMark/>
          </w:tcPr>
          <w:p w14:paraId="15350923" w14:textId="77777777" w:rsidR="00F568BC" w:rsidRPr="00F568BC" w:rsidRDefault="00F568BC" w:rsidP="00F568BC">
            <w:pPr>
              <w:rPr>
                <w:szCs w:val="24"/>
                <w:lang w:eastAsia="en-IN"/>
              </w:rPr>
            </w:pPr>
            <w:r w:rsidRPr="00F568BC">
              <w:rPr>
                <w:szCs w:val="24"/>
                <w:lang w:eastAsia="en-IN"/>
              </w:rPr>
              <w:t>72</w:t>
            </w:r>
          </w:p>
        </w:tc>
        <w:tc>
          <w:tcPr>
            <w:tcW w:w="540" w:type="dxa"/>
            <w:noWrap/>
            <w:hideMark/>
          </w:tcPr>
          <w:p w14:paraId="2EAC5098" w14:textId="77777777" w:rsidR="00F568BC" w:rsidRPr="00F568BC" w:rsidRDefault="00F568BC" w:rsidP="00F568BC">
            <w:pPr>
              <w:rPr>
                <w:szCs w:val="24"/>
                <w:lang w:eastAsia="en-IN"/>
              </w:rPr>
            </w:pPr>
            <w:r w:rsidRPr="00F568BC">
              <w:rPr>
                <w:szCs w:val="24"/>
                <w:lang w:eastAsia="en-IN"/>
              </w:rPr>
              <w:t>low</w:t>
            </w:r>
          </w:p>
        </w:tc>
      </w:tr>
      <w:tr w:rsidR="00F568BC" w:rsidRPr="00F568BC" w14:paraId="5F0BA2CD" w14:textId="77777777" w:rsidTr="00F568BC">
        <w:trPr>
          <w:trHeight w:val="290"/>
        </w:trPr>
        <w:tc>
          <w:tcPr>
            <w:tcW w:w="2800" w:type="dxa"/>
            <w:noWrap/>
            <w:hideMark/>
          </w:tcPr>
          <w:p w14:paraId="49984848" w14:textId="77777777" w:rsidR="00F568BC" w:rsidRPr="00F568BC" w:rsidRDefault="00F568BC" w:rsidP="00F568BC">
            <w:pPr>
              <w:rPr>
                <w:szCs w:val="24"/>
                <w:lang w:eastAsia="en-IN"/>
              </w:rPr>
            </w:pPr>
            <w:r w:rsidRPr="00F568BC">
              <w:rPr>
                <w:szCs w:val="24"/>
                <w:lang w:eastAsia="en-IN"/>
              </w:rPr>
              <w:t>88</w:t>
            </w:r>
          </w:p>
        </w:tc>
        <w:tc>
          <w:tcPr>
            <w:tcW w:w="3360" w:type="dxa"/>
            <w:noWrap/>
            <w:hideMark/>
          </w:tcPr>
          <w:p w14:paraId="7219CC4B" w14:textId="77777777" w:rsidR="00F568BC" w:rsidRPr="00F568BC" w:rsidRDefault="00F568BC" w:rsidP="00F568BC">
            <w:pPr>
              <w:rPr>
                <w:szCs w:val="24"/>
                <w:lang w:eastAsia="en-IN"/>
              </w:rPr>
            </w:pPr>
            <w:r w:rsidRPr="00F568BC">
              <w:rPr>
                <w:szCs w:val="24"/>
                <w:lang w:eastAsia="en-IN"/>
              </w:rPr>
              <w:t>100</w:t>
            </w:r>
          </w:p>
        </w:tc>
        <w:tc>
          <w:tcPr>
            <w:tcW w:w="540" w:type="dxa"/>
            <w:noWrap/>
            <w:hideMark/>
          </w:tcPr>
          <w:p w14:paraId="62BF46CA" w14:textId="77777777" w:rsidR="00F568BC" w:rsidRPr="00F568BC" w:rsidRDefault="00F568BC" w:rsidP="00F568BC">
            <w:pPr>
              <w:rPr>
                <w:szCs w:val="24"/>
                <w:lang w:eastAsia="en-IN"/>
              </w:rPr>
            </w:pPr>
            <w:r w:rsidRPr="00F568BC">
              <w:rPr>
                <w:szCs w:val="24"/>
                <w:lang w:eastAsia="en-IN"/>
              </w:rPr>
              <w:t>high</w:t>
            </w:r>
          </w:p>
        </w:tc>
      </w:tr>
      <w:tr w:rsidR="00F568BC" w:rsidRPr="00F568BC" w14:paraId="6F26D380" w14:textId="77777777" w:rsidTr="00F568BC">
        <w:trPr>
          <w:trHeight w:val="290"/>
        </w:trPr>
        <w:tc>
          <w:tcPr>
            <w:tcW w:w="2800" w:type="dxa"/>
            <w:noWrap/>
            <w:hideMark/>
          </w:tcPr>
          <w:p w14:paraId="5C717022" w14:textId="77777777" w:rsidR="00F568BC" w:rsidRPr="00F568BC" w:rsidRDefault="00F568BC" w:rsidP="00F568BC">
            <w:pPr>
              <w:rPr>
                <w:szCs w:val="24"/>
                <w:lang w:eastAsia="en-IN"/>
              </w:rPr>
            </w:pPr>
            <w:r w:rsidRPr="00F568BC">
              <w:rPr>
                <w:szCs w:val="24"/>
                <w:lang w:eastAsia="en-IN"/>
              </w:rPr>
              <w:t>92.3</w:t>
            </w:r>
          </w:p>
        </w:tc>
        <w:tc>
          <w:tcPr>
            <w:tcW w:w="3360" w:type="dxa"/>
            <w:noWrap/>
            <w:hideMark/>
          </w:tcPr>
          <w:p w14:paraId="06E7A424" w14:textId="77777777" w:rsidR="00F568BC" w:rsidRPr="00F568BC" w:rsidRDefault="00F568BC" w:rsidP="00F568BC">
            <w:pPr>
              <w:rPr>
                <w:szCs w:val="24"/>
                <w:lang w:eastAsia="en-IN"/>
              </w:rPr>
            </w:pPr>
            <w:r w:rsidRPr="00F568BC">
              <w:rPr>
                <w:szCs w:val="24"/>
                <w:lang w:eastAsia="en-IN"/>
              </w:rPr>
              <w:t>102</w:t>
            </w:r>
          </w:p>
        </w:tc>
        <w:tc>
          <w:tcPr>
            <w:tcW w:w="540" w:type="dxa"/>
            <w:noWrap/>
            <w:hideMark/>
          </w:tcPr>
          <w:p w14:paraId="7F90C01B" w14:textId="77777777" w:rsidR="00F568BC" w:rsidRPr="00F568BC" w:rsidRDefault="00F568BC" w:rsidP="00F568BC">
            <w:pPr>
              <w:rPr>
                <w:szCs w:val="24"/>
                <w:lang w:eastAsia="en-IN"/>
              </w:rPr>
            </w:pPr>
            <w:r w:rsidRPr="00F568BC">
              <w:rPr>
                <w:szCs w:val="24"/>
                <w:lang w:eastAsia="en-IN"/>
              </w:rPr>
              <w:t>high</w:t>
            </w:r>
          </w:p>
        </w:tc>
      </w:tr>
      <w:tr w:rsidR="00F568BC" w:rsidRPr="00F568BC" w14:paraId="4D5CED24" w14:textId="77777777" w:rsidTr="00F568BC">
        <w:trPr>
          <w:trHeight w:val="290"/>
        </w:trPr>
        <w:tc>
          <w:tcPr>
            <w:tcW w:w="2800" w:type="dxa"/>
            <w:noWrap/>
            <w:hideMark/>
          </w:tcPr>
          <w:p w14:paraId="3F8CD3E8" w14:textId="77777777" w:rsidR="00F568BC" w:rsidRPr="00F568BC" w:rsidRDefault="00F568BC" w:rsidP="00F568BC">
            <w:pPr>
              <w:rPr>
                <w:szCs w:val="24"/>
                <w:lang w:eastAsia="en-IN"/>
              </w:rPr>
            </w:pPr>
            <w:r w:rsidRPr="00F568BC">
              <w:rPr>
                <w:szCs w:val="24"/>
                <w:lang w:eastAsia="en-IN"/>
              </w:rPr>
              <w:t>94.3</w:t>
            </w:r>
          </w:p>
        </w:tc>
        <w:tc>
          <w:tcPr>
            <w:tcW w:w="3360" w:type="dxa"/>
            <w:noWrap/>
            <w:hideMark/>
          </w:tcPr>
          <w:p w14:paraId="18AA2F3E" w14:textId="77777777" w:rsidR="00F568BC" w:rsidRPr="00F568BC" w:rsidRDefault="00F568BC" w:rsidP="00F568BC">
            <w:pPr>
              <w:rPr>
                <w:szCs w:val="24"/>
                <w:lang w:eastAsia="en-IN"/>
              </w:rPr>
            </w:pPr>
            <w:r w:rsidRPr="00F568BC">
              <w:rPr>
                <w:szCs w:val="24"/>
                <w:lang w:eastAsia="en-IN"/>
              </w:rPr>
              <w:t>78</w:t>
            </w:r>
          </w:p>
        </w:tc>
        <w:tc>
          <w:tcPr>
            <w:tcW w:w="540" w:type="dxa"/>
            <w:noWrap/>
            <w:hideMark/>
          </w:tcPr>
          <w:p w14:paraId="53E32DB2" w14:textId="77777777" w:rsidR="00F568BC" w:rsidRPr="00F568BC" w:rsidRDefault="00F568BC" w:rsidP="00F568BC">
            <w:pPr>
              <w:rPr>
                <w:szCs w:val="24"/>
                <w:lang w:eastAsia="en-IN"/>
              </w:rPr>
            </w:pPr>
            <w:r w:rsidRPr="00F568BC">
              <w:rPr>
                <w:szCs w:val="24"/>
                <w:lang w:eastAsia="en-IN"/>
              </w:rPr>
              <w:t>low</w:t>
            </w:r>
          </w:p>
        </w:tc>
      </w:tr>
      <w:tr w:rsidR="00F568BC" w:rsidRPr="00F568BC" w14:paraId="260CD6A3" w14:textId="77777777" w:rsidTr="00F568BC">
        <w:trPr>
          <w:trHeight w:val="290"/>
        </w:trPr>
        <w:tc>
          <w:tcPr>
            <w:tcW w:w="2800" w:type="dxa"/>
            <w:noWrap/>
            <w:hideMark/>
          </w:tcPr>
          <w:p w14:paraId="01025201" w14:textId="77777777" w:rsidR="00F568BC" w:rsidRPr="00F568BC" w:rsidRDefault="00F568BC" w:rsidP="00F568BC">
            <w:pPr>
              <w:rPr>
                <w:szCs w:val="24"/>
                <w:lang w:eastAsia="en-IN"/>
              </w:rPr>
            </w:pPr>
            <w:r w:rsidRPr="00F568BC">
              <w:rPr>
                <w:szCs w:val="24"/>
                <w:lang w:eastAsia="en-IN"/>
              </w:rPr>
              <w:t>95.3</w:t>
            </w:r>
          </w:p>
        </w:tc>
        <w:tc>
          <w:tcPr>
            <w:tcW w:w="3360" w:type="dxa"/>
            <w:noWrap/>
            <w:hideMark/>
          </w:tcPr>
          <w:p w14:paraId="51108E42" w14:textId="77777777" w:rsidR="00F568BC" w:rsidRPr="00F568BC" w:rsidRDefault="00F568BC" w:rsidP="00F568BC">
            <w:pPr>
              <w:rPr>
                <w:szCs w:val="24"/>
                <w:lang w:eastAsia="en-IN"/>
              </w:rPr>
            </w:pPr>
            <w:r w:rsidRPr="00F568BC">
              <w:rPr>
                <w:szCs w:val="24"/>
                <w:lang w:eastAsia="en-IN"/>
              </w:rPr>
              <w:t>105</w:t>
            </w:r>
          </w:p>
        </w:tc>
        <w:tc>
          <w:tcPr>
            <w:tcW w:w="540" w:type="dxa"/>
            <w:noWrap/>
            <w:hideMark/>
          </w:tcPr>
          <w:p w14:paraId="032E6607" w14:textId="77777777" w:rsidR="00F568BC" w:rsidRPr="00F568BC" w:rsidRDefault="00F568BC" w:rsidP="00F568BC">
            <w:pPr>
              <w:rPr>
                <w:szCs w:val="24"/>
                <w:lang w:eastAsia="en-IN"/>
              </w:rPr>
            </w:pPr>
            <w:r w:rsidRPr="00F568BC">
              <w:rPr>
                <w:szCs w:val="24"/>
                <w:lang w:eastAsia="en-IN"/>
              </w:rPr>
              <w:t>high</w:t>
            </w:r>
          </w:p>
        </w:tc>
      </w:tr>
      <w:tr w:rsidR="00F568BC" w:rsidRPr="00F568BC" w14:paraId="4B7E3FA6" w14:textId="77777777" w:rsidTr="00F568BC">
        <w:trPr>
          <w:trHeight w:val="290"/>
        </w:trPr>
        <w:tc>
          <w:tcPr>
            <w:tcW w:w="2800" w:type="dxa"/>
            <w:noWrap/>
            <w:hideMark/>
          </w:tcPr>
          <w:p w14:paraId="5592F89E" w14:textId="77777777" w:rsidR="00F568BC" w:rsidRPr="00F568BC" w:rsidRDefault="00F568BC" w:rsidP="00F568BC">
            <w:pPr>
              <w:rPr>
                <w:szCs w:val="24"/>
                <w:lang w:eastAsia="en-IN"/>
              </w:rPr>
            </w:pPr>
            <w:r w:rsidRPr="00F568BC">
              <w:rPr>
                <w:szCs w:val="24"/>
                <w:lang w:eastAsia="en-IN"/>
              </w:rPr>
              <w:t>96.8</w:t>
            </w:r>
          </w:p>
        </w:tc>
        <w:tc>
          <w:tcPr>
            <w:tcW w:w="3360" w:type="dxa"/>
            <w:noWrap/>
            <w:hideMark/>
          </w:tcPr>
          <w:p w14:paraId="0258A83C" w14:textId="77777777" w:rsidR="00F568BC" w:rsidRPr="00F568BC" w:rsidRDefault="00F568BC" w:rsidP="00F568BC">
            <w:pPr>
              <w:rPr>
                <w:szCs w:val="24"/>
                <w:lang w:eastAsia="en-IN"/>
              </w:rPr>
            </w:pPr>
            <w:r w:rsidRPr="00F568BC">
              <w:rPr>
                <w:szCs w:val="24"/>
                <w:lang w:eastAsia="en-IN"/>
              </w:rPr>
              <w:t>108</w:t>
            </w:r>
          </w:p>
        </w:tc>
        <w:tc>
          <w:tcPr>
            <w:tcW w:w="540" w:type="dxa"/>
            <w:noWrap/>
            <w:hideMark/>
          </w:tcPr>
          <w:p w14:paraId="1E3AA951" w14:textId="77777777" w:rsidR="00F568BC" w:rsidRPr="00F568BC" w:rsidRDefault="00F568BC" w:rsidP="00F568BC">
            <w:pPr>
              <w:rPr>
                <w:szCs w:val="24"/>
                <w:lang w:eastAsia="en-IN"/>
              </w:rPr>
            </w:pPr>
            <w:r w:rsidRPr="00F568BC">
              <w:rPr>
                <w:szCs w:val="24"/>
                <w:lang w:eastAsia="en-IN"/>
              </w:rPr>
              <w:t>high</w:t>
            </w:r>
          </w:p>
        </w:tc>
      </w:tr>
      <w:tr w:rsidR="00F568BC" w:rsidRPr="00F568BC" w14:paraId="64CB65FC" w14:textId="77777777" w:rsidTr="00F568BC">
        <w:trPr>
          <w:trHeight w:val="290"/>
        </w:trPr>
        <w:tc>
          <w:tcPr>
            <w:tcW w:w="2800" w:type="dxa"/>
            <w:noWrap/>
            <w:hideMark/>
          </w:tcPr>
          <w:p w14:paraId="455CAF20" w14:textId="77777777" w:rsidR="00F568BC" w:rsidRPr="00F568BC" w:rsidRDefault="00F568BC" w:rsidP="00F568BC">
            <w:pPr>
              <w:rPr>
                <w:szCs w:val="24"/>
                <w:lang w:eastAsia="en-IN"/>
              </w:rPr>
            </w:pPr>
            <w:r w:rsidRPr="00F568BC">
              <w:rPr>
                <w:szCs w:val="24"/>
                <w:lang w:eastAsia="en-IN"/>
              </w:rPr>
              <w:t>97.4</w:t>
            </w:r>
          </w:p>
        </w:tc>
        <w:tc>
          <w:tcPr>
            <w:tcW w:w="3360" w:type="dxa"/>
            <w:noWrap/>
            <w:hideMark/>
          </w:tcPr>
          <w:p w14:paraId="0FB74714" w14:textId="77777777" w:rsidR="00F568BC" w:rsidRPr="00F568BC" w:rsidRDefault="00F568BC" w:rsidP="00F568BC">
            <w:pPr>
              <w:rPr>
                <w:szCs w:val="24"/>
                <w:lang w:eastAsia="en-IN"/>
              </w:rPr>
            </w:pPr>
            <w:r w:rsidRPr="00F568BC">
              <w:rPr>
                <w:szCs w:val="24"/>
                <w:lang w:eastAsia="en-IN"/>
              </w:rPr>
              <w:t>92</w:t>
            </w:r>
          </w:p>
        </w:tc>
        <w:tc>
          <w:tcPr>
            <w:tcW w:w="540" w:type="dxa"/>
            <w:noWrap/>
            <w:hideMark/>
          </w:tcPr>
          <w:p w14:paraId="052E85B0" w14:textId="77777777" w:rsidR="00F568BC" w:rsidRPr="00F568BC" w:rsidRDefault="00F568BC" w:rsidP="00F568BC">
            <w:pPr>
              <w:rPr>
                <w:szCs w:val="24"/>
                <w:lang w:eastAsia="en-IN"/>
              </w:rPr>
            </w:pPr>
            <w:r w:rsidRPr="00F568BC">
              <w:rPr>
                <w:szCs w:val="24"/>
                <w:lang w:eastAsia="en-IN"/>
              </w:rPr>
              <w:t>high</w:t>
            </w:r>
          </w:p>
        </w:tc>
      </w:tr>
      <w:tr w:rsidR="00F568BC" w:rsidRPr="00F568BC" w14:paraId="7D3999FB" w14:textId="77777777" w:rsidTr="00F568BC">
        <w:trPr>
          <w:trHeight w:val="290"/>
        </w:trPr>
        <w:tc>
          <w:tcPr>
            <w:tcW w:w="2800" w:type="dxa"/>
            <w:noWrap/>
            <w:hideMark/>
          </w:tcPr>
          <w:p w14:paraId="6A146576" w14:textId="77777777" w:rsidR="00F568BC" w:rsidRPr="00F568BC" w:rsidRDefault="00F568BC" w:rsidP="00F568BC">
            <w:pPr>
              <w:rPr>
                <w:szCs w:val="24"/>
                <w:lang w:eastAsia="en-IN"/>
              </w:rPr>
            </w:pPr>
            <w:r w:rsidRPr="00F568BC">
              <w:rPr>
                <w:szCs w:val="24"/>
                <w:lang w:eastAsia="en-IN"/>
              </w:rPr>
              <w:t>98.7</w:t>
            </w:r>
          </w:p>
        </w:tc>
        <w:tc>
          <w:tcPr>
            <w:tcW w:w="3360" w:type="dxa"/>
            <w:noWrap/>
            <w:hideMark/>
          </w:tcPr>
          <w:p w14:paraId="2B8555CE" w14:textId="77777777" w:rsidR="00F568BC" w:rsidRPr="00F568BC" w:rsidRDefault="00F568BC" w:rsidP="00F568BC">
            <w:pPr>
              <w:rPr>
                <w:szCs w:val="24"/>
                <w:lang w:eastAsia="en-IN"/>
              </w:rPr>
            </w:pPr>
            <w:r w:rsidRPr="00F568BC">
              <w:rPr>
                <w:szCs w:val="24"/>
                <w:lang w:eastAsia="en-IN"/>
              </w:rPr>
              <w:t>73</w:t>
            </w:r>
          </w:p>
        </w:tc>
        <w:tc>
          <w:tcPr>
            <w:tcW w:w="540" w:type="dxa"/>
            <w:noWrap/>
            <w:hideMark/>
          </w:tcPr>
          <w:p w14:paraId="353995EE" w14:textId="77777777" w:rsidR="00F568BC" w:rsidRPr="00F568BC" w:rsidRDefault="00F568BC" w:rsidP="00F568BC">
            <w:pPr>
              <w:rPr>
                <w:szCs w:val="24"/>
                <w:lang w:eastAsia="en-IN"/>
              </w:rPr>
            </w:pPr>
            <w:r w:rsidRPr="00F568BC">
              <w:rPr>
                <w:szCs w:val="24"/>
                <w:lang w:eastAsia="en-IN"/>
              </w:rPr>
              <w:t>low</w:t>
            </w:r>
          </w:p>
        </w:tc>
      </w:tr>
      <w:tr w:rsidR="00F568BC" w:rsidRPr="00F568BC" w14:paraId="1B6D9EBD" w14:textId="77777777" w:rsidTr="00F568BC">
        <w:trPr>
          <w:trHeight w:val="290"/>
        </w:trPr>
        <w:tc>
          <w:tcPr>
            <w:tcW w:w="2800" w:type="dxa"/>
            <w:noWrap/>
            <w:hideMark/>
          </w:tcPr>
          <w:p w14:paraId="25D5402D" w14:textId="77777777" w:rsidR="00F568BC" w:rsidRPr="00F568BC" w:rsidRDefault="00F568BC" w:rsidP="00F568BC">
            <w:pPr>
              <w:rPr>
                <w:szCs w:val="24"/>
                <w:lang w:eastAsia="en-IN"/>
              </w:rPr>
            </w:pPr>
            <w:r w:rsidRPr="00F568BC">
              <w:rPr>
                <w:szCs w:val="24"/>
                <w:lang w:eastAsia="en-IN"/>
              </w:rPr>
              <w:t>99.9</w:t>
            </w:r>
          </w:p>
        </w:tc>
        <w:tc>
          <w:tcPr>
            <w:tcW w:w="3360" w:type="dxa"/>
            <w:noWrap/>
            <w:hideMark/>
          </w:tcPr>
          <w:p w14:paraId="010BB9EB" w14:textId="77777777" w:rsidR="00F568BC" w:rsidRPr="00F568BC" w:rsidRDefault="00F568BC" w:rsidP="00F568BC">
            <w:pPr>
              <w:rPr>
                <w:szCs w:val="24"/>
                <w:lang w:eastAsia="en-IN"/>
              </w:rPr>
            </w:pPr>
            <w:r w:rsidRPr="00F568BC">
              <w:rPr>
                <w:szCs w:val="24"/>
                <w:lang w:eastAsia="en-IN"/>
              </w:rPr>
              <w:t>86</w:t>
            </w:r>
          </w:p>
        </w:tc>
        <w:tc>
          <w:tcPr>
            <w:tcW w:w="540" w:type="dxa"/>
            <w:noWrap/>
            <w:hideMark/>
          </w:tcPr>
          <w:p w14:paraId="39E82F5C" w14:textId="77777777" w:rsidR="00F568BC" w:rsidRPr="00F568BC" w:rsidRDefault="00F568BC" w:rsidP="00F568BC">
            <w:pPr>
              <w:rPr>
                <w:szCs w:val="24"/>
                <w:lang w:eastAsia="en-IN"/>
              </w:rPr>
            </w:pPr>
            <w:r w:rsidRPr="00F568BC">
              <w:rPr>
                <w:szCs w:val="24"/>
                <w:lang w:eastAsia="en-IN"/>
              </w:rPr>
              <w:t>high</w:t>
            </w:r>
          </w:p>
        </w:tc>
      </w:tr>
      <w:tr w:rsidR="00F568BC" w:rsidRPr="00F568BC" w14:paraId="326ED58F" w14:textId="77777777" w:rsidTr="00F568BC">
        <w:trPr>
          <w:trHeight w:val="290"/>
        </w:trPr>
        <w:tc>
          <w:tcPr>
            <w:tcW w:w="2800" w:type="dxa"/>
            <w:noWrap/>
            <w:hideMark/>
          </w:tcPr>
          <w:p w14:paraId="576F6E15" w14:textId="77777777" w:rsidR="00F568BC" w:rsidRPr="00F568BC" w:rsidRDefault="00F568BC" w:rsidP="00F568BC">
            <w:pPr>
              <w:rPr>
                <w:szCs w:val="24"/>
                <w:lang w:eastAsia="en-IN"/>
              </w:rPr>
            </w:pPr>
            <w:r w:rsidRPr="00F568BC">
              <w:rPr>
                <w:szCs w:val="24"/>
                <w:lang w:eastAsia="en-IN"/>
              </w:rPr>
              <w:t>103</w:t>
            </w:r>
          </w:p>
        </w:tc>
        <w:tc>
          <w:tcPr>
            <w:tcW w:w="3360" w:type="dxa"/>
            <w:noWrap/>
            <w:hideMark/>
          </w:tcPr>
          <w:p w14:paraId="68DF0906" w14:textId="77777777" w:rsidR="00F568BC" w:rsidRPr="00F568BC" w:rsidRDefault="00F568BC" w:rsidP="00F568BC">
            <w:pPr>
              <w:rPr>
                <w:szCs w:val="24"/>
                <w:lang w:eastAsia="en-IN"/>
              </w:rPr>
            </w:pPr>
            <w:r w:rsidRPr="00F568BC">
              <w:rPr>
                <w:szCs w:val="24"/>
                <w:lang w:eastAsia="en-IN"/>
              </w:rPr>
              <w:t>76</w:t>
            </w:r>
          </w:p>
        </w:tc>
        <w:tc>
          <w:tcPr>
            <w:tcW w:w="540" w:type="dxa"/>
            <w:noWrap/>
            <w:hideMark/>
          </w:tcPr>
          <w:p w14:paraId="4F6A0C83" w14:textId="77777777" w:rsidR="00F568BC" w:rsidRPr="00F568BC" w:rsidRDefault="00F568BC" w:rsidP="00F568BC">
            <w:pPr>
              <w:rPr>
                <w:szCs w:val="24"/>
                <w:lang w:eastAsia="en-IN"/>
              </w:rPr>
            </w:pPr>
            <w:r w:rsidRPr="00F568BC">
              <w:rPr>
                <w:szCs w:val="24"/>
                <w:lang w:eastAsia="en-IN"/>
              </w:rPr>
              <w:t>low</w:t>
            </w:r>
          </w:p>
        </w:tc>
      </w:tr>
      <w:tr w:rsidR="00F568BC" w:rsidRPr="00F568BC" w14:paraId="348A6947" w14:textId="77777777" w:rsidTr="00F568BC">
        <w:trPr>
          <w:trHeight w:val="290"/>
        </w:trPr>
        <w:tc>
          <w:tcPr>
            <w:tcW w:w="2800" w:type="dxa"/>
            <w:noWrap/>
            <w:hideMark/>
          </w:tcPr>
          <w:p w14:paraId="61038BDD" w14:textId="77777777" w:rsidR="00F568BC" w:rsidRPr="00F568BC" w:rsidRDefault="00F568BC" w:rsidP="00F568BC">
            <w:pPr>
              <w:rPr>
                <w:szCs w:val="24"/>
                <w:lang w:eastAsia="en-IN"/>
              </w:rPr>
            </w:pPr>
            <w:r w:rsidRPr="00F568BC">
              <w:rPr>
                <w:szCs w:val="24"/>
                <w:lang w:eastAsia="en-IN"/>
              </w:rPr>
              <w:t>104.3</w:t>
            </w:r>
          </w:p>
        </w:tc>
        <w:tc>
          <w:tcPr>
            <w:tcW w:w="3360" w:type="dxa"/>
            <w:noWrap/>
            <w:hideMark/>
          </w:tcPr>
          <w:p w14:paraId="601990F9" w14:textId="77777777" w:rsidR="00F568BC" w:rsidRPr="00F568BC" w:rsidRDefault="00F568BC" w:rsidP="00F568BC">
            <w:pPr>
              <w:rPr>
                <w:szCs w:val="24"/>
                <w:lang w:eastAsia="en-IN"/>
              </w:rPr>
            </w:pPr>
            <w:r w:rsidRPr="00F568BC">
              <w:rPr>
                <w:szCs w:val="24"/>
                <w:lang w:eastAsia="en-IN"/>
              </w:rPr>
              <w:t>83</w:t>
            </w:r>
          </w:p>
        </w:tc>
        <w:tc>
          <w:tcPr>
            <w:tcW w:w="540" w:type="dxa"/>
            <w:noWrap/>
            <w:hideMark/>
          </w:tcPr>
          <w:p w14:paraId="4FDB8BAE" w14:textId="77777777" w:rsidR="00F568BC" w:rsidRPr="00F568BC" w:rsidRDefault="00F568BC" w:rsidP="00F568BC">
            <w:pPr>
              <w:rPr>
                <w:szCs w:val="24"/>
                <w:lang w:eastAsia="en-IN"/>
              </w:rPr>
            </w:pPr>
            <w:r w:rsidRPr="00F568BC">
              <w:rPr>
                <w:szCs w:val="24"/>
                <w:lang w:eastAsia="en-IN"/>
              </w:rPr>
              <w:t>high</w:t>
            </w:r>
          </w:p>
        </w:tc>
      </w:tr>
      <w:tr w:rsidR="00F568BC" w:rsidRPr="00F568BC" w14:paraId="01B09FAA" w14:textId="77777777" w:rsidTr="00F568BC">
        <w:trPr>
          <w:trHeight w:val="290"/>
        </w:trPr>
        <w:tc>
          <w:tcPr>
            <w:tcW w:w="2800" w:type="dxa"/>
            <w:noWrap/>
            <w:hideMark/>
          </w:tcPr>
          <w:p w14:paraId="3CF5A52E" w14:textId="77777777" w:rsidR="00F568BC" w:rsidRPr="00F568BC" w:rsidRDefault="00F568BC" w:rsidP="00F568BC">
            <w:pPr>
              <w:rPr>
                <w:szCs w:val="24"/>
                <w:lang w:eastAsia="en-IN"/>
              </w:rPr>
            </w:pPr>
            <w:r w:rsidRPr="00F568BC">
              <w:rPr>
                <w:szCs w:val="24"/>
                <w:lang w:eastAsia="en-IN"/>
              </w:rPr>
              <w:t>105.9</w:t>
            </w:r>
          </w:p>
        </w:tc>
        <w:tc>
          <w:tcPr>
            <w:tcW w:w="3360" w:type="dxa"/>
            <w:noWrap/>
            <w:hideMark/>
          </w:tcPr>
          <w:p w14:paraId="36CEAE21" w14:textId="77777777" w:rsidR="00F568BC" w:rsidRPr="00F568BC" w:rsidRDefault="00F568BC" w:rsidP="00F568BC">
            <w:pPr>
              <w:rPr>
                <w:szCs w:val="24"/>
                <w:lang w:eastAsia="en-IN"/>
              </w:rPr>
            </w:pPr>
            <w:r w:rsidRPr="00F568BC">
              <w:rPr>
                <w:szCs w:val="24"/>
                <w:lang w:eastAsia="en-IN"/>
              </w:rPr>
              <w:t>113</w:t>
            </w:r>
          </w:p>
        </w:tc>
        <w:tc>
          <w:tcPr>
            <w:tcW w:w="540" w:type="dxa"/>
            <w:noWrap/>
            <w:hideMark/>
          </w:tcPr>
          <w:p w14:paraId="31FAE85A" w14:textId="77777777" w:rsidR="00F568BC" w:rsidRPr="00F568BC" w:rsidRDefault="00F568BC" w:rsidP="00F568BC">
            <w:pPr>
              <w:rPr>
                <w:szCs w:val="24"/>
                <w:lang w:eastAsia="en-IN"/>
              </w:rPr>
            </w:pPr>
            <w:r w:rsidRPr="00F568BC">
              <w:rPr>
                <w:szCs w:val="24"/>
                <w:lang w:eastAsia="en-IN"/>
              </w:rPr>
              <w:t>high</w:t>
            </w:r>
          </w:p>
        </w:tc>
      </w:tr>
      <w:tr w:rsidR="00F568BC" w:rsidRPr="00F568BC" w14:paraId="65D0D252" w14:textId="77777777" w:rsidTr="00F568BC">
        <w:trPr>
          <w:trHeight w:val="290"/>
        </w:trPr>
        <w:tc>
          <w:tcPr>
            <w:tcW w:w="2800" w:type="dxa"/>
            <w:noWrap/>
            <w:hideMark/>
          </w:tcPr>
          <w:p w14:paraId="6FE9DD80" w14:textId="77777777" w:rsidR="00F568BC" w:rsidRPr="00F568BC" w:rsidRDefault="00F568BC" w:rsidP="00F568BC">
            <w:pPr>
              <w:rPr>
                <w:szCs w:val="24"/>
                <w:lang w:eastAsia="en-IN"/>
              </w:rPr>
            </w:pPr>
            <w:r w:rsidRPr="00F568BC">
              <w:rPr>
                <w:szCs w:val="24"/>
                <w:lang w:eastAsia="en-IN"/>
              </w:rPr>
              <w:t>106.6</w:t>
            </w:r>
          </w:p>
        </w:tc>
        <w:tc>
          <w:tcPr>
            <w:tcW w:w="3360" w:type="dxa"/>
            <w:noWrap/>
            <w:hideMark/>
          </w:tcPr>
          <w:p w14:paraId="79E35FCD" w14:textId="77777777" w:rsidR="00F568BC" w:rsidRPr="00F568BC" w:rsidRDefault="00F568BC" w:rsidP="00F568BC">
            <w:pPr>
              <w:rPr>
                <w:szCs w:val="24"/>
                <w:lang w:eastAsia="en-IN"/>
              </w:rPr>
            </w:pPr>
            <w:r w:rsidRPr="00F568BC">
              <w:rPr>
                <w:szCs w:val="24"/>
                <w:lang w:eastAsia="en-IN"/>
              </w:rPr>
              <w:t>81</w:t>
            </w:r>
          </w:p>
        </w:tc>
        <w:tc>
          <w:tcPr>
            <w:tcW w:w="540" w:type="dxa"/>
            <w:noWrap/>
            <w:hideMark/>
          </w:tcPr>
          <w:p w14:paraId="22DF2666" w14:textId="77777777" w:rsidR="00F568BC" w:rsidRPr="00F568BC" w:rsidRDefault="00F568BC" w:rsidP="00F568BC">
            <w:pPr>
              <w:rPr>
                <w:szCs w:val="24"/>
                <w:lang w:eastAsia="en-IN"/>
              </w:rPr>
            </w:pPr>
            <w:r w:rsidRPr="00F568BC">
              <w:rPr>
                <w:szCs w:val="24"/>
                <w:lang w:eastAsia="en-IN"/>
              </w:rPr>
              <w:t>high</w:t>
            </w:r>
          </w:p>
        </w:tc>
      </w:tr>
      <w:tr w:rsidR="00F568BC" w:rsidRPr="00F568BC" w14:paraId="479DDE1B" w14:textId="77777777" w:rsidTr="00F568BC">
        <w:trPr>
          <w:trHeight w:val="290"/>
        </w:trPr>
        <w:tc>
          <w:tcPr>
            <w:tcW w:w="2800" w:type="dxa"/>
            <w:noWrap/>
            <w:hideMark/>
          </w:tcPr>
          <w:p w14:paraId="172187A2" w14:textId="77777777" w:rsidR="00F568BC" w:rsidRPr="00F568BC" w:rsidRDefault="00F568BC" w:rsidP="00F568BC">
            <w:pPr>
              <w:rPr>
                <w:szCs w:val="24"/>
                <w:lang w:eastAsia="en-IN"/>
              </w:rPr>
            </w:pPr>
            <w:r w:rsidRPr="00F568BC">
              <w:rPr>
                <w:szCs w:val="24"/>
                <w:lang w:eastAsia="en-IN"/>
              </w:rPr>
              <w:t>107.2</w:t>
            </w:r>
          </w:p>
        </w:tc>
        <w:tc>
          <w:tcPr>
            <w:tcW w:w="3360" w:type="dxa"/>
            <w:noWrap/>
            <w:hideMark/>
          </w:tcPr>
          <w:p w14:paraId="7C5CFE48" w14:textId="77777777" w:rsidR="00F568BC" w:rsidRPr="00F568BC" w:rsidRDefault="00F568BC" w:rsidP="00F568BC">
            <w:pPr>
              <w:rPr>
                <w:szCs w:val="24"/>
                <w:lang w:eastAsia="en-IN"/>
              </w:rPr>
            </w:pPr>
            <w:r w:rsidRPr="00F568BC">
              <w:rPr>
                <w:szCs w:val="24"/>
                <w:lang w:eastAsia="en-IN"/>
              </w:rPr>
              <w:t>84</w:t>
            </w:r>
          </w:p>
        </w:tc>
        <w:tc>
          <w:tcPr>
            <w:tcW w:w="540" w:type="dxa"/>
            <w:noWrap/>
            <w:hideMark/>
          </w:tcPr>
          <w:p w14:paraId="16940559" w14:textId="77777777" w:rsidR="00F568BC" w:rsidRPr="00F568BC" w:rsidRDefault="00F568BC" w:rsidP="00F568BC">
            <w:pPr>
              <w:rPr>
                <w:szCs w:val="24"/>
                <w:lang w:eastAsia="en-IN"/>
              </w:rPr>
            </w:pPr>
            <w:r w:rsidRPr="00F568BC">
              <w:rPr>
                <w:szCs w:val="24"/>
                <w:lang w:eastAsia="en-IN"/>
              </w:rPr>
              <w:t>high</w:t>
            </w:r>
          </w:p>
        </w:tc>
      </w:tr>
      <w:tr w:rsidR="00F568BC" w:rsidRPr="00F568BC" w14:paraId="68423EED" w14:textId="77777777" w:rsidTr="00F568BC">
        <w:trPr>
          <w:trHeight w:val="290"/>
        </w:trPr>
        <w:tc>
          <w:tcPr>
            <w:tcW w:w="2800" w:type="dxa"/>
            <w:noWrap/>
            <w:hideMark/>
          </w:tcPr>
          <w:p w14:paraId="0E5E832F" w14:textId="77777777" w:rsidR="00F568BC" w:rsidRPr="00F568BC" w:rsidRDefault="00F568BC" w:rsidP="00F568BC">
            <w:pPr>
              <w:rPr>
                <w:szCs w:val="24"/>
                <w:lang w:eastAsia="en-IN"/>
              </w:rPr>
            </w:pPr>
            <w:r w:rsidRPr="00F568BC">
              <w:rPr>
                <w:szCs w:val="24"/>
                <w:lang w:eastAsia="en-IN"/>
              </w:rPr>
              <w:t>108.3</w:t>
            </w:r>
          </w:p>
        </w:tc>
        <w:tc>
          <w:tcPr>
            <w:tcW w:w="3360" w:type="dxa"/>
            <w:noWrap/>
            <w:hideMark/>
          </w:tcPr>
          <w:p w14:paraId="5ADB5F97" w14:textId="77777777" w:rsidR="00F568BC" w:rsidRPr="00F568BC" w:rsidRDefault="00F568BC" w:rsidP="00F568BC">
            <w:pPr>
              <w:rPr>
                <w:szCs w:val="24"/>
                <w:lang w:eastAsia="en-IN"/>
              </w:rPr>
            </w:pPr>
            <w:r w:rsidRPr="00F568BC">
              <w:rPr>
                <w:szCs w:val="24"/>
                <w:lang w:eastAsia="en-IN"/>
              </w:rPr>
              <w:t>102</w:t>
            </w:r>
          </w:p>
        </w:tc>
        <w:tc>
          <w:tcPr>
            <w:tcW w:w="540" w:type="dxa"/>
            <w:noWrap/>
            <w:hideMark/>
          </w:tcPr>
          <w:p w14:paraId="2CEF0291" w14:textId="77777777" w:rsidR="00F568BC" w:rsidRPr="00F568BC" w:rsidRDefault="00F568BC" w:rsidP="00F568BC">
            <w:pPr>
              <w:rPr>
                <w:szCs w:val="24"/>
                <w:lang w:eastAsia="en-IN"/>
              </w:rPr>
            </w:pPr>
            <w:r w:rsidRPr="00F568BC">
              <w:rPr>
                <w:szCs w:val="24"/>
                <w:lang w:eastAsia="en-IN"/>
              </w:rPr>
              <w:t>high</w:t>
            </w:r>
          </w:p>
        </w:tc>
      </w:tr>
      <w:tr w:rsidR="00F568BC" w:rsidRPr="00F568BC" w14:paraId="7BDE87B6" w14:textId="77777777" w:rsidTr="00F568BC">
        <w:trPr>
          <w:trHeight w:val="290"/>
        </w:trPr>
        <w:tc>
          <w:tcPr>
            <w:tcW w:w="2800" w:type="dxa"/>
            <w:noWrap/>
            <w:hideMark/>
          </w:tcPr>
          <w:p w14:paraId="50750A86" w14:textId="77777777" w:rsidR="00F568BC" w:rsidRPr="00F568BC" w:rsidRDefault="00F568BC" w:rsidP="00F568BC">
            <w:pPr>
              <w:rPr>
                <w:szCs w:val="24"/>
                <w:lang w:eastAsia="en-IN"/>
              </w:rPr>
            </w:pPr>
            <w:r w:rsidRPr="00F568BC">
              <w:rPr>
                <w:szCs w:val="24"/>
                <w:lang w:eastAsia="en-IN"/>
              </w:rPr>
              <w:t>109.4</w:t>
            </w:r>
          </w:p>
        </w:tc>
        <w:tc>
          <w:tcPr>
            <w:tcW w:w="3360" w:type="dxa"/>
            <w:noWrap/>
            <w:hideMark/>
          </w:tcPr>
          <w:p w14:paraId="35219D42" w14:textId="77777777" w:rsidR="00F568BC" w:rsidRPr="00F568BC" w:rsidRDefault="00F568BC" w:rsidP="00F568BC">
            <w:pPr>
              <w:rPr>
                <w:szCs w:val="24"/>
                <w:lang w:eastAsia="en-IN"/>
              </w:rPr>
            </w:pPr>
            <w:r w:rsidRPr="00F568BC">
              <w:rPr>
                <w:szCs w:val="24"/>
                <w:lang w:eastAsia="en-IN"/>
              </w:rPr>
              <w:t>89</w:t>
            </w:r>
          </w:p>
        </w:tc>
        <w:tc>
          <w:tcPr>
            <w:tcW w:w="540" w:type="dxa"/>
            <w:noWrap/>
            <w:hideMark/>
          </w:tcPr>
          <w:p w14:paraId="659ABA00" w14:textId="77777777" w:rsidR="00F568BC" w:rsidRPr="00F568BC" w:rsidRDefault="00F568BC" w:rsidP="00F568BC">
            <w:pPr>
              <w:rPr>
                <w:szCs w:val="24"/>
                <w:lang w:eastAsia="en-IN"/>
              </w:rPr>
            </w:pPr>
            <w:r w:rsidRPr="00F568BC">
              <w:rPr>
                <w:szCs w:val="24"/>
                <w:lang w:eastAsia="en-IN"/>
              </w:rPr>
              <w:t>high</w:t>
            </w:r>
          </w:p>
        </w:tc>
      </w:tr>
      <w:tr w:rsidR="00F568BC" w:rsidRPr="00F568BC" w14:paraId="4AF3A346" w14:textId="77777777" w:rsidTr="00F568BC">
        <w:trPr>
          <w:trHeight w:val="290"/>
        </w:trPr>
        <w:tc>
          <w:tcPr>
            <w:tcW w:w="2800" w:type="dxa"/>
            <w:noWrap/>
            <w:hideMark/>
          </w:tcPr>
          <w:p w14:paraId="230938AC" w14:textId="77777777" w:rsidR="00F568BC" w:rsidRPr="00F568BC" w:rsidRDefault="00F568BC" w:rsidP="00F568BC">
            <w:pPr>
              <w:rPr>
                <w:szCs w:val="24"/>
                <w:lang w:eastAsia="en-IN"/>
              </w:rPr>
            </w:pPr>
            <w:r w:rsidRPr="00F568BC">
              <w:rPr>
                <w:szCs w:val="24"/>
                <w:lang w:eastAsia="en-IN"/>
              </w:rPr>
              <w:lastRenderedPageBreak/>
              <w:t>112.1</w:t>
            </w:r>
          </w:p>
        </w:tc>
        <w:tc>
          <w:tcPr>
            <w:tcW w:w="3360" w:type="dxa"/>
            <w:noWrap/>
            <w:hideMark/>
          </w:tcPr>
          <w:p w14:paraId="33CFD329" w14:textId="77777777" w:rsidR="00F568BC" w:rsidRPr="00F568BC" w:rsidRDefault="00F568BC" w:rsidP="00F568BC">
            <w:pPr>
              <w:rPr>
                <w:szCs w:val="24"/>
                <w:lang w:eastAsia="en-IN"/>
              </w:rPr>
            </w:pPr>
            <w:r w:rsidRPr="00F568BC">
              <w:rPr>
                <w:szCs w:val="24"/>
                <w:lang w:eastAsia="en-IN"/>
              </w:rPr>
              <w:t>116</w:t>
            </w:r>
          </w:p>
        </w:tc>
        <w:tc>
          <w:tcPr>
            <w:tcW w:w="540" w:type="dxa"/>
            <w:noWrap/>
            <w:hideMark/>
          </w:tcPr>
          <w:p w14:paraId="46E499F8" w14:textId="77777777" w:rsidR="00F568BC" w:rsidRPr="00F568BC" w:rsidRDefault="00F568BC" w:rsidP="00F568BC">
            <w:pPr>
              <w:rPr>
                <w:szCs w:val="24"/>
                <w:lang w:eastAsia="en-IN"/>
              </w:rPr>
            </w:pPr>
            <w:r w:rsidRPr="00F568BC">
              <w:rPr>
                <w:szCs w:val="24"/>
                <w:lang w:eastAsia="en-IN"/>
              </w:rPr>
              <w:t>high</w:t>
            </w:r>
          </w:p>
        </w:tc>
      </w:tr>
      <w:tr w:rsidR="00F568BC" w:rsidRPr="00F568BC" w14:paraId="63D34B9C" w14:textId="77777777" w:rsidTr="00F568BC">
        <w:trPr>
          <w:trHeight w:val="290"/>
        </w:trPr>
        <w:tc>
          <w:tcPr>
            <w:tcW w:w="2800" w:type="dxa"/>
            <w:noWrap/>
            <w:hideMark/>
          </w:tcPr>
          <w:p w14:paraId="7FCB88A5" w14:textId="77777777" w:rsidR="00F568BC" w:rsidRPr="00F568BC" w:rsidRDefault="00F568BC" w:rsidP="00F568BC">
            <w:pPr>
              <w:rPr>
                <w:szCs w:val="24"/>
                <w:lang w:eastAsia="en-IN"/>
              </w:rPr>
            </w:pPr>
            <w:r w:rsidRPr="00F568BC">
              <w:rPr>
                <w:szCs w:val="24"/>
                <w:lang w:eastAsia="en-IN"/>
              </w:rPr>
              <w:t>114.3</w:t>
            </w:r>
          </w:p>
        </w:tc>
        <w:tc>
          <w:tcPr>
            <w:tcW w:w="3360" w:type="dxa"/>
            <w:noWrap/>
            <w:hideMark/>
          </w:tcPr>
          <w:p w14:paraId="3E462870" w14:textId="77777777" w:rsidR="00F568BC" w:rsidRPr="00F568BC" w:rsidRDefault="00F568BC" w:rsidP="00F568BC">
            <w:pPr>
              <w:rPr>
                <w:szCs w:val="24"/>
                <w:lang w:eastAsia="en-IN"/>
              </w:rPr>
            </w:pPr>
            <w:r w:rsidRPr="00F568BC">
              <w:rPr>
                <w:szCs w:val="24"/>
                <w:lang w:eastAsia="en-IN"/>
              </w:rPr>
              <w:t>97</w:t>
            </w:r>
          </w:p>
        </w:tc>
        <w:tc>
          <w:tcPr>
            <w:tcW w:w="540" w:type="dxa"/>
            <w:noWrap/>
            <w:hideMark/>
          </w:tcPr>
          <w:p w14:paraId="248A2C54" w14:textId="77777777" w:rsidR="00F568BC" w:rsidRPr="00F568BC" w:rsidRDefault="00F568BC" w:rsidP="00F568BC">
            <w:pPr>
              <w:rPr>
                <w:szCs w:val="24"/>
                <w:lang w:eastAsia="en-IN"/>
              </w:rPr>
            </w:pPr>
            <w:r w:rsidRPr="00F568BC">
              <w:rPr>
                <w:szCs w:val="24"/>
                <w:lang w:eastAsia="en-IN"/>
              </w:rPr>
              <w:t>high</w:t>
            </w:r>
          </w:p>
        </w:tc>
      </w:tr>
      <w:tr w:rsidR="00F568BC" w:rsidRPr="00F568BC" w14:paraId="20D8BDBE" w14:textId="77777777" w:rsidTr="00F568BC">
        <w:trPr>
          <w:trHeight w:val="290"/>
        </w:trPr>
        <w:tc>
          <w:tcPr>
            <w:tcW w:w="2800" w:type="dxa"/>
            <w:noWrap/>
            <w:hideMark/>
          </w:tcPr>
          <w:p w14:paraId="3C08893F" w14:textId="77777777" w:rsidR="00F568BC" w:rsidRPr="00F568BC" w:rsidRDefault="00F568BC" w:rsidP="00F568BC">
            <w:pPr>
              <w:rPr>
                <w:szCs w:val="24"/>
                <w:lang w:eastAsia="en-IN"/>
              </w:rPr>
            </w:pPr>
            <w:r w:rsidRPr="00F568BC">
              <w:rPr>
                <w:szCs w:val="24"/>
                <w:lang w:eastAsia="en-IN"/>
              </w:rPr>
              <w:t>115.1</w:t>
            </w:r>
          </w:p>
        </w:tc>
        <w:tc>
          <w:tcPr>
            <w:tcW w:w="3360" w:type="dxa"/>
            <w:noWrap/>
            <w:hideMark/>
          </w:tcPr>
          <w:p w14:paraId="2E860D1B" w14:textId="77777777" w:rsidR="00F568BC" w:rsidRPr="00F568BC" w:rsidRDefault="00F568BC" w:rsidP="00F568BC">
            <w:pPr>
              <w:rPr>
                <w:szCs w:val="24"/>
                <w:lang w:eastAsia="en-IN"/>
              </w:rPr>
            </w:pPr>
            <w:r w:rsidRPr="00F568BC">
              <w:rPr>
                <w:szCs w:val="24"/>
                <w:lang w:eastAsia="en-IN"/>
              </w:rPr>
              <w:t>142</w:t>
            </w:r>
          </w:p>
        </w:tc>
        <w:tc>
          <w:tcPr>
            <w:tcW w:w="540" w:type="dxa"/>
            <w:noWrap/>
            <w:hideMark/>
          </w:tcPr>
          <w:p w14:paraId="67B188C4" w14:textId="77777777" w:rsidR="00F568BC" w:rsidRPr="00F568BC" w:rsidRDefault="00F568BC" w:rsidP="00F568BC">
            <w:pPr>
              <w:rPr>
                <w:szCs w:val="24"/>
                <w:lang w:eastAsia="en-IN"/>
              </w:rPr>
            </w:pPr>
            <w:r w:rsidRPr="00F568BC">
              <w:rPr>
                <w:szCs w:val="24"/>
                <w:lang w:eastAsia="en-IN"/>
              </w:rPr>
              <w:t>high</w:t>
            </w:r>
          </w:p>
        </w:tc>
      </w:tr>
      <w:tr w:rsidR="00F568BC" w:rsidRPr="00F568BC" w14:paraId="337D6C01" w14:textId="77777777" w:rsidTr="00F568BC">
        <w:trPr>
          <w:trHeight w:val="290"/>
        </w:trPr>
        <w:tc>
          <w:tcPr>
            <w:tcW w:w="2800" w:type="dxa"/>
            <w:noWrap/>
            <w:hideMark/>
          </w:tcPr>
          <w:p w14:paraId="35F3E323" w14:textId="77777777" w:rsidR="00F568BC" w:rsidRPr="00F568BC" w:rsidRDefault="00F568BC" w:rsidP="00F568BC">
            <w:pPr>
              <w:rPr>
                <w:szCs w:val="24"/>
                <w:lang w:eastAsia="en-IN"/>
              </w:rPr>
            </w:pPr>
            <w:r w:rsidRPr="00F568BC">
              <w:rPr>
                <w:szCs w:val="24"/>
                <w:lang w:eastAsia="en-IN"/>
              </w:rPr>
              <w:t>117.2</w:t>
            </w:r>
          </w:p>
        </w:tc>
        <w:tc>
          <w:tcPr>
            <w:tcW w:w="3360" w:type="dxa"/>
            <w:noWrap/>
            <w:hideMark/>
          </w:tcPr>
          <w:p w14:paraId="685D89A2" w14:textId="77777777" w:rsidR="00F568BC" w:rsidRPr="00F568BC" w:rsidRDefault="00F568BC" w:rsidP="00F568BC">
            <w:pPr>
              <w:rPr>
                <w:szCs w:val="24"/>
                <w:lang w:eastAsia="en-IN"/>
              </w:rPr>
            </w:pPr>
            <w:r w:rsidRPr="00F568BC">
              <w:rPr>
                <w:szCs w:val="24"/>
                <w:lang w:eastAsia="en-IN"/>
              </w:rPr>
              <w:t>111</w:t>
            </w:r>
          </w:p>
        </w:tc>
        <w:tc>
          <w:tcPr>
            <w:tcW w:w="540" w:type="dxa"/>
            <w:noWrap/>
            <w:hideMark/>
          </w:tcPr>
          <w:p w14:paraId="6775F679" w14:textId="77777777" w:rsidR="00F568BC" w:rsidRPr="00F568BC" w:rsidRDefault="00F568BC" w:rsidP="00F568BC">
            <w:pPr>
              <w:rPr>
                <w:szCs w:val="24"/>
                <w:lang w:eastAsia="en-IN"/>
              </w:rPr>
            </w:pPr>
            <w:r w:rsidRPr="00F568BC">
              <w:rPr>
                <w:szCs w:val="24"/>
                <w:lang w:eastAsia="en-IN"/>
              </w:rPr>
              <w:t>high</w:t>
            </w:r>
          </w:p>
        </w:tc>
      </w:tr>
      <w:tr w:rsidR="00F568BC" w:rsidRPr="00F568BC" w14:paraId="22F820FD" w14:textId="77777777" w:rsidTr="00F568BC">
        <w:trPr>
          <w:trHeight w:val="290"/>
        </w:trPr>
        <w:tc>
          <w:tcPr>
            <w:tcW w:w="2800" w:type="dxa"/>
            <w:noWrap/>
            <w:hideMark/>
          </w:tcPr>
          <w:p w14:paraId="6DA5395A" w14:textId="77777777" w:rsidR="00F568BC" w:rsidRPr="00F568BC" w:rsidRDefault="00F568BC" w:rsidP="00F568BC">
            <w:pPr>
              <w:rPr>
                <w:szCs w:val="24"/>
                <w:lang w:eastAsia="en-IN"/>
              </w:rPr>
            </w:pPr>
            <w:r w:rsidRPr="00F568BC">
              <w:rPr>
                <w:szCs w:val="24"/>
                <w:lang w:eastAsia="en-IN"/>
              </w:rPr>
              <w:t>119.7</w:t>
            </w:r>
          </w:p>
        </w:tc>
        <w:tc>
          <w:tcPr>
            <w:tcW w:w="3360" w:type="dxa"/>
            <w:noWrap/>
            <w:hideMark/>
          </w:tcPr>
          <w:p w14:paraId="76962D79" w14:textId="77777777" w:rsidR="00F568BC" w:rsidRPr="00F568BC" w:rsidRDefault="00F568BC" w:rsidP="00F568BC">
            <w:pPr>
              <w:rPr>
                <w:szCs w:val="24"/>
                <w:lang w:eastAsia="en-IN"/>
              </w:rPr>
            </w:pPr>
            <w:r w:rsidRPr="00F568BC">
              <w:rPr>
                <w:szCs w:val="24"/>
                <w:lang w:eastAsia="en-IN"/>
              </w:rPr>
              <w:t>92</w:t>
            </w:r>
          </w:p>
        </w:tc>
        <w:tc>
          <w:tcPr>
            <w:tcW w:w="540" w:type="dxa"/>
            <w:noWrap/>
            <w:hideMark/>
          </w:tcPr>
          <w:p w14:paraId="7A5B7DDB" w14:textId="77777777" w:rsidR="00F568BC" w:rsidRPr="00F568BC" w:rsidRDefault="00F568BC" w:rsidP="00F568BC">
            <w:pPr>
              <w:rPr>
                <w:szCs w:val="24"/>
                <w:lang w:eastAsia="en-IN"/>
              </w:rPr>
            </w:pPr>
            <w:r w:rsidRPr="00F568BC">
              <w:rPr>
                <w:szCs w:val="24"/>
                <w:lang w:eastAsia="en-IN"/>
              </w:rPr>
              <w:t>high</w:t>
            </w:r>
          </w:p>
        </w:tc>
      </w:tr>
      <w:tr w:rsidR="00F568BC" w:rsidRPr="00F568BC" w14:paraId="29ABA62B" w14:textId="77777777" w:rsidTr="00F568BC">
        <w:trPr>
          <w:trHeight w:val="290"/>
        </w:trPr>
        <w:tc>
          <w:tcPr>
            <w:tcW w:w="2800" w:type="dxa"/>
            <w:noWrap/>
            <w:hideMark/>
          </w:tcPr>
          <w:p w14:paraId="24164914" w14:textId="77777777" w:rsidR="00F568BC" w:rsidRPr="00F568BC" w:rsidRDefault="00F568BC" w:rsidP="00F568BC">
            <w:pPr>
              <w:rPr>
                <w:szCs w:val="24"/>
                <w:lang w:eastAsia="en-IN"/>
              </w:rPr>
            </w:pPr>
            <w:r w:rsidRPr="00F568BC">
              <w:rPr>
                <w:szCs w:val="24"/>
                <w:lang w:eastAsia="en-IN"/>
              </w:rPr>
              <w:t>121.6</w:t>
            </w:r>
          </w:p>
        </w:tc>
        <w:tc>
          <w:tcPr>
            <w:tcW w:w="3360" w:type="dxa"/>
            <w:noWrap/>
            <w:hideMark/>
          </w:tcPr>
          <w:p w14:paraId="05FE3C77" w14:textId="77777777" w:rsidR="00F568BC" w:rsidRPr="00F568BC" w:rsidRDefault="00F568BC" w:rsidP="00F568BC">
            <w:pPr>
              <w:rPr>
                <w:szCs w:val="24"/>
                <w:lang w:eastAsia="en-IN"/>
              </w:rPr>
            </w:pPr>
            <w:r w:rsidRPr="00F568BC">
              <w:rPr>
                <w:szCs w:val="24"/>
                <w:lang w:eastAsia="en-IN"/>
              </w:rPr>
              <w:t>76</w:t>
            </w:r>
          </w:p>
        </w:tc>
        <w:tc>
          <w:tcPr>
            <w:tcW w:w="540" w:type="dxa"/>
            <w:noWrap/>
            <w:hideMark/>
          </w:tcPr>
          <w:p w14:paraId="05625D8D" w14:textId="77777777" w:rsidR="00F568BC" w:rsidRPr="00F568BC" w:rsidRDefault="00F568BC" w:rsidP="00F568BC">
            <w:pPr>
              <w:rPr>
                <w:szCs w:val="24"/>
                <w:lang w:eastAsia="en-IN"/>
              </w:rPr>
            </w:pPr>
            <w:r w:rsidRPr="00F568BC">
              <w:rPr>
                <w:szCs w:val="24"/>
                <w:lang w:eastAsia="en-IN"/>
              </w:rPr>
              <w:t>low</w:t>
            </w:r>
          </w:p>
        </w:tc>
      </w:tr>
      <w:tr w:rsidR="00F568BC" w:rsidRPr="00F568BC" w14:paraId="76C22387" w14:textId="77777777" w:rsidTr="00F568BC">
        <w:trPr>
          <w:trHeight w:val="290"/>
        </w:trPr>
        <w:tc>
          <w:tcPr>
            <w:tcW w:w="2800" w:type="dxa"/>
            <w:noWrap/>
            <w:hideMark/>
          </w:tcPr>
          <w:p w14:paraId="39127F16" w14:textId="77777777" w:rsidR="00F568BC" w:rsidRPr="00F568BC" w:rsidRDefault="00F568BC" w:rsidP="00F568BC">
            <w:pPr>
              <w:rPr>
                <w:szCs w:val="24"/>
                <w:lang w:eastAsia="en-IN"/>
              </w:rPr>
            </w:pPr>
            <w:r w:rsidRPr="00F568BC">
              <w:rPr>
                <w:szCs w:val="24"/>
                <w:lang w:eastAsia="en-IN"/>
              </w:rPr>
              <w:t>123.4</w:t>
            </w:r>
          </w:p>
        </w:tc>
        <w:tc>
          <w:tcPr>
            <w:tcW w:w="3360" w:type="dxa"/>
            <w:noWrap/>
            <w:hideMark/>
          </w:tcPr>
          <w:p w14:paraId="15A24311" w14:textId="77777777" w:rsidR="00F568BC" w:rsidRPr="00F568BC" w:rsidRDefault="00F568BC" w:rsidP="00F568BC">
            <w:pPr>
              <w:rPr>
                <w:szCs w:val="24"/>
                <w:lang w:eastAsia="en-IN"/>
              </w:rPr>
            </w:pPr>
            <w:r w:rsidRPr="00F568BC">
              <w:rPr>
                <w:szCs w:val="24"/>
                <w:lang w:eastAsia="en-IN"/>
              </w:rPr>
              <w:t>88</w:t>
            </w:r>
          </w:p>
        </w:tc>
        <w:tc>
          <w:tcPr>
            <w:tcW w:w="540" w:type="dxa"/>
            <w:noWrap/>
            <w:hideMark/>
          </w:tcPr>
          <w:p w14:paraId="0CF38F03" w14:textId="77777777" w:rsidR="00F568BC" w:rsidRPr="00F568BC" w:rsidRDefault="00F568BC" w:rsidP="00F568BC">
            <w:pPr>
              <w:rPr>
                <w:szCs w:val="24"/>
                <w:lang w:eastAsia="en-IN"/>
              </w:rPr>
            </w:pPr>
            <w:r w:rsidRPr="00F568BC">
              <w:rPr>
                <w:szCs w:val="24"/>
                <w:lang w:eastAsia="en-IN"/>
              </w:rPr>
              <w:t>high</w:t>
            </w:r>
          </w:p>
        </w:tc>
      </w:tr>
      <w:tr w:rsidR="00F568BC" w:rsidRPr="00F568BC" w14:paraId="1F8AD30C" w14:textId="77777777" w:rsidTr="00F568BC">
        <w:trPr>
          <w:trHeight w:val="290"/>
        </w:trPr>
        <w:tc>
          <w:tcPr>
            <w:tcW w:w="2800" w:type="dxa"/>
            <w:noWrap/>
            <w:hideMark/>
          </w:tcPr>
          <w:p w14:paraId="10D9F027" w14:textId="77777777" w:rsidR="00F568BC" w:rsidRPr="00F568BC" w:rsidRDefault="00F568BC" w:rsidP="00F568BC">
            <w:pPr>
              <w:rPr>
                <w:szCs w:val="24"/>
                <w:lang w:eastAsia="en-IN"/>
              </w:rPr>
            </w:pPr>
            <w:r w:rsidRPr="00F568BC">
              <w:rPr>
                <w:szCs w:val="24"/>
                <w:lang w:eastAsia="en-IN"/>
              </w:rPr>
              <w:t>127.2</w:t>
            </w:r>
          </w:p>
        </w:tc>
        <w:tc>
          <w:tcPr>
            <w:tcW w:w="3360" w:type="dxa"/>
            <w:noWrap/>
            <w:hideMark/>
          </w:tcPr>
          <w:p w14:paraId="13DEB042" w14:textId="77777777" w:rsidR="00F568BC" w:rsidRPr="00F568BC" w:rsidRDefault="00F568BC" w:rsidP="00F568BC">
            <w:pPr>
              <w:rPr>
                <w:szCs w:val="24"/>
                <w:lang w:eastAsia="en-IN"/>
              </w:rPr>
            </w:pPr>
            <w:r w:rsidRPr="00F568BC">
              <w:rPr>
                <w:szCs w:val="24"/>
                <w:lang w:eastAsia="en-IN"/>
              </w:rPr>
              <w:t>83</w:t>
            </w:r>
          </w:p>
        </w:tc>
        <w:tc>
          <w:tcPr>
            <w:tcW w:w="540" w:type="dxa"/>
            <w:noWrap/>
            <w:hideMark/>
          </w:tcPr>
          <w:p w14:paraId="611C8E45" w14:textId="77777777" w:rsidR="00F568BC" w:rsidRPr="00F568BC" w:rsidRDefault="00F568BC" w:rsidP="00F568BC">
            <w:pPr>
              <w:rPr>
                <w:szCs w:val="24"/>
                <w:lang w:eastAsia="en-IN"/>
              </w:rPr>
            </w:pPr>
            <w:r w:rsidRPr="00F568BC">
              <w:rPr>
                <w:szCs w:val="24"/>
                <w:lang w:eastAsia="en-IN"/>
              </w:rPr>
              <w:t>high</w:t>
            </w:r>
          </w:p>
        </w:tc>
      </w:tr>
      <w:tr w:rsidR="00F568BC" w:rsidRPr="00F568BC" w14:paraId="797053E1" w14:textId="77777777" w:rsidTr="00F568BC">
        <w:trPr>
          <w:trHeight w:val="290"/>
        </w:trPr>
        <w:tc>
          <w:tcPr>
            <w:tcW w:w="2800" w:type="dxa"/>
            <w:noWrap/>
            <w:hideMark/>
          </w:tcPr>
          <w:p w14:paraId="2BCF2F01" w14:textId="77777777" w:rsidR="00F568BC" w:rsidRPr="00F568BC" w:rsidRDefault="00F568BC" w:rsidP="00F568BC">
            <w:pPr>
              <w:rPr>
                <w:szCs w:val="24"/>
                <w:lang w:eastAsia="en-IN"/>
              </w:rPr>
            </w:pPr>
            <w:r w:rsidRPr="00F568BC">
              <w:rPr>
                <w:szCs w:val="24"/>
                <w:lang w:eastAsia="en-IN"/>
              </w:rPr>
              <w:t>132.4</w:t>
            </w:r>
          </w:p>
        </w:tc>
        <w:tc>
          <w:tcPr>
            <w:tcW w:w="3360" w:type="dxa"/>
            <w:noWrap/>
            <w:hideMark/>
          </w:tcPr>
          <w:p w14:paraId="464B0351" w14:textId="77777777" w:rsidR="00F568BC" w:rsidRPr="00F568BC" w:rsidRDefault="00F568BC" w:rsidP="00F568BC">
            <w:pPr>
              <w:rPr>
                <w:szCs w:val="24"/>
                <w:lang w:eastAsia="en-IN"/>
              </w:rPr>
            </w:pPr>
            <w:r w:rsidRPr="00F568BC">
              <w:rPr>
                <w:szCs w:val="24"/>
                <w:lang w:eastAsia="en-IN"/>
              </w:rPr>
              <w:t>103</w:t>
            </w:r>
          </w:p>
        </w:tc>
        <w:tc>
          <w:tcPr>
            <w:tcW w:w="540" w:type="dxa"/>
            <w:noWrap/>
            <w:hideMark/>
          </w:tcPr>
          <w:p w14:paraId="46CB1EFB" w14:textId="77777777" w:rsidR="00F568BC" w:rsidRPr="00F568BC" w:rsidRDefault="00F568BC" w:rsidP="00F568BC">
            <w:pPr>
              <w:rPr>
                <w:szCs w:val="24"/>
                <w:lang w:eastAsia="en-IN"/>
              </w:rPr>
            </w:pPr>
            <w:r w:rsidRPr="00F568BC">
              <w:rPr>
                <w:szCs w:val="24"/>
                <w:lang w:eastAsia="en-IN"/>
              </w:rPr>
              <w:t>high</w:t>
            </w:r>
          </w:p>
        </w:tc>
      </w:tr>
      <w:tr w:rsidR="00F568BC" w:rsidRPr="00F568BC" w14:paraId="05970795" w14:textId="77777777" w:rsidTr="00F568BC">
        <w:trPr>
          <w:trHeight w:val="290"/>
        </w:trPr>
        <w:tc>
          <w:tcPr>
            <w:tcW w:w="2800" w:type="dxa"/>
            <w:noWrap/>
            <w:hideMark/>
          </w:tcPr>
          <w:p w14:paraId="654ED0A1" w14:textId="77777777" w:rsidR="00F568BC" w:rsidRPr="00F568BC" w:rsidRDefault="00F568BC" w:rsidP="00F568BC">
            <w:pPr>
              <w:rPr>
                <w:szCs w:val="24"/>
                <w:lang w:eastAsia="en-IN"/>
              </w:rPr>
            </w:pPr>
            <w:r w:rsidRPr="00F568BC">
              <w:rPr>
                <w:szCs w:val="24"/>
                <w:lang w:eastAsia="en-IN"/>
              </w:rPr>
              <w:t>135.5</w:t>
            </w:r>
          </w:p>
        </w:tc>
        <w:tc>
          <w:tcPr>
            <w:tcW w:w="3360" w:type="dxa"/>
            <w:noWrap/>
            <w:hideMark/>
          </w:tcPr>
          <w:p w14:paraId="1BA68DED" w14:textId="77777777" w:rsidR="00F568BC" w:rsidRPr="00F568BC" w:rsidRDefault="00F568BC" w:rsidP="00F568BC">
            <w:pPr>
              <w:rPr>
                <w:szCs w:val="24"/>
                <w:lang w:eastAsia="en-IN"/>
              </w:rPr>
            </w:pPr>
            <w:r w:rsidRPr="00F568BC">
              <w:rPr>
                <w:szCs w:val="24"/>
                <w:lang w:eastAsia="en-IN"/>
              </w:rPr>
              <w:t>130</w:t>
            </w:r>
          </w:p>
        </w:tc>
        <w:tc>
          <w:tcPr>
            <w:tcW w:w="540" w:type="dxa"/>
            <w:noWrap/>
            <w:hideMark/>
          </w:tcPr>
          <w:p w14:paraId="5F9F83FA" w14:textId="77777777" w:rsidR="00F568BC" w:rsidRPr="00F568BC" w:rsidRDefault="00F568BC" w:rsidP="00F568BC">
            <w:pPr>
              <w:rPr>
                <w:szCs w:val="24"/>
                <w:lang w:eastAsia="en-IN"/>
              </w:rPr>
            </w:pPr>
            <w:r w:rsidRPr="00F568BC">
              <w:rPr>
                <w:szCs w:val="24"/>
                <w:lang w:eastAsia="en-IN"/>
              </w:rPr>
              <w:t>high</w:t>
            </w:r>
          </w:p>
        </w:tc>
      </w:tr>
      <w:tr w:rsidR="00F568BC" w:rsidRPr="00F568BC" w14:paraId="1102D1DE" w14:textId="77777777" w:rsidTr="00F568BC">
        <w:trPr>
          <w:trHeight w:val="290"/>
        </w:trPr>
        <w:tc>
          <w:tcPr>
            <w:tcW w:w="2800" w:type="dxa"/>
            <w:noWrap/>
            <w:hideMark/>
          </w:tcPr>
          <w:p w14:paraId="0E0A98FA" w14:textId="77777777" w:rsidR="00F568BC" w:rsidRPr="00F568BC" w:rsidRDefault="00F568BC" w:rsidP="00F568BC">
            <w:pPr>
              <w:rPr>
                <w:szCs w:val="24"/>
                <w:lang w:eastAsia="en-IN"/>
              </w:rPr>
            </w:pPr>
            <w:r w:rsidRPr="00F568BC">
              <w:rPr>
                <w:szCs w:val="24"/>
                <w:lang w:eastAsia="en-IN"/>
              </w:rPr>
              <w:t>137.8</w:t>
            </w:r>
          </w:p>
        </w:tc>
        <w:tc>
          <w:tcPr>
            <w:tcW w:w="3360" w:type="dxa"/>
            <w:noWrap/>
            <w:hideMark/>
          </w:tcPr>
          <w:p w14:paraId="479B6AFD" w14:textId="77777777" w:rsidR="00F568BC" w:rsidRPr="00F568BC" w:rsidRDefault="00F568BC" w:rsidP="00F568BC">
            <w:pPr>
              <w:rPr>
                <w:szCs w:val="24"/>
                <w:lang w:eastAsia="en-IN"/>
              </w:rPr>
            </w:pPr>
            <w:r w:rsidRPr="00F568BC">
              <w:rPr>
                <w:szCs w:val="24"/>
                <w:lang w:eastAsia="en-IN"/>
              </w:rPr>
              <w:t>91</w:t>
            </w:r>
          </w:p>
        </w:tc>
        <w:tc>
          <w:tcPr>
            <w:tcW w:w="540" w:type="dxa"/>
            <w:noWrap/>
            <w:hideMark/>
          </w:tcPr>
          <w:p w14:paraId="30644048" w14:textId="77777777" w:rsidR="00F568BC" w:rsidRPr="00F568BC" w:rsidRDefault="00F568BC" w:rsidP="00F568BC">
            <w:pPr>
              <w:rPr>
                <w:szCs w:val="24"/>
                <w:lang w:eastAsia="en-IN"/>
              </w:rPr>
            </w:pPr>
            <w:r w:rsidRPr="00F568BC">
              <w:rPr>
                <w:szCs w:val="24"/>
                <w:lang w:eastAsia="en-IN"/>
              </w:rPr>
              <w:t>high</w:t>
            </w:r>
          </w:p>
        </w:tc>
      </w:tr>
      <w:tr w:rsidR="00F568BC" w:rsidRPr="00F568BC" w14:paraId="50C07395" w14:textId="77777777" w:rsidTr="00F568BC">
        <w:trPr>
          <w:trHeight w:val="290"/>
        </w:trPr>
        <w:tc>
          <w:tcPr>
            <w:tcW w:w="2800" w:type="dxa"/>
            <w:noWrap/>
            <w:hideMark/>
          </w:tcPr>
          <w:p w14:paraId="3439DE9B" w14:textId="77777777" w:rsidR="00F568BC" w:rsidRPr="00F568BC" w:rsidRDefault="00F568BC" w:rsidP="00F568BC">
            <w:pPr>
              <w:rPr>
                <w:szCs w:val="24"/>
                <w:lang w:eastAsia="en-IN"/>
              </w:rPr>
            </w:pPr>
            <w:r w:rsidRPr="00F568BC">
              <w:rPr>
                <w:szCs w:val="24"/>
                <w:lang w:eastAsia="en-IN"/>
              </w:rPr>
              <w:t>140.8</w:t>
            </w:r>
          </w:p>
        </w:tc>
        <w:tc>
          <w:tcPr>
            <w:tcW w:w="3360" w:type="dxa"/>
            <w:noWrap/>
            <w:hideMark/>
          </w:tcPr>
          <w:p w14:paraId="2B1DB98D" w14:textId="77777777" w:rsidR="00F568BC" w:rsidRPr="00F568BC" w:rsidRDefault="00F568BC" w:rsidP="00F568BC">
            <w:pPr>
              <w:rPr>
                <w:szCs w:val="24"/>
                <w:lang w:eastAsia="en-IN"/>
              </w:rPr>
            </w:pPr>
            <w:r w:rsidRPr="00F568BC">
              <w:rPr>
                <w:szCs w:val="24"/>
                <w:lang w:eastAsia="en-IN"/>
              </w:rPr>
              <w:t>87</w:t>
            </w:r>
          </w:p>
        </w:tc>
        <w:tc>
          <w:tcPr>
            <w:tcW w:w="540" w:type="dxa"/>
            <w:noWrap/>
            <w:hideMark/>
          </w:tcPr>
          <w:p w14:paraId="2E641683" w14:textId="77777777" w:rsidR="00F568BC" w:rsidRPr="00F568BC" w:rsidRDefault="00F568BC" w:rsidP="00F568BC">
            <w:pPr>
              <w:rPr>
                <w:szCs w:val="24"/>
                <w:lang w:eastAsia="en-IN"/>
              </w:rPr>
            </w:pPr>
            <w:r w:rsidRPr="00F568BC">
              <w:rPr>
                <w:szCs w:val="24"/>
                <w:lang w:eastAsia="en-IN"/>
              </w:rPr>
              <w:t>high</w:t>
            </w:r>
          </w:p>
        </w:tc>
      </w:tr>
      <w:tr w:rsidR="00F568BC" w:rsidRPr="00F568BC" w14:paraId="2E112BCD" w14:textId="77777777" w:rsidTr="00F568BC">
        <w:trPr>
          <w:trHeight w:val="290"/>
        </w:trPr>
        <w:tc>
          <w:tcPr>
            <w:tcW w:w="2800" w:type="dxa"/>
            <w:noWrap/>
            <w:hideMark/>
          </w:tcPr>
          <w:p w14:paraId="021F0CB9" w14:textId="77777777" w:rsidR="00F568BC" w:rsidRPr="00F568BC" w:rsidRDefault="00F568BC" w:rsidP="00F568BC">
            <w:pPr>
              <w:rPr>
                <w:szCs w:val="24"/>
                <w:lang w:eastAsia="en-IN"/>
              </w:rPr>
            </w:pPr>
            <w:r w:rsidRPr="00F568BC">
              <w:rPr>
                <w:szCs w:val="24"/>
                <w:lang w:eastAsia="en-IN"/>
              </w:rPr>
              <w:t>145.4</w:t>
            </w:r>
          </w:p>
        </w:tc>
        <w:tc>
          <w:tcPr>
            <w:tcW w:w="3360" w:type="dxa"/>
            <w:noWrap/>
            <w:hideMark/>
          </w:tcPr>
          <w:p w14:paraId="7C37D6C4" w14:textId="77777777" w:rsidR="00F568BC" w:rsidRPr="00F568BC" w:rsidRDefault="00F568BC" w:rsidP="00F568BC">
            <w:pPr>
              <w:rPr>
                <w:szCs w:val="24"/>
                <w:lang w:eastAsia="en-IN"/>
              </w:rPr>
            </w:pPr>
            <w:r w:rsidRPr="00F568BC">
              <w:rPr>
                <w:szCs w:val="24"/>
                <w:lang w:eastAsia="en-IN"/>
              </w:rPr>
              <w:t>79</w:t>
            </w:r>
          </w:p>
        </w:tc>
        <w:tc>
          <w:tcPr>
            <w:tcW w:w="540" w:type="dxa"/>
            <w:noWrap/>
            <w:hideMark/>
          </w:tcPr>
          <w:p w14:paraId="05371AF0" w14:textId="77777777" w:rsidR="00F568BC" w:rsidRPr="00F568BC" w:rsidRDefault="00F568BC" w:rsidP="00F568BC">
            <w:pPr>
              <w:rPr>
                <w:szCs w:val="24"/>
                <w:lang w:eastAsia="en-IN"/>
              </w:rPr>
            </w:pPr>
            <w:r w:rsidRPr="00F568BC">
              <w:rPr>
                <w:szCs w:val="24"/>
                <w:lang w:eastAsia="en-IN"/>
              </w:rPr>
              <w:t>low</w:t>
            </w:r>
          </w:p>
        </w:tc>
      </w:tr>
      <w:tr w:rsidR="00F568BC" w:rsidRPr="00F568BC" w14:paraId="33FF0C06" w14:textId="77777777" w:rsidTr="00F568BC">
        <w:trPr>
          <w:trHeight w:val="290"/>
        </w:trPr>
        <w:tc>
          <w:tcPr>
            <w:tcW w:w="2800" w:type="dxa"/>
            <w:noWrap/>
            <w:hideMark/>
          </w:tcPr>
          <w:p w14:paraId="63CA1D4E" w14:textId="77777777" w:rsidR="00F568BC" w:rsidRPr="00F568BC" w:rsidRDefault="00F568BC" w:rsidP="00F568BC">
            <w:pPr>
              <w:rPr>
                <w:szCs w:val="24"/>
                <w:lang w:eastAsia="en-IN"/>
              </w:rPr>
            </w:pPr>
            <w:r w:rsidRPr="00F568BC">
              <w:rPr>
                <w:szCs w:val="24"/>
                <w:lang w:eastAsia="en-IN"/>
              </w:rPr>
              <w:t>149.3</w:t>
            </w:r>
          </w:p>
        </w:tc>
        <w:tc>
          <w:tcPr>
            <w:tcW w:w="3360" w:type="dxa"/>
            <w:noWrap/>
            <w:hideMark/>
          </w:tcPr>
          <w:p w14:paraId="5BD31E43" w14:textId="77777777" w:rsidR="00F568BC" w:rsidRPr="00F568BC" w:rsidRDefault="00F568BC" w:rsidP="00F568BC">
            <w:pPr>
              <w:rPr>
                <w:szCs w:val="24"/>
                <w:lang w:eastAsia="en-IN"/>
              </w:rPr>
            </w:pPr>
            <w:r w:rsidRPr="00F568BC">
              <w:rPr>
                <w:szCs w:val="24"/>
                <w:lang w:eastAsia="en-IN"/>
              </w:rPr>
              <w:t>96</w:t>
            </w:r>
          </w:p>
        </w:tc>
        <w:tc>
          <w:tcPr>
            <w:tcW w:w="540" w:type="dxa"/>
            <w:noWrap/>
            <w:hideMark/>
          </w:tcPr>
          <w:p w14:paraId="4D3CE3E1" w14:textId="77777777" w:rsidR="00F568BC" w:rsidRPr="00F568BC" w:rsidRDefault="00F568BC" w:rsidP="00F568BC">
            <w:pPr>
              <w:rPr>
                <w:szCs w:val="24"/>
                <w:lang w:eastAsia="en-IN"/>
              </w:rPr>
            </w:pPr>
            <w:r w:rsidRPr="00F568BC">
              <w:rPr>
                <w:szCs w:val="24"/>
                <w:lang w:eastAsia="en-IN"/>
              </w:rPr>
              <w:t>high</w:t>
            </w:r>
          </w:p>
        </w:tc>
      </w:tr>
      <w:tr w:rsidR="00F568BC" w:rsidRPr="00F568BC" w14:paraId="1D648E81" w14:textId="77777777" w:rsidTr="00F568BC">
        <w:trPr>
          <w:trHeight w:val="290"/>
        </w:trPr>
        <w:tc>
          <w:tcPr>
            <w:tcW w:w="2800" w:type="dxa"/>
            <w:noWrap/>
            <w:hideMark/>
          </w:tcPr>
          <w:p w14:paraId="5A7D217D" w14:textId="77777777" w:rsidR="00F568BC" w:rsidRPr="00F568BC" w:rsidRDefault="00F568BC" w:rsidP="00F568BC">
            <w:pPr>
              <w:rPr>
                <w:szCs w:val="24"/>
                <w:lang w:eastAsia="en-IN"/>
              </w:rPr>
            </w:pPr>
            <w:r w:rsidRPr="00F568BC">
              <w:rPr>
                <w:szCs w:val="24"/>
                <w:lang w:eastAsia="en-IN"/>
              </w:rPr>
              <w:t>154.3</w:t>
            </w:r>
          </w:p>
        </w:tc>
        <w:tc>
          <w:tcPr>
            <w:tcW w:w="3360" w:type="dxa"/>
            <w:noWrap/>
            <w:hideMark/>
          </w:tcPr>
          <w:p w14:paraId="0D7A940D" w14:textId="77777777" w:rsidR="00F568BC" w:rsidRPr="00F568BC" w:rsidRDefault="00F568BC" w:rsidP="00F568BC">
            <w:pPr>
              <w:rPr>
                <w:szCs w:val="24"/>
                <w:lang w:eastAsia="en-IN"/>
              </w:rPr>
            </w:pPr>
            <w:r w:rsidRPr="00F568BC">
              <w:rPr>
                <w:szCs w:val="24"/>
                <w:lang w:eastAsia="en-IN"/>
              </w:rPr>
              <w:t>77</w:t>
            </w:r>
          </w:p>
        </w:tc>
        <w:tc>
          <w:tcPr>
            <w:tcW w:w="540" w:type="dxa"/>
            <w:noWrap/>
            <w:hideMark/>
          </w:tcPr>
          <w:p w14:paraId="328E6FD2" w14:textId="77777777" w:rsidR="00F568BC" w:rsidRPr="00F568BC" w:rsidRDefault="00F568BC" w:rsidP="00F568BC">
            <w:pPr>
              <w:rPr>
                <w:szCs w:val="24"/>
                <w:lang w:eastAsia="en-IN"/>
              </w:rPr>
            </w:pPr>
            <w:r w:rsidRPr="00F568BC">
              <w:rPr>
                <w:szCs w:val="24"/>
                <w:lang w:eastAsia="en-IN"/>
              </w:rPr>
              <w:t>low</w:t>
            </w:r>
          </w:p>
        </w:tc>
      </w:tr>
      <w:tr w:rsidR="00F568BC" w:rsidRPr="00F568BC" w14:paraId="18D1545B" w14:textId="77777777" w:rsidTr="00F568BC">
        <w:trPr>
          <w:trHeight w:val="290"/>
        </w:trPr>
        <w:tc>
          <w:tcPr>
            <w:tcW w:w="2800" w:type="dxa"/>
            <w:noWrap/>
            <w:hideMark/>
          </w:tcPr>
          <w:p w14:paraId="35BB9BB8" w14:textId="77777777" w:rsidR="00F568BC" w:rsidRPr="00F568BC" w:rsidRDefault="00F568BC" w:rsidP="00F568BC">
            <w:pPr>
              <w:rPr>
                <w:szCs w:val="24"/>
                <w:lang w:eastAsia="en-IN"/>
              </w:rPr>
            </w:pPr>
            <w:r w:rsidRPr="00F568BC">
              <w:rPr>
                <w:szCs w:val="24"/>
                <w:lang w:eastAsia="en-IN"/>
              </w:rPr>
              <w:t>157.7</w:t>
            </w:r>
          </w:p>
        </w:tc>
        <w:tc>
          <w:tcPr>
            <w:tcW w:w="3360" w:type="dxa"/>
            <w:noWrap/>
            <w:hideMark/>
          </w:tcPr>
          <w:p w14:paraId="7951A5CD" w14:textId="77777777" w:rsidR="00F568BC" w:rsidRPr="00F568BC" w:rsidRDefault="00F568BC" w:rsidP="00F568BC">
            <w:pPr>
              <w:rPr>
                <w:szCs w:val="24"/>
                <w:lang w:eastAsia="en-IN"/>
              </w:rPr>
            </w:pPr>
            <w:r w:rsidRPr="00F568BC">
              <w:rPr>
                <w:szCs w:val="24"/>
                <w:lang w:eastAsia="en-IN"/>
              </w:rPr>
              <w:t>102</w:t>
            </w:r>
          </w:p>
        </w:tc>
        <w:tc>
          <w:tcPr>
            <w:tcW w:w="540" w:type="dxa"/>
            <w:noWrap/>
            <w:hideMark/>
          </w:tcPr>
          <w:p w14:paraId="4C52A002" w14:textId="77777777" w:rsidR="00F568BC" w:rsidRPr="00F568BC" w:rsidRDefault="00F568BC" w:rsidP="00F568BC">
            <w:pPr>
              <w:rPr>
                <w:szCs w:val="24"/>
                <w:lang w:eastAsia="en-IN"/>
              </w:rPr>
            </w:pPr>
            <w:r w:rsidRPr="00F568BC">
              <w:rPr>
                <w:szCs w:val="24"/>
                <w:lang w:eastAsia="en-IN"/>
              </w:rPr>
              <w:t>high</w:t>
            </w:r>
          </w:p>
        </w:tc>
      </w:tr>
      <w:tr w:rsidR="00F568BC" w:rsidRPr="00F568BC" w14:paraId="0CCE0DFA" w14:textId="77777777" w:rsidTr="00F568BC">
        <w:trPr>
          <w:trHeight w:val="290"/>
        </w:trPr>
        <w:tc>
          <w:tcPr>
            <w:tcW w:w="2800" w:type="dxa"/>
            <w:noWrap/>
            <w:hideMark/>
          </w:tcPr>
          <w:p w14:paraId="319DE28E" w14:textId="77777777" w:rsidR="00F568BC" w:rsidRPr="00F568BC" w:rsidRDefault="00F568BC" w:rsidP="00F568BC">
            <w:pPr>
              <w:rPr>
                <w:szCs w:val="24"/>
                <w:lang w:eastAsia="en-IN"/>
              </w:rPr>
            </w:pPr>
            <w:r w:rsidRPr="00F568BC">
              <w:rPr>
                <w:szCs w:val="24"/>
                <w:lang w:eastAsia="en-IN"/>
              </w:rPr>
              <w:t>161.8</w:t>
            </w:r>
          </w:p>
        </w:tc>
        <w:tc>
          <w:tcPr>
            <w:tcW w:w="3360" w:type="dxa"/>
            <w:noWrap/>
            <w:hideMark/>
          </w:tcPr>
          <w:p w14:paraId="11091D9B" w14:textId="77777777" w:rsidR="00F568BC" w:rsidRPr="00F568BC" w:rsidRDefault="00F568BC" w:rsidP="00F568BC">
            <w:pPr>
              <w:rPr>
                <w:szCs w:val="24"/>
                <w:lang w:eastAsia="en-IN"/>
              </w:rPr>
            </w:pPr>
            <w:r w:rsidRPr="00F568BC">
              <w:rPr>
                <w:szCs w:val="24"/>
                <w:lang w:eastAsia="en-IN"/>
              </w:rPr>
              <w:t>102</w:t>
            </w:r>
          </w:p>
        </w:tc>
        <w:tc>
          <w:tcPr>
            <w:tcW w:w="540" w:type="dxa"/>
            <w:noWrap/>
            <w:hideMark/>
          </w:tcPr>
          <w:p w14:paraId="25C189BE" w14:textId="77777777" w:rsidR="00F568BC" w:rsidRPr="00F568BC" w:rsidRDefault="00F568BC" w:rsidP="00F568BC">
            <w:pPr>
              <w:rPr>
                <w:szCs w:val="24"/>
                <w:lang w:eastAsia="en-IN"/>
              </w:rPr>
            </w:pPr>
            <w:r w:rsidRPr="00F568BC">
              <w:rPr>
                <w:szCs w:val="24"/>
                <w:lang w:eastAsia="en-IN"/>
              </w:rPr>
              <w:t>high</w:t>
            </w:r>
          </w:p>
        </w:tc>
      </w:tr>
      <w:tr w:rsidR="00F568BC" w:rsidRPr="00F568BC" w14:paraId="3760A86B" w14:textId="77777777" w:rsidTr="00F568BC">
        <w:trPr>
          <w:trHeight w:val="290"/>
        </w:trPr>
        <w:tc>
          <w:tcPr>
            <w:tcW w:w="2800" w:type="dxa"/>
            <w:noWrap/>
            <w:hideMark/>
          </w:tcPr>
          <w:p w14:paraId="57FADC07" w14:textId="77777777" w:rsidR="00F568BC" w:rsidRPr="00F568BC" w:rsidRDefault="00F568BC" w:rsidP="00F568BC">
            <w:pPr>
              <w:rPr>
                <w:szCs w:val="24"/>
                <w:lang w:eastAsia="en-IN"/>
              </w:rPr>
            </w:pPr>
            <w:r w:rsidRPr="00F568BC">
              <w:rPr>
                <w:szCs w:val="24"/>
                <w:lang w:eastAsia="en-IN"/>
              </w:rPr>
              <w:t>Grand Total</w:t>
            </w:r>
          </w:p>
        </w:tc>
        <w:tc>
          <w:tcPr>
            <w:tcW w:w="3360" w:type="dxa"/>
            <w:noWrap/>
            <w:hideMark/>
          </w:tcPr>
          <w:p w14:paraId="4DD7D8D3" w14:textId="77777777" w:rsidR="00F568BC" w:rsidRPr="00F568BC" w:rsidRDefault="00F568BC" w:rsidP="00F568BC">
            <w:pPr>
              <w:rPr>
                <w:szCs w:val="24"/>
                <w:lang w:eastAsia="en-IN"/>
              </w:rPr>
            </w:pPr>
            <w:r w:rsidRPr="00F568BC">
              <w:rPr>
                <w:szCs w:val="24"/>
                <w:lang w:eastAsia="en-IN"/>
              </w:rPr>
              <w:t>4487</w:t>
            </w:r>
          </w:p>
        </w:tc>
        <w:tc>
          <w:tcPr>
            <w:tcW w:w="540" w:type="dxa"/>
            <w:noWrap/>
            <w:hideMark/>
          </w:tcPr>
          <w:p w14:paraId="6CA60026" w14:textId="77777777" w:rsidR="00F568BC" w:rsidRPr="00F568BC" w:rsidRDefault="00F568BC" w:rsidP="00F568BC">
            <w:pPr>
              <w:rPr>
                <w:szCs w:val="24"/>
                <w:lang w:eastAsia="en-IN"/>
              </w:rPr>
            </w:pPr>
          </w:p>
        </w:tc>
      </w:tr>
    </w:tbl>
    <w:p w14:paraId="45488453" w14:textId="44E334CE" w:rsidR="00BB2E9B" w:rsidRDefault="00BB2E9B" w:rsidP="00BB2E9B">
      <w:pPr>
        <w:rPr>
          <w:lang w:val="en-US"/>
        </w:rPr>
      </w:pPr>
    </w:p>
    <w:p w14:paraId="5B6D9B2D" w14:textId="053B7476" w:rsidR="00F568BC" w:rsidRDefault="00F568BC" w:rsidP="00BB2E9B">
      <w:pPr>
        <w:rPr>
          <w:lang w:val="en-US"/>
        </w:rPr>
      </w:pPr>
      <w:r>
        <w:rPr>
          <w:noProof/>
        </w:rPr>
        <w:drawing>
          <wp:inline distT="0" distB="0" distL="0" distR="0" wp14:anchorId="790DDC44" wp14:editId="23C80A40">
            <wp:extent cx="4572000" cy="2743200"/>
            <wp:effectExtent l="0" t="0" r="0" b="0"/>
            <wp:docPr id="5" name="Chart 5">
              <a:extLst xmlns:a="http://schemas.openxmlformats.org/drawingml/2006/main">
                <a:ext uri="{FF2B5EF4-FFF2-40B4-BE49-F238E27FC236}">
                  <a16:creationId xmlns:a16="http://schemas.microsoft.com/office/drawing/2014/main" id="{EA503A05-E962-7760-7591-7A2A0F569F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4EF8A8A" w14:textId="6927C865" w:rsidR="00F568BC" w:rsidRPr="00B4169C" w:rsidRDefault="000654EC" w:rsidP="00BB2E9B">
      <w:r>
        <w:rPr>
          <w:lang w:val="en-US"/>
        </w:rPr>
        <w:t xml:space="preserve">Interpretation: </w:t>
      </w:r>
      <w:r w:rsidR="00FD151E">
        <w:rPr>
          <w:lang w:val="en-US"/>
        </w:rPr>
        <w:t xml:space="preserve">The crime rate according to youth unemployment has been shown in which the condition which has been used to know if the crime that is taking place is due to low unemployment or high unemployment is given for which if </w:t>
      </w:r>
      <w:r w:rsidR="00871FE6">
        <w:rPr>
          <w:lang w:val="en-US"/>
        </w:rPr>
        <w:t xml:space="preserve">the </w:t>
      </w:r>
      <w:r w:rsidR="00FD151E">
        <w:rPr>
          <w:lang w:val="en-US"/>
        </w:rPr>
        <w:t xml:space="preserve">condition is used under which </w:t>
      </w:r>
      <w:r w:rsidR="00FD151E">
        <w:rPr>
          <w:lang w:val="en-US"/>
        </w:rPr>
        <w:lastRenderedPageBreak/>
        <w:t>the condition which has been</w:t>
      </w:r>
      <w:r w:rsidR="00600AB1">
        <w:rPr>
          <w:lang w:val="en-US"/>
        </w:rPr>
        <w:t xml:space="preserve"> given </w:t>
      </w:r>
      <w:r w:rsidR="000A25E5">
        <w:rPr>
          <w:lang w:val="en-US"/>
        </w:rPr>
        <w:t xml:space="preserve">is that if the </w:t>
      </w:r>
      <w:r w:rsidR="005A1A0D">
        <w:rPr>
          <w:lang w:val="en-US"/>
        </w:rPr>
        <w:t>unemployment</w:t>
      </w:r>
      <w:r w:rsidR="000A25E5">
        <w:rPr>
          <w:lang w:val="en-US"/>
        </w:rPr>
        <w:t xml:space="preserve"> rate is higher than 80 than it is </w:t>
      </w:r>
      <w:r w:rsidR="005A1A0D">
        <w:rPr>
          <w:lang w:val="en-US"/>
        </w:rPr>
        <w:t>considered</w:t>
      </w:r>
      <w:r w:rsidR="000A25E5">
        <w:rPr>
          <w:lang w:val="en-US"/>
        </w:rPr>
        <w:t xml:space="preserve"> higher and low than it is </w:t>
      </w:r>
      <w:r w:rsidR="005A1A0D">
        <w:rPr>
          <w:lang w:val="en-US"/>
        </w:rPr>
        <w:t>considered</w:t>
      </w:r>
      <w:r w:rsidR="000A25E5">
        <w:rPr>
          <w:lang w:val="en-US"/>
        </w:rPr>
        <w:t xml:space="preserve"> as lower. </w:t>
      </w:r>
      <w:r w:rsidR="004D7BD2">
        <w:rPr>
          <w:lang w:val="en-US"/>
        </w:rPr>
        <w:t xml:space="preserve">In the chart which is given is the line chart in which both </w:t>
      </w:r>
      <w:r w:rsidR="00871FE6">
        <w:rPr>
          <w:lang w:val="en-US"/>
        </w:rPr>
        <w:t xml:space="preserve">the </w:t>
      </w:r>
      <w:r w:rsidR="004D7BD2">
        <w:rPr>
          <w:lang w:val="en-US"/>
        </w:rPr>
        <w:t>crime rate and youth unemployment are shown in which orange colo</w:t>
      </w:r>
      <w:r w:rsidR="00871FE6">
        <w:rPr>
          <w:lang w:val="en-US"/>
        </w:rPr>
        <w:t>u</w:t>
      </w:r>
      <w:r w:rsidR="004D7BD2">
        <w:rPr>
          <w:lang w:val="en-US"/>
        </w:rPr>
        <w:t xml:space="preserve">r is of youth unemployment and the blue is of crime rate and form it can be observed that youth unemployment is </w:t>
      </w:r>
      <w:r w:rsidR="009F3894">
        <w:rPr>
          <w:lang w:val="en-US"/>
        </w:rPr>
        <w:t>fluctuating</w:t>
      </w:r>
      <w:r w:rsidR="004D7BD2">
        <w:rPr>
          <w:lang w:val="en-US"/>
        </w:rPr>
        <w:t xml:space="preserve"> </w:t>
      </w:r>
      <w:r w:rsidR="009F3894">
        <w:rPr>
          <w:lang w:val="en-US"/>
        </w:rPr>
        <w:t>whereas</w:t>
      </w:r>
      <w:r w:rsidR="004D7BD2">
        <w:rPr>
          <w:lang w:val="en-US"/>
        </w:rPr>
        <w:t xml:space="preserve"> crime rate is moving in </w:t>
      </w:r>
      <w:r w:rsidR="00871FE6">
        <w:rPr>
          <w:lang w:val="en-US"/>
        </w:rPr>
        <w:t xml:space="preserve">the </w:t>
      </w:r>
      <w:r w:rsidR="009F3894">
        <w:rPr>
          <w:lang w:val="en-US"/>
        </w:rPr>
        <w:t>upward</w:t>
      </w:r>
      <w:r w:rsidR="004D7BD2">
        <w:rPr>
          <w:lang w:val="en-US"/>
        </w:rPr>
        <w:t xml:space="preserve"> direction. </w:t>
      </w:r>
      <w:r w:rsidR="00E30390">
        <w:rPr>
          <w:lang w:val="en-US"/>
        </w:rPr>
        <w:t xml:space="preserve">The crime which is taking place more is due to more youth unemployment because only eleven conditions are there in which youth unemployment is lower and in all the </w:t>
      </w:r>
      <w:r w:rsidR="009E5593">
        <w:rPr>
          <w:lang w:val="en-US"/>
        </w:rPr>
        <w:t>condition</w:t>
      </w:r>
      <w:r w:rsidR="00871FE6">
        <w:rPr>
          <w:lang w:val="en-US"/>
        </w:rPr>
        <w:t>s</w:t>
      </w:r>
      <w:r w:rsidR="00E30390">
        <w:rPr>
          <w:lang w:val="en-US"/>
        </w:rPr>
        <w:t xml:space="preserve"> higher unemployment rate is there</w:t>
      </w:r>
      <w:r w:rsidR="00B4169C">
        <w:rPr>
          <w:lang w:val="en-US"/>
        </w:rPr>
        <w:t xml:space="preserve"> (</w:t>
      </w:r>
      <w:r w:rsidR="00B4169C">
        <w:rPr>
          <w:shd w:val="clear" w:color="auto" w:fill="FFFFFF"/>
        </w:rPr>
        <w:t>Abdelwali, et.al., 2019</w:t>
      </w:r>
      <w:r w:rsidR="00B4169C">
        <w:rPr>
          <w:lang w:val="en-US"/>
        </w:rPr>
        <w:t>)</w:t>
      </w:r>
      <w:r w:rsidR="00E30390">
        <w:rPr>
          <w:lang w:val="en-US"/>
        </w:rPr>
        <w:t xml:space="preserve">. </w:t>
      </w:r>
    </w:p>
    <w:p w14:paraId="2B5F144B" w14:textId="77777777" w:rsidR="00156774" w:rsidRDefault="00156774">
      <w:pPr>
        <w:spacing w:line="259" w:lineRule="auto"/>
        <w:jc w:val="left"/>
        <w:rPr>
          <w:rFonts w:eastAsiaTheme="majorEastAsia" w:cstheme="majorBidi"/>
          <w:color w:val="2F5496" w:themeColor="accent1" w:themeShade="BF"/>
          <w:sz w:val="26"/>
          <w:szCs w:val="26"/>
          <w:lang w:val="en-US"/>
        </w:rPr>
      </w:pPr>
      <w:r>
        <w:rPr>
          <w:lang w:val="en-US"/>
        </w:rPr>
        <w:br w:type="page"/>
      </w:r>
    </w:p>
    <w:p w14:paraId="1907DD38" w14:textId="799A5862" w:rsidR="002E0283" w:rsidRDefault="002E0283" w:rsidP="002E0283">
      <w:pPr>
        <w:pStyle w:val="2"/>
        <w:rPr>
          <w:lang w:val="en-US"/>
        </w:rPr>
      </w:pPr>
      <w:bookmarkStart w:id="5" w:name="_Toc103163246"/>
      <w:r>
        <w:rPr>
          <w:lang w:val="en-US"/>
        </w:rPr>
        <w:lastRenderedPageBreak/>
        <w:t>Pivot table</w:t>
      </w:r>
      <w:bookmarkEnd w:id="5"/>
    </w:p>
    <w:tbl>
      <w:tblPr>
        <w:tblStyle w:val="ab"/>
        <w:tblW w:w="5120" w:type="dxa"/>
        <w:tblLook w:val="04A0" w:firstRow="1" w:lastRow="0" w:firstColumn="1" w:lastColumn="0" w:noHBand="0" w:noVBand="1"/>
      </w:tblPr>
      <w:tblGrid>
        <w:gridCol w:w="1720"/>
        <w:gridCol w:w="1680"/>
        <w:gridCol w:w="636"/>
        <w:gridCol w:w="1180"/>
      </w:tblGrid>
      <w:tr w:rsidR="002115CA" w:rsidRPr="002115CA" w14:paraId="2F5ECDCA" w14:textId="77777777" w:rsidTr="002115CA">
        <w:trPr>
          <w:trHeight w:val="290"/>
        </w:trPr>
        <w:tc>
          <w:tcPr>
            <w:tcW w:w="1720" w:type="dxa"/>
            <w:noWrap/>
            <w:hideMark/>
          </w:tcPr>
          <w:p w14:paraId="1B30B97F" w14:textId="77777777" w:rsidR="002115CA" w:rsidRPr="002115CA" w:rsidRDefault="002115CA" w:rsidP="002115CA">
            <w:pPr>
              <w:rPr>
                <w:szCs w:val="24"/>
                <w:lang w:eastAsia="en-IN"/>
              </w:rPr>
            </w:pPr>
            <w:r w:rsidRPr="002115CA">
              <w:rPr>
                <w:szCs w:val="24"/>
                <w:lang w:eastAsia="en-IN"/>
              </w:rPr>
              <w:t>Sum of Education</w:t>
            </w:r>
          </w:p>
        </w:tc>
        <w:tc>
          <w:tcPr>
            <w:tcW w:w="1680" w:type="dxa"/>
            <w:noWrap/>
            <w:hideMark/>
          </w:tcPr>
          <w:p w14:paraId="37490E6B" w14:textId="77777777" w:rsidR="002115CA" w:rsidRPr="002115CA" w:rsidRDefault="002115CA" w:rsidP="002115CA">
            <w:pPr>
              <w:rPr>
                <w:szCs w:val="24"/>
                <w:lang w:eastAsia="en-IN"/>
              </w:rPr>
            </w:pPr>
            <w:r w:rsidRPr="002115CA">
              <w:rPr>
                <w:szCs w:val="24"/>
                <w:lang w:eastAsia="en-IN"/>
              </w:rPr>
              <w:t>Column Labels</w:t>
            </w:r>
          </w:p>
        </w:tc>
        <w:tc>
          <w:tcPr>
            <w:tcW w:w="540" w:type="dxa"/>
            <w:noWrap/>
            <w:hideMark/>
          </w:tcPr>
          <w:p w14:paraId="08BADD4A" w14:textId="77777777" w:rsidR="002115CA" w:rsidRPr="002115CA" w:rsidRDefault="002115CA" w:rsidP="002115CA">
            <w:pPr>
              <w:rPr>
                <w:szCs w:val="24"/>
                <w:lang w:eastAsia="en-IN"/>
              </w:rPr>
            </w:pPr>
          </w:p>
        </w:tc>
        <w:tc>
          <w:tcPr>
            <w:tcW w:w="1180" w:type="dxa"/>
            <w:noWrap/>
            <w:hideMark/>
          </w:tcPr>
          <w:p w14:paraId="03C81F20" w14:textId="77777777" w:rsidR="002115CA" w:rsidRPr="002115CA" w:rsidRDefault="002115CA" w:rsidP="002115CA">
            <w:pPr>
              <w:rPr>
                <w:rFonts w:cs="Times New Roman"/>
                <w:szCs w:val="24"/>
                <w:lang w:eastAsia="en-IN"/>
              </w:rPr>
            </w:pPr>
          </w:p>
        </w:tc>
      </w:tr>
      <w:tr w:rsidR="002115CA" w:rsidRPr="002115CA" w14:paraId="749D9B79" w14:textId="77777777" w:rsidTr="002115CA">
        <w:trPr>
          <w:trHeight w:val="290"/>
        </w:trPr>
        <w:tc>
          <w:tcPr>
            <w:tcW w:w="1720" w:type="dxa"/>
            <w:noWrap/>
            <w:hideMark/>
          </w:tcPr>
          <w:p w14:paraId="63099CF1" w14:textId="77777777" w:rsidR="002115CA" w:rsidRPr="002115CA" w:rsidRDefault="002115CA" w:rsidP="002115CA">
            <w:pPr>
              <w:rPr>
                <w:szCs w:val="24"/>
                <w:lang w:eastAsia="en-IN"/>
              </w:rPr>
            </w:pPr>
            <w:r w:rsidRPr="002115CA">
              <w:rPr>
                <w:szCs w:val="24"/>
                <w:lang w:eastAsia="en-IN"/>
              </w:rPr>
              <w:t>Row Labels</w:t>
            </w:r>
          </w:p>
        </w:tc>
        <w:tc>
          <w:tcPr>
            <w:tcW w:w="1680" w:type="dxa"/>
            <w:noWrap/>
            <w:hideMark/>
          </w:tcPr>
          <w:p w14:paraId="02D6AC3C" w14:textId="77777777" w:rsidR="002115CA" w:rsidRPr="002115CA" w:rsidRDefault="002115CA" w:rsidP="002115CA">
            <w:pPr>
              <w:rPr>
                <w:szCs w:val="24"/>
                <w:lang w:eastAsia="en-IN"/>
              </w:rPr>
            </w:pPr>
            <w:r w:rsidRPr="002115CA">
              <w:rPr>
                <w:szCs w:val="24"/>
                <w:lang w:eastAsia="en-IN"/>
              </w:rPr>
              <w:t>0</w:t>
            </w:r>
          </w:p>
        </w:tc>
        <w:tc>
          <w:tcPr>
            <w:tcW w:w="540" w:type="dxa"/>
            <w:noWrap/>
            <w:hideMark/>
          </w:tcPr>
          <w:p w14:paraId="009A35BE" w14:textId="77777777" w:rsidR="002115CA" w:rsidRPr="002115CA" w:rsidRDefault="002115CA" w:rsidP="002115CA">
            <w:pPr>
              <w:rPr>
                <w:szCs w:val="24"/>
                <w:lang w:eastAsia="en-IN"/>
              </w:rPr>
            </w:pPr>
            <w:r w:rsidRPr="002115CA">
              <w:rPr>
                <w:szCs w:val="24"/>
                <w:lang w:eastAsia="en-IN"/>
              </w:rPr>
              <w:t>1</w:t>
            </w:r>
          </w:p>
        </w:tc>
        <w:tc>
          <w:tcPr>
            <w:tcW w:w="1180" w:type="dxa"/>
            <w:noWrap/>
            <w:hideMark/>
          </w:tcPr>
          <w:p w14:paraId="370C797E" w14:textId="77777777" w:rsidR="002115CA" w:rsidRPr="002115CA" w:rsidRDefault="002115CA" w:rsidP="002115CA">
            <w:pPr>
              <w:rPr>
                <w:szCs w:val="24"/>
                <w:lang w:eastAsia="en-IN"/>
              </w:rPr>
            </w:pPr>
            <w:r w:rsidRPr="002115CA">
              <w:rPr>
                <w:szCs w:val="24"/>
                <w:lang w:eastAsia="en-IN"/>
              </w:rPr>
              <w:t>Grand Total</w:t>
            </w:r>
          </w:p>
        </w:tc>
      </w:tr>
      <w:tr w:rsidR="002115CA" w:rsidRPr="002115CA" w14:paraId="6F831AEB" w14:textId="77777777" w:rsidTr="002115CA">
        <w:trPr>
          <w:trHeight w:val="290"/>
        </w:trPr>
        <w:tc>
          <w:tcPr>
            <w:tcW w:w="1720" w:type="dxa"/>
            <w:noWrap/>
            <w:hideMark/>
          </w:tcPr>
          <w:p w14:paraId="5D6273B5" w14:textId="77777777" w:rsidR="002115CA" w:rsidRPr="002115CA" w:rsidRDefault="002115CA" w:rsidP="002115CA">
            <w:pPr>
              <w:rPr>
                <w:szCs w:val="24"/>
                <w:lang w:eastAsia="en-IN"/>
              </w:rPr>
            </w:pPr>
            <w:r w:rsidRPr="002115CA">
              <w:rPr>
                <w:szCs w:val="24"/>
                <w:lang w:eastAsia="en-IN"/>
              </w:rPr>
              <w:t>45.5</w:t>
            </w:r>
          </w:p>
        </w:tc>
        <w:tc>
          <w:tcPr>
            <w:tcW w:w="1680" w:type="dxa"/>
            <w:noWrap/>
            <w:hideMark/>
          </w:tcPr>
          <w:p w14:paraId="24FDBF3F" w14:textId="77777777" w:rsidR="002115CA" w:rsidRPr="002115CA" w:rsidRDefault="002115CA" w:rsidP="002115CA">
            <w:pPr>
              <w:rPr>
                <w:szCs w:val="24"/>
                <w:lang w:eastAsia="en-IN"/>
              </w:rPr>
            </w:pPr>
            <w:r w:rsidRPr="002115CA">
              <w:rPr>
                <w:szCs w:val="24"/>
                <w:lang w:eastAsia="en-IN"/>
              </w:rPr>
              <w:t>12.4</w:t>
            </w:r>
          </w:p>
        </w:tc>
        <w:tc>
          <w:tcPr>
            <w:tcW w:w="540" w:type="dxa"/>
            <w:noWrap/>
            <w:hideMark/>
          </w:tcPr>
          <w:p w14:paraId="359E9B38" w14:textId="77777777" w:rsidR="002115CA" w:rsidRPr="002115CA" w:rsidRDefault="002115CA" w:rsidP="002115CA">
            <w:pPr>
              <w:rPr>
                <w:szCs w:val="24"/>
                <w:lang w:eastAsia="en-IN"/>
              </w:rPr>
            </w:pPr>
          </w:p>
        </w:tc>
        <w:tc>
          <w:tcPr>
            <w:tcW w:w="1180" w:type="dxa"/>
            <w:noWrap/>
            <w:hideMark/>
          </w:tcPr>
          <w:p w14:paraId="20B58A30" w14:textId="77777777" w:rsidR="002115CA" w:rsidRPr="002115CA" w:rsidRDefault="002115CA" w:rsidP="002115CA">
            <w:pPr>
              <w:rPr>
                <w:szCs w:val="24"/>
                <w:lang w:eastAsia="en-IN"/>
              </w:rPr>
            </w:pPr>
            <w:r w:rsidRPr="002115CA">
              <w:rPr>
                <w:szCs w:val="24"/>
                <w:lang w:eastAsia="en-IN"/>
              </w:rPr>
              <w:t>12.4</w:t>
            </w:r>
          </w:p>
        </w:tc>
      </w:tr>
      <w:tr w:rsidR="002115CA" w:rsidRPr="002115CA" w14:paraId="75BD4BEF" w14:textId="77777777" w:rsidTr="002115CA">
        <w:trPr>
          <w:trHeight w:val="290"/>
        </w:trPr>
        <w:tc>
          <w:tcPr>
            <w:tcW w:w="1720" w:type="dxa"/>
            <w:noWrap/>
            <w:hideMark/>
          </w:tcPr>
          <w:p w14:paraId="13AC8E27" w14:textId="77777777" w:rsidR="002115CA" w:rsidRPr="002115CA" w:rsidRDefault="002115CA" w:rsidP="002115CA">
            <w:pPr>
              <w:rPr>
                <w:szCs w:val="24"/>
                <w:lang w:eastAsia="en-IN"/>
              </w:rPr>
            </w:pPr>
            <w:r w:rsidRPr="002115CA">
              <w:rPr>
                <w:szCs w:val="24"/>
                <w:lang w:eastAsia="en-IN"/>
              </w:rPr>
              <w:t>52.3</w:t>
            </w:r>
          </w:p>
        </w:tc>
        <w:tc>
          <w:tcPr>
            <w:tcW w:w="1680" w:type="dxa"/>
            <w:noWrap/>
            <w:hideMark/>
          </w:tcPr>
          <w:p w14:paraId="5DD62D7B" w14:textId="77777777" w:rsidR="002115CA" w:rsidRPr="002115CA" w:rsidRDefault="002115CA" w:rsidP="002115CA">
            <w:pPr>
              <w:rPr>
                <w:szCs w:val="24"/>
                <w:lang w:eastAsia="en-IN"/>
              </w:rPr>
            </w:pPr>
            <w:r w:rsidRPr="002115CA">
              <w:rPr>
                <w:szCs w:val="24"/>
                <w:lang w:eastAsia="en-IN"/>
              </w:rPr>
              <w:t>10.9</w:t>
            </w:r>
          </w:p>
        </w:tc>
        <w:tc>
          <w:tcPr>
            <w:tcW w:w="540" w:type="dxa"/>
            <w:noWrap/>
            <w:hideMark/>
          </w:tcPr>
          <w:p w14:paraId="7C9BB42D" w14:textId="77777777" w:rsidR="002115CA" w:rsidRPr="002115CA" w:rsidRDefault="002115CA" w:rsidP="002115CA">
            <w:pPr>
              <w:rPr>
                <w:szCs w:val="24"/>
                <w:lang w:eastAsia="en-IN"/>
              </w:rPr>
            </w:pPr>
          </w:p>
        </w:tc>
        <w:tc>
          <w:tcPr>
            <w:tcW w:w="1180" w:type="dxa"/>
            <w:noWrap/>
            <w:hideMark/>
          </w:tcPr>
          <w:p w14:paraId="7C5C2325" w14:textId="77777777" w:rsidR="002115CA" w:rsidRPr="002115CA" w:rsidRDefault="002115CA" w:rsidP="002115CA">
            <w:pPr>
              <w:rPr>
                <w:szCs w:val="24"/>
                <w:lang w:eastAsia="en-IN"/>
              </w:rPr>
            </w:pPr>
            <w:r w:rsidRPr="002115CA">
              <w:rPr>
                <w:szCs w:val="24"/>
                <w:lang w:eastAsia="en-IN"/>
              </w:rPr>
              <w:t>10.9</w:t>
            </w:r>
          </w:p>
        </w:tc>
      </w:tr>
      <w:tr w:rsidR="002115CA" w:rsidRPr="002115CA" w14:paraId="1565CD9F" w14:textId="77777777" w:rsidTr="002115CA">
        <w:trPr>
          <w:trHeight w:val="290"/>
        </w:trPr>
        <w:tc>
          <w:tcPr>
            <w:tcW w:w="1720" w:type="dxa"/>
            <w:noWrap/>
            <w:hideMark/>
          </w:tcPr>
          <w:p w14:paraId="7A16F5A6" w14:textId="77777777" w:rsidR="002115CA" w:rsidRPr="002115CA" w:rsidRDefault="002115CA" w:rsidP="002115CA">
            <w:pPr>
              <w:rPr>
                <w:szCs w:val="24"/>
                <w:lang w:eastAsia="en-IN"/>
              </w:rPr>
            </w:pPr>
            <w:r w:rsidRPr="002115CA">
              <w:rPr>
                <w:szCs w:val="24"/>
                <w:lang w:eastAsia="en-IN"/>
              </w:rPr>
              <w:t>56.6</w:t>
            </w:r>
          </w:p>
        </w:tc>
        <w:tc>
          <w:tcPr>
            <w:tcW w:w="1680" w:type="dxa"/>
            <w:noWrap/>
            <w:hideMark/>
          </w:tcPr>
          <w:p w14:paraId="5DDADBD0" w14:textId="77777777" w:rsidR="002115CA" w:rsidRPr="002115CA" w:rsidRDefault="002115CA" w:rsidP="002115CA">
            <w:pPr>
              <w:rPr>
                <w:szCs w:val="24"/>
                <w:lang w:eastAsia="en-IN"/>
              </w:rPr>
            </w:pPr>
          </w:p>
        </w:tc>
        <w:tc>
          <w:tcPr>
            <w:tcW w:w="540" w:type="dxa"/>
            <w:noWrap/>
            <w:hideMark/>
          </w:tcPr>
          <w:p w14:paraId="302F93CE" w14:textId="77777777" w:rsidR="002115CA" w:rsidRPr="002115CA" w:rsidRDefault="002115CA" w:rsidP="002115CA">
            <w:pPr>
              <w:rPr>
                <w:szCs w:val="24"/>
                <w:lang w:eastAsia="en-IN"/>
              </w:rPr>
            </w:pPr>
            <w:r w:rsidRPr="002115CA">
              <w:rPr>
                <w:szCs w:val="24"/>
                <w:lang w:eastAsia="en-IN"/>
              </w:rPr>
              <w:t>11.2</w:t>
            </w:r>
          </w:p>
        </w:tc>
        <w:tc>
          <w:tcPr>
            <w:tcW w:w="1180" w:type="dxa"/>
            <w:noWrap/>
            <w:hideMark/>
          </w:tcPr>
          <w:p w14:paraId="2C460620" w14:textId="77777777" w:rsidR="002115CA" w:rsidRPr="002115CA" w:rsidRDefault="002115CA" w:rsidP="002115CA">
            <w:pPr>
              <w:rPr>
                <w:szCs w:val="24"/>
                <w:lang w:eastAsia="en-IN"/>
              </w:rPr>
            </w:pPr>
            <w:r w:rsidRPr="002115CA">
              <w:rPr>
                <w:szCs w:val="24"/>
                <w:lang w:eastAsia="en-IN"/>
              </w:rPr>
              <w:t>11.2</w:t>
            </w:r>
          </w:p>
        </w:tc>
      </w:tr>
      <w:tr w:rsidR="002115CA" w:rsidRPr="002115CA" w14:paraId="44EC255C" w14:textId="77777777" w:rsidTr="002115CA">
        <w:trPr>
          <w:trHeight w:val="290"/>
        </w:trPr>
        <w:tc>
          <w:tcPr>
            <w:tcW w:w="1720" w:type="dxa"/>
            <w:noWrap/>
            <w:hideMark/>
          </w:tcPr>
          <w:p w14:paraId="7D8E17FC" w14:textId="77777777" w:rsidR="002115CA" w:rsidRPr="002115CA" w:rsidRDefault="002115CA" w:rsidP="002115CA">
            <w:pPr>
              <w:rPr>
                <w:szCs w:val="24"/>
                <w:lang w:eastAsia="en-IN"/>
              </w:rPr>
            </w:pPr>
            <w:r w:rsidRPr="002115CA">
              <w:rPr>
                <w:szCs w:val="24"/>
                <w:lang w:eastAsia="en-IN"/>
              </w:rPr>
              <w:t>60.3</w:t>
            </w:r>
          </w:p>
        </w:tc>
        <w:tc>
          <w:tcPr>
            <w:tcW w:w="1680" w:type="dxa"/>
            <w:noWrap/>
            <w:hideMark/>
          </w:tcPr>
          <w:p w14:paraId="4F3B2CD6" w14:textId="77777777" w:rsidR="002115CA" w:rsidRPr="002115CA" w:rsidRDefault="002115CA" w:rsidP="002115CA">
            <w:pPr>
              <w:rPr>
                <w:szCs w:val="24"/>
                <w:lang w:eastAsia="en-IN"/>
              </w:rPr>
            </w:pPr>
          </w:p>
        </w:tc>
        <w:tc>
          <w:tcPr>
            <w:tcW w:w="540" w:type="dxa"/>
            <w:noWrap/>
            <w:hideMark/>
          </w:tcPr>
          <w:p w14:paraId="2C33E52F" w14:textId="77777777" w:rsidR="002115CA" w:rsidRPr="002115CA" w:rsidRDefault="002115CA" w:rsidP="002115CA">
            <w:pPr>
              <w:rPr>
                <w:szCs w:val="24"/>
                <w:lang w:eastAsia="en-IN"/>
              </w:rPr>
            </w:pPr>
            <w:r w:rsidRPr="002115CA">
              <w:rPr>
                <w:szCs w:val="24"/>
                <w:lang w:eastAsia="en-IN"/>
              </w:rPr>
              <w:t>11.9</w:t>
            </w:r>
          </w:p>
        </w:tc>
        <w:tc>
          <w:tcPr>
            <w:tcW w:w="1180" w:type="dxa"/>
            <w:noWrap/>
            <w:hideMark/>
          </w:tcPr>
          <w:p w14:paraId="5DEC14F0" w14:textId="77777777" w:rsidR="002115CA" w:rsidRPr="002115CA" w:rsidRDefault="002115CA" w:rsidP="002115CA">
            <w:pPr>
              <w:rPr>
                <w:szCs w:val="24"/>
                <w:lang w:eastAsia="en-IN"/>
              </w:rPr>
            </w:pPr>
            <w:r w:rsidRPr="002115CA">
              <w:rPr>
                <w:szCs w:val="24"/>
                <w:lang w:eastAsia="en-IN"/>
              </w:rPr>
              <w:t>11.9</w:t>
            </w:r>
          </w:p>
        </w:tc>
      </w:tr>
      <w:tr w:rsidR="002115CA" w:rsidRPr="002115CA" w14:paraId="443949D5" w14:textId="77777777" w:rsidTr="002115CA">
        <w:trPr>
          <w:trHeight w:val="290"/>
        </w:trPr>
        <w:tc>
          <w:tcPr>
            <w:tcW w:w="1720" w:type="dxa"/>
            <w:noWrap/>
            <w:hideMark/>
          </w:tcPr>
          <w:p w14:paraId="32622306" w14:textId="77777777" w:rsidR="002115CA" w:rsidRPr="002115CA" w:rsidRDefault="002115CA" w:rsidP="002115CA">
            <w:pPr>
              <w:rPr>
                <w:szCs w:val="24"/>
                <w:lang w:eastAsia="en-IN"/>
              </w:rPr>
            </w:pPr>
            <w:r w:rsidRPr="002115CA">
              <w:rPr>
                <w:szCs w:val="24"/>
                <w:lang w:eastAsia="en-IN"/>
              </w:rPr>
              <w:t>64.2</w:t>
            </w:r>
          </w:p>
        </w:tc>
        <w:tc>
          <w:tcPr>
            <w:tcW w:w="1680" w:type="dxa"/>
            <w:noWrap/>
            <w:hideMark/>
          </w:tcPr>
          <w:p w14:paraId="79E66688" w14:textId="77777777" w:rsidR="002115CA" w:rsidRPr="002115CA" w:rsidRDefault="002115CA" w:rsidP="002115CA">
            <w:pPr>
              <w:rPr>
                <w:szCs w:val="24"/>
                <w:lang w:eastAsia="en-IN"/>
              </w:rPr>
            </w:pPr>
            <w:r w:rsidRPr="002115CA">
              <w:rPr>
                <w:szCs w:val="24"/>
                <w:lang w:eastAsia="en-IN"/>
              </w:rPr>
              <w:t>12.2</w:t>
            </w:r>
          </w:p>
        </w:tc>
        <w:tc>
          <w:tcPr>
            <w:tcW w:w="540" w:type="dxa"/>
            <w:noWrap/>
            <w:hideMark/>
          </w:tcPr>
          <w:p w14:paraId="16F868F1" w14:textId="77777777" w:rsidR="002115CA" w:rsidRPr="002115CA" w:rsidRDefault="002115CA" w:rsidP="002115CA">
            <w:pPr>
              <w:rPr>
                <w:szCs w:val="24"/>
                <w:lang w:eastAsia="en-IN"/>
              </w:rPr>
            </w:pPr>
          </w:p>
        </w:tc>
        <w:tc>
          <w:tcPr>
            <w:tcW w:w="1180" w:type="dxa"/>
            <w:noWrap/>
            <w:hideMark/>
          </w:tcPr>
          <w:p w14:paraId="52DEB101" w14:textId="77777777" w:rsidR="002115CA" w:rsidRPr="002115CA" w:rsidRDefault="002115CA" w:rsidP="002115CA">
            <w:pPr>
              <w:rPr>
                <w:szCs w:val="24"/>
                <w:lang w:eastAsia="en-IN"/>
              </w:rPr>
            </w:pPr>
            <w:r w:rsidRPr="002115CA">
              <w:rPr>
                <w:szCs w:val="24"/>
                <w:lang w:eastAsia="en-IN"/>
              </w:rPr>
              <w:t>12.2</w:t>
            </w:r>
          </w:p>
        </w:tc>
      </w:tr>
      <w:tr w:rsidR="002115CA" w:rsidRPr="002115CA" w14:paraId="0E7BBB4E" w14:textId="77777777" w:rsidTr="002115CA">
        <w:trPr>
          <w:trHeight w:val="290"/>
        </w:trPr>
        <w:tc>
          <w:tcPr>
            <w:tcW w:w="1720" w:type="dxa"/>
            <w:noWrap/>
            <w:hideMark/>
          </w:tcPr>
          <w:p w14:paraId="64D23B61" w14:textId="77777777" w:rsidR="002115CA" w:rsidRPr="002115CA" w:rsidRDefault="002115CA" w:rsidP="002115CA">
            <w:pPr>
              <w:rPr>
                <w:szCs w:val="24"/>
                <w:lang w:eastAsia="en-IN"/>
              </w:rPr>
            </w:pPr>
            <w:r w:rsidRPr="002115CA">
              <w:rPr>
                <w:szCs w:val="24"/>
                <w:lang w:eastAsia="en-IN"/>
              </w:rPr>
              <w:t>67.6</w:t>
            </w:r>
          </w:p>
        </w:tc>
        <w:tc>
          <w:tcPr>
            <w:tcW w:w="1680" w:type="dxa"/>
            <w:noWrap/>
            <w:hideMark/>
          </w:tcPr>
          <w:p w14:paraId="703CF19F" w14:textId="77777777" w:rsidR="002115CA" w:rsidRPr="002115CA" w:rsidRDefault="002115CA" w:rsidP="002115CA">
            <w:pPr>
              <w:rPr>
                <w:szCs w:val="24"/>
                <w:lang w:eastAsia="en-IN"/>
              </w:rPr>
            </w:pPr>
            <w:r w:rsidRPr="002115CA">
              <w:rPr>
                <w:szCs w:val="24"/>
                <w:lang w:eastAsia="en-IN"/>
              </w:rPr>
              <w:t>13.5</w:t>
            </w:r>
          </w:p>
        </w:tc>
        <w:tc>
          <w:tcPr>
            <w:tcW w:w="540" w:type="dxa"/>
            <w:noWrap/>
            <w:hideMark/>
          </w:tcPr>
          <w:p w14:paraId="6D0E447D" w14:textId="77777777" w:rsidR="002115CA" w:rsidRPr="002115CA" w:rsidRDefault="002115CA" w:rsidP="002115CA">
            <w:pPr>
              <w:rPr>
                <w:szCs w:val="24"/>
                <w:lang w:eastAsia="en-IN"/>
              </w:rPr>
            </w:pPr>
          </w:p>
        </w:tc>
        <w:tc>
          <w:tcPr>
            <w:tcW w:w="1180" w:type="dxa"/>
            <w:noWrap/>
            <w:hideMark/>
          </w:tcPr>
          <w:p w14:paraId="5766669F" w14:textId="77777777" w:rsidR="002115CA" w:rsidRPr="002115CA" w:rsidRDefault="002115CA" w:rsidP="002115CA">
            <w:pPr>
              <w:rPr>
                <w:szCs w:val="24"/>
                <w:lang w:eastAsia="en-IN"/>
              </w:rPr>
            </w:pPr>
            <w:r w:rsidRPr="002115CA">
              <w:rPr>
                <w:szCs w:val="24"/>
                <w:lang w:eastAsia="en-IN"/>
              </w:rPr>
              <w:t>13.5</w:t>
            </w:r>
          </w:p>
        </w:tc>
      </w:tr>
      <w:tr w:rsidR="002115CA" w:rsidRPr="002115CA" w14:paraId="1EC0AEF4" w14:textId="77777777" w:rsidTr="002115CA">
        <w:trPr>
          <w:trHeight w:val="290"/>
        </w:trPr>
        <w:tc>
          <w:tcPr>
            <w:tcW w:w="1720" w:type="dxa"/>
            <w:noWrap/>
            <w:hideMark/>
          </w:tcPr>
          <w:p w14:paraId="3BCD5523" w14:textId="77777777" w:rsidR="002115CA" w:rsidRPr="002115CA" w:rsidRDefault="002115CA" w:rsidP="002115CA">
            <w:pPr>
              <w:rPr>
                <w:szCs w:val="24"/>
                <w:lang w:eastAsia="en-IN"/>
              </w:rPr>
            </w:pPr>
            <w:r w:rsidRPr="002115CA">
              <w:rPr>
                <w:szCs w:val="24"/>
                <w:lang w:eastAsia="en-IN"/>
              </w:rPr>
              <w:t>70.5</w:t>
            </w:r>
          </w:p>
        </w:tc>
        <w:tc>
          <w:tcPr>
            <w:tcW w:w="1680" w:type="dxa"/>
            <w:noWrap/>
            <w:hideMark/>
          </w:tcPr>
          <w:p w14:paraId="4F47E33A" w14:textId="77777777" w:rsidR="002115CA" w:rsidRPr="002115CA" w:rsidRDefault="002115CA" w:rsidP="002115CA">
            <w:pPr>
              <w:rPr>
                <w:szCs w:val="24"/>
                <w:lang w:eastAsia="en-IN"/>
              </w:rPr>
            </w:pPr>
            <w:r w:rsidRPr="002115CA">
              <w:rPr>
                <w:szCs w:val="24"/>
                <w:lang w:eastAsia="en-IN"/>
              </w:rPr>
              <w:t>14.1</w:t>
            </w:r>
          </w:p>
        </w:tc>
        <w:tc>
          <w:tcPr>
            <w:tcW w:w="540" w:type="dxa"/>
            <w:noWrap/>
            <w:hideMark/>
          </w:tcPr>
          <w:p w14:paraId="13E4F4CD" w14:textId="77777777" w:rsidR="002115CA" w:rsidRPr="002115CA" w:rsidRDefault="002115CA" w:rsidP="002115CA">
            <w:pPr>
              <w:rPr>
                <w:szCs w:val="24"/>
                <w:lang w:eastAsia="en-IN"/>
              </w:rPr>
            </w:pPr>
          </w:p>
        </w:tc>
        <w:tc>
          <w:tcPr>
            <w:tcW w:w="1180" w:type="dxa"/>
            <w:noWrap/>
            <w:hideMark/>
          </w:tcPr>
          <w:p w14:paraId="51900FF3" w14:textId="77777777" w:rsidR="002115CA" w:rsidRPr="002115CA" w:rsidRDefault="002115CA" w:rsidP="002115CA">
            <w:pPr>
              <w:rPr>
                <w:szCs w:val="24"/>
                <w:lang w:eastAsia="en-IN"/>
              </w:rPr>
            </w:pPr>
            <w:r w:rsidRPr="002115CA">
              <w:rPr>
                <w:szCs w:val="24"/>
                <w:lang w:eastAsia="en-IN"/>
              </w:rPr>
              <w:t>14.1</w:t>
            </w:r>
          </w:p>
        </w:tc>
      </w:tr>
      <w:tr w:rsidR="002115CA" w:rsidRPr="002115CA" w14:paraId="1D190721" w14:textId="77777777" w:rsidTr="002115CA">
        <w:trPr>
          <w:trHeight w:val="290"/>
        </w:trPr>
        <w:tc>
          <w:tcPr>
            <w:tcW w:w="1720" w:type="dxa"/>
            <w:noWrap/>
            <w:hideMark/>
          </w:tcPr>
          <w:p w14:paraId="610479AA" w14:textId="77777777" w:rsidR="002115CA" w:rsidRPr="002115CA" w:rsidRDefault="002115CA" w:rsidP="002115CA">
            <w:pPr>
              <w:rPr>
                <w:szCs w:val="24"/>
                <w:lang w:eastAsia="en-IN"/>
              </w:rPr>
            </w:pPr>
            <w:r w:rsidRPr="002115CA">
              <w:rPr>
                <w:szCs w:val="24"/>
                <w:lang w:eastAsia="en-IN"/>
              </w:rPr>
              <w:t>73.2</w:t>
            </w:r>
          </w:p>
        </w:tc>
        <w:tc>
          <w:tcPr>
            <w:tcW w:w="1680" w:type="dxa"/>
            <w:noWrap/>
            <w:hideMark/>
          </w:tcPr>
          <w:p w14:paraId="03BC635A" w14:textId="77777777" w:rsidR="002115CA" w:rsidRPr="002115CA" w:rsidRDefault="002115CA" w:rsidP="002115CA">
            <w:pPr>
              <w:rPr>
                <w:szCs w:val="24"/>
                <w:lang w:eastAsia="en-IN"/>
              </w:rPr>
            </w:pPr>
            <w:r w:rsidRPr="002115CA">
              <w:rPr>
                <w:szCs w:val="24"/>
                <w:lang w:eastAsia="en-IN"/>
              </w:rPr>
              <w:t>12.9</w:t>
            </w:r>
          </w:p>
        </w:tc>
        <w:tc>
          <w:tcPr>
            <w:tcW w:w="540" w:type="dxa"/>
            <w:noWrap/>
            <w:hideMark/>
          </w:tcPr>
          <w:p w14:paraId="6D3C1915" w14:textId="77777777" w:rsidR="002115CA" w:rsidRPr="002115CA" w:rsidRDefault="002115CA" w:rsidP="002115CA">
            <w:pPr>
              <w:rPr>
                <w:szCs w:val="24"/>
                <w:lang w:eastAsia="en-IN"/>
              </w:rPr>
            </w:pPr>
          </w:p>
        </w:tc>
        <w:tc>
          <w:tcPr>
            <w:tcW w:w="1180" w:type="dxa"/>
            <w:noWrap/>
            <w:hideMark/>
          </w:tcPr>
          <w:p w14:paraId="359B2CF8" w14:textId="77777777" w:rsidR="002115CA" w:rsidRPr="002115CA" w:rsidRDefault="002115CA" w:rsidP="002115CA">
            <w:pPr>
              <w:rPr>
                <w:szCs w:val="24"/>
                <w:lang w:eastAsia="en-IN"/>
              </w:rPr>
            </w:pPr>
            <w:r w:rsidRPr="002115CA">
              <w:rPr>
                <w:szCs w:val="24"/>
                <w:lang w:eastAsia="en-IN"/>
              </w:rPr>
              <w:t>12.9</w:t>
            </w:r>
          </w:p>
        </w:tc>
      </w:tr>
      <w:tr w:rsidR="002115CA" w:rsidRPr="002115CA" w14:paraId="733F8048" w14:textId="77777777" w:rsidTr="002115CA">
        <w:trPr>
          <w:trHeight w:val="290"/>
        </w:trPr>
        <w:tc>
          <w:tcPr>
            <w:tcW w:w="1720" w:type="dxa"/>
            <w:noWrap/>
            <w:hideMark/>
          </w:tcPr>
          <w:p w14:paraId="64333914" w14:textId="77777777" w:rsidR="002115CA" w:rsidRPr="002115CA" w:rsidRDefault="002115CA" w:rsidP="002115CA">
            <w:pPr>
              <w:rPr>
                <w:szCs w:val="24"/>
                <w:lang w:eastAsia="en-IN"/>
              </w:rPr>
            </w:pPr>
            <w:r w:rsidRPr="002115CA">
              <w:rPr>
                <w:szCs w:val="24"/>
                <w:lang w:eastAsia="en-IN"/>
              </w:rPr>
              <w:t>75</w:t>
            </w:r>
          </w:p>
        </w:tc>
        <w:tc>
          <w:tcPr>
            <w:tcW w:w="1680" w:type="dxa"/>
            <w:noWrap/>
            <w:hideMark/>
          </w:tcPr>
          <w:p w14:paraId="1C21A808" w14:textId="77777777" w:rsidR="002115CA" w:rsidRPr="002115CA" w:rsidRDefault="002115CA" w:rsidP="002115CA">
            <w:pPr>
              <w:rPr>
                <w:szCs w:val="24"/>
                <w:lang w:eastAsia="en-IN"/>
              </w:rPr>
            </w:pPr>
            <w:r w:rsidRPr="002115CA">
              <w:rPr>
                <w:szCs w:val="24"/>
                <w:lang w:eastAsia="en-IN"/>
              </w:rPr>
              <w:t>12.9</w:t>
            </w:r>
          </w:p>
        </w:tc>
        <w:tc>
          <w:tcPr>
            <w:tcW w:w="540" w:type="dxa"/>
            <w:noWrap/>
            <w:hideMark/>
          </w:tcPr>
          <w:p w14:paraId="523806BC" w14:textId="77777777" w:rsidR="002115CA" w:rsidRPr="002115CA" w:rsidRDefault="002115CA" w:rsidP="002115CA">
            <w:pPr>
              <w:rPr>
                <w:szCs w:val="24"/>
                <w:lang w:eastAsia="en-IN"/>
              </w:rPr>
            </w:pPr>
          </w:p>
        </w:tc>
        <w:tc>
          <w:tcPr>
            <w:tcW w:w="1180" w:type="dxa"/>
            <w:noWrap/>
            <w:hideMark/>
          </w:tcPr>
          <w:p w14:paraId="4A672D3E" w14:textId="77777777" w:rsidR="002115CA" w:rsidRPr="002115CA" w:rsidRDefault="002115CA" w:rsidP="002115CA">
            <w:pPr>
              <w:rPr>
                <w:szCs w:val="24"/>
                <w:lang w:eastAsia="en-IN"/>
              </w:rPr>
            </w:pPr>
            <w:r w:rsidRPr="002115CA">
              <w:rPr>
                <w:szCs w:val="24"/>
                <w:lang w:eastAsia="en-IN"/>
              </w:rPr>
              <w:t>12.9</w:t>
            </w:r>
          </w:p>
        </w:tc>
      </w:tr>
      <w:tr w:rsidR="002115CA" w:rsidRPr="002115CA" w14:paraId="0C49D1A9" w14:textId="77777777" w:rsidTr="002115CA">
        <w:trPr>
          <w:trHeight w:val="290"/>
        </w:trPr>
        <w:tc>
          <w:tcPr>
            <w:tcW w:w="1720" w:type="dxa"/>
            <w:noWrap/>
            <w:hideMark/>
          </w:tcPr>
          <w:p w14:paraId="66294569" w14:textId="77777777" w:rsidR="002115CA" w:rsidRPr="002115CA" w:rsidRDefault="002115CA" w:rsidP="002115CA">
            <w:pPr>
              <w:rPr>
                <w:szCs w:val="24"/>
                <w:lang w:eastAsia="en-IN"/>
              </w:rPr>
            </w:pPr>
            <w:r w:rsidRPr="002115CA">
              <w:rPr>
                <w:szCs w:val="24"/>
                <w:lang w:eastAsia="en-IN"/>
              </w:rPr>
              <w:t>78.1</w:t>
            </w:r>
          </w:p>
        </w:tc>
        <w:tc>
          <w:tcPr>
            <w:tcW w:w="1680" w:type="dxa"/>
            <w:noWrap/>
            <w:hideMark/>
          </w:tcPr>
          <w:p w14:paraId="5858C5B4" w14:textId="77777777" w:rsidR="002115CA" w:rsidRPr="002115CA" w:rsidRDefault="002115CA" w:rsidP="002115CA">
            <w:pPr>
              <w:rPr>
                <w:szCs w:val="24"/>
                <w:lang w:eastAsia="en-IN"/>
              </w:rPr>
            </w:pPr>
            <w:r w:rsidRPr="002115CA">
              <w:rPr>
                <w:szCs w:val="24"/>
                <w:lang w:eastAsia="en-IN"/>
              </w:rPr>
              <w:t>11.4</w:t>
            </w:r>
          </w:p>
        </w:tc>
        <w:tc>
          <w:tcPr>
            <w:tcW w:w="540" w:type="dxa"/>
            <w:noWrap/>
            <w:hideMark/>
          </w:tcPr>
          <w:p w14:paraId="60A56E32" w14:textId="77777777" w:rsidR="002115CA" w:rsidRPr="002115CA" w:rsidRDefault="002115CA" w:rsidP="002115CA">
            <w:pPr>
              <w:rPr>
                <w:szCs w:val="24"/>
                <w:lang w:eastAsia="en-IN"/>
              </w:rPr>
            </w:pPr>
          </w:p>
        </w:tc>
        <w:tc>
          <w:tcPr>
            <w:tcW w:w="1180" w:type="dxa"/>
            <w:noWrap/>
            <w:hideMark/>
          </w:tcPr>
          <w:p w14:paraId="45814BE8" w14:textId="77777777" w:rsidR="002115CA" w:rsidRPr="002115CA" w:rsidRDefault="002115CA" w:rsidP="002115CA">
            <w:pPr>
              <w:rPr>
                <w:szCs w:val="24"/>
                <w:lang w:eastAsia="en-IN"/>
              </w:rPr>
            </w:pPr>
            <w:r w:rsidRPr="002115CA">
              <w:rPr>
                <w:szCs w:val="24"/>
                <w:lang w:eastAsia="en-IN"/>
              </w:rPr>
              <w:t>11.4</w:t>
            </w:r>
          </w:p>
        </w:tc>
      </w:tr>
      <w:tr w:rsidR="002115CA" w:rsidRPr="002115CA" w14:paraId="61147204" w14:textId="77777777" w:rsidTr="002115CA">
        <w:trPr>
          <w:trHeight w:val="290"/>
        </w:trPr>
        <w:tc>
          <w:tcPr>
            <w:tcW w:w="1720" w:type="dxa"/>
            <w:noWrap/>
            <w:hideMark/>
          </w:tcPr>
          <w:p w14:paraId="06FCF3B9" w14:textId="77777777" w:rsidR="002115CA" w:rsidRPr="002115CA" w:rsidRDefault="002115CA" w:rsidP="002115CA">
            <w:pPr>
              <w:rPr>
                <w:szCs w:val="24"/>
                <w:lang w:eastAsia="en-IN"/>
              </w:rPr>
            </w:pPr>
            <w:r w:rsidRPr="002115CA">
              <w:rPr>
                <w:szCs w:val="24"/>
                <w:lang w:eastAsia="en-IN"/>
              </w:rPr>
              <w:t>79.8</w:t>
            </w:r>
          </w:p>
        </w:tc>
        <w:tc>
          <w:tcPr>
            <w:tcW w:w="1680" w:type="dxa"/>
            <w:noWrap/>
            <w:hideMark/>
          </w:tcPr>
          <w:p w14:paraId="311EC3F2" w14:textId="77777777" w:rsidR="002115CA" w:rsidRPr="002115CA" w:rsidRDefault="002115CA" w:rsidP="002115CA">
            <w:pPr>
              <w:rPr>
                <w:szCs w:val="24"/>
                <w:lang w:eastAsia="en-IN"/>
              </w:rPr>
            </w:pPr>
          </w:p>
        </w:tc>
        <w:tc>
          <w:tcPr>
            <w:tcW w:w="540" w:type="dxa"/>
            <w:noWrap/>
            <w:hideMark/>
          </w:tcPr>
          <w:p w14:paraId="044FD630" w14:textId="77777777" w:rsidR="002115CA" w:rsidRPr="002115CA" w:rsidRDefault="002115CA" w:rsidP="002115CA">
            <w:pPr>
              <w:rPr>
                <w:szCs w:val="24"/>
                <w:lang w:eastAsia="en-IN"/>
              </w:rPr>
            </w:pPr>
            <w:r w:rsidRPr="002115CA">
              <w:rPr>
                <w:szCs w:val="24"/>
                <w:lang w:eastAsia="en-IN"/>
              </w:rPr>
              <w:t>12.9</w:t>
            </w:r>
          </w:p>
        </w:tc>
        <w:tc>
          <w:tcPr>
            <w:tcW w:w="1180" w:type="dxa"/>
            <w:noWrap/>
            <w:hideMark/>
          </w:tcPr>
          <w:p w14:paraId="05D8968E" w14:textId="77777777" w:rsidR="002115CA" w:rsidRPr="002115CA" w:rsidRDefault="002115CA" w:rsidP="002115CA">
            <w:pPr>
              <w:rPr>
                <w:szCs w:val="24"/>
                <w:lang w:eastAsia="en-IN"/>
              </w:rPr>
            </w:pPr>
            <w:r w:rsidRPr="002115CA">
              <w:rPr>
                <w:szCs w:val="24"/>
                <w:lang w:eastAsia="en-IN"/>
              </w:rPr>
              <w:t>12.9</w:t>
            </w:r>
          </w:p>
        </w:tc>
      </w:tr>
      <w:tr w:rsidR="002115CA" w:rsidRPr="002115CA" w14:paraId="098B379E" w14:textId="77777777" w:rsidTr="002115CA">
        <w:trPr>
          <w:trHeight w:val="290"/>
        </w:trPr>
        <w:tc>
          <w:tcPr>
            <w:tcW w:w="1720" w:type="dxa"/>
            <w:noWrap/>
            <w:hideMark/>
          </w:tcPr>
          <w:p w14:paraId="6866F8A4" w14:textId="77777777" w:rsidR="002115CA" w:rsidRPr="002115CA" w:rsidRDefault="002115CA" w:rsidP="002115CA">
            <w:pPr>
              <w:rPr>
                <w:szCs w:val="24"/>
                <w:lang w:eastAsia="en-IN"/>
              </w:rPr>
            </w:pPr>
            <w:r w:rsidRPr="002115CA">
              <w:rPr>
                <w:szCs w:val="24"/>
                <w:lang w:eastAsia="en-IN"/>
              </w:rPr>
              <w:t>82.3</w:t>
            </w:r>
          </w:p>
        </w:tc>
        <w:tc>
          <w:tcPr>
            <w:tcW w:w="1680" w:type="dxa"/>
            <w:noWrap/>
            <w:hideMark/>
          </w:tcPr>
          <w:p w14:paraId="515D88B7" w14:textId="77777777" w:rsidR="002115CA" w:rsidRPr="002115CA" w:rsidRDefault="002115CA" w:rsidP="002115CA">
            <w:pPr>
              <w:rPr>
                <w:szCs w:val="24"/>
                <w:lang w:eastAsia="en-IN"/>
              </w:rPr>
            </w:pPr>
            <w:r w:rsidRPr="002115CA">
              <w:rPr>
                <w:szCs w:val="24"/>
                <w:lang w:eastAsia="en-IN"/>
              </w:rPr>
              <w:t>12.5</w:t>
            </w:r>
          </w:p>
        </w:tc>
        <w:tc>
          <w:tcPr>
            <w:tcW w:w="540" w:type="dxa"/>
            <w:noWrap/>
            <w:hideMark/>
          </w:tcPr>
          <w:p w14:paraId="0C52A5DB" w14:textId="77777777" w:rsidR="002115CA" w:rsidRPr="002115CA" w:rsidRDefault="002115CA" w:rsidP="002115CA">
            <w:pPr>
              <w:rPr>
                <w:szCs w:val="24"/>
                <w:lang w:eastAsia="en-IN"/>
              </w:rPr>
            </w:pPr>
          </w:p>
        </w:tc>
        <w:tc>
          <w:tcPr>
            <w:tcW w:w="1180" w:type="dxa"/>
            <w:noWrap/>
            <w:hideMark/>
          </w:tcPr>
          <w:p w14:paraId="59B18013" w14:textId="77777777" w:rsidR="002115CA" w:rsidRPr="002115CA" w:rsidRDefault="002115CA" w:rsidP="002115CA">
            <w:pPr>
              <w:rPr>
                <w:szCs w:val="24"/>
                <w:lang w:eastAsia="en-IN"/>
              </w:rPr>
            </w:pPr>
            <w:r w:rsidRPr="002115CA">
              <w:rPr>
                <w:szCs w:val="24"/>
                <w:lang w:eastAsia="en-IN"/>
              </w:rPr>
              <w:t>12.5</w:t>
            </w:r>
          </w:p>
        </w:tc>
      </w:tr>
      <w:tr w:rsidR="002115CA" w:rsidRPr="002115CA" w14:paraId="099873D3" w14:textId="77777777" w:rsidTr="002115CA">
        <w:trPr>
          <w:trHeight w:val="290"/>
        </w:trPr>
        <w:tc>
          <w:tcPr>
            <w:tcW w:w="1720" w:type="dxa"/>
            <w:noWrap/>
            <w:hideMark/>
          </w:tcPr>
          <w:p w14:paraId="3CE14C4A" w14:textId="77777777" w:rsidR="002115CA" w:rsidRPr="002115CA" w:rsidRDefault="002115CA" w:rsidP="002115CA">
            <w:pPr>
              <w:rPr>
                <w:szCs w:val="24"/>
                <w:lang w:eastAsia="en-IN"/>
              </w:rPr>
            </w:pPr>
            <w:r w:rsidRPr="002115CA">
              <w:rPr>
                <w:szCs w:val="24"/>
                <w:lang w:eastAsia="en-IN"/>
              </w:rPr>
              <w:t>83.1</w:t>
            </w:r>
          </w:p>
        </w:tc>
        <w:tc>
          <w:tcPr>
            <w:tcW w:w="1680" w:type="dxa"/>
            <w:noWrap/>
            <w:hideMark/>
          </w:tcPr>
          <w:p w14:paraId="2A388CF3" w14:textId="77777777" w:rsidR="002115CA" w:rsidRPr="002115CA" w:rsidRDefault="002115CA" w:rsidP="002115CA">
            <w:pPr>
              <w:rPr>
                <w:szCs w:val="24"/>
                <w:lang w:eastAsia="en-IN"/>
              </w:rPr>
            </w:pPr>
            <w:r w:rsidRPr="002115CA">
              <w:rPr>
                <w:szCs w:val="24"/>
                <w:lang w:eastAsia="en-IN"/>
              </w:rPr>
              <w:t>13.6</w:t>
            </w:r>
          </w:p>
        </w:tc>
        <w:tc>
          <w:tcPr>
            <w:tcW w:w="540" w:type="dxa"/>
            <w:noWrap/>
            <w:hideMark/>
          </w:tcPr>
          <w:p w14:paraId="5684067D" w14:textId="77777777" w:rsidR="002115CA" w:rsidRPr="002115CA" w:rsidRDefault="002115CA" w:rsidP="002115CA">
            <w:pPr>
              <w:rPr>
                <w:szCs w:val="24"/>
                <w:lang w:eastAsia="en-IN"/>
              </w:rPr>
            </w:pPr>
          </w:p>
        </w:tc>
        <w:tc>
          <w:tcPr>
            <w:tcW w:w="1180" w:type="dxa"/>
            <w:noWrap/>
            <w:hideMark/>
          </w:tcPr>
          <w:p w14:paraId="21F9DCCD" w14:textId="77777777" w:rsidR="002115CA" w:rsidRPr="002115CA" w:rsidRDefault="002115CA" w:rsidP="002115CA">
            <w:pPr>
              <w:rPr>
                <w:szCs w:val="24"/>
                <w:lang w:eastAsia="en-IN"/>
              </w:rPr>
            </w:pPr>
            <w:r w:rsidRPr="002115CA">
              <w:rPr>
                <w:szCs w:val="24"/>
                <w:lang w:eastAsia="en-IN"/>
              </w:rPr>
              <w:t>13.6</w:t>
            </w:r>
          </w:p>
        </w:tc>
      </w:tr>
      <w:tr w:rsidR="002115CA" w:rsidRPr="002115CA" w14:paraId="4EBF0E2A" w14:textId="77777777" w:rsidTr="002115CA">
        <w:trPr>
          <w:trHeight w:val="290"/>
        </w:trPr>
        <w:tc>
          <w:tcPr>
            <w:tcW w:w="1720" w:type="dxa"/>
            <w:noWrap/>
            <w:hideMark/>
          </w:tcPr>
          <w:p w14:paraId="38A026D7" w14:textId="77777777" w:rsidR="002115CA" w:rsidRPr="002115CA" w:rsidRDefault="002115CA" w:rsidP="002115CA">
            <w:pPr>
              <w:rPr>
                <w:szCs w:val="24"/>
                <w:lang w:eastAsia="en-IN"/>
              </w:rPr>
            </w:pPr>
            <w:r w:rsidRPr="002115CA">
              <w:rPr>
                <w:szCs w:val="24"/>
                <w:lang w:eastAsia="en-IN"/>
              </w:rPr>
              <w:t>84.9</w:t>
            </w:r>
          </w:p>
        </w:tc>
        <w:tc>
          <w:tcPr>
            <w:tcW w:w="1680" w:type="dxa"/>
            <w:noWrap/>
            <w:hideMark/>
          </w:tcPr>
          <w:p w14:paraId="72FEE0FE" w14:textId="77777777" w:rsidR="002115CA" w:rsidRPr="002115CA" w:rsidRDefault="002115CA" w:rsidP="002115CA">
            <w:pPr>
              <w:rPr>
                <w:szCs w:val="24"/>
                <w:lang w:eastAsia="en-IN"/>
              </w:rPr>
            </w:pPr>
            <w:r w:rsidRPr="002115CA">
              <w:rPr>
                <w:szCs w:val="24"/>
                <w:lang w:eastAsia="en-IN"/>
              </w:rPr>
              <w:t>13.2</w:t>
            </w:r>
          </w:p>
        </w:tc>
        <w:tc>
          <w:tcPr>
            <w:tcW w:w="540" w:type="dxa"/>
            <w:noWrap/>
            <w:hideMark/>
          </w:tcPr>
          <w:p w14:paraId="370A56C7" w14:textId="77777777" w:rsidR="002115CA" w:rsidRPr="002115CA" w:rsidRDefault="002115CA" w:rsidP="002115CA">
            <w:pPr>
              <w:rPr>
                <w:szCs w:val="24"/>
                <w:lang w:eastAsia="en-IN"/>
              </w:rPr>
            </w:pPr>
          </w:p>
        </w:tc>
        <w:tc>
          <w:tcPr>
            <w:tcW w:w="1180" w:type="dxa"/>
            <w:noWrap/>
            <w:hideMark/>
          </w:tcPr>
          <w:p w14:paraId="22AFD65A" w14:textId="77777777" w:rsidR="002115CA" w:rsidRPr="002115CA" w:rsidRDefault="002115CA" w:rsidP="002115CA">
            <w:pPr>
              <w:rPr>
                <w:szCs w:val="24"/>
                <w:lang w:eastAsia="en-IN"/>
              </w:rPr>
            </w:pPr>
            <w:r w:rsidRPr="002115CA">
              <w:rPr>
                <w:szCs w:val="24"/>
                <w:lang w:eastAsia="en-IN"/>
              </w:rPr>
              <w:t>13.2</w:t>
            </w:r>
          </w:p>
        </w:tc>
      </w:tr>
      <w:tr w:rsidR="002115CA" w:rsidRPr="002115CA" w14:paraId="4B805CCA" w14:textId="77777777" w:rsidTr="002115CA">
        <w:trPr>
          <w:trHeight w:val="290"/>
        </w:trPr>
        <w:tc>
          <w:tcPr>
            <w:tcW w:w="1720" w:type="dxa"/>
            <w:noWrap/>
            <w:hideMark/>
          </w:tcPr>
          <w:p w14:paraId="128F4870" w14:textId="77777777" w:rsidR="002115CA" w:rsidRPr="002115CA" w:rsidRDefault="002115CA" w:rsidP="002115CA">
            <w:pPr>
              <w:rPr>
                <w:szCs w:val="24"/>
                <w:lang w:eastAsia="en-IN"/>
              </w:rPr>
            </w:pPr>
            <w:r w:rsidRPr="002115CA">
              <w:rPr>
                <w:szCs w:val="24"/>
                <w:lang w:eastAsia="en-IN"/>
              </w:rPr>
              <w:t>85.6</w:t>
            </w:r>
          </w:p>
        </w:tc>
        <w:tc>
          <w:tcPr>
            <w:tcW w:w="1680" w:type="dxa"/>
            <w:noWrap/>
            <w:hideMark/>
          </w:tcPr>
          <w:p w14:paraId="1DDAA8BC" w14:textId="77777777" w:rsidR="002115CA" w:rsidRPr="002115CA" w:rsidRDefault="002115CA" w:rsidP="002115CA">
            <w:pPr>
              <w:rPr>
                <w:szCs w:val="24"/>
                <w:lang w:eastAsia="en-IN"/>
              </w:rPr>
            </w:pPr>
          </w:p>
        </w:tc>
        <w:tc>
          <w:tcPr>
            <w:tcW w:w="540" w:type="dxa"/>
            <w:noWrap/>
            <w:hideMark/>
          </w:tcPr>
          <w:p w14:paraId="6888090A" w14:textId="77777777" w:rsidR="002115CA" w:rsidRPr="002115CA" w:rsidRDefault="002115CA" w:rsidP="002115CA">
            <w:pPr>
              <w:rPr>
                <w:szCs w:val="24"/>
                <w:lang w:eastAsia="en-IN"/>
              </w:rPr>
            </w:pPr>
            <w:r w:rsidRPr="002115CA">
              <w:rPr>
                <w:szCs w:val="24"/>
                <w:lang w:eastAsia="en-IN"/>
              </w:rPr>
              <w:t>11.4</w:t>
            </w:r>
          </w:p>
        </w:tc>
        <w:tc>
          <w:tcPr>
            <w:tcW w:w="1180" w:type="dxa"/>
            <w:noWrap/>
            <w:hideMark/>
          </w:tcPr>
          <w:p w14:paraId="45CFAF2E" w14:textId="77777777" w:rsidR="002115CA" w:rsidRPr="002115CA" w:rsidRDefault="002115CA" w:rsidP="002115CA">
            <w:pPr>
              <w:rPr>
                <w:szCs w:val="24"/>
                <w:lang w:eastAsia="en-IN"/>
              </w:rPr>
            </w:pPr>
            <w:r w:rsidRPr="002115CA">
              <w:rPr>
                <w:szCs w:val="24"/>
                <w:lang w:eastAsia="en-IN"/>
              </w:rPr>
              <w:t>11.4</w:t>
            </w:r>
          </w:p>
        </w:tc>
      </w:tr>
      <w:tr w:rsidR="002115CA" w:rsidRPr="002115CA" w14:paraId="25CC3482" w14:textId="77777777" w:rsidTr="002115CA">
        <w:trPr>
          <w:trHeight w:val="290"/>
        </w:trPr>
        <w:tc>
          <w:tcPr>
            <w:tcW w:w="1720" w:type="dxa"/>
            <w:noWrap/>
            <w:hideMark/>
          </w:tcPr>
          <w:p w14:paraId="16748C80" w14:textId="77777777" w:rsidR="002115CA" w:rsidRPr="002115CA" w:rsidRDefault="002115CA" w:rsidP="002115CA">
            <w:pPr>
              <w:rPr>
                <w:szCs w:val="24"/>
                <w:lang w:eastAsia="en-IN"/>
              </w:rPr>
            </w:pPr>
            <w:r w:rsidRPr="002115CA">
              <w:rPr>
                <w:szCs w:val="24"/>
                <w:lang w:eastAsia="en-IN"/>
              </w:rPr>
              <w:t>88</w:t>
            </w:r>
          </w:p>
        </w:tc>
        <w:tc>
          <w:tcPr>
            <w:tcW w:w="1680" w:type="dxa"/>
            <w:noWrap/>
            <w:hideMark/>
          </w:tcPr>
          <w:p w14:paraId="103EB92F" w14:textId="77777777" w:rsidR="002115CA" w:rsidRPr="002115CA" w:rsidRDefault="002115CA" w:rsidP="002115CA">
            <w:pPr>
              <w:rPr>
                <w:szCs w:val="24"/>
                <w:lang w:eastAsia="en-IN"/>
              </w:rPr>
            </w:pPr>
            <w:r w:rsidRPr="002115CA">
              <w:rPr>
                <w:szCs w:val="24"/>
                <w:lang w:eastAsia="en-IN"/>
              </w:rPr>
              <w:t>12.9</w:t>
            </w:r>
          </w:p>
        </w:tc>
        <w:tc>
          <w:tcPr>
            <w:tcW w:w="540" w:type="dxa"/>
            <w:noWrap/>
            <w:hideMark/>
          </w:tcPr>
          <w:p w14:paraId="5152F9C5" w14:textId="77777777" w:rsidR="002115CA" w:rsidRPr="002115CA" w:rsidRDefault="002115CA" w:rsidP="002115CA">
            <w:pPr>
              <w:rPr>
                <w:szCs w:val="24"/>
                <w:lang w:eastAsia="en-IN"/>
              </w:rPr>
            </w:pPr>
          </w:p>
        </w:tc>
        <w:tc>
          <w:tcPr>
            <w:tcW w:w="1180" w:type="dxa"/>
            <w:noWrap/>
            <w:hideMark/>
          </w:tcPr>
          <w:p w14:paraId="7744CF28" w14:textId="77777777" w:rsidR="002115CA" w:rsidRPr="002115CA" w:rsidRDefault="002115CA" w:rsidP="002115CA">
            <w:pPr>
              <w:rPr>
                <w:szCs w:val="24"/>
                <w:lang w:eastAsia="en-IN"/>
              </w:rPr>
            </w:pPr>
            <w:r w:rsidRPr="002115CA">
              <w:rPr>
                <w:szCs w:val="24"/>
                <w:lang w:eastAsia="en-IN"/>
              </w:rPr>
              <w:t>12.9</w:t>
            </w:r>
          </w:p>
        </w:tc>
      </w:tr>
      <w:tr w:rsidR="002115CA" w:rsidRPr="002115CA" w14:paraId="507E9B76" w14:textId="77777777" w:rsidTr="002115CA">
        <w:trPr>
          <w:trHeight w:val="290"/>
        </w:trPr>
        <w:tc>
          <w:tcPr>
            <w:tcW w:w="1720" w:type="dxa"/>
            <w:noWrap/>
            <w:hideMark/>
          </w:tcPr>
          <w:p w14:paraId="26072630" w14:textId="77777777" w:rsidR="002115CA" w:rsidRPr="002115CA" w:rsidRDefault="002115CA" w:rsidP="002115CA">
            <w:pPr>
              <w:rPr>
                <w:szCs w:val="24"/>
                <w:lang w:eastAsia="en-IN"/>
              </w:rPr>
            </w:pPr>
            <w:r w:rsidRPr="002115CA">
              <w:rPr>
                <w:szCs w:val="24"/>
                <w:lang w:eastAsia="en-IN"/>
              </w:rPr>
              <w:t>92.3</w:t>
            </w:r>
          </w:p>
        </w:tc>
        <w:tc>
          <w:tcPr>
            <w:tcW w:w="1680" w:type="dxa"/>
            <w:noWrap/>
            <w:hideMark/>
          </w:tcPr>
          <w:p w14:paraId="7B50B36F" w14:textId="77777777" w:rsidR="002115CA" w:rsidRPr="002115CA" w:rsidRDefault="002115CA" w:rsidP="002115CA">
            <w:pPr>
              <w:rPr>
                <w:szCs w:val="24"/>
                <w:lang w:eastAsia="en-IN"/>
              </w:rPr>
            </w:pPr>
            <w:r w:rsidRPr="002115CA">
              <w:rPr>
                <w:szCs w:val="24"/>
                <w:lang w:eastAsia="en-IN"/>
              </w:rPr>
              <w:t>12.7</w:t>
            </w:r>
          </w:p>
        </w:tc>
        <w:tc>
          <w:tcPr>
            <w:tcW w:w="540" w:type="dxa"/>
            <w:noWrap/>
            <w:hideMark/>
          </w:tcPr>
          <w:p w14:paraId="6200ABC6" w14:textId="77777777" w:rsidR="002115CA" w:rsidRPr="002115CA" w:rsidRDefault="002115CA" w:rsidP="002115CA">
            <w:pPr>
              <w:rPr>
                <w:szCs w:val="24"/>
                <w:lang w:eastAsia="en-IN"/>
              </w:rPr>
            </w:pPr>
          </w:p>
        </w:tc>
        <w:tc>
          <w:tcPr>
            <w:tcW w:w="1180" w:type="dxa"/>
            <w:noWrap/>
            <w:hideMark/>
          </w:tcPr>
          <w:p w14:paraId="4ECAADE9" w14:textId="77777777" w:rsidR="002115CA" w:rsidRPr="002115CA" w:rsidRDefault="002115CA" w:rsidP="002115CA">
            <w:pPr>
              <w:rPr>
                <w:szCs w:val="24"/>
                <w:lang w:eastAsia="en-IN"/>
              </w:rPr>
            </w:pPr>
            <w:r w:rsidRPr="002115CA">
              <w:rPr>
                <w:szCs w:val="24"/>
                <w:lang w:eastAsia="en-IN"/>
              </w:rPr>
              <w:t>12.7</w:t>
            </w:r>
          </w:p>
        </w:tc>
      </w:tr>
      <w:tr w:rsidR="002115CA" w:rsidRPr="002115CA" w14:paraId="41B9C254" w14:textId="77777777" w:rsidTr="002115CA">
        <w:trPr>
          <w:trHeight w:val="290"/>
        </w:trPr>
        <w:tc>
          <w:tcPr>
            <w:tcW w:w="1720" w:type="dxa"/>
            <w:noWrap/>
            <w:hideMark/>
          </w:tcPr>
          <w:p w14:paraId="241ED336" w14:textId="77777777" w:rsidR="002115CA" w:rsidRPr="002115CA" w:rsidRDefault="002115CA" w:rsidP="002115CA">
            <w:pPr>
              <w:rPr>
                <w:szCs w:val="24"/>
                <w:lang w:eastAsia="en-IN"/>
              </w:rPr>
            </w:pPr>
            <w:r w:rsidRPr="002115CA">
              <w:rPr>
                <w:szCs w:val="24"/>
                <w:lang w:eastAsia="en-IN"/>
              </w:rPr>
              <w:t>94.3</w:t>
            </w:r>
          </w:p>
        </w:tc>
        <w:tc>
          <w:tcPr>
            <w:tcW w:w="1680" w:type="dxa"/>
            <w:noWrap/>
            <w:hideMark/>
          </w:tcPr>
          <w:p w14:paraId="4D99942F" w14:textId="77777777" w:rsidR="002115CA" w:rsidRPr="002115CA" w:rsidRDefault="002115CA" w:rsidP="002115CA">
            <w:pPr>
              <w:rPr>
                <w:szCs w:val="24"/>
                <w:lang w:eastAsia="en-IN"/>
              </w:rPr>
            </w:pPr>
            <w:r w:rsidRPr="002115CA">
              <w:rPr>
                <w:szCs w:val="24"/>
                <w:lang w:eastAsia="en-IN"/>
              </w:rPr>
              <w:t>13.3</w:t>
            </w:r>
          </w:p>
        </w:tc>
        <w:tc>
          <w:tcPr>
            <w:tcW w:w="540" w:type="dxa"/>
            <w:noWrap/>
            <w:hideMark/>
          </w:tcPr>
          <w:p w14:paraId="17D6B98D" w14:textId="77777777" w:rsidR="002115CA" w:rsidRPr="002115CA" w:rsidRDefault="002115CA" w:rsidP="002115CA">
            <w:pPr>
              <w:rPr>
                <w:szCs w:val="24"/>
                <w:lang w:eastAsia="en-IN"/>
              </w:rPr>
            </w:pPr>
          </w:p>
        </w:tc>
        <w:tc>
          <w:tcPr>
            <w:tcW w:w="1180" w:type="dxa"/>
            <w:noWrap/>
            <w:hideMark/>
          </w:tcPr>
          <w:p w14:paraId="23990DF9" w14:textId="77777777" w:rsidR="002115CA" w:rsidRPr="002115CA" w:rsidRDefault="002115CA" w:rsidP="002115CA">
            <w:pPr>
              <w:rPr>
                <w:szCs w:val="24"/>
                <w:lang w:eastAsia="en-IN"/>
              </w:rPr>
            </w:pPr>
            <w:r w:rsidRPr="002115CA">
              <w:rPr>
                <w:szCs w:val="24"/>
                <w:lang w:eastAsia="en-IN"/>
              </w:rPr>
              <w:t>13.3</w:t>
            </w:r>
          </w:p>
        </w:tc>
      </w:tr>
      <w:tr w:rsidR="002115CA" w:rsidRPr="002115CA" w14:paraId="13443388" w14:textId="77777777" w:rsidTr="002115CA">
        <w:trPr>
          <w:trHeight w:val="290"/>
        </w:trPr>
        <w:tc>
          <w:tcPr>
            <w:tcW w:w="1720" w:type="dxa"/>
            <w:noWrap/>
            <w:hideMark/>
          </w:tcPr>
          <w:p w14:paraId="0E60E530" w14:textId="77777777" w:rsidR="002115CA" w:rsidRPr="002115CA" w:rsidRDefault="002115CA" w:rsidP="002115CA">
            <w:pPr>
              <w:rPr>
                <w:szCs w:val="24"/>
                <w:lang w:eastAsia="en-IN"/>
              </w:rPr>
            </w:pPr>
            <w:r w:rsidRPr="002115CA">
              <w:rPr>
                <w:szCs w:val="24"/>
                <w:lang w:eastAsia="en-IN"/>
              </w:rPr>
              <w:t>95.3</w:t>
            </w:r>
          </w:p>
        </w:tc>
        <w:tc>
          <w:tcPr>
            <w:tcW w:w="1680" w:type="dxa"/>
            <w:noWrap/>
            <w:hideMark/>
          </w:tcPr>
          <w:p w14:paraId="36451FA8" w14:textId="77777777" w:rsidR="002115CA" w:rsidRPr="002115CA" w:rsidRDefault="002115CA" w:rsidP="002115CA">
            <w:pPr>
              <w:rPr>
                <w:szCs w:val="24"/>
                <w:lang w:eastAsia="en-IN"/>
              </w:rPr>
            </w:pPr>
            <w:r w:rsidRPr="002115CA">
              <w:rPr>
                <w:szCs w:val="24"/>
                <w:lang w:eastAsia="en-IN"/>
              </w:rPr>
              <w:t>12</w:t>
            </w:r>
          </w:p>
        </w:tc>
        <w:tc>
          <w:tcPr>
            <w:tcW w:w="540" w:type="dxa"/>
            <w:noWrap/>
            <w:hideMark/>
          </w:tcPr>
          <w:p w14:paraId="14DC32DF" w14:textId="77777777" w:rsidR="002115CA" w:rsidRPr="002115CA" w:rsidRDefault="002115CA" w:rsidP="002115CA">
            <w:pPr>
              <w:rPr>
                <w:szCs w:val="24"/>
                <w:lang w:eastAsia="en-IN"/>
              </w:rPr>
            </w:pPr>
          </w:p>
        </w:tc>
        <w:tc>
          <w:tcPr>
            <w:tcW w:w="1180" w:type="dxa"/>
            <w:noWrap/>
            <w:hideMark/>
          </w:tcPr>
          <w:p w14:paraId="5E984963" w14:textId="77777777" w:rsidR="002115CA" w:rsidRPr="002115CA" w:rsidRDefault="002115CA" w:rsidP="002115CA">
            <w:pPr>
              <w:rPr>
                <w:szCs w:val="24"/>
                <w:lang w:eastAsia="en-IN"/>
              </w:rPr>
            </w:pPr>
            <w:r w:rsidRPr="002115CA">
              <w:rPr>
                <w:szCs w:val="24"/>
                <w:lang w:eastAsia="en-IN"/>
              </w:rPr>
              <w:t>12</w:t>
            </w:r>
          </w:p>
        </w:tc>
      </w:tr>
      <w:tr w:rsidR="002115CA" w:rsidRPr="002115CA" w14:paraId="2D81AE75" w14:textId="77777777" w:rsidTr="002115CA">
        <w:trPr>
          <w:trHeight w:val="290"/>
        </w:trPr>
        <w:tc>
          <w:tcPr>
            <w:tcW w:w="1720" w:type="dxa"/>
            <w:noWrap/>
            <w:hideMark/>
          </w:tcPr>
          <w:p w14:paraId="3A79B6B5" w14:textId="77777777" w:rsidR="002115CA" w:rsidRPr="002115CA" w:rsidRDefault="002115CA" w:rsidP="002115CA">
            <w:pPr>
              <w:rPr>
                <w:szCs w:val="24"/>
                <w:lang w:eastAsia="en-IN"/>
              </w:rPr>
            </w:pPr>
            <w:r w:rsidRPr="002115CA">
              <w:rPr>
                <w:szCs w:val="24"/>
                <w:lang w:eastAsia="en-IN"/>
              </w:rPr>
              <w:t>96.8</w:t>
            </w:r>
          </w:p>
        </w:tc>
        <w:tc>
          <w:tcPr>
            <w:tcW w:w="1680" w:type="dxa"/>
            <w:noWrap/>
            <w:hideMark/>
          </w:tcPr>
          <w:p w14:paraId="6A631079" w14:textId="77777777" w:rsidR="002115CA" w:rsidRPr="002115CA" w:rsidRDefault="002115CA" w:rsidP="002115CA">
            <w:pPr>
              <w:rPr>
                <w:szCs w:val="24"/>
                <w:lang w:eastAsia="en-IN"/>
              </w:rPr>
            </w:pPr>
          </w:p>
        </w:tc>
        <w:tc>
          <w:tcPr>
            <w:tcW w:w="540" w:type="dxa"/>
            <w:noWrap/>
            <w:hideMark/>
          </w:tcPr>
          <w:p w14:paraId="757BE02C" w14:textId="77777777" w:rsidR="002115CA" w:rsidRPr="002115CA" w:rsidRDefault="002115CA" w:rsidP="002115CA">
            <w:pPr>
              <w:rPr>
                <w:szCs w:val="24"/>
                <w:lang w:eastAsia="en-IN"/>
              </w:rPr>
            </w:pPr>
            <w:r w:rsidRPr="002115CA">
              <w:rPr>
                <w:szCs w:val="24"/>
                <w:lang w:eastAsia="en-IN"/>
              </w:rPr>
              <w:t>10</w:t>
            </w:r>
          </w:p>
        </w:tc>
        <w:tc>
          <w:tcPr>
            <w:tcW w:w="1180" w:type="dxa"/>
            <w:noWrap/>
            <w:hideMark/>
          </w:tcPr>
          <w:p w14:paraId="2C53FF9B" w14:textId="77777777" w:rsidR="002115CA" w:rsidRPr="002115CA" w:rsidRDefault="002115CA" w:rsidP="002115CA">
            <w:pPr>
              <w:rPr>
                <w:szCs w:val="24"/>
                <w:lang w:eastAsia="en-IN"/>
              </w:rPr>
            </w:pPr>
            <w:r w:rsidRPr="002115CA">
              <w:rPr>
                <w:szCs w:val="24"/>
                <w:lang w:eastAsia="en-IN"/>
              </w:rPr>
              <w:t>10</w:t>
            </w:r>
          </w:p>
        </w:tc>
      </w:tr>
      <w:tr w:rsidR="002115CA" w:rsidRPr="002115CA" w14:paraId="14701A0A" w14:textId="77777777" w:rsidTr="002115CA">
        <w:trPr>
          <w:trHeight w:val="290"/>
        </w:trPr>
        <w:tc>
          <w:tcPr>
            <w:tcW w:w="1720" w:type="dxa"/>
            <w:noWrap/>
            <w:hideMark/>
          </w:tcPr>
          <w:p w14:paraId="630E8D7A" w14:textId="77777777" w:rsidR="002115CA" w:rsidRPr="002115CA" w:rsidRDefault="002115CA" w:rsidP="002115CA">
            <w:pPr>
              <w:rPr>
                <w:szCs w:val="24"/>
                <w:lang w:eastAsia="en-IN"/>
              </w:rPr>
            </w:pPr>
            <w:r w:rsidRPr="002115CA">
              <w:rPr>
                <w:szCs w:val="24"/>
                <w:lang w:eastAsia="en-IN"/>
              </w:rPr>
              <w:t>97.4</w:t>
            </w:r>
          </w:p>
        </w:tc>
        <w:tc>
          <w:tcPr>
            <w:tcW w:w="1680" w:type="dxa"/>
            <w:noWrap/>
            <w:hideMark/>
          </w:tcPr>
          <w:p w14:paraId="40566C65" w14:textId="77777777" w:rsidR="002115CA" w:rsidRPr="002115CA" w:rsidRDefault="002115CA" w:rsidP="002115CA">
            <w:pPr>
              <w:rPr>
                <w:szCs w:val="24"/>
                <w:lang w:eastAsia="en-IN"/>
              </w:rPr>
            </w:pPr>
          </w:p>
        </w:tc>
        <w:tc>
          <w:tcPr>
            <w:tcW w:w="540" w:type="dxa"/>
            <w:noWrap/>
            <w:hideMark/>
          </w:tcPr>
          <w:p w14:paraId="4E8927D2" w14:textId="77777777" w:rsidR="002115CA" w:rsidRPr="002115CA" w:rsidRDefault="002115CA" w:rsidP="002115CA">
            <w:pPr>
              <w:rPr>
                <w:szCs w:val="24"/>
                <w:lang w:eastAsia="en-IN"/>
              </w:rPr>
            </w:pPr>
            <w:r w:rsidRPr="002115CA">
              <w:rPr>
                <w:szCs w:val="24"/>
                <w:lang w:eastAsia="en-IN"/>
              </w:rPr>
              <w:t>10.8</w:t>
            </w:r>
          </w:p>
        </w:tc>
        <w:tc>
          <w:tcPr>
            <w:tcW w:w="1180" w:type="dxa"/>
            <w:noWrap/>
            <w:hideMark/>
          </w:tcPr>
          <w:p w14:paraId="7EC987EA" w14:textId="77777777" w:rsidR="002115CA" w:rsidRPr="002115CA" w:rsidRDefault="002115CA" w:rsidP="002115CA">
            <w:pPr>
              <w:rPr>
                <w:szCs w:val="24"/>
                <w:lang w:eastAsia="en-IN"/>
              </w:rPr>
            </w:pPr>
            <w:r w:rsidRPr="002115CA">
              <w:rPr>
                <w:szCs w:val="24"/>
                <w:lang w:eastAsia="en-IN"/>
              </w:rPr>
              <w:t>10.8</w:t>
            </w:r>
          </w:p>
        </w:tc>
      </w:tr>
      <w:tr w:rsidR="002115CA" w:rsidRPr="002115CA" w14:paraId="5A3DD572" w14:textId="77777777" w:rsidTr="002115CA">
        <w:trPr>
          <w:trHeight w:val="290"/>
        </w:trPr>
        <w:tc>
          <w:tcPr>
            <w:tcW w:w="1720" w:type="dxa"/>
            <w:noWrap/>
            <w:hideMark/>
          </w:tcPr>
          <w:p w14:paraId="2BA3B931" w14:textId="77777777" w:rsidR="002115CA" w:rsidRPr="002115CA" w:rsidRDefault="002115CA" w:rsidP="002115CA">
            <w:pPr>
              <w:rPr>
                <w:szCs w:val="24"/>
                <w:lang w:eastAsia="en-IN"/>
              </w:rPr>
            </w:pPr>
            <w:r w:rsidRPr="002115CA">
              <w:rPr>
                <w:szCs w:val="24"/>
                <w:lang w:eastAsia="en-IN"/>
              </w:rPr>
              <w:t>98.7</w:t>
            </w:r>
          </w:p>
        </w:tc>
        <w:tc>
          <w:tcPr>
            <w:tcW w:w="1680" w:type="dxa"/>
            <w:noWrap/>
            <w:hideMark/>
          </w:tcPr>
          <w:p w14:paraId="4304522F" w14:textId="77777777" w:rsidR="002115CA" w:rsidRPr="002115CA" w:rsidRDefault="002115CA" w:rsidP="002115CA">
            <w:pPr>
              <w:rPr>
                <w:szCs w:val="24"/>
                <w:lang w:eastAsia="en-IN"/>
              </w:rPr>
            </w:pPr>
          </w:p>
        </w:tc>
        <w:tc>
          <w:tcPr>
            <w:tcW w:w="540" w:type="dxa"/>
            <w:noWrap/>
            <w:hideMark/>
          </w:tcPr>
          <w:p w14:paraId="17D1B68F" w14:textId="77777777" w:rsidR="002115CA" w:rsidRPr="002115CA" w:rsidRDefault="002115CA" w:rsidP="002115CA">
            <w:pPr>
              <w:rPr>
                <w:szCs w:val="24"/>
                <w:lang w:eastAsia="en-IN"/>
              </w:rPr>
            </w:pPr>
            <w:r w:rsidRPr="002115CA">
              <w:rPr>
                <w:szCs w:val="24"/>
                <w:lang w:eastAsia="en-IN"/>
              </w:rPr>
              <w:t>12.1</w:t>
            </w:r>
          </w:p>
        </w:tc>
        <w:tc>
          <w:tcPr>
            <w:tcW w:w="1180" w:type="dxa"/>
            <w:noWrap/>
            <w:hideMark/>
          </w:tcPr>
          <w:p w14:paraId="63554B7D" w14:textId="77777777" w:rsidR="002115CA" w:rsidRPr="002115CA" w:rsidRDefault="002115CA" w:rsidP="002115CA">
            <w:pPr>
              <w:rPr>
                <w:szCs w:val="24"/>
                <w:lang w:eastAsia="en-IN"/>
              </w:rPr>
            </w:pPr>
            <w:r w:rsidRPr="002115CA">
              <w:rPr>
                <w:szCs w:val="24"/>
                <w:lang w:eastAsia="en-IN"/>
              </w:rPr>
              <w:t>12.1</w:t>
            </w:r>
          </w:p>
        </w:tc>
      </w:tr>
      <w:tr w:rsidR="002115CA" w:rsidRPr="002115CA" w14:paraId="5A5CA2C2" w14:textId="77777777" w:rsidTr="002115CA">
        <w:trPr>
          <w:trHeight w:val="290"/>
        </w:trPr>
        <w:tc>
          <w:tcPr>
            <w:tcW w:w="1720" w:type="dxa"/>
            <w:noWrap/>
            <w:hideMark/>
          </w:tcPr>
          <w:p w14:paraId="11326ADB" w14:textId="77777777" w:rsidR="002115CA" w:rsidRPr="002115CA" w:rsidRDefault="002115CA" w:rsidP="002115CA">
            <w:pPr>
              <w:rPr>
                <w:szCs w:val="24"/>
                <w:lang w:eastAsia="en-IN"/>
              </w:rPr>
            </w:pPr>
            <w:r w:rsidRPr="002115CA">
              <w:rPr>
                <w:szCs w:val="24"/>
                <w:lang w:eastAsia="en-IN"/>
              </w:rPr>
              <w:t>99.9</w:t>
            </w:r>
          </w:p>
        </w:tc>
        <w:tc>
          <w:tcPr>
            <w:tcW w:w="1680" w:type="dxa"/>
            <w:noWrap/>
            <w:hideMark/>
          </w:tcPr>
          <w:p w14:paraId="563A1160" w14:textId="77777777" w:rsidR="002115CA" w:rsidRPr="002115CA" w:rsidRDefault="002115CA" w:rsidP="002115CA">
            <w:pPr>
              <w:rPr>
                <w:szCs w:val="24"/>
                <w:lang w:eastAsia="en-IN"/>
              </w:rPr>
            </w:pPr>
          </w:p>
        </w:tc>
        <w:tc>
          <w:tcPr>
            <w:tcW w:w="540" w:type="dxa"/>
            <w:noWrap/>
            <w:hideMark/>
          </w:tcPr>
          <w:p w14:paraId="0CB96419" w14:textId="77777777" w:rsidR="002115CA" w:rsidRPr="002115CA" w:rsidRDefault="002115CA" w:rsidP="002115CA">
            <w:pPr>
              <w:rPr>
                <w:szCs w:val="24"/>
                <w:lang w:eastAsia="en-IN"/>
              </w:rPr>
            </w:pPr>
            <w:r w:rsidRPr="002115CA">
              <w:rPr>
                <w:szCs w:val="24"/>
                <w:lang w:eastAsia="en-IN"/>
              </w:rPr>
              <w:t>10.7</w:t>
            </w:r>
          </w:p>
        </w:tc>
        <w:tc>
          <w:tcPr>
            <w:tcW w:w="1180" w:type="dxa"/>
            <w:noWrap/>
            <w:hideMark/>
          </w:tcPr>
          <w:p w14:paraId="3F41CCDA" w14:textId="77777777" w:rsidR="002115CA" w:rsidRPr="002115CA" w:rsidRDefault="002115CA" w:rsidP="002115CA">
            <w:pPr>
              <w:rPr>
                <w:szCs w:val="24"/>
                <w:lang w:eastAsia="en-IN"/>
              </w:rPr>
            </w:pPr>
            <w:r w:rsidRPr="002115CA">
              <w:rPr>
                <w:szCs w:val="24"/>
                <w:lang w:eastAsia="en-IN"/>
              </w:rPr>
              <w:t>10.7</w:t>
            </w:r>
          </w:p>
        </w:tc>
      </w:tr>
      <w:tr w:rsidR="002115CA" w:rsidRPr="002115CA" w14:paraId="49ADA92F" w14:textId="77777777" w:rsidTr="002115CA">
        <w:trPr>
          <w:trHeight w:val="290"/>
        </w:trPr>
        <w:tc>
          <w:tcPr>
            <w:tcW w:w="1720" w:type="dxa"/>
            <w:noWrap/>
            <w:hideMark/>
          </w:tcPr>
          <w:p w14:paraId="2EDCC4F8" w14:textId="77777777" w:rsidR="002115CA" w:rsidRPr="002115CA" w:rsidRDefault="002115CA" w:rsidP="002115CA">
            <w:pPr>
              <w:rPr>
                <w:szCs w:val="24"/>
                <w:lang w:eastAsia="en-IN"/>
              </w:rPr>
            </w:pPr>
            <w:r w:rsidRPr="002115CA">
              <w:rPr>
                <w:szCs w:val="24"/>
                <w:lang w:eastAsia="en-IN"/>
              </w:rPr>
              <w:t>103</w:t>
            </w:r>
          </w:p>
        </w:tc>
        <w:tc>
          <w:tcPr>
            <w:tcW w:w="1680" w:type="dxa"/>
            <w:noWrap/>
            <w:hideMark/>
          </w:tcPr>
          <w:p w14:paraId="667D256C" w14:textId="77777777" w:rsidR="002115CA" w:rsidRPr="002115CA" w:rsidRDefault="002115CA" w:rsidP="002115CA">
            <w:pPr>
              <w:rPr>
                <w:szCs w:val="24"/>
                <w:lang w:eastAsia="en-IN"/>
              </w:rPr>
            </w:pPr>
          </w:p>
        </w:tc>
        <w:tc>
          <w:tcPr>
            <w:tcW w:w="540" w:type="dxa"/>
            <w:noWrap/>
            <w:hideMark/>
          </w:tcPr>
          <w:p w14:paraId="6A119D70" w14:textId="77777777" w:rsidR="002115CA" w:rsidRPr="002115CA" w:rsidRDefault="002115CA" w:rsidP="002115CA">
            <w:pPr>
              <w:rPr>
                <w:szCs w:val="24"/>
                <w:lang w:eastAsia="en-IN"/>
              </w:rPr>
            </w:pPr>
            <w:r w:rsidRPr="002115CA">
              <w:rPr>
                <w:szCs w:val="24"/>
                <w:lang w:eastAsia="en-IN"/>
              </w:rPr>
              <w:t>11</w:t>
            </w:r>
          </w:p>
        </w:tc>
        <w:tc>
          <w:tcPr>
            <w:tcW w:w="1180" w:type="dxa"/>
            <w:noWrap/>
            <w:hideMark/>
          </w:tcPr>
          <w:p w14:paraId="40D1BF88" w14:textId="77777777" w:rsidR="002115CA" w:rsidRPr="002115CA" w:rsidRDefault="002115CA" w:rsidP="002115CA">
            <w:pPr>
              <w:rPr>
                <w:szCs w:val="24"/>
                <w:lang w:eastAsia="en-IN"/>
              </w:rPr>
            </w:pPr>
            <w:r w:rsidRPr="002115CA">
              <w:rPr>
                <w:szCs w:val="24"/>
                <w:lang w:eastAsia="en-IN"/>
              </w:rPr>
              <w:t>11</w:t>
            </w:r>
          </w:p>
        </w:tc>
      </w:tr>
      <w:tr w:rsidR="002115CA" w:rsidRPr="002115CA" w14:paraId="6B71E1AB" w14:textId="77777777" w:rsidTr="002115CA">
        <w:trPr>
          <w:trHeight w:val="290"/>
        </w:trPr>
        <w:tc>
          <w:tcPr>
            <w:tcW w:w="1720" w:type="dxa"/>
            <w:noWrap/>
            <w:hideMark/>
          </w:tcPr>
          <w:p w14:paraId="264055AE" w14:textId="77777777" w:rsidR="002115CA" w:rsidRPr="002115CA" w:rsidRDefault="002115CA" w:rsidP="002115CA">
            <w:pPr>
              <w:rPr>
                <w:szCs w:val="24"/>
                <w:lang w:eastAsia="en-IN"/>
              </w:rPr>
            </w:pPr>
            <w:r w:rsidRPr="002115CA">
              <w:rPr>
                <w:szCs w:val="24"/>
                <w:lang w:eastAsia="en-IN"/>
              </w:rPr>
              <w:t>104.3</w:t>
            </w:r>
          </w:p>
        </w:tc>
        <w:tc>
          <w:tcPr>
            <w:tcW w:w="1680" w:type="dxa"/>
            <w:noWrap/>
            <w:hideMark/>
          </w:tcPr>
          <w:p w14:paraId="0D23B361" w14:textId="77777777" w:rsidR="002115CA" w:rsidRPr="002115CA" w:rsidRDefault="002115CA" w:rsidP="002115CA">
            <w:pPr>
              <w:rPr>
                <w:szCs w:val="24"/>
                <w:lang w:eastAsia="en-IN"/>
              </w:rPr>
            </w:pPr>
            <w:r w:rsidRPr="002115CA">
              <w:rPr>
                <w:szCs w:val="24"/>
                <w:lang w:eastAsia="en-IN"/>
              </w:rPr>
              <w:t>12.5</w:t>
            </w:r>
          </w:p>
        </w:tc>
        <w:tc>
          <w:tcPr>
            <w:tcW w:w="540" w:type="dxa"/>
            <w:noWrap/>
            <w:hideMark/>
          </w:tcPr>
          <w:p w14:paraId="2DA54870" w14:textId="77777777" w:rsidR="002115CA" w:rsidRPr="002115CA" w:rsidRDefault="002115CA" w:rsidP="002115CA">
            <w:pPr>
              <w:rPr>
                <w:szCs w:val="24"/>
                <w:lang w:eastAsia="en-IN"/>
              </w:rPr>
            </w:pPr>
          </w:p>
        </w:tc>
        <w:tc>
          <w:tcPr>
            <w:tcW w:w="1180" w:type="dxa"/>
            <w:noWrap/>
            <w:hideMark/>
          </w:tcPr>
          <w:p w14:paraId="38D8AD01" w14:textId="77777777" w:rsidR="002115CA" w:rsidRPr="002115CA" w:rsidRDefault="002115CA" w:rsidP="002115CA">
            <w:pPr>
              <w:rPr>
                <w:szCs w:val="24"/>
                <w:lang w:eastAsia="en-IN"/>
              </w:rPr>
            </w:pPr>
            <w:r w:rsidRPr="002115CA">
              <w:rPr>
                <w:szCs w:val="24"/>
                <w:lang w:eastAsia="en-IN"/>
              </w:rPr>
              <w:t>12.5</w:t>
            </w:r>
          </w:p>
        </w:tc>
      </w:tr>
      <w:tr w:rsidR="002115CA" w:rsidRPr="002115CA" w14:paraId="3F11D284" w14:textId="77777777" w:rsidTr="002115CA">
        <w:trPr>
          <w:trHeight w:val="290"/>
        </w:trPr>
        <w:tc>
          <w:tcPr>
            <w:tcW w:w="1720" w:type="dxa"/>
            <w:noWrap/>
            <w:hideMark/>
          </w:tcPr>
          <w:p w14:paraId="0AEB42F4" w14:textId="77777777" w:rsidR="002115CA" w:rsidRPr="002115CA" w:rsidRDefault="002115CA" w:rsidP="002115CA">
            <w:pPr>
              <w:rPr>
                <w:szCs w:val="24"/>
                <w:lang w:eastAsia="en-IN"/>
              </w:rPr>
            </w:pPr>
            <w:r w:rsidRPr="002115CA">
              <w:rPr>
                <w:szCs w:val="24"/>
                <w:lang w:eastAsia="en-IN"/>
              </w:rPr>
              <w:t>105.9</w:t>
            </w:r>
          </w:p>
        </w:tc>
        <w:tc>
          <w:tcPr>
            <w:tcW w:w="1680" w:type="dxa"/>
            <w:noWrap/>
            <w:hideMark/>
          </w:tcPr>
          <w:p w14:paraId="7E74386B" w14:textId="77777777" w:rsidR="002115CA" w:rsidRPr="002115CA" w:rsidRDefault="002115CA" w:rsidP="002115CA">
            <w:pPr>
              <w:rPr>
                <w:szCs w:val="24"/>
                <w:lang w:eastAsia="en-IN"/>
              </w:rPr>
            </w:pPr>
            <w:r w:rsidRPr="002115CA">
              <w:rPr>
                <w:szCs w:val="24"/>
                <w:lang w:eastAsia="en-IN"/>
              </w:rPr>
              <w:t>13.4</w:t>
            </w:r>
          </w:p>
        </w:tc>
        <w:tc>
          <w:tcPr>
            <w:tcW w:w="540" w:type="dxa"/>
            <w:noWrap/>
            <w:hideMark/>
          </w:tcPr>
          <w:p w14:paraId="4BA56066" w14:textId="77777777" w:rsidR="002115CA" w:rsidRPr="002115CA" w:rsidRDefault="002115CA" w:rsidP="002115CA">
            <w:pPr>
              <w:rPr>
                <w:szCs w:val="24"/>
                <w:lang w:eastAsia="en-IN"/>
              </w:rPr>
            </w:pPr>
          </w:p>
        </w:tc>
        <w:tc>
          <w:tcPr>
            <w:tcW w:w="1180" w:type="dxa"/>
            <w:noWrap/>
            <w:hideMark/>
          </w:tcPr>
          <w:p w14:paraId="227008E4" w14:textId="77777777" w:rsidR="002115CA" w:rsidRPr="002115CA" w:rsidRDefault="002115CA" w:rsidP="002115CA">
            <w:pPr>
              <w:rPr>
                <w:szCs w:val="24"/>
                <w:lang w:eastAsia="en-IN"/>
              </w:rPr>
            </w:pPr>
            <w:r w:rsidRPr="002115CA">
              <w:rPr>
                <w:szCs w:val="24"/>
                <w:lang w:eastAsia="en-IN"/>
              </w:rPr>
              <w:t>13.4</w:t>
            </w:r>
          </w:p>
        </w:tc>
      </w:tr>
      <w:tr w:rsidR="002115CA" w:rsidRPr="002115CA" w14:paraId="7E926CF6" w14:textId="77777777" w:rsidTr="002115CA">
        <w:trPr>
          <w:trHeight w:val="290"/>
        </w:trPr>
        <w:tc>
          <w:tcPr>
            <w:tcW w:w="1720" w:type="dxa"/>
            <w:noWrap/>
            <w:hideMark/>
          </w:tcPr>
          <w:p w14:paraId="29C5FAEE" w14:textId="77777777" w:rsidR="002115CA" w:rsidRPr="002115CA" w:rsidRDefault="002115CA" w:rsidP="002115CA">
            <w:pPr>
              <w:rPr>
                <w:szCs w:val="24"/>
                <w:lang w:eastAsia="en-IN"/>
              </w:rPr>
            </w:pPr>
            <w:r w:rsidRPr="002115CA">
              <w:rPr>
                <w:szCs w:val="24"/>
                <w:lang w:eastAsia="en-IN"/>
              </w:rPr>
              <w:t>106.6</w:t>
            </w:r>
          </w:p>
        </w:tc>
        <w:tc>
          <w:tcPr>
            <w:tcW w:w="1680" w:type="dxa"/>
            <w:noWrap/>
            <w:hideMark/>
          </w:tcPr>
          <w:p w14:paraId="2B38424C" w14:textId="77777777" w:rsidR="002115CA" w:rsidRPr="002115CA" w:rsidRDefault="002115CA" w:rsidP="002115CA">
            <w:pPr>
              <w:rPr>
                <w:szCs w:val="24"/>
                <w:lang w:eastAsia="en-IN"/>
              </w:rPr>
            </w:pPr>
          </w:p>
        </w:tc>
        <w:tc>
          <w:tcPr>
            <w:tcW w:w="540" w:type="dxa"/>
            <w:noWrap/>
            <w:hideMark/>
          </w:tcPr>
          <w:p w14:paraId="28541C2D" w14:textId="77777777" w:rsidR="002115CA" w:rsidRPr="002115CA" w:rsidRDefault="002115CA" w:rsidP="002115CA">
            <w:pPr>
              <w:rPr>
                <w:szCs w:val="24"/>
                <w:lang w:eastAsia="en-IN"/>
              </w:rPr>
            </w:pPr>
            <w:r w:rsidRPr="002115CA">
              <w:rPr>
                <w:szCs w:val="24"/>
                <w:lang w:eastAsia="en-IN"/>
              </w:rPr>
              <w:t>11.1</w:t>
            </w:r>
          </w:p>
        </w:tc>
        <w:tc>
          <w:tcPr>
            <w:tcW w:w="1180" w:type="dxa"/>
            <w:noWrap/>
            <w:hideMark/>
          </w:tcPr>
          <w:p w14:paraId="3DC9B786" w14:textId="77777777" w:rsidR="002115CA" w:rsidRPr="002115CA" w:rsidRDefault="002115CA" w:rsidP="002115CA">
            <w:pPr>
              <w:rPr>
                <w:szCs w:val="24"/>
                <w:lang w:eastAsia="en-IN"/>
              </w:rPr>
            </w:pPr>
            <w:r w:rsidRPr="002115CA">
              <w:rPr>
                <w:szCs w:val="24"/>
                <w:lang w:eastAsia="en-IN"/>
              </w:rPr>
              <w:t>11.1</w:t>
            </w:r>
          </w:p>
        </w:tc>
      </w:tr>
      <w:tr w:rsidR="002115CA" w:rsidRPr="002115CA" w14:paraId="103116A6" w14:textId="77777777" w:rsidTr="002115CA">
        <w:trPr>
          <w:trHeight w:val="290"/>
        </w:trPr>
        <w:tc>
          <w:tcPr>
            <w:tcW w:w="1720" w:type="dxa"/>
            <w:noWrap/>
            <w:hideMark/>
          </w:tcPr>
          <w:p w14:paraId="526B1F0A" w14:textId="77777777" w:rsidR="002115CA" w:rsidRPr="002115CA" w:rsidRDefault="002115CA" w:rsidP="002115CA">
            <w:pPr>
              <w:rPr>
                <w:szCs w:val="24"/>
                <w:lang w:eastAsia="en-IN"/>
              </w:rPr>
            </w:pPr>
            <w:r w:rsidRPr="002115CA">
              <w:rPr>
                <w:szCs w:val="24"/>
                <w:lang w:eastAsia="en-IN"/>
              </w:rPr>
              <w:lastRenderedPageBreak/>
              <w:t>107.2</w:t>
            </w:r>
          </w:p>
        </w:tc>
        <w:tc>
          <w:tcPr>
            <w:tcW w:w="1680" w:type="dxa"/>
            <w:noWrap/>
            <w:hideMark/>
          </w:tcPr>
          <w:p w14:paraId="72929E44" w14:textId="77777777" w:rsidR="002115CA" w:rsidRPr="002115CA" w:rsidRDefault="002115CA" w:rsidP="002115CA">
            <w:pPr>
              <w:rPr>
                <w:szCs w:val="24"/>
                <w:lang w:eastAsia="en-IN"/>
              </w:rPr>
            </w:pPr>
            <w:r w:rsidRPr="002115CA">
              <w:rPr>
                <w:szCs w:val="24"/>
                <w:lang w:eastAsia="en-IN"/>
              </w:rPr>
              <w:t>13.7</w:t>
            </w:r>
          </w:p>
        </w:tc>
        <w:tc>
          <w:tcPr>
            <w:tcW w:w="540" w:type="dxa"/>
            <w:noWrap/>
            <w:hideMark/>
          </w:tcPr>
          <w:p w14:paraId="7DCE9C86" w14:textId="77777777" w:rsidR="002115CA" w:rsidRPr="002115CA" w:rsidRDefault="002115CA" w:rsidP="002115CA">
            <w:pPr>
              <w:rPr>
                <w:szCs w:val="24"/>
                <w:lang w:eastAsia="en-IN"/>
              </w:rPr>
            </w:pPr>
          </w:p>
        </w:tc>
        <w:tc>
          <w:tcPr>
            <w:tcW w:w="1180" w:type="dxa"/>
            <w:noWrap/>
            <w:hideMark/>
          </w:tcPr>
          <w:p w14:paraId="7A57AA66" w14:textId="77777777" w:rsidR="002115CA" w:rsidRPr="002115CA" w:rsidRDefault="002115CA" w:rsidP="002115CA">
            <w:pPr>
              <w:rPr>
                <w:szCs w:val="24"/>
                <w:lang w:eastAsia="en-IN"/>
              </w:rPr>
            </w:pPr>
            <w:r w:rsidRPr="002115CA">
              <w:rPr>
                <w:szCs w:val="24"/>
                <w:lang w:eastAsia="en-IN"/>
              </w:rPr>
              <w:t>13.7</w:t>
            </w:r>
          </w:p>
        </w:tc>
      </w:tr>
      <w:tr w:rsidR="002115CA" w:rsidRPr="002115CA" w14:paraId="4B3F4A20" w14:textId="77777777" w:rsidTr="002115CA">
        <w:trPr>
          <w:trHeight w:val="290"/>
        </w:trPr>
        <w:tc>
          <w:tcPr>
            <w:tcW w:w="1720" w:type="dxa"/>
            <w:noWrap/>
            <w:hideMark/>
          </w:tcPr>
          <w:p w14:paraId="463EA111" w14:textId="77777777" w:rsidR="002115CA" w:rsidRPr="002115CA" w:rsidRDefault="002115CA" w:rsidP="002115CA">
            <w:pPr>
              <w:rPr>
                <w:szCs w:val="24"/>
                <w:lang w:eastAsia="en-IN"/>
              </w:rPr>
            </w:pPr>
            <w:r w:rsidRPr="002115CA">
              <w:rPr>
                <w:szCs w:val="24"/>
                <w:lang w:eastAsia="en-IN"/>
              </w:rPr>
              <w:t>108.3</w:t>
            </w:r>
          </w:p>
        </w:tc>
        <w:tc>
          <w:tcPr>
            <w:tcW w:w="1680" w:type="dxa"/>
            <w:noWrap/>
            <w:hideMark/>
          </w:tcPr>
          <w:p w14:paraId="6BB5DCF1" w14:textId="77777777" w:rsidR="002115CA" w:rsidRPr="002115CA" w:rsidRDefault="002115CA" w:rsidP="002115CA">
            <w:pPr>
              <w:rPr>
                <w:szCs w:val="24"/>
                <w:lang w:eastAsia="en-IN"/>
              </w:rPr>
            </w:pPr>
            <w:r w:rsidRPr="002115CA">
              <w:rPr>
                <w:szCs w:val="24"/>
                <w:lang w:eastAsia="en-IN"/>
              </w:rPr>
              <w:t>13.8</w:t>
            </w:r>
          </w:p>
        </w:tc>
        <w:tc>
          <w:tcPr>
            <w:tcW w:w="540" w:type="dxa"/>
            <w:noWrap/>
            <w:hideMark/>
          </w:tcPr>
          <w:p w14:paraId="3AEA0C9A" w14:textId="77777777" w:rsidR="002115CA" w:rsidRPr="002115CA" w:rsidRDefault="002115CA" w:rsidP="002115CA">
            <w:pPr>
              <w:rPr>
                <w:szCs w:val="24"/>
                <w:lang w:eastAsia="en-IN"/>
              </w:rPr>
            </w:pPr>
          </w:p>
        </w:tc>
        <w:tc>
          <w:tcPr>
            <w:tcW w:w="1180" w:type="dxa"/>
            <w:noWrap/>
            <w:hideMark/>
          </w:tcPr>
          <w:p w14:paraId="3FF23DF2" w14:textId="77777777" w:rsidR="002115CA" w:rsidRPr="002115CA" w:rsidRDefault="002115CA" w:rsidP="002115CA">
            <w:pPr>
              <w:rPr>
                <w:szCs w:val="24"/>
                <w:lang w:eastAsia="en-IN"/>
              </w:rPr>
            </w:pPr>
            <w:r w:rsidRPr="002115CA">
              <w:rPr>
                <w:szCs w:val="24"/>
                <w:lang w:eastAsia="en-IN"/>
              </w:rPr>
              <w:t>13.8</w:t>
            </w:r>
          </w:p>
        </w:tc>
      </w:tr>
      <w:tr w:rsidR="002115CA" w:rsidRPr="002115CA" w14:paraId="510DF478" w14:textId="77777777" w:rsidTr="002115CA">
        <w:trPr>
          <w:trHeight w:val="290"/>
        </w:trPr>
        <w:tc>
          <w:tcPr>
            <w:tcW w:w="1720" w:type="dxa"/>
            <w:noWrap/>
            <w:hideMark/>
          </w:tcPr>
          <w:p w14:paraId="560B85F7" w14:textId="77777777" w:rsidR="002115CA" w:rsidRPr="002115CA" w:rsidRDefault="002115CA" w:rsidP="002115CA">
            <w:pPr>
              <w:rPr>
                <w:szCs w:val="24"/>
                <w:lang w:eastAsia="en-IN"/>
              </w:rPr>
            </w:pPr>
            <w:r w:rsidRPr="002115CA">
              <w:rPr>
                <w:szCs w:val="24"/>
                <w:lang w:eastAsia="en-IN"/>
              </w:rPr>
              <w:t>109.4</w:t>
            </w:r>
          </w:p>
        </w:tc>
        <w:tc>
          <w:tcPr>
            <w:tcW w:w="1680" w:type="dxa"/>
            <w:noWrap/>
            <w:hideMark/>
          </w:tcPr>
          <w:p w14:paraId="131F347E" w14:textId="77777777" w:rsidR="002115CA" w:rsidRPr="002115CA" w:rsidRDefault="002115CA" w:rsidP="002115CA">
            <w:pPr>
              <w:rPr>
                <w:szCs w:val="24"/>
                <w:lang w:eastAsia="en-IN"/>
              </w:rPr>
            </w:pPr>
          </w:p>
        </w:tc>
        <w:tc>
          <w:tcPr>
            <w:tcW w:w="540" w:type="dxa"/>
            <w:noWrap/>
            <w:hideMark/>
          </w:tcPr>
          <w:p w14:paraId="2F2D7E7F" w14:textId="77777777" w:rsidR="002115CA" w:rsidRPr="002115CA" w:rsidRDefault="002115CA" w:rsidP="002115CA">
            <w:pPr>
              <w:rPr>
                <w:szCs w:val="24"/>
                <w:lang w:eastAsia="en-IN"/>
              </w:rPr>
            </w:pPr>
            <w:r w:rsidRPr="002115CA">
              <w:rPr>
                <w:szCs w:val="24"/>
                <w:lang w:eastAsia="en-IN"/>
              </w:rPr>
              <w:t>11.4</w:t>
            </w:r>
          </w:p>
        </w:tc>
        <w:tc>
          <w:tcPr>
            <w:tcW w:w="1180" w:type="dxa"/>
            <w:noWrap/>
            <w:hideMark/>
          </w:tcPr>
          <w:p w14:paraId="7F5A94DE" w14:textId="77777777" w:rsidR="002115CA" w:rsidRPr="002115CA" w:rsidRDefault="002115CA" w:rsidP="002115CA">
            <w:pPr>
              <w:rPr>
                <w:szCs w:val="24"/>
                <w:lang w:eastAsia="en-IN"/>
              </w:rPr>
            </w:pPr>
            <w:r w:rsidRPr="002115CA">
              <w:rPr>
                <w:szCs w:val="24"/>
                <w:lang w:eastAsia="en-IN"/>
              </w:rPr>
              <w:t>11.4</w:t>
            </w:r>
          </w:p>
        </w:tc>
      </w:tr>
      <w:tr w:rsidR="002115CA" w:rsidRPr="002115CA" w14:paraId="2DFFFFA5" w14:textId="77777777" w:rsidTr="002115CA">
        <w:trPr>
          <w:trHeight w:val="290"/>
        </w:trPr>
        <w:tc>
          <w:tcPr>
            <w:tcW w:w="1720" w:type="dxa"/>
            <w:noWrap/>
            <w:hideMark/>
          </w:tcPr>
          <w:p w14:paraId="1F68881F" w14:textId="77777777" w:rsidR="002115CA" w:rsidRPr="002115CA" w:rsidRDefault="002115CA" w:rsidP="002115CA">
            <w:pPr>
              <w:rPr>
                <w:szCs w:val="24"/>
                <w:lang w:eastAsia="en-IN"/>
              </w:rPr>
            </w:pPr>
            <w:r w:rsidRPr="002115CA">
              <w:rPr>
                <w:szCs w:val="24"/>
                <w:lang w:eastAsia="en-IN"/>
              </w:rPr>
              <w:t>112.1</w:t>
            </w:r>
          </w:p>
        </w:tc>
        <w:tc>
          <w:tcPr>
            <w:tcW w:w="1680" w:type="dxa"/>
            <w:noWrap/>
            <w:hideMark/>
          </w:tcPr>
          <w:p w14:paraId="083ACFA7" w14:textId="77777777" w:rsidR="002115CA" w:rsidRPr="002115CA" w:rsidRDefault="002115CA" w:rsidP="002115CA">
            <w:pPr>
              <w:rPr>
                <w:szCs w:val="24"/>
                <w:lang w:eastAsia="en-IN"/>
              </w:rPr>
            </w:pPr>
          </w:p>
        </w:tc>
        <w:tc>
          <w:tcPr>
            <w:tcW w:w="540" w:type="dxa"/>
            <w:noWrap/>
            <w:hideMark/>
          </w:tcPr>
          <w:p w14:paraId="533CEA98" w14:textId="77777777" w:rsidR="002115CA" w:rsidRPr="002115CA" w:rsidRDefault="002115CA" w:rsidP="002115CA">
            <w:pPr>
              <w:rPr>
                <w:szCs w:val="24"/>
                <w:lang w:eastAsia="en-IN"/>
              </w:rPr>
            </w:pPr>
            <w:r w:rsidRPr="002115CA">
              <w:rPr>
                <w:szCs w:val="24"/>
                <w:lang w:eastAsia="en-IN"/>
              </w:rPr>
              <w:t>10.9</w:t>
            </w:r>
          </w:p>
        </w:tc>
        <w:tc>
          <w:tcPr>
            <w:tcW w:w="1180" w:type="dxa"/>
            <w:noWrap/>
            <w:hideMark/>
          </w:tcPr>
          <w:p w14:paraId="6300BA82" w14:textId="77777777" w:rsidR="002115CA" w:rsidRPr="002115CA" w:rsidRDefault="002115CA" w:rsidP="002115CA">
            <w:pPr>
              <w:rPr>
                <w:szCs w:val="24"/>
                <w:lang w:eastAsia="en-IN"/>
              </w:rPr>
            </w:pPr>
            <w:r w:rsidRPr="002115CA">
              <w:rPr>
                <w:szCs w:val="24"/>
                <w:lang w:eastAsia="en-IN"/>
              </w:rPr>
              <w:t>10.9</w:t>
            </w:r>
          </w:p>
        </w:tc>
      </w:tr>
      <w:tr w:rsidR="002115CA" w:rsidRPr="002115CA" w14:paraId="0289150F" w14:textId="77777777" w:rsidTr="002115CA">
        <w:trPr>
          <w:trHeight w:val="290"/>
        </w:trPr>
        <w:tc>
          <w:tcPr>
            <w:tcW w:w="1720" w:type="dxa"/>
            <w:noWrap/>
            <w:hideMark/>
          </w:tcPr>
          <w:p w14:paraId="50FF1E6E" w14:textId="77777777" w:rsidR="002115CA" w:rsidRPr="002115CA" w:rsidRDefault="002115CA" w:rsidP="002115CA">
            <w:pPr>
              <w:rPr>
                <w:szCs w:val="24"/>
                <w:lang w:eastAsia="en-IN"/>
              </w:rPr>
            </w:pPr>
            <w:r w:rsidRPr="002115CA">
              <w:rPr>
                <w:szCs w:val="24"/>
                <w:lang w:eastAsia="en-IN"/>
              </w:rPr>
              <w:t>114.3</w:t>
            </w:r>
          </w:p>
        </w:tc>
        <w:tc>
          <w:tcPr>
            <w:tcW w:w="1680" w:type="dxa"/>
            <w:noWrap/>
            <w:hideMark/>
          </w:tcPr>
          <w:p w14:paraId="663F325B" w14:textId="77777777" w:rsidR="002115CA" w:rsidRPr="002115CA" w:rsidRDefault="002115CA" w:rsidP="002115CA">
            <w:pPr>
              <w:rPr>
                <w:szCs w:val="24"/>
                <w:lang w:eastAsia="en-IN"/>
              </w:rPr>
            </w:pPr>
          </w:p>
        </w:tc>
        <w:tc>
          <w:tcPr>
            <w:tcW w:w="540" w:type="dxa"/>
            <w:noWrap/>
            <w:hideMark/>
          </w:tcPr>
          <w:p w14:paraId="217BC971" w14:textId="77777777" w:rsidR="002115CA" w:rsidRPr="002115CA" w:rsidRDefault="002115CA" w:rsidP="002115CA">
            <w:pPr>
              <w:rPr>
                <w:szCs w:val="24"/>
                <w:lang w:eastAsia="en-IN"/>
              </w:rPr>
            </w:pPr>
            <w:r w:rsidRPr="002115CA">
              <w:rPr>
                <w:szCs w:val="24"/>
                <w:lang w:eastAsia="en-IN"/>
              </w:rPr>
              <w:t>12.8</w:t>
            </w:r>
          </w:p>
        </w:tc>
        <w:tc>
          <w:tcPr>
            <w:tcW w:w="1180" w:type="dxa"/>
            <w:noWrap/>
            <w:hideMark/>
          </w:tcPr>
          <w:p w14:paraId="24EBBB9C" w14:textId="77777777" w:rsidR="002115CA" w:rsidRPr="002115CA" w:rsidRDefault="002115CA" w:rsidP="002115CA">
            <w:pPr>
              <w:rPr>
                <w:szCs w:val="24"/>
                <w:lang w:eastAsia="en-IN"/>
              </w:rPr>
            </w:pPr>
            <w:r w:rsidRPr="002115CA">
              <w:rPr>
                <w:szCs w:val="24"/>
                <w:lang w:eastAsia="en-IN"/>
              </w:rPr>
              <w:t>12.8</w:t>
            </w:r>
          </w:p>
        </w:tc>
      </w:tr>
      <w:tr w:rsidR="002115CA" w:rsidRPr="002115CA" w14:paraId="74413A41" w14:textId="77777777" w:rsidTr="002115CA">
        <w:trPr>
          <w:trHeight w:val="290"/>
        </w:trPr>
        <w:tc>
          <w:tcPr>
            <w:tcW w:w="1720" w:type="dxa"/>
            <w:noWrap/>
            <w:hideMark/>
          </w:tcPr>
          <w:p w14:paraId="5FF99B91" w14:textId="77777777" w:rsidR="002115CA" w:rsidRPr="002115CA" w:rsidRDefault="002115CA" w:rsidP="002115CA">
            <w:pPr>
              <w:rPr>
                <w:szCs w:val="24"/>
                <w:lang w:eastAsia="en-IN"/>
              </w:rPr>
            </w:pPr>
            <w:r w:rsidRPr="002115CA">
              <w:rPr>
                <w:szCs w:val="24"/>
                <w:lang w:eastAsia="en-IN"/>
              </w:rPr>
              <w:t>115.1</w:t>
            </w:r>
          </w:p>
        </w:tc>
        <w:tc>
          <w:tcPr>
            <w:tcW w:w="1680" w:type="dxa"/>
            <w:noWrap/>
            <w:hideMark/>
          </w:tcPr>
          <w:p w14:paraId="05D1EF96" w14:textId="77777777" w:rsidR="002115CA" w:rsidRPr="002115CA" w:rsidRDefault="002115CA" w:rsidP="002115CA">
            <w:pPr>
              <w:rPr>
                <w:szCs w:val="24"/>
                <w:lang w:eastAsia="en-IN"/>
              </w:rPr>
            </w:pPr>
            <w:r w:rsidRPr="002115CA">
              <w:rPr>
                <w:szCs w:val="24"/>
                <w:lang w:eastAsia="en-IN"/>
              </w:rPr>
              <w:t>13.7</w:t>
            </w:r>
          </w:p>
        </w:tc>
        <w:tc>
          <w:tcPr>
            <w:tcW w:w="540" w:type="dxa"/>
            <w:noWrap/>
            <w:hideMark/>
          </w:tcPr>
          <w:p w14:paraId="61E0F2CE" w14:textId="77777777" w:rsidR="002115CA" w:rsidRPr="002115CA" w:rsidRDefault="002115CA" w:rsidP="002115CA">
            <w:pPr>
              <w:rPr>
                <w:szCs w:val="24"/>
                <w:lang w:eastAsia="en-IN"/>
              </w:rPr>
            </w:pPr>
          </w:p>
        </w:tc>
        <w:tc>
          <w:tcPr>
            <w:tcW w:w="1180" w:type="dxa"/>
            <w:noWrap/>
            <w:hideMark/>
          </w:tcPr>
          <w:p w14:paraId="0DCFB436" w14:textId="77777777" w:rsidR="002115CA" w:rsidRPr="002115CA" w:rsidRDefault="002115CA" w:rsidP="002115CA">
            <w:pPr>
              <w:rPr>
                <w:szCs w:val="24"/>
                <w:lang w:eastAsia="en-IN"/>
              </w:rPr>
            </w:pPr>
            <w:r w:rsidRPr="002115CA">
              <w:rPr>
                <w:szCs w:val="24"/>
                <w:lang w:eastAsia="en-IN"/>
              </w:rPr>
              <w:t>13.7</w:t>
            </w:r>
          </w:p>
        </w:tc>
      </w:tr>
      <w:tr w:rsidR="002115CA" w:rsidRPr="002115CA" w14:paraId="1D6B6F7D" w14:textId="77777777" w:rsidTr="002115CA">
        <w:trPr>
          <w:trHeight w:val="290"/>
        </w:trPr>
        <w:tc>
          <w:tcPr>
            <w:tcW w:w="1720" w:type="dxa"/>
            <w:noWrap/>
            <w:hideMark/>
          </w:tcPr>
          <w:p w14:paraId="0564CA20" w14:textId="77777777" w:rsidR="002115CA" w:rsidRPr="002115CA" w:rsidRDefault="002115CA" w:rsidP="002115CA">
            <w:pPr>
              <w:rPr>
                <w:szCs w:val="24"/>
                <w:lang w:eastAsia="en-IN"/>
              </w:rPr>
            </w:pPr>
            <w:r w:rsidRPr="002115CA">
              <w:rPr>
                <w:szCs w:val="24"/>
                <w:lang w:eastAsia="en-IN"/>
              </w:rPr>
              <w:t>117.2</w:t>
            </w:r>
          </w:p>
        </w:tc>
        <w:tc>
          <w:tcPr>
            <w:tcW w:w="1680" w:type="dxa"/>
            <w:noWrap/>
            <w:hideMark/>
          </w:tcPr>
          <w:p w14:paraId="06AAE081" w14:textId="77777777" w:rsidR="002115CA" w:rsidRPr="002115CA" w:rsidRDefault="002115CA" w:rsidP="002115CA">
            <w:pPr>
              <w:rPr>
                <w:szCs w:val="24"/>
                <w:lang w:eastAsia="en-IN"/>
              </w:rPr>
            </w:pPr>
            <w:r w:rsidRPr="002115CA">
              <w:rPr>
                <w:szCs w:val="24"/>
                <w:lang w:eastAsia="en-IN"/>
              </w:rPr>
              <w:t>12.9</w:t>
            </w:r>
          </w:p>
        </w:tc>
        <w:tc>
          <w:tcPr>
            <w:tcW w:w="540" w:type="dxa"/>
            <w:noWrap/>
            <w:hideMark/>
          </w:tcPr>
          <w:p w14:paraId="64737526" w14:textId="77777777" w:rsidR="002115CA" w:rsidRPr="002115CA" w:rsidRDefault="002115CA" w:rsidP="002115CA">
            <w:pPr>
              <w:rPr>
                <w:szCs w:val="24"/>
                <w:lang w:eastAsia="en-IN"/>
              </w:rPr>
            </w:pPr>
          </w:p>
        </w:tc>
        <w:tc>
          <w:tcPr>
            <w:tcW w:w="1180" w:type="dxa"/>
            <w:noWrap/>
            <w:hideMark/>
          </w:tcPr>
          <w:p w14:paraId="3C622D2A" w14:textId="77777777" w:rsidR="002115CA" w:rsidRPr="002115CA" w:rsidRDefault="002115CA" w:rsidP="002115CA">
            <w:pPr>
              <w:rPr>
                <w:szCs w:val="24"/>
                <w:lang w:eastAsia="en-IN"/>
              </w:rPr>
            </w:pPr>
            <w:r w:rsidRPr="002115CA">
              <w:rPr>
                <w:szCs w:val="24"/>
                <w:lang w:eastAsia="en-IN"/>
              </w:rPr>
              <w:t>12.9</w:t>
            </w:r>
          </w:p>
        </w:tc>
      </w:tr>
      <w:tr w:rsidR="002115CA" w:rsidRPr="002115CA" w14:paraId="72931764" w14:textId="77777777" w:rsidTr="002115CA">
        <w:trPr>
          <w:trHeight w:val="290"/>
        </w:trPr>
        <w:tc>
          <w:tcPr>
            <w:tcW w:w="1720" w:type="dxa"/>
            <w:noWrap/>
            <w:hideMark/>
          </w:tcPr>
          <w:p w14:paraId="3DA0CFF9" w14:textId="77777777" w:rsidR="002115CA" w:rsidRPr="002115CA" w:rsidRDefault="002115CA" w:rsidP="002115CA">
            <w:pPr>
              <w:rPr>
                <w:szCs w:val="24"/>
                <w:lang w:eastAsia="en-IN"/>
              </w:rPr>
            </w:pPr>
            <w:r w:rsidRPr="002115CA">
              <w:rPr>
                <w:szCs w:val="24"/>
                <w:lang w:eastAsia="en-IN"/>
              </w:rPr>
              <w:t>119.7</w:t>
            </w:r>
          </w:p>
        </w:tc>
        <w:tc>
          <w:tcPr>
            <w:tcW w:w="1680" w:type="dxa"/>
            <w:noWrap/>
            <w:hideMark/>
          </w:tcPr>
          <w:p w14:paraId="5D575AD2" w14:textId="77777777" w:rsidR="002115CA" w:rsidRPr="002115CA" w:rsidRDefault="002115CA" w:rsidP="002115CA">
            <w:pPr>
              <w:rPr>
                <w:szCs w:val="24"/>
                <w:lang w:eastAsia="en-IN"/>
              </w:rPr>
            </w:pPr>
            <w:r w:rsidRPr="002115CA">
              <w:rPr>
                <w:szCs w:val="24"/>
                <w:lang w:eastAsia="en-IN"/>
              </w:rPr>
              <w:t>11.9</w:t>
            </w:r>
          </w:p>
        </w:tc>
        <w:tc>
          <w:tcPr>
            <w:tcW w:w="540" w:type="dxa"/>
            <w:noWrap/>
            <w:hideMark/>
          </w:tcPr>
          <w:p w14:paraId="7B44228C" w14:textId="77777777" w:rsidR="002115CA" w:rsidRPr="002115CA" w:rsidRDefault="002115CA" w:rsidP="002115CA">
            <w:pPr>
              <w:rPr>
                <w:szCs w:val="24"/>
                <w:lang w:eastAsia="en-IN"/>
              </w:rPr>
            </w:pPr>
          </w:p>
        </w:tc>
        <w:tc>
          <w:tcPr>
            <w:tcW w:w="1180" w:type="dxa"/>
            <w:noWrap/>
            <w:hideMark/>
          </w:tcPr>
          <w:p w14:paraId="7FEE4326" w14:textId="77777777" w:rsidR="002115CA" w:rsidRPr="002115CA" w:rsidRDefault="002115CA" w:rsidP="002115CA">
            <w:pPr>
              <w:rPr>
                <w:szCs w:val="24"/>
                <w:lang w:eastAsia="en-IN"/>
              </w:rPr>
            </w:pPr>
            <w:r w:rsidRPr="002115CA">
              <w:rPr>
                <w:szCs w:val="24"/>
                <w:lang w:eastAsia="en-IN"/>
              </w:rPr>
              <w:t>11.9</w:t>
            </w:r>
          </w:p>
        </w:tc>
      </w:tr>
      <w:tr w:rsidR="002115CA" w:rsidRPr="002115CA" w14:paraId="62141976" w14:textId="77777777" w:rsidTr="002115CA">
        <w:trPr>
          <w:trHeight w:val="290"/>
        </w:trPr>
        <w:tc>
          <w:tcPr>
            <w:tcW w:w="1720" w:type="dxa"/>
            <w:noWrap/>
            <w:hideMark/>
          </w:tcPr>
          <w:p w14:paraId="0FF54AA5" w14:textId="77777777" w:rsidR="002115CA" w:rsidRPr="002115CA" w:rsidRDefault="002115CA" w:rsidP="002115CA">
            <w:pPr>
              <w:rPr>
                <w:szCs w:val="24"/>
                <w:lang w:eastAsia="en-IN"/>
              </w:rPr>
            </w:pPr>
            <w:r w:rsidRPr="002115CA">
              <w:rPr>
                <w:szCs w:val="24"/>
                <w:lang w:eastAsia="en-IN"/>
              </w:rPr>
              <w:t>121.6</w:t>
            </w:r>
          </w:p>
        </w:tc>
        <w:tc>
          <w:tcPr>
            <w:tcW w:w="1680" w:type="dxa"/>
            <w:noWrap/>
            <w:hideMark/>
          </w:tcPr>
          <w:p w14:paraId="503D6465" w14:textId="77777777" w:rsidR="002115CA" w:rsidRPr="002115CA" w:rsidRDefault="002115CA" w:rsidP="002115CA">
            <w:pPr>
              <w:rPr>
                <w:szCs w:val="24"/>
                <w:lang w:eastAsia="en-IN"/>
              </w:rPr>
            </w:pPr>
          </w:p>
        </w:tc>
        <w:tc>
          <w:tcPr>
            <w:tcW w:w="540" w:type="dxa"/>
            <w:noWrap/>
            <w:hideMark/>
          </w:tcPr>
          <w:p w14:paraId="5E416955" w14:textId="77777777" w:rsidR="002115CA" w:rsidRPr="002115CA" w:rsidRDefault="002115CA" w:rsidP="002115CA">
            <w:pPr>
              <w:rPr>
                <w:szCs w:val="24"/>
                <w:lang w:eastAsia="en-IN"/>
              </w:rPr>
            </w:pPr>
            <w:r w:rsidRPr="002115CA">
              <w:rPr>
                <w:szCs w:val="24"/>
                <w:lang w:eastAsia="en-IN"/>
              </w:rPr>
              <w:t>13.9</w:t>
            </w:r>
          </w:p>
        </w:tc>
        <w:tc>
          <w:tcPr>
            <w:tcW w:w="1180" w:type="dxa"/>
            <w:noWrap/>
            <w:hideMark/>
          </w:tcPr>
          <w:p w14:paraId="0E72B846" w14:textId="77777777" w:rsidR="002115CA" w:rsidRPr="002115CA" w:rsidRDefault="002115CA" w:rsidP="002115CA">
            <w:pPr>
              <w:rPr>
                <w:szCs w:val="24"/>
                <w:lang w:eastAsia="en-IN"/>
              </w:rPr>
            </w:pPr>
            <w:r w:rsidRPr="002115CA">
              <w:rPr>
                <w:szCs w:val="24"/>
                <w:lang w:eastAsia="en-IN"/>
              </w:rPr>
              <w:t>13.9</w:t>
            </w:r>
          </w:p>
        </w:tc>
      </w:tr>
      <w:tr w:rsidR="002115CA" w:rsidRPr="002115CA" w14:paraId="566A6D30" w14:textId="77777777" w:rsidTr="002115CA">
        <w:trPr>
          <w:trHeight w:val="290"/>
        </w:trPr>
        <w:tc>
          <w:tcPr>
            <w:tcW w:w="1720" w:type="dxa"/>
            <w:noWrap/>
            <w:hideMark/>
          </w:tcPr>
          <w:p w14:paraId="3821C15F" w14:textId="77777777" w:rsidR="002115CA" w:rsidRPr="002115CA" w:rsidRDefault="002115CA" w:rsidP="002115CA">
            <w:pPr>
              <w:rPr>
                <w:szCs w:val="24"/>
                <w:lang w:eastAsia="en-IN"/>
              </w:rPr>
            </w:pPr>
            <w:r w:rsidRPr="002115CA">
              <w:rPr>
                <w:szCs w:val="24"/>
                <w:lang w:eastAsia="en-IN"/>
              </w:rPr>
              <w:t>123.4</w:t>
            </w:r>
          </w:p>
        </w:tc>
        <w:tc>
          <w:tcPr>
            <w:tcW w:w="1680" w:type="dxa"/>
            <w:noWrap/>
            <w:hideMark/>
          </w:tcPr>
          <w:p w14:paraId="02043CDF" w14:textId="77777777" w:rsidR="002115CA" w:rsidRPr="002115CA" w:rsidRDefault="002115CA" w:rsidP="002115CA">
            <w:pPr>
              <w:rPr>
                <w:szCs w:val="24"/>
                <w:lang w:eastAsia="en-IN"/>
              </w:rPr>
            </w:pPr>
          </w:p>
        </w:tc>
        <w:tc>
          <w:tcPr>
            <w:tcW w:w="540" w:type="dxa"/>
            <w:noWrap/>
            <w:hideMark/>
          </w:tcPr>
          <w:p w14:paraId="779FE4F1" w14:textId="77777777" w:rsidR="002115CA" w:rsidRPr="002115CA" w:rsidRDefault="002115CA" w:rsidP="002115CA">
            <w:pPr>
              <w:rPr>
                <w:szCs w:val="24"/>
                <w:lang w:eastAsia="en-IN"/>
              </w:rPr>
            </w:pPr>
            <w:r w:rsidRPr="002115CA">
              <w:rPr>
                <w:szCs w:val="24"/>
                <w:lang w:eastAsia="en-IN"/>
              </w:rPr>
              <w:t>11.7</w:t>
            </w:r>
          </w:p>
        </w:tc>
        <w:tc>
          <w:tcPr>
            <w:tcW w:w="1180" w:type="dxa"/>
            <w:noWrap/>
            <w:hideMark/>
          </w:tcPr>
          <w:p w14:paraId="4C1ED8A7" w14:textId="77777777" w:rsidR="002115CA" w:rsidRPr="002115CA" w:rsidRDefault="002115CA" w:rsidP="002115CA">
            <w:pPr>
              <w:rPr>
                <w:szCs w:val="24"/>
                <w:lang w:eastAsia="en-IN"/>
              </w:rPr>
            </w:pPr>
            <w:r w:rsidRPr="002115CA">
              <w:rPr>
                <w:szCs w:val="24"/>
                <w:lang w:eastAsia="en-IN"/>
              </w:rPr>
              <w:t>11.7</w:t>
            </w:r>
          </w:p>
        </w:tc>
      </w:tr>
      <w:tr w:rsidR="002115CA" w:rsidRPr="002115CA" w14:paraId="2F6B7F89" w14:textId="77777777" w:rsidTr="002115CA">
        <w:trPr>
          <w:trHeight w:val="290"/>
        </w:trPr>
        <w:tc>
          <w:tcPr>
            <w:tcW w:w="1720" w:type="dxa"/>
            <w:noWrap/>
            <w:hideMark/>
          </w:tcPr>
          <w:p w14:paraId="4BEBA134" w14:textId="77777777" w:rsidR="002115CA" w:rsidRPr="002115CA" w:rsidRDefault="002115CA" w:rsidP="002115CA">
            <w:pPr>
              <w:rPr>
                <w:szCs w:val="24"/>
                <w:lang w:eastAsia="en-IN"/>
              </w:rPr>
            </w:pPr>
            <w:r w:rsidRPr="002115CA">
              <w:rPr>
                <w:szCs w:val="24"/>
                <w:lang w:eastAsia="en-IN"/>
              </w:rPr>
              <w:t>127.2</w:t>
            </w:r>
          </w:p>
        </w:tc>
        <w:tc>
          <w:tcPr>
            <w:tcW w:w="1680" w:type="dxa"/>
            <w:noWrap/>
            <w:hideMark/>
          </w:tcPr>
          <w:p w14:paraId="29942EC5" w14:textId="77777777" w:rsidR="002115CA" w:rsidRPr="002115CA" w:rsidRDefault="002115CA" w:rsidP="002115CA">
            <w:pPr>
              <w:rPr>
                <w:szCs w:val="24"/>
                <w:lang w:eastAsia="en-IN"/>
              </w:rPr>
            </w:pPr>
            <w:r w:rsidRPr="002115CA">
              <w:rPr>
                <w:szCs w:val="24"/>
                <w:lang w:eastAsia="en-IN"/>
              </w:rPr>
              <w:t>10.4</w:t>
            </w:r>
          </w:p>
        </w:tc>
        <w:tc>
          <w:tcPr>
            <w:tcW w:w="540" w:type="dxa"/>
            <w:noWrap/>
            <w:hideMark/>
          </w:tcPr>
          <w:p w14:paraId="34D2FE1B" w14:textId="77777777" w:rsidR="002115CA" w:rsidRPr="002115CA" w:rsidRDefault="002115CA" w:rsidP="002115CA">
            <w:pPr>
              <w:rPr>
                <w:szCs w:val="24"/>
                <w:lang w:eastAsia="en-IN"/>
              </w:rPr>
            </w:pPr>
          </w:p>
        </w:tc>
        <w:tc>
          <w:tcPr>
            <w:tcW w:w="1180" w:type="dxa"/>
            <w:noWrap/>
            <w:hideMark/>
          </w:tcPr>
          <w:p w14:paraId="1D6B10AD" w14:textId="77777777" w:rsidR="002115CA" w:rsidRPr="002115CA" w:rsidRDefault="002115CA" w:rsidP="002115CA">
            <w:pPr>
              <w:rPr>
                <w:szCs w:val="24"/>
                <w:lang w:eastAsia="en-IN"/>
              </w:rPr>
            </w:pPr>
            <w:r w:rsidRPr="002115CA">
              <w:rPr>
                <w:szCs w:val="24"/>
                <w:lang w:eastAsia="en-IN"/>
              </w:rPr>
              <w:t>10.4</w:t>
            </w:r>
          </w:p>
        </w:tc>
      </w:tr>
      <w:tr w:rsidR="002115CA" w:rsidRPr="002115CA" w14:paraId="7ED0F3D9" w14:textId="77777777" w:rsidTr="002115CA">
        <w:trPr>
          <w:trHeight w:val="290"/>
        </w:trPr>
        <w:tc>
          <w:tcPr>
            <w:tcW w:w="1720" w:type="dxa"/>
            <w:noWrap/>
            <w:hideMark/>
          </w:tcPr>
          <w:p w14:paraId="4A087792" w14:textId="77777777" w:rsidR="002115CA" w:rsidRPr="002115CA" w:rsidRDefault="002115CA" w:rsidP="002115CA">
            <w:pPr>
              <w:rPr>
                <w:szCs w:val="24"/>
                <w:lang w:eastAsia="en-IN"/>
              </w:rPr>
            </w:pPr>
            <w:r w:rsidRPr="002115CA">
              <w:rPr>
                <w:szCs w:val="24"/>
                <w:lang w:eastAsia="en-IN"/>
              </w:rPr>
              <w:t>132.4</w:t>
            </w:r>
          </w:p>
        </w:tc>
        <w:tc>
          <w:tcPr>
            <w:tcW w:w="1680" w:type="dxa"/>
            <w:noWrap/>
            <w:hideMark/>
          </w:tcPr>
          <w:p w14:paraId="41DFFCD9" w14:textId="77777777" w:rsidR="002115CA" w:rsidRPr="002115CA" w:rsidRDefault="002115CA" w:rsidP="002115CA">
            <w:pPr>
              <w:rPr>
                <w:szCs w:val="24"/>
                <w:lang w:eastAsia="en-IN"/>
              </w:rPr>
            </w:pPr>
            <w:r w:rsidRPr="002115CA">
              <w:rPr>
                <w:szCs w:val="24"/>
                <w:lang w:eastAsia="en-IN"/>
              </w:rPr>
              <w:t>12</w:t>
            </w:r>
          </w:p>
        </w:tc>
        <w:tc>
          <w:tcPr>
            <w:tcW w:w="540" w:type="dxa"/>
            <w:noWrap/>
            <w:hideMark/>
          </w:tcPr>
          <w:p w14:paraId="48F3DE62" w14:textId="77777777" w:rsidR="002115CA" w:rsidRPr="002115CA" w:rsidRDefault="002115CA" w:rsidP="002115CA">
            <w:pPr>
              <w:rPr>
                <w:szCs w:val="24"/>
                <w:lang w:eastAsia="en-IN"/>
              </w:rPr>
            </w:pPr>
          </w:p>
        </w:tc>
        <w:tc>
          <w:tcPr>
            <w:tcW w:w="1180" w:type="dxa"/>
            <w:noWrap/>
            <w:hideMark/>
          </w:tcPr>
          <w:p w14:paraId="4EA72F5D" w14:textId="77777777" w:rsidR="002115CA" w:rsidRPr="002115CA" w:rsidRDefault="002115CA" w:rsidP="002115CA">
            <w:pPr>
              <w:rPr>
                <w:szCs w:val="24"/>
                <w:lang w:eastAsia="en-IN"/>
              </w:rPr>
            </w:pPr>
            <w:r w:rsidRPr="002115CA">
              <w:rPr>
                <w:szCs w:val="24"/>
                <w:lang w:eastAsia="en-IN"/>
              </w:rPr>
              <w:t>12</w:t>
            </w:r>
          </w:p>
        </w:tc>
      </w:tr>
      <w:tr w:rsidR="002115CA" w:rsidRPr="002115CA" w14:paraId="6752BA20" w14:textId="77777777" w:rsidTr="002115CA">
        <w:trPr>
          <w:trHeight w:val="290"/>
        </w:trPr>
        <w:tc>
          <w:tcPr>
            <w:tcW w:w="1720" w:type="dxa"/>
            <w:noWrap/>
            <w:hideMark/>
          </w:tcPr>
          <w:p w14:paraId="3127CFB5" w14:textId="77777777" w:rsidR="002115CA" w:rsidRPr="002115CA" w:rsidRDefault="002115CA" w:rsidP="002115CA">
            <w:pPr>
              <w:rPr>
                <w:szCs w:val="24"/>
                <w:lang w:eastAsia="en-IN"/>
              </w:rPr>
            </w:pPr>
            <w:r w:rsidRPr="002115CA">
              <w:rPr>
                <w:szCs w:val="24"/>
                <w:lang w:eastAsia="en-IN"/>
              </w:rPr>
              <w:t>135.5</w:t>
            </w:r>
          </w:p>
        </w:tc>
        <w:tc>
          <w:tcPr>
            <w:tcW w:w="1680" w:type="dxa"/>
            <w:noWrap/>
            <w:hideMark/>
          </w:tcPr>
          <w:p w14:paraId="5F58209A" w14:textId="77777777" w:rsidR="002115CA" w:rsidRPr="002115CA" w:rsidRDefault="002115CA" w:rsidP="002115CA">
            <w:pPr>
              <w:rPr>
                <w:szCs w:val="24"/>
                <w:lang w:eastAsia="en-IN"/>
              </w:rPr>
            </w:pPr>
            <w:r w:rsidRPr="002115CA">
              <w:rPr>
                <w:szCs w:val="24"/>
                <w:lang w:eastAsia="en-IN"/>
              </w:rPr>
              <w:t>12.5</w:t>
            </w:r>
          </w:p>
        </w:tc>
        <w:tc>
          <w:tcPr>
            <w:tcW w:w="540" w:type="dxa"/>
            <w:noWrap/>
            <w:hideMark/>
          </w:tcPr>
          <w:p w14:paraId="52E7A995" w14:textId="77777777" w:rsidR="002115CA" w:rsidRPr="002115CA" w:rsidRDefault="002115CA" w:rsidP="002115CA">
            <w:pPr>
              <w:rPr>
                <w:szCs w:val="24"/>
                <w:lang w:eastAsia="en-IN"/>
              </w:rPr>
            </w:pPr>
          </w:p>
        </w:tc>
        <w:tc>
          <w:tcPr>
            <w:tcW w:w="1180" w:type="dxa"/>
            <w:noWrap/>
            <w:hideMark/>
          </w:tcPr>
          <w:p w14:paraId="1C6199B7" w14:textId="77777777" w:rsidR="002115CA" w:rsidRPr="002115CA" w:rsidRDefault="002115CA" w:rsidP="002115CA">
            <w:pPr>
              <w:rPr>
                <w:szCs w:val="24"/>
                <w:lang w:eastAsia="en-IN"/>
              </w:rPr>
            </w:pPr>
            <w:r w:rsidRPr="002115CA">
              <w:rPr>
                <w:szCs w:val="24"/>
                <w:lang w:eastAsia="en-IN"/>
              </w:rPr>
              <w:t>12.5</w:t>
            </w:r>
          </w:p>
        </w:tc>
      </w:tr>
      <w:tr w:rsidR="002115CA" w:rsidRPr="002115CA" w14:paraId="5574444C" w14:textId="77777777" w:rsidTr="002115CA">
        <w:trPr>
          <w:trHeight w:val="290"/>
        </w:trPr>
        <w:tc>
          <w:tcPr>
            <w:tcW w:w="1720" w:type="dxa"/>
            <w:noWrap/>
            <w:hideMark/>
          </w:tcPr>
          <w:p w14:paraId="6BBB43C0" w14:textId="77777777" w:rsidR="002115CA" w:rsidRPr="002115CA" w:rsidRDefault="002115CA" w:rsidP="002115CA">
            <w:pPr>
              <w:rPr>
                <w:szCs w:val="24"/>
                <w:lang w:eastAsia="en-IN"/>
              </w:rPr>
            </w:pPr>
            <w:r w:rsidRPr="002115CA">
              <w:rPr>
                <w:szCs w:val="24"/>
                <w:lang w:eastAsia="en-IN"/>
              </w:rPr>
              <w:t>137.8</w:t>
            </w:r>
          </w:p>
        </w:tc>
        <w:tc>
          <w:tcPr>
            <w:tcW w:w="1680" w:type="dxa"/>
            <w:noWrap/>
            <w:hideMark/>
          </w:tcPr>
          <w:p w14:paraId="0A230CB2" w14:textId="77777777" w:rsidR="002115CA" w:rsidRPr="002115CA" w:rsidRDefault="002115CA" w:rsidP="002115CA">
            <w:pPr>
              <w:rPr>
                <w:szCs w:val="24"/>
                <w:lang w:eastAsia="en-IN"/>
              </w:rPr>
            </w:pPr>
            <w:r w:rsidRPr="002115CA">
              <w:rPr>
                <w:szCs w:val="24"/>
                <w:lang w:eastAsia="en-IN"/>
              </w:rPr>
              <w:t>14.2</w:t>
            </w:r>
          </w:p>
        </w:tc>
        <w:tc>
          <w:tcPr>
            <w:tcW w:w="540" w:type="dxa"/>
            <w:noWrap/>
            <w:hideMark/>
          </w:tcPr>
          <w:p w14:paraId="7DAACA86" w14:textId="77777777" w:rsidR="002115CA" w:rsidRPr="002115CA" w:rsidRDefault="002115CA" w:rsidP="002115CA">
            <w:pPr>
              <w:rPr>
                <w:szCs w:val="24"/>
                <w:lang w:eastAsia="en-IN"/>
              </w:rPr>
            </w:pPr>
          </w:p>
        </w:tc>
        <w:tc>
          <w:tcPr>
            <w:tcW w:w="1180" w:type="dxa"/>
            <w:noWrap/>
            <w:hideMark/>
          </w:tcPr>
          <w:p w14:paraId="1C2869EC" w14:textId="77777777" w:rsidR="002115CA" w:rsidRPr="002115CA" w:rsidRDefault="002115CA" w:rsidP="002115CA">
            <w:pPr>
              <w:rPr>
                <w:szCs w:val="24"/>
                <w:lang w:eastAsia="en-IN"/>
              </w:rPr>
            </w:pPr>
            <w:r w:rsidRPr="002115CA">
              <w:rPr>
                <w:szCs w:val="24"/>
                <w:lang w:eastAsia="en-IN"/>
              </w:rPr>
              <w:t>14.2</w:t>
            </w:r>
          </w:p>
        </w:tc>
      </w:tr>
      <w:tr w:rsidR="002115CA" w:rsidRPr="002115CA" w14:paraId="0B8EEF7C" w14:textId="77777777" w:rsidTr="002115CA">
        <w:trPr>
          <w:trHeight w:val="290"/>
        </w:trPr>
        <w:tc>
          <w:tcPr>
            <w:tcW w:w="1720" w:type="dxa"/>
            <w:noWrap/>
            <w:hideMark/>
          </w:tcPr>
          <w:p w14:paraId="686CEEF9" w14:textId="77777777" w:rsidR="002115CA" w:rsidRPr="002115CA" w:rsidRDefault="002115CA" w:rsidP="002115CA">
            <w:pPr>
              <w:rPr>
                <w:szCs w:val="24"/>
                <w:lang w:eastAsia="en-IN"/>
              </w:rPr>
            </w:pPr>
            <w:r w:rsidRPr="002115CA">
              <w:rPr>
                <w:szCs w:val="24"/>
                <w:lang w:eastAsia="en-IN"/>
              </w:rPr>
              <w:t>140.8</w:t>
            </w:r>
          </w:p>
        </w:tc>
        <w:tc>
          <w:tcPr>
            <w:tcW w:w="1680" w:type="dxa"/>
            <w:noWrap/>
            <w:hideMark/>
          </w:tcPr>
          <w:p w14:paraId="3618BEB8" w14:textId="77777777" w:rsidR="002115CA" w:rsidRPr="002115CA" w:rsidRDefault="002115CA" w:rsidP="002115CA">
            <w:pPr>
              <w:rPr>
                <w:szCs w:val="24"/>
                <w:lang w:eastAsia="en-IN"/>
              </w:rPr>
            </w:pPr>
            <w:r w:rsidRPr="002115CA">
              <w:rPr>
                <w:szCs w:val="24"/>
                <w:lang w:eastAsia="en-IN"/>
              </w:rPr>
              <w:t>12</w:t>
            </w:r>
          </w:p>
        </w:tc>
        <w:tc>
          <w:tcPr>
            <w:tcW w:w="540" w:type="dxa"/>
            <w:noWrap/>
            <w:hideMark/>
          </w:tcPr>
          <w:p w14:paraId="6E5960C6" w14:textId="77777777" w:rsidR="002115CA" w:rsidRPr="002115CA" w:rsidRDefault="002115CA" w:rsidP="002115CA">
            <w:pPr>
              <w:rPr>
                <w:szCs w:val="24"/>
                <w:lang w:eastAsia="en-IN"/>
              </w:rPr>
            </w:pPr>
          </w:p>
        </w:tc>
        <w:tc>
          <w:tcPr>
            <w:tcW w:w="1180" w:type="dxa"/>
            <w:noWrap/>
            <w:hideMark/>
          </w:tcPr>
          <w:p w14:paraId="75E27427" w14:textId="77777777" w:rsidR="002115CA" w:rsidRPr="002115CA" w:rsidRDefault="002115CA" w:rsidP="002115CA">
            <w:pPr>
              <w:rPr>
                <w:szCs w:val="24"/>
                <w:lang w:eastAsia="en-IN"/>
              </w:rPr>
            </w:pPr>
            <w:r w:rsidRPr="002115CA">
              <w:rPr>
                <w:szCs w:val="24"/>
                <w:lang w:eastAsia="en-IN"/>
              </w:rPr>
              <w:t>12</w:t>
            </w:r>
          </w:p>
        </w:tc>
      </w:tr>
      <w:tr w:rsidR="002115CA" w:rsidRPr="002115CA" w14:paraId="1B8F406B" w14:textId="77777777" w:rsidTr="002115CA">
        <w:trPr>
          <w:trHeight w:val="290"/>
        </w:trPr>
        <w:tc>
          <w:tcPr>
            <w:tcW w:w="1720" w:type="dxa"/>
            <w:noWrap/>
            <w:hideMark/>
          </w:tcPr>
          <w:p w14:paraId="05863082" w14:textId="77777777" w:rsidR="002115CA" w:rsidRPr="002115CA" w:rsidRDefault="002115CA" w:rsidP="002115CA">
            <w:pPr>
              <w:rPr>
                <w:szCs w:val="24"/>
                <w:lang w:eastAsia="en-IN"/>
              </w:rPr>
            </w:pPr>
            <w:r w:rsidRPr="002115CA">
              <w:rPr>
                <w:szCs w:val="24"/>
                <w:lang w:eastAsia="en-IN"/>
              </w:rPr>
              <w:t>145.4</w:t>
            </w:r>
          </w:p>
        </w:tc>
        <w:tc>
          <w:tcPr>
            <w:tcW w:w="1680" w:type="dxa"/>
            <w:noWrap/>
            <w:hideMark/>
          </w:tcPr>
          <w:p w14:paraId="07FF9125" w14:textId="77777777" w:rsidR="002115CA" w:rsidRPr="002115CA" w:rsidRDefault="002115CA" w:rsidP="002115CA">
            <w:pPr>
              <w:rPr>
                <w:szCs w:val="24"/>
                <w:lang w:eastAsia="en-IN"/>
              </w:rPr>
            </w:pPr>
          </w:p>
        </w:tc>
        <w:tc>
          <w:tcPr>
            <w:tcW w:w="540" w:type="dxa"/>
            <w:noWrap/>
            <w:hideMark/>
          </w:tcPr>
          <w:p w14:paraId="726FE878" w14:textId="77777777" w:rsidR="002115CA" w:rsidRPr="002115CA" w:rsidRDefault="002115CA" w:rsidP="002115CA">
            <w:pPr>
              <w:rPr>
                <w:szCs w:val="24"/>
                <w:lang w:eastAsia="en-IN"/>
              </w:rPr>
            </w:pPr>
            <w:r w:rsidRPr="002115CA">
              <w:rPr>
                <w:szCs w:val="24"/>
                <w:lang w:eastAsia="en-IN"/>
              </w:rPr>
              <w:t>12.2</w:t>
            </w:r>
          </w:p>
        </w:tc>
        <w:tc>
          <w:tcPr>
            <w:tcW w:w="1180" w:type="dxa"/>
            <w:noWrap/>
            <w:hideMark/>
          </w:tcPr>
          <w:p w14:paraId="4A362DFE" w14:textId="77777777" w:rsidR="002115CA" w:rsidRPr="002115CA" w:rsidRDefault="002115CA" w:rsidP="002115CA">
            <w:pPr>
              <w:rPr>
                <w:szCs w:val="24"/>
                <w:lang w:eastAsia="en-IN"/>
              </w:rPr>
            </w:pPr>
            <w:r w:rsidRPr="002115CA">
              <w:rPr>
                <w:szCs w:val="24"/>
                <w:lang w:eastAsia="en-IN"/>
              </w:rPr>
              <w:t>12.2</w:t>
            </w:r>
          </w:p>
        </w:tc>
      </w:tr>
      <w:tr w:rsidR="002115CA" w:rsidRPr="002115CA" w14:paraId="629AFA39" w14:textId="77777777" w:rsidTr="002115CA">
        <w:trPr>
          <w:trHeight w:val="290"/>
        </w:trPr>
        <w:tc>
          <w:tcPr>
            <w:tcW w:w="1720" w:type="dxa"/>
            <w:noWrap/>
            <w:hideMark/>
          </w:tcPr>
          <w:p w14:paraId="61A705DC" w14:textId="77777777" w:rsidR="002115CA" w:rsidRPr="002115CA" w:rsidRDefault="002115CA" w:rsidP="002115CA">
            <w:pPr>
              <w:rPr>
                <w:szCs w:val="24"/>
                <w:lang w:eastAsia="en-IN"/>
              </w:rPr>
            </w:pPr>
            <w:r w:rsidRPr="002115CA">
              <w:rPr>
                <w:szCs w:val="24"/>
                <w:lang w:eastAsia="en-IN"/>
              </w:rPr>
              <w:t>149.3</w:t>
            </w:r>
          </w:p>
        </w:tc>
        <w:tc>
          <w:tcPr>
            <w:tcW w:w="1680" w:type="dxa"/>
            <w:noWrap/>
            <w:hideMark/>
          </w:tcPr>
          <w:p w14:paraId="5F98C394" w14:textId="77777777" w:rsidR="002115CA" w:rsidRPr="002115CA" w:rsidRDefault="002115CA" w:rsidP="002115CA">
            <w:pPr>
              <w:rPr>
                <w:szCs w:val="24"/>
                <w:lang w:eastAsia="en-IN"/>
              </w:rPr>
            </w:pPr>
            <w:r w:rsidRPr="002115CA">
              <w:rPr>
                <w:szCs w:val="24"/>
                <w:lang w:eastAsia="en-IN"/>
              </w:rPr>
              <w:t>12.3</w:t>
            </w:r>
          </w:p>
        </w:tc>
        <w:tc>
          <w:tcPr>
            <w:tcW w:w="540" w:type="dxa"/>
            <w:noWrap/>
            <w:hideMark/>
          </w:tcPr>
          <w:p w14:paraId="0293EBDF" w14:textId="77777777" w:rsidR="002115CA" w:rsidRPr="002115CA" w:rsidRDefault="002115CA" w:rsidP="002115CA">
            <w:pPr>
              <w:rPr>
                <w:szCs w:val="24"/>
                <w:lang w:eastAsia="en-IN"/>
              </w:rPr>
            </w:pPr>
          </w:p>
        </w:tc>
        <w:tc>
          <w:tcPr>
            <w:tcW w:w="1180" w:type="dxa"/>
            <w:noWrap/>
            <w:hideMark/>
          </w:tcPr>
          <w:p w14:paraId="7FCC7B16" w14:textId="77777777" w:rsidR="002115CA" w:rsidRPr="002115CA" w:rsidRDefault="002115CA" w:rsidP="002115CA">
            <w:pPr>
              <w:rPr>
                <w:szCs w:val="24"/>
                <w:lang w:eastAsia="en-IN"/>
              </w:rPr>
            </w:pPr>
            <w:r w:rsidRPr="002115CA">
              <w:rPr>
                <w:szCs w:val="24"/>
                <w:lang w:eastAsia="en-IN"/>
              </w:rPr>
              <w:t>12.3</w:t>
            </w:r>
          </w:p>
        </w:tc>
      </w:tr>
      <w:tr w:rsidR="002115CA" w:rsidRPr="002115CA" w14:paraId="319FD208" w14:textId="77777777" w:rsidTr="002115CA">
        <w:trPr>
          <w:trHeight w:val="290"/>
        </w:trPr>
        <w:tc>
          <w:tcPr>
            <w:tcW w:w="1720" w:type="dxa"/>
            <w:noWrap/>
            <w:hideMark/>
          </w:tcPr>
          <w:p w14:paraId="6E7E3798" w14:textId="77777777" w:rsidR="002115CA" w:rsidRPr="002115CA" w:rsidRDefault="002115CA" w:rsidP="002115CA">
            <w:pPr>
              <w:rPr>
                <w:szCs w:val="24"/>
                <w:lang w:eastAsia="en-IN"/>
              </w:rPr>
            </w:pPr>
            <w:r w:rsidRPr="002115CA">
              <w:rPr>
                <w:szCs w:val="24"/>
                <w:lang w:eastAsia="en-IN"/>
              </w:rPr>
              <w:t>154.3</w:t>
            </w:r>
          </w:p>
        </w:tc>
        <w:tc>
          <w:tcPr>
            <w:tcW w:w="1680" w:type="dxa"/>
            <w:noWrap/>
            <w:hideMark/>
          </w:tcPr>
          <w:p w14:paraId="7B27A8B8" w14:textId="77777777" w:rsidR="002115CA" w:rsidRPr="002115CA" w:rsidRDefault="002115CA" w:rsidP="002115CA">
            <w:pPr>
              <w:rPr>
                <w:szCs w:val="24"/>
                <w:lang w:eastAsia="en-IN"/>
              </w:rPr>
            </w:pPr>
            <w:r w:rsidRPr="002115CA">
              <w:rPr>
                <w:szCs w:val="24"/>
                <w:lang w:eastAsia="en-IN"/>
              </w:rPr>
              <w:t>12.3</w:t>
            </w:r>
          </w:p>
        </w:tc>
        <w:tc>
          <w:tcPr>
            <w:tcW w:w="540" w:type="dxa"/>
            <w:noWrap/>
            <w:hideMark/>
          </w:tcPr>
          <w:p w14:paraId="3B808744" w14:textId="77777777" w:rsidR="002115CA" w:rsidRPr="002115CA" w:rsidRDefault="002115CA" w:rsidP="002115CA">
            <w:pPr>
              <w:rPr>
                <w:szCs w:val="24"/>
                <w:lang w:eastAsia="en-IN"/>
              </w:rPr>
            </w:pPr>
          </w:p>
        </w:tc>
        <w:tc>
          <w:tcPr>
            <w:tcW w:w="1180" w:type="dxa"/>
            <w:noWrap/>
            <w:hideMark/>
          </w:tcPr>
          <w:p w14:paraId="4CD20F3F" w14:textId="77777777" w:rsidR="002115CA" w:rsidRPr="002115CA" w:rsidRDefault="002115CA" w:rsidP="002115CA">
            <w:pPr>
              <w:rPr>
                <w:szCs w:val="24"/>
                <w:lang w:eastAsia="en-IN"/>
              </w:rPr>
            </w:pPr>
            <w:r w:rsidRPr="002115CA">
              <w:rPr>
                <w:szCs w:val="24"/>
                <w:lang w:eastAsia="en-IN"/>
              </w:rPr>
              <w:t>12.3</w:t>
            </w:r>
          </w:p>
        </w:tc>
      </w:tr>
      <w:tr w:rsidR="002115CA" w:rsidRPr="002115CA" w14:paraId="704005D8" w14:textId="77777777" w:rsidTr="002115CA">
        <w:trPr>
          <w:trHeight w:val="290"/>
        </w:trPr>
        <w:tc>
          <w:tcPr>
            <w:tcW w:w="1720" w:type="dxa"/>
            <w:noWrap/>
            <w:hideMark/>
          </w:tcPr>
          <w:p w14:paraId="5B495732" w14:textId="77777777" w:rsidR="002115CA" w:rsidRPr="002115CA" w:rsidRDefault="002115CA" w:rsidP="002115CA">
            <w:pPr>
              <w:rPr>
                <w:szCs w:val="24"/>
                <w:lang w:eastAsia="en-IN"/>
              </w:rPr>
            </w:pPr>
            <w:r w:rsidRPr="002115CA">
              <w:rPr>
                <w:szCs w:val="24"/>
                <w:lang w:eastAsia="en-IN"/>
              </w:rPr>
              <w:t>157.7</w:t>
            </w:r>
          </w:p>
        </w:tc>
        <w:tc>
          <w:tcPr>
            <w:tcW w:w="1680" w:type="dxa"/>
            <w:noWrap/>
            <w:hideMark/>
          </w:tcPr>
          <w:p w14:paraId="27A2EE49" w14:textId="77777777" w:rsidR="002115CA" w:rsidRPr="002115CA" w:rsidRDefault="002115CA" w:rsidP="002115CA">
            <w:pPr>
              <w:rPr>
                <w:szCs w:val="24"/>
                <w:lang w:eastAsia="en-IN"/>
              </w:rPr>
            </w:pPr>
            <w:r w:rsidRPr="002115CA">
              <w:rPr>
                <w:szCs w:val="24"/>
                <w:lang w:eastAsia="en-IN"/>
              </w:rPr>
              <w:t>15.1</w:t>
            </w:r>
          </w:p>
        </w:tc>
        <w:tc>
          <w:tcPr>
            <w:tcW w:w="540" w:type="dxa"/>
            <w:noWrap/>
            <w:hideMark/>
          </w:tcPr>
          <w:p w14:paraId="309C272F" w14:textId="77777777" w:rsidR="002115CA" w:rsidRPr="002115CA" w:rsidRDefault="002115CA" w:rsidP="002115CA">
            <w:pPr>
              <w:rPr>
                <w:szCs w:val="24"/>
                <w:lang w:eastAsia="en-IN"/>
              </w:rPr>
            </w:pPr>
          </w:p>
        </w:tc>
        <w:tc>
          <w:tcPr>
            <w:tcW w:w="1180" w:type="dxa"/>
            <w:noWrap/>
            <w:hideMark/>
          </w:tcPr>
          <w:p w14:paraId="7198068B" w14:textId="77777777" w:rsidR="002115CA" w:rsidRPr="002115CA" w:rsidRDefault="002115CA" w:rsidP="002115CA">
            <w:pPr>
              <w:rPr>
                <w:szCs w:val="24"/>
                <w:lang w:eastAsia="en-IN"/>
              </w:rPr>
            </w:pPr>
            <w:r w:rsidRPr="002115CA">
              <w:rPr>
                <w:szCs w:val="24"/>
                <w:lang w:eastAsia="en-IN"/>
              </w:rPr>
              <w:t>15.1</w:t>
            </w:r>
          </w:p>
        </w:tc>
      </w:tr>
      <w:tr w:rsidR="002115CA" w:rsidRPr="002115CA" w14:paraId="7DF80A5C" w14:textId="77777777" w:rsidTr="002115CA">
        <w:trPr>
          <w:trHeight w:val="290"/>
        </w:trPr>
        <w:tc>
          <w:tcPr>
            <w:tcW w:w="1720" w:type="dxa"/>
            <w:noWrap/>
            <w:hideMark/>
          </w:tcPr>
          <w:p w14:paraId="632D1957" w14:textId="77777777" w:rsidR="002115CA" w:rsidRPr="002115CA" w:rsidRDefault="002115CA" w:rsidP="002115CA">
            <w:pPr>
              <w:rPr>
                <w:szCs w:val="24"/>
                <w:lang w:eastAsia="en-IN"/>
              </w:rPr>
            </w:pPr>
            <w:r w:rsidRPr="002115CA">
              <w:rPr>
                <w:szCs w:val="24"/>
                <w:lang w:eastAsia="en-IN"/>
              </w:rPr>
              <w:t>161.8</w:t>
            </w:r>
          </w:p>
        </w:tc>
        <w:tc>
          <w:tcPr>
            <w:tcW w:w="1680" w:type="dxa"/>
            <w:noWrap/>
            <w:hideMark/>
          </w:tcPr>
          <w:p w14:paraId="543211C5" w14:textId="77777777" w:rsidR="002115CA" w:rsidRPr="002115CA" w:rsidRDefault="002115CA" w:rsidP="002115CA">
            <w:pPr>
              <w:rPr>
                <w:szCs w:val="24"/>
                <w:lang w:eastAsia="en-IN"/>
              </w:rPr>
            </w:pPr>
            <w:r w:rsidRPr="002115CA">
              <w:rPr>
                <w:szCs w:val="24"/>
                <w:lang w:eastAsia="en-IN"/>
              </w:rPr>
              <w:t>13.2</w:t>
            </w:r>
          </w:p>
        </w:tc>
        <w:tc>
          <w:tcPr>
            <w:tcW w:w="540" w:type="dxa"/>
            <w:noWrap/>
            <w:hideMark/>
          </w:tcPr>
          <w:p w14:paraId="1FE09360" w14:textId="77777777" w:rsidR="002115CA" w:rsidRPr="002115CA" w:rsidRDefault="002115CA" w:rsidP="002115CA">
            <w:pPr>
              <w:rPr>
                <w:szCs w:val="24"/>
                <w:lang w:eastAsia="en-IN"/>
              </w:rPr>
            </w:pPr>
          </w:p>
        </w:tc>
        <w:tc>
          <w:tcPr>
            <w:tcW w:w="1180" w:type="dxa"/>
            <w:noWrap/>
            <w:hideMark/>
          </w:tcPr>
          <w:p w14:paraId="0582976E" w14:textId="77777777" w:rsidR="002115CA" w:rsidRPr="002115CA" w:rsidRDefault="002115CA" w:rsidP="002115CA">
            <w:pPr>
              <w:rPr>
                <w:szCs w:val="24"/>
                <w:lang w:eastAsia="en-IN"/>
              </w:rPr>
            </w:pPr>
            <w:r w:rsidRPr="002115CA">
              <w:rPr>
                <w:szCs w:val="24"/>
                <w:lang w:eastAsia="en-IN"/>
              </w:rPr>
              <w:t>13.2</w:t>
            </w:r>
          </w:p>
        </w:tc>
      </w:tr>
      <w:tr w:rsidR="002115CA" w:rsidRPr="002115CA" w14:paraId="66ADEC10" w14:textId="77777777" w:rsidTr="002115CA">
        <w:trPr>
          <w:trHeight w:val="290"/>
        </w:trPr>
        <w:tc>
          <w:tcPr>
            <w:tcW w:w="1720" w:type="dxa"/>
            <w:noWrap/>
            <w:hideMark/>
          </w:tcPr>
          <w:p w14:paraId="2FB25C7D" w14:textId="77777777" w:rsidR="002115CA" w:rsidRPr="002115CA" w:rsidRDefault="002115CA" w:rsidP="002115CA">
            <w:pPr>
              <w:rPr>
                <w:szCs w:val="24"/>
                <w:lang w:eastAsia="en-IN"/>
              </w:rPr>
            </w:pPr>
            <w:r w:rsidRPr="002115CA">
              <w:rPr>
                <w:szCs w:val="24"/>
                <w:lang w:eastAsia="en-IN"/>
              </w:rPr>
              <w:t>Grand Total</w:t>
            </w:r>
          </w:p>
        </w:tc>
        <w:tc>
          <w:tcPr>
            <w:tcW w:w="1680" w:type="dxa"/>
            <w:noWrap/>
            <w:hideMark/>
          </w:tcPr>
          <w:p w14:paraId="689304FE" w14:textId="77777777" w:rsidR="002115CA" w:rsidRPr="002115CA" w:rsidRDefault="002115CA" w:rsidP="002115CA">
            <w:pPr>
              <w:rPr>
                <w:szCs w:val="24"/>
                <w:lang w:eastAsia="en-IN"/>
              </w:rPr>
            </w:pPr>
            <w:r w:rsidRPr="002115CA">
              <w:rPr>
                <w:szCs w:val="24"/>
                <w:lang w:eastAsia="en-IN"/>
              </w:rPr>
              <w:t>396.4</w:t>
            </w:r>
          </w:p>
        </w:tc>
        <w:tc>
          <w:tcPr>
            <w:tcW w:w="540" w:type="dxa"/>
            <w:noWrap/>
            <w:hideMark/>
          </w:tcPr>
          <w:p w14:paraId="6B337F74" w14:textId="77777777" w:rsidR="002115CA" w:rsidRPr="002115CA" w:rsidRDefault="002115CA" w:rsidP="002115CA">
            <w:pPr>
              <w:rPr>
                <w:szCs w:val="24"/>
                <w:lang w:eastAsia="en-IN"/>
              </w:rPr>
            </w:pPr>
            <w:r w:rsidRPr="002115CA">
              <w:rPr>
                <w:szCs w:val="24"/>
                <w:lang w:eastAsia="en-IN"/>
              </w:rPr>
              <w:t>186</w:t>
            </w:r>
          </w:p>
        </w:tc>
        <w:tc>
          <w:tcPr>
            <w:tcW w:w="1180" w:type="dxa"/>
            <w:noWrap/>
            <w:hideMark/>
          </w:tcPr>
          <w:p w14:paraId="31AD76A8" w14:textId="77777777" w:rsidR="002115CA" w:rsidRPr="002115CA" w:rsidRDefault="002115CA" w:rsidP="002115CA">
            <w:pPr>
              <w:rPr>
                <w:szCs w:val="24"/>
                <w:lang w:eastAsia="en-IN"/>
              </w:rPr>
            </w:pPr>
            <w:r w:rsidRPr="002115CA">
              <w:rPr>
                <w:szCs w:val="24"/>
                <w:lang w:eastAsia="en-IN"/>
              </w:rPr>
              <w:t>582.4</w:t>
            </w:r>
          </w:p>
        </w:tc>
      </w:tr>
    </w:tbl>
    <w:p w14:paraId="313DB152" w14:textId="7CF4BC47" w:rsidR="00156774" w:rsidRDefault="00156774" w:rsidP="00156774">
      <w:pPr>
        <w:rPr>
          <w:lang w:val="en-US"/>
        </w:rPr>
      </w:pPr>
    </w:p>
    <w:p w14:paraId="53E7F397" w14:textId="5673CBFF" w:rsidR="002115CA" w:rsidRDefault="002115CA" w:rsidP="00156774">
      <w:pPr>
        <w:rPr>
          <w:lang w:val="en-US"/>
        </w:rPr>
      </w:pPr>
      <w:r>
        <w:rPr>
          <w:noProof/>
        </w:rPr>
        <w:drawing>
          <wp:inline distT="0" distB="0" distL="0" distR="0" wp14:anchorId="12899F04" wp14:editId="1E8B9551">
            <wp:extent cx="4572000" cy="2743200"/>
            <wp:effectExtent l="0" t="0" r="0" b="0"/>
            <wp:docPr id="4" name="Chart 4">
              <a:extLst xmlns:a="http://schemas.openxmlformats.org/drawingml/2006/main">
                <a:ext uri="{FF2B5EF4-FFF2-40B4-BE49-F238E27FC236}">
                  <a16:creationId xmlns:a16="http://schemas.microsoft.com/office/drawing/2014/main" id="{F49BEAFC-F2CC-8190-3FA0-1B8720015C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365D2D9" w14:textId="4C196B04" w:rsidR="002115CA" w:rsidRPr="009C0AA9" w:rsidRDefault="002115CA" w:rsidP="00156774">
      <w:r>
        <w:rPr>
          <w:lang w:val="en-US"/>
        </w:rPr>
        <w:lastRenderedPageBreak/>
        <w:t xml:space="preserve">Interpretation: </w:t>
      </w:r>
      <w:r w:rsidR="002D2A78">
        <w:rPr>
          <w:lang w:val="en-US"/>
        </w:rPr>
        <w:t xml:space="preserve">In the pivot table and the column graph the crime rate has been shown in which the crime which is happening is shown according to the region which </w:t>
      </w:r>
      <w:r w:rsidR="008C2791">
        <w:rPr>
          <w:lang w:val="en-US"/>
        </w:rPr>
        <w:t>is</w:t>
      </w:r>
      <w:r w:rsidR="002D2A78">
        <w:rPr>
          <w:lang w:val="en-US"/>
        </w:rPr>
        <w:t xml:space="preserve"> northern and southern and from it can be inferred that </w:t>
      </w:r>
      <w:r w:rsidR="00D8710A">
        <w:rPr>
          <w:lang w:val="en-US"/>
        </w:rPr>
        <w:t xml:space="preserve">the crime that </w:t>
      </w:r>
      <w:r w:rsidR="008C2791">
        <w:rPr>
          <w:lang w:val="en-US"/>
        </w:rPr>
        <w:t>is</w:t>
      </w:r>
      <w:r w:rsidR="00D8710A">
        <w:rPr>
          <w:lang w:val="en-US"/>
        </w:rPr>
        <w:t xml:space="preserve"> taking place more is in </w:t>
      </w:r>
      <w:r w:rsidR="008C2791">
        <w:rPr>
          <w:lang w:val="en-US"/>
        </w:rPr>
        <w:t xml:space="preserve">the </w:t>
      </w:r>
      <w:r w:rsidR="00D8710A">
        <w:rPr>
          <w:lang w:val="en-US"/>
        </w:rPr>
        <w:t xml:space="preserve">northern region as the sum of it has come out to be 396.4 and in </w:t>
      </w:r>
      <w:r w:rsidR="008C2791">
        <w:rPr>
          <w:lang w:val="en-US"/>
        </w:rPr>
        <w:t xml:space="preserve">the </w:t>
      </w:r>
      <w:r w:rsidR="00D8710A">
        <w:rPr>
          <w:lang w:val="en-US"/>
        </w:rPr>
        <w:t xml:space="preserve">southern region the sum is 186 </w:t>
      </w:r>
      <w:r w:rsidR="00FC1B99">
        <w:rPr>
          <w:lang w:val="en-US"/>
        </w:rPr>
        <w:t xml:space="preserve">which is half of it. Also, the </w:t>
      </w:r>
      <w:r w:rsidR="008C2791">
        <w:rPr>
          <w:lang w:val="en-US"/>
        </w:rPr>
        <w:t>lower crime rate</w:t>
      </w:r>
      <w:r w:rsidR="00FC1B99">
        <w:rPr>
          <w:lang w:val="en-US"/>
        </w:rPr>
        <w:t xml:space="preserve"> </w:t>
      </w:r>
      <w:r w:rsidR="008C2791">
        <w:rPr>
          <w:lang w:val="en-US"/>
        </w:rPr>
        <w:t>which</w:t>
      </w:r>
      <w:r w:rsidR="00FC1B99">
        <w:rPr>
          <w:lang w:val="en-US"/>
        </w:rPr>
        <w:t xml:space="preserve"> is 45.5 is </w:t>
      </w:r>
      <w:r w:rsidR="008C2791">
        <w:rPr>
          <w:lang w:val="en-US"/>
        </w:rPr>
        <w:t>in</w:t>
      </w:r>
      <w:r w:rsidR="00FC1B99">
        <w:rPr>
          <w:lang w:val="en-US"/>
        </w:rPr>
        <w:t xml:space="preserve"> </w:t>
      </w:r>
      <w:r w:rsidR="008C2791">
        <w:rPr>
          <w:lang w:val="en-US"/>
        </w:rPr>
        <w:t xml:space="preserve">the </w:t>
      </w:r>
      <w:r w:rsidR="00FC1B99">
        <w:rPr>
          <w:lang w:val="en-US"/>
        </w:rPr>
        <w:t xml:space="preserve">northern region </w:t>
      </w:r>
      <w:proofErr w:type="gramStart"/>
      <w:r w:rsidR="00FC1B99">
        <w:rPr>
          <w:lang w:val="en-US"/>
        </w:rPr>
        <w:t>and also</w:t>
      </w:r>
      <w:proofErr w:type="gramEnd"/>
      <w:r w:rsidR="00FC1B99">
        <w:rPr>
          <w:lang w:val="en-US"/>
        </w:rPr>
        <w:t xml:space="preserve"> the higher crime rate which is 161.8 is </w:t>
      </w:r>
      <w:r w:rsidR="008C2791">
        <w:rPr>
          <w:lang w:val="en-US"/>
        </w:rPr>
        <w:t>in</w:t>
      </w:r>
      <w:r w:rsidR="00FC1B99">
        <w:rPr>
          <w:lang w:val="en-US"/>
        </w:rPr>
        <w:t xml:space="preserve"> that region only where it is 12.4 and 13.2 respectively. </w:t>
      </w:r>
      <w:r w:rsidR="00326592">
        <w:rPr>
          <w:lang w:val="en-US"/>
        </w:rPr>
        <w:t>Also, the columns are showcased above with one and two demonstrat</w:t>
      </w:r>
      <w:r w:rsidR="008C2791">
        <w:rPr>
          <w:lang w:val="en-US"/>
        </w:rPr>
        <w:t>ing</w:t>
      </w:r>
      <w:r w:rsidR="00326592">
        <w:rPr>
          <w:lang w:val="en-US"/>
        </w:rPr>
        <w:t xml:space="preserve"> the region northern and southern respectively</w:t>
      </w:r>
      <w:r w:rsidR="009C0AA9">
        <w:rPr>
          <w:lang w:val="en-US"/>
        </w:rPr>
        <w:t xml:space="preserve"> (</w:t>
      </w:r>
      <w:r w:rsidR="009C0AA9">
        <w:rPr>
          <w:shd w:val="clear" w:color="auto" w:fill="FFFFFF"/>
        </w:rPr>
        <w:t>Ližbetinová, et.al., 2019</w:t>
      </w:r>
      <w:r w:rsidR="009C0AA9">
        <w:rPr>
          <w:lang w:val="en-US"/>
        </w:rPr>
        <w:t>)</w:t>
      </w:r>
      <w:r w:rsidR="00326592">
        <w:rPr>
          <w:lang w:val="en-US"/>
        </w:rPr>
        <w:t xml:space="preserve">. </w:t>
      </w:r>
    </w:p>
    <w:p w14:paraId="2438AC8E" w14:textId="77777777" w:rsidR="00633CE4" w:rsidRDefault="00633CE4">
      <w:pPr>
        <w:spacing w:line="259" w:lineRule="auto"/>
        <w:jc w:val="left"/>
        <w:rPr>
          <w:rFonts w:eastAsiaTheme="majorEastAsia" w:cstheme="majorBidi"/>
          <w:color w:val="2F5496" w:themeColor="accent1" w:themeShade="BF"/>
          <w:sz w:val="26"/>
          <w:szCs w:val="26"/>
          <w:lang w:val="en-US"/>
        </w:rPr>
      </w:pPr>
      <w:r>
        <w:rPr>
          <w:lang w:val="en-US"/>
        </w:rPr>
        <w:br w:type="page"/>
      </w:r>
    </w:p>
    <w:p w14:paraId="05A7C2C2" w14:textId="48BF5FC8" w:rsidR="002E0283" w:rsidRPr="002E0283" w:rsidRDefault="00633CE4" w:rsidP="002E0283">
      <w:pPr>
        <w:pStyle w:val="2"/>
        <w:rPr>
          <w:lang w:val="en-US"/>
        </w:rPr>
      </w:pPr>
      <w:bookmarkStart w:id="6" w:name="_Toc103163247"/>
      <w:r>
        <w:rPr>
          <w:lang w:val="en-US"/>
        </w:rPr>
        <w:lastRenderedPageBreak/>
        <w:t>Percentage</w:t>
      </w:r>
      <w:r w:rsidR="002E0283">
        <w:rPr>
          <w:lang w:val="en-US"/>
        </w:rPr>
        <w:t xml:space="preserve"> of each attribute according to </w:t>
      </w:r>
      <w:r w:rsidR="007A2151">
        <w:rPr>
          <w:lang w:val="en-US"/>
        </w:rPr>
        <w:t xml:space="preserve">the </w:t>
      </w:r>
      <w:r w:rsidR="002E0283">
        <w:rPr>
          <w:lang w:val="en-US"/>
        </w:rPr>
        <w:t>northern and southern region</w:t>
      </w:r>
      <w:bookmarkEnd w:id="6"/>
    </w:p>
    <w:tbl>
      <w:tblPr>
        <w:tblStyle w:val="ab"/>
        <w:tblW w:w="5805" w:type="dxa"/>
        <w:tblLook w:val="04A0" w:firstRow="1" w:lastRow="0" w:firstColumn="1" w:lastColumn="0" w:noHBand="0" w:noVBand="1"/>
      </w:tblPr>
      <w:tblGrid>
        <w:gridCol w:w="2145"/>
        <w:gridCol w:w="1740"/>
        <w:gridCol w:w="1083"/>
        <w:gridCol w:w="1083"/>
      </w:tblGrid>
      <w:tr w:rsidR="002E0283" w:rsidRPr="00633CE4" w14:paraId="1FA1C346" w14:textId="77777777" w:rsidTr="00633CE4">
        <w:trPr>
          <w:trHeight w:val="290"/>
        </w:trPr>
        <w:tc>
          <w:tcPr>
            <w:tcW w:w="2145" w:type="dxa"/>
            <w:noWrap/>
            <w:hideMark/>
          </w:tcPr>
          <w:p w14:paraId="77856F42" w14:textId="77777777" w:rsidR="002E0283" w:rsidRPr="00633CE4" w:rsidRDefault="002E0283" w:rsidP="00633CE4">
            <w:pPr>
              <w:rPr>
                <w:rFonts w:cs="Times New Roman"/>
                <w:szCs w:val="24"/>
                <w:lang w:eastAsia="en-IN"/>
              </w:rPr>
            </w:pPr>
          </w:p>
        </w:tc>
        <w:tc>
          <w:tcPr>
            <w:tcW w:w="1740" w:type="dxa"/>
            <w:noWrap/>
            <w:hideMark/>
          </w:tcPr>
          <w:p w14:paraId="550A2917" w14:textId="77777777" w:rsidR="002E0283" w:rsidRPr="00633CE4" w:rsidRDefault="002E0283" w:rsidP="00633CE4">
            <w:pPr>
              <w:rPr>
                <w:rFonts w:cs="Times New Roman"/>
                <w:szCs w:val="24"/>
                <w:lang w:eastAsia="en-IN"/>
              </w:rPr>
            </w:pPr>
          </w:p>
        </w:tc>
        <w:tc>
          <w:tcPr>
            <w:tcW w:w="960" w:type="dxa"/>
            <w:noWrap/>
            <w:hideMark/>
          </w:tcPr>
          <w:p w14:paraId="01D749C6"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Northern</w:t>
            </w:r>
          </w:p>
        </w:tc>
        <w:tc>
          <w:tcPr>
            <w:tcW w:w="960" w:type="dxa"/>
            <w:noWrap/>
            <w:hideMark/>
          </w:tcPr>
          <w:p w14:paraId="3B35F26B"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 xml:space="preserve">Southern </w:t>
            </w:r>
          </w:p>
        </w:tc>
      </w:tr>
      <w:tr w:rsidR="002E0283" w:rsidRPr="00633CE4" w14:paraId="22BD7992" w14:textId="77777777" w:rsidTr="00633CE4">
        <w:trPr>
          <w:trHeight w:val="290"/>
        </w:trPr>
        <w:tc>
          <w:tcPr>
            <w:tcW w:w="2145" w:type="dxa"/>
            <w:noWrap/>
            <w:hideMark/>
          </w:tcPr>
          <w:p w14:paraId="1BCD1B17"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Youth</w:t>
            </w:r>
          </w:p>
        </w:tc>
        <w:tc>
          <w:tcPr>
            <w:tcW w:w="1740" w:type="dxa"/>
            <w:noWrap/>
            <w:hideMark/>
          </w:tcPr>
          <w:p w14:paraId="2694FFD9"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3D27EE0A"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63%</w:t>
            </w:r>
          </w:p>
        </w:tc>
        <w:tc>
          <w:tcPr>
            <w:tcW w:w="960" w:type="dxa"/>
            <w:noWrap/>
            <w:hideMark/>
          </w:tcPr>
          <w:p w14:paraId="3FE3D70A"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37%</w:t>
            </w:r>
          </w:p>
        </w:tc>
      </w:tr>
      <w:tr w:rsidR="002E0283" w:rsidRPr="00633CE4" w14:paraId="46B16AA9" w14:textId="77777777" w:rsidTr="00633CE4">
        <w:trPr>
          <w:trHeight w:val="290"/>
        </w:trPr>
        <w:tc>
          <w:tcPr>
            <w:tcW w:w="2145" w:type="dxa"/>
            <w:noWrap/>
            <w:hideMark/>
          </w:tcPr>
          <w:p w14:paraId="59ED8ED5"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Education</w:t>
            </w:r>
          </w:p>
        </w:tc>
        <w:tc>
          <w:tcPr>
            <w:tcW w:w="1740" w:type="dxa"/>
            <w:noWrap/>
            <w:hideMark/>
          </w:tcPr>
          <w:p w14:paraId="098D7572"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12DF57C1"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68%</w:t>
            </w:r>
          </w:p>
        </w:tc>
        <w:tc>
          <w:tcPr>
            <w:tcW w:w="960" w:type="dxa"/>
            <w:noWrap/>
            <w:hideMark/>
          </w:tcPr>
          <w:p w14:paraId="1D364994"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32%</w:t>
            </w:r>
          </w:p>
        </w:tc>
      </w:tr>
      <w:tr w:rsidR="002E0283" w:rsidRPr="00633CE4" w14:paraId="02628FE3" w14:textId="77777777" w:rsidTr="00633CE4">
        <w:trPr>
          <w:trHeight w:val="290"/>
        </w:trPr>
        <w:tc>
          <w:tcPr>
            <w:tcW w:w="2145" w:type="dxa"/>
            <w:noWrap/>
            <w:hideMark/>
          </w:tcPr>
          <w:p w14:paraId="1F55C291"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ExpenditureYear0</w:t>
            </w:r>
          </w:p>
        </w:tc>
        <w:tc>
          <w:tcPr>
            <w:tcW w:w="1740" w:type="dxa"/>
            <w:noWrap/>
            <w:hideMark/>
          </w:tcPr>
          <w:p w14:paraId="3816011A"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3F3526C6"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72%</w:t>
            </w:r>
          </w:p>
        </w:tc>
        <w:tc>
          <w:tcPr>
            <w:tcW w:w="960" w:type="dxa"/>
            <w:noWrap/>
            <w:hideMark/>
          </w:tcPr>
          <w:p w14:paraId="751D5C15"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28%</w:t>
            </w:r>
          </w:p>
        </w:tc>
      </w:tr>
      <w:tr w:rsidR="002E0283" w:rsidRPr="00633CE4" w14:paraId="142A6B6F" w14:textId="77777777" w:rsidTr="00633CE4">
        <w:trPr>
          <w:trHeight w:val="290"/>
        </w:trPr>
        <w:tc>
          <w:tcPr>
            <w:tcW w:w="2145" w:type="dxa"/>
            <w:noWrap/>
            <w:hideMark/>
          </w:tcPr>
          <w:p w14:paraId="1A36AD7E" w14:textId="2D408659"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Labour</w:t>
            </w:r>
            <w:r w:rsidR="00633CE4">
              <w:rPr>
                <w:rFonts w:cs="Times New Roman"/>
                <w:b/>
                <w:bCs/>
                <w:color w:val="000000"/>
                <w:szCs w:val="24"/>
                <w:lang w:eastAsia="en-IN"/>
              </w:rPr>
              <w:t xml:space="preserve"> </w:t>
            </w:r>
            <w:r w:rsidRPr="00633CE4">
              <w:rPr>
                <w:rFonts w:cs="Times New Roman"/>
                <w:b/>
                <w:bCs/>
                <w:color w:val="000000"/>
                <w:szCs w:val="24"/>
                <w:lang w:eastAsia="en-IN"/>
              </w:rPr>
              <w:t>Force</w:t>
            </w:r>
          </w:p>
        </w:tc>
        <w:tc>
          <w:tcPr>
            <w:tcW w:w="1740" w:type="dxa"/>
            <w:noWrap/>
            <w:hideMark/>
          </w:tcPr>
          <w:p w14:paraId="3EAA6CD4"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2B1DD862"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68%</w:t>
            </w:r>
          </w:p>
        </w:tc>
        <w:tc>
          <w:tcPr>
            <w:tcW w:w="960" w:type="dxa"/>
            <w:noWrap/>
            <w:hideMark/>
          </w:tcPr>
          <w:p w14:paraId="3302F980"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32%</w:t>
            </w:r>
          </w:p>
        </w:tc>
      </w:tr>
      <w:tr w:rsidR="002E0283" w:rsidRPr="00633CE4" w14:paraId="6D676BE8" w14:textId="77777777" w:rsidTr="00633CE4">
        <w:trPr>
          <w:trHeight w:val="290"/>
        </w:trPr>
        <w:tc>
          <w:tcPr>
            <w:tcW w:w="2145" w:type="dxa"/>
            <w:noWrap/>
            <w:hideMark/>
          </w:tcPr>
          <w:p w14:paraId="3A684330"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Males</w:t>
            </w:r>
          </w:p>
        </w:tc>
        <w:tc>
          <w:tcPr>
            <w:tcW w:w="1740" w:type="dxa"/>
            <w:noWrap/>
            <w:hideMark/>
          </w:tcPr>
          <w:p w14:paraId="4CE65550"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3B63C5D7"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66%</w:t>
            </w:r>
          </w:p>
        </w:tc>
        <w:tc>
          <w:tcPr>
            <w:tcW w:w="960" w:type="dxa"/>
            <w:noWrap/>
            <w:hideMark/>
          </w:tcPr>
          <w:p w14:paraId="7DA99288"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34%</w:t>
            </w:r>
          </w:p>
        </w:tc>
      </w:tr>
      <w:tr w:rsidR="002E0283" w:rsidRPr="00633CE4" w14:paraId="04AF57A1" w14:textId="77777777" w:rsidTr="00633CE4">
        <w:trPr>
          <w:trHeight w:val="290"/>
        </w:trPr>
        <w:tc>
          <w:tcPr>
            <w:tcW w:w="2145" w:type="dxa"/>
            <w:noWrap/>
            <w:hideMark/>
          </w:tcPr>
          <w:p w14:paraId="33A390E7" w14:textId="1F6ED81B"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More</w:t>
            </w:r>
            <w:r w:rsidR="00633CE4">
              <w:rPr>
                <w:rFonts w:cs="Times New Roman"/>
                <w:b/>
                <w:bCs/>
                <w:color w:val="000000"/>
                <w:szCs w:val="24"/>
                <w:lang w:eastAsia="en-IN"/>
              </w:rPr>
              <w:t xml:space="preserve"> </w:t>
            </w:r>
            <w:r w:rsidRPr="00633CE4">
              <w:rPr>
                <w:rFonts w:cs="Times New Roman"/>
                <w:b/>
                <w:bCs/>
                <w:color w:val="000000"/>
                <w:szCs w:val="24"/>
                <w:lang w:eastAsia="en-IN"/>
              </w:rPr>
              <w:t>Males</w:t>
            </w:r>
          </w:p>
        </w:tc>
        <w:tc>
          <w:tcPr>
            <w:tcW w:w="1740" w:type="dxa"/>
            <w:noWrap/>
            <w:hideMark/>
          </w:tcPr>
          <w:p w14:paraId="24FABDDE"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4252C038"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66%</w:t>
            </w:r>
          </w:p>
        </w:tc>
        <w:tc>
          <w:tcPr>
            <w:tcW w:w="960" w:type="dxa"/>
            <w:noWrap/>
            <w:hideMark/>
          </w:tcPr>
          <w:p w14:paraId="7BA504A0"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34%</w:t>
            </w:r>
          </w:p>
        </w:tc>
      </w:tr>
      <w:tr w:rsidR="002E0283" w:rsidRPr="00633CE4" w14:paraId="28DC7811" w14:textId="77777777" w:rsidTr="00633CE4">
        <w:trPr>
          <w:trHeight w:val="290"/>
        </w:trPr>
        <w:tc>
          <w:tcPr>
            <w:tcW w:w="2145" w:type="dxa"/>
            <w:noWrap/>
            <w:hideMark/>
          </w:tcPr>
          <w:p w14:paraId="55C1655F" w14:textId="7A653A21"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State</w:t>
            </w:r>
            <w:r w:rsidR="00633CE4">
              <w:rPr>
                <w:rFonts w:cs="Times New Roman"/>
                <w:b/>
                <w:bCs/>
                <w:color w:val="000000"/>
                <w:szCs w:val="24"/>
                <w:lang w:eastAsia="en-IN"/>
              </w:rPr>
              <w:t xml:space="preserve"> </w:t>
            </w:r>
            <w:r w:rsidRPr="00633CE4">
              <w:rPr>
                <w:rFonts w:cs="Times New Roman"/>
                <w:b/>
                <w:bCs/>
                <w:color w:val="000000"/>
                <w:szCs w:val="24"/>
                <w:lang w:eastAsia="en-IN"/>
              </w:rPr>
              <w:t>Size</w:t>
            </w:r>
          </w:p>
        </w:tc>
        <w:tc>
          <w:tcPr>
            <w:tcW w:w="1740" w:type="dxa"/>
            <w:noWrap/>
            <w:hideMark/>
          </w:tcPr>
          <w:p w14:paraId="775ADBF4"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73B515CD"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68%</w:t>
            </w:r>
          </w:p>
        </w:tc>
        <w:tc>
          <w:tcPr>
            <w:tcW w:w="960" w:type="dxa"/>
            <w:noWrap/>
            <w:hideMark/>
          </w:tcPr>
          <w:p w14:paraId="0512448D"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32%</w:t>
            </w:r>
          </w:p>
        </w:tc>
      </w:tr>
      <w:tr w:rsidR="002E0283" w:rsidRPr="00633CE4" w14:paraId="39E5F17E" w14:textId="77777777" w:rsidTr="00633CE4">
        <w:trPr>
          <w:trHeight w:val="290"/>
        </w:trPr>
        <w:tc>
          <w:tcPr>
            <w:tcW w:w="2145" w:type="dxa"/>
            <w:noWrap/>
            <w:hideMark/>
          </w:tcPr>
          <w:p w14:paraId="2CF6E969" w14:textId="1873F848"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Youth</w:t>
            </w:r>
            <w:r w:rsidR="00633CE4">
              <w:rPr>
                <w:rFonts w:cs="Times New Roman"/>
                <w:b/>
                <w:bCs/>
                <w:color w:val="000000"/>
                <w:szCs w:val="24"/>
                <w:lang w:eastAsia="en-IN"/>
              </w:rPr>
              <w:t xml:space="preserve"> </w:t>
            </w:r>
            <w:r w:rsidRPr="00633CE4">
              <w:rPr>
                <w:rFonts w:cs="Times New Roman"/>
                <w:b/>
                <w:bCs/>
                <w:color w:val="000000"/>
                <w:szCs w:val="24"/>
                <w:lang w:eastAsia="en-IN"/>
              </w:rPr>
              <w:t>Unemployment</w:t>
            </w:r>
          </w:p>
        </w:tc>
        <w:tc>
          <w:tcPr>
            <w:tcW w:w="1740" w:type="dxa"/>
            <w:noWrap/>
            <w:hideMark/>
          </w:tcPr>
          <w:p w14:paraId="176534B1"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20A33216"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67%</w:t>
            </w:r>
          </w:p>
        </w:tc>
        <w:tc>
          <w:tcPr>
            <w:tcW w:w="960" w:type="dxa"/>
            <w:noWrap/>
            <w:hideMark/>
          </w:tcPr>
          <w:p w14:paraId="2FC529EB"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33%</w:t>
            </w:r>
          </w:p>
        </w:tc>
      </w:tr>
      <w:tr w:rsidR="002E0283" w:rsidRPr="00633CE4" w14:paraId="159A15E5" w14:textId="77777777" w:rsidTr="00633CE4">
        <w:trPr>
          <w:trHeight w:val="290"/>
        </w:trPr>
        <w:tc>
          <w:tcPr>
            <w:tcW w:w="2145" w:type="dxa"/>
            <w:noWrap/>
            <w:hideMark/>
          </w:tcPr>
          <w:p w14:paraId="456E2F70" w14:textId="0E887505" w:rsidR="002E0283" w:rsidRPr="00633CE4" w:rsidRDefault="00633CE4" w:rsidP="00633CE4">
            <w:pPr>
              <w:rPr>
                <w:rFonts w:cs="Times New Roman"/>
                <w:b/>
                <w:bCs/>
                <w:color w:val="000000"/>
                <w:szCs w:val="24"/>
                <w:lang w:eastAsia="en-IN"/>
              </w:rPr>
            </w:pPr>
            <w:r w:rsidRPr="00633CE4">
              <w:rPr>
                <w:rFonts w:cs="Times New Roman"/>
                <w:b/>
                <w:bCs/>
                <w:color w:val="000000"/>
                <w:szCs w:val="24"/>
                <w:lang w:eastAsia="en-IN"/>
              </w:rPr>
              <w:t>Mature</w:t>
            </w:r>
            <w:r>
              <w:rPr>
                <w:rFonts w:cs="Times New Roman"/>
                <w:b/>
                <w:bCs/>
                <w:color w:val="000000"/>
                <w:szCs w:val="24"/>
                <w:lang w:eastAsia="en-IN"/>
              </w:rPr>
              <w:t xml:space="preserve"> Unemployment</w:t>
            </w:r>
          </w:p>
        </w:tc>
        <w:tc>
          <w:tcPr>
            <w:tcW w:w="1740" w:type="dxa"/>
            <w:noWrap/>
            <w:hideMark/>
          </w:tcPr>
          <w:p w14:paraId="2F1EAC29"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46BF7DE1"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65%</w:t>
            </w:r>
          </w:p>
        </w:tc>
        <w:tc>
          <w:tcPr>
            <w:tcW w:w="960" w:type="dxa"/>
            <w:noWrap/>
            <w:hideMark/>
          </w:tcPr>
          <w:p w14:paraId="3B4D0A8A"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35%</w:t>
            </w:r>
          </w:p>
        </w:tc>
      </w:tr>
      <w:tr w:rsidR="002E0283" w:rsidRPr="00633CE4" w14:paraId="0917A19B" w14:textId="77777777" w:rsidTr="00633CE4">
        <w:trPr>
          <w:trHeight w:val="290"/>
        </w:trPr>
        <w:tc>
          <w:tcPr>
            <w:tcW w:w="2145" w:type="dxa"/>
            <w:noWrap/>
            <w:hideMark/>
          </w:tcPr>
          <w:p w14:paraId="5346A9CA" w14:textId="77987902"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High</w:t>
            </w:r>
            <w:r w:rsidR="00633CE4">
              <w:rPr>
                <w:rFonts w:cs="Times New Roman"/>
                <w:b/>
                <w:bCs/>
                <w:color w:val="000000"/>
                <w:szCs w:val="24"/>
                <w:lang w:eastAsia="en-IN"/>
              </w:rPr>
              <w:t xml:space="preserve"> </w:t>
            </w:r>
            <w:r w:rsidRPr="00633CE4">
              <w:rPr>
                <w:rFonts w:cs="Times New Roman"/>
                <w:b/>
                <w:bCs/>
                <w:color w:val="000000"/>
                <w:szCs w:val="24"/>
                <w:lang w:eastAsia="en-IN"/>
              </w:rPr>
              <w:t>Youth</w:t>
            </w:r>
            <w:r w:rsidR="00633CE4">
              <w:rPr>
                <w:rFonts w:cs="Times New Roman"/>
                <w:b/>
                <w:bCs/>
                <w:color w:val="000000"/>
                <w:szCs w:val="24"/>
                <w:lang w:eastAsia="en-IN"/>
              </w:rPr>
              <w:t xml:space="preserve"> </w:t>
            </w:r>
            <w:r w:rsidRPr="00633CE4">
              <w:rPr>
                <w:rFonts w:cs="Times New Roman"/>
                <w:b/>
                <w:bCs/>
                <w:color w:val="000000"/>
                <w:szCs w:val="24"/>
                <w:lang w:eastAsia="en-IN"/>
              </w:rPr>
              <w:t>Unemploy</w:t>
            </w:r>
            <w:r w:rsidR="00633CE4">
              <w:rPr>
                <w:rFonts w:cs="Times New Roman"/>
                <w:b/>
                <w:bCs/>
                <w:color w:val="000000"/>
                <w:szCs w:val="24"/>
                <w:lang w:eastAsia="en-IN"/>
              </w:rPr>
              <w:t xml:space="preserve">ment </w:t>
            </w:r>
          </w:p>
        </w:tc>
        <w:tc>
          <w:tcPr>
            <w:tcW w:w="1740" w:type="dxa"/>
            <w:noWrap/>
            <w:hideMark/>
          </w:tcPr>
          <w:p w14:paraId="58EC7BAE"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03519F20"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93%</w:t>
            </w:r>
          </w:p>
        </w:tc>
        <w:tc>
          <w:tcPr>
            <w:tcW w:w="960" w:type="dxa"/>
            <w:noWrap/>
            <w:hideMark/>
          </w:tcPr>
          <w:p w14:paraId="6D524B17"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7%</w:t>
            </w:r>
          </w:p>
        </w:tc>
      </w:tr>
      <w:tr w:rsidR="002E0283" w:rsidRPr="00633CE4" w14:paraId="6952ACD7" w14:textId="77777777" w:rsidTr="00633CE4">
        <w:trPr>
          <w:trHeight w:val="290"/>
        </w:trPr>
        <w:tc>
          <w:tcPr>
            <w:tcW w:w="2145" w:type="dxa"/>
            <w:noWrap/>
            <w:hideMark/>
          </w:tcPr>
          <w:p w14:paraId="6A9F5F3E"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Wage</w:t>
            </w:r>
          </w:p>
        </w:tc>
        <w:tc>
          <w:tcPr>
            <w:tcW w:w="1740" w:type="dxa"/>
            <w:noWrap/>
            <w:hideMark/>
          </w:tcPr>
          <w:p w14:paraId="7F15C69B"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01711688"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71%</w:t>
            </w:r>
          </w:p>
        </w:tc>
        <w:tc>
          <w:tcPr>
            <w:tcW w:w="960" w:type="dxa"/>
            <w:noWrap/>
            <w:hideMark/>
          </w:tcPr>
          <w:p w14:paraId="6A7A1A5F"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29%</w:t>
            </w:r>
          </w:p>
        </w:tc>
      </w:tr>
      <w:tr w:rsidR="002E0283" w:rsidRPr="00633CE4" w14:paraId="32BC4738" w14:textId="77777777" w:rsidTr="00633CE4">
        <w:trPr>
          <w:trHeight w:val="290"/>
        </w:trPr>
        <w:tc>
          <w:tcPr>
            <w:tcW w:w="2145" w:type="dxa"/>
            <w:noWrap/>
            <w:hideMark/>
          </w:tcPr>
          <w:p w14:paraId="23BDA2DA" w14:textId="2F673E09"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Below</w:t>
            </w:r>
            <w:r w:rsidR="00633CE4">
              <w:rPr>
                <w:rFonts w:cs="Times New Roman"/>
                <w:b/>
                <w:bCs/>
                <w:color w:val="000000"/>
                <w:szCs w:val="24"/>
                <w:lang w:eastAsia="en-IN"/>
              </w:rPr>
              <w:t xml:space="preserve"> </w:t>
            </w:r>
            <w:r w:rsidRPr="00633CE4">
              <w:rPr>
                <w:rFonts w:cs="Times New Roman"/>
                <w:b/>
                <w:bCs/>
                <w:color w:val="000000"/>
                <w:szCs w:val="24"/>
                <w:lang w:eastAsia="en-IN"/>
              </w:rPr>
              <w:t>Wage</w:t>
            </w:r>
          </w:p>
        </w:tc>
        <w:tc>
          <w:tcPr>
            <w:tcW w:w="1740" w:type="dxa"/>
            <w:noWrap/>
            <w:hideMark/>
          </w:tcPr>
          <w:p w14:paraId="3D1D4A81" w14:textId="77777777" w:rsidR="002E0283" w:rsidRPr="00633CE4" w:rsidRDefault="002E0283" w:rsidP="00633CE4">
            <w:pPr>
              <w:rPr>
                <w:rFonts w:cs="Times New Roman"/>
                <w:b/>
                <w:bCs/>
                <w:color w:val="000000"/>
                <w:szCs w:val="24"/>
                <w:lang w:eastAsia="en-IN"/>
              </w:rPr>
            </w:pPr>
            <w:r w:rsidRPr="00633CE4">
              <w:rPr>
                <w:rFonts w:cs="Times New Roman"/>
                <w:b/>
                <w:bCs/>
                <w:color w:val="000000"/>
                <w:szCs w:val="24"/>
                <w:lang w:eastAsia="en-IN"/>
              </w:rPr>
              <w:t>%</w:t>
            </w:r>
          </w:p>
        </w:tc>
        <w:tc>
          <w:tcPr>
            <w:tcW w:w="960" w:type="dxa"/>
            <w:noWrap/>
            <w:hideMark/>
          </w:tcPr>
          <w:p w14:paraId="27C01161"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59%</w:t>
            </w:r>
          </w:p>
        </w:tc>
        <w:tc>
          <w:tcPr>
            <w:tcW w:w="960" w:type="dxa"/>
            <w:noWrap/>
            <w:hideMark/>
          </w:tcPr>
          <w:p w14:paraId="0E6779E7" w14:textId="77777777" w:rsidR="002E0283" w:rsidRPr="00633CE4" w:rsidRDefault="002E0283" w:rsidP="00633CE4">
            <w:pPr>
              <w:rPr>
                <w:rFonts w:cs="Times New Roman"/>
                <w:color w:val="000000"/>
                <w:szCs w:val="24"/>
                <w:lang w:eastAsia="en-IN"/>
              </w:rPr>
            </w:pPr>
            <w:r w:rsidRPr="00633CE4">
              <w:rPr>
                <w:rFonts w:cs="Times New Roman"/>
                <w:color w:val="000000"/>
                <w:szCs w:val="24"/>
                <w:lang w:eastAsia="en-IN"/>
              </w:rPr>
              <w:t>41%</w:t>
            </w:r>
          </w:p>
        </w:tc>
      </w:tr>
    </w:tbl>
    <w:p w14:paraId="4BFC2FBE" w14:textId="23FE0694" w:rsidR="002E0283" w:rsidRDefault="002E0283" w:rsidP="002E0283">
      <w:pPr>
        <w:rPr>
          <w:lang w:val="en-US"/>
        </w:rPr>
      </w:pPr>
    </w:p>
    <w:p w14:paraId="634F135C" w14:textId="415CBD99" w:rsidR="00633CE4" w:rsidRPr="00D27345" w:rsidRDefault="00633CE4" w:rsidP="00633CE4">
      <w:r>
        <w:rPr>
          <w:lang w:val="en-US"/>
        </w:rPr>
        <w:t xml:space="preserve">Interpretation: </w:t>
      </w:r>
      <w:r w:rsidR="001A699A">
        <w:rPr>
          <w:lang w:val="en-US"/>
        </w:rPr>
        <w:t>The table which is showcased above is about the percentage share that each attribute is having in the northern and southern region</w:t>
      </w:r>
      <w:r w:rsidR="002B1A76">
        <w:rPr>
          <w:lang w:val="en-US"/>
        </w:rPr>
        <w:t>s</w:t>
      </w:r>
      <w:r w:rsidR="001A699A">
        <w:rPr>
          <w:lang w:val="en-US"/>
        </w:rPr>
        <w:t xml:space="preserve"> </w:t>
      </w:r>
      <w:r w:rsidR="004018D4">
        <w:rPr>
          <w:lang w:val="en-US"/>
        </w:rPr>
        <w:t xml:space="preserve">in which below wage is having the share of 59% in </w:t>
      </w:r>
      <w:r w:rsidR="002B1A76">
        <w:rPr>
          <w:lang w:val="en-US"/>
        </w:rPr>
        <w:t xml:space="preserve">the </w:t>
      </w:r>
      <w:r w:rsidR="004018D4">
        <w:rPr>
          <w:lang w:val="en-US"/>
        </w:rPr>
        <w:t xml:space="preserve">northern region and all other variables in this region are having </w:t>
      </w:r>
      <w:r w:rsidR="002B1A76">
        <w:rPr>
          <w:lang w:val="en-US"/>
        </w:rPr>
        <w:t>a</w:t>
      </w:r>
      <w:r w:rsidR="004018D4">
        <w:rPr>
          <w:lang w:val="en-US"/>
        </w:rPr>
        <w:t xml:space="preserve"> share greater than 60% and the difference between expenditure year and wage is of one only as the share of them are 72% and 71% respectively. </w:t>
      </w:r>
      <w:r w:rsidR="006A7215">
        <w:rPr>
          <w:lang w:val="en-US"/>
        </w:rPr>
        <w:t>In the southern region</w:t>
      </w:r>
      <w:r w:rsidR="002B1A76">
        <w:rPr>
          <w:lang w:val="en-US"/>
        </w:rPr>
        <w:t>,</w:t>
      </w:r>
      <w:r w:rsidR="006A7215">
        <w:rPr>
          <w:lang w:val="en-US"/>
        </w:rPr>
        <w:t xml:space="preserve"> only two </w:t>
      </w:r>
      <w:r w:rsidR="002B1A76">
        <w:rPr>
          <w:lang w:val="en-US"/>
        </w:rPr>
        <w:t>variables</w:t>
      </w:r>
      <w:r w:rsidR="006A7215">
        <w:rPr>
          <w:lang w:val="en-US"/>
        </w:rPr>
        <w:t xml:space="preserve"> are having </w:t>
      </w:r>
      <w:r w:rsidR="002B1A76">
        <w:rPr>
          <w:lang w:val="en-US"/>
        </w:rPr>
        <w:t xml:space="preserve">a </w:t>
      </w:r>
      <w:r w:rsidR="006A7215">
        <w:rPr>
          <w:lang w:val="en-US"/>
        </w:rPr>
        <w:t xml:space="preserve">percentage share </w:t>
      </w:r>
      <w:r w:rsidR="002B1A76">
        <w:rPr>
          <w:lang w:val="en-US"/>
        </w:rPr>
        <w:t xml:space="preserve">of </w:t>
      </w:r>
      <w:r w:rsidR="006A7215">
        <w:rPr>
          <w:lang w:val="en-US"/>
        </w:rPr>
        <w:t xml:space="preserve">less than 30% which are high youth unemployment with </w:t>
      </w:r>
      <w:r w:rsidR="002B1A76">
        <w:rPr>
          <w:lang w:val="en-US"/>
        </w:rPr>
        <w:t>a</w:t>
      </w:r>
      <w:r w:rsidR="006A7215">
        <w:rPr>
          <w:lang w:val="en-US"/>
        </w:rPr>
        <w:t xml:space="preserve"> share of 7% and wage having </w:t>
      </w:r>
      <w:r w:rsidR="002B1A76">
        <w:rPr>
          <w:lang w:val="en-US"/>
        </w:rPr>
        <w:t>a</w:t>
      </w:r>
      <w:r w:rsidR="006A7215">
        <w:rPr>
          <w:lang w:val="en-US"/>
        </w:rPr>
        <w:t xml:space="preserve"> share of 29% respectively</w:t>
      </w:r>
      <w:r w:rsidR="00D27345">
        <w:rPr>
          <w:lang w:val="en-US"/>
        </w:rPr>
        <w:t xml:space="preserve"> (</w:t>
      </w:r>
      <w:r w:rsidR="00D27345">
        <w:rPr>
          <w:shd w:val="clear" w:color="auto" w:fill="FFFFFF"/>
        </w:rPr>
        <w:t>Er Kara and Oktay Fırat, 2018</w:t>
      </w:r>
      <w:r w:rsidR="00D27345">
        <w:rPr>
          <w:lang w:val="en-US"/>
        </w:rPr>
        <w:t>)</w:t>
      </w:r>
      <w:r w:rsidR="006A7215">
        <w:rPr>
          <w:lang w:val="en-US"/>
        </w:rPr>
        <w:t xml:space="preserve">. </w:t>
      </w:r>
    </w:p>
    <w:p w14:paraId="3DD788D5" w14:textId="5B3BB3F6" w:rsidR="006755F3" w:rsidRDefault="006755F3" w:rsidP="002E0283">
      <w:pPr>
        <w:pStyle w:val="2"/>
        <w:rPr>
          <w:lang w:val="en-US"/>
        </w:rPr>
      </w:pPr>
      <w:r>
        <w:rPr>
          <w:lang w:val="en-US"/>
        </w:rPr>
        <w:br w:type="page"/>
      </w:r>
    </w:p>
    <w:p w14:paraId="618CE60E" w14:textId="139B09E6" w:rsidR="00F9509E" w:rsidRDefault="00846B72" w:rsidP="00846B72">
      <w:pPr>
        <w:pStyle w:val="1"/>
        <w:rPr>
          <w:lang w:val="en-US"/>
        </w:rPr>
      </w:pPr>
      <w:bookmarkStart w:id="7" w:name="_Toc103163248"/>
      <w:r>
        <w:rPr>
          <w:lang w:val="en-US"/>
        </w:rPr>
        <w:lastRenderedPageBreak/>
        <w:t>Part B</w:t>
      </w:r>
      <w:bookmarkEnd w:id="7"/>
    </w:p>
    <w:p w14:paraId="20CE0132" w14:textId="4E1FD134" w:rsidR="00846B72" w:rsidRDefault="00092C07" w:rsidP="00090578">
      <w:pPr>
        <w:pStyle w:val="2"/>
        <w:rPr>
          <w:lang w:val="en-US"/>
        </w:rPr>
      </w:pPr>
      <w:bookmarkStart w:id="8" w:name="_Toc103163249"/>
      <w:r>
        <w:rPr>
          <w:lang w:val="en-US"/>
        </w:rPr>
        <w:t>Vanilla Flavor</w:t>
      </w:r>
      <w:bookmarkEnd w:id="8"/>
    </w:p>
    <w:p w14:paraId="336F7375" w14:textId="77777777" w:rsidR="004D5FDC" w:rsidRPr="004D5FDC" w:rsidRDefault="004D5FDC" w:rsidP="004D5FDC">
      <w:pPr>
        <w:autoSpaceDE w:val="0"/>
        <w:autoSpaceDN w:val="0"/>
        <w:adjustRightInd w:val="0"/>
        <w:spacing w:after="0" w:line="240" w:lineRule="auto"/>
        <w:jc w:val="left"/>
        <w:rPr>
          <w:rFonts w:cs="Times New Roman"/>
          <w:szCs w:val="24"/>
        </w:rPr>
      </w:pPr>
    </w:p>
    <w:tbl>
      <w:tblPr>
        <w:tblStyle w:val="ab"/>
        <w:tblW w:w="6979" w:type="dxa"/>
        <w:tblLayout w:type="fixed"/>
        <w:tblLook w:val="0000" w:firstRow="0" w:lastRow="0" w:firstColumn="0" w:lastColumn="0" w:noHBand="0" w:noVBand="0"/>
      </w:tblPr>
      <w:tblGrid>
        <w:gridCol w:w="736"/>
        <w:gridCol w:w="1169"/>
        <w:gridCol w:w="1169"/>
        <w:gridCol w:w="1030"/>
        <w:gridCol w:w="1399"/>
        <w:gridCol w:w="1476"/>
      </w:tblGrid>
      <w:tr w:rsidR="004D5FDC" w:rsidRPr="000A6F21" w14:paraId="6DCD5583" w14:textId="77777777" w:rsidTr="000A6F21">
        <w:tc>
          <w:tcPr>
            <w:tcW w:w="6975" w:type="dxa"/>
            <w:gridSpan w:val="6"/>
          </w:tcPr>
          <w:p w14:paraId="55AD20BA" w14:textId="77777777" w:rsidR="004D5FDC" w:rsidRPr="000A6F21" w:rsidRDefault="004D5FDC" w:rsidP="000A6F21">
            <w:pPr>
              <w:rPr>
                <w:szCs w:val="24"/>
              </w:rPr>
            </w:pPr>
            <w:r w:rsidRPr="000A6F21">
              <w:rPr>
                <w:szCs w:val="24"/>
              </w:rPr>
              <w:t>ice_cream</w:t>
            </w:r>
          </w:p>
        </w:tc>
      </w:tr>
      <w:tr w:rsidR="004D5FDC" w:rsidRPr="000A6F21" w14:paraId="70DC82B4" w14:textId="77777777" w:rsidTr="000A6F21">
        <w:tc>
          <w:tcPr>
            <w:tcW w:w="1905" w:type="dxa"/>
            <w:gridSpan w:val="2"/>
          </w:tcPr>
          <w:p w14:paraId="7956698A" w14:textId="77777777" w:rsidR="004D5FDC" w:rsidRPr="000A6F21" w:rsidRDefault="004D5FDC" w:rsidP="000A6F21">
            <w:pPr>
              <w:rPr>
                <w:rFonts w:cs="Times New Roman"/>
                <w:szCs w:val="24"/>
              </w:rPr>
            </w:pPr>
          </w:p>
        </w:tc>
        <w:tc>
          <w:tcPr>
            <w:tcW w:w="1168" w:type="dxa"/>
          </w:tcPr>
          <w:p w14:paraId="031BC328" w14:textId="77777777" w:rsidR="004D5FDC" w:rsidRPr="000A6F21" w:rsidRDefault="004D5FDC" w:rsidP="000A6F21">
            <w:pPr>
              <w:rPr>
                <w:color w:val="264A60"/>
                <w:szCs w:val="24"/>
              </w:rPr>
            </w:pPr>
            <w:r w:rsidRPr="000A6F21">
              <w:rPr>
                <w:color w:val="264A60"/>
                <w:szCs w:val="24"/>
              </w:rPr>
              <w:t>Frequency</w:t>
            </w:r>
          </w:p>
        </w:tc>
        <w:tc>
          <w:tcPr>
            <w:tcW w:w="1029" w:type="dxa"/>
          </w:tcPr>
          <w:p w14:paraId="5B1A77EC" w14:textId="77777777" w:rsidR="004D5FDC" w:rsidRPr="000A6F21" w:rsidRDefault="004D5FDC" w:rsidP="000A6F21">
            <w:pPr>
              <w:rPr>
                <w:color w:val="264A60"/>
                <w:szCs w:val="24"/>
              </w:rPr>
            </w:pPr>
            <w:r w:rsidRPr="000A6F21">
              <w:rPr>
                <w:color w:val="264A60"/>
                <w:szCs w:val="24"/>
              </w:rPr>
              <w:t>Percent</w:t>
            </w:r>
          </w:p>
        </w:tc>
        <w:tc>
          <w:tcPr>
            <w:tcW w:w="1398" w:type="dxa"/>
          </w:tcPr>
          <w:p w14:paraId="217780E4" w14:textId="77777777" w:rsidR="004D5FDC" w:rsidRPr="000A6F21" w:rsidRDefault="004D5FDC" w:rsidP="000A6F21">
            <w:pPr>
              <w:rPr>
                <w:color w:val="264A60"/>
                <w:szCs w:val="24"/>
              </w:rPr>
            </w:pPr>
            <w:r w:rsidRPr="000A6F21">
              <w:rPr>
                <w:color w:val="264A60"/>
                <w:szCs w:val="24"/>
              </w:rPr>
              <w:t>Valid Percent</w:t>
            </w:r>
          </w:p>
        </w:tc>
        <w:tc>
          <w:tcPr>
            <w:tcW w:w="1475" w:type="dxa"/>
          </w:tcPr>
          <w:p w14:paraId="00986161" w14:textId="77777777" w:rsidR="004D5FDC" w:rsidRPr="000A6F21" w:rsidRDefault="004D5FDC" w:rsidP="000A6F21">
            <w:pPr>
              <w:rPr>
                <w:color w:val="264A60"/>
                <w:szCs w:val="24"/>
              </w:rPr>
            </w:pPr>
            <w:r w:rsidRPr="000A6F21">
              <w:rPr>
                <w:color w:val="264A60"/>
                <w:szCs w:val="24"/>
              </w:rPr>
              <w:t>Cumulative Percent</w:t>
            </w:r>
          </w:p>
        </w:tc>
      </w:tr>
      <w:tr w:rsidR="004D5FDC" w:rsidRPr="000A6F21" w14:paraId="0CF2F0C9" w14:textId="77777777" w:rsidTr="000A6F21">
        <w:tc>
          <w:tcPr>
            <w:tcW w:w="737" w:type="dxa"/>
            <w:vMerge w:val="restart"/>
          </w:tcPr>
          <w:p w14:paraId="568F23A2" w14:textId="77777777" w:rsidR="004D5FDC" w:rsidRPr="000A6F21" w:rsidRDefault="004D5FDC" w:rsidP="000A6F21">
            <w:pPr>
              <w:rPr>
                <w:color w:val="264A60"/>
                <w:szCs w:val="24"/>
              </w:rPr>
            </w:pPr>
            <w:r w:rsidRPr="000A6F21">
              <w:rPr>
                <w:color w:val="264A60"/>
                <w:szCs w:val="24"/>
              </w:rPr>
              <w:t>Valid</w:t>
            </w:r>
          </w:p>
        </w:tc>
        <w:tc>
          <w:tcPr>
            <w:tcW w:w="1168" w:type="dxa"/>
          </w:tcPr>
          <w:p w14:paraId="4C56E6FA" w14:textId="77777777" w:rsidR="004D5FDC" w:rsidRPr="000A6F21" w:rsidRDefault="004D5FDC" w:rsidP="000A6F21">
            <w:pPr>
              <w:rPr>
                <w:color w:val="264A60"/>
                <w:szCs w:val="24"/>
              </w:rPr>
            </w:pPr>
            <w:r w:rsidRPr="000A6F21">
              <w:rPr>
                <w:color w:val="264A60"/>
                <w:szCs w:val="24"/>
              </w:rPr>
              <w:t>vanilla</w:t>
            </w:r>
          </w:p>
        </w:tc>
        <w:tc>
          <w:tcPr>
            <w:tcW w:w="1168" w:type="dxa"/>
          </w:tcPr>
          <w:p w14:paraId="3CE7D897" w14:textId="77777777" w:rsidR="004D5FDC" w:rsidRPr="000A6F21" w:rsidRDefault="004D5FDC" w:rsidP="000A6F21">
            <w:pPr>
              <w:rPr>
                <w:szCs w:val="24"/>
              </w:rPr>
            </w:pPr>
            <w:r w:rsidRPr="000A6F21">
              <w:rPr>
                <w:szCs w:val="24"/>
              </w:rPr>
              <w:t>95</w:t>
            </w:r>
          </w:p>
        </w:tc>
        <w:tc>
          <w:tcPr>
            <w:tcW w:w="1029" w:type="dxa"/>
          </w:tcPr>
          <w:p w14:paraId="256CF58B" w14:textId="77777777" w:rsidR="004D5FDC" w:rsidRPr="000A6F21" w:rsidRDefault="004D5FDC" w:rsidP="000A6F21">
            <w:pPr>
              <w:rPr>
                <w:szCs w:val="24"/>
              </w:rPr>
            </w:pPr>
            <w:r w:rsidRPr="000A6F21">
              <w:rPr>
                <w:szCs w:val="24"/>
              </w:rPr>
              <w:t>47.5</w:t>
            </w:r>
          </w:p>
        </w:tc>
        <w:tc>
          <w:tcPr>
            <w:tcW w:w="1398" w:type="dxa"/>
          </w:tcPr>
          <w:p w14:paraId="6014A36B" w14:textId="77777777" w:rsidR="004D5FDC" w:rsidRPr="000A6F21" w:rsidRDefault="004D5FDC" w:rsidP="000A6F21">
            <w:pPr>
              <w:rPr>
                <w:szCs w:val="24"/>
              </w:rPr>
            </w:pPr>
            <w:r w:rsidRPr="000A6F21">
              <w:rPr>
                <w:szCs w:val="24"/>
              </w:rPr>
              <w:t>47.5</w:t>
            </w:r>
          </w:p>
        </w:tc>
        <w:tc>
          <w:tcPr>
            <w:tcW w:w="1475" w:type="dxa"/>
          </w:tcPr>
          <w:p w14:paraId="12CE3C7B" w14:textId="77777777" w:rsidR="004D5FDC" w:rsidRPr="000A6F21" w:rsidRDefault="004D5FDC" w:rsidP="000A6F21">
            <w:pPr>
              <w:rPr>
                <w:szCs w:val="24"/>
              </w:rPr>
            </w:pPr>
            <w:r w:rsidRPr="000A6F21">
              <w:rPr>
                <w:szCs w:val="24"/>
              </w:rPr>
              <w:t>47.5</w:t>
            </w:r>
          </w:p>
        </w:tc>
      </w:tr>
      <w:tr w:rsidR="004D5FDC" w:rsidRPr="000A6F21" w14:paraId="4D4D525B" w14:textId="77777777" w:rsidTr="000A6F21">
        <w:tc>
          <w:tcPr>
            <w:tcW w:w="737" w:type="dxa"/>
            <w:vMerge/>
          </w:tcPr>
          <w:p w14:paraId="5F0C080A" w14:textId="77777777" w:rsidR="004D5FDC" w:rsidRPr="000A6F21" w:rsidRDefault="004D5FDC" w:rsidP="000A6F21">
            <w:pPr>
              <w:rPr>
                <w:szCs w:val="24"/>
              </w:rPr>
            </w:pPr>
          </w:p>
        </w:tc>
        <w:tc>
          <w:tcPr>
            <w:tcW w:w="1168" w:type="dxa"/>
          </w:tcPr>
          <w:p w14:paraId="6B9D4A3C" w14:textId="77777777" w:rsidR="004D5FDC" w:rsidRPr="000A6F21" w:rsidRDefault="004D5FDC" w:rsidP="000A6F21">
            <w:pPr>
              <w:rPr>
                <w:color w:val="264A60"/>
                <w:szCs w:val="24"/>
              </w:rPr>
            </w:pPr>
            <w:r w:rsidRPr="000A6F21">
              <w:rPr>
                <w:color w:val="264A60"/>
                <w:szCs w:val="24"/>
              </w:rPr>
              <w:t>chocolate</w:t>
            </w:r>
          </w:p>
        </w:tc>
        <w:tc>
          <w:tcPr>
            <w:tcW w:w="1168" w:type="dxa"/>
          </w:tcPr>
          <w:p w14:paraId="0C35E180" w14:textId="77777777" w:rsidR="004D5FDC" w:rsidRPr="000A6F21" w:rsidRDefault="004D5FDC" w:rsidP="000A6F21">
            <w:pPr>
              <w:rPr>
                <w:szCs w:val="24"/>
              </w:rPr>
            </w:pPr>
            <w:r w:rsidRPr="000A6F21">
              <w:rPr>
                <w:szCs w:val="24"/>
              </w:rPr>
              <w:t>47</w:t>
            </w:r>
          </w:p>
        </w:tc>
        <w:tc>
          <w:tcPr>
            <w:tcW w:w="1029" w:type="dxa"/>
          </w:tcPr>
          <w:p w14:paraId="0A18AF2A" w14:textId="77777777" w:rsidR="004D5FDC" w:rsidRPr="000A6F21" w:rsidRDefault="004D5FDC" w:rsidP="000A6F21">
            <w:pPr>
              <w:rPr>
                <w:szCs w:val="24"/>
              </w:rPr>
            </w:pPr>
            <w:r w:rsidRPr="000A6F21">
              <w:rPr>
                <w:szCs w:val="24"/>
              </w:rPr>
              <w:t>23.5</w:t>
            </w:r>
          </w:p>
        </w:tc>
        <w:tc>
          <w:tcPr>
            <w:tcW w:w="1398" w:type="dxa"/>
          </w:tcPr>
          <w:p w14:paraId="7004928E" w14:textId="77777777" w:rsidR="004D5FDC" w:rsidRPr="000A6F21" w:rsidRDefault="004D5FDC" w:rsidP="000A6F21">
            <w:pPr>
              <w:rPr>
                <w:szCs w:val="24"/>
              </w:rPr>
            </w:pPr>
            <w:r w:rsidRPr="000A6F21">
              <w:rPr>
                <w:szCs w:val="24"/>
              </w:rPr>
              <w:t>23.5</w:t>
            </w:r>
          </w:p>
        </w:tc>
        <w:tc>
          <w:tcPr>
            <w:tcW w:w="1475" w:type="dxa"/>
          </w:tcPr>
          <w:p w14:paraId="7A77498B" w14:textId="77777777" w:rsidR="004D5FDC" w:rsidRPr="000A6F21" w:rsidRDefault="004D5FDC" w:rsidP="000A6F21">
            <w:pPr>
              <w:rPr>
                <w:szCs w:val="24"/>
              </w:rPr>
            </w:pPr>
            <w:r w:rsidRPr="000A6F21">
              <w:rPr>
                <w:szCs w:val="24"/>
              </w:rPr>
              <w:t>71.0</w:t>
            </w:r>
          </w:p>
        </w:tc>
      </w:tr>
      <w:tr w:rsidR="004D5FDC" w:rsidRPr="000A6F21" w14:paraId="538B53C7" w14:textId="77777777" w:rsidTr="000A6F21">
        <w:tc>
          <w:tcPr>
            <w:tcW w:w="737" w:type="dxa"/>
            <w:vMerge/>
          </w:tcPr>
          <w:p w14:paraId="2A5D4673" w14:textId="77777777" w:rsidR="004D5FDC" w:rsidRPr="000A6F21" w:rsidRDefault="004D5FDC" w:rsidP="000A6F21">
            <w:pPr>
              <w:rPr>
                <w:szCs w:val="24"/>
              </w:rPr>
            </w:pPr>
          </w:p>
        </w:tc>
        <w:tc>
          <w:tcPr>
            <w:tcW w:w="1168" w:type="dxa"/>
          </w:tcPr>
          <w:p w14:paraId="57647800" w14:textId="77777777" w:rsidR="004D5FDC" w:rsidRPr="000A6F21" w:rsidRDefault="004D5FDC" w:rsidP="000A6F21">
            <w:pPr>
              <w:rPr>
                <w:color w:val="264A60"/>
                <w:szCs w:val="24"/>
              </w:rPr>
            </w:pPr>
            <w:r w:rsidRPr="000A6F21">
              <w:rPr>
                <w:color w:val="264A60"/>
                <w:szCs w:val="24"/>
              </w:rPr>
              <w:t>strawberry</w:t>
            </w:r>
          </w:p>
        </w:tc>
        <w:tc>
          <w:tcPr>
            <w:tcW w:w="1168" w:type="dxa"/>
          </w:tcPr>
          <w:p w14:paraId="445C8A1E" w14:textId="77777777" w:rsidR="004D5FDC" w:rsidRPr="000A6F21" w:rsidRDefault="004D5FDC" w:rsidP="000A6F21">
            <w:pPr>
              <w:rPr>
                <w:szCs w:val="24"/>
              </w:rPr>
            </w:pPr>
            <w:r w:rsidRPr="000A6F21">
              <w:rPr>
                <w:szCs w:val="24"/>
              </w:rPr>
              <w:t>58</w:t>
            </w:r>
          </w:p>
        </w:tc>
        <w:tc>
          <w:tcPr>
            <w:tcW w:w="1029" w:type="dxa"/>
          </w:tcPr>
          <w:p w14:paraId="2D2B6CE1" w14:textId="77777777" w:rsidR="004D5FDC" w:rsidRPr="000A6F21" w:rsidRDefault="004D5FDC" w:rsidP="000A6F21">
            <w:pPr>
              <w:rPr>
                <w:szCs w:val="24"/>
              </w:rPr>
            </w:pPr>
            <w:r w:rsidRPr="000A6F21">
              <w:rPr>
                <w:szCs w:val="24"/>
              </w:rPr>
              <w:t>29.0</w:t>
            </w:r>
          </w:p>
        </w:tc>
        <w:tc>
          <w:tcPr>
            <w:tcW w:w="1398" w:type="dxa"/>
          </w:tcPr>
          <w:p w14:paraId="75FCAE41" w14:textId="77777777" w:rsidR="004D5FDC" w:rsidRPr="000A6F21" w:rsidRDefault="004D5FDC" w:rsidP="000A6F21">
            <w:pPr>
              <w:rPr>
                <w:szCs w:val="24"/>
              </w:rPr>
            </w:pPr>
            <w:r w:rsidRPr="000A6F21">
              <w:rPr>
                <w:szCs w:val="24"/>
              </w:rPr>
              <w:t>29.0</w:t>
            </w:r>
          </w:p>
        </w:tc>
        <w:tc>
          <w:tcPr>
            <w:tcW w:w="1475" w:type="dxa"/>
          </w:tcPr>
          <w:p w14:paraId="79B5EE7E" w14:textId="77777777" w:rsidR="004D5FDC" w:rsidRPr="000A6F21" w:rsidRDefault="004D5FDC" w:rsidP="000A6F21">
            <w:pPr>
              <w:rPr>
                <w:szCs w:val="24"/>
              </w:rPr>
            </w:pPr>
            <w:r w:rsidRPr="000A6F21">
              <w:rPr>
                <w:szCs w:val="24"/>
              </w:rPr>
              <w:t>100.0</w:t>
            </w:r>
          </w:p>
        </w:tc>
      </w:tr>
      <w:tr w:rsidR="004D5FDC" w:rsidRPr="000A6F21" w14:paraId="4B2B7760" w14:textId="77777777" w:rsidTr="000A6F21">
        <w:tc>
          <w:tcPr>
            <w:tcW w:w="737" w:type="dxa"/>
            <w:vMerge/>
          </w:tcPr>
          <w:p w14:paraId="2319EAD0" w14:textId="77777777" w:rsidR="004D5FDC" w:rsidRPr="000A6F21" w:rsidRDefault="004D5FDC" w:rsidP="000A6F21">
            <w:pPr>
              <w:rPr>
                <w:szCs w:val="24"/>
              </w:rPr>
            </w:pPr>
          </w:p>
        </w:tc>
        <w:tc>
          <w:tcPr>
            <w:tcW w:w="1168" w:type="dxa"/>
          </w:tcPr>
          <w:p w14:paraId="3451E828" w14:textId="77777777" w:rsidR="004D5FDC" w:rsidRPr="000A6F21" w:rsidRDefault="004D5FDC" w:rsidP="000A6F21">
            <w:pPr>
              <w:rPr>
                <w:color w:val="264A60"/>
                <w:szCs w:val="24"/>
              </w:rPr>
            </w:pPr>
            <w:r w:rsidRPr="000A6F21">
              <w:rPr>
                <w:color w:val="264A60"/>
                <w:szCs w:val="24"/>
              </w:rPr>
              <w:t>Total</w:t>
            </w:r>
          </w:p>
        </w:tc>
        <w:tc>
          <w:tcPr>
            <w:tcW w:w="1168" w:type="dxa"/>
          </w:tcPr>
          <w:p w14:paraId="45442205" w14:textId="77777777" w:rsidR="004D5FDC" w:rsidRPr="000A6F21" w:rsidRDefault="004D5FDC" w:rsidP="000A6F21">
            <w:pPr>
              <w:rPr>
                <w:szCs w:val="24"/>
              </w:rPr>
            </w:pPr>
            <w:r w:rsidRPr="000A6F21">
              <w:rPr>
                <w:szCs w:val="24"/>
              </w:rPr>
              <w:t>200</w:t>
            </w:r>
          </w:p>
        </w:tc>
        <w:tc>
          <w:tcPr>
            <w:tcW w:w="1029" w:type="dxa"/>
          </w:tcPr>
          <w:p w14:paraId="61D9EB56" w14:textId="77777777" w:rsidR="004D5FDC" w:rsidRPr="000A6F21" w:rsidRDefault="004D5FDC" w:rsidP="000A6F21">
            <w:pPr>
              <w:rPr>
                <w:szCs w:val="24"/>
              </w:rPr>
            </w:pPr>
            <w:r w:rsidRPr="000A6F21">
              <w:rPr>
                <w:szCs w:val="24"/>
              </w:rPr>
              <w:t>100.0</w:t>
            </w:r>
          </w:p>
        </w:tc>
        <w:tc>
          <w:tcPr>
            <w:tcW w:w="1398" w:type="dxa"/>
          </w:tcPr>
          <w:p w14:paraId="00263410" w14:textId="77777777" w:rsidR="004D5FDC" w:rsidRPr="000A6F21" w:rsidRDefault="004D5FDC" w:rsidP="000A6F21">
            <w:pPr>
              <w:rPr>
                <w:szCs w:val="24"/>
              </w:rPr>
            </w:pPr>
            <w:r w:rsidRPr="000A6F21">
              <w:rPr>
                <w:szCs w:val="24"/>
              </w:rPr>
              <w:t>100.0</w:t>
            </w:r>
          </w:p>
        </w:tc>
        <w:tc>
          <w:tcPr>
            <w:tcW w:w="1475" w:type="dxa"/>
          </w:tcPr>
          <w:p w14:paraId="54A7F9EA" w14:textId="77777777" w:rsidR="004D5FDC" w:rsidRPr="000A6F21" w:rsidRDefault="004D5FDC" w:rsidP="000A6F21">
            <w:pPr>
              <w:rPr>
                <w:rFonts w:cs="Times New Roman"/>
                <w:szCs w:val="24"/>
              </w:rPr>
            </w:pPr>
          </w:p>
        </w:tc>
      </w:tr>
    </w:tbl>
    <w:p w14:paraId="5D8F7F48" w14:textId="77777777" w:rsidR="004D5FDC" w:rsidRPr="004D5FDC" w:rsidRDefault="004D5FDC" w:rsidP="004D5FDC">
      <w:pPr>
        <w:autoSpaceDE w:val="0"/>
        <w:autoSpaceDN w:val="0"/>
        <w:adjustRightInd w:val="0"/>
        <w:spacing w:after="0" w:line="400" w:lineRule="atLeast"/>
        <w:jc w:val="left"/>
        <w:rPr>
          <w:rFonts w:cs="Times New Roman"/>
          <w:szCs w:val="24"/>
        </w:rPr>
      </w:pPr>
    </w:p>
    <w:p w14:paraId="368D202C" w14:textId="393CCFC2" w:rsidR="004D5FDC" w:rsidRDefault="004D5FDC" w:rsidP="004D5FDC">
      <w:pPr>
        <w:autoSpaceDE w:val="0"/>
        <w:autoSpaceDN w:val="0"/>
        <w:adjustRightInd w:val="0"/>
        <w:spacing w:after="0" w:line="240" w:lineRule="auto"/>
        <w:jc w:val="left"/>
        <w:rPr>
          <w:rFonts w:cs="Times New Roman"/>
          <w:szCs w:val="24"/>
        </w:rPr>
      </w:pPr>
      <w:r>
        <w:rPr>
          <w:rFonts w:cs="Times New Roman"/>
          <w:noProof/>
          <w:szCs w:val="24"/>
        </w:rPr>
        <w:drawing>
          <wp:inline distT="0" distB="0" distL="0" distR="0" wp14:anchorId="1455B1A7" wp14:editId="512FFE54">
            <wp:extent cx="5731510" cy="33743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5F17FCEB" w14:textId="77777777" w:rsidR="004D5FDC" w:rsidRDefault="004D5FDC" w:rsidP="004D5FDC">
      <w:pPr>
        <w:autoSpaceDE w:val="0"/>
        <w:autoSpaceDN w:val="0"/>
        <w:adjustRightInd w:val="0"/>
        <w:spacing w:after="0" w:line="240" w:lineRule="auto"/>
        <w:jc w:val="left"/>
        <w:rPr>
          <w:rFonts w:cs="Times New Roman"/>
          <w:szCs w:val="24"/>
        </w:rPr>
      </w:pPr>
    </w:p>
    <w:p w14:paraId="364EA168" w14:textId="64D9A404" w:rsidR="004D5FDC" w:rsidRDefault="000A6F21" w:rsidP="000A6F21">
      <w:r>
        <w:t xml:space="preserve">Interpretation: </w:t>
      </w:r>
      <w:r w:rsidR="00C659A0">
        <w:t xml:space="preserve">The number of students who are loving the flavour </w:t>
      </w:r>
      <w:r w:rsidR="007F72E3">
        <w:t xml:space="preserve">of </w:t>
      </w:r>
      <w:r w:rsidR="00C659A0">
        <w:t xml:space="preserve">vanilla in the ice cream </w:t>
      </w:r>
      <w:r w:rsidR="007F72E3">
        <w:t>is</w:t>
      </w:r>
      <w:r w:rsidR="00C659A0">
        <w:t xml:space="preserve"> 95 which can be observed from the pie chart and the table which are depicted above and they form 47.5 per</w:t>
      </w:r>
      <w:r w:rsidR="007F72E3">
        <w:t xml:space="preserve"> </w:t>
      </w:r>
      <w:r w:rsidR="00C659A0">
        <w:t>cent of the students</w:t>
      </w:r>
      <w:r w:rsidR="00CF0A4E">
        <w:t xml:space="preserve"> (</w:t>
      </w:r>
      <w:r w:rsidR="00CF0A4E">
        <w:rPr>
          <w:shd w:val="clear" w:color="auto" w:fill="FFFFFF"/>
        </w:rPr>
        <w:t>Cường, 2018</w:t>
      </w:r>
      <w:r w:rsidR="00CF0A4E">
        <w:t>)</w:t>
      </w:r>
      <w:r w:rsidR="00C659A0">
        <w:t xml:space="preserve">. </w:t>
      </w:r>
    </w:p>
    <w:p w14:paraId="35A99F11" w14:textId="77777777" w:rsidR="00090578" w:rsidRPr="00090578" w:rsidRDefault="00090578" w:rsidP="00090578">
      <w:pPr>
        <w:rPr>
          <w:lang w:val="en-US"/>
        </w:rPr>
      </w:pPr>
    </w:p>
    <w:p w14:paraId="75442241" w14:textId="77777777" w:rsidR="004D5FDC" w:rsidRDefault="004D5FDC">
      <w:pPr>
        <w:spacing w:line="259" w:lineRule="auto"/>
        <w:jc w:val="left"/>
        <w:rPr>
          <w:rFonts w:eastAsiaTheme="majorEastAsia" w:cstheme="majorBidi"/>
          <w:color w:val="2F5496" w:themeColor="accent1" w:themeShade="BF"/>
          <w:sz w:val="26"/>
          <w:szCs w:val="26"/>
          <w:lang w:val="en-US"/>
        </w:rPr>
      </w:pPr>
      <w:r>
        <w:rPr>
          <w:lang w:val="en-US"/>
        </w:rPr>
        <w:br w:type="page"/>
      </w:r>
    </w:p>
    <w:p w14:paraId="58088236" w14:textId="4FC77242" w:rsidR="00092C07" w:rsidRDefault="00092C07" w:rsidP="00090578">
      <w:pPr>
        <w:pStyle w:val="2"/>
        <w:rPr>
          <w:lang w:val="en-US"/>
        </w:rPr>
      </w:pPr>
      <w:bookmarkStart w:id="9" w:name="_Toc103163250"/>
      <w:r>
        <w:rPr>
          <w:lang w:val="en-US"/>
        </w:rPr>
        <w:lastRenderedPageBreak/>
        <w:t>Male and Female</w:t>
      </w:r>
      <w:bookmarkEnd w:id="9"/>
      <w:r>
        <w:rPr>
          <w:lang w:val="en-US"/>
        </w:rPr>
        <w:t xml:space="preserve"> </w:t>
      </w:r>
    </w:p>
    <w:p w14:paraId="2B654E84" w14:textId="77777777" w:rsidR="002474B2" w:rsidRPr="002474B2" w:rsidRDefault="002474B2" w:rsidP="002474B2">
      <w:pPr>
        <w:autoSpaceDE w:val="0"/>
        <w:autoSpaceDN w:val="0"/>
        <w:adjustRightInd w:val="0"/>
        <w:spacing w:after="0" w:line="240" w:lineRule="auto"/>
        <w:jc w:val="left"/>
        <w:rPr>
          <w:rFonts w:cs="Times New Roman"/>
          <w:szCs w:val="24"/>
        </w:rPr>
      </w:pPr>
    </w:p>
    <w:tbl>
      <w:tblPr>
        <w:tblStyle w:val="ab"/>
        <w:tblW w:w="6687" w:type="dxa"/>
        <w:tblLayout w:type="fixed"/>
        <w:tblLook w:val="0000" w:firstRow="0" w:lastRow="0" w:firstColumn="0" w:lastColumn="0" w:noHBand="0" w:noVBand="0"/>
      </w:tblPr>
      <w:tblGrid>
        <w:gridCol w:w="736"/>
        <w:gridCol w:w="877"/>
        <w:gridCol w:w="1169"/>
        <w:gridCol w:w="1030"/>
        <w:gridCol w:w="1399"/>
        <w:gridCol w:w="1476"/>
      </w:tblGrid>
      <w:tr w:rsidR="002474B2" w:rsidRPr="002474B2" w14:paraId="5AC192CD" w14:textId="77777777" w:rsidTr="002474B2">
        <w:tc>
          <w:tcPr>
            <w:tcW w:w="6683" w:type="dxa"/>
            <w:gridSpan w:val="6"/>
          </w:tcPr>
          <w:p w14:paraId="6881E881" w14:textId="77777777" w:rsidR="002474B2" w:rsidRPr="002474B2" w:rsidRDefault="002474B2" w:rsidP="002474B2">
            <w:pPr>
              <w:rPr>
                <w:szCs w:val="24"/>
              </w:rPr>
            </w:pPr>
            <w:r w:rsidRPr="002474B2">
              <w:rPr>
                <w:szCs w:val="24"/>
              </w:rPr>
              <w:t>female</w:t>
            </w:r>
          </w:p>
        </w:tc>
      </w:tr>
      <w:tr w:rsidR="002474B2" w:rsidRPr="002474B2" w14:paraId="201359BF" w14:textId="77777777" w:rsidTr="002474B2">
        <w:tc>
          <w:tcPr>
            <w:tcW w:w="1613" w:type="dxa"/>
            <w:gridSpan w:val="2"/>
          </w:tcPr>
          <w:p w14:paraId="4F299891" w14:textId="77777777" w:rsidR="002474B2" w:rsidRPr="002474B2" w:rsidRDefault="002474B2" w:rsidP="002474B2">
            <w:pPr>
              <w:rPr>
                <w:rFonts w:cs="Times New Roman"/>
                <w:szCs w:val="24"/>
              </w:rPr>
            </w:pPr>
          </w:p>
        </w:tc>
        <w:tc>
          <w:tcPr>
            <w:tcW w:w="1168" w:type="dxa"/>
          </w:tcPr>
          <w:p w14:paraId="09CEC134" w14:textId="77777777" w:rsidR="002474B2" w:rsidRPr="002474B2" w:rsidRDefault="002474B2" w:rsidP="002474B2">
            <w:pPr>
              <w:rPr>
                <w:color w:val="264A60"/>
                <w:szCs w:val="24"/>
              </w:rPr>
            </w:pPr>
            <w:r w:rsidRPr="002474B2">
              <w:rPr>
                <w:color w:val="264A60"/>
                <w:szCs w:val="24"/>
              </w:rPr>
              <w:t>Frequency</w:t>
            </w:r>
          </w:p>
        </w:tc>
        <w:tc>
          <w:tcPr>
            <w:tcW w:w="1029" w:type="dxa"/>
          </w:tcPr>
          <w:p w14:paraId="5BD6A927" w14:textId="77777777" w:rsidR="002474B2" w:rsidRPr="002474B2" w:rsidRDefault="002474B2" w:rsidP="002474B2">
            <w:pPr>
              <w:rPr>
                <w:color w:val="264A60"/>
                <w:szCs w:val="24"/>
              </w:rPr>
            </w:pPr>
            <w:r w:rsidRPr="002474B2">
              <w:rPr>
                <w:color w:val="264A60"/>
                <w:szCs w:val="24"/>
              </w:rPr>
              <w:t>Percent</w:t>
            </w:r>
          </w:p>
        </w:tc>
        <w:tc>
          <w:tcPr>
            <w:tcW w:w="1398" w:type="dxa"/>
          </w:tcPr>
          <w:p w14:paraId="55241F06" w14:textId="77777777" w:rsidR="002474B2" w:rsidRPr="002474B2" w:rsidRDefault="002474B2" w:rsidP="002474B2">
            <w:pPr>
              <w:rPr>
                <w:color w:val="264A60"/>
                <w:szCs w:val="24"/>
              </w:rPr>
            </w:pPr>
            <w:r w:rsidRPr="002474B2">
              <w:rPr>
                <w:color w:val="264A60"/>
                <w:szCs w:val="24"/>
              </w:rPr>
              <w:t>Valid Percent</w:t>
            </w:r>
          </w:p>
        </w:tc>
        <w:tc>
          <w:tcPr>
            <w:tcW w:w="1475" w:type="dxa"/>
          </w:tcPr>
          <w:p w14:paraId="65C70B8F" w14:textId="77777777" w:rsidR="002474B2" w:rsidRPr="002474B2" w:rsidRDefault="002474B2" w:rsidP="002474B2">
            <w:pPr>
              <w:rPr>
                <w:color w:val="264A60"/>
                <w:szCs w:val="24"/>
              </w:rPr>
            </w:pPr>
            <w:r w:rsidRPr="002474B2">
              <w:rPr>
                <w:color w:val="264A60"/>
                <w:szCs w:val="24"/>
              </w:rPr>
              <w:t>Cumulative Percent</w:t>
            </w:r>
          </w:p>
        </w:tc>
      </w:tr>
      <w:tr w:rsidR="002474B2" w:rsidRPr="002474B2" w14:paraId="5F2787B9" w14:textId="77777777" w:rsidTr="002474B2">
        <w:tc>
          <w:tcPr>
            <w:tcW w:w="737" w:type="dxa"/>
            <w:vMerge w:val="restart"/>
          </w:tcPr>
          <w:p w14:paraId="2166C456" w14:textId="77777777" w:rsidR="002474B2" w:rsidRPr="002474B2" w:rsidRDefault="002474B2" w:rsidP="002474B2">
            <w:pPr>
              <w:rPr>
                <w:color w:val="264A60"/>
                <w:szCs w:val="24"/>
              </w:rPr>
            </w:pPr>
            <w:r w:rsidRPr="002474B2">
              <w:rPr>
                <w:color w:val="264A60"/>
                <w:szCs w:val="24"/>
              </w:rPr>
              <w:t>Valid</w:t>
            </w:r>
          </w:p>
        </w:tc>
        <w:tc>
          <w:tcPr>
            <w:tcW w:w="876" w:type="dxa"/>
          </w:tcPr>
          <w:p w14:paraId="7E86E9CF" w14:textId="77777777" w:rsidR="002474B2" w:rsidRPr="002474B2" w:rsidRDefault="002474B2" w:rsidP="002474B2">
            <w:pPr>
              <w:rPr>
                <w:color w:val="264A60"/>
                <w:szCs w:val="24"/>
              </w:rPr>
            </w:pPr>
            <w:r w:rsidRPr="002474B2">
              <w:rPr>
                <w:color w:val="264A60"/>
                <w:szCs w:val="24"/>
              </w:rPr>
              <w:t>male</w:t>
            </w:r>
          </w:p>
        </w:tc>
        <w:tc>
          <w:tcPr>
            <w:tcW w:w="1168" w:type="dxa"/>
          </w:tcPr>
          <w:p w14:paraId="18C4B0D9" w14:textId="77777777" w:rsidR="002474B2" w:rsidRPr="002474B2" w:rsidRDefault="002474B2" w:rsidP="002474B2">
            <w:pPr>
              <w:rPr>
                <w:szCs w:val="24"/>
              </w:rPr>
            </w:pPr>
            <w:r w:rsidRPr="002474B2">
              <w:rPr>
                <w:szCs w:val="24"/>
              </w:rPr>
              <w:t>91</w:t>
            </w:r>
          </w:p>
        </w:tc>
        <w:tc>
          <w:tcPr>
            <w:tcW w:w="1029" w:type="dxa"/>
          </w:tcPr>
          <w:p w14:paraId="4CC1380B" w14:textId="77777777" w:rsidR="002474B2" w:rsidRPr="002474B2" w:rsidRDefault="002474B2" w:rsidP="002474B2">
            <w:pPr>
              <w:rPr>
                <w:szCs w:val="24"/>
              </w:rPr>
            </w:pPr>
            <w:r w:rsidRPr="002474B2">
              <w:rPr>
                <w:szCs w:val="24"/>
              </w:rPr>
              <w:t>45.5</w:t>
            </w:r>
          </w:p>
        </w:tc>
        <w:tc>
          <w:tcPr>
            <w:tcW w:w="1398" w:type="dxa"/>
          </w:tcPr>
          <w:p w14:paraId="2B8FD537" w14:textId="77777777" w:rsidR="002474B2" w:rsidRPr="002474B2" w:rsidRDefault="002474B2" w:rsidP="002474B2">
            <w:pPr>
              <w:rPr>
                <w:szCs w:val="24"/>
              </w:rPr>
            </w:pPr>
            <w:r w:rsidRPr="002474B2">
              <w:rPr>
                <w:szCs w:val="24"/>
              </w:rPr>
              <w:t>45.5</w:t>
            </w:r>
          </w:p>
        </w:tc>
        <w:tc>
          <w:tcPr>
            <w:tcW w:w="1475" w:type="dxa"/>
          </w:tcPr>
          <w:p w14:paraId="47F362F1" w14:textId="77777777" w:rsidR="002474B2" w:rsidRPr="002474B2" w:rsidRDefault="002474B2" w:rsidP="002474B2">
            <w:pPr>
              <w:rPr>
                <w:szCs w:val="24"/>
              </w:rPr>
            </w:pPr>
            <w:r w:rsidRPr="002474B2">
              <w:rPr>
                <w:szCs w:val="24"/>
              </w:rPr>
              <w:t>45.5</w:t>
            </w:r>
          </w:p>
        </w:tc>
      </w:tr>
      <w:tr w:rsidR="002474B2" w:rsidRPr="002474B2" w14:paraId="1DB3A750" w14:textId="77777777" w:rsidTr="002474B2">
        <w:tc>
          <w:tcPr>
            <w:tcW w:w="737" w:type="dxa"/>
            <w:vMerge/>
          </w:tcPr>
          <w:p w14:paraId="0A8EABB0" w14:textId="77777777" w:rsidR="002474B2" w:rsidRPr="002474B2" w:rsidRDefault="002474B2" w:rsidP="002474B2">
            <w:pPr>
              <w:rPr>
                <w:szCs w:val="24"/>
              </w:rPr>
            </w:pPr>
          </w:p>
        </w:tc>
        <w:tc>
          <w:tcPr>
            <w:tcW w:w="876" w:type="dxa"/>
          </w:tcPr>
          <w:p w14:paraId="1E5D2C7F" w14:textId="77777777" w:rsidR="002474B2" w:rsidRPr="002474B2" w:rsidRDefault="002474B2" w:rsidP="002474B2">
            <w:pPr>
              <w:rPr>
                <w:color w:val="264A60"/>
                <w:szCs w:val="24"/>
              </w:rPr>
            </w:pPr>
            <w:r w:rsidRPr="002474B2">
              <w:rPr>
                <w:color w:val="264A60"/>
                <w:szCs w:val="24"/>
              </w:rPr>
              <w:t>female</w:t>
            </w:r>
          </w:p>
        </w:tc>
        <w:tc>
          <w:tcPr>
            <w:tcW w:w="1168" w:type="dxa"/>
          </w:tcPr>
          <w:p w14:paraId="7780C865" w14:textId="77777777" w:rsidR="002474B2" w:rsidRPr="002474B2" w:rsidRDefault="002474B2" w:rsidP="002474B2">
            <w:pPr>
              <w:rPr>
                <w:szCs w:val="24"/>
              </w:rPr>
            </w:pPr>
            <w:r w:rsidRPr="002474B2">
              <w:rPr>
                <w:szCs w:val="24"/>
              </w:rPr>
              <w:t>109</w:t>
            </w:r>
          </w:p>
        </w:tc>
        <w:tc>
          <w:tcPr>
            <w:tcW w:w="1029" w:type="dxa"/>
          </w:tcPr>
          <w:p w14:paraId="2294B6BD" w14:textId="77777777" w:rsidR="002474B2" w:rsidRPr="002474B2" w:rsidRDefault="002474B2" w:rsidP="002474B2">
            <w:pPr>
              <w:rPr>
                <w:szCs w:val="24"/>
              </w:rPr>
            </w:pPr>
            <w:r w:rsidRPr="002474B2">
              <w:rPr>
                <w:szCs w:val="24"/>
              </w:rPr>
              <w:t>54.5</w:t>
            </w:r>
          </w:p>
        </w:tc>
        <w:tc>
          <w:tcPr>
            <w:tcW w:w="1398" w:type="dxa"/>
          </w:tcPr>
          <w:p w14:paraId="3E3347CD" w14:textId="77777777" w:rsidR="002474B2" w:rsidRPr="002474B2" w:rsidRDefault="002474B2" w:rsidP="002474B2">
            <w:pPr>
              <w:rPr>
                <w:szCs w:val="24"/>
              </w:rPr>
            </w:pPr>
            <w:r w:rsidRPr="002474B2">
              <w:rPr>
                <w:szCs w:val="24"/>
              </w:rPr>
              <w:t>54.5</w:t>
            </w:r>
          </w:p>
        </w:tc>
        <w:tc>
          <w:tcPr>
            <w:tcW w:w="1475" w:type="dxa"/>
          </w:tcPr>
          <w:p w14:paraId="505666D4" w14:textId="77777777" w:rsidR="002474B2" w:rsidRPr="002474B2" w:rsidRDefault="002474B2" w:rsidP="002474B2">
            <w:pPr>
              <w:rPr>
                <w:szCs w:val="24"/>
              </w:rPr>
            </w:pPr>
            <w:r w:rsidRPr="002474B2">
              <w:rPr>
                <w:szCs w:val="24"/>
              </w:rPr>
              <w:t>100.0</w:t>
            </w:r>
          </w:p>
        </w:tc>
      </w:tr>
      <w:tr w:rsidR="002474B2" w:rsidRPr="002474B2" w14:paraId="09FCF424" w14:textId="77777777" w:rsidTr="002474B2">
        <w:tc>
          <w:tcPr>
            <w:tcW w:w="737" w:type="dxa"/>
            <w:vMerge/>
          </w:tcPr>
          <w:p w14:paraId="102668CE" w14:textId="77777777" w:rsidR="002474B2" w:rsidRPr="002474B2" w:rsidRDefault="002474B2" w:rsidP="002474B2">
            <w:pPr>
              <w:rPr>
                <w:szCs w:val="24"/>
              </w:rPr>
            </w:pPr>
          </w:p>
        </w:tc>
        <w:tc>
          <w:tcPr>
            <w:tcW w:w="876" w:type="dxa"/>
          </w:tcPr>
          <w:p w14:paraId="2C8F57EA" w14:textId="77777777" w:rsidR="002474B2" w:rsidRPr="002474B2" w:rsidRDefault="002474B2" w:rsidP="002474B2">
            <w:pPr>
              <w:rPr>
                <w:color w:val="264A60"/>
                <w:szCs w:val="24"/>
              </w:rPr>
            </w:pPr>
            <w:r w:rsidRPr="002474B2">
              <w:rPr>
                <w:color w:val="264A60"/>
                <w:szCs w:val="24"/>
              </w:rPr>
              <w:t>Total</w:t>
            </w:r>
          </w:p>
        </w:tc>
        <w:tc>
          <w:tcPr>
            <w:tcW w:w="1168" w:type="dxa"/>
          </w:tcPr>
          <w:p w14:paraId="122C84E0" w14:textId="77777777" w:rsidR="002474B2" w:rsidRPr="002474B2" w:rsidRDefault="002474B2" w:rsidP="002474B2">
            <w:pPr>
              <w:rPr>
                <w:szCs w:val="24"/>
              </w:rPr>
            </w:pPr>
            <w:r w:rsidRPr="002474B2">
              <w:rPr>
                <w:szCs w:val="24"/>
              </w:rPr>
              <w:t>200</w:t>
            </w:r>
          </w:p>
        </w:tc>
        <w:tc>
          <w:tcPr>
            <w:tcW w:w="1029" w:type="dxa"/>
          </w:tcPr>
          <w:p w14:paraId="50F2492F" w14:textId="77777777" w:rsidR="002474B2" w:rsidRPr="002474B2" w:rsidRDefault="002474B2" w:rsidP="002474B2">
            <w:pPr>
              <w:rPr>
                <w:szCs w:val="24"/>
              </w:rPr>
            </w:pPr>
            <w:r w:rsidRPr="002474B2">
              <w:rPr>
                <w:szCs w:val="24"/>
              </w:rPr>
              <w:t>100.0</w:t>
            </w:r>
          </w:p>
        </w:tc>
        <w:tc>
          <w:tcPr>
            <w:tcW w:w="1398" w:type="dxa"/>
          </w:tcPr>
          <w:p w14:paraId="79EE78AC" w14:textId="77777777" w:rsidR="002474B2" w:rsidRPr="002474B2" w:rsidRDefault="002474B2" w:rsidP="002474B2">
            <w:pPr>
              <w:rPr>
                <w:szCs w:val="24"/>
              </w:rPr>
            </w:pPr>
            <w:r w:rsidRPr="002474B2">
              <w:rPr>
                <w:szCs w:val="24"/>
              </w:rPr>
              <w:t>100.0</w:t>
            </w:r>
          </w:p>
        </w:tc>
        <w:tc>
          <w:tcPr>
            <w:tcW w:w="1475" w:type="dxa"/>
          </w:tcPr>
          <w:p w14:paraId="4C984E34" w14:textId="77777777" w:rsidR="002474B2" w:rsidRPr="002474B2" w:rsidRDefault="002474B2" w:rsidP="002474B2">
            <w:pPr>
              <w:rPr>
                <w:rFonts w:cs="Times New Roman"/>
                <w:szCs w:val="24"/>
              </w:rPr>
            </w:pPr>
          </w:p>
        </w:tc>
      </w:tr>
    </w:tbl>
    <w:p w14:paraId="482EB4FC" w14:textId="77777777" w:rsidR="002474B2" w:rsidRPr="002474B2" w:rsidRDefault="002474B2" w:rsidP="002474B2">
      <w:pPr>
        <w:autoSpaceDE w:val="0"/>
        <w:autoSpaceDN w:val="0"/>
        <w:adjustRightInd w:val="0"/>
        <w:spacing w:after="0" w:line="400" w:lineRule="atLeast"/>
        <w:jc w:val="left"/>
        <w:rPr>
          <w:rFonts w:cs="Times New Roman"/>
          <w:szCs w:val="24"/>
        </w:rPr>
      </w:pPr>
    </w:p>
    <w:p w14:paraId="6BDF5784" w14:textId="269560A1" w:rsidR="002474B2" w:rsidRDefault="002474B2" w:rsidP="002474B2">
      <w:pPr>
        <w:autoSpaceDE w:val="0"/>
        <w:autoSpaceDN w:val="0"/>
        <w:adjustRightInd w:val="0"/>
        <w:spacing w:after="0" w:line="240" w:lineRule="auto"/>
        <w:jc w:val="left"/>
        <w:rPr>
          <w:rFonts w:cs="Times New Roman"/>
          <w:szCs w:val="24"/>
        </w:rPr>
      </w:pPr>
      <w:r>
        <w:rPr>
          <w:rFonts w:cs="Times New Roman"/>
          <w:noProof/>
          <w:szCs w:val="24"/>
        </w:rPr>
        <w:drawing>
          <wp:inline distT="0" distB="0" distL="0" distR="0" wp14:anchorId="1D128E07" wp14:editId="5EA2CCBD">
            <wp:extent cx="5731510" cy="33743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722D4CE6" w14:textId="1C779100" w:rsidR="002474B2" w:rsidRDefault="002474B2" w:rsidP="002474B2">
      <w:r>
        <w:tab/>
      </w:r>
    </w:p>
    <w:p w14:paraId="32027203" w14:textId="7AEE9D15" w:rsidR="002474B2" w:rsidRPr="00F15DBD" w:rsidRDefault="002474B2" w:rsidP="002474B2">
      <w:pPr>
        <w:rPr>
          <w:shd w:val="clear" w:color="auto" w:fill="FFFFFF"/>
        </w:rPr>
      </w:pPr>
      <w:r>
        <w:t xml:space="preserve">Interpretation: </w:t>
      </w:r>
      <w:r w:rsidR="006A2F27">
        <w:t>The gender which participated more in the survey was female as they were 109 in number and male were 91 in number and percentage terms female were 54.5 per cent and 45.5 were males</w:t>
      </w:r>
      <w:r w:rsidR="00F15DBD">
        <w:t xml:space="preserve"> (</w:t>
      </w:r>
      <w:r w:rsidR="00F15DBD">
        <w:rPr>
          <w:shd w:val="clear" w:color="auto" w:fill="FFFFFF"/>
        </w:rPr>
        <w:t>Weissgerber, et.al., 2019</w:t>
      </w:r>
      <w:r w:rsidR="00F15DBD">
        <w:t>)</w:t>
      </w:r>
      <w:r w:rsidR="006A2F27">
        <w:t xml:space="preserve">. </w:t>
      </w:r>
    </w:p>
    <w:p w14:paraId="4EEC0DC3" w14:textId="77777777" w:rsidR="002474B2" w:rsidRDefault="002474B2" w:rsidP="002474B2">
      <w:pPr>
        <w:autoSpaceDE w:val="0"/>
        <w:autoSpaceDN w:val="0"/>
        <w:adjustRightInd w:val="0"/>
        <w:spacing w:after="0" w:line="400" w:lineRule="atLeast"/>
        <w:jc w:val="left"/>
        <w:rPr>
          <w:rFonts w:cs="Times New Roman"/>
          <w:szCs w:val="24"/>
        </w:rPr>
      </w:pPr>
    </w:p>
    <w:p w14:paraId="31771F0D" w14:textId="77777777" w:rsidR="007F72E3" w:rsidRPr="007F72E3" w:rsidRDefault="007F72E3" w:rsidP="007F72E3">
      <w:pPr>
        <w:rPr>
          <w:lang w:val="en-US"/>
        </w:rPr>
      </w:pPr>
    </w:p>
    <w:p w14:paraId="24FB51BF" w14:textId="77777777" w:rsidR="000A6F21" w:rsidRPr="000A6F21" w:rsidRDefault="000A6F21" w:rsidP="000A6F21">
      <w:pPr>
        <w:rPr>
          <w:lang w:val="en-US"/>
        </w:rPr>
      </w:pPr>
    </w:p>
    <w:p w14:paraId="15D217EE" w14:textId="77777777" w:rsidR="00585106" w:rsidRDefault="00585106">
      <w:pPr>
        <w:spacing w:line="259" w:lineRule="auto"/>
        <w:jc w:val="left"/>
        <w:rPr>
          <w:rFonts w:eastAsiaTheme="majorEastAsia" w:cstheme="majorBidi"/>
          <w:color w:val="2F5496" w:themeColor="accent1" w:themeShade="BF"/>
          <w:sz w:val="26"/>
          <w:szCs w:val="26"/>
          <w:lang w:val="en-US"/>
        </w:rPr>
      </w:pPr>
      <w:r>
        <w:rPr>
          <w:lang w:val="en-US"/>
        </w:rPr>
        <w:br w:type="page"/>
      </w:r>
    </w:p>
    <w:p w14:paraId="6F83630E" w14:textId="5D2A7B59" w:rsidR="00585106" w:rsidRDefault="00092C07" w:rsidP="00755206">
      <w:pPr>
        <w:pStyle w:val="2"/>
        <w:rPr>
          <w:lang w:val="en-US"/>
        </w:rPr>
      </w:pPr>
      <w:bookmarkStart w:id="10" w:name="_Toc103163251"/>
      <w:r>
        <w:rPr>
          <w:lang w:val="en-US"/>
        </w:rPr>
        <w:lastRenderedPageBreak/>
        <w:t>Mean and Median</w:t>
      </w:r>
      <w:bookmarkEnd w:id="10"/>
    </w:p>
    <w:p w14:paraId="3A7F11B6" w14:textId="77777777" w:rsidR="00755206" w:rsidRPr="00755206" w:rsidRDefault="00755206" w:rsidP="00755206">
      <w:pPr>
        <w:autoSpaceDE w:val="0"/>
        <w:autoSpaceDN w:val="0"/>
        <w:adjustRightInd w:val="0"/>
        <w:spacing w:after="0" w:line="240" w:lineRule="auto"/>
        <w:jc w:val="left"/>
        <w:rPr>
          <w:rFonts w:cs="Times New Roman"/>
          <w:szCs w:val="24"/>
        </w:rPr>
      </w:pPr>
    </w:p>
    <w:tbl>
      <w:tblPr>
        <w:tblStyle w:val="ab"/>
        <w:tblW w:w="2797" w:type="dxa"/>
        <w:tblLayout w:type="fixed"/>
        <w:tblLook w:val="0000" w:firstRow="0" w:lastRow="0" w:firstColumn="0" w:lastColumn="0" w:noHBand="0" w:noVBand="0"/>
      </w:tblPr>
      <w:tblGrid>
        <w:gridCol w:w="758"/>
        <w:gridCol w:w="980"/>
        <w:gridCol w:w="1059"/>
      </w:tblGrid>
      <w:tr w:rsidR="00755206" w:rsidRPr="00755206" w14:paraId="55EA5021" w14:textId="77777777" w:rsidTr="00755206">
        <w:tc>
          <w:tcPr>
            <w:tcW w:w="2795" w:type="dxa"/>
            <w:gridSpan w:val="3"/>
          </w:tcPr>
          <w:p w14:paraId="37D733C8" w14:textId="77777777" w:rsidR="00755206" w:rsidRPr="00755206" w:rsidRDefault="00755206" w:rsidP="00755206">
            <w:pPr>
              <w:rPr>
                <w:szCs w:val="24"/>
              </w:rPr>
            </w:pPr>
            <w:r w:rsidRPr="00755206">
              <w:rPr>
                <w:szCs w:val="24"/>
              </w:rPr>
              <w:t>Statistics</w:t>
            </w:r>
          </w:p>
        </w:tc>
      </w:tr>
      <w:tr w:rsidR="00755206" w:rsidRPr="00755206" w14:paraId="3746E042" w14:textId="77777777" w:rsidTr="00755206">
        <w:tc>
          <w:tcPr>
            <w:tcW w:w="2795" w:type="dxa"/>
            <w:gridSpan w:val="3"/>
          </w:tcPr>
          <w:p w14:paraId="1910DEFA" w14:textId="77777777" w:rsidR="00755206" w:rsidRPr="00755206" w:rsidRDefault="00755206" w:rsidP="00755206">
            <w:pPr>
              <w:rPr>
                <w:rFonts w:cs="Times New Roman"/>
                <w:szCs w:val="24"/>
              </w:rPr>
            </w:pPr>
            <w:r w:rsidRPr="00755206">
              <w:rPr>
                <w:szCs w:val="24"/>
                <w:shd w:val="clear" w:color="auto" w:fill="FFFFFF"/>
              </w:rPr>
              <w:t xml:space="preserve">ice_cream  </w:t>
            </w:r>
          </w:p>
        </w:tc>
      </w:tr>
      <w:tr w:rsidR="00755206" w:rsidRPr="00755206" w14:paraId="12462258" w14:textId="77777777" w:rsidTr="00755206">
        <w:tc>
          <w:tcPr>
            <w:tcW w:w="758" w:type="dxa"/>
            <w:vMerge w:val="restart"/>
          </w:tcPr>
          <w:p w14:paraId="351609BC" w14:textId="77777777" w:rsidR="00755206" w:rsidRPr="00755206" w:rsidRDefault="00755206" w:rsidP="00755206">
            <w:pPr>
              <w:rPr>
                <w:color w:val="264A60"/>
                <w:szCs w:val="24"/>
              </w:rPr>
            </w:pPr>
            <w:r w:rsidRPr="00755206">
              <w:rPr>
                <w:color w:val="264A60"/>
                <w:szCs w:val="24"/>
              </w:rPr>
              <w:t>N</w:t>
            </w:r>
          </w:p>
        </w:tc>
        <w:tc>
          <w:tcPr>
            <w:tcW w:w="979" w:type="dxa"/>
          </w:tcPr>
          <w:p w14:paraId="29804F42" w14:textId="77777777" w:rsidR="00755206" w:rsidRPr="00755206" w:rsidRDefault="00755206" w:rsidP="00755206">
            <w:pPr>
              <w:rPr>
                <w:color w:val="264A60"/>
                <w:szCs w:val="24"/>
              </w:rPr>
            </w:pPr>
            <w:r w:rsidRPr="00755206">
              <w:rPr>
                <w:color w:val="264A60"/>
                <w:szCs w:val="24"/>
              </w:rPr>
              <w:t>Valid</w:t>
            </w:r>
          </w:p>
        </w:tc>
        <w:tc>
          <w:tcPr>
            <w:tcW w:w="1058" w:type="dxa"/>
          </w:tcPr>
          <w:p w14:paraId="3A6D6846" w14:textId="77777777" w:rsidR="00755206" w:rsidRPr="00755206" w:rsidRDefault="00755206" w:rsidP="00755206">
            <w:pPr>
              <w:rPr>
                <w:szCs w:val="24"/>
              </w:rPr>
            </w:pPr>
            <w:r w:rsidRPr="00755206">
              <w:rPr>
                <w:szCs w:val="24"/>
              </w:rPr>
              <w:t>200</w:t>
            </w:r>
          </w:p>
        </w:tc>
      </w:tr>
      <w:tr w:rsidR="00755206" w:rsidRPr="00755206" w14:paraId="550B1728" w14:textId="77777777" w:rsidTr="00755206">
        <w:tc>
          <w:tcPr>
            <w:tcW w:w="758" w:type="dxa"/>
            <w:vMerge/>
          </w:tcPr>
          <w:p w14:paraId="27A04670" w14:textId="77777777" w:rsidR="00755206" w:rsidRPr="00755206" w:rsidRDefault="00755206" w:rsidP="00755206">
            <w:pPr>
              <w:rPr>
                <w:szCs w:val="24"/>
              </w:rPr>
            </w:pPr>
          </w:p>
        </w:tc>
        <w:tc>
          <w:tcPr>
            <w:tcW w:w="979" w:type="dxa"/>
          </w:tcPr>
          <w:p w14:paraId="4ABB0091" w14:textId="77777777" w:rsidR="00755206" w:rsidRPr="00755206" w:rsidRDefault="00755206" w:rsidP="00755206">
            <w:pPr>
              <w:rPr>
                <w:color w:val="264A60"/>
                <w:szCs w:val="24"/>
              </w:rPr>
            </w:pPr>
            <w:r w:rsidRPr="00755206">
              <w:rPr>
                <w:color w:val="264A60"/>
                <w:szCs w:val="24"/>
              </w:rPr>
              <w:t>Missing</w:t>
            </w:r>
          </w:p>
        </w:tc>
        <w:tc>
          <w:tcPr>
            <w:tcW w:w="1058" w:type="dxa"/>
          </w:tcPr>
          <w:p w14:paraId="03119844" w14:textId="77777777" w:rsidR="00755206" w:rsidRPr="00755206" w:rsidRDefault="00755206" w:rsidP="00755206">
            <w:pPr>
              <w:rPr>
                <w:szCs w:val="24"/>
              </w:rPr>
            </w:pPr>
            <w:r w:rsidRPr="00755206">
              <w:rPr>
                <w:szCs w:val="24"/>
              </w:rPr>
              <w:t>0</w:t>
            </w:r>
          </w:p>
        </w:tc>
      </w:tr>
      <w:tr w:rsidR="00755206" w:rsidRPr="00755206" w14:paraId="35CC3336" w14:textId="77777777" w:rsidTr="00755206">
        <w:tc>
          <w:tcPr>
            <w:tcW w:w="1737" w:type="dxa"/>
            <w:gridSpan w:val="2"/>
          </w:tcPr>
          <w:p w14:paraId="25844B0D" w14:textId="77777777" w:rsidR="00755206" w:rsidRPr="00755206" w:rsidRDefault="00755206" w:rsidP="00755206">
            <w:pPr>
              <w:rPr>
                <w:color w:val="264A60"/>
                <w:szCs w:val="24"/>
              </w:rPr>
            </w:pPr>
            <w:r w:rsidRPr="00755206">
              <w:rPr>
                <w:color w:val="264A60"/>
                <w:szCs w:val="24"/>
              </w:rPr>
              <w:t>Mean</w:t>
            </w:r>
          </w:p>
        </w:tc>
        <w:tc>
          <w:tcPr>
            <w:tcW w:w="1058" w:type="dxa"/>
          </w:tcPr>
          <w:p w14:paraId="5F400351" w14:textId="77777777" w:rsidR="00755206" w:rsidRPr="00755206" w:rsidRDefault="00755206" w:rsidP="00755206">
            <w:pPr>
              <w:rPr>
                <w:szCs w:val="24"/>
              </w:rPr>
            </w:pPr>
            <w:r w:rsidRPr="00755206">
              <w:rPr>
                <w:szCs w:val="24"/>
              </w:rPr>
              <w:t>1.82</w:t>
            </w:r>
          </w:p>
        </w:tc>
      </w:tr>
      <w:tr w:rsidR="00755206" w:rsidRPr="00755206" w14:paraId="092824D3" w14:textId="77777777" w:rsidTr="00755206">
        <w:tc>
          <w:tcPr>
            <w:tcW w:w="1737" w:type="dxa"/>
            <w:gridSpan w:val="2"/>
          </w:tcPr>
          <w:p w14:paraId="75D570F6" w14:textId="77777777" w:rsidR="00755206" w:rsidRPr="00755206" w:rsidRDefault="00755206" w:rsidP="00755206">
            <w:pPr>
              <w:rPr>
                <w:color w:val="264A60"/>
                <w:szCs w:val="24"/>
              </w:rPr>
            </w:pPr>
            <w:r w:rsidRPr="00755206">
              <w:rPr>
                <w:color w:val="264A60"/>
                <w:szCs w:val="24"/>
              </w:rPr>
              <w:t>Median</w:t>
            </w:r>
          </w:p>
        </w:tc>
        <w:tc>
          <w:tcPr>
            <w:tcW w:w="1058" w:type="dxa"/>
          </w:tcPr>
          <w:p w14:paraId="185B7F1C" w14:textId="77777777" w:rsidR="00755206" w:rsidRPr="00755206" w:rsidRDefault="00755206" w:rsidP="00755206">
            <w:pPr>
              <w:rPr>
                <w:szCs w:val="24"/>
              </w:rPr>
            </w:pPr>
            <w:r w:rsidRPr="00755206">
              <w:rPr>
                <w:szCs w:val="24"/>
              </w:rPr>
              <w:t>2.00</w:t>
            </w:r>
          </w:p>
        </w:tc>
      </w:tr>
    </w:tbl>
    <w:p w14:paraId="64196959" w14:textId="77777777" w:rsidR="00755206" w:rsidRPr="00755206" w:rsidRDefault="00755206" w:rsidP="00755206">
      <w:pPr>
        <w:autoSpaceDE w:val="0"/>
        <w:autoSpaceDN w:val="0"/>
        <w:adjustRightInd w:val="0"/>
        <w:spacing w:after="0" w:line="400" w:lineRule="atLeast"/>
        <w:jc w:val="left"/>
        <w:rPr>
          <w:rFonts w:cs="Times New Roman"/>
          <w:szCs w:val="24"/>
        </w:rPr>
      </w:pPr>
    </w:p>
    <w:p w14:paraId="6843707C" w14:textId="581019A9" w:rsidR="00755206" w:rsidRDefault="00755206" w:rsidP="00755206">
      <w:pPr>
        <w:autoSpaceDE w:val="0"/>
        <w:autoSpaceDN w:val="0"/>
        <w:adjustRightInd w:val="0"/>
        <w:spacing w:after="0" w:line="240" w:lineRule="auto"/>
        <w:jc w:val="left"/>
        <w:rPr>
          <w:rFonts w:cs="Times New Roman"/>
          <w:szCs w:val="24"/>
        </w:rPr>
      </w:pPr>
      <w:r>
        <w:rPr>
          <w:rFonts w:cs="Times New Roman"/>
          <w:noProof/>
          <w:szCs w:val="24"/>
        </w:rPr>
        <w:drawing>
          <wp:inline distT="0" distB="0" distL="0" distR="0" wp14:anchorId="5BABC8CE" wp14:editId="6BF95A75">
            <wp:extent cx="5731510" cy="33743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7E3F233A" w14:textId="77777777" w:rsidR="00755206" w:rsidRDefault="00755206" w:rsidP="00755206">
      <w:pPr>
        <w:autoSpaceDE w:val="0"/>
        <w:autoSpaceDN w:val="0"/>
        <w:adjustRightInd w:val="0"/>
        <w:spacing w:after="0" w:line="240" w:lineRule="auto"/>
        <w:jc w:val="left"/>
        <w:rPr>
          <w:rFonts w:cs="Times New Roman"/>
          <w:szCs w:val="24"/>
        </w:rPr>
      </w:pPr>
    </w:p>
    <w:p w14:paraId="573774A2" w14:textId="72DDD3F3" w:rsidR="00755206" w:rsidRDefault="00755206" w:rsidP="00755206">
      <w:r>
        <w:t xml:space="preserve">Interpretation: </w:t>
      </w:r>
      <w:r w:rsidR="008F1F63">
        <w:t>In the ice cream the mean and median of the two flavo</w:t>
      </w:r>
      <w:r w:rsidR="001759B2">
        <w:t>u</w:t>
      </w:r>
      <w:r w:rsidR="008F1F63">
        <w:t>rs which are chocolate and strawberry are respectively 1.82 and 2.00 which the difference is very low and it refers that the data is there in these two are distributed equally</w:t>
      </w:r>
      <w:r w:rsidR="00364ADA">
        <w:t xml:space="preserve"> (</w:t>
      </w:r>
      <w:r w:rsidR="00364ADA">
        <w:rPr>
          <w:shd w:val="clear" w:color="auto" w:fill="FFFFFF"/>
        </w:rPr>
        <w:t>Mahajan and Gokhale, 2019</w:t>
      </w:r>
      <w:r w:rsidR="00364ADA">
        <w:t>)</w:t>
      </w:r>
      <w:r w:rsidR="008F1F63">
        <w:t xml:space="preserve">. </w:t>
      </w:r>
    </w:p>
    <w:p w14:paraId="09EF56E4" w14:textId="77777777" w:rsidR="00755206" w:rsidRPr="00585106" w:rsidRDefault="00755206" w:rsidP="00585106">
      <w:pPr>
        <w:rPr>
          <w:lang w:val="en-US"/>
        </w:rPr>
      </w:pPr>
    </w:p>
    <w:p w14:paraId="05E054DE" w14:textId="77777777" w:rsidR="00BE1259" w:rsidRDefault="00BE1259">
      <w:pPr>
        <w:spacing w:line="259" w:lineRule="auto"/>
        <w:jc w:val="left"/>
        <w:rPr>
          <w:rFonts w:eastAsiaTheme="majorEastAsia" w:cstheme="majorBidi"/>
          <w:color w:val="2F5496" w:themeColor="accent1" w:themeShade="BF"/>
          <w:sz w:val="26"/>
          <w:szCs w:val="26"/>
          <w:lang w:val="en-US"/>
        </w:rPr>
      </w:pPr>
      <w:r>
        <w:rPr>
          <w:lang w:val="en-US"/>
        </w:rPr>
        <w:br w:type="page"/>
      </w:r>
    </w:p>
    <w:p w14:paraId="4BF4DA34" w14:textId="0A246CFE" w:rsidR="00092C07" w:rsidRDefault="00193171" w:rsidP="00090578">
      <w:pPr>
        <w:pStyle w:val="2"/>
        <w:rPr>
          <w:lang w:val="en-US"/>
        </w:rPr>
      </w:pPr>
      <w:bookmarkStart w:id="11" w:name="_Toc103163252"/>
      <w:r>
        <w:rPr>
          <w:lang w:val="en-US"/>
        </w:rPr>
        <w:lastRenderedPageBreak/>
        <w:t>Clustering</w:t>
      </w:r>
      <w:bookmarkEnd w:id="11"/>
      <w:r>
        <w:rPr>
          <w:lang w:val="en-US"/>
        </w:rPr>
        <w:t xml:space="preserve"> </w:t>
      </w:r>
    </w:p>
    <w:p w14:paraId="75ED088D" w14:textId="77777777" w:rsidR="008039A3" w:rsidRPr="008039A3" w:rsidRDefault="008039A3" w:rsidP="008039A3">
      <w:pPr>
        <w:autoSpaceDE w:val="0"/>
        <w:autoSpaceDN w:val="0"/>
        <w:adjustRightInd w:val="0"/>
        <w:spacing w:after="0" w:line="240" w:lineRule="auto"/>
        <w:jc w:val="left"/>
        <w:rPr>
          <w:rFonts w:cs="Times New Roman"/>
          <w:szCs w:val="24"/>
        </w:rPr>
      </w:pPr>
    </w:p>
    <w:tbl>
      <w:tblPr>
        <w:tblStyle w:val="ab"/>
        <w:tblW w:w="2936" w:type="dxa"/>
        <w:tblLayout w:type="fixed"/>
        <w:tblLook w:val="0000" w:firstRow="0" w:lastRow="0" w:firstColumn="0" w:lastColumn="0" w:noHBand="0" w:noVBand="0"/>
      </w:tblPr>
      <w:tblGrid>
        <w:gridCol w:w="876"/>
        <w:gridCol w:w="1030"/>
        <w:gridCol w:w="1030"/>
      </w:tblGrid>
      <w:tr w:rsidR="008039A3" w:rsidRPr="00944051" w14:paraId="1480B6F4" w14:textId="77777777" w:rsidTr="00944051">
        <w:tc>
          <w:tcPr>
            <w:tcW w:w="2934" w:type="dxa"/>
            <w:gridSpan w:val="3"/>
          </w:tcPr>
          <w:p w14:paraId="216E0348" w14:textId="77777777" w:rsidR="008039A3" w:rsidRPr="00944051" w:rsidRDefault="008039A3" w:rsidP="00944051">
            <w:pPr>
              <w:rPr>
                <w:szCs w:val="24"/>
              </w:rPr>
            </w:pPr>
            <w:r w:rsidRPr="00944051">
              <w:rPr>
                <w:szCs w:val="24"/>
              </w:rPr>
              <w:t>Initial Cluster Centers</w:t>
            </w:r>
          </w:p>
        </w:tc>
      </w:tr>
      <w:tr w:rsidR="008039A3" w:rsidRPr="00944051" w14:paraId="30DC2FA2" w14:textId="77777777" w:rsidTr="00944051">
        <w:tc>
          <w:tcPr>
            <w:tcW w:w="876" w:type="dxa"/>
            <w:vMerge w:val="restart"/>
          </w:tcPr>
          <w:p w14:paraId="28F7614B" w14:textId="77777777" w:rsidR="008039A3" w:rsidRPr="00944051" w:rsidRDefault="008039A3" w:rsidP="00944051">
            <w:pPr>
              <w:rPr>
                <w:rFonts w:cs="Times New Roman"/>
                <w:szCs w:val="24"/>
              </w:rPr>
            </w:pPr>
          </w:p>
        </w:tc>
        <w:tc>
          <w:tcPr>
            <w:tcW w:w="2058" w:type="dxa"/>
            <w:gridSpan w:val="2"/>
          </w:tcPr>
          <w:p w14:paraId="355C4BFE" w14:textId="77777777" w:rsidR="008039A3" w:rsidRPr="00944051" w:rsidRDefault="008039A3" w:rsidP="00944051">
            <w:pPr>
              <w:rPr>
                <w:color w:val="264A60"/>
                <w:szCs w:val="24"/>
              </w:rPr>
            </w:pPr>
            <w:r w:rsidRPr="00944051">
              <w:rPr>
                <w:color w:val="264A60"/>
                <w:szCs w:val="24"/>
              </w:rPr>
              <w:t>Cluster</w:t>
            </w:r>
          </w:p>
        </w:tc>
      </w:tr>
      <w:tr w:rsidR="008039A3" w:rsidRPr="00944051" w14:paraId="4365BB8D" w14:textId="77777777" w:rsidTr="00944051">
        <w:tc>
          <w:tcPr>
            <w:tcW w:w="876" w:type="dxa"/>
            <w:vMerge/>
          </w:tcPr>
          <w:p w14:paraId="0A1C23F6" w14:textId="77777777" w:rsidR="008039A3" w:rsidRPr="00944051" w:rsidRDefault="008039A3" w:rsidP="00944051">
            <w:pPr>
              <w:rPr>
                <w:color w:val="264A60"/>
                <w:szCs w:val="24"/>
              </w:rPr>
            </w:pPr>
          </w:p>
        </w:tc>
        <w:tc>
          <w:tcPr>
            <w:tcW w:w="1029" w:type="dxa"/>
          </w:tcPr>
          <w:p w14:paraId="749C3A21" w14:textId="77777777" w:rsidR="008039A3" w:rsidRPr="00944051" w:rsidRDefault="008039A3" w:rsidP="00944051">
            <w:pPr>
              <w:rPr>
                <w:color w:val="264A60"/>
                <w:szCs w:val="24"/>
              </w:rPr>
            </w:pPr>
            <w:r w:rsidRPr="00944051">
              <w:rPr>
                <w:color w:val="264A60"/>
                <w:szCs w:val="24"/>
              </w:rPr>
              <w:t>1</w:t>
            </w:r>
          </w:p>
        </w:tc>
        <w:tc>
          <w:tcPr>
            <w:tcW w:w="1029" w:type="dxa"/>
          </w:tcPr>
          <w:p w14:paraId="286EF2CF" w14:textId="77777777" w:rsidR="008039A3" w:rsidRPr="00944051" w:rsidRDefault="008039A3" w:rsidP="00944051">
            <w:pPr>
              <w:rPr>
                <w:color w:val="264A60"/>
                <w:szCs w:val="24"/>
              </w:rPr>
            </w:pPr>
            <w:r w:rsidRPr="00944051">
              <w:rPr>
                <w:color w:val="264A60"/>
                <w:szCs w:val="24"/>
              </w:rPr>
              <w:t>2</w:t>
            </w:r>
          </w:p>
        </w:tc>
      </w:tr>
      <w:tr w:rsidR="008039A3" w:rsidRPr="00944051" w14:paraId="07790772" w14:textId="77777777" w:rsidTr="00944051">
        <w:tc>
          <w:tcPr>
            <w:tcW w:w="876" w:type="dxa"/>
          </w:tcPr>
          <w:p w14:paraId="30D8ED96" w14:textId="77777777" w:rsidR="008039A3" w:rsidRPr="00944051" w:rsidRDefault="008039A3" w:rsidP="00944051">
            <w:pPr>
              <w:rPr>
                <w:color w:val="264A60"/>
                <w:szCs w:val="24"/>
              </w:rPr>
            </w:pPr>
            <w:r w:rsidRPr="00944051">
              <w:rPr>
                <w:color w:val="264A60"/>
                <w:szCs w:val="24"/>
              </w:rPr>
              <w:t>female</w:t>
            </w:r>
          </w:p>
        </w:tc>
        <w:tc>
          <w:tcPr>
            <w:tcW w:w="1029" w:type="dxa"/>
          </w:tcPr>
          <w:p w14:paraId="0D1F5369" w14:textId="77777777" w:rsidR="008039A3" w:rsidRPr="00944051" w:rsidRDefault="008039A3" w:rsidP="00944051">
            <w:pPr>
              <w:rPr>
                <w:szCs w:val="24"/>
              </w:rPr>
            </w:pPr>
            <w:r w:rsidRPr="00944051">
              <w:rPr>
                <w:szCs w:val="24"/>
              </w:rPr>
              <w:t>0</w:t>
            </w:r>
          </w:p>
        </w:tc>
        <w:tc>
          <w:tcPr>
            <w:tcW w:w="1029" w:type="dxa"/>
          </w:tcPr>
          <w:p w14:paraId="05CF944D" w14:textId="77777777" w:rsidR="008039A3" w:rsidRPr="00944051" w:rsidRDefault="008039A3" w:rsidP="00944051">
            <w:pPr>
              <w:rPr>
                <w:szCs w:val="24"/>
              </w:rPr>
            </w:pPr>
            <w:r w:rsidRPr="00944051">
              <w:rPr>
                <w:szCs w:val="24"/>
              </w:rPr>
              <w:t>0</w:t>
            </w:r>
          </w:p>
        </w:tc>
      </w:tr>
      <w:tr w:rsidR="008039A3" w:rsidRPr="00944051" w14:paraId="2BD7101B" w14:textId="77777777" w:rsidTr="00944051">
        <w:tc>
          <w:tcPr>
            <w:tcW w:w="876" w:type="dxa"/>
          </w:tcPr>
          <w:p w14:paraId="491F601A" w14:textId="77777777" w:rsidR="008039A3" w:rsidRPr="00944051" w:rsidRDefault="008039A3" w:rsidP="00944051">
            <w:pPr>
              <w:rPr>
                <w:color w:val="264A60"/>
                <w:szCs w:val="24"/>
              </w:rPr>
            </w:pPr>
            <w:r w:rsidRPr="00944051">
              <w:rPr>
                <w:color w:val="264A60"/>
                <w:szCs w:val="24"/>
              </w:rPr>
              <w:t>video</w:t>
            </w:r>
          </w:p>
        </w:tc>
        <w:tc>
          <w:tcPr>
            <w:tcW w:w="1029" w:type="dxa"/>
          </w:tcPr>
          <w:p w14:paraId="53B6AE6B" w14:textId="77777777" w:rsidR="008039A3" w:rsidRPr="00944051" w:rsidRDefault="008039A3" w:rsidP="00944051">
            <w:pPr>
              <w:rPr>
                <w:szCs w:val="24"/>
              </w:rPr>
            </w:pPr>
            <w:r w:rsidRPr="00944051">
              <w:rPr>
                <w:szCs w:val="24"/>
              </w:rPr>
              <w:t>26</w:t>
            </w:r>
          </w:p>
        </w:tc>
        <w:tc>
          <w:tcPr>
            <w:tcW w:w="1029" w:type="dxa"/>
          </w:tcPr>
          <w:p w14:paraId="224E2B12" w14:textId="77777777" w:rsidR="008039A3" w:rsidRPr="00944051" w:rsidRDefault="008039A3" w:rsidP="00944051">
            <w:pPr>
              <w:rPr>
                <w:szCs w:val="24"/>
              </w:rPr>
            </w:pPr>
            <w:r w:rsidRPr="00944051">
              <w:rPr>
                <w:szCs w:val="24"/>
              </w:rPr>
              <w:t>74</w:t>
            </w:r>
          </w:p>
        </w:tc>
      </w:tr>
    </w:tbl>
    <w:p w14:paraId="7491A8FB" w14:textId="77777777" w:rsidR="008039A3" w:rsidRPr="008039A3" w:rsidRDefault="008039A3" w:rsidP="008039A3">
      <w:pPr>
        <w:autoSpaceDE w:val="0"/>
        <w:autoSpaceDN w:val="0"/>
        <w:adjustRightInd w:val="0"/>
        <w:spacing w:after="0" w:line="400" w:lineRule="atLeast"/>
        <w:jc w:val="left"/>
        <w:rPr>
          <w:rFonts w:cs="Times New Roman"/>
          <w:szCs w:val="24"/>
        </w:rPr>
      </w:pPr>
    </w:p>
    <w:p w14:paraId="7DA16E9E" w14:textId="77777777" w:rsidR="008039A3" w:rsidRPr="008039A3" w:rsidRDefault="008039A3" w:rsidP="008039A3">
      <w:pPr>
        <w:autoSpaceDE w:val="0"/>
        <w:autoSpaceDN w:val="0"/>
        <w:adjustRightInd w:val="0"/>
        <w:spacing w:after="0" w:line="240" w:lineRule="auto"/>
        <w:jc w:val="left"/>
        <w:rPr>
          <w:rFonts w:cs="Times New Roman"/>
          <w:szCs w:val="24"/>
        </w:rPr>
      </w:pPr>
    </w:p>
    <w:tbl>
      <w:tblPr>
        <w:tblStyle w:val="ab"/>
        <w:tblW w:w="3520" w:type="dxa"/>
        <w:tblLayout w:type="fixed"/>
        <w:tblLook w:val="0000" w:firstRow="0" w:lastRow="0" w:firstColumn="0" w:lastColumn="0" w:noHBand="0" w:noVBand="0"/>
      </w:tblPr>
      <w:tblGrid>
        <w:gridCol w:w="968"/>
        <w:gridCol w:w="1276"/>
        <w:gridCol w:w="1276"/>
      </w:tblGrid>
      <w:tr w:rsidR="008039A3" w:rsidRPr="00944051" w14:paraId="4A6B1B87" w14:textId="77777777" w:rsidTr="00944051">
        <w:tc>
          <w:tcPr>
            <w:tcW w:w="3518" w:type="dxa"/>
            <w:gridSpan w:val="3"/>
          </w:tcPr>
          <w:p w14:paraId="351D91B2" w14:textId="662552E6" w:rsidR="008039A3" w:rsidRPr="00944051" w:rsidRDefault="008039A3" w:rsidP="00944051">
            <w:pPr>
              <w:rPr>
                <w:szCs w:val="24"/>
              </w:rPr>
            </w:pPr>
            <w:r w:rsidRPr="00944051">
              <w:rPr>
                <w:szCs w:val="24"/>
              </w:rPr>
              <w:t>Iteration History</w:t>
            </w:r>
          </w:p>
        </w:tc>
      </w:tr>
      <w:tr w:rsidR="008039A3" w:rsidRPr="00944051" w14:paraId="6A70C43B" w14:textId="77777777" w:rsidTr="00944051">
        <w:tc>
          <w:tcPr>
            <w:tcW w:w="968" w:type="dxa"/>
            <w:vMerge w:val="restart"/>
          </w:tcPr>
          <w:p w14:paraId="0A0BD6EC" w14:textId="77777777" w:rsidR="008039A3" w:rsidRPr="00944051" w:rsidRDefault="008039A3" w:rsidP="00944051">
            <w:pPr>
              <w:rPr>
                <w:color w:val="264A60"/>
                <w:szCs w:val="24"/>
              </w:rPr>
            </w:pPr>
            <w:r w:rsidRPr="00944051">
              <w:rPr>
                <w:color w:val="264A60"/>
                <w:szCs w:val="24"/>
              </w:rPr>
              <w:t>Iteration</w:t>
            </w:r>
          </w:p>
        </w:tc>
        <w:tc>
          <w:tcPr>
            <w:tcW w:w="2550" w:type="dxa"/>
            <w:gridSpan w:val="2"/>
          </w:tcPr>
          <w:p w14:paraId="0340DD27" w14:textId="77777777" w:rsidR="008039A3" w:rsidRPr="00944051" w:rsidRDefault="008039A3" w:rsidP="00944051">
            <w:pPr>
              <w:rPr>
                <w:color w:val="264A60"/>
                <w:szCs w:val="24"/>
              </w:rPr>
            </w:pPr>
            <w:r w:rsidRPr="00944051">
              <w:rPr>
                <w:color w:val="264A60"/>
                <w:szCs w:val="24"/>
              </w:rPr>
              <w:t>Change in Cluster Centers</w:t>
            </w:r>
          </w:p>
        </w:tc>
      </w:tr>
      <w:tr w:rsidR="008039A3" w:rsidRPr="00944051" w14:paraId="5DF92208" w14:textId="77777777" w:rsidTr="00944051">
        <w:tc>
          <w:tcPr>
            <w:tcW w:w="968" w:type="dxa"/>
            <w:vMerge/>
          </w:tcPr>
          <w:p w14:paraId="03250BF1" w14:textId="77777777" w:rsidR="008039A3" w:rsidRPr="00944051" w:rsidRDefault="008039A3" w:rsidP="00944051">
            <w:pPr>
              <w:rPr>
                <w:color w:val="264A60"/>
                <w:szCs w:val="24"/>
              </w:rPr>
            </w:pPr>
          </w:p>
        </w:tc>
        <w:tc>
          <w:tcPr>
            <w:tcW w:w="1275" w:type="dxa"/>
          </w:tcPr>
          <w:p w14:paraId="3F47D45F" w14:textId="77777777" w:rsidR="008039A3" w:rsidRPr="00944051" w:rsidRDefault="008039A3" w:rsidP="00944051">
            <w:pPr>
              <w:rPr>
                <w:color w:val="264A60"/>
                <w:szCs w:val="24"/>
              </w:rPr>
            </w:pPr>
            <w:r w:rsidRPr="00944051">
              <w:rPr>
                <w:color w:val="264A60"/>
                <w:szCs w:val="24"/>
              </w:rPr>
              <w:t>1</w:t>
            </w:r>
          </w:p>
        </w:tc>
        <w:tc>
          <w:tcPr>
            <w:tcW w:w="1275" w:type="dxa"/>
          </w:tcPr>
          <w:p w14:paraId="41AB26B7" w14:textId="77777777" w:rsidR="008039A3" w:rsidRPr="00944051" w:rsidRDefault="008039A3" w:rsidP="00944051">
            <w:pPr>
              <w:rPr>
                <w:color w:val="264A60"/>
                <w:szCs w:val="24"/>
              </w:rPr>
            </w:pPr>
            <w:r w:rsidRPr="00944051">
              <w:rPr>
                <w:color w:val="264A60"/>
                <w:szCs w:val="24"/>
              </w:rPr>
              <w:t>2</w:t>
            </w:r>
          </w:p>
        </w:tc>
      </w:tr>
      <w:tr w:rsidR="008039A3" w:rsidRPr="00944051" w14:paraId="3014D82C" w14:textId="77777777" w:rsidTr="00944051">
        <w:tc>
          <w:tcPr>
            <w:tcW w:w="968" w:type="dxa"/>
          </w:tcPr>
          <w:p w14:paraId="399B67CC" w14:textId="77777777" w:rsidR="008039A3" w:rsidRPr="00944051" w:rsidRDefault="008039A3" w:rsidP="00944051">
            <w:pPr>
              <w:rPr>
                <w:color w:val="264A60"/>
                <w:szCs w:val="24"/>
              </w:rPr>
            </w:pPr>
            <w:r w:rsidRPr="00944051">
              <w:rPr>
                <w:color w:val="264A60"/>
                <w:szCs w:val="24"/>
              </w:rPr>
              <w:t>1</w:t>
            </w:r>
          </w:p>
        </w:tc>
        <w:tc>
          <w:tcPr>
            <w:tcW w:w="1275" w:type="dxa"/>
          </w:tcPr>
          <w:p w14:paraId="19E9BD40" w14:textId="77777777" w:rsidR="008039A3" w:rsidRPr="00944051" w:rsidRDefault="008039A3" w:rsidP="00944051">
            <w:pPr>
              <w:rPr>
                <w:szCs w:val="24"/>
              </w:rPr>
            </w:pPr>
            <w:r w:rsidRPr="00944051">
              <w:rPr>
                <w:szCs w:val="24"/>
              </w:rPr>
              <w:t>17.043</w:t>
            </w:r>
          </w:p>
        </w:tc>
        <w:tc>
          <w:tcPr>
            <w:tcW w:w="1275" w:type="dxa"/>
          </w:tcPr>
          <w:p w14:paraId="370E064F" w14:textId="77777777" w:rsidR="008039A3" w:rsidRPr="00944051" w:rsidRDefault="008039A3" w:rsidP="00944051">
            <w:pPr>
              <w:rPr>
                <w:szCs w:val="24"/>
              </w:rPr>
            </w:pPr>
            <w:r w:rsidRPr="00944051">
              <w:rPr>
                <w:szCs w:val="24"/>
              </w:rPr>
              <w:t>14.647</w:t>
            </w:r>
          </w:p>
        </w:tc>
      </w:tr>
      <w:tr w:rsidR="008039A3" w:rsidRPr="00944051" w14:paraId="19C00100" w14:textId="77777777" w:rsidTr="00944051">
        <w:tc>
          <w:tcPr>
            <w:tcW w:w="968" w:type="dxa"/>
          </w:tcPr>
          <w:p w14:paraId="2AB5D0CD" w14:textId="77777777" w:rsidR="008039A3" w:rsidRPr="00944051" w:rsidRDefault="008039A3" w:rsidP="00944051">
            <w:pPr>
              <w:rPr>
                <w:color w:val="264A60"/>
                <w:szCs w:val="24"/>
              </w:rPr>
            </w:pPr>
            <w:r w:rsidRPr="00944051">
              <w:rPr>
                <w:color w:val="264A60"/>
                <w:szCs w:val="24"/>
              </w:rPr>
              <w:t>2</w:t>
            </w:r>
          </w:p>
        </w:tc>
        <w:tc>
          <w:tcPr>
            <w:tcW w:w="1275" w:type="dxa"/>
          </w:tcPr>
          <w:p w14:paraId="1C180086" w14:textId="77777777" w:rsidR="008039A3" w:rsidRPr="00944051" w:rsidRDefault="008039A3" w:rsidP="00944051">
            <w:pPr>
              <w:rPr>
                <w:szCs w:val="24"/>
              </w:rPr>
            </w:pPr>
            <w:r w:rsidRPr="00944051">
              <w:rPr>
                <w:szCs w:val="24"/>
              </w:rPr>
              <w:t>.170</w:t>
            </w:r>
          </w:p>
        </w:tc>
        <w:tc>
          <w:tcPr>
            <w:tcW w:w="1275" w:type="dxa"/>
          </w:tcPr>
          <w:p w14:paraId="5FD8C30F" w14:textId="77777777" w:rsidR="008039A3" w:rsidRPr="00944051" w:rsidRDefault="008039A3" w:rsidP="00944051">
            <w:pPr>
              <w:rPr>
                <w:szCs w:val="24"/>
              </w:rPr>
            </w:pPr>
            <w:r w:rsidRPr="00944051">
              <w:rPr>
                <w:szCs w:val="24"/>
              </w:rPr>
              <w:t>.158</w:t>
            </w:r>
          </w:p>
        </w:tc>
      </w:tr>
      <w:tr w:rsidR="008039A3" w:rsidRPr="00944051" w14:paraId="4410DC66" w14:textId="77777777" w:rsidTr="00944051">
        <w:tc>
          <w:tcPr>
            <w:tcW w:w="968" w:type="dxa"/>
          </w:tcPr>
          <w:p w14:paraId="75F31BB6" w14:textId="77777777" w:rsidR="008039A3" w:rsidRPr="00944051" w:rsidRDefault="008039A3" w:rsidP="00944051">
            <w:pPr>
              <w:rPr>
                <w:color w:val="264A60"/>
                <w:szCs w:val="24"/>
              </w:rPr>
            </w:pPr>
            <w:r w:rsidRPr="00944051">
              <w:rPr>
                <w:color w:val="264A60"/>
                <w:szCs w:val="24"/>
              </w:rPr>
              <w:t>3</w:t>
            </w:r>
          </w:p>
        </w:tc>
        <w:tc>
          <w:tcPr>
            <w:tcW w:w="1275" w:type="dxa"/>
          </w:tcPr>
          <w:p w14:paraId="0A7B1699" w14:textId="77777777" w:rsidR="008039A3" w:rsidRPr="00944051" w:rsidRDefault="008039A3" w:rsidP="00944051">
            <w:pPr>
              <w:rPr>
                <w:szCs w:val="24"/>
              </w:rPr>
            </w:pPr>
            <w:r w:rsidRPr="00944051">
              <w:rPr>
                <w:szCs w:val="24"/>
              </w:rPr>
              <w:t>.000</w:t>
            </w:r>
          </w:p>
        </w:tc>
        <w:tc>
          <w:tcPr>
            <w:tcW w:w="1275" w:type="dxa"/>
          </w:tcPr>
          <w:p w14:paraId="2F1E9A44" w14:textId="77777777" w:rsidR="008039A3" w:rsidRPr="00944051" w:rsidRDefault="008039A3" w:rsidP="00944051">
            <w:pPr>
              <w:rPr>
                <w:szCs w:val="24"/>
              </w:rPr>
            </w:pPr>
            <w:r w:rsidRPr="00944051">
              <w:rPr>
                <w:szCs w:val="24"/>
              </w:rPr>
              <w:t>.000</w:t>
            </w:r>
          </w:p>
        </w:tc>
      </w:tr>
      <w:tr w:rsidR="008039A3" w:rsidRPr="00944051" w14:paraId="285301EB" w14:textId="77777777" w:rsidTr="00944051">
        <w:tc>
          <w:tcPr>
            <w:tcW w:w="3518" w:type="dxa"/>
            <w:gridSpan w:val="3"/>
          </w:tcPr>
          <w:p w14:paraId="55E409A6" w14:textId="4A2770F5" w:rsidR="008039A3" w:rsidRPr="00944051" w:rsidRDefault="008039A3" w:rsidP="00944051">
            <w:pPr>
              <w:rPr>
                <w:szCs w:val="24"/>
              </w:rPr>
            </w:pPr>
            <w:r w:rsidRPr="00944051">
              <w:rPr>
                <w:szCs w:val="24"/>
              </w:rPr>
              <w:t>a. Convergence achieved due to no or small change in cluster cent</w:t>
            </w:r>
            <w:r w:rsidR="00295611">
              <w:rPr>
                <w:szCs w:val="24"/>
              </w:rPr>
              <w:t>re</w:t>
            </w:r>
            <w:r w:rsidRPr="00944051">
              <w:rPr>
                <w:szCs w:val="24"/>
              </w:rPr>
              <w:t>s. The maximum absolute coordinate change for any cent</w:t>
            </w:r>
            <w:r w:rsidR="00295611">
              <w:rPr>
                <w:szCs w:val="24"/>
              </w:rPr>
              <w:t>re</w:t>
            </w:r>
            <w:r w:rsidRPr="00944051">
              <w:rPr>
                <w:szCs w:val="24"/>
              </w:rPr>
              <w:t xml:space="preserve"> is .000. The current iteration is 3. The minimum distance between initial cent</w:t>
            </w:r>
            <w:r w:rsidR="00295611">
              <w:rPr>
                <w:szCs w:val="24"/>
              </w:rPr>
              <w:t>re</w:t>
            </w:r>
            <w:r w:rsidRPr="00944051">
              <w:rPr>
                <w:szCs w:val="24"/>
              </w:rPr>
              <w:t>s is 48.000.</w:t>
            </w:r>
          </w:p>
        </w:tc>
      </w:tr>
    </w:tbl>
    <w:p w14:paraId="137D5B55" w14:textId="77777777" w:rsidR="008039A3" w:rsidRPr="008039A3" w:rsidRDefault="008039A3" w:rsidP="008039A3">
      <w:pPr>
        <w:autoSpaceDE w:val="0"/>
        <w:autoSpaceDN w:val="0"/>
        <w:adjustRightInd w:val="0"/>
        <w:spacing w:after="0" w:line="400" w:lineRule="atLeast"/>
        <w:jc w:val="left"/>
        <w:rPr>
          <w:rFonts w:cs="Times New Roman"/>
          <w:szCs w:val="24"/>
        </w:rPr>
      </w:pPr>
    </w:p>
    <w:p w14:paraId="6DC5DE50" w14:textId="77777777" w:rsidR="008039A3" w:rsidRPr="008039A3" w:rsidRDefault="008039A3" w:rsidP="008039A3">
      <w:pPr>
        <w:autoSpaceDE w:val="0"/>
        <w:autoSpaceDN w:val="0"/>
        <w:adjustRightInd w:val="0"/>
        <w:spacing w:after="0" w:line="240" w:lineRule="auto"/>
        <w:jc w:val="left"/>
        <w:rPr>
          <w:rFonts w:cs="Times New Roman"/>
          <w:szCs w:val="24"/>
        </w:rPr>
      </w:pPr>
    </w:p>
    <w:tbl>
      <w:tblPr>
        <w:tblStyle w:val="ab"/>
        <w:tblW w:w="2936" w:type="dxa"/>
        <w:tblLayout w:type="fixed"/>
        <w:tblLook w:val="0000" w:firstRow="0" w:lastRow="0" w:firstColumn="0" w:lastColumn="0" w:noHBand="0" w:noVBand="0"/>
      </w:tblPr>
      <w:tblGrid>
        <w:gridCol w:w="876"/>
        <w:gridCol w:w="1030"/>
        <w:gridCol w:w="1030"/>
      </w:tblGrid>
      <w:tr w:rsidR="008039A3" w:rsidRPr="00944051" w14:paraId="0E7ECA86" w14:textId="77777777" w:rsidTr="00944051">
        <w:tc>
          <w:tcPr>
            <w:tcW w:w="2934" w:type="dxa"/>
            <w:gridSpan w:val="3"/>
          </w:tcPr>
          <w:p w14:paraId="5AEE995F" w14:textId="77777777" w:rsidR="008039A3" w:rsidRPr="00944051" w:rsidRDefault="008039A3" w:rsidP="00944051">
            <w:pPr>
              <w:rPr>
                <w:szCs w:val="24"/>
              </w:rPr>
            </w:pPr>
            <w:r w:rsidRPr="00944051">
              <w:rPr>
                <w:szCs w:val="24"/>
              </w:rPr>
              <w:t>Final Cluster Centers</w:t>
            </w:r>
          </w:p>
        </w:tc>
      </w:tr>
      <w:tr w:rsidR="008039A3" w:rsidRPr="00944051" w14:paraId="63B538B5" w14:textId="77777777" w:rsidTr="00944051">
        <w:tc>
          <w:tcPr>
            <w:tcW w:w="876" w:type="dxa"/>
            <w:vMerge w:val="restart"/>
          </w:tcPr>
          <w:p w14:paraId="312C3792" w14:textId="77777777" w:rsidR="008039A3" w:rsidRPr="00944051" w:rsidRDefault="008039A3" w:rsidP="00944051">
            <w:pPr>
              <w:rPr>
                <w:rFonts w:cs="Times New Roman"/>
                <w:szCs w:val="24"/>
              </w:rPr>
            </w:pPr>
          </w:p>
        </w:tc>
        <w:tc>
          <w:tcPr>
            <w:tcW w:w="2058" w:type="dxa"/>
            <w:gridSpan w:val="2"/>
          </w:tcPr>
          <w:p w14:paraId="085C9B0F" w14:textId="77777777" w:rsidR="008039A3" w:rsidRPr="00944051" w:rsidRDefault="008039A3" w:rsidP="00944051">
            <w:pPr>
              <w:rPr>
                <w:color w:val="264A60"/>
                <w:szCs w:val="24"/>
              </w:rPr>
            </w:pPr>
            <w:r w:rsidRPr="00944051">
              <w:rPr>
                <w:color w:val="264A60"/>
                <w:szCs w:val="24"/>
              </w:rPr>
              <w:t>Cluster</w:t>
            </w:r>
          </w:p>
        </w:tc>
      </w:tr>
      <w:tr w:rsidR="008039A3" w:rsidRPr="00944051" w14:paraId="31AE01CD" w14:textId="77777777" w:rsidTr="00944051">
        <w:tc>
          <w:tcPr>
            <w:tcW w:w="876" w:type="dxa"/>
            <w:vMerge/>
          </w:tcPr>
          <w:p w14:paraId="3A4D62AD" w14:textId="77777777" w:rsidR="008039A3" w:rsidRPr="00944051" w:rsidRDefault="008039A3" w:rsidP="00944051">
            <w:pPr>
              <w:rPr>
                <w:color w:val="264A60"/>
                <w:szCs w:val="24"/>
              </w:rPr>
            </w:pPr>
          </w:p>
        </w:tc>
        <w:tc>
          <w:tcPr>
            <w:tcW w:w="1029" w:type="dxa"/>
          </w:tcPr>
          <w:p w14:paraId="45CF6867" w14:textId="77777777" w:rsidR="008039A3" w:rsidRPr="00944051" w:rsidRDefault="008039A3" w:rsidP="00944051">
            <w:pPr>
              <w:rPr>
                <w:color w:val="264A60"/>
                <w:szCs w:val="24"/>
              </w:rPr>
            </w:pPr>
            <w:r w:rsidRPr="00944051">
              <w:rPr>
                <w:color w:val="264A60"/>
                <w:szCs w:val="24"/>
              </w:rPr>
              <w:t>1</w:t>
            </w:r>
          </w:p>
        </w:tc>
        <w:tc>
          <w:tcPr>
            <w:tcW w:w="1029" w:type="dxa"/>
          </w:tcPr>
          <w:p w14:paraId="40E5244A" w14:textId="77777777" w:rsidR="008039A3" w:rsidRPr="00944051" w:rsidRDefault="008039A3" w:rsidP="00944051">
            <w:pPr>
              <w:rPr>
                <w:color w:val="264A60"/>
                <w:szCs w:val="24"/>
              </w:rPr>
            </w:pPr>
            <w:r w:rsidRPr="00944051">
              <w:rPr>
                <w:color w:val="264A60"/>
                <w:szCs w:val="24"/>
              </w:rPr>
              <w:t>2</w:t>
            </w:r>
          </w:p>
        </w:tc>
      </w:tr>
      <w:tr w:rsidR="008039A3" w:rsidRPr="00944051" w14:paraId="7C718915" w14:textId="77777777" w:rsidTr="00944051">
        <w:tc>
          <w:tcPr>
            <w:tcW w:w="876" w:type="dxa"/>
          </w:tcPr>
          <w:p w14:paraId="7B87E3EB" w14:textId="77777777" w:rsidR="008039A3" w:rsidRPr="00944051" w:rsidRDefault="008039A3" w:rsidP="00944051">
            <w:pPr>
              <w:rPr>
                <w:color w:val="264A60"/>
                <w:szCs w:val="24"/>
              </w:rPr>
            </w:pPr>
            <w:r w:rsidRPr="00944051">
              <w:rPr>
                <w:color w:val="264A60"/>
                <w:szCs w:val="24"/>
              </w:rPr>
              <w:t>female</w:t>
            </w:r>
          </w:p>
        </w:tc>
        <w:tc>
          <w:tcPr>
            <w:tcW w:w="1029" w:type="dxa"/>
          </w:tcPr>
          <w:p w14:paraId="273FB565" w14:textId="77777777" w:rsidR="008039A3" w:rsidRPr="00944051" w:rsidRDefault="008039A3" w:rsidP="00944051">
            <w:pPr>
              <w:rPr>
                <w:szCs w:val="24"/>
              </w:rPr>
            </w:pPr>
            <w:r w:rsidRPr="00944051">
              <w:rPr>
                <w:szCs w:val="24"/>
              </w:rPr>
              <w:t>1</w:t>
            </w:r>
          </w:p>
        </w:tc>
        <w:tc>
          <w:tcPr>
            <w:tcW w:w="1029" w:type="dxa"/>
          </w:tcPr>
          <w:p w14:paraId="521EA374" w14:textId="77777777" w:rsidR="008039A3" w:rsidRPr="00944051" w:rsidRDefault="008039A3" w:rsidP="00944051">
            <w:pPr>
              <w:rPr>
                <w:szCs w:val="24"/>
              </w:rPr>
            </w:pPr>
            <w:r w:rsidRPr="00944051">
              <w:rPr>
                <w:szCs w:val="24"/>
              </w:rPr>
              <w:t>0</w:t>
            </w:r>
          </w:p>
        </w:tc>
      </w:tr>
      <w:tr w:rsidR="008039A3" w:rsidRPr="00944051" w14:paraId="54B4C25C" w14:textId="77777777" w:rsidTr="00944051">
        <w:tc>
          <w:tcPr>
            <w:tcW w:w="876" w:type="dxa"/>
          </w:tcPr>
          <w:p w14:paraId="2AA4D2B5" w14:textId="77777777" w:rsidR="008039A3" w:rsidRPr="00944051" w:rsidRDefault="008039A3" w:rsidP="00944051">
            <w:pPr>
              <w:rPr>
                <w:color w:val="264A60"/>
                <w:szCs w:val="24"/>
              </w:rPr>
            </w:pPr>
            <w:r w:rsidRPr="00944051">
              <w:rPr>
                <w:color w:val="264A60"/>
                <w:szCs w:val="24"/>
              </w:rPr>
              <w:t>video</w:t>
            </w:r>
          </w:p>
        </w:tc>
        <w:tc>
          <w:tcPr>
            <w:tcW w:w="1029" w:type="dxa"/>
          </w:tcPr>
          <w:p w14:paraId="103428C6" w14:textId="77777777" w:rsidR="008039A3" w:rsidRPr="00944051" w:rsidRDefault="008039A3" w:rsidP="00944051">
            <w:pPr>
              <w:rPr>
                <w:szCs w:val="24"/>
              </w:rPr>
            </w:pPr>
            <w:r w:rsidRPr="00944051">
              <w:rPr>
                <w:szCs w:val="24"/>
              </w:rPr>
              <w:t>43</w:t>
            </w:r>
          </w:p>
        </w:tc>
        <w:tc>
          <w:tcPr>
            <w:tcW w:w="1029" w:type="dxa"/>
          </w:tcPr>
          <w:p w14:paraId="3C0CDE31" w14:textId="77777777" w:rsidR="008039A3" w:rsidRPr="00944051" w:rsidRDefault="008039A3" w:rsidP="00944051">
            <w:pPr>
              <w:rPr>
                <w:szCs w:val="24"/>
              </w:rPr>
            </w:pPr>
            <w:r w:rsidRPr="00944051">
              <w:rPr>
                <w:szCs w:val="24"/>
              </w:rPr>
              <w:t>60</w:t>
            </w:r>
          </w:p>
        </w:tc>
      </w:tr>
    </w:tbl>
    <w:p w14:paraId="359124FB" w14:textId="77777777" w:rsidR="008039A3" w:rsidRPr="008039A3" w:rsidRDefault="008039A3" w:rsidP="008039A3">
      <w:pPr>
        <w:autoSpaceDE w:val="0"/>
        <w:autoSpaceDN w:val="0"/>
        <w:adjustRightInd w:val="0"/>
        <w:spacing w:after="0" w:line="400" w:lineRule="atLeast"/>
        <w:jc w:val="left"/>
        <w:rPr>
          <w:rFonts w:cs="Times New Roman"/>
          <w:szCs w:val="24"/>
        </w:rPr>
      </w:pPr>
    </w:p>
    <w:p w14:paraId="5A2D9CB8" w14:textId="77777777" w:rsidR="008039A3" w:rsidRPr="008039A3" w:rsidRDefault="008039A3" w:rsidP="008039A3">
      <w:pPr>
        <w:autoSpaceDE w:val="0"/>
        <w:autoSpaceDN w:val="0"/>
        <w:adjustRightInd w:val="0"/>
        <w:spacing w:after="0" w:line="240" w:lineRule="auto"/>
        <w:jc w:val="left"/>
        <w:rPr>
          <w:rFonts w:cs="Times New Roman"/>
          <w:szCs w:val="24"/>
        </w:rPr>
      </w:pPr>
    </w:p>
    <w:tbl>
      <w:tblPr>
        <w:tblStyle w:val="ab"/>
        <w:tblW w:w="2751" w:type="dxa"/>
        <w:tblLayout w:type="fixed"/>
        <w:tblLook w:val="0000" w:firstRow="0" w:lastRow="0" w:firstColumn="0" w:lastColumn="0" w:noHBand="0" w:noVBand="0"/>
      </w:tblPr>
      <w:tblGrid>
        <w:gridCol w:w="932"/>
        <w:gridCol w:w="759"/>
        <w:gridCol w:w="1060"/>
      </w:tblGrid>
      <w:tr w:rsidR="008039A3" w:rsidRPr="00944051" w14:paraId="564729D7" w14:textId="77777777" w:rsidTr="00944051">
        <w:tc>
          <w:tcPr>
            <w:tcW w:w="2749" w:type="dxa"/>
            <w:gridSpan w:val="3"/>
          </w:tcPr>
          <w:p w14:paraId="22E214DD" w14:textId="77777777" w:rsidR="008039A3" w:rsidRPr="00944051" w:rsidRDefault="008039A3" w:rsidP="00944051">
            <w:pPr>
              <w:rPr>
                <w:szCs w:val="24"/>
              </w:rPr>
            </w:pPr>
            <w:r w:rsidRPr="00944051">
              <w:rPr>
                <w:szCs w:val="24"/>
              </w:rPr>
              <w:t>Number of Cases in each Cluster</w:t>
            </w:r>
          </w:p>
        </w:tc>
      </w:tr>
      <w:tr w:rsidR="008039A3" w:rsidRPr="00944051" w14:paraId="7C6015C7" w14:textId="77777777" w:rsidTr="00944051">
        <w:tc>
          <w:tcPr>
            <w:tcW w:w="932" w:type="dxa"/>
            <w:vMerge w:val="restart"/>
          </w:tcPr>
          <w:p w14:paraId="031D08DB" w14:textId="77777777" w:rsidR="008039A3" w:rsidRPr="00944051" w:rsidRDefault="008039A3" w:rsidP="00944051">
            <w:pPr>
              <w:rPr>
                <w:color w:val="264A60"/>
                <w:szCs w:val="24"/>
              </w:rPr>
            </w:pPr>
            <w:r w:rsidRPr="00944051">
              <w:rPr>
                <w:color w:val="264A60"/>
                <w:szCs w:val="24"/>
              </w:rPr>
              <w:lastRenderedPageBreak/>
              <w:t>Cluster</w:t>
            </w:r>
          </w:p>
        </w:tc>
        <w:tc>
          <w:tcPr>
            <w:tcW w:w="758" w:type="dxa"/>
          </w:tcPr>
          <w:p w14:paraId="0BE974AE" w14:textId="77777777" w:rsidR="008039A3" w:rsidRPr="00944051" w:rsidRDefault="008039A3" w:rsidP="00944051">
            <w:pPr>
              <w:rPr>
                <w:color w:val="264A60"/>
                <w:szCs w:val="24"/>
              </w:rPr>
            </w:pPr>
            <w:r w:rsidRPr="00944051">
              <w:rPr>
                <w:color w:val="264A60"/>
                <w:szCs w:val="24"/>
              </w:rPr>
              <w:t>1</w:t>
            </w:r>
          </w:p>
        </w:tc>
        <w:tc>
          <w:tcPr>
            <w:tcW w:w="1059" w:type="dxa"/>
          </w:tcPr>
          <w:p w14:paraId="162DF6C1" w14:textId="77777777" w:rsidR="008039A3" w:rsidRPr="00944051" w:rsidRDefault="008039A3" w:rsidP="00944051">
            <w:pPr>
              <w:rPr>
                <w:szCs w:val="24"/>
              </w:rPr>
            </w:pPr>
            <w:r w:rsidRPr="00944051">
              <w:rPr>
                <w:szCs w:val="24"/>
              </w:rPr>
              <w:t>94.000</w:t>
            </w:r>
          </w:p>
        </w:tc>
      </w:tr>
      <w:tr w:rsidR="008039A3" w:rsidRPr="00944051" w14:paraId="73C27835" w14:textId="77777777" w:rsidTr="00944051">
        <w:tc>
          <w:tcPr>
            <w:tcW w:w="932" w:type="dxa"/>
            <w:vMerge/>
          </w:tcPr>
          <w:p w14:paraId="0D3075C9" w14:textId="77777777" w:rsidR="008039A3" w:rsidRPr="00944051" w:rsidRDefault="008039A3" w:rsidP="00944051">
            <w:pPr>
              <w:rPr>
                <w:szCs w:val="24"/>
              </w:rPr>
            </w:pPr>
          </w:p>
        </w:tc>
        <w:tc>
          <w:tcPr>
            <w:tcW w:w="758" w:type="dxa"/>
          </w:tcPr>
          <w:p w14:paraId="17234CE8" w14:textId="77777777" w:rsidR="008039A3" w:rsidRPr="00944051" w:rsidRDefault="008039A3" w:rsidP="00944051">
            <w:pPr>
              <w:rPr>
                <w:color w:val="264A60"/>
                <w:szCs w:val="24"/>
              </w:rPr>
            </w:pPr>
            <w:r w:rsidRPr="00944051">
              <w:rPr>
                <w:color w:val="264A60"/>
                <w:szCs w:val="24"/>
              </w:rPr>
              <w:t>2</w:t>
            </w:r>
          </w:p>
        </w:tc>
        <w:tc>
          <w:tcPr>
            <w:tcW w:w="1059" w:type="dxa"/>
          </w:tcPr>
          <w:p w14:paraId="404A0C31" w14:textId="77777777" w:rsidR="008039A3" w:rsidRPr="00944051" w:rsidRDefault="008039A3" w:rsidP="00944051">
            <w:pPr>
              <w:rPr>
                <w:szCs w:val="24"/>
              </w:rPr>
            </w:pPr>
            <w:r w:rsidRPr="00944051">
              <w:rPr>
                <w:szCs w:val="24"/>
              </w:rPr>
              <w:t>106.000</w:t>
            </w:r>
          </w:p>
        </w:tc>
      </w:tr>
      <w:tr w:rsidR="008039A3" w:rsidRPr="00944051" w14:paraId="568C85D0" w14:textId="77777777" w:rsidTr="00944051">
        <w:tc>
          <w:tcPr>
            <w:tcW w:w="1690" w:type="dxa"/>
            <w:gridSpan w:val="2"/>
          </w:tcPr>
          <w:p w14:paraId="068A833E" w14:textId="77777777" w:rsidR="008039A3" w:rsidRPr="00944051" w:rsidRDefault="008039A3" w:rsidP="00944051">
            <w:pPr>
              <w:rPr>
                <w:color w:val="264A60"/>
                <w:szCs w:val="24"/>
              </w:rPr>
            </w:pPr>
            <w:r w:rsidRPr="00944051">
              <w:rPr>
                <w:color w:val="264A60"/>
                <w:szCs w:val="24"/>
              </w:rPr>
              <w:t>Valid</w:t>
            </w:r>
          </w:p>
        </w:tc>
        <w:tc>
          <w:tcPr>
            <w:tcW w:w="1059" w:type="dxa"/>
          </w:tcPr>
          <w:p w14:paraId="0AD989EA" w14:textId="77777777" w:rsidR="008039A3" w:rsidRPr="00944051" w:rsidRDefault="008039A3" w:rsidP="00944051">
            <w:pPr>
              <w:rPr>
                <w:szCs w:val="24"/>
              </w:rPr>
            </w:pPr>
            <w:r w:rsidRPr="00944051">
              <w:rPr>
                <w:szCs w:val="24"/>
              </w:rPr>
              <w:t>200.000</w:t>
            </w:r>
          </w:p>
        </w:tc>
      </w:tr>
      <w:tr w:rsidR="008039A3" w:rsidRPr="00944051" w14:paraId="51ED7116" w14:textId="77777777" w:rsidTr="00944051">
        <w:tc>
          <w:tcPr>
            <w:tcW w:w="1690" w:type="dxa"/>
            <w:gridSpan w:val="2"/>
          </w:tcPr>
          <w:p w14:paraId="67F6520E" w14:textId="77777777" w:rsidR="008039A3" w:rsidRPr="00944051" w:rsidRDefault="008039A3" w:rsidP="00944051">
            <w:pPr>
              <w:rPr>
                <w:color w:val="264A60"/>
                <w:szCs w:val="24"/>
              </w:rPr>
            </w:pPr>
            <w:r w:rsidRPr="00944051">
              <w:rPr>
                <w:color w:val="264A60"/>
                <w:szCs w:val="24"/>
              </w:rPr>
              <w:t>Missing</w:t>
            </w:r>
          </w:p>
        </w:tc>
        <w:tc>
          <w:tcPr>
            <w:tcW w:w="1059" w:type="dxa"/>
          </w:tcPr>
          <w:p w14:paraId="6FB6C697" w14:textId="77777777" w:rsidR="008039A3" w:rsidRPr="00944051" w:rsidRDefault="008039A3" w:rsidP="00944051">
            <w:pPr>
              <w:rPr>
                <w:szCs w:val="24"/>
              </w:rPr>
            </w:pPr>
            <w:r w:rsidRPr="00944051">
              <w:rPr>
                <w:szCs w:val="24"/>
              </w:rPr>
              <w:t>.000</w:t>
            </w:r>
          </w:p>
        </w:tc>
      </w:tr>
    </w:tbl>
    <w:p w14:paraId="1D1837EE" w14:textId="77777777" w:rsidR="008039A3" w:rsidRPr="008039A3" w:rsidRDefault="008039A3" w:rsidP="008039A3">
      <w:pPr>
        <w:autoSpaceDE w:val="0"/>
        <w:autoSpaceDN w:val="0"/>
        <w:adjustRightInd w:val="0"/>
        <w:spacing w:after="0" w:line="400" w:lineRule="atLeast"/>
        <w:jc w:val="left"/>
        <w:rPr>
          <w:rFonts w:cs="Times New Roman"/>
          <w:szCs w:val="24"/>
        </w:rPr>
      </w:pPr>
    </w:p>
    <w:p w14:paraId="3276036C" w14:textId="321713DB" w:rsidR="00BE1259" w:rsidRDefault="008039A3" w:rsidP="00BE1259">
      <w:pPr>
        <w:rPr>
          <w:lang w:val="en-US"/>
        </w:rPr>
      </w:pPr>
      <w:r>
        <w:rPr>
          <w:lang w:val="en-US"/>
        </w:rPr>
        <w:t xml:space="preserve">Interpretation: </w:t>
      </w:r>
      <w:r w:rsidR="00FC07B7">
        <w:rPr>
          <w:lang w:val="en-US"/>
        </w:rPr>
        <w:t xml:space="preserve">In the tables which are depicted above the result of clustering has been shown in which k means clustering has been done and in </w:t>
      </w:r>
      <w:r w:rsidR="00295611">
        <w:rPr>
          <w:lang w:val="en-US"/>
        </w:rPr>
        <w:t xml:space="preserve">the </w:t>
      </w:r>
      <w:r w:rsidR="00FC07B7">
        <w:rPr>
          <w:lang w:val="en-US"/>
        </w:rPr>
        <w:t>initial cluster cent</w:t>
      </w:r>
      <w:r w:rsidR="00295611">
        <w:rPr>
          <w:lang w:val="en-US"/>
        </w:rPr>
        <w:t>re</w:t>
      </w:r>
      <w:r w:rsidR="00FC07B7">
        <w:rPr>
          <w:lang w:val="en-US"/>
        </w:rPr>
        <w:t xml:space="preserve"> cluster one is having 26 </w:t>
      </w:r>
      <w:r w:rsidR="00011B5B">
        <w:rPr>
          <w:lang w:val="en-US"/>
        </w:rPr>
        <w:t>values</w:t>
      </w:r>
      <w:r w:rsidR="00FC07B7">
        <w:rPr>
          <w:lang w:val="en-US"/>
        </w:rPr>
        <w:t xml:space="preserve"> in video and in cluster two the values are 74 in </w:t>
      </w:r>
      <w:r w:rsidR="00295611">
        <w:rPr>
          <w:lang w:val="en-US"/>
        </w:rPr>
        <w:t xml:space="preserve">the </w:t>
      </w:r>
      <w:r w:rsidR="00FC07B7">
        <w:rPr>
          <w:lang w:val="en-US"/>
        </w:rPr>
        <w:t xml:space="preserve">video. </w:t>
      </w:r>
      <w:r w:rsidR="00011B5B">
        <w:rPr>
          <w:lang w:val="en-US"/>
        </w:rPr>
        <w:t>From the iteration history table, it can be observed that changes in the value of cluster cent</w:t>
      </w:r>
      <w:r w:rsidR="00295611">
        <w:rPr>
          <w:lang w:val="en-US"/>
        </w:rPr>
        <w:t>re</w:t>
      </w:r>
      <w:r w:rsidR="00011B5B">
        <w:rPr>
          <w:lang w:val="en-US"/>
        </w:rPr>
        <w:t xml:space="preserve"> are given in which </w:t>
      </w:r>
      <w:r w:rsidR="00295611">
        <w:rPr>
          <w:lang w:val="en-US"/>
        </w:rPr>
        <w:t xml:space="preserve">the </w:t>
      </w:r>
      <w:r w:rsidR="00011B5B">
        <w:rPr>
          <w:lang w:val="en-US"/>
        </w:rPr>
        <w:t xml:space="preserve">highest change is from one to one and two to two and the values in them are respectively 17 and 14. </w:t>
      </w:r>
      <w:r w:rsidR="00E72BD4">
        <w:rPr>
          <w:lang w:val="en-US"/>
        </w:rPr>
        <w:t>In the final cluster cent</w:t>
      </w:r>
      <w:r w:rsidR="00295611">
        <w:rPr>
          <w:lang w:val="en-US"/>
        </w:rPr>
        <w:t>re,</w:t>
      </w:r>
      <w:r w:rsidR="00E72BD4">
        <w:rPr>
          <w:lang w:val="en-US"/>
        </w:rPr>
        <w:t xml:space="preserve"> the values are given after the iteration of the values ha</w:t>
      </w:r>
      <w:r w:rsidR="00295611">
        <w:rPr>
          <w:lang w:val="en-US"/>
        </w:rPr>
        <w:t>s</w:t>
      </w:r>
      <w:r w:rsidR="00E72BD4">
        <w:rPr>
          <w:lang w:val="en-US"/>
        </w:rPr>
        <w:t xml:space="preserve"> been done in which female is having </w:t>
      </w:r>
      <w:r w:rsidR="00295611">
        <w:rPr>
          <w:lang w:val="en-US"/>
        </w:rPr>
        <w:t xml:space="preserve">a </w:t>
      </w:r>
      <w:r w:rsidR="00E72BD4">
        <w:rPr>
          <w:lang w:val="en-US"/>
        </w:rPr>
        <w:t xml:space="preserve">value </w:t>
      </w:r>
      <w:r w:rsidR="00295611">
        <w:rPr>
          <w:lang w:val="en-US"/>
        </w:rPr>
        <w:t xml:space="preserve">of </w:t>
      </w:r>
      <w:r w:rsidR="00E72BD4">
        <w:rPr>
          <w:lang w:val="en-US"/>
        </w:rPr>
        <w:t xml:space="preserve">one in cluster one and zero in cluster two and video is having </w:t>
      </w:r>
      <w:r w:rsidR="00295611">
        <w:rPr>
          <w:lang w:val="en-US"/>
        </w:rPr>
        <w:t xml:space="preserve">a </w:t>
      </w:r>
      <w:r w:rsidR="00E72BD4">
        <w:rPr>
          <w:lang w:val="en-US"/>
        </w:rPr>
        <w:t xml:space="preserve">value </w:t>
      </w:r>
      <w:r w:rsidR="00295611">
        <w:rPr>
          <w:lang w:val="en-US"/>
        </w:rPr>
        <w:t xml:space="preserve">of </w:t>
      </w:r>
      <w:r w:rsidR="00E72BD4">
        <w:rPr>
          <w:lang w:val="en-US"/>
        </w:rPr>
        <w:t xml:space="preserve">43 in cluster one and 60 in cluster two. </w:t>
      </w:r>
      <w:r w:rsidR="00027747">
        <w:rPr>
          <w:lang w:val="en-US"/>
        </w:rPr>
        <w:t xml:space="preserve">The number of cases which are there in each cluster </w:t>
      </w:r>
      <w:r w:rsidR="00295611">
        <w:rPr>
          <w:lang w:val="en-US"/>
        </w:rPr>
        <w:t>is</w:t>
      </w:r>
      <w:r w:rsidR="00EB4BB7">
        <w:rPr>
          <w:lang w:val="en-US"/>
        </w:rPr>
        <w:t xml:space="preserve"> 94 and 106 in cluster</w:t>
      </w:r>
      <w:r w:rsidR="00295611">
        <w:rPr>
          <w:lang w:val="en-US"/>
        </w:rPr>
        <w:t>s</w:t>
      </w:r>
      <w:r w:rsidR="00EB4BB7">
        <w:rPr>
          <w:lang w:val="en-US"/>
        </w:rPr>
        <w:t xml:space="preserve"> one and two respectively</w:t>
      </w:r>
      <w:r w:rsidR="00757384">
        <w:rPr>
          <w:lang w:val="en-US"/>
        </w:rPr>
        <w:t xml:space="preserve"> (</w:t>
      </w:r>
      <w:r w:rsidR="00757384">
        <w:rPr>
          <w:shd w:val="clear" w:color="auto" w:fill="FFFFFF"/>
        </w:rPr>
        <w:t xml:space="preserve">Dakhil, </w:t>
      </w:r>
      <w:proofErr w:type="gramStart"/>
      <w:r w:rsidR="00757384">
        <w:rPr>
          <w:shd w:val="clear" w:color="auto" w:fill="FFFFFF"/>
        </w:rPr>
        <w:t>Ali</w:t>
      </w:r>
      <w:proofErr w:type="gramEnd"/>
      <w:r w:rsidR="00757384">
        <w:rPr>
          <w:shd w:val="clear" w:color="auto" w:fill="FFFFFF"/>
        </w:rPr>
        <w:t xml:space="preserve"> and Reda, 2018</w:t>
      </w:r>
      <w:r w:rsidR="00757384">
        <w:rPr>
          <w:lang w:val="en-US"/>
        </w:rPr>
        <w:t>)</w:t>
      </w:r>
      <w:r w:rsidR="00EB4BB7">
        <w:rPr>
          <w:lang w:val="en-US"/>
        </w:rPr>
        <w:t xml:space="preserve">. </w:t>
      </w:r>
    </w:p>
    <w:p w14:paraId="62A627D5" w14:textId="1B52F16B" w:rsidR="00011B5B" w:rsidRDefault="00011B5B" w:rsidP="00BE1259">
      <w:pPr>
        <w:rPr>
          <w:lang w:val="en-US"/>
        </w:rPr>
      </w:pPr>
    </w:p>
    <w:p w14:paraId="580463F2" w14:textId="77777777" w:rsidR="00011B5B" w:rsidRPr="008039A3" w:rsidRDefault="00011B5B" w:rsidP="00BE1259">
      <w:pPr>
        <w:rPr>
          <w:lang w:val="en-US"/>
        </w:rPr>
      </w:pPr>
    </w:p>
    <w:p w14:paraId="1A3DF255" w14:textId="77777777" w:rsidR="00674449" w:rsidRDefault="00674449">
      <w:pPr>
        <w:spacing w:line="259" w:lineRule="auto"/>
        <w:jc w:val="left"/>
        <w:rPr>
          <w:rFonts w:eastAsiaTheme="majorEastAsia" w:cstheme="majorBidi"/>
          <w:color w:val="2F5496" w:themeColor="accent1" w:themeShade="BF"/>
          <w:sz w:val="26"/>
          <w:szCs w:val="26"/>
          <w:lang w:val="en-US"/>
        </w:rPr>
      </w:pPr>
      <w:r>
        <w:rPr>
          <w:lang w:val="en-US"/>
        </w:rPr>
        <w:br w:type="page"/>
      </w:r>
    </w:p>
    <w:p w14:paraId="13171C65" w14:textId="5E3B0BBB" w:rsidR="00193171" w:rsidRDefault="00193171" w:rsidP="00090578">
      <w:pPr>
        <w:pStyle w:val="2"/>
        <w:rPr>
          <w:lang w:val="en-US"/>
        </w:rPr>
      </w:pPr>
      <w:bookmarkStart w:id="12" w:name="_Toc103163253"/>
      <w:r>
        <w:rPr>
          <w:lang w:val="en-US"/>
        </w:rPr>
        <w:lastRenderedPageBreak/>
        <w:t>Methods of data mining and text mining</w:t>
      </w:r>
      <w:bookmarkEnd w:id="12"/>
    </w:p>
    <w:p w14:paraId="1ADB5A13" w14:textId="788F2908" w:rsidR="00453993" w:rsidRDefault="00453993">
      <w:pPr>
        <w:spacing w:line="259" w:lineRule="auto"/>
        <w:jc w:val="left"/>
        <w:rPr>
          <w:b/>
          <w:bCs/>
          <w:lang w:val="en-US"/>
        </w:rPr>
      </w:pPr>
      <w:r w:rsidRPr="00C441B5">
        <w:rPr>
          <w:b/>
          <w:bCs/>
          <w:lang w:val="en-US"/>
        </w:rPr>
        <w:t>Data mining</w:t>
      </w:r>
    </w:p>
    <w:p w14:paraId="54F08ECA" w14:textId="72D4F5C2" w:rsidR="00C441B5" w:rsidRPr="00105D2A" w:rsidRDefault="007C258A" w:rsidP="00BF5045">
      <w:pPr>
        <w:pStyle w:val="ac"/>
        <w:numPr>
          <w:ilvl w:val="0"/>
          <w:numId w:val="4"/>
        </w:numPr>
        <w:rPr>
          <w:b/>
          <w:bCs/>
          <w:lang w:val="en-US"/>
        </w:rPr>
      </w:pPr>
      <w:r w:rsidRPr="00BF5045">
        <w:rPr>
          <w:b/>
          <w:bCs/>
          <w:lang w:val="en-US"/>
        </w:rPr>
        <w:t xml:space="preserve">Association: </w:t>
      </w:r>
      <w:r w:rsidRPr="00BF5045">
        <w:rPr>
          <w:lang w:val="en-US"/>
        </w:rPr>
        <w:t>This method is use</w:t>
      </w:r>
      <w:r w:rsidR="00C71537">
        <w:rPr>
          <w:lang w:val="en-US"/>
        </w:rPr>
        <w:t>d</w:t>
      </w:r>
      <w:r w:rsidRPr="00BF5045">
        <w:rPr>
          <w:lang w:val="en-US"/>
        </w:rPr>
        <w:t xml:space="preserve"> to find the </w:t>
      </w:r>
      <w:r w:rsidR="000A2D9A" w:rsidRPr="00BF5045">
        <w:rPr>
          <w:lang w:val="en-US"/>
        </w:rPr>
        <w:t>relationship</w:t>
      </w:r>
      <w:r w:rsidRPr="00BF5045">
        <w:rPr>
          <w:lang w:val="en-US"/>
        </w:rPr>
        <w:t xml:space="preserve"> between two or more variables which are there in the data </w:t>
      </w:r>
      <w:r w:rsidR="000A2D9A">
        <w:rPr>
          <w:lang w:val="en-US"/>
        </w:rPr>
        <w:t xml:space="preserve">and it is mainly done with the help of correlation analysis as with the help of it the hidden patterns can be traced </w:t>
      </w:r>
      <w:r w:rsidR="00C71537">
        <w:rPr>
          <w:lang w:val="en-US"/>
        </w:rPr>
        <w:t>in</w:t>
      </w:r>
      <w:r w:rsidR="000A2D9A">
        <w:rPr>
          <w:lang w:val="en-US"/>
        </w:rPr>
        <w:t xml:space="preserve"> the data </w:t>
      </w:r>
      <w:r w:rsidR="0009368F">
        <w:rPr>
          <w:lang w:val="en-US"/>
        </w:rPr>
        <w:t xml:space="preserve">and this mining technique is used in the business mainly by the managers of the marketing so that they can run sales promotion with the help of it by </w:t>
      </w:r>
      <w:r w:rsidR="00105D2A">
        <w:rPr>
          <w:lang w:val="en-US"/>
        </w:rPr>
        <w:t>predicting</w:t>
      </w:r>
      <w:r w:rsidR="0009368F">
        <w:rPr>
          <w:lang w:val="en-US"/>
        </w:rPr>
        <w:t xml:space="preserve"> </w:t>
      </w:r>
      <w:r w:rsidR="00105D2A">
        <w:rPr>
          <w:lang w:val="en-US"/>
        </w:rPr>
        <w:t xml:space="preserve">what is purchase by the customers together. </w:t>
      </w:r>
    </w:p>
    <w:p w14:paraId="3FEFADBC" w14:textId="037DC2E2" w:rsidR="00105D2A" w:rsidRPr="00680FD8" w:rsidRDefault="007B1974" w:rsidP="00274FC8">
      <w:pPr>
        <w:pStyle w:val="ac"/>
        <w:numPr>
          <w:ilvl w:val="0"/>
          <w:numId w:val="4"/>
        </w:numPr>
      </w:pPr>
      <w:r w:rsidRPr="00274FC8">
        <w:rPr>
          <w:b/>
          <w:bCs/>
          <w:lang w:val="en-US"/>
        </w:rPr>
        <w:t xml:space="preserve">Prediction: </w:t>
      </w:r>
      <w:r w:rsidR="00431D5C" w:rsidRPr="00274FC8">
        <w:rPr>
          <w:lang w:val="en-US"/>
        </w:rPr>
        <w:t xml:space="preserve">In this technique, the prediction is done with the help of the data which are available at the moment that is the past and the present </w:t>
      </w:r>
      <w:r w:rsidR="007B2004" w:rsidRPr="00274FC8">
        <w:rPr>
          <w:lang w:val="en-US"/>
        </w:rPr>
        <w:t xml:space="preserve">to know what will be there in the future and for it mainly the regression </w:t>
      </w:r>
      <w:r w:rsidR="0018324C" w:rsidRPr="00274FC8">
        <w:rPr>
          <w:lang w:val="en-US"/>
        </w:rPr>
        <w:t>analysis</w:t>
      </w:r>
      <w:r w:rsidR="007B2004" w:rsidRPr="00274FC8">
        <w:rPr>
          <w:lang w:val="en-US"/>
        </w:rPr>
        <w:t xml:space="preserve"> is used where independent </w:t>
      </w:r>
      <w:r w:rsidR="0018324C" w:rsidRPr="00274FC8">
        <w:rPr>
          <w:lang w:val="en-US"/>
        </w:rPr>
        <w:t>variables</w:t>
      </w:r>
      <w:r w:rsidR="007B2004" w:rsidRPr="00274FC8">
        <w:rPr>
          <w:lang w:val="en-US"/>
        </w:rPr>
        <w:t xml:space="preserve"> are kept of past and present and dependent is future and in </w:t>
      </w:r>
      <w:r w:rsidR="0018324C" w:rsidRPr="00274FC8">
        <w:rPr>
          <w:lang w:val="en-US"/>
        </w:rPr>
        <w:t>business</w:t>
      </w:r>
      <w:r w:rsidR="00C71537" w:rsidRPr="00274FC8">
        <w:rPr>
          <w:lang w:val="en-US"/>
        </w:rPr>
        <w:t>,</w:t>
      </w:r>
      <w:r w:rsidR="007B2004" w:rsidRPr="00274FC8">
        <w:rPr>
          <w:lang w:val="en-US"/>
        </w:rPr>
        <w:t xml:space="preserve"> it is done to predict the sales of future so that production department is </w:t>
      </w:r>
      <w:r w:rsidR="0018324C" w:rsidRPr="00274FC8">
        <w:rPr>
          <w:lang w:val="en-US"/>
        </w:rPr>
        <w:t>ready</w:t>
      </w:r>
      <w:r w:rsidR="007B2004" w:rsidRPr="00274FC8">
        <w:rPr>
          <w:lang w:val="en-US"/>
        </w:rPr>
        <w:t xml:space="preserve"> with that figure</w:t>
      </w:r>
      <w:r w:rsidR="00680FD8" w:rsidRPr="00274FC8">
        <w:rPr>
          <w:lang w:val="en-US"/>
        </w:rPr>
        <w:t xml:space="preserve"> (</w:t>
      </w:r>
      <w:r w:rsidR="00680FD8" w:rsidRPr="00274FC8">
        <w:rPr>
          <w:shd w:val="clear" w:color="auto" w:fill="FFFFFF"/>
        </w:rPr>
        <w:t>Murphy, 2021</w:t>
      </w:r>
      <w:r w:rsidR="00680FD8" w:rsidRPr="00274FC8">
        <w:rPr>
          <w:lang w:val="en-US"/>
        </w:rPr>
        <w:t>)</w:t>
      </w:r>
      <w:r w:rsidR="007B2004" w:rsidRPr="00274FC8">
        <w:rPr>
          <w:lang w:val="en-US"/>
        </w:rPr>
        <w:t xml:space="preserve">. </w:t>
      </w:r>
    </w:p>
    <w:p w14:paraId="04D82733" w14:textId="2E1BD717" w:rsidR="00453993" w:rsidRDefault="00453993">
      <w:pPr>
        <w:spacing w:line="259" w:lineRule="auto"/>
        <w:jc w:val="left"/>
        <w:rPr>
          <w:b/>
          <w:bCs/>
          <w:lang w:val="en-US"/>
        </w:rPr>
      </w:pPr>
      <w:r w:rsidRPr="00C441B5">
        <w:rPr>
          <w:b/>
          <w:bCs/>
          <w:lang w:val="en-US"/>
        </w:rPr>
        <w:t xml:space="preserve">Text mining </w:t>
      </w:r>
    </w:p>
    <w:p w14:paraId="1EEA398E" w14:textId="793776D8" w:rsidR="00C57846" w:rsidRPr="003F5B2E" w:rsidRDefault="008D2EE2" w:rsidP="003F5B2E">
      <w:pPr>
        <w:pStyle w:val="ac"/>
        <w:numPr>
          <w:ilvl w:val="0"/>
          <w:numId w:val="6"/>
        </w:numPr>
        <w:rPr>
          <w:b/>
          <w:bCs/>
          <w:lang w:val="en-US"/>
        </w:rPr>
      </w:pPr>
      <w:r w:rsidRPr="003F5B2E">
        <w:rPr>
          <w:b/>
          <w:bCs/>
          <w:lang w:val="en-US"/>
        </w:rPr>
        <w:t xml:space="preserve">Extraction of information: </w:t>
      </w:r>
      <w:r w:rsidR="00C57846" w:rsidRPr="003F5B2E">
        <w:rPr>
          <w:lang w:val="en-US"/>
        </w:rPr>
        <w:t>In this</w:t>
      </w:r>
      <w:r w:rsidR="00C71537">
        <w:rPr>
          <w:lang w:val="en-US"/>
        </w:rPr>
        <w:t>,</w:t>
      </w:r>
      <w:r w:rsidR="00C57846" w:rsidRPr="003F5B2E">
        <w:rPr>
          <w:lang w:val="en-US"/>
        </w:rPr>
        <w:t xml:space="preserve"> the </w:t>
      </w:r>
      <w:r w:rsidR="003F5B2E" w:rsidRPr="003F5B2E">
        <w:rPr>
          <w:lang w:val="en-US"/>
        </w:rPr>
        <w:t>information</w:t>
      </w:r>
      <w:r w:rsidR="00C57846" w:rsidRPr="003F5B2E">
        <w:rPr>
          <w:lang w:val="en-US"/>
        </w:rPr>
        <w:t xml:space="preserve"> which is there is in the raw form and to get the meaningful insight f</w:t>
      </w:r>
      <w:r w:rsidR="00C71537">
        <w:rPr>
          <w:lang w:val="en-US"/>
        </w:rPr>
        <w:t>ro</w:t>
      </w:r>
      <w:r w:rsidR="00C57846" w:rsidRPr="003F5B2E">
        <w:rPr>
          <w:lang w:val="en-US"/>
        </w:rPr>
        <w:t xml:space="preserve">m it the </w:t>
      </w:r>
      <w:r w:rsidR="003F5B2E" w:rsidRPr="003F5B2E">
        <w:rPr>
          <w:lang w:val="en-US"/>
        </w:rPr>
        <w:t>extraction</w:t>
      </w:r>
      <w:r w:rsidR="00C57846" w:rsidRPr="003F5B2E">
        <w:rPr>
          <w:lang w:val="en-US"/>
        </w:rPr>
        <w:t xml:space="preserve"> is done so that it can be known what the attributes are about and the relationship of them can be known so that the method of analysis can also be known for that data. </w:t>
      </w:r>
    </w:p>
    <w:p w14:paraId="350315FB" w14:textId="33C4621A" w:rsidR="003F5B2E" w:rsidRPr="00625A16" w:rsidRDefault="001F4E26" w:rsidP="00F63622">
      <w:pPr>
        <w:pStyle w:val="ac"/>
        <w:numPr>
          <w:ilvl w:val="0"/>
          <w:numId w:val="6"/>
        </w:numPr>
      </w:pPr>
      <w:r w:rsidRPr="00F63622">
        <w:rPr>
          <w:b/>
          <w:bCs/>
          <w:lang w:val="en-US"/>
        </w:rPr>
        <w:t xml:space="preserve">Categorization: </w:t>
      </w:r>
      <w:r w:rsidR="00D41264" w:rsidRPr="00F63622">
        <w:rPr>
          <w:lang w:val="en-US"/>
        </w:rPr>
        <w:t>With this method</w:t>
      </w:r>
      <w:r w:rsidR="00C71537" w:rsidRPr="00F63622">
        <w:rPr>
          <w:lang w:val="en-US"/>
        </w:rPr>
        <w:t>,</w:t>
      </w:r>
      <w:r w:rsidR="00D41264" w:rsidRPr="00F63622">
        <w:rPr>
          <w:lang w:val="en-US"/>
        </w:rPr>
        <w:t xml:space="preserve"> the categories are assigned to the data which is </w:t>
      </w:r>
      <w:r w:rsidR="00C5258B" w:rsidRPr="00F63622">
        <w:rPr>
          <w:lang w:val="en-US"/>
        </w:rPr>
        <w:t>available</w:t>
      </w:r>
      <w:r w:rsidR="00D41264" w:rsidRPr="00F63622">
        <w:rPr>
          <w:lang w:val="en-US"/>
        </w:rPr>
        <w:t xml:space="preserve"> so that it can be known what each category is about and the </w:t>
      </w:r>
      <w:r w:rsidR="00C5258B" w:rsidRPr="00F63622">
        <w:rPr>
          <w:lang w:val="en-US"/>
        </w:rPr>
        <w:t>analysis</w:t>
      </w:r>
      <w:r w:rsidR="00D41264" w:rsidRPr="00F63622">
        <w:rPr>
          <w:lang w:val="en-US"/>
        </w:rPr>
        <w:t xml:space="preserve"> can be perform</w:t>
      </w:r>
      <w:r w:rsidR="00C71537" w:rsidRPr="00F63622">
        <w:rPr>
          <w:lang w:val="en-US"/>
        </w:rPr>
        <w:t>ed</w:t>
      </w:r>
      <w:r w:rsidR="00D41264" w:rsidRPr="00F63622">
        <w:rPr>
          <w:lang w:val="en-US"/>
        </w:rPr>
        <w:t xml:space="preserve"> according to it in business </w:t>
      </w:r>
      <w:r w:rsidR="00C5258B" w:rsidRPr="00F63622">
        <w:rPr>
          <w:lang w:val="en-US"/>
        </w:rPr>
        <w:t>companies</w:t>
      </w:r>
      <w:r w:rsidR="00D41264" w:rsidRPr="00F63622">
        <w:rPr>
          <w:lang w:val="en-US"/>
        </w:rPr>
        <w:t xml:space="preserve"> use this to identify the types of customers</w:t>
      </w:r>
      <w:r w:rsidR="00C5258B" w:rsidRPr="00F63622">
        <w:rPr>
          <w:lang w:val="en-US"/>
        </w:rPr>
        <w:t xml:space="preserve"> and send them message accordingly</w:t>
      </w:r>
      <w:r w:rsidR="00625A16" w:rsidRPr="00F63622">
        <w:rPr>
          <w:lang w:val="en-US"/>
        </w:rPr>
        <w:t xml:space="preserve"> (</w:t>
      </w:r>
      <w:r w:rsidR="00625A16" w:rsidRPr="00F63622">
        <w:rPr>
          <w:shd w:val="clear" w:color="auto" w:fill="FFFFFF"/>
        </w:rPr>
        <w:t>Mishra, et.al., 2019</w:t>
      </w:r>
      <w:r w:rsidR="00625A16" w:rsidRPr="00F63622">
        <w:rPr>
          <w:lang w:val="en-US"/>
        </w:rPr>
        <w:t>)</w:t>
      </w:r>
      <w:r w:rsidR="00C5258B" w:rsidRPr="00F63622">
        <w:rPr>
          <w:lang w:val="en-US"/>
        </w:rPr>
        <w:t xml:space="preserve">. </w:t>
      </w:r>
    </w:p>
    <w:p w14:paraId="10EBA3D4" w14:textId="624ED1EC" w:rsidR="00415C04" w:rsidRDefault="00415C04">
      <w:pPr>
        <w:spacing w:line="259" w:lineRule="auto"/>
        <w:jc w:val="left"/>
        <w:rPr>
          <w:rFonts w:eastAsiaTheme="majorEastAsia" w:cstheme="majorBidi"/>
          <w:color w:val="2F5496" w:themeColor="accent1" w:themeShade="BF"/>
          <w:sz w:val="26"/>
          <w:szCs w:val="26"/>
          <w:lang w:val="en-US"/>
        </w:rPr>
      </w:pPr>
      <w:r>
        <w:rPr>
          <w:lang w:val="en-US"/>
        </w:rPr>
        <w:br w:type="page"/>
      </w:r>
    </w:p>
    <w:p w14:paraId="0E859CD1" w14:textId="561EDB25" w:rsidR="00193171" w:rsidRDefault="00193171" w:rsidP="00090578">
      <w:pPr>
        <w:pStyle w:val="2"/>
        <w:rPr>
          <w:lang w:val="en-US"/>
        </w:rPr>
      </w:pPr>
      <w:bookmarkStart w:id="13" w:name="_Toc103163254"/>
      <w:r>
        <w:rPr>
          <w:lang w:val="en-US"/>
        </w:rPr>
        <w:lastRenderedPageBreak/>
        <w:t>Advantages and Disadvantages</w:t>
      </w:r>
      <w:bookmarkEnd w:id="13"/>
      <w:r>
        <w:rPr>
          <w:lang w:val="en-US"/>
        </w:rPr>
        <w:t xml:space="preserve"> </w:t>
      </w:r>
    </w:p>
    <w:p w14:paraId="78C9FB05" w14:textId="602581BD" w:rsidR="008E5883" w:rsidRDefault="008E5883" w:rsidP="008E5883">
      <w:pPr>
        <w:rPr>
          <w:b/>
          <w:bCs/>
          <w:lang w:val="en-US"/>
        </w:rPr>
      </w:pPr>
      <w:r w:rsidRPr="00626C0C">
        <w:rPr>
          <w:b/>
          <w:bCs/>
          <w:lang w:val="en-US"/>
        </w:rPr>
        <w:t>SPSS</w:t>
      </w:r>
    </w:p>
    <w:tbl>
      <w:tblPr>
        <w:tblStyle w:val="ab"/>
        <w:tblW w:w="0" w:type="auto"/>
        <w:tblLook w:val="04A0" w:firstRow="1" w:lastRow="0" w:firstColumn="1" w:lastColumn="0" w:noHBand="0" w:noVBand="1"/>
      </w:tblPr>
      <w:tblGrid>
        <w:gridCol w:w="4508"/>
        <w:gridCol w:w="4508"/>
      </w:tblGrid>
      <w:tr w:rsidR="00626C0C" w14:paraId="1784DF6F" w14:textId="77777777" w:rsidTr="00626C0C">
        <w:tc>
          <w:tcPr>
            <w:tcW w:w="4508" w:type="dxa"/>
          </w:tcPr>
          <w:p w14:paraId="7088137A" w14:textId="3CCB19FC" w:rsidR="00626C0C" w:rsidRPr="00175DE7" w:rsidRDefault="00626C0C" w:rsidP="008E5883">
            <w:pPr>
              <w:rPr>
                <w:b/>
                <w:bCs/>
                <w:lang w:val="en-US"/>
              </w:rPr>
            </w:pPr>
            <w:r w:rsidRPr="00175DE7">
              <w:rPr>
                <w:b/>
                <w:bCs/>
                <w:lang w:val="en-US"/>
              </w:rPr>
              <w:t>Advantages</w:t>
            </w:r>
          </w:p>
        </w:tc>
        <w:tc>
          <w:tcPr>
            <w:tcW w:w="4508" w:type="dxa"/>
          </w:tcPr>
          <w:p w14:paraId="2F602C01" w14:textId="6D557FBE" w:rsidR="00626C0C" w:rsidRPr="00175DE7" w:rsidRDefault="00626C0C" w:rsidP="008E5883">
            <w:pPr>
              <w:rPr>
                <w:b/>
                <w:bCs/>
                <w:lang w:val="en-US"/>
              </w:rPr>
            </w:pPr>
            <w:r w:rsidRPr="00175DE7">
              <w:rPr>
                <w:b/>
                <w:bCs/>
                <w:lang w:val="en-US"/>
              </w:rPr>
              <w:t xml:space="preserve">Disadvantages </w:t>
            </w:r>
          </w:p>
        </w:tc>
      </w:tr>
      <w:tr w:rsidR="00626C0C" w14:paraId="0D327AC2" w14:textId="77777777" w:rsidTr="00626C0C">
        <w:tc>
          <w:tcPr>
            <w:tcW w:w="4508" w:type="dxa"/>
          </w:tcPr>
          <w:p w14:paraId="5F7C5A39" w14:textId="6C00EF1B" w:rsidR="00626C0C" w:rsidRPr="00A765F6" w:rsidRDefault="00A765F6" w:rsidP="00A765F6">
            <w:pPr>
              <w:pStyle w:val="ac"/>
              <w:numPr>
                <w:ilvl w:val="0"/>
                <w:numId w:val="1"/>
              </w:numPr>
              <w:rPr>
                <w:lang w:val="en-US"/>
              </w:rPr>
            </w:pPr>
            <w:r>
              <w:rPr>
                <w:lang w:val="en-US"/>
              </w:rPr>
              <w:t>In this tool</w:t>
            </w:r>
            <w:r w:rsidR="00FA6F10">
              <w:rPr>
                <w:lang w:val="en-US"/>
              </w:rPr>
              <w:t>,</w:t>
            </w:r>
            <w:r>
              <w:rPr>
                <w:lang w:val="en-US"/>
              </w:rPr>
              <w:t xml:space="preserve"> the data which is chosen for analysis can be imported from other tools which are used for analysis which makes it easy for the </w:t>
            </w:r>
            <w:r w:rsidR="00810478">
              <w:rPr>
                <w:lang w:val="en-US"/>
              </w:rPr>
              <w:t>researcher</w:t>
            </w:r>
            <w:r>
              <w:rPr>
                <w:lang w:val="en-US"/>
              </w:rPr>
              <w:t xml:space="preserve"> to get the data easily as time is saved if this feature was not there th</w:t>
            </w:r>
            <w:r w:rsidR="00FA6F10">
              <w:rPr>
                <w:lang w:val="en-US"/>
              </w:rPr>
              <w:t>e</w:t>
            </w:r>
            <w:r>
              <w:rPr>
                <w:lang w:val="en-US"/>
              </w:rPr>
              <w:t>n the data f</w:t>
            </w:r>
            <w:r w:rsidR="00FA6F10">
              <w:rPr>
                <w:lang w:val="en-US"/>
              </w:rPr>
              <w:t>ro</w:t>
            </w:r>
            <w:r>
              <w:rPr>
                <w:lang w:val="en-US"/>
              </w:rPr>
              <w:t xml:space="preserve">m </w:t>
            </w:r>
            <w:r w:rsidR="00313225">
              <w:rPr>
                <w:lang w:val="en-US"/>
              </w:rPr>
              <w:t>that software</w:t>
            </w:r>
            <w:r>
              <w:rPr>
                <w:lang w:val="en-US"/>
              </w:rPr>
              <w:t xml:space="preserve"> needed to be manually entered by them. </w:t>
            </w:r>
          </w:p>
        </w:tc>
        <w:tc>
          <w:tcPr>
            <w:tcW w:w="4508" w:type="dxa"/>
          </w:tcPr>
          <w:p w14:paraId="409E1FB0" w14:textId="7AE1C9BA" w:rsidR="00626C0C" w:rsidRPr="00FE3529" w:rsidRDefault="00FE3529" w:rsidP="00FE3529">
            <w:pPr>
              <w:pStyle w:val="ac"/>
              <w:numPr>
                <w:ilvl w:val="0"/>
                <w:numId w:val="1"/>
              </w:numPr>
              <w:rPr>
                <w:lang w:val="en-US"/>
              </w:rPr>
            </w:pPr>
            <w:r>
              <w:rPr>
                <w:lang w:val="en-US"/>
              </w:rPr>
              <w:t xml:space="preserve">This tool is suitable for those persons only who </w:t>
            </w:r>
            <w:r w:rsidR="00FA6F10">
              <w:rPr>
                <w:lang w:val="en-US"/>
              </w:rPr>
              <w:t>know</w:t>
            </w:r>
            <w:r>
              <w:rPr>
                <w:lang w:val="en-US"/>
              </w:rPr>
              <w:t xml:space="preserve"> statistics </w:t>
            </w:r>
            <w:proofErr w:type="gramStart"/>
            <w:r>
              <w:rPr>
                <w:lang w:val="en-US"/>
              </w:rPr>
              <w:t>and also</w:t>
            </w:r>
            <w:proofErr w:type="gramEnd"/>
            <w:r>
              <w:rPr>
                <w:lang w:val="en-US"/>
              </w:rPr>
              <w:t xml:space="preserve"> know how to use this tool as without proper training working on this tool takes time and so it is necessary to get the training before starting this tool to know all the features that this tool is offering. </w:t>
            </w:r>
          </w:p>
        </w:tc>
      </w:tr>
      <w:tr w:rsidR="00626C0C" w14:paraId="5C9DAE03" w14:textId="77777777" w:rsidTr="00626C0C">
        <w:tc>
          <w:tcPr>
            <w:tcW w:w="4508" w:type="dxa"/>
          </w:tcPr>
          <w:p w14:paraId="649C1374" w14:textId="2EF4443A" w:rsidR="00626C0C" w:rsidRPr="002D219A" w:rsidRDefault="00AF794B" w:rsidP="002D219A">
            <w:pPr>
              <w:pStyle w:val="ac"/>
              <w:numPr>
                <w:ilvl w:val="0"/>
                <w:numId w:val="1"/>
              </w:numPr>
              <w:rPr>
                <w:lang w:val="en-US"/>
              </w:rPr>
            </w:pPr>
            <w:r>
              <w:rPr>
                <w:lang w:val="en-US"/>
              </w:rPr>
              <w:t>The feature of it is that data can be enter</w:t>
            </w:r>
            <w:r w:rsidR="00FA6F10">
              <w:rPr>
                <w:lang w:val="en-US"/>
              </w:rPr>
              <w:t>ed</w:t>
            </w:r>
            <w:r>
              <w:rPr>
                <w:lang w:val="en-US"/>
              </w:rPr>
              <w:t xml:space="preserve"> manually in it where the user first needs to define the variable in the variable view which makes it easy for them to enter the data as they know in which field what data is needed to be enter</w:t>
            </w:r>
            <w:r w:rsidR="00FA6F10">
              <w:rPr>
                <w:lang w:val="en-US"/>
              </w:rPr>
              <w:t>ed</w:t>
            </w:r>
            <w:r>
              <w:rPr>
                <w:lang w:val="en-US"/>
              </w:rPr>
              <w:t xml:space="preserve"> as its data view is </w:t>
            </w:r>
            <w:proofErr w:type="gramStart"/>
            <w:r>
              <w:rPr>
                <w:lang w:val="en-US"/>
              </w:rPr>
              <w:t>similar to</w:t>
            </w:r>
            <w:proofErr w:type="gramEnd"/>
            <w:r>
              <w:rPr>
                <w:lang w:val="en-US"/>
              </w:rPr>
              <w:t xml:space="preserve"> the spreadsheet where rows and columns are there. </w:t>
            </w:r>
          </w:p>
        </w:tc>
        <w:tc>
          <w:tcPr>
            <w:tcW w:w="4508" w:type="dxa"/>
          </w:tcPr>
          <w:p w14:paraId="52A34512" w14:textId="692E2AB6" w:rsidR="00626C0C" w:rsidRPr="00F63622" w:rsidRDefault="00E85BBF" w:rsidP="00F63622">
            <w:pPr>
              <w:pStyle w:val="ac"/>
              <w:numPr>
                <w:ilvl w:val="0"/>
                <w:numId w:val="1"/>
              </w:numPr>
            </w:pPr>
            <w:r w:rsidRPr="00F63622">
              <w:rPr>
                <w:lang w:val="en-US"/>
              </w:rPr>
              <w:t>In it</w:t>
            </w:r>
            <w:r w:rsidR="00FA6F10" w:rsidRPr="00F63622">
              <w:rPr>
                <w:lang w:val="en-US"/>
              </w:rPr>
              <w:t>,</w:t>
            </w:r>
            <w:r w:rsidRPr="00F63622">
              <w:rPr>
                <w:lang w:val="en-US"/>
              </w:rPr>
              <w:t xml:space="preserve"> </w:t>
            </w:r>
            <w:r w:rsidR="00CE5087" w:rsidRPr="00F63622">
              <w:rPr>
                <w:lang w:val="en-US"/>
              </w:rPr>
              <w:t>the software is not accessible to everyone because it is not open source and for it</w:t>
            </w:r>
            <w:r w:rsidR="00FA6F10" w:rsidRPr="00F63622">
              <w:rPr>
                <w:lang w:val="en-US"/>
              </w:rPr>
              <w:t>,</w:t>
            </w:r>
            <w:r w:rsidR="00CE5087" w:rsidRPr="00F63622">
              <w:rPr>
                <w:lang w:val="en-US"/>
              </w:rPr>
              <w:t xml:space="preserve"> the price is needed to be paid which is very high and so it is not accessible because everyone cannot afford i</w:t>
            </w:r>
            <w:r w:rsidR="00FF0918" w:rsidRPr="00F63622">
              <w:rPr>
                <w:lang w:val="en-US"/>
              </w:rPr>
              <w:t>t</w:t>
            </w:r>
            <w:r w:rsidR="00F63622" w:rsidRPr="00F63622">
              <w:rPr>
                <w:lang w:val="en-US"/>
              </w:rPr>
              <w:t xml:space="preserve"> (</w:t>
            </w:r>
            <w:r w:rsidR="00F63622" w:rsidRPr="00F63622">
              <w:rPr>
                <w:shd w:val="clear" w:color="auto" w:fill="FFFFFF"/>
              </w:rPr>
              <w:t>Brkić and Stajić, 2021</w:t>
            </w:r>
            <w:r w:rsidR="00F63622" w:rsidRPr="00F63622">
              <w:rPr>
                <w:lang w:val="en-US"/>
              </w:rPr>
              <w:t>)</w:t>
            </w:r>
            <w:r w:rsidR="00FF0918" w:rsidRPr="00F63622">
              <w:rPr>
                <w:lang w:val="en-US"/>
              </w:rPr>
              <w:t xml:space="preserve">. </w:t>
            </w:r>
          </w:p>
        </w:tc>
      </w:tr>
    </w:tbl>
    <w:p w14:paraId="19EF16B0" w14:textId="77777777" w:rsidR="00626C0C" w:rsidRPr="00626C0C" w:rsidRDefault="00626C0C" w:rsidP="008E5883">
      <w:pPr>
        <w:rPr>
          <w:lang w:val="en-US"/>
        </w:rPr>
      </w:pPr>
    </w:p>
    <w:p w14:paraId="20064162" w14:textId="6A1BCB72" w:rsidR="008E5883" w:rsidRDefault="008E5883" w:rsidP="008E5883">
      <w:pPr>
        <w:rPr>
          <w:b/>
          <w:bCs/>
          <w:lang w:val="en-US"/>
        </w:rPr>
      </w:pPr>
      <w:r w:rsidRPr="00626C0C">
        <w:rPr>
          <w:b/>
          <w:bCs/>
          <w:lang w:val="en-US"/>
        </w:rPr>
        <w:t xml:space="preserve">Excel </w:t>
      </w:r>
    </w:p>
    <w:tbl>
      <w:tblPr>
        <w:tblStyle w:val="ab"/>
        <w:tblW w:w="0" w:type="auto"/>
        <w:tblLook w:val="04A0" w:firstRow="1" w:lastRow="0" w:firstColumn="1" w:lastColumn="0" w:noHBand="0" w:noVBand="1"/>
      </w:tblPr>
      <w:tblGrid>
        <w:gridCol w:w="4508"/>
        <w:gridCol w:w="4508"/>
      </w:tblGrid>
      <w:tr w:rsidR="00FB6EE5" w14:paraId="47353340" w14:textId="77777777" w:rsidTr="00FB6EE5">
        <w:tc>
          <w:tcPr>
            <w:tcW w:w="4508" w:type="dxa"/>
          </w:tcPr>
          <w:p w14:paraId="175D5939" w14:textId="03670743" w:rsidR="00FB6EE5" w:rsidRDefault="00FB6EE5" w:rsidP="008E5883">
            <w:pPr>
              <w:rPr>
                <w:b/>
                <w:bCs/>
                <w:lang w:val="en-US"/>
              </w:rPr>
            </w:pPr>
            <w:r>
              <w:rPr>
                <w:b/>
                <w:bCs/>
                <w:lang w:val="en-US"/>
              </w:rPr>
              <w:t>Advantages</w:t>
            </w:r>
          </w:p>
        </w:tc>
        <w:tc>
          <w:tcPr>
            <w:tcW w:w="4508" w:type="dxa"/>
          </w:tcPr>
          <w:p w14:paraId="7334AF47" w14:textId="0298E70C" w:rsidR="00FB6EE5" w:rsidRDefault="00FB6EE5" w:rsidP="008E5883">
            <w:pPr>
              <w:rPr>
                <w:b/>
                <w:bCs/>
                <w:lang w:val="en-US"/>
              </w:rPr>
            </w:pPr>
            <w:r>
              <w:rPr>
                <w:b/>
                <w:bCs/>
                <w:lang w:val="en-US"/>
              </w:rPr>
              <w:t>Disadvantages</w:t>
            </w:r>
          </w:p>
        </w:tc>
      </w:tr>
      <w:tr w:rsidR="00FB6EE5" w14:paraId="5EBA4655" w14:textId="77777777" w:rsidTr="00FB6EE5">
        <w:tc>
          <w:tcPr>
            <w:tcW w:w="4508" w:type="dxa"/>
          </w:tcPr>
          <w:p w14:paraId="5EFBECD9" w14:textId="3BC51DB4" w:rsidR="00FB6EE5" w:rsidRPr="006526A0" w:rsidRDefault="000F5430" w:rsidP="006526A0">
            <w:pPr>
              <w:pStyle w:val="ac"/>
              <w:numPr>
                <w:ilvl w:val="0"/>
                <w:numId w:val="2"/>
              </w:numPr>
              <w:rPr>
                <w:b/>
                <w:bCs/>
                <w:lang w:val="en-US"/>
              </w:rPr>
            </w:pPr>
            <w:r>
              <w:rPr>
                <w:lang w:val="en-US"/>
              </w:rPr>
              <w:t>In this tool</w:t>
            </w:r>
            <w:r w:rsidR="006D0689">
              <w:rPr>
                <w:lang w:val="en-US"/>
              </w:rPr>
              <w:t>,</w:t>
            </w:r>
            <w:r>
              <w:rPr>
                <w:lang w:val="en-US"/>
              </w:rPr>
              <w:t xml:space="preserve"> </w:t>
            </w:r>
            <w:r w:rsidR="00BB68AC">
              <w:rPr>
                <w:lang w:val="en-US"/>
              </w:rPr>
              <w:t xml:space="preserve">the </w:t>
            </w:r>
            <w:r w:rsidR="006514FA">
              <w:t xml:space="preserve">analysis which is done is easy because here the sheet is very organised </w:t>
            </w:r>
            <w:r w:rsidR="00FC3CFE">
              <w:t xml:space="preserve">and referring to it becomes easy as every cell which is there in this sheet </w:t>
            </w:r>
            <w:r w:rsidR="006D0689">
              <w:t>h</w:t>
            </w:r>
            <w:r w:rsidR="00FC3CFE">
              <w:t xml:space="preserve">as its unique name like g1, a2 and many more so it becomes easy for anyone using the sheet for editing to refer those cells </w:t>
            </w:r>
            <w:r w:rsidR="00FC3CFE">
              <w:lastRenderedPageBreak/>
              <w:t xml:space="preserve">with their names and also if multiple sheets are there than the name can be provided to them according to </w:t>
            </w:r>
            <w:r w:rsidR="00CF1DB1">
              <w:t>user’s</w:t>
            </w:r>
            <w:r w:rsidR="00FC3CFE">
              <w:t xml:space="preserve"> choice. </w:t>
            </w:r>
          </w:p>
        </w:tc>
        <w:tc>
          <w:tcPr>
            <w:tcW w:w="4508" w:type="dxa"/>
          </w:tcPr>
          <w:p w14:paraId="01BA2F6E" w14:textId="14115ACF" w:rsidR="00FB6EE5" w:rsidRPr="00D8447D" w:rsidRDefault="00E00A1E" w:rsidP="00D8447D">
            <w:pPr>
              <w:pStyle w:val="ac"/>
              <w:numPr>
                <w:ilvl w:val="0"/>
                <w:numId w:val="2"/>
              </w:numPr>
              <w:rPr>
                <w:b/>
                <w:bCs/>
                <w:lang w:val="en-US"/>
              </w:rPr>
            </w:pPr>
            <w:r>
              <w:rPr>
                <w:lang w:val="en-US"/>
              </w:rPr>
              <w:lastRenderedPageBreak/>
              <w:t xml:space="preserve">Under it, various formulas are there for every mathematical or </w:t>
            </w:r>
            <w:r w:rsidR="00AE0F67">
              <w:rPr>
                <w:lang w:val="en-US"/>
              </w:rPr>
              <w:t>statistical</w:t>
            </w:r>
            <w:r>
              <w:rPr>
                <w:lang w:val="en-US"/>
              </w:rPr>
              <w:t xml:space="preserve"> function that is needed to be </w:t>
            </w:r>
            <w:r w:rsidR="00AE0F67">
              <w:rPr>
                <w:lang w:val="en-US"/>
              </w:rPr>
              <w:t>perform</w:t>
            </w:r>
            <w:r w:rsidR="006D0689">
              <w:rPr>
                <w:lang w:val="en-US"/>
              </w:rPr>
              <w:t>ed</w:t>
            </w:r>
            <w:r w:rsidR="00A66ABF">
              <w:rPr>
                <w:lang w:val="en-US"/>
              </w:rPr>
              <w:t xml:space="preserve"> and for </w:t>
            </w:r>
            <w:proofErr w:type="gramStart"/>
            <w:r w:rsidR="00A66ABF">
              <w:rPr>
                <w:lang w:val="en-US"/>
              </w:rPr>
              <w:t>it</w:t>
            </w:r>
            <w:proofErr w:type="gramEnd"/>
            <w:r w:rsidR="00A66ABF">
              <w:rPr>
                <w:lang w:val="en-US"/>
              </w:rPr>
              <w:t xml:space="preserve"> syntax of every function is different and knowing all those requires a </w:t>
            </w:r>
            <w:r w:rsidR="00410EAA">
              <w:rPr>
                <w:lang w:val="en-US"/>
              </w:rPr>
              <w:t>certification</w:t>
            </w:r>
            <w:r w:rsidR="00A66ABF">
              <w:rPr>
                <w:lang w:val="en-US"/>
              </w:rPr>
              <w:t xml:space="preserve"> or </w:t>
            </w:r>
            <w:r w:rsidR="00410EAA">
              <w:rPr>
                <w:lang w:val="en-US"/>
              </w:rPr>
              <w:t>training</w:t>
            </w:r>
            <w:r w:rsidR="00A66ABF">
              <w:rPr>
                <w:lang w:val="en-US"/>
              </w:rPr>
              <w:t xml:space="preserve"> from </w:t>
            </w:r>
            <w:r w:rsidR="00410EAA">
              <w:rPr>
                <w:lang w:val="en-US"/>
              </w:rPr>
              <w:t>persons</w:t>
            </w:r>
            <w:r w:rsidR="00A66ABF">
              <w:rPr>
                <w:lang w:val="en-US"/>
              </w:rPr>
              <w:t xml:space="preserve"> knowing it so </w:t>
            </w:r>
            <w:r w:rsidR="00A66ABF">
              <w:rPr>
                <w:lang w:val="en-US"/>
              </w:rPr>
              <w:lastRenderedPageBreak/>
              <w:t xml:space="preserve">that it becomes for the user to </w:t>
            </w:r>
            <w:r w:rsidR="00CF1DB1">
              <w:rPr>
                <w:lang w:val="en-US"/>
              </w:rPr>
              <w:t>analyses</w:t>
            </w:r>
            <w:r w:rsidR="00A66ABF">
              <w:rPr>
                <w:lang w:val="en-US"/>
              </w:rPr>
              <w:t xml:space="preserve"> the data. </w:t>
            </w:r>
            <w:r>
              <w:rPr>
                <w:lang w:val="en-US"/>
              </w:rPr>
              <w:t xml:space="preserve"> </w:t>
            </w:r>
          </w:p>
        </w:tc>
      </w:tr>
      <w:tr w:rsidR="00FB6EE5" w14:paraId="64FACAA0" w14:textId="77777777" w:rsidTr="00FB6EE5">
        <w:tc>
          <w:tcPr>
            <w:tcW w:w="4508" w:type="dxa"/>
          </w:tcPr>
          <w:p w14:paraId="2B290DA3" w14:textId="2D921B99" w:rsidR="00FB6EE5" w:rsidRPr="00871CD3" w:rsidRDefault="002D679C" w:rsidP="00871CD3">
            <w:pPr>
              <w:pStyle w:val="ac"/>
              <w:numPr>
                <w:ilvl w:val="0"/>
                <w:numId w:val="2"/>
              </w:numPr>
              <w:rPr>
                <w:b/>
                <w:bCs/>
                <w:lang w:val="en-US"/>
              </w:rPr>
            </w:pPr>
            <w:r>
              <w:rPr>
                <w:lang w:val="en-US"/>
              </w:rPr>
              <w:t xml:space="preserve">The other feature of this tool is that if </w:t>
            </w:r>
            <w:r w:rsidR="006D0689">
              <w:rPr>
                <w:lang w:val="en-US"/>
              </w:rPr>
              <w:t xml:space="preserve">the </w:t>
            </w:r>
            <w:r>
              <w:rPr>
                <w:lang w:val="en-US"/>
              </w:rPr>
              <w:t>same calculations are needed to be performed in each row or column th</w:t>
            </w:r>
            <w:r w:rsidR="006D0689">
              <w:rPr>
                <w:lang w:val="en-US"/>
              </w:rPr>
              <w:t>e</w:t>
            </w:r>
            <w:r>
              <w:rPr>
                <w:lang w:val="en-US"/>
              </w:rPr>
              <w:t xml:space="preserve">n it is not necessary to write </w:t>
            </w:r>
            <w:r w:rsidR="006D0689">
              <w:rPr>
                <w:lang w:val="en-US"/>
              </w:rPr>
              <w:t xml:space="preserve">a </w:t>
            </w:r>
            <w:r>
              <w:rPr>
                <w:lang w:val="en-US"/>
              </w:rPr>
              <w:t xml:space="preserve">formula in each column because there are two kinds of referencing it which are absolute and relative and with the help of them the cell in which formula is dragged. </w:t>
            </w:r>
          </w:p>
        </w:tc>
        <w:tc>
          <w:tcPr>
            <w:tcW w:w="4508" w:type="dxa"/>
          </w:tcPr>
          <w:p w14:paraId="60FD0021" w14:textId="1F01E7FF" w:rsidR="00FB6EE5" w:rsidRPr="00F63622" w:rsidRDefault="00A4471A" w:rsidP="00801E96">
            <w:pPr>
              <w:pStyle w:val="ac"/>
              <w:numPr>
                <w:ilvl w:val="0"/>
                <w:numId w:val="2"/>
              </w:numPr>
            </w:pPr>
            <w:r w:rsidRPr="00801E96">
              <w:rPr>
                <w:lang w:val="en-US"/>
              </w:rPr>
              <w:t>The security of this tool is very low and the data can be easily hack</w:t>
            </w:r>
            <w:r w:rsidR="006D0689" w:rsidRPr="00801E96">
              <w:rPr>
                <w:lang w:val="en-US"/>
              </w:rPr>
              <w:t>ed</w:t>
            </w:r>
            <w:r w:rsidRPr="00801E96">
              <w:rPr>
                <w:lang w:val="en-US"/>
              </w:rPr>
              <w:t xml:space="preserve"> which results in less use of this tool when the analysis is needed to be done of very sensitive data as if that data is leaked it will result in </w:t>
            </w:r>
            <w:r w:rsidR="006D0689" w:rsidRPr="00801E96">
              <w:rPr>
                <w:lang w:val="en-US"/>
              </w:rPr>
              <w:t xml:space="preserve">a </w:t>
            </w:r>
            <w:r w:rsidRPr="00801E96">
              <w:rPr>
                <w:lang w:val="en-US"/>
              </w:rPr>
              <w:t>loss for that firm</w:t>
            </w:r>
            <w:r w:rsidR="00F63622" w:rsidRPr="00801E96">
              <w:rPr>
                <w:lang w:val="en-US"/>
              </w:rPr>
              <w:t xml:space="preserve"> (</w:t>
            </w:r>
            <w:r w:rsidR="00F63622" w:rsidRPr="00801E96">
              <w:rPr>
                <w:shd w:val="clear" w:color="auto" w:fill="FFFFFF"/>
              </w:rPr>
              <w:t>Cosma, 2019</w:t>
            </w:r>
            <w:r w:rsidR="00F63622" w:rsidRPr="00801E96">
              <w:rPr>
                <w:lang w:val="en-US"/>
              </w:rPr>
              <w:t>)</w:t>
            </w:r>
            <w:r w:rsidRPr="00801E96">
              <w:rPr>
                <w:lang w:val="en-US"/>
              </w:rPr>
              <w:t xml:space="preserve">. </w:t>
            </w:r>
          </w:p>
        </w:tc>
      </w:tr>
    </w:tbl>
    <w:p w14:paraId="4758BD9D" w14:textId="77777777" w:rsidR="00175DE7" w:rsidRPr="00626C0C" w:rsidRDefault="00175DE7" w:rsidP="008E5883">
      <w:pPr>
        <w:rPr>
          <w:b/>
          <w:bCs/>
          <w:lang w:val="en-US"/>
        </w:rPr>
      </w:pPr>
    </w:p>
    <w:p w14:paraId="421AB7F8" w14:textId="77777777" w:rsidR="00A305C5" w:rsidRDefault="00A305C5">
      <w:pPr>
        <w:spacing w:line="259" w:lineRule="auto"/>
        <w:jc w:val="left"/>
        <w:rPr>
          <w:rFonts w:eastAsiaTheme="majorEastAsia" w:cstheme="majorBidi"/>
          <w:color w:val="2F5496" w:themeColor="accent1" w:themeShade="BF"/>
          <w:sz w:val="26"/>
          <w:szCs w:val="26"/>
          <w:lang w:val="en-US"/>
        </w:rPr>
      </w:pPr>
      <w:r>
        <w:rPr>
          <w:lang w:val="en-US"/>
        </w:rPr>
        <w:br w:type="page"/>
      </w:r>
    </w:p>
    <w:p w14:paraId="1369AAA7" w14:textId="2C3B7FA0" w:rsidR="00193171" w:rsidRDefault="00193171" w:rsidP="00453993">
      <w:pPr>
        <w:pStyle w:val="1"/>
        <w:rPr>
          <w:lang w:val="en-US"/>
        </w:rPr>
      </w:pPr>
      <w:bookmarkStart w:id="14" w:name="_Toc103163255"/>
      <w:r>
        <w:rPr>
          <w:lang w:val="en-US"/>
        </w:rPr>
        <w:lastRenderedPageBreak/>
        <w:t>References</w:t>
      </w:r>
      <w:bookmarkEnd w:id="14"/>
      <w:r>
        <w:rPr>
          <w:lang w:val="en-US"/>
        </w:rPr>
        <w:t xml:space="preserve"> </w:t>
      </w:r>
    </w:p>
    <w:p w14:paraId="65C95C87" w14:textId="77777777" w:rsidR="00801E96" w:rsidRPr="00801E96" w:rsidRDefault="00801E96" w:rsidP="00801E96">
      <w:pPr>
        <w:pStyle w:val="ac"/>
        <w:numPr>
          <w:ilvl w:val="0"/>
          <w:numId w:val="9"/>
        </w:numPr>
        <w:rPr>
          <w:shd w:val="clear" w:color="auto" w:fill="FFFFFF"/>
        </w:rPr>
      </w:pPr>
      <w:bookmarkStart w:id="15" w:name="_Hlk102751132"/>
      <w:r w:rsidRPr="00801E96">
        <w:rPr>
          <w:shd w:val="clear" w:color="auto" w:fill="FFFFFF"/>
        </w:rPr>
        <w:t>Abdelwali, H.A., Swilem, S.M., El Shiaty, R. and Murad, M.M., 2019. Solving a transportation problem actual problem using Excel Solver. </w:t>
      </w:r>
      <w:r w:rsidRPr="00801E96">
        <w:rPr>
          <w:i/>
          <w:iCs/>
          <w:shd w:val="clear" w:color="auto" w:fill="FFFFFF"/>
        </w:rPr>
        <w:t>International Journal of Engineering and Technical Research (IJETR)</w:t>
      </w:r>
      <w:r w:rsidRPr="00801E96">
        <w:rPr>
          <w:shd w:val="clear" w:color="auto" w:fill="FFFFFF"/>
        </w:rPr>
        <w:t>, </w:t>
      </w:r>
      <w:r w:rsidRPr="00801E96">
        <w:rPr>
          <w:i/>
          <w:iCs/>
          <w:shd w:val="clear" w:color="auto" w:fill="FFFFFF"/>
        </w:rPr>
        <w:t>9</w:t>
      </w:r>
      <w:r w:rsidRPr="00801E96">
        <w:rPr>
          <w:shd w:val="clear" w:color="auto" w:fill="FFFFFF"/>
        </w:rPr>
        <w:t xml:space="preserve">(12), pp.2454-4698. </w:t>
      </w:r>
      <w:hyperlink r:id="rId14" w:history="1">
        <w:r w:rsidRPr="00801E96">
          <w:rPr>
            <w:rStyle w:val="aa"/>
            <w:shd w:val="clear" w:color="auto" w:fill="FFFFFF"/>
          </w:rPr>
          <w:t>https://www.academia.edu/download/63098472/IJETR283720200426-91929-1ausv6d.pdf</w:t>
        </w:r>
      </w:hyperlink>
      <w:bookmarkEnd w:id="15"/>
      <w:r w:rsidRPr="00801E96">
        <w:rPr>
          <w:shd w:val="clear" w:color="auto" w:fill="FFFFFF"/>
        </w:rPr>
        <w:t xml:space="preserve"> </w:t>
      </w:r>
    </w:p>
    <w:p w14:paraId="78EFA5F8" w14:textId="77777777" w:rsidR="00801E96" w:rsidRPr="00801E96" w:rsidRDefault="00801E96" w:rsidP="00801E96">
      <w:pPr>
        <w:pStyle w:val="ac"/>
        <w:numPr>
          <w:ilvl w:val="0"/>
          <w:numId w:val="9"/>
        </w:numPr>
        <w:rPr>
          <w:shd w:val="clear" w:color="auto" w:fill="FFFFFF"/>
        </w:rPr>
      </w:pPr>
      <w:bookmarkStart w:id="16" w:name="_Hlk102750696"/>
      <w:r w:rsidRPr="00801E96">
        <w:rPr>
          <w:shd w:val="clear" w:color="auto" w:fill="FFFFFF"/>
        </w:rPr>
        <w:t>Brkić, D. and Stajić, Z., 2021. Excel VBA-Based User Defined Functions for highly precise Colebrook’s pipe flow friction approximations: A comparative overview. </w:t>
      </w:r>
      <w:r w:rsidRPr="00801E96">
        <w:rPr>
          <w:i/>
          <w:iCs/>
          <w:shd w:val="clear" w:color="auto" w:fill="FFFFFF"/>
        </w:rPr>
        <w:t>Facta Universitatis, Series: Mechanical Engineering</w:t>
      </w:r>
      <w:r w:rsidRPr="00801E96">
        <w:rPr>
          <w:shd w:val="clear" w:color="auto" w:fill="FFFFFF"/>
        </w:rPr>
        <w:t>, </w:t>
      </w:r>
      <w:r w:rsidRPr="00801E96">
        <w:rPr>
          <w:i/>
          <w:iCs/>
          <w:shd w:val="clear" w:color="auto" w:fill="FFFFFF"/>
        </w:rPr>
        <w:t>19</w:t>
      </w:r>
      <w:r w:rsidRPr="00801E96">
        <w:rPr>
          <w:shd w:val="clear" w:color="auto" w:fill="FFFFFF"/>
        </w:rPr>
        <w:t xml:space="preserve">(2), pp.253-269. </w:t>
      </w:r>
      <w:hyperlink r:id="rId15" w:history="1">
        <w:r w:rsidRPr="00801E96">
          <w:rPr>
            <w:rStyle w:val="aa"/>
            <w:shd w:val="clear" w:color="auto" w:fill="FFFFFF"/>
          </w:rPr>
          <w:t>http://casopisi.junis.ni.ac.rs/index.php/FUMechEng/article/view/7267</w:t>
        </w:r>
      </w:hyperlink>
      <w:bookmarkEnd w:id="16"/>
      <w:r w:rsidRPr="00801E96">
        <w:rPr>
          <w:shd w:val="clear" w:color="auto" w:fill="FFFFFF"/>
        </w:rPr>
        <w:t xml:space="preserve"> </w:t>
      </w:r>
    </w:p>
    <w:p w14:paraId="1CBF0FC2" w14:textId="77777777" w:rsidR="00801E96" w:rsidRPr="00801E96" w:rsidRDefault="00801E96" w:rsidP="00801E96">
      <w:pPr>
        <w:pStyle w:val="ac"/>
        <w:numPr>
          <w:ilvl w:val="0"/>
          <w:numId w:val="9"/>
        </w:numPr>
        <w:rPr>
          <w:shd w:val="clear" w:color="auto" w:fill="FFFFFF"/>
        </w:rPr>
      </w:pPr>
      <w:bookmarkStart w:id="17" w:name="_Hlk102750911"/>
      <w:r w:rsidRPr="00801E96">
        <w:rPr>
          <w:shd w:val="clear" w:color="auto" w:fill="FFFFFF"/>
        </w:rPr>
        <w:t>Cosma, E., 2019. Pivot Table: A Tool to Calculate, Summarize, and Analyze Data. </w:t>
      </w:r>
      <w:r w:rsidRPr="00801E96">
        <w:rPr>
          <w:i/>
          <w:iCs/>
          <w:shd w:val="clear" w:color="auto" w:fill="FFFFFF"/>
        </w:rPr>
        <w:t>Ovidius University Annals, Economic Sciences Series</w:t>
      </w:r>
      <w:r w:rsidRPr="00801E96">
        <w:rPr>
          <w:shd w:val="clear" w:color="auto" w:fill="FFFFFF"/>
        </w:rPr>
        <w:t>, </w:t>
      </w:r>
      <w:r w:rsidRPr="00801E96">
        <w:rPr>
          <w:i/>
          <w:iCs/>
          <w:shd w:val="clear" w:color="auto" w:fill="FFFFFF"/>
        </w:rPr>
        <w:t>19</w:t>
      </w:r>
      <w:r w:rsidRPr="00801E96">
        <w:rPr>
          <w:shd w:val="clear" w:color="auto" w:fill="FFFFFF"/>
        </w:rPr>
        <w:t xml:space="preserve">(1), pp.161-166. </w:t>
      </w:r>
      <w:hyperlink r:id="rId16" w:history="1">
        <w:r w:rsidRPr="00801E96">
          <w:rPr>
            <w:rStyle w:val="aa"/>
            <w:shd w:val="clear" w:color="auto" w:fill="FFFFFF"/>
          </w:rPr>
          <w:t>https://stec.univ-ovidius.ro/html/anale/RO/wp-content/uploads/2019/08/5-2.pdf</w:t>
        </w:r>
      </w:hyperlink>
      <w:bookmarkEnd w:id="17"/>
      <w:r w:rsidRPr="00801E96">
        <w:rPr>
          <w:shd w:val="clear" w:color="auto" w:fill="FFFFFF"/>
        </w:rPr>
        <w:t xml:space="preserve"> </w:t>
      </w:r>
    </w:p>
    <w:p w14:paraId="68CC5845" w14:textId="77777777" w:rsidR="00801E96" w:rsidRPr="00801E96" w:rsidRDefault="00801E96" w:rsidP="00801E96">
      <w:pPr>
        <w:pStyle w:val="ac"/>
        <w:numPr>
          <w:ilvl w:val="0"/>
          <w:numId w:val="9"/>
        </w:numPr>
        <w:rPr>
          <w:shd w:val="clear" w:color="auto" w:fill="FFFFFF"/>
        </w:rPr>
      </w:pPr>
      <w:bookmarkStart w:id="18" w:name="_Hlk102751486"/>
      <w:r w:rsidRPr="00801E96">
        <w:rPr>
          <w:shd w:val="clear" w:color="auto" w:fill="FFFFFF"/>
        </w:rPr>
        <w:t>Cường, V.H., 2018. Managing the kindergarten school using Microsoft Excel. </w:t>
      </w:r>
      <w:r w:rsidRPr="00801E96">
        <w:rPr>
          <w:i/>
          <w:iCs/>
          <w:shd w:val="clear" w:color="auto" w:fill="FFFFFF"/>
        </w:rPr>
        <w:t>International Journal of Advanced Research in Computer Engineering &amp; Technology (IJARCET)</w:t>
      </w:r>
      <w:r w:rsidRPr="00801E96">
        <w:rPr>
          <w:shd w:val="clear" w:color="auto" w:fill="FFFFFF"/>
        </w:rPr>
        <w:t>, </w:t>
      </w:r>
      <w:r w:rsidRPr="00801E96">
        <w:rPr>
          <w:i/>
          <w:iCs/>
          <w:shd w:val="clear" w:color="auto" w:fill="FFFFFF"/>
        </w:rPr>
        <w:t>7</w:t>
      </w:r>
      <w:r w:rsidRPr="00801E96">
        <w:rPr>
          <w:shd w:val="clear" w:color="auto" w:fill="FFFFFF"/>
        </w:rPr>
        <w:t xml:space="preserve">(12). </w:t>
      </w:r>
      <w:hyperlink r:id="rId17" w:history="1">
        <w:r w:rsidRPr="00801E96">
          <w:rPr>
            <w:rStyle w:val="aa"/>
            <w:shd w:val="clear" w:color="auto" w:fill="FFFFFF"/>
          </w:rPr>
          <w:t>https://www.academia.edu/download/63163836/IJARCET-VOL-7-ISSUE-12-812-81720200501-74865-oa3rkb.pdf</w:t>
        </w:r>
      </w:hyperlink>
      <w:bookmarkEnd w:id="18"/>
      <w:r w:rsidRPr="00801E96">
        <w:rPr>
          <w:shd w:val="clear" w:color="auto" w:fill="FFFFFF"/>
        </w:rPr>
        <w:t xml:space="preserve"> </w:t>
      </w:r>
    </w:p>
    <w:p w14:paraId="02634442" w14:textId="77777777" w:rsidR="00801E96" w:rsidRPr="00801E96" w:rsidRDefault="00801E96" w:rsidP="00801E96">
      <w:pPr>
        <w:pStyle w:val="ac"/>
        <w:numPr>
          <w:ilvl w:val="0"/>
          <w:numId w:val="9"/>
        </w:numPr>
        <w:rPr>
          <w:lang w:val="en-US"/>
        </w:rPr>
      </w:pPr>
      <w:bookmarkStart w:id="19" w:name="_Hlk102751912"/>
      <w:r w:rsidRPr="00801E96">
        <w:rPr>
          <w:shd w:val="clear" w:color="auto" w:fill="FFFFFF"/>
        </w:rPr>
        <w:t>Dakhil, F.A., Ali, W.M. and Reda, A.A.A., 2018. Prioritizing software capabilities and focal points of MS Access and Excel in perspective of data management. </w:t>
      </w:r>
      <w:r w:rsidRPr="00801E96">
        <w:rPr>
          <w:i/>
          <w:iCs/>
          <w:shd w:val="clear" w:color="auto" w:fill="FFFFFF"/>
        </w:rPr>
        <w:t>Applied Computer Science</w:t>
      </w:r>
      <w:r w:rsidRPr="00801E96">
        <w:rPr>
          <w:shd w:val="clear" w:color="auto" w:fill="FFFFFF"/>
        </w:rPr>
        <w:t>, </w:t>
      </w:r>
      <w:r w:rsidRPr="00801E96">
        <w:rPr>
          <w:i/>
          <w:iCs/>
          <w:shd w:val="clear" w:color="auto" w:fill="FFFFFF"/>
        </w:rPr>
        <w:t>14</w:t>
      </w:r>
      <w:r w:rsidRPr="00801E96">
        <w:rPr>
          <w:shd w:val="clear" w:color="auto" w:fill="FFFFFF"/>
        </w:rPr>
        <w:t xml:space="preserve">(3). </w:t>
      </w:r>
      <w:hyperlink r:id="rId18" w:history="1">
        <w:r w:rsidRPr="00801E96">
          <w:rPr>
            <w:rStyle w:val="aa"/>
            <w:shd w:val="clear" w:color="auto" w:fill="FFFFFF"/>
          </w:rPr>
          <w:t xml:space="preserve">https://yadda.icm.edu.pl/yadda/eleme </w:t>
        </w:r>
        <w:proofErr w:type="spellStart"/>
        <w:r w:rsidRPr="00801E96">
          <w:rPr>
            <w:rStyle w:val="aa"/>
            <w:shd w:val="clear" w:color="auto" w:fill="FFFFFF"/>
          </w:rPr>
          <w:t>nt</w:t>
        </w:r>
        <w:proofErr w:type="spellEnd"/>
        <w:r w:rsidRPr="00801E96">
          <w:rPr>
            <w:rStyle w:val="aa"/>
            <w:shd w:val="clear" w:color="auto" w:fill="FFFFFF"/>
          </w:rPr>
          <w:t>/bwmeta1.element.baztech-84833171-cecf-4f3c-97af-682f52280810</w:t>
        </w:r>
      </w:hyperlink>
      <w:r w:rsidRPr="00801E96">
        <w:rPr>
          <w:shd w:val="clear" w:color="auto" w:fill="FFFFFF"/>
        </w:rPr>
        <w:t xml:space="preserve"> </w:t>
      </w:r>
    </w:p>
    <w:p w14:paraId="353E4EC0" w14:textId="77777777" w:rsidR="00801E96" w:rsidRPr="00801E96" w:rsidRDefault="00801E96" w:rsidP="00801E96">
      <w:pPr>
        <w:pStyle w:val="ac"/>
        <w:numPr>
          <w:ilvl w:val="0"/>
          <w:numId w:val="9"/>
        </w:numPr>
        <w:rPr>
          <w:shd w:val="clear" w:color="auto" w:fill="FFFFFF"/>
        </w:rPr>
      </w:pPr>
      <w:bookmarkStart w:id="20" w:name="_Hlk102751034"/>
      <w:bookmarkEnd w:id="19"/>
      <w:r w:rsidRPr="00801E96">
        <w:rPr>
          <w:shd w:val="clear" w:color="auto" w:fill="FFFFFF"/>
        </w:rPr>
        <w:t>Díaz de los Ríos, M. and Hernández Ramos, E., 2020. Determination of the Hansen solubility parameters and the Hansen sphere radius with the aid of the solver add-in of Microsoft Excel. </w:t>
      </w:r>
      <w:r w:rsidRPr="00801E96">
        <w:rPr>
          <w:i/>
          <w:iCs/>
          <w:shd w:val="clear" w:color="auto" w:fill="FFFFFF"/>
        </w:rPr>
        <w:t>SN Applied Sciences</w:t>
      </w:r>
      <w:r w:rsidRPr="00801E96">
        <w:rPr>
          <w:shd w:val="clear" w:color="auto" w:fill="FFFFFF"/>
        </w:rPr>
        <w:t>, </w:t>
      </w:r>
      <w:r w:rsidRPr="00801E96">
        <w:rPr>
          <w:i/>
          <w:iCs/>
          <w:shd w:val="clear" w:color="auto" w:fill="FFFFFF"/>
        </w:rPr>
        <w:t>2</w:t>
      </w:r>
      <w:r w:rsidRPr="00801E96">
        <w:rPr>
          <w:shd w:val="clear" w:color="auto" w:fill="FFFFFF"/>
        </w:rPr>
        <w:t xml:space="preserve">(4), pp.1-7. </w:t>
      </w:r>
      <w:hyperlink r:id="rId19" w:history="1">
        <w:r w:rsidRPr="00801E96">
          <w:rPr>
            <w:rStyle w:val="aa"/>
            <w:shd w:val="clear" w:color="auto" w:fill="FFFFFF"/>
          </w:rPr>
          <w:t>https://link.springer.com/article/10.1007/s42452-020-2512-y</w:t>
        </w:r>
      </w:hyperlink>
      <w:bookmarkEnd w:id="20"/>
      <w:r w:rsidRPr="00801E96">
        <w:rPr>
          <w:shd w:val="clear" w:color="auto" w:fill="FFFFFF"/>
        </w:rPr>
        <w:t xml:space="preserve"> </w:t>
      </w:r>
    </w:p>
    <w:p w14:paraId="325FED20" w14:textId="77777777" w:rsidR="00801E96" w:rsidRPr="00801E96" w:rsidRDefault="00801E96" w:rsidP="00801E96">
      <w:pPr>
        <w:pStyle w:val="ac"/>
        <w:numPr>
          <w:ilvl w:val="0"/>
          <w:numId w:val="9"/>
        </w:numPr>
        <w:rPr>
          <w:shd w:val="clear" w:color="auto" w:fill="FFFFFF"/>
        </w:rPr>
      </w:pPr>
      <w:bookmarkStart w:id="21" w:name="_Hlk102751375"/>
      <w:r w:rsidRPr="00801E96">
        <w:rPr>
          <w:shd w:val="clear" w:color="auto" w:fill="FFFFFF"/>
        </w:rPr>
        <w:t>Er Kara, M. and Oktay Fırat, S.Ü., 2018. Supplier risk assessment based on best-worst method and K-means clustering: a case study. </w:t>
      </w:r>
      <w:r w:rsidRPr="00801E96">
        <w:rPr>
          <w:i/>
          <w:iCs/>
          <w:shd w:val="clear" w:color="auto" w:fill="FFFFFF"/>
        </w:rPr>
        <w:t>Sustainability</w:t>
      </w:r>
      <w:r w:rsidRPr="00801E96">
        <w:rPr>
          <w:shd w:val="clear" w:color="auto" w:fill="FFFFFF"/>
        </w:rPr>
        <w:t>, </w:t>
      </w:r>
      <w:r w:rsidRPr="00801E96">
        <w:rPr>
          <w:i/>
          <w:iCs/>
          <w:shd w:val="clear" w:color="auto" w:fill="FFFFFF"/>
        </w:rPr>
        <w:t>10</w:t>
      </w:r>
      <w:r w:rsidRPr="00801E96">
        <w:rPr>
          <w:shd w:val="clear" w:color="auto" w:fill="FFFFFF"/>
        </w:rPr>
        <w:t xml:space="preserve">(4), p.1066. </w:t>
      </w:r>
      <w:hyperlink r:id="rId20" w:history="1">
        <w:r w:rsidRPr="00801E96">
          <w:rPr>
            <w:rStyle w:val="aa"/>
            <w:shd w:val="clear" w:color="auto" w:fill="FFFFFF"/>
          </w:rPr>
          <w:t>https://www.mdpi.com/278900</w:t>
        </w:r>
      </w:hyperlink>
      <w:r w:rsidRPr="00801E96">
        <w:rPr>
          <w:shd w:val="clear" w:color="auto" w:fill="FFFFFF"/>
        </w:rPr>
        <w:t xml:space="preserve"> </w:t>
      </w:r>
      <w:bookmarkEnd w:id="21"/>
    </w:p>
    <w:p w14:paraId="2518B925" w14:textId="77777777" w:rsidR="00801E96" w:rsidRPr="00801E96" w:rsidRDefault="00801E96" w:rsidP="00801E96">
      <w:pPr>
        <w:pStyle w:val="ac"/>
        <w:numPr>
          <w:ilvl w:val="0"/>
          <w:numId w:val="9"/>
        </w:numPr>
        <w:rPr>
          <w:shd w:val="clear" w:color="auto" w:fill="FFFFFF"/>
        </w:rPr>
      </w:pPr>
      <w:bookmarkStart w:id="22" w:name="_Hlk102751228"/>
      <w:r w:rsidRPr="00801E96">
        <w:rPr>
          <w:shd w:val="clear" w:color="auto" w:fill="FFFFFF"/>
        </w:rPr>
        <w:t>Ližbetinová, L., Štarchoň, P., Lorincová, S., Weberová, D. and Průša, P., 2019. Application of cluster analysis in marketing communications in small and medium-sized enterprises: An empirical study in the Slovak Republic. </w:t>
      </w:r>
      <w:r w:rsidRPr="00801E96">
        <w:rPr>
          <w:i/>
          <w:iCs/>
          <w:shd w:val="clear" w:color="auto" w:fill="FFFFFF"/>
        </w:rPr>
        <w:t>Sustainability</w:t>
      </w:r>
      <w:r w:rsidRPr="00801E96">
        <w:rPr>
          <w:shd w:val="clear" w:color="auto" w:fill="FFFFFF"/>
        </w:rPr>
        <w:t>, </w:t>
      </w:r>
      <w:r w:rsidRPr="00801E96">
        <w:rPr>
          <w:i/>
          <w:iCs/>
          <w:shd w:val="clear" w:color="auto" w:fill="FFFFFF"/>
        </w:rPr>
        <w:t>11</w:t>
      </w:r>
      <w:r w:rsidRPr="00801E96">
        <w:rPr>
          <w:shd w:val="clear" w:color="auto" w:fill="FFFFFF"/>
        </w:rPr>
        <w:t xml:space="preserve">(8), p.2302. </w:t>
      </w:r>
      <w:hyperlink r:id="rId21" w:history="1">
        <w:r w:rsidRPr="00801E96">
          <w:rPr>
            <w:rStyle w:val="aa"/>
            <w:shd w:val="clear" w:color="auto" w:fill="FFFFFF"/>
          </w:rPr>
          <w:t>https://www.mdpi.com/447056</w:t>
        </w:r>
      </w:hyperlink>
      <w:bookmarkEnd w:id="22"/>
      <w:r w:rsidRPr="00801E96">
        <w:rPr>
          <w:shd w:val="clear" w:color="auto" w:fill="FFFFFF"/>
        </w:rPr>
        <w:t xml:space="preserve"> </w:t>
      </w:r>
    </w:p>
    <w:p w14:paraId="40839616" w14:textId="77777777" w:rsidR="00801E96" w:rsidRPr="00801E96" w:rsidRDefault="00801E96" w:rsidP="00801E96">
      <w:pPr>
        <w:pStyle w:val="ac"/>
        <w:numPr>
          <w:ilvl w:val="0"/>
          <w:numId w:val="9"/>
        </w:numPr>
        <w:rPr>
          <w:shd w:val="clear" w:color="auto" w:fill="FFFFFF"/>
        </w:rPr>
      </w:pPr>
      <w:r w:rsidRPr="00801E96">
        <w:rPr>
          <w:shd w:val="clear" w:color="auto" w:fill="FFFFFF"/>
        </w:rPr>
        <w:lastRenderedPageBreak/>
        <w:t>Mahajan, K. and Gokhale, L.A., 2019. Advanced Charting Techniques of Microsoft Excel 2016 Aiming Visualization. </w:t>
      </w:r>
      <w:r w:rsidRPr="00801E96">
        <w:rPr>
          <w:i/>
          <w:iCs/>
          <w:shd w:val="clear" w:color="auto" w:fill="FFFFFF"/>
        </w:rPr>
        <w:t>International Journal of Computer Sciences and Engineering (IJCSE)</w:t>
      </w:r>
      <w:r w:rsidRPr="00801E96">
        <w:rPr>
          <w:shd w:val="clear" w:color="auto" w:fill="FFFFFF"/>
        </w:rPr>
        <w:t>, </w:t>
      </w:r>
      <w:r w:rsidRPr="00801E96">
        <w:rPr>
          <w:i/>
          <w:iCs/>
          <w:shd w:val="clear" w:color="auto" w:fill="FFFFFF"/>
        </w:rPr>
        <w:t>7</w:t>
      </w:r>
      <w:r w:rsidRPr="00801E96">
        <w:rPr>
          <w:shd w:val="clear" w:color="auto" w:fill="FFFFFF"/>
        </w:rPr>
        <w:t xml:space="preserve">. </w:t>
      </w:r>
      <w:hyperlink r:id="rId22" w:history="1">
        <w:r w:rsidRPr="00801E96">
          <w:rPr>
            <w:rStyle w:val="aa"/>
            <w:shd w:val="clear" w:color="auto" w:fill="FFFFFF"/>
          </w:rPr>
          <w:t>https://www.researchgate.net/profile/Kirti-Mahajan/publication/332115080_Advanced_Charting_Techniques_of_Microsoft_Excel_2016_Aiming_Visualization/links/5fe46a0c45851553a0e75a6c/Advanced-Charting-Techniques-of-Microsoft-Excel-2016-Aiming-Visualization.pdf</w:t>
        </w:r>
      </w:hyperlink>
      <w:r w:rsidRPr="00801E96">
        <w:rPr>
          <w:shd w:val="clear" w:color="auto" w:fill="FFFFFF"/>
        </w:rPr>
        <w:t xml:space="preserve"> </w:t>
      </w:r>
    </w:p>
    <w:p w14:paraId="13219513" w14:textId="77777777" w:rsidR="00801E96" w:rsidRPr="00801E96" w:rsidRDefault="00801E96" w:rsidP="00801E96">
      <w:pPr>
        <w:pStyle w:val="ac"/>
        <w:numPr>
          <w:ilvl w:val="0"/>
          <w:numId w:val="9"/>
        </w:numPr>
        <w:rPr>
          <w:shd w:val="clear" w:color="auto" w:fill="FFFFFF"/>
        </w:rPr>
      </w:pPr>
      <w:bookmarkStart w:id="23" w:name="_Hlk102750519"/>
      <w:r w:rsidRPr="00801E96">
        <w:rPr>
          <w:shd w:val="clear" w:color="auto" w:fill="FFFFFF"/>
        </w:rPr>
        <w:t>Mishra, P., Pandey, C.M., Singh, U., Gupta, A., Sahu, C. and Keshri, A., 2019. Descriptive statistics and normality tests for statistical data. </w:t>
      </w:r>
      <w:r w:rsidRPr="00801E96">
        <w:rPr>
          <w:i/>
          <w:iCs/>
          <w:shd w:val="clear" w:color="auto" w:fill="FFFFFF"/>
        </w:rPr>
        <w:t>Annals of cardiac anaesthesia</w:t>
      </w:r>
      <w:r w:rsidRPr="00801E96">
        <w:rPr>
          <w:shd w:val="clear" w:color="auto" w:fill="FFFFFF"/>
        </w:rPr>
        <w:t>, </w:t>
      </w:r>
      <w:r w:rsidRPr="00801E96">
        <w:rPr>
          <w:i/>
          <w:iCs/>
          <w:shd w:val="clear" w:color="auto" w:fill="FFFFFF"/>
        </w:rPr>
        <w:t>22</w:t>
      </w:r>
      <w:r w:rsidRPr="00801E96">
        <w:rPr>
          <w:shd w:val="clear" w:color="auto" w:fill="FFFFFF"/>
        </w:rPr>
        <w:t xml:space="preserve">(1), p.67. </w:t>
      </w:r>
      <w:hyperlink r:id="rId23" w:history="1">
        <w:r w:rsidRPr="00801E96">
          <w:rPr>
            <w:rStyle w:val="aa"/>
            <w:shd w:val="clear" w:color="auto" w:fill="FFFFFF"/>
          </w:rPr>
          <w:t>https://www.ncbi.nlm.nih.gov/pmc/articles/PMC6350423/</w:t>
        </w:r>
      </w:hyperlink>
      <w:bookmarkEnd w:id="23"/>
      <w:r w:rsidRPr="00801E96">
        <w:rPr>
          <w:shd w:val="clear" w:color="auto" w:fill="FFFFFF"/>
        </w:rPr>
        <w:t xml:space="preserve"> </w:t>
      </w:r>
    </w:p>
    <w:p w14:paraId="0A60AD88" w14:textId="77777777" w:rsidR="00801E96" w:rsidRPr="00801E96" w:rsidRDefault="00801E96" w:rsidP="00801E96">
      <w:pPr>
        <w:pStyle w:val="ac"/>
        <w:numPr>
          <w:ilvl w:val="0"/>
          <w:numId w:val="9"/>
        </w:numPr>
        <w:rPr>
          <w:shd w:val="clear" w:color="auto" w:fill="FFFFFF"/>
        </w:rPr>
      </w:pPr>
      <w:bookmarkStart w:id="24" w:name="_Hlk102750421"/>
      <w:bookmarkStart w:id="25" w:name="_Hlk102751800"/>
      <w:r w:rsidRPr="00801E96">
        <w:rPr>
          <w:shd w:val="clear" w:color="auto" w:fill="FFFFFF"/>
        </w:rPr>
        <w:t>Murphy, K.R., 2021. In praise of table 1: The importance of making better use of descriptive statistics. </w:t>
      </w:r>
      <w:r w:rsidRPr="00801E96">
        <w:rPr>
          <w:i/>
          <w:iCs/>
          <w:shd w:val="clear" w:color="auto" w:fill="FFFFFF"/>
        </w:rPr>
        <w:t>Industrial and Organizational Psychology</w:t>
      </w:r>
      <w:r w:rsidRPr="00801E96">
        <w:rPr>
          <w:shd w:val="clear" w:color="auto" w:fill="FFFFFF"/>
        </w:rPr>
        <w:t>, </w:t>
      </w:r>
      <w:r w:rsidRPr="00801E96">
        <w:rPr>
          <w:i/>
          <w:iCs/>
          <w:shd w:val="clear" w:color="auto" w:fill="FFFFFF"/>
        </w:rPr>
        <w:t>14</w:t>
      </w:r>
      <w:r w:rsidRPr="00801E96">
        <w:rPr>
          <w:shd w:val="clear" w:color="auto" w:fill="FFFFFF"/>
        </w:rPr>
        <w:t xml:space="preserve">(4), pp.461-477. </w:t>
      </w:r>
      <w:hyperlink r:id="rId24" w:history="1">
        <w:r w:rsidRPr="00801E96">
          <w:rPr>
            <w:rStyle w:val="aa"/>
            <w:shd w:val="clear" w:color="auto" w:fill="FFFFFF"/>
          </w:rPr>
          <w:t>https://www.cambridge.org/core/journals/industrial-and-organizational-psychology/article/in-praise-of-table-1-the-importance-of-making-better-use-of-descriptive-statistics/F11F114F1B5E26AACF8F1AF3C36F1EDE</w:t>
        </w:r>
      </w:hyperlink>
      <w:bookmarkEnd w:id="24"/>
      <w:r w:rsidRPr="00801E96">
        <w:rPr>
          <w:shd w:val="clear" w:color="auto" w:fill="FFFFFF"/>
        </w:rPr>
        <w:t xml:space="preserve"> </w:t>
      </w:r>
    </w:p>
    <w:p w14:paraId="39EDF3A7" w14:textId="38A43371" w:rsidR="00801E96" w:rsidRPr="00801E96" w:rsidRDefault="00801E96" w:rsidP="00801E96">
      <w:pPr>
        <w:pStyle w:val="ac"/>
        <w:numPr>
          <w:ilvl w:val="0"/>
          <w:numId w:val="9"/>
        </w:numPr>
        <w:rPr>
          <w:shd w:val="clear" w:color="auto" w:fill="FFFFFF"/>
        </w:rPr>
      </w:pPr>
      <w:bookmarkStart w:id="26" w:name="_Hlk102751598"/>
      <w:r w:rsidRPr="00801E96">
        <w:rPr>
          <w:shd w:val="clear" w:color="auto" w:fill="FFFFFF"/>
        </w:rPr>
        <w:t xml:space="preserve">Weissgerber, T.L., Winham, S.J., Heinzen, E.P., Milin-Lazovic, J.S., Garcia-Valencia, O., Bukumiric, Z., Savic, M.D., Garovic, V.D. and Milic, N.M., 2019. </w:t>
      </w:r>
      <w:proofErr w:type="gramStart"/>
      <w:r w:rsidRPr="00801E96">
        <w:rPr>
          <w:shd w:val="clear" w:color="auto" w:fill="FFFFFF"/>
        </w:rPr>
        <w:t>Reveal,</w:t>
      </w:r>
      <w:proofErr w:type="gramEnd"/>
      <w:r w:rsidRPr="00801E96">
        <w:rPr>
          <w:shd w:val="clear" w:color="auto" w:fill="FFFFFF"/>
        </w:rPr>
        <w:t xml:space="preserve"> don’t conceal:</w:t>
      </w:r>
      <w:r w:rsidR="00BF1D6E">
        <w:rPr>
          <w:shd w:val="clear" w:color="auto" w:fill="FFFFFF"/>
        </w:rPr>
        <w:t xml:space="preserve"> </w:t>
      </w:r>
      <w:r w:rsidRPr="00801E96">
        <w:rPr>
          <w:shd w:val="clear" w:color="auto" w:fill="FFFFFF"/>
        </w:rPr>
        <w:t xml:space="preserve"> transforming data visualization to improve transparency. </w:t>
      </w:r>
      <w:r w:rsidRPr="00801E96">
        <w:rPr>
          <w:i/>
          <w:iCs/>
          <w:shd w:val="clear" w:color="auto" w:fill="FFFFFF"/>
        </w:rPr>
        <w:t>Circulation</w:t>
      </w:r>
      <w:r w:rsidRPr="00801E96">
        <w:rPr>
          <w:shd w:val="clear" w:color="auto" w:fill="FFFFFF"/>
        </w:rPr>
        <w:t>, </w:t>
      </w:r>
      <w:r w:rsidRPr="00801E96">
        <w:rPr>
          <w:i/>
          <w:iCs/>
          <w:shd w:val="clear" w:color="auto" w:fill="FFFFFF"/>
        </w:rPr>
        <w:t>140</w:t>
      </w:r>
      <w:r w:rsidRPr="00801E96">
        <w:rPr>
          <w:shd w:val="clear" w:color="auto" w:fill="FFFFFF"/>
        </w:rPr>
        <w:t xml:space="preserve">(18), pp.1506-1518. </w:t>
      </w:r>
      <w:hyperlink r:id="rId25" w:history="1">
        <w:r w:rsidRPr="00801E96">
          <w:rPr>
            <w:rStyle w:val="aa"/>
            <w:shd w:val="clear" w:color="auto" w:fill="FFFFFF"/>
          </w:rPr>
          <w:t>https://www.ahajournals.org/doi/abs/10.1161/CIRCULATIONAHA.118.037777</w:t>
        </w:r>
      </w:hyperlink>
      <w:bookmarkEnd w:id="26"/>
      <w:r w:rsidRPr="00801E96">
        <w:rPr>
          <w:shd w:val="clear" w:color="auto" w:fill="FFFFFF"/>
        </w:rPr>
        <w:t xml:space="preserve"> </w:t>
      </w:r>
    </w:p>
    <w:bookmarkEnd w:id="25"/>
    <w:p w14:paraId="491031A4" w14:textId="45E7D5E0" w:rsidR="009A65EB" w:rsidRDefault="009A65EB" w:rsidP="009A65EB"/>
    <w:p w14:paraId="464139CD" w14:textId="6A089CA5" w:rsidR="008E3E82" w:rsidRDefault="008E3E82">
      <w:pPr>
        <w:spacing w:line="259" w:lineRule="auto"/>
        <w:jc w:val="left"/>
        <w:rPr>
          <w:lang w:val="en-US"/>
        </w:rPr>
      </w:pPr>
      <w:r>
        <w:rPr>
          <w:lang w:val="en-US"/>
        </w:rPr>
        <w:br w:type="page"/>
      </w:r>
    </w:p>
    <w:p w14:paraId="676E45C6" w14:textId="7EC96D4D" w:rsidR="009A65EB" w:rsidRDefault="008E3E82" w:rsidP="008E3E82">
      <w:pPr>
        <w:pStyle w:val="1"/>
        <w:rPr>
          <w:lang w:val="en-US"/>
        </w:rPr>
      </w:pPr>
      <w:bookmarkStart w:id="27" w:name="_Toc103163256"/>
      <w:r>
        <w:rPr>
          <w:lang w:val="en-US"/>
        </w:rPr>
        <w:lastRenderedPageBreak/>
        <w:t>Appendix</w:t>
      </w:r>
      <w:bookmarkEnd w:id="27"/>
      <w:r>
        <w:rPr>
          <w:lang w:val="en-US"/>
        </w:rPr>
        <w:t xml:space="preserve"> </w:t>
      </w:r>
    </w:p>
    <w:p w14:paraId="1073225B" w14:textId="62480B37" w:rsidR="008E3E82" w:rsidRPr="008E3E82" w:rsidRDefault="008E3E82" w:rsidP="008E3E82">
      <w:pPr>
        <w:rPr>
          <w:lang w:val="en-US"/>
        </w:rPr>
      </w:pPr>
      <w:r>
        <w:rPr>
          <w:lang w:val="en-US"/>
        </w:rPr>
        <w:object w:dxaOrig="1520" w:dyaOrig="987" w14:anchorId="727670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26" o:title=""/>
          </v:shape>
          <o:OLEObject Type="Embed" ProgID="Excel.Sheet.12" ShapeID="_x0000_i1025" DrawAspect="Icon" ObjectID="_1713784452" r:id="rId27"/>
        </w:object>
      </w:r>
      <w:r>
        <w:rPr>
          <w:lang w:val="en-US"/>
        </w:rPr>
        <w:object w:dxaOrig="1520" w:dyaOrig="987" w14:anchorId="723C1AA0">
          <v:shape id="_x0000_i1026" type="#_x0000_t75" style="width:76.2pt;height:49.2pt" o:ole="">
            <v:imagedata r:id="rId28" o:title=""/>
          </v:shape>
          <o:OLEObject Type="Embed" ProgID="Package" ShapeID="_x0000_i1026" DrawAspect="Icon" ObjectID="_1713784453" r:id="rId29"/>
        </w:object>
      </w:r>
      <w:r>
        <w:rPr>
          <w:lang w:val="en-US"/>
        </w:rPr>
        <w:object w:dxaOrig="1520" w:dyaOrig="987" w14:anchorId="00E318FF">
          <v:shape id="_x0000_i1027" type="#_x0000_t75" style="width:76.2pt;height:49.2pt" o:ole="">
            <v:imagedata r:id="rId30" o:title=""/>
          </v:shape>
          <o:OLEObject Type="Embed" ProgID="Package" ShapeID="_x0000_i1027" DrawAspect="Icon" ObjectID="_1713784454" r:id="rId31"/>
        </w:object>
      </w:r>
    </w:p>
    <w:sectPr w:rsidR="008E3E82" w:rsidRPr="008E3E82" w:rsidSect="00F9509E">
      <w:footerReference w:type="default" r:id="rId32"/>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BD16A" w14:textId="77777777" w:rsidR="00E013FF" w:rsidRDefault="00E013FF" w:rsidP="00663603">
      <w:pPr>
        <w:spacing w:after="0" w:line="240" w:lineRule="auto"/>
      </w:pPr>
      <w:r>
        <w:separator/>
      </w:r>
    </w:p>
  </w:endnote>
  <w:endnote w:type="continuationSeparator" w:id="0">
    <w:p w14:paraId="17BF2C9E" w14:textId="77777777" w:rsidR="00E013FF" w:rsidRDefault="00E013FF" w:rsidP="00663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3338888"/>
      <w:docPartObj>
        <w:docPartGallery w:val="Page Numbers (Bottom of Page)"/>
        <w:docPartUnique/>
      </w:docPartObj>
    </w:sdtPr>
    <w:sdtEndPr>
      <w:rPr>
        <w:noProof/>
      </w:rPr>
    </w:sdtEndPr>
    <w:sdtContent>
      <w:p w14:paraId="2A02669E" w14:textId="3D2DC700" w:rsidR="00F9509E" w:rsidRDefault="00F9509E">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0FD24590" w14:textId="77777777" w:rsidR="00F9509E" w:rsidRDefault="00F9509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023D6" w14:textId="77777777" w:rsidR="00E013FF" w:rsidRDefault="00E013FF" w:rsidP="00663603">
      <w:pPr>
        <w:spacing w:after="0" w:line="240" w:lineRule="auto"/>
      </w:pPr>
      <w:r>
        <w:separator/>
      </w:r>
    </w:p>
  </w:footnote>
  <w:footnote w:type="continuationSeparator" w:id="0">
    <w:p w14:paraId="1F73EC34" w14:textId="77777777" w:rsidR="00E013FF" w:rsidRDefault="00E013FF" w:rsidP="006636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9F34CB"/>
    <w:multiLevelType w:val="hybridMultilevel"/>
    <w:tmpl w:val="EFA41A9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0A02D96"/>
    <w:multiLevelType w:val="hybridMultilevel"/>
    <w:tmpl w:val="4BC8A63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D1C0E74"/>
    <w:multiLevelType w:val="hybridMultilevel"/>
    <w:tmpl w:val="E90613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2570944"/>
    <w:multiLevelType w:val="hybridMultilevel"/>
    <w:tmpl w:val="418E6FBC"/>
    <w:lvl w:ilvl="0" w:tplc="DA3A6D02">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1C04868"/>
    <w:multiLevelType w:val="hybridMultilevel"/>
    <w:tmpl w:val="0B0E6E7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45B5553"/>
    <w:multiLevelType w:val="hybridMultilevel"/>
    <w:tmpl w:val="177E94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84D1043"/>
    <w:multiLevelType w:val="hybridMultilevel"/>
    <w:tmpl w:val="39E69CD0"/>
    <w:lvl w:ilvl="0" w:tplc="67022124">
      <w:start w:val="1"/>
      <w:numFmt w:val="lowerLetter"/>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B1F4AA6"/>
    <w:multiLevelType w:val="hybridMultilevel"/>
    <w:tmpl w:val="CD305818"/>
    <w:lvl w:ilvl="0" w:tplc="FECEDD20">
      <w:start w:val="1"/>
      <w:numFmt w:val="lowerLetter"/>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59F2948"/>
    <w:multiLevelType w:val="hybridMultilevel"/>
    <w:tmpl w:val="27A675BA"/>
    <w:lvl w:ilvl="0" w:tplc="A282E97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48209520">
    <w:abstractNumId w:val="5"/>
  </w:num>
  <w:num w:numId="2" w16cid:durableId="442965348">
    <w:abstractNumId w:val="2"/>
  </w:num>
  <w:num w:numId="3" w16cid:durableId="1169639928">
    <w:abstractNumId w:val="3"/>
  </w:num>
  <w:num w:numId="4" w16cid:durableId="898440542">
    <w:abstractNumId w:val="7"/>
  </w:num>
  <w:num w:numId="5" w16cid:durableId="940458517">
    <w:abstractNumId w:val="8"/>
  </w:num>
  <w:num w:numId="6" w16cid:durableId="223106067">
    <w:abstractNumId w:val="6"/>
  </w:num>
  <w:num w:numId="7" w16cid:durableId="34157542">
    <w:abstractNumId w:val="0"/>
  </w:num>
  <w:num w:numId="8" w16cid:durableId="380176806">
    <w:abstractNumId w:val="1"/>
  </w:num>
  <w:num w:numId="9" w16cid:durableId="6987038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OyMDcGMoyNDMxNzJV0lIJTi4sz8/NACgxrAT1KQHwsAAAA"/>
  </w:docVars>
  <w:rsids>
    <w:rsidRoot w:val="00663603"/>
    <w:rsid w:val="00011B5B"/>
    <w:rsid w:val="00015A84"/>
    <w:rsid w:val="00017096"/>
    <w:rsid w:val="00025F51"/>
    <w:rsid w:val="00027747"/>
    <w:rsid w:val="0003538E"/>
    <w:rsid w:val="000654EC"/>
    <w:rsid w:val="00090578"/>
    <w:rsid w:val="00092C07"/>
    <w:rsid w:val="0009368F"/>
    <w:rsid w:val="000A1C05"/>
    <w:rsid w:val="000A25E5"/>
    <w:rsid w:val="000A2D9A"/>
    <w:rsid w:val="000A6F21"/>
    <w:rsid w:val="000D09DA"/>
    <w:rsid w:val="000D676B"/>
    <w:rsid w:val="000F5430"/>
    <w:rsid w:val="00105D2A"/>
    <w:rsid w:val="001179CB"/>
    <w:rsid w:val="0013783A"/>
    <w:rsid w:val="0014100D"/>
    <w:rsid w:val="00156774"/>
    <w:rsid w:val="001759B2"/>
    <w:rsid w:val="00175DE7"/>
    <w:rsid w:val="0018324C"/>
    <w:rsid w:val="00193171"/>
    <w:rsid w:val="001A699A"/>
    <w:rsid w:val="001E1F71"/>
    <w:rsid w:val="001F3852"/>
    <w:rsid w:val="001F4E26"/>
    <w:rsid w:val="00211174"/>
    <w:rsid w:val="002115CA"/>
    <w:rsid w:val="00213935"/>
    <w:rsid w:val="002426A6"/>
    <w:rsid w:val="002474B2"/>
    <w:rsid w:val="00274FC8"/>
    <w:rsid w:val="00295611"/>
    <w:rsid w:val="002B1A76"/>
    <w:rsid w:val="002B5B31"/>
    <w:rsid w:val="002B699F"/>
    <w:rsid w:val="002D1164"/>
    <w:rsid w:val="002D219A"/>
    <w:rsid w:val="002D2A78"/>
    <w:rsid w:val="002D679C"/>
    <w:rsid w:val="002E0283"/>
    <w:rsid w:val="003024DC"/>
    <w:rsid w:val="00313225"/>
    <w:rsid w:val="0032490B"/>
    <w:rsid w:val="00326592"/>
    <w:rsid w:val="0035664E"/>
    <w:rsid w:val="00364ADA"/>
    <w:rsid w:val="00380263"/>
    <w:rsid w:val="003C6F11"/>
    <w:rsid w:val="003F5B2E"/>
    <w:rsid w:val="004018D4"/>
    <w:rsid w:val="004061E4"/>
    <w:rsid w:val="00410EAA"/>
    <w:rsid w:val="00415C04"/>
    <w:rsid w:val="00431D5C"/>
    <w:rsid w:val="00453993"/>
    <w:rsid w:val="0045482C"/>
    <w:rsid w:val="00461815"/>
    <w:rsid w:val="00461B64"/>
    <w:rsid w:val="004B20C0"/>
    <w:rsid w:val="004B4A85"/>
    <w:rsid w:val="004D5FDC"/>
    <w:rsid w:val="004D7BD2"/>
    <w:rsid w:val="00562494"/>
    <w:rsid w:val="00566B6A"/>
    <w:rsid w:val="00584369"/>
    <w:rsid w:val="00585106"/>
    <w:rsid w:val="005A1A0D"/>
    <w:rsid w:val="005E511E"/>
    <w:rsid w:val="00600AB1"/>
    <w:rsid w:val="00615AEE"/>
    <w:rsid w:val="00625A16"/>
    <w:rsid w:val="00626C0C"/>
    <w:rsid w:val="00633CE4"/>
    <w:rsid w:val="006375E2"/>
    <w:rsid w:val="006514FA"/>
    <w:rsid w:val="006526A0"/>
    <w:rsid w:val="00654593"/>
    <w:rsid w:val="00663603"/>
    <w:rsid w:val="00666D61"/>
    <w:rsid w:val="00674449"/>
    <w:rsid w:val="006755F3"/>
    <w:rsid w:val="00680FD8"/>
    <w:rsid w:val="006951E7"/>
    <w:rsid w:val="00695D5F"/>
    <w:rsid w:val="006A2F27"/>
    <w:rsid w:val="006A7215"/>
    <w:rsid w:val="006D0689"/>
    <w:rsid w:val="006D3D57"/>
    <w:rsid w:val="00721639"/>
    <w:rsid w:val="00743640"/>
    <w:rsid w:val="00755206"/>
    <w:rsid w:val="00757384"/>
    <w:rsid w:val="0076705A"/>
    <w:rsid w:val="00783807"/>
    <w:rsid w:val="00794005"/>
    <w:rsid w:val="007A2151"/>
    <w:rsid w:val="007B1974"/>
    <w:rsid w:val="007B2004"/>
    <w:rsid w:val="007C258A"/>
    <w:rsid w:val="007F72E3"/>
    <w:rsid w:val="00801E96"/>
    <w:rsid w:val="008039A3"/>
    <w:rsid w:val="00810478"/>
    <w:rsid w:val="00820D14"/>
    <w:rsid w:val="008244DE"/>
    <w:rsid w:val="00846B72"/>
    <w:rsid w:val="00871CD3"/>
    <w:rsid w:val="00871FE6"/>
    <w:rsid w:val="00894C93"/>
    <w:rsid w:val="008B4D30"/>
    <w:rsid w:val="008C2791"/>
    <w:rsid w:val="008D05AA"/>
    <w:rsid w:val="008D2EE2"/>
    <w:rsid w:val="008E3E82"/>
    <w:rsid w:val="008E5883"/>
    <w:rsid w:val="008F1F63"/>
    <w:rsid w:val="008F3107"/>
    <w:rsid w:val="00917612"/>
    <w:rsid w:val="00926D50"/>
    <w:rsid w:val="00944051"/>
    <w:rsid w:val="009540C6"/>
    <w:rsid w:val="009A65EB"/>
    <w:rsid w:val="009C0AA9"/>
    <w:rsid w:val="009C5CAA"/>
    <w:rsid w:val="009D1A58"/>
    <w:rsid w:val="009E5593"/>
    <w:rsid w:val="009F3894"/>
    <w:rsid w:val="00A11C78"/>
    <w:rsid w:val="00A1326F"/>
    <w:rsid w:val="00A2722E"/>
    <w:rsid w:val="00A305C5"/>
    <w:rsid w:val="00A4471A"/>
    <w:rsid w:val="00A66ABF"/>
    <w:rsid w:val="00A753B1"/>
    <w:rsid w:val="00A765F6"/>
    <w:rsid w:val="00AB3FB1"/>
    <w:rsid w:val="00AD01E8"/>
    <w:rsid w:val="00AE0F67"/>
    <w:rsid w:val="00AF794B"/>
    <w:rsid w:val="00B07F79"/>
    <w:rsid w:val="00B4169C"/>
    <w:rsid w:val="00BB1DA3"/>
    <w:rsid w:val="00BB2E9B"/>
    <w:rsid w:val="00BB68AC"/>
    <w:rsid w:val="00BD34F7"/>
    <w:rsid w:val="00BE1259"/>
    <w:rsid w:val="00BE2B29"/>
    <w:rsid w:val="00BE7F7E"/>
    <w:rsid w:val="00BF1D6E"/>
    <w:rsid w:val="00BF5045"/>
    <w:rsid w:val="00BF67C8"/>
    <w:rsid w:val="00C26D2F"/>
    <w:rsid w:val="00C441B5"/>
    <w:rsid w:val="00C5258B"/>
    <w:rsid w:val="00C57846"/>
    <w:rsid w:val="00C659A0"/>
    <w:rsid w:val="00C71537"/>
    <w:rsid w:val="00C75ABB"/>
    <w:rsid w:val="00CA3A1A"/>
    <w:rsid w:val="00CE5087"/>
    <w:rsid w:val="00CE5ED2"/>
    <w:rsid w:val="00CF0A4E"/>
    <w:rsid w:val="00CF1DB1"/>
    <w:rsid w:val="00D05DA9"/>
    <w:rsid w:val="00D27345"/>
    <w:rsid w:val="00D41264"/>
    <w:rsid w:val="00D516CA"/>
    <w:rsid w:val="00D745D3"/>
    <w:rsid w:val="00D8447D"/>
    <w:rsid w:val="00D8710A"/>
    <w:rsid w:val="00E00A1E"/>
    <w:rsid w:val="00E013FF"/>
    <w:rsid w:val="00E30390"/>
    <w:rsid w:val="00E45A23"/>
    <w:rsid w:val="00E51E2D"/>
    <w:rsid w:val="00E678E0"/>
    <w:rsid w:val="00E72BD4"/>
    <w:rsid w:val="00E811FA"/>
    <w:rsid w:val="00E83FBA"/>
    <w:rsid w:val="00E85BBF"/>
    <w:rsid w:val="00EB4BB7"/>
    <w:rsid w:val="00ED5560"/>
    <w:rsid w:val="00EE3963"/>
    <w:rsid w:val="00EE46FC"/>
    <w:rsid w:val="00F15DBD"/>
    <w:rsid w:val="00F37C30"/>
    <w:rsid w:val="00F51322"/>
    <w:rsid w:val="00F568BC"/>
    <w:rsid w:val="00F63622"/>
    <w:rsid w:val="00F9509E"/>
    <w:rsid w:val="00FA6F10"/>
    <w:rsid w:val="00FB1778"/>
    <w:rsid w:val="00FB6EE5"/>
    <w:rsid w:val="00FC07B7"/>
    <w:rsid w:val="00FC1B99"/>
    <w:rsid w:val="00FC3CFE"/>
    <w:rsid w:val="00FD151E"/>
    <w:rsid w:val="00FE193D"/>
    <w:rsid w:val="00FE3529"/>
    <w:rsid w:val="00FF09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A4C63"/>
  <w15:chartTrackingRefBased/>
  <w15:docId w15:val="{DCAAEC1A-DC95-427A-92CE-1924171AA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482C"/>
    <w:pPr>
      <w:spacing w:line="360" w:lineRule="auto"/>
      <w:jc w:val="both"/>
    </w:pPr>
    <w:rPr>
      <w:rFonts w:ascii="Times New Roman" w:hAnsi="Times New Roman"/>
      <w:sz w:val="24"/>
    </w:rPr>
  </w:style>
  <w:style w:type="paragraph" w:styleId="1">
    <w:name w:val="heading 1"/>
    <w:basedOn w:val="a"/>
    <w:next w:val="a"/>
    <w:link w:val="10"/>
    <w:uiPriority w:val="9"/>
    <w:qFormat/>
    <w:rsid w:val="00BE7F7E"/>
    <w:pPr>
      <w:keepNext/>
      <w:keepLines/>
      <w:spacing w:before="240" w:after="0"/>
      <w:outlineLvl w:val="0"/>
    </w:pPr>
    <w:rPr>
      <w:rFonts w:eastAsiaTheme="majorEastAsia" w:cstheme="majorBidi"/>
      <w:b/>
      <w:color w:val="000000" w:themeColor="text1"/>
      <w:sz w:val="32"/>
      <w:szCs w:val="32"/>
    </w:rPr>
  </w:style>
  <w:style w:type="paragraph" w:styleId="2">
    <w:name w:val="heading 2"/>
    <w:basedOn w:val="a"/>
    <w:next w:val="a"/>
    <w:link w:val="20"/>
    <w:uiPriority w:val="9"/>
    <w:unhideWhenUsed/>
    <w:qFormat/>
    <w:rsid w:val="0045482C"/>
    <w:pPr>
      <w:keepNext/>
      <w:keepLines/>
      <w:spacing w:before="40" w:after="0"/>
      <w:outlineLvl w:val="1"/>
    </w:pPr>
    <w:rPr>
      <w:rFonts w:eastAsiaTheme="majorEastAsia"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E7F7E"/>
    <w:rPr>
      <w:rFonts w:ascii="Times New Roman" w:eastAsiaTheme="majorEastAsia" w:hAnsi="Times New Roman" w:cstheme="majorBidi"/>
      <w:b/>
      <w:color w:val="000000" w:themeColor="text1"/>
      <w:sz w:val="32"/>
      <w:szCs w:val="32"/>
    </w:rPr>
  </w:style>
  <w:style w:type="paragraph" w:styleId="a3">
    <w:name w:val="Title"/>
    <w:basedOn w:val="a"/>
    <w:next w:val="a"/>
    <w:link w:val="a4"/>
    <w:uiPriority w:val="10"/>
    <w:qFormat/>
    <w:rsid w:val="00917612"/>
    <w:pPr>
      <w:spacing w:after="0"/>
      <w:contextualSpacing/>
      <w:jc w:val="center"/>
    </w:pPr>
    <w:rPr>
      <w:rFonts w:eastAsiaTheme="majorEastAsia" w:cstheme="majorBidi"/>
      <w:spacing w:val="-10"/>
      <w:kern w:val="28"/>
      <w:sz w:val="48"/>
      <w:szCs w:val="56"/>
    </w:rPr>
  </w:style>
  <w:style w:type="character" w:customStyle="1" w:styleId="a4">
    <w:name w:val="Заглавие Знак"/>
    <w:basedOn w:val="a0"/>
    <w:link w:val="a3"/>
    <w:uiPriority w:val="10"/>
    <w:rsid w:val="00917612"/>
    <w:rPr>
      <w:rFonts w:ascii="Times New Roman" w:eastAsiaTheme="majorEastAsia" w:hAnsi="Times New Roman" w:cstheme="majorBidi"/>
      <w:spacing w:val="-10"/>
      <w:kern w:val="28"/>
      <w:sz w:val="48"/>
      <w:szCs w:val="56"/>
    </w:rPr>
  </w:style>
  <w:style w:type="character" w:customStyle="1" w:styleId="20">
    <w:name w:val="Заглавие 2 Знак"/>
    <w:basedOn w:val="a0"/>
    <w:link w:val="2"/>
    <w:uiPriority w:val="9"/>
    <w:rsid w:val="0045482C"/>
    <w:rPr>
      <w:rFonts w:ascii="Times New Roman" w:eastAsiaTheme="majorEastAsia" w:hAnsi="Times New Roman" w:cstheme="majorBidi"/>
      <w:color w:val="2F5496" w:themeColor="accent1" w:themeShade="BF"/>
      <w:sz w:val="26"/>
      <w:szCs w:val="26"/>
    </w:rPr>
  </w:style>
  <w:style w:type="paragraph" w:styleId="a5">
    <w:name w:val="header"/>
    <w:basedOn w:val="a"/>
    <w:link w:val="a6"/>
    <w:uiPriority w:val="99"/>
    <w:unhideWhenUsed/>
    <w:rsid w:val="00663603"/>
    <w:pPr>
      <w:tabs>
        <w:tab w:val="center" w:pos="4513"/>
        <w:tab w:val="right" w:pos="9026"/>
      </w:tabs>
      <w:spacing w:after="0" w:line="240" w:lineRule="auto"/>
    </w:pPr>
  </w:style>
  <w:style w:type="character" w:customStyle="1" w:styleId="a6">
    <w:name w:val="Горен колонтитул Знак"/>
    <w:basedOn w:val="a0"/>
    <w:link w:val="a5"/>
    <w:uiPriority w:val="99"/>
    <w:rsid w:val="00663603"/>
    <w:rPr>
      <w:rFonts w:ascii="Times New Roman" w:hAnsi="Times New Roman"/>
      <w:sz w:val="24"/>
    </w:rPr>
  </w:style>
  <w:style w:type="paragraph" w:styleId="a7">
    <w:name w:val="footer"/>
    <w:basedOn w:val="a"/>
    <w:link w:val="a8"/>
    <w:uiPriority w:val="99"/>
    <w:unhideWhenUsed/>
    <w:rsid w:val="00663603"/>
    <w:pPr>
      <w:tabs>
        <w:tab w:val="center" w:pos="4513"/>
        <w:tab w:val="right" w:pos="9026"/>
      </w:tabs>
      <w:spacing w:after="0" w:line="240" w:lineRule="auto"/>
    </w:pPr>
  </w:style>
  <w:style w:type="character" w:customStyle="1" w:styleId="a8">
    <w:name w:val="Долен колонтитул Знак"/>
    <w:basedOn w:val="a0"/>
    <w:link w:val="a7"/>
    <w:uiPriority w:val="99"/>
    <w:rsid w:val="00663603"/>
    <w:rPr>
      <w:rFonts w:ascii="Times New Roman" w:hAnsi="Times New Roman"/>
      <w:sz w:val="24"/>
    </w:rPr>
  </w:style>
  <w:style w:type="paragraph" w:styleId="a9">
    <w:name w:val="TOC Heading"/>
    <w:basedOn w:val="1"/>
    <w:next w:val="a"/>
    <w:uiPriority w:val="39"/>
    <w:unhideWhenUsed/>
    <w:qFormat/>
    <w:rsid w:val="000A6F21"/>
    <w:pPr>
      <w:spacing w:line="259" w:lineRule="auto"/>
      <w:jc w:val="left"/>
      <w:outlineLvl w:val="9"/>
    </w:pPr>
    <w:rPr>
      <w:rFonts w:asciiTheme="majorHAnsi" w:hAnsiTheme="majorHAnsi"/>
      <w:b w:val="0"/>
      <w:color w:val="2F5496" w:themeColor="accent1" w:themeShade="BF"/>
      <w:lang w:val="en-US"/>
    </w:rPr>
  </w:style>
  <w:style w:type="paragraph" w:styleId="11">
    <w:name w:val="toc 1"/>
    <w:basedOn w:val="a"/>
    <w:next w:val="a"/>
    <w:autoRedefine/>
    <w:uiPriority w:val="39"/>
    <w:unhideWhenUsed/>
    <w:rsid w:val="000A6F21"/>
    <w:pPr>
      <w:spacing w:after="100"/>
    </w:pPr>
  </w:style>
  <w:style w:type="paragraph" w:styleId="21">
    <w:name w:val="toc 2"/>
    <w:basedOn w:val="a"/>
    <w:next w:val="a"/>
    <w:autoRedefine/>
    <w:uiPriority w:val="39"/>
    <w:unhideWhenUsed/>
    <w:rsid w:val="000A6F21"/>
    <w:pPr>
      <w:spacing w:after="100"/>
      <w:ind w:left="240"/>
    </w:pPr>
  </w:style>
  <w:style w:type="character" w:styleId="aa">
    <w:name w:val="Hyperlink"/>
    <w:basedOn w:val="a0"/>
    <w:uiPriority w:val="99"/>
    <w:unhideWhenUsed/>
    <w:rsid w:val="000A6F21"/>
    <w:rPr>
      <w:color w:val="0563C1" w:themeColor="hyperlink"/>
      <w:u w:val="single"/>
    </w:rPr>
  </w:style>
  <w:style w:type="table" w:styleId="ab">
    <w:name w:val="Table Grid"/>
    <w:basedOn w:val="a1"/>
    <w:uiPriority w:val="39"/>
    <w:rsid w:val="000A6F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A765F6"/>
    <w:pPr>
      <w:ind w:left="720"/>
      <w:contextualSpacing/>
    </w:pPr>
  </w:style>
  <w:style w:type="character" w:styleId="ad">
    <w:name w:val="Unresolved Mention"/>
    <w:basedOn w:val="a0"/>
    <w:uiPriority w:val="99"/>
    <w:semiHidden/>
    <w:unhideWhenUsed/>
    <w:rsid w:val="00141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202686">
      <w:bodyDiv w:val="1"/>
      <w:marLeft w:val="0"/>
      <w:marRight w:val="0"/>
      <w:marTop w:val="0"/>
      <w:marBottom w:val="0"/>
      <w:divBdr>
        <w:top w:val="none" w:sz="0" w:space="0" w:color="auto"/>
        <w:left w:val="none" w:sz="0" w:space="0" w:color="auto"/>
        <w:bottom w:val="none" w:sz="0" w:space="0" w:color="auto"/>
        <w:right w:val="none" w:sz="0" w:space="0" w:color="auto"/>
      </w:divBdr>
    </w:div>
    <w:div w:id="1256204394">
      <w:bodyDiv w:val="1"/>
      <w:marLeft w:val="0"/>
      <w:marRight w:val="0"/>
      <w:marTop w:val="0"/>
      <w:marBottom w:val="0"/>
      <w:divBdr>
        <w:top w:val="none" w:sz="0" w:space="0" w:color="auto"/>
        <w:left w:val="none" w:sz="0" w:space="0" w:color="auto"/>
        <w:bottom w:val="none" w:sz="0" w:space="0" w:color="auto"/>
        <w:right w:val="none" w:sz="0" w:space="0" w:color="auto"/>
      </w:divBdr>
    </w:div>
    <w:div w:id="1858613286">
      <w:bodyDiv w:val="1"/>
      <w:marLeft w:val="0"/>
      <w:marRight w:val="0"/>
      <w:marTop w:val="0"/>
      <w:marBottom w:val="0"/>
      <w:divBdr>
        <w:top w:val="none" w:sz="0" w:space="0" w:color="auto"/>
        <w:left w:val="none" w:sz="0" w:space="0" w:color="auto"/>
        <w:bottom w:val="none" w:sz="0" w:space="0" w:color="auto"/>
        <w:right w:val="none" w:sz="0" w:space="0" w:color="auto"/>
      </w:divBdr>
    </w:div>
    <w:div w:id="209748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yadda.icm.edu.pl/yadda/eleme%20nt/bwmeta1.element.baztech-84833171-cecf-4f3c-97af-682f52280810" TargetMode="External"/><Relationship Id="rId26"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yperlink" Target="https://www.mdpi.com/44705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academia.edu/download/63163836/IJARCET-VOL-7-ISSUE-12-812-81720200501-74865-oa3rkb.pdf" TargetMode="External"/><Relationship Id="rId25" Type="http://schemas.openxmlformats.org/officeDocument/2006/relationships/hyperlink" Target="https://www.ahajournals.org/doi/abs/10.1161/CIRCULATIONAHA.118.03777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tec.univ-ovidius.ro/html/anale/RO/wp-content/uploads/2019/08/5-2.pdf" TargetMode="External"/><Relationship Id="rId20" Type="http://schemas.openxmlformats.org/officeDocument/2006/relationships/hyperlink" Target="https://www.mdpi.com/278900" TargetMode="Externa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cambridge.org/core/journals/industrial-and-organizational-psychology/article/in-praise-of-table-1-the-importance-of-making-better-use-of-descriptive-statistics/F11F114F1B5E26AACF8F1AF3C36F1EDE"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casopisi.junis.ni.ac.rs/index.php/FUMechEng/article/view/7267" TargetMode="External"/><Relationship Id="rId23" Type="http://schemas.openxmlformats.org/officeDocument/2006/relationships/hyperlink" Target="https://www.ncbi.nlm.nih.gov/pmc/articles/PMC6350423/" TargetMode="External"/><Relationship Id="rId28" Type="http://schemas.openxmlformats.org/officeDocument/2006/relationships/image" Target="media/image5.emf"/><Relationship Id="rId10" Type="http://schemas.openxmlformats.org/officeDocument/2006/relationships/chart" Target="charts/chart2.xml"/><Relationship Id="rId19" Type="http://schemas.openxmlformats.org/officeDocument/2006/relationships/hyperlink" Target="https://link.springer.com/article/10.1007/s42452-020-2512-y" TargetMode="External"/><Relationship Id="rId31"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academia.edu/download/63098472/IJETR283720200426-91929-1ausv6d.pdf" TargetMode="External"/><Relationship Id="rId22" Type="http://schemas.openxmlformats.org/officeDocument/2006/relationships/hyperlink" Target="https://www.researchgate.net/profile/Kirti-Mahajan/publication/332115080_Advanced_Charting_Techniques_of_Microsoft_Excel_2016_Aiming_Visualization/links/5fe46a0c45851553a0e75a6c/Advanced-Charting-Techniques-of-Microsoft-Excel-2016-Aiming-Visualization.pdf" TargetMode="External"/><Relationship Id="rId27" Type="http://schemas.openxmlformats.org/officeDocument/2006/relationships/package" Target="embeddings/Microsoft_Excel_Worksheet.xlsx"/><Relationship Id="rId30" Type="http://schemas.openxmlformats.org/officeDocument/2006/relationships/image" Target="media/image6.emf"/><Relationship Id="rId8" Type="http://schemas.openxmlformats.org/officeDocument/2006/relationships/hyperlink" Target="https://moodle.uwtsd.ac.uk/course/view.php?id=381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yash\Desktop\Twinkle\May\6th%20May\84-Crime_rate_data%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yash\Desktop\Twinkle\May\6th%20May\84-Crime_rate_data%20(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 Crime</a:t>
            </a:r>
            <a:r>
              <a:rPr lang="en-IN" baseline="0"/>
              <a:t> rate </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IF!$C$3</c:f>
              <c:strCache>
                <c:ptCount val="1"/>
                <c:pt idx="0">
                  <c:v>Crime rate</c:v>
                </c:pt>
              </c:strCache>
            </c:strRef>
          </c:tx>
          <c:spPr>
            <a:ln w="28575" cap="rnd">
              <a:solidFill>
                <a:schemeClr val="accent1"/>
              </a:solidFill>
              <a:round/>
            </a:ln>
            <a:effectLst/>
          </c:spPr>
          <c:marker>
            <c:symbol val="none"/>
          </c:marker>
          <c:val>
            <c:numRef>
              <c:f>IF!$C$4:$C$50</c:f>
              <c:numCache>
                <c:formatCode>General</c:formatCode>
                <c:ptCount val="47"/>
                <c:pt idx="0">
                  <c:v>45.5</c:v>
                </c:pt>
                <c:pt idx="1">
                  <c:v>52.3</c:v>
                </c:pt>
                <c:pt idx="2">
                  <c:v>56.6</c:v>
                </c:pt>
                <c:pt idx="3">
                  <c:v>60.3</c:v>
                </c:pt>
                <c:pt idx="4">
                  <c:v>64.2</c:v>
                </c:pt>
                <c:pt idx="5">
                  <c:v>67.599999999999994</c:v>
                </c:pt>
                <c:pt idx="6">
                  <c:v>70.5</c:v>
                </c:pt>
                <c:pt idx="7">
                  <c:v>73.2</c:v>
                </c:pt>
                <c:pt idx="8">
                  <c:v>75</c:v>
                </c:pt>
                <c:pt idx="9">
                  <c:v>78.099999999999994</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137.80000000000001</c:v>
                </c:pt>
                <c:pt idx="41">
                  <c:v>140.80000000000001</c:v>
                </c:pt>
                <c:pt idx="42">
                  <c:v>145.4</c:v>
                </c:pt>
                <c:pt idx="43">
                  <c:v>149.30000000000001</c:v>
                </c:pt>
                <c:pt idx="44">
                  <c:v>154.30000000000001</c:v>
                </c:pt>
                <c:pt idx="45">
                  <c:v>157.69999999999999</c:v>
                </c:pt>
                <c:pt idx="46">
                  <c:v>161.80000000000001</c:v>
                </c:pt>
              </c:numCache>
            </c:numRef>
          </c:val>
          <c:smooth val="0"/>
          <c:extLst>
            <c:ext xmlns:c16="http://schemas.microsoft.com/office/drawing/2014/chart" uri="{C3380CC4-5D6E-409C-BE32-E72D297353CC}">
              <c16:uniqueId val="{00000000-3EF6-4E53-9724-2DE1BC2F60C2}"/>
            </c:ext>
          </c:extLst>
        </c:ser>
        <c:ser>
          <c:idx val="1"/>
          <c:order val="1"/>
          <c:tx>
            <c:strRef>
              <c:f>IF!$D$3</c:f>
              <c:strCache>
                <c:ptCount val="1"/>
                <c:pt idx="0">
                  <c:v>Youth unemployment</c:v>
                </c:pt>
              </c:strCache>
            </c:strRef>
          </c:tx>
          <c:spPr>
            <a:ln w="28575" cap="rnd">
              <a:solidFill>
                <a:schemeClr val="accent2"/>
              </a:solidFill>
              <a:round/>
            </a:ln>
            <a:effectLst/>
          </c:spPr>
          <c:marker>
            <c:symbol val="none"/>
          </c:marker>
          <c:val>
            <c:numRef>
              <c:f>IF!$D$4:$D$50</c:f>
              <c:numCache>
                <c:formatCode>General</c:formatCode>
                <c:ptCount val="47"/>
                <c:pt idx="0">
                  <c:v>80</c:v>
                </c:pt>
                <c:pt idx="1">
                  <c:v>135</c:v>
                </c:pt>
                <c:pt idx="2">
                  <c:v>97</c:v>
                </c:pt>
                <c:pt idx="3">
                  <c:v>135</c:v>
                </c:pt>
                <c:pt idx="4">
                  <c:v>78</c:v>
                </c:pt>
                <c:pt idx="5">
                  <c:v>77</c:v>
                </c:pt>
                <c:pt idx="6">
                  <c:v>70</c:v>
                </c:pt>
                <c:pt idx="7">
                  <c:v>114</c:v>
                </c:pt>
                <c:pt idx="8">
                  <c:v>107</c:v>
                </c:pt>
                <c:pt idx="9">
                  <c:v>99</c:v>
                </c:pt>
                <c:pt idx="10">
                  <c:v>94</c:v>
                </c:pt>
                <c:pt idx="11">
                  <c:v>124</c:v>
                </c:pt>
                <c:pt idx="12">
                  <c:v>77</c:v>
                </c:pt>
                <c:pt idx="13">
                  <c:v>84</c:v>
                </c:pt>
                <c:pt idx="14">
                  <c:v>72</c:v>
                </c:pt>
                <c:pt idx="15">
                  <c:v>100</c:v>
                </c:pt>
                <c:pt idx="16">
                  <c:v>102</c:v>
                </c:pt>
                <c:pt idx="17">
                  <c:v>78</c:v>
                </c:pt>
                <c:pt idx="18">
                  <c:v>105</c:v>
                </c:pt>
                <c:pt idx="19">
                  <c:v>108</c:v>
                </c:pt>
                <c:pt idx="20">
                  <c:v>92</c:v>
                </c:pt>
                <c:pt idx="21">
                  <c:v>73</c:v>
                </c:pt>
                <c:pt idx="22">
                  <c:v>86</c:v>
                </c:pt>
                <c:pt idx="23">
                  <c:v>76</c:v>
                </c:pt>
                <c:pt idx="24">
                  <c:v>83</c:v>
                </c:pt>
                <c:pt idx="25">
                  <c:v>113</c:v>
                </c:pt>
                <c:pt idx="26">
                  <c:v>81</c:v>
                </c:pt>
                <c:pt idx="27">
                  <c:v>84</c:v>
                </c:pt>
                <c:pt idx="28">
                  <c:v>102</c:v>
                </c:pt>
                <c:pt idx="29">
                  <c:v>89</c:v>
                </c:pt>
                <c:pt idx="30">
                  <c:v>116</c:v>
                </c:pt>
                <c:pt idx="31">
                  <c:v>97</c:v>
                </c:pt>
                <c:pt idx="32">
                  <c:v>142</c:v>
                </c:pt>
                <c:pt idx="33">
                  <c:v>111</c:v>
                </c:pt>
                <c:pt idx="34">
                  <c:v>92</c:v>
                </c:pt>
                <c:pt idx="35">
                  <c:v>76</c:v>
                </c:pt>
                <c:pt idx="36">
                  <c:v>88</c:v>
                </c:pt>
                <c:pt idx="37">
                  <c:v>83</c:v>
                </c:pt>
                <c:pt idx="38">
                  <c:v>103</c:v>
                </c:pt>
                <c:pt idx="39">
                  <c:v>130</c:v>
                </c:pt>
                <c:pt idx="40">
                  <c:v>91</c:v>
                </c:pt>
                <c:pt idx="41">
                  <c:v>87</c:v>
                </c:pt>
                <c:pt idx="42">
                  <c:v>79</c:v>
                </c:pt>
                <c:pt idx="43">
                  <c:v>96</c:v>
                </c:pt>
                <c:pt idx="44">
                  <c:v>77</c:v>
                </c:pt>
                <c:pt idx="45">
                  <c:v>102</c:v>
                </c:pt>
                <c:pt idx="46">
                  <c:v>102</c:v>
                </c:pt>
              </c:numCache>
            </c:numRef>
          </c:val>
          <c:smooth val="0"/>
          <c:extLst>
            <c:ext xmlns:c16="http://schemas.microsoft.com/office/drawing/2014/chart" uri="{C3380CC4-5D6E-409C-BE32-E72D297353CC}">
              <c16:uniqueId val="{00000001-3EF6-4E53-9724-2DE1BC2F60C2}"/>
            </c:ext>
          </c:extLst>
        </c:ser>
        <c:dLbls>
          <c:showLegendKey val="0"/>
          <c:showVal val="0"/>
          <c:showCatName val="0"/>
          <c:showSerName val="0"/>
          <c:showPercent val="0"/>
          <c:showBubbleSize val="0"/>
        </c:dLbls>
        <c:smooth val="0"/>
        <c:axId val="1125067935"/>
        <c:axId val="1125065023"/>
      </c:lineChart>
      <c:catAx>
        <c:axId val="1125067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065023"/>
        <c:crosses val="autoZero"/>
        <c:auto val="1"/>
        <c:lblAlgn val="ctr"/>
        <c:lblOffset val="100"/>
        <c:noMultiLvlLbl val="0"/>
      </c:catAx>
      <c:valAx>
        <c:axId val="1125065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5067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bg-BG"/>
  <c:roundedCorners val="0"/>
  <mc:AlternateContent xmlns:mc="http://schemas.openxmlformats.org/markup-compatibility/2006">
    <mc:Choice xmlns:c14="http://schemas.microsoft.com/office/drawing/2007/8/2/chart" Requires="c14">
      <c14:style val="102"/>
    </mc:Choice>
    <mc:Fallback>
      <c:style val="2"/>
    </mc:Fallback>
  </mc:AlternateContent>
  <c:pivotSource>
    <c:name>[84-Crime_rate_data (2).xlsx]pivot table!PivotTable4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Crime rate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'pivot table'!$B$3:$B$4</c:f>
              <c:strCache>
                <c:ptCount val="1"/>
                <c:pt idx="0">
                  <c:v>0</c:v>
                </c:pt>
              </c:strCache>
            </c:strRef>
          </c:tx>
          <c:spPr>
            <a:solidFill>
              <a:schemeClr val="accent1"/>
            </a:solidFill>
            <a:ln>
              <a:noFill/>
            </a:ln>
            <a:effectLst/>
            <a:sp3d/>
          </c:spPr>
          <c:invertIfNegative val="0"/>
          <c:cat>
            <c:strRef>
              <c:f>'pivot table'!$A$5:$A$52</c:f>
              <c:strCache>
                <c:ptCount val="47"/>
                <c:pt idx="0">
                  <c:v>45.5</c:v>
                </c:pt>
                <c:pt idx="1">
                  <c:v>52.3</c:v>
                </c:pt>
                <c:pt idx="2">
                  <c:v>56.6</c:v>
                </c:pt>
                <c:pt idx="3">
                  <c:v>60.3</c:v>
                </c:pt>
                <c:pt idx="4">
                  <c:v>64.2</c:v>
                </c:pt>
                <c:pt idx="5">
                  <c:v>67.6</c:v>
                </c:pt>
                <c:pt idx="6">
                  <c:v>70.5</c:v>
                </c:pt>
                <c:pt idx="7">
                  <c:v>73.2</c:v>
                </c:pt>
                <c:pt idx="8">
                  <c:v>75</c:v>
                </c:pt>
                <c:pt idx="9">
                  <c:v>78.1</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c:v>
                </c:pt>
                <c:pt idx="41">
                  <c:v>140.8</c:v>
                </c:pt>
                <c:pt idx="42">
                  <c:v>145.4</c:v>
                </c:pt>
                <c:pt idx="43">
                  <c:v>149.3</c:v>
                </c:pt>
                <c:pt idx="44">
                  <c:v>154.3</c:v>
                </c:pt>
                <c:pt idx="45">
                  <c:v>157.7</c:v>
                </c:pt>
                <c:pt idx="46">
                  <c:v>161.8</c:v>
                </c:pt>
              </c:strCache>
            </c:strRef>
          </c:cat>
          <c:val>
            <c:numRef>
              <c:f>'pivot table'!$B$5:$B$52</c:f>
              <c:numCache>
                <c:formatCode>General</c:formatCode>
                <c:ptCount val="47"/>
                <c:pt idx="0">
                  <c:v>12.4</c:v>
                </c:pt>
                <c:pt idx="1">
                  <c:v>10.9</c:v>
                </c:pt>
                <c:pt idx="4">
                  <c:v>12.2</c:v>
                </c:pt>
                <c:pt idx="5">
                  <c:v>13.5</c:v>
                </c:pt>
                <c:pt idx="6">
                  <c:v>14.1</c:v>
                </c:pt>
                <c:pt idx="7">
                  <c:v>12.9</c:v>
                </c:pt>
                <c:pt idx="8">
                  <c:v>12.9</c:v>
                </c:pt>
                <c:pt idx="9">
                  <c:v>11.4</c:v>
                </c:pt>
                <c:pt idx="11">
                  <c:v>12.5</c:v>
                </c:pt>
                <c:pt idx="12">
                  <c:v>13.6</c:v>
                </c:pt>
                <c:pt idx="13">
                  <c:v>13.2</c:v>
                </c:pt>
                <c:pt idx="15">
                  <c:v>12.9</c:v>
                </c:pt>
                <c:pt idx="16">
                  <c:v>12.7</c:v>
                </c:pt>
                <c:pt idx="17">
                  <c:v>13.3</c:v>
                </c:pt>
                <c:pt idx="18">
                  <c:v>12</c:v>
                </c:pt>
                <c:pt idx="24">
                  <c:v>12.5</c:v>
                </c:pt>
                <c:pt idx="25">
                  <c:v>13.4</c:v>
                </c:pt>
                <c:pt idx="27">
                  <c:v>13.7</c:v>
                </c:pt>
                <c:pt idx="28">
                  <c:v>13.8</c:v>
                </c:pt>
                <c:pt idx="32">
                  <c:v>13.7</c:v>
                </c:pt>
                <c:pt idx="33">
                  <c:v>12.9</c:v>
                </c:pt>
                <c:pt idx="34">
                  <c:v>11.9</c:v>
                </c:pt>
                <c:pt idx="37">
                  <c:v>10.4</c:v>
                </c:pt>
                <c:pt idx="38">
                  <c:v>12</c:v>
                </c:pt>
                <c:pt idx="39">
                  <c:v>12.5</c:v>
                </c:pt>
                <c:pt idx="40">
                  <c:v>14.2</c:v>
                </c:pt>
                <c:pt idx="41">
                  <c:v>12</c:v>
                </c:pt>
                <c:pt idx="43">
                  <c:v>12.3</c:v>
                </c:pt>
                <c:pt idx="44">
                  <c:v>12.3</c:v>
                </c:pt>
                <c:pt idx="45">
                  <c:v>15.1</c:v>
                </c:pt>
                <c:pt idx="46">
                  <c:v>13.2</c:v>
                </c:pt>
              </c:numCache>
            </c:numRef>
          </c:val>
          <c:extLst>
            <c:ext xmlns:c16="http://schemas.microsoft.com/office/drawing/2014/chart" uri="{C3380CC4-5D6E-409C-BE32-E72D297353CC}">
              <c16:uniqueId val="{00000000-CB35-4548-A39E-9B61999914A9}"/>
            </c:ext>
          </c:extLst>
        </c:ser>
        <c:ser>
          <c:idx val="1"/>
          <c:order val="1"/>
          <c:tx>
            <c:strRef>
              <c:f>'pivot table'!$C$3:$C$4</c:f>
              <c:strCache>
                <c:ptCount val="1"/>
                <c:pt idx="0">
                  <c:v>1</c:v>
                </c:pt>
              </c:strCache>
            </c:strRef>
          </c:tx>
          <c:spPr>
            <a:solidFill>
              <a:schemeClr val="accent2"/>
            </a:solidFill>
            <a:ln>
              <a:noFill/>
            </a:ln>
            <a:effectLst/>
            <a:sp3d/>
          </c:spPr>
          <c:invertIfNegative val="0"/>
          <c:cat>
            <c:strRef>
              <c:f>'pivot table'!$A$5:$A$52</c:f>
              <c:strCache>
                <c:ptCount val="47"/>
                <c:pt idx="0">
                  <c:v>45.5</c:v>
                </c:pt>
                <c:pt idx="1">
                  <c:v>52.3</c:v>
                </c:pt>
                <c:pt idx="2">
                  <c:v>56.6</c:v>
                </c:pt>
                <c:pt idx="3">
                  <c:v>60.3</c:v>
                </c:pt>
                <c:pt idx="4">
                  <c:v>64.2</c:v>
                </c:pt>
                <c:pt idx="5">
                  <c:v>67.6</c:v>
                </c:pt>
                <c:pt idx="6">
                  <c:v>70.5</c:v>
                </c:pt>
                <c:pt idx="7">
                  <c:v>73.2</c:v>
                </c:pt>
                <c:pt idx="8">
                  <c:v>75</c:v>
                </c:pt>
                <c:pt idx="9">
                  <c:v>78.1</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c:v>
                </c:pt>
                <c:pt idx="41">
                  <c:v>140.8</c:v>
                </c:pt>
                <c:pt idx="42">
                  <c:v>145.4</c:v>
                </c:pt>
                <c:pt idx="43">
                  <c:v>149.3</c:v>
                </c:pt>
                <c:pt idx="44">
                  <c:v>154.3</c:v>
                </c:pt>
                <c:pt idx="45">
                  <c:v>157.7</c:v>
                </c:pt>
                <c:pt idx="46">
                  <c:v>161.8</c:v>
                </c:pt>
              </c:strCache>
            </c:strRef>
          </c:cat>
          <c:val>
            <c:numRef>
              <c:f>'pivot table'!$C$5:$C$52</c:f>
              <c:numCache>
                <c:formatCode>General</c:formatCode>
                <c:ptCount val="47"/>
                <c:pt idx="2">
                  <c:v>11.2</c:v>
                </c:pt>
                <c:pt idx="3">
                  <c:v>11.9</c:v>
                </c:pt>
                <c:pt idx="10">
                  <c:v>12.9</c:v>
                </c:pt>
                <c:pt idx="14">
                  <c:v>11.4</c:v>
                </c:pt>
                <c:pt idx="19">
                  <c:v>10</c:v>
                </c:pt>
                <c:pt idx="20">
                  <c:v>10.8</c:v>
                </c:pt>
                <c:pt idx="21">
                  <c:v>12.1</c:v>
                </c:pt>
                <c:pt idx="22">
                  <c:v>10.7</c:v>
                </c:pt>
                <c:pt idx="23">
                  <c:v>11</c:v>
                </c:pt>
                <c:pt idx="26">
                  <c:v>11.1</c:v>
                </c:pt>
                <c:pt idx="29">
                  <c:v>11.4</c:v>
                </c:pt>
                <c:pt idx="30">
                  <c:v>10.9</c:v>
                </c:pt>
                <c:pt idx="31">
                  <c:v>12.8</c:v>
                </c:pt>
                <c:pt idx="35">
                  <c:v>13.9</c:v>
                </c:pt>
                <c:pt idx="36">
                  <c:v>11.7</c:v>
                </c:pt>
                <c:pt idx="42">
                  <c:v>12.2</c:v>
                </c:pt>
              </c:numCache>
            </c:numRef>
          </c:val>
          <c:extLst>
            <c:ext xmlns:c16="http://schemas.microsoft.com/office/drawing/2014/chart" uri="{C3380CC4-5D6E-409C-BE32-E72D297353CC}">
              <c16:uniqueId val="{00000001-CB35-4548-A39E-9B61999914A9}"/>
            </c:ext>
          </c:extLst>
        </c:ser>
        <c:dLbls>
          <c:showLegendKey val="0"/>
          <c:showVal val="0"/>
          <c:showCatName val="0"/>
          <c:showSerName val="0"/>
          <c:showPercent val="0"/>
          <c:showBubbleSize val="0"/>
        </c:dLbls>
        <c:gapWidth val="150"/>
        <c:shape val="box"/>
        <c:axId val="1299348879"/>
        <c:axId val="1299345135"/>
        <c:axId val="0"/>
      </c:bar3DChart>
      <c:catAx>
        <c:axId val="12993488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345135"/>
        <c:crosses val="autoZero"/>
        <c:auto val="1"/>
        <c:lblAlgn val="ctr"/>
        <c:lblOffset val="100"/>
        <c:noMultiLvlLbl val="0"/>
      </c:catAx>
      <c:valAx>
        <c:axId val="12993451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934887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E7E618-5A69-46DD-9187-A922FBE5B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23</Pages>
  <Words>3362</Words>
  <Characters>19169</Characters>
  <Application>Microsoft Office Word</Application>
  <DocSecurity>0</DocSecurity>
  <Lines>159</Lines>
  <Paragraphs>44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Svetlomira Nedyalkova (2010796)</cp:lastModifiedBy>
  <cp:revision>206</cp:revision>
  <dcterms:created xsi:type="dcterms:W3CDTF">2022-05-06T05:08:00Z</dcterms:created>
  <dcterms:modified xsi:type="dcterms:W3CDTF">2022-05-11T13:28:00Z</dcterms:modified>
</cp:coreProperties>
</file>