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2C13836" w14:textId="77777777" w:rsidR="001D0F0D" w:rsidRPr="00000A89" w:rsidRDefault="001D0F0D" w:rsidP="00000A89">
      <w:pPr>
        <w:spacing w:line="360" w:lineRule="auto"/>
        <w:rPr>
          <w:rFonts w:ascii="Times New Roman" w:hAnsi="Times New Roman" w:cs="Times New Roman"/>
        </w:rPr>
      </w:pPr>
    </w:p>
    <w:p w14:paraId="279AB535" w14:textId="70CF058D" w:rsidR="001D0F0D" w:rsidRPr="00000A89" w:rsidRDefault="28D67D83" w:rsidP="00000A89">
      <w:pPr>
        <w:spacing w:line="360" w:lineRule="auto"/>
        <w:rPr>
          <w:rFonts w:ascii="Times New Roman" w:hAnsi="Times New Roman" w:cs="Times New Roman"/>
        </w:rPr>
      </w:pPr>
      <w:r w:rsidRPr="00000A89">
        <w:rPr>
          <w:rFonts w:ascii="Times New Roman" w:hAnsi="Times New Roman" w:cs="Times New Roman"/>
        </w:rPr>
        <w:t>On reflection of this module I have been able to gain knowledge and understanding of the effective safeguarding of children and multidisciplinary approach. Previous to beginning the module I had attended a safeguarding presentation provided by the senior</w:t>
      </w:r>
      <w:r w:rsidR="00432C46" w:rsidRPr="00000A89">
        <w:rPr>
          <w:rFonts w:ascii="Times New Roman" w:hAnsi="Times New Roman" w:cs="Times New Roman"/>
        </w:rPr>
        <w:t xml:space="preserve"> management team of my setting, </w:t>
      </w:r>
      <w:r w:rsidRPr="00000A89">
        <w:rPr>
          <w:rFonts w:ascii="Times New Roman" w:hAnsi="Times New Roman" w:cs="Times New Roman"/>
        </w:rPr>
        <w:t xml:space="preserve">as they have to keep up to date with </w:t>
      </w:r>
      <w:r w:rsidR="00432C46" w:rsidRPr="00000A89">
        <w:rPr>
          <w:rFonts w:ascii="Times New Roman" w:hAnsi="Times New Roman" w:cs="Times New Roman"/>
        </w:rPr>
        <w:t>procedures</w:t>
      </w:r>
      <w:r w:rsidRPr="00000A89">
        <w:rPr>
          <w:rFonts w:ascii="Times New Roman" w:hAnsi="Times New Roman" w:cs="Times New Roman"/>
        </w:rPr>
        <w:t xml:space="preserve"> and policies (NSPCC, 2019). From this I learnt the signs of physical abuse, which included bruises in areas that would be uncommon to fall on to, burns or scalds in the shape of an implement such as a cigarette burn, bite marks that are usually oval or bruising from teeth, fractures or broken bones in areas such as ribs or legs in babies, multiple fractures and another sign is scaring, effects from poisoning and respiratory problems</w:t>
      </w:r>
      <w:r w:rsidR="00432C46" w:rsidRPr="00000A89">
        <w:rPr>
          <w:rFonts w:ascii="Times New Roman" w:hAnsi="Times New Roman" w:cs="Times New Roman"/>
        </w:rPr>
        <w:t xml:space="preserve"> </w:t>
      </w:r>
      <w:r w:rsidRPr="00000A89">
        <w:rPr>
          <w:rFonts w:ascii="Times New Roman" w:hAnsi="Times New Roman" w:cs="Times New Roman"/>
        </w:rPr>
        <w:t xml:space="preserve">(NSPCC, 2019). Moreover, in the safeguarding presentation I learnt whom I would speak to if any concerns arouse, which is the Head teacher, Deputy head teacher and a contact number for the main safeguarding officer for the Local Authority. </w:t>
      </w:r>
    </w:p>
    <w:p w14:paraId="62550C56" w14:textId="77777777" w:rsidR="001D0F0D" w:rsidRPr="00000A89" w:rsidRDefault="001D0F0D" w:rsidP="00000A89">
      <w:pPr>
        <w:spacing w:line="360" w:lineRule="auto"/>
        <w:rPr>
          <w:rFonts w:ascii="Times New Roman" w:hAnsi="Times New Roman" w:cs="Times New Roman"/>
        </w:rPr>
      </w:pPr>
    </w:p>
    <w:p w14:paraId="7D963CE7" w14:textId="05368851" w:rsidR="000F37BA" w:rsidRPr="00000A89" w:rsidRDefault="28D67D83" w:rsidP="00000A89">
      <w:pPr>
        <w:spacing w:line="360" w:lineRule="auto"/>
        <w:rPr>
          <w:rFonts w:ascii="Times New Roman" w:hAnsi="Times New Roman" w:cs="Times New Roman"/>
        </w:rPr>
      </w:pPr>
      <w:r w:rsidRPr="00000A89">
        <w:rPr>
          <w:rFonts w:ascii="Times New Roman" w:hAnsi="Times New Roman" w:cs="Times New Roman"/>
        </w:rPr>
        <w:t xml:space="preserve">During the module I was able then to build on this by learning about the types and signs of abuse, which are physical, emotional, sexual and neglect. Neglect is the most common form of </w:t>
      </w:r>
      <w:r w:rsidR="00432C46" w:rsidRPr="00000A89">
        <w:rPr>
          <w:rFonts w:ascii="Times New Roman" w:hAnsi="Times New Roman" w:cs="Times New Roman"/>
        </w:rPr>
        <w:t>abuse;</w:t>
      </w:r>
      <w:r w:rsidRPr="00000A89">
        <w:rPr>
          <w:rFonts w:ascii="Times New Roman" w:hAnsi="Times New Roman" w:cs="Times New Roman"/>
        </w:rPr>
        <w:t xml:space="preserve"> it is the on-going failure to meet a child’s basic needs. Also, emotional abuse, which is the on-going emotional abuse that is to deliberately scare, </w:t>
      </w:r>
      <w:r w:rsidR="00432C46" w:rsidRPr="00000A89">
        <w:rPr>
          <w:rFonts w:ascii="Times New Roman" w:hAnsi="Times New Roman" w:cs="Times New Roman"/>
        </w:rPr>
        <w:t>isolates</w:t>
      </w:r>
      <w:r w:rsidRPr="00000A89">
        <w:rPr>
          <w:rFonts w:ascii="Times New Roman" w:hAnsi="Times New Roman" w:cs="Times New Roman"/>
        </w:rPr>
        <w:t xml:space="preserve">, humiliate or ignore a child. Furthermore, I learnt that sexual abuse is when a child is forced or persuaded to take part in sexual activities; this doesn’t have to be physical as it can happen online. These fall under two types of sexual abuse and they are contact abuse and non-contact abuse (NSPCC, 2017). My research into this topic has given me an understanding that will allow me to use this in practice as I will know what to look out for and the knowledge </w:t>
      </w:r>
      <w:r w:rsidR="00432C46" w:rsidRPr="00000A89">
        <w:rPr>
          <w:rFonts w:ascii="Times New Roman" w:hAnsi="Times New Roman" w:cs="Times New Roman"/>
        </w:rPr>
        <w:t>of what</w:t>
      </w:r>
      <w:r w:rsidRPr="00000A89">
        <w:rPr>
          <w:rFonts w:ascii="Times New Roman" w:hAnsi="Times New Roman" w:cs="Times New Roman"/>
        </w:rPr>
        <w:t xml:space="preserve"> category of abuse it would come under ensures I know that abuse comes in a variety of forms. I feel now that if I identified a concern while working with a child and I </w:t>
      </w:r>
      <w:r w:rsidR="00432C46" w:rsidRPr="00000A89">
        <w:rPr>
          <w:rFonts w:ascii="Times New Roman" w:hAnsi="Times New Roman" w:cs="Times New Roman"/>
        </w:rPr>
        <w:t>would be</w:t>
      </w:r>
      <w:r w:rsidRPr="00000A89">
        <w:rPr>
          <w:rFonts w:ascii="Times New Roman" w:hAnsi="Times New Roman" w:cs="Times New Roman"/>
        </w:rPr>
        <w:t xml:space="preserve"> more confident in knowing who to go speak to. Every setting would have their own identified safeguarding </w:t>
      </w:r>
      <w:r w:rsidR="00432C46" w:rsidRPr="00000A89">
        <w:rPr>
          <w:rFonts w:ascii="Times New Roman" w:hAnsi="Times New Roman" w:cs="Times New Roman"/>
        </w:rPr>
        <w:t>officers;</w:t>
      </w:r>
      <w:r w:rsidRPr="00000A89">
        <w:rPr>
          <w:rFonts w:ascii="Times New Roman" w:hAnsi="Times New Roman" w:cs="Times New Roman"/>
        </w:rPr>
        <w:t xml:space="preserve"> this person in my setting is both the Head Teacher and Deputy Head Teacher.</w:t>
      </w:r>
    </w:p>
    <w:p w14:paraId="55849AB2" w14:textId="295F6EB2" w:rsidR="000F37BA" w:rsidRPr="00000A89" w:rsidRDefault="000F37BA" w:rsidP="00000A89">
      <w:pPr>
        <w:spacing w:line="360" w:lineRule="auto"/>
        <w:rPr>
          <w:rFonts w:ascii="Times New Roman" w:hAnsi="Times New Roman" w:cs="Times New Roman"/>
        </w:rPr>
      </w:pPr>
    </w:p>
    <w:p w14:paraId="631B697E" w14:textId="5CA7B6E6" w:rsidR="000F37BA" w:rsidRPr="00000A89" w:rsidRDefault="28D67D83" w:rsidP="00000A89">
      <w:pPr>
        <w:spacing w:line="360" w:lineRule="auto"/>
        <w:rPr>
          <w:rFonts w:ascii="Times New Roman" w:hAnsi="Times New Roman" w:cs="Times New Roman"/>
        </w:rPr>
      </w:pPr>
      <w:r w:rsidRPr="00000A89">
        <w:rPr>
          <w:rFonts w:ascii="Times New Roman" w:hAnsi="Times New Roman" w:cs="Times New Roman"/>
        </w:rPr>
        <w:t>I have gained knew knowledge and skills on the process of making a referral to the children’s social care worker and the types of statutory assessments</w:t>
      </w:r>
      <w:r w:rsidR="00171636">
        <w:rPr>
          <w:rFonts w:ascii="Times New Roman" w:hAnsi="Times New Roman" w:cs="Times New Roman"/>
        </w:rPr>
        <w:t xml:space="preserve"> that would be taken under the Children A</w:t>
      </w:r>
      <w:r w:rsidRPr="00000A89">
        <w:rPr>
          <w:rFonts w:ascii="Times New Roman" w:hAnsi="Times New Roman" w:cs="Times New Roman"/>
        </w:rPr>
        <w:t xml:space="preserve">ct 1989. In the child protection process there are six stages, </w:t>
      </w:r>
      <w:r w:rsidRPr="00000A89">
        <w:rPr>
          <w:rFonts w:ascii="Times New Roman" w:hAnsi="Times New Roman" w:cs="Times New Roman"/>
        </w:rPr>
        <w:lastRenderedPageBreak/>
        <w:t>which are referral, initial assessment, strategy discussion, strategy meeting, child protection section 47 enquiries by social service or the police and lastly</w:t>
      </w:r>
      <w:r w:rsidR="00432C46" w:rsidRPr="00000A89">
        <w:rPr>
          <w:rFonts w:ascii="Times New Roman" w:hAnsi="Times New Roman" w:cs="Times New Roman"/>
        </w:rPr>
        <w:t>,</w:t>
      </w:r>
      <w:r w:rsidRPr="00000A89">
        <w:rPr>
          <w:rFonts w:ascii="Times New Roman" w:hAnsi="Times New Roman" w:cs="Times New Roman"/>
        </w:rPr>
        <w:t xml:space="preserve"> the children protection conference. It is important that in each stage of the process the child needs to be considered if under immediate significant harm. As well as this it is important that all agencies involved work together and are communicating to ensure no further significant harm is occurring (AWCPP, 2008). The social worker would take out a risk assessment to see if child is under immediate significant harm, this is section 17 and sectio</w:t>
      </w:r>
      <w:r w:rsidR="00171636">
        <w:rPr>
          <w:rFonts w:ascii="Times New Roman" w:hAnsi="Times New Roman" w:cs="Times New Roman"/>
        </w:rPr>
        <w:t>n 47 under the Children A</w:t>
      </w:r>
      <w:r w:rsidRPr="00000A89">
        <w:rPr>
          <w:rFonts w:ascii="Times New Roman" w:hAnsi="Times New Roman" w:cs="Times New Roman"/>
        </w:rPr>
        <w:t xml:space="preserve">ct 1989. I will be able to use my understanding of this in my future role and also use this knowledge and understanding in other situations that involves children. Furthermore, I also learnt that the </w:t>
      </w:r>
      <w:r w:rsidR="00432C46" w:rsidRPr="00000A89">
        <w:rPr>
          <w:rFonts w:ascii="Times New Roman" w:hAnsi="Times New Roman" w:cs="Times New Roman"/>
        </w:rPr>
        <w:t>Children</w:t>
      </w:r>
      <w:r w:rsidRPr="00000A89">
        <w:rPr>
          <w:rFonts w:ascii="Times New Roman" w:hAnsi="Times New Roman" w:cs="Times New Roman"/>
        </w:rPr>
        <w:t xml:space="preserve"> Act 2004 states that everyone in contact with children should promote the welfare and safeguard children as well as working together to protect children. In this module I learnt that the local safeguarding board ensures all organisations are promoting this as well as ensuring the AWCPP (2008) are being achieved within their areas and they monitor the effectiveness. </w:t>
      </w:r>
    </w:p>
    <w:p w14:paraId="1490BDFF" w14:textId="77777777" w:rsidR="000F37BA" w:rsidRPr="00000A89" w:rsidRDefault="000F37BA" w:rsidP="00000A89">
      <w:pPr>
        <w:spacing w:line="360" w:lineRule="auto"/>
        <w:rPr>
          <w:rFonts w:ascii="Times New Roman" w:hAnsi="Times New Roman" w:cs="Times New Roman"/>
        </w:rPr>
      </w:pPr>
    </w:p>
    <w:p w14:paraId="7897346C" w14:textId="1E28ECFA" w:rsidR="000A2F4B" w:rsidRPr="00000A89" w:rsidRDefault="28D67D83" w:rsidP="00000A89">
      <w:pPr>
        <w:spacing w:line="360" w:lineRule="auto"/>
        <w:rPr>
          <w:rFonts w:ascii="Times New Roman" w:hAnsi="Times New Roman" w:cs="Times New Roman"/>
        </w:rPr>
      </w:pPr>
      <w:r w:rsidRPr="00000A89">
        <w:rPr>
          <w:rFonts w:ascii="Times New Roman" w:hAnsi="Times New Roman" w:cs="Times New Roman"/>
        </w:rPr>
        <w:t>Furthermore, I also now know about the importance of record keeping as good, clear child protection record keeping is essential in a good practice as you can identify patterns of concerns and it will also be evidence if attending a child protection conference. Working together to safe guard children (2018) highlights this.  Linking in with this CASPAR have made changes to the working to safeguard children (2018) I will follow these changes in my future roll, these changes are assessing needs and providing help, I will also be multi- agency safeguarding and also will be ensuring I am safeguarding in local and national practices. When learning about record keeping I also came acr</w:t>
      </w:r>
      <w:r w:rsidR="00205F5F">
        <w:rPr>
          <w:rFonts w:ascii="Times New Roman" w:hAnsi="Times New Roman" w:cs="Times New Roman"/>
        </w:rPr>
        <w:t>oss the importance of the Data Protection A</w:t>
      </w:r>
      <w:r w:rsidRPr="00000A89">
        <w:rPr>
          <w:rFonts w:ascii="Times New Roman" w:hAnsi="Times New Roman" w:cs="Times New Roman"/>
        </w:rPr>
        <w:t>ct (2018), they highlight that all data should be kept in a safe secure place and kept confidential, children have the right to get and share information that is about them as long as it is not damaging to them or other, this is under Article 13</w:t>
      </w:r>
      <w:r w:rsidR="00205F5F">
        <w:rPr>
          <w:rFonts w:ascii="Times New Roman" w:hAnsi="Times New Roman" w:cs="Times New Roman"/>
        </w:rPr>
        <w:t xml:space="preserve"> (UNCRC, 1989)</w:t>
      </w:r>
      <w:bookmarkStart w:id="0" w:name="_GoBack"/>
      <w:bookmarkEnd w:id="0"/>
      <w:r w:rsidRPr="00000A89">
        <w:rPr>
          <w:rFonts w:ascii="Times New Roman" w:hAnsi="Times New Roman" w:cs="Times New Roman"/>
        </w:rPr>
        <w:t xml:space="preserve">. </w:t>
      </w:r>
    </w:p>
    <w:p w14:paraId="3157D82B" w14:textId="77777777" w:rsidR="0088549F" w:rsidRPr="00000A89" w:rsidRDefault="0088549F" w:rsidP="00000A89">
      <w:pPr>
        <w:spacing w:line="360" w:lineRule="auto"/>
        <w:rPr>
          <w:rFonts w:ascii="Times New Roman" w:hAnsi="Times New Roman" w:cs="Times New Roman"/>
        </w:rPr>
      </w:pPr>
    </w:p>
    <w:p w14:paraId="120CA604" w14:textId="13DD92CD" w:rsidR="0088549F" w:rsidRPr="00000A89" w:rsidRDefault="28D67D83" w:rsidP="00000A89">
      <w:pPr>
        <w:spacing w:line="360" w:lineRule="auto"/>
        <w:rPr>
          <w:rFonts w:ascii="Times New Roman" w:hAnsi="Times New Roman" w:cs="Times New Roman"/>
        </w:rPr>
      </w:pPr>
      <w:r w:rsidRPr="00000A89">
        <w:rPr>
          <w:rFonts w:ascii="Times New Roman" w:hAnsi="Times New Roman" w:cs="Times New Roman"/>
        </w:rPr>
        <w:t xml:space="preserve">I believe I have increased my knowledge and understanding on the importance of a child cantered approach, which means I should always listen to the child’s voice, views and opinions and have their best interest in place. In addition to this from what I have learnt about the children’s voice during the enquiry process was that the children’s wishes and feelings need to be recorded as well as being heard. I also learnt from my research into children’s case conferences was that any other child in the household should be considered and is also seen as under risk of significant harm. The knowledge and understanding that I have gained I will use in my setting and in any other job I undertake, I find this information very important to ensure that the safety and welfare of children is always promoted. </w:t>
      </w:r>
    </w:p>
    <w:p w14:paraId="5B60FD57" w14:textId="77777777" w:rsidR="00951923" w:rsidRPr="00000A89" w:rsidRDefault="00951923" w:rsidP="00000A89">
      <w:pPr>
        <w:spacing w:line="360" w:lineRule="auto"/>
        <w:rPr>
          <w:rFonts w:ascii="Times New Roman" w:hAnsi="Times New Roman" w:cs="Times New Roman"/>
        </w:rPr>
      </w:pPr>
    </w:p>
    <w:p w14:paraId="6A408AE6" w14:textId="0F87E708" w:rsidR="00951923" w:rsidRPr="00000A89" w:rsidRDefault="28D67D83" w:rsidP="00000A89">
      <w:pPr>
        <w:spacing w:line="360" w:lineRule="auto"/>
        <w:rPr>
          <w:rFonts w:ascii="Times New Roman" w:hAnsi="Times New Roman" w:cs="Times New Roman"/>
        </w:rPr>
      </w:pPr>
      <w:r w:rsidRPr="00000A89">
        <w:rPr>
          <w:rFonts w:ascii="Times New Roman" w:hAnsi="Times New Roman" w:cs="Times New Roman"/>
        </w:rPr>
        <w:t xml:space="preserve">Going on to my role as an Early Years Teacher, I knew what this would entail such as the need to be encouraging to children and also encourage learning through experiences. As well as this </w:t>
      </w:r>
      <w:r w:rsidR="00FD5528" w:rsidRPr="00000A89">
        <w:rPr>
          <w:rFonts w:ascii="Times New Roman" w:hAnsi="Times New Roman" w:cs="Times New Roman"/>
        </w:rPr>
        <w:t xml:space="preserve">I progressed by understanding that in my future role I will need </w:t>
      </w:r>
      <w:r w:rsidRPr="00000A89">
        <w:rPr>
          <w:rFonts w:ascii="Times New Roman" w:hAnsi="Times New Roman" w:cs="Times New Roman"/>
        </w:rPr>
        <w:t xml:space="preserve">to provide support, care and a secure learning environment for the children and their families. My personal research into this role gave me more knowledge on the importance of sharing knowledge with other practitioners and building a relationship with parents, parents have an important role in their children’s development and when researching Ofsted (2009) reported that family learning impacts children’s learning and have also reported that programmes in family learning have been successful in children’s development in literacy, numeracy, oracy and also their self-esteem. Looking at these results also gives me positive feedback to ensure I have positive partnerships in my setting and also in my future settings. When researching into my role as the Early Years Teacher the AWCPP (2008) state that working with children and their families will promote the welfare of the child. I have gained understanding of the importance of working with children and their families and that my approach should always be child centred with the goal of their development, achievements and welfare. As well as this I learnt that I need to treat the family members with respect and dignity, take time to understand their wishes and concerns and to work with the family sharing information with effective partnerships will improve the outcome but to ensure the clear focus is the child’s safety and welfare. </w:t>
      </w:r>
    </w:p>
    <w:p w14:paraId="5BC2FD8E" w14:textId="77777777" w:rsidR="000A2F4B" w:rsidRPr="00000A89" w:rsidRDefault="000A2F4B" w:rsidP="00000A89">
      <w:pPr>
        <w:spacing w:line="360" w:lineRule="auto"/>
        <w:rPr>
          <w:rFonts w:ascii="Times New Roman" w:hAnsi="Times New Roman" w:cs="Times New Roman"/>
        </w:rPr>
      </w:pPr>
    </w:p>
    <w:p w14:paraId="5F984B24" w14:textId="77777777" w:rsidR="000C3CB6" w:rsidRPr="00000A89" w:rsidRDefault="000C3CB6" w:rsidP="00000A89">
      <w:pPr>
        <w:spacing w:line="360" w:lineRule="auto"/>
        <w:rPr>
          <w:rFonts w:ascii="Times New Roman" w:hAnsi="Times New Roman" w:cs="Times New Roman"/>
        </w:rPr>
      </w:pPr>
    </w:p>
    <w:p w14:paraId="21F65E7E" w14:textId="77777777" w:rsidR="00C65AA1" w:rsidRPr="00000A89" w:rsidRDefault="00C65AA1" w:rsidP="00000A89">
      <w:pPr>
        <w:spacing w:line="360" w:lineRule="auto"/>
        <w:rPr>
          <w:rFonts w:ascii="Times New Roman" w:hAnsi="Times New Roman" w:cs="Times New Roman"/>
        </w:rPr>
      </w:pPr>
    </w:p>
    <w:p w14:paraId="1CFEFCA1" w14:textId="1DA639F6" w:rsidR="00250FBB" w:rsidRPr="00000A89" w:rsidRDefault="28D67D83" w:rsidP="00000A89">
      <w:pPr>
        <w:spacing w:line="360" w:lineRule="auto"/>
        <w:rPr>
          <w:rFonts w:ascii="Times New Roman" w:hAnsi="Times New Roman" w:cs="Times New Roman"/>
        </w:rPr>
      </w:pPr>
      <w:r w:rsidRPr="00000A89">
        <w:rPr>
          <w:rFonts w:ascii="Times New Roman" w:hAnsi="Times New Roman" w:cs="Times New Roman"/>
        </w:rPr>
        <w:t xml:space="preserve"> In addition to this being part of a multi-agency team made me realise the impact of many different professionals working together will have. The working together to safeguard children (2018) state that everyone I contact with children should work together to safeguard and promote the welfare of children. The Ofsted (2018) safeguarding policy links into this as they also promote the welfare of children and ensure we safeguard children, Ofsted are ensuring everyone that works with children know of their responsibility of safeguarding and are up to date on their knowledge, Ofsted offer safeguarding training days. After working together, I then understood that safeguarding children cannot be done alone, as someone will need to identify child at risk and make a referral to local authority and then will need to go through to leaders to determine strategic and operational response to child protection issues (AWCPP, 2008). I also learnt that by working together would ensure that the best outcome for the child as there are not any missed signs or evidence, which will put child under more significant harm. As I researched about my role in a child protection conference and I also watched videos of child protection conferences to see what takes place, what is discussed and also to have an insight on the role of the health visitor and social worker. My research into multi agency working and watching videos helped to show me the importance of collaboration as it leads to exchanging ideas, sharing experiences, mutual support and knowledge which can go towards creating a good or better action plan. I learnt that to collaborate effectively with organizations and practitioners it is vital that individuals working with children are aware of the role they play as well as the role of other practitioners. Furthermore, sharing responsibility of both the child and their family will help get the best outcome (Working together to safe guard children, 2018). Another important point that I learnt was that effective communication is important between agencies and this was highlighted many times so that there would be no duplications, miss communication of vital information, overlap of provision (Ofsted, 2018). Throughout my research I found that the responsibility of the child is everyone who is in contact with them and their family. In order to fulfil this it is important to ensure that my role and others in contact approach should be child centred, which is having the best interest of the child. As well as this everyone in contact with children have the role in identifying concerns, taking prompt actions and sharing information (Working together to safe guard children (2018). </w:t>
      </w:r>
    </w:p>
    <w:p w14:paraId="705F7A80" w14:textId="77777777" w:rsidR="001D4CBC" w:rsidRPr="00000A89" w:rsidRDefault="001D4CBC" w:rsidP="00000A89">
      <w:pPr>
        <w:spacing w:line="360" w:lineRule="auto"/>
        <w:rPr>
          <w:rFonts w:ascii="Times New Roman" w:hAnsi="Times New Roman" w:cs="Times New Roman"/>
        </w:rPr>
      </w:pPr>
    </w:p>
    <w:p w14:paraId="11F04F90" w14:textId="14385F8D" w:rsidR="00BF727A" w:rsidRPr="00000A89" w:rsidRDefault="28D67D83" w:rsidP="00000A89">
      <w:pPr>
        <w:spacing w:line="360" w:lineRule="auto"/>
        <w:rPr>
          <w:rFonts w:ascii="Times New Roman" w:hAnsi="Times New Roman" w:cs="Times New Roman"/>
        </w:rPr>
      </w:pPr>
      <w:r w:rsidRPr="00000A89">
        <w:rPr>
          <w:rFonts w:ascii="Times New Roman" w:hAnsi="Times New Roman" w:cs="Times New Roman"/>
        </w:rPr>
        <w:t>Looking back at the module as a whole I gained new knowledge that I will be able to take with me in my future job role. In addition to this I will remember each child act as they came in place after a d</w:t>
      </w:r>
      <w:r w:rsidR="00171636">
        <w:rPr>
          <w:rFonts w:ascii="Times New Roman" w:hAnsi="Times New Roman" w:cs="Times New Roman"/>
        </w:rPr>
        <w:t>eath of a child. These include Children A</w:t>
      </w:r>
      <w:r w:rsidRPr="00000A89">
        <w:rPr>
          <w:rFonts w:ascii="Times New Roman" w:hAnsi="Times New Roman" w:cs="Times New Roman"/>
        </w:rPr>
        <w:t xml:space="preserve">ct 1948, which was put in place after the death of Daniel </w:t>
      </w:r>
      <w:proofErr w:type="spellStart"/>
      <w:r w:rsidRPr="00000A89">
        <w:rPr>
          <w:rFonts w:ascii="Times New Roman" w:hAnsi="Times New Roman" w:cs="Times New Roman"/>
        </w:rPr>
        <w:t>O’Niel</w:t>
      </w:r>
      <w:proofErr w:type="spellEnd"/>
      <w:r w:rsidRPr="00000A89">
        <w:rPr>
          <w:rFonts w:ascii="Times New Roman" w:hAnsi="Times New Roman" w:cs="Times New Roman"/>
        </w:rPr>
        <w:t xml:space="preserve"> and this was to view children as human beings as well as this they established the first children’s officer and children committee</w:t>
      </w:r>
      <w:r w:rsidR="00171636">
        <w:rPr>
          <w:rFonts w:ascii="Times New Roman" w:hAnsi="Times New Roman" w:cs="Times New Roman"/>
        </w:rPr>
        <w:t xml:space="preserve"> in every local authority, the Children A</w:t>
      </w:r>
      <w:r w:rsidRPr="00000A89">
        <w:rPr>
          <w:rFonts w:ascii="Times New Roman" w:hAnsi="Times New Roman" w:cs="Times New Roman"/>
        </w:rPr>
        <w:t xml:space="preserve">ct 1974 was following the death of Maria </w:t>
      </w:r>
      <w:proofErr w:type="spellStart"/>
      <w:r w:rsidRPr="00000A89">
        <w:rPr>
          <w:rFonts w:ascii="Times New Roman" w:hAnsi="Times New Roman" w:cs="Times New Roman"/>
        </w:rPr>
        <w:t>Cowells</w:t>
      </w:r>
      <w:proofErr w:type="spellEnd"/>
      <w:r w:rsidRPr="00000A89">
        <w:rPr>
          <w:rFonts w:ascii="Times New Roman" w:hAnsi="Times New Roman" w:cs="Times New Roman"/>
        </w:rPr>
        <w:t xml:space="preserve"> death and this was for professionals involved with children and families to be familiar with signs of abuse, also it was to establish mechanisms so that there was communication and coor</w:t>
      </w:r>
      <w:r w:rsidR="00171636">
        <w:rPr>
          <w:rFonts w:ascii="Times New Roman" w:hAnsi="Times New Roman" w:cs="Times New Roman"/>
        </w:rPr>
        <w:t>dination between agencies. The Children A</w:t>
      </w:r>
      <w:r w:rsidRPr="00000A89">
        <w:rPr>
          <w:rFonts w:ascii="Times New Roman" w:hAnsi="Times New Roman" w:cs="Times New Roman"/>
        </w:rPr>
        <w:t>ct 1989 was put in place to ensure the best interest is of the child and parents rights were not included if children are under concern of significant harm, this act was put in place after the death of Jasmin</w:t>
      </w:r>
      <w:r w:rsidR="00432C46" w:rsidRPr="00000A89">
        <w:rPr>
          <w:rFonts w:ascii="Times New Roman" w:hAnsi="Times New Roman" w:cs="Times New Roman"/>
        </w:rPr>
        <w:t>e Beckford</w:t>
      </w:r>
      <w:r w:rsidRPr="00000A89">
        <w:rPr>
          <w:rFonts w:ascii="Times New Roman" w:hAnsi="Times New Roman" w:cs="Times New Roman"/>
        </w:rPr>
        <w:t xml:space="preserve"> (Working togethe</w:t>
      </w:r>
      <w:r w:rsidR="00432C46" w:rsidRPr="00000A89">
        <w:rPr>
          <w:rFonts w:ascii="Times New Roman" w:hAnsi="Times New Roman" w:cs="Times New Roman"/>
        </w:rPr>
        <w:t>r to safe guard children (2018)</w:t>
      </w:r>
      <w:r w:rsidR="00171636">
        <w:rPr>
          <w:rFonts w:ascii="Times New Roman" w:hAnsi="Times New Roman" w:cs="Times New Roman"/>
        </w:rPr>
        <w:t>. Children A</w:t>
      </w:r>
      <w:r w:rsidRPr="00000A89">
        <w:rPr>
          <w:rFonts w:ascii="Times New Roman" w:hAnsi="Times New Roman" w:cs="Times New Roman"/>
        </w:rPr>
        <w:t xml:space="preserve">ct 2004 this act was put in place to ensure that the duty was on all agencies to make arrangements to safeguard children and to promote welfare of children, they also state the importance of multi agency working through being accountable, co-coordinated and managed effectively, this act was put into place after the death of Victoria </w:t>
      </w:r>
      <w:proofErr w:type="spellStart"/>
      <w:r w:rsidRPr="00000A89">
        <w:rPr>
          <w:rFonts w:ascii="Times New Roman" w:hAnsi="Times New Roman" w:cs="Times New Roman"/>
        </w:rPr>
        <w:t>Climbie</w:t>
      </w:r>
      <w:proofErr w:type="spellEnd"/>
      <w:r w:rsidRPr="00000A89">
        <w:rPr>
          <w:rFonts w:ascii="Times New Roman" w:hAnsi="Times New Roman" w:cs="Times New Roman"/>
        </w:rPr>
        <w:t xml:space="preserve">, this case stuck with me the most as I researched her case in detail. These cases will impact on my future role as I will take what I have learnt from each act that has come into place and the importance of each act and also pass on information that I have learnt from this module, overall each act has taught me to always have best interest of child and that multi agency working has a big impact on safeguarding children. </w:t>
      </w:r>
    </w:p>
    <w:p w14:paraId="2076E089" w14:textId="77777777" w:rsidR="00115463" w:rsidRPr="00000A89" w:rsidRDefault="00115463" w:rsidP="00000A89">
      <w:pPr>
        <w:spacing w:line="360" w:lineRule="auto"/>
        <w:rPr>
          <w:rFonts w:ascii="Times New Roman" w:hAnsi="Times New Roman" w:cs="Times New Roman"/>
        </w:rPr>
      </w:pPr>
    </w:p>
    <w:p w14:paraId="57684FD7" w14:textId="785B01C9" w:rsidR="00432C46" w:rsidRPr="00000A89" w:rsidRDefault="00432C46" w:rsidP="00000A89">
      <w:pPr>
        <w:spacing w:line="360" w:lineRule="auto"/>
        <w:rPr>
          <w:rFonts w:ascii="Times New Roman" w:hAnsi="Times New Roman" w:cs="Times New Roman"/>
        </w:rPr>
      </w:pPr>
      <w:r w:rsidRPr="00000A89">
        <w:rPr>
          <w:rFonts w:ascii="Times New Roman" w:hAnsi="Times New Roman" w:cs="Times New Roman"/>
        </w:rPr>
        <w:t xml:space="preserve">In conclusion I have learnt new values that I will take into my future job roll such as having the duty to ensure I keep updated with policies and procedures to ensure I safeguard and promote the welfare of children. I also learnt that multi agency working has a big impact on the outcome of a child’s safety, from Victoria </w:t>
      </w:r>
      <w:proofErr w:type="spellStart"/>
      <w:r w:rsidRPr="00000A89">
        <w:rPr>
          <w:rFonts w:ascii="Times New Roman" w:hAnsi="Times New Roman" w:cs="Times New Roman"/>
        </w:rPr>
        <w:t>Climbie</w:t>
      </w:r>
      <w:proofErr w:type="spellEnd"/>
      <w:r w:rsidRPr="00000A89">
        <w:rPr>
          <w:rFonts w:ascii="Times New Roman" w:hAnsi="Times New Roman" w:cs="Times New Roman"/>
        </w:rPr>
        <w:t xml:space="preserve"> case were many opportunities were missed to save her has stuck with me to ensure I take my duty to safeguard by whistle blowing any concerns that a child is under significant harm or if family are in need of help this is under the Public interest disclosure act 2013. I learnt that multi agency working everyone has their individual responsibilities as well as their share responsibility to safeguard children but to also know my responsibility and duty in early years, which is under the section 40 of the children act 2006 as well as this I know the wel</w:t>
      </w:r>
      <w:r w:rsidR="0078336C">
        <w:rPr>
          <w:rFonts w:ascii="Times New Roman" w:hAnsi="Times New Roman" w:cs="Times New Roman"/>
        </w:rPr>
        <w:t>fare requirements in the early ye</w:t>
      </w:r>
      <w:r w:rsidRPr="00000A89">
        <w:rPr>
          <w:rFonts w:ascii="Times New Roman" w:hAnsi="Times New Roman" w:cs="Times New Roman"/>
        </w:rPr>
        <w:t>ars foundation stage to ensure I am alert of any issues or concerns in a child’s life. After this module my perception on abuse has changed</w:t>
      </w:r>
      <w:r w:rsidR="0078336C">
        <w:rPr>
          <w:rFonts w:ascii="Times New Roman" w:hAnsi="Times New Roman" w:cs="Times New Roman"/>
        </w:rPr>
        <w:t>,</w:t>
      </w:r>
      <w:r w:rsidR="00545D8F" w:rsidRPr="00000A89">
        <w:rPr>
          <w:rFonts w:ascii="Times New Roman" w:hAnsi="Times New Roman" w:cs="Times New Roman"/>
        </w:rPr>
        <w:t xml:space="preserve"> I was unaware of the severe child abuse cases, this has made me more comp</w:t>
      </w:r>
      <w:r w:rsidR="00F61EA0">
        <w:rPr>
          <w:rFonts w:ascii="Times New Roman" w:hAnsi="Times New Roman" w:cs="Times New Roman"/>
        </w:rPr>
        <w:t xml:space="preserve">assionate and determined to safeguard the children in my care in the future. </w:t>
      </w:r>
      <w:r w:rsidR="00545D8F" w:rsidRPr="00000A89">
        <w:rPr>
          <w:rFonts w:ascii="Times New Roman" w:hAnsi="Times New Roman" w:cs="Times New Roman"/>
        </w:rPr>
        <w:t xml:space="preserve"> </w:t>
      </w:r>
    </w:p>
    <w:p w14:paraId="1A40CF79" w14:textId="77777777" w:rsidR="00000A89" w:rsidRPr="00000A89" w:rsidRDefault="00000A89" w:rsidP="00000A89">
      <w:pPr>
        <w:spacing w:line="360" w:lineRule="auto"/>
        <w:rPr>
          <w:rFonts w:ascii="Times New Roman" w:hAnsi="Times New Roman" w:cs="Times New Roman"/>
        </w:rPr>
      </w:pPr>
    </w:p>
    <w:p w14:paraId="1CE005E6" w14:textId="77777777" w:rsidR="00000A89" w:rsidRDefault="00000A89" w:rsidP="00000A89">
      <w:pPr>
        <w:spacing w:line="360" w:lineRule="auto"/>
        <w:jc w:val="center"/>
        <w:rPr>
          <w:rFonts w:ascii="Times New Roman" w:hAnsi="Times New Roman" w:cs="Times New Roman"/>
          <w:u w:val="single"/>
        </w:rPr>
      </w:pPr>
    </w:p>
    <w:p w14:paraId="16578D93" w14:textId="77777777" w:rsidR="00000A89" w:rsidRPr="00000A89" w:rsidRDefault="00000A89" w:rsidP="00000A89">
      <w:pPr>
        <w:spacing w:line="360" w:lineRule="auto"/>
        <w:jc w:val="center"/>
        <w:rPr>
          <w:rFonts w:ascii="Times New Roman" w:hAnsi="Times New Roman" w:cs="Times New Roman"/>
          <w:u w:val="single"/>
        </w:rPr>
      </w:pPr>
      <w:r w:rsidRPr="00000A89">
        <w:rPr>
          <w:rFonts w:ascii="Times New Roman" w:hAnsi="Times New Roman" w:cs="Times New Roman"/>
          <w:u w:val="single"/>
        </w:rPr>
        <w:t>Reference list</w:t>
      </w:r>
    </w:p>
    <w:p w14:paraId="37DEEBC9" w14:textId="77777777" w:rsidR="00000A89" w:rsidRPr="008D4F49" w:rsidRDefault="00000A89" w:rsidP="00000A89">
      <w:pPr>
        <w:spacing w:line="360" w:lineRule="auto"/>
        <w:rPr>
          <w:rFonts w:ascii="Times New Roman" w:eastAsia="Times New Roman" w:hAnsi="Times New Roman" w:cs="Times New Roman"/>
        </w:rPr>
      </w:pPr>
    </w:p>
    <w:p w14:paraId="7E085E60" w14:textId="77777777" w:rsidR="00000A89" w:rsidRPr="00000A89" w:rsidRDefault="00000A89" w:rsidP="00000A89">
      <w:pPr>
        <w:spacing w:line="360" w:lineRule="auto"/>
        <w:rPr>
          <w:rFonts w:ascii="Times New Roman" w:eastAsia="Times New Roman" w:hAnsi="Times New Roman" w:cs="Times New Roman"/>
          <w:color w:val="000000"/>
        </w:rPr>
      </w:pPr>
      <w:proofErr w:type="spellStart"/>
      <w:r w:rsidRPr="00000A89">
        <w:rPr>
          <w:rFonts w:ascii="Times New Roman" w:eastAsia="Times New Roman" w:hAnsi="Times New Roman" w:cs="Times New Roman"/>
          <w:color w:val="000000"/>
        </w:rPr>
        <w:t>BookTrust</w:t>
      </w:r>
      <w:proofErr w:type="spellEnd"/>
      <w:r w:rsidRPr="00000A89">
        <w:rPr>
          <w:rFonts w:ascii="Times New Roman" w:eastAsia="Times New Roman" w:hAnsi="Times New Roman" w:cs="Times New Roman"/>
          <w:color w:val="000000"/>
        </w:rPr>
        <w:t xml:space="preserve"> </w:t>
      </w:r>
      <w:proofErr w:type="spellStart"/>
      <w:r w:rsidRPr="00000A89">
        <w:rPr>
          <w:rFonts w:ascii="Times New Roman" w:eastAsia="Times New Roman" w:hAnsi="Times New Roman" w:cs="Times New Roman"/>
          <w:color w:val="000000"/>
        </w:rPr>
        <w:t>Cymru</w:t>
      </w:r>
      <w:proofErr w:type="spellEnd"/>
      <w:r w:rsidRPr="00000A89">
        <w:rPr>
          <w:rFonts w:ascii="Times New Roman" w:eastAsia="Times New Roman" w:hAnsi="Times New Roman" w:cs="Times New Roman"/>
          <w:color w:val="000000"/>
        </w:rPr>
        <w:t>. (2019)</w:t>
      </w:r>
      <w:proofErr w:type="gramStart"/>
      <w:r w:rsidRPr="00000A89">
        <w:rPr>
          <w:rFonts w:ascii="Times New Roman" w:eastAsia="Times New Roman" w:hAnsi="Times New Roman" w:cs="Times New Roman"/>
          <w:color w:val="000000"/>
        </w:rPr>
        <w:t>. </w:t>
      </w:r>
      <w:r w:rsidRPr="00000A89">
        <w:rPr>
          <w:rFonts w:ascii="Times New Roman" w:eastAsia="Times New Roman" w:hAnsi="Times New Roman" w:cs="Times New Roman"/>
          <w:i/>
          <w:iCs/>
          <w:color w:val="000000"/>
        </w:rPr>
        <w:t>'What we do'.</w:t>
      </w:r>
      <w:proofErr w:type="gramEnd"/>
      <w:r w:rsidRPr="00000A89">
        <w:rPr>
          <w:rFonts w:ascii="Times New Roman" w:eastAsia="Times New Roman" w:hAnsi="Times New Roman" w:cs="Times New Roman"/>
          <w:color w:val="000000"/>
        </w:rPr>
        <w:t xml:space="preserve"> https://www.booktrust.org.uk/what-we-do/. [Accessed: 23rd March 2019].</w:t>
      </w:r>
    </w:p>
    <w:p w14:paraId="22197958" w14:textId="77777777" w:rsidR="00000A89" w:rsidRPr="00000A89" w:rsidRDefault="00000A89" w:rsidP="00000A89">
      <w:pPr>
        <w:spacing w:line="360" w:lineRule="auto"/>
        <w:rPr>
          <w:rFonts w:ascii="Times New Roman" w:eastAsia="Times New Roman" w:hAnsi="Times New Roman" w:cs="Times New Roman"/>
          <w:color w:val="000000"/>
        </w:rPr>
      </w:pPr>
      <w:r w:rsidRPr="00000A89">
        <w:rPr>
          <w:rFonts w:ascii="Times New Roman" w:eastAsia="Times New Roman" w:hAnsi="Times New Roman" w:cs="Times New Roman"/>
          <w:color w:val="000000"/>
        </w:rPr>
        <w:t>Care Inspectorate Wales. (2019)</w:t>
      </w:r>
      <w:proofErr w:type="gramStart"/>
      <w:r w:rsidRPr="00000A89">
        <w:rPr>
          <w:rFonts w:ascii="Times New Roman" w:eastAsia="Times New Roman" w:hAnsi="Times New Roman" w:cs="Times New Roman"/>
          <w:color w:val="000000"/>
        </w:rPr>
        <w:t>. </w:t>
      </w:r>
      <w:r w:rsidRPr="00000A89">
        <w:rPr>
          <w:rFonts w:ascii="Times New Roman" w:eastAsia="Times New Roman" w:hAnsi="Times New Roman" w:cs="Times New Roman"/>
          <w:i/>
          <w:iCs/>
          <w:color w:val="000000"/>
        </w:rPr>
        <w:t>What we do.</w:t>
      </w:r>
      <w:proofErr w:type="gramEnd"/>
      <w:r w:rsidRPr="00000A89">
        <w:rPr>
          <w:rFonts w:ascii="Times New Roman" w:eastAsia="Times New Roman" w:hAnsi="Times New Roman" w:cs="Times New Roman"/>
          <w:color w:val="000000"/>
        </w:rPr>
        <w:t xml:space="preserve"> https://careinspectorate.wales. [Accessed: 23rd March 2019].</w:t>
      </w:r>
    </w:p>
    <w:p w14:paraId="4650F12C" w14:textId="77777777" w:rsidR="00000A89" w:rsidRPr="00000A89" w:rsidRDefault="00000A89" w:rsidP="00000A89">
      <w:pPr>
        <w:spacing w:line="360" w:lineRule="auto"/>
        <w:rPr>
          <w:rFonts w:ascii="Times New Roman" w:eastAsia="Times New Roman" w:hAnsi="Times New Roman" w:cs="Times New Roman"/>
          <w:color w:val="000000"/>
        </w:rPr>
      </w:pPr>
      <w:proofErr w:type="gramStart"/>
      <w:r w:rsidRPr="00000A89">
        <w:rPr>
          <w:rFonts w:ascii="Times New Roman" w:eastAsia="Times New Roman" w:hAnsi="Times New Roman" w:cs="Times New Roman"/>
          <w:color w:val="000000"/>
        </w:rPr>
        <w:t>Children in Wales.</w:t>
      </w:r>
      <w:proofErr w:type="gramEnd"/>
      <w:r w:rsidRPr="00000A89">
        <w:rPr>
          <w:rFonts w:ascii="Times New Roman" w:eastAsia="Times New Roman" w:hAnsi="Times New Roman" w:cs="Times New Roman"/>
          <w:color w:val="000000"/>
        </w:rPr>
        <w:t xml:space="preserve"> (2008). </w:t>
      </w:r>
      <w:r w:rsidRPr="00000A89">
        <w:rPr>
          <w:rFonts w:ascii="Times New Roman" w:eastAsia="Times New Roman" w:hAnsi="Times New Roman" w:cs="Times New Roman"/>
          <w:i/>
          <w:iCs/>
          <w:color w:val="000000"/>
        </w:rPr>
        <w:t xml:space="preserve">All Wales Child Protection </w:t>
      </w:r>
      <w:proofErr w:type="gramStart"/>
      <w:r w:rsidRPr="00000A89">
        <w:rPr>
          <w:rFonts w:ascii="Times New Roman" w:eastAsia="Times New Roman" w:hAnsi="Times New Roman" w:cs="Times New Roman"/>
          <w:i/>
          <w:iCs/>
          <w:color w:val="000000"/>
        </w:rPr>
        <w:t>Procedures .</w:t>
      </w:r>
      <w:proofErr w:type="gramEnd"/>
      <w:r w:rsidRPr="00000A89">
        <w:rPr>
          <w:rFonts w:ascii="Times New Roman" w:eastAsia="Times New Roman" w:hAnsi="Times New Roman" w:cs="Times New Roman"/>
          <w:color w:val="000000"/>
        </w:rPr>
        <w:t xml:space="preserve"> http://www.childreninwales.org.uk/our-work/safeguarding/wales-child-protection-procedures-review-group/. [Accessed: 20th March 2019].</w:t>
      </w:r>
    </w:p>
    <w:p w14:paraId="2A40F469" w14:textId="77777777" w:rsidR="00000A89" w:rsidRPr="00000A89" w:rsidRDefault="00000A89" w:rsidP="00000A89">
      <w:pPr>
        <w:spacing w:line="360" w:lineRule="auto"/>
        <w:rPr>
          <w:rFonts w:ascii="Times New Roman" w:hAnsi="Times New Roman" w:cs="Times New Roman"/>
        </w:rPr>
      </w:pPr>
      <w:r w:rsidRPr="00000A89">
        <w:rPr>
          <w:rFonts w:ascii="Times New Roman" w:hAnsi="Times New Roman" w:cs="Times New Roman"/>
        </w:rPr>
        <w:t>Department for Digital, Cultural Media and Sport (2018) Data protection act 2018: Factsheet- overview. London: HMSO.</w:t>
      </w:r>
    </w:p>
    <w:p w14:paraId="18ED284E" w14:textId="77777777" w:rsidR="00000A89" w:rsidRPr="00000A89" w:rsidRDefault="00000A89" w:rsidP="00000A89">
      <w:pPr>
        <w:pStyle w:val="NormalWeb"/>
        <w:spacing w:line="360" w:lineRule="auto"/>
        <w:rPr>
          <w:sz w:val="24"/>
          <w:szCs w:val="24"/>
        </w:rPr>
      </w:pPr>
      <w:proofErr w:type="gramStart"/>
      <w:r w:rsidRPr="00000A89">
        <w:rPr>
          <w:sz w:val="24"/>
          <w:szCs w:val="24"/>
        </w:rPr>
        <w:t>Department of Education.</w:t>
      </w:r>
      <w:proofErr w:type="gramEnd"/>
      <w:r w:rsidRPr="00000A89">
        <w:rPr>
          <w:sz w:val="24"/>
          <w:szCs w:val="24"/>
        </w:rPr>
        <w:t xml:space="preserve"> </w:t>
      </w:r>
      <w:proofErr w:type="gramStart"/>
      <w:r w:rsidRPr="00000A89">
        <w:rPr>
          <w:sz w:val="24"/>
          <w:szCs w:val="24"/>
        </w:rPr>
        <w:t>(2017) Statutory framework for the early years foundation stage.</w:t>
      </w:r>
      <w:proofErr w:type="gramEnd"/>
      <w:r w:rsidRPr="00000A89">
        <w:rPr>
          <w:sz w:val="24"/>
          <w:szCs w:val="24"/>
        </w:rPr>
        <w:t xml:space="preserve"> London: HMSO. </w:t>
      </w:r>
    </w:p>
    <w:p w14:paraId="5D2FE8BD" w14:textId="77777777" w:rsidR="00000A89" w:rsidRPr="00000A89" w:rsidRDefault="00000A89" w:rsidP="00000A89">
      <w:pPr>
        <w:spacing w:line="360" w:lineRule="auto"/>
        <w:rPr>
          <w:rFonts w:ascii="Times New Roman" w:hAnsi="Times New Roman" w:cs="Times New Roman"/>
        </w:rPr>
      </w:pPr>
      <w:r w:rsidRPr="00000A89">
        <w:rPr>
          <w:rFonts w:ascii="Times New Roman" w:hAnsi="Times New Roman" w:cs="Times New Roman"/>
        </w:rPr>
        <w:t xml:space="preserve">Final Report. </w:t>
      </w:r>
      <w:proofErr w:type="gramStart"/>
      <w:r w:rsidRPr="00000A89">
        <w:rPr>
          <w:rFonts w:ascii="Times New Roman" w:hAnsi="Times New Roman" w:cs="Times New Roman"/>
        </w:rPr>
        <w:t>(2011) A child-centred system.</w:t>
      </w:r>
      <w:proofErr w:type="gramEnd"/>
      <w:r w:rsidRPr="00000A89">
        <w:rPr>
          <w:rFonts w:ascii="Times New Roman" w:hAnsi="Times New Roman" w:cs="Times New Roman"/>
        </w:rPr>
        <w:t xml:space="preserve"> London.</w:t>
      </w:r>
    </w:p>
    <w:p w14:paraId="1200818A" w14:textId="77777777" w:rsidR="00000A89" w:rsidRPr="00000A89" w:rsidRDefault="00000A89" w:rsidP="00000A89">
      <w:pPr>
        <w:spacing w:line="360" w:lineRule="auto"/>
        <w:rPr>
          <w:rFonts w:ascii="Times New Roman" w:hAnsi="Times New Roman" w:cs="Times New Roman"/>
        </w:rPr>
      </w:pPr>
      <w:r w:rsidRPr="00000A89">
        <w:rPr>
          <w:rFonts w:ascii="Times New Roman" w:hAnsi="Times New Roman" w:cs="Times New Roman"/>
        </w:rPr>
        <w:t xml:space="preserve">Great Britain: Data protection. </w:t>
      </w:r>
      <w:proofErr w:type="gramStart"/>
      <w:r w:rsidRPr="00000A89">
        <w:rPr>
          <w:rFonts w:ascii="Times New Roman" w:hAnsi="Times New Roman" w:cs="Times New Roman"/>
        </w:rPr>
        <w:t>(2018) General Data Protection Regulation (GDPR).</w:t>
      </w:r>
      <w:proofErr w:type="gramEnd"/>
      <w:r w:rsidRPr="00000A89">
        <w:rPr>
          <w:rFonts w:ascii="Times New Roman" w:hAnsi="Times New Roman" w:cs="Times New Roman"/>
        </w:rPr>
        <w:t xml:space="preserve"> London.</w:t>
      </w:r>
    </w:p>
    <w:p w14:paraId="38764DAC" w14:textId="77777777" w:rsidR="00000A89" w:rsidRPr="00000A89" w:rsidRDefault="00000A89" w:rsidP="00000A89">
      <w:pPr>
        <w:spacing w:line="360" w:lineRule="auto"/>
        <w:rPr>
          <w:rFonts w:ascii="Times New Roman" w:hAnsi="Times New Roman" w:cs="Times New Roman"/>
        </w:rPr>
      </w:pPr>
      <w:r w:rsidRPr="00000A89">
        <w:rPr>
          <w:rFonts w:ascii="Times New Roman" w:hAnsi="Times New Roman" w:cs="Times New Roman"/>
        </w:rPr>
        <w:t xml:space="preserve">Great Britain: Department of Health. </w:t>
      </w:r>
      <w:proofErr w:type="gramStart"/>
      <w:r w:rsidRPr="00000A89">
        <w:rPr>
          <w:rFonts w:ascii="Times New Roman" w:hAnsi="Times New Roman" w:cs="Times New Roman"/>
        </w:rPr>
        <w:t>(1989) Children Act 1989.</w:t>
      </w:r>
      <w:proofErr w:type="gramEnd"/>
      <w:r w:rsidRPr="00000A89">
        <w:rPr>
          <w:rFonts w:ascii="Times New Roman" w:hAnsi="Times New Roman" w:cs="Times New Roman"/>
        </w:rPr>
        <w:t xml:space="preserve"> Chapter 51. London</w:t>
      </w:r>
    </w:p>
    <w:p w14:paraId="2D8E7E5A" w14:textId="77777777" w:rsidR="00000A89" w:rsidRPr="00000A89" w:rsidRDefault="00000A89" w:rsidP="00000A89">
      <w:pPr>
        <w:spacing w:before="100" w:beforeAutospacing="1" w:after="100" w:afterAutospacing="1" w:line="360" w:lineRule="auto"/>
        <w:rPr>
          <w:rFonts w:ascii="Times New Roman" w:hAnsi="Times New Roman" w:cs="Times New Roman"/>
        </w:rPr>
      </w:pPr>
      <w:r w:rsidRPr="00000A89">
        <w:rPr>
          <w:rFonts w:ascii="Times New Roman" w:hAnsi="Times New Roman" w:cs="Times New Roman"/>
        </w:rPr>
        <w:t xml:space="preserve">Great Britain: Department of Health. </w:t>
      </w:r>
      <w:proofErr w:type="gramStart"/>
      <w:r w:rsidRPr="00000A89">
        <w:rPr>
          <w:rFonts w:ascii="Times New Roman" w:hAnsi="Times New Roman" w:cs="Times New Roman"/>
        </w:rPr>
        <w:t>(2004) Children Act 2004.</w:t>
      </w:r>
      <w:proofErr w:type="gramEnd"/>
      <w:r w:rsidRPr="00000A89">
        <w:rPr>
          <w:rFonts w:ascii="Times New Roman" w:hAnsi="Times New Roman" w:cs="Times New Roman"/>
        </w:rPr>
        <w:t xml:space="preserve"> Chapter 31. London</w:t>
      </w:r>
    </w:p>
    <w:p w14:paraId="4E920562" w14:textId="77777777" w:rsidR="00000A89" w:rsidRPr="00000A89" w:rsidRDefault="00000A89" w:rsidP="00000A89">
      <w:pPr>
        <w:pStyle w:val="NormalWeb"/>
        <w:spacing w:line="360" w:lineRule="auto"/>
        <w:rPr>
          <w:sz w:val="24"/>
          <w:szCs w:val="24"/>
        </w:rPr>
      </w:pPr>
      <w:r w:rsidRPr="00000A89">
        <w:rPr>
          <w:sz w:val="24"/>
          <w:szCs w:val="24"/>
        </w:rPr>
        <w:t>Great Britain: General Functions of Local Authority (2006) Childcare Act 2006. Chapter 21. England.</w:t>
      </w:r>
    </w:p>
    <w:p w14:paraId="52E54D67" w14:textId="77777777" w:rsidR="00000A89" w:rsidRPr="00000A89" w:rsidRDefault="00000A89" w:rsidP="00000A89">
      <w:pPr>
        <w:spacing w:line="360" w:lineRule="auto"/>
        <w:rPr>
          <w:rFonts w:ascii="Times New Roman" w:eastAsia="Times New Roman" w:hAnsi="Times New Roman" w:cs="Times New Roman"/>
          <w:color w:val="000000"/>
        </w:rPr>
      </w:pPr>
      <w:r w:rsidRPr="00000A89">
        <w:rPr>
          <w:rFonts w:ascii="Times New Roman" w:hAnsi="Times New Roman" w:cs="Times New Roman"/>
        </w:rPr>
        <w:t xml:space="preserve">HM Government. (2018) Working together to safeguard children: </w:t>
      </w:r>
      <w:r w:rsidRPr="00000A89">
        <w:rPr>
          <w:rFonts w:ascii="Times New Roman" w:hAnsi="Times New Roman" w:cs="Times New Roman"/>
          <w:bCs/>
          <w:i/>
        </w:rPr>
        <w:t>A guide to inter-agency working to safeguard and promote the welfare of children</w:t>
      </w:r>
      <w:r w:rsidRPr="00000A89">
        <w:rPr>
          <w:rFonts w:ascii="Times New Roman" w:hAnsi="Times New Roman" w:cs="Times New Roman"/>
          <w:bCs/>
        </w:rPr>
        <w:t>.</w:t>
      </w:r>
      <w:hyperlink r:id="rId8" w:history="1">
        <w:r w:rsidRPr="00000A89">
          <w:rPr>
            <w:rStyle w:val="Hyperlink"/>
            <w:rFonts w:ascii="Times New Roman" w:hAnsi="Times New Roman" w:cs="Times New Roman"/>
            <w:bCs/>
          </w:rPr>
          <w:t>https://assets.publishing.service.gov.uk/government/uploads/system/uploads/attachment_data/file/722307/Working_Together_to_Safeguard_Children_Statutory_framework.pdf</w:t>
        </w:r>
      </w:hyperlink>
      <w:r w:rsidRPr="00000A89">
        <w:rPr>
          <w:rFonts w:ascii="Times New Roman" w:hAnsi="Times New Roman" w:cs="Times New Roman"/>
          <w:b/>
          <w:bCs/>
        </w:rPr>
        <w:t xml:space="preserve"> </w:t>
      </w:r>
      <w:r w:rsidRPr="00000A89">
        <w:rPr>
          <w:rFonts w:ascii="Times New Roman" w:eastAsia="Times New Roman" w:hAnsi="Times New Roman" w:cs="Times New Roman"/>
          <w:color w:val="000000"/>
        </w:rPr>
        <w:t>[Accessed: 23rd March 2019].</w:t>
      </w:r>
    </w:p>
    <w:p w14:paraId="41D7493A" w14:textId="77777777" w:rsidR="00000A89" w:rsidRPr="00000A89" w:rsidRDefault="00000A89" w:rsidP="00000A89">
      <w:pPr>
        <w:spacing w:line="360" w:lineRule="auto"/>
        <w:rPr>
          <w:rFonts w:ascii="Times New Roman" w:eastAsia="Times New Roman" w:hAnsi="Times New Roman" w:cs="Times New Roman"/>
          <w:color w:val="000000"/>
        </w:rPr>
      </w:pPr>
      <w:r w:rsidRPr="00000A89">
        <w:rPr>
          <w:rFonts w:ascii="Times New Roman" w:eastAsia="Times New Roman" w:hAnsi="Times New Roman" w:cs="Times New Roman"/>
          <w:color w:val="000000"/>
        </w:rPr>
        <w:t xml:space="preserve">Home Department. (2003) The Victoria </w:t>
      </w:r>
      <w:proofErr w:type="spellStart"/>
      <w:r w:rsidRPr="00000A89">
        <w:rPr>
          <w:rFonts w:ascii="Times New Roman" w:eastAsia="Times New Roman" w:hAnsi="Times New Roman" w:cs="Times New Roman"/>
          <w:color w:val="000000"/>
        </w:rPr>
        <w:t>Climbie</w:t>
      </w:r>
      <w:proofErr w:type="spellEnd"/>
      <w:r w:rsidRPr="00000A89">
        <w:rPr>
          <w:rFonts w:ascii="Times New Roman" w:eastAsia="Times New Roman" w:hAnsi="Times New Roman" w:cs="Times New Roman"/>
          <w:color w:val="000000"/>
        </w:rPr>
        <w:t xml:space="preserve"> inquiry: Laming Report. London: HMSO. </w:t>
      </w:r>
    </w:p>
    <w:p w14:paraId="7B21039E" w14:textId="77777777" w:rsidR="00000A89" w:rsidRPr="00000A89" w:rsidRDefault="00000A89" w:rsidP="00000A89">
      <w:pPr>
        <w:spacing w:line="360" w:lineRule="auto"/>
        <w:rPr>
          <w:rFonts w:ascii="Times New Roman" w:hAnsi="Times New Roman" w:cs="Times New Roman"/>
        </w:rPr>
      </w:pPr>
      <w:r w:rsidRPr="00000A89">
        <w:rPr>
          <w:rFonts w:ascii="Times New Roman" w:hAnsi="Times New Roman" w:cs="Times New Roman"/>
        </w:rPr>
        <w:t xml:space="preserve">Maslow, A.H. (1943). </w:t>
      </w:r>
      <w:proofErr w:type="gramStart"/>
      <w:r w:rsidRPr="00000A89">
        <w:rPr>
          <w:rFonts w:ascii="Times New Roman" w:hAnsi="Times New Roman" w:cs="Times New Roman"/>
        </w:rPr>
        <w:t>‘</w:t>
      </w:r>
      <w:r w:rsidRPr="00000A89">
        <w:rPr>
          <w:rFonts w:ascii="Times New Roman" w:hAnsi="Times New Roman" w:cs="Times New Roman"/>
          <w:i/>
        </w:rPr>
        <w:t>A Theory of Human Motivation’</w:t>
      </w:r>
      <w:r w:rsidRPr="00000A89">
        <w:rPr>
          <w:rFonts w:ascii="Times New Roman" w:hAnsi="Times New Roman" w:cs="Times New Roman"/>
        </w:rPr>
        <w:t>.</w:t>
      </w:r>
      <w:proofErr w:type="gramEnd"/>
      <w:r w:rsidRPr="00000A89">
        <w:rPr>
          <w:rFonts w:ascii="Times New Roman" w:hAnsi="Times New Roman" w:cs="Times New Roman"/>
        </w:rPr>
        <w:t xml:space="preserve"> Psychological Review, 50(40), 370-96</w:t>
      </w:r>
    </w:p>
    <w:p w14:paraId="3C94C487" w14:textId="77777777" w:rsidR="00000A89" w:rsidRPr="00000A89" w:rsidRDefault="00000A89" w:rsidP="00000A89">
      <w:pPr>
        <w:spacing w:line="360" w:lineRule="auto"/>
        <w:rPr>
          <w:rFonts w:ascii="Times New Roman" w:eastAsia="Times New Roman" w:hAnsi="Times New Roman" w:cs="Times New Roman"/>
          <w:color w:val="000000"/>
        </w:rPr>
      </w:pPr>
      <w:r w:rsidRPr="00000A89">
        <w:rPr>
          <w:rFonts w:ascii="Times New Roman" w:eastAsia="Times New Roman" w:hAnsi="Times New Roman" w:cs="Times New Roman"/>
          <w:color w:val="000000"/>
        </w:rPr>
        <w:t>NSPCC. (2017)</w:t>
      </w:r>
      <w:r w:rsidRPr="00000A89">
        <w:rPr>
          <w:rFonts w:ascii="Times New Roman" w:eastAsia="Times New Roman" w:hAnsi="Times New Roman" w:cs="Times New Roman"/>
          <w:i/>
          <w:iCs/>
          <w:color w:val="000000"/>
        </w:rPr>
        <w:t>.‘</w:t>
      </w:r>
      <w:proofErr w:type="gramStart"/>
      <w:r w:rsidRPr="00000A89">
        <w:rPr>
          <w:rFonts w:ascii="Times New Roman" w:eastAsia="Times New Roman" w:hAnsi="Times New Roman" w:cs="Times New Roman"/>
          <w:i/>
          <w:iCs/>
          <w:color w:val="000000"/>
        </w:rPr>
        <w:t>Definitions and Signs of child abuse’.</w:t>
      </w:r>
      <w:proofErr w:type="gramEnd"/>
      <w:r w:rsidRPr="00000A89">
        <w:rPr>
          <w:rFonts w:ascii="Times New Roman" w:eastAsia="Times New Roman" w:hAnsi="Times New Roman" w:cs="Times New Roman"/>
          <w:color w:val="000000"/>
        </w:rPr>
        <w:t xml:space="preserve"> </w:t>
      </w:r>
      <w:hyperlink r:id="rId9" w:history="1">
        <w:r w:rsidRPr="00000A89">
          <w:rPr>
            <w:rStyle w:val="Hyperlink"/>
            <w:rFonts w:ascii="Times New Roman" w:eastAsia="Times New Roman" w:hAnsi="Times New Roman" w:cs="Times New Roman"/>
          </w:rPr>
          <w:t>https://www.nspcc.org.uk/globalassets/documents/information-service/definitions-signs-child-abuse1.pdf</w:t>
        </w:r>
      </w:hyperlink>
      <w:r w:rsidRPr="00000A89">
        <w:rPr>
          <w:rFonts w:ascii="Times New Roman" w:eastAsia="Times New Roman" w:hAnsi="Times New Roman" w:cs="Times New Roman"/>
          <w:color w:val="000000"/>
        </w:rPr>
        <w:t xml:space="preserve">  [Accessed: 24th March 2019].</w:t>
      </w:r>
    </w:p>
    <w:p w14:paraId="324439E6" w14:textId="77777777" w:rsidR="00000A89" w:rsidRPr="00000A89" w:rsidRDefault="00000A89" w:rsidP="00000A89">
      <w:pPr>
        <w:spacing w:line="360" w:lineRule="auto"/>
        <w:rPr>
          <w:rFonts w:ascii="Times New Roman" w:eastAsia="Times New Roman" w:hAnsi="Times New Roman" w:cs="Times New Roman"/>
        </w:rPr>
      </w:pPr>
      <w:r w:rsidRPr="00000A89">
        <w:rPr>
          <w:rFonts w:ascii="Times New Roman" w:eastAsia="Times New Roman" w:hAnsi="Times New Roman" w:cs="Times New Roman"/>
          <w:color w:val="000000"/>
        </w:rPr>
        <w:t>NSPCC. (2019)</w:t>
      </w:r>
      <w:proofErr w:type="gramStart"/>
      <w:r w:rsidRPr="00000A89">
        <w:rPr>
          <w:rFonts w:ascii="Times New Roman" w:eastAsia="Times New Roman" w:hAnsi="Times New Roman" w:cs="Times New Roman"/>
          <w:color w:val="000000"/>
        </w:rPr>
        <w:t>. </w:t>
      </w:r>
      <w:r w:rsidRPr="00000A89">
        <w:rPr>
          <w:rFonts w:ascii="Times New Roman" w:eastAsia="Times New Roman" w:hAnsi="Times New Roman" w:cs="Times New Roman"/>
          <w:i/>
          <w:iCs/>
          <w:color w:val="000000"/>
        </w:rPr>
        <w:t>Safeguarding and child protection in schools.</w:t>
      </w:r>
      <w:proofErr w:type="gramEnd"/>
      <w:r w:rsidRPr="00000A89">
        <w:rPr>
          <w:rFonts w:ascii="Times New Roman" w:eastAsia="Times New Roman" w:hAnsi="Times New Roman" w:cs="Times New Roman"/>
          <w:color w:val="000000"/>
        </w:rPr>
        <w:t> Available: https://learning.nspcc.org.uk/safeguarding-child-protection-schools/. Last accessed 27th March 2019.</w:t>
      </w:r>
    </w:p>
    <w:p w14:paraId="7E6DF1A3" w14:textId="77777777" w:rsidR="00000A89" w:rsidRPr="00000A89" w:rsidRDefault="00000A89" w:rsidP="00000A89">
      <w:pPr>
        <w:spacing w:before="100" w:beforeAutospacing="1" w:after="100" w:afterAutospacing="1" w:line="360" w:lineRule="auto"/>
        <w:rPr>
          <w:rFonts w:ascii="Times New Roman" w:eastAsia="Times New Roman" w:hAnsi="Times New Roman" w:cs="Times New Roman"/>
          <w:color w:val="000000"/>
        </w:rPr>
      </w:pPr>
      <w:r w:rsidRPr="00000A89">
        <w:rPr>
          <w:rFonts w:ascii="Times New Roman" w:hAnsi="Times New Roman" w:cs="Times New Roman"/>
        </w:rPr>
        <w:t xml:space="preserve">Ofsted, (2009) </w:t>
      </w:r>
      <w:proofErr w:type="gramStart"/>
      <w:r w:rsidRPr="00000A89">
        <w:rPr>
          <w:rFonts w:ascii="Times New Roman" w:hAnsi="Times New Roman" w:cs="Times New Roman"/>
        </w:rPr>
        <w:t>An</w:t>
      </w:r>
      <w:proofErr w:type="gramEnd"/>
      <w:r w:rsidRPr="00000A89">
        <w:rPr>
          <w:rFonts w:ascii="Times New Roman" w:hAnsi="Times New Roman" w:cs="Times New Roman"/>
        </w:rPr>
        <w:t xml:space="preserve"> evaluation of National Strategy intervention programmes. </w:t>
      </w:r>
      <w:proofErr w:type="gramStart"/>
      <w:r w:rsidRPr="00000A89">
        <w:rPr>
          <w:rFonts w:ascii="Times New Roman" w:hAnsi="Times New Roman" w:cs="Times New Roman"/>
          <w:color w:val="0000FF"/>
        </w:rPr>
        <w:t>www.ofsted.gov.uk</w:t>
      </w:r>
      <w:proofErr w:type="gramEnd"/>
      <w:r w:rsidRPr="00000A89">
        <w:rPr>
          <w:rFonts w:ascii="Times New Roman" w:hAnsi="Times New Roman" w:cs="Times New Roman"/>
          <w:color w:val="0000FF"/>
        </w:rPr>
        <w:t>/publications/070256</w:t>
      </w:r>
      <w:r w:rsidRPr="00000A89">
        <w:rPr>
          <w:rFonts w:ascii="Times New Roman" w:hAnsi="Times New Roman" w:cs="Times New Roman"/>
        </w:rPr>
        <w:t>. [Accessed:</w:t>
      </w:r>
      <w:r w:rsidRPr="00000A89">
        <w:rPr>
          <w:rFonts w:ascii="Times New Roman" w:eastAsia="Times New Roman" w:hAnsi="Times New Roman" w:cs="Times New Roman"/>
          <w:color w:val="000000"/>
        </w:rPr>
        <w:t xml:space="preserve"> 27th March 2019]</w:t>
      </w:r>
    </w:p>
    <w:p w14:paraId="5ADBE62F" w14:textId="77777777" w:rsidR="00000A89" w:rsidRPr="00000A89" w:rsidRDefault="00000A89" w:rsidP="00000A89">
      <w:pPr>
        <w:spacing w:line="360" w:lineRule="auto"/>
        <w:rPr>
          <w:rFonts w:ascii="Times New Roman" w:eastAsia="Times New Roman" w:hAnsi="Times New Roman" w:cs="Times New Roman"/>
          <w:color w:val="000000"/>
        </w:rPr>
      </w:pPr>
      <w:r w:rsidRPr="008D4F49">
        <w:rPr>
          <w:rFonts w:ascii="Times New Roman" w:eastAsia="Times New Roman" w:hAnsi="Times New Roman" w:cs="Times New Roman"/>
          <w:color w:val="000000"/>
        </w:rPr>
        <w:t>Ofsted. (2018).</w:t>
      </w:r>
      <w:r w:rsidRPr="00000A89">
        <w:rPr>
          <w:rFonts w:ascii="Times New Roman" w:eastAsia="Times New Roman" w:hAnsi="Times New Roman" w:cs="Times New Roman"/>
          <w:color w:val="000000"/>
        </w:rPr>
        <w:t> </w:t>
      </w:r>
      <w:r w:rsidRPr="008D4F49">
        <w:rPr>
          <w:rFonts w:ascii="Times New Roman" w:eastAsia="Times New Roman" w:hAnsi="Times New Roman" w:cs="Times New Roman"/>
          <w:i/>
          <w:iCs/>
          <w:color w:val="000000"/>
        </w:rPr>
        <w:t>Social care commentary: multi-agency safeguarding arrangements.</w:t>
      </w:r>
      <w:r w:rsidRPr="00000A89">
        <w:rPr>
          <w:rFonts w:ascii="Times New Roman" w:eastAsia="Times New Roman" w:hAnsi="Times New Roman" w:cs="Times New Roman"/>
          <w:color w:val="000000"/>
        </w:rPr>
        <w:t> </w:t>
      </w:r>
      <w:r w:rsidRPr="008D4F49">
        <w:rPr>
          <w:rFonts w:ascii="Times New Roman" w:eastAsia="Times New Roman" w:hAnsi="Times New Roman" w:cs="Times New Roman"/>
          <w:color w:val="000000"/>
        </w:rPr>
        <w:t xml:space="preserve"> https://www.gov.uk/government/speeches/social-care-commentary-multi-agency-s</w:t>
      </w:r>
      <w:r w:rsidRPr="00000A89">
        <w:rPr>
          <w:rFonts w:ascii="Times New Roman" w:eastAsia="Times New Roman" w:hAnsi="Times New Roman" w:cs="Times New Roman"/>
          <w:color w:val="000000"/>
        </w:rPr>
        <w:t>afeguarding-arrangements. [A</w:t>
      </w:r>
      <w:r w:rsidRPr="008D4F49">
        <w:rPr>
          <w:rFonts w:ascii="Times New Roman" w:eastAsia="Times New Roman" w:hAnsi="Times New Roman" w:cs="Times New Roman"/>
          <w:color w:val="000000"/>
        </w:rPr>
        <w:t>ccessed 29th March 2019</w:t>
      </w:r>
      <w:r w:rsidRPr="00000A89">
        <w:rPr>
          <w:rFonts w:ascii="Times New Roman" w:eastAsia="Times New Roman" w:hAnsi="Times New Roman" w:cs="Times New Roman"/>
          <w:color w:val="000000"/>
        </w:rPr>
        <w:t>]</w:t>
      </w:r>
      <w:r w:rsidRPr="008D4F49">
        <w:rPr>
          <w:rFonts w:ascii="Times New Roman" w:eastAsia="Times New Roman" w:hAnsi="Times New Roman" w:cs="Times New Roman"/>
          <w:color w:val="000000"/>
        </w:rPr>
        <w:t>.</w:t>
      </w:r>
    </w:p>
    <w:p w14:paraId="411A8F89" w14:textId="77777777" w:rsidR="00000A89" w:rsidRPr="00557258" w:rsidRDefault="00000A89" w:rsidP="00000A89">
      <w:pPr>
        <w:spacing w:line="360" w:lineRule="auto"/>
        <w:rPr>
          <w:rFonts w:ascii="Times New Roman" w:eastAsia="Times New Roman" w:hAnsi="Times New Roman" w:cs="Times New Roman"/>
        </w:rPr>
      </w:pPr>
      <w:proofErr w:type="gramStart"/>
      <w:r w:rsidRPr="00000A89">
        <w:rPr>
          <w:rFonts w:ascii="Times New Roman" w:eastAsia="Times New Roman" w:hAnsi="Times New Roman" w:cs="Times New Roman"/>
          <w:color w:val="000000"/>
          <w:shd w:val="clear" w:color="auto" w:fill="FFFFFF"/>
        </w:rPr>
        <w:t>Parton, N. (</w:t>
      </w:r>
      <w:r w:rsidRPr="00557258">
        <w:rPr>
          <w:rFonts w:ascii="Times New Roman" w:eastAsia="Times New Roman" w:hAnsi="Times New Roman" w:cs="Times New Roman"/>
          <w:color w:val="000000"/>
          <w:shd w:val="clear" w:color="auto" w:fill="FFFFFF"/>
        </w:rPr>
        <w:t>2011</w:t>
      </w:r>
      <w:r w:rsidRPr="00000A89">
        <w:rPr>
          <w:rFonts w:ascii="Times New Roman" w:eastAsia="Times New Roman" w:hAnsi="Times New Roman" w:cs="Times New Roman"/>
          <w:color w:val="000000"/>
          <w:shd w:val="clear" w:color="auto" w:fill="FFFFFF"/>
        </w:rPr>
        <w:t>)</w:t>
      </w:r>
      <w:r w:rsidRPr="00557258">
        <w:rPr>
          <w:rFonts w:ascii="Times New Roman" w:eastAsia="Times New Roman" w:hAnsi="Times New Roman" w:cs="Times New Roman"/>
          <w:color w:val="000000"/>
          <w:shd w:val="clear" w:color="auto" w:fill="FFFFFF"/>
        </w:rPr>
        <w:t>.</w:t>
      </w:r>
      <w:proofErr w:type="gramEnd"/>
      <w:r w:rsidRPr="00557258">
        <w:rPr>
          <w:rFonts w:ascii="Times New Roman" w:eastAsia="Times New Roman" w:hAnsi="Times New Roman" w:cs="Times New Roman"/>
          <w:color w:val="000000"/>
          <w:shd w:val="clear" w:color="auto" w:fill="FFFFFF"/>
        </w:rPr>
        <w:t xml:space="preserve"> Social Work on Trial: The Colwell Inquiry and the State of Welfare.</w:t>
      </w:r>
      <w:r w:rsidRPr="00000A89">
        <w:rPr>
          <w:rFonts w:ascii="Times New Roman" w:eastAsia="Times New Roman" w:hAnsi="Times New Roman" w:cs="Times New Roman"/>
          <w:color w:val="000000"/>
          <w:shd w:val="clear" w:color="auto" w:fill="FFFFFF"/>
        </w:rPr>
        <w:t> </w:t>
      </w:r>
      <w:r w:rsidRPr="00557258">
        <w:rPr>
          <w:rFonts w:ascii="Times New Roman" w:eastAsia="Times New Roman" w:hAnsi="Times New Roman" w:cs="Times New Roman"/>
          <w:i/>
          <w:iCs/>
          <w:color w:val="000000"/>
          <w:bdr w:val="none" w:sz="0" w:space="0" w:color="auto" w:frame="1"/>
        </w:rPr>
        <w:t>British Journal of Social Work</w:t>
      </w:r>
      <w:r w:rsidRPr="00557258">
        <w:rPr>
          <w:rFonts w:ascii="Times New Roman" w:eastAsia="Times New Roman" w:hAnsi="Times New Roman" w:cs="Times New Roman"/>
          <w:color w:val="000000"/>
          <w:shd w:val="clear" w:color="auto" w:fill="FFFFFF"/>
        </w:rPr>
        <w:t>, 41(6), pp.1216–1218.</w:t>
      </w:r>
    </w:p>
    <w:p w14:paraId="33015B47" w14:textId="77777777" w:rsidR="00000A89" w:rsidRPr="00000A89" w:rsidRDefault="00000A89" w:rsidP="00000A89">
      <w:pPr>
        <w:spacing w:line="360" w:lineRule="auto"/>
        <w:rPr>
          <w:rFonts w:ascii="Times New Roman" w:hAnsi="Times New Roman" w:cs="Times New Roman"/>
        </w:rPr>
      </w:pPr>
      <w:proofErr w:type="gramStart"/>
      <w:r w:rsidRPr="00000A89">
        <w:rPr>
          <w:rFonts w:ascii="Times New Roman" w:hAnsi="Times New Roman" w:cs="Times New Roman"/>
        </w:rPr>
        <w:t>Pupil Wellbeing Branch (2015) Free Breakfast in Primary Schools.</w:t>
      </w:r>
      <w:proofErr w:type="gramEnd"/>
      <w:r w:rsidRPr="00000A89">
        <w:rPr>
          <w:rFonts w:ascii="Times New Roman" w:hAnsi="Times New Roman" w:cs="Times New Roman"/>
        </w:rPr>
        <w:t xml:space="preserve"> Cardiff: Welsh Assembly Government. </w:t>
      </w:r>
    </w:p>
    <w:p w14:paraId="56178AD5" w14:textId="77777777" w:rsidR="00000A89" w:rsidRPr="000D3007" w:rsidRDefault="00000A89" w:rsidP="00000A89">
      <w:pPr>
        <w:spacing w:line="360" w:lineRule="auto"/>
        <w:rPr>
          <w:rFonts w:ascii="Times New Roman" w:eastAsia="Times New Roman" w:hAnsi="Times New Roman" w:cs="Times New Roman"/>
        </w:rPr>
      </w:pPr>
      <w:r w:rsidRPr="000D3007">
        <w:rPr>
          <w:rFonts w:ascii="Times New Roman" w:eastAsia="Times New Roman" w:hAnsi="Times New Roman" w:cs="Times New Roman"/>
          <w:color w:val="000000"/>
        </w:rPr>
        <w:t xml:space="preserve">The Charity </w:t>
      </w:r>
      <w:proofErr w:type="gramStart"/>
      <w:r w:rsidRPr="000D3007">
        <w:rPr>
          <w:rFonts w:ascii="Times New Roman" w:eastAsia="Times New Roman" w:hAnsi="Times New Roman" w:cs="Times New Roman"/>
          <w:color w:val="000000"/>
        </w:rPr>
        <w:t>Commission .</w:t>
      </w:r>
      <w:proofErr w:type="gramEnd"/>
      <w:r w:rsidRPr="000D3007">
        <w:rPr>
          <w:rFonts w:ascii="Times New Roman" w:eastAsia="Times New Roman" w:hAnsi="Times New Roman" w:cs="Times New Roman"/>
          <w:color w:val="000000"/>
        </w:rPr>
        <w:t xml:space="preserve"> (2013)</w:t>
      </w:r>
      <w:proofErr w:type="gramStart"/>
      <w:r w:rsidRPr="000D3007">
        <w:rPr>
          <w:rFonts w:ascii="Times New Roman" w:eastAsia="Times New Roman" w:hAnsi="Times New Roman" w:cs="Times New Roman"/>
          <w:color w:val="000000"/>
        </w:rPr>
        <w:t>.</w:t>
      </w:r>
      <w:r w:rsidRPr="00000A89">
        <w:rPr>
          <w:rFonts w:ascii="Times New Roman" w:eastAsia="Times New Roman" w:hAnsi="Times New Roman" w:cs="Times New Roman"/>
          <w:color w:val="000000"/>
        </w:rPr>
        <w:t> </w:t>
      </w:r>
      <w:r w:rsidRPr="000D3007">
        <w:rPr>
          <w:rFonts w:ascii="Times New Roman" w:eastAsia="Times New Roman" w:hAnsi="Times New Roman" w:cs="Times New Roman"/>
          <w:i/>
          <w:iCs/>
          <w:color w:val="000000"/>
        </w:rPr>
        <w:t>The Public Interest Disclosure Act 1998.</w:t>
      </w:r>
      <w:proofErr w:type="gramEnd"/>
      <w:r w:rsidRPr="00000A89">
        <w:rPr>
          <w:rFonts w:ascii="Times New Roman" w:eastAsia="Times New Roman" w:hAnsi="Times New Roman" w:cs="Times New Roman"/>
          <w:color w:val="000000"/>
        </w:rPr>
        <w:t> </w:t>
      </w:r>
      <w:r w:rsidRPr="000D3007">
        <w:rPr>
          <w:rFonts w:ascii="Times New Roman" w:eastAsia="Times New Roman" w:hAnsi="Times New Roman" w:cs="Times New Roman"/>
          <w:color w:val="000000"/>
        </w:rPr>
        <w:t xml:space="preserve"> https://www.gov.uk/government/publications/the-public</w:t>
      </w:r>
      <w:r w:rsidRPr="00000A89">
        <w:rPr>
          <w:rFonts w:ascii="Times New Roman" w:eastAsia="Times New Roman" w:hAnsi="Times New Roman" w:cs="Times New Roman"/>
          <w:color w:val="000000"/>
        </w:rPr>
        <w:t>-interest-disclosure-act. [A</w:t>
      </w:r>
      <w:r w:rsidRPr="000D3007">
        <w:rPr>
          <w:rFonts w:ascii="Times New Roman" w:eastAsia="Times New Roman" w:hAnsi="Times New Roman" w:cs="Times New Roman"/>
          <w:color w:val="000000"/>
        </w:rPr>
        <w:t>ccessed 3rd April 2019</w:t>
      </w:r>
      <w:r w:rsidRPr="00000A89">
        <w:rPr>
          <w:rFonts w:ascii="Times New Roman" w:eastAsia="Times New Roman" w:hAnsi="Times New Roman" w:cs="Times New Roman"/>
          <w:color w:val="000000"/>
        </w:rPr>
        <w:t>]</w:t>
      </w:r>
      <w:r w:rsidRPr="000D3007">
        <w:rPr>
          <w:rFonts w:ascii="Times New Roman" w:eastAsia="Times New Roman" w:hAnsi="Times New Roman" w:cs="Times New Roman"/>
          <w:color w:val="000000"/>
        </w:rPr>
        <w:t>.</w:t>
      </w:r>
    </w:p>
    <w:p w14:paraId="6035F7A0" w14:textId="77777777" w:rsidR="00000A89" w:rsidRPr="00000A89" w:rsidRDefault="00000A89" w:rsidP="00000A89">
      <w:pPr>
        <w:spacing w:line="360" w:lineRule="auto"/>
        <w:rPr>
          <w:rFonts w:ascii="Times New Roman" w:eastAsia="Times New Roman" w:hAnsi="Times New Roman" w:cs="Times New Roman"/>
        </w:rPr>
      </w:pPr>
      <w:proofErr w:type="gramStart"/>
      <w:r w:rsidRPr="00E15379">
        <w:rPr>
          <w:rFonts w:ascii="Times New Roman" w:eastAsia="Times New Roman" w:hAnsi="Times New Roman" w:cs="Times New Roman"/>
          <w:color w:val="000000"/>
        </w:rPr>
        <w:t>The United Nations Convention on the Rights of the Child (UNCRC).</w:t>
      </w:r>
      <w:proofErr w:type="gramEnd"/>
      <w:r w:rsidRPr="00E15379">
        <w:rPr>
          <w:rFonts w:ascii="Times New Roman" w:eastAsia="Times New Roman" w:hAnsi="Times New Roman" w:cs="Times New Roman"/>
          <w:color w:val="000000"/>
        </w:rPr>
        <w:t xml:space="preserve"> (1989)</w:t>
      </w:r>
      <w:proofErr w:type="gramStart"/>
      <w:r w:rsidRPr="00E15379">
        <w:rPr>
          <w:rFonts w:ascii="Times New Roman" w:eastAsia="Times New Roman" w:hAnsi="Times New Roman" w:cs="Times New Roman"/>
          <w:color w:val="000000"/>
        </w:rPr>
        <w:t>.</w:t>
      </w:r>
      <w:r w:rsidRPr="00000A89">
        <w:rPr>
          <w:rFonts w:ascii="Times New Roman" w:eastAsia="Times New Roman" w:hAnsi="Times New Roman" w:cs="Times New Roman"/>
          <w:color w:val="000000"/>
        </w:rPr>
        <w:t> </w:t>
      </w:r>
      <w:r w:rsidRPr="00000A89">
        <w:rPr>
          <w:rFonts w:ascii="Times New Roman" w:eastAsia="Times New Roman" w:hAnsi="Times New Roman" w:cs="Times New Roman"/>
          <w:i/>
          <w:iCs/>
          <w:color w:val="000000"/>
        </w:rPr>
        <w:t xml:space="preserve">UNCRC – A list of Children’s </w:t>
      </w:r>
      <w:r w:rsidRPr="00E15379">
        <w:rPr>
          <w:rFonts w:ascii="Times New Roman" w:eastAsia="Times New Roman" w:hAnsi="Times New Roman" w:cs="Times New Roman"/>
          <w:i/>
          <w:iCs/>
          <w:color w:val="000000"/>
        </w:rPr>
        <w:t>Rights.</w:t>
      </w:r>
      <w:r w:rsidRPr="00E15379">
        <w:rPr>
          <w:rFonts w:ascii="Times New Roman" w:eastAsia="Times New Roman" w:hAnsi="Times New Roman" w:cs="Times New Roman"/>
          <w:color w:val="000000"/>
        </w:rPr>
        <w:t>https://www.childcomwales.org.uk/uncrc</w:t>
      </w:r>
      <w:r w:rsidRPr="00000A89">
        <w:rPr>
          <w:rFonts w:ascii="Times New Roman" w:eastAsia="Times New Roman" w:hAnsi="Times New Roman" w:cs="Times New Roman"/>
          <w:color w:val="000000"/>
        </w:rPr>
        <w:t>-childrens-rights/uncrc/.</w:t>
      </w:r>
      <w:proofErr w:type="gramEnd"/>
      <w:r w:rsidRPr="00000A89">
        <w:rPr>
          <w:rFonts w:ascii="Times New Roman" w:eastAsia="Times New Roman" w:hAnsi="Times New Roman" w:cs="Times New Roman"/>
          <w:color w:val="000000"/>
        </w:rPr>
        <w:t xml:space="preserve"> [A</w:t>
      </w:r>
      <w:r w:rsidRPr="00E15379">
        <w:rPr>
          <w:rFonts w:ascii="Times New Roman" w:eastAsia="Times New Roman" w:hAnsi="Times New Roman" w:cs="Times New Roman"/>
          <w:color w:val="000000"/>
        </w:rPr>
        <w:t>ccessed 1st April 2019</w:t>
      </w:r>
      <w:r w:rsidRPr="00000A89">
        <w:rPr>
          <w:rFonts w:ascii="Times New Roman" w:eastAsia="Times New Roman" w:hAnsi="Times New Roman" w:cs="Times New Roman"/>
          <w:color w:val="000000"/>
        </w:rPr>
        <w:t>]</w:t>
      </w:r>
      <w:r w:rsidRPr="00E15379">
        <w:rPr>
          <w:rFonts w:ascii="Times New Roman" w:eastAsia="Times New Roman" w:hAnsi="Times New Roman" w:cs="Times New Roman"/>
          <w:color w:val="000000"/>
        </w:rPr>
        <w:t>.</w:t>
      </w:r>
    </w:p>
    <w:p w14:paraId="1169A4B2" w14:textId="77777777" w:rsidR="00000A89" w:rsidRPr="00000A89" w:rsidRDefault="00000A89" w:rsidP="00000A89">
      <w:pPr>
        <w:spacing w:line="360" w:lineRule="auto"/>
        <w:rPr>
          <w:rFonts w:ascii="Times New Roman" w:eastAsia="Times New Roman" w:hAnsi="Times New Roman" w:cs="Times New Roman"/>
        </w:rPr>
      </w:pPr>
      <w:proofErr w:type="spellStart"/>
      <w:r w:rsidRPr="00000A89">
        <w:rPr>
          <w:rFonts w:ascii="Times New Roman" w:eastAsia="Times New Roman" w:hAnsi="Times New Roman" w:cs="Times New Roman"/>
          <w:color w:val="000000"/>
          <w:shd w:val="clear" w:color="auto" w:fill="FFFFFF"/>
        </w:rPr>
        <w:t>Younghusband</w:t>
      </w:r>
      <w:proofErr w:type="spellEnd"/>
      <w:r w:rsidRPr="00000A89">
        <w:rPr>
          <w:rFonts w:ascii="Times New Roman" w:eastAsia="Times New Roman" w:hAnsi="Times New Roman" w:cs="Times New Roman"/>
          <w:color w:val="000000"/>
          <w:shd w:val="clear" w:color="auto" w:fill="FFFFFF"/>
        </w:rPr>
        <w:t>, L. (</w:t>
      </w:r>
      <w:r w:rsidRPr="00A405AB">
        <w:rPr>
          <w:rFonts w:ascii="Times New Roman" w:eastAsia="Times New Roman" w:hAnsi="Times New Roman" w:cs="Times New Roman"/>
          <w:color w:val="000000"/>
          <w:shd w:val="clear" w:color="auto" w:fill="FFFFFF"/>
        </w:rPr>
        <w:t>1949</w:t>
      </w:r>
      <w:r w:rsidRPr="00000A89">
        <w:rPr>
          <w:rFonts w:ascii="Times New Roman" w:eastAsia="Times New Roman" w:hAnsi="Times New Roman" w:cs="Times New Roman"/>
          <w:color w:val="000000"/>
          <w:shd w:val="clear" w:color="auto" w:fill="FFFFFF"/>
        </w:rPr>
        <w:t>)</w:t>
      </w:r>
      <w:r w:rsidRPr="00A405AB">
        <w:rPr>
          <w:rFonts w:ascii="Times New Roman" w:eastAsia="Times New Roman" w:hAnsi="Times New Roman" w:cs="Times New Roman"/>
          <w:color w:val="000000"/>
          <w:shd w:val="clear" w:color="auto" w:fill="FFFFFF"/>
        </w:rPr>
        <w:t xml:space="preserve"> The Children Act, 1948.</w:t>
      </w:r>
      <w:r w:rsidRPr="00000A89">
        <w:rPr>
          <w:rFonts w:ascii="Times New Roman" w:eastAsia="Times New Roman" w:hAnsi="Times New Roman" w:cs="Times New Roman"/>
          <w:color w:val="000000"/>
          <w:shd w:val="clear" w:color="auto" w:fill="FFFFFF"/>
        </w:rPr>
        <w:t> </w:t>
      </w:r>
      <w:r w:rsidRPr="00A405AB">
        <w:rPr>
          <w:rFonts w:ascii="Times New Roman" w:eastAsia="Times New Roman" w:hAnsi="Times New Roman" w:cs="Times New Roman"/>
          <w:i/>
          <w:iCs/>
          <w:color w:val="000000"/>
          <w:bdr w:val="none" w:sz="0" w:space="0" w:color="auto" w:frame="1"/>
        </w:rPr>
        <w:t>The Modern Law Review</w:t>
      </w:r>
      <w:r w:rsidRPr="00A405AB">
        <w:rPr>
          <w:rFonts w:ascii="Times New Roman" w:eastAsia="Times New Roman" w:hAnsi="Times New Roman" w:cs="Times New Roman"/>
          <w:color w:val="000000"/>
          <w:shd w:val="clear" w:color="auto" w:fill="FFFFFF"/>
        </w:rPr>
        <w:t>, 12(1), pp.65–69.</w:t>
      </w:r>
    </w:p>
    <w:p w14:paraId="372B61E6" w14:textId="77777777" w:rsidR="00000A89" w:rsidRPr="00000A89" w:rsidRDefault="00000A89" w:rsidP="00000A89">
      <w:pPr>
        <w:spacing w:line="360" w:lineRule="auto"/>
        <w:rPr>
          <w:rFonts w:ascii="Times New Roman" w:hAnsi="Times New Roman" w:cs="Times New Roman"/>
        </w:rPr>
      </w:pPr>
    </w:p>
    <w:p w14:paraId="0B90B446" w14:textId="18859315" w:rsidR="00115463" w:rsidRDefault="00115463"/>
    <w:sectPr w:rsidR="00115463" w:rsidSect="00D8428E">
      <w:headerReference w:type="even" r:id="rId10"/>
      <w:headerReference w:type="default" r:id="rId11"/>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1C78509" w14:textId="77777777" w:rsidR="00171636" w:rsidRDefault="00171636" w:rsidP="00C018B8">
      <w:r>
        <w:separator/>
      </w:r>
    </w:p>
  </w:endnote>
  <w:endnote w:type="continuationSeparator" w:id="0">
    <w:p w14:paraId="368D4E75" w14:textId="77777777" w:rsidR="00171636" w:rsidRDefault="00171636" w:rsidP="00C018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8A31E39" w14:textId="77777777" w:rsidR="00171636" w:rsidRDefault="00171636" w:rsidP="00C018B8">
      <w:r>
        <w:separator/>
      </w:r>
    </w:p>
  </w:footnote>
  <w:footnote w:type="continuationSeparator" w:id="0">
    <w:p w14:paraId="690CF348" w14:textId="77777777" w:rsidR="00171636" w:rsidRDefault="00171636" w:rsidP="00C018B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86C02DE" w14:textId="77777777" w:rsidR="00171636" w:rsidRDefault="00171636">
    <w:pPr>
      <w:pStyle w:val="Header"/>
    </w:pPr>
    <w:sdt>
      <w:sdtPr>
        <w:id w:val="171999623"/>
        <w:placeholder>
          <w:docPart w:val="7E7A63F8388E1245AF978106C461A0C0"/>
        </w:placeholder>
        <w:temporary/>
        <w:showingPlcHdr/>
      </w:sdtPr>
      <w:sdtContent>
        <w:r>
          <w:t>[Type text]</w:t>
        </w:r>
      </w:sdtContent>
    </w:sdt>
    <w:r>
      <w:ptab w:relativeTo="margin" w:alignment="center" w:leader="none"/>
    </w:r>
    <w:sdt>
      <w:sdtPr>
        <w:id w:val="171999624"/>
        <w:placeholder>
          <w:docPart w:val="017C33728D6AB8468BAE86F240008AC8"/>
        </w:placeholder>
        <w:temporary/>
        <w:showingPlcHdr/>
      </w:sdtPr>
      <w:sdtContent>
        <w:r>
          <w:t>[Type text]</w:t>
        </w:r>
      </w:sdtContent>
    </w:sdt>
    <w:r>
      <w:ptab w:relativeTo="margin" w:alignment="right" w:leader="none"/>
    </w:r>
    <w:sdt>
      <w:sdtPr>
        <w:id w:val="171999625"/>
        <w:placeholder>
          <w:docPart w:val="121DA219ECDD4F469807CF822211702C"/>
        </w:placeholder>
        <w:temporary/>
        <w:showingPlcHdr/>
      </w:sdtPr>
      <w:sdtContent>
        <w:r>
          <w:t>[Type text]</w:t>
        </w:r>
      </w:sdtContent>
    </w:sdt>
  </w:p>
  <w:p w14:paraId="4ECAF593" w14:textId="77777777" w:rsidR="00171636" w:rsidRDefault="00171636">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DF4F400" w14:textId="305F7975" w:rsidR="00171636" w:rsidRDefault="00171636">
    <w:pPr>
      <w:pStyle w:val="Header"/>
    </w:pPr>
    <w:r>
      <w:t xml:space="preserve">Amber Thomas </w:t>
    </w:r>
    <w:r>
      <w:ptab w:relativeTo="margin" w:alignment="center" w:leader="none"/>
    </w:r>
    <w:r>
      <w:t>1706573</w:t>
    </w:r>
    <w:r>
      <w:ptab w:relativeTo="margin" w:alignment="right" w:leader="none"/>
    </w:r>
    <w:r>
      <w:t>EAEE5005</w:t>
    </w:r>
  </w:p>
  <w:p w14:paraId="247CE986" w14:textId="77777777" w:rsidR="00171636" w:rsidRDefault="001716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4"/>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11DBC"/>
    <w:rsid w:val="00000A89"/>
    <w:rsid w:val="000071B3"/>
    <w:rsid w:val="0005769A"/>
    <w:rsid w:val="000A2F4B"/>
    <w:rsid w:val="000C3CB6"/>
    <w:rsid w:val="000F37BA"/>
    <w:rsid w:val="001107A4"/>
    <w:rsid w:val="00115463"/>
    <w:rsid w:val="00145A20"/>
    <w:rsid w:val="00162C42"/>
    <w:rsid w:val="0016346C"/>
    <w:rsid w:val="00171636"/>
    <w:rsid w:val="001A3008"/>
    <w:rsid w:val="001D0F0D"/>
    <w:rsid w:val="001D4CBC"/>
    <w:rsid w:val="001E6B7C"/>
    <w:rsid w:val="001F69D4"/>
    <w:rsid w:val="00205F5F"/>
    <w:rsid w:val="00250FBB"/>
    <w:rsid w:val="00275FE0"/>
    <w:rsid w:val="00282DA9"/>
    <w:rsid w:val="00316B54"/>
    <w:rsid w:val="0033321F"/>
    <w:rsid w:val="00391FAD"/>
    <w:rsid w:val="003C6465"/>
    <w:rsid w:val="003E1BC6"/>
    <w:rsid w:val="00405BF6"/>
    <w:rsid w:val="00432C46"/>
    <w:rsid w:val="00447B1D"/>
    <w:rsid w:val="00470AE8"/>
    <w:rsid w:val="004A36FE"/>
    <w:rsid w:val="004C06D3"/>
    <w:rsid w:val="004F5566"/>
    <w:rsid w:val="00500575"/>
    <w:rsid w:val="00545D8F"/>
    <w:rsid w:val="00571179"/>
    <w:rsid w:val="005964F3"/>
    <w:rsid w:val="005A5059"/>
    <w:rsid w:val="005C0273"/>
    <w:rsid w:val="005D400E"/>
    <w:rsid w:val="00601BDA"/>
    <w:rsid w:val="00606EDF"/>
    <w:rsid w:val="00677170"/>
    <w:rsid w:val="006B1E2B"/>
    <w:rsid w:val="00706E2A"/>
    <w:rsid w:val="007307C0"/>
    <w:rsid w:val="00735670"/>
    <w:rsid w:val="00766640"/>
    <w:rsid w:val="0078336C"/>
    <w:rsid w:val="00795A1B"/>
    <w:rsid w:val="007A62A5"/>
    <w:rsid w:val="007B13A2"/>
    <w:rsid w:val="007F1CCD"/>
    <w:rsid w:val="007F675F"/>
    <w:rsid w:val="0086189D"/>
    <w:rsid w:val="0088367D"/>
    <w:rsid w:val="0088549F"/>
    <w:rsid w:val="008B290D"/>
    <w:rsid w:val="008C3E3F"/>
    <w:rsid w:val="009202E2"/>
    <w:rsid w:val="00951923"/>
    <w:rsid w:val="009A156F"/>
    <w:rsid w:val="009B59F5"/>
    <w:rsid w:val="009B5EF6"/>
    <w:rsid w:val="00AC7756"/>
    <w:rsid w:val="00AE1928"/>
    <w:rsid w:val="00B3226B"/>
    <w:rsid w:val="00B34F22"/>
    <w:rsid w:val="00BA6481"/>
    <w:rsid w:val="00BF727A"/>
    <w:rsid w:val="00C018B8"/>
    <w:rsid w:val="00C1128A"/>
    <w:rsid w:val="00C4501F"/>
    <w:rsid w:val="00C65AA1"/>
    <w:rsid w:val="00C832FB"/>
    <w:rsid w:val="00CF73AC"/>
    <w:rsid w:val="00D81B9D"/>
    <w:rsid w:val="00D8428E"/>
    <w:rsid w:val="00E002AA"/>
    <w:rsid w:val="00E0534D"/>
    <w:rsid w:val="00E11DBC"/>
    <w:rsid w:val="00E6156C"/>
    <w:rsid w:val="00E62D27"/>
    <w:rsid w:val="00E64A77"/>
    <w:rsid w:val="00E72EBB"/>
    <w:rsid w:val="00E875CF"/>
    <w:rsid w:val="00EA4B5E"/>
    <w:rsid w:val="00EE1AF2"/>
    <w:rsid w:val="00F61EA0"/>
    <w:rsid w:val="00F95F7E"/>
    <w:rsid w:val="00FB2CDB"/>
    <w:rsid w:val="00FB50AF"/>
    <w:rsid w:val="00FB6DC6"/>
    <w:rsid w:val="00FD5528"/>
    <w:rsid w:val="28D67D8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8B70B7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18B8"/>
    <w:pPr>
      <w:tabs>
        <w:tab w:val="center" w:pos="4320"/>
        <w:tab w:val="right" w:pos="8640"/>
      </w:tabs>
    </w:pPr>
  </w:style>
  <w:style w:type="character" w:customStyle="1" w:styleId="HeaderChar">
    <w:name w:val="Header Char"/>
    <w:basedOn w:val="DefaultParagraphFont"/>
    <w:link w:val="Header"/>
    <w:uiPriority w:val="99"/>
    <w:rsid w:val="00C018B8"/>
    <w:rPr>
      <w:lang w:val="en-GB"/>
    </w:rPr>
  </w:style>
  <w:style w:type="paragraph" w:styleId="Footer">
    <w:name w:val="footer"/>
    <w:basedOn w:val="Normal"/>
    <w:link w:val="FooterChar"/>
    <w:uiPriority w:val="99"/>
    <w:unhideWhenUsed/>
    <w:rsid w:val="00C018B8"/>
    <w:pPr>
      <w:tabs>
        <w:tab w:val="center" w:pos="4320"/>
        <w:tab w:val="right" w:pos="8640"/>
      </w:tabs>
    </w:pPr>
  </w:style>
  <w:style w:type="character" w:customStyle="1" w:styleId="FooterChar">
    <w:name w:val="Footer Char"/>
    <w:basedOn w:val="DefaultParagraphFont"/>
    <w:link w:val="Footer"/>
    <w:uiPriority w:val="99"/>
    <w:rsid w:val="00C018B8"/>
    <w:rPr>
      <w:lang w:val="en-GB"/>
    </w:rPr>
  </w:style>
  <w:style w:type="character" w:styleId="Hyperlink">
    <w:name w:val="Hyperlink"/>
    <w:basedOn w:val="DefaultParagraphFont"/>
    <w:uiPriority w:val="99"/>
    <w:unhideWhenUsed/>
    <w:rsid w:val="00000A89"/>
    <w:rPr>
      <w:color w:val="0000FF" w:themeColor="hyperlink"/>
      <w:u w:val="single"/>
    </w:rPr>
  </w:style>
  <w:style w:type="paragraph" w:styleId="NormalWeb">
    <w:name w:val="Normal (Web)"/>
    <w:basedOn w:val="Normal"/>
    <w:uiPriority w:val="99"/>
    <w:semiHidden/>
    <w:unhideWhenUsed/>
    <w:rsid w:val="00000A89"/>
    <w:pPr>
      <w:spacing w:before="100" w:beforeAutospacing="1" w:after="100" w:afterAutospacing="1"/>
    </w:pPr>
    <w:rPr>
      <w:rFonts w:ascii="Times New Roman" w:hAnsi="Times New Roman" w:cs="Times New Roman"/>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18B8"/>
    <w:pPr>
      <w:tabs>
        <w:tab w:val="center" w:pos="4320"/>
        <w:tab w:val="right" w:pos="8640"/>
      </w:tabs>
    </w:pPr>
  </w:style>
  <w:style w:type="character" w:customStyle="1" w:styleId="HeaderChar">
    <w:name w:val="Header Char"/>
    <w:basedOn w:val="DefaultParagraphFont"/>
    <w:link w:val="Header"/>
    <w:uiPriority w:val="99"/>
    <w:rsid w:val="00C018B8"/>
    <w:rPr>
      <w:lang w:val="en-GB"/>
    </w:rPr>
  </w:style>
  <w:style w:type="paragraph" w:styleId="Footer">
    <w:name w:val="footer"/>
    <w:basedOn w:val="Normal"/>
    <w:link w:val="FooterChar"/>
    <w:uiPriority w:val="99"/>
    <w:unhideWhenUsed/>
    <w:rsid w:val="00C018B8"/>
    <w:pPr>
      <w:tabs>
        <w:tab w:val="center" w:pos="4320"/>
        <w:tab w:val="right" w:pos="8640"/>
      </w:tabs>
    </w:pPr>
  </w:style>
  <w:style w:type="character" w:customStyle="1" w:styleId="FooterChar">
    <w:name w:val="Footer Char"/>
    <w:basedOn w:val="DefaultParagraphFont"/>
    <w:link w:val="Footer"/>
    <w:uiPriority w:val="99"/>
    <w:rsid w:val="00C018B8"/>
    <w:rPr>
      <w:lang w:val="en-GB"/>
    </w:rPr>
  </w:style>
  <w:style w:type="character" w:styleId="Hyperlink">
    <w:name w:val="Hyperlink"/>
    <w:basedOn w:val="DefaultParagraphFont"/>
    <w:uiPriority w:val="99"/>
    <w:unhideWhenUsed/>
    <w:rsid w:val="00000A89"/>
    <w:rPr>
      <w:color w:val="0000FF" w:themeColor="hyperlink"/>
      <w:u w:val="single"/>
    </w:rPr>
  </w:style>
  <w:style w:type="paragraph" w:styleId="NormalWeb">
    <w:name w:val="Normal (Web)"/>
    <w:basedOn w:val="Normal"/>
    <w:uiPriority w:val="99"/>
    <w:semiHidden/>
    <w:unhideWhenUsed/>
    <w:rsid w:val="00000A89"/>
    <w:pPr>
      <w:spacing w:before="100" w:beforeAutospacing="1" w:after="100" w:afterAutospacing="1"/>
    </w:pPr>
    <w:rPr>
      <w:rFonts w:ascii="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2.xml"/><Relationship Id="rId12" Type="http://schemas.openxmlformats.org/officeDocument/2006/relationships/fontTable" Target="fontTable.xml"/><Relationship Id="rId13" Type="http://schemas.openxmlformats.org/officeDocument/2006/relationships/glossaryDocument" Target="glossary/document.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assets.publishing.service.gov.uk/government/uploads/system/uploads/attachment_data/file/722307/Working_Together_to_Safeguard_Children_Statutory_framework.pdf" TargetMode="External"/><Relationship Id="rId9" Type="http://schemas.openxmlformats.org/officeDocument/2006/relationships/hyperlink" Target="https://www.nspcc.org.uk/globalassets/documents/information-service/definitions-signs-child-abuse1.pdf" TargetMode="External"/><Relationship Id="rId10"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7E7A63F8388E1245AF978106C461A0C0"/>
        <w:category>
          <w:name w:val="General"/>
          <w:gallery w:val="placeholder"/>
        </w:category>
        <w:types>
          <w:type w:val="bbPlcHdr"/>
        </w:types>
        <w:behaviors>
          <w:behavior w:val="content"/>
        </w:behaviors>
        <w:guid w:val="{F9703236-C309-844D-A26E-312894BBE738}"/>
      </w:docPartPr>
      <w:docPartBody>
        <w:p w14:paraId="61E2BE6B" w14:textId="7AA3AF8E" w:rsidR="00D0335F" w:rsidRDefault="00D0335F" w:rsidP="00D0335F">
          <w:pPr>
            <w:pStyle w:val="7E7A63F8388E1245AF978106C461A0C0"/>
          </w:pPr>
          <w:r>
            <w:t>[Type text]</w:t>
          </w:r>
        </w:p>
      </w:docPartBody>
    </w:docPart>
    <w:docPart>
      <w:docPartPr>
        <w:name w:val="017C33728D6AB8468BAE86F240008AC8"/>
        <w:category>
          <w:name w:val="General"/>
          <w:gallery w:val="placeholder"/>
        </w:category>
        <w:types>
          <w:type w:val="bbPlcHdr"/>
        </w:types>
        <w:behaviors>
          <w:behavior w:val="content"/>
        </w:behaviors>
        <w:guid w:val="{4B7CA689-E334-4644-A0C3-B2BCDC41FC6F}"/>
      </w:docPartPr>
      <w:docPartBody>
        <w:p w14:paraId="406DCE23" w14:textId="33F61143" w:rsidR="00D0335F" w:rsidRDefault="00D0335F" w:rsidP="00D0335F">
          <w:pPr>
            <w:pStyle w:val="017C33728D6AB8468BAE86F240008AC8"/>
          </w:pPr>
          <w:r>
            <w:t>[Type text]</w:t>
          </w:r>
        </w:p>
      </w:docPartBody>
    </w:docPart>
    <w:docPart>
      <w:docPartPr>
        <w:name w:val="121DA219ECDD4F469807CF822211702C"/>
        <w:category>
          <w:name w:val="General"/>
          <w:gallery w:val="placeholder"/>
        </w:category>
        <w:types>
          <w:type w:val="bbPlcHdr"/>
        </w:types>
        <w:behaviors>
          <w:behavior w:val="content"/>
        </w:behaviors>
        <w:guid w:val="{F837F554-9990-C445-BBA6-210C9258BF26}"/>
      </w:docPartPr>
      <w:docPartBody>
        <w:p w14:paraId="62106FBC" w14:textId="09A12DC0" w:rsidR="00D0335F" w:rsidRDefault="00D0335F" w:rsidP="00D0335F">
          <w:pPr>
            <w:pStyle w:val="121DA219ECDD4F469807CF822211702C"/>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0335F"/>
    <w:rsid w:val="00D0335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7A63F8388E1245AF978106C461A0C0">
    <w:name w:val="7E7A63F8388E1245AF978106C461A0C0"/>
    <w:rsid w:val="00D0335F"/>
  </w:style>
  <w:style w:type="paragraph" w:customStyle="1" w:styleId="017C33728D6AB8468BAE86F240008AC8">
    <w:name w:val="017C33728D6AB8468BAE86F240008AC8"/>
    <w:rsid w:val="00D0335F"/>
  </w:style>
  <w:style w:type="paragraph" w:customStyle="1" w:styleId="121DA219ECDD4F469807CF822211702C">
    <w:name w:val="121DA219ECDD4F469807CF822211702C"/>
    <w:rsid w:val="00D0335F"/>
  </w:style>
  <w:style w:type="paragraph" w:customStyle="1" w:styleId="105F79238827174EAB19C3DE3E720D36">
    <w:name w:val="105F79238827174EAB19C3DE3E720D36"/>
    <w:rsid w:val="00D0335F"/>
  </w:style>
  <w:style w:type="paragraph" w:customStyle="1" w:styleId="54025298553795409A9147FF7BCDB88F">
    <w:name w:val="54025298553795409A9147FF7BCDB88F"/>
    <w:rsid w:val="00D0335F"/>
  </w:style>
  <w:style w:type="paragraph" w:customStyle="1" w:styleId="E2DA5F3B0B8D2E43A59FCC9293C74236">
    <w:name w:val="E2DA5F3B0B8D2E43A59FCC9293C74236"/>
    <w:rsid w:val="00D0335F"/>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7A63F8388E1245AF978106C461A0C0">
    <w:name w:val="7E7A63F8388E1245AF978106C461A0C0"/>
    <w:rsid w:val="00D0335F"/>
  </w:style>
  <w:style w:type="paragraph" w:customStyle="1" w:styleId="017C33728D6AB8468BAE86F240008AC8">
    <w:name w:val="017C33728D6AB8468BAE86F240008AC8"/>
    <w:rsid w:val="00D0335F"/>
  </w:style>
  <w:style w:type="paragraph" w:customStyle="1" w:styleId="121DA219ECDD4F469807CF822211702C">
    <w:name w:val="121DA219ECDD4F469807CF822211702C"/>
    <w:rsid w:val="00D0335F"/>
  </w:style>
  <w:style w:type="paragraph" w:customStyle="1" w:styleId="105F79238827174EAB19C3DE3E720D36">
    <w:name w:val="105F79238827174EAB19C3DE3E720D36"/>
    <w:rsid w:val="00D0335F"/>
  </w:style>
  <w:style w:type="paragraph" w:customStyle="1" w:styleId="54025298553795409A9147FF7BCDB88F">
    <w:name w:val="54025298553795409A9147FF7BCDB88F"/>
    <w:rsid w:val="00D0335F"/>
  </w:style>
  <w:style w:type="paragraph" w:customStyle="1" w:styleId="E2DA5F3B0B8D2E43A59FCC9293C74236">
    <w:name w:val="E2DA5F3B0B8D2E43A59FCC9293C74236"/>
    <w:rsid w:val="00D0335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95698D-01F7-EB46-8635-D4AAFF664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7</Pages>
  <Words>2410</Words>
  <Characters>13741</Characters>
  <Application>Microsoft Macintosh Word</Application>
  <DocSecurity>0</DocSecurity>
  <Lines>114</Lines>
  <Paragraphs>32</Paragraphs>
  <ScaleCrop>false</ScaleCrop>
  <Company/>
  <LinksUpToDate>false</LinksUpToDate>
  <CharactersWithSpaces>16119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Thomas</dc:creator>
  <cp:keywords/>
  <dc:description/>
  <cp:lastModifiedBy>Gareth Thomas</cp:lastModifiedBy>
  <cp:revision>5</cp:revision>
  <dcterms:created xsi:type="dcterms:W3CDTF">2019-04-05T19:34:00Z</dcterms:created>
  <dcterms:modified xsi:type="dcterms:W3CDTF">2019-04-05T19:41:00Z</dcterms:modified>
</cp:coreProperties>
</file>