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49A0EA" w14:textId="77777777" w:rsidR="0027728F" w:rsidRPr="00BC2851" w:rsidRDefault="0027728F">
      <w:pPr>
        <w:rPr>
          <w:rFonts w:ascii="Arial" w:hAnsi="Arial" w:cs="Arial"/>
        </w:rPr>
      </w:pPr>
    </w:p>
    <w:p w14:paraId="40AF02AE" w14:textId="77777777" w:rsidR="0027728F" w:rsidRPr="00BC2851" w:rsidRDefault="0027728F" w:rsidP="0027728F">
      <w:pPr>
        <w:rPr>
          <w:rFonts w:ascii="Arial" w:hAnsi="Arial" w:cs="Arial"/>
        </w:rPr>
      </w:pPr>
    </w:p>
    <w:p w14:paraId="1506A69A" w14:textId="77777777" w:rsidR="0027728F" w:rsidRPr="00BC2851" w:rsidRDefault="0027728F" w:rsidP="0027728F">
      <w:pPr>
        <w:rPr>
          <w:rFonts w:ascii="Arial" w:hAnsi="Arial" w:cs="Arial"/>
        </w:rPr>
      </w:pPr>
    </w:p>
    <w:p w14:paraId="3B32302C" w14:textId="77777777" w:rsidR="0027728F" w:rsidRPr="00BC2851" w:rsidRDefault="0027728F" w:rsidP="0027728F">
      <w:pPr>
        <w:rPr>
          <w:rFonts w:ascii="Arial" w:hAnsi="Arial" w:cs="Arial"/>
        </w:rPr>
      </w:pPr>
    </w:p>
    <w:p w14:paraId="0F6ED3BD" w14:textId="77777777" w:rsidR="0027728F" w:rsidRPr="00BC2851" w:rsidRDefault="0027728F" w:rsidP="0027728F">
      <w:pPr>
        <w:rPr>
          <w:rFonts w:ascii="Arial" w:hAnsi="Arial" w:cs="Arial"/>
        </w:rPr>
      </w:pPr>
    </w:p>
    <w:p w14:paraId="29BDC5A4" w14:textId="77777777" w:rsidR="0027728F" w:rsidRPr="00BC2851" w:rsidRDefault="0027728F" w:rsidP="0027728F">
      <w:pPr>
        <w:rPr>
          <w:rFonts w:ascii="Arial" w:hAnsi="Arial" w:cs="Arial"/>
        </w:rPr>
      </w:pPr>
    </w:p>
    <w:p w14:paraId="7053DF18" w14:textId="77777777" w:rsidR="0027728F" w:rsidRPr="00BC2851" w:rsidRDefault="0027728F" w:rsidP="0027728F">
      <w:pPr>
        <w:rPr>
          <w:rFonts w:ascii="Arial" w:hAnsi="Arial" w:cs="Arial"/>
        </w:rPr>
      </w:pPr>
    </w:p>
    <w:p w14:paraId="5CA2969A" w14:textId="77777777" w:rsidR="0027728F" w:rsidRPr="00BC2851" w:rsidRDefault="0027728F" w:rsidP="0027728F">
      <w:pPr>
        <w:rPr>
          <w:rFonts w:ascii="Arial" w:hAnsi="Arial" w:cs="Arial"/>
        </w:rPr>
      </w:pPr>
    </w:p>
    <w:p w14:paraId="64786796" w14:textId="77777777" w:rsidR="0027728F" w:rsidRPr="00BC2851" w:rsidRDefault="0027728F" w:rsidP="0027728F">
      <w:pPr>
        <w:rPr>
          <w:rFonts w:ascii="Arial" w:hAnsi="Arial" w:cs="Arial"/>
        </w:rPr>
      </w:pPr>
    </w:p>
    <w:p w14:paraId="7A2AD6EE" w14:textId="77777777" w:rsidR="0027728F" w:rsidRPr="00BC2851" w:rsidRDefault="0027728F" w:rsidP="0027728F">
      <w:pPr>
        <w:rPr>
          <w:rFonts w:ascii="Arial" w:hAnsi="Arial" w:cs="Arial"/>
        </w:rPr>
      </w:pPr>
    </w:p>
    <w:p w14:paraId="588468D0" w14:textId="77777777" w:rsidR="0027728F" w:rsidRPr="00BC2851" w:rsidRDefault="0027728F" w:rsidP="0027728F">
      <w:pPr>
        <w:rPr>
          <w:rFonts w:ascii="Arial" w:hAnsi="Arial" w:cs="Arial"/>
        </w:rPr>
      </w:pPr>
    </w:p>
    <w:p w14:paraId="6AB5D33E" w14:textId="77777777" w:rsidR="0027728F" w:rsidRPr="00BC2851" w:rsidRDefault="0027728F" w:rsidP="0027728F">
      <w:pPr>
        <w:rPr>
          <w:rFonts w:ascii="Arial" w:hAnsi="Arial" w:cs="Arial"/>
        </w:rPr>
      </w:pPr>
    </w:p>
    <w:p w14:paraId="5C75F000" w14:textId="77777777" w:rsidR="0027728F" w:rsidRPr="00BC2851" w:rsidRDefault="0027728F" w:rsidP="0027728F">
      <w:pPr>
        <w:rPr>
          <w:rFonts w:ascii="Arial" w:hAnsi="Arial" w:cs="Arial"/>
        </w:rPr>
      </w:pPr>
    </w:p>
    <w:p w14:paraId="33852138" w14:textId="77777777" w:rsidR="0027728F" w:rsidRPr="00BC2851" w:rsidRDefault="0027728F" w:rsidP="0027728F">
      <w:pPr>
        <w:rPr>
          <w:rFonts w:ascii="Arial" w:hAnsi="Arial" w:cs="Arial"/>
        </w:rPr>
      </w:pPr>
    </w:p>
    <w:p w14:paraId="1558266E" w14:textId="77777777" w:rsidR="0027728F" w:rsidRPr="00BC2851" w:rsidRDefault="0027728F" w:rsidP="0027728F">
      <w:pPr>
        <w:rPr>
          <w:rFonts w:ascii="Arial" w:hAnsi="Arial" w:cs="Arial"/>
        </w:rPr>
      </w:pPr>
    </w:p>
    <w:p w14:paraId="71C70F91" w14:textId="77777777" w:rsidR="0027728F" w:rsidRPr="00BC2851" w:rsidRDefault="0027728F" w:rsidP="0027728F">
      <w:pPr>
        <w:rPr>
          <w:rFonts w:ascii="Arial" w:hAnsi="Arial" w:cs="Arial"/>
        </w:rPr>
      </w:pPr>
    </w:p>
    <w:p w14:paraId="7CAD240F" w14:textId="77777777" w:rsidR="0027728F" w:rsidRPr="00BC2851" w:rsidRDefault="0027728F" w:rsidP="0027728F">
      <w:pPr>
        <w:rPr>
          <w:rFonts w:ascii="Arial" w:hAnsi="Arial" w:cs="Arial"/>
        </w:rPr>
      </w:pPr>
    </w:p>
    <w:p w14:paraId="194D535B" w14:textId="77777777" w:rsidR="0027728F" w:rsidRPr="00BC2851" w:rsidRDefault="0027728F" w:rsidP="0027728F">
      <w:pPr>
        <w:rPr>
          <w:rFonts w:ascii="Arial" w:hAnsi="Arial" w:cs="Arial"/>
        </w:rPr>
      </w:pPr>
    </w:p>
    <w:p w14:paraId="46837FEF" w14:textId="77777777" w:rsidR="0027728F" w:rsidRPr="00BC2851" w:rsidRDefault="0027728F" w:rsidP="0027728F">
      <w:pPr>
        <w:rPr>
          <w:rFonts w:ascii="Arial" w:hAnsi="Arial" w:cs="Arial"/>
        </w:rPr>
      </w:pPr>
    </w:p>
    <w:p w14:paraId="3DCFBE4E" w14:textId="77777777" w:rsidR="0027728F" w:rsidRPr="00BC2851" w:rsidRDefault="00E66555" w:rsidP="0027728F">
      <w:pPr>
        <w:spacing w:after="120"/>
        <w:jc w:val="center"/>
        <w:rPr>
          <w:rFonts w:ascii="Arial" w:hAnsi="Arial" w:cs="Arial"/>
        </w:rPr>
      </w:pPr>
      <w:r w:rsidRPr="00BC2851">
        <w:rPr>
          <w:rFonts w:ascii="Arial" w:hAnsi="Arial" w:cs="Arial"/>
          <w:b/>
          <w:bCs/>
          <w:iCs/>
          <w:shd w:val="clear" w:color="auto" w:fill="FFFFFF"/>
        </w:rPr>
        <w:t>A COMPARISON OF THE MARKETING METHODS OF TWO MULTINATIONAL HOTEL BRANDS</w:t>
      </w:r>
    </w:p>
    <w:p w14:paraId="65C47EF1" w14:textId="77777777" w:rsidR="0027728F" w:rsidRPr="00BC2851" w:rsidRDefault="0027728F" w:rsidP="0027728F">
      <w:pPr>
        <w:spacing w:after="120"/>
        <w:jc w:val="center"/>
        <w:rPr>
          <w:rFonts w:ascii="Arial" w:hAnsi="Arial" w:cs="Arial"/>
        </w:rPr>
      </w:pPr>
    </w:p>
    <w:p w14:paraId="3E46BDC4" w14:textId="0CD65D29" w:rsidR="0027728F" w:rsidRPr="00BC2851" w:rsidRDefault="002E02E7" w:rsidP="0027728F">
      <w:pPr>
        <w:spacing w:after="120"/>
        <w:jc w:val="center"/>
        <w:rPr>
          <w:rFonts w:ascii="Arial" w:hAnsi="Arial" w:cs="Arial"/>
        </w:rPr>
      </w:pPr>
      <w:r>
        <w:rPr>
          <w:rFonts w:ascii="Arial" w:hAnsi="Arial" w:cs="Arial"/>
        </w:rPr>
        <w:t>Ahad Syed</w:t>
      </w:r>
    </w:p>
    <w:p w14:paraId="3AEAD65B" w14:textId="77777777" w:rsidR="0027728F" w:rsidRPr="00BC2851" w:rsidRDefault="0027728F" w:rsidP="0027728F">
      <w:pPr>
        <w:spacing w:after="120"/>
        <w:jc w:val="center"/>
        <w:rPr>
          <w:rFonts w:ascii="Arial" w:hAnsi="Arial" w:cs="Arial"/>
        </w:rPr>
      </w:pPr>
    </w:p>
    <w:p w14:paraId="5E2E25D7" w14:textId="77777777" w:rsidR="0027728F" w:rsidRPr="00BC2851" w:rsidRDefault="0027728F" w:rsidP="0027728F">
      <w:pPr>
        <w:spacing w:after="120"/>
        <w:jc w:val="center"/>
        <w:rPr>
          <w:rFonts w:ascii="Arial" w:hAnsi="Arial" w:cs="Arial"/>
        </w:rPr>
      </w:pPr>
    </w:p>
    <w:p w14:paraId="2B6E9F92" w14:textId="77777777" w:rsidR="0027728F" w:rsidRPr="00BC2851" w:rsidRDefault="0027728F" w:rsidP="0027728F">
      <w:pPr>
        <w:spacing w:after="120"/>
        <w:jc w:val="center"/>
        <w:rPr>
          <w:rFonts w:ascii="Arial" w:hAnsi="Arial" w:cs="Arial"/>
        </w:rPr>
      </w:pPr>
    </w:p>
    <w:p w14:paraId="4DEC5E2F" w14:textId="10BC4F2D" w:rsidR="0027728F" w:rsidRPr="00BC2851" w:rsidRDefault="002E02E7" w:rsidP="0027728F">
      <w:pPr>
        <w:spacing w:after="120"/>
        <w:jc w:val="center"/>
        <w:rPr>
          <w:rFonts w:ascii="Arial" w:hAnsi="Arial" w:cs="Arial"/>
        </w:rPr>
      </w:pPr>
      <w:r>
        <w:rPr>
          <w:rFonts w:ascii="Arial" w:hAnsi="Arial" w:cs="Arial"/>
        </w:rPr>
        <w:t>Ruth Davies</w:t>
      </w:r>
    </w:p>
    <w:p w14:paraId="7FE6091D" w14:textId="31DDCE17" w:rsidR="0027728F" w:rsidRPr="00BC2851" w:rsidRDefault="002E02E7" w:rsidP="0027728F">
      <w:pPr>
        <w:spacing w:after="120"/>
        <w:jc w:val="center"/>
        <w:rPr>
          <w:rFonts w:ascii="Arial" w:hAnsi="Arial" w:cs="Arial"/>
        </w:rPr>
      </w:pPr>
      <w:r>
        <w:rPr>
          <w:rFonts w:ascii="Arial" w:hAnsi="Arial" w:cs="Arial"/>
        </w:rPr>
        <w:t>Trinity University</w:t>
      </w:r>
    </w:p>
    <w:p w14:paraId="777DF35F" w14:textId="526B9A94" w:rsidR="0027728F" w:rsidRPr="00BC2851" w:rsidRDefault="0027728F" w:rsidP="0027728F">
      <w:pPr>
        <w:spacing w:after="120"/>
        <w:jc w:val="center"/>
        <w:rPr>
          <w:rFonts w:ascii="Arial" w:hAnsi="Arial" w:cs="Arial"/>
        </w:rPr>
      </w:pPr>
      <w:r w:rsidRPr="00BC2851">
        <w:rPr>
          <w:rFonts w:ascii="Arial" w:hAnsi="Arial" w:cs="Arial"/>
        </w:rPr>
        <w:fldChar w:fldCharType="begin"/>
      </w:r>
      <w:r w:rsidRPr="00BC2851">
        <w:rPr>
          <w:rFonts w:ascii="Arial" w:hAnsi="Arial" w:cs="Arial"/>
        </w:rPr>
        <w:instrText xml:space="preserve"> </w:instrText>
      </w:r>
      <w:r w:rsidR="002E02E7">
        <w:rPr>
          <w:rFonts w:ascii="Arial" w:hAnsi="Arial" w:cs="Arial"/>
        </w:rPr>
        <w:instrText>09/02/2023</w:instrText>
      </w:r>
      <w:r w:rsidRPr="00BC2851">
        <w:rPr>
          <w:rFonts w:ascii="Arial" w:hAnsi="Arial" w:cs="Arial"/>
        </w:rPr>
        <w:instrText xml:space="preserve"> </w:instrText>
      </w:r>
      <w:r w:rsidRPr="00BC2851">
        <w:rPr>
          <w:rFonts w:ascii="Arial" w:hAnsi="Arial" w:cs="Arial"/>
        </w:rPr>
        <w:fldChar w:fldCharType="separate"/>
      </w:r>
      <w:r w:rsidR="002E02E7">
        <w:rPr>
          <w:rFonts w:ascii="Arial" w:hAnsi="Arial" w:cs="Arial"/>
          <w:noProof/>
        </w:rPr>
        <w:t>February 9, 23</w:t>
      </w:r>
      <w:r w:rsidRPr="00BC2851">
        <w:rPr>
          <w:rFonts w:ascii="Arial" w:hAnsi="Arial" w:cs="Arial"/>
        </w:rPr>
        <w:fldChar w:fldCharType="end"/>
      </w:r>
    </w:p>
    <w:p w14:paraId="35EE7D0C" w14:textId="77777777" w:rsidR="004C1AD8" w:rsidRPr="00BC2851" w:rsidRDefault="004C1AD8" w:rsidP="0027728F">
      <w:pPr>
        <w:spacing w:after="120"/>
        <w:jc w:val="center"/>
        <w:rPr>
          <w:rFonts w:ascii="Arial" w:hAnsi="Arial" w:cs="Arial"/>
        </w:rPr>
      </w:pPr>
    </w:p>
    <w:p w14:paraId="194000D1" w14:textId="77777777" w:rsidR="004C1AD8" w:rsidRPr="00BC2851" w:rsidRDefault="004C1AD8" w:rsidP="0027728F">
      <w:pPr>
        <w:spacing w:after="120"/>
        <w:jc w:val="center"/>
        <w:rPr>
          <w:rFonts w:ascii="Arial" w:hAnsi="Arial" w:cs="Arial"/>
        </w:rPr>
      </w:pPr>
    </w:p>
    <w:p w14:paraId="476C0208" w14:textId="77777777" w:rsidR="004C1AD8" w:rsidRPr="00BC2851" w:rsidRDefault="004C1AD8" w:rsidP="0027728F">
      <w:pPr>
        <w:spacing w:after="120"/>
        <w:jc w:val="center"/>
        <w:rPr>
          <w:rFonts w:ascii="Arial" w:hAnsi="Arial" w:cs="Arial"/>
        </w:rPr>
      </w:pPr>
    </w:p>
    <w:p w14:paraId="1596B7EA" w14:textId="77777777" w:rsidR="004C1AD8" w:rsidRPr="00BC2851" w:rsidRDefault="004C1AD8" w:rsidP="0027728F">
      <w:pPr>
        <w:spacing w:after="120"/>
        <w:jc w:val="center"/>
        <w:rPr>
          <w:rFonts w:ascii="Arial" w:hAnsi="Arial" w:cs="Arial"/>
        </w:rPr>
      </w:pPr>
    </w:p>
    <w:p w14:paraId="521A38AA" w14:textId="77777777" w:rsidR="004C1AD8" w:rsidRPr="00BC2851" w:rsidRDefault="004C1AD8" w:rsidP="0027728F">
      <w:pPr>
        <w:spacing w:after="120"/>
        <w:jc w:val="center"/>
        <w:rPr>
          <w:rFonts w:ascii="Arial" w:hAnsi="Arial" w:cs="Arial"/>
        </w:rPr>
      </w:pPr>
    </w:p>
    <w:p w14:paraId="52FCB57D" w14:textId="77777777" w:rsidR="004C1AD8" w:rsidRPr="00BC2851" w:rsidRDefault="004C1AD8" w:rsidP="0027728F">
      <w:pPr>
        <w:spacing w:after="120"/>
        <w:jc w:val="center"/>
        <w:rPr>
          <w:rFonts w:ascii="Arial" w:hAnsi="Arial" w:cs="Arial"/>
        </w:rPr>
      </w:pPr>
    </w:p>
    <w:p w14:paraId="43CB4D2F" w14:textId="77777777" w:rsidR="004C1AD8" w:rsidRPr="00BC2851" w:rsidRDefault="004C1AD8" w:rsidP="0027728F">
      <w:pPr>
        <w:spacing w:after="120"/>
        <w:jc w:val="center"/>
        <w:rPr>
          <w:rFonts w:ascii="Arial" w:hAnsi="Arial" w:cs="Arial"/>
        </w:rPr>
      </w:pPr>
    </w:p>
    <w:p w14:paraId="695CD691" w14:textId="77777777" w:rsidR="004C1AD8" w:rsidRPr="00BC2851" w:rsidRDefault="004C1AD8" w:rsidP="0027728F">
      <w:pPr>
        <w:spacing w:after="120"/>
        <w:jc w:val="center"/>
        <w:rPr>
          <w:rFonts w:ascii="Arial" w:hAnsi="Arial" w:cs="Arial"/>
        </w:rPr>
      </w:pPr>
    </w:p>
    <w:p w14:paraId="29A0785B" w14:textId="77777777" w:rsidR="004C1AD8" w:rsidRPr="00BC2851" w:rsidRDefault="004C1AD8" w:rsidP="0027728F">
      <w:pPr>
        <w:spacing w:after="120"/>
        <w:jc w:val="center"/>
        <w:rPr>
          <w:rFonts w:ascii="Arial" w:hAnsi="Arial" w:cs="Arial"/>
        </w:rPr>
      </w:pPr>
    </w:p>
    <w:p w14:paraId="0C360252" w14:textId="77777777" w:rsidR="004C1AD8" w:rsidRPr="00BC2851" w:rsidRDefault="004C1AD8" w:rsidP="0027728F">
      <w:pPr>
        <w:spacing w:after="120"/>
        <w:jc w:val="center"/>
        <w:rPr>
          <w:rFonts w:ascii="Arial" w:hAnsi="Arial" w:cs="Arial"/>
        </w:rPr>
      </w:pPr>
    </w:p>
    <w:p w14:paraId="0F03AD4D" w14:textId="77777777" w:rsidR="004C1AD8" w:rsidRPr="00BC2851" w:rsidRDefault="004C1AD8" w:rsidP="0027728F">
      <w:pPr>
        <w:spacing w:after="120"/>
        <w:jc w:val="center"/>
        <w:rPr>
          <w:rFonts w:ascii="Arial" w:hAnsi="Arial" w:cs="Arial"/>
        </w:rPr>
      </w:pPr>
    </w:p>
    <w:sdt>
      <w:sdtPr>
        <w:rPr>
          <w:rFonts w:ascii="Arial" w:eastAsiaTheme="minorEastAsia" w:hAnsi="Arial" w:cs="Arial"/>
          <w:color w:val="auto"/>
          <w:sz w:val="24"/>
          <w:szCs w:val="24"/>
        </w:rPr>
        <w:id w:val="2104532175"/>
        <w:docPartObj>
          <w:docPartGallery w:val="Table of Contents"/>
          <w:docPartUnique/>
        </w:docPartObj>
      </w:sdtPr>
      <w:sdtEndPr>
        <w:rPr>
          <w:b/>
          <w:bCs/>
          <w:noProof/>
        </w:rPr>
      </w:sdtEndPr>
      <w:sdtContent>
        <w:p w14:paraId="1B1C2E94" w14:textId="77777777" w:rsidR="004C1AD8" w:rsidRPr="00BC2851" w:rsidRDefault="004C1AD8">
          <w:pPr>
            <w:pStyle w:val="TOCHeading"/>
            <w:rPr>
              <w:rFonts w:ascii="Arial" w:hAnsi="Arial" w:cs="Arial"/>
              <w:color w:val="auto"/>
              <w:sz w:val="24"/>
              <w:szCs w:val="24"/>
            </w:rPr>
          </w:pPr>
          <w:r w:rsidRPr="00BC2851">
            <w:rPr>
              <w:rFonts w:ascii="Arial" w:hAnsi="Arial" w:cs="Arial"/>
              <w:color w:val="auto"/>
              <w:sz w:val="24"/>
              <w:szCs w:val="24"/>
            </w:rPr>
            <w:t>Contents</w:t>
          </w:r>
        </w:p>
        <w:p w14:paraId="2333A1CF" w14:textId="77777777" w:rsidR="004C1AD8" w:rsidRPr="00BC2851" w:rsidRDefault="004C1AD8">
          <w:pPr>
            <w:pStyle w:val="TOC1"/>
            <w:tabs>
              <w:tab w:val="right" w:leader="dot" w:pos="9350"/>
            </w:tabs>
            <w:rPr>
              <w:rFonts w:ascii="Arial" w:hAnsi="Arial" w:cs="Arial"/>
              <w:noProof/>
            </w:rPr>
          </w:pPr>
          <w:r w:rsidRPr="00BC2851">
            <w:rPr>
              <w:rFonts w:ascii="Arial" w:hAnsi="Arial" w:cs="Arial"/>
            </w:rPr>
            <w:fldChar w:fldCharType="begin"/>
          </w:r>
          <w:r w:rsidRPr="00BC2851">
            <w:rPr>
              <w:rFonts w:ascii="Arial" w:hAnsi="Arial" w:cs="Arial"/>
            </w:rPr>
            <w:instrText xml:space="preserve"> TOC \o "1-3" \h \z \u </w:instrText>
          </w:r>
          <w:r w:rsidRPr="00BC2851">
            <w:rPr>
              <w:rFonts w:ascii="Arial" w:hAnsi="Arial" w:cs="Arial"/>
            </w:rPr>
            <w:fldChar w:fldCharType="separate"/>
          </w:r>
          <w:hyperlink w:anchor="_Toc126097815" w:history="1">
            <w:r w:rsidRPr="00BC2851">
              <w:rPr>
                <w:rStyle w:val="Hyperlink"/>
                <w:rFonts w:ascii="Arial" w:hAnsi="Arial" w:cs="Arial"/>
                <w:b/>
                <w:noProof/>
                <w:color w:val="auto"/>
              </w:rPr>
              <w:t>1.0 Introduction</w:t>
            </w:r>
            <w:r w:rsidRPr="00BC2851">
              <w:rPr>
                <w:rFonts w:ascii="Arial" w:hAnsi="Arial" w:cs="Arial"/>
                <w:noProof/>
                <w:webHidden/>
              </w:rPr>
              <w:tab/>
            </w:r>
            <w:r w:rsidRPr="00BC2851">
              <w:rPr>
                <w:rFonts w:ascii="Arial" w:hAnsi="Arial" w:cs="Arial"/>
                <w:noProof/>
                <w:webHidden/>
              </w:rPr>
              <w:fldChar w:fldCharType="begin"/>
            </w:r>
            <w:r w:rsidRPr="00BC2851">
              <w:rPr>
                <w:rFonts w:ascii="Arial" w:hAnsi="Arial" w:cs="Arial"/>
                <w:noProof/>
                <w:webHidden/>
              </w:rPr>
              <w:instrText xml:space="preserve"> PAGEREF _Toc126097815 \h </w:instrText>
            </w:r>
            <w:r w:rsidRPr="00BC2851">
              <w:rPr>
                <w:rFonts w:ascii="Arial" w:hAnsi="Arial" w:cs="Arial"/>
                <w:noProof/>
                <w:webHidden/>
              </w:rPr>
            </w:r>
            <w:r w:rsidRPr="00BC2851">
              <w:rPr>
                <w:rFonts w:ascii="Arial" w:hAnsi="Arial" w:cs="Arial"/>
                <w:noProof/>
                <w:webHidden/>
              </w:rPr>
              <w:fldChar w:fldCharType="separate"/>
            </w:r>
            <w:r w:rsidRPr="00BC2851">
              <w:rPr>
                <w:rFonts w:ascii="Arial" w:hAnsi="Arial" w:cs="Arial"/>
                <w:noProof/>
                <w:webHidden/>
              </w:rPr>
              <w:t>3</w:t>
            </w:r>
            <w:r w:rsidRPr="00BC2851">
              <w:rPr>
                <w:rFonts w:ascii="Arial" w:hAnsi="Arial" w:cs="Arial"/>
                <w:noProof/>
                <w:webHidden/>
              </w:rPr>
              <w:fldChar w:fldCharType="end"/>
            </w:r>
          </w:hyperlink>
        </w:p>
        <w:p w14:paraId="0ED344F7" w14:textId="77777777" w:rsidR="004C1AD8" w:rsidRPr="00BC2851" w:rsidRDefault="00000000">
          <w:pPr>
            <w:pStyle w:val="TOC1"/>
            <w:tabs>
              <w:tab w:val="right" w:leader="dot" w:pos="9350"/>
            </w:tabs>
            <w:rPr>
              <w:rFonts w:ascii="Arial" w:hAnsi="Arial" w:cs="Arial"/>
              <w:noProof/>
            </w:rPr>
          </w:pPr>
          <w:hyperlink w:anchor="_Toc126097816" w:history="1">
            <w:r w:rsidR="004C1AD8" w:rsidRPr="00BC2851">
              <w:rPr>
                <w:rStyle w:val="Hyperlink"/>
                <w:rFonts w:ascii="Arial" w:hAnsi="Arial" w:cs="Arial"/>
                <w:b/>
                <w:noProof/>
                <w:color w:val="auto"/>
              </w:rPr>
              <w:t>2.0 Overview of the multinational hotels</w:t>
            </w:r>
            <w:r w:rsidR="004C1AD8" w:rsidRPr="00BC2851">
              <w:rPr>
                <w:rFonts w:ascii="Arial" w:hAnsi="Arial" w:cs="Arial"/>
                <w:noProof/>
                <w:webHidden/>
              </w:rPr>
              <w:tab/>
            </w:r>
            <w:r w:rsidR="004C1AD8" w:rsidRPr="00BC2851">
              <w:rPr>
                <w:rFonts w:ascii="Arial" w:hAnsi="Arial" w:cs="Arial"/>
                <w:noProof/>
                <w:webHidden/>
              </w:rPr>
              <w:fldChar w:fldCharType="begin"/>
            </w:r>
            <w:r w:rsidR="004C1AD8" w:rsidRPr="00BC2851">
              <w:rPr>
                <w:rFonts w:ascii="Arial" w:hAnsi="Arial" w:cs="Arial"/>
                <w:noProof/>
                <w:webHidden/>
              </w:rPr>
              <w:instrText xml:space="preserve"> PAGEREF _Toc126097816 \h </w:instrText>
            </w:r>
            <w:r w:rsidR="004C1AD8" w:rsidRPr="00BC2851">
              <w:rPr>
                <w:rFonts w:ascii="Arial" w:hAnsi="Arial" w:cs="Arial"/>
                <w:noProof/>
                <w:webHidden/>
              </w:rPr>
            </w:r>
            <w:r w:rsidR="004C1AD8" w:rsidRPr="00BC2851">
              <w:rPr>
                <w:rFonts w:ascii="Arial" w:hAnsi="Arial" w:cs="Arial"/>
                <w:noProof/>
                <w:webHidden/>
              </w:rPr>
              <w:fldChar w:fldCharType="separate"/>
            </w:r>
            <w:r w:rsidR="004C1AD8" w:rsidRPr="00BC2851">
              <w:rPr>
                <w:rFonts w:ascii="Arial" w:hAnsi="Arial" w:cs="Arial"/>
                <w:noProof/>
                <w:webHidden/>
              </w:rPr>
              <w:t>4</w:t>
            </w:r>
            <w:r w:rsidR="004C1AD8" w:rsidRPr="00BC2851">
              <w:rPr>
                <w:rFonts w:ascii="Arial" w:hAnsi="Arial" w:cs="Arial"/>
                <w:noProof/>
                <w:webHidden/>
              </w:rPr>
              <w:fldChar w:fldCharType="end"/>
            </w:r>
          </w:hyperlink>
        </w:p>
        <w:p w14:paraId="5A096523" w14:textId="77777777" w:rsidR="004C1AD8" w:rsidRPr="00BC2851" w:rsidRDefault="00000000">
          <w:pPr>
            <w:pStyle w:val="TOC1"/>
            <w:tabs>
              <w:tab w:val="right" w:leader="dot" w:pos="9350"/>
            </w:tabs>
            <w:rPr>
              <w:rFonts w:ascii="Arial" w:hAnsi="Arial" w:cs="Arial"/>
              <w:noProof/>
            </w:rPr>
          </w:pPr>
          <w:hyperlink w:anchor="_Toc126097817" w:history="1">
            <w:r w:rsidR="004C1AD8" w:rsidRPr="00BC2851">
              <w:rPr>
                <w:rStyle w:val="Hyperlink"/>
                <w:rFonts w:ascii="Arial" w:hAnsi="Arial" w:cs="Arial"/>
                <w:b/>
                <w:noProof/>
                <w:color w:val="auto"/>
              </w:rPr>
              <w:t>3.0 Marketing strategies</w:t>
            </w:r>
            <w:r w:rsidR="004C1AD8" w:rsidRPr="00BC2851">
              <w:rPr>
                <w:rFonts w:ascii="Arial" w:hAnsi="Arial" w:cs="Arial"/>
                <w:noProof/>
                <w:webHidden/>
              </w:rPr>
              <w:tab/>
            </w:r>
            <w:r w:rsidR="004C1AD8" w:rsidRPr="00BC2851">
              <w:rPr>
                <w:rFonts w:ascii="Arial" w:hAnsi="Arial" w:cs="Arial"/>
                <w:noProof/>
                <w:webHidden/>
              </w:rPr>
              <w:fldChar w:fldCharType="begin"/>
            </w:r>
            <w:r w:rsidR="004C1AD8" w:rsidRPr="00BC2851">
              <w:rPr>
                <w:rFonts w:ascii="Arial" w:hAnsi="Arial" w:cs="Arial"/>
                <w:noProof/>
                <w:webHidden/>
              </w:rPr>
              <w:instrText xml:space="preserve"> PAGEREF _Toc126097817 \h </w:instrText>
            </w:r>
            <w:r w:rsidR="004C1AD8" w:rsidRPr="00BC2851">
              <w:rPr>
                <w:rFonts w:ascii="Arial" w:hAnsi="Arial" w:cs="Arial"/>
                <w:noProof/>
                <w:webHidden/>
              </w:rPr>
            </w:r>
            <w:r w:rsidR="004C1AD8" w:rsidRPr="00BC2851">
              <w:rPr>
                <w:rFonts w:ascii="Arial" w:hAnsi="Arial" w:cs="Arial"/>
                <w:noProof/>
                <w:webHidden/>
              </w:rPr>
              <w:fldChar w:fldCharType="separate"/>
            </w:r>
            <w:r w:rsidR="004C1AD8" w:rsidRPr="00BC2851">
              <w:rPr>
                <w:rFonts w:ascii="Arial" w:hAnsi="Arial" w:cs="Arial"/>
                <w:noProof/>
                <w:webHidden/>
              </w:rPr>
              <w:t>4</w:t>
            </w:r>
            <w:r w:rsidR="004C1AD8" w:rsidRPr="00BC2851">
              <w:rPr>
                <w:rFonts w:ascii="Arial" w:hAnsi="Arial" w:cs="Arial"/>
                <w:noProof/>
                <w:webHidden/>
              </w:rPr>
              <w:fldChar w:fldCharType="end"/>
            </w:r>
          </w:hyperlink>
        </w:p>
        <w:p w14:paraId="3579CC67" w14:textId="77777777" w:rsidR="004C1AD8" w:rsidRPr="00BC2851" w:rsidRDefault="00000000">
          <w:pPr>
            <w:pStyle w:val="TOC2"/>
            <w:tabs>
              <w:tab w:val="right" w:leader="dot" w:pos="9350"/>
            </w:tabs>
            <w:rPr>
              <w:rFonts w:ascii="Arial" w:hAnsi="Arial" w:cs="Arial"/>
              <w:noProof/>
            </w:rPr>
          </w:pPr>
          <w:hyperlink w:anchor="_Toc126097818" w:history="1">
            <w:r w:rsidR="004C1AD8" w:rsidRPr="00BC2851">
              <w:rPr>
                <w:rStyle w:val="Hyperlink"/>
                <w:rFonts w:ascii="Arial" w:hAnsi="Arial" w:cs="Arial"/>
                <w:b/>
                <w:noProof/>
                <w:color w:val="auto"/>
              </w:rPr>
              <w:t>3.1 Pricing strategy</w:t>
            </w:r>
            <w:r w:rsidR="004C1AD8" w:rsidRPr="00BC2851">
              <w:rPr>
                <w:rFonts w:ascii="Arial" w:hAnsi="Arial" w:cs="Arial"/>
                <w:noProof/>
                <w:webHidden/>
              </w:rPr>
              <w:tab/>
            </w:r>
            <w:r w:rsidR="004C1AD8" w:rsidRPr="00BC2851">
              <w:rPr>
                <w:rFonts w:ascii="Arial" w:hAnsi="Arial" w:cs="Arial"/>
                <w:noProof/>
                <w:webHidden/>
              </w:rPr>
              <w:fldChar w:fldCharType="begin"/>
            </w:r>
            <w:r w:rsidR="004C1AD8" w:rsidRPr="00BC2851">
              <w:rPr>
                <w:rFonts w:ascii="Arial" w:hAnsi="Arial" w:cs="Arial"/>
                <w:noProof/>
                <w:webHidden/>
              </w:rPr>
              <w:instrText xml:space="preserve"> PAGEREF _Toc126097818 \h </w:instrText>
            </w:r>
            <w:r w:rsidR="004C1AD8" w:rsidRPr="00BC2851">
              <w:rPr>
                <w:rFonts w:ascii="Arial" w:hAnsi="Arial" w:cs="Arial"/>
                <w:noProof/>
                <w:webHidden/>
              </w:rPr>
            </w:r>
            <w:r w:rsidR="004C1AD8" w:rsidRPr="00BC2851">
              <w:rPr>
                <w:rFonts w:ascii="Arial" w:hAnsi="Arial" w:cs="Arial"/>
                <w:noProof/>
                <w:webHidden/>
              </w:rPr>
              <w:fldChar w:fldCharType="separate"/>
            </w:r>
            <w:r w:rsidR="004C1AD8" w:rsidRPr="00BC2851">
              <w:rPr>
                <w:rFonts w:ascii="Arial" w:hAnsi="Arial" w:cs="Arial"/>
                <w:noProof/>
                <w:webHidden/>
              </w:rPr>
              <w:t>5</w:t>
            </w:r>
            <w:r w:rsidR="004C1AD8" w:rsidRPr="00BC2851">
              <w:rPr>
                <w:rFonts w:ascii="Arial" w:hAnsi="Arial" w:cs="Arial"/>
                <w:noProof/>
                <w:webHidden/>
              </w:rPr>
              <w:fldChar w:fldCharType="end"/>
            </w:r>
          </w:hyperlink>
        </w:p>
        <w:p w14:paraId="1CA35959" w14:textId="77777777" w:rsidR="004C1AD8" w:rsidRPr="00BC2851" w:rsidRDefault="00000000">
          <w:pPr>
            <w:pStyle w:val="TOC2"/>
            <w:tabs>
              <w:tab w:val="right" w:leader="dot" w:pos="9350"/>
            </w:tabs>
            <w:rPr>
              <w:rFonts w:ascii="Arial" w:hAnsi="Arial" w:cs="Arial"/>
              <w:noProof/>
            </w:rPr>
          </w:pPr>
          <w:hyperlink w:anchor="_Toc126097819" w:history="1">
            <w:r w:rsidR="004C1AD8" w:rsidRPr="00BC2851">
              <w:rPr>
                <w:rStyle w:val="Hyperlink"/>
                <w:rFonts w:ascii="Arial" w:hAnsi="Arial" w:cs="Arial"/>
                <w:b/>
                <w:noProof/>
                <w:color w:val="auto"/>
              </w:rPr>
              <w:t>3.2 Place and distribution strategy</w:t>
            </w:r>
            <w:r w:rsidR="004C1AD8" w:rsidRPr="00BC2851">
              <w:rPr>
                <w:rFonts w:ascii="Arial" w:hAnsi="Arial" w:cs="Arial"/>
                <w:noProof/>
                <w:webHidden/>
              </w:rPr>
              <w:tab/>
            </w:r>
            <w:r w:rsidR="004C1AD8" w:rsidRPr="00BC2851">
              <w:rPr>
                <w:rFonts w:ascii="Arial" w:hAnsi="Arial" w:cs="Arial"/>
                <w:noProof/>
                <w:webHidden/>
              </w:rPr>
              <w:fldChar w:fldCharType="begin"/>
            </w:r>
            <w:r w:rsidR="004C1AD8" w:rsidRPr="00BC2851">
              <w:rPr>
                <w:rFonts w:ascii="Arial" w:hAnsi="Arial" w:cs="Arial"/>
                <w:noProof/>
                <w:webHidden/>
              </w:rPr>
              <w:instrText xml:space="preserve"> PAGEREF _Toc126097819 \h </w:instrText>
            </w:r>
            <w:r w:rsidR="004C1AD8" w:rsidRPr="00BC2851">
              <w:rPr>
                <w:rFonts w:ascii="Arial" w:hAnsi="Arial" w:cs="Arial"/>
                <w:noProof/>
                <w:webHidden/>
              </w:rPr>
            </w:r>
            <w:r w:rsidR="004C1AD8" w:rsidRPr="00BC2851">
              <w:rPr>
                <w:rFonts w:ascii="Arial" w:hAnsi="Arial" w:cs="Arial"/>
                <w:noProof/>
                <w:webHidden/>
              </w:rPr>
              <w:fldChar w:fldCharType="separate"/>
            </w:r>
            <w:r w:rsidR="004C1AD8" w:rsidRPr="00BC2851">
              <w:rPr>
                <w:rFonts w:ascii="Arial" w:hAnsi="Arial" w:cs="Arial"/>
                <w:noProof/>
                <w:webHidden/>
              </w:rPr>
              <w:t>5</w:t>
            </w:r>
            <w:r w:rsidR="004C1AD8" w:rsidRPr="00BC2851">
              <w:rPr>
                <w:rFonts w:ascii="Arial" w:hAnsi="Arial" w:cs="Arial"/>
                <w:noProof/>
                <w:webHidden/>
              </w:rPr>
              <w:fldChar w:fldCharType="end"/>
            </w:r>
          </w:hyperlink>
        </w:p>
        <w:p w14:paraId="41A75B36" w14:textId="77777777" w:rsidR="004C1AD8" w:rsidRPr="00BC2851" w:rsidRDefault="00000000">
          <w:pPr>
            <w:pStyle w:val="TOC2"/>
            <w:tabs>
              <w:tab w:val="right" w:leader="dot" w:pos="9350"/>
            </w:tabs>
            <w:rPr>
              <w:rFonts w:ascii="Arial" w:hAnsi="Arial" w:cs="Arial"/>
              <w:noProof/>
            </w:rPr>
          </w:pPr>
          <w:hyperlink w:anchor="_Toc126097820" w:history="1">
            <w:r w:rsidR="004C1AD8" w:rsidRPr="00BC2851">
              <w:rPr>
                <w:rStyle w:val="Hyperlink"/>
                <w:rFonts w:ascii="Arial" w:hAnsi="Arial" w:cs="Arial"/>
                <w:b/>
                <w:noProof/>
                <w:color w:val="auto"/>
              </w:rPr>
              <w:t>3.3 Promotion and advertising strategy</w:t>
            </w:r>
            <w:r w:rsidR="004C1AD8" w:rsidRPr="00BC2851">
              <w:rPr>
                <w:rFonts w:ascii="Arial" w:hAnsi="Arial" w:cs="Arial"/>
                <w:noProof/>
                <w:webHidden/>
              </w:rPr>
              <w:tab/>
            </w:r>
            <w:r w:rsidR="004C1AD8" w:rsidRPr="00BC2851">
              <w:rPr>
                <w:rFonts w:ascii="Arial" w:hAnsi="Arial" w:cs="Arial"/>
                <w:noProof/>
                <w:webHidden/>
              </w:rPr>
              <w:fldChar w:fldCharType="begin"/>
            </w:r>
            <w:r w:rsidR="004C1AD8" w:rsidRPr="00BC2851">
              <w:rPr>
                <w:rFonts w:ascii="Arial" w:hAnsi="Arial" w:cs="Arial"/>
                <w:noProof/>
                <w:webHidden/>
              </w:rPr>
              <w:instrText xml:space="preserve"> PAGEREF _Toc126097820 \h </w:instrText>
            </w:r>
            <w:r w:rsidR="004C1AD8" w:rsidRPr="00BC2851">
              <w:rPr>
                <w:rFonts w:ascii="Arial" w:hAnsi="Arial" w:cs="Arial"/>
                <w:noProof/>
                <w:webHidden/>
              </w:rPr>
            </w:r>
            <w:r w:rsidR="004C1AD8" w:rsidRPr="00BC2851">
              <w:rPr>
                <w:rFonts w:ascii="Arial" w:hAnsi="Arial" w:cs="Arial"/>
                <w:noProof/>
                <w:webHidden/>
              </w:rPr>
              <w:fldChar w:fldCharType="separate"/>
            </w:r>
            <w:r w:rsidR="004C1AD8" w:rsidRPr="00BC2851">
              <w:rPr>
                <w:rFonts w:ascii="Arial" w:hAnsi="Arial" w:cs="Arial"/>
                <w:noProof/>
                <w:webHidden/>
              </w:rPr>
              <w:t>5</w:t>
            </w:r>
            <w:r w:rsidR="004C1AD8" w:rsidRPr="00BC2851">
              <w:rPr>
                <w:rFonts w:ascii="Arial" w:hAnsi="Arial" w:cs="Arial"/>
                <w:noProof/>
                <w:webHidden/>
              </w:rPr>
              <w:fldChar w:fldCharType="end"/>
            </w:r>
          </w:hyperlink>
        </w:p>
        <w:p w14:paraId="4C630314" w14:textId="77777777" w:rsidR="004C1AD8" w:rsidRPr="00BC2851" w:rsidRDefault="00000000">
          <w:pPr>
            <w:pStyle w:val="TOC2"/>
            <w:tabs>
              <w:tab w:val="right" w:leader="dot" w:pos="9350"/>
            </w:tabs>
            <w:rPr>
              <w:rFonts w:ascii="Arial" w:hAnsi="Arial" w:cs="Arial"/>
              <w:noProof/>
            </w:rPr>
          </w:pPr>
          <w:hyperlink w:anchor="_Toc126097821" w:history="1">
            <w:r w:rsidR="004C1AD8" w:rsidRPr="00BC2851">
              <w:rPr>
                <w:rStyle w:val="Hyperlink"/>
                <w:rFonts w:ascii="Arial" w:hAnsi="Arial" w:cs="Arial"/>
                <w:b/>
                <w:noProof/>
                <w:color w:val="auto"/>
              </w:rPr>
              <w:t>3.4 People</w:t>
            </w:r>
            <w:r w:rsidR="004C1AD8" w:rsidRPr="00BC2851">
              <w:rPr>
                <w:rFonts w:ascii="Arial" w:hAnsi="Arial" w:cs="Arial"/>
                <w:noProof/>
                <w:webHidden/>
              </w:rPr>
              <w:tab/>
            </w:r>
            <w:r w:rsidR="004C1AD8" w:rsidRPr="00BC2851">
              <w:rPr>
                <w:rFonts w:ascii="Arial" w:hAnsi="Arial" w:cs="Arial"/>
                <w:noProof/>
                <w:webHidden/>
              </w:rPr>
              <w:fldChar w:fldCharType="begin"/>
            </w:r>
            <w:r w:rsidR="004C1AD8" w:rsidRPr="00BC2851">
              <w:rPr>
                <w:rFonts w:ascii="Arial" w:hAnsi="Arial" w:cs="Arial"/>
                <w:noProof/>
                <w:webHidden/>
              </w:rPr>
              <w:instrText xml:space="preserve"> PAGEREF _Toc126097821 \h </w:instrText>
            </w:r>
            <w:r w:rsidR="004C1AD8" w:rsidRPr="00BC2851">
              <w:rPr>
                <w:rFonts w:ascii="Arial" w:hAnsi="Arial" w:cs="Arial"/>
                <w:noProof/>
                <w:webHidden/>
              </w:rPr>
            </w:r>
            <w:r w:rsidR="004C1AD8" w:rsidRPr="00BC2851">
              <w:rPr>
                <w:rFonts w:ascii="Arial" w:hAnsi="Arial" w:cs="Arial"/>
                <w:noProof/>
                <w:webHidden/>
              </w:rPr>
              <w:fldChar w:fldCharType="separate"/>
            </w:r>
            <w:r w:rsidR="004C1AD8" w:rsidRPr="00BC2851">
              <w:rPr>
                <w:rFonts w:ascii="Arial" w:hAnsi="Arial" w:cs="Arial"/>
                <w:noProof/>
                <w:webHidden/>
              </w:rPr>
              <w:t>6</w:t>
            </w:r>
            <w:r w:rsidR="004C1AD8" w:rsidRPr="00BC2851">
              <w:rPr>
                <w:rFonts w:ascii="Arial" w:hAnsi="Arial" w:cs="Arial"/>
                <w:noProof/>
                <w:webHidden/>
              </w:rPr>
              <w:fldChar w:fldCharType="end"/>
            </w:r>
          </w:hyperlink>
        </w:p>
        <w:p w14:paraId="0D79F5A7" w14:textId="77777777" w:rsidR="004C1AD8" w:rsidRPr="00BC2851" w:rsidRDefault="00000000">
          <w:pPr>
            <w:pStyle w:val="TOC2"/>
            <w:tabs>
              <w:tab w:val="right" w:leader="dot" w:pos="9350"/>
            </w:tabs>
            <w:rPr>
              <w:rFonts w:ascii="Arial" w:hAnsi="Arial" w:cs="Arial"/>
              <w:noProof/>
            </w:rPr>
          </w:pPr>
          <w:hyperlink w:anchor="_Toc126097822" w:history="1">
            <w:r w:rsidR="004C1AD8" w:rsidRPr="00BC2851">
              <w:rPr>
                <w:rStyle w:val="Hyperlink"/>
                <w:rFonts w:ascii="Arial" w:hAnsi="Arial" w:cs="Arial"/>
                <w:b/>
                <w:noProof/>
                <w:color w:val="auto"/>
              </w:rPr>
              <w:t>3.5 Segmentation</w:t>
            </w:r>
            <w:r w:rsidR="004C1AD8" w:rsidRPr="00BC2851">
              <w:rPr>
                <w:rFonts w:ascii="Arial" w:hAnsi="Arial" w:cs="Arial"/>
                <w:noProof/>
                <w:webHidden/>
              </w:rPr>
              <w:tab/>
            </w:r>
            <w:r w:rsidR="004C1AD8" w:rsidRPr="00BC2851">
              <w:rPr>
                <w:rFonts w:ascii="Arial" w:hAnsi="Arial" w:cs="Arial"/>
                <w:noProof/>
                <w:webHidden/>
              </w:rPr>
              <w:fldChar w:fldCharType="begin"/>
            </w:r>
            <w:r w:rsidR="004C1AD8" w:rsidRPr="00BC2851">
              <w:rPr>
                <w:rFonts w:ascii="Arial" w:hAnsi="Arial" w:cs="Arial"/>
                <w:noProof/>
                <w:webHidden/>
              </w:rPr>
              <w:instrText xml:space="preserve"> PAGEREF _Toc126097822 \h </w:instrText>
            </w:r>
            <w:r w:rsidR="004C1AD8" w:rsidRPr="00BC2851">
              <w:rPr>
                <w:rFonts w:ascii="Arial" w:hAnsi="Arial" w:cs="Arial"/>
                <w:noProof/>
                <w:webHidden/>
              </w:rPr>
            </w:r>
            <w:r w:rsidR="004C1AD8" w:rsidRPr="00BC2851">
              <w:rPr>
                <w:rFonts w:ascii="Arial" w:hAnsi="Arial" w:cs="Arial"/>
                <w:noProof/>
                <w:webHidden/>
              </w:rPr>
              <w:fldChar w:fldCharType="separate"/>
            </w:r>
            <w:r w:rsidR="004C1AD8" w:rsidRPr="00BC2851">
              <w:rPr>
                <w:rFonts w:ascii="Arial" w:hAnsi="Arial" w:cs="Arial"/>
                <w:noProof/>
                <w:webHidden/>
              </w:rPr>
              <w:t>6</w:t>
            </w:r>
            <w:r w:rsidR="004C1AD8" w:rsidRPr="00BC2851">
              <w:rPr>
                <w:rFonts w:ascii="Arial" w:hAnsi="Arial" w:cs="Arial"/>
                <w:noProof/>
                <w:webHidden/>
              </w:rPr>
              <w:fldChar w:fldCharType="end"/>
            </w:r>
          </w:hyperlink>
        </w:p>
        <w:p w14:paraId="1AD1C3EA" w14:textId="77777777" w:rsidR="004C1AD8" w:rsidRPr="00BC2851" w:rsidRDefault="00000000">
          <w:pPr>
            <w:pStyle w:val="TOC1"/>
            <w:tabs>
              <w:tab w:val="right" w:leader="dot" w:pos="9350"/>
            </w:tabs>
            <w:rPr>
              <w:rFonts w:ascii="Arial" w:hAnsi="Arial" w:cs="Arial"/>
              <w:noProof/>
            </w:rPr>
          </w:pPr>
          <w:hyperlink w:anchor="_Toc126097823" w:history="1">
            <w:r w:rsidR="004C1AD8" w:rsidRPr="00BC2851">
              <w:rPr>
                <w:rStyle w:val="Hyperlink"/>
                <w:rFonts w:ascii="Arial" w:hAnsi="Arial" w:cs="Arial"/>
                <w:b/>
                <w:noProof/>
                <w:color w:val="auto"/>
              </w:rPr>
              <w:t>4.0 Green messaging and sustainability</w:t>
            </w:r>
            <w:r w:rsidR="004C1AD8" w:rsidRPr="00BC2851">
              <w:rPr>
                <w:rFonts w:ascii="Arial" w:hAnsi="Arial" w:cs="Arial"/>
                <w:noProof/>
                <w:webHidden/>
              </w:rPr>
              <w:tab/>
            </w:r>
            <w:r w:rsidR="004C1AD8" w:rsidRPr="00BC2851">
              <w:rPr>
                <w:rFonts w:ascii="Arial" w:hAnsi="Arial" w:cs="Arial"/>
                <w:noProof/>
                <w:webHidden/>
              </w:rPr>
              <w:fldChar w:fldCharType="begin"/>
            </w:r>
            <w:r w:rsidR="004C1AD8" w:rsidRPr="00BC2851">
              <w:rPr>
                <w:rFonts w:ascii="Arial" w:hAnsi="Arial" w:cs="Arial"/>
                <w:noProof/>
                <w:webHidden/>
              </w:rPr>
              <w:instrText xml:space="preserve"> PAGEREF _Toc126097823 \h </w:instrText>
            </w:r>
            <w:r w:rsidR="004C1AD8" w:rsidRPr="00BC2851">
              <w:rPr>
                <w:rFonts w:ascii="Arial" w:hAnsi="Arial" w:cs="Arial"/>
                <w:noProof/>
                <w:webHidden/>
              </w:rPr>
            </w:r>
            <w:r w:rsidR="004C1AD8" w:rsidRPr="00BC2851">
              <w:rPr>
                <w:rFonts w:ascii="Arial" w:hAnsi="Arial" w:cs="Arial"/>
                <w:noProof/>
                <w:webHidden/>
              </w:rPr>
              <w:fldChar w:fldCharType="separate"/>
            </w:r>
            <w:r w:rsidR="004C1AD8" w:rsidRPr="00BC2851">
              <w:rPr>
                <w:rFonts w:ascii="Arial" w:hAnsi="Arial" w:cs="Arial"/>
                <w:noProof/>
                <w:webHidden/>
              </w:rPr>
              <w:t>6</w:t>
            </w:r>
            <w:r w:rsidR="004C1AD8" w:rsidRPr="00BC2851">
              <w:rPr>
                <w:rFonts w:ascii="Arial" w:hAnsi="Arial" w:cs="Arial"/>
                <w:noProof/>
                <w:webHidden/>
              </w:rPr>
              <w:fldChar w:fldCharType="end"/>
            </w:r>
          </w:hyperlink>
        </w:p>
        <w:p w14:paraId="7C559CFB" w14:textId="77777777" w:rsidR="004C1AD8" w:rsidRPr="00BC2851" w:rsidRDefault="00000000">
          <w:pPr>
            <w:pStyle w:val="TOC1"/>
            <w:tabs>
              <w:tab w:val="right" w:leader="dot" w:pos="9350"/>
            </w:tabs>
            <w:rPr>
              <w:rFonts w:ascii="Arial" w:hAnsi="Arial" w:cs="Arial"/>
              <w:noProof/>
            </w:rPr>
          </w:pPr>
          <w:hyperlink w:anchor="_Toc126097824" w:history="1">
            <w:r w:rsidR="004C1AD8" w:rsidRPr="00BC2851">
              <w:rPr>
                <w:rStyle w:val="Hyperlink"/>
                <w:rFonts w:ascii="Arial" w:hAnsi="Arial" w:cs="Arial"/>
                <w:b/>
                <w:noProof/>
                <w:color w:val="auto"/>
              </w:rPr>
              <w:t>5.0 Covid 19 pandemic implication in marketing</w:t>
            </w:r>
            <w:r w:rsidR="004C1AD8" w:rsidRPr="00BC2851">
              <w:rPr>
                <w:rFonts w:ascii="Arial" w:hAnsi="Arial" w:cs="Arial"/>
                <w:noProof/>
                <w:webHidden/>
              </w:rPr>
              <w:tab/>
            </w:r>
            <w:r w:rsidR="004C1AD8" w:rsidRPr="00BC2851">
              <w:rPr>
                <w:rFonts w:ascii="Arial" w:hAnsi="Arial" w:cs="Arial"/>
                <w:noProof/>
                <w:webHidden/>
              </w:rPr>
              <w:fldChar w:fldCharType="begin"/>
            </w:r>
            <w:r w:rsidR="004C1AD8" w:rsidRPr="00BC2851">
              <w:rPr>
                <w:rFonts w:ascii="Arial" w:hAnsi="Arial" w:cs="Arial"/>
                <w:noProof/>
                <w:webHidden/>
              </w:rPr>
              <w:instrText xml:space="preserve"> PAGEREF _Toc126097824 \h </w:instrText>
            </w:r>
            <w:r w:rsidR="004C1AD8" w:rsidRPr="00BC2851">
              <w:rPr>
                <w:rFonts w:ascii="Arial" w:hAnsi="Arial" w:cs="Arial"/>
                <w:noProof/>
                <w:webHidden/>
              </w:rPr>
            </w:r>
            <w:r w:rsidR="004C1AD8" w:rsidRPr="00BC2851">
              <w:rPr>
                <w:rFonts w:ascii="Arial" w:hAnsi="Arial" w:cs="Arial"/>
                <w:noProof/>
                <w:webHidden/>
              </w:rPr>
              <w:fldChar w:fldCharType="separate"/>
            </w:r>
            <w:r w:rsidR="004C1AD8" w:rsidRPr="00BC2851">
              <w:rPr>
                <w:rFonts w:ascii="Arial" w:hAnsi="Arial" w:cs="Arial"/>
                <w:noProof/>
                <w:webHidden/>
              </w:rPr>
              <w:t>7</w:t>
            </w:r>
            <w:r w:rsidR="004C1AD8" w:rsidRPr="00BC2851">
              <w:rPr>
                <w:rFonts w:ascii="Arial" w:hAnsi="Arial" w:cs="Arial"/>
                <w:noProof/>
                <w:webHidden/>
              </w:rPr>
              <w:fldChar w:fldCharType="end"/>
            </w:r>
          </w:hyperlink>
        </w:p>
        <w:p w14:paraId="7B743321" w14:textId="77777777" w:rsidR="004C1AD8" w:rsidRPr="00BC2851" w:rsidRDefault="00000000">
          <w:pPr>
            <w:pStyle w:val="TOC1"/>
            <w:tabs>
              <w:tab w:val="right" w:leader="dot" w:pos="9350"/>
            </w:tabs>
            <w:rPr>
              <w:rFonts w:ascii="Arial" w:hAnsi="Arial" w:cs="Arial"/>
              <w:noProof/>
            </w:rPr>
          </w:pPr>
          <w:hyperlink w:anchor="_Toc126097825" w:history="1">
            <w:r w:rsidR="004C1AD8" w:rsidRPr="00BC2851">
              <w:rPr>
                <w:rStyle w:val="Hyperlink"/>
                <w:rFonts w:ascii="Arial" w:hAnsi="Arial" w:cs="Arial"/>
                <w:b/>
                <w:noProof/>
                <w:color w:val="auto"/>
              </w:rPr>
              <w:t>6.0 Conclusion</w:t>
            </w:r>
            <w:r w:rsidR="004C1AD8" w:rsidRPr="00BC2851">
              <w:rPr>
                <w:rFonts w:ascii="Arial" w:hAnsi="Arial" w:cs="Arial"/>
                <w:noProof/>
                <w:webHidden/>
              </w:rPr>
              <w:tab/>
            </w:r>
            <w:r w:rsidR="004C1AD8" w:rsidRPr="00BC2851">
              <w:rPr>
                <w:rFonts w:ascii="Arial" w:hAnsi="Arial" w:cs="Arial"/>
                <w:noProof/>
                <w:webHidden/>
              </w:rPr>
              <w:fldChar w:fldCharType="begin"/>
            </w:r>
            <w:r w:rsidR="004C1AD8" w:rsidRPr="00BC2851">
              <w:rPr>
                <w:rFonts w:ascii="Arial" w:hAnsi="Arial" w:cs="Arial"/>
                <w:noProof/>
                <w:webHidden/>
              </w:rPr>
              <w:instrText xml:space="preserve"> PAGEREF _Toc126097825 \h </w:instrText>
            </w:r>
            <w:r w:rsidR="004C1AD8" w:rsidRPr="00BC2851">
              <w:rPr>
                <w:rFonts w:ascii="Arial" w:hAnsi="Arial" w:cs="Arial"/>
                <w:noProof/>
                <w:webHidden/>
              </w:rPr>
            </w:r>
            <w:r w:rsidR="004C1AD8" w:rsidRPr="00BC2851">
              <w:rPr>
                <w:rFonts w:ascii="Arial" w:hAnsi="Arial" w:cs="Arial"/>
                <w:noProof/>
                <w:webHidden/>
              </w:rPr>
              <w:fldChar w:fldCharType="separate"/>
            </w:r>
            <w:r w:rsidR="004C1AD8" w:rsidRPr="00BC2851">
              <w:rPr>
                <w:rFonts w:ascii="Arial" w:hAnsi="Arial" w:cs="Arial"/>
                <w:noProof/>
                <w:webHidden/>
              </w:rPr>
              <w:t>8</w:t>
            </w:r>
            <w:r w:rsidR="004C1AD8" w:rsidRPr="00BC2851">
              <w:rPr>
                <w:rFonts w:ascii="Arial" w:hAnsi="Arial" w:cs="Arial"/>
                <w:noProof/>
                <w:webHidden/>
              </w:rPr>
              <w:fldChar w:fldCharType="end"/>
            </w:r>
          </w:hyperlink>
        </w:p>
        <w:p w14:paraId="33DA7333" w14:textId="77777777" w:rsidR="004C1AD8" w:rsidRPr="00BC2851" w:rsidRDefault="00000000">
          <w:pPr>
            <w:pStyle w:val="TOC1"/>
            <w:tabs>
              <w:tab w:val="right" w:leader="dot" w:pos="9350"/>
            </w:tabs>
            <w:rPr>
              <w:rFonts w:ascii="Arial" w:hAnsi="Arial" w:cs="Arial"/>
              <w:noProof/>
            </w:rPr>
          </w:pPr>
          <w:hyperlink w:anchor="_Toc126097826" w:history="1">
            <w:r w:rsidR="004C1AD8" w:rsidRPr="00BC2851">
              <w:rPr>
                <w:rStyle w:val="Hyperlink"/>
                <w:rFonts w:ascii="Arial" w:hAnsi="Arial" w:cs="Arial"/>
                <w:noProof/>
                <w:color w:val="auto"/>
              </w:rPr>
              <w:t>References</w:t>
            </w:r>
            <w:r w:rsidR="004C1AD8" w:rsidRPr="00BC2851">
              <w:rPr>
                <w:rFonts w:ascii="Arial" w:hAnsi="Arial" w:cs="Arial"/>
                <w:noProof/>
                <w:webHidden/>
              </w:rPr>
              <w:tab/>
            </w:r>
            <w:r w:rsidR="004C1AD8" w:rsidRPr="00BC2851">
              <w:rPr>
                <w:rFonts w:ascii="Arial" w:hAnsi="Arial" w:cs="Arial"/>
                <w:noProof/>
                <w:webHidden/>
              </w:rPr>
              <w:fldChar w:fldCharType="begin"/>
            </w:r>
            <w:r w:rsidR="004C1AD8" w:rsidRPr="00BC2851">
              <w:rPr>
                <w:rFonts w:ascii="Arial" w:hAnsi="Arial" w:cs="Arial"/>
                <w:noProof/>
                <w:webHidden/>
              </w:rPr>
              <w:instrText xml:space="preserve"> PAGEREF _Toc126097826 \h </w:instrText>
            </w:r>
            <w:r w:rsidR="004C1AD8" w:rsidRPr="00BC2851">
              <w:rPr>
                <w:rFonts w:ascii="Arial" w:hAnsi="Arial" w:cs="Arial"/>
                <w:noProof/>
                <w:webHidden/>
              </w:rPr>
            </w:r>
            <w:r w:rsidR="004C1AD8" w:rsidRPr="00BC2851">
              <w:rPr>
                <w:rFonts w:ascii="Arial" w:hAnsi="Arial" w:cs="Arial"/>
                <w:noProof/>
                <w:webHidden/>
              </w:rPr>
              <w:fldChar w:fldCharType="separate"/>
            </w:r>
            <w:r w:rsidR="004C1AD8" w:rsidRPr="00BC2851">
              <w:rPr>
                <w:rFonts w:ascii="Arial" w:hAnsi="Arial" w:cs="Arial"/>
                <w:noProof/>
                <w:webHidden/>
              </w:rPr>
              <w:t>9</w:t>
            </w:r>
            <w:r w:rsidR="004C1AD8" w:rsidRPr="00BC2851">
              <w:rPr>
                <w:rFonts w:ascii="Arial" w:hAnsi="Arial" w:cs="Arial"/>
                <w:noProof/>
                <w:webHidden/>
              </w:rPr>
              <w:fldChar w:fldCharType="end"/>
            </w:r>
          </w:hyperlink>
        </w:p>
        <w:p w14:paraId="5E8228E4" w14:textId="77777777" w:rsidR="004C1AD8" w:rsidRPr="00BC2851" w:rsidRDefault="004C1AD8">
          <w:pPr>
            <w:rPr>
              <w:rFonts w:ascii="Arial" w:hAnsi="Arial" w:cs="Arial"/>
            </w:rPr>
          </w:pPr>
          <w:r w:rsidRPr="00BC2851">
            <w:rPr>
              <w:rFonts w:ascii="Arial" w:hAnsi="Arial" w:cs="Arial"/>
              <w:b/>
              <w:bCs/>
              <w:noProof/>
            </w:rPr>
            <w:fldChar w:fldCharType="end"/>
          </w:r>
        </w:p>
      </w:sdtContent>
    </w:sdt>
    <w:p w14:paraId="4267A9F7" w14:textId="77777777" w:rsidR="004C1AD8" w:rsidRPr="00BC2851" w:rsidRDefault="004C1AD8" w:rsidP="0027728F">
      <w:pPr>
        <w:spacing w:after="120"/>
        <w:jc w:val="center"/>
        <w:rPr>
          <w:rFonts w:ascii="Arial" w:hAnsi="Arial" w:cs="Arial"/>
        </w:rPr>
        <w:sectPr w:rsidR="004C1AD8" w:rsidRPr="00BC2851" w:rsidSect="00041689">
          <w:headerReference w:type="default" r:id="rId7"/>
          <w:pgSz w:w="12240" w:h="15840"/>
          <w:pgMar w:top="1440" w:right="1440" w:bottom="1440" w:left="1440" w:header="720" w:footer="720" w:gutter="0"/>
          <w:cols w:space="720"/>
          <w:docGrid w:linePitch="360"/>
        </w:sectPr>
      </w:pPr>
    </w:p>
    <w:p w14:paraId="1DF03B3B" w14:textId="77777777" w:rsidR="00471E79" w:rsidRPr="00BC2851" w:rsidRDefault="00B60081" w:rsidP="00671CE1">
      <w:pPr>
        <w:pStyle w:val="Heading1"/>
        <w:rPr>
          <w:rFonts w:ascii="Arial" w:hAnsi="Arial" w:cs="Arial"/>
          <w:b/>
          <w:color w:val="auto"/>
          <w:sz w:val="24"/>
          <w:szCs w:val="24"/>
        </w:rPr>
      </w:pPr>
      <w:bookmarkStart w:id="0" w:name="_Toc126097815"/>
      <w:r w:rsidRPr="00BC2851">
        <w:rPr>
          <w:rFonts w:ascii="Arial" w:hAnsi="Arial" w:cs="Arial"/>
          <w:b/>
          <w:color w:val="auto"/>
          <w:sz w:val="24"/>
          <w:szCs w:val="24"/>
        </w:rPr>
        <w:lastRenderedPageBreak/>
        <w:t xml:space="preserve">1.0 </w:t>
      </w:r>
      <w:r w:rsidR="00471E79" w:rsidRPr="00BC2851">
        <w:rPr>
          <w:rFonts w:ascii="Arial" w:hAnsi="Arial" w:cs="Arial"/>
          <w:b/>
          <w:color w:val="auto"/>
          <w:sz w:val="24"/>
          <w:szCs w:val="24"/>
        </w:rPr>
        <w:t>Introduction</w:t>
      </w:r>
      <w:bookmarkEnd w:id="0"/>
    </w:p>
    <w:p w14:paraId="241CF963" w14:textId="77777777" w:rsidR="00471E79" w:rsidRPr="00BC2851" w:rsidRDefault="00471E79" w:rsidP="00CE3CA9">
      <w:pPr>
        <w:spacing w:before="240" w:after="240" w:line="360" w:lineRule="auto"/>
        <w:ind w:firstLine="720"/>
        <w:jc w:val="both"/>
        <w:rPr>
          <w:rFonts w:ascii="Arial" w:hAnsi="Arial" w:cs="Arial"/>
        </w:rPr>
      </w:pPr>
      <w:r w:rsidRPr="00BC2851">
        <w:rPr>
          <w:rFonts w:ascii="Arial" w:hAnsi="Arial" w:cs="Arial"/>
        </w:rPr>
        <w:t xml:space="preserve">At the heart of making customers aware of organizations' products, engaging them, and facilitating their purchasing decisions is marketing. Marketing has been variously defined in the literature. Essentially, it is a process through which an organization develops its market plan, conducts research, and assesses activities geared towards continually satisfying customers' needs, wants, and expectations as well as meeting the organization's goals (Ferrell, Hartline, and Hochstein, 2021). In other words, marketing can be considered a strategic and tactical tool that is instrumental in facilitating the way an organization ascertains its best opportunities in the market, </w:t>
      </w:r>
      <w:proofErr w:type="gramStart"/>
      <w:r w:rsidRPr="00BC2851">
        <w:rPr>
          <w:rFonts w:ascii="Arial" w:hAnsi="Arial" w:cs="Arial"/>
        </w:rPr>
        <w:t>in light of</w:t>
      </w:r>
      <w:proofErr w:type="gramEnd"/>
      <w:r w:rsidRPr="00BC2851">
        <w:rPr>
          <w:rFonts w:ascii="Arial" w:hAnsi="Arial" w:cs="Arial"/>
        </w:rPr>
        <w:t xml:space="preserve"> its goals and available resources. </w:t>
      </w:r>
    </w:p>
    <w:p w14:paraId="0698123A" w14:textId="77777777" w:rsidR="00471E79" w:rsidRPr="00BC2851" w:rsidRDefault="00471E79" w:rsidP="00CE3CA9">
      <w:pPr>
        <w:spacing w:before="240" w:after="240" w:line="360" w:lineRule="auto"/>
        <w:ind w:firstLine="720"/>
        <w:jc w:val="both"/>
        <w:rPr>
          <w:rFonts w:ascii="Arial" w:hAnsi="Arial" w:cs="Arial"/>
        </w:rPr>
      </w:pPr>
      <w:r w:rsidRPr="00BC2851">
        <w:rPr>
          <w:rFonts w:ascii="Arial" w:hAnsi="Arial" w:cs="Arial"/>
        </w:rPr>
        <w:t xml:space="preserve">Over the decades, the nature and approach to marketing have evolved. In the 30s, most organizations placed much emphasis on increasing sales, and customers' needs become secondary (Kumar, 2015). In the 60s, customers had more choices in products and organizations and shifted their focus to how to effectively meet their customers' needs (Kumar, 2015). This saw the development of marketing departments and agencies. According to Kumar, (2015), the 70s saw the emergence of social responsibility in marketing, characterized by the predominant use of print media and TV advertisements and organizations increasingly taking cognizance of their contribution to societal welfare. </w:t>
      </w:r>
    </w:p>
    <w:p w14:paraId="12FFE495" w14:textId="77777777" w:rsidR="00471E79" w:rsidRPr="00BC2851" w:rsidRDefault="00471E79" w:rsidP="00CE3CA9">
      <w:pPr>
        <w:spacing w:before="240" w:after="240" w:line="360" w:lineRule="auto"/>
        <w:ind w:firstLine="720"/>
        <w:jc w:val="both"/>
        <w:rPr>
          <w:rFonts w:ascii="Arial" w:hAnsi="Arial" w:cs="Arial"/>
        </w:rPr>
      </w:pPr>
      <w:r w:rsidRPr="00BC2851">
        <w:rPr>
          <w:rFonts w:ascii="Arial" w:hAnsi="Arial" w:cs="Arial"/>
        </w:rPr>
        <w:t>Today, the emergence of e-commerce and digital marketing technologies has radically revolutionized virtually all industries. For instance, hospitality service providers employ these online tools to connect the</w:t>
      </w:r>
      <w:r w:rsidR="004C1AD8" w:rsidRPr="00BC2851">
        <w:rPr>
          <w:rFonts w:ascii="Arial" w:hAnsi="Arial" w:cs="Arial"/>
        </w:rPr>
        <w:t>ir</w:t>
      </w:r>
      <w:r w:rsidRPr="00BC2851">
        <w:rPr>
          <w:rFonts w:ascii="Arial" w:hAnsi="Arial" w:cs="Arial"/>
        </w:rPr>
        <w:t xml:space="preserve"> brand with people, </w:t>
      </w:r>
      <w:r w:rsidR="004C1AD8" w:rsidRPr="00BC2851">
        <w:rPr>
          <w:rFonts w:ascii="Arial" w:hAnsi="Arial" w:cs="Arial"/>
        </w:rPr>
        <w:t xml:space="preserve">and facilitate transactions </w:t>
      </w:r>
      <w:r w:rsidRPr="00BC2851">
        <w:rPr>
          <w:rFonts w:ascii="Arial" w:hAnsi="Arial" w:cs="Arial"/>
        </w:rPr>
        <w:t>(Bowie et al., 2016). Hospitality marketing transcends meeting consumers' needs. It encompasses how a firm structure its business model to provide real value to its target customers, boost sales, remain competitive, and provide solutions to customers' problems.</w:t>
      </w:r>
    </w:p>
    <w:p w14:paraId="7DF0F3BA" w14:textId="77777777" w:rsidR="00471E79" w:rsidRPr="00BC2851" w:rsidRDefault="00471E79" w:rsidP="00CE3CA9">
      <w:pPr>
        <w:spacing w:before="240" w:after="240" w:line="360" w:lineRule="auto"/>
        <w:ind w:firstLine="720"/>
        <w:jc w:val="both"/>
        <w:rPr>
          <w:rFonts w:ascii="Arial" w:hAnsi="Arial" w:cs="Arial"/>
        </w:rPr>
      </w:pPr>
      <w:r w:rsidRPr="00BC2851">
        <w:rPr>
          <w:rFonts w:ascii="Arial" w:hAnsi="Arial" w:cs="Arial"/>
        </w:rPr>
        <w:t>This section presents a comparison of the marketing strategies of two multinational hotel brands- Premier inn and Marriot hotel chains. The two have employed hundreds of thousands of employees and are among the largest, and most successful hotel brands in the world. The selection of</w:t>
      </w:r>
      <w:r w:rsidR="004C7806" w:rsidRPr="00BC2851">
        <w:rPr>
          <w:rFonts w:ascii="Arial" w:hAnsi="Arial" w:cs="Arial"/>
        </w:rPr>
        <w:t xml:space="preserve"> the two multinational hotels was</w:t>
      </w:r>
      <w:r w:rsidRPr="00BC2851">
        <w:rPr>
          <w:rFonts w:ascii="Arial" w:hAnsi="Arial" w:cs="Arial"/>
        </w:rPr>
        <w:t xml:space="preserve"> to explore and gain insights </w:t>
      </w:r>
      <w:r w:rsidRPr="00BC2851">
        <w:rPr>
          <w:rFonts w:ascii="Arial" w:hAnsi="Arial" w:cs="Arial"/>
        </w:rPr>
        <w:lastRenderedPageBreak/>
        <w:t>into how they employ their marketing stra</w:t>
      </w:r>
      <w:r w:rsidR="00737B1B" w:rsidRPr="00BC2851">
        <w:rPr>
          <w:rFonts w:ascii="Arial" w:hAnsi="Arial" w:cs="Arial"/>
        </w:rPr>
        <w:t>tegies to remain competitive,</w:t>
      </w:r>
      <w:r w:rsidRPr="00BC2851">
        <w:rPr>
          <w:rFonts w:ascii="Arial" w:hAnsi="Arial" w:cs="Arial"/>
        </w:rPr>
        <w:t xml:space="preserve"> create customer value, </w:t>
      </w:r>
      <w:r w:rsidR="00737B1B" w:rsidRPr="00BC2851">
        <w:rPr>
          <w:rFonts w:ascii="Arial" w:hAnsi="Arial" w:cs="Arial"/>
        </w:rPr>
        <w:t>and</w:t>
      </w:r>
      <w:r w:rsidRPr="00BC2851">
        <w:rPr>
          <w:rFonts w:ascii="Arial" w:hAnsi="Arial" w:cs="Arial"/>
        </w:rPr>
        <w:t xml:space="preserve"> how they position themselves in the international market.</w:t>
      </w:r>
    </w:p>
    <w:p w14:paraId="1FC33157" w14:textId="77777777" w:rsidR="00471E79" w:rsidRPr="00BC2851" w:rsidRDefault="00CE3CA9" w:rsidP="00671CE1">
      <w:pPr>
        <w:pStyle w:val="Heading1"/>
        <w:rPr>
          <w:rFonts w:ascii="Arial" w:hAnsi="Arial" w:cs="Arial"/>
          <w:b/>
          <w:color w:val="auto"/>
          <w:sz w:val="24"/>
          <w:szCs w:val="24"/>
        </w:rPr>
      </w:pPr>
      <w:bookmarkStart w:id="1" w:name="_Toc126097816"/>
      <w:r w:rsidRPr="00BC2851">
        <w:rPr>
          <w:rFonts w:ascii="Arial" w:hAnsi="Arial" w:cs="Arial"/>
          <w:b/>
          <w:color w:val="auto"/>
          <w:sz w:val="24"/>
          <w:szCs w:val="24"/>
        </w:rPr>
        <w:t xml:space="preserve">2.0 </w:t>
      </w:r>
      <w:r w:rsidR="00471E79" w:rsidRPr="00BC2851">
        <w:rPr>
          <w:rFonts w:ascii="Arial" w:hAnsi="Arial" w:cs="Arial"/>
          <w:b/>
          <w:color w:val="auto"/>
          <w:sz w:val="24"/>
          <w:szCs w:val="24"/>
        </w:rPr>
        <w:t>Overview of the multinational hotels</w:t>
      </w:r>
      <w:bookmarkEnd w:id="1"/>
      <w:r w:rsidR="00471E79" w:rsidRPr="00BC2851">
        <w:rPr>
          <w:rFonts w:ascii="Arial" w:hAnsi="Arial" w:cs="Arial"/>
          <w:b/>
          <w:color w:val="auto"/>
          <w:sz w:val="24"/>
          <w:szCs w:val="24"/>
        </w:rPr>
        <w:t xml:space="preserve"> </w:t>
      </w:r>
    </w:p>
    <w:p w14:paraId="1E48995E" w14:textId="77777777" w:rsidR="00471E79" w:rsidRPr="00BC2851" w:rsidRDefault="00471E79" w:rsidP="009F4432">
      <w:pPr>
        <w:spacing w:before="240" w:after="240" w:line="360" w:lineRule="auto"/>
        <w:ind w:firstLine="720"/>
        <w:jc w:val="both"/>
        <w:rPr>
          <w:rFonts w:ascii="Arial" w:hAnsi="Arial" w:cs="Arial"/>
        </w:rPr>
      </w:pPr>
      <w:r w:rsidRPr="00BC2851">
        <w:rPr>
          <w:rFonts w:ascii="Arial" w:hAnsi="Arial" w:cs="Arial"/>
        </w:rPr>
        <w:t>Premier inn is an international brand that pro</w:t>
      </w:r>
      <w:r w:rsidR="00510E8F" w:rsidRPr="00BC2851">
        <w:rPr>
          <w:rFonts w:ascii="Arial" w:hAnsi="Arial" w:cs="Arial"/>
        </w:rPr>
        <w:t>vides hotel and resort services. I</w:t>
      </w:r>
      <w:r w:rsidRPr="00BC2851">
        <w:rPr>
          <w:rFonts w:ascii="Arial" w:hAnsi="Arial" w:cs="Arial"/>
        </w:rPr>
        <w:t>t is headquartered in the UK. The hotel has over 800 hotels and 70000 rooms across the globe. It was founded by Whitbread in 1987. Its mission is to become an easily accessible hotel and make significant and meaningful contributions to its shareholders (WHITEBREAD, 2022). On the other hand, Marriot hotels is an international hospitality brand with more than 500 hotels and 200000 rooms. It is headquartered in Bethesda, Maryland. It was founded by William Marriot. Marriot has more than 8000 locations across the globe and has employed more than 100000 employees (Marriott, 2020).</w:t>
      </w:r>
    </w:p>
    <w:p w14:paraId="62307EEB" w14:textId="77777777" w:rsidR="009F4432" w:rsidRPr="00BC2851" w:rsidRDefault="009F4432" w:rsidP="00671CE1">
      <w:pPr>
        <w:pStyle w:val="Heading1"/>
        <w:rPr>
          <w:rFonts w:ascii="Arial" w:hAnsi="Arial" w:cs="Arial"/>
          <w:b/>
          <w:color w:val="auto"/>
          <w:sz w:val="24"/>
          <w:szCs w:val="24"/>
        </w:rPr>
      </w:pPr>
      <w:bookmarkStart w:id="2" w:name="_Toc126097817"/>
      <w:r w:rsidRPr="00BC2851">
        <w:rPr>
          <w:rFonts w:ascii="Arial" w:hAnsi="Arial" w:cs="Arial"/>
          <w:b/>
          <w:color w:val="auto"/>
          <w:sz w:val="24"/>
          <w:szCs w:val="24"/>
        </w:rPr>
        <w:t>3.0 Marketing strategies</w:t>
      </w:r>
      <w:bookmarkEnd w:id="2"/>
      <w:r w:rsidRPr="00BC2851">
        <w:rPr>
          <w:rFonts w:ascii="Arial" w:hAnsi="Arial" w:cs="Arial"/>
          <w:b/>
          <w:color w:val="auto"/>
          <w:sz w:val="24"/>
          <w:szCs w:val="24"/>
        </w:rPr>
        <w:t xml:space="preserve"> </w:t>
      </w:r>
    </w:p>
    <w:p w14:paraId="7981DA0E" w14:textId="77777777" w:rsidR="00471E79" w:rsidRPr="00BC2851" w:rsidRDefault="00471E79" w:rsidP="00C633B4">
      <w:pPr>
        <w:spacing w:before="240" w:after="240" w:line="360" w:lineRule="auto"/>
        <w:ind w:firstLine="720"/>
        <w:jc w:val="both"/>
        <w:rPr>
          <w:rFonts w:ascii="Arial" w:hAnsi="Arial" w:cs="Arial"/>
        </w:rPr>
      </w:pPr>
      <w:r w:rsidRPr="00BC2851">
        <w:rPr>
          <w:rFonts w:ascii="Arial" w:hAnsi="Arial" w:cs="Arial"/>
        </w:rPr>
        <w:t xml:space="preserve">Marketing strategy is integral to accomplishing the marketing goals of an organization. At the heart of marketing strategy is choosing the target market and gathering the marketing mix (Ryan, 2016). The two hotel brands have marketing strategies that help them position themselves competitively in the market and achieve their business goals. Marriot products are predominantly hospitality services. These services are divided into core, actual, and augmented, encompassing hotel services, hospitality management, as well as room services. Its core products, that is, hotels include but are not limited to JW Marriot and Renaissance hotels (Marriott, 2020). Each hotel has a style that differentiates it from the rest. However, the brand's concept concerning convenient location and ease of access by customers cuts across its chain of hotels. The brand focuses on providing exceptional service experiences to its visitors. Similarly, Premier Inn's core products offer include hotel, and lodging services across hotels such as Surry and Suffolk </w:t>
      </w:r>
      <w:r w:rsidR="00CE3CA9" w:rsidRPr="00BC2851">
        <w:rPr>
          <w:rFonts w:ascii="Arial" w:hAnsi="Arial" w:cs="Arial"/>
        </w:rPr>
        <w:t>hotels (</w:t>
      </w:r>
      <w:r w:rsidRPr="00BC2851">
        <w:rPr>
          <w:rFonts w:ascii="Arial" w:hAnsi="Arial" w:cs="Arial"/>
        </w:rPr>
        <w:t>WHITEBREAD, 2022). Premier inn positions itself as a low-budget hotel targeting</w:t>
      </w:r>
      <w:r w:rsidR="007E024C" w:rsidRPr="00BC2851">
        <w:rPr>
          <w:rFonts w:ascii="Arial" w:hAnsi="Arial" w:cs="Arial"/>
        </w:rPr>
        <w:t xml:space="preserve"> travelers as well as business functions</w:t>
      </w:r>
      <w:r w:rsidRPr="00BC2851">
        <w:rPr>
          <w:rFonts w:ascii="Arial" w:hAnsi="Arial" w:cs="Arial"/>
        </w:rPr>
        <w:t>.</w:t>
      </w:r>
    </w:p>
    <w:p w14:paraId="05973F61" w14:textId="77777777" w:rsidR="00253A9E" w:rsidRPr="00BC2851" w:rsidRDefault="00253A9E" w:rsidP="00CE3CA9">
      <w:pPr>
        <w:spacing w:before="240" w:after="240" w:line="360" w:lineRule="auto"/>
        <w:jc w:val="both"/>
        <w:rPr>
          <w:rFonts w:ascii="Arial" w:hAnsi="Arial" w:cs="Arial"/>
          <w:b/>
          <w:bCs/>
        </w:rPr>
      </w:pPr>
    </w:p>
    <w:p w14:paraId="16671C1F" w14:textId="77777777" w:rsidR="00471E79" w:rsidRPr="00BC2851" w:rsidRDefault="00253A9E" w:rsidP="00671CE1">
      <w:pPr>
        <w:pStyle w:val="Heading2"/>
        <w:rPr>
          <w:rFonts w:ascii="Arial" w:hAnsi="Arial" w:cs="Arial"/>
          <w:b/>
          <w:color w:val="auto"/>
          <w:sz w:val="24"/>
          <w:szCs w:val="24"/>
        </w:rPr>
      </w:pPr>
      <w:bookmarkStart w:id="3" w:name="_Toc126097818"/>
      <w:r w:rsidRPr="00BC2851">
        <w:rPr>
          <w:rFonts w:ascii="Arial" w:hAnsi="Arial" w:cs="Arial"/>
          <w:b/>
          <w:color w:val="auto"/>
          <w:sz w:val="24"/>
          <w:szCs w:val="24"/>
        </w:rPr>
        <w:lastRenderedPageBreak/>
        <w:t xml:space="preserve">3.1 </w:t>
      </w:r>
      <w:r w:rsidR="00471E79" w:rsidRPr="00BC2851">
        <w:rPr>
          <w:rFonts w:ascii="Arial" w:hAnsi="Arial" w:cs="Arial"/>
          <w:b/>
          <w:color w:val="auto"/>
          <w:sz w:val="24"/>
          <w:szCs w:val="24"/>
        </w:rPr>
        <w:t>Pricing strategy</w:t>
      </w:r>
      <w:bookmarkEnd w:id="3"/>
      <w:r w:rsidR="00471E79" w:rsidRPr="00BC2851">
        <w:rPr>
          <w:rFonts w:ascii="Arial" w:hAnsi="Arial" w:cs="Arial"/>
          <w:b/>
          <w:color w:val="auto"/>
          <w:sz w:val="24"/>
          <w:szCs w:val="24"/>
        </w:rPr>
        <w:t xml:space="preserve"> </w:t>
      </w:r>
    </w:p>
    <w:p w14:paraId="0CAE875D" w14:textId="77777777" w:rsidR="00471E79" w:rsidRPr="00BC2851" w:rsidRDefault="00471E79" w:rsidP="00253A9E">
      <w:pPr>
        <w:spacing w:before="240" w:after="240" w:line="360" w:lineRule="auto"/>
        <w:ind w:firstLine="720"/>
        <w:jc w:val="both"/>
        <w:rPr>
          <w:rFonts w:ascii="Arial" w:hAnsi="Arial" w:cs="Arial"/>
        </w:rPr>
      </w:pPr>
      <w:r w:rsidRPr="00BC2851">
        <w:rPr>
          <w:rFonts w:ascii="Arial" w:hAnsi="Arial" w:cs="Arial"/>
        </w:rPr>
        <w:t>The Marriott hotel's pricing depends on several factors. The chief goal is to provide the best services at reasonable prices. Prices differ from hotel to hotel and depend on customer demand, location, as well as competitors' behavior (Marriott. com,2023). In addition to a flexible pricing strategy where pricing of services is done in response to market conditions, Premier inn utilizes a price discrimination strategy, where room services are charged at lower rates during weekend days (Premier inn.com, 2023).</w:t>
      </w:r>
    </w:p>
    <w:p w14:paraId="1E8BB3CF" w14:textId="77777777" w:rsidR="00471E79" w:rsidRPr="00BC2851" w:rsidRDefault="00253A9E" w:rsidP="00671CE1">
      <w:pPr>
        <w:pStyle w:val="Heading2"/>
        <w:rPr>
          <w:rFonts w:ascii="Arial" w:hAnsi="Arial" w:cs="Arial"/>
          <w:b/>
          <w:color w:val="auto"/>
          <w:sz w:val="24"/>
          <w:szCs w:val="24"/>
        </w:rPr>
      </w:pPr>
      <w:bookmarkStart w:id="4" w:name="_Toc126097819"/>
      <w:r w:rsidRPr="00BC2851">
        <w:rPr>
          <w:rFonts w:ascii="Arial" w:hAnsi="Arial" w:cs="Arial"/>
          <w:b/>
          <w:color w:val="auto"/>
          <w:sz w:val="24"/>
          <w:szCs w:val="24"/>
        </w:rPr>
        <w:t xml:space="preserve">3.2 </w:t>
      </w:r>
      <w:r w:rsidR="00471E79" w:rsidRPr="00BC2851">
        <w:rPr>
          <w:rFonts w:ascii="Arial" w:hAnsi="Arial" w:cs="Arial"/>
          <w:b/>
          <w:color w:val="auto"/>
          <w:sz w:val="24"/>
          <w:szCs w:val="24"/>
        </w:rPr>
        <w:t>Place and distribution strategy</w:t>
      </w:r>
      <w:bookmarkEnd w:id="4"/>
    </w:p>
    <w:p w14:paraId="707DC870" w14:textId="77777777" w:rsidR="00471E79" w:rsidRPr="00BC2851" w:rsidRDefault="00471E79" w:rsidP="00253A9E">
      <w:pPr>
        <w:spacing w:before="240" w:after="240" w:line="360" w:lineRule="auto"/>
        <w:ind w:firstLine="720"/>
        <w:jc w:val="both"/>
        <w:rPr>
          <w:rFonts w:ascii="Arial" w:hAnsi="Arial" w:cs="Arial"/>
        </w:rPr>
      </w:pPr>
      <w:r w:rsidRPr="00BC2851">
        <w:rPr>
          <w:rFonts w:ascii="Arial" w:hAnsi="Arial" w:cs="Arial"/>
        </w:rPr>
        <w:t xml:space="preserve">Marriot's hotel chains extend across more than a hundred nations in the globe. Hotels are strategically located in cities, near airports, and highways (Marriott, 2020). The hotels can therefore be easily accessed, giving Marriot an edge in attracting customers. Premier inn hotels are strategically located near major towns such as Oxford, and London (WHITEBREAD, 2022). Both hotels can also be easily accessed through, for example, direct hotel bookings on their respective websites and apps. </w:t>
      </w:r>
    </w:p>
    <w:p w14:paraId="247F7264" w14:textId="77777777" w:rsidR="00471E79" w:rsidRPr="00BC2851" w:rsidRDefault="00253A9E" w:rsidP="00671CE1">
      <w:pPr>
        <w:pStyle w:val="Heading2"/>
        <w:rPr>
          <w:rFonts w:ascii="Arial" w:hAnsi="Arial" w:cs="Arial"/>
          <w:b/>
          <w:color w:val="auto"/>
          <w:sz w:val="24"/>
          <w:szCs w:val="24"/>
        </w:rPr>
      </w:pPr>
      <w:bookmarkStart w:id="5" w:name="_Toc126097820"/>
      <w:r w:rsidRPr="00BC2851">
        <w:rPr>
          <w:rFonts w:ascii="Arial" w:hAnsi="Arial" w:cs="Arial"/>
          <w:b/>
          <w:color w:val="auto"/>
          <w:sz w:val="24"/>
          <w:szCs w:val="24"/>
        </w:rPr>
        <w:t xml:space="preserve">3.3 </w:t>
      </w:r>
      <w:r w:rsidR="00471E79" w:rsidRPr="00BC2851">
        <w:rPr>
          <w:rFonts w:ascii="Arial" w:hAnsi="Arial" w:cs="Arial"/>
          <w:b/>
          <w:color w:val="auto"/>
          <w:sz w:val="24"/>
          <w:szCs w:val="24"/>
        </w:rPr>
        <w:t>Promotion and advertising strategy</w:t>
      </w:r>
      <w:bookmarkEnd w:id="5"/>
    </w:p>
    <w:p w14:paraId="485429FD" w14:textId="77777777" w:rsidR="00471E79" w:rsidRPr="00BC2851" w:rsidRDefault="00471E79" w:rsidP="00253A9E">
      <w:pPr>
        <w:spacing w:before="240" w:after="240" w:line="360" w:lineRule="auto"/>
        <w:ind w:firstLine="720"/>
        <w:jc w:val="both"/>
        <w:rPr>
          <w:rFonts w:ascii="Arial" w:hAnsi="Arial" w:cs="Arial"/>
        </w:rPr>
      </w:pPr>
      <w:r w:rsidRPr="00BC2851">
        <w:rPr>
          <w:rFonts w:ascii="Arial" w:hAnsi="Arial" w:cs="Arial"/>
        </w:rPr>
        <w:t>Marriott hotel brand utilizes an Omni channel cross-platform</w:t>
      </w:r>
      <w:r w:rsidR="00BD627D" w:rsidRPr="00BC2851">
        <w:rPr>
          <w:rFonts w:ascii="Arial" w:hAnsi="Arial" w:cs="Arial"/>
        </w:rPr>
        <w:t xml:space="preserve"> in</w:t>
      </w:r>
      <w:r w:rsidRPr="00BC2851">
        <w:rPr>
          <w:rFonts w:ascii="Arial" w:hAnsi="Arial" w:cs="Arial"/>
        </w:rPr>
        <w:t xml:space="preserve"> advertising. This platform enables the hotel to provide curated content and offerings to its visitors. Marriot Media Network and Digital promotion of services include the use of mobile, </w:t>
      </w:r>
      <w:r w:rsidR="001C325B" w:rsidRPr="00BC2851">
        <w:rPr>
          <w:rFonts w:ascii="Arial" w:hAnsi="Arial" w:cs="Arial"/>
        </w:rPr>
        <w:t xml:space="preserve">visual </w:t>
      </w:r>
      <w:r w:rsidRPr="00BC2851">
        <w:rPr>
          <w:rFonts w:ascii="Arial" w:hAnsi="Arial" w:cs="Arial"/>
        </w:rPr>
        <w:t>displays, videos, as well as emails to ensure that visitors have a fulfilling experience. For instance, the brand utilizes its website, and social media platforms such as Snapchat, YouTube, Facebook, and Instagram sharing to attract the attention of visitors and display its offerings (Marriott, 2020). Besides, it has loyalty programs that severs to maintain its loyal customers through promotional schemes.</w:t>
      </w:r>
    </w:p>
    <w:p w14:paraId="5FDBA992" w14:textId="77777777" w:rsidR="00471E79" w:rsidRPr="00BC2851" w:rsidRDefault="00471E79" w:rsidP="00253A9E">
      <w:pPr>
        <w:spacing w:before="240" w:after="240" w:line="360" w:lineRule="auto"/>
        <w:ind w:firstLine="720"/>
        <w:jc w:val="both"/>
        <w:rPr>
          <w:rFonts w:ascii="Arial" w:hAnsi="Arial" w:cs="Arial"/>
        </w:rPr>
      </w:pPr>
      <w:r w:rsidRPr="00BC2851">
        <w:rPr>
          <w:rFonts w:ascii="Arial" w:hAnsi="Arial" w:cs="Arial"/>
        </w:rPr>
        <w:t xml:space="preserve">Premier inn predominantly uses digital channels for promoting and advertising its services. The hotel brand appeals to consumers looking for quality services and affordable prices. The brand uses digital platforms such as social media and mobile apps to keep abreast with changing digital consumer behavior (WHITEBREAD, 2022). For example, apart from social media channels like Instagram, Twitter, and YouTube Premier </w:t>
      </w:r>
      <w:r w:rsidRPr="00BC2851">
        <w:rPr>
          <w:rFonts w:ascii="Arial" w:hAnsi="Arial" w:cs="Arial"/>
        </w:rPr>
        <w:lastRenderedPageBreak/>
        <w:t xml:space="preserve">inn uses ads that are location specific to target different customers </w:t>
      </w:r>
      <w:r w:rsidR="00C039F3" w:rsidRPr="00BC2851">
        <w:rPr>
          <w:rFonts w:ascii="Arial" w:hAnsi="Arial" w:cs="Arial"/>
        </w:rPr>
        <w:t>across</w:t>
      </w:r>
      <w:r w:rsidRPr="00BC2851">
        <w:rPr>
          <w:rFonts w:ascii="Arial" w:hAnsi="Arial" w:cs="Arial"/>
        </w:rPr>
        <w:t xml:space="preserve"> 100 nations</w:t>
      </w:r>
      <w:r w:rsidR="00C039F3" w:rsidRPr="00BC2851">
        <w:rPr>
          <w:rFonts w:ascii="Arial" w:hAnsi="Arial" w:cs="Arial"/>
        </w:rPr>
        <w:t xml:space="preserve"> in the globe</w:t>
      </w:r>
      <w:r w:rsidRPr="00BC2851">
        <w:rPr>
          <w:rFonts w:ascii="Arial" w:hAnsi="Arial" w:cs="Arial"/>
        </w:rPr>
        <w:t>.</w:t>
      </w:r>
    </w:p>
    <w:p w14:paraId="09053E01" w14:textId="77777777" w:rsidR="00471E79" w:rsidRPr="00BC2851" w:rsidRDefault="00253A9E" w:rsidP="00671CE1">
      <w:pPr>
        <w:pStyle w:val="Heading2"/>
        <w:rPr>
          <w:rFonts w:ascii="Arial" w:hAnsi="Arial" w:cs="Arial"/>
          <w:b/>
          <w:color w:val="auto"/>
          <w:sz w:val="24"/>
          <w:szCs w:val="24"/>
        </w:rPr>
      </w:pPr>
      <w:bookmarkStart w:id="6" w:name="_Toc126097821"/>
      <w:r w:rsidRPr="00BC2851">
        <w:rPr>
          <w:rFonts w:ascii="Arial" w:hAnsi="Arial" w:cs="Arial"/>
          <w:b/>
          <w:color w:val="auto"/>
          <w:sz w:val="24"/>
          <w:szCs w:val="24"/>
        </w:rPr>
        <w:t xml:space="preserve">3.4 </w:t>
      </w:r>
      <w:r w:rsidR="00471E79" w:rsidRPr="00BC2851">
        <w:rPr>
          <w:rFonts w:ascii="Arial" w:hAnsi="Arial" w:cs="Arial"/>
          <w:b/>
          <w:color w:val="auto"/>
          <w:sz w:val="24"/>
          <w:szCs w:val="24"/>
        </w:rPr>
        <w:t>People</w:t>
      </w:r>
      <w:bookmarkEnd w:id="6"/>
      <w:r w:rsidR="00471E79" w:rsidRPr="00BC2851">
        <w:rPr>
          <w:rFonts w:ascii="Arial" w:hAnsi="Arial" w:cs="Arial"/>
          <w:b/>
          <w:color w:val="auto"/>
          <w:sz w:val="24"/>
          <w:szCs w:val="24"/>
        </w:rPr>
        <w:t xml:space="preserve"> </w:t>
      </w:r>
    </w:p>
    <w:p w14:paraId="2928586C" w14:textId="77777777" w:rsidR="00471E79" w:rsidRPr="00BC2851" w:rsidRDefault="00471E79" w:rsidP="00253A9E">
      <w:pPr>
        <w:spacing w:before="240" w:after="240" w:line="360" w:lineRule="auto"/>
        <w:ind w:firstLine="720"/>
        <w:jc w:val="both"/>
        <w:rPr>
          <w:rFonts w:ascii="Arial" w:hAnsi="Arial" w:cs="Arial"/>
        </w:rPr>
      </w:pPr>
      <w:r w:rsidRPr="00BC2851">
        <w:rPr>
          <w:rFonts w:ascii="Arial" w:hAnsi="Arial" w:cs="Arial"/>
        </w:rPr>
        <w:t xml:space="preserve">Marriott brand places significant emphasis on enhancing its customers' experience. According to </w:t>
      </w:r>
      <w:proofErr w:type="spellStart"/>
      <w:r w:rsidRPr="00BC2851">
        <w:rPr>
          <w:rFonts w:ascii="Arial" w:hAnsi="Arial" w:cs="Arial"/>
        </w:rPr>
        <w:t>Nobar</w:t>
      </w:r>
      <w:proofErr w:type="spellEnd"/>
      <w:r w:rsidRPr="00BC2851">
        <w:rPr>
          <w:rFonts w:ascii="Arial" w:hAnsi="Arial" w:cs="Arial"/>
        </w:rPr>
        <w:t xml:space="preserve"> and </w:t>
      </w:r>
      <w:proofErr w:type="spellStart"/>
      <w:r w:rsidRPr="00BC2851">
        <w:rPr>
          <w:rFonts w:ascii="Arial" w:hAnsi="Arial" w:cs="Arial"/>
        </w:rPr>
        <w:t>Rostamzadeh</w:t>
      </w:r>
      <w:proofErr w:type="spellEnd"/>
      <w:r w:rsidRPr="00BC2851">
        <w:rPr>
          <w:rFonts w:ascii="Arial" w:hAnsi="Arial" w:cs="Arial"/>
        </w:rPr>
        <w:t xml:space="preserve"> (2018), a favorable customer experience in the hospitality industry enhances brand image and customer loyalty. The hotel has employed over a hundred thousand staff across its hotel chains (Marriott, 2020). The staff is well trained to deliver outstanding services to the visitors. Similarly, Premier inn invests in the development and training of employees to enhance customer engagement and satisfaction (WHITEBREAD, 2022).</w:t>
      </w:r>
    </w:p>
    <w:p w14:paraId="0BD4F996" w14:textId="77777777" w:rsidR="00471E79" w:rsidRPr="00BC2851" w:rsidRDefault="00253A9E" w:rsidP="00671CE1">
      <w:pPr>
        <w:pStyle w:val="Heading2"/>
        <w:rPr>
          <w:rFonts w:ascii="Arial" w:hAnsi="Arial" w:cs="Arial"/>
          <w:b/>
          <w:color w:val="auto"/>
          <w:sz w:val="24"/>
          <w:szCs w:val="24"/>
        </w:rPr>
      </w:pPr>
      <w:bookmarkStart w:id="7" w:name="_Toc126097822"/>
      <w:r w:rsidRPr="00BC2851">
        <w:rPr>
          <w:rFonts w:ascii="Arial" w:hAnsi="Arial" w:cs="Arial"/>
          <w:b/>
          <w:color w:val="auto"/>
          <w:sz w:val="24"/>
          <w:szCs w:val="24"/>
        </w:rPr>
        <w:t xml:space="preserve">3.5 </w:t>
      </w:r>
      <w:r w:rsidR="00471E79" w:rsidRPr="00BC2851">
        <w:rPr>
          <w:rFonts w:ascii="Arial" w:hAnsi="Arial" w:cs="Arial"/>
          <w:b/>
          <w:color w:val="auto"/>
          <w:sz w:val="24"/>
          <w:szCs w:val="24"/>
        </w:rPr>
        <w:t>Segmentation</w:t>
      </w:r>
      <w:bookmarkEnd w:id="7"/>
      <w:r w:rsidR="00471E79" w:rsidRPr="00BC2851">
        <w:rPr>
          <w:rFonts w:ascii="Arial" w:hAnsi="Arial" w:cs="Arial"/>
          <w:b/>
          <w:color w:val="auto"/>
          <w:sz w:val="24"/>
          <w:szCs w:val="24"/>
        </w:rPr>
        <w:t xml:space="preserve"> </w:t>
      </w:r>
    </w:p>
    <w:p w14:paraId="04779483" w14:textId="77777777" w:rsidR="00471E79" w:rsidRPr="00BC2851" w:rsidRDefault="00471E79" w:rsidP="00253A9E">
      <w:pPr>
        <w:spacing w:before="240" w:after="240" w:line="360" w:lineRule="auto"/>
        <w:ind w:firstLine="720"/>
        <w:jc w:val="both"/>
        <w:rPr>
          <w:rFonts w:ascii="Arial" w:hAnsi="Arial" w:cs="Arial"/>
        </w:rPr>
      </w:pPr>
      <w:r w:rsidRPr="00BC2851">
        <w:rPr>
          <w:rFonts w:ascii="Arial" w:hAnsi="Arial" w:cs="Arial"/>
        </w:rPr>
        <w:t>Market segmentation serves to identify the different target groups of customers and develop products that are appealing to each</w:t>
      </w:r>
      <w:r w:rsidR="00E61EE6" w:rsidRPr="00BC2851">
        <w:rPr>
          <w:rFonts w:ascii="Arial" w:hAnsi="Arial" w:cs="Arial"/>
        </w:rPr>
        <w:t xml:space="preserve"> target</w:t>
      </w:r>
      <w:r w:rsidRPr="00BC2851">
        <w:rPr>
          <w:rFonts w:ascii="Arial" w:hAnsi="Arial" w:cs="Arial"/>
        </w:rPr>
        <w:t xml:space="preserve"> group (Jobber and Ellis-Chadwick, 2019). Marriot positions itself as a low-budget hotel. Its hotels target different groups depending on location. Over-road travelers, luxury travelers, corporate meetings, as well as individuals targeting month-long accommodations (Marriott, 2020). For instance, Marriot Courtyard and Ritz-Carlton brands target </w:t>
      </w:r>
      <w:proofErr w:type="spellStart"/>
      <w:r w:rsidRPr="00BC2851">
        <w:rPr>
          <w:rFonts w:ascii="Arial" w:hAnsi="Arial" w:cs="Arial"/>
        </w:rPr>
        <w:t>en</w:t>
      </w:r>
      <w:proofErr w:type="spellEnd"/>
      <w:r w:rsidRPr="00BC2851">
        <w:rPr>
          <w:rFonts w:ascii="Arial" w:hAnsi="Arial" w:cs="Arial"/>
        </w:rPr>
        <w:t xml:space="preserve"> voyage and luxury travelers respectively. Similarly, Premier inn hotel targets travelers and backpackers including businesses, and families seeking low-budget accommodation (WHITEBREAD, 2022). For instance, Premier in hotels located at </w:t>
      </w:r>
      <w:proofErr w:type="spellStart"/>
      <w:r w:rsidRPr="00BC2851">
        <w:rPr>
          <w:rFonts w:ascii="Arial" w:hAnsi="Arial" w:cs="Arial"/>
        </w:rPr>
        <w:t>Roadchef</w:t>
      </w:r>
      <w:proofErr w:type="spellEnd"/>
      <w:r w:rsidRPr="00BC2851">
        <w:rPr>
          <w:rFonts w:ascii="Arial" w:hAnsi="Arial" w:cs="Arial"/>
        </w:rPr>
        <w:t xml:space="preserve"> service stations in the UK, target travelers.</w:t>
      </w:r>
    </w:p>
    <w:p w14:paraId="7A890EB9" w14:textId="77777777" w:rsidR="00471E79" w:rsidRPr="00BC2851" w:rsidRDefault="00253A9E" w:rsidP="00671CE1">
      <w:pPr>
        <w:pStyle w:val="Heading1"/>
        <w:rPr>
          <w:rFonts w:ascii="Arial" w:hAnsi="Arial" w:cs="Arial"/>
          <w:b/>
          <w:color w:val="auto"/>
          <w:sz w:val="24"/>
          <w:szCs w:val="24"/>
        </w:rPr>
      </w:pPr>
      <w:bookmarkStart w:id="8" w:name="_Toc126097823"/>
      <w:r w:rsidRPr="00BC2851">
        <w:rPr>
          <w:rFonts w:ascii="Arial" w:hAnsi="Arial" w:cs="Arial"/>
          <w:b/>
          <w:color w:val="auto"/>
          <w:sz w:val="24"/>
          <w:szCs w:val="24"/>
        </w:rPr>
        <w:t xml:space="preserve">4.0 </w:t>
      </w:r>
      <w:r w:rsidR="00471E79" w:rsidRPr="00BC2851">
        <w:rPr>
          <w:rFonts w:ascii="Arial" w:hAnsi="Arial" w:cs="Arial"/>
          <w:b/>
          <w:color w:val="auto"/>
          <w:sz w:val="24"/>
          <w:szCs w:val="24"/>
        </w:rPr>
        <w:t>Green messaging and sustainability</w:t>
      </w:r>
      <w:bookmarkEnd w:id="8"/>
      <w:r w:rsidR="00471E79" w:rsidRPr="00BC2851">
        <w:rPr>
          <w:rFonts w:ascii="Arial" w:hAnsi="Arial" w:cs="Arial"/>
          <w:b/>
          <w:color w:val="auto"/>
          <w:sz w:val="24"/>
          <w:szCs w:val="24"/>
        </w:rPr>
        <w:t xml:space="preserve"> </w:t>
      </w:r>
    </w:p>
    <w:p w14:paraId="7706C4B1" w14:textId="77777777" w:rsidR="00471E79" w:rsidRPr="00BC2851" w:rsidRDefault="00471E79" w:rsidP="00F57150">
      <w:pPr>
        <w:spacing w:before="240" w:after="240" w:line="360" w:lineRule="auto"/>
        <w:ind w:firstLine="720"/>
        <w:jc w:val="both"/>
        <w:rPr>
          <w:rFonts w:ascii="Arial" w:hAnsi="Arial" w:cs="Arial"/>
        </w:rPr>
      </w:pPr>
      <w:r w:rsidRPr="00BC2851">
        <w:rPr>
          <w:rFonts w:ascii="Arial" w:hAnsi="Arial" w:cs="Arial"/>
        </w:rPr>
        <w:t xml:space="preserve">Green messaging serves to emphasize the centrality of environmental conservation by organizations and customers. Green advertisement is influential and can shape visitors' behavior in the hospitality industry (Amoako et al., 2022). Premier inn is committed to ensuring environmental protection through its sustainability program such as Force for Good. The multinational brand pledges to dispense with single-use plastics from its hotels across the globe in the next five years. The hotel is gradually reducing non-recyclable food packaging materials and replacing them with recyclable alternatives. </w:t>
      </w:r>
      <w:r w:rsidRPr="00BC2851">
        <w:rPr>
          <w:rFonts w:ascii="Arial" w:hAnsi="Arial" w:cs="Arial"/>
        </w:rPr>
        <w:lastRenderedPageBreak/>
        <w:t>Besides, Premier inn offers electric car charger stations, as well as parking for electric automobiles as part of its efforts to minimize carbon emissions. The multinational brand endeavors to reduce its carbon emission by half by the year 2025 (WHITEBREAD, 2022). Premier Inn pledges to raise its staff awareness of green practices as well as environmental protection practices in its policies. Besides, the hotel is committed to taking cognizance of environmental considerations in design, construction, as well as energy conservation in its operations.</w:t>
      </w:r>
    </w:p>
    <w:p w14:paraId="59B4B34F" w14:textId="77777777" w:rsidR="00471E79" w:rsidRPr="00BC2851" w:rsidRDefault="00471E79" w:rsidP="001613D9">
      <w:pPr>
        <w:spacing w:before="240" w:after="240" w:line="360" w:lineRule="auto"/>
        <w:ind w:firstLine="720"/>
        <w:jc w:val="both"/>
        <w:rPr>
          <w:rFonts w:ascii="Arial" w:hAnsi="Arial" w:cs="Arial"/>
        </w:rPr>
      </w:pPr>
      <w:r w:rsidRPr="00BC2851">
        <w:rPr>
          <w:rFonts w:ascii="Arial" w:hAnsi="Arial" w:cs="Arial"/>
        </w:rPr>
        <w:t>Marriott multinational hotel group is also committed to going green. The multinational hotel has established several practices that serve to enhance environmental protection. For instance, it strives to reduce energy and water loss per hotel room. Design and construction whilst considering green standards, and educating staff on environmental conservation. Besides, Marriott variously engages visitors in environmental conservation and green practices. This is manifested by several Recycling bins throughout the hotel; encouraging visitors to reuse towels to reduce water consumption during laundering; and installation of timers in bathrooms to reduce energy and water use.</w:t>
      </w:r>
    </w:p>
    <w:p w14:paraId="044FC508" w14:textId="77777777" w:rsidR="00471E79" w:rsidRPr="00BC2851" w:rsidRDefault="001613D9" w:rsidP="00671CE1">
      <w:pPr>
        <w:pStyle w:val="Heading1"/>
        <w:rPr>
          <w:rFonts w:ascii="Arial" w:hAnsi="Arial" w:cs="Arial"/>
          <w:b/>
          <w:color w:val="auto"/>
          <w:sz w:val="24"/>
          <w:szCs w:val="24"/>
        </w:rPr>
      </w:pPr>
      <w:bookmarkStart w:id="9" w:name="_Toc126097824"/>
      <w:r w:rsidRPr="00BC2851">
        <w:rPr>
          <w:rFonts w:ascii="Arial" w:hAnsi="Arial" w:cs="Arial"/>
          <w:b/>
          <w:color w:val="auto"/>
          <w:sz w:val="24"/>
          <w:szCs w:val="24"/>
        </w:rPr>
        <w:t xml:space="preserve">5.0 </w:t>
      </w:r>
      <w:r w:rsidR="00471E79" w:rsidRPr="00BC2851">
        <w:rPr>
          <w:rFonts w:ascii="Arial" w:hAnsi="Arial" w:cs="Arial"/>
          <w:b/>
          <w:color w:val="auto"/>
          <w:sz w:val="24"/>
          <w:szCs w:val="24"/>
        </w:rPr>
        <w:t>Covid 19 pandemic implication in marketing</w:t>
      </w:r>
      <w:bookmarkEnd w:id="9"/>
      <w:r w:rsidR="00471E79" w:rsidRPr="00BC2851">
        <w:rPr>
          <w:rFonts w:ascii="Arial" w:hAnsi="Arial" w:cs="Arial"/>
          <w:b/>
          <w:color w:val="auto"/>
          <w:sz w:val="24"/>
          <w:szCs w:val="24"/>
        </w:rPr>
        <w:t xml:space="preserve"> </w:t>
      </w:r>
    </w:p>
    <w:p w14:paraId="03466388" w14:textId="77777777" w:rsidR="00471E79" w:rsidRPr="00BC2851" w:rsidRDefault="00471E79" w:rsidP="00CE3CA9">
      <w:pPr>
        <w:spacing w:before="240" w:after="240" w:line="360" w:lineRule="auto"/>
        <w:jc w:val="both"/>
        <w:rPr>
          <w:rFonts w:ascii="Arial" w:hAnsi="Arial" w:cs="Arial"/>
        </w:rPr>
      </w:pPr>
      <w:r w:rsidRPr="00BC2851">
        <w:rPr>
          <w:rFonts w:ascii="Arial" w:hAnsi="Arial" w:cs="Arial"/>
        </w:rPr>
        <w:t>The pandemic instigated unprecedented impacts on the hospitality industry (</w:t>
      </w:r>
      <w:proofErr w:type="spellStart"/>
      <w:r w:rsidRPr="00BC2851">
        <w:rPr>
          <w:rFonts w:ascii="Arial" w:hAnsi="Arial" w:cs="Arial"/>
        </w:rPr>
        <w:t>Davahli</w:t>
      </w:r>
      <w:proofErr w:type="spellEnd"/>
      <w:r w:rsidRPr="00BC2851">
        <w:rPr>
          <w:rFonts w:ascii="Arial" w:hAnsi="Arial" w:cs="Arial"/>
        </w:rPr>
        <w:t xml:space="preserve"> et al., 2020)</w:t>
      </w:r>
      <w:r w:rsidR="002E76D9" w:rsidRPr="00BC2851">
        <w:rPr>
          <w:rFonts w:ascii="Arial" w:hAnsi="Arial" w:cs="Arial"/>
        </w:rPr>
        <w:t>.</w:t>
      </w:r>
      <w:r w:rsidRPr="00BC2851">
        <w:rPr>
          <w:rFonts w:ascii="Arial" w:hAnsi="Arial" w:cs="Arial"/>
        </w:rPr>
        <w:t xml:space="preserve"> At the height of the pandemic, Premier inn and Marriott hotels were affected, as visitors could not travel due to lockdowns and travel restrictions. As a result, the organizations experienced significant financial losses. Besides, they had to adjust their business models including marketing approaches to accommodate the impacts brought about by the pandemic. There was a shift from traditional advertisements- radio, TV, and print media to extensive use of social media and digital platforms. Advertisement message was predominantly visual- videos, photos, texts (website), and images. Customer relationships, engagement, and research were achieved using digital marketing tools.</w:t>
      </w:r>
    </w:p>
    <w:p w14:paraId="3E64FE8C" w14:textId="77777777" w:rsidR="00DD44CB" w:rsidRPr="00BC2851" w:rsidRDefault="00DD44CB" w:rsidP="00CE3CA9">
      <w:pPr>
        <w:spacing w:before="240" w:after="240" w:line="360" w:lineRule="auto"/>
        <w:jc w:val="both"/>
        <w:rPr>
          <w:rFonts w:ascii="Arial" w:hAnsi="Arial" w:cs="Arial"/>
          <w:b/>
        </w:rPr>
      </w:pPr>
    </w:p>
    <w:p w14:paraId="438605CC" w14:textId="77777777" w:rsidR="00DD44CB" w:rsidRPr="00BC2851" w:rsidRDefault="00DD44CB" w:rsidP="00CE3CA9">
      <w:pPr>
        <w:spacing w:before="240" w:after="240" w:line="360" w:lineRule="auto"/>
        <w:jc w:val="both"/>
        <w:rPr>
          <w:rFonts w:ascii="Arial" w:hAnsi="Arial" w:cs="Arial"/>
          <w:b/>
        </w:rPr>
      </w:pPr>
    </w:p>
    <w:p w14:paraId="079931CA" w14:textId="77777777" w:rsidR="00671CE1" w:rsidRPr="00BC2851" w:rsidRDefault="00671CE1" w:rsidP="00CE3CA9">
      <w:pPr>
        <w:spacing w:before="240" w:after="240" w:line="360" w:lineRule="auto"/>
        <w:jc w:val="both"/>
        <w:rPr>
          <w:rFonts w:ascii="Arial" w:hAnsi="Arial" w:cs="Arial"/>
          <w:b/>
        </w:rPr>
      </w:pPr>
    </w:p>
    <w:p w14:paraId="1B17BB39" w14:textId="77777777" w:rsidR="00DD44CB" w:rsidRPr="00BC2851" w:rsidRDefault="00471E79" w:rsidP="00CE3CA9">
      <w:pPr>
        <w:spacing w:before="240" w:after="240" w:line="360" w:lineRule="auto"/>
        <w:jc w:val="both"/>
        <w:rPr>
          <w:rFonts w:ascii="Arial" w:hAnsi="Arial" w:cs="Arial"/>
          <w:b/>
        </w:rPr>
      </w:pPr>
      <w:r w:rsidRPr="00BC2851">
        <w:rPr>
          <w:rFonts w:ascii="Arial" w:hAnsi="Arial" w:cs="Arial"/>
          <w:b/>
        </w:rPr>
        <w:t xml:space="preserve">Recommendations </w:t>
      </w:r>
    </w:p>
    <w:p w14:paraId="78762CF4" w14:textId="77777777" w:rsidR="00471E79" w:rsidRPr="00BC2851" w:rsidRDefault="00471E79" w:rsidP="00CE3CA9">
      <w:pPr>
        <w:spacing w:before="240" w:after="240" w:line="360" w:lineRule="auto"/>
        <w:jc w:val="both"/>
        <w:rPr>
          <w:rFonts w:ascii="Arial" w:hAnsi="Arial" w:cs="Arial"/>
          <w:b/>
        </w:rPr>
      </w:pPr>
      <w:r w:rsidRPr="00BC2851">
        <w:rPr>
          <w:rFonts w:ascii="Arial" w:hAnsi="Arial" w:cs="Arial"/>
        </w:rPr>
        <w:t>Owing to the increasing popularity of metaverse and virtual reality (Tayal et al., 2022), multinational hotels can consider advertising their products by for example organizing virtual hotel tours.</w:t>
      </w:r>
    </w:p>
    <w:p w14:paraId="68A79622" w14:textId="77777777" w:rsidR="00471E79" w:rsidRPr="00BC2851" w:rsidRDefault="00CA5699" w:rsidP="00671CE1">
      <w:pPr>
        <w:pStyle w:val="Heading1"/>
        <w:rPr>
          <w:rFonts w:ascii="Arial" w:hAnsi="Arial" w:cs="Arial"/>
          <w:b/>
          <w:color w:val="auto"/>
          <w:sz w:val="24"/>
          <w:szCs w:val="24"/>
        </w:rPr>
      </w:pPr>
      <w:bookmarkStart w:id="10" w:name="_Toc126097825"/>
      <w:r w:rsidRPr="00BC2851">
        <w:rPr>
          <w:rFonts w:ascii="Arial" w:hAnsi="Arial" w:cs="Arial"/>
          <w:b/>
          <w:color w:val="auto"/>
          <w:sz w:val="24"/>
          <w:szCs w:val="24"/>
        </w:rPr>
        <w:t xml:space="preserve">6.0 </w:t>
      </w:r>
      <w:r w:rsidR="00471E79" w:rsidRPr="00BC2851">
        <w:rPr>
          <w:rFonts w:ascii="Arial" w:hAnsi="Arial" w:cs="Arial"/>
          <w:b/>
          <w:color w:val="auto"/>
          <w:sz w:val="24"/>
          <w:szCs w:val="24"/>
        </w:rPr>
        <w:t>Conclusion</w:t>
      </w:r>
      <w:bookmarkEnd w:id="10"/>
    </w:p>
    <w:p w14:paraId="00377C2F" w14:textId="77777777" w:rsidR="00471E79" w:rsidRPr="00BC2851" w:rsidRDefault="00471E79" w:rsidP="00CA5699">
      <w:pPr>
        <w:spacing w:before="240" w:after="240" w:line="360" w:lineRule="auto"/>
        <w:ind w:firstLine="720"/>
        <w:jc w:val="both"/>
        <w:rPr>
          <w:rFonts w:ascii="Arial" w:hAnsi="Arial" w:cs="Arial"/>
        </w:rPr>
      </w:pPr>
      <w:r w:rsidRPr="00BC2851">
        <w:rPr>
          <w:rFonts w:ascii="Arial" w:hAnsi="Arial" w:cs="Arial"/>
        </w:rPr>
        <w:t xml:space="preserve">Marketing plays a significant strategic and tactical role in facilitating the way an organization determines its best opportunities in the market, </w:t>
      </w:r>
      <w:proofErr w:type="gramStart"/>
      <w:r w:rsidRPr="00BC2851">
        <w:rPr>
          <w:rFonts w:ascii="Arial" w:hAnsi="Arial" w:cs="Arial"/>
        </w:rPr>
        <w:t>in light of</w:t>
      </w:r>
      <w:proofErr w:type="gramEnd"/>
      <w:r w:rsidRPr="00BC2851">
        <w:rPr>
          <w:rFonts w:ascii="Arial" w:hAnsi="Arial" w:cs="Arial"/>
        </w:rPr>
        <w:t xml:space="preserve"> its goals and available resources. It is integral to an organization's profitability and enhances its competitiveness and the brand's image. This paper explored the marketing strategies of two multinational hotel brands- Premier inn and Marriot hotel chains. Marriott hotel pricing hinges on customer demand, location, and competitors' behavior. Premier inn utilizes a price discrimination strategy. Both hotels use digital channels for promoting and advertising their services, a development that was fueled by the impacts of the pandemic. Target consumers include </w:t>
      </w:r>
      <w:proofErr w:type="spellStart"/>
      <w:r w:rsidRPr="00BC2851">
        <w:rPr>
          <w:rFonts w:ascii="Arial" w:hAnsi="Arial" w:cs="Arial"/>
        </w:rPr>
        <w:t>en</w:t>
      </w:r>
      <w:proofErr w:type="spellEnd"/>
      <w:r w:rsidRPr="00BC2851">
        <w:rPr>
          <w:rFonts w:ascii="Arial" w:hAnsi="Arial" w:cs="Arial"/>
        </w:rPr>
        <w:t xml:space="preserve"> voyage travelers, luxury travelers, corporate meetings, as well as individuals targeting month-long accommodations. Both hotels are committed to ensuring environment protection through their sustainability programs. The height of the pandemic saw a shift from traditional advertisements- radio, TV, and print media to extensive use of social media and digital platforms in both hotels. With the increasing popularity of metaverse and virtual reality, multinational hotels can consider advertising their products </w:t>
      </w:r>
      <w:r w:rsidR="00B60081" w:rsidRPr="00BC2851">
        <w:rPr>
          <w:rFonts w:ascii="Arial" w:hAnsi="Arial" w:cs="Arial"/>
        </w:rPr>
        <w:t xml:space="preserve">using </w:t>
      </w:r>
      <w:r w:rsidR="00CE3CA9" w:rsidRPr="00BC2851">
        <w:rPr>
          <w:rFonts w:ascii="Arial" w:hAnsi="Arial" w:cs="Arial"/>
        </w:rPr>
        <w:t>these technologies</w:t>
      </w:r>
      <w:r w:rsidR="00B60081" w:rsidRPr="00BC2851">
        <w:rPr>
          <w:rFonts w:ascii="Arial" w:hAnsi="Arial" w:cs="Arial"/>
        </w:rPr>
        <w:t>.</w:t>
      </w:r>
      <w:r w:rsidRPr="00BC2851">
        <w:rPr>
          <w:rFonts w:ascii="Arial" w:hAnsi="Arial" w:cs="Arial"/>
        </w:rPr>
        <w:t xml:space="preserve"> </w:t>
      </w:r>
    </w:p>
    <w:p w14:paraId="6BA3C4C7" w14:textId="77777777" w:rsidR="00671CE1" w:rsidRPr="00BC2851" w:rsidRDefault="00671CE1" w:rsidP="00CA5699">
      <w:pPr>
        <w:spacing w:before="240" w:after="240" w:line="360" w:lineRule="auto"/>
        <w:ind w:firstLine="720"/>
        <w:jc w:val="both"/>
        <w:rPr>
          <w:rFonts w:ascii="Arial" w:hAnsi="Arial" w:cs="Arial"/>
        </w:rPr>
      </w:pPr>
    </w:p>
    <w:p w14:paraId="04C0FEDC" w14:textId="77777777" w:rsidR="00671CE1" w:rsidRPr="00BC2851" w:rsidRDefault="00671CE1" w:rsidP="00CA5699">
      <w:pPr>
        <w:spacing w:before="240" w:after="240" w:line="360" w:lineRule="auto"/>
        <w:ind w:firstLine="720"/>
        <w:jc w:val="both"/>
        <w:rPr>
          <w:rFonts w:ascii="Arial" w:hAnsi="Arial" w:cs="Arial"/>
        </w:rPr>
      </w:pPr>
    </w:p>
    <w:p w14:paraId="7AFDE375" w14:textId="77777777" w:rsidR="00671CE1" w:rsidRPr="00BC2851" w:rsidRDefault="00671CE1" w:rsidP="00CA5699">
      <w:pPr>
        <w:spacing w:before="240" w:after="240" w:line="360" w:lineRule="auto"/>
        <w:ind w:firstLine="720"/>
        <w:jc w:val="both"/>
        <w:rPr>
          <w:rFonts w:ascii="Arial" w:hAnsi="Arial" w:cs="Arial"/>
        </w:rPr>
      </w:pPr>
    </w:p>
    <w:p w14:paraId="790BFFC7" w14:textId="77777777" w:rsidR="00671CE1" w:rsidRPr="00BC2851" w:rsidRDefault="00671CE1" w:rsidP="00CA5699">
      <w:pPr>
        <w:spacing w:before="240" w:after="240" w:line="360" w:lineRule="auto"/>
        <w:ind w:firstLine="720"/>
        <w:jc w:val="both"/>
        <w:rPr>
          <w:rFonts w:ascii="Arial" w:hAnsi="Arial" w:cs="Arial"/>
        </w:rPr>
      </w:pPr>
    </w:p>
    <w:p w14:paraId="5C60744C" w14:textId="77777777" w:rsidR="00671CE1" w:rsidRPr="00BC2851" w:rsidRDefault="00671CE1" w:rsidP="00CA5699">
      <w:pPr>
        <w:spacing w:before="240" w:after="240" w:line="360" w:lineRule="auto"/>
        <w:ind w:firstLine="720"/>
        <w:jc w:val="both"/>
        <w:rPr>
          <w:rFonts w:ascii="Arial" w:hAnsi="Arial" w:cs="Arial"/>
        </w:rPr>
      </w:pPr>
    </w:p>
    <w:p w14:paraId="7B5A5CF3" w14:textId="77777777" w:rsidR="00671CE1" w:rsidRPr="00BC2851" w:rsidRDefault="00671CE1" w:rsidP="00CA5699">
      <w:pPr>
        <w:spacing w:before="240" w:after="240" w:line="360" w:lineRule="auto"/>
        <w:ind w:firstLine="720"/>
        <w:jc w:val="both"/>
        <w:rPr>
          <w:rFonts w:ascii="Arial" w:hAnsi="Arial" w:cs="Arial"/>
        </w:rPr>
      </w:pPr>
    </w:p>
    <w:p w14:paraId="54ACD235" w14:textId="77777777" w:rsidR="00BC2851" w:rsidRPr="00BC2851" w:rsidRDefault="00BC2851" w:rsidP="00CA5699">
      <w:pPr>
        <w:spacing w:before="240" w:after="240" w:line="360" w:lineRule="auto"/>
        <w:ind w:firstLine="720"/>
        <w:jc w:val="both"/>
        <w:rPr>
          <w:rFonts w:ascii="Arial" w:hAnsi="Arial" w:cs="Arial"/>
        </w:rPr>
      </w:pPr>
    </w:p>
    <w:p w14:paraId="050925E1" w14:textId="77777777" w:rsidR="00671CE1" w:rsidRPr="00BC2851" w:rsidRDefault="00671CE1" w:rsidP="004C1AD8">
      <w:pPr>
        <w:pStyle w:val="Heading1"/>
        <w:jc w:val="center"/>
        <w:rPr>
          <w:rFonts w:ascii="Arial" w:hAnsi="Arial" w:cs="Arial"/>
          <w:color w:val="auto"/>
          <w:sz w:val="24"/>
          <w:szCs w:val="24"/>
        </w:rPr>
      </w:pPr>
      <w:bookmarkStart w:id="11" w:name="_Toc126097826"/>
      <w:r w:rsidRPr="00BC2851">
        <w:rPr>
          <w:rFonts w:ascii="Arial" w:hAnsi="Arial" w:cs="Arial"/>
          <w:color w:val="auto"/>
          <w:sz w:val="24"/>
          <w:szCs w:val="24"/>
        </w:rPr>
        <w:t>References</w:t>
      </w:r>
      <w:bookmarkEnd w:id="11"/>
    </w:p>
    <w:p w14:paraId="4AFEEE6C" w14:textId="77777777" w:rsidR="004C1AD8" w:rsidRPr="00BC2851" w:rsidRDefault="004C1AD8" w:rsidP="004C1AD8">
      <w:pPr>
        <w:rPr>
          <w:rFonts w:ascii="Arial" w:hAnsi="Arial" w:cs="Arial"/>
        </w:rPr>
      </w:pPr>
    </w:p>
    <w:p w14:paraId="310D7C3A" w14:textId="77777777" w:rsidR="00B5646F" w:rsidRPr="00BC2851" w:rsidRDefault="00B5646F" w:rsidP="00B5646F">
      <w:pPr>
        <w:spacing w:line="360" w:lineRule="auto"/>
        <w:ind w:hanging="720"/>
        <w:rPr>
          <w:rFonts w:ascii="Arial" w:hAnsi="Arial" w:cs="Arial"/>
          <w:shd w:val="clear" w:color="auto" w:fill="FFFFFF"/>
        </w:rPr>
      </w:pPr>
      <w:r w:rsidRPr="00BC2851">
        <w:rPr>
          <w:rFonts w:ascii="Arial" w:hAnsi="Arial" w:cs="Arial"/>
          <w:shd w:val="clear" w:color="auto" w:fill="FFFFFF"/>
        </w:rPr>
        <w:t xml:space="preserve">Ferrell, O.C., Hartline, </w:t>
      </w:r>
      <w:proofErr w:type="gramStart"/>
      <w:r w:rsidRPr="00BC2851">
        <w:rPr>
          <w:rFonts w:ascii="Arial" w:hAnsi="Arial" w:cs="Arial"/>
          <w:shd w:val="clear" w:color="auto" w:fill="FFFFFF"/>
        </w:rPr>
        <w:t>M.</w:t>
      </w:r>
      <w:proofErr w:type="gramEnd"/>
      <w:r w:rsidRPr="00BC2851">
        <w:rPr>
          <w:rFonts w:ascii="Arial" w:hAnsi="Arial" w:cs="Arial"/>
          <w:shd w:val="clear" w:color="auto" w:fill="FFFFFF"/>
        </w:rPr>
        <w:t xml:space="preserve"> and Hochstein, B.W., 2021. </w:t>
      </w:r>
      <w:r w:rsidRPr="00BC2851">
        <w:rPr>
          <w:rFonts w:ascii="Arial" w:hAnsi="Arial" w:cs="Arial"/>
          <w:i/>
          <w:iCs/>
          <w:shd w:val="clear" w:color="auto" w:fill="FFFFFF"/>
        </w:rPr>
        <w:t>Marketing strategy</w:t>
      </w:r>
      <w:r w:rsidRPr="00BC2851">
        <w:rPr>
          <w:rFonts w:ascii="Arial" w:hAnsi="Arial" w:cs="Arial"/>
          <w:shd w:val="clear" w:color="auto" w:fill="FFFFFF"/>
        </w:rPr>
        <w:t>. Cengage Learning.</w:t>
      </w:r>
    </w:p>
    <w:p w14:paraId="6D63927C" w14:textId="77777777" w:rsidR="00B5646F" w:rsidRPr="00BC2851" w:rsidRDefault="00B5646F" w:rsidP="00B5646F">
      <w:pPr>
        <w:spacing w:line="360" w:lineRule="auto"/>
        <w:ind w:hanging="720"/>
        <w:rPr>
          <w:rFonts w:ascii="Arial" w:hAnsi="Arial" w:cs="Arial"/>
          <w:shd w:val="clear" w:color="auto" w:fill="FFFFFF"/>
        </w:rPr>
      </w:pPr>
    </w:p>
    <w:p w14:paraId="1FF7A1F3" w14:textId="77777777" w:rsidR="00B5646F" w:rsidRPr="00BC2851" w:rsidRDefault="00B5646F" w:rsidP="00B5646F">
      <w:pPr>
        <w:spacing w:line="360" w:lineRule="auto"/>
        <w:ind w:hanging="720"/>
        <w:rPr>
          <w:rFonts w:ascii="Arial" w:hAnsi="Arial" w:cs="Arial"/>
          <w:shd w:val="clear" w:color="auto" w:fill="FFFFFF"/>
        </w:rPr>
      </w:pPr>
      <w:r w:rsidRPr="00BC2851">
        <w:rPr>
          <w:rFonts w:ascii="Arial" w:hAnsi="Arial" w:cs="Arial"/>
          <w:shd w:val="clear" w:color="auto" w:fill="FFFFFF"/>
        </w:rPr>
        <w:t>Kumar, V., 2015. Evolution of marketing as a discipline: What has happened and what to look out for. </w:t>
      </w:r>
      <w:r w:rsidRPr="00BC2851">
        <w:rPr>
          <w:rFonts w:ascii="Arial" w:hAnsi="Arial" w:cs="Arial"/>
          <w:i/>
          <w:iCs/>
          <w:shd w:val="clear" w:color="auto" w:fill="FFFFFF"/>
        </w:rPr>
        <w:t>Journal of Marketing</w:t>
      </w:r>
      <w:r w:rsidRPr="00BC2851">
        <w:rPr>
          <w:rFonts w:ascii="Arial" w:hAnsi="Arial" w:cs="Arial"/>
          <w:shd w:val="clear" w:color="auto" w:fill="FFFFFF"/>
        </w:rPr>
        <w:t>, </w:t>
      </w:r>
      <w:r w:rsidRPr="00BC2851">
        <w:rPr>
          <w:rFonts w:ascii="Arial" w:hAnsi="Arial" w:cs="Arial"/>
          <w:i/>
          <w:iCs/>
          <w:shd w:val="clear" w:color="auto" w:fill="FFFFFF"/>
        </w:rPr>
        <w:t>79</w:t>
      </w:r>
      <w:r w:rsidRPr="00BC2851">
        <w:rPr>
          <w:rFonts w:ascii="Arial" w:hAnsi="Arial" w:cs="Arial"/>
          <w:shd w:val="clear" w:color="auto" w:fill="FFFFFF"/>
        </w:rPr>
        <w:t>(1), pp.1-9.</w:t>
      </w:r>
    </w:p>
    <w:p w14:paraId="7A0CA756" w14:textId="77777777" w:rsidR="00B5646F" w:rsidRPr="00BC2851" w:rsidRDefault="00B5646F" w:rsidP="00B5646F">
      <w:pPr>
        <w:spacing w:line="360" w:lineRule="auto"/>
        <w:ind w:hanging="720"/>
        <w:rPr>
          <w:rFonts w:ascii="Arial" w:hAnsi="Arial" w:cs="Arial"/>
          <w:shd w:val="clear" w:color="auto" w:fill="FFFFFF"/>
        </w:rPr>
      </w:pPr>
    </w:p>
    <w:p w14:paraId="527C9A0F" w14:textId="77777777" w:rsidR="00B5646F" w:rsidRPr="00BC2851" w:rsidRDefault="00B5646F" w:rsidP="00B5646F">
      <w:pPr>
        <w:spacing w:line="360" w:lineRule="auto"/>
        <w:ind w:hanging="720"/>
        <w:rPr>
          <w:rFonts w:ascii="Arial" w:hAnsi="Arial" w:cs="Arial"/>
          <w:shd w:val="clear" w:color="auto" w:fill="FFFFFF"/>
        </w:rPr>
      </w:pPr>
      <w:r w:rsidRPr="00BC2851">
        <w:rPr>
          <w:rFonts w:ascii="Arial" w:hAnsi="Arial" w:cs="Arial"/>
          <w:shd w:val="clear" w:color="auto" w:fill="FFFFFF"/>
        </w:rPr>
        <w:t xml:space="preserve">Bowie, D., Buttle, F., Brookes, M. and </w:t>
      </w:r>
      <w:proofErr w:type="spellStart"/>
      <w:r w:rsidRPr="00BC2851">
        <w:rPr>
          <w:rFonts w:ascii="Arial" w:hAnsi="Arial" w:cs="Arial"/>
          <w:shd w:val="clear" w:color="auto" w:fill="FFFFFF"/>
        </w:rPr>
        <w:t>Mariussen</w:t>
      </w:r>
      <w:proofErr w:type="spellEnd"/>
      <w:r w:rsidRPr="00BC2851">
        <w:rPr>
          <w:rFonts w:ascii="Arial" w:hAnsi="Arial" w:cs="Arial"/>
          <w:shd w:val="clear" w:color="auto" w:fill="FFFFFF"/>
        </w:rPr>
        <w:t>, A., 2016. </w:t>
      </w:r>
      <w:r w:rsidRPr="00BC2851">
        <w:rPr>
          <w:rFonts w:ascii="Arial" w:hAnsi="Arial" w:cs="Arial"/>
          <w:i/>
          <w:iCs/>
          <w:shd w:val="clear" w:color="auto" w:fill="FFFFFF"/>
        </w:rPr>
        <w:t>Hospitality marketing</w:t>
      </w:r>
      <w:r w:rsidRPr="00BC2851">
        <w:rPr>
          <w:rFonts w:ascii="Arial" w:hAnsi="Arial" w:cs="Arial"/>
          <w:shd w:val="clear" w:color="auto" w:fill="FFFFFF"/>
        </w:rPr>
        <w:t>. Routledge.</w:t>
      </w:r>
    </w:p>
    <w:p w14:paraId="112F0932" w14:textId="77777777" w:rsidR="00B5646F" w:rsidRPr="00BC2851" w:rsidRDefault="00B5646F" w:rsidP="00B5646F">
      <w:pPr>
        <w:spacing w:line="360" w:lineRule="auto"/>
        <w:ind w:hanging="720"/>
        <w:rPr>
          <w:rFonts w:ascii="Arial" w:hAnsi="Arial" w:cs="Arial"/>
          <w:shd w:val="clear" w:color="auto" w:fill="FFFFFF"/>
        </w:rPr>
      </w:pPr>
    </w:p>
    <w:p w14:paraId="54806B2D" w14:textId="77777777" w:rsidR="00B5646F" w:rsidRPr="00BC2851" w:rsidRDefault="00B5646F" w:rsidP="00B5646F">
      <w:pPr>
        <w:spacing w:line="360" w:lineRule="auto"/>
        <w:ind w:hanging="720"/>
        <w:rPr>
          <w:rFonts w:ascii="Arial" w:hAnsi="Arial" w:cs="Arial"/>
          <w:shd w:val="clear" w:color="auto" w:fill="FFFFFF"/>
        </w:rPr>
      </w:pPr>
      <w:r w:rsidRPr="00BC2851">
        <w:rPr>
          <w:rFonts w:ascii="Arial" w:hAnsi="Arial" w:cs="Arial"/>
          <w:shd w:val="clear" w:color="auto" w:fill="FFFFFF"/>
        </w:rPr>
        <w:t>Ryan, D., 2016. </w:t>
      </w:r>
      <w:r w:rsidRPr="00BC2851">
        <w:rPr>
          <w:rFonts w:ascii="Arial" w:hAnsi="Arial" w:cs="Arial"/>
          <w:i/>
          <w:iCs/>
          <w:shd w:val="clear" w:color="auto" w:fill="FFFFFF"/>
        </w:rPr>
        <w:t>Understanding digital marketing: marketing strategies for engaging the digital generation</w:t>
      </w:r>
      <w:r w:rsidRPr="00BC2851">
        <w:rPr>
          <w:rFonts w:ascii="Arial" w:hAnsi="Arial" w:cs="Arial"/>
          <w:shd w:val="clear" w:color="auto" w:fill="FFFFFF"/>
        </w:rPr>
        <w:t>. Kogan Page Publishers.</w:t>
      </w:r>
    </w:p>
    <w:p w14:paraId="5D9C7709" w14:textId="77777777" w:rsidR="00B5646F" w:rsidRPr="00BC2851" w:rsidRDefault="00B5646F" w:rsidP="00B5646F">
      <w:pPr>
        <w:spacing w:line="360" w:lineRule="auto"/>
        <w:ind w:hanging="720"/>
        <w:rPr>
          <w:rFonts w:ascii="Arial" w:hAnsi="Arial" w:cs="Arial"/>
          <w:shd w:val="clear" w:color="auto" w:fill="FFFFFF"/>
        </w:rPr>
      </w:pPr>
    </w:p>
    <w:p w14:paraId="568F7E5E" w14:textId="77777777" w:rsidR="00B5646F" w:rsidRPr="00BC2851" w:rsidRDefault="00B5646F" w:rsidP="00B5646F">
      <w:pPr>
        <w:spacing w:line="360" w:lineRule="auto"/>
        <w:ind w:hanging="720"/>
        <w:rPr>
          <w:rFonts w:ascii="Arial" w:hAnsi="Arial" w:cs="Arial"/>
          <w:shd w:val="clear" w:color="auto" w:fill="FFFFFF"/>
        </w:rPr>
      </w:pPr>
      <w:r w:rsidRPr="00BC2851">
        <w:rPr>
          <w:rFonts w:ascii="Arial" w:hAnsi="Arial" w:cs="Arial"/>
          <w:shd w:val="clear" w:color="auto" w:fill="FFFFFF"/>
        </w:rPr>
        <w:t>Tayal, S., Rajagopal, K. and Mahajan, V., 2022, March. Virtual reality based metaverse of gamification. In </w:t>
      </w:r>
      <w:r w:rsidRPr="00BC2851">
        <w:rPr>
          <w:rFonts w:ascii="Arial" w:hAnsi="Arial" w:cs="Arial"/>
          <w:i/>
          <w:iCs/>
          <w:shd w:val="clear" w:color="auto" w:fill="FFFFFF"/>
        </w:rPr>
        <w:t>2022 6th International Conference on Computing Methodologies and Communication (ICCMC)</w:t>
      </w:r>
      <w:r w:rsidRPr="00BC2851">
        <w:rPr>
          <w:rFonts w:ascii="Arial" w:hAnsi="Arial" w:cs="Arial"/>
          <w:shd w:val="clear" w:color="auto" w:fill="FFFFFF"/>
        </w:rPr>
        <w:t> (pp. 1597-1604). IEEE.</w:t>
      </w:r>
    </w:p>
    <w:p w14:paraId="59EFBDC7" w14:textId="77777777" w:rsidR="00B5646F" w:rsidRPr="00BC2851" w:rsidRDefault="00B5646F" w:rsidP="00B5646F">
      <w:pPr>
        <w:spacing w:line="360" w:lineRule="auto"/>
        <w:ind w:hanging="720"/>
        <w:rPr>
          <w:rFonts w:ascii="Arial" w:hAnsi="Arial" w:cs="Arial"/>
          <w:shd w:val="clear" w:color="auto" w:fill="FFFFFF"/>
        </w:rPr>
      </w:pPr>
    </w:p>
    <w:p w14:paraId="5D506F21" w14:textId="77777777" w:rsidR="00B5646F" w:rsidRPr="00BC2851" w:rsidRDefault="00B5646F" w:rsidP="00B5646F">
      <w:pPr>
        <w:spacing w:line="360" w:lineRule="auto"/>
        <w:ind w:hanging="720"/>
        <w:rPr>
          <w:rFonts w:ascii="Arial" w:hAnsi="Arial" w:cs="Arial"/>
          <w:shd w:val="clear" w:color="auto" w:fill="FFFFFF"/>
        </w:rPr>
      </w:pPr>
      <w:r w:rsidRPr="00BC2851">
        <w:rPr>
          <w:rFonts w:ascii="Arial" w:hAnsi="Arial" w:cs="Arial"/>
          <w:shd w:val="clear" w:color="auto" w:fill="FFFFFF"/>
        </w:rPr>
        <w:t xml:space="preserve">Amoako, G.K., </w:t>
      </w:r>
      <w:proofErr w:type="spellStart"/>
      <w:r w:rsidRPr="00BC2851">
        <w:rPr>
          <w:rFonts w:ascii="Arial" w:hAnsi="Arial" w:cs="Arial"/>
          <w:shd w:val="clear" w:color="auto" w:fill="FFFFFF"/>
        </w:rPr>
        <w:t>Agbemabiese</w:t>
      </w:r>
      <w:proofErr w:type="spellEnd"/>
      <w:r w:rsidRPr="00BC2851">
        <w:rPr>
          <w:rFonts w:ascii="Arial" w:hAnsi="Arial" w:cs="Arial"/>
          <w:shd w:val="clear" w:color="auto" w:fill="FFFFFF"/>
        </w:rPr>
        <w:t xml:space="preserve">, G.C., Bonsu, G.A. and </w:t>
      </w:r>
      <w:proofErr w:type="spellStart"/>
      <w:r w:rsidRPr="00BC2851">
        <w:rPr>
          <w:rFonts w:ascii="Arial" w:hAnsi="Arial" w:cs="Arial"/>
          <w:shd w:val="clear" w:color="auto" w:fill="FFFFFF"/>
        </w:rPr>
        <w:t>Sedalo</w:t>
      </w:r>
      <w:proofErr w:type="spellEnd"/>
      <w:r w:rsidRPr="00BC2851">
        <w:rPr>
          <w:rFonts w:ascii="Arial" w:hAnsi="Arial" w:cs="Arial"/>
          <w:shd w:val="clear" w:color="auto" w:fill="FFFFFF"/>
        </w:rPr>
        <w:t>, G., 2022. A Conceptual Framework: Creating Competitive Advantage Through Green Communication in Tourism and Hospitality Industry. </w:t>
      </w:r>
      <w:r w:rsidRPr="00BC2851">
        <w:rPr>
          <w:rFonts w:ascii="Arial" w:hAnsi="Arial" w:cs="Arial"/>
          <w:i/>
          <w:iCs/>
          <w:shd w:val="clear" w:color="auto" w:fill="FFFFFF"/>
        </w:rPr>
        <w:t>Green Marketing in Emerging Economies: A Communications Perspective</w:t>
      </w:r>
      <w:r w:rsidRPr="00BC2851">
        <w:rPr>
          <w:rFonts w:ascii="Arial" w:hAnsi="Arial" w:cs="Arial"/>
          <w:shd w:val="clear" w:color="auto" w:fill="FFFFFF"/>
        </w:rPr>
        <w:t>, pp.95-117.</w:t>
      </w:r>
    </w:p>
    <w:p w14:paraId="71C43E25" w14:textId="77777777" w:rsidR="00B5646F" w:rsidRPr="00BC2851" w:rsidRDefault="00B5646F" w:rsidP="00B5646F">
      <w:pPr>
        <w:spacing w:line="360" w:lineRule="auto"/>
        <w:ind w:hanging="720"/>
        <w:rPr>
          <w:rFonts w:ascii="Arial" w:hAnsi="Arial" w:cs="Arial"/>
          <w:shd w:val="clear" w:color="auto" w:fill="FFFFFF"/>
        </w:rPr>
      </w:pPr>
    </w:p>
    <w:p w14:paraId="109106A2" w14:textId="77777777" w:rsidR="00B5646F" w:rsidRPr="00BC2851" w:rsidRDefault="00B5646F" w:rsidP="00B5646F">
      <w:pPr>
        <w:spacing w:line="360" w:lineRule="auto"/>
        <w:ind w:hanging="720"/>
        <w:rPr>
          <w:rFonts w:ascii="Arial" w:hAnsi="Arial" w:cs="Arial"/>
          <w:shd w:val="clear" w:color="auto" w:fill="FFFFFF"/>
        </w:rPr>
      </w:pPr>
      <w:proofErr w:type="spellStart"/>
      <w:r w:rsidRPr="00BC2851">
        <w:rPr>
          <w:rFonts w:ascii="Arial" w:hAnsi="Arial" w:cs="Arial"/>
          <w:shd w:val="clear" w:color="auto" w:fill="FFFFFF"/>
        </w:rPr>
        <w:t>Nobar</w:t>
      </w:r>
      <w:proofErr w:type="spellEnd"/>
      <w:r w:rsidRPr="00BC2851">
        <w:rPr>
          <w:rFonts w:ascii="Arial" w:hAnsi="Arial" w:cs="Arial"/>
          <w:shd w:val="clear" w:color="auto" w:fill="FFFFFF"/>
        </w:rPr>
        <w:t xml:space="preserve">, H.B.K. and </w:t>
      </w:r>
      <w:proofErr w:type="spellStart"/>
      <w:r w:rsidRPr="00BC2851">
        <w:rPr>
          <w:rFonts w:ascii="Arial" w:hAnsi="Arial" w:cs="Arial"/>
          <w:shd w:val="clear" w:color="auto" w:fill="FFFFFF"/>
        </w:rPr>
        <w:t>Rostamzadeh</w:t>
      </w:r>
      <w:proofErr w:type="spellEnd"/>
      <w:r w:rsidRPr="00BC2851">
        <w:rPr>
          <w:rFonts w:ascii="Arial" w:hAnsi="Arial" w:cs="Arial"/>
          <w:shd w:val="clear" w:color="auto" w:fill="FFFFFF"/>
        </w:rPr>
        <w:t>, R., 2018. The impact of customer satisfaction, customer experience and customer loyalty on brand power: empirical evidence from hotel industry. </w:t>
      </w:r>
      <w:r w:rsidRPr="00BC2851">
        <w:rPr>
          <w:rFonts w:ascii="Arial" w:hAnsi="Arial" w:cs="Arial"/>
          <w:i/>
          <w:iCs/>
          <w:shd w:val="clear" w:color="auto" w:fill="FFFFFF"/>
        </w:rPr>
        <w:t>Journal of Business Economics and Management</w:t>
      </w:r>
      <w:r w:rsidRPr="00BC2851">
        <w:rPr>
          <w:rFonts w:ascii="Arial" w:hAnsi="Arial" w:cs="Arial"/>
          <w:shd w:val="clear" w:color="auto" w:fill="FFFFFF"/>
        </w:rPr>
        <w:t>, </w:t>
      </w:r>
      <w:r w:rsidRPr="00BC2851">
        <w:rPr>
          <w:rFonts w:ascii="Arial" w:hAnsi="Arial" w:cs="Arial"/>
          <w:i/>
          <w:iCs/>
          <w:shd w:val="clear" w:color="auto" w:fill="FFFFFF"/>
        </w:rPr>
        <w:t>19</w:t>
      </w:r>
      <w:r w:rsidRPr="00BC2851">
        <w:rPr>
          <w:rFonts w:ascii="Arial" w:hAnsi="Arial" w:cs="Arial"/>
          <w:shd w:val="clear" w:color="auto" w:fill="FFFFFF"/>
        </w:rPr>
        <w:t>(2), p.417.</w:t>
      </w:r>
    </w:p>
    <w:p w14:paraId="26B82BA0" w14:textId="77777777" w:rsidR="00B5646F" w:rsidRPr="00BC2851" w:rsidRDefault="00B5646F" w:rsidP="00B5646F">
      <w:pPr>
        <w:spacing w:line="360" w:lineRule="auto"/>
        <w:ind w:hanging="720"/>
        <w:rPr>
          <w:rFonts w:ascii="Arial" w:hAnsi="Arial" w:cs="Arial"/>
          <w:shd w:val="clear" w:color="auto" w:fill="FFFFFF"/>
        </w:rPr>
      </w:pPr>
    </w:p>
    <w:p w14:paraId="026E6A80" w14:textId="77777777" w:rsidR="00B5646F" w:rsidRPr="00BC2851" w:rsidRDefault="00B5646F" w:rsidP="00B5646F">
      <w:pPr>
        <w:spacing w:line="360" w:lineRule="auto"/>
        <w:ind w:hanging="720"/>
        <w:rPr>
          <w:rFonts w:ascii="Arial" w:hAnsi="Arial" w:cs="Arial"/>
          <w:shd w:val="clear" w:color="auto" w:fill="FFFFFF"/>
        </w:rPr>
      </w:pPr>
      <w:r w:rsidRPr="00BC2851">
        <w:rPr>
          <w:rFonts w:ascii="Arial" w:hAnsi="Arial" w:cs="Arial"/>
          <w:shd w:val="clear" w:color="auto" w:fill="FFFFFF"/>
        </w:rPr>
        <w:t>Jobber, D. and Ellis-Chadwick, F., 2019. </w:t>
      </w:r>
      <w:r w:rsidRPr="00BC2851">
        <w:rPr>
          <w:rFonts w:ascii="Arial" w:hAnsi="Arial" w:cs="Arial"/>
          <w:i/>
          <w:iCs/>
          <w:shd w:val="clear" w:color="auto" w:fill="FFFFFF"/>
        </w:rPr>
        <w:t>EBOOK: Principles and Practice of Marketing, 9e</w:t>
      </w:r>
      <w:r w:rsidRPr="00BC2851">
        <w:rPr>
          <w:rFonts w:ascii="Arial" w:hAnsi="Arial" w:cs="Arial"/>
          <w:shd w:val="clear" w:color="auto" w:fill="FFFFFF"/>
        </w:rPr>
        <w:t>. McGraw Hill.</w:t>
      </w:r>
    </w:p>
    <w:p w14:paraId="60F86E04" w14:textId="77777777" w:rsidR="00B5646F" w:rsidRPr="00BC2851" w:rsidRDefault="00B5646F" w:rsidP="00B5646F">
      <w:pPr>
        <w:spacing w:line="360" w:lineRule="auto"/>
        <w:ind w:hanging="720"/>
        <w:rPr>
          <w:rFonts w:ascii="Arial" w:hAnsi="Arial" w:cs="Arial"/>
          <w:shd w:val="clear" w:color="auto" w:fill="FFFFFF"/>
        </w:rPr>
      </w:pPr>
    </w:p>
    <w:p w14:paraId="35A16E2A" w14:textId="77777777" w:rsidR="00B5646F" w:rsidRPr="00BC2851" w:rsidRDefault="00B5646F" w:rsidP="00B5646F">
      <w:pPr>
        <w:spacing w:line="360" w:lineRule="auto"/>
        <w:ind w:hanging="720"/>
        <w:rPr>
          <w:rFonts w:ascii="Arial" w:hAnsi="Arial" w:cs="Arial"/>
          <w:shd w:val="clear" w:color="auto" w:fill="FFFFFF"/>
        </w:rPr>
      </w:pPr>
      <w:proofErr w:type="spellStart"/>
      <w:r w:rsidRPr="00BC2851">
        <w:rPr>
          <w:rFonts w:ascii="Arial" w:hAnsi="Arial" w:cs="Arial"/>
          <w:shd w:val="clear" w:color="auto" w:fill="FFFFFF"/>
        </w:rPr>
        <w:lastRenderedPageBreak/>
        <w:t>Davahli</w:t>
      </w:r>
      <w:proofErr w:type="spellEnd"/>
      <w:r w:rsidRPr="00BC2851">
        <w:rPr>
          <w:rFonts w:ascii="Arial" w:hAnsi="Arial" w:cs="Arial"/>
          <w:shd w:val="clear" w:color="auto" w:fill="FFFFFF"/>
        </w:rPr>
        <w:t xml:space="preserve">, M.R., </w:t>
      </w:r>
      <w:proofErr w:type="spellStart"/>
      <w:r w:rsidRPr="00BC2851">
        <w:rPr>
          <w:rFonts w:ascii="Arial" w:hAnsi="Arial" w:cs="Arial"/>
          <w:shd w:val="clear" w:color="auto" w:fill="FFFFFF"/>
        </w:rPr>
        <w:t>Karwowski</w:t>
      </w:r>
      <w:proofErr w:type="spellEnd"/>
      <w:r w:rsidRPr="00BC2851">
        <w:rPr>
          <w:rFonts w:ascii="Arial" w:hAnsi="Arial" w:cs="Arial"/>
          <w:shd w:val="clear" w:color="auto" w:fill="FFFFFF"/>
        </w:rPr>
        <w:t xml:space="preserve">, W., </w:t>
      </w:r>
      <w:proofErr w:type="spellStart"/>
      <w:r w:rsidRPr="00BC2851">
        <w:rPr>
          <w:rFonts w:ascii="Arial" w:hAnsi="Arial" w:cs="Arial"/>
          <w:shd w:val="clear" w:color="auto" w:fill="FFFFFF"/>
        </w:rPr>
        <w:t>Sonmez</w:t>
      </w:r>
      <w:proofErr w:type="spellEnd"/>
      <w:r w:rsidRPr="00BC2851">
        <w:rPr>
          <w:rFonts w:ascii="Arial" w:hAnsi="Arial" w:cs="Arial"/>
          <w:shd w:val="clear" w:color="auto" w:fill="FFFFFF"/>
        </w:rPr>
        <w:t xml:space="preserve">, S. and </w:t>
      </w:r>
      <w:proofErr w:type="spellStart"/>
      <w:r w:rsidRPr="00BC2851">
        <w:rPr>
          <w:rFonts w:ascii="Arial" w:hAnsi="Arial" w:cs="Arial"/>
          <w:shd w:val="clear" w:color="auto" w:fill="FFFFFF"/>
        </w:rPr>
        <w:t>Apostolopoulos</w:t>
      </w:r>
      <w:proofErr w:type="spellEnd"/>
      <w:r w:rsidRPr="00BC2851">
        <w:rPr>
          <w:rFonts w:ascii="Arial" w:hAnsi="Arial" w:cs="Arial"/>
          <w:shd w:val="clear" w:color="auto" w:fill="FFFFFF"/>
        </w:rPr>
        <w:t>, Y., 2020. The hospitality industry in the face of the COVID-19 pandemic: Current topics and research methods. </w:t>
      </w:r>
      <w:r w:rsidRPr="00BC2851">
        <w:rPr>
          <w:rFonts w:ascii="Arial" w:hAnsi="Arial" w:cs="Arial"/>
          <w:i/>
          <w:iCs/>
          <w:shd w:val="clear" w:color="auto" w:fill="FFFFFF"/>
        </w:rPr>
        <w:t>International journal of environmental research and public health</w:t>
      </w:r>
      <w:r w:rsidRPr="00BC2851">
        <w:rPr>
          <w:rFonts w:ascii="Arial" w:hAnsi="Arial" w:cs="Arial"/>
          <w:shd w:val="clear" w:color="auto" w:fill="FFFFFF"/>
        </w:rPr>
        <w:t>, </w:t>
      </w:r>
      <w:r w:rsidRPr="00BC2851">
        <w:rPr>
          <w:rFonts w:ascii="Arial" w:hAnsi="Arial" w:cs="Arial"/>
          <w:i/>
          <w:iCs/>
          <w:shd w:val="clear" w:color="auto" w:fill="FFFFFF"/>
        </w:rPr>
        <w:t>17</w:t>
      </w:r>
      <w:r w:rsidRPr="00BC2851">
        <w:rPr>
          <w:rFonts w:ascii="Arial" w:hAnsi="Arial" w:cs="Arial"/>
          <w:shd w:val="clear" w:color="auto" w:fill="FFFFFF"/>
        </w:rPr>
        <w:t>(20), p.7366.</w:t>
      </w:r>
    </w:p>
    <w:p w14:paraId="0D0C2285" w14:textId="77777777" w:rsidR="00B5646F" w:rsidRPr="00BC2851" w:rsidRDefault="00B5646F" w:rsidP="00B5646F">
      <w:pPr>
        <w:spacing w:line="360" w:lineRule="auto"/>
        <w:ind w:hanging="720"/>
        <w:rPr>
          <w:rFonts w:ascii="Arial" w:hAnsi="Arial" w:cs="Arial"/>
          <w:shd w:val="clear" w:color="auto" w:fill="FFFFFF"/>
        </w:rPr>
      </w:pPr>
    </w:p>
    <w:p w14:paraId="2594F2F4" w14:textId="77777777" w:rsidR="00B5646F" w:rsidRPr="00BC2851" w:rsidRDefault="00B5646F" w:rsidP="00B5646F">
      <w:pPr>
        <w:spacing w:line="360" w:lineRule="auto"/>
        <w:ind w:hanging="720"/>
        <w:rPr>
          <w:rFonts w:ascii="Arial" w:hAnsi="Arial" w:cs="Arial"/>
        </w:rPr>
      </w:pPr>
      <w:r w:rsidRPr="00BC2851">
        <w:rPr>
          <w:rFonts w:ascii="Arial" w:hAnsi="Arial" w:cs="Arial"/>
        </w:rPr>
        <w:t xml:space="preserve">Marriott.com. 2023. </w:t>
      </w:r>
      <w:r w:rsidRPr="00BC2851">
        <w:rPr>
          <w:rFonts w:ascii="Arial" w:hAnsi="Arial" w:cs="Arial"/>
          <w:iCs/>
        </w:rPr>
        <w:t>What is Our Best Rate Guarantee?</w:t>
      </w:r>
      <w:r w:rsidRPr="00BC2851">
        <w:rPr>
          <w:rFonts w:ascii="Arial" w:hAnsi="Arial" w:cs="Arial"/>
        </w:rPr>
        <w:t xml:space="preserve"> </w:t>
      </w:r>
      <w:r w:rsidRPr="00BC2851">
        <w:rPr>
          <w:rFonts w:ascii="Arial" w:hAnsi="Arial" w:cs="Arial"/>
          <w:iCs/>
        </w:rPr>
        <w:t>Marriott Bonvoy Customer Service and online help</w:t>
      </w:r>
      <w:r w:rsidRPr="00BC2851">
        <w:rPr>
          <w:rFonts w:ascii="Arial" w:hAnsi="Arial" w:cs="Arial"/>
        </w:rPr>
        <w:t xml:space="preserve">. Available at: https://help.marriott.com/s/article/Article- </w:t>
      </w:r>
    </w:p>
    <w:p w14:paraId="5E393BAD" w14:textId="77777777" w:rsidR="00B5646F" w:rsidRPr="00BC2851" w:rsidRDefault="00B5646F" w:rsidP="00B5646F">
      <w:pPr>
        <w:spacing w:line="360" w:lineRule="auto"/>
        <w:ind w:hanging="720"/>
        <w:rPr>
          <w:rFonts w:ascii="Arial" w:hAnsi="Arial" w:cs="Arial"/>
        </w:rPr>
      </w:pPr>
    </w:p>
    <w:p w14:paraId="54B34F29" w14:textId="77777777" w:rsidR="00B5646F" w:rsidRPr="00BC2851" w:rsidRDefault="00B5646F" w:rsidP="00B5646F">
      <w:pPr>
        <w:spacing w:line="360" w:lineRule="auto"/>
        <w:ind w:hanging="720"/>
        <w:rPr>
          <w:rFonts w:ascii="Arial" w:hAnsi="Arial" w:cs="Arial"/>
          <w:shd w:val="clear" w:color="auto" w:fill="FFFFFF"/>
        </w:rPr>
      </w:pPr>
      <w:r w:rsidRPr="00BC2851">
        <w:rPr>
          <w:rFonts w:ascii="Arial" w:hAnsi="Arial" w:cs="Arial"/>
        </w:rPr>
        <w:t xml:space="preserve">Premier inn .2023. </w:t>
      </w:r>
      <w:r w:rsidRPr="00BC2851">
        <w:rPr>
          <w:rFonts w:ascii="Arial" w:hAnsi="Arial" w:cs="Arial"/>
          <w:i/>
          <w:iCs/>
        </w:rPr>
        <w:t xml:space="preserve">Room rates: </w:t>
      </w:r>
      <w:proofErr w:type="spellStart"/>
      <w:r w:rsidRPr="00BC2851">
        <w:rPr>
          <w:rFonts w:ascii="Arial" w:hAnsi="Arial" w:cs="Arial"/>
          <w:i/>
          <w:iCs/>
        </w:rPr>
        <w:t>Faqs</w:t>
      </w:r>
      <w:proofErr w:type="spellEnd"/>
      <w:r w:rsidRPr="00BC2851">
        <w:rPr>
          <w:rFonts w:ascii="Arial" w:hAnsi="Arial" w:cs="Arial"/>
          <w:i/>
          <w:iCs/>
        </w:rPr>
        <w:t>: Premier inn</w:t>
      </w:r>
      <w:r w:rsidRPr="00BC2851">
        <w:rPr>
          <w:rFonts w:ascii="Arial" w:hAnsi="Arial" w:cs="Arial"/>
        </w:rPr>
        <w:t xml:space="preserve">, </w:t>
      </w:r>
      <w:r w:rsidRPr="00BC2851">
        <w:rPr>
          <w:rFonts w:ascii="Arial" w:hAnsi="Arial" w:cs="Arial"/>
          <w:i/>
          <w:iCs/>
        </w:rPr>
        <w:t>Room rates | Premier Inn</w:t>
      </w:r>
      <w:r w:rsidRPr="00BC2851">
        <w:rPr>
          <w:rFonts w:ascii="Arial" w:hAnsi="Arial" w:cs="Arial"/>
        </w:rPr>
        <w:t xml:space="preserve">. Available at: https://www.premierinn.com/gb/en/faq/room-rates.html </w:t>
      </w:r>
    </w:p>
    <w:p w14:paraId="7DF0C6A3" w14:textId="77777777" w:rsidR="00B5646F" w:rsidRPr="00BC2851" w:rsidRDefault="00B5646F" w:rsidP="00B5646F">
      <w:pPr>
        <w:spacing w:line="360" w:lineRule="auto"/>
        <w:ind w:hanging="720"/>
        <w:rPr>
          <w:rFonts w:ascii="Arial" w:hAnsi="Arial" w:cs="Arial"/>
          <w:shd w:val="clear" w:color="auto" w:fill="FFFFFF"/>
        </w:rPr>
      </w:pPr>
    </w:p>
    <w:p w14:paraId="190146E4" w14:textId="77777777" w:rsidR="00B5646F" w:rsidRPr="00BC2851" w:rsidRDefault="00B5646F" w:rsidP="00B5646F">
      <w:pPr>
        <w:widowControl w:val="0"/>
        <w:autoSpaceDE w:val="0"/>
        <w:autoSpaceDN w:val="0"/>
        <w:adjustRightInd w:val="0"/>
        <w:spacing w:line="360" w:lineRule="auto"/>
        <w:ind w:hanging="720"/>
        <w:rPr>
          <w:rFonts w:ascii="Arial" w:hAnsi="Arial" w:cs="Arial"/>
          <w:noProof/>
        </w:rPr>
      </w:pPr>
      <w:r w:rsidRPr="00BC2851">
        <w:rPr>
          <w:rFonts w:ascii="Arial" w:hAnsi="Arial" w:cs="Arial"/>
          <w:shd w:val="clear" w:color="auto" w:fill="FFFFFF"/>
        </w:rPr>
        <w:fldChar w:fldCharType="begin" w:fldLock="1"/>
      </w:r>
      <w:r w:rsidRPr="00BC2851">
        <w:rPr>
          <w:rFonts w:ascii="Arial" w:hAnsi="Arial" w:cs="Arial"/>
          <w:shd w:val="clear" w:color="auto" w:fill="FFFFFF"/>
        </w:rPr>
        <w:instrText xml:space="preserve">ADDIN Mendeley Bibliography CSL_BIBLIOGRAPHY </w:instrText>
      </w:r>
      <w:r w:rsidRPr="00BC2851">
        <w:rPr>
          <w:rFonts w:ascii="Arial" w:hAnsi="Arial" w:cs="Arial"/>
          <w:shd w:val="clear" w:color="auto" w:fill="FFFFFF"/>
        </w:rPr>
        <w:fldChar w:fldCharType="separate"/>
      </w:r>
      <w:r w:rsidRPr="00BC2851">
        <w:rPr>
          <w:rFonts w:ascii="Arial" w:hAnsi="Arial" w:cs="Arial"/>
          <w:noProof/>
        </w:rPr>
        <w:t xml:space="preserve">Marriott .2020. </w:t>
      </w:r>
      <w:r w:rsidRPr="00BC2851">
        <w:rPr>
          <w:rFonts w:ascii="Arial" w:hAnsi="Arial" w:cs="Arial"/>
          <w:i/>
          <w:iCs/>
          <w:noProof/>
        </w:rPr>
        <w:t>Marriott 2020 SERVE 360 REPORT</w:t>
      </w:r>
      <w:r w:rsidRPr="00BC2851">
        <w:rPr>
          <w:rFonts w:ascii="Arial" w:hAnsi="Arial" w:cs="Arial"/>
          <w:noProof/>
        </w:rPr>
        <w:t>. Available at: https://serve360.marriott.com/wp-content/uploads/2020/12/2020-Serve360-Report.pdf.</w:t>
      </w:r>
    </w:p>
    <w:p w14:paraId="61094D0D" w14:textId="77777777" w:rsidR="00B5646F" w:rsidRPr="00BC2851" w:rsidRDefault="00B5646F" w:rsidP="00B5646F">
      <w:pPr>
        <w:widowControl w:val="0"/>
        <w:autoSpaceDE w:val="0"/>
        <w:autoSpaceDN w:val="0"/>
        <w:adjustRightInd w:val="0"/>
        <w:spacing w:line="360" w:lineRule="auto"/>
        <w:ind w:hanging="720"/>
        <w:rPr>
          <w:rFonts w:ascii="Arial" w:hAnsi="Arial" w:cs="Arial"/>
          <w:noProof/>
        </w:rPr>
      </w:pPr>
    </w:p>
    <w:p w14:paraId="3CDDDCB7" w14:textId="77777777" w:rsidR="00B5646F" w:rsidRPr="00BC2851" w:rsidRDefault="00B5646F" w:rsidP="00B5646F">
      <w:pPr>
        <w:widowControl w:val="0"/>
        <w:autoSpaceDE w:val="0"/>
        <w:autoSpaceDN w:val="0"/>
        <w:adjustRightInd w:val="0"/>
        <w:spacing w:line="360" w:lineRule="auto"/>
        <w:ind w:hanging="720"/>
        <w:rPr>
          <w:rFonts w:ascii="Arial" w:hAnsi="Arial" w:cs="Arial"/>
          <w:noProof/>
        </w:rPr>
      </w:pPr>
      <w:r w:rsidRPr="00BC2851">
        <w:rPr>
          <w:rFonts w:ascii="Arial" w:hAnsi="Arial" w:cs="Arial"/>
          <w:noProof/>
        </w:rPr>
        <w:t xml:space="preserve">WHITEBREAD .2022. </w:t>
      </w:r>
      <w:r w:rsidRPr="00BC2851">
        <w:rPr>
          <w:rFonts w:ascii="Arial" w:hAnsi="Arial" w:cs="Arial"/>
          <w:i/>
          <w:iCs/>
          <w:noProof/>
        </w:rPr>
        <w:t>WHITEBREAD PLC ESG Report 2021-2022</w:t>
      </w:r>
      <w:r w:rsidRPr="00BC2851">
        <w:rPr>
          <w:rFonts w:ascii="Arial" w:hAnsi="Arial" w:cs="Arial"/>
          <w:noProof/>
        </w:rPr>
        <w:t>. Available at: https://www.premierinn.com/content/dam/pi/websites/desktop/why/force for good/final-esg-report-2021-2022.pdf.</w:t>
      </w:r>
    </w:p>
    <w:p w14:paraId="26692F06" w14:textId="77777777" w:rsidR="00B5646F" w:rsidRPr="00BC2851" w:rsidRDefault="00B5646F" w:rsidP="00B5646F">
      <w:pPr>
        <w:spacing w:line="360" w:lineRule="auto"/>
        <w:ind w:hanging="720"/>
        <w:rPr>
          <w:rFonts w:ascii="Arial" w:hAnsi="Arial" w:cs="Arial"/>
          <w:shd w:val="clear" w:color="auto" w:fill="FFFFFF"/>
        </w:rPr>
      </w:pPr>
      <w:r w:rsidRPr="00BC2851">
        <w:rPr>
          <w:rFonts w:ascii="Arial" w:hAnsi="Arial" w:cs="Arial"/>
          <w:shd w:val="clear" w:color="auto" w:fill="FFFFFF"/>
        </w:rPr>
        <w:fldChar w:fldCharType="end"/>
      </w:r>
    </w:p>
    <w:p w14:paraId="2C3DCB27" w14:textId="77777777" w:rsidR="00B5646F" w:rsidRPr="00BC2851" w:rsidRDefault="00B5646F" w:rsidP="00B5646F">
      <w:pPr>
        <w:ind w:firstLine="720"/>
        <w:jc w:val="both"/>
        <w:rPr>
          <w:rFonts w:ascii="Arial" w:hAnsi="Arial" w:cs="Arial"/>
        </w:rPr>
      </w:pPr>
    </w:p>
    <w:p w14:paraId="59A76611" w14:textId="77777777" w:rsidR="00B5646F" w:rsidRPr="00BC2851" w:rsidRDefault="00B5646F" w:rsidP="00B5646F">
      <w:pPr>
        <w:rPr>
          <w:rFonts w:ascii="Arial" w:hAnsi="Arial" w:cs="Arial"/>
        </w:rPr>
      </w:pPr>
    </w:p>
    <w:p w14:paraId="06037E49" w14:textId="77777777" w:rsidR="00B5646F" w:rsidRPr="00BC2851" w:rsidRDefault="00B5646F" w:rsidP="00671CE1">
      <w:pPr>
        <w:spacing w:before="240" w:after="240" w:line="360" w:lineRule="auto"/>
        <w:ind w:firstLine="720"/>
        <w:jc w:val="center"/>
        <w:rPr>
          <w:rFonts w:ascii="Arial" w:hAnsi="Arial" w:cs="Arial"/>
        </w:rPr>
      </w:pPr>
    </w:p>
    <w:p w14:paraId="4F105D68" w14:textId="77777777" w:rsidR="00671CE1" w:rsidRPr="00BC2851" w:rsidRDefault="00671CE1" w:rsidP="00CA5699">
      <w:pPr>
        <w:spacing w:before="240" w:after="240" w:line="360" w:lineRule="auto"/>
        <w:ind w:firstLine="720"/>
        <w:jc w:val="both"/>
        <w:rPr>
          <w:rFonts w:ascii="Arial" w:hAnsi="Arial" w:cs="Arial"/>
        </w:rPr>
      </w:pPr>
    </w:p>
    <w:p w14:paraId="41DC4309" w14:textId="77777777" w:rsidR="0027728F" w:rsidRPr="00BC2851" w:rsidRDefault="0027728F" w:rsidP="00CE3CA9">
      <w:pPr>
        <w:spacing w:line="360" w:lineRule="auto"/>
        <w:ind w:left="720" w:hanging="720"/>
        <w:jc w:val="both"/>
        <w:rPr>
          <w:rFonts w:ascii="Arial" w:hAnsi="Arial" w:cs="Arial"/>
        </w:rPr>
      </w:pPr>
      <w:r w:rsidRPr="00BC2851">
        <w:rPr>
          <w:rFonts w:ascii="Arial" w:hAnsi="Arial" w:cs="Arial"/>
        </w:rPr>
        <w:t xml:space="preserve"> </w:t>
      </w:r>
    </w:p>
    <w:sectPr w:rsidR="0027728F" w:rsidRPr="00BC2851" w:rsidSect="0004168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F33963" w14:textId="77777777" w:rsidR="000737CE" w:rsidRDefault="000737CE" w:rsidP="0027728F">
      <w:r>
        <w:separator/>
      </w:r>
    </w:p>
  </w:endnote>
  <w:endnote w:type="continuationSeparator" w:id="0">
    <w:p w14:paraId="5DFE64F3" w14:textId="77777777" w:rsidR="000737CE" w:rsidRDefault="000737CE" w:rsidP="002772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15E338" w14:textId="77777777" w:rsidR="000737CE" w:rsidRDefault="000737CE" w:rsidP="0027728F">
      <w:r>
        <w:separator/>
      </w:r>
    </w:p>
  </w:footnote>
  <w:footnote w:type="continuationSeparator" w:id="0">
    <w:p w14:paraId="39FFC933" w14:textId="77777777" w:rsidR="000737CE" w:rsidRDefault="000737CE" w:rsidP="002772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452ECB" w14:textId="77777777" w:rsidR="0027728F" w:rsidRPr="0027728F" w:rsidRDefault="0027728F" w:rsidP="0027728F">
    <w:pPr>
      <w:pStyle w:val="Header"/>
      <w:jc w:val="right"/>
      <w:rPr>
        <w:rFonts w:ascii="Times New Roman" w:hAnsi="Times New Roman" w:cs="Times New Roman"/>
      </w:rPr>
    </w:pPr>
    <w:r w:rsidRPr="0027728F">
      <w:rPr>
        <w:rStyle w:val="PageNumber"/>
        <w:rFonts w:ascii="Times New Roman" w:hAnsi="Times New Roman" w:cs="Times New Roman"/>
      </w:rPr>
      <w:fldChar w:fldCharType="begin"/>
    </w:r>
    <w:r w:rsidRPr="0027728F">
      <w:rPr>
        <w:rStyle w:val="PageNumber"/>
        <w:rFonts w:ascii="Times New Roman" w:hAnsi="Times New Roman" w:cs="Times New Roman"/>
      </w:rPr>
      <w:instrText xml:space="preserve"> PAGE </w:instrText>
    </w:r>
    <w:r w:rsidRPr="0027728F">
      <w:rPr>
        <w:rStyle w:val="PageNumber"/>
        <w:rFonts w:ascii="Times New Roman" w:hAnsi="Times New Roman" w:cs="Times New Roman"/>
      </w:rPr>
      <w:fldChar w:fldCharType="separate"/>
    </w:r>
    <w:r w:rsidR="00BC2851">
      <w:rPr>
        <w:rStyle w:val="PageNumber"/>
        <w:rFonts w:ascii="Times New Roman" w:hAnsi="Times New Roman" w:cs="Times New Roman"/>
        <w:noProof/>
      </w:rPr>
      <w:t>10</w:t>
    </w:r>
    <w:r w:rsidRPr="0027728F">
      <w:rPr>
        <w:rStyle w:val="PageNumber"/>
        <w:rFonts w:ascii="Times New Roman" w:hAnsi="Times New Roman" w:cs="Times New Roman"/>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5"/>
    <w:rsid w:val="00041689"/>
    <w:rsid w:val="000737CE"/>
    <w:rsid w:val="001613D9"/>
    <w:rsid w:val="001C325B"/>
    <w:rsid w:val="001D172C"/>
    <w:rsid w:val="001E617E"/>
    <w:rsid w:val="00253A9E"/>
    <w:rsid w:val="00264C58"/>
    <w:rsid w:val="0027728F"/>
    <w:rsid w:val="002E02E7"/>
    <w:rsid w:val="002E76D9"/>
    <w:rsid w:val="00414089"/>
    <w:rsid w:val="0047036B"/>
    <w:rsid w:val="00471E79"/>
    <w:rsid w:val="004C1AD8"/>
    <w:rsid w:val="004C7806"/>
    <w:rsid w:val="00510E8F"/>
    <w:rsid w:val="005569F7"/>
    <w:rsid w:val="006568B9"/>
    <w:rsid w:val="00671CE1"/>
    <w:rsid w:val="00681025"/>
    <w:rsid w:val="00737B1B"/>
    <w:rsid w:val="00750A62"/>
    <w:rsid w:val="007C39EA"/>
    <w:rsid w:val="007E024C"/>
    <w:rsid w:val="009F4432"/>
    <w:rsid w:val="00AC3729"/>
    <w:rsid w:val="00B17626"/>
    <w:rsid w:val="00B44F8E"/>
    <w:rsid w:val="00B5646F"/>
    <w:rsid w:val="00B57010"/>
    <w:rsid w:val="00B60081"/>
    <w:rsid w:val="00BC2851"/>
    <w:rsid w:val="00BD627D"/>
    <w:rsid w:val="00C039F3"/>
    <w:rsid w:val="00C633B4"/>
    <w:rsid w:val="00C91573"/>
    <w:rsid w:val="00CA5699"/>
    <w:rsid w:val="00CB5773"/>
    <w:rsid w:val="00CE3CA9"/>
    <w:rsid w:val="00DD44CB"/>
    <w:rsid w:val="00E61EE6"/>
    <w:rsid w:val="00E66555"/>
    <w:rsid w:val="00E90DF6"/>
    <w:rsid w:val="00EF5E1F"/>
    <w:rsid w:val="00F57150"/>
    <w:rsid w:val="00FE1F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B9E6EBA"/>
  <w14:defaultImageDpi w14:val="300"/>
  <w15:docId w15:val="{D979040F-FED4-43FA-8809-8649B7088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1CE1"/>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671CE1"/>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7728F"/>
    <w:pPr>
      <w:tabs>
        <w:tab w:val="center" w:pos="4320"/>
        <w:tab w:val="right" w:pos="8640"/>
      </w:tabs>
    </w:pPr>
  </w:style>
  <w:style w:type="character" w:customStyle="1" w:styleId="HeaderChar">
    <w:name w:val="Header Char"/>
    <w:basedOn w:val="DefaultParagraphFont"/>
    <w:link w:val="Header"/>
    <w:uiPriority w:val="99"/>
    <w:rsid w:val="0027728F"/>
  </w:style>
  <w:style w:type="paragraph" w:styleId="Footer">
    <w:name w:val="footer"/>
    <w:basedOn w:val="Normal"/>
    <w:link w:val="FooterChar"/>
    <w:uiPriority w:val="99"/>
    <w:unhideWhenUsed/>
    <w:rsid w:val="0027728F"/>
    <w:pPr>
      <w:tabs>
        <w:tab w:val="center" w:pos="4320"/>
        <w:tab w:val="right" w:pos="8640"/>
      </w:tabs>
    </w:pPr>
  </w:style>
  <w:style w:type="character" w:customStyle="1" w:styleId="FooterChar">
    <w:name w:val="Footer Char"/>
    <w:basedOn w:val="DefaultParagraphFont"/>
    <w:link w:val="Footer"/>
    <w:uiPriority w:val="99"/>
    <w:rsid w:val="0027728F"/>
  </w:style>
  <w:style w:type="character" w:styleId="PageNumber">
    <w:name w:val="page number"/>
    <w:basedOn w:val="DefaultParagraphFont"/>
    <w:uiPriority w:val="99"/>
    <w:semiHidden/>
    <w:unhideWhenUsed/>
    <w:rsid w:val="0027728F"/>
  </w:style>
  <w:style w:type="character" w:styleId="CommentReference">
    <w:name w:val="annotation reference"/>
    <w:basedOn w:val="DefaultParagraphFont"/>
    <w:uiPriority w:val="99"/>
    <w:semiHidden/>
    <w:unhideWhenUsed/>
    <w:rsid w:val="00B57010"/>
    <w:rPr>
      <w:sz w:val="18"/>
      <w:szCs w:val="18"/>
    </w:rPr>
  </w:style>
  <w:style w:type="paragraph" w:styleId="CommentText">
    <w:name w:val="annotation text"/>
    <w:basedOn w:val="Normal"/>
    <w:link w:val="CommentTextChar"/>
    <w:uiPriority w:val="99"/>
    <w:semiHidden/>
    <w:unhideWhenUsed/>
    <w:rsid w:val="00B57010"/>
  </w:style>
  <w:style w:type="character" w:customStyle="1" w:styleId="CommentTextChar">
    <w:name w:val="Comment Text Char"/>
    <w:basedOn w:val="DefaultParagraphFont"/>
    <w:link w:val="CommentText"/>
    <w:uiPriority w:val="99"/>
    <w:semiHidden/>
    <w:rsid w:val="00B57010"/>
  </w:style>
  <w:style w:type="paragraph" w:styleId="CommentSubject">
    <w:name w:val="annotation subject"/>
    <w:basedOn w:val="CommentText"/>
    <w:next w:val="CommentText"/>
    <w:link w:val="CommentSubjectChar"/>
    <w:uiPriority w:val="99"/>
    <w:semiHidden/>
    <w:unhideWhenUsed/>
    <w:rsid w:val="00B57010"/>
    <w:rPr>
      <w:b/>
      <w:bCs/>
      <w:sz w:val="20"/>
      <w:szCs w:val="20"/>
    </w:rPr>
  </w:style>
  <w:style w:type="character" w:customStyle="1" w:styleId="CommentSubjectChar">
    <w:name w:val="Comment Subject Char"/>
    <w:basedOn w:val="CommentTextChar"/>
    <w:link w:val="CommentSubject"/>
    <w:uiPriority w:val="99"/>
    <w:semiHidden/>
    <w:rsid w:val="00B57010"/>
    <w:rPr>
      <w:b/>
      <w:bCs/>
      <w:sz w:val="20"/>
      <w:szCs w:val="20"/>
    </w:rPr>
  </w:style>
  <w:style w:type="paragraph" w:styleId="Revision">
    <w:name w:val="Revision"/>
    <w:hidden/>
    <w:uiPriority w:val="99"/>
    <w:semiHidden/>
    <w:rsid w:val="00B57010"/>
  </w:style>
  <w:style w:type="paragraph" w:styleId="BalloonText">
    <w:name w:val="Balloon Text"/>
    <w:basedOn w:val="Normal"/>
    <w:link w:val="BalloonTextChar"/>
    <w:uiPriority w:val="99"/>
    <w:semiHidden/>
    <w:unhideWhenUsed/>
    <w:rsid w:val="00B5701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57010"/>
    <w:rPr>
      <w:rFonts w:ascii="Lucida Grande" w:hAnsi="Lucida Grande" w:cs="Lucida Grande"/>
      <w:sz w:val="18"/>
      <w:szCs w:val="18"/>
    </w:rPr>
  </w:style>
  <w:style w:type="paragraph" w:styleId="FootnoteText">
    <w:name w:val="footnote text"/>
    <w:basedOn w:val="Normal"/>
    <w:link w:val="FootnoteTextChar"/>
    <w:uiPriority w:val="99"/>
    <w:unhideWhenUsed/>
    <w:rsid w:val="00B57010"/>
  </w:style>
  <w:style w:type="character" w:customStyle="1" w:styleId="FootnoteTextChar">
    <w:name w:val="Footnote Text Char"/>
    <w:basedOn w:val="DefaultParagraphFont"/>
    <w:link w:val="FootnoteText"/>
    <w:uiPriority w:val="99"/>
    <w:rsid w:val="00B57010"/>
  </w:style>
  <w:style w:type="character" w:styleId="FootnoteReference">
    <w:name w:val="footnote reference"/>
    <w:basedOn w:val="DefaultParagraphFont"/>
    <w:uiPriority w:val="99"/>
    <w:unhideWhenUsed/>
    <w:rsid w:val="00B57010"/>
    <w:rPr>
      <w:vertAlign w:val="superscript"/>
    </w:rPr>
  </w:style>
  <w:style w:type="character" w:customStyle="1" w:styleId="Heading1Char">
    <w:name w:val="Heading 1 Char"/>
    <w:basedOn w:val="DefaultParagraphFont"/>
    <w:link w:val="Heading1"/>
    <w:uiPriority w:val="9"/>
    <w:rsid w:val="00671CE1"/>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671CE1"/>
    <w:rPr>
      <w:rFonts w:asciiTheme="majorHAnsi" w:eastAsiaTheme="majorEastAsia" w:hAnsiTheme="majorHAnsi" w:cstheme="majorBidi"/>
      <w:color w:val="365F91" w:themeColor="accent1" w:themeShade="BF"/>
      <w:sz w:val="26"/>
      <w:szCs w:val="26"/>
    </w:rPr>
  </w:style>
  <w:style w:type="paragraph" w:styleId="NormalWeb">
    <w:name w:val="Normal (Web)"/>
    <w:basedOn w:val="Normal"/>
    <w:uiPriority w:val="99"/>
    <w:semiHidden/>
    <w:unhideWhenUsed/>
    <w:rsid w:val="00B5646F"/>
    <w:pPr>
      <w:spacing w:before="100" w:beforeAutospacing="1" w:after="100" w:afterAutospacing="1"/>
    </w:pPr>
    <w:rPr>
      <w:rFonts w:ascii="Times New Roman" w:eastAsia="Times New Roman" w:hAnsi="Times New Roman" w:cs="Times New Roman"/>
    </w:rPr>
  </w:style>
  <w:style w:type="paragraph" w:styleId="TOCHeading">
    <w:name w:val="TOC Heading"/>
    <w:basedOn w:val="Heading1"/>
    <w:next w:val="Normal"/>
    <w:uiPriority w:val="39"/>
    <w:unhideWhenUsed/>
    <w:qFormat/>
    <w:rsid w:val="004C1AD8"/>
    <w:pPr>
      <w:spacing w:line="259" w:lineRule="auto"/>
      <w:outlineLvl w:val="9"/>
    </w:pPr>
  </w:style>
  <w:style w:type="paragraph" w:styleId="TOC1">
    <w:name w:val="toc 1"/>
    <w:basedOn w:val="Normal"/>
    <w:next w:val="Normal"/>
    <w:autoRedefine/>
    <w:uiPriority w:val="39"/>
    <w:unhideWhenUsed/>
    <w:rsid w:val="004C1AD8"/>
    <w:pPr>
      <w:spacing w:after="100"/>
    </w:pPr>
  </w:style>
  <w:style w:type="paragraph" w:styleId="TOC2">
    <w:name w:val="toc 2"/>
    <w:basedOn w:val="Normal"/>
    <w:next w:val="Normal"/>
    <w:autoRedefine/>
    <w:uiPriority w:val="39"/>
    <w:unhideWhenUsed/>
    <w:rsid w:val="004C1AD8"/>
    <w:pPr>
      <w:spacing w:after="100"/>
      <w:ind w:left="240"/>
    </w:pPr>
  </w:style>
  <w:style w:type="character" w:styleId="Hyperlink">
    <w:name w:val="Hyperlink"/>
    <w:basedOn w:val="DefaultParagraphFont"/>
    <w:uiPriority w:val="99"/>
    <w:unhideWhenUsed/>
    <w:rsid w:val="004C1AD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433875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WRITING%20FORMARTS%20&amp;%20STYLES\Harvard-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D37A01-0419-455E-A7B1-1937F0A2E2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Harvard-Template</Template>
  <TotalTime>1</TotalTime>
  <Pages>10</Pages>
  <Words>2348</Words>
  <Characters>13390</Characters>
  <Application>Microsoft Office Word</Application>
  <DocSecurity>0</DocSecurity>
  <Lines>111</Lines>
  <Paragraphs>31</Paragraphs>
  <ScaleCrop>false</ScaleCrop>
  <Company>SimpleTense</Company>
  <LinksUpToDate>false</LinksUpToDate>
  <CharactersWithSpaces>15707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taslima kuddus</cp:lastModifiedBy>
  <cp:revision>2</cp:revision>
  <cp:lastPrinted>2016-05-12T11:09:00Z</cp:lastPrinted>
  <dcterms:created xsi:type="dcterms:W3CDTF">2023-02-09T11:18:00Z</dcterms:created>
  <dcterms:modified xsi:type="dcterms:W3CDTF">2023-02-09T11:18:00Z</dcterms:modified>
</cp:coreProperties>
</file>