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DACA9" w14:textId="77777777" w:rsidR="009F0C2A" w:rsidRDefault="009F0C2A"/>
    <w:p w14:paraId="58D56F50" w14:textId="55C9FC1E" w:rsidR="00597D43" w:rsidRPr="00524A23" w:rsidRDefault="00524A23" w:rsidP="00524A23">
      <w:pPr>
        <w:jc w:val="center"/>
        <w:rPr>
          <w:sz w:val="32"/>
          <w:szCs w:val="28"/>
        </w:rPr>
      </w:pPr>
      <w:r w:rsidRPr="00524A23">
        <w:rPr>
          <w:sz w:val="32"/>
          <w:szCs w:val="28"/>
        </w:rPr>
        <w:t>Design, Development and Evaluation of a Responsive UK Restaurant Website Using HTML and CSS</w:t>
      </w:r>
    </w:p>
    <w:p w14:paraId="0F1C3871" w14:textId="77777777" w:rsidR="00597D43" w:rsidRDefault="00597D43"/>
    <w:p w14:paraId="48AE1281" w14:textId="77777777" w:rsidR="00597D43" w:rsidRDefault="00597D43"/>
    <w:p w14:paraId="3D9F80C1" w14:textId="6EB38B60" w:rsidR="00597D43" w:rsidRPr="00597D43" w:rsidRDefault="00597D43" w:rsidP="00A2070B">
      <w:pPr>
        <w:pStyle w:val="Heading1"/>
      </w:pPr>
      <w:r>
        <w:br w:type="column"/>
      </w:r>
      <w:bookmarkStart w:id="0" w:name="_Toc216758998"/>
      <w:r>
        <w:lastRenderedPageBreak/>
        <w:t xml:space="preserve">1. </w:t>
      </w:r>
      <w:r w:rsidRPr="00597D43">
        <w:t>Abstract</w:t>
      </w:r>
      <w:bookmarkEnd w:id="0"/>
      <w:r w:rsidRPr="00597D43">
        <w:t xml:space="preserve"> </w:t>
      </w:r>
    </w:p>
    <w:p w14:paraId="1AE03C21" w14:textId="017404F0" w:rsidR="00597D43" w:rsidRPr="00006629" w:rsidRDefault="00006629" w:rsidP="00597D43">
      <w:r w:rsidRPr="00006629">
        <w:t xml:space="preserve">This report demonstrates the design and development of a fictitious restaurant </w:t>
      </w:r>
      <w:r w:rsidR="00BE5F6F">
        <w:t>website</w:t>
      </w:r>
      <w:r w:rsidRPr="00006629">
        <w:t xml:space="preserve"> in the UK, The London Bites, which was developed using HTML5 and CSS3. The report is based on planning, execution and reviews of the site</w:t>
      </w:r>
      <w:r w:rsidR="00BE5F6F">
        <w:t>,</w:t>
      </w:r>
      <w:r w:rsidRPr="00006629">
        <w:t xml:space="preserve"> which is </w:t>
      </w:r>
      <w:r w:rsidR="00BE5F6F">
        <w:t>primarily</w:t>
      </w:r>
      <w:r w:rsidRPr="00006629">
        <w:t xml:space="preserve"> within the scope of usability, accessibility and search engine </w:t>
      </w:r>
      <w:proofErr w:type="spellStart"/>
      <w:r w:rsidRPr="00006629">
        <w:t>optimisation</w:t>
      </w:r>
      <w:proofErr w:type="spellEnd"/>
      <w:r w:rsidRPr="00006629">
        <w:t xml:space="preserve"> (SEO). The site is critically evaluated with regard to known web standards in order to </w:t>
      </w:r>
      <w:r w:rsidR="00BE5F6F">
        <w:t>determine</w:t>
      </w:r>
      <w:r w:rsidRPr="00006629">
        <w:t xml:space="preserve"> appropriateness and improvement points.</w:t>
      </w:r>
    </w:p>
    <w:p w14:paraId="7A71C79D" w14:textId="77777777" w:rsidR="00597D43" w:rsidRDefault="00597D43" w:rsidP="00597D43">
      <w:pPr>
        <w:rPr>
          <w:b/>
          <w:bCs/>
        </w:rPr>
      </w:pPr>
    </w:p>
    <w:p w14:paraId="0037F46E" w14:textId="77777777" w:rsidR="002A4B0A" w:rsidRDefault="00597D43" w:rsidP="00597D43">
      <w:pPr>
        <w:rPr>
          <w:b/>
          <w:bCs/>
        </w:rPr>
      </w:pPr>
      <w:r>
        <w:rPr>
          <w:b/>
          <w:bCs/>
        </w:rPr>
        <w:br w:type="column"/>
      </w:r>
    </w:p>
    <w:sdt>
      <w:sdtPr>
        <w:id w:val="1165516476"/>
        <w:docPartObj>
          <w:docPartGallery w:val="Table of Contents"/>
          <w:docPartUnique/>
        </w:docPartObj>
      </w:sdtPr>
      <w:sdtEndPr>
        <w:rPr>
          <w:rFonts w:ascii="Times New Roman" w:eastAsiaTheme="minorHAnsi" w:hAnsi="Times New Roman" w:cstheme="minorBidi"/>
          <w:b/>
          <w:bCs/>
          <w:noProof/>
          <w:color w:val="auto"/>
          <w:kern w:val="2"/>
          <w:sz w:val="24"/>
          <w:szCs w:val="22"/>
          <w14:ligatures w14:val="standardContextual"/>
        </w:rPr>
      </w:sdtEndPr>
      <w:sdtContent>
        <w:p w14:paraId="7DA8C678" w14:textId="0143D7D9" w:rsidR="002A4B0A" w:rsidRPr="002B4E77" w:rsidRDefault="002A4B0A" w:rsidP="002A4B0A">
          <w:pPr>
            <w:pStyle w:val="TOCHeading"/>
            <w:spacing w:line="360" w:lineRule="auto"/>
            <w:jc w:val="center"/>
            <w:rPr>
              <w:rFonts w:ascii="Times New Roman" w:hAnsi="Times New Roman" w:cs="Times New Roman"/>
              <w:color w:val="080808"/>
              <w:sz w:val="20"/>
              <w:szCs w:val="20"/>
            </w:rPr>
          </w:pPr>
          <w:r w:rsidRPr="002B4E77">
            <w:rPr>
              <w:rFonts w:ascii="Times New Roman" w:hAnsi="Times New Roman" w:cs="Times New Roman"/>
              <w:color w:val="080808"/>
              <w:sz w:val="20"/>
              <w:szCs w:val="20"/>
            </w:rPr>
            <w:t>Table of Contents</w:t>
          </w:r>
        </w:p>
        <w:p w14:paraId="3081F623" w14:textId="62C88988" w:rsidR="002B4E77" w:rsidRPr="002B4E77" w:rsidRDefault="002A4B0A">
          <w:pPr>
            <w:pStyle w:val="TOC1"/>
            <w:tabs>
              <w:tab w:val="right" w:leader="dot" w:pos="9350"/>
            </w:tabs>
            <w:rPr>
              <w:rFonts w:asciiTheme="minorHAnsi" w:eastAsiaTheme="minorEastAsia" w:hAnsiTheme="minorHAnsi"/>
              <w:noProof/>
              <w:sz w:val="22"/>
            </w:rPr>
          </w:pPr>
          <w:r w:rsidRPr="002B4E77">
            <w:rPr>
              <w:rFonts w:cs="Times New Roman"/>
              <w:color w:val="080808"/>
              <w:sz w:val="20"/>
              <w:szCs w:val="20"/>
            </w:rPr>
            <w:fldChar w:fldCharType="begin"/>
          </w:r>
          <w:r w:rsidRPr="002B4E77">
            <w:rPr>
              <w:rFonts w:cs="Times New Roman"/>
              <w:color w:val="080808"/>
              <w:sz w:val="20"/>
              <w:szCs w:val="20"/>
            </w:rPr>
            <w:instrText xml:space="preserve"> TOC \o "1-3" \h \z \u </w:instrText>
          </w:r>
          <w:r w:rsidRPr="002B4E77">
            <w:rPr>
              <w:rFonts w:cs="Times New Roman"/>
              <w:color w:val="080808"/>
              <w:sz w:val="20"/>
              <w:szCs w:val="20"/>
            </w:rPr>
            <w:fldChar w:fldCharType="separate"/>
          </w:r>
          <w:hyperlink w:anchor="_Toc216758998" w:history="1">
            <w:r w:rsidR="002B4E77" w:rsidRPr="002B4E77">
              <w:rPr>
                <w:rStyle w:val="Hyperlink"/>
                <w:noProof/>
                <w:sz w:val="22"/>
                <w:szCs w:val="20"/>
              </w:rPr>
              <w:t>1. Abstract</w:t>
            </w:r>
            <w:r w:rsidR="002B4E77" w:rsidRPr="002B4E77">
              <w:rPr>
                <w:noProof/>
                <w:webHidden/>
                <w:sz w:val="22"/>
                <w:szCs w:val="20"/>
              </w:rPr>
              <w:tab/>
            </w:r>
            <w:r w:rsidR="002B4E77" w:rsidRPr="002B4E77">
              <w:rPr>
                <w:noProof/>
                <w:webHidden/>
                <w:sz w:val="22"/>
                <w:szCs w:val="20"/>
              </w:rPr>
              <w:fldChar w:fldCharType="begin"/>
            </w:r>
            <w:r w:rsidR="002B4E77" w:rsidRPr="002B4E77">
              <w:rPr>
                <w:noProof/>
                <w:webHidden/>
                <w:sz w:val="22"/>
                <w:szCs w:val="20"/>
              </w:rPr>
              <w:instrText xml:space="preserve"> PAGEREF _Toc216758998 \h </w:instrText>
            </w:r>
            <w:r w:rsidR="002B4E77" w:rsidRPr="002B4E77">
              <w:rPr>
                <w:noProof/>
                <w:webHidden/>
                <w:sz w:val="22"/>
                <w:szCs w:val="20"/>
              </w:rPr>
            </w:r>
            <w:r w:rsidR="002B4E77" w:rsidRPr="002B4E77">
              <w:rPr>
                <w:noProof/>
                <w:webHidden/>
                <w:sz w:val="22"/>
                <w:szCs w:val="20"/>
              </w:rPr>
              <w:fldChar w:fldCharType="separate"/>
            </w:r>
            <w:r w:rsidR="002B4E77" w:rsidRPr="002B4E77">
              <w:rPr>
                <w:noProof/>
                <w:webHidden/>
                <w:sz w:val="22"/>
                <w:szCs w:val="20"/>
              </w:rPr>
              <w:t>2</w:t>
            </w:r>
            <w:r w:rsidR="002B4E77" w:rsidRPr="002B4E77">
              <w:rPr>
                <w:noProof/>
                <w:webHidden/>
                <w:sz w:val="22"/>
                <w:szCs w:val="20"/>
              </w:rPr>
              <w:fldChar w:fldCharType="end"/>
            </w:r>
          </w:hyperlink>
        </w:p>
        <w:p w14:paraId="04CC64E0" w14:textId="3D4EAB56" w:rsidR="002B4E77" w:rsidRPr="002B4E77" w:rsidRDefault="002B4E77">
          <w:pPr>
            <w:pStyle w:val="TOC1"/>
            <w:tabs>
              <w:tab w:val="right" w:leader="dot" w:pos="9350"/>
            </w:tabs>
            <w:rPr>
              <w:rFonts w:asciiTheme="minorHAnsi" w:eastAsiaTheme="minorEastAsia" w:hAnsiTheme="minorHAnsi"/>
              <w:noProof/>
              <w:sz w:val="22"/>
            </w:rPr>
          </w:pPr>
          <w:hyperlink w:anchor="_Toc216758999" w:history="1">
            <w:r w:rsidRPr="002B4E77">
              <w:rPr>
                <w:rStyle w:val="Hyperlink"/>
                <w:noProof/>
                <w:sz w:val="22"/>
                <w:szCs w:val="20"/>
              </w:rPr>
              <w:t>2. Introduction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_Toc216758999 \h </w:instrText>
            </w:r>
            <w:r w:rsidRPr="002B4E77">
              <w:rPr>
                <w:noProof/>
                <w:webHidden/>
                <w:sz w:val="22"/>
                <w:szCs w:val="20"/>
              </w:rPr>
            </w:r>
            <w:r w:rsidRPr="002B4E77">
              <w:rPr>
                <w:noProof/>
                <w:webHidden/>
                <w:sz w:val="22"/>
                <w:szCs w:val="20"/>
              </w:rPr>
              <w:fldChar w:fldCharType="separate"/>
            </w:r>
            <w:r w:rsidRPr="002B4E77">
              <w:rPr>
                <w:noProof/>
                <w:webHidden/>
                <w:sz w:val="22"/>
                <w:szCs w:val="20"/>
              </w:rPr>
              <w:t>5</w:t>
            </w:r>
            <w:r w:rsidRPr="002B4E77">
              <w:rPr>
                <w:noProof/>
                <w:webHidden/>
                <w:sz w:val="22"/>
                <w:szCs w:val="20"/>
              </w:rPr>
              <w:fldChar w:fldCharType="end"/>
            </w:r>
          </w:hyperlink>
        </w:p>
        <w:p w14:paraId="304695C8" w14:textId="122A3B6A" w:rsidR="002B4E77" w:rsidRPr="002B4E77" w:rsidRDefault="002B4E77">
          <w:pPr>
            <w:pStyle w:val="TOC1"/>
            <w:tabs>
              <w:tab w:val="right" w:leader="dot" w:pos="9350"/>
            </w:tabs>
            <w:rPr>
              <w:rFonts w:asciiTheme="minorHAnsi" w:eastAsiaTheme="minorEastAsia" w:hAnsiTheme="minorHAnsi"/>
              <w:noProof/>
              <w:sz w:val="22"/>
            </w:rPr>
          </w:pPr>
          <w:hyperlink w:anchor="_Toc216759000" w:history="1">
            <w:r w:rsidRPr="002B4E77">
              <w:rPr>
                <w:rStyle w:val="Hyperlink"/>
                <w:noProof/>
                <w:sz w:val="22"/>
                <w:szCs w:val="20"/>
              </w:rPr>
              <w:t>3. Website Requirements</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_Toc216759000 \h </w:instrText>
            </w:r>
            <w:r w:rsidRPr="002B4E77">
              <w:rPr>
                <w:noProof/>
                <w:webHidden/>
                <w:sz w:val="22"/>
                <w:szCs w:val="20"/>
              </w:rPr>
            </w:r>
            <w:r w:rsidRPr="002B4E77">
              <w:rPr>
                <w:noProof/>
                <w:webHidden/>
                <w:sz w:val="22"/>
                <w:szCs w:val="20"/>
              </w:rPr>
              <w:fldChar w:fldCharType="separate"/>
            </w:r>
            <w:r w:rsidRPr="002B4E77">
              <w:rPr>
                <w:noProof/>
                <w:webHidden/>
                <w:sz w:val="22"/>
                <w:szCs w:val="20"/>
              </w:rPr>
              <w:t>5</w:t>
            </w:r>
            <w:r w:rsidRPr="002B4E77">
              <w:rPr>
                <w:noProof/>
                <w:webHidden/>
                <w:sz w:val="22"/>
                <w:szCs w:val="20"/>
              </w:rPr>
              <w:fldChar w:fldCharType="end"/>
            </w:r>
          </w:hyperlink>
        </w:p>
        <w:p w14:paraId="1EECDA2C" w14:textId="2AEB0C61" w:rsidR="002B4E77" w:rsidRPr="002B4E77" w:rsidRDefault="002B4E77">
          <w:pPr>
            <w:pStyle w:val="TOC2"/>
            <w:tabs>
              <w:tab w:val="right" w:leader="dot" w:pos="9350"/>
            </w:tabs>
            <w:rPr>
              <w:rFonts w:asciiTheme="minorHAnsi" w:eastAsiaTheme="minorEastAsia" w:hAnsiTheme="minorHAnsi"/>
              <w:noProof/>
              <w:sz w:val="22"/>
            </w:rPr>
          </w:pPr>
          <w:hyperlink w:anchor="_Toc216759001" w:history="1">
            <w:r w:rsidRPr="002B4E77">
              <w:rPr>
                <w:rStyle w:val="Hyperlink"/>
                <w:noProof/>
                <w:sz w:val="22"/>
                <w:szCs w:val="20"/>
              </w:rPr>
              <w:t>3.1 Purpose of the Website</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_Toc216759001 \h </w:instrText>
            </w:r>
            <w:r w:rsidRPr="002B4E77">
              <w:rPr>
                <w:noProof/>
                <w:webHidden/>
                <w:sz w:val="22"/>
                <w:szCs w:val="20"/>
              </w:rPr>
            </w:r>
            <w:r w:rsidRPr="002B4E77">
              <w:rPr>
                <w:noProof/>
                <w:webHidden/>
                <w:sz w:val="22"/>
                <w:szCs w:val="20"/>
              </w:rPr>
              <w:fldChar w:fldCharType="separate"/>
            </w:r>
            <w:r w:rsidRPr="002B4E77">
              <w:rPr>
                <w:noProof/>
                <w:webHidden/>
                <w:sz w:val="22"/>
                <w:szCs w:val="20"/>
              </w:rPr>
              <w:t>5</w:t>
            </w:r>
            <w:r w:rsidRPr="002B4E77">
              <w:rPr>
                <w:noProof/>
                <w:webHidden/>
                <w:sz w:val="22"/>
                <w:szCs w:val="20"/>
              </w:rPr>
              <w:fldChar w:fldCharType="end"/>
            </w:r>
          </w:hyperlink>
        </w:p>
        <w:p w14:paraId="7F7A8C84" w14:textId="3350F19C" w:rsidR="002B4E77" w:rsidRPr="002B4E77" w:rsidRDefault="002B4E77">
          <w:pPr>
            <w:pStyle w:val="TOC2"/>
            <w:tabs>
              <w:tab w:val="right" w:leader="dot" w:pos="9350"/>
            </w:tabs>
            <w:rPr>
              <w:rFonts w:asciiTheme="minorHAnsi" w:eastAsiaTheme="minorEastAsia" w:hAnsiTheme="minorHAnsi"/>
              <w:noProof/>
              <w:sz w:val="22"/>
            </w:rPr>
          </w:pPr>
          <w:hyperlink w:anchor="_Toc216759002" w:history="1">
            <w:r w:rsidRPr="002B4E77">
              <w:rPr>
                <w:rStyle w:val="Hyperlink"/>
                <w:noProof/>
                <w:sz w:val="22"/>
                <w:szCs w:val="20"/>
              </w:rPr>
              <w:t>3.2 Target Audience</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_Toc216759002 \h </w:instrText>
            </w:r>
            <w:r w:rsidRPr="002B4E77">
              <w:rPr>
                <w:noProof/>
                <w:webHidden/>
                <w:sz w:val="22"/>
                <w:szCs w:val="20"/>
              </w:rPr>
            </w:r>
            <w:r w:rsidRPr="002B4E77">
              <w:rPr>
                <w:noProof/>
                <w:webHidden/>
                <w:sz w:val="22"/>
                <w:szCs w:val="20"/>
              </w:rPr>
              <w:fldChar w:fldCharType="separate"/>
            </w:r>
            <w:r w:rsidRPr="002B4E77">
              <w:rPr>
                <w:noProof/>
                <w:webHidden/>
                <w:sz w:val="22"/>
                <w:szCs w:val="20"/>
              </w:rPr>
              <w:t>5</w:t>
            </w:r>
            <w:r w:rsidRPr="002B4E77">
              <w:rPr>
                <w:noProof/>
                <w:webHidden/>
                <w:sz w:val="22"/>
                <w:szCs w:val="20"/>
              </w:rPr>
              <w:fldChar w:fldCharType="end"/>
            </w:r>
          </w:hyperlink>
        </w:p>
        <w:p w14:paraId="1B6DAF8C" w14:textId="33B03AA4" w:rsidR="002B4E77" w:rsidRPr="002B4E77" w:rsidRDefault="002B4E77">
          <w:pPr>
            <w:pStyle w:val="TOC2"/>
            <w:tabs>
              <w:tab w:val="right" w:leader="dot" w:pos="9350"/>
            </w:tabs>
            <w:rPr>
              <w:rFonts w:asciiTheme="minorHAnsi" w:eastAsiaTheme="minorEastAsia" w:hAnsiTheme="minorHAnsi"/>
              <w:noProof/>
              <w:sz w:val="22"/>
            </w:rPr>
          </w:pPr>
          <w:hyperlink w:anchor="_Toc216759003" w:history="1">
            <w:r w:rsidRPr="002B4E77">
              <w:rPr>
                <w:rStyle w:val="Hyperlink"/>
                <w:noProof/>
                <w:sz w:val="22"/>
                <w:szCs w:val="20"/>
              </w:rPr>
              <w:t>3.3 Functional Requirements</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_Toc216759003 \h </w:instrText>
            </w:r>
            <w:r w:rsidRPr="002B4E77">
              <w:rPr>
                <w:noProof/>
                <w:webHidden/>
                <w:sz w:val="22"/>
                <w:szCs w:val="20"/>
              </w:rPr>
            </w:r>
            <w:r w:rsidRPr="002B4E77">
              <w:rPr>
                <w:noProof/>
                <w:webHidden/>
                <w:sz w:val="22"/>
                <w:szCs w:val="20"/>
              </w:rPr>
              <w:fldChar w:fldCharType="separate"/>
            </w:r>
            <w:r w:rsidRPr="002B4E77">
              <w:rPr>
                <w:noProof/>
                <w:webHidden/>
                <w:sz w:val="22"/>
                <w:szCs w:val="20"/>
              </w:rPr>
              <w:t>5</w:t>
            </w:r>
            <w:r w:rsidRPr="002B4E77">
              <w:rPr>
                <w:noProof/>
                <w:webHidden/>
                <w:sz w:val="22"/>
                <w:szCs w:val="20"/>
              </w:rPr>
              <w:fldChar w:fldCharType="end"/>
            </w:r>
          </w:hyperlink>
        </w:p>
        <w:p w14:paraId="59F4509F" w14:textId="7BF63ED5" w:rsidR="002B4E77" w:rsidRPr="002B4E77" w:rsidRDefault="002B4E77">
          <w:pPr>
            <w:pStyle w:val="TOC1"/>
            <w:tabs>
              <w:tab w:val="right" w:leader="dot" w:pos="9350"/>
            </w:tabs>
            <w:rPr>
              <w:rFonts w:asciiTheme="minorHAnsi" w:eastAsiaTheme="minorEastAsia" w:hAnsiTheme="minorHAnsi"/>
              <w:noProof/>
              <w:sz w:val="22"/>
            </w:rPr>
          </w:pPr>
          <w:hyperlink w:anchor="_Toc216759004" w:history="1">
            <w:r w:rsidRPr="002B4E77">
              <w:rPr>
                <w:rStyle w:val="Hyperlink"/>
                <w:noProof/>
                <w:sz w:val="22"/>
                <w:szCs w:val="20"/>
              </w:rPr>
              <w:t>4. Implementation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_Toc216759004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0CC5B789" w14:textId="07CF2EBE" w:rsidR="002B4E77" w:rsidRPr="002B4E77" w:rsidRDefault="002B4E77">
          <w:pPr>
            <w:pStyle w:val="TOC2"/>
            <w:tabs>
              <w:tab w:val="right" w:leader="dot" w:pos="9350"/>
            </w:tabs>
            <w:rPr>
              <w:rFonts w:asciiTheme="minorHAnsi" w:eastAsiaTheme="minorEastAsia" w:hAnsiTheme="minorHAnsi"/>
              <w:noProof/>
              <w:sz w:val="22"/>
            </w:rPr>
          </w:pPr>
          <w:hyperlink w:anchor="_Toc216759005" w:history="1">
            <w:r w:rsidRPr="002B4E77">
              <w:rPr>
                <w:rStyle w:val="Hyperlink"/>
                <w:noProof/>
                <w:sz w:val="22"/>
                <w:szCs w:val="20"/>
              </w:rPr>
              <w:t>4.1 Website Structure</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_Toc216759005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181EB918" w14:textId="7CB44BE3" w:rsidR="002B4E77" w:rsidRPr="002B4E77" w:rsidRDefault="002B4E77">
          <w:pPr>
            <w:pStyle w:val="TOC2"/>
            <w:tabs>
              <w:tab w:val="right" w:leader="dot" w:pos="9350"/>
            </w:tabs>
            <w:rPr>
              <w:rFonts w:asciiTheme="minorHAnsi" w:eastAsiaTheme="minorEastAsia" w:hAnsiTheme="minorHAnsi"/>
              <w:noProof/>
              <w:sz w:val="22"/>
            </w:rPr>
          </w:pPr>
          <w:hyperlink w:anchor="_Toc216759006" w:history="1">
            <w:r w:rsidRPr="002B4E77">
              <w:rPr>
                <w:rStyle w:val="Hyperlink"/>
                <w:noProof/>
                <w:sz w:val="22"/>
                <w:szCs w:val="20"/>
              </w:rPr>
              <w:t>4.2 Design and Technology</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_Toc216759006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6DAF9BA4" w14:textId="6E0EBC52" w:rsidR="002B4E77" w:rsidRPr="002B4E77" w:rsidRDefault="002B4E77">
          <w:pPr>
            <w:pStyle w:val="TOC2"/>
            <w:tabs>
              <w:tab w:val="right" w:leader="dot" w:pos="9350"/>
            </w:tabs>
            <w:rPr>
              <w:rFonts w:asciiTheme="minorHAnsi" w:eastAsiaTheme="minorEastAsia" w:hAnsiTheme="minorHAnsi"/>
              <w:noProof/>
              <w:sz w:val="22"/>
            </w:rPr>
          </w:pPr>
          <w:hyperlink w:anchor="_Toc216759007" w:history="1">
            <w:r w:rsidRPr="002B4E77">
              <w:rPr>
                <w:rStyle w:val="Hyperlink"/>
                <w:noProof/>
                <w:sz w:val="22"/>
                <w:szCs w:val="20"/>
              </w:rPr>
              <w:t>4.3 Validation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_Toc216759007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04F2DF30" w14:textId="3E09D779" w:rsidR="002B4E77" w:rsidRPr="002B4E77" w:rsidRDefault="002B4E77">
          <w:pPr>
            <w:pStyle w:val="TOC1"/>
            <w:tabs>
              <w:tab w:val="right" w:leader="dot" w:pos="9350"/>
            </w:tabs>
            <w:rPr>
              <w:rFonts w:asciiTheme="minorHAnsi" w:eastAsiaTheme="minorEastAsia" w:hAnsiTheme="minorHAnsi"/>
              <w:noProof/>
              <w:sz w:val="22"/>
            </w:rPr>
          </w:pPr>
          <w:hyperlink w:anchor="_Toc216759008" w:history="1">
            <w:r w:rsidRPr="002B4E77">
              <w:rPr>
                <w:rStyle w:val="Hyperlink"/>
                <w:noProof/>
                <w:sz w:val="22"/>
                <w:szCs w:val="20"/>
              </w:rPr>
              <w:t>5. Evaluation (Core Section)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_Toc216759008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7468EA9C" w14:textId="70518B38" w:rsidR="002B4E77" w:rsidRPr="002B4E77" w:rsidRDefault="002B4E77">
          <w:pPr>
            <w:pStyle w:val="TOC2"/>
            <w:tabs>
              <w:tab w:val="right" w:leader="dot" w:pos="9350"/>
            </w:tabs>
            <w:rPr>
              <w:rFonts w:asciiTheme="minorHAnsi" w:eastAsiaTheme="minorEastAsia" w:hAnsiTheme="minorHAnsi"/>
              <w:noProof/>
              <w:sz w:val="22"/>
            </w:rPr>
          </w:pPr>
          <w:hyperlink w:anchor="_Toc216759009" w:history="1">
            <w:r w:rsidRPr="002B4E77">
              <w:rPr>
                <w:rStyle w:val="Hyperlink"/>
                <w:noProof/>
                <w:sz w:val="22"/>
                <w:szCs w:val="20"/>
              </w:rPr>
              <w:t>5.1 The major Web concepts (Literature-based concepts)</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_Toc216759009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77FD4905" w14:textId="366A2EC9" w:rsidR="002B4E77" w:rsidRPr="002B4E77" w:rsidRDefault="002B4E77">
          <w:pPr>
            <w:pStyle w:val="TOC3"/>
            <w:tabs>
              <w:tab w:val="right" w:leader="dot" w:pos="9350"/>
            </w:tabs>
            <w:rPr>
              <w:rFonts w:asciiTheme="minorHAnsi" w:eastAsiaTheme="minorEastAsia" w:hAnsiTheme="minorHAnsi"/>
              <w:noProof/>
              <w:sz w:val="22"/>
            </w:rPr>
          </w:pPr>
          <w:hyperlink w:anchor="_Toc216759010" w:history="1">
            <w:r w:rsidRPr="002B4E77">
              <w:rPr>
                <w:rStyle w:val="Hyperlink"/>
                <w:noProof/>
                <w:sz w:val="22"/>
                <w:szCs w:val="20"/>
              </w:rPr>
              <w:t>5.1.1 Usability</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_Toc216759010 \h </w:instrText>
            </w:r>
            <w:r w:rsidRPr="002B4E77">
              <w:rPr>
                <w:noProof/>
                <w:webHidden/>
                <w:sz w:val="22"/>
                <w:szCs w:val="20"/>
              </w:rPr>
            </w:r>
            <w:r w:rsidRPr="002B4E77">
              <w:rPr>
                <w:noProof/>
                <w:webHidden/>
                <w:sz w:val="22"/>
                <w:szCs w:val="20"/>
              </w:rPr>
              <w:fldChar w:fldCharType="separate"/>
            </w:r>
            <w:r w:rsidRPr="002B4E77">
              <w:rPr>
                <w:noProof/>
                <w:webHidden/>
                <w:sz w:val="22"/>
                <w:szCs w:val="20"/>
              </w:rPr>
              <w:t>6</w:t>
            </w:r>
            <w:r w:rsidRPr="002B4E77">
              <w:rPr>
                <w:noProof/>
                <w:webHidden/>
                <w:sz w:val="22"/>
                <w:szCs w:val="20"/>
              </w:rPr>
              <w:fldChar w:fldCharType="end"/>
            </w:r>
          </w:hyperlink>
        </w:p>
        <w:p w14:paraId="4AE749D0" w14:textId="4619CBB2" w:rsidR="002B4E77" w:rsidRPr="002B4E77" w:rsidRDefault="002B4E77">
          <w:pPr>
            <w:pStyle w:val="TOC3"/>
            <w:tabs>
              <w:tab w:val="right" w:leader="dot" w:pos="9350"/>
            </w:tabs>
            <w:rPr>
              <w:rFonts w:asciiTheme="minorHAnsi" w:eastAsiaTheme="minorEastAsia" w:hAnsiTheme="minorHAnsi"/>
              <w:noProof/>
              <w:sz w:val="22"/>
            </w:rPr>
          </w:pPr>
          <w:hyperlink w:anchor="_Toc216759011" w:history="1">
            <w:r w:rsidRPr="002B4E77">
              <w:rPr>
                <w:rStyle w:val="Hyperlink"/>
                <w:noProof/>
                <w:sz w:val="22"/>
                <w:szCs w:val="20"/>
              </w:rPr>
              <w:t>5.1.2 Accessibility</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_Toc216759011 \h </w:instrText>
            </w:r>
            <w:r w:rsidRPr="002B4E77">
              <w:rPr>
                <w:noProof/>
                <w:webHidden/>
                <w:sz w:val="22"/>
                <w:szCs w:val="20"/>
              </w:rPr>
            </w:r>
            <w:r w:rsidRPr="002B4E77">
              <w:rPr>
                <w:noProof/>
                <w:webHidden/>
                <w:sz w:val="22"/>
                <w:szCs w:val="20"/>
              </w:rPr>
              <w:fldChar w:fldCharType="separate"/>
            </w:r>
            <w:r w:rsidRPr="002B4E77">
              <w:rPr>
                <w:noProof/>
                <w:webHidden/>
                <w:sz w:val="22"/>
                <w:szCs w:val="20"/>
              </w:rPr>
              <w:t>7</w:t>
            </w:r>
            <w:r w:rsidRPr="002B4E77">
              <w:rPr>
                <w:noProof/>
                <w:webHidden/>
                <w:sz w:val="22"/>
                <w:szCs w:val="20"/>
              </w:rPr>
              <w:fldChar w:fldCharType="end"/>
            </w:r>
          </w:hyperlink>
        </w:p>
        <w:p w14:paraId="26079A4A" w14:textId="5E4EB0C1" w:rsidR="002B4E77" w:rsidRPr="002B4E77" w:rsidRDefault="002B4E77">
          <w:pPr>
            <w:pStyle w:val="TOC3"/>
            <w:tabs>
              <w:tab w:val="right" w:leader="dot" w:pos="9350"/>
            </w:tabs>
            <w:rPr>
              <w:rFonts w:asciiTheme="minorHAnsi" w:eastAsiaTheme="minorEastAsia" w:hAnsiTheme="minorHAnsi"/>
              <w:noProof/>
              <w:sz w:val="22"/>
            </w:rPr>
          </w:pPr>
          <w:hyperlink w:anchor="_Toc216759012" w:history="1">
            <w:r w:rsidRPr="002B4E77">
              <w:rPr>
                <w:rStyle w:val="Hyperlink"/>
                <w:noProof/>
                <w:sz w:val="22"/>
                <w:szCs w:val="20"/>
                <w:lang w:val="en-GB"/>
              </w:rPr>
              <w:t>5.1.3 Search Engine Optimisation (SEO)</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_Toc216759012 \h </w:instrText>
            </w:r>
            <w:r w:rsidRPr="002B4E77">
              <w:rPr>
                <w:noProof/>
                <w:webHidden/>
                <w:sz w:val="22"/>
                <w:szCs w:val="20"/>
              </w:rPr>
            </w:r>
            <w:r w:rsidRPr="002B4E77">
              <w:rPr>
                <w:noProof/>
                <w:webHidden/>
                <w:sz w:val="22"/>
                <w:szCs w:val="20"/>
              </w:rPr>
              <w:fldChar w:fldCharType="separate"/>
            </w:r>
            <w:r w:rsidRPr="002B4E77">
              <w:rPr>
                <w:noProof/>
                <w:webHidden/>
                <w:sz w:val="22"/>
                <w:szCs w:val="20"/>
              </w:rPr>
              <w:t>7</w:t>
            </w:r>
            <w:r w:rsidRPr="002B4E77">
              <w:rPr>
                <w:noProof/>
                <w:webHidden/>
                <w:sz w:val="22"/>
                <w:szCs w:val="20"/>
              </w:rPr>
              <w:fldChar w:fldCharType="end"/>
            </w:r>
          </w:hyperlink>
        </w:p>
        <w:p w14:paraId="0CB6C7AD" w14:textId="1FF54795" w:rsidR="002B4E77" w:rsidRPr="002B4E77" w:rsidRDefault="002B4E77">
          <w:pPr>
            <w:pStyle w:val="TOC2"/>
            <w:tabs>
              <w:tab w:val="right" w:leader="dot" w:pos="9350"/>
            </w:tabs>
            <w:rPr>
              <w:rFonts w:asciiTheme="minorHAnsi" w:eastAsiaTheme="minorEastAsia" w:hAnsiTheme="minorHAnsi"/>
              <w:noProof/>
              <w:sz w:val="22"/>
            </w:rPr>
          </w:pPr>
          <w:hyperlink w:anchor="_Toc216759013" w:history="1">
            <w:r w:rsidRPr="002B4E77">
              <w:rPr>
                <w:rStyle w:val="Hyperlink"/>
                <w:noProof/>
                <w:sz w:val="22"/>
                <w:szCs w:val="20"/>
              </w:rPr>
              <w:t xml:space="preserve">5.2 Evaluation of </w:t>
            </w:r>
            <w:r w:rsidRPr="002B4E77">
              <w:rPr>
                <w:rStyle w:val="Hyperlink"/>
                <w:iCs/>
                <w:noProof/>
                <w:sz w:val="22"/>
                <w:szCs w:val="20"/>
              </w:rPr>
              <w:t>The London Bites</w:t>
            </w:r>
            <w:r w:rsidRPr="002B4E77">
              <w:rPr>
                <w:rStyle w:val="Hyperlink"/>
                <w:noProof/>
                <w:sz w:val="22"/>
                <w:szCs w:val="20"/>
              </w:rPr>
              <w:t xml:space="preserve"> Website</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_Toc216759013 \h </w:instrText>
            </w:r>
            <w:r w:rsidRPr="002B4E77">
              <w:rPr>
                <w:noProof/>
                <w:webHidden/>
                <w:sz w:val="22"/>
                <w:szCs w:val="20"/>
              </w:rPr>
            </w:r>
            <w:r w:rsidRPr="002B4E77">
              <w:rPr>
                <w:noProof/>
                <w:webHidden/>
                <w:sz w:val="22"/>
                <w:szCs w:val="20"/>
              </w:rPr>
              <w:fldChar w:fldCharType="separate"/>
            </w:r>
            <w:r w:rsidRPr="002B4E77">
              <w:rPr>
                <w:noProof/>
                <w:webHidden/>
                <w:sz w:val="22"/>
                <w:szCs w:val="20"/>
              </w:rPr>
              <w:t>8</w:t>
            </w:r>
            <w:r w:rsidRPr="002B4E77">
              <w:rPr>
                <w:noProof/>
                <w:webHidden/>
                <w:sz w:val="22"/>
                <w:szCs w:val="20"/>
              </w:rPr>
              <w:fldChar w:fldCharType="end"/>
            </w:r>
          </w:hyperlink>
        </w:p>
        <w:p w14:paraId="5B16F390" w14:textId="52F812AC" w:rsidR="002B4E77" w:rsidRPr="002B4E77" w:rsidRDefault="002B4E77">
          <w:pPr>
            <w:pStyle w:val="TOC3"/>
            <w:tabs>
              <w:tab w:val="right" w:leader="dot" w:pos="9350"/>
            </w:tabs>
            <w:rPr>
              <w:rFonts w:asciiTheme="minorHAnsi" w:eastAsiaTheme="minorEastAsia" w:hAnsiTheme="minorHAnsi"/>
              <w:noProof/>
              <w:sz w:val="22"/>
            </w:rPr>
          </w:pPr>
          <w:hyperlink w:anchor="_Toc216759014" w:history="1">
            <w:r w:rsidRPr="002B4E77">
              <w:rPr>
                <w:rStyle w:val="Hyperlink"/>
                <w:noProof/>
                <w:sz w:val="22"/>
                <w:szCs w:val="20"/>
              </w:rPr>
              <w:t>5.2.1 Usability Evaluation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_Toc216759014 \h </w:instrText>
            </w:r>
            <w:r w:rsidRPr="002B4E77">
              <w:rPr>
                <w:noProof/>
                <w:webHidden/>
                <w:sz w:val="22"/>
                <w:szCs w:val="20"/>
              </w:rPr>
            </w:r>
            <w:r w:rsidRPr="002B4E77">
              <w:rPr>
                <w:noProof/>
                <w:webHidden/>
                <w:sz w:val="22"/>
                <w:szCs w:val="20"/>
              </w:rPr>
              <w:fldChar w:fldCharType="separate"/>
            </w:r>
            <w:r w:rsidRPr="002B4E77">
              <w:rPr>
                <w:noProof/>
                <w:webHidden/>
                <w:sz w:val="22"/>
                <w:szCs w:val="20"/>
              </w:rPr>
              <w:t>8</w:t>
            </w:r>
            <w:r w:rsidRPr="002B4E77">
              <w:rPr>
                <w:noProof/>
                <w:webHidden/>
                <w:sz w:val="22"/>
                <w:szCs w:val="20"/>
              </w:rPr>
              <w:fldChar w:fldCharType="end"/>
            </w:r>
          </w:hyperlink>
        </w:p>
        <w:p w14:paraId="1A8AD29A" w14:textId="6FBFF7FB" w:rsidR="002B4E77" w:rsidRPr="002B4E77" w:rsidRDefault="002B4E77">
          <w:pPr>
            <w:pStyle w:val="TOC3"/>
            <w:tabs>
              <w:tab w:val="right" w:leader="dot" w:pos="9350"/>
            </w:tabs>
            <w:rPr>
              <w:rFonts w:asciiTheme="minorHAnsi" w:eastAsiaTheme="minorEastAsia" w:hAnsiTheme="minorHAnsi"/>
              <w:noProof/>
              <w:sz w:val="22"/>
            </w:rPr>
          </w:pPr>
          <w:hyperlink w:anchor="_Toc216759015" w:history="1">
            <w:r w:rsidRPr="002B4E77">
              <w:rPr>
                <w:rStyle w:val="Hyperlink"/>
                <w:noProof/>
                <w:sz w:val="22"/>
                <w:szCs w:val="20"/>
              </w:rPr>
              <w:t>5.2.2 Accessibility Evaluation (WCAG 2.1)</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_Toc216759015 \h </w:instrText>
            </w:r>
            <w:r w:rsidRPr="002B4E77">
              <w:rPr>
                <w:noProof/>
                <w:webHidden/>
                <w:sz w:val="22"/>
                <w:szCs w:val="20"/>
              </w:rPr>
            </w:r>
            <w:r w:rsidRPr="002B4E77">
              <w:rPr>
                <w:noProof/>
                <w:webHidden/>
                <w:sz w:val="22"/>
                <w:szCs w:val="20"/>
              </w:rPr>
              <w:fldChar w:fldCharType="separate"/>
            </w:r>
            <w:r w:rsidRPr="002B4E77">
              <w:rPr>
                <w:noProof/>
                <w:webHidden/>
                <w:sz w:val="22"/>
                <w:szCs w:val="20"/>
              </w:rPr>
              <w:t>8</w:t>
            </w:r>
            <w:r w:rsidRPr="002B4E77">
              <w:rPr>
                <w:noProof/>
                <w:webHidden/>
                <w:sz w:val="22"/>
                <w:szCs w:val="20"/>
              </w:rPr>
              <w:fldChar w:fldCharType="end"/>
            </w:r>
          </w:hyperlink>
        </w:p>
        <w:p w14:paraId="5ABE1803" w14:textId="3D6B1BF6" w:rsidR="002B4E77" w:rsidRPr="002B4E77" w:rsidRDefault="002B4E77">
          <w:pPr>
            <w:pStyle w:val="TOC3"/>
            <w:tabs>
              <w:tab w:val="right" w:leader="dot" w:pos="9350"/>
            </w:tabs>
            <w:rPr>
              <w:rFonts w:asciiTheme="minorHAnsi" w:eastAsiaTheme="minorEastAsia" w:hAnsiTheme="minorHAnsi"/>
              <w:noProof/>
              <w:sz w:val="22"/>
            </w:rPr>
          </w:pPr>
          <w:hyperlink w:anchor="_Toc216759016" w:history="1">
            <w:r w:rsidRPr="002B4E77">
              <w:rPr>
                <w:rStyle w:val="Hyperlink"/>
                <w:noProof/>
                <w:sz w:val="22"/>
                <w:szCs w:val="20"/>
              </w:rPr>
              <w:t>5.2.3 SEO Evaluation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_Toc216759016 \h </w:instrText>
            </w:r>
            <w:r w:rsidRPr="002B4E77">
              <w:rPr>
                <w:noProof/>
                <w:webHidden/>
                <w:sz w:val="22"/>
                <w:szCs w:val="20"/>
              </w:rPr>
            </w:r>
            <w:r w:rsidRPr="002B4E77">
              <w:rPr>
                <w:noProof/>
                <w:webHidden/>
                <w:sz w:val="22"/>
                <w:szCs w:val="20"/>
              </w:rPr>
              <w:fldChar w:fldCharType="separate"/>
            </w:r>
            <w:r w:rsidRPr="002B4E77">
              <w:rPr>
                <w:noProof/>
                <w:webHidden/>
                <w:sz w:val="22"/>
                <w:szCs w:val="20"/>
              </w:rPr>
              <w:t>8</w:t>
            </w:r>
            <w:r w:rsidRPr="002B4E77">
              <w:rPr>
                <w:noProof/>
                <w:webHidden/>
                <w:sz w:val="22"/>
                <w:szCs w:val="20"/>
              </w:rPr>
              <w:fldChar w:fldCharType="end"/>
            </w:r>
          </w:hyperlink>
        </w:p>
        <w:p w14:paraId="49AC2286" w14:textId="4B89B121" w:rsidR="002B4E77" w:rsidRPr="002B4E77" w:rsidRDefault="002B4E77">
          <w:pPr>
            <w:pStyle w:val="TOC2"/>
            <w:tabs>
              <w:tab w:val="right" w:leader="dot" w:pos="9350"/>
            </w:tabs>
            <w:rPr>
              <w:rFonts w:asciiTheme="minorHAnsi" w:eastAsiaTheme="minorEastAsia" w:hAnsiTheme="minorHAnsi"/>
              <w:noProof/>
              <w:sz w:val="22"/>
            </w:rPr>
          </w:pPr>
          <w:hyperlink w:anchor="_Toc216759017" w:history="1">
            <w:r w:rsidRPr="002B4E77">
              <w:rPr>
                <w:rStyle w:val="Hyperlink"/>
                <w:noProof/>
                <w:sz w:val="22"/>
                <w:szCs w:val="20"/>
              </w:rPr>
              <w:t>5.3 Comparison with two Live UK Websites.</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_Toc216759017 \h </w:instrText>
            </w:r>
            <w:r w:rsidRPr="002B4E77">
              <w:rPr>
                <w:noProof/>
                <w:webHidden/>
                <w:sz w:val="22"/>
                <w:szCs w:val="20"/>
              </w:rPr>
            </w:r>
            <w:r w:rsidRPr="002B4E77">
              <w:rPr>
                <w:noProof/>
                <w:webHidden/>
                <w:sz w:val="22"/>
                <w:szCs w:val="20"/>
              </w:rPr>
              <w:fldChar w:fldCharType="separate"/>
            </w:r>
            <w:r w:rsidRPr="002B4E77">
              <w:rPr>
                <w:noProof/>
                <w:webHidden/>
                <w:sz w:val="22"/>
                <w:szCs w:val="20"/>
              </w:rPr>
              <w:t>9</w:t>
            </w:r>
            <w:r w:rsidRPr="002B4E77">
              <w:rPr>
                <w:noProof/>
                <w:webHidden/>
                <w:sz w:val="22"/>
                <w:szCs w:val="20"/>
              </w:rPr>
              <w:fldChar w:fldCharType="end"/>
            </w:r>
          </w:hyperlink>
        </w:p>
        <w:p w14:paraId="6BB55D0C" w14:textId="190A4026" w:rsidR="002B4E77" w:rsidRPr="002B4E77" w:rsidRDefault="002B4E77">
          <w:pPr>
            <w:pStyle w:val="TOC1"/>
            <w:tabs>
              <w:tab w:val="right" w:leader="dot" w:pos="9350"/>
            </w:tabs>
            <w:rPr>
              <w:rFonts w:asciiTheme="minorHAnsi" w:eastAsiaTheme="minorEastAsia" w:hAnsiTheme="minorHAnsi"/>
              <w:noProof/>
              <w:sz w:val="22"/>
            </w:rPr>
          </w:pPr>
          <w:hyperlink w:anchor="_Toc216759018" w:history="1">
            <w:r w:rsidRPr="002B4E77">
              <w:rPr>
                <w:rStyle w:val="Hyperlink"/>
                <w:noProof/>
                <w:sz w:val="22"/>
                <w:szCs w:val="20"/>
              </w:rPr>
              <w:t>6. Conclusion</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_Toc216759018 \h </w:instrText>
            </w:r>
            <w:r w:rsidRPr="002B4E77">
              <w:rPr>
                <w:noProof/>
                <w:webHidden/>
                <w:sz w:val="22"/>
                <w:szCs w:val="20"/>
              </w:rPr>
            </w:r>
            <w:r w:rsidRPr="002B4E77">
              <w:rPr>
                <w:noProof/>
                <w:webHidden/>
                <w:sz w:val="22"/>
                <w:szCs w:val="20"/>
              </w:rPr>
              <w:fldChar w:fldCharType="separate"/>
            </w:r>
            <w:r w:rsidRPr="002B4E77">
              <w:rPr>
                <w:noProof/>
                <w:webHidden/>
                <w:sz w:val="22"/>
                <w:szCs w:val="20"/>
              </w:rPr>
              <w:t>9</w:t>
            </w:r>
            <w:r w:rsidRPr="002B4E77">
              <w:rPr>
                <w:noProof/>
                <w:webHidden/>
                <w:sz w:val="22"/>
                <w:szCs w:val="20"/>
              </w:rPr>
              <w:fldChar w:fldCharType="end"/>
            </w:r>
          </w:hyperlink>
        </w:p>
        <w:p w14:paraId="27BF848E" w14:textId="28E4EC3D" w:rsidR="002B4E77" w:rsidRPr="002B4E77" w:rsidRDefault="002B4E77">
          <w:pPr>
            <w:pStyle w:val="TOC1"/>
            <w:tabs>
              <w:tab w:val="right" w:leader="dot" w:pos="9350"/>
            </w:tabs>
            <w:rPr>
              <w:rFonts w:asciiTheme="minorHAnsi" w:eastAsiaTheme="minorEastAsia" w:hAnsiTheme="minorHAnsi"/>
              <w:noProof/>
              <w:sz w:val="22"/>
            </w:rPr>
          </w:pPr>
          <w:hyperlink w:anchor="_Toc216759019" w:history="1">
            <w:r w:rsidRPr="002B4E77">
              <w:rPr>
                <w:rStyle w:val="Hyperlink"/>
                <w:noProof/>
                <w:sz w:val="22"/>
                <w:szCs w:val="20"/>
              </w:rPr>
              <w:t>7. References</w:t>
            </w:r>
            <w:r w:rsidRPr="002B4E77">
              <w:rPr>
                <w:noProof/>
                <w:webHidden/>
                <w:sz w:val="22"/>
                <w:szCs w:val="20"/>
              </w:rPr>
              <w:tab/>
            </w:r>
            <w:r w:rsidRPr="002B4E77">
              <w:rPr>
                <w:noProof/>
                <w:webHidden/>
                <w:sz w:val="22"/>
                <w:szCs w:val="20"/>
              </w:rPr>
              <w:fldChar w:fldCharType="begin"/>
            </w:r>
            <w:r w:rsidRPr="002B4E77">
              <w:rPr>
                <w:noProof/>
                <w:webHidden/>
                <w:sz w:val="22"/>
                <w:szCs w:val="20"/>
              </w:rPr>
              <w:instrText xml:space="preserve"> PAGEREF _Toc216759019 \h </w:instrText>
            </w:r>
            <w:r w:rsidRPr="002B4E77">
              <w:rPr>
                <w:noProof/>
                <w:webHidden/>
                <w:sz w:val="22"/>
                <w:szCs w:val="20"/>
              </w:rPr>
            </w:r>
            <w:r w:rsidRPr="002B4E77">
              <w:rPr>
                <w:noProof/>
                <w:webHidden/>
                <w:sz w:val="22"/>
                <w:szCs w:val="20"/>
              </w:rPr>
              <w:fldChar w:fldCharType="separate"/>
            </w:r>
            <w:r w:rsidRPr="002B4E77">
              <w:rPr>
                <w:noProof/>
                <w:webHidden/>
                <w:sz w:val="22"/>
                <w:szCs w:val="20"/>
              </w:rPr>
              <w:t>10</w:t>
            </w:r>
            <w:r w:rsidRPr="002B4E77">
              <w:rPr>
                <w:noProof/>
                <w:webHidden/>
                <w:sz w:val="22"/>
                <w:szCs w:val="20"/>
              </w:rPr>
              <w:fldChar w:fldCharType="end"/>
            </w:r>
          </w:hyperlink>
        </w:p>
        <w:p w14:paraId="4ED2F7BC" w14:textId="794D0457" w:rsidR="002A4B0A" w:rsidRDefault="002A4B0A" w:rsidP="002A4B0A">
          <w:pPr>
            <w:jc w:val="center"/>
          </w:pPr>
          <w:r w:rsidRPr="002B4E77">
            <w:rPr>
              <w:rFonts w:cs="Times New Roman"/>
              <w:b/>
              <w:bCs/>
              <w:noProof/>
              <w:color w:val="080808"/>
              <w:sz w:val="20"/>
              <w:szCs w:val="20"/>
            </w:rPr>
            <w:fldChar w:fldCharType="end"/>
          </w:r>
        </w:p>
      </w:sdtContent>
    </w:sdt>
    <w:p w14:paraId="3106BDFB" w14:textId="397CB4FC" w:rsidR="00597D43" w:rsidRDefault="00597D43" w:rsidP="00597D43">
      <w:pPr>
        <w:rPr>
          <w:b/>
          <w:bCs/>
        </w:rPr>
      </w:pPr>
    </w:p>
    <w:p w14:paraId="7421002D" w14:textId="77777777" w:rsidR="00D73ABD" w:rsidRDefault="00597D43" w:rsidP="00A2070B">
      <w:pPr>
        <w:pStyle w:val="Heading1"/>
      </w:pPr>
      <w:r>
        <w:br w:type="column"/>
      </w:r>
      <w:bookmarkStart w:id="1" w:name="_Toc216758999"/>
      <w:r>
        <w:lastRenderedPageBreak/>
        <w:t xml:space="preserve">2. </w:t>
      </w:r>
      <w:r w:rsidRPr="00597D43">
        <w:t>Introduction</w:t>
      </w:r>
      <w:bookmarkEnd w:id="1"/>
      <w:r w:rsidRPr="00597D43">
        <w:t xml:space="preserve"> </w:t>
      </w:r>
    </w:p>
    <w:p w14:paraId="539B0CCF" w14:textId="3234FBF7" w:rsidR="00D73ABD" w:rsidRDefault="00D73ABD" w:rsidP="00D73ABD">
      <w:r>
        <w:t xml:space="preserve">This report aims </w:t>
      </w:r>
      <w:r w:rsidR="0055609F">
        <w:t>to critically review the development of The London Bites website and assess its validity as a contemporary UK hospitality website</w:t>
      </w:r>
      <w:r>
        <w:t>. The site was created to address the needs of users who are interested in finding fast access to information about restaurants on desktops and mobile devices. Usability, accessibility and SEO are paramount in the UK online environment to access and the online presence of the population inclusively</w:t>
      </w:r>
      <w:r w:rsidR="0092646B">
        <w:t xml:space="preserve"> </w:t>
      </w:r>
      <w:r w:rsidR="0092646B" w:rsidRPr="0092646B">
        <w:t>(Schreuders, 2025)</w:t>
      </w:r>
      <w:r>
        <w:t>. This report thus looks into the requirements of the websites, implementation choices, validation results and performance in general.</w:t>
      </w:r>
    </w:p>
    <w:p w14:paraId="7E473E68" w14:textId="77777777" w:rsidR="00D73ABD" w:rsidRDefault="00D73ABD" w:rsidP="00A2070B">
      <w:pPr>
        <w:pStyle w:val="Heading1"/>
      </w:pPr>
      <w:bookmarkStart w:id="2" w:name="_Toc216759000"/>
      <w:r>
        <w:t>3. Website Requirements</w:t>
      </w:r>
      <w:bookmarkEnd w:id="2"/>
      <w:r>
        <w:t xml:space="preserve"> </w:t>
      </w:r>
    </w:p>
    <w:p w14:paraId="0E321A7D" w14:textId="77777777" w:rsidR="00D73ABD" w:rsidRDefault="00D73ABD" w:rsidP="00A2070B">
      <w:pPr>
        <w:pStyle w:val="Heading2"/>
      </w:pPr>
      <w:bookmarkStart w:id="3" w:name="_Toc216759001"/>
      <w:r>
        <w:t>3.1 Purpose of the Website</w:t>
      </w:r>
      <w:bookmarkEnd w:id="3"/>
    </w:p>
    <w:p w14:paraId="332EE6E2" w14:textId="7ABD35CC" w:rsidR="00D73ABD" w:rsidRDefault="00D73ABD" w:rsidP="00D73ABD">
      <w:r>
        <w:t xml:space="preserve">The main idea of The London Bites site is to advertise the </w:t>
      </w:r>
      <w:r w:rsidR="0055609F">
        <w:t>UK-based restaurant and inform the user with all the necessary information, including menu, location, contact number and opening hours,</w:t>
      </w:r>
      <w:r>
        <w:t xml:space="preserve"> etc. The UK consumers are increasingly using mobile devices to make quick dining decisions</w:t>
      </w:r>
      <w:r w:rsidR="0055609F">
        <w:t>,</w:t>
      </w:r>
      <w:r>
        <w:t xml:space="preserve"> especially in the process of finding restaurants nearby</w:t>
      </w:r>
      <w:r w:rsidR="0092646B">
        <w:t xml:space="preserve"> </w:t>
      </w:r>
      <w:r w:rsidR="0092646B" w:rsidRPr="0092646B">
        <w:t>(Ajdini and Datta, 2025)</w:t>
      </w:r>
      <w:r>
        <w:t>. Due to these, the site is specific about fast access to essential information and explicit calls to action to assist the needs of users in an effective way</w:t>
      </w:r>
      <w:r w:rsidR="0092646B">
        <w:t xml:space="preserve"> </w:t>
      </w:r>
      <w:r w:rsidR="0092646B" w:rsidRPr="0092646B">
        <w:t xml:space="preserve">(Hwang, Eves and </w:t>
      </w:r>
      <w:proofErr w:type="spellStart"/>
      <w:r w:rsidR="0092646B" w:rsidRPr="0092646B">
        <w:t>Stienmetz</w:t>
      </w:r>
      <w:proofErr w:type="spellEnd"/>
      <w:r w:rsidR="0092646B" w:rsidRPr="0092646B">
        <w:t>, 2021)</w:t>
      </w:r>
      <w:r>
        <w:t>.</w:t>
      </w:r>
    </w:p>
    <w:p w14:paraId="295C2BCB" w14:textId="77777777" w:rsidR="00D73ABD" w:rsidRDefault="00D73ABD" w:rsidP="00A2070B">
      <w:pPr>
        <w:pStyle w:val="Heading2"/>
      </w:pPr>
      <w:bookmarkStart w:id="4" w:name="_Toc216759002"/>
      <w:r>
        <w:t>3.2 Target Audience</w:t>
      </w:r>
      <w:bookmarkEnd w:id="4"/>
    </w:p>
    <w:p w14:paraId="5008CD5B" w14:textId="65BCE719" w:rsidR="00D73ABD" w:rsidRDefault="00D73ABD" w:rsidP="00D73ABD">
      <w:r>
        <w:t>The target group consists of the local customers within the UK</w:t>
      </w:r>
      <w:r w:rsidR="0055609F">
        <w:t>, as well as the tourists who visit London,</w:t>
      </w:r>
      <w:r>
        <w:t xml:space="preserve"> and the mobile-first users who want to have meals conveniently. These groups are demanding </w:t>
      </w:r>
      <w:r w:rsidR="00BE5F6F">
        <w:t>straightforward</w:t>
      </w:r>
      <w:r>
        <w:t xml:space="preserve"> navigation, easy reading and easy design so as to provide a good experience of browsing using various gadgets.</w:t>
      </w:r>
    </w:p>
    <w:p w14:paraId="7CBB0840" w14:textId="77777777" w:rsidR="00D73ABD" w:rsidRDefault="00D73ABD" w:rsidP="00A2070B">
      <w:pPr>
        <w:pStyle w:val="Heading2"/>
      </w:pPr>
      <w:bookmarkStart w:id="5" w:name="_Toc216759003"/>
      <w:r>
        <w:t>3.3 Functional Requirements</w:t>
      </w:r>
      <w:bookmarkEnd w:id="5"/>
    </w:p>
    <w:p w14:paraId="2E388A8B" w14:textId="0098DF4F" w:rsidR="00D73ABD" w:rsidRDefault="00D73ABD" w:rsidP="00D73ABD">
      <w:r>
        <w:t xml:space="preserve">The website must have had at least five interconnected pages on it, a responsive design, and </w:t>
      </w:r>
      <w:r w:rsidR="0055609F">
        <w:t xml:space="preserve">regular use and accessibility through checking readable contrast, the images and structured headings having </w:t>
      </w:r>
      <w:r>
        <w:t xml:space="preserve">alternative text. These needs indicate the deliberate design in accordance with </w:t>
      </w:r>
      <w:r w:rsidR="0055609F">
        <w:t>user-</w:t>
      </w:r>
      <w:proofErr w:type="spellStart"/>
      <w:r w:rsidR="0055609F">
        <w:t>centred</w:t>
      </w:r>
      <w:proofErr w:type="spellEnd"/>
      <w:r>
        <w:t xml:space="preserve"> design.</w:t>
      </w:r>
    </w:p>
    <w:p w14:paraId="55362D45" w14:textId="77777777" w:rsidR="00A2070B" w:rsidRDefault="00A2070B" w:rsidP="00D73ABD"/>
    <w:p w14:paraId="4A27C3BF" w14:textId="77777777" w:rsidR="00D73ABD" w:rsidRDefault="00D73ABD" w:rsidP="00A2070B">
      <w:pPr>
        <w:pStyle w:val="Heading1"/>
      </w:pPr>
      <w:bookmarkStart w:id="6" w:name="_Toc216759004"/>
      <w:r>
        <w:lastRenderedPageBreak/>
        <w:t>4. Implementation</w:t>
      </w:r>
      <w:bookmarkEnd w:id="6"/>
      <w:r>
        <w:t xml:space="preserve"> </w:t>
      </w:r>
    </w:p>
    <w:p w14:paraId="728D5AA3" w14:textId="77777777" w:rsidR="00D73ABD" w:rsidRDefault="00D73ABD" w:rsidP="00A2070B">
      <w:pPr>
        <w:pStyle w:val="Heading2"/>
      </w:pPr>
      <w:bookmarkStart w:id="7" w:name="_Toc216759005"/>
      <w:r>
        <w:t>4.1 Website Structure</w:t>
      </w:r>
      <w:bookmarkEnd w:id="7"/>
    </w:p>
    <w:p w14:paraId="33DB20C4" w14:textId="0069E2D4" w:rsidR="00D73ABD" w:rsidRDefault="00D73ABD" w:rsidP="00D73ABD">
      <w:r>
        <w:t xml:space="preserve">The site will have five distinct pages, namely Home, About, Menu, Gallery and Contact. The Home page shows an introduction to the restaurant and directs to the </w:t>
      </w:r>
      <w:r w:rsidR="00BE5F6F">
        <w:t>critical</w:t>
      </w:r>
      <w:r>
        <w:t xml:space="preserve"> material. As a prelude, the About page provides the background and sets a level of credibility, whereas the Menu page provides a clear and scannable format of the offered food and prices. The Gallery page is conducive to visual interaction</w:t>
      </w:r>
      <w:r w:rsidR="0055609F">
        <w:t>, and</w:t>
      </w:r>
      <w:r>
        <w:t xml:space="preserve"> the Contact page includes details of the location and a booking form. This design is based on the traditional restaurant </w:t>
      </w:r>
      <w:r w:rsidR="0055609F">
        <w:t>website</w:t>
      </w:r>
      <w:r>
        <w:t xml:space="preserve"> designs, which </w:t>
      </w:r>
      <w:r w:rsidR="0055609F">
        <w:t>facilitate</w:t>
      </w:r>
      <w:r>
        <w:t xml:space="preserve"> ease of use through alignment with the expectations of the user and through lessening cognitive load.</w:t>
      </w:r>
    </w:p>
    <w:p w14:paraId="7884DB49" w14:textId="77777777" w:rsidR="00D73ABD" w:rsidRDefault="00D73ABD" w:rsidP="00A2070B">
      <w:pPr>
        <w:pStyle w:val="Heading2"/>
      </w:pPr>
      <w:bookmarkStart w:id="8" w:name="_Toc216759006"/>
      <w:r>
        <w:t>4.2 Design and Technology</w:t>
      </w:r>
      <w:bookmarkEnd w:id="8"/>
    </w:p>
    <w:p w14:paraId="1BDD88CA" w14:textId="24438727" w:rsidR="00D73ABD" w:rsidRDefault="00D73ABD" w:rsidP="00D73ABD">
      <w:r>
        <w:t>The site has been created with HTML5 and CSS3 in order to comply with the standards and be compatible across browsers. Semantic HTML elements</w:t>
      </w:r>
      <w:r w:rsidR="0055609F">
        <w:t>, including &lt;header, &lt;nav, main and &lt;footer&gt;,</w:t>
      </w:r>
      <w:r>
        <w:t xml:space="preserve"> were put in the name of accessibility and document structure. Flexible grids and media queries were implemented to create a responsive layout, which would allow the site to perform in various </w:t>
      </w:r>
      <w:r w:rsidR="0055609F">
        <w:t>screen sizes</w:t>
      </w:r>
      <w:r>
        <w:t xml:space="preserve">. All pages were made to have a uniform </w:t>
      </w:r>
      <w:proofErr w:type="spellStart"/>
      <w:r>
        <w:t>colour</w:t>
      </w:r>
      <w:proofErr w:type="spellEnd"/>
      <w:r>
        <w:t xml:space="preserve"> scheme</w:t>
      </w:r>
      <w:r w:rsidR="0055609F">
        <w:t xml:space="preserve"> and</w:t>
      </w:r>
      <w:r>
        <w:t xml:space="preserve"> typography in an effort to create visual consistency, readability, and brand identity.</w:t>
      </w:r>
    </w:p>
    <w:p w14:paraId="1CD57E3C" w14:textId="77777777" w:rsidR="00D73ABD" w:rsidRDefault="00D73ABD" w:rsidP="00A2070B">
      <w:pPr>
        <w:pStyle w:val="Heading2"/>
      </w:pPr>
      <w:bookmarkStart w:id="9" w:name="_Toc216759007"/>
      <w:r>
        <w:t>4.3 Validation</w:t>
      </w:r>
      <w:bookmarkEnd w:id="9"/>
    </w:p>
    <w:p w14:paraId="455876E6" w14:textId="7686E703" w:rsidR="00D73ABD" w:rsidRDefault="00D73ABD" w:rsidP="00D73ABD">
      <w:r>
        <w:t xml:space="preserve">The home page was checked using online validators to </w:t>
      </w:r>
      <w:r w:rsidR="0055609F">
        <w:t>check</w:t>
      </w:r>
      <w:r>
        <w:t xml:space="preserve"> the HTML validation and the main stylesheet against CSS validation. The small warning messages were detected, with the </w:t>
      </w:r>
      <w:r w:rsidR="00BE5F6F">
        <w:t>primary</w:t>
      </w:r>
      <w:r>
        <w:t xml:space="preserve"> focus on the use of modern CSS properties and on the use of SVG images. These were looked at and construed as </w:t>
      </w:r>
      <w:r w:rsidR="0055609F">
        <w:t>non-critical</w:t>
      </w:r>
      <w:r>
        <w:t xml:space="preserve"> since they did not compromise functionality or accessibility. Code modification</w:t>
      </w:r>
      <w:r w:rsidR="0055609F">
        <w:t>, where needed, occurred to enhance compliance with</w:t>
      </w:r>
      <w:r>
        <w:t xml:space="preserve"> standards and to have readable markup.</w:t>
      </w:r>
    </w:p>
    <w:p w14:paraId="6DD62ABF" w14:textId="77777777" w:rsidR="00D73ABD" w:rsidRDefault="00D73ABD" w:rsidP="00A2070B">
      <w:pPr>
        <w:pStyle w:val="Heading1"/>
      </w:pPr>
      <w:bookmarkStart w:id="10" w:name="_Toc216759008"/>
      <w:r>
        <w:t>5. Evaluation (Core Section)</w:t>
      </w:r>
      <w:bookmarkEnd w:id="10"/>
      <w:r>
        <w:t xml:space="preserve"> </w:t>
      </w:r>
    </w:p>
    <w:p w14:paraId="4C32CF62" w14:textId="1A739F56" w:rsidR="00D73ABD" w:rsidRDefault="00D73ABD" w:rsidP="00A2070B">
      <w:pPr>
        <w:pStyle w:val="Heading2"/>
      </w:pPr>
      <w:bookmarkStart w:id="11" w:name="_Toc216759009"/>
      <w:r>
        <w:t>5.1 The major Web concepts (Literature-based concepts)</w:t>
      </w:r>
      <w:bookmarkEnd w:id="11"/>
    </w:p>
    <w:p w14:paraId="544AAEF4" w14:textId="77777777" w:rsidR="00D73ABD" w:rsidRDefault="00D73ABD" w:rsidP="00A2070B">
      <w:pPr>
        <w:pStyle w:val="Heading3"/>
      </w:pPr>
      <w:bookmarkStart w:id="12" w:name="_Toc216759010"/>
      <w:r>
        <w:t>5.1.1 Usability</w:t>
      </w:r>
      <w:bookmarkEnd w:id="12"/>
      <w:r>
        <w:t xml:space="preserve"> </w:t>
      </w:r>
    </w:p>
    <w:p w14:paraId="5026A400" w14:textId="31286C04" w:rsidR="00D73ABD" w:rsidRDefault="00D73ABD" w:rsidP="00D73ABD">
      <w:r>
        <w:t xml:space="preserve">Usability is the </w:t>
      </w:r>
      <w:r w:rsidR="0055609F">
        <w:t>factor by which a website</w:t>
      </w:r>
      <w:r>
        <w:t xml:space="preserve"> can help its visitors accomplish their objectives in an effective and efficient manner and with satisfaction. According to Nielsen, usability is one of the </w:t>
      </w:r>
      <w:r>
        <w:lastRenderedPageBreak/>
        <w:t xml:space="preserve">quality attributes over which the ease with which a user </w:t>
      </w:r>
      <w:r w:rsidR="0055609F">
        <w:t>acquires and navigates a system is determined,</w:t>
      </w:r>
      <w:r>
        <w:t xml:space="preserve"> especially when making fast decisions </w:t>
      </w:r>
      <w:r w:rsidR="0092646B" w:rsidRPr="0092646B">
        <w:t>(</w:t>
      </w:r>
      <w:proofErr w:type="spellStart"/>
      <w:r w:rsidR="0092646B" w:rsidRPr="0092646B">
        <w:t>Kanoutas</w:t>
      </w:r>
      <w:proofErr w:type="spellEnd"/>
      <w:r w:rsidR="0092646B" w:rsidRPr="0092646B">
        <w:t xml:space="preserve">, </w:t>
      </w:r>
      <w:proofErr w:type="spellStart"/>
      <w:r w:rsidR="0092646B" w:rsidRPr="0092646B">
        <w:t>Karanikiotis</w:t>
      </w:r>
      <w:proofErr w:type="spellEnd"/>
      <w:r w:rsidR="0092646B" w:rsidRPr="0092646B">
        <w:t xml:space="preserve"> and Symeonidis, 2024)</w:t>
      </w:r>
      <w:r w:rsidR="0092646B">
        <w:t>.</w:t>
      </w:r>
      <w:r>
        <w:t xml:space="preserve"> In the case of restaurant websites, usability is of high importance; people are always in a hurry </w:t>
      </w:r>
      <w:r w:rsidR="0055609F">
        <w:t>to find</w:t>
      </w:r>
      <w:r>
        <w:t xml:space="preserve"> quick information like the menu, location, and opening hours, mostly on their cell phones. If the usability is bad, the user is likely to get frustrated and abandon the product, which has a direct impact on the customer decision-making process. The studies show that larger degrees of usability have a positive </w:t>
      </w:r>
      <w:r w:rsidR="00BE5F6F">
        <w:t>effect</w:t>
      </w:r>
      <w:r>
        <w:t xml:space="preserve"> on user satisfaction and trust</w:t>
      </w:r>
      <w:r w:rsidR="0055609F">
        <w:t>, and that they are more likely to visit the site again and convert, an aspect particularly pertinent in the UK hospitality sector,</w:t>
      </w:r>
      <w:r>
        <w:t xml:space="preserve"> dominated by competition</w:t>
      </w:r>
      <w:r w:rsidR="0092646B">
        <w:t xml:space="preserve"> </w:t>
      </w:r>
      <w:r w:rsidR="0092646B" w:rsidRPr="0092646B">
        <w:t>(Kim and Yang, 2025)</w:t>
      </w:r>
      <w:r>
        <w:t>.</w:t>
      </w:r>
    </w:p>
    <w:p w14:paraId="756E7A46" w14:textId="77777777" w:rsidR="00D73ABD" w:rsidRDefault="00D73ABD" w:rsidP="00A2070B">
      <w:pPr>
        <w:pStyle w:val="Heading3"/>
      </w:pPr>
      <w:bookmarkStart w:id="13" w:name="_Toc216759011"/>
      <w:r>
        <w:t>5.1.2 Accessibility</w:t>
      </w:r>
      <w:bookmarkEnd w:id="13"/>
      <w:r>
        <w:t xml:space="preserve"> </w:t>
      </w:r>
    </w:p>
    <w:p w14:paraId="2A55CD50" w14:textId="2ABCABE6" w:rsidR="00D73ABD" w:rsidRDefault="00D73ABD" w:rsidP="00D73ABD">
      <w:r>
        <w:t xml:space="preserve">Accessibility is the one which describes the sites of the web which may be used by persons with </w:t>
      </w:r>
      <w:r w:rsidR="0055609F">
        <w:t xml:space="preserve">a </w:t>
      </w:r>
      <w:r>
        <w:t>great variety of abilities and disabilities. In the UK digital environment, accessibility is an ethical and legal issue that is in line with the principles of inclusive design and population expectations. The Web Content Accessibility Guidelines (WCAG) 2.1 offers a globally acknowledged model with a structure based on four main principles</w:t>
      </w:r>
      <w:r w:rsidR="0055609F">
        <w:t>,</w:t>
      </w:r>
      <w:r>
        <w:t xml:space="preserve"> namely perceivable, operable, understandable and robust. </w:t>
      </w:r>
      <w:r w:rsidR="0092646B">
        <w:t>Academic</w:t>
      </w:r>
      <w:r>
        <w:t xml:space="preserve"> research points out that sites available on the internet enhance the overall usability to all users and not just persons with disabilities </w:t>
      </w:r>
      <w:r w:rsidR="0092646B" w:rsidRPr="0092646B">
        <w:t>(Nikolaos Droutsas et al., 2024)</w:t>
      </w:r>
      <w:r>
        <w:t>. The provision of accessibility</w:t>
      </w:r>
      <w:r w:rsidR="00BE5F6F">
        <w:t>, therefore,</w:t>
      </w:r>
      <w:r>
        <w:t xml:space="preserve"> is a means of increasing accessibility, </w:t>
      </w:r>
      <w:proofErr w:type="spellStart"/>
      <w:r>
        <w:t>minimising</w:t>
      </w:r>
      <w:proofErr w:type="spellEnd"/>
      <w:r>
        <w:t xml:space="preserve"> levels of accessibility barriers and aids in meeting the standards of well-known web standards in the UK web design </w:t>
      </w:r>
      <w:proofErr w:type="spellStart"/>
      <w:r>
        <w:t>practise</w:t>
      </w:r>
      <w:proofErr w:type="spellEnd"/>
      <w:r>
        <w:t>.</w:t>
      </w:r>
    </w:p>
    <w:p w14:paraId="38B22F89" w14:textId="60B475F7" w:rsidR="00D73ABD" w:rsidRPr="00A2070B" w:rsidRDefault="00D73ABD" w:rsidP="00A2070B">
      <w:pPr>
        <w:pStyle w:val="Heading3"/>
        <w:rPr>
          <w:lang w:val="en-GB"/>
        </w:rPr>
      </w:pPr>
      <w:bookmarkStart w:id="14" w:name="_Toc216759012"/>
      <w:r w:rsidRPr="00A2070B">
        <w:rPr>
          <w:lang w:val="en-GB"/>
        </w:rPr>
        <w:t>5.1.3 Search Engine Optimisation (SEO)</w:t>
      </w:r>
      <w:bookmarkEnd w:id="14"/>
    </w:p>
    <w:p w14:paraId="684759A2" w14:textId="2270BE61" w:rsidR="00D73ABD" w:rsidRDefault="00D73ABD" w:rsidP="00193F95">
      <w:r>
        <w:t xml:space="preserve">Search Engine </w:t>
      </w:r>
      <w:proofErr w:type="spellStart"/>
      <w:r>
        <w:t>Optimisation</w:t>
      </w:r>
      <w:proofErr w:type="spellEnd"/>
      <w:r>
        <w:t xml:space="preserve"> (SEO) is the process aimed at enhancing the visibility of a site in search engines. On-page SEO involves </w:t>
      </w:r>
      <w:proofErr w:type="spellStart"/>
      <w:r>
        <w:t>optimisation</w:t>
      </w:r>
      <w:proofErr w:type="spellEnd"/>
      <w:r>
        <w:t xml:space="preserve"> of page titles or page </w:t>
      </w:r>
      <w:r w:rsidR="00BE5F6F">
        <w:t>descriptions</w:t>
      </w:r>
      <w:r>
        <w:t xml:space="preserve">, headings and alternative text. Therefore, the search </w:t>
      </w:r>
      <w:r w:rsidR="00BE5F6F">
        <w:t>engine's</w:t>
      </w:r>
      <w:r>
        <w:t xml:space="preserve"> knowledge of web content </w:t>
      </w:r>
      <w:r w:rsidR="00BE5F6F">
        <w:t>is</w:t>
      </w:r>
      <w:r>
        <w:t xml:space="preserve"> enhanced with a properly </w:t>
      </w:r>
      <w:proofErr w:type="spellStart"/>
      <w:r>
        <w:t>organised</w:t>
      </w:r>
      <w:proofErr w:type="spellEnd"/>
      <w:r>
        <w:t xml:space="preserve"> on-page SEO, which translates to better ranking and discoverability </w:t>
      </w:r>
      <w:r w:rsidR="000F5E00" w:rsidRPr="000F5E00">
        <w:t>(Goodwin, 2025)</w:t>
      </w:r>
      <w:r>
        <w:t xml:space="preserve">. SEO is critical in the case of restaurant websites since </w:t>
      </w:r>
      <w:r w:rsidR="00BE5F6F">
        <w:t xml:space="preserve">users often use location-based search parameters to find </w:t>
      </w:r>
      <w:r>
        <w:t>local restaurants. The proper use of SEO</w:t>
      </w:r>
      <w:r w:rsidR="00BE5F6F">
        <w:t>, therefore,</w:t>
      </w:r>
      <w:r>
        <w:t xml:space="preserve"> facilitates user discovery, boosts traffic and competitiveness in the UK hospitality industry.</w:t>
      </w:r>
    </w:p>
    <w:p w14:paraId="2006B855" w14:textId="77777777" w:rsidR="00952C93" w:rsidRPr="00193F95" w:rsidRDefault="00952C93" w:rsidP="00193F95"/>
    <w:p w14:paraId="5587B13D" w14:textId="15653FA5" w:rsidR="00597D43" w:rsidRPr="00597D43" w:rsidRDefault="00597D43" w:rsidP="00952C93">
      <w:pPr>
        <w:pStyle w:val="Heading2"/>
      </w:pPr>
      <w:bookmarkStart w:id="15" w:name="_Toc216759013"/>
      <w:r>
        <w:lastRenderedPageBreak/>
        <w:t>5</w:t>
      </w:r>
      <w:r w:rsidRPr="00597D43">
        <w:t xml:space="preserve">.2 Evaluation of </w:t>
      </w:r>
      <w:r w:rsidRPr="00597D43">
        <w:rPr>
          <w:iCs/>
        </w:rPr>
        <w:t>The London Bites</w:t>
      </w:r>
      <w:r w:rsidRPr="00597D43">
        <w:t xml:space="preserve"> Website</w:t>
      </w:r>
      <w:bookmarkEnd w:id="15"/>
      <w:r w:rsidRPr="00597D43">
        <w:t xml:space="preserve"> </w:t>
      </w:r>
    </w:p>
    <w:p w14:paraId="51A75B08" w14:textId="223E05F6" w:rsidR="00597D43" w:rsidRPr="00597D43" w:rsidRDefault="00597D43" w:rsidP="00952C93">
      <w:pPr>
        <w:pStyle w:val="Heading3"/>
      </w:pPr>
      <w:bookmarkStart w:id="16" w:name="_Toc216759014"/>
      <w:r>
        <w:t>5</w:t>
      </w:r>
      <w:r w:rsidRPr="00597D43">
        <w:t>.2.1 Usability Evaluation</w:t>
      </w:r>
      <w:bookmarkEnd w:id="16"/>
    </w:p>
    <w:p w14:paraId="33C901D3" w14:textId="11A441FE" w:rsidR="00193F95" w:rsidRDefault="00193F95" w:rsidP="00193F95">
      <w:r>
        <w:t xml:space="preserve">The site of London Bites can be said to exhibit high usability in the straightforward menu and predictable page design. The main navigation can always be found </w:t>
      </w:r>
      <w:r w:rsidR="00BE5F6F">
        <w:t>on all the pages, so that it becomes easy to direct</w:t>
      </w:r>
      <w:r>
        <w:t xml:space="preserve"> the user to the next section. The information is logically structured so that one can find basic information</w:t>
      </w:r>
      <w:r w:rsidR="00BE5F6F">
        <w:t>, including menus,</w:t>
      </w:r>
      <w:r>
        <w:t xml:space="preserve"> as well as contacts</w:t>
      </w:r>
      <w:r w:rsidR="00BE5F6F">
        <w:t>,</w:t>
      </w:r>
      <w:r>
        <w:t xml:space="preserve"> with a single or two clicks. The responsive design makes sure that the layouts will also respond positively to mobile devices and will allow touch interaction as well as </w:t>
      </w:r>
      <w:proofErr w:type="spellStart"/>
      <w:r>
        <w:t>minimise</w:t>
      </w:r>
      <w:proofErr w:type="spellEnd"/>
      <w:r>
        <w:t xml:space="preserve"> unnecessary scrolling. Types and spacing are used to facilitate the growth of readability so that they can scan the content hurriedly, which is in correlation with the general user </w:t>
      </w:r>
      <w:proofErr w:type="spellStart"/>
      <w:r>
        <w:t>behaviour</w:t>
      </w:r>
      <w:proofErr w:type="spellEnd"/>
      <w:r>
        <w:t xml:space="preserve"> during the restaurant browsing process</w:t>
      </w:r>
      <w:r w:rsidR="00D549C8">
        <w:t xml:space="preserve"> </w:t>
      </w:r>
      <w:r w:rsidR="00D549C8" w:rsidRPr="00D549C8">
        <w:t>(Hurt, 2021)</w:t>
      </w:r>
      <w:r>
        <w:t>.</w:t>
      </w:r>
    </w:p>
    <w:p w14:paraId="4157CF6C" w14:textId="77777777" w:rsidR="00193F95" w:rsidRDefault="00193F95" w:rsidP="00952C93">
      <w:pPr>
        <w:pStyle w:val="Heading3"/>
      </w:pPr>
      <w:bookmarkStart w:id="17" w:name="_Toc216759015"/>
      <w:r>
        <w:t>5.2.2 Accessibility Evaluation (WCAG 2.1)</w:t>
      </w:r>
      <w:bookmarkEnd w:id="17"/>
    </w:p>
    <w:p w14:paraId="60BD3EEB" w14:textId="09FD2753" w:rsidR="00193F95" w:rsidRDefault="00193F95" w:rsidP="00193F95">
      <w:r>
        <w:t>An evaluation of accessibility with references to the WCAG 2.1 POUR principles was made. By having alternative text to all the images</w:t>
      </w:r>
      <w:r w:rsidR="00BE5F6F">
        <w:t xml:space="preserve">, and an </w:t>
      </w:r>
      <w:r>
        <w:t xml:space="preserve">adequate </w:t>
      </w:r>
      <w:proofErr w:type="spellStart"/>
      <w:r>
        <w:t>colour</w:t>
      </w:r>
      <w:proofErr w:type="spellEnd"/>
      <w:r>
        <w:t xml:space="preserve"> difference between the text and the background</w:t>
      </w:r>
      <w:r w:rsidR="00BE5F6F">
        <w:t>, the</w:t>
      </w:r>
      <w:r>
        <w:t xml:space="preserve"> content can be perceived. The site can be incorporated using keyboard navigation</w:t>
      </w:r>
      <w:r w:rsidR="00BE5F6F">
        <w:t>,</w:t>
      </w:r>
      <w:r>
        <w:t xml:space="preserve"> and the focus indicators are visible to accommodate the non-mouse user. Minimal language and the use of headlines can help increase readability, most especially in forms and navigation. The use of semantic HTML elements is to promote robustness, which enhances compatibility with assistive technologies. Simple accessibility test tools, e.g. browser-based testers, showed that there were </w:t>
      </w:r>
      <w:r w:rsidR="00BE5F6F">
        <w:t>no critical barriers to accessibility, but more testing involving</w:t>
      </w:r>
      <w:r>
        <w:t xml:space="preserve"> screen readers showed discrete compliance.</w:t>
      </w:r>
    </w:p>
    <w:p w14:paraId="5723B1A9" w14:textId="77777777" w:rsidR="00193F95" w:rsidRDefault="00193F95" w:rsidP="00952C93">
      <w:pPr>
        <w:pStyle w:val="Heading3"/>
      </w:pPr>
      <w:bookmarkStart w:id="18" w:name="_Toc216759016"/>
      <w:r>
        <w:t>5.2.3 SEO Evaluation</w:t>
      </w:r>
      <w:bookmarkEnd w:id="18"/>
    </w:p>
    <w:p w14:paraId="0F6376A4" w14:textId="443A1FB7" w:rsidR="00193F95" w:rsidRDefault="00193F95" w:rsidP="00193F95">
      <w:r>
        <w:t xml:space="preserve">Basic on-page SEO is implemented in the site. There are meaningful titles and meta </w:t>
      </w:r>
      <w:r w:rsidR="00BE5F6F">
        <w:t>descriptions on each page that are representative of the content on</w:t>
      </w:r>
      <w:r>
        <w:t xml:space="preserve"> each page. The headings have a logical structure (H1-H3), which </w:t>
      </w:r>
      <w:r w:rsidR="00BE5F6F">
        <w:t xml:space="preserve">encourages readability as well as search engine </w:t>
      </w:r>
      <w:proofErr w:type="spellStart"/>
      <w:r w:rsidR="00BE5F6F">
        <w:t>optimisation</w:t>
      </w:r>
      <w:proofErr w:type="spellEnd"/>
      <w:r>
        <w:t xml:space="preserve">. There is descriptive alternative text that accompanies images, which makes the images more accessible to users and </w:t>
      </w:r>
      <w:proofErr w:type="spellStart"/>
      <w:r w:rsidR="00BE5F6F">
        <w:t>optimises</w:t>
      </w:r>
      <w:proofErr w:type="spellEnd"/>
      <w:r>
        <w:t xml:space="preserve"> image search. Local search is also supported by the use of London-specific keywords in written materials and contacts, which facilitate the appearance of the company in the list of users interested in London restaurants in the UK</w:t>
      </w:r>
      <w:r w:rsidR="00D549C8">
        <w:t xml:space="preserve"> </w:t>
      </w:r>
      <w:r w:rsidR="00D549C8" w:rsidRPr="00D549C8">
        <w:t>(Duka, Sikora and Strzelecki, 2023)</w:t>
      </w:r>
      <w:r>
        <w:t>.</w:t>
      </w:r>
    </w:p>
    <w:p w14:paraId="1F3BA408" w14:textId="77777777" w:rsidR="00952C93" w:rsidRDefault="00952C93" w:rsidP="00193F95"/>
    <w:p w14:paraId="75CB27AC" w14:textId="6BE8941A" w:rsidR="00193F95" w:rsidRDefault="00952C93" w:rsidP="00952C93">
      <w:pPr>
        <w:pStyle w:val="Heading2"/>
      </w:pPr>
      <w:bookmarkStart w:id="19" w:name="_Toc216759017"/>
      <w:r>
        <w:lastRenderedPageBreak/>
        <w:t>5</w:t>
      </w:r>
      <w:r w:rsidR="00193F95">
        <w:t>.3 Comparison with two Live UK Websites.</w:t>
      </w:r>
      <w:bookmarkEnd w:id="19"/>
      <w:r w:rsidR="00193F95">
        <w:t xml:space="preserve"> </w:t>
      </w:r>
    </w:p>
    <w:p w14:paraId="0DBDF73C" w14:textId="401A0D45" w:rsidR="00193F95" w:rsidRDefault="00193F95" w:rsidP="00193F95">
      <w:r>
        <w:t xml:space="preserve">Websites of Greggs and Pret </w:t>
      </w:r>
      <w:proofErr w:type="gramStart"/>
      <w:r>
        <w:t>A</w:t>
      </w:r>
      <w:proofErr w:type="gramEnd"/>
      <w:r>
        <w:t xml:space="preserve"> Manger, the well-established food </w:t>
      </w:r>
      <w:r w:rsidR="00BE5F6F">
        <w:t>retailers</w:t>
      </w:r>
      <w:r>
        <w:t xml:space="preserve"> in the UK, have been compared with each other. The e-store at Greggs is more focused on usability and </w:t>
      </w:r>
      <w:r w:rsidR="00BE5F6F">
        <w:t xml:space="preserve">design, as there is a bare minimum of </w:t>
      </w:r>
      <w:r>
        <w:t xml:space="preserve">visual detail, and their navigation is very accessible, which makes </w:t>
      </w:r>
      <w:r w:rsidR="00BE5F6F">
        <w:t xml:space="preserve">the </w:t>
      </w:r>
      <w:r>
        <w:t xml:space="preserve">Greggs site </w:t>
      </w:r>
      <w:r w:rsidR="00BE5F6F">
        <w:t>exceptionally</w:t>
      </w:r>
      <w:r>
        <w:t xml:space="preserve"> efficient in terms of usability and </w:t>
      </w:r>
      <w:r w:rsidR="00BE5F6F">
        <w:t>mobile responsiveness</w:t>
      </w:r>
      <w:r>
        <w:t xml:space="preserve">. The Pret </w:t>
      </w:r>
      <w:proofErr w:type="gramStart"/>
      <w:r>
        <w:t>A</w:t>
      </w:r>
      <w:proofErr w:type="gramEnd"/>
      <w:r>
        <w:t xml:space="preserve"> Manger site</w:t>
      </w:r>
      <w:r w:rsidR="00BE5F6F">
        <w:t>, in its turn,</w:t>
      </w:r>
      <w:r>
        <w:t xml:space="preserve"> values more on branding and visual storytelling, which made it more engaging, though with a higher cognitive load on an unknown user. Regarding access, both websites are relatively well-compliant, but Greggs has </w:t>
      </w:r>
      <w:r w:rsidR="00BE5F6F">
        <w:t xml:space="preserve">a </w:t>
      </w:r>
      <w:r>
        <w:t>more distinct contrast and clearer design. SEO performance also seems to be high in both of them</w:t>
      </w:r>
      <w:r w:rsidR="00BE5F6F">
        <w:t>;</w:t>
      </w:r>
      <w:r>
        <w:t xml:space="preserve"> Pret has deeper content. The London Bites site is more straightforward like Greggs</w:t>
      </w:r>
      <w:r w:rsidR="00BE5F6F">
        <w:t>,</w:t>
      </w:r>
      <w:r>
        <w:t xml:space="preserve"> but with the Pret aesthetic attached, which is attractive but in the right balance considering the scale of this site to a small UK restaurant.</w:t>
      </w:r>
    </w:p>
    <w:p w14:paraId="4BC2751D" w14:textId="4DB9B088" w:rsidR="00193F95" w:rsidRDefault="00952C93" w:rsidP="00952C93">
      <w:pPr>
        <w:pStyle w:val="Heading1"/>
      </w:pPr>
      <w:bookmarkStart w:id="20" w:name="_Toc216759018"/>
      <w:r>
        <w:t>6</w:t>
      </w:r>
      <w:r w:rsidR="00193F95">
        <w:t>. Conclusion</w:t>
      </w:r>
      <w:bookmarkEnd w:id="20"/>
    </w:p>
    <w:p w14:paraId="6D0CC6C4" w14:textId="007E5ECA" w:rsidR="00597D43" w:rsidRDefault="00193F95" w:rsidP="00193F95">
      <w:r>
        <w:t xml:space="preserve">This report has assessed the development of The London Bites, a responsive </w:t>
      </w:r>
      <w:r w:rsidR="00BE5F6F">
        <w:t>five-page UK restaurant website</w:t>
      </w:r>
      <w:r>
        <w:t xml:space="preserve"> designed using HTML5 and CSS3. The analysis shows that usability, accessibility and SEO considerations used in the site are well addressed according to the </w:t>
      </w:r>
      <w:proofErr w:type="spellStart"/>
      <w:r>
        <w:t>recognised</w:t>
      </w:r>
      <w:proofErr w:type="spellEnd"/>
      <w:r>
        <w:t xml:space="preserve"> standards. As strengths, one can distinguish </w:t>
      </w:r>
      <w:r w:rsidR="00BE5F6F">
        <w:t>straightforward</w:t>
      </w:r>
      <w:r>
        <w:t xml:space="preserve"> navigation, responsive design and compliance with WCAG 2.1 principles. Future enhancements may involve, however, better accessibility testing using assistive devices and richer SEO information. In general, the project demonstrates the value of implementing usability, accessibility, and SEO to provide efficient and inclusive web experiences in the UK hospitality industry.</w:t>
      </w:r>
    </w:p>
    <w:p w14:paraId="51EB09F7" w14:textId="77777777" w:rsidR="00952C93" w:rsidRDefault="00952C93" w:rsidP="00193F95"/>
    <w:p w14:paraId="7111EEA6" w14:textId="41A6739D" w:rsidR="00952C93" w:rsidRDefault="00952C93" w:rsidP="00952C93">
      <w:pPr>
        <w:pStyle w:val="Heading1"/>
      </w:pPr>
      <w:r>
        <w:br w:type="column"/>
      </w:r>
      <w:bookmarkStart w:id="21" w:name="_Toc216759019"/>
      <w:r>
        <w:lastRenderedPageBreak/>
        <w:t>7. References</w:t>
      </w:r>
      <w:bookmarkEnd w:id="21"/>
    </w:p>
    <w:p w14:paraId="51A300DB" w14:textId="77777777" w:rsidR="00D549C8" w:rsidRPr="00D549C8" w:rsidRDefault="00D549C8" w:rsidP="00D549C8">
      <w:pPr>
        <w:ind w:left="720" w:hanging="720"/>
      </w:pPr>
      <w:r w:rsidRPr="00D549C8">
        <w:t xml:space="preserve">Ajdini, L. and Datta, P. (2025). Technology Advancement and Customer Satisfaction in Restaurant Industry in the UK. </w:t>
      </w:r>
      <w:r w:rsidRPr="00D549C8">
        <w:rPr>
          <w:i/>
          <w:iCs/>
        </w:rPr>
        <w:t>Archives of Business Research</w:t>
      </w:r>
      <w:r w:rsidRPr="00D549C8">
        <w:t xml:space="preserve">, 13(05), pp.58–72. </w:t>
      </w:r>
      <w:proofErr w:type="spellStart"/>
      <w:proofErr w:type="gramStart"/>
      <w:r w:rsidRPr="00D549C8">
        <w:t>doi:https</w:t>
      </w:r>
      <w:proofErr w:type="spellEnd"/>
      <w:r w:rsidRPr="00D549C8">
        <w:t>://doi.org/10.14738/abr.1305.18796</w:t>
      </w:r>
      <w:proofErr w:type="gramEnd"/>
      <w:r w:rsidRPr="00D549C8">
        <w:t>.</w:t>
      </w:r>
    </w:p>
    <w:p w14:paraId="7564A241" w14:textId="77777777" w:rsidR="00D549C8" w:rsidRPr="00D549C8" w:rsidRDefault="00D549C8" w:rsidP="00D549C8">
      <w:pPr>
        <w:ind w:left="720" w:hanging="720"/>
      </w:pPr>
      <w:r w:rsidRPr="00D549C8">
        <w:t xml:space="preserve">Duka, M., Sikora, M. and Strzelecki, A. (2023). From Web Catalogs to Google: A Retrospective Study of Web Search Engines Sustainable Development. </w:t>
      </w:r>
      <w:r w:rsidRPr="00D549C8">
        <w:rPr>
          <w:i/>
          <w:iCs/>
        </w:rPr>
        <w:t>Sustainability</w:t>
      </w:r>
      <w:r w:rsidRPr="00D549C8">
        <w:t xml:space="preserve">, [online] 15(8), p.6768. </w:t>
      </w:r>
      <w:proofErr w:type="spellStart"/>
      <w:proofErr w:type="gramStart"/>
      <w:r w:rsidRPr="00D549C8">
        <w:t>doi:https</w:t>
      </w:r>
      <w:proofErr w:type="spellEnd"/>
      <w:r w:rsidRPr="00D549C8">
        <w:t>://doi.org/10.3390/su15086768</w:t>
      </w:r>
      <w:proofErr w:type="gramEnd"/>
      <w:r w:rsidRPr="00D549C8">
        <w:t>.</w:t>
      </w:r>
    </w:p>
    <w:p w14:paraId="30B18981" w14:textId="77777777" w:rsidR="00D549C8" w:rsidRPr="00D549C8" w:rsidRDefault="00D549C8" w:rsidP="00D549C8">
      <w:pPr>
        <w:ind w:left="720" w:hanging="720"/>
      </w:pPr>
      <w:r w:rsidRPr="00D549C8">
        <w:t xml:space="preserve">Goodwin, D. (2025). </w:t>
      </w:r>
      <w:r w:rsidRPr="00D549C8">
        <w:rPr>
          <w:i/>
          <w:iCs/>
        </w:rPr>
        <w:t>What Is SEO / Search Engine Optimization?</w:t>
      </w:r>
      <w:r w:rsidRPr="00D549C8">
        <w:t xml:space="preserve"> [online] Search Engine Land. Available at: https://searchengineland.com/guide/what-is-seo.</w:t>
      </w:r>
    </w:p>
    <w:p w14:paraId="25F4F74D" w14:textId="77777777" w:rsidR="00D549C8" w:rsidRPr="00D549C8" w:rsidRDefault="00D549C8" w:rsidP="00D549C8">
      <w:pPr>
        <w:ind w:left="720" w:hanging="720"/>
      </w:pPr>
      <w:r w:rsidRPr="00D549C8">
        <w:t xml:space="preserve">Hurt, M. (2021). </w:t>
      </w:r>
      <w:r w:rsidRPr="00D549C8">
        <w:rPr>
          <w:i/>
          <w:iCs/>
        </w:rPr>
        <w:t>How to Improve Your Content Readability | Technology Advisors</w:t>
      </w:r>
      <w:r w:rsidRPr="00D549C8">
        <w:t>. [online] Techadv.com. Available at: https://www.techadv.com/blog/how-improve-your-content-readability-our-top-tips [Accessed 15 Dec. 2025].</w:t>
      </w:r>
    </w:p>
    <w:p w14:paraId="41C00BDB" w14:textId="77777777" w:rsidR="00D549C8" w:rsidRPr="00D549C8" w:rsidRDefault="00D549C8" w:rsidP="00D549C8">
      <w:pPr>
        <w:ind w:left="720" w:hanging="720"/>
      </w:pPr>
      <w:r w:rsidRPr="00D549C8">
        <w:t xml:space="preserve">Hwang, J., Eves, A. and </w:t>
      </w:r>
      <w:proofErr w:type="spellStart"/>
      <w:r w:rsidRPr="00D549C8">
        <w:t>Stienmetz</w:t>
      </w:r>
      <w:proofErr w:type="spellEnd"/>
      <w:r w:rsidRPr="00D549C8">
        <w:t xml:space="preserve">, J.L. (2021). The impact of social media use on consumers’ restaurant consumption experiences: A qualitative study. </w:t>
      </w:r>
      <w:r w:rsidRPr="00D549C8">
        <w:rPr>
          <w:i/>
          <w:iCs/>
        </w:rPr>
        <w:t>Sustainability</w:t>
      </w:r>
      <w:r w:rsidRPr="00D549C8">
        <w:t xml:space="preserve">, [online] 13(12), p.6581. </w:t>
      </w:r>
      <w:proofErr w:type="spellStart"/>
      <w:proofErr w:type="gramStart"/>
      <w:r w:rsidRPr="00D549C8">
        <w:t>doi:https</w:t>
      </w:r>
      <w:proofErr w:type="spellEnd"/>
      <w:r w:rsidRPr="00D549C8">
        <w:t>://doi.org/10.3390/su13126581</w:t>
      </w:r>
      <w:proofErr w:type="gramEnd"/>
      <w:r w:rsidRPr="00D549C8">
        <w:t>.</w:t>
      </w:r>
    </w:p>
    <w:p w14:paraId="7F93A3F3" w14:textId="77777777" w:rsidR="00D549C8" w:rsidRPr="00D549C8" w:rsidRDefault="00D549C8" w:rsidP="00D549C8">
      <w:pPr>
        <w:ind w:left="720" w:hanging="720"/>
      </w:pPr>
      <w:proofErr w:type="spellStart"/>
      <w:r w:rsidRPr="00D549C8">
        <w:t>Kanoutas</w:t>
      </w:r>
      <w:proofErr w:type="spellEnd"/>
      <w:r w:rsidRPr="00D549C8">
        <w:t xml:space="preserve">, T., </w:t>
      </w:r>
      <w:proofErr w:type="spellStart"/>
      <w:r w:rsidRPr="00D549C8">
        <w:t>Karanikiotis</w:t>
      </w:r>
      <w:proofErr w:type="spellEnd"/>
      <w:r w:rsidRPr="00D549C8">
        <w:t xml:space="preserve">, T. and Symeonidis, A.L. (2024). Enhancing Code Readability through Automated Consistent Formatting. </w:t>
      </w:r>
      <w:r w:rsidRPr="00D549C8">
        <w:rPr>
          <w:i/>
          <w:iCs/>
        </w:rPr>
        <w:t>Electronics</w:t>
      </w:r>
      <w:r w:rsidRPr="00D549C8">
        <w:t xml:space="preserve">, [online] 13(11), pp.2073–2073. </w:t>
      </w:r>
      <w:proofErr w:type="spellStart"/>
      <w:proofErr w:type="gramStart"/>
      <w:r w:rsidRPr="00D549C8">
        <w:t>doi:https</w:t>
      </w:r>
      <w:proofErr w:type="spellEnd"/>
      <w:r w:rsidRPr="00D549C8">
        <w:t>://doi.org/10.3390/electronics13112073</w:t>
      </w:r>
      <w:proofErr w:type="gramEnd"/>
      <w:r w:rsidRPr="00D549C8">
        <w:t>.</w:t>
      </w:r>
    </w:p>
    <w:p w14:paraId="5E05A7D9" w14:textId="77777777" w:rsidR="00D549C8" w:rsidRPr="00D549C8" w:rsidRDefault="00D549C8" w:rsidP="00D549C8">
      <w:pPr>
        <w:ind w:left="720" w:hanging="720"/>
      </w:pPr>
      <w:r w:rsidRPr="00D549C8">
        <w:t xml:space="preserve">Kim, S.H. and Yang, Y.R. (2025). The Effect of Digital Quality on Customer Satisfaction and Brand Loyalty Under Environmental Uncertainty: Evidence from the Banking Industry. </w:t>
      </w:r>
      <w:r w:rsidRPr="00D549C8">
        <w:rPr>
          <w:i/>
          <w:iCs/>
        </w:rPr>
        <w:t>Sustainability</w:t>
      </w:r>
      <w:r w:rsidRPr="00D549C8">
        <w:t xml:space="preserve">, [online] 17(8), p.3500. </w:t>
      </w:r>
      <w:proofErr w:type="spellStart"/>
      <w:proofErr w:type="gramStart"/>
      <w:r w:rsidRPr="00D549C8">
        <w:t>doi:https</w:t>
      </w:r>
      <w:proofErr w:type="spellEnd"/>
      <w:r w:rsidRPr="00D549C8">
        <w:t>://doi.org/10.3390/su17083500</w:t>
      </w:r>
      <w:proofErr w:type="gramEnd"/>
      <w:r w:rsidRPr="00D549C8">
        <w:t>.</w:t>
      </w:r>
    </w:p>
    <w:p w14:paraId="1A05125E" w14:textId="77777777" w:rsidR="00D549C8" w:rsidRPr="00D549C8" w:rsidRDefault="00D549C8" w:rsidP="00D549C8">
      <w:pPr>
        <w:ind w:left="720" w:hanging="720"/>
      </w:pPr>
      <w:r w:rsidRPr="00D549C8">
        <w:t xml:space="preserve">Nikolaos Droutsas, Fotios Spyridonis, </w:t>
      </w:r>
      <w:proofErr w:type="spellStart"/>
      <w:r w:rsidRPr="00D549C8">
        <w:t>Daylamani</w:t>
      </w:r>
      <w:proofErr w:type="spellEnd"/>
      <w:r w:rsidRPr="00D549C8">
        <w:t xml:space="preserve">-Zad, D. and Gheorghita Ghinea (2024). Web Accessibility Barriers and their Cross-disability Impact in </w:t>
      </w:r>
      <w:proofErr w:type="spellStart"/>
      <w:r w:rsidRPr="00D549C8">
        <w:t>eSystems</w:t>
      </w:r>
      <w:proofErr w:type="spellEnd"/>
      <w:r w:rsidRPr="00D549C8">
        <w:t xml:space="preserve">: A Scoping Review. </w:t>
      </w:r>
      <w:r w:rsidRPr="00D549C8">
        <w:rPr>
          <w:i/>
          <w:iCs/>
        </w:rPr>
        <w:t>Computer Standards &amp; Interfaces</w:t>
      </w:r>
      <w:r w:rsidRPr="00D549C8">
        <w:t xml:space="preserve">, 92, pp.103923–103923. </w:t>
      </w:r>
      <w:proofErr w:type="spellStart"/>
      <w:proofErr w:type="gramStart"/>
      <w:r w:rsidRPr="00D549C8">
        <w:t>doi:https</w:t>
      </w:r>
      <w:proofErr w:type="spellEnd"/>
      <w:r w:rsidRPr="00D549C8">
        <w:t>://doi.org/10.1016/j.csi.2024.103923</w:t>
      </w:r>
      <w:proofErr w:type="gramEnd"/>
      <w:r w:rsidRPr="00D549C8">
        <w:t>.</w:t>
      </w:r>
    </w:p>
    <w:p w14:paraId="4DEADBDC" w14:textId="26A7CF2C" w:rsidR="00952C93" w:rsidRDefault="00D549C8" w:rsidP="00D549C8">
      <w:pPr>
        <w:ind w:left="720" w:hanging="720"/>
      </w:pPr>
      <w:r w:rsidRPr="00D549C8">
        <w:t xml:space="preserve">Schreuders, T. (2025). </w:t>
      </w:r>
      <w:r w:rsidRPr="00D549C8">
        <w:rPr>
          <w:i/>
          <w:iCs/>
        </w:rPr>
        <w:t xml:space="preserve">The Importance of Digital </w:t>
      </w:r>
      <w:proofErr w:type="gramStart"/>
      <w:r w:rsidRPr="00D549C8">
        <w:rPr>
          <w:i/>
          <w:iCs/>
        </w:rPr>
        <w:t>Accessibility  |</w:t>
      </w:r>
      <w:proofErr w:type="gramEnd"/>
      <w:r w:rsidRPr="00D549C8">
        <w:rPr>
          <w:i/>
          <w:iCs/>
        </w:rPr>
        <w:t xml:space="preserve"> Logic Digital</w:t>
      </w:r>
      <w:r w:rsidRPr="00D549C8">
        <w:t>. [online] Logic Digital. Available at: https://logicdigital.co.uk/importance-of-digital-accessibility/ [Accessed 15 Dec. 2025].</w:t>
      </w:r>
    </w:p>
    <w:sectPr w:rsidR="00952C93" w:rsidSect="002A4B0A">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ADE9B" w14:textId="77777777" w:rsidR="00700472" w:rsidRDefault="00700472" w:rsidP="002A4B0A">
      <w:pPr>
        <w:spacing w:after="0" w:line="240" w:lineRule="auto"/>
      </w:pPr>
      <w:r>
        <w:separator/>
      </w:r>
    </w:p>
  </w:endnote>
  <w:endnote w:type="continuationSeparator" w:id="0">
    <w:p w14:paraId="352AC9BA" w14:textId="77777777" w:rsidR="00700472" w:rsidRDefault="00700472" w:rsidP="002A4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3082E" w14:textId="77777777" w:rsidR="00700472" w:rsidRDefault="00700472" w:rsidP="002A4B0A">
      <w:pPr>
        <w:spacing w:after="0" w:line="240" w:lineRule="auto"/>
      </w:pPr>
      <w:r>
        <w:separator/>
      </w:r>
    </w:p>
  </w:footnote>
  <w:footnote w:type="continuationSeparator" w:id="0">
    <w:p w14:paraId="254E6D62" w14:textId="77777777" w:rsidR="00700472" w:rsidRDefault="00700472" w:rsidP="002A4B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131109"/>
      <w:docPartObj>
        <w:docPartGallery w:val="Page Numbers (Top of Page)"/>
        <w:docPartUnique/>
      </w:docPartObj>
    </w:sdtPr>
    <w:sdtEndPr>
      <w:rPr>
        <w:noProof/>
      </w:rPr>
    </w:sdtEndPr>
    <w:sdtContent>
      <w:p w14:paraId="4452C993" w14:textId="5F7B3F76" w:rsidR="002A4B0A" w:rsidRDefault="002A4B0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CAE2595" w14:textId="77777777" w:rsidR="002A4B0A" w:rsidRDefault="002A4B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D43"/>
    <w:rsid w:val="00006629"/>
    <w:rsid w:val="00010AEE"/>
    <w:rsid w:val="000647DA"/>
    <w:rsid w:val="00072283"/>
    <w:rsid w:val="0009237E"/>
    <w:rsid w:val="000E56E4"/>
    <w:rsid w:val="000F5E00"/>
    <w:rsid w:val="00124FFB"/>
    <w:rsid w:val="001379BC"/>
    <w:rsid w:val="001671AD"/>
    <w:rsid w:val="00193F95"/>
    <w:rsid w:val="001954CE"/>
    <w:rsid w:val="001A02B5"/>
    <w:rsid w:val="001B26E4"/>
    <w:rsid w:val="001B3C93"/>
    <w:rsid w:val="00212ED3"/>
    <w:rsid w:val="002A3058"/>
    <w:rsid w:val="002A4B0A"/>
    <w:rsid w:val="002B4E77"/>
    <w:rsid w:val="002B6838"/>
    <w:rsid w:val="002D74AE"/>
    <w:rsid w:val="00342100"/>
    <w:rsid w:val="00343B3F"/>
    <w:rsid w:val="00392F28"/>
    <w:rsid w:val="003A6A71"/>
    <w:rsid w:val="004165DF"/>
    <w:rsid w:val="004377BF"/>
    <w:rsid w:val="004466E1"/>
    <w:rsid w:val="004A71F3"/>
    <w:rsid w:val="004F7DD7"/>
    <w:rsid w:val="00524A23"/>
    <w:rsid w:val="0055609F"/>
    <w:rsid w:val="00597D43"/>
    <w:rsid w:val="005C0D6C"/>
    <w:rsid w:val="00612CD1"/>
    <w:rsid w:val="00631841"/>
    <w:rsid w:val="00694859"/>
    <w:rsid w:val="00700472"/>
    <w:rsid w:val="00714529"/>
    <w:rsid w:val="00743697"/>
    <w:rsid w:val="00765197"/>
    <w:rsid w:val="007706E5"/>
    <w:rsid w:val="007841CC"/>
    <w:rsid w:val="00794C0A"/>
    <w:rsid w:val="007B3839"/>
    <w:rsid w:val="007E40CE"/>
    <w:rsid w:val="008032C9"/>
    <w:rsid w:val="008216CE"/>
    <w:rsid w:val="00825A50"/>
    <w:rsid w:val="008569F0"/>
    <w:rsid w:val="00866F3E"/>
    <w:rsid w:val="00894B1A"/>
    <w:rsid w:val="008A7B6D"/>
    <w:rsid w:val="008D4596"/>
    <w:rsid w:val="00912127"/>
    <w:rsid w:val="0091676B"/>
    <w:rsid w:val="0092646B"/>
    <w:rsid w:val="00952C93"/>
    <w:rsid w:val="00980F56"/>
    <w:rsid w:val="009C5D4F"/>
    <w:rsid w:val="009D1BC1"/>
    <w:rsid w:val="009D6492"/>
    <w:rsid w:val="009D7689"/>
    <w:rsid w:val="009F0C2A"/>
    <w:rsid w:val="00A2070B"/>
    <w:rsid w:val="00A800E1"/>
    <w:rsid w:val="00AA24E6"/>
    <w:rsid w:val="00AF0324"/>
    <w:rsid w:val="00B405F1"/>
    <w:rsid w:val="00B503A0"/>
    <w:rsid w:val="00B55BA1"/>
    <w:rsid w:val="00B841D8"/>
    <w:rsid w:val="00BB2952"/>
    <w:rsid w:val="00BC3F50"/>
    <w:rsid w:val="00BE0DA6"/>
    <w:rsid w:val="00BE1244"/>
    <w:rsid w:val="00BE5F6F"/>
    <w:rsid w:val="00BF1967"/>
    <w:rsid w:val="00C277E1"/>
    <w:rsid w:val="00CC478B"/>
    <w:rsid w:val="00CF250C"/>
    <w:rsid w:val="00CF3763"/>
    <w:rsid w:val="00D27E69"/>
    <w:rsid w:val="00D30033"/>
    <w:rsid w:val="00D3289A"/>
    <w:rsid w:val="00D549C8"/>
    <w:rsid w:val="00D735D8"/>
    <w:rsid w:val="00D73ABD"/>
    <w:rsid w:val="00DC65AC"/>
    <w:rsid w:val="00E47DEB"/>
    <w:rsid w:val="00E96A7B"/>
    <w:rsid w:val="00EA2AE4"/>
    <w:rsid w:val="00F171E2"/>
    <w:rsid w:val="00F3563B"/>
    <w:rsid w:val="00F44349"/>
    <w:rsid w:val="00F8780F"/>
    <w:rsid w:val="00F911F2"/>
    <w:rsid w:val="00FD6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2E49"/>
  <w15:chartTrackingRefBased/>
  <w15:docId w15:val="{4FAEB169-9E58-454C-8EC9-03BB6689B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DE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A6A71"/>
    <w:pPr>
      <w:keepNext/>
      <w:keepLines/>
      <w:spacing w:before="120" w:after="120"/>
      <w:contextualSpacing/>
      <w:jc w:val="left"/>
      <w:outlineLvl w:val="0"/>
    </w:pPr>
    <w:rPr>
      <w:rFonts w:eastAsiaTheme="majorEastAsia" w:cstheme="majorBidi"/>
      <w:b/>
      <w:color w:val="000000" w:themeColor="text1"/>
      <w:szCs w:val="40"/>
      <w:lang w:val="en-GB"/>
    </w:rPr>
  </w:style>
  <w:style w:type="paragraph" w:styleId="Heading2">
    <w:name w:val="heading 2"/>
    <w:basedOn w:val="Normal"/>
    <w:next w:val="Normal"/>
    <w:link w:val="Heading2Char"/>
    <w:uiPriority w:val="9"/>
    <w:unhideWhenUsed/>
    <w:qFormat/>
    <w:rsid w:val="003A6A71"/>
    <w:pPr>
      <w:spacing w:before="120" w:after="120"/>
      <w:contextualSpacing/>
      <w:outlineLvl w:val="1"/>
    </w:pPr>
    <w:rPr>
      <w:b/>
      <w:i/>
      <w:lang w:val="en-GB"/>
    </w:rPr>
  </w:style>
  <w:style w:type="paragraph" w:styleId="Heading3">
    <w:name w:val="heading 3"/>
    <w:basedOn w:val="Normal"/>
    <w:next w:val="Normal"/>
    <w:link w:val="Heading3Char"/>
    <w:uiPriority w:val="9"/>
    <w:unhideWhenUsed/>
    <w:qFormat/>
    <w:rsid w:val="00D735D8"/>
    <w:pPr>
      <w:keepNext/>
      <w:keepLines/>
      <w:spacing w:before="160" w:after="80"/>
      <w:outlineLvl w:val="2"/>
    </w:pPr>
    <w:rPr>
      <w:rFonts w:eastAsiaTheme="majorEastAsia" w:cstheme="majorBidi"/>
      <w:i/>
      <w:color w:val="000000" w:themeColor="text1"/>
      <w:sz w:val="22"/>
      <w:szCs w:val="28"/>
    </w:rPr>
  </w:style>
  <w:style w:type="paragraph" w:styleId="Heading4">
    <w:name w:val="heading 4"/>
    <w:basedOn w:val="Normal"/>
    <w:next w:val="Normal"/>
    <w:link w:val="Heading4Char"/>
    <w:uiPriority w:val="9"/>
    <w:semiHidden/>
    <w:unhideWhenUsed/>
    <w:qFormat/>
    <w:rsid w:val="00597D4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7D4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97D4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7D4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7D4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7D4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A71"/>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uiPriority w:val="9"/>
    <w:rsid w:val="003A6A71"/>
    <w:rPr>
      <w:rFonts w:ascii="Times New Roman" w:hAnsi="Times New Roman"/>
      <w:b/>
      <w:i/>
      <w:sz w:val="24"/>
      <w:lang w:val="en-GB"/>
    </w:rPr>
  </w:style>
  <w:style w:type="character" w:customStyle="1" w:styleId="Heading3Char">
    <w:name w:val="Heading 3 Char"/>
    <w:basedOn w:val="DefaultParagraphFont"/>
    <w:link w:val="Heading3"/>
    <w:uiPriority w:val="9"/>
    <w:rsid w:val="00D735D8"/>
    <w:rPr>
      <w:rFonts w:ascii="Times New Roman" w:eastAsiaTheme="majorEastAsia" w:hAnsi="Times New Roman" w:cstheme="majorBidi"/>
      <w:i/>
      <w:color w:val="000000" w:themeColor="text1"/>
      <w:szCs w:val="28"/>
    </w:rPr>
  </w:style>
  <w:style w:type="paragraph" w:styleId="NoSpacing">
    <w:name w:val="No Spacing"/>
    <w:uiPriority w:val="1"/>
    <w:qFormat/>
    <w:rsid w:val="002B6838"/>
    <w:pPr>
      <w:spacing w:after="0" w:line="360" w:lineRule="auto"/>
      <w:jc w:val="both"/>
    </w:pPr>
    <w:rPr>
      <w:b/>
    </w:rPr>
  </w:style>
  <w:style w:type="character" w:customStyle="1" w:styleId="Heading4Char">
    <w:name w:val="Heading 4 Char"/>
    <w:basedOn w:val="DefaultParagraphFont"/>
    <w:link w:val="Heading4"/>
    <w:uiPriority w:val="9"/>
    <w:semiHidden/>
    <w:rsid w:val="00597D43"/>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97D43"/>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97D4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97D4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97D4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97D4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97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D4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D43"/>
    <w:pPr>
      <w:spacing w:before="160"/>
      <w:jc w:val="center"/>
    </w:pPr>
    <w:rPr>
      <w:i/>
      <w:iCs/>
      <w:color w:val="404040" w:themeColor="text1" w:themeTint="BF"/>
    </w:rPr>
  </w:style>
  <w:style w:type="character" w:customStyle="1" w:styleId="QuoteChar">
    <w:name w:val="Quote Char"/>
    <w:basedOn w:val="DefaultParagraphFont"/>
    <w:link w:val="Quote"/>
    <w:uiPriority w:val="29"/>
    <w:rsid w:val="00597D43"/>
    <w:rPr>
      <w:rFonts w:ascii="Times New Roman" w:hAnsi="Times New Roman"/>
      <w:i/>
      <w:iCs/>
      <w:color w:val="404040" w:themeColor="text1" w:themeTint="BF"/>
      <w:sz w:val="24"/>
    </w:rPr>
  </w:style>
  <w:style w:type="paragraph" w:styleId="ListParagraph">
    <w:name w:val="List Paragraph"/>
    <w:basedOn w:val="Normal"/>
    <w:uiPriority w:val="34"/>
    <w:qFormat/>
    <w:rsid w:val="00597D43"/>
    <w:pPr>
      <w:ind w:left="720"/>
      <w:contextualSpacing/>
    </w:pPr>
  </w:style>
  <w:style w:type="character" w:styleId="IntenseEmphasis">
    <w:name w:val="Intense Emphasis"/>
    <w:basedOn w:val="DefaultParagraphFont"/>
    <w:uiPriority w:val="21"/>
    <w:qFormat/>
    <w:rsid w:val="00597D43"/>
    <w:rPr>
      <w:i/>
      <w:iCs/>
      <w:color w:val="2F5496" w:themeColor="accent1" w:themeShade="BF"/>
    </w:rPr>
  </w:style>
  <w:style w:type="paragraph" w:styleId="IntenseQuote">
    <w:name w:val="Intense Quote"/>
    <w:basedOn w:val="Normal"/>
    <w:next w:val="Normal"/>
    <w:link w:val="IntenseQuoteChar"/>
    <w:uiPriority w:val="30"/>
    <w:qFormat/>
    <w:rsid w:val="00597D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7D43"/>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97D43"/>
    <w:rPr>
      <w:b/>
      <w:bCs/>
      <w:smallCaps/>
      <w:color w:val="2F5496" w:themeColor="accent1" w:themeShade="BF"/>
      <w:spacing w:val="5"/>
    </w:rPr>
  </w:style>
  <w:style w:type="paragraph" w:styleId="Header">
    <w:name w:val="header"/>
    <w:basedOn w:val="Normal"/>
    <w:link w:val="HeaderChar"/>
    <w:uiPriority w:val="99"/>
    <w:unhideWhenUsed/>
    <w:rsid w:val="002A4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B0A"/>
    <w:rPr>
      <w:rFonts w:ascii="Times New Roman" w:hAnsi="Times New Roman"/>
      <w:sz w:val="24"/>
    </w:rPr>
  </w:style>
  <w:style w:type="paragraph" w:styleId="Footer">
    <w:name w:val="footer"/>
    <w:basedOn w:val="Normal"/>
    <w:link w:val="FooterChar"/>
    <w:uiPriority w:val="99"/>
    <w:unhideWhenUsed/>
    <w:rsid w:val="002A4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B0A"/>
    <w:rPr>
      <w:rFonts w:ascii="Times New Roman" w:hAnsi="Times New Roman"/>
      <w:sz w:val="24"/>
    </w:rPr>
  </w:style>
  <w:style w:type="paragraph" w:styleId="TOCHeading">
    <w:name w:val="TOC Heading"/>
    <w:basedOn w:val="Heading1"/>
    <w:next w:val="Normal"/>
    <w:uiPriority w:val="39"/>
    <w:unhideWhenUsed/>
    <w:qFormat/>
    <w:rsid w:val="002A4B0A"/>
    <w:pPr>
      <w:spacing w:before="240" w:after="0" w:line="259" w:lineRule="auto"/>
      <w:contextualSpacing w:val="0"/>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A4B0A"/>
    <w:pPr>
      <w:spacing w:after="100"/>
    </w:pPr>
  </w:style>
  <w:style w:type="paragraph" w:styleId="TOC2">
    <w:name w:val="toc 2"/>
    <w:basedOn w:val="Normal"/>
    <w:next w:val="Normal"/>
    <w:autoRedefine/>
    <w:uiPriority w:val="39"/>
    <w:unhideWhenUsed/>
    <w:rsid w:val="002A4B0A"/>
    <w:pPr>
      <w:spacing w:after="100"/>
      <w:ind w:left="240"/>
    </w:pPr>
  </w:style>
  <w:style w:type="paragraph" w:styleId="TOC3">
    <w:name w:val="toc 3"/>
    <w:basedOn w:val="Normal"/>
    <w:next w:val="Normal"/>
    <w:autoRedefine/>
    <w:uiPriority w:val="39"/>
    <w:unhideWhenUsed/>
    <w:rsid w:val="002A4B0A"/>
    <w:pPr>
      <w:spacing w:after="100"/>
      <w:ind w:left="480"/>
    </w:pPr>
  </w:style>
  <w:style w:type="character" w:styleId="Hyperlink">
    <w:name w:val="Hyperlink"/>
    <w:basedOn w:val="DefaultParagraphFont"/>
    <w:uiPriority w:val="99"/>
    <w:unhideWhenUsed/>
    <w:rsid w:val="002A4B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D30C5-DA18-437F-8B78-D08D3F87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2262</Words>
  <Characters>12898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dc:description/>
  <cp:lastModifiedBy>HAROON TRADERS</cp:lastModifiedBy>
  <cp:revision>14</cp:revision>
  <dcterms:created xsi:type="dcterms:W3CDTF">2025-12-15T12:56:00Z</dcterms:created>
  <dcterms:modified xsi:type="dcterms:W3CDTF">2025-12-15T16:29:00Z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be103cfc-c22d-48eb-b04d-dadb9aa1e868</vt:lpwstr>
  </property>
</Properties>
</file>