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910AA8" w:rsidR="00910AA8" w:rsidP="315DFCFE" w:rsidRDefault="00910AA8" w14:paraId="0286CEFB" w14:textId="78E61381" w14:noSpellErr="1">
      <w:pPr>
        <w:spacing w:line="360" w:lineRule="auto"/>
        <w:jc w:val="center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  <w:u w:val="single"/>
        </w:rPr>
        <w:t>Component</w:t>
      </w:r>
      <w:r w:rsidRPr="315DFCFE" w:rsidR="00910AA8">
        <w:rPr>
          <w:rFonts w:ascii="Arial" w:hAnsi="Arial" w:cs="Arial"/>
          <w:sz w:val="22"/>
          <w:szCs w:val="22"/>
          <w:u w:val="single"/>
        </w:rPr>
        <w:t> </w:t>
      </w:r>
      <w:r w:rsidRPr="315DFCFE" w:rsidR="00910AA8">
        <w:rPr>
          <w:rFonts w:ascii="Arial" w:hAnsi="Arial" w:cs="Arial"/>
          <w:sz w:val="22"/>
          <w:szCs w:val="22"/>
          <w:u w:val="single"/>
        </w:rPr>
        <w:t>1</w:t>
      </w:r>
      <w:r w:rsidRPr="315DFCFE" w:rsidR="00910AA8">
        <w:rPr>
          <w:rFonts w:ascii="Arial" w:hAnsi="Arial" w:cs="Arial"/>
          <w:sz w:val="22"/>
          <w:szCs w:val="22"/>
          <w:u w:val="single"/>
        </w:rPr>
        <w:t> </w:t>
      </w:r>
      <w:r w:rsidRPr="315DFCFE" w:rsidR="00910AA8">
        <w:rPr>
          <w:rFonts w:ascii="Arial" w:hAnsi="Arial" w:cs="Arial"/>
          <w:sz w:val="22"/>
          <w:szCs w:val="22"/>
          <w:u w:val="single"/>
        </w:rPr>
        <w:t>–</w:t>
      </w:r>
      <w:r w:rsidRPr="315DFCFE" w:rsidR="00910AA8">
        <w:rPr>
          <w:rFonts w:ascii="Arial" w:hAnsi="Arial" w:cs="Arial"/>
          <w:sz w:val="22"/>
          <w:szCs w:val="22"/>
          <w:u w:val="single"/>
        </w:rPr>
        <w:t xml:space="preserve"> </w:t>
      </w:r>
      <w:r w:rsidRPr="315DFCFE" w:rsidR="00910AA8">
        <w:rPr>
          <w:rFonts w:ascii="Arial" w:hAnsi="Arial" w:cs="Arial"/>
          <w:sz w:val="22"/>
          <w:szCs w:val="22"/>
          <w:u w:val="single"/>
        </w:rPr>
        <w:t>Reflective Report</w:t>
      </w:r>
    </w:p>
    <w:p w:rsidRPr="00910AA8" w:rsidR="00910AA8" w:rsidP="315DFCFE" w:rsidRDefault="00910AA8" w14:paraId="08BF1AAD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266F07C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0C89950E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Name: Rianna Woolery </w:t>
      </w:r>
    </w:p>
    <w:p w:rsidRPr="00910AA8" w:rsidR="00910AA8" w:rsidP="315DFCFE" w:rsidRDefault="00910AA8" w14:paraId="152800C9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3AB2CDD0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Student Number: 2406617 </w:t>
      </w:r>
    </w:p>
    <w:p w:rsidRPr="00910AA8" w:rsidR="00910AA8" w:rsidP="315DFCFE" w:rsidRDefault="00910AA8" w14:paraId="788E7BE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0D33BB6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Module code: </w:t>
      </w:r>
      <w:r w:rsidRPr="315DFCFE" w:rsidR="00910AA8">
        <w:rPr>
          <w:rFonts w:ascii="Arial" w:hAnsi="Arial" w:cs="Arial"/>
          <w:sz w:val="22"/>
          <w:szCs w:val="22"/>
          <w:lang w:val="en-US"/>
        </w:rPr>
        <w:t>BMHP5016</w:t>
      </w: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14A88BA0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2101379E" w14:textId="629E67AF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Module Title: </w:t>
      </w:r>
      <w:r w:rsidRPr="315DFCFE" w:rsidR="00910AA8">
        <w:rPr>
          <w:rFonts w:ascii="Arial" w:hAnsi="Arial" w:cs="Arial"/>
          <w:sz w:val="22"/>
          <w:szCs w:val="22"/>
        </w:rPr>
        <w:t xml:space="preserve">Principles of Health and Social Care Practice </w:t>
      </w:r>
    </w:p>
    <w:p w:rsidRPr="00910AA8" w:rsidR="00910AA8" w:rsidP="315DFCFE" w:rsidRDefault="00910AA8" w14:paraId="46BF6E9B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390311B7" w14:textId="0DC74205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Lecturer name: </w:t>
      </w:r>
      <w:r w:rsidRPr="315DFCFE" w:rsidR="00910AA8">
        <w:rPr>
          <w:rFonts w:ascii="Arial" w:hAnsi="Arial" w:cs="Arial"/>
          <w:sz w:val="22"/>
          <w:szCs w:val="22"/>
        </w:rPr>
        <w:t xml:space="preserve">Helen Parsons </w:t>
      </w:r>
    </w:p>
    <w:p w:rsidRPr="00910AA8" w:rsidR="00910AA8" w:rsidP="315DFCFE" w:rsidRDefault="00910AA8" w14:paraId="45CB786A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 </w:t>
      </w:r>
    </w:p>
    <w:p w:rsidRPr="00910AA8" w:rsidR="00910AA8" w:rsidP="315DFCFE" w:rsidRDefault="00910AA8" w14:paraId="29D759AB" w14:textId="7E09981C" w14:noSpellErr="1">
      <w:pPr>
        <w:spacing w:line="360" w:lineRule="auto"/>
        <w:rPr>
          <w:rFonts w:ascii="Arial" w:hAnsi="Arial" w:cs="Arial"/>
          <w:sz w:val="22"/>
          <w:szCs w:val="22"/>
        </w:rPr>
      </w:pPr>
      <w:r w:rsidRPr="315DFCFE" w:rsidR="00910AA8">
        <w:rPr>
          <w:rFonts w:ascii="Arial" w:hAnsi="Arial" w:cs="Arial"/>
          <w:sz w:val="22"/>
          <w:szCs w:val="22"/>
        </w:rPr>
        <w:t>Assignment title: </w:t>
      </w:r>
      <w:r w:rsidRPr="315DFCFE" w:rsidR="00910AA8">
        <w:rPr>
          <w:rFonts w:ascii="Arial" w:hAnsi="Arial" w:cs="Arial"/>
          <w:sz w:val="22"/>
          <w:szCs w:val="22"/>
        </w:rPr>
        <w:t>Component</w:t>
      </w:r>
      <w:r w:rsidRPr="315DFCFE" w:rsidR="00910AA8">
        <w:rPr>
          <w:rFonts w:ascii="Arial" w:hAnsi="Arial" w:cs="Arial"/>
          <w:sz w:val="22"/>
          <w:szCs w:val="22"/>
        </w:rPr>
        <w:t xml:space="preserve"> 1: Written Assignment (Reflective Report)</w:t>
      </w:r>
    </w:p>
    <w:p w:rsidRPr="00F623C2" w:rsidR="00910AA8" w:rsidP="315DFCFE" w:rsidRDefault="00910AA8" w14:paraId="03391257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125BC0D1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6C4273D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750FDE22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5ECBEB82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11EFC2E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3EEC864F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1FF90D7E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5660CA6A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37BAF52D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="315DFCFE" w:rsidP="315DFCFE" w:rsidRDefault="315DFCFE" w14:paraId="37ED7A81" w14:textId="13A4470F">
      <w:pPr>
        <w:pStyle w:val="Normal"/>
        <w:spacing w:line="360" w:lineRule="auto"/>
        <w:rPr>
          <w:rFonts w:ascii="Arial" w:hAnsi="Arial" w:cs="Arial"/>
          <w:sz w:val="22"/>
          <w:szCs w:val="22"/>
          <w:u w:val="single"/>
        </w:rPr>
      </w:pPr>
    </w:p>
    <w:p w:rsidRPr="00F623C2" w:rsidR="00622870" w:rsidP="315DFCFE" w:rsidRDefault="00622870" w14:paraId="4FE63DD1" w14:noSpellErr="1" w14:textId="5C70413F">
      <w:pPr>
        <w:pStyle w:val="Normal"/>
        <w:spacing w:line="360" w:lineRule="auto"/>
        <w:jc w:val="center"/>
        <w:rPr>
          <w:rFonts w:ascii="Arial" w:hAnsi="Arial" w:cs="Arial"/>
          <w:sz w:val="22"/>
          <w:szCs w:val="22"/>
          <w:u w:val="single"/>
        </w:rPr>
      </w:pPr>
      <w:r w:rsidRPr="315DFCFE" w:rsidR="00622870">
        <w:rPr>
          <w:rFonts w:ascii="Arial" w:hAnsi="Arial" w:cs="Arial"/>
          <w:sz w:val="22"/>
          <w:szCs w:val="22"/>
          <w:u w:val="single"/>
        </w:rPr>
        <w:t>Contents Pag</w:t>
      </w:r>
      <w:r w:rsidRPr="315DFCFE" w:rsidR="5BF8C132">
        <w:rPr>
          <w:rFonts w:ascii="Arial" w:hAnsi="Arial" w:cs="Arial"/>
          <w:sz w:val="22"/>
          <w:szCs w:val="22"/>
          <w:u w:val="single"/>
        </w:rPr>
        <w:t>e</w:t>
      </w:r>
    </w:p>
    <w:p w:rsidRPr="00F623C2" w:rsidR="00622870" w:rsidP="315DFCFE" w:rsidRDefault="00622870" w14:paraId="40B4A867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622870" w:rsidP="315DFCFE" w:rsidRDefault="00622870" w14:paraId="2E46B4D0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="42C580B8" w:rsidP="315DFCFE" w:rsidRDefault="42C580B8" w14:paraId="2AE0858F" w14:textId="113324D2">
      <w:pPr>
        <w:pStyle w:val="ListParagraph"/>
        <w:spacing w:line="360" w:lineRule="auto"/>
        <w:ind w:left="720"/>
        <w:jc w:val="both"/>
        <w:rPr>
          <w:rFonts w:ascii="Arial" w:hAnsi="Arial" w:cs="Arial"/>
          <w:sz w:val="22"/>
          <w:szCs w:val="22"/>
        </w:rPr>
      </w:pPr>
      <w:r w:rsidRPr="315DFCFE" w:rsidR="42C580B8">
        <w:rPr>
          <w:rFonts w:ascii="Arial" w:hAnsi="Arial" w:cs="Arial"/>
          <w:sz w:val="22"/>
          <w:szCs w:val="22"/>
        </w:rPr>
        <w:t xml:space="preserve">P1. </w:t>
      </w:r>
      <w:r w:rsidRPr="315DFCFE" w:rsidR="4F71CDA1">
        <w:rPr>
          <w:rFonts w:ascii="Arial" w:hAnsi="Arial" w:cs="Arial"/>
          <w:sz w:val="22"/>
          <w:szCs w:val="22"/>
        </w:rPr>
        <w:t xml:space="preserve">Title page </w:t>
      </w:r>
    </w:p>
    <w:p w:rsidR="61DE116F" w:rsidP="315DFCFE" w:rsidRDefault="61DE116F" w14:paraId="6DD1F6A9" w14:textId="4B571DED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61DE116F">
        <w:rPr>
          <w:rFonts w:ascii="Arial" w:hAnsi="Arial" w:cs="Arial"/>
          <w:sz w:val="22"/>
          <w:szCs w:val="22"/>
        </w:rPr>
        <w:t>P2</w:t>
      </w:r>
      <w:r w:rsidRPr="315DFCFE" w:rsidR="515EBF9B">
        <w:rPr>
          <w:rFonts w:ascii="Arial" w:hAnsi="Arial" w:cs="Arial"/>
          <w:sz w:val="22"/>
          <w:szCs w:val="22"/>
        </w:rPr>
        <w:t>.</w:t>
      </w:r>
      <w:r w:rsidRPr="315DFCFE" w:rsidR="61DE116F">
        <w:rPr>
          <w:rFonts w:ascii="Arial" w:hAnsi="Arial" w:cs="Arial"/>
          <w:sz w:val="22"/>
          <w:szCs w:val="22"/>
        </w:rPr>
        <w:t xml:space="preserve"> </w:t>
      </w:r>
      <w:r w:rsidRPr="315DFCFE" w:rsidR="4F71CDA1">
        <w:rPr>
          <w:rFonts w:ascii="Arial" w:hAnsi="Arial" w:cs="Arial"/>
          <w:sz w:val="22"/>
          <w:szCs w:val="22"/>
        </w:rPr>
        <w:t xml:space="preserve">Contents page </w:t>
      </w:r>
    </w:p>
    <w:p w:rsidR="4F0E7C4C" w:rsidP="315DFCFE" w:rsidRDefault="4F0E7C4C" w14:paraId="1AC2018D" w14:textId="57DFB12B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4F0E7C4C">
        <w:rPr>
          <w:rFonts w:ascii="Arial" w:hAnsi="Arial" w:cs="Arial"/>
          <w:sz w:val="22"/>
          <w:szCs w:val="22"/>
        </w:rPr>
        <w:t>P3</w:t>
      </w:r>
      <w:r w:rsidRPr="315DFCFE" w:rsidR="51083CC6">
        <w:rPr>
          <w:rFonts w:ascii="Arial" w:hAnsi="Arial" w:cs="Arial"/>
          <w:sz w:val="22"/>
          <w:szCs w:val="22"/>
        </w:rPr>
        <w:t xml:space="preserve">. </w:t>
      </w:r>
      <w:r w:rsidRPr="315DFCFE" w:rsidR="4F71CDA1">
        <w:rPr>
          <w:rFonts w:ascii="Arial" w:hAnsi="Arial" w:cs="Arial"/>
          <w:sz w:val="22"/>
          <w:szCs w:val="22"/>
        </w:rPr>
        <w:t xml:space="preserve">Introduction, </w:t>
      </w:r>
    </w:p>
    <w:p w:rsidR="2D2B9FE4" w:rsidP="315DFCFE" w:rsidRDefault="2D2B9FE4" w14:paraId="69F39E5A" w14:textId="0DC9F068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2D2B9FE4">
        <w:rPr>
          <w:rFonts w:ascii="Arial" w:hAnsi="Arial" w:cs="Arial"/>
          <w:sz w:val="22"/>
          <w:szCs w:val="22"/>
        </w:rPr>
        <w:t>P</w:t>
      </w:r>
      <w:r w:rsidRPr="315DFCFE" w:rsidR="19222329">
        <w:rPr>
          <w:rFonts w:ascii="Arial" w:hAnsi="Arial" w:cs="Arial"/>
          <w:sz w:val="22"/>
          <w:szCs w:val="22"/>
        </w:rPr>
        <w:t>3</w:t>
      </w:r>
      <w:r w:rsidRPr="315DFCFE" w:rsidR="2D2B9FE4">
        <w:rPr>
          <w:rFonts w:ascii="Arial" w:hAnsi="Arial" w:cs="Arial"/>
          <w:sz w:val="22"/>
          <w:szCs w:val="22"/>
        </w:rPr>
        <w:t>-5</w:t>
      </w:r>
      <w:r w:rsidRPr="315DFCFE" w:rsidR="04623134">
        <w:rPr>
          <w:rFonts w:ascii="Arial" w:hAnsi="Arial" w:cs="Arial"/>
          <w:sz w:val="22"/>
          <w:szCs w:val="22"/>
        </w:rPr>
        <w:t>.</w:t>
      </w:r>
      <w:r w:rsidRPr="315DFCFE" w:rsidR="2D2B9FE4">
        <w:rPr>
          <w:rFonts w:ascii="Arial" w:hAnsi="Arial" w:cs="Arial"/>
          <w:sz w:val="22"/>
          <w:szCs w:val="22"/>
        </w:rPr>
        <w:t xml:space="preserve"> Task 1 </w:t>
      </w:r>
    </w:p>
    <w:p w:rsidR="47BE355D" w:rsidP="315DFCFE" w:rsidRDefault="47BE355D" w14:paraId="5AFD0C77" w14:textId="3C074D75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47BE355D">
        <w:rPr>
          <w:rFonts w:ascii="Arial" w:hAnsi="Arial" w:cs="Arial"/>
          <w:sz w:val="22"/>
          <w:szCs w:val="22"/>
        </w:rPr>
        <w:t>P</w:t>
      </w:r>
      <w:r w:rsidRPr="315DFCFE" w:rsidR="01339570">
        <w:rPr>
          <w:rFonts w:ascii="Arial" w:hAnsi="Arial" w:cs="Arial"/>
          <w:sz w:val="22"/>
          <w:szCs w:val="22"/>
        </w:rPr>
        <w:t>5-6</w:t>
      </w:r>
      <w:r w:rsidRPr="315DFCFE" w:rsidR="7D83A841">
        <w:rPr>
          <w:rFonts w:ascii="Arial" w:hAnsi="Arial" w:cs="Arial"/>
          <w:sz w:val="22"/>
          <w:szCs w:val="22"/>
        </w:rPr>
        <w:t xml:space="preserve">. </w:t>
      </w:r>
      <w:r w:rsidRPr="315DFCFE" w:rsidR="4F71CDA1">
        <w:rPr>
          <w:rFonts w:ascii="Arial" w:hAnsi="Arial" w:cs="Arial"/>
          <w:sz w:val="22"/>
          <w:szCs w:val="22"/>
        </w:rPr>
        <w:t xml:space="preserve">Task 2 </w:t>
      </w:r>
    </w:p>
    <w:p w:rsidR="69C8A5E0" w:rsidP="315DFCFE" w:rsidRDefault="69C8A5E0" w14:paraId="1FC8A2C2" w14:textId="53509F98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69C8A5E0">
        <w:rPr>
          <w:rFonts w:ascii="Arial" w:hAnsi="Arial" w:cs="Arial"/>
          <w:sz w:val="22"/>
          <w:szCs w:val="22"/>
        </w:rPr>
        <w:t>P</w:t>
      </w:r>
      <w:r w:rsidRPr="315DFCFE" w:rsidR="1D3E77D2">
        <w:rPr>
          <w:rFonts w:ascii="Arial" w:hAnsi="Arial" w:cs="Arial"/>
          <w:sz w:val="22"/>
          <w:szCs w:val="22"/>
        </w:rPr>
        <w:t>7-</w:t>
      </w:r>
      <w:r w:rsidRPr="315DFCFE" w:rsidR="14517EE1">
        <w:rPr>
          <w:rFonts w:ascii="Arial" w:hAnsi="Arial" w:cs="Arial"/>
          <w:sz w:val="22"/>
          <w:szCs w:val="22"/>
        </w:rPr>
        <w:t>8.</w:t>
      </w:r>
      <w:r w:rsidRPr="315DFCFE" w:rsidR="1D3E77D2">
        <w:rPr>
          <w:rFonts w:ascii="Arial" w:hAnsi="Arial" w:cs="Arial"/>
          <w:sz w:val="22"/>
          <w:szCs w:val="22"/>
        </w:rPr>
        <w:t xml:space="preserve"> </w:t>
      </w:r>
      <w:r w:rsidRPr="315DFCFE" w:rsidR="69C0F256">
        <w:rPr>
          <w:rFonts w:ascii="Arial" w:hAnsi="Arial" w:cs="Arial"/>
          <w:sz w:val="22"/>
          <w:szCs w:val="22"/>
        </w:rPr>
        <w:t xml:space="preserve">Task </w:t>
      </w:r>
      <w:r w:rsidRPr="315DFCFE" w:rsidR="42B21B7E">
        <w:rPr>
          <w:rFonts w:ascii="Arial" w:hAnsi="Arial" w:cs="Arial"/>
          <w:sz w:val="22"/>
          <w:szCs w:val="22"/>
        </w:rPr>
        <w:t>3</w:t>
      </w:r>
    </w:p>
    <w:p w:rsidR="1A1905A7" w:rsidP="315DFCFE" w:rsidRDefault="1A1905A7" w14:paraId="69472A4F" w14:textId="05BCA37C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1A1905A7">
        <w:rPr>
          <w:rFonts w:ascii="Arial" w:hAnsi="Arial" w:cs="Arial"/>
          <w:sz w:val="22"/>
          <w:szCs w:val="22"/>
        </w:rPr>
        <w:t xml:space="preserve">P9. </w:t>
      </w:r>
      <w:r w:rsidRPr="315DFCFE" w:rsidR="0CAFB71E">
        <w:rPr>
          <w:rFonts w:ascii="Arial" w:hAnsi="Arial" w:cs="Arial"/>
          <w:sz w:val="22"/>
          <w:szCs w:val="22"/>
        </w:rPr>
        <w:t>Conclusion</w:t>
      </w:r>
    </w:p>
    <w:p w:rsidR="769565CB" w:rsidP="315DFCFE" w:rsidRDefault="769565CB" w14:paraId="680E9F98" w14:textId="767209BC">
      <w:pPr>
        <w:pStyle w:val="ListParagraph"/>
        <w:spacing w:line="360" w:lineRule="auto"/>
        <w:ind w:left="720"/>
        <w:rPr>
          <w:rFonts w:ascii="Arial" w:hAnsi="Arial" w:cs="Arial"/>
          <w:sz w:val="22"/>
          <w:szCs w:val="22"/>
        </w:rPr>
      </w:pPr>
      <w:r w:rsidRPr="315DFCFE" w:rsidR="769565CB">
        <w:rPr>
          <w:rFonts w:ascii="Arial" w:hAnsi="Arial" w:cs="Arial"/>
          <w:sz w:val="22"/>
          <w:szCs w:val="22"/>
        </w:rPr>
        <w:t>P</w:t>
      </w:r>
      <w:r w:rsidRPr="315DFCFE" w:rsidR="3922E6B9">
        <w:rPr>
          <w:rFonts w:ascii="Arial" w:hAnsi="Arial" w:cs="Arial"/>
          <w:sz w:val="22"/>
          <w:szCs w:val="22"/>
        </w:rPr>
        <w:t>9-</w:t>
      </w:r>
      <w:r w:rsidRPr="315DFCFE" w:rsidR="3922E6B9">
        <w:rPr>
          <w:rFonts w:ascii="Arial" w:hAnsi="Arial" w:cs="Arial"/>
          <w:sz w:val="22"/>
          <w:szCs w:val="22"/>
        </w:rPr>
        <w:t>10</w:t>
      </w:r>
      <w:r w:rsidRPr="315DFCFE" w:rsidR="769565CB">
        <w:rPr>
          <w:rFonts w:ascii="Arial" w:hAnsi="Arial" w:cs="Arial"/>
          <w:sz w:val="22"/>
          <w:szCs w:val="22"/>
        </w:rPr>
        <w:t>.</w:t>
      </w:r>
      <w:r w:rsidRPr="315DFCFE" w:rsidR="769565CB">
        <w:rPr>
          <w:rFonts w:ascii="Arial" w:hAnsi="Arial" w:cs="Arial"/>
          <w:sz w:val="22"/>
          <w:szCs w:val="22"/>
        </w:rPr>
        <w:t xml:space="preserve"> Reference list </w:t>
      </w:r>
      <w:r w:rsidRPr="315DFCFE" w:rsidR="0CAFB71E">
        <w:rPr>
          <w:rFonts w:ascii="Arial" w:hAnsi="Arial" w:cs="Arial"/>
          <w:sz w:val="22"/>
          <w:szCs w:val="22"/>
        </w:rPr>
        <w:t xml:space="preserve"> </w:t>
      </w:r>
    </w:p>
    <w:p w:rsidRPr="00F623C2" w:rsidR="00622870" w:rsidP="315DFCFE" w:rsidRDefault="00622870" w14:paraId="2BC408F6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181C29F0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0839F2DA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00856E42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47F8E0DC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27424B8D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36F37914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73C4934B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3B7A4853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62EAB6E8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4A8416E8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7CC2430F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10943002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1701FECD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77B5E006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61092B7C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E04CAB" w14:paraId="1BA9F6A8" w14:textId="32D670F8">
      <w:pPr>
        <w:pStyle w:val="Normal"/>
        <w:spacing w:line="360" w:lineRule="auto"/>
        <w:rPr>
          <w:rFonts w:ascii="Arial" w:hAnsi="Arial" w:cs="Arial"/>
          <w:i w:val="0"/>
          <w:iCs w:val="0"/>
          <w:sz w:val="22"/>
          <w:szCs w:val="22"/>
          <w:u w:val="single"/>
        </w:rPr>
      </w:pPr>
      <w:r w:rsidRPr="315DFCFE" w:rsidR="59D1D92B">
        <w:rPr>
          <w:rFonts w:ascii="Arial" w:hAnsi="Arial" w:cs="Arial"/>
          <w:i w:val="0"/>
          <w:iCs w:val="0"/>
          <w:sz w:val="22"/>
          <w:szCs w:val="22"/>
          <w:u w:val="single"/>
        </w:rPr>
        <w:t xml:space="preserve">Introduction </w:t>
      </w:r>
    </w:p>
    <w:p w:rsidR="15891F91" w:rsidP="315DFCFE" w:rsidRDefault="15891F91" w14:paraId="43F459DA" w14:textId="1E092A4F">
      <w:pPr>
        <w:spacing w:line="360" w:lineRule="auto"/>
        <w:rPr>
          <w:rFonts w:ascii="Arial" w:hAnsi="Arial" w:cs="Arial"/>
          <w:i w:val="0"/>
          <w:iCs w:val="0"/>
          <w:sz w:val="22"/>
          <w:szCs w:val="22"/>
          <w:u w:val="none"/>
        </w:rPr>
      </w:pPr>
      <w:r w:rsidRPr="315DFCFE" w:rsidR="15891F91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Health and social care in the United Kingdom are guided by key principles </w:t>
      </w:r>
      <w:r w:rsidRPr="315DFCFE" w:rsidR="32C30BF5">
        <w:rPr>
          <w:rFonts w:ascii="Arial" w:hAnsi="Arial" w:cs="Arial"/>
          <w:i w:val="0"/>
          <w:iCs w:val="0"/>
          <w:sz w:val="22"/>
          <w:szCs w:val="22"/>
          <w:u w:val="none"/>
        </w:rPr>
        <w:t>and guidelines that ensure high-</w:t>
      </w:r>
      <w:r w:rsidRPr="315DFCFE" w:rsidR="1B61F85D">
        <w:rPr>
          <w:rFonts w:ascii="Arial" w:hAnsi="Arial" w:cs="Arial"/>
          <w:i w:val="0"/>
          <w:iCs w:val="0"/>
          <w:sz w:val="22"/>
          <w:szCs w:val="22"/>
          <w:u w:val="none"/>
        </w:rPr>
        <w:t>quality care,</w:t>
      </w:r>
      <w:r w:rsidRPr="315DFCFE" w:rsidR="32C30BF5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safety of service users and person-centred </w:t>
      </w:r>
      <w:r w:rsidRPr="315DFCFE" w:rsidR="179E1359">
        <w:rPr>
          <w:rFonts w:ascii="Arial" w:hAnsi="Arial" w:cs="Arial"/>
          <w:i w:val="0"/>
          <w:iCs w:val="0"/>
          <w:sz w:val="22"/>
          <w:szCs w:val="22"/>
          <w:u w:val="none"/>
        </w:rPr>
        <w:t>support</w:t>
      </w:r>
      <w:r w:rsidRPr="315DFCFE" w:rsidR="38C52493">
        <w:rPr>
          <w:rFonts w:ascii="Arial" w:hAnsi="Arial" w:cs="Arial"/>
          <w:i w:val="0"/>
          <w:iCs w:val="0"/>
          <w:sz w:val="22"/>
          <w:szCs w:val="22"/>
          <w:u w:val="none"/>
        </w:rPr>
        <w:t>.</w:t>
      </w:r>
      <w:r w:rsidRPr="315DFCFE" w:rsidR="500A0E8F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These principles include partnership-working, ethical practise and person-centred care. </w:t>
      </w:r>
      <w:r w:rsidRPr="315DFCFE" w:rsidR="6955F657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Legislations also are crucial for ensuring patient satisfaction and positive </w:t>
      </w:r>
      <w:r w:rsidRPr="315DFCFE" w:rsidR="3FEC3401">
        <w:rPr>
          <w:rFonts w:ascii="Arial" w:hAnsi="Arial" w:cs="Arial"/>
          <w:i w:val="0"/>
          <w:iCs w:val="0"/>
          <w:sz w:val="22"/>
          <w:szCs w:val="22"/>
          <w:u w:val="none"/>
        </w:rPr>
        <w:t>health outcomes</w:t>
      </w:r>
      <w:r w:rsidRPr="315DFCFE" w:rsidR="6955F657">
        <w:rPr>
          <w:rFonts w:ascii="Arial" w:hAnsi="Arial" w:cs="Arial"/>
          <w:i w:val="0"/>
          <w:iCs w:val="0"/>
          <w:sz w:val="22"/>
          <w:szCs w:val="22"/>
          <w:u w:val="none"/>
        </w:rPr>
        <w:t>,</w:t>
      </w:r>
      <w:r w:rsidRPr="315DFCFE" w:rsidR="2275A0C6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these principles are underpinned by legislations such as the Care Act 2014 and the Health and Social Care Act 2022</w:t>
      </w:r>
      <w:r w:rsidRPr="315DFCFE" w:rsidR="389F64ED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. It is important as </w:t>
      </w:r>
      <w:r w:rsidRPr="315DFCFE" w:rsidR="584D94E1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developing student of health and social care that these principles and legislations are understood and how they </w:t>
      </w:r>
      <w:r w:rsidRPr="315DFCFE" w:rsidR="32F4C358">
        <w:rPr>
          <w:rFonts w:ascii="Arial" w:hAnsi="Arial" w:cs="Arial"/>
          <w:i w:val="0"/>
          <w:iCs w:val="0"/>
          <w:sz w:val="22"/>
          <w:szCs w:val="22"/>
          <w:u w:val="none"/>
        </w:rPr>
        <w:t>contribut</w:t>
      </w:r>
      <w:r w:rsidRPr="315DFCFE" w:rsidR="54FE9310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e </w:t>
      </w:r>
      <w:r w:rsidRPr="315DFCFE" w:rsidR="32F4C358">
        <w:rPr>
          <w:rFonts w:ascii="Arial" w:hAnsi="Arial" w:cs="Arial"/>
          <w:i w:val="0"/>
          <w:iCs w:val="0"/>
          <w:sz w:val="22"/>
          <w:szCs w:val="22"/>
          <w:u w:val="none"/>
        </w:rPr>
        <w:t>to improve quality of practise.</w:t>
      </w:r>
      <w:r w:rsidRPr="315DFCFE" w:rsidR="7CE19C28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32F4C358">
        <w:rPr>
          <w:rFonts w:ascii="Arial" w:hAnsi="Arial" w:cs="Arial"/>
          <w:i w:val="0"/>
          <w:iCs w:val="0"/>
          <w:sz w:val="22"/>
          <w:szCs w:val="22"/>
          <w:u w:val="none"/>
        </w:rPr>
        <w:t>This assignment will be split into three reflective tasks. Task one is a reflection on the principles of heal</w:t>
      </w:r>
      <w:r w:rsidRPr="315DFCFE" w:rsidR="10639F40">
        <w:rPr>
          <w:rFonts w:ascii="Arial" w:hAnsi="Arial" w:cs="Arial"/>
          <w:i w:val="0"/>
          <w:iCs w:val="0"/>
          <w:sz w:val="22"/>
          <w:szCs w:val="22"/>
          <w:u w:val="none"/>
        </w:rPr>
        <w:t>th and social care and outlining its value and importance to present practise in the UK</w:t>
      </w:r>
      <w:r w:rsidRPr="315DFCFE" w:rsidR="51CA6164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also highlighting on the Maslow </w:t>
      </w:r>
      <w:r w:rsidRPr="315DFCFE" w:rsidR="5A22CB1B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hierarchy of needs </w:t>
      </w:r>
      <w:r w:rsidRPr="315DFCFE" w:rsidR="51CA6164">
        <w:rPr>
          <w:rFonts w:ascii="Arial" w:hAnsi="Arial" w:cs="Arial"/>
          <w:i w:val="0"/>
          <w:iCs w:val="0"/>
          <w:sz w:val="22"/>
          <w:szCs w:val="22"/>
          <w:u w:val="none"/>
        </w:rPr>
        <w:t>theory</w:t>
      </w:r>
      <w:r w:rsidRPr="315DFCFE" w:rsidR="10639F40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. Task two includes a </w:t>
      </w:r>
      <w:r w:rsidRPr="315DFCFE" w:rsidR="552E7DA4">
        <w:rPr>
          <w:rFonts w:ascii="Arial" w:hAnsi="Arial" w:cs="Arial"/>
          <w:i w:val="0"/>
          <w:iCs w:val="0"/>
          <w:sz w:val="22"/>
          <w:szCs w:val="22"/>
          <w:u w:val="none"/>
        </w:rPr>
        <w:t>practical</w:t>
      </w:r>
      <w:r w:rsidRPr="315DFCFE" w:rsidR="10639F40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example of health and social </w:t>
      </w:r>
      <w:r w:rsidRPr="315DFCFE" w:rsidR="38E8DF2D">
        <w:rPr>
          <w:rFonts w:ascii="Arial" w:hAnsi="Arial" w:cs="Arial"/>
          <w:i w:val="0"/>
          <w:iCs w:val="0"/>
          <w:sz w:val="22"/>
          <w:szCs w:val="22"/>
          <w:u w:val="none"/>
        </w:rPr>
        <w:t>care</w:t>
      </w:r>
      <w:r w:rsidRPr="315DFCFE" w:rsidR="10639F40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using Joans </w:t>
      </w:r>
      <w:r w:rsidRPr="315DFCFE" w:rsidR="03351B61">
        <w:rPr>
          <w:rFonts w:ascii="Arial" w:hAnsi="Arial" w:cs="Arial"/>
          <w:i w:val="0"/>
          <w:iCs w:val="0"/>
          <w:sz w:val="22"/>
          <w:szCs w:val="22"/>
          <w:u w:val="none"/>
        </w:rPr>
        <w:t>case study</w:t>
      </w:r>
      <w:r w:rsidRPr="315DFCFE" w:rsidR="10639F40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7B4BC29B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to </w:t>
      </w:r>
      <w:r w:rsidRPr="315DFCFE" w:rsidR="7B4BC29B">
        <w:rPr>
          <w:rFonts w:ascii="Arial" w:hAnsi="Arial" w:cs="Arial"/>
          <w:i w:val="0"/>
          <w:iCs w:val="0"/>
          <w:sz w:val="22"/>
          <w:szCs w:val="22"/>
          <w:u w:val="none"/>
        </w:rPr>
        <w:t>identify</w:t>
      </w:r>
      <w:r w:rsidRPr="315DFCFE" w:rsidR="7B4BC29B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the impact, </w:t>
      </w:r>
      <w:r w:rsidRPr="315DFCFE" w:rsidR="36C36F32">
        <w:rPr>
          <w:rFonts w:ascii="Arial" w:hAnsi="Arial" w:cs="Arial"/>
          <w:i w:val="0"/>
          <w:iCs w:val="0"/>
          <w:sz w:val="22"/>
          <w:szCs w:val="22"/>
          <w:u w:val="none"/>
        </w:rPr>
        <w:t>barrier,</w:t>
      </w:r>
      <w:r w:rsidRPr="315DFCFE" w:rsidR="7B4BC29B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and challenges of her health condition (COPD)</w:t>
      </w:r>
      <w:r w:rsidRPr="315DFCFE" w:rsidR="3ECCC429">
        <w:rPr>
          <w:rFonts w:ascii="Arial" w:hAnsi="Arial" w:cs="Arial"/>
          <w:i w:val="0"/>
          <w:iCs w:val="0"/>
          <w:sz w:val="22"/>
          <w:szCs w:val="22"/>
          <w:u w:val="none"/>
        </w:rPr>
        <w:t>. And finally, task 3 includes a personal reflection</w:t>
      </w:r>
      <w:r w:rsidRPr="315DFCFE" w:rsidR="1126EF17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using Gibbs</w:t>
      </w:r>
      <w:r w:rsidRPr="315DFCFE" w:rsidR="6A263A0C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1126EF17">
        <w:rPr>
          <w:rFonts w:ascii="Arial" w:hAnsi="Arial" w:cs="Arial"/>
          <w:i w:val="0"/>
          <w:iCs w:val="0"/>
          <w:sz w:val="22"/>
          <w:szCs w:val="22"/>
          <w:u w:val="none"/>
        </w:rPr>
        <w:t>model of reflection</w:t>
      </w:r>
      <w:r w:rsidRPr="315DFCFE" w:rsidR="3ECCC429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3ECCC429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which </w:t>
      </w:r>
      <w:r w:rsidRPr="315DFCFE" w:rsidR="12B61B13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helps individuals to </w:t>
      </w:r>
      <w:r w:rsidRPr="315DFCFE" w:rsidR="12B61B13">
        <w:rPr>
          <w:rFonts w:ascii="Arial" w:hAnsi="Arial" w:cs="Arial"/>
          <w:i w:val="0"/>
          <w:iCs w:val="0"/>
          <w:sz w:val="22"/>
          <w:szCs w:val="22"/>
          <w:u w:val="none"/>
        </w:rPr>
        <w:t>i</w:t>
      </w:r>
      <w:r w:rsidRPr="315DFCFE" w:rsidR="12B61B13">
        <w:rPr>
          <w:rFonts w:ascii="Arial" w:hAnsi="Arial" w:cs="Arial"/>
          <w:i w:val="0"/>
          <w:iCs w:val="0"/>
          <w:sz w:val="22"/>
          <w:szCs w:val="22"/>
          <w:u w:val="none"/>
        </w:rPr>
        <w:t>dentify</w:t>
      </w:r>
      <w:r w:rsidRPr="315DFCFE" w:rsidR="12B61B13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12B61B13">
        <w:rPr>
          <w:rFonts w:ascii="Arial" w:hAnsi="Arial" w:cs="Arial"/>
          <w:i w:val="0"/>
          <w:iCs w:val="0"/>
          <w:sz w:val="22"/>
          <w:szCs w:val="22"/>
          <w:u w:val="none"/>
        </w:rPr>
        <w:t>their own strengths, weaknesses and areas of improvement which focuses on partnership-working and organ</w:t>
      </w:r>
      <w:r w:rsidRPr="315DFCFE" w:rsidR="10B8A174">
        <w:rPr>
          <w:rFonts w:ascii="Arial" w:hAnsi="Arial" w:cs="Arial"/>
          <w:i w:val="0"/>
          <w:iCs w:val="0"/>
          <w:sz w:val="22"/>
          <w:szCs w:val="22"/>
          <w:u w:val="none"/>
        </w:rPr>
        <w:t>isation which allows improvement for future practise</w:t>
      </w:r>
      <w:r w:rsidRPr="315DFCFE" w:rsidR="39F89363">
        <w:rPr>
          <w:rFonts w:ascii="Arial" w:hAnsi="Arial" w:cs="Arial"/>
          <w:i w:val="0"/>
          <w:iCs w:val="0"/>
          <w:sz w:val="22"/>
          <w:szCs w:val="22"/>
          <w:u w:val="none"/>
        </w:rPr>
        <w:t>.</w:t>
      </w:r>
      <w:r w:rsidRPr="315DFCFE" w:rsidR="10B8A174">
        <w:rPr>
          <w:rFonts w:ascii="Arial" w:hAnsi="Arial" w:cs="Arial"/>
          <w:i w:val="0"/>
          <w:iCs w:val="0"/>
          <w:sz w:val="22"/>
          <w:szCs w:val="22"/>
          <w:u w:val="none"/>
        </w:rPr>
        <w:t xml:space="preserve"> </w:t>
      </w:r>
    </w:p>
    <w:p w:rsidRPr="00F623C2" w:rsidR="00E04CAB" w:rsidP="315DFCFE" w:rsidRDefault="00E04CAB" w14:paraId="567498E7" w14:textId="77777777" w14:noSpellErr="1">
      <w:pPr>
        <w:spacing w:line="360" w:lineRule="auto"/>
        <w:rPr>
          <w:rFonts w:ascii="Arial" w:hAnsi="Arial" w:cs="Arial"/>
          <w:sz w:val="22"/>
          <w:szCs w:val="22"/>
        </w:rPr>
      </w:pPr>
    </w:p>
    <w:p w:rsidR="315DFCFE" w:rsidP="315DFCFE" w:rsidRDefault="315DFCFE" w14:paraId="0AF51C7A" w14:textId="3B5779E1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="315DFCFE" w:rsidP="315DFCFE" w:rsidRDefault="315DFCFE" w14:paraId="011963B8" w14:textId="3DA469D2">
      <w:pPr>
        <w:pStyle w:val="Normal"/>
        <w:spacing w:line="360" w:lineRule="auto"/>
        <w:rPr>
          <w:rFonts w:ascii="Arial" w:hAnsi="Arial" w:cs="Arial"/>
          <w:sz w:val="22"/>
          <w:szCs w:val="22"/>
        </w:rPr>
      </w:pPr>
    </w:p>
    <w:p w:rsidRPr="00F623C2" w:rsidR="00E04CAB" w:rsidP="315DFCFE" w:rsidRDefault="00026A6B" w14:paraId="336E1D71" w14:noSpellErr="1" w14:textId="06FDFE7C">
      <w:pPr>
        <w:pStyle w:val="Normal"/>
        <w:spacing w:line="360" w:lineRule="auto"/>
        <w:rPr>
          <w:rFonts w:ascii="Arial" w:hAnsi="Arial" w:cs="Arial"/>
          <w:sz w:val="22"/>
          <w:szCs w:val="22"/>
          <w:u w:val="single"/>
        </w:rPr>
      </w:pPr>
      <w:r w:rsidRPr="315DFCFE" w:rsidR="00026A6B">
        <w:rPr>
          <w:rFonts w:ascii="Arial" w:hAnsi="Arial" w:cs="Arial"/>
          <w:sz w:val="22"/>
          <w:szCs w:val="22"/>
          <w:u w:val="single"/>
        </w:rPr>
        <w:t>Task 1: Reflection on the Impo</w:t>
      </w:r>
      <w:r w:rsidRPr="315DFCFE" w:rsidR="00026A6B">
        <w:rPr>
          <w:rFonts w:ascii="Arial" w:hAnsi="Arial" w:cs="Arial"/>
          <w:sz w:val="22"/>
          <w:szCs w:val="22"/>
          <w:u w:val="single"/>
        </w:rPr>
        <w:t xml:space="preserve">rtance of Principles </w:t>
      </w:r>
      <w:r w:rsidRPr="315DFCFE" w:rsidR="003E70EA">
        <w:rPr>
          <w:rFonts w:ascii="Arial" w:hAnsi="Arial" w:cs="Arial"/>
          <w:sz w:val="22"/>
          <w:szCs w:val="22"/>
          <w:u w:val="single"/>
        </w:rPr>
        <w:t xml:space="preserve">of Health and Social Care </w:t>
      </w:r>
    </w:p>
    <w:p w:rsidRPr="00F623C2" w:rsidR="007B76A9" w:rsidP="315DFCFE" w:rsidRDefault="007B76A9" w14:paraId="3716C1FF" w14:textId="77777777" w14:noSpellErr="1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00E04CAB" w:rsidP="315DFCFE" w:rsidRDefault="00540AE4" w14:paraId="7949894C" w14:noSpellErr="1" w14:textId="5EAA6602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15DFCFE" w:rsidR="00540AE4">
        <w:rPr>
          <w:rFonts w:ascii="Arial" w:hAnsi="Arial" w:eastAsia="Arial" w:cs="Arial"/>
          <w:sz w:val="22"/>
          <w:szCs w:val="22"/>
        </w:rPr>
        <w:t xml:space="preserve">Principles in Health and Social Care </w:t>
      </w:r>
      <w:r w:rsidRPr="315DFCFE" w:rsidR="005C5252">
        <w:rPr>
          <w:rFonts w:ascii="Arial" w:hAnsi="Arial" w:eastAsia="Arial" w:cs="Arial"/>
          <w:sz w:val="22"/>
          <w:szCs w:val="22"/>
        </w:rPr>
        <w:t>are important foundational guideline</w:t>
      </w:r>
      <w:r w:rsidRPr="315DFCFE" w:rsidR="007F3EA2">
        <w:rPr>
          <w:rFonts w:ascii="Arial" w:hAnsi="Arial" w:eastAsia="Arial" w:cs="Arial"/>
          <w:sz w:val="22"/>
          <w:szCs w:val="22"/>
        </w:rPr>
        <w:t>s</w:t>
      </w:r>
      <w:r w:rsidRPr="315DFCFE" w:rsidR="005C5252">
        <w:rPr>
          <w:rFonts w:ascii="Arial" w:hAnsi="Arial" w:eastAsia="Arial" w:cs="Arial"/>
          <w:sz w:val="22"/>
          <w:szCs w:val="22"/>
        </w:rPr>
        <w:t xml:space="preserve"> </w:t>
      </w:r>
      <w:r w:rsidRPr="315DFCFE" w:rsidR="008A568D">
        <w:rPr>
          <w:rFonts w:ascii="Arial" w:hAnsi="Arial" w:eastAsia="Arial" w:cs="Arial"/>
          <w:sz w:val="22"/>
          <w:szCs w:val="22"/>
        </w:rPr>
        <w:t xml:space="preserve">which outlines how practitioners should act and </w:t>
      </w:r>
      <w:r w:rsidRPr="315DFCFE" w:rsidR="00841809">
        <w:rPr>
          <w:rFonts w:ascii="Arial" w:hAnsi="Arial" w:eastAsia="Arial" w:cs="Arial"/>
          <w:sz w:val="22"/>
          <w:szCs w:val="22"/>
        </w:rPr>
        <w:t>behave but</w:t>
      </w:r>
      <w:r w:rsidRPr="315DFCFE" w:rsidR="001F4D96">
        <w:rPr>
          <w:rFonts w:ascii="Arial" w:hAnsi="Arial" w:eastAsia="Arial" w:cs="Arial"/>
          <w:sz w:val="22"/>
          <w:szCs w:val="22"/>
        </w:rPr>
        <w:t xml:space="preserve"> also frames how </w:t>
      </w:r>
      <w:r w:rsidRPr="315DFCFE" w:rsidR="00A73D95">
        <w:rPr>
          <w:rFonts w:ascii="Arial" w:hAnsi="Arial" w:eastAsia="Arial" w:cs="Arial"/>
          <w:sz w:val="22"/>
          <w:szCs w:val="22"/>
        </w:rPr>
        <w:t xml:space="preserve">decisions should be made </w:t>
      </w:r>
      <w:r w:rsidRPr="315DFCFE" w:rsidR="00BF24DB">
        <w:rPr>
          <w:rFonts w:ascii="Arial" w:hAnsi="Arial" w:eastAsia="Arial" w:cs="Arial"/>
          <w:sz w:val="22"/>
          <w:szCs w:val="22"/>
        </w:rPr>
        <w:t xml:space="preserve">and </w:t>
      </w:r>
      <w:r w:rsidRPr="315DFCFE" w:rsidR="00A73D95">
        <w:rPr>
          <w:rFonts w:ascii="Arial" w:hAnsi="Arial" w:eastAsia="Arial" w:cs="Arial"/>
          <w:sz w:val="22"/>
          <w:szCs w:val="22"/>
        </w:rPr>
        <w:t>ensuring patients safety, rights</w:t>
      </w:r>
      <w:r w:rsidRPr="315DFCFE" w:rsidR="22DF7529">
        <w:rPr>
          <w:rFonts w:ascii="Arial" w:hAnsi="Arial" w:eastAsia="Arial" w:cs="Arial"/>
          <w:sz w:val="22"/>
          <w:szCs w:val="22"/>
        </w:rPr>
        <w:t xml:space="preserve"> and </w:t>
      </w:r>
      <w:r w:rsidRPr="315DFCFE" w:rsidR="00A73D95">
        <w:rPr>
          <w:rFonts w:ascii="Arial" w:hAnsi="Arial" w:eastAsia="Arial" w:cs="Arial"/>
          <w:sz w:val="22"/>
          <w:szCs w:val="22"/>
        </w:rPr>
        <w:t xml:space="preserve">well- being </w:t>
      </w:r>
      <w:r w:rsidRPr="315DFCFE" w:rsidR="00BF24DB">
        <w:rPr>
          <w:rFonts w:ascii="Arial" w:hAnsi="Arial" w:eastAsia="Arial" w:cs="Arial"/>
          <w:sz w:val="22"/>
          <w:szCs w:val="22"/>
        </w:rPr>
        <w:t xml:space="preserve">are being taken into consideration. </w:t>
      </w:r>
      <w:r w:rsidRPr="315DFCFE" w:rsidR="6287D653">
        <w:rPr>
          <w:rFonts w:ascii="Arial" w:hAnsi="Arial" w:eastAsia="Arial" w:cs="Arial"/>
          <w:sz w:val="22"/>
          <w:szCs w:val="22"/>
        </w:rPr>
        <w:t xml:space="preserve">As related to </w:t>
      </w:r>
      <w:r w:rsidRPr="315DFCFE" w:rsidR="20520FA1">
        <w:rPr>
          <w:rFonts w:ascii="Arial" w:hAnsi="Arial" w:eastAsia="Arial" w:cs="Arial"/>
          <w:sz w:val="22"/>
          <w:szCs w:val="22"/>
        </w:rPr>
        <w:t xml:space="preserve">the </w:t>
      </w:r>
      <w:r w:rsidRPr="315DFCFE" w:rsidR="6287D653">
        <w:rPr>
          <w:rFonts w:ascii="Arial" w:hAnsi="Arial" w:eastAsia="Arial" w:cs="Arial"/>
          <w:sz w:val="22"/>
          <w:szCs w:val="22"/>
        </w:rPr>
        <w:t xml:space="preserve">Maslow </w:t>
      </w:r>
      <w:r w:rsidRPr="315DFCFE" w:rsidR="623CF675">
        <w:rPr>
          <w:rFonts w:ascii="Arial" w:hAnsi="Arial" w:eastAsia="Arial" w:cs="Arial"/>
          <w:sz w:val="22"/>
          <w:szCs w:val="22"/>
        </w:rPr>
        <w:t>H</w:t>
      </w:r>
      <w:r w:rsidRPr="315DFCFE" w:rsidR="6287D653">
        <w:rPr>
          <w:rFonts w:ascii="Arial" w:hAnsi="Arial" w:eastAsia="Arial" w:cs="Arial"/>
          <w:sz w:val="22"/>
          <w:szCs w:val="22"/>
        </w:rPr>
        <w:t>ierarchy o</w:t>
      </w:r>
      <w:r w:rsidRPr="315DFCFE" w:rsidR="580B8B30">
        <w:rPr>
          <w:rFonts w:ascii="Arial" w:hAnsi="Arial" w:eastAsia="Arial" w:cs="Arial"/>
          <w:sz w:val="22"/>
          <w:szCs w:val="22"/>
        </w:rPr>
        <w:t xml:space="preserve">f </w:t>
      </w:r>
      <w:r w:rsidRPr="315DFCFE" w:rsidR="05DA1DD4">
        <w:rPr>
          <w:rFonts w:ascii="Arial" w:hAnsi="Arial" w:eastAsia="Arial" w:cs="Arial"/>
          <w:sz w:val="22"/>
          <w:szCs w:val="22"/>
        </w:rPr>
        <w:t>N</w:t>
      </w:r>
      <w:r w:rsidRPr="315DFCFE" w:rsidR="580B8B30">
        <w:rPr>
          <w:rFonts w:ascii="Arial" w:hAnsi="Arial" w:eastAsia="Arial" w:cs="Arial"/>
          <w:sz w:val="22"/>
          <w:szCs w:val="22"/>
        </w:rPr>
        <w:t>eeds</w:t>
      </w:r>
      <w:r w:rsidRPr="315DFCFE" w:rsidR="3362AE31">
        <w:rPr>
          <w:rFonts w:ascii="Arial" w:hAnsi="Arial" w:eastAsia="Arial" w:cs="Arial"/>
          <w:sz w:val="22"/>
          <w:szCs w:val="22"/>
        </w:rPr>
        <w:t xml:space="preserve"> theory</w:t>
      </w:r>
      <w:r w:rsidRPr="315DFCFE" w:rsidR="580B8B30">
        <w:rPr>
          <w:rFonts w:ascii="Arial" w:hAnsi="Arial" w:eastAsia="Arial" w:cs="Arial"/>
          <w:sz w:val="22"/>
          <w:szCs w:val="22"/>
        </w:rPr>
        <w:t xml:space="preserve">, he believed that it is </w:t>
      </w:r>
      <w:r w:rsidRPr="315DFCFE" w:rsidR="30DCA10D">
        <w:rPr>
          <w:rFonts w:ascii="Arial" w:hAnsi="Arial" w:eastAsia="Arial" w:cs="Arial"/>
          <w:sz w:val="22"/>
          <w:szCs w:val="22"/>
        </w:rPr>
        <w:t>crucial</w:t>
      </w:r>
      <w:r w:rsidRPr="315DFCFE" w:rsidR="580B8B30">
        <w:rPr>
          <w:rFonts w:ascii="Arial" w:hAnsi="Arial" w:eastAsia="Arial" w:cs="Arial"/>
          <w:sz w:val="22"/>
          <w:szCs w:val="22"/>
        </w:rPr>
        <w:t xml:space="preserve"> that ensuring you recognise the basic needs of an individual before</w:t>
      </w:r>
      <w:r w:rsidRPr="315DFCFE" w:rsidR="14A1ED2C">
        <w:rPr>
          <w:rFonts w:ascii="Arial" w:hAnsi="Arial" w:eastAsia="Arial" w:cs="Arial"/>
          <w:sz w:val="22"/>
          <w:szCs w:val="22"/>
        </w:rPr>
        <w:t xml:space="preserve"> expecting them to </w:t>
      </w:r>
      <w:r w:rsidRPr="315DFCFE" w:rsidR="306F4F39">
        <w:rPr>
          <w:rFonts w:ascii="Arial" w:hAnsi="Arial" w:eastAsia="Arial" w:cs="Arial"/>
          <w:sz w:val="22"/>
          <w:szCs w:val="22"/>
        </w:rPr>
        <w:t>engage</w:t>
      </w:r>
      <w:r w:rsidRPr="315DFCFE" w:rsidR="14A1ED2C">
        <w:rPr>
          <w:rFonts w:ascii="Arial" w:hAnsi="Arial" w:eastAsia="Arial" w:cs="Arial"/>
          <w:sz w:val="22"/>
          <w:szCs w:val="22"/>
        </w:rPr>
        <w:t xml:space="preserve"> themselves with making </w:t>
      </w:r>
      <w:r w:rsidRPr="315DFCFE" w:rsidR="4371FBE6">
        <w:rPr>
          <w:rFonts w:ascii="Arial" w:hAnsi="Arial" w:eastAsia="Arial" w:cs="Arial"/>
          <w:sz w:val="22"/>
          <w:szCs w:val="22"/>
        </w:rPr>
        <w:t>ethical</w:t>
      </w:r>
      <w:r w:rsidRPr="315DFCFE" w:rsidR="14A1ED2C">
        <w:rPr>
          <w:rFonts w:ascii="Arial" w:hAnsi="Arial" w:eastAsia="Arial" w:cs="Arial"/>
          <w:sz w:val="22"/>
          <w:szCs w:val="22"/>
        </w:rPr>
        <w:t xml:space="preserve"> </w:t>
      </w:r>
      <w:r w:rsidRPr="315DFCFE" w:rsidR="14A1ED2C">
        <w:rPr>
          <w:rFonts w:ascii="Arial" w:hAnsi="Arial" w:eastAsia="Arial" w:cs="Arial"/>
          <w:sz w:val="22"/>
          <w:szCs w:val="22"/>
        </w:rPr>
        <w:t>decisions</w:t>
      </w:r>
      <w:r w:rsidRPr="315DFCFE" w:rsidR="22657C20">
        <w:rPr>
          <w:rFonts w:ascii="Arial" w:hAnsi="Arial" w:eastAsia="Arial" w:cs="Arial"/>
          <w:sz w:val="22"/>
          <w:szCs w:val="22"/>
        </w:rPr>
        <w:t xml:space="preserve">, </w:t>
      </w:r>
      <w:r w:rsidRPr="315DFCFE" w:rsidR="6958AFE5">
        <w:rPr>
          <w:rFonts w:ascii="Arial" w:hAnsi="Arial" w:eastAsia="Arial" w:cs="Arial"/>
          <w:sz w:val="22"/>
          <w:szCs w:val="22"/>
        </w:rPr>
        <w:t>its</w:t>
      </w:r>
      <w:r w:rsidRPr="315DFCFE" w:rsidR="22657C20">
        <w:rPr>
          <w:rFonts w:ascii="Arial" w:hAnsi="Arial" w:eastAsia="Arial" w:cs="Arial"/>
          <w:sz w:val="22"/>
          <w:szCs w:val="22"/>
        </w:rPr>
        <w:t xml:space="preserve"> believed you should check if </w:t>
      </w:r>
      <w:r w:rsidRPr="315DFCFE" w:rsidR="370A451E">
        <w:rPr>
          <w:rFonts w:ascii="Arial" w:hAnsi="Arial" w:eastAsia="Arial" w:cs="Arial"/>
          <w:sz w:val="22"/>
          <w:szCs w:val="22"/>
        </w:rPr>
        <w:t>an individual</w:t>
      </w:r>
      <w:r w:rsidRPr="315DFCFE" w:rsidR="22657C20">
        <w:rPr>
          <w:rFonts w:ascii="Arial" w:hAnsi="Arial" w:eastAsia="Arial" w:cs="Arial"/>
          <w:sz w:val="22"/>
          <w:szCs w:val="22"/>
        </w:rPr>
        <w:t xml:space="preserve"> feels safe, heard, respected and emotionally supported before </w:t>
      </w:r>
      <w:r w:rsidRPr="315DFCFE" w:rsidR="22657C20">
        <w:rPr>
          <w:rFonts w:ascii="Arial" w:hAnsi="Arial" w:eastAsia="Arial" w:cs="Arial"/>
          <w:sz w:val="22"/>
          <w:szCs w:val="22"/>
        </w:rPr>
        <w:t>encouraging</w:t>
      </w:r>
      <w:r w:rsidRPr="315DFCFE" w:rsidR="22657C20">
        <w:rPr>
          <w:rFonts w:ascii="Arial" w:hAnsi="Arial" w:eastAsia="Arial" w:cs="Arial"/>
          <w:sz w:val="22"/>
          <w:szCs w:val="22"/>
        </w:rPr>
        <w:t xml:space="preserve"> them to do so.</w:t>
      </w:r>
    </w:p>
    <w:p w:rsidR="00E04CAB" w:rsidP="315DFCFE" w:rsidRDefault="00540AE4" w14:paraId="6FB275B1" w14:textId="701A474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E04CAB" w:rsidP="315DFCFE" w:rsidRDefault="00540AE4" w14:paraId="0BB3125F" w14:textId="5C95FC4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15DFCFE" w:rsidR="00941ED8">
        <w:rPr>
          <w:rFonts w:ascii="Arial" w:hAnsi="Arial" w:eastAsia="Arial" w:cs="Arial"/>
          <w:sz w:val="22"/>
          <w:szCs w:val="22"/>
        </w:rPr>
        <w:t>Person–centred care</w:t>
      </w:r>
      <w:r w:rsidRPr="315DFCFE" w:rsidR="092619AB">
        <w:rPr>
          <w:rFonts w:ascii="Arial" w:hAnsi="Arial" w:eastAsia="Arial" w:cs="Arial"/>
          <w:sz w:val="22"/>
          <w:szCs w:val="22"/>
        </w:rPr>
        <w:t xml:space="preserve"> and ethics are both </w:t>
      </w:r>
      <w:r w:rsidRPr="315DFCFE" w:rsidR="50887027">
        <w:rPr>
          <w:rFonts w:ascii="Arial" w:hAnsi="Arial" w:eastAsia="Arial" w:cs="Arial"/>
          <w:sz w:val="22"/>
          <w:szCs w:val="22"/>
        </w:rPr>
        <w:t>the key</w:t>
      </w:r>
      <w:r w:rsidRPr="315DFCFE" w:rsidR="00941ED8">
        <w:rPr>
          <w:rFonts w:ascii="Arial" w:hAnsi="Arial" w:eastAsia="Arial" w:cs="Arial"/>
          <w:sz w:val="22"/>
          <w:szCs w:val="22"/>
        </w:rPr>
        <w:t xml:space="preserve"> important </w:t>
      </w:r>
      <w:r w:rsidRPr="315DFCFE" w:rsidR="00BF4101">
        <w:rPr>
          <w:rFonts w:ascii="Arial" w:hAnsi="Arial" w:eastAsia="Arial" w:cs="Arial"/>
          <w:sz w:val="22"/>
          <w:szCs w:val="22"/>
        </w:rPr>
        <w:t>principle</w:t>
      </w:r>
      <w:r w:rsidRPr="315DFCFE" w:rsidR="11EBFCA2">
        <w:rPr>
          <w:rFonts w:ascii="Arial" w:hAnsi="Arial" w:eastAsia="Arial" w:cs="Arial"/>
          <w:sz w:val="22"/>
          <w:szCs w:val="22"/>
        </w:rPr>
        <w:t>s</w:t>
      </w:r>
      <w:r w:rsidRPr="315DFCFE" w:rsidR="00BF4101">
        <w:rPr>
          <w:rFonts w:ascii="Arial" w:hAnsi="Arial" w:eastAsia="Arial" w:cs="Arial"/>
          <w:sz w:val="22"/>
          <w:szCs w:val="22"/>
        </w:rPr>
        <w:t xml:space="preserve"> of health and social care</w:t>
      </w:r>
      <w:r w:rsidRPr="315DFCFE" w:rsidR="00DA7442">
        <w:rPr>
          <w:rFonts w:ascii="Arial" w:hAnsi="Arial" w:eastAsia="Arial" w:cs="Arial"/>
          <w:sz w:val="22"/>
          <w:szCs w:val="22"/>
        </w:rPr>
        <w:t>,</w:t>
      </w:r>
      <w:r w:rsidRPr="315DFCFE" w:rsidR="368ED554">
        <w:rPr>
          <w:rFonts w:ascii="Arial" w:hAnsi="Arial" w:eastAsia="Arial" w:cs="Arial"/>
          <w:sz w:val="22"/>
          <w:szCs w:val="22"/>
        </w:rPr>
        <w:t xml:space="preserve"> person-centred care involves </w:t>
      </w:r>
      <w:r w:rsidRPr="315DFCFE" w:rsidR="00DA7442">
        <w:rPr>
          <w:rFonts w:ascii="Arial" w:hAnsi="Arial" w:eastAsia="Arial" w:cs="Arial"/>
          <w:sz w:val="22"/>
          <w:szCs w:val="22"/>
        </w:rPr>
        <w:t>a</w:t>
      </w:r>
      <w:r w:rsidRPr="315DFCFE" w:rsidR="00FA5205">
        <w:rPr>
          <w:rFonts w:ascii="Arial" w:hAnsi="Arial" w:eastAsia="Arial" w:cs="Arial"/>
          <w:sz w:val="22"/>
          <w:szCs w:val="22"/>
        </w:rPr>
        <w:t xml:space="preserve"> holistic </w:t>
      </w:r>
      <w:r w:rsidRPr="315DFCFE" w:rsidR="00DA7442">
        <w:rPr>
          <w:rFonts w:ascii="Arial" w:hAnsi="Arial" w:eastAsia="Arial" w:cs="Arial"/>
          <w:sz w:val="22"/>
          <w:szCs w:val="22"/>
        </w:rPr>
        <w:t>approach</w:t>
      </w:r>
      <w:r w:rsidRPr="315DFCFE" w:rsidR="2ED58920">
        <w:rPr>
          <w:rFonts w:ascii="Arial" w:hAnsi="Arial" w:eastAsia="Arial" w:cs="Arial"/>
          <w:sz w:val="22"/>
          <w:szCs w:val="22"/>
        </w:rPr>
        <w:t xml:space="preserve"> </w:t>
      </w:r>
      <w:r w:rsidRPr="315DFCFE" w:rsidR="00756D36">
        <w:rPr>
          <w:rFonts w:ascii="Arial" w:hAnsi="Arial" w:eastAsia="Arial" w:cs="Arial"/>
          <w:sz w:val="22"/>
          <w:szCs w:val="22"/>
        </w:rPr>
        <w:t>focus</w:t>
      </w:r>
      <w:r w:rsidRPr="315DFCFE" w:rsidR="205442FF">
        <w:rPr>
          <w:rFonts w:ascii="Arial" w:hAnsi="Arial" w:eastAsia="Arial" w:cs="Arial"/>
          <w:sz w:val="22"/>
          <w:szCs w:val="22"/>
        </w:rPr>
        <w:t>ing</w:t>
      </w:r>
      <w:r w:rsidRPr="315DFCFE" w:rsidR="00756D36">
        <w:rPr>
          <w:rFonts w:ascii="Arial" w:hAnsi="Arial" w:eastAsia="Arial" w:cs="Arial"/>
          <w:sz w:val="22"/>
          <w:szCs w:val="22"/>
        </w:rPr>
        <w:t xml:space="preserve"> on the individuals </w:t>
      </w:r>
      <w:r w:rsidRPr="315DFCFE" w:rsidR="00FA5205">
        <w:rPr>
          <w:rFonts w:ascii="Arial" w:hAnsi="Arial" w:eastAsia="Arial" w:cs="Arial"/>
          <w:sz w:val="22"/>
          <w:szCs w:val="22"/>
        </w:rPr>
        <w:t xml:space="preserve">as a whole including their </w:t>
      </w:r>
      <w:r w:rsidRPr="315DFCFE" w:rsidR="00756D36">
        <w:rPr>
          <w:rFonts w:ascii="Arial" w:hAnsi="Arial" w:eastAsia="Arial" w:cs="Arial"/>
          <w:sz w:val="22"/>
          <w:szCs w:val="22"/>
        </w:rPr>
        <w:t xml:space="preserve">needs, values and preferences </w:t>
      </w:r>
      <w:r w:rsidRPr="315DFCFE" w:rsidR="00FA5205">
        <w:rPr>
          <w:rFonts w:ascii="Arial" w:hAnsi="Arial" w:eastAsia="Arial" w:cs="Arial"/>
          <w:sz w:val="22"/>
          <w:szCs w:val="22"/>
        </w:rPr>
        <w:t xml:space="preserve">and </w:t>
      </w:r>
      <w:r w:rsidRPr="315DFCFE" w:rsidR="00756D36">
        <w:rPr>
          <w:rFonts w:ascii="Arial" w:hAnsi="Arial" w:eastAsia="Arial" w:cs="Arial"/>
          <w:sz w:val="22"/>
          <w:szCs w:val="22"/>
        </w:rPr>
        <w:t>involving the patients in their care</w:t>
      </w:r>
      <w:r w:rsidRPr="315DFCFE" w:rsidR="00481E80">
        <w:rPr>
          <w:rFonts w:ascii="Arial" w:hAnsi="Arial" w:eastAsia="Arial" w:cs="Arial"/>
          <w:sz w:val="22"/>
          <w:szCs w:val="22"/>
        </w:rPr>
        <w:t xml:space="preserve"> </w:t>
      </w:r>
      <w:r w:rsidRPr="315DFCFE" w:rsidR="6A66502D">
        <w:rPr>
          <w:rFonts w:ascii="Arial" w:hAnsi="Arial" w:eastAsia="Arial" w:cs="Arial"/>
          <w:sz w:val="22"/>
          <w:szCs w:val="22"/>
        </w:rPr>
        <w:t>while</w:t>
      </w:r>
      <w:r w:rsidRPr="315DFCFE" w:rsidR="00481E80">
        <w:rPr>
          <w:rFonts w:ascii="Arial" w:hAnsi="Arial" w:eastAsia="Arial" w:cs="Arial"/>
          <w:sz w:val="22"/>
          <w:szCs w:val="22"/>
        </w:rPr>
        <w:t xml:space="preserve"> </w:t>
      </w:r>
      <w:r w:rsidRPr="315DFCFE" w:rsidR="43BAE29D">
        <w:rPr>
          <w:rFonts w:ascii="Arial" w:hAnsi="Arial" w:eastAsia="Arial" w:cs="Arial"/>
          <w:sz w:val="22"/>
          <w:szCs w:val="22"/>
        </w:rPr>
        <w:t>providing extra support</w:t>
      </w:r>
      <w:r w:rsidRPr="315DFCFE" w:rsidR="0E5F02A6">
        <w:rPr>
          <w:rFonts w:ascii="Arial" w:hAnsi="Arial" w:eastAsia="Arial" w:cs="Arial"/>
          <w:sz w:val="22"/>
          <w:szCs w:val="22"/>
        </w:rPr>
        <w:t xml:space="preserve"> to</w:t>
      </w:r>
      <w:r w:rsidRPr="315DFCFE" w:rsidR="00481E80">
        <w:rPr>
          <w:rFonts w:ascii="Arial" w:hAnsi="Arial" w:eastAsia="Arial" w:cs="Arial"/>
          <w:sz w:val="22"/>
          <w:szCs w:val="22"/>
        </w:rPr>
        <w:t xml:space="preserve"> </w:t>
      </w:r>
      <w:r w:rsidRPr="315DFCFE" w:rsidR="3FCA8757">
        <w:rPr>
          <w:rFonts w:ascii="Arial" w:hAnsi="Arial" w:eastAsia="Arial" w:cs="Arial"/>
          <w:sz w:val="22"/>
          <w:szCs w:val="22"/>
        </w:rPr>
        <w:t xml:space="preserve">help </w:t>
      </w:r>
      <w:r w:rsidRPr="315DFCFE" w:rsidR="00481E80">
        <w:rPr>
          <w:rFonts w:ascii="Arial" w:hAnsi="Arial" w:eastAsia="Arial" w:cs="Arial"/>
          <w:sz w:val="22"/>
          <w:szCs w:val="22"/>
        </w:rPr>
        <w:t xml:space="preserve">make decisions on what they’d prefer </w:t>
      </w:r>
      <w:r w:rsidRPr="315DFCFE" w:rsidR="008465FC">
        <w:rPr>
          <w:rFonts w:ascii="Arial" w:hAnsi="Arial" w:eastAsia="Arial" w:cs="Arial"/>
          <w:sz w:val="22"/>
          <w:szCs w:val="22"/>
        </w:rPr>
        <w:t>ensuring that their care is best suitable for them</w:t>
      </w:r>
      <w:r w:rsidRPr="315DFCFE" w:rsidR="7DB3C23E">
        <w:rPr>
          <w:rFonts w:ascii="Arial" w:hAnsi="Arial" w:eastAsia="Arial" w:cs="Arial"/>
          <w:sz w:val="22"/>
          <w:szCs w:val="22"/>
        </w:rPr>
        <w:t>.</w:t>
      </w:r>
      <w:r w:rsidRPr="315DFCFE" w:rsidR="00061F38">
        <w:rPr>
          <w:rFonts w:ascii="Arial" w:hAnsi="Arial" w:eastAsia="Arial" w:cs="Arial"/>
          <w:sz w:val="22"/>
          <w:szCs w:val="22"/>
        </w:rPr>
        <w:t xml:space="preserve"> </w:t>
      </w:r>
      <w:r w:rsidRPr="315DFCFE" w:rsidR="5833BED7">
        <w:rPr>
          <w:rFonts w:ascii="Arial" w:hAnsi="Arial" w:eastAsia="Arial" w:cs="Arial"/>
          <w:sz w:val="22"/>
          <w:szCs w:val="22"/>
        </w:rPr>
        <w:t xml:space="preserve">Which </w:t>
      </w:r>
      <w:r w:rsidRPr="315DFCFE" w:rsidR="00061F38">
        <w:rPr>
          <w:rFonts w:ascii="Arial" w:hAnsi="Arial" w:eastAsia="Arial" w:cs="Arial"/>
          <w:sz w:val="22"/>
          <w:szCs w:val="22"/>
        </w:rPr>
        <w:t xml:space="preserve">empowers the individual </w:t>
      </w:r>
      <w:r w:rsidRPr="315DFCFE" w:rsidR="00EB1AF8">
        <w:rPr>
          <w:rFonts w:ascii="Arial" w:hAnsi="Arial" w:eastAsia="Arial" w:cs="Arial"/>
          <w:sz w:val="22"/>
          <w:szCs w:val="22"/>
        </w:rPr>
        <w:t xml:space="preserve">allowing them to feel independent </w:t>
      </w:r>
      <w:r w:rsidRPr="315DFCFE" w:rsidR="00A35BBC">
        <w:rPr>
          <w:rFonts w:ascii="Arial" w:hAnsi="Arial" w:eastAsia="Arial" w:cs="Arial"/>
          <w:sz w:val="22"/>
          <w:szCs w:val="22"/>
        </w:rPr>
        <w:t xml:space="preserve">by making informed </w:t>
      </w:r>
      <w:r w:rsidRPr="315DFCFE" w:rsidR="0D3E743E">
        <w:rPr>
          <w:rFonts w:ascii="Arial" w:hAnsi="Arial" w:eastAsia="Arial" w:cs="Arial"/>
          <w:sz w:val="22"/>
          <w:szCs w:val="22"/>
        </w:rPr>
        <w:t>ethical decisions</w:t>
      </w:r>
      <w:r w:rsidRPr="315DFCFE" w:rsidR="00A35BBC">
        <w:rPr>
          <w:rFonts w:ascii="Arial" w:hAnsi="Arial" w:eastAsia="Arial" w:cs="Arial"/>
          <w:sz w:val="22"/>
          <w:szCs w:val="22"/>
        </w:rPr>
        <w:t xml:space="preserve"> and being able to manage their</w:t>
      </w:r>
      <w:r w:rsidRPr="315DFCFE" w:rsidR="00A35BBC">
        <w:rPr>
          <w:rFonts w:ascii="Arial" w:hAnsi="Arial" w:eastAsia="Arial" w:cs="Arial"/>
          <w:sz w:val="22"/>
          <w:szCs w:val="22"/>
        </w:rPr>
        <w:t xml:space="preserve"> own care and treatment.</w:t>
      </w:r>
      <w:r w:rsidRPr="315DFCFE" w:rsidR="7AC484F5">
        <w:rPr>
          <w:rFonts w:ascii="Arial" w:hAnsi="Arial" w:eastAsia="Arial" w:cs="Arial"/>
          <w:sz w:val="22"/>
          <w:szCs w:val="22"/>
        </w:rPr>
        <w:t xml:space="preserve"> </w:t>
      </w:r>
      <w:r w:rsidRPr="315DFCFE" w:rsidR="235048B3">
        <w:rPr>
          <w:rFonts w:ascii="Arial" w:hAnsi="Arial" w:eastAsia="Arial" w:cs="Arial"/>
          <w:sz w:val="22"/>
          <w:szCs w:val="22"/>
        </w:rPr>
        <w:t xml:space="preserve">Ethics provide a framework for professional conduct and outline the importance that care workers have the best </w:t>
      </w:r>
      <w:r w:rsidRPr="315DFCFE" w:rsidR="29084F9D">
        <w:rPr>
          <w:rFonts w:ascii="Arial" w:hAnsi="Arial" w:eastAsia="Arial" w:cs="Arial"/>
          <w:sz w:val="22"/>
          <w:szCs w:val="22"/>
        </w:rPr>
        <w:t>interests</w:t>
      </w:r>
      <w:r w:rsidRPr="315DFCFE" w:rsidR="235048B3">
        <w:rPr>
          <w:rFonts w:ascii="Arial" w:hAnsi="Arial" w:eastAsia="Arial" w:cs="Arial"/>
          <w:sz w:val="22"/>
          <w:szCs w:val="22"/>
        </w:rPr>
        <w:t xml:space="preserve"> </w:t>
      </w:r>
      <w:r w:rsidRPr="315DFCFE" w:rsidR="42AB0965">
        <w:rPr>
          <w:rFonts w:ascii="Arial" w:hAnsi="Arial" w:eastAsia="Arial" w:cs="Arial"/>
          <w:sz w:val="22"/>
          <w:szCs w:val="22"/>
        </w:rPr>
        <w:t>of their patients</w:t>
      </w:r>
      <w:r w:rsidRPr="315DFCFE" w:rsidR="6988A546">
        <w:rPr>
          <w:rFonts w:ascii="Arial" w:hAnsi="Arial" w:eastAsia="Arial" w:cs="Arial"/>
          <w:sz w:val="22"/>
          <w:szCs w:val="22"/>
        </w:rPr>
        <w:t>.</w:t>
      </w:r>
      <w:r w:rsidRPr="315DFCFE" w:rsidR="7EA20DF7">
        <w:rPr>
          <w:rFonts w:ascii="Arial" w:hAnsi="Arial" w:eastAsia="Arial" w:cs="Arial"/>
          <w:sz w:val="22"/>
          <w:szCs w:val="22"/>
        </w:rPr>
        <w:t xml:space="preserve"> </w:t>
      </w:r>
      <w:r w:rsidRPr="315DFCFE" w:rsidR="476B918E">
        <w:rPr>
          <w:rFonts w:ascii="Arial" w:hAnsi="Arial" w:eastAsia="Arial" w:cs="Arial"/>
          <w:sz w:val="22"/>
          <w:szCs w:val="22"/>
        </w:rPr>
        <w:t>E</w:t>
      </w:r>
      <w:r w:rsidRPr="315DFCFE" w:rsidR="7EA20DF7">
        <w:rPr>
          <w:rFonts w:ascii="Arial" w:hAnsi="Arial" w:eastAsia="Arial" w:cs="Arial"/>
          <w:sz w:val="22"/>
          <w:szCs w:val="22"/>
        </w:rPr>
        <w:t>thical principle</w:t>
      </w:r>
      <w:r w:rsidRPr="315DFCFE" w:rsidR="388EC848">
        <w:rPr>
          <w:rFonts w:ascii="Arial" w:hAnsi="Arial" w:eastAsia="Arial" w:cs="Arial"/>
          <w:sz w:val="22"/>
          <w:szCs w:val="22"/>
        </w:rPr>
        <w:t>s</w:t>
      </w:r>
      <w:r w:rsidRPr="315DFCFE" w:rsidR="7EA20DF7">
        <w:rPr>
          <w:rFonts w:ascii="Arial" w:hAnsi="Arial" w:eastAsia="Arial" w:cs="Arial"/>
          <w:sz w:val="22"/>
          <w:szCs w:val="22"/>
        </w:rPr>
        <w:t xml:space="preserve"> ensures that care is respectful, </w:t>
      </w:r>
      <w:r w:rsidRPr="315DFCFE" w:rsidR="45AF32B3">
        <w:rPr>
          <w:rFonts w:ascii="Arial" w:hAnsi="Arial" w:eastAsia="Arial" w:cs="Arial"/>
          <w:sz w:val="22"/>
          <w:szCs w:val="22"/>
        </w:rPr>
        <w:t>effective,</w:t>
      </w:r>
      <w:r w:rsidRPr="315DFCFE" w:rsidR="0C263515">
        <w:rPr>
          <w:rFonts w:ascii="Arial" w:hAnsi="Arial" w:eastAsia="Arial" w:cs="Arial"/>
          <w:sz w:val="22"/>
          <w:szCs w:val="22"/>
        </w:rPr>
        <w:t xml:space="preserve"> and compassionate.</w:t>
      </w:r>
    </w:p>
    <w:p w:rsidR="00E04CAB" w:rsidP="315DFCFE" w:rsidRDefault="00540AE4" w14:paraId="7E151E74" w14:textId="773703C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00E04CAB" w:rsidP="315DFCFE" w:rsidRDefault="00540AE4" w14:paraId="13F2A9AF" w14:textId="0FA7D8CE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315DFCFE" w:rsidR="3B426CBD">
        <w:rPr>
          <w:rFonts w:ascii="Arial" w:hAnsi="Arial" w:eastAsia="Arial" w:cs="Arial"/>
          <w:sz w:val="22"/>
          <w:szCs w:val="22"/>
        </w:rPr>
        <w:t>However, person centre</w:t>
      </w:r>
      <w:r w:rsidRPr="315DFCFE" w:rsidR="06CCB73F">
        <w:rPr>
          <w:rFonts w:ascii="Arial" w:hAnsi="Arial" w:eastAsia="Arial" w:cs="Arial"/>
          <w:sz w:val="22"/>
          <w:szCs w:val="22"/>
        </w:rPr>
        <w:t xml:space="preserve">d care can come with barriers for some individuals and staff may </w:t>
      </w:r>
      <w:r w:rsidRPr="315DFCFE" w:rsidR="06CCB73F">
        <w:rPr>
          <w:rFonts w:ascii="Arial" w:hAnsi="Arial" w:eastAsia="Arial" w:cs="Arial"/>
          <w:sz w:val="22"/>
          <w:szCs w:val="22"/>
        </w:rPr>
        <w:t>face some challenges</w:t>
      </w:r>
      <w:r w:rsidRPr="315DFCFE" w:rsidR="6BF7E595">
        <w:rPr>
          <w:rFonts w:ascii="Arial" w:hAnsi="Arial" w:eastAsia="Arial" w:cs="Arial"/>
          <w:sz w:val="22"/>
          <w:szCs w:val="22"/>
        </w:rPr>
        <w:t xml:space="preserve">. According to Care Business Associate </w:t>
      </w:r>
      <w:r w:rsidRPr="315DFCFE" w:rsidR="19751195">
        <w:rPr>
          <w:rFonts w:ascii="Arial" w:hAnsi="Arial" w:eastAsia="Arial" w:cs="Arial"/>
          <w:sz w:val="22"/>
          <w:szCs w:val="22"/>
        </w:rPr>
        <w:t>Training (2025), some of these barriers include; Financials, communication/language,</w:t>
      </w:r>
      <w:r w:rsidRPr="315DFCFE" w:rsidR="4954E9AB">
        <w:rPr>
          <w:rFonts w:ascii="Arial" w:hAnsi="Arial" w:eastAsia="Arial" w:cs="Arial"/>
          <w:sz w:val="22"/>
          <w:szCs w:val="22"/>
        </w:rPr>
        <w:t xml:space="preserve"> </w:t>
      </w:r>
      <w:r w:rsidRPr="315DFCFE" w:rsidR="403AB0F4">
        <w:rPr>
          <w:rFonts w:ascii="Arial" w:hAnsi="Arial" w:eastAsia="Arial" w:cs="Arial"/>
          <w:sz w:val="22"/>
          <w:szCs w:val="22"/>
        </w:rPr>
        <w:t>resources,</w:t>
      </w:r>
      <w:r w:rsidRPr="315DFCFE" w:rsidR="0119FE0E">
        <w:rPr>
          <w:rFonts w:ascii="Arial" w:hAnsi="Arial" w:eastAsia="Arial" w:cs="Arial"/>
          <w:sz w:val="22"/>
          <w:szCs w:val="22"/>
        </w:rPr>
        <w:t xml:space="preserve"> and</w:t>
      </w:r>
      <w:r w:rsidRPr="315DFCFE" w:rsidR="19751195">
        <w:rPr>
          <w:rFonts w:ascii="Arial" w:hAnsi="Arial" w:eastAsia="Arial" w:cs="Arial"/>
          <w:sz w:val="22"/>
          <w:szCs w:val="22"/>
        </w:rPr>
        <w:t xml:space="preserve"> cultural differences.</w:t>
      </w:r>
      <w:r w:rsidRPr="315DFCFE" w:rsidR="572DBAB4">
        <w:rPr>
          <w:rFonts w:ascii="Arial" w:hAnsi="Arial" w:eastAsia="Arial" w:cs="Arial"/>
          <w:sz w:val="22"/>
          <w:szCs w:val="22"/>
        </w:rPr>
        <w:t xml:space="preserve"> For example, it can be difficult for some </w:t>
      </w:r>
      <w:r w:rsidRPr="315DFCFE" w:rsidR="785ECFD1">
        <w:rPr>
          <w:rFonts w:ascii="Arial" w:hAnsi="Arial" w:eastAsia="Arial" w:cs="Arial"/>
          <w:sz w:val="22"/>
          <w:szCs w:val="22"/>
        </w:rPr>
        <w:t>practitioners</w:t>
      </w:r>
      <w:r w:rsidRPr="315DFCFE" w:rsidR="572DBAB4">
        <w:rPr>
          <w:rFonts w:ascii="Arial" w:hAnsi="Arial" w:eastAsia="Arial" w:cs="Arial"/>
          <w:sz w:val="22"/>
          <w:szCs w:val="22"/>
        </w:rPr>
        <w:t xml:space="preserve"> to overcome language barriers</w:t>
      </w:r>
      <w:r w:rsidRPr="315DFCFE" w:rsidR="057D8A34">
        <w:rPr>
          <w:rFonts w:ascii="Arial" w:hAnsi="Arial" w:eastAsia="Arial" w:cs="Arial"/>
          <w:sz w:val="22"/>
          <w:szCs w:val="22"/>
        </w:rPr>
        <w:t xml:space="preserve">, leading to miscommunication </w:t>
      </w:r>
      <w:r w:rsidRPr="315DFCFE" w:rsidR="4EF652D5">
        <w:rPr>
          <w:rFonts w:ascii="Arial" w:hAnsi="Arial" w:eastAsia="Arial" w:cs="Arial"/>
          <w:sz w:val="22"/>
          <w:szCs w:val="22"/>
        </w:rPr>
        <w:t xml:space="preserve">which is crucial for building trust and creating </w:t>
      </w:r>
      <w:r w:rsidRPr="315DFCFE" w:rsidR="4EF652D5">
        <w:rPr>
          <w:rFonts w:ascii="Arial" w:hAnsi="Arial" w:eastAsia="Arial" w:cs="Arial"/>
          <w:sz w:val="22"/>
          <w:szCs w:val="22"/>
        </w:rPr>
        <w:t>a</w:t>
      </w:r>
      <w:r w:rsidRPr="315DFCFE" w:rsidR="4EF652D5">
        <w:rPr>
          <w:rFonts w:ascii="Arial" w:hAnsi="Arial" w:eastAsia="Arial" w:cs="Arial"/>
          <w:sz w:val="22"/>
          <w:szCs w:val="22"/>
        </w:rPr>
        <w:t>n accurate</w:t>
      </w:r>
      <w:r w:rsidRPr="315DFCFE" w:rsidR="4EF652D5">
        <w:rPr>
          <w:rFonts w:ascii="Arial" w:hAnsi="Arial" w:eastAsia="Arial" w:cs="Arial"/>
          <w:sz w:val="22"/>
          <w:szCs w:val="22"/>
        </w:rPr>
        <w:t xml:space="preserve"> </w:t>
      </w:r>
      <w:r w:rsidRPr="315DFCFE" w:rsidR="4EF652D5">
        <w:rPr>
          <w:rFonts w:ascii="Arial" w:hAnsi="Arial" w:eastAsia="Arial" w:cs="Arial"/>
          <w:sz w:val="22"/>
          <w:szCs w:val="22"/>
        </w:rPr>
        <w:t>care plan but also effects how informed decisions are made.</w:t>
      </w:r>
      <w:r w:rsidRPr="315DFCFE" w:rsidR="64924CA0">
        <w:rPr>
          <w:rFonts w:ascii="Arial" w:hAnsi="Arial" w:eastAsia="Arial" w:cs="Arial"/>
          <w:sz w:val="22"/>
          <w:szCs w:val="22"/>
        </w:rPr>
        <w:t xml:space="preserve"> </w:t>
      </w:r>
      <w:r w:rsidRPr="315DFCFE" w:rsidR="3108576F">
        <w:rPr>
          <w:rFonts w:ascii="Arial" w:hAnsi="Arial" w:eastAsia="Arial" w:cs="Arial"/>
          <w:sz w:val="22"/>
          <w:szCs w:val="22"/>
        </w:rPr>
        <w:t xml:space="preserve">The Care Act (2014) states </w:t>
      </w:r>
      <w:r w:rsidRPr="315DFCFE" w:rsidR="1C408D76">
        <w:rPr>
          <w:rFonts w:ascii="Arial" w:hAnsi="Arial" w:eastAsia="Arial" w:cs="Arial"/>
          <w:sz w:val="22"/>
          <w:szCs w:val="22"/>
        </w:rPr>
        <w:t xml:space="preserve">that, </w:t>
      </w:r>
      <w:r w:rsidRPr="315DFCFE" w:rsidR="07F5985D">
        <w:rPr>
          <w:rFonts w:ascii="Arial" w:hAnsi="Arial" w:eastAsia="Arial" w:cs="Arial"/>
          <w:sz w:val="22"/>
          <w:szCs w:val="22"/>
        </w:rPr>
        <w:t>“The</w:t>
      </w:r>
      <w:r w:rsidRPr="315DFCFE" w:rsidR="1C408D76">
        <w:rPr>
          <w:rFonts w:ascii="Arial" w:hAnsi="Arial" w:eastAsia="Arial" w:cs="Arial"/>
          <w:sz w:val="22"/>
          <w:szCs w:val="22"/>
        </w:rPr>
        <w:t xml:space="preserve"> individual participating as fully as possible in decisions relating to th</w:t>
      </w:r>
      <w:r w:rsidRPr="315DFCFE" w:rsidR="33CFFC09">
        <w:rPr>
          <w:rFonts w:ascii="Arial" w:hAnsi="Arial" w:eastAsia="Arial" w:cs="Arial"/>
          <w:sz w:val="22"/>
          <w:szCs w:val="22"/>
        </w:rPr>
        <w:t xml:space="preserve">e </w:t>
      </w:r>
      <w:r w:rsidRPr="315DFCFE" w:rsidR="64B63C1F">
        <w:rPr>
          <w:rFonts w:ascii="Arial" w:hAnsi="Arial" w:eastAsia="Arial" w:cs="Arial"/>
          <w:sz w:val="22"/>
          <w:szCs w:val="22"/>
        </w:rPr>
        <w:t xml:space="preserve">function concerned and being provided with information and support </w:t>
      </w:r>
      <w:r w:rsidRPr="315DFCFE" w:rsidR="50EE24F5">
        <w:rPr>
          <w:rFonts w:ascii="Arial" w:hAnsi="Arial" w:eastAsia="Arial" w:cs="Arial"/>
          <w:sz w:val="22"/>
          <w:szCs w:val="22"/>
        </w:rPr>
        <w:t>necessary</w:t>
      </w:r>
      <w:r w:rsidRPr="315DFCFE" w:rsidR="64B63C1F">
        <w:rPr>
          <w:rFonts w:ascii="Arial" w:hAnsi="Arial" w:eastAsia="Arial" w:cs="Arial"/>
          <w:sz w:val="22"/>
          <w:szCs w:val="22"/>
        </w:rPr>
        <w:t xml:space="preserve"> to</w:t>
      </w:r>
      <w:r w:rsidRPr="315DFCFE" w:rsidR="591ED691">
        <w:rPr>
          <w:rFonts w:ascii="Arial" w:hAnsi="Arial" w:eastAsia="Arial" w:cs="Arial"/>
          <w:sz w:val="22"/>
          <w:szCs w:val="22"/>
        </w:rPr>
        <w:t xml:space="preserve"> enable the individual to participate”.</w:t>
      </w:r>
      <w:r w:rsidRPr="315DFCFE" w:rsidR="54BC55BB">
        <w:rPr>
          <w:rFonts w:ascii="Arial" w:hAnsi="Arial" w:eastAsia="Arial" w:cs="Arial"/>
          <w:sz w:val="22"/>
          <w:szCs w:val="22"/>
        </w:rPr>
        <w:t xml:space="preserve"> </w:t>
      </w:r>
      <w:r w:rsidRPr="315DFCFE" w:rsidR="5DD508EB">
        <w:rPr>
          <w:rFonts w:ascii="Arial" w:hAnsi="Arial" w:eastAsia="Arial" w:cs="Arial"/>
          <w:sz w:val="22"/>
          <w:szCs w:val="22"/>
        </w:rPr>
        <w:t>A</w:t>
      </w:r>
      <w:r w:rsidRPr="315DFCFE" w:rsidR="54BC55BB">
        <w:rPr>
          <w:rFonts w:ascii="Arial" w:hAnsi="Arial" w:eastAsia="Arial" w:cs="Arial"/>
          <w:sz w:val="22"/>
          <w:szCs w:val="22"/>
        </w:rPr>
        <w:t xml:space="preserve"> </w:t>
      </w:r>
      <w:r w:rsidRPr="315DFCFE" w:rsidR="3E0A107B">
        <w:rPr>
          <w:rFonts w:ascii="Arial" w:hAnsi="Arial" w:eastAsia="Arial" w:cs="Arial"/>
          <w:sz w:val="22"/>
          <w:szCs w:val="22"/>
        </w:rPr>
        <w:t xml:space="preserve">person-centred approach </w:t>
      </w:r>
      <w:r w:rsidRPr="315DFCFE" w:rsidR="3E0A107B">
        <w:rPr>
          <w:rFonts w:ascii="Arial" w:hAnsi="Arial" w:eastAsia="Arial" w:cs="Arial"/>
          <w:sz w:val="22"/>
          <w:szCs w:val="22"/>
        </w:rPr>
        <w:t>m</w:t>
      </w:r>
      <w:r w:rsidRPr="315DFCFE" w:rsidR="3E0A107B">
        <w:rPr>
          <w:rFonts w:ascii="Arial" w:hAnsi="Arial" w:eastAsia="Arial" w:cs="Arial"/>
          <w:sz w:val="22"/>
          <w:szCs w:val="22"/>
        </w:rPr>
        <w:t>aintains</w:t>
      </w:r>
      <w:r w:rsidRPr="315DFCFE" w:rsidR="3E0A107B">
        <w:rPr>
          <w:rFonts w:ascii="Arial" w:hAnsi="Arial" w:eastAsia="Arial" w:cs="Arial"/>
          <w:sz w:val="22"/>
          <w:szCs w:val="22"/>
        </w:rPr>
        <w:t xml:space="preserve"> </w:t>
      </w:r>
      <w:r w:rsidRPr="315DFCFE" w:rsidR="1DBDE68D">
        <w:rPr>
          <w:rFonts w:ascii="Arial" w:hAnsi="Arial" w:eastAsia="Arial" w:cs="Arial"/>
          <w:sz w:val="22"/>
          <w:szCs w:val="22"/>
        </w:rPr>
        <w:t xml:space="preserve">a </w:t>
      </w:r>
      <w:r w:rsidRPr="315DFCFE" w:rsidR="3E0A107B">
        <w:rPr>
          <w:rFonts w:ascii="Arial" w:hAnsi="Arial" w:eastAsia="Arial" w:cs="Arial"/>
          <w:sz w:val="22"/>
          <w:szCs w:val="22"/>
        </w:rPr>
        <w:t xml:space="preserve">patients' dignity and </w:t>
      </w:r>
      <w:r w:rsidRPr="315DFCFE" w:rsidR="2000E4AE">
        <w:rPr>
          <w:rFonts w:ascii="Arial" w:hAnsi="Arial" w:eastAsia="Arial" w:cs="Arial"/>
          <w:sz w:val="22"/>
          <w:szCs w:val="22"/>
        </w:rPr>
        <w:t>independence and</w:t>
      </w:r>
      <w:r w:rsidRPr="315DFCFE" w:rsidR="2000E4AE">
        <w:rPr>
          <w:rFonts w:ascii="Arial" w:hAnsi="Arial" w:eastAsia="Arial" w:cs="Arial"/>
          <w:sz w:val="22"/>
          <w:szCs w:val="22"/>
        </w:rPr>
        <w:t xml:space="preserve"> allows patients to be the central of their own care which leads to a better outcome in health.</w:t>
      </w:r>
    </w:p>
    <w:p w:rsidR="315DFCFE" w:rsidP="315DFCFE" w:rsidRDefault="315DFCFE" w14:paraId="61FC4609" w14:textId="27C0121C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168C6EC4" w:rsidP="315DFCFE" w:rsidRDefault="168C6EC4" w14:paraId="364F9B51" w14:noSpellErr="1" w14:textId="570C96CE">
      <w:pPr>
        <w:spacing w:line="360" w:lineRule="auto"/>
        <w:rPr>
          <w:rFonts w:ascii="Arial" w:hAnsi="Arial" w:eastAsia="Arial" w:cs="Arial"/>
          <w:sz w:val="22"/>
          <w:szCs w:val="22"/>
        </w:rPr>
      </w:pPr>
      <w:r w:rsidRPr="315DFCFE" w:rsidR="2000E4AE">
        <w:rPr>
          <w:rFonts w:ascii="Arial" w:hAnsi="Arial" w:eastAsia="Arial" w:cs="Arial"/>
          <w:sz w:val="22"/>
          <w:szCs w:val="22"/>
        </w:rPr>
        <w:t xml:space="preserve">Partnership-working is </w:t>
      </w:r>
      <w:r w:rsidRPr="315DFCFE" w:rsidR="0F9153B4">
        <w:rPr>
          <w:rFonts w:ascii="Arial" w:hAnsi="Arial" w:eastAsia="Arial" w:cs="Arial"/>
          <w:sz w:val="22"/>
          <w:szCs w:val="22"/>
        </w:rPr>
        <w:t>another</w:t>
      </w:r>
      <w:r w:rsidRPr="315DFCFE" w:rsidR="2000E4AE">
        <w:rPr>
          <w:rFonts w:ascii="Arial" w:hAnsi="Arial" w:eastAsia="Arial" w:cs="Arial"/>
          <w:sz w:val="22"/>
          <w:szCs w:val="22"/>
        </w:rPr>
        <w:t xml:space="preserve"> vital part of health and social </w:t>
      </w:r>
      <w:r w:rsidRPr="315DFCFE" w:rsidR="0A535589">
        <w:rPr>
          <w:rFonts w:ascii="Arial" w:hAnsi="Arial" w:eastAsia="Arial" w:cs="Arial"/>
          <w:sz w:val="22"/>
          <w:szCs w:val="22"/>
        </w:rPr>
        <w:t>care</w:t>
      </w:r>
      <w:r w:rsidRPr="315DFCFE" w:rsidR="692554C3">
        <w:rPr>
          <w:rFonts w:ascii="Arial" w:hAnsi="Arial" w:eastAsia="Arial" w:cs="Arial"/>
          <w:sz w:val="22"/>
          <w:szCs w:val="22"/>
        </w:rPr>
        <w:t xml:space="preserve">. Partnership working in health and social care </w:t>
      </w:r>
      <w:r w:rsidRPr="315DFCFE" w:rsidR="0732B2D7">
        <w:rPr>
          <w:rFonts w:ascii="Arial" w:hAnsi="Arial" w:eastAsia="Arial" w:cs="Arial"/>
          <w:sz w:val="22"/>
          <w:szCs w:val="22"/>
        </w:rPr>
        <w:t>involves a</w:t>
      </w:r>
      <w:r w:rsidRPr="315DFCFE" w:rsidR="692554C3">
        <w:rPr>
          <w:rFonts w:ascii="Arial" w:hAnsi="Arial" w:eastAsia="Arial" w:cs="Arial"/>
          <w:sz w:val="22"/>
          <w:szCs w:val="22"/>
        </w:rPr>
        <w:t xml:space="preserve"> range of organisations, </w:t>
      </w:r>
      <w:r w:rsidRPr="315DFCFE" w:rsidR="692554C3">
        <w:rPr>
          <w:rFonts w:ascii="Arial" w:hAnsi="Arial" w:eastAsia="Arial" w:cs="Arial"/>
          <w:sz w:val="22"/>
          <w:szCs w:val="22"/>
        </w:rPr>
        <w:t>professionals</w:t>
      </w:r>
      <w:r w:rsidRPr="315DFCFE" w:rsidR="692554C3">
        <w:rPr>
          <w:rFonts w:ascii="Arial" w:hAnsi="Arial" w:eastAsia="Arial" w:cs="Arial"/>
          <w:sz w:val="22"/>
          <w:szCs w:val="22"/>
        </w:rPr>
        <w:t xml:space="preserve"> and groups in the community </w:t>
      </w:r>
      <w:r w:rsidRPr="315DFCFE" w:rsidR="51F76DAD">
        <w:rPr>
          <w:rFonts w:ascii="Arial" w:hAnsi="Arial" w:eastAsia="Arial" w:cs="Arial"/>
          <w:sz w:val="22"/>
          <w:szCs w:val="22"/>
        </w:rPr>
        <w:t xml:space="preserve">which </w:t>
      </w:r>
      <w:r w:rsidRPr="315DFCFE" w:rsidR="692554C3">
        <w:rPr>
          <w:rFonts w:ascii="Arial" w:hAnsi="Arial" w:eastAsia="Arial" w:cs="Arial"/>
          <w:sz w:val="22"/>
          <w:szCs w:val="22"/>
        </w:rPr>
        <w:t>w</w:t>
      </w:r>
      <w:r w:rsidRPr="315DFCFE" w:rsidR="201FAE41">
        <w:rPr>
          <w:rFonts w:ascii="Arial" w:hAnsi="Arial" w:eastAsia="Arial" w:cs="Arial"/>
          <w:sz w:val="22"/>
          <w:szCs w:val="22"/>
        </w:rPr>
        <w:t>ork together to ensure that they provide person-centred support.</w:t>
      </w:r>
      <w:r w:rsidRPr="315DFCFE" w:rsidR="25F59E3F">
        <w:rPr>
          <w:rFonts w:ascii="Arial" w:hAnsi="Arial" w:eastAsia="Arial" w:cs="Arial"/>
          <w:sz w:val="22"/>
          <w:szCs w:val="22"/>
        </w:rPr>
        <w:t xml:space="preserve"> </w:t>
      </w:r>
      <w:r w:rsidRPr="315DFCFE" w:rsidR="168C6EC4">
        <w:rPr>
          <w:rFonts w:ascii="Arial" w:hAnsi="Arial" w:eastAsia="Arial" w:cs="Arial"/>
          <w:sz w:val="22"/>
          <w:szCs w:val="22"/>
        </w:rPr>
        <w:t xml:space="preserve">According to the NHS (2025), “partnership is the golden thread that runs through all levels of </w:t>
      </w:r>
      <w:r w:rsidRPr="315DFCFE" w:rsidR="79A04987">
        <w:rPr>
          <w:rFonts w:ascii="Arial" w:hAnsi="Arial" w:eastAsia="Arial" w:cs="Arial"/>
          <w:sz w:val="22"/>
          <w:szCs w:val="22"/>
        </w:rPr>
        <w:t>integrated</w:t>
      </w:r>
      <w:r w:rsidRPr="315DFCFE" w:rsidR="168C6EC4">
        <w:rPr>
          <w:rFonts w:ascii="Arial" w:hAnsi="Arial" w:eastAsia="Arial" w:cs="Arial"/>
          <w:sz w:val="22"/>
          <w:szCs w:val="22"/>
        </w:rPr>
        <w:t xml:space="preserve"> care systems</w:t>
      </w:r>
      <w:r w:rsidRPr="315DFCFE" w:rsidR="1EBC2EE9">
        <w:rPr>
          <w:rFonts w:ascii="Arial" w:hAnsi="Arial" w:eastAsia="Arial" w:cs="Arial"/>
          <w:sz w:val="22"/>
          <w:szCs w:val="22"/>
        </w:rPr>
        <w:t>, it</w:t>
      </w:r>
      <w:r w:rsidRPr="315DFCFE" w:rsidR="3084DD6D">
        <w:rPr>
          <w:rFonts w:ascii="Arial" w:hAnsi="Arial" w:eastAsia="Arial" w:cs="Arial"/>
          <w:sz w:val="22"/>
          <w:szCs w:val="22"/>
        </w:rPr>
        <w:t xml:space="preserve">’s </w:t>
      </w:r>
      <w:r w:rsidRPr="315DFCFE" w:rsidR="1EBC2EE9">
        <w:rPr>
          <w:rFonts w:ascii="Arial" w:hAnsi="Arial" w:eastAsia="Arial" w:cs="Arial"/>
          <w:sz w:val="22"/>
          <w:szCs w:val="22"/>
        </w:rPr>
        <w:t>essential that patients' needs are understood, actively listened to</w:t>
      </w:r>
      <w:r w:rsidRPr="315DFCFE" w:rsidR="4BC62218">
        <w:rPr>
          <w:rFonts w:ascii="Arial" w:hAnsi="Arial" w:eastAsia="Arial" w:cs="Arial"/>
          <w:sz w:val="22"/>
          <w:szCs w:val="22"/>
        </w:rPr>
        <w:t xml:space="preserve"> and represented across the system, local communities are involved in all decision making”.</w:t>
      </w:r>
      <w:r w:rsidRPr="315DFCFE" w:rsidR="592C9C3C">
        <w:rPr>
          <w:rFonts w:ascii="Arial" w:hAnsi="Arial" w:eastAsia="Arial" w:cs="Arial"/>
          <w:sz w:val="22"/>
          <w:szCs w:val="22"/>
        </w:rPr>
        <w:t xml:space="preserve"> This is impor</w:t>
      </w:r>
      <w:r w:rsidRPr="315DFCFE" w:rsidR="31AA036F">
        <w:rPr>
          <w:rFonts w:ascii="Arial" w:hAnsi="Arial" w:eastAsia="Arial" w:cs="Arial"/>
          <w:sz w:val="22"/>
          <w:szCs w:val="22"/>
        </w:rPr>
        <w:t>tan</w:t>
      </w:r>
      <w:r w:rsidRPr="315DFCFE" w:rsidR="592C9C3C">
        <w:rPr>
          <w:rFonts w:ascii="Arial" w:hAnsi="Arial" w:eastAsia="Arial" w:cs="Arial"/>
          <w:sz w:val="22"/>
          <w:szCs w:val="22"/>
        </w:rPr>
        <w:t>t in a health and social care</w:t>
      </w:r>
      <w:r w:rsidRPr="315DFCFE" w:rsidR="72B08E5C">
        <w:rPr>
          <w:rFonts w:ascii="Arial" w:hAnsi="Arial" w:eastAsia="Arial" w:cs="Arial"/>
          <w:sz w:val="22"/>
          <w:szCs w:val="22"/>
        </w:rPr>
        <w:t>, as</w:t>
      </w:r>
      <w:r w:rsidRPr="315DFCFE" w:rsidR="592C9C3C">
        <w:rPr>
          <w:rFonts w:ascii="Arial" w:hAnsi="Arial" w:eastAsia="Arial" w:cs="Arial"/>
          <w:sz w:val="22"/>
          <w:szCs w:val="22"/>
        </w:rPr>
        <w:t xml:space="preserve"> community </w:t>
      </w:r>
      <w:r w:rsidRPr="315DFCFE" w:rsidR="66A29CA0">
        <w:rPr>
          <w:rFonts w:ascii="Arial" w:hAnsi="Arial" w:eastAsia="Arial" w:cs="Arial"/>
          <w:sz w:val="22"/>
          <w:szCs w:val="22"/>
        </w:rPr>
        <w:t>involvement</w:t>
      </w:r>
      <w:r w:rsidRPr="315DFCFE" w:rsidR="592C9C3C">
        <w:rPr>
          <w:rFonts w:ascii="Arial" w:hAnsi="Arial" w:eastAsia="Arial" w:cs="Arial"/>
          <w:sz w:val="22"/>
          <w:szCs w:val="22"/>
        </w:rPr>
        <w:t xml:space="preserve"> in </w:t>
      </w:r>
      <w:r w:rsidRPr="315DFCFE" w:rsidR="40F6341D">
        <w:rPr>
          <w:rFonts w:ascii="Arial" w:hAnsi="Arial" w:eastAsia="Arial" w:cs="Arial"/>
          <w:sz w:val="22"/>
          <w:szCs w:val="22"/>
        </w:rPr>
        <w:t>decision</w:t>
      </w:r>
      <w:r w:rsidRPr="315DFCFE" w:rsidR="592C9C3C">
        <w:rPr>
          <w:rFonts w:ascii="Arial" w:hAnsi="Arial" w:eastAsia="Arial" w:cs="Arial"/>
          <w:sz w:val="22"/>
          <w:szCs w:val="22"/>
        </w:rPr>
        <w:t xml:space="preserve"> making ensures that services are</w:t>
      </w:r>
      <w:r w:rsidRPr="315DFCFE" w:rsidR="1C321CC6">
        <w:rPr>
          <w:rFonts w:ascii="Arial" w:hAnsi="Arial" w:eastAsia="Arial" w:cs="Arial"/>
          <w:sz w:val="22"/>
          <w:szCs w:val="22"/>
        </w:rPr>
        <w:t xml:space="preserve"> suitable </w:t>
      </w:r>
      <w:r w:rsidRPr="315DFCFE" w:rsidR="592C9C3C">
        <w:rPr>
          <w:rFonts w:ascii="Arial" w:hAnsi="Arial" w:eastAsia="Arial" w:cs="Arial"/>
          <w:sz w:val="22"/>
          <w:szCs w:val="22"/>
        </w:rPr>
        <w:t xml:space="preserve">to the local needs of individual and that the quality of care is </w:t>
      </w:r>
      <w:r w:rsidRPr="315DFCFE" w:rsidR="040751AB">
        <w:rPr>
          <w:rFonts w:ascii="Arial" w:hAnsi="Arial" w:eastAsia="Arial" w:cs="Arial"/>
          <w:sz w:val="22"/>
          <w:szCs w:val="22"/>
        </w:rPr>
        <w:t>improved</w:t>
      </w:r>
      <w:r w:rsidRPr="315DFCFE" w:rsidR="31087F99">
        <w:rPr>
          <w:rFonts w:ascii="Arial" w:hAnsi="Arial" w:eastAsia="Arial" w:cs="Arial"/>
          <w:sz w:val="22"/>
          <w:szCs w:val="22"/>
        </w:rPr>
        <w:t xml:space="preserve"> and</w:t>
      </w:r>
      <w:r w:rsidRPr="315DFCFE" w:rsidR="1ADF36AE">
        <w:rPr>
          <w:rFonts w:ascii="Arial" w:hAnsi="Arial" w:eastAsia="Arial" w:cs="Arial"/>
          <w:sz w:val="22"/>
          <w:szCs w:val="22"/>
        </w:rPr>
        <w:t xml:space="preserve"> </w:t>
      </w:r>
      <w:r w:rsidRPr="315DFCFE" w:rsidR="31087F99">
        <w:rPr>
          <w:rFonts w:ascii="Arial" w:hAnsi="Arial" w:eastAsia="Arial" w:cs="Arial"/>
          <w:sz w:val="22"/>
          <w:szCs w:val="22"/>
        </w:rPr>
        <w:t>people have more positive experiences with better health</w:t>
      </w:r>
      <w:r w:rsidRPr="315DFCFE" w:rsidR="029B6A1D">
        <w:rPr>
          <w:rFonts w:ascii="Arial" w:hAnsi="Arial" w:eastAsia="Arial" w:cs="Arial"/>
          <w:sz w:val="22"/>
          <w:szCs w:val="22"/>
        </w:rPr>
        <w:t>care</w:t>
      </w:r>
      <w:r w:rsidRPr="315DFCFE" w:rsidR="31087F99">
        <w:rPr>
          <w:rFonts w:ascii="Arial" w:hAnsi="Arial" w:eastAsia="Arial" w:cs="Arial"/>
          <w:sz w:val="22"/>
          <w:szCs w:val="22"/>
        </w:rPr>
        <w:t xml:space="preserve"> outcome</w:t>
      </w:r>
      <w:r w:rsidRPr="315DFCFE" w:rsidR="70A05464">
        <w:rPr>
          <w:rFonts w:ascii="Arial" w:hAnsi="Arial" w:eastAsia="Arial" w:cs="Arial"/>
          <w:sz w:val="22"/>
          <w:szCs w:val="22"/>
        </w:rPr>
        <w:t xml:space="preserve">s. In The Care Act (2014), it </w:t>
      </w:r>
      <w:r w:rsidRPr="315DFCFE" w:rsidR="3DEF4C25">
        <w:rPr>
          <w:rFonts w:ascii="Arial" w:hAnsi="Arial" w:eastAsia="Arial" w:cs="Arial"/>
          <w:sz w:val="22"/>
          <w:szCs w:val="22"/>
        </w:rPr>
        <w:t>states</w:t>
      </w:r>
      <w:r w:rsidRPr="315DFCFE" w:rsidR="70A05464">
        <w:rPr>
          <w:rFonts w:ascii="Arial" w:hAnsi="Arial" w:eastAsia="Arial" w:cs="Arial"/>
          <w:sz w:val="22"/>
          <w:szCs w:val="22"/>
        </w:rPr>
        <w:t xml:space="preserve"> that </w:t>
      </w:r>
      <w:r w:rsidRPr="315DFCFE" w:rsidR="43BF1695">
        <w:rPr>
          <w:rFonts w:ascii="Arial" w:hAnsi="Arial" w:eastAsia="Arial" w:cs="Arial"/>
          <w:sz w:val="22"/>
          <w:szCs w:val="22"/>
        </w:rPr>
        <w:t>“A</w:t>
      </w:r>
      <w:r w:rsidRPr="315DFCFE" w:rsidR="70A05464">
        <w:rPr>
          <w:rFonts w:ascii="Arial" w:hAnsi="Arial" w:eastAsia="Arial" w:cs="Arial"/>
          <w:sz w:val="22"/>
          <w:szCs w:val="22"/>
        </w:rPr>
        <w:t xml:space="preserve"> local authority must co-operate with each of its relevant partners, and each relevant partner</w:t>
      </w:r>
      <w:r w:rsidRPr="315DFCFE" w:rsidR="24569C17">
        <w:rPr>
          <w:rFonts w:ascii="Arial" w:hAnsi="Arial" w:eastAsia="Arial" w:cs="Arial"/>
          <w:sz w:val="22"/>
          <w:szCs w:val="22"/>
        </w:rPr>
        <w:t xml:space="preserve"> must co-operate with the authority”</w:t>
      </w:r>
      <w:r w:rsidRPr="315DFCFE" w:rsidR="0D95FA63">
        <w:rPr>
          <w:rFonts w:ascii="Arial" w:hAnsi="Arial" w:eastAsia="Arial" w:cs="Arial"/>
          <w:sz w:val="22"/>
          <w:szCs w:val="22"/>
        </w:rPr>
        <w:t>.</w:t>
      </w:r>
      <w:r w:rsidRPr="315DFCFE" w:rsidR="0E8F7A68">
        <w:rPr>
          <w:rFonts w:ascii="Arial" w:hAnsi="Arial" w:eastAsia="Arial" w:cs="Arial"/>
          <w:sz w:val="22"/>
          <w:szCs w:val="22"/>
        </w:rPr>
        <w:t xml:space="preserve"> </w:t>
      </w:r>
      <w:r w:rsidRPr="315DFCFE" w:rsidR="63D3731D">
        <w:rPr>
          <w:rFonts w:ascii="Arial" w:hAnsi="Arial" w:eastAsia="Arial" w:cs="Arial"/>
          <w:sz w:val="22"/>
          <w:szCs w:val="22"/>
        </w:rPr>
        <w:t xml:space="preserve">However, </w:t>
      </w:r>
      <w:r w:rsidRPr="315DFCFE" w:rsidR="63D3731D">
        <w:rPr>
          <w:rFonts w:ascii="Arial" w:hAnsi="Arial" w:eastAsia="Arial" w:cs="Arial"/>
          <w:sz w:val="22"/>
          <w:szCs w:val="22"/>
        </w:rPr>
        <w:t>challenges</w:t>
      </w:r>
      <w:r w:rsidRPr="315DFCFE" w:rsidR="3B03B388">
        <w:rPr>
          <w:rFonts w:ascii="Arial" w:hAnsi="Arial" w:eastAsia="Arial" w:cs="Arial"/>
          <w:sz w:val="22"/>
          <w:szCs w:val="22"/>
        </w:rPr>
        <w:t xml:space="preserve"> can also be </w:t>
      </w:r>
      <w:r w:rsidRPr="315DFCFE" w:rsidR="63D3731D">
        <w:rPr>
          <w:rFonts w:ascii="Arial" w:hAnsi="Arial" w:eastAsia="Arial" w:cs="Arial"/>
          <w:sz w:val="22"/>
          <w:szCs w:val="22"/>
        </w:rPr>
        <w:t xml:space="preserve">faced in partnership working </w:t>
      </w:r>
      <w:r w:rsidRPr="315DFCFE" w:rsidR="3D299BEF">
        <w:rPr>
          <w:rFonts w:ascii="Arial" w:hAnsi="Arial" w:eastAsia="Arial" w:cs="Arial"/>
          <w:sz w:val="22"/>
          <w:szCs w:val="22"/>
        </w:rPr>
        <w:t xml:space="preserve">examples </w:t>
      </w:r>
      <w:r w:rsidRPr="315DFCFE" w:rsidR="63D3731D">
        <w:rPr>
          <w:rFonts w:ascii="Arial" w:hAnsi="Arial" w:eastAsia="Arial" w:cs="Arial"/>
          <w:sz w:val="22"/>
          <w:szCs w:val="22"/>
        </w:rPr>
        <w:t xml:space="preserve">such as financial barriers </w:t>
      </w:r>
      <w:r w:rsidRPr="315DFCFE" w:rsidR="08994E3E">
        <w:rPr>
          <w:rFonts w:ascii="Arial" w:hAnsi="Arial" w:eastAsia="Arial" w:cs="Arial"/>
          <w:sz w:val="22"/>
          <w:szCs w:val="22"/>
        </w:rPr>
        <w:t>which lead to difficulties in long term planning</w:t>
      </w:r>
      <w:r w:rsidRPr="315DFCFE" w:rsidR="68674C41">
        <w:rPr>
          <w:rFonts w:ascii="Arial" w:hAnsi="Arial" w:eastAsia="Arial" w:cs="Arial"/>
          <w:sz w:val="22"/>
          <w:szCs w:val="22"/>
        </w:rPr>
        <w:t xml:space="preserve"> </w:t>
      </w:r>
      <w:r w:rsidRPr="315DFCFE" w:rsidR="1AD3D41C">
        <w:rPr>
          <w:rFonts w:ascii="Arial" w:hAnsi="Arial" w:eastAsia="Arial" w:cs="Arial"/>
          <w:sz w:val="22"/>
          <w:szCs w:val="22"/>
        </w:rPr>
        <w:t>and</w:t>
      </w:r>
      <w:r w:rsidRPr="315DFCFE" w:rsidR="68674C41">
        <w:rPr>
          <w:rFonts w:ascii="Arial" w:hAnsi="Arial" w:eastAsia="Arial" w:cs="Arial"/>
          <w:sz w:val="22"/>
          <w:szCs w:val="22"/>
        </w:rPr>
        <w:t xml:space="preserve"> poor communication</w:t>
      </w:r>
      <w:r w:rsidRPr="315DFCFE" w:rsidR="2BB4B184">
        <w:rPr>
          <w:rFonts w:ascii="Arial" w:hAnsi="Arial" w:eastAsia="Arial" w:cs="Arial"/>
          <w:sz w:val="22"/>
          <w:szCs w:val="22"/>
        </w:rPr>
        <w:t xml:space="preserve"> between NHS</w:t>
      </w:r>
      <w:r w:rsidRPr="315DFCFE" w:rsidR="68674C41">
        <w:rPr>
          <w:rFonts w:ascii="Arial" w:hAnsi="Arial" w:eastAsia="Arial" w:cs="Arial"/>
          <w:sz w:val="22"/>
          <w:szCs w:val="22"/>
        </w:rPr>
        <w:t xml:space="preserve"> and local authorities can cause an effect in the quality of partnership working</w:t>
      </w:r>
      <w:r w:rsidRPr="315DFCFE" w:rsidR="68715A67">
        <w:rPr>
          <w:rFonts w:ascii="Arial" w:hAnsi="Arial" w:eastAsia="Arial" w:cs="Arial"/>
          <w:sz w:val="22"/>
          <w:szCs w:val="22"/>
        </w:rPr>
        <w:t xml:space="preserve">, which can lead to </w:t>
      </w:r>
      <w:r w:rsidRPr="315DFCFE" w:rsidR="2E26FF3D">
        <w:rPr>
          <w:rFonts w:ascii="Arial" w:hAnsi="Arial" w:eastAsia="Arial" w:cs="Arial"/>
          <w:sz w:val="22"/>
          <w:szCs w:val="22"/>
        </w:rPr>
        <w:t>dissatisfaction.</w:t>
      </w:r>
    </w:p>
    <w:p w:rsidR="315DFCFE" w:rsidP="315DFCFE" w:rsidRDefault="315DFCFE" w14:paraId="7313C98D" w14:textId="6DAA14BF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</w:p>
    <w:p w:rsidR="315DFCFE" w:rsidP="315DFCFE" w:rsidRDefault="315DFCFE" w14:paraId="69E25092" w14:textId="1C6DBEA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</w:pPr>
    </w:p>
    <w:p w:rsidR="17ABF6A5" w:rsidP="315DFCFE" w:rsidRDefault="17ABF6A5" w14:paraId="50155DFB" w14:textId="51924C32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17ABF6A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Task 2</w:t>
      </w:r>
      <w:r w:rsidRPr="315DFCFE" w:rsidR="5B32662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single"/>
        </w:rPr>
        <w:t>: Practical Example of Concepts in Practice</w:t>
      </w:r>
      <w:r w:rsidRPr="315DFCFE" w:rsidR="76C3164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  <w:u w:val="none"/>
        </w:rPr>
        <w:t xml:space="preserve">                                                                                                                                                                </w:t>
      </w:r>
    </w:p>
    <w:p w:rsidR="1FD10612" w:rsidP="315DFCFE" w:rsidRDefault="1FD10612" w14:paraId="7FFD64F8" w14:textId="12F21DE7">
      <w:pPr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1FD10612">
        <w:rPr>
          <w:rFonts w:ascii="Arial" w:hAnsi="Arial" w:eastAsia="Arial" w:cs="Arial"/>
          <w:sz w:val="22"/>
          <w:szCs w:val="22"/>
          <w:u w:val="none"/>
        </w:rPr>
        <w:t xml:space="preserve">In Joans case it highlights how </w:t>
      </w:r>
      <w:r w:rsidRPr="315DFCFE" w:rsidR="6E03AD69">
        <w:rPr>
          <w:rFonts w:ascii="Arial" w:hAnsi="Arial" w:eastAsia="Arial" w:cs="Arial"/>
          <w:sz w:val="22"/>
          <w:szCs w:val="22"/>
          <w:u w:val="none"/>
        </w:rPr>
        <w:t>difficult</w:t>
      </w:r>
      <w:r w:rsidRPr="315DFCFE" w:rsidR="1FD10612">
        <w:rPr>
          <w:rFonts w:ascii="Arial" w:hAnsi="Arial" w:eastAsia="Arial" w:cs="Arial"/>
          <w:sz w:val="22"/>
          <w:szCs w:val="22"/>
          <w:u w:val="none"/>
        </w:rPr>
        <w:t xml:space="preserve"> the impact </w:t>
      </w:r>
      <w:r w:rsidRPr="315DFCFE" w:rsidR="5C012590">
        <w:rPr>
          <w:rFonts w:ascii="Arial" w:hAnsi="Arial" w:eastAsia="Arial" w:cs="Arial"/>
          <w:sz w:val="22"/>
          <w:szCs w:val="22"/>
          <w:u w:val="none"/>
        </w:rPr>
        <w:t xml:space="preserve">of </w:t>
      </w:r>
      <w:r w:rsidRPr="315DFCFE" w:rsidR="1FD10612">
        <w:rPr>
          <w:rFonts w:ascii="Arial" w:hAnsi="Arial" w:eastAsia="Arial" w:cs="Arial"/>
          <w:sz w:val="22"/>
          <w:szCs w:val="22"/>
          <w:u w:val="none"/>
        </w:rPr>
        <w:t>Chronic Obstructive Pulmonary Disease (COP</w:t>
      </w:r>
      <w:r w:rsidRPr="315DFCFE" w:rsidR="7C2EC353">
        <w:rPr>
          <w:rFonts w:ascii="Arial" w:hAnsi="Arial" w:eastAsia="Arial" w:cs="Arial"/>
          <w:sz w:val="22"/>
          <w:szCs w:val="22"/>
          <w:u w:val="none"/>
        </w:rPr>
        <w:t>D) and how it takes a toll on her personal life but also on the healthcare staff.</w:t>
      </w:r>
      <w:r w:rsidRPr="315DFCFE" w:rsidR="0A8EEA50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31D88EB3">
        <w:rPr>
          <w:rFonts w:ascii="Arial" w:hAnsi="Arial" w:eastAsia="Arial" w:cs="Arial"/>
          <w:sz w:val="22"/>
          <w:szCs w:val="22"/>
          <w:u w:val="none"/>
        </w:rPr>
        <w:t>According to the NHS (2023), Chronic obstructive pulmonary disease is the name for a group of lung conditions that caus</w:t>
      </w:r>
      <w:r w:rsidRPr="315DFCFE" w:rsidR="042391D1">
        <w:rPr>
          <w:rFonts w:ascii="Arial" w:hAnsi="Arial" w:eastAsia="Arial" w:cs="Arial"/>
          <w:sz w:val="22"/>
          <w:szCs w:val="22"/>
          <w:u w:val="none"/>
        </w:rPr>
        <w:t>e breathing difficulties, the breathing problems tend to worsen over time and can limit normal activities</w:t>
      </w:r>
      <w:r w:rsidRPr="315DFCFE" w:rsidR="649E3702">
        <w:rPr>
          <w:rFonts w:ascii="Arial" w:hAnsi="Arial" w:eastAsia="Arial" w:cs="Arial"/>
          <w:sz w:val="22"/>
          <w:szCs w:val="22"/>
          <w:u w:val="none"/>
        </w:rPr>
        <w:t xml:space="preserve">. Joans symptoms consist of constant breathlessness </w:t>
      </w:r>
      <w:r w:rsidRPr="315DFCFE" w:rsidR="361C182F">
        <w:rPr>
          <w:rFonts w:ascii="Arial" w:hAnsi="Arial" w:eastAsia="Arial" w:cs="Arial"/>
          <w:sz w:val="22"/>
          <w:szCs w:val="22"/>
          <w:u w:val="none"/>
        </w:rPr>
        <w:t xml:space="preserve">and exhaustion which limits her </w:t>
      </w:r>
      <w:r w:rsidRPr="315DFCFE" w:rsidR="327BAD19">
        <w:rPr>
          <w:rFonts w:ascii="Arial" w:hAnsi="Arial" w:eastAsia="Arial" w:cs="Arial"/>
          <w:sz w:val="22"/>
          <w:szCs w:val="22"/>
          <w:u w:val="none"/>
        </w:rPr>
        <w:t>day-to-day</w:t>
      </w:r>
      <w:r w:rsidRPr="315DFCFE" w:rsidR="361C182F">
        <w:rPr>
          <w:rFonts w:ascii="Arial" w:hAnsi="Arial" w:eastAsia="Arial" w:cs="Arial"/>
          <w:sz w:val="22"/>
          <w:szCs w:val="22"/>
          <w:u w:val="none"/>
        </w:rPr>
        <w:t xml:space="preserve"> life</w:t>
      </w:r>
      <w:r w:rsidRPr="315DFCFE" w:rsidR="1F95E8FF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315DFCFE" w:rsidR="361C182F">
        <w:rPr>
          <w:rFonts w:ascii="Arial" w:hAnsi="Arial" w:eastAsia="Arial" w:cs="Arial"/>
          <w:sz w:val="22"/>
          <w:szCs w:val="22"/>
          <w:u w:val="none"/>
        </w:rPr>
        <w:t xml:space="preserve">her </w:t>
      </w:r>
      <w:r w:rsidRPr="315DFCFE" w:rsidR="60001475">
        <w:rPr>
          <w:rFonts w:ascii="Arial" w:hAnsi="Arial" w:eastAsia="Arial" w:cs="Arial"/>
          <w:sz w:val="22"/>
          <w:szCs w:val="22"/>
          <w:u w:val="none"/>
        </w:rPr>
        <w:t>ability</w:t>
      </w:r>
      <w:r w:rsidRPr="315DFCFE" w:rsidR="361C182F">
        <w:rPr>
          <w:rFonts w:ascii="Arial" w:hAnsi="Arial" w:eastAsia="Arial" w:cs="Arial"/>
          <w:sz w:val="22"/>
          <w:szCs w:val="22"/>
          <w:u w:val="none"/>
        </w:rPr>
        <w:t xml:space="preserve"> to attend appointments and engage with the outer world.</w:t>
      </w:r>
      <w:r w:rsidRPr="315DFCFE" w:rsidR="68AD6C05">
        <w:rPr>
          <w:rFonts w:ascii="Arial" w:hAnsi="Arial" w:eastAsia="Arial" w:cs="Arial"/>
          <w:sz w:val="22"/>
          <w:szCs w:val="22"/>
          <w:u w:val="none"/>
        </w:rPr>
        <w:t xml:space="preserve"> This can lead to feelings of worthlessness and frustration due to the loss of her own independence</w:t>
      </w:r>
      <w:r w:rsidRPr="315DFCFE" w:rsidR="1B2C88FF">
        <w:rPr>
          <w:rFonts w:ascii="Arial" w:hAnsi="Arial" w:eastAsia="Arial" w:cs="Arial"/>
          <w:sz w:val="22"/>
          <w:szCs w:val="22"/>
          <w:u w:val="none"/>
        </w:rPr>
        <w:t xml:space="preserve"> meaning </w:t>
      </w:r>
      <w:r w:rsidRPr="315DFCFE" w:rsidR="017EE9FA">
        <w:rPr>
          <w:rFonts w:ascii="Arial" w:hAnsi="Arial" w:eastAsia="Arial" w:cs="Arial"/>
          <w:sz w:val="22"/>
          <w:szCs w:val="22"/>
          <w:u w:val="none"/>
        </w:rPr>
        <w:t>she is</w:t>
      </w:r>
      <w:r w:rsidRPr="315DFCFE" w:rsidR="1B2C88FF">
        <w:rPr>
          <w:rFonts w:ascii="Arial" w:hAnsi="Arial" w:eastAsia="Arial" w:cs="Arial"/>
          <w:sz w:val="22"/>
          <w:szCs w:val="22"/>
          <w:u w:val="none"/>
        </w:rPr>
        <w:t xml:space="preserve"> isolated </w:t>
      </w:r>
      <w:r w:rsidRPr="315DFCFE" w:rsidR="20F9CB48">
        <w:rPr>
          <w:rFonts w:ascii="Arial" w:hAnsi="Arial" w:eastAsia="Arial" w:cs="Arial"/>
          <w:sz w:val="22"/>
          <w:szCs w:val="22"/>
          <w:u w:val="none"/>
        </w:rPr>
        <w:t>often</w:t>
      </w:r>
      <w:r w:rsidRPr="315DFCFE" w:rsidR="1B2C88FF">
        <w:rPr>
          <w:rFonts w:ascii="Arial" w:hAnsi="Arial" w:eastAsia="Arial" w:cs="Arial"/>
          <w:sz w:val="22"/>
          <w:szCs w:val="22"/>
          <w:u w:val="none"/>
        </w:rPr>
        <w:t xml:space="preserve"> and dependant on family members</w:t>
      </w:r>
      <w:r w:rsidRPr="315DFCFE" w:rsidR="453B5077">
        <w:rPr>
          <w:rFonts w:ascii="Arial" w:hAnsi="Arial" w:eastAsia="Arial" w:cs="Arial"/>
          <w:sz w:val="22"/>
          <w:szCs w:val="22"/>
          <w:u w:val="none"/>
        </w:rPr>
        <w:t xml:space="preserve"> to </w:t>
      </w:r>
      <w:r w:rsidRPr="315DFCFE" w:rsidR="453B5077">
        <w:rPr>
          <w:rFonts w:ascii="Arial" w:hAnsi="Arial" w:eastAsia="Arial" w:cs="Arial"/>
          <w:sz w:val="22"/>
          <w:szCs w:val="22"/>
          <w:u w:val="none"/>
        </w:rPr>
        <w:t>assist</w:t>
      </w:r>
      <w:r w:rsidRPr="315DFCFE" w:rsidR="453B5077">
        <w:rPr>
          <w:rFonts w:ascii="Arial" w:hAnsi="Arial" w:eastAsia="Arial" w:cs="Arial"/>
          <w:sz w:val="22"/>
          <w:szCs w:val="22"/>
          <w:u w:val="none"/>
        </w:rPr>
        <w:t xml:space="preserve"> her</w:t>
      </w:r>
      <w:r w:rsidRPr="315DFCFE" w:rsidR="1B2C88FF">
        <w:rPr>
          <w:rFonts w:ascii="Arial" w:hAnsi="Arial" w:eastAsia="Arial" w:cs="Arial"/>
          <w:sz w:val="22"/>
          <w:szCs w:val="22"/>
          <w:u w:val="none"/>
        </w:rPr>
        <w:t>.</w:t>
      </w:r>
      <w:r w:rsidRPr="315DFCFE" w:rsidR="4081B0C9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438CC199">
        <w:rPr>
          <w:rFonts w:ascii="Arial" w:hAnsi="Arial" w:eastAsia="Arial" w:cs="Arial"/>
          <w:sz w:val="22"/>
          <w:szCs w:val="22"/>
          <w:u w:val="none"/>
        </w:rPr>
        <w:t xml:space="preserve">This also </w:t>
      </w:r>
      <w:r w:rsidRPr="315DFCFE" w:rsidR="4081B0C9">
        <w:rPr>
          <w:rFonts w:ascii="Arial" w:hAnsi="Arial" w:eastAsia="Arial" w:cs="Arial"/>
          <w:sz w:val="22"/>
          <w:szCs w:val="22"/>
          <w:u w:val="none"/>
        </w:rPr>
        <w:t>has an impact</w:t>
      </w:r>
      <w:r w:rsidRPr="315DFCFE" w:rsidR="1F9FC0C9">
        <w:rPr>
          <w:rFonts w:ascii="Arial" w:hAnsi="Arial" w:eastAsia="Arial" w:cs="Arial"/>
          <w:sz w:val="22"/>
          <w:szCs w:val="22"/>
          <w:u w:val="none"/>
        </w:rPr>
        <w:t xml:space="preserve"> on Joan</w:t>
      </w:r>
      <w:r w:rsidRPr="315DFCFE" w:rsidR="4081B0C9">
        <w:rPr>
          <w:rFonts w:ascii="Arial" w:hAnsi="Arial" w:eastAsia="Arial" w:cs="Arial"/>
          <w:sz w:val="22"/>
          <w:szCs w:val="22"/>
          <w:u w:val="none"/>
        </w:rPr>
        <w:t xml:space="preserve"> emotionally</w:t>
      </w:r>
      <w:r w:rsidRPr="315DFCFE" w:rsidR="6A4ED62A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315DFCFE" w:rsidR="4D735FF1">
        <w:rPr>
          <w:rFonts w:ascii="Arial" w:hAnsi="Arial" w:eastAsia="Arial" w:cs="Arial"/>
          <w:sz w:val="22"/>
          <w:szCs w:val="22"/>
          <w:u w:val="none"/>
        </w:rPr>
        <w:t>socially,</w:t>
      </w:r>
      <w:r w:rsidRPr="315DFCFE" w:rsidR="6A4ED62A">
        <w:rPr>
          <w:rFonts w:ascii="Arial" w:hAnsi="Arial" w:eastAsia="Arial" w:cs="Arial"/>
          <w:sz w:val="22"/>
          <w:szCs w:val="22"/>
          <w:u w:val="none"/>
        </w:rPr>
        <w:t xml:space="preserve"> and</w:t>
      </w:r>
      <w:r w:rsidRPr="315DFCFE" w:rsidR="4081B0C9">
        <w:rPr>
          <w:rFonts w:ascii="Arial" w:hAnsi="Arial" w:eastAsia="Arial" w:cs="Arial"/>
          <w:sz w:val="22"/>
          <w:szCs w:val="22"/>
          <w:u w:val="none"/>
        </w:rPr>
        <w:t xml:space="preserve"> mentall</w:t>
      </w:r>
      <w:r w:rsidRPr="315DFCFE" w:rsidR="36123D62">
        <w:rPr>
          <w:rFonts w:ascii="Arial" w:hAnsi="Arial" w:eastAsia="Arial" w:cs="Arial"/>
          <w:sz w:val="22"/>
          <w:szCs w:val="22"/>
          <w:u w:val="none"/>
        </w:rPr>
        <w:t xml:space="preserve">y </w:t>
      </w:r>
      <w:r w:rsidRPr="315DFCFE" w:rsidR="5C3478D5">
        <w:rPr>
          <w:rFonts w:ascii="Arial" w:hAnsi="Arial" w:eastAsia="Arial" w:cs="Arial"/>
          <w:sz w:val="22"/>
          <w:szCs w:val="22"/>
          <w:u w:val="none"/>
        </w:rPr>
        <w:t xml:space="preserve">as </w:t>
      </w:r>
      <w:r w:rsidRPr="315DFCFE" w:rsidR="5C3478D5">
        <w:rPr>
          <w:rFonts w:ascii="Arial" w:hAnsi="Arial" w:eastAsia="Arial" w:cs="Arial"/>
          <w:sz w:val="22"/>
          <w:szCs w:val="22"/>
          <w:u w:val="none"/>
        </w:rPr>
        <w:t>stated</w:t>
      </w:r>
      <w:r w:rsidRPr="315DFCFE" w:rsidR="5C3478D5">
        <w:rPr>
          <w:rFonts w:ascii="Arial" w:hAnsi="Arial" w:eastAsia="Arial" w:cs="Arial"/>
          <w:sz w:val="22"/>
          <w:szCs w:val="22"/>
          <w:u w:val="none"/>
        </w:rPr>
        <w:t xml:space="preserve"> she often feels overwhelmed about her condition </w:t>
      </w:r>
      <w:r w:rsidRPr="315DFCFE" w:rsidR="5C299F83">
        <w:rPr>
          <w:rFonts w:ascii="Arial" w:hAnsi="Arial" w:eastAsia="Arial" w:cs="Arial"/>
          <w:sz w:val="22"/>
          <w:szCs w:val="22"/>
          <w:u w:val="none"/>
        </w:rPr>
        <w:t xml:space="preserve">and </w:t>
      </w:r>
      <w:r w:rsidRPr="315DFCFE" w:rsidR="5F058704">
        <w:rPr>
          <w:rFonts w:ascii="Arial" w:hAnsi="Arial" w:eastAsia="Arial" w:cs="Arial"/>
          <w:sz w:val="22"/>
          <w:szCs w:val="22"/>
          <w:u w:val="none"/>
        </w:rPr>
        <w:t xml:space="preserve">the </w:t>
      </w:r>
      <w:r w:rsidRPr="315DFCFE" w:rsidR="5C299F83">
        <w:rPr>
          <w:rFonts w:ascii="Arial" w:hAnsi="Arial" w:eastAsia="Arial" w:cs="Arial"/>
          <w:sz w:val="22"/>
          <w:szCs w:val="22"/>
          <w:u w:val="none"/>
        </w:rPr>
        <w:t>loss of motivation means she struggles to manage</w:t>
      </w:r>
      <w:r w:rsidRPr="315DFCFE" w:rsidR="521A0E4C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5C299F83">
        <w:rPr>
          <w:rFonts w:ascii="Arial" w:hAnsi="Arial" w:eastAsia="Arial" w:cs="Arial"/>
          <w:sz w:val="22"/>
          <w:szCs w:val="22"/>
          <w:u w:val="none"/>
        </w:rPr>
        <w:t>her condition</w:t>
      </w:r>
      <w:r w:rsidRPr="315DFCFE" w:rsidR="4081B0C9">
        <w:rPr>
          <w:rFonts w:ascii="Arial" w:hAnsi="Arial" w:eastAsia="Arial" w:cs="Arial"/>
          <w:sz w:val="22"/>
          <w:szCs w:val="22"/>
          <w:u w:val="none"/>
        </w:rPr>
        <w:t>.</w:t>
      </w:r>
      <w:r w:rsidRPr="315DFCFE" w:rsidR="5C36321A">
        <w:rPr>
          <w:rFonts w:ascii="Arial" w:hAnsi="Arial" w:eastAsia="Arial" w:cs="Arial"/>
          <w:sz w:val="22"/>
          <w:szCs w:val="22"/>
          <w:u w:val="none"/>
        </w:rPr>
        <w:t xml:space="preserve"> </w:t>
      </w:r>
    </w:p>
    <w:p w:rsidR="0D07B5C6" w:rsidP="315DFCFE" w:rsidRDefault="0D07B5C6" w14:paraId="6EAC15BB" w14:textId="2DAC1A71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0D07B5C6">
        <w:rPr>
          <w:rFonts w:ascii="Arial" w:hAnsi="Arial" w:eastAsia="Arial" w:cs="Arial"/>
          <w:sz w:val="22"/>
          <w:szCs w:val="22"/>
          <w:u w:val="none"/>
        </w:rPr>
        <w:t xml:space="preserve">Joan visited </w:t>
      </w:r>
      <w:r w:rsidRPr="315DFCFE" w:rsidR="6589E80E">
        <w:rPr>
          <w:rFonts w:ascii="Arial" w:hAnsi="Arial" w:eastAsia="Arial" w:cs="Arial"/>
          <w:sz w:val="22"/>
          <w:szCs w:val="22"/>
          <w:u w:val="none"/>
        </w:rPr>
        <w:t>her specialist physiotherapist</w:t>
      </w:r>
      <w:r w:rsidRPr="315DFCFE" w:rsidR="0D07B5C6">
        <w:rPr>
          <w:rFonts w:ascii="Arial" w:hAnsi="Arial" w:eastAsia="Arial" w:cs="Arial"/>
          <w:sz w:val="22"/>
          <w:szCs w:val="22"/>
          <w:u w:val="none"/>
        </w:rPr>
        <w:t xml:space="preserve"> to try and tackle the challenges she faces due to her condition</w:t>
      </w:r>
      <w:r w:rsidRPr="315DFCFE" w:rsidR="3F566DBA">
        <w:rPr>
          <w:rFonts w:ascii="Arial" w:hAnsi="Arial" w:eastAsia="Arial" w:cs="Arial"/>
          <w:sz w:val="22"/>
          <w:szCs w:val="22"/>
          <w:u w:val="none"/>
        </w:rPr>
        <w:t xml:space="preserve"> which she was suggested that pulmonary rehabilitation might help her to manage the </w:t>
      </w:r>
      <w:r w:rsidRPr="315DFCFE" w:rsidR="7AF9B735">
        <w:rPr>
          <w:rFonts w:ascii="Arial" w:hAnsi="Arial" w:eastAsia="Arial" w:cs="Arial"/>
          <w:sz w:val="22"/>
          <w:szCs w:val="22"/>
          <w:u w:val="none"/>
        </w:rPr>
        <w:t>symptoms</w:t>
      </w:r>
      <w:r w:rsidRPr="315DFCFE" w:rsidR="56C6D5D3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315DFCFE" w:rsidR="54003BDE">
        <w:rPr>
          <w:rFonts w:ascii="Arial" w:hAnsi="Arial" w:eastAsia="Arial" w:cs="Arial"/>
          <w:sz w:val="22"/>
          <w:szCs w:val="22"/>
          <w:u w:val="none"/>
        </w:rPr>
        <w:t xml:space="preserve">but </w:t>
      </w:r>
      <w:r w:rsidRPr="315DFCFE" w:rsidR="0F660EE7">
        <w:rPr>
          <w:rFonts w:ascii="Arial" w:hAnsi="Arial" w:eastAsia="Arial" w:cs="Arial"/>
          <w:sz w:val="22"/>
          <w:szCs w:val="22"/>
          <w:u w:val="none"/>
        </w:rPr>
        <w:t>Joan</w:t>
      </w:r>
      <w:r w:rsidRPr="315DFCFE" w:rsidR="54003BDE">
        <w:rPr>
          <w:rFonts w:ascii="Arial" w:hAnsi="Arial" w:eastAsia="Arial" w:cs="Arial"/>
          <w:sz w:val="22"/>
          <w:szCs w:val="22"/>
          <w:u w:val="none"/>
        </w:rPr>
        <w:t xml:space="preserve"> became stressed by this and </w:t>
      </w:r>
      <w:r w:rsidRPr="315DFCFE" w:rsidR="37EDA929">
        <w:rPr>
          <w:rFonts w:ascii="Arial" w:hAnsi="Arial" w:eastAsia="Arial" w:cs="Arial"/>
          <w:sz w:val="22"/>
          <w:szCs w:val="22"/>
          <w:u w:val="none"/>
        </w:rPr>
        <w:t xml:space="preserve">resulted to </w:t>
      </w:r>
      <w:r w:rsidRPr="315DFCFE" w:rsidR="54003BDE">
        <w:rPr>
          <w:rFonts w:ascii="Arial" w:hAnsi="Arial" w:eastAsia="Arial" w:cs="Arial"/>
          <w:sz w:val="22"/>
          <w:szCs w:val="22"/>
          <w:u w:val="none"/>
        </w:rPr>
        <w:t>fail</w:t>
      </w:r>
      <w:r w:rsidRPr="315DFCFE" w:rsidR="483AEBBE">
        <w:rPr>
          <w:rFonts w:ascii="Arial" w:hAnsi="Arial" w:eastAsia="Arial" w:cs="Arial"/>
          <w:sz w:val="22"/>
          <w:szCs w:val="22"/>
          <w:u w:val="none"/>
        </w:rPr>
        <w:t>ing</w:t>
      </w:r>
      <w:r w:rsidRPr="315DFCFE" w:rsidR="54003BDE">
        <w:rPr>
          <w:rFonts w:ascii="Arial" w:hAnsi="Arial" w:eastAsia="Arial" w:cs="Arial"/>
          <w:sz w:val="22"/>
          <w:szCs w:val="22"/>
          <w:u w:val="none"/>
        </w:rPr>
        <w:t xml:space="preserve"> to attend</w:t>
      </w:r>
      <w:r w:rsidRPr="315DFCFE" w:rsidR="54003BDE">
        <w:rPr>
          <w:rFonts w:ascii="Arial" w:hAnsi="Arial" w:eastAsia="Arial" w:cs="Arial"/>
          <w:sz w:val="22"/>
          <w:szCs w:val="22"/>
          <w:u w:val="none"/>
        </w:rPr>
        <w:t xml:space="preserve"> her appointment</w:t>
      </w:r>
      <w:r w:rsidRPr="315DFCFE" w:rsidR="7A6CB623">
        <w:rPr>
          <w:rFonts w:ascii="Arial" w:hAnsi="Arial" w:eastAsia="Arial" w:cs="Arial"/>
          <w:sz w:val="22"/>
          <w:szCs w:val="22"/>
          <w:u w:val="none"/>
        </w:rPr>
        <w:t>s</w:t>
      </w:r>
      <w:r w:rsidRPr="315DFCFE" w:rsidR="633C6539">
        <w:rPr>
          <w:rFonts w:ascii="Arial" w:hAnsi="Arial" w:eastAsia="Arial" w:cs="Arial"/>
          <w:sz w:val="22"/>
          <w:szCs w:val="22"/>
          <w:u w:val="none"/>
        </w:rPr>
        <w:t>.</w:t>
      </w:r>
      <w:r w:rsidRPr="315DFCFE" w:rsidR="09BD606D">
        <w:rPr>
          <w:rFonts w:ascii="Arial" w:hAnsi="Arial" w:eastAsia="Arial" w:cs="Arial"/>
          <w:sz w:val="22"/>
          <w:szCs w:val="22"/>
          <w:u w:val="none"/>
        </w:rPr>
        <w:t xml:space="preserve"> According to (Keating, </w:t>
      </w:r>
      <w:r w:rsidRPr="315DFCFE" w:rsidR="65DB6EE5">
        <w:rPr>
          <w:rFonts w:ascii="Arial" w:hAnsi="Arial" w:eastAsia="Arial" w:cs="Arial"/>
          <w:sz w:val="22"/>
          <w:szCs w:val="22"/>
          <w:u w:val="none"/>
        </w:rPr>
        <w:t>Lee,</w:t>
      </w:r>
      <w:r w:rsidRPr="315DFCFE" w:rsidR="09BD606D">
        <w:rPr>
          <w:rFonts w:ascii="Arial" w:hAnsi="Arial" w:eastAsia="Arial" w:cs="Arial"/>
          <w:sz w:val="22"/>
          <w:szCs w:val="22"/>
          <w:u w:val="none"/>
        </w:rPr>
        <w:t xml:space="preserve"> and Holland, 2011, p.89-99.)</w:t>
      </w:r>
      <w:r w:rsidRPr="315DFCFE" w:rsidR="6C2EF821">
        <w:rPr>
          <w:rFonts w:ascii="Arial" w:hAnsi="Arial" w:eastAsia="Arial" w:cs="Arial"/>
          <w:sz w:val="22"/>
          <w:szCs w:val="22"/>
          <w:u w:val="none"/>
        </w:rPr>
        <w:t xml:space="preserve">, </w:t>
      </w:r>
      <w:r w:rsidRPr="315DFCFE" w:rsidR="3964DB3E">
        <w:rPr>
          <w:rFonts w:ascii="Arial" w:hAnsi="Arial" w:eastAsia="Arial" w:cs="Arial"/>
          <w:sz w:val="22"/>
          <w:szCs w:val="22"/>
          <w:u w:val="none"/>
        </w:rPr>
        <w:t>“</w:t>
      </w:r>
      <w:r w:rsidRPr="315DFCFE" w:rsidR="1DF4342A">
        <w:rPr>
          <w:rFonts w:ascii="Arial" w:hAnsi="Arial" w:eastAsia="Arial" w:cs="Arial"/>
          <w:sz w:val="22"/>
          <w:szCs w:val="22"/>
          <w:u w:val="none"/>
        </w:rPr>
        <w:t>Poor access to transport and lack of perceived benefit affect</w:t>
      </w:r>
      <w:r w:rsidRPr="315DFCFE" w:rsidR="3796E1DA">
        <w:rPr>
          <w:rFonts w:ascii="Arial" w:hAnsi="Arial" w:eastAsia="Arial" w:cs="Arial"/>
          <w:sz w:val="22"/>
          <w:szCs w:val="22"/>
          <w:u w:val="none"/>
        </w:rPr>
        <w:t>s</w:t>
      </w:r>
      <w:r w:rsidRPr="315DFCFE" w:rsidR="1DF4342A">
        <w:rPr>
          <w:rFonts w:ascii="Arial" w:hAnsi="Arial" w:eastAsia="Arial" w:cs="Arial"/>
          <w:sz w:val="22"/>
          <w:szCs w:val="22"/>
          <w:u w:val="none"/>
        </w:rPr>
        <w:t xml:space="preserve"> the uptake of pulmonary rehabilitation, current smokers and patients who are depressed are at increased risk of non-</w:t>
      </w:r>
      <w:r w:rsidRPr="315DFCFE" w:rsidR="0C38DCEE">
        <w:rPr>
          <w:rFonts w:ascii="Arial" w:hAnsi="Arial" w:eastAsia="Arial" w:cs="Arial"/>
          <w:sz w:val="22"/>
          <w:szCs w:val="22"/>
          <w:u w:val="none"/>
        </w:rPr>
        <w:t xml:space="preserve"> completion"</w:t>
      </w:r>
      <w:r w:rsidRPr="315DFCFE" w:rsidR="4CFF193C">
        <w:rPr>
          <w:rFonts w:ascii="Arial" w:hAnsi="Arial" w:eastAsia="Arial" w:cs="Arial"/>
          <w:sz w:val="22"/>
          <w:szCs w:val="22"/>
          <w:u w:val="none"/>
        </w:rPr>
        <w:t xml:space="preserve">. </w:t>
      </w:r>
    </w:p>
    <w:p w:rsidR="315DFCFE" w:rsidP="315DFCFE" w:rsidRDefault="315DFCFE" w14:paraId="6B2B6AB5" w14:textId="4825B4C3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</w:p>
    <w:p w:rsidR="5717DFB1" w:rsidP="315DFCFE" w:rsidRDefault="5717DFB1" w14:paraId="01C12249" w14:textId="5EDFE25C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5717DFB1">
        <w:rPr>
          <w:rFonts w:ascii="Arial" w:hAnsi="Arial" w:eastAsia="Arial" w:cs="Arial"/>
          <w:sz w:val="22"/>
          <w:szCs w:val="22"/>
          <w:u w:val="none"/>
        </w:rPr>
        <w:t xml:space="preserve">However, </w:t>
      </w:r>
      <w:r w:rsidRPr="315DFCFE" w:rsidR="77360FA7">
        <w:rPr>
          <w:rFonts w:ascii="Arial" w:hAnsi="Arial" w:eastAsia="Arial" w:cs="Arial"/>
          <w:sz w:val="22"/>
          <w:szCs w:val="22"/>
          <w:u w:val="none"/>
        </w:rPr>
        <w:t xml:space="preserve">Joan </w:t>
      </w:r>
      <w:r w:rsidRPr="315DFCFE" w:rsidR="0EB060F8">
        <w:rPr>
          <w:rFonts w:ascii="Arial" w:hAnsi="Arial" w:eastAsia="Arial" w:cs="Arial"/>
          <w:sz w:val="22"/>
          <w:szCs w:val="22"/>
          <w:u w:val="none"/>
        </w:rPr>
        <w:t xml:space="preserve">visited her therapist a second time to see what help was best for her and had engaged in </w:t>
      </w:r>
      <w:r w:rsidRPr="315DFCFE" w:rsidR="77360FA7">
        <w:rPr>
          <w:rFonts w:ascii="Arial" w:hAnsi="Arial" w:eastAsia="Arial" w:cs="Arial"/>
          <w:sz w:val="22"/>
          <w:szCs w:val="22"/>
          <w:u w:val="none"/>
        </w:rPr>
        <w:t xml:space="preserve">a Patient Activation Measurement (PAM), this is a </w:t>
      </w:r>
      <w:r w:rsidRPr="315DFCFE" w:rsidR="70AFC3A9">
        <w:rPr>
          <w:rFonts w:ascii="Arial" w:hAnsi="Arial" w:eastAsia="Arial" w:cs="Arial"/>
          <w:sz w:val="22"/>
          <w:szCs w:val="22"/>
          <w:u w:val="none"/>
        </w:rPr>
        <w:t>survey which gives the patient and the professionals an idea of how well an individual manages their own care and well-being. Results showed that she had an activation level of 1</w:t>
      </w:r>
      <w:r w:rsidRPr="315DFCFE" w:rsidR="124805FD">
        <w:rPr>
          <w:rFonts w:ascii="Arial" w:hAnsi="Arial" w:eastAsia="Arial" w:cs="Arial"/>
          <w:sz w:val="22"/>
          <w:szCs w:val="22"/>
          <w:u w:val="none"/>
        </w:rPr>
        <w:t xml:space="preserve">, which is lower than </w:t>
      </w:r>
      <w:r w:rsidRPr="315DFCFE" w:rsidR="571269E4">
        <w:rPr>
          <w:rFonts w:ascii="Arial" w:hAnsi="Arial" w:eastAsia="Arial" w:cs="Arial"/>
          <w:sz w:val="22"/>
          <w:szCs w:val="22"/>
          <w:u w:val="none"/>
        </w:rPr>
        <w:t>the usual</w:t>
      </w:r>
      <w:r w:rsidRPr="315DFCFE" w:rsidR="124805FD">
        <w:rPr>
          <w:rFonts w:ascii="Arial" w:hAnsi="Arial" w:eastAsia="Arial" w:cs="Arial"/>
          <w:sz w:val="22"/>
          <w:szCs w:val="22"/>
          <w:u w:val="none"/>
        </w:rPr>
        <w:t xml:space="preserve"> and often those who show </w:t>
      </w:r>
      <w:r w:rsidRPr="315DFCFE" w:rsidR="0B78984C">
        <w:rPr>
          <w:rFonts w:ascii="Arial" w:hAnsi="Arial" w:eastAsia="Arial" w:cs="Arial"/>
          <w:sz w:val="22"/>
          <w:szCs w:val="22"/>
          <w:u w:val="none"/>
        </w:rPr>
        <w:t>with</w:t>
      </w:r>
      <w:r w:rsidRPr="315DFCFE" w:rsidR="124805F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5E38AF18">
        <w:rPr>
          <w:rFonts w:ascii="Arial" w:hAnsi="Arial" w:eastAsia="Arial" w:cs="Arial"/>
          <w:sz w:val="22"/>
          <w:szCs w:val="22"/>
          <w:u w:val="none"/>
        </w:rPr>
        <w:t>t</w:t>
      </w:r>
      <w:r w:rsidRPr="315DFCFE" w:rsidR="124805FD">
        <w:rPr>
          <w:rFonts w:ascii="Arial" w:hAnsi="Arial" w:eastAsia="Arial" w:cs="Arial"/>
          <w:sz w:val="22"/>
          <w:szCs w:val="22"/>
          <w:u w:val="none"/>
        </w:rPr>
        <w:t xml:space="preserve">his level have a lack of self-esteem, limited knowledge of their own health and find it difficult to </w:t>
      </w:r>
      <w:r w:rsidRPr="315DFCFE" w:rsidR="6DAC6659">
        <w:rPr>
          <w:rFonts w:ascii="Arial" w:hAnsi="Arial" w:eastAsia="Arial" w:cs="Arial"/>
          <w:sz w:val="22"/>
          <w:szCs w:val="22"/>
          <w:u w:val="none"/>
        </w:rPr>
        <w:t>manage</w:t>
      </w:r>
      <w:r w:rsidRPr="315DFCFE" w:rsidR="124805FD">
        <w:rPr>
          <w:rFonts w:ascii="Arial" w:hAnsi="Arial" w:eastAsia="Arial" w:cs="Arial"/>
          <w:sz w:val="22"/>
          <w:szCs w:val="22"/>
          <w:u w:val="none"/>
        </w:rPr>
        <w:t xml:space="preserve"> their</w:t>
      </w:r>
      <w:r w:rsidRPr="315DFCFE" w:rsidR="254D1A1E">
        <w:rPr>
          <w:rFonts w:ascii="Arial" w:hAnsi="Arial" w:eastAsia="Arial" w:cs="Arial"/>
          <w:sz w:val="22"/>
          <w:szCs w:val="22"/>
          <w:u w:val="none"/>
        </w:rPr>
        <w:t xml:space="preserve"> treatment</w:t>
      </w:r>
      <w:r w:rsidRPr="315DFCFE" w:rsidR="279581AC">
        <w:rPr>
          <w:rFonts w:ascii="Arial" w:hAnsi="Arial" w:eastAsia="Arial" w:cs="Arial"/>
          <w:sz w:val="22"/>
          <w:szCs w:val="22"/>
          <w:u w:val="none"/>
        </w:rPr>
        <w:t xml:space="preserve">. Joan became more interactive with her </w:t>
      </w:r>
      <w:r w:rsidRPr="315DFCFE" w:rsidR="46C4FD72">
        <w:rPr>
          <w:rFonts w:ascii="Arial" w:hAnsi="Arial" w:eastAsia="Arial" w:cs="Arial"/>
          <w:sz w:val="22"/>
          <w:szCs w:val="22"/>
          <w:u w:val="none"/>
        </w:rPr>
        <w:t>physiotherapist and became more confident in managing her health showing a good example of collaborative working and e</w:t>
      </w:r>
      <w:r w:rsidRPr="315DFCFE" w:rsidR="0916A804">
        <w:rPr>
          <w:rFonts w:ascii="Arial" w:hAnsi="Arial" w:eastAsia="Arial" w:cs="Arial"/>
          <w:sz w:val="22"/>
          <w:szCs w:val="22"/>
          <w:u w:val="none"/>
        </w:rPr>
        <w:t>ngagement of both patient and staff.</w:t>
      </w:r>
      <w:r w:rsidRPr="315DFCFE" w:rsidR="25BD218E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2771A0F2">
        <w:rPr>
          <w:rFonts w:ascii="Arial" w:hAnsi="Arial" w:eastAsia="Arial" w:cs="Arial"/>
          <w:sz w:val="22"/>
          <w:szCs w:val="22"/>
          <w:u w:val="none"/>
        </w:rPr>
        <w:t xml:space="preserve">This case not only would affect the patient, as for healthcare staff Joan is </w:t>
      </w:r>
      <w:r w:rsidRPr="315DFCFE" w:rsidR="2771A0F2">
        <w:rPr>
          <w:rFonts w:ascii="Arial" w:hAnsi="Arial" w:eastAsia="Arial" w:cs="Arial"/>
          <w:sz w:val="22"/>
          <w:szCs w:val="22"/>
          <w:u w:val="none"/>
        </w:rPr>
        <w:t>required</w:t>
      </w:r>
      <w:r w:rsidRPr="315DFCFE" w:rsidR="2771A0F2">
        <w:rPr>
          <w:rFonts w:ascii="Arial" w:hAnsi="Arial" w:eastAsia="Arial" w:cs="Arial"/>
          <w:sz w:val="22"/>
          <w:szCs w:val="22"/>
          <w:u w:val="none"/>
        </w:rPr>
        <w:t xml:space="preserve"> a </w:t>
      </w:r>
      <w:r w:rsidRPr="315DFCFE" w:rsidR="0702D232">
        <w:rPr>
          <w:rFonts w:ascii="Arial" w:hAnsi="Arial" w:eastAsia="Arial" w:cs="Arial"/>
          <w:sz w:val="22"/>
          <w:szCs w:val="22"/>
          <w:u w:val="none"/>
        </w:rPr>
        <w:t xml:space="preserve">person-centred </w:t>
      </w:r>
      <w:r w:rsidRPr="315DFCFE" w:rsidR="704CC12E">
        <w:rPr>
          <w:rFonts w:ascii="Arial" w:hAnsi="Arial" w:eastAsia="Arial" w:cs="Arial"/>
          <w:sz w:val="22"/>
          <w:szCs w:val="22"/>
          <w:u w:val="none"/>
        </w:rPr>
        <w:t>approach as her health involve</w:t>
      </w:r>
      <w:r w:rsidRPr="315DFCFE" w:rsidR="4AC2FFBA">
        <w:rPr>
          <w:rFonts w:ascii="Arial" w:hAnsi="Arial" w:eastAsia="Arial" w:cs="Arial"/>
          <w:sz w:val="22"/>
          <w:szCs w:val="22"/>
          <w:u w:val="none"/>
        </w:rPr>
        <w:t xml:space="preserve">s nurses, </w:t>
      </w:r>
      <w:r w:rsidRPr="315DFCFE" w:rsidR="76B13B86">
        <w:rPr>
          <w:rFonts w:ascii="Arial" w:hAnsi="Arial" w:eastAsia="Arial" w:cs="Arial"/>
          <w:sz w:val="22"/>
          <w:szCs w:val="22"/>
          <w:u w:val="none"/>
        </w:rPr>
        <w:t>GP’s,</w:t>
      </w:r>
      <w:r w:rsidRPr="315DFCFE" w:rsidR="4AC2FFBA">
        <w:rPr>
          <w:rFonts w:ascii="Arial" w:hAnsi="Arial" w:eastAsia="Arial" w:cs="Arial"/>
          <w:sz w:val="22"/>
          <w:szCs w:val="22"/>
          <w:u w:val="none"/>
        </w:rPr>
        <w:t xml:space="preserve"> and physiotherapists to provide</w:t>
      </w:r>
      <w:r w:rsidRPr="315DFCFE" w:rsidR="0C69A4B6">
        <w:rPr>
          <w:rFonts w:ascii="Arial" w:hAnsi="Arial" w:eastAsia="Arial" w:cs="Arial"/>
          <w:sz w:val="22"/>
          <w:szCs w:val="22"/>
          <w:u w:val="none"/>
        </w:rPr>
        <w:t xml:space="preserve"> her with </w:t>
      </w:r>
      <w:r w:rsidRPr="315DFCFE" w:rsidR="4AC2FFBA">
        <w:rPr>
          <w:rFonts w:ascii="Arial" w:hAnsi="Arial" w:eastAsia="Arial" w:cs="Arial"/>
          <w:sz w:val="22"/>
          <w:szCs w:val="22"/>
          <w:u w:val="none"/>
        </w:rPr>
        <w:t>holistic care.</w:t>
      </w:r>
      <w:r w:rsidRPr="315DFCFE" w:rsidR="1389C0A6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237C12AD">
        <w:rPr>
          <w:rFonts w:ascii="Arial" w:hAnsi="Arial" w:eastAsia="Arial" w:cs="Arial"/>
          <w:sz w:val="22"/>
          <w:szCs w:val="22"/>
          <w:u w:val="none"/>
        </w:rPr>
        <w:t>Due to her non-compliance,</w:t>
      </w:r>
      <w:r w:rsidRPr="315DFCFE" w:rsidR="237C12A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6EFDE553">
        <w:rPr>
          <w:rFonts w:ascii="Arial" w:hAnsi="Arial" w:eastAsia="Arial" w:cs="Arial"/>
          <w:sz w:val="22"/>
          <w:szCs w:val="22"/>
          <w:u w:val="none"/>
        </w:rPr>
        <w:t>there is</w:t>
      </w:r>
      <w:r w:rsidRPr="315DFCFE" w:rsidR="237C12AD">
        <w:rPr>
          <w:rFonts w:ascii="Arial" w:hAnsi="Arial" w:eastAsia="Arial" w:cs="Arial"/>
          <w:sz w:val="22"/>
          <w:szCs w:val="22"/>
          <w:u w:val="none"/>
        </w:rPr>
        <w:t xml:space="preserve"> more work for the staff and chall</w:t>
      </w:r>
      <w:r w:rsidRPr="315DFCFE" w:rsidR="4B5F175A">
        <w:rPr>
          <w:rFonts w:ascii="Arial" w:hAnsi="Arial" w:eastAsia="Arial" w:cs="Arial"/>
          <w:sz w:val="22"/>
          <w:szCs w:val="22"/>
          <w:u w:val="none"/>
        </w:rPr>
        <w:t>enges due to poor communication.</w:t>
      </w:r>
      <w:r w:rsidRPr="315DFCFE" w:rsidR="5847CD04">
        <w:rPr>
          <w:rFonts w:ascii="Arial" w:hAnsi="Arial" w:eastAsia="Arial" w:cs="Arial"/>
          <w:sz w:val="22"/>
          <w:szCs w:val="22"/>
          <w:u w:val="none"/>
        </w:rPr>
        <w:t xml:space="preserve"> But as she improved and her engagement, practitioners were able to</w:t>
      </w:r>
      <w:r w:rsidRPr="315DFCFE" w:rsidR="5847CD04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70A87C78">
        <w:rPr>
          <w:rFonts w:ascii="Arial" w:hAnsi="Arial" w:eastAsia="Arial" w:cs="Arial"/>
          <w:sz w:val="22"/>
          <w:szCs w:val="22"/>
          <w:u w:val="none"/>
        </w:rPr>
        <w:t>assis</w:t>
      </w:r>
      <w:r w:rsidRPr="315DFCFE" w:rsidR="70A87C78">
        <w:rPr>
          <w:rFonts w:ascii="Arial" w:hAnsi="Arial" w:eastAsia="Arial" w:cs="Arial"/>
          <w:sz w:val="22"/>
          <w:szCs w:val="22"/>
          <w:u w:val="none"/>
        </w:rPr>
        <w:t>t</w:t>
      </w:r>
      <w:r w:rsidRPr="315DFCFE" w:rsidR="5847CD04">
        <w:rPr>
          <w:rFonts w:ascii="Arial" w:hAnsi="Arial" w:eastAsia="Arial" w:cs="Arial"/>
          <w:sz w:val="22"/>
          <w:szCs w:val="22"/>
          <w:u w:val="none"/>
        </w:rPr>
        <w:t xml:space="preserve"> her easily and reinforce person</w:t>
      </w:r>
      <w:r w:rsidRPr="315DFCFE" w:rsidR="372473A7">
        <w:rPr>
          <w:rFonts w:ascii="Arial" w:hAnsi="Arial" w:eastAsia="Arial" w:cs="Arial"/>
          <w:sz w:val="22"/>
          <w:szCs w:val="22"/>
          <w:u w:val="none"/>
        </w:rPr>
        <w:t>-</w:t>
      </w:r>
      <w:r w:rsidRPr="315DFCFE" w:rsidR="5847CD04">
        <w:rPr>
          <w:rFonts w:ascii="Arial" w:hAnsi="Arial" w:eastAsia="Arial" w:cs="Arial"/>
          <w:sz w:val="22"/>
          <w:szCs w:val="22"/>
          <w:u w:val="none"/>
        </w:rPr>
        <w:t>centred practise.</w:t>
      </w:r>
    </w:p>
    <w:p w:rsidR="315DFCFE" w:rsidP="315DFCFE" w:rsidRDefault="315DFCFE" w14:paraId="6F76B105" w14:textId="7726A0CA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</w:p>
    <w:p w:rsidR="72750FFF" w:rsidP="315DFCFE" w:rsidRDefault="72750FFF" w14:paraId="41325A4B" w14:textId="0E45B20C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72750FFF">
        <w:rPr>
          <w:rFonts w:ascii="Arial" w:hAnsi="Arial" w:eastAsia="Arial" w:cs="Arial"/>
          <w:sz w:val="22"/>
          <w:szCs w:val="22"/>
          <w:u w:val="none"/>
        </w:rPr>
        <w:t>Principles of health and social care align with Joans case</w:t>
      </w:r>
      <w:r w:rsidRPr="315DFCFE" w:rsidR="4F0C4CF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47D40329">
        <w:rPr>
          <w:rFonts w:ascii="Arial" w:hAnsi="Arial" w:eastAsia="Arial" w:cs="Arial"/>
          <w:sz w:val="22"/>
          <w:szCs w:val="22"/>
          <w:u w:val="none"/>
        </w:rPr>
        <w:t>particularly</w:t>
      </w:r>
      <w:r w:rsidRPr="315DFCFE" w:rsidR="72750FF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0839DC9F">
        <w:rPr>
          <w:rFonts w:ascii="Arial" w:hAnsi="Arial" w:eastAsia="Arial" w:cs="Arial"/>
          <w:sz w:val="22"/>
          <w:szCs w:val="22"/>
          <w:u w:val="none"/>
        </w:rPr>
        <w:t xml:space="preserve">those </w:t>
      </w:r>
      <w:r w:rsidRPr="315DFCFE" w:rsidR="72750FFF">
        <w:rPr>
          <w:rFonts w:ascii="Arial" w:hAnsi="Arial" w:eastAsia="Arial" w:cs="Arial"/>
          <w:sz w:val="22"/>
          <w:szCs w:val="22"/>
          <w:u w:val="none"/>
        </w:rPr>
        <w:t xml:space="preserve">such as the Health and </w:t>
      </w:r>
      <w:r w:rsidRPr="315DFCFE" w:rsidR="2E586795">
        <w:rPr>
          <w:rFonts w:ascii="Arial" w:hAnsi="Arial" w:eastAsia="Arial" w:cs="Arial"/>
          <w:sz w:val="22"/>
          <w:szCs w:val="22"/>
          <w:u w:val="none"/>
        </w:rPr>
        <w:t>Social Care Act (20</w:t>
      </w:r>
      <w:r w:rsidRPr="315DFCFE" w:rsidR="3C3B94A6">
        <w:rPr>
          <w:rFonts w:ascii="Arial" w:hAnsi="Arial" w:eastAsia="Arial" w:cs="Arial"/>
          <w:sz w:val="22"/>
          <w:szCs w:val="22"/>
          <w:u w:val="none"/>
        </w:rPr>
        <w:t>22)</w:t>
      </w:r>
      <w:r w:rsidRPr="315DFCFE" w:rsidR="6762ACA7">
        <w:rPr>
          <w:rFonts w:ascii="Arial" w:hAnsi="Arial" w:eastAsia="Arial" w:cs="Arial"/>
          <w:sz w:val="22"/>
          <w:szCs w:val="22"/>
          <w:u w:val="none"/>
        </w:rPr>
        <w:t xml:space="preserve"> and the NHS Constitution (202</w:t>
      </w:r>
      <w:r w:rsidRPr="315DFCFE" w:rsidR="56759458">
        <w:rPr>
          <w:rFonts w:ascii="Arial" w:hAnsi="Arial" w:eastAsia="Arial" w:cs="Arial"/>
          <w:sz w:val="22"/>
          <w:szCs w:val="22"/>
          <w:u w:val="none"/>
        </w:rPr>
        <w:t>3</w:t>
      </w:r>
      <w:r w:rsidRPr="315DFCFE" w:rsidR="6762ACA7">
        <w:rPr>
          <w:rFonts w:ascii="Arial" w:hAnsi="Arial" w:eastAsia="Arial" w:cs="Arial"/>
          <w:sz w:val="22"/>
          <w:szCs w:val="22"/>
          <w:u w:val="none"/>
        </w:rPr>
        <w:t xml:space="preserve">), These principles outline the importance </w:t>
      </w:r>
      <w:r w:rsidRPr="315DFCFE" w:rsidR="252DE82B">
        <w:rPr>
          <w:rFonts w:ascii="Arial" w:hAnsi="Arial" w:eastAsia="Arial" w:cs="Arial"/>
          <w:sz w:val="22"/>
          <w:szCs w:val="22"/>
          <w:u w:val="none"/>
        </w:rPr>
        <w:t xml:space="preserve">of person-centred care, partnership-working, </w:t>
      </w:r>
      <w:r w:rsidRPr="315DFCFE" w:rsidR="268A5865">
        <w:rPr>
          <w:rFonts w:ascii="Arial" w:hAnsi="Arial" w:eastAsia="Arial" w:cs="Arial"/>
          <w:sz w:val="22"/>
          <w:szCs w:val="22"/>
          <w:u w:val="none"/>
        </w:rPr>
        <w:t>respect,</w:t>
      </w:r>
      <w:r w:rsidRPr="315DFCFE" w:rsidR="252DE82B">
        <w:rPr>
          <w:rFonts w:ascii="Arial" w:hAnsi="Arial" w:eastAsia="Arial" w:cs="Arial"/>
          <w:sz w:val="22"/>
          <w:szCs w:val="22"/>
          <w:u w:val="none"/>
        </w:rPr>
        <w:t xml:space="preserve"> and dignity. In this case person-centred care allowed care to be tailored to Joans needs</w:t>
      </w:r>
      <w:r w:rsidRPr="315DFCFE" w:rsidR="53272067">
        <w:rPr>
          <w:rFonts w:ascii="Arial" w:hAnsi="Arial" w:eastAsia="Arial" w:cs="Arial"/>
          <w:sz w:val="22"/>
          <w:szCs w:val="22"/>
          <w:u w:val="none"/>
        </w:rPr>
        <w:t>, preferences and abilities</w:t>
      </w:r>
      <w:r w:rsidRPr="315DFCFE" w:rsidR="252DE82B">
        <w:rPr>
          <w:rFonts w:ascii="Arial" w:hAnsi="Arial" w:eastAsia="Arial" w:cs="Arial"/>
          <w:sz w:val="22"/>
          <w:szCs w:val="22"/>
          <w:u w:val="none"/>
        </w:rPr>
        <w:t xml:space="preserve"> as </w:t>
      </w:r>
      <w:r w:rsidRPr="315DFCFE" w:rsidR="2B1A053C">
        <w:rPr>
          <w:rFonts w:ascii="Arial" w:hAnsi="Arial" w:eastAsia="Arial" w:cs="Arial"/>
          <w:sz w:val="22"/>
          <w:szCs w:val="22"/>
          <w:u w:val="none"/>
        </w:rPr>
        <w:t>much</w:t>
      </w:r>
      <w:r w:rsidRPr="315DFCFE" w:rsidR="252DE82B">
        <w:rPr>
          <w:rFonts w:ascii="Arial" w:hAnsi="Arial" w:eastAsia="Arial" w:cs="Arial"/>
          <w:sz w:val="22"/>
          <w:szCs w:val="22"/>
          <w:u w:val="none"/>
        </w:rPr>
        <w:t xml:space="preserve"> as possible ensuring she gets the care and support needed f</w:t>
      </w:r>
      <w:r w:rsidRPr="315DFCFE" w:rsidR="10634412">
        <w:rPr>
          <w:rFonts w:ascii="Arial" w:hAnsi="Arial" w:eastAsia="Arial" w:cs="Arial"/>
          <w:sz w:val="22"/>
          <w:szCs w:val="22"/>
          <w:u w:val="none"/>
        </w:rPr>
        <w:t>or her to improve the management of her health and well-being</w:t>
      </w:r>
      <w:r w:rsidRPr="315DFCFE" w:rsidR="1CC7E534">
        <w:rPr>
          <w:rFonts w:ascii="Arial" w:hAnsi="Arial" w:eastAsia="Arial" w:cs="Arial"/>
          <w:sz w:val="22"/>
          <w:szCs w:val="22"/>
          <w:u w:val="none"/>
        </w:rPr>
        <w:t>.</w:t>
      </w:r>
      <w:r w:rsidRPr="315DFCFE" w:rsidR="0D8C14C4">
        <w:rPr>
          <w:rFonts w:ascii="Arial" w:hAnsi="Arial" w:eastAsia="Arial" w:cs="Arial"/>
          <w:sz w:val="22"/>
          <w:szCs w:val="22"/>
          <w:u w:val="none"/>
        </w:rPr>
        <w:t xml:space="preserve"> T</w:t>
      </w:r>
      <w:r w:rsidRPr="315DFCFE" w:rsidR="1CC7E534">
        <w:rPr>
          <w:rFonts w:ascii="Arial" w:hAnsi="Arial" w:eastAsia="Arial" w:cs="Arial"/>
          <w:sz w:val="22"/>
          <w:szCs w:val="22"/>
          <w:u w:val="none"/>
        </w:rPr>
        <w:t xml:space="preserve">he PAM survey </w:t>
      </w:r>
      <w:r w:rsidRPr="315DFCFE" w:rsidR="1261DD33">
        <w:rPr>
          <w:rFonts w:ascii="Arial" w:hAnsi="Arial" w:eastAsia="Arial" w:cs="Arial"/>
          <w:sz w:val="22"/>
          <w:szCs w:val="22"/>
          <w:u w:val="none"/>
        </w:rPr>
        <w:t xml:space="preserve">also </w:t>
      </w:r>
      <w:r w:rsidRPr="315DFCFE" w:rsidR="1CC7E534">
        <w:rPr>
          <w:rFonts w:ascii="Arial" w:hAnsi="Arial" w:eastAsia="Arial" w:cs="Arial"/>
          <w:sz w:val="22"/>
          <w:szCs w:val="22"/>
          <w:u w:val="none"/>
        </w:rPr>
        <w:t xml:space="preserve">provided support </w:t>
      </w:r>
      <w:r w:rsidRPr="315DFCFE" w:rsidR="7D7E28ED">
        <w:rPr>
          <w:rFonts w:ascii="Arial" w:hAnsi="Arial" w:eastAsia="Arial" w:cs="Arial"/>
          <w:sz w:val="22"/>
          <w:szCs w:val="22"/>
          <w:u w:val="none"/>
        </w:rPr>
        <w:t xml:space="preserve">to improve the self-management which empowered her </w:t>
      </w:r>
      <w:r w:rsidRPr="315DFCFE" w:rsidR="0D8A87F0">
        <w:rPr>
          <w:rFonts w:ascii="Arial" w:hAnsi="Arial" w:eastAsia="Arial" w:cs="Arial"/>
          <w:sz w:val="22"/>
          <w:szCs w:val="22"/>
          <w:u w:val="none"/>
        </w:rPr>
        <w:t>too</w:t>
      </w:r>
      <w:r w:rsidRPr="315DFCFE" w:rsidR="7D7E28E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5738E6A7">
        <w:rPr>
          <w:rFonts w:ascii="Arial" w:hAnsi="Arial" w:eastAsia="Arial" w:cs="Arial"/>
          <w:sz w:val="22"/>
          <w:szCs w:val="22"/>
          <w:u w:val="none"/>
        </w:rPr>
        <w:t xml:space="preserve">independently </w:t>
      </w:r>
      <w:r w:rsidRPr="315DFCFE" w:rsidR="156ADE1D">
        <w:rPr>
          <w:rFonts w:ascii="Arial" w:hAnsi="Arial" w:eastAsia="Arial" w:cs="Arial"/>
          <w:sz w:val="22"/>
          <w:szCs w:val="22"/>
          <w:u w:val="none"/>
        </w:rPr>
        <w:t>build herself back up.</w:t>
      </w:r>
      <w:r w:rsidRPr="315DFCFE" w:rsidR="412E4E77">
        <w:rPr>
          <w:rFonts w:ascii="Arial" w:hAnsi="Arial" w:eastAsia="Arial" w:cs="Arial"/>
          <w:sz w:val="22"/>
          <w:szCs w:val="22"/>
          <w:u w:val="none"/>
        </w:rPr>
        <w:t xml:space="preserve"> Also, the collaboration of multidisciplinary care between health </w:t>
      </w:r>
      <w:r w:rsidRPr="315DFCFE" w:rsidR="0AFDD6A2">
        <w:rPr>
          <w:rFonts w:ascii="Arial" w:hAnsi="Arial" w:eastAsia="Arial" w:cs="Arial"/>
          <w:sz w:val="22"/>
          <w:szCs w:val="22"/>
          <w:u w:val="none"/>
        </w:rPr>
        <w:t>professionals</w:t>
      </w:r>
      <w:r w:rsidRPr="315DFCFE" w:rsidR="412E4E77">
        <w:rPr>
          <w:rFonts w:ascii="Arial" w:hAnsi="Arial" w:eastAsia="Arial" w:cs="Arial"/>
          <w:sz w:val="22"/>
          <w:szCs w:val="22"/>
          <w:u w:val="none"/>
        </w:rPr>
        <w:t>, Joans</w:t>
      </w:r>
      <w:r w:rsidRPr="315DFCFE" w:rsidR="3E848C8B">
        <w:rPr>
          <w:rFonts w:ascii="Arial" w:hAnsi="Arial" w:eastAsia="Arial" w:cs="Arial"/>
          <w:sz w:val="22"/>
          <w:szCs w:val="22"/>
          <w:u w:val="none"/>
        </w:rPr>
        <w:t xml:space="preserve"> family, Joan herself</w:t>
      </w:r>
      <w:r w:rsidRPr="315DFCFE" w:rsidR="412E4E77">
        <w:rPr>
          <w:rFonts w:ascii="Arial" w:hAnsi="Arial" w:eastAsia="Arial" w:cs="Arial"/>
          <w:sz w:val="22"/>
          <w:szCs w:val="22"/>
          <w:u w:val="none"/>
        </w:rPr>
        <w:t xml:space="preserve"> and effective communication </w:t>
      </w:r>
      <w:r w:rsidRPr="315DFCFE" w:rsidR="0B9EEECA">
        <w:rPr>
          <w:rFonts w:ascii="Arial" w:hAnsi="Arial" w:eastAsia="Arial" w:cs="Arial"/>
          <w:sz w:val="22"/>
          <w:szCs w:val="22"/>
          <w:u w:val="none"/>
        </w:rPr>
        <w:t xml:space="preserve">withheld the importance and effectiveness of partnership working. </w:t>
      </w:r>
      <w:r w:rsidRPr="315DFCFE" w:rsidR="20C829DA">
        <w:rPr>
          <w:rFonts w:ascii="Arial" w:hAnsi="Arial" w:eastAsia="Arial" w:cs="Arial"/>
          <w:sz w:val="22"/>
          <w:szCs w:val="22"/>
          <w:u w:val="none"/>
        </w:rPr>
        <w:t xml:space="preserve">To summarise this case this shows that applying these principles in practise can improve the quality of patient wellbeing and enhance </w:t>
      </w:r>
      <w:r w:rsidRPr="315DFCFE" w:rsidR="0B52C3E3">
        <w:rPr>
          <w:rFonts w:ascii="Arial" w:hAnsi="Arial" w:eastAsia="Arial" w:cs="Arial"/>
          <w:sz w:val="22"/>
          <w:szCs w:val="22"/>
          <w:u w:val="none"/>
        </w:rPr>
        <w:t>patient and staff satisfaction.</w:t>
      </w:r>
    </w:p>
    <w:p w:rsidR="315DFCFE" w:rsidP="315DFCFE" w:rsidRDefault="315DFCFE" w14:paraId="46632833" w14:textId="72D899E2">
      <w:pPr>
        <w:spacing w:line="360" w:lineRule="auto"/>
        <w:rPr>
          <w:rFonts w:ascii="Arial" w:hAnsi="Arial" w:eastAsia="Arial" w:cs="Arial"/>
          <w:sz w:val="22"/>
          <w:szCs w:val="22"/>
        </w:rPr>
      </w:pPr>
    </w:p>
    <w:p w:rsidR="315DFCFE" w:rsidP="315DFCFE" w:rsidRDefault="315DFCFE" w14:paraId="7B30E0E2" w14:textId="0B016194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213477A2" w14:textId="1F4D891C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0F5E1633" w14:textId="1AEA6888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668C3F3E" w14:textId="7AC33E2A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0F09B9BD" w14:textId="4FB3AAE2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47B8F00F" w14:textId="1965D79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BE12C09" w:rsidP="315DFCFE" w:rsidRDefault="3BE12C09" w14:paraId="60F59513" w14:textId="0822633F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3BE12C09">
        <w:rPr>
          <w:rFonts w:ascii="Arial" w:hAnsi="Arial" w:eastAsia="Arial" w:cs="Arial"/>
          <w:sz w:val="22"/>
          <w:szCs w:val="22"/>
          <w:u w:val="single"/>
        </w:rPr>
        <w:t xml:space="preserve">Task 3 – Self- Reflection </w:t>
      </w:r>
      <w:r w:rsidRPr="315DFCFE" w:rsidR="6FBF4492">
        <w:rPr>
          <w:rFonts w:ascii="Arial" w:hAnsi="Arial" w:eastAsia="Arial" w:cs="Arial"/>
          <w:sz w:val="22"/>
          <w:szCs w:val="22"/>
          <w:u w:val="single"/>
        </w:rPr>
        <w:t>as a Health and Social Care Professional</w:t>
      </w:r>
      <w:r w:rsidRPr="315DFCFE" w:rsidR="7CDC751D">
        <w:rPr>
          <w:rFonts w:ascii="Arial" w:hAnsi="Arial" w:eastAsia="Arial" w:cs="Arial"/>
          <w:sz w:val="22"/>
          <w:szCs w:val="22"/>
          <w:u w:val="none"/>
        </w:rPr>
        <w:t xml:space="preserve">                                         </w:t>
      </w:r>
      <w:r w:rsidRPr="315DFCFE" w:rsidR="7CDC751D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7CDC751D">
        <w:rPr>
          <w:rFonts w:ascii="Arial" w:hAnsi="Arial" w:eastAsia="Arial" w:cs="Arial"/>
          <w:sz w:val="22"/>
          <w:szCs w:val="22"/>
          <w:u w:val="none"/>
        </w:rPr>
        <w:t xml:space="preserve">                </w:t>
      </w:r>
      <w:r w:rsidRPr="315DFCFE" w:rsidR="6FBF4492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12435BE9">
        <w:rPr>
          <w:rFonts w:ascii="Arial" w:hAnsi="Arial" w:eastAsia="Arial" w:cs="Arial"/>
          <w:sz w:val="22"/>
          <w:szCs w:val="22"/>
          <w:u w:val="single"/>
        </w:rPr>
        <w:t>Using Gibbs Reflective Model</w:t>
      </w:r>
    </w:p>
    <w:p w:rsidR="315DFCFE" w:rsidP="315DFCFE" w:rsidRDefault="315DFCFE" w14:paraId="4FE49BBD" w14:textId="29CD1763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</w:p>
    <w:p w:rsidR="625F8597" w:rsidP="315DFCFE" w:rsidRDefault="625F8597" w14:paraId="08C33932" w14:textId="498ABA45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315DFCFE" w:rsidR="625F8597">
        <w:rPr>
          <w:rFonts w:ascii="Arial" w:hAnsi="Arial" w:eastAsia="Arial" w:cs="Arial"/>
          <w:sz w:val="22"/>
          <w:szCs w:val="22"/>
          <w:u w:val="single"/>
        </w:rPr>
        <w:t>Description</w:t>
      </w:r>
    </w:p>
    <w:p w:rsidR="625F8597" w:rsidP="315DFCFE" w:rsidRDefault="625F8597" w14:paraId="3D1DF3F6" w14:textId="0066E14A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625F8597">
        <w:rPr>
          <w:rFonts w:ascii="Arial" w:hAnsi="Arial" w:eastAsia="Arial" w:cs="Arial"/>
          <w:sz w:val="22"/>
          <w:szCs w:val="22"/>
          <w:u w:val="none"/>
        </w:rPr>
        <w:t xml:space="preserve">During my first year of </w:t>
      </w:r>
      <w:r w:rsidRPr="315DFCFE" w:rsidR="486A078A">
        <w:rPr>
          <w:rFonts w:ascii="Arial" w:hAnsi="Arial" w:eastAsia="Arial" w:cs="Arial"/>
          <w:sz w:val="22"/>
          <w:szCs w:val="22"/>
          <w:u w:val="none"/>
        </w:rPr>
        <w:t>university,</w:t>
      </w:r>
      <w:r w:rsidRPr="315DFCFE" w:rsidR="625F8597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56C89C67">
        <w:rPr>
          <w:rFonts w:ascii="Arial" w:hAnsi="Arial" w:eastAsia="Arial" w:cs="Arial"/>
          <w:sz w:val="22"/>
          <w:szCs w:val="22"/>
          <w:u w:val="none"/>
        </w:rPr>
        <w:t>I have</w:t>
      </w:r>
      <w:r w:rsidRPr="315DFCFE" w:rsidR="625F8597">
        <w:rPr>
          <w:rFonts w:ascii="Arial" w:hAnsi="Arial" w:eastAsia="Arial" w:cs="Arial"/>
          <w:sz w:val="22"/>
          <w:szCs w:val="22"/>
          <w:u w:val="none"/>
        </w:rPr>
        <w:t xml:space="preserve"> had many </w:t>
      </w:r>
      <w:r w:rsidRPr="315DFCFE" w:rsidR="4D8F83BE">
        <w:rPr>
          <w:rFonts w:ascii="Arial" w:hAnsi="Arial" w:eastAsia="Arial" w:cs="Arial"/>
          <w:sz w:val="22"/>
          <w:szCs w:val="22"/>
          <w:u w:val="none"/>
        </w:rPr>
        <w:t>opportunities</w:t>
      </w:r>
      <w:r w:rsidRPr="315DFCFE" w:rsidR="625F8597">
        <w:rPr>
          <w:rFonts w:ascii="Arial" w:hAnsi="Arial" w:eastAsia="Arial" w:cs="Arial"/>
          <w:sz w:val="22"/>
          <w:szCs w:val="22"/>
          <w:u w:val="none"/>
        </w:rPr>
        <w:t xml:space="preserve"> to </w:t>
      </w:r>
      <w:r w:rsidRPr="315DFCFE" w:rsidR="3662AE00">
        <w:rPr>
          <w:rFonts w:ascii="Arial" w:hAnsi="Arial" w:eastAsia="Arial" w:cs="Arial"/>
          <w:sz w:val="22"/>
          <w:szCs w:val="22"/>
          <w:u w:val="none"/>
        </w:rPr>
        <w:t>engage</w:t>
      </w:r>
      <w:r w:rsidRPr="315DFCFE" w:rsidR="625F8597">
        <w:rPr>
          <w:rFonts w:ascii="Arial" w:hAnsi="Arial" w:eastAsia="Arial" w:cs="Arial"/>
          <w:sz w:val="22"/>
          <w:szCs w:val="22"/>
          <w:u w:val="none"/>
        </w:rPr>
        <w:t xml:space="preserve"> with other students and work in partnership to interact with</w:t>
      </w:r>
      <w:r w:rsidRPr="315DFCFE" w:rsidR="724D732A">
        <w:rPr>
          <w:rFonts w:ascii="Arial" w:hAnsi="Arial" w:eastAsia="Arial" w:cs="Arial"/>
          <w:sz w:val="22"/>
          <w:szCs w:val="22"/>
          <w:u w:val="none"/>
        </w:rPr>
        <w:t xml:space="preserve"> group activities and presentations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 xml:space="preserve">. By doing this </w:t>
      </w:r>
      <w:r w:rsidRPr="315DFCFE" w:rsidR="5837F2CE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 xml:space="preserve"> was </w:t>
      </w:r>
      <w:r w:rsidRPr="315DFCFE" w:rsidR="559ED0B9">
        <w:rPr>
          <w:rFonts w:ascii="Arial" w:hAnsi="Arial" w:eastAsia="Arial" w:cs="Arial"/>
          <w:sz w:val="22"/>
          <w:szCs w:val="22"/>
          <w:u w:val="none"/>
        </w:rPr>
        <w:t>exceptionally good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 xml:space="preserve"> at communicating and 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>remaining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 xml:space="preserve"> confident whilst collaborating with </w:t>
      </w:r>
      <w:r w:rsidRPr="315DFCFE" w:rsidR="2978852F">
        <w:rPr>
          <w:rFonts w:ascii="Arial" w:hAnsi="Arial" w:eastAsia="Arial" w:cs="Arial"/>
          <w:sz w:val="22"/>
          <w:szCs w:val="22"/>
          <w:u w:val="none"/>
        </w:rPr>
        <w:t>fresh faces</w:t>
      </w:r>
      <w:r w:rsidRPr="315DFCFE" w:rsidR="0F24B1EE">
        <w:rPr>
          <w:rFonts w:ascii="Arial" w:hAnsi="Arial" w:eastAsia="Arial" w:cs="Arial"/>
          <w:sz w:val="22"/>
          <w:szCs w:val="22"/>
          <w:u w:val="none"/>
        </w:rPr>
        <w:t xml:space="preserve">. </w:t>
      </w:r>
      <w:r w:rsidRPr="315DFCFE" w:rsidR="0F09411D">
        <w:rPr>
          <w:rFonts w:ascii="Arial" w:hAnsi="Arial" w:eastAsia="Arial" w:cs="Arial"/>
          <w:sz w:val="22"/>
          <w:szCs w:val="22"/>
          <w:u w:val="none"/>
        </w:rPr>
        <w:t>I realised that I was able to express my ideas and thoughts and effectively listen to others and theirs ensuring th</w:t>
      </w:r>
      <w:r w:rsidRPr="315DFCFE" w:rsidR="4117DDDE">
        <w:rPr>
          <w:rFonts w:ascii="Arial" w:hAnsi="Arial" w:eastAsia="Arial" w:cs="Arial"/>
          <w:sz w:val="22"/>
          <w:szCs w:val="22"/>
          <w:u w:val="none"/>
        </w:rPr>
        <w:t xml:space="preserve">eir respected and valued. However, </w:t>
      </w:r>
      <w:r w:rsidRPr="315DFCFE" w:rsidR="26DB5600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4117DDDE">
        <w:rPr>
          <w:rFonts w:ascii="Arial" w:hAnsi="Arial" w:eastAsia="Arial" w:cs="Arial"/>
          <w:sz w:val="22"/>
          <w:szCs w:val="22"/>
          <w:u w:val="none"/>
        </w:rPr>
        <w:t xml:space="preserve"> noticed that one of my weaknesses can be my organisational skills</w:t>
      </w:r>
      <w:r w:rsidRPr="315DFCFE" w:rsidR="1D4E4BAC">
        <w:rPr>
          <w:rFonts w:ascii="Arial" w:hAnsi="Arial" w:eastAsia="Arial" w:cs="Arial"/>
          <w:sz w:val="22"/>
          <w:szCs w:val="22"/>
          <w:u w:val="none"/>
        </w:rPr>
        <w:t>. I sometimes would leave work till last minutes, not focus/listen during class and this created pr</w:t>
      </w:r>
      <w:r w:rsidRPr="315DFCFE" w:rsidR="163BF1E7">
        <w:rPr>
          <w:rFonts w:ascii="Arial" w:hAnsi="Arial" w:eastAsia="Arial" w:cs="Arial"/>
          <w:sz w:val="22"/>
          <w:szCs w:val="22"/>
          <w:u w:val="none"/>
        </w:rPr>
        <w:t xml:space="preserve">essure on </w:t>
      </w:r>
      <w:r w:rsidRPr="315DFCFE" w:rsidR="3A8D208D">
        <w:rPr>
          <w:rFonts w:ascii="Arial" w:hAnsi="Arial" w:eastAsia="Arial" w:cs="Arial"/>
          <w:sz w:val="22"/>
          <w:szCs w:val="22"/>
          <w:u w:val="none"/>
        </w:rPr>
        <w:t>me,</w:t>
      </w:r>
      <w:r w:rsidRPr="315DFCFE" w:rsidR="163BF1E7">
        <w:rPr>
          <w:rFonts w:ascii="Arial" w:hAnsi="Arial" w:eastAsia="Arial" w:cs="Arial"/>
          <w:sz w:val="22"/>
          <w:szCs w:val="22"/>
          <w:u w:val="none"/>
        </w:rPr>
        <w:t xml:space="preserve"> and </w:t>
      </w:r>
      <w:r w:rsidRPr="315DFCFE" w:rsidR="274357FB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163BF1E7">
        <w:rPr>
          <w:rFonts w:ascii="Arial" w:hAnsi="Arial" w:eastAsia="Arial" w:cs="Arial"/>
          <w:sz w:val="22"/>
          <w:szCs w:val="22"/>
          <w:u w:val="none"/>
        </w:rPr>
        <w:t xml:space="preserve"> can be overwhelmed.</w:t>
      </w:r>
    </w:p>
    <w:p w:rsidR="315DFCFE" w:rsidP="315DFCFE" w:rsidRDefault="315DFCFE" w14:paraId="690ED794" w14:textId="2AD62F1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</w:p>
    <w:p w:rsidR="58838435" w:rsidP="315DFCFE" w:rsidRDefault="58838435" w14:paraId="6F43CEE4" w14:textId="346AED89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315DFCFE" w:rsidR="58838435">
        <w:rPr>
          <w:rFonts w:ascii="Arial" w:hAnsi="Arial" w:eastAsia="Arial" w:cs="Arial"/>
          <w:sz w:val="22"/>
          <w:szCs w:val="22"/>
          <w:u w:val="single"/>
        </w:rPr>
        <w:t>Feelings</w:t>
      </w:r>
    </w:p>
    <w:p w:rsidR="153039D3" w:rsidP="315DFCFE" w:rsidRDefault="153039D3" w14:paraId="35E21782" w14:textId="1C2AF23A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153039D3">
        <w:rPr>
          <w:rFonts w:ascii="Arial" w:hAnsi="Arial" w:eastAsia="Arial" w:cs="Arial"/>
          <w:sz w:val="22"/>
          <w:szCs w:val="22"/>
          <w:u w:val="none"/>
        </w:rPr>
        <w:t xml:space="preserve">During these activities </w:t>
      </w:r>
      <w:r w:rsidRPr="315DFCFE" w:rsidR="639CCA7F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153039D3">
        <w:rPr>
          <w:rFonts w:ascii="Arial" w:hAnsi="Arial" w:eastAsia="Arial" w:cs="Arial"/>
          <w:sz w:val="22"/>
          <w:szCs w:val="22"/>
          <w:u w:val="none"/>
        </w:rPr>
        <w:t xml:space="preserve"> felt pleased within myself as </w:t>
      </w:r>
      <w:r w:rsidRPr="315DFCFE" w:rsidR="383E34FE">
        <w:rPr>
          <w:rFonts w:ascii="Arial" w:hAnsi="Arial" w:eastAsia="Arial" w:cs="Arial"/>
          <w:sz w:val="22"/>
          <w:szCs w:val="22"/>
          <w:u w:val="none"/>
        </w:rPr>
        <w:t>I have</w:t>
      </w:r>
      <w:r w:rsidRPr="315DFCFE" w:rsidR="153039D3">
        <w:rPr>
          <w:rFonts w:ascii="Arial" w:hAnsi="Arial" w:eastAsia="Arial" w:cs="Arial"/>
          <w:sz w:val="22"/>
          <w:szCs w:val="22"/>
          <w:u w:val="none"/>
        </w:rPr>
        <w:t xml:space="preserve"> had to develop </w:t>
      </w:r>
      <w:r w:rsidRPr="315DFCFE" w:rsidR="48BE4CF3">
        <w:rPr>
          <w:rFonts w:ascii="Arial" w:hAnsi="Arial" w:eastAsia="Arial" w:cs="Arial"/>
          <w:sz w:val="22"/>
          <w:szCs w:val="22"/>
          <w:u w:val="none"/>
        </w:rPr>
        <w:t xml:space="preserve">and improve on </w:t>
      </w:r>
      <w:r w:rsidRPr="315DFCFE" w:rsidR="153039D3">
        <w:rPr>
          <w:rFonts w:ascii="Arial" w:hAnsi="Arial" w:eastAsia="Arial" w:cs="Arial"/>
          <w:sz w:val="22"/>
          <w:szCs w:val="22"/>
          <w:u w:val="none"/>
        </w:rPr>
        <w:t>my confidence level o</w:t>
      </w:r>
      <w:r w:rsidRPr="315DFCFE" w:rsidR="1B41B853">
        <w:rPr>
          <w:rFonts w:ascii="Arial" w:hAnsi="Arial" w:eastAsia="Arial" w:cs="Arial"/>
          <w:sz w:val="22"/>
          <w:szCs w:val="22"/>
          <w:u w:val="none"/>
        </w:rPr>
        <w:t>vertime</w:t>
      </w:r>
      <w:r w:rsidRPr="315DFCFE" w:rsidR="05F3B0F2">
        <w:rPr>
          <w:rFonts w:ascii="Arial" w:hAnsi="Arial" w:eastAsia="Arial" w:cs="Arial"/>
          <w:sz w:val="22"/>
          <w:szCs w:val="22"/>
          <w:u w:val="none"/>
        </w:rPr>
        <w:t xml:space="preserve"> but also how my confidence helped to contribute ideas effectively and </w:t>
      </w:r>
      <w:r w:rsidRPr="315DFCFE" w:rsidR="05F3B0F2">
        <w:rPr>
          <w:rFonts w:ascii="Arial" w:hAnsi="Arial" w:eastAsia="Arial" w:cs="Arial"/>
          <w:sz w:val="22"/>
          <w:szCs w:val="22"/>
          <w:u w:val="none"/>
        </w:rPr>
        <w:t>demonstrate</w:t>
      </w:r>
      <w:r w:rsidRPr="315DFCFE" w:rsidR="05F3B0F2">
        <w:rPr>
          <w:rFonts w:ascii="Arial" w:hAnsi="Arial" w:eastAsia="Arial" w:cs="Arial"/>
          <w:sz w:val="22"/>
          <w:szCs w:val="22"/>
          <w:u w:val="none"/>
        </w:rPr>
        <w:t xml:space="preserve"> good partnership working.</w:t>
      </w:r>
      <w:r w:rsidRPr="315DFCFE" w:rsidR="7540A1E5">
        <w:rPr>
          <w:rFonts w:ascii="Arial" w:hAnsi="Arial" w:eastAsia="Arial" w:cs="Arial"/>
          <w:sz w:val="22"/>
          <w:szCs w:val="22"/>
          <w:u w:val="none"/>
        </w:rPr>
        <w:t xml:space="preserve"> I was proud to see how </w:t>
      </w:r>
      <w:r w:rsidRPr="315DFCFE" w:rsidR="109A165F">
        <w:rPr>
          <w:rFonts w:ascii="Arial" w:hAnsi="Arial" w:eastAsia="Arial" w:cs="Arial"/>
          <w:sz w:val="22"/>
          <w:szCs w:val="22"/>
          <w:u w:val="none"/>
        </w:rPr>
        <w:t>c</w:t>
      </w:r>
      <w:r w:rsidRPr="315DFCFE" w:rsidR="7540A1E5">
        <w:rPr>
          <w:rFonts w:ascii="Arial" w:hAnsi="Arial" w:eastAsia="Arial" w:cs="Arial"/>
          <w:sz w:val="22"/>
          <w:szCs w:val="22"/>
          <w:u w:val="none"/>
        </w:rPr>
        <w:t xml:space="preserve">ommunication between us as a group improved on our </w:t>
      </w:r>
      <w:r w:rsidRPr="315DFCFE" w:rsidR="5D4796AB">
        <w:rPr>
          <w:rFonts w:ascii="Arial" w:hAnsi="Arial" w:eastAsia="Arial" w:cs="Arial"/>
          <w:sz w:val="22"/>
          <w:szCs w:val="22"/>
          <w:u w:val="none"/>
        </w:rPr>
        <w:t>performance</w:t>
      </w:r>
      <w:r w:rsidRPr="315DFCFE" w:rsidR="7540A1E5">
        <w:rPr>
          <w:rFonts w:ascii="Arial" w:hAnsi="Arial" w:eastAsia="Arial" w:cs="Arial"/>
          <w:sz w:val="22"/>
          <w:szCs w:val="22"/>
          <w:u w:val="none"/>
        </w:rPr>
        <w:t xml:space="preserve"> and learning outcomes</w:t>
      </w:r>
      <w:r w:rsidRPr="315DFCFE" w:rsidR="3F73B790">
        <w:rPr>
          <w:rFonts w:ascii="Arial" w:hAnsi="Arial" w:eastAsia="Arial" w:cs="Arial"/>
          <w:sz w:val="22"/>
          <w:szCs w:val="22"/>
          <w:u w:val="none"/>
        </w:rPr>
        <w:t xml:space="preserve">. However, due to my lack of organisation </w:t>
      </w:r>
      <w:r w:rsidRPr="315DFCFE" w:rsidR="6B51F1D3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3F73B790">
        <w:rPr>
          <w:rFonts w:ascii="Arial" w:hAnsi="Arial" w:eastAsia="Arial" w:cs="Arial"/>
          <w:sz w:val="22"/>
          <w:szCs w:val="22"/>
          <w:u w:val="none"/>
        </w:rPr>
        <w:t xml:space="preserve"> become effected by the quality of my work</w:t>
      </w:r>
      <w:r w:rsidRPr="315DFCFE" w:rsidR="7D9E5888">
        <w:rPr>
          <w:rFonts w:ascii="Arial" w:hAnsi="Arial" w:eastAsia="Arial" w:cs="Arial"/>
          <w:sz w:val="22"/>
          <w:szCs w:val="22"/>
          <w:u w:val="none"/>
        </w:rPr>
        <w:t xml:space="preserve"> and</w:t>
      </w:r>
      <w:r w:rsidRPr="315DFCFE" w:rsidR="3F73B790">
        <w:rPr>
          <w:rFonts w:ascii="Arial" w:hAnsi="Arial" w:eastAsia="Arial" w:cs="Arial"/>
          <w:sz w:val="22"/>
          <w:szCs w:val="22"/>
          <w:u w:val="none"/>
        </w:rPr>
        <w:t xml:space="preserve"> how l</w:t>
      </w:r>
      <w:r w:rsidRPr="315DFCFE" w:rsidR="293100DA">
        <w:rPr>
          <w:rFonts w:ascii="Arial" w:hAnsi="Arial" w:eastAsia="Arial" w:cs="Arial"/>
          <w:sz w:val="22"/>
          <w:szCs w:val="22"/>
          <w:u w:val="none"/>
        </w:rPr>
        <w:t xml:space="preserve">ess </w:t>
      </w:r>
      <w:r w:rsidRPr="315DFCFE" w:rsidR="4FEE5B6F">
        <w:rPr>
          <w:rFonts w:ascii="Arial" w:hAnsi="Arial" w:eastAsia="Arial" w:cs="Arial"/>
          <w:sz w:val="22"/>
          <w:szCs w:val="22"/>
          <w:u w:val="none"/>
        </w:rPr>
        <w:t>I am</w:t>
      </w:r>
      <w:r w:rsidRPr="315DFCFE" w:rsidR="293100DA">
        <w:rPr>
          <w:rFonts w:ascii="Arial" w:hAnsi="Arial" w:eastAsia="Arial" w:cs="Arial"/>
          <w:sz w:val="22"/>
          <w:szCs w:val="22"/>
          <w:u w:val="none"/>
        </w:rPr>
        <w:t xml:space="preserve"> prepared </w:t>
      </w:r>
      <w:r w:rsidRPr="315DFCFE" w:rsidR="240DB58E">
        <w:rPr>
          <w:rFonts w:ascii="Arial" w:hAnsi="Arial" w:eastAsia="Arial" w:cs="Arial"/>
          <w:sz w:val="22"/>
          <w:szCs w:val="22"/>
          <w:u w:val="none"/>
        </w:rPr>
        <w:t xml:space="preserve">which </w:t>
      </w:r>
      <w:r w:rsidRPr="315DFCFE" w:rsidR="74301363">
        <w:rPr>
          <w:rFonts w:ascii="Arial" w:hAnsi="Arial" w:eastAsia="Arial" w:cs="Arial"/>
          <w:sz w:val="22"/>
          <w:szCs w:val="22"/>
          <w:u w:val="none"/>
        </w:rPr>
        <w:t xml:space="preserve">leads to feelings of frustration and wanting to give up. But also helps me to realise how </w:t>
      </w:r>
      <w:r w:rsidRPr="315DFCFE" w:rsidR="7F2A4B15">
        <w:rPr>
          <w:rFonts w:ascii="Arial" w:hAnsi="Arial" w:eastAsia="Arial" w:cs="Arial"/>
          <w:sz w:val="22"/>
          <w:szCs w:val="22"/>
          <w:u w:val="none"/>
        </w:rPr>
        <w:t>important it is to be prepared.</w:t>
      </w:r>
    </w:p>
    <w:p w:rsidR="315DFCFE" w:rsidP="315DFCFE" w:rsidRDefault="315DFCFE" w14:paraId="2E874611" w14:textId="65C27451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7F2A4B15" w:rsidP="315DFCFE" w:rsidRDefault="7F2A4B15" w14:paraId="62D21DAD" w14:textId="1C0BFBF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315DFCFE" w:rsidR="7F2A4B15">
        <w:rPr>
          <w:rFonts w:ascii="Arial" w:hAnsi="Arial" w:eastAsia="Arial" w:cs="Arial"/>
          <w:sz w:val="22"/>
          <w:szCs w:val="22"/>
          <w:u w:val="single"/>
        </w:rPr>
        <w:t>Evaluation</w:t>
      </w:r>
    </w:p>
    <w:p w:rsidR="66A2587A" w:rsidP="315DFCFE" w:rsidRDefault="66A2587A" w14:paraId="27D6B602" w14:textId="55620BA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66A2587A">
        <w:rPr>
          <w:rFonts w:ascii="Arial" w:hAnsi="Arial" w:eastAsia="Arial" w:cs="Arial"/>
          <w:sz w:val="22"/>
          <w:szCs w:val="22"/>
          <w:u w:val="none"/>
        </w:rPr>
        <w:t>Confidence is needed for effective communication and understanding</w:t>
      </w:r>
      <w:r w:rsidRPr="315DFCFE" w:rsidR="65322702">
        <w:rPr>
          <w:rFonts w:ascii="Arial" w:hAnsi="Arial" w:eastAsia="Arial" w:cs="Arial"/>
          <w:sz w:val="22"/>
          <w:szCs w:val="22"/>
          <w:u w:val="none"/>
        </w:rPr>
        <w:t xml:space="preserve"> my confidence allowed us to communicate our ideas effectively and work in good partnership. A</w:t>
      </w:r>
      <w:r w:rsidRPr="315DFCFE" w:rsidR="66A2587A">
        <w:rPr>
          <w:rFonts w:ascii="Arial" w:hAnsi="Arial" w:eastAsia="Arial" w:cs="Arial"/>
          <w:sz w:val="22"/>
          <w:szCs w:val="22"/>
          <w:u w:val="none"/>
        </w:rPr>
        <w:t xml:space="preserve">ccording to CQC (2025), it </w:t>
      </w:r>
      <w:r w:rsidRPr="315DFCFE" w:rsidR="66A2587A">
        <w:rPr>
          <w:rFonts w:ascii="Arial" w:hAnsi="Arial" w:eastAsia="Arial" w:cs="Arial"/>
          <w:sz w:val="22"/>
          <w:szCs w:val="22"/>
          <w:u w:val="none"/>
        </w:rPr>
        <w:t>states</w:t>
      </w:r>
      <w:r w:rsidRPr="315DFCFE" w:rsidR="66A2587A">
        <w:rPr>
          <w:rFonts w:ascii="Arial" w:hAnsi="Arial" w:eastAsia="Arial" w:cs="Arial"/>
          <w:sz w:val="22"/>
          <w:szCs w:val="22"/>
          <w:u w:val="none"/>
        </w:rPr>
        <w:t xml:space="preserve"> that “</w:t>
      </w:r>
      <w:r w:rsidRPr="315DFCFE" w:rsidR="50FB8134">
        <w:rPr>
          <w:rFonts w:ascii="Arial" w:hAnsi="Arial" w:eastAsia="Arial" w:cs="Arial"/>
          <w:sz w:val="22"/>
          <w:szCs w:val="22"/>
          <w:u w:val="none"/>
        </w:rPr>
        <w:t xml:space="preserve">Partnership working helps to ensure that care and support </w:t>
      </w:r>
      <w:r w:rsidRPr="315DFCFE" w:rsidR="0D8F9633">
        <w:rPr>
          <w:rFonts w:ascii="Arial" w:hAnsi="Arial" w:eastAsia="Arial" w:cs="Arial"/>
          <w:sz w:val="22"/>
          <w:szCs w:val="22"/>
          <w:u w:val="none"/>
        </w:rPr>
        <w:t>meet</w:t>
      </w:r>
      <w:r w:rsidRPr="315DFCFE" w:rsidR="50FB8134">
        <w:rPr>
          <w:rFonts w:ascii="Arial" w:hAnsi="Arial" w:eastAsia="Arial" w:cs="Arial"/>
          <w:sz w:val="22"/>
          <w:szCs w:val="22"/>
          <w:u w:val="none"/>
        </w:rPr>
        <w:t xml:space="preserve"> diverse needs of individual people and </w:t>
      </w:r>
      <w:r w:rsidRPr="315DFCFE" w:rsidR="1680920E">
        <w:rPr>
          <w:rFonts w:ascii="Arial" w:hAnsi="Arial" w:eastAsia="Arial" w:cs="Arial"/>
          <w:sz w:val="22"/>
          <w:szCs w:val="22"/>
          <w:u w:val="none"/>
        </w:rPr>
        <w:t xml:space="preserve">communities, people experience a seamless care and support journey”. </w:t>
      </w:r>
      <w:r w:rsidRPr="315DFCFE" w:rsidR="344EBFAA">
        <w:rPr>
          <w:rFonts w:ascii="Arial" w:hAnsi="Arial" w:eastAsia="Arial" w:cs="Arial"/>
          <w:sz w:val="22"/>
          <w:szCs w:val="22"/>
          <w:u w:val="none"/>
        </w:rPr>
        <w:t xml:space="preserve">Partnership working also reflects person-centred care </w:t>
      </w:r>
      <w:r w:rsidRPr="315DFCFE" w:rsidR="53BDC16A">
        <w:rPr>
          <w:rFonts w:ascii="Arial" w:hAnsi="Arial" w:eastAsia="Arial" w:cs="Arial"/>
          <w:sz w:val="22"/>
          <w:szCs w:val="22"/>
          <w:u w:val="none"/>
        </w:rPr>
        <w:t xml:space="preserve">under the Care Act 2014, which ensures that </w:t>
      </w:r>
      <w:r w:rsidRPr="315DFCFE" w:rsidR="0BA4F238">
        <w:rPr>
          <w:rFonts w:ascii="Arial" w:hAnsi="Arial" w:eastAsia="Arial" w:cs="Arial"/>
          <w:sz w:val="22"/>
          <w:szCs w:val="22"/>
          <w:u w:val="none"/>
        </w:rPr>
        <w:t>individuals can make informed decisions and receive the support that</w:t>
      </w:r>
      <w:r w:rsidRPr="315DFCFE" w:rsidR="3AB693A6">
        <w:rPr>
          <w:rFonts w:ascii="Arial" w:hAnsi="Arial" w:eastAsia="Arial" w:cs="Arial"/>
          <w:sz w:val="22"/>
          <w:szCs w:val="22"/>
          <w:u w:val="none"/>
        </w:rPr>
        <w:t xml:space="preserve"> meets their preferences and needs.</w:t>
      </w:r>
      <w:r w:rsidRPr="315DFCFE" w:rsidR="15DAE87B">
        <w:rPr>
          <w:rFonts w:ascii="Arial" w:hAnsi="Arial" w:eastAsia="Arial" w:cs="Arial"/>
          <w:sz w:val="22"/>
          <w:szCs w:val="22"/>
          <w:u w:val="none"/>
        </w:rPr>
        <w:t xml:space="preserve"> However, my disorganisation </w:t>
      </w:r>
      <w:r w:rsidRPr="315DFCFE" w:rsidR="49AA0048">
        <w:rPr>
          <w:rFonts w:ascii="Arial" w:hAnsi="Arial" w:eastAsia="Arial" w:cs="Arial"/>
          <w:sz w:val="22"/>
          <w:szCs w:val="22"/>
          <w:u w:val="none"/>
        </w:rPr>
        <w:t xml:space="preserve">will </w:t>
      </w:r>
      <w:r w:rsidRPr="315DFCFE" w:rsidR="15DAE87B">
        <w:rPr>
          <w:rFonts w:ascii="Arial" w:hAnsi="Arial" w:eastAsia="Arial" w:cs="Arial"/>
          <w:sz w:val="22"/>
          <w:szCs w:val="22"/>
          <w:u w:val="none"/>
        </w:rPr>
        <w:t xml:space="preserve">create conflict </w:t>
      </w:r>
      <w:r w:rsidRPr="315DFCFE" w:rsidR="05713ADD">
        <w:rPr>
          <w:rFonts w:ascii="Arial" w:hAnsi="Arial" w:eastAsia="Arial" w:cs="Arial"/>
          <w:sz w:val="22"/>
          <w:szCs w:val="22"/>
          <w:u w:val="none"/>
        </w:rPr>
        <w:t xml:space="preserve">if not changed </w:t>
      </w:r>
      <w:r w:rsidRPr="315DFCFE" w:rsidR="15DAE87B">
        <w:rPr>
          <w:rFonts w:ascii="Arial" w:hAnsi="Arial" w:eastAsia="Arial" w:cs="Arial"/>
          <w:sz w:val="22"/>
          <w:szCs w:val="22"/>
          <w:u w:val="none"/>
        </w:rPr>
        <w:t xml:space="preserve">and can </w:t>
      </w:r>
      <w:r w:rsidRPr="315DFCFE" w:rsidR="56E78FA4">
        <w:rPr>
          <w:rFonts w:ascii="Arial" w:hAnsi="Arial" w:eastAsia="Arial" w:cs="Arial"/>
          <w:sz w:val="22"/>
          <w:szCs w:val="22"/>
          <w:u w:val="none"/>
        </w:rPr>
        <w:t>affect</w:t>
      </w:r>
      <w:r w:rsidRPr="315DFCFE" w:rsidR="15DAE87B">
        <w:rPr>
          <w:rFonts w:ascii="Arial" w:hAnsi="Arial" w:eastAsia="Arial" w:cs="Arial"/>
          <w:sz w:val="22"/>
          <w:szCs w:val="22"/>
          <w:u w:val="none"/>
        </w:rPr>
        <w:t xml:space="preserve"> my future practise</w:t>
      </w:r>
      <w:r w:rsidRPr="315DFCFE" w:rsidR="406922F0">
        <w:rPr>
          <w:rFonts w:ascii="Arial" w:hAnsi="Arial" w:eastAsia="Arial" w:cs="Arial"/>
          <w:sz w:val="22"/>
          <w:szCs w:val="22"/>
          <w:u w:val="none"/>
        </w:rPr>
        <w:t xml:space="preserve"> as a health professional.</w:t>
      </w:r>
      <w:r w:rsidRPr="315DFCFE" w:rsidR="406922F0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547744C6">
        <w:rPr>
          <w:rFonts w:ascii="Arial" w:hAnsi="Arial" w:eastAsia="Arial" w:cs="Arial"/>
          <w:sz w:val="22"/>
          <w:szCs w:val="22"/>
          <w:u w:val="none"/>
        </w:rPr>
        <w:t xml:space="preserve">This also conflicts with expectations that have been set out by 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 xml:space="preserve">the CQC as they 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>emphasise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 xml:space="preserve"> on the impor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 xml:space="preserve">tance of 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>ma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>i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>ntaining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>accurate</w:t>
      </w:r>
      <w:r w:rsidRPr="315DFCFE" w:rsidR="4B2B796F">
        <w:rPr>
          <w:rFonts w:ascii="Arial" w:hAnsi="Arial" w:eastAsia="Arial" w:cs="Arial"/>
          <w:sz w:val="22"/>
          <w:szCs w:val="22"/>
          <w:u w:val="none"/>
        </w:rPr>
        <w:t xml:space="preserve"> records.</w:t>
      </w:r>
    </w:p>
    <w:p w:rsidR="315DFCFE" w:rsidP="315DFCFE" w:rsidRDefault="315DFCFE" w14:paraId="325FD779" w14:textId="1C7F229B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</w:p>
    <w:p w:rsidR="315DFCFE" w:rsidP="315DFCFE" w:rsidRDefault="315DFCFE" w14:paraId="200DFB49" w14:textId="20670F7B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single"/>
        </w:rPr>
      </w:pPr>
    </w:p>
    <w:p w:rsidR="1A3039D1" w:rsidP="315DFCFE" w:rsidRDefault="1A3039D1" w14:paraId="5C1881AC" w14:textId="0A46F13F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315DFCFE" w:rsidR="1A3039D1">
        <w:rPr>
          <w:rFonts w:ascii="Arial" w:hAnsi="Arial" w:eastAsia="Arial" w:cs="Arial"/>
          <w:i w:val="0"/>
          <w:iCs w:val="0"/>
          <w:sz w:val="22"/>
          <w:szCs w:val="22"/>
          <w:u w:val="single"/>
        </w:rPr>
        <w:t>Analysis</w:t>
      </w:r>
    </w:p>
    <w:p w:rsidR="03260B69" w:rsidP="315DFCFE" w:rsidRDefault="03260B69" w14:paraId="71A8CE1F" w14:textId="31428D3D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This refelective report has helped me to understand and </w:t>
      </w: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identify</w:t>
      </w: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my own strengths and weaknesses. </w:t>
      </w:r>
      <w:r w:rsidRPr="315DFCFE" w:rsidR="4490D71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With </w:t>
      </w:r>
      <w:r w:rsidRPr="315DFCFE" w:rsidR="4490D71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the use</w:t>
      </w:r>
      <w:r w:rsidRPr="315DFCFE" w:rsidR="4490D71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Gibbs</w:t>
      </w: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model of </w:t>
      </w:r>
      <w:r w:rsidRPr="315DFCFE" w:rsidR="647A840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reflection,</w:t>
      </w: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it</w:t>
      </w:r>
      <w:r w:rsidRPr="315DFCFE" w:rsidR="03260B6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has helped me to unde</w:t>
      </w:r>
      <w:r w:rsidRPr="315DFCFE" w:rsidR="62F7B80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rstand that</w:t>
      </w:r>
      <w:r w:rsidRPr="315DFCFE" w:rsidR="0F0F3A9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organisation and confidence are both needed to become successful in your profession. My confidence allowed me to </w:t>
      </w:r>
      <w:r w:rsidRPr="315DFCFE" w:rsidR="0F0F3A9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participate</w:t>
      </w:r>
      <w:r w:rsidRPr="315DFCFE" w:rsidR="0F0F3A9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work with new people, collaborating to create </w:t>
      </w:r>
      <w:r w:rsidRPr="315DFCFE" w:rsidR="1E3B105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innovative ideas</w:t>
      </w:r>
      <w:r w:rsidRPr="315DFCFE" w:rsidR="0F0F3A9A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127619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which reflects ethical principles such as partnership, </w:t>
      </w:r>
      <w:r w:rsidRPr="315DFCFE" w:rsidR="4F0358A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respect,</w:t>
      </w:r>
      <w:r w:rsidRPr="315DFCFE" w:rsidR="12761976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diver</w:t>
      </w:r>
      <w:r w:rsidRPr="315DFCFE" w:rsidR="385E931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sity. </w:t>
      </w:r>
      <w:r w:rsidRPr="315DFCFE" w:rsidR="486E64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However, me lacking the skill of being organised can lead to negative impacts on service </w:t>
      </w:r>
      <w:r w:rsidRPr="315DFCFE" w:rsidR="1D311C79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users'</w:t>
      </w:r>
      <w:r w:rsidRPr="315DFCFE" w:rsidR="486E64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5BA6D13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safety</w:t>
      </w:r>
      <w:r w:rsidRPr="315DFCFE" w:rsidR="6C7303E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well-being </w:t>
      </w:r>
      <w:r w:rsidRPr="315DFCFE" w:rsidR="486E642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and </w:t>
      </w:r>
      <w:r w:rsidRPr="315DFCFE" w:rsidR="0387673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other </w:t>
      </w:r>
      <w:r w:rsidRPr="315DFCFE" w:rsidR="5C1A44D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practitioners</w:t>
      </w:r>
      <w:r w:rsidRPr="315DFCFE" w:rsidR="0387673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</w:t>
      </w:r>
    </w:p>
    <w:p w:rsidR="315DFCFE" w:rsidP="315DFCFE" w:rsidRDefault="315DFCFE" w14:paraId="7E3BF233" w14:textId="668E52CE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</w:p>
    <w:p w:rsidR="08BEA371" w:rsidP="315DFCFE" w:rsidRDefault="08BEA371" w14:paraId="33CCC041" w14:textId="29DE3CBD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315DFCFE" w:rsidR="08BEA371">
        <w:rPr>
          <w:rFonts w:ascii="Arial" w:hAnsi="Arial" w:eastAsia="Arial" w:cs="Arial"/>
          <w:i w:val="0"/>
          <w:iCs w:val="0"/>
          <w:sz w:val="22"/>
          <w:szCs w:val="22"/>
          <w:u w:val="single"/>
        </w:rPr>
        <w:t>Action Plan</w:t>
      </w:r>
    </w:p>
    <w:p w:rsidR="08BEA371" w:rsidP="315DFCFE" w:rsidRDefault="08BEA371" w14:paraId="76120458" w14:textId="167AA4A7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none"/>
        </w:rPr>
      </w:pPr>
      <w:r w:rsidRPr="315DFCFE" w:rsidR="08BEA371">
        <w:rPr>
          <w:rFonts w:ascii="Arial" w:hAnsi="Arial" w:eastAsia="Arial" w:cs="Arial"/>
          <w:sz w:val="22"/>
          <w:szCs w:val="22"/>
          <w:u w:val="none"/>
        </w:rPr>
        <w:t>To develop and improve on my organisational weakness, i will seek mentorship from other colle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 xml:space="preserve">agues who have already developed the skill </w:t>
      </w:r>
      <w:r w:rsidRPr="315DFCFE" w:rsidR="7D250502">
        <w:rPr>
          <w:rFonts w:ascii="Arial" w:hAnsi="Arial" w:eastAsia="Arial" w:cs="Arial"/>
          <w:sz w:val="22"/>
          <w:szCs w:val="22"/>
          <w:u w:val="none"/>
        </w:rPr>
        <w:t>I am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 xml:space="preserve"> lacking and allow them to 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>d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>emonstrate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263D003C">
        <w:rPr>
          <w:rFonts w:ascii="Arial" w:hAnsi="Arial" w:eastAsia="Arial" w:cs="Arial"/>
          <w:sz w:val="22"/>
          <w:szCs w:val="22"/>
          <w:u w:val="none"/>
        </w:rPr>
        <w:t>good organisational skills whilst atte</w:t>
      </w:r>
      <w:r w:rsidRPr="315DFCFE" w:rsidR="2D9620B9">
        <w:rPr>
          <w:rFonts w:ascii="Arial" w:hAnsi="Arial" w:eastAsia="Arial" w:cs="Arial"/>
          <w:sz w:val="22"/>
          <w:szCs w:val="22"/>
          <w:u w:val="none"/>
        </w:rPr>
        <w:t xml:space="preserve">nding more training. </w:t>
      </w:r>
      <w:r w:rsidRPr="315DFCFE" w:rsidR="748A7B73">
        <w:rPr>
          <w:rFonts w:ascii="Arial" w:hAnsi="Arial" w:eastAsia="Arial" w:cs="Arial"/>
          <w:sz w:val="22"/>
          <w:szCs w:val="22"/>
          <w:u w:val="none"/>
        </w:rPr>
        <w:t xml:space="preserve">NHS (2025) suggest </w:t>
      </w:r>
      <w:r w:rsidRPr="315DFCFE" w:rsidR="20487E78">
        <w:rPr>
          <w:rFonts w:ascii="Arial" w:hAnsi="Arial" w:eastAsia="Arial" w:cs="Arial"/>
          <w:sz w:val="22"/>
          <w:szCs w:val="22"/>
          <w:u w:val="none"/>
        </w:rPr>
        <w:t>that</w:t>
      </w:r>
      <w:r w:rsidRPr="315DFCFE" w:rsidR="748A7B73">
        <w:rPr>
          <w:rFonts w:ascii="Arial" w:hAnsi="Arial" w:eastAsia="Arial" w:cs="Arial"/>
          <w:sz w:val="22"/>
          <w:szCs w:val="22"/>
          <w:u w:val="none"/>
        </w:rPr>
        <w:t xml:space="preserve"> “Professional development helps to manage your own learning and growth throughout </w:t>
      </w:r>
      <w:r w:rsidRPr="315DFCFE" w:rsidR="1887762F">
        <w:rPr>
          <w:rFonts w:ascii="Arial" w:hAnsi="Arial" w:eastAsia="Arial" w:cs="Arial"/>
          <w:sz w:val="22"/>
          <w:szCs w:val="22"/>
          <w:u w:val="none"/>
        </w:rPr>
        <w:t xml:space="preserve">your </w:t>
      </w:r>
      <w:r w:rsidRPr="315DFCFE" w:rsidR="27EBF185">
        <w:rPr>
          <w:rFonts w:ascii="Arial" w:hAnsi="Arial" w:eastAsia="Arial" w:cs="Arial"/>
          <w:sz w:val="22"/>
          <w:szCs w:val="22"/>
          <w:u w:val="none"/>
        </w:rPr>
        <w:t>career;</w:t>
      </w:r>
      <w:r w:rsidRPr="315DFCFE" w:rsidR="1887762F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164ECAF0">
        <w:rPr>
          <w:rFonts w:ascii="Arial" w:hAnsi="Arial" w:eastAsia="Arial" w:cs="Arial"/>
          <w:sz w:val="22"/>
          <w:szCs w:val="22"/>
          <w:u w:val="none"/>
        </w:rPr>
        <w:t>continuous</w:t>
      </w:r>
      <w:r w:rsidRPr="315DFCFE" w:rsidR="1887762F">
        <w:rPr>
          <w:rFonts w:ascii="Arial" w:hAnsi="Arial" w:eastAsia="Arial" w:cs="Arial"/>
          <w:sz w:val="22"/>
          <w:szCs w:val="22"/>
          <w:u w:val="none"/>
        </w:rPr>
        <w:t xml:space="preserve"> learning helps you to open up new doors in your </w:t>
      </w:r>
      <w:r w:rsidRPr="315DFCFE" w:rsidR="4980FF94">
        <w:rPr>
          <w:rFonts w:ascii="Arial" w:hAnsi="Arial" w:eastAsia="Arial" w:cs="Arial"/>
          <w:sz w:val="22"/>
          <w:szCs w:val="22"/>
          <w:u w:val="none"/>
        </w:rPr>
        <w:t>career”. Continuing Professional Development (CPD)</w:t>
      </w:r>
      <w:r w:rsidRPr="315DFCFE" w:rsidR="70D73F8E">
        <w:rPr>
          <w:rFonts w:ascii="Arial" w:hAnsi="Arial" w:eastAsia="Arial" w:cs="Arial"/>
          <w:sz w:val="22"/>
          <w:szCs w:val="22"/>
          <w:u w:val="none"/>
        </w:rPr>
        <w:t xml:space="preserve"> would allow me to </w:t>
      </w:r>
      <w:r w:rsidRPr="315DFCFE" w:rsidR="70D73F8E">
        <w:rPr>
          <w:rFonts w:ascii="Arial" w:hAnsi="Arial" w:eastAsia="Arial" w:cs="Arial"/>
          <w:sz w:val="22"/>
          <w:szCs w:val="22"/>
          <w:u w:val="none"/>
        </w:rPr>
        <w:t>m</w:t>
      </w:r>
      <w:r w:rsidRPr="315DFCFE" w:rsidR="70D73F8E">
        <w:rPr>
          <w:rFonts w:ascii="Arial" w:hAnsi="Arial" w:eastAsia="Arial" w:cs="Arial"/>
          <w:sz w:val="22"/>
          <w:szCs w:val="22"/>
          <w:u w:val="none"/>
        </w:rPr>
        <w:t>aintain</w:t>
      </w:r>
      <w:r w:rsidRPr="315DFCFE" w:rsidR="70D73F8E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10A116CF">
        <w:rPr>
          <w:rFonts w:ascii="Arial" w:hAnsi="Arial" w:eastAsia="Arial" w:cs="Arial"/>
          <w:sz w:val="22"/>
          <w:szCs w:val="22"/>
          <w:u w:val="none"/>
        </w:rPr>
        <w:t>my organisational skills and to boost and build on my confidence</w:t>
      </w:r>
      <w:r w:rsidRPr="315DFCFE" w:rsidR="661AD642">
        <w:rPr>
          <w:rFonts w:ascii="Arial" w:hAnsi="Arial" w:eastAsia="Arial" w:cs="Arial"/>
          <w:sz w:val="22"/>
          <w:szCs w:val="22"/>
          <w:u w:val="none"/>
        </w:rPr>
        <w:t xml:space="preserve">. I will also continue to </w:t>
      </w:r>
      <w:r w:rsidRPr="315DFCFE" w:rsidR="661AD642">
        <w:rPr>
          <w:rFonts w:ascii="Arial" w:hAnsi="Arial" w:eastAsia="Arial" w:cs="Arial"/>
          <w:sz w:val="22"/>
          <w:szCs w:val="22"/>
          <w:u w:val="none"/>
        </w:rPr>
        <w:t>p</w:t>
      </w:r>
      <w:r w:rsidRPr="315DFCFE" w:rsidR="661AD642">
        <w:rPr>
          <w:rFonts w:ascii="Arial" w:hAnsi="Arial" w:eastAsia="Arial" w:cs="Arial"/>
          <w:sz w:val="22"/>
          <w:szCs w:val="22"/>
          <w:u w:val="none"/>
        </w:rPr>
        <w:t>articipate</w:t>
      </w:r>
      <w:r w:rsidRPr="315DFCFE" w:rsidR="661AD642">
        <w:rPr>
          <w:rFonts w:ascii="Arial" w:hAnsi="Arial" w:eastAsia="Arial" w:cs="Arial"/>
          <w:sz w:val="22"/>
          <w:szCs w:val="22"/>
          <w:u w:val="none"/>
        </w:rPr>
        <w:t xml:space="preserve"> </w:t>
      </w:r>
      <w:r w:rsidRPr="315DFCFE" w:rsidR="661AD642">
        <w:rPr>
          <w:rFonts w:ascii="Arial" w:hAnsi="Arial" w:eastAsia="Arial" w:cs="Arial"/>
          <w:sz w:val="22"/>
          <w:szCs w:val="22"/>
          <w:u w:val="none"/>
        </w:rPr>
        <w:t xml:space="preserve">in group activities and presentations while updating my skills and knowledge </w:t>
      </w:r>
    </w:p>
    <w:p w:rsidR="315DFCFE" w:rsidP="315DFCFE" w:rsidRDefault="315DFCFE" w14:paraId="23996A45" w14:textId="1D68D7A3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315DFCFE" w:rsidP="315DFCFE" w:rsidRDefault="315DFCFE" w14:paraId="0DD25F06" w14:textId="14F7E9AE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315DFCFE" w:rsidP="315DFCFE" w:rsidRDefault="315DFCFE" w14:paraId="5566A5F5" w14:textId="42FC9B55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315DFCFE" w:rsidP="315DFCFE" w:rsidRDefault="315DFCFE" w14:paraId="44772474" w14:textId="5F4F808D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315DFCFE" w:rsidP="315DFCFE" w:rsidRDefault="315DFCFE" w14:paraId="4B3F01F4" w14:textId="00F98F42">
      <w:pPr>
        <w:pStyle w:val="Normal"/>
        <w:spacing w:line="360" w:lineRule="auto"/>
        <w:rPr>
          <w:rFonts w:ascii="Arial" w:hAnsi="Arial" w:eastAsia="Arial" w:cs="Arial"/>
          <w:i w:val="1"/>
          <w:iCs w:val="1"/>
          <w:sz w:val="22"/>
          <w:szCs w:val="22"/>
        </w:rPr>
      </w:pPr>
    </w:p>
    <w:p w:rsidR="315DFCFE" w:rsidP="315DFCFE" w:rsidRDefault="315DFCFE" w14:paraId="5A8896FD" w14:textId="1E22F632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single"/>
        </w:rPr>
      </w:pPr>
    </w:p>
    <w:p w:rsidR="79720E69" w:rsidP="315DFCFE" w:rsidRDefault="79720E69" w14:paraId="1CAC4578" w14:textId="7F5FBE6B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single"/>
        </w:rPr>
      </w:pPr>
      <w:r w:rsidRPr="315DFCFE" w:rsidR="79720E69">
        <w:rPr>
          <w:rFonts w:ascii="Arial" w:hAnsi="Arial" w:eastAsia="Arial" w:cs="Arial"/>
          <w:i w:val="0"/>
          <w:iCs w:val="0"/>
          <w:sz w:val="22"/>
          <w:szCs w:val="22"/>
          <w:u w:val="single"/>
        </w:rPr>
        <w:t xml:space="preserve">Conclusion </w:t>
      </w:r>
    </w:p>
    <w:p w:rsidR="6C78405D" w:rsidP="315DFCFE" w:rsidRDefault="6C78405D" w14:paraId="05A61016" w14:textId="21161379">
      <w:pPr>
        <w:pStyle w:val="Normal"/>
        <w:spacing w:line="360" w:lineRule="auto"/>
        <w:rPr>
          <w:rFonts w:ascii="Arial" w:hAnsi="Arial" w:eastAsia="Arial" w:cs="Arial"/>
          <w:i w:val="0"/>
          <w:iCs w:val="0"/>
          <w:sz w:val="22"/>
          <w:szCs w:val="22"/>
          <w:u w:val="none"/>
        </w:rPr>
      </w:pPr>
      <w:r w:rsidRPr="315DFCFE" w:rsidR="6C78405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 conclusion, principles of health and social care such as person-centred care, ethical practise and partnership working are cruci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al to ensure the </w:t>
      </w:r>
      <w:r w:rsidRPr="315DFCFE" w:rsidR="05D6C88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deliverance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of </w:t>
      </w:r>
      <w:r w:rsidRPr="315DFCFE" w:rsidR="469332E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compassionate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and effective patient care. </w:t>
      </w:r>
      <w:r w:rsidRPr="315DFCFE" w:rsidR="75EDF72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T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his report</w:t>
      </w:r>
      <w:r w:rsidRPr="315DFCFE" w:rsidR="1209848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demonstrated</w:t>
      </w:r>
      <w:r w:rsidRPr="315DFCFE" w:rsidR="2E66890F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importance of these principles and legislations and how they are applied in the work setting</w:t>
      </w:r>
      <w:r w:rsidRPr="315DFCFE" w:rsidR="6192A45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. Examples includ</w:t>
      </w:r>
      <w:r w:rsidRPr="315DFCFE" w:rsidR="19FB75B5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ing</w:t>
      </w:r>
      <w:r w:rsidRPr="315DFCFE" w:rsidR="6192A45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the Care Act 2014 and the Health and Social Care Act 2022 also </w:t>
      </w:r>
      <w:r w:rsidRPr="315DFCFE" w:rsidR="06E9B2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psychological theories such as Maslow's Hierarchy of </w:t>
      </w:r>
      <w:r w:rsidRPr="315DFCFE" w:rsidR="12D37BBB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N</w:t>
      </w:r>
      <w:r w:rsidRPr="315DFCFE" w:rsidR="06E9B2ED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eeds. </w:t>
      </w:r>
      <w:r w:rsidRPr="315DFCFE" w:rsidR="4B795E8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Reflecting on personal development helped to </w:t>
      </w:r>
      <w:r w:rsidRPr="315DFCFE" w:rsidR="4B795E8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identify</w:t>
      </w:r>
      <w:r w:rsidRPr="315DFCFE" w:rsidR="4B795E8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areas of strength and development, </w:t>
      </w:r>
      <w:r w:rsidRPr="315DFCFE" w:rsidR="6A76543E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and how</w:t>
      </w:r>
      <w:r w:rsidRPr="315DFCFE" w:rsidR="4B795E84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keeping up with continuing professional </w:t>
      </w:r>
      <w:r w:rsidRPr="315DFCFE" w:rsidR="28E4C8C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development can help enhance time-management and organisation.</w:t>
      </w:r>
      <w:r w:rsidRPr="315DFCFE" w:rsidR="2F8B444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 Whilst continuing to </w:t>
      </w:r>
      <w:r w:rsidRPr="315DFCFE" w:rsidR="28E4C8C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self- reflect to guide </w:t>
      </w:r>
      <w:r w:rsidRPr="315DFCFE" w:rsidR="458ACE7C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 xml:space="preserve">through </w:t>
      </w:r>
      <w:r w:rsidRPr="315DFCFE" w:rsidR="28E4C8C3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g</w:t>
      </w:r>
      <w:r w:rsidRPr="315DFCFE" w:rsidR="0C6F9DB8">
        <w:rPr>
          <w:rFonts w:ascii="Arial" w:hAnsi="Arial" w:eastAsia="Arial" w:cs="Arial"/>
          <w:i w:val="0"/>
          <w:iCs w:val="0"/>
          <w:sz w:val="22"/>
          <w:szCs w:val="22"/>
          <w:u w:val="none"/>
        </w:rPr>
        <w:t>rowth in my future career as a health and social care professional.</w:t>
      </w:r>
    </w:p>
    <w:p w:rsidR="315DFCFE" w:rsidP="315DFCFE" w:rsidRDefault="315DFCFE" w14:paraId="753DDD36" w14:textId="6994C56A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278C65C7" w14:textId="7F16411E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43EAFD0A" w14:textId="02FD9686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15DFCFE" w:rsidP="315DFCFE" w:rsidRDefault="315DFCFE" w14:paraId="12B5C1B1" w14:textId="3B69A014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</w:p>
    <w:p w:rsidR="379026BE" w:rsidP="315DFCFE" w:rsidRDefault="379026BE" w14:paraId="0546C26C" w14:textId="1AD396A8">
      <w:pPr>
        <w:pStyle w:val="Normal"/>
        <w:spacing w:line="360" w:lineRule="auto"/>
        <w:rPr>
          <w:rFonts w:ascii="Arial" w:hAnsi="Arial" w:eastAsia="Arial" w:cs="Arial"/>
          <w:sz w:val="22"/>
          <w:szCs w:val="22"/>
          <w:u w:val="single"/>
        </w:rPr>
      </w:pPr>
      <w:r w:rsidRPr="315DFCFE" w:rsidR="379026BE">
        <w:rPr>
          <w:rFonts w:ascii="Arial" w:hAnsi="Arial" w:eastAsia="Arial" w:cs="Arial"/>
          <w:sz w:val="22"/>
          <w:szCs w:val="22"/>
          <w:u w:val="single"/>
        </w:rPr>
        <w:t xml:space="preserve">Reference list </w:t>
      </w:r>
    </w:p>
    <w:p w:rsidR="315DFCFE" w:rsidP="315DFCFE" w:rsidRDefault="315DFCFE" w14:paraId="2FC35BB4" w14:textId="192BAD56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4ECC010" w:rsidP="315DFCFE" w:rsidRDefault="14ECC010" w14:paraId="1474E177" w14:textId="278C1E8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14ECC010">
        <w:rPr>
          <w:rFonts w:ascii="Arial" w:hAnsi="Arial" w:eastAsia="Arial" w:cs="Arial"/>
          <w:sz w:val="22"/>
          <w:szCs w:val="22"/>
        </w:rPr>
        <w:t xml:space="preserve">Care Business Associate Training (2025) </w:t>
      </w:r>
      <w:r w:rsidRPr="315DFCFE" w:rsidR="14ECC010">
        <w:rPr>
          <w:rFonts w:ascii="Arial" w:hAnsi="Arial" w:eastAsia="Arial" w:cs="Arial"/>
          <w:i w:val="1"/>
          <w:iCs w:val="1"/>
          <w:sz w:val="22"/>
          <w:szCs w:val="22"/>
        </w:rPr>
        <w:t>Physical Barriers in Health and Social Care</w:t>
      </w:r>
      <w:r w:rsidRPr="315DFCFE" w:rsidR="04D6982C">
        <w:rPr>
          <w:rFonts w:ascii="Arial" w:hAnsi="Arial" w:eastAsia="Arial" w:cs="Arial"/>
          <w:sz w:val="22"/>
          <w:szCs w:val="22"/>
        </w:rPr>
        <w:t xml:space="preserve">. Available at: </w:t>
      </w:r>
      <w:hyperlink r:id="R60a3845a34864391">
        <w:r w:rsidRPr="315DFCFE" w:rsidR="4CB1240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Barriers to Accessing Health and Social Care Services | CBAT</w:t>
        </w:r>
      </w:hyperlink>
      <w:r w:rsidRPr="315DFCFE" w:rsidR="4CB12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</w:t>
      </w:r>
      <w:bookmarkStart w:name="_Int_1VnLdScg" w:id="14773237"/>
      <w:r w:rsidRPr="315DFCFE" w:rsidR="4CB12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5DFCFE" w:rsidR="7CD143E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</w:t>
      </w:r>
      <w:bookmarkEnd w:id="14773237"/>
      <w:r w:rsidRPr="315DFCFE" w:rsidR="4CB1240F">
        <w:rPr>
          <w:rFonts w:ascii="Arial" w:hAnsi="Arial" w:eastAsia="Arial" w:cs="Arial"/>
          <w:noProof w:val="0"/>
          <w:sz w:val="22"/>
          <w:szCs w:val="22"/>
          <w:lang w:val="en-GB"/>
        </w:rPr>
        <w:t>Accessed 10</w:t>
      </w:r>
      <w:r w:rsidRPr="315DFCFE" w:rsidR="4CB1240F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4CB124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31789373" w14:textId="27D48AE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71D0659" w:rsidP="315DFCFE" w:rsidRDefault="271D0659" w14:paraId="7D19150D" w14:textId="00B1098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271D065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Care Act (2014, c23). </w:t>
      </w:r>
      <w:r w:rsidRPr="315DFCFE" w:rsidR="271D0659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London: The Stationary Office. </w:t>
      </w:r>
      <w:r w:rsidRPr="315DFCFE" w:rsidR="271D065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</w:t>
      </w:r>
      <w:r w:rsidRPr="315DFCFE" w:rsidR="509367ED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vailable at: </w:t>
      </w:r>
      <w:hyperlink r:id="Re15264574d614b9c">
        <w:r w:rsidRPr="315DFCFE" w:rsidR="509367E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Care Act 2014</w:t>
        </w:r>
      </w:hyperlink>
      <w:r w:rsidRPr="315DFCFE" w:rsidR="509367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      </w:t>
      </w:r>
      <w:bookmarkStart w:name="_Int_4IimIbn9" w:id="199458637"/>
      <w:r w:rsidRPr="315DFCFE" w:rsidR="509367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5DFCFE" w:rsidR="0842EAB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 (</w:t>
      </w:r>
      <w:bookmarkEnd w:id="199458637"/>
      <w:r w:rsidRPr="315DFCFE" w:rsidR="509367ED">
        <w:rPr>
          <w:rFonts w:ascii="Arial" w:hAnsi="Arial" w:eastAsia="Arial" w:cs="Arial"/>
          <w:noProof w:val="0"/>
          <w:sz w:val="22"/>
          <w:szCs w:val="22"/>
          <w:lang w:val="en-GB"/>
        </w:rPr>
        <w:t>Accessed 12</w:t>
      </w:r>
      <w:r w:rsidRPr="315DFCFE" w:rsidR="509367E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509367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</w:t>
      </w:r>
      <w:r w:rsidRPr="315DFCFE" w:rsidR="0CD6FB32">
        <w:rPr>
          <w:rFonts w:ascii="Arial" w:hAnsi="Arial" w:eastAsia="Arial" w:cs="Arial"/>
          <w:noProof w:val="0"/>
          <w:sz w:val="22"/>
          <w:szCs w:val="22"/>
          <w:lang w:val="en-GB"/>
        </w:rPr>
        <w:t>ber 2025)</w:t>
      </w:r>
    </w:p>
    <w:p w:rsidR="315DFCFE" w:rsidP="315DFCFE" w:rsidRDefault="315DFCFE" w14:paraId="755A099E" w14:textId="3DBFCAC6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5E32D38" w:rsidP="315DFCFE" w:rsidRDefault="35E32D38" w14:paraId="4F5E0C90" w14:textId="316C700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35E32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(2025) </w:t>
      </w:r>
      <w:r w:rsidRPr="315DFCFE" w:rsidR="35E32D3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Working in Partnership. </w:t>
      </w:r>
      <w:r w:rsidRPr="315DFCFE" w:rsidR="35E32D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>Av</w:t>
      </w:r>
      <w:r w:rsidRPr="315DFCFE" w:rsidR="7AE87599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ailable at: </w:t>
      </w:r>
      <w:hyperlink r:id="R2755378f7b7f4925">
        <w:r w:rsidRPr="315DFCFE" w:rsidR="7AE87599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NHS England » Working in partnership</w:t>
        </w:r>
      </w:hyperlink>
      <w:r w:rsidRPr="315DFCFE" w:rsidR="7AE875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12</w:t>
      </w:r>
      <w:r w:rsidRPr="315DFCFE" w:rsidR="7AE87599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7AE8759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5DFCFE" w:rsidR="75EADB7B">
        <w:rPr>
          <w:rFonts w:ascii="Arial" w:hAnsi="Arial" w:eastAsia="Arial" w:cs="Arial"/>
          <w:noProof w:val="0"/>
          <w:sz w:val="22"/>
          <w:szCs w:val="22"/>
          <w:lang w:val="en-GB"/>
        </w:rPr>
        <w:t>October 2025)</w:t>
      </w:r>
    </w:p>
    <w:p w:rsidR="315DFCFE" w:rsidP="315DFCFE" w:rsidRDefault="315DFCFE" w14:paraId="371526B4" w14:textId="15BE3E0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5EADB7B" w:rsidP="315DFCFE" w:rsidRDefault="75EADB7B" w14:paraId="2E3D8D16" w14:textId="15C3411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75EADB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(2023) </w:t>
      </w:r>
      <w:r w:rsidRPr="315DFCFE" w:rsidR="75EADB7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Chronic Obstructive Pulmonary Disease (COPD). </w:t>
      </w:r>
      <w:r w:rsidRPr="315DFCFE" w:rsidR="75EADB7B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ac827dfcb32a458f">
        <w:r w:rsidRPr="315DFCFE" w:rsidR="75EADB7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Chronic obstructive pulmonary disease (COPD) - NHS</w:t>
        </w:r>
      </w:hyperlink>
      <w:r w:rsidRPr="315DFCFE" w:rsidR="75EADB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315DFCFE" w:rsidR="23EABCA2">
        <w:rPr>
          <w:rFonts w:ascii="Arial" w:hAnsi="Arial" w:eastAsia="Arial" w:cs="Arial"/>
          <w:noProof w:val="0"/>
          <w:sz w:val="22"/>
          <w:szCs w:val="22"/>
          <w:lang w:val="en-GB"/>
        </w:rPr>
        <w:t>(Accessed 12</w:t>
      </w:r>
      <w:r w:rsidRPr="315DFCFE" w:rsidR="23EABCA2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23EABC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 </w:t>
      </w:r>
    </w:p>
    <w:p w:rsidR="315DFCFE" w:rsidP="315DFCFE" w:rsidRDefault="315DFCFE" w14:paraId="7D1178E4" w14:textId="5019545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5F19024" w:rsidP="315DFCFE" w:rsidRDefault="75F19024" w14:paraId="6CF8DB02" w14:textId="34EE530A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75F19024">
        <w:rPr>
          <w:rFonts w:ascii="Arial" w:hAnsi="Arial" w:eastAsia="Arial" w:cs="Arial"/>
          <w:noProof w:val="0"/>
          <w:sz w:val="22"/>
          <w:szCs w:val="22"/>
          <w:lang w:val="en-GB"/>
        </w:rPr>
        <w:t>Keating, A., Lee, A. and Holland, A.E (2011) ‘</w:t>
      </w:r>
      <w:r w:rsidRPr="315DFCFE" w:rsidR="75F1902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What prev</w:t>
      </w:r>
      <w:r w:rsidRPr="315DFCFE" w:rsidR="74AE011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ents people with Chronic Obstructive Pulmonary Disease from attending pulmonary rehabilitation?</w:t>
      </w:r>
      <w:r w:rsidRPr="315DFCFE" w:rsidR="75F0406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 systematic review,’</w:t>
      </w:r>
      <w:r w:rsidRPr="315DFCFE" w:rsidR="0E7CE7C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Chronic Respiratory Disease</w:t>
      </w:r>
      <w:r w:rsidRPr="315DFCFE" w:rsidR="54736A7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,</w:t>
      </w:r>
      <w:r w:rsidRPr="315DFCFE" w:rsidR="54736A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8(2), pp.89-99. Available at: </w:t>
      </w:r>
      <w:hyperlink w:anchor="bibliography" r:id="R5e39adc92c6b448f">
        <w:r w:rsidRPr="315DFCFE" w:rsidR="54736A7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prevents people with chronic obstructive pulmonary disease from attending pulmonary rehabilitation? A systematic review - Andrew Keating, Annemarie Lee, Anne E Holland, 2011</w:t>
        </w:r>
      </w:hyperlink>
      <w:r w:rsidRPr="315DFCFE" w:rsidR="54736A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</w:t>
      </w:r>
      <w:r w:rsidRPr="315DFCFE" w:rsidR="5223A7FE">
        <w:rPr>
          <w:rFonts w:ascii="Arial" w:hAnsi="Arial" w:eastAsia="Arial" w:cs="Arial"/>
          <w:noProof w:val="0"/>
          <w:sz w:val="22"/>
          <w:szCs w:val="22"/>
          <w:lang w:val="en-GB"/>
        </w:rPr>
        <w:t>ccessed 12</w:t>
      </w:r>
      <w:r w:rsidRPr="315DFCFE" w:rsidR="5223A7FE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5223A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2754309F" w14:textId="365D08B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223A7FE" w:rsidP="315DFCFE" w:rsidRDefault="5223A7FE" w14:paraId="15B93DAE" w14:textId="216E1999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5223A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 and Care Act (2022, c.31). </w:t>
      </w:r>
      <w:r w:rsidRPr="315DFCFE" w:rsidR="5223A7F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London: The Stationary Office.</w:t>
      </w:r>
      <w:r w:rsidRPr="315DFCFE" w:rsidR="5223A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hyperlink r:id="R81d91088ec6c4080">
        <w:r w:rsidRPr="315DFCFE" w:rsidR="34B356C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Health and Care Act 2022</w:t>
        </w:r>
      </w:hyperlink>
      <w:r w:rsidRPr="315DFCFE" w:rsidR="34B356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13</w:t>
      </w:r>
      <w:r w:rsidRPr="315DFCFE" w:rsidR="34B356C8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34B356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72FE088E" w14:textId="10192E3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67901FA" w:rsidP="315DFCFE" w:rsidRDefault="367901FA" w14:paraId="38274EB2" w14:textId="16BAD71B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367901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Constitution (2023) </w:t>
      </w:r>
      <w:r w:rsidRPr="315DFCFE" w:rsidR="367901F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NHS Constitution for England</w:t>
      </w:r>
      <w:r w:rsidRPr="315DFCFE" w:rsidR="4DF679A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15DFCFE" w:rsidR="4DF679A4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w:anchor=":~:text=1.TheNHSprovidesacomprehensiveservice,availabletoall" r:id="R8c5b417a706b4d92">
        <w:r w:rsidRPr="315DFCFE" w:rsidR="4DF679A4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The NHS Constitution for England - GOV.UK</w:t>
        </w:r>
      </w:hyperlink>
      <w:r w:rsidRPr="315DFCFE" w:rsidR="4DF679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13</w:t>
      </w:r>
      <w:r w:rsidRPr="315DFCFE" w:rsidR="4DF679A4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4DF679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67B3AF9C" w14:textId="367EE8F3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C4681CE" w:rsidP="315DFCFE" w:rsidRDefault="1C4681CE" w14:paraId="7167B1D1" w14:textId="103ED65D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1C4681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CQC (2025) </w:t>
      </w:r>
      <w:r w:rsidRPr="315DFCFE" w:rsidR="1C4681C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Our </w:t>
      </w:r>
      <w:r w:rsidRPr="315DFCFE" w:rsidR="2CA4C6D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</w:t>
      </w:r>
      <w:r w:rsidRPr="315DFCFE" w:rsidR="1C4681CE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ommitments</w:t>
      </w:r>
      <w:r w:rsidRPr="315DFCFE" w:rsidR="1E954A1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, Values and Behaviours</w:t>
      </w:r>
      <w:r w:rsidRPr="315DFCFE" w:rsidR="31A143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315DFCFE" w:rsidR="31A143CA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3b35a7538af64da3">
        <w:r w:rsidRPr="315DFCFE" w:rsidR="31A143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Our commitments, values and behaviours - Care Quality Commission</w:t>
        </w:r>
      </w:hyperlink>
      <w:r w:rsidRPr="315DFCFE" w:rsidR="31A143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14</w:t>
      </w:r>
      <w:r w:rsidRPr="315DFCFE" w:rsidR="31A143CA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31A143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44A21C34" w14:textId="256D322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A143CA" w:rsidP="315DFCFE" w:rsidRDefault="31A143CA" w14:paraId="157C2C57" w14:textId="3B62B6B1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31A143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(2025) </w:t>
      </w:r>
      <w:r w:rsidRPr="315DFCFE" w:rsidR="31A143C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Continuing Professional Development</w:t>
      </w:r>
      <w:r w:rsidRPr="315DFCFE" w:rsidR="31A143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315DFCFE" w:rsidR="10D2D64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at: </w:t>
      </w:r>
      <w:hyperlink r:id="R01fdf917476740bc">
        <w:r w:rsidRPr="315DFCFE" w:rsidR="31A143C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Continuing professional development (CPD) | Health Careers</w:t>
        </w:r>
      </w:hyperlink>
      <w:r w:rsidRPr="315DFCFE" w:rsidR="31A143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</w:t>
      </w:r>
      <w:r w:rsidRPr="315DFCFE" w:rsidR="714E9D55">
        <w:rPr>
          <w:rFonts w:ascii="Arial" w:hAnsi="Arial" w:eastAsia="Arial" w:cs="Arial"/>
          <w:noProof w:val="0"/>
          <w:sz w:val="22"/>
          <w:szCs w:val="22"/>
          <w:lang w:val="en-GB"/>
        </w:rPr>
        <w:t>essed 14</w:t>
      </w:r>
      <w:r w:rsidRPr="315DFCFE" w:rsidR="714E9D55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714E9D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4E3A65D5" w14:textId="27E119AE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D2BA891" w:rsidP="315DFCFE" w:rsidRDefault="7D2BA891" w14:paraId="673C0425" w14:textId="6FF288D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15DFCFE" w:rsidR="7D2BA8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University of Edinburgh (2024) </w:t>
      </w:r>
      <w:r w:rsidRPr="315DFCFE" w:rsidR="7D2BA891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Gibbs Reflective Cycle.</w:t>
      </w:r>
      <w:r w:rsidRPr="315DFCFE" w:rsidR="74F3423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15DFCFE" w:rsidR="74F34238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Available at: </w:t>
      </w:r>
      <w:hyperlink r:id="R57c58fad05064c7a">
        <w:r w:rsidRPr="315DFCFE" w:rsidR="74F3423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Gibbs' Reflective Cycle | Reflection Toolkit | Reflection Toolkit</w:t>
        </w:r>
      </w:hyperlink>
      <w:r w:rsidRPr="315DFCFE" w:rsidR="74F342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14</w:t>
      </w:r>
      <w:r w:rsidRPr="315DFCFE" w:rsidR="74F34238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315DFCFE" w:rsidR="74F342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October 2025)</w:t>
      </w:r>
    </w:p>
    <w:p w:rsidR="315DFCFE" w:rsidP="315DFCFE" w:rsidRDefault="315DFCFE" w14:paraId="61BD4C20" w14:textId="641BCA11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6771F449" w14:textId="5A2CA0A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6E758A8B" w14:textId="7CAD0F8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41759FC8" w14:textId="21912AB2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4D38A85C" w14:textId="4F27634D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11F983E0" w14:textId="2492627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>
        <w:br/>
      </w:r>
    </w:p>
    <w:p w:rsidR="315DFCFE" w:rsidP="315DFCFE" w:rsidRDefault="315DFCFE" w14:paraId="29E7422A" w14:textId="4918BE4B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5DFCFE" w:rsidP="315DFCFE" w:rsidRDefault="315DFCFE" w14:paraId="271AF897" w14:textId="1C49AE4A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4208C510" w14:textId="4D4A92D0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0891CD87" w14:textId="05ADF555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6A6BD5A4" w14:textId="361CB549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7CB3EB9E" w14:textId="3303A15A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0B6DD5C3" w14:textId="6AC12256">
      <w:pPr>
        <w:rPr>
          <w:rFonts w:ascii="Arial" w:hAnsi="Arial" w:eastAsia="Arial" w:cs="Arial"/>
          <w:sz w:val="22"/>
          <w:szCs w:val="22"/>
        </w:rPr>
      </w:pPr>
    </w:p>
    <w:p w:rsidR="02051130" w:rsidP="02051130" w:rsidRDefault="02051130" w14:paraId="48E4631B" w14:textId="5A280406">
      <w:pPr>
        <w:rPr>
          <w:rFonts w:ascii="Arial" w:hAnsi="Arial" w:eastAsia="Arial" w:cs="Arial"/>
          <w:sz w:val="22"/>
          <w:szCs w:val="22"/>
        </w:rPr>
      </w:pPr>
    </w:p>
    <w:p w:rsidR="31087F99" w:rsidP="02051130" w:rsidRDefault="31087F99" w14:paraId="55187796" w14:textId="1B118CD5">
      <w:pPr>
        <w:pStyle w:val="Normal"/>
        <w:rPr>
          <w:rFonts w:ascii="Arial" w:hAnsi="Arial" w:eastAsia="Arial" w:cs="Arial"/>
          <w:sz w:val="22"/>
          <w:szCs w:val="22"/>
        </w:rPr>
      </w:pPr>
      <w:r w:rsidRPr="02051130" w:rsidR="31087F99">
        <w:rPr>
          <w:rFonts w:ascii="Arial" w:hAnsi="Arial" w:eastAsia="Arial" w:cs="Arial"/>
          <w:sz w:val="22"/>
          <w:szCs w:val="22"/>
        </w:rPr>
        <w:t xml:space="preserve"> </w:t>
      </w:r>
    </w:p>
    <w:sectPr w:rsidR="00E04CAB">
      <w:footerReference w:type="default" r:id="rId9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622870" w:rsidP="00622870" w:rsidRDefault="00622870" w14:paraId="06F2E5BD" w14:textId="77777777">
      <w:pPr>
        <w:spacing w:after="0" w:line="240" w:lineRule="auto"/>
      </w:pPr>
      <w:r>
        <w:separator/>
      </w:r>
    </w:p>
  </w:endnote>
  <w:endnote w:type="continuationSeparator" w:id="0">
    <w:p w:rsidR="00622870" w:rsidP="00622870" w:rsidRDefault="00622870" w14:paraId="4881522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989631863"/>
      <w:docPartObj>
        <w:docPartGallery w:val="Page Numbers (Bottom of Page)"/>
        <w:docPartUnique/>
      </w:docPartObj>
    </w:sdtPr>
    <w:sdtContent>
      <w:p w:rsidR="00E04CAB" w:rsidRDefault="00E04CAB" w14:paraId="38A5DA75" w14:textId="77777777">
        <w:pPr>
          <w:pStyle w:val="Footer"/>
          <w:jc w:val="right"/>
        </w:pPr>
      </w:p>
      <w:p w:rsidR="00E04CAB" w:rsidRDefault="00E04CAB" w14:paraId="7BFAB93B" w14:textId="77777777">
        <w:pPr>
          <w:pStyle w:val="Footer"/>
          <w:jc w:val="right"/>
        </w:pPr>
      </w:p>
      <w:p w:rsidR="00E04CAB" w:rsidP="00E04CAB" w:rsidRDefault="00E04CAB" w14:paraId="34D6FA6E" w14:textId="703061E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622870" w:rsidP="00622870" w:rsidRDefault="00622870" w14:paraId="50114E3E" w14:textId="77777777">
      <w:pPr>
        <w:spacing w:after="0" w:line="240" w:lineRule="auto"/>
      </w:pPr>
      <w:r>
        <w:separator/>
      </w:r>
    </w:p>
  </w:footnote>
  <w:footnote w:type="continuationSeparator" w:id="0">
    <w:p w:rsidR="00622870" w:rsidP="00622870" w:rsidRDefault="00622870" w14:paraId="7940C509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3TzykNileNZYKq" int2:id="5R4fzo3Q">
      <int2:state int2:type="spell" int2:value="Rejected"/>
    </int2:textHash>
    <int2:bookmark int2:bookmarkName="_Int_1VnLdScg" int2:invalidationBookmarkName="" int2:hashCode="s91cIAnPxblTo3" int2:id="7K7542DN">
      <int2:state int2:type="gram" int2:value="Rejected"/>
    </int2:bookmark>
    <int2:bookmark int2:bookmarkName="_Int_4IimIbn9" int2:invalidationBookmarkName="" int2:hashCode="s91cIAnPxblTo3" int2:id="svh0Go1g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19020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0AA8"/>
    <w:rsid w:val="00026A6B"/>
    <w:rsid w:val="00061F38"/>
    <w:rsid w:val="001F4D96"/>
    <w:rsid w:val="00265AFA"/>
    <w:rsid w:val="003E70EA"/>
    <w:rsid w:val="0040099D"/>
    <w:rsid w:val="00481E80"/>
    <w:rsid w:val="004BACB8"/>
    <w:rsid w:val="00540AE4"/>
    <w:rsid w:val="005903B0"/>
    <w:rsid w:val="005C5252"/>
    <w:rsid w:val="005D76EC"/>
    <w:rsid w:val="00622870"/>
    <w:rsid w:val="00756D36"/>
    <w:rsid w:val="007B76A9"/>
    <w:rsid w:val="007F3EA2"/>
    <w:rsid w:val="00841809"/>
    <w:rsid w:val="008465FC"/>
    <w:rsid w:val="008A568D"/>
    <w:rsid w:val="00910AA8"/>
    <w:rsid w:val="00941ED8"/>
    <w:rsid w:val="00943B17"/>
    <w:rsid w:val="009C3DE6"/>
    <w:rsid w:val="00A13688"/>
    <w:rsid w:val="00A35BBC"/>
    <w:rsid w:val="00A73D95"/>
    <w:rsid w:val="00AC46DE"/>
    <w:rsid w:val="00AE60C3"/>
    <w:rsid w:val="00BF24DB"/>
    <w:rsid w:val="00BF4101"/>
    <w:rsid w:val="00DA7442"/>
    <w:rsid w:val="00E04CAB"/>
    <w:rsid w:val="00EB1AF8"/>
    <w:rsid w:val="00F6155B"/>
    <w:rsid w:val="00F623C2"/>
    <w:rsid w:val="00FA5205"/>
    <w:rsid w:val="0119FE0E"/>
    <w:rsid w:val="01339570"/>
    <w:rsid w:val="017EE9FA"/>
    <w:rsid w:val="0185FE84"/>
    <w:rsid w:val="01C86C35"/>
    <w:rsid w:val="01DF6030"/>
    <w:rsid w:val="02051130"/>
    <w:rsid w:val="0250006F"/>
    <w:rsid w:val="0250006F"/>
    <w:rsid w:val="025BE259"/>
    <w:rsid w:val="029B6A1D"/>
    <w:rsid w:val="02EED81A"/>
    <w:rsid w:val="03099801"/>
    <w:rsid w:val="03191DC5"/>
    <w:rsid w:val="031A14E1"/>
    <w:rsid w:val="03260B69"/>
    <w:rsid w:val="03351B61"/>
    <w:rsid w:val="0347C784"/>
    <w:rsid w:val="0372ADC1"/>
    <w:rsid w:val="03876734"/>
    <w:rsid w:val="0392ACA0"/>
    <w:rsid w:val="03B42E91"/>
    <w:rsid w:val="03C07462"/>
    <w:rsid w:val="040751AB"/>
    <w:rsid w:val="04158D7D"/>
    <w:rsid w:val="041C88FB"/>
    <w:rsid w:val="042391D1"/>
    <w:rsid w:val="04570CEB"/>
    <w:rsid w:val="04623134"/>
    <w:rsid w:val="046ABC08"/>
    <w:rsid w:val="04D6982C"/>
    <w:rsid w:val="04E9ED6E"/>
    <w:rsid w:val="04F1DA8C"/>
    <w:rsid w:val="05713ADD"/>
    <w:rsid w:val="057556CB"/>
    <w:rsid w:val="057556CB"/>
    <w:rsid w:val="057D8A34"/>
    <w:rsid w:val="057FFCB5"/>
    <w:rsid w:val="0596B451"/>
    <w:rsid w:val="05B31B9A"/>
    <w:rsid w:val="05D6C88B"/>
    <w:rsid w:val="05DA1DD4"/>
    <w:rsid w:val="05F3B0F2"/>
    <w:rsid w:val="062853CA"/>
    <w:rsid w:val="069018D5"/>
    <w:rsid w:val="06CCB73F"/>
    <w:rsid w:val="06E9B2ED"/>
    <w:rsid w:val="0702D232"/>
    <w:rsid w:val="0732B2D7"/>
    <w:rsid w:val="07C1857B"/>
    <w:rsid w:val="07F5985D"/>
    <w:rsid w:val="0816CF74"/>
    <w:rsid w:val="0839DC9F"/>
    <w:rsid w:val="0842EAB1"/>
    <w:rsid w:val="08994E3E"/>
    <w:rsid w:val="08BEA371"/>
    <w:rsid w:val="08F0B507"/>
    <w:rsid w:val="08F242F7"/>
    <w:rsid w:val="0916A804"/>
    <w:rsid w:val="092619AB"/>
    <w:rsid w:val="09560770"/>
    <w:rsid w:val="09BD606D"/>
    <w:rsid w:val="09F7377D"/>
    <w:rsid w:val="0A0804C4"/>
    <w:rsid w:val="0A0C4430"/>
    <w:rsid w:val="0A535589"/>
    <w:rsid w:val="0A576ADA"/>
    <w:rsid w:val="0A68D364"/>
    <w:rsid w:val="0A8EEA50"/>
    <w:rsid w:val="0A91C26D"/>
    <w:rsid w:val="0AFDD6A2"/>
    <w:rsid w:val="0B3844CC"/>
    <w:rsid w:val="0B52C3E3"/>
    <w:rsid w:val="0B692A75"/>
    <w:rsid w:val="0B78984C"/>
    <w:rsid w:val="0B9EEECA"/>
    <w:rsid w:val="0BA31A27"/>
    <w:rsid w:val="0BA4F238"/>
    <w:rsid w:val="0C263515"/>
    <w:rsid w:val="0C38DCEE"/>
    <w:rsid w:val="0C69A4B6"/>
    <w:rsid w:val="0C6F9DB8"/>
    <w:rsid w:val="0CAFB71E"/>
    <w:rsid w:val="0CD6FB32"/>
    <w:rsid w:val="0D07B5C6"/>
    <w:rsid w:val="0D18BF89"/>
    <w:rsid w:val="0D3E743E"/>
    <w:rsid w:val="0D8A87F0"/>
    <w:rsid w:val="0D8C14C4"/>
    <w:rsid w:val="0D8F9633"/>
    <w:rsid w:val="0D95FA63"/>
    <w:rsid w:val="0DA73860"/>
    <w:rsid w:val="0E00169B"/>
    <w:rsid w:val="0E5F02A6"/>
    <w:rsid w:val="0E7CE7C7"/>
    <w:rsid w:val="0E8F7A68"/>
    <w:rsid w:val="0EB060F8"/>
    <w:rsid w:val="0F09411D"/>
    <w:rsid w:val="0F0F3A9A"/>
    <w:rsid w:val="0F24B1EE"/>
    <w:rsid w:val="0F660EE7"/>
    <w:rsid w:val="0F6E824A"/>
    <w:rsid w:val="0F9153B4"/>
    <w:rsid w:val="0FB70318"/>
    <w:rsid w:val="0FB70318"/>
    <w:rsid w:val="0FBE7A1A"/>
    <w:rsid w:val="1012FF5E"/>
    <w:rsid w:val="1026A1A2"/>
    <w:rsid w:val="1028783D"/>
    <w:rsid w:val="10634412"/>
    <w:rsid w:val="10639F40"/>
    <w:rsid w:val="109A165F"/>
    <w:rsid w:val="10A116CF"/>
    <w:rsid w:val="10B8A174"/>
    <w:rsid w:val="10C45163"/>
    <w:rsid w:val="10D2D645"/>
    <w:rsid w:val="1126EF17"/>
    <w:rsid w:val="11465997"/>
    <w:rsid w:val="11465997"/>
    <w:rsid w:val="115AFD83"/>
    <w:rsid w:val="1160D8F5"/>
    <w:rsid w:val="1169D4A8"/>
    <w:rsid w:val="1169D4A8"/>
    <w:rsid w:val="11AC3F67"/>
    <w:rsid w:val="11D21AF5"/>
    <w:rsid w:val="11E2B613"/>
    <w:rsid w:val="11EBFCA2"/>
    <w:rsid w:val="11F37200"/>
    <w:rsid w:val="1206AE39"/>
    <w:rsid w:val="1209848F"/>
    <w:rsid w:val="121C4788"/>
    <w:rsid w:val="122CAF96"/>
    <w:rsid w:val="122CAF96"/>
    <w:rsid w:val="123BC6FE"/>
    <w:rsid w:val="12435BE9"/>
    <w:rsid w:val="124805FD"/>
    <w:rsid w:val="12529389"/>
    <w:rsid w:val="1261DD33"/>
    <w:rsid w:val="12761976"/>
    <w:rsid w:val="12B61B13"/>
    <w:rsid w:val="12D37BBB"/>
    <w:rsid w:val="12E5CA5F"/>
    <w:rsid w:val="12E5CA5F"/>
    <w:rsid w:val="132E6730"/>
    <w:rsid w:val="132E6730"/>
    <w:rsid w:val="133CD272"/>
    <w:rsid w:val="1389C0A6"/>
    <w:rsid w:val="13A17E96"/>
    <w:rsid w:val="13C097C9"/>
    <w:rsid w:val="13C8D369"/>
    <w:rsid w:val="13C8D369"/>
    <w:rsid w:val="13D9D03B"/>
    <w:rsid w:val="13E871A9"/>
    <w:rsid w:val="13EF372C"/>
    <w:rsid w:val="143FF92D"/>
    <w:rsid w:val="14517EE1"/>
    <w:rsid w:val="14713A88"/>
    <w:rsid w:val="14A1ED2C"/>
    <w:rsid w:val="14ECC010"/>
    <w:rsid w:val="153039D3"/>
    <w:rsid w:val="156ADE1D"/>
    <w:rsid w:val="15891F91"/>
    <w:rsid w:val="15D12A27"/>
    <w:rsid w:val="15DAE87B"/>
    <w:rsid w:val="15DDBFA7"/>
    <w:rsid w:val="15E2CD5C"/>
    <w:rsid w:val="1614D9E0"/>
    <w:rsid w:val="163BF1E7"/>
    <w:rsid w:val="164ECAF0"/>
    <w:rsid w:val="1680920E"/>
    <w:rsid w:val="168C6EC4"/>
    <w:rsid w:val="16986064"/>
    <w:rsid w:val="16B23B5C"/>
    <w:rsid w:val="16D15FEF"/>
    <w:rsid w:val="16E3447C"/>
    <w:rsid w:val="16EFDCBE"/>
    <w:rsid w:val="16F58F86"/>
    <w:rsid w:val="16F66684"/>
    <w:rsid w:val="175060B9"/>
    <w:rsid w:val="179E1359"/>
    <w:rsid w:val="17ABF6A5"/>
    <w:rsid w:val="17C96414"/>
    <w:rsid w:val="1800EFBB"/>
    <w:rsid w:val="1800EFBB"/>
    <w:rsid w:val="184A80AF"/>
    <w:rsid w:val="18666B46"/>
    <w:rsid w:val="1887762F"/>
    <w:rsid w:val="18D2CCE3"/>
    <w:rsid w:val="190022F0"/>
    <w:rsid w:val="190022F0"/>
    <w:rsid w:val="19222329"/>
    <w:rsid w:val="1923A2F8"/>
    <w:rsid w:val="19751195"/>
    <w:rsid w:val="198849F9"/>
    <w:rsid w:val="19EF4804"/>
    <w:rsid w:val="19FB75B5"/>
    <w:rsid w:val="1A0F48AE"/>
    <w:rsid w:val="1A1905A7"/>
    <w:rsid w:val="1A3039D1"/>
    <w:rsid w:val="1AB96A89"/>
    <w:rsid w:val="1ACE2405"/>
    <w:rsid w:val="1AD3D41C"/>
    <w:rsid w:val="1ADF36AE"/>
    <w:rsid w:val="1AE05BBA"/>
    <w:rsid w:val="1AFE4CDD"/>
    <w:rsid w:val="1B041730"/>
    <w:rsid w:val="1B041730"/>
    <w:rsid w:val="1B2C88FF"/>
    <w:rsid w:val="1B41B853"/>
    <w:rsid w:val="1B5F6CCE"/>
    <w:rsid w:val="1B61F85D"/>
    <w:rsid w:val="1BD826B5"/>
    <w:rsid w:val="1BE605B1"/>
    <w:rsid w:val="1BE605B1"/>
    <w:rsid w:val="1BF8CF27"/>
    <w:rsid w:val="1C321CC6"/>
    <w:rsid w:val="1C408D76"/>
    <w:rsid w:val="1C4681CE"/>
    <w:rsid w:val="1CB04FC5"/>
    <w:rsid w:val="1CC7E534"/>
    <w:rsid w:val="1CF09DB0"/>
    <w:rsid w:val="1D311C79"/>
    <w:rsid w:val="1D3E77D2"/>
    <w:rsid w:val="1D4E4BAC"/>
    <w:rsid w:val="1D6351B6"/>
    <w:rsid w:val="1D7847E8"/>
    <w:rsid w:val="1DA8C880"/>
    <w:rsid w:val="1DBDE68D"/>
    <w:rsid w:val="1DF4342A"/>
    <w:rsid w:val="1E0FCD2D"/>
    <w:rsid w:val="1E3B105E"/>
    <w:rsid w:val="1E795149"/>
    <w:rsid w:val="1E8401AA"/>
    <w:rsid w:val="1E954A12"/>
    <w:rsid w:val="1E9C7425"/>
    <w:rsid w:val="1EBC2EE9"/>
    <w:rsid w:val="1EF5F3E1"/>
    <w:rsid w:val="1EF893B7"/>
    <w:rsid w:val="1EF893B7"/>
    <w:rsid w:val="1F04864D"/>
    <w:rsid w:val="1F1296E6"/>
    <w:rsid w:val="1F2CCB8A"/>
    <w:rsid w:val="1F95E8FF"/>
    <w:rsid w:val="1F9FC0C9"/>
    <w:rsid w:val="1FD10612"/>
    <w:rsid w:val="1FD358BB"/>
    <w:rsid w:val="2000E4AE"/>
    <w:rsid w:val="200E7835"/>
    <w:rsid w:val="201FAE41"/>
    <w:rsid w:val="20306B2B"/>
    <w:rsid w:val="203F0408"/>
    <w:rsid w:val="20487E78"/>
    <w:rsid w:val="20520FA1"/>
    <w:rsid w:val="205442FF"/>
    <w:rsid w:val="208A93C1"/>
    <w:rsid w:val="20C829DA"/>
    <w:rsid w:val="20CB2496"/>
    <w:rsid w:val="20F9CB48"/>
    <w:rsid w:val="21564B4C"/>
    <w:rsid w:val="21D47B69"/>
    <w:rsid w:val="21FB9C56"/>
    <w:rsid w:val="21FB9C56"/>
    <w:rsid w:val="220674EF"/>
    <w:rsid w:val="2217C48D"/>
    <w:rsid w:val="22657C20"/>
    <w:rsid w:val="2275A0C6"/>
    <w:rsid w:val="22DF7529"/>
    <w:rsid w:val="2304D7FB"/>
    <w:rsid w:val="23259011"/>
    <w:rsid w:val="234A9B41"/>
    <w:rsid w:val="235048B3"/>
    <w:rsid w:val="236BF4C8"/>
    <w:rsid w:val="237C12AD"/>
    <w:rsid w:val="23A0CE15"/>
    <w:rsid w:val="23A0CE15"/>
    <w:rsid w:val="23EABCA2"/>
    <w:rsid w:val="23EC5668"/>
    <w:rsid w:val="23EC5668"/>
    <w:rsid w:val="240DB58E"/>
    <w:rsid w:val="24569C17"/>
    <w:rsid w:val="248F24B8"/>
    <w:rsid w:val="249E399D"/>
    <w:rsid w:val="2501732D"/>
    <w:rsid w:val="251238CD"/>
    <w:rsid w:val="252DE82B"/>
    <w:rsid w:val="254D1A1E"/>
    <w:rsid w:val="257CD8A3"/>
    <w:rsid w:val="258589F2"/>
    <w:rsid w:val="25A5D95C"/>
    <w:rsid w:val="25BBB8B9"/>
    <w:rsid w:val="25BD218E"/>
    <w:rsid w:val="25F59E3F"/>
    <w:rsid w:val="26286D1C"/>
    <w:rsid w:val="263D003C"/>
    <w:rsid w:val="264DC6AD"/>
    <w:rsid w:val="268A5865"/>
    <w:rsid w:val="26B7EAD5"/>
    <w:rsid w:val="26B7EAD5"/>
    <w:rsid w:val="26DB5600"/>
    <w:rsid w:val="270D164F"/>
    <w:rsid w:val="271D0659"/>
    <w:rsid w:val="274357FB"/>
    <w:rsid w:val="2771A0F2"/>
    <w:rsid w:val="279581AC"/>
    <w:rsid w:val="27EBF185"/>
    <w:rsid w:val="282A5268"/>
    <w:rsid w:val="282E4125"/>
    <w:rsid w:val="286DDDD3"/>
    <w:rsid w:val="28B8E72A"/>
    <w:rsid w:val="28DA2F3A"/>
    <w:rsid w:val="28DEF4E0"/>
    <w:rsid w:val="28E4C8C3"/>
    <w:rsid w:val="29084F9D"/>
    <w:rsid w:val="293100DA"/>
    <w:rsid w:val="2978852F"/>
    <w:rsid w:val="297FF5F9"/>
    <w:rsid w:val="298FAE54"/>
    <w:rsid w:val="29D4FBC6"/>
    <w:rsid w:val="29D4FBC6"/>
    <w:rsid w:val="29D5E85A"/>
    <w:rsid w:val="29E24008"/>
    <w:rsid w:val="2A21BA26"/>
    <w:rsid w:val="2ACB8C28"/>
    <w:rsid w:val="2B1A053C"/>
    <w:rsid w:val="2B594CEC"/>
    <w:rsid w:val="2BB03145"/>
    <w:rsid w:val="2BB4B184"/>
    <w:rsid w:val="2BD6476C"/>
    <w:rsid w:val="2BE8F6FF"/>
    <w:rsid w:val="2C19A871"/>
    <w:rsid w:val="2C1BDA0A"/>
    <w:rsid w:val="2C55AA56"/>
    <w:rsid w:val="2C942E26"/>
    <w:rsid w:val="2C942E26"/>
    <w:rsid w:val="2CA4C6DB"/>
    <w:rsid w:val="2CF8F1A0"/>
    <w:rsid w:val="2D2B9FE4"/>
    <w:rsid w:val="2D48C2EA"/>
    <w:rsid w:val="2D48C2EA"/>
    <w:rsid w:val="2D5838DE"/>
    <w:rsid w:val="2D5A4A35"/>
    <w:rsid w:val="2D9620B9"/>
    <w:rsid w:val="2D9BC299"/>
    <w:rsid w:val="2DC40AE8"/>
    <w:rsid w:val="2DC40AE8"/>
    <w:rsid w:val="2E0946F2"/>
    <w:rsid w:val="2E26FF3D"/>
    <w:rsid w:val="2E39110F"/>
    <w:rsid w:val="2E586795"/>
    <w:rsid w:val="2E66890F"/>
    <w:rsid w:val="2E727539"/>
    <w:rsid w:val="2E727539"/>
    <w:rsid w:val="2E8A04E4"/>
    <w:rsid w:val="2ECFD9CF"/>
    <w:rsid w:val="2ECFD9CF"/>
    <w:rsid w:val="2ED58920"/>
    <w:rsid w:val="2ED5CD0D"/>
    <w:rsid w:val="2EF6789E"/>
    <w:rsid w:val="2F08264E"/>
    <w:rsid w:val="2F12FB6B"/>
    <w:rsid w:val="2F42F888"/>
    <w:rsid w:val="2F42F888"/>
    <w:rsid w:val="2F8B4443"/>
    <w:rsid w:val="2F96484E"/>
    <w:rsid w:val="2FA5F6AC"/>
    <w:rsid w:val="3012E2A8"/>
    <w:rsid w:val="3025BD3F"/>
    <w:rsid w:val="302E1391"/>
    <w:rsid w:val="3033537D"/>
    <w:rsid w:val="303488B1"/>
    <w:rsid w:val="303D6DA4"/>
    <w:rsid w:val="306F4F39"/>
    <w:rsid w:val="3084DD6D"/>
    <w:rsid w:val="30880F88"/>
    <w:rsid w:val="30DCA10D"/>
    <w:rsid w:val="30FC6AB1"/>
    <w:rsid w:val="3108576F"/>
    <w:rsid w:val="31087F99"/>
    <w:rsid w:val="311AABCA"/>
    <w:rsid w:val="315DFCFE"/>
    <w:rsid w:val="31A143CA"/>
    <w:rsid w:val="31AA036F"/>
    <w:rsid w:val="31D88EB3"/>
    <w:rsid w:val="32272779"/>
    <w:rsid w:val="324ECCB1"/>
    <w:rsid w:val="32777528"/>
    <w:rsid w:val="327BAD19"/>
    <w:rsid w:val="32C30BF5"/>
    <w:rsid w:val="32F4C358"/>
    <w:rsid w:val="3362AE31"/>
    <w:rsid w:val="336EC5E8"/>
    <w:rsid w:val="33CFFC09"/>
    <w:rsid w:val="344EBFAA"/>
    <w:rsid w:val="3473A892"/>
    <w:rsid w:val="34B356C8"/>
    <w:rsid w:val="34C355CA"/>
    <w:rsid w:val="34DF46B4"/>
    <w:rsid w:val="35CE4824"/>
    <w:rsid w:val="35D26117"/>
    <w:rsid w:val="35D6CB97"/>
    <w:rsid w:val="35E32D38"/>
    <w:rsid w:val="36123D62"/>
    <w:rsid w:val="361C182F"/>
    <w:rsid w:val="3635E7F2"/>
    <w:rsid w:val="363B8BB8"/>
    <w:rsid w:val="3662AE00"/>
    <w:rsid w:val="367901FA"/>
    <w:rsid w:val="367D5ABD"/>
    <w:rsid w:val="368ED554"/>
    <w:rsid w:val="36C36F32"/>
    <w:rsid w:val="370A451E"/>
    <w:rsid w:val="372473A7"/>
    <w:rsid w:val="376ADB41"/>
    <w:rsid w:val="378B192F"/>
    <w:rsid w:val="379026BE"/>
    <w:rsid w:val="3796E1DA"/>
    <w:rsid w:val="37EDA929"/>
    <w:rsid w:val="383E34FE"/>
    <w:rsid w:val="38490372"/>
    <w:rsid w:val="384BFED3"/>
    <w:rsid w:val="384BFED3"/>
    <w:rsid w:val="384E4DDE"/>
    <w:rsid w:val="384E4DDE"/>
    <w:rsid w:val="385E931E"/>
    <w:rsid w:val="38774B58"/>
    <w:rsid w:val="388EC848"/>
    <w:rsid w:val="389F64ED"/>
    <w:rsid w:val="38C52493"/>
    <w:rsid w:val="38E8DF2D"/>
    <w:rsid w:val="391E1040"/>
    <w:rsid w:val="3922E6B9"/>
    <w:rsid w:val="39474668"/>
    <w:rsid w:val="3964DB3E"/>
    <w:rsid w:val="39888A74"/>
    <w:rsid w:val="39ED4089"/>
    <w:rsid w:val="39F89363"/>
    <w:rsid w:val="3A193A78"/>
    <w:rsid w:val="3A1D4F40"/>
    <w:rsid w:val="3A8D208D"/>
    <w:rsid w:val="3AB4D6B0"/>
    <w:rsid w:val="3AB4D6B0"/>
    <w:rsid w:val="3AB693A6"/>
    <w:rsid w:val="3AEC0626"/>
    <w:rsid w:val="3B03B388"/>
    <w:rsid w:val="3B426CBD"/>
    <w:rsid w:val="3B6061B1"/>
    <w:rsid w:val="3B6061B1"/>
    <w:rsid w:val="3B6D639D"/>
    <w:rsid w:val="3B6D639D"/>
    <w:rsid w:val="3BB5D088"/>
    <w:rsid w:val="3BE12C09"/>
    <w:rsid w:val="3C25E4D4"/>
    <w:rsid w:val="3C3B94A6"/>
    <w:rsid w:val="3C469BCF"/>
    <w:rsid w:val="3CE3580C"/>
    <w:rsid w:val="3D09108D"/>
    <w:rsid w:val="3D09108D"/>
    <w:rsid w:val="3D299BEF"/>
    <w:rsid w:val="3DEF4C25"/>
    <w:rsid w:val="3E0A107B"/>
    <w:rsid w:val="3E22EE7A"/>
    <w:rsid w:val="3E3A55EF"/>
    <w:rsid w:val="3E7BDEC9"/>
    <w:rsid w:val="3E7F81F9"/>
    <w:rsid w:val="3E848C8B"/>
    <w:rsid w:val="3ECCC429"/>
    <w:rsid w:val="3F330190"/>
    <w:rsid w:val="3F566DBA"/>
    <w:rsid w:val="3F73B790"/>
    <w:rsid w:val="3F87EC6E"/>
    <w:rsid w:val="3F9476A0"/>
    <w:rsid w:val="3FBC2CB2"/>
    <w:rsid w:val="3FCA8757"/>
    <w:rsid w:val="3FEC3401"/>
    <w:rsid w:val="3FEE197D"/>
    <w:rsid w:val="403AB0F4"/>
    <w:rsid w:val="4068507F"/>
    <w:rsid w:val="406922F0"/>
    <w:rsid w:val="4081B0C9"/>
    <w:rsid w:val="4097D8A1"/>
    <w:rsid w:val="40C9A4F1"/>
    <w:rsid w:val="40EC1903"/>
    <w:rsid w:val="40F6341D"/>
    <w:rsid w:val="4117DDDE"/>
    <w:rsid w:val="412E4E77"/>
    <w:rsid w:val="4185D6A9"/>
    <w:rsid w:val="4185D6A9"/>
    <w:rsid w:val="418959C7"/>
    <w:rsid w:val="418959C7"/>
    <w:rsid w:val="41BF7546"/>
    <w:rsid w:val="420440C2"/>
    <w:rsid w:val="4234B1C5"/>
    <w:rsid w:val="424543EC"/>
    <w:rsid w:val="42A0D815"/>
    <w:rsid w:val="42A0D815"/>
    <w:rsid w:val="42AB0965"/>
    <w:rsid w:val="42B21B7E"/>
    <w:rsid w:val="42C580B8"/>
    <w:rsid w:val="42D33BFA"/>
    <w:rsid w:val="430C3F01"/>
    <w:rsid w:val="4318D1FC"/>
    <w:rsid w:val="431BF456"/>
    <w:rsid w:val="435CA502"/>
    <w:rsid w:val="4371FBE6"/>
    <w:rsid w:val="43806DB6"/>
    <w:rsid w:val="438B78FC"/>
    <w:rsid w:val="438CC199"/>
    <w:rsid w:val="43BAE29D"/>
    <w:rsid w:val="43BF1695"/>
    <w:rsid w:val="43E460A3"/>
    <w:rsid w:val="43E9C6DA"/>
    <w:rsid w:val="43FB1E1D"/>
    <w:rsid w:val="43FD8F82"/>
    <w:rsid w:val="445D4D85"/>
    <w:rsid w:val="4490D713"/>
    <w:rsid w:val="44A1C59B"/>
    <w:rsid w:val="44F5ADF8"/>
    <w:rsid w:val="451CAEB2"/>
    <w:rsid w:val="451CAEB2"/>
    <w:rsid w:val="453B5077"/>
    <w:rsid w:val="45886A57"/>
    <w:rsid w:val="458ACE7C"/>
    <w:rsid w:val="45AD1B4C"/>
    <w:rsid w:val="45AF32B3"/>
    <w:rsid w:val="45E6B613"/>
    <w:rsid w:val="4674DF23"/>
    <w:rsid w:val="469332E3"/>
    <w:rsid w:val="469708AD"/>
    <w:rsid w:val="46A3B014"/>
    <w:rsid w:val="46C4FD72"/>
    <w:rsid w:val="46FBCBAE"/>
    <w:rsid w:val="47353A14"/>
    <w:rsid w:val="476B918E"/>
    <w:rsid w:val="47772581"/>
    <w:rsid w:val="478C5632"/>
    <w:rsid w:val="47B79767"/>
    <w:rsid w:val="47BE355D"/>
    <w:rsid w:val="47D40329"/>
    <w:rsid w:val="482A11B3"/>
    <w:rsid w:val="483AEBBE"/>
    <w:rsid w:val="486A078A"/>
    <w:rsid w:val="486E6425"/>
    <w:rsid w:val="486EFFB4"/>
    <w:rsid w:val="48855001"/>
    <w:rsid w:val="48B75812"/>
    <w:rsid w:val="48BE4CF3"/>
    <w:rsid w:val="48D4AB76"/>
    <w:rsid w:val="48FB9951"/>
    <w:rsid w:val="4930E999"/>
    <w:rsid w:val="49315AEA"/>
    <w:rsid w:val="4954E9AB"/>
    <w:rsid w:val="49612AC5"/>
    <w:rsid w:val="4967A747"/>
    <w:rsid w:val="496CE56E"/>
    <w:rsid w:val="4980FF94"/>
    <w:rsid w:val="49858145"/>
    <w:rsid w:val="49AA0048"/>
    <w:rsid w:val="49DEB7B7"/>
    <w:rsid w:val="49FABDF8"/>
    <w:rsid w:val="4A01BF56"/>
    <w:rsid w:val="4A01BF56"/>
    <w:rsid w:val="4A7F152F"/>
    <w:rsid w:val="4AC2FFBA"/>
    <w:rsid w:val="4AF44E77"/>
    <w:rsid w:val="4B2B796F"/>
    <w:rsid w:val="4B5F175A"/>
    <w:rsid w:val="4B795E84"/>
    <w:rsid w:val="4BC62218"/>
    <w:rsid w:val="4C37198B"/>
    <w:rsid w:val="4C5D15C8"/>
    <w:rsid w:val="4C626C43"/>
    <w:rsid w:val="4C959FAA"/>
    <w:rsid w:val="4CB1240F"/>
    <w:rsid w:val="4CFF193C"/>
    <w:rsid w:val="4D735FF1"/>
    <w:rsid w:val="4D8DF56E"/>
    <w:rsid w:val="4D8DF56E"/>
    <w:rsid w:val="4D8F83BE"/>
    <w:rsid w:val="4DD83B84"/>
    <w:rsid w:val="4DE92648"/>
    <w:rsid w:val="4DF679A4"/>
    <w:rsid w:val="4E1901DB"/>
    <w:rsid w:val="4EE56E6D"/>
    <w:rsid w:val="4EF652D5"/>
    <w:rsid w:val="4F01889E"/>
    <w:rsid w:val="4F0358AF"/>
    <w:rsid w:val="4F07D8F9"/>
    <w:rsid w:val="4F0C4CFD"/>
    <w:rsid w:val="4F0E7C4C"/>
    <w:rsid w:val="4F0FB9CF"/>
    <w:rsid w:val="4F28D6F1"/>
    <w:rsid w:val="4F71CDA1"/>
    <w:rsid w:val="4FCE2881"/>
    <w:rsid w:val="4FDBB089"/>
    <w:rsid w:val="4FEE5B6F"/>
    <w:rsid w:val="500A0E8F"/>
    <w:rsid w:val="50887027"/>
    <w:rsid w:val="509367ED"/>
    <w:rsid w:val="50C02478"/>
    <w:rsid w:val="50EE24F5"/>
    <w:rsid w:val="50FAE1F5"/>
    <w:rsid w:val="50FB8134"/>
    <w:rsid w:val="51083CC6"/>
    <w:rsid w:val="515EBF9B"/>
    <w:rsid w:val="51BDCC50"/>
    <w:rsid w:val="51CA6164"/>
    <w:rsid w:val="51F76DAD"/>
    <w:rsid w:val="521A0E4C"/>
    <w:rsid w:val="5223A7FE"/>
    <w:rsid w:val="5231177F"/>
    <w:rsid w:val="52F58238"/>
    <w:rsid w:val="53229CBE"/>
    <w:rsid w:val="53272067"/>
    <w:rsid w:val="533B5083"/>
    <w:rsid w:val="535A2B9D"/>
    <w:rsid w:val="537593D9"/>
    <w:rsid w:val="5390985C"/>
    <w:rsid w:val="53BDC16A"/>
    <w:rsid w:val="53D9F5FA"/>
    <w:rsid w:val="53D9F5FA"/>
    <w:rsid w:val="53E7BA25"/>
    <w:rsid w:val="54003BDE"/>
    <w:rsid w:val="54170C94"/>
    <w:rsid w:val="543FDBAC"/>
    <w:rsid w:val="54736A70"/>
    <w:rsid w:val="547744C6"/>
    <w:rsid w:val="5478777C"/>
    <w:rsid w:val="54797FCB"/>
    <w:rsid w:val="5489E96C"/>
    <w:rsid w:val="548D7E88"/>
    <w:rsid w:val="548D7E88"/>
    <w:rsid w:val="54BC55BB"/>
    <w:rsid w:val="54FE9310"/>
    <w:rsid w:val="550A8009"/>
    <w:rsid w:val="552E7DA4"/>
    <w:rsid w:val="5543C6A2"/>
    <w:rsid w:val="55454EEB"/>
    <w:rsid w:val="554E97A4"/>
    <w:rsid w:val="559ED0B9"/>
    <w:rsid w:val="55BCA111"/>
    <w:rsid w:val="55DBE7F8"/>
    <w:rsid w:val="55F9A913"/>
    <w:rsid w:val="5663CDCE"/>
    <w:rsid w:val="56759458"/>
    <w:rsid w:val="56784E9C"/>
    <w:rsid w:val="56B0D23D"/>
    <w:rsid w:val="56C6D5D3"/>
    <w:rsid w:val="56C89C67"/>
    <w:rsid w:val="56E78FA4"/>
    <w:rsid w:val="571269E4"/>
    <w:rsid w:val="5717DFB1"/>
    <w:rsid w:val="572DBAB4"/>
    <w:rsid w:val="5738E6A7"/>
    <w:rsid w:val="578352A4"/>
    <w:rsid w:val="5797C6E7"/>
    <w:rsid w:val="579EC825"/>
    <w:rsid w:val="57AA2880"/>
    <w:rsid w:val="57AA2880"/>
    <w:rsid w:val="57C21771"/>
    <w:rsid w:val="57D7F0C9"/>
    <w:rsid w:val="57D7F0C9"/>
    <w:rsid w:val="580647C1"/>
    <w:rsid w:val="580B8B30"/>
    <w:rsid w:val="5833BED7"/>
    <w:rsid w:val="5837F2CE"/>
    <w:rsid w:val="5847CD04"/>
    <w:rsid w:val="584D94E1"/>
    <w:rsid w:val="58838435"/>
    <w:rsid w:val="58C5010F"/>
    <w:rsid w:val="58DCB775"/>
    <w:rsid w:val="58E21636"/>
    <w:rsid w:val="591ED691"/>
    <w:rsid w:val="592C9C3C"/>
    <w:rsid w:val="59D00ACA"/>
    <w:rsid w:val="59D1D92B"/>
    <w:rsid w:val="5A22CB1B"/>
    <w:rsid w:val="5A307F6D"/>
    <w:rsid w:val="5B27A435"/>
    <w:rsid w:val="5B27A435"/>
    <w:rsid w:val="5B326621"/>
    <w:rsid w:val="5B3952F8"/>
    <w:rsid w:val="5B468CF3"/>
    <w:rsid w:val="5BA6D138"/>
    <w:rsid w:val="5BF8C132"/>
    <w:rsid w:val="5C012590"/>
    <w:rsid w:val="5C1A44DC"/>
    <w:rsid w:val="5C226C08"/>
    <w:rsid w:val="5C299F83"/>
    <w:rsid w:val="5C3478D5"/>
    <w:rsid w:val="5C36321A"/>
    <w:rsid w:val="5C491683"/>
    <w:rsid w:val="5C5E5215"/>
    <w:rsid w:val="5CFF7114"/>
    <w:rsid w:val="5D4796AB"/>
    <w:rsid w:val="5D9710A9"/>
    <w:rsid w:val="5DD508EB"/>
    <w:rsid w:val="5DF8CF1B"/>
    <w:rsid w:val="5E38AF18"/>
    <w:rsid w:val="5E578208"/>
    <w:rsid w:val="5EB13640"/>
    <w:rsid w:val="5EDF59E4"/>
    <w:rsid w:val="5F058704"/>
    <w:rsid w:val="5F6E7E28"/>
    <w:rsid w:val="5F8A59AC"/>
    <w:rsid w:val="5FBDB351"/>
    <w:rsid w:val="60001475"/>
    <w:rsid w:val="607493A4"/>
    <w:rsid w:val="607493A4"/>
    <w:rsid w:val="60940F65"/>
    <w:rsid w:val="60940F65"/>
    <w:rsid w:val="60C08A98"/>
    <w:rsid w:val="6192A45B"/>
    <w:rsid w:val="61ADF18B"/>
    <w:rsid w:val="61D28004"/>
    <w:rsid w:val="61DE116F"/>
    <w:rsid w:val="61EBEE8D"/>
    <w:rsid w:val="623CF675"/>
    <w:rsid w:val="625F8597"/>
    <w:rsid w:val="6287D653"/>
    <w:rsid w:val="62C10C8D"/>
    <w:rsid w:val="62D2E963"/>
    <w:rsid w:val="62EA312A"/>
    <w:rsid w:val="62F7B804"/>
    <w:rsid w:val="63347FA1"/>
    <w:rsid w:val="633C6539"/>
    <w:rsid w:val="638837B3"/>
    <w:rsid w:val="638837B3"/>
    <w:rsid w:val="639CCA7F"/>
    <w:rsid w:val="63D3731D"/>
    <w:rsid w:val="6428CEA0"/>
    <w:rsid w:val="647A8403"/>
    <w:rsid w:val="64924CA0"/>
    <w:rsid w:val="649E3702"/>
    <w:rsid w:val="64A88422"/>
    <w:rsid w:val="64B63C1F"/>
    <w:rsid w:val="64B845DC"/>
    <w:rsid w:val="64BD35E9"/>
    <w:rsid w:val="652E4F0E"/>
    <w:rsid w:val="65322702"/>
    <w:rsid w:val="6589E80E"/>
    <w:rsid w:val="65D7280E"/>
    <w:rsid w:val="65DB6EE5"/>
    <w:rsid w:val="65E96A54"/>
    <w:rsid w:val="65E96A54"/>
    <w:rsid w:val="661AD642"/>
    <w:rsid w:val="66A2587A"/>
    <w:rsid w:val="66A29CA0"/>
    <w:rsid w:val="66BEE08C"/>
    <w:rsid w:val="66BF1ACC"/>
    <w:rsid w:val="6729DFBC"/>
    <w:rsid w:val="67357554"/>
    <w:rsid w:val="6762ACA7"/>
    <w:rsid w:val="67CB1CEB"/>
    <w:rsid w:val="67FECD44"/>
    <w:rsid w:val="68674C41"/>
    <w:rsid w:val="68715A67"/>
    <w:rsid w:val="68871B09"/>
    <w:rsid w:val="68871B09"/>
    <w:rsid w:val="68AD6C05"/>
    <w:rsid w:val="68B75789"/>
    <w:rsid w:val="68EF0A65"/>
    <w:rsid w:val="69204ACC"/>
    <w:rsid w:val="692554C3"/>
    <w:rsid w:val="693DC3CE"/>
    <w:rsid w:val="6955F657"/>
    <w:rsid w:val="6958AFE5"/>
    <w:rsid w:val="695C3794"/>
    <w:rsid w:val="69734F2F"/>
    <w:rsid w:val="6988A546"/>
    <w:rsid w:val="69A8ADF0"/>
    <w:rsid w:val="69C0F256"/>
    <w:rsid w:val="69C8A5E0"/>
    <w:rsid w:val="69D51575"/>
    <w:rsid w:val="6A263A0C"/>
    <w:rsid w:val="6A32F245"/>
    <w:rsid w:val="6A4ED62A"/>
    <w:rsid w:val="6A51FCBE"/>
    <w:rsid w:val="6A66502D"/>
    <w:rsid w:val="6A76543E"/>
    <w:rsid w:val="6A8D3A56"/>
    <w:rsid w:val="6AB683D6"/>
    <w:rsid w:val="6AD2C95D"/>
    <w:rsid w:val="6B3E1B9B"/>
    <w:rsid w:val="6B3E1B9B"/>
    <w:rsid w:val="6B51F1D3"/>
    <w:rsid w:val="6B5B4594"/>
    <w:rsid w:val="6BAEA784"/>
    <w:rsid w:val="6BF7E595"/>
    <w:rsid w:val="6C11C332"/>
    <w:rsid w:val="6C20A296"/>
    <w:rsid w:val="6C29857D"/>
    <w:rsid w:val="6C2EF821"/>
    <w:rsid w:val="6C366308"/>
    <w:rsid w:val="6C366308"/>
    <w:rsid w:val="6C387FC0"/>
    <w:rsid w:val="6C475028"/>
    <w:rsid w:val="6C7303E4"/>
    <w:rsid w:val="6C78405D"/>
    <w:rsid w:val="6C9EBDDE"/>
    <w:rsid w:val="6C9EBDDE"/>
    <w:rsid w:val="6CA3F2FF"/>
    <w:rsid w:val="6CEAECA8"/>
    <w:rsid w:val="6D1CA342"/>
    <w:rsid w:val="6D73FA70"/>
    <w:rsid w:val="6D73FA70"/>
    <w:rsid w:val="6DAC6659"/>
    <w:rsid w:val="6DD51DDC"/>
    <w:rsid w:val="6DFC326D"/>
    <w:rsid w:val="6E03AD69"/>
    <w:rsid w:val="6E0703B2"/>
    <w:rsid w:val="6E0703B2"/>
    <w:rsid w:val="6E34452B"/>
    <w:rsid w:val="6E724C04"/>
    <w:rsid w:val="6EEC3C6A"/>
    <w:rsid w:val="6EEC3C6A"/>
    <w:rsid w:val="6EF248FD"/>
    <w:rsid w:val="6EFDE553"/>
    <w:rsid w:val="6FACF08E"/>
    <w:rsid w:val="6FBA5530"/>
    <w:rsid w:val="6FBF4492"/>
    <w:rsid w:val="6FFB3B8D"/>
    <w:rsid w:val="70231F1E"/>
    <w:rsid w:val="702EA9F7"/>
    <w:rsid w:val="703C9246"/>
    <w:rsid w:val="704CC12E"/>
    <w:rsid w:val="705DDBFA"/>
    <w:rsid w:val="7074D17D"/>
    <w:rsid w:val="70A05464"/>
    <w:rsid w:val="70A87C78"/>
    <w:rsid w:val="70AFC3A9"/>
    <w:rsid w:val="70B3D289"/>
    <w:rsid w:val="70C0DD06"/>
    <w:rsid w:val="70D73F8E"/>
    <w:rsid w:val="7114240C"/>
    <w:rsid w:val="711B9E86"/>
    <w:rsid w:val="71239F84"/>
    <w:rsid w:val="714E9D55"/>
    <w:rsid w:val="7157C510"/>
    <w:rsid w:val="71E09460"/>
    <w:rsid w:val="721B6C88"/>
    <w:rsid w:val="724D732A"/>
    <w:rsid w:val="7253432B"/>
    <w:rsid w:val="72750FFF"/>
    <w:rsid w:val="72AFEADC"/>
    <w:rsid w:val="72B08E5C"/>
    <w:rsid w:val="72B5589C"/>
    <w:rsid w:val="72B5FB0A"/>
    <w:rsid w:val="72C7DDA8"/>
    <w:rsid w:val="730099C9"/>
    <w:rsid w:val="73406A28"/>
    <w:rsid w:val="734F0554"/>
    <w:rsid w:val="73B00F36"/>
    <w:rsid w:val="73B1FC7E"/>
    <w:rsid w:val="73D412AF"/>
    <w:rsid w:val="74301363"/>
    <w:rsid w:val="748A7B73"/>
    <w:rsid w:val="748C2B28"/>
    <w:rsid w:val="7490B920"/>
    <w:rsid w:val="7496C14C"/>
    <w:rsid w:val="7496C14C"/>
    <w:rsid w:val="74AE0112"/>
    <w:rsid w:val="74F34238"/>
    <w:rsid w:val="7540A1E5"/>
    <w:rsid w:val="75890E72"/>
    <w:rsid w:val="75D81C31"/>
    <w:rsid w:val="75EADB7B"/>
    <w:rsid w:val="75EDF723"/>
    <w:rsid w:val="75F01BC3"/>
    <w:rsid w:val="75F04062"/>
    <w:rsid w:val="75F19024"/>
    <w:rsid w:val="760F2637"/>
    <w:rsid w:val="764B0DF1"/>
    <w:rsid w:val="76572B7A"/>
    <w:rsid w:val="76710C2B"/>
    <w:rsid w:val="769565CB"/>
    <w:rsid w:val="76B13B86"/>
    <w:rsid w:val="76C3164C"/>
    <w:rsid w:val="76FAD099"/>
    <w:rsid w:val="77360FA7"/>
    <w:rsid w:val="7751DEAB"/>
    <w:rsid w:val="7792D192"/>
    <w:rsid w:val="780CDB2F"/>
    <w:rsid w:val="785ECFD1"/>
    <w:rsid w:val="790375FB"/>
    <w:rsid w:val="790375FB"/>
    <w:rsid w:val="79262F8C"/>
    <w:rsid w:val="795C4773"/>
    <w:rsid w:val="79720E69"/>
    <w:rsid w:val="79A04987"/>
    <w:rsid w:val="79D4A4F4"/>
    <w:rsid w:val="79DB9530"/>
    <w:rsid w:val="7A612ACC"/>
    <w:rsid w:val="7A6CB623"/>
    <w:rsid w:val="7AC484F5"/>
    <w:rsid w:val="7AE87599"/>
    <w:rsid w:val="7AF9B735"/>
    <w:rsid w:val="7B4BC29B"/>
    <w:rsid w:val="7B60CA44"/>
    <w:rsid w:val="7B6CA292"/>
    <w:rsid w:val="7B78D6A0"/>
    <w:rsid w:val="7B78D6A0"/>
    <w:rsid w:val="7C2BD837"/>
    <w:rsid w:val="7C2EC353"/>
    <w:rsid w:val="7C497427"/>
    <w:rsid w:val="7C797466"/>
    <w:rsid w:val="7CD143EF"/>
    <w:rsid w:val="7CDC751D"/>
    <w:rsid w:val="7CE19C28"/>
    <w:rsid w:val="7D250502"/>
    <w:rsid w:val="7D2BA891"/>
    <w:rsid w:val="7D38E14D"/>
    <w:rsid w:val="7D7E28ED"/>
    <w:rsid w:val="7D83A841"/>
    <w:rsid w:val="7D9E5888"/>
    <w:rsid w:val="7DB3C23E"/>
    <w:rsid w:val="7E5F8F5C"/>
    <w:rsid w:val="7E604A22"/>
    <w:rsid w:val="7E7425C6"/>
    <w:rsid w:val="7E7425C6"/>
    <w:rsid w:val="7EA20DF7"/>
    <w:rsid w:val="7EFC7B1B"/>
    <w:rsid w:val="7F255088"/>
    <w:rsid w:val="7F2A4B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97B1052"/>
  <w15:chartTrackingRefBased/>
  <w15:docId w15:val="{E0FC22B1-6464-4FB1-835C-70C903F79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10AA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10AA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10A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10A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10A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10A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10A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10A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10A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10AA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10AA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10AA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10AA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10AA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10AA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10AA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10AA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10A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10AA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10AA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10A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10A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10AA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10A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10A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10A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10AA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10A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10AA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22870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622870"/>
  </w:style>
  <w:style w:type="paragraph" w:styleId="Footer">
    <w:name w:val="footer"/>
    <w:basedOn w:val="Normal"/>
    <w:link w:val="FooterChar"/>
    <w:uiPriority w:val="99"/>
    <w:unhideWhenUsed/>
    <w:rsid w:val="00622870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622870"/>
  </w:style>
  <w:style w:type="character" w:styleId="Hyperlink">
    <w:uiPriority w:val="99"/>
    <w:name w:val="Hyperlink"/>
    <w:basedOn w:val="DefaultParagraphFont"/>
    <w:unhideWhenUsed/>
    <w:rsid w:val="315DFCFE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theme" Target="theme/theme1.xml" Id="rId11" /><Relationship Type="http://schemas.openxmlformats.org/officeDocument/2006/relationships/settings" Target="settings.xml" Id="rId5" /><Relationship Type="http://schemas.openxmlformats.org/officeDocument/2006/relationships/fontTable" Target="fontTable.xml" Id="rId10" /><Relationship Type="http://schemas.openxmlformats.org/officeDocument/2006/relationships/styles" Target="styles.xml" Id="rId4" /><Relationship Type="http://schemas.openxmlformats.org/officeDocument/2006/relationships/footer" Target="footer1.xml" Id="rId9" /><Relationship Type="http://schemas.openxmlformats.org/officeDocument/2006/relationships/hyperlink" Target="https://cbassociatetraining.co.uk/physical-barriers-in-health-and-social-care/" TargetMode="External" Id="R60a3845a34864391" /><Relationship Type="http://schemas.openxmlformats.org/officeDocument/2006/relationships/hyperlink" Target="https://www.legislation.gov.uk/ukpga/2014/23/section/1" TargetMode="External" Id="Re15264574d614b9c" /><Relationship Type="http://schemas.openxmlformats.org/officeDocument/2006/relationships/hyperlink" Target="https://www.england.nhs.uk/integratedcare/what-is-integrated-care/working-in-partnership/" TargetMode="External" Id="R2755378f7b7f4925" /><Relationship Type="http://schemas.openxmlformats.org/officeDocument/2006/relationships/hyperlink" Target="https://www.nhs.uk/conditions/chronic-obstructive-pulmonary-disease-copd/" TargetMode="External" Id="Rac827dfcb32a458f" /><Relationship Type="http://schemas.openxmlformats.org/officeDocument/2006/relationships/hyperlink" Target="https://journals.sagepub.com/doi/abs/10.1177/1479972310393756" TargetMode="External" Id="R5e39adc92c6b448f" /><Relationship Type="http://schemas.openxmlformats.org/officeDocument/2006/relationships/hyperlink" Target="https://www.legislation.gov.uk/ukpga/2022/31/section/31/enacted" TargetMode="External" Id="R81d91088ec6c4080" /><Relationship Type="http://schemas.openxmlformats.org/officeDocument/2006/relationships/hyperlink" Target="https://www.gov.uk/government/publications/the-nhs-constitution-for-england/the-nhs-constitution-for-england" TargetMode="External" Id="R8c5b417a706b4d92" /><Relationship Type="http://schemas.openxmlformats.org/officeDocument/2006/relationships/hyperlink" Target="https://www.cqc.org.uk/about-us/our-purpose-role/who-we-are" TargetMode="External" Id="R3b35a7538af64da3" /><Relationship Type="http://schemas.openxmlformats.org/officeDocument/2006/relationships/hyperlink" Target="https://www.healthcareers.nhs.uk/career-planning/developing-your-health-career/continuing-professional-development-cpd" TargetMode="External" Id="R01fdf917476740bc" /><Relationship Type="http://schemas.openxmlformats.org/officeDocument/2006/relationships/hyperlink" Target="https://reflection.ed.ac.uk/reflectors-toolkit/reflecting-on-experience/gibbs-reflective-cycle" TargetMode="External" Id="R57c58fad05064c7a" /><Relationship Type="http://schemas.microsoft.com/office/2020/10/relationships/intelligence" Target="intelligence2.xml" Id="R197e92d7f77e4fa5" /><Relationship Type="http://schemas.openxmlformats.org/officeDocument/2006/relationships/numbering" Target="numbering.xml" Id="Rc0cd085b976d4396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6E4C94D3791F742BF2CEB284273B86F" ma:contentTypeVersion="6" ma:contentTypeDescription="Create a new document." ma:contentTypeScope="" ma:versionID="a717f46e84b4f36b030f493a3bf8293d">
  <xsd:schema xmlns:xsd="http://www.w3.org/2001/XMLSchema" xmlns:xs="http://www.w3.org/2001/XMLSchema" xmlns:p="http://schemas.microsoft.com/office/2006/metadata/properties" xmlns:ns3="0085e1a2-9cbf-4b92-866b-21f3c89040b6" targetNamespace="http://schemas.microsoft.com/office/2006/metadata/properties" ma:root="true" ma:fieldsID="452000976f44769afabc1e1f99192573" ns3:_="">
    <xsd:import namespace="0085e1a2-9cbf-4b92-866b-21f3c89040b6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085e1a2-9cbf-4b92-866b-21f3c89040b6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085e1a2-9cbf-4b92-866b-21f3c89040b6" xsi:nil="true"/>
  </documentManagement>
</p:properties>
</file>

<file path=customXml/itemProps1.xml><?xml version="1.0" encoding="utf-8"?>
<ds:datastoreItem xmlns:ds="http://schemas.openxmlformats.org/officeDocument/2006/customXml" ds:itemID="{72DC61E0-A933-4BBF-B1B6-F75F0942584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085e1a2-9cbf-4b92-866b-21f3c89040b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EBD8F63-11D4-438A-8BF4-90D1630500C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26CAD97-6DB7-45A0-B70C-BF37CE7F7320}">
  <ds:schemaRefs>
    <ds:schemaRef ds:uri="http://purl.org/dc/dcmitype/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infopath/2007/PartnerControls"/>
    <ds:schemaRef ds:uri="0085e1a2-9cbf-4b92-866b-21f3c89040b6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Rianna Woolery (2406617)</dc:creator>
  <keywords/>
  <dc:description/>
  <lastModifiedBy>Rianna Woolery (2406617)</lastModifiedBy>
  <revision>33</revision>
  <dcterms:created xsi:type="dcterms:W3CDTF">2025-10-16T14:14:00.0000000Z</dcterms:created>
  <dcterms:modified xsi:type="dcterms:W3CDTF">2025-10-26T20:58:16.4351963Z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0x01010086E4C94D3791F742BF2CEB284273B86F</vt:lpwstr>
  </property>
</Properties>
</file>