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5768D" w:rsidRDefault="0025768D" w:rsidP="0025768D">
      <w:pPr>
        <w:spacing w:line="360" w:lineRule="auto"/>
        <w:rPr>
          <w:rFonts w:eastAsia="Calibri" w:cstheme="minorHAnsi"/>
          <w:sz w:val="24"/>
          <w:szCs w:val="28"/>
        </w:rPr>
      </w:pPr>
      <w:r>
        <w:rPr>
          <w:rFonts w:eastAsia="Calibri" w:cstheme="minorHAnsi"/>
          <w:b/>
          <w:bCs/>
          <w:sz w:val="24"/>
          <w:szCs w:val="28"/>
        </w:rPr>
        <w:t>Question</w:t>
      </w:r>
      <w:r w:rsidR="00EB58D7">
        <w:rPr>
          <w:rFonts w:eastAsia="Calibri" w:cstheme="minorHAnsi"/>
          <w:b/>
          <w:bCs/>
          <w:sz w:val="24"/>
          <w:szCs w:val="28"/>
        </w:rPr>
        <w:t>: -</w:t>
      </w:r>
      <w:r>
        <w:rPr>
          <w:rFonts w:eastAsia="Calibri" w:cstheme="minorHAnsi"/>
          <w:b/>
          <w:bCs/>
          <w:sz w:val="24"/>
          <w:szCs w:val="28"/>
        </w:rPr>
        <w:t xml:space="preserve"> </w:t>
      </w:r>
      <w:r w:rsidR="007C66C0" w:rsidRPr="00626C4D">
        <w:rPr>
          <w:rFonts w:eastAsia="Calibri" w:cstheme="minorHAnsi"/>
          <w:b/>
          <w:sz w:val="24"/>
          <w:szCs w:val="28"/>
        </w:rPr>
        <w:t>Critically evaluate the methods used by police in gathering information and intelligence, how information contributes to the ‘tasking and coordinating’ process and how information and intelligence is communicated.</w:t>
      </w:r>
      <w:r w:rsidR="007C66C0" w:rsidRPr="00E73832">
        <w:rPr>
          <w:rFonts w:eastAsia="Calibri" w:cstheme="minorHAnsi"/>
          <w:sz w:val="24"/>
          <w:szCs w:val="28"/>
        </w:rPr>
        <w:t xml:space="preserve"> </w:t>
      </w:r>
    </w:p>
    <w:p w:rsidR="00EB58D7" w:rsidRPr="0025768D" w:rsidRDefault="00EB58D7" w:rsidP="0025768D">
      <w:pPr>
        <w:spacing w:line="360" w:lineRule="auto"/>
        <w:rPr>
          <w:rFonts w:eastAsia="Calibri" w:cstheme="minorHAnsi"/>
          <w:sz w:val="24"/>
          <w:szCs w:val="28"/>
        </w:rPr>
      </w:pPr>
    </w:p>
    <w:p w:rsidR="00E92EA7" w:rsidRPr="00997B23" w:rsidRDefault="00E92EA7" w:rsidP="00997B23">
      <w:pPr>
        <w:spacing w:line="360" w:lineRule="auto"/>
        <w:jc w:val="center"/>
        <w:rPr>
          <w:rFonts w:cstheme="minorHAnsi"/>
          <w:i/>
          <w:sz w:val="24"/>
          <w:szCs w:val="24"/>
        </w:rPr>
      </w:pPr>
      <w:r w:rsidRPr="00997B23">
        <w:rPr>
          <w:rFonts w:cstheme="minorHAnsi"/>
          <w:i/>
          <w:sz w:val="24"/>
          <w:szCs w:val="24"/>
        </w:rPr>
        <w:t>"The oxygen of effective policing is information, but it is useless if it cannot be found and used at the time and in the circumstances in which it is needed.”</w:t>
      </w:r>
    </w:p>
    <w:p w:rsidR="007C66C0" w:rsidRDefault="00E92EA7" w:rsidP="0039706C">
      <w:pPr>
        <w:spacing w:line="360" w:lineRule="auto"/>
        <w:jc w:val="center"/>
        <w:rPr>
          <w:rFonts w:cstheme="minorHAnsi"/>
          <w:b/>
          <w:i/>
          <w:sz w:val="24"/>
          <w:szCs w:val="24"/>
        </w:rPr>
      </w:pPr>
      <w:r w:rsidRPr="0025768D">
        <w:rPr>
          <w:rFonts w:cstheme="minorHAnsi"/>
          <w:b/>
          <w:i/>
          <w:sz w:val="24"/>
          <w:szCs w:val="24"/>
        </w:rPr>
        <w:t>State of Policing Report by HMIC 27/11/2014</w:t>
      </w:r>
    </w:p>
    <w:p w:rsidR="00C55A72" w:rsidRPr="0025768D" w:rsidRDefault="00C55A72" w:rsidP="0039706C">
      <w:pPr>
        <w:spacing w:line="360" w:lineRule="auto"/>
        <w:jc w:val="center"/>
        <w:rPr>
          <w:rFonts w:cstheme="minorHAnsi"/>
          <w:b/>
          <w:i/>
          <w:sz w:val="24"/>
          <w:szCs w:val="24"/>
        </w:rPr>
      </w:pPr>
      <w:bookmarkStart w:id="0" w:name="_GoBack"/>
      <w:bookmarkEnd w:id="0"/>
    </w:p>
    <w:p w:rsidR="00E558DD" w:rsidRPr="00997B23" w:rsidRDefault="00194421" w:rsidP="00997B23">
      <w:pPr>
        <w:spacing w:line="360" w:lineRule="auto"/>
        <w:jc w:val="both"/>
        <w:rPr>
          <w:rFonts w:cstheme="minorHAnsi"/>
          <w:sz w:val="24"/>
          <w:szCs w:val="24"/>
        </w:rPr>
      </w:pPr>
      <w:r>
        <w:rPr>
          <w:rFonts w:cstheme="minorHAnsi"/>
          <w:sz w:val="24"/>
          <w:szCs w:val="24"/>
        </w:rPr>
        <w:t xml:space="preserve">In this essay I will </w:t>
      </w:r>
      <w:r w:rsidR="002E22EE" w:rsidRPr="00997B23">
        <w:rPr>
          <w:rFonts w:cstheme="minorHAnsi"/>
          <w:sz w:val="24"/>
          <w:szCs w:val="24"/>
        </w:rPr>
        <w:t>critically evaluate methods used by police in gathering informa</w:t>
      </w:r>
      <w:r>
        <w:rPr>
          <w:rFonts w:cstheme="minorHAnsi"/>
          <w:sz w:val="24"/>
          <w:szCs w:val="24"/>
        </w:rPr>
        <w:t>tion and intelligence</w:t>
      </w:r>
      <w:r w:rsidR="002B27E6">
        <w:rPr>
          <w:rFonts w:cstheme="minorHAnsi"/>
          <w:sz w:val="24"/>
          <w:szCs w:val="24"/>
        </w:rPr>
        <w:t xml:space="preserve">. </w:t>
      </w:r>
      <w:r w:rsidR="00C00FA0">
        <w:rPr>
          <w:rFonts w:cstheme="minorHAnsi"/>
          <w:sz w:val="24"/>
          <w:szCs w:val="24"/>
        </w:rPr>
        <w:t>I will</w:t>
      </w:r>
      <w:r w:rsidR="002E22EE" w:rsidRPr="00997B23">
        <w:rPr>
          <w:rFonts w:cstheme="minorHAnsi"/>
          <w:sz w:val="24"/>
          <w:szCs w:val="24"/>
        </w:rPr>
        <w:t xml:space="preserve"> show how these work in a practical policing environment</w:t>
      </w:r>
      <w:r w:rsidR="00C00FA0">
        <w:rPr>
          <w:rFonts w:cstheme="minorHAnsi"/>
          <w:sz w:val="24"/>
          <w:szCs w:val="24"/>
        </w:rPr>
        <w:t xml:space="preserve"> and discuss</w:t>
      </w:r>
      <w:r w:rsidR="002E22EE" w:rsidRPr="00997B23">
        <w:rPr>
          <w:rFonts w:cstheme="minorHAnsi"/>
          <w:sz w:val="24"/>
          <w:szCs w:val="24"/>
        </w:rPr>
        <w:t xml:space="preserve"> how information lends itself to the ‘tasking and coo</w:t>
      </w:r>
      <w:r w:rsidR="00C00FA0">
        <w:rPr>
          <w:rFonts w:cstheme="minorHAnsi"/>
          <w:sz w:val="24"/>
          <w:szCs w:val="24"/>
        </w:rPr>
        <w:t>rdinating’ process and explain</w:t>
      </w:r>
      <w:r w:rsidR="002E22EE" w:rsidRPr="00997B23">
        <w:rPr>
          <w:rFonts w:cstheme="minorHAnsi"/>
          <w:sz w:val="24"/>
          <w:szCs w:val="24"/>
        </w:rPr>
        <w:t xml:space="preserve"> how information and intelligence is communicated on a practical policing level. </w:t>
      </w:r>
    </w:p>
    <w:p w:rsidR="00237230" w:rsidRPr="00997B23" w:rsidRDefault="00194421" w:rsidP="00997B23">
      <w:pPr>
        <w:spacing w:line="360" w:lineRule="auto"/>
        <w:jc w:val="both"/>
        <w:rPr>
          <w:rFonts w:cstheme="minorHAnsi"/>
          <w:sz w:val="24"/>
          <w:szCs w:val="24"/>
        </w:rPr>
      </w:pPr>
      <w:r>
        <w:rPr>
          <w:rFonts w:cstheme="minorHAnsi"/>
          <w:sz w:val="24"/>
          <w:szCs w:val="24"/>
        </w:rPr>
        <w:t>To</w:t>
      </w:r>
      <w:r w:rsidR="00237230" w:rsidRPr="00997B23">
        <w:rPr>
          <w:rFonts w:cstheme="minorHAnsi"/>
          <w:sz w:val="24"/>
          <w:szCs w:val="24"/>
        </w:rPr>
        <w:t xml:space="preserve"> answer the above question it is</w:t>
      </w:r>
      <w:r>
        <w:rPr>
          <w:rFonts w:cstheme="minorHAnsi"/>
          <w:sz w:val="24"/>
          <w:szCs w:val="24"/>
        </w:rPr>
        <w:t xml:space="preserve"> firstly</w:t>
      </w:r>
      <w:r w:rsidR="00237230" w:rsidRPr="00997B23">
        <w:rPr>
          <w:rFonts w:cstheme="minorHAnsi"/>
          <w:sz w:val="24"/>
          <w:szCs w:val="24"/>
        </w:rPr>
        <w:t xml:space="preserve"> important to understand what is meant by the term </w:t>
      </w:r>
      <w:r w:rsidR="00237230" w:rsidRPr="00194421">
        <w:rPr>
          <w:rFonts w:cstheme="minorHAnsi"/>
          <w:i/>
          <w:sz w:val="24"/>
          <w:szCs w:val="24"/>
        </w:rPr>
        <w:t>“Information and intelligence”.</w:t>
      </w:r>
      <w:r w:rsidR="00237230" w:rsidRPr="00997B23">
        <w:rPr>
          <w:rFonts w:cstheme="minorHAnsi"/>
          <w:sz w:val="24"/>
          <w:szCs w:val="24"/>
        </w:rPr>
        <w:t xml:space="preserve"> </w:t>
      </w:r>
      <w:r w:rsidR="00C00FA0">
        <w:rPr>
          <w:rFonts w:cstheme="minorHAnsi"/>
          <w:sz w:val="24"/>
          <w:szCs w:val="24"/>
        </w:rPr>
        <w:t>F</w:t>
      </w:r>
      <w:r w:rsidR="00A4063D">
        <w:rPr>
          <w:rFonts w:cstheme="minorHAnsi"/>
          <w:sz w:val="24"/>
          <w:szCs w:val="24"/>
        </w:rPr>
        <w:t>ollowing asking this question I</w:t>
      </w:r>
      <w:r w:rsidR="00C00FA0">
        <w:rPr>
          <w:rFonts w:cstheme="minorHAnsi"/>
          <w:sz w:val="24"/>
          <w:szCs w:val="24"/>
        </w:rPr>
        <w:t xml:space="preserve"> will</w:t>
      </w:r>
      <w:r w:rsidR="00A4063D">
        <w:rPr>
          <w:rFonts w:cstheme="minorHAnsi"/>
          <w:sz w:val="24"/>
          <w:szCs w:val="24"/>
        </w:rPr>
        <w:t xml:space="preserve"> then</w:t>
      </w:r>
      <w:r w:rsidR="00C00FA0">
        <w:rPr>
          <w:rFonts w:cstheme="minorHAnsi"/>
          <w:sz w:val="24"/>
          <w:szCs w:val="24"/>
        </w:rPr>
        <w:t xml:space="preserve"> have a clear</w:t>
      </w:r>
      <w:r w:rsidR="00A4063D">
        <w:rPr>
          <w:rFonts w:cstheme="minorHAnsi"/>
          <w:sz w:val="24"/>
          <w:szCs w:val="24"/>
        </w:rPr>
        <w:t>er</w:t>
      </w:r>
      <w:r w:rsidR="00C00FA0">
        <w:rPr>
          <w:rFonts w:cstheme="minorHAnsi"/>
          <w:sz w:val="24"/>
          <w:szCs w:val="24"/>
        </w:rPr>
        <w:t xml:space="preserve"> understanding of what these terms means and can explore and discuss the question posed above</w:t>
      </w:r>
      <w:r w:rsidR="00C00FA0" w:rsidRPr="00C00FA0">
        <w:rPr>
          <w:rFonts w:cstheme="minorHAnsi"/>
          <w:sz w:val="24"/>
          <w:szCs w:val="24"/>
        </w:rPr>
        <w:t xml:space="preserve">. </w:t>
      </w:r>
      <w:r w:rsidR="00A4063D">
        <w:rPr>
          <w:rFonts w:cstheme="minorHAnsi"/>
          <w:sz w:val="24"/>
          <w:szCs w:val="24"/>
        </w:rPr>
        <w:t>However d</w:t>
      </w:r>
      <w:r w:rsidR="00237230" w:rsidRPr="00C00FA0">
        <w:rPr>
          <w:rFonts w:cstheme="minorHAnsi"/>
          <w:sz w:val="24"/>
          <w:szCs w:val="24"/>
        </w:rPr>
        <w:t xml:space="preserve">epending </w:t>
      </w:r>
      <w:r w:rsidR="00C00FA0">
        <w:rPr>
          <w:rFonts w:cstheme="minorHAnsi"/>
          <w:sz w:val="24"/>
          <w:szCs w:val="24"/>
        </w:rPr>
        <w:t xml:space="preserve">on where you research </w:t>
      </w:r>
      <w:r w:rsidR="00237230" w:rsidRPr="00997B23">
        <w:rPr>
          <w:rFonts w:cstheme="minorHAnsi"/>
          <w:sz w:val="24"/>
          <w:szCs w:val="24"/>
        </w:rPr>
        <w:t>or who you ask</w:t>
      </w:r>
      <w:r w:rsidR="00C00FA0">
        <w:rPr>
          <w:rFonts w:cstheme="minorHAnsi"/>
          <w:sz w:val="24"/>
          <w:szCs w:val="24"/>
        </w:rPr>
        <w:t>,</w:t>
      </w:r>
      <w:r w:rsidR="00237230" w:rsidRPr="00997B23">
        <w:rPr>
          <w:rFonts w:cstheme="minorHAnsi"/>
          <w:sz w:val="24"/>
          <w:szCs w:val="24"/>
        </w:rPr>
        <w:t xml:space="preserve"> you may get some slightly different definitions of each, but the underlying principle is the same. In basic terms:- </w:t>
      </w:r>
    </w:p>
    <w:p w:rsidR="00237230" w:rsidRPr="00C95F1E" w:rsidRDefault="00237230" w:rsidP="00997B23">
      <w:pPr>
        <w:spacing w:line="360" w:lineRule="auto"/>
        <w:jc w:val="both"/>
        <w:rPr>
          <w:rFonts w:cstheme="minorHAnsi"/>
          <w:b/>
          <w:sz w:val="24"/>
          <w:szCs w:val="24"/>
        </w:rPr>
      </w:pPr>
      <w:r w:rsidRPr="00C95F1E">
        <w:rPr>
          <w:rFonts w:cstheme="minorHAnsi"/>
          <w:b/>
          <w:sz w:val="24"/>
          <w:szCs w:val="24"/>
        </w:rPr>
        <w:t xml:space="preserve">Information:- </w:t>
      </w:r>
    </w:p>
    <w:p w:rsidR="00237230" w:rsidRPr="00997B23" w:rsidRDefault="00237230" w:rsidP="00997B23">
      <w:pPr>
        <w:pStyle w:val="ListParagraph"/>
        <w:numPr>
          <w:ilvl w:val="0"/>
          <w:numId w:val="1"/>
        </w:numPr>
        <w:spacing w:line="360" w:lineRule="auto"/>
        <w:jc w:val="both"/>
        <w:rPr>
          <w:rFonts w:cstheme="minorHAnsi"/>
          <w:sz w:val="24"/>
          <w:szCs w:val="24"/>
        </w:rPr>
      </w:pPr>
      <w:r w:rsidRPr="00997B23">
        <w:rPr>
          <w:rFonts w:cstheme="minorHAnsi"/>
          <w:sz w:val="24"/>
          <w:szCs w:val="24"/>
        </w:rPr>
        <w:t>Information is knowledge in its most basic and untouched form.</w:t>
      </w:r>
    </w:p>
    <w:p w:rsidR="002B2961" w:rsidRPr="00997B23" w:rsidRDefault="002B2961" w:rsidP="00997B23">
      <w:pPr>
        <w:pStyle w:val="ListParagraph"/>
        <w:numPr>
          <w:ilvl w:val="0"/>
          <w:numId w:val="1"/>
        </w:numPr>
        <w:spacing w:line="360" w:lineRule="auto"/>
        <w:jc w:val="both"/>
        <w:rPr>
          <w:rFonts w:cstheme="minorHAnsi"/>
          <w:sz w:val="24"/>
          <w:szCs w:val="24"/>
        </w:rPr>
      </w:pPr>
      <w:r w:rsidRPr="00997B23">
        <w:rPr>
          <w:rFonts w:cstheme="minorHAnsi"/>
          <w:sz w:val="24"/>
          <w:szCs w:val="24"/>
        </w:rPr>
        <w:t xml:space="preserve">Examples of this could be an observation or a person making a basic report to the police. </w:t>
      </w:r>
    </w:p>
    <w:p w:rsidR="00237230" w:rsidRPr="00C95F1E" w:rsidRDefault="00237230" w:rsidP="00997B23">
      <w:pPr>
        <w:spacing w:line="360" w:lineRule="auto"/>
        <w:jc w:val="both"/>
        <w:rPr>
          <w:rFonts w:cstheme="minorHAnsi"/>
          <w:b/>
          <w:sz w:val="24"/>
          <w:szCs w:val="24"/>
        </w:rPr>
      </w:pPr>
      <w:r w:rsidRPr="00C95F1E">
        <w:rPr>
          <w:rFonts w:cstheme="minorHAnsi"/>
          <w:b/>
          <w:sz w:val="24"/>
          <w:szCs w:val="24"/>
        </w:rPr>
        <w:t>Intelligence:-</w:t>
      </w:r>
    </w:p>
    <w:p w:rsidR="00526D69" w:rsidRPr="00C00FA0" w:rsidRDefault="00237230" w:rsidP="00C00FA0">
      <w:pPr>
        <w:pStyle w:val="ListParagraph"/>
        <w:numPr>
          <w:ilvl w:val="0"/>
          <w:numId w:val="1"/>
        </w:numPr>
        <w:spacing w:line="360" w:lineRule="auto"/>
        <w:jc w:val="both"/>
        <w:rPr>
          <w:rFonts w:cstheme="minorHAnsi"/>
          <w:sz w:val="24"/>
          <w:szCs w:val="24"/>
        </w:rPr>
      </w:pPr>
      <w:r w:rsidRPr="00997B23">
        <w:rPr>
          <w:rFonts w:cstheme="minorHAnsi"/>
          <w:sz w:val="24"/>
          <w:szCs w:val="24"/>
        </w:rPr>
        <w:t xml:space="preserve">Information which has been reviewed and sanitized for a specific purpose. </w:t>
      </w:r>
    </w:p>
    <w:p w:rsidR="00C00FA0" w:rsidRDefault="00A4063D" w:rsidP="00997B23">
      <w:pPr>
        <w:pStyle w:val="BodytextSC"/>
        <w:spacing w:before="0" w:after="0"/>
        <w:jc w:val="both"/>
        <w:rPr>
          <w:rFonts w:asciiTheme="minorHAnsi" w:hAnsiTheme="minorHAnsi" w:cstheme="minorHAnsi"/>
          <w:sz w:val="24"/>
        </w:rPr>
      </w:pPr>
      <w:r>
        <w:rPr>
          <w:rFonts w:asciiTheme="minorHAnsi" w:hAnsiTheme="minorHAnsi" w:cstheme="minorHAnsi"/>
          <w:sz w:val="24"/>
        </w:rPr>
        <w:t xml:space="preserve">I believe the </w:t>
      </w:r>
      <w:r w:rsidR="00526D69" w:rsidRPr="00997B23">
        <w:rPr>
          <w:rFonts w:asciiTheme="minorHAnsi" w:hAnsiTheme="minorHAnsi" w:cstheme="minorHAnsi"/>
          <w:sz w:val="24"/>
        </w:rPr>
        <w:t>best way to understand the process of information to intelligence on a basic policing level would be to consider the f</w:t>
      </w:r>
      <w:r w:rsidR="00C00FA0">
        <w:rPr>
          <w:rFonts w:asciiTheme="minorHAnsi" w:hAnsiTheme="minorHAnsi" w:cstheme="minorHAnsi"/>
          <w:sz w:val="24"/>
        </w:rPr>
        <w:t xml:space="preserve">ollowing scenario:- </w:t>
      </w:r>
    </w:p>
    <w:p w:rsidR="00526D69" w:rsidRDefault="00194421" w:rsidP="00C00FA0">
      <w:pPr>
        <w:pStyle w:val="BodytextSC"/>
        <w:spacing w:before="0" w:after="0"/>
        <w:jc w:val="both"/>
        <w:rPr>
          <w:rFonts w:asciiTheme="minorHAnsi" w:hAnsiTheme="minorHAnsi" w:cstheme="minorHAnsi"/>
          <w:sz w:val="24"/>
        </w:rPr>
      </w:pPr>
      <w:r>
        <w:rPr>
          <w:rFonts w:asciiTheme="minorHAnsi" w:hAnsiTheme="minorHAnsi" w:cstheme="minorHAnsi"/>
          <w:sz w:val="24"/>
        </w:rPr>
        <w:lastRenderedPageBreak/>
        <w:t>An officer is</w:t>
      </w:r>
      <w:r w:rsidR="00526D69" w:rsidRPr="00997B23">
        <w:rPr>
          <w:rFonts w:asciiTheme="minorHAnsi" w:hAnsiTheme="minorHAnsi" w:cstheme="minorHAnsi"/>
          <w:sz w:val="24"/>
        </w:rPr>
        <w:t xml:space="preserve"> appro</w:t>
      </w:r>
      <w:r>
        <w:rPr>
          <w:rFonts w:asciiTheme="minorHAnsi" w:hAnsiTheme="minorHAnsi" w:cstheme="minorHAnsi"/>
          <w:sz w:val="24"/>
        </w:rPr>
        <w:t xml:space="preserve">ached by a member of the public, this person informs </w:t>
      </w:r>
      <w:r w:rsidR="00526D69" w:rsidRPr="00997B23">
        <w:rPr>
          <w:rFonts w:asciiTheme="minorHAnsi" w:hAnsiTheme="minorHAnsi" w:cstheme="minorHAnsi"/>
          <w:sz w:val="24"/>
        </w:rPr>
        <w:t xml:space="preserve">the officer </w:t>
      </w:r>
      <w:r>
        <w:rPr>
          <w:rFonts w:asciiTheme="minorHAnsi" w:hAnsiTheme="minorHAnsi" w:cstheme="minorHAnsi"/>
          <w:sz w:val="24"/>
        </w:rPr>
        <w:t>of a suspected drug deal in a</w:t>
      </w:r>
      <w:r w:rsidR="00526D69" w:rsidRPr="00997B23">
        <w:rPr>
          <w:rFonts w:asciiTheme="minorHAnsi" w:hAnsiTheme="minorHAnsi" w:cstheme="minorHAnsi"/>
          <w:sz w:val="24"/>
        </w:rPr>
        <w:t xml:space="preserve"> </w:t>
      </w:r>
      <w:r w:rsidR="00A4063D">
        <w:rPr>
          <w:rFonts w:asciiTheme="minorHAnsi" w:hAnsiTheme="minorHAnsi" w:cstheme="minorHAnsi"/>
          <w:sz w:val="24"/>
        </w:rPr>
        <w:t>specific location,</w:t>
      </w:r>
      <w:r w:rsidR="00526D69" w:rsidRPr="00997B23">
        <w:rPr>
          <w:rFonts w:asciiTheme="minorHAnsi" w:hAnsiTheme="minorHAnsi" w:cstheme="minorHAnsi"/>
          <w:sz w:val="24"/>
        </w:rPr>
        <w:t xml:space="preserve"> involving </w:t>
      </w:r>
      <w:r w:rsidR="00C00FA0">
        <w:rPr>
          <w:rFonts w:asciiTheme="minorHAnsi" w:hAnsiTheme="minorHAnsi" w:cstheme="minorHAnsi"/>
          <w:sz w:val="24"/>
        </w:rPr>
        <w:t>identified people, at this</w:t>
      </w:r>
      <w:r w:rsidR="00526D69" w:rsidRPr="00997B23">
        <w:rPr>
          <w:rFonts w:asciiTheme="minorHAnsi" w:hAnsiTheme="minorHAnsi" w:cstheme="minorHAnsi"/>
          <w:sz w:val="24"/>
        </w:rPr>
        <w:t xml:space="preserve"> point this would be information. The officer then considers and assesses the information, if necessary </w:t>
      </w:r>
      <w:r w:rsidR="00A4063D">
        <w:rPr>
          <w:rFonts w:asciiTheme="minorHAnsi" w:hAnsiTheme="minorHAnsi" w:cstheme="minorHAnsi"/>
          <w:sz w:val="24"/>
        </w:rPr>
        <w:t xml:space="preserve">at this point </w:t>
      </w:r>
      <w:r w:rsidR="00526D69" w:rsidRPr="00997B23">
        <w:rPr>
          <w:rFonts w:asciiTheme="minorHAnsi" w:hAnsiTheme="minorHAnsi" w:cstheme="minorHAnsi"/>
          <w:sz w:val="24"/>
        </w:rPr>
        <w:t>completing further investigative work and then submits the relevant intelli</w:t>
      </w:r>
      <w:r>
        <w:rPr>
          <w:rFonts w:asciiTheme="minorHAnsi" w:hAnsiTheme="minorHAnsi" w:cstheme="minorHAnsi"/>
          <w:sz w:val="24"/>
        </w:rPr>
        <w:t>gence reports. T</w:t>
      </w:r>
      <w:r w:rsidR="00526D69" w:rsidRPr="00997B23">
        <w:rPr>
          <w:rFonts w:asciiTheme="minorHAnsi" w:hAnsiTheme="minorHAnsi" w:cstheme="minorHAnsi"/>
          <w:sz w:val="24"/>
        </w:rPr>
        <w:t>he reports are then reviewed and further assessed and at that point it becomes workable intelligence.</w:t>
      </w:r>
      <w:r w:rsidR="00C00FA0">
        <w:rPr>
          <w:rFonts w:asciiTheme="minorHAnsi" w:hAnsiTheme="minorHAnsi" w:cstheme="minorHAnsi"/>
          <w:sz w:val="24"/>
        </w:rPr>
        <w:t xml:space="preserve">  </w:t>
      </w:r>
    </w:p>
    <w:p w:rsidR="00C00FA0" w:rsidRPr="00C00FA0" w:rsidRDefault="00C00FA0" w:rsidP="00C00FA0">
      <w:pPr>
        <w:pStyle w:val="BodytextSC"/>
        <w:spacing w:before="0" w:after="0"/>
        <w:jc w:val="both"/>
        <w:rPr>
          <w:rFonts w:asciiTheme="minorHAnsi" w:hAnsiTheme="minorHAnsi" w:cstheme="minorHAnsi"/>
          <w:sz w:val="24"/>
        </w:rPr>
      </w:pPr>
    </w:p>
    <w:p w:rsidR="00237230" w:rsidRPr="00997B23" w:rsidRDefault="00237230" w:rsidP="00997B23">
      <w:pPr>
        <w:spacing w:line="360" w:lineRule="auto"/>
        <w:jc w:val="both"/>
        <w:rPr>
          <w:rFonts w:cstheme="minorHAnsi"/>
          <w:sz w:val="24"/>
          <w:szCs w:val="24"/>
        </w:rPr>
      </w:pPr>
      <w:r w:rsidRPr="00997B23">
        <w:rPr>
          <w:rFonts w:cstheme="minorHAnsi"/>
          <w:sz w:val="24"/>
          <w:szCs w:val="24"/>
        </w:rPr>
        <w:t>The United Nations Office on Drugs Crime gave a simple</w:t>
      </w:r>
      <w:r w:rsidR="00526D69" w:rsidRPr="00997B23">
        <w:rPr>
          <w:rFonts w:cstheme="minorHAnsi"/>
          <w:sz w:val="24"/>
          <w:szCs w:val="24"/>
        </w:rPr>
        <w:t xml:space="preserve"> formula to explain the difference</w:t>
      </w:r>
      <w:r w:rsidRPr="00997B23">
        <w:rPr>
          <w:rFonts w:cstheme="minorHAnsi"/>
          <w:sz w:val="24"/>
          <w:szCs w:val="24"/>
        </w:rPr>
        <w:t xml:space="preserve"> in their </w:t>
      </w:r>
      <w:r w:rsidR="002B2961" w:rsidRPr="00997B23">
        <w:rPr>
          <w:rFonts w:cstheme="minorHAnsi"/>
          <w:sz w:val="24"/>
          <w:szCs w:val="24"/>
        </w:rPr>
        <w:t>M</w:t>
      </w:r>
      <w:r w:rsidRPr="00997B23">
        <w:rPr>
          <w:rFonts w:cstheme="minorHAnsi"/>
          <w:sz w:val="24"/>
          <w:szCs w:val="24"/>
        </w:rPr>
        <w:t xml:space="preserve">anual </w:t>
      </w:r>
      <w:r w:rsidR="002B2961" w:rsidRPr="00997B23">
        <w:rPr>
          <w:rFonts w:cstheme="minorHAnsi"/>
          <w:sz w:val="24"/>
          <w:szCs w:val="24"/>
        </w:rPr>
        <w:t>for M</w:t>
      </w:r>
      <w:r w:rsidRPr="00997B23">
        <w:rPr>
          <w:rFonts w:cstheme="minorHAnsi"/>
          <w:sz w:val="24"/>
          <w:szCs w:val="24"/>
        </w:rPr>
        <w:t xml:space="preserve">anagers on Criminal Intelligence </w:t>
      </w:r>
      <w:r w:rsidR="005979FB" w:rsidRPr="00997B23">
        <w:rPr>
          <w:rFonts w:cstheme="minorHAnsi"/>
          <w:sz w:val="24"/>
          <w:szCs w:val="24"/>
        </w:rPr>
        <w:t xml:space="preserve">- </w:t>
      </w:r>
      <w:r w:rsidR="005979FB" w:rsidRPr="00997B23">
        <w:rPr>
          <w:rFonts w:cstheme="minorHAnsi"/>
          <w:b/>
          <w:sz w:val="24"/>
          <w:szCs w:val="24"/>
          <w:u w:val="single"/>
        </w:rPr>
        <w:t>INFORMATION</w:t>
      </w:r>
      <w:r w:rsidRPr="00997B23">
        <w:rPr>
          <w:rFonts w:cstheme="minorHAnsi"/>
          <w:b/>
          <w:sz w:val="24"/>
          <w:szCs w:val="24"/>
          <w:u w:val="single"/>
        </w:rPr>
        <w:t xml:space="preserve"> + EVALUATION = INTELLIGENCE</w:t>
      </w:r>
      <w:r w:rsidRPr="00997B23">
        <w:rPr>
          <w:rFonts w:cstheme="minorHAnsi"/>
          <w:sz w:val="24"/>
          <w:szCs w:val="24"/>
        </w:rPr>
        <w:t xml:space="preserve">. </w:t>
      </w:r>
      <w:r w:rsidR="002B2961" w:rsidRPr="00997B23">
        <w:rPr>
          <w:rFonts w:cstheme="minorHAnsi"/>
          <w:sz w:val="24"/>
          <w:szCs w:val="24"/>
        </w:rPr>
        <w:t xml:space="preserve"> The most relevant definition </w:t>
      </w:r>
      <w:r w:rsidR="001D16DA" w:rsidRPr="00997B23">
        <w:rPr>
          <w:rFonts w:cstheme="minorHAnsi"/>
          <w:sz w:val="24"/>
          <w:szCs w:val="24"/>
        </w:rPr>
        <w:t xml:space="preserve">of intelligence that </w:t>
      </w:r>
      <w:r w:rsidR="002B2961" w:rsidRPr="00997B23">
        <w:rPr>
          <w:rFonts w:cstheme="minorHAnsi"/>
          <w:sz w:val="24"/>
          <w:szCs w:val="24"/>
        </w:rPr>
        <w:t>we rely on as police officers is the formal definition given by the College Of Policing in their Introduction to intelligence pre read</w:t>
      </w:r>
      <w:r w:rsidR="00C00FA0">
        <w:rPr>
          <w:rFonts w:cstheme="minorHAnsi"/>
          <w:sz w:val="24"/>
          <w:szCs w:val="24"/>
        </w:rPr>
        <w:t xml:space="preserve"> document, this definition is:-</w:t>
      </w:r>
    </w:p>
    <w:p w:rsidR="00D6335F" w:rsidRPr="00C95F1E" w:rsidRDefault="002B2961" w:rsidP="00C95F1E">
      <w:pPr>
        <w:pStyle w:val="BodytextSC"/>
        <w:jc w:val="center"/>
        <w:rPr>
          <w:rFonts w:asciiTheme="minorHAnsi" w:hAnsiTheme="minorHAnsi" w:cstheme="minorHAnsi"/>
          <w:i/>
          <w:sz w:val="24"/>
        </w:rPr>
      </w:pPr>
      <w:r w:rsidRPr="00997B23">
        <w:rPr>
          <w:rFonts w:asciiTheme="minorHAnsi" w:hAnsiTheme="minorHAnsi" w:cstheme="minorHAnsi"/>
          <w:i/>
          <w:sz w:val="24"/>
        </w:rPr>
        <w:t>“Information that has been subject to a defined evaluation and risk assessment process in order to assis</w:t>
      </w:r>
      <w:r w:rsidR="00C95F1E">
        <w:rPr>
          <w:rFonts w:asciiTheme="minorHAnsi" w:hAnsiTheme="minorHAnsi" w:cstheme="minorHAnsi"/>
          <w:i/>
          <w:sz w:val="24"/>
        </w:rPr>
        <w:t>t with police decision making”.</w:t>
      </w:r>
    </w:p>
    <w:p w:rsidR="00C95F1E" w:rsidRDefault="00C95F1E" w:rsidP="00997B23">
      <w:pPr>
        <w:pStyle w:val="BodytextSC"/>
        <w:spacing w:before="0" w:after="0"/>
        <w:jc w:val="both"/>
        <w:rPr>
          <w:rFonts w:asciiTheme="minorHAnsi" w:hAnsiTheme="minorHAnsi" w:cstheme="minorHAnsi"/>
          <w:sz w:val="24"/>
        </w:rPr>
      </w:pPr>
    </w:p>
    <w:p w:rsidR="00527A7D" w:rsidRPr="00997B23" w:rsidRDefault="00B8613C" w:rsidP="00997B23">
      <w:pPr>
        <w:pStyle w:val="BodytextSC"/>
        <w:spacing w:before="0" w:after="0"/>
        <w:jc w:val="both"/>
        <w:rPr>
          <w:rFonts w:asciiTheme="minorHAnsi" w:hAnsiTheme="minorHAnsi" w:cstheme="minorHAnsi"/>
          <w:sz w:val="24"/>
        </w:rPr>
      </w:pPr>
      <w:r w:rsidRPr="00997B23">
        <w:rPr>
          <w:rFonts w:asciiTheme="minorHAnsi" w:hAnsiTheme="minorHAnsi" w:cstheme="minorHAnsi"/>
          <w:sz w:val="24"/>
        </w:rPr>
        <w:t>The importance of information and intelligence in a p</w:t>
      </w:r>
      <w:r w:rsidR="00C00FA0">
        <w:rPr>
          <w:rFonts w:asciiTheme="minorHAnsi" w:hAnsiTheme="minorHAnsi" w:cstheme="minorHAnsi"/>
          <w:sz w:val="24"/>
        </w:rPr>
        <w:t>olicing context cannot be underestimated, these two</w:t>
      </w:r>
      <w:r w:rsidRPr="00997B23">
        <w:rPr>
          <w:rFonts w:asciiTheme="minorHAnsi" w:hAnsiTheme="minorHAnsi" w:cstheme="minorHAnsi"/>
          <w:sz w:val="24"/>
        </w:rPr>
        <w:t xml:space="preserve"> subjects together are seen as the “life blood</w:t>
      </w:r>
      <w:r w:rsidR="00C00FA0">
        <w:rPr>
          <w:rFonts w:asciiTheme="minorHAnsi" w:hAnsiTheme="minorHAnsi" w:cstheme="minorHAnsi"/>
          <w:sz w:val="24"/>
        </w:rPr>
        <w:t xml:space="preserve">” of policing. </w:t>
      </w:r>
      <w:r w:rsidR="00C00FA0" w:rsidRPr="00C95F1E">
        <w:rPr>
          <w:rFonts w:asciiTheme="minorHAnsi" w:hAnsiTheme="minorHAnsi" w:cstheme="minorHAnsi"/>
          <w:sz w:val="24"/>
        </w:rPr>
        <w:t>Intelligence</w:t>
      </w:r>
      <w:r w:rsidR="00C00FA0" w:rsidRPr="00EB58D7">
        <w:rPr>
          <w:rFonts w:asciiTheme="minorHAnsi" w:hAnsiTheme="minorHAnsi" w:cstheme="minorHAnsi"/>
          <w:sz w:val="24"/>
        </w:rPr>
        <w:t xml:space="preserve"> is seen as important as it is not just a tool that</w:t>
      </w:r>
      <w:r w:rsidR="00527A7D" w:rsidRPr="00EB58D7">
        <w:rPr>
          <w:rFonts w:asciiTheme="minorHAnsi" w:hAnsiTheme="minorHAnsi" w:cstheme="minorHAnsi"/>
          <w:sz w:val="24"/>
        </w:rPr>
        <w:t xml:space="preserve"> can </w:t>
      </w:r>
      <w:r w:rsidR="00527A7D" w:rsidRPr="00997B23">
        <w:rPr>
          <w:rFonts w:asciiTheme="minorHAnsi" w:hAnsiTheme="minorHAnsi" w:cstheme="minorHAnsi"/>
          <w:sz w:val="24"/>
        </w:rPr>
        <w:t>be used to detect crime or to tell us</w:t>
      </w:r>
      <w:r w:rsidR="00C00FA0">
        <w:rPr>
          <w:rFonts w:asciiTheme="minorHAnsi" w:hAnsiTheme="minorHAnsi" w:cstheme="minorHAnsi"/>
          <w:sz w:val="24"/>
        </w:rPr>
        <w:t xml:space="preserve"> where to deploy resources, it is</w:t>
      </w:r>
      <w:r w:rsidR="00527A7D" w:rsidRPr="00997B23">
        <w:rPr>
          <w:rFonts w:asciiTheme="minorHAnsi" w:hAnsiTheme="minorHAnsi" w:cstheme="minorHAnsi"/>
          <w:sz w:val="24"/>
        </w:rPr>
        <w:t xml:space="preserve"> a tool that can be used to proactively prevent crime and protect the most vulnerable </w:t>
      </w:r>
      <w:r w:rsidR="00C00FA0">
        <w:rPr>
          <w:rFonts w:asciiTheme="minorHAnsi" w:hAnsiTheme="minorHAnsi" w:cstheme="minorHAnsi"/>
          <w:sz w:val="24"/>
        </w:rPr>
        <w:t xml:space="preserve">people </w:t>
      </w:r>
      <w:r w:rsidR="00527A7D" w:rsidRPr="00997B23">
        <w:rPr>
          <w:rFonts w:asciiTheme="minorHAnsi" w:hAnsiTheme="minorHAnsi" w:cstheme="minorHAnsi"/>
          <w:sz w:val="24"/>
        </w:rPr>
        <w:t xml:space="preserve">in society. </w:t>
      </w:r>
      <w:r w:rsidR="00E558DD" w:rsidRPr="00997B23">
        <w:rPr>
          <w:rFonts w:asciiTheme="minorHAnsi" w:hAnsiTheme="minorHAnsi" w:cstheme="minorHAnsi"/>
          <w:sz w:val="24"/>
        </w:rPr>
        <w:t>It would b</w:t>
      </w:r>
      <w:r w:rsidR="00527A7D" w:rsidRPr="00997B23">
        <w:rPr>
          <w:rFonts w:asciiTheme="minorHAnsi" w:hAnsiTheme="minorHAnsi" w:cstheme="minorHAnsi"/>
          <w:sz w:val="24"/>
        </w:rPr>
        <w:t xml:space="preserve">e easy to take a step back out of </w:t>
      </w:r>
      <w:r w:rsidR="00E558DD" w:rsidRPr="00997B23">
        <w:rPr>
          <w:rFonts w:asciiTheme="minorHAnsi" w:hAnsiTheme="minorHAnsi" w:cstheme="minorHAnsi"/>
          <w:sz w:val="24"/>
        </w:rPr>
        <w:t>a policing environment and look at the bigger picture and come to the conclusion that the vast majority of police work is a reactive process rather a proactive process but to come to</w:t>
      </w:r>
      <w:r w:rsidR="00194421">
        <w:rPr>
          <w:rFonts w:asciiTheme="minorHAnsi" w:hAnsiTheme="minorHAnsi" w:cstheme="minorHAnsi"/>
          <w:sz w:val="24"/>
        </w:rPr>
        <w:t xml:space="preserve"> that conclusion would be wrong. Th</w:t>
      </w:r>
      <w:r w:rsidR="00E558DD" w:rsidRPr="00997B23">
        <w:rPr>
          <w:rFonts w:asciiTheme="minorHAnsi" w:hAnsiTheme="minorHAnsi" w:cstheme="minorHAnsi"/>
          <w:sz w:val="24"/>
        </w:rPr>
        <w:t>e importance of intelligence</w:t>
      </w:r>
      <w:r w:rsidR="004D33DC" w:rsidRPr="00997B23">
        <w:rPr>
          <w:rFonts w:asciiTheme="minorHAnsi" w:hAnsiTheme="minorHAnsi" w:cstheme="minorHAnsi"/>
          <w:sz w:val="24"/>
        </w:rPr>
        <w:t xml:space="preserve"> and </w:t>
      </w:r>
      <w:r w:rsidR="00194421">
        <w:rPr>
          <w:rFonts w:asciiTheme="minorHAnsi" w:hAnsiTheme="minorHAnsi" w:cstheme="minorHAnsi"/>
          <w:sz w:val="24"/>
        </w:rPr>
        <w:t xml:space="preserve">the </w:t>
      </w:r>
      <w:r w:rsidR="004D33DC" w:rsidRPr="00997B23">
        <w:rPr>
          <w:rFonts w:asciiTheme="minorHAnsi" w:hAnsiTheme="minorHAnsi" w:cstheme="minorHAnsi"/>
          <w:sz w:val="24"/>
        </w:rPr>
        <w:t>sharing of intelligence</w:t>
      </w:r>
      <w:r w:rsidR="00A90A45" w:rsidRPr="00997B23">
        <w:rPr>
          <w:rFonts w:asciiTheme="minorHAnsi" w:hAnsiTheme="minorHAnsi" w:cstheme="minorHAnsi"/>
          <w:sz w:val="24"/>
        </w:rPr>
        <w:t xml:space="preserve"> can be seen by the introduction of the National Intelligence Model and</w:t>
      </w:r>
      <w:r w:rsidR="00E558DD" w:rsidRPr="00997B23">
        <w:rPr>
          <w:rFonts w:asciiTheme="minorHAnsi" w:hAnsiTheme="minorHAnsi" w:cstheme="minorHAnsi"/>
          <w:sz w:val="24"/>
        </w:rPr>
        <w:t xml:space="preserve"> has been publicly hig</w:t>
      </w:r>
      <w:r w:rsidR="00527A7D" w:rsidRPr="00997B23">
        <w:rPr>
          <w:rFonts w:asciiTheme="minorHAnsi" w:hAnsiTheme="minorHAnsi" w:cstheme="minorHAnsi"/>
          <w:sz w:val="24"/>
        </w:rPr>
        <w:t>h</w:t>
      </w:r>
      <w:r w:rsidR="00C00FA0">
        <w:rPr>
          <w:rFonts w:asciiTheme="minorHAnsi" w:hAnsiTheme="minorHAnsi" w:cstheme="minorHAnsi"/>
          <w:sz w:val="24"/>
        </w:rPr>
        <w:t xml:space="preserve">lighted in the Bichard Inquiry. </w:t>
      </w:r>
    </w:p>
    <w:p w:rsidR="00A90A45" w:rsidRDefault="00A90A45" w:rsidP="00997B23">
      <w:pPr>
        <w:pStyle w:val="BodytextSC"/>
        <w:spacing w:before="0" w:after="0"/>
        <w:jc w:val="both"/>
        <w:rPr>
          <w:rFonts w:asciiTheme="minorHAnsi" w:hAnsiTheme="minorHAnsi" w:cstheme="minorHAnsi"/>
          <w:sz w:val="24"/>
        </w:rPr>
      </w:pPr>
    </w:p>
    <w:p w:rsidR="00C00FA0" w:rsidRDefault="00C00FA0" w:rsidP="00997B23">
      <w:pPr>
        <w:pStyle w:val="BodytextSC"/>
        <w:spacing w:before="0" w:after="0"/>
        <w:jc w:val="both"/>
        <w:rPr>
          <w:rFonts w:asciiTheme="minorHAnsi" w:hAnsiTheme="minorHAnsi" w:cstheme="minorHAnsi"/>
          <w:sz w:val="24"/>
        </w:rPr>
      </w:pPr>
    </w:p>
    <w:p w:rsidR="00C00FA0" w:rsidRPr="00997B23" w:rsidRDefault="00C00FA0" w:rsidP="00997B23">
      <w:pPr>
        <w:pStyle w:val="BodytextSC"/>
        <w:spacing w:before="0" w:after="0"/>
        <w:jc w:val="both"/>
        <w:rPr>
          <w:rFonts w:asciiTheme="minorHAnsi" w:hAnsiTheme="minorHAnsi" w:cstheme="minorHAnsi"/>
          <w:sz w:val="24"/>
        </w:rPr>
      </w:pPr>
    </w:p>
    <w:p w:rsidR="00C00FA0" w:rsidRPr="00997B23" w:rsidRDefault="00C00FA0" w:rsidP="00997B23">
      <w:pPr>
        <w:pStyle w:val="BodytextSC"/>
        <w:spacing w:before="0" w:after="0"/>
        <w:jc w:val="both"/>
        <w:rPr>
          <w:rFonts w:asciiTheme="minorHAnsi" w:hAnsiTheme="minorHAnsi" w:cstheme="minorHAnsi"/>
          <w:b/>
          <w:sz w:val="24"/>
          <w:u w:val="single"/>
        </w:rPr>
      </w:pPr>
      <w:r>
        <w:rPr>
          <w:rFonts w:asciiTheme="minorHAnsi" w:hAnsiTheme="minorHAnsi" w:cstheme="minorHAnsi"/>
          <w:b/>
          <w:sz w:val="24"/>
          <w:u w:val="single"/>
        </w:rPr>
        <w:lastRenderedPageBreak/>
        <w:t xml:space="preserve">National Intelligence Model </w:t>
      </w:r>
    </w:p>
    <w:p w:rsidR="00A90A45" w:rsidRPr="00997B23" w:rsidRDefault="00A90A45" w:rsidP="00997B23">
      <w:pPr>
        <w:spacing w:line="360" w:lineRule="auto"/>
        <w:jc w:val="both"/>
        <w:rPr>
          <w:rFonts w:cstheme="minorHAnsi"/>
          <w:sz w:val="24"/>
          <w:szCs w:val="24"/>
        </w:rPr>
      </w:pPr>
      <w:r w:rsidRPr="00997B23">
        <w:rPr>
          <w:rFonts w:cstheme="minorHAnsi"/>
          <w:sz w:val="24"/>
          <w:szCs w:val="24"/>
        </w:rPr>
        <w:t>NIM or the National Intelligence Model was created after a number of failings were identified in how intelligence was being managed and shared o</w:t>
      </w:r>
      <w:r w:rsidR="00C00FA0">
        <w:rPr>
          <w:rFonts w:cstheme="minorHAnsi"/>
          <w:sz w:val="24"/>
          <w:szCs w:val="24"/>
        </w:rPr>
        <w:t>n all levels across the police. I</w:t>
      </w:r>
      <w:r w:rsidRPr="00997B23">
        <w:rPr>
          <w:rFonts w:cstheme="minorHAnsi"/>
          <w:sz w:val="24"/>
          <w:szCs w:val="24"/>
        </w:rPr>
        <w:t>t was identified that a more professionalised approach was needed when it came to dealing with information and intelligence. The Audit Commission identified these failings as early as 1993 and in 1999 the National Criminal Intelligence Services or NCIS began to design the NIM and in 2000 forces across in England and Wales were restructured so NIM could be effected, thus turning to an Intelligence-led</w:t>
      </w:r>
      <w:r w:rsidR="00260179" w:rsidRPr="00997B23">
        <w:rPr>
          <w:rFonts w:cstheme="minorHAnsi"/>
          <w:sz w:val="24"/>
          <w:szCs w:val="24"/>
        </w:rPr>
        <w:t xml:space="preserve"> policing</w:t>
      </w:r>
      <w:r w:rsidRPr="00997B23">
        <w:rPr>
          <w:rFonts w:cstheme="minorHAnsi"/>
          <w:sz w:val="24"/>
          <w:szCs w:val="24"/>
        </w:rPr>
        <w:t xml:space="preserve"> approach. </w:t>
      </w:r>
    </w:p>
    <w:p w:rsidR="00E222BD" w:rsidRPr="00997B23" w:rsidRDefault="00E222BD" w:rsidP="00997B23">
      <w:pPr>
        <w:spacing w:line="360" w:lineRule="auto"/>
        <w:jc w:val="both"/>
        <w:rPr>
          <w:rFonts w:cstheme="minorHAnsi"/>
          <w:sz w:val="24"/>
          <w:szCs w:val="24"/>
        </w:rPr>
      </w:pPr>
      <w:r w:rsidRPr="00997B23">
        <w:rPr>
          <w:rFonts w:cstheme="minorHAnsi"/>
          <w:sz w:val="24"/>
          <w:szCs w:val="24"/>
        </w:rPr>
        <w:t>Intelligence led policing which is somet</w:t>
      </w:r>
      <w:r w:rsidR="005E3BE7" w:rsidRPr="00997B23">
        <w:rPr>
          <w:rFonts w:cstheme="minorHAnsi"/>
          <w:sz w:val="24"/>
          <w:szCs w:val="24"/>
        </w:rPr>
        <w:t>imes shortened to ILP is theory that start</w:t>
      </w:r>
      <w:r w:rsidR="00C00FA0">
        <w:rPr>
          <w:rFonts w:cstheme="minorHAnsi"/>
          <w:sz w:val="24"/>
          <w:szCs w:val="24"/>
        </w:rPr>
        <w:t>ed</w:t>
      </w:r>
      <w:r w:rsidR="005E3BE7" w:rsidRPr="00997B23">
        <w:rPr>
          <w:rFonts w:cstheme="minorHAnsi"/>
          <w:sz w:val="24"/>
          <w:szCs w:val="24"/>
        </w:rPr>
        <w:t xml:space="preserve"> putting</w:t>
      </w:r>
      <w:r w:rsidRPr="00997B23">
        <w:rPr>
          <w:rFonts w:cstheme="minorHAnsi"/>
          <w:sz w:val="24"/>
          <w:szCs w:val="24"/>
        </w:rPr>
        <w:t xml:space="preserve"> intelligence at the heart of any </w:t>
      </w:r>
      <w:r w:rsidR="005E3BE7" w:rsidRPr="00997B23">
        <w:rPr>
          <w:rFonts w:cstheme="minorHAnsi"/>
          <w:sz w:val="24"/>
          <w:szCs w:val="24"/>
        </w:rPr>
        <w:t>policing decisions being made and is</w:t>
      </w:r>
      <w:r w:rsidRPr="00997B23">
        <w:rPr>
          <w:rFonts w:cstheme="minorHAnsi"/>
          <w:sz w:val="24"/>
          <w:szCs w:val="24"/>
        </w:rPr>
        <w:t xml:space="preserve"> an attempt to move from </w:t>
      </w:r>
      <w:r w:rsidR="005E3BE7" w:rsidRPr="00997B23">
        <w:rPr>
          <w:rFonts w:cstheme="minorHAnsi"/>
          <w:sz w:val="24"/>
          <w:szCs w:val="24"/>
        </w:rPr>
        <w:t xml:space="preserve">a </w:t>
      </w:r>
      <w:r w:rsidRPr="00997B23">
        <w:rPr>
          <w:rFonts w:cstheme="minorHAnsi"/>
          <w:sz w:val="24"/>
          <w:szCs w:val="24"/>
        </w:rPr>
        <w:t xml:space="preserve">reactive style policing into a more proactive </w:t>
      </w:r>
      <w:r w:rsidR="005E3BE7" w:rsidRPr="00997B23">
        <w:rPr>
          <w:rFonts w:cstheme="minorHAnsi"/>
          <w:sz w:val="24"/>
          <w:szCs w:val="24"/>
        </w:rPr>
        <w:t xml:space="preserve">/ preventative </w:t>
      </w:r>
      <w:r w:rsidRPr="00997B23">
        <w:rPr>
          <w:rFonts w:cstheme="minorHAnsi"/>
          <w:sz w:val="24"/>
          <w:szCs w:val="24"/>
        </w:rPr>
        <w:t>style of policing, as per Burcher and Whelan 2019. The idea of intelligence-led policing is</w:t>
      </w:r>
      <w:r w:rsidR="005E3BE7" w:rsidRPr="00997B23">
        <w:rPr>
          <w:rFonts w:cstheme="minorHAnsi"/>
          <w:sz w:val="24"/>
          <w:szCs w:val="24"/>
        </w:rPr>
        <w:t xml:space="preserve"> not specifically British but is</w:t>
      </w:r>
      <w:r w:rsidRPr="00997B23">
        <w:rPr>
          <w:rFonts w:cstheme="minorHAnsi"/>
          <w:sz w:val="24"/>
          <w:szCs w:val="24"/>
        </w:rPr>
        <w:t xml:space="preserve"> something that has been adopted in a number of countries, namely Australia, USA and Canada. </w:t>
      </w:r>
    </w:p>
    <w:p w:rsidR="00A90A45" w:rsidRPr="00997B23" w:rsidRDefault="00C00FA0" w:rsidP="00997B23">
      <w:pPr>
        <w:spacing w:line="360" w:lineRule="auto"/>
        <w:jc w:val="both"/>
        <w:rPr>
          <w:rFonts w:cstheme="minorHAnsi"/>
          <w:sz w:val="24"/>
          <w:szCs w:val="24"/>
        </w:rPr>
      </w:pPr>
      <w:r>
        <w:rPr>
          <w:rFonts w:cstheme="minorHAnsi"/>
          <w:sz w:val="24"/>
          <w:szCs w:val="24"/>
        </w:rPr>
        <w:t>The NIM is not</w:t>
      </w:r>
      <w:r w:rsidR="00A90A45" w:rsidRPr="00997B23">
        <w:rPr>
          <w:rFonts w:cstheme="minorHAnsi"/>
          <w:sz w:val="24"/>
          <w:szCs w:val="24"/>
        </w:rPr>
        <w:t xml:space="preserve"> strictly a model designed for policing, on a basic level it is a business model which can be used in a policing context. In a nutshell the NIM allows management within the police service to prioritise any issues and allocate resources to deal with any of those issues. The NIM can assist in both proactive and reactive situations and allows flexibility and guidance for managers. The NIM has been adopted by all 43 forces across England and Wales in an attempt to standardise the practices of all forces so we are all in sync and have the benefit of sharing information and intelligence across all forces. This is something highlighted by the Bichard Enquiry in terms of the positives that can come from sharing information and intelligence across borders which can in turn prevent crime. </w:t>
      </w:r>
    </w:p>
    <w:p w:rsidR="00A90A45" w:rsidRPr="00997B23" w:rsidRDefault="00A90A45" w:rsidP="00997B23">
      <w:pPr>
        <w:spacing w:line="360" w:lineRule="auto"/>
        <w:jc w:val="both"/>
        <w:rPr>
          <w:rFonts w:cstheme="minorHAnsi"/>
          <w:sz w:val="24"/>
          <w:szCs w:val="24"/>
        </w:rPr>
      </w:pPr>
      <w:r w:rsidRPr="00997B23">
        <w:rPr>
          <w:rFonts w:cstheme="minorHAnsi"/>
          <w:sz w:val="24"/>
          <w:szCs w:val="24"/>
        </w:rPr>
        <w:t xml:space="preserve">The NIM </w:t>
      </w:r>
      <w:r w:rsidR="00BB48E2" w:rsidRPr="00997B23">
        <w:rPr>
          <w:rFonts w:cstheme="minorHAnsi"/>
          <w:sz w:val="24"/>
          <w:szCs w:val="24"/>
        </w:rPr>
        <w:t xml:space="preserve">is based on 3 working </w:t>
      </w:r>
      <w:r w:rsidRPr="00997B23">
        <w:rPr>
          <w:rFonts w:cstheme="minorHAnsi"/>
          <w:sz w:val="24"/>
          <w:szCs w:val="24"/>
        </w:rPr>
        <w:t xml:space="preserve">levels – </w:t>
      </w:r>
    </w:p>
    <w:p w:rsidR="00A90A45" w:rsidRPr="00997B23" w:rsidRDefault="00A90A45" w:rsidP="00997B23">
      <w:pPr>
        <w:pStyle w:val="ListParagraph"/>
        <w:numPr>
          <w:ilvl w:val="0"/>
          <w:numId w:val="2"/>
        </w:numPr>
        <w:spacing w:line="360" w:lineRule="auto"/>
        <w:jc w:val="both"/>
        <w:rPr>
          <w:rFonts w:cstheme="minorHAnsi"/>
          <w:sz w:val="24"/>
          <w:szCs w:val="24"/>
        </w:rPr>
      </w:pPr>
      <w:r w:rsidRPr="00997B23">
        <w:rPr>
          <w:rFonts w:cstheme="minorHAnsi"/>
          <w:sz w:val="24"/>
          <w:szCs w:val="24"/>
        </w:rPr>
        <w:t xml:space="preserve">Level 1 – Local level , so this would refer to the crimes and issues affecting our BCU, this isn’t to say this level is reflective of purely low level crimes but the area falls within the local BCU. </w:t>
      </w:r>
    </w:p>
    <w:p w:rsidR="00A90A45" w:rsidRPr="00997B23" w:rsidRDefault="00A90A45" w:rsidP="00997B23">
      <w:pPr>
        <w:pStyle w:val="ListParagraph"/>
        <w:numPr>
          <w:ilvl w:val="0"/>
          <w:numId w:val="2"/>
        </w:numPr>
        <w:spacing w:line="360" w:lineRule="auto"/>
        <w:jc w:val="both"/>
        <w:rPr>
          <w:rFonts w:cstheme="minorHAnsi"/>
          <w:sz w:val="24"/>
          <w:szCs w:val="24"/>
        </w:rPr>
      </w:pPr>
      <w:r w:rsidRPr="00997B23">
        <w:rPr>
          <w:rFonts w:cstheme="minorHAnsi"/>
          <w:sz w:val="24"/>
          <w:szCs w:val="24"/>
        </w:rPr>
        <w:lastRenderedPageBreak/>
        <w:t xml:space="preserve">Level 2 – Force level and Cross border, so this would refer to crimes and issues that may be spread across a number of BCU’s which are local to one another and are neighbouring forces. </w:t>
      </w:r>
    </w:p>
    <w:p w:rsidR="00A90A45" w:rsidRPr="00997B23" w:rsidRDefault="00A90A45" w:rsidP="00997B23">
      <w:pPr>
        <w:pStyle w:val="ListParagraph"/>
        <w:numPr>
          <w:ilvl w:val="0"/>
          <w:numId w:val="2"/>
        </w:numPr>
        <w:spacing w:line="360" w:lineRule="auto"/>
        <w:jc w:val="both"/>
        <w:rPr>
          <w:rFonts w:cstheme="minorHAnsi"/>
          <w:sz w:val="24"/>
          <w:szCs w:val="24"/>
        </w:rPr>
      </w:pPr>
      <w:r w:rsidRPr="00997B23">
        <w:rPr>
          <w:rFonts w:cstheme="minorHAnsi"/>
          <w:sz w:val="24"/>
          <w:szCs w:val="24"/>
        </w:rPr>
        <w:t xml:space="preserve">Level 3 – National or International, at this level we are looking at the more serious and organised crimes which as the heading suggests operate on a much larger geographical scale. </w:t>
      </w:r>
    </w:p>
    <w:p w:rsidR="00CD3AAF" w:rsidRPr="00194421" w:rsidRDefault="00A90A45" w:rsidP="00194421">
      <w:pPr>
        <w:spacing w:line="360" w:lineRule="auto"/>
        <w:jc w:val="both"/>
        <w:rPr>
          <w:rFonts w:cstheme="minorHAnsi"/>
          <w:sz w:val="24"/>
          <w:szCs w:val="24"/>
        </w:rPr>
      </w:pPr>
      <w:r w:rsidRPr="00997B23">
        <w:rPr>
          <w:rFonts w:cstheme="minorHAnsi"/>
          <w:sz w:val="24"/>
          <w:szCs w:val="24"/>
        </w:rPr>
        <w:t>In a nutsh</w:t>
      </w:r>
      <w:r w:rsidR="00924F99" w:rsidRPr="00997B23">
        <w:rPr>
          <w:rFonts w:cstheme="minorHAnsi"/>
          <w:sz w:val="24"/>
          <w:szCs w:val="24"/>
        </w:rPr>
        <w:t>ell the NIM is an instrument</w:t>
      </w:r>
      <w:r w:rsidRPr="00997B23">
        <w:rPr>
          <w:rFonts w:cstheme="minorHAnsi"/>
          <w:sz w:val="24"/>
          <w:szCs w:val="24"/>
        </w:rPr>
        <w:t xml:space="preserve"> which allows and promotes police from all forces and on all levels to work together with a joint understanding and common platform to combat issues with a positive problem solving approach. It makes a cooperative policing approach easier to gain by removing obstacles previously in place.</w:t>
      </w:r>
      <w:r w:rsidR="00194421">
        <w:rPr>
          <w:rFonts w:cstheme="minorHAnsi"/>
          <w:sz w:val="24"/>
          <w:szCs w:val="24"/>
        </w:rPr>
        <w:t xml:space="preserve"> </w:t>
      </w:r>
    </w:p>
    <w:p w:rsidR="00527A7D" w:rsidRPr="00194421" w:rsidRDefault="00A90A45" w:rsidP="00997B23">
      <w:pPr>
        <w:pStyle w:val="BodytextSC"/>
        <w:spacing w:before="0" w:after="0"/>
        <w:jc w:val="both"/>
        <w:rPr>
          <w:rFonts w:asciiTheme="minorHAnsi" w:hAnsiTheme="minorHAnsi" w:cstheme="minorHAnsi"/>
          <w:b/>
          <w:sz w:val="24"/>
          <w:u w:val="single"/>
        </w:rPr>
      </w:pPr>
      <w:r w:rsidRPr="00997B23">
        <w:rPr>
          <w:rFonts w:asciiTheme="minorHAnsi" w:hAnsiTheme="minorHAnsi" w:cstheme="minorHAnsi"/>
          <w:b/>
          <w:sz w:val="24"/>
          <w:u w:val="single"/>
        </w:rPr>
        <w:t>T</w:t>
      </w:r>
      <w:r w:rsidR="00194421">
        <w:rPr>
          <w:rFonts w:asciiTheme="minorHAnsi" w:hAnsiTheme="minorHAnsi" w:cstheme="minorHAnsi"/>
          <w:b/>
          <w:sz w:val="24"/>
          <w:u w:val="single"/>
        </w:rPr>
        <w:t xml:space="preserve">he Bichard Enquiry </w:t>
      </w:r>
    </w:p>
    <w:p w:rsidR="00C57196" w:rsidRPr="00997B23" w:rsidRDefault="00527A7D" w:rsidP="00997B23">
      <w:pPr>
        <w:pStyle w:val="BodytextSC"/>
        <w:spacing w:before="0" w:after="0"/>
        <w:jc w:val="both"/>
        <w:rPr>
          <w:rFonts w:asciiTheme="minorHAnsi" w:hAnsiTheme="minorHAnsi" w:cstheme="minorHAnsi"/>
          <w:sz w:val="24"/>
        </w:rPr>
      </w:pPr>
      <w:r w:rsidRPr="00997B23">
        <w:rPr>
          <w:rFonts w:asciiTheme="minorHAnsi" w:hAnsiTheme="minorHAnsi" w:cstheme="minorHAnsi"/>
          <w:sz w:val="24"/>
        </w:rPr>
        <w:t xml:space="preserve">The Bichard </w:t>
      </w:r>
      <w:r w:rsidR="00C00FA0">
        <w:rPr>
          <w:rFonts w:asciiTheme="minorHAnsi" w:hAnsiTheme="minorHAnsi" w:cstheme="minorHAnsi"/>
          <w:sz w:val="24"/>
        </w:rPr>
        <w:t>e</w:t>
      </w:r>
      <w:r w:rsidRPr="00997B23">
        <w:rPr>
          <w:rFonts w:asciiTheme="minorHAnsi" w:hAnsiTheme="minorHAnsi" w:cstheme="minorHAnsi"/>
          <w:sz w:val="24"/>
        </w:rPr>
        <w:t>nquiry</w:t>
      </w:r>
      <w:r w:rsidR="00C00FA0">
        <w:rPr>
          <w:rFonts w:asciiTheme="minorHAnsi" w:hAnsiTheme="minorHAnsi" w:cstheme="minorHAnsi"/>
          <w:sz w:val="24"/>
        </w:rPr>
        <w:t xml:space="preserve"> was an e</w:t>
      </w:r>
      <w:r w:rsidR="004D33DC" w:rsidRPr="00997B23">
        <w:rPr>
          <w:rFonts w:asciiTheme="minorHAnsi" w:hAnsiTheme="minorHAnsi" w:cstheme="minorHAnsi"/>
          <w:sz w:val="24"/>
        </w:rPr>
        <w:t xml:space="preserve">nquiry into the murders of Holly Wells and Jessica Chapman. In August </w:t>
      </w:r>
      <w:r w:rsidR="00C00FA0">
        <w:rPr>
          <w:rFonts w:asciiTheme="minorHAnsi" w:hAnsiTheme="minorHAnsi" w:cstheme="minorHAnsi"/>
          <w:sz w:val="24"/>
        </w:rPr>
        <w:t>(</w:t>
      </w:r>
      <w:r w:rsidR="004D33DC" w:rsidRPr="00997B23">
        <w:rPr>
          <w:rFonts w:asciiTheme="minorHAnsi" w:hAnsiTheme="minorHAnsi" w:cstheme="minorHAnsi"/>
          <w:sz w:val="24"/>
        </w:rPr>
        <w:t>2002</w:t>
      </w:r>
      <w:r w:rsidR="00C00FA0">
        <w:rPr>
          <w:rFonts w:asciiTheme="minorHAnsi" w:hAnsiTheme="minorHAnsi" w:cstheme="minorHAnsi"/>
          <w:sz w:val="24"/>
        </w:rPr>
        <w:t>)</w:t>
      </w:r>
      <w:r w:rsidR="004D33DC" w:rsidRPr="00997B23">
        <w:rPr>
          <w:rFonts w:asciiTheme="minorHAnsi" w:hAnsiTheme="minorHAnsi" w:cstheme="minorHAnsi"/>
          <w:sz w:val="24"/>
        </w:rPr>
        <w:t xml:space="preserve"> Holly and Jessica </w:t>
      </w:r>
      <w:r w:rsidR="00C00FA0">
        <w:rPr>
          <w:rFonts w:asciiTheme="minorHAnsi" w:hAnsiTheme="minorHAnsi" w:cstheme="minorHAnsi"/>
          <w:sz w:val="24"/>
        </w:rPr>
        <w:t xml:space="preserve">were </w:t>
      </w:r>
      <w:r w:rsidR="00D84ED0">
        <w:rPr>
          <w:rFonts w:asciiTheme="minorHAnsi" w:hAnsiTheme="minorHAnsi" w:cstheme="minorHAnsi"/>
          <w:sz w:val="24"/>
        </w:rPr>
        <w:t>notified to police</w:t>
      </w:r>
      <w:r w:rsidR="00C00FA0">
        <w:rPr>
          <w:rFonts w:asciiTheme="minorHAnsi" w:hAnsiTheme="minorHAnsi" w:cstheme="minorHAnsi"/>
          <w:sz w:val="24"/>
        </w:rPr>
        <w:t xml:space="preserve"> as being missing</w:t>
      </w:r>
      <w:r w:rsidR="004D33DC" w:rsidRPr="00997B23">
        <w:rPr>
          <w:rFonts w:asciiTheme="minorHAnsi" w:hAnsiTheme="minorHAnsi" w:cstheme="minorHAnsi"/>
          <w:sz w:val="24"/>
        </w:rPr>
        <w:t xml:space="preserve">, in December of </w:t>
      </w:r>
      <w:r w:rsidR="00C00FA0">
        <w:rPr>
          <w:rFonts w:asciiTheme="minorHAnsi" w:hAnsiTheme="minorHAnsi" w:cstheme="minorHAnsi"/>
          <w:sz w:val="24"/>
        </w:rPr>
        <w:t>(</w:t>
      </w:r>
      <w:r w:rsidR="004D33DC" w:rsidRPr="00997B23">
        <w:rPr>
          <w:rFonts w:asciiTheme="minorHAnsi" w:hAnsiTheme="minorHAnsi" w:cstheme="minorHAnsi"/>
          <w:sz w:val="24"/>
        </w:rPr>
        <w:t>2003</w:t>
      </w:r>
      <w:r w:rsidR="00C00FA0">
        <w:rPr>
          <w:rFonts w:asciiTheme="minorHAnsi" w:hAnsiTheme="minorHAnsi" w:cstheme="minorHAnsi"/>
          <w:sz w:val="24"/>
        </w:rPr>
        <w:t xml:space="preserve">) </w:t>
      </w:r>
      <w:r w:rsidR="004D33DC" w:rsidRPr="00997B23">
        <w:rPr>
          <w:rFonts w:asciiTheme="minorHAnsi" w:hAnsiTheme="minorHAnsi" w:cstheme="minorHAnsi"/>
          <w:sz w:val="24"/>
        </w:rPr>
        <w:t>Ian Hun</w:t>
      </w:r>
      <w:r w:rsidR="00194421">
        <w:rPr>
          <w:rFonts w:asciiTheme="minorHAnsi" w:hAnsiTheme="minorHAnsi" w:cstheme="minorHAnsi"/>
          <w:sz w:val="24"/>
        </w:rPr>
        <w:t>tley was convicted of both the girls</w:t>
      </w:r>
      <w:r w:rsidR="004D33DC" w:rsidRPr="00997B23">
        <w:rPr>
          <w:rFonts w:asciiTheme="minorHAnsi" w:hAnsiTheme="minorHAnsi" w:cstheme="minorHAnsi"/>
          <w:sz w:val="24"/>
        </w:rPr>
        <w:t xml:space="preserve"> murders. There were issues raised around the sharing of intelligence linked to Ian Huntley, </w:t>
      </w:r>
      <w:r w:rsidR="00D7664C">
        <w:rPr>
          <w:rFonts w:asciiTheme="minorHAnsi" w:hAnsiTheme="minorHAnsi" w:cstheme="minorHAnsi"/>
          <w:sz w:val="24"/>
        </w:rPr>
        <w:t>this was due to Ian Huntley being</w:t>
      </w:r>
      <w:r w:rsidR="004D33DC" w:rsidRPr="00997B23">
        <w:rPr>
          <w:rFonts w:asciiTheme="minorHAnsi" w:hAnsiTheme="minorHAnsi" w:cstheme="minorHAnsi"/>
          <w:sz w:val="24"/>
        </w:rPr>
        <w:t xml:space="preserve"> investigated by Humberside Police in relation to a number of se</w:t>
      </w:r>
      <w:r w:rsidR="00194421">
        <w:rPr>
          <w:rFonts w:asciiTheme="minorHAnsi" w:hAnsiTheme="minorHAnsi" w:cstheme="minorHAnsi"/>
          <w:sz w:val="24"/>
        </w:rPr>
        <w:t>xual offences in the 1990’s. N</w:t>
      </w:r>
      <w:r w:rsidR="004D33DC" w:rsidRPr="00997B23">
        <w:rPr>
          <w:rFonts w:asciiTheme="minorHAnsi" w:hAnsiTheme="minorHAnsi" w:cstheme="minorHAnsi"/>
          <w:sz w:val="24"/>
        </w:rPr>
        <w:t xml:space="preserve">one of this information had been </w:t>
      </w:r>
      <w:r w:rsidR="00D7664C">
        <w:rPr>
          <w:rFonts w:asciiTheme="minorHAnsi" w:hAnsiTheme="minorHAnsi" w:cstheme="minorHAnsi"/>
          <w:sz w:val="24"/>
        </w:rPr>
        <w:t>passed to Cambridgeshire police. This in turn led to</w:t>
      </w:r>
      <w:r w:rsidR="00194421">
        <w:rPr>
          <w:rFonts w:asciiTheme="minorHAnsi" w:hAnsiTheme="minorHAnsi" w:cstheme="minorHAnsi"/>
          <w:sz w:val="24"/>
        </w:rPr>
        <w:t xml:space="preserve"> Ian</w:t>
      </w:r>
      <w:r w:rsidR="00D84ED0">
        <w:rPr>
          <w:rFonts w:asciiTheme="minorHAnsi" w:hAnsiTheme="minorHAnsi" w:cstheme="minorHAnsi"/>
          <w:sz w:val="24"/>
        </w:rPr>
        <w:t xml:space="preserve"> Huntley, in November (2001) </w:t>
      </w:r>
      <w:r w:rsidR="00D7664C">
        <w:rPr>
          <w:rFonts w:asciiTheme="minorHAnsi" w:hAnsiTheme="minorHAnsi" w:cstheme="minorHAnsi"/>
          <w:sz w:val="24"/>
        </w:rPr>
        <w:t>being</w:t>
      </w:r>
      <w:r w:rsidR="004D33DC" w:rsidRPr="00997B23">
        <w:rPr>
          <w:rFonts w:asciiTheme="minorHAnsi" w:hAnsiTheme="minorHAnsi" w:cstheme="minorHAnsi"/>
          <w:sz w:val="24"/>
        </w:rPr>
        <w:t xml:space="preserve"> appointed as a caretaker in Soham Village College </w:t>
      </w:r>
      <w:r w:rsidR="00BD271D" w:rsidRPr="00997B23">
        <w:rPr>
          <w:rFonts w:asciiTheme="minorHAnsi" w:hAnsiTheme="minorHAnsi" w:cstheme="minorHAnsi"/>
          <w:sz w:val="24"/>
        </w:rPr>
        <w:t>nea</w:t>
      </w:r>
      <w:r w:rsidR="00D84ED0">
        <w:rPr>
          <w:rFonts w:asciiTheme="minorHAnsi" w:hAnsiTheme="minorHAnsi" w:cstheme="minorHAnsi"/>
          <w:sz w:val="24"/>
        </w:rPr>
        <w:t xml:space="preserve">r where Holly and Jessica lived, </w:t>
      </w:r>
      <w:r w:rsidR="004D33DC" w:rsidRPr="00997B23">
        <w:rPr>
          <w:rFonts w:asciiTheme="minorHAnsi" w:hAnsiTheme="minorHAnsi" w:cstheme="minorHAnsi"/>
          <w:sz w:val="24"/>
        </w:rPr>
        <w:t xml:space="preserve">after successfully </w:t>
      </w:r>
      <w:r w:rsidR="007D03E3">
        <w:rPr>
          <w:rFonts w:asciiTheme="minorHAnsi" w:hAnsiTheme="minorHAnsi" w:cstheme="minorHAnsi"/>
          <w:sz w:val="24"/>
        </w:rPr>
        <w:t>being vetted by Cambridgeshire p</w:t>
      </w:r>
      <w:r w:rsidR="004D33DC" w:rsidRPr="00997B23">
        <w:rPr>
          <w:rFonts w:asciiTheme="minorHAnsi" w:hAnsiTheme="minorHAnsi" w:cstheme="minorHAnsi"/>
          <w:sz w:val="24"/>
        </w:rPr>
        <w:t xml:space="preserve">olice. </w:t>
      </w:r>
      <w:r w:rsidR="00BD271D" w:rsidRPr="00997B23">
        <w:rPr>
          <w:rFonts w:asciiTheme="minorHAnsi" w:hAnsiTheme="minorHAnsi" w:cstheme="minorHAnsi"/>
          <w:sz w:val="24"/>
        </w:rPr>
        <w:t xml:space="preserve">The main point of the inquiry considered if the intelligence on </w:t>
      </w:r>
      <w:r w:rsidR="00D84ED0">
        <w:rPr>
          <w:rFonts w:asciiTheme="minorHAnsi" w:hAnsiTheme="minorHAnsi" w:cstheme="minorHAnsi"/>
          <w:sz w:val="24"/>
        </w:rPr>
        <w:t xml:space="preserve">Ian </w:t>
      </w:r>
      <w:r w:rsidR="00BD271D" w:rsidRPr="00997B23">
        <w:rPr>
          <w:rFonts w:asciiTheme="minorHAnsi" w:hAnsiTheme="minorHAnsi" w:cstheme="minorHAnsi"/>
          <w:sz w:val="24"/>
        </w:rPr>
        <w:t>Huntley had been shared across forces</w:t>
      </w:r>
      <w:r w:rsidR="007D03E3">
        <w:rPr>
          <w:rFonts w:asciiTheme="minorHAnsi" w:hAnsiTheme="minorHAnsi" w:cstheme="minorHAnsi"/>
          <w:sz w:val="24"/>
        </w:rPr>
        <w:t>/</w:t>
      </w:r>
      <w:r w:rsidR="00BD271D" w:rsidRPr="00997B23">
        <w:rPr>
          <w:rFonts w:asciiTheme="minorHAnsi" w:hAnsiTheme="minorHAnsi" w:cstheme="minorHAnsi"/>
          <w:sz w:val="24"/>
        </w:rPr>
        <w:t xml:space="preserve">borders would </w:t>
      </w:r>
      <w:r w:rsidR="007D03E3">
        <w:rPr>
          <w:rFonts w:asciiTheme="minorHAnsi" w:hAnsiTheme="minorHAnsi" w:cstheme="minorHAnsi"/>
          <w:sz w:val="24"/>
        </w:rPr>
        <w:t xml:space="preserve">Ian </w:t>
      </w:r>
      <w:r w:rsidR="00BD271D" w:rsidRPr="00997B23">
        <w:rPr>
          <w:rFonts w:asciiTheme="minorHAnsi" w:hAnsiTheme="minorHAnsi" w:cstheme="minorHAnsi"/>
          <w:sz w:val="24"/>
        </w:rPr>
        <w:t>Huntley have be</w:t>
      </w:r>
      <w:r w:rsidR="00D84ED0">
        <w:rPr>
          <w:rFonts w:asciiTheme="minorHAnsi" w:hAnsiTheme="minorHAnsi" w:cstheme="minorHAnsi"/>
          <w:sz w:val="24"/>
        </w:rPr>
        <w:t xml:space="preserve">en allowed to work in a school? </w:t>
      </w:r>
      <w:r w:rsidR="00BD271D" w:rsidRPr="00997B23">
        <w:rPr>
          <w:rFonts w:asciiTheme="minorHAnsi" w:hAnsiTheme="minorHAnsi" w:cstheme="minorHAnsi"/>
          <w:sz w:val="24"/>
        </w:rPr>
        <w:t>The inquiry went further and put pressure on the police to put structures in place for easier and safer sharing of such intelligence, as a result of this the Police National Database was put i</w:t>
      </w:r>
      <w:r w:rsidR="007D03E3">
        <w:rPr>
          <w:rFonts w:asciiTheme="minorHAnsi" w:hAnsiTheme="minorHAnsi" w:cstheme="minorHAnsi"/>
          <w:sz w:val="24"/>
        </w:rPr>
        <w:t xml:space="preserve">n place which allows </w:t>
      </w:r>
      <w:r w:rsidR="00BD271D" w:rsidRPr="00997B23">
        <w:rPr>
          <w:rFonts w:asciiTheme="minorHAnsi" w:hAnsiTheme="minorHAnsi" w:cstheme="minorHAnsi"/>
          <w:sz w:val="24"/>
        </w:rPr>
        <w:t xml:space="preserve">every force in England and Wales to share intelligence and search databases relating to that intelligence. </w:t>
      </w:r>
      <w:r w:rsidR="009B6312" w:rsidRPr="00997B23">
        <w:rPr>
          <w:rFonts w:asciiTheme="minorHAnsi" w:hAnsiTheme="minorHAnsi" w:cstheme="minorHAnsi"/>
          <w:sz w:val="24"/>
        </w:rPr>
        <w:t xml:space="preserve">The Bichard Inquiry </w:t>
      </w:r>
      <w:r w:rsidR="00F27CBC" w:rsidRPr="00997B23">
        <w:rPr>
          <w:rFonts w:asciiTheme="minorHAnsi" w:hAnsiTheme="minorHAnsi" w:cstheme="minorHAnsi"/>
          <w:sz w:val="24"/>
        </w:rPr>
        <w:t xml:space="preserve">publicly </w:t>
      </w:r>
      <w:r w:rsidR="00BB11CF" w:rsidRPr="00997B23">
        <w:rPr>
          <w:rFonts w:asciiTheme="minorHAnsi" w:hAnsiTheme="minorHAnsi" w:cstheme="minorHAnsi"/>
          <w:sz w:val="24"/>
        </w:rPr>
        <w:t>highlighted</w:t>
      </w:r>
      <w:r w:rsidR="00F27CBC" w:rsidRPr="00997B23">
        <w:rPr>
          <w:rFonts w:asciiTheme="minorHAnsi" w:hAnsiTheme="minorHAnsi" w:cstheme="minorHAnsi"/>
          <w:sz w:val="24"/>
        </w:rPr>
        <w:t xml:space="preserve"> previous failing</w:t>
      </w:r>
      <w:r w:rsidR="00BB11CF" w:rsidRPr="00997B23">
        <w:rPr>
          <w:rFonts w:asciiTheme="minorHAnsi" w:hAnsiTheme="minorHAnsi" w:cstheme="minorHAnsi"/>
          <w:sz w:val="24"/>
        </w:rPr>
        <w:t>s</w:t>
      </w:r>
      <w:r w:rsidR="00F27CBC" w:rsidRPr="00997B23">
        <w:rPr>
          <w:rFonts w:asciiTheme="minorHAnsi" w:hAnsiTheme="minorHAnsi" w:cstheme="minorHAnsi"/>
          <w:sz w:val="24"/>
        </w:rPr>
        <w:t xml:space="preserve"> on the part of the police and</w:t>
      </w:r>
      <w:r w:rsidR="009B6312" w:rsidRPr="00997B23">
        <w:rPr>
          <w:rFonts w:asciiTheme="minorHAnsi" w:hAnsiTheme="minorHAnsi" w:cstheme="minorHAnsi"/>
          <w:sz w:val="24"/>
        </w:rPr>
        <w:t xml:space="preserve"> the importance of intelligence</w:t>
      </w:r>
      <w:r w:rsidR="00F27CBC" w:rsidRPr="00997B23">
        <w:rPr>
          <w:rFonts w:asciiTheme="minorHAnsi" w:hAnsiTheme="minorHAnsi" w:cstheme="minorHAnsi"/>
          <w:sz w:val="24"/>
        </w:rPr>
        <w:t>, intelligence sharing</w:t>
      </w:r>
      <w:r w:rsidR="009B6312" w:rsidRPr="00997B23">
        <w:rPr>
          <w:rFonts w:asciiTheme="minorHAnsi" w:hAnsiTheme="minorHAnsi" w:cstheme="minorHAnsi"/>
          <w:sz w:val="24"/>
        </w:rPr>
        <w:t xml:space="preserve"> and how it can be used </w:t>
      </w:r>
      <w:r w:rsidR="00F27CBC" w:rsidRPr="00997B23">
        <w:rPr>
          <w:rFonts w:asciiTheme="minorHAnsi" w:hAnsiTheme="minorHAnsi" w:cstheme="minorHAnsi"/>
          <w:sz w:val="24"/>
        </w:rPr>
        <w:t>to help fight crime</w:t>
      </w:r>
      <w:r w:rsidR="009B6312" w:rsidRPr="00997B23">
        <w:rPr>
          <w:rFonts w:asciiTheme="minorHAnsi" w:hAnsiTheme="minorHAnsi" w:cstheme="minorHAnsi"/>
          <w:sz w:val="24"/>
        </w:rPr>
        <w:t xml:space="preserve">. </w:t>
      </w:r>
    </w:p>
    <w:p w:rsidR="00C57196" w:rsidRPr="00997B23" w:rsidRDefault="00C57196" w:rsidP="00997B23">
      <w:pPr>
        <w:pStyle w:val="BodytextSC"/>
        <w:spacing w:before="0" w:after="0"/>
        <w:jc w:val="both"/>
        <w:rPr>
          <w:rFonts w:asciiTheme="minorHAnsi" w:hAnsiTheme="minorHAnsi" w:cstheme="minorHAnsi"/>
          <w:sz w:val="24"/>
        </w:rPr>
      </w:pPr>
    </w:p>
    <w:p w:rsidR="007D03E3" w:rsidRDefault="00BB11CF" w:rsidP="00997B23">
      <w:pPr>
        <w:pStyle w:val="BodytextSC"/>
        <w:spacing w:before="0" w:after="0"/>
        <w:jc w:val="both"/>
        <w:rPr>
          <w:rFonts w:asciiTheme="minorHAnsi" w:hAnsiTheme="minorHAnsi" w:cstheme="minorHAnsi"/>
          <w:sz w:val="24"/>
        </w:rPr>
      </w:pPr>
      <w:r w:rsidRPr="00997B23">
        <w:rPr>
          <w:rFonts w:asciiTheme="minorHAnsi" w:hAnsiTheme="minorHAnsi" w:cstheme="minorHAnsi"/>
          <w:sz w:val="24"/>
        </w:rPr>
        <w:lastRenderedPageBreak/>
        <w:t>Following the issues</w:t>
      </w:r>
      <w:r w:rsidR="00C57196" w:rsidRPr="00997B23">
        <w:rPr>
          <w:rFonts w:asciiTheme="minorHAnsi" w:hAnsiTheme="minorHAnsi" w:cstheme="minorHAnsi"/>
          <w:sz w:val="24"/>
        </w:rPr>
        <w:t xml:space="preserve"> and concerns</w:t>
      </w:r>
      <w:r w:rsidRPr="00997B23">
        <w:rPr>
          <w:rFonts w:asciiTheme="minorHAnsi" w:hAnsiTheme="minorHAnsi" w:cstheme="minorHAnsi"/>
          <w:sz w:val="24"/>
        </w:rPr>
        <w:t xml:space="preserve"> highlighted in the Bichard Inquiry</w:t>
      </w:r>
      <w:r w:rsidR="00C57196" w:rsidRPr="00997B23">
        <w:rPr>
          <w:rFonts w:asciiTheme="minorHAnsi" w:hAnsiTheme="minorHAnsi" w:cstheme="minorHAnsi"/>
          <w:sz w:val="24"/>
        </w:rPr>
        <w:t xml:space="preserve"> it was clear that a number of new procedures or initiatives were needed to stop further incidents like this from occurring. As a result of this </w:t>
      </w:r>
      <w:r w:rsidRPr="00997B23">
        <w:rPr>
          <w:rFonts w:asciiTheme="minorHAnsi" w:hAnsiTheme="minorHAnsi" w:cstheme="minorHAnsi"/>
          <w:sz w:val="24"/>
        </w:rPr>
        <w:t>the home secretary put in place a “</w:t>
      </w:r>
      <w:r w:rsidRPr="00997B23">
        <w:rPr>
          <w:rFonts w:asciiTheme="minorHAnsi" w:hAnsiTheme="minorHAnsi" w:cstheme="minorHAnsi"/>
          <w:b/>
          <w:i/>
          <w:sz w:val="24"/>
        </w:rPr>
        <w:t xml:space="preserve">Statutory Code of Practice on the Management of Police Information” </w:t>
      </w:r>
      <w:r w:rsidRPr="00997B23">
        <w:rPr>
          <w:rFonts w:asciiTheme="minorHAnsi" w:hAnsiTheme="minorHAnsi" w:cstheme="minorHAnsi"/>
          <w:sz w:val="24"/>
        </w:rPr>
        <w:t>also now known as “</w:t>
      </w:r>
      <w:r w:rsidRPr="00997B23">
        <w:rPr>
          <w:rFonts w:asciiTheme="minorHAnsi" w:hAnsiTheme="minorHAnsi" w:cstheme="minorHAnsi"/>
          <w:b/>
          <w:sz w:val="24"/>
        </w:rPr>
        <w:t>MoPI</w:t>
      </w:r>
      <w:r w:rsidRPr="00997B23">
        <w:rPr>
          <w:rFonts w:asciiTheme="minorHAnsi" w:hAnsiTheme="minorHAnsi" w:cstheme="minorHAnsi"/>
          <w:sz w:val="24"/>
        </w:rPr>
        <w:t>”</w:t>
      </w:r>
      <w:r w:rsidR="00D84ED0">
        <w:rPr>
          <w:rFonts w:asciiTheme="minorHAnsi" w:hAnsiTheme="minorHAnsi" w:cstheme="minorHAnsi"/>
          <w:sz w:val="24"/>
        </w:rPr>
        <w:t>.</w:t>
      </w:r>
      <w:r w:rsidR="00114760" w:rsidRPr="00997B23">
        <w:rPr>
          <w:rFonts w:asciiTheme="minorHAnsi" w:hAnsiTheme="minorHAnsi" w:cstheme="minorHAnsi"/>
          <w:sz w:val="24"/>
        </w:rPr>
        <w:t xml:space="preserve">  </w:t>
      </w:r>
      <w:r w:rsidR="00416EAD" w:rsidRPr="00997B23">
        <w:rPr>
          <w:rFonts w:asciiTheme="minorHAnsi" w:hAnsiTheme="minorHAnsi" w:cstheme="minorHAnsi"/>
          <w:sz w:val="24"/>
        </w:rPr>
        <w:t xml:space="preserve">The </w:t>
      </w:r>
      <w:r w:rsidR="00416EAD" w:rsidRPr="00997B23">
        <w:rPr>
          <w:rFonts w:asciiTheme="minorHAnsi" w:hAnsiTheme="minorHAnsi" w:cstheme="minorHAnsi"/>
          <w:b/>
          <w:sz w:val="24"/>
        </w:rPr>
        <w:t>MoPI</w:t>
      </w:r>
      <w:r w:rsidR="00D84ED0">
        <w:rPr>
          <w:rFonts w:asciiTheme="minorHAnsi" w:hAnsiTheme="minorHAnsi" w:cstheme="minorHAnsi"/>
          <w:sz w:val="24"/>
        </w:rPr>
        <w:t xml:space="preserve"> Code of P</w:t>
      </w:r>
      <w:r w:rsidR="00416EAD" w:rsidRPr="00997B23">
        <w:rPr>
          <w:rFonts w:asciiTheme="minorHAnsi" w:hAnsiTheme="minorHAnsi" w:cstheme="minorHAnsi"/>
          <w:sz w:val="24"/>
        </w:rPr>
        <w:t>ractice</w:t>
      </w:r>
      <w:r w:rsidR="00114760" w:rsidRPr="00997B23">
        <w:rPr>
          <w:rFonts w:asciiTheme="minorHAnsi" w:hAnsiTheme="minorHAnsi" w:cstheme="minorHAnsi"/>
          <w:sz w:val="24"/>
        </w:rPr>
        <w:t xml:space="preserve"> </w:t>
      </w:r>
      <w:r w:rsidR="00416EAD" w:rsidRPr="00997B23">
        <w:rPr>
          <w:rFonts w:asciiTheme="minorHAnsi" w:hAnsiTheme="minorHAnsi" w:cstheme="minorHAnsi"/>
          <w:sz w:val="24"/>
        </w:rPr>
        <w:t>are</w:t>
      </w:r>
      <w:r w:rsidR="00114760" w:rsidRPr="00997B23">
        <w:rPr>
          <w:rFonts w:asciiTheme="minorHAnsi" w:hAnsiTheme="minorHAnsi" w:cstheme="minorHAnsi"/>
          <w:sz w:val="24"/>
        </w:rPr>
        <w:t xml:space="preserve"> a set of guidelines and a framework to ensure that information is managed correctly , safely and has a policing purpose, as well be touched upon below.</w:t>
      </w:r>
    </w:p>
    <w:p w:rsidR="00D84ED0" w:rsidRPr="00997B23" w:rsidRDefault="00D84ED0" w:rsidP="00997B23">
      <w:pPr>
        <w:pStyle w:val="BodytextSC"/>
        <w:spacing w:before="0" w:after="0"/>
        <w:jc w:val="both"/>
        <w:rPr>
          <w:rFonts w:asciiTheme="minorHAnsi" w:hAnsiTheme="minorHAnsi" w:cstheme="minorHAnsi"/>
          <w:sz w:val="24"/>
        </w:rPr>
      </w:pPr>
    </w:p>
    <w:p w:rsidR="00C57196" w:rsidRPr="00997B23" w:rsidRDefault="004D3E72" w:rsidP="00997B23">
      <w:pPr>
        <w:pStyle w:val="BodytextSC"/>
        <w:spacing w:before="0" w:after="0"/>
        <w:jc w:val="both"/>
        <w:rPr>
          <w:rFonts w:asciiTheme="minorHAnsi" w:hAnsiTheme="minorHAnsi" w:cstheme="minorHAnsi"/>
          <w:sz w:val="24"/>
        </w:rPr>
      </w:pPr>
      <w:r w:rsidRPr="00997B23">
        <w:rPr>
          <w:rFonts w:asciiTheme="minorHAnsi" w:hAnsiTheme="minorHAnsi" w:cstheme="minorHAnsi"/>
          <w:sz w:val="24"/>
        </w:rPr>
        <w:t>As mentioned briefly above a</w:t>
      </w:r>
      <w:r w:rsidR="00C57196" w:rsidRPr="00997B23">
        <w:rPr>
          <w:rFonts w:asciiTheme="minorHAnsi" w:hAnsiTheme="minorHAnsi" w:cstheme="minorHAnsi"/>
          <w:sz w:val="24"/>
        </w:rPr>
        <w:t xml:space="preserve">nother key outcome </w:t>
      </w:r>
      <w:r w:rsidR="00E92EA7" w:rsidRPr="00997B23">
        <w:rPr>
          <w:rFonts w:asciiTheme="minorHAnsi" w:hAnsiTheme="minorHAnsi" w:cstheme="minorHAnsi"/>
          <w:sz w:val="24"/>
        </w:rPr>
        <w:t xml:space="preserve">of the Bichard Enquiry </w:t>
      </w:r>
      <w:r w:rsidR="00C57196" w:rsidRPr="00997B23">
        <w:rPr>
          <w:rFonts w:asciiTheme="minorHAnsi" w:hAnsiTheme="minorHAnsi" w:cstheme="minorHAnsi"/>
          <w:sz w:val="24"/>
        </w:rPr>
        <w:t xml:space="preserve">was the requirement and introduction of the Police National Database or </w:t>
      </w:r>
      <w:r w:rsidRPr="00997B23">
        <w:rPr>
          <w:rFonts w:asciiTheme="minorHAnsi" w:hAnsiTheme="minorHAnsi" w:cstheme="minorHAnsi"/>
          <w:sz w:val="24"/>
        </w:rPr>
        <w:t xml:space="preserve">PND, the PND is a police database that is available to all of the relevant police forces England and Wales and is accessible by other relevant agencies, it allows the police to share any relevant information and intelligence they may have between forces on national level. In terms of the Bichard enquiry it’s clear to see that if the PND had been established and running at the time of the incident then the relevant officers / agencies would have been able to access any information or intelligence on Huntley and more than likely would been able to prevent the incident from occurring completely.  </w:t>
      </w:r>
    </w:p>
    <w:p w:rsidR="00CF67CE" w:rsidRPr="00997B23" w:rsidRDefault="00CF67CE" w:rsidP="00997B23">
      <w:pPr>
        <w:pStyle w:val="BodytextSC"/>
        <w:spacing w:before="0" w:after="0"/>
        <w:jc w:val="both"/>
        <w:rPr>
          <w:rFonts w:asciiTheme="minorHAnsi" w:hAnsiTheme="minorHAnsi" w:cstheme="minorHAnsi"/>
          <w:sz w:val="24"/>
        </w:rPr>
      </w:pPr>
    </w:p>
    <w:p w:rsidR="00A136E7" w:rsidRPr="00997B23" w:rsidRDefault="0094707C" w:rsidP="00997B23">
      <w:pPr>
        <w:spacing w:line="360" w:lineRule="auto"/>
        <w:jc w:val="both"/>
        <w:rPr>
          <w:rFonts w:eastAsia="MS Mincho" w:cstheme="minorHAnsi"/>
          <w:b/>
          <w:color w:val="000000"/>
          <w:sz w:val="24"/>
          <w:szCs w:val="24"/>
          <w:u w:val="single"/>
        </w:rPr>
      </w:pPr>
      <w:r w:rsidRPr="00997B23">
        <w:rPr>
          <w:rFonts w:eastAsia="MS Mincho" w:cstheme="minorHAnsi"/>
          <w:b/>
          <w:color w:val="000000"/>
          <w:sz w:val="24"/>
          <w:szCs w:val="24"/>
          <w:u w:val="single"/>
        </w:rPr>
        <w:t>Gathering and Collecting Information</w:t>
      </w:r>
      <w:r w:rsidR="00194421">
        <w:rPr>
          <w:rFonts w:eastAsia="MS Mincho" w:cstheme="minorHAnsi"/>
          <w:b/>
          <w:color w:val="000000"/>
          <w:sz w:val="24"/>
          <w:szCs w:val="24"/>
          <w:u w:val="single"/>
        </w:rPr>
        <w:t>:-</w:t>
      </w:r>
      <w:r w:rsidR="00A136E7" w:rsidRPr="00997B23">
        <w:rPr>
          <w:rFonts w:eastAsia="MS Mincho" w:cstheme="minorHAnsi"/>
          <w:b/>
          <w:color w:val="000000"/>
          <w:sz w:val="24"/>
          <w:szCs w:val="24"/>
          <w:u w:val="single"/>
        </w:rPr>
        <w:t xml:space="preserve"> </w:t>
      </w:r>
    </w:p>
    <w:p w:rsidR="008C206F" w:rsidRDefault="008C206F" w:rsidP="00D84ED0">
      <w:pPr>
        <w:spacing w:after="0" w:line="360" w:lineRule="auto"/>
        <w:jc w:val="both"/>
        <w:rPr>
          <w:rFonts w:cstheme="minorHAnsi"/>
          <w:sz w:val="24"/>
          <w:szCs w:val="24"/>
        </w:rPr>
      </w:pPr>
      <w:r w:rsidRPr="00997B23">
        <w:rPr>
          <w:rFonts w:cstheme="minorHAnsi"/>
          <w:sz w:val="24"/>
          <w:szCs w:val="24"/>
        </w:rPr>
        <w:t xml:space="preserve">As mentioned above if we are going to turn information into intelligence it needs to undergo some sort of evaluation, following that evaluation it can </w:t>
      </w:r>
      <w:r w:rsidR="00306053" w:rsidRPr="00997B23">
        <w:rPr>
          <w:rFonts w:cstheme="minorHAnsi"/>
          <w:sz w:val="24"/>
          <w:szCs w:val="24"/>
        </w:rPr>
        <w:t xml:space="preserve">then </w:t>
      </w:r>
      <w:r w:rsidRPr="00997B23">
        <w:rPr>
          <w:rFonts w:cstheme="minorHAnsi"/>
          <w:sz w:val="24"/>
          <w:szCs w:val="24"/>
        </w:rPr>
        <w:t>be used actionable intelligence. That evaluation</w:t>
      </w:r>
      <w:r w:rsidR="00306053" w:rsidRPr="00997B23">
        <w:rPr>
          <w:rFonts w:cstheme="minorHAnsi"/>
          <w:sz w:val="24"/>
          <w:szCs w:val="24"/>
        </w:rPr>
        <w:t xml:space="preserve"> process</w:t>
      </w:r>
      <w:r w:rsidRPr="00997B23">
        <w:rPr>
          <w:rFonts w:cstheme="minorHAnsi"/>
          <w:sz w:val="24"/>
          <w:szCs w:val="24"/>
        </w:rPr>
        <w:t xml:space="preserve"> is usually known as </w:t>
      </w:r>
      <w:r w:rsidRPr="00997B23">
        <w:rPr>
          <w:rFonts w:cstheme="minorHAnsi"/>
          <w:b/>
          <w:sz w:val="24"/>
          <w:szCs w:val="24"/>
        </w:rPr>
        <w:t>The Intelligence Cycle</w:t>
      </w:r>
      <w:r w:rsidRPr="00997B23">
        <w:rPr>
          <w:rFonts w:cstheme="minorHAnsi"/>
          <w:sz w:val="24"/>
          <w:szCs w:val="24"/>
        </w:rPr>
        <w:t xml:space="preserve"> or </w:t>
      </w:r>
      <w:r w:rsidRPr="00997B23">
        <w:rPr>
          <w:rFonts w:cstheme="minorHAnsi"/>
          <w:b/>
          <w:sz w:val="24"/>
          <w:szCs w:val="24"/>
        </w:rPr>
        <w:t>The Intelligence Process</w:t>
      </w:r>
      <w:r w:rsidRPr="00997B23">
        <w:rPr>
          <w:rFonts w:cstheme="minorHAnsi"/>
          <w:sz w:val="24"/>
          <w:szCs w:val="24"/>
        </w:rPr>
        <w:t>,</w:t>
      </w:r>
      <w:r w:rsidR="00D7698A" w:rsidRPr="00997B23">
        <w:rPr>
          <w:rFonts w:cstheme="minorHAnsi"/>
          <w:sz w:val="24"/>
          <w:szCs w:val="24"/>
        </w:rPr>
        <w:t xml:space="preserve"> this process has not been designed by police but has been adopted as a tool to assist in decision-making and guidance. There are</w:t>
      </w:r>
      <w:r w:rsidR="007D03E3">
        <w:rPr>
          <w:rFonts w:cstheme="minorHAnsi"/>
          <w:sz w:val="24"/>
          <w:szCs w:val="24"/>
        </w:rPr>
        <w:t xml:space="preserve"> five</w:t>
      </w:r>
      <w:r w:rsidR="00D7698A" w:rsidRPr="00997B23">
        <w:rPr>
          <w:rFonts w:cstheme="minorHAnsi"/>
          <w:sz w:val="24"/>
          <w:szCs w:val="24"/>
        </w:rPr>
        <w:t xml:space="preserve"> stages of the cycle that I will now discuss </w:t>
      </w:r>
      <w:r w:rsidR="00A329DD">
        <w:rPr>
          <w:rFonts w:cstheme="minorHAnsi"/>
          <w:sz w:val="24"/>
          <w:szCs w:val="24"/>
        </w:rPr>
        <w:t>in turn, the most relevant to the police</w:t>
      </w:r>
      <w:r w:rsidR="00D7698A" w:rsidRPr="00997B23">
        <w:rPr>
          <w:rFonts w:cstheme="minorHAnsi"/>
          <w:sz w:val="24"/>
          <w:szCs w:val="24"/>
        </w:rPr>
        <w:t xml:space="preserve"> being the Collection part. </w:t>
      </w:r>
    </w:p>
    <w:p w:rsidR="00D84ED0" w:rsidRPr="00D84ED0" w:rsidRDefault="00D84ED0" w:rsidP="00D84ED0">
      <w:pPr>
        <w:spacing w:after="0" w:line="360" w:lineRule="auto"/>
        <w:jc w:val="both"/>
        <w:rPr>
          <w:rFonts w:cstheme="minorHAnsi"/>
          <w:sz w:val="24"/>
          <w:szCs w:val="24"/>
        </w:rPr>
      </w:pPr>
    </w:p>
    <w:p w:rsidR="00136A44" w:rsidRPr="00997B23" w:rsidRDefault="00D7698A" w:rsidP="00997B23">
      <w:pPr>
        <w:spacing w:line="360" w:lineRule="auto"/>
        <w:jc w:val="both"/>
        <w:rPr>
          <w:rFonts w:eastAsia="MS Mincho" w:cstheme="minorHAnsi"/>
          <w:color w:val="000000"/>
          <w:sz w:val="24"/>
          <w:szCs w:val="24"/>
        </w:rPr>
      </w:pPr>
      <w:r w:rsidRPr="007D03E3">
        <w:rPr>
          <w:rFonts w:eastAsia="MS Mincho" w:cstheme="minorHAnsi"/>
          <w:b/>
          <w:color w:val="000000"/>
          <w:sz w:val="24"/>
          <w:szCs w:val="24"/>
          <w:u w:val="single"/>
        </w:rPr>
        <w:t>Direction</w:t>
      </w:r>
      <w:r w:rsidRPr="00997B23">
        <w:rPr>
          <w:rFonts w:eastAsia="MS Mincho" w:cstheme="minorHAnsi"/>
          <w:color w:val="000000"/>
          <w:sz w:val="24"/>
          <w:szCs w:val="24"/>
        </w:rPr>
        <w:t xml:space="preserve"> – This is the beginning and end of the cyclical process, direction gives the guidance as to where we need to look, what areas we need to be focussing on. If we are lacking in direction then we may not be relevant in ou</w:t>
      </w:r>
      <w:r w:rsidR="00136A44" w:rsidRPr="00997B23">
        <w:rPr>
          <w:rFonts w:eastAsia="MS Mincho" w:cstheme="minorHAnsi"/>
          <w:color w:val="000000"/>
          <w:sz w:val="24"/>
          <w:szCs w:val="24"/>
        </w:rPr>
        <w:t xml:space="preserve">r collection of information. </w:t>
      </w:r>
    </w:p>
    <w:p w:rsidR="00136A44" w:rsidRPr="00997B23" w:rsidRDefault="00136A44" w:rsidP="00997B23">
      <w:pPr>
        <w:spacing w:line="360" w:lineRule="auto"/>
        <w:jc w:val="both"/>
        <w:rPr>
          <w:rFonts w:eastAsia="MS Mincho" w:cstheme="minorHAnsi"/>
          <w:color w:val="000000"/>
          <w:sz w:val="24"/>
          <w:szCs w:val="24"/>
        </w:rPr>
      </w:pPr>
      <w:r w:rsidRPr="00997B23">
        <w:rPr>
          <w:rFonts w:eastAsia="MS Mincho" w:cstheme="minorHAnsi"/>
          <w:color w:val="000000"/>
          <w:sz w:val="24"/>
          <w:szCs w:val="24"/>
        </w:rPr>
        <w:lastRenderedPageBreak/>
        <w:t xml:space="preserve">On a practical level direction for officers will come from those above, ultimately it will start at the top and then trickle down through the ranks as the Chief Constable may give a general direction to BCU commanders, who will interpret it as they feel relevant in their BCUs, this may then change again as it trickles down to Inspectors and Local </w:t>
      </w:r>
      <w:r w:rsidR="00D84ED0">
        <w:rPr>
          <w:rFonts w:eastAsia="MS Mincho" w:cstheme="minorHAnsi"/>
          <w:color w:val="000000"/>
          <w:sz w:val="24"/>
          <w:szCs w:val="24"/>
        </w:rPr>
        <w:t xml:space="preserve">Policing Inspectors. Ultimately, </w:t>
      </w:r>
      <w:r w:rsidRPr="00997B23">
        <w:rPr>
          <w:rFonts w:eastAsia="MS Mincho" w:cstheme="minorHAnsi"/>
          <w:color w:val="000000"/>
          <w:sz w:val="24"/>
          <w:szCs w:val="24"/>
        </w:rPr>
        <w:t xml:space="preserve">it will depend on the issues and concerns within the force area but also more specifically within the local BCU / sector. An example </w:t>
      </w:r>
      <w:r w:rsidR="00D84ED0">
        <w:rPr>
          <w:rFonts w:eastAsia="MS Mincho" w:cstheme="minorHAnsi"/>
          <w:color w:val="000000"/>
          <w:sz w:val="24"/>
          <w:szCs w:val="24"/>
        </w:rPr>
        <w:t xml:space="preserve">of this </w:t>
      </w:r>
      <w:r w:rsidRPr="00997B23">
        <w:rPr>
          <w:rFonts w:eastAsia="MS Mincho" w:cstheme="minorHAnsi"/>
          <w:color w:val="000000"/>
          <w:sz w:val="24"/>
          <w:szCs w:val="24"/>
        </w:rPr>
        <w:t xml:space="preserve">would be a BCU commander advising his team to </w:t>
      </w:r>
      <w:r w:rsidR="00D84ED0">
        <w:rPr>
          <w:rFonts w:eastAsia="MS Mincho" w:cstheme="minorHAnsi"/>
          <w:color w:val="000000"/>
          <w:sz w:val="24"/>
          <w:szCs w:val="24"/>
        </w:rPr>
        <w:t>direct their attention towards “C</w:t>
      </w:r>
      <w:r w:rsidRPr="00997B23">
        <w:rPr>
          <w:rFonts w:eastAsia="MS Mincho" w:cstheme="minorHAnsi"/>
          <w:color w:val="000000"/>
          <w:sz w:val="24"/>
          <w:szCs w:val="24"/>
        </w:rPr>
        <w:t>ount</w:t>
      </w:r>
      <w:r w:rsidR="00D84ED0">
        <w:rPr>
          <w:rFonts w:eastAsia="MS Mincho" w:cstheme="minorHAnsi"/>
          <w:color w:val="000000"/>
          <w:sz w:val="24"/>
          <w:szCs w:val="24"/>
        </w:rPr>
        <w:t>y Lines”,</w:t>
      </w:r>
      <w:r w:rsidRPr="00997B23">
        <w:rPr>
          <w:rFonts w:eastAsia="MS Mincho" w:cstheme="minorHAnsi"/>
          <w:color w:val="000000"/>
          <w:sz w:val="24"/>
          <w:szCs w:val="24"/>
        </w:rPr>
        <w:t xml:space="preserve"> a local police inspector may understand that the bigger issue in his sector may be knife crime or dwelling burglaries and offer a different direction to his team. </w:t>
      </w:r>
    </w:p>
    <w:p w:rsidR="008C206F" w:rsidRPr="00997B23" w:rsidRDefault="00136A44" w:rsidP="00997B23">
      <w:pPr>
        <w:spacing w:line="360" w:lineRule="auto"/>
        <w:jc w:val="both"/>
        <w:rPr>
          <w:rFonts w:eastAsia="MS Mincho" w:cstheme="minorHAnsi"/>
          <w:color w:val="000000"/>
          <w:sz w:val="24"/>
          <w:szCs w:val="24"/>
        </w:rPr>
      </w:pPr>
      <w:r w:rsidRPr="00997B23">
        <w:rPr>
          <w:rFonts w:eastAsia="MS Mincho" w:cstheme="minorHAnsi"/>
          <w:color w:val="000000"/>
          <w:sz w:val="24"/>
          <w:szCs w:val="24"/>
        </w:rPr>
        <w:t>Whilst direction is considered to be the beginning and end of the process it may no</w:t>
      </w:r>
      <w:r w:rsidR="00D84ED0">
        <w:rPr>
          <w:rFonts w:eastAsia="MS Mincho" w:cstheme="minorHAnsi"/>
          <w:color w:val="000000"/>
          <w:sz w:val="24"/>
          <w:szCs w:val="24"/>
        </w:rPr>
        <w:t>t always be the case, taking into consideration this scenario - W</w:t>
      </w:r>
      <w:r w:rsidRPr="00997B23">
        <w:rPr>
          <w:rFonts w:eastAsia="MS Mincho" w:cstheme="minorHAnsi"/>
          <w:color w:val="000000"/>
          <w:sz w:val="24"/>
          <w:szCs w:val="24"/>
        </w:rPr>
        <w:t xml:space="preserve">hilst attending a </w:t>
      </w:r>
      <w:r w:rsidR="00D84ED0">
        <w:rPr>
          <w:rFonts w:eastAsia="MS Mincho" w:cstheme="minorHAnsi"/>
          <w:color w:val="000000"/>
          <w:sz w:val="24"/>
          <w:szCs w:val="24"/>
        </w:rPr>
        <w:t xml:space="preserve">response </w:t>
      </w:r>
      <w:r w:rsidRPr="00997B23">
        <w:rPr>
          <w:rFonts w:eastAsia="MS Mincho" w:cstheme="minorHAnsi"/>
          <w:color w:val="000000"/>
          <w:sz w:val="24"/>
          <w:szCs w:val="24"/>
        </w:rPr>
        <w:t>call i</w:t>
      </w:r>
      <w:r w:rsidR="00D84ED0">
        <w:rPr>
          <w:rFonts w:eastAsia="MS Mincho" w:cstheme="minorHAnsi"/>
          <w:color w:val="000000"/>
          <w:sz w:val="24"/>
          <w:szCs w:val="24"/>
        </w:rPr>
        <w:t xml:space="preserve">n relation to domestic violence, </w:t>
      </w:r>
      <w:r w:rsidRPr="00997B23">
        <w:rPr>
          <w:rFonts w:eastAsia="MS Mincho" w:cstheme="minorHAnsi"/>
          <w:color w:val="000000"/>
          <w:sz w:val="24"/>
          <w:szCs w:val="24"/>
        </w:rPr>
        <w:t xml:space="preserve">a member of the public approaches </w:t>
      </w:r>
      <w:r w:rsidR="00D84ED0">
        <w:rPr>
          <w:rFonts w:eastAsia="MS Mincho" w:cstheme="minorHAnsi"/>
          <w:color w:val="000000"/>
          <w:sz w:val="24"/>
          <w:szCs w:val="24"/>
        </w:rPr>
        <w:t>you with information regarding an o</w:t>
      </w:r>
      <w:r w:rsidRPr="00997B23">
        <w:rPr>
          <w:rFonts w:eastAsia="MS Mincho" w:cstheme="minorHAnsi"/>
          <w:color w:val="000000"/>
          <w:sz w:val="24"/>
          <w:szCs w:val="24"/>
        </w:rPr>
        <w:t xml:space="preserve">ngoing drug dealing, this would then put you straight to the collection stage. </w:t>
      </w:r>
    </w:p>
    <w:p w:rsidR="00A136E7" w:rsidRPr="007D03E3" w:rsidRDefault="007D03E3" w:rsidP="00997B23">
      <w:pPr>
        <w:spacing w:line="360" w:lineRule="auto"/>
        <w:jc w:val="both"/>
        <w:rPr>
          <w:rFonts w:eastAsia="MS Mincho" w:cstheme="minorHAnsi"/>
          <w:b/>
          <w:color w:val="000000"/>
          <w:sz w:val="24"/>
          <w:szCs w:val="24"/>
          <w:u w:val="single"/>
        </w:rPr>
      </w:pPr>
      <w:r>
        <w:rPr>
          <w:rFonts w:eastAsia="MS Mincho" w:cstheme="minorHAnsi"/>
          <w:b/>
          <w:color w:val="000000"/>
          <w:sz w:val="24"/>
          <w:szCs w:val="24"/>
          <w:u w:val="single"/>
        </w:rPr>
        <w:t>Collection -</w:t>
      </w:r>
      <w:r w:rsidR="00A136E7" w:rsidRPr="00997B23">
        <w:rPr>
          <w:rFonts w:eastAsia="MS Mincho" w:cstheme="minorHAnsi"/>
          <w:color w:val="000000"/>
          <w:sz w:val="24"/>
          <w:szCs w:val="24"/>
        </w:rPr>
        <w:t xml:space="preserve">When we consider gathering and collecting information we have to consider its value and merit in terms of a “policing purpose”. A “policing purpose” was given definitions as part of the “MoPI Code of Practice” and is broken down into the 5 following criteria:- </w:t>
      </w:r>
    </w:p>
    <w:p w:rsidR="00A136E7" w:rsidRPr="00997B23" w:rsidRDefault="00A136E7" w:rsidP="00997B23">
      <w:pPr>
        <w:pStyle w:val="ListParagraph"/>
        <w:numPr>
          <w:ilvl w:val="0"/>
          <w:numId w:val="1"/>
        </w:numPr>
        <w:spacing w:line="360" w:lineRule="auto"/>
        <w:jc w:val="both"/>
        <w:rPr>
          <w:rFonts w:eastAsia="MS Mincho" w:cstheme="minorHAnsi"/>
          <w:color w:val="000000"/>
          <w:sz w:val="24"/>
          <w:szCs w:val="24"/>
        </w:rPr>
      </w:pPr>
      <w:r w:rsidRPr="00997B23">
        <w:rPr>
          <w:rFonts w:eastAsia="MS Mincho" w:cstheme="minorHAnsi"/>
          <w:color w:val="000000"/>
          <w:sz w:val="24"/>
          <w:szCs w:val="24"/>
        </w:rPr>
        <w:t>Protecting life and property;</w:t>
      </w:r>
    </w:p>
    <w:p w:rsidR="00A136E7" w:rsidRPr="00997B23" w:rsidRDefault="00A136E7" w:rsidP="00997B23">
      <w:pPr>
        <w:pStyle w:val="ListParagraph"/>
        <w:numPr>
          <w:ilvl w:val="0"/>
          <w:numId w:val="1"/>
        </w:numPr>
        <w:spacing w:line="360" w:lineRule="auto"/>
        <w:jc w:val="both"/>
        <w:rPr>
          <w:rFonts w:eastAsia="MS Mincho" w:cstheme="minorHAnsi"/>
          <w:color w:val="000000"/>
          <w:sz w:val="24"/>
          <w:szCs w:val="24"/>
        </w:rPr>
      </w:pPr>
      <w:r w:rsidRPr="00997B23">
        <w:rPr>
          <w:rFonts w:eastAsia="MS Mincho" w:cstheme="minorHAnsi"/>
          <w:color w:val="000000"/>
          <w:sz w:val="24"/>
          <w:szCs w:val="24"/>
        </w:rPr>
        <w:t>Preserving order</w:t>
      </w:r>
    </w:p>
    <w:p w:rsidR="00A136E7" w:rsidRPr="00997B23" w:rsidRDefault="00A136E7" w:rsidP="00997B23">
      <w:pPr>
        <w:pStyle w:val="ListParagraph"/>
        <w:numPr>
          <w:ilvl w:val="0"/>
          <w:numId w:val="1"/>
        </w:numPr>
        <w:spacing w:line="360" w:lineRule="auto"/>
        <w:jc w:val="both"/>
        <w:rPr>
          <w:rFonts w:eastAsia="MS Mincho" w:cstheme="minorHAnsi"/>
          <w:color w:val="000000"/>
          <w:sz w:val="24"/>
          <w:szCs w:val="24"/>
        </w:rPr>
      </w:pPr>
      <w:r w:rsidRPr="00997B23">
        <w:rPr>
          <w:rFonts w:eastAsia="MS Mincho" w:cstheme="minorHAnsi"/>
          <w:color w:val="000000"/>
          <w:sz w:val="24"/>
          <w:szCs w:val="24"/>
        </w:rPr>
        <w:t>Preventing the commission of offences;</w:t>
      </w:r>
    </w:p>
    <w:p w:rsidR="00A136E7" w:rsidRPr="00997B23" w:rsidRDefault="00A136E7" w:rsidP="00997B23">
      <w:pPr>
        <w:pStyle w:val="ListParagraph"/>
        <w:numPr>
          <w:ilvl w:val="0"/>
          <w:numId w:val="1"/>
        </w:numPr>
        <w:spacing w:line="360" w:lineRule="auto"/>
        <w:jc w:val="both"/>
        <w:rPr>
          <w:rFonts w:eastAsia="MS Mincho" w:cstheme="minorHAnsi"/>
          <w:color w:val="000000"/>
          <w:sz w:val="24"/>
          <w:szCs w:val="24"/>
        </w:rPr>
      </w:pPr>
      <w:r w:rsidRPr="00997B23">
        <w:rPr>
          <w:rFonts w:eastAsia="MS Mincho" w:cstheme="minorHAnsi"/>
          <w:color w:val="000000"/>
          <w:sz w:val="24"/>
          <w:szCs w:val="24"/>
        </w:rPr>
        <w:t xml:space="preserve">Bringing offenders to justice; </w:t>
      </w:r>
    </w:p>
    <w:p w:rsidR="00A136E7" w:rsidRPr="00997B23" w:rsidRDefault="00A136E7" w:rsidP="00997B23">
      <w:pPr>
        <w:pStyle w:val="ListParagraph"/>
        <w:numPr>
          <w:ilvl w:val="0"/>
          <w:numId w:val="1"/>
        </w:numPr>
        <w:spacing w:line="360" w:lineRule="auto"/>
        <w:jc w:val="both"/>
        <w:rPr>
          <w:rFonts w:eastAsia="MS Mincho" w:cstheme="minorHAnsi"/>
          <w:color w:val="000000"/>
          <w:sz w:val="24"/>
          <w:szCs w:val="24"/>
        </w:rPr>
      </w:pPr>
      <w:r w:rsidRPr="00997B23">
        <w:rPr>
          <w:rFonts w:eastAsia="MS Mincho" w:cstheme="minorHAnsi"/>
          <w:color w:val="000000"/>
          <w:sz w:val="24"/>
          <w:szCs w:val="24"/>
        </w:rPr>
        <w:t xml:space="preserve">Any duty or responsibility arising from common or statute law </w:t>
      </w:r>
    </w:p>
    <w:p w:rsidR="007A5143" w:rsidRPr="00997B23" w:rsidRDefault="00D84ED0" w:rsidP="00997B23">
      <w:pPr>
        <w:spacing w:line="360" w:lineRule="auto"/>
        <w:jc w:val="both"/>
        <w:rPr>
          <w:rFonts w:cstheme="minorHAnsi"/>
          <w:sz w:val="24"/>
          <w:szCs w:val="24"/>
        </w:rPr>
      </w:pPr>
      <w:r>
        <w:rPr>
          <w:rFonts w:cstheme="minorHAnsi"/>
          <w:sz w:val="24"/>
          <w:szCs w:val="24"/>
        </w:rPr>
        <w:t>The above five</w:t>
      </w:r>
      <w:r w:rsidR="00A136E7" w:rsidRPr="00997B23">
        <w:rPr>
          <w:rFonts w:cstheme="minorHAnsi"/>
          <w:sz w:val="24"/>
          <w:szCs w:val="24"/>
        </w:rPr>
        <w:t xml:space="preserve"> points give directions to officers that any collection of information must fall into one of these subsections for it to be deemed necessary and for it to have a relevant “policing purpose”, therefore if it does not hit one or more of the above criteria it does not have a “policing purpose” and shouldn’t be collected as information.</w:t>
      </w:r>
      <w:r w:rsidR="007A5143" w:rsidRPr="00997B23">
        <w:rPr>
          <w:rFonts w:cstheme="minorHAnsi"/>
          <w:sz w:val="24"/>
          <w:szCs w:val="24"/>
        </w:rPr>
        <w:t xml:space="preserve"> </w:t>
      </w:r>
    </w:p>
    <w:p w:rsidR="002238AD" w:rsidRPr="00997B23" w:rsidRDefault="00D26C52" w:rsidP="00997B23">
      <w:pPr>
        <w:spacing w:line="360" w:lineRule="auto"/>
        <w:jc w:val="both"/>
        <w:rPr>
          <w:rFonts w:cstheme="minorHAnsi"/>
          <w:sz w:val="24"/>
          <w:szCs w:val="24"/>
        </w:rPr>
      </w:pPr>
      <w:r w:rsidRPr="00997B23">
        <w:rPr>
          <w:rFonts w:cstheme="minorHAnsi"/>
          <w:sz w:val="24"/>
          <w:szCs w:val="24"/>
        </w:rPr>
        <w:lastRenderedPageBreak/>
        <w:t>Information and intelligence can be captured in a number of ways, in a policing setting there ar</w:t>
      </w:r>
      <w:r w:rsidR="00D84ED0">
        <w:rPr>
          <w:rFonts w:cstheme="minorHAnsi"/>
          <w:sz w:val="24"/>
          <w:szCs w:val="24"/>
        </w:rPr>
        <w:t>e three</w:t>
      </w:r>
      <w:r w:rsidR="002238AD" w:rsidRPr="00997B23">
        <w:rPr>
          <w:rFonts w:cstheme="minorHAnsi"/>
          <w:sz w:val="24"/>
          <w:szCs w:val="24"/>
        </w:rPr>
        <w:t xml:space="preserve"> main ways in which this is done:- </w:t>
      </w:r>
    </w:p>
    <w:p w:rsidR="002238AD" w:rsidRPr="00997B23" w:rsidRDefault="002238AD" w:rsidP="00997B23">
      <w:pPr>
        <w:spacing w:line="360" w:lineRule="auto"/>
        <w:jc w:val="both"/>
        <w:rPr>
          <w:rFonts w:cstheme="minorHAnsi"/>
          <w:sz w:val="24"/>
          <w:szCs w:val="24"/>
        </w:rPr>
      </w:pPr>
      <w:r w:rsidRPr="00997B23">
        <w:rPr>
          <w:rFonts w:cstheme="minorHAnsi"/>
          <w:b/>
          <w:i/>
          <w:sz w:val="24"/>
          <w:szCs w:val="24"/>
        </w:rPr>
        <w:t xml:space="preserve">Routine collection </w:t>
      </w:r>
      <w:r w:rsidRPr="00997B23">
        <w:rPr>
          <w:rFonts w:cstheme="minorHAnsi"/>
          <w:sz w:val="24"/>
          <w:szCs w:val="24"/>
        </w:rPr>
        <w:t>–</w:t>
      </w:r>
      <w:r w:rsidR="00D26C52" w:rsidRPr="00997B23">
        <w:rPr>
          <w:rFonts w:cstheme="minorHAnsi"/>
          <w:sz w:val="24"/>
          <w:szCs w:val="24"/>
        </w:rPr>
        <w:t xml:space="preserve"> </w:t>
      </w:r>
      <w:r w:rsidRPr="00997B23">
        <w:rPr>
          <w:rFonts w:cstheme="minorHAnsi"/>
          <w:sz w:val="24"/>
          <w:szCs w:val="24"/>
        </w:rPr>
        <w:t>As the name suggest</w:t>
      </w:r>
      <w:r w:rsidR="00C95EC1" w:rsidRPr="00997B23">
        <w:rPr>
          <w:rFonts w:cstheme="minorHAnsi"/>
          <w:sz w:val="24"/>
          <w:szCs w:val="24"/>
        </w:rPr>
        <w:t>s</w:t>
      </w:r>
      <w:r w:rsidRPr="00997B23">
        <w:rPr>
          <w:rFonts w:cstheme="minorHAnsi"/>
          <w:sz w:val="24"/>
          <w:szCs w:val="24"/>
        </w:rPr>
        <w:t xml:space="preserve"> this is information that is collected as part of routine operational and policing activity. An example of this </w:t>
      </w:r>
      <w:r w:rsidR="00C95EC1" w:rsidRPr="00997B23">
        <w:rPr>
          <w:rFonts w:cstheme="minorHAnsi"/>
          <w:sz w:val="24"/>
          <w:szCs w:val="24"/>
        </w:rPr>
        <w:t xml:space="preserve">in a response policing role would be whilst arresting a subject for an assault, the subject is searched and found to have on his person a small quantity of drugs in individual small white clear bags and a large amount of cash, following the arrest this information would be submitted as intelligence. Whilst the information was collected through routine operational police activity the intelligence may end up having a more specific policing purpose. </w:t>
      </w:r>
      <w:r w:rsidR="000B1D72" w:rsidRPr="00997B23">
        <w:rPr>
          <w:rFonts w:cstheme="minorHAnsi"/>
          <w:sz w:val="24"/>
          <w:szCs w:val="24"/>
        </w:rPr>
        <w:t xml:space="preserve">This information can be obtained from the following types of policing activity; Mobile patrol; Arrests; Stop search or people and vehicle; Everyday investigations. </w:t>
      </w:r>
    </w:p>
    <w:p w:rsidR="002238AD" w:rsidRPr="00997B23" w:rsidRDefault="002238AD" w:rsidP="00997B23">
      <w:pPr>
        <w:spacing w:line="360" w:lineRule="auto"/>
        <w:jc w:val="both"/>
        <w:rPr>
          <w:rFonts w:cstheme="minorHAnsi"/>
          <w:sz w:val="24"/>
          <w:szCs w:val="24"/>
        </w:rPr>
      </w:pPr>
      <w:r w:rsidRPr="00997B23">
        <w:rPr>
          <w:rFonts w:cstheme="minorHAnsi"/>
          <w:b/>
          <w:i/>
          <w:sz w:val="24"/>
          <w:szCs w:val="24"/>
        </w:rPr>
        <w:t xml:space="preserve">Tasked </w:t>
      </w:r>
      <w:r w:rsidR="00AA199D" w:rsidRPr="00997B23">
        <w:rPr>
          <w:rFonts w:cstheme="minorHAnsi"/>
          <w:b/>
          <w:i/>
          <w:sz w:val="24"/>
          <w:szCs w:val="24"/>
        </w:rPr>
        <w:t>information</w:t>
      </w:r>
      <w:r w:rsidRPr="00997B23">
        <w:rPr>
          <w:rFonts w:cstheme="minorHAnsi"/>
          <w:b/>
          <w:i/>
          <w:sz w:val="24"/>
          <w:szCs w:val="24"/>
        </w:rPr>
        <w:t xml:space="preserve"> – </w:t>
      </w:r>
      <w:r w:rsidR="00AA199D" w:rsidRPr="00997B23">
        <w:rPr>
          <w:rFonts w:cstheme="minorHAnsi"/>
          <w:sz w:val="24"/>
          <w:szCs w:val="24"/>
        </w:rPr>
        <w:t xml:space="preserve">This is information which is targeted and being sought out for a specific policing purposes. This will most likely be as a result of the taking and co-ordination process and in relation to problem areas or specific subjects or issues. Whilst response policing doesn’t give much scope for this type of work an example of this could be to search CCTV or ANPR systems in relation to specific intelligence collection plans for subjects. This information can be accessed from the any of the following sources; CCTV; ANPR; Internal and external databases; </w:t>
      </w:r>
      <w:r w:rsidR="000B1D72" w:rsidRPr="00997B23">
        <w:rPr>
          <w:rFonts w:cstheme="minorHAnsi"/>
          <w:sz w:val="24"/>
          <w:szCs w:val="24"/>
        </w:rPr>
        <w:t xml:space="preserve">Covert Human Intelligence Sources (CHIS). </w:t>
      </w:r>
    </w:p>
    <w:p w:rsidR="002238AD" w:rsidRPr="00997B23" w:rsidRDefault="002238AD" w:rsidP="00997B23">
      <w:pPr>
        <w:spacing w:line="360" w:lineRule="auto"/>
        <w:jc w:val="both"/>
        <w:rPr>
          <w:rFonts w:cstheme="minorHAnsi"/>
          <w:sz w:val="24"/>
          <w:szCs w:val="24"/>
        </w:rPr>
      </w:pPr>
      <w:r w:rsidRPr="00997B23">
        <w:rPr>
          <w:rFonts w:cstheme="minorHAnsi"/>
          <w:b/>
          <w:i/>
          <w:sz w:val="24"/>
          <w:szCs w:val="24"/>
        </w:rPr>
        <w:t xml:space="preserve">Volunteered </w:t>
      </w:r>
      <w:r w:rsidR="00AA199D" w:rsidRPr="00997B23">
        <w:rPr>
          <w:rFonts w:cstheme="minorHAnsi"/>
          <w:b/>
          <w:i/>
          <w:sz w:val="24"/>
          <w:szCs w:val="24"/>
        </w:rPr>
        <w:t>information</w:t>
      </w:r>
      <w:r w:rsidRPr="00997B23">
        <w:rPr>
          <w:rFonts w:cstheme="minorHAnsi"/>
          <w:sz w:val="24"/>
          <w:szCs w:val="24"/>
        </w:rPr>
        <w:t xml:space="preserve"> </w:t>
      </w:r>
      <w:r w:rsidR="000B1D72" w:rsidRPr="00997B23">
        <w:rPr>
          <w:rFonts w:cstheme="minorHAnsi"/>
          <w:sz w:val="24"/>
          <w:szCs w:val="24"/>
        </w:rPr>
        <w:t>–</w:t>
      </w:r>
      <w:r w:rsidRPr="00997B23">
        <w:rPr>
          <w:rFonts w:cstheme="minorHAnsi"/>
          <w:sz w:val="24"/>
          <w:szCs w:val="24"/>
        </w:rPr>
        <w:t xml:space="preserve"> </w:t>
      </w:r>
      <w:r w:rsidR="000B1D72" w:rsidRPr="00997B23">
        <w:rPr>
          <w:rFonts w:cstheme="minorHAnsi"/>
          <w:sz w:val="24"/>
          <w:szCs w:val="24"/>
        </w:rPr>
        <w:t xml:space="preserve">This refers to information that is usually put forward by members of the public or by contacts within the community, this is any type of information that has not been gathered during routine operational activity or as part of tasked collection. A practical example of this would be a member of public speaking with an officers and informing the officer of drug dealing taking place in a specific place at a specific time, the member of the public is usually forthcoming with this information as they would like action taken to stop it from continuing. Examples of this could be </w:t>
      </w:r>
      <w:r w:rsidR="00777336" w:rsidRPr="00997B23">
        <w:rPr>
          <w:rFonts w:cstheme="minorHAnsi"/>
          <w:sz w:val="24"/>
          <w:szCs w:val="24"/>
        </w:rPr>
        <w:t>members</w:t>
      </w:r>
      <w:r w:rsidR="000B1D72" w:rsidRPr="00997B23">
        <w:rPr>
          <w:rFonts w:cstheme="minorHAnsi"/>
          <w:sz w:val="24"/>
          <w:szCs w:val="24"/>
        </w:rPr>
        <w:t xml:space="preserve"> of the public calling the police following a </w:t>
      </w:r>
      <w:r w:rsidR="00777336" w:rsidRPr="00997B23">
        <w:rPr>
          <w:rFonts w:cstheme="minorHAnsi"/>
          <w:sz w:val="24"/>
          <w:szCs w:val="24"/>
        </w:rPr>
        <w:t>crime stoppers</w:t>
      </w:r>
      <w:r w:rsidR="000B1D72" w:rsidRPr="00997B23">
        <w:rPr>
          <w:rFonts w:cstheme="minorHAnsi"/>
          <w:sz w:val="24"/>
          <w:szCs w:val="24"/>
        </w:rPr>
        <w:t xml:space="preserve"> campaign, or </w:t>
      </w:r>
      <w:r w:rsidR="00777336" w:rsidRPr="00997B23">
        <w:rPr>
          <w:rFonts w:cstheme="minorHAnsi"/>
          <w:sz w:val="24"/>
          <w:szCs w:val="24"/>
        </w:rPr>
        <w:t xml:space="preserve">anonymous reports in respect of Covid 19 breaches. </w:t>
      </w:r>
    </w:p>
    <w:p w:rsidR="003E372C" w:rsidRPr="00997B23" w:rsidRDefault="00777336" w:rsidP="00997B23">
      <w:pPr>
        <w:spacing w:line="360" w:lineRule="auto"/>
        <w:jc w:val="both"/>
        <w:rPr>
          <w:rFonts w:cstheme="minorHAnsi"/>
          <w:sz w:val="24"/>
          <w:szCs w:val="24"/>
        </w:rPr>
      </w:pPr>
      <w:r w:rsidRPr="00997B23">
        <w:rPr>
          <w:rFonts w:cstheme="minorHAnsi"/>
          <w:sz w:val="24"/>
          <w:szCs w:val="24"/>
        </w:rPr>
        <w:lastRenderedPageBreak/>
        <w:t>From the perspective of a response police off</w:t>
      </w:r>
      <w:r w:rsidR="00A329DD">
        <w:rPr>
          <w:rFonts w:cstheme="minorHAnsi"/>
          <w:sz w:val="24"/>
          <w:szCs w:val="24"/>
        </w:rPr>
        <w:t>icer I would say that the main two</w:t>
      </w:r>
      <w:r w:rsidRPr="00997B23">
        <w:rPr>
          <w:rFonts w:cstheme="minorHAnsi"/>
          <w:sz w:val="24"/>
          <w:szCs w:val="24"/>
        </w:rPr>
        <w:t xml:space="preserve"> we encounter would be Routine Collection and Volunteered information, these are aspects of day to day response policing. </w:t>
      </w:r>
    </w:p>
    <w:p w:rsidR="00777336" w:rsidRPr="00A329DD" w:rsidRDefault="003E372C" w:rsidP="00997B23">
      <w:pPr>
        <w:spacing w:line="360" w:lineRule="auto"/>
        <w:jc w:val="both"/>
        <w:rPr>
          <w:rFonts w:cstheme="minorHAnsi"/>
          <w:b/>
          <w:sz w:val="24"/>
          <w:szCs w:val="24"/>
          <w:u w:val="single"/>
        </w:rPr>
      </w:pPr>
      <w:r w:rsidRPr="00A329DD">
        <w:rPr>
          <w:rFonts w:cstheme="minorHAnsi"/>
          <w:b/>
          <w:sz w:val="24"/>
          <w:szCs w:val="24"/>
          <w:u w:val="single"/>
        </w:rPr>
        <w:t xml:space="preserve">Evaluation </w:t>
      </w:r>
    </w:p>
    <w:p w:rsidR="000F2E37" w:rsidRPr="00997B23" w:rsidRDefault="000E3135" w:rsidP="00997B23">
      <w:pPr>
        <w:spacing w:line="360" w:lineRule="auto"/>
        <w:jc w:val="both"/>
        <w:rPr>
          <w:rFonts w:cstheme="minorHAnsi"/>
          <w:sz w:val="24"/>
          <w:szCs w:val="24"/>
        </w:rPr>
      </w:pPr>
      <w:r w:rsidRPr="00997B23">
        <w:rPr>
          <w:rFonts w:cstheme="minorHAnsi"/>
          <w:sz w:val="24"/>
          <w:szCs w:val="24"/>
        </w:rPr>
        <w:t>Once information has been collected it must be evaluated to ascertain its significance and quality. As mentioned above the information must have a relevant policing purpose. On evaluation the police information will be checked for accuracy, provenance, credibility and relevance. Following the evaluation of the information a decision can be made in regards to further police and when it should be taken. Once the information is submitted it is d</w:t>
      </w:r>
      <w:r w:rsidR="00AD2A60" w:rsidRPr="00997B23">
        <w:rPr>
          <w:rFonts w:cstheme="minorHAnsi"/>
          <w:sz w:val="24"/>
          <w:szCs w:val="24"/>
        </w:rPr>
        <w:t>one so on a form known as 3x5x2. The first part of the evaluation refers to the 3 possible grading’s that can be given to the source of the information, those grading’s are 1. Reliable (</w:t>
      </w:r>
      <w:r w:rsidR="00685A0B" w:rsidRPr="00997B23">
        <w:rPr>
          <w:rFonts w:cstheme="minorHAnsi"/>
          <w:sz w:val="24"/>
          <w:szCs w:val="24"/>
        </w:rPr>
        <w:t>source is known to be reliable)</w:t>
      </w:r>
      <w:r w:rsidR="00AD2A60" w:rsidRPr="00997B23">
        <w:rPr>
          <w:rFonts w:cstheme="minorHAnsi"/>
          <w:sz w:val="24"/>
          <w:szCs w:val="24"/>
        </w:rPr>
        <w:t xml:space="preserve">, 2. Untested </w:t>
      </w:r>
      <w:r w:rsidR="00685A0B" w:rsidRPr="00997B23">
        <w:rPr>
          <w:rFonts w:cstheme="minorHAnsi"/>
          <w:sz w:val="24"/>
          <w:szCs w:val="24"/>
        </w:rPr>
        <w:t>(not previously provided information) or</w:t>
      </w:r>
      <w:r w:rsidR="00AD2A60" w:rsidRPr="00997B23">
        <w:rPr>
          <w:rFonts w:cstheme="minorHAnsi"/>
          <w:sz w:val="24"/>
          <w:szCs w:val="24"/>
        </w:rPr>
        <w:t xml:space="preserve"> 3. Not reliable</w:t>
      </w:r>
      <w:r w:rsidR="00685A0B" w:rsidRPr="00997B23">
        <w:rPr>
          <w:rFonts w:cstheme="minorHAnsi"/>
          <w:sz w:val="24"/>
          <w:szCs w:val="24"/>
        </w:rPr>
        <w:t xml:space="preserve"> (Known to have submitted unreliable information in the past).</w:t>
      </w:r>
      <w:r w:rsidR="00AD2A60" w:rsidRPr="00997B23">
        <w:rPr>
          <w:rFonts w:cstheme="minorHAnsi"/>
          <w:sz w:val="24"/>
          <w:szCs w:val="24"/>
        </w:rPr>
        <w:t xml:space="preserve"> </w:t>
      </w:r>
    </w:p>
    <w:p w:rsidR="000E3135" w:rsidRPr="00997B23" w:rsidRDefault="00AD2A60" w:rsidP="00997B23">
      <w:pPr>
        <w:spacing w:line="360" w:lineRule="auto"/>
        <w:jc w:val="both"/>
        <w:rPr>
          <w:rFonts w:cstheme="minorHAnsi"/>
          <w:sz w:val="24"/>
          <w:szCs w:val="24"/>
        </w:rPr>
      </w:pPr>
      <w:r w:rsidRPr="00997B23">
        <w:rPr>
          <w:rFonts w:cstheme="minorHAnsi"/>
          <w:sz w:val="24"/>
          <w:szCs w:val="24"/>
        </w:rPr>
        <w:t>T</w:t>
      </w:r>
      <w:r w:rsidR="00910D60" w:rsidRPr="00997B23">
        <w:rPr>
          <w:rFonts w:cstheme="minorHAnsi"/>
          <w:sz w:val="24"/>
          <w:szCs w:val="24"/>
        </w:rPr>
        <w:t>he second part of the evaluation refers to how the information was obtained by the source and the following grading’s are A. Known directly to the course (The course has witnessed it happening) B. Known indirectly to the source but corroborated (Source hasn’t seen it but someone known directly has done so). C. Known indirectly to the source (Information told to the source by someone else.) D. Not known (</w:t>
      </w:r>
      <w:r w:rsidR="000F2E37" w:rsidRPr="00997B23">
        <w:rPr>
          <w:rFonts w:cstheme="minorHAnsi"/>
          <w:sz w:val="24"/>
          <w:szCs w:val="24"/>
        </w:rPr>
        <w:t xml:space="preserve">Anonymous source of information so unable to verify). E. Suspected to be false (Reasons to believe the information supplied is incorrect). </w:t>
      </w:r>
    </w:p>
    <w:p w:rsidR="000F2E37" w:rsidRPr="00997B23" w:rsidRDefault="000F2E37" w:rsidP="00997B23">
      <w:pPr>
        <w:spacing w:line="360" w:lineRule="auto"/>
        <w:jc w:val="both"/>
        <w:rPr>
          <w:rFonts w:cstheme="minorHAnsi"/>
          <w:sz w:val="24"/>
          <w:szCs w:val="24"/>
        </w:rPr>
      </w:pPr>
      <w:r w:rsidRPr="00997B23">
        <w:rPr>
          <w:rFonts w:cstheme="minorHAnsi"/>
          <w:sz w:val="24"/>
          <w:szCs w:val="24"/>
        </w:rPr>
        <w:t>The third part of the evaluation is known as the ‘handling code’ which works on one of the 2 following grades, P. Lawful Sharing permitted – this means that the information is able to be shared with the relevant people as long as it hits the relevant criteria. C. Lawful sharing permitted with conditions – this code is used when there is a concern over who may have access to the</w:t>
      </w:r>
      <w:r w:rsidR="00A329DD">
        <w:rPr>
          <w:rFonts w:cstheme="minorHAnsi"/>
          <w:sz w:val="24"/>
          <w:szCs w:val="24"/>
        </w:rPr>
        <w:t xml:space="preserve"> intelligence being submitted. </w:t>
      </w:r>
    </w:p>
    <w:p w:rsidR="00D84ED0" w:rsidRDefault="00D84ED0" w:rsidP="00997B23">
      <w:pPr>
        <w:spacing w:line="360" w:lineRule="auto"/>
        <w:jc w:val="both"/>
        <w:rPr>
          <w:rFonts w:cstheme="minorHAnsi"/>
          <w:b/>
          <w:sz w:val="24"/>
          <w:szCs w:val="24"/>
          <w:u w:val="single"/>
        </w:rPr>
      </w:pPr>
    </w:p>
    <w:p w:rsidR="00D84ED0" w:rsidRDefault="00D84ED0" w:rsidP="00997B23">
      <w:pPr>
        <w:spacing w:line="360" w:lineRule="auto"/>
        <w:jc w:val="both"/>
        <w:rPr>
          <w:rFonts w:cstheme="minorHAnsi"/>
          <w:b/>
          <w:sz w:val="24"/>
          <w:szCs w:val="24"/>
          <w:u w:val="single"/>
        </w:rPr>
      </w:pPr>
    </w:p>
    <w:p w:rsidR="000F2E37" w:rsidRPr="00A329DD" w:rsidRDefault="000F2E37" w:rsidP="00997B23">
      <w:pPr>
        <w:spacing w:line="360" w:lineRule="auto"/>
        <w:jc w:val="both"/>
        <w:rPr>
          <w:rFonts w:cstheme="minorHAnsi"/>
          <w:b/>
          <w:sz w:val="24"/>
          <w:szCs w:val="24"/>
          <w:u w:val="single"/>
        </w:rPr>
      </w:pPr>
      <w:r w:rsidRPr="00A329DD">
        <w:rPr>
          <w:rFonts w:cstheme="minorHAnsi"/>
          <w:b/>
          <w:sz w:val="24"/>
          <w:szCs w:val="24"/>
          <w:u w:val="single"/>
        </w:rPr>
        <w:lastRenderedPageBreak/>
        <w:t xml:space="preserve">Analysis </w:t>
      </w:r>
    </w:p>
    <w:p w:rsidR="007D297C" w:rsidRPr="00997B23" w:rsidRDefault="00BA3880" w:rsidP="00997B23">
      <w:pPr>
        <w:spacing w:line="360" w:lineRule="auto"/>
        <w:jc w:val="both"/>
        <w:rPr>
          <w:rFonts w:cstheme="minorHAnsi"/>
          <w:sz w:val="24"/>
          <w:szCs w:val="24"/>
        </w:rPr>
      </w:pPr>
      <w:r w:rsidRPr="00997B23">
        <w:rPr>
          <w:rFonts w:cstheme="minorHAnsi"/>
          <w:sz w:val="24"/>
          <w:szCs w:val="24"/>
        </w:rPr>
        <w:t xml:space="preserve">In a broad sense the main reason for analysing anything is to try to understand it in more detail or to gain a clearer picture, the same principle applies here. Following the submission of an intelligence report it is reviewed and analysed to see how it can help us going forward. </w:t>
      </w:r>
      <w:r w:rsidR="00203C55" w:rsidRPr="00997B23">
        <w:rPr>
          <w:rFonts w:cstheme="minorHAnsi"/>
          <w:sz w:val="24"/>
          <w:szCs w:val="24"/>
        </w:rPr>
        <w:t xml:space="preserve">Following the analysis of the intelligence a number of tools </w:t>
      </w:r>
      <w:r w:rsidR="003063FC" w:rsidRPr="00997B23">
        <w:rPr>
          <w:rFonts w:cstheme="minorHAnsi"/>
          <w:sz w:val="24"/>
          <w:szCs w:val="24"/>
        </w:rPr>
        <w:t>can be used to create guidance</w:t>
      </w:r>
      <w:r w:rsidR="00203C55" w:rsidRPr="00997B23">
        <w:rPr>
          <w:rFonts w:cstheme="minorHAnsi"/>
          <w:sz w:val="24"/>
          <w:szCs w:val="24"/>
        </w:rPr>
        <w:t xml:space="preserve"> to allow others to better understand the intelligence</w:t>
      </w:r>
      <w:r w:rsidR="003063FC" w:rsidRPr="00997B23">
        <w:rPr>
          <w:rFonts w:cstheme="minorHAnsi"/>
          <w:sz w:val="24"/>
          <w:szCs w:val="24"/>
        </w:rPr>
        <w:t xml:space="preserve"> as per the National Intelligence Model</w:t>
      </w:r>
      <w:r w:rsidR="007D297C" w:rsidRPr="00997B23">
        <w:rPr>
          <w:rFonts w:cstheme="minorHAnsi"/>
          <w:sz w:val="24"/>
          <w:szCs w:val="24"/>
        </w:rPr>
        <w:t xml:space="preserve">. </w:t>
      </w:r>
    </w:p>
    <w:p w:rsidR="000F2E37" w:rsidRPr="00997B23" w:rsidRDefault="007D297C" w:rsidP="00997B23">
      <w:pPr>
        <w:spacing w:line="360" w:lineRule="auto"/>
        <w:jc w:val="both"/>
        <w:rPr>
          <w:rFonts w:cstheme="minorHAnsi"/>
          <w:sz w:val="24"/>
          <w:szCs w:val="24"/>
        </w:rPr>
      </w:pPr>
      <w:r w:rsidRPr="00997B23">
        <w:rPr>
          <w:rFonts w:cstheme="minorHAnsi"/>
          <w:sz w:val="24"/>
          <w:szCs w:val="24"/>
        </w:rPr>
        <w:t xml:space="preserve">The four key intelligence products </w:t>
      </w:r>
      <w:r w:rsidR="00997B23" w:rsidRPr="00997B23">
        <w:rPr>
          <w:rFonts w:cstheme="minorHAnsi"/>
          <w:sz w:val="24"/>
          <w:szCs w:val="24"/>
        </w:rPr>
        <w:t>are:</w:t>
      </w:r>
      <w:r w:rsidR="003063FC" w:rsidRPr="00997B23">
        <w:rPr>
          <w:rFonts w:cstheme="minorHAnsi"/>
          <w:sz w:val="24"/>
          <w:szCs w:val="24"/>
        </w:rPr>
        <w:t xml:space="preserve">- </w:t>
      </w:r>
      <w:r w:rsidR="00203C55" w:rsidRPr="00997B23">
        <w:rPr>
          <w:rFonts w:cstheme="minorHAnsi"/>
          <w:sz w:val="24"/>
          <w:szCs w:val="24"/>
        </w:rPr>
        <w:t xml:space="preserve"> </w:t>
      </w:r>
    </w:p>
    <w:p w:rsidR="00203C55" w:rsidRPr="00997B23" w:rsidRDefault="00203C55" w:rsidP="00997B23">
      <w:pPr>
        <w:pStyle w:val="ListParagraph"/>
        <w:numPr>
          <w:ilvl w:val="0"/>
          <w:numId w:val="1"/>
        </w:numPr>
        <w:spacing w:line="360" w:lineRule="auto"/>
        <w:jc w:val="both"/>
        <w:rPr>
          <w:rFonts w:cstheme="minorHAnsi"/>
          <w:sz w:val="24"/>
          <w:szCs w:val="24"/>
        </w:rPr>
      </w:pPr>
      <w:r w:rsidRPr="00997B23">
        <w:rPr>
          <w:rFonts w:cstheme="minorHAnsi"/>
          <w:i/>
          <w:sz w:val="24"/>
          <w:szCs w:val="24"/>
        </w:rPr>
        <w:t xml:space="preserve">Subject </w:t>
      </w:r>
      <w:r w:rsidR="003063FC" w:rsidRPr="00997B23">
        <w:rPr>
          <w:rFonts w:cstheme="minorHAnsi"/>
          <w:i/>
          <w:sz w:val="24"/>
          <w:szCs w:val="24"/>
        </w:rPr>
        <w:t>P</w:t>
      </w:r>
      <w:r w:rsidRPr="00997B23">
        <w:rPr>
          <w:rFonts w:cstheme="minorHAnsi"/>
          <w:i/>
          <w:sz w:val="24"/>
          <w:szCs w:val="24"/>
        </w:rPr>
        <w:t>rofile</w:t>
      </w:r>
      <w:r w:rsidRPr="00997B23">
        <w:rPr>
          <w:rFonts w:cstheme="minorHAnsi"/>
          <w:sz w:val="24"/>
          <w:szCs w:val="24"/>
        </w:rPr>
        <w:t xml:space="preserve">, this can be created </w:t>
      </w:r>
      <w:r w:rsidR="003063FC" w:rsidRPr="00997B23">
        <w:rPr>
          <w:rFonts w:cstheme="minorHAnsi"/>
          <w:sz w:val="24"/>
          <w:szCs w:val="24"/>
        </w:rPr>
        <w:t>to provide a better understanding of the subject</w:t>
      </w:r>
      <w:r w:rsidR="00052B70" w:rsidRPr="00997B23">
        <w:rPr>
          <w:rFonts w:cstheme="minorHAnsi"/>
          <w:sz w:val="24"/>
          <w:szCs w:val="24"/>
        </w:rPr>
        <w:t xml:space="preserve"> or individual we</w:t>
      </w:r>
      <w:r w:rsidR="003063FC" w:rsidRPr="00997B23">
        <w:rPr>
          <w:rFonts w:cstheme="minorHAnsi"/>
          <w:sz w:val="24"/>
          <w:szCs w:val="24"/>
        </w:rPr>
        <w:t xml:space="preserve"> are trying to </w:t>
      </w:r>
      <w:r w:rsidR="00052B70" w:rsidRPr="00997B23">
        <w:rPr>
          <w:rFonts w:cstheme="minorHAnsi"/>
          <w:sz w:val="24"/>
          <w:szCs w:val="24"/>
        </w:rPr>
        <w:t>gather more information on</w:t>
      </w:r>
      <w:r w:rsidR="00274DA4" w:rsidRPr="00997B23">
        <w:rPr>
          <w:rFonts w:cstheme="minorHAnsi"/>
          <w:sz w:val="24"/>
          <w:szCs w:val="24"/>
        </w:rPr>
        <w:t>, it can be used to show links to other people or other ongoing investigations</w:t>
      </w:r>
      <w:r w:rsidR="003063FC" w:rsidRPr="00997B23">
        <w:rPr>
          <w:rFonts w:cstheme="minorHAnsi"/>
          <w:sz w:val="24"/>
          <w:szCs w:val="24"/>
        </w:rPr>
        <w:t>.</w:t>
      </w:r>
      <w:r w:rsidR="00274DA4" w:rsidRPr="00997B23">
        <w:rPr>
          <w:rFonts w:cstheme="minorHAnsi"/>
          <w:sz w:val="24"/>
          <w:szCs w:val="24"/>
        </w:rPr>
        <w:t xml:space="preserve"> This will also highlight what needs to be done to give a more detailed intelligence picture. </w:t>
      </w:r>
      <w:r w:rsidR="00052B70" w:rsidRPr="00997B23">
        <w:rPr>
          <w:rFonts w:cstheme="minorHAnsi"/>
          <w:sz w:val="24"/>
          <w:szCs w:val="24"/>
        </w:rPr>
        <w:t xml:space="preserve">This profile is usually a complete information package. </w:t>
      </w:r>
      <w:r w:rsidR="003063FC" w:rsidRPr="00997B23">
        <w:rPr>
          <w:rFonts w:cstheme="minorHAnsi"/>
          <w:sz w:val="24"/>
          <w:szCs w:val="24"/>
        </w:rPr>
        <w:t xml:space="preserve"> </w:t>
      </w:r>
    </w:p>
    <w:p w:rsidR="003063FC" w:rsidRPr="00997B23" w:rsidRDefault="003063FC" w:rsidP="00997B23">
      <w:pPr>
        <w:pStyle w:val="ListParagraph"/>
        <w:numPr>
          <w:ilvl w:val="0"/>
          <w:numId w:val="1"/>
        </w:numPr>
        <w:spacing w:line="360" w:lineRule="auto"/>
        <w:jc w:val="both"/>
        <w:rPr>
          <w:rFonts w:cstheme="minorHAnsi"/>
          <w:sz w:val="24"/>
          <w:szCs w:val="24"/>
        </w:rPr>
      </w:pPr>
      <w:r w:rsidRPr="00997B23">
        <w:rPr>
          <w:rFonts w:cstheme="minorHAnsi"/>
          <w:i/>
          <w:sz w:val="24"/>
          <w:szCs w:val="24"/>
        </w:rPr>
        <w:t>Problem Profile</w:t>
      </w:r>
      <w:r w:rsidRPr="00997B23">
        <w:rPr>
          <w:rFonts w:cstheme="minorHAnsi"/>
          <w:sz w:val="24"/>
          <w:szCs w:val="24"/>
        </w:rPr>
        <w:t xml:space="preserve">, this can be created to provide a better understanding of the area, crime type or </w:t>
      </w:r>
      <w:r w:rsidR="00274DA4" w:rsidRPr="00997B23">
        <w:rPr>
          <w:rFonts w:cstheme="minorHAnsi"/>
          <w:sz w:val="24"/>
          <w:szCs w:val="24"/>
        </w:rPr>
        <w:t xml:space="preserve">group we are trying to identify, it can help to </w:t>
      </w:r>
      <w:r w:rsidR="00052B70" w:rsidRPr="00997B23">
        <w:rPr>
          <w:rFonts w:cstheme="minorHAnsi"/>
          <w:sz w:val="24"/>
          <w:szCs w:val="24"/>
        </w:rPr>
        <w:t xml:space="preserve">understand incident ‘hotspots’ and also allow us to identify offenders from within those ‘hotspots’. </w:t>
      </w:r>
      <w:r w:rsidR="00052B70" w:rsidRPr="00997B23">
        <w:rPr>
          <w:rFonts w:cstheme="minorHAnsi"/>
          <w:sz w:val="24"/>
          <w:szCs w:val="24"/>
        </w:rPr>
        <w:tab/>
      </w:r>
    </w:p>
    <w:p w:rsidR="003063FC" w:rsidRPr="00997B23" w:rsidRDefault="003063FC" w:rsidP="00997B23">
      <w:pPr>
        <w:pStyle w:val="ListParagraph"/>
        <w:numPr>
          <w:ilvl w:val="0"/>
          <w:numId w:val="1"/>
        </w:numPr>
        <w:spacing w:line="360" w:lineRule="auto"/>
        <w:jc w:val="both"/>
        <w:rPr>
          <w:rFonts w:cstheme="minorHAnsi"/>
          <w:i/>
          <w:sz w:val="24"/>
          <w:szCs w:val="24"/>
        </w:rPr>
      </w:pPr>
      <w:r w:rsidRPr="00997B23">
        <w:rPr>
          <w:rFonts w:cstheme="minorHAnsi"/>
          <w:i/>
          <w:sz w:val="24"/>
          <w:szCs w:val="24"/>
        </w:rPr>
        <w:t xml:space="preserve">Tactical Assessment, </w:t>
      </w:r>
      <w:r w:rsidR="00082793" w:rsidRPr="00997B23">
        <w:rPr>
          <w:rFonts w:cstheme="minorHAnsi"/>
          <w:sz w:val="24"/>
          <w:szCs w:val="24"/>
        </w:rPr>
        <w:t>This tool helps identify the short term issues at play in the local area or BCU, It helps to identify any new trends or fresh patterns that may be emerging</w:t>
      </w:r>
      <w:r w:rsidR="00274DA4" w:rsidRPr="00997B23">
        <w:rPr>
          <w:rFonts w:cstheme="minorHAnsi"/>
          <w:sz w:val="24"/>
          <w:szCs w:val="24"/>
        </w:rPr>
        <w:t xml:space="preserve"> and requiring action immediately</w:t>
      </w:r>
      <w:r w:rsidR="00052B70" w:rsidRPr="00997B23">
        <w:rPr>
          <w:rFonts w:cstheme="minorHAnsi"/>
          <w:sz w:val="24"/>
          <w:szCs w:val="24"/>
        </w:rPr>
        <w:t xml:space="preserve"> or in the near future, it may also highlight areas that require further intelligence to be sought</w:t>
      </w:r>
      <w:r w:rsidR="00082793" w:rsidRPr="00997B23">
        <w:rPr>
          <w:rFonts w:cstheme="minorHAnsi"/>
          <w:sz w:val="24"/>
          <w:szCs w:val="24"/>
        </w:rPr>
        <w:t>.</w:t>
      </w:r>
      <w:r w:rsidR="00052B70" w:rsidRPr="00997B23">
        <w:rPr>
          <w:rFonts w:cstheme="minorHAnsi"/>
          <w:sz w:val="24"/>
          <w:szCs w:val="24"/>
        </w:rPr>
        <w:t xml:space="preserve"> This tool can also be used to indicate problem performance areas if used in the correct manner. </w:t>
      </w:r>
      <w:r w:rsidR="00082793" w:rsidRPr="00997B23">
        <w:rPr>
          <w:rFonts w:cstheme="minorHAnsi"/>
          <w:sz w:val="24"/>
          <w:szCs w:val="24"/>
        </w:rPr>
        <w:t xml:space="preserve"> </w:t>
      </w:r>
    </w:p>
    <w:p w:rsidR="003063FC" w:rsidRPr="00997B23" w:rsidRDefault="00082793" w:rsidP="00997B23">
      <w:pPr>
        <w:pStyle w:val="ListParagraph"/>
        <w:numPr>
          <w:ilvl w:val="0"/>
          <w:numId w:val="1"/>
        </w:numPr>
        <w:spacing w:line="360" w:lineRule="auto"/>
        <w:jc w:val="both"/>
        <w:rPr>
          <w:rFonts w:cstheme="minorHAnsi"/>
          <w:i/>
          <w:sz w:val="24"/>
          <w:szCs w:val="24"/>
        </w:rPr>
      </w:pPr>
      <w:r w:rsidRPr="00997B23">
        <w:rPr>
          <w:rFonts w:cstheme="minorHAnsi"/>
          <w:i/>
          <w:sz w:val="24"/>
          <w:szCs w:val="24"/>
        </w:rPr>
        <w:t xml:space="preserve">Strategic Assessment, </w:t>
      </w:r>
      <w:r w:rsidRPr="00997B23">
        <w:rPr>
          <w:rFonts w:cstheme="minorHAnsi"/>
          <w:sz w:val="24"/>
          <w:szCs w:val="24"/>
        </w:rPr>
        <w:t>This tool is more focussed on the long term issues at play within the local area of BCU, it usual</w:t>
      </w:r>
      <w:r w:rsidR="00274DA4" w:rsidRPr="00997B23">
        <w:rPr>
          <w:rFonts w:cstheme="minorHAnsi"/>
          <w:sz w:val="24"/>
          <w:szCs w:val="24"/>
        </w:rPr>
        <w:t xml:space="preserve">ly happens once or twice a year and helps to provide the Tasking and Co-ordination group </w:t>
      </w:r>
      <w:r w:rsidR="00052B70" w:rsidRPr="00997B23">
        <w:rPr>
          <w:rFonts w:cstheme="minorHAnsi"/>
          <w:sz w:val="24"/>
          <w:szCs w:val="24"/>
        </w:rPr>
        <w:t>with an</w:t>
      </w:r>
      <w:r w:rsidR="007D297C" w:rsidRPr="00997B23">
        <w:rPr>
          <w:rFonts w:cstheme="minorHAnsi"/>
          <w:sz w:val="24"/>
          <w:szCs w:val="24"/>
        </w:rPr>
        <w:t xml:space="preserve"> idea of what’s changing now at the present time and how things are likely to change at some point in the future. </w:t>
      </w:r>
      <w:r w:rsidR="00274DA4" w:rsidRPr="00997B23">
        <w:rPr>
          <w:rFonts w:cstheme="minorHAnsi"/>
          <w:sz w:val="24"/>
          <w:szCs w:val="24"/>
        </w:rPr>
        <w:t xml:space="preserve"> </w:t>
      </w:r>
    </w:p>
    <w:p w:rsidR="00A0043D" w:rsidRDefault="00A0043D" w:rsidP="00997B23">
      <w:pPr>
        <w:spacing w:line="360" w:lineRule="auto"/>
        <w:jc w:val="both"/>
        <w:rPr>
          <w:rFonts w:cstheme="minorHAnsi"/>
          <w:sz w:val="24"/>
          <w:szCs w:val="24"/>
        </w:rPr>
      </w:pPr>
    </w:p>
    <w:p w:rsidR="00D84ED0" w:rsidRPr="00997B23" w:rsidRDefault="00D84ED0" w:rsidP="00997B23">
      <w:pPr>
        <w:spacing w:line="360" w:lineRule="auto"/>
        <w:jc w:val="both"/>
        <w:rPr>
          <w:rFonts w:cstheme="minorHAnsi"/>
          <w:sz w:val="24"/>
          <w:szCs w:val="24"/>
        </w:rPr>
      </w:pPr>
    </w:p>
    <w:p w:rsidR="00A0043D" w:rsidRPr="00A329DD" w:rsidRDefault="0093663E" w:rsidP="00997B23">
      <w:pPr>
        <w:spacing w:line="360" w:lineRule="auto"/>
        <w:jc w:val="both"/>
        <w:rPr>
          <w:rFonts w:cstheme="minorHAnsi"/>
          <w:b/>
          <w:sz w:val="24"/>
          <w:szCs w:val="24"/>
          <w:u w:val="single"/>
        </w:rPr>
      </w:pPr>
      <w:r w:rsidRPr="00A329DD">
        <w:rPr>
          <w:rFonts w:cstheme="minorHAnsi"/>
          <w:b/>
          <w:sz w:val="24"/>
          <w:szCs w:val="24"/>
          <w:u w:val="single"/>
        </w:rPr>
        <w:lastRenderedPageBreak/>
        <w:t xml:space="preserve">Dissemination </w:t>
      </w:r>
    </w:p>
    <w:p w:rsidR="008A2AEB" w:rsidRPr="00997B23" w:rsidRDefault="008A2AEB" w:rsidP="00997B23">
      <w:pPr>
        <w:spacing w:line="360" w:lineRule="auto"/>
        <w:jc w:val="both"/>
        <w:rPr>
          <w:rFonts w:cstheme="minorHAnsi"/>
          <w:sz w:val="24"/>
          <w:szCs w:val="24"/>
        </w:rPr>
      </w:pPr>
      <w:r w:rsidRPr="00997B23">
        <w:rPr>
          <w:rFonts w:cstheme="minorHAnsi"/>
          <w:sz w:val="24"/>
          <w:szCs w:val="24"/>
        </w:rPr>
        <w:t>There are a number of ways in which intelligence can be disseminated but in a practical policing world the reality is that it’s likely going to be in the way of an intelligence report or team briefing or via an intelligence package. There are wider forms of dissemination of intelligence which regularly happen across forces via bulletins or reports also. The most relevant example</w:t>
      </w:r>
      <w:r w:rsidR="009804F5" w:rsidRPr="00997B23">
        <w:rPr>
          <w:rFonts w:cstheme="minorHAnsi"/>
          <w:sz w:val="24"/>
          <w:szCs w:val="24"/>
        </w:rPr>
        <w:t xml:space="preserve"> of this is something</w:t>
      </w:r>
      <w:r w:rsidRPr="00997B23">
        <w:rPr>
          <w:rFonts w:cstheme="minorHAnsi"/>
          <w:sz w:val="24"/>
          <w:szCs w:val="24"/>
        </w:rPr>
        <w:t xml:space="preserve"> I see on a weekly basis</w:t>
      </w:r>
      <w:r w:rsidR="009804F5" w:rsidRPr="00997B23">
        <w:rPr>
          <w:rFonts w:cstheme="minorHAnsi"/>
          <w:sz w:val="24"/>
          <w:szCs w:val="24"/>
        </w:rPr>
        <w:t>, it</w:t>
      </w:r>
      <w:r w:rsidRPr="00997B23">
        <w:rPr>
          <w:rFonts w:cstheme="minorHAnsi"/>
          <w:sz w:val="24"/>
          <w:szCs w:val="24"/>
        </w:rPr>
        <w:t xml:space="preserve"> is a detailed intelligence report </w:t>
      </w:r>
      <w:r w:rsidR="009804F5" w:rsidRPr="00997B23">
        <w:rPr>
          <w:rFonts w:cstheme="minorHAnsi"/>
          <w:sz w:val="24"/>
          <w:szCs w:val="24"/>
        </w:rPr>
        <w:t xml:space="preserve">compiled by the local intelligence officer within my sector, the report </w:t>
      </w:r>
      <w:r w:rsidR="005F44F2" w:rsidRPr="00997B23">
        <w:rPr>
          <w:rFonts w:cstheme="minorHAnsi"/>
          <w:sz w:val="24"/>
          <w:szCs w:val="24"/>
        </w:rPr>
        <w:t xml:space="preserve">is circulated to staff within the local </w:t>
      </w:r>
      <w:r w:rsidR="009804F5" w:rsidRPr="00997B23">
        <w:rPr>
          <w:rFonts w:cstheme="minorHAnsi"/>
          <w:sz w:val="24"/>
          <w:szCs w:val="24"/>
        </w:rPr>
        <w:t xml:space="preserve">sector and highlights any subjects or areas of interests that may be relevant to response officers. </w:t>
      </w:r>
    </w:p>
    <w:p w:rsidR="0093663E" w:rsidRPr="007D03E3" w:rsidRDefault="009804F5" w:rsidP="00997B23">
      <w:pPr>
        <w:spacing w:line="360" w:lineRule="auto"/>
        <w:jc w:val="both"/>
        <w:rPr>
          <w:rFonts w:cstheme="minorHAnsi"/>
          <w:sz w:val="24"/>
          <w:szCs w:val="24"/>
        </w:rPr>
      </w:pPr>
      <w:r w:rsidRPr="00997B23">
        <w:rPr>
          <w:rFonts w:cstheme="minorHAnsi"/>
          <w:sz w:val="24"/>
          <w:szCs w:val="24"/>
        </w:rPr>
        <w:t>Whilst the intelligence cycle does seem to have a clear start and end point it’s important to remember that it can start again at any point, much in the same way as the national decision making model does. It doesn’t need to go all the way through the cycle before beginning again, if there is new information or further information required then t</w:t>
      </w:r>
      <w:r w:rsidR="007D03E3">
        <w:rPr>
          <w:rFonts w:cstheme="minorHAnsi"/>
          <w:sz w:val="24"/>
          <w:szCs w:val="24"/>
        </w:rPr>
        <w:t xml:space="preserve">he cycle can start once again. </w:t>
      </w:r>
    </w:p>
    <w:p w:rsidR="00416EAD" w:rsidRPr="00577012" w:rsidRDefault="00556CF0" w:rsidP="00997B23">
      <w:pPr>
        <w:spacing w:line="360" w:lineRule="auto"/>
        <w:jc w:val="both"/>
        <w:rPr>
          <w:rFonts w:cstheme="minorHAnsi"/>
          <w:b/>
          <w:sz w:val="24"/>
          <w:szCs w:val="24"/>
          <w:u w:val="single"/>
        </w:rPr>
      </w:pPr>
      <w:r w:rsidRPr="00577012">
        <w:rPr>
          <w:rFonts w:cstheme="minorHAnsi"/>
          <w:b/>
          <w:sz w:val="24"/>
          <w:szCs w:val="24"/>
          <w:u w:val="single"/>
        </w:rPr>
        <w:t xml:space="preserve">Tasking and Co-ordination </w:t>
      </w:r>
    </w:p>
    <w:p w:rsidR="00416EAD" w:rsidRPr="00997B23" w:rsidRDefault="00E0062F" w:rsidP="00997B23">
      <w:pPr>
        <w:spacing w:line="360" w:lineRule="auto"/>
        <w:jc w:val="both"/>
        <w:rPr>
          <w:rFonts w:cstheme="minorHAnsi"/>
          <w:sz w:val="24"/>
          <w:szCs w:val="24"/>
        </w:rPr>
      </w:pPr>
      <w:r w:rsidRPr="00997B23">
        <w:rPr>
          <w:rFonts w:cstheme="minorHAnsi"/>
          <w:sz w:val="24"/>
          <w:szCs w:val="24"/>
        </w:rPr>
        <w:t>Tasking and co-ordination is a process that provides the senior management team</w:t>
      </w:r>
      <w:r w:rsidR="00416EAD" w:rsidRPr="00997B23">
        <w:rPr>
          <w:rFonts w:cstheme="minorHAnsi"/>
          <w:sz w:val="24"/>
          <w:szCs w:val="24"/>
        </w:rPr>
        <w:t xml:space="preserve"> within the local BCU or force</w:t>
      </w:r>
      <w:r w:rsidRPr="00997B23">
        <w:rPr>
          <w:rFonts w:cstheme="minorHAnsi"/>
          <w:sz w:val="24"/>
          <w:szCs w:val="24"/>
        </w:rPr>
        <w:t xml:space="preserve"> with a device for operational decision making at both strategic and tactical levels</w:t>
      </w:r>
      <w:r w:rsidR="00416EAD" w:rsidRPr="00997B23">
        <w:rPr>
          <w:rFonts w:cstheme="minorHAnsi"/>
          <w:sz w:val="24"/>
          <w:szCs w:val="24"/>
        </w:rPr>
        <w:t>, it is a means of allowing them to make decisions and take action which will have the greatest impact</w:t>
      </w:r>
      <w:r w:rsidRPr="00997B23">
        <w:rPr>
          <w:rFonts w:cstheme="minorHAnsi"/>
          <w:sz w:val="24"/>
          <w:szCs w:val="24"/>
        </w:rPr>
        <w:t>.</w:t>
      </w:r>
      <w:r w:rsidR="00416EAD" w:rsidRPr="00997B23">
        <w:rPr>
          <w:rFonts w:cstheme="minorHAnsi"/>
          <w:sz w:val="24"/>
          <w:szCs w:val="24"/>
        </w:rPr>
        <w:t xml:space="preserve"> In consideration of this those managers must be able to understand what the problems they face are.</w:t>
      </w:r>
      <w:r w:rsidRPr="00997B23">
        <w:rPr>
          <w:rFonts w:cstheme="minorHAnsi"/>
          <w:sz w:val="24"/>
          <w:szCs w:val="24"/>
        </w:rPr>
        <w:t xml:space="preserve"> </w:t>
      </w:r>
      <w:r w:rsidR="00C4300C" w:rsidRPr="00997B23">
        <w:rPr>
          <w:rFonts w:cstheme="minorHAnsi"/>
          <w:sz w:val="24"/>
          <w:szCs w:val="24"/>
        </w:rPr>
        <w:t>As discussed above the 4 intelligence products are put together by analysts after they have had chance to review and interpret the raw information collected, that information is then turned into one of the 4 products which in turn allows the police service gain a much clearer and accurate image of the issues at hand. The Tasking and Co-ordination groups then use these intelligence products to p</w:t>
      </w:r>
      <w:r w:rsidR="00052B70" w:rsidRPr="00997B23">
        <w:rPr>
          <w:rFonts w:cstheme="minorHAnsi"/>
          <w:sz w:val="24"/>
          <w:szCs w:val="24"/>
        </w:rPr>
        <w:t xml:space="preserve">lan actions and make decisions, this in turn gives them the opportunity to take forward their control strategy , set an agenda for intelligence , prevention and enforcement priorities. The groups can then also tackle strategic and tactical issues which arise within the BCU. </w:t>
      </w:r>
    </w:p>
    <w:p w:rsidR="005F44F2" w:rsidRPr="00997B23" w:rsidRDefault="002023CE" w:rsidP="00997B23">
      <w:pPr>
        <w:spacing w:line="360" w:lineRule="auto"/>
        <w:jc w:val="both"/>
        <w:rPr>
          <w:rFonts w:cstheme="minorHAnsi"/>
          <w:sz w:val="24"/>
          <w:szCs w:val="24"/>
        </w:rPr>
      </w:pPr>
      <w:r w:rsidRPr="00997B23">
        <w:rPr>
          <w:rFonts w:cstheme="minorHAnsi"/>
          <w:sz w:val="24"/>
          <w:szCs w:val="24"/>
        </w:rPr>
        <w:lastRenderedPageBreak/>
        <w:t xml:space="preserve">Intelligence is the energy source for tasking and coordination, without this intelligence there would be no fuel for the tasking and coordination to continue, it is also vital at every level of the NIM and crucial to ILP. </w:t>
      </w:r>
    </w:p>
    <w:p w:rsidR="009804F5" w:rsidRPr="00577012" w:rsidRDefault="00A329DD" w:rsidP="00997B23">
      <w:pPr>
        <w:spacing w:line="360" w:lineRule="auto"/>
        <w:jc w:val="both"/>
        <w:rPr>
          <w:rFonts w:cstheme="minorHAnsi"/>
          <w:b/>
          <w:sz w:val="24"/>
          <w:szCs w:val="24"/>
          <w:u w:val="single"/>
        </w:rPr>
      </w:pPr>
      <w:r>
        <w:rPr>
          <w:rFonts w:cstheme="minorHAnsi"/>
          <w:b/>
          <w:sz w:val="24"/>
          <w:szCs w:val="24"/>
          <w:u w:val="single"/>
        </w:rPr>
        <w:t>Communication:-</w:t>
      </w:r>
      <w:r w:rsidR="009804F5" w:rsidRPr="00577012">
        <w:rPr>
          <w:rFonts w:cstheme="minorHAnsi"/>
          <w:b/>
          <w:sz w:val="24"/>
          <w:szCs w:val="24"/>
          <w:u w:val="single"/>
        </w:rPr>
        <w:t xml:space="preserve"> </w:t>
      </w:r>
    </w:p>
    <w:p w:rsidR="00C874D6" w:rsidRPr="00997B23" w:rsidRDefault="00614303" w:rsidP="00997B23">
      <w:pPr>
        <w:spacing w:line="360" w:lineRule="auto"/>
        <w:jc w:val="both"/>
        <w:rPr>
          <w:rFonts w:cstheme="minorHAnsi"/>
          <w:sz w:val="24"/>
          <w:szCs w:val="24"/>
        </w:rPr>
      </w:pPr>
      <w:r w:rsidRPr="00997B23">
        <w:rPr>
          <w:rFonts w:cstheme="minorHAnsi"/>
          <w:sz w:val="24"/>
          <w:szCs w:val="24"/>
        </w:rPr>
        <w:t>Communication of information and intelligence can come in many forms, so</w:t>
      </w:r>
      <w:r w:rsidR="00C874D6" w:rsidRPr="00997B23">
        <w:rPr>
          <w:rFonts w:cstheme="minorHAnsi"/>
          <w:sz w:val="24"/>
          <w:szCs w:val="24"/>
        </w:rPr>
        <w:t xml:space="preserve">me of which are discussed above, I will now try to explain these in more details. </w:t>
      </w:r>
      <w:r w:rsidRPr="00997B23">
        <w:rPr>
          <w:rFonts w:cstheme="minorHAnsi"/>
          <w:sz w:val="24"/>
          <w:szCs w:val="24"/>
        </w:rPr>
        <w:t xml:space="preserve"> </w:t>
      </w:r>
    </w:p>
    <w:p w:rsidR="00C874D6" w:rsidRPr="00997B23" w:rsidRDefault="00C874D6" w:rsidP="00997B23">
      <w:pPr>
        <w:spacing w:line="360" w:lineRule="auto"/>
        <w:jc w:val="both"/>
        <w:rPr>
          <w:rFonts w:cstheme="minorHAnsi"/>
          <w:sz w:val="24"/>
          <w:szCs w:val="24"/>
        </w:rPr>
      </w:pPr>
      <w:r w:rsidRPr="00997B23">
        <w:rPr>
          <w:rFonts w:cstheme="minorHAnsi"/>
          <w:sz w:val="24"/>
          <w:szCs w:val="24"/>
        </w:rPr>
        <w:t xml:space="preserve">Intelligence unit meetings happen regularly and are meeting between all the relevant intelligence units from within a policing area, these meetings aim to progress the tactical assessment prior to any tactical tasking and coordination group. There are usually a variety of parties in these meetings which can vary from NPT officers, analysts, response officers, PCSOs and CID. These meetings are an opportunity to regain focus and review fresh matters that may be developing. Whilst in my role as a response officer I have not been able to attend or seen one of these meetings take place which is a disadvantage as it can sometimes lead to the “out of sight out of mind” mind set, where as I see daily managements meetings every time I am on a day shift. </w:t>
      </w:r>
    </w:p>
    <w:p w:rsidR="00C874D6" w:rsidRPr="00997B23" w:rsidRDefault="00614303" w:rsidP="00997B23">
      <w:pPr>
        <w:spacing w:line="360" w:lineRule="auto"/>
        <w:jc w:val="both"/>
        <w:rPr>
          <w:rFonts w:cstheme="minorHAnsi"/>
          <w:sz w:val="24"/>
          <w:szCs w:val="24"/>
        </w:rPr>
      </w:pPr>
      <w:r w:rsidRPr="00997B23">
        <w:rPr>
          <w:rFonts w:cstheme="minorHAnsi"/>
          <w:sz w:val="24"/>
          <w:szCs w:val="24"/>
        </w:rPr>
        <w:t>On a daily basis there is a daily management meeting also known as a DMM, this usually takes place in the morning and has links to the priorities and objectives set by the tactical tasking and coordination, this meeting is usually reflective activity completely over the last 24 hours and highlights what actions need to be completed over the coming 24 hours. This meeting is usually chaired by the Inspector of the BCU or the Local Policing Inspector, as part of the meeting a member of the intelligence unit is usually present and updates all parties on any relevant or important intelligence</w:t>
      </w:r>
      <w:r w:rsidR="00C874D6" w:rsidRPr="00997B23">
        <w:rPr>
          <w:rFonts w:cstheme="minorHAnsi"/>
          <w:sz w:val="24"/>
          <w:szCs w:val="24"/>
        </w:rPr>
        <w:t xml:space="preserve"> gathered, the intelligence officer </w:t>
      </w:r>
      <w:r w:rsidRPr="00997B23">
        <w:rPr>
          <w:rFonts w:cstheme="minorHAnsi"/>
          <w:sz w:val="24"/>
          <w:szCs w:val="24"/>
        </w:rPr>
        <w:t>can also highlight any further i</w:t>
      </w:r>
      <w:r w:rsidR="00C874D6" w:rsidRPr="00997B23">
        <w:rPr>
          <w:rFonts w:cstheme="minorHAnsi"/>
          <w:sz w:val="24"/>
          <w:szCs w:val="24"/>
        </w:rPr>
        <w:t>ntelligence gaps which may need filling. There is usually a DMM information pack put together for these meetings which highlights the most recent intelligence which is then reviewed by management in these meetings.</w:t>
      </w:r>
    </w:p>
    <w:p w:rsidR="00577012" w:rsidRPr="00A329DD" w:rsidRDefault="00172D4D" w:rsidP="00997B23">
      <w:pPr>
        <w:spacing w:line="360" w:lineRule="auto"/>
        <w:jc w:val="both"/>
        <w:rPr>
          <w:rFonts w:cstheme="minorHAnsi"/>
          <w:sz w:val="24"/>
          <w:szCs w:val="24"/>
        </w:rPr>
      </w:pPr>
      <w:r w:rsidRPr="00997B23">
        <w:rPr>
          <w:rFonts w:cstheme="minorHAnsi"/>
          <w:sz w:val="24"/>
          <w:szCs w:val="24"/>
        </w:rPr>
        <w:t xml:space="preserve">Intelligence Bulletins are emails which are sent from intelligence officers </w:t>
      </w:r>
      <w:r w:rsidR="00C53480" w:rsidRPr="00997B23">
        <w:rPr>
          <w:rFonts w:cstheme="minorHAnsi"/>
          <w:sz w:val="24"/>
          <w:szCs w:val="24"/>
        </w:rPr>
        <w:t xml:space="preserve">which contain relevant intelligence relating to their sector and subjects within that sector, it can also relate to any </w:t>
      </w:r>
      <w:r w:rsidR="00C53480" w:rsidRPr="00997B23">
        <w:rPr>
          <w:rFonts w:cstheme="minorHAnsi"/>
          <w:sz w:val="24"/>
          <w:szCs w:val="24"/>
        </w:rPr>
        <w:lastRenderedPageBreak/>
        <w:t xml:space="preserve">‘hotspots’ or local neighbourhood issues. The bulletins </w:t>
      </w:r>
      <w:r w:rsidRPr="00997B23">
        <w:rPr>
          <w:rFonts w:cstheme="minorHAnsi"/>
          <w:sz w:val="24"/>
          <w:szCs w:val="24"/>
        </w:rPr>
        <w:t>are usually sen</w:t>
      </w:r>
      <w:r w:rsidR="009E2AE8">
        <w:rPr>
          <w:rFonts w:cstheme="minorHAnsi"/>
          <w:sz w:val="24"/>
          <w:szCs w:val="24"/>
        </w:rPr>
        <w:t xml:space="preserve">t on a weekly basis, this is not </w:t>
      </w:r>
      <w:r w:rsidRPr="00997B23">
        <w:rPr>
          <w:rFonts w:cstheme="minorHAnsi"/>
          <w:sz w:val="24"/>
          <w:szCs w:val="24"/>
        </w:rPr>
        <w:t xml:space="preserve">always the case as some intelligence bulletins are sent daily depending on the nature of the intelligence. </w:t>
      </w:r>
      <w:r w:rsidR="00C53480" w:rsidRPr="00997B23">
        <w:rPr>
          <w:rFonts w:cstheme="minorHAnsi"/>
          <w:sz w:val="24"/>
          <w:szCs w:val="24"/>
        </w:rPr>
        <w:t>A working example of this is, recently a</w:t>
      </w:r>
      <w:r w:rsidRPr="00997B23">
        <w:rPr>
          <w:rFonts w:cstheme="minorHAnsi"/>
          <w:sz w:val="24"/>
          <w:szCs w:val="24"/>
        </w:rPr>
        <w:t xml:space="preserve"> male</w:t>
      </w:r>
      <w:r w:rsidR="00C53480" w:rsidRPr="00997B23">
        <w:rPr>
          <w:rFonts w:cstheme="minorHAnsi"/>
          <w:sz w:val="24"/>
          <w:szCs w:val="24"/>
        </w:rPr>
        <w:t xml:space="preserve"> in my sector</w:t>
      </w:r>
      <w:r w:rsidRPr="00997B23">
        <w:rPr>
          <w:rFonts w:cstheme="minorHAnsi"/>
          <w:sz w:val="24"/>
          <w:szCs w:val="24"/>
        </w:rPr>
        <w:t xml:space="preserve"> was arrested and whilst he was arrested he was</w:t>
      </w:r>
      <w:r w:rsidR="00C53480" w:rsidRPr="00997B23">
        <w:rPr>
          <w:rFonts w:cstheme="minorHAnsi"/>
          <w:sz w:val="24"/>
          <w:szCs w:val="24"/>
        </w:rPr>
        <w:t xml:space="preserve"> searched</w:t>
      </w:r>
      <w:r w:rsidRPr="00997B23">
        <w:rPr>
          <w:rFonts w:cstheme="minorHAnsi"/>
          <w:sz w:val="24"/>
          <w:szCs w:val="24"/>
        </w:rPr>
        <w:t xml:space="preserve"> found to be in possession of his own TASER, after </w:t>
      </w:r>
      <w:r w:rsidR="00C53480" w:rsidRPr="00997B23">
        <w:rPr>
          <w:rFonts w:cstheme="minorHAnsi"/>
          <w:sz w:val="24"/>
          <w:szCs w:val="24"/>
        </w:rPr>
        <w:t xml:space="preserve">he was searched </w:t>
      </w:r>
      <w:r w:rsidRPr="00997B23">
        <w:rPr>
          <w:rFonts w:cstheme="minorHAnsi"/>
          <w:sz w:val="24"/>
          <w:szCs w:val="24"/>
        </w:rPr>
        <w:t>his property was searche</w:t>
      </w:r>
      <w:r w:rsidR="00C53480" w:rsidRPr="00997B23">
        <w:rPr>
          <w:rFonts w:cstheme="minorHAnsi"/>
          <w:sz w:val="24"/>
          <w:szCs w:val="24"/>
        </w:rPr>
        <w:t xml:space="preserve">d and a </w:t>
      </w:r>
      <w:r w:rsidRPr="00997B23">
        <w:rPr>
          <w:rFonts w:cstheme="minorHAnsi"/>
          <w:sz w:val="24"/>
          <w:szCs w:val="24"/>
        </w:rPr>
        <w:t xml:space="preserve">number of receipts relating to other TASERS were located which </w:t>
      </w:r>
      <w:r w:rsidR="00C53480" w:rsidRPr="00997B23">
        <w:rPr>
          <w:rFonts w:cstheme="minorHAnsi"/>
          <w:sz w:val="24"/>
          <w:szCs w:val="24"/>
        </w:rPr>
        <w:t xml:space="preserve">suggested that the male who had been arrested was either buying and selling TASERS or may have given the other TASERS to his friends or associates. Following his arrest an intelligence report was submitted to this effect, due to the nature and provenance of the intelligence it was pushed through the intelligence cycle as a high priority submission and disseminated quickly in an email to response officers who may have cause to interact with the male or his associates. The weekly bulletins sent out are detailed reports and give officers a better understanding of the current ongoing issues. </w:t>
      </w:r>
    </w:p>
    <w:p w:rsidR="00542A36" w:rsidRPr="00997B23" w:rsidRDefault="00D84ED0" w:rsidP="00997B23">
      <w:pPr>
        <w:pStyle w:val="BodytextSC"/>
        <w:jc w:val="both"/>
        <w:rPr>
          <w:rFonts w:asciiTheme="minorHAnsi" w:hAnsiTheme="minorHAnsi" w:cstheme="minorHAnsi"/>
          <w:sz w:val="24"/>
        </w:rPr>
      </w:pPr>
      <w:r w:rsidRPr="00D84ED0">
        <w:rPr>
          <w:rFonts w:asciiTheme="minorHAnsi" w:eastAsiaTheme="minorHAnsi" w:hAnsiTheme="minorHAnsi" w:cstheme="minorHAnsi"/>
          <w:color w:val="auto"/>
          <w:sz w:val="24"/>
        </w:rPr>
        <w:t>To conclude, w</w:t>
      </w:r>
      <w:r w:rsidR="00A329DD" w:rsidRPr="00D84ED0">
        <w:rPr>
          <w:rFonts w:asciiTheme="minorHAnsi" w:hAnsiTheme="minorHAnsi" w:cstheme="minorHAnsi"/>
          <w:sz w:val="24"/>
        </w:rPr>
        <w:t>hilst</w:t>
      </w:r>
      <w:r w:rsidR="00A329DD">
        <w:rPr>
          <w:rFonts w:asciiTheme="minorHAnsi" w:hAnsiTheme="minorHAnsi" w:cstheme="minorHAnsi"/>
          <w:sz w:val="24"/>
        </w:rPr>
        <w:t xml:space="preserve"> researching and</w:t>
      </w:r>
      <w:r w:rsidR="00542A36" w:rsidRPr="00997B23">
        <w:rPr>
          <w:rFonts w:asciiTheme="minorHAnsi" w:hAnsiTheme="minorHAnsi" w:cstheme="minorHAnsi"/>
          <w:sz w:val="24"/>
        </w:rPr>
        <w:t xml:space="preserve"> gain</w:t>
      </w:r>
      <w:r w:rsidR="00A329DD">
        <w:rPr>
          <w:rFonts w:asciiTheme="minorHAnsi" w:hAnsiTheme="minorHAnsi" w:cstheme="minorHAnsi"/>
          <w:sz w:val="24"/>
        </w:rPr>
        <w:t>ing</w:t>
      </w:r>
      <w:r w:rsidR="00542A36" w:rsidRPr="00997B23">
        <w:rPr>
          <w:rFonts w:asciiTheme="minorHAnsi" w:hAnsiTheme="minorHAnsi" w:cstheme="minorHAnsi"/>
          <w:sz w:val="24"/>
        </w:rPr>
        <w:t xml:space="preserve"> an understanding of information and intelligence in terms intelligence led-policing and the NIM</w:t>
      </w:r>
      <w:r w:rsidR="00A329DD">
        <w:rPr>
          <w:rFonts w:asciiTheme="minorHAnsi" w:hAnsiTheme="minorHAnsi" w:cstheme="minorHAnsi"/>
          <w:sz w:val="24"/>
        </w:rPr>
        <w:t>, I started to think is this</w:t>
      </w:r>
      <w:r>
        <w:rPr>
          <w:rFonts w:asciiTheme="minorHAnsi" w:hAnsiTheme="minorHAnsi" w:cstheme="minorHAnsi"/>
          <w:sz w:val="24"/>
        </w:rPr>
        <w:t xml:space="preserve"> system too complex,? D</w:t>
      </w:r>
      <w:r w:rsidR="00A329DD">
        <w:rPr>
          <w:rFonts w:asciiTheme="minorHAnsi" w:hAnsiTheme="minorHAnsi" w:cstheme="minorHAnsi"/>
          <w:sz w:val="24"/>
        </w:rPr>
        <w:t xml:space="preserve">ue to this I thought I would be good practice to speak with other </w:t>
      </w:r>
      <w:r w:rsidR="00542A36" w:rsidRPr="00997B23">
        <w:rPr>
          <w:rFonts w:asciiTheme="minorHAnsi" w:hAnsiTheme="minorHAnsi" w:cstheme="minorHAnsi"/>
          <w:sz w:val="24"/>
        </w:rPr>
        <w:t xml:space="preserve">police constables, some with </w:t>
      </w:r>
      <w:r w:rsidR="00A329DD">
        <w:rPr>
          <w:rFonts w:asciiTheme="minorHAnsi" w:hAnsiTheme="minorHAnsi" w:cstheme="minorHAnsi"/>
          <w:sz w:val="24"/>
        </w:rPr>
        <w:t>numerous</w:t>
      </w:r>
      <w:r>
        <w:rPr>
          <w:rFonts w:asciiTheme="minorHAnsi" w:hAnsiTheme="minorHAnsi" w:cstheme="minorHAnsi"/>
          <w:sz w:val="24"/>
        </w:rPr>
        <w:t xml:space="preserve"> years of police</w:t>
      </w:r>
      <w:r w:rsidR="00542A36" w:rsidRPr="00997B23">
        <w:rPr>
          <w:rFonts w:asciiTheme="minorHAnsi" w:hAnsiTheme="minorHAnsi" w:cstheme="minorHAnsi"/>
          <w:sz w:val="24"/>
        </w:rPr>
        <w:t xml:space="preserve"> experien</w:t>
      </w:r>
      <w:r w:rsidR="00A329DD">
        <w:rPr>
          <w:rFonts w:asciiTheme="minorHAnsi" w:hAnsiTheme="minorHAnsi" w:cstheme="minorHAnsi"/>
          <w:sz w:val="24"/>
        </w:rPr>
        <w:t xml:space="preserve">ce and some </w:t>
      </w:r>
      <w:r w:rsidR="007D03E3">
        <w:rPr>
          <w:rFonts w:asciiTheme="minorHAnsi" w:hAnsiTheme="minorHAnsi" w:cstheme="minorHAnsi"/>
          <w:sz w:val="24"/>
        </w:rPr>
        <w:t>new</w:t>
      </w:r>
      <w:r>
        <w:rPr>
          <w:rFonts w:asciiTheme="minorHAnsi" w:hAnsiTheme="minorHAnsi" w:cstheme="minorHAnsi"/>
          <w:sz w:val="24"/>
        </w:rPr>
        <w:t xml:space="preserve"> probationary</w:t>
      </w:r>
      <w:r w:rsidR="007D03E3">
        <w:rPr>
          <w:rFonts w:asciiTheme="minorHAnsi" w:hAnsiTheme="minorHAnsi" w:cstheme="minorHAnsi"/>
          <w:sz w:val="24"/>
        </w:rPr>
        <w:t xml:space="preserve"> officers</w:t>
      </w:r>
      <w:r w:rsidR="00A329DD">
        <w:rPr>
          <w:rFonts w:asciiTheme="minorHAnsi" w:hAnsiTheme="minorHAnsi" w:cstheme="minorHAnsi"/>
          <w:sz w:val="24"/>
        </w:rPr>
        <w:t xml:space="preserve">, I </w:t>
      </w:r>
      <w:r w:rsidR="00542A36" w:rsidRPr="00997B23">
        <w:rPr>
          <w:rFonts w:asciiTheme="minorHAnsi" w:hAnsiTheme="minorHAnsi" w:cstheme="minorHAnsi"/>
          <w:sz w:val="24"/>
        </w:rPr>
        <w:t>also</w:t>
      </w:r>
      <w:r w:rsidR="00A329DD">
        <w:rPr>
          <w:rFonts w:asciiTheme="minorHAnsi" w:hAnsiTheme="minorHAnsi" w:cstheme="minorHAnsi"/>
          <w:sz w:val="24"/>
        </w:rPr>
        <w:t xml:space="preserve"> spoke with intelligence officers </w:t>
      </w:r>
      <w:r w:rsidR="00542A36" w:rsidRPr="00997B23">
        <w:rPr>
          <w:rFonts w:asciiTheme="minorHAnsi" w:hAnsiTheme="minorHAnsi" w:cstheme="minorHAnsi"/>
          <w:sz w:val="24"/>
        </w:rPr>
        <w:t xml:space="preserve">and local policing inspectors. After speaking with these </w:t>
      </w:r>
      <w:r w:rsidR="00A329DD">
        <w:rPr>
          <w:rFonts w:asciiTheme="minorHAnsi" w:hAnsiTheme="minorHAnsi" w:cstheme="minorHAnsi"/>
          <w:sz w:val="24"/>
        </w:rPr>
        <w:t>officers</w:t>
      </w:r>
      <w:r w:rsidR="00542A36" w:rsidRPr="00997B23">
        <w:rPr>
          <w:rFonts w:asciiTheme="minorHAnsi" w:hAnsiTheme="minorHAnsi" w:cstheme="minorHAnsi"/>
          <w:sz w:val="24"/>
        </w:rPr>
        <w:t xml:space="preserve"> it was clear to see that there </w:t>
      </w:r>
      <w:r w:rsidR="0039706C">
        <w:rPr>
          <w:rFonts w:asciiTheme="minorHAnsi" w:hAnsiTheme="minorHAnsi" w:cstheme="minorHAnsi"/>
          <w:sz w:val="24"/>
        </w:rPr>
        <w:t xml:space="preserve">was </w:t>
      </w:r>
      <w:r w:rsidR="00542A36" w:rsidRPr="00997B23">
        <w:rPr>
          <w:rFonts w:asciiTheme="minorHAnsi" w:hAnsiTheme="minorHAnsi" w:cstheme="minorHAnsi"/>
          <w:sz w:val="24"/>
        </w:rPr>
        <w:t>confusion and misunderstanding amongst all in respect of what</w:t>
      </w:r>
      <w:r w:rsidR="00A329DD">
        <w:rPr>
          <w:rFonts w:asciiTheme="minorHAnsi" w:hAnsiTheme="minorHAnsi" w:cstheme="minorHAnsi"/>
          <w:sz w:val="24"/>
        </w:rPr>
        <w:t xml:space="preserve"> the role of NIM</w:t>
      </w:r>
      <w:r w:rsidR="00542A36" w:rsidRPr="00997B23">
        <w:rPr>
          <w:rFonts w:asciiTheme="minorHAnsi" w:hAnsiTheme="minorHAnsi" w:cstheme="minorHAnsi"/>
          <w:sz w:val="24"/>
        </w:rPr>
        <w:t xml:space="preserve"> and what intelligence led policing actually means. Beyond the intelligence </w:t>
      </w:r>
      <w:r w:rsidR="00A329DD">
        <w:rPr>
          <w:rFonts w:asciiTheme="minorHAnsi" w:hAnsiTheme="minorHAnsi" w:cstheme="minorHAnsi"/>
          <w:sz w:val="24"/>
        </w:rPr>
        <w:t>officer no one really had a clear</w:t>
      </w:r>
      <w:r w:rsidR="00542A36" w:rsidRPr="00997B23">
        <w:rPr>
          <w:rFonts w:asciiTheme="minorHAnsi" w:hAnsiTheme="minorHAnsi" w:cstheme="minorHAnsi"/>
          <w:sz w:val="24"/>
        </w:rPr>
        <w:t xml:space="preserve"> understanding of the NIM or what it did and how it worked, and similarly no one could really explain the intelligence process to</w:t>
      </w:r>
      <w:r w:rsidR="00A329DD">
        <w:rPr>
          <w:rFonts w:asciiTheme="minorHAnsi" w:hAnsiTheme="minorHAnsi" w:cstheme="minorHAnsi"/>
          <w:sz w:val="24"/>
        </w:rPr>
        <w:t xml:space="preserve"> me. T</w:t>
      </w:r>
      <w:r w:rsidR="00542A36" w:rsidRPr="00997B23">
        <w:rPr>
          <w:rFonts w:asciiTheme="minorHAnsi" w:hAnsiTheme="minorHAnsi" w:cstheme="minorHAnsi"/>
          <w:sz w:val="24"/>
        </w:rPr>
        <w:t>here is an argument to say that only the intelligence officer should really have a detailed u</w:t>
      </w:r>
      <w:r w:rsidR="00A329DD">
        <w:rPr>
          <w:rFonts w:asciiTheme="minorHAnsi" w:hAnsiTheme="minorHAnsi" w:cstheme="minorHAnsi"/>
          <w:sz w:val="24"/>
        </w:rPr>
        <w:t>nderstanding of these subjects, however on the other hand</w:t>
      </w:r>
      <w:r w:rsidR="00542A36" w:rsidRPr="00997B23">
        <w:rPr>
          <w:rFonts w:asciiTheme="minorHAnsi" w:hAnsiTheme="minorHAnsi" w:cstheme="minorHAnsi"/>
          <w:sz w:val="24"/>
        </w:rPr>
        <w:t xml:space="preserve"> </w:t>
      </w:r>
      <w:r w:rsidR="00A329DD">
        <w:rPr>
          <w:rFonts w:asciiTheme="minorHAnsi" w:hAnsiTheme="minorHAnsi" w:cstheme="minorHAnsi"/>
          <w:sz w:val="24"/>
        </w:rPr>
        <w:t xml:space="preserve">I believe we </w:t>
      </w:r>
      <w:r w:rsidR="00542A36" w:rsidRPr="00997B23">
        <w:rPr>
          <w:rFonts w:asciiTheme="minorHAnsi" w:hAnsiTheme="minorHAnsi" w:cstheme="minorHAnsi"/>
          <w:sz w:val="24"/>
        </w:rPr>
        <w:t xml:space="preserve">should all have a greater understanding as we all </w:t>
      </w:r>
      <w:r w:rsidR="00A329DD">
        <w:rPr>
          <w:rFonts w:asciiTheme="minorHAnsi" w:hAnsiTheme="minorHAnsi" w:cstheme="minorHAnsi"/>
          <w:sz w:val="24"/>
        </w:rPr>
        <w:t xml:space="preserve">have involvement and </w:t>
      </w:r>
      <w:r w:rsidR="00542A36" w:rsidRPr="00997B23">
        <w:rPr>
          <w:rFonts w:asciiTheme="minorHAnsi" w:hAnsiTheme="minorHAnsi" w:cstheme="minorHAnsi"/>
          <w:sz w:val="24"/>
        </w:rPr>
        <w:t>make up part of the bigger picture.</w:t>
      </w:r>
    </w:p>
    <w:p w:rsidR="00B27F34" w:rsidRPr="00997B23" w:rsidRDefault="00542A36" w:rsidP="00997B23">
      <w:pPr>
        <w:pStyle w:val="BodytextSC"/>
        <w:jc w:val="both"/>
        <w:rPr>
          <w:rFonts w:asciiTheme="minorHAnsi" w:hAnsiTheme="minorHAnsi" w:cstheme="minorHAnsi"/>
          <w:sz w:val="24"/>
        </w:rPr>
      </w:pPr>
      <w:r w:rsidRPr="00997B23">
        <w:rPr>
          <w:rFonts w:asciiTheme="minorHAnsi" w:hAnsiTheme="minorHAnsi" w:cstheme="minorHAnsi"/>
          <w:sz w:val="24"/>
        </w:rPr>
        <w:t xml:space="preserve">The one thing that was clear is that all </w:t>
      </w:r>
      <w:r w:rsidR="00A329DD">
        <w:rPr>
          <w:rFonts w:asciiTheme="minorHAnsi" w:hAnsiTheme="minorHAnsi" w:cstheme="minorHAnsi"/>
          <w:sz w:val="24"/>
        </w:rPr>
        <w:t>of whom I spoke to</w:t>
      </w:r>
      <w:r w:rsidR="00D84ED0">
        <w:rPr>
          <w:rFonts w:asciiTheme="minorHAnsi" w:hAnsiTheme="minorHAnsi" w:cstheme="minorHAnsi"/>
          <w:sz w:val="24"/>
        </w:rPr>
        <w:t xml:space="preserve">, they could all </w:t>
      </w:r>
      <w:r w:rsidR="00A329DD">
        <w:rPr>
          <w:rFonts w:asciiTheme="minorHAnsi" w:hAnsiTheme="minorHAnsi" w:cstheme="minorHAnsi"/>
          <w:sz w:val="24"/>
        </w:rPr>
        <w:t>give me a</w:t>
      </w:r>
      <w:r w:rsidR="00B27F34" w:rsidRPr="00997B23">
        <w:rPr>
          <w:rFonts w:asciiTheme="minorHAnsi" w:hAnsiTheme="minorHAnsi" w:cstheme="minorHAnsi"/>
          <w:sz w:val="24"/>
        </w:rPr>
        <w:t xml:space="preserve"> clear explanation</w:t>
      </w:r>
      <w:r w:rsidR="00A329DD">
        <w:rPr>
          <w:rFonts w:asciiTheme="minorHAnsi" w:hAnsiTheme="minorHAnsi" w:cstheme="minorHAnsi"/>
          <w:sz w:val="24"/>
        </w:rPr>
        <w:t xml:space="preserve"> of</w:t>
      </w:r>
      <w:r w:rsidRPr="00997B23">
        <w:rPr>
          <w:rFonts w:asciiTheme="minorHAnsi" w:hAnsiTheme="minorHAnsi" w:cstheme="minorHAnsi"/>
          <w:sz w:val="24"/>
        </w:rPr>
        <w:t xml:space="preserve"> what they felt intelligence was, and almost all gave the same definition that is </w:t>
      </w:r>
      <w:r w:rsidRPr="00997B23">
        <w:rPr>
          <w:rFonts w:asciiTheme="minorHAnsi" w:hAnsiTheme="minorHAnsi" w:cstheme="minorHAnsi"/>
          <w:sz w:val="24"/>
        </w:rPr>
        <w:lastRenderedPageBreak/>
        <w:t>quoted at the beginning of this essay “</w:t>
      </w:r>
      <w:r w:rsidRPr="00997B23">
        <w:rPr>
          <w:rFonts w:asciiTheme="minorHAnsi" w:hAnsiTheme="minorHAnsi" w:cstheme="minorHAnsi"/>
          <w:i/>
          <w:sz w:val="24"/>
        </w:rPr>
        <w:t>Information that has been subject to a defined evaluation and risk assessment process in order to assist with police decision making”.</w:t>
      </w:r>
      <w:r w:rsidR="00B27F34" w:rsidRPr="00997B23">
        <w:rPr>
          <w:rFonts w:asciiTheme="minorHAnsi" w:hAnsiTheme="minorHAnsi" w:cstheme="minorHAnsi"/>
          <w:i/>
          <w:sz w:val="24"/>
        </w:rPr>
        <w:t xml:space="preserve"> </w:t>
      </w:r>
    </w:p>
    <w:p w:rsidR="00B27F34" w:rsidRPr="00997B23" w:rsidRDefault="00B27F34" w:rsidP="00997B23">
      <w:pPr>
        <w:pStyle w:val="BodytextSC"/>
        <w:jc w:val="both"/>
        <w:rPr>
          <w:rFonts w:asciiTheme="minorHAnsi" w:hAnsiTheme="minorHAnsi" w:cstheme="minorHAnsi"/>
          <w:sz w:val="24"/>
        </w:rPr>
      </w:pPr>
      <w:r w:rsidRPr="00997B23">
        <w:rPr>
          <w:rFonts w:asciiTheme="minorHAnsi" w:hAnsiTheme="minorHAnsi" w:cstheme="minorHAnsi"/>
          <w:sz w:val="24"/>
        </w:rPr>
        <w:t>If we as police officers, are expected to embrace</w:t>
      </w:r>
      <w:r w:rsidR="00A329DD">
        <w:rPr>
          <w:rFonts w:asciiTheme="minorHAnsi" w:hAnsiTheme="minorHAnsi" w:cstheme="minorHAnsi"/>
          <w:sz w:val="24"/>
        </w:rPr>
        <w:t xml:space="preserve"> the NIM and ILP</w:t>
      </w:r>
      <w:r w:rsidR="00D84ED0">
        <w:rPr>
          <w:rFonts w:asciiTheme="minorHAnsi" w:hAnsiTheme="minorHAnsi" w:cstheme="minorHAnsi"/>
          <w:sz w:val="24"/>
        </w:rPr>
        <w:t>,</w:t>
      </w:r>
      <w:r w:rsidR="00A329DD">
        <w:rPr>
          <w:rFonts w:asciiTheme="minorHAnsi" w:hAnsiTheme="minorHAnsi" w:cstheme="minorHAnsi"/>
          <w:sz w:val="24"/>
        </w:rPr>
        <w:t xml:space="preserve"> I </w:t>
      </w:r>
      <w:r w:rsidR="00D84ED0">
        <w:rPr>
          <w:rFonts w:asciiTheme="minorHAnsi" w:hAnsiTheme="minorHAnsi" w:cstheme="minorHAnsi"/>
          <w:sz w:val="24"/>
        </w:rPr>
        <w:t xml:space="preserve">personally </w:t>
      </w:r>
      <w:r w:rsidR="00A329DD">
        <w:rPr>
          <w:rFonts w:asciiTheme="minorHAnsi" w:hAnsiTheme="minorHAnsi" w:cstheme="minorHAnsi"/>
          <w:sz w:val="24"/>
        </w:rPr>
        <w:t>believe</w:t>
      </w:r>
      <w:r w:rsidRPr="00997B23">
        <w:rPr>
          <w:rFonts w:asciiTheme="minorHAnsi" w:hAnsiTheme="minorHAnsi" w:cstheme="minorHAnsi"/>
          <w:sz w:val="24"/>
        </w:rPr>
        <w:t xml:space="preserve"> there is a duty on the police service to educate police officers</w:t>
      </w:r>
      <w:r w:rsidR="00E92EA7" w:rsidRPr="00997B23">
        <w:rPr>
          <w:rFonts w:asciiTheme="minorHAnsi" w:hAnsiTheme="minorHAnsi" w:cstheme="minorHAnsi"/>
          <w:sz w:val="24"/>
        </w:rPr>
        <w:t xml:space="preserve"> further</w:t>
      </w:r>
      <w:r w:rsidRPr="00997B23">
        <w:rPr>
          <w:rFonts w:asciiTheme="minorHAnsi" w:hAnsiTheme="minorHAnsi" w:cstheme="minorHAnsi"/>
          <w:sz w:val="24"/>
        </w:rPr>
        <w:t xml:space="preserve"> on these subjects, I have the benefit of being a fairly</w:t>
      </w:r>
      <w:r w:rsidR="00D84ED0">
        <w:rPr>
          <w:rFonts w:asciiTheme="minorHAnsi" w:hAnsiTheme="minorHAnsi" w:cstheme="minorHAnsi"/>
          <w:sz w:val="24"/>
        </w:rPr>
        <w:t xml:space="preserve"> new recruit who has undergone six</w:t>
      </w:r>
      <w:r w:rsidRPr="00997B23">
        <w:rPr>
          <w:rFonts w:asciiTheme="minorHAnsi" w:hAnsiTheme="minorHAnsi" w:cstheme="minorHAnsi"/>
          <w:sz w:val="24"/>
        </w:rPr>
        <w:t xml:space="preserve"> months of classroom based trainin</w:t>
      </w:r>
      <w:r w:rsidR="00D84ED0">
        <w:rPr>
          <w:rFonts w:asciiTheme="minorHAnsi" w:hAnsiTheme="minorHAnsi" w:cstheme="minorHAnsi"/>
          <w:sz w:val="24"/>
        </w:rPr>
        <w:t>g and have been fortunate</w:t>
      </w:r>
      <w:r w:rsidRPr="00997B23">
        <w:rPr>
          <w:rFonts w:asciiTheme="minorHAnsi" w:hAnsiTheme="minorHAnsi" w:cstheme="minorHAnsi"/>
          <w:sz w:val="24"/>
        </w:rPr>
        <w:t xml:space="preserve"> enough to have presentations and lessons in relation to these subjects, however people in my position make up a very small majority of the police service. </w:t>
      </w:r>
    </w:p>
    <w:p w:rsidR="00E92EA7" w:rsidRPr="00997B23" w:rsidRDefault="0039706C" w:rsidP="00997B23">
      <w:pPr>
        <w:pStyle w:val="BodytextSC"/>
        <w:jc w:val="both"/>
        <w:rPr>
          <w:rFonts w:asciiTheme="minorHAnsi" w:hAnsiTheme="minorHAnsi" w:cstheme="minorHAnsi"/>
          <w:sz w:val="24"/>
        </w:rPr>
      </w:pPr>
      <w:r>
        <w:rPr>
          <w:rFonts w:asciiTheme="minorHAnsi" w:hAnsiTheme="minorHAnsi" w:cstheme="minorHAnsi"/>
          <w:sz w:val="24"/>
        </w:rPr>
        <w:t>On researching the four</w:t>
      </w:r>
      <w:r w:rsidR="00B27F34" w:rsidRPr="00997B23">
        <w:rPr>
          <w:rFonts w:asciiTheme="minorHAnsi" w:hAnsiTheme="minorHAnsi" w:cstheme="minorHAnsi"/>
          <w:sz w:val="24"/>
        </w:rPr>
        <w:t xml:space="preserve"> intellige</w:t>
      </w:r>
      <w:r w:rsidR="00B30AED">
        <w:rPr>
          <w:rFonts w:asciiTheme="minorHAnsi" w:hAnsiTheme="minorHAnsi" w:cstheme="minorHAnsi"/>
          <w:sz w:val="24"/>
        </w:rPr>
        <w:t>nce prod</w:t>
      </w:r>
      <w:r w:rsidR="00F95184">
        <w:rPr>
          <w:rFonts w:asciiTheme="minorHAnsi" w:hAnsiTheme="minorHAnsi" w:cstheme="minorHAnsi"/>
          <w:sz w:val="24"/>
        </w:rPr>
        <w:t xml:space="preserve">ucts offered by the NIM, I </w:t>
      </w:r>
      <w:r w:rsidR="00B30AED">
        <w:rPr>
          <w:rFonts w:asciiTheme="minorHAnsi" w:hAnsiTheme="minorHAnsi" w:cstheme="minorHAnsi"/>
          <w:sz w:val="24"/>
        </w:rPr>
        <w:t>found</w:t>
      </w:r>
      <w:r w:rsidR="00B27F34" w:rsidRPr="00997B23">
        <w:rPr>
          <w:rFonts w:asciiTheme="minorHAnsi" w:hAnsiTheme="minorHAnsi" w:cstheme="minorHAnsi"/>
          <w:sz w:val="24"/>
        </w:rPr>
        <w:t xml:space="preserve"> that the levels of complexity are too great and </w:t>
      </w:r>
      <w:r w:rsidR="00F95184">
        <w:rPr>
          <w:rFonts w:asciiTheme="minorHAnsi" w:hAnsiTheme="minorHAnsi" w:cstheme="minorHAnsi"/>
          <w:sz w:val="24"/>
        </w:rPr>
        <w:t>then in turn this becomes</w:t>
      </w:r>
      <w:r w:rsidR="00B27F34" w:rsidRPr="00997B23">
        <w:rPr>
          <w:rFonts w:asciiTheme="minorHAnsi" w:hAnsiTheme="minorHAnsi" w:cstheme="minorHAnsi"/>
          <w:sz w:val="24"/>
        </w:rPr>
        <w:t xml:space="preserve"> complicated</w:t>
      </w:r>
      <w:r w:rsidR="00F95184">
        <w:rPr>
          <w:rFonts w:asciiTheme="minorHAnsi" w:hAnsiTheme="minorHAnsi" w:cstheme="minorHAnsi"/>
          <w:sz w:val="24"/>
        </w:rPr>
        <w:t>. I</w:t>
      </w:r>
      <w:r>
        <w:rPr>
          <w:rFonts w:asciiTheme="minorHAnsi" w:hAnsiTheme="minorHAnsi" w:cstheme="minorHAnsi"/>
          <w:sz w:val="24"/>
        </w:rPr>
        <w:t xml:space="preserve">t is </w:t>
      </w:r>
      <w:r w:rsidR="009E2AE8">
        <w:rPr>
          <w:rFonts w:asciiTheme="minorHAnsi" w:hAnsiTheme="minorHAnsi" w:cstheme="minorHAnsi"/>
          <w:sz w:val="24"/>
        </w:rPr>
        <w:t xml:space="preserve">difficult to see how they would work, </w:t>
      </w:r>
      <w:r w:rsidR="00E92EA7" w:rsidRPr="00997B23">
        <w:rPr>
          <w:rFonts w:asciiTheme="minorHAnsi" w:hAnsiTheme="minorHAnsi" w:cstheme="minorHAnsi"/>
          <w:sz w:val="24"/>
        </w:rPr>
        <w:t xml:space="preserve">unless you were using the methods day in day out or </w:t>
      </w:r>
      <w:r w:rsidR="009E2AE8">
        <w:rPr>
          <w:rFonts w:asciiTheme="minorHAnsi" w:hAnsiTheme="minorHAnsi" w:cstheme="minorHAnsi"/>
          <w:sz w:val="24"/>
        </w:rPr>
        <w:t xml:space="preserve">if you </w:t>
      </w:r>
      <w:r w:rsidR="00E92EA7" w:rsidRPr="00997B23">
        <w:rPr>
          <w:rFonts w:asciiTheme="minorHAnsi" w:hAnsiTheme="minorHAnsi" w:cstheme="minorHAnsi"/>
          <w:sz w:val="24"/>
        </w:rPr>
        <w:t>were part of the tasking and coordination teams</w:t>
      </w:r>
      <w:r w:rsidR="00B27F34" w:rsidRPr="00997B23">
        <w:rPr>
          <w:rFonts w:asciiTheme="minorHAnsi" w:hAnsiTheme="minorHAnsi" w:cstheme="minorHAnsi"/>
          <w:sz w:val="24"/>
        </w:rPr>
        <w:t xml:space="preserve">. </w:t>
      </w:r>
    </w:p>
    <w:p w:rsidR="00B27F34" w:rsidRPr="00997B23" w:rsidRDefault="00B27F34" w:rsidP="00997B23">
      <w:pPr>
        <w:pStyle w:val="BodytextSC"/>
        <w:jc w:val="both"/>
        <w:rPr>
          <w:rFonts w:asciiTheme="minorHAnsi" w:hAnsiTheme="minorHAnsi" w:cstheme="minorHAnsi"/>
          <w:sz w:val="24"/>
        </w:rPr>
      </w:pPr>
      <w:r w:rsidRPr="00997B23">
        <w:rPr>
          <w:rFonts w:asciiTheme="minorHAnsi" w:hAnsiTheme="minorHAnsi" w:cstheme="minorHAnsi"/>
          <w:sz w:val="24"/>
        </w:rPr>
        <w:t xml:space="preserve">The clearest and most informative information I came </w:t>
      </w:r>
      <w:r w:rsidR="009E2AE8">
        <w:rPr>
          <w:rFonts w:asciiTheme="minorHAnsi" w:hAnsiTheme="minorHAnsi" w:cstheme="minorHAnsi"/>
          <w:sz w:val="24"/>
        </w:rPr>
        <w:t>across whilst researching was on the National Crime Agency webpage,</w:t>
      </w:r>
      <w:r w:rsidRPr="00997B23">
        <w:rPr>
          <w:rFonts w:asciiTheme="minorHAnsi" w:hAnsiTheme="minorHAnsi" w:cstheme="minorHAnsi"/>
          <w:sz w:val="24"/>
        </w:rPr>
        <w:t xml:space="preserve"> they give the following examples:- </w:t>
      </w:r>
    </w:p>
    <w:p w:rsidR="00B27F34" w:rsidRPr="00997B23" w:rsidRDefault="00B27F34" w:rsidP="00997B23">
      <w:pPr>
        <w:pStyle w:val="BodytextSC"/>
        <w:jc w:val="both"/>
        <w:rPr>
          <w:rFonts w:asciiTheme="minorHAnsi" w:hAnsiTheme="minorHAnsi" w:cstheme="minorHAnsi"/>
          <w:sz w:val="24"/>
        </w:rPr>
      </w:pPr>
      <w:r w:rsidRPr="00997B23">
        <w:rPr>
          <w:rFonts w:asciiTheme="minorHAnsi" w:hAnsiTheme="minorHAnsi" w:cstheme="minorHAnsi"/>
          <w:i/>
          <w:sz w:val="24"/>
          <w:u w:val="single"/>
        </w:rPr>
        <w:t>Strategic Intelligence</w:t>
      </w:r>
      <w:r w:rsidRPr="00997B23">
        <w:rPr>
          <w:rFonts w:asciiTheme="minorHAnsi" w:hAnsiTheme="minorHAnsi" w:cstheme="minorHAnsi"/>
          <w:sz w:val="24"/>
        </w:rPr>
        <w:t xml:space="preserve"> – Intelligence relating to where they should be deploying resources</w:t>
      </w:r>
      <w:r w:rsidR="00E92EA7" w:rsidRPr="00997B23">
        <w:rPr>
          <w:rFonts w:asciiTheme="minorHAnsi" w:hAnsiTheme="minorHAnsi" w:cstheme="minorHAnsi"/>
          <w:sz w:val="24"/>
        </w:rPr>
        <w:t xml:space="preserve"> against the greatest threats</w:t>
      </w:r>
      <w:r w:rsidRPr="00997B23">
        <w:rPr>
          <w:rFonts w:asciiTheme="minorHAnsi" w:hAnsiTheme="minorHAnsi" w:cstheme="minorHAnsi"/>
          <w:sz w:val="24"/>
        </w:rPr>
        <w:t>.</w:t>
      </w:r>
    </w:p>
    <w:p w:rsidR="00B27F34" w:rsidRPr="00997B23" w:rsidRDefault="00B27F34" w:rsidP="00997B23">
      <w:pPr>
        <w:pStyle w:val="BodytextSC"/>
        <w:jc w:val="both"/>
        <w:rPr>
          <w:rFonts w:asciiTheme="minorHAnsi" w:hAnsiTheme="minorHAnsi" w:cstheme="minorHAnsi"/>
          <w:sz w:val="24"/>
        </w:rPr>
      </w:pPr>
      <w:r w:rsidRPr="00997B23">
        <w:rPr>
          <w:rFonts w:asciiTheme="minorHAnsi" w:hAnsiTheme="minorHAnsi" w:cstheme="minorHAnsi"/>
          <w:i/>
          <w:sz w:val="24"/>
          <w:u w:val="single"/>
        </w:rPr>
        <w:t>Tactical Intelligence</w:t>
      </w:r>
      <w:r w:rsidRPr="00997B23">
        <w:rPr>
          <w:rFonts w:asciiTheme="minorHAnsi" w:hAnsiTheme="minorHAnsi" w:cstheme="minorHAnsi"/>
          <w:sz w:val="24"/>
        </w:rPr>
        <w:t xml:space="preserve"> – Intelligence relating to emerging threats and methodologies being used by serious organised crime groups. </w:t>
      </w:r>
    </w:p>
    <w:p w:rsidR="00B27F34" w:rsidRPr="00997B23" w:rsidRDefault="00B27F34" w:rsidP="00997B23">
      <w:pPr>
        <w:pStyle w:val="BodytextSC"/>
        <w:jc w:val="both"/>
        <w:rPr>
          <w:rFonts w:asciiTheme="minorHAnsi" w:hAnsiTheme="minorHAnsi" w:cstheme="minorHAnsi"/>
          <w:sz w:val="24"/>
        </w:rPr>
      </w:pPr>
      <w:r w:rsidRPr="00997B23">
        <w:rPr>
          <w:rFonts w:asciiTheme="minorHAnsi" w:hAnsiTheme="minorHAnsi" w:cstheme="minorHAnsi"/>
          <w:i/>
          <w:sz w:val="24"/>
          <w:u w:val="single"/>
        </w:rPr>
        <w:t>Operational intelligence</w:t>
      </w:r>
      <w:r w:rsidRPr="00997B23">
        <w:rPr>
          <w:rFonts w:asciiTheme="minorHAnsi" w:hAnsiTheme="minorHAnsi" w:cstheme="minorHAnsi"/>
          <w:sz w:val="24"/>
        </w:rPr>
        <w:t xml:space="preserve"> – Intelligence relating specifically to the activities of OCGs</w:t>
      </w:r>
      <w:r w:rsidR="00E92EA7" w:rsidRPr="00997B23">
        <w:rPr>
          <w:rFonts w:asciiTheme="minorHAnsi" w:hAnsiTheme="minorHAnsi" w:cstheme="minorHAnsi"/>
          <w:sz w:val="24"/>
        </w:rPr>
        <w:t xml:space="preserve"> which allow them to conduct or direct operational activity against them. </w:t>
      </w:r>
    </w:p>
    <w:p w:rsidR="00542A36" w:rsidRPr="00997B23" w:rsidRDefault="00E92EA7" w:rsidP="00997B23">
      <w:pPr>
        <w:spacing w:line="360" w:lineRule="auto"/>
        <w:jc w:val="both"/>
        <w:rPr>
          <w:rFonts w:cstheme="minorHAnsi"/>
          <w:sz w:val="24"/>
          <w:szCs w:val="24"/>
        </w:rPr>
      </w:pPr>
      <w:r w:rsidRPr="00997B23">
        <w:rPr>
          <w:rFonts w:cstheme="minorHAnsi"/>
          <w:sz w:val="24"/>
          <w:szCs w:val="24"/>
        </w:rPr>
        <w:t xml:space="preserve">As a response officer </w:t>
      </w:r>
      <w:r w:rsidR="0039706C">
        <w:rPr>
          <w:rFonts w:cstheme="minorHAnsi"/>
          <w:sz w:val="24"/>
          <w:szCs w:val="24"/>
        </w:rPr>
        <w:t>I can clearly understand these three</w:t>
      </w:r>
      <w:r w:rsidR="009E2AE8">
        <w:rPr>
          <w:rFonts w:cstheme="minorHAnsi"/>
          <w:sz w:val="24"/>
          <w:szCs w:val="24"/>
        </w:rPr>
        <w:t xml:space="preserve"> areas</w:t>
      </w:r>
      <w:r w:rsidRPr="00997B23">
        <w:rPr>
          <w:rFonts w:cstheme="minorHAnsi"/>
          <w:sz w:val="24"/>
          <w:szCs w:val="24"/>
        </w:rPr>
        <w:t xml:space="preserve">, I understand what they mean and how they work. </w:t>
      </w:r>
    </w:p>
    <w:p w:rsidR="00094EC2" w:rsidRPr="00997B23" w:rsidRDefault="00094EC2" w:rsidP="00997B23">
      <w:pPr>
        <w:spacing w:line="360" w:lineRule="auto"/>
        <w:jc w:val="both"/>
        <w:rPr>
          <w:rFonts w:cstheme="minorHAnsi"/>
          <w:sz w:val="24"/>
          <w:szCs w:val="24"/>
        </w:rPr>
      </w:pPr>
      <w:r w:rsidRPr="00997B23">
        <w:rPr>
          <w:rFonts w:cstheme="minorHAnsi"/>
          <w:sz w:val="24"/>
          <w:szCs w:val="24"/>
        </w:rPr>
        <w:t>Gathering information and intelligence is not a complicated process, neither is the submission of that information</w:t>
      </w:r>
      <w:r w:rsidR="009E2AE8">
        <w:rPr>
          <w:rFonts w:cstheme="minorHAnsi"/>
          <w:sz w:val="24"/>
          <w:szCs w:val="24"/>
        </w:rPr>
        <w:t xml:space="preserve"> or intelligence, this</w:t>
      </w:r>
      <w:r w:rsidRPr="00997B23">
        <w:rPr>
          <w:rFonts w:cstheme="minorHAnsi"/>
          <w:sz w:val="24"/>
          <w:szCs w:val="24"/>
        </w:rPr>
        <w:t xml:space="preserve"> process is conveyed to officers extremely well. Whilst the communication of the intelligence is not done </w:t>
      </w:r>
      <w:r w:rsidR="0039706C">
        <w:rPr>
          <w:rFonts w:cstheme="minorHAnsi"/>
          <w:sz w:val="24"/>
          <w:szCs w:val="24"/>
        </w:rPr>
        <w:t xml:space="preserve">ineffectively, I do not believe it is completed to </w:t>
      </w:r>
      <w:r w:rsidR="007D03E3">
        <w:rPr>
          <w:rFonts w:cstheme="minorHAnsi"/>
          <w:sz w:val="24"/>
          <w:szCs w:val="24"/>
        </w:rPr>
        <w:t>its</w:t>
      </w:r>
      <w:r w:rsidR="0039706C">
        <w:rPr>
          <w:rFonts w:cstheme="minorHAnsi"/>
          <w:sz w:val="24"/>
          <w:szCs w:val="24"/>
        </w:rPr>
        <w:t xml:space="preserve"> highest potential. I</w:t>
      </w:r>
      <w:r w:rsidRPr="00997B23">
        <w:rPr>
          <w:rFonts w:cstheme="minorHAnsi"/>
          <w:sz w:val="24"/>
          <w:szCs w:val="24"/>
        </w:rPr>
        <w:t xml:space="preserve">n this day and age we have a vast array of technology at our disposal in terms </w:t>
      </w:r>
      <w:r w:rsidRPr="00997B23">
        <w:rPr>
          <w:rFonts w:cstheme="minorHAnsi"/>
          <w:sz w:val="24"/>
          <w:szCs w:val="24"/>
        </w:rPr>
        <w:lastRenderedPageBreak/>
        <w:t>of hand held devices / laptops / flat screen</w:t>
      </w:r>
      <w:r w:rsidR="00997B23">
        <w:rPr>
          <w:rFonts w:cstheme="minorHAnsi"/>
          <w:sz w:val="24"/>
          <w:szCs w:val="24"/>
        </w:rPr>
        <w:t xml:space="preserve"> television</w:t>
      </w:r>
      <w:r w:rsidRPr="00997B23">
        <w:rPr>
          <w:rFonts w:cstheme="minorHAnsi"/>
          <w:sz w:val="24"/>
          <w:szCs w:val="24"/>
        </w:rPr>
        <w:t xml:space="preserve">s / screens in police vehicles / ANPR systems, however from all of that the chosen way to disperse the intelligence relevant to our sector is to send an email containing a power point. Sending an email in respect of intelligence requires an officers to open the email and then secondly open the attachment and make a conscious choice to read through the attachment. Personally I have no issues doing this and I take some enjoyment from researching the weekly updates, however I know from personal experience that some </w:t>
      </w:r>
      <w:r w:rsidR="009E2AE8">
        <w:rPr>
          <w:rFonts w:cstheme="minorHAnsi"/>
          <w:sz w:val="24"/>
          <w:szCs w:val="24"/>
        </w:rPr>
        <w:t>officers on</w:t>
      </w:r>
      <w:r w:rsidRPr="00997B23">
        <w:rPr>
          <w:rFonts w:cstheme="minorHAnsi"/>
          <w:sz w:val="24"/>
          <w:szCs w:val="24"/>
        </w:rPr>
        <w:t xml:space="preserve"> my own team will not have looked at this email for months and it is evident when I ask the question, “That is subject X isn’t it, he was on the most recent</w:t>
      </w:r>
      <w:r w:rsidR="00CD3AAF" w:rsidRPr="00997B23">
        <w:rPr>
          <w:rFonts w:cstheme="minorHAnsi"/>
          <w:sz w:val="24"/>
          <w:szCs w:val="24"/>
        </w:rPr>
        <w:t xml:space="preserve"> </w:t>
      </w:r>
      <w:r w:rsidRPr="00997B23">
        <w:rPr>
          <w:rFonts w:cstheme="minorHAnsi"/>
          <w:sz w:val="24"/>
          <w:szCs w:val="24"/>
        </w:rPr>
        <w:t>Intel</w:t>
      </w:r>
      <w:r w:rsidR="00CD3AAF" w:rsidRPr="00997B23">
        <w:rPr>
          <w:rFonts w:cstheme="minorHAnsi"/>
          <w:sz w:val="24"/>
          <w:szCs w:val="24"/>
        </w:rPr>
        <w:t xml:space="preserve">ligence </w:t>
      </w:r>
      <w:r w:rsidRPr="00997B23">
        <w:rPr>
          <w:rFonts w:cstheme="minorHAnsi"/>
          <w:sz w:val="24"/>
          <w:szCs w:val="24"/>
        </w:rPr>
        <w:t>bulletin for carrying possession of an offensive weapon?” then I will usually get answered with “I haven’t seen the intel bulletin.”. Whilst this could be seen as a cultural issue within the police</w:t>
      </w:r>
      <w:r w:rsidR="009E2AE8">
        <w:rPr>
          <w:rFonts w:cstheme="minorHAnsi"/>
          <w:sz w:val="24"/>
          <w:szCs w:val="24"/>
        </w:rPr>
        <w:t xml:space="preserve"> force, I believe it is </w:t>
      </w:r>
      <w:r w:rsidRPr="00997B23">
        <w:rPr>
          <w:rFonts w:cstheme="minorHAnsi"/>
          <w:sz w:val="24"/>
          <w:szCs w:val="24"/>
        </w:rPr>
        <w:t xml:space="preserve">also </w:t>
      </w:r>
      <w:r w:rsidR="006D6216">
        <w:rPr>
          <w:rFonts w:cstheme="minorHAnsi"/>
          <w:sz w:val="24"/>
          <w:szCs w:val="24"/>
        </w:rPr>
        <w:t xml:space="preserve">a communicative issue and </w:t>
      </w:r>
      <w:r w:rsidRPr="00997B23">
        <w:rPr>
          <w:rFonts w:cstheme="minorHAnsi"/>
          <w:sz w:val="24"/>
          <w:szCs w:val="24"/>
        </w:rPr>
        <w:t xml:space="preserve">one that could be resolved by simple IT solutions or by simply having a pin board in the parade room of a station which has the </w:t>
      </w:r>
      <w:r w:rsidR="00CD3AAF" w:rsidRPr="00997B23">
        <w:rPr>
          <w:rFonts w:cstheme="minorHAnsi"/>
          <w:sz w:val="24"/>
          <w:szCs w:val="24"/>
        </w:rPr>
        <w:t>intelligence</w:t>
      </w:r>
      <w:r w:rsidRPr="00997B23">
        <w:rPr>
          <w:rFonts w:cstheme="minorHAnsi"/>
          <w:sz w:val="24"/>
          <w:szCs w:val="24"/>
        </w:rPr>
        <w:t xml:space="preserve"> document pinned to it which is changed on a weekly basis. </w:t>
      </w:r>
    </w:p>
    <w:p w:rsidR="00CD3AAF" w:rsidRPr="00997B23" w:rsidRDefault="00CD3AAF" w:rsidP="00997B23">
      <w:pPr>
        <w:spacing w:line="360" w:lineRule="auto"/>
        <w:jc w:val="both"/>
        <w:rPr>
          <w:rFonts w:cstheme="minorHAnsi"/>
          <w:sz w:val="24"/>
          <w:szCs w:val="24"/>
        </w:rPr>
      </w:pPr>
      <w:r w:rsidRPr="00997B23">
        <w:rPr>
          <w:rFonts w:cstheme="minorHAnsi"/>
          <w:sz w:val="24"/>
          <w:szCs w:val="24"/>
        </w:rPr>
        <w:t>Overall</w:t>
      </w:r>
      <w:r w:rsidR="0039706C">
        <w:rPr>
          <w:rFonts w:cstheme="minorHAnsi"/>
          <w:sz w:val="24"/>
          <w:szCs w:val="24"/>
        </w:rPr>
        <w:t xml:space="preserve">, </w:t>
      </w:r>
      <w:r w:rsidRPr="00997B23">
        <w:rPr>
          <w:rFonts w:cstheme="minorHAnsi"/>
          <w:sz w:val="24"/>
          <w:szCs w:val="24"/>
        </w:rPr>
        <w:t>I think t</w:t>
      </w:r>
      <w:r w:rsidR="0039706C">
        <w:rPr>
          <w:rFonts w:cstheme="minorHAnsi"/>
          <w:sz w:val="24"/>
          <w:szCs w:val="24"/>
        </w:rPr>
        <w:t>he process is complicated and officers are not trained in</w:t>
      </w:r>
      <w:r w:rsidRPr="00997B23">
        <w:rPr>
          <w:rFonts w:cstheme="minorHAnsi"/>
          <w:sz w:val="24"/>
          <w:szCs w:val="24"/>
        </w:rPr>
        <w:t xml:space="preserve"> respect of what happens after an intelligence report is submitted, the vast majority of officers would be under the impression an intelligence report submission its purely to form part of the weekly intelligence bulletin and nothing further, </w:t>
      </w:r>
      <w:r w:rsidR="0039706C">
        <w:rPr>
          <w:rFonts w:cstheme="minorHAnsi"/>
          <w:sz w:val="24"/>
          <w:szCs w:val="24"/>
        </w:rPr>
        <w:t>which as we know is not the case.</w:t>
      </w:r>
      <w:r w:rsidRPr="00997B23">
        <w:rPr>
          <w:rFonts w:cstheme="minorHAnsi"/>
          <w:sz w:val="24"/>
          <w:szCs w:val="24"/>
        </w:rPr>
        <w:t xml:space="preserve"> I </w:t>
      </w:r>
      <w:r w:rsidR="009E2AE8">
        <w:rPr>
          <w:rFonts w:cstheme="minorHAnsi"/>
          <w:sz w:val="24"/>
          <w:szCs w:val="24"/>
        </w:rPr>
        <w:t>do not think it is</w:t>
      </w:r>
      <w:r w:rsidRPr="00997B23">
        <w:rPr>
          <w:rFonts w:cstheme="minorHAnsi"/>
          <w:sz w:val="24"/>
          <w:szCs w:val="24"/>
        </w:rPr>
        <w:t xml:space="preserve"> fair to sit back and </w:t>
      </w:r>
      <w:r w:rsidR="0039706C">
        <w:rPr>
          <w:rFonts w:cstheme="minorHAnsi"/>
          <w:sz w:val="24"/>
          <w:szCs w:val="24"/>
        </w:rPr>
        <w:t xml:space="preserve">criticise officers </w:t>
      </w:r>
      <w:r w:rsidR="009E2AE8">
        <w:rPr>
          <w:rFonts w:cstheme="minorHAnsi"/>
          <w:sz w:val="24"/>
          <w:szCs w:val="24"/>
        </w:rPr>
        <w:t>for this way of thinking</w:t>
      </w:r>
      <w:r w:rsidR="0039706C">
        <w:rPr>
          <w:rFonts w:cstheme="minorHAnsi"/>
          <w:sz w:val="24"/>
          <w:szCs w:val="24"/>
        </w:rPr>
        <w:t xml:space="preserve">, as it is </w:t>
      </w:r>
      <w:r w:rsidRPr="00997B23">
        <w:rPr>
          <w:rFonts w:cstheme="minorHAnsi"/>
          <w:sz w:val="24"/>
          <w:szCs w:val="24"/>
        </w:rPr>
        <w:t xml:space="preserve">the education around the further information and details of what processes go on beyond that are lacking. </w:t>
      </w:r>
    </w:p>
    <w:p w:rsidR="00984C55" w:rsidRPr="00997B23" w:rsidRDefault="00CD3AAF" w:rsidP="00997B23">
      <w:pPr>
        <w:spacing w:line="360" w:lineRule="auto"/>
        <w:jc w:val="both"/>
        <w:rPr>
          <w:rFonts w:cstheme="minorHAnsi"/>
          <w:sz w:val="24"/>
          <w:szCs w:val="24"/>
        </w:rPr>
      </w:pPr>
      <w:r w:rsidRPr="00997B23">
        <w:rPr>
          <w:rFonts w:cstheme="minorHAnsi"/>
          <w:sz w:val="24"/>
          <w:szCs w:val="24"/>
        </w:rPr>
        <w:t>Whil</w:t>
      </w:r>
      <w:r w:rsidR="0039706C">
        <w:rPr>
          <w:rFonts w:cstheme="minorHAnsi"/>
          <w:sz w:val="24"/>
          <w:szCs w:val="24"/>
        </w:rPr>
        <w:t>st the NIM is already firmly in place</w:t>
      </w:r>
      <w:r w:rsidRPr="00997B23">
        <w:rPr>
          <w:rFonts w:cstheme="minorHAnsi"/>
          <w:sz w:val="24"/>
          <w:szCs w:val="24"/>
        </w:rPr>
        <w:t xml:space="preserve"> I think that if </w:t>
      </w:r>
      <w:r w:rsidR="00984C55" w:rsidRPr="00997B23">
        <w:rPr>
          <w:rFonts w:cstheme="minorHAnsi"/>
          <w:sz w:val="24"/>
          <w:szCs w:val="24"/>
        </w:rPr>
        <w:t>police officer at all levels</w:t>
      </w:r>
      <w:r w:rsidRPr="00997B23">
        <w:rPr>
          <w:rFonts w:cstheme="minorHAnsi"/>
          <w:sz w:val="24"/>
          <w:szCs w:val="24"/>
        </w:rPr>
        <w:t xml:space="preserve"> were educated and taught a greater und</w:t>
      </w:r>
      <w:r w:rsidR="0039706C">
        <w:rPr>
          <w:rFonts w:cstheme="minorHAnsi"/>
          <w:sz w:val="24"/>
          <w:szCs w:val="24"/>
        </w:rPr>
        <w:t>erstanding of what the NIM does</w:t>
      </w:r>
      <w:r w:rsidR="00984C55" w:rsidRPr="00997B23">
        <w:rPr>
          <w:rFonts w:cstheme="minorHAnsi"/>
          <w:sz w:val="24"/>
          <w:szCs w:val="24"/>
        </w:rPr>
        <w:t xml:space="preserve">, how it works </w:t>
      </w:r>
      <w:r w:rsidRPr="00997B23">
        <w:rPr>
          <w:rFonts w:cstheme="minorHAnsi"/>
          <w:sz w:val="24"/>
          <w:szCs w:val="24"/>
        </w:rPr>
        <w:t>and what in can do</w:t>
      </w:r>
      <w:r w:rsidR="00984C55" w:rsidRPr="00997B23">
        <w:rPr>
          <w:rFonts w:cstheme="minorHAnsi"/>
          <w:sz w:val="24"/>
          <w:szCs w:val="24"/>
        </w:rPr>
        <w:t xml:space="preserve"> for officers,</w:t>
      </w:r>
      <w:r w:rsidRPr="00997B23">
        <w:rPr>
          <w:rFonts w:cstheme="minorHAnsi"/>
          <w:sz w:val="24"/>
          <w:szCs w:val="24"/>
        </w:rPr>
        <w:t xml:space="preserve"> on a local level, national level and on an international level then it could be </w:t>
      </w:r>
      <w:r w:rsidR="00984C55" w:rsidRPr="00997B23">
        <w:rPr>
          <w:rFonts w:cstheme="minorHAnsi"/>
          <w:sz w:val="24"/>
          <w:szCs w:val="24"/>
        </w:rPr>
        <w:t>far better utilised. The intelligence-led policing approach is not specific to intellig</w:t>
      </w:r>
      <w:r w:rsidR="0039706C">
        <w:rPr>
          <w:rFonts w:cstheme="minorHAnsi"/>
          <w:sz w:val="24"/>
          <w:szCs w:val="24"/>
        </w:rPr>
        <w:t xml:space="preserve">ence officers or analysts, it is </w:t>
      </w:r>
      <w:r w:rsidR="00984C55" w:rsidRPr="00997B23">
        <w:rPr>
          <w:rFonts w:cstheme="minorHAnsi"/>
          <w:sz w:val="24"/>
          <w:szCs w:val="24"/>
        </w:rPr>
        <w:t xml:space="preserve">aimed at all police officers and is something that should be as well understood as the necessity for arresting or someone or grounds for searching a person. </w:t>
      </w:r>
    </w:p>
    <w:p w:rsidR="00984C55" w:rsidRDefault="0039706C" w:rsidP="00997B23">
      <w:pPr>
        <w:spacing w:line="360" w:lineRule="auto"/>
        <w:jc w:val="both"/>
        <w:rPr>
          <w:rFonts w:cstheme="minorHAnsi"/>
          <w:sz w:val="24"/>
          <w:szCs w:val="24"/>
        </w:rPr>
      </w:pPr>
      <w:r>
        <w:rPr>
          <w:rFonts w:cstheme="minorHAnsi"/>
          <w:sz w:val="24"/>
          <w:szCs w:val="24"/>
        </w:rPr>
        <w:t>Whilst I feel I am critical in my view, this is</w:t>
      </w:r>
      <w:r w:rsidR="00984C55" w:rsidRPr="00997B23">
        <w:rPr>
          <w:rFonts w:cstheme="minorHAnsi"/>
          <w:sz w:val="24"/>
          <w:szCs w:val="24"/>
        </w:rPr>
        <w:t xml:space="preserve"> from a response policing perspective</w:t>
      </w:r>
      <w:r w:rsidR="00997B23">
        <w:rPr>
          <w:rFonts w:cstheme="minorHAnsi"/>
          <w:sz w:val="24"/>
          <w:szCs w:val="24"/>
        </w:rPr>
        <w:t xml:space="preserve">, </w:t>
      </w:r>
      <w:r>
        <w:rPr>
          <w:rFonts w:cstheme="minorHAnsi"/>
          <w:sz w:val="24"/>
          <w:szCs w:val="24"/>
        </w:rPr>
        <w:t xml:space="preserve">and following researching this topic, </w:t>
      </w:r>
      <w:r w:rsidR="00997B23">
        <w:rPr>
          <w:rFonts w:cstheme="minorHAnsi"/>
          <w:sz w:val="24"/>
          <w:szCs w:val="24"/>
        </w:rPr>
        <w:t>I completely u</w:t>
      </w:r>
      <w:r>
        <w:rPr>
          <w:rFonts w:cstheme="minorHAnsi"/>
          <w:sz w:val="24"/>
          <w:szCs w:val="24"/>
        </w:rPr>
        <w:t xml:space="preserve">nderstand as is described throughout this essay </w:t>
      </w:r>
      <w:r w:rsidR="00997B23">
        <w:rPr>
          <w:rFonts w:cstheme="minorHAnsi"/>
          <w:sz w:val="24"/>
          <w:szCs w:val="24"/>
        </w:rPr>
        <w:t xml:space="preserve">the benefits </w:t>
      </w:r>
      <w:r w:rsidR="00997B23">
        <w:rPr>
          <w:rFonts w:cstheme="minorHAnsi"/>
          <w:sz w:val="24"/>
          <w:szCs w:val="24"/>
        </w:rPr>
        <w:lastRenderedPageBreak/>
        <w:t xml:space="preserve">of information and intelligence when looking at it from certain specific </w:t>
      </w:r>
      <w:r w:rsidR="006D6216">
        <w:rPr>
          <w:rFonts w:cstheme="minorHAnsi"/>
          <w:sz w:val="24"/>
          <w:szCs w:val="24"/>
        </w:rPr>
        <w:t xml:space="preserve">policing </w:t>
      </w:r>
      <w:r w:rsidR="00997B23">
        <w:rPr>
          <w:rFonts w:cstheme="minorHAnsi"/>
          <w:sz w:val="24"/>
          <w:szCs w:val="24"/>
        </w:rPr>
        <w:t>perspectives such as priority policing or serious organised crime</w:t>
      </w:r>
      <w:r w:rsidR="006D6216">
        <w:rPr>
          <w:rFonts w:cstheme="minorHAnsi"/>
          <w:sz w:val="24"/>
          <w:szCs w:val="24"/>
        </w:rPr>
        <w:t xml:space="preserve"> or from the view of inspectors and chief inspectors</w:t>
      </w:r>
      <w:r>
        <w:rPr>
          <w:rFonts w:cstheme="minorHAnsi"/>
          <w:sz w:val="24"/>
          <w:szCs w:val="24"/>
        </w:rPr>
        <w:t xml:space="preserve">. However, </w:t>
      </w:r>
      <w:r w:rsidR="00997B23" w:rsidRPr="00997B23">
        <w:rPr>
          <w:rFonts w:cstheme="minorHAnsi"/>
          <w:sz w:val="24"/>
          <w:szCs w:val="24"/>
        </w:rPr>
        <w:t>as part of this essay I decided to take note of the calls which I attended on one chosen day in December</w:t>
      </w:r>
      <w:r w:rsidR="00997B23">
        <w:rPr>
          <w:rFonts w:cstheme="minorHAnsi"/>
          <w:sz w:val="24"/>
          <w:szCs w:val="24"/>
        </w:rPr>
        <w:t xml:space="preserve"> as a response officer</w:t>
      </w:r>
      <w:r w:rsidR="009E2AE8">
        <w:rPr>
          <w:rFonts w:cstheme="minorHAnsi"/>
          <w:sz w:val="24"/>
          <w:szCs w:val="24"/>
        </w:rPr>
        <w:t>, I attended six calls, four</w:t>
      </w:r>
      <w:r w:rsidR="00997B23" w:rsidRPr="00997B23">
        <w:rPr>
          <w:rFonts w:cstheme="minorHAnsi"/>
          <w:sz w:val="24"/>
          <w:szCs w:val="24"/>
        </w:rPr>
        <w:t xml:space="preserve"> of those were grade 1 emergenc</w:t>
      </w:r>
      <w:r w:rsidR="009E2AE8">
        <w:rPr>
          <w:rFonts w:cstheme="minorHAnsi"/>
          <w:sz w:val="24"/>
          <w:szCs w:val="24"/>
        </w:rPr>
        <w:t>y response calls and the other two</w:t>
      </w:r>
      <w:r w:rsidR="00997B23" w:rsidRPr="00997B23">
        <w:rPr>
          <w:rFonts w:cstheme="minorHAnsi"/>
          <w:sz w:val="24"/>
          <w:szCs w:val="24"/>
        </w:rPr>
        <w:t xml:space="preserve"> were grade 2 call</w:t>
      </w:r>
      <w:r w:rsidR="009E2AE8">
        <w:rPr>
          <w:rFonts w:cstheme="minorHAnsi"/>
          <w:sz w:val="24"/>
          <w:szCs w:val="24"/>
        </w:rPr>
        <w:t>s. Out of all those calls only one was a call relating</w:t>
      </w:r>
      <w:r w:rsidR="00997B23" w:rsidRPr="00997B23">
        <w:rPr>
          <w:rFonts w:cstheme="minorHAnsi"/>
          <w:sz w:val="24"/>
          <w:szCs w:val="24"/>
        </w:rPr>
        <w:t xml:space="preserve"> to an actual crime</w:t>
      </w:r>
      <w:r>
        <w:rPr>
          <w:rFonts w:cstheme="minorHAnsi"/>
          <w:sz w:val="24"/>
          <w:szCs w:val="24"/>
        </w:rPr>
        <w:t>, which was harassment</w:t>
      </w:r>
      <w:r w:rsidR="009E2AE8">
        <w:rPr>
          <w:rFonts w:cstheme="minorHAnsi"/>
          <w:sz w:val="24"/>
          <w:szCs w:val="24"/>
        </w:rPr>
        <w:t>,</w:t>
      </w:r>
      <w:r>
        <w:rPr>
          <w:rFonts w:cstheme="minorHAnsi"/>
          <w:sz w:val="24"/>
          <w:szCs w:val="24"/>
        </w:rPr>
        <w:t xml:space="preserve"> the other five</w:t>
      </w:r>
      <w:r w:rsidR="009E2AE8">
        <w:rPr>
          <w:rFonts w:cstheme="minorHAnsi"/>
          <w:sz w:val="24"/>
          <w:szCs w:val="24"/>
        </w:rPr>
        <w:t xml:space="preserve"> were relating</w:t>
      </w:r>
      <w:r w:rsidR="00997B23" w:rsidRPr="00997B23">
        <w:rPr>
          <w:rFonts w:cstheme="minorHAnsi"/>
          <w:sz w:val="24"/>
          <w:szCs w:val="24"/>
        </w:rPr>
        <w:t xml:space="preserve"> to mis</w:t>
      </w:r>
      <w:r w:rsidR="009E2AE8">
        <w:rPr>
          <w:rFonts w:cstheme="minorHAnsi"/>
          <w:sz w:val="24"/>
          <w:szCs w:val="24"/>
        </w:rPr>
        <w:t>sing persons/welfare checks/</w:t>
      </w:r>
      <w:r w:rsidR="00997B23" w:rsidRPr="00997B23">
        <w:rPr>
          <w:rFonts w:cstheme="minorHAnsi"/>
          <w:sz w:val="24"/>
          <w:szCs w:val="24"/>
        </w:rPr>
        <w:t xml:space="preserve">suicidal subjects and anonymous RSPCA referrals. So whilst we are an </w:t>
      </w:r>
      <w:r>
        <w:rPr>
          <w:rFonts w:cstheme="minorHAnsi"/>
          <w:sz w:val="24"/>
          <w:szCs w:val="24"/>
        </w:rPr>
        <w:t xml:space="preserve">intelligence led police service, </w:t>
      </w:r>
      <w:r w:rsidR="00997B23" w:rsidRPr="00997B23">
        <w:rPr>
          <w:rFonts w:cstheme="minorHAnsi"/>
          <w:sz w:val="24"/>
          <w:szCs w:val="24"/>
        </w:rPr>
        <w:t xml:space="preserve">who use the NIM as </w:t>
      </w:r>
      <w:r w:rsidR="00A551ED">
        <w:rPr>
          <w:rFonts w:cstheme="minorHAnsi"/>
          <w:sz w:val="24"/>
          <w:szCs w:val="24"/>
        </w:rPr>
        <w:t xml:space="preserve">a </w:t>
      </w:r>
      <w:r>
        <w:rPr>
          <w:rFonts w:cstheme="minorHAnsi"/>
          <w:sz w:val="24"/>
          <w:szCs w:val="24"/>
        </w:rPr>
        <w:t xml:space="preserve">framework, </w:t>
      </w:r>
      <w:r w:rsidR="00997B23" w:rsidRPr="00997B23">
        <w:rPr>
          <w:rFonts w:cstheme="minorHAnsi"/>
          <w:sz w:val="24"/>
          <w:szCs w:val="24"/>
        </w:rPr>
        <w:t>the question must be asked is how relevant is it i</w:t>
      </w:r>
      <w:r w:rsidR="00A551ED">
        <w:rPr>
          <w:rFonts w:cstheme="minorHAnsi"/>
          <w:sz w:val="24"/>
          <w:szCs w:val="24"/>
        </w:rPr>
        <w:t>n modern day every day policing?</w:t>
      </w:r>
      <w:r w:rsidR="00997B23" w:rsidRPr="00997B23">
        <w:rPr>
          <w:rFonts w:cstheme="minorHAnsi"/>
          <w:sz w:val="24"/>
          <w:szCs w:val="24"/>
        </w:rPr>
        <w:t xml:space="preserve"> </w:t>
      </w:r>
    </w:p>
    <w:p w:rsidR="00EB58D7" w:rsidRDefault="00EB58D7" w:rsidP="00997B23">
      <w:pPr>
        <w:spacing w:line="360" w:lineRule="auto"/>
        <w:jc w:val="both"/>
        <w:rPr>
          <w:rFonts w:cstheme="minorHAnsi"/>
          <w:sz w:val="24"/>
          <w:szCs w:val="24"/>
        </w:rPr>
      </w:pPr>
    </w:p>
    <w:p w:rsidR="00EB58D7" w:rsidRDefault="00EB58D7" w:rsidP="00997B23">
      <w:pPr>
        <w:spacing w:line="360" w:lineRule="auto"/>
        <w:jc w:val="both"/>
        <w:rPr>
          <w:rFonts w:cstheme="minorHAnsi"/>
          <w:sz w:val="24"/>
          <w:szCs w:val="24"/>
        </w:rPr>
      </w:pPr>
    </w:p>
    <w:p w:rsidR="00EB58D7" w:rsidRDefault="00EB58D7" w:rsidP="00997B23">
      <w:pPr>
        <w:spacing w:line="360" w:lineRule="auto"/>
        <w:jc w:val="both"/>
        <w:rPr>
          <w:rFonts w:cstheme="minorHAnsi"/>
          <w:sz w:val="24"/>
          <w:szCs w:val="24"/>
        </w:rPr>
      </w:pPr>
    </w:p>
    <w:p w:rsidR="00EB58D7" w:rsidRDefault="00EB58D7" w:rsidP="00997B23">
      <w:pPr>
        <w:spacing w:line="360" w:lineRule="auto"/>
        <w:jc w:val="both"/>
        <w:rPr>
          <w:rFonts w:cstheme="minorHAnsi"/>
          <w:sz w:val="24"/>
          <w:szCs w:val="24"/>
        </w:rPr>
      </w:pPr>
    </w:p>
    <w:p w:rsidR="00EB58D7" w:rsidRDefault="00EB58D7" w:rsidP="00997B23">
      <w:pPr>
        <w:spacing w:line="360" w:lineRule="auto"/>
        <w:jc w:val="both"/>
        <w:rPr>
          <w:rFonts w:cstheme="minorHAnsi"/>
          <w:sz w:val="24"/>
          <w:szCs w:val="24"/>
        </w:rPr>
      </w:pPr>
    </w:p>
    <w:p w:rsidR="00EB58D7" w:rsidRDefault="00EB58D7" w:rsidP="00997B23">
      <w:pPr>
        <w:spacing w:line="360" w:lineRule="auto"/>
        <w:jc w:val="both"/>
        <w:rPr>
          <w:rFonts w:cstheme="minorHAnsi"/>
          <w:sz w:val="24"/>
          <w:szCs w:val="24"/>
        </w:rPr>
      </w:pPr>
    </w:p>
    <w:p w:rsidR="00EB58D7" w:rsidRDefault="00EB58D7" w:rsidP="00997B23">
      <w:pPr>
        <w:spacing w:line="360" w:lineRule="auto"/>
        <w:jc w:val="both"/>
        <w:rPr>
          <w:rFonts w:cstheme="minorHAnsi"/>
          <w:sz w:val="24"/>
          <w:szCs w:val="24"/>
        </w:rPr>
      </w:pPr>
    </w:p>
    <w:p w:rsidR="00EB58D7" w:rsidRDefault="00EB58D7" w:rsidP="00997B23">
      <w:pPr>
        <w:spacing w:line="360" w:lineRule="auto"/>
        <w:jc w:val="both"/>
        <w:rPr>
          <w:rFonts w:cstheme="minorHAnsi"/>
          <w:sz w:val="24"/>
          <w:szCs w:val="24"/>
        </w:rPr>
      </w:pPr>
    </w:p>
    <w:p w:rsidR="00EB58D7" w:rsidRDefault="00EB58D7" w:rsidP="00997B23">
      <w:pPr>
        <w:spacing w:line="360" w:lineRule="auto"/>
        <w:jc w:val="both"/>
        <w:rPr>
          <w:rFonts w:cstheme="minorHAnsi"/>
          <w:sz w:val="24"/>
          <w:szCs w:val="24"/>
        </w:rPr>
      </w:pPr>
    </w:p>
    <w:p w:rsidR="00EB58D7" w:rsidRDefault="00EB58D7" w:rsidP="00997B23">
      <w:pPr>
        <w:spacing w:line="360" w:lineRule="auto"/>
        <w:jc w:val="both"/>
        <w:rPr>
          <w:rFonts w:cstheme="minorHAnsi"/>
          <w:sz w:val="24"/>
          <w:szCs w:val="24"/>
        </w:rPr>
      </w:pPr>
    </w:p>
    <w:p w:rsidR="00EB58D7" w:rsidRDefault="00EB58D7" w:rsidP="00997B23">
      <w:pPr>
        <w:spacing w:line="360" w:lineRule="auto"/>
        <w:jc w:val="both"/>
        <w:rPr>
          <w:rFonts w:cstheme="minorHAnsi"/>
          <w:sz w:val="24"/>
          <w:szCs w:val="24"/>
        </w:rPr>
      </w:pPr>
    </w:p>
    <w:p w:rsidR="00EB58D7" w:rsidRDefault="00EB58D7" w:rsidP="00997B23">
      <w:pPr>
        <w:spacing w:line="360" w:lineRule="auto"/>
        <w:jc w:val="both"/>
        <w:rPr>
          <w:rFonts w:cstheme="minorHAnsi"/>
          <w:sz w:val="24"/>
          <w:szCs w:val="24"/>
        </w:rPr>
      </w:pPr>
    </w:p>
    <w:p w:rsidR="00EB58D7" w:rsidRDefault="00EB58D7" w:rsidP="00997B23">
      <w:pPr>
        <w:spacing w:line="360" w:lineRule="auto"/>
        <w:jc w:val="both"/>
        <w:rPr>
          <w:rFonts w:cstheme="minorHAnsi"/>
          <w:sz w:val="24"/>
          <w:szCs w:val="24"/>
        </w:rPr>
      </w:pPr>
    </w:p>
    <w:p w:rsidR="00EB58D7" w:rsidRDefault="00EB58D7" w:rsidP="00997B23">
      <w:pPr>
        <w:spacing w:line="360" w:lineRule="auto"/>
        <w:jc w:val="both"/>
        <w:rPr>
          <w:rFonts w:cstheme="minorHAnsi"/>
          <w:sz w:val="24"/>
          <w:szCs w:val="24"/>
        </w:rPr>
      </w:pPr>
    </w:p>
    <w:p w:rsidR="00EB58D7" w:rsidRPr="006B0C03" w:rsidRDefault="00EB58D7" w:rsidP="00997B23">
      <w:pPr>
        <w:spacing w:line="360" w:lineRule="auto"/>
        <w:jc w:val="both"/>
        <w:rPr>
          <w:rFonts w:cstheme="minorHAnsi"/>
          <w:sz w:val="24"/>
          <w:szCs w:val="24"/>
          <w:u w:val="single"/>
        </w:rPr>
      </w:pPr>
      <w:r w:rsidRPr="006B0C03">
        <w:rPr>
          <w:rFonts w:cstheme="minorHAnsi"/>
          <w:sz w:val="24"/>
          <w:szCs w:val="24"/>
          <w:u w:val="single"/>
        </w:rPr>
        <w:lastRenderedPageBreak/>
        <w:t xml:space="preserve">Bibliography – </w:t>
      </w:r>
    </w:p>
    <w:p w:rsidR="00EB58D7" w:rsidRPr="006B0C03" w:rsidRDefault="00AC1944" w:rsidP="00AC1944">
      <w:pPr>
        <w:spacing w:after="0" w:line="240" w:lineRule="auto"/>
        <w:rPr>
          <w:rFonts w:cstheme="minorHAnsi"/>
          <w:sz w:val="24"/>
          <w:szCs w:val="24"/>
          <w:shd w:val="clear" w:color="auto" w:fill="FFFFFF"/>
        </w:rPr>
      </w:pPr>
      <w:r w:rsidRPr="006B0C03">
        <w:rPr>
          <w:rFonts w:cstheme="minorHAnsi"/>
          <w:sz w:val="24"/>
          <w:szCs w:val="24"/>
          <w:shd w:val="clear" w:color="auto" w:fill="FFFFFF"/>
        </w:rPr>
        <w:t>Association of Chief Police Officers </w:t>
      </w:r>
      <w:r w:rsidR="00E37D9B" w:rsidRPr="006B0C03">
        <w:rPr>
          <w:rFonts w:cstheme="minorHAnsi"/>
          <w:sz w:val="24"/>
          <w:szCs w:val="24"/>
          <w:shd w:val="clear" w:color="auto" w:fill="FFFFFF"/>
        </w:rPr>
        <w:t xml:space="preserve">2010. Guidance on the Management of Police Information. (2nd </w:t>
      </w:r>
      <w:proofErr w:type="gramStart"/>
      <w:r w:rsidRPr="006B0C03">
        <w:rPr>
          <w:rFonts w:cstheme="minorHAnsi"/>
          <w:sz w:val="24"/>
          <w:szCs w:val="24"/>
          <w:shd w:val="clear" w:color="auto" w:fill="FFFFFF"/>
        </w:rPr>
        <w:t>ed</w:t>
      </w:r>
      <w:proofErr w:type="gramEnd"/>
      <w:r w:rsidR="00E37D9B" w:rsidRPr="006B0C03">
        <w:rPr>
          <w:rFonts w:cstheme="minorHAnsi"/>
          <w:sz w:val="24"/>
          <w:szCs w:val="24"/>
          <w:shd w:val="clear" w:color="auto" w:fill="FFFFFF"/>
        </w:rPr>
        <w:t>.). England: National Policing Improvement Agency.</w:t>
      </w:r>
    </w:p>
    <w:p w:rsidR="006B0C03" w:rsidRPr="006B0C03" w:rsidRDefault="006B0C03" w:rsidP="00AC1944">
      <w:pPr>
        <w:spacing w:after="0" w:line="240" w:lineRule="auto"/>
        <w:rPr>
          <w:rFonts w:cstheme="minorHAnsi"/>
          <w:sz w:val="24"/>
          <w:szCs w:val="24"/>
          <w:shd w:val="clear" w:color="auto" w:fill="FFFFFF"/>
        </w:rPr>
      </w:pPr>
    </w:p>
    <w:p w:rsidR="006B0C03" w:rsidRPr="006B0C03" w:rsidRDefault="006B0C03" w:rsidP="00AC1944">
      <w:pPr>
        <w:spacing w:after="0" w:line="240" w:lineRule="auto"/>
        <w:rPr>
          <w:rFonts w:cstheme="minorHAnsi"/>
          <w:sz w:val="24"/>
          <w:szCs w:val="24"/>
          <w:shd w:val="clear" w:color="auto" w:fill="FFFFFF"/>
        </w:rPr>
      </w:pPr>
      <w:r w:rsidRPr="006B0C03">
        <w:rPr>
          <w:rFonts w:cstheme="minorHAnsi"/>
          <w:sz w:val="24"/>
          <w:szCs w:val="24"/>
          <w:shd w:val="clear" w:color="auto" w:fill="FFFFFF"/>
        </w:rPr>
        <w:t xml:space="preserve">Association of chief police officers (2005). Guidance on the National Intelligence Model. (1st </w:t>
      </w:r>
      <w:proofErr w:type="gramStart"/>
      <w:r w:rsidRPr="006B0C03">
        <w:rPr>
          <w:rFonts w:cstheme="minorHAnsi"/>
          <w:sz w:val="24"/>
          <w:szCs w:val="24"/>
          <w:shd w:val="clear" w:color="auto" w:fill="FFFFFF"/>
        </w:rPr>
        <w:t>ed</w:t>
      </w:r>
      <w:proofErr w:type="gramEnd"/>
      <w:r w:rsidRPr="006B0C03">
        <w:rPr>
          <w:rFonts w:cstheme="minorHAnsi"/>
          <w:sz w:val="24"/>
          <w:szCs w:val="24"/>
          <w:shd w:val="clear" w:color="auto" w:fill="FFFFFF"/>
        </w:rPr>
        <w:t>.). England: National Centre for Policing Excellence.</w:t>
      </w:r>
    </w:p>
    <w:p w:rsidR="00AC1944" w:rsidRPr="006B0C03" w:rsidRDefault="00AC1944" w:rsidP="00AC1944">
      <w:pPr>
        <w:spacing w:after="0" w:line="240" w:lineRule="auto"/>
        <w:rPr>
          <w:rFonts w:cstheme="minorHAnsi"/>
          <w:sz w:val="24"/>
          <w:szCs w:val="24"/>
          <w:shd w:val="clear" w:color="auto" w:fill="FFFFFF"/>
        </w:rPr>
      </w:pPr>
      <w:r w:rsidRPr="006B0C03">
        <w:rPr>
          <w:rFonts w:cstheme="minorHAnsi"/>
          <w:sz w:val="24"/>
          <w:szCs w:val="24"/>
          <w:shd w:val="clear" w:color="auto" w:fill="FFFFFF"/>
        </w:rPr>
        <w:br/>
        <w:t xml:space="preserve">Association of Chief Police Officers 2008. Practice advice on Analysis. (1st </w:t>
      </w:r>
      <w:proofErr w:type="gramStart"/>
      <w:r w:rsidRPr="006B0C03">
        <w:rPr>
          <w:rFonts w:cstheme="minorHAnsi"/>
          <w:sz w:val="24"/>
          <w:szCs w:val="24"/>
          <w:shd w:val="clear" w:color="auto" w:fill="FFFFFF"/>
        </w:rPr>
        <w:t>ed</w:t>
      </w:r>
      <w:proofErr w:type="gramEnd"/>
      <w:r w:rsidRPr="006B0C03">
        <w:rPr>
          <w:rFonts w:cstheme="minorHAnsi"/>
          <w:sz w:val="24"/>
          <w:szCs w:val="24"/>
          <w:shd w:val="clear" w:color="auto" w:fill="FFFFFF"/>
        </w:rPr>
        <w:t>.). England: National Policing Improvement Agency.</w:t>
      </w:r>
    </w:p>
    <w:p w:rsidR="00E37D9B" w:rsidRPr="006B0C03" w:rsidRDefault="00E37D9B" w:rsidP="00AC1944">
      <w:pPr>
        <w:spacing w:after="0" w:line="240" w:lineRule="auto"/>
        <w:rPr>
          <w:rFonts w:eastAsia="Times New Roman" w:cstheme="minorHAnsi"/>
          <w:sz w:val="24"/>
          <w:szCs w:val="24"/>
        </w:rPr>
      </w:pPr>
    </w:p>
    <w:p w:rsidR="00E37D9B" w:rsidRPr="006B0C03" w:rsidRDefault="00EB58D7" w:rsidP="00AC1944">
      <w:pPr>
        <w:spacing w:after="0" w:line="240" w:lineRule="auto"/>
        <w:rPr>
          <w:rFonts w:cstheme="minorHAnsi"/>
          <w:sz w:val="24"/>
          <w:szCs w:val="24"/>
        </w:rPr>
      </w:pPr>
      <w:r w:rsidRPr="006B0C03">
        <w:rPr>
          <w:rFonts w:cstheme="minorHAnsi"/>
          <w:sz w:val="24"/>
          <w:szCs w:val="24"/>
        </w:rPr>
        <w:t xml:space="preserve">Burcher, M. and Whelan, C. 2019 ‘Intelligence-Led Policing in Practice: Reflections From Intelligence Analysts’, </w:t>
      </w:r>
      <w:r w:rsidRPr="006B0C03">
        <w:rPr>
          <w:rFonts w:cstheme="minorHAnsi"/>
          <w:i/>
          <w:iCs/>
          <w:sz w:val="24"/>
          <w:szCs w:val="24"/>
        </w:rPr>
        <w:t>Police Quarterly</w:t>
      </w:r>
      <w:r w:rsidRPr="006B0C03">
        <w:rPr>
          <w:rFonts w:cstheme="minorHAnsi"/>
          <w:sz w:val="24"/>
          <w:szCs w:val="24"/>
        </w:rPr>
        <w:t xml:space="preserve">, 22(2), pp. 139–160. </w:t>
      </w:r>
      <w:proofErr w:type="spellStart"/>
      <w:proofErr w:type="gramStart"/>
      <w:r w:rsidRPr="006B0C03">
        <w:rPr>
          <w:rFonts w:cstheme="minorHAnsi"/>
          <w:sz w:val="24"/>
          <w:szCs w:val="24"/>
        </w:rPr>
        <w:t>doi</w:t>
      </w:r>
      <w:proofErr w:type="spellEnd"/>
      <w:proofErr w:type="gramEnd"/>
      <w:r w:rsidRPr="006B0C03">
        <w:rPr>
          <w:rFonts w:cstheme="minorHAnsi"/>
          <w:sz w:val="24"/>
          <w:szCs w:val="24"/>
        </w:rPr>
        <w:t xml:space="preserve">: </w:t>
      </w:r>
      <w:hyperlink r:id="rId8" w:history="1">
        <w:r w:rsidRPr="006B0C03">
          <w:rPr>
            <w:rStyle w:val="Hyperlink"/>
            <w:rFonts w:cstheme="minorHAnsi"/>
            <w:color w:val="auto"/>
            <w:sz w:val="24"/>
            <w:szCs w:val="24"/>
          </w:rPr>
          <w:t>10.1177/1098611118796890</w:t>
        </w:r>
      </w:hyperlink>
      <w:r w:rsidRPr="006B0C03">
        <w:rPr>
          <w:rFonts w:cstheme="minorHAnsi"/>
          <w:sz w:val="24"/>
          <w:szCs w:val="24"/>
        </w:rPr>
        <w:t>.</w:t>
      </w:r>
    </w:p>
    <w:p w:rsidR="00E37D9B" w:rsidRPr="006B0C03" w:rsidRDefault="00E37D9B" w:rsidP="00AC1944">
      <w:pPr>
        <w:spacing w:after="0" w:line="240" w:lineRule="auto"/>
        <w:rPr>
          <w:rFonts w:eastAsia="Times New Roman" w:cstheme="minorHAnsi"/>
          <w:sz w:val="24"/>
          <w:szCs w:val="24"/>
        </w:rPr>
      </w:pPr>
      <w:r w:rsidRPr="006B0C03">
        <w:rPr>
          <w:rFonts w:eastAsia="Times New Roman" w:cstheme="minorHAnsi"/>
          <w:sz w:val="24"/>
          <w:szCs w:val="24"/>
        </w:rPr>
        <w:t xml:space="preserve">Carter, D. L. and Carter, J. G. 2009 ‘Intelligence-Led Policing: Conceptual and Functional Considerations for Public Policy’, Criminal Justice Policy Review, 20(3), pp. 310–325. </w:t>
      </w:r>
      <w:proofErr w:type="spellStart"/>
      <w:proofErr w:type="gramStart"/>
      <w:r w:rsidRPr="006B0C03">
        <w:rPr>
          <w:rFonts w:eastAsia="Times New Roman" w:cstheme="minorHAnsi"/>
          <w:sz w:val="24"/>
          <w:szCs w:val="24"/>
        </w:rPr>
        <w:t>doi</w:t>
      </w:r>
      <w:proofErr w:type="spellEnd"/>
      <w:proofErr w:type="gramEnd"/>
      <w:r w:rsidRPr="006B0C03">
        <w:rPr>
          <w:rFonts w:eastAsia="Times New Roman" w:cstheme="minorHAnsi"/>
          <w:sz w:val="24"/>
          <w:szCs w:val="24"/>
        </w:rPr>
        <w:t>: 10.1177/0887403408327381.</w:t>
      </w:r>
    </w:p>
    <w:p w:rsidR="00E37D9B" w:rsidRPr="006B0C03" w:rsidRDefault="00E37D9B" w:rsidP="00AC1944">
      <w:pPr>
        <w:spacing w:after="0" w:line="240" w:lineRule="auto"/>
        <w:rPr>
          <w:rFonts w:cstheme="minorHAnsi"/>
          <w:sz w:val="24"/>
          <w:szCs w:val="24"/>
          <w:shd w:val="clear" w:color="auto" w:fill="FFFFFF"/>
        </w:rPr>
      </w:pPr>
    </w:p>
    <w:p w:rsidR="00E37D9B" w:rsidRPr="006B0C03" w:rsidRDefault="00AC1944" w:rsidP="00AC1944">
      <w:pPr>
        <w:spacing w:after="0" w:line="240" w:lineRule="auto"/>
        <w:rPr>
          <w:rFonts w:cstheme="minorHAnsi"/>
          <w:sz w:val="24"/>
          <w:szCs w:val="24"/>
          <w:shd w:val="clear" w:color="auto" w:fill="FFFFFF"/>
        </w:rPr>
      </w:pPr>
      <w:r w:rsidRPr="006B0C03">
        <w:rPr>
          <w:rFonts w:cstheme="minorHAnsi"/>
          <w:sz w:val="24"/>
          <w:szCs w:val="24"/>
          <w:shd w:val="clear" w:color="auto" w:fill="FFFFFF"/>
        </w:rPr>
        <w:t>College of Policing. </w:t>
      </w:r>
      <w:r w:rsidR="00E37D9B" w:rsidRPr="006B0C03">
        <w:rPr>
          <w:rFonts w:cstheme="minorHAnsi"/>
          <w:sz w:val="24"/>
          <w:szCs w:val="24"/>
          <w:shd w:val="clear" w:color="auto" w:fill="FFFFFF"/>
        </w:rPr>
        <w:t xml:space="preserve">2013. Intelligence Management. [Online]. [22 December 2020]. Available from: </w:t>
      </w:r>
      <w:hyperlink r:id="rId9" w:history="1">
        <w:r w:rsidR="00E37D9B" w:rsidRPr="006B0C03">
          <w:rPr>
            <w:rStyle w:val="Hyperlink"/>
            <w:rFonts w:cstheme="minorHAnsi"/>
            <w:color w:val="auto"/>
            <w:sz w:val="24"/>
            <w:szCs w:val="24"/>
            <w:shd w:val="clear" w:color="auto" w:fill="FFFFFF"/>
          </w:rPr>
          <w:t>https://www.app.college.police.uk/app-content/intelligence-management/</w:t>
        </w:r>
      </w:hyperlink>
    </w:p>
    <w:p w:rsidR="00AC1944" w:rsidRPr="006B0C03" w:rsidRDefault="00AC1944" w:rsidP="00AC1944">
      <w:pPr>
        <w:spacing w:after="0" w:line="240" w:lineRule="auto"/>
        <w:rPr>
          <w:rFonts w:cstheme="minorHAnsi"/>
          <w:sz w:val="24"/>
          <w:szCs w:val="24"/>
          <w:shd w:val="clear" w:color="auto" w:fill="FFFFFF"/>
        </w:rPr>
      </w:pPr>
    </w:p>
    <w:p w:rsidR="00AC1944" w:rsidRPr="006B0C03" w:rsidRDefault="00AC1944" w:rsidP="00AC1944">
      <w:pPr>
        <w:spacing w:after="0" w:line="240" w:lineRule="auto"/>
        <w:rPr>
          <w:rFonts w:cstheme="minorHAnsi"/>
          <w:sz w:val="24"/>
          <w:szCs w:val="24"/>
          <w:shd w:val="clear" w:color="auto" w:fill="FFFFFF"/>
        </w:rPr>
      </w:pPr>
      <w:r w:rsidRPr="006B0C03">
        <w:rPr>
          <w:rFonts w:cstheme="minorHAnsi"/>
          <w:sz w:val="24"/>
          <w:szCs w:val="24"/>
          <w:shd w:val="clear" w:color="auto" w:fill="FFFFFF"/>
        </w:rPr>
        <w:t>College of Policing. 2013. Information management - Collection and recording. [Online]. [22 December 2020]. Available from: https://www.app.college.police.uk/app-content/information-management/management-of-police-information/collection-and-recording/#:~:text=volunteered%20information.-,Routine%20collection,an%20entirely%20different%20policing%20purpose.</w:t>
      </w:r>
    </w:p>
    <w:p w:rsidR="00AC1944" w:rsidRPr="006B0C03" w:rsidRDefault="00AC1944" w:rsidP="00AC1944">
      <w:pPr>
        <w:spacing w:after="0" w:line="240" w:lineRule="auto"/>
        <w:rPr>
          <w:rFonts w:cstheme="minorHAnsi"/>
          <w:sz w:val="24"/>
          <w:szCs w:val="24"/>
          <w:shd w:val="clear" w:color="auto" w:fill="FFFFFF"/>
        </w:rPr>
      </w:pPr>
    </w:p>
    <w:p w:rsidR="00AC1944" w:rsidRPr="006B0C03" w:rsidRDefault="00AC1944" w:rsidP="00AC1944">
      <w:pPr>
        <w:spacing w:after="0" w:line="240" w:lineRule="auto"/>
        <w:rPr>
          <w:rFonts w:cstheme="minorHAnsi"/>
          <w:sz w:val="24"/>
          <w:szCs w:val="24"/>
          <w:shd w:val="clear" w:color="auto" w:fill="FFFFFF"/>
        </w:rPr>
      </w:pPr>
      <w:r w:rsidRPr="006B0C03">
        <w:rPr>
          <w:rFonts w:cstheme="minorHAnsi"/>
          <w:sz w:val="24"/>
          <w:szCs w:val="24"/>
          <w:shd w:val="clear" w:color="auto" w:fill="FFFFFF"/>
        </w:rPr>
        <w:t xml:space="preserve">College of Policing. 2015. Intelligence Management - Governance. [Online]. [12 December 2020]. Available from: </w:t>
      </w:r>
      <w:hyperlink r:id="rId10" w:history="1">
        <w:r w:rsidRPr="006B0C03">
          <w:rPr>
            <w:rStyle w:val="Hyperlink"/>
            <w:rFonts w:cstheme="minorHAnsi"/>
            <w:color w:val="auto"/>
            <w:sz w:val="24"/>
            <w:szCs w:val="24"/>
            <w:shd w:val="clear" w:color="auto" w:fill="FFFFFF"/>
          </w:rPr>
          <w:t>https://www.app.college.police.uk/app-content/intelligence-management/governance/#tasking-and-coordination</w:t>
        </w:r>
      </w:hyperlink>
    </w:p>
    <w:p w:rsidR="00AC1944" w:rsidRPr="006B0C03" w:rsidRDefault="00AC1944" w:rsidP="00AC1944">
      <w:pPr>
        <w:spacing w:after="0" w:line="240" w:lineRule="auto"/>
        <w:rPr>
          <w:rFonts w:cstheme="minorHAnsi"/>
          <w:sz w:val="24"/>
          <w:szCs w:val="24"/>
          <w:shd w:val="clear" w:color="auto" w:fill="FFFFFF"/>
        </w:rPr>
      </w:pPr>
    </w:p>
    <w:p w:rsidR="00AC1944" w:rsidRPr="006B0C03" w:rsidRDefault="00AC1944" w:rsidP="00AC1944">
      <w:pPr>
        <w:spacing w:after="0" w:line="240" w:lineRule="auto"/>
        <w:rPr>
          <w:rFonts w:cstheme="minorHAnsi"/>
          <w:sz w:val="24"/>
          <w:szCs w:val="24"/>
          <w:shd w:val="clear" w:color="auto" w:fill="FFFFFF"/>
        </w:rPr>
      </w:pPr>
      <w:r w:rsidRPr="006B0C03">
        <w:rPr>
          <w:rFonts w:cstheme="minorHAnsi"/>
          <w:sz w:val="24"/>
          <w:szCs w:val="24"/>
          <w:shd w:val="clear" w:color="auto" w:fill="FFFFFF"/>
        </w:rPr>
        <w:t>College of Policing. 2013. Intelligence Management - Intelligence collection, development and dissemination. [Online]. [22 December 2020]. Available from: https://www.app.college.police.uk/app-content/intelligence-management/intelligence-cycle/</w:t>
      </w:r>
    </w:p>
    <w:p w:rsidR="00E37D9B" w:rsidRPr="006B0C03" w:rsidRDefault="00E37D9B" w:rsidP="00AC1944">
      <w:pPr>
        <w:spacing w:after="0" w:line="240" w:lineRule="auto"/>
        <w:rPr>
          <w:rFonts w:cstheme="minorHAnsi"/>
          <w:sz w:val="24"/>
          <w:szCs w:val="24"/>
        </w:rPr>
      </w:pPr>
    </w:p>
    <w:p w:rsidR="00EB58D7" w:rsidRPr="006B0C03" w:rsidRDefault="00E37D9B" w:rsidP="00AC1944">
      <w:pPr>
        <w:spacing w:after="0" w:line="240" w:lineRule="auto"/>
        <w:rPr>
          <w:rFonts w:cstheme="minorHAnsi"/>
          <w:sz w:val="24"/>
          <w:szCs w:val="24"/>
          <w:shd w:val="clear" w:color="auto" w:fill="FFFFFF"/>
        </w:rPr>
      </w:pPr>
      <w:r w:rsidRPr="006B0C03">
        <w:rPr>
          <w:rFonts w:cstheme="minorHAnsi"/>
          <w:sz w:val="24"/>
          <w:szCs w:val="24"/>
          <w:shd w:val="clear" w:color="auto" w:fill="FFFFFF"/>
        </w:rPr>
        <w:t xml:space="preserve">Keane, N. and </w:t>
      </w:r>
      <w:proofErr w:type="spellStart"/>
      <w:r w:rsidRPr="006B0C03">
        <w:rPr>
          <w:rFonts w:cstheme="minorHAnsi"/>
          <w:sz w:val="24"/>
          <w:szCs w:val="24"/>
          <w:shd w:val="clear" w:color="auto" w:fill="FFFFFF"/>
        </w:rPr>
        <w:t>Kleiven</w:t>
      </w:r>
      <w:proofErr w:type="spellEnd"/>
      <w:r w:rsidRPr="006B0C03">
        <w:rPr>
          <w:rFonts w:cstheme="minorHAnsi"/>
          <w:sz w:val="24"/>
          <w:szCs w:val="24"/>
          <w:shd w:val="clear" w:color="auto" w:fill="FFFFFF"/>
        </w:rPr>
        <w:t xml:space="preserve">, M. E. </w:t>
      </w:r>
      <w:r w:rsidR="00EB58D7" w:rsidRPr="006B0C03">
        <w:rPr>
          <w:rFonts w:cstheme="minorHAnsi"/>
          <w:sz w:val="24"/>
          <w:szCs w:val="24"/>
          <w:shd w:val="clear" w:color="auto" w:fill="FFFFFF"/>
        </w:rPr>
        <w:t>2009 ‘Risky Intelligence’, </w:t>
      </w:r>
      <w:r w:rsidR="00EB58D7" w:rsidRPr="006B0C03">
        <w:rPr>
          <w:rFonts w:cstheme="minorHAnsi"/>
          <w:i/>
          <w:iCs/>
          <w:sz w:val="24"/>
          <w:szCs w:val="24"/>
          <w:shd w:val="clear" w:color="auto" w:fill="FFFFFF"/>
        </w:rPr>
        <w:t>International Journal of Police Science &amp; Management</w:t>
      </w:r>
      <w:r w:rsidR="00EB58D7" w:rsidRPr="006B0C03">
        <w:rPr>
          <w:rFonts w:cstheme="minorHAnsi"/>
          <w:sz w:val="24"/>
          <w:szCs w:val="24"/>
          <w:shd w:val="clear" w:color="auto" w:fill="FFFFFF"/>
        </w:rPr>
        <w:t xml:space="preserve">, 11(3), pp. 324–333. </w:t>
      </w:r>
      <w:proofErr w:type="spellStart"/>
      <w:proofErr w:type="gramStart"/>
      <w:r w:rsidR="00EB58D7" w:rsidRPr="006B0C03">
        <w:rPr>
          <w:rFonts w:cstheme="minorHAnsi"/>
          <w:sz w:val="24"/>
          <w:szCs w:val="24"/>
          <w:shd w:val="clear" w:color="auto" w:fill="FFFFFF"/>
        </w:rPr>
        <w:t>doi</w:t>
      </w:r>
      <w:proofErr w:type="spellEnd"/>
      <w:proofErr w:type="gramEnd"/>
      <w:r w:rsidR="00EB58D7" w:rsidRPr="006B0C03">
        <w:rPr>
          <w:rFonts w:cstheme="minorHAnsi"/>
          <w:sz w:val="24"/>
          <w:szCs w:val="24"/>
          <w:shd w:val="clear" w:color="auto" w:fill="FFFFFF"/>
        </w:rPr>
        <w:t>: </w:t>
      </w:r>
      <w:hyperlink r:id="rId11" w:history="1">
        <w:r w:rsidR="00EB58D7" w:rsidRPr="006B0C03">
          <w:rPr>
            <w:rStyle w:val="Hyperlink"/>
            <w:rFonts w:cstheme="minorHAnsi"/>
            <w:color w:val="auto"/>
            <w:sz w:val="24"/>
            <w:szCs w:val="24"/>
            <w:shd w:val="clear" w:color="auto" w:fill="FFFFFF"/>
          </w:rPr>
          <w:t>10.1350/ijps.2009.11.3.134</w:t>
        </w:r>
      </w:hyperlink>
      <w:r w:rsidR="00EB58D7" w:rsidRPr="006B0C03">
        <w:rPr>
          <w:rFonts w:cstheme="minorHAnsi"/>
          <w:sz w:val="24"/>
          <w:szCs w:val="24"/>
          <w:shd w:val="clear" w:color="auto" w:fill="FFFFFF"/>
        </w:rPr>
        <w:t>.</w:t>
      </w:r>
    </w:p>
    <w:p w:rsidR="00EB58D7" w:rsidRPr="006B0C03" w:rsidRDefault="00EB58D7" w:rsidP="00AC1944">
      <w:pPr>
        <w:spacing w:after="0" w:line="240" w:lineRule="auto"/>
        <w:rPr>
          <w:rFonts w:eastAsia="Times New Roman" w:cstheme="minorHAnsi"/>
          <w:sz w:val="24"/>
          <w:szCs w:val="24"/>
        </w:rPr>
      </w:pPr>
    </w:p>
    <w:p w:rsidR="00EB58D7" w:rsidRPr="006B0C03" w:rsidRDefault="00EB58D7" w:rsidP="00AC1944">
      <w:pPr>
        <w:spacing w:after="0" w:line="240" w:lineRule="auto"/>
        <w:rPr>
          <w:rFonts w:eastAsia="Times New Roman" w:cstheme="minorHAnsi"/>
          <w:sz w:val="24"/>
          <w:szCs w:val="24"/>
        </w:rPr>
      </w:pPr>
      <w:r w:rsidRPr="006B0C03">
        <w:rPr>
          <w:rFonts w:eastAsia="Times New Roman" w:cstheme="minorHAnsi"/>
          <w:sz w:val="24"/>
          <w:szCs w:val="24"/>
        </w:rPr>
        <w:t>KIRBY, S. and MCPHERSON, I., 2004. Integrating the National Intelligence Model with a 'problem solving' approach. Community Safety Journal, 3(2), pp. 36-46.</w:t>
      </w:r>
    </w:p>
    <w:p w:rsidR="00E37D9B" w:rsidRPr="006B0C03" w:rsidRDefault="00E37D9B" w:rsidP="00AC1944">
      <w:pPr>
        <w:spacing w:after="0" w:line="240" w:lineRule="auto"/>
        <w:rPr>
          <w:rFonts w:eastAsia="Times New Roman" w:cstheme="minorHAnsi"/>
          <w:sz w:val="24"/>
          <w:szCs w:val="24"/>
        </w:rPr>
      </w:pPr>
    </w:p>
    <w:p w:rsidR="00E37D9B" w:rsidRPr="006B0C03" w:rsidRDefault="00E37D9B" w:rsidP="00AC1944">
      <w:pPr>
        <w:spacing w:after="0" w:line="240" w:lineRule="auto"/>
        <w:rPr>
          <w:rFonts w:eastAsia="Times New Roman" w:cstheme="minorHAnsi"/>
          <w:sz w:val="24"/>
          <w:szCs w:val="24"/>
        </w:rPr>
      </w:pPr>
      <w:r w:rsidRPr="006B0C03">
        <w:rPr>
          <w:rStyle w:val="authors"/>
          <w:rFonts w:cstheme="minorHAnsi"/>
          <w:sz w:val="24"/>
          <w:szCs w:val="24"/>
          <w:shd w:val="clear" w:color="auto" w:fill="FFFFFF"/>
        </w:rPr>
        <w:lastRenderedPageBreak/>
        <w:t>Mike Maguire &amp; Tim John</w:t>
      </w:r>
      <w:r w:rsidRPr="006B0C03">
        <w:rPr>
          <w:rFonts w:cstheme="minorHAnsi"/>
          <w:sz w:val="24"/>
          <w:szCs w:val="24"/>
          <w:shd w:val="clear" w:color="auto" w:fill="FFFFFF"/>
        </w:rPr>
        <w:t> </w:t>
      </w:r>
      <w:r w:rsidRPr="006B0C03">
        <w:rPr>
          <w:rStyle w:val="date"/>
          <w:rFonts w:cstheme="minorHAnsi"/>
          <w:sz w:val="24"/>
          <w:szCs w:val="24"/>
          <w:shd w:val="clear" w:color="auto" w:fill="FFFFFF"/>
        </w:rPr>
        <w:t>2006</w:t>
      </w:r>
      <w:r w:rsidRPr="006B0C03">
        <w:rPr>
          <w:rFonts w:cstheme="minorHAnsi"/>
          <w:sz w:val="24"/>
          <w:szCs w:val="24"/>
          <w:shd w:val="clear" w:color="auto" w:fill="FFFFFF"/>
        </w:rPr>
        <w:t> </w:t>
      </w:r>
      <w:r w:rsidRPr="006B0C03">
        <w:rPr>
          <w:rStyle w:val="arttitle"/>
          <w:rFonts w:cstheme="minorHAnsi"/>
          <w:sz w:val="24"/>
          <w:szCs w:val="24"/>
          <w:shd w:val="clear" w:color="auto" w:fill="FFFFFF"/>
        </w:rPr>
        <w:t xml:space="preserve">Intelligence Led Policing, </w:t>
      </w:r>
      <w:proofErr w:type="spellStart"/>
      <w:r w:rsidRPr="006B0C03">
        <w:rPr>
          <w:rStyle w:val="arttitle"/>
          <w:rFonts w:cstheme="minorHAnsi"/>
          <w:sz w:val="24"/>
          <w:szCs w:val="24"/>
          <w:shd w:val="clear" w:color="auto" w:fill="FFFFFF"/>
        </w:rPr>
        <w:t>Managerialism</w:t>
      </w:r>
      <w:proofErr w:type="spellEnd"/>
      <w:r w:rsidRPr="006B0C03">
        <w:rPr>
          <w:rStyle w:val="arttitle"/>
          <w:rFonts w:cstheme="minorHAnsi"/>
          <w:sz w:val="24"/>
          <w:szCs w:val="24"/>
          <w:shd w:val="clear" w:color="auto" w:fill="FFFFFF"/>
        </w:rPr>
        <w:t xml:space="preserve"> and Community Engagement: Competing Priorities and the Role of the National Intelligence Model in the UK,</w:t>
      </w:r>
      <w:r w:rsidRPr="006B0C03">
        <w:rPr>
          <w:rFonts w:cstheme="minorHAnsi"/>
          <w:sz w:val="24"/>
          <w:szCs w:val="24"/>
          <w:shd w:val="clear" w:color="auto" w:fill="FFFFFF"/>
        </w:rPr>
        <w:t> </w:t>
      </w:r>
      <w:r w:rsidRPr="006B0C03">
        <w:rPr>
          <w:rStyle w:val="serialtitle"/>
          <w:rFonts w:cstheme="minorHAnsi"/>
          <w:sz w:val="24"/>
          <w:szCs w:val="24"/>
          <w:shd w:val="clear" w:color="auto" w:fill="FFFFFF"/>
        </w:rPr>
        <w:t>Policing and Society,</w:t>
      </w:r>
      <w:r w:rsidRPr="006B0C03">
        <w:rPr>
          <w:rFonts w:cstheme="minorHAnsi"/>
          <w:sz w:val="24"/>
          <w:szCs w:val="24"/>
          <w:shd w:val="clear" w:color="auto" w:fill="FFFFFF"/>
        </w:rPr>
        <w:t> </w:t>
      </w:r>
      <w:r w:rsidRPr="006B0C03">
        <w:rPr>
          <w:rStyle w:val="volumeissue"/>
          <w:rFonts w:cstheme="minorHAnsi"/>
          <w:sz w:val="24"/>
          <w:szCs w:val="24"/>
          <w:shd w:val="clear" w:color="auto" w:fill="FFFFFF"/>
        </w:rPr>
        <w:t>16:1,</w:t>
      </w:r>
      <w:r w:rsidRPr="006B0C03">
        <w:rPr>
          <w:rFonts w:cstheme="minorHAnsi"/>
          <w:sz w:val="24"/>
          <w:szCs w:val="24"/>
          <w:shd w:val="clear" w:color="auto" w:fill="FFFFFF"/>
        </w:rPr>
        <w:t> </w:t>
      </w:r>
      <w:r w:rsidRPr="006B0C03">
        <w:rPr>
          <w:rStyle w:val="pagerange"/>
          <w:rFonts w:cstheme="minorHAnsi"/>
          <w:sz w:val="24"/>
          <w:szCs w:val="24"/>
          <w:shd w:val="clear" w:color="auto" w:fill="FFFFFF"/>
        </w:rPr>
        <w:t>67-85,</w:t>
      </w:r>
      <w:r w:rsidRPr="006B0C03">
        <w:rPr>
          <w:rFonts w:cstheme="minorHAnsi"/>
          <w:sz w:val="24"/>
          <w:szCs w:val="24"/>
          <w:shd w:val="clear" w:color="auto" w:fill="FFFFFF"/>
        </w:rPr>
        <w:t> </w:t>
      </w:r>
      <w:r w:rsidRPr="006B0C03">
        <w:rPr>
          <w:rStyle w:val="doilink"/>
          <w:rFonts w:cstheme="minorHAnsi"/>
          <w:sz w:val="24"/>
          <w:szCs w:val="24"/>
          <w:shd w:val="clear" w:color="auto" w:fill="FFFFFF"/>
        </w:rPr>
        <w:t>DOI: </w:t>
      </w:r>
      <w:hyperlink r:id="rId12" w:history="1">
        <w:r w:rsidRPr="006B0C03">
          <w:rPr>
            <w:rStyle w:val="Hyperlink"/>
            <w:rFonts w:cstheme="minorHAnsi"/>
            <w:color w:val="auto"/>
            <w:sz w:val="24"/>
            <w:szCs w:val="24"/>
            <w:shd w:val="clear" w:color="auto" w:fill="FFFFFF"/>
          </w:rPr>
          <w:t>10.1080/10439460500399791</w:t>
        </w:r>
      </w:hyperlink>
    </w:p>
    <w:p w:rsidR="00EB58D7" w:rsidRPr="006B0C03" w:rsidRDefault="00EB58D7" w:rsidP="00AC1944">
      <w:pPr>
        <w:spacing w:after="0" w:line="240" w:lineRule="auto"/>
        <w:rPr>
          <w:rFonts w:eastAsia="Times New Roman" w:cstheme="minorHAnsi"/>
          <w:sz w:val="24"/>
          <w:szCs w:val="24"/>
        </w:rPr>
      </w:pPr>
    </w:p>
    <w:p w:rsidR="00EB58D7" w:rsidRPr="006B0C03" w:rsidRDefault="00EB58D7" w:rsidP="00AC1944">
      <w:pPr>
        <w:spacing w:after="0" w:line="240" w:lineRule="auto"/>
        <w:rPr>
          <w:rFonts w:cstheme="minorHAnsi"/>
          <w:sz w:val="24"/>
          <w:szCs w:val="24"/>
        </w:rPr>
      </w:pPr>
      <w:r w:rsidRPr="006B0C03">
        <w:rPr>
          <w:rFonts w:cstheme="minorHAnsi"/>
          <w:sz w:val="24"/>
          <w:szCs w:val="24"/>
        </w:rPr>
        <w:t xml:space="preserve">State of Policing: The Annual Assessment of Policing in England and Wales 2013/14, HMIC, London, November 2014. Available from </w:t>
      </w:r>
      <w:hyperlink r:id="rId13" w:history="1">
        <w:r w:rsidR="006B0C03" w:rsidRPr="006B0C03">
          <w:rPr>
            <w:rStyle w:val="Hyperlink"/>
            <w:rFonts w:cstheme="minorHAnsi"/>
            <w:color w:val="auto"/>
            <w:sz w:val="24"/>
            <w:szCs w:val="24"/>
          </w:rPr>
          <w:t>www.justiceinspectorates.gov.uk/hmic/wpcontent/uploads/state-of-policing-13-14.pdf</w:t>
        </w:r>
      </w:hyperlink>
    </w:p>
    <w:p w:rsidR="006B0C03" w:rsidRPr="006B0C03" w:rsidRDefault="006B0C03" w:rsidP="00AC1944">
      <w:pPr>
        <w:spacing w:after="0" w:line="240" w:lineRule="auto"/>
        <w:rPr>
          <w:rFonts w:cstheme="minorHAnsi"/>
          <w:sz w:val="24"/>
          <w:szCs w:val="24"/>
        </w:rPr>
      </w:pPr>
    </w:p>
    <w:p w:rsidR="006B0C03" w:rsidRPr="006B0C03" w:rsidRDefault="006B0C03" w:rsidP="00AC1944">
      <w:pPr>
        <w:spacing w:after="0" w:line="240" w:lineRule="auto"/>
        <w:rPr>
          <w:rFonts w:cstheme="minorHAnsi"/>
          <w:sz w:val="24"/>
          <w:szCs w:val="24"/>
          <w:shd w:val="clear" w:color="auto" w:fill="FFFFFF"/>
        </w:rPr>
      </w:pPr>
      <w:proofErr w:type="spellStart"/>
      <w:r w:rsidRPr="006B0C03">
        <w:rPr>
          <w:rFonts w:cstheme="minorHAnsi"/>
          <w:sz w:val="24"/>
          <w:szCs w:val="24"/>
          <w:shd w:val="clear" w:color="auto" w:fill="FFFFFF"/>
        </w:rPr>
        <w:t>Räsänen</w:t>
      </w:r>
      <w:proofErr w:type="spellEnd"/>
      <w:r w:rsidRPr="006B0C03">
        <w:rPr>
          <w:rFonts w:cstheme="minorHAnsi"/>
          <w:sz w:val="24"/>
          <w:szCs w:val="24"/>
          <w:shd w:val="clear" w:color="auto" w:fill="FFFFFF"/>
        </w:rPr>
        <w:t xml:space="preserve">, M. and </w:t>
      </w:r>
      <w:proofErr w:type="spellStart"/>
      <w:r w:rsidRPr="006B0C03">
        <w:rPr>
          <w:rFonts w:cstheme="minorHAnsi"/>
          <w:sz w:val="24"/>
          <w:szCs w:val="24"/>
          <w:shd w:val="clear" w:color="auto" w:fill="FFFFFF"/>
        </w:rPr>
        <w:t>Nyce</w:t>
      </w:r>
      <w:proofErr w:type="spellEnd"/>
      <w:r w:rsidRPr="006B0C03">
        <w:rPr>
          <w:rFonts w:cstheme="minorHAnsi"/>
          <w:sz w:val="24"/>
          <w:szCs w:val="24"/>
          <w:shd w:val="clear" w:color="auto" w:fill="FFFFFF"/>
        </w:rPr>
        <w:t>, J. M. (2013) ‘The Raw is Cooked: Data in Intelligence Practice’, </w:t>
      </w:r>
      <w:r w:rsidRPr="006B0C03">
        <w:rPr>
          <w:rFonts w:cstheme="minorHAnsi"/>
          <w:i/>
          <w:iCs/>
          <w:sz w:val="24"/>
          <w:szCs w:val="24"/>
          <w:shd w:val="clear" w:color="auto" w:fill="FFFFFF"/>
        </w:rPr>
        <w:t>Science, Technology, &amp; Human Values</w:t>
      </w:r>
      <w:r w:rsidRPr="006B0C03">
        <w:rPr>
          <w:rFonts w:cstheme="minorHAnsi"/>
          <w:sz w:val="24"/>
          <w:szCs w:val="24"/>
          <w:shd w:val="clear" w:color="auto" w:fill="FFFFFF"/>
        </w:rPr>
        <w:t xml:space="preserve">, 38(5), pp. 655–677. </w:t>
      </w:r>
      <w:proofErr w:type="spellStart"/>
      <w:proofErr w:type="gramStart"/>
      <w:r w:rsidRPr="006B0C03">
        <w:rPr>
          <w:rFonts w:cstheme="minorHAnsi"/>
          <w:sz w:val="24"/>
          <w:szCs w:val="24"/>
          <w:shd w:val="clear" w:color="auto" w:fill="FFFFFF"/>
        </w:rPr>
        <w:t>doi</w:t>
      </w:r>
      <w:proofErr w:type="spellEnd"/>
      <w:proofErr w:type="gramEnd"/>
      <w:r w:rsidRPr="006B0C03">
        <w:rPr>
          <w:rFonts w:cstheme="minorHAnsi"/>
          <w:sz w:val="24"/>
          <w:szCs w:val="24"/>
          <w:shd w:val="clear" w:color="auto" w:fill="FFFFFF"/>
        </w:rPr>
        <w:t>: </w:t>
      </w:r>
      <w:hyperlink r:id="rId14" w:history="1">
        <w:r w:rsidRPr="006B0C03">
          <w:rPr>
            <w:rStyle w:val="Hyperlink"/>
            <w:rFonts w:cstheme="minorHAnsi"/>
            <w:color w:val="auto"/>
            <w:sz w:val="24"/>
            <w:szCs w:val="24"/>
            <w:shd w:val="clear" w:color="auto" w:fill="FFFFFF"/>
          </w:rPr>
          <w:t>10.1177/0162243913480049</w:t>
        </w:r>
      </w:hyperlink>
      <w:r w:rsidRPr="006B0C03">
        <w:rPr>
          <w:rFonts w:cstheme="minorHAnsi"/>
          <w:sz w:val="24"/>
          <w:szCs w:val="24"/>
          <w:shd w:val="clear" w:color="auto" w:fill="FFFFFF"/>
        </w:rPr>
        <w:t>.</w:t>
      </w:r>
    </w:p>
    <w:p w:rsidR="00EB58D7" w:rsidRPr="00EB58D7" w:rsidRDefault="00EB58D7" w:rsidP="00EB58D7">
      <w:pPr>
        <w:spacing w:after="0" w:line="240" w:lineRule="auto"/>
        <w:rPr>
          <w:rFonts w:ascii="Calibri" w:eastAsia="Times New Roman" w:hAnsi="Calibri" w:cs="Calibri"/>
        </w:rPr>
      </w:pPr>
    </w:p>
    <w:p w:rsidR="00EB58D7" w:rsidRPr="00EB58D7" w:rsidRDefault="00EB58D7" w:rsidP="00997B23">
      <w:pPr>
        <w:spacing w:line="360" w:lineRule="auto"/>
        <w:jc w:val="both"/>
        <w:rPr>
          <w:rFonts w:cstheme="minorHAnsi"/>
          <w:b/>
          <w:sz w:val="24"/>
          <w:szCs w:val="24"/>
          <w:u w:val="single"/>
        </w:rPr>
      </w:pPr>
    </w:p>
    <w:p w:rsidR="00EB58D7" w:rsidRPr="00997B23" w:rsidRDefault="00EB58D7" w:rsidP="00997B23">
      <w:pPr>
        <w:spacing w:line="360" w:lineRule="auto"/>
        <w:jc w:val="both"/>
        <w:rPr>
          <w:rFonts w:cstheme="minorHAnsi"/>
          <w:sz w:val="24"/>
          <w:szCs w:val="24"/>
        </w:rPr>
      </w:pPr>
    </w:p>
    <w:sectPr w:rsidR="00EB58D7" w:rsidRPr="00997B23" w:rsidSect="004D460F">
      <w:headerReference w:type="default" r:id="rId15"/>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C1944" w:rsidRDefault="00AC1944" w:rsidP="007C66C0">
      <w:pPr>
        <w:spacing w:after="0" w:line="240" w:lineRule="auto"/>
      </w:pPr>
      <w:r>
        <w:separator/>
      </w:r>
    </w:p>
  </w:endnote>
  <w:endnote w:type="continuationSeparator" w:id="0">
    <w:p w:rsidR="00AC1944" w:rsidRDefault="00AC1944" w:rsidP="007C66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MS Mincho">
    <w:altName w:val="Yu Gothic UI"/>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C1944" w:rsidRDefault="00AC1944" w:rsidP="007C66C0">
      <w:pPr>
        <w:spacing w:after="0" w:line="240" w:lineRule="auto"/>
      </w:pPr>
      <w:r>
        <w:separator/>
      </w:r>
    </w:p>
  </w:footnote>
  <w:footnote w:type="continuationSeparator" w:id="0">
    <w:p w:rsidR="00AC1944" w:rsidRDefault="00AC1944" w:rsidP="007C66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1944" w:rsidRDefault="00AC1944">
    <w:pPr>
      <w:pStyle w:val="Header"/>
    </w:pPr>
    <w:r>
      <w:t xml:space="preserve">Word count – </w:t>
    </w:r>
    <w:r>
      <w:tab/>
      <w:t xml:space="preserve">4996 </w:t>
    </w:r>
  </w:p>
  <w:p w:rsidR="00AC1944" w:rsidRDefault="00AC1944">
    <w:pPr>
      <w:pStyle w:val="Header"/>
    </w:pPr>
    <w:r>
      <w:t xml:space="preserve">Student Name – </w:t>
    </w:r>
    <w:r>
      <w:tab/>
      <w:t xml:space="preserve">Luke Bulman </w:t>
    </w:r>
  </w:p>
  <w:p w:rsidR="00AC1944" w:rsidRDefault="00AC1944">
    <w:pPr>
      <w:pStyle w:val="Header"/>
    </w:pPr>
    <w:r>
      <w:t xml:space="preserve">Student number - </w:t>
    </w:r>
    <w:r>
      <w:tab/>
      <w:t xml:space="preserve">1815669 </w:t>
    </w:r>
  </w:p>
  <w:p w:rsidR="00AC1944" w:rsidRDefault="00AC1944">
    <w:pPr>
      <w:pStyle w:val="Header"/>
    </w:pPr>
  </w:p>
  <w:p w:rsidR="00AC1944" w:rsidRDefault="00AC19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7E2C39"/>
    <w:multiLevelType w:val="hybridMultilevel"/>
    <w:tmpl w:val="17A450C6"/>
    <w:lvl w:ilvl="0" w:tplc="0BB8F2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F07B84"/>
    <w:multiLevelType w:val="hybridMultilevel"/>
    <w:tmpl w:val="078017EA"/>
    <w:lvl w:ilvl="0" w:tplc="13A2953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7230"/>
    <w:rsid w:val="00052B70"/>
    <w:rsid w:val="0005434C"/>
    <w:rsid w:val="00055DC0"/>
    <w:rsid w:val="00082793"/>
    <w:rsid w:val="00094EC2"/>
    <w:rsid w:val="000B1D72"/>
    <w:rsid w:val="000E3135"/>
    <w:rsid w:val="000F2E37"/>
    <w:rsid w:val="00114760"/>
    <w:rsid w:val="00125FF3"/>
    <w:rsid w:val="00136A44"/>
    <w:rsid w:val="00172D4D"/>
    <w:rsid w:val="00194421"/>
    <w:rsid w:val="001D16DA"/>
    <w:rsid w:val="001F6E0C"/>
    <w:rsid w:val="002009F6"/>
    <w:rsid w:val="002023CE"/>
    <w:rsid w:val="00203C55"/>
    <w:rsid w:val="002238AD"/>
    <w:rsid w:val="00237230"/>
    <w:rsid w:val="0025768D"/>
    <w:rsid w:val="00260179"/>
    <w:rsid w:val="00274DA4"/>
    <w:rsid w:val="002947CB"/>
    <w:rsid w:val="002B27E6"/>
    <w:rsid w:val="002B2961"/>
    <w:rsid w:val="002E22EE"/>
    <w:rsid w:val="00306053"/>
    <w:rsid w:val="003063FC"/>
    <w:rsid w:val="00322139"/>
    <w:rsid w:val="003443B1"/>
    <w:rsid w:val="00392A87"/>
    <w:rsid w:val="0039706C"/>
    <w:rsid w:val="003E372C"/>
    <w:rsid w:val="00416EAD"/>
    <w:rsid w:val="004D33DC"/>
    <w:rsid w:val="004D3E72"/>
    <w:rsid w:val="004D460F"/>
    <w:rsid w:val="00523D67"/>
    <w:rsid w:val="00526D69"/>
    <w:rsid w:val="00527A7D"/>
    <w:rsid w:val="005349D8"/>
    <w:rsid w:val="00542A36"/>
    <w:rsid w:val="00556CF0"/>
    <w:rsid w:val="00577012"/>
    <w:rsid w:val="005979FB"/>
    <w:rsid w:val="005B4289"/>
    <w:rsid w:val="005E3BE7"/>
    <w:rsid w:val="005F44F2"/>
    <w:rsid w:val="00614303"/>
    <w:rsid w:val="00626C4D"/>
    <w:rsid w:val="00685A0B"/>
    <w:rsid w:val="006B0C03"/>
    <w:rsid w:val="006D6216"/>
    <w:rsid w:val="00777336"/>
    <w:rsid w:val="007A5143"/>
    <w:rsid w:val="007B2A40"/>
    <w:rsid w:val="007C66C0"/>
    <w:rsid w:val="007D03E3"/>
    <w:rsid w:val="007D297C"/>
    <w:rsid w:val="00813128"/>
    <w:rsid w:val="0086621E"/>
    <w:rsid w:val="00896353"/>
    <w:rsid w:val="008A2AEB"/>
    <w:rsid w:val="008C206F"/>
    <w:rsid w:val="00910D60"/>
    <w:rsid w:val="00924F99"/>
    <w:rsid w:val="009329FF"/>
    <w:rsid w:val="0093663E"/>
    <w:rsid w:val="0094707C"/>
    <w:rsid w:val="009701C7"/>
    <w:rsid w:val="009804F5"/>
    <w:rsid w:val="00984C55"/>
    <w:rsid w:val="00997B23"/>
    <w:rsid w:val="009B6312"/>
    <w:rsid w:val="009E2AE8"/>
    <w:rsid w:val="00A0043D"/>
    <w:rsid w:val="00A136E7"/>
    <w:rsid w:val="00A329DD"/>
    <w:rsid w:val="00A3699E"/>
    <w:rsid w:val="00A4063D"/>
    <w:rsid w:val="00A409BE"/>
    <w:rsid w:val="00A551ED"/>
    <w:rsid w:val="00A90A45"/>
    <w:rsid w:val="00AA199D"/>
    <w:rsid w:val="00AC1944"/>
    <w:rsid w:val="00AD2A60"/>
    <w:rsid w:val="00B27F34"/>
    <w:rsid w:val="00B30AED"/>
    <w:rsid w:val="00B8613C"/>
    <w:rsid w:val="00BA3880"/>
    <w:rsid w:val="00BA6BD3"/>
    <w:rsid w:val="00BB11CF"/>
    <w:rsid w:val="00BB48E2"/>
    <w:rsid w:val="00BD271D"/>
    <w:rsid w:val="00C00FA0"/>
    <w:rsid w:val="00C14916"/>
    <w:rsid w:val="00C4300C"/>
    <w:rsid w:val="00C53480"/>
    <w:rsid w:val="00C55A72"/>
    <w:rsid w:val="00C57196"/>
    <w:rsid w:val="00C759A8"/>
    <w:rsid w:val="00C874D6"/>
    <w:rsid w:val="00C95EC1"/>
    <w:rsid w:val="00C95F1E"/>
    <w:rsid w:val="00CD3AAF"/>
    <w:rsid w:val="00CF67CE"/>
    <w:rsid w:val="00D26C52"/>
    <w:rsid w:val="00D37232"/>
    <w:rsid w:val="00D6335F"/>
    <w:rsid w:val="00D7664C"/>
    <w:rsid w:val="00D7698A"/>
    <w:rsid w:val="00D84ED0"/>
    <w:rsid w:val="00D97725"/>
    <w:rsid w:val="00E0062F"/>
    <w:rsid w:val="00E222BD"/>
    <w:rsid w:val="00E37D9B"/>
    <w:rsid w:val="00E558DD"/>
    <w:rsid w:val="00E73832"/>
    <w:rsid w:val="00E92EA7"/>
    <w:rsid w:val="00EA0EFB"/>
    <w:rsid w:val="00EB58D7"/>
    <w:rsid w:val="00F27CBC"/>
    <w:rsid w:val="00F720C0"/>
    <w:rsid w:val="00F95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53697"/>
  <w15:chartTrackingRefBased/>
  <w15:docId w15:val="{773B9FAB-F163-459E-8F3B-561A0D263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7230"/>
    <w:pPr>
      <w:ind w:left="720"/>
      <w:contextualSpacing/>
    </w:pPr>
  </w:style>
  <w:style w:type="paragraph" w:customStyle="1" w:styleId="BodytextSC">
    <w:name w:val="Body text SC"/>
    <w:qFormat/>
    <w:rsid w:val="002B2961"/>
    <w:pPr>
      <w:spacing w:before="140" w:after="120" w:line="360" w:lineRule="auto"/>
    </w:pPr>
    <w:rPr>
      <w:rFonts w:ascii="Arial" w:eastAsia="MS Mincho" w:hAnsi="Arial" w:cs="Times New Roman"/>
      <w:color w:val="000000"/>
      <w:szCs w:val="24"/>
    </w:rPr>
  </w:style>
  <w:style w:type="character" w:styleId="Strong">
    <w:name w:val="Strong"/>
    <w:basedOn w:val="DefaultParagraphFont"/>
    <w:uiPriority w:val="22"/>
    <w:qFormat/>
    <w:rsid w:val="00C57196"/>
    <w:rPr>
      <w:b/>
      <w:bCs/>
    </w:rPr>
  </w:style>
  <w:style w:type="paragraph" w:styleId="Header">
    <w:name w:val="header"/>
    <w:basedOn w:val="Normal"/>
    <w:link w:val="HeaderChar"/>
    <w:uiPriority w:val="99"/>
    <w:unhideWhenUsed/>
    <w:rsid w:val="007C66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6C0"/>
  </w:style>
  <w:style w:type="paragraph" w:styleId="Footer">
    <w:name w:val="footer"/>
    <w:basedOn w:val="Normal"/>
    <w:link w:val="FooterChar"/>
    <w:uiPriority w:val="99"/>
    <w:unhideWhenUsed/>
    <w:rsid w:val="007C66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6C0"/>
  </w:style>
  <w:style w:type="character" w:styleId="Hyperlink">
    <w:name w:val="Hyperlink"/>
    <w:basedOn w:val="DefaultParagraphFont"/>
    <w:uiPriority w:val="99"/>
    <w:unhideWhenUsed/>
    <w:rsid w:val="00EB58D7"/>
    <w:rPr>
      <w:color w:val="0563C1" w:themeColor="hyperlink"/>
      <w:u w:val="single"/>
    </w:rPr>
  </w:style>
  <w:style w:type="character" w:customStyle="1" w:styleId="authors">
    <w:name w:val="authors"/>
    <w:basedOn w:val="DefaultParagraphFont"/>
    <w:rsid w:val="00E37D9B"/>
  </w:style>
  <w:style w:type="character" w:customStyle="1" w:styleId="date">
    <w:name w:val="date"/>
    <w:basedOn w:val="DefaultParagraphFont"/>
    <w:rsid w:val="00E37D9B"/>
  </w:style>
  <w:style w:type="character" w:customStyle="1" w:styleId="arttitle">
    <w:name w:val="art_title"/>
    <w:basedOn w:val="DefaultParagraphFont"/>
    <w:rsid w:val="00E37D9B"/>
  </w:style>
  <w:style w:type="character" w:customStyle="1" w:styleId="serialtitle">
    <w:name w:val="serial_title"/>
    <w:basedOn w:val="DefaultParagraphFont"/>
    <w:rsid w:val="00E37D9B"/>
  </w:style>
  <w:style w:type="character" w:customStyle="1" w:styleId="volumeissue">
    <w:name w:val="volume_issue"/>
    <w:basedOn w:val="DefaultParagraphFont"/>
    <w:rsid w:val="00E37D9B"/>
  </w:style>
  <w:style w:type="character" w:customStyle="1" w:styleId="pagerange">
    <w:name w:val="page_range"/>
    <w:basedOn w:val="DefaultParagraphFont"/>
    <w:rsid w:val="00E37D9B"/>
  </w:style>
  <w:style w:type="character" w:customStyle="1" w:styleId="doilink">
    <w:name w:val="doi_link"/>
    <w:basedOn w:val="DefaultParagraphFont"/>
    <w:rsid w:val="00E37D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098611118796890" TargetMode="External"/><Relationship Id="rId13" Type="http://schemas.openxmlformats.org/officeDocument/2006/relationships/hyperlink" Target="http://www.justiceinspectorates.gov.uk/hmic/wpcontent/uploads/state-of-policing-13-14.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80/1043946050039979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350/ijps.2009.11.3.134"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app.college.police.uk/app-content/intelligence-management/governance/#tasking-and-coordination" TargetMode="External"/><Relationship Id="rId4" Type="http://schemas.openxmlformats.org/officeDocument/2006/relationships/settings" Target="settings.xml"/><Relationship Id="rId9" Type="http://schemas.openxmlformats.org/officeDocument/2006/relationships/hyperlink" Target="https://www.app.college.police.uk/app-content/intelligence-management/" TargetMode="External"/><Relationship Id="rId14" Type="http://schemas.openxmlformats.org/officeDocument/2006/relationships/hyperlink" Target="https://doi.org/10.1177/01622439134800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6542C5-A983-453F-96ED-85D12C129B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4990</Words>
  <Characters>28446</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Bulman,Luke swp6428</dc:creator>
  <cp:keywords/>
  <dc:description/>
  <cp:lastModifiedBy>Bulman,Luke swp6428</cp:lastModifiedBy>
  <cp:revision>4</cp:revision>
  <dcterms:created xsi:type="dcterms:W3CDTF">2021-01-04T11:53:00Z</dcterms:created>
  <dcterms:modified xsi:type="dcterms:W3CDTF">2021-01-04T11:55:00Z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5c86105e-fdc0-4b19-9e7a-e6f09092832c</vt:lpwstr>
  </property>
</Properties>
</file>