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03D50" w14:textId="710A539D" w:rsidR="00A10854" w:rsidRDefault="00A10854" w:rsidP="00F417E0">
      <w:pPr>
        <w:pStyle w:val="Heading1"/>
        <w:rPr>
          <w:rFonts w:ascii="Arial" w:hAnsi="Arial" w:cs="Arial"/>
        </w:rPr>
      </w:pPr>
    </w:p>
    <w:p w14:paraId="74B72B3F" w14:textId="516C8DFC" w:rsidR="00A10854" w:rsidRDefault="00A10854" w:rsidP="00DF36E0">
      <w:pPr>
        <w:jc w:val="center"/>
        <w:rPr>
          <w:rFonts w:ascii="Arial" w:hAnsi="Arial" w:cs="Arial"/>
          <w:sz w:val="56"/>
          <w:szCs w:val="56"/>
        </w:rPr>
      </w:pPr>
      <w:r>
        <w:rPr>
          <w:rFonts w:ascii="Arial" w:hAnsi="Arial" w:cs="Arial"/>
          <w:sz w:val="56"/>
          <w:szCs w:val="56"/>
        </w:rPr>
        <w:t xml:space="preserve">Strategy in The Hospitality Industry: </w:t>
      </w:r>
      <w:r w:rsidR="00EE2CBF">
        <w:rPr>
          <w:rFonts w:ascii="Arial" w:hAnsi="Arial" w:cs="Arial"/>
          <w:sz w:val="56"/>
          <w:szCs w:val="56"/>
        </w:rPr>
        <w:t>A Case Study on J.D. Wetherspoon</w:t>
      </w:r>
    </w:p>
    <w:p w14:paraId="5B3F963F" w14:textId="77777777" w:rsidR="00097450" w:rsidRDefault="00A10854" w:rsidP="00DF36E0">
      <w:pPr>
        <w:jc w:val="center"/>
        <w:rPr>
          <w:rFonts w:ascii="Arial" w:hAnsi="Arial" w:cs="Arial"/>
          <w:sz w:val="32"/>
          <w:szCs w:val="32"/>
        </w:rPr>
      </w:pPr>
      <w:r>
        <w:rPr>
          <w:rFonts w:ascii="Arial" w:hAnsi="Arial" w:cs="Arial"/>
          <w:sz w:val="32"/>
          <w:szCs w:val="32"/>
        </w:rPr>
        <w:t xml:space="preserve">By Laura </w:t>
      </w:r>
      <w:r w:rsidR="004D0A02">
        <w:rPr>
          <w:rFonts w:ascii="Arial" w:hAnsi="Arial" w:cs="Arial"/>
          <w:sz w:val="32"/>
          <w:szCs w:val="32"/>
        </w:rPr>
        <w:t xml:space="preserve">Jayne </w:t>
      </w:r>
      <w:r>
        <w:rPr>
          <w:rFonts w:ascii="Arial" w:hAnsi="Arial" w:cs="Arial"/>
          <w:sz w:val="32"/>
          <w:szCs w:val="32"/>
        </w:rPr>
        <w:t xml:space="preserve">Phillips </w:t>
      </w:r>
    </w:p>
    <w:p w14:paraId="68A8EB35" w14:textId="700A6E8A" w:rsidR="00A10854" w:rsidRPr="00A10854" w:rsidRDefault="00A10854" w:rsidP="00DF36E0">
      <w:pPr>
        <w:jc w:val="center"/>
        <w:rPr>
          <w:rFonts w:ascii="Arial" w:hAnsi="Arial" w:cs="Arial"/>
          <w:sz w:val="32"/>
          <w:szCs w:val="32"/>
        </w:rPr>
      </w:pPr>
      <w:r>
        <w:rPr>
          <w:rFonts w:ascii="Arial" w:hAnsi="Arial" w:cs="Arial"/>
          <w:sz w:val="32"/>
          <w:szCs w:val="32"/>
        </w:rPr>
        <w:t>(P147995)</w:t>
      </w:r>
    </w:p>
    <w:p w14:paraId="1DD39376" w14:textId="2CAB1B3E" w:rsidR="00A10854" w:rsidRPr="00A10854" w:rsidRDefault="00DF36E0" w:rsidP="00A10854">
      <w:pPr>
        <w:rPr>
          <w:rFonts w:ascii="Arial" w:hAnsi="Arial" w:cs="Arial"/>
          <w:sz w:val="56"/>
          <w:szCs w:val="56"/>
        </w:rPr>
      </w:pPr>
      <w:r>
        <w:rPr>
          <w:rFonts w:ascii="Arial" w:hAnsi="Arial" w:cs="Arial"/>
          <w:noProof/>
          <w:sz w:val="56"/>
          <w:szCs w:val="56"/>
          <w:lang w:val="en-GB" w:eastAsia="en-GB"/>
        </w:rPr>
        <w:drawing>
          <wp:anchor distT="0" distB="0" distL="114300" distR="114300" simplePos="0" relativeHeight="251703296" behindDoc="1" locked="0" layoutInCell="1" allowOverlap="1" wp14:anchorId="3B40DFA8" wp14:editId="18671A84">
            <wp:simplePos x="0" y="0"/>
            <wp:positionH relativeFrom="column">
              <wp:posOffset>990600</wp:posOffset>
            </wp:positionH>
            <wp:positionV relativeFrom="paragraph">
              <wp:posOffset>486410</wp:posOffset>
            </wp:positionV>
            <wp:extent cx="3810000" cy="3810000"/>
            <wp:effectExtent l="0" t="0" r="0" b="0"/>
            <wp:wrapTight wrapText="bothSides">
              <wp:wrapPolygon edited="0">
                <wp:start x="0" y="0"/>
                <wp:lineTo x="0" y="21492"/>
                <wp:lineTo x="21492" y="21492"/>
                <wp:lineTo x="2149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6ccb13b60a386d8228c0ea301e9446a_400x400.jpeg"/>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p>
    <w:p w14:paraId="4372EB2B" w14:textId="77777777" w:rsidR="002618F8" w:rsidRDefault="002618F8" w:rsidP="002618F8">
      <w:pPr>
        <w:pStyle w:val="Heading1"/>
        <w:rPr>
          <w:rFonts w:ascii="Arial" w:hAnsi="Arial" w:cs="Arial"/>
        </w:rPr>
      </w:pPr>
    </w:p>
    <w:p w14:paraId="527A72CA" w14:textId="2D567019" w:rsidR="00A10854" w:rsidRDefault="00A10854" w:rsidP="002618F8">
      <w:pPr>
        <w:pStyle w:val="Heading1"/>
        <w:rPr>
          <w:rFonts w:ascii="Arial" w:hAnsi="Arial" w:cs="Arial"/>
        </w:rPr>
      </w:pPr>
    </w:p>
    <w:p w14:paraId="17003D5F" w14:textId="365C2D75" w:rsidR="00A10854" w:rsidRDefault="00A10854" w:rsidP="002618F8"/>
    <w:p w14:paraId="36772800" w14:textId="77777777" w:rsidR="00A10854" w:rsidRDefault="00A10854" w:rsidP="00F417E0">
      <w:pPr>
        <w:pStyle w:val="Heading1"/>
        <w:rPr>
          <w:rFonts w:ascii="Arial" w:hAnsi="Arial" w:cs="Arial"/>
        </w:rPr>
      </w:pPr>
    </w:p>
    <w:p w14:paraId="69EDD4BE" w14:textId="77777777" w:rsidR="00A10854" w:rsidRDefault="00A10854" w:rsidP="00F417E0">
      <w:pPr>
        <w:pStyle w:val="Heading1"/>
        <w:rPr>
          <w:rFonts w:ascii="Arial" w:hAnsi="Arial" w:cs="Arial"/>
        </w:rPr>
      </w:pPr>
    </w:p>
    <w:p w14:paraId="0C0046E7" w14:textId="77777777" w:rsidR="00A10854" w:rsidRDefault="00A10854" w:rsidP="00F417E0">
      <w:pPr>
        <w:pStyle w:val="Heading1"/>
        <w:rPr>
          <w:rFonts w:ascii="Arial" w:hAnsi="Arial" w:cs="Arial"/>
        </w:rPr>
      </w:pPr>
    </w:p>
    <w:p w14:paraId="5E5C3327" w14:textId="77777777" w:rsidR="00A10854" w:rsidRDefault="00A10854" w:rsidP="00F417E0">
      <w:pPr>
        <w:pStyle w:val="Heading1"/>
        <w:rPr>
          <w:rFonts w:ascii="Arial" w:hAnsi="Arial" w:cs="Arial"/>
        </w:rPr>
      </w:pPr>
    </w:p>
    <w:p w14:paraId="6BCAB059" w14:textId="77777777" w:rsidR="00A10854" w:rsidRDefault="00A10854" w:rsidP="00F417E0">
      <w:pPr>
        <w:pStyle w:val="Heading1"/>
        <w:rPr>
          <w:rFonts w:ascii="Arial" w:hAnsi="Arial" w:cs="Arial"/>
        </w:rPr>
      </w:pPr>
    </w:p>
    <w:p w14:paraId="70C77BE5" w14:textId="77777777" w:rsidR="00A10854" w:rsidRDefault="00A10854" w:rsidP="00F417E0">
      <w:pPr>
        <w:pStyle w:val="Heading1"/>
        <w:rPr>
          <w:rFonts w:ascii="Arial" w:hAnsi="Arial" w:cs="Arial"/>
        </w:rPr>
      </w:pPr>
    </w:p>
    <w:p w14:paraId="63146B43" w14:textId="77777777" w:rsidR="00A10854" w:rsidRDefault="00A10854" w:rsidP="00F417E0">
      <w:pPr>
        <w:pStyle w:val="Heading1"/>
        <w:rPr>
          <w:rFonts w:ascii="Arial" w:hAnsi="Arial" w:cs="Arial"/>
        </w:rPr>
      </w:pPr>
    </w:p>
    <w:p w14:paraId="1081F0FE" w14:textId="77777777" w:rsidR="00A10854" w:rsidRDefault="00A10854" w:rsidP="00F417E0">
      <w:pPr>
        <w:pStyle w:val="Heading1"/>
        <w:rPr>
          <w:rFonts w:ascii="Arial" w:hAnsi="Arial" w:cs="Arial"/>
        </w:rPr>
      </w:pPr>
    </w:p>
    <w:p w14:paraId="372B1224" w14:textId="77777777" w:rsidR="00A10854" w:rsidRDefault="00A10854" w:rsidP="00F417E0">
      <w:pPr>
        <w:pStyle w:val="Heading1"/>
        <w:rPr>
          <w:rFonts w:ascii="Arial" w:hAnsi="Arial" w:cs="Arial"/>
        </w:rPr>
      </w:pPr>
    </w:p>
    <w:p w14:paraId="2DBE77F9" w14:textId="7F7818F9" w:rsidR="00A10854" w:rsidRDefault="004D0A02" w:rsidP="00E40812">
      <w:pPr>
        <w:jc w:val="center"/>
        <w:rPr>
          <w:rFonts w:ascii="Arial" w:hAnsi="Arial" w:cs="Arial"/>
          <w:sz w:val="32"/>
          <w:szCs w:val="32"/>
        </w:rPr>
      </w:pPr>
      <w:r>
        <w:rPr>
          <w:rFonts w:ascii="Arial" w:hAnsi="Arial" w:cs="Arial"/>
          <w:sz w:val="32"/>
          <w:szCs w:val="32"/>
        </w:rPr>
        <w:t xml:space="preserve">Dissertation submitted as part of requirements for the award </w:t>
      </w:r>
      <w:r w:rsidR="00EE2CBF">
        <w:rPr>
          <w:rFonts w:ascii="Arial" w:hAnsi="Arial" w:cs="Arial"/>
          <w:sz w:val="32"/>
          <w:szCs w:val="32"/>
        </w:rPr>
        <w:t xml:space="preserve">BA </w:t>
      </w:r>
      <w:r w:rsidR="00E40812">
        <w:rPr>
          <w:rFonts w:ascii="Arial" w:hAnsi="Arial" w:cs="Arial"/>
          <w:sz w:val="32"/>
          <w:szCs w:val="32"/>
        </w:rPr>
        <w:t>(Hons) Business Management</w:t>
      </w:r>
    </w:p>
    <w:p w14:paraId="5CF0F769" w14:textId="23505C13" w:rsidR="00096644" w:rsidRDefault="00096644">
      <w:pPr>
        <w:rPr>
          <w:rFonts w:ascii="Arial" w:hAnsi="Arial" w:cs="Arial"/>
          <w:sz w:val="32"/>
          <w:szCs w:val="32"/>
        </w:rPr>
      </w:pPr>
      <w:r>
        <w:rPr>
          <w:rFonts w:ascii="Arial" w:hAnsi="Arial" w:cs="Arial"/>
          <w:sz w:val="32"/>
          <w:szCs w:val="32"/>
        </w:rPr>
        <w:br w:type="page"/>
      </w:r>
    </w:p>
    <w:p w14:paraId="5CE91214" w14:textId="77777777" w:rsidR="00096644" w:rsidRDefault="00096644" w:rsidP="00E40812">
      <w:pPr>
        <w:jc w:val="center"/>
        <w:rPr>
          <w:rFonts w:ascii="Arial" w:hAnsi="Arial" w:cs="Arial"/>
          <w:sz w:val="32"/>
          <w:szCs w:val="32"/>
        </w:rPr>
      </w:pPr>
    </w:p>
    <w:p w14:paraId="32418EE0" w14:textId="19B44113" w:rsidR="00E40812" w:rsidRPr="00EE2CBF" w:rsidRDefault="00E40812" w:rsidP="00E40812">
      <w:pPr>
        <w:jc w:val="center"/>
        <w:rPr>
          <w:rFonts w:ascii="Arial" w:hAnsi="Arial" w:cs="Arial"/>
          <w:sz w:val="32"/>
          <w:szCs w:val="32"/>
        </w:rPr>
      </w:pPr>
    </w:p>
    <w:p w14:paraId="1C976930" w14:textId="77AB0E2E" w:rsidR="00436D7F" w:rsidRDefault="00436D7F" w:rsidP="00436D7F"/>
    <w:p w14:paraId="616A84C0" w14:textId="251F448D" w:rsidR="00505024" w:rsidRDefault="00505024" w:rsidP="00505024">
      <w:pPr>
        <w:pStyle w:val="Heading1"/>
      </w:pPr>
    </w:p>
    <w:p w14:paraId="4E739490" w14:textId="77777777" w:rsidR="00505024" w:rsidRPr="008B2529" w:rsidRDefault="00505024" w:rsidP="00505024">
      <w:pPr>
        <w:rPr>
          <w:rFonts w:ascii="Arial" w:hAnsi="Arial" w:cs="Arial"/>
          <w:b/>
        </w:rPr>
      </w:pPr>
      <w:r w:rsidRPr="008B2529">
        <w:rPr>
          <w:rFonts w:ascii="Arial" w:hAnsi="Arial" w:cs="Arial"/>
          <w:b/>
        </w:rPr>
        <w:t>DECLARATION</w:t>
      </w:r>
    </w:p>
    <w:p w14:paraId="431737D9" w14:textId="77777777" w:rsidR="00505024" w:rsidRDefault="00505024" w:rsidP="00505024">
      <w:pPr>
        <w:rPr>
          <w:rFonts w:ascii="Arial" w:hAnsi="Arial" w:cs="Arial"/>
        </w:rPr>
      </w:pPr>
    </w:p>
    <w:p w14:paraId="6CC64A02" w14:textId="77777777" w:rsidR="00505024" w:rsidRPr="008B2529" w:rsidRDefault="00505024" w:rsidP="00505024">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14:paraId="0E122830" w14:textId="77777777" w:rsidR="00505024" w:rsidRPr="00C568A5" w:rsidRDefault="00505024" w:rsidP="00505024">
      <w:pPr>
        <w:rPr>
          <w:rFonts w:ascii="Arial" w:hAnsi="Arial" w:cs="Arial"/>
        </w:rPr>
      </w:pPr>
    </w:p>
    <w:p w14:paraId="699C7DD8" w14:textId="77777777" w:rsidR="00505024" w:rsidRDefault="00505024" w:rsidP="00505024">
      <w:pPr>
        <w:rPr>
          <w:rFonts w:ascii="Arial" w:hAnsi="Arial" w:cs="Arial"/>
        </w:rPr>
      </w:pPr>
    </w:p>
    <w:p w14:paraId="3394C174" w14:textId="77777777" w:rsidR="00505024" w:rsidRPr="008B2529" w:rsidRDefault="00505024" w:rsidP="00505024">
      <w:pPr>
        <w:rPr>
          <w:rFonts w:ascii="Arial" w:hAnsi="Arial" w:cs="Arial"/>
        </w:rPr>
      </w:pPr>
      <w:r w:rsidRPr="008B2529">
        <w:rPr>
          <w:rFonts w:ascii="Arial" w:hAnsi="Arial" w:cs="Arial"/>
        </w:rPr>
        <w:t>Signed……………………………………………</w:t>
      </w:r>
    </w:p>
    <w:p w14:paraId="6CCE4DE3" w14:textId="77777777" w:rsidR="00505024" w:rsidRPr="008B2529" w:rsidRDefault="00505024" w:rsidP="00505024">
      <w:pPr>
        <w:rPr>
          <w:rFonts w:ascii="Arial" w:hAnsi="Arial" w:cs="Arial"/>
        </w:rPr>
      </w:pPr>
    </w:p>
    <w:p w14:paraId="418EF9FF" w14:textId="77777777" w:rsidR="00505024" w:rsidRDefault="00505024" w:rsidP="00505024">
      <w:pPr>
        <w:rPr>
          <w:rFonts w:ascii="Arial" w:hAnsi="Arial" w:cs="Arial"/>
        </w:rPr>
      </w:pPr>
    </w:p>
    <w:p w14:paraId="25198148" w14:textId="77777777" w:rsidR="00505024" w:rsidRPr="008B2529" w:rsidRDefault="00505024" w:rsidP="00505024">
      <w:pPr>
        <w:rPr>
          <w:rFonts w:ascii="Arial" w:hAnsi="Arial" w:cs="Arial"/>
        </w:rPr>
      </w:pPr>
      <w:r w:rsidRPr="008B2529">
        <w:rPr>
          <w:rFonts w:ascii="Arial" w:hAnsi="Arial" w:cs="Arial"/>
        </w:rPr>
        <w:t>Date………………………………………………</w:t>
      </w:r>
    </w:p>
    <w:p w14:paraId="5E81723C" w14:textId="77777777" w:rsidR="00505024" w:rsidRPr="00C568A5" w:rsidRDefault="00505024" w:rsidP="00505024">
      <w:pPr>
        <w:pStyle w:val="Heading1"/>
        <w:spacing w:before="0"/>
        <w:rPr>
          <w:b/>
          <w:sz w:val="22"/>
          <w:szCs w:val="22"/>
        </w:rPr>
      </w:pPr>
    </w:p>
    <w:p w14:paraId="270841CA" w14:textId="77777777" w:rsidR="00505024" w:rsidRPr="00C568A5" w:rsidRDefault="00505024" w:rsidP="00505024">
      <w:pPr>
        <w:pStyle w:val="Heading1"/>
        <w:spacing w:before="0"/>
        <w:rPr>
          <w:b/>
          <w:sz w:val="22"/>
          <w:szCs w:val="22"/>
        </w:rPr>
      </w:pPr>
    </w:p>
    <w:p w14:paraId="02D09BA2" w14:textId="77777777" w:rsidR="00505024" w:rsidRPr="008B2529" w:rsidRDefault="00505024" w:rsidP="00505024">
      <w:pPr>
        <w:rPr>
          <w:rFonts w:ascii="Arial" w:hAnsi="Arial" w:cs="Arial"/>
          <w:b/>
        </w:rPr>
      </w:pPr>
      <w:r w:rsidRPr="008B2529">
        <w:rPr>
          <w:rFonts w:ascii="Arial" w:hAnsi="Arial" w:cs="Arial"/>
          <w:b/>
        </w:rPr>
        <w:t xml:space="preserve">STATEMENT 1 </w:t>
      </w:r>
    </w:p>
    <w:p w14:paraId="17EF40A3" w14:textId="77777777" w:rsidR="00505024" w:rsidRPr="00C568A5" w:rsidRDefault="00505024" w:rsidP="00505024">
      <w:pPr>
        <w:pStyle w:val="Heading1"/>
        <w:spacing w:before="0"/>
        <w:rPr>
          <w:b/>
          <w:sz w:val="22"/>
          <w:szCs w:val="22"/>
        </w:rPr>
      </w:pPr>
    </w:p>
    <w:p w14:paraId="508F7C31" w14:textId="77777777" w:rsidR="00505024" w:rsidRPr="008B2529" w:rsidRDefault="00505024" w:rsidP="00505024">
      <w:pPr>
        <w:rPr>
          <w:rFonts w:ascii="Arial" w:hAnsi="Arial" w:cs="Arial"/>
        </w:rPr>
      </w:pPr>
      <w:r w:rsidRPr="008B2529">
        <w:rPr>
          <w:rFonts w:ascii="Arial" w:hAnsi="Arial" w:cs="Arial"/>
        </w:rPr>
        <w:t>This dissertation is being submitted in partial fulfilment of the requirements for the degree of BA.</w:t>
      </w:r>
    </w:p>
    <w:p w14:paraId="2B9C3F84" w14:textId="77777777" w:rsidR="00505024" w:rsidRPr="00C568A5" w:rsidRDefault="00505024" w:rsidP="00505024">
      <w:pPr>
        <w:pStyle w:val="Heading1"/>
        <w:spacing w:before="0"/>
        <w:rPr>
          <w:b/>
          <w:sz w:val="22"/>
          <w:szCs w:val="22"/>
        </w:rPr>
      </w:pPr>
    </w:p>
    <w:p w14:paraId="243D6B05" w14:textId="77777777" w:rsidR="00505024" w:rsidRPr="008B2529" w:rsidRDefault="00505024" w:rsidP="00505024">
      <w:pPr>
        <w:rPr>
          <w:rFonts w:ascii="Arial" w:hAnsi="Arial" w:cs="Arial"/>
        </w:rPr>
      </w:pPr>
      <w:r w:rsidRPr="008B2529">
        <w:rPr>
          <w:rFonts w:ascii="Arial" w:hAnsi="Arial" w:cs="Arial"/>
        </w:rPr>
        <w:t xml:space="preserve">Signed……………………………………………. </w:t>
      </w:r>
    </w:p>
    <w:p w14:paraId="633F5DE7" w14:textId="77777777" w:rsidR="00505024" w:rsidRPr="008B2529" w:rsidRDefault="00505024" w:rsidP="00505024">
      <w:pPr>
        <w:rPr>
          <w:rFonts w:ascii="Arial" w:hAnsi="Arial" w:cs="Arial"/>
        </w:rPr>
      </w:pPr>
    </w:p>
    <w:p w14:paraId="110264E0" w14:textId="77777777" w:rsidR="00505024" w:rsidRDefault="00505024" w:rsidP="00505024">
      <w:pPr>
        <w:rPr>
          <w:rFonts w:ascii="Arial" w:hAnsi="Arial" w:cs="Arial"/>
        </w:rPr>
      </w:pPr>
    </w:p>
    <w:p w14:paraId="23E4A5D1" w14:textId="77777777" w:rsidR="00505024" w:rsidRPr="008B2529" w:rsidRDefault="00505024" w:rsidP="00505024">
      <w:pPr>
        <w:rPr>
          <w:rFonts w:ascii="Arial" w:hAnsi="Arial" w:cs="Arial"/>
        </w:rPr>
      </w:pPr>
      <w:r w:rsidRPr="008B2529">
        <w:rPr>
          <w:rFonts w:ascii="Arial" w:hAnsi="Arial" w:cs="Arial"/>
        </w:rPr>
        <w:t>Date………………………………………………</w:t>
      </w:r>
    </w:p>
    <w:p w14:paraId="15B9FE7F" w14:textId="77777777" w:rsidR="00505024" w:rsidRPr="00C568A5" w:rsidRDefault="00505024" w:rsidP="00505024">
      <w:pPr>
        <w:rPr>
          <w:rFonts w:ascii="Arial" w:hAnsi="Arial" w:cs="Arial"/>
        </w:rPr>
      </w:pPr>
    </w:p>
    <w:p w14:paraId="1B651120" w14:textId="77777777" w:rsidR="00505024" w:rsidRPr="00C568A5" w:rsidRDefault="00505024" w:rsidP="00505024">
      <w:pPr>
        <w:rPr>
          <w:rFonts w:ascii="Arial" w:hAnsi="Arial" w:cs="Arial"/>
        </w:rPr>
      </w:pPr>
    </w:p>
    <w:p w14:paraId="0F4EBAF1" w14:textId="77777777" w:rsidR="00505024" w:rsidRPr="00C568A5" w:rsidRDefault="00505024" w:rsidP="00505024">
      <w:pPr>
        <w:rPr>
          <w:rFonts w:ascii="Arial" w:hAnsi="Arial" w:cs="Arial"/>
          <w:b/>
        </w:rPr>
      </w:pPr>
      <w:r w:rsidRPr="00C568A5">
        <w:rPr>
          <w:rFonts w:ascii="Arial" w:hAnsi="Arial" w:cs="Arial"/>
          <w:b/>
        </w:rPr>
        <w:t>STATEMENT 2</w:t>
      </w:r>
    </w:p>
    <w:p w14:paraId="5A665982" w14:textId="77777777" w:rsidR="00505024" w:rsidRPr="00C568A5" w:rsidRDefault="00505024" w:rsidP="00505024">
      <w:pPr>
        <w:rPr>
          <w:rFonts w:ascii="Arial" w:hAnsi="Arial" w:cs="Arial"/>
        </w:rPr>
      </w:pPr>
    </w:p>
    <w:p w14:paraId="2384C5A4" w14:textId="77777777" w:rsidR="00505024" w:rsidRPr="00C568A5" w:rsidRDefault="00505024" w:rsidP="00505024">
      <w:pPr>
        <w:rPr>
          <w:rFonts w:ascii="Arial" w:hAnsi="Arial" w:cs="Arial"/>
        </w:rPr>
      </w:pPr>
      <w:r w:rsidRPr="00C568A5">
        <w:rPr>
          <w:rFonts w:ascii="Arial" w:hAnsi="Arial" w:cs="Arial"/>
        </w:rPr>
        <w:t>This dissertation is the result of my own independent work/investigation, except where otherwise stated.</w:t>
      </w:r>
    </w:p>
    <w:p w14:paraId="379EF042" w14:textId="77777777" w:rsidR="00505024" w:rsidRPr="00C568A5" w:rsidRDefault="00505024" w:rsidP="00505024">
      <w:pPr>
        <w:rPr>
          <w:rFonts w:ascii="Arial" w:hAnsi="Arial" w:cs="Arial"/>
        </w:rPr>
      </w:pPr>
    </w:p>
    <w:p w14:paraId="6773D8FC" w14:textId="77777777" w:rsidR="00505024" w:rsidRPr="00C568A5" w:rsidRDefault="00505024" w:rsidP="00505024">
      <w:pPr>
        <w:rPr>
          <w:rFonts w:ascii="Arial" w:hAnsi="Arial" w:cs="Arial"/>
        </w:rPr>
      </w:pPr>
      <w:r w:rsidRPr="00C568A5">
        <w:rPr>
          <w:rFonts w:ascii="Arial" w:hAnsi="Arial" w:cs="Arial"/>
        </w:rPr>
        <w:lastRenderedPageBreak/>
        <w:t>Other sources are acknowledged by footnotes giving explicit references.  A bibliography is appended.</w:t>
      </w:r>
    </w:p>
    <w:p w14:paraId="6258208C" w14:textId="77777777" w:rsidR="00505024" w:rsidRPr="00C568A5" w:rsidRDefault="00505024" w:rsidP="00505024">
      <w:pPr>
        <w:rPr>
          <w:rFonts w:ascii="Arial" w:hAnsi="Arial" w:cs="Arial"/>
        </w:rPr>
      </w:pPr>
    </w:p>
    <w:p w14:paraId="69E5955D" w14:textId="77777777" w:rsidR="00505024" w:rsidRPr="00C568A5" w:rsidRDefault="00505024" w:rsidP="00505024">
      <w:pPr>
        <w:rPr>
          <w:rFonts w:ascii="Arial" w:hAnsi="Arial" w:cs="Arial"/>
        </w:rPr>
      </w:pPr>
    </w:p>
    <w:p w14:paraId="27A01051" w14:textId="77777777" w:rsidR="00505024" w:rsidRPr="00C568A5" w:rsidRDefault="00505024" w:rsidP="00505024">
      <w:pPr>
        <w:rPr>
          <w:rFonts w:ascii="Arial" w:hAnsi="Arial" w:cs="Arial"/>
        </w:rPr>
      </w:pPr>
      <w:r w:rsidRPr="00C568A5">
        <w:rPr>
          <w:rFonts w:ascii="Arial" w:hAnsi="Arial" w:cs="Arial"/>
        </w:rPr>
        <w:t>Signed……………………………………………</w:t>
      </w:r>
    </w:p>
    <w:p w14:paraId="429EACBF" w14:textId="77777777" w:rsidR="00505024" w:rsidRPr="00C568A5" w:rsidRDefault="00505024" w:rsidP="00505024">
      <w:pPr>
        <w:rPr>
          <w:rFonts w:ascii="Arial" w:hAnsi="Arial" w:cs="Arial"/>
        </w:rPr>
      </w:pPr>
    </w:p>
    <w:p w14:paraId="5C55F380" w14:textId="77777777" w:rsidR="00505024" w:rsidRDefault="00505024" w:rsidP="00505024">
      <w:pPr>
        <w:rPr>
          <w:rFonts w:ascii="Arial" w:hAnsi="Arial" w:cs="Arial"/>
        </w:rPr>
      </w:pPr>
    </w:p>
    <w:p w14:paraId="686B66B7" w14:textId="77777777" w:rsidR="00505024" w:rsidRPr="00C568A5" w:rsidRDefault="00505024" w:rsidP="00505024">
      <w:pPr>
        <w:rPr>
          <w:rFonts w:ascii="Arial" w:hAnsi="Arial" w:cs="Arial"/>
        </w:rPr>
      </w:pPr>
      <w:r w:rsidRPr="00C568A5">
        <w:rPr>
          <w:rFonts w:ascii="Arial" w:hAnsi="Arial" w:cs="Arial"/>
        </w:rPr>
        <w:t xml:space="preserve">Date……………………………………………… </w:t>
      </w:r>
    </w:p>
    <w:p w14:paraId="7B5065ED" w14:textId="77777777" w:rsidR="00505024" w:rsidRPr="00C568A5" w:rsidRDefault="00505024" w:rsidP="00505024">
      <w:pPr>
        <w:rPr>
          <w:rFonts w:ascii="Arial" w:hAnsi="Arial" w:cs="Arial"/>
        </w:rPr>
      </w:pPr>
    </w:p>
    <w:p w14:paraId="56632111" w14:textId="77777777" w:rsidR="00505024" w:rsidRPr="00C568A5" w:rsidRDefault="00505024" w:rsidP="00505024">
      <w:pPr>
        <w:rPr>
          <w:rFonts w:ascii="Arial" w:hAnsi="Arial" w:cs="Arial"/>
        </w:rPr>
      </w:pPr>
    </w:p>
    <w:p w14:paraId="33F87FA3" w14:textId="77777777" w:rsidR="00505024" w:rsidRPr="00C568A5" w:rsidRDefault="00505024" w:rsidP="00505024">
      <w:pPr>
        <w:rPr>
          <w:rFonts w:ascii="Arial" w:hAnsi="Arial" w:cs="Arial"/>
          <w:b/>
        </w:rPr>
      </w:pPr>
      <w:r w:rsidRPr="00C568A5">
        <w:rPr>
          <w:rFonts w:ascii="Arial" w:hAnsi="Arial" w:cs="Arial"/>
          <w:b/>
        </w:rPr>
        <w:t>STATEMENT 3</w:t>
      </w:r>
    </w:p>
    <w:p w14:paraId="5F4570B9" w14:textId="77777777" w:rsidR="00505024" w:rsidRPr="00C568A5" w:rsidRDefault="00505024" w:rsidP="00505024">
      <w:pPr>
        <w:rPr>
          <w:rFonts w:ascii="Arial" w:hAnsi="Arial" w:cs="Arial"/>
        </w:rPr>
      </w:pPr>
    </w:p>
    <w:p w14:paraId="06024140" w14:textId="380F1336" w:rsidR="00505024" w:rsidRPr="00C568A5" w:rsidRDefault="00505024" w:rsidP="00505024">
      <w:pPr>
        <w:rPr>
          <w:rFonts w:ascii="Arial" w:hAnsi="Arial" w:cs="Arial"/>
        </w:rPr>
      </w:pPr>
      <w:r w:rsidRPr="00C568A5">
        <w:rPr>
          <w:rFonts w:ascii="Arial" w:hAnsi="Arial" w:cs="Arial"/>
        </w:rPr>
        <w:t xml:space="preserve">I hereby give consent for my dissertation, if accepted, to be available for photocopying and for interlibrary loan, and for the title and summary to be made available to outside </w:t>
      </w:r>
      <w:r w:rsidR="00F52602" w:rsidRPr="00C568A5">
        <w:rPr>
          <w:rFonts w:ascii="Arial" w:hAnsi="Arial" w:cs="Arial"/>
        </w:rPr>
        <w:t>organizations</w:t>
      </w:r>
      <w:r w:rsidRPr="00C568A5">
        <w:rPr>
          <w:rFonts w:ascii="Arial" w:hAnsi="Arial" w:cs="Arial"/>
        </w:rPr>
        <w:t>.</w:t>
      </w:r>
    </w:p>
    <w:p w14:paraId="1F8DF823" w14:textId="77777777" w:rsidR="00505024" w:rsidRPr="00C568A5" w:rsidRDefault="00505024" w:rsidP="00505024">
      <w:pPr>
        <w:rPr>
          <w:rFonts w:ascii="Arial" w:hAnsi="Arial" w:cs="Arial"/>
        </w:rPr>
      </w:pPr>
    </w:p>
    <w:p w14:paraId="24751FEC" w14:textId="77777777" w:rsidR="00505024" w:rsidRPr="00C568A5" w:rsidRDefault="00505024" w:rsidP="00505024">
      <w:pPr>
        <w:rPr>
          <w:rFonts w:ascii="Arial" w:hAnsi="Arial" w:cs="Arial"/>
        </w:rPr>
      </w:pPr>
    </w:p>
    <w:p w14:paraId="3C5665F8" w14:textId="77777777" w:rsidR="00505024" w:rsidRPr="00C568A5" w:rsidRDefault="00505024" w:rsidP="00505024">
      <w:pPr>
        <w:rPr>
          <w:rFonts w:ascii="Arial" w:hAnsi="Arial" w:cs="Arial"/>
        </w:rPr>
      </w:pPr>
      <w:r w:rsidRPr="00C568A5">
        <w:rPr>
          <w:rFonts w:ascii="Arial" w:hAnsi="Arial" w:cs="Arial"/>
        </w:rPr>
        <w:t>Signed………………………………………………</w:t>
      </w:r>
    </w:p>
    <w:p w14:paraId="5992AEA3" w14:textId="77777777" w:rsidR="00505024" w:rsidRPr="008B2529" w:rsidRDefault="00505024" w:rsidP="00505024">
      <w:pPr>
        <w:pStyle w:val="Heading1"/>
        <w:spacing w:before="0"/>
        <w:rPr>
          <w:b/>
          <w:bCs/>
          <w:sz w:val="22"/>
          <w:szCs w:val="22"/>
        </w:rPr>
      </w:pPr>
    </w:p>
    <w:p w14:paraId="6B42915B"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73CF50B5"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73582B4F"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188263C6" w14:textId="77777777" w:rsidR="00505024" w:rsidRPr="00C568A5" w:rsidRDefault="00505024" w:rsidP="00505024">
      <w:pPr>
        <w:rPr>
          <w:rFonts w:ascii="Arial" w:hAnsi="Arial" w:cs="Arial"/>
          <w:b/>
        </w:rPr>
      </w:pPr>
      <w:r>
        <w:rPr>
          <w:rFonts w:ascii="Arial" w:hAnsi="Arial" w:cs="Arial"/>
          <w:b/>
        </w:rPr>
        <w:t>STATEMENT 4</w:t>
      </w:r>
    </w:p>
    <w:p w14:paraId="5D3A4FF6" w14:textId="77777777" w:rsidR="00505024" w:rsidRPr="00C568A5" w:rsidRDefault="00505024" w:rsidP="00505024">
      <w:pPr>
        <w:rPr>
          <w:rFonts w:ascii="Arial" w:hAnsi="Arial" w:cs="Arial"/>
        </w:rPr>
      </w:pPr>
    </w:p>
    <w:p w14:paraId="211A7094" w14:textId="77777777" w:rsidR="00505024" w:rsidRPr="00C568A5" w:rsidRDefault="00505024" w:rsidP="00505024">
      <w:pPr>
        <w:rPr>
          <w:rFonts w:ascii="Arial" w:hAnsi="Arial" w:cs="Arial"/>
        </w:rPr>
      </w:pPr>
      <w:r w:rsidRPr="00C568A5">
        <w:rPr>
          <w:rFonts w:ascii="Arial" w:hAnsi="Arial" w:cs="Arial"/>
        </w:rPr>
        <w:t xml:space="preserve">I hereby give consent for my dissertation, if accepted, to be available </w:t>
      </w:r>
      <w:r>
        <w:rPr>
          <w:rFonts w:ascii="Arial" w:hAnsi="Arial" w:cs="Arial"/>
        </w:rPr>
        <w:t>on the</w:t>
      </w:r>
      <w:r w:rsidRPr="00C568A5">
        <w:rPr>
          <w:rFonts w:ascii="Arial" w:hAnsi="Arial" w:cs="Arial"/>
        </w:rPr>
        <w:t xml:space="preserve"> </w:t>
      </w:r>
      <w:r>
        <w:rPr>
          <w:rFonts w:ascii="Arial" w:hAnsi="Arial" w:cs="Arial"/>
        </w:rPr>
        <w:t>university’s IT system to those who have consent to use the system</w:t>
      </w:r>
      <w:r w:rsidRPr="00C568A5">
        <w:rPr>
          <w:rFonts w:ascii="Arial" w:hAnsi="Arial" w:cs="Arial"/>
        </w:rPr>
        <w:t>.</w:t>
      </w:r>
    </w:p>
    <w:p w14:paraId="0E5D99F0" w14:textId="77777777" w:rsidR="00505024" w:rsidRPr="00C568A5" w:rsidRDefault="00505024" w:rsidP="00505024">
      <w:pPr>
        <w:rPr>
          <w:rFonts w:ascii="Arial" w:hAnsi="Arial" w:cs="Arial"/>
        </w:rPr>
      </w:pPr>
    </w:p>
    <w:p w14:paraId="37E73A32" w14:textId="77777777" w:rsidR="00505024" w:rsidRPr="00C568A5" w:rsidRDefault="00505024" w:rsidP="00505024">
      <w:pPr>
        <w:rPr>
          <w:rFonts w:ascii="Arial" w:hAnsi="Arial" w:cs="Arial"/>
        </w:rPr>
      </w:pPr>
    </w:p>
    <w:p w14:paraId="3CB057DF" w14:textId="77777777" w:rsidR="00505024" w:rsidRPr="00C568A5" w:rsidRDefault="00505024" w:rsidP="00505024">
      <w:pPr>
        <w:rPr>
          <w:rFonts w:ascii="Arial" w:hAnsi="Arial" w:cs="Arial"/>
        </w:rPr>
      </w:pPr>
      <w:r w:rsidRPr="00C568A5">
        <w:rPr>
          <w:rFonts w:ascii="Arial" w:hAnsi="Arial" w:cs="Arial"/>
        </w:rPr>
        <w:t>Signed………………………………………………</w:t>
      </w:r>
    </w:p>
    <w:p w14:paraId="5427D955" w14:textId="77777777" w:rsidR="00505024" w:rsidRPr="008B2529" w:rsidRDefault="00505024" w:rsidP="00505024">
      <w:pPr>
        <w:pStyle w:val="Heading1"/>
        <w:spacing w:before="0"/>
        <w:rPr>
          <w:b/>
          <w:bCs/>
          <w:sz w:val="22"/>
          <w:szCs w:val="22"/>
        </w:rPr>
      </w:pPr>
    </w:p>
    <w:p w14:paraId="25FEF567" w14:textId="71B862C0" w:rsidR="0048688C" w:rsidRDefault="00505024" w:rsidP="004271C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2496E165" w14:textId="1E4EA2BF" w:rsidR="00D16723" w:rsidRDefault="00D16723" w:rsidP="00D16723">
      <w:bookmarkStart w:id="0" w:name="_Toc513846120"/>
      <w:bookmarkStart w:id="1" w:name="_Toc513847540"/>
      <w:bookmarkStart w:id="2" w:name="_Toc513848367"/>
      <w:bookmarkStart w:id="3" w:name="_Toc513850261"/>
      <w:bookmarkStart w:id="4" w:name="_GoBack"/>
      <w:bookmarkEnd w:id="4"/>
    </w:p>
    <w:p w14:paraId="55CD4843" w14:textId="40D74218" w:rsidR="00D16723" w:rsidRDefault="00F52602" w:rsidP="00D16723">
      <w:pPr>
        <w:pStyle w:val="Heading1"/>
        <w:rPr>
          <w:rFonts w:ascii="Arial" w:hAnsi="Arial" w:cs="Arial"/>
        </w:rPr>
      </w:pPr>
      <w:r>
        <w:rPr>
          <w:rFonts w:ascii="Arial" w:hAnsi="Arial" w:cs="Arial"/>
        </w:rPr>
        <w:lastRenderedPageBreak/>
        <w:t>Table of Contents</w:t>
      </w:r>
    </w:p>
    <w:p w14:paraId="3072A2C5" w14:textId="4A189B75" w:rsidR="00D16723" w:rsidRDefault="00D16723">
      <w:pPr>
        <w:pStyle w:val="TOC1"/>
        <w:tabs>
          <w:tab w:val="right" w:leader="dot" w:pos="9350"/>
        </w:tabs>
        <w:rPr>
          <w:rFonts w:eastAsiaTheme="minorEastAsia"/>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513850607" w:history="1">
        <w:r w:rsidRPr="005A4F28">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_Toc513850607 \h </w:instrText>
        </w:r>
        <w:r>
          <w:rPr>
            <w:noProof/>
            <w:webHidden/>
          </w:rPr>
        </w:r>
        <w:r>
          <w:rPr>
            <w:noProof/>
            <w:webHidden/>
          </w:rPr>
          <w:fldChar w:fldCharType="separate"/>
        </w:r>
        <w:r w:rsidR="0087521A">
          <w:rPr>
            <w:noProof/>
            <w:webHidden/>
          </w:rPr>
          <w:t>6</w:t>
        </w:r>
        <w:r>
          <w:rPr>
            <w:noProof/>
            <w:webHidden/>
          </w:rPr>
          <w:fldChar w:fldCharType="end"/>
        </w:r>
      </w:hyperlink>
    </w:p>
    <w:p w14:paraId="38DB2DA4" w14:textId="0CA0A32D" w:rsidR="00D16723" w:rsidRDefault="001D4F51">
      <w:pPr>
        <w:pStyle w:val="TOC1"/>
        <w:tabs>
          <w:tab w:val="right" w:leader="dot" w:pos="9350"/>
        </w:tabs>
        <w:rPr>
          <w:rFonts w:eastAsiaTheme="minorEastAsia"/>
          <w:noProof/>
        </w:rPr>
      </w:pPr>
      <w:hyperlink w:anchor="_Toc513850608" w:history="1">
        <w:r w:rsidR="00D16723" w:rsidRPr="005A4F28">
          <w:rPr>
            <w:rStyle w:val="Hyperlink"/>
            <w:rFonts w:ascii="Arial" w:hAnsi="Arial" w:cs="Arial"/>
            <w:noProof/>
          </w:rPr>
          <w:t>Acknowledgements</w:t>
        </w:r>
        <w:r w:rsidR="00D16723">
          <w:rPr>
            <w:noProof/>
            <w:webHidden/>
          </w:rPr>
          <w:tab/>
        </w:r>
        <w:r w:rsidR="00D16723">
          <w:rPr>
            <w:noProof/>
            <w:webHidden/>
          </w:rPr>
          <w:fldChar w:fldCharType="begin"/>
        </w:r>
        <w:r w:rsidR="00D16723">
          <w:rPr>
            <w:noProof/>
            <w:webHidden/>
          </w:rPr>
          <w:instrText xml:space="preserve"> PAGEREF _Toc513850608 \h </w:instrText>
        </w:r>
        <w:r w:rsidR="00D16723">
          <w:rPr>
            <w:noProof/>
            <w:webHidden/>
          </w:rPr>
        </w:r>
        <w:r w:rsidR="00D16723">
          <w:rPr>
            <w:noProof/>
            <w:webHidden/>
          </w:rPr>
          <w:fldChar w:fldCharType="separate"/>
        </w:r>
        <w:r w:rsidR="0087521A">
          <w:rPr>
            <w:noProof/>
            <w:webHidden/>
          </w:rPr>
          <w:t>7</w:t>
        </w:r>
        <w:r w:rsidR="00D16723">
          <w:rPr>
            <w:noProof/>
            <w:webHidden/>
          </w:rPr>
          <w:fldChar w:fldCharType="end"/>
        </w:r>
      </w:hyperlink>
    </w:p>
    <w:p w14:paraId="0EBF76B3" w14:textId="72E9BECA" w:rsidR="00D16723" w:rsidRDefault="001D4F51">
      <w:pPr>
        <w:pStyle w:val="TOC1"/>
        <w:tabs>
          <w:tab w:val="right" w:leader="dot" w:pos="9350"/>
        </w:tabs>
        <w:rPr>
          <w:rFonts w:eastAsiaTheme="minorEastAsia"/>
          <w:noProof/>
        </w:rPr>
      </w:pPr>
      <w:hyperlink w:anchor="_Toc513850610" w:history="1">
        <w:r w:rsidR="00D16723" w:rsidRPr="005A4F28">
          <w:rPr>
            <w:rStyle w:val="Hyperlink"/>
            <w:rFonts w:ascii="Arial" w:hAnsi="Arial" w:cs="Arial"/>
            <w:noProof/>
          </w:rPr>
          <w:t>Abstract</w:t>
        </w:r>
        <w:r w:rsidR="00D16723">
          <w:rPr>
            <w:noProof/>
            <w:webHidden/>
          </w:rPr>
          <w:tab/>
        </w:r>
        <w:r w:rsidR="00D16723">
          <w:rPr>
            <w:noProof/>
            <w:webHidden/>
          </w:rPr>
          <w:fldChar w:fldCharType="begin"/>
        </w:r>
        <w:r w:rsidR="00D16723">
          <w:rPr>
            <w:noProof/>
            <w:webHidden/>
          </w:rPr>
          <w:instrText xml:space="preserve"> PAGEREF _Toc513850610 \h </w:instrText>
        </w:r>
        <w:r w:rsidR="00D16723">
          <w:rPr>
            <w:noProof/>
            <w:webHidden/>
          </w:rPr>
        </w:r>
        <w:r w:rsidR="00D16723">
          <w:rPr>
            <w:noProof/>
            <w:webHidden/>
          </w:rPr>
          <w:fldChar w:fldCharType="separate"/>
        </w:r>
        <w:r w:rsidR="0087521A">
          <w:rPr>
            <w:noProof/>
            <w:webHidden/>
          </w:rPr>
          <w:t>8</w:t>
        </w:r>
        <w:r w:rsidR="00D16723">
          <w:rPr>
            <w:noProof/>
            <w:webHidden/>
          </w:rPr>
          <w:fldChar w:fldCharType="end"/>
        </w:r>
      </w:hyperlink>
    </w:p>
    <w:p w14:paraId="62396ACC" w14:textId="61B4A7F6" w:rsidR="00D16723" w:rsidRDefault="001D4F51">
      <w:pPr>
        <w:pStyle w:val="TOC1"/>
        <w:tabs>
          <w:tab w:val="right" w:leader="dot" w:pos="9350"/>
        </w:tabs>
        <w:rPr>
          <w:rFonts w:eastAsiaTheme="minorEastAsia"/>
          <w:noProof/>
        </w:rPr>
      </w:pPr>
      <w:hyperlink w:anchor="_Toc513850611" w:history="1">
        <w:r w:rsidR="00D16723" w:rsidRPr="005A4F28">
          <w:rPr>
            <w:rStyle w:val="Hyperlink"/>
            <w:rFonts w:ascii="Arial" w:hAnsi="Arial" w:cs="Arial"/>
            <w:noProof/>
          </w:rPr>
          <w:t>Chapter 1: Introduction</w:t>
        </w:r>
        <w:r w:rsidR="00D16723">
          <w:rPr>
            <w:noProof/>
            <w:webHidden/>
          </w:rPr>
          <w:tab/>
        </w:r>
        <w:r w:rsidR="0065751F">
          <w:rPr>
            <w:noProof/>
            <w:webHidden/>
          </w:rPr>
          <w:t>9</w:t>
        </w:r>
      </w:hyperlink>
    </w:p>
    <w:p w14:paraId="4FC2EFAC" w14:textId="6F36B5A8" w:rsidR="00D16723" w:rsidRDefault="001D4F51">
      <w:pPr>
        <w:pStyle w:val="TOC2"/>
        <w:tabs>
          <w:tab w:val="right" w:leader="dot" w:pos="9350"/>
        </w:tabs>
        <w:rPr>
          <w:rFonts w:eastAsiaTheme="minorEastAsia"/>
          <w:noProof/>
        </w:rPr>
      </w:pPr>
      <w:hyperlink w:anchor="_Toc513850612" w:history="1">
        <w:r w:rsidR="00D16723" w:rsidRPr="005A4F28">
          <w:rPr>
            <w:rStyle w:val="Hyperlink"/>
            <w:rFonts w:ascii="Arial" w:hAnsi="Arial" w:cs="Arial"/>
            <w:noProof/>
          </w:rPr>
          <w:t>1.1 Introduction</w:t>
        </w:r>
        <w:r w:rsidR="00D16723">
          <w:rPr>
            <w:noProof/>
            <w:webHidden/>
          </w:rPr>
          <w:tab/>
        </w:r>
        <w:r w:rsidR="00D16723">
          <w:rPr>
            <w:noProof/>
            <w:webHidden/>
          </w:rPr>
          <w:fldChar w:fldCharType="begin"/>
        </w:r>
        <w:r w:rsidR="00D16723">
          <w:rPr>
            <w:noProof/>
            <w:webHidden/>
          </w:rPr>
          <w:instrText xml:space="preserve"> PAGEREF _Toc513850612 \h </w:instrText>
        </w:r>
        <w:r w:rsidR="00D16723">
          <w:rPr>
            <w:noProof/>
            <w:webHidden/>
          </w:rPr>
        </w:r>
        <w:r w:rsidR="00D16723">
          <w:rPr>
            <w:noProof/>
            <w:webHidden/>
          </w:rPr>
          <w:fldChar w:fldCharType="separate"/>
        </w:r>
        <w:r w:rsidR="0087521A">
          <w:rPr>
            <w:noProof/>
            <w:webHidden/>
          </w:rPr>
          <w:t>9</w:t>
        </w:r>
        <w:r w:rsidR="00D16723">
          <w:rPr>
            <w:noProof/>
            <w:webHidden/>
          </w:rPr>
          <w:fldChar w:fldCharType="end"/>
        </w:r>
      </w:hyperlink>
    </w:p>
    <w:p w14:paraId="047171FB" w14:textId="147693AE" w:rsidR="00D16723" w:rsidRDefault="001D4F51">
      <w:pPr>
        <w:pStyle w:val="TOC2"/>
        <w:tabs>
          <w:tab w:val="right" w:leader="dot" w:pos="9350"/>
        </w:tabs>
        <w:rPr>
          <w:rFonts w:eastAsiaTheme="minorEastAsia"/>
          <w:noProof/>
        </w:rPr>
      </w:pPr>
      <w:hyperlink w:anchor="_Toc513850613" w:history="1">
        <w:r w:rsidR="00D16723" w:rsidRPr="005A4F28">
          <w:rPr>
            <w:rStyle w:val="Hyperlink"/>
            <w:rFonts w:ascii="Arial" w:hAnsi="Arial" w:cs="Arial"/>
            <w:noProof/>
          </w:rPr>
          <w:t>1.2 Aims and Objectives</w:t>
        </w:r>
        <w:r w:rsidR="00D16723">
          <w:rPr>
            <w:noProof/>
            <w:webHidden/>
          </w:rPr>
          <w:tab/>
        </w:r>
        <w:r w:rsidR="0065751F">
          <w:rPr>
            <w:noProof/>
            <w:webHidden/>
          </w:rPr>
          <w:t>9</w:t>
        </w:r>
      </w:hyperlink>
    </w:p>
    <w:p w14:paraId="0F2E4B28" w14:textId="78107EB6" w:rsidR="00D16723" w:rsidRDefault="001D4F51">
      <w:pPr>
        <w:pStyle w:val="TOC3"/>
        <w:tabs>
          <w:tab w:val="right" w:leader="dot" w:pos="9350"/>
        </w:tabs>
        <w:rPr>
          <w:rFonts w:eastAsiaTheme="minorEastAsia"/>
          <w:noProof/>
        </w:rPr>
      </w:pPr>
      <w:hyperlink w:anchor="_Toc513850614" w:history="1">
        <w:r w:rsidR="00D16723" w:rsidRPr="005A4F28">
          <w:rPr>
            <w:rStyle w:val="Hyperlink"/>
            <w:rFonts w:ascii="Arial" w:hAnsi="Arial" w:cs="Arial"/>
            <w:noProof/>
          </w:rPr>
          <w:t>1.2.2 Research Objectives</w:t>
        </w:r>
        <w:r w:rsidR="00D16723">
          <w:rPr>
            <w:noProof/>
            <w:webHidden/>
          </w:rPr>
          <w:tab/>
        </w:r>
        <w:r w:rsidR="0065751F">
          <w:rPr>
            <w:noProof/>
            <w:webHidden/>
          </w:rPr>
          <w:t>9</w:t>
        </w:r>
      </w:hyperlink>
    </w:p>
    <w:p w14:paraId="7E05EE02" w14:textId="037AE9DE" w:rsidR="00D16723" w:rsidRDefault="001D4F51">
      <w:pPr>
        <w:pStyle w:val="TOC2"/>
        <w:tabs>
          <w:tab w:val="right" w:leader="dot" w:pos="9350"/>
        </w:tabs>
        <w:rPr>
          <w:rFonts w:eastAsiaTheme="minorEastAsia"/>
          <w:noProof/>
        </w:rPr>
      </w:pPr>
      <w:hyperlink w:anchor="_Toc513850615" w:history="1">
        <w:r w:rsidR="00D16723" w:rsidRPr="005A4F28">
          <w:rPr>
            <w:rStyle w:val="Hyperlink"/>
            <w:rFonts w:ascii="Arial" w:hAnsi="Arial" w:cs="Arial"/>
            <w:noProof/>
          </w:rPr>
          <w:t>1.3 Background of Strategy</w:t>
        </w:r>
        <w:r w:rsidR="00D16723">
          <w:rPr>
            <w:noProof/>
            <w:webHidden/>
          </w:rPr>
          <w:tab/>
        </w:r>
        <w:r w:rsidR="0065751F">
          <w:rPr>
            <w:noProof/>
            <w:webHidden/>
          </w:rPr>
          <w:t>9</w:t>
        </w:r>
      </w:hyperlink>
    </w:p>
    <w:p w14:paraId="4488B092" w14:textId="5FCA8D10" w:rsidR="00D16723" w:rsidRDefault="001D4F51">
      <w:pPr>
        <w:pStyle w:val="TOC2"/>
        <w:tabs>
          <w:tab w:val="right" w:leader="dot" w:pos="9350"/>
        </w:tabs>
        <w:rPr>
          <w:rFonts w:eastAsiaTheme="minorEastAsia"/>
          <w:noProof/>
        </w:rPr>
      </w:pPr>
      <w:hyperlink w:anchor="_Toc513850616" w:history="1">
        <w:r w:rsidR="00D16723" w:rsidRPr="005A4F28">
          <w:rPr>
            <w:rStyle w:val="Hyperlink"/>
            <w:rFonts w:ascii="Arial" w:hAnsi="Arial" w:cs="Arial"/>
            <w:noProof/>
          </w:rPr>
          <w:t>1.4 Background of Wetherspoons</w:t>
        </w:r>
        <w:r w:rsidR="00D16723">
          <w:rPr>
            <w:noProof/>
            <w:webHidden/>
          </w:rPr>
          <w:tab/>
        </w:r>
        <w:r w:rsidR="00D16723">
          <w:rPr>
            <w:noProof/>
            <w:webHidden/>
          </w:rPr>
          <w:fldChar w:fldCharType="begin"/>
        </w:r>
        <w:r w:rsidR="00D16723">
          <w:rPr>
            <w:noProof/>
            <w:webHidden/>
          </w:rPr>
          <w:instrText xml:space="preserve"> PAGEREF _Toc513850616 \h </w:instrText>
        </w:r>
        <w:r w:rsidR="00D16723">
          <w:rPr>
            <w:noProof/>
            <w:webHidden/>
          </w:rPr>
        </w:r>
        <w:r w:rsidR="00D16723">
          <w:rPr>
            <w:noProof/>
            <w:webHidden/>
          </w:rPr>
          <w:fldChar w:fldCharType="separate"/>
        </w:r>
        <w:r w:rsidR="0087521A">
          <w:rPr>
            <w:noProof/>
            <w:webHidden/>
          </w:rPr>
          <w:t>9</w:t>
        </w:r>
        <w:r w:rsidR="00D16723">
          <w:rPr>
            <w:noProof/>
            <w:webHidden/>
          </w:rPr>
          <w:fldChar w:fldCharType="end"/>
        </w:r>
      </w:hyperlink>
    </w:p>
    <w:p w14:paraId="4AEAB5F8" w14:textId="1CDB3F1B" w:rsidR="00D16723" w:rsidRDefault="001D4F51">
      <w:pPr>
        <w:pStyle w:val="TOC2"/>
        <w:tabs>
          <w:tab w:val="right" w:leader="dot" w:pos="9350"/>
        </w:tabs>
        <w:rPr>
          <w:rFonts w:eastAsiaTheme="minorEastAsia"/>
          <w:noProof/>
        </w:rPr>
      </w:pPr>
      <w:hyperlink w:anchor="_Toc513850617" w:history="1">
        <w:r w:rsidR="00D16723" w:rsidRPr="005A4F28">
          <w:rPr>
            <w:rStyle w:val="Hyperlink"/>
            <w:rFonts w:ascii="Arial" w:hAnsi="Arial" w:cs="Arial"/>
            <w:noProof/>
          </w:rPr>
          <w:t>1.5 Rationale</w:t>
        </w:r>
        <w:r w:rsidR="00D16723">
          <w:rPr>
            <w:noProof/>
            <w:webHidden/>
          </w:rPr>
          <w:tab/>
        </w:r>
        <w:r w:rsidR="00D16723">
          <w:rPr>
            <w:noProof/>
            <w:webHidden/>
          </w:rPr>
          <w:fldChar w:fldCharType="begin"/>
        </w:r>
        <w:r w:rsidR="00D16723">
          <w:rPr>
            <w:noProof/>
            <w:webHidden/>
          </w:rPr>
          <w:instrText xml:space="preserve"> PAGEREF _Toc513850617 \h </w:instrText>
        </w:r>
        <w:r w:rsidR="00D16723">
          <w:rPr>
            <w:noProof/>
            <w:webHidden/>
          </w:rPr>
        </w:r>
        <w:r w:rsidR="00D16723">
          <w:rPr>
            <w:noProof/>
            <w:webHidden/>
          </w:rPr>
          <w:fldChar w:fldCharType="separate"/>
        </w:r>
        <w:r w:rsidR="0087521A">
          <w:rPr>
            <w:noProof/>
            <w:webHidden/>
          </w:rPr>
          <w:t>10</w:t>
        </w:r>
        <w:r w:rsidR="00D16723">
          <w:rPr>
            <w:noProof/>
            <w:webHidden/>
          </w:rPr>
          <w:fldChar w:fldCharType="end"/>
        </w:r>
      </w:hyperlink>
      <w:r w:rsidR="00F52602">
        <w:rPr>
          <w:noProof/>
        </w:rPr>
        <w:t>-1</w:t>
      </w:r>
      <w:r w:rsidR="00B400A0">
        <w:rPr>
          <w:noProof/>
        </w:rPr>
        <w:t>1</w:t>
      </w:r>
    </w:p>
    <w:p w14:paraId="2953B846" w14:textId="2FBC6ACB" w:rsidR="00D16723" w:rsidRDefault="001D4F51">
      <w:pPr>
        <w:pStyle w:val="TOC2"/>
        <w:tabs>
          <w:tab w:val="right" w:leader="dot" w:pos="9350"/>
        </w:tabs>
        <w:rPr>
          <w:rFonts w:eastAsiaTheme="minorEastAsia"/>
          <w:noProof/>
        </w:rPr>
      </w:pPr>
      <w:hyperlink w:anchor="_Toc513850618" w:history="1">
        <w:r w:rsidR="00D16723" w:rsidRPr="005A4F28">
          <w:rPr>
            <w:rStyle w:val="Hyperlink"/>
            <w:rFonts w:ascii="Arial" w:hAnsi="Arial" w:cs="Arial"/>
            <w:noProof/>
          </w:rPr>
          <w:t>1.5 Value of Research</w:t>
        </w:r>
        <w:r w:rsidR="00D16723">
          <w:rPr>
            <w:noProof/>
            <w:webHidden/>
          </w:rPr>
          <w:tab/>
        </w:r>
        <w:r w:rsidR="00F52602">
          <w:rPr>
            <w:noProof/>
            <w:webHidden/>
          </w:rPr>
          <w:t>11</w:t>
        </w:r>
      </w:hyperlink>
    </w:p>
    <w:p w14:paraId="0BD10C5B" w14:textId="26DC1764" w:rsidR="00D16723" w:rsidRDefault="001D4F51">
      <w:pPr>
        <w:pStyle w:val="TOC2"/>
        <w:tabs>
          <w:tab w:val="right" w:leader="dot" w:pos="9350"/>
        </w:tabs>
        <w:rPr>
          <w:rFonts w:eastAsiaTheme="minorEastAsia"/>
          <w:noProof/>
        </w:rPr>
      </w:pPr>
      <w:hyperlink w:anchor="_Toc513850619" w:history="1">
        <w:r w:rsidR="00D16723" w:rsidRPr="005A4F28">
          <w:rPr>
            <w:rStyle w:val="Hyperlink"/>
            <w:rFonts w:ascii="Arial" w:hAnsi="Arial" w:cs="Arial"/>
            <w:noProof/>
          </w:rPr>
          <w:t>1.6 Importance of Research</w:t>
        </w:r>
        <w:r w:rsidR="00D16723">
          <w:rPr>
            <w:noProof/>
            <w:webHidden/>
          </w:rPr>
          <w:tab/>
        </w:r>
      </w:hyperlink>
      <w:r w:rsidR="00F52602">
        <w:rPr>
          <w:noProof/>
        </w:rPr>
        <w:t>11</w:t>
      </w:r>
    </w:p>
    <w:p w14:paraId="6DD3B800" w14:textId="278A6AB3" w:rsidR="00D16723" w:rsidRDefault="001D4F51">
      <w:pPr>
        <w:pStyle w:val="TOC1"/>
        <w:tabs>
          <w:tab w:val="right" w:leader="dot" w:pos="9350"/>
        </w:tabs>
        <w:rPr>
          <w:rFonts w:eastAsiaTheme="minorEastAsia"/>
          <w:noProof/>
        </w:rPr>
      </w:pPr>
      <w:hyperlink w:anchor="_Toc513850620" w:history="1">
        <w:r w:rsidR="00D16723" w:rsidRPr="005A4F28">
          <w:rPr>
            <w:rStyle w:val="Hyperlink"/>
            <w:rFonts w:ascii="Arial" w:hAnsi="Arial" w:cs="Arial"/>
            <w:noProof/>
          </w:rPr>
          <w:t>2.0 Chapter 2: Literature Review</w:t>
        </w:r>
        <w:r w:rsidR="00D16723">
          <w:rPr>
            <w:noProof/>
            <w:webHidden/>
          </w:rPr>
          <w:tab/>
        </w:r>
        <w:r w:rsidR="00D16723">
          <w:rPr>
            <w:noProof/>
            <w:webHidden/>
          </w:rPr>
          <w:fldChar w:fldCharType="begin"/>
        </w:r>
        <w:r w:rsidR="00D16723">
          <w:rPr>
            <w:noProof/>
            <w:webHidden/>
          </w:rPr>
          <w:instrText xml:space="preserve"> PAGEREF _Toc513850620 \h </w:instrText>
        </w:r>
        <w:r w:rsidR="00D16723">
          <w:rPr>
            <w:noProof/>
            <w:webHidden/>
          </w:rPr>
        </w:r>
        <w:r w:rsidR="00D16723">
          <w:rPr>
            <w:noProof/>
            <w:webHidden/>
          </w:rPr>
          <w:fldChar w:fldCharType="separate"/>
        </w:r>
        <w:r w:rsidR="0087521A">
          <w:rPr>
            <w:noProof/>
            <w:webHidden/>
          </w:rPr>
          <w:t>12</w:t>
        </w:r>
        <w:r w:rsidR="00D16723">
          <w:rPr>
            <w:noProof/>
            <w:webHidden/>
          </w:rPr>
          <w:fldChar w:fldCharType="end"/>
        </w:r>
      </w:hyperlink>
    </w:p>
    <w:p w14:paraId="6E46DA00" w14:textId="28F0074B" w:rsidR="00D16723" w:rsidRDefault="001D4F51">
      <w:pPr>
        <w:pStyle w:val="TOC1"/>
        <w:tabs>
          <w:tab w:val="right" w:leader="dot" w:pos="9350"/>
        </w:tabs>
        <w:rPr>
          <w:rFonts w:eastAsiaTheme="minorEastAsia"/>
          <w:noProof/>
        </w:rPr>
      </w:pPr>
      <w:hyperlink w:anchor="_Toc513850621" w:history="1">
        <w:r w:rsidR="00D16723" w:rsidRPr="005A4F28">
          <w:rPr>
            <w:rStyle w:val="Hyperlink"/>
            <w:rFonts w:ascii="Arial" w:hAnsi="Arial" w:cs="Arial"/>
            <w:noProof/>
          </w:rPr>
          <w:t>2.1 Introduction</w:t>
        </w:r>
        <w:r w:rsidR="00D16723">
          <w:rPr>
            <w:noProof/>
            <w:webHidden/>
          </w:rPr>
          <w:tab/>
        </w:r>
        <w:r w:rsidR="00D16723">
          <w:rPr>
            <w:noProof/>
            <w:webHidden/>
          </w:rPr>
          <w:fldChar w:fldCharType="begin"/>
        </w:r>
        <w:r w:rsidR="00D16723">
          <w:rPr>
            <w:noProof/>
            <w:webHidden/>
          </w:rPr>
          <w:instrText xml:space="preserve"> PAGEREF _Toc513850621 \h </w:instrText>
        </w:r>
        <w:r w:rsidR="00D16723">
          <w:rPr>
            <w:noProof/>
            <w:webHidden/>
          </w:rPr>
        </w:r>
        <w:r w:rsidR="00D16723">
          <w:rPr>
            <w:noProof/>
            <w:webHidden/>
          </w:rPr>
          <w:fldChar w:fldCharType="separate"/>
        </w:r>
        <w:r w:rsidR="0087521A">
          <w:rPr>
            <w:noProof/>
            <w:webHidden/>
          </w:rPr>
          <w:t>12</w:t>
        </w:r>
        <w:r w:rsidR="00D16723">
          <w:rPr>
            <w:noProof/>
            <w:webHidden/>
          </w:rPr>
          <w:fldChar w:fldCharType="end"/>
        </w:r>
      </w:hyperlink>
    </w:p>
    <w:p w14:paraId="2F261189" w14:textId="4C30245B" w:rsidR="00D16723" w:rsidRDefault="001D4F51">
      <w:pPr>
        <w:pStyle w:val="TOC2"/>
        <w:tabs>
          <w:tab w:val="right" w:leader="dot" w:pos="9350"/>
        </w:tabs>
        <w:rPr>
          <w:rFonts w:eastAsiaTheme="minorEastAsia"/>
          <w:noProof/>
        </w:rPr>
      </w:pPr>
      <w:hyperlink w:anchor="_Toc513850622" w:history="1">
        <w:r w:rsidR="00D16723" w:rsidRPr="005A4F28">
          <w:rPr>
            <w:rStyle w:val="Hyperlink"/>
            <w:rFonts w:ascii="Arial" w:hAnsi="Arial" w:cs="Arial"/>
            <w:noProof/>
          </w:rPr>
          <w:t>2.2 Definitions of Strategy</w:t>
        </w:r>
        <w:r w:rsidR="00D16723">
          <w:rPr>
            <w:noProof/>
            <w:webHidden/>
          </w:rPr>
          <w:tab/>
        </w:r>
        <w:r w:rsidR="00D16723">
          <w:rPr>
            <w:noProof/>
            <w:webHidden/>
          </w:rPr>
          <w:fldChar w:fldCharType="begin"/>
        </w:r>
        <w:r w:rsidR="00D16723">
          <w:rPr>
            <w:noProof/>
            <w:webHidden/>
          </w:rPr>
          <w:instrText xml:space="preserve"> PAGEREF _Toc513850622 \h </w:instrText>
        </w:r>
        <w:r w:rsidR="00D16723">
          <w:rPr>
            <w:noProof/>
            <w:webHidden/>
          </w:rPr>
        </w:r>
        <w:r w:rsidR="00D16723">
          <w:rPr>
            <w:noProof/>
            <w:webHidden/>
          </w:rPr>
          <w:fldChar w:fldCharType="separate"/>
        </w:r>
        <w:r w:rsidR="0087521A">
          <w:rPr>
            <w:noProof/>
            <w:webHidden/>
          </w:rPr>
          <w:t>12</w:t>
        </w:r>
        <w:r w:rsidR="00D16723">
          <w:rPr>
            <w:noProof/>
            <w:webHidden/>
          </w:rPr>
          <w:fldChar w:fldCharType="end"/>
        </w:r>
      </w:hyperlink>
      <w:r w:rsidR="00B400A0">
        <w:rPr>
          <w:noProof/>
        </w:rPr>
        <w:t>-14</w:t>
      </w:r>
    </w:p>
    <w:p w14:paraId="627B7F06" w14:textId="6F6B3330" w:rsidR="00D16723" w:rsidRDefault="001D4F51">
      <w:pPr>
        <w:pStyle w:val="TOC3"/>
        <w:tabs>
          <w:tab w:val="right" w:leader="dot" w:pos="9350"/>
        </w:tabs>
        <w:rPr>
          <w:rFonts w:eastAsiaTheme="minorEastAsia"/>
          <w:noProof/>
        </w:rPr>
      </w:pPr>
      <w:hyperlink w:anchor="_Toc513850623" w:history="1">
        <w:r w:rsidR="00D16723" w:rsidRPr="005A4F28">
          <w:rPr>
            <w:rStyle w:val="Hyperlink"/>
            <w:rFonts w:ascii="Arial" w:hAnsi="Arial" w:cs="Arial"/>
            <w:noProof/>
          </w:rPr>
          <w:t>2.2.1 Business Level Strategy</w:t>
        </w:r>
        <w:r w:rsidR="00D16723">
          <w:rPr>
            <w:noProof/>
            <w:webHidden/>
          </w:rPr>
          <w:tab/>
        </w:r>
        <w:r w:rsidR="00D16723">
          <w:rPr>
            <w:noProof/>
            <w:webHidden/>
          </w:rPr>
          <w:fldChar w:fldCharType="begin"/>
        </w:r>
        <w:r w:rsidR="00D16723">
          <w:rPr>
            <w:noProof/>
            <w:webHidden/>
          </w:rPr>
          <w:instrText xml:space="preserve"> PAGEREF _Toc513850623 \h </w:instrText>
        </w:r>
        <w:r w:rsidR="00D16723">
          <w:rPr>
            <w:noProof/>
            <w:webHidden/>
          </w:rPr>
        </w:r>
        <w:r w:rsidR="00D16723">
          <w:rPr>
            <w:noProof/>
            <w:webHidden/>
          </w:rPr>
          <w:fldChar w:fldCharType="separate"/>
        </w:r>
        <w:r w:rsidR="0087521A">
          <w:rPr>
            <w:noProof/>
            <w:webHidden/>
          </w:rPr>
          <w:t>14</w:t>
        </w:r>
        <w:r w:rsidR="00D16723">
          <w:rPr>
            <w:noProof/>
            <w:webHidden/>
          </w:rPr>
          <w:fldChar w:fldCharType="end"/>
        </w:r>
      </w:hyperlink>
    </w:p>
    <w:p w14:paraId="36C4E33F" w14:textId="1D1A82C2" w:rsidR="00D16723" w:rsidRDefault="001D4F51">
      <w:pPr>
        <w:pStyle w:val="TOC3"/>
        <w:tabs>
          <w:tab w:val="right" w:leader="dot" w:pos="9350"/>
        </w:tabs>
        <w:rPr>
          <w:rFonts w:eastAsiaTheme="minorEastAsia"/>
          <w:noProof/>
        </w:rPr>
      </w:pPr>
      <w:hyperlink w:anchor="_Toc513850624" w:history="1">
        <w:r w:rsidR="00D16723" w:rsidRPr="005A4F28">
          <w:rPr>
            <w:rStyle w:val="Hyperlink"/>
            <w:rFonts w:ascii="Arial" w:hAnsi="Arial" w:cs="Arial"/>
            <w:noProof/>
          </w:rPr>
          <w:t>2.2.2 Corporate Level Strategy</w:t>
        </w:r>
        <w:r w:rsidR="00D16723">
          <w:rPr>
            <w:noProof/>
            <w:webHidden/>
          </w:rPr>
          <w:tab/>
        </w:r>
        <w:r w:rsidR="00D16723">
          <w:rPr>
            <w:noProof/>
            <w:webHidden/>
          </w:rPr>
          <w:fldChar w:fldCharType="begin"/>
        </w:r>
        <w:r w:rsidR="00D16723">
          <w:rPr>
            <w:noProof/>
            <w:webHidden/>
          </w:rPr>
          <w:instrText xml:space="preserve"> PAGEREF _Toc513850624 \h </w:instrText>
        </w:r>
        <w:r w:rsidR="00D16723">
          <w:rPr>
            <w:noProof/>
            <w:webHidden/>
          </w:rPr>
        </w:r>
        <w:r w:rsidR="00D16723">
          <w:rPr>
            <w:noProof/>
            <w:webHidden/>
          </w:rPr>
          <w:fldChar w:fldCharType="separate"/>
        </w:r>
        <w:r w:rsidR="0087521A">
          <w:rPr>
            <w:noProof/>
            <w:webHidden/>
          </w:rPr>
          <w:t>14</w:t>
        </w:r>
        <w:r w:rsidR="00D16723">
          <w:rPr>
            <w:noProof/>
            <w:webHidden/>
          </w:rPr>
          <w:fldChar w:fldCharType="end"/>
        </w:r>
      </w:hyperlink>
    </w:p>
    <w:p w14:paraId="3A4EA81A" w14:textId="1A54180D" w:rsidR="00D16723" w:rsidRDefault="001D4F51">
      <w:pPr>
        <w:pStyle w:val="TOC3"/>
        <w:tabs>
          <w:tab w:val="right" w:leader="dot" w:pos="9350"/>
        </w:tabs>
        <w:rPr>
          <w:rFonts w:eastAsiaTheme="minorEastAsia"/>
          <w:noProof/>
        </w:rPr>
      </w:pPr>
      <w:hyperlink w:anchor="_Toc513850625" w:history="1">
        <w:r w:rsidR="00D16723" w:rsidRPr="005A4F28">
          <w:rPr>
            <w:rStyle w:val="Hyperlink"/>
            <w:rFonts w:ascii="Arial" w:hAnsi="Arial" w:cs="Arial"/>
            <w:noProof/>
          </w:rPr>
          <w:t>2.2.3 Network Level Strategy</w:t>
        </w:r>
        <w:r w:rsidR="00D16723">
          <w:rPr>
            <w:noProof/>
            <w:webHidden/>
          </w:rPr>
          <w:tab/>
        </w:r>
        <w:r w:rsidR="00D16723">
          <w:rPr>
            <w:noProof/>
            <w:webHidden/>
          </w:rPr>
          <w:fldChar w:fldCharType="begin"/>
        </w:r>
        <w:r w:rsidR="00D16723">
          <w:rPr>
            <w:noProof/>
            <w:webHidden/>
          </w:rPr>
          <w:instrText xml:space="preserve"> PAGEREF _Toc513850625 \h </w:instrText>
        </w:r>
        <w:r w:rsidR="00D16723">
          <w:rPr>
            <w:noProof/>
            <w:webHidden/>
          </w:rPr>
        </w:r>
        <w:r w:rsidR="00D16723">
          <w:rPr>
            <w:noProof/>
            <w:webHidden/>
          </w:rPr>
          <w:fldChar w:fldCharType="separate"/>
        </w:r>
        <w:r w:rsidR="0087521A">
          <w:rPr>
            <w:noProof/>
            <w:webHidden/>
          </w:rPr>
          <w:t>14</w:t>
        </w:r>
        <w:r w:rsidR="00D16723">
          <w:rPr>
            <w:noProof/>
            <w:webHidden/>
          </w:rPr>
          <w:fldChar w:fldCharType="end"/>
        </w:r>
      </w:hyperlink>
    </w:p>
    <w:p w14:paraId="7693BA78" w14:textId="17C874C6" w:rsidR="00D16723" w:rsidRDefault="001D4F51">
      <w:pPr>
        <w:pStyle w:val="TOC2"/>
        <w:tabs>
          <w:tab w:val="right" w:leader="dot" w:pos="9350"/>
        </w:tabs>
        <w:rPr>
          <w:rFonts w:eastAsiaTheme="minorEastAsia"/>
          <w:noProof/>
        </w:rPr>
      </w:pPr>
      <w:hyperlink w:anchor="_Toc513850626" w:history="1">
        <w:r w:rsidR="00D16723" w:rsidRPr="005A4F28">
          <w:rPr>
            <w:rStyle w:val="Hyperlink"/>
            <w:rFonts w:ascii="Arial" w:hAnsi="Arial" w:cs="Arial"/>
            <w:noProof/>
          </w:rPr>
          <w:t>2.3 Strategy in the Hospitality Industry</w:t>
        </w:r>
        <w:r w:rsidR="00D16723">
          <w:rPr>
            <w:noProof/>
            <w:webHidden/>
          </w:rPr>
          <w:tab/>
        </w:r>
        <w:r w:rsidR="00D16723">
          <w:rPr>
            <w:noProof/>
            <w:webHidden/>
          </w:rPr>
          <w:fldChar w:fldCharType="begin"/>
        </w:r>
        <w:r w:rsidR="00D16723">
          <w:rPr>
            <w:noProof/>
            <w:webHidden/>
          </w:rPr>
          <w:instrText xml:space="preserve"> PAGEREF _Toc513850626 \h </w:instrText>
        </w:r>
        <w:r w:rsidR="00D16723">
          <w:rPr>
            <w:noProof/>
            <w:webHidden/>
          </w:rPr>
        </w:r>
        <w:r w:rsidR="00D16723">
          <w:rPr>
            <w:noProof/>
            <w:webHidden/>
          </w:rPr>
          <w:fldChar w:fldCharType="separate"/>
        </w:r>
        <w:r w:rsidR="0087521A">
          <w:rPr>
            <w:noProof/>
            <w:webHidden/>
          </w:rPr>
          <w:t>14</w:t>
        </w:r>
        <w:r w:rsidR="00D16723">
          <w:rPr>
            <w:noProof/>
            <w:webHidden/>
          </w:rPr>
          <w:fldChar w:fldCharType="end"/>
        </w:r>
      </w:hyperlink>
      <w:r w:rsidR="00B400A0">
        <w:rPr>
          <w:noProof/>
        </w:rPr>
        <w:t>-16</w:t>
      </w:r>
    </w:p>
    <w:p w14:paraId="1C65834F" w14:textId="415C9C11" w:rsidR="00D16723" w:rsidRDefault="001D4F51">
      <w:pPr>
        <w:pStyle w:val="TOC2"/>
        <w:tabs>
          <w:tab w:val="right" w:leader="dot" w:pos="9350"/>
        </w:tabs>
        <w:rPr>
          <w:rFonts w:eastAsiaTheme="minorEastAsia"/>
          <w:noProof/>
        </w:rPr>
      </w:pPr>
      <w:hyperlink w:anchor="_Toc513850627" w:history="1">
        <w:r w:rsidR="00D16723" w:rsidRPr="005A4F28">
          <w:rPr>
            <w:rStyle w:val="Hyperlink"/>
            <w:rFonts w:ascii="Arial" w:hAnsi="Arial" w:cs="Arial"/>
            <w:noProof/>
          </w:rPr>
          <w:t>2.4 The development and evolution of strategies</w:t>
        </w:r>
        <w:r w:rsidR="00D16723">
          <w:rPr>
            <w:noProof/>
            <w:webHidden/>
          </w:rPr>
          <w:tab/>
        </w:r>
        <w:r w:rsidR="00D16723">
          <w:rPr>
            <w:noProof/>
            <w:webHidden/>
          </w:rPr>
          <w:fldChar w:fldCharType="begin"/>
        </w:r>
        <w:r w:rsidR="00D16723">
          <w:rPr>
            <w:noProof/>
            <w:webHidden/>
          </w:rPr>
          <w:instrText xml:space="preserve"> PAGEREF _Toc513850627 \h </w:instrText>
        </w:r>
        <w:r w:rsidR="00D16723">
          <w:rPr>
            <w:noProof/>
            <w:webHidden/>
          </w:rPr>
        </w:r>
        <w:r w:rsidR="00D16723">
          <w:rPr>
            <w:noProof/>
            <w:webHidden/>
          </w:rPr>
          <w:fldChar w:fldCharType="separate"/>
        </w:r>
        <w:r w:rsidR="0087521A">
          <w:rPr>
            <w:noProof/>
            <w:webHidden/>
          </w:rPr>
          <w:t>16</w:t>
        </w:r>
        <w:r w:rsidR="00D16723">
          <w:rPr>
            <w:noProof/>
            <w:webHidden/>
          </w:rPr>
          <w:fldChar w:fldCharType="end"/>
        </w:r>
      </w:hyperlink>
      <w:r w:rsidR="00B75C52">
        <w:rPr>
          <w:noProof/>
        </w:rPr>
        <w:t>-17</w:t>
      </w:r>
    </w:p>
    <w:p w14:paraId="7D6B2EF5" w14:textId="033DE383" w:rsidR="00D16723" w:rsidRDefault="001D4F51">
      <w:pPr>
        <w:pStyle w:val="TOC2"/>
        <w:tabs>
          <w:tab w:val="right" w:leader="dot" w:pos="9350"/>
        </w:tabs>
        <w:rPr>
          <w:rFonts w:eastAsiaTheme="minorEastAsia"/>
          <w:noProof/>
        </w:rPr>
      </w:pPr>
      <w:hyperlink w:anchor="_Toc513850628" w:history="1">
        <w:r w:rsidR="00D16723" w:rsidRPr="005A4F28">
          <w:rPr>
            <w:rStyle w:val="Hyperlink"/>
            <w:rFonts w:ascii="Arial" w:hAnsi="Arial" w:cs="Arial"/>
            <w:noProof/>
          </w:rPr>
          <w:t>2.5 How strategy benefits the Hospitality Industry</w:t>
        </w:r>
        <w:r w:rsidR="00D16723">
          <w:rPr>
            <w:noProof/>
            <w:webHidden/>
          </w:rPr>
          <w:tab/>
        </w:r>
        <w:r w:rsidR="00D16723">
          <w:rPr>
            <w:noProof/>
            <w:webHidden/>
          </w:rPr>
          <w:fldChar w:fldCharType="begin"/>
        </w:r>
        <w:r w:rsidR="00D16723">
          <w:rPr>
            <w:noProof/>
            <w:webHidden/>
          </w:rPr>
          <w:instrText xml:space="preserve"> PAGEREF _Toc513850628 \h </w:instrText>
        </w:r>
        <w:r w:rsidR="00D16723">
          <w:rPr>
            <w:noProof/>
            <w:webHidden/>
          </w:rPr>
        </w:r>
        <w:r w:rsidR="00D16723">
          <w:rPr>
            <w:noProof/>
            <w:webHidden/>
          </w:rPr>
          <w:fldChar w:fldCharType="separate"/>
        </w:r>
        <w:r w:rsidR="0087521A">
          <w:rPr>
            <w:noProof/>
            <w:webHidden/>
          </w:rPr>
          <w:t>17</w:t>
        </w:r>
        <w:r w:rsidR="00D16723">
          <w:rPr>
            <w:noProof/>
            <w:webHidden/>
          </w:rPr>
          <w:fldChar w:fldCharType="end"/>
        </w:r>
      </w:hyperlink>
      <w:r w:rsidR="007D78A7">
        <w:rPr>
          <w:noProof/>
        </w:rPr>
        <w:t>-</w:t>
      </w:r>
      <w:r w:rsidR="0065751F">
        <w:rPr>
          <w:noProof/>
        </w:rPr>
        <w:t>18</w:t>
      </w:r>
    </w:p>
    <w:p w14:paraId="13F5753A" w14:textId="5B4FBD36" w:rsidR="00D16723" w:rsidRDefault="001D4F51">
      <w:pPr>
        <w:pStyle w:val="TOC2"/>
        <w:tabs>
          <w:tab w:val="right" w:leader="dot" w:pos="9350"/>
        </w:tabs>
        <w:rPr>
          <w:rFonts w:eastAsiaTheme="minorEastAsia"/>
          <w:noProof/>
        </w:rPr>
      </w:pPr>
      <w:hyperlink w:anchor="_Toc513850629" w:history="1">
        <w:r w:rsidR="00D16723" w:rsidRPr="005A4F28">
          <w:rPr>
            <w:rStyle w:val="Hyperlink"/>
            <w:rFonts w:ascii="Arial" w:hAnsi="Arial" w:cs="Arial"/>
            <w:noProof/>
          </w:rPr>
          <w:t>2.6 Wetherspoons</w:t>
        </w:r>
        <w:r w:rsidR="00D16723">
          <w:rPr>
            <w:noProof/>
            <w:webHidden/>
          </w:rPr>
          <w:tab/>
        </w:r>
        <w:r w:rsidR="00D16723">
          <w:rPr>
            <w:noProof/>
            <w:webHidden/>
          </w:rPr>
          <w:fldChar w:fldCharType="begin"/>
        </w:r>
        <w:r w:rsidR="00D16723">
          <w:rPr>
            <w:noProof/>
            <w:webHidden/>
          </w:rPr>
          <w:instrText xml:space="preserve"> PAGEREF _Toc513850629 \h </w:instrText>
        </w:r>
        <w:r w:rsidR="00D16723">
          <w:rPr>
            <w:noProof/>
            <w:webHidden/>
          </w:rPr>
        </w:r>
        <w:r w:rsidR="00D16723">
          <w:rPr>
            <w:noProof/>
            <w:webHidden/>
          </w:rPr>
          <w:fldChar w:fldCharType="separate"/>
        </w:r>
        <w:r w:rsidR="0087521A">
          <w:rPr>
            <w:noProof/>
            <w:webHidden/>
          </w:rPr>
          <w:t>18</w:t>
        </w:r>
        <w:r w:rsidR="00D16723">
          <w:rPr>
            <w:noProof/>
            <w:webHidden/>
          </w:rPr>
          <w:fldChar w:fldCharType="end"/>
        </w:r>
      </w:hyperlink>
    </w:p>
    <w:p w14:paraId="4A9EEE3D" w14:textId="1CD37793" w:rsidR="00D16723" w:rsidRDefault="001D4F51">
      <w:pPr>
        <w:pStyle w:val="TOC2"/>
        <w:tabs>
          <w:tab w:val="right" w:leader="dot" w:pos="9350"/>
        </w:tabs>
        <w:rPr>
          <w:rFonts w:eastAsiaTheme="minorEastAsia"/>
          <w:noProof/>
        </w:rPr>
      </w:pPr>
      <w:hyperlink w:anchor="_Toc513850630" w:history="1">
        <w:r w:rsidR="00D16723" w:rsidRPr="005A4F28">
          <w:rPr>
            <w:rStyle w:val="Hyperlink"/>
            <w:rFonts w:ascii="Arial" w:hAnsi="Arial" w:cs="Arial"/>
            <w:noProof/>
          </w:rPr>
          <w:t>2.7 Conclusion</w:t>
        </w:r>
        <w:r w:rsidR="00D16723">
          <w:rPr>
            <w:noProof/>
            <w:webHidden/>
          </w:rPr>
          <w:tab/>
        </w:r>
        <w:r w:rsidR="0065751F">
          <w:rPr>
            <w:noProof/>
            <w:webHidden/>
          </w:rPr>
          <w:t>19</w:t>
        </w:r>
      </w:hyperlink>
    </w:p>
    <w:p w14:paraId="4E266E87" w14:textId="0AF3B55C" w:rsidR="00D16723" w:rsidRDefault="001D4F51">
      <w:pPr>
        <w:pStyle w:val="TOC1"/>
        <w:tabs>
          <w:tab w:val="right" w:leader="dot" w:pos="9350"/>
        </w:tabs>
        <w:rPr>
          <w:rFonts w:eastAsiaTheme="minorEastAsia"/>
          <w:noProof/>
        </w:rPr>
      </w:pPr>
      <w:hyperlink w:anchor="_Toc513850631" w:history="1">
        <w:r w:rsidR="00D16723" w:rsidRPr="005A4F28">
          <w:rPr>
            <w:rStyle w:val="Hyperlink"/>
            <w:rFonts w:ascii="Arial" w:hAnsi="Arial" w:cs="Arial"/>
            <w:noProof/>
          </w:rPr>
          <w:t>Chapter 3: Methodology</w:t>
        </w:r>
        <w:r w:rsidR="00D16723">
          <w:rPr>
            <w:noProof/>
            <w:webHidden/>
          </w:rPr>
          <w:tab/>
        </w:r>
        <w:r w:rsidR="00D16723">
          <w:rPr>
            <w:noProof/>
            <w:webHidden/>
          </w:rPr>
          <w:fldChar w:fldCharType="begin"/>
        </w:r>
        <w:r w:rsidR="00D16723">
          <w:rPr>
            <w:noProof/>
            <w:webHidden/>
          </w:rPr>
          <w:instrText xml:space="preserve"> PAGEREF _Toc513850631 \h </w:instrText>
        </w:r>
        <w:r w:rsidR="00D16723">
          <w:rPr>
            <w:noProof/>
            <w:webHidden/>
          </w:rPr>
        </w:r>
        <w:r w:rsidR="00D16723">
          <w:rPr>
            <w:noProof/>
            <w:webHidden/>
          </w:rPr>
          <w:fldChar w:fldCharType="separate"/>
        </w:r>
        <w:r w:rsidR="0087521A">
          <w:rPr>
            <w:noProof/>
            <w:webHidden/>
          </w:rPr>
          <w:t>2</w:t>
        </w:r>
        <w:r w:rsidR="00D16723">
          <w:rPr>
            <w:noProof/>
            <w:webHidden/>
          </w:rPr>
          <w:fldChar w:fldCharType="end"/>
        </w:r>
      </w:hyperlink>
      <w:r w:rsidR="00AD6471">
        <w:rPr>
          <w:noProof/>
        </w:rPr>
        <w:t>0</w:t>
      </w:r>
    </w:p>
    <w:p w14:paraId="336B1F1D" w14:textId="013A0FA2" w:rsidR="00D16723" w:rsidRDefault="001D4F51">
      <w:pPr>
        <w:pStyle w:val="TOC1"/>
        <w:tabs>
          <w:tab w:val="right" w:leader="dot" w:pos="9350"/>
        </w:tabs>
        <w:rPr>
          <w:rFonts w:eastAsiaTheme="minorEastAsia"/>
          <w:noProof/>
        </w:rPr>
      </w:pPr>
      <w:hyperlink w:anchor="_Toc513850632" w:history="1">
        <w:r w:rsidR="00D16723" w:rsidRPr="005A4F28">
          <w:rPr>
            <w:rStyle w:val="Hyperlink"/>
            <w:rFonts w:ascii="Arial" w:hAnsi="Arial" w:cs="Arial"/>
            <w:noProof/>
          </w:rPr>
          <w:t>3.0 Introduction</w:t>
        </w:r>
        <w:r w:rsidR="00D16723">
          <w:rPr>
            <w:noProof/>
            <w:webHidden/>
          </w:rPr>
          <w:tab/>
        </w:r>
        <w:r w:rsidR="00D16723">
          <w:rPr>
            <w:noProof/>
            <w:webHidden/>
          </w:rPr>
          <w:fldChar w:fldCharType="begin"/>
        </w:r>
        <w:r w:rsidR="00D16723">
          <w:rPr>
            <w:noProof/>
            <w:webHidden/>
          </w:rPr>
          <w:instrText xml:space="preserve"> PAGEREF _Toc513850632 \h </w:instrText>
        </w:r>
        <w:r w:rsidR="00D16723">
          <w:rPr>
            <w:noProof/>
            <w:webHidden/>
          </w:rPr>
        </w:r>
        <w:r w:rsidR="00D16723">
          <w:rPr>
            <w:noProof/>
            <w:webHidden/>
          </w:rPr>
          <w:fldChar w:fldCharType="separate"/>
        </w:r>
        <w:r w:rsidR="0087521A">
          <w:rPr>
            <w:noProof/>
            <w:webHidden/>
          </w:rPr>
          <w:t>20</w:t>
        </w:r>
        <w:r w:rsidR="00D16723">
          <w:rPr>
            <w:noProof/>
            <w:webHidden/>
          </w:rPr>
          <w:fldChar w:fldCharType="end"/>
        </w:r>
      </w:hyperlink>
    </w:p>
    <w:p w14:paraId="2F956EDB" w14:textId="773C18FB" w:rsidR="00D16723" w:rsidRDefault="001D4F51">
      <w:pPr>
        <w:pStyle w:val="TOC1"/>
        <w:tabs>
          <w:tab w:val="right" w:leader="dot" w:pos="9350"/>
        </w:tabs>
        <w:rPr>
          <w:rFonts w:eastAsiaTheme="minorEastAsia"/>
          <w:noProof/>
        </w:rPr>
      </w:pPr>
      <w:hyperlink w:anchor="_Toc513850633" w:history="1">
        <w:r w:rsidR="00D16723" w:rsidRPr="005A4F28">
          <w:rPr>
            <w:rStyle w:val="Hyperlink"/>
            <w:rFonts w:ascii="Arial" w:hAnsi="Arial" w:cs="Arial"/>
            <w:noProof/>
          </w:rPr>
          <w:t>3.1 Research Philosophy</w:t>
        </w:r>
        <w:r w:rsidR="00D16723">
          <w:rPr>
            <w:noProof/>
            <w:webHidden/>
          </w:rPr>
          <w:tab/>
        </w:r>
        <w:r w:rsidR="00D16723">
          <w:rPr>
            <w:noProof/>
            <w:webHidden/>
          </w:rPr>
          <w:fldChar w:fldCharType="begin"/>
        </w:r>
        <w:r w:rsidR="00D16723">
          <w:rPr>
            <w:noProof/>
            <w:webHidden/>
          </w:rPr>
          <w:instrText xml:space="preserve"> PAGEREF _Toc513850633 \h </w:instrText>
        </w:r>
        <w:r w:rsidR="00D16723">
          <w:rPr>
            <w:noProof/>
            <w:webHidden/>
          </w:rPr>
        </w:r>
        <w:r w:rsidR="00D16723">
          <w:rPr>
            <w:noProof/>
            <w:webHidden/>
          </w:rPr>
          <w:fldChar w:fldCharType="separate"/>
        </w:r>
        <w:r w:rsidR="0087521A">
          <w:rPr>
            <w:noProof/>
            <w:webHidden/>
          </w:rPr>
          <w:t>20</w:t>
        </w:r>
        <w:r w:rsidR="00D16723">
          <w:rPr>
            <w:noProof/>
            <w:webHidden/>
          </w:rPr>
          <w:fldChar w:fldCharType="end"/>
        </w:r>
      </w:hyperlink>
    </w:p>
    <w:p w14:paraId="12CAA0CD" w14:textId="64029531" w:rsidR="00D16723" w:rsidRDefault="001D4F51">
      <w:pPr>
        <w:pStyle w:val="TOC1"/>
        <w:tabs>
          <w:tab w:val="right" w:leader="dot" w:pos="9350"/>
        </w:tabs>
        <w:rPr>
          <w:rFonts w:eastAsiaTheme="minorEastAsia"/>
          <w:noProof/>
        </w:rPr>
      </w:pPr>
      <w:hyperlink w:anchor="_Toc513850634" w:history="1">
        <w:r w:rsidR="00D16723" w:rsidRPr="005A4F28">
          <w:rPr>
            <w:rStyle w:val="Hyperlink"/>
            <w:rFonts w:ascii="Arial" w:hAnsi="Arial" w:cs="Arial"/>
            <w:noProof/>
          </w:rPr>
          <w:t>3.2 The Research Onion</w:t>
        </w:r>
        <w:r w:rsidR="00D16723">
          <w:rPr>
            <w:noProof/>
            <w:webHidden/>
          </w:rPr>
          <w:tab/>
        </w:r>
        <w:r w:rsidR="00D16723">
          <w:rPr>
            <w:noProof/>
            <w:webHidden/>
          </w:rPr>
          <w:fldChar w:fldCharType="begin"/>
        </w:r>
        <w:r w:rsidR="00D16723">
          <w:rPr>
            <w:noProof/>
            <w:webHidden/>
          </w:rPr>
          <w:instrText xml:space="preserve"> PAGEREF _Toc513850634 \h </w:instrText>
        </w:r>
        <w:r w:rsidR="00D16723">
          <w:rPr>
            <w:noProof/>
            <w:webHidden/>
          </w:rPr>
        </w:r>
        <w:r w:rsidR="00D16723">
          <w:rPr>
            <w:noProof/>
            <w:webHidden/>
          </w:rPr>
          <w:fldChar w:fldCharType="separate"/>
        </w:r>
        <w:r w:rsidR="0087521A">
          <w:rPr>
            <w:noProof/>
            <w:webHidden/>
          </w:rPr>
          <w:t>21</w:t>
        </w:r>
        <w:r w:rsidR="00D16723">
          <w:rPr>
            <w:noProof/>
            <w:webHidden/>
          </w:rPr>
          <w:fldChar w:fldCharType="end"/>
        </w:r>
      </w:hyperlink>
    </w:p>
    <w:p w14:paraId="028798C4" w14:textId="0B8C7AF3" w:rsidR="00D16723" w:rsidRDefault="001D4F51">
      <w:pPr>
        <w:pStyle w:val="TOC1"/>
        <w:tabs>
          <w:tab w:val="right" w:leader="dot" w:pos="9350"/>
        </w:tabs>
        <w:rPr>
          <w:rFonts w:eastAsiaTheme="minorEastAsia"/>
          <w:noProof/>
        </w:rPr>
      </w:pPr>
      <w:hyperlink w:anchor="_Toc513850635" w:history="1">
        <w:r w:rsidR="00D16723" w:rsidRPr="005A4F28">
          <w:rPr>
            <w:rStyle w:val="Hyperlink"/>
            <w:rFonts w:ascii="Arial" w:hAnsi="Arial" w:cs="Arial"/>
            <w:noProof/>
          </w:rPr>
          <w:t>3.3 Methods to Collect Data</w:t>
        </w:r>
        <w:r w:rsidR="00D16723">
          <w:rPr>
            <w:noProof/>
            <w:webHidden/>
          </w:rPr>
          <w:tab/>
        </w:r>
        <w:r w:rsidR="00D16723">
          <w:rPr>
            <w:noProof/>
            <w:webHidden/>
          </w:rPr>
          <w:fldChar w:fldCharType="begin"/>
        </w:r>
        <w:r w:rsidR="00D16723">
          <w:rPr>
            <w:noProof/>
            <w:webHidden/>
          </w:rPr>
          <w:instrText xml:space="preserve"> PAGEREF _Toc513850635 \h </w:instrText>
        </w:r>
        <w:r w:rsidR="00D16723">
          <w:rPr>
            <w:noProof/>
            <w:webHidden/>
          </w:rPr>
        </w:r>
        <w:r w:rsidR="00D16723">
          <w:rPr>
            <w:noProof/>
            <w:webHidden/>
          </w:rPr>
          <w:fldChar w:fldCharType="separate"/>
        </w:r>
        <w:r w:rsidR="0087521A">
          <w:rPr>
            <w:noProof/>
            <w:webHidden/>
          </w:rPr>
          <w:t>22</w:t>
        </w:r>
        <w:r w:rsidR="00D16723">
          <w:rPr>
            <w:noProof/>
            <w:webHidden/>
          </w:rPr>
          <w:fldChar w:fldCharType="end"/>
        </w:r>
      </w:hyperlink>
    </w:p>
    <w:p w14:paraId="26FC44D6" w14:textId="146228A4" w:rsidR="00D16723" w:rsidRDefault="001D4F51">
      <w:pPr>
        <w:pStyle w:val="TOC2"/>
        <w:tabs>
          <w:tab w:val="right" w:leader="dot" w:pos="9350"/>
        </w:tabs>
        <w:rPr>
          <w:rFonts w:eastAsiaTheme="minorEastAsia"/>
          <w:noProof/>
        </w:rPr>
      </w:pPr>
      <w:hyperlink w:anchor="_Toc513850636" w:history="1">
        <w:r w:rsidR="00D16723" w:rsidRPr="005A4F28">
          <w:rPr>
            <w:rStyle w:val="Hyperlink"/>
            <w:rFonts w:ascii="Arial" w:hAnsi="Arial" w:cs="Arial"/>
            <w:noProof/>
          </w:rPr>
          <w:t>3.3.1 Cross-Sectional Data</w:t>
        </w:r>
        <w:r w:rsidR="00D16723">
          <w:rPr>
            <w:noProof/>
            <w:webHidden/>
          </w:rPr>
          <w:tab/>
        </w:r>
        <w:r w:rsidR="00D16723">
          <w:rPr>
            <w:noProof/>
            <w:webHidden/>
          </w:rPr>
          <w:fldChar w:fldCharType="begin"/>
        </w:r>
        <w:r w:rsidR="00D16723">
          <w:rPr>
            <w:noProof/>
            <w:webHidden/>
          </w:rPr>
          <w:instrText xml:space="preserve"> PAGEREF _Toc513850636 \h </w:instrText>
        </w:r>
        <w:r w:rsidR="00D16723">
          <w:rPr>
            <w:noProof/>
            <w:webHidden/>
          </w:rPr>
        </w:r>
        <w:r w:rsidR="00D16723">
          <w:rPr>
            <w:noProof/>
            <w:webHidden/>
          </w:rPr>
          <w:fldChar w:fldCharType="separate"/>
        </w:r>
        <w:r w:rsidR="0087521A">
          <w:rPr>
            <w:noProof/>
            <w:webHidden/>
          </w:rPr>
          <w:t>22</w:t>
        </w:r>
        <w:r w:rsidR="00D16723">
          <w:rPr>
            <w:noProof/>
            <w:webHidden/>
          </w:rPr>
          <w:fldChar w:fldCharType="end"/>
        </w:r>
      </w:hyperlink>
    </w:p>
    <w:p w14:paraId="36E990F9" w14:textId="5201EF25" w:rsidR="00D16723" w:rsidRDefault="001D4F51">
      <w:pPr>
        <w:pStyle w:val="TOC2"/>
        <w:tabs>
          <w:tab w:val="right" w:leader="dot" w:pos="9350"/>
        </w:tabs>
        <w:rPr>
          <w:rFonts w:eastAsiaTheme="minorEastAsia"/>
          <w:noProof/>
        </w:rPr>
      </w:pPr>
      <w:hyperlink w:anchor="_Toc513850637" w:history="1">
        <w:r w:rsidR="00D16723" w:rsidRPr="005A4F28">
          <w:rPr>
            <w:rStyle w:val="Hyperlink"/>
            <w:rFonts w:ascii="Arial" w:hAnsi="Arial" w:cs="Arial"/>
            <w:noProof/>
          </w:rPr>
          <w:t>3.3.2 Deductive Approach</w:t>
        </w:r>
        <w:r w:rsidR="00D16723">
          <w:rPr>
            <w:noProof/>
            <w:webHidden/>
          </w:rPr>
          <w:tab/>
        </w:r>
        <w:r w:rsidR="00D16723">
          <w:rPr>
            <w:noProof/>
            <w:webHidden/>
          </w:rPr>
          <w:fldChar w:fldCharType="begin"/>
        </w:r>
        <w:r w:rsidR="00D16723">
          <w:rPr>
            <w:noProof/>
            <w:webHidden/>
          </w:rPr>
          <w:instrText xml:space="preserve"> PAGEREF _Toc513850637 \h </w:instrText>
        </w:r>
        <w:r w:rsidR="00D16723">
          <w:rPr>
            <w:noProof/>
            <w:webHidden/>
          </w:rPr>
        </w:r>
        <w:r w:rsidR="00D16723">
          <w:rPr>
            <w:noProof/>
            <w:webHidden/>
          </w:rPr>
          <w:fldChar w:fldCharType="separate"/>
        </w:r>
        <w:r w:rsidR="0087521A">
          <w:rPr>
            <w:noProof/>
            <w:webHidden/>
          </w:rPr>
          <w:t>22</w:t>
        </w:r>
        <w:r w:rsidR="00D16723">
          <w:rPr>
            <w:noProof/>
            <w:webHidden/>
          </w:rPr>
          <w:fldChar w:fldCharType="end"/>
        </w:r>
      </w:hyperlink>
    </w:p>
    <w:p w14:paraId="396B7906" w14:textId="4CDE9DC9" w:rsidR="00D16723" w:rsidRDefault="001D4F51">
      <w:pPr>
        <w:pStyle w:val="TOC1"/>
        <w:tabs>
          <w:tab w:val="right" w:leader="dot" w:pos="9350"/>
        </w:tabs>
        <w:rPr>
          <w:rFonts w:eastAsiaTheme="minorEastAsia"/>
          <w:noProof/>
        </w:rPr>
      </w:pPr>
      <w:hyperlink w:anchor="_Toc513850638" w:history="1">
        <w:r w:rsidR="00D16723" w:rsidRPr="005A4F28">
          <w:rPr>
            <w:rStyle w:val="Hyperlink"/>
            <w:rFonts w:ascii="Arial" w:hAnsi="Arial" w:cs="Arial"/>
            <w:noProof/>
          </w:rPr>
          <w:t>3.4 The Research Strategy</w:t>
        </w:r>
        <w:r w:rsidR="00D16723">
          <w:rPr>
            <w:noProof/>
            <w:webHidden/>
          </w:rPr>
          <w:tab/>
        </w:r>
        <w:r w:rsidR="00D16723">
          <w:rPr>
            <w:noProof/>
            <w:webHidden/>
          </w:rPr>
          <w:fldChar w:fldCharType="begin"/>
        </w:r>
        <w:r w:rsidR="00D16723">
          <w:rPr>
            <w:noProof/>
            <w:webHidden/>
          </w:rPr>
          <w:instrText xml:space="preserve"> PAGEREF _Toc513850638 \h </w:instrText>
        </w:r>
        <w:r w:rsidR="00D16723">
          <w:rPr>
            <w:noProof/>
            <w:webHidden/>
          </w:rPr>
        </w:r>
        <w:r w:rsidR="00D16723">
          <w:rPr>
            <w:noProof/>
            <w:webHidden/>
          </w:rPr>
          <w:fldChar w:fldCharType="separate"/>
        </w:r>
        <w:r w:rsidR="0087521A">
          <w:rPr>
            <w:noProof/>
            <w:webHidden/>
          </w:rPr>
          <w:t>22</w:t>
        </w:r>
        <w:r w:rsidR="00D16723">
          <w:rPr>
            <w:noProof/>
            <w:webHidden/>
          </w:rPr>
          <w:fldChar w:fldCharType="end"/>
        </w:r>
      </w:hyperlink>
    </w:p>
    <w:p w14:paraId="6B0EA97A" w14:textId="33CA7565" w:rsidR="00D16723" w:rsidRDefault="001D4F51">
      <w:pPr>
        <w:pStyle w:val="TOC2"/>
        <w:tabs>
          <w:tab w:val="right" w:leader="dot" w:pos="9350"/>
        </w:tabs>
        <w:rPr>
          <w:rFonts w:eastAsiaTheme="minorEastAsia"/>
          <w:noProof/>
        </w:rPr>
      </w:pPr>
      <w:hyperlink w:anchor="_Toc513850639" w:history="1">
        <w:r w:rsidR="00D16723" w:rsidRPr="005A4F28">
          <w:rPr>
            <w:rStyle w:val="Hyperlink"/>
            <w:rFonts w:ascii="Arial" w:hAnsi="Arial" w:cs="Arial"/>
            <w:noProof/>
          </w:rPr>
          <w:t>3.4.1 Primary Data</w:t>
        </w:r>
        <w:r w:rsidR="00D16723">
          <w:rPr>
            <w:noProof/>
            <w:webHidden/>
          </w:rPr>
          <w:tab/>
        </w:r>
        <w:r w:rsidR="00D16723">
          <w:rPr>
            <w:noProof/>
            <w:webHidden/>
          </w:rPr>
          <w:fldChar w:fldCharType="begin"/>
        </w:r>
        <w:r w:rsidR="00D16723">
          <w:rPr>
            <w:noProof/>
            <w:webHidden/>
          </w:rPr>
          <w:instrText xml:space="preserve"> PAGEREF _Toc513850639 \h </w:instrText>
        </w:r>
        <w:r w:rsidR="00D16723">
          <w:rPr>
            <w:noProof/>
            <w:webHidden/>
          </w:rPr>
        </w:r>
        <w:r w:rsidR="00D16723">
          <w:rPr>
            <w:noProof/>
            <w:webHidden/>
          </w:rPr>
          <w:fldChar w:fldCharType="separate"/>
        </w:r>
        <w:r w:rsidR="0087521A">
          <w:rPr>
            <w:noProof/>
            <w:webHidden/>
          </w:rPr>
          <w:t>23</w:t>
        </w:r>
        <w:r w:rsidR="00D16723">
          <w:rPr>
            <w:noProof/>
            <w:webHidden/>
          </w:rPr>
          <w:fldChar w:fldCharType="end"/>
        </w:r>
      </w:hyperlink>
    </w:p>
    <w:p w14:paraId="2C88A668" w14:textId="0752CFDE" w:rsidR="00D16723" w:rsidRDefault="001D4F51">
      <w:pPr>
        <w:pStyle w:val="TOC3"/>
        <w:tabs>
          <w:tab w:val="left" w:pos="1320"/>
          <w:tab w:val="right" w:leader="dot" w:pos="9350"/>
        </w:tabs>
        <w:rPr>
          <w:rFonts w:eastAsiaTheme="minorEastAsia"/>
          <w:noProof/>
        </w:rPr>
      </w:pPr>
      <w:hyperlink w:anchor="_Toc513850640" w:history="1">
        <w:r w:rsidR="00D16723" w:rsidRPr="005A4F28">
          <w:rPr>
            <w:rStyle w:val="Hyperlink"/>
            <w:rFonts w:ascii="Arial" w:hAnsi="Arial" w:cs="Arial"/>
            <w:noProof/>
          </w:rPr>
          <w:t>3.4.2</w:t>
        </w:r>
        <w:r w:rsidR="00D16723">
          <w:rPr>
            <w:rFonts w:eastAsiaTheme="minorEastAsia"/>
            <w:noProof/>
          </w:rPr>
          <w:tab/>
        </w:r>
        <w:r w:rsidR="00D16723" w:rsidRPr="005A4F28">
          <w:rPr>
            <w:rStyle w:val="Hyperlink"/>
            <w:rFonts w:ascii="Arial" w:hAnsi="Arial" w:cs="Arial"/>
            <w:noProof/>
          </w:rPr>
          <w:t>Quantitative Research</w:t>
        </w:r>
        <w:r w:rsidR="00D16723">
          <w:rPr>
            <w:noProof/>
            <w:webHidden/>
          </w:rPr>
          <w:tab/>
        </w:r>
        <w:r w:rsidR="00D16723">
          <w:rPr>
            <w:noProof/>
            <w:webHidden/>
          </w:rPr>
          <w:fldChar w:fldCharType="begin"/>
        </w:r>
        <w:r w:rsidR="00D16723">
          <w:rPr>
            <w:noProof/>
            <w:webHidden/>
          </w:rPr>
          <w:instrText xml:space="preserve"> PAGEREF _Toc513850640 \h </w:instrText>
        </w:r>
        <w:r w:rsidR="00D16723">
          <w:rPr>
            <w:noProof/>
            <w:webHidden/>
          </w:rPr>
        </w:r>
        <w:r w:rsidR="00D16723">
          <w:rPr>
            <w:noProof/>
            <w:webHidden/>
          </w:rPr>
          <w:fldChar w:fldCharType="separate"/>
        </w:r>
        <w:r w:rsidR="0087521A">
          <w:rPr>
            <w:noProof/>
            <w:webHidden/>
          </w:rPr>
          <w:t>23</w:t>
        </w:r>
        <w:r w:rsidR="00D16723">
          <w:rPr>
            <w:noProof/>
            <w:webHidden/>
          </w:rPr>
          <w:fldChar w:fldCharType="end"/>
        </w:r>
      </w:hyperlink>
    </w:p>
    <w:p w14:paraId="1164ABA4" w14:textId="7EEF1723" w:rsidR="00D16723" w:rsidRDefault="001D4F51">
      <w:pPr>
        <w:pStyle w:val="TOC1"/>
        <w:tabs>
          <w:tab w:val="right" w:leader="dot" w:pos="9350"/>
        </w:tabs>
        <w:rPr>
          <w:rFonts w:eastAsiaTheme="minorEastAsia"/>
          <w:noProof/>
        </w:rPr>
      </w:pPr>
      <w:hyperlink w:anchor="_Toc513850641" w:history="1">
        <w:r w:rsidR="00D16723" w:rsidRPr="005A4F28">
          <w:rPr>
            <w:rStyle w:val="Hyperlink"/>
            <w:rFonts w:ascii="Arial" w:hAnsi="Arial" w:cs="Arial"/>
            <w:noProof/>
          </w:rPr>
          <w:t>3.5 The Sample</w:t>
        </w:r>
        <w:r w:rsidR="00D16723">
          <w:rPr>
            <w:noProof/>
            <w:webHidden/>
          </w:rPr>
          <w:tab/>
        </w:r>
        <w:r w:rsidR="00D16723">
          <w:rPr>
            <w:noProof/>
            <w:webHidden/>
          </w:rPr>
          <w:fldChar w:fldCharType="begin"/>
        </w:r>
        <w:r w:rsidR="00D16723">
          <w:rPr>
            <w:noProof/>
            <w:webHidden/>
          </w:rPr>
          <w:instrText xml:space="preserve"> PAGEREF _Toc513850641 \h </w:instrText>
        </w:r>
        <w:r w:rsidR="00D16723">
          <w:rPr>
            <w:noProof/>
            <w:webHidden/>
          </w:rPr>
        </w:r>
        <w:r w:rsidR="00D16723">
          <w:rPr>
            <w:noProof/>
            <w:webHidden/>
          </w:rPr>
          <w:fldChar w:fldCharType="separate"/>
        </w:r>
        <w:r w:rsidR="0087521A">
          <w:rPr>
            <w:noProof/>
            <w:webHidden/>
          </w:rPr>
          <w:t>23</w:t>
        </w:r>
        <w:r w:rsidR="00D16723">
          <w:rPr>
            <w:noProof/>
            <w:webHidden/>
          </w:rPr>
          <w:fldChar w:fldCharType="end"/>
        </w:r>
      </w:hyperlink>
      <w:r w:rsidR="00B75C52">
        <w:rPr>
          <w:noProof/>
        </w:rPr>
        <w:t>-24</w:t>
      </w:r>
    </w:p>
    <w:p w14:paraId="5E196D78" w14:textId="452C5F6E" w:rsidR="00D16723" w:rsidRDefault="001D4F51">
      <w:pPr>
        <w:pStyle w:val="TOC1"/>
        <w:tabs>
          <w:tab w:val="right" w:leader="dot" w:pos="9350"/>
        </w:tabs>
        <w:rPr>
          <w:rFonts w:eastAsiaTheme="minorEastAsia"/>
          <w:noProof/>
        </w:rPr>
      </w:pPr>
      <w:hyperlink w:anchor="_Toc513850642" w:history="1">
        <w:r w:rsidR="00D16723" w:rsidRPr="005A4F28">
          <w:rPr>
            <w:rStyle w:val="Hyperlink"/>
            <w:rFonts w:ascii="Arial" w:hAnsi="Arial" w:cs="Arial"/>
            <w:noProof/>
          </w:rPr>
          <w:t>3.6 Reliability and Validity</w:t>
        </w:r>
        <w:r w:rsidR="00D16723">
          <w:rPr>
            <w:noProof/>
            <w:webHidden/>
          </w:rPr>
          <w:tab/>
        </w:r>
        <w:r w:rsidR="00D16723">
          <w:rPr>
            <w:noProof/>
            <w:webHidden/>
          </w:rPr>
          <w:fldChar w:fldCharType="begin"/>
        </w:r>
        <w:r w:rsidR="00D16723">
          <w:rPr>
            <w:noProof/>
            <w:webHidden/>
          </w:rPr>
          <w:instrText xml:space="preserve"> PAGEREF _Toc513850642 \h </w:instrText>
        </w:r>
        <w:r w:rsidR="00D16723">
          <w:rPr>
            <w:noProof/>
            <w:webHidden/>
          </w:rPr>
        </w:r>
        <w:r w:rsidR="00D16723">
          <w:rPr>
            <w:noProof/>
            <w:webHidden/>
          </w:rPr>
          <w:fldChar w:fldCharType="separate"/>
        </w:r>
        <w:r w:rsidR="0087521A">
          <w:rPr>
            <w:noProof/>
            <w:webHidden/>
          </w:rPr>
          <w:t>24</w:t>
        </w:r>
        <w:r w:rsidR="00D16723">
          <w:rPr>
            <w:noProof/>
            <w:webHidden/>
          </w:rPr>
          <w:fldChar w:fldCharType="end"/>
        </w:r>
      </w:hyperlink>
    </w:p>
    <w:p w14:paraId="10898BF5" w14:textId="403D5B3C" w:rsidR="00D16723" w:rsidRDefault="001D4F51">
      <w:pPr>
        <w:pStyle w:val="TOC2"/>
        <w:tabs>
          <w:tab w:val="right" w:leader="dot" w:pos="9350"/>
        </w:tabs>
        <w:rPr>
          <w:rFonts w:eastAsiaTheme="minorEastAsia"/>
          <w:noProof/>
        </w:rPr>
      </w:pPr>
      <w:hyperlink w:anchor="_Toc513850643" w:history="1">
        <w:r w:rsidR="00D16723" w:rsidRPr="005A4F28">
          <w:rPr>
            <w:rStyle w:val="Hyperlink"/>
            <w:rFonts w:ascii="Arial" w:hAnsi="Arial" w:cs="Arial"/>
            <w:noProof/>
          </w:rPr>
          <w:t>3.6.1 Reliability</w:t>
        </w:r>
        <w:r w:rsidR="00D16723">
          <w:rPr>
            <w:noProof/>
            <w:webHidden/>
          </w:rPr>
          <w:tab/>
        </w:r>
        <w:r w:rsidR="00D16723">
          <w:rPr>
            <w:noProof/>
            <w:webHidden/>
          </w:rPr>
          <w:fldChar w:fldCharType="begin"/>
        </w:r>
        <w:r w:rsidR="00D16723">
          <w:rPr>
            <w:noProof/>
            <w:webHidden/>
          </w:rPr>
          <w:instrText xml:space="preserve"> PAGEREF _Toc513850643 \h </w:instrText>
        </w:r>
        <w:r w:rsidR="00D16723">
          <w:rPr>
            <w:noProof/>
            <w:webHidden/>
          </w:rPr>
        </w:r>
        <w:r w:rsidR="00D16723">
          <w:rPr>
            <w:noProof/>
            <w:webHidden/>
          </w:rPr>
          <w:fldChar w:fldCharType="separate"/>
        </w:r>
        <w:r w:rsidR="0087521A">
          <w:rPr>
            <w:noProof/>
            <w:webHidden/>
          </w:rPr>
          <w:t>24</w:t>
        </w:r>
        <w:r w:rsidR="00D16723">
          <w:rPr>
            <w:noProof/>
            <w:webHidden/>
          </w:rPr>
          <w:fldChar w:fldCharType="end"/>
        </w:r>
      </w:hyperlink>
    </w:p>
    <w:p w14:paraId="07CAF70C" w14:textId="505CD844" w:rsidR="00D16723" w:rsidRDefault="001D4F51">
      <w:pPr>
        <w:pStyle w:val="TOC2"/>
        <w:tabs>
          <w:tab w:val="right" w:leader="dot" w:pos="9350"/>
        </w:tabs>
        <w:rPr>
          <w:rFonts w:eastAsiaTheme="minorEastAsia"/>
          <w:noProof/>
        </w:rPr>
      </w:pPr>
      <w:hyperlink w:anchor="_Toc513850644" w:history="1">
        <w:r w:rsidR="00D16723" w:rsidRPr="005A4F28">
          <w:rPr>
            <w:rStyle w:val="Hyperlink"/>
            <w:rFonts w:ascii="Arial" w:hAnsi="Arial" w:cs="Arial"/>
            <w:noProof/>
          </w:rPr>
          <w:t>3.6.2 Validity</w:t>
        </w:r>
        <w:r w:rsidR="00D16723">
          <w:rPr>
            <w:noProof/>
            <w:webHidden/>
          </w:rPr>
          <w:tab/>
        </w:r>
        <w:r w:rsidR="00D16723">
          <w:rPr>
            <w:noProof/>
            <w:webHidden/>
          </w:rPr>
          <w:fldChar w:fldCharType="begin"/>
        </w:r>
        <w:r w:rsidR="00D16723">
          <w:rPr>
            <w:noProof/>
            <w:webHidden/>
          </w:rPr>
          <w:instrText xml:space="preserve"> PAGEREF _Toc513850644 \h </w:instrText>
        </w:r>
        <w:r w:rsidR="00D16723">
          <w:rPr>
            <w:noProof/>
            <w:webHidden/>
          </w:rPr>
        </w:r>
        <w:r w:rsidR="00D16723">
          <w:rPr>
            <w:noProof/>
            <w:webHidden/>
          </w:rPr>
          <w:fldChar w:fldCharType="separate"/>
        </w:r>
        <w:r w:rsidR="0087521A">
          <w:rPr>
            <w:noProof/>
            <w:webHidden/>
          </w:rPr>
          <w:t>24</w:t>
        </w:r>
        <w:r w:rsidR="00D16723">
          <w:rPr>
            <w:noProof/>
            <w:webHidden/>
          </w:rPr>
          <w:fldChar w:fldCharType="end"/>
        </w:r>
      </w:hyperlink>
    </w:p>
    <w:p w14:paraId="10742DF3" w14:textId="2CE382F1" w:rsidR="00D16723" w:rsidRDefault="001D4F51">
      <w:pPr>
        <w:pStyle w:val="TOC2"/>
        <w:tabs>
          <w:tab w:val="right" w:leader="dot" w:pos="9350"/>
        </w:tabs>
        <w:rPr>
          <w:rFonts w:eastAsiaTheme="minorEastAsia"/>
          <w:noProof/>
        </w:rPr>
      </w:pPr>
      <w:hyperlink w:anchor="_Toc513850645" w:history="1">
        <w:r w:rsidR="00D16723" w:rsidRPr="005A4F28">
          <w:rPr>
            <w:rStyle w:val="Hyperlink"/>
            <w:rFonts w:ascii="Arial" w:hAnsi="Arial" w:cs="Arial"/>
            <w:noProof/>
          </w:rPr>
          <w:t>3.7 Ethics</w:t>
        </w:r>
        <w:r w:rsidR="00D16723">
          <w:rPr>
            <w:noProof/>
            <w:webHidden/>
          </w:rPr>
          <w:tab/>
        </w:r>
        <w:r w:rsidR="00D16723">
          <w:rPr>
            <w:noProof/>
            <w:webHidden/>
          </w:rPr>
          <w:fldChar w:fldCharType="begin"/>
        </w:r>
        <w:r w:rsidR="00D16723">
          <w:rPr>
            <w:noProof/>
            <w:webHidden/>
          </w:rPr>
          <w:instrText xml:space="preserve"> PAGEREF _Toc513850645 \h </w:instrText>
        </w:r>
        <w:r w:rsidR="00D16723">
          <w:rPr>
            <w:noProof/>
            <w:webHidden/>
          </w:rPr>
        </w:r>
        <w:r w:rsidR="00D16723">
          <w:rPr>
            <w:noProof/>
            <w:webHidden/>
          </w:rPr>
          <w:fldChar w:fldCharType="separate"/>
        </w:r>
        <w:r w:rsidR="0087521A">
          <w:rPr>
            <w:noProof/>
            <w:webHidden/>
          </w:rPr>
          <w:t>25</w:t>
        </w:r>
        <w:r w:rsidR="00D16723">
          <w:rPr>
            <w:noProof/>
            <w:webHidden/>
          </w:rPr>
          <w:fldChar w:fldCharType="end"/>
        </w:r>
      </w:hyperlink>
    </w:p>
    <w:p w14:paraId="54138BA8" w14:textId="4C06BEF6" w:rsidR="00D16723" w:rsidRDefault="001D4F51">
      <w:pPr>
        <w:pStyle w:val="TOC2"/>
        <w:tabs>
          <w:tab w:val="right" w:leader="dot" w:pos="9350"/>
        </w:tabs>
        <w:rPr>
          <w:rFonts w:eastAsiaTheme="minorEastAsia"/>
          <w:noProof/>
        </w:rPr>
      </w:pPr>
      <w:hyperlink w:anchor="_Toc513850646" w:history="1">
        <w:r w:rsidR="00D16723" w:rsidRPr="005A4F28">
          <w:rPr>
            <w:rStyle w:val="Hyperlink"/>
            <w:rFonts w:ascii="Arial" w:hAnsi="Arial" w:cs="Arial"/>
            <w:noProof/>
          </w:rPr>
          <w:t>3.8</w:t>
        </w:r>
        <w:r w:rsidR="009857EE">
          <w:rPr>
            <w:rStyle w:val="Hyperlink"/>
            <w:rFonts w:ascii="Arial" w:hAnsi="Arial" w:cs="Arial"/>
            <w:noProof/>
          </w:rPr>
          <w:t xml:space="preserve"> </w:t>
        </w:r>
        <w:r w:rsidR="00D16723" w:rsidRPr="005A4F28">
          <w:rPr>
            <w:rStyle w:val="Hyperlink"/>
            <w:rFonts w:ascii="Arial" w:hAnsi="Arial" w:cs="Arial"/>
            <w:noProof/>
          </w:rPr>
          <w:t>Strategy and Ethics</w:t>
        </w:r>
        <w:r w:rsidR="00D16723">
          <w:rPr>
            <w:noProof/>
            <w:webHidden/>
          </w:rPr>
          <w:tab/>
        </w:r>
        <w:r w:rsidR="00D16723">
          <w:rPr>
            <w:noProof/>
            <w:webHidden/>
          </w:rPr>
          <w:fldChar w:fldCharType="begin"/>
        </w:r>
        <w:r w:rsidR="00D16723">
          <w:rPr>
            <w:noProof/>
            <w:webHidden/>
          </w:rPr>
          <w:instrText xml:space="preserve"> PAGEREF _Toc513850646 \h </w:instrText>
        </w:r>
        <w:r w:rsidR="00D16723">
          <w:rPr>
            <w:noProof/>
            <w:webHidden/>
          </w:rPr>
        </w:r>
        <w:r w:rsidR="00D16723">
          <w:rPr>
            <w:noProof/>
            <w:webHidden/>
          </w:rPr>
          <w:fldChar w:fldCharType="separate"/>
        </w:r>
        <w:r w:rsidR="0087521A">
          <w:rPr>
            <w:noProof/>
            <w:webHidden/>
          </w:rPr>
          <w:t>25</w:t>
        </w:r>
        <w:r w:rsidR="00D16723">
          <w:rPr>
            <w:noProof/>
            <w:webHidden/>
          </w:rPr>
          <w:fldChar w:fldCharType="end"/>
        </w:r>
      </w:hyperlink>
    </w:p>
    <w:p w14:paraId="0CE197B5" w14:textId="3DC0F49F" w:rsidR="00D16723" w:rsidRDefault="001D4F51">
      <w:pPr>
        <w:pStyle w:val="TOC2"/>
        <w:tabs>
          <w:tab w:val="right" w:leader="dot" w:pos="9350"/>
        </w:tabs>
        <w:rPr>
          <w:rFonts w:eastAsiaTheme="minorEastAsia"/>
          <w:noProof/>
        </w:rPr>
      </w:pPr>
      <w:hyperlink w:anchor="_Toc513850647" w:history="1">
        <w:r w:rsidR="00D16723" w:rsidRPr="005A4F28">
          <w:rPr>
            <w:rStyle w:val="Hyperlink"/>
            <w:rFonts w:ascii="Arial" w:hAnsi="Arial" w:cs="Arial"/>
            <w:noProof/>
          </w:rPr>
          <w:t>3.9 Limitations of Research</w:t>
        </w:r>
        <w:r w:rsidR="00D16723">
          <w:rPr>
            <w:noProof/>
            <w:webHidden/>
          </w:rPr>
          <w:tab/>
        </w:r>
        <w:r w:rsidR="00D16723">
          <w:rPr>
            <w:noProof/>
            <w:webHidden/>
          </w:rPr>
          <w:fldChar w:fldCharType="begin"/>
        </w:r>
        <w:r w:rsidR="00D16723">
          <w:rPr>
            <w:noProof/>
            <w:webHidden/>
          </w:rPr>
          <w:instrText xml:space="preserve"> PAGEREF _Toc513850647 \h </w:instrText>
        </w:r>
        <w:r w:rsidR="00D16723">
          <w:rPr>
            <w:noProof/>
            <w:webHidden/>
          </w:rPr>
        </w:r>
        <w:r w:rsidR="00D16723">
          <w:rPr>
            <w:noProof/>
            <w:webHidden/>
          </w:rPr>
          <w:fldChar w:fldCharType="separate"/>
        </w:r>
        <w:r w:rsidR="0087521A">
          <w:rPr>
            <w:noProof/>
            <w:webHidden/>
          </w:rPr>
          <w:t>25</w:t>
        </w:r>
        <w:r w:rsidR="00D16723">
          <w:rPr>
            <w:noProof/>
            <w:webHidden/>
          </w:rPr>
          <w:fldChar w:fldCharType="end"/>
        </w:r>
      </w:hyperlink>
    </w:p>
    <w:p w14:paraId="4585AEE7" w14:textId="7B9D0E9B" w:rsidR="00D16723" w:rsidRDefault="001D4F51">
      <w:pPr>
        <w:pStyle w:val="TOC1"/>
        <w:tabs>
          <w:tab w:val="right" w:leader="dot" w:pos="9350"/>
        </w:tabs>
        <w:rPr>
          <w:rFonts w:eastAsiaTheme="minorEastAsia"/>
          <w:noProof/>
        </w:rPr>
      </w:pPr>
      <w:hyperlink w:anchor="_Toc513850648" w:history="1">
        <w:r w:rsidR="00D16723" w:rsidRPr="005A4F28">
          <w:rPr>
            <w:rStyle w:val="Hyperlink"/>
            <w:rFonts w:ascii="Arial" w:hAnsi="Arial" w:cs="Arial"/>
            <w:noProof/>
          </w:rPr>
          <w:t>Chapter Four – Data Analysis</w:t>
        </w:r>
        <w:r w:rsidR="00D16723">
          <w:rPr>
            <w:noProof/>
            <w:webHidden/>
          </w:rPr>
          <w:tab/>
        </w:r>
      </w:hyperlink>
      <w:r w:rsidR="00F52602">
        <w:rPr>
          <w:noProof/>
        </w:rPr>
        <w:t>26</w:t>
      </w:r>
    </w:p>
    <w:p w14:paraId="3493BDF1" w14:textId="6255DA52" w:rsidR="00D16723" w:rsidRDefault="001D4F51">
      <w:pPr>
        <w:pStyle w:val="TOC2"/>
        <w:tabs>
          <w:tab w:val="right" w:leader="dot" w:pos="9350"/>
        </w:tabs>
        <w:rPr>
          <w:rFonts w:eastAsiaTheme="minorEastAsia"/>
          <w:noProof/>
        </w:rPr>
      </w:pPr>
      <w:hyperlink w:anchor="_Toc513850649" w:history="1">
        <w:r w:rsidR="00D16723" w:rsidRPr="005A4F28">
          <w:rPr>
            <w:rStyle w:val="Hyperlink"/>
            <w:rFonts w:ascii="Arial" w:hAnsi="Arial" w:cs="Arial"/>
            <w:noProof/>
          </w:rPr>
          <w:t>4.1 Introduction</w:t>
        </w:r>
        <w:r w:rsidR="00D16723">
          <w:rPr>
            <w:noProof/>
            <w:webHidden/>
          </w:rPr>
          <w:tab/>
        </w:r>
        <w:r w:rsidR="00D16723">
          <w:rPr>
            <w:noProof/>
            <w:webHidden/>
          </w:rPr>
          <w:fldChar w:fldCharType="begin"/>
        </w:r>
        <w:r w:rsidR="00D16723">
          <w:rPr>
            <w:noProof/>
            <w:webHidden/>
          </w:rPr>
          <w:instrText xml:space="preserve"> PAGEREF _Toc513850649 \h </w:instrText>
        </w:r>
        <w:r w:rsidR="00D16723">
          <w:rPr>
            <w:noProof/>
            <w:webHidden/>
          </w:rPr>
        </w:r>
        <w:r w:rsidR="00D16723">
          <w:rPr>
            <w:noProof/>
            <w:webHidden/>
          </w:rPr>
          <w:fldChar w:fldCharType="separate"/>
        </w:r>
        <w:r w:rsidR="0087521A">
          <w:rPr>
            <w:noProof/>
            <w:webHidden/>
          </w:rPr>
          <w:t>26</w:t>
        </w:r>
        <w:r w:rsidR="00D16723">
          <w:rPr>
            <w:noProof/>
            <w:webHidden/>
          </w:rPr>
          <w:fldChar w:fldCharType="end"/>
        </w:r>
      </w:hyperlink>
    </w:p>
    <w:p w14:paraId="22EAA137" w14:textId="6AE20D21" w:rsidR="00D16723" w:rsidRDefault="001D4F51">
      <w:pPr>
        <w:pStyle w:val="TOC2"/>
        <w:tabs>
          <w:tab w:val="right" w:leader="dot" w:pos="9350"/>
        </w:tabs>
        <w:rPr>
          <w:rFonts w:eastAsiaTheme="minorEastAsia"/>
          <w:noProof/>
        </w:rPr>
      </w:pPr>
      <w:hyperlink w:anchor="_Toc513850650" w:history="1">
        <w:r w:rsidR="00D16723" w:rsidRPr="005A4F28">
          <w:rPr>
            <w:rStyle w:val="Hyperlink"/>
            <w:rFonts w:ascii="Arial" w:hAnsi="Arial" w:cs="Arial"/>
            <w:noProof/>
          </w:rPr>
          <w:t>4.2 Generic Questions</w:t>
        </w:r>
        <w:r w:rsidR="00D16723">
          <w:rPr>
            <w:noProof/>
            <w:webHidden/>
          </w:rPr>
          <w:tab/>
        </w:r>
        <w:r w:rsidR="00D16723">
          <w:rPr>
            <w:noProof/>
            <w:webHidden/>
          </w:rPr>
          <w:fldChar w:fldCharType="begin"/>
        </w:r>
        <w:r w:rsidR="00D16723">
          <w:rPr>
            <w:noProof/>
            <w:webHidden/>
          </w:rPr>
          <w:instrText xml:space="preserve"> PAGEREF _Toc513850650 \h </w:instrText>
        </w:r>
        <w:r w:rsidR="00D16723">
          <w:rPr>
            <w:noProof/>
            <w:webHidden/>
          </w:rPr>
        </w:r>
        <w:r w:rsidR="00D16723">
          <w:rPr>
            <w:noProof/>
            <w:webHidden/>
          </w:rPr>
          <w:fldChar w:fldCharType="separate"/>
        </w:r>
        <w:r w:rsidR="0087521A">
          <w:rPr>
            <w:noProof/>
            <w:webHidden/>
          </w:rPr>
          <w:t>26</w:t>
        </w:r>
        <w:r w:rsidR="00D16723">
          <w:rPr>
            <w:noProof/>
            <w:webHidden/>
          </w:rPr>
          <w:fldChar w:fldCharType="end"/>
        </w:r>
      </w:hyperlink>
      <w:r>
        <w:rPr>
          <w:noProof/>
        </w:rPr>
        <w:t>-27</w:t>
      </w:r>
    </w:p>
    <w:p w14:paraId="1E378C94" w14:textId="6226CA2B" w:rsidR="00D16723" w:rsidRDefault="001D4F51">
      <w:pPr>
        <w:pStyle w:val="TOC2"/>
        <w:tabs>
          <w:tab w:val="right" w:leader="dot" w:pos="9350"/>
        </w:tabs>
        <w:rPr>
          <w:rFonts w:eastAsiaTheme="minorEastAsia"/>
          <w:noProof/>
        </w:rPr>
      </w:pPr>
      <w:hyperlink w:anchor="_Toc513850651" w:history="1">
        <w:r w:rsidR="00D16723" w:rsidRPr="005A4F28">
          <w:rPr>
            <w:rStyle w:val="Hyperlink"/>
            <w:rFonts w:ascii="Arial" w:hAnsi="Arial" w:cs="Arial"/>
            <w:noProof/>
          </w:rPr>
          <w:t>4.3 Occupations</w:t>
        </w:r>
        <w:r w:rsidR="00D16723">
          <w:rPr>
            <w:noProof/>
            <w:webHidden/>
          </w:rPr>
          <w:tab/>
        </w:r>
        <w:r w:rsidR="00D16723">
          <w:rPr>
            <w:noProof/>
            <w:webHidden/>
          </w:rPr>
          <w:fldChar w:fldCharType="begin"/>
        </w:r>
        <w:r w:rsidR="00D16723">
          <w:rPr>
            <w:noProof/>
            <w:webHidden/>
          </w:rPr>
          <w:instrText xml:space="preserve"> PAGEREF _Toc513850651 \h </w:instrText>
        </w:r>
        <w:r w:rsidR="00D16723">
          <w:rPr>
            <w:noProof/>
            <w:webHidden/>
          </w:rPr>
        </w:r>
        <w:r w:rsidR="00D16723">
          <w:rPr>
            <w:noProof/>
            <w:webHidden/>
          </w:rPr>
          <w:fldChar w:fldCharType="separate"/>
        </w:r>
        <w:r w:rsidR="0087521A">
          <w:rPr>
            <w:noProof/>
            <w:webHidden/>
          </w:rPr>
          <w:t>2</w:t>
        </w:r>
        <w:r w:rsidR="00D16723">
          <w:rPr>
            <w:noProof/>
            <w:webHidden/>
          </w:rPr>
          <w:fldChar w:fldCharType="end"/>
        </w:r>
      </w:hyperlink>
      <w:r w:rsidR="004A22B4">
        <w:rPr>
          <w:noProof/>
        </w:rPr>
        <w:t>7</w:t>
      </w:r>
    </w:p>
    <w:p w14:paraId="5418DC30" w14:textId="37138EC1" w:rsidR="00D16723" w:rsidRDefault="001D4F51">
      <w:pPr>
        <w:pStyle w:val="TOC2"/>
        <w:tabs>
          <w:tab w:val="right" w:leader="dot" w:pos="9350"/>
        </w:tabs>
        <w:rPr>
          <w:rFonts w:eastAsiaTheme="minorEastAsia"/>
          <w:noProof/>
        </w:rPr>
      </w:pPr>
      <w:hyperlink w:anchor="_Toc513850652" w:history="1">
        <w:r w:rsidR="00D16723" w:rsidRPr="005A4F28">
          <w:rPr>
            <w:rStyle w:val="Hyperlink"/>
            <w:rFonts w:ascii="Arial" w:hAnsi="Arial" w:cs="Arial"/>
            <w:noProof/>
          </w:rPr>
          <w:t>4.4 Hospitality organizations and the use of strategies</w:t>
        </w:r>
        <w:r w:rsidR="00D16723">
          <w:rPr>
            <w:noProof/>
            <w:webHidden/>
          </w:rPr>
          <w:tab/>
        </w:r>
        <w:r w:rsidR="0065751F">
          <w:rPr>
            <w:noProof/>
            <w:webHidden/>
          </w:rPr>
          <w:t>28-</w:t>
        </w:r>
        <w:r w:rsidR="00D16723">
          <w:rPr>
            <w:noProof/>
            <w:webHidden/>
          </w:rPr>
          <w:fldChar w:fldCharType="begin"/>
        </w:r>
        <w:r w:rsidR="00D16723">
          <w:rPr>
            <w:noProof/>
            <w:webHidden/>
          </w:rPr>
          <w:instrText xml:space="preserve"> PAGEREF _Toc513850652 \h </w:instrText>
        </w:r>
        <w:r w:rsidR="00D16723">
          <w:rPr>
            <w:noProof/>
            <w:webHidden/>
          </w:rPr>
        </w:r>
        <w:r w:rsidR="00D16723">
          <w:rPr>
            <w:noProof/>
            <w:webHidden/>
          </w:rPr>
          <w:fldChar w:fldCharType="separate"/>
        </w:r>
        <w:r w:rsidR="0087521A">
          <w:rPr>
            <w:noProof/>
            <w:webHidden/>
          </w:rPr>
          <w:t>2</w:t>
        </w:r>
        <w:r w:rsidR="00BD1315">
          <w:rPr>
            <w:noProof/>
            <w:webHidden/>
          </w:rPr>
          <w:t>9</w:t>
        </w:r>
        <w:r w:rsidR="00D16723">
          <w:rPr>
            <w:noProof/>
            <w:webHidden/>
          </w:rPr>
          <w:fldChar w:fldCharType="end"/>
        </w:r>
      </w:hyperlink>
    </w:p>
    <w:p w14:paraId="58C3EFC8" w14:textId="2C6ACC6E" w:rsidR="00D16723" w:rsidRDefault="001D4F51">
      <w:pPr>
        <w:pStyle w:val="TOC2"/>
        <w:tabs>
          <w:tab w:val="right" w:leader="dot" w:pos="9350"/>
        </w:tabs>
        <w:rPr>
          <w:rFonts w:eastAsiaTheme="minorEastAsia"/>
          <w:noProof/>
        </w:rPr>
      </w:pPr>
      <w:hyperlink w:anchor="_Toc513850653" w:history="1">
        <w:r w:rsidR="00D16723" w:rsidRPr="005A4F28">
          <w:rPr>
            <w:rStyle w:val="Hyperlink"/>
            <w:rFonts w:ascii="Arial" w:hAnsi="Arial" w:cs="Arial"/>
            <w:noProof/>
          </w:rPr>
          <w:t>4.5 Strategy in an Organization</w:t>
        </w:r>
        <w:r w:rsidR="00D16723">
          <w:rPr>
            <w:noProof/>
            <w:webHidden/>
          </w:rPr>
          <w:tab/>
        </w:r>
        <w:r w:rsidR="0065751F">
          <w:rPr>
            <w:noProof/>
            <w:webHidden/>
          </w:rPr>
          <w:t>30-</w:t>
        </w:r>
        <w:r w:rsidR="00D16723">
          <w:rPr>
            <w:noProof/>
            <w:webHidden/>
          </w:rPr>
          <w:fldChar w:fldCharType="begin"/>
        </w:r>
        <w:r w:rsidR="00D16723">
          <w:rPr>
            <w:noProof/>
            <w:webHidden/>
          </w:rPr>
          <w:instrText xml:space="preserve"> PAGEREF _Toc513850653 \h </w:instrText>
        </w:r>
        <w:r w:rsidR="00D16723">
          <w:rPr>
            <w:noProof/>
            <w:webHidden/>
          </w:rPr>
        </w:r>
        <w:r w:rsidR="00D16723">
          <w:rPr>
            <w:noProof/>
            <w:webHidden/>
          </w:rPr>
          <w:fldChar w:fldCharType="separate"/>
        </w:r>
        <w:r w:rsidR="0087521A">
          <w:rPr>
            <w:noProof/>
            <w:webHidden/>
          </w:rPr>
          <w:t>3</w:t>
        </w:r>
        <w:r w:rsidR="00BD1315">
          <w:rPr>
            <w:noProof/>
            <w:webHidden/>
          </w:rPr>
          <w:t>1</w:t>
        </w:r>
        <w:r w:rsidR="00D16723">
          <w:rPr>
            <w:noProof/>
            <w:webHidden/>
          </w:rPr>
          <w:fldChar w:fldCharType="end"/>
        </w:r>
      </w:hyperlink>
    </w:p>
    <w:p w14:paraId="6FD2BD65" w14:textId="59014B79" w:rsidR="00D16723" w:rsidRDefault="001D4F51">
      <w:pPr>
        <w:pStyle w:val="TOC2"/>
        <w:tabs>
          <w:tab w:val="right" w:leader="dot" w:pos="9350"/>
        </w:tabs>
        <w:rPr>
          <w:rFonts w:eastAsiaTheme="minorEastAsia"/>
          <w:noProof/>
        </w:rPr>
      </w:pPr>
      <w:hyperlink w:anchor="_Toc513850654" w:history="1">
        <w:r w:rsidR="00D16723" w:rsidRPr="005A4F28">
          <w:rPr>
            <w:rStyle w:val="Hyperlink"/>
            <w:rFonts w:ascii="Arial" w:hAnsi="Arial" w:cs="Arial"/>
            <w:noProof/>
          </w:rPr>
          <w:t>4.6 Cost Strategy</w:t>
        </w:r>
        <w:r w:rsidR="00D16723">
          <w:rPr>
            <w:noProof/>
            <w:webHidden/>
          </w:rPr>
          <w:tab/>
        </w:r>
        <w:r w:rsidR="00AD6471">
          <w:rPr>
            <w:noProof/>
            <w:webHidden/>
          </w:rPr>
          <w:t>31-</w:t>
        </w:r>
        <w:r w:rsidR="00D16723">
          <w:rPr>
            <w:noProof/>
            <w:webHidden/>
          </w:rPr>
          <w:fldChar w:fldCharType="begin"/>
        </w:r>
        <w:r w:rsidR="00D16723">
          <w:rPr>
            <w:noProof/>
            <w:webHidden/>
          </w:rPr>
          <w:instrText xml:space="preserve"> PAGEREF _Toc513850654 \h </w:instrText>
        </w:r>
        <w:r w:rsidR="00D16723">
          <w:rPr>
            <w:noProof/>
            <w:webHidden/>
          </w:rPr>
        </w:r>
        <w:r w:rsidR="00D16723">
          <w:rPr>
            <w:noProof/>
            <w:webHidden/>
          </w:rPr>
          <w:fldChar w:fldCharType="separate"/>
        </w:r>
        <w:r w:rsidR="0087521A">
          <w:rPr>
            <w:noProof/>
            <w:webHidden/>
          </w:rPr>
          <w:t>3</w:t>
        </w:r>
        <w:r w:rsidR="003C5E32">
          <w:rPr>
            <w:noProof/>
            <w:webHidden/>
          </w:rPr>
          <w:t>2</w:t>
        </w:r>
        <w:r w:rsidR="00D16723">
          <w:rPr>
            <w:noProof/>
            <w:webHidden/>
          </w:rPr>
          <w:fldChar w:fldCharType="end"/>
        </w:r>
      </w:hyperlink>
    </w:p>
    <w:p w14:paraId="02B8C18F" w14:textId="491D5C4F" w:rsidR="00D16723" w:rsidRDefault="001D4F51">
      <w:pPr>
        <w:pStyle w:val="TOC2"/>
        <w:tabs>
          <w:tab w:val="right" w:leader="dot" w:pos="9350"/>
        </w:tabs>
        <w:rPr>
          <w:rFonts w:eastAsiaTheme="minorEastAsia"/>
          <w:noProof/>
        </w:rPr>
      </w:pPr>
      <w:hyperlink w:anchor="_Toc513850655" w:history="1">
        <w:r w:rsidR="00D16723" w:rsidRPr="005A4F28">
          <w:rPr>
            <w:rStyle w:val="Hyperlink"/>
            <w:rFonts w:ascii="Arial" w:hAnsi="Arial" w:cs="Arial"/>
            <w:noProof/>
          </w:rPr>
          <w:t>4.7 Corporate business level</w:t>
        </w:r>
        <w:r w:rsidR="00D16723">
          <w:rPr>
            <w:noProof/>
            <w:webHidden/>
          </w:rPr>
          <w:tab/>
        </w:r>
        <w:r w:rsidR="00AD6471">
          <w:rPr>
            <w:noProof/>
            <w:webHidden/>
          </w:rPr>
          <w:t>3</w:t>
        </w:r>
        <w:r w:rsidR="003C5E32">
          <w:rPr>
            <w:noProof/>
            <w:webHidden/>
          </w:rPr>
          <w:t>2</w:t>
        </w:r>
        <w:r w:rsidR="00AD6471">
          <w:rPr>
            <w:noProof/>
            <w:webHidden/>
          </w:rPr>
          <w:t>-</w:t>
        </w:r>
        <w:r w:rsidR="00D16723">
          <w:rPr>
            <w:noProof/>
            <w:webHidden/>
          </w:rPr>
          <w:fldChar w:fldCharType="begin"/>
        </w:r>
        <w:r w:rsidR="00D16723">
          <w:rPr>
            <w:noProof/>
            <w:webHidden/>
          </w:rPr>
          <w:instrText xml:space="preserve"> PAGEREF _Toc513850655 \h </w:instrText>
        </w:r>
        <w:r w:rsidR="00D16723">
          <w:rPr>
            <w:noProof/>
            <w:webHidden/>
          </w:rPr>
        </w:r>
        <w:r w:rsidR="00D16723">
          <w:rPr>
            <w:noProof/>
            <w:webHidden/>
          </w:rPr>
          <w:fldChar w:fldCharType="separate"/>
        </w:r>
        <w:r w:rsidR="0087521A">
          <w:rPr>
            <w:noProof/>
            <w:webHidden/>
          </w:rPr>
          <w:t>3</w:t>
        </w:r>
        <w:r w:rsidR="003C5E32">
          <w:rPr>
            <w:noProof/>
            <w:webHidden/>
          </w:rPr>
          <w:t>4</w:t>
        </w:r>
        <w:r w:rsidR="00D16723">
          <w:rPr>
            <w:noProof/>
            <w:webHidden/>
          </w:rPr>
          <w:fldChar w:fldCharType="end"/>
        </w:r>
      </w:hyperlink>
    </w:p>
    <w:p w14:paraId="04E633CA" w14:textId="57341138" w:rsidR="00D16723" w:rsidRDefault="001D4F51">
      <w:pPr>
        <w:pStyle w:val="TOC2"/>
        <w:tabs>
          <w:tab w:val="right" w:leader="dot" w:pos="9350"/>
        </w:tabs>
        <w:rPr>
          <w:rFonts w:eastAsiaTheme="minorEastAsia"/>
          <w:noProof/>
        </w:rPr>
      </w:pPr>
      <w:hyperlink w:anchor="_Toc513850656" w:history="1">
        <w:r w:rsidR="00D16723" w:rsidRPr="005A4F28">
          <w:rPr>
            <w:rStyle w:val="Hyperlink"/>
            <w:rFonts w:ascii="Arial" w:hAnsi="Arial" w:cs="Arial"/>
            <w:noProof/>
          </w:rPr>
          <w:t>4.8 Strategy Gains more Customers</w:t>
        </w:r>
        <w:r w:rsidR="00D16723">
          <w:rPr>
            <w:noProof/>
            <w:webHidden/>
          </w:rPr>
          <w:tab/>
        </w:r>
        <w:r w:rsidR="00AD6471">
          <w:rPr>
            <w:noProof/>
            <w:webHidden/>
          </w:rPr>
          <w:t>35-</w:t>
        </w:r>
        <w:r w:rsidR="00D16723">
          <w:rPr>
            <w:noProof/>
            <w:webHidden/>
          </w:rPr>
          <w:fldChar w:fldCharType="begin"/>
        </w:r>
        <w:r w:rsidR="00D16723">
          <w:rPr>
            <w:noProof/>
            <w:webHidden/>
          </w:rPr>
          <w:instrText xml:space="preserve"> PAGEREF _Toc513850656 \h </w:instrText>
        </w:r>
        <w:r w:rsidR="00D16723">
          <w:rPr>
            <w:noProof/>
            <w:webHidden/>
          </w:rPr>
        </w:r>
        <w:r w:rsidR="00D16723">
          <w:rPr>
            <w:noProof/>
            <w:webHidden/>
          </w:rPr>
          <w:fldChar w:fldCharType="separate"/>
        </w:r>
        <w:r w:rsidR="0087521A">
          <w:rPr>
            <w:noProof/>
            <w:webHidden/>
          </w:rPr>
          <w:t>3</w:t>
        </w:r>
        <w:r w:rsidR="00146A6A">
          <w:rPr>
            <w:noProof/>
            <w:webHidden/>
          </w:rPr>
          <w:t>6</w:t>
        </w:r>
        <w:r w:rsidR="00D16723">
          <w:rPr>
            <w:noProof/>
            <w:webHidden/>
          </w:rPr>
          <w:fldChar w:fldCharType="end"/>
        </w:r>
      </w:hyperlink>
    </w:p>
    <w:p w14:paraId="0E5D7FA4" w14:textId="4E275C45" w:rsidR="00D16723" w:rsidRDefault="001D4F51">
      <w:pPr>
        <w:pStyle w:val="TOC2"/>
        <w:tabs>
          <w:tab w:val="right" w:leader="dot" w:pos="9350"/>
        </w:tabs>
        <w:rPr>
          <w:rFonts w:eastAsiaTheme="minorEastAsia"/>
          <w:noProof/>
        </w:rPr>
      </w:pPr>
      <w:hyperlink w:anchor="_Toc513850657" w:history="1">
        <w:r w:rsidR="00D16723" w:rsidRPr="005A4F28">
          <w:rPr>
            <w:rStyle w:val="Hyperlink"/>
            <w:rFonts w:ascii="Arial" w:hAnsi="Arial" w:cs="Arial"/>
            <w:noProof/>
          </w:rPr>
          <w:t>4.9 Manager or Teams Decision</w:t>
        </w:r>
        <w:r w:rsidR="00D16723">
          <w:rPr>
            <w:noProof/>
            <w:webHidden/>
          </w:rPr>
          <w:tab/>
        </w:r>
        <w:r w:rsidR="00AD6471">
          <w:rPr>
            <w:noProof/>
            <w:webHidden/>
          </w:rPr>
          <w:t>36-</w:t>
        </w:r>
        <w:r w:rsidR="00D16723">
          <w:rPr>
            <w:noProof/>
            <w:webHidden/>
          </w:rPr>
          <w:fldChar w:fldCharType="begin"/>
        </w:r>
        <w:r w:rsidR="00D16723">
          <w:rPr>
            <w:noProof/>
            <w:webHidden/>
          </w:rPr>
          <w:instrText xml:space="preserve"> PAGEREF _Toc513850657 \h </w:instrText>
        </w:r>
        <w:r w:rsidR="00D16723">
          <w:rPr>
            <w:noProof/>
            <w:webHidden/>
          </w:rPr>
        </w:r>
        <w:r w:rsidR="00D16723">
          <w:rPr>
            <w:noProof/>
            <w:webHidden/>
          </w:rPr>
          <w:fldChar w:fldCharType="separate"/>
        </w:r>
        <w:r w:rsidR="0087521A">
          <w:rPr>
            <w:noProof/>
            <w:webHidden/>
          </w:rPr>
          <w:t>3</w:t>
        </w:r>
        <w:r w:rsidR="004271CD">
          <w:rPr>
            <w:noProof/>
            <w:webHidden/>
          </w:rPr>
          <w:t>7</w:t>
        </w:r>
        <w:r w:rsidR="00D16723">
          <w:rPr>
            <w:noProof/>
            <w:webHidden/>
          </w:rPr>
          <w:fldChar w:fldCharType="end"/>
        </w:r>
      </w:hyperlink>
    </w:p>
    <w:p w14:paraId="33F663FA" w14:textId="21DD2517" w:rsidR="00D16723" w:rsidRDefault="001D4F51">
      <w:pPr>
        <w:pStyle w:val="TOC2"/>
        <w:tabs>
          <w:tab w:val="right" w:leader="dot" w:pos="9350"/>
        </w:tabs>
        <w:rPr>
          <w:rFonts w:eastAsiaTheme="minorEastAsia"/>
          <w:noProof/>
        </w:rPr>
      </w:pPr>
      <w:hyperlink w:anchor="_Toc513850658" w:history="1">
        <w:r w:rsidR="00D16723" w:rsidRPr="005A4F28">
          <w:rPr>
            <w:rStyle w:val="Hyperlink"/>
            <w:rFonts w:ascii="Arial" w:hAnsi="Arial" w:cs="Arial"/>
            <w:noProof/>
          </w:rPr>
          <w:t>4.10 Differentiation of Wetherspoons Results</w:t>
        </w:r>
        <w:r w:rsidR="00D16723">
          <w:rPr>
            <w:noProof/>
            <w:webHidden/>
          </w:rPr>
          <w:tab/>
        </w:r>
        <w:r w:rsidR="004271CD">
          <w:rPr>
            <w:noProof/>
            <w:webHidden/>
          </w:rPr>
          <w:t>37-</w:t>
        </w:r>
        <w:r w:rsidR="00D16723">
          <w:rPr>
            <w:noProof/>
            <w:webHidden/>
          </w:rPr>
          <w:fldChar w:fldCharType="begin"/>
        </w:r>
        <w:r w:rsidR="00D16723">
          <w:rPr>
            <w:noProof/>
            <w:webHidden/>
          </w:rPr>
          <w:instrText xml:space="preserve"> PAGEREF _Toc513850658 \h </w:instrText>
        </w:r>
        <w:r w:rsidR="00D16723">
          <w:rPr>
            <w:noProof/>
            <w:webHidden/>
          </w:rPr>
        </w:r>
        <w:r w:rsidR="00D16723">
          <w:rPr>
            <w:noProof/>
            <w:webHidden/>
          </w:rPr>
          <w:fldChar w:fldCharType="separate"/>
        </w:r>
        <w:r w:rsidR="0087521A">
          <w:rPr>
            <w:noProof/>
            <w:webHidden/>
          </w:rPr>
          <w:t>3</w:t>
        </w:r>
        <w:r w:rsidR="004271CD">
          <w:rPr>
            <w:noProof/>
            <w:webHidden/>
          </w:rPr>
          <w:t>8</w:t>
        </w:r>
        <w:r w:rsidR="00D16723">
          <w:rPr>
            <w:noProof/>
            <w:webHidden/>
          </w:rPr>
          <w:fldChar w:fldCharType="end"/>
        </w:r>
      </w:hyperlink>
    </w:p>
    <w:p w14:paraId="0E663B43" w14:textId="1F26666F" w:rsidR="00D16723" w:rsidRDefault="001D4F51">
      <w:pPr>
        <w:pStyle w:val="TOC1"/>
        <w:tabs>
          <w:tab w:val="right" w:leader="dot" w:pos="9350"/>
        </w:tabs>
        <w:rPr>
          <w:rFonts w:eastAsiaTheme="minorEastAsia"/>
          <w:noProof/>
        </w:rPr>
      </w:pPr>
      <w:hyperlink w:anchor="_Toc513850659" w:history="1">
        <w:r w:rsidR="00D16723" w:rsidRPr="005A4F28">
          <w:rPr>
            <w:rStyle w:val="Hyperlink"/>
            <w:rFonts w:ascii="Arial" w:hAnsi="Arial" w:cs="Arial"/>
            <w:noProof/>
          </w:rPr>
          <w:t>5.0 Chapter 5 – Conclusions and Recommendations</w:t>
        </w:r>
        <w:r w:rsidR="00D16723">
          <w:rPr>
            <w:noProof/>
            <w:webHidden/>
          </w:rPr>
          <w:tab/>
        </w:r>
        <w:r w:rsidR="0065751F">
          <w:rPr>
            <w:noProof/>
            <w:webHidden/>
          </w:rPr>
          <w:t>39</w:t>
        </w:r>
      </w:hyperlink>
    </w:p>
    <w:p w14:paraId="02FC3579" w14:textId="2091B532" w:rsidR="00D16723" w:rsidRDefault="001D4F51">
      <w:pPr>
        <w:pStyle w:val="TOC2"/>
        <w:tabs>
          <w:tab w:val="right" w:leader="dot" w:pos="9350"/>
        </w:tabs>
        <w:rPr>
          <w:rFonts w:eastAsiaTheme="minorEastAsia"/>
          <w:noProof/>
        </w:rPr>
      </w:pPr>
      <w:hyperlink w:anchor="_Toc513850660" w:history="1">
        <w:r w:rsidR="00D16723" w:rsidRPr="005A4F28">
          <w:rPr>
            <w:rStyle w:val="Hyperlink"/>
            <w:rFonts w:ascii="Arial" w:hAnsi="Arial" w:cs="Arial"/>
            <w:noProof/>
          </w:rPr>
          <w:t>5.1 Conclusion</w:t>
        </w:r>
        <w:r w:rsidR="00D16723">
          <w:rPr>
            <w:noProof/>
            <w:webHidden/>
          </w:rPr>
          <w:tab/>
        </w:r>
        <w:r w:rsidR="0065751F">
          <w:rPr>
            <w:noProof/>
            <w:webHidden/>
          </w:rPr>
          <w:t>39-</w:t>
        </w:r>
      </w:hyperlink>
      <w:r w:rsidR="0065751F">
        <w:rPr>
          <w:noProof/>
        </w:rPr>
        <w:t>40</w:t>
      </w:r>
    </w:p>
    <w:p w14:paraId="209C20AA" w14:textId="4EF16149" w:rsidR="00D16723" w:rsidRDefault="001D4F51">
      <w:pPr>
        <w:pStyle w:val="TOC2"/>
        <w:tabs>
          <w:tab w:val="right" w:leader="dot" w:pos="9350"/>
        </w:tabs>
        <w:rPr>
          <w:rFonts w:eastAsiaTheme="minorEastAsia"/>
          <w:noProof/>
        </w:rPr>
      </w:pPr>
      <w:hyperlink w:anchor="_Toc513850661" w:history="1">
        <w:r w:rsidR="00D16723" w:rsidRPr="005A4F28">
          <w:rPr>
            <w:rStyle w:val="Hyperlink"/>
            <w:rFonts w:ascii="Arial" w:hAnsi="Arial" w:cs="Arial"/>
            <w:noProof/>
          </w:rPr>
          <w:t>5.2 Recommendations</w:t>
        </w:r>
        <w:r w:rsidR="00D16723">
          <w:rPr>
            <w:noProof/>
            <w:webHidden/>
          </w:rPr>
          <w:tab/>
        </w:r>
        <w:r w:rsidR="00D16723">
          <w:rPr>
            <w:noProof/>
            <w:webHidden/>
          </w:rPr>
          <w:fldChar w:fldCharType="begin"/>
        </w:r>
        <w:r w:rsidR="00D16723">
          <w:rPr>
            <w:noProof/>
            <w:webHidden/>
          </w:rPr>
          <w:instrText xml:space="preserve"> PAGEREF _Toc513850661 \h </w:instrText>
        </w:r>
        <w:r w:rsidR="00D16723">
          <w:rPr>
            <w:noProof/>
            <w:webHidden/>
          </w:rPr>
        </w:r>
        <w:r w:rsidR="00D16723">
          <w:rPr>
            <w:noProof/>
            <w:webHidden/>
          </w:rPr>
          <w:fldChar w:fldCharType="separate"/>
        </w:r>
        <w:r w:rsidR="0087521A">
          <w:rPr>
            <w:noProof/>
            <w:webHidden/>
          </w:rPr>
          <w:t>41</w:t>
        </w:r>
        <w:r w:rsidR="00D16723">
          <w:rPr>
            <w:noProof/>
            <w:webHidden/>
          </w:rPr>
          <w:fldChar w:fldCharType="end"/>
        </w:r>
      </w:hyperlink>
    </w:p>
    <w:p w14:paraId="209DD059" w14:textId="0D441EE9" w:rsidR="00D16723" w:rsidRDefault="001D4F51">
      <w:pPr>
        <w:pStyle w:val="TOC3"/>
        <w:tabs>
          <w:tab w:val="right" w:leader="dot" w:pos="9350"/>
        </w:tabs>
        <w:rPr>
          <w:rFonts w:eastAsiaTheme="minorEastAsia"/>
          <w:noProof/>
        </w:rPr>
      </w:pPr>
      <w:hyperlink w:anchor="_Toc513850662" w:history="1">
        <w:r w:rsidR="00D16723" w:rsidRPr="005A4F28">
          <w:rPr>
            <w:rStyle w:val="Hyperlink"/>
            <w:rFonts w:ascii="Arial" w:hAnsi="Arial" w:cs="Arial"/>
            <w:noProof/>
          </w:rPr>
          <w:t>5.2.1 Recommendations towards a cost-based strategy</w:t>
        </w:r>
        <w:r w:rsidR="00D16723">
          <w:rPr>
            <w:noProof/>
            <w:webHidden/>
          </w:rPr>
          <w:tab/>
        </w:r>
        <w:r w:rsidR="00D16723">
          <w:rPr>
            <w:noProof/>
            <w:webHidden/>
          </w:rPr>
          <w:fldChar w:fldCharType="begin"/>
        </w:r>
        <w:r w:rsidR="00D16723">
          <w:rPr>
            <w:noProof/>
            <w:webHidden/>
          </w:rPr>
          <w:instrText xml:space="preserve"> PAGEREF _Toc513850662 \h </w:instrText>
        </w:r>
        <w:r w:rsidR="00D16723">
          <w:rPr>
            <w:noProof/>
            <w:webHidden/>
          </w:rPr>
        </w:r>
        <w:r w:rsidR="00D16723">
          <w:rPr>
            <w:noProof/>
            <w:webHidden/>
          </w:rPr>
          <w:fldChar w:fldCharType="separate"/>
        </w:r>
        <w:r w:rsidR="0087521A">
          <w:rPr>
            <w:noProof/>
            <w:webHidden/>
          </w:rPr>
          <w:t>41</w:t>
        </w:r>
        <w:r w:rsidR="00D16723">
          <w:rPr>
            <w:noProof/>
            <w:webHidden/>
          </w:rPr>
          <w:fldChar w:fldCharType="end"/>
        </w:r>
      </w:hyperlink>
    </w:p>
    <w:p w14:paraId="614EAA1A" w14:textId="25FA2DD6" w:rsidR="00D16723" w:rsidRDefault="001D4F51">
      <w:pPr>
        <w:pStyle w:val="TOC3"/>
        <w:tabs>
          <w:tab w:val="right" w:leader="dot" w:pos="9350"/>
        </w:tabs>
        <w:rPr>
          <w:rFonts w:eastAsiaTheme="minorEastAsia"/>
          <w:noProof/>
        </w:rPr>
      </w:pPr>
      <w:hyperlink w:anchor="_Toc513850663" w:history="1">
        <w:r w:rsidR="00D16723" w:rsidRPr="005A4F28">
          <w:rPr>
            <w:rStyle w:val="Hyperlink"/>
            <w:rFonts w:ascii="Arial" w:hAnsi="Arial" w:cs="Arial"/>
            <w:noProof/>
          </w:rPr>
          <w:t>5.2.2 Recommendations for the use of a Differentiation Strategy</w:t>
        </w:r>
        <w:r w:rsidR="00D16723">
          <w:rPr>
            <w:noProof/>
            <w:webHidden/>
          </w:rPr>
          <w:tab/>
        </w:r>
        <w:r w:rsidR="00D16723">
          <w:rPr>
            <w:noProof/>
            <w:webHidden/>
          </w:rPr>
          <w:fldChar w:fldCharType="begin"/>
        </w:r>
        <w:r w:rsidR="00D16723">
          <w:rPr>
            <w:noProof/>
            <w:webHidden/>
          </w:rPr>
          <w:instrText xml:space="preserve"> PAGEREF _Toc513850663 \h </w:instrText>
        </w:r>
        <w:r w:rsidR="00D16723">
          <w:rPr>
            <w:noProof/>
            <w:webHidden/>
          </w:rPr>
        </w:r>
        <w:r w:rsidR="00D16723">
          <w:rPr>
            <w:noProof/>
            <w:webHidden/>
          </w:rPr>
          <w:fldChar w:fldCharType="separate"/>
        </w:r>
        <w:r w:rsidR="0087521A">
          <w:rPr>
            <w:noProof/>
            <w:webHidden/>
          </w:rPr>
          <w:t>41</w:t>
        </w:r>
        <w:r w:rsidR="00D16723">
          <w:rPr>
            <w:noProof/>
            <w:webHidden/>
          </w:rPr>
          <w:fldChar w:fldCharType="end"/>
        </w:r>
      </w:hyperlink>
    </w:p>
    <w:p w14:paraId="21E09FBF" w14:textId="289E736E" w:rsidR="00D16723" w:rsidRDefault="001D4F51">
      <w:pPr>
        <w:pStyle w:val="TOC3"/>
        <w:tabs>
          <w:tab w:val="right" w:leader="dot" w:pos="9350"/>
        </w:tabs>
        <w:rPr>
          <w:rFonts w:eastAsiaTheme="minorEastAsia"/>
          <w:noProof/>
        </w:rPr>
      </w:pPr>
      <w:hyperlink w:anchor="_Toc513850664" w:history="1">
        <w:r w:rsidR="00D16723" w:rsidRPr="005A4F28">
          <w:rPr>
            <w:rStyle w:val="Hyperlink"/>
            <w:rFonts w:ascii="Arial" w:hAnsi="Arial" w:cs="Arial"/>
            <w:noProof/>
          </w:rPr>
          <w:t>5.2.3 Recommendation for including staff members in strategic decisions.</w:t>
        </w:r>
        <w:r w:rsidR="00D16723">
          <w:rPr>
            <w:noProof/>
            <w:webHidden/>
          </w:rPr>
          <w:tab/>
        </w:r>
        <w:r w:rsidR="00D16723">
          <w:rPr>
            <w:noProof/>
            <w:webHidden/>
          </w:rPr>
          <w:fldChar w:fldCharType="begin"/>
        </w:r>
        <w:r w:rsidR="00D16723">
          <w:rPr>
            <w:noProof/>
            <w:webHidden/>
          </w:rPr>
          <w:instrText xml:space="preserve"> PAGEREF _Toc513850664 \h </w:instrText>
        </w:r>
        <w:r w:rsidR="00D16723">
          <w:rPr>
            <w:noProof/>
            <w:webHidden/>
          </w:rPr>
        </w:r>
        <w:r w:rsidR="00D16723">
          <w:rPr>
            <w:noProof/>
            <w:webHidden/>
          </w:rPr>
          <w:fldChar w:fldCharType="separate"/>
        </w:r>
        <w:r w:rsidR="0087521A">
          <w:rPr>
            <w:noProof/>
            <w:webHidden/>
          </w:rPr>
          <w:t>41</w:t>
        </w:r>
        <w:r w:rsidR="00D16723">
          <w:rPr>
            <w:noProof/>
            <w:webHidden/>
          </w:rPr>
          <w:fldChar w:fldCharType="end"/>
        </w:r>
      </w:hyperlink>
      <w:r w:rsidR="00017B54">
        <w:rPr>
          <w:noProof/>
        </w:rPr>
        <w:t>-42</w:t>
      </w:r>
    </w:p>
    <w:p w14:paraId="415D1A95" w14:textId="61BEFDC7" w:rsidR="00D16723" w:rsidRDefault="001D4F51">
      <w:pPr>
        <w:pStyle w:val="TOC1"/>
        <w:tabs>
          <w:tab w:val="right" w:leader="dot" w:pos="9350"/>
        </w:tabs>
        <w:rPr>
          <w:rFonts w:eastAsiaTheme="minorEastAsia"/>
          <w:noProof/>
        </w:rPr>
      </w:pPr>
      <w:hyperlink w:anchor="_Toc513850665" w:history="1">
        <w:r w:rsidR="00D16723" w:rsidRPr="005A4F28">
          <w:rPr>
            <w:rStyle w:val="Hyperlink"/>
            <w:rFonts w:ascii="Arial" w:hAnsi="Arial" w:cs="Arial"/>
            <w:noProof/>
          </w:rPr>
          <w:t>6.0 Bibliography</w:t>
        </w:r>
        <w:r w:rsidR="00D16723">
          <w:rPr>
            <w:noProof/>
            <w:webHidden/>
          </w:rPr>
          <w:tab/>
        </w:r>
        <w:r w:rsidR="00D16723">
          <w:rPr>
            <w:noProof/>
            <w:webHidden/>
          </w:rPr>
          <w:fldChar w:fldCharType="begin"/>
        </w:r>
        <w:r w:rsidR="00D16723">
          <w:rPr>
            <w:noProof/>
            <w:webHidden/>
          </w:rPr>
          <w:instrText xml:space="preserve"> PAGEREF _Toc513850665 \h </w:instrText>
        </w:r>
        <w:r w:rsidR="00D16723">
          <w:rPr>
            <w:noProof/>
            <w:webHidden/>
          </w:rPr>
        </w:r>
        <w:r w:rsidR="00D16723">
          <w:rPr>
            <w:noProof/>
            <w:webHidden/>
          </w:rPr>
          <w:fldChar w:fldCharType="separate"/>
        </w:r>
        <w:r w:rsidR="0087521A">
          <w:rPr>
            <w:noProof/>
            <w:webHidden/>
          </w:rPr>
          <w:t>4</w:t>
        </w:r>
        <w:r w:rsidR="00D16723">
          <w:rPr>
            <w:noProof/>
            <w:webHidden/>
          </w:rPr>
          <w:fldChar w:fldCharType="end"/>
        </w:r>
      </w:hyperlink>
      <w:r w:rsidR="00F52602">
        <w:rPr>
          <w:noProof/>
        </w:rPr>
        <w:t>3</w:t>
      </w:r>
      <w:r w:rsidR="0065751F">
        <w:rPr>
          <w:noProof/>
        </w:rPr>
        <w:t>-48</w:t>
      </w:r>
    </w:p>
    <w:p w14:paraId="2BD1A8D0" w14:textId="771AABAF" w:rsidR="00D16723" w:rsidRDefault="001D4F51">
      <w:pPr>
        <w:pStyle w:val="TOC1"/>
        <w:tabs>
          <w:tab w:val="right" w:leader="dot" w:pos="9350"/>
        </w:tabs>
        <w:rPr>
          <w:rFonts w:eastAsiaTheme="minorEastAsia"/>
          <w:noProof/>
        </w:rPr>
      </w:pPr>
      <w:hyperlink w:anchor="_Toc513850666" w:history="1">
        <w:r w:rsidR="00D16723" w:rsidRPr="005A4F28">
          <w:rPr>
            <w:rStyle w:val="Hyperlink"/>
            <w:rFonts w:ascii="Arial" w:hAnsi="Arial" w:cs="Arial"/>
            <w:noProof/>
          </w:rPr>
          <w:t>7.0 Appendices</w:t>
        </w:r>
        <w:r w:rsidR="00D16723">
          <w:rPr>
            <w:noProof/>
            <w:webHidden/>
          </w:rPr>
          <w:tab/>
        </w:r>
        <w:r w:rsidR="00D16723">
          <w:rPr>
            <w:noProof/>
            <w:webHidden/>
          </w:rPr>
          <w:fldChar w:fldCharType="begin"/>
        </w:r>
        <w:r w:rsidR="00D16723">
          <w:rPr>
            <w:noProof/>
            <w:webHidden/>
          </w:rPr>
          <w:instrText xml:space="preserve"> PAGEREF _Toc513850666 \h </w:instrText>
        </w:r>
        <w:r w:rsidR="00D16723">
          <w:rPr>
            <w:noProof/>
            <w:webHidden/>
          </w:rPr>
        </w:r>
        <w:r w:rsidR="00D16723">
          <w:rPr>
            <w:noProof/>
            <w:webHidden/>
          </w:rPr>
          <w:fldChar w:fldCharType="separate"/>
        </w:r>
        <w:r w:rsidR="0087521A">
          <w:rPr>
            <w:noProof/>
            <w:webHidden/>
          </w:rPr>
          <w:t>4</w:t>
        </w:r>
        <w:r w:rsidR="00D16723">
          <w:rPr>
            <w:noProof/>
            <w:webHidden/>
          </w:rPr>
          <w:fldChar w:fldCharType="end"/>
        </w:r>
      </w:hyperlink>
      <w:r w:rsidR="0065751F">
        <w:rPr>
          <w:noProof/>
        </w:rPr>
        <w:t>9</w:t>
      </w:r>
    </w:p>
    <w:p w14:paraId="2545EF82" w14:textId="716EF6C7" w:rsidR="00D16723" w:rsidRDefault="001D4F51">
      <w:pPr>
        <w:pStyle w:val="TOC2"/>
        <w:tabs>
          <w:tab w:val="right" w:leader="dot" w:pos="9350"/>
        </w:tabs>
        <w:rPr>
          <w:rFonts w:eastAsiaTheme="minorEastAsia"/>
          <w:noProof/>
        </w:rPr>
      </w:pPr>
      <w:hyperlink w:anchor="_Toc513850667" w:history="1">
        <w:r w:rsidR="00D16723" w:rsidRPr="005A4F28">
          <w:rPr>
            <w:rStyle w:val="Hyperlink"/>
            <w:rFonts w:ascii="Arial" w:hAnsi="Arial" w:cs="Arial"/>
            <w:noProof/>
          </w:rPr>
          <w:t>7.1 Appendix 1: Image of drinks prices for Wetherspoons in different areas of the UK</w:t>
        </w:r>
        <w:r w:rsidR="00D16723">
          <w:rPr>
            <w:noProof/>
            <w:webHidden/>
          </w:rPr>
          <w:tab/>
        </w:r>
        <w:r w:rsidR="00D16723">
          <w:rPr>
            <w:noProof/>
            <w:webHidden/>
          </w:rPr>
          <w:fldChar w:fldCharType="begin"/>
        </w:r>
        <w:r w:rsidR="00D16723">
          <w:rPr>
            <w:noProof/>
            <w:webHidden/>
          </w:rPr>
          <w:instrText xml:space="preserve"> PAGEREF _Toc513850667 \h </w:instrText>
        </w:r>
        <w:r w:rsidR="00D16723">
          <w:rPr>
            <w:noProof/>
            <w:webHidden/>
          </w:rPr>
        </w:r>
        <w:r w:rsidR="00D16723">
          <w:rPr>
            <w:noProof/>
            <w:webHidden/>
          </w:rPr>
          <w:fldChar w:fldCharType="separate"/>
        </w:r>
        <w:r w:rsidR="0087521A">
          <w:rPr>
            <w:noProof/>
            <w:webHidden/>
          </w:rPr>
          <w:t>49</w:t>
        </w:r>
        <w:r w:rsidR="00D16723">
          <w:rPr>
            <w:noProof/>
            <w:webHidden/>
          </w:rPr>
          <w:fldChar w:fldCharType="end"/>
        </w:r>
      </w:hyperlink>
    </w:p>
    <w:p w14:paraId="07020DB2" w14:textId="588F015D" w:rsidR="00D16723" w:rsidRDefault="001D4F51">
      <w:pPr>
        <w:pStyle w:val="TOC2"/>
        <w:tabs>
          <w:tab w:val="right" w:leader="dot" w:pos="9350"/>
        </w:tabs>
        <w:rPr>
          <w:rFonts w:eastAsiaTheme="minorEastAsia"/>
          <w:noProof/>
        </w:rPr>
      </w:pPr>
      <w:hyperlink w:anchor="_Toc513850668" w:history="1">
        <w:r w:rsidR="00D16723" w:rsidRPr="005A4F28">
          <w:rPr>
            <w:rStyle w:val="Hyperlink"/>
            <w:rFonts w:ascii="Arial" w:hAnsi="Arial" w:cs="Arial"/>
            <w:noProof/>
          </w:rPr>
          <w:t>7.2 Appendix 2: Layout of Questionnaire</w:t>
        </w:r>
        <w:r w:rsidR="00D16723">
          <w:rPr>
            <w:noProof/>
            <w:webHidden/>
          </w:rPr>
          <w:tab/>
        </w:r>
        <w:r w:rsidR="00D16723">
          <w:rPr>
            <w:noProof/>
            <w:webHidden/>
          </w:rPr>
          <w:fldChar w:fldCharType="begin"/>
        </w:r>
        <w:r w:rsidR="00D16723">
          <w:rPr>
            <w:noProof/>
            <w:webHidden/>
          </w:rPr>
          <w:instrText xml:space="preserve"> PAGEREF _Toc513850668 \h </w:instrText>
        </w:r>
        <w:r w:rsidR="00D16723">
          <w:rPr>
            <w:noProof/>
            <w:webHidden/>
          </w:rPr>
        </w:r>
        <w:r w:rsidR="00D16723">
          <w:rPr>
            <w:noProof/>
            <w:webHidden/>
          </w:rPr>
          <w:fldChar w:fldCharType="separate"/>
        </w:r>
        <w:r w:rsidR="0087521A">
          <w:rPr>
            <w:noProof/>
            <w:webHidden/>
          </w:rPr>
          <w:t>50</w:t>
        </w:r>
        <w:r w:rsidR="00D16723">
          <w:rPr>
            <w:noProof/>
            <w:webHidden/>
          </w:rPr>
          <w:fldChar w:fldCharType="end"/>
        </w:r>
      </w:hyperlink>
      <w:r w:rsidR="0065751F">
        <w:rPr>
          <w:noProof/>
        </w:rPr>
        <w:t>-52</w:t>
      </w:r>
    </w:p>
    <w:p w14:paraId="06F7F5B6" w14:textId="55394418" w:rsidR="00D16723" w:rsidRDefault="001D4F51">
      <w:pPr>
        <w:pStyle w:val="TOC2"/>
        <w:tabs>
          <w:tab w:val="right" w:leader="dot" w:pos="9350"/>
        </w:tabs>
        <w:rPr>
          <w:rFonts w:eastAsiaTheme="minorEastAsia"/>
          <w:noProof/>
        </w:rPr>
      </w:pPr>
      <w:hyperlink w:anchor="_Toc513850670" w:history="1">
        <w:r w:rsidR="00D16723" w:rsidRPr="005A4F28">
          <w:rPr>
            <w:rStyle w:val="Hyperlink"/>
            <w:rFonts w:ascii="Arial" w:hAnsi="Arial" w:cs="Arial"/>
            <w:noProof/>
          </w:rPr>
          <w:t>7.3 Appendix 3 – Ethics Form</w:t>
        </w:r>
        <w:r w:rsidR="00D16723">
          <w:rPr>
            <w:noProof/>
            <w:webHidden/>
          </w:rPr>
          <w:tab/>
        </w:r>
        <w:r w:rsidR="00D16723">
          <w:rPr>
            <w:noProof/>
            <w:webHidden/>
          </w:rPr>
          <w:fldChar w:fldCharType="begin"/>
        </w:r>
        <w:r w:rsidR="00D16723">
          <w:rPr>
            <w:noProof/>
            <w:webHidden/>
          </w:rPr>
          <w:instrText xml:space="preserve"> PAGEREF _Toc513850670 \h </w:instrText>
        </w:r>
        <w:r w:rsidR="00D16723">
          <w:rPr>
            <w:noProof/>
            <w:webHidden/>
          </w:rPr>
        </w:r>
        <w:r w:rsidR="00D16723">
          <w:rPr>
            <w:noProof/>
            <w:webHidden/>
          </w:rPr>
          <w:fldChar w:fldCharType="separate"/>
        </w:r>
        <w:r w:rsidR="0087521A">
          <w:rPr>
            <w:noProof/>
            <w:webHidden/>
          </w:rPr>
          <w:t>5</w:t>
        </w:r>
        <w:r w:rsidR="00D16723">
          <w:rPr>
            <w:noProof/>
            <w:webHidden/>
          </w:rPr>
          <w:fldChar w:fldCharType="end"/>
        </w:r>
      </w:hyperlink>
      <w:r w:rsidR="00673615">
        <w:rPr>
          <w:noProof/>
        </w:rPr>
        <w:t>3-61</w:t>
      </w:r>
    </w:p>
    <w:p w14:paraId="7E863BE0" w14:textId="5D31AF82" w:rsidR="00D16723" w:rsidRDefault="00D16723" w:rsidP="00D16723">
      <w:pPr>
        <w:pStyle w:val="Heading1"/>
        <w:rPr>
          <w:rFonts w:ascii="Arial" w:hAnsi="Arial" w:cs="Arial"/>
        </w:rPr>
      </w:pPr>
      <w:r>
        <w:rPr>
          <w:rFonts w:ascii="Arial" w:hAnsi="Arial" w:cs="Arial"/>
        </w:rPr>
        <w:lastRenderedPageBreak/>
        <w:fldChar w:fldCharType="end"/>
      </w:r>
    </w:p>
    <w:p w14:paraId="5C3BEBDA" w14:textId="77777777" w:rsidR="00D16723" w:rsidRDefault="00D16723" w:rsidP="00D16723">
      <w:pPr>
        <w:pStyle w:val="Heading1"/>
        <w:rPr>
          <w:rFonts w:ascii="Arial" w:hAnsi="Arial" w:cs="Arial"/>
        </w:rPr>
      </w:pPr>
    </w:p>
    <w:p w14:paraId="3DB9C713" w14:textId="77777777" w:rsidR="00D16723" w:rsidRDefault="00D16723" w:rsidP="00D16723">
      <w:pPr>
        <w:pStyle w:val="Heading1"/>
        <w:rPr>
          <w:rFonts w:ascii="Arial" w:hAnsi="Arial" w:cs="Arial"/>
        </w:rPr>
      </w:pPr>
    </w:p>
    <w:p w14:paraId="59AA265F" w14:textId="77777777" w:rsidR="00D16723" w:rsidRDefault="00D16723" w:rsidP="00D16723">
      <w:pPr>
        <w:pStyle w:val="Heading1"/>
        <w:rPr>
          <w:rFonts w:ascii="Arial" w:hAnsi="Arial" w:cs="Arial"/>
        </w:rPr>
      </w:pPr>
    </w:p>
    <w:p w14:paraId="5C1C915A" w14:textId="6B87FEF7" w:rsidR="00D16723" w:rsidRDefault="00A95082" w:rsidP="00D16723">
      <w:pPr>
        <w:pStyle w:val="Heading1"/>
        <w:rPr>
          <w:rFonts w:ascii="Arial" w:hAnsi="Arial" w:cs="Arial"/>
        </w:rPr>
      </w:pPr>
      <w:r>
        <w:rPr>
          <w:rFonts w:ascii="Arial" w:hAnsi="Arial" w:cs="Arial"/>
        </w:rPr>
        <w:t xml:space="preserve">Blank Page </w:t>
      </w:r>
    </w:p>
    <w:p w14:paraId="76899E13" w14:textId="77777777" w:rsidR="00D16723" w:rsidRDefault="00D16723" w:rsidP="00D16723">
      <w:pPr>
        <w:pStyle w:val="Heading1"/>
        <w:rPr>
          <w:rFonts w:ascii="Arial" w:hAnsi="Arial" w:cs="Arial"/>
        </w:rPr>
      </w:pPr>
    </w:p>
    <w:p w14:paraId="5634D225" w14:textId="77777777" w:rsidR="00D16723" w:rsidRDefault="00D16723" w:rsidP="00D16723">
      <w:pPr>
        <w:pStyle w:val="Heading1"/>
        <w:rPr>
          <w:rFonts w:ascii="Arial" w:hAnsi="Arial" w:cs="Arial"/>
        </w:rPr>
      </w:pPr>
    </w:p>
    <w:p w14:paraId="07025D72" w14:textId="77777777" w:rsidR="00D16723" w:rsidRDefault="00D16723" w:rsidP="00D16723">
      <w:pPr>
        <w:pStyle w:val="Heading1"/>
        <w:rPr>
          <w:rFonts w:ascii="Arial" w:hAnsi="Arial" w:cs="Arial"/>
        </w:rPr>
      </w:pPr>
    </w:p>
    <w:p w14:paraId="03EF8119" w14:textId="77777777" w:rsidR="00D16723" w:rsidRDefault="00D16723" w:rsidP="00D16723">
      <w:pPr>
        <w:pStyle w:val="Heading1"/>
        <w:rPr>
          <w:rFonts w:ascii="Arial" w:hAnsi="Arial" w:cs="Arial"/>
        </w:rPr>
      </w:pPr>
    </w:p>
    <w:p w14:paraId="09599DBC" w14:textId="77777777" w:rsidR="00D16723" w:rsidRDefault="00D16723" w:rsidP="00D16723">
      <w:pPr>
        <w:pStyle w:val="Heading1"/>
        <w:rPr>
          <w:rFonts w:ascii="Arial" w:hAnsi="Arial" w:cs="Arial"/>
        </w:rPr>
      </w:pPr>
    </w:p>
    <w:p w14:paraId="2C84B798" w14:textId="77777777" w:rsidR="00D16723" w:rsidRDefault="00D16723" w:rsidP="00D16723">
      <w:pPr>
        <w:pStyle w:val="Heading1"/>
        <w:rPr>
          <w:rFonts w:ascii="Arial" w:hAnsi="Arial" w:cs="Arial"/>
        </w:rPr>
      </w:pPr>
    </w:p>
    <w:p w14:paraId="368BFBC6" w14:textId="77777777" w:rsidR="00D16723" w:rsidRDefault="00D16723" w:rsidP="00D16723">
      <w:pPr>
        <w:pStyle w:val="Heading1"/>
        <w:rPr>
          <w:rFonts w:ascii="Arial" w:hAnsi="Arial" w:cs="Arial"/>
        </w:rPr>
      </w:pPr>
    </w:p>
    <w:p w14:paraId="37671FB6" w14:textId="77777777" w:rsidR="00D16723" w:rsidRDefault="00D16723" w:rsidP="00D16723">
      <w:pPr>
        <w:pStyle w:val="Heading1"/>
        <w:rPr>
          <w:rFonts w:ascii="Arial" w:hAnsi="Arial" w:cs="Arial"/>
        </w:rPr>
      </w:pPr>
    </w:p>
    <w:p w14:paraId="2C175245" w14:textId="77777777" w:rsidR="00D16723" w:rsidRDefault="00D16723" w:rsidP="00D16723">
      <w:pPr>
        <w:pStyle w:val="Heading1"/>
        <w:rPr>
          <w:rFonts w:ascii="Arial" w:hAnsi="Arial" w:cs="Arial"/>
        </w:rPr>
      </w:pPr>
    </w:p>
    <w:p w14:paraId="64D247C4" w14:textId="77777777" w:rsidR="00D16723" w:rsidRDefault="00D16723" w:rsidP="00D16723">
      <w:pPr>
        <w:pStyle w:val="Heading1"/>
        <w:rPr>
          <w:rFonts w:ascii="Arial" w:hAnsi="Arial" w:cs="Arial"/>
        </w:rPr>
      </w:pPr>
    </w:p>
    <w:p w14:paraId="20C15041" w14:textId="77777777" w:rsidR="00D16723" w:rsidRDefault="00D16723" w:rsidP="00D16723">
      <w:pPr>
        <w:pStyle w:val="Heading1"/>
        <w:rPr>
          <w:rFonts w:ascii="Arial" w:hAnsi="Arial" w:cs="Arial"/>
        </w:rPr>
      </w:pPr>
    </w:p>
    <w:p w14:paraId="6817128A" w14:textId="77777777" w:rsidR="00D16723" w:rsidRDefault="00D16723" w:rsidP="00D16723">
      <w:pPr>
        <w:pStyle w:val="Heading1"/>
        <w:rPr>
          <w:rFonts w:ascii="Arial" w:hAnsi="Arial" w:cs="Arial"/>
        </w:rPr>
      </w:pPr>
    </w:p>
    <w:p w14:paraId="2651CFC3" w14:textId="77777777" w:rsidR="00D16723" w:rsidRDefault="00D16723" w:rsidP="00D16723">
      <w:pPr>
        <w:pStyle w:val="Heading1"/>
        <w:rPr>
          <w:rFonts w:ascii="Arial" w:hAnsi="Arial" w:cs="Arial"/>
        </w:rPr>
      </w:pPr>
    </w:p>
    <w:p w14:paraId="216FA0D2" w14:textId="77777777" w:rsidR="00D16723" w:rsidRDefault="00D16723" w:rsidP="00D16723">
      <w:pPr>
        <w:pStyle w:val="Heading1"/>
        <w:rPr>
          <w:rFonts w:ascii="Arial" w:hAnsi="Arial" w:cs="Arial"/>
        </w:rPr>
      </w:pPr>
    </w:p>
    <w:p w14:paraId="0BDB84AB" w14:textId="2663F1D2" w:rsidR="00D16723" w:rsidRDefault="00D16723">
      <w:pPr>
        <w:rPr>
          <w:rFonts w:ascii="Arial" w:eastAsiaTheme="majorEastAsia" w:hAnsi="Arial" w:cs="Arial"/>
          <w:color w:val="2F5496" w:themeColor="accent1" w:themeShade="BF"/>
          <w:sz w:val="32"/>
          <w:szCs w:val="32"/>
        </w:rPr>
      </w:pPr>
      <w:r>
        <w:rPr>
          <w:rFonts w:ascii="Arial" w:hAnsi="Arial" w:cs="Arial"/>
        </w:rPr>
        <w:br w:type="page"/>
      </w:r>
    </w:p>
    <w:p w14:paraId="22C2A5CC" w14:textId="77777777" w:rsidR="00D16723" w:rsidRDefault="00D16723" w:rsidP="00D16723">
      <w:pPr>
        <w:pStyle w:val="Heading1"/>
        <w:rPr>
          <w:rFonts w:ascii="Arial" w:hAnsi="Arial" w:cs="Arial"/>
        </w:rPr>
      </w:pPr>
    </w:p>
    <w:p w14:paraId="1DF63D07" w14:textId="1C24E9C2" w:rsidR="004F3C3D" w:rsidRPr="00D16723" w:rsidRDefault="004F3C3D" w:rsidP="00D16723">
      <w:pPr>
        <w:pStyle w:val="Heading1"/>
        <w:rPr>
          <w:rFonts w:ascii="Arial" w:hAnsi="Arial" w:cs="Arial"/>
        </w:rPr>
      </w:pPr>
      <w:bookmarkStart w:id="5" w:name="_Toc513850607"/>
      <w:r w:rsidRPr="00D16723">
        <w:rPr>
          <w:rFonts w:ascii="Arial" w:hAnsi="Arial" w:cs="Arial"/>
        </w:rPr>
        <w:t>Table of Figures</w:t>
      </w:r>
      <w:bookmarkEnd w:id="0"/>
      <w:bookmarkEnd w:id="1"/>
      <w:bookmarkEnd w:id="2"/>
      <w:bookmarkEnd w:id="3"/>
      <w:bookmarkEnd w:id="5"/>
      <w:r w:rsidRPr="00D16723">
        <w:rPr>
          <w:rFonts w:ascii="Arial" w:hAnsi="Arial" w:cs="Arial"/>
        </w:rPr>
        <w:t xml:space="preserve"> </w:t>
      </w:r>
    </w:p>
    <w:p w14:paraId="0A55195A" w14:textId="77777777" w:rsidR="00D76A32" w:rsidRPr="00D76A32" w:rsidRDefault="00D76A32" w:rsidP="00D76A32"/>
    <w:p w14:paraId="19FE8E29" w14:textId="472F5BB1" w:rsidR="003D08B9" w:rsidRDefault="003D08B9">
      <w:pPr>
        <w:pStyle w:val="TableofFigures"/>
        <w:tabs>
          <w:tab w:val="right" w:leader="dot" w:pos="9350"/>
        </w:tabs>
        <w:rPr>
          <w:rFonts w:eastAsiaTheme="minorEastAsia"/>
          <w:noProof/>
          <w:lang w:val="en-GB"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13902791" w:history="1">
        <w:r w:rsidRPr="004579E8">
          <w:rPr>
            <w:rStyle w:val="Hyperlink"/>
            <w:rFonts w:ascii="Arial" w:hAnsi="Arial" w:cs="Arial"/>
            <w:noProof/>
          </w:rPr>
          <w:t>Figure 1 The Research Onion</w:t>
        </w:r>
        <w:r>
          <w:rPr>
            <w:noProof/>
            <w:webHidden/>
          </w:rPr>
          <w:tab/>
        </w:r>
        <w:r>
          <w:rPr>
            <w:noProof/>
            <w:webHidden/>
          </w:rPr>
          <w:fldChar w:fldCharType="begin"/>
        </w:r>
        <w:r>
          <w:rPr>
            <w:noProof/>
            <w:webHidden/>
          </w:rPr>
          <w:instrText xml:space="preserve"> PAGEREF _Toc513902791 \h </w:instrText>
        </w:r>
        <w:r>
          <w:rPr>
            <w:noProof/>
            <w:webHidden/>
          </w:rPr>
        </w:r>
        <w:r>
          <w:rPr>
            <w:noProof/>
            <w:webHidden/>
          </w:rPr>
          <w:fldChar w:fldCharType="separate"/>
        </w:r>
        <w:r w:rsidR="0087521A">
          <w:rPr>
            <w:noProof/>
            <w:webHidden/>
          </w:rPr>
          <w:t>21</w:t>
        </w:r>
        <w:r>
          <w:rPr>
            <w:noProof/>
            <w:webHidden/>
          </w:rPr>
          <w:fldChar w:fldCharType="end"/>
        </w:r>
      </w:hyperlink>
    </w:p>
    <w:p w14:paraId="3A97ECDF" w14:textId="77777777" w:rsidR="0057671E" w:rsidRDefault="0057671E">
      <w:pPr>
        <w:pStyle w:val="TableofFigures"/>
        <w:tabs>
          <w:tab w:val="right" w:leader="dot" w:pos="9350"/>
        </w:tabs>
        <w:rPr>
          <w:rStyle w:val="Hyperlink"/>
          <w:noProof/>
        </w:rPr>
      </w:pPr>
    </w:p>
    <w:p w14:paraId="55A07B2F" w14:textId="0E3D1DEE" w:rsidR="003D08B9" w:rsidRDefault="001D4F51">
      <w:pPr>
        <w:pStyle w:val="TableofFigures"/>
        <w:tabs>
          <w:tab w:val="right" w:leader="dot" w:pos="9350"/>
        </w:tabs>
        <w:rPr>
          <w:rStyle w:val="Hyperlink"/>
          <w:noProof/>
        </w:rPr>
      </w:pPr>
      <w:hyperlink r:id="rId9" w:anchor="_Toc513902792" w:history="1">
        <w:r w:rsidR="003D08B9" w:rsidRPr="004579E8">
          <w:rPr>
            <w:rStyle w:val="Hyperlink"/>
            <w:rFonts w:ascii="Arial" w:hAnsi="Arial" w:cs="Arial"/>
            <w:noProof/>
          </w:rPr>
          <w:t>Figure 2 Age category</w:t>
        </w:r>
        <w:r w:rsidR="0057671E">
          <w:rPr>
            <w:noProof/>
            <w:webHidden/>
          </w:rPr>
          <w:t>………………………………………………………………………………………………………………………..</w:t>
        </w:r>
        <w:r w:rsidR="003D08B9">
          <w:rPr>
            <w:noProof/>
            <w:webHidden/>
          </w:rPr>
          <w:fldChar w:fldCharType="begin"/>
        </w:r>
        <w:r w:rsidR="003D08B9">
          <w:rPr>
            <w:noProof/>
            <w:webHidden/>
          </w:rPr>
          <w:instrText xml:space="preserve"> PAGEREF _Toc513902792 \h </w:instrText>
        </w:r>
        <w:r w:rsidR="003D08B9">
          <w:rPr>
            <w:noProof/>
            <w:webHidden/>
          </w:rPr>
        </w:r>
        <w:r w:rsidR="003D08B9">
          <w:rPr>
            <w:noProof/>
            <w:webHidden/>
          </w:rPr>
          <w:fldChar w:fldCharType="separate"/>
        </w:r>
        <w:r w:rsidR="0087521A">
          <w:rPr>
            <w:noProof/>
            <w:webHidden/>
          </w:rPr>
          <w:t>26</w:t>
        </w:r>
        <w:r w:rsidR="003D08B9">
          <w:rPr>
            <w:noProof/>
            <w:webHidden/>
          </w:rPr>
          <w:fldChar w:fldCharType="end"/>
        </w:r>
      </w:hyperlink>
    </w:p>
    <w:p w14:paraId="05A01960" w14:textId="77777777" w:rsidR="0057671E" w:rsidRDefault="0057671E" w:rsidP="003D08B9">
      <w:pPr>
        <w:rPr>
          <w:rFonts w:ascii="Arial" w:hAnsi="Arial" w:cs="Arial"/>
        </w:rPr>
      </w:pPr>
    </w:p>
    <w:p w14:paraId="60B3CD9B" w14:textId="6AA98D56" w:rsidR="0057671E" w:rsidRDefault="003D08B9" w:rsidP="003D08B9">
      <w:pPr>
        <w:rPr>
          <w:rFonts w:cstheme="minorHAnsi"/>
        </w:rPr>
      </w:pPr>
      <w:r>
        <w:rPr>
          <w:rFonts w:ascii="Arial" w:hAnsi="Arial" w:cs="Arial"/>
        </w:rPr>
        <w:t>Figure 3</w:t>
      </w:r>
      <w:r w:rsidR="0057671E">
        <w:rPr>
          <w:rFonts w:ascii="Arial" w:hAnsi="Arial" w:cs="Arial"/>
        </w:rPr>
        <w:t xml:space="preserve"> Table to represent gender</w:t>
      </w:r>
      <w:r w:rsidR="0057671E" w:rsidRPr="0057671E">
        <w:rPr>
          <w:rFonts w:cstheme="minorHAnsi"/>
        </w:rPr>
        <w:t>………………………………………………………………</w:t>
      </w:r>
      <w:r w:rsidR="0057671E">
        <w:rPr>
          <w:rFonts w:cstheme="minorHAnsi"/>
        </w:rPr>
        <w:t>…………………………….</w:t>
      </w:r>
      <w:r w:rsidR="0057671E" w:rsidRPr="0057671E">
        <w:rPr>
          <w:rFonts w:cstheme="minorHAnsi"/>
        </w:rPr>
        <w:t>……</w:t>
      </w:r>
      <w:r w:rsidR="0057671E">
        <w:rPr>
          <w:rFonts w:cstheme="minorHAnsi"/>
        </w:rPr>
        <w:t xml:space="preserve"> 27</w:t>
      </w:r>
    </w:p>
    <w:p w14:paraId="0523E6C3" w14:textId="314A9F27" w:rsidR="0057671E" w:rsidRDefault="0057671E" w:rsidP="003D08B9">
      <w:pPr>
        <w:rPr>
          <w:rFonts w:cstheme="minorHAnsi"/>
        </w:rPr>
      </w:pPr>
      <w:r>
        <w:rPr>
          <w:rFonts w:ascii="Arial" w:hAnsi="Arial" w:cs="Arial"/>
        </w:rPr>
        <w:t xml:space="preserve">Figure 4 Occupations </w:t>
      </w:r>
      <w:r>
        <w:rPr>
          <w:rFonts w:cstheme="minorHAnsi"/>
        </w:rPr>
        <w:t>………………………………………………………………………………………………………………………..28</w:t>
      </w:r>
    </w:p>
    <w:p w14:paraId="16C85A2F" w14:textId="373BA01F" w:rsidR="0057671E" w:rsidRDefault="0057671E" w:rsidP="003D08B9">
      <w:pPr>
        <w:rPr>
          <w:rFonts w:cstheme="minorHAnsi"/>
        </w:rPr>
      </w:pPr>
      <w:r>
        <w:rPr>
          <w:rFonts w:ascii="Arial" w:hAnsi="Arial" w:cs="Arial"/>
        </w:rPr>
        <w:t xml:space="preserve">Figure 5 Table to represent hospitality industry awareness </w:t>
      </w:r>
      <w:r>
        <w:rPr>
          <w:rFonts w:cstheme="minorHAnsi"/>
        </w:rPr>
        <w:t>………………………………………………………….28</w:t>
      </w:r>
    </w:p>
    <w:p w14:paraId="057A8494" w14:textId="651AE18E" w:rsidR="0057671E" w:rsidRDefault="0057671E" w:rsidP="003D08B9">
      <w:pPr>
        <w:rPr>
          <w:rFonts w:cstheme="minorHAnsi"/>
        </w:rPr>
      </w:pPr>
      <w:r>
        <w:rPr>
          <w:rFonts w:ascii="Arial" w:hAnsi="Arial" w:cs="Arial"/>
        </w:rPr>
        <w:t>Figure 6 Pie chart to show awareness of strategy …</w:t>
      </w:r>
      <w:r>
        <w:rPr>
          <w:rFonts w:cstheme="minorHAnsi"/>
        </w:rPr>
        <w:t>………………….………………………………………………….29</w:t>
      </w:r>
    </w:p>
    <w:p w14:paraId="534BF594" w14:textId="7B3F157B" w:rsidR="0057671E" w:rsidRDefault="0057671E" w:rsidP="003D08B9">
      <w:pPr>
        <w:rPr>
          <w:rFonts w:cstheme="minorHAnsi"/>
        </w:rPr>
      </w:pPr>
      <w:r>
        <w:rPr>
          <w:rFonts w:ascii="Arial" w:hAnsi="Arial" w:cs="Arial"/>
        </w:rPr>
        <w:t xml:space="preserve">Figure 7 </w:t>
      </w:r>
      <w:r w:rsidR="009B600E">
        <w:rPr>
          <w:rFonts w:ascii="Arial" w:hAnsi="Arial" w:cs="Arial"/>
        </w:rPr>
        <w:t>Table on Strategy</w:t>
      </w:r>
      <w:r>
        <w:rPr>
          <w:rFonts w:ascii="Arial" w:hAnsi="Arial" w:cs="Arial"/>
        </w:rPr>
        <w:t xml:space="preserve"> in the Hospitality industry </w:t>
      </w:r>
      <w:r w:rsidR="009B600E">
        <w:rPr>
          <w:rFonts w:cstheme="minorHAnsi"/>
        </w:rPr>
        <w:t>……………………………………………………………………30</w:t>
      </w:r>
    </w:p>
    <w:p w14:paraId="7EB19A02" w14:textId="4903D512" w:rsidR="0057671E" w:rsidRDefault="0057671E" w:rsidP="003D08B9">
      <w:pPr>
        <w:rPr>
          <w:rFonts w:cstheme="minorHAnsi"/>
        </w:rPr>
      </w:pPr>
      <w:r>
        <w:rPr>
          <w:rFonts w:ascii="Arial" w:hAnsi="Arial" w:cs="Arial"/>
        </w:rPr>
        <w:t>Figure 8 Pie Chart on Results</w:t>
      </w:r>
      <w:r>
        <w:rPr>
          <w:rFonts w:cstheme="minorHAnsi"/>
        </w:rPr>
        <w:t>..................................................................................</w:t>
      </w:r>
      <w:r w:rsidR="009B600E">
        <w:rPr>
          <w:rFonts w:cstheme="minorHAnsi"/>
        </w:rPr>
        <w:t>..............................31</w:t>
      </w:r>
    </w:p>
    <w:p w14:paraId="78C6409E" w14:textId="7CEBF052" w:rsidR="0057671E" w:rsidRDefault="0057671E" w:rsidP="003D08B9">
      <w:pPr>
        <w:rPr>
          <w:rFonts w:cstheme="minorHAnsi"/>
        </w:rPr>
      </w:pPr>
      <w:r>
        <w:rPr>
          <w:rFonts w:ascii="Arial" w:hAnsi="Arial" w:cs="Arial"/>
        </w:rPr>
        <w:t>Figure 9</w:t>
      </w:r>
      <w:r w:rsidR="009B600E">
        <w:rPr>
          <w:rFonts w:ascii="Arial" w:hAnsi="Arial" w:cs="Arial"/>
        </w:rPr>
        <w:t xml:space="preserve"> Table of results </w:t>
      </w:r>
      <w:r w:rsidR="009B600E">
        <w:rPr>
          <w:rFonts w:cstheme="minorHAnsi"/>
        </w:rPr>
        <w:t>………………………..………………………………………………………………………………..……….31</w:t>
      </w:r>
    </w:p>
    <w:p w14:paraId="7F712212" w14:textId="39FF0C23" w:rsidR="009B600E" w:rsidRDefault="009B600E" w:rsidP="003D08B9">
      <w:pPr>
        <w:rPr>
          <w:rFonts w:cstheme="minorHAnsi"/>
        </w:rPr>
      </w:pPr>
      <w:r>
        <w:rPr>
          <w:rFonts w:ascii="Arial" w:hAnsi="Arial" w:cs="Arial"/>
        </w:rPr>
        <w:t>Figure 10 Pie chart on cost strategy results</w:t>
      </w:r>
      <w:r>
        <w:rPr>
          <w:rFonts w:cstheme="minorHAnsi"/>
        </w:rPr>
        <w:t>……………………………………………………………………….……………32</w:t>
      </w:r>
    </w:p>
    <w:p w14:paraId="08816F03" w14:textId="07B21F85" w:rsidR="009B600E" w:rsidRDefault="009B600E" w:rsidP="003D08B9">
      <w:pPr>
        <w:rPr>
          <w:rFonts w:cstheme="minorHAnsi"/>
        </w:rPr>
      </w:pPr>
      <w:r>
        <w:rPr>
          <w:rFonts w:ascii="Arial" w:hAnsi="Arial" w:cs="Arial"/>
        </w:rPr>
        <w:t xml:space="preserve">Figure 11 Corporate Business Results </w:t>
      </w:r>
      <w:r>
        <w:rPr>
          <w:rFonts w:cstheme="minorHAnsi"/>
        </w:rPr>
        <w:t>………………………………………………………………..………………………….33</w:t>
      </w:r>
    </w:p>
    <w:p w14:paraId="576FF4FA" w14:textId="37E89E0F" w:rsidR="009B600E" w:rsidRDefault="009B600E" w:rsidP="003D08B9">
      <w:pPr>
        <w:rPr>
          <w:rFonts w:cstheme="minorHAnsi"/>
        </w:rPr>
      </w:pPr>
      <w:r>
        <w:rPr>
          <w:rFonts w:ascii="Arial" w:hAnsi="Arial" w:cs="Arial"/>
        </w:rPr>
        <w:t>Figure 12 Pie chart on corporate business results</w:t>
      </w:r>
      <w:r>
        <w:rPr>
          <w:rFonts w:cstheme="minorHAnsi"/>
        </w:rPr>
        <w:t>..............................................................................34</w:t>
      </w:r>
    </w:p>
    <w:p w14:paraId="72047086" w14:textId="2807C959" w:rsidR="009B600E" w:rsidRDefault="009B600E" w:rsidP="003D08B9">
      <w:pPr>
        <w:rPr>
          <w:rFonts w:cstheme="minorHAnsi"/>
        </w:rPr>
      </w:pPr>
      <w:r>
        <w:rPr>
          <w:rFonts w:ascii="Arial" w:hAnsi="Arial" w:cs="Arial"/>
        </w:rPr>
        <w:t xml:space="preserve">Figure 13 </w:t>
      </w:r>
      <w:r w:rsidR="00F13161">
        <w:rPr>
          <w:rFonts w:ascii="Arial" w:hAnsi="Arial" w:cs="Arial"/>
        </w:rPr>
        <w:t xml:space="preserve">Table of results </w:t>
      </w:r>
      <w:r w:rsidR="00F13161">
        <w:rPr>
          <w:rFonts w:cstheme="minorHAnsi"/>
        </w:rPr>
        <w:t>………………………………………………………………………………………………………………...35</w:t>
      </w:r>
    </w:p>
    <w:p w14:paraId="4DC4224A" w14:textId="3182BE0E" w:rsidR="00F13161" w:rsidRDefault="00F13161" w:rsidP="003D08B9">
      <w:pPr>
        <w:rPr>
          <w:rFonts w:cstheme="minorHAnsi"/>
        </w:rPr>
      </w:pPr>
      <w:r>
        <w:rPr>
          <w:rFonts w:ascii="Arial" w:hAnsi="Arial" w:cs="Arial"/>
        </w:rPr>
        <w:t xml:space="preserve">Figure 14 Pie Chart of results </w:t>
      </w:r>
      <w:r>
        <w:rPr>
          <w:rFonts w:cstheme="minorHAnsi"/>
        </w:rPr>
        <w:t>………………………………………………………………………..……………………………</w:t>
      </w:r>
      <w:r w:rsidR="00024461">
        <w:rPr>
          <w:rFonts w:cstheme="minorHAnsi"/>
        </w:rPr>
        <w:t>…...35</w:t>
      </w:r>
    </w:p>
    <w:p w14:paraId="528ACBDA" w14:textId="67B1B5E3" w:rsidR="00F13161" w:rsidRDefault="00F13161" w:rsidP="003D08B9">
      <w:pPr>
        <w:rPr>
          <w:rFonts w:cstheme="minorHAnsi"/>
        </w:rPr>
      </w:pPr>
      <w:r>
        <w:rPr>
          <w:rFonts w:ascii="Arial" w:hAnsi="Arial" w:cs="Arial"/>
        </w:rPr>
        <w:t>Figure 15 Table to show results of team vs managers decision</w:t>
      </w:r>
      <w:r>
        <w:rPr>
          <w:rFonts w:cstheme="minorHAnsi"/>
        </w:rPr>
        <w:t>…………………………….……………………..3</w:t>
      </w:r>
      <w:r w:rsidR="00024461">
        <w:rPr>
          <w:rFonts w:cstheme="minorHAnsi"/>
        </w:rPr>
        <w:t>6</w:t>
      </w:r>
    </w:p>
    <w:p w14:paraId="5BED0995" w14:textId="1ECEAF63" w:rsidR="00F13161" w:rsidRDefault="00F13161" w:rsidP="003D08B9">
      <w:pPr>
        <w:rPr>
          <w:rFonts w:cstheme="minorHAnsi"/>
        </w:rPr>
      </w:pPr>
      <w:r>
        <w:rPr>
          <w:rFonts w:ascii="Arial" w:hAnsi="Arial" w:cs="Arial"/>
        </w:rPr>
        <w:t xml:space="preserve">Figure 16 Pie Chart to show results </w:t>
      </w:r>
      <w:r>
        <w:rPr>
          <w:rFonts w:cstheme="minorHAnsi"/>
        </w:rPr>
        <w:t>…………………………………………………………………………………………………3</w:t>
      </w:r>
      <w:r w:rsidR="00024461">
        <w:rPr>
          <w:rFonts w:cstheme="minorHAnsi"/>
        </w:rPr>
        <w:t>6</w:t>
      </w:r>
    </w:p>
    <w:p w14:paraId="1F1D1DAD" w14:textId="4E6719DC" w:rsidR="00F13161" w:rsidRDefault="00F13161" w:rsidP="003D08B9">
      <w:pPr>
        <w:rPr>
          <w:rFonts w:cstheme="minorHAnsi"/>
        </w:rPr>
      </w:pPr>
      <w:r>
        <w:rPr>
          <w:rFonts w:ascii="Arial" w:hAnsi="Arial" w:cs="Arial"/>
        </w:rPr>
        <w:t>Figure 17 Table of results for differentiation</w:t>
      </w:r>
      <w:r>
        <w:rPr>
          <w:rFonts w:cstheme="minorHAnsi"/>
        </w:rPr>
        <w:t>……………………………………………………………………..……………..3</w:t>
      </w:r>
      <w:r w:rsidR="00024461">
        <w:rPr>
          <w:rFonts w:cstheme="minorHAnsi"/>
        </w:rPr>
        <w:t>7</w:t>
      </w:r>
    </w:p>
    <w:p w14:paraId="14CE39FA" w14:textId="1EAB7FEE" w:rsidR="00F13161" w:rsidRPr="00F13161" w:rsidRDefault="00F13161" w:rsidP="003D08B9">
      <w:pPr>
        <w:rPr>
          <w:rFonts w:cstheme="minorHAnsi"/>
        </w:rPr>
      </w:pPr>
      <w:r>
        <w:rPr>
          <w:rFonts w:ascii="Arial" w:hAnsi="Arial" w:cs="Arial"/>
        </w:rPr>
        <w:t xml:space="preserve">Figure 18 Pie Chart of results </w:t>
      </w:r>
      <w:r>
        <w:rPr>
          <w:rFonts w:cstheme="minorHAnsi"/>
        </w:rPr>
        <w:t>………………………………………………………………………………………………………..…3</w:t>
      </w:r>
      <w:r w:rsidR="00982C24">
        <w:rPr>
          <w:rFonts w:cstheme="minorHAnsi"/>
        </w:rPr>
        <w:t>8</w:t>
      </w:r>
    </w:p>
    <w:p w14:paraId="7D272273" w14:textId="76256D99" w:rsidR="00F13161" w:rsidRPr="00F13161" w:rsidRDefault="00F13161" w:rsidP="003D08B9">
      <w:pPr>
        <w:rPr>
          <w:rFonts w:cstheme="minorHAnsi"/>
        </w:rPr>
      </w:pPr>
    </w:p>
    <w:p w14:paraId="615D3F84" w14:textId="06D120AF" w:rsidR="00096454" w:rsidRPr="00D16723" w:rsidRDefault="003D08B9" w:rsidP="00D16723">
      <w:pPr>
        <w:pStyle w:val="Heading1"/>
        <w:rPr>
          <w:rFonts w:ascii="Arial" w:hAnsi="Arial" w:cs="Arial"/>
        </w:rPr>
      </w:pPr>
      <w:r>
        <w:rPr>
          <w:rFonts w:ascii="Arial" w:eastAsiaTheme="minorHAnsi" w:hAnsi="Arial" w:cs="Arial"/>
          <w:color w:val="auto"/>
          <w:sz w:val="22"/>
          <w:szCs w:val="22"/>
        </w:rPr>
        <w:fldChar w:fldCharType="end"/>
      </w:r>
    </w:p>
    <w:p w14:paraId="26B4107C" w14:textId="6B404DB3" w:rsidR="00D16723" w:rsidRDefault="00D16723" w:rsidP="00D16723">
      <w:pPr>
        <w:rPr>
          <w:rFonts w:ascii="Arial" w:eastAsiaTheme="majorEastAsia" w:hAnsi="Arial" w:cs="Arial"/>
          <w:color w:val="2F5496" w:themeColor="accent1" w:themeShade="BF"/>
          <w:sz w:val="32"/>
          <w:szCs w:val="32"/>
        </w:rPr>
      </w:pPr>
      <w:bookmarkStart w:id="6" w:name="_Toc513846121"/>
      <w:bookmarkStart w:id="7" w:name="_Toc513847541"/>
      <w:bookmarkStart w:id="8" w:name="_Toc513848368"/>
      <w:bookmarkStart w:id="9" w:name="_Toc513850262"/>
      <w:bookmarkStart w:id="10" w:name="_Toc513850608"/>
    </w:p>
    <w:p w14:paraId="1CF1C590" w14:textId="77777777" w:rsidR="00F13161" w:rsidRDefault="00F13161" w:rsidP="00D16723"/>
    <w:p w14:paraId="60135F2F" w14:textId="77777777" w:rsidR="00D16723" w:rsidRPr="00D16723" w:rsidRDefault="00D16723" w:rsidP="00D16723"/>
    <w:p w14:paraId="2A6FD481" w14:textId="31B9F510" w:rsidR="003D08B9" w:rsidRDefault="003D08B9" w:rsidP="003D08B9"/>
    <w:p w14:paraId="7E78A084" w14:textId="77777777" w:rsidR="003D08B9" w:rsidRPr="003D08B9" w:rsidRDefault="003D08B9" w:rsidP="003D08B9"/>
    <w:p w14:paraId="2D1A86E2" w14:textId="13727D37" w:rsidR="0048688C" w:rsidRDefault="00E40812" w:rsidP="002618F8">
      <w:pPr>
        <w:pStyle w:val="Heading1"/>
        <w:jc w:val="center"/>
        <w:rPr>
          <w:rFonts w:ascii="Arial" w:hAnsi="Arial" w:cs="Arial"/>
        </w:rPr>
      </w:pPr>
      <w:r>
        <w:rPr>
          <w:rFonts w:ascii="Arial" w:hAnsi="Arial" w:cs="Arial"/>
        </w:rPr>
        <w:t>Acknowledgements</w:t>
      </w:r>
      <w:bookmarkEnd w:id="6"/>
      <w:bookmarkEnd w:id="7"/>
      <w:bookmarkEnd w:id="8"/>
      <w:bookmarkEnd w:id="9"/>
      <w:bookmarkEnd w:id="10"/>
      <w:r>
        <w:rPr>
          <w:rFonts w:ascii="Arial" w:hAnsi="Arial" w:cs="Arial"/>
        </w:rPr>
        <w:t xml:space="preserve"> </w:t>
      </w:r>
    </w:p>
    <w:p w14:paraId="0339199F" w14:textId="40989352" w:rsidR="00E40812" w:rsidRDefault="00E40812" w:rsidP="00E40812"/>
    <w:p w14:paraId="7453209A" w14:textId="3E232D2A" w:rsidR="0048688C" w:rsidRDefault="00E40812" w:rsidP="00E40812">
      <w:pPr>
        <w:pStyle w:val="Heading1"/>
        <w:jc w:val="both"/>
        <w:rPr>
          <w:rFonts w:ascii="Arial" w:eastAsiaTheme="minorHAnsi" w:hAnsi="Arial" w:cs="Arial"/>
          <w:color w:val="auto"/>
          <w:sz w:val="22"/>
          <w:szCs w:val="22"/>
        </w:rPr>
      </w:pPr>
      <w:bookmarkStart w:id="11" w:name="_Toc513846122"/>
      <w:bookmarkStart w:id="12" w:name="_Toc513847542"/>
      <w:bookmarkStart w:id="13" w:name="_Toc513848369"/>
      <w:bookmarkStart w:id="14" w:name="_Toc513850263"/>
      <w:bookmarkStart w:id="15" w:name="_Toc513850609"/>
      <w:r>
        <w:rPr>
          <w:rFonts w:ascii="Arial" w:eastAsiaTheme="minorHAnsi" w:hAnsi="Arial" w:cs="Arial"/>
          <w:color w:val="auto"/>
          <w:sz w:val="22"/>
          <w:szCs w:val="22"/>
        </w:rPr>
        <w:t>I would like to thank my family and friends for supporting and helping me get through my studies.</w:t>
      </w:r>
      <w:bookmarkEnd w:id="11"/>
      <w:bookmarkEnd w:id="12"/>
      <w:bookmarkEnd w:id="13"/>
      <w:bookmarkEnd w:id="14"/>
      <w:bookmarkEnd w:id="15"/>
    </w:p>
    <w:p w14:paraId="66887986" w14:textId="1CAAFEA5" w:rsidR="00E40812" w:rsidRDefault="00E40812" w:rsidP="00E40812"/>
    <w:p w14:paraId="66F7C82C" w14:textId="4994B3FB" w:rsidR="00E40812" w:rsidRDefault="00E40812" w:rsidP="00E40812">
      <w:pPr>
        <w:jc w:val="both"/>
        <w:rPr>
          <w:rFonts w:ascii="Arial" w:hAnsi="Arial" w:cs="Arial"/>
        </w:rPr>
      </w:pPr>
      <w:r>
        <w:rPr>
          <w:rFonts w:ascii="Arial" w:hAnsi="Arial" w:cs="Arial"/>
        </w:rPr>
        <w:t xml:space="preserve">I would also like to thank my dissertation supervisor Ian Jackson and Caroline Jawad, the dissertation coordinator and lecturer. Ian and Caroline have both been very helpful </w:t>
      </w:r>
      <w:r w:rsidR="004B7E4F">
        <w:rPr>
          <w:rFonts w:ascii="Arial" w:hAnsi="Arial" w:cs="Arial"/>
        </w:rPr>
        <w:t>this year. Both have been very approachable and supportive of my studies. I would have no</w:t>
      </w:r>
      <w:r w:rsidR="00D16723">
        <w:rPr>
          <w:rFonts w:ascii="Arial" w:hAnsi="Arial" w:cs="Arial"/>
        </w:rPr>
        <w:t>t</w:t>
      </w:r>
      <w:r w:rsidR="004B7E4F">
        <w:rPr>
          <w:rFonts w:ascii="Arial" w:hAnsi="Arial" w:cs="Arial"/>
        </w:rPr>
        <w:t xml:space="preserve"> been able to have completed this process without the help and encouragement from either of them. </w:t>
      </w:r>
    </w:p>
    <w:p w14:paraId="5161D654" w14:textId="32CA4E0C" w:rsidR="00096454" w:rsidRDefault="004B7E4F" w:rsidP="00D16723">
      <w:pPr>
        <w:jc w:val="both"/>
        <w:rPr>
          <w:rFonts w:ascii="Arial" w:hAnsi="Arial" w:cs="Arial"/>
        </w:rPr>
      </w:pPr>
      <w:r>
        <w:rPr>
          <w:rFonts w:ascii="Arial" w:hAnsi="Arial" w:cs="Arial"/>
        </w:rPr>
        <w:t xml:space="preserve">I would also like to say thank you to everyone who took part in answering the online questionnaire, without those participants I would have not be able to have analyzed the results. </w:t>
      </w:r>
    </w:p>
    <w:p w14:paraId="1699E21C" w14:textId="5C338A5D" w:rsidR="00D16723" w:rsidRDefault="00D16723" w:rsidP="002618F8">
      <w:pPr>
        <w:pStyle w:val="Heading1"/>
        <w:jc w:val="center"/>
        <w:rPr>
          <w:rFonts w:ascii="Arial" w:eastAsiaTheme="minorHAnsi" w:hAnsi="Arial" w:cs="Arial"/>
          <w:color w:val="auto"/>
          <w:sz w:val="22"/>
          <w:szCs w:val="22"/>
        </w:rPr>
      </w:pPr>
      <w:bookmarkStart w:id="16" w:name="_Toc513843594"/>
      <w:bookmarkStart w:id="17" w:name="_Toc513843802"/>
      <w:bookmarkStart w:id="18" w:name="_Toc513846123"/>
      <w:bookmarkStart w:id="19" w:name="_Toc513847543"/>
      <w:bookmarkStart w:id="20" w:name="_Toc513848370"/>
      <w:bookmarkStart w:id="21" w:name="_Toc513850264"/>
      <w:bookmarkStart w:id="22" w:name="_Toc513850610"/>
    </w:p>
    <w:p w14:paraId="404FFB36" w14:textId="57650FE5" w:rsidR="00D16723" w:rsidRDefault="00D16723" w:rsidP="00D16723"/>
    <w:p w14:paraId="5B1FB6C1" w14:textId="6AB2FFE6" w:rsidR="00D16723" w:rsidRDefault="00D16723" w:rsidP="00D16723"/>
    <w:p w14:paraId="631FF62A" w14:textId="717DC98E" w:rsidR="00D16723" w:rsidRDefault="00D16723" w:rsidP="00D16723">
      <w:pPr>
        <w:pStyle w:val="Heading1"/>
        <w:rPr>
          <w:rFonts w:asciiTheme="minorHAnsi" w:eastAsiaTheme="minorHAnsi" w:hAnsiTheme="minorHAnsi" w:cstheme="minorBidi"/>
          <w:color w:val="auto"/>
          <w:sz w:val="22"/>
          <w:szCs w:val="22"/>
        </w:rPr>
      </w:pPr>
    </w:p>
    <w:p w14:paraId="0CC227D2" w14:textId="645A37DA" w:rsidR="009B600E" w:rsidRPr="009B600E" w:rsidRDefault="009B600E" w:rsidP="009B600E"/>
    <w:p w14:paraId="0147A898" w14:textId="77777777" w:rsidR="00A95082" w:rsidRDefault="00A95082" w:rsidP="002618F8">
      <w:pPr>
        <w:pStyle w:val="Heading1"/>
        <w:jc w:val="center"/>
        <w:rPr>
          <w:rFonts w:ascii="Arial" w:hAnsi="Arial" w:cs="Arial"/>
        </w:rPr>
      </w:pPr>
    </w:p>
    <w:p w14:paraId="7C90FE41" w14:textId="4FD82741" w:rsidR="003D08B9" w:rsidRDefault="003D08B9" w:rsidP="003D08B9"/>
    <w:p w14:paraId="3266D64F" w14:textId="3399ED8C" w:rsidR="00F13161" w:rsidRDefault="00F13161" w:rsidP="003D08B9"/>
    <w:p w14:paraId="333ACFE1" w14:textId="0E7A30CB" w:rsidR="00F13161" w:rsidRDefault="00F13161" w:rsidP="003D08B9"/>
    <w:p w14:paraId="00AEA122" w14:textId="33C8DAF3" w:rsidR="00F13161" w:rsidRDefault="00F13161" w:rsidP="003D08B9"/>
    <w:p w14:paraId="3B846BED" w14:textId="4284CDD9" w:rsidR="00F13161" w:rsidRDefault="00F13161" w:rsidP="003D08B9"/>
    <w:p w14:paraId="7BD9CFA7" w14:textId="254A6995" w:rsidR="00F13161" w:rsidRDefault="00F13161" w:rsidP="003D08B9"/>
    <w:p w14:paraId="32C151FF" w14:textId="480EE40D" w:rsidR="00F13161" w:rsidRDefault="00F13161" w:rsidP="003D08B9"/>
    <w:p w14:paraId="7E4FA67A" w14:textId="217E718F" w:rsidR="00F13161" w:rsidRDefault="00F13161" w:rsidP="003D08B9"/>
    <w:p w14:paraId="0AD73F4A" w14:textId="620853B2" w:rsidR="00F13161" w:rsidRDefault="00F13161" w:rsidP="003D08B9"/>
    <w:p w14:paraId="747FB37F" w14:textId="368DDB7B" w:rsidR="00F13161" w:rsidRDefault="00F13161" w:rsidP="003D08B9"/>
    <w:p w14:paraId="7B29E036" w14:textId="04722A30" w:rsidR="00F13161" w:rsidRDefault="00F13161" w:rsidP="003D08B9"/>
    <w:p w14:paraId="2AC91D8C" w14:textId="1920FC45" w:rsidR="00F13161" w:rsidRDefault="00F13161" w:rsidP="003D08B9"/>
    <w:p w14:paraId="217A9772" w14:textId="45141C30" w:rsidR="00F13161" w:rsidRDefault="00F13161" w:rsidP="003D08B9"/>
    <w:p w14:paraId="2F8A31E2" w14:textId="77777777" w:rsidR="00F13161" w:rsidRPr="003D08B9" w:rsidRDefault="00F13161" w:rsidP="003D08B9"/>
    <w:p w14:paraId="6328101C" w14:textId="1E6E38EB" w:rsidR="00436D7F" w:rsidRDefault="002618F8" w:rsidP="002618F8">
      <w:pPr>
        <w:pStyle w:val="Heading1"/>
        <w:jc w:val="center"/>
        <w:rPr>
          <w:rFonts w:ascii="Arial" w:hAnsi="Arial" w:cs="Arial"/>
        </w:rPr>
      </w:pPr>
      <w:r>
        <w:rPr>
          <w:rFonts w:ascii="Arial" w:hAnsi="Arial" w:cs="Arial"/>
        </w:rPr>
        <w:lastRenderedPageBreak/>
        <w:t>Abstract</w:t>
      </w:r>
      <w:bookmarkEnd w:id="16"/>
      <w:bookmarkEnd w:id="17"/>
      <w:bookmarkEnd w:id="18"/>
      <w:bookmarkEnd w:id="19"/>
      <w:bookmarkEnd w:id="20"/>
      <w:bookmarkEnd w:id="21"/>
      <w:bookmarkEnd w:id="22"/>
    </w:p>
    <w:p w14:paraId="460E46FD" w14:textId="2CC62397" w:rsidR="002618F8" w:rsidRDefault="002618F8" w:rsidP="002618F8"/>
    <w:p w14:paraId="48501CDD" w14:textId="544A6354" w:rsidR="002618F8" w:rsidRDefault="002618F8" w:rsidP="002618F8">
      <w:pPr>
        <w:jc w:val="both"/>
        <w:rPr>
          <w:rFonts w:ascii="Arial" w:hAnsi="Arial" w:cs="Arial"/>
        </w:rPr>
      </w:pPr>
      <w:r>
        <w:rPr>
          <w:rFonts w:ascii="Arial" w:hAnsi="Arial" w:cs="Arial"/>
        </w:rPr>
        <w:t>The aim of this research is to find out how strategy is applied in the hospitality industry with the use of Wetherspoons as a main case study</w:t>
      </w:r>
      <w:r w:rsidR="00C63C8F">
        <w:rPr>
          <w:rFonts w:ascii="Arial" w:hAnsi="Arial" w:cs="Arial"/>
        </w:rPr>
        <w:t xml:space="preserve"> which in chapter 5 will show the recommendations of the outcome to Wetherspoons</w:t>
      </w:r>
      <w:r>
        <w:rPr>
          <w:rFonts w:ascii="Arial" w:hAnsi="Arial" w:cs="Arial"/>
        </w:rPr>
        <w:t xml:space="preserve">. This will include elements of research from both primary and secondary fields. The primary research gathered is about strategy, with elements of strategy in the hospitality industry and the evolutions of strategies. The secondary data gathered was based on research of participants thoughts on strategy being implemented into Wetherspoons and what should Wetherspoons should focus on as an organization. </w:t>
      </w:r>
    </w:p>
    <w:p w14:paraId="44D17EF6" w14:textId="0E88F3B3" w:rsidR="00F202E9" w:rsidRDefault="00F202E9" w:rsidP="002618F8">
      <w:pPr>
        <w:jc w:val="both"/>
        <w:rPr>
          <w:rFonts w:ascii="Arial" w:hAnsi="Arial" w:cs="Arial"/>
        </w:rPr>
      </w:pPr>
      <w:r>
        <w:rPr>
          <w:rFonts w:ascii="Arial" w:hAnsi="Arial" w:cs="Arial"/>
        </w:rPr>
        <w:t>The main source of the literature review has focused on authors such as Porter (1980) who built theory on the generic strategies. Barney and Hesterly (2006) focused on how having a strategy can build competitive advantage for a business</w:t>
      </w:r>
      <w:r w:rsidR="008C2EC5">
        <w:rPr>
          <w:rFonts w:ascii="Arial" w:hAnsi="Arial" w:cs="Arial"/>
        </w:rPr>
        <w:t>. Other authors which have been included are (Wit and Meyer 2004) which have focused on different levels of strategy in an industry. Stacey (2000) was also a focus who wrote about the different structures a strategy can have. (Mullins 1998) also presented theory on how strategy benefits the hospitality industry. Include</w:t>
      </w:r>
      <w:r w:rsidR="009857EE">
        <w:rPr>
          <w:rFonts w:ascii="Arial" w:hAnsi="Arial" w:cs="Arial"/>
        </w:rPr>
        <w:t>d are</w:t>
      </w:r>
      <w:r w:rsidR="008C2EC5">
        <w:rPr>
          <w:rFonts w:ascii="Arial" w:hAnsi="Arial" w:cs="Arial"/>
        </w:rPr>
        <w:t xml:space="preserve"> some authors who have correspondingly mentioned Wetherspoons in sections of their books about how the business strategizes and what the business has to offer. </w:t>
      </w:r>
    </w:p>
    <w:p w14:paraId="2F285627" w14:textId="486CD85E" w:rsidR="002618F8" w:rsidRDefault="002618F8" w:rsidP="002618F8">
      <w:pPr>
        <w:jc w:val="both"/>
        <w:rPr>
          <w:rFonts w:ascii="Arial" w:hAnsi="Arial" w:cs="Arial"/>
        </w:rPr>
      </w:pPr>
      <w:r>
        <w:rPr>
          <w:rFonts w:ascii="Arial" w:hAnsi="Arial" w:cs="Arial"/>
        </w:rPr>
        <w:t xml:space="preserve">Research carried out </w:t>
      </w:r>
      <w:r w:rsidR="000172FD">
        <w:rPr>
          <w:rFonts w:ascii="Arial" w:hAnsi="Arial" w:cs="Arial"/>
        </w:rPr>
        <w:t xml:space="preserve">will be based on an interpretive approach as, participants answering the questionnaire will </w:t>
      </w:r>
      <w:r w:rsidR="008C2EC5">
        <w:rPr>
          <w:rFonts w:ascii="Arial" w:hAnsi="Arial" w:cs="Arial"/>
        </w:rPr>
        <w:t xml:space="preserve">be a cluster sample of participants who use the internet, the questionnaire was shared on social media and participants were able to fill it out online. The researcher wanted to gain Quantitative data on the research and find out whether </w:t>
      </w:r>
      <w:r w:rsidR="0012103A">
        <w:rPr>
          <w:rFonts w:ascii="Arial" w:hAnsi="Arial" w:cs="Arial"/>
        </w:rPr>
        <w:t xml:space="preserve">strategic approaches can be adopted in hospitality industries like Wetherspoons which is one of the researcher’s main objectives. The researcher has set the methodology out with the support of the research onion created by (Saunders et al) to support how the research will be carried out. </w:t>
      </w:r>
    </w:p>
    <w:p w14:paraId="12B57747" w14:textId="15A9C4B9" w:rsidR="0012103A" w:rsidRDefault="0012103A" w:rsidP="002618F8">
      <w:pPr>
        <w:jc w:val="both"/>
        <w:rPr>
          <w:rFonts w:ascii="Arial" w:hAnsi="Arial" w:cs="Arial"/>
        </w:rPr>
      </w:pPr>
      <w:r>
        <w:rPr>
          <w:rFonts w:ascii="Arial" w:hAnsi="Arial" w:cs="Arial"/>
        </w:rPr>
        <w:t xml:space="preserve">The analysis of results will be presented </w:t>
      </w:r>
      <w:r w:rsidR="005160EC">
        <w:rPr>
          <w:rFonts w:ascii="Arial" w:hAnsi="Arial" w:cs="Arial"/>
        </w:rPr>
        <w:t>through tables and the use of pie charts will show clear results of participants’ answers. Chapter 4 will be questions which are based on the findings gat</w:t>
      </w:r>
      <w:r w:rsidR="005A16D2">
        <w:rPr>
          <w:rFonts w:ascii="Arial" w:hAnsi="Arial" w:cs="Arial"/>
        </w:rPr>
        <w:t>hered from chapter 2</w:t>
      </w:r>
      <w:r w:rsidR="005160EC">
        <w:rPr>
          <w:rFonts w:ascii="Arial" w:hAnsi="Arial" w:cs="Arial"/>
        </w:rPr>
        <w:t xml:space="preserve">. The researcher analyzed the findings gathered and compared them to theories produced in the literature review. The questions asked to participants were questions based on strategy and how Wetherspoons as a business can benefit from strategy. </w:t>
      </w:r>
    </w:p>
    <w:p w14:paraId="4614BAA1" w14:textId="2A530842" w:rsidR="005160EC" w:rsidRDefault="002F7C14" w:rsidP="002618F8">
      <w:pPr>
        <w:jc w:val="both"/>
        <w:rPr>
          <w:rFonts w:ascii="Arial" w:hAnsi="Arial" w:cs="Arial"/>
        </w:rPr>
      </w:pPr>
      <w:r>
        <w:rPr>
          <w:rFonts w:ascii="Arial" w:hAnsi="Arial" w:cs="Arial"/>
        </w:rPr>
        <w:t xml:space="preserve">The conclusions and recommendations support the findings that have been gathered on a whole from chapter 4 to support whether the </w:t>
      </w:r>
      <w:r w:rsidR="009857EE">
        <w:rPr>
          <w:rFonts w:ascii="Arial" w:hAnsi="Arial" w:cs="Arial"/>
        </w:rPr>
        <w:t>result</w:t>
      </w:r>
      <w:r>
        <w:rPr>
          <w:rFonts w:ascii="Arial" w:hAnsi="Arial" w:cs="Arial"/>
        </w:rPr>
        <w:t xml:space="preserve"> was the correct outcome from what the researcher was trying to achieve from developing this research. The recommendations will suggest what the business can do to either change or maintain the findings that been gathered. </w:t>
      </w:r>
    </w:p>
    <w:p w14:paraId="4387B663" w14:textId="77777777" w:rsidR="0012103A" w:rsidRPr="002618F8" w:rsidRDefault="0012103A" w:rsidP="002618F8">
      <w:pPr>
        <w:jc w:val="both"/>
        <w:rPr>
          <w:rFonts w:ascii="Arial" w:hAnsi="Arial" w:cs="Arial"/>
        </w:rPr>
      </w:pPr>
    </w:p>
    <w:p w14:paraId="444CA359" w14:textId="4B23788E" w:rsidR="00436D7F" w:rsidRDefault="00436D7F" w:rsidP="00436D7F"/>
    <w:p w14:paraId="2AD4B6A7" w14:textId="681737E9" w:rsidR="00436D7F" w:rsidRDefault="00436D7F" w:rsidP="00436D7F"/>
    <w:p w14:paraId="5DC8D4C3" w14:textId="7C9724FD" w:rsidR="002618F8" w:rsidRDefault="002618F8" w:rsidP="00436D7F"/>
    <w:p w14:paraId="4D72EA2E" w14:textId="4C8ED2AF" w:rsidR="002618F8" w:rsidRDefault="002618F8" w:rsidP="00436D7F"/>
    <w:p w14:paraId="1E35539A" w14:textId="7ED4EE1E" w:rsidR="002618F8" w:rsidRDefault="002618F8" w:rsidP="00436D7F"/>
    <w:p w14:paraId="49BFF76C" w14:textId="6483D442" w:rsidR="002618F8" w:rsidRDefault="002618F8" w:rsidP="00436D7F"/>
    <w:p w14:paraId="512FCFA0" w14:textId="0A63B25E" w:rsidR="00B15F91" w:rsidRDefault="00B15F91" w:rsidP="00F417E0">
      <w:pPr>
        <w:pStyle w:val="Heading1"/>
        <w:rPr>
          <w:rFonts w:ascii="Arial" w:hAnsi="Arial" w:cs="Arial"/>
        </w:rPr>
      </w:pPr>
      <w:bookmarkStart w:id="23" w:name="_Toc513843595"/>
      <w:bookmarkStart w:id="24" w:name="_Toc513843803"/>
      <w:bookmarkStart w:id="25" w:name="_Toc513846124"/>
      <w:bookmarkStart w:id="26" w:name="_Toc513847544"/>
      <w:bookmarkStart w:id="27" w:name="_Toc513848371"/>
      <w:bookmarkStart w:id="28" w:name="_Toc513850265"/>
      <w:bookmarkStart w:id="29" w:name="_Toc513850611"/>
      <w:r>
        <w:rPr>
          <w:rFonts w:ascii="Arial" w:hAnsi="Arial" w:cs="Arial"/>
        </w:rPr>
        <w:t>Chapter 1: Introduction</w:t>
      </w:r>
      <w:bookmarkEnd w:id="23"/>
      <w:bookmarkEnd w:id="24"/>
      <w:bookmarkEnd w:id="25"/>
      <w:bookmarkEnd w:id="26"/>
      <w:bookmarkEnd w:id="27"/>
      <w:bookmarkEnd w:id="28"/>
      <w:bookmarkEnd w:id="29"/>
    </w:p>
    <w:p w14:paraId="4039A6E1" w14:textId="77777777" w:rsidR="004A4A9A" w:rsidRDefault="004A4A9A" w:rsidP="004A4A9A">
      <w:pPr>
        <w:pStyle w:val="Heading2"/>
        <w:rPr>
          <w:rFonts w:ascii="Arial" w:hAnsi="Arial" w:cs="Arial"/>
        </w:rPr>
      </w:pPr>
    </w:p>
    <w:p w14:paraId="2D0E709B" w14:textId="7AD10855" w:rsidR="004A4A9A" w:rsidRPr="004A4A9A" w:rsidRDefault="004A4A9A" w:rsidP="004A4A9A">
      <w:pPr>
        <w:pStyle w:val="Heading2"/>
        <w:rPr>
          <w:rFonts w:ascii="Arial" w:hAnsi="Arial" w:cs="Arial"/>
        </w:rPr>
      </w:pPr>
      <w:bookmarkStart w:id="30" w:name="_Toc513843596"/>
      <w:bookmarkStart w:id="31" w:name="_Toc513843804"/>
      <w:bookmarkStart w:id="32" w:name="_Toc513846125"/>
      <w:bookmarkStart w:id="33" w:name="_Toc513847545"/>
      <w:bookmarkStart w:id="34" w:name="_Toc513848372"/>
      <w:bookmarkStart w:id="35" w:name="_Toc513850266"/>
      <w:bookmarkStart w:id="36" w:name="_Toc513850612"/>
      <w:r>
        <w:rPr>
          <w:rFonts w:ascii="Arial" w:hAnsi="Arial" w:cs="Arial"/>
        </w:rPr>
        <w:t>1.1 Introduction</w:t>
      </w:r>
      <w:bookmarkEnd w:id="30"/>
      <w:bookmarkEnd w:id="31"/>
      <w:bookmarkEnd w:id="32"/>
      <w:bookmarkEnd w:id="33"/>
      <w:bookmarkEnd w:id="34"/>
      <w:bookmarkEnd w:id="35"/>
      <w:bookmarkEnd w:id="36"/>
    </w:p>
    <w:p w14:paraId="206F1E51" w14:textId="50966B9E" w:rsidR="004A4A9A" w:rsidRDefault="004A4A9A" w:rsidP="00D90545">
      <w:pPr>
        <w:jc w:val="both"/>
        <w:rPr>
          <w:rFonts w:ascii="Arial" w:hAnsi="Arial" w:cs="Arial"/>
        </w:rPr>
      </w:pPr>
      <w:r>
        <w:rPr>
          <w:rFonts w:ascii="Arial" w:hAnsi="Arial" w:cs="Arial"/>
        </w:rPr>
        <w:t>The aim of this dissertation is to evaluate how strategy in the hospitality industry is implemented. Using a large and successful hospitality industry that will be used as a case study as part of the research process. The chosen industry that will be used as a case study is J.D Wetherspoons.</w:t>
      </w:r>
      <w:r w:rsidR="008E3FA1">
        <w:rPr>
          <w:rFonts w:ascii="Arial" w:hAnsi="Arial" w:cs="Arial"/>
        </w:rPr>
        <w:t xml:space="preserve"> The reason for choosing Wetherspoons is because it is a very successful and popular pub chain, therefore the researcher would like to find out how </w:t>
      </w:r>
      <w:r w:rsidR="00F52602">
        <w:rPr>
          <w:rFonts w:ascii="Arial" w:hAnsi="Arial" w:cs="Arial"/>
        </w:rPr>
        <w:t>Wetherspoons strategizes</w:t>
      </w:r>
      <w:r w:rsidR="008E3FA1">
        <w:rPr>
          <w:rFonts w:ascii="Arial" w:hAnsi="Arial" w:cs="Arial"/>
        </w:rPr>
        <w:t xml:space="preserve"> as a business and if consumers are aware of the strategy We</w:t>
      </w:r>
      <w:r w:rsidR="00F52602">
        <w:rPr>
          <w:rFonts w:ascii="Arial" w:hAnsi="Arial" w:cs="Arial"/>
        </w:rPr>
        <w:t>therspoons uses to draw customer</w:t>
      </w:r>
      <w:r w:rsidR="009857EE">
        <w:rPr>
          <w:rFonts w:ascii="Arial" w:hAnsi="Arial" w:cs="Arial"/>
        </w:rPr>
        <w:t>s</w:t>
      </w:r>
      <w:r w:rsidR="00F52602">
        <w:rPr>
          <w:rFonts w:ascii="Arial" w:hAnsi="Arial" w:cs="Arial"/>
        </w:rPr>
        <w:t xml:space="preserve"> </w:t>
      </w:r>
      <w:r w:rsidR="008E3FA1">
        <w:rPr>
          <w:rFonts w:ascii="Arial" w:hAnsi="Arial" w:cs="Arial"/>
        </w:rPr>
        <w:t xml:space="preserve">in. </w:t>
      </w:r>
    </w:p>
    <w:p w14:paraId="1944015A" w14:textId="5763ED72" w:rsidR="00E529E6" w:rsidRPr="00ED3342" w:rsidRDefault="00E529E6" w:rsidP="00E529E6">
      <w:pPr>
        <w:pStyle w:val="Heading2"/>
        <w:rPr>
          <w:rFonts w:ascii="Arial" w:hAnsi="Arial" w:cs="Arial"/>
        </w:rPr>
      </w:pPr>
      <w:bookmarkStart w:id="37" w:name="_Toc513843597"/>
      <w:bookmarkStart w:id="38" w:name="_Toc513843805"/>
      <w:bookmarkStart w:id="39" w:name="_Toc513846126"/>
      <w:bookmarkStart w:id="40" w:name="_Toc513847546"/>
      <w:bookmarkStart w:id="41" w:name="_Toc513848373"/>
      <w:bookmarkStart w:id="42" w:name="_Toc513850267"/>
      <w:bookmarkStart w:id="43" w:name="_Toc513850613"/>
      <w:r>
        <w:rPr>
          <w:rFonts w:ascii="Arial" w:hAnsi="Arial" w:cs="Arial"/>
        </w:rPr>
        <w:t>1.2 Aims and Objectives</w:t>
      </w:r>
      <w:bookmarkEnd w:id="37"/>
      <w:bookmarkEnd w:id="38"/>
      <w:bookmarkEnd w:id="39"/>
      <w:bookmarkEnd w:id="40"/>
      <w:bookmarkEnd w:id="41"/>
      <w:bookmarkEnd w:id="42"/>
      <w:bookmarkEnd w:id="43"/>
    </w:p>
    <w:p w14:paraId="60F49184" w14:textId="73E2B4CB" w:rsidR="00E529E6" w:rsidRDefault="00E529E6" w:rsidP="004242A4">
      <w:pPr>
        <w:jc w:val="both"/>
        <w:rPr>
          <w:rFonts w:ascii="Arial" w:hAnsi="Arial" w:cs="Arial"/>
        </w:rPr>
      </w:pPr>
      <w:r>
        <w:rPr>
          <w:rFonts w:ascii="Arial" w:hAnsi="Arial" w:cs="Arial"/>
        </w:rPr>
        <w:t xml:space="preserve">The purpose of the research is to be able to identify strategies within the hospitality industry, using Wetherspoons as a main case study </w:t>
      </w:r>
      <w:r w:rsidR="008E3FA1">
        <w:rPr>
          <w:rFonts w:ascii="Arial" w:hAnsi="Arial" w:cs="Arial"/>
        </w:rPr>
        <w:t>approach. The</w:t>
      </w:r>
      <w:r>
        <w:rPr>
          <w:rFonts w:ascii="Arial" w:hAnsi="Arial" w:cs="Arial"/>
        </w:rPr>
        <w:t xml:space="preserve"> main aim of this study is to evaluate the effectiveness of a </w:t>
      </w:r>
      <w:r w:rsidR="003A6BE5">
        <w:rPr>
          <w:rFonts w:ascii="Arial" w:hAnsi="Arial" w:cs="Arial"/>
        </w:rPr>
        <w:t>cost-based</w:t>
      </w:r>
      <w:r>
        <w:rPr>
          <w:rFonts w:ascii="Arial" w:hAnsi="Arial" w:cs="Arial"/>
        </w:rPr>
        <w:t xml:space="preserve"> strategy within the hospitality industry, using Wetherspoons as a case study. </w:t>
      </w:r>
    </w:p>
    <w:p w14:paraId="217F5B28" w14:textId="1DAA8E1B" w:rsidR="00E529E6" w:rsidRDefault="00E529E6" w:rsidP="00E529E6">
      <w:pPr>
        <w:pStyle w:val="Heading3"/>
        <w:rPr>
          <w:rFonts w:ascii="Arial" w:hAnsi="Arial" w:cs="Arial"/>
        </w:rPr>
      </w:pPr>
      <w:bookmarkStart w:id="44" w:name="_Toc513843598"/>
      <w:bookmarkStart w:id="45" w:name="_Toc513843806"/>
      <w:bookmarkStart w:id="46" w:name="_Toc513846127"/>
      <w:bookmarkStart w:id="47" w:name="_Toc513847547"/>
      <w:bookmarkStart w:id="48" w:name="_Toc513848374"/>
      <w:bookmarkStart w:id="49" w:name="_Toc513850268"/>
      <w:bookmarkStart w:id="50" w:name="_Toc513850614"/>
      <w:r>
        <w:rPr>
          <w:rFonts w:ascii="Arial" w:hAnsi="Arial" w:cs="Arial"/>
        </w:rPr>
        <w:t>1.2.2 Research Objectives</w:t>
      </w:r>
      <w:bookmarkEnd w:id="44"/>
      <w:bookmarkEnd w:id="45"/>
      <w:bookmarkEnd w:id="46"/>
      <w:bookmarkEnd w:id="47"/>
      <w:bookmarkEnd w:id="48"/>
      <w:bookmarkEnd w:id="49"/>
      <w:bookmarkEnd w:id="50"/>
      <w:r>
        <w:rPr>
          <w:rFonts w:ascii="Arial" w:hAnsi="Arial" w:cs="Arial"/>
        </w:rPr>
        <w:t xml:space="preserve"> </w:t>
      </w:r>
    </w:p>
    <w:p w14:paraId="2DD8DE15" w14:textId="77777777" w:rsidR="00E529E6" w:rsidRDefault="00E529E6" w:rsidP="00E529E6">
      <w:pPr>
        <w:rPr>
          <w:rFonts w:ascii="Arial" w:hAnsi="Arial" w:cs="Arial"/>
        </w:rPr>
      </w:pPr>
      <w:r>
        <w:rPr>
          <w:rFonts w:ascii="Arial" w:hAnsi="Arial" w:cs="Arial"/>
        </w:rPr>
        <w:t>To achieve the aim that has been set, the main of this study are</w:t>
      </w:r>
    </w:p>
    <w:p w14:paraId="73CC8938" w14:textId="44FF845C" w:rsidR="00E529E6" w:rsidRDefault="00E529E6" w:rsidP="004242A4">
      <w:pPr>
        <w:pStyle w:val="ListParagraph"/>
        <w:numPr>
          <w:ilvl w:val="0"/>
          <w:numId w:val="11"/>
        </w:numPr>
        <w:jc w:val="both"/>
        <w:rPr>
          <w:rFonts w:ascii="Arial" w:hAnsi="Arial" w:cs="Arial"/>
        </w:rPr>
      </w:pPr>
      <w:r>
        <w:rPr>
          <w:rFonts w:ascii="Arial" w:hAnsi="Arial" w:cs="Arial"/>
        </w:rPr>
        <w:t xml:space="preserve">To </w:t>
      </w:r>
      <w:r w:rsidR="00CB3B7C">
        <w:rPr>
          <w:rFonts w:ascii="Arial" w:hAnsi="Arial" w:cs="Arial"/>
        </w:rPr>
        <w:t>assess whether Wetherspoons does implement strategy into i</w:t>
      </w:r>
      <w:r w:rsidR="004B69D6">
        <w:rPr>
          <w:rFonts w:ascii="Arial" w:hAnsi="Arial" w:cs="Arial"/>
        </w:rPr>
        <w:t xml:space="preserve">ts </w:t>
      </w:r>
      <w:r w:rsidR="00F63D92">
        <w:rPr>
          <w:rFonts w:ascii="Arial" w:hAnsi="Arial" w:cs="Arial"/>
        </w:rPr>
        <w:t>business.</w:t>
      </w:r>
      <w:r w:rsidR="00B0315A">
        <w:rPr>
          <w:rFonts w:ascii="Arial" w:hAnsi="Arial" w:cs="Arial"/>
        </w:rPr>
        <w:t xml:space="preserve"> </w:t>
      </w:r>
    </w:p>
    <w:p w14:paraId="08B90F06" w14:textId="77777777" w:rsidR="00E529E6" w:rsidRDefault="00E529E6" w:rsidP="004242A4">
      <w:pPr>
        <w:pStyle w:val="ListParagraph"/>
        <w:numPr>
          <w:ilvl w:val="0"/>
          <w:numId w:val="11"/>
        </w:numPr>
        <w:jc w:val="both"/>
        <w:rPr>
          <w:rFonts w:ascii="Arial" w:hAnsi="Arial" w:cs="Arial"/>
        </w:rPr>
      </w:pPr>
      <w:r>
        <w:rPr>
          <w:rFonts w:ascii="Arial" w:hAnsi="Arial" w:cs="Arial"/>
        </w:rPr>
        <w:t>To identify and asses the strategic approaches adopted within the hospitality industry.</w:t>
      </w:r>
    </w:p>
    <w:p w14:paraId="3E821F63" w14:textId="77777777" w:rsidR="00E529E6" w:rsidRDefault="00E529E6" w:rsidP="004242A4">
      <w:pPr>
        <w:pStyle w:val="ListParagraph"/>
        <w:numPr>
          <w:ilvl w:val="0"/>
          <w:numId w:val="11"/>
        </w:numPr>
        <w:jc w:val="both"/>
        <w:rPr>
          <w:rFonts w:ascii="Arial" w:hAnsi="Arial" w:cs="Arial"/>
        </w:rPr>
      </w:pPr>
      <w:r>
        <w:rPr>
          <w:rFonts w:ascii="Arial" w:hAnsi="Arial" w:cs="Arial"/>
        </w:rPr>
        <w:t>To make recommendations to Wetherspoons on the adoption of suitable strategic approach.</w:t>
      </w:r>
    </w:p>
    <w:p w14:paraId="37823550" w14:textId="77777777" w:rsidR="00E529E6" w:rsidRPr="004A4A9A" w:rsidRDefault="00E529E6" w:rsidP="004A4A9A">
      <w:pPr>
        <w:rPr>
          <w:rFonts w:ascii="Arial" w:hAnsi="Arial" w:cs="Arial"/>
        </w:rPr>
      </w:pPr>
    </w:p>
    <w:p w14:paraId="0855C8A5" w14:textId="06DF4304" w:rsidR="004A4A9A" w:rsidRDefault="004A4A9A" w:rsidP="002D77C7">
      <w:pPr>
        <w:pStyle w:val="Heading2"/>
        <w:jc w:val="both"/>
        <w:rPr>
          <w:rFonts w:ascii="Arial" w:hAnsi="Arial" w:cs="Arial"/>
        </w:rPr>
      </w:pPr>
      <w:bookmarkStart w:id="51" w:name="_Toc513843599"/>
      <w:bookmarkStart w:id="52" w:name="_Toc513843807"/>
      <w:bookmarkStart w:id="53" w:name="_Toc513846128"/>
      <w:bookmarkStart w:id="54" w:name="_Toc513847548"/>
      <w:bookmarkStart w:id="55" w:name="_Toc513848375"/>
      <w:bookmarkStart w:id="56" w:name="_Toc513850269"/>
      <w:bookmarkStart w:id="57" w:name="_Toc513850615"/>
      <w:r>
        <w:rPr>
          <w:rFonts w:ascii="Arial" w:hAnsi="Arial" w:cs="Arial"/>
        </w:rPr>
        <w:t>1.</w:t>
      </w:r>
      <w:r w:rsidR="00E529E6">
        <w:rPr>
          <w:rFonts w:ascii="Arial" w:hAnsi="Arial" w:cs="Arial"/>
        </w:rPr>
        <w:t>3</w:t>
      </w:r>
      <w:r>
        <w:rPr>
          <w:rFonts w:ascii="Arial" w:hAnsi="Arial" w:cs="Arial"/>
        </w:rPr>
        <w:t xml:space="preserve"> Background of St</w:t>
      </w:r>
      <w:r w:rsidR="00090775">
        <w:rPr>
          <w:rFonts w:ascii="Arial" w:hAnsi="Arial" w:cs="Arial"/>
        </w:rPr>
        <w:t>rategy</w:t>
      </w:r>
      <w:bookmarkEnd w:id="51"/>
      <w:bookmarkEnd w:id="52"/>
      <w:bookmarkEnd w:id="53"/>
      <w:bookmarkEnd w:id="54"/>
      <w:bookmarkEnd w:id="55"/>
      <w:bookmarkEnd w:id="56"/>
      <w:bookmarkEnd w:id="57"/>
    </w:p>
    <w:p w14:paraId="0CC7A877" w14:textId="26C39434" w:rsidR="00090775" w:rsidRDefault="00090775" w:rsidP="004B630D">
      <w:pPr>
        <w:jc w:val="both"/>
        <w:rPr>
          <w:rFonts w:ascii="Arial" w:hAnsi="Arial" w:cs="Arial"/>
        </w:rPr>
      </w:pPr>
      <w:r>
        <w:rPr>
          <w:rFonts w:ascii="Arial" w:hAnsi="Arial" w:cs="Arial"/>
        </w:rPr>
        <w:t xml:space="preserve">‘Strategy is </w:t>
      </w:r>
      <w:r w:rsidR="004B630D">
        <w:rPr>
          <w:rFonts w:ascii="Arial" w:hAnsi="Arial" w:cs="Arial"/>
        </w:rPr>
        <w:t>not about being the best, but about being unique. Competing to be the best businesses one of the major misconceptions about strategy.’ (Flander 2018</w:t>
      </w:r>
      <w:r w:rsidR="00F63D92">
        <w:rPr>
          <w:rFonts w:ascii="Arial" w:hAnsi="Arial" w:cs="Arial"/>
        </w:rPr>
        <w:t>) Organizations</w:t>
      </w:r>
      <w:r w:rsidR="004B630D">
        <w:rPr>
          <w:rFonts w:ascii="Arial" w:hAnsi="Arial" w:cs="Arial"/>
        </w:rPr>
        <w:t xml:space="preserve"> will possess certain traits to make themselves stand out from the crowd, to gain customers. In principle managers make </w:t>
      </w:r>
      <w:r w:rsidR="00F63D92">
        <w:rPr>
          <w:rFonts w:ascii="Arial" w:hAnsi="Arial" w:cs="Arial"/>
        </w:rPr>
        <w:t xml:space="preserve">a strategic decision every time they do something that has long term consequences for the organization. (Waters &amp; Waters 2006, P.9). </w:t>
      </w:r>
      <w:r w:rsidR="004B69D6">
        <w:rPr>
          <w:rFonts w:ascii="Arial" w:hAnsi="Arial" w:cs="Arial"/>
        </w:rPr>
        <w:t>‘A good strategy provides a clear road map, consisting of a set of guiding principles of rules, that defines the actions people in the business should take (and not take) and the things they should prioritize (and not to prioritize) to achieve desired goals’ (Watkins 2007)</w:t>
      </w:r>
      <w:r w:rsidR="002F33CB">
        <w:rPr>
          <w:rFonts w:ascii="Arial" w:hAnsi="Arial" w:cs="Arial"/>
        </w:rPr>
        <w:t>.</w:t>
      </w:r>
      <w:r w:rsidR="004B69D6">
        <w:rPr>
          <w:rFonts w:ascii="Arial" w:hAnsi="Arial" w:cs="Arial"/>
        </w:rPr>
        <w:t xml:space="preserve"> </w:t>
      </w:r>
    </w:p>
    <w:p w14:paraId="3381E456" w14:textId="096ADACB" w:rsidR="00090775" w:rsidRPr="00090775" w:rsidRDefault="00090775" w:rsidP="00090775">
      <w:pPr>
        <w:pStyle w:val="Heading2"/>
        <w:rPr>
          <w:rFonts w:ascii="Arial" w:hAnsi="Arial" w:cs="Arial"/>
        </w:rPr>
      </w:pPr>
      <w:bookmarkStart w:id="58" w:name="_Toc513843600"/>
      <w:bookmarkStart w:id="59" w:name="_Toc513843808"/>
      <w:bookmarkStart w:id="60" w:name="_Toc513846129"/>
      <w:bookmarkStart w:id="61" w:name="_Toc513847549"/>
      <w:bookmarkStart w:id="62" w:name="_Toc513848376"/>
      <w:bookmarkStart w:id="63" w:name="_Toc513850270"/>
      <w:bookmarkStart w:id="64" w:name="_Toc513850616"/>
      <w:r>
        <w:rPr>
          <w:rFonts w:ascii="Arial" w:hAnsi="Arial" w:cs="Arial"/>
        </w:rPr>
        <w:t>1.4 Background of Wetherspoons</w:t>
      </w:r>
      <w:bookmarkEnd w:id="58"/>
      <w:bookmarkEnd w:id="59"/>
      <w:bookmarkEnd w:id="60"/>
      <w:bookmarkEnd w:id="61"/>
      <w:bookmarkEnd w:id="62"/>
      <w:bookmarkEnd w:id="63"/>
      <w:bookmarkEnd w:id="64"/>
    </w:p>
    <w:p w14:paraId="4F61D48B" w14:textId="6C2DA13F" w:rsidR="004A4A9A" w:rsidRDefault="00796805" w:rsidP="002D77C7">
      <w:pPr>
        <w:jc w:val="both"/>
        <w:rPr>
          <w:rFonts w:ascii="Arial" w:hAnsi="Arial" w:cs="Arial"/>
        </w:rPr>
      </w:pPr>
      <w:r>
        <w:rPr>
          <w:rFonts w:ascii="Arial" w:hAnsi="Arial" w:cs="Arial"/>
        </w:rPr>
        <w:t>‘J.D Wetherspoon is Britain’</w:t>
      </w:r>
      <w:r w:rsidR="008143FA">
        <w:rPr>
          <w:rFonts w:ascii="Arial" w:hAnsi="Arial" w:cs="Arial"/>
        </w:rPr>
        <w:t xml:space="preserve">s </w:t>
      </w:r>
      <w:r w:rsidR="008E3FA1">
        <w:rPr>
          <w:rFonts w:ascii="Arial" w:hAnsi="Arial" w:cs="Arial"/>
        </w:rPr>
        <w:t>best-known</w:t>
      </w:r>
      <w:r w:rsidR="008143FA">
        <w:rPr>
          <w:rFonts w:ascii="Arial" w:hAnsi="Arial" w:cs="Arial"/>
        </w:rPr>
        <w:t xml:space="preserve"> pub chain. The company, known to almost all as Wetherspoons, operates 900 pubs and employs more than 37,000 people. It has an annual turnover more than £1.6bn. It is responsible for a thousandth of all tax paid in the UK. There are more than 50 Wetherspoons hotels. The company has pubs at eight major airports in England and Scotland, with three outlets at both Gatwick and Heathrow (Wilding 2018)</w:t>
      </w:r>
      <w:r w:rsidR="002D77C7">
        <w:rPr>
          <w:rFonts w:ascii="Arial" w:hAnsi="Arial" w:cs="Arial"/>
        </w:rPr>
        <w:t>.</w:t>
      </w:r>
      <w:r w:rsidR="003A6BE5">
        <w:rPr>
          <w:rFonts w:ascii="Arial" w:hAnsi="Arial" w:cs="Arial"/>
        </w:rPr>
        <w:t xml:space="preserve"> The first pub opened in Colney Hatch Lane, Muswell Hill, North London, on 9</w:t>
      </w:r>
      <w:r w:rsidR="003A6BE5" w:rsidRPr="003A6BE5">
        <w:rPr>
          <w:rFonts w:ascii="Arial" w:hAnsi="Arial" w:cs="Arial"/>
          <w:vertAlign w:val="superscript"/>
        </w:rPr>
        <w:t>th</w:t>
      </w:r>
      <w:r w:rsidR="003A6BE5">
        <w:rPr>
          <w:rFonts w:ascii="Arial" w:hAnsi="Arial" w:cs="Arial"/>
        </w:rPr>
        <w:t xml:space="preserve"> December 1979. It was </w:t>
      </w:r>
      <w:r w:rsidR="009857EE">
        <w:rPr>
          <w:rFonts w:ascii="Arial" w:hAnsi="Arial" w:cs="Arial"/>
        </w:rPr>
        <w:t>c</w:t>
      </w:r>
      <w:r w:rsidR="003A6BE5">
        <w:rPr>
          <w:rFonts w:ascii="Arial" w:hAnsi="Arial" w:cs="Arial"/>
        </w:rPr>
        <w:t xml:space="preserve">alled </w:t>
      </w:r>
      <w:r w:rsidR="009857EE">
        <w:rPr>
          <w:rFonts w:ascii="Arial" w:hAnsi="Arial" w:cs="Arial"/>
        </w:rPr>
        <w:t>‘</w:t>
      </w:r>
      <w:r w:rsidR="003A6BE5">
        <w:rPr>
          <w:rFonts w:ascii="Arial" w:hAnsi="Arial" w:cs="Arial"/>
        </w:rPr>
        <w:t>Martin’s Free House</w:t>
      </w:r>
      <w:r w:rsidR="009857EE">
        <w:rPr>
          <w:rFonts w:ascii="Arial" w:hAnsi="Arial" w:cs="Arial"/>
        </w:rPr>
        <w:t>’</w:t>
      </w:r>
      <w:r w:rsidR="003A6BE5">
        <w:rPr>
          <w:rFonts w:ascii="Arial" w:hAnsi="Arial" w:cs="Arial"/>
        </w:rPr>
        <w:t xml:space="preserve"> for the first month, but then changed to Wetherspoons (Perry 2016). </w:t>
      </w:r>
    </w:p>
    <w:p w14:paraId="2E326183" w14:textId="01B427E3" w:rsidR="002D77C7" w:rsidRDefault="003A6BE5" w:rsidP="002D77C7">
      <w:pPr>
        <w:jc w:val="both"/>
        <w:rPr>
          <w:rFonts w:ascii="Arial" w:hAnsi="Arial" w:cs="Arial"/>
        </w:rPr>
      </w:pPr>
      <w:r>
        <w:rPr>
          <w:rFonts w:ascii="Arial" w:hAnsi="Arial" w:cs="Arial"/>
        </w:rPr>
        <w:lastRenderedPageBreak/>
        <w:t>Articles have praised positive outcomes about the company ‘As it nears its 40</w:t>
      </w:r>
      <w:r w:rsidRPr="003A6BE5">
        <w:rPr>
          <w:rFonts w:ascii="Arial" w:hAnsi="Arial" w:cs="Arial"/>
          <w:vertAlign w:val="superscript"/>
        </w:rPr>
        <w:t>th</w:t>
      </w:r>
      <w:r>
        <w:rPr>
          <w:rFonts w:ascii="Arial" w:hAnsi="Arial" w:cs="Arial"/>
        </w:rPr>
        <w:t xml:space="preserve"> birthday, the chain has nearly 1,000 branches, at a time when pubs around the country are closing at a rate of 30 a week – the same time it takes Wetherspoons to sell three million pints. In a week it will serve more than half a million breakfasts, and a million cups of coffee’ (Cumming 2017)</w:t>
      </w:r>
      <w:r w:rsidR="009857EE">
        <w:rPr>
          <w:rFonts w:ascii="Arial" w:hAnsi="Arial" w:cs="Arial"/>
        </w:rPr>
        <w:t>.</w:t>
      </w:r>
    </w:p>
    <w:p w14:paraId="47A7CB43" w14:textId="5BB35C29" w:rsidR="002D77C7" w:rsidRDefault="002D77C7" w:rsidP="002D77C7">
      <w:pPr>
        <w:jc w:val="both"/>
        <w:rPr>
          <w:rFonts w:ascii="Arial" w:hAnsi="Arial" w:cs="Arial"/>
        </w:rPr>
      </w:pPr>
      <w:r>
        <w:rPr>
          <w:rFonts w:ascii="Arial" w:hAnsi="Arial" w:cs="Arial"/>
        </w:rPr>
        <w:t>Findings have been reported about the business from Hospitality industry bloggers ‘Wetherspoons policy of restoring ageing building sets it apart from other pub chains. “Wetherspoons can’t be looked on in the same way as O’Neil</w:t>
      </w:r>
      <w:r w:rsidR="009857EE">
        <w:rPr>
          <w:rFonts w:ascii="Arial" w:hAnsi="Arial" w:cs="Arial"/>
        </w:rPr>
        <w:t>l</w:t>
      </w:r>
      <w:r>
        <w:rPr>
          <w:rFonts w:ascii="Arial" w:hAnsi="Arial" w:cs="Arial"/>
        </w:rPr>
        <w:t>’s, or a Walkabout, pub; many of them are distinct and individual, often restoring fantastic buildings into thriving businesses”. (Belfast Telegraph 2015)</w:t>
      </w:r>
      <w:r w:rsidR="009857EE">
        <w:rPr>
          <w:rFonts w:ascii="Arial" w:hAnsi="Arial" w:cs="Arial"/>
        </w:rPr>
        <w:t>.</w:t>
      </w:r>
    </w:p>
    <w:p w14:paraId="1975171F" w14:textId="55C10F15" w:rsidR="00090775" w:rsidRPr="00090775" w:rsidRDefault="00A777EA" w:rsidP="00090775">
      <w:pPr>
        <w:jc w:val="both"/>
        <w:rPr>
          <w:rFonts w:ascii="Arial" w:hAnsi="Arial" w:cs="Arial"/>
        </w:rPr>
      </w:pPr>
      <w:r>
        <w:rPr>
          <w:rFonts w:ascii="Arial" w:hAnsi="Arial" w:cs="Arial"/>
        </w:rPr>
        <w:t xml:space="preserve">All business’ who are in the hospitality segment like Wetherspoons have a strategy. This internally consistent set of goals and policies align the firm’s strengths and weaknesses with external (Industry) opportunities and threats. The firm’s strategy must be centrally concerned with the creation and exploitation of its so-called ‘distinctive competencies’ (Smit 2000. P.2003). </w:t>
      </w:r>
      <w:r w:rsidR="00870813">
        <w:rPr>
          <w:rFonts w:ascii="Arial" w:hAnsi="Arial" w:cs="Arial"/>
        </w:rPr>
        <w:t>This is what a clear representation of what strategy is used for in firms like JD Wetherspoons. Businesses are competitive so like all businesses Wetherspoons is a competitor for many. Porter views strategy as ‘building defenses against the competitive forces or as finding positions in the industry’ (Porter 2008)</w:t>
      </w:r>
      <w:r w:rsidR="009857EE">
        <w:rPr>
          <w:rFonts w:ascii="Arial" w:hAnsi="Arial" w:cs="Arial"/>
        </w:rPr>
        <w:t>.</w:t>
      </w:r>
    </w:p>
    <w:p w14:paraId="344D8FD6" w14:textId="000FBD09" w:rsidR="004A4A9A" w:rsidRDefault="004A4A9A" w:rsidP="004A4A9A"/>
    <w:p w14:paraId="295BD0FA" w14:textId="1DB9A286" w:rsidR="004A4A9A" w:rsidRDefault="009B5E00" w:rsidP="009B5E00">
      <w:pPr>
        <w:pStyle w:val="Heading2"/>
        <w:jc w:val="both"/>
        <w:rPr>
          <w:rFonts w:ascii="Arial" w:hAnsi="Arial" w:cs="Arial"/>
        </w:rPr>
      </w:pPr>
      <w:bookmarkStart w:id="65" w:name="_Toc513843601"/>
      <w:bookmarkStart w:id="66" w:name="_Toc513843809"/>
      <w:bookmarkStart w:id="67" w:name="_Toc513846130"/>
      <w:bookmarkStart w:id="68" w:name="_Toc513847550"/>
      <w:bookmarkStart w:id="69" w:name="_Toc513848377"/>
      <w:bookmarkStart w:id="70" w:name="_Toc513850271"/>
      <w:bookmarkStart w:id="71" w:name="_Toc513850617"/>
      <w:r>
        <w:rPr>
          <w:rFonts w:ascii="Arial" w:hAnsi="Arial" w:cs="Arial"/>
        </w:rPr>
        <w:t>1.</w:t>
      </w:r>
      <w:r w:rsidR="00090775">
        <w:rPr>
          <w:rFonts w:ascii="Arial" w:hAnsi="Arial" w:cs="Arial"/>
        </w:rPr>
        <w:t>5</w:t>
      </w:r>
      <w:r>
        <w:rPr>
          <w:rFonts w:ascii="Arial" w:hAnsi="Arial" w:cs="Arial"/>
        </w:rPr>
        <w:t xml:space="preserve"> Rationale</w:t>
      </w:r>
      <w:bookmarkEnd w:id="65"/>
      <w:bookmarkEnd w:id="66"/>
      <w:bookmarkEnd w:id="67"/>
      <w:bookmarkEnd w:id="68"/>
      <w:bookmarkEnd w:id="69"/>
      <w:bookmarkEnd w:id="70"/>
      <w:bookmarkEnd w:id="71"/>
      <w:r>
        <w:rPr>
          <w:rFonts w:ascii="Arial" w:hAnsi="Arial" w:cs="Arial"/>
        </w:rPr>
        <w:t xml:space="preserve"> </w:t>
      </w:r>
    </w:p>
    <w:p w14:paraId="1201FCB1" w14:textId="58B61E39" w:rsidR="004A4A9A" w:rsidRDefault="009B5E00" w:rsidP="009B5E00">
      <w:pPr>
        <w:jc w:val="both"/>
        <w:rPr>
          <w:rFonts w:ascii="Arial" w:hAnsi="Arial" w:cs="Arial"/>
        </w:rPr>
      </w:pPr>
      <w:r>
        <w:rPr>
          <w:rFonts w:ascii="Arial" w:hAnsi="Arial" w:cs="Arial"/>
        </w:rPr>
        <w:t xml:space="preserve">The findings below state why the researcher wants to expand of further research on the chosen topic. </w:t>
      </w:r>
    </w:p>
    <w:p w14:paraId="5DB255C9" w14:textId="0F661AF0" w:rsidR="00907E9B" w:rsidRDefault="00907E9B" w:rsidP="009B5E00">
      <w:pPr>
        <w:jc w:val="both"/>
        <w:rPr>
          <w:rFonts w:ascii="Arial" w:hAnsi="Arial" w:cs="Arial"/>
        </w:rPr>
      </w:pPr>
      <w:r>
        <w:rPr>
          <w:rFonts w:ascii="Arial" w:hAnsi="Arial" w:cs="Arial"/>
        </w:rPr>
        <w:t>Strategy has been examined itself and how it is exercised within an organization from managers</w:t>
      </w:r>
      <w:r w:rsidR="009857EE">
        <w:rPr>
          <w:rFonts w:ascii="Arial" w:hAnsi="Arial" w:cs="Arial"/>
        </w:rPr>
        <w:t>.</w:t>
      </w:r>
      <w:r>
        <w:rPr>
          <w:rFonts w:ascii="Arial" w:hAnsi="Arial" w:cs="Arial"/>
        </w:rPr>
        <w:t xml:space="preserve"> In rationalist analysis we include behaviorist and economist approaches in which the object of study is represented as something examinable independently of the social process </w:t>
      </w:r>
      <w:r w:rsidR="00084AA5">
        <w:rPr>
          <w:rFonts w:ascii="Arial" w:hAnsi="Arial" w:cs="Arial"/>
        </w:rPr>
        <w:t>and practices through which ‘strategy’ and its ‘management’ are accomplished by organizational actors (Baum &amp; Lampel 2010, P.79)</w:t>
      </w:r>
      <w:r w:rsidR="009857EE">
        <w:rPr>
          <w:rFonts w:ascii="Arial" w:hAnsi="Arial" w:cs="Arial"/>
        </w:rPr>
        <w:t>.</w:t>
      </w:r>
      <w:r w:rsidR="00084AA5">
        <w:rPr>
          <w:rFonts w:ascii="Arial" w:hAnsi="Arial" w:cs="Arial"/>
        </w:rPr>
        <w:t xml:space="preserve"> Strategy is a big part for any industry as managers will feedback to staff how they can make the business better compared to its competitors</w:t>
      </w:r>
      <w:r w:rsidR="00585669">
        <w:rPr>
          <w:rFonts w:ascii="Arial" w:hAnsi="Arial" w:cs="Arial"/>
        </w:rPr>
        <w:t>. An important theorist who will be discussed in chapter 2 is Michael E. Porte</w:t>
      </w:r>
      <w:r w:rsidR="009857EE">
        <w:rPr>
          <w:rFonts w:ascii="Arial" w:hAnsi="Arial" w:cs="Arial"/>
        </w:rPr>
        <w:t>r. ‘</w:t>
      </w:r>
      <w:r w:rsidR="00585669">
        <w:rPr>
          <w:rFonts w:ascii="Arial" w:hAnsi="Arial" w:cs="Arial"/>
        </w:rPr>
        <w:t>Porter claims that not all business decisions are strategic. Decisions can only be defined as strategic if they involve doing something ‘differently’ from competitors and if that difference results in a sustainable advantage. To be sustainable it must be difficult to imitate</w:t>
      </w:r>
      <w:r w:rsidR="009857EE">
        <w:rPr>
          <w:rFonts w:ascii="Arial" w:hAnsi="Arial" w:cs="Arial"/>
        </w:rPr>
        <w:t>’</w:t>
      </w:r>
      <w:r w:rsidR="00585669">
        <w:rPr>
          <w:rFonts w:ascii="Arial" w:hAnsi="Arial" w:cs="Arial"/>
        </w:rPr>
        <w:t>. (Mazzucato 2002, P.8)</w:t>
      </w:r>
      <w:r w:rsidR="0089348C">
        <w:rPr>
          <w:rFonts w:ascii="Arial" w:hAnsi="Arial" w:cs="Arial"/>
        </w:rPr>
        <w:t xml:space="preserve"> There are different views on finding out how strategy can be implemented in a business whether it is needed or not. </w:t>
      </w:r>
    </w:p>
    <w:p w14:paraId="495F1B4A" w14:textId="70A7433F" w:rsidR="009B5E00" w:rsidRDefault="009B5E00" w:rsidP="009B5E00">
      <w:pPr>
        <w:jc w:val="both"/>
        <w:rPr>
          <w:rFonts w:ascii="Arial" w:hAnsi="Arial" w:cs="Arial"/>
        </w:rPr>
      </w:pPr>
      <w:r>
        <w:rPr>
          <w:rFonts w:ascii="Arial" w:hAnsi="Arial" w:cs="Arial"/>
        </w:rPr>
        <w:t>After looking into the elements of strategy and how it is exercised</w:t>
      </w:r>
      <w:r w:rsidR="00894BE0">
        <w:rPr>
          <w:rFonts w:ascii="Arial" w:hAnsi="Arial" w:cs="Arial"/>
        </w:rPr>
        <w:t xml:space="preserve">. Olsen and Zhao (2008) did an overview of competitiveness in the hospitality industry and </w:t>
      </w:r>
      <w:r w:rsidR="00907E9B">
        <w:rPr>
          <w:rFonts w:ascii="Arial" w:hAnsi="Arial" w:cs="Arial"/>
        </w:rPr>
        <w:t>investigated</w:t>
      </w:r>
      <w:r w:rsidR="00894BE0">
        <w:rPr>
          <w:rFonts w:ascii="Arial" w:hAnsi="Arial" w:cs="Arial"/>
        </w:rPr>
        <w:t xml:space="preserve"> ‘The development of international hotel chains in Europe’ they focused on the economic structure and growth rates of hotels in Europe and how each business strategized and how each work force was differentiated.</w:t>
      </w:r>
    </w:p>
    <w:p w14:paraId="5BCBBB80" w14:textId="48C41F6F" w:rsidR="00694F64" w:rsidRDefault="00694F64" w:rsidP="009B5E00">
      <w:pPr>
        <w:jc w:val="both"/>
        <w:rPr>
          <w:rFonts w:ascii="Arial" w:hAnsi="Arial" w:cs="Arial"/>
        </w:rPr>
      </w:pPr>
      <w:r>
        <w:rPr>
          <w:rFonts w:ascii="Arial" w:hAnsi="Arial" w:cs="Arial"/>
        </w:rPr>
        <w:t xml:space="preserve">Research has been carried out how to strategize in the hotel industry, which falls into the category of hospitality. Findings showed that hotels needed to have a ‘Search </w:t>
      </w:r>
      <w:r w:rsidR="009857EE">
        <w:rPr>
          <w:rFonts w:ascii="Arial" w:hAnsi="Arial" w:cs="Arial"/>
        </w:rPr>
        <w:t>F</w:t>
      </w:r>
      <w:r>
        <w:rPr>
          <w:rFonts w:ascii="Arial" w:hAnsi="Arial" w:cs="Arial"/>
        </w:rPr>
        <w:t xml:space="preserve">riendly Content Strategy’ which means ‘If your hotel website is not optimized, your content won’t amount to much. The need of hour is the adoption of right SEO practices, the content on the website should be keyword optimized, informative and engaging. This is a great way to provide travelers the information they need the most such as local </w:t>
      </w:r>
      <w:r w:rsidR="00505024">
        <w:rPr>
          <w:rFonts w:ascii="Arial" w:hAnsi="Arial" w:cs="Arial"/>
        </w:rPr>
        <w:t>sightseeing</w:t>
      </w:r>
      <w:r>
        <w:rPr>
          <w:rFonts w:ascii="Arial" w:hAnsi="Arial" w:cs="Arial"/>
        </w:rPr>
        <w:t xml:space="preserve"> places, art and cuisine while also improving organic search results. Hotel Owners who have adopted SEO optimization can see it yielding good </w:t>
      </w:r>
      <w:r>
        <w:rPr>
          <w:rFonts w:ascii="Arial" w:hAnsi="Arial" w:cs="Arial"/>
        </w:rPr>
        <w:lastRenderedPageBreak/>
        <w:t>conversions’ (Prakash 2017)</w:t>
      </w:r>
      <w:r w:rsidR="00B550E9">
        <w:rPr>
          <w:rFonts w:ascii="Arial" w:hAnsi="Arial" w:cs="Arial"/>
        </w:rPr>
        <w:t>. The researcher wants to investigate how Wetherspoons</w:t>
      </w:r>
      <w:r w:rsidR="009857EE">
        <w:rPr>
          <w:rFonts w:ascii="Arial" w:hAnsi="Arial" w:cs="Arial"/>
        </w:rPr>
        <w:t>,</w:t>
      </w:r>
      <w:r w:rsidR="00B550E9">
        <w:rPr>
          <w:rFonts w:ascii="Arial" w:hAnsi="Arial" w:cs="Arial"/>
        </w:rPr>
        <w:t xml:space="preserve"> which also falls under the hospitality industry sector, applies strategy to its business. The research</w:t>
      </w:r>
      <w:r w:rsidR="008B5D8E">
        <w:rPr>
          <w:rFonts w:ascii="Arial" w:hAnsi="Arial" w:cs="Arial"/>
        </w:rPr>
        <w:t xml:space="preserve">er </w:t>
      </w:r>
      <w:r w:rsidR="00B550E9">
        <w:rPr>
          <w:rFonts w:ascii="Arial" w:hAnsi="Arial" w:cs="Arial"/>
        </w:rPr>
        <w:t>wants to know what the focus should be for them and if whether certain strategies applied to that business makes the company stand out from other large competitors.</w:t>
      </w:r>
      <w:r w:rsidR="008B5D8E">
        <w:rPr>
          <w:rFonts w:ascii="Arial" w:hAnsi="Arial" w:cs="Arial"/>
        </w:rPr>
        <w:t xml:space="preserve"> Competitive advantage is key to any business, as all industries have competitors in which ever segmentation they fall under.</w:t>
      </w:r>
      <w:r w:rsidR="00D44BDF">
        <w:rPr>
          <w:rFonts w:ascii="Arial" w:hAnsi="Arial" w:cs="Arial"/>
        </w:rPr>
        <w:t xml:space="preserve"> An article investigated how competitive advantage is exemplified in the hospitality industry showed ‘An important feature of knowledge-based organization which draws the attention of managers in the surveyed hotels is broad-based collaboration with the client, which provides knowledge of them and their needs, while also fostering faster and more efficient work’ (Gierczak 2014 p.1</w:t>
      </w:r>
      <w:r w:rsidR="009C6E4E">
        <w:rPr>
          <w:rFonts w:ascii="Arial" w:hAnsi="Arial" w:cs="Arial"/>
        </w:rPr>
        <w:t>82</w:t>
      </w:r>
      <w:r w:rsidR="00D44BDF">
        <w:rPr>
          <w:rFonts w:ascii="Arial" w:hAnsi="Arial" w:cs="Arial"/>
        </w:rPr>
        <w:t xml:space="preserve">). The use of competitive advantage in hospitality industries is to know what customers are looking for, and to make them want to come to your company instead of other competitors who fall in that segment. </w:t>
      </w:r>
      <w:r w:rsidR="00B550E9">
        <w:rPr>
          <w:rFonts w:ascii="Arial" w:hAnsi="Arial" w:cs="Arial"/>
        </w:rPr>
        <w:t xml:space="preserve"> </w:t>
      </w:r>
    </w:p>
    <w:p w14:paraId="7B25EDBC" w14:textId="47EED7FE" w:rsidR="00767829" w:rsidRDefault="00E529E6" w:rsidP="009B5E00">
      <w:pPr>
        <w:pStyle w:val="Heading2"/>
        <w:jc w:val="both"/>
        <w:rPr>
          <w:rFonts w:ascii="Arial" w:hAnsi="Arial" w:cs="Arial"/>
        </w:rPr>
      </w:pPr>
      <w:bookmarkStart w:id="72" w:name="_Toc513843602"/>
      <w:bookmarkStart w:id="73" w:name="_Toc513843810"/>
      <w:bookmarkStart w:id="74" w:name="_Toc513846131"/>
      <w:bookmarkStart w:id="75" w:name="_Toc513847551"/>
      <w:bookmarkStart w:id="76" w:name="_Toc513848378"/>
      <w:bookmarkStart w:id="77" w:name="_Toc513850272"/>
      <w:bookmarkStart w:id="78" w:name="_Toc513850618"/>
      <w:r>
        <w:rPr>
          <w:rFonts w:ascii="Arial" w:hAnsi="Arial" w:cs="Arial"/>
        </w:rPr>
        <w:t>1.</w:t>
      </w:r>
      <w:r w:rsidR="009B5E00">
        <w:rPr>
          <w:rFonts w:ascii="Arial" w:hAnsi="Arial" w:cs="Arial"/>
        </w:rPr>
        <w:t>5</w:t>
      </w:r>
      <w:r>
        <w:rPr>
          <w:rFonts w:ascii="Arial" w:hAnsi="Arial" w:cs="Arial"/>
        </w:rPr>
        <w:t xml:space="preserve"> Value of Research</w:t>
      </w:r>
      <w:bookmarkEnd w:id="72"/>
      <w:bookmarkEnd w:id="73"/>
      <w:bookmarkEnd w:id="74"/>
      <w:bookmarkEnd w:id="75"/>
      <w:bookmarkEnd w:id="76"/>
      <w:bookmarkEnd w:id="77"/>
      <w:bookmarkEnd w:id="78"/>
      <w:r>
        <w:rPr>
          <w:rFonts w:ascii="Arial" w:hAnsi="Arial" w:cs="Arial"/>
        </w:rPr>
        <w:t xml:space="preserve"> </w:t>
      </w:r>
    </w:p>
    <w:p w14:paraId="5ABC7D68" w14:textId="2C148239" w:rsidR="00E529E6" w:rsidRPr="00E529E6" w:rsidRDefault="00E529E6" w:rsidP="009B5E00">
      <w:pPr>
        <w:jc w:val="both"/>
        <w:rPr>
          <w:rFonts w:ascii="Arial" w:hAnsi="Arial" w:cs="Arial"/>
        </w:rPr>
      </w:pPr>
      <w:r>
        <w:rPr>
          <w:rFonts w:ascii="Arial" w:hAnsi="Arial" w:cs="Arial"/>
        </w:rPr>
        <w:t xml:space="preserve">The value of the research will identify whether consumers are aware of strategy. The researcher wants to gain quantitative statistics on whether consumers do feel strongly about how hospitality industries like Wetherspoons are strategized, and if no strategic approach is being exercised, how or what can Wetherspoons do to strategize more to gain competitive advantage. </w:t>
      </w:r>
      <w:r w:rsidR="003B3DF7">
        <w:rPr>
          <w:rFonts w:ascii="Arial" w:hAnsi="Arial" w:cs="Arial"/>
        </w:rPr>
        <w:t>All res</w:t>
      </w:r>
      <w:r w:rsidR="000D1C8C">
        <w:rPr>
          <w:rFonts w:ascii="Arial" w:hAnsi="Arial" w:cs="Arial"/>
        </w:rPr>
        <w:t>earch is produced with an audience in mind and that audience will form a judgement about the meri</w:t>
      </w:r>
      <w:r w:rsidR="005A16D2">
        <w:rPr>
          <w:rFonts w:ascii="Arial" w:hAnsi="Arial" w:cs="Arial"/>
        </w:rPr>
        <w:t xml:space="preserve">ts and limitations of the work </w:t>
      </w:r>
      <w:r w:rsidR="000D1C8C">
        <w:rPr>
          <w:rFonts w:ascii="Arial" w:hAnsi="Arial" w:cs="Arial"/>
        </w:rPr>
        <w:t xml:space="preserve">(O’Gorman and Macintosh 2015, P.8). The researcher wants to find out from participants does Wetherspoons stand out from the crowd and what strategic approaches should be a focus in a hospitality industry. </w:t>
      </w:r>
      <w:r w:rsidR="0010448C">
        <w:rPr>
          <w:rFonts w:ascii="Arial" w:hAnsi="Arial" w:cs="Arial"/>
        </w:rPr>
        <w:t xml:space="preserve">(Saunders et al 2003, P.5) states ‘results in universal principles relating to the process and its relationship to outcomes’ and ‘findings of significance and value to society in general’. </w:t>
      </w:r>
      <w:r w:rsidR="008B5D8E">
        <w:rPr>
          <w:rFonts w:ascii="Arial" w:hAnsi="Arial" w:cs="Arial"/>
        </w:rPr>
        <w:t xml:space="preserve">The researcher wants to know if strategic approaches are applied in hospitality environments. Do corporate businesses like Wetherspoons need to focus on strategy to gain a competitive advantage in the hospitality segment. </w:t>
      </w:r>
    </w:p>
    <w:p w14:paraId="20325826" w14:textId="456B25BD" w:rsidR="00767829" w:rsidRDefault="00102622" w:rsidP="009B5E00">
      <w:pPr>
        <w:pStyle w:val="Heading2"/>
        <w:jc w:val="both"/>
        <w:rPr>
          <w:rFonts w:ascii="Arial" w:hAnsi="Arial" w:cs="Arial"/>
        </w:rPr>
      </w:pPr>
      <w:bookmarkStart w:id="79" w:name="_Toc513843603"/>
      <w:bookmarkStart w:id="80" w:name="_Toc513843811"/>
      <w:bookmarkStart w:id="81" w:name="_Toc513846132"/>
      <w:bookmarkStart w:id="82" w:name="_Toc513847552"/>
      <w:bookmarkStart w:id="83" w:name="_Toc513848379"/>
      <w:bookmarkStart w:id="84" w:name="_Toc513850273"/>
      <w:bookmarkStart w:id="85" w:name="_Toc513850619"/>
      <w:r>
        <w:rPr>
          <w:rFonts w:ascii="Arial" w:hAnsi="Arial" w:cs="Arial"/>
        </w:rPr>
        <w:t>1.</w:t>
      </w:r>
      <w:r w:rsidR="009B5E00">
        <w:rPr>
          <w:rFonts w:ascii="Arial" w:hAnsi="Arial" w:cs="Arial"/>
        </w:rPr>
        <w:t>6</w:t>
      </w:r>
      <w:r>
        <w:rPr>
          <w:rFonts w:ascii="Arial" w:hAnsi="Arial" w:cs="Arial"/>
        </w:rPr>
        <w:t xml:space="preserve"> Importance of Research</w:t>
      </w:r>
      <w:bookmarkEnd w:id="79"/>
      <w:bookmarkEnd w:id="80"/>
      <w:bookmarkEnd w:id="81"/>
      <w:bookmarkEnd w:id="82"/>
      <w:bookmarkEnd w:id="83"/>
      <w:bookmarkEnd w:id="84"/>
      <w:bookmarkEnd w:id="85"/>
      <w:r>
        <w:rPr>
          <w:rFonts w:ascii="Arial" w:hAnsi="Arial" w:cs="Arial"/>
        </w:rPr>
        <w:t xml:space="preserve"> </w:t>
      </w:r>
    </w:p>
    <w:p w14:paraId="0AE3E54B" w14:textId="7F9C0A51" w:rsidR="00102622" w:rsidRDefault="00102622" w:rsidP="009B5E00">
      <w:pPr>
        <w:jc w:val="both"/>
        <w:rPr>
          <w:rFonts w:ascii="Arial" w:hAnsi="Arial" w:cs="Arial"/>
        </w:rPr>
      </w:pPr>
      <w:r>
        <w:rPr>
          <w:rFonts w:ascii="Arial" w:hAnsi="Arial" w:cs="Arial"/>
        </w:rPr>
        <w:t xml:space="preserve">The research that will be carried out will be to, represent the different strategic approaches that can be exemplified in a hospitality industry and to find out how industries </w:t>
      </w:r>
      <w:r w:rsidR="00E529E6">
        <w:rPr>
          <w:rFonts w:ascii="Arial" w:hAnsi="Arial" w:cs="Arial"/>
        </w:rPr>
        <w:t>such as</w:t>
      </w:r>
      <w:r>
        <w:rPr>
          <w:rFonts w:ascii="Arial" w:hAnsi="Arial" w:cs="Arial"/>
        </w:rPr>
        <w:t xml:space="preserve"> Wetherspoons do apply any strategic approaches to gain competitive advantage and customer value, and whether </w:t>
      </w:r>
      <w:r w:rsidR="00B550E9">
        <w:rPr>
          <w:rFonts w:ascii="Arial" w:hAnsi="Arial" w:cs="Arial"/>
        </w:rPr>
        <w:t xml:space="preserve">participants who take part in the </w:t>
      </w:r>
      <w:r w:rsidR="000D1C8C">
        <w:rPr>
          <w:rFonts w:ascii="Arial" w:hAnsi="Arial" w:cs="Arial"/>
        </w:rPr>
        <w:t>research, do</w:t>
      </w:r>
      <w:r>
        <w:rPr>
          <w:rFonts w:ascii="Arial" w:hAnsi="Arial" w:cs="Arial"/>
        </w:rPr>
        <w:t xml:space="preserve"> feel that certain strategic approaches should be applied in hospitality segments. </w:t>
      </w:r>
      <w:r w:rsidR="000D1C8C">
        <w:rPr>
          <w:rFonts w:ascii="Arial" w:hAnsi="Arial" w:cs="Arial"/>
        </w:rPr>
        <w:t xml:space="preserve">Most research is usually based on how organizations on a whole strategize but why do pub chain like Wetherspoons gain the attention of </w:t>
      </w:r>
      <w:r w:rsidR="00CC4688">
        <w:rPr>
          <w:rFonts w:ascii="Arial" w:hAnsi="Arial" w:cs="Arial"/>
        </w:rPr>
        <w:t>many?</w:t>
      </w:r>
      <w:r w:rsidR="000D1C8C">
        <w:rPr>
          <w:rFonts w:ascii="Arial" w:hAnsi="Arial" w:cs="Arial"/>
        </w:rPr>
        <w:t xml:space="preserve"> The researcher will carry out primary research, to identify whether participants feel strategy on a whole is a useful source in a hospitality industry. </w:t>
      </w:r>
    </w:p>
    <w:p w14:paraId="2044C927" w14:textId="77777777" w:rsidR="0010448C" w:rsidRDefault="0010448C" w:rsidP="009B5E00">
      <w:pPr>
        <w:jc w:val="both"/>
        <w:rPr>
          <w:rFonts w:ascii="Arial" w:hAnsi="Arial" w:cs="Arial"/>
        </w:rPr>
      </w:pPr>
    </w:p>
    <w:p w14:paraId="2E1AA689" w14:textId="4F73A63E" w:rsidR="00102622" w:rsidRDefault="00102622" w:rsidP="00102622">
      <w:pPr>
        <w:rPr>
          <w:rFonts w:ascii="Arial" w:hAnsi="Arial" w:cs="Arial"/>
        </w:rPr>
      </w:pPr>
    </w:p>
    <w:p w14:paraId="22BD7583" w14:textId="77777777" w:rsidR="00102622" w:rsidRPr="00102622" w:rsidRDefault="00102622" w:rsidP="00102622">
      <w:pPr>
        <w:rPr>
          <w:rFonts w:ascii="Arial" w:hAnsi="Arial" w:cs="Arial"/>
        </w:rPr>
      </w:pPr>
    </w:p>
    <w:p w14:paraId="536AFC20" w14:textId="77777777" w:rsidR="00E64516" w:rsidRPr="00E64516" w:rsidRDefault="00E64516" w:rsidP="00E64516">
      <w:pPr>
        <w:rPr>
          <w:rFonts w:ascii="Arial" w:hAnsi="Arial" w:cs="Arial"/>
        </w:rPr>
      </w:pPr>
    </w:p>
    <w:p w14:paraId="61311FA8" w14:textId="34984F57" w:rsidR="004A4A9A" w:rsidRDefault="004A4A9A" w:rsidP="004A4A9A"/>
    <w:p w14:paraId="5228983E" w14:textId="7A6561FB" w:rsidR="004A4A9A" w:rsidRDefault="004A4A9A" w:rsidP="004A4A9A"/>
    <w:p w14:paraId="7185649F" w14:textId="25720918" w:rsidR="00436D7F" w:rsidRDefault="00436D7F" w:rsidP="004A4A9A"/>
    <w:p w14:paraId="5B90C7A7" w14:textId="77777777" w:rsidR="0010448C" w:rsidRPr="004A4A9A" w:rsidRDefault="0010448C" w:rsidP="004A4A9A"/>
    <w:p w14:paraId="54ECBDAF" w14:textId="16C19F53" w:rsidR="001C268A" w:rsidRPr="00F417E0" w:rsidRDefault="00B0315A" w:rsidP="00F417E0">
      <w:pPr>
        <w:pStyle w:val="Heading1"/>
        <w:rPr>
          <w:rFonts w:ascii="Arial" w:hAnsi="Arial" w:cs="Arial"/>
        </w:rPr>
      </w:pPr>
      <w:bookmarkStart w:id="86" w:name="_Toc513843604"/>
      <w:bookmarkStart w:id="87" w:name="_Toc513843812"/>
      <w:bookmarkStart w:id="88" w:name="_Toc513846133"/>
      <w:bookmarkStart w:id="89" w:name="_Toc513847553"/>
      <w:bookmarkStart w:id="90" w:name="_Toc513848380"/>
      <w:bookmarkStart w:id="91" w:name="_Toc513850274"/>
      <w:bookmarkStart w:id="92" w:name="_Toc513850620"/>
      <w:r>
        <w:rPr>
          <w:rFonts w:ascii="Arial" w:hAnsi="Arial" w:cs="Arial"/>
        </w:rPr>
        <w:t xml:space="preserve">2.0 </w:t>
      </w:r>
      <w:r w:rsidR="00213FDB" w:rsidRPr="00F417E0">
        <w:rPr>
          <w:rFonts w:ascii="Arial" w:hAnsi="Arial" w:cs="Arial"/>
        </w:rPr>
        <w:t>Chapter 2: Literature Review</w:t>
      </w:r>
      <w:bookmarkEnd w:id="86"/>
      <w:bookmarkEnd w:id="87"/>
      <w:bookmarkEnd w:id="88"/>
      <w:bookmarkEnd w:id="89"/>
      <w:bookmarkEnd w:id="90"/>
      <w:bookmarkEnd w:id="91"/>
      <w:bookmarkEnd w:id="92"/>
    </w:p>
    <w:p w14:paraId="3FA175CC" w14:textId="0C637795" w:rsidR="002E141D" w:rsidRPr="002E141D" w:rsidRDefault="002E141D" w:rsidP="002E141D">
      <w:pPr>
        <w:pStyle w:val="Heading1"/>
        <w:rPr>
          <w:rFonts w:ascii="Arial" w:hAnsi="Arial" w:cs="Arial"/>
        </w:rPr>
      </w:pPr>
      <w:bookmarkStart w:id="93" w:name="_Toc513843605"/>
      <w:bookmarkStart w:id="94" w:name="_Toc513843813"/>
      <w:bookmarkStart w:id="95" w:name="_Toc513846134"/>
      <w:bookmarkStart w:id="96" w:name="_Toc513847554"/>
      <w:bookmarkStart w:id="97" w:name="_Toc513848381"/>
      <w:bookmarkStart w:id="98" w:name="_Toc513850275"/>
      <w:bookmarkStart w:id="99" w:name="_Toc513850621"/>
      <w:r>
        <w:rPr>
          <w:rFonts w:ascii="Arial" w:hAnsi="Arial" w:cs="Arial"/>
        </w:rPr>
        <w:t>2.1 Introduction</w:t>
      </w:r>
      <w:bookmarkEnd w:id="93"/>
      <w:bookmarkEnd w:id="94"/>
      <w:bookmarkEnd w:id="95"/>
      <w:bookmarkEnd w:id="96"/>
      <w:bookmarkEnd w:id="97"/>
      <w:bookmarkEnd w:id="98"/>
      <w:bookmarkEnd w:id="99"/>
    </w:p>
    <w:p w14:paraId="7B4A9E96" w14:textId="26F6CE00" w:rsidR="002E141D" w:rsidRDefault="00213FDB" w:rsidP="004242A4">
      <w:pPr>
        <w:jc w:val="both"/>
        <w:rPr>
          <w:rFonts w:ascii="Arial" w:hAnsi="Arial" w:cs="Arial"/>
        </w:rPr>
      </w:pPr>
      <w:r w:rsidRPr="00D36791">
        <w:rPr>
          <w:rFonts w:ascii="Arial" w:hAnsi="Arial" w:cs="Arial"/>
        </w:rPr>
        <w:t>The purpose of this section is to critically analyze previous authors</w:t>
      </w:r>
      <w:r w:rsidR="003F6778">
        <w:rPr>
          <w:rFonts w:ascii="Arial" w:hAnsi="Arial" w:cs="Arial"/>
        </w:rPr>
        <w:t xml:space="preserve"> who have focused on the area of corporate str</w:t>
      </w:r>
      <w:r w:rsidR="002E141D">
        <w:rPr>
          <w:rFonts w:ascii="Arial" w:hAnsi="Arial" w:cs="Arial"/>
        </w:rPr>
        <w:t>ategy</w:t>
      </w:r>
      <w:r w:rsidR="003F6778">
        <w:rPr>
          <w:rFonts w:ascii="Arial" w:hAnsi="Arial" w:cs="Arial"/>
        </w:rPr>
        <w:t xml:space="preserve"> needs</w:t>
      </w:r>
      <w:r w:rsidRPr="00D36791">
        <w:rPr>
          <w:rFonts w:ascii="Arial" w:hAnsi="Arial" w:cs="Arial"/>
        </w:rPr>
        <w:t xml:space="preserve">. The aim of a literature review is to </w:t>
      </w:r>
      <w:r w:rsidR="004242A4" w:rsidRPr="00D36791">
        <w:rPr>
          <w:rFonts w:ascii="Arial" w:hAnsi="Arial" w:cs="Arial"/>
        </w:rPr>
        <w:t>compare</w:t>
      </w:r>
      <w:r w:rsidRPr="00D36791">
        <w:rPr>
          <w:rFonts w:ascii="Arial" w:hAnsi="Arial" w:cs="Arial"/>
        </w:rPr>
        <w:t xml:space="preserve"> any similarities within the findings which have been gathered</w:t>
      </w:r>
      <w:r w:rsidR="009857EE">
        <w:rPr>
          <w:rFonts w:ascii="Arial" w:hAnsi="Arial" w:cs="Arial"/>
        </w:rPr>
        <w:t>,</w:t>
      </w:r>
      <w:r w:rsidRPr="00D36791">
        <w:rPr>
          <w:rFonts w:ascii="Arial" w:hAnsi="Arial" w:cs="Arial"/>
        </w:rPr>
        <w:t xml:space="preserve"> whether the infor</w:t>
      </w:r>
      <w:r w:rsidR="003F6778">
        <w:rPr>
          <w:rFonts w:ascii="Arial" w:hAnsi="Arial" w:cs="Arial"/>
        </w:rPr>
        <w:t>mation be positive or negative</w:t>
      </w:r>
      <w:r w:rsidRPr="00D36791">
        <w:rPr>
          <w:rFonts w:ascii="Arial" w:hAnsi="Arial" w:cs="Arial"/>
        </w:rPr>
        <w:t xml:space="preserve"> and </w:t>
      </w:r>
      <w:r w:rsidR="003F6778">
        <w:rPr>
          <w:rFonts w:ascii="Arial" w:hAnsi="Arial" w:cs="Arial"/>
        </w:rPr>
        <w:t xml:space="preserve">to </w:t>
      </w:r>
      <w:r w:rsidRPr="00D36791">
        <w:rPr>
          <w:rFonts w:ascii="Arial" w:hAnsi="Arial" w:cs="Arial"/>
        </w:rPr>
        <w:t>highlight any main key themes that are linked to the topic of disc</w:t>
      </w:r>
      <w:r w:rsidR="00056ABE">
        <w:rPr>
          <w:rFonts w:ascii="Arial" w:hAnsi="Arial" w:cs="Arial"/>
        </w:rPr>
        <w:t>ussion within the dissertation</w:t>
      </w:r>
      <w:r w:rsidR="00056ABE">
        <w:rPr>
          <w:rFonts w:ascii="Arial" w:hAnsi="Arial" w:cs="Arial"/>
          <w:b/>
        </w:rPr>
        <w:t xml:space="preserve">. </w:t>
      </w:r>
      <w:r w:rsidR="00775402">
        <w:rPr>
          <w:rFonts w:ascii="Arial" w:hAnsi="Arial" w:cs="Arial"/>
        </w:rPr>
        <w:t xml:space="preserve">This information has been gathered from chapters of books which contain elements of strategy. </w:t>
      </w:r>
    </w:p>
    <w:p w14:paraId="3D450349" w14:textId="6C9BD17C" w:rsidR="00D36791" w:rsidRDefault="00277F43" w:rsidP="004242A4">
      <w:pPr>
        <w:jc w:val="both"/>
        <w:rPr>
          <w:rFonts w:ascii="Arial" w:hAnsi="Arial" w:cs="Arial"/>
        </w:rPr>
      </w:pPr>
      <w:r>
        <w:rPr>
          <w:rFonts w:ascii="Arial" w:hAnsi="Arial" w:cs="Arial"/>
        </w:rPr>
        <w:t>T</w:t>
      </w:r>
      <w:r w:rsidR="00D36791" w:rsidRPr="00D36791">
        <w:rPr>
          <w:rFonts w:ascii="Arial" w:hAnsi="Arial" w:cs="Arial"/>
        </w:rPr>
        <w:t xml:space="preserve">he hospitality industry discussions throughout the literature review will be based on strategy within the hospitality industry and a focus on Wetherspoons which will be the case study </w:t>
      </w:r>
      <w:r w:rsidR="003F6778">
        <w:rPr>
          <w:rFonts w:ascii="Arial" w:hAnsi="Arial" w:cs="Arial"/>
        </w:rPr>
        <w:t xml:space="preserve">that will be focused on throughout the </w:t>
      </w:r>
      <w:r w:rsidR="00D36791" w:rsidRPr="00D36791">
        <w:rPr>
          <w:rFonts w:ascii="Arial" w:hAnsi="Arial" w:cs="Arial"/>
        </w:rPr>
        <w:t xml:space="preserve">dissertation. </w:t>
      </w:r>
    </w:p>
    <w:p w14:paraId="1DA1318D" w14:textId="08AF7E6D" w:rsidR="002E141D" w:rsidRPr="002E141D" w:rsidRDefault="002E141D" w:rsidP="002E141D">
      <w:pPr>
        <w:pStyle w:val="Heading2"/>
        <w:rPr>
          <w:rFonts w:ascii="Arial" w:hAnsi="Arial" w:cs="Arial"/>
        </w:rPr>
      </w:pPr>
      <w:bookmarkStart w:id="100" w:name="_Toc513843606"/>
      <w:bookmarkStart w:id="101" w:name="_Toc513843814"/>
      <w:bookmarkStart w:id="102" w:name="_Toc513846135"/>
      <w:bookmarkStart w:id="103" w:name="_Toc513847555"/>
      <w:bookmarkStart w:id="104" w:name="_Toc513848382"/>
      <w:bookmarkStart w:id="105" w:name="_Toc513850276"/>
      <w:bookmarkStart w:id="106" w:name="_Toc513850622"/>
      <w:r>
        <w:rPr>
          <w:rFonts w:ascii="Arial" w:hAnsi="Arial" w:cs="Arial"/>
        </w:rPr>
        <w:t>2.2 Definitions of Strategy</w:t>
      </w:r>
      <w:bookmarkEnd w:id="100"/>
      <w:bookmarkEnd w:id="101"/>
      <w:bookmarkEnd w:id="102"/>
      <w:bookmarkEnd w:id="103"/>
      <w:bookmarkEnd w:id="104"/>
      <w:bookmarkEnd w:id="105"/>
      <w:bookmarkEnd w:id="106"/>
      <w:r>
        <w:rPr>
          <w:rFonts w:ascii="Arial" w:hAnsi="Arial" w:cs="Arial"/>
        </w:rPr>
        <w:t xml:space="preserve"> </w:t>
      </w:r>
    </w:p>
    <w:p w14:paraId="715FAFCE" w14:textId="7B9F91E4" w:rsidR="003F6778" w:rsidRPr="0004358A" w:rsidRDefault="003F6778" w:rsidP="004242A4">
      <w:pPr>
        <w:jc w:val="both"/>
        <w:rPr>
          <w:rFonts w:ascii="Arial" w:hAnsi="Arial" w:cs="Arial"/>
        </w:rPr>
      </w:pPr>
      <w:r>
        <w:rPr>
          <w:rFonts w:ascii="Arial" w:hAnsi="Arial" w:cs="Arial"/>
        </w:rPr>
        <w:t xml:space="preserve">Porter will be a major influence </w:t>
      </w:r>
      <w:r w:rsidR="00505024">
        <w:rPr>
          <w:rFonts w:ascii="Arial" w:hAnsi="Arial" w:cs="Arial"/>
        </w:rPr>
        <w:t>on</w:t>
      </w:r>
      <w:r>
        <w:rPr>
          <w:rFonts w:ascii="Arial" w:hAnsi="Arial" w:cs="Arial"/>
        </w:rPr>
        <w:t xml:space="preserve"> this literature review as he has </w:t>
      </w:r>
      <w:r w:rsidR="00277F43">
        <w:rPr>
          <w:rFonts w:ascii="Arial" w:hAnsi="Arial" w:cs="Arial"/>
        </w:rPr>
        <w:t>researched books</w:t>
      </w:r>
      <w:r>
        <w:rPr>
          <w:rFonts w:ascii="Arial" w:hAnsi="Arial" w:cs="Arial"/>
        </w:rPr>
        <w:t xml:space="preserve"> based on strategy the main importance of </w:t>
      </w:r>
      <w:r>
        <w:rPr>
          <w:rFonts w:ascii="Arial" w:hAnsi="Arial" w:cs="Arial"/>
          <w:b/>
        </w:rPr>
        <w:t>generic strategies</w:t>
      </w:r>
      <w:r w:rsidR="002E141D">
        <w:rPr>
          <w:rFonts w:ascii="Arial" w:hAnsi="Arial" w:cs="Arial"/>
          <w:b/>
        </w:rPr>
        <w:t xml:space="preserve"> </w:t>
      </w:r>
      <w:r w:rsidR="002E141D">
        <w:rPr>
          <w:rFonts w:ascii="Arial" w:hAnsi="Arial" w:cs="Arial"/>
        </w:rPr>
        <w:t>this was cited by Kassowski (2007)</w:t>
      </w:r>
      <w:r>
        <w:rPr>
          <w:rFonts w:ascii="Arial" w:hAnsi="Arial" w:cs="Arial"/>
          <w:b/>
        </w:rPr>
        <w:t>.</w:t>
      </w:r>
      <w:r w:rsidR="001F00FE">
        <w:rPr>
          <w:rFonts w:ascii="Arial" w:hAnsi="Arial" w:cs="Arial"/>
          <w:b/>
        </w:rPr>
        <w:t xml:space="preserve"> </w:t>
      </w:r>
      <w:r w:rsidR="001F00FE">
        <w:rPr>
          <w:rFonts w:ascii="Arial" w:hAnsi="Arial" w:cs="Arial"/>
        </w:rPr>
        <w:t>Porter also argued ‘A good strategy, one that will result in superior performance, is something else’ this was cited by (Magretta 2012, p.93)</w:t>
      </w:r>
      <w:r w:rsidR="0004358A">
        <w:rPr>
          <w:rFonts w:ascii="Arial" w:hAnsi="Arial" w:cs="Arial"/>
        </w:rPr>
        <w:t xml:space="preserve">. Porter proposed ‘that a firm’s competitive advantage in an industry is determined by its </w:t>
      </w:r>
      <w:r w:rsidR="0004358A">
        <w:rPr>
          <w:rFonts w:ascii="Arial" w:hAnsi="Arial" w:cs="Arial"/>
          <w:b/>
        </w:rPr>
        <w:t xml:space="preserve">competitive scope </w:t>
      </w:r>
      <w:r w:rsidR="0004358A">
        <w:rPr>
          <w:rFonts w:ascii="Arial" w:hAnsi="Arial" w:cs="Arial"/>
        </w:rPr>
        <w:t xml:space="preserve">–that is, the breadth of the company’s or business unit’s target market’ cited from (Wheelen et al 2015, P.203). Porters views on strategy has benefited many companies especially in the hospitality industry. </w:t>
      </w:r>
    </w:p>
    <w:p w14:paraId="040C17B0" w14:textId="77777777" w:rsidR="003F6778" w:rsidRDefault="003F6778" w:rsidP="00213FDB">
      <w:pPr>
        <w:rPr>
          <w:rFonts w:ascii="Arial" w:hAnsi="Arial" w:cs="Arial"/>
        </w:rPr>
      </w:pPr>
      <w:r>
        <w:rPr>
          <w:rFonts w:ascii="Arial" w:hAnsi="Arial" w:cs="Arial"/>
        </w:rPr>
        <w:t>Porter ‘argues that companies only have three strategies to choose from;</w:t>
      </w:r>
    </w:p>
    <w:p w14:paraId="00AD1F91" w14:textId="4A67AC55" w:rsidR="003F6778" w:rsidRPr="003F6778" w:rsidRDefault="003F6778" w:rsidP="003F6778">
      <w:pPr>
        <w:pStyle w:val="ListParagraph"/>
        <w:numPr>
          <w:ilvl w:val="0"/>
          <w:numId w:val="7"/>
        </w:numPr>
        <w:rPr>
          <w:rFonts w:ascii="Arial" w:hAnsi="Arial" w:cs="Arial"/>
          <w:b/>
        </w:rPr>
      </w:pPr>
      <w:r>
        <w:rPr>
          <w:rFonts w:ascii="Arial" w:hAnsi="Arial" w:cs="Arial"/>
        </w:rPr>
        <w:t xml:space="preserve">Cost-Leadership </w:t>
      </w:r>
    </w:p>
    <w:p w14:paraId="064B07B5" w14:textId="22E4B925" w:rsidR="003F6778" w:rsidRPr="003F6778" w:rsidRDefault="003F6778" w:rsidP="003F6778">
      <w:pPr>
        <w:pStyle w:val="ListParagraph"/>
        <w:numPr>
          <w:ilvl w:val="0"/>
          <w:numId w:val="7"/>
        </w:numPr>
        <w:rPr>
          <w:rFonts w:ascii="Arial" w:hAnsi="Arial" w:cs="Arial"/>
          <w:b/>
        </w:rPr>
      </w:pPr>
      <w:r>
        <w:rPr>
          <w:rFonts w:ascii="Arial" w:hAnsi="Arial" w:cs="Arial"/>
        </w:rPr>
        <w:t xml:space="preserve">Differentiation </w:t>
      </w:r>
    </w:p>
    <w:p w14:paraId="3B9F7B1C" w14:textId="1702CFC2" w:rsidR="003F6778" w:rsidRPr="00C84585" w:rsidRDefault="003F6778" w:rsidP="003F6778">
      <w:pPr>
        <w:pStyle w:val="ListParagraph"/>
        <w:numPr>
          <w:ilvl w:val="0"/>
          <w:numId w:val="7"/>
        </w:numPr>
        <w:rPr>
          <w:rFonts w:ascii="Arial" w:hAnsi="Arial" w:cs="Arial"/>
          <w:b/>
        </w:rPr>
      </w:pPr>
      <w:r>
        <w:rPr>
          <w:rFonts w:ascii="Arial" w:hAnsi="Arial" w:cs="Arial"/>
        </w:rPr>
        <w:t>Focus</w:t>
      </w:r>
      <w:r w:rsidR="009857EE">
        <w:rPr>
          <w:rFonts w:ascii="Arial" w:hAnsi="Arial" w:cs="Arial"/>
        </w:rPr>
        <w:t>’</w:t>
      </w:r>
    </w:p>
    <w:p w14:paraId="25ED70D4" w14:textId="1EBD0470" w:rsidR="00C84585" w:rsidRPr="003F6778" w:rsidRDefault="00C84585" w:rsidP="00C84585">
      <w:pPr>
        <w:pStyle w:val="ListParagraph"/>
        <w:ind w:left="780"/>
        <w:rPr>
          <w:rFonts w:ascii="Arial" w:hAnsi="Arial" w:cs="Arial"/>
          <w:b/>
        </w:rPr>
      </w:pPr>
      <w:r>
        <w:rPr>
          <w:rFonts w:ascii="Arial" w:hAnsi="Arial" w:cs="Arial"/>
        </w:rPr>
        <w:t>(Kossowski 2007, P.5)</w:t>
      </w:r>
    </w:p>
    <w:p w14:paraId="1B9BD0BA" w14:textId="40C06488" w:rsidR="00476354" w:rsidRDefault="00281CA6" w:rsidP="00476354">
      <w:pPr>
        <w:rPr>
          <w:rFonts w:ascii="Arial" w:hAnsi="Arial" w:cs="Arial"/>
        </w:rPr>
      </w:pPr>
      <w:r w:rsidRPr="00476354">
        <w:rPr>
          <w:rFonts w:ascii="Arial" w:hAnsi="Arial" w:cs="Arial"/>
        </w:rPr>
        <w:t>Porter explains how strategy ‘is the creation of a unique and valuable position, involving a different set of activities</w:t>
      </w:r>
      <w:r w:rsidR="009857EE">
        <w:rPr>
          <w:rFonts w:ascii="Arial" w:hAnsi="Arial" w:cs="Arial"/>
        </w:rPr>
        <w:t>:</w:t>
      </w:r>
    </w:p>
    <w:p w14:paraId="43A334CE" w14:textId="77777777" w:rsidR="00D36791" w:rsidRDefault="00476354" w:rsidP="00476354">
      <w:pPr>
        <w:pStyle w:val="ListParagraph"/>
        <w:numPr>
          <w:ilvl w:val="0"/>
          <w:numId w:val="3"/>
        </w:numPr>
        <w:rPr>
          <w:rFonts w:ascii="Arial" w:hAnsi="Arial" w:cs="Arial"/>
        </w:rPr>
      </w:pPr>
      <w:r>
        <w:rPr>
          <w:rFonts w:ascii="Arial" w:hAnsi="Arial" w:cs="Arial"/>
        </w:rPr>
        <w:t xml:space="preserve">Few needs of many customers </w:t>
      </w:r>
    </w:p>
    <w:p w14:paraId="672D9661" w14:textId="77777777" w:rsidR="00476354" w:rsidRDefault="00476354" w:rsidP="00476354">
      <w:pPr>
        <w:pStyle w:val="ListParagraph"/>
        <w:numPr>
          <w:ilvl w:val="0"/>
          <w:numId w:val="3"/>
        </w:numPr>
        <w:rPr>
          <w:rFonts w:ascii="Arial" w:hAnsi="Arial" w:cs="Arial"/>
        </w:rPr>
      </w:pPr>
      <w:r>
        <w:rPr>
          <w:rFonts w:ascii="Arial" w:hAnsi="Arial" w:cs="Arial"/>
        </w:rPr>
        <w:t xml:space="preserve">Broad needs of few customers </w:t>
      </w:r>
    </w:p>
    <w:p w14:paraId="5AEEF562" w14:textId="6B26F949" w:rsidR="00476354" w:rsidRDefault="00476354" w:rsidP="00476354">
      <w:pPr>
        <w:pStyle w:val="ListParagraph"/>
        <w:numPr>
          <w:ilvl w:val="0"/>
          <w:numId w:val="3"/>
        </w:numPr>
        <w:rPr>
          <w:rFonts w:ascii="Arial" w:hAnsi="Arial" w:cs="Arial"/>
        </w:rPr>
      </w:pPr>
      <w:r>
        <w:rPr>
          <w:rFonts w:ascii="Arial" w:hAnsi="Arial" w:cs="Arial"/>
        </w:rPr>
        <w:t>Broad needs of many customers</w:t>
      </w:r>
      <w:r w:rsidR="00C84585">
        <w:rPr>
          <w:rFonts w:ascii="Arial" w:hAnsi="Arial" w:cs="Arial"/>
        </w:rPr>
        <w:t xml:space="preserve"> in a narrow market</w:t>
      </w:r>
      <w:r w:rsidR="009857EE">
        <w:rPr>
          <w:rFonts w:ascii="Arial" w:hAnsi="Arial" w:cs="Arial"/>
        </w:rPr>
        <w:t>’</w:t>
      </w:r>
      <w:r w:rsidR="00C84585">
        <w:rPr>
          <w:rFonts w:ascii="Arial" w:hAnsi="Arial" w:cs="Arial"/>
        </w:rPr>
        <w:t xml:space="preserve"> (Porter</w:t>
      </w:r>
      <w:r>
        <w:rPr>
          <w:rFonts w:ascii="Arial" w:hAnsi="Arial" w:cs="Arial"/>
        </w:rPr>
        <w:t xml:space="preserve"> 1996)</w:t>
      </w:r>
    </w:p>
    <w:p w14:paraId="0E2B1462" w14:textId="5285B1C9" w:rsidR="00D0091F" w:rsidRPr="00D0091F" w:rsidRDefault="00D0091F" w:rsidP="004242A4">
      <w:pPr>
        <w:jc w:val="both"/>
        <w:rPr>
          <w:rFonts w:ascii="Arial" w:hAnsi="Arial" w:cs="Arial"/>
        </w:rPr>
      </w:pPr>
      <w:r>
        <w:rPr>
          <w:rFonts w:ascii="Arial" w:hAnsi="Arial" w:cs="Arial"/>
        </w:rPr>
        <w:t xml:space="preserve">‘For Porter, strategic competition means choosing a path different from that of others. Instead of competing to be the best, companies can-and should—compete to be unique’ (Magretta 2012, P.29). </w:t>
      </w:r>
    </w:p>
    <w:p w14:paraId="1C488AE5" w14:textId="38194716" w:rsidR="00476354" w:rsidRDefault="00476354" w:rsidP="004242A4">
      <w:pPr>
        <w:jc w:val="both"/>
        <w:rPr>
          <w:rFonts w:ascii="Arial" w:hAnsi="Arial" w:cs="Arial"/>
        </w:rPr>
      </w:pPr>
      <w:r>
        <w:rPr>
          <w:rFonts w:ascii="Arial" w:hAnsi="Arial" w:cs="Arial"/>
        </w:rPr>
        <w:t xml:space="preserve">This gives an </w:t>
      </w:r>
      <w:r w:rsidR="00277F43">
        <w:rPr>
          <w:rFonts w:ascii="Arial" w:hAnsi="Arial" w:cs="Arial"/>
        </w:rPr>
        <w:t>impl</w:t>
      </w:r>
      <w:r w:rsidR="001F00FE">
        <w:rPr>
          <w:rFonts w:ascii="Arial" w:hAnsi="Arial" w:cs="Arial"/>
        </w:rPr>
        <w:t>a</w:t>
      </w:r>
      <w:r w:rsidR="00277F43">
        <w:rPr>
          <w:rFonts w:ascii="Arial" w:hAnsi="Arial" w:cs="Arial"/>
        </w:rPr>
        <w:t>ntation</w:t>
      </w:r>
      <w:r>
        <w:rPr>
          <w:rFonts w:ascii="Arial" w:hAnsi="Arial" w:cs="Arial"/>
        </w:rPr>
        <w:t xml:space="preserve"> to the reader of what strategy is based on and will know what the author of this dissertation will be focusing on.</w:t>
      </w:r>
      <w:r w:rsidR="00B966B0">
        <w:rPr>
          <w:rFonts w:ascii="Arial" w:hAnsi="Arial" w:cs="Arial"/>
        </w:rPr>
        <w:t xml:space="preserve"> Another definition to describe strategy in-depth </w:t>
      </w:r>
      <w:sdt>
        <w:sdtPr>
          <w:rPr>
            <w:rFonts w:ascii="Arial" w:hAnsi="Arial" w:cs="Arial"/>
          </w:rPr>
          <w:id w:val="-758061423"/>
          <w:citation/>
        </w:sdtPr>
        <w:sdtContent>
          <w:r w:rsidR="00277F43">
            <w:rPr>
              <w:rFonts w:ascii="Arial" w:hAnsi="Arial" w:cs="Arial"/>
            </w:rPr>
            <w:fldChar w:fldCharType="begin"/>
          </w:r>
          <w:r w:rsidR="00277F43">
            <w:rPr>
              <w:rFonts w:ascii="Arial" w:hAnsi="Arial" w:cs="Arial"/>
              <w:lang w:val="en-GB"/>
            </w:rPr>
            <w:instrText xml:space="preserve"> CITATION Pet12 \l 2057 </w:instrText>
          </w:r>
          <w:r w:rsidR="00277F43">
            <w:rPr>
              <w:rFonts w:ascii="Arial" w:hAnsi="Arial" w:cs="Arial"/>
            </w:rPr>
            <w:fldChar w:fldCharType="separate"/>
          </w:r>
          <w:r w:rsidR="004F3C3D" w:rsidRPr="004F3C3D">
            <w:rPr>
              <w:rFonts w:ascii="Arial" w:hAnsi="Arial" w:cs="Arial"/>
              <w:noProof/>
              <w:lang w:val="en-GB"/>
            </w:rPr>
            <w:t>(Nyheim, 2012)</w:t>
          </w:r>
          <w:r w:rsidR="00277F43">
            <w:rPr>
              <w:rFonts w:ascii="Arial" w:hAnsi="Arial" w:cs="Arial"/>
            </w:rPr>
            <w:fldChar w:fldCharType="end"/>
          </w:r>
        </w:sdtContent>
      </w:sdt>
      <w:r w:rsidR="00277F43">
        <w:rPr>
          <w:rFonts w:ascii="Arial" w:hAnsi="Arial" w:cs="Arial"/>
        </w:rPr>
        <w:t xml:space="preserve"> </w:t>
      </w:r>
      <w:r w:rsidR="00B966B0">
        <w:rPr>
          <w:rFonts w:ascii="Arial" w:hAnsi="Arial" w:cs="Arial"/>
        </w:rPr>
        <w:t>‘Strategy, a word of military origin, refers to a plan of action designed to achieve a particular goal. In Military usage strategy is concerned with new different engagements are linked. How a battle is taught is a matter of tactics: the terms and conditions that it is fought on and whether it should be fought at all is a matter of strategy which is part of the four levels of warfare: political goal or grand strategy, strategy operations and tactics</w:t>
      </w:r>
      <w:r w:rsidR="001C61F9">
        <w:rPr>
          <w:rFonts w:ascii="Arial" w:hAnsi="Arial" w:cs="Arial"/>
        </w:rPr>
        <w:t>’</w:t>
      </w:r>
      <w:r w:rsidR="002F33CB">
        <w:rPr>
          <w:rFonts w:ascii="Arial" w:hAnsi="Arial" w:cs="Arial"/>
        </w:rPr>
        <w:t>.</w:t>
      </w:r>
      <w:r w:rsidR="00B966B0">
        <w:rPr>
          <w:rFonts w:ascii="Arial" w:hAnsi="Arial" w:cs="Arial"/>
        </w:rPr>
        <w:t xml:space="preserve"> </w:t>
      </w:r>
    </w:p>
    <w:p w14:paraId="260521F3" w14:textId="2B0988A6" w:rsidR="00476354" w:rsidRDefault="00476354" w:rsidP="004242A4">
      <w:pPr>
        <w:jc w:val="both"/>
        <w:rPr>
          <w:rFonts w:ascii="Arial" w:hAnsi="Arial" w:cs="Arial"/>
        </w:rPr>
      </w:pPr>
      <w:r>
        <w:rPr>
          <w:rFonts w:ascii="Arial" w:hAnsi="Arial" w:cs="Arial"/>
        </w:rPr>
        <w:lastRenderedPageBreak/>
        <w:t xml:space="preserve">Strategy </w:t>
      </w:r>
      <w:r w:rsidR="000960C8">
        <w:rPr>
          <w:rFonts w:ascii="Arial" w:hAnsi="Arial" w:cs="Arial"/>
        </w:rPr>
        <w:t xml:space="preserve">is mainly to gain competitive advantage ‘a good strategy </w:t>
      </w:r>
      <w:r w:rsidR="009857EE">
        <w:rPr>
          <w:rFonts w:ascii="Arial" w:hAnsi="Arial" w:cs="Arial"/>
        </w:rPr>
        <w:t>i</w:t>
      </w:r>
      <w:r w:rsidR="000960C8">
        <w:rPr>
          <w:rFonts w:ascii="Arial" w:hAnsi="Arial" w:cs="Arial"/>
        </w:rPr>
        <w:t>s a strategy that actively generates such advantages’ (</w:t>
      </w:r>
      <w:proofErr w:type="spellStart"/>
      <w:r w:rsidR="000960C8">
        <w:rPr>
          <w:rFonts w:ascii="Arial" w:hAnsi="Arial" w:cs="Arial"/>
        </w:rPr>
        <w:t>Barnsley</w:t>
      </w:r>
      <w:proofErr w:type="spellEnd"/>
      <w:r w:rsidR="000960C8">
        <w:rPr>
          <w:rFonts w:ascii="Arial" w:hAnsi="Arial" w:cs="Arial"/>
        </w:rPr>
        <w:t xml:space="preserve"> &amp; </w:t>
      </w:r>
      <w:proofErr w:type="spellStart"/>
      <w:r w:rsidR="000960C8">
        <w:rPr>
          <w:rFonts w:ascii="Arial" w:hAnsi="Arial" w:cs="Arial"/>
        </w:rPr>
        <w:t>Hesterly</w:t>
      </w:r>
      <w:proofErr w:type="spellEnd"/>
      <w:r w:rsidR="000960C8">
        <w:rPr>
          <w:rFonts w:ascii="Arial" w:hAnsi="Arial" w:cs="Arial"/>
        </w:rPr>
        <w:t xml:space="preserve"> 2006 p122-123)</w:t>
      </w:r>
      <w:r w:rsidR="003A1FB2">
        <w:rPr>
          <w:rFonts w:ascii="Arial" w:hAnsi="Arial" w:cs="Arial"/>
        </w:rPr>
        <w:t xml:space="preserve">, </w:t>
      </w:r>
      <w:r w:rsidR="002E141D">
        <w:rPr>
          <w:rFonts w:ascii="Arial" w:hAnsi="Arial" w:cs="Arial"/>
        </w:rPr>
        <w:t>the</w:t>
      </w:r>
      <w:r w:rsidR="003A1FB2">
        <w:rPr>
          <w:rFonts w:ascii="Arial" w:hAnsi="Arial" w:cs="Arial"/>
        </w:rPr>
        <w:t xml:space="preserve"> authors show elements to what a strategy is and what it is used for. In </w:t>
      </w:r>
      <w:r w:rsidR="00A14883">
        <w:rPr>
          <w:rFonts w:ascii="Arial" w:hAnsi="Arial" w:cs="Arial"/>
        </w:rPr>
        <w:t>addition,</w:t>
      </w:r>
      <w:r w:rsidR="00277F43">
        <w:rPr>
          <w:rFonts w:ascii="Arial" w:hAnsi="Arial" w:cs="Arial"/>
        </w:rPr>
        <w:t xml:space="preserve"> (Dalton 2016) </w:t>
      </w:r>
      <w:r w:rsidR="003A1FB2">
        <w:rPr>
          <w:rFonts w:ascii="Arial" w:hAnsi="Arial" w:cs="Arial"/>
        </w:rPr>
        <w:t xml:space="preserve">implied how ‘strategy is finding out why your business is here and, what it stands for, who it is for and what it aims to achieve next’ which shows why strategy is implemented into businesses and how businesses gain competitive advantage by having a strategy. </w:t>
      </w:r>
    </w:p>
    <w:p w14:paraId="12CA6546" w14:textId="1AC92855" w:rsidR="00A14883" w:rsidRDefault="00A14883" w:rsidP="004242A4">
      <w:pPr>
        <w:jc w:val="both"/>
        <w:rPr>
          <w:rFonts w:ascii="Arial" w:hAnsi="Arial" w:cs="Arial"/>
        </w:rPr>
      </w:pPr>
      <w:r>
        <w:rPr>
          <w:rFonts w:ascii="Arial" w:hAnsi="Arial" w:cs="Arial"/>
        </w:rPr>
        <w:t xml:space="preserve">Furthermore, on business strategy ‘the business strategy indicates the scope of each unit and how it will compete; what market (s) it will serve; and how unit resources will be allocated and coordinated to create customer </w:t>
      </w:r>
      <w:r w:rsidR="00277F43">
        <w:rPr>
          <w:rFonts w:ascii="Arial" w:hAnsi="Arial" w:cs="Arial"/>
        </w:rPr>
        <w:t>value; ’In</w:t>
      </w:r>
      <w:r>
        <w:rPr>
          <w:rFonts w:ascii="Arial" w:hAnsi="Arial" w:cs="Arial"/>
        </w:rPr>
        <w:t xml:space="preserve"> establishing business strategy; senior managers must determine what portfolio of unit is needed to support the </w:t>
      </w:r>
      <w:r w:rsidR="00277F43">
        <w:rPr>
          <w:rFonts w:ascii="Arial" w:hAnsi="Arial" w:cs="Arial"/>
        </w:rPr>
        <w:t>organizations</w:t>
      </w:r>
      <w:r>
        <w:rPr>
          <w:rFonts w:ascii="Arial" w:hAnsi="Arial" w:cs="Arial"/>
        </w:rPr>
        <w:t xml:space="preserve"> overall goals and what functions should be emphasized or possibly outsourced’ (</w:t>
      </w:r>
      <w:proofErr w:type="spellStart"/>
      <w:r>
        <w:rPr>
          <w:rFonts w:ascii="Arial" w:hAnsi="Arial" w:cs="Arial"/>
        </w:rPr>
        <w:t>Burkwood</w:t>
      </w:r>
      <w:proofErr w:type="spellEnd"/>
      <w:r>
        <w:rPr>
          <w:rFonts w:ascii="Arial" w:hAnsi="Arial" w:cs="Arial"/>
        </w:rPr>
        <w:t xml:space="preserve"> 2004, P.6)</w:t>
      </w:r>
      <w:r w:rsidR="002E141D">
        <w:rPr>
          <w:rFonts w:ascii="Arial" w:hAnsi="Arial" w:cs="Arial"/>
        </w:rPr>
        <w:t xml:space="preserve"> this enhances the idea of how managers need to decide what kind of strategy needs to be enforced into the organization so that the business will achieve greatness and more importantly stakeholders</w:t>
      </w:r>
      <w:r>
        <w:rPr>
          <w:rFonts w:ascii="Arial" w:hAnsi="Arial" w:cs="Arial"/>
        </w:rPr>
        <w:t xml:space="preserve">. </w:t>
      </w:r>
    </w:p>
    <w:p w14:paraId="4F368B49" w14:textId="6C537F5D" w:rsidR="00A14883" w:rsidRDefault="002E141D" w:rsidP="004242A4">
      <w:pPr>
        <w:jc w:val="both"/>
        <w:rPr>
          <w:rFonts w:ascii="Arial" w:hAnsi="Arial" w:cs="Arial"/>
        </w:rPr>
      </w:pPr>
      <w:r>
        <w:rPr>
          <w:rFonts w:ascii="Arial" w:hAnsi="Arial" w:cs="Arial"/>
        </w:rPr>
        <w:t>However,</w:t>
      </w:r>
      <w:r w:rsidR="00C84585">
        <w:rPr>
          <w:rFonts w:ascii="Arial" w:hAnsi="Arial" w:cs="Arial"/>
        </w:rPr>
        <w:t xml:space="preserve"> there is also disagreement</w:t>
      </w:r>
      <w:r w:rsidR="00A14883">
        <w:rPr>
          <w:rFonts w:ascii="Arial" w:hAnsi="Arial" w:cs="Arial"/>
        </w:rPr>
        <w:t xml:space="preserve"> towards the use of a strategy within the workpl</w:t>
      </w:r>
      <w:r w:rsidR="00C84585">
        <w:rPr>
          <w:rFonts w:ascii="Arial" w:hAnsi="Arial" w:cs="Arial"/>
        </w:rPr>
        <w:t>ace</w:t>
      </w:r>
      <w:r>
        <w:rPr>
          <w:rFonts w:ascii="Arial" w:hAnsi="Arial" w:cs="Arial"/>
        </w:rPr>
        <w:t xml:space="preserve"> at a corporate level</w:t>
      </w:r>
      <w:r w:rsidR="00C84585">
        <w:rPr>
          <w:rFonts w:ascii="Arial" w:hAnsi="Arial" w:cs="Arial"/>
        </w:rPr>
        <w:t xml:space="preserve"> ‘there is some disagreement</w:t>
      </w:r>
      <w:r w:rsidR="00A14883">
        <w:rPr>
          <w:rFonts w:ascii="Arial" w:hAnsi="Arial" w:cs="Arial"/>
        </w:rPr>
        <w:t xml:space="preserve"> among strategists on the best way of understanding the determinants of competitive advantage’ (</w:t>
      </w:r>
      <w:r w:rsidR="00A405BF">
        <w:rPr>
          <w:rFonts w:ascii="Arial" w:hAnsi="Arial" w:cs="Arial"/>
        </w:rPr>
        <w:t>Ca</w:t>
      </w:r>
      <w:r w:rsidR="00C84585">
        <w:rPr>
          <w:rFonts w:ascii="Arial" w:hAnsi="Arial" w:cs="Arial"/>
        </w:rPr>
        <w:t>mpbell et al 2011, p.15). I</w:t>
      </w:r>
      <w:r w:rsidR="005E3C38">
        <w:rPr>
          <w:rFonts w:ascii="Arial" w:hAnsi="Arial" w:cs="Arial"/>
        </w:rPr>
        <w:t>n</w:t>
      </w:r>
      <w:r w:rsidR="009857EE">
        <w:rPr>
          <w:rFonts w:ascii="Arial" w:hAnsi="Arial" w:cs="Arial"/>
        </w:rPr>
        <w:t xml:space="preserve"> the</w:t>
      </w:r>
      <w:r w:rsidR="005E3C38">
        <w:rPr>
          <w:rFonts w:ascii="Arial" w:hAnsi="Arial" w:cs="Arial"/>
        </w:rPr>
        <w:t xml:space="preserve"> book based on good/bad strategies stated how ‘Bad strategies is not simply the absence of good strategy. It grows out of specific misconceptions and the leadership dysfunctions’. (Rumelt 2011) also went on the describe a bad strategy ‘To detect a bad strategy, look for one or more of its four major hallmarks</w:t>
      </w:r>
      <w:r w:rsidR="009857EE">
        <w:rPr>
          <w:rFonts w:ascii="Arial" w:hAnsi="Arial" w:cs="Arial"/>
        </w:rPr>
        <w:t>’</w:t>
      </w:r>
      <w:r w:rsidR="005E3C38">
        <w:rPr>
          <w:rFonts w:ascii="Arial" w:hAnsi="Arial" w:cs="Arial"/>
        </w:rPr>
        <w:t>;</w:t>
      </w:r>
    </w:p>
    <w:p w14:paraId="24B329EA" w14:textId="77777777" w:rsidR="002E141D" w:rsidRDefault="002E141D" w:rsidP="00476354">
      <w:pPr>
        <w:rPr>
          <w:rFonts w:ascii="Arial" w:hAnsi="Arial" w:cs="Arial"/>
        </w:rPr>
      </w:pPr>
      <w:r>
        <w:rPr>
          <w:rFonts w:ascii="Arial" w:hAnsi="Arial" w:cs="Arial"/>
          <w:b/>
        </w:rPr>
        <w:t>‘</w:t>
      </w:r>
      <w:r w:rsidR="005E3C38">
        <w:rPr>
          <w:rFonts w:ascii="Arial" w:hAnsi="Arial" w:cs="Arial"/>
          <w:b/>
        </w:rPr>
        <w:t>Fluff-</w:t>
      </w:r>
      <w:r w:rsidR="005E3C38">
        <w:rPr>
          <w:rFonts w:ascii="Arial" w:hAnsi="Arial" w:cs="Arial"/>
        </w:rPr>
        <w:t xml:space="preserve"> Fluff is a form of </w:t>
      </w:r>
      <w:r w:rsidR="00607A9B">
        <w:rPr>
          <w:rFonts w:ascii="Arial" w:hAnsi="Arial" w:cs="Arial"/>
        </w:rPr>
        <w:t>gibberish</w:t>
      </w:r>
      <w:r w:rsidR="005E3C38">
        <w:rPr>
          <w:rFonts w:ascii="Arial" w:hAnsi="Arial" w:cs="Arial"/>
        </w:rPr>
        <w:t xml:space="preserve"> masquerading as strategic concepts or arguments </w:t>
      </w:r>
    </w:p>
    <w:p w14:paraId="4A5744DB" w14:textId="00C51B40" w:rsidR="00607A9B" w:rsidRDefault="00607A9B" w:rsidP="00476354">
      <w:pPr>
        <w:rPr>
          <w:rFonts w:ascii="Arial" w:hAnsi="Arial" w:cs="Arial"/>
        </w:rPr>
      </w:pPr>
      <w:r>
        <w:rPr>
          <w:rFonts w:ascii="Arial" w:hAnsi="Arial" w:cs="Arial"/>
          <w:b/>
        </w:rPr>
        <w:t xml:space="preserve">Failure to face the challenge- </w:t>
      </w:r>
      <w:r>
        <w:rPr>
          <w:rFonts w:ascii="Arial" w:hAnsi="Arial" w:cs="Arial"/>
        </w:rPr>
        <w:t xml:space="preserve">Bad strategy fails to recognize or define the challenge when you cannot define the challenge, you cannot evaluate a strategy or improve it. </w:t>
      </w:r>
    </w:p>
    <w:p w14:paraId="5311E391" w14:textId="66DE449F" w:rsidR="00607A9B" w:rsidRDefault="00607A9B" w:rsidP="00476354">
      <w:pPr>
        <w:rPr>
          <w:rFonts w:ascii="Arial" w:hAnsi="Arial" w:cs="Arial"/>
        </w:rPr>
      </w:pPr>
      <w:r>
        <w:rPr>
          <w:rFonts w:ascii="Arial" w:hAnsi="Arial" w:cs="Arial"/>
          <w:b/>
        </w:rPr>
        <w:t xml:space="preserve">Mistaking goals for strategy- </w:t>
      </w:r>
      <w:r w:rsidRPr="00607A9B">
        <w:rPr>
          <w:rFonts w:ascii="Arial" w:hAnsi="Arial" w:cs="Arial"/>
        </w:rPr>
        <w:t>Many</w:t>
      </w:r>
      <w:r>
        <w:rPr>
          <w:rFonts w:ascii="Arial" w:hAnsi="Arial" w:cs="Arial"/>
        </w:rPr>
        <w:t xml:space="preserve"> bad strategies are just statements of desire rather than plans for overcoming obstacles</w:t>
      </w:r>
      <w:r w:rsidR="009857EE">
        <w:rPr>
          <w:rFonts w:ascii="Arial" w:hAnsi="Arial" w:cs="Arial"/>
        </w:rPr>
        <w:t>.</w:t>
      </w:r>
    </w:p>
    <w:p w14:paraId="16B3727C" w14:textId="77FB6D83" w:rsidR="00607A9B" w:rsidRDefault="00C703C8" w:rsidP="00476354">
      <w:pPr>
        <w:rPr>
          <w:rFonts w:ascii="Arial" w:hAnsi="Arial" w:cs="Arial"/>
        </w:rPr>
      </w:pPr>
      <w:r>
        <w:rPr>
          <w:rFonts w:ascii="Arial" w:hAnsi="Arial" w:cs="Arial"/>
          <w:b/>
        </w:rPr>
        <w:t xml:space="preserve">Bad Strategic Objectives – </w:t>
      </w:r>
      <w:r>
        <w:rPr>
          <w:rFonts w:ascii="Arial" w:hAnsi="Arial" w:cs="Arial"/>
        </w:rPr>
        <w:t>A strategic object is set by a leader as a means to an end. Strategic objectives are ‘bad’ when they fail to address critical issues or when they are impracticable’ (Rumelt 2011, p.32)</w:t>
      </w:r>
      <w:r w:rsidR="009857EE">
        <w:rPr>
          <w:rFonts w:ascii="Arial" w:hAnsi="Arial" w:cs="Arial"/>
        </w:rPr>
        <w:t>.</w:t>
      </w:r>
    </w:p>
    <w:p w14:paraId="3B5B1E69" w14:textId="72E4A57A" w:rsidR="001F00FE" w:rsidRDefault="001F00FE" w:rsidP="004242A4">
      <w:pPr>
        <w:jc w:val="both"/>
        <w:rPr>
          <w:rFonts w:ascii="Arial" w:hAnsi="Arial" w:cs="Arial"/>
        </w:rPr>
      </w:pPr>
      <w:r>
        <w:rPr>
          <w:rFonts w:ascii="Arial" w:hAnsi="Arial" w:cs="Arial"/>
        </w:rPr>
        <w:t xml:space="preserve">Porters main </w:t>
      </w:r>
      <w:r w:rsidR="006C5378">
        <w:rPr>
          <w:rFonts w:ascii="Arial" w:hAnsi="Arial" w:cs="Arial"/>
        </w:rPr>
        <w:t>acknowledgement</w:t>
      </w:r>
      <w:r>
        <w:rPr>
          <w:rFonts w:ascii="Arial" w:hAnsi="Arial" w:cs="Arial"/>
        </w:rPr>
        <w:t xml:space="preserve"> to strategy is that ‘The purpose of strategy is useful if it’s a secret, if nobody else in the organization knows what the strategy is. The purpose of strategy is to align the </w:t>
      </w:r>
      <w:r w:rsidR="006C5378">
        <w:rPr>
          <w:rFonts w:ascii="Arial" w:hAnsi="Arial" w:cs="Arial"/>
        </w:rPr>
        <w:t>behavior</w:t>
      </w:r>
      <w:r>
        <w:rPr>
          <w:rFonts w:ascii="Arial" w:hAnsi="Arial" w:cs="Arial"/>
        </w:rPr>
        <w:t xml:space="preserve"> of everyone in the organization and to help them make good choices when they’re on their own’ cited by (Magretta 2012, P.208). </w:t>
      </w:r>
      <w:r w:rsidR="006C5378">
        <w:rPr>
          <w:rFonts w:ascii="Arial" w:hAnsi="Arial" w:cs="Arial"/>
        </w:rPr>
        <w:t xml:space="preserve">However (Olsen et al 2008, P.9) </w:t>
      </w:r>
      <w:r w:rsidR="009857EE">
        <w:rPr>
          <w:rFonts w:ascii="Arial" w:hAnsi="Arial" w:cs="Arial"/>
        </w:rPr>
        <w:t>a</w:t>
      </w:r>
      <w:r w:rsidR="006C5378">
        <w:rPr>
          <w:rFonts w:ascii="Arial" w:hAnsi="Arial" w:cs="Arial"/>
        </w:rPr>
        <w:t xml:space="preserve">rgues ‘Management must view strategic management as a way of thinking and not an annual process. It must be imbedded in every decision, every activity, and every service encounter with the customer’. </w:t>
      </w:r>
    </w:p>
    <w:p w14:paraId="63EA687F" w14:textId="22D05ECC" w:rsidR="005C33A3" w:rsidRDefault="00E552BE" w:rsidP="004242A4">
      <w:pPr>
        <w:jc w:val="both"/>
        <w:rPr>
          <w:rFonts w:ascii="Arial" w:hAnsi="Arial" w:cs="Arial"/>
        </w:rPr>
      </w:pPr>
      <w:r>
        <w:rPr>
          <w:rFonts w:ascii="Arial" w:hAnsi="Arial" w:cs="Arial"/>
        </w:rPr>
        <w:t xml:space="preserve">The use of strategic formulation has also been implemented within industries, ‘Strategic formulation is the process of determining value-based strategy that considers external opportunities and threats as well as internal capabilities and constraints’ (Pizam </w:t>
      </w:r>
      <w:r w:rsidR="004242A4">
        <w:rPr>
          <w:rFonts w:ascii="Arial" w:hAnsi="Arial" w:cs="Arial"/>
        </w:rPr>
        <w:t>2005, P.</w:t>
      </w:r>
      <w:r>
        <w:rPr>
          <w:rFonts w:ascii="Arial" w:hAnsi="Arial" w:cs="Arial"/>
        </w:rPr>
        <w:t>603)</w:t>
      </w:r>
      <w:r w:rsidR="00410F8B">
        <w:rPr>
          <w:rFonts w:ascii="Arial" w:hAnsi="Arial" w:cs="Arial"/>
        </w:rPr>
        <w:t xml:space="preserve">. Whereas (Wheelan et al 2015, p.36) implied the element of </w:t>
      </w:r>
      <w:r w:rsidR="00410F8B">
        <w:rPr>
          <w:rFonts w:ascii="Arial" w:hAnsi="Arial" w:cs="Arial"/>
          <w:b/>
        </w:rPr>
        <w:t>strategic management</w:t>
      </w:r>
      <w:r w:rsidR="00410F8B">
        <w:rPr>
          <w:rFonts w:ascii="Arial" w:hAnsi="Arial" w:cs="Arial"/>
        </w:rPr>
        <w:t xml:space="preserve">, ‘Strategic management is a set of managerial decisions and actions that help determine the long-term performance of an organization. It includes environmental scanning (both external and internal), strategic formulation (Strategic or long-range planning), strategy implementation and evaluation </w:t>
      </w:r>
      <w:r w:rsidR="00410F8B">
        <w:rPr>
          <w:rFonts w:ascii="Arial" w:hAnsi="Arial" w:cs="Arial"/>
        </w:rPr>
        <w:lastRenderedPageBreak/>
        <w:t xml:space="preserve">and control’. Showing in-depth information into how strategic management is carried out within an industry. </w:t>
      </w:r>
    </w:p>
    <w:p w14:paraId="177413D1" w14:textId="7F11C834" w:rsidR="008556A9" w:rsidRDefault="008556A9" w:rsidP="00476354">
      <w:pPr>
        <w:rPr>
          <w:rFonts w:ascii="Arial" w:hAnsi="Arial" w:cs="Arial"/>
        </w:rPr>
      </w:pPr>
      <w:r>
        <w:rPr>
          <w:rFonts w:ascii="Arial" w:hAnsi="Arial" w:cs="Arial"/>
        </w:rPr>
        <w:t xml:space="preserve">Strategic content is important for any industry and can be amplified in a variety of different levels: </w:t>
      </w:r>
    </w:p>
    <w:p w14:paraId="209CA1DE" w14:textId="39103C99" w:rsidR="0004358A" w:rsidRDefault="0004358A" w:rsidP="0004358A">
      <w:pPr>
        <w:pStyle w:val="Heading3"/>
        <w:rPr>
          <w:rFonts w:ascii="Arial" w:hAnsi="Arial" w:cs="Arial"/>
        </w:rPr>
      </w:pPr>
      <w:bookmarkStart w:id="107" w:name="_Toc513843607"/>
      <w:bookmarkStart w:id="108" w:name="_Toc513843815"/>
      <w:bookmarkStart w:id="109" w:name="_Toc513846136"/>
      <w:bookmarkStart w:id="110" w:name="_Toc513847556"/>
      <w:bookmarkStart w:id="111" w:name="_Toc513848383"/>
      <w:bookmarkStart w:id="112" w:name="_Toc513850277"/>
      <w:bookmarkStart w:id="113" w:name="_Toc513850623"/>
      <w:r>
        <w:rPr>
          <w:rFonts w:ascii="Arial" w:hAnsi="Arial" w:cs="Arial"/>
        </w:rPr>
        <w:t xml:space="preserve">2.2.1 </w:t>
      </w:r>
      <w:r w:rsidR="00854ADD">
        <w:rPr>
          <w:rFonts w:ascii="Arial" w:hAnsi="Arial" w:cs="Arial"/>
        </w:rPr>
        <w:t>Business Level Strategy</w:t>
      </w:r>
      <w:bookmarkEnd w:id="107"/>
      <w:bookmarkEnd w:id="108"/>
      <w:bookmarkEnd w:id="109"/>
      <w:bookmarkEnd w:id="110"/>
      <w:bookmarkEnd w:id="111"/>
      <w:bookmarkEnd w:id="112"/>
      <w:bookmarkEnd w:id="113"/>
      <w:r w:rsidR="00854ADD">
        <w:rPr>
          <w:rFonts w:ascii="Arial" w:hAnsi="Arial" w:cs="Arial"/>
        </w:rPr>
        <w:t xml:space="preserve"> </w:t>
      </w:r>
    </w:p>
    <w:p w14:paraId="3EF19991" w14:textId="33C88347" w:rsidR="00854ADD" w:rsidRDefault="00854ADD" w:rsidP="004242A4">
      <w:pPr>
        <w:jc w:val="both"/>
        <w:rPr>
          <w:rFonts w:ascii="Arial" w:hAnsi="Arial" w:cs="Arial"/>
        </w:rPr>
      </w:pPr>
      <w:r>
        <w:rPr>
          <w:rFonts w:ascii="Arial" w:hAnsi="Arial" w:cs="Arial"/>
        </w:rPr>
        <w:t>As both the business environment and individual firms are dynamic systems, constantly influx, achieving a fit between two is an ongoing challenge. Managers are continuously looking for new ways to align the current, and potential, opportunities and threats in the environment (Wit and Meyer 2004, P.231)</w:t>
      </w:r>
      <w:r w:rsidR="003D0832">
        <w:rPr>
          <w:rFonts w:ascii="Arial" w:hAnsi="Arial" w:cs="Arial"/>
        </w:rPr>
        <w:t>.</w:t>
      </w:r>
    </w:p>
    <w:p w14:paraId="36F5BC62" w14:textId="592769F6" w:rsidR="00854ADD" w:rsidRDefault="00854ADD" w:rsidP="00854ADD">
      <w:pPr>
        <w:pStyle w:val="Heading3"/>
        <w:rPr>
          <w:rFonts w:ascii="Arial" w:hAnsi="Arial" w:cs="Arial"/>
        </w:rPr>
      </w:pPr>
      <w:bookmarkStart w:id="114" w:name="_Toc513843608"/>
      <w:bookmarkStart w:id="115" w:name="_Toc513843816"/>
      <w:bookmarkStart w:id="116" w:name="_Toc513846137"/>
      <w:bookmarkStart w:id="117" w:name="_Toc513847557"/>
      <w:bookmarkStart w:id="118" w:name="_Toc513848384"/>
      <w:bookmarkStart w:id="119" w:name="_Toc513850278"/>
      <w:bookmarkStart w:id="120" w:name="_Toc513850624"/>
      <w:r>
        <w:rPr>
          <w:rFonts w:ascii="Arial" w:hAnsi="Arial" w:cs="Arial"/>
        </w:rPr>
        <w:t>2.2.2 Corporate Level Strategy</w:t>
      </w:r>
      <w:bookmarkEnd w:id="114"/>
      <w:bookmarkEnd w:id="115"/>
      <w:bookmarkEnd w:id="116"/>
      <w:bookmarkEnd w:id="117"/>
      <w:bookmarkEnd w:id="118"/>
      <w:bookmarkEnd w:id="119"/>
      <w:bookmarkEnd w:id="120"/>
      <w:r>
        <w:rPr>
          <w:rFonts w:ascii="Arial" w:hAnsi="Arial" w:cs="Arial"/>
        </w:rPr>
        <w:t xml:space="preserve"> </w:t>
      </w:r>
    </w:p>
    <w:p w14:paraId="5818EBCA" w14:textId="2E60FEFB" w:rsidR="00854ADD" w:rsidRDefault="00854ADD" w:rsidP="004242A4">
      <w:pPr>
        <w:jc w:val="both"/>
        <w:rPr>
          <w:rFonts w:ascii="Arial" w:hAnsi="Arial" w:cs="Arial"/>
        </w:rPr>
      </w:pPr>
      <w:r>
        <w:rPr>
          <w:rFonts w:ascii="Arial" w:hAnsi="Arial" w:cs="Arial"/>
        </w:rPr>
        <w:t xml:space="preserve">Corporate strategy is primarily about the choice of direction for a firm </w:t>
      </w:r>
      <w:proofErr w:type="gramStart"/>
      <w:r>
        <w:rPr>
          <w:rFonts w:ascii="Arial" w:hAnsi="Arial" w:cs="Arial"/>
        </w:rPr>
        <w:t>as a whole and</w:t>
      </w:r>
      <w:proofErr w:type="gramEnd"/>
      <w:r>
        <w:rPr>
          <w:rFonts w:ascii="Arial" w:hAnsi="Arial" w:cs="Arial"/>
        </w:rPr>
        <w:t xml:space="preserve"> management of its business or product portfolio. Corporate strategy therefor</w:t>
      </w:r>
      <w:r w:rsidR="003D0832">
        <w:rPr>
          <w:rFonts w:ascii="Arial" w:hAnsi="Arial" w:cs="Arial"/>
        </w:rPr>
        <w:t>e</w:t>
      </w:r>
      <w:r>
        <w:rPr>
          <w:rFonts w:ascii="Arial" w:hAnsi="Arial" w:cs="Arial"/>
        </w:rPr>
        <w:t xml:space="preserve"> includes decisions </w:t>
      </w:r>
      <w:r w:rsidR="008556A9">
        <w:rPr>
          <w:rFonts w:ascii="Arial" w:hAnsi="Arial" w:cs="Arial"/>
        </w:rPr>
        <w:t>regarding the flow of financial and other resources to and from a company’s product lines and business units. (Wheelen et al 2015, P.220)</w:t>
      </w:r>
      <w:r w:rsidR="003D0832">
        <w:rPr>
          <w:rFonts w:ascii="Arial" w:hAnsi="Arial" w:cs="Arial"/>
        </w:rPr>
        <w:t>.</w:t>
      </w:r>
    </w:p>
    <w:p w14:paraId="397D762F" w14:textId="169F30AF" w:rsidR="008556A9" w:rsidRDefault="008556A9" w:rsidP="008556A9">
      <w:pPr>
        <w:pStyle w:val="Heading3"/>
        <w:rPr>
          <w:rFonts w:ascii="Arial" w:hAnsi="Arial" w:cs="Arial"/>
        </w:rPr>
      </w:pPr>
      <w:bookmarkStart w:id="121" w:name="_Toc513843609"/>
      <w:bookmarkStart w:id="122" w:name="_Toc513843817"/>
      <w:bookmarkStart w:id="123" w:name="_Toc513846138"/>
      <w:bookmarkStart w:id="124" w:name="_Toc513847558"/>
      <w:bookmarkStart w:id="125" w:name="_Toc513848385"/>
      <w:bookmarkStart w:id="126" w:name="_Toc513850279"/>
      <w:bookmarkStart w:id="127" w:name="_Toc513850625"/>
      <w:r>
        <w:rPr>
          <w:rFonts w:ascii="Arial" w:hAnsi="Arial" w:cs="Arial"/>
        </w:rPr>
        <w:t>2.2.3 Network Level Strategy</w:t>
      </w:r>
      <w:bookmarkEnd w:id="121"/>
      <w:bookmarkEnd w:id="122"/>
      <w:bookmarkEnd w:id="123"/>
      <w:bookmarkEnd w:id="124"/>
      <w:bookmarkEnd w:id="125"/>
      <w:bookmarkEnd w:id="126"/>
      <w:bookmarkEnd w:id="127"/>
      <w:r>
        <w:rPr>
          <w:rFonts w:ascii="Arial" w:hAnsi="Arial" w:cs="Arial"/>
        </w:rPr>
        <w:t xml:space="preserve"> </w:t>
      </w:r>
    </w:p>
    <w:p w14:paraId="45731448" w14:textId="3CFA4CF6" w:rsidR="003A6D8C" w:rsidRPr="002E141D" w:rsidRDefault="008556A9" w:rsidP="00F13161">
      <w:pPr>
        <w:jc w:val="both"/>
        <w:rPr>
          <w:rFonts w:ascii="Arial" w:hAnsi="Arial" w:cs="Arial"/>
        </w:rPr>
      </w:pPr>
      <w:r>
        <w:rPr>
          <w:rFonts w:ascii="Arial" w:hAnsi="Arial" w:cs="Arial"/>
        </w:rPr>
        <w:t>Where two or more firms move beyond a more transactional relationship and work jointly towards a common goal, they form an alliance, partnership or network. Their shared strategy is referred to as network level strategy. In such case, strategy is not only ‘concerned with relating a firm to its environment’, but also with relating a network to its broader environment (Wit and Meyer 2004, P.359)</w:t>
      </w:r>
      <w:r w:rsidR="00F13161">
        <w:rPr>
          <w:rFonts w:ascii="Arial" w:hAnsi="Arial" w:cs="Arial"/>
        </w:rPr>
        <w:t>.</w:t>
      </w:r>
    </w:p>
    <w:p w14:paraId="5F6A442D" w14:textId="32003D56" w:rsidR="003A6D8C" w:rsidRPr="00D90545" w:rsidRDefault="002E141D" w:rsidP="002E141D">
      <w:pPr>
        <w:pStyle w:val="Heading2"/>
        <w:rPr>
          <w:rFonts w:ascii="Arial" w:hAnsi="Arial" w:cs="Arial"/>
          <w:u w:val="single"/>
        </w:rPr>
      </w:pPr>
      <w:bookmarkStart w:id="128" w:name="_Toc513843610"/>
      <w:bookmarkStart w:id="129" w:name="_Toc513843818"/>
      <w:bookmarkStart w:id="130" w:name="_Toc513846139"/>
      <w:bookmarkStart w:id="131" w:name="_Toc513847559"/>
      <w:bookmarkStart w:id="132" w:name="_Toc513848386"/>
      <w:bookmarkStart w:id="133" w:name="_Toc513850280"/>
      <w:bookmarkStart w:id="134" w:name="_Toc513850626"/>
      <w:r w:rsidRPr="00D90545">
        <w:rPr>
          <w:rFonts w:ascii="Arial" w:hAnsi="Arial" w:cs="Arial"/>
          <w:u w:val="single"/>
        </w:rPr>
        <w:t xml:space="preserve">2.3 </w:t>
      </w:r>
      <w:r w:rsidR="003A6D8C" w:rsidRPr="00D90545">
        <w:rPr>
          <w:rFonts w:ascii="Arial" w:hAnsi="Arial" w:cs="Arial"/>
          <w:u w:val="single"/>
        </w:rPr>
        <w:t>Strategy</w:t>
      </w:r>
      <w:r w:rsidRPr="00D90545">
        <w:rPr>
          <w:rFonts w:ascii="Arial" w:hAnsi="Arial" w:cs="Arial"/>
          <w:u w:val="single"/>
        </w:rPr>
        <w:t xml:space="preserve"> in the Hospitality Industry</w:t>
      </w:r>
      <w:bookmarkEnd w:id="128"/>
      <w:bookmarkEnd w:id="129"/>
      <w:bookmarkEnd w:id="130"/>
      <w:bookmarkEnd w:id="131"/>
      <w:bookmarkEnd w:id="132"/>
      <w:bookmarkEnd w:id="133"/>
      <w:bookmarkEnd w:id="134"/>
      <w:r w:rsidRPr="00D90545">
        <w:rPr>
          <w:rFonts w:ascii="Arial" w:hAnsi="Arial" w:cs="Arial"/>
          <w:u w:val="single"/>
        </w:rPr>
        <w:t xml:space="preserve"> </w:t>
      </w:r>
    </w:p>
    <w:p w14:paraId="5D1BCF79" w14:textId="42459DB9" w:rsidR="003A6D8C" w:rsidRDefault="003A6D8C" w:rsidP="004242A4">
      <w:pPr>
        <w:jc w:val="both"/>
        <w:rPr>
          <w:rFonts w:ascii="Arial" w:hAnsi="Arial" w:cs="Arial"/>
        </w:rPr>
      </w:pPr>
      <w:r>
        <w:rPr>
          <w:rFonts w:ascii="Arial" w:hAnsi="Arial" w:cs="Arial"/>
        </w:rPr>
        <w:t xml:space="preserve">In this part of the literature review, the focus on different types of strategy will be looked at to give an indication of the variety of strategies that a hospitality industry can implement. </w:t>
      </w:r>
    </w:p>
    <w:p w14:paraId="03C0984E" w14:textId="7DA9CFAA" w:rsidR="003A6D8C" w:rsidRDefault="003A6D8C" w:rsidP="004242A4">
      <w:pPr>
        <w:jc w:val="both"/>
        <w:rPr>
          <w:rFonts w:ascii="Arial" w:hAnsi="Arial" w:cs="Arial"/>
        </w:rPr>
      </w:pPr>
      <w:r>
        <w:rPr>
          <w:rFonts w:ascii="Arial" w:hAnsi="Arial" w:cs="Arial"/>
        </w:rPr>
        <w:t xml:space="preserve">Porter (1980) </w:t>
      </w:r>
      <w:r w:rsidR="003D0832">
        <w:rPr>
          <w:rFonts w:ascii="Arial" w:hAnsi="Arial" w:cs="Arial"/>
        </w:rPr>
        <w:t>i</w:t>
      </w:r>
      <w:r>
        <w:rPr>
          <w:rFonts w:ascii="Arial" w:hAnsi="Arial" w:cs="Arial"/>
        </w:rPr>
        <w:t xml:space="preserve">mplied how there was 3 main generic strategies; ‘Three potentially successful generic strategic approaches to outperforming other firms in an industry’ </w:t>
      </w:r>
    </w:p>
    <w:p w14:paraId="3A20F505" w14:textId="25A67F21" w:rsidR="003A6D8C" w:rsidRDefault="003A6D8C" w:rsidP="003A6D8C">
      <w:pPr>
        <w:pStyle w:val="ListParagraph"/>
        <w:numPr>
          <w:ilvl w:val="0"/>
          <w:numId w:val="6"/>
        </w:numPr>
        <w:rPr>
          <w:rFonts w:ascii="Arial" w:hAnsi="Arial" w:cs="Arial"/>
        </w:rPr>
      </w:pPr>
      <w:r>
        <w:rPr>
          <w:rFonts w:ascii="Arial" w:hAnsi="Arial" w:cs="Arial"/>
        </w:rPr>
        <w:t>Cost Leadership</w:t>
      </w:r>
    </w:p>
    <w:p w14:paraId="7F67D1AD" w14:textId="6DB540DC" w:rsidR="003A6D8C" w:rsidRDefault="003A6D8C" w:rsidP="003A6D8C">
      <w:pPr>
        <w:pStyle w:val="ListParagraph"/>
        <w:numPr>
          <w:ilvl w:val="0"/>
          <w:numId w:val="6"/>
        </w:numPr>
        <w:rPr>
          <w:rFonts w:ascii="Arial" w:hAnsi="Arial" w:cs="Arial"/>
        </w:rPr>
      </w:pPr>
      <w:r>
        <w:rPr>
          <w:rFonts w:ascii="Arial" w:hAnsi="Arial" w:cs="Arial"/>
        </w:rPr>
        <w:t xml:space="preserve">Differentiation </w:t>
      </w:r>
    </w:p>
    <w:p w14:paraId="5D8632BA" w14:textId="792CECCD" w:rsidR="003A6D8C" w:rsidRDefault="003A6D8C" w:rsidP="003A6D8C">
      <w:pPr>
        <w:pStyle w:val="ListParagraph"/>
        <w:numPr>
          <w:ilvl w:val="0"/>
          <w:numId w:val="6"/>
        </w:numPr>
        <w:rPr>
          <w:rFonts w:ascii="Arial" w:hAnsi="Arial" w:cs="Arial"/>
        </w:rPr>
      </w:pPr>
      <w:r>
        <w:rPr>
          <w:rFonts w:ascii="Arial" w:hAnsi="Arial" w:cs="Arial"/>
        </w:rPr>
        <w:t xml:space="preserve">Focus </w:t>
      </w:r>
    </w:p>
    <w:p w14:paraId="2FB43D52" w14:textId="7690A829" w:rsidR="00B55578" w:rsidRDefault="003A6D8C" w:rsidP="004242A4">
      <w:pPr>
        <w:jc w:val="both"/>
        <w:rPr>
          <w:rFonts w:ascii="Arial" w:hAnsi="Arial" w:cs="Arial"/>
        </w:rPr>
      </w:pPr>
      <w:r>
        <w:rPr>
          <w:rFonts w:ascii="Arial" w:hAnsi="Arial" w:cs="Arial"/>
        </w:rPr>
        <w:t xml:space="preserve">‘The generic strategies are approaches to </w:t>
      </w:r>
      <w:r w:rsidR="00F52602">
        <w:rPr>
          <w:rFonts w:ascii="Arial" w:hAnsi="Arial" w:cs="Arial"/>
        </w:rPr>
        <w:t>outperforming</w:t>
      </w:r>
      <w:r>
        <w:rPr>
          <w:rFonts w:ascii="Arial" w:hAnsi="Arial" w:cs="Arial"/>
        </w:rPr>
        <w:t xml:space="preserve"> competitors in the industry’ (Porter 1980, p.35)</w:t>
      </w:r>
      <w:r w:rsidR="003D0832">
        <w:rPr>
          <w:rFonts w:ascii="Arial" w:hAnsi="Arial" w:cs="Arial"/>
        </w:rPr>
        <w:t>.</w:t>
      </w:r>
      <w:r>
        <w:rPr>
          <w:rFonts w:ascii="Arial" w:hAnsi="Arial" w:cs="Arial"/>
        </w:rPr>
        <w:t xml:space="preserve"> </w:t>
      </w:r>
    </w:p>
    <w:p w14:paraId="6C48AF58" w14:textId="746587C8" w:rsidR="007A6D01" w:rsidRDefault="007A6D01" w:rsidP="004242A4">
      <w:pPr>
        <w:jc w:val="both"/>
        <w:rPr>
          <w:rFonts w:ascii="Arial" w:hAnsi="Arial" w:cs="Arial"/>
        </w:rPr>
      </w:pPr>
      <w:r>
        <w:rPr>
          <w:rFonts w:ascii="Arial" w:hAnsi="Arial" w:cs="Arial"/>
        </w:rPr>
        <w:t xml:space="preserve">Strategy can also be corporate, </w:t>
      </w:r>
      <w:r w:rsidR="002E141D">
        <w:rPr>
          <w:rFonts w:ascii="Arial" w:hAnsi="Arial" w:cs="Arial"/>
        </w:rPr>
        <w:t>for example</w:t>
      </w:r>
      <w:r>
        <w:rPr>
          <w:rFonts w:ascii="Arial" w:hAnsi="Arial" w:cs="Arial"/>
        </w:rPr>
        <w:t xml:space="preserve"> ‘Corporate strategy is the pattern of decisions in a company that determines and reveals its objectives, purposes or goals, produces the principal policies and plans for achieving those goals and defines the range of business the company is to pursue, kind of economic and human organization it is or intends to be, and the nature of the economic and non-economic contribution it intends to make its shareholders, employees, customers and communities’ (Mintzberg et al 1996, p.72)</w:t>
      </w:r>
      <w:r w:rsidR="00F13161">
        <w:rPr>
          <w:rFonts w:ascii="Arial" w:hAnsi="Arial" w:cs="Arial"/>
        </w:rPr>
        <w:t>.</w:t>
      </w:r>
    </w:p>
    <w:p w14:paraId="64559AE4" w14:textId="15256004" w:rsidR="000F4BD2" w:rsidRPr="003A6D8C" w:rsidRDefault="000F4BD2" w:rsidP="004242A4">
      <w:pPr>
        <w:jc w:val="both"/>
        <w:rPr>
          <w:rFonts w:ascii="Arial" w:hAnsi="Arial" w:cs="Arial"/>
        </w:rPr>
      </w:pPr>
      <w:r>
        <w:rPr>
          <w:rFonts w:ascii="Arial" w:hAnsi="Arial" w:cs="Arial"/>
        </w:rPr>
        <w:t xml:space="preserve">Another definition to support corporate strategy also links in a business level strategy </w:t>
      </w:r>
      <w:r w:rsidR="003D0832">
        <w:rPr>
          <w:rFonts w:ascii="Arial" w:hAnsi="Arial" w:cs="Arial"/>
        </w:rPr>
        <w:t>‘</w:t>
      </w:r>
      <w:r w:rsidRPr="000F4BD2">
        <w:rPr>
          <w:rFonts w:ascii="Arial" w:hAnsi="Arial" w:cs="Arial"/>
          <w:b/>
        </w:rPr>
        <w:t>Business level</w:t>
      </w:r>
      <w:r>
        <w:rPr>
          <w:rFonts w:ascii="Arial" w:hAnsi="Arial" w:cs="Arial"/>
        </w:rPr>
        <w:t xml:space="preserve"> strategies are actions firms take to gain competitive advantages in a single market or industry. </w:t>
      </w:r>
      <w:r w:rsidRPr="000F4BD2">
        <w:rPr>
          <w:rFonts w:ascii="Arial" w:hAnsi="Arial" w:cs="Arial"/>
          <w:b/>
        </w:rPr>
        <w:t>Corporate-Level</w:t>
      </w:r>
      <w:r>
        <w:rPr>
          <w:rFonts w:ascii="Arial" w:hAnsi="Arial" w:cs="Arial"/>
        </w:rPr>
        <w:t xml:space="preserve"> Strategies are actions firms take to gain competitive advantages by operating in multiple markets or industries simultaneously’ (Barney and Hesterly 2006, p.116)</w:t>
      </w:r>
      <w:r w:rsidR="00F13161">
        <w:rPr>
          <w:rFonts w:ascii="Arial" w:hAnsi="Arial" w:cs="Arial"/>
        </w:rPr>
        <w:t>.</w:t>
      </w:r>
    </w:p>
    <w:p w14:paraId="747EA867" w14:textId="373CB4A9" w:rsidR="003A6D8C" w:rsidRDefault="003A6D8C" w:rsidP="00476354">
      <w:pPr>
        <w:rPr>
          <w:rFonts w:ascii="Arial" w:hAnsi="Arial" w:cs="Arial"/>
        </w:rPr>
      </w:pPr>
      <w:r>
        <w:rPr>
          <w:rFonts w:ascii="Arial" w:hAnsi="Arial" w:cs="Arial"/>
        </w:rPr>
        <w:lastRenderedPageBreak/>
        <w:t xml:space="preserve">Purchasing strategy is ‘The principles of buyer selection can help a firm in formulating purchasing strategy’ these include </w:t>
      </w:r>
    </w:p>
    <w:p w14:paraId="5318C547" w14:textId="57A5BDEA" w:rsidR="003A6D8C" w:rsidRDefault="003A6D8C" w:rsidP="003A6D8C">
      <w:pPr>
        <w:pStyle w:val="ListParagraph"/>
        <w:numPr>
          <w:ilvl w:val="0"/>
          <w:numId w:val="5"/>
        </w:numPr>
        <w:rPr>
          <w:rFonts w:ascii="Arial" w:hAnsi="Arial" w:cs="Arial"/>
        </w:rPr>
      </w:pPr>
      <w:r w:rsidRPr="003A6D8C">
        <w:rPr>
          <w:rFonts w:ascii="Arial" w:hAnsi="Arial" w:cs="Arial"/>
        </w:rPr>
        <w:t>‘</w:t>
      </w:r>
      <w:r>
        <w:rPr>
          <w:rFonts w:ascii="Arial" w:hAnsi="Arial" w:cs="Arial"/>
        </w:rPr>
        <w:t>Stability and competitiveness of the supplier pool;</w:t>
      </w:r>
    </w:p>
    <w:p w14:paraId="0C739832" w14:textId="3A20DCA9" w:rsidR="003A6D8C" w:rsidRDefault="003A6D8C" w:rsidP="003A6D8C">
      <w:pPr>
        <w:pStyle w:val="ListParagraph"/>
        <w:numPr>
          <w:ilvl w:val="0"/>
          <w:numId w:val="5"/>
        </w:numPr>
        <w:rPr>
          <w:rFonts w:ascii="Arial" w:hAnsi="Arial" w:cs="Arial"/>
        </w:rPr>
      </w:pPr>
      <w:r>
        <w:rPr>
          <w:rFonts w:ascii="Arial" w:hAnsi="Arial" w:cs="Arial"/>
        </w:rPr>
        <w:t xml:space="preserve">Optimal degree of vertical </w:t>
      </w:r>
      <w:r w:rsidR="00F52602">
        <w:rPr>
          <w:rFonts w:ascii="Arial" w:hAnsi="Arial" w:cs="Arial"/>
        </w:rPr>
        <w:t>integration</w:t>
      </w:r>
      <w:r w:rsidR="003D0832">
        <w:rPr>
          <w:rFonts w:ascii="Arial" w:hAnsi="Arial" w:cs="Arial"/>
        </w:rPr>
        <w:t>;</w:t>
      </w:r>
    </w:p>
    <w:p w14:paraId="437BA5A2" w14:textId="19BE0F92" w:rsidR="003A6D8C" w:rsidRDefault="003A6D8C" w:rsidP="003A6D8C">
      <w:pPr>
        <w:pStyle w:val="ListParagraph"/>
        <w:numPr>
          <w:ilvl w:val="0"/>
          <w:numId w:val="5"/>
        </w:numPr>
        <w:rPr>
          <w:rFonts w:ascii="Arial" w:hAnsi="Arial" w:cs="Arial"/>
        </w:rPr>
      </w:pPr>
      <w:r>
        <w:rPr>
          <w:rFonts w:ascii="Arial" w:hAnsi="Arial" w:cs="Arial"/>
        </w:rPr>
        <w:t xml:space="preserve">Allocation of purchases </w:t>
      </w:r>
      <w:r w:rsidR="00F52602">
        <w:rPr>
          <w:rFonts w:ascii="Arial" w:hAnsi="Arial" w:cs="Arial"/>
        </w:rPr>
        <w:t>among</w:t>
      </w:r>
      <w:r>
        <w:rPr>
          <w:rFonts w:ascii="Arial" w:hAnsi="Arial" w:cs="Arial"/>
        </w:rPr>
        <w:t xml:space="preserve"> qualified suppliers</w:t>
      </w:r>
      <w:r w:rsidR="003D0832">
        <w:rPr>
          <w:rFonts w:ascii="Arial" w:hAnsi="Arial" w:cs="Arial"/>
        </w:rPr>
        <w:t>;</w:t>
      </w:r>
    </w:p>
    <w:p w14:paraId="721FFFD3" w14:textId="2B681527" w:rsidR="001C61F9" w:rsidRPr="007A6D01" w:rsidRDefault="003A6D8C" w:rsidP="00213FDB">
      <w:pPr>
        <w:pStyle w:val="ListParagraph"/>
        <w:numPr>
          <w:ilvl w:val="0"/>
          <w:numId w:val="5"/>
        </w:numPr>
        <w:rPr>
          <w:rFonts w:ascii="Arial" w:hAnsi="Arial" w:cs="Arial"/>
        </w:rPr>
      </w:pPr>
      <w:r>
        <w:rPr>
          <w:rFonts w:ascii="Arial" w:hAnsi="Arial" w:cs="Arial"/>
        </w:rPr>
        <w:t xml:space="preserve">Creation of maximum techniques with chosen suppliers’ (Porter </w:t>
      </w:r>
      <w:r w:rsidR="00F07D3D">
        <w:rPr>
          <w:rFonts w:ascii="Arial" w:hAnsi="Arial" w:cs="Arial"/>
        </w:rPr>
        <w:t>1980, p</w:t>
      </w:r>
      <w:r>
        <w:rPr>
          <w:rFonts w:ascii="Arial" w:hAnsi="Arial" w:cs="Arial"/>
        </w:rPr>
        <w:t>122-123)</w:t>
      </w:r>
      <w:r w:rsidR="003D0832">
        <w:rPr>
          <w:rFonts w:ascii="Arial" w:hAnsi="Arial" w:cs="Arial"/>
        </w:rPr>
        <w:t>.</w:t>
      </w:r>
    </w:p>
    <w:p w14:paraId="134AD68D" w14:textId="4D9A2F9D" w:rsidR="001C61F9" w:rsidRDefault="00C84585" w:rsidP="00213FDB">
      <w:pPr>
        <w:rPr>
          <w:rFonts w:ascii="Arial" w:hAnsi="Arial" w:cs="Arial"/>
        </w:rPr>
      </w:pPr>
      <w:r>
        <w:rPr>
          <w:rFonts w:ascii="Arial" w:hAnsi="Arial" w:cs="Arial"/>
        </w:rPr>
        <w:t>The description that Porter describes the generic strategies are as follows</w:t>
      </w:r>
      <w:r w:rsidR="003D0832">
        <w:rPr>
          <w:rFonts w:ascii="Arial" w:hAnsi="Arial" w:cs="Arial"/>
        </w:rPr>
        <w:t>:</w:t>
      </w:r>
    </w:p>
    <w:p w14:paraId="241E8960" w14:textId="2F218615" w:rsidR="00ED415E" w:rsidRDefault="00C84585" w:rsidP="004242A4">
      <w:pPr>
        <w:jc w:val="both"/>
        <w:rPr>
          <w:rFonts w:ascii="Arial" w:hAnsi="Arial" w:cs="Arial"/>
        </w:rPr>
      </w:pPr>
      <w:r w:rsidRPr="003D0832">
        <w:rPr>
          <w:rFonts w:ascii="Arial" w:hAnsi="Arial" w:cs="Arial"/>
          <w:b/>
        </w:rPr>
        <w:t>Cost Leadership</w:t>
      </w:r>
      <w:r>
        <w:rPr>
          <w:rFonts w:ascii="Arial" w:hAnsi="Arial" w:cs="Arial"/>
        </w:rPr>
        <w:t xml:space="preserve">- </w:t>
      </w:r>
      <w:r w:rsidR="00ED415E">
        <w:rPr>
          <w:rFonts w:ascii="Arial" w:hAnsi="Arial" w:cs="Arial"/>
        </w:rPr>
        <w:t xml:space="preserve">Firms that have a cost leadership strategy strive to become a low-cost producer in the industry. Usually a </w:t>
      </w:r>
      <w:r w:rsidR="00F07D3D">
        <w:rPr>
          <w:rFonts w:ascii="Arial" w:hAnsi="Arial" w:cs="Arial"/>
        </w:rPr>
        <w:t>low-cost</w:t>
      </w:r>
      <w:r w:rsidR="00ED415E">
        <w:rPr>
          <w:rFonts w:ascii="Arial" w:hAnsi="Arial" w:cs="Arial"/>
        </w:rPr>
        <w:t xml:space="preserve"> producer sells a standardized product on a broad range and tries to exploit all sources of cost advantages (Porter 1980). Prices at or below its rivals are beneficial to the cost leader because it translates into above industry returns (Porter 1980) and provides barriers to enter the market (Miller and Friesen 1983)</w:t>
      </w:r>
      <w:r w:rsidR="003D0832">
        <w:rPr>
          <w:rFonts w:ascii="Arial" w:hAnsi="Arial" w:cs="Arial"/>
        </w:rPr>
        <w:t>.</w:t>
      </w:r>
    </w:p>
    <w:p w14:paraId="34A2867F" w14:textId="0A9B6B2F" w:rsidR="00ED415E" w:rsidRDefault="00ED415E" w:rsidP="004242A4">
      <w:pPr>
        <w:jc w:val="both"/>
        <w:rPr>
          <w:rFonts w:ascii="Arial" w:hAnsi="Arial" w:cs="Arial"/>
        </w:rPr>
      </w:pPr>
      <w:r w:rsidRPr="003D0832">
        <w:rPr>
          <w:rFonts w:ascii="Arial" w:hAnsi="Arial" w:cs="Arial"/>
          <w:b/>
        </w:rPr>
        <w:t>Differentiation</w:t>
      </w:r>
      <w:r>
        <w:rPr>
          <w:rFonts w:ascii="Arial" w:hAnsi="Arial" w:cs="Arial"/>
        </w:rPr>
        <w:t xml:space="preserve">-  Differentiating the product or service offering the firm, creating something that is perceived </w:t>
      </w:r>
      <w:r w:rsidR="00911444">
        <w:rPr>
          <w:rFonts w:ascii="Arial" w:hAnsi="Arial" w:cs="Arial"/>
        </w:rPr>
        <w:t>industry wide as being unique. Differentiation, if achieved, is a viable strategy for earning above-average returns in an industry because it creates a defensible position for coping with the five competitive forces, albeit in a different way than cost leadership (Porter 1980, p.35)</w:t>
      </w:r>
      <w:r w:rsidR="003D0832">
        <w:rPr>
          <w:rFonts w:ascii="Arial" w:hAnsi="Arial" w:cs="Arial"/>
        </w:rPr>
        <w:t>.</w:t>
      </w:r>
    </w:p>
    <w:p w14:paraId="5C55D6DD" w14:textId="076BA040" w:rsidR="00911444" w:rsidRDefault="00911444" w:rsidP="004242A4">
      <w:pPr>
        <w:jc w:val="both"/>
        <w:rPr>
          <w:rFonts w:ascii="Arial" w:hAnsi="Arial" w:cs="Arial"/>
        </w:rPr>
      </w:pPr>
      <w:r w:rsidRPr="003D0832">
        <w:rPr>
          <w:rFonts w:ascii="Arial" w:hAnsi="Arial" w:cs="Arial"/>
          <w:b/>
        </w:rPr>
        <w:t>Focus</w:t>
      </w:r>
      <w:r>
        <w:rPr>
          <w:rFonts w:ascii="Arial" w:hAnsi="Arial" w:cs="Arial"/>
        </w:rPr>
        <w:t>- The entire focus strategy is built around serving a particular target very well, and each functional policy is developed with this in mind (Porter 1980, p.38)</w:t>
      </w:r>
      <w:r w:rsidR="003D0832">
        <w:rPr>
          <w:rFonts w:ascii="Arial" w:hAnsi="Arial" w:cs="Arial"/>
        </w:rPr>
        <w:t>.</w:t>
      </w:r>
    </w:p>
    <w:p w14:paraId="650F6836" w14:textId="69AB588F" w:rsidR="004B7569" w:rsidRDefault="004B7569" w:rsidP="004242A4">
      <w:pPr>
        <w:jc w:val="both"/>
        <w:rPr>
          <w:rFonts w:ascii="Arial" w:hAnsi="Arial" w:cs="Arial"/>
        </w:rPr>
      </w:pPr>
      <w:r>
        <w:rPr>
          <w:rFonts w:ascii="Arial" w:hAnsi="Arial" w:cs="Arial"/>
        </w:rPr>
        <w:t xml:space="preserve">Other forms of different strategies enforced by </w:t>
      </w:r>
      <w:r w:rsidR="0025146F">
        <w:rPr>
          <w:rFonts w:ascii="Arial" w:hAnsi="Arial" w:cs="Arial"/>
        </w:rPr>
        <w:t xml:space="preserve">Stacey (2000) represents </w:t>
      </w:r>
      <w:r>
        <w:rPr>
          <w:rFonts w:ascii="Arial" w:hAnsi="Arial" w:cs="Arial"/>
        </w:rPr>
        <w:t>how a strategy can be structured;</w:t>
      </w:r>
    </w:p>
    <w:p w14:paraId="496A2B87" w14:textId="09B5361D" w:rsidR="004B7569" w:rsidRDefault="004B7569" w:rsidP="004242A4">
      <w:pPr>
        <w:jc w:val="both"/>
        <w:rPr>
          <w:rFonts w:ascii="Arial" w:hAnsi="Arial" w:cs="Arial"/>
        </w:rPr>
      </w:pPr>
      <w:r>
        <w:rPr>
          <w:rFonts w:ascii="Arial" w:hAnsi="Arial" w:cs="Arial"/>
          <w:b/>
        </w:rPr>
        <w:t>Simple Structure</w:t>
      </w:r>
      <w:r>
        <w:rPr>
          <w:rFonts w:ascii="Arial" w:hAnsi="Arial" w:cs="Arial"/>
        </w:rPr>
        <w:t xml:space="preserve">- The simple structure places emphasis on centralization rather than decentralization. In this structure, staff and workers report directly to a small number of managers- in most cases one person is very much ‘in control’. There is relatively little division of management responsibility and little formal hierarchy. Because it relies heavily on informal personal contact, the simple structure has the flexibility required to deal with rapid change </w:t>
      </w:r>
      <w:r w:rsidR="005A16D2">
        <w:rPr>
          <w:rFonts w:ascii="Arial" w:hAnsi="Arial" w:cs="Arial"/>
        </w:rPr>
        <w:t>and high levels of uncertainty (</w:t>
      </w:r>
      <w:r w:rsidR="00623DC5">
        <w:rPr>
          <w:rFonts w:ascii="Arial" w:hAnsi="Arial" w:cs="Arial"/>
        </w:rPr>
        <w:t xml:space="preserve">Stacey </w:t>
      </w:r>
      <w:r w:rsidR="005F0B1B">
        <w:rPr>
          <w:rFonts w:ascii="Arial" w:hAnsi="Arial" w:cs="Arial"/>
        </w:rPr>
        <w:t>2000, p.</w:t>
      </w:r>
      <w:r w:rsidR="00623DC5">
        <w:rPr>
          <w:rFonts w:ascii="Arial" w:hAnsi="Arial" w:cs="Arial"/>
        </w:rPr>
        <w:t>61)</w:t>
      </w:r>
      <w:r w:rsidR="005A16D2">
        <w:rPr>
          <w:rFonts w:ascii="Arial" w:hAnsi="Arial" w:cs="Arial"/>
        </w:rPr>
        <w:t>.</w:t>
      </w:r>
    </w:p>
    <w:p w14:paraId="23D7FAB8" w14:textId="16D2B373" w:rsidR="004D56EC" w:rsidRDefault="004B7569" w:rsidP="004242A4">
      <w:pPr>
        <w:jc w:val="both"/>
        <w:rPr>
          <w:rFonts w:ascii="Arial" w:hAnsi="Arial" w:cs="Arial"/>
        </w:rPr>
      </w:pPr>
      <w:r>
        <w:rPr>
          <w:rFonts w:ascii="Arial" w:hAnsi="Arial" w:cs="Arial"/>
          <w:b/>
        </w:rPr>
        <w:t>Functional Structure</w:t>
      </w:r>
      <w:r>
        <w:rPr>
          <w:rFonts w:ascii="Arial" w:hAnsi="Arial" w:cs="Arial"/>
        </w:rPr>
        <w:t xml:space="preserve">- </w:t>
      </w:r>
      <w:r w:rsidR="004D56EC">
        <w:rPr>
          <w:rFonts w:ascii="Arial" w:hAnsi="Arial" w:cs="Arial"/>
        </w:rPr>
        <w:t>This form represents a significant shift from centralization to decentralization. Management is divided by primary and support tasks:</w:t>
      </w:r>
    </w:p>
    <w:p w14:paraId="2C3AEF23" w14:textId="45721A56" w:rsidR="004D56EC" w:rsidRDefault="004D56EC" w:rsidP="004D56EC">
      <w:pPr>
        <w:pStyle w:val="ListParagraph"/>
        <w:numPr>
          <w:ilvl w:val="0"/>
          <w:numId w:val="8"/>
        </w:numPr>
        <w:rPr>
          <w:rFonts w:ascii="Arial" w:hAnsi="Arial" w:cs="Arial"/>
        </w:rPr>
      </w:pPr>
      <w:r>
        <w:rPr>
          <w:rFonts w:ascii="Arial" w:hAnsi="Arial" w:cs="Arial"/>
        </w:rPr>
        <w:t>Getting the work (sales and marketing)</w:t>
      </w:r>
    </w:p>
    <w:p w14:paraId="456923FE" w14:textId="4A37E720" w:rsidR="004D56EC" w:rsidRDefault="004D56EC" w:rsidP="004D56EC">
      <w:pPr>
        <w:pStyle w:val="ListParagraph"/>
        <w:numPr>
          <w:ilvl w:val="0"/>
          <w:numId w:val="8"/>
        </w:numPr>
        <w:rPr>
          <w:rFonts w:ascii="Arial" w:hAnsi="Arial" w:cs="Arial"/>
        </w:rPr>
      </w:pPr>
      <w:r>
        <w:rPr>
          <w:rFonts w:ascii="Arial" w:hAnsi="Arial" w:cs="Arial"/>
        </w:rPr>
        <w:t>Carrying out the work (Production, delivery)</w:t>
      </w:r>
    </w:p>
    <w:p w14:paraId="5DAA9C27" w14:textId="641574A1" w:rsidR="004D56EC" w:rsidRDefault="004D56EC" w:rsidP="004D56EC">
      <w:pPr>
        <w:pStyle w:val="ListParagraph"/>
        <w:numPr>
          <w:ilvl w:val="0"/>
          <w:numId w:val="8"/>
        </w:numPr>
        <w:rPr>
          <w:rFonts w:ascii="Arial" w:hAnsi="Arial" w:cs="Arial"/>
        </w:rPr>
      </w:pPr>
      <w:r>
        <w:rPr>
          <w:rFonts w:ascii="Arial" w:hAnsi="Arial" w:cs="Arial"/>
        </w:rPr>
        <w:t>Getting the raw materials (Purchasing, stock control)</w:t>
      </w:r>
    </w:p>
    <w:p w14:paraId="262832C9" w14:textId="1BAA1902" w:rsidR="004D56EC" w:rsidRDefault="004D56EC" w:rsidP="004D56EC">
      <w:pPr>
        <w:pStyle w:val="ListParagraph"/>
        <w:numPr>
          <w:ilvl w:val="0"/>
          <w:numId w:val="8"/>
        </w:numPr>
        <w:rPr>
          <w:rFonts w:ascii="Arial" w:hAnsi="Arial" w:cs="Arial"/>
        </w:rPr>
      </w:pPr>
      <w:r>
        <w:rPr>
          <w:rFonts w:ascii="Arial" w:hAnsi="Arial" w:cs="Arial"/>
        </w:rPr>
        <w:t xml:space="preserve">Getting, retaining and developing the </w:t>
      </w:r>
      <w:r w:rsidR="004242A4">
        <w:rPr>
          <w:rFonts w:ascii="Arial" w:hAnsi="Arial" w:cs="Arial"/>
        </w:rPr>
        <w:t>labor</w:t>
      </w:r>
      <w:r>
        <w:rPr>
          <w:rFonts w:ascii="Arial" w:hAnsi="Arial" w:cs="Arial"/>
        </w:rPr>
        <w:t xml:space="preserve"> (personnel)</w:t>
      </w:r>
    </w:p>
    <w:p w14:paraId="3168E35A" w14:textId="7F3DC093" w:rsidR="0025146F" w:rsidRPr="0025146F" w:rsidRDefault="0025146F" w:rsidP="004242A4">
      <w:pPr>
        <w:jc w:val="both"/>
        <w:rPr>
          <w:rFonts w:ascii="Arial" w:hAnsi="Arial" w:cs="Arial"/>
        </w:rPr>
      </w:pPr>
      <w:r>
        <w:rPr>
          <w:rFonts w:ascii="Arial" w:hAnsi="Arial" w:cs="Arial"/>
        </w:rPr>
        <w:t xml:space="preserve">All these elements link to strategy as it highlights what type of different forms can be undertaken so that the business has built up </w:t>
      </w:r>
      <w:r w:rsidR="004242A4">
        <w:rPr>
          <w:rFonts w:ascii="Arial" w:hAnsi="Arial" w:cs="Arial"/>
        </w:rPr>
        <w:t>an</w:t>
      </w:r>
      <w:r>
        <w:rPr>
          <w:rFonts w:ascii="Arial" w:hAnsi="Arial" w:cs="Arial"/>
        </w:rPr>
        <w:t xml:space="preserve"> organized way of dealing with the business for the future. </w:t>
      </w:r>
    </w:p>
    <w:p w14:paraId="268BAC03" w14:textId="40D27F96" w:rsidR="004D56EC" w:rsidRDefault="004D56EC" w:rsidP="004242A4">
      <w:pPr>
        <w:jc w:val="both"/>
        <w:rPr>
          <w:rFonts w:ascii="Arial" w:hAnsi="Arial" w:cs="Arial"/>
        </w:rPr>
      </w:pPr>
      <w:r>
        <w:rPr>
          <w:rFonts w:ascii="Arial" w:hAnsi="Arial" w:cs="Arial"/>
        </w:rPr>
        <w:t>The integrating function is performed by a superior manage: the managing director, chief executive or chair person, who acts as the leader of a formally appointed team of managers. The functional form is firmly based on spec</w:t>
      </w:r>
      <w:r w:rsidR="005A16D2">
        <w:rPr>
          <w:rFonts w:ascii="Arial" w:hAnsi="Arial" w:cs="Arial"/>
        </w:rPr>
        <w:t xml:space="preserve">ialization and standardization </w:t>
      </w:r>
      <w:r w:rsidR="005F0B1B">
        <w:rPr>
          <w:rFonts w:ascii="Arial" w:hAnsi="Arial" w:cs="Arial"/>
        </w:rPr>
        <w:t>(Stacey 2000, p.62)</w:t>
      </w:r>
      <w:r w:rsidR="005A16D2">
        <w:rPr>
          <w:rFonts w:ascii="Arial" w:hAnsi="Arial" w:cs="Arial"/>
        </w:rPr>
        <w:t>.</w:t>
      </w:r>
    </w:p>
    <w:p w14:paraId="41F1888B" w14:textId="7B052591" w:rsidR="005722AF" w:rsidRDefault="005722AF" w:rsidP="004242A4">
      <w:pPr>
        <w:jc w:val="both"/>
        <w:rPr>
          <w:rFonts w:ascii="Arial" w:hAnsi="Arial" w:cs="Arial"/>
        </w:rPr>
      </w:pPr>
      <w:r>
        <w:rPr>
          <w:rFonts w:ascii="Arial" w:hAnsi="Arial" w:cs="Arial"/>
        </w:rPr>
        <w:t>Strategy can also be formulated. (Tesone 2010, P.45) explained ‘The first step is to audit the mission and vision for the organization. These provide the purpose, philosophy and core reasons for existence of the firm its current form’.</w:t>
      </w:r>
    </w:p>
    <w:p w14:paraId="4AD7B59C" w14:textId="2B9C5E5D" w:rsidR="0025146F" w:rsidRPr="001F00FE" w:rsidRDefault="00911DC0" w:rsidP="004242A4">
      <w:pPr>
        <w:jc w:val="both"/>
        <w:rPr>
          <w:rFonts w:ascii="Arial" w:hAnsi="Arial" w:cs="Arial"/>
        </w:rPr>
      </w:pPr>
      <w:r>
        <w:rPr>
          <w:rFonts w:ascii="Arial" w:hAnsi="Arial" w:cs="Arial"/>
        </w:rPr>
        <w:lastRenderedPageBreak/>
        <w:t xml:space="preserve">(Mullins and Dossor 2013. P.152) discussed the use of </w:t>
      </w:r>
      <w:r>
        <w:rPr>
          <w:rFonts w:ascii="Arial" w:hAnsi="Arial" w:cs="Arial"/>
          <w:b/>
        </w:rPr>
        <w:t xml:space="preserve">Contingency Approach. </w:t>
      </w:r>
      <w:r>
        <w:rPr>
          <w:rFonts w:ascii="Arial" w:hAnsi="Arial" w:cs="Arial"/>
        </w:rPr>
        <w:t>‘The contingency approach which can be viewed as an extension of the systems approach highlights possible means of differentiating between alternative forms of organization stru</w:t>
      </w:r>
      <w:r w:rsidR="00D77CE9">
        <w:rPr>
          <w:rFonts w:ascii="Arial" w:hAnsi="Arial" w:cs="Arial"/>
        </w:rPr>
        <w:t xml:space="preserve">cture and systems of management’ which </w:t>
      </w:r>
      <w:r w:rsidR="001F00FE">
        <w:rPr>
          <w:rFonts w:ascii="Arial" w:hAnsi="Arial" w:cs="Arial"/>
        </w:rPr>
        <w:t>is</w:t>
      </w:r>
      <w:r w:rsidR="00D77CE9">
        <w:rPr>
          <w:rFonts w:ascii="Arial" w:hAnsi="Arial" w:cs="Arial"/>
        </w:rPr>
        <w:t xml:space="preserve"> a strategic approach within an industry especially hospitality. </w:t>
      </w:r>
    </w:p>
    <w:p w14:paraId="5EC2376F" w14:textId="49DA1F2A" w:rsidR="004C050B" w:rsidRPr="0025146F" w:rsidRDefault="0025146F" w:rsidP="0025146F">
      <w:pPr>
        <w:pStyle w:val="Heading2"/>
        <w:rPr>
          <w:rFonts w:ascii="Arial" w:hAnsi="Arial" w:cs="Arial"/>
        </w:rPr>
      </w:pPr>
      <w:bookmarkStart w:id="135" w:name="_Toc513843611"/>
      <w:bookmarkStart w:id="136" w:name="_Toc513843819"/>
      <w:bookmarkStart w:id="137" w:name="_Toc513846140"/>
      <w:bookmarkStart w:id="138" w:name="_Toc513847560"/>
      <w:bookmarkStart w:id="139" w:name="_Toc513848387"/>
      <w:bookmarkStart w:id="140" w:name="_Toc513850281"/>
      <w:bookmarkStart w:id="141" w:name="_Toc513850627"/>
      <w:r>
        <w:rPr>
          <w:rFonts w:ascii="Arial" w:hAnsi="Arial" w:cs="Arial"/>
        </w:rPr>
        <w:t xml:space="preserve">2.4 </w:t>
      </w:r>
      <w:r w:rsidR="005D59F2" w:rsidRPr="0025146F">
        <w:rPr>
          <w:rFonts w:ascii="Arial" w:hAnsi="Arial" w:cs="Arial"/>
        </w:rPr>
        <w:t>The development and evolution of strategies</w:t>
      </w:r>
      <w:bookmarkEnd w:id="135"/>
      <w:bookmarkEnd w:id="136"/>
      <w:bookmarkEnd w:id="137"/>
      <w:bookmarkEnd w:id="138"/>
      <w:bookmarkEnd w:id="139"/>
      <w:bookmarkEnd w:id="140"/>
      <w:bookmarkEnd w:id="141"/>
      <w:r w:rsidR="005D59F2" w:rsidRPr="0025146F">
        <w:rPr>
          <w:rFonts w:ascii="Arial" w:hAnsi="Arial" w:cs="Arial"/>
        </w:rPr>
        <w:t xml:space="preserve"> </w:t>
      </w:r>
    </w:p>
    <w:p w14:paraId="0EF68296" w14:textId="77520BDE" w:rsidR="001F00FE" w:rsidRDefault="004C050B" w:rsidP="004242A4">
      <w:pPr>
        <w:jc w:val="both"/>
        <w:rPr>
          <w:rFonts w:ascii="Arial" w:hAnsi="Arial" w:cs="Arial"/>
        </w:rPr>
      </w:pPr>
      <w:r>
        <w:rPr>
          <w:rFonts w:ascii="Arial" w:hAnsi="Arial" w:cs="Arial"/>
        </w:rPr>
        <w:t>The evolution of strategies is also a focus of this literature review, it gives indication to the reader how strategic choices have developed over time. Long term strategic plans show how ‘managers can only be said to be planning the future of their organization when a group they share a common intention to achieve a particular future composition and level of performance for the business; that is when they select aims and objectives for the business well in advance of acting</w:t>
      </w:r>
      <w:r w:rsidR="003D0832">
        <w:rPr>
          <w:rFonts w:ascii="Arial" w:hAnsi="Arial" w:cs="Arial"/>
        </w:rPr>
        <w:t>’ (</w:t>
      </w:r>
      <w:r>
        <w:rPr>
          <w:rFonts w:ascii="Arial" w:hAnsi="Arial" w:cs="Arial"/>
        </w:rPr>
        <w:t>Stacey 2000, p.41)</w:t>
      </w:r>
      <w:r w:rsidR="00411614">
        <w:rPr>
          <w:rFonts w:ascii="Arial" w:hAnsi="Arial" w:cs="Arial"/>
        </w:rPr>
        <w:t>.</w:t>
      </w:r>
    </w:p>
    <w:p w14:paraId="05F7F8B1" w14:textId="77408320" w:rsidR="004D56EC" w:rsidRDefault="002B254F" w:rsidP="004242A4">
      <w:pPr>
        <w:jc w:val="both"/>
        <w:rPr>
          <w:rFonts w:ascii="Arial" w:hAnsi="Arial" w:cs="Arial"/>
        </w:rPr>
      </w:pPr>
      <w:r>
        <w:rPr>
          <w:rFonts w:ascii="Arial" w:hAnsi="Arial" w:cs="Arial"/>
        </w:rPr>
        <w:t>‘Positioning and pricing are relevant to relationships with customers as well as with competitors. Advertising and branding are mechanisms by which firms communicate with their customers, but are also strategic tools governed by competitive interactions</w:t>
      </w:r>
      <w:r w:rsidR="003D0832">
        <w:rPr>
          <w:rFonts w:ascii="Arial" w:hAnsi="Arial" w:cs="Arial"/>
        </w:rPr>
        <w:t>’ (</w:t>
      </w:r>
      <w:r w:rsidR="00D66BB6">
        <w:rPr>
          <w:rFonts w:ascii="Arial" w:hAnsi="Arial" w:cs="Arial"/>
        </w:rPr>
        <w:t>Kay</w:t>
      </w:r>
      <w:r>
        <w:rPr>
          <w:rFonts w:ascii="Arial" w:hAnsi="Arial" w:cs="Arial"/>
        </w:rPr>
        <w:t xml:space="preserve"> 1993</w:t>
      </w:r>
      <w:r w:rsidR="00007DDF">
        <w:rPr>
          <w:rFonts w:ascii="Arial" w:hAnsi="Arial" w:cs="Arial"/>
        </w:rPr>
        <w:t>). Other</w:t>
      </w:r>
      <w:r w:rsidR="00507E06">
        <w:rPr>
          <w:rFonts w:ascii="Arial" w:hAnsi="Arial" w:cs="Arial"/>
        </w:rPr>
        <w:t xml:space="preserve"> views show how ‘developing the ability to set goals and the appropriate strategies will encourage individuals to challenge the status quo to take the next step and evolve to a higher level of maturity</w:t>
      </w:r>
      <w:r w:rsidR="00007DDF">
        <w:rPr>
          <w:rFonts w:ascii="Arial" w:hAnsi="Arial" w:cs="Arial"/>
        </w:rPr>
        <w:t>’ (</w:t>
      </w:r>
      <w:r w:rsidR="00507E06">
        <w:rPr>
          <w:rFonts w:ascii="Arial" w:hAnsi="Arial" w:cs="Arial"/>
        </w:rPr>
        <w:t>Freese 2013)</w:t>
      </w:r>
      <w:r w:rsidR="00411614">
        <w:rPr>
          <w:rFonts w:ascii="Arial" w:hAnsi="Arial" w:cs="Arial"/>
        </w:rPr>
        <w:t>.</w:t>
      </w:r>
    </w:p>
    <w:p w14:paraId="1B5CF9A9" w14:textId="6E036072" w:rsidR="000D0E40" w:rsidRDefault="000D0E40" w:rsidP="004242A4">
      <w:pPr>
        <w:jc w:val="both"/>
        <w:rPr>
          <w:rFonts w:ascii="Arial" w:hAnsi="Arial" w:cs="Arial"/>
        </w:rPr>
      </w:pPr>
      <w:r>
        <w:rPr>
          <w:rFonts w:ascii="Arial" w:hAnsi="Arial" w:cs="Arial"/>
        </w:rPr>
        <w:t xml:space="preserve">Evolution of strategies continues as ‘in the last two decades of the century a social change started- often described as post-modernist movement – when society </w:t>
      </w:r>
      <w:r w:rsidR="0053515C">
        <w:rPr>
          <w:rFonts w:ascii="Arial" w:hAnsi="Arial" w:cs="Arial"/>
        </w:rPr>
        <w:t>formerly</w:t>
      </w:r>
      <w:r>
        <w:rPr>
          <w:rFonts w:ascii="Arial" w:hAnsi="Arial" w:cs="Arial"/>
        </w:rPr>
        <w:t xml:space="preserve"> dominated by institutionalized systems and governments and large organizational employers began to be replaced with a more personalized culture</w:t>
      </w:r>
      <w:r w:rsidR="003D0832">
        <w:rPr>
          <w:rFonts w:ascii="Arial" w:hAnsi="Arial" w:cs="Arial"/>
        </w:rPr>
        <w:t>- ‘</w:t>
      </w:r>
      <w:r>
        <w:rPr>
          <w:rFonts w:ascii="Arial" w:hAnsi="Arial" w:cs="Arial"/>
        </w:rPr>
        <w:t>the empowerment of the individual’</w:t>
      </w:r>
      <w:r w:rsidR="003D0832">
        <w:rPr>
          <w:rFonts w:ascii="Arial" w:hAnsi="Arial" w:cs="Arial"/>
        </w:rPr>
        <w:t>’ (</w:t>
      </w:r>
      <w:r>
        <w:rPr>
          <w:rFonts w:ascii="Arial" w:hAnsi="Arial" w:cs="Arial"/>
        </w:rPr>
        <w:t>Butler 2012, p.1)</w:t>
      </w:r>
      <w:r w:rsidR="0053515C">
        <w:rPr>
          <w:rFonts w:ascii="Arial" w:hAnsi="Arial" w:cs="Arial"/>
        </w:rPr>
        <w:t>. A different view on the evolution however stated how ‘companies should challenge two conventional strategy practices. One is the focus on existing customers. The other is two drive</w:t>
      </w:r>
      <w:r w:rsidR="003D0832">
        <w:rPr>
          <w:rFonts w:ascii="Arial" w:hAnsi="Arial" w:cs="Arial"/>
        </w:rPr>
        <w:t>s</w:t>
      </w:r>
      <w:r w:rsidR="0053515C">
        <w:rPr>
          <w:rFonts w:ascii="Arial" w:hAnsi="Arial" w:cs="Arial"/>
        </w:rPr>
        <w:t xml:space="preserve"> for </w:t>
      </w:r>
      <w:r w:rsidR="0025146F">
        <w:rPr>
          <w:rFonts w:ascii="Arial" w:hAnsi="Arial" w:cs="Arial"/>
        </w:rPr>
        <w:t>further</w:t>
      </w:r>
      <w:r w:rsidR="0053515C">
        <w:rPr>
          <w:rFonts w:ascii="Arial" w:hAnsi="Arial" w:cs="Arial"/>
        </w:rPr>
        <w:t xml:space="preserve"> segmentation to accommodate buyer differences. Typically, to grow </w:t>
      </w:r>
      <w:r w:rsidR="00F816ED">
        <w:rPr>
          <w:rFonts w:ascii="Arial" w:hAnsi="Arial" w:cs="Arial"/>
        </w:rPr>
        <w:t>their share of market, companies strive to retain and expand existing customers’ (Chan Kim and Mauborgne 2015, p 103)</w:t>
      </w:r>
      <w:r w:rsidR="0025146F">
        <w:rPr>
          <w:rFonts w:ascii="Arial" w:hAnsi="Arial" w:cs="Arial"/>
        </w:rPr>
        <w:t xml:space="preserve">. In comparison both points show how a business needs to focus on what is important but for different reasons, others may see strategy as focusing on </w:t>
      </w:r>
      <w:r w:rsidR="006E361B">
        <w:rPr>
          <w:rFonts w:ascii="Arial" w:hAnsi="Arial" w:cs="Arial"/>
        </w:rPr>
        <w:t>how an individual form</w:t>
      </w:r>
      <w:r w:rsidR="0025146F">
        <w:rPr>
          <w:rFonts w:ascii="Arial" w:hAnsi="Arial" w:cs="Arial"/>
        </w:rPr>
        <w:t xml:space="preserve"> a strategy into a business and the other is concerned about how customers maintain as loyal ones. </w:t>
      </w:r>
    </w:p>
    <w:p w14:paraId="6E414981" w14:textId="39008F84" w:rsidR="00ED4F2B" w:rsidRPr="004D56EC" w:rsidRDefault="00ED4F2B" w:rsidP="004242A4">
      <w:pPr>
        <w:jc w:val="both"/>
        <w:rPr>
          <w:rFonts w:ascii="Arial" w:hAnsi="Arial" w:cs="Arial"/>
        </w:rPr>
      </w:pPr>
      <w:r>
        <w:rPr>
          <w:rFonts w:ascii="Arial" w:hAnsi="Arial" w:cs="Arial"/>
        </w:rPr>
        <w:t xml:space="preserve">The development of strategy has also helped with the term ‘Competitive Advantage’ </w:t>
      </w:r>
      <w:r w:rsidR="005F2335">
        <w:rPr>
          <w:rFonts w:ascii="Arial" w:hAnsi="Arial" w:cs="Arial"/>
        </w:rPr>
        <w:t xml:space="preserve">‘A company has competitive advantage over its rivals when its profitability is greater than the average profitability of all companies in the industry. It has sustained competitive advantage when </w:t>
      </w:r>
      <w:r w:rsidR="00F52602">
        <w:rPr>
          <w:rFonts w:ascii="Arial" w:hAnsi="Arial" w:cs="Arial"/>
        </w:rPr>
        <w:t>it’s</w:t>
      </w:r>
      <w:r w:rsidR="005F2335">
        <w:rPr>
          <w:rFonts w:ascii="Arial" w:hAnsi="Arial" w:cs="Arial"/>
        </w:rPr>
        <w:t xml:space="preserve"> able to maintain above-average profitability over a number of years’ (Hill et al </w:t>
      </w:r>
      <w:r w:rsidR="00F52602">
        <w:rPr>
          <w:rFonts w:ascii="Arial" w:hAnsi="Arial" w:cs="Arial"/>
        </w:rPr>
        <w:t>2016, P.80</w:t>
      </w:r>
      <w:r w:rsidR="005F2335">
        <w:rPr>
          <w:rFonts w:ascii="Arial" w:hAnsi="Arial" w:cs="Arial"/>
        </w:rPr>
        <w:t>)</w:t>
      </w:r>
      <w:r w:rsidR="00411614">
        <w:rPr>
          <w:rFonts w:ascii="Arial" w:hAnsi="Arial" w:cs="Arial"/>
        </w:rPr>
        <w:t>.</w:t>
      </w:r>
    </w:p>
    <w:p w14:paraId="4A656622" w14:textId="753F79BA" w:rsidR="00911444" w:rsidRDefault="00352A11" w:rsidP="004242A4">
      <w:pPr>
        <w:jc w:val="both"/>
        <w:rPr>
          <w:rFonts w:ascii="Arial" w:hAnsi="Arial" w:cs="Arial"/>
        </w:rPr>
      </w:pPr>
      <w:r>
        <w:rPr>
          <w:rFonts w:ascii="Arial" w:hAnsi="Arial" w:cs="Arial"/>
        </w:rPr>
        <w:t xml:space="preserve">There </w:t>
      </w:r>
      <w:r w:rsidR="003074A4">
        <w:rPr>
          <w:rFonts w:ascii="Arial" w:hAnsi="Arial" w:cs="Arial"/>
        </w:rPr>
        <w:t>have</w:t>
      </w:r>
      <w:r>
        <w:rPr>
          <w:rFonts w:ascii="Arial" w:hAnsi="Arial" w:cs="Arial"/>
        </w:rPr>
        <w:t xml:space="preserve"> also been pitfalls in the development of strategy when it comes to companies implementing it ‘In working with senior industry leaders in dozens of </w:t>
      </w:r>
      <w:r w:rsidR="005F2335">
        <w:rPr>
          <w:rFonts w:ascii="Arial" w:hAnsi="Arial" w:cs="Arial"/>
        </w:rPr>
        <w:t>organizations</w:t>
      </w:r>
      <w:r>
        <w:rPr>
          <w:rFonts w:ascii="Arial" w:hAnsi="Arial" w:cs="Arial"/>
        </w:rPr>
        <w:t xml:space="preserve"> implementing sweeping fit for growth transformation progress, we have seen some succeed spectacularly and others stumble. But whatever the circumstances or outcome, certain consistent leadership lessons emerge on how to achieve the promise of a large-scale restricting while avoiding the pitfalls’ (Cauto et al 2017, p.31</w:t>
      </w:r>
      <w:r w:rsidR="00411614">
        <w:rPr>
          <w:rFonts w:ascii="Arial" w:hAnsi="Arial" w:cs="Arial"/>
        </w:rPr>
        <w:t>).</w:t>
      </w:r>
    </w:p>
    <w:p w14:paraId="30AAB958" w14:textId="695AC527" w:rsidR="00937240" w:rsidRDefault="00937240" w:rsidP="004242A4">
      <w:pPr>
        <w:jc w:val="both"/>
        <w:rPr>
          <w:rFonts w:ascii="Arial" w:hAnsi="Arial" w:cs="Arial"/>
        </w:rPr>
      </w:pPr>
      <w:r>
        <w:rPr>
          <w:rFonts w:ascii="Arial" w:hAnsi="Arial" w:cs="Arial"/>
        </w:rPr>
        <w:t xml:space="preserve">More so on strategy, the use of it being more implemented into organizations was the use of the strategic decision-making process of an </w:t>
      </w:r>
      <w:r w:rsidR="003074A4">
        <w:rPr>
          <w:rFonts w:ascii="Arial" w:hAnsi="Arial" w:cs="Arial"/>
        </w:rPr>
        <w:t>8-step</w:t>
      </w:r>
      <w:r>
        <w:rPr>
          <w:rFonts w:ascii="Arial" w:hAnsi="Arial" w:cs="Arial"/>
        </w:rPr>
        <w:t xml:space="preserve"> guide of this process stated by (Wheelen et al 2015, p.59</w:t>
      </w:r>
      <w:r w:rsidR="00411614">
        <w:rPr>
          <w:rFonts w:ascii="Arial" w:hAnsi="Arial" w:cs="Arial"/>
        </w:rPr>
        <w:t>).</w:t>
      </w:r>
    </w:p>
    <w:p w14:paraId="5C8F9EDC" w14:textId="55683FD2" w:rsidR="00937240" w:rsidRPr="003074A4" w:rsidRDefault="003074A4" w:rsidP="004242A4">
      <w:pPr>
        <w:pStyle w:val="ListParagraph"/>
        <w:numPr>
          <w:ilvl w:val="0"/>
          <w:numId w:val="9"/>
        </w:numPr>
        <w:jc w:val="both"/>
        <w:rPr>
          <w:rFonts w:ascii="Arial" w:hAnsi="Arial" w:cs="Arial"/>
          <w:b/>
        </w:rPr>
      </w:pPr>
      <w:r w:rsidRPr="003074A4">
        <w:rPr>
          <w:rFonts w:ascii="Arial" w:hAnsi="Arial" w:cs="Arial"/>
          <w:b/>
        </w:rPr>
        <w:t xml:space="preserve">Evaluate current performance results </w:t>
      </w:r>
      <w:r w:rsidRPr="003074A4">
        <w:rPr>
          <w:rFonts w:ascii="Arial" w:hAnsi="Arial" w:cs="Arial"/>
        </w:rPr>
        <w:t>in terms of (a) return on investment, profitability, and so forth, and (b) the current mission objectives, strategies and policies.</w:t>
      </w:r>
    </w:p>
    <w:p w14:paraId="3646CE61" w14:textId="766518DC" w:rsidR="003074A4" w:rsidRPr="003074A4" w:rsidRDefault="003074A4" w:rsidP="004242A4">
      <w:pPr>
        <w:pStyle w:val="ListParagraph"/>
        <w:numPr>
          <w:ilvl w:val="0"/>
          <w:numId w:val="9"/>
        </w:numPr>
        <w:jc w:val="both"/>
        <w:rPr>
          <w:rFonts w:ascii="Arial" w:hAnsi="Arial" w:cs="Arial"/>
          <w:b/>
        </w:rPr>
      </w:pPr>
      <w:r>
        <w:rPr>
          <w:rFonts w:ascii="Arial" w:hAnsi="Arial" w:cs="Arial"/>
          <w:b/>
        </w:rPr>
        <w:lastRenderedPageBreak/>
        <w:t xml:space="preserve">Review Corporate Governance </w:t>
      </w:r>
      <w:r>
        <w:rPr>
          <w:rFonts w:ascii="Arial" w:hAnsi="Arial" w:cs="Arial"/>
        </w:rPr>
        <w:t>–that is, the performance of the firm’s board of directors and top management</w:t>
      </w:r>
      <w:r w:rsidRPr="003074A4">
        <w:rPr>
          <w:rFonts w:ascii="Arial" w:hAnsi="Arial" w:cs="Arial"/>
          <w:b/>
        </w:rPr>
        <w:t>.</w:t>
      </w:r>
    </w:p>
    <w:p w14:paraId="7873327F" w14:textId="19A74AD3"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Scan and assess the external environment </w:t>
      </w:r>
      <w:r>
        <w:rPr>
          <w:rFonts w:ascii="Arial" w:hAnsi="Arial" w:cs="Arial"/>
        </w:rPr>
        <w:t xml:space="preserve">to determine that strategic factors that pose </w:t>
      </w:r>
      <w:r>
        <w:rPr>
          <w:rFonts w:ascii="Arial" w:hAnsi="Arial" w:cs="Arial"/>
          <w:b/>
        </w:rPr>
        <w:t>O</w:t>
      </w:r>
      <w:r>
        <w:rPr>
          <w:rFonts w:ascii="Arial" w:hAnsi="Arial" w:cs="Arial"/>
        </w:rPr>
        <w:t xml:space="preserve">pportunities and </w:t>
      </w:r>
      <w:r>
        <w:rPr>
          <w:rFonts w:ascii="Arial" w:hAnsi="Arial" w:cs="Arial"/>
          <w:b/>
        </w:rPr>
        <w:t>T</w:t>
      </w:r>
      <w:r>
        <w:rPr>
          <w:rFonts w:ascii="Arial" w:hAnsi="Arial" w:cs="Arial"/>
        </w:rPr>
        <w:t>hreats.</w:t>
      </w:r>
    </w:p>
    <w:p w14:paraId="41EE4D74" w14:textId="3D8549A0"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Scan and assess the internal corporate environment </w:t>
      </w:r>
      <w:r>
        <w:rPr>
          <w:rFonts w:ascii="Arial" w:hAnsi="Arial" w:cs="Arial"/>
        </w:rPr>
        <w:t xml:space="preserve">to determine the strategic factors that are </w:t>
      </w:r>
      <w:r>
        <w:rPr>
          <w:rFonts w:ascii="Arial" w:hAnsi="Arial" w:cs="Arial"/>
          <w:b/>
        </w:rPr>
        <w:t>S</w:t>
      </w:r>
      <w:r>
        <w:rPr>
          <w:rFonts w:ascii="Arial" w:hAnsi="Arial" w:cs="Arial"/>
        </w:rPr>
        <w:t xml:space="preserve">trengths (especially core competencies) and </w:t>
      </w:r>
      <w:r>
        <w:rPr>
          <w:rFonts w:ascii="Arial" w:hAnsi="Arial" w:cs="Arial"/>
          <w:b/>
        </w:rPr>
        <w:t>W</w:t>
      </w:r>
      <w:r>
        <w:rPr>
          <w:rFonts w:ascii="Arial" w:hAnsi="Arial" w:cs="Arial"/>
        </w:rPr>
        <w:t>eaknesses.</w:t>
      </w:r>
    </w:p>
    <w:p w14:paraId="3D6664E1" w14:textId="48C32B08"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Analyze strategic factors </w:t>
      </w:r>
      <w:r>
        <w:rPr>
          <w:rFonts w:ascii="Arial" w:hAnsi="Arial" w:cs="Arial"/>
        </w:rPr>
        <w:t>to (a) pinpoint problem areas and (b) review and revise the corporate mission and objectives as necessary.</w:t>
      </w:r>
    </w:p>
    <w:p w14:paraId="0256B0C5" w14:textId="360394B3"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Generate, evaluate and select the best alternative strategy </w:t>
      </w:r>
      <w:proofErr w:type="gramStart"/>
      <w:r>
        <w:rPr>
          <w:rFonts w:ascii="Arial" w:hAnsi="Arial" w:cs="Arial"/>
        </w:rPr>
        <w:t>in light of</w:t>
      </w:r>
      <w:proofErr w:type="gramEnd"/>
      <w:r>
        <w:rPr>
          <w:rFonts w:ascii="Arial" w:hAnsi="Arial" w:cs="Arial"/>
        </w:rPr>
        <w:t xml:space="preserve"> the analysis conducted in step 5.</w:t>
      </w:r>
    </w:p>
    <w:p w14:paraId="426C5FEF" w14:textId="3DBFB444"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Implement selected strategies </w:t>
      </w:r>
      <w:r>
        <w:rPr>
          <w:rFonts w:ascii="Arial" w:hAnsi="Arial" w:cs="Arial"/>
        </w:rPr>
        <w:t>via programs, budgets and procedure.</w:t>
      </w:r>
    </w:p>
    <w:p w14:paraId="7E73755B" w14:textId="2DA76489" w:rsidR="003074A4" w:rsidRPr="00BF1924" w:rsidRDefault="003074A4" w:rsidP="004242A4">
      <w:pPr>
        <w:pStyle w:val="ListParagraph"/>
        <w:numPr>
          <w:ilvl w:val="0"/>
          <w:numId w:val="9"/>
        </w:numPr>
        <w:jc w:val="both"/>
        <w:rPr>
          <w:rFonts w:ascii="Arial" w:hAnsi="Arial" w:cs="Arial"/>
          <w:b/>
        </w:rPr>
      </w:pPr>
      <w:r>
        <w:rPr>
          <w:rFonts w:ascii="Arial" w:hAnsi="Arial" w:cs="Arial"/>
          <w:b/>
        </w:rPr>
        <w:t xml:space="preserve">Evaluate implemented strategies </w:t>
      </w:r>
      <w:r>
        <w:rPr>
          <w:rFonts w:ascii="Arial" w:hAnsi="Arial" w:cs="Arial"/>
        </w:rPr>
        <w:t xml:space="preserve">via feedback systems, and the control of activities to ensure their minimum deviation from plans. </w:t>
      </w:r>
    </w:p>
    <w:p w14:paraId="09C8A2F4" w14:textId="27CD038E" w:rsidR="00BF1924" w:rsidRPr="00BF1924" w:rsidRDefault="0004358A" w:rsidP="004242A4">
      <w:pPr>
        <w:jc w:val="both"/>
        <w:rPr>
          <w:rFonts w:ascii="Arial" w:hAnsi="Arial" w:cs="Arial"/>
        </w:rPr>
      </w:pPr>
      <w:r>
        <w:rPr>
          <w:rFonts w:ascii="Arial" w:hAnsi="Arial" w:cs="Arial"/>
        </w:rPr>
        <w:t>This can be influenced on how some companies do handle and implement their strategies and that is why certain hospitality industries such as Wetherspoons is a successful business today.</w:t>
      </w:r>
    </w:p>
    <w:p w14:paraId="386202B0" w14:textId="54FC0CEE" w:rsidR="003B0AB5" w:rsidRDefault="003B0AB5" w:rsidP="003B0AB5">
      <w:pPr>
        <w:pStyle w:val="Heading2"/>
        <w:rPr>
          <w:rFonts w:ascii="Arial" w:hAnsi="Arial" w:cs="Arial"/>
        </w:rPr>
      </w:pPr>
      <w:bookmarkStart w:id="142" w:name="_Toc513843612"/>
      <w:bookmarkStart w:id="143" w:name="_Toc513843820"/>
      <w:bookmarkStart w:id="144" w:name="_Toc513846141"/>
      <w:bookmarkStart w:id="145" w:name="_Toc513847561"/>
      <w:bookmarkStart w:id="146" w:name="_Toc513848388"/>
      <w:bookmarkStart w:id="147" w:name="_Toc513850282"/>
      <w:bookmarkStart w:id="148" w:name="_Toc513850628"/>
      <w:r>
        <w:rPr>
          <w:rFonts w:ascii="Arial" w:hAnsi="Arial" w:cs="Arial"/>
        </w:rPr>
        <w:t xml:space="preserve">2.5 </w:t>
      </w:r>
      <w:r w:rsidR="00277F43">
        <w:rPr>
          <w:rFonts w:ascii="Arial" w:hAnsi="Arial" w:cs="Arial"/>
        </w:rPr>
        <w:t xml:space="preserve">How strategy </w:t>
      </w:r>
      <w:r w:rsidR="006E361B">
        <w:rPr>
          <w:rFonts w:ascii="Arial" w:hAnsi="Arial" w:cs="Arial"/>
        </w:rPr>
        <w:t>benefits</w:t>
      </w:r>
      <w:r w:rsidR="00277F43">
        <w:rPr>
          <w:rFonts w:ascii="Arial" w:hAnsi="Arial" w:cs="Arial"/>
        </w:rPr>
        <w:t xml:space="preserve"> the</w:t>
      </w:r>
      <w:r>
        <w:rPr>
          <w:rFonts w:ascii="Arial" w:hAnsi="Arial" w:cs="Arial"/>
        </w:rPr>
        <w:t xml:space="preserve"> Hospitality Industry</w:t>
      </w:r>
      <w:bookmarkEnd w:id="142"/>
      <w:bookmarkEnd w:id="143"/>
      <w:bookmarkEnd w:id="144"/>
      <w:bookmarkEnd w:id="145"/>
      <w:bookmarkEnd w:id="146"/>
      <w:bookmarkEnd w:id="147"/>
      <w:bookmarkEnd w:id="148"/>
      <w:r>
        <w:rPr>
          <w:rFonts w:ascii="Arial" w:hAnsi="Arial" w:cs="Arial"/>
        </w:rPr>
        <w:t xml:space="preserve"> </w:t>
      </w:r>
    </w:p>
    <w:p w14:paraId="68B22C60" w14:textId="379B6B0D" w:rsidR="00465849" w:rsidRDefault="004B5256" w:rsidP="004242A4">
      <w:pPr>
        <w:jc w:val="both"/>
        <w:rPr>
          <w:rFonts w:ascii="Arial" w:hAnsi="Arial" w:cs="Arial"/>
        </w:rPr>
      </w:pPr>
      <w:r>
        <w:rPr>
          <w:rFonts w:ascii="Arial" w:hAnsi="Arial" w:cs="Arial"/>
        </w:rPr>
        <w:t>This section of the literature review will be base</w:t>
      </w:r>
      <w:r w:rsidR="00A807D6">
        <w:rPr>
          <w:rFonts w:ascii="Arial" w:hAnsi="Arial" w:cs="Arial"/>
        </w:rPr>
        <w:t>d on findings of how implementing strategy into the hospitality industry can benefit the organization</w:t>
      </w:r>
      <w:r>
        <w:rPr>
          <w:rFonts w:ascii="Arial" w:hAnsi="Arial" w:cs="Arial"/>
        </w:rPr>
        <w:t>, and how an organization implements their strategies to gain stakeholders and to compare positive and negative elements of how to strategize and how not to strategize.</w:t>
      </w:r>
      <w:r w:rsidR="00465849">
        <w:rPr>
          <w:rFonts w:ascii="Arial" w:hAnsi="Arial" w:cs="Arial"/>
        </w:rPr>
        <w:t xml:space="preserve"> (Mullins 1998, P.11) implied how ‘Managers in hotel and catering tend often to view the industry as unique to regard it as somehow special unlike any other industry’. </w:t>
      </w:r>
    </w:p>
    <w:p w14:paraId="0A9B8283" w14:textId="4EF51040" w:rsidR="004B5256" w:rsidRDefault="004B5256" w:rsidP="004242A4">
      <w:pPr>
        <w:jc w:val="both"/>
        <w:rPr>
          <w:rFonts w:ascii="Arial" w:hAnsi="Arial" w:cs="Arial"/>
        </w:rPr>
      </w:pPr>
      <w:r>
        <w:rPr>
          <w:rFonts w:ascii="Arial" w:hAnsi="Arial" w:cs="Arial"/>
        </w:rPr>
        <w:t xml:space="preserve">A former CEO of a company named Compass Group UK implied </w:t>
      </w:r>
      <w:r w:rsidR="00465849">
        <w:rPr>
          <w:rFonts w:ascii="Arial" w:hAnsi="Arial" w:cs="Arial"/>
        </w:rPr>
        <w:t>‘I</w:t>
      </w:r>
      <w:r>
        <w:rPr>
          <w:rFonts w:ascii="Arial" w:hAnsi="Arial" w:cs="Arial"/>
        </w:rPr>
        <w:t xml:space="preserve"> think that shareholders are more </w:t>
      </w:r>
      <w:r w:rsidR="003D0832">
        <w:rPr>
          <w:rFonts w:ascii="Arial" w:hAnsi="Arial" w:cs="Arial"/>
        </w:rPr>
        <w:t>demanding,</w:t>
      </w:r>
      <w:r>
        <w:rPr>
          <w:rFonts w:ascii="Arial" w:hAnsi="Arial" w:cs="Arial"/>
        </w:rPr>
        <w:t xml:space="preserve"> and they need to see growth and for that growth to come through in cash. One only has to pick up the financial press and someone is getting hammered for something. It is just more aggressive. Businesses are more transparent today- far more honest than ever before and mistakes cannot be hidden</w:t>
      </w:r>
      <w:r w:rsidR="00007DDF">
        <w:rPr>
          <w:rFonts w:ascii="Arial" w:hAnsi="Arial" w:cs="Arial"/>
        </w:rPr>
        <w:t>’ (</w:t>
      </w:r>
      <w:r>
        <w:rPr>
          <w:rFonts w:ascii="Arial" w:hAnsi="Arial" w:cs="Arial"/>
        </w:rPr>
        <w:t>Sheppardson and Gibson 2011, p.9)</w:t>
      </w:r>
      <w:r w:rsidR="003D0832">
        <w:rPr>
          <w:rFonts w:ascii="Arial" w:hAnsi="Arial" w:cs="Arial"/>
        </w:rPr>
        <w:t>.</w:t>
      </w:r>
      <w:r>
        <w:rPr>
          <w:rFonts w:ascii="Arial" w:hAnsi="Arial" w:cs="Arial"/>
        </w:rPr>
        <w:t xml:space="preserve"> </w:t>
      </w:r>
      <w:r w:rsidR="006A6EE3">
        <w:rPr>
          <w:rFonts w:ascii="Arial" w:hAnsi="Arial" w:cs="Arial"/>
        </w:rPr>
        <w:t xml:space="preserve">Managers strategically need to up their game in industries in order for them to have positive outcome from present and potential stakeholders. </w:t>
      </w:r>
      <w:r>
        <w:rPr>
          <w:rFonts w:ascii="Arial" w:hAnsi="Arial" w:cs="Arial"/>
        </w:rPr>
        <w:t xml:space="preserve">  </w:t>
      </w:r>
    </w:p>
    <w:p w14:paraId="233FC691" w14:textId="5C7A3AD6" w:rsidR="006A6EE3" w:rsidRDefault="006A6EE3" w:rsidP="004242A4">
      <w:pPr>
        <w:jc w:val="both"/>
        <w:rPr>
          <w:rFonts w:ascii="Arial" w:hAnsi="Arial" w:cs="Arial"/>
        </w:rPr>
      </w:pPr>
      <w:r>
        <w:rPr>
          <w:rFonts w:ascii="Arial" w:hAnsi="Arial" w:cs="Arial"/>
        </w:rPr>
        <w:t>An industry will always need a strategic application. Tactical Strat</w:t>
      </w:r>
      <w:r w:rsidR="000C3A41">
        <w:rPr>
          <w:rFonts w:ascii="Arial" w:hAnsi="Arial" w:cs="Arial"/>
        </w:rPr>
        <w:t>egies written by</w:t>
      </w:r>
      <w:r w:rsidR="00277F43">
        <w:rPr>
          <w:rFonts w:ascii="Arial" w:hAnsi="Arial" w:cs="Arial"/>
        </w:rPr>
        <w:t xml:space="preserve"> (Tesone 2012, p.210)</w:t>
      </w:r>
      <w:r w:rsidR="003D0832">
        <w:rPr>
          <w:rFonts w:ascii="Arial" w:hAnsi="Arial" w:cs="Arial"/>
        </w:rPr>
        <w:t>,</w:t>
      </w:r>
      <w:r w:rsidR="00277F43">
        <w:rPr>
          <w:rFonts w:ascii="Arial" w:hAnsi="Arial" w:cs="Arial"/>
        </w:rPr>
        <w:t xml:space="preserve"> </w:t>
      </w:r>
      <w:r w:rsidR="000C3A41">
        <w:rPr>
          <w:rFonts w:ascii="Arial" w:hAnsi="Arial" w:cs="Arial"/>
        </w:rPr>
        <w:t xml:space="preserve">showed how ‘The appropriate strategy will be dictated by the current circumstances that exist within the enterprise’. ‘There are three main categories of tactical studies. A </w:t>
      </w:r>
      <w:r w:rsidR="000C3A41">
        <w:rPr>
          <w:rFonts w:ascii="Arial" w:hAnsi="Arial" w:cs="Arial"/>
          <w:b/>
        </w:rPr>
        <w:t xml:space="preserve">Run Strategy </w:t>
      </w:r>
      <w:r w:rsidR="000C3A41">
        <w:rPr>
          <w:rFonts w:ascii="Arial" w:hAnsi="Arial" w:cs="Arial"/>
        </w:rPr>
        <w:t xml:space="preserve">is used to enhance productivity levels within a department that is meeting standards for performance. A </w:t>
      </w:r>
      <w:r w:rsidR="000C3A41" w:rsidRPr="000C3A41">
        <w:rPr>
          <w:rFonts w:ascii="Arial" w:hAnsi="Arial" w:cs="Arial"/>
          <w:b/>
        </w:rPr>
        <w:t>growth strategy</w:t>
      </w:r>
      <w:r w:rsidR="000C3A41">
        <w:rPr>
          <w:rFonts w:ascii="Arial" w:hAnsi="Arial" w:cs="Arial"/>
        </w:rPr>
        <w:t xml:space="preserve"> is implemented when a perceived opportunity for expansion exists. </w:t>
      </w:r>
      <w:r w:rsidR="00E0473F">
        <w:rPr>
          <w:rFonts w:ascii="Arial" w:hAnsi="Arial" w:cs="Arial"/>
        </w:rPr>
        <w:t>Finally,</w:t>
      </w:r>
      <w:r w:rsidR="000C3A41">
        <w:rPr>
          <w:rFonts w:ascii="Arial" w:hAnsi="Arial" w:cs="Arial"/>
        </w:rPr>
        <w:t xml:space="preserve"> a </w:t>
      </w:r>
      <w:r w:rsidR="000C3A41">
        <w:rPr>
          <w:rFonts w:ascii="Arial" w:hAnsi="Arial" w:cs="Arial"/>
          <w:b/>
        </w:rPr>
        <w:t xml:space="preserve">fix strategy </w:t>
      </w:r>
      <w:r w:rsidR="000C3A41">
        <w:rPr>
          <w:rFonts w:ascii="Arial" w:hAnsi="Arial" w:cs="Arial"/>
        </w:rPr>
        <w:t xml:space="preserve">is a tactic intended to turn around an underperforming </w:t>
      </w:r>
      <w:r w:rsidR="00A807D6">
        <w:rPr>
          <w:rFonts w:ascii="Arial" w:hAnsi="Arial" w:cs="Arial"/>
        </w:rPr>
        <w:t xml:space="preserve">department’. </w:t>
      </w:r>
      <w:r w:rsidR="000C3A41">
        <w:rPr>
          <w:rFonts w:ascii="Arial" w:hAnsi="Arial" w:cs="Arial"/>
        </w:rPr>
        <w:t xml:space="preserve">As Wetherspoons is the case study the researcher is looking at, does the business use any of these strategies to implement a more positive direction for its </w:t>
      </w:r>
      <w:r w:rsidR="003D0832">
        <w:rPr>
          <w:rFonts w:ascii="Arial" w:hAnsi="Arial" w:cs="Arial"/>
        </w:rPr>
        <w:t>future?</w:t>
      </w:r>
    </w:p>
    <w:p w14:paraId="3C592A36" w14:textId="73522E2E" w:rsidR="00FC2B47" w:rsidRDefault="008167E2" w:rsidP="004242A4">
      <w:pPr>
        <w:jc w:val="both"/>
        <w:rPr>
          <w:rFonts w:ascii="Arial" w:hAnsi="Arial" w:cs="Arial"/>
        </w:rPr>
      </w:pPr>
      <w:r>
        <w:rPr>
          <w:rFonts w:ascii="Arial" w:hAnsi="Arial" w:cs="Arial"/>
        </w:rPr>
        <w:t>How a hospitality industry strategizes more importantly will be the help of</w:t>
      </w:r>
      <w:r w:rsidR="009D448E">
        <w:rPr>
          <w:rFonts w:ascii="Arial" w:hAnsi="Arial" w:cs="Arial"/>
        </w:rPr>
        <w:t xml:space="preserve"> </w:t>
      </w:r>
      <w:r>
        <w:rPr>
          <w:rFonts w:ascii="Arial" w:hAnsi="Arial" w:cs="Arial"/>
        </w:rPr>
        <w:t xml:space="preserve">its mission statements </w:t>
      </w:r>
      <w:r w:rsidR="00013FC6">
        <w:rPr>
          <w:rFonts w:ascii="Arial" w:hAnsi="Arial" w:cs="Arial"/>
        </w:rPr>
        <w:t>‘In</w:t>
      </w:r>
      <w:r>
        <w:rPr>
          <w:rFonts w:ascii="Arial" w:hAnsi="Arial" w:cs="Arial"/>
        </w:rPr>
        <w:t xml:space="preserve"> large organizations, these will be provided by the organization, managers </w:t>
      </w:r>
      <w:r w:rsidR="00013FC6">
        <w:rPr>
          <w:rFonts w:ascii="Arial" w:hAnsi="Arial" w:cs="Arial"/>
        </w:rPr>
        <w:t xml:space="preserve">need to understand the statement and encourage the team members to understand their </w:t>
      </w:r>
      <w:r w:rsidR="009D448E">
        <w:rPr>
          <w:rFonts w:ascii="Arial" w:hAnsi="Arial" w:cs="Arial"/>
        </w:rPr>
        <w:t>contribution to</w:t>
      </w:r>
      <w:r w:rsidR="00013FC6">
        <w:rPr>
          <w:rFonts w:ascii="Arial" w:hAnsi="Arial" w:cs="Arial"/>
        </w:rPr>
        <w:t xml:space="preserve"> achieving the mission’ (Lee-Ross &amp; Lashley </w:t>
      </w:r>
      <w:r w:rsidR="009D448E">
        <w:rPr>
          <w:rFonts w:ascii="Arial" w:hAnsi="Arial" w:cs="Arial"/>
        </w:rPr>
        <w:t>2010, p.</w:t>
      </w:r>
      <w:r w:rsidR="00013FC6">
        <w:rPr>
          <w:rFonts w:ascii="Arial" w:hAnsi="Arial" w:cs="Arial"/>
        </w:rPr>
        <w:t>192)</w:t>
      </w:r>
      <w:r w:rsidR="00FC2B47">
        <w:rPr>
          <w:rFonts w:ascii="Arial" w:hAnsi="Arial" w:cs="Arial"/>
        </w:rPr>
        <w:t>.</w:t>
      </w:r>
      <w:r w:rsidR="008D53AD">
        <w:rPr>
          <w:rFonts w:ascii="Arial" w:hAnsi="Arial" w:cs="Arial"/>
        </w:rPr>
        <w:t xml:space="preserve"> However (Mullins 1998, P.99) stated ‘In order to achieve its goals and objectives the work of the establishment has to be divided among </w:t>
      </w:r>
      <w:r w:rsidR="00F52602">
        <w:rPr>
          <w:rFonts w:ascii="Arial" w:hAnsi="Arial" w:cs="Arial"/>
        </w:rPr>
        <w:t>its</w:t>
      </w:r>
      <w:r w:rsidR="008D53AD">
        <w:rPr>
          <w:rFonts w:ascii="Arial" w:hAnsi="Arial" w:cs="Arial"/>
        </w:rPr>
        <w:t xml:space="preserve"> members. The resulting structure should be that which is most appropriate to the objectives of the establishment. Strategy needs to a team decision in an organization</w:t>
      </w:r>
      <w:r w:rsidR="003D0832">
        <w:rPr>
          <w:rFonts w:ascii="Arial" w:hAnsi="Arial" w:cs="Arial"/>
        </w:rPr>
        <w:t>’</w:t>
      </w:r>
      <w:r w:rsidR="008D53AD">
        <w:rPr>
          <w:rFonts w:ascii="Arial" w:hAnsi="Arial" w:cs="Arial"/>
        </w:rPr>
        <w:t xml:space="preserve">. </w:t>
      </w:r>
    </w:p>
    <w:p w14:paraId="5DEEE7DE" w14:textId="233D3490" w:rsidR="008167E2" w:rsidRDefault="009D448E" w:rsidP="004242A4">
      <w:pPr>
        <w:jc w:val="both"/>
        <w:rPr>
          <w:rFonts w:ascii="Arial" w:hAnsi="Arial" w:cs="Arial"/>
        </w:rPr>
      </w:pPr>
      <w:r>
        <w:rPr>
          <w:rFonts w:ascii="Arial" w:hAnsi="Arial" w:cs="Arial"/>
        </w:rPr>
        <w:lastRenderedPageBreak/>
        <w:t xml:space="preserve">On the other hand, other authors have examined the idea of a </w:t>
      </w:r>
      <w:r w:rsidRPr="009D448E">
        <w:rPr>
          <w:rFonts w:ascii="Arial" w:hAnsi="Arial" w:cs="Arial"/>
          <w:b/>
        </w:rPr>
        <w:t>strategic fit</w:t>
      </w:r>
      <w:r>
        <w:rPr>
          <w:rFonts w:ascii="Arial" w:hAnsi="Arial" w:cs="Arial"/>
        </w:rPr>
        <w:t xml:space="preserve"> in the hospitality industry, ‘</w:t>
      </w:r>
      <w:r w:rsidR="008D53AD">
        <w:rPr>
          <w:rFonts w:ascii="Arial" w:hAnsi="Arial" w:cs="Arial"/>
        </w:rPr>
        <w:t>the</w:t>
      </w:r>
      <w:r>
        <w:rPr>
          <w:rFonts w:ascii="Arial" w:hAnsi="Arial" w:cs="Arial"/>
        </w:rPr>
        <w:t xml:space="preserve"> concept of strategic fit, or alignments of the company’s strategy and resources with the external environment, has long been a traditional but a controversial part of the corporate strategy literature. The strength of this concept lies in the insights of business strategists who understand that the resources of the company </w:t>
      </w:r>
      <w:r w:rsidR="00FC2B47">
        <w:rPr>
          <w:rFonts w:ascii="Arial" w:hAnsi="Arial" w:cs="Arial"/>
        </w:rPr>
        <w:t>(e.g. strength, skills, core competencies financial resources and goals) must be aligned (have the right ‘fit’) with its target markets, customer segments, opportunities and external environment</w:t>
      </w:r>
      <w:r w:rsidR="003D0832">
        <w:rPr>
          <w:rFonts w:ascii="Arial" w:hAnsi="Arial" w:cs="Arial"/>
        </w:rPr>
        <w:t>’</w:t>
      </w:r>
      <w:r w:rsidR="00FC2B47">
        <w:rPr>
          <w:rFonts w:ascii="Arial" w:hAnsi="Arial" w:cs="Arial"/>
        </w:rPr>
        <w:t xml:space="preserve"> (Olsen, West, &amp; Ching-Yick Tese 1998, P183) Cited by Authors Morrit and Weinstein (2012). </w:t>
      </w:r>
    </w:p>
    <w:p w14:paraId="2CB12B56" w14:textId="23AB8A84" w:rsidR="006E361B" w:rsidRDefault="006E361B" w:rsidP="004242A4">
      <w:pPr>
        <w:jc w:val="both"/>
        <w:rPr>
          <w:rFonts w:ascii="Arial" w:hAnsi="Arial" w:cs="Arial"/>
        </w:rPr>
      </w:pPr>
      <w:r>
        <w:rPr>
          <w:rFonts w:ascii="Arial" w:hAnsi="Arial" w:cs="Arial"/>
        </w:rPr>
        <w:t xml:space="preserve">From </w:t>
      </w:r>
      <w:r w:rsidR="00937240">
        <w:rPr>
          <w:rFonts w:ascii="Arial" w:hAnsi="Arial" w:cs="Arial"/>
        </w:rPr>
        <w:t xml:space="preserve">the perspective of </w:t>
      </w:r>
      <w:r>
        <w:rPr>
          <w:rFonts w:ascii="Arial" w:hAnsi="Arial" w:cs="Arial"/>
        </w:rPr>
        <w:t xml:space="preserve">(Whelan et al 2015, P.40) </w:t>
      </w:r>
      <w:r w:rsidR="00937240">
        <w:rPr>
          <w:rFonts w:ascii="Arial" w:hAnsi="Arial" w:cs="Arial"/>
        </w:rPr>
        <w:t>‘Research reveals that organizations that engage in strategic management outperform those that do not. The attainment of an appropriate match, or “fit”, between a</w:t>
      </w:r>
      <w:r w:rsidR="00A807D6">
        <w:rPr>
          <w:rFonts w:ascii="Arial" w:hAnsi="Arial" w:cs="Arial"/>
        </w:rPr>
        <w:t>n organizations environment and</w:t>
      </w:r>
      <w:r w:rsidR="00937240">
        <w:rPr>
          <w:rFonts w:ascii="Arial" w:hAnsi="Arial" w:cs="Arial"/>
        </w:rPr>
        <w:t xml:space="preserve"> its strategy, structure and processes has positive effects on the organizations performance’ if Wetherspoons do implement strategy into its business then it shows a positive outcome for their </w:t>
      </w:r>
      <w:r w:rsidR="00E86ED2">
        <w:rPr>
          <w:rFonts w:ascii="Arial" w:hAnsi="Arial" w:cs="Arial"/>
        </w:rPr>
        <w:t>future and</w:t>
      </w:r>
      <w:r w:rsidR="00937240">
        <w:rPr>
          <w:rFonts w:ascii="Arial" w:hAnsi="Arial" w:cs="Arial"/>
        </w:rPr>
        <w:t xml:space="preserve"> gain the business more stakeholders. </w:t>
      </w:r>
    </w:p>
    <w:p w14:paraId="436DDC34" w14:textId="3EA7E92C" w:rsidR="001B768F" w:rsidRDefault="001B768F" w:rsidP="001B768F">
      <w:pPr>
        <w:pStyle w:val="Heading2"/>
        <w:rPr>
          <w:rFonts w:ascii="Arial" w:hAnsi="Arial" w:cs="Arial"/>
        </w:rPr>
      </w:pPr>
      <w:bookmarkStart w:id="149" w:name="_Toc513843613"/>
      <w:bookmarkStart w:id="150" w:name="_Toc513843821"/>
      <w:bookmarkStart w:id="151" w:name="_Toc513846142"/>
      <w:bookmarkStart w:id="152" w:name="_Toc513847562"/>
      <w:bookmarkStart w:id="153" w:name="_Toc513848389"/>
      <w:bookmarkStart w:id="154" w:name="_Toc513850283"/>
      <w:bookmarkStart w:id="155" w:name="_Toc513850629"/>
      <w:r>
        <w:rPr>
          <w:rFonts w:ascii="Arial" w:hAnsi="Arial" w:cs="Arial"/>
        </w:rPr>
        <w:t>2.6 Wetherspoons</w:t>
      </w:r>
      <w:bookmarkEnd w:id="149"/>
      <w:bookmarkEnd w:id="150"/>
      <w:bookmarkEnd w:id="151"/>
      <w:bookmarkEnd w:id="152"/>
      <w:bookmarkEnd w:id="153"/>
      <w:bookmarkEnd w:id="154"/>
      <w:bookmarkEnd w:id="155"/>
      <w:r>
        <w:rPr>
          <w:rFonts w:ascii="Arial" w:hAnsi="Arial" w:cs="Arial"/>
        </w:rPr>
        <w:t xml:space="preserve"> </w:t>
      </w:r>
    </w:p>
    <w:p w14:paraId="14159FC3" w14:textId="77777777" w:rsidR="00E86ED2" w:rsidRDefault="001B768F" w:rsidP="004242A4">
      <w:pPr>
        <w:jc w:val="both"/>
        <w:rPr>
          <w:rFonts w:ascii="Arial" w:hAnsi="Arial" w:cs="Arial"/>
        </w:rPr>
      </w:pPr>
      <w:r>
        <w:rPr>
          <w:rFonts w:ascii="Arial" w:hAnsi="Arial" w:cs="Arial"/>
        </w:rPr>
        <w:t xml:space="preserve">As the chosen case study is Wetherspoons, information gathered from authors about the pub has been stated that </w:t>
      </w:r>
      <w:r w:rsidR="00E86ED2">
        <w:rPr>
          <w:rFonts w:ascii="Arial" w:hAnsi="Arial" w:cs="Arial"/>
        </w:rPr>
        <w:t>‘JD</w:t>
      </w:r>
      <w:r>
        <w:rPr>
          <w:rFonts w:ascii="Arial" w:hAnsi="Arial" w:cs="Arial"/>
        </w:rPr>
        <w:t xml:space="preserve"> Wetherspoons pub chain is now one of the UK’s fastest growing businesses. The secret of its success lies in a very clear strategy of differentiation- using service and the marketing mix to set apart from its competition. Like many good business ideas, it is not devastatingly complicated – just a case of serving good beer and good food at reasonable prices, served by friendly and well-trained staff who feel they have stake in success of the company’ (Hill and </w:t>
      </w:r>
      <w:r w:rsidR="00E86ED2">
        <w:rPr>
          <w:rFonts w:ascii="Arial" w:hAnsi="Arial" w:cs="Arial"/>
        </w:rPr>
        <w:t>O’Sullivan</w:t>
      </w:r>
      <w:r>
        <w:rPr>
          <w:rFonts w:ascii="Arial" w:hAnsi="Arial" w:cs="Arial"/>
        </w:rPr>
        <w:t xml:space="preserve"> </w:t>
      </w:r>
      <w:r w:rsidR="00E86ED2">
        <w:rPr>
          <w:rFonts w:ascii="Arial" w:hAnsi="Arial" w:cs="Arial"/>
        </w:rPr>
        <w:t xml:space="preserve">2004, P.405). </w:t>
      </w:r>
    </w:p>
    <w:p w14:paraId="4AA90DE8" w14:textId="33042903" w:rsidR="001B768F" w:rsidRDefault="00E86ED2" w:rsidP="004242A4">
      <w:pPr>
        <w:jc w:val="both"/>
        <w:rPr>
          <w:rFonts w:ascii="Arial" w:hAnsi="Arial" w:cs="Arial"/>
        </w:rPr>
      </w:pPr>
      <w:r>
        <w:rPr>
          <w:rFonts w:ascii="Arial" w:hAnsi="Arial" w:cs="Arial"/>
        </w:rPr>
        <w:t xml:space="preserve">Other Authors have also written in more detail about Wetherspoons more in-depth ‘Each Pub has its own name but operates under the overall Wetherspoon brand; the pub name and the company name appear prominently on each of the 640 Wetherspoons pub in Britain. The company was floated out on the London </w:t>
      </w:r>
      <w:r w:rsidR="003D0832">
        <w:rPr>
          <w:rFonts w:ascii="Arial" w:hAnsi="Arial" w:cs="Arial"/>
        </w:rPr>
        <w:t>S</w:t>
      </w:r>
      <w:r>
        <w:rPr>
          <w:rFonts w:ascii="Arial" w:hAnsi="Arial" w:cs="Arial"/>
        </w:rPr>
        <w:t xml:space="preserve">tock </w:t>
      </w:r>
      <w:r w:rsidR="003D0832">
        <w:rPr>
          <w:rFonts w:ascii="Arial" w:hAnsi="Arial" w:cs="Arial"/>
        </w:rPr>
        <w:t>E</w:t>
      </w:r>
      <w:r>
        <w:rPr>
          <w:rFonts w:ascii="Arial" w:hAnsi="Arial" w:cs="Arial"/>
        </w:rPr>
        <w:t>xchange in 1992 and continues to expand throughout the UK</w:t>
      </w:r>
      <w:r w:rsidR="003D0832">
        <w:rPr>
          <w:rFonts w:ascii="Arial" w:hAnsi="Arial" w:cs="Arial"/>
        </w:rPr>
        <w:t>’</w:t>
      </w:r>
      <w:r>
        <w:rPr>
          <w:rFonts w:ascii="Arial" w:hAnsi="Arial" w:cs="Arial"/>
        </w:rPr>
        <w:t xml:space="preserve">. (Blythe 2012, P.92) which shows the layout and a bit of history of what Wetherspoons is about. </w:t>
      </w:r>
    </w:p>
    <w:p w14:paraId="5AF02856" w14:textId="1E40FB5F" w:rsidR="00C1423F" w:rsidRDefault="00C1423F" w:rsidP="004242A4">
      <w:pPr>
        <w:jc w:val="both"/>
        <w:rPr>
          <w:rFonts w:ascii="Arial" w:hAnsi="Arial" w:cs="Arial"/>
        </w:rPr>
      </w:pPr>
      <w:r>
        <w:rPr>
          <w:rFonts w:ascii="Arial" w:hAnsi="Arial" w:cs="Arial"/>
        </w:rPr>
        <w:t xml:space="preserve">Wetherspoons’ </w:t>
      </w:r>
      <w:r w:rsidR="00F07D3D">
        <w:rPr>
          <w:rFonts w:ascii="Arial" w:hAnsi="Arial" w:cs="Arial"/>
        </w:rPr>
        <w:t>focus</w:t>
      </w:r>
      <w:r>
        <w:rPr>
          <w:rFonts w:ascii="Arial" w:hAnsi="Arial" w:cs="Arial"/>
        </w:rPr>
        <w:t xml:space="preserve"> is their stakeholders, ‘Tim Martin has firm views on what his customers want- low prices, food constantly available, no music, normally no television and no smoking’ (Kew and Stredwick 2017, P.367)</w:t>
      </w:r>
      <w:r w:rsidR="003D0832">
        <w:rPr>
          <w:rFonts w:ascii="Arial" w:hAnsi="Arial" w:cs="Arial"/>
        </w:rPr>
        <w:t>.</w:t>
      </w:r>
      <w:r>
        <w:rPr>
          <w:rFonts w:ascii="Arial" w:hAnsi="Arial" w:cs="Arial"/>
        </w:rPr>
        <w:t xml:space="preserve"> Furthermore ‘Martin has also criticized</w:t>
      </w:r>
      <w:r w:rsidR="004242A4">
        <w:rPr>
          <w:rFonts w:ascii="Arial" w:hAnsi="Arial" w:cs="Arial"/>
        </w:rPr>
        <w:t xml:space="preserve"> </w:t>
      </w:r>
      <w:r>
        <w:rPr>
          <w:rFonts w:ascii="Arial" w:hAnsi="Arial" w:cs="Arial"/>
        </w:rPr>
        <w:t xml:space="preserve">the general attitude to staff in the hospitality industry which he regards as ‘Stone age’ (Kew and Stredwick </w:t>
      </w:r>
      <w:r w:rsidR="004242A4">
        <w:rPr>
          <w:rFonts w:ascii="Arial" w:hAnsi="Arial" w:cs="Arial"/>
        </w:rPr>
        <w:t>2017, P.</w:t>
      </w:r>
      <w:r>
        <w:rPr>
          <w:rFonts w:ascii="Arial" w:hAnsi="Arial" w:cs="Arial"/>
        </w:rPr>
        <w:t xml:space="preserve">367).  </w:t>
      </w:r>
    </w:p>
    <w:p w14:paraId="500FCA38" w14:textId="738FF8A8" w:rsidR="008B636F" w:rsidRPr="001B768F" w:rsidRDefault="008B636F" w:rsidP="004242A4">
      <w:pPr>
        <w:jc w:val="both"/>
        <w:rPr>
          <w:rFonts w:ascii="Arial" w:hAnsi="Arial" w:cs="Arial"/>
        </w:rPr>
      </w:pPr>
      <w:r>
        <w:rPr>
          <w:rFonts w:ascii="Arial" w:hAnsi="Arial" w:cs="Arial"/>
        </w:rPr>
        <w:t>Wetherspoons like all hospitality industries have a strategy, stated by (Hailwood and Toner 2-</w:t>
      </w:r>
      <w:r w:rsidR="0047736A">
        <w:rPr>
          <w:rFonts w:ascii="Arial" w:hAnsi="Arial" w:cs="Arial"/>
        </w:rPr>
        <w:t>15, P.</w:t>
      </w:r>
      <w:r>
        <w:rPr>
          <w:rFonts w:ascii="Arial" w:hAnsi="Arial" w:cs="Arial"/>
        </w:rPr>
        <w:t>144) ‘The JD Wetherspoons design strategy borrows heavily from the history of British pub culture including the archetypal late Victorian pub’ which identifies how the busin</w:t>
      </w:r>
      <w:r w:rsidR="00F52602">
        <w:rPr>
          <w:rFonts w:ascii="Arial" w:hAnsi="Arial" w:cs="Arial"/>
        </w:rPr>
        <w:t>ess’ aim comes across to customer</w:t>
      </w:r>
      <w:r>
        <w:rPr>
          <w:rFonts w:ascii="Arial" w:hAnsi="Arial" w:cs="Arial"/>
        </w:rPr>
        <w:t xml:space="preserve">. </w:t>
      </w:r>
      <w:r w:rsidR="0047736A">
        <w:rPr>
          <w:rFonts w:ascii="Arial" w:hAnsi="Arial" w:cs="Arial"/>
        </w:rPr>
        <w:t>In contrast ‘JD Wetherspoon for example, displays the name of the company on the premises, through under the name of the individuals pub. The pricing strategy and principles of service delivery remain the same across the pubs, through décor and the precise product mix in food and drinks menus vary slightly to meet the local customer needs’ (Wood and Brotherton 2008, P.465)</w:t>
      </w:r>
      <w:r w:rsidR="00500FA4">
        <w:rPr>
          <w:rFonts w:ascii="Arial" w:hAnsi="Arial" w:cs="Arial"/>
        </w:rPr>
        <w:t xml:space="preserve"> all this information gathered by previous authors show what Wetherspoons has to offer as a business and how the founder Tim </w:t>
      </w:r>
      <w:r w:rsidR="003D0832">
        <w:rPr>
          <w:rFonts w:ascii="Arial" w:hAnsi="Arial" w:cs="Arial"/>
        </w:rPr>
        <w:t>M</w:t>
      </w:r>
      <w:r w:rsidR="00500FA4">
        <w:rPr>
          <w:rFonts w:ascii="Arial" w:hAnsi="Arial" w:cs="Arial"/>
        </w:rPr>
        <w:t xml:space="preserve">artin is also perceived. </w:t>
      </w:r>
    </w:p>
    <w:p w14:paraId="13133028" w14:textId="77777777" w:rsidR="00411614" w:rsidRDefault="00411614" w:rsidP="00DB6DD7">
      <w:pPr>
        <w:pStyle w:val="Heading2"/>
        <w:rPr>
          <w:rFonts w:ascii="Arial" w:hAnsi="Arial" w:cs="Arial"/>
        </w:rPr>
      </w:pPr>
      <w:bookmarkStart w:id="156" w:name="_Toc513843614"/>
      <w:bookmarkStart w:id="157" w:name="_Toc513843822"/>
      <w:bookmarkStart w:id="158" w:name="_Toc513846143"/>
      <w:bookmarkStart w:id="159" w:name="_Toc513847563"/>
      <w:bookmarkStart w:id="160" w:name="_Toc513848390"/>
      <w:bookmarkStart w:id="161" w:name="_Toc513850284"/>
      <w:bookmarkStart w:id="162" w:name="_Toc513850630"/>
    </w:p>
    <w:p w14:paraId="2B579CAF" w14:textId="7CEC5F5B" w:rsidR="00911444" w:rsidRPr="001B768F" w:rsidRDefault="00DB6DD7" w:rsidP="00DB6DD7">
      <w:pPr>
        <w:pStyle w:val="Heading2"/>
        <w:rPr>
          <w:rFonts w:ascii="Arial" w:hAnsi="Arial" w:cs="Arial"/>
        </w:rPr>
      </w:pPr>
      <w:r w:rsidRPr="001B768F">
        <w:rPr>
          <w:rFonts w:ascii="Arial" w:hAnsi="Arial" w:cs="Arial"/>
        </w:rPr>
        <w:t>2.</w:t>
      </w:r>
      <w:r w:rsidR="001B768F" w:rsidRPr="001B768F">
        <w:rPr>
          <w:rFonts w:ascii="Arial" w:hAnsi="Arial" w:cs="Arial"/>
        </w:rPr>
        <w:t>7</w:t>
      </w:r>
      <w:r w:rsidRPr="001B768F">
        <w:rPr>
          <w:rFonts w:ascii="Arial" w:hAnsi="Arial" w:cs="Arial"/>
        </w:rPr>
        <w:t xml:space="preserve"> Conclusion</w:t>
      </w:r>
      <w:bookmarkEnd w:id="156"/>
      <w:bookmarkEnd w:id="157"/>
      <w:bookmarkEnd w:id="158"/>
      <w:bookmarkEnd w:id="159"/>
      <w:bookmarkEnd w:id="160"/>
      <w:bookmarkEnd w:id="161"/>
      <w:bookmarkEnd w:id="162"/>
    </w:p>
    <w:p w14:paraId="6E43C4C9" w14:textId="2E541CAF" w:rsidR="00F417E0" w:rsidRDefault="00DB6DD7" w:rsidP="004242A4">
      <w:pPr>
        <w:jc w:val="both"/>
        <w:rPr>
          <w:rFonts w:ascii="Arial" w:hAnsi="Arial" w:cs="Arial"/>
        </w:rPr>
      </w:pPr>
      <w:r>
        <w:rPr>
          <w:rFonts w:ascii="Arial" w:hAnsi="Arial" w:cs="Arial"/>
        </w:rPr>
        <w:t xml:space="preserve">Strategy is how businesses can implement ideas into a business for it to gain competitive advantage for current and future stakeholders. The generic strategies support how </w:t>
      </w:r>
      <w:r w:rsidR="003D0832">
        <w:rPr>
          <w:rFonts w:ascii="Arial" w:hAnsi="Arial" w:cs="Arial"/>
        </w:rPr>
        <w:t>P</w:t>
      </w:r>
      <w:r>
        <w:rPr>
          <w:rFonts w:ascii="Arial" w:hAnsi="Arial" w:cs="Arial"/>
        </w:rPr>
        <w:t xml:space="preserve">orters influence on how strategy can be separated, highlights how a hospitality business can gain competitive advantage from either using cost, differentiation or even a focus strategy. </w:t>
      </w:r>
    </w:p>
    <w:p w14:paraId="533F7562" w14:textId="27A29B20" w:rsidR="00DB6DD7" w:rsidRDefault="00DB6DD7" w:rsidP="004242A4">
      <w:pPr>
        <w:jc w:val="both"/>
        <w:rPr>
          <w:rFonts w:ascii="Arial" w:hAnsi="Arial" w:cs="Arial"/>
        </w:rPr>
      </w:pPr>
      <w:r>
        <w:rPr>
          <w:rFonts w:ascii="Arial" w:hAnsi="Arial" w:cs="Arial"/>
        </w:rPr>
        <w:t xml:space="preserve">The main reason why a strategy is used is for managers in the organization to delegate to team members how the company can beat other competitors in the segment they are in and what aims and objectives that organization wants to achieve in the long-run. </w:t>
      </w:r>
      <w:r w:rsidR="006931FD">
        <w:rPr>
          <w:rFonts w:ascii="Arial" w:hAnsi="Arial" w:cs="Arial"/>
        </w:rPr>
        <w:t>It is mainly a manager’s decision to influence any strategic decisions in the internal/external environment which can then be passed down to the team.</w:t>
      </w:r>
    </w:p>
    <w:p w14:paraId="76D29AC1" w14:textId="64C1320D" w:rsidR="006931FD" w:rsidRDefault="006931FD" w:rsidP="004242A4">
      <w:pPr>
        <w:jc w:val="both"/>
        <w:rPr>
          <w:rFonts w:ascii="Arial" w:hAnsi="Arial" w:cs="Arial"/>
        </w:rPr>
      </w:pPr>
      <w:r>
        <w:rPr>
          <w:rFonts w:ascii="Arial" w:hAnsi="Arial" w:cs="Arial"/>
        </w:rPr>
        <w:t xml:space="preserve">Positives of using a strategy is that there are objectives and aims set so everyone knows what is expected of them to make the company a success. But negative views of strategy are that managers view </w:t>
      </w:r>
      <w:r w:rsidR="003D0832">
        <w:rPr>
          <w:rFonts w:ascii="Arial" w:hAnsi="Arial" w:cs="Arial"/>
        </w:rPr>
        <w:t>strategic-approach</w:t>
      </w:r>
      <w:r>
        <w:rPr>
          <w:rFonts w:ascii="Arial" w:hAnsi="Arial" w:cs="Arial"/>
        </w:rPr>
        <w:t xml:space="preserve"> as an annual process and not a way of thinking, so it doesn’t benefit the business or gain any stakeholders for the business. </w:t>
      </w:r>
    </w:p>
    <w:p w14:paraId="1EA3AE12" w14:textId="3383C067" w:rsidR="006931FD" w:rsidRDefault="006931FD" w:rsidP="004242A4">
      <w:pPr>
        <w:jc w:val="both"/>
        <w:rPr>
          <w:rFonts w:ascii="Arial" w:hAnsi="Arial" w:cs="Arial"/>
        </w:rPr>
      </w:pPr>
      <w:r>
        <w:rPr>
          <w:rFonts w:ascii="Arial" w:hAnsi="Arial" w:cs="Arial"/>
        </w:rPr>
        <w:t>The use of the decision-making process</w:t>
      </w:r>
      <w:r w:rsidR="005A16D2">
        <w:rPr>
          <w:rFonts w:ascii="Arial" w:hAnsi="Arial" w:cs="Arial"/>
        </w:rPr>
        <w:t xml:space="preserve"> can have a positive impact for a business, </w:t>
      </w:r>
      <w:r>
        <w:rPr>
          <w:rFonts w:ascii="Arial" w:hAnsi="Arial" w:cs="Arial"/>
        </w:rPr>
        <w:t xml:space="preserve">especially a hospitality business in the long-run as there is a step by step guide to how a business can evaluate its surroundings internally and externally so that element or strategic management is implemented. </w:t>
      </w:r>
    </w:p>
    <w:p w14:paraId="6F800B87" w14:textId="60DD3CAA" w:rsidR="006931FD" w:rsidRDefault="006931FD" w:rsidP="004242A4">
      <w:pPr>
        <w:jc w:val="both"/>
        <w:rPr>
          <w:rFonts w:ascii="Arial" w:hAnsi="Arial" w:cs="Arial"/>
        </w:rPr>
      </w:pPr>
      <w:r>
        <w:rPr>
          <w:rFonts w:ascii="Arial" w:hAnsi="Arial" w:cs="Arial"/>
        </w:rPr>
        <w:t xml:space="preserve">The main aim a business needs to focus on is applying strategy is to make sure overall that the consumers (customers) are satisfied overall with how the company is ran and how the consumers benefit from coming to that business. </w:t>
      </w:r>
    </w:p>
    <w:p w14:paraId="226D4211" w14:textId="5382DE73" w:rsidR="00500FA4" w:rsidRDefault="00500FA4" w:rsidP="004242A4">
      <w:pPr>
        <w:jc w:val="both"/>
        <w:rPr>
          <w:rFonts w:ascii="Arial" w:hAnsi="Arial" w:cs="Arial"/>
        </w:rPr>
      </w:pPr>
      <w:r>
        <w:rPr>
          <w:rFonts w:ascii="Arial" w:hAnsi="Arial" w:cs="Arial"/>
        </w:rPr>
        <w:t>Having gathered information about Wetherspoons, the businesses aim on a whole is to gain stakeholders and strategically implement</w:t>
      </w:r>
      <w:r w:rsidR="00F52602">
        <w:rPr>
          <w:rFonts w:ascii="Arial" w:hAnsi="Arial" w:cs="Arial"/>
        </w:rPr>
        <w:t xml:space="preserve"> a relaxed atmosphere for customers</w:t>
      </w:r>
      <w:r>
        <w:rPr>
          <w:rFonts w:ascii="Arial" w:hAnsi="Arial" w:cs="Arial"/>
        </w:rPr>
        <w:t xml:space="preserve">, which gains them competitive advantage. It shows the business does run on a cost strategy basis with aiming to provide low food and drink prices towards its customers. </w:t>
      </w:r>
    </w:p>
    <w:p w14:paraId="2704DE56" w14:textId="4E7B1EC3" w:rsidR="00A807D6" w:rsidRPr="00DB6DD7" w:rsidRDefault="00A807D6" w:rsidP="00352A11">
      <w:pPr>
        <w:rPr>
          <w:rFonts w:ascii="Arial" w:hAnsi="Arial" w:cs="Arial"/>
        </w:rPr>
      </w:pPr>
    </w:p>
    <w:p w14:paraId="3728A4B2" w14:textId="2D43005B" w:rsidR="00F417E0" w:rsidRDefault="00F417E0" w:rsidP="00352A11">
      <w:pPr>
        <w:rPr>
          <w:rFonts w:ascii="Arial" w:hAnsi="Arial" w:cs="Arial"/>
        </w:rPr>
      </w:pPr>
    </w:p>
    <w:p w14:paraId="5E4DFDF0" w14:textId="13213783" w:rsidR="00F417E0" w:rsidRDefault="00F417E0" w:rsidP="00352A11">
      <w:pPr>
        <w:rPr>
          <w:rFonts w:ascii="Arial" w:hAnsi="Arial" w:cs="Arial"/>
        </w:rPr>
      </w:pPr>
    </w:p>
    <w:p w14:paraId="62FAE9A8" w14:textId="7B43FE04" w:rsidR="004242A4" w:rsidRDefault="004242A4" w:rsidP="00F417E0">
      <w:pPr>
        <w:pStyle w:val="Heading1"/>
        <w:rPr>
          <w:rFonts w:ascii="Arial" w:hAnsi="Arial" w:cs="Arial"/>
        </w:rPr>
      </w:pPr>
    </w:p>
    <w:p w14:paraId="7A74D2C4" w14:textId="77777777" w:rsidR="004242A4" w:rsidRPr="004242A4" w:rsidRDefault="004242A4" w:rsidP="004242A4"/>
    <w:p w14:paraId="6C29F62D" w14:textId="77777777" w:rsidR="004242A4" w:rsidRDefault="004242A4" w:rsidP="00F417E0">
      <w:pPr>
        <w:pStyle w:val="Heading1"/>
        <w:rPr>
          <w:rFonts w:ascii="Arial" w:hAnsi="Arial" w:cs="Arial"/>
        </w:rPr>
      </w:pPr>
    </w:p>
    <w:p w14:paraId="3E1D0B36" w14:textId="1BC18E19" w:rsidR="004242A4" w:rsidRDefault="004242A4" w:rsidP="00F417E0">
      <w:pPr>
        <w:pStyle w:val="Heading1"/>
        <w:rPr>
          <w:rFonts w:ascii="Arial" w:hAnsi="Arial" w:cs="Arial"/>
        </w:rPr>
      </w:pPr>
    </w:p>
    <w:p w14:paraId="6B7513DF" w14:textId="22CDAC78" w:rsidR="005A16D2" w:rsidRDefault="005A16D2" w:rsidP="005A16D2"/>
    <w:p w14:paraId="475E3CE7" w14:textId="4CB413F7" w:rsidR="005A16D2" w:rsidRDefault="005A16D2" w:rsidP="005A16D2"/>
    <w:p w14:paraId="336EBC07" w14:textId="742A41D3" w:rsidR="005A16D2" w:rsidRDefault="005A16D2" w:rsidP="005A16D2"/>
    <w:p w14:paraId="142C2621" w14:textId="243958C4" w:rsidR="005A16D2" w:rsidRDefault="005A16D2" w:rsidP="005A16D2"/>
    <w:p w14:paraId="470F0A3B" w14:textId="77777777" w:rsidR="005A16D2" w:rsidRPr="005A16D2" w:rsidRDefault="005A16D2" w:rsidP="005A16D2"/>
    <w:p w14:paraId="23F2E24A" w14:textId="102031A4" w:rsidR="00F417E0" w:rsidRPr="00BE13DC" w:rsidRDefault="00F417E0" w:rsidP="00F417E0">
      <w:pPr>
        <w:pStyle w:val="Heading1"/>
        <w:rPr>
          <w:rFonts w:ascii="Arial" w:hAnsi="Arial" w:cs="Arial"/>
        </w:rPr>
      </w:pPr>
      <w:bookmarkStart w:id="163" w:name="_Toc513843615"/>
      <w:bookmarkStart w:id="164" w:name="_Toc513843823"/>
      <w:bookmarkStart w:id="165" w:name="_Toc513846144"/>
      <w:bookmarkStart w:id="166" w:name="_Toc513847564"/>
      <w:bookmarkStart w:id="167" w:name="_Toc513848391"/>
      <w:bookmarkStart w:id="168" w:name="_Toc513850285"/>
      <w:bookmarkStart w:id="169" w:name="_Toc513850631"/>
      <w:r w:rsidRPr="00BE13DC">
        <w:rPr>
          <w:rFonts w:ascii="Arial" w:hAnsi="Arial" w:cs="Arial"/>
        </w:rPr>
        <w:t>Chapter 3: Methodology</w:t>
      </w:r>
      <w:bookmarkEnd w:id="163"/>
      <w:bookmarkEnd w:id="164"/>
      <w:bookmarkEnd w:id="165"/>
      <w:bookmarkEnd w:id="166"/>
      <w:bookmarkEnd w:id="167"/>
      <w:bookmarkEnd w:id="168"/>
      <w:bookmarkEnd w:id="169"/>
    </w:p>
    <w:p w14:paraId="37E00720" w14:textId="77777777" w:rsidR="00F417E0" w:rsidRDefault="00F417E0" w:rsidP="00F417E0">
      <w:pPr>
        <w:jc w:val="center"/>
        <w:rPr>
          <w:rFonts w:ascii="Arial" w:hAnsi="Arial" w:cs="Arial"/>
          <w:b/>
          <w:sz w:val="32"/>
          <w:szCs w:val="32"/>
          <w:u w:val="single"/>
        </w:rPr>
      </w:pPr>
    </w:p>
    <w:p w14:paraId="287E3317" w14:textId="77777777" w:rsidR="00F417E0" w:rsidRDefault="00F417E0" w:rsidP="00F417E0">
      <w:pPr>
        <w:pStyle w:val="Heading1"/>
        <w:rPr>
          <w:rFonts w:ascii="Arial" w:hAnsi="Arial" w:cs="Arial"/>
        </w:rPr>
      </w:pPr>
      <w:bookmarkStart w:id="170" w:name="_Toc513843616"/>
      <w:bookmarkStart w:id="171" w:name="_Toc513843824"/>
      <w:bookmarkStart w:id="172" w:name="_Toc513846145"/>
      <w:bookmarkStart w:id="173" w:name="_Toc513847565"/>
      <w:bookmarkStart w:id="174" w:name="_Toc513848392"/>
      <w:bookmarkStart w:id="175" w:name="_Toc513850286"/>
      <w:bookmarkStart w:id="176" w:name="_Toc513850632"/>
      <w:r>
        <w:rPr>
          <w:rFonts w:ascii="Arial" w:hAnsi="Arial" w:cs="Arial"/>
        </w:rPr>
        <w:t>3.0 Introduction</w:t>
      </w:r>
      <w:bookmarkEnd w:id="170"/>
      <w:bookmarkEnd w:id="171"/>
      <w:bookmarkEnd w:id="172"/>
      <w:bookmarkEnd w:id="173"/>
      <w:bookmarkEnd w:id="174"/>
      <w:bookmarkEnd w:id="175"/>
      <w:bookmarkEnd w:id="176"/>
      <w:r>
        <w:rPr>
          <w:rFonts w:ascii="Arial" w:hAnsi="Arial" w:cs="Arial"/>
        </w:rPr>
        <w:t xml:space="preserve"> </w:t>
      </w:r>
    </w:p>
    <w:p w14:paraId="0C7AB261" w14:textId="594ED409" w:rsidR="00F417E0" w:rsidRDefault="00F417E0" w:rsidP="004242A4">
      <w:pPr>
        <w:jc w:val="both"/>
        <w:rPr>
          <w:rFonts w:ascii="Arial" w:hAnsi="Arial" w:cs="Arial"/>
        </w:rPr>
      </w:pPr>
      <w:r>
        <w:rPr>
          <w:rFonts w:ascii="Arial" w:hAnsi="Arial" w:cs="Arial"/>
        </w:rPr>
        <w:t xml:space="preserve"> T</w:t>
      </w:r>
      <w:r w:rsidR="00A807D6">
        <w:rPr>
          <w:rFonts w:ascii="Arial" w:hAnsi="Arial" w:cs="Arial"/>
        </w:rPr>
        <w:t xml:space="preserve">his chapter </w:t>
      </w:r>
      <w:r>
        <w:rPr>
          <w:rFonts w:ascii="Arial" w:hAnsi="Arial" w:cs="Arial"/>
        </w:rPr>
        <w:t xml:space="preserve">is </w:t>
      </w:r>
      <w:r w:rsidR="00A807D6">
        <w:rPr>
          <w:rFonts w:ascii="Arial" w:hAnsi="Arial" w:cs="Arial"/>
        </w:rPr>
        <w:t xml:space="preserve">based on </w:t>
      </w:r>
      <w:r>
        <w:rPr>
          <w:rFonts w:ascii="Arial" w:hAnsi="Arial" w:cs="Arial"/>
        </w:rPr>
        <w:t xml:space="preserve">the methodology for results to be discussed and analyzed. </w:t>
      </w:r>
      <w:r w:rsidR="00A807D6">
        <w:rPr>
          <w:rFonts w:ascii="Arial" w:hAnsi="Arial" w:cs="Arial"/>
        </w:rPr>
        <w:t xml:space="preserve">The research onion will give a representation of the step by step parts that take place in the methodology. </w:t>
      </w:r>
    </w:p>
    <w:p w14:paraId="5A19EF7B" w14:textId="74CF1A1E" w:rsidR="00F417E0" w:rsidRDefault="00F417E0" w:rsidP="004242A4">
      <w:pPr>
        <w:jc w:val="both"/>
        <w:rPr>
          <w:rFonts w:ascii="Arial" w:hAnsi="Arial" w:cs="Arial"/>
        </w:rPr>
      </w:pPr>
      <w:r>
        <w:rPr>
          <w:rFonts w:ascii="Arial" w:hAnsi="Arial" w:cs="Arial"/>
        </w:rPr>
        <w:t xml:space="preserve">‘The study of research methodology gives the scholar the necessary training in gathering materials and arranging of card-indexing them, participation in the field work when required, </w:t>
      </w:r>
      <w:proofErr w:type="gramStart"/>
      <w:r>
        <w:rPr>
          <w:rFonts w:ascii="Arial" w:hAnsi="Arial" w:cs="Arial"/>
        </w:rPr>
        <w:t>and also</w:t>
      </w:r>
      <w:proofErr w:type="gramEnd"/>
      <w:r>
        <w:rPr>
          <w:rFonts w:ascii="Arial" w:hAnsi="Arial" w:cs="Arial"/>
        </w:rPr>
        <w:t xml:space="preserve"> training in techniques for the collection of data appropriate to particular problems, in the use of statistics, questionnaire and controlled experimentation an in recording evidence, sorting it out and interpreting it’ (Daniel </w:t>
      </w:r>
      <w:r w:rsidR="00401323">
        <w:rPr>
          <w:rFonts w:ascii="Arial" w:hAnsi="Arial" w:cs="Arial"/>
        </w:rPr>
        <w:t xml:space="preserve">et al </w:t>
      </w:r>
      <w:r>
        <w:rPr>
          <w:rFonts w:ascii="Arial" w:hAnsi="Arial" w:cs="Arial"/>
        </w:rPr>
        <w:t>2011, P.17)</w:t>
      </w:r>
      <w:r w:rsidR="00401323">
        <w:rPr>
          <w:rFonts w:ascii="Arial" w:hAnsi="Arial" w:cs="Arial"/>
        </w:rPr>
        <w:t>.</w:t>
      </w:r>
    </w:p>
    <w:p w14:paraId="30051D06" w14:textId="77777777" w:rsidR="00F417E0" w:rsidRDefault="00F417E0" w:rsidP="004242A4">
      <w:pPr>
        <w:jc w:val="both"/>
        <w:rPr>
          <w:rFonts w:ascii="Arial" w:hAnsi="Arial" w:cs="Arial"/>
        </w:rPr>
      </w:pPr>
      <w:r>
        <w:rPr>
          <w:rFonts w:ascii="Arial" w:hAnsi="Arial" w:cs="Arial"/>
        </w:rPr>
        <w:t xml:space="preserve">The reader will understand step by step how the research was carried out by the researcher and what the researcher found with the findings that had been gathered. </w:t>
      </w:r>
    </w:p>
    <w:p w14:paraId="4F3732C4" w14:textId="77777777" w:rsidR="00F417E0" w:rsidRDefault="00F417E0" w:rsidP="00F417E0">
      <w:pPr>
        <w:rPr>
          <w:rFonts w:ascii="Arial" w:hAnsi="Arial" w:cs="Arial"/>
        </w:rPr>
      </w:pPr>
    </w:p>
    <w:p w14:paraId="13A35CE7" w14:textId="77777777" w:rsidR="00F417E0" w:rsidRDefault="00F417E0" w:rsidP="00F417E0">
      <w:pPr>
        <w:pStyle w:val="Heading1"/>
        <w:rPr>
          <w:rFonts w:ascii="Arial" w:hAnsi="Arial" w:cs="Arial"/>
        </w:rPr>
      </w:pPr>
      <w:bookmarkStart w:id="177" w:name="_Toc513843617"/>
      <w:bookmarkStart w:id="178" w:name="_Toc513843825"/>
      <w:bookmarkStart w:id="179" w:name="_Toc513846146"/>
      <w:bookmarkStart w:id="180" w:name="_Toc513847566"/>
      <w:bookmarkStart w:id="181" w:name="_Toc513848393"/>
      <w:bookmarkStart w:id="182" w:name="_Toc513850287"/>
      <w:bookmarkStart w:id="183" w:name="_Toc513850633"/>
      <w:r>
        <w:rPr>
          <w:rFonts w:ascii="Arial" w:hAnsi="Arial" w:cs="Arial"/>
        </w:rPr>
        <w:t>3.1 Research Philosophy</w:t>
      </w:r>
      <w:bookmarkEnd w:id="177"/>
      <w:bookmarkEnd w:id="178"/>
      <w:bookmarkEnd w:id="179"/>
      <w:bookmarkEnd w:id="180"/>
      <w:bookmarkEnd w:id="181"/>
      <w:bookmarkEnd w:id="182"/>
      <w:bookmarkEnd w:id="183"/>
      <w:r>
        <w:rPr>
          <w:rFonts w:ascii="Arial" w:hAnsi="Arial" w:cs="Arial"/>
        </w:rPr>
        <w:t xml:space="preserve">  </w:t>
      </w:r>
    </w:p>
    <w:p w14:paraId="7D2FB945" w14:textId="0F251B0C" w:rsidR="00F417E0" w:rsidRDefault="00F417E0" w:rsidP="004242A4">
      <w:pPr>
        <w:jc w:val="both"/>
        <w:rPr>
          <w:rFonts w:ascii="Arial" w:hAnsi="Arial" w:cs="Arial"/>
        </w:rPr>
      </w:pPr>
      <w:r>
        <w:rPr>
          <w:rFonts w:ascii="Arial" w:hAnsi="Arial" w:cs="Arial"/>
        </w:rPr>
        <w:t>There are two main paradigms which govern the research process</w:t>
      </w:r>
      <w:r w:rsidR="003D0832">
        <w:rPr>
          <w:rFonts w:ascii="Arial" w:hAnsi="Arial" w:cs="Arial"/>
        </w:rPr>
        <w:t>, w</w:t>
      </w:r>
      <w:r>
        <w:rPr>
          <w:rFonts w:ascii="Arial" w:hAnsi="Arial" w:cs="Arial"/>
        </w:rPr>
        <w:t xml:space="preserve">hich are called positivism and interpretivism. Positivism is where more experimental research takes place for example surveys. The reality of positivism is that ‘There is a single reality or truth’ (Patel 2015). The methods used in a positivism approach is ‘Usually quantitative and could include: sampling, measurement and scaling, statistical analysis, questionnaire, focus groups and interviews’ (Patel 2015). Interpretivism on the other hand is where ‘there is no single reality or truth. Reality is created by individuals in groups (less realist)’ (Patel 2015). The methodology used within interpretivism is for example ‘Ethnography, grounded theory, phenomenological research, heuristic inquiry, action research, discourse analysis’ (Patel 2015). The data is usually ‘qualitative and could include: Qualitative interviews, observation, participant, non-participant, case study, life history, narrative’ (Patel 2015). </w:t>
      </w:r>
    </w:p>
    <w:p w14:paraId="2AE3847A" w14:textId="5E93C794" w:rsidR="00F417E0" w:rsidRDefault="00F417E0" w:rsidP="004242A4">
      <w:pPr>
        <w:jc w:val="both"/>
        <w:rPr>
          <w:rFonts w:ascii="Arial" w:hAnsi="Arial" w:cs="Arial"/>
        </w:rPr>
      </w:pPr>
      <w:r>
        <w:rPr>
          <w:rFonts w:ascii="Arial" w:hAnsi="Arial" w:cs="Arial"/>
        </w:rPr>
        <w:t xml:space="preserve">My research therefore is from a positivist approach as I will be analyzing answers from a questionnaire survey. The findings will therefore be quantitative data. </w:t>
      </w:r>
      <w:r w:rsidR="0048688C">
        <w:rPr>
          <w:rFonts w:ascii="Arial" w:hAnsi="Arial" w:cs="Arial"/>
        </w:rPr>
        <w:t xml:space="preserve">‘Positivism refers to working with an observable social reality and outcome is always like law generalizations, as is the case with physical and natural scientists’ and ‘Methodology here is highly structured involving hypothesis testing and statistical tools – a quantitative method’ (Datt 2016). </w:t>
      </w:r>
      <w:r>
        <w:rPr>
          <w:rFonts w:ascii="Arial" w:hAnsi="Arial" w:cs="Arial"/>
        </w:rPr>
        <w:t xml:space="preserve">The use of a positivist approach will show findings/statistics gathered from the questionnaire providing information about strategy in the hospitality industry: a Wetherspoons case study. </w:t>
      </w:r>
    </w:p>
    <w:p w14:paraId="755E1243" w14:textId="22E1E95F" w:rsidR="00F417E0" w:rsidRDefault="00F417E0" w:rsidP="004242A4">
      <w:pPr>
        <w:jc w:val="both"/>
        <w:rPr>
          <w:rFonts w:ascii="Arial" w:hAnsi="Arial" w:cs="Arial"/>
        </w:rPr>
      </w:pPr>
      <w:r>
        <w:rPr>
          <w:rFonts w:ascii="Arial" w:hAnsi="Arial" w:cs="Arial"/>
        </w:rPr>
        <w:t>Cited by Mc</w:t>
      </w:r>
      <w:r w:rsidR="00007DDF">
        <w:rPr>
          <w:rFonts w:ascii="Arial" w:hAnsi="Arial" w:cs="Arial"/>
        </w:rPr>
        <w:t>N</w:t>
      </w:r>
      <w:r>
        <w:rPr>
          <w:rFonts w:ascii="Arial" w:hAnsi="Arial" w:cs="Arial"/>
        </w:rPr>
        <w:t>abb (2015), Neuman (</w:t>
      </w:r>
      <w:r w:rsidR="004242A4">
        <w:rPr>
          <w:rFonts w:ascii="Arial" w:hAnsi="Arial" w:cs="Arial"/>
        </w:rPr>
        <w:t>2000, p.</w:t>
      </w:r>
      <w:r>
        <w:rPr>
          <w:rFonts w:ascii="Arial" w:hAnsi="Arial" w:cs="Arial"/>
        </w:rPr>
        <w:t xml:space="preserve">66) implied ‘Positivist researchers emphasize “Precise quantitative data” that are gathered and analyzed using experiments, surveys and statistics; they employ “Rigorous exact measures by carefully analyzing numbers from the measures”. The survey created will gather statistics based on the respondent’s answers. </w:t>
      </w:r>
    </w:p>
    <w:p w14:paraId="34EF7B4B" w14:textId="77777777" w:rsidR="00F417E0" w:rsidRPr="002F6C3B" w:rsidRDefault="00F417E0" w:rsidP="00F417E0">
      <w:pPr>
        <w:rPr>
          <w:rFonts w:ascii="Arial" w:hAnsi="Arial" w:cs="Arial"/>
        </w:rPr>
      </w:pPr>
    </w:p>
    <w:p w14:paraId="6259B5E6" w14:textId="582EEA08" w:rsidR="00F417E0" w:rsidRDefault="00F417E0" w:rsidP="004242A4">
      <w:pPr>
        <w:jc w:val="both"/>
        <w:rPr>
          <w:rFonts w:ascii="Arial" w:hAnsi="Arial" w:cs="Arial"/>
        </w:rPr>
      </w:pPr>
      <w:r>
        <w:rPr>
          <w:rFonts w:ascii="Arial" w:hAnsi="Arial" w:cs="Arial"/>
        </w:rPr>
        <w:t xml:space="preserve">Positivism ‘Gives validity and objectivity to a research’ and can be ‘Based on precise methods’. </w:t>
      </w:r>
      <w:r w:rsidR="004242A4">
        <w:rPr>
          <w:rFonts w:ascii="Arial" w:hAnsi="Arial" w:cs="Arial"/>
        </w:rPr>
        <w:t>However,</w:t>
      </w:r>
      <w:r>
        <w:rPr>
          <w:rFonts w:ascii="Arial" w:hAnsi="Arial" w:cs="Arial"/>
        </w:rPr>
        <w:t xml:space="preserve"> positivism has been </w:t>
      </w:r>
      <w:r w:rsidR="00007DDF">
        <w:rPr>
          <w:rFonts w:ascii="Arial" w:hAnsi="Arial" w:cs="Arial"/>
        </w:rPr>
        <w:t>criticked</w:t>
      </w:r>
      <w:r>
        <w:rPr>
          <w:rFonts w:ascii="Arial" w:hAnsi="Arial" w:cs="Arial"/>
        </w:rPr>
        <w:t xml:space="preserve"> for </w:t>
      </w:r>
      <w:r w:rsidR="00A408C7">
        <w:rPr>
          <w:rFonts w:ascii="Arial" w:hAnsi="Arial" w:cs="Arial"/>
        </w:rPr>
        <w:t>‘Lack</w:t>
      </w:r>
      <w:r>
        <w:rPr>
          <w:rFonts w:ascii="Arial" w:hAnsi="Arial" w:cs="Arial"/>
        </w:rPr>
        <w:t xml:space="preserve"> of in-depth understanding of context’ and has a ‘Deterministic view, people are social products’ (Lamb 2013)</w:t>
      </w:r>
      <w:r w:rsidR="00411614">
        <w:rPr>
          <w:rFonts w:ascii="Arial" w:hAnsi="Arial" w:cs="Arial"/>
        </w:rPr>
        <w:t>.</w:t>
      </w:r>
    </w:p>
    <w:p w14:paraId="26A4279A" w14:textId="77777777" w:rsidR="00F417E0" w:rsidRDefault="00F417E0" w:rsidP="00F417E0">
      <w:pPr>
        <w:pStyle w:val="Heading1"/>
        <w:rPr>
          <w:rFonts w:ascii="Arial" w:hAnsi="Arial" w:cs="Arial"/>
        </w:rPr>
      </w:pPr>
      <w:bookmarkStart w:id="184" w:name="_Toc513843618"/>
      <w:bookmarkStart w:id="185" w:name="_Toc513843826"/>
      <w:bookmarkStart w:id="186" w:name="_Toc513846147"/>
      <w:bookmarkStart w:id="187" w:name="_Toc513847567"/>
      <w:bookmarkStart w:id="188" w:name="_Toc513848394"/>
      <w:bookmarkStart w:id="189" w:name="_Toc513850288"/>
      <w:bookmarkStart w:id="190" w:name="_Toc513850634"/>
      <w:r>
        <w:rPr>
          <w:rFonts w:ascii="Arial" w:hAnsi="Arial" w:cs="Arial"/>
        </w:rPr>
        <w:t>3.2 The Research Onion</w:t>
      </w:r>
      <w:bookmarkEnd w:id="184"/>
      <w:bookmarkEnd w:id="185"/>
      <w:bookmarkEnd w:id="186"/>
      <w:bookmarkEnd w:id="187"/>
      <w:bookmarkEnd w:id="188"/>
      <w:bookmarkEnd w:id="189"/>
      <w:bookmarkEnd w:id="190"/>
      <w:r>
        <w:rPr>
          <w:rFonts w:ascii="Arial" w:hAnsi="Arial" w:cs="Arial"/>
        </w:rPr>
        <w:t xml:space="preserve"> </w:t>
      </w:r>
    </w:p>
    <w:p w14:paraId="028FF9C5" w14:textId="77777777" w:rsidR="00F417E0" w:rsidRDefault="00F417E0" w:rsidP="00F417E0">
      <w:pPr>
        <w:rPr>
          <w:rFonts w:ascii="Arial" w:hAnsi="Arial" w:cs="Arial"/>
        </w:rPr>
      </w:pPr>
      <w:r>
        <w:rPr>
          <w:rFonts w:ascii="Arial" w:hAnsi="Arial" w:cs="Arial"/>
        </w:rPr>
        <w:t xml:space="preserve">The research onion is used to outline methodology step by step, which makes the research more clear, in-depth and reliable. </w:t>
      </w:r>
    </w:p>
    <w:p w14:paraId="686D9E3B" w14:textId="77777777" w:rsidR="00F417E0" w:rsidRPr="00FD7D43" w:rsidRDefault="00F417E0" w:rsidP="00F417E0">
      <w:pPr>
        <w:rPr>
          <w:rFonts w:ascii="Arial" w:hAnsi="Arial" w:cs="Arial"/>
        </w:rPr>
      </w:pPr>
    </w:p>
    <w:p w14:paraId="505C28F5" w14:textId="77777777" w:rsidR="00F417E0" w:rsidRDefault="00F417E0" w:rsidP="00F417E0">
      <w:pPr>
        <w:rPr>
          <w:rFonts w:ascii="Arial" w:hAnsi="Arial" w:cs="Arial"/>
        </w:rPr>
      </w:pPr>
    </w:p>
    <w:p w14:paraId="7A9C2295" w14:textId="77777777" w:rsidR="00F417E0" w:rsidRDefault="00F417E0" w:rsidP="00F417E0">
      <w:pPr>
        <w:keepNext/>
      </w:pPr>
      <w:r>
        <w:rPr>
          <w:noProof/>
          <w:lang w:val="en-GB" w:eastAsia="en-GB"/>
        </w:rPr>
        <w:drawing>
          <wp:inline distT="0" distB="0" distL="0" distR="0" wp14:anchorId="5BE69336" wp14:editId="37AA5430">
            <wp:extent cx="4146108" cy="3014345"/>
            <wp:effectExtent l="0" t="0" r="698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4148742" cy="3016260"/>
                    </a:xfrm>
                    <a:prstGeom prst="rect">
                      <a:avLst/>
                    </a:prstGeom>
                  </pic:spPr>
                </pic:pic>
              </a:graphicData>
            </a:graphic>
          </wp:inline>
        </w:drawing>
      </w:r>
    </w:p>
    <w:p w14:paraId="52E79754" w14:textId="40A58D2B" w:rsidR="00F417E0" w:rsidRPr="00D90545" w:rsidRDefault="00F417E0" w:rsidP="00F417E0">
      <w:pPr>
        <w:pStyle w:val="Caption"/>
        <w:rPr>
          <w:rFonts w:ascii="Arial" w:hAnsi="Arial" w:cs="Arial"/>
          <w:i w:val="0"/>
        </w:rPr>
      </w:pPr>
      <w:bookmarkStart w:id="191" w:name="_Toc513844522"/>
      <w:bookmarkStart w:id="192" w:name="_Toc513844847"/>
      <w:bookmarkStart w:id="193" w:name="_Toc513902768"/>
      <w:bookmarkStart w:id="194" w:name="_Toc513902791"/>
      <w:r w:rsidRPr="00D90545">
        <w:rPr>
          <w:rFonts w:ascii="Arial" w:hAnsi="Arial" w:cs="Arial"/>
          <w:i w:val="0"/>
        </w:rPr>
        <w:t xml:space="preserve">Figure </w:t>
      </w:r>
      <w:r w:rsidR="00907DDA" w:rsidRPr="00D90545">
        <w:rPr>
          <w:rFonts w:ascii="Arial" w:hAnsi="Arial" w:cs="Arial"/>
          <w:i w:val="0"/>
        </w:rPr>
        <w:fldChar w:fldCharType="begin"/>
      </w:r>
      <w:r w:rsidR="00907DDA" w:rsidRPr="00D90545">
        <w:rPr>
          <w:rFonts w:ascii="Arial" w:hAnsi="Arial" w:cs="Arial"/>
          <w:i w:val="0"/>
        </w:rPr>
        <w:instrText xml:space="preserve"> SEQ Figure \* ARABIC </w:instrText>
      </w:r>
      <w:r w:rsidR="00907DDA" w:rsidRPr="00D90545">
        <w:rPr>
          <w:rFonts w:ascii="Arial" w:hAnsi="Arial" w:cs="Arial"/>
          <w:i w:val="0"/>
        </w:rPr>
        <w:fldChar w:fldCharType="separate"/>
      </w:r>
      <w:r w:rsidR="0087521A">
        <w:rPr>
          <w:rFonts w:ascii="Arial" w:hAnsi="Arial" w:cs="Arial"/>
          <w:i w:val="0"/>
          <w:noProof/>
        </w:rPr>
        <w:t>1</w:t>
      </w:r>
      <w:r w:rsidR="00907DDA" w:rsidRPr="00D90545">
        <w:rPr>
          <w:rFonts w:ascii="Arial" w:hAnsi="Arial" w:cs="Arial"/>
          <w:i w:val="0"/>
          <w:noProof/>
        </w:rPr>
        <w:fldChar w:fldCharType="end"/>
      </w:r>
      <w:r w:rsidRPr="00D90545">
        <w:rPr>
          <w:rFonts w:ascii="Arial" w:hAnsi="Arial" w:cs="Arial"/>
          <w:i w:val="0"/>
        </w:rPr>
        <w:t xml:space="preserve"> The Research Onion</w:t>
      </w:r>
      <w:bookmarkEnd w:id="191"/>
      <w:bookmarkEnd w:id="192"/>
      <w:bookmarkEnd w:id="193"/>
      <w:bookmarkEnd w:id="194"/>
    </w:p>
    <w:p w14:paraId="19A54C42" w14:textId="78AA9CE3" w:rsidR="00F417E0" w:rsidRDefault="00F417E0" w:rsidP="004242A4">
      <w:pPr>
        <w:jc w:val="both"/>
        <w:rPr>
          <w:rFonts w:ascii="Arial" w:hAnsi="Arial" w:cs="Arial"/>
        </w:rPr>
      </w:pPr>
      <w:r>
        <w:rPr>
          <w:rFonts w:ascii="Arial" w:hAnsi="Arial" w:cs="Arial"/>
        </w:rPr>
        <w:t xml:space="preserve">‘The research onion was developed by Saunders et al (2007) to describe the stages through which the researcher must pass when formulating an effective methodology’ (UK Essays 2017). This outline is an easier and effective way to highlight what research will be carried out in the process, it benefits the researcher to follow step by step ways of research and gives the reader an understanding of what the research will show. </w:t>
      </w:r>
    </w:p>
    <w:p w14:paraId="756B322D" w14:textId="77777777" w:rsidR="00F417E0" w:rsidRDefault="00F417E0" w:rsidP="00F417E0">
      <w:pPr>
        <w:rPr>
          <w:rFonts w:ascii="Arial" w:hAnsi="Arial" w:cs="Arial"/>
        </w:rPr>
      </w:pPr>
    </w:p>
    <w:p w14:paraId="2C70DD03" w14:textId="77777777" w:rsidR="00F417E0" w:rsidRDefault="00F417E0" w:rsidP="00F417E0">
      <w:pPr>
        <w:rPr>
          <w:rFonts w:ascii="Arial" w:hAnsi="Arial" w:cs="Arial"/>
        </w:rPr>
      </w:pPr>
    </w:p>
    <w:p w14:paraId="00DB8EE4" w14:textId="77777777" w:rsidR="00F417E0" w:rsidRDefault="00F417E0" w:rsidP="00F417E0">
      <w:pPr>
        <w:rPr>
          <w:rFonts w:ascii="Arial" w:hAnsi="Arial" w:cs="Arial"/>
        </w:rPr>
      </w:pPr>
    </w:p>
    <w:p w14:paraId="0205694B" w14:textId="77777777" w:rsidR="00F417E0" w:rsidRDefault="00F417E0" w:rsidP="00F417E0">
      <w:pPr>
        <w:rPr>
          <w:rFonts w:ascii="Arial" w:hAnsi="Arial" w:cs="Arial"/>
        </w:rPr>
      </w:pPr>
    </w:p>
    <w:p w14:paraId="24A51906" w14:textId="77777777" w:rsidR="00F417E0" w:rsidRDefault="00F417E0" w:rsidP="00F417E0">
      <w:pPr>
        <w:rPr>
          <w:rFonts w:ascii="Arial" w:hAnsi="Arial" w:cs="Arial"/>
        </w:rPr>
      </w:pPr>
    </w:p>
    <w:p w14:paraId="6CBDB1AF" w14:textId="77777777" w:rsidR="00F417E0" w:rsidRDefault="00F417E0" w:rsidP="00F417E0">
      <w:pPr>
        <w:rPr>
          <w:rFonts w:ascii="Arial" w:hAnsi="Arial" w:cs="Arial"/>
        </w:rPr>
      </w:pPr>
    </w:p>
    <w:p w14:paraId="44568876" w14:textId="77777777" w:rsidR="00F417E0" w:rsidRDefault="00F417E0" w:rsidP="00F417E0">
      <w:pPr>
        <w:rPr>
          <w:rFonts w:ascii="Arial" w:hAnsi="Arial" w:cs="Arial"/>
        </w:rPr>
      </w:pPr>
    </w:p>
    <w:p w14:paraId="01F00899" w14:textId="6C8CD71B" w:rsidR="00F417E0" w:rsidRDefault="00F417E0" w:rsidP="00F417E0">
      <w:pPr>
        <w:pStyle w:val="Heading1"/>
        <w:rPr>
          <w:rFonts w:ascii="Arial" w:hAnsi="Arial" w:cs="Arial"/>
        </w:rPr>
      </w:pPr>
      <w:bookmarkStart w:id="195" w:name="_Toc513843619"/>
      <w:bookmarkStart w:id="196" w:name="_Toc513843827"/>
      <w:bookmarkStart w:id="197" w:name="_Toc513846148"/>
      <w:bookmarkStart w:id="198" w:name="_Toc513847568"/>
      <w:bookmarkStart w:id="199" w:name="_Toc513848395"/>
      <w:bookmarkStart w:id="200" w:name="_Toc513850289"/>
      <w:bookmarkStart w:id="201" w:name="_Toc513850635"/>
      <w:r>
        <w:rPr>
          <w:rFonts w:ascii="Arial" w:hAnsi="Arial" w:cs="Arial"/>
        </w:rPr>
        <w:t>3.3 Methods to Collect Data</w:t>
      </w:r>
      <w:bookmarkEnd w:id="195"/>
      <w:bookmarkEnd w:id="196"/>
      <w:bookmarkEnd w:id="197"/>
      <w:bookmarkEnd w:id="198"/>
      <w:bookmarkEnd w:id="199"/>
      <w:bookmarkEnd w:id="200"/>
      <w:bookmarkEnd w:id="201"/>
      <w:r>
        <w:rPr>
          <w:rFonts w:ascii="Arial" w:hAnsi="Arial" w:cs="Arial"/>
        </w:rPr>
        <w:t xml:space="preserve"> </w:t>
      </w:r>
    </w:p>
    <w:p w14:paraId="708696FE" w14:textId="29E04215" w:rsidR="00F417E0" w:rsidRDefault="005A16D2" w:rsidP="004242A4">
      <w:pPr>
        <w:jc w:val="both"/>
        <w:rPr>
          <w:rFonts w:ascii="Arial" w:hAnsi="Arial" w:cs="Arial"/>
        </w:rPr>
      </w:pPr>
      <w:r>
        <w:rPr>
          <w:rFonts w:ascii="Arial" w:hAnsi="Arial" w:cs="Arial"/>
        </w:rPr>
        <w:t>The data collected is presented</w:t>
      </w:r>
      <w:r w:rsidR="00F417E0">
        <w:rPr>
          <w:rFonts w:ascii="Arial" w:hAnsi="Arial" w:cs="Arial"/>
        </w:rPr>
        <w:t xml:space="preserve"> in a cross-sectional form. ‘In cross-sectional study, the investigator measures the outcome and the exposures in the study, participants at the same time’ (Setia 2016). The data collected will be answers gathered from questions that have been researched in chapter 2 on strategy/strategy in the hospitality industry and a small section on Wetherspoons. </w:t>
      </w:r>
    </w:p>
    <w:p w14:paraId="765B7E11" w14:textId="77777777" w:rsidR="00F417E0" w:rsidRPr="00DD5656" w:rsidRDefault="00F417E0" w:rsidP="00F417E0">
      <w:pPr>
        <w:pStyle w:val="Heading2"/>
        <w:rPr>
          <w:rFonts w:ascii="Arial" w:hAnsi="Arial" w:cs="Arial"/>
        </w:rPr>
      </w:pPr>
      <w:bookmarkStart w:id="202" w:name="_Toc513843620"/>
      <w:bookmarkStart w:id="203" w:name="_Toc513843828"/>
      <w:bookmarkStart w:id="204" w:name="_Toc513846149"/>
      <w:bookmarkStart w:id="205" w:name="_Toc513847569"/>
      <w:bookmarkStart w:id="206" w:name="_Toc513848396"/>
      <w:bookmarkStart w:id="207" w:name="_Toc513850290"/>
      <w:bookmarkStart w:id="208" w:name="_Toc513850636"/>
      <w:r>
        <w:rPr>
          <w:rFonts w:ascii="Arial" w:hAnsi="Arial" w:cs="Arial"/>
        </w:rPr>
        <w:t>3.3.1 Cross-Sectional Data</w:t>
      </w:r>
      <w:bookmarkEnd w:id="202"/>
      <w:bookmarkEnd w:id="203"/>
      <w:bookmarkEnd w:id="204"/>
      <w:bookmarkEnd w:id="205"/>
      <w:bookmarkEnd w:id="206"/>
      <w:bookmarkEnd w:id="207"/>
      <w:bookmarkEnd w:id="208"/>
    </w:p>
    <w:p w14:paraId="2F004365" w14:textId="526EA3AF" w:rsidR="00F417E0" w:rsidRDefault="00F417E0" w:rsidP="004242A4">
      <w:pPr>
        <w:jc w:val="both"/>
        <w:rPr>
          <w:rFonts w:ascii="Arial" w:hAnsi="Arial" w:cs="Arial"/>
        </w:rPr>
      </w:pPr>
      <w:r>
        <w:rPr>
          <w:rFonts w:ascii="Arial" w:hAnsi="Arial" w:cs="Arial"/>
        </w:rPr>
        <w:t>The use of Cross-sectional data is that ‘these types of designs will give us information about the prevalence of outcomes or exposures; this information will be useful for designing cohort study’ (Satia 2016). As the research carried out is questionnaires is a singular form of data, the type of method used in this research is know</w:t>
      </w:r>
      <w:r w:rsidR="00A55BBB">
        <w:rPr>
          <w:rFonts w:ascii="Arial" w:hAnsi="Arial" w:cs="Arial"/>
        </w:rPr>
        <w:t>n</w:t>
      </w:r>
      <w:r>
        <w:rPr>
          <w:rFonts w:ascii="Arial" w:hAnsi="Arial" w:cs="Arial"/>
        </w:rPr>
        <w:t xml:space="preserve"> as ‘Mono Method’. ‘Mono method research must be completely designed and conducted’ (Giddens &amp; Sutton 2010, p.52). </w:t>
      </w:r>
    </w:p>
    <w:p w14:paraId="38263EDA" w14:textId="77777777" w:rsidR="00F417E0" w:rsidRPr="00DD5656" w:rsidRDefault="00F417E0" w:rsidP="00F417E0">
      <w:pPr>
        <w:pStyle w:val="Heading2"/>
        <w:rPr>
          <w:rFonts w:ascii="Arial" w:hAnsi="Arial" w:cs="Arial"/>
        </w:rPr>
      </w:pPr>
      <w:bookmarkStart w:id="209" w:name="_Toc513843621"/>
      <w:bookmarkStart w:id="210" w:name="_Toc513843829"/>
      <w:bookmarkStart w:id="211" w:name="_Toc513846150"/>
      <w:bookmarkStart w:id="212" w:name="_Toc513847570"/>
      <w:bookmarkStart w:id="213" w:name="_Toc513848397"/>
      <w:bookmarkStart w:id="214" w:name="_Toc513850291"/>
      <w:bookmarkStart w:id="215" w:name="_Toc513850637"/>
      <w:r>
        <w:rPr>
          <w:rFonts w:ascii="Arial" w:hAnsi="Arial" w:cs="Arial"/>
        </w:rPr>
        <w:t>3.3.2 Deductive Approach</w:t>
      </w:r>
      <w:bookmarkEnd w:id="209"/>
      <w:bookmarkEnd w:id="210"/>
      <w:bookmarkEnd w:id="211"/>
      <w:bookmarkEnd w:id="212"/>
      <w:bookmarkEnd w:id="213"/>
      <w:bookmarkEnd w:id="214"/>
      <w:bookmarkEnd w:id="215"/>
    </w:p>
    <w:p w14:paraId="2E45FDC6" w14:textId="2C24E8C9" w:rsidR="00F417E0" w:rsidRDefault="00F417E0" w:rsidP="004242A4">
      <w:pPr>
        <w:jc w:val="both"/>
        <w:rPr>
          <w:rFonts w:ascii="Arial" w:hAnsi="Arial" w:cs="Arial"/>
        </w:rPr>
      </w:pPr>
      <w:r>
        <w:rPr>
          <w:rFonts w:ascii="Arial" w:hAnsi="Arial" w:cs="Arial"/>
        </w:rPr>
        <w:t>The chosen approach for this research is deductive. ‘Deductive approach adopts the researchers own agenda as the point of departure and seeks to prove or disapprove a hypothesis’ (Kitchen 1999, p.478). The researchers aim is to find out about strategy within the workplace to see if gets implemented and noticed. ‘For deductive approaches the emphasis is usually on causality</w:t>
      </w:r>
      <w:r w:rsidR="00633D40">
        <w:rPr>
          <w:rFonts w:ascii="Arial" w:hAnsi="Arial" w:cs="Arial"/>
        </w:rPr>
        <w:t>’</w:t>
      </w:r>
      <w:r>
        <w:rPr>
          <w:rFonts w:ascii="Arial" w:hAnsi="Arial" w:cs="Arial"/>
        </w:rPr>
        <w:t xml:space="preserve"> (Gabriel 2013). </w:t>
      </w:r>
    </w:p>
    <w:p w14:paraId="4E2560D5" w14:textId="4BB65D98" w:rsidR="00F417E0" w:rsidRDefault="00F417E0" w:rsidP="004242A4">
      <w:pPr>
        <w:jc w:val="both"/>
        <w:rPr>
          <w:rFonts w:ascii="Arial" w:hAnsi="Arial" w:cs="Arial"/>
        </w:rPr>
      </w:pPr>
      <w:r>
        <w:rPr>
          <w:rFonts w:ascii="Arial" w:hAnsi="Arial" w:cs="Arial"/>
        </w:rPr>
        <w:t xml:space="preserve">The advantages and disadvantages of using this approach is ‘if properly conducted, it will help assure content validity in final scales’ (Swanson &amp; Holton 2005, p.165). On the other hand, ‘it is very time consuming and requires that researchers possess a working knowledge of the phenomena under investigation’ (Swanson &amp; Holton 2005, p.165). </w:t>
      </w:r>
    </w:p>
    <w:p w14:paraId="0B00A54C" w14:textId="77777777" w:rsidR="00F417E0" w:rsidRDefault="00F417E0" w:rsidP="00F417E0">
      <w:pPr>
        <w:rPr>
          <w:rFonts w:ascii="Arial" w:hAnsi="Arial" w:cs="Arial"/>
        </w:rPr>
      </w:pPr>
    </w:p>
    <w:p w14:paraId="32D206E3" w14:textId="77777777" w:rsidR="00F417E0" w:rsidRDefault="00F417E0" w:rsidP="00F417E0">
      <w:pPr>
        <w:pStyle w:val="Heading1"/>
        <w:rPr>
          <w:rFonts w:ascii="Arial" w:hAnsi="Arial" w:cs="Arial"/>
        </w:rPr>
      </w:pPr>
      <w:bookmarkStart w:id="216" w:name="_Toc513843622"/>
      <w:bookmarkStart w:id="217" w:name="_Toc513843830"/>
      <w:bookmarkStart w:id="218" w:name="_Toc513846151"/>
      <w:bookmarkStart w:id="219" w:name="_Toc513847571"/>
      <w:bookmarkStart w:id="220" w:name="_Toc513848398"/>
      <w:bookmarkStart w:id="221" w:name="_Toc513850292"/>
      <w:bookmarkStart w:id="222" w:name="_Toc513850638"/>
      <w:r>
        <w:rPr>
          <w:rFonts w:ascii="Arial" w:hAnsi="Arial" w:cs="Arial"/>
        </w:rPr>
        <w:t>3.4 The Research Strategy</w:t>
      </w:r>
      <w:bookmarkEnd w:id="216"/>
      <w:bookmarkEnd w:id="217"/>
      <w:bookmarkEnd w:id="218"/>
      <w:bookmarkEnd w:id="219"/>
      <w:bookmarkEnd w:id="220"/>
      <w:bookmarkEnd w:id="221"/>
      <w:bookmarkEnd w:id="222"/>
      <w:r>
        <w:rPr>
          <w:rFonts w:ascii="Arial" w:hAnsi="Arial" w:cs="Arial"/>
        </w:rPr>
        <w:t xml:space="preserve"> </w:t>
      </w:r>
    </w:p>
    <w:p w14:paraId="3E5F07BC" w14:textId="65CCF285" w:rsidR="00F417E0" w:rsidRDefault="00F417E0" w:rsidP="004242A4">
      <w:pPr>
        <w:jc w:val="both"/>
        <w:rPr>
          <w:rFonts w:ascii="Arial" w:hAnsi="Arial" w:cs="Arial"/>
        </w:rPr>
      </w:pPr>
      <w:r>
        <w:rPr>
          <w:rFonts w:ascii="Arial" w:hAnsi="Arial" w:cs="Arial"/>
        </w:rPr>
        <w:t>The chosen method of research to be carried out is a survey strategy. ‘The survey strategy aims to produce generalizations about populations by collecting information from samples. Surveys may aim to describe the characteristics of the population or may seek to test explanatory theories by using correlational analysis that follow the same logic as the experiment’ (Thomas 2004, P.21).</w:t>
      </w:r>
    </w:p>
    <w:p w14:paraId="5EB885E5" w14:textId="6ACF43F6" w:rsidR="00F417E0" w:rsidRDefault="00F417E0" w:rsidP="004242A4">
      <w:pPr>
        <w:jc w:val="both"/>
        <w:rPr>
          <w:rFonts w:ascii="Arial" w:hAnsi="Arial" w:cs="Arial"/>
        </w:rPr>
      </w:pPr>
      <w:r>
        <w:rPr>
          <w:rFonts w:ascii="Arial" w:hAnsi="Arial" w:cs="Arial"/>
        </w:rPr>
        <w:t xml:space="preserve">The method of survey chosen is questionnaires. This means the respondent answers the questions verbally, hand-written or even electronically. Within a questionnaire, respondents may be asked for example, age, gender, lifestyle or occupation so the researcher can get an idea of who is answering the questions. The questions in </w:t>
      </w:r>
      <w:r w:rsidR="00633D40">
        <w:rPr>
          <w:rFonts w:ascii="Arial" w:hAnsi="Arial" w:cs="Arial"/>
        </w:rPr>
        <w:t xml:space="preserve">the </w:t>
      </w:r>
      <w:r>
        <w:rPr>
          <w:rFonts w:ascii="Arial" w:hAnsi="Arial" w:cs="Arial"/>
        </w:rPr>
        <w:t xml:space="preserve">survey for this research will be closed meaning a simple ‘yes or no’ or even ‘agree or disagree’ answers.  ‘Closed and there-fore, precoded questions, are popular with researchers and interviewers alike because there is a set of answers known before-hand that can be listed on the questionnaire’ (Brace 2008, P.47). With questionnaires the results gathered show quantitative data although some questionnaires can also gather qualitative data. </w:t>
      </w:r>
    </w:p>
    <w:p w14:paraId="67F590C9" w14:textId="77777777" w:rsidR="00F417E0" w:rsidRDefault="00F417E0" w:rsidP="00F417E0">
      <w:pPr>
        <w:rPr>
          <w:rFonts w:ascii="Arial" w:hAnsi="Arial" w:cs="Arial"/>
        </w:rPr>
      </w:pPr>
    </w:p>
    <w:p w14:paraId="52C04CC1" w14:textId="77777777" w:rsidR="00F417E0" w:rsidRPr="00DD5656" w:rsidRDefault="00F417E0" w:rsidP="00F417E0">
      <w:pPr>
        <w:pStyle w:val="Heading2"/>
        <w:rPr>
          <w:rFonts w:ascii="Arial" w:hAnsi="Arial" w:cs="Arial"/>
        </w:rPr>
      </w:pPr>
      <w:bookmarkStart w:id="223" w:name="_Toc513843623"/>
      <w:bookmarkStart w:id="224" w:name="_Toc513843831"/>
      <w:bookmarkStart w:id="225" w:name="_Toc513846152"/>
      <w:bookmarkStart w:id="226" w:name="_Toc513847572"/>
      <w:bookmarkStart w:id="227" w:name="_Toc513848399"/>
      <w:bookmarkStart w:id="228" w:name="_Toc513850293"/>
      <w:bookmarkStart w:id="229" w:name="_Toc513850639"/>
      <w:r>
        <w:rPr>
          <w:rFonts w:ascii="Arial" w:hAnsi="Arial" w:cs="Arial"/>
        </w:rPr>
        <w:lastRenderedPageBreak/>
        <w:t>3.4.1 Primary Data</w:t>
      </w:r>
      <w:bookmarkEnd w:id="223"/>
      <w:bookmarkEnd w:id="224"/>
      <w:bookmarkEnd w:id="225"/>
      <w:bookmarkEnd w:id="226"/>
      <w:bookmarkEnd w:id="227"/>
      <w:bookmarkEnd w:id="228"/>
      <w:bookmarkEnd w:id="229"/>
    </w:p>
    <w:p w14:paraId="364D6ADF" w14:textId="65AA14BB" w:rsidR="00F417E0" w:rsidRDefault="00F417E0" w:rsidP="000830AB">
      <w:pPr>
        <w:jc w:val="both"/>
        <w:rPr>
          <w:rFonts w:ascii="Arial" w:hAnsi="Arial" w:cs="Arial"/>
        </w:rPr>
      </w:pPr>
      <w:r>
        <w:rPr>
          <w:rFonts w:ascii="Arial" w:hAnsi="Arial" w:cs="Arial"/>
        </w:rPr>
        <w:t>‘Primary data is information you collect yourself that is directly related to your measures of member satisfaction’ (Gerson 1999, P.120).</w:t>
      </w:r>
    </w:p>
    <w:p w14:paraId="5309AFEC" w14:textId="6E7A2BA9" w:rsidR="00F417E0" w:rsidRDefault="00F417E0" w:rsidP="000830AB">
      <w:pPr>
        <w:jc w:val="both"/>
        <w:rPr>
          <w:rFonts w:ascii="Arial" w:hAnsi="Arial" w:cs="Arial"/>
        </w:rPr>
      </w:pPr>
      <w:r>
        <w:rPr>
          <w:rFonts w:ascii="Arial" w:hAnsi="Arial" w:cs="Arial"/>
        </w:rPr>
        <w:t xml:space="preserve">For primary data collection, the respondents will be asked to answer an E-Survey (Online </w:t>
      </w:r>
      <w:r w:rsidR="00F07D3D">
        <w:rPr>
          <w:rFonts w:ascii="Arial" w:hAnsi="Arial" w:cs="Arial"/>
        </w:rPr>
        <w:t>Questionnaire</w:t>
      </w:r>
      <w:r>
        <w:rPr>
          <w:rFonts w:ascii="Arial" w:hAnsi="Arial" w:cs="Arial"/>
        </w:rPr>
        <w:t xml:space="preserve">) which will be posted onto a social media site. The survey will gather quantitative findings. Once the data is collected, it will then be analyzed numerically. The findings from the data gathered will then be represented into graphs or set out using the excel methods. </w:t>
      </w:r>
      <w:r w:rsidR="002667BA">
        <w:rPr>
          <w:rFonts w:ascii="Arial" w:hAnsi="Arial" w:cs="Arial"/>
        </w:rPr>
        <w:t xml:space="preserve">‘We use questionnaire as a general term to include all techniques of data collection in which each person is asked to respond to the same set of questions in a predetermined order’ (Devaus 2002) cited by (Saunders et al 2003, P.280). </w:t>
      </w:r>
    </w:p>
    <w:p w14:paraId="0ECC0D80" w14:textId="2C6F13FA" w:rsidR="00F417E0" w:rsidRDefault="00F417E0" w:rsidP="00633D40">
      <w:pPr>
        <w:jc w:val="both"/>
        <w:rPr>
          <w:rFonts w:ascii="Arial" w:hAnsi="Arial" w:cs="Arial"/>
        </w:rPr>
      </w:pPr>
      <w:r>
        <w:rPr>
          <w:rFonts w:ascii="Arial" w:hAnsi="Arial" w:cs="Arial"/>
        </w:rPr>
        <w:t xml:space="preserve">The reason for choosing surveys to carry out the research is mainly because the data received from surveys is more like to show validity. The use of a survey allows the sample to be selected or completely random. The cost for creating a survey is low which benefits the researcher to gather many mixed responses from respondents. The respondents also have the benefit of anonymity when answering the survey. The survey will be an E-Survey questionnaire where respondents will answer the questions electronical via computers, laptops, mobile phones etc. </w:t>
      </w:r>
    </w:p>
    <w:p w14:paraId="452E8FD0" w14:textId="27150A40" w:rsidR="00F417E0" w:rsidRDefault="00F417E0" w:rsidP="000830AB">
      <w:pPr>
        <w:rPr>
          <w:rFonts w:ascii="Arial" w:hAnsi="Arial" w:cs="Arial"/>
        </w:rPr>
      </w:pPr>
      <w:r>
        <w:rPr>
          <w:rFonts w:ascii="Arial" w:hAnsi="Arial" w:cs="Arial"/>
        </w:rPr>
        <w:t xml:space="preserve">The benefits of using an E-survey is there are a ‘variety of delivery methods: email, intranet web-survey by disc and kiosks’ (Thomas 2002, P.1). The results will be shown by using statistics which will represent answers from the aims about strategy in the hospitality industry. </w:t>
      </w:r>
      <w:r w:rsidR="002667BA">
        <w:rPr>
          <w:rFonts w:ascii="Arial" w:hAnsi="Arial" w:cs="Arial"/>
        </w:rPr>
        <w:t>Saunders et al (</w:t>
      </w:r>
      <w:r w:rsidR="008F7813">
        <w:rPr>
          <w:rFonts w:ascii="Arial" w:hAnsi="Arial" w:cs="Arial"/>
        </w:rPr>
        <w:t>2003, P.</w:t>
      </w:r>
      <w:r w:rsidR="002667BA">
        <w:rPr>
          <w:rFonts w:ascii="Arial" w:hAnsi="Arial" w:cs="Arial"/>
        </w:rPr>
        <w:t xml:space="preserve">281) explained how ‘Questionnaires can therefore be used for descriptive </w:t>
      </w:r>
      <w:r w:rsidR="001113D7">
        <w:rPr>
          <w:rFonts w:ascii="Arial" w:hAnsi="Arial" w:cs="Arial"/>
        </w:rPr>
        <w:t>or explanatory research. Descriptive research such as undertaken using attitude and opinion questionnaires and questionnaires of organizational practices, will enable you to identify and describe the variability in different phenomena</w:t>
      </w:r>
      <w:r w:rsidR="00633D40">
        <w:rPr>
          <w:rFonts w:ascii="Arial" w:hAnsi="Arial" w:cs="Arial"/>
        </w:rPr>
        <w:t>’</w:t>
      </w:r>
      <w:r w:rsidR="001113D7">
        <w:rPr>
          <w:rFonts w:ascii="Arial" w:hAnsi="Arial" w:cs="Arial"/>
        </w:rPr>
        <w:t xml:space="preserve">. </w:t>
      </w:r>
    </w:p>
    <w:p w14:paraId="6495B2FD" w14:textId="1D5BDAB6" w:rsidR="002B5798" w:rsidRDefault="008567EF" w:rsidP="008567EF">
      <w:pPr>
        <w:pStyle w:val="Heading3"/>
        <w:numPr>
          <w:ilvl w:val="2"/>
          <w:numId w:val="6"/>
        </w:numPr>
        <w:rPr>
          <w:rFonts w:ascii="Arial" w:hAnsi="Arial" w:cs="Arial"/>
        </w:rPr>
      </w:pPr>
      <w:bookmarkStart w:id="230" w:name="_Toc513843624"/>
      <w:bookmarkStart w:id="231" w:name="_Toc513843832"/>
      <w:bookmarkStart w:id="232" w:name="_Toc513846153"/>
      <w:bookmarkStart w:id="233" w:name="_Toc513847573"/>
      <w:bookmarkStart w:id="234" w:name="_Toc513848400"/>
      <w:bookmarkStart w:id="235" w:name="_Toc513850294"/>
      <w:bookmarkStart w:id="236" w:name="_Toc513850640"/>
      <w:r>
        <w:rPr>
          <w:rFonts w:ascii="Arial" w:hAnsi="Arial" w:cs="Arial"/>
        </w:rPr>
        <w:t>Quantitative Research</w:t>
      </w:r>
      <w:bookmarkEnd w:id="230"/>
      <w:bookmarkEnd w:id="231"/>
      <w:bookmarkEnd w:id="232"/>
      <w:bookmarkEnd w:id="233"/>
      <w:bookmarkEnd w:id="234"/>
      <w:bookmarkEnd w:id="235"/>
      <w:bookmarkEnd w:id="236"/>
    </w:p>
    <w:p w14:paraId="06038C02" w14:textId="6D370261" w:rsidR="008567EF" w:rsidRPr="008567EF" w:rsidRDefault="008567EF" w:rsidP="000830AB">
      <w:pPr>
        <w:rPr>
          <w:rFonts w:ascii="Arial" w:hAnsi="Arial" w:cs="Arial"/>
        </w:rPr>
      </w:pPr>
      <w:r>
        <w:rPr>
          <w:rFonts w:ascii="Arial" w:hAnsi="Arial" w:cs="Arial"/>
        </w:rPr>
        <w:t>The use of using quantitative research is so that researchers can gather numeric data such as statistics and figures on research with the use of questionnaires. Quantitative studies are defined as: quantifying the problem or research question and establishing the mechanisms through which one or more (quantitative) variable(s) may affect another variable (O’Gorman and Macintosh 2015, P.155)</w:t>
      </w:r>
      <w:r w:rsidR="00633D40">
        <w:rPr>
          <w:rFonts w:ascii="Arial" w:hAnsi="Arial" w:cs="Arial"/>
        </w:rPr>
        <w:t>.</w:t>
      </w:r>
    </w:p>
    <w:p w14:paraId="63612B74" w14:textId="77777777" w:rsidR="00F417E0" w:rsidRDefault="00F417E0" w:rsidP="00F417E0">
      <w:pPr>
        <w:pStyle w:val="Heading1"/>
        <w:rPr>
          <w:rFonts w:ascii="Arial" w:hAnsi="Arial" w:cs="Arial"/>
        </w:rPr>
      </w:pPr>
      <w:bookmarkStart w:id="237" w:name="_Toc513843625"/>
      <w:bookmarkStart w:id="238" w:name="_Toc513843833"/>
      <w:bookmarkStart w:id="239" w:name="_Toc513846154"/>
      <w:bookmarkStart w:id="240" w:name="_Toc513847574"/>
      <w:bookmarkStart w:id="241" w:name="_Toc513848401"/>
      <w:bookmarkStart w:id="242" w:name="_Toc513850295"/>
      <w:bookmarkStart w:id="243" w:name="_Toc513850641"/>
      <w:r>
        <w:rPr>
          <w:rFonts w:ascii="Arial" w:hAnsi="Arial" w:cs="Arial"/>
        </w:rPr>
        <w:t>3.5 The Sample</w:t>
      </w:r>
      <w:bookmarkEnd w:id="237"/>
      <w:bookmarkEnd w:id="238"/>
      <w:bookmarkEnd w:id="239"/>
      <w:bookmarkEnd w:id="240"/>
      <w:bookmarkEnd w:id="241"/>
      <w:bookmarkEnd w:id="242"/>
      <w:bookmarkEnd w:id="243"/>
      <w:r>
        <w:rPr>
          <w:rFonts w:ascii="Arial" w:hAnsi="Arial" w:cs="Arial"/>
        </w:rPr>
        <w:t xml:space="preserve"> </w:t>
      </w:r>
    </w:p>
    <w:p w14:paraId="21CCE446" w14:textId="16899D72" w:rsidR="00F417E0" w:rsidRDefault="00F417E0" w:rsidP="000830AB">
      <w:pPr>
        <w:rPr>
          <w:rFonts w:ascii="Arial" w:hAnsi="Arial" w:cs="Arial"/>
        </w:rPr>
      </w:pPr>
      <w:r>
        <w:rPr>
          <w:rFonts w:ascii="Arial" w:hAnsi="Arial" w:cs="Arial"/>
        </w:rPr>
        <w:t xml:space="preserve"> The sample that will be used in the research is known as a cluster sample. ‘A cluster sample is a random sample of natural groupings (clusters) of individuals in the population. Cluster sampling is very useful when the population is widely dispersed, and it is impractical to list and sample from all its elements’. (Hulley 2007, P.33). This sample is more valid when using questionnaires as the results will be different and varied which can produce valid results from the questions given to the sample based on strategy.   </w:t>
      </w:r>
    </w:p>
    <w:p w14:paraId="4C5E10D2" w14:textId="5C74E95D" w:rsidR="00F417E0" w:rsidRDefault="00F417E0" w:rsidP="008F7813">
      <w:pPr>
        <w:jc w:val="both"/>
        <w:rPr>
          <w:rFonts w:ascii="Arial" w:hAnsi="Arial" w:cs="Arial"/>
        </w:rPr>
      </w:pPr>
      <w:r>
        <w:rPr>
          <w:rFonts w:ascii="Arial" w:hAnsi="Arial" w:cs="Arial"/>
        </w:rPr>
        <w:t>As the sample choice is random, the E-Survey will be posted on social media sites. There will be a variety of mixed responses from the samples and the demographics of the sample will vary. ‘All the other probabilistic methods require frames of all the units, but the cluster method does not require that. Once the clusters are selected, they are compiled into frames. Now, various probabilistic researches and observations are performed on these frames and required conclusions are drawn’ (Lovekar 2016).</w:t>
      </w:r>
    </w:p>
    <w:p w14:paraId="31B49BA1" w14:textId="7B6CBE01" w:rsidR="007632E1" w:rsidRDefault="007632E1" w:rsidP="008F7813">
      <w:pPr>
        <w:jc w:val="both"/>
        <w:rPr>
          <w:rFonts w:ascii="Arial" w:hAnsi="Arial" w:cs="Arial"/>
        </w:rPr>
      </w:pPr>
      <w:r>
        <w:rPr>
          <w:rFonts w:ascii="Arial" w:hAnsi="Arial" w:cs="Arial"/>
        </w:rPr>
        <w:lastRenderedPageBreak/>
        <w:t xml:space="preserve">There are negative for when using certain samples during research which can cause an element called systematic bias. This means it, affects survey results and reduces data validity, including frame bias (a wrongly chosen population), selection bias (under-representing certain types of population members), non-response bias (data skewed based on who from the chosen sample </w:t>
      </w:r>
      <w:proofErr w:type="gramStart"/>
      <w:r>
        <w:rPr>
          <w:rFonts w:ascii="Arial" w:hAnsi="Arial" w:cs="Arial"/>
        </w:rPr>
        <w:t>actually</w:t>
      </w:r>
      <w:r w:rsidR="00007DDF">
        <w:rPr>
          <w:rFonts w:ascii="Arial" w:hAnsi="Arial" w:cs="Arial"/>
        </w:rPr>
        <w:t xml:space="preserve"> </w:t>
      </w:r>
      <w:r>
        <w:rPr>
          <w:rFonts w:ascii="Arial" w:hAnsi="Arial" w:cs="Arial"/>
        </w:rPr>
        <w:t>engaged</w:t>
      </w:r>
      <w:proofErr w:type="gramEnd"/>
      <w:r>
        <w:rPr>
          <w:rFonts w:ascii="Arial" w:hAnsi="Arial" w:cs="Arial"/>
        </w:rPr>
        <w:t xml:space="preserve"> with the study), interviewer bias, </w:t>
      </w:r>
      <w:r w:rsidR="008F7813">
        <w:rPr>
          <w:rFonts w:ascii="Arial" w:hAnsi="Arial" w:cs="Arial"/>
        </w:rPr>
        <w:t>questionnaire</w:t>
      </w:r>
      <w:r>
        <w:rPr>
          <w:rFonts w:ascii="Arial" w:hAnsi="Arial" w:cs="Arial"/>
        </w:rPr>
        <w:t xml:space="preserve"> bias, respondent bias and processing bias (interviewer writes down wrong answers) Devaus </w:t>
      </w:r>
      <w:r w:rsidR="008F7813">
        <w:rPr>
          <w:rFonts w:ascii="Arial" w:hAnsi="Arial" w:cs="Arial"/>
        </w:rPr>
        <w:t>2007:</w:t>
      </w:r>
      <w:r>
        <w:rPr>
          <w:rFonts w:ascii="Arial" w:hAnsi="Arial" w:cs="Arial"/>
        </w:rPr>
        <w:t xml:space="preserve"> Cited by (O’Gorman and Macintosh 2015, P.160). </w:t>
      </w:r>
    </w:p>
    <w:p w14:paraId="4AD2EA1E" w14:textId="7BC25273" w:rsidR="007632E1" w:rsidRDefault="007632E1" w:rsidP="000830AB">
      <w:pPr>
        <w:jc w:val="both"/>
        <w:rPr>
          <w:rFonts w:ascii="Arial" w:hAnsi="Arial" w:cs="Arial"/>
        </w:rPr>
      </w:pPr>
      <w:r>
        <w:rPr>
          <w:rFonts w:ascii="Arial" w:hAnsi="Arial" w:cs="Arial"/>
        </w:rPr>
        <w:t xml:space="preserve">To make sure there is no element of systematic bias, the researcher will make sure that the sample is varied so that the researcher will gain a mix of responses from the cluster sample. As the E-survey/Questionnaire will be posted on a social media website the researcher will be able to gain a mix of responses from the samples who use social media </w:t>
      </w:r>
      <w:r w:rsidR="008F7813">
        <w:rPr>
          <w:rFonts w:ascii="Arial" w:hAnsi="Arial" w:cs="Arial"/>
        </w:rPr>
        <w:t>daily</w:t>
      </w:r>
      <w:r>
        <w:rPr>
          <w:rFonts w:ascii="Arial" w:hAnsi="Arial" w:cs="Arial"/>
        </w:rPr>
        <w:t xml:space="preserve">. </w:t>
      </w:r>
    </w:p>
    <w:p w14:paraId="4FB81564" w14:textId="77777777" w:rsidR="00F417E0" w:rsidRDefault="00F417E0" w:rsidP="00F417E0">
      <w:pPr>
        <w:rPr>
          <w:rFonts w:ascii="Arial" w:hAnsi="Arial" w:cs="Arial"/>
        </w:rPr>
      </w:pPr>
    </w:p>
    <w:p w14:paraId="641973A5" w14:textId="77777777" w:rsidR="00F417E0" w:rsidRDefault="00F417E0" w:rsidP="00F417E0">
      <w:pPr>
        <w:pStyle w:val="Heading1"/>
        <w:rPr>
          <w:rFonts w:ascii="Arial" w:hAnsi="Arial" w:cs="Arial"/>
        </w:rPr>
      </w:pPr>
      <w:bookmarkStart w:id="244" w:name="_Toc513843626"/>
      <w:bookmarkStart w:id="245" w:name="_Toc513843834"/>
      <w:bookmarkStart w:id="246" w:name="_Toc513846155"/>
      <w:bookmarkStart w:id="247" w:name="_Toc513847575"/>
      <w:bookmarkStart w:id="248" w:name="_Toc513848402"/>
      <w:bookmarkStart w:id="249" w:name="_Toc513850296"/>
      <w:bookmarkStart w:id="250" w:name="_Toc513850642"/>
      <w:r>
        <w:rPr>
          <w:rFonts w:ascii="Arial" w:hAnsi="Arial" w:cs="Arial"/>
        </w:rPr>
        <w:t>3.6 Reliability and Validity</w:t>
      </w:r>
      <w:bookmarkEnd w:id="244"/>
      <w:bookmarkEnd w:id="245"/>
      <w:bookmarkEnd w:id="246"/>
      <w:bookmarkEnd w:id="247"/>
      <w:bookmarkEnd w:id="248"/>
      <w:bookmarkEnd w:id="249"/>
      <w:bookmarkEnd w:id="250"/>
      <w:r>
        <w:rPr>
          <w:rFonts w:ascii="Arial" w:hAnsi="Arial" w:cs="Arial"/>
        </w:rPr>
        <w:t xml:space="preserve"> </w:t>
      </w:r>
    </w:p>
    <w:p w14:paraId="3F76645F" w14:textId="77777777" w:rsidR="00F417E0" w:rsidRDefault="00F417E0" w:rsidP="00F417E0">
      <w:pPr>
        <w:pStyle w:val="Heading2"/>
        <w:rPr>
          <w:rFonts w:ascii="Arial" w:hAnsi="Arial" w:cs="Arial"/>
        </w:rPr>
      </w:pPr>
      <w:bookmarkStart w:id="251" w:name="_Toc513843627"/>
      <w:bookmarkStart w:id="252" w:name="_Toc513843835"/>
      <w:bookmarkStart w:id="253" w:name="_Toc513846156"/>
      <w:bookmarkStart w:id="254" w:name="_Toc513847576"/>
      <w:bookmarkStart w:id="255" w:name="_Toc513848403"/>
      <w:bookmarkStart w:id="256" w:name="_Toc513850297"/>
      <w:bookmarkStart w:id="257" w:name="_Toc513850643"/>
      <w:r>
        <w:rPr>
          <w:rFonts w:ascii="Arial" w:hAnsi="Arial" w:cs="Arial"/>
        </w:rPr>
        <w:t>3.6.1 Reliability</w:t>
      </w:r>
      <w:bookmarkEnd w:id="251"/>
      <w:bookmarkEnd w:id="252"/>
      <w:bookmarkEnd w:id="253"/>
      <w:bookmarkEnd w:id="254"/>
      <w:bookmarkEnd w:id="255"/>
      <w:bookmarkEnd w:id="256"/>
      <w:bookmarkEnd w:id="257"/>
      <w:r>
        <w:rPr>
          <w:rFonts w:ascii="Arial" w:hAnsi="Arial" w:cs="Arial"/>
        </w:rPr>
        <w:t xml:space="preserve"> </w:t>
      </w:r>
    </w:p>
    <w:p w14:paraId="3BF56BC6" w14:textId="47995F4B" w:rsidR="00F417E0" w:rsidRDefault="00F417E0" w:rsidP="008F7813">
      <w:pPr>
        <w:jc w:val="both"/>
        <w:rPr>
          <w:rFonts w:ascii="Arial" w:hAnsi="Arial" w:cs="Arial"/>
        </w:rPr>
      </w:pPr>
      <w:r>
        <w:rPr>
          <w:rFonts w:ascii="Arial" w:hAnsi="Arial" w:cs="Arial"/>
        </w:rPr>
        <w:t>‘In Quantitative research, reliability in data collection is assured in three ways: measuring internal consistency, applying test-retest correlation coefficients, and using equivalent forms of the instrument. If reliability is not assured, then the scientific assumption of accuracy of measurement is violated. The facts are not repeatable.’ (Newman and Benz 1998, P.40)</w:t>
      </w:r>
      <w:r w:rsidR="00A97A14">
        <w:rPr>
          <w:rFonts w:ascii="Arial" w:hAnsi="Arial" w:cs="Arial"/>
        </w:rPr>
        <w:t>.</w:t>
      </w:r>
    </w:p>
    <w:p w14:paraId="51346DE9" w14:textId="77777777" w:rsidR="00F417E0" w:rsidRDefault="00F417E0" w:rsidP="008F7813">
      <w:pPr>
        <w:jc w:val="both"/>
        <w:rPr>
          <w:rFonts w:ascii="Arial" w:hAnsi="Arial" w:cs="Arial"/>
        </w:rPr>
      </w:pPr>
      <w:r>
        <w:rPr>
          <w:rFonts w:ascii="Arial" w:hAnsi="Arial" w:cs="Arial"/>
        </w:rPr>
        <w:t xml:space="preserve">The questions within the E-survey will be parts which have been taken from chapter 2, and which have also been approved from the dissertation supervisor. The researchers aim is to make sure the research remains un-biased and objective throughout the whole process, the questions asked are straight forward and are completely down to matter of opinion from the sample. </w:t>
      </w:r>
    </w:p>
    <w:p w14:paraId="63695B75" w14:textId="77777777" w:rsidR="00F417E0" w:rsidRDefault="00F417E0" w:rsidP="00F417E0">
      <w:pPr>
        <w:pStyle w:val="Heading2"/>
        <w:rPr>
          <w:rFonts w:ascii="Arial" w:hAnsi="Arial" w:cs="Arial"/>
        </w:rPr>
      </w:pPr>
      <w:bookmarkStart w:id="258" w:name="_Toc513843628"/>
      <w:bookmarkStart w:id="259" w:name="_Toc513843836"/>
      <w:bookmarkStart w:id="260" w:name="_Toc513846157"/>
      <w:bookmarkStart w:id="261" w:name="_Toc513847577"/>
      <w:bookmarkStart w:id="262" w:name="_Toc513848404"/>
      <w:bookmarkStart w:id="263" w:name="_Toc513850298"/>
      <w:bookmarkStart w:id="264" w:name="_Toc513850644"/>
      <w:r>
        <w:rPr>
          <w:rFonts w:ascii="Arial" w:hAnsi="Arial" w:cs="Arial"/>
        </w:rPr>
        <w:t>3.6.2 Validity</w:t>
      </w:r>
      <w:bookmarkEnd w:id="258"/>
      <w:bookmarkEnd w:id="259"/>
      <w:bookmarkEnd w:id="260"/>
      <w:bookmarkEnd w:id="261"/>
      <w:bookmarkEnd w:id="262"/>
      <w:bookmarkEnd w:id="263"/>
      <w:bookmarkEnd w:id="264"/>
    </w:p>
    <w:p w14:paraId="208BE569" w14:textId="5E6890CD" w:rsidR="00F417E0" w:rsidRDefault="001C3F61" w:rsidP="00352A11">
      <w:pPr>
        <w:rPr>
          <w:rFonts w:ascii="Arial" w:hAnsi="Arial" w:cs="Arial"/>
        </w:rPr>
      </w:pPr>
      <w:r>
        <w:rPr>
          <w:rFonts w:ascii="Arial" w:hAnsi="Arial" w:cs="Arial"/>
        </w:rPr>
        <w:t>Saunders et al (</w:t>
      </w:r>
      <w:r w:rsidR="00CA76E7">
        <w:rPr>
          <w:rFonts w:ascii="Arial" w:hAnsi="Arial" w:cs="Arial"/>
        </w:rPr>
        <w:t>2003, p.</w:t>
      </w:r>
      <w:r>
        <w:rPr>
          <w:rFonts w:ascii="Arial" w:hAnsi="Arial" w:cs="Arial"/>
        </w:rPr>
        <w:t xml:space="preserve">281) highlights how validity can be maximized in a questionnaire. </w:t>
      </w:r>
    </w:p>
    <w:p w14:paraId="599ABAE6" w14:textId="12AE108A" w:rsidR="001C3F61" w:rsidRDefault="001C3F61" w:rsidP="00352A11">
      <w:pPr>
        <w:rPr>
          <w:rFonts w:ascii="Arial" w:hAnsi="Arial" w:cs="Arial"/>
        </w:rPr>
      </w:pPr>
      <w:r>
        <w:rPr>
          <w:rFonts w:ascii="Arial" w:hAnsi="Arial" w:cs="Arial"/>
        </w:rPr>
        <w:t>This can be by:</w:t>
      </w:r>
    </w:p>
    <w:p w14:paraId="3ABD39ED" w14:textId="1BC20B26" w:rsidR="001C3F61" w:rsidRDefault="001C3F61" w:rsidP="001C3F61">
      <w:pPr>
        <w:pStyle w:val="ListParagraph"/>
        <w:numPr>
          <w:ilvl w:val="0"/>
          <w:numId w:val="10"/>
        </w:numPr>
        <w:rPr>
          <w:rFonts w:ascii="Arial" w:hAnsi="Arial" w:cs="Arial"/>
        </w:rPr>
      </w:pPr>
      <w:r>
        <w:rPr>
          <w:rFonts w:ascii="Arial" w:hAnsi="Arial" w:cs="Arial"/>
        </w:rPr>
        <w:t>Careful design of individual questions;</w:t>
      </w:r>
    </w:p>
    <w:p w14:paraId="7E327EF4" w14:textId="10424373" w:rsidR="001C3F61" w:rsidRDefault="001C3F61" w:rsidP="001C3F61">
      <w:pPr>
        <w:pStyle w:val="ListParagraph"/>
        <w:numPr>
          <w:ilvl w:val="0"/>
          <w:numId w:val="10"/>
        </w:numPr>
        <w:rPr>
          <w:rFonts w:ascii="Arial" w:hAnsi="Arial" w:cs="Arial"/>
        </w:rPr>
      </w:pPr>
      <w:r>
        <w:rPr>
          <w:rFonts w:ascii="Arial" w:hAnsi="Arial" w:cs="Arial"/>
        </w:rPr>
        <w:t>Clear layout of questionnaire form;</w:t>
      </w:r>
    </w:p>
    <w:p w14:paraId="59224833" w14:textId="72BF885D" w:rsidR="001C3F61" w:rsidRDefault="001C3F61" w:rsidP="001C3F61">
      <w:pPr>
        <w:pStyle w:val="ListParagraph"/>
        <w:numPr>
          <w:ilvl w:val="0"/>
          <w:numId w:val="10"/>
        </w:numPr>
        <w:rPr>
          <w:rFonts w:ascii="Arial" w:hAnsi="Arial" w:cs="Arial"/>
        </w:rPr>
      </w:pPr>
      <w:r>
        <w:rPr>
          <w:rFonts w:ascii="Arial" w:hAnsi="Arial" w:cs="Arial"/>
        </w:rPr>
        <w:t>Lucid explanation of the purpose of the questionnaire;</w:t>
      </w:r>
    </w:p>
    <w:p w14:paraId="38DF4721" w14:textId="4E5E9A2E" w:rsidR="001C3F61" w:rsidRDefault="001C3F61" w:rsidP="000830AB">
      <w:pPr>
        <w:pStyle w:val="ListParagraph"/>
        <w:numPr>
          <w:ilvl w:val="0"/>
          <w:numId w:val="10"/>
        </w:numPr>
        <w:jc w:val="both"/>
        <w:rPr>
          <w:rFonts w:ascii="Arial" w:hAnsi="Arial" w:cs="Arial"/>
        </w:rPr>
      </w:pPr>
      <w:r>
        <w:rPr>
          <w:rFonts w:ascii="Arial" w:hAnsi="Arial" w:cs="Arial"/>
        </w:rPr>
        <w:t>Pilot testing;</w:t>
      </w:r>
    </w:p>
    <w:p w14:paraId="1E4DBAF8" w14:textId="60FD4763" w:rsidR="001C3F61" w:rsidRDefault="001C3F61" w:rsidP="001C3F61">
      <w:pPr>
        <w:pStyle w:val="ListParagraph"/>
        <w:numPr>
          <w:ilvl w:val="0"/>
          <w:numId w:val="10"/>
        </w:numPr>
        <w:rPr>
          <w:rFonts w:ascii="Arial" w:hAnsi="Arial" w:cs="Arial"/>
        </w:rPr>
      </w:pPr>
      <w:r>
        <w:rPr>
          <w:rFonts w:ascii="Arial" w:hAnsi="Arial" w:cs="Arial"/>
        </w:rPr>
        <w:t>Carefully planned and executed administration</w:t>
      </w:r>
      <w:r w:rsidR="00633D40">
        <w:rPr>
          <w:rFonts w:ascii="Arial" w:hAnsi="Arial" w:cs="Arial"/>
        </w:rPr>
        <w:t>.</w:t>
      </w:r>
    </w:p>
    <w:p w14:paraId="45CA4C94" w14:textId="2CB4B3CD" w:rsidR="001C3F61" w:rsidRDefault="00CA76E7" w:rsidP="000830AB">
      <w:pPr>
        <w:jc w:val="both"/>
        <w:rPr>
          <w:rFonts w:ascii="Arial" w:hAnsi="Arial" w:cs="Arial"/>
        </w:rPr>
      </w:pPr>
      <w:r>
        <w:rPr>
          <w:rFonts w:ascii="Arial" w:hAnsi="Arial" w:cs="Arial"/>
        </w:rPr>
        <w:t xml:space="preserve">The questions chosen as part of the research have been designed carefully and generically, so that the researcher can gather important reliable information that the sample have submitted in the questionnaire. </w:t>
      </w:r>
    </w:p>
    <w:p w14:paraId="1345D591" w14:textId="27891A5D" w:rsidR="00CA76E7" w:rsidRDefault="00CA76E7" w:rsidP="00633D40">
      <w:pPr>
        <w:jc w:val="both"/>
        <w:rPr>
          <w:rFonts w:ascii="Arial" w:hAnsi="Arial" w:cs="Arial"/>
        </w:rPr>
      </w:pPr>
      <w:r>
        <w:rPr>
          <w:rFonts w:ascii="Arial" w:hAnsi="Arial" w:cs="Arial"/>
        </w:rPr>
        <w:t xml:space="preserve">The </w:t>
      </w:r>
      <w:r w:rsidR="00633D40">
        <w:rPr>
          <w:rFonts w:ascii="Arial" w:hAnsi="Arial" w:cs="Arial"/>
        </w:rPr>
        <w:t>q</w:t>
      </w:r>
      <w:r>
        <w:rPr>
          <w:rFonts w:ascii="Arial" w:hAnsi="Arial" w:cs="Arial"/>
        </w:rPr>
        <w:t xml:space="preserve">uestionnaire has been laid out in a clear format by using an online E-Survey which shows all the questions. The questions are numbered </w:t>
      </w:r>
      <w:r w:rsidR="00A97A14">
        <w:rPr>
          <w:rFonts w:ascii="Arial" w:hAnsi="Arial" w:cs="Arial"/>
        </w:rPr>
        <w:t>1-10,</w:t>
      </w:r>
      <w:r>
        <w:rPr>
          <w:rFonts w:ascii="Arial" w:hAnsi="Arial" w:cs="Arial"/>
        </w:rPr>
        <w:t xml:space="preserve"> and the first three questions are simple</w:t>
      </w:r>
      <w:r w:rsidR="00633D40">
        <w:rPr>
          <w:rFonts w:ascii="Arial" w:hAnsi="Arial" w:cs="Arial"/>
        </w:rPr>
        <w:t xml:space="preserve"> </w:t>
      </w:r>
      <w:r>
        <w:rPr>
          <w:rFonts w:ascii="Arial" w:hAnsi="Arial" w:cs="Arial"/>
        </w:rPr>
        <w:t xml:space="preserve">generic questions, which gather demographic information on the sample, which are (age, gender, occupation). </w:t>
      </w:r>
    </w:p>
    <w:p w14:paraId="2FA914AA" w14:textId="77777777" w:rsidR="00806A9F" w:rsidRDefault="00CA76E7" w:rsidP="00C26C86">
      <w:pPr>
        <w:jc w:val="both"/>
        <w:rPr>
          <w:rFonts w:ascii="Arial" w:hAnsi="Arial" w:cs="Arial"/>
        </w:rPr>
      </w:pPr>
      <w:r>
        <w:rPr>
          <w:rFonts w:ascii="Arial" w:hAnsi="Arial" w:cs="Arial"/>
        </w:rPr>
        <w:t xml:space="preserve">The other 7 questions are either a simple yes/no answer or are based on the format of strongly agree to strongly disagree. There is also a question which gives the sample the option of a </w:t>
      </w:r>
      <w:r>
        <w:rPr>
          <w:rFonts w:ascii="Arial" w:hAnsi="Arial" w:cs="Arial"/>
        </w:rPr>
        <w:lastRenderedPageBreak/>
        <w:t xml:space="preserve">multiple-choice answer (more than one answer can be given) which is based on the chosen company used for this case study. </w:t>
      </w:r>
    </w:p>
    <w:p w14:paraId="2B627F03" w14:textId="048A9D4C" w:rsidR="00CA76E7" w:rsidRDefault="00CA76E7" w:rsidP="001C3F61">
      <w:pPr>
        <w:rPr>
          <w:rFonts w:ascii="Arial" w:hAnsi="Arial" w:cs="Arial"/>
        </w:rPr>
      </w:pPr>
      <w:r>
        <w:rPr>
          <w:rFonts w:ascii="Arial" w:hAnsi="Arial" w:cs="Arial"/>
        </w:rPr>
        <w:t xml:space="preserve"> </w:t>
      </w:r>
    </w:p>
    <w:p w14:paraId="36AE937F" w14:textId="1BFCA151" w:rsidR="00CA76E7" w:rsidRDefault="00806A9F" w:rsidP="00806A9F">
      <w:pPr>
        <w:pStyle w:val="Heading2"/>
        <w:rPr>
          <w:rFonts w:ascii="Arial" w:hAnsi="Arial" w:cs="Arial"/>
        </w:rPr>
      </w:pPr>
      <w:bookmarkStart w:id="265" w:name="_Toc513843629"/>
      <w:bookmarkStart w:id="266" w:name="_Toc513843837"/>
      <w:bookmarkStart w:id="267" w:name="_Toc513846158"/>
      <w:bookmarkStart w:id="268" w:name="_Toc513847578"/>
      <w:bookmarkStart w:id="269" w:name="_Toc513848405"/>
      <w:bookmarkStart w:id="270" w:name="_Toc513850299"/>
      <w:bookmarkStart w:id="271" w:name="_Toc513850645"/>
      <w:r>
        <w:rPr>
          <w:rFonts w:ascii="Arial" w:hAnsi="Arial" w:cs="Arial"/>
        </w:rPr>
        <w:t>3.7 Ethics</w:t>
      </w:r>
      <w:bookmarkEnd w:id="265"/>
      <w:bookmarkEnd w:id="266"/>
      <w:bookmarkEnd w:id="267"/>
      <w:bookmarkEnd w:id="268"/>
      <w:bookmarkEnd w:id="269"/>
      <w:bookmarkEnd w:id="270"/>
      <w:bookmarkEnd w:id="271"/>
      <w:r>
        <w:rPr>
          <w:rFonts w:ascii="Arial" w:hAnsi="Arial" w:cs="Arial"/>
        </w:rPr>
        <w:t xml:space="preserve"> </w:t>
      </w:r>
    </w:p>
    <w:p w14:paraId="7636F5EA" w14:textId="0E8217D7" w:rsidR="00E33DAB" w:rsidRDefault="00806A9F" w:rsidP="00C26C86">
      <w:pPr>
        <w:jc w:val="both"/>
        <w:rPr>
          <w:rFonts w:ascii="Arial" w:hAnsi="Arial" w:cs="Arial"/>
        </w:rPr>
      </w:pPr>
      <w:r>
        <w:rPr>
          <w:rFonts w:ascii="Arial" w:hAnsi="Arial" w:cs="Arial"/>
        </w:rPr>
        <w:t>The researcher has stated to participants before answering the questionnaire that all responses are of complete confidentiality which also falls under the data protection act. Being clear about the ethical dimensions of your research is important for three main reasons: navigating sensitive topics, improving research outcomes, and ensuring professional conduct (O’Gorman and Macintosh 2015 P. 197). The primary data that will be collected is completely anonymous and the responses of the research will only be shared with the researcher and researcher</w:t>
      </w:r>
      <w:r w:rsidR="00F532DF">
        <w:rPr>
          <w:rFonts w:ascii="Arial" w:hAnsi="Arial" w:cs="Arial"/>
        </w:rPr>
        <w:t>’</w:t>
      </w:r>
      <w:r>
        <w:rPr>
          <w:rFonts w:ascii="Arial" w:hAnsi="Arial" w:cs="Arial"/>
        </w:rPr>
        <w:t>s supervisor which is stated to participants before completing the surve</w:t>
      </w:r>
      <w:r w:rsidR="00E33DAB">
        <w:rPr>
          <w:rFonts w:ascii="Arial" w:hAnsi="Arial" w:cs="Arial"/>
        </w:rPr>
        <w:t>y.</w:t>
      </w:r>
    </w:p>
    <w:p w14:paraId="4127B0B5" w14:textId="51C5237F" w:rsidR="00E33DAB" w:rsidRPr="00E33DAB" w:rsidRDefault="00E33DAB" w:rsidP="00E33DAB">
      <w:pPr>
        <w:pStyle w:val="Heading2"/>
        <w:rPr>
          <w:rFonts w:ascii="Arial" w:hAnsi="Arial" w:cs="Arial"/>
        </w:rPr>
      </w:pPr>
      <w:bookmarkStart w:id="272" w:name="_Toc513843630"/>
      <w:bookmarkStart w:id="273" w:name="_Toc513843838"/>
      <w:bookmarkStart w:id="274" w:name="_Toc513846159"/>
      <w:bookmarkStart w:id="275" w:name="_Toc513847579"/>
      <w:bookmarkStart w:id="276" w:name="_Toc513848406"/>
      <w:bookmarkStart w:id="277" w:name="_Toc513850300"/>
      <w:bookmarkStart w:id="278" w:name="_Toc513850646"/>
      <w:r w:rsidRPr="00E33DAB">
        <w:rPr>
          <w:rFonts w:ascii="Arial" w:hAnsi="Arial" w:cs="Arial"/>
        </w:rPr>
        <w:t>3.8</w:t>
      </w:r>
      <w:r w:rsidR="00633D40">
        <w:rPr>
          <w:rFonts w:ascii="Arial" w:hAnsi="Arial" w:cs="Arial"/>
        </w:rPr>
        <w:t xml:space="preserve"> </w:t>
      </w:r>
      <w:r w:rsidRPr="00E33DAB">
        <w:rPr>
          <w:rFonts w:ascii="Arial" w:hAnsi="Arial" w:cs="Arial"/>
        </w:rPr>
        <w:t>Strategy and Ethics</w:t>
      </w:r>
      <w:bookmarkEnd w:id="272"/>
      <w:bookmarkEnd w:id="273"/>
      <w:bookmarkEnd w:id="274"/>
      <w:bookmarkEnd w:id="275"/>
      <w:bookmarkEnd w:id="276"/>
      <w:bookmarkEnd w:id="277"/>
      <w:bookmarkEnd w:id="278"/>
    </w:p>
    <w:p w14:paraId="66EC5B3A" w14:textId="72CCF05D" w:rsidR="00E33DAB" w:rsidRDefault="00E33DAB" w:rsidP="008F7813">
      <w:pPr>
        <w:jc w:val="both"/>
        <w:rPr>
          <w:rFonts w:ascii="Arial" w:hAnsi="Arial" w:cs="Arial"/>
        </w:rPr>
      </w:pPr>
      <w:r>
        <w:rPr>
          <w:rFonts w:ascii="Arial" w:hAnsi="Arial" w:cs="Arial"/>
        </w:rPr>
        <w:t xml:space="preserve">Ethical issues are also supported by strategic approaches. </w:t>
      </w:r>
      <w:r w:rsidR="00633D40">
        <w:rPr>
          <w:rFonts w:ascii="Arial" w:hAnsi="Arial" w:cs="Arial"/>
        </w:rPr>
        <w:t>‘</w:t>
      </w:r>
      <w:r>
        <w:rPr>
          <w:rFonts w:ascii="Arial" w:hAnsi="Arial" w:cs="Arial"/>
        </w:rPr>
        <w:t xml:space="preserve">It must provide quality products for its consumers, continued jobs for its employees, and taxes for its government. In the process of formulating and implementing strategies, potential conflicts arise in the goals of the company’s various stakeholders such as stockholders, managers, </w:t>
      </w:r>
      <w:r w:rsidR="00C26C86">
        <w:rPr>
          <w:rFonts w:ascii="Arial" w:hAnsi="Arial" w:cs="Arial"/>
        </w:rPr>
        <w:t>employees</w:t>
      </w:r>
      <w:r>
        <w:rPr>
          <w:rFonts w:ascii="Arial" w:hAnsi="Arial" w:cs="Arial"/>
        </w:rPr>
        <w:t xml:space="preserve">, suppliers, government and society at </w:t>
      </w:r>
      <w:r w:rsidR="00C26C86">
        <w:rPr>
          <w:rFonts w:ascii="Arial" w:hAnsi="Arial" w:cs="Arial"/>
        </w:rPr>
        <w:t>large. It</w:t>
      </w:r>
      <w:r>
        <w:rPr>
          <w:rFonts w:ascii="Arial" w:hAnsi="Arial" w:cs="Arial"/>
        </w:rPr>
        <w:t xml:space="preserve"> is while dealing with </w:t>
      </w:r>
      <w:r w:rsidR="00C26C86">
        <w:rPr>
          <w:rFonts w:ascii="Arial" w:hAnsi="Arial" w:cs="Arial"/>
        </w:rPr>
        <w:t>conflictual</w:t>
      </w:r>
      <w:r w:rsidR="00633D40">
        <w:rPr>
          <w:rFonts w:ascii="Arial" w:hAnsi="Arial" w:cs="Arial"/>
        </w:rPr>
        <w:t>iz</w:t>
      </w:r>
      <w:r w:rsidR="00C26C86">
        <w:rPr>
          <w:rFonts w:ascii="Arial" w:hAnsi="Arial" w:cs="Arial"/>
        </w:rPr>
        <w:t>ing</w:t>
      </w:r>
      <w:r>
        <w:rPr>
          <w:rFonts w:ascii="Arial" w:hAnsi="Arial" w:cs="Arial"/>
        </w:rPr>
        <w:t xml:space="preserve"> goals </w:t>
      </w:r>
      <w:r w:rsidR="00C26C86">
        <w:rPr>
          <w:rFonts w:ascii="Arial" w:hAnsi="Arial" w:cs="Arial"/>
        </w:rPr>
        <w:t xml:space="preserve">that managers face ethical dilemmas in prioritizing the demands of various constituents that form the core of the strategy-ethic interface’ (Kolb 2008, p.2014). The researcher needs to take into consideration how strategy may affect individuals taking part in the questionnaire, who may feel strong minded about how strategy is implemented in a work place, especially if a participant works for </w:t>
      </w:r>
      <w:r w:rsidR="0088713A">
        <w:rPr>
          <w:rFonts w:ascii="Arial" w:hAnsi="Arial" w:cs="Arial"/>
        </w:rPr>
        <w:t>a</w:t>
      </w:r>
      <w:r w:rsidR="00C26C86">
        <w:rPr>
          <w:rFonts w:ascii="Arial" w:hAnsi="Arial" w:cs="Arial"/>
        </w:rPr>
        <w:t xml:space="preserve"> hospitality industry. </w:t>
      </w:r>
    </w:p>
    <w:p w14:paraId="257FA828" w14:textId="41C3D6BE" w:rsidR="000B419C" w:rsidRDefault="000B419C" w:rsidP="000B419C">
      <w:pPr>
        <w:pStyle w:val="Heading2"/>
        <w:rPr>
          <w:rFonts w:ascii="Arial" w:hAnsi="Arial" w:cs="Arial"/>
        </w:rPr>
      </w:pPr>
      <w:bookmarkStart w:id="279" w:name="_Toc513843631"/>
      <w:bookmarkStart w:id="280" w:name="_Toc513843839"/>
      <w:bookmarkStart w:id="281" w:name="_Toc513846160"/>
      <w:bookmarkStart w:id="282" w:name="_Toc513847580"/>
      <w:bookmarkStart w:id="283" w:name="_Toc513848407"/>
      <w:bookmarkStart w:id="284" w:name="_Toc513850301"/>
      <w:bookmarkStart w:id="285" w:name="_Toc513850647"/>
      <w:r>
        <w:rPr>
          <w:rFonts w:ascii="Arial" w:hAnsi="Arial" w:cs="Arial"/>
        </w:rPr>
        <w:t>3.9 Limitations of Research</w:t>
      </w:r>
      <w:bookmarkEnd w:id="279"/>
      <w:bookmarkEnd w:id="280"/>
      <w:bookmarkEnd w:id="281"/>
      <w:bookmarkEnd w:id="282"/>
      <w:bookmarkEnd w:id="283"/>
      <w:bookmarkEnd w:id="284"/>
      <w:bookmarkEnd w:id="285"/>
      <w:r>
        <w:rPr>
          <w:rFonts w:ascii="Arial" w:hAnsi="Arial" w:cs="Arial"/>
        </w:rPr>
        <w:t xml:space="preserve"> </w:t>
      </w:r>
    </w:p>
    <w:p w14:paraId="11B4CC80" w14:textId="6DADE8E2" w:rsidR="000B419C" w:rsidRDefault="000B419C" w:rsidP="000B419C">
      <w:pPr>
        <w:jc w:val="both"/>
        <w:rPr>
          <w:rFonts w:ascii="Arial" w:hAnsi="Arial" w:cs="Arial"/>
        </w:rPr>
      </w:pPr>
      <w:r>
        <w:rPr>
          <w:rFonts w:ascii="Arial" w:hAnsi="Arial" w:cs="Arial"/>
        </w:rPr>
        <w:t xml:space="preserve">The limitations of research are the time that was carried out to perform the research. As the researchers chosen method of research was questionnaires the researcher only has a week to gather primary data online from only a small cluster sample. The researcher would only have participants to partake in the research if they only had an online source to access, the research was shared across a social media page which asked participants to take part in the research. The researcher only gathered a total of 69 responses from the whole week it was left for participants to answer and take part in. If the researcher sent out the questionnaires to other </w:t>
      </w:r>
      <w:r w:rsidR="00696CE5">
        <w:rPr>
          <w:rFonts w:ascii="Arial" w:hAnsi="Arial" w:cs="Arial"/>
        </w:rPr>
        <w:t>participants,</w:t>
      </w:r>
      <w:r>
        <w:rPr>
          <w:rFonts w:ascii="Arial" w:hAnsi="Arial" w:cs="Arial"/>
        </w:rPr>
        <w:t xml:space="preserve"> the researcher may have had a chance of gaining more respondents.</w:t>
      </w:r>
    </w:p>
    <w:p w14:paraId="11120DDE" w14:textId="41913D5B" w:rsidR="000B419C" w:rsidRPr="000B419C" w:rsidRDefault="00696CE5" w:rsidP="000B419C">
      <w:pPr>
        <w:jc w:val="both"/>
        <w:rPr>
          <w:rFonts w:ascii="Arial" w:hAnsi="Arial" w:cs="Arial"/>
        </w:rPr>
      </w:pPr>
      <w:r>
        <w:rPr>
          <w:rFonts w:ascii="Arial" w:hAnsi="Arial" w:cs="Arial"/>
        </w:rPr>
        <w:t xml:space="preserve">Had the questionnaires been printed out and given to more participants, the researcher may have had more of a chanced of the reliability and validity of research being higher and would have supported more elements of how strategy should be implemented in Wetherspoons or what certain aspects of strategy should be a focus for </w:t>
      </w:r>
      <w:r w:rsidR="00401323">
        <w:rPr>
          <w:rFonts w:ascii="Arial" w:hAnsi="Arial" w:cs="Arial"/>
        </w:rPr>
        <w:t>a</w:t>
      </w:r>
      <w:r>
        <w:rPr>
          <w:rFonts w:ascii="Arial" w:hAnsi="Arial" w:cs="Arial"/>
        </w:rPr>
        <w:t xml:space="preserve"> hospitality industry. </w:t>
      </w:r>
      <w:r w:rsidR="000B419C">
        <w:rPr>
          <w:rFonts w:ascii="Arial" w:hAnsi="Arial" w:cs="Arial"/>
        </w:rPr>
        <w:t xml:space="preserve"> </w:t>
      </w:r>
    </w:p>
    <w:p w14:paraId="18187723" w14:textId="77777777" w:rsidR="00E33DAB" w:rsidRPr="00E33DAB" w:rsidRDefault="00E33DAB" w:rsidP="00E33DAB"/>
    <w:p w14:paraId="6B575E34" w14:textId="77777777" w:rsidR="00E33DAB" w:rsidRPr="00E33DAB" w:rsidRDefault="00E33DAB" w:rsidP="00E33DAB">
      <w:pPr>
        <w:pStyle w:val="ListParagraph"/>
        <w:ind w:left="795"/>
        <w:jc w:val="both"/>
        <w:rPr>
          <w:rFonts w:ascii="Arial" w:hAnsi="Arial" w:cs="Arial"/>
        </w:rPr>
      </w:pPr>
    </w:p>
    <w:p w14:paraId="3E7D76FE" w14:textId="5130B29E" w:rsidR="00F532DF" w:rsidRDefault="00F532DF" w:rsidP="00352A11">
      <w:pPr>
        <w:rPr>
          <w:rFonts w:ascii="Arial" w:hAnsi="Arial" w:cs="Arial"/>
        </w:rPr>
      </w:pPr>
    </w:p>
    <w:p w14:paraId="54413309" w14:textId="644FBFBA" w:rsidR="00401323" w:rsidRDefault="00401323" w:rsidP="00352A11">
      <w:pPr>
        <w:rPr>
          <w:rFonts w:ascii="Arial" w:hAnsi="Arial" w:cs="Arial"/>
        </w:rPr>
      </w:pPr>
    </w:p>
    <w:p w14:paraId="627B2C24" w14:textId="77777777" w:rsidR="00401323" w:rsidRDefault="00401323" w:rsidP="00352A11">
      <w:pPr>
        <w:rPr>
          <w:rFonts w:ascii="Arial" w:hAnsi="Arial" w:cs="Arial"/>
        </w:rPr>
      </w:pPr>
    </w:p>
    <w:p w14:paraId="13647524" w14:textId="77777777" w:rsidR="00C1423F" w:rsidRDefault="00C1423F" w:rsidP="00352A11">
      <w:pPr>
        <w:rPr>
          <w:rFonts w:ascii="Arial" w:hAnsi="Arial" w:cs="Arial"/>
        </w:rPr>
      </w:pPr>
    </w:p>
    <w:p w14:paraId="089D14CE" w14:textId="77777777" w:rsidR="007B7B5D" w:rsidRDefault="007B7B5D" w:rsidP="007B7B5D">
      <w:pPr>
        <w:pStyle w:val="Heading1"/>
        <w:rPr>
          <w:rFonts w:ascii="Arial" w:hAnsi="Arial" w:cs="Arial"/>
        </w:rPr>
      </w:pPr>
      <w:bookmarkStart w:id="286" w:name="_Toc513843632"/>
      <w:bookmarkStart w:id="287" w:name="_Toc513843840"/>
      <w:bookmarkStart w:id="288" w:name="_Toc513846161"/>
      <w:bookmarkStart w:id="289" w:name="_Toc513847581"/>
      <w:bookmarkStart w:id="290" w:name="_Toc513848408"/>
      <w:bookmarkStart w:id="291" w:name="_Toc513850302"/>
      <w:bookmarkStart w:id="292" w:name="_Toc513850648"/>
      <w:r>
        <w:rPr>
          <w:rFonts w:ascii="Arial" w:hAnsi="Arial" w:cs="Arial"/>
        </w:rPr>
        <w:lastRenderedPageBreak/>
        <w:t>Chapter Four – Data Analysis</w:t>
      </w:r>
      <w:bookmarkEnd w:id="286"/>
      <w:bookmarkEnd w:id="287"/>
      <w:bookmarkEnd w:id="288"/>
      <w:bookmarkEnd w:id="289"/>
      <w:bookmarkEnd w:id="290"/>
      <w:bookmarkEnd w:id="291"/>
      <w:bookmarkEnd w:id="292"/>
      <w:r>
        <w:rPr>
          <w:rFonts w:ascii="Arial" w:hAnsi="Arial" w:cs="Arial"/>
        </w:rPr>
        <w:t xml:space="preserve"> </w:t>
      </w:r>
    </w:p>
    <w:p w14:paraId="0D33D963" w14:textId="77777777" w:rsidR="007B7B5D" w:rsidRDefault="007B7B5D" w:rsidP="007B7B5D"/>
    <w:p w14:paraId="1927676F" w14:textId="77777777" w:rsidR="007B7B5D" w:rsidRDefault="007B7B5D" w:rsidP="007B7B5D">
      <w:pPr>
        <w:pStyle w:val="Heading2"/>
        <w:rPr>
          <w:rFonts w:ascii="Arial" w:hAnsi="Arial" w:cs="Arial"/>
        </w:rPr>
      </w:pPr>
      <w:bookmarkStart w:id="293" w:name="_Toc513843633"/>
      <w:bookmarkStart w:id="294" w:name="_Toc513843841"/>
      <w:bookmarkStart w:id="295" w:name="_Toc513846162"/>
      <w:bookmarkStart w:id="296" w:name="_Toc513847582"/>
      <w:bookmarkStart w:id="297" w:name="_Toc513848409"/>
      <w:bookmarkStart w:id="298" w:name="_Toc513850303"/>
      <w:bookmarkStart w:id="299" w:name="_Toc513850649"/>
      <w:r>
        <w:rPr>
          <w:rFonts w:ascii="Arial" w:hAnsi="Arial" w:cs="Arial"/>
        </w:rPr>
        <w:t>4.1 Introduction</w:t>
      </w:r>
      <w:bookmarkEnd w:id="293"/>
      <w:bookmarkEnd w:id="294"/>
      <w:bookmarkEnd w:id="295"/>
      <w:bookmarkEnd w:id="296"/>
      <w:bookmarkEnd w:id="297"/>
      <w:bookmarkEnd w:id="298"/>
      <w:bookmarkEnd w:id="299"/>
    </w:p>
    <w:p w14:paraId="17B7D735" w14:textId="77777777" w:rsidR="007B7B5D" w:rsidRDefault="007B7B5D" w:rsidP="00C26C86">
      <w:pPr>
        <w:jc w:val="both"/>
        <w:rPr>
          <w:rFonts w:ascii="Arial" w:hAnsi="Arial" w:cs="Arial"/>
        </w:rPr>
      </w:pPr>
      <w:r>
        <w:rPr>
          <w:rFonts w:ascii="Arial" w:hAnsi="Arial" w:cs="Arial"/>
        </w:rPr>
        <w:t xml:space="preserve">The aim of this chapter is to reflect on the findings the researcher has discovered from carrying out the research process. </w:t>
      </w:r>
    </w:p>
    <w:p w14:paraId="02C7C37B" w14:textId="19DDBB6E" w:rsidR="007B7B5D" w:rsidRDefault="007B7B5D" w:rsidP="00C26C86">
      <w:pPr>
        <w:jc w:val="both"/>
        <w:rPr>
          <w:rFonts w:ascii="Arial" w:hAnsi="Arial" w:cs="Arial"/>
        </w:rPr>
      </w:pPr>
      <w:r>
        <w:rPr>
          <w:rFonts w:ascii="Arial" w:hAnsi="Arial" w:cs="Arial"/>
        </w:rPr>
        <w:t xml:space="preserve">The objective of the research was to </w:t>
      </w:r>
      <w:r w:rsidR="00225ACF">
        <w:rPr>
          <w:rFonts w:ascii="Arial" w:hAnsi="Arial" w:cs="Arial"/>
        </w:rPr>
        <w:t>identify</w:t>
      </w:r>
      <w:r>
        <w:rPr>
          <w:rFonts w:ascii="Arial" w:hAnsi="Arial" w:cs="Arial"/>
        </w:rPr>
        <w:t xml:space="preserve"> ‘Strategy in the Hospitality Industry</w:t>
      </w:r>
      <w:r w:rsidR="00633D40">
        <w:rPr>
          <w:rFonts w:ascii="Arial" w:hAnsi="Arial" w:cs="Arial"/>
        </w:rPr>
        <w:t>’</w:t>
      </w:r>
      <w:r w:rsidR="00A97135">
        <w:rPr>
          <w:rFonts w:ascii="Arial" w:hAnsi="Arial" w:cs="Arial"/>
        </w:rPr>
        <w:t xml:space="preserve"> and use Wetherspoons as an example</w:t>
      </w:r>
      <w:r>
        <w:rPr>
          <w:rFonts w:ascii="Arial" w:hAnsi="Arial" w:cs="Arial"/>
        </w:rPr>
        <w:t xml:space="preserve"> and to find out whether strategy i</w:t>
      </w:r>
      <w:r w:rsidR="00A97135">
        <w:rPr>
          <w:rFonts w:ascii="Arial" w:hAnsi="Arial" w:cs="Arial"/>
        </w:rPr>
        <w:t>s</w:t>
      </w:r>
      <w:r>
        <w:rPr>
          <w:rFonts w:ascii="Arial" w:hAnsi="Arial" w:cs="Arial"/>
        </w:rPr>
        <w:t xml:space="preserve"> known </w:t>
      </w:r>
      <w:r w:rsidR="00A97135">
        <w:rPr>
          <w:rFonts w:ascii="Arial" w:hAnsi="Arial" w:cs="Arial"/>
        </w:rPr>
        <w:t xml:space="preserve">in </w:t>
      </w:r>
      <w:r>
        <w:rPr>
          <w:rFonts w:ascii="Arial" w:hAnsi="Arial" w:cs="Arial"/>
        </w:rPr>
        <w:t xml:space="preserve">hospitality industries such as Wetherspoons </w:t>
      </w:r>
      <w:r w:rsidR="00A97135">
        <w:rPr>
          <w:rFonts w:ascii="Arial" w:hAnsi="Arial" w:cs="Arial"/>
        </w:rPr>
        <w:t xml:space="preserve">and how the business should strategize. </w:t>
      </w:r>
    </w:p>
    <w:p w14:paraId="44A2F424" w14:textId="77777777" w:rsidR="007B7B5D" w:rsidRDefault="007B7B5D" w:rsidP="000830AB">
      <w:pPr>
        <w:jc w:val="both"/>
        <w:rPr>
          <w:rFonts w:ascii="Arial" w:hAnsi="Arial" w:cs="Arial"/>
        </w:rPr>
      </w:pPr>
      <w:r>
        <w:rPr>
          <w:rFonts w:ascii="Arial" w:hAnsi="Arial" w:cs="Arial"/>
        </w:rPr>
        <w:t xml:space="preserve">The data has been collected in a primary data collection form as discussed in chapter 3. </w:t>
      </w:r>
    </w:p>
    <w:p w14:paraId="3A7CD43C" w14:textId="089E0FCF" w:rsidR="007B7B5D" w:rsidRDefault="007B7B5D" w:rsidP="00C26C86">
      <w:pPr>
        <w:jc w:val="both"/>
        <w:rPr>
          <w:rFonts w:ascii="Arial" w:hAnsi="Arial" w:cs="Arial"/>
        </w:rPr>
      </w:pPr>
      <w:r>
        <w:rPr>
          <w:rFonts w:ascii="Arial" w:hAnsi="Arial" w:cs="Arial"/>
        </w:rPr>
        <w:t xml:space="preserve">The data will be represented and </w:t>
      </w:r>
      <w:r w:rsidR="00A97135">
        <w:rPr>
          <w:rFonts w:ascii="Arial" w:hAnsi="Arial" w:cs="Arial"/>
        </w:rPr>
        <w:t>analyzed</w:t>
      </w:r>
      <w:r>
        <w:rPr>
          <w:rFonts w:ascii="Arial" w:hAnsi="Arial" w:cs="Arial"/>
        </w:rPr>
        <w:t xml:space="preserve"> </w:t>
      </w:r>
      <w:r w:rsidR="00225ACF">
        <w:rPr>
          <w:rFonts w:ascii="Arial" w:hAnsi="Arial" w:cs="Arial"/>
        </w:rPr>
        <w:t xml:space="preserve">with the use of graphs and </w:t>
      </w:r>
      <w:r w:rsidR="00A97135">
        <w:rPr>
          <w:rFonts w:ascii="Arial" w:hAnsi="Arial" w:cs="Arial"/>
        </w:rPr>
        <w:t>table</w:t>
      </w:r>
      <w:r w:rsidR="00225ACF">
        <w:rPr>
          <w:rFonts w:ascii="Arial" w:hAnsi="Arial" w:cs="Arial"/>
        </w:rPr>
        <w:t>s</w:t>
      </w:r>
      <w:r w:rsidR="00A97135">
        <w:rPr>
          <w:rFonts w:ascii="Arial" w:hAnsi="Arial" w:cs="Arial"/>
        </w:rPr>
        <w:t xml:space="preserve"> to support all the findings which will be represented on an excel spreadsheet</w:t>
      </w:r>
      <w:r w:rsidR="00C74D2A">
        <w:rPr>
          <w:rFonts w:ascii="Arial" w:hAnsi="Arial" w:cs="Arial"/>
        </w:rPr>
        <w:t xml:space="preserve"> the data was analyzed and presented onto an excel spreadsheet with the use of </w:t>
      </w:r>
      <w:r w:rsidR="00633D40">
        <w:rPr>
          <w:rFonts w:ascii="Arial" w:hAnsi="Arial" w:cs="Arial"/>
        </w:rPr>
        <w:t>S</w:t>
      </w:r>
      <w:r w:rsidR="00C74D2A">
        <w:rPr>
          <w:rFonts w:ascii="Arial" w:hAnsi="Arial" w:cs="Arial"/>
        </w:rPr>
        <w:t xml:space="preserve">urvey </w:t>
      </w:r>
      <w:r w:rsidR="00633D40">
        <w:rPr>
          <w:rFonts w:ascii="Arial" w:hAnsi="Arial" w:cs="Arial"/>
        </w:rPr>
        <w:t>M</w:t>
      </w:r>
      <w:r w:rsidR="00C74D2A">
        <w:rPr>
          <w:rFonts w:ascii="Arial" w:hAnsi="Arial" w:cs="Arial"/>
        </w:rPr>
        <w:t>onkey which analyzed all the findings and gave statistics of all the respondents</w:t>
      </w:r>
      <w:r w:rsidR="00A97135">
        <w:rPr>
          <w:rFonts w:ascii="Arial" w:hAnsi="Arial" w:cs="Arial"/>
        </w:rPr>
        <w:t>. Chapter Four will be based on the findings gathered from the questionnair</w:t>
      </w:r>
      <w:r w:rsidR="00225ACF">
        <w:rPr>
          <w:rFonts w:ascii="Arial" w:hAnsi="Arial" w:cs="Arial"/>
        </w:rPr>
        <w:t xml:space="preserve">e from respondents of the questionnaire, see appendix 1 and 2 for how the questionnaire was </w:t>
      </w:r>
      <w:r w:rsidR="00C74D2A">
        <w:rPr>
          <w:rFonts w:ascii="Arial" w:hAnsi="Arial" w:cs="Arial"/>
        </w:rPr>
        <w:t>laid</w:t>
      </w:r>
      <w:r w:rsidR="00225ACF">
        <w:rPr>
          <w:rFonts w:ascii="Arial" w:hAnsi="Arial" w:cs="Arial"/>
        </w:rPr>
        <w:t xml:space="preserve"> out to participants who answered. </w:t>
      </w:r>
    </w:p>
    <w:p w14:paraId="74429048" w14:textId="12F8F5E5" w:rsidR="00A97135" w:rsidRDefault="00A97135" w:rsidP="00A97135">
      <w:pPr>
        <w:pStyle w:val="Heading2"/>
        <w:rPr>
          <w:rFonts w:ascii="Arial" w:hAnsi="Arial" w:cs="Arial"/>
        </w:rPr>
      </w:pPr>
      <w:bookmarkStart w:id="300" w:name="_Toc513843634"/>
      <w:bookmarkStart w:id="301" w:name="_Toc513843842"/>
      <w:bookmarkStart w:id="302" w:name="_Toc513846163"/>
      <w:bookmarkStart w:id="303" w:name="_Toc513847583"/>
      <w:bookmarkStart w:id="304" w:name="_Toc513848410"/>
      <w:bookmarkStart w:id="305" w:name="_Toc513850304"/>
      <w:bookmarkStart w:id="306" w:name="_Toc513850650"/>
      <w:r>
        <w:rPr>
          <w:rFonts w:ascii="Arial" w:hAnsi="Arial" w:cs="Arial"/>
        </w:rPr>
        <w:t>4.2</w:t>
      </w:r>
      <w:r w:rsidR="00B7653E">
        <w:rPr>
          <w:rFonts w:ascii="Arial" w:hAnsi="Arial" w:cs="Arial"/>
        </w:rPr>
        <w:t xml:space="preserve"> Generic Questions</w:t>
      </w:r>
      <w:bookmarkEnd w:id="300"/>
      <w:bookmarkEnd w:id="301"/>
      <w:bookmarkEnd w:id="302"/>
      <w:bookmarkEnd w:id="303"/>
      <w:bookmarkEnd w:id="304"/>
      <w:bookmarkEnd w:id="305"/>
      <w:bookmarkEnd w:id="306"/>
      <w:r w:rsidR="00B7653E">
        <w:rPr>
          <w:rFonts w:ascii="Arial" w:hAnsi="Arial" w:cs="Arial"/>
        </w:rPr>
        <w:t xml:space="preserve"> </w:t>
      </w:r>
    </w:p>
    <w:p w14:paraId="44D95532" w14:textId="48CD5B93" w:rsidR="002259D4" w:rsidRPr="002259D4" w:rsidRDefault="00B7653E" w:rsidP="000830AB">
      <w:pPr>
        <w:pStyle w:val="Heading3"/>
        <w:jc w:val="both"/>
        <w:rPr>
          <w:rFonts w:ascii="Arial" w:hAnsi="Arial" w:cs="Arial"/>
        </w:rPr>
      </w:pPr>
      <w:r>
        <w:rPr>
          <w:rFonts w:asciiTheme="minorHAnsi" w:eastAsiaTheme="minorHAnsi" w:hAnsiTheme="minorHAnsi" w:cstheme="minorBidi"/>
          <w:color w:val="auto"/>
          <w:sz w:val="22"/>
          <w:szCs w:val="22"/>
        </w:rPr>
        <w:t xml:space="preserve"> </w:t>
      </w:r>
      <w:r w:rsidR="002259D4">
        <w:rPr>
          <w:rFonts w:ascii="Arial" w:hAnsi="Arial" w:cs="Arial"/>
        </w:rPr>
        <w:t xml:space="preserve"> </w:t>
      </w:r>
    </w:p>
    <w:p w14:paraId="01F86B2B" w14:textId="16445F96" w:rsidR="00A97135" w:rsidRPr="00F532DF" w:rsidRDefault="00F532DF" w:rsidP="00A97135">
      <w:pPr>
        <w:rPr>
          <w:rFonts w:ascii="Arial" w:hAnsi="Arial" w:cs="Arial"/>
        </w:rPr>
      </w:pPr>
      <w:r>
        <w:rPr>
          <w:rFonts w:ascii="Arial" w:hAnsi="Arial" w:cs="Arial"/>
        </w:rPr>
        <w:t xml:space="preserve">The first three questions of the data gathered were generic questions, based on age, gender and occupation. </w:t>
      </w:r>
    </w:p>
    <w:p w14:paraId="0D41EBD8" w14:textId="1F81ECDB" w:rsidR="00F417E0" w:rsidRDefault="00CE1BFF" w:rsidP="00352A11">
      <w:pPr>
        <w:rPr>
          <w:rFonts w:ascii="Arial" w:hAnsi="Arial" w:cs="Arial"/>
        </w:rPr>
      </w:pPr>
      <w:r>
        <w:rPr>
          <w:noProof/>
          <w:lang w:val="en-GB" w:eastAsia="en-GB"/>
        </w:rPr>
        <w:drawing>
          <wp:anchor distT="0" distB="0" distL="114300" distR="114300" simplePos="0" relativeHeight="251706368" behindDoc="1" locked="0" layoutInCell="1" allowOverlap="1" wp14:anchorId="7F35C7AA" wp14:editId="566847A1">
            <wp:simplePos x="0" y="0"/>
            <wp:positionH relativeFrom="margin">
              <wp:align>left</wp:align>
            </wp:positionH>
            <wp:positionV relativeFrom="paragraph">
              <wp:posOffset>-3175</wp:posOffset>
            </wp:positionV>
            <wp:extent cx="4648200" cy="2682240"/>
            <wp:effectExtent l="0" t="0" r="0" b="3810"/>
            <wp:wrapTight wrapText="bothSides">
              <wp:wrapPolygon edited="0">
                <wp:start x="0" y="0"/>
                <wp:lineTo x="0" y="21477"/>
                <wp:lineTo x="21511" y="21477"/>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564" t="39622" r="31891" b="18758"/>
                    <a:stretch/>
                  </pic:blipFill>
                  <pic:spPr bwMode="auto">
                    <a:xfrm>
                      <a:off x="0" y="0"/>
                      <a:ext cx="4648200" cy="2682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D38">
        <w:rPr>
          <w:noProof/>
          <w:lang w:val="en-GB" w:eastAsia="en-GB"/>
        </w:rPr>
        <mc:AlternateContent>
          <mc:Choice Requires="wps">
            <w:drawing>
              <wp:anchor distT="0" distB="0" distL="114300" distR="114300" simplePos="0" relativeHeight="251668480" behindDoc="1" locked="0" layoutInCell="1" allowOverlap="1" wp14:anchorId="35E84F6F" wp14:editId="7646263C">
                <wp:simplePos x="0" y="0"/>
                <wp:positionH relativeFrom="column">
                  <wp:posOffset>190500</wp:posOffset>
                </wp:positionH>
                <wp:positionV relativeFrom="paragraph">
                  <wp:posOffset>3039110</wp:posOffset>
                </wp:positionV>
                <wp:extent cx="489585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4895850" cy="635"/>
                        </a:xfrm>
                        <a:prstGeom prst="rect">
                          <a:avLst/>
                        </a:prstGeom>
                        <a:solidFill>
                          <a:prstClr val="white"/>
                        </a:solidFill>
                        <a:ln>
                          <a:noFill/>
                        </a:ln>
                      </wps:spPr>
                      <wps:txbx>
                        <w:txbxContent>
                          <w:p w14:paraId="62F671A1" w14:textId="441CFB7E" w:rsidR="001D4F51" w:rsidRPr="00D90545" w:rsidRDefault="001D4F51" w:rsidP="000F0D38">
                            <w:pPr>
                              <w:pStyle w:val="Caption"/>
                              <w:rPr>
                                <w:rFonts w:ascii="Arial" w:hAnsi="Arial" w:cs="Arial"/>
                                <w:i w:val="0"/>
                                <w:noProof/>
                                <w:lang w:val="en-GB" w:eastAsia="en-GB"/>
                              </w:rPr>
                            </w:pPr>
                            <w:bookmarkStart w:id="307" w:name="_Toc513844523"/>
                            <w:bookmarkStart w:id="308" w:name="_Toc513844848"/>
                            <w:bookmarkStart w:id="309" w:name="_Toc513902769"/>
                            <w:bookmarkStart w:id="310" w:name="_Toc513902792"/>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Pr>
                                <w:rFonts w:ascii="Arial" w:hAnsi="Arial" w:cs="Arial"/>
                                <w:i w:val="0"/>
                                <w:noProof/>
                              </w:rPr>
                              <w:t>2</w:t>
                            </w:r>
                            <w:r w:rsidRPr="00D90545">
                              <w:rPr>
                                <w:rFonts w:ascii="Arial" w:hAnsi="Arial" w:cs="Arial"/>
                                <w:i w:val="0"/>
                                <w:noProof/>
                              </w:rPr>
                              <w:fldChar w:fldCharType="end"/>
                            </w:r>
                            <w:r w:rsidRPr="00D90545">
                              <w:rPr>
                                <w:rFonts w:ascii="Arial" w:hAnsi="Arial" w:cs="Arial"/>
                                <w:i w:val="0"/>
                              </w:rPr>
                              <w:t xml:space="preserve"> Age category</w:t>
                            </w:r>
                            <w:bookmarkEnd w:id="307"/>
                            <w:bookmarkEnd w:id="308"/>
                            <w:bookmarkEnd w:id="309"/>
                            <w:bookmarkEnd w:id="3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E84F6F" id="_x0000_t202" coordsize="21600,21600" o:spt="202" path="m,l,21600r21600,l21600,xe">
                <v:stroke joinstyle="miter"/>
                <v:path gradientshapeok="t" o:connecttype="rect"/>
              </v:shapetype>
              <v:shape id="Text Box 12" o:spid="_x0000_s1026" type="#_x0000_t202" style="position:absolute;margin-left:15pt;margin-top:239.3pt;width:385.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" stroked="f">
                <v:textbox style="mso-fit-shape-to-text:t" inset="0,0,0,0">
                  <w:txbxContent>
                    <w:p w14:paraId="62F671A1" w14:textId="441CFB7E" w:rsidR="001D4F51" w:rsidRPr="00D90545" w:rsidRDefault="001D4F51" w:rsidP="000F0D38">
                      <w:pPr>
                        <w:pStyle w:val="Caption"/>
                        <w:rPr>
                          <w:rFonts w:ascii="Arial" w:hAnsi="Arial" w:cs="Arial"/>
                          <w:i w:val="0"/>
                          <w:noProof/>
                          <w:lang w:val="en-GB" w:eastAsia="en-GB"/>
                        </w:rPr>
                      </w:pPr>
                      <w:bookmarkStart w:id="311" w:name="_Toc513844523"/>
                      <w:bookmarkStart w:id="312" w:name="_Toc513844848"/>
                      <w:bookmarkStart w:id="313" w:name="_Toc513902769"/>
                      <w:bookmarkStart w:id="314" w:name="_Toc513902792"/>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Pr>
                          <w:rFonts w:ascii="Arial" w:hAnsi="Arial" w:cs="Arial"/>
                          <w:i w:val="0"/>
                          <w:noProof/>
                        </w:rPr>
                        <w:t>2</w:t>
                      </w:r>
                      <w:r w:rsidRPr="00D90545">
                        <w:rPr>
                          <w:rFonts w:ascii="Arial" w:hAnsi="Arial" w:cs="Arial"/>
                          <w:i w:val="0"/>
                          <w:noProof/>
                        </w:rPr>
                        <w:fldChar w:fldCharType="end"/>
                      </w:r>
                      <w:r w:rsidRPr="00D90545">
                        <w:rPr>
                          <w:rFonts w:ascii="Arial" w:hAnsi="Arial" w:cs="Arial"/>
                          <w:i w:val="0"/>
                        </w:rPr>
                        <w:t xml:space="preserve"> Age category</w:t>
                      </w:r>
                      <w:bookmarkEnd w:id="311"/>
                      <w:bookmarkEnd w:id="312"/>
                      <w:bookmarkEnd w:id="313"/>
                      <w:bookmarkEnd w:id="314"/>
                    </w:p>
                  </w:txbxContent>
                </v:textbox>
                <w10:wrap type="tight"/>
              </v:shape>
            </w:pict>
          </mc:Fallback>
        </mc:AlternateContent>
      </w:r>
    </w:p>
    <w:p w14:paraId="1311C8B1" w14:textId="2C4CF782" w:rsidR="00F417E0" w:rsidRDefault="00F417E0" w:rsidP="00352A11">
      <w:pPr>
        <w:rPr>
          <w:rFonts w:ascii="Arial" w:hAnsi="Arial" w:cs="Arial"/>
        </w:rPr>
      </w:pPr>
    </w:p>
    <w:p w14:paraId="1FBFFB76" w14:textId="231EB16A" w:rsidR="00F417E0" w:rsidRDefault="00F417E0" w:rsidP="00352A11">
      <w:pPr>
        <w:rPr>
          <w:rFonts w:ascii="Arial" w:hAnsi="Arial" w:cs="Arial"/>
        </w:rPr>
      </w:pPr>
    </w:p>
    <w:p w14:paraId="4BE090AE" w14:textId="041669AD" w:rsidR="001C268A" w:rsidRDefault="001C268A" w:rsidP="00352A11">
      <w:pPr>
        <w:rPr>
          <w:rFonts w:ascii="Arial" w:hAnsi="Arial" w:cs="Arial"/>
        </w:rPr>
      </w:pPr>
    </w:p>
    <w:p w14:paraId="6AE0B955" w14:textId="4A32E784" w:rsidR="00A97135" w:rsidRDefault="00A97135" w:rsidP="00352A11">
      <w:pPr>
        <w:rPr>
          <w:rFonts w:ascii="Arial" w:hAnsi="Arial" w:cs="Arial"/>
        </w:rPr>
      </w:pPr>
    </w:p>
    <w:p w14:paraId="1DE893B0" w14:textId="7E768D84" w:rsidR="00A97135" w:rsidRDefault="00A97135" w:rsidP="00352A11">
      <w:pPr>
        <w:rPr>
          <w:rFonts w:ascii="Arial" w:hAnsi="Arial" w:cs="Arial"/>
        </w:rPr>
      </w:pPr>
    </w:p>
    <w:p w14:paraId="25200534" w14:textId="77777777" w:rsidR="00A97135" w:rsidRDefault="00A97135" w:rsidP="00352A11">
      <w:pPr>
        <w:rPr>
          <w:rFonts w:ascii="Arial" w:hAnsi="Arial" w:cs="Arial"/>
        </w:rPr>
      </w:pPr>
    </w:p>
    <w:p w14:paraId="3082C601" w14:textId="207558BA" w:rsidR="00F417E0" w:rsidRDefault="00F417E0" w:rsidP="00352A11">
      <w:pPr>
        <w:rPr>
          <w:rFonts w:ascii="Arial" w:hAnsi="Arial" w:cs="Arial"/>
        </w:rPr>
      </w:pPr>
    </w:p>
    <w:p w14:paraId="50D98AD2" w14:textId="44AF7D6B" w:rsidR="00F532DF" w:rsidRDefault="00F532DF" w:rsidP="00352A11">
      <w:pPr>
        <w:rPr>
          <w:rFonts w:ascii="Arial" w:hAnsi="Arial" w:cs="Arial"/>
        </w:rPr>
      </w:pPr>
    </w:p>
    <w:p w14:paraId="1B6B57A0" w14:textId="000D623B" w:rsidR="00F532DF" w:rsidRDefault="00F532DF" w:rsidP="00352A11">
      <w:pPr>
        <w:rPr>
          <w:rFonts w:ascii="Arial" w:hAnsi="Arial" w:cs="Arial"/>
        </w:rPr>
      </w:pPr>
    </w:p>
    <w:p w14:paraId="409EA852" w14:textId="77777777" w:rsidR="00CE1BFF" w:rsidRDefault="00CE1BFF" w:rsidP="00F532DF">
      <w:pPr>
        <w:rPr>
          <w:rFonts w:ascii="Arial" w:hAnsi="Arial" w:cs="Arial"/>
        </w:rPr>
      </w:pPr>
    </w:p>
    <w:p w14:paraId="6288EE63" w14:textId="77777777" w:rsidR="00CE1BFF" w:rsidRDefault="00CE1BFF" w:rsidP="00F532DF">
      <w:pPr>
        <w:rPr>
          <w:rFonts w:ascii="Arial" w:hAnsi="Arial" w:cs="Arial"/>
        </w:rPr>
      </w:pPr>
    </w:p>
    <w:p w14:paraId="18F40FEC" w14:textId="77777777" w:rsidR="00CE1BFF" w:rsidRDefault="00CE1BFF" w:rsidP="00F532DF">
      <w:pPr>
        <w:rPr>
          <w:rFonts w:ascii="Arial" w:hAnsi="Arial" w:cs="Arial"/>
        </w:rPr>
      </w:pPr>
    </w:p>
    <w:p w14:paraId="3E85112C" w14:textId="69ED0D2C" w:rsidR="00F532DF" w:rsidRDefault="00F532DF" w:rsidP="008F7813">
      <w:pPr>
        <w:jc w:val="both"/>
        <w:rPr>
          <w:rFonts w:ascii="Arial" w:hAnsi="Arial" w:cs="Arial"/>
        </w:rPr>
      </w:pPr>
      <w:r>
        <w:rPr>
          <w:rFonts w:ascii="Arial" w:hAnsi="Arial" w:cs="Arial"/>
        </w:rPr>
        <w:t>The demographic range of</w:t>
      </w:r>
      <w:r w:rsidR="00CE1BFF">
        <w:rPr>
          <w:rFonts w:ascii="Arial" w:hAnsi="Arial" w:cs="Arial"/>
        </w:rPr>
        <w:t xml:space="preserve"> figure 2 show</w:t>
      </w:r>
      <w:r>
        <w:rPr>
          <w:rFonts w:ascii="Arial" w:hAnsi="Arial" w:cs="Arial"/>
        </w:rPr>
        <w:t xml:space="preserve"> participants who answered the survey </w:t>
      </w:r>
      <w:r w:rsidR="00CE1BFF">
        <w:rPr>
          <w:rFonts w:ascii="Arial" w:hAnsi="Arial" w:cs="Arial"/>
        </w:rPr>
        <w:t>represent,</w:t>
      </w:r>
      <w:r>
        <w:rPr>
          <w:rFonts w:ascii="Arial" w:hAnsi="Arial" w:cs="Arial"/>
        </w:rPr>
        <w:t xml:space="preserve"> that 50% of participants who took part in this survey were aged between 18-24. </w:t>
      </w:r>
      <w:r w:rsidR="00225ACF">
        <w:rPr>
          <w:rFonts w:ascii="Arial" w:hAnsi="Arial" w:cs="Arial"/>
        </w:rPr>
        <w:t xml:space="preserve">The significance of this </w:t>
      </w:r>
      <w:r w:rsidR="00CE1BFF">
        <w:rPr>
          <w:rFonts w:ascii="Arial" w:hAnsi="Arial" w:cs="Arial"/>
        </w:rPr>
        <w:t>can</w:t>
      </w:r>
      <w:r w:rsidR="00225ACF">
        <w:rPr>
          <w:rFonts w:ascii="Arial" w:hAnsi="Arial" w:cs="Arial"/>
        </w:rPr>
        <w:t xml:space="preserve"> identify to the researcher what age range categories enjoy hospitality industries. </w:t>
      </w:r>
    </w:p>
    <w:p w14:paraId="57AACF15" w14:textId="77777777" w:rsidR="00F532DF" w:rsidRDefault="00F532DF" w:rsidP="00F532DF">
      <w:pPr>
        <w:ind w:firstLine="720"/>
        <w:rPr>
          <w:rFonts w:ascii="Arial" w:hAnsi="Arial" w:cs="Arial"/>
        </w:rPr>
      </w:pPr>
    </w:p>
    <w:p w14:paraId="3C51EDAE" w14:textId="2E17F904" w:rsidR="00F532DF" w:rsidRDefault="00F532DF" w:rsidP="00352A11">
      <w:pPr>
        <w:rPr>
          <w:rFonts w:ascii="Arial" w:hAnsi="Arial" w:cs="Arial"/>
        </w:rPr>
      </w:pPr>
    </w:p>
    <w:p w14:paraId="68B8C8E5" w14:textId="0CB6D1B1" w:rsidR="00F532DF" w:rsidRDefault="000F0D38" w:rsidP="00352A11">
      <w:pPr>
        <w:rPr>
          <w:rFonts w:ascii="Arial" w:hAnsi="Arial" w:cs="Arial"/>
        </w:rPr>
      </w:pPr>
      <w:r>
        <w:rPr>
          <w:noProof/>
          <w:lang w:val="en-GB" w:eastAsia="en-GB"/>
        </w:rPr>
        <mc:AlternateContent>
          <mc:Choice Requires="wps">
            <w:drawing>
              <wp:anchor distT="0" distB="0" distL="114300" distR="114300" simplePos="0" relativeHeight="251670528" behindDoc="1" locked="0" layoutInCell="1" allowOverlap="1" wp14:anchorId="5C973191" wp14:editId="272E2D4D">
                <wp:simplePos x="0" y="0"/>
                <wp:positionH relativeFrom="column">
                  <wp:posOffset>0</wp:posOffset>
                </wp:positionH>
                <wp:positionV relativeFrom="paragraph">
                  <wp:posOffset>2310765</wp:posOffset>
                </wp:positionV>
                <wp:extent cx="561022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610225" cy="635"/>
                        </a:xfrm>
                        <a:prstGeom prst="rect">
                          <a:avLst/>
                        </a:prstGeom>
                        <a:solidFill>
                          <a:prstClr val="white"/>
                        </a:solidFill>
                        <a:ln>
                          <a:noFill/>
                        </a:ln>
                      </wps:spPr>
                      <wps:txbx>
                        <w:txbxContent>
                          <w:p w14:paraId="435D77E0" w14:textId="2AABD30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 xml:space="preserve">Figure 3 Table to represent gender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973191" id="Text Box 13" o:spid="_x0000_s1027" type="#_x0000_t202" style="position:absolute;margin-left:0;margin-top:181.95pt;width:441.7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" stroked="f">
                <v:textbox style="mso-fit-shape-to-text:t" inset="0,0,0,0">
                  <w:txbxContent>
                    <w:p w14:paraId="435D77E0" w14:textId="2AABD30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 xml:space="preserve">Figure 3 Table to represent gender </w:t>
                      </w:r>
                    </w:p>
                  </w:txbxContent>
                </v:textbox>
                <w10:wrap type="tight"/>
              </v:shape>
            </w:pict>
          </mc:Fallback>
        </mc:AlternateContent>
      </w:r>
      <w:r w:rsidR="00F532DF">
        <w:rPr>
          <w:noProof/>
          <w:lang w:val="en-GB" w:eastAsia="en-GB"/>
        </w:rPr>
        <w:drawing>
          <wp:anchor distT="0" distB="0" distL="114300" distR="114300" simplePos="0" relativeHeight="251662336" behindDoc="1" locked="0" layoutInCell="1" allowOverlap="1" wp14:anchorId="72DAE1D5" wp14:editId="2A92535F">
            <wp:simplePos x="0" y="0"/>
            <wp:positionH relativeFrom="margin">
              <wp:align>left</wp:align>
            </wp:positionH>
            <wp:positionV relativeFrom="paragraph">
              <wp:posOffset>0</wp:posOffset>
            </wp:positionV>
            <wp:extent cx="5610225" cy="2254051"/>
            <wp:effectExtent l="0" t="0" r="0" b="0"/>
            <wp:wrapTight wrapText="bothSides">
              <wp:wrapPolygon edited="0">
                <wp:start x="0" y="0"/>
                <wp:lineTo x="0" y="21363"/>
                <wp:lineTo x="21490" y="21363"/>
                <wp:lineTo x="214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11" t="25065" r="75320" b="56671"/>
                    <a:stretch/>
                  </pic:blipFill>
                  <pic:spPr bwMode="auto">
                    <a:xfrm>
                      <a:off x="0" y="0"/>
                      <a:ext cx="5610225" cy="22540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37FE92" w14:textId="50602102" w:rsidR="00F532DF" w:rsidRDefault="00F532DF" w:rsidP="00352A11">
      <w:pPr>
        <w:rPr>
          <w:rFonts w:ascii="Arial" w:hAnsi="Arial" w:cs="Arial"/>
        </w:rPr>
      </w:pPr>
    </w:p>
    <w:p w14:paraId="625FA151" w14:textId="692D8394" w:rsidR="00F532DF" w:rsidRDefault="00F532DF" w:rsidP="00352A11">
      <w:pPr>
        <w:rPr>
          <w:rFonts w:ascii="Arial" w:hAnsi="Arial" w:cs="Arial"/>
        </w:rPr>
      </w:pPr>
    </w:p>
    <w:p w14:paraId="229F26DB" w14:textId="4EA259C7" w:rsidR="00F532DF" w:rsidRDefault="00F532DF" w:rsidP="00352A11">
      <w:pPr>
        <w:rPr>
          <w:rFonts w:ascii="Arial" w:hAnsi="Arial" w:cs="Arial"/>
        </w:rPr>
      </w:pPr>
    </w:p>
    <w:p w14:paraId="455B064D" w14:textId="315711F8" w:rsidR="00F532DF" w:rsidRDefault="00F532DF" w:rsidP="00352A11">
      <w:pPr>
        <w:rPr>
          <w:rFonts w:ascii="Arial" w:hAnsi="Arial" w:cs="Arial"/>
        </w:rPr>
      </w:pPr>
    </w:p>
    <w:p w14:paraId="74592325" w14:textId="1AA62A4B" w:rsidR="00F532DF" w:rsidRDefault="00F532DF" w:rsidP="00352A11">
      <w:pPr>
        <w:rPr>
          <w:rFonts w:ascii="Arial" w:hAnsi="Arial" w:cs="Arial"/>
        </w:rPr>
      </w:pPr>
    </w:p>
    <w:p w14:paraId="73B14FCB" w14:textId="744F02B3" w:rsidR="00F532DF" w:rsidRDefault="00F532DF" w:rsidP="00352A11">
      <w:pPr>
        <w:rPr>
          <w:rFonts w:ascii="Arial" w:hAnsi="Arial" w:cs="Arial"/>
        </w:rPr>
      </w:pPr>
    </w:p>
    <w:p w14:paraId="53759E2F" w14:textId="202BBF00" w:rsidR="00F532DF" w:rsidRDefault="002259D4" w:rsidP="000E475D">
      <w:pPr>
        <w:jc w:val="both"/>
        <w:rPr>
          <w:rFonts w:ascii="Arial" w:hAnsi="Arial" w:cs="Arial"/>
        </w:rPr>
      </w:pPr>
      <w:r>
        <w:rPr>
          <w:rFonts w:ascii="Arial" w:hAnsi="Arial" w:cs="Arial"/>
        </w:rPr>
        <w:t xml:space="preserve">Excel can summarize the data and give you figures on your findings in a percentage and can present it in a table, as the data the researcher is gathering </w:t>
      </w:r>
      <w:r w:rsidR="00633D40">
        <w:rPr>
          <w:rFonts w:ascii="Arial" w:hAnsi="Arial" w:cs="Arial"/>
        </w:rPr>
        <w:t>i</w:t>
      </w:r>
      <w:r>
        <w:rPr>
          <w:rFonts w:ascii="Arial" w:hAnsi="Arial" w:cs="Arial"/>
        </w:rPr>
        <w:t xml:space="preserve">s quantitative, this benefits the researcher’s findings and is able to give a clear answer to findings that have been gathered. The table represents the answers from question 2. The table shows all participants took part and answered the questions. 47 responses came from females, whereas only 22 responses came from males. </w:t>
      </w:r>
    </w:p>
    <w:p w14:paraId="3A5DB167" w14:textId="77777777" w:rsidR="00CE1BFF" w:rsidRDefault="00CE1BFF" w:rsidP="00C74D2A">
      <w:pPr>
        <w:pStyle w:val="Heading2"/>
        <w:rPr>
          <w:rFonts w:ascii="Arial" w:hAnsi="Arial" w:cs="Arial"/>
        </w:rPr>
      </w:pPr>
    </w:p>
    <w:p w14:paraId="35CC2F83" w14:textId="77777777" w:rsidR="00CE1BFF" w:rsidRDefault="00CE1BFF" w:rsidP="00C74D2A">
      <w:pPr>
        <w:pStyle w:val="Heading2"/>
        <w:rPr>
          <w:rFonts w:ascii="Arial" w:hAnsi="Arial" w:cs="Arial"/>
        </w:rPr>
      </w:pPr>
    </w:p>
    <w:p w14:paraId="529AC160" w14:textId="77777777" w:rsidR="00CE1BFF" w:rsidRDefault="00CE1BFF" w:rsidP="00C74D2A">
      <w:pPr>
        <w:pStyle w:val="Heading2"/>
        <w:rPr>
          <w:rFonts w:ascii="Arial" w:hAnsi="Arial" w:cs="Arial"/>
        </w:rPr>
      </w:pPr>
    </w:p>
    <w:p w14:paraId="1DF2E51D" w14:textId="77777777" w:rsidR="00CE1BFF" w:rsidRDefault="00CE1BFF" w:rsidP="00C74D2A">
      <w:pPr>
        <w:pStyle w:val="Heading2"/>
        <w:rPr>
          <w:rFonts w:ascii="Arial" w:hAnsi="Arial" w:cs="Arial"/>
        </w:rPr>
      </w:pPr>
    </w:p>
    <w:p w14:paraId="2E177C5C" w14:textId="77777777" w:rsidR="00CE1BFF" w:rsidRDefault="00CE1BFF" w:rsidP="00C74D2A">
      <w:pPr>
        <w:pStyle w:val="Heading2"/>
        <w:rPr>
          <w:rFonts w:ascii="Arial" w:hAnsi="Arial" w:cs="Arial"/>
        </w:rPr>
      </w:pPr>
    </w:p>
    <w:p w14:paraId="72AD721D" w14:textId="77777777" w:rsidR="00CE1BFF" w:rsidRDefault="00CE1BFF" w:rsidP="00C74D2A">
      <w:pPr>
        <w:pStyle w:val="Heading2"/>
        <w:rPr>
          <w:rFonts w:ascii="Arial" w:hAnsi="Arial" w:cs="Arial"/>
        </w:rPr>
      </w:pPr>
    </w:p>
    <w:p w14:paraId="26607B1F" w14:textId="77777777" w:rsidR="00CE1BFF" w:rsidRDefault="00CE1BFF" w:rsidP="00C74D2A">
      <w:pPr>
        <w:pStyle w:val="Heading2"/>
        <w:rPr>
          <w:rFonts w:ascii="Arial" w:hAnsi="Arial" w:cs="Arial"/>
        </w:rPr>
      </w:pPr>
    </w:p>
    <w:p w14:paraId="4CFFD88D" w14:textId="0BE694C9" w:rsidR="00CE1BFF" w:rsidRDefault="00CE1BFF" w:rsidP="00C74D2A">
      <w:pPr>
        <w:pStyle w:val="Heading2"/>
        <w:rPr>
          <w:rFonts w:ascii="Arial" w:hAnsi="Arial" w:cs="Arial"/>
        </w:rPr>
      </w:pPr>
    </w:p>
    <w:p w14:paraId="27E6A69B" w14:textId="77777777" w:rsidR="00CE1BFF" w:rsidRPr="00CE1BFF" w:rsidRDefault="00CE1BFF" w:rsidP="00CE1BFF"/>
    <w:p w14:paraId="7FE28B6A" w14:textId="77777777" w:rsidR="00CE1BFF" w:rsidRDefault="00CE1BFF" w:rsidP="00C74D2A">
      <w:pPr>
        <w:pStyle w:val="Heading2"/>
        <w:rPr>
          <w:rFonts w:ascii="Arial" w:hAnsi="Arial" w:cs="Arial"/>
        </w:rPr>
      </w:pPr>
    </w:p>
    <w:p w14:paraId="68A7E419" w14:textId="23F51868" w:rsidR="00CE1BFF" w:rsidRDefault="00CE1BFF" w:rsidP="00C74D2A">
      <w:pPr>
        <w:pStyle w:val="Heading2"/>
        <w:rPr>
          <w:rFonts w:ascii="Arial" w:hAnsi="Arial" w:cs="Arial"/>
        </w:rPr>
      </w:pPr>
    </w:p>
    <w:p w14:paraId="0CB60F7F" w14:textId="3F7D3A14" w:rsidR="008F7813" w:rsidRDefault="008F7813" w:rsidP="008F7813"/>
    <w:p w14:paraId="4229DAEC" w14:textId="5AC0586A" w:rsidR="008F7813" w:rsidRDefault="008F7813" w:rsidP="008F7813"/>
    <w:p w14:paraId="200CBBB1" w14:textId="77777777" w:rsidR="008F7813" w:rsidRPr="008F7813" w:rsidRDefault="008F7813" w:rsidP="008F7813"/>
    <w:p w14:paraId="039AAE29" w14:textId="7018209C" w:rsidR="00C74D2A" w:rsidRDefault="00C74D2A" w:rsidP="00C74D2A">
      <w:pPr>
        <w:pStyle w:val="Heading2"/>
        <w:rPr>
          <w:rFonts w:ascii="Arial" w:hAnsi="Arial" w:cs="Arial"/>
        </w:rPr>
      </w:pPr>
      <w:bookmarkStart w:id="315" w:name="_Toc513843635"/>
      <w:bookmarkStart w:id="316" w:name="_Toc513843843"/>
      <w:bookmarkStart w:id="317" w:name="_Toc513846164"/>
      <w:bookmarkStart w:id="318" w:name="_Toc513847584"/>
      <w:bookmarkStart w:id="319" w:name="_Toc513848411"/>
      <w:bookmarkStart w:id="320" w:name="_Toc513850305"/>
      <w:bookmarkStart w:id="321" w:name="_Toc513850651"/>
      <w:r>
        <w:rPr>
          <w:rFonts w:ascii="Arial" w:hAnsi="Arial" w:cs="Arial"/>
        </w:rPr>
        <w:lastRenderedPageBreak/>
        <w:t>4.3 Occupations</w:t>
      </w:r>
      <w:bookmarkEnd w:id="315"/>
      <w:bookmarkEnd w:id="316"/>
      <w:bookmarkEnd w:id="317"/>
      <w:bookmarkEnd w:id="318"/>
      <w:bookmarkEnd w:id="319"/>
      <w:bookmarkEnd w:id="320"/>
      <w:bookmarkEnd w:id="321"/>
      <w:r>
        <w:rPr>
          <w:rFonts w:ascii="Arial" w:hAnsi="Arial" w:cs="Arial"/>
        </w:rPr>
        <w:t xml:space="preserve"> </w:t>
      </w:r>
    </w:p>
    <w:p w14:paraId="116C2A76" w14:textId="4DF339A3" w:rsidR="00C74D2A" w:rsidRDefault="00C74D2A" w:rsidP="000E475D">
      <w:pPr>
        <w:jc w:val="both"/>
        <w:rPr>
          <w:rFonts w:ascii="Arial" w:hAnsi="Arial" w:cs="Arial"/>
        </w:rPr>
      </w:pPr>
      <w:r>
        <w:rPr>
          <w:rFonts w:ascii="Arial" w:hAnsi="Arial" w:cs="Arial"/>
        </w:rPr>
        <w:t xml:space="preserve">Question three asked participants what their current occupation was, there was a variety of mixed respondents who participated in answering the questionnaire. </w:t>
      </w:r>
      <w:r w:rsidR="000E475D">
        <w:rPr>
          <w:rFonts w:ascii="Arial" w:hAnsi="Arial" w:cs="Arial"/>
        </w:rPr>
        <w:t xml:space="preserve">This data was analyzed on survey monkey where respondents could type in the answer of their occupation. </w:t>
      </w:r>
    </w:p>
    <w:p w14:paraId="2A1D59FF" w14:textId="77777777" w:rsidR="000E475D" w:rsidRDefault="00C74D2A" w:rsidP="000E475D">
      <w:pPr>
        <w:keepNext/>
      </w:pPr>
      <w:r>
        <w:rPr>
          <w:noProof/>
          <w:lang w:val="en-GB" w:eastAsia="en-GB"/>
        </w:rPr>
        <w:drawing>
          <wp:inline distT="0" distB="0" distL="0" distR="0" wp14:anchorId="5D139D91" wp14:editId="0FB9B07C">
            <wp:extent cx="5893342"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127" t="35632" r="5288" b="15907"/>
                    <a:stretch/>
                  </pic:blipFill>
                  <pic:spPr bwMode="auto">
                    <a:xfrm>
                      <a:off x="0" y="0"/>
                      <a:ext cx="5901740" cy="2489567"/>
                    </a:xfrm>
                    <a:prstGeom prst="rect">
                      <a:avLst/>
                    </a:prstGeom>
                    <a:ln>
                      <a:noFill/>
                    </a:ln>
                    <a:extLst>
                      <a:ext uri="{53640926-AAD7-44D8-BBD7-CCE9431645EC}">
                        <a14:shadowObscured xmlns:a14="http://schemas.microsoft.com/office/drawing/2010/main"/>
                      </a:ext>
                    </a:extLst>
                  </pic:spPr>
                </pic:pic>
              </a:graphicData>
            </a:graphic>
          </wp:inline>
        </w:drawing>
      </w:r>
    </w:p>
    <w:p w14:paraId="618BD026" w14:textId="18773BC1" w:rsidR="00C74D2A" w:rsidRPr="00D90545" w:rsidRDefault="000E475D" w:rsidP="000E475D">
      <w:pPr>
        <w:pStyle w:val="Caption"/>
        <w:rPr>
          <w:rFonts w:ascii="Arial" w:hAnsi="Arial" w:cs="Arial"/>
          <w:i w:val="0"/>
        </w:rPr>
      </w:pPr>
      <w:r w:rsidRPr="00D90545">
        <w:rPr>
          <w:rFonts w:ascii="Arial" w:hAnsi="Arial" w:cs="Arial"/>
          <w:i w:val="0"/>
        </w:rPr>
        <w:t xml:space="preserve">Figure </w:t>
      </w:r>
      <w:r w:rsidR="00D90545" w:rsidRPr="00D90545">
        <w:rPr>
          <w:rFonts w:ascii="Arial" w:hAnsi="Arial" w:cs="Arial"/>
          <w:i w:val="0"/>
        </w:rPr>
        <w:t>4</w:t>
      </w:r>
      <w:r w:rsidRPr="00D90545">
        <w:rPr>
          <w:rFonts w:ascii="Arial" w:hAnsi="Arial" w:cs="Arial"/>
          <w:i w:val="0"/>
        </w:rPr>
        <w:t xml:space="preserve"> Occupations</w:t>
      </w:r>
    </w:p>
    <w:p w14:paraId="5CF15B6F" w14:textId="19477293" w:rsidR="000E475D" w:rsidRPr="00C74D2A" w:rsidRDefault="000E475D" w:rsidP="000E475D">
      <w:pPr>
        <w:jc w:val="both"/>
        <w:rPr>
          <w:rFonts w:ascii="Arial" w:hAnsi="Arial" w:cs="Arial"/>
        </w:rPr>
      </w:pPr>
      <w:r>
        <w:rPr>
          <w:rFonts w:ascii="Arial" w:hAnsi="Arial" w:cs="Arial"/>
        </w:rPr>
        <w:t xml:space="preserve">Most participants who took part in the survey were student with a result of 30% participation. Then followed by 14% of participants who stated that their occupation was an assistant. Followed by 7% of participants who worked in retail and then followed by 5% of participants who were either a sales advisor or a manager. Then the other 6% of participants were wither a consultant, worked in service or was retired. </w:t>
      </w:r>
      <w:r w:rsidR="00C26C86">
        <w:rPr>
          <w:rFonts w:ascii="Arial" w:hAnsi="Arial" w:cs="Arial"/>
        </w:rPr>
        <w:t>Which shows a mixed range of, participants who took part in this survey and shows that students are attracted to pubs like Wetherspoons</w:t>
      </w:r>
      <w:r w:rsidR="00B75220">
        <w:rPr>
          <w:rFonts w:ascii="Arial" w:hAnsi="Arial" w:cs="Arial"/>
        </w:rPr>
        <w:t xml:space="preserve">. </w:t>
      </w:r>
    </w:p>
    <w:p w14:paraId="330CC5ED" w14:textId="2E40C451" w:rsidR="00D878C3" w:rsidRPr="00D878C3" w:rsidRDefault="00D878C3" w:rsidP="00D878C3">
      <w:pPr>
        <w:pStyle w:val="Heading2"/>
        <w:rPr>
          <w:rFonts w:ascii="Arial" w:hAnsi="Arial" w:cs="Arial"/>
        </w:rPr>
      </w:pPr>
      <w:bookmarkStart w:id="322" w:name="_Toc513843636"/>
      <w:bookmarkStart w:id="323" w:name="_Toc513843844"/>
      <w:bookmarkStart w:id="324" w:name="_Toc513846165"/>
      <w:bookmarkStart w:id="325" w:name="_Toc513847585"/>
      <w:bookmarkStart w:id="326" w:name="_Toc513848412"/>
      <w:bookmarkStart w:id="327" w:name="_Toc513850306"/>
      <w:bookmarkStart w:id="328" w:name="_Toc513850652"/>
      <w:r>
        <w:rPr>
          <w:rFonts w:ascii="Arial" w:hAnsi="Arial" w:cs="Arial"/>
        </w:rPr>
        <w:t>4.</w:t>
      </w:r>
      <w:r w:rsidR="00C74D2A">
        <w:rPr>
          <w:rFonts w:ascii="Arial" w:hAnsi="Arial" w:cs="Arial"/>
        </w:rPr>
        <w:t>4</w:t>
      </w:r>
      <w:r>
        <w:rPr>
          <w:rFonts w:ascii="Arial" w:hAnsi="Arial" w:cs="Arial"/>
        </w:rPr>
        <w:t xml:space="preserve"> Hospitality organizations and the use of strategies</w:t>
      </w:r>
      <w:bookmarkEnd w:id="322"/>
      <w:bookmarkEnd w:id="323"/>
      <w:bookmarkEnd w:id="324"/>
      <w:bookmarkEnd w:id="325"/>
      <w:bookmarkEnd w:id="326"/>
      <w:bookmarkEnd w:id="327"/>
      <w:bookmarkEnd w:id="328"/>
      <w:r>
        <w:rPr>
          <w:rFonts w:ascii="Arial" w:hAnsi="Arial" w:cs="Arial"/>
        </w:rPr>
        <w:t xml:space="preserve"> </w:t>
      </w:r>
    </w:p>
    <w:p w14:paraId="5BC636AF" w14:textId="010DD33E" w:rsidR="009F0161" w:rsidRDefault="005729CE" w:rsidP="000E475D">
      <w:pPr>
        <w:jc w:val="both"/>
        <w:rPr>
          <w:rFonts w:ascii="Arial" w:hAnsi="Arial" w:cs="Arial"/>
        </w:rPr>
      </w:pPr>
      <w:r>
        <w:rPr>
          <w:noProof/>
          <w:lang w:val="en-GB" w:eastAsia="en-GB"/>
        </w:rPr>
        <mc:AlternateContent>
          <mc:Choice Requires="wps">
            <w:drawing>
              <wp:anchor distT="0" distB="0" distL="114300" distR="114300" simplePos="0" relativeHeight="251693056" behindDoc="1" locked="0" layoutInCell="1" allowOverlap="1" wp14:anchorId="1246D55E" wp14:editId="748147E0">
                <wp:simplePos x="0" y="0"/>
                <wp:positionH relativeFrom="column">
                  <wp:posOffset>-95250</wp:posOffset>
                </wp:positionH>
                <wp:positionV relativeFrom="paragraph">
                  <wp:posOffset>2642235</wp:posOffset>
                </wp:positionV>
                <wp:extent cx="6038215"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6038215" cy="635"/>
                        </a:xfrm>
                        <a:prstGeom prst="rect">
                          <a:avLst/>
                        </a:prstGeom>
                        <a:solidFill>
                          <a:prstClr val="white"/>
                        </a:solidFill>
                        <a:ln>
                          <a:noFill/>
                        </a:ln>
                      </wps:spPr>
                      <wps:txbx>
                        <w:txbxContent>
                          <w:p w14:paraId="30C0CB9E" w14:textId="5F906208" w:rsidR="001D4F51" w:rsidRPr="00D90545" w:rsidRDefault="001D4F51" w:rsidP="005729CE">
                            <w:pPr>
                              <w:pStyle w:val="Caption"/>
                              <w:rPr>
                                <w:rFonts w:ascii="Arial" w:hAnsi="Arial" w:cs="Arial"/>
                                <w:i w:val="0"/>
                                <w:noProof/>
                              </w:rPr>
                            </w:pPr>
                            <w:r w:rsidRPr="00D90545">
                              <w:rPr>
                                <w:rFonts w:ascii="Arial" w:hAnsi="Arial" w:cs="Arial"/>
                                <w:i w:val="0"/>
                              </w:rPr>
                              <w:t>Figure 5 Table of results from hospitality industries implementing strategies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46D55E" id="Text Box 28" o:spid="_x0000_s1028" type="#_x0000_t202" style="position:absolute;left:0;text-align:left;margin-left:-7.5pt;margin-top:208.05pt;width:475.4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" stroked="f">
                <v:textbox style="mso-fit-shape-to-text:t" inset="0,0,0,0">
                  <w:txbxContent>
                    <w:p w14:paraId="30C0CB9E" w14:textId="5F906208" w:rsidR="001D4F51" w:rsidRPr="00D90545" w:rsidRDefault="001D4F51" w:rsidP="005729CE">
                      <w:pPr>
                        <w:pStyle w:val="Caption"/>
                        <w:rPr>
                          <w:rFonts w:ascii="Arial" w:hAnsi="Arial" w:cs="Arial"/>
                          <w:i w:val="0"/>
                          <w:noProof/>
                        </w:rPr>
                      </w:pPr>
                      <w:r w:rsidRPr="00D90545">
                        <w:rPr>
                          <w:rFonts w:ascii="Arial" w:hAnsi="Arial" w:cs="Arial"/>
                          <w:i w:val="0"/>
                        </w:rPr>
                        <w:t>Figure 5 Table of results from hospitality industries implementing strategies</w:t>
                      </w:r>
                    </w:p>
                  </w:txbxContent>
                </v:textbox>
                <w10:wrap type="tight"/>
              </v:shape>
            </w:pict>
          </mc:Fallback>
        </mc:AlternateContent>
      </w:r>
      <w:r>
        <w:rPr>
          <w:noProof/>
          <w:lang w:val="en-GB" w:eastAsia="en-GB"/>
        </w:rPr>
        <w:drawing>
          <wp:anchor distT="0" distB="0" distL="114300" distR="114300" simplePos="0" relativeHeight="251691008" behindDoc="1" locked="0" layoutInCell="1" allowOverlap="1" wp14:anchorId="6052E239" wp14:editId="201DB6D0">
            <wp:simplePos x="0" y="0"/>
            <wp:positionH relativeFrom="margin">
              <wp:align>right</wp:align>
            </wp:positionH>
            <wp:positionV relativeFrom="paragraph">
              <wp:posOffset>794385</wp:posOffset>
            </wp:positionV>
            <wp:extent cx="6038383" cy="1790700"/>
            <wp:effectExtent l="0" t="0" r="635" b="0"/>
            <wp:wrapTight wrapText="bothSides">
              <wp:wrapPolygon edited="0">
                <wp:start x="0" y="0"/>
                <wp:lineTo x="0" y="21370"/>
                <wp:lineTo x="21534" y="21370"/>
                <wp:lineTo x="2153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25" t="29508" r="48877" b="44541"/>
                    <a:stretch/>
                  </pic:blipFill>
                  <pic:spPr bwMode="auto">
                    <a:xfrm>
                      <a:off x="0" y="0"/>
                      <a:ext cx="6038383" cy="179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78C3">
        <w:rPr>
          <w:rFonts w:ascii="Arial" w:hAnsi="Arial" w:cs="Arial"/>
        </w:rPr>
        <w:t>The researcher</w:t>
      </w:r>
      <w:r w:rsidR="00CE1FFA">
        <w:rPr>
          <w:rFonts w:ascii="Arial" w:hAnsi="Arial" w:cs="Arial"/>
        </w:rPr>
        <w:t xml:space="preserve"> </w:t>
      </w:r>
      <w:r w:rsidR="00D878C3">
        <w:rPr>
          <w:rFonts w:ascii="Arial" w:hAnsi="Arial" w:cs="Arial"/>
        </w:rPr>
        <w:t xml:space="preserve">wanted to find out whether individuals were aware of </w:t>
      </w:r>
      <w:r w:rsidR="00CE1FFA">
        <w:rPr>
          <w:rFonts w:ascii="Arial" w:hAnsi="Arial" w:cs="Arial"/>
        </w:rPr>
        <w:t xml:space="preserve">strategy being enforced within a work place. This was based </w:t>
      </w:r>
      <w:r w:rsidR="00F52602">
        <w:rPr>
          <w:rFonts w:ascii="Arial" w:hAnsi="Arial" w:cs="Arial"/>
        </w:rPr>
        <w:t>on</w:t>
      </w:r>
      <w:r w:rsidR="00CE1FFA">
        <w:rPr>
          <w:rFonts w:ascii="Arial" w:hAnsi="Arial" w:cs="Arial"/>
        </w:rPr>
        <w:t xml:space="preserve"> a stage of (Strongly aware / aware/ somewhat are/ not so aware/ not at all aware) which can help to see whether </w:t>
      </w:r>
      <w:r>
        <w:rPr>
          <w:rFonts w:ascii="Arial" w:hAnsi="Arial" w:cs="Arial"/>
        </w:rPr>
        <w:t xml:space="preserve">participants can point out strategic approaches within a hospitality industry. </w:t>
      </w:r>
    </w:p>
    <w:p w14:paraId="38E7EC11" w14:textId="494B2EE7" w:rsidR="005729CE" w:rsidRDefault="002F5D29" w:rsidP="000E475D">
      <w:pPr>
        <w:jc w:val="both"/>
        <w:rPr>
          <w:rFonts w:ascii="Arial" w:hAnsi="Arial" w:cs="Arial"/>
        </w:rPr>
      </w:pPr>
      <w:r>
        <w:rPr>
          <w:rFonts w:ascii="Arial" w:hAnsi="Arial" w:cs="Arial"/>
        </w:rPr>
        <w:lastRenderedPageBreak/>
        <w:t>To safeguard your company at the level of purpose, you must make strategy the servant rather than the master. Strategies are time-bound and are target specific results. Your purpose, in contrast, is what makes you durably relevant to the world. Strategy is but one of the several important means to operationalize your purpose. Intrinsic human connection to your purpose is even more important (Chevreux et al 2017)</w:t>
      </w:r>
      <w:r w:rsidR="00F82057">
        <w:rPr>
          <w:rFonts w:ascii="Arial" w:hAnsi="Arial" w:cs="Arial"/>
        </w:rPr>
        <w:t xml:space="preserve">. Wetherspoons should take into consideration that putting strategy out there may grasp customers attention more, as they will see the effort hard work being done, to keep customer satisfaction high. Figure 5 below represents how many </w:t>
      </w:r>
      <w:r w:rsidR="00C26C86">
        <w:rPr>
          <w:rFonts w:ascii="Arial" w:hAnsi="Arial" w:cs="Arial"/>
        </w:rPr>
        <w:t>individuals</w:t>
      </w:r>
      <w:r w:rsidR="00F82057">
        <w:rPr>
          <w:rFonts w:ascii="Arial" w:hAnsi="Arial" w:cs="Arial"/>
        </w:rPr>
        <w:t xml:space="preserve"> on a whole were aware of strategy being implemented in places like Wetherspoons</w:t>
      </w:r>
      <w:r w:rsidR="00633D40">
        <w:rPr>
          <w:rFonts w:ascii="Arial" w:hAnsi="Arial" w:cs="Arial"/>
        </w:rPr>
        <w:t>.</w:t>
      </w:r>
      <w:r w:rsidR="00F82057">
        <w:rPr>
          <w:rFonts w:ascii="Arial" w:hAnsi="Arial" w:cs="Arial"/>
        </w:rPr>
        <w:t xml:space="preserve"> </w:t>
      </w:r>
    </w:p>
    <w:p w14:paraId="5970D276" w14:textId="410694A1" w:rsidR="005729CE" w:rsidRDefault="005729CE" w:rsidP="00352A11">
      <w:pPr>
        <w:rPr>
          <w:rFonts w:ascii="Arial" w:hAnsi="Arial" w:cs="Arial"/>
        </w:rPr>
      </w:pPr>
    </w:p>
    <w:p w14:paraId="2FC65EA9" w14:textId="50724335" w:rsidR="005729CE" w:rsidRDefault="00F82057" w:rsidP="00352A11">
      <w:pPr>
        <w:rPr>
          <w:rFonts w:ascii="Arial" w:hAnsi="Arial" w:cs="Arial"/>
        </w:rPr>
      </w:pPr>
      <w:r>
        <w:rPr>
          <w:noProof/>
          <w:lang w:val="en-GB" w:eastAsia="en-GB"/>
        </w:rPr>
        <mc:AlternateContent>
          <mc:Choice Requires="wps">
            <w:drawing>
              <wp:anchor distT="0" distB="0" distL="114300" distR="114300" simplePos="0" relativeHeight="251696128" behindDoc="1" locked="0" layoutInCell="1" allowOverlap="1" wp14:anchorId="4A891CD9" wp14:editId="6605E876">
                <wp:simplePos x="0" y="0"/>
                <wp:positionH relativeFrom="column">
                  <wp:posOffset>304800</wp:posOffset>
                </wp:positionH>
                <wp:positionV relativeFrom="paragraph">
                  <wp:posOffset>2630170</wp:posOffset>
                </wp:positionV>
                <wp:extent cx="411480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09518270" w14:textId="10E35D4F" w:rsidR="001D4F51" w:rsidRPr="00D90545" w:rsidRDefault="001D4F51" w:rsidP="00F82057">
                            <w:pPr>
                              <w:pStyle w:val="Caption"/>
                              <w:rPr>
                                <w:rFonts w:ascii="Arial" w:hAnsi="Arial" w:cs="Arial"/>
                                <w:i w:val="0"/>
                                <w:noProof/>
                              </w:rPr>
                            </w:pPr>
                            <w:r w:rsidRPr="00D90545">
                              <w:rPr>
                                <w:rFonts w:ascii="Arial" w:hAnsi="Arial" w:cs="Arial"/>
                                <w:i w:val="0"/>
                              </w:rPr>
                              <w:t>Figure 6 Pie chart to show results of awareness of strategy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91CD9" id="Text Box 30" o:spid="_x0000_s1029" type="#_x0000_t202" style="position:absolute;margin-left:24pt;margin-top:207.1pt;width:324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" stroked="f">
                <v:textbox style="mso-fit-shape-to-text:t" inset="0,0,0,0">
                  <w:txbxContent>
                    <w:p w14:paraId="09518270" w14:textId="10E35D4F" w:rsidR="001D4F51" w:rsidRPr="00D90545" w:rsidRDefault="001D4F51" w:rsidP="00F82057">
                      <w:pPr>
                        <w:pStyle w:val="Caption"/>
                        <w:rPr>
                          <w:rFonts w:ascii="Arial" w:hAnsi="Arial" w:cs="Arial"/>
                          <w:i w:val="0"/>
                          <w:noProof/>
                        </w:rPr>
                      </w:pPr>
                      <w:r w:rsidRPr="00D90545">
                        <w:rPr>
                          <w:rFonts w:ascii="Arial" w:hAnsi="Arial" w:cs="Arial"/>
                          <w:i w:val="0"/>
                        </w:rPr>
                        <w:t>Figure 6 Pie chart to show results of awareness of strategy</w:t>
                      </w:r>
                    </w:p>
                  </w:txbxContent>
                </v:textbox>
                <w10:wrap type="tight"/>
              </v:shape>
            </w:pict>
          </mc:Fallback>
        </mc:AlternateContent>
      </w:r>
      <w:r w:rsidR="002F5D29">
        <w:rPr>
          <w:noProof/>
          <w:lang w:val="en-GB" w:eastAsia="en-GB"/>
        </w:rPr>
        <w:drawing>
          <wp:anchor distT="0" distB="0" distL="114300" distR="114300" simplePos="0" relativeHeight="251694080" behindDoc="1" locked="0" layoutInCell="1" allowOverlap="1" wp14:anchorId="62A5EE80" wp14:editId="1D0B9A5B">
            <wp:simplePos x="0" y="0"/>
            <wp:positionH relativeFrom="column">
              <wp:posOffset>304800</wp:posOffset>
            </wp:positionH>
            <wp:positionV relativeFrom="paragraph">
              <wp:posOffset>196850</wp:posOffset>
            </wp:positionV>
            <wp:extent cx="4114800" cy="2376377"/>
            <wp:effectExtent l="0" t="0" r="0" b="5080"/>
            <wp:wrapTight wrapText="bothSides">
              <wp:wrapPolygon edited="0">
                <wp:start x="0" y="0"/>
                <wp:lineTo x="0" y="21473"/>
                <wp:lineTo x="21500" y="21473"/>
                <wp:lineTo x="2150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22" t="35634" r="56732" b="21892"/>
                    <a:stretch/>
                  </pic:blipFill>
                  <pic:spPr bwMode="auto">
                    <a:xfrm>
                      <a:off x="0" y="0"/>
                      <a:ext cx="4114800" cy="23763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EDDA8" w14:textId="77777777" w:rsidR="002F5D29" w:rsidRDefault="002F5D29" w:rsidP="009F0161">
      <w:pPr>
        <w:pStyle w:val="Heading2"/>
        <w:rPr>
          <w:rFonts w:ascii="Arial" w:hAnsi="Arial" w:cs="Arial"/>
        </w:rPr>
      </w:pPr>
    </w:p>
    <w:p w14:paraId="067EED90" w14:textId="77777777" w:rsidR="002F5D29" w:rsidRDefault="002F5D29" w:rsidP="009F0161">
      <w:pPr>
        <w:pStyle w:val="Heading2"/>
        <w:rPr>
          <w:rFonts w:ascii="Arial" w:hAnsi="Arial" w:cs="Arial"/>
        </w:rPr>
      </w:pPr>
    </w:p>
    <w:p w14:paraId="2DA7A41E" w14:textId="77777777" w:rsidR="002F5D29" w:rsidRDefault="002F5D29" w:rsidP="009F0161">
      <w:pPr>
        <w:pStyle w:val="Heading2"/>
        <w:rPr>
          <w:rFonts w:ascii="Arial" w:hAnsi="Arial" w:cs="Arial"/>
        </w:rPr>
      </w:pPr>
    </w:p>
    <w:p w14:paraId="7B4B4B10" w14:textId="77777777" w:rsidR="002F5D29" w:rsidRDefault="002F5D29" w:rsidP="009F0161">
      <w:pPr>
        <w:pStyle w:val="Heading2"/>
        <w:rPr>
          <w:rFonts w:ascii="Arial" w:hAnsi="Arial" w:cs="Arial"/>
        </w:rPr>
      </w:pPr>
    </w:p>
    <w:p w14:paraId="11B9829D" w14:textId="77777777" w:rsidR="002F5D29" w:rsidRDefault="002F5D29" w:rsidP="009F0161">
      <w:pPr>
        <w:pStyle w:val="Heading2"/>
        <w:rPr>
          <w:rFonts w:ascii="Arial" w:hAnsi="Arial" w:cs="Arial"/>
        </w:rPr>
      </w:pPr>
    </w:p>
    <w:p w14:paraId="39100E86" w14:textId="77777777" w:rsidR="002F5D29" w:rsidRDefault="002F5D29" w:rsidP="009F0161">
      <w:pPr>
        <w:pStyle w:val="Heading2"/>
        <w:rPr>
          <w:rFonts w:ascii="Arial" w:hAnsi="Arial" w:cs="Arial"/>
        </w:rPr>
      </w:pPr>
    </w:p>
    <w:p w14:paraId="74398A07" w14:textId="77777777" w:rsidR="002F5D29" w:rsidRDefault="002F5D29" w:rsidP="009F0161">
      <w:pPr>
        <w:pStyle w:val="Heading2"/>
        <w:rPr>
          <w:rFonts w:ascii="Arial" w:hAnsi="Arial" w:cs="Arial"/>
        </w:rPr>
      </w:pPr>
    </w:p>
    <w:p w14:paraId="357A59F6" w14:textId="77777777" w:rsidR="002F5D29" w:rsidRDefault="002F5D29" w:rsidP="009F0161">
      <w:pPr>
        <w:pStyle w:val="Heading2"/>
        <w:rPr>
          <w:rFonts w:ascii="Arial" w:hAnsi="Arial" w:cs="Arial"/>
        </w:rPr>
      </w:pPr>
    </w:p>
    <w:p w14:paraId="14A8C3B7" w14:textId="77777777" w:rsidR="002F5D29" w:rsidRDefault="002F5D29" w:rsidP="009F0161">
      <w:pPr>
        <w:pStyle w:val="Heading2"/>
        <w:rPr>
          <w:rFonts w:ascii="Arial" w:hAnsi="Arial" w:cs="Arial"/>
        </w:rPr>
      </w:pPr>
    </w:p>
    <w:p w14:paraId="3AA04922" w14:textId="77777777" w:rsidR="002F5D29" w:rsidRDefault="002F5D29" w:rsidP="009F0161">
      <w:pPr>
        <w:pStyle w:val="Heading2"/>
        <w:rPr>
          <w:rFonts w:ascii="Arial" w:hAnsi="Arial" w:cs="Arial"/>
        </w:rPr>
      </w:pPr>
    </w:p>
    <w:p w14:paraId="6F6E8288" w14:textId="77777777" w:rsidR="002F5D29" w:rsidRDefault="002F5D29" w:rsidP="009F0161">
      <w:pPr>
        <w:pStyle w:val="Heading2"/>
        <w:rPr>
          <w:rFonts w:ascii="Arial" w:hAnsi="Arial" w:cs="Arial"/>
        </w:rPr>
      </w:pPr>
    </w:p>
    <w:p w14:paraId="6AF08D3F" w14:textId="29678D65" w:rsidR="008246CB" w:rsidRDefault="008246CB" w:rsidP="008246CB">
      <w:pPr>
        <w:rPr>
          <w:rFonts w:ascii="Arial" w:eastAsiaTheme="majorEastAsia" w:hAnsi="Arial" w:cs="Arial"/>
          <w:color w:val="2F5496" w:themeColor="accent1" w:themeShade="BF"/>
          <w:sz w:val="26"/>
          <w:szCs w:val="26"/>
        </w:rPr>
      </w:pPr>
    </w:p>
    <w:p w14:paraId="40610C23" w14:textId="22C41F3D" w:rsidR="008246CB" w:rsidRDefault="008246CB" w:rsidP="000E475D">
      <w:pPr>
        <w:jc w:val="both"/>
        <w:rPr>
          <w:rFonts w:ascii="Arial" w:hAnsi="Arial" w:cs="Arial"/>
        </w:rPr>
      </w:pPr>
      <w:r>
        <w:rPr>
          <w:rFonts w:ascii="Arial" w:hAnsi="Arial" w:cs="Arial"/>
        </w:rPr>
        <w:t xml:space="preserve">On a whole 43% of participants were only ‘somewhat aware’ of strategy being enforced within hospitality industries like Wetherspoons. Showing that industries do need to make it known to customers that they are trying to enforce customer satisfaction. (Chan Kim and Mauborgne 2015)’s statement on ‘focusing on existing customers’ found in section 2.4 of chapter 2. This shows how industries do need to prioritize on customers to gain their attention of strategy benefitting them. </w:t>
      </w:r>
      <w:r w:rsidR="00ED2D9B">
        <w:rPr>
          <w:rFonts w:ascii="Arial" w:hAnsi="Arial" w:cs="Arial"/>
        </w:rPr>
        <w:t>However,</w:t>
      </w:r>
      <w:r>
        <w:rPr>
          <w:rFonts w:ascii="Arial" w:hAnsi="Arial" w:cs="Arial"/>
        </w:rPr>
        <w:t xml:space="preserve"> 17% of participants answered ‘Very aware’ showing that hospitality industries are coming across </w:t>
      </w:r>
      <w:r w:rsidR="00ED2D9B">
        <w:rPr>
          <w:rFonts w:ascii="Arial" w:hAnsi="Arial" w:cs="Arial"/>
        </w:rPr>
        <w:t>fairly-positive</w:t>
      </w:r>
      <w:r>
        <w:rPr>
          <w:rFonts w:ascii="Arial" w:hAnsi="Arial" w:cs="Arial"/>
        </w:rPr>
        <w:t xml:space="preserve"> on people being aware that they are strategizing</w:t>
      </w:r>
      <w:r w:rsidR="00ED2D9B">
        <w:rPr>
          <w:rFonts w:ascii="Arial" w:hAnsi="Arial" w:cs="Arial"/>
        </w:rPr>
        <w:t xml:space="preserve">. Which can be supported by ‘competitive advantage’ from (Hill et al 2016). Emplaning that Wetherspoons does have a competitive advantage in some shape or form. 20% of participants also </w:t>
      </w:r>
      <w:r w:rsidR="000A4F20">
        <w:rPr>
          <w:rFonts w:ascii="Arial" w:hAnsi="Arial" w:cs="Arial"/>
        </w:rPr>
        <w:t>responded</w:t>
      </w:r>
      <w:r w:rsidR="00ED2D9B">
        <w:rPr>
          <w:rFonts w:ascii="Arial" w:hAnsi="Arial" w:cs="Arial"/>
        </w:rPr>
        <w:t xml:space="preserve"> with ‘not so aware’ indicating that there are still customers out there who are know of strategy be exemplified in the work place. </w:t>
      </w:r>
    </w:p>
    <w:p w14:paraId="7A021F8D" w14:textId="77777777" w:rsidR="000A4F20" w:rsidRDefault="000A4F20" w:rsidP="000A4F20">
      <w:pPr>
        <w:rPr>
          <w:rFonts w:ascii="Arial" w:hAnsi="Arial" w:cs="Arial"/>
        </w:rPr>
      </w:pPr>
    </w:p>
    <w:p w14:paraId="4619BFD8" w14:textId="77777777" w:rsidR="008246CB" w:rsidRDefault="008246CB" w:rsidP="009F0161">
      <w:pPr>
        <w:pStyle w:val="Heading2"/>
        <w:rPr>
          <w:rFonts w:ascii="Arial" w:hAnsi="Arial" w:cs="Arial"/>
        </w:rPr>
      </w:pPr>
    </w:p>
    <w:p w14:paraId="3ED92E52" w14:textId="77777777" w:rsidR="008246CB" w:rsidRDefault="008246CB" w:rsidP="009F0161">
      <w:pPr>
        <w:pStyle w:val="Heading2"/>
        <w:rPr>
          <w:rFonts w:ascii="Arial" w:hAnsi="Arial" w:cs="Arial"/>
        </w:rPr>
      </w:pPr>
    </w:p>
    <w:p w14:paraId="105050E5" w14:textId="77777777" w:rsidR="00C26C86" w:rsidRDefault="00C26C86" w:rsidP="009F0161">
      <w:pPr>
        <w:pStyle w:val="Heading2"/>
        <w:rPr>
          <w:rFonts w:ascii="Arial" w:hAnsi="Arial" w:cs="Arial"/>
        </w:rPr>
      </w:pPr>
    </w:p>
    <w:p w14:paraId="08CBE83C" w14:textId="4E3FC950" w:rsidR="009F0161" w:rsidRDefault="009F0161" w:rsidP="009F0161">
      <w:pPr>
        <w:pStyle w:val="Heading2"/>
        <w:rPr>
          <w:rFonts w:ascii="Arial" w:hAnsi="Arial" w:cs="Arial"/>
        </w:rPr>
      </w:pPr>
      <w:bookmarkStart w:id="329" w:name="_Toc513843637"/>
      <w:bookmarkStart w:id="330" w:name="_Toc513843845"/>
      <w:bookmarkStart w:id="331" w:name="_Toc513846166"/>
      <w:bookmarkStart w:id="332" w:name="_Toc513847586"/>
      <w:bookmarkStart w:id="333" w:name="_Toc513848413"/>
      <w:bookmarkStart w:id="334" w:name="_Toc513850307"/>
      <w:bookmarkStart w:id="335" w:name="_Toc513850653"/>
      <w:r>
        <w:rPr>
          <w:rFonts w:ascii="Arial" w:hAnsi="Arial" w:cs="Arial"/>
        </w:rPr>
        <w:t>4.</w:t>
      </w:r>
      <w:r w:rsidR="00B7653E">
        <w:rPr>
          <w:rFonts w:ascii="Arial" w:hAnsi="Arial" w:cs="Arial"/>
        </w:rPr>
        <w:t xml:space="preserve">5 </w:t>
      </w:r>
      <w:r>
        <w:rPr>
          <w:rFonts w:ascii="Arial" w:hAnsi="Arial" w:cs="Arial"/>
        </w:rPr>
        <w:t>Strategy in an Organization</w:t>
      </w:r>
      <w:bookmarkEnd w:id="329"/>
      <w:bookmarkEnd w:id="330"/>
      <w:bookmarkEnd w:id="331"/>
      <w:bookmarkEnd w:id="332"/>
      <w:bookmarkEnd w:id="333"/>
      <w:bookmarkEnd w:id="334"/>
      <w:bookmarkEnd w:id="335"/>
      <w:r>
        <w:rPr>
          <w:rFonts w:ascii="Arial" w:hAnsi="Arial" w:cs="Arial"/>
        </w:rPr>
        <w:t xml:space="preserve"> </w:t>
      </w:r>
    </w:p>
    <w:p w14:paraId="44746571" w14:textId="42B15CB6" w:rsidR="009F0161" w:rsidRDefault="009F0161" w:rsidP="00C26C86">
      <w:pPr>
        <w:jc w:val="both"/>
        <w:rPr>
          <w:rFonts w:ascii="Arial" w:hAnsi="Arial" w:cs="Arial"/>
        </w:rPr>
      </w:pPr>
      <w:r>
        <w:rPr>
          <w:rFonts w:ascii="Arial" w:hAnsi="Arial" w:cs="Arial"/>
        </w:rPr>
        <w:t>The first specific question (4</w:t>
      </w:r>
      <w:r w:rsidR="000F0D38">
        <w:rPr>
          <w:rFonts w:ascii="Arial" w:hAnsi="Arial" w:cs="Arial"/>
        </w:rPr>
        <w:t>) asked</w:t>
      </w:r>
      <w:r>
        <w:rPr>
          <w:rFonts w:ascii="Arial" w:hAnsi="Arial" w:cs="Arial"/>
        </w:rPr>
        <w:t xml:space="preserve"> to participants is</w:t>
      </w:r>
      <w:r w:rsidRPr="009F0161">
        <w:rPr>
          <w:rFonts w:ascii="Arial" w:hAnsi="Arial" w:cs="Arial"/>
          <w:b/>
        </w:rPr>
        <w:t xml:space="preserve"> ‘Should strategy be </w:t>
      </w:r>
      <w:proofErr w:type="gramStart"/>
      <w:r w:rsidRPr="009F0161">
        <w:rPr>
          <w:rFonts w:ascii="Arial" w:hAnsi="Arial" w:cs="Arial"/>
          <w:b/>
        </w:rPr>
        <w:t>a main focus</w:t>
      </w:r>
      <w:proofErr w:type="gramEnd"/>
      <w:r w:rsidRPr="009F0161">
        <w:rPr>
          <w:rFonts w:ascii="Arial" w:hAnsi="Arial" w:cs="Arial"/>
          <w:b/>
        </w:rPr>
        <w:t xml:space="preserve"> in an organization such as Wetherspoons?’</w:t>
      </w:r>
      <w:r>
        <w:rPr>
          <w:rFonts w:ascii="Arial" w:hAnsi="Arial" w:cs="Arial"/>
          <w:b/>
        </w:rPr>
        <w:t xml:space="preserve"> </w:t>
      </w:r>
      <w:r>
        <w:rPr>
          <w:rFonts w:ascii="Arial" w:hAnsi="Arial" w:cs="Arial"/>
        </w:rPr>
        <w:t xml:space="preserve">The participants had the options to answer = </w:t>
      </w:r>
      <w:r w:rsidR="00F52602">
        <w:rPr>
          <w:rFonts w:ascii="Arial" w:hAnsi="Arial" w:cs="Arial"/>
        </w:rPr>
        <w:t>strongly</w:t>
      </w:r>
      <w:r>
        <w:rPr>
          <w:rFonts w:ascii="Arial" w:hAnsi="Arial" w:cs="Arial"/>
        </w:rPr>
        <w:t xml:space="preserve"> agree, Agree, neither agree or disagree, disagree or strongly disagree. </w:t>
      </w:r>
    </w:p>
    <w:p w14:paraId="492196D7" w14:textId="5061740F" w:rsidR="009F0161" w:rsidRDefault="009F0161" w:rsidP="00C26C86">
      <w:pPr>
        <w:jc w:val="both"/>
        <w:rPr>
          <w:rFonts w:ascii="Arial" w:hAnsi="Arial" w:cs="Arial"/>
        </w:rPr>
      </w:pPr>
      <w:r>
        <w:rPr>
          <w:rFonts w:ascii="Arial" w:hAnsi="Arial" w:cs="Arial"/>
        </w:rPr>
        <w:t xml:space="preserve">Question 4 is a question based on Dalton (2016) theory on what a strategy can do </w:t>
      </w:r>
      <w:r w:rsidR="002718C0">
        <w:rPr>
          <w:rFonts w:ascii="Arial" w:hAnsi="Arial" w:cs="Arial"/>
        </w:rPr>
        <w:t xml:space="preserve">to an industry and what an organization can gain from implementing strategy, this was discussed in chapter 2 section 2.2. Figure </w:t>
      </w:r>
      <w:r w:rsidR="00007DDF">
        <w:rPr>
          <w:rFonts w:ascii="Arial" w:hAnsi="Arial" w:cs="Arial"/>
        </w:rPr>
        <w:t xml:space="preserve">7 </w:t>
      </w:r>
      <w:r w:rsidR="002718C0">
        <w:rPr>
          <w:rFonts w:ascii="Arial" w:hAnsi="Arial" w:cs="Arial"/>
        </w:rPr>
        <w:t xml:space="preserve">below will support the findings of the answers gained from the question. </w:t>
      </w:r>
    </w:p>
    <w:p w14:paraId="1C842AD0" w14:textId="03981C01" w:rsidR="009F0161" w:rsidRDefault="000F0D38" w:rsidP="009F0161">
      <w:pPr>
        <w:rPr>
          <w:rFonts w:ascii="Arial" w:hAnsi="Arial" w:cs="Arial"/>
        </w:rPr>
      </w:pPr>
      <w:r>
        <w:rPr>
          <w:noProof/>
          <w:lang w:val="en-GB" w:eastAsia="en-GB"/>
        </w:rPr>
        <mc:AlternateContent>
          <mc:Choice Requires="wps">
            <w:drawing>
              <wp:anchor distT="0" distB="0" distL="114300" distR="114300" simplePos="0" relativeHeight="251672576" behindDoc="1" locked="0" layoutInCell="1" allowOverlap="1" wp14:anchorId="7D76F5F3" wp14:editId="1F940DEE">
                <wp:simplePos x="0" y="0"/>
                <wp:positionH relativeFrom="column">
                  <wp:posOffset>-133350</wp:posOffset>
                </wp:positionH>
                <wp:positionV relativeFrom="paragraph">
                  <wp:posOffset>2308860</wp:posOffset>
                </wp:positionV>
                <wp:extent cx="604393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043930" cy="635"/>
                        </a:xfrm>
                        <a:prstGeom prst="rect">
                          <a:avLst/>
                        </a:prstGeom>
                        <a:solidFill>
                          <a:prstClr val="white"/>
                        </a:solidFill>
                        <a:ln>
                          <a:noFill/>
                        </a:ln>
                      </wps:spPr>
                      <wps:txbx>
                        <w:txbxContent>
                          <w:p w14:paraId="4C121956" w14:textId="17CBD50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Figure 7 Strategy in the Hospitality Industry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6F5F3" id="Text Box 14" o:spid="_x0000_s1030" type="#_x0000_t202" style="position:absolute;margin-left:-10.5pt;margin-top:181.8pt;width:475.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PeLQIAAGYEAAAOAAAAZHJzL2Uyb0RvYy54bWysVMFu2zAMvQ/YPwi6L06aLli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" stroked="f">
                <v:textbox style="mso-fit-shape-to-text:t" inset="0,0,0,0">
                  <w:txbxContent>
                    <w:p w14:paraId="4C121956" w14:textId="17CBD50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Figure 7 Strategy in the Hospitality Industry</w:t>
                      </w:r>
                    </w:p>
                  </w:txbxContent>
                </v:textbox>
                <w10:wrap type="tight"/>
              </v:shape>
            </w:pict>
          </mc:Fallback>
        </mc:AlternateContent>
      </w:r>
      <w:r w:rsidR="002718C0">
        <w:rPr>
          <w:noProof/>
          <w:lang w:val="en-GB" w:eastAsia="en-GB"/>
        </w:rPr>
        <w:drawing>
          <wp:anchor distT="0" distB="0" distL="114300" distR="114300" simplePos="0" relativeHeight="251664384" behindDoc="1" locked="0" layoutInCell="1" allowOverlap="1" wp14:anchorId="54BFCA78" wp14:editId="39BDAE10">
            <wp:simplePos x="0" y="0"/>
            <wp:positionH relativeFrom="column">
              <wp:posOffset>-133350</wp:posOffset>
            </wp:positionH>
            <wp:positionV relativeFrom="paragraph">
              <wp:posOffset>241935</wp:posOffset>
            </wp:positionV>
            <wp:extent cx="6043930" cy="2009775"/>
            <wp:effectExtent l="0" t="0" r="0" b="9525"/>
            <wp:wrapTight wrapText="bothSides">
              <wp:wrapPolygon edited="0">
                <wp:start x="0" y="0"/>
                <wp:lineTo x="0" y="21498"/>
                <wp:lineTo x="21514" y="21498"/>
                <wp:lineTo x="215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904" t="29076" r="53526" b="44557"/>
                    <a:stretch/>
                  </pic:blipFill>
                  <pic:spPr bwMode="auto">
                    <a:xfrm>
                      <a:off x="0" y="0"/>
                      <a:ext cx="604393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E42BC" w14:textId="0B28CA22" w:rsidR="009F0161" w:rsidRPr="009F0161" w:rsidRDefault="009F0161" w:rsidP="009F0161">
      <w:pPr>
        <w:rPr>
          <w:rFonts w:ascii="Arial" w:hAnsi="Arial" w:cs="Arial"/>
        </w:rPr>
      </w:pPr>
    </w:p>
    <w:p w14:paraId="2665CBFB" w14:textId="3CCB63AB" w:rsidR="00F532DF" w:rsidRDefault="00F532DF" w:rsidP="00352A11">
      <w:pPr>
        <w:rPr>
          <w:rFonts w:ascii="Arial" w:hAnsi="Arial" w:cs="Arial"/>
        </w:rPr>
      </w:pPr>
    </w:p>
    <w:p w14:paraId="61BB7860" w14:textId="02FA6423" w:rsidR="002718C0" w:rsidRDefault="002718C0" w:rsidP="00C26C86">
      <w:pPr>
        <w:jc w:val="both"/>
        <w:rPr>
          <w:rFonts w:ascii="Arial" w:hAnsi="Arial" w:cs="Arial"/>
        </w:rPr>
      </w:pPr>
      <w:r>
        <w:rPr>
          <w:rFonts w:ascii="Arial" w:hAnsi="Arial" w:cs="Arial"/>
        </w:rPr>
        <w:t xml:space="preserve">The average number of responses showed how 52% of participants agree with Daltons’ (2016) theory on strategy being </w:t>
      </w:r>
      <w:r w:rsidR="000F0D38">
        <w:rPr>
          <w:rFonts w:ascii="Arial" w:hAnsi="Arial" w:cs="Arial"/>
        </w:rPr>
        <w:t>a focus</w:t>
      </w:r>
      <w:r>
        <w:rPr>
          <w:rFonts w:ascii="Arial" w:hAnsi="Arial" w:cs="Arial"/>
        </w:rPr>
        <w:t xml:space="preserve"> in an organization such as Wetherspoons. Compared to 39% of participants who neither agreed or disagreed with the following question, which can give an indication that strategy is not thought of much to certain individuals. </w:t>
      </w:r>
      <w:r w:rsidR="00B7653E">
        <w:rPr>
          <w:rFonts w:ascii="Arial" w:hAnsi="Arial" w:cs="Arial"/>
        </w:rPr>
        <w:t xml:space="preserve">This can also support (Hill and O’Sullivan’s 2004, P.405) theory based on how Wetherspoons differentiates from its competitors with the use of service/marketing mix which sets them apart from other competitors, which can support that Wetherspoons strategizing does benefit the business. </w:t>
      </w:r>
      <w:r w:rsidR="00B864E7">
        <w:rPr>
          <w:rFonts w:ascii="Arial" w:hAnsi="Arial" w:cs="Arial"/>
        </w:rPr>
        <w:t xml:space="preserve">3% of participants did strongly agree however on strategy being </w:t>
      </w:r>
      <w:r w:rsidR="00B47E80">
        <w:rPr>
          <w:rFonts w:ascii="Arial" w:hAnsi="Arial" w:cs="Arial"/>
        </w:rPr>
        <w:t>a focus</w:t>
      </w:r>
      <w:r w:rsidR="00B864E7">
        <w:rPr>
          <w:rFonts w:ascii="Arial" w:hAnsi="Arial" w:cs="Arial"/>
        </w:rPr>
        <w:t xml:space="preserve">, so it does go to show that there is some element of importance to use strategy. </w:t>
      </w:r>
    </w:p>
    <w:p w14:paraId="0FEE351A" w14:textId="2F6E7281" w:rsidR="002718C0" w:rsidRDefault="002718C0" w:rsidP="00352A11">
      <w:pPr>
        <w:rPr>
          <w:rFonts w:ascii="Arial" w:hAnsi="Arial" w:cs="Arial"/>
        </w:rPr>
      </w:pPr>
    </w:p>
    <w:p w14:paraId="1E765A78" w14:textId="3D79802A" w:rsidR="002718C0" w:rsidRDefault="002718C0" w:rsidP="00352A11">
      <w:pPr>
        <w:rPr>
          <w:rFonts w:ascii="Arial" w:hAnsi="Arial" w:cs="Arial"/>
        </w:rPr>
      </w:pPr>
    </w:p>
    <w:p w14:paraId="7936AB8A" w14:textId="7E04A001" w:rsidR="002718C0" w:rsidRDefault="002718C0" w:rsidP="00352A11">
      <w:pPr>
        <w:rPr>
          <w:rFonts w:ascii="Arial" w:hAnsi="Arial" w:cs="Arial"/>
        </w:rPr>
      </w:pPr>
    </w:p>
    <w:p w14:paraId="127B5076" w14:textId="77777777" w:rsidR="00AD6471" w:rsidRDefault="00AD6471" w:rsidP="00352A11">
      <w:pPr>
        <w:rPr>
          <w:rFonts w:ascii="Arial" w:hAnsi="Arial" w:cs="Arial"/>
        </w:rPr>
      </w:pPr>
    </w:p>
    <w:p w14:paraId="38CD58E6" w14:textId="3BBDD201" w:rsidR="00F532DF" w:rsidRDefault="00F532DF" w:rsidP="00352A11">
      <w:pPr>
        <w:rPr>
          <w:rFonts w:ascii="Arial" w:hAnsi="Arial" w:cs="Arial"/>
        </w:rPr>
      </w:pPr>
    </w:p>
    <w:p w14:paraId="5D1712C4" w14:textId="360905DB" w:rsidR="00F532DF" w:rsidRDefault="00F532DF" w:rsidP="00352A11">
      <w:pPr>
        <w:rPr>
          <w:rFonts w:ascii="Arial" w:hAnsi="Arial" w:cs="Arial"/>
        </w:rPr>
      </w:pPr>
    </w:p>
    <w:p w14:paraId="4E308CEA" w14:textId="3603DC09" w:rsidR="00F532DF" w:rsidRDefault="00CE1BFF" w:rsidP="00352A11">
      <w:pPr>
        <w:rPr>
          <w:rFonts w:ascii="Arial" w:hAnsi="Arial" w:cs="Arial"/>
        </w:rPr>
      </w:pPr>
      <w:r>
        <w:rPr>
          <w:noProof/>
          <w:lang w:val="en-GB" w:eastAsia="en-GB"/>
        </w:rPr>
        <w:drawing>
          <wp:anchor distT="0" distB="0" distL="114300" distR="114300" simplePos="0" relativeHeight="251707392" behindDoc="1" locked="0" layoutInCell="1" allowOverlap="1" wp14:anchorId="2369D0B3" wp14:editId="6DFDAC59">
            <wp:simplePos x="0" y="0"/>
            <wp:positionH relativeFrom="column">
              <wp:posOffset>0</wp:posOffset>
            </wp:positionH>
            <wp:positionV relativeFrom="paragraph">
              <wp:posOffset>2540</wp:posOffset>
            </wp:positionV>
            <wp:extent cx="4352925" cy="2591027"/>
            <wp:effectExtent l="0" t="0" r="0" b="0"/>
            <wp:wrapTight wrapText="bothSides">
              <wp:wrapPolygon edited="0">
                <wp:start x="0" y="0"/>
                <wp:lineTo x="0" y="21441"/>
                <wp:lineTo x="21458" y="21441"/>
                <wp:lineTo x="214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8172" t="40478" r="51443" b="16762"/>
                    <a:stretch/>
                  </pic:blipFill>
                  <pic:spPr bwMode="auto">
                    <a:xfrm>
                      <a:off x="0" y="0"/>
                      <a:ext cx="4352925" cy="25910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8367BD" w14:textId="6C2AD84B" w:rsidR="00F532DF" w:rsidRDefault="00F532DF" w:rsidP="00352A11">
      <w:pPr>
        <w:rPr>
          <w:rFonts w:ascii="Arial" w:hAnsi="Arial" w:cs="Arial"/>
        </w:rPr>
      </w:pPr>
    </w:p>
    <w:p w14:paraId="15F3D0C6" w14:textId="4C9F8218" w:rsidR="00F532DF" w:rsidRDefault="00F532DF" w:rsidP="00352A11">
      <w:pPr>
        <w:rPr>
          <w:rFonts w:ascii="Arial" w:hAnsi="Arial" w:cs="Arial"/>
        </w:rPr>
      </w:pPr>
    </w:p>
    <w:p w14:paraId="302EDF3D" w14:textId="60138485" w:rsidR="00F532DF" w:rsidRDefault="00F532DF" w:rsidP="00352A11">
      <w:pPr>
        <w:rPr>
          <w:rFonts w:ascii="Arial" w:hAnsi="Arial" w:cs="Arial"/>
        </w:rPr>
      </w:pPr>
    </w:p>
    <w:p w14:paraId="05F79122" w14:textId="50F68D13" w:rsidR="00F532DF" w:rsidRDefault="00F532DF" w:rsidP="00352A11">
      <w:pPr>
        <w:rPr>
          <w:rFonts w:ascii="Arial" w:hAnsi="Arial" w:cs="Arial"/>
        </w:rPr>
      </w:pPr>
    </w:p>
    <w:p w14:paraId="395E4CC0" w14:textId="07AE0A39" w:rsidR="00F532DF" w:rsidRDefault="00F532DF" w:rsidP="00352A11">
      <w:pPr>
        <w:rPr>
          <w:rFonts w:ascii="Arial" w:hAnsi="Arial" w:cs="Arial"/>
        </w:rPr>
      </w:pPr>
    </w:p>
    <w:p w14:paraId="4D618BE1" w14:textId="57F02633" w:rsidR="00CE1BFF" w:rsidRDefault="00CE1BFF" w:rsidP="00C26C86">
      <w:pPr>
        <w:jc w:val="both"/>
        <w:rPr>
          <w:rFonts w:ascii="Arial" w:hAnsi="Arial" w:cs="Arial"/>
        </w:rPr>
      </w:pPr>
    </w:p>
    <w:p w14:paraId="604CDDFA" w14:textId="2FDF926B" w:rsidR="00CE1BFF" w:rsidRDefault="00CE1BFF" w:rsidP="00C26C86">
      <w:pPr>
        <w:jc w:val="both"/>
        <w:rPr>
          <w:rFonts w:ascii="Arial" w:hAnsi="Arial" w:cs="Arial"/>
        </w:rPr>
      </w:pPr>
    </w:p>
    <w:p w14:paraId="359B79DD" w14:textId="4C634533" w:rsidR="00CE1BFF" w:rsidRDefault="00CE1BFF" w:rsidP="00C26C86">
      <w:pPr>
        <w:jc w:val="both"/>
        <w:rPr>
          <w:rFonts w:ascii="Arial" w:hAnsi="Arial" w:cs="Arial"/>
        </w:rPr>
      </w:pPr>
    </w:p>
    <w:p w14:paraId="75602642" w14:textId="6B522C33" w:rsidR="00CE1BFF" w:rsidRDefault="00CE1BFF" w:rsidP="00C26C86">
      <w:pPr>
        <w:jc w:val="both"/>
        <w:rPr>
          <w:rFonts w:ascii="Arial" w:hAnsi="Arial" w:cs="Arial"/>
        </w:rPr>
      </w:pPr>
    </w:p>
    <w:p w14:paraId="54DFB671" w14:textId="2F00E18C" w:rsidR="00CE1BFF" w:rsidRDefault="0057671E" w:rsidP="00C26C86">
      <w:pPr>
        <w:jc w:val="both"/>
        <w:rPr>
          <w:rFonts w:ascii="Arial" w:hAnsi="Arial" w:cs="Arial"/>
        </w:rPr>
      </w:pPr>
      <w:r>
        <w:rPr>
          <w:noProof/>
          <w:lang w:val="en-GB" w:eastAsia="en-GB"/>
        </w:rPr>
        <mc:AlternateContent>
          <mc:Choice Requires="wps">
            <w:drawing>
              <wp:anchor distT="0" distB="0" distL="114300" distR="114300" simplePos="0" relativeHeight="251674624" behindDoc="1" locked="0" layoutInCell="1" allowOverlap="1" wp14:anchorId="10E8210F" wp14:editId="0CFB2EB9">
                <wp:simplePos x="0" y="0"/>
                <wp:positionH relativeFrom="column">
                  <wp:posOffset>190500</wp:posOffset>
                </wp:positionH>
                <wp:positionV relativeFrom="paragraph">
                  <wp:posOffset>113030</wp:posOffset>
                </wp:positionV>
                <wp:extent cx="435292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1E4F70B1" w14:textId="22616FF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 xml:space="preserve">Figure 8 Pie chart on strategy results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E8210F" id="Text Box 15" o:spid="_x0000_s1031" type="#_x0000_t202" style="position:absolute;left:0;text-align:left;margin-left:15pt;margin-top:8.9pt;width:342.7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" stroked="f">
                <v:textbox style="mso-fit-shape-to-text:t" inset="0,0,0,0">
                  <w:txbxContent>
                    <w:p w14:paraId="1E4F70B1" w14:textId="22616FFA" w:rsidR="001D4F51" w:rsidRPr="00D90545" w:rsidRDefault="001D4F51" w:rsidP="000F0D38">
                      <w:pPr>
                        <w:pStyle w:val="Caption"/>
                        <w:rPr>
                          <w:rFonts w:ascii="Arial" w:hAnsi="Arial" w:cs="Arial"/>
                          <w:i w:val="0"/>
                          <w:noProof/>
                          <w:lang w:val="en-GB" w:eastAsia="en-GB"/>
                        </w:rPr>
                      </w:pPr>
                      <w:r w:rsidRPr="00D90545">
                        <w:rPr>
                          <w:rFonts w:ascii="Arial" w:hAnsi="Arial" w:cs="Arial"/>
                          <w:i w:val="0"/>
                        </w:rPr>
                        <w:t xml:space="preserve">Figure 8 Pie chart on strategy results </w:t>
                      </w:r>
                    </w:p>
                  </w:txbxContent>
                </v:textbox>
                <w10:wrap type="tight"/>
              </v:shape>
            </w:pict>
          </mc:Fallback>
        </mc:AlternateContent>
      </w:r>
    </w:p>
    <w:p w14:paraId="1E9C4DBC" w14:textId="77777777" w:rsidR="0057671E" w:rsidRDefault="0057671E" w:rsidP="00C26C86">
      <w:pPr>
        <w:jc w:val="both"/>
        <w:rPr>
          <w:rFonts w:ascii="Arial" w:hAnsi="Arial" w:cs="Arial"/>
        </w:rPr>
      </w:pPr>
    </w:p>
    <w:p w14:paraId="006CEAC9" w14:textId="14299D62" w:rsidR="00F532DF" w:rsidRDefault="009C6639" w:rsidP="00C26C86">
      <w:pPr>
        <w:jc w:val="both"/>
        <w:rPr>
          <w:rFonts w:ascii="Arial" w:hAnsi="Arial" w:cs="Arial"/>
        </w:rPr>
      </w:pPr>
      <w:r>
        <w:rPr>
          <w:rFonts w:ascii="Arial" w:hAnsi="Arial" w:cs="Arial"/>
        </w:rPr>
        <w:t xml:space="preserve">The </w:t>
      </w:r>
      <w:r w:rsidR="00007DDF">
        <w:rPr>
          <w:rFonts w:ascii="Arial" w:hAnsi="Arial" w:cs="Arial"/>
        </w:rPr>
        <w:t>pie chart</w:t>
      </w:r>
      <w:r>
        <w:rPr>
          <w:rFonts w:ascii="Arial" w:hAnsi="Arial" w:cs="Arial"/>
        </w:rPr>
        <w:t xml:space="preserve"> in these findings are used to show a more-clear in-depth outlook of the answers given from participants during the research process. The line graph represents an outlook of only 1% out of all participants strongly </w:t>
      </w:r>
      <w:r w:rsidR="00B864E7">
        <w:rPr>
          <w:rFonts w:ascii="Arial" w:hAnsi="Arial" w:cs="Arial"/>
        </w:rPr>
        <w:t>disagreed</w:t>
      </w:r>
      <w:r>
        <w:rPr>
          <w:rFonts w:ascii="Arial" w:hAnsi="Arial" w:cs="Arial"/>
        </w:rPr>
        <w:t xml:space="preserve"> with strategy being implemented into an industry such as Wetherspoons. </w:t>
      </w:r>
    </w:p>
    <w:p w14:paraId="080FF5CD" w14:textId="75D4B5D4" w:rsidR="00F532DF" w:rsidRDefault="00036DFB" w:rsidP="00036DFB">
      <w:pPr>
        <w:pStyle w:val="Heading2"/>
        <w:rPr>
          <w:rFonts w:ascii="Arial" w:hAnsi="Arial" w:cs="Arial"/>
        </w:rPr>
      </w:pPr>
      <w:bookmarkStart w:id="336" w:name="_Toc513843638"/>
      <w:bookmarkStart w:id="337" w:name="_Toc513843846"/>
      <w:bookmarkStart w:id="338" w:name="_Toc513846167"/>
      <w:bookmarkStart w:id="339" w:name="_Toc513847587"/>
      <w:bookmarkStart w:id="340" w:name="_Toc513848414"/>
      <w:bookmarkStart w:id="341" w:name="_Toc513850308"/>
      <w:bookmarkStart w:id="342" w:name="_Toc513850654"/>
      <w:r>
        <w:rPr>
          <w:rFonts w:ascii="Arial" w:hAnsi="Arial" w:cs="Arial"/>
        </w:rPr>
        <w:t>4.</w:t>
      </w:r>
      <w:r w:rsidR="00B7653E">
        <w:rPr>
          <w:rFonts w:ascii="Arial" w:hAnsi="Arial" w:cs="Arial"/>
        </w:rPr>
        <w:t>6</w:t>
      </w:r>
      <w:r>
        <w:rPr>
          <w:rFonts w:ascii="Arial" w:hAnsi="Arial" w:cs="Arial"/>
        </w:rPr>
        <w:t xml:space="preserve"> Cost Strategy</w:t>
      </w:r>
      <w:bookmarkEnd w:id="336"/>
      <w:bookmarkEnd w:id="337"/>
      <w:bookmarkEnd w:id="338"/>
      <w:bookmarkEnd w:id="339"/>
      <w:bookmarkEnd w:id="340"/>
      <w:bookmarkEnd w:id="341"/>
      <w:bookmarkEnd w:id="342"/>
      <w:r>
        <w:rPr>
          <w:rFonts w:ascii="Arial" w:hAnsi="Arial" w:cs="Arial"/>
        </w:rPr>
        <w:t xml:space="preserve"> </w:t>
      </w:r>
    </w:p>
    <w:p w14:paraId="2215785B" w14:textId="079432F8" w:rsidR="00036DFB" w:rsidRDefault="00036DFB" w:rsidP="00C26C86">
      <w:pPr>
        <w:jc w:val="both"/>
        <w:rPr>
          <w:rFonts w:ascii="Arial" w:hAnsi="Arial" w:cs="Arial"/>
        </w:rPr>
      </w:pPr>
      <w:r>
        <w:rPr>
          <w:rFonts w:ascii="Arial" w:hAnsi="Arial" w:cs="Arial"/>
        </w:rPr>
        <w:t>The fifth questioned entailed participants to answer on a scale of strongly agree</w:t>
      </w:r>
      <w:r w:rsidR="00411614">
        <w:rPr>
          <w:rFonts w:ascii="Arial" w:hAnsi="Arial" w:cs="Arial"/>
        </w:rPr>
        <w:t>/agree/neither agree or disagree/disagree/strongly disagree</w:t>
      </w:r>
      <w:r>
        <w:rPr>
          <w:rFonts w:ascii="Arial" w:hAnsi="Arial" w:cs="Arial"/>
        </w:rPr>
        <w:t xml:space="preserve">. Supporting Porter (1980) theory on cost strategy being implemented in an industry this is based in chapter 2 section 2.3 strategy in the hospitality industry. The summary table below provides evidence of what participants felt about cost strategy. </w:t>
      </w:r>
      <w:r w:rsidR="00B864E7">
        <w:rPr>
          <w:rFonts w:ascii="Arial" w:hAnsi="Arial" w:cs="Arial"/>
        </w:rPr>
        <w:t xml:space="preserve">The questionnaire was set out from (Strongly agree/agree/neither agree or disagree/ disagree/strongly disagree). </w:t>
      </w:r>
    </w:p>
    <w:p w14:paraId="2CA04141" w14:textId="77777777" w:rsidR="008F7813" w:rsidRDefault="00036DFB" w:rsidP="008F7813">
      <w:pPr>
        <w:keepNext/>
      </w:pPr>
      <w:r>
        <w:rPr>
          <w:noProof/>
          <w:lang w:val="en-GB" w:eastAsia="en-GB"/>
        </w:rPr>
        <w:drawing>
          <wp:inline distT="0" distB="0" distL="0" distR="0" wp14:anchorId="7B2B2C71" wp14:editId="70128E14">
            <wp:extent cx="4000500" cy="13720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23" t="28791" r="53686" b="44128"/>
                    <a:stretch/>
                  </pic:blipFill>
                  <pic:spPr bwMode="auto">
                    <a:xfrm>
                      <a:off x="0" y="0"/>
                      <a:ext cx="4021914" cy="1379357"/>
                    </a:xfrm>
                    <a:prstGeom prst="rect">
                      <a:avLst/>
                    </a:prstGeom>
                    <a:ln>
                      <a:noFill/>
                    </a:ln>
                    <a:extLst>
                      <a:ext uri="{53640926-AAD7-44D8-BBD7-CCE9431645EC}">
                        <a14:shadowObscured xmlns:a14="http://schemas.microsoft.com/office/drawing/2010/main"/>
                      </a:ext>
                    </a:extLst>
                  </pic:spPr>
                </pic:pic>
              </a:graphicData>
            </a:graphic>
          </wp:inline>
        </w:drawing>
      </w:r>
    </w:p>
    <w:p w14:paraId="1B3866F7" w14:textId="004CF3E3" w:rsidR="00036DFB" w:rsidRDefault="008F7813" w:rsidP="008F7813">
      <w:pPr>
        <w:pStyle w:val="Caption"/>
        <w:rPr>
          <w:rFonts w:ascii="Arial" w:hAnsi="Arial" w:cs="Arial"/>
        </w:rPr>
      </w:pPr>
      <w:r w:rsidRPr="008F7813">
        <w:rPr>
          <w:rFonts w:ascii="Arial" w:hAnsi="Arial" w:cs="Arial"/>
          <w:i w:val="0"/>
        </w:rPr>
        <w:t xml:space="preserve">Figure </w:t>
      </w:r>
      <w:r w:rsidR="00D90545">
        <w:rPr>
          <w:rFonts w:ascii="Arial" w:hAnsi="Arial" w:cs="Arial"/>
          <w:i w:val="0"/>
        </w:rPr>
        <w:t>9</w:t>
      </w:r>
      <w:r w:rsidRPr="008F7813">
        <w:rPr>
          <w:rFonts w:ascii="Arial" w:hAnsi="Arial" w:cs="Arial"/>
          <w:i w:val="0"/>
        </w:rPr>
        <w:t xml:space="preserve"> Table to show do you believe strategy should be top priority in an organization</w:t>
      </w:r>
      <w:r>
        <w:t>?</w:t>
      </w:r>
    </w:p>
    <w:p w14:paraId="71F21EA9" w14:textId="6163DF44" w:rsidR="00CB6190" w:rsidRDefault="00CB6190" w:rsidP="00C26C86">
      <w:pPr>
        <w:jc w:val="both"/>
        <w:rPr>
          <w:rFonts w:ascii="Arial" w:hAnsi="Arial" w:cs="Arial"/>
        </w:rPr>
      </w:pPr>
      <w:r>
        <w:rPr>
          <w:rFonts w:ascii="Arial" w:hAnsi="Arial" w:cs="Arial"/>
        </w:rPr>
        <w:lastRenderedPageBreak/>
        <w:t xml:space="preserve">This question was to find out whether participants felt cost strategy shows importance in an organization like Wetherspoons. The </w:t>
      </w:r>
      <w:r w:rsidR="00633D40">
        <w:rPr>
          <w:rFonts w:ascii="Arial" w:hAnsi="Arial" w:cs="Arial"/>
        </w:rPr>
        <w:t xml:space="preserve">pie chart shown below </w:t>
      </w:r>
      <w:r>
        <w:rPr>
          <w:rFonts w:ascii="Arial" w:hAnsi="Arial" w:cs="Arial"/>
        </w:rPr>
        <w:t xml:space="preserve">represents the overall summary of the findings. </w:t>
      </w:r>
    </w:p>
    <w:p w14:paraId="477E5A3B" w14:textId="1DEBC86D" w:rsidR="00CB6190" w:rsidRPr="00036DFB" w:rsidRDefault="00B47E80" w:rsidP="00036DFB">
      <w:pPr>
        <w:rPr>
          <w:rFonts w:ascii="Arial" w:hAnsi="Arial" w:cs="Arial"/>
        </w:rPr>
      </w:pPr>
      <w:r>
        <w:rPr>
          <w:noProof/>
          <w:lang w:val="en-GB" w:eastAsia="en-GB"/>
        </w:rPr>
        <mc:AlternateContent>
          <mc:Choice Requires="wps">
            <w:drawing>
              <wp:anchor distT="0" distB="0" distL="114300" distR="114300" simplePos="0" relativeHeight="251710464" behindDoc="1" locked="0" layoutInCell="1" allowOverlap="1" wp14:anchorId="7974C96C" wp14:editId="082F5907">
                <wp:simplePos x="0" y="0"/>
                <wp:positionH relativeFrom="column">
                  <wp:posOffset>485775</wp:posOffset>
                </wp:positionH>
                <wp:positionV relativeFrom="paragraph">
                  <wp:posOffset>2978785</wp:posOffset>
                </wp:positionV>
                <wp:extent cx="4743450"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4743450" cy="635"/>
                        </a:xfrm>
                        <a:prstGeom prst="rect">
                          <a:avLst/>
                        </a:prstGeom>
                        <a:solidFill>
                          <a:prstClr val="white"/>
                        </a:solidFill>
                        <a:ln>
                          <a:noFill/>
                        </a:ln>
                      </wps:spPr>
                      <wps:txbx>
                        <w:txbxContent>
                          <w:p w14:paraId="759781ED" w14:textId="1225120A" w:rsidR="001D4F51" w:rsidRPr="00D90545" w:rsidRDefault="001D4F51" w:rsidP="00B47E80">
                            <w:pPr>
                              <w:pStyle w:val="Caption"/>
                              <w:rPr>
                                <w:rFonts w:ascii="Arial" w:hAnsi="Arial" w:cs="Arial"/>
                                <w:i w:val="0"/>
                                <w:noProof/>
                              </w:rPr>
                            </w:pPr>
                            <w:bookmarkStart w:id="343" w:name="_Toc513844524"/>
                            <w:bookmarkStart w:id="344" w:name="_Toc513844849"/>
                            <w:r w:rsidRPr="00D90545">
                              <w:rPr>
                                <w:rFonts w:ascii="Arial" w:hAnsi="Arial" w:cs="Arial"/>
                                <w:i w:val="0"/>
                              </w:rPr>
                              <w:t xml:space="preserve">Figure </w:t>
                            </w:r>
                            <w:r>
                              <w:rPr>
                                <w:rFonts w:ascii="Arial" w:hAnsi="Arial" w:cs="Arial"/>
                                <w:i w:val="0"/>
                              </w:rPr>
                              <w:t>10</w:t>
                            </w:r>
                            <w:r w:rsidRPr="00D90545">
                              <w:rPr>
                                <w:rFonts w:ascii="Arial" w:hAnsi="Arial" w:cs="Arial"/>
                                <w:i w:val="0"/>
                              </w:rPr>
                              <w:t xml:space="preserve"> Pie chart show Cost strategy question results</w:t>
                            </w:r>
                            <w:bookmarkEnd w:id="343"/>
                            <w:bookmarkEnd w:id="3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4C96C" id="Text Box 38" o:spid="_x0000_s1032" type="#_x0000_t202" style="position:absolute;margin-left:38.25pt;margin-top:234.55pt;width:373.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1NLwIAAGYEAAAOAAAAZHJzL2Uyb0RvYy54bWysVMFu2zAMvQ/YPwi6L06aNBuM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" stroked="f">
                <v:textbox style="mso-fit-shape-to-text:t" inset="0,0,0,0">
                  <w:txbxContent>
                    <w:p w14:paraId="759781ED" w14:textId="1225120A" w:rsidR="001D4F51" w:rsidRPr="00D90545" w:rsidRDefault="001D4F51" w:rsidP="00B47E80">
                      <w:pPr>
                        <w:pStyle w:val="Caption"/>
                        <w:rPr>
                          <w:rFonts w:ascii="Arial" w:hAnsi="Arial" w:cs="Arial"/>
                          <w:i w:val="0"/>
                          <w:noProof/>
                        </w:rPr>
                      </w:pPr>
                      <w:bookmarkStart w:id="345" w:name="_Toc513844524"/>
                      <w:bookmarkStart w:id="346" w:name="_Toc513844849"/>
                      <w:r w:rsidRPr="00D90545">
                        <w:rPr>
                          <w:rFonts w:ascii="Arial" w:hAnsi="Arial" w:cs="Arial"/>
                          <w:i w:val="0"/>
                        </w:rPr>
                        <w:t xml:space="preserve">Figure </w:t>
                      </w:r>
                      <w:r>
                        <w:rPr>
                          <w:rFonts w:ascii="Arial" w:hAnsi="Arial" w:cs="Arial"/>
                          <w:i w:val="0"/>
                        </w:rPr>
                        <w:t>10</w:t>
                      </w:r>
                      <w:r w:rsidRPr="00D90545">
                        <w:rPr>
                          <w:rFonts w:ascii="Arial" w:hAnsi="Arial" w:cs="Arial"/>
                          <w:i w:val="0"/>
                        </w:rPr>
                        <w:t xml:space="preserve"> Pie chart show Cost strategy question results</w:t>
                      </w:r>
                      <w:bookmarkEnd w:id="345"/>
                      <w:bookmarkEnd w:id="346"/>
                    </w:p>
                  </w:txbxContent>
                </v:textbox>
                <w10:wrap type="tight"/>
              </v:shape>
            </w:pict>
          </mc:Fallback>
        </mc:AlternateContent>
      </w:r>
      <w:r>
        <w:rPr>
          <w:noProof/>
          <w:lang w:val="en-GB" w:eastAsia="en-GB"/>
        </w:rPr>
        <w:drawing>
          <wp:anchor distT="0" distB="0" distL="114300" distR="114300" simplePos="0" relativeHeight="251708416" behindDoc="1" locked="0" layoutInCell="1" allowOverlap="1" wp14:anchorId="66960889" wp14:editId="660FEFDE">
            <wp:simplePos x="0" y="0"/>
            <wp:positionH relativeFrom="margin">
              <wp:posOffset>485775</wp:posOffset>
            </wp:positionH>
            <wp:positionV relativeFrom="paragraph">
              <wp:posOffset>161290</wp:posOffset>
            </wp:positionV>
            <wp:extent cx="4743450" cy="2760345"/>
            <wp:effectExtent l="0" t="0" r="0" b="1905"/>
            <wp:wrapTight wrapText="bothSides">
              <wp:wrapPolygon edited="0">
                <wp:start x="0" y="0"/>
                <wp:lineTo x="0" y="21466"/>
                <wp:lineTo x="21513" y="21466"/>
                <wp:lineTo x="2151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5224" t="38769" r="43750" b="18758"/>
                    <a:stretch/>
                  </pic:blipFill>
                  <pic:spPr bwMode="auto">
                    <a:xfrm>
                      <a:off x="0" y="0"/>
                      <a:ext cx="4743450" cy="2760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0179E" w14:textId="4266E755" w:rsidR="00F532DF" w:rsidRDefault="00F532DF" w:rsidP="00352A11">
      <w:pPr>
        <w:rPr>
          <w:rFonts w:ascii="Arial" w:hAnsi="Arial" w:cs="Arial"/>
        </w:rPr>
      </w:pPr>
    </w:p>
    <w:p w14:paraId="00C5870B" w14:textId="2215C23F" w:rsidR="00F532DF" w:rsidRDefault="00F532DF" w:rsidP="00352A11">
      <w:pPr>
        <w:rPr>
          <w:rFonts w:ascii="Arial" w:hAnsi="Arial" w:cs="Arial"/>
        </w:rPr>
      </w:pPr>
    </w:p>
    <w:p w14:paraId="37C9ADF3" w14:textId="4F230C8E" w:rsidR="00CB6190" w:rsidRDefault="00CB6190" w:rsidP="00352A11">
      <w:pPr>
        <w:rPr>
          <w:rFonts w:ascii="Arial" w:hAnsi="Arial" w:cs="Arial"/>
        </w:rPr>
      </w:pPr>
    </w:p>
    <w:p w14:paraId="78196B9B" w14:textId="77777777" w:rsidR="00B47E80" w:rsidRDefault="00B47E80" w:rsidP="00C26C86">
      <w:pPr>
        <w:jc w:val="both"/>
        <w:rPr>
          <w:rFonts w:ascii="Arial" w:hAnsi="Arial" w:cs="Arial"/>
        </w:rPr>
      </w:pPr>
    </w:p>
    <w:p w14:paraId="3D4C832A" w14:textId="77777777" w:rsidR="00B47E80" w:rsidRDefault="00B47E80" w:rsidP="00C26C86">
      <w:pPr>
        <w:jc w:val="both"/>
        <w:rPr>
          <w:rFonts w:ascii="Arial" w:hAnsi="Arial" w:cs="Arial"/>
        </w:rPr>
      </w:pPr>
    </w:p>
    <w:p w14:paraId="22921C2A" w14:textId="77777777" w:rsidR="00B47E80" w:rsidRDefault="00B47E80" w:rsidP="00C26C86">
      <w:pPr>
        <w:jc w:val="both"/>
        <w:rPr>
          <w:rFonts w:ascii="Arial" w:hAnsi="Arial" w:cs="Arial"/>
        </w:rPr>
      </w:pPr>
    </w:p>
    <w:p w14:paraId="2E600F58" w14:textId="10BAC418" w:rsidR="00B47E80" w:rsidRDefault="00B47E80" w:rsidP="00C26C86">
      <w:pPr>
        <w:jc w:val="both"/>
        <w:rPr>
          <w:rFonts w:ascii="Arial" w:hAnsi="Arial" w:cs="Arial"/>
        </w:rPr>
      </w:pPr>
    </w:p>
    <w:p w14:paraId="5425BD83" w14:textId="77777777" w:rsidR="00B47E80" w:rsidRDefault="00B47E80" w:rsidP="00C26C86">
      <w:pPr>
        <w:jc w:val="both"/>
        <w:rPr>
          <w:rFonts w:ascii="Arial" w:hAnsi="Arial" w:cs="Arial"/>
        </w:rPr>
      </w:pPr>
    </w:p>
    <w:p w14:paraId="3A02D9E0" w14:textId="77777777" w:rsidR="00B47E80" w:rsidRDefault="00B47E80" w:rsidP="00C26C86">
      <w:pPr>
        <w:jc w:val="both"/>
        <w:rPr>
          <w:rFonts w:ascii="Arial" w:hAnsi="Arial" w:cs="Arial"/>
        </w:rPr>
      </w:pPr>
    </w:p>
    <w:p w14:paraId="69A4ADEA" w14:textId="77777777" w:rsidR="00B47E80" w:rsidRDefault="00B47E80" w:rsidP="00C26C86">
      <w:pPr>
        <w:jc w:val="both"/>
        <w:rPr>
          <w:rFonts w:ascii="Arial" w:hAnsi="Arial" w:cs="Arial"/>
        </w:rPr>
      </w:pPr>
    </w:p>
    <w:p w14:paraId="320E253A" w14:textId="77777777" w:rsidR="00B47E80" w:rsidRDefault="00B47E80" w:rsidP="00C26C86">
      <w:pPr>
        <w:jc w:val="both"/>
        <w:rPr>
          <w:rFonts w:ascii="Arial" w:hAnsi="Arial" w:cs="Arial"/>
        </w:rPr>
      </w:pPr>
    </w:p>
    <w:p w14:paraId="5F750060" w14:textId="767BABF4" w:rsidR="00CB6190" w:rsidRDefault="00CB6190" w:rsidP="00C26C86">
      <w:pPr>
        <w:jc w:val="both"/>
        <w:rPr>
          <w:rFonts w:ascii="Arial" w:hAnsi="Arial" w:cs="Arial"/>
        </w:rPr>
      </w:pPr>
      <w:r>
        <w:rPr>
          <w:rFonts w:ascii="Arial" w:hAnsi="Arial" w:cs="Arial"/>
        </w:rPr>
        <w:t xml:space="preserve">A total of 75% of participants strongly agreed or agreed with cost strategy being a top priority to an organization. This supports Porter (1980) theory on cost strategy being beneficial to a cost leader as consumers will want to go to a hospitality industry more </w:t>
      </w:r>
      <w:r w:rsidR="00633D40">
        <w:rPr>
          <w:rFonts w:ascii="Arial" w:hAnsi="Arial" w:cs="Arial"/>
        </w:rPr>
        <w:t>i</w:t>
      </w:r>
      <w:r>
        <w:rPr>
          <w:rFonts w:ascii="Arial" w:hAnsi="Arial" w:cs="Arial"/>
        </w:rPr>
        <w:t xml:space="preserve">f they are able to strategize cost wise by selling food and drink at affordable prices which is was Wetherspoons do as a business. </w:t>
      </w:r>
      <w:r w:rsidR="000F0D38">
        <w:rPr>
          <w:rFonts w:ascii="Arial" w:hAnsi="Arial" w:cs="Arial"/>
        </w:rPr>
        <w:t xml:space="preserve">This result can also support Stacey (2000) theory on a functional structure also which is based on sales and marketing </w:t>
      </w:r>
      <w:r w:rsidR="00C26C86">
        <w:rPr>
          <w:rFonts w:ascii="Arial" w:hAnsi="Arial" w:cs="Arial"/>
        </w:rPr>
        <w:t>and</w:t>
      </w:r>
      <w:r w:rsidR="000A4F20">
        <w:rPr>
          <w:rFonts w:ascii="Arial" w:hAnsi="Arial" w:cs="Arial"/>
        </w:rPr>
        <w:t xml:space="preserve"> purchasing and stock control or centralization to decentralization </w:t>
      </w:r>
      <w:r w:rsidR="000F0D38">
        <w:rPr>
          <w:rFonts w:ascii="Arial" w:hAnsi="Arial" w:cs="Arial"/>
        </w:rPr>
        <w:t xml:space="preserve">which is </w:t>
      </w:r>
      <w:r w:rsidR="000A4F20">
        <w:rPr>
          <w:rFonts w:ascii="Arial" w:hAnsi="Arial" w:cs="Arial"/>
        </w:rPr>
        <w:t>like</w:t>
      </w:r>
      <w:r w:rsidR="000F0D38">
        <w:rPr>
          <w:rFonts w:ascii="Arial" w:hAnsi="Arial" w:cs="Arial"/>
        </w:rPr>
        <w:t xml:space="preserve"> Porters (1980) theory on cost </w:t>
      </w:r>
      <w:r w:rsidR="000A4F20">
        <w:rPr>
          <w:rFonts w:ascii="Arial" w:hAnsi="Arial" w:cs="Arial"/>
        </w:rPr>
        <w:t xml:space="preserve">leadership </w:t>
      </w:r>
      <w:r w:rsidR="000F0D38">
        <w:rPr>
          <w:rFonts w:ascii="Arial" w:hAnsi="Arial" w:cs="Arial"/>
        </w:rPr>
        <w:t xml:space="preserve">strategy. </w:t>
      </w:r>
    </w:p>
    <w:p w14:paraId="0733DE1F" w14:textId="5E589076" w:rsidR="00CB6190" w:rsidRDefault="007252A5" w:rsidP="00C26C86">
      <w:pPr>
        <w:jc w:val="both"/>
        <w:rPr>
          <w:rFonts w:ascii="Arial" w:hAnsi="Arial" w:cs="Arial"/>
        </w:rPr>
      </w:pPr>
      <w:r>
        <w:rPr>
          <w:rFonts w:ascii="Arial" w:hAnsi="Arial" w:cs="Arial"/>
        </w:rPr>
        <w:t xml:space="preserve">Whereas only 11% of participants put disagree or strongly disagree about cost strategy being one of the top priorities in an industry, that maybe due to consumers thinking there should be other issues to focus which is a similar question which is asked in question 9 about what Wetherspoons top priority should be as a corporate business. </w:t>
      </w:r>
    </w:p>
    <w:p w14:paraId="525C3AEB" w14:textId="2BE0D1F4" w:rsidR="00CB6190" w:rsidRDefault="00CB6190" w:rsidP="007252A5">
      <w:pPr>
        <w:pStyle w:val="Heading2"/>
        <w:rPr>
          <w:rFonts w:ascii="Arial" w:hAnsi="Arial" w:cs="Arial"/>
        </w:rPr>
      </w:pPr>
    </w:p>
    <w:p w14:paraId="64EC8424" w14:textId="179E0158" w:rsidR="00AD6471" w:rsidRPr="00AD6471" w:rsidRDefault="00AD6471" w:rsidP="00AD6471"/>
    <w:p w14:paraId="0B01E0FA" w14:textId="424F86FE" w:rsidR="007252A5" w:rsidRDefault="007252A5" w:rsidP="007252A5">
      <w:pPr>
        <w:pStyle w:val="Heading2"/>
        <w:rPr>
          <w:rFonts w:ascii="Arial" w:hAnsi="Arial" w:cs="Arial"/>
        </w:rPr>
      </w:pPr>
      <w:bookmarkStart w:id="347" w:name="_Toc513843639"/>
      <w:bookmarkStart w:id="348" w:name="_Toc513843847"/>
      <w:bookmarkStart w:id="349" w:name="_Toc513846168"/>
      <w:bookmarkStart w:id="350" w:name="_Toc513847588"/>
      <w:bookmarkStart w:id="351" w:name="_Toc513848415"/>
      <w:bookmarkStart w:id="352" w:name="_Toc513850309"/>
      <w:bookmarkStart w:id="353" w:name="_Toc513850655"/>
      <w:r>
        <w:rPr>
          <w:rFonts w:ascii="Arial" w:hAnsi="Arial" w:cs="Arial"/>
        </w:rPr>
        <w:t>4.</w:t>
      </w:r>
      <w:r w:rsidR="00B7653E">
        <w:rPr>
          <w:rFonts w:ascii="Arial" w:hAnsi="Arial" w:cs="Arial"/>
        </w:rPr>
        <w:t>7</w:t>
      </w:r>
      <w:r>
        <w:rPr>
          <w:rFonts w:ascii="Arial" w:hAnsi="Arial" w:cs="Arial"/>
        </w:rPr>
        <w:t xml:space="preserve"> Corporate </w:t>
      </w:r>
      <w:r w:rsidR="00633D40">
        <w:rPr>
          <w:rFonts w:ascii="Arial" w:hAnsi="Arial" w:cs="Arial"/>
        </w:rPr>
        <w:t>B</w:t>
      </w:r>
      <w:r>
        <w:rPr>
          <w:rFonts w:ascii="Arial" w:hAnsi="Arial" w:cs="Arial"/>
        </w:rPr>
        <w:t xml:space="preserve">usiness </w:t>
      </w:r>
      <w:r w:rsidR="00633D40">
        <w:rPr>
          <w:rFonts w:ascii="Arial" w:hAnsi="Arial" w:cs="Arial"/>
        </w:rPr>
        <w:t>L</w:t>
      </w:r>
      <w:r>
        <w:rPr>
          <w:rFonts w:ascii="Arial" w:hAnsi="Arial" w:cs="Arial"/>
        </w:rPr>
        <w:t>evel</w:t>
      </w:r>
      <w:bookmarkEnd w:id="347"/>
      <w:bookmarkEnd w:id="348"/>
      <w:bookmarkEnd w:id="349"/>
      <w:bookmarkEnd w:id="350"/>
      <w:bookmarkEnd w:id="351"/>
      <w:bookmarkEnd w:id="352"/>
      <w:bookmarkEnd w:id="353"/>
      <w:r>
        <w:rPr>
          <w:rFonts w:ascii="Arial" w:hAnsi="Arial" w:cs="Arial"/>
        </w:rPr>
        <w:t xml:space="preserve"> </w:t>
      </w:r>
    </w:p>
    <w:p w14:paraId="5536FEAD" w14:textId="5E3FB91F" w:rsidR="00CB6190" w:rsidRDefault="00D774EC" w:rsidP="00B864E7">
      <w:pPr>
        <w:jc w:val="both"/>
        <w:rPr>
          <w:rFonts w:ascii="Arial" w:hAnsi="Arial" w:cs="Arial"/>
        </w:rPr>
      </w:pPr>
      <w:r>
        <w:rPr>
          <w:rFonts w:ascii="Arial" w:hAnsi="Arial" w:cs="Arial"/>
        </w:rPr>
        <w:t xml:space="preserve"> Question 9 in the questionnaire was a multiple-choice questionnaire, which means allowing participants to answer more than once on the same question. The question asked to participants was based on Wetherspoons being a corporate business. </w:t>
      </w:r>
      <w:r w:rsidR="00B864E7">
        <w:rPr>
          <w:rFonts w:ascii="Arial" w:hAnsi="Arial" w:cs="Arial"/>
        </w:rPr>
        <w:t xml:space="preserve">They had a choice between (Customers/Price/Employees/Environmental/Ethical). </w:t>
      </w:r>
    </w:p>
    <w:p w14:paraId="062B981F" w14:textId="7B9223CB" w:rsidR="00612EE6" w:rsidRDefault="00612EE6" w:rsidP="00B864E7">
      <w:pPr>
        <w:jc w:val="both"/>
        <w:rPr>
          <w:rFonts w:ascii="Arial" w:hAnsi="Arial" w:cs="Arial"/>
        </w:rPr>
      </w:pPr>
      <w:r>
        <w:rPr>
          <w:noProof/>
          <w:lang w:val="en-GB" w:eastAsia="en-GB"/>
        </w:rPr>
        <w:lastRenderedPageBreak/>
        <mc:AlternateContent>
          <mc:Choice Requires="wps">
            <w:drawing>
              <wp:anchor distT="0" distB="0" distL="114300" distR="114300" simplePos="0" relativeHeight="251676672" behindDoc="1" locked="0" layoutInCell="1" allowOverlap="1" wp14:anchorId="4BC45F55" wp14:editId="307412D7">
                <wp:simplePos x="0" y="0"/>
                <wp:positionH relativeFrom="margin">
                  <wp:align>center</wp:align>
                </wp:positionH>
                <wp:positionV relativeFrom="paragraph">
                  <wp:posOffset>1943100</wp:posOffset>
                </wp:positionV>
                <wp:extent cx="6115050" cy="635"/>
                <wp:effectExtent l="0" t="0" r="0" b="8255"/>
                <wp:wrapTight wrapText="bothSides">
                  <wp:wrapPolygon edited="0">
                    <wp:start x="0" y="0"/>
                    <wp:lineTo x="0" y="20698"/>
                    <wp:lineTo x="21533" y="20698"/>
                    <wp:lineTo x="21533"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6115050" cy="635"/>
                        </a:xfrm>
                        <a:prstGeom prst="rect">
                          <a:avLst/>
                        </a:prstGeom>
                        <a:solidFill>
                          <a:prstClr val="white"/>
                        </a:solidFill>
                        <a:ln>
                          <a:noFill/>
                        </a:ln>
                      </wps:spPr>
                      <wps:txbx>
                        <w:txbxContent>
                          <w:p w14:paraId="12D7086C" w14:textId="3168754A" w:rsidR="001D4F51" w:rsidRPr="00612EE6" w:rsidRDefault="001D4F51" w:rsidP="000F0D38">
                            <w:pPr>
                              <w:pStyle w:val="Caption"/>
                              <w:rPr>
                                <w:rFonts w:ascii="Arial" w:hAnsi="Arial" w:cs="Arial"/>
                                <w:i w:val="0"/>
                                <w:noProof/>
                                <w:lang w:val="en-GB" w:eastAsia="en-GB"/>
                              </w:rPr>
                            </w:pPr>
                            <w:bookmarkStart w:id="354" w:name="_Toc513844525"/>
                            <w:bookmarkStart w:id="355" w:name="_Toc513844850"/>
                            <w:r w:rsidRPr="00612EE6">
                              <w:rPr>
                                <w:rFonts w:ascii="Arial" w:hAnsi="Arial" w:cs="Arial"/>
                                <w:i w:val="0"/>
                              </w:rPr>
                              <w:t xml:space="preserve">Figure </w:t>
                            </w:r>
                            <w:r>
                              <w:rPr>
                                <w:rFonts w:ascii="Arial" w:hAnsi="Arial" w:cs="Arial"/>
                                <w:i w:val="0"/>
                              </w:rPr>
                              <w:t>11</w:t>
                            </w:r>
                            <w:r w:rsidRPr="00612EE6">
                              <w:rPr>
                                <w:rFonts w:ascii="Arial" w:hAnsi="Arial" w:cs="Arial"/>
                                <w:i w:val="0"/>
                              </w:rPr>
                              <w:t xml:space="preserve"> Table to show Corporate Business results</w:t>
                            </w:r>
                            <w:bookmarkEnd w:id="354"/>
                            <w:bookmarkEnd w:id="355"/>
                            <w:r w:rsidRPr="00612EE6">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C45F55" id="Text Box 16" o:spid="_x0000_s1033" type="#_x0000_t202" style="position:absolute;left:0;text-align:left;margin-left:0;margin-top:153pt;width:481.5pt;height:.05pt;z-index:-2516398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" stroked="f">
                <v:textbox style="mso-fit-shape-to-text:t" inset="0,0,0,0">
                  <w:txbxContent>
                    <w:p w14:paraId="12D7086C" w14:textId="3168754A" w:rsidR="001D4F51" w:rsidRPr="00612EE6" w:rsidRDefault="001D4F51" w:rsidP="000F0D38">
                      <w:pPr>
                        <w:pStyle w:val="Caption"/>
                        <w:rPr>
                          <w:rFonts w:ascii="Arial" w:hAnsi="Arial" w:cs="Arial"/>
                          <w:i w:val="0"/>
                          <w:noProof/>
                          <w:lang w:val="en-GB" w:eastAsia="en-GB"/>
                        </w:rPr>
                      </w:pPr>
                      <w:bookmarkStart w:id="356" w:name="_Toc513844525"/>
                      <w:bookmarkStart w:id="357" w:name="_Toc513844850"/>
                      <w:r w:rsidRPr="00612EE6">
                        <w:rPr>
                          <w:rFonts w:ascii="Arial" w:hAnsi="Arial" w:cs="Arial"/>
                          <w:i w:val="0"/>
                        </w:rPr>
                        <w:t xml:space="preserve">Figure </w:t>
                      </w:r>
                      <w:r>
                        <w:rPr>
                          <w:rFonts w:ascii="Arial" w:hAnsi="Arial" w:cs="Arial"/>
                          <w:i w:val="0"/>
                        </w:rPr>
                        <w:t>11</w:t>
                      </w:r>
                      <w:r w:rsidRPr="00612EE6">
                        <w:rPr>
                          <w:rFonts w:ascii="Arial" w:hAnsi="Arial" w:cs="Arial"/>
                          <w:i w:val="0"/>
                        </w:rPr>
                        <w:t xml:space="preserve"> Table to show Corporate Business results</w:t>
                      </w:r>
                      <w:bookmarkEnd w:id="356"/>
                      <w:bookmarkEnd w:id="357"/>
                      <w:r w:rsidRPr="00612EE6">
                        <w:rPr>
                          <w:rFonts w:ascii="Arial" w:hAnsi="Arial" w:cs="Arial"/>
                          <w:i w:val="0"/>
                        </w:rPr>
                        <w:t xml:space="preserve"> </w:t>
                      </w:r>
                    </w:p>
                  </w:txbxContent>
                </v:textbox>
                <w10:wrap type="tight" anchorx="margin"/>
              </v:shape>
            </w:pict>
          </mc:Fallback>
        </mc:AlternateContent>
      </w:r>
      <w:r>
        <w:rPr>
          <w:noProof/>
          <w:lang w:val="en-GB" w:eastAsia="en-GB"/>
        </w:rPr>
        <w:drawing>
          <wp:anchor distT="0" distB="0" distL="114300" distR="114300" simplePos="0" relativeHeight="251666432" behindDoc="1" locked="0" layoutInCell="1" allowOverlap="1" wp14:anchorId="5ABF5BAF" wp14:editId="66B9F774">
            <wp:simplePos x="0" y="0"/>
            <wp:positionH relativeFrom="margin">
              <wp:posOffset>-38100</wp:posOffset>
            </wp:positionH>
            <wp:positionV relativeFrom="paragraph">
              <wp:posOffset>183515</wp:posOffset>
            </wp:positionV>
            <wp:extent cx="6261100" cy="1600200"/>
            <wp:effectExtent l="0" t="0" r="6350" b="0"/>
            <wp:wrapTight wrapText="bothSides">
              <wp:wrapPolygon edited="0">
                <wp:start x="0" y="0"/>
                <wp:lineTo x="0" y="21343"/>
                <wp:lineTo x="21556" y="21343"/>
                <wp:lineTo x="215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22" t="29076" r="40386" b="44698"/>
                    <a:stretch/>
                  </pic:blipFill>
                  <pic:spPr bwMode="auto">
                    <a:xfrm>
                      <a:off x="0" y="0"/>
                      <a:ext cx="626110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3053A1" w14:textId="6DCEA3BB" w:rsidR="00CB6190" w:rsidRDefault="004409C0" w:rsidP="00B864E7">
      <w:pPr>
        <w:jc w:val="both"/>
        <w:rPr>
          <w:rFonts w:ascii="Arial" w:hAnsi="Arial" w:cs="Arial"/>
        </w:rPr>
      </w:pPr>
      <w:r>
        <w:rPr>
          <w:rFonts w:ascii="Arial" w:hAnsi="Arial" w:cs="Arial"/>
        </w:rPr>
        <w:t>Figure</w:t>
      </w:r>
      <w:r w:rsidR="00007DDF">
        <w:rPr>
          <w:rFonts w:ascii="Arial" w:hAnsi="Arial" w:cs="Arial"/>
        </w:rPr>
        <w:t xml:space="preserve"> 11</w:t>
      </w:r>
      <w:r>
        <w:rPr>
          <w:rFonts w:ascii="Arial" w:hAnsi="Arial" w:cs="Arial"/>
        </w:rPr>
        <w:t xml:space="preserve"> above </w:t>
      </w:r>
      <w:r w:rsidR="004615BD">
        <w:rPr>
          <w:rFonts w:ascii="Arial" w:hAnsi="Arial" w:cs="Arial"/>
        </w:rPr>
        <w:t xml:space="preserve">shows what answers were offered to participants when answering the questionnaire. The options show customers, price, employees, environment and ethical. The question was based on Barney and Hesterley’s (2006) theory on Corporate level strategy and a further in-depth detail about it which was written by Wheelan et al (2015) which can be found in section 2.3 of chapter 2. </w:t>
      </w:r>
    </w:p>
    <w:p w14:paraId="66D1527C" w14:textId="0BEE2D5D" w:rsidR="002A5F63" w:rsidRDefault="004615BD" w:rsidP="00B864E7">
      <w:pPr>
        <w:jc w:val="both"/>
        <w:rPr>
          <w:rFonts w:ascii="Arial" w:hAnsi="Arial" w:cs="Arial"/>
        </w:rPr>
      </w:pPr>
      <w:r>
        <w:rPr>
          <w:rFonts w:ascii="Arial" w:hAnsi="Arial" w:cs="Arial"/>
        </w:rPr>
        <w:t xml:space="preserve">The above findings show representation of how 91% of participants felt by Wetherspoons being corporate their </w:t>
      </w:r>
      <w:r w:rsidR="000F0D38">
        <w:rPr>
          <w:rFonts w:ascii="Arial" w:hAnsi="Arial" w:cs="Arial"/>
        </w:rPr>
        <w:t>focus</w:t>
      </w:r>
      <w:r>
        <w:rPr>
          <w:rFonts w:ascii="Arial" w:hAnsi="Arial" w:cs="Arial"/>
        </w:rPr>
        <w:t xml:space="preserve"> needs to be on customers, which then followed by 52% of participants </w:t>
      </w:r>
      <w:r w:rsidR="00A01CB1">
        <w:rPr>
          <w:rFonts w:ascii="Arial" w:hAnsi="Arial" w:cs="Arial"/>
        </w:rPr>
        <w:t xml:space="preserve">feeling that employees should be </w:t>
      </w:r>
      <w:r w:rsidR="000F0D38">
        <w:rPr>
          <w:rFonts w:ascii="Arial" w:hAnsi="Arial" w:cs="Arial"/>
        </w:rPr>
        <w:t>a focus</w:t>
      </w:r>
      <w:r w:rsidR="00A01CB1">
        <w:rPr>
          <w:rFonts w:ascii="Arial" w:hAnsi="Arial" w:cs="Arial"/>
        </w:rPr>
        <w:t xml:space="preserve"> in a Corporate </w:t>
      </w:r>
      <w:r w:rsidR="0034656D">
        <w:rPr>
          <w:rFonts w:ascii="Arial" w:hAnsi="Arial" w:cs="Arial"/>
        </w:rPr>
        <w:t>business-like</w:t>
      </w:r>
      <w:r w:rsidR="00A01CB1">
        <w:rPr>
          <w:rFonts w:ascii="Arial" w:hAnsi="Arial" w:cs="Arial"/>
        </w:rPr>
        <w:t xml:space="preserve"> J.D. Wetherspoon. The findings show how customers and employees are viewed as two of the main important parts to a corporate business as these a people who are internal and external to the business. </w:t>
      </w:r>
    </w:p>
    <w:p w14:paraId="2A65C417" w14:textId="7FFAA466" w:rsidR="004615BD" w:rsidRDefault="002A5F63" w:rsidP="00B864E7">
      <w:pPr>
        <w:jc w:val="both"/>
        <w:rPr>
          <w:rFonts w:ascii="Arial" w:hAnsi="Arial" w:cs="Arial"/>
        </w:rPr>
      </w:pPr>
      <w:r>
        <w:rPr>
          <w:rFonts w:ascii="Arial" w:hAnsi="Arial" w:cs="Arial"/>
        </w:rPr>
        <w:t>This means managers top priority in any hospitality industry including Wetherspoons should be to make sure the customers are satisfied with the service and that the employees are also looked after. This result also supports Mintzberg et al 1996’s theory of corporate businesses showing objectives, purposes and goals and focusing on important things such as employees and customers. See in section 2.3 of chapter</w:t>
      </w:r>
      <w:r w:rsidR="00633D40">
        <w:rPr>
          <w:rFonts w:ascii="Arial" w:hAnsi="Arial" w:cs="Arial"/>
        </w:rPr>
        <w:t xml:space="preserve"> </w:t>
      </w:r>
      <w:r>
        <w:rPr>
          <w:rFonts w:ascii="Arial" w:hAnsi="Arial" w:cs="Arial"/>
        </w:rPr>
        <w:t xml:space="preserve">2.  </w:t>
      </w:r>
      <w:r w:rsidR="00B864E7">
        <w:rPr>
          <w:rFonts w:ascii="Arial" w:hAnsi="Arial" w:cs="Arial"/>
        </w:rPr>
        <w:t xml:space="preserve">This can also support (Kew and Stredwick 2017) theory of founder Tim Martin knowing what his customers want, which is ‘cheap food and beers’ which supports these results as most participants believe that customers should be a focus for Wetherspoons, theory can be found in section 2.6 of chapter 2. </w:t>
      </w:r>
    </w:p>
    <w:p w14:paraId="19378780" w14:textId="66AA3A44" w:rsidR="00CB6190" w:rsidRDefault="00B47E80" w:rsidP="00352A11">
      <w:pPr>
        <w:rPr>
          <w:rFonts w:ascii="Arial" w:hAnsi="Arial" w:cs="Arial"/>
        </w:rPr>
      </w:pPr>
      <w:r>
        <w:rPr>
          <w:noProof/>
          <w:lang w:val="en-GB" w:eastAsia="en-GB"/>
        </w:rPr>
        <w:lastRenderedPageBreak/>
        <w:drawing>
          <wp:anchor distT="0" distB="0" distL="114300" distR="114300" simplePos="0" relativeHeight="251711488" behindDoc="1" locked="0" layoutInCell="1" allowOverlap="1" wp14:anchorId="0B809DC6" wp14:editId="0483BFCF">
            <wp:simplePos x="0" y="0"/>
            <wp:positionH relativeFrom="column">
              <wp:posOffset>-10160</wp:posOffset>
            </wp:positionH>
            <wp:positionV relativeFrom="paragraph">
              <wp:posOffset>69215</wp:posOffset>
            </wp:positionV>
            <wp:extent cx="4333875" cy="2600325"/>
            <wp:effectExtent l="0" t="0" r="9525" b="9525"/>
            <wp:wrapTight wrapText="bothSides">
              <wp:wrapPolygon edited="0">
                <wp:start x="0" y="0"/>
                <wp:lineTo x="0" y="21521"/>
                <wp:lineTo x="21553" y="21521"/>
                <wp:lineTo x="2155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405" t="40764" r="57531" b="16477"/>
                    <a:stretch/>
                  </pic:blipFill>
                  <pic:spPr bwMode="auto">
                    <a:xfrm>
                      <a:off x="0" y="0"/>
                      <a:ext cx="4333875" cy="2600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384124" w14:textId="04D1295C" w:rsidR="00CB6190" w:rsidRDefault="00CB6190" w:rsidP="00352A11">
      <w:pPr>
        <w:rPr>
          <w:rFonts w:ascii="Arial" w:hAnsi="Arial" w:cs="Arial"/>
        </w:rPr>
      </w:pPr>
    </w:p>
    <w:p w14:paraId="672C6D36" w14:textId="77777777" w:rsidR="00B47E80" w:rsidRDefault="00B47E80" w:rsidP="00352A11">
      <w:pPr>
        <w:rPr>
          <w:rFonts w:ascii="Arial" w:hAnsi="Arial" w:cs="Arial"/>
        </w:rPr>
      </w:pPr>
    </w:p>
    <w:p w14:paraId="3C4B0620" w14:textId="43CBE4D7" w:rsidR="00CB6190" w:rsidRDefault="00CB6190" w:rsidP="00352A11">
      <w:pPr>
        <w:rPr>
          <w:rFonts w:ascii="Arial" w:hAnsi="Arial" w:cs="Arial"/>
        </w:rPr>
      </w:pPr>
    </w:p>
    <w:p w14:paraId="43BA29A2" w14:textId="15AE6BEB" w:rsidR="00CB6190" w:rsidRDefault="00CB6190" w:rsidP="00352A11">
      <w:pPr>
        <w:rPr>
          <w:rFonts w:ascii="Arial" w:hAnsi="Arial" w:cs="Arial"/>
        </w:rPr>
      </w:pPr>
    </w:p>
    <w:p w14:paraId="315FAB9E" w14:textId="3E479707" w:rsidR="00CB6190" w:rsidRDefault="00CB6190" w:rsidP="00352A11">
      <w:pPr>
        <w:rPr>
          <w:rFonts w:ascii="Arial" w:hAnsi="Arial" w:cs="Arial"/>
        </w:rPr>
      </w:pPr>
    </w:p>
    <w:p w14:paraId="5B79BE15" w14:textId="687E23F6" w:rsidR="00CB6190" w:rsidRDefault="00CB6190" w:rsidP="00352A11">
      <w:pPr>
        <w:rPr>
          <w:rFonts w:ascii="Arial" w:hAnsi="Arial" w:cs="Arial"/>
        </w:rPr>
      </w:pPr>
    </w:p>
    <w:p w14:paraId="4A3689A1" w14:textId="294AC998" w:rsidR="00CB6190" w:rsidRDefault="00CB6190" w:rsidP="00352A11">
      <w:pPr>
        <w:rPr>
          <w:rFonts w:ascii="Arial" w:hAnsi="Arial" w:cs="Arial"/>
        </w:rPr>
      </w:pPr>
    </w:p>
    <w:p w14:paraId="35249979" w14:textId="38E6A9DF" w:rsidR="00CB6190" w:rsidRDefault="00CB6190" w:rsidP="00352A11">
      <w:pPr>
        <w:rPr>
          <w:rFonts w:ascii="Arial" w:hAnsi="Arial" w:cs="Arial"/>
        </w:rPr>
      </w:pPr>
    </w:p>
    <w:p w14:paraId="702F8404" w14:textId="7CA9DF79" w:rsidR="00CB6190" w:rsidRDefault="00CB6190" w:rsidP="00352A11">
      <w:pPr>
        <w:rPr>
          <w:rFonts w:ascii="Arial" w:hAnsi="Arial" w:cs="Arial"/>
        </w:rPr>
      </w:pPr>
    </w:p>
    <w:p w14:paraId="3016ADF4" w14:textId="2B8EBBD9" w:rsidR="00B47E80" w:rsidRDefault="00B47E80" w:rsidP="00B864E7">
      <w:pPr>
        <w:jc w:val="both"/>
        <w:rPr>
          <w:rFonts w:ascii="Arial" w:hAnsi="Arial" w:cs="Arial"/>
        </w:rPr>
      </w:pPr>
      <w:r>
        <w:rPr>
          <w:noProof/>
          <w:lang w:val="en-GB" w:eastAsia="en-GB"/>
        </w:rPr>
        <mc:AlternateContent>
          <mc:Choice Requires="wps">
            <w:drawing>
              <wp:anchor distT="0" distB="0" distL="114300" distR="114300" simplePos="0" relativeHeight="251679744" behindDoc="1" locked="0" layoutInCell="1" allowOverlap="1" wp14:anchorId="3F321DA6" wp14:editId="57FCC788">
                <wp:simplePos x="0" y="0"/>
                <wp:positionH relativeFrom="column">
                  <wp:posOffset>38100</wp:posOffset>
                </wp:positionH>
                <wp:positionV relativeFrom="paragraph">
                  <wp:posOffset>118110</wp:posOffset>
                </wp:positionV>
                <wp:extent cx="414337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wps:spPr>
                      <wps:txbx>
                        <w:txbxContent>
                          <w:p w14:paraId="1EBCCF43" w14:textId="2C96D2F8" w:rsidR="001D4F51" w:rsidRPr="00612EE6" w:rsidRDefault="001D4F51" w:rsidP="007B2ADF">
                            <w:pPr>
                              <w:pStyle w:val="Caption"/>
                              <w:rPr>
                                <w:rFonts w:ascii="Arial" w:hAnsi="Arial" w:cs="Arial"/>
                                <w:i w:val="0"/>
                                <w:noProof/>
                              </w:rPr>
                            </w:pPr>
                            <w:bookmarkStart w:id="358" w:name="_Toc513844526"/>
                            <w:bookmarkStart w:id="359" w:name="_Toc513844851"/>
                            <w:r w:rsidRPr="00612EE6">
                              <w:rPr>
                                <w:rFonts w:ascii="Arial" w:hAnsi="Arial" w:cs="Arial"/>
                                <w:i w:val="0"/>
                              </w:rPr>
                              <w:t xml:space="preserve">Figure </w:t>
                            </w:r>
                            <w:r>
                              <w:rPr>
                                <w:rFonts w:ascii="Arial" w:hAnsi="Arial" w:cs="Arial"/>
                                <w:i w:val="0"/>
                              </w:rPr>
                              <w:t>12</w:t>
                            </w:r>
                            <w:r w:rsidRPr="00612EE6">
                              <w:rPr>
                                <w:rFonts w:ascii="Arial" w:hAnsi="Arial" w:cs="Arial"/>
                                <w:i w:val="0"/>
                              </w:rPr>
                              <w:t xml:space="preserve"> Pie chart on corporate strategy results</w:t>
                            </w:r>
                            <w:bookmarkEnd w:id="358"/>
                            <w:bookmarkEnd w:id="359"/>
                            <w:r w:rsidRPr="00612EE6">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321DA6" id="Text Box 18" o:spid="_x0000_s1034" type="#_x0000_t202" style="position:absolute;left:0;text-align:left;margin-left:3pt;margin-top:9.3pt;width:326.2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" stroked="f">
                <v:textbox style="mso-fit-shape-to-text:t" inset="0,0,0,0">
                  <w:txbxContent>
                    <w:p w14:paraId="1EBCCF43" w14:textId="2C96D2F8" w:rsidR="001D4F51" w:rsidRPr="00612EE6" w:rsidRDefault="001D4F51" w:rsidP="007B2ADF">
                      <w:pPr>
                        <w:pStyle w:val="Caption"/>
                        <w:rPr>
                          <w:rFonts w:ascii="Arial" w:hAnsi="Arial" w:cs="Arial"/>
                          <w:i w:val="0"/>
                          <w:noProof/>
                        </w:rPr>
                      </w:pPr>
                      <w:bookmarkStart w:id="360" w:name="_Toc513844526"/>
                      <w:bookmarkStart w:id="361" w:name="_Toc513844851"/>
                      <w:r w:rsidRPr="00612EE6">
                        <w:rPr>
                          <w:rFonts w:ascii="Arial" w:hAnsi="Arial" w:cs="Arial"/>
                          <w:i w:val="0"/>
                        </w:rPr>
                        <w:t xml:space="preserve">Figure </w:t>
                      </w:r>
                      <w:r>
                        <w:rPr>
                          <w:rFonts w:ascii="Arial" w:hAnsi="Arial" w:cs="Arial"/>
                          <w:i w:val="0"/>
                        </w:rPr>
                        <w:t>12</w:t>
                      </w:r>
                      <w:r w:rsidRPr="00612EE6">
                        <w:rPr>
                          <w:rFonts w:ascii="Arial" w:hAnsi="Arial" w:cs="Arial"/>
                          <w:i w:val="0"/>
                        </w:rPr>
                        <w:t xml:space="preserve"> Pie chart on corporate strategy results</w:t>
                      </w:r>
                      <w:bookmarkEnd w:id="360"/>
                      <w:bookmarkEnd w:id="361"/>
                      <w:r w:rsidRPr="00612EE6">
                        <w:rPr>
                          <w:rFonts w:ascii="Arial" w:hAnsi="Arial" w:cs="Arial"/>
                          <w:i w:val="0"/>
                        </w:rPr>
                        <w:t xml:space="preserve"> </w:t>
                      </w:r>
                    </w:p>
                  </w:txbxContent>
                </v:textbox>
                <w10:wrap type="tight"/>
              </v:shape>
            </w:pict>
          </mc:Fallback>
        </mc:AlternateContent>
      </w:r>
    </w:p>
    <w:p w14:paraId="5F92CE30" w14:textId="77777777" w:rsidR="00B47E80" w:rsidRDefault="00B47E80" w:rsidP="00B864E7">
      <w:pPr>
        <w:jc w:val="both"/>
        <w:rPr>
          <w:rFonts w:ascii="Arial" w:hAnsi="Arial" w:cs="Arial"/>
        </w:rPr>
      </w:pPr>
    </w:p>
    <w:p w14:paraId="19E293F5" w14:textId="5226AB99" w:rsidR="00CB6190" w:rsidRDefault="007B2ADF" w:rsidP="00B864E7">
      <w:pPr>
        <w:jc w:val="both"/>
        <w:rPr>
          <w:rFonts w:ascii="Arial" w:hAnsi="Arial" w:cs="Arial"/>
        </w:rPr>
      </w:pPr>
      <w:r>
        <w:rPr>
          <w:rFonts w:ascii="Arial" w:hAnsi="Arial" w:cs="Arial"/>
        </w:rPr>
        <w:t xml:space="preserve">Figure </w:t>
      </w:r>
      <w:r w:rsidR="003743ED">
        <w:rPr>
          <w:rFonts w:ascii="Arial" w:hAnsi="Arial" w:cs="Arial"/>
        </w:rPr>
        <w:t>1</w:t>
      </w:r>
      <w:r w:rsidR="00007DDF">
        <w:rPr>
          <w:rFonts w:ascii="Arial" w:hAnsi="Arial" w:cs="Arial"/>
        </w:rPr>
        <w:t>2</w:t>
      </w:r>
      <w:r>
        <w:rPr>
          <w:rFonts w:ascii="Arial" w:hAnsi="Arial" w:cs="Arial"/>
        </w:rPr>
        <w:t xml:space="preserve"> shows representation of 91% of participants choosing customers as the main importance to a corporate business, followed by employees at 52%, this result supports Wheelan et al (2015) theory on corporate level strategy as a ‘choice of direction for a firm as a whole’. So</w:t>
      </w:r>
      <w:r w:rsidR="002B6263">
        <w:rPr>
          <w:rFonts w:ascii="Arial" w:hAnsi="Arial" w:cs="Arial"/>
        </w:rPr>
        <w:t>,</w:t>
      </w:r>
      <w:r>
        <w:rPr>
          <w:rFonts w:ascii="Arial" w:hAnsi="Arial" w:cs="Arial"/>
        </w:rPr>
        <w:t xml:space="preserve"> for Wetherspoons a strategy choice they could focus on as a business which they should focus on is the customers and employees who come into the organization internally and externally. </w:t>
      </w:r>
    </w:p>
    <w:p w14:paraId="3938661F" w14:textId="52E69656" w:rsidR="002B6263" w:rsidRDefault="002B6263" w:rsidP="00352A11">
      <w:pPr>
        <w:rPr>
          <w:rFonts w:ascii="Arial" w:hAnsi="Arial" w:cs="Arial"/>
        </w:rPr>
      </w:pPr>
    </w:p>
    <w:p w14:paraId="732233E3" w14:textId="022D72B8" w:rsidR="00612EE6" w:rsidRDefault="00612EE6" w:rsidP="00352A11">
      <w:pPr>
        <w:rPr>
          <w:rFonts w:ascii="Arial" w:hAnsi="Arial" w:cs="Arial"/>
        </w:rPr>
      </w:pPr>
    </w:p>
    <w:p w14:paraId="2496BC03" w14:textId="45B7774A" w:rsidR="00612EE6" w:rsidRDefault="00612EE6" w:rsidP="00352A11">
      <w:pPr>
        <w:rPr>
          <w:rFonts w:ascii="Arial" w:hAnsi="Arial" w:cs="Arial"/>
        </w:rPr>
      </w:pPr>
    </w:p>
    <w:p w14:paraId="2A682534" w14:textId="78681521" w:rsidR="00612EE6" w:rsidRDefault="00612EE6" w:rsidP="00352A11">
      <w:pPr>
        <w:rPr>
          <w:rFonts w:ascii="Arial" w:hAnsi="Arial" w:cs="Arial"/>
        </w:rPr>
      </w:pPr>
    </w:p>
    <w:p w14:paraId="4BFF79A4" w14:textId="22EA5CBA" w:rsidR="00612EE6" w:rsidRDefault="00612EE6" w:rsidP="00352A11">
      <w:pPr>
        <w:rPr>
          <w:rFonts w:ascii="Arial" w:hAnsi="Arial" w:cs="Arial"/>
        </w:rPr>
      </w:pPr>
    </w:p>
    <w:p w14:paraId="13F3FE60" w14:textId="12726233" w:rsidR="00612EE6" w:rsidRDefault="00612EE6" w:rsidP="00352A11">
      <w:pPr>
        <w:rPr>
          <w:rFonts w:ascii="Arial" w:hAnsi="Arial" w:cs="Arial"/>
        </w:rPr>
      </w:pPr>
    </w:p>
    <w:p w14:paraId="492DF048" w14:textId="0267C504" w:rsidR="00612EE6" w:rsidRDefault="00612EE6" w:rsidP="00352A11">
      <w:pPr>
        <w:rPr>
          <w:rFonts w:ascii="Arial" w:hAnsi="Arial" w:cs="Arial"/>
        </w:rPr>
      </w:pPr>
    </w:p>
    <w:p w14:paraId="61FDC92C" w14:textId="601B88F5" w:rsidR="00612EE6" w:rsidRDefault="00612EE6" w:rsidP="00352A11">
      <w:pPr>
        <w:rPr>
          <w:rFonts w:ascii="Arial" w:hAnsi="Arial" w:cs="Arial"/>
        </w:rPr>
      </w:pPr>
    </w:p>
    <w:p w14:paraId="1B620608" w14:textId="1A8E3162" w:rsidR="00612EE6" w:rsidRDefault="00612EE6" w:rsidP="00352A11">
      <w:pPr>
        <w:rPr>
          <w:rFonts w:ascii="Arial" w:hAnsi="Arial" w:cs="Arial"/>
        </w:rPr>
      </w:pPr>
    </w:p>
    <w:p w14:paraId="5C093339" w14:textId="67FEFB81" w:rsidR="00612EE6" w:rsidRDefault="00612EE6" w:rsidP="00352A11">
      <w:pPr>
        <w:rPr>
          <w:rFonts w:ascii="Arial" w:hAnsi="Arial" w:cs="Arial"/>
        </w:rPr>
      </w:pPr>
    </w:p>
    <w:p w14:paraId="3C036FFC" w14:textId="6AEBF481" w:rsidR="00612EE6" w:rsidRDefault="00612EE6" w:rsidP="00352A11">
      <w:pPr>
        <w:rPr>
          <w:rFonts w:ascii="Arial" w:hAnsi="Arial" w:cs="Arial"/>
        </w:rPr>
      </w:pPr>
    </w:p>
    <w:p w14:paraId="790FF085" w14:textId="738B21AA" w:rsidR="00612EE6" w:rsidRDefault="00612EE6" w:rsidP="00352A11">
      <w:pPr>
        <w:rPr>
          <w:rFonts w:ascii="Arial" w:hAnsi="Arial" w:cs="Arial"/>
        </w:rPr>
      </w:pPr>
    </w:p>
    <w:p w14:paraId="3B9760A2" w14:textId="3962F3A7" w:rsidR="00612EE6" w:rsidRDefault="00612EE6" w:rsidP="00352A11">
      <w:pPr>
        <w:rPr>
          <w:rFonts w:ascii="Arial" w:hAnsi="Arial" w:cs="Arial"/>
        </w:rPr>
      </w:pPr>
    </w:p>
    <w:p w14:paraId="242A2E7A" w14:textId="0145CBE0" w:rsidR="00612EE6" w:rsidRDefault="00612EE6" w:rsidP="00352A11">
      <w:pPr>
        <w:rPr>
          <w:rFonts w:ascii="Arial" w:hAnsi="Arial" w:cs="Arial"/>
        </w:rPr>
      </w:pPr>
    </w:p>
    <w:p w14:paraId="665226C2" w14:textId="77777777" w:rsidR="00612EE6" w:rsidRDefault="00612EE6" w:rsidP="00352A11">
      <w:pPr>
        <w:rPr>
          <w:rFonts w:ascii="Arial" w:hAnsi="Arial" w:cs="Arial"/>
        </w:rPr>
      </w:pPr>
    </w:p>
    <w:p w14:paraId="2A3F15F5" w14:textId="2986CD20" w:rsidR="002B6263" w:rsidRDefault="002B6263" w:rsidP="002B6263">
      <w:pPr>
        <w:pStyle w:val="Heading2"/>
        <w:rPr>
          <w:rFonts w:ascii="Arial" w:hAnsi="Arial" w:cs="Arial"/>
        </w:rPr>
      </w:pPr>
      <w:bookmarkStart w:id="362" w:name="_Toc513843640"/>
      <w:bookmarkStart w:id="363" w:name="_Toc513843848"/>
      <w:bookmarkStart w:id="364" w:name="_Toc513846169"/>
      <w:bookmarkStart w:id="365" w:name="_Toc513847589"/>
      <w:bookmarkStart w:id="366" w:name="_Toc513848416"/>
      <w:bookmarkStart w:id="367" w:name="_Toc513850310"/>
      <w:bookmarkStart w:id="368" w:name="_Toc513850656"/>
      <w:r>
        <w:rPr>
          <w:rFonts w:ascii="Arial" w:hAnsi="Arial" w:cs="Arial"/>
        </w:rPr>
        <w:t>4.</w:t>
      </w:r>
      <w:r w:rsidR="00B7653E">
        <w:rPr>
          <w:rFonts w:ascii="Arial" w:hAnsi="Arial" w:cs="Arial"/>
        </w:rPr>
        <w:t>8</w:t>
      </w:r>
      <w:r>
        <w:rPr>
          <w:rFonts w:ascii="Arial" w:hAnsi="Arial" w:cs="Arial"/>
        </w:rPr>
        <w:t xml:space="preserve"> Strategy Gains more Customers</w:t>
      </w:r>
      <w:bookmarkEnd w:id="362"/>
      <w:bookmarkEnd w:id="363"/>
      <w:bookmarkEnd w:id="364"/>
      <w:bookmarkEnd w:id="365"/>
      <w:bookmarkEnd w:id="366"/>
      <w:bookmarkEnd w:id="367"/>
      <w:bookmarkEnd w:id="368"/>
      <w:r>
        <w:rPr>
          <w:rFonts w:ascii="Arial" w:hAnsi="Arial" w:cs="Arial"/>
        </w:rPr>
        <w:t xml:space="preserve"> </w:t>
      </w:r>
    </w:p>
    <w:p w14:paraId="159EA8FA" w14:textId="5DEF6B76" w:rsidR="004C47FC" w:rsidRDefault="002B6263" w:rsidP="00B864E7">
      <w:pPr>
        <w:jc w:val="both"/>
        <w:rPr>
          <w:rFonts w:ascii="Arial" w:hAnsi="Arial" w:cs="Arial"/>
        </w:rPr>
      </w:pPr>
      <w:r>
        <w:rPr>
          <w:rFonts w:ascii="Arial" w:hAnsi="Arial" w:cs="Arial"/>
        </w:rPr>
        <w:t xml:space="preserve">Question </w:t>
      </w:r>
      <w:r w:rsidR="00971B1B">
        <w:rPr>
          <w:rFonts w:ascii="Arial" w:hAnsi="Arial" w:cs="Arial"/>
        </w:rPr>
        <w:t>7</w:t>
      </w:r>
      <w:r>
        <w:rPr>
          <w:rFonts w:ascii="Arial" w:hAnsi="Arial" w:cs="Arial"/>
        </w:rPr>
        <w:t xml:space="preserve"> was based on asking participants ‘does strategy make a company gain more customers?’ </w:t>
      </w:r>
      <w:r w:rsidR="00955AD1">
        <w:rPr>
          <w:rFonts w:ascii="Arial" w:hAnsi="Arial" w:cs="Arial"/>
        </w:rPr>
        <w:t xml:space="preserve">on a range from strongly agree – strongly disagree, this is able to support whether Wetherspoons needs to focus on gaining more customers for their industry. </w:t>
      </w:r>
      <w:r w:rsidR="003F691A">
        <w:rPr>
          <w:rFonts w:ascii="Arial" w:hAnsi="Arial" w:cs="Arial"/>
        </w:rPr>
        <w:t>The question was set out as (Strongly agree/Agree/Neither agree nor disagree/ Disagree/ Strongly Disagree)</w:t>
      </w:r>
      <w:r w:rsidR="00633D40">
        <w:rPr>
          <w:rFonts w:ascii="Arial" w:hAnsi="Arial" w:cs="Arial"/>
        </w:rPr>
        <w:t>.</w:t>
      </w:r>
      <w:r w:rsidR="003F691A">
        <w:rPr>
          <w:rFonts w:ascii="Arial" w:hAnsi="Arial" w:cs="Arial"/>
        </w:rPr>
        <w:t xml:space="preserve"> </w:t>
      </w:r>
    </w:p>
    <w:p w14:paraId="4889DB6F" w14:textId="1F5A022C" w:rsidR="004C47FC" w:rsidRDefault="00B864E7" w:rsidP="003F691A">
      <w:pPr>
        <w:jc w:val="both"/>
        <w:rPr>
          <w:rFonts w:ascii="Arial" w:hAnsi="Arial" w:cs="Arial"/>
        </w:rPr>
      </w:pPr>
      <w:r>
        <w:rPr>
          <w:rFonts w:ascii="Arial" w:hAnsi="Arial" w:cs="Arial"/>
        </w:rPr>
        <w:t xml:space="preserve">This can support </w:t>
      </w:r>
      <w:r w:rsidR="003F691A">
        <w:rPr>
          <w:rFonts w:ascii="Arial" w:hAnsi="Arial" w:cs="Arial"/>
        </w:rPr>
        <w:t xml:space="preserve">(Wheelan et al 2015, P.36) theory on strategic formulation, which can consider the external opportunities. Which can support the results formulated in the table as 60% of participants did agree that strategy does </w:t>
      </w:r>
      <w:r w:rsidR="00633D40">
        <w:rPr>
          <w:rFonts w:ascii="Arial" w:hAnsi="Arial" w:cs="Arial"/>
        </w:rPr>
        <w:t xml:space="preserve">gain </w:t>
      </w:r>
      <w:r w:rsidR="003F691A">
        <w:rPr>
          <w:rFonts w:ascii="Arial" w:hAnsi="Arial" w:cs="Arial"/>
        </w:rPr>
        <w:t xml:space="preserve">more customers. </w:t>
      </w:r>
    </w:p>
    <w:p w14:paraId="44E5697E" w14:textId="7C2EFD7A" w:rsidR="00CB6190" w:rsidRDefault="00D90545" w:rsidP="00352A11">
      <w:pPr>
        <w:rPr>
          <w:rFonts w:ascii="Arial" w:hAnsi="Arial" w:cs="Arial"/>
        </w:rPr>
      </w:pPr>
      <w:r>
        <w:rPr>
          <w:noProof/>
          <w:lang w:val="en-GB" w:eastAsia="en-GB"/>
        </w:rPr>
        <w:drawing>
          <wp:anchor distT="0" distB="0" distL="114300" distR="114300" simplePos="0" relativeHeight="251680768" behindDoc="1" locked="0" layoutInCell="1" allowOverlap="1" wp14:anchorId="0400FD6C" wp14:editId="31BF2922">
            <wp:simplePos x="0" y="0"/>
            <wp:positionH relativeFrom="margin">
              <wp:align>right</wp:align>
            </wp:positionH>
            <wp:positionV relativeFrom="paragraph">
              <wp:posOffset>182880</wp:posOffset>
            </wp:positionV>
            <wp:extent cx="6197330" cy="2095500"/>
            <wp:effectExtent l="0" t="0" r="0" b="0"/>
            <wp:wrapTight wrapText="bothSides">
              <wp:wrapPolygon edited="0">
                <wp:start x="0" y="0"/>
                <wp:lineTo x="0" y="21404"/>
                <wp:lineTo x="21514" y="21404"/>
                <wp:lineTo x="2151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084" t="29076" r="53365" b="44128"/>
                    <a:stretch/>
                  </pic:blipFill>
                  <pic:spPr bwMode="auto">
                    <a:xfrm>
                      <a:off x="0" y="0"/>
                      <a:ext cx="619733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691A">
        <w:rPr>
          <w:noProof/>
          <w:lang w:val="en-GB" w:eastAsia="en-GB"/>
        </w:rPr>
        <mc:AlternateContent>
          <mc:Choice Requires="wps">
            <w:drawing>
              <wp:anchor distT="0" distB="0" distL="114300" distR="114300" simplePos="0" relativeHeight="251682816" behindDoc="1" locked="0" layoutInCell="1" allowOverlap="1" wp14:anchorId="26EE9749" wp14:editId="6D5E3EF3">
                <wp:simplePos x="0" y="0"/>
                <wp:positionH relativeFrom="margin">
                  <wp:align>right</wp:align>
                </wp:positionH>
                <wp:positionV relativeFrom="paragraph">
                  <wp:posOffset>2518410</wp:posOffset>
                </wp:positionV>
                <wp:extent cx="6196965" cy="635"/>
                <wp:effectExtent l="0" t="0" r="0" b="0"/>
                <wp:wrapTight wrapText="bothSides">
                  <wp:wrapPolygon edited="0">
                    <wp:start x="0" y="0"/>
                    <wp:lineTo x="0" y="20057"/>
                    <wp:lineTo x="21514" y="20057"/>
                    <wp:lineTo x="21514"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6196965" cy="635"/>
                        </a:xfrm>
                        <a:prstGeom prst="rect">
                          <a:avLst/>
                        </a:prstGeom>
                        <a:solidFill>
                          <a:prstClr val="white"/>
                        </a:solidFill>
                        <a:ln>
                          <a:noFill/>
                        </a:ln>
                      </wps:spPr>
                      <wps:txbx>
                        <w:txbxContent>
                          <w:p w14:paraId="2A03E273" w14:textId="6318F143" w:rsidR="001D4F51" w:rsidRPr="00D90545" w:rsidRDefault="001D4F51" w:rsidP="004C47FC">
                            <w:pPr>
                              <w:pStyle w:val="Caption"/>
                              <w:rPr>
                                <w:rFonts w:ascii="Arial" w:hAnsi="Arial" w:cs="Arial"/>
                                <w:i w:val="0"/>
                                <w:noProof/>
                              </w:rPr>
                            </w:pPr>
                            <w:bookmarkStart w:id="369" w:name="_Toc513844527"/>
                            <w:bookmarkStart w:id="370" w:name="_Toc513844852"/>
                            <w:r w:rsidRPr="00D90545">
                              <w:rPr>
                                <w:rFonts w:ascii="Arial" w:hAnsi="Arial" w:cs="Arial"/>
                                <w:i w:val="0"/>
                              </w:rPr>
                              <w:t xml:space="preserve">Figure </w:t>
                            </w:r>
                            <w:r>
                              <w:rPr>
                                <w:rFonts w:ascii="Arial" w:hAnsi="Arial" w:cs="Arial"/>
                                <w:i w:val="0"/>
                              </w:rPr>
                              <w:t>13</w:t>
                            </w:r>
                            <w:r w:rsidRPr="00D90545">
                              <w:rPr>
                                <w:rFonts w:ascii="Arial" w:hAnsi="Arial" w:cs="Arial"/>
                                <w:i w:val="0"/>
                              </w:rPr>
                              <w:t xml:space="preserve"> Table on 'Does having a strategy gain more customers?</w:t>
                            </w:r>
                            <w:bookmarkEnd w:id="369"/>
                            <w:bookmarkEnd w:id="3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EE9749" id="Text Box 21" o:spid="_x0000_s1035" type="#_x0000_t202" style="position:absolute;margin-left:436.75pt;margin-top:198.3pt;width:487.95pt;height:.05pt;z-index:-2516336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" stroked="f">
                <v:textbox style="mso-fit-shape-to-text:t" inset="0,0,0,0">
                  <w:txbxContent>
                    <w:p w14:paraId="2A03E273" w14:textId="6318F143" w:rsidR="001D4F51" w:rsidRPr="00D90545" w:rsidRDefault="001D4F51" w:rsidP="004C47FC">
                      <w:pPr>
                        <w:pStyle w:val="Caption"/>
                        <w:rPr>
                          <w:rFonts w:ascii="Arial" w:hAnsi="Arial" w:cs="Arial"/>
                          <w:i w:val="0"/>
                          <w:noProof/>
                        </w:rPr>
                      </w:pPr>
                      <w:bookmarkStart w:id="371" w:name="_Toc513844527"/>
                      <w:bookmarkStart w:id="372" w:name="_Toc513844852"/>
                      <w:r w:rsidRPr="00D90545">
                        <w:rPr>
                          <w:rFonts w:ascii="Arial" w:hAnsi="Arial" w:cs="Arial"/>
                          <w:i w:val="0"/>
                        </w:rPr>
                        <w:t xml:space="preserve">Figure </w:t>
                      </w:r>
                      <w:r>
                        <w:rPr>
                          <w:rFonts w:ascii="Arial" w:hAnsi="Arial" w:cs="Arial"/>
                          <w:i w:val="0"/>
                        </w:rPr>
                        <w:t>13</w:t>
                      </w:r>
                      <w:r w:rsidRPr="00D90545">
                        <w:rPr>
                          <w:rFonts w:ascii="Arial" w:hAnsi="Arial" w:cs="Arial"/>
                          <w:i w:val="0"/>
                        </w:rPr>
                        <w:t xml:space="preserve"> Table on 'Does having a strategy gain more customers?</w:t>
                      </w:r>
                      <w:bookmarkEnd w:id="371"/>
                      <w:bookmarkEnd w:id="372"/>
                    </w:p>
                  </w:txbxContent>
                </v:textbox>
                <w10:wrap type="tight" anchorx="margin"/>
              </v:shape>
            </w:pict>
          </mc:Fallback>
        </mc:AlternateContent>
      </w:r>
    </w:p>
    <w:p w14:paraId="7BA9BAD4" w14:textId="257DD989" w:rsidR="00CB6190" w:rsidRDefault="003743ED" w:rsidP="00352A11">
      <w:pPr>
        <w:rPr>
          <w:rFonts w:ascii="Arial" w:hAnsi="Arial" w:cs="Arial"/>
        </w:rPr>
      </w:pPr>
      <w:r>
        <w:rPr>
          <w:noProof/>
          <w:lang w:val="en-GB" w:eastAsia="en-GB"/>
        </w:rPr>
        <w:drawing>
          <wp:anchor distT="0" distB="0" distL="114300" distR="114300" simplePos="0" relativeHeight="251712512" behindDoc="1" locked="0" layoutInCell="1" allowOverlap="1" wp14:anchorId="0CF3BF4C" wp14:editId="1EF13F42">
            <wp:simplePos x="0" y="0"/>
            <wp:positionH relativeFrom="margin">
              <wp:posOffset>-228600</wp:posOffset>
            </wp:positionH>
            <wp:positionV relativeFrom="paragraph">
              <wp:posOffset>2736215</wp:posOffset>
            </wp:positionV>
            <wp:extent cx="4543425" cy="2743200"/>
            <wp:effectExtent l="0" t="0" r="9525" b="0"/>
            <wp:wrapTight wrapText="bothSides">
              <wp:wrapPolygon edited="0">
                <wp:start x="0" y="0"/>
                <wp:lineTo x="0" y="21450"/>
                <wp:lineTo x="21555" y="21450"/>
                <wp:lineTo x="2155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2115" t="38198" r="36218" b="17047"/>
                    <a:stretch/>
                  </pic:blipFill>
                  <pic:spPr bwMode="auto">
                    <a:xfrm>
                      <a:off x="0" y="0"/>
                      <a:ext cx="4543425"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3791BE" w14:textId="1E044D81" w:rsidR="00CB6190" w:rsidRDefault="00CB6190" w:rsidP="00352A11">
      <w:pPr>
        <w:rPr>
          <w:rFonts w:ascii="Arial" w:hAnsi="Arial" w:cs="Arial"/>
        </w:rPr>
      </w:pPr>
    </w:p>
    <w:p w14:paraId="72F41685" w14:textId="31258C94" w:rsidR="00CB6190" w:rsidRDefault="00CB6190" w:rsidP="00352A11">
      <w:pPr>
        <w:rPr>
          <w:rFonts w:ascii="Arial" w:hAnsi="Arial" w:cs="Arial"/>
        </w:rPr>
      </w:pPr>
    </w:p>
    <w:p w14:paraId="3699BB4E" w14:textId="7C35F019" w:rsidR="00CB6190" w:rsidRDefault="00CB6190" w:rsidP="00352A11">
      <w:pPr>
        <w:rPr>
          <w:rFonts w:ascii="Arial" w:hAnsi="Arial" w:cs="Arial"/>
        </w:rPr>
      </w:pPr>
    </w:p>
    <w:p w14:paraId="7B9E151C" w14:textId="63895F78" w:rsidR="00CB6190" w:rsidRDefault="00CB6190" w:rsidP="00352A11">
      <w:pPr>
        <w:rPr>
          <w:rFonts w:ascii="Arial" w:hAnsi="Arial" w:cs="Arial"/>
        </w:rPr>
      </w:pPr>
    </w:p>
    <w:p w14:paraId="6C1B4A6B" w14:textId="6C22F0B4" w:rsidR="00CB6190" w:rsidRDefault="00CB6190" w:rsidP="00352A11">
      <w:pPr>
        <w:rPr>
          <w:rFonts w:ascii="Arial" w:hAnsi="Arial" w:cs="Arial"/>
        </w:rPr>
      </w:pPr>
    </w:p>
    <w:p w14:paraId="7B4D6430" w14:textId="1CE52E6B" w:rsidR="00CB6190" w:rsidRDefault="00CB6190" w:rsidP="00352A11">
      <w:pPr>
        <w:rPr>
          <w:rFonts w:ascii="Arial" w:hAnsi="Arial" w:cs="Arial"/>
        </w:rPr>
      </w:pPr>
    </w:p>
    <w:p w14:paraId="3F950288" w14:textId="6AEF4363" w:rsidR="009A4397" w:rsidRDefault="009A4397" w:rsidP="00352A11">
      <w:pPr>
        <w:rPr>
          <w:rFonts w:ascii="Arial" w:hAnsi="Arial" w:cs="Arial"/>
        </w:rPr>
      </w:pPr>
    </w:p>
    <w:p w14:paraId="50D669E5" w14:textId="6665ADE7" w:rsidR="009A4397" w:rsidRDefault="009A4397" w:rsidP="00352A11">
      <w:pPr>
        <w:rPr>
          <w:rFonts w:ascii="Arial" w:hAnsi="Arial" w:cs="Arial"/>
        </w:rPr>
      </w:pPr>
    </w:p>
    <w:p w14:paraId="17E2E3E6" w14:textId="241B3859" w:rsidR="009A4397" w:rsidRDefault="009A4397" w:rsidP="00352A11">
      <w:pPr>
        <w:rPr>
          <w:rFonts w:ascii="Arial" w:hAnsi="Arial" w:cs="Arial"/>
        </w:rPr>
      </w:pPr>
    </w:p>
    <w:p w14:paraId="1C0E75EA" w14:textId="7ACE6F14" w:rsidR="009A4397" w:rsidRDefault="009A4397" w:rsidP="00352A11">
      <w:pPr>
        <w:rPr>
          <w:rFonts w:ascii="Arial" w:hAnsi="Arial" w:cs="Arial"/>
        </w:rPr>
      </w:pPr>
    </w:p>
    <w:p w14:paraId="15DB8337" w14:textId="5C88547D" w:rsidR="009A4397" w:rsidRDefault="00D90545" w:rsidP="00352A11">
      <w:pPr>
        <w:rPr>
          <w:rFonts w:ascii="Arial" w:hAnsi="Arial" w:cs="Arial"/>
        </w:rPr>
      </w:pPr>
      <w:r>
        <w:rPr>
          <w:noProof/>
          <w:lang w:val="en-GB" w:eastAsia="en-GB"/>
        </w:rPr>
        <mc:AlternateContent>
          <mc:Choice Requires="wps">
            <w:drawing>
              <wp:anchor distT="0" distB="0" distL="114300" distR="114300" simplePos="0" relativeHeight="251685888" behindDoc="1" locked="0" layoutInCell="1" allowOverlap="1" wp14:anchorId="27F52909" wp14:editId="22BACFE2">
                <wp:simplePos x="0" y="0"/>
                <wp:positionH relativeFrom="column">
                  <wp:posOffset>-38100</wp:posOffset>
                </wp:positionH>
                <wp:positionV relativeFrom="paragraph">
                  <wp:posOffset>70485</wp:posOffset>
                </wp:positionV>
                <wp:extent cx="4552950" cy="635"/>
                <wp:effectExtent l="0" t="0" r="0" b="0"/>
                <wp:wrapTight wrapText="bothSides">
                  <wp:wrapPolygon edited="0">
                    <wp:start x="0" y="0"/>
                    <wp:lineTo x="0" y="20057"/>
                    <wp:lineTo x="21510" y="20057"/>
                    <wp:lineTo x="21510"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4552950" cy="635"/>
                        </a:xfrm>
                        <a:prstGeom prst="rect">
                          <a:avLst/>
                        </a:prstGeom>
                        <a:solidFill>
                          <a:prstClr val="white"/>
                        </a:solidFill>
                        <a:ln>
                          <a:noFill/>
                        </a:ln>
                      </wps:spPr>
                      <wps:txbx>
                        <w:txbxContent>
                          <w:p w14:paraId="5B1D309E" w14:textId="6DB336D0" w:rsidR="001D4F51" w:rsidRPr="00D90545" w:rsidRDefault="001D4F51" w:rsidP="009A4397">
                            <w:pPr>
                              <w:pStyle w:val="Caption"/>
                              <w:rPr>
                                <w:rFonts w:ascii="Arial" w:hAnsi="Arial" w:cs="Arial"/>
                                <w:i w:val="0"/>
                                <w:noProof/>
                              </w:rPr>
                            </w:pPr>
                            <w:bookmarkStart w:id="373" w:name="_Toc513844528"/>
                            <w:bookmarkStart w:id="374" w:name="_Toc513844853"/>
                            <w:r w:rsidRPr="00D90545">
                              <w:rPr>
                                <w:rFonts w:ascii="Arial" w:hAnsi="Arial" w:cs="Arial"/>
                                <w:i w:val="0"/>
                              </w:rPr>
                              <w:t xml:space="preserve">Figure </w:t>
                            </w:r>
                            <w:r>
                              <w:rPr>
                                <w:rFonts w:ascii="Arial" w:hAnsi="Arial" w:cs="Arial"/>
                                <w:i w:val="0"/>
                              </w:rPr>
                              <w:t xml:space="preserve">14 </w:t>
                            </w:r>
                            <w:r w:rsidRPr="00D90545">
                              <w:rPr>
                                <w:rFonts w:ascii="Arial" w:hAnsi="Arial" w:cs="Arial"/>
                                <w:i w:val="0"/>
                              </w:rPr>
                              <w:t>Pie chart to show does having a strategy make a company gain more customers?</w:t>
                            </w:r>
                            <w:bookmarkEnd w:id="373"/>
                            <w:bookmarkEnd w:id="3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F52909" id="Text Box 22" o:spid="_x0000_s1036" type="#_x0000_t202" style="position:absolute;margin-left:-3pt;margin-top:5.55pt;width:358.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" stroked="f">
                <v:textbox style="mso-fit-shape-to-text:t" inset="0,0,0,0">
                  <w:txbxContent>
                    <w:p w14:paraId="5B1D309E" w14:textId="6DB336D0" w:rsidR="001D4F51" w:rsidRPr="00D90545" w:rsidRDefault="001D4F51" w:rsidP="009A4397">
                      <w:pPr>
                        <w:pStyle w:val="Caption"/>
                        <w:rPr>
                          <w:rFonts w:ascii="Arial" w:hAnsi="Arial" w:cs="Arial"/>
                          <w:i w:val="0"/>
                          <w:noProof/>
                        </w:rPr>
                      </w:pPr>
                      <w:bookmarkStart w:id="375" w:name="_Toc513844528"/>
                      <w:bookmarkStart w:id="376" w:name="_Toc513844853"/>
                      <w:r w:rsidRPr="00D90545">
                        <w:rPr>
                          <w:rFonts w:ascii="Arial" w:hAnsi="Arial" w:cs="Arial"/>
                          <w:i w:val="0"/>
                        </w:rPr>
                        <w:t xml:space="preserve">Figure </w:t>
                      </w:r>
                      <w:r>
                        <w:rPr>
                          <w:rFonts w:ascii="Arial" w:hAnsi="Arial" w:cs="Arial"/>
                          <w:i w:val="0"/>
                        </w:rPr>
                        <w:t xml:space="preserve">14 </w:t>
                      </w:r>
                      <w:r w:rsidRPr="00D90545">
                        <w:rPr>
                          <w:rFonts w:ascii="Arial" w:hAnsi="Arial" w:cs="Arial"/>
                          <w:i w:val="0"/>
                        </w:rPr>
                        <w:t>Pie chart to show does having a strategy make a company gain more customers?</w:t>
                      </w:r>
                      <w:bookmarkEnd w:id="375"/>
                      <w:bookmarkEnd w:id="376"/>
                    </w:p>
                  </w:txbxContent>
                </v:textbox>
                <w10:wrap type="tight"/>
              </v:shape>
            </w:pict>
          </mc:Fallback>
        </mc:AlternateContent>
      </w:r>
    </w:p>
    <w:p w14:paraId="32B08DC8" w14:textId="1E83EBA2" w:rsidR="00E82106" w:rsidRDefault="00612EE6" w:rsidP="00612EE6">
      <w:pPr>
        <w:jc w:val="both"/>
        <w:rPr>
          <w:rFonts w:ascii="Arial" w:hAnsi="Arial" w:cs="Arial"/>
        </w:rPr>
      </w:pPr>
      <w:r>
        <w:rPr>
          <w:rFonts w:ascii="Arial" w:hAnsi="Arial" w:cs="Arial"/>
        </w:rPr>
        <w:lastRenderedPageBreak/>
        <w:t>Figure 1</w:t>
      </w:r>
      <w:r w:rsidR="00007DDF">
        <w:rPr>
          <w:rFonts w:ascii="Arial" w:hAnsi="Arial" w:cs="Arial"/>
        </w:rPr>
        <w:t>4</w:t>
      </w:r>
      <w:r>
        <w:rPr>
          <w:rFonts w:ascii="Arial" w:hAnsi="Arial" w:cs="Arial"/>
        </w:rPr>
        <w:t xml:space="preserve"> represents that, </w:t>
      </w:r>
      <w:r w:rsidR="001C1FA9">
        <w:rPr>
          <w:rFonts w:ascii="Arial" w:hAnsi="Arial" w:cs="Arial"/>
        </w:rPr>
        <w:t xml:space="preserve">60% of participants ‘agreed’ that having a strategy does make a company gain more customers compared to 26% of participants who </w:t>
      </w:r>
      <w:r w:rsidR="00E82106">
        <w:rPr>
          <w:rFonts w:ascii="Arial" w:hAnsi="Arial" w:cs="Arial"/>
        </w:rPr>
        <w:t>answered,</w:t>
      </w:r>
      <w:r w:rsidR="001C1FA9">
        <w:rPr>
          <w:rFonts w:ascii="Arial" w:hAnsi="Arial" w:cs="Arial"/>
        </w:rPr>
        <w:t xml:space="preserve"> ‘Neither agree </w:t>
      </w:r>
      <w:r w:rsidR="00E82106">
        <w:rPr>
          <w:rFonts w:ascii="Arial" w:hAnsi="Arial" w:cs="Arial"/>
        </w:rPr>
        <w:t>or</w:t>
      </w:r>
      <w:r w:rsidR="001C1FA9">
        <w:rPr>
          <w:rFonts w:ascii="Arial" w:hAnsi="Arial" w:cs="Arial"/>
        </w:rPr>
        <w:t xml:space="preserve"> disagree’. Referring back to chapter 2 section 2.2 </w:t>
      </w:r>
      <w:r w:rsidR="00411614">
        <w:rPr>
          <w:rFonts w:ascii="Arial" w:hAnsi="Arial" w:cs="Arial"/>
        </w:rPr>
        <w:t>Porter (1980)</w:t>
      </w:r>
      <w:r w:rsidR="001C1FA9">
        <w:rPr>
          <w:rFonts w:ascii="Arial" w:hAnsi="Arial" w:cs="Arial"/>
        </w:rPr>
        <w:t xml:space="preserve"> implied how ‘a </w:t>
      </w:r>
      <w:r w:rsidR="00E82106">
        <w:rPr>
          <w:rFonts w:ascii="Arial" w:hAnsi="Arial" w:cs="Arial"/>
        </w:rPr>
        <w:t>firm’s</w:t>
      </w:r>
      <w:r w:rsidR="001C1FA9">
        <w:rPr>
          <w:rFonts w:ascii="Arial" w:hAnsi="Arial" w:cs="Arial"/>
        </w:rPr>
        <w:t xml:space="preserve"> competitive advantage in an industry is determined by its competitive scope- that is the breadth of the company’s or business units target market</w:t>
      </w:r>
      <w:r w:rsidR="00411614">
        <w:rPr>
          <w:rFonts w:ascii="Arial" w:hAnsi="Arial" w:cs="Arial"/>
        </w:rPr>
        <w:t xml:space="preserve"> cited from (Wheelan et al 2015 p.33)</w:t>
      </w:r>
      <w:r w:rsidR="001C1FA9">
        <w:rPr>
          <w:rFonts w:ascii="Arial" w:hAnsi="Arial" w:cs="Arial"/>
        </w:rPr>
        <w:t xml:space="preserve">. If Wetherspoons have looked at its competitive scope or focus on it then, it may enforce them to gaining more loyal customers. </w:t>
      </w:r>
      <w:r w:rsidR="00E82106">
        <w:rPr>
          <w:rFonts w:ascii="Arial" w:hAnsi="Arial" w:cs="Arial"/>
        </w:rPr>
        <w:t>4% of respondents voted either disagree or strongly disagree, but the results show</w:t>
      </w:r>
      <w:r w:rsidR="00051B65">
        <w:rPr>
          <w:rFonts w:ascii="Arial" w:hAnsi="Arial" w:cs="Arial"/>
        </w:rPr>
        <w:t>,</w:t>
      </w:r>
      <w:r w:rsidR="00E82106">
        <w:rPr>
          <w:rFonts w:ascii="Arial" w:hAnsi="Arial" w:cs="Arial"/>
        </w:rPr>
        <w:t xml:space="preserve"> </w:t>
      </w:r>
      <w:r w:rsidR="00051B65">
        <w:rPr>
          <w:rFonts w:ascii="Arial" w:hAnsi="Arial" w:cs="Arial"/>
        </w:rPr>
        <w:t>that most</w:t>
      </w:r>
      <w:r w:rsidR="00E82106">
        <w:rPr>
          <w:rFonts w:ascii="Arial" w:hAnsi="Arial" w:cs="Arial"/>
        </w:rPr>
        <w:t xml:space="preserve"> respondents are for strategy being implemented into a business especially Wetherspoons as it is a successful pub chain whose </w:t>
      </w:r>
      <w:r w:rsidR="00D878C3">
        <w:rPr>
          <w:rFonts w:ascii="Arial" w:hAnsi="Arial" w:cs="Arial"/>
        </w:rPr>
        <w:t>focus</w:t>
      </w:r>
      <w:r w:rsidR="00E82106">
        <w:rPr>
          <w:rFonts w:ascii="Arial" w:hAnsi="Arial" w:cs="Arial"/>
        </w:rPr>
        <w:t xml:space="preserve"> should be customers. </w:t>
      </w:r>
    </w:p>
    <w:p w14:paraId="2E629C93" w14:textId="77777777" w:rsidR="003752E7" w:rsidRDefault="003752E7" w:rsidP="00E82106">
      <w:pPr>
        <w:pStyle w:val="Heading2"/>
        <w:rPr>
          <w:rFonts w:ascii="Arial" w:hAnsi="Arial" w:cs="Arial"/>
        </w:rPr>
      </w:pPr>
    </w:p>
    <w:p w14:paraId="294D5E72" w14:textId="1E86B753" w:rsidR="00E82106" w:rsidRDefault="00E82106" w:rsidP="00E82106">
      <w:pPr>
        <w:pStyle w:val="Heading2"/>
        <w:rPr>
          <w:rFonts w:ascii="Arial" w:hAnsi="Arial" w:cs="Arial"/>
        </w:rPr>
      </w:pPr>
      <w:bookmarkStart w:id="377" w:name="_Toc513843641"/>
      <w:bookmarkStart w:id="378" w:name="_Toc513843849"/>
      <w:bookmarkStart w:id="379" w:name="_Toc513846170"/>
      <w:bookmarkStart w:id="380" w:name="_Toc513847590"/>
      <w:bookmarkStart w:id="381" w:name="_Toc513848417"/>
      <w:bookmarkStart w:id="382" w:name="_Toc513850311"/>
      <w:bookmarkStart w:id="383" w:name="_Toc513850657"/>
      <w:r>
        <w:rPr>
          <w:rFonts w:ascii="Arial" w:hAnsi="Arial" w:cs="Arial"/>
        </w:rPr>
        <w:t>4.</w:t>
      </w:r>
      <w:r w:rsidR="00B7653E">
        <w:rPr>
          <w:rFonts w:ascii="Arial" w:hAnsi="Arial" w:cs="Arial"/>
        </w:rPr>
        <w:t>9</w:t>
      </w:r>
      <w:r>
        <w:rPr>
          <w:rFonts w:ascii="Arial" w:hAnsi="Arial" w:cs="Arial"/>
        </w:rPr>
        <w:t xml:space="preserve"> Manager or Teams Decision</w:t>
      </w:r>
      <w:bookmarkEnd w:id="377"/>
      <w:bookmarkEnd w:id="378"/>
      <w:bookmarkEnd w:id="379"/>
      <w:bookmarkEnd w:id="380"/>
      <w:bookmarkEnd w:id="381"/>
      <w:bookmarkEnd w:id="382"/>
      <w:bookmarkEnd w:id="383"/>
      <w:r>
        <w:rPr>
          <w:rFonts w:ascii="Arial" w:hAnsi="Arial" w:cs="Arial"/>
        </w:rPr>
        <w:t xml:space="preserve">  </w:t>
      </w:r>
    </w:p>
    <w:p w14:paraId="5AFC8311" w14:textId="54CF5099" w:rsidR="00E82106" w:rsidRPr="00051B65" w:rsidRDefault="00051B65" w:rsidP="00612EE6">
      <w:pPr>
        <w:jc w:val="both"/>
        <w:rPr>
          <w:rFonts w:ascii="Arial" w:hAnsi="Arial" w:cs="Arial"/>
        </w:rPr>
      </w:pPr>
      <w:r>
        <w:rPr>
          <w:rFonts w:ascii="Arial" w:hAnsi="Arial" w:cs="Arial"/>
        </w:rPr>
        <w:t xml:space="preserve">Similarly, to question </w:t>
      </w:r>
      <w:r w:rsidR="00971B1B">
        <w:rPr>
          <w:rFonts w:ascii="Arial" w:hAnsi="Arial" w:cs="Arial"/>
        </w:rPr>
        <w:t>7</w:t>
      </w:r>
      <w:r>
        <w:rPr>
          <w:rFonts w:ascii="Arial" w:hAnsi="Arial" w:cs="Arial"/>
        </w:rPr>
        <w:t xml:space="preserve">, question 6 is focused on whether strategy in the hospitality industry a team’s decision should be or a </w:t>
      </w:r>
      <w:r w:rsidR="003743ED">
        <w:rPr>
          <w:rFonts w:ascii="Arial" w:hAnsi="Arial" w:cs="Arial"/>
        </w:rPr>
        <w:t>manager’s</w:t>
      </w:r>
      <w:r>
        <w:rPr>
          <w:rFonts w:ascii="Arial" w:hAnsi="Arial" w:cs="Arial"/>
        </w:rPr>
        <w:t xml:space="preserve"> decision. The question is one selected answer only of either ‘Managers’ or ‘Team Decision’. This question is based on section 2.3 from chapter </w:t>
      </w:r>
      <w:r w:rsidR="00971B1B">
        <w:rPr>
          <w:rFonts w:ascii="Arial" w:hAnsi="Arial" w:cs="Arial"/>
        </w:rPr>
        <w:t>2. The</w:t>
      </w:r>
      <w:r>
        <w:rPr>
          <w:rFonts w:ascii="Arial" w:hAnsi="Arial" w:cs="Arial"/>
        </w:rPr>
        <w:t xml:space="preserve"> table below represents a summary of the data collected. </w:t>
      </w:r>
    </w:p>
    <w:p w14:paraId="333A3DD4" w14:textId="77777777" w:rsidR="00051B65" w:rsidRDefault="00051B65" w:rsidP="00051B65">
      <w:pPr>
        <w:keepNext/>
      </w:pPr>
      <w:r>
        <w:rPr>
          <w:noProof/>
          <w:lang w:val="en-GB" w:eastAsia="en-GB"/>
        </w:rPr>
        <w:drawing>
          <wp:inline distT="0" distB="0" distL="0" distR="0" wp14:anchorId="3C383BEA" wp14:editId="1F5AC31B">
            <wp:extent cx="5664614" cy="13811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763" t="28507" r="52884" b="51824"/>
                    <a:stretch/>
                  </pic:blipFill>
                  <pic:spPr bwMode="auto">
                    <a:xfrm>
                      <a:off x="0" y="0"/>
                      <a:ext cx="5671264" cy="1382746"/>
                    </a:xfrm>
                    <a:prstGeom prst="rect">
                      <a:avLst/>
                    </a:prstGeom>
                    <a:ln>
                      <a:noFill/>
                    </a:ln>
                    <a:extLst>
                      <a:ext uri="{53640926-AAD7-44D8-BBD7-CCE9431645EC}">
                        <a14:shadowObscured xmlns:a14="http://schemas.microsoft.com/office/drawing/2010/main"/>
                      </a:ext>
                    </a:extLst>
                  </pic:spPr>
                </pic:pic>
              </a:graphicData>
            </a:graphic>
          </wp:inline>
        </w:drawing>
      </w:r>
    </w:p>
    <w:p w14:paraId="7C29635B" w14:textId="19F9805A" w:rsidR="009A4397" w:rsidRPr="00D90545" w:rsidRDefault="00051B65" w:rsidP="00051B65">
      <w:pPr>
        <w:pStyle w:val="Caption"/>
        <w:rPr>
          <w:rFonts w:ascii="Arial" w:hAnsi="Arial" w:cs="Arial"/>
          <w:i w:val="0"/>
        </w:rPr>
      </w:pPr>
      <w:bookmarkStart w:id="384" w:name="_Toc513844529"/>
      <w:bookmarkStart w:id="385" w:name="_Toc513844854"/>
      <w:r w:rsidRPr="00D90545">
        <w:rPr>
          <w:rFonts w:ascii="Arial" w:hAnsi="Arial" w:cs="Arial"/>
          <w:i w:val="0"/>
        </w:rPr>
        <w:t xml:space="preserve">Figure </w:t>
      </w:r>
      <w:r w:rsidR="003D08B9">
        <w:rPr>
          <w:rFonts w:ascii="Arial" w:hAnsi="Arial" w:cs="Arial"/>
          <w:i w:val="0"/>
        </w:rPr>
        <w:t>15</w:t>
      </w:r>
      <w:r w:rsidRPr="00D90545">
        <w:rPr>
          <w:rFonts w:ascii="Arial" w:hAnsi="Arial" w:cs="Arial"/>
          <w:i w:val="0"/>
        </w:rPr>
        <w:t xml:space="preserve"> Table to show 'Should Strategy be a managers or team decision?'</w:t>
      </w:r>
      <w:bookmarkEnd w:id="384"/>
      <w:bookmarkEnd w:id="385"/>
    </w:p>
    <w:p w14:paraId="4D07EB0E" w14:textId="454EB9C5" w:rsidR="009A4397" w:rsidRDefault="00C0325B" w:rsidP="00612EE6">
      <w:pPr>
        <w:jc w:val="both"/>
        <w:rPr>
          <w:rFonts w:ascii="Arial" w:hAnsi="Arial" w:cs="Arial"/>
        </w:rPr>
      </w:pPr>
      <w:r>
        <w:rPr>
          <w:rFonts w:ascii="Arial" w:hAnsi="Arial" w:cs="Arial"/>
        </w:rPr>
        <w:t>This question support (Mullins and Dossor 2013) theory of the contingency approach which on a whole is based on the contingency approach of differentiating between alternative forms of organizational structures, which can support this question as it is based on how a work force in a hospitality industry should work together</w:t>
      </w:r>
      <w:r w:rsidR="00D52EB9">
        <w:rPr>
          <w:rFonts w:ascii="Arial" w:hAnsi="Arial" w:cs="Arial"/>
        </w:rPr>
        <w:t xml:space="preserve">. But does go against (Stacey 2000) theory on integrating functions of specialization and standardization, see 2.3. </w:t>
      </w:r>
    </w:p>
    <w:p w14:paraId="121745AC" w14:textId="70EBFB96" w:rsidR="00D52EB9" w:rsidRDefault="001D5B7E" w:rsidP="00352A11">
      <w:pPr>
        <w:rPr>
          <w:rFonts w:ascii="Arial" w:hAnsi="Arial" w:cs="Arial"/>
        </w:rPr>
      </w:pPr>
      <w:r>
        <w:rPr>
          <w:noProof/>
          <w:lang w:val="en-GB" w:eastAsia="en-GB"/>
        </w:rPr>
        <w:drawing>
          <wp:anchor distT="0" distB="0" distL="114300" distR="114300" simplePos="0" relativeHeight="251713536" behindDoc="1" locked="0" layoutInCell="1" allowOverlap="1" wp14:anchorId="56878010" wp14:editId="6CDE0B88">
            <wp:simplePos x="0" y="0"/>
            <wp:positionH relativeFrom="column">
              <wp:posOffset>266700</wp:posOffset>
            </wp:positionH>
            <wp:positionV relativeFrom="paragraph">
              <wp:posOffset>6350</wp:posOffset>
            </wp:positionV>
            <wp:extent cx="3952875" cy="2347020"/>
            <wp:effectExtent l="0" t="0" r="0" b="0"/>
            <wp:wrapTight wrapText="bothSides">
              <wp:wrapPolygon edited="0">
                <wp:start x="0" y="0"/>
                <wp:lineTo x="0" y="21390"/>
                <wp:lineTo x="21444" y="21390"/>
                <wp:lineTo x="2144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6731" t="37057" r="52243" b="19613"/>
                    <a:stretch/>
                  </pic:blipFill>
                  <pic:spPr bwMode="auto">
                    <a:xfrm>
                      <a:off x="0" y="0"/>
                      <a:ext cx="3952875" cy="234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3DD75" w14:textId="7927C266" w:rsidR="00D52EB9" w:rsidRDefault="00D52EB9" w:rsidP="00352A11">
      <w:pPr>
        <w:rPr>
          <w:rFonts w:ascii="Arial" w:hAnsi="Arial" w:cs="Arial"/>
        </w:rPr>
      </w:pPr>
    </w:p>
    <w:p w14:paraId="037EFD0F" w14:textId="1964D7ED" w:rsidR="00051B65" w:rsidRDefault="00051B65" w:rsidP="00352A11">
      <w:pPr>
        <w:rPr>
          <w:rFonts w:ascii="Arial" w:hAnsi="Arial" w:cs="Arial"/>
        </w:rPr>
      </w:pPr>
    </w:p>
    <w:p w14:paraId="680DFB87" w14:textId="4FF27620" w:rsidR="00051B65" w:rsidRDefault="00051B65" w:rsidP="00352A11">
      <w:pPr>
        <w:rPr>
          <w:rFonts w:ascii="Arial" w:hAnsi="Arial" w:cs="Arial"/>
        </w:rPr>
      </w:pPr>
    </w:p>
    <w:p w14:paraId="2E988B8B" w14:textId="15D27BC1" w:rsidR="00051B65" w:rsidRDefault="00051B65" w:rsidP="00352A11">
      <w:pPr>
        <w:rPr>
          <w:rFonts w:ascii="Arial" w:hAnsi="Arial" w:cs="Arial"/>
        </w:rPr>
      </w:pPr>
    </w:p>
    <w:p w14:paraId="5E579BE1" w14:textId="25CFF220" w:rsidR="00051B65" w:rsidRDefault="00051B65" w:rsidP="00352A11">
      <w:pPr>
        <w:rPr>
          <w:rFonts w:ascii="Arial" w:hAnsi="Arial" w:cs="Arial"/>
        </w:rPr>
      </w:pPr>
    </w:p>
    <w:p w14:paraId="4D2F7861" w14:textId="312A100F" w:rsidR="00051B65" w:rsidRDefault="00051B65" w:rsidP="00352A11">
      <w:pPr>
        <w:rPr>
          <w:rFonts w:ascii="Arial" w:hAnsi="Arial" w:cs="Arial"/>
        </w:rPr>
      </w:pPr>
    </w:p>
    <w:p w14:paraId="35B6DBBA" w14:textId="431844F6" w:rsidR="00051B65" w:rsidRDefault="00051B65" w:rsidP="00352A11">
      <w:pPr>
        <w:rPr>
          <w:rFonts w:ascii="Arial" w:hAnsi="Arial" w:cs="Arial"/>
        </w:rPr>
      </w:pPr>
    </w:p>
    <w:p w14:paraId="151A7BC5" w14:textId="281FA041" w:rsidR="00051B65" w:rsidRDefault="001D5B7E" w:rsidP="00352A11">
      <w:pPr>
        <w:rPr>
          <w:rFonts w:ascii="Arial" w:hAnsi="Arial" w:cs="Arial"/>
        </w:rPr>
      </w:pPr>
      <w:r>
        <w:rPr>
          <w:noProof/>
          <w:lang w:val="en-GB" w:eastAsia="en-GB"/>
        </w:rPr>
        <mc:AlternateContent>
          <mc:Choice Requires="wps">
            <w:drawing>
              <wp:anchor distT="0" distB="0" distL="114300" distR="114300" simplePos="0" relativeHeight="251689984" behindDoc="1" locked="0" layoutInCell="1" allowOverlap="1" wp14:anchorId="23E83988" wp14:editId="30D6ADC5">
                <wp:simplePos x="0" y="0"/>
                <wp:positionH relativeFrom="column">
                  <wp:posOffset>390525</wp:posOffset>
                </wp:positionH>
                <wp:positionV relativeFrom="paragraph">
                  <wp:posOffset>137160</wp:posOffset>
                </wp:positionV>
                <wp:extent cx="4343400"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7A88363C" w14:textId="41A4663B" w:rsidR="001D4F51" w:rsidRPr="00D90545" w:rsidRDefault="001D4F51" w:rsidP="00D878C3">
                            <w:pPr>
                              <w:pStyle w:val="Caption"/>
                              <w:rPr>
                                <w:rFonts w:ascii="Arial" w:hAnsi="Arial" w:cs="Arial"/>
                                <w:i w:val="0"/>
                                <w:noProof/>
                              </w:rPr>
                            </w:pPr>
                            <w:bookmarkStart w:id="386" w:name="_Toc513844530"/>
                            <w:bookmarkStart w:id="387" w:name="_Toc513844855"/>
                            <w:r w:rsidRPr="00D90545">
                              <w:rPr>
                                <w:rFonts w:ascii="Arial" w:hAnsi="Arial" w:cs="Arial"/>
                                <w:i w:val="0"/>
                              </w:rPr>
                              <w:t xml:space="preserve">Figure </w:t>
                            </w:r>
                            <w:r>
                              <w:rPr>
                                <w:rFonts w:ascii="Arial" w:hAnsi="Arial" w:cs="Arial"/>
                                <w:i w:val="0"/>
                              </w:rPr>
                              <w:t>16</w:t>
                            </w:r>
                            <w:r w:rsidRPr="00D90545">
                              <w:rPr>
                                <w:rFonts w:ascii="Arial" w:hAnsi="Arial" w:cs="Arial"/>
                                <w:i w:val="0"/>
                              </w:rPr>
                              <w:t xml:space="preserve"> Pie Chart to show should strategy be a managers or teams decision</w:t>
                            </w:r>
                            <w:r>
                              <w:rPr>
                                <w:rFonts w:ascii="Arial" w:hAnsi="Arial" w:cs="Arial"/>
                                <w:i w:val="0"/>
                              </w:rPr>
                              <w:t>?</w:t>
                            </w:r>
                            <w:bookmarkEnd w:id="386"/>
                            <w:bookmarkEnd w:id="3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83988" id="Text Box 19" o:spid="_x0000_s1037" type="#_x0000_t202" style="position:absolute;margin-left:30.75pt;margin-top:10.8pt;width:342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" stroked="f">
                <v:textbox style="mso-fit-shape-to-text:t" inset="0,0,0,0">
                  <w:txbxContent>
                    <w:p w14:paraId="7A88363C" w14:textId="41A4663B" w:rsidR="001D4F51" w:rsidRPr="00D90545" w:rsidRDefault="001D4F51" w:rsidP="00D878C3">
                      <w:pPr>
                        <w:pStyle w:val="Caption"/>
                        <w:rPr>
                          <w:rFonts w:ascii="Arial" w:hAnsi="Arial" w:cs="Arial"/>
                          <w:i w:val="0"/>
                          <w:noProof/>
                        </w:rPr>
                      </w:pPr>
                      <w:bookmarkStart w:id="388" w:name="_Toc513844530"/>
                      <w:bookmarkStart w:id="389" w:name="_Toc513844855"/>
                      <w:r w:rsidRPr="00D90545">
                        <w:rPr>
                          <w:rFonts w:ascii="Arial" w:hAnsi="Arial" w:cs="Arial"/>
                          <w:i w:val="0"/>
                        </w:rPr>
                        <w:t xml:space="preserve">Figure </w:t>
                      </w:r>
                      <w:r>
                        <w:rPr>
                          <w:rFonts w:ascii="Arial" w:hAnsi="Arial" w:cs="Arial"/>
                          <w:i w:val="0"/>
                        </w:rPr>
                        <w:t>16</w:t>
                      </w:r>
                      <w:r w:rsidRPr="00D90545">
                        <w:rPr>
                          <w:rFonts w:ascii="Arial" w:hAnsi="Arial" w:cs="Arial"/>
                          <w:i w:val="0"/>
                        </w:rPr>
                        <w:t xml:space="preserve"> Pie Chart to show should strategy be a managers or teams decision</w:t>
                      </w:r>
                      <w:r>
                        <w:rPr>
                          <w:rFonts w:ascii="Arial" w:hAnsi="Arial" w:cs="Arial"/>
                          <w:i w:val="0"/>
                        </w:rPr>
                        <w:t>?</w:t>
                      </w:r>
                      <w:bookmarkEnd w:id="388"/>
                      <w:bookmarkEnd w:id="389"/>
                    </w:p>
                  </w:txbxContent>
                </v:textbox>
                <w10:wrap type="tight"/>
              </v:shape>
            </w:pict>
          </mc:Fallback>
        </mc:AlternateContent>
      </w:r>
    </w:p>
    <w:p w14:paraId="210D4453" w14:textId="1502F873" w:rsidR="00051B65" w:rsidRDefault="00051B65" w:rsidP="00352A11">
      <w:pPr>
        <w:rPr>
          <w:rFonts w:ascii="Arial" w:hAnsi="Arial" w:cs="Arial"/>
        </w:rPr>
      </w:pPr>
    </w:p>
    <w:p w14:paraId="44AFA56A" w14:textId="77777777" w:rsidR="00D878C3" w:rsidRDefault="00D878C3" w:rsidP="00352A11">
      <w:pPr>
        <w:rPr>
          <w:rFonts w:ascii="Arial" w:hAnsi="Arial" w:cs="Arial"/>
        </w:rPr>
      </w:pPr>
    </w:p>
    <w:p w14:paraId="4D56FE66" w14:textId="16009477" w:rsidR="0052410D" w:rsidRDefault="00D52EB9" w:rsidP="00612EE6">
      <w:pPr>
        <w:jc w:val="both"/>
        <w:rPr>
          <w:rFonts w:ascii="Arial" w:hAnsi="Arial" w:cs="Arial"/>
        </w:rPr>
      </w:pPr>
      <w:r>
        <w:rPr>
          <w:rFonts w:ascii="Arial" w:hAnsi="Arial" w:cs="Arial"/>
        </w:rPr>
        <w:t xml:space="preserve">The </w:t>
      </w:r>
      <w:r w:rsidR="00633D40">
        <w:rPr>
          <w:rFonts w:ascii="Arial" w:hAnsi="Arial" w:cs="Arial"/>
        </w:rPr>
        <w:t xml:space="preserve">pie chart </w:t>
      </w:r>
      <w:r>
        <w:rPr>
          <w:rFonts w:ascii="Arial" w:hAnsi="Arial" w:cs="Arial"/>
        </w:rPr>
        <w:t xml:space="preserve">represents that 65% of participants thought that strategy should be based on a </w:t>
      </w:r>
      <w:r w:rsidR="00971B1B">
        <w:rPr>
          <w:rFonts w:ascii="Arial" w:hAnsi="Arial" w:cs="Arial"/>
        </w:rPr>
        <w:t>team’s</w:t>
      </w:r>
      <w:r>
        <w:rPr>
          <w:rFonts w:ascii="Arial" w:hAnsi="Arial" w:cs="Arial"/>
        </w:rPr>
        <w:t xml:space="preserve"> decision, compared to 34% of participants who believe that strategy should be down to a </w:t>
      </w:r>
      <w:r w:rsidR="00FC4948">
        <w:rPr>
          <w:rFonts w:ascii="Arial" w:hAnsi="Arial" w:cs="Arial"/>
        </w:rPr>
        <w:t>manager’s</w:t>
      </w:r>
      <w:r>
        <w:rPr>
          <w:rFonts w:ascii="Arial" w:hAnsi="Arial" w:cs="Arial"/>
        </w:rPr>
        <w:t xml:space="preserve"> decision. </w:t>
      </w:r>
      <w:r w:rsidR="00FC4948">
        <w:rPr>
          <w:rFonts w:ascii="Arial" w:hAnsi="Arial" w:cs="Arial"/>
        </w:rPr>
        <w:t>Showing that participants feel that working as part of a team could strategically benefit an industry.</w:t>
      </w:r>
      <w:r w:rsidR="005301B7">
        <w:rPr>
          <w:rFonts w:ascii="Arial" w:hAnsi="Arial" w:cs="Arial"/>
        </w:rPr>
        <w:t xml:space="preserve"> These results support (Lee-Ross </w:t>
      </w:r>
      <w:r w:rsidR="00411614">
        <w:rPr>
          <w:rFonts w:ascii="Arial" w:hAnsi="Arial" w:cs="Arial"/>
        </w:rPr>
        <w:t>&amp; Lashley 2010, P.192) ‘managers</w:t>
      </w:r>
      <w:r w:rsidR="005301B7">
        <w:rPr>
          <w:rFonts w:ascii="Arial" w:hAnsi="Arial" w:cs="Arial"/>
        </w:rPr>
        <w:t xml:space="preserve"> need to understand the statement and encourage the team members to understand their contribution to achieving the mission’. Findings have shown that ‘Being part of a high-performance team generates ownership and commitment. It is a highly motivating experience. People who work in high-performance teams are more likely to be </w:t>
      </w:r>
      <w:r w:rsidR="00411614">
        <w:rPr>
          <w:rFonts w:ascii="Arial" w:hAnsi="Arial" w:cs="Arial"/>
        </w:rPr>
        <w:t xml:space="preserve">engaged with their organization’ </w:t>
      </w:r>
      <w:r w:rsidR="00D878C3">
        <w:rPr>
          <w:rFonts w:ascii="Arial" w:hAnsi="Arial" w:cs="Arial"/>
        </w:rPr>
        <w:t>(</w:t>
      </w:r>
      <w:r w:rsidR="005301B7">
        <w:rPr>
          <w:rFonts w:ascii="Arial" w:hAnsi="Arial" w:cs="Arial"/>
        </w:rPr>
        <w:t xml:space="preserve">Cook 2009, P.18) </w:t>
      </w:r>
      <w:r w:rsidR="00FC0729">
        <w:rPr>
          <w:rFonts w:ascii="Arial" w:hAnsi="Arial" w:cs="Arial"/>
        </w:rPr>
        <w:t xml:space="preserve">highlight evidence that working together as a team will benefit the </w:t>
      </w:r>
      <w:r w:rsidR="00633D40">
        <w:rPr>
          <w:rFonts w:ascii="Arial" w:hAnsi="Arial" w:cs="Arial"/>
        </w:rPr>
        <w:t>industry</w:t>
      </w:r>
      <w:r w:rsidR="00FC0729">
        <w:rPr>
          <w:rFonts w:ascii="Arial" w:hAnsi="Arial" w:cs="Arial"/>
        </w:rPr>
        <w:t>.</w:t>
      </w:r>
      <w:r w:rsidR="00ED2D9B">
        <w:rPr>
          <w:rFonts w:ascii="Arial" w:hAnsi="Arial" w:cs="Arial"/>
        </w:rPr>
        <w:t xml:space="preserve"> </w:t>
      </w:r>
    </w:p>
    <w:p w14:paraId="7A0868EE" w14:textId="5E8DD1AE" w:rsidR="00051B65" w:rsidRDefault="00ED2D9B" w:rsidP="00612EE6">
      <w:pPr>
        <w:jc w:val="both"/>
        <w:rPr>
          <w:rFonts w:ascii="Arial" w:hAnsi="Arial" w:cs="Arial"/>
        </w:rPr>
      </w:pPr>
      <w:r>
        <w:rPr>
          <w:rFonts w:ascii="Arial" w:hAnsi="Arial" w:cs="Arial"/>
        </w:rPr>
        <w:t xml:space="preserve">This can also support Stacey (2000) theory section 2.4 in chapter 2, based on ‘managers can only be said to be planning the future of their organization when a group they share a common </w:t>
      </w:r>
      <w:r w:rsidR="0052410D">
        <w:rPr>
          <w:rFonts w:ascii="Arial" w:hAnsi="Arial" w:cs="Arial"/>
        </w:rPr>
        <w:t>intention</w:t>
      </w:r>
      <w:r>
        <w:rPr>
          <w:rFonts w:ascii="Arial" w:hAnsi="Arial" w:cs="Arial"/>
        </w:rPr>
        <w:t xml:space="preserve"> to achieve a particular future composition and level of performance </w:t>
      </w:r>
      <w:r w:rsidR="0052410D">
        <w:rPr>
          <w:rFonts w:ascii="Arial" w:hAnsi="Arial" w:cs="Arial"/>
        </w:rPr>
        <w:t xml:space="preserve">for the business; that is when they select aims and objectives for the business well in advance’ on behalf of managers calling the shots in hospitality industries. </w:t>
      </w:r>
    </w:p>
    <w:p w14:paraId="2114FEBB" w14:textId="77777777" w:rsidR="00326837" w:rsidRDefault="00326837" w:rsidP="00D878C3">
      <w:pPr>
        <w:pStyle w:val="Heading2"/>
        <w:rPr>
          <w:rFonts w:ascii="Arial" w:hAnsi="Arial" w:cs="Arial"/>
        </w:rPr>
      </w:pPr>
    </w:p>
    <w:p w14:paraId="014511F8" w14:textId="77777777" w:rsidR="00326837" w:rsidRDefault="00326837" w:rsidP="00D878C3">
      <w:pPr>
        <w:pStyle w:val="Heading2"/>
        <w:rPr>
          <w:rFonts w:ascii="Arial" w:hAnsi="Arial" w:cs="Arial"/>
        </w:rPr>
      </w:pPr>
    </w:p>
    <w:p w14:paraId="29569F64" w14:textId="2DF31DD2" w:rsidR="00D878C3" w:rsidRDefault="00D878C3" w:rsidP="00D878C3">
      <w:pPr>
        <w:pStyle w:val="Heading2"/>
        <w:rPr>
          <w:rFonts w:ascii="Arial" w:hAnsi="Arial" w:cs="Arial"/>
        </w:rPr>
      </w:pPr>
      <w:bookmarkStart w:id="390" w:name="_Toc513843642"/>
      <w:bookmarkStart w:id="391" w:name="_Toc513843850"/>
      <w:bookmarkStart w:id="392" w:name="_Toc513846171"/>
      <w:bookmarkStart w:id="393" w:name="_Toc513847591"/>
      <w:bookmarkStart w:id="394" w:name="_Toc513848418"/>
      <w:bookmarkStart w:id="395" w:name="_Toc513850312"/>
      <w:bookmarkStart w:id="396" w:name="_Toc513850658"/>
      <w:r>
        <w:rPr>
          <w:rFonts w:ascii="Arial" w:hAnsi="Arial" w:cs="Arial"/>
        </w:rPr>
        <w:t>4.</w:t>
      </w:r>
      <w:r w:rsidR="00B7653E">
        <w:rPr>
          <w:rFonts w:ascii="Arial" w:hAnsi="Arial" w:cs="Arial"/>
        </w:rPr>
        <w:t>10</w:t>
      </w:r>
      <w:r w:rsidR="00326837">
        <w:rPr>
          <w:rFonts w:ascii="Arial" w:hAnsi="Arial" w:cs="Arial"/>
        </w:rPr>
        <w:t xml:space="preserve"> Differentiation of Wetherspoons Results</w:t>
      </w:r>
      <w:bookmarkEnd w:id="390"/>
      <w:bookmarkEnd w:id="391"/>
      <w:bookmarkEnd w:id="392"/>
      <w:bookmarkEnd w:id="393"/>
      <w:bookmarkEnd w:id="394"/>
      <w:bookmarkEnd w:id="395"/>
      <w:bookmarkEnd w:id="396"/>
      <w:r w:rsidR="00326837">
        <w:rPr>
          <w:rFonts w:ascii="Arial" w:hAnsi="Arial" w:cs="Arial"/>
        </w:rPr>
        <w:t xml:space="preserve"> </w:t>
      </w:r>
    </w:p>
    <w:p w14:paraId="380DE5A5" w14:textId="77777777" w:rsidR="00326837" w:rsidRPr="00326837" w:rsidRDefault="00326837" w:rsidP="00326837"/>
    <w:p w14:paraId="1F024658" w14:textId="6CCDEE3F" w:rsidR="00326837" w:rsidRPr="00326837" w:rsidRDefault="00326837" w:rsidP="00612EE6">
      <w:pPr>
        <w:jc w:val="both"/>
        <w:rPr>
          <w:rFonts w:ascii="Arial" w:hAnsi="Arial" w:cs="Arial"/>
        </w:rPr>
      </w:pPr>
      <w:r>
        <w:rPr>
          <w:noProof/>
          <w:lang w:val="en-GB" w:eastAsia="en-GB"/>
        </w:rPr>
        <mc:AlternateContent>
          <mc:Choice Requires="wps">
            <w:drawing>
              <wp:anchor distT="0" distB="0" distL="114300" distR="114300" simplePos="0" relativeHeight="251699200" behindDoc="1" locked="0" layoutInCell="1" allowOverlap="1" wp14:anchorId="74AAE014" wp14:editId="7E6CC3B7">
                <wp:simplePos x="0" y="0"/>
                <wp:positionH relativeFrom="column">
                  <wp:posOffset>-47625</wp:posOffset>
                </wp:positionH>
                <wp:positionV relativeFrom="paragraph">
                  <wp:posOffset>2602865</wp:posOffset>
                </wp:positionV>
                <wp:extent cx="658241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6582410" cy="635"/>
                        </a:xfrm>
                        <a:prstGeom prst="rect">
                          <a:avLst/>
                        </a:prstGeom>
                        <a:solidFill>
                          <a:prstClr val="white"/>
                        </a:solidFill>
                        <a:ln>
                          <a:noFill/>
                        </a:ln>
                      </wps:spPr>
                      <wps:txbx>
                        <w:txbxContent>
                          <w:p w14:paraId="545D985A" w14:textId="6440D169" w:rsidR="001D4F51" w:rsidRPr="00D90545" w:rsidRDefault="001D4F51" w:rsidP="00326837">
                            <w:pPr>
                              <w:pStyle w:val="Caption"/>
                              <w:rPr>
                                <w:rFonts w:ascii="Arial" w:hAnsi="Arial" w:cs="Arial"/>
                                <w:i w:val="0"/>
                                <w:noProof/>
                              </w:rPr>
                            </w:pPr>
                            <w:bookmarkStart w:id="397" w:name="_Toc513844531"/>
                            <w:bookmarkStart w:id="398" w:name="_Toc513844856"/>
                            <w:r w:rsidRPr="00D90545">
                              <w:rPr>
                                <w:rFonts w:ascii="Arial" w:hAnsi="Arial" w:cs="Arial"/>
                                <w:i w:val="0"/>
                              </w:rPr>
                              <w:t xml:space="preserve">Figure </w:t>
                            </w:r>
                            <w:r>
                              <w:rPr>
                                <w:rFonts w:ascii="Arial" w:hAnsi="Arial" w:cs="Arial"/>
                                <w:i w:val="0"/>
                              </w:rPr>
                              <w:t>17</w:t>
                            </w:r>
                            <w:r w:rsidRPr="00D90545">
                              <w:rPr>
                                <w:rFonts w:ascii="Arial" w:hAnsi="Arial" w:cs="Arial"/>
                                <w:i w:val="0"/>
                              </w:rPr>
                              <w:t xml:space="preserve"> Table of results from results of Differentiation in Wetherspoons</w:t>
                            </w:r>
                            <w:bookmarkEnd w:id="397"/>
                            <w:bookmarkEnd w:id="3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AE014" id="Text Box 32" o:spid="_x0000_s1038" type="#_x0000_t202" style="position:absolute;left:0;text-align:left;margin-left:-3.75pt;margin-top:204.95pt;width:518.3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SELwIAAGcEAAAOAAAAZHJzL2Uyb0RvYy54bWysVMFu2zAMvQ/YPwi6L07SNS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" stroked="f">
                <v:textbox style="mso-fit-shape-to-text:t" inset="0,0,0,0">
                  <w:txbxContent>
                    <w:p w14:paraId="545D985A" w14:textId="6440D169" w:rsidR="001D4F51" w:rsidRPr="00D90545" w:rsidRDefault="001D4F51" w:rsidP="00326837">
                      <w:pPr>
                        <w:pStyle w:val="Caption"/>
                        <w:rPr>
                          <w:rFonts w:ascii="Arial" w:hAnsi="Arial" w:cs="Arial"/>
                          <w:i w:val="0"/>
                          <w:noProof/>
                        </w:rPr>
                      </w:pPr>
                      <w:bookmarkStart w:id="399" w:name="_Toc513844531"/>
                      <w:bookmarkStart w:id="400" w:name="_Toc513844856"/>
                      <w:r w:rsidRPr="00D90545">
                        <w:rPr>
                          <w:rFonts w:ascii="Arial" w:hAnsi="Arial" w:cs="Arial"/>
                          <w:i w:val="0"/>
                        </w:rPr>
                        <w:t xml:space="preserve">Figure </w:t>
                      </w:r>
                      <w:r>
                        <w:rPr>
                          <w:rFonts w:ascii="Arial" w:hAnsi="Arial" w:cs="Arial"/>
                          <w:i w:val="0"/>
                        </w:rPr>
                        <w:t>17</w:t>
                      </w:r>
                      <w:r w:rsidRPr="00D90545">
                        <w:rPr>
                          <w:rFonts w:ascii="Arial" w:hAnsi="Arial" w:cs="Arial"/>
                          <w:i w:val="0"/>
                        </w:rPr>
                        <w:t xml:space="preserve"> Table of results from results of Differentiation in Wetherspoons</w:t>
                      </w:r>
                      <w:bookmarkEnd w:id="399"/>
                      <w:bookmarkEnd w:id="400"/>
                    </w:p>
                  </w:txbxContent>
                </v:textbox>
                <w10:wrap type="tight"/>
              </v:shape>
            </w:pict>
          </mc:Fallback>
        </mc:AlternateContent>
      </w:r>
      <w:r>
        <w:rPr>
          <w:noProof/>
          <w:lang w:val="en-GB" w:eastAsia="en-GB"/>
        </w:rPr>
        <w:drawing>
          <wp:anchor distT="0" distB="0" distL="114300" distR="114300" simplePos="0" relativeHeight="251697152" behindDoc="1" locked="0" layoutInCell="1" allowOverlap="1" wp14:anchorId="37B8B022" wp14:editId="37F0931D">
            <wp:simplePos x="0" y="0"/>
            <wp:positionH relativeFrom="column">
              <wp:posOffset>-57150</wp:posOffset>
            </wp:positionH>
            <wp:positionV relativeFrom="paragraph">
              <wp:posOffset>765810</wp:posOffset>
            </wp:positionV>
            <wp:extent cx="6582603" cy="1781175"/>
            <wp:effectExtent l="0" t="0" r="8890" b="0"/>
            <wp:wrapTight wrapText="bothSides">
              <wp:wrapPolygon edited="0">
                <wp:start x="0" y="0"/>
                <wp:lineTo x="0" y="21253"/>
                <wp:lineTo x="21567" y="21253"/>
                <wp:lineTo x="2156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923" t="29362" r="43590" b="44413"/>
                    <a:stretch/>
                  </pic:blipFill>
                  <pic:spPr bwMode="auto">
                    <a:xfrm>
                      <a:off x="0" y="0"/>
                      <a:ext cx="6582603"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Pr>
          <w:rFonts w:ascii="Arial" w:hAnsi="Arial" w:cs="Arial"/>
        </w:rPr>
        <w:t>Figure 1</w:t>
      </w:r>
      <w:r w:rsidR="00007DDF">
        <w:rPr>
          <w:rFonts w:ascii="Arial" w:hAnsi="Arial" w:cs="Arial"/>
        </w:rPr>
        <w:t>7</w:t>
      </w:r>
      <w:r>
        <w:rPr>
          <w:rFonts w:ascii="Arial" w:hAnsi="Arial" w:cs="Arial"/>
        </w:rPr>
        <w:t xml:space="preserve"> below shows question 10 asked to participations whether they believed does Wetherspoons differentiate from other competitors in terms of product/service? The answers varied from (Strongly agree/ Agree/ Neither agree nor disagree/ Disagree/ Strongly Disagree). </w:t>
      </w:r>
    </w:p>
    <w:p w14:paraId="095FC7D7" w14:textId="79A77C7A" w:rsidR="00D878C3" w:rsidRPr="00D878C3" w:rsidRDefault="00D878C3" w:rsidP="00D878C3"/>
    <w:p w14:paraId="626B7F58" w14:textId="4FB530BB" w:rsidR="00B7653E" w:rsidRDefault="00B7653E" w:rsidP="00B7653E">
      <w:pPr>
        <w:jc w:val="both"/>
        <w:rPr>
          <w:rFonts w:ascii="Arial" w:hAnsi="Arial" w:cs="Arial"/>
        </w:rPr>
      </w:pPr>
      <w:r>
        <w:rPr>
          <w:rFonts w:ascii="Arial" w:hAnsi="Arial" w:cs="Arial"/>
        </w:rPr>
        <w:t xml:space="preserve">This question was based on Porter (1980)’s differentiation theory. To recap ‘Differentiating the product or service, offering the firm, creating something that is perceived industry wide as being unique’ (Porter 1980, P.35). This part can be found in chapter 2 section 2.3. By asking participants this question the researcher wanted to gain knowledge about if participants really thought that </w:t>
      </w:r>
      <w:r>
        <w:rPr>
          <w:rFonts w:ascii="Arial" w:hAnsi="Arial" w:cs="Arial"/>
        </w:rPr>
        <w:lastRenderedPageBreak/>
        <w:t xml:space="preserve">Wetherspoons is a differentiating business to other former competitors in that segment. Findings have shown that ‘Further down the line it is possible that is the larger retailers do franchise out brands, it will be the smaller independently managed multiple licensed retailers, and not individuals, that take them out because of capital needed and operational expertise required. It is proposed that the likelihood of early franchising of brands will come from single brand operators like Yates’ Wine </w:t>
      </w:r>
      <w:r w:rsidR="009B0060">
        <w:rPr>
          <w:rFonts w:ascii="Arial" w:hAnsi="Arial" w:cs="Arial"/>
        </w:rPr>
        <w:t>L</w:t>
      </w:r>
      <w:r>
        <w:rPr>
          <w:rFonts w:ascii="Arial" w:hAnsi="Arial" w:cs="Arial"/>
        </w:rPr>
        <w:t xml:space="preserve">odge, or </w:t>
      </w:r>
      <w:r w:rsidR="00F52602">
        <w:rPr>
          <w:rFonts w:ascii="Arial" w:hAnsi="Arial" w:cs="Arial"/>
        </w:rPr>
        <w:t>Wetherspoons’ (</w:t>
      </w:r>
      <w:r>
        <w:rPr>
          <w:rFonts w:ascii="Arial" w:hAnsi="Arial" w:cs="Arial"/>
        </w:rPr>
        <w:t>Lashley and Morrison2007</w:t>
      </w:r>
      <w:r w:rsidR="00F52602">
        <w:rPr>
          <w:rFonts w:ascii="Arial" w:hAnsi="Arial" w:cs="Arial"/>
        </w:rPr>
        <w:t>, P.216</w:t>
      </w:r>
      <w:r>
        <w:rPr>
          <w:rFonts w:ascii="Arial" w:hAnsi="Arial" w:cs="Arial"/>
        </w:rPr>
        <w:t>)</w:t>
      </w:r>
      <w:r w:rsidR="009B0060">
        <w:rPr>
          <w:rFonts w:ascii="Arial" w:hAnsi="Arial" w:cs="Arial"/>
        </w:rPr>
        <w:t>.</w:t>
      </w:r>
    </w:p>
    <w:p w14:paraId="7D528BE0" w14:textId="1FA7A269" w:rsidR="00051B65" w:rsidRDefault="00051B65" w:rsidP="00352A11">
      <w:pPr>
        <w:rPr>
          <w:rFonts w:ascii="Arial" w:hAnsi="Arial" w:cs="Arial"/>
        </w:rPr>
      </w:pPr>
    </w:p>
    <w:p w14:paraId="7D0E6B1C" w14:textId="1700DBC9" w:rsidR="003752E7" w:rsidRDefault="003752E7" w:rsidP="00352A11">
      <w:pPr>
        <w:rPr>
          <w:rFonts w:ascii="Arial" w:hAnsi="Arial" w:cs="Arial"/>
        </w:rPr>
      </w:pPr>
    </w:p>
    <w:p w14:paraId="27FAA2EB" w14:textId="3BA25247" w:rsidR="003752E7" w:rsidRDefault="003752E7" w:rsidP="00352A11">
      <w:pPr>
        <w:rPr>
          <w:rFonts w:ascii="Arial" w:hAnsi="Arial" w:cs="Arial"/>
        </w:rPr>
      </w:pPr>
      <w:r>
        <w:rPr>
          <w:noProof/>
          <w:lang w:val="en-GB" w:eastAsia="en-GB"/>
        </w:rPr>
        <mc:AlternateContent>
          <mc:Choice Requires="wps">
            <w:drawing>
              <wp:anchor distT="0" distB="0" distL="114300" distR="114300" simplePos="0" relativeHeight="251702272" behindDoc="1" locked="0" layoutInCell="1" allowOverlap="1" wp14:anchorId="5D3B2FE1" wp14:editId="57A147FC">
                <wp:simplePos x="0" y="0"/>
                <wp:positionH relativeFrom="column">
                  <wp:posOffset>400050</wp:posOffset>
                </wp:positionH>
                <wp:positionV relativeFrom="paragraph">
                  <wp:posOffset>2752725</wp:posOffset>
                </wp:positionV>
                <wp:extent cx="4419600"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7EB3BCDC" w14:textId="4F677665" w:rsidR="001D4F51" w:rsidRPr="00D90545" w:rsidRDefault="001D4F51" w:rsidP="003752E7">
                            <w:pPr>
                              <w:pStyle w:val="Caption"/>
                              <w:rPr>
                                <w:rFonts w:ascii="Arial" w:hAnsi="Arial" w:cs="Arial"/>
                                <w:i w:val="0"/>
                                <w:noProof/>
                              </w:rPr>
                            </w:pPr>
                            <w:bookmarkStart w:id="401" w:name="_Toc513844532"/>
                            <w:bookmarkStart w:id="402" w:name="_Toc513844857"/>
                            <w:r w:rsidRPr="00D90545">
                              <w:rPr>
                                <w:rFonts w:ascii="Arial" w:hAnsi="Arial" w:cs="Arial"/>
                                <w:i w:val="0"/>
                              </w:rPr>
                              <w:t xml:space="preserve">Figure </w:t>
                            </w:r>
                            <w:r>
                              <w:rPr>
                                <w:rFonts w:ascii="Arial" w:hAnsi="Arial" w:cs="Arial"/>
                                <w:i w:val="0"/>
                              </w:rPr>
                              <w:t>18</w:t>
                            </w:r>
                            <w:r w:rsidRPr="00D90545">
                              <w:rPr>
                                <w:rFonts w:ascii="Arial" w:hAnsi="Arial" w:cs="Arial"/>
                                <w:i w:val="0"/>
                              </w:rPr>
                              <w:t xml:space="preserve"> Pie chart of results of differentiation</w:t>
                            </w:r>
                            <w:bookmarkEnd w:id="401"/>
                            <w:bookmarkEnd w:id="402"/>
                            <w:r w:rsidRPr="00D90545">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3B2FE1" id="Text Box 34" o:spid="_x0000_s1039" type="#_x0000_t202" style="position:absolute;margin-left:31.5pt;margin-top:216.75pt;width:348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" stroked="f">
                <v:textbox style="mso-fit-shape-to-text:t" inset="0,0,0,0">
                  <w:txbxContent>
                    <w:p w14:paraId="7EB3BCDC" w14:textId="4F677665" w:rsidR="001D4F51" w:rsidRPr="00D90545" w:rsidRDefault="001D4F51" w:rsidP="003752E7">
                      <w:pPr>
                        <w:pStyle w:val="Caption"/>
                        <w:rPr>
                          <w:rFonts w:ascii="Arial" w:hAnsi="Arial" w:cs="Arial"/>
                          <w:i w:val="0"/>
                          <w:noProof/>
                        </w:rPr>
                      </w:pPr>
                      <w:bookmarkStart w:id="403" w:name="_Toc513844532"/>
                      <w:bookmarkStart w:id="404" w:name="_Toc513844857"/>
                      <w:r w:rsidRPr="00D90545">
                        <w:rPr>
                          <w:rFonts w:ascii="Arial" w:hAnsi="Arial" w:cs="Arial"/>
                          <w:i w:val="0"/>
                        </w:rPr>
                        <w:t xml:space="preserve">Figure </w:t>
                      </w:r>
                      <w:r>
                        <w:rPr>
                          <w:rFonts w:ascii="Arial" w:hAnsi="Arial" w:cs="Arial"/>
                          <w:i w:val="0"/>
                        </w:rPr>
                        <w:t>18</w:t>
                      </w:r>
                      <w:r w:rsidRPr="00D90545">
                        <w:rPr>
                          <w:rFonts w:ascii="Arial" w:hAnsi="Arial" w:cs="Arial"/>
                          <w:i w:val="0"/>
                        </w:rPr>
                        <w:t xml:space="preserve"> Pie chart of results of differentiation</w:t>
                      </w:r>
                      <w:bookmarkEnd w:id="403"/>
                      <w:bookmarkEnd w:id="404"/>
                      <w:r w:rsidRPr="00D90545">
                        <w:rPr>
                          <w:rFonts w:ascii="Arial" w:hAnsi="Arial" w:cs="Arial"/>
                          <w:i w:val="0"/>
                        </w:rPr>
                        <w:t xml:space="preserve"> </w:t>
                      </w:r>
                    </w:p>
                  </w:txbxContent>
                </v:textbox>
                <w10:wrap type="tight"/>
              </v:shape>
            </w:pict>
          </mc:Fallback>
        </mc:AlternateContent>
      </w:r>
      <w:r>
        <w:rPr>
          <w:noProof/>
          <w:lang w:val="en-GB" w:eastAsia="en-GB"/>
        </w:rPr>
        <w:drawing>
          <wp:anchor distT="0" distB="0" distL="114300" distR="114300" simplePos="0" relativeHeight="251700224" behindDoc="1" locked="0" layoutInCell="1" allowOverlap="1" wp14:anchorId="1953C076" wp14:editId="78D72E2C">
            <wp:simplePos x="0" y="0"/>
            <wp:positionH relativeFrom="column">
              <wp:posOffset>400050</wp:posOffset>
            </wp:positionH>
            <wp:positionV relativeFrom="paragraph">
              <wp:posOffset>28575</wp:posOffset>
            </wp:positionV>
            <wp:extent cx="4419600" cy="2667000"/>
            <wp:effectExtent l="0" t="0" r="0" b="0"/>
            <wp:wrapTight wrapText="bothSides">
              <wp:wrapPolygon edited="0">
                <wp:start x="0" y="0"/>
                <wp:lineTo x="0" y="21446"/>
                <wp:lineTo x="21507" y="21446"/>
                <wp:lineTo x="2150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4022" t="42402" r="55200" b="13833"/>
                    <a:stretch/>
                  </pic:blipFill>
                  <pic:spPr bwMode="auto">
                    <a:xfrm>
                      <a:off x="0" y="0"/>
                      <a:ext cx="4419600"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B9DB8" w14:textId="142E801A" w:rsidR="00051B65" w:rsidRDefault="00051B65" w:rsidP="00352A11">
      <w:pPr>
        <w:rPr>
          <w:rFonts w:ascii="Arial" w:hAnsi="Arial" w:cs="Arial"/>
        </w:rPr>
      </w:pPr>
    </w:p>
    <w:p w14:paraId="56F51A6B" w14:textId="140364D3" w:rsidR="00051B65" w:rsidRDefault="00051B65" w:rsidP="00352A11">
      <w:pPr>
        <w:rPr>
          <w:rFonts w:ascii="Arial" w:hAnsi="Arial" w:cs="Arial"/>
        </w:rPr>
      </w:pPr>
    </w:p>
    <w:p w14:paraId="613F9FFB" w14:textId="714F07BC" w:rsidR="00051B65" w:rsidRDefault="00051B65" w:rsidP="00352A11">
      <w:pPr>
        <w:rPr>
          <w:rFonts w:ascii="Arial" w:hAnsi="Arial" w:cs="Arial"/>
        </w:rPr>
      </w:pPr>
    </w:p>
    <w:p w14:paraId="73856EBF" w14:textId="60F6919E" w:rsidR="00051B65" w:rsidRDefault="00051B65" w:rsidP="00352A11">
      <w:pPr>
        <w:rPr>
          <w:rFonts w:ascii="Arial" w:hAnsi="Arial" w:cs="Arial"/>
        </w:rPr>
      </w:pPr>
    </w:p>
    <w:p w14:paraId="6E3D3A87" w14:textId="3DFB4EF8" w:rsidR="00051B65" w:rsidRDefault="00051B65" w:rsidP="00352A11">
      <w:pPr>
        <w:rPr>
          <w:rFonts w:ascii="Arial" w:hAnsi="Arial" w:cs="Arial"/>
        </w:rPr>
      </w:pPr>
    </w:p>
    <w:p w14:paraId="6D1158BB" w14:textId="4D85F991" w:rsidR="00051B65" w:rsidRDefault="00051B65" w:rsidP="00352A11">
      <w:pPr>
        <w:rPr>
          <w:rFonts w:ascii="Arial" w:hAnsi="Arial" w:cs="Arial"/>
        </w:rPr>
      </w:pPr>
    </w:p>
    <w:p w14:paraId="27C3FE6D" w14:textId="250471C4" w:rsidR="00051B65" w:rsidRDefault="00051B65" w:rsidP="00352A11">
      <w:pPr>
        <w:rPr>
          <w:rFonts w:ascii="Arial" w:hAnsi="Arial" w:cs="Arial"/>
        </w:rPr>
      </w:pPr>
    </w:p>
    <w:p w14:paraId="368D41B2" w14:textId="641E2D2B" w:rsidR="00051B65" w:rsidRDefault="00051B65" w:rsidP="00352A11">
      <w:pPr>
        <w:rPr>
          <w:rFonts w:ascii="Arial" w:hAnsi="Arial" w:cs="Arial"/>
        </w:rPr>
      </w:pPr>
    </w:p>
    <w:p w14:paraId="74B7ACD9" w14:textId="456F060E" w:rsidR="00051B65" w:rsidRDefault="00051B65" w:rsidP="00352A11">
      <w:pPr>
        <w:rPr>
          <w:rFonts w:ascii="Arial" w:hAnsi="Arial" w:cs="Arial"/>
        </w:rPr>
      </w:pPr>
    </w:p>
    <w:p w14:paraId="4F481F6D" w14:textId="1CEA785C" w:rsidR="00051B65" w:rsidRDefault="00051B65" w:rsidP="00352A11">
      <w:pPr>
        <w:rPr>
          <w:rFonts w:ascii="Arial" w:hAnsi="Arial" w:cs="Arial"/>
        </w:rPr>
      </w:pPr>
    </w:p>
    <w:p w14:paraId="6A181A24" w14:textId="39AFC42D" w:rsidR="00051B65" w:rsidRDefault="00051B65" w:rsidP="00352A11">
      <w:pPr>
        <w:rPr>
          <w:rFonts w:ascii="Arial" w:hAnsi="Arial" w:cs="Arial"/>
        </w:rPr>
      </w:pPr>
    </w:p>
    <w:p w14:paraId="2705B7CF" w14:textId="2169424A" w:rsidR="00051B65" w:rsidRDefault="00051B65" w:rsidP="00352A11">
      <w:pPr>
        <w:rPr>
          <w:rFonts w:ascii="Arial" w:hAnsi="Arial" w:cs="Arial"/>
        </w:rPr>
      </w:pPr>
    </w:p>
    <w:p w14:paraId="5E20CC4D" w14:textId="658123A5" w:rsidR="00051B65" w:rsidRDefault="003752E7" w:rsidP="00612EE6">
      <w:pPr>
        <w:jc w:val="both"/>
        <w:rPr>
          <w:rFonts w:ascii="Arial" w:hAnsi="Arial" w:cs="Arial"/>
        </w:rPr>
      </w:pPr>
      <w:r>
        <w:rPr>
          <w:rFonts w:ascii="Arial" w:hAnsi="Arial" w:cs="Arial"/>
        </w:rPr>
        <w:t xml:space="preserve">37% of participants answered agree or neither agree or disagree based on whether Wetherspoons does differentiate from other competitors or services, which does show that Wetherspoons is seen as being different which 37% of participants agreed with. 10% of participants disagreed with the question. </w:t>
      </w:r>
      <w:r w:rsidR="001B768F">
        <w:rPr>
          <w:rFonts w:ascii="Arial" w:hAnsi="Arial" w:cs="Arial"/>
        </w:rPr>
        <w:t xml:space="preserve">Which can support Kay (1993) theory based on positioning and pricing which is in chapter 2 which is aimed at firms communicating with their customers. </w:t>
      </w:r>
    </w:p>
    <w:p w14:paraId="0B3D4AAB" w14:textId="29785090" w:rsidR="003752E7" w:rsidRDefault="003752E7" w:rsidP="00352A11">
      <w:pPr>
        <w:rPr>
          <w:rFonts w:ascii="Arial" w:hAnsi="Arial" w:cs="Arial"/>
        </w:rPr>
      </w:pPr>
    </w:p>
    <w:p w14:paraId="711A60A4" w14:textId="0DD757F5" w:rsidR="003752E7" w:rsidRDefault="003752E7" w:rsidP="00352A11">
      <w:pPr>
        <w:rPr>
          <w:rFonts w:ascii="Arial" w:hAnsi="Arial" w:cs="Arial"/>
        </w:rPr>
      </w:pPr>
    </w:p>
    <w:p w14:paraId="6E41DF21" w14:textId="7019D93D" w:rsidR="003752E7" w:rsidRDefault="003752E7" w:rsidP="00352A11">
      <w:pPr>
        <w:rPr>
          <w:rFonts w:ascii="Arial" w:hAnsi="Arial" w:cs="Arial"/>
        </w:rPr>
      </w:pPr>
    </w:p>
    <w:p w14:paraId="2AAFFADD" w14:textId="3C37B3F2" w:rsidR="003752E7" w:rsidRDefault="003752E7" w:rsidP="00352A11">
      <w:pPr>
        <w:rPr>
          <w:rFonts w:ascii="Arial" w:hAnsi="Arial" w:cs="Arial"/>
        </w:rPr>
      </w:pPr>
    </w:p>
    <w:p w14:paraId="3FFF2594" w14:textId="3A51705D" w:rsidR="003752E7" w:rsidRDefault="003752E7" w:rsidP="00352A11">
      <w:pPr>
        <w:rPr>
          <w:rFonts w:ascii="Arial" w:hAnsi="Arial" w:cs="Arial"/>
        </w:rPr>
      </w:pPr>
    </w:p>
    <w:p w14:paraId="61507234" w14:textId="663A2D99" w:rsidR="003752E7" w:rsidRDefault="003752E7" w:rsidP="00352A11">
      <w:pPr>
        <w:rPr>
          <w:rFonts w:ascii="Arial" w:hAnsi="Arial" w:cs="Arial"/>
        </w:rPr>
      </w:pPr>
    </w:p>
    <w:p w14:paraId="07B1AA3A" w14:textId="77777777" w:rsidR="00B94058" w:rsidRDefault="00B94058" w:rsidP="00A10854">
      <w:pPr>
        <w:pStyle w:val="Heading1"/>
        <w:rPr>
          <w:rFonts w:ascii="Arial" w:hAnsi="Arial" w:cs="Arial"/>
        </w:rPr>
      </w:pPr>
    </w:p>
    <w:p w14:paraId="183CA1DB" w14:textId="4C4BA844" w:rsidR="003752E7" w:rsidRDefault="00B0315A" w:rsidP="00A10854">
      <w:pPr>
        <w:pStyle w:val="Heading1"/>
        <w:rPr>
          <w:rFonts w:ascii="Arial" w:hAnsi="Arial" w:cs="Arial"/>
        </w:rPr>
      </w:pPr>
      <w:bookmarkStart w:id="405" w:name="_Toc513843643"/>
      <w:bookmarkStart w:id="406" w:name="_Toc513843851"/>
      <w:bookmarkStart w:id="407" w:name="_Toc513846172"/>
      <w:bookmarkStart w:id="408" w:name="_Toc513847592"/>
      <w:bookmarkStart w:id="409" w:name="_Toc513848419"/>
      <w:bookmarkStart w:id="410" w:name="_Toc513850313"/>
      <w:bookmarkStart w:id="411" w:name="_Toc513850659"/>
      <w:r>
        <w:rPr>
          <w:rFonts w:ascii="Arial" w:hAnsi="Arial" w:cs="Arial"/>
        </w:rPr>
        <w:t xml:space="preserve">5.0 </w:t>
      </w:r>
      <w:r w:rsidR="00E75AB5">
        <w:rPr>
          <w:rFonts w:ascii="Arial" w:hAnsi="Arial" w:cs="Arial"/>
        </w:rPr>
        <w:t>C</w:t>
      </w:r>
      <w:r w:rsidR="00A10854">
        <w:rPr>
          <w:rFonts w:ascii="Arial" w:hAnsi="Arial" w:cs="Arial"/>
        </w:rPr>
        <w:t>hapter 5 – Conclusions and Recommendations</w:t>
      </w:r>
      <w:bookmarkEnd w:id="405"/>
      <w:bookmarkEnd w:id="406"/>
      <w:bookmarkEnd w:id="407"/>
      <w:bookmarkEnd w:id="408"/>
      <w:bookmarkEnd w:id="409"/>
      <w:bookmarkEnd w:id="410"/>
      <w:bookmarkEnd w:id="411"/>
      <w:r w:rsidR="00A10854">
        <w:rPr>
          <w:rFonts w:ascii="Arial" w:hAnsi="Arial" w:cs="Arial"/>
        </w:rPr>
        <w:t xml:space="preserve"> </w:t>
      </w:r>
    </w:p>
    <w:p w14:paraId="0D831565" w14:textId="1BE0FA21" w:rsidR="00F46C5D" w:rsidRDefault="00F46C5D" w:rsidP="00F46C5D">
      <w:pPr>
        <w:rPr>
          <w:rFonts w:ascii="Arial" w:hAnsi="Arial" w:cs="Arial"/>
        </w:rPr>
      </w:pPr>
    </w:p>
    <w:p w14:paraId="20E87EF6" w14:textId="7C0327DF" w:rsidR="00F46C5D" w:rsidRPr="00F46C5D" w:rsidRDefault="00F46C5D" w:rsidP="00103D23">
      <w:pPr>
        <w:jc w:val="both"/>
        <w:rPr>
          <w:rFonts w:ascii="Arial" w:hAnsi="Arial" w:cs="Arial"/>
        </w:rPr>
      </w:pPr>
      <w:r>
        <w:rPr>
          <w:rFonts w:ascii="Arial" w:hAnsi="Arial" w:cs="Arial"/>
        </w:rPr>
        <w:t xml:space="preserve">This chapter summarizes the overall findings gained from the research carried out </w:t>
      </w:r>
      <w:r w:rsidR="00103D23">
        <w:rPr>
          <w:rFonts w:ascii="Arial" w:hAnsi="Arial" w:cs="Arial"/>
        </w:rPr>
        <w:t xml:space="preserve">of how strategy is implemented in hospitality industries in places like Wetherspoons and if it should be a priority in places like Wetherspoons. This will conclude on a whole the findings the researcher has achieved. Furthermore, there will be a summary of recommendations suggested to Wetherspoons at the end of this conclusion. </w:t>
      </w:r>
      <w:r>
        <w:rPr>
          <w:rFonts w:ascii="Arial" w:hAnsi="Arial" w:cs="Arial"/>
        </w:rPr>
        <w:t xml:space="preserve"> </w:t>
      </w:r>
    </w:p>
    <w:p w14:paraId="7DB156E3" w14:textId="175F467E" w:rsidR="00B0315A" w:rsidRDefault="00B0315A" w:rsidP="00B0315A"/>
    <w:p w14:paraId="3D2010BD" w14:textId="24E471B9" w:rsidR="00B0315A" w:rsidRDefault="00B0315A" w:rsidP="00B0315A">
      <w:pPr>
        <w:pStyle w:val="Heading2"/>
        <w:rPr>
          <w:rFonts w:ascii="Arial" w:hAnsi="Arial" w:cs="Arial"/>
        </w:rPr>
      </w:pPr>
      <w:bookmarkStart w:id="412" w:name="_Toc513843644"/>
      <w:bookmarkStart w:id="413" w:name="_Toc513843852"/>
      <w:bookmarkStart w:id="414" w:name="_Toc513846173"/>
      <w:bookmarkStart w:id="415" w:name="_Toc513847593"/>
      <w:bookmarkStart w:id="416" w:name="_Toc513848420"/>
      <w:bookmarkStart w:id="417" w:name="_Toc513850314"/>
      <w:bookmarkStart w:id="418" w:name="_Toc513850660"/>
      <w:r>
        <w:rPr>
          <w:rFonts w:ascii="Arial" w:hAnsi="Arial" w:cs="Arial"/>
        </w:rPr>
        <w:t>5.</w:t>
      </w:r>
      <w:r w:rsidR="00F46C5D">
        <w:rPr>
          <w:rFonts w:ascii="Arial" w:hAnsi="Arial" w:cs="Arial"/>
        </w:rPr>
        <w:t xml:space="preserve">1 </w:t>
      </w:r>
      <w:r w:rsidR="006E4295">
        <w:rPr>
          <w:rFonts w:ascii="Arial" w:hAnsi="Arial" w:cs="Arial"/>
        </w:rPr>
        <w:t>Conclusion</w:t>
      </w:r>
      <w:bookmarkEnd w:id="412"/>
      <w:bookmarkEnd w:id="413"/>
      <w:bookmarkEnd w:id="414"/>
      <w:bookmarkEnd w:id="415"/>
      <w:bookmarkEnd w:id="416"/>
      <w:bookmarkEnd w:id="417"/>
      <w:bookmarkEnd w:id="418"/>
      <w:r w:rsidR="006E4295">
        <w:rPr>
          <w:rFonts w:ascii="Arial" w:hAnsi="Arial" w:cs="Arial"/>
        </w:rPr>
        <w:t xml:space="preserve"> </w:t>
      </w:r>
    </w:p>
    <w:p w14:paraId="18B0F1DC" w14:textId="5FC7938A" w:rsidR="00F46C5D" w:rsidRPr="00F46C5D" w:rsidRDefault="00F46C5D" w:rsidP="00F46C5D">
      <w:pPr>
        <w:jc w:val="both"/>
        <w:rPr>
          <w:rFonts w:ascii="Arial" w:hAnsi="Arial" w:cs="Arial"/>
        </w:rPr>
      </w:pPr>
      <w:r>
        <w:rPr>
          <w:rFonts w:ascii="Arial" w:hAnsi="Arial" w:cs="Arial"/>
        </w:rPr>
        <w:t>The researcher selects this element to focus on as the researcher is an under-graduate student. The chosen option for using Wetherspoons as a case study was because Wetherspoons is a very sociable and enjoyable pub to go to</w:t>
      </w:r>
      <w:r w:rsidR="009B0060">
        <w:rPr>
          <w:rFonts w:ascii="Arial" w:hAnsi="Arial" w:cs="Arial"/>
        </w:rPr>
        <w:t xml:space="preserve"> for </w:t>
      </w:r>
      <w:r>
        <w:rPr>
          <w:rFonts w:ascii="Arial" w:hAnsi="Arial" w:cs="Arial"/>
        </w:rPr>
        <w:t>enjoy</w:t>
      </w:r>
      <w:r w:rsidR="009B0060">
        <w:rPr>
          <w:rFonts w:ascii="Arial" w:hAnsi="Arial" w:cs="Arial"/>
        </w:rPr>
        <w:t>ing</w:t>
      </w:r>
      <w:r>
        <w:rPr>
          <w:rFonts w:ascii="Arial" w:hAnsi="Arial" w:cs="Arial"/>
        </w:rPr>
        <w:t xml:space="preserve"> a drink and eat</w:t>
      </w:r>
      <w:r w:rsidR="009B0060">
        <w:rPr>
          <w:rFonts w:ascii="Arial" w:hAnsi="Arial" w:cs="Arial"/>
        </w:rPr>
        <w:t>ing</w:t>
      </w:r>
      <w:r>
        <w:rPr>
          <w:rFonts w:ascii="Arial" w:hAnsi="Arial" w:cs="Arial"/>
        </w:rPr>
        <w:t xml:space="preserve"> food at reasonable prices</w:t>
      </w:r>
      <w:r w:rsidR="009B0060">
        <w:rPr>
          <w:rFonts w:ascii="Arial" w:hAnsi="Arial" w:cs="Arial"/>
        </w:rPr>
        <w:t>.</w:t>
      </w:r>
      <w:r>
        <w:rPr>
          <w:rFonts w:ascii="Arial" w:hAnsi="Arial" w:cs="Arial"/>
        </w:rPr>
        <w:t xml:space="preserve"> the researcher believed that this would be topic of interest to some readers especially the younger generation as pubs like Wetherspoons are the social scene to attend to when you are eligible to drink. The researcher wanted to know why does Wetherspoons attract </w:t>
      </w:r>
      <w:r w:rsidR="009B0060">
        <w:rPr>
          <w:rFonts w:ascii="Arial" w:hAnsi="Arial" w:cs="Arial"/>
        </w:rPr>
        <w:t>customers</w:t>
      </w:r>
      <w:r>
        <w:rPr>
          <w:rFonts w:ascii="Arial" w:hAnsi="Arial" w:cs="Arial"/>
        </w:rPr>
        <w:t xml:space="preserve"> and how do they do it. Hence t</w:t>
      </w:r>
      <w:r w:rsidR="009B0060">
        <w:rPr>
          <w:rFonts w:ascii="Arial" w:hAnsi="Arial" w:cs="Arial"/>
        </w:rPr>
        <w:t>he</w:t>
      </w:r>
      <w:r>
        <w:rPr>
          <w:rFonts w:ascii="Arial" w:hAnsi="Arial" w:cs="Arial"/>
        </w:rPr>
        <w:t xml:space="preserve"> use of strategy was used to a core part to this researcher and why Wetherspoons was used as a main case study. The overall research element of finding out how strategy is used and what different kinds of strategies are implemented was a success to the researcher.</w:t>
      </w:r>
    </w:p>
    <w:p w14:paraId="08164578" w14:textId="6AA19677" w:rsidR="00E75AB5" w:rsidRDefault="00E75AB5" w:rsidP="00B0315A">
      <w:pPr>
        <w:jc w:val="both"/>
        <w:rPr>
          <w:rFonts w:ascii="Arial" w:hAnsi="Arial" w:cs="Arial"/>
        </w:rPr>
      </w:pPr>
      <w:r>
        <w:rPr>
          <w:rFonts w:ascii="Arial" w:hAnsi="Arial" w:cs="Arial"/>
        </w:rPr>
        <w:t xml:space="preserve">The analysis of results in chapter 4 has shown very clear results which has created interesting statistics which has been supported from the help of chapter 3. The sample was </w:t>
      </w:r>
      <w:r w:rsidR="00B0315A">
        <w:rPr>
          <w:rFonts w:ascii="Arial" w:hAnsi="Arial" w:cs="Arial"/>
        </w:rPr>
        <w:t>small</w:t>
      </w:r>
      <w:r>
        <w:rPr>
          <w:rFonts w:ascii="Arial" w:hAnsi="Arial" w:cs="Arial"/>
        </w:rPr>
        <w:t xml:space="preserve">, but the researcher was still able to gather </w:t>
      </w:r>
      <w:r w:rsidR="00B0315A">
        <w:rPr>
          <w:rFonts w:ascii="Arial" w:hAnsi="Arial" w:cs="Arial"/>
        </w:rPr>
        <w:t xml:space="preserve">clear and valid results from the graphs and tables presented. The results gathered supported the researchers objective of </w:t>
      </w:r>
      <w:r w:rsidR="00B0315A" w:rsidRPr="00007DDF">
        <w:rPr>
          <w:rFonts w:ascii="Arial" w:hAnsi="Arial" w:cs="Arial"/>
          <w:b/>
        </w:rPr>
        <w:t>‘To analyze the different strategic approaches that can be adopted by organizations in the hospitality sector’</w:t>
      </w:r>
      <w:r w:rsidR="00B0315A">
        <w:rPr>
          <w:rFonts w:ascii="Arial" w:hAnsi="Arial" w:cs="Arial"/>
        </w:rPr>
        <w:t xml:space="preserve">, which the researcher was successfully able to achieve. </w:t>
      </w:r>
      <w:r w:rsidR="00103D23">
        <w:rPr>
          <w:rFonts w:ascii="Arial" w:hAnsi="Arial" w:cs="Arial"/>
        </w:rPr>
        <w:t>The helpfulness of theories of chapter 2 meant the researcher could ask a variety of different questions based on strategy, what should be focused on and who should decide how a strategy should be implemented into a business</w:t>
      </w:r>
      <w:r w:rsidR="009A7A31">
        <w:rPr>
          <w:rFonts w:ascii="Arial" w:hAnsi="Arial" w:cs="Arial"/>
        </w:rPr>
        <w:t xml:space="preserve">. </w:t>
      </w:r>
    </w:p>
    <w:p w14:paraId="60AFD515" w14:textId="2E3126B2" w:rsidR="00B0315A" w:rsidRDefault="00B0315A" w:rsidP="00B0315A">
      <w:pPr>
        <w:jc w:val="both"/>
        <w:rPr>
          <w:rFonts w:ascii="Arial" w:hAnsi="Arial" w:cs="Arial"/>
        </w:rPr>
      </w:pPr>
      <w:r>
        <w:rPr>
          <w:rFonts w:ascii="Arial" w:hAnsi="Arial" w:cs="Arial"/>
        </w:rPr>
        <w:t xml:space="preserve">From the previous theories on strategy </w:t>
      </w:r>
      <w:r w:rsidR="00337AAB">
        <w:rPr>
          <w:rFonts w:ascii="Arial" w:hAnsi="Arial" w:cs="Arial"/>
        </w:rPr>
        <w:t>discussed in chapter 2, Wetherspoons adapts two of Porter (1980) Generic strategies of cost and differentiation strategy into its industry. Strategy on a whole has been acknowledge</w:t>
      </w:r>
      <w:r w:rsidR="009B0060">
        <w:rPr>
          <w:rFonts w:ascii="Arial" w:hAnsi="Arial" w:cs="Arial"/>
        </w:rPr>
        <w:t xml:space="preserve">d </w:t>
      </w:r>
      <w:r w:rsidR="00337AAB">
        <w:rPr>
          <w:rFonts w:ascii="Arial" w:hAnsi="Arial" w:cs="Arial"/>
        </w:rPr>
        <w:t xml:space="preserve">from participants from the results gathered in the pie charts in chapter 4, which can support 2.4 the evolution of strategies in chapter 2 of how far it has come. </w:t>
      </w:r>
      <w:r w:rsidR="0008279E">
        <w:rPr>
          <w:rFonts w:ascii="Arial" w:hAnsi="Arial" w:cs="Arial"/>
        </w:rPr>
        <w:t xml:space="preserve">The use of strategy being implemented in an industry shows a positive outcome especially for customers who visit local pub chains similarly to Wetherspoons, </w:t>
      </w:r>
      <w:r w:rsidR="00E911BC">
        <w:rPr>
          <w:rFonts w:ascii="Arial" w:hAnsi="Arial" w:cs="Arial"/>
        </w:rPr>
        <w:t>most</w:t>
      </w:r>
      <w:r w:rsidR="0008279E">
        <w:rPr>
          <w:rFonts w:ascii="Arial" w:hAnsi="Arial" w:cs="Arial"/>
        </w:rPr>
        <w:t xml:space="preserve"> participants in chapter 4 section 4.10 question 10, supported that Wetherspoons does differentiate from other competitors in the hospitality sector</w:t>
      </w:r>
      <w:r w:rsidR="00E417ED">
        <w:rPr>
          <w:rFonts w:ascii="Arial" w:hAnsi="Arial" w:cs="Arial"/>
        </w:rPr>
        <w:t xml:space="preserve">. Which supported the generic strategies theory produced by </w:t>
      </w:r>
      <w:r w:rsidR="007E2352">
        <w:rPr>
          <w:rFonts w:ascii="Arial" w:hAnsi="Arial" w:cs="Arial"/>
        </w:rPr>
        <w:t>Porter (</w:t>
      </w:r>
      <w:r w:rsidR="00E417ED">
        <w:rPr>
          <w:rFonts w:ascii="Arial" w:hAnsi="Arial" w:cs="Arial"/>
        </w:rPr>
        <w:t>1980).</w:t>
      </w:r>
    </w:p>
    <w:p w14:paraId="2EFABA1B" w14:textId="612947EF" w:rsidR="00E911BC" w:rsidRDefault="00E911BC" w:rsidP="00B0315A">
      <w:pPr>
        <w:jc w:val="both"/>
        <w:rPr>
          <w:rFonts w:ascii="Arial" w:hAnsi="Arial" w:cs="Arial"/>
        </w:rPr>
      </w:pPr>
      <w:r>
        <w:rPr>
          <w:rFonts w:ascii="Arial" w:hAnsi="Arial" w:cs="Arial"/>
        </w:rPr>
        <w:t xml:space="preserve">The use of primary data carried out in chapter 4, the resource of the online questionnaire was able to help the researcher achieve the outcome of gathering quantitative data and supporting the interpretive approach from chapter 3. </w:t>
      </w:r>
      <w:r w:rsidR="00B94058">
        <w:rPr>
          <w:rFonts w:ascii="Arial" w:hAnsi="Arial" w:cs="Arial"/>
        </w:rPr>
        <w:t xml:space="preserve">The researcher was successful in finding out from chapter 4 if </w:t>
      </w:r>
      <w:r w:rsidR="00B94058" w:rsidRPr="007D78A7">
        <w:rPr>
          <w:rFonts w:ascii="Arial" w:hAnsi="Arial" w:cs="Arial"/>
          <w:b/>
        </w:rPr>
        <w:t>specific strategic approaches are adopted within a hospitality industry</w:t>
      </w:r>
      <w:r w:rsidR="00E417ED">
        <w:rPr>
          <w:rFonts w:ascii="Arial" w:hAnsi="Arial" w:cs="Arial"/>
        </w:rPr>
        <w:t xml:space="preserve"> which was one of the </w:t>
      </w:r>
      <w:r w:rsidR="007E2352">
        <w:rPr>
          <w:rFonts w:ascii="Arial" w:hAnsi="Arial" w:cs="Arial"/>
        </w:rPr>
        <w:t>researcher’s</w:t>
      </w:r>
      <w:r w:rsidR="00E417ED">
        <w:rPr>
          <w:rFonts w:ascii="Arial" w:hAnsi="Arial" w:cs="Arial"/>
        </w:rPr>
        <w:t xml:space="preserve"> objectives</w:t>
      </w:r>
      <w:r w:rsidR="00B94058">
        <w:rPr>
          <w:rFonts w:ascii="Arial" w:hAnsi="Arial" w:cs="Arial"/>
        </w:rPr>
        <w:t xml:space="preserve">. The researcher wanted to gather information to see if </w:t>
      </w:r>
      <w:r w:rsidR="00B94058">
        <w:rPr>
          <w:rFonts w:ascii="Arial" w:hAnsi="Arial" w:cs="Arial"/>
        </w:rPr>
        <w:lastRenderedPageBreak/>
        <w:t xml:space="preserve">Wetherspoons are applying any of the traits asked and </w:t>
      </w:r>
      <w:r w:rsidR="00F46C5D">
        <w:rPr>
          <w:rFonts w:ascii="Arial" w:hAnsi="Arial" w:cs="Arial"/>
        </w:rPr>
        <w:t xml:space="preserve">if not can make further recommendations to Wetherspoons for the benefit of its business. </w:t>
      </w:r>
    </w:p>
    <w:p w14:paraId="7466BF34" w14:textId="2EA656AD" w:rsidR="009A7A31" w:rsidRDefault="009A7A31" w:rsidP="00B0315A">
      <w:pPr>
        <w:jc w:val="both"/>
        <w:rPr>
          <w:rFonts w:ascii="Arial" w:hAnsi="Arial" w:cs="Arial"/>
        </w:rPr>
      </w:pPr>
      <w:r>
        <w:rPr>
          <w:rFonts w:ascii="Arial" w:hAnsi="Arial" w:cs="Arial"/>
        </w:rPr>
        <w:t>As a result the questions asked about ‘do you think cost strategy should be a top priority in an organization’ and ‘do you believe Wetherspoons differentiates from other competitors in terms of product/service?’</w:t>
      </w:r>
      <w:r w:rsidR="009B0060">
        <w:rPr>
          <w:rFonts w:ascii="Arial" w:hAnsi="Arial" w:cs="Arial"/>
        </w:rPr>
        <w:t>,</w:t>
      </w:r>
      <w:r>
        <w:rPr>
          <w:rFonts w:ascii="Arial" w:hAnsi="Arial" w:cs="Arial"/>
        </w:rPr>
        <w:t xml:space="preserve"> most of the participants who answered replied with ‘agreed’ supporting two of the key factors of generic studies of ‘cost strategy’ and ‘Differentiation strategy’ stated by (Porter 1980) which presented that strategy is a beneficial resource to use as customers will notice the difference in cost and how the whole business is </w:t>
      </w:r>
      <w:r w:rsidR="00356B8D">
        <w:rPr>
          <w:rFonts w:ascii="Arial" w:hAnsi="Arial" w:cs="Arial"/>
        </w:rPr>
        <w:t>laid</w:t>
      </w:r>
      <w:r>
        <w:rPr>
          <w:rFonts w:ascii="Arial" w:hAnsi="Arial" w:cs="Arial"/>
        </w:rPr>
        <w:t xml:space="preserve"> out to a customer, showing that people do </w:t>
      </w:r>
      <w:r w:rsidR="00356B8D">
        <w:rPr>
          <w:rFonts w:ascii="Arial" w:hAnsi="Arial" w:cs="Arial"/>
        </w:rPr>
        <w:t xml:space="preserve">believe Wetherspoons does stand out as a business. </w:t>
      </w:r>
      <w:r w:rsidR="006E4295">
        <w:rPr>
          <w:rFonts w:ascii="Arial" w:hAnsi="Arial" w:cs="Arial"/>
        </w:rPr>
        <w:t xml:space="preserve">The support of ‘the pricing strategy and principles of service delivery remain the same across the pubs, through décor and the precise product mix in food and drinks menus vary slightly to meet to local customer need’ (Wood and Brotherton 2008, p.464) showing that a </w:t>
      </w:r>
      <w:r w:rsidR="00A97A14">
        <w:rPr>
          <w:rFonts w:ascii="Arial" w:hAnsi="Arial" w:cs="Arial"/>
        </w:rPr>
        <w:t>cost-based</w:t>
      </w:r>
      <w:r w:rsidR="006E4295">
        <w:rPr>
          <w:rFonts w:ascii="Arial" w:hAnsi="Arial" w:cs="Arial"/>
        </w:rPr>
        <w:t xml:space="preserve"> strategy is a good strategy for Wetherspoons which participants agreed should be a focus in that hospitality segment. </w:t>
      </w:r>
    </w:p>
    <w:p w14:paraId="3608DE13" w14:textId="0CBEC7EC" w:rsidR="00E417ED" w:rsidRDefault="00E417ED" w:rsidP="00B0315A">
      <w:pPr>
        <w:jc w:val="both"/>
        <w:rPr>
          <w:rFonts w:ascii="Arial" w:hAnsi="Arial" w:cs="Arial"/>
        </w:rPr>
      </w:pPr>
      <w:r>
        <w:rPr>
          <w:rFonts w:ascii="Arial" w:hAnsi="Arial" w:cs="Arial"/>
        </w:rPr>
        <w:t xml:space="preserve">The focus on whether strategy should be a managers or teams decision, provided the evidence, that team work should be the key when making decisions for the benefit of the company, this supported Mullin (1998, P.99) theory stating ‘In order to achieve its goals and objectives the work of the establishment has to be divided among its members. The resulting structure should be that which is most appropriate to the objectives of the establishment’ which will benefit Wetherspoons if team decisions are applied. </w:t>
      </w:r>
    </w:p>
    <w:p w14:paraId="66672A4F" w14:textId="520921FD" w:rsidR="001A6823" w:rsidRDefault="005D34C1" w:rsidP="00B0315A">
      <w:pPr>
        <w:jc w:val="both"/>
        <w:rPr>
          <w:rFonts w:ascii="Arial" w:hAnsi="Arial" w:cs="Arial"/>
        </w:rPr>
      </w:pPr>
      <w:r>
        <w:rPr>
          <w:rFonts w:ascii="Arial" w:hAnsi="Arial" w:cs="Arial"/>
        </w:rPr>
        <w:t>When asking participants as Wetherspoons being a corporate business, what should th</w:t>
      </w:r>
      <w:r w:rsidR="00AA6FB3">
        <w:rPr>
          <w:rFonts w:ascii="Arial" w:hAnsi="Arial" w:cs="Arial"/>
        </w:rPr>
        <w:t xml:space="preserve">eir </w:t>
      </w:r>
      <w:r w:rsidR="007E2352">
        <w:rPr>
          <w:rFonts w:ascii="Arial" w:hAnsi="Arial" w:cs="Arial"/>
        </w:rPr>
        <w:t>focus</w:t>
      </w:r>
      <w:r w:rsidR="00AA6FB3">
        <w:rPr>
          <w:rFonts w:ascii="Arial" w:hAnsi="Arial" w:cs="Arial"/>
        </w:rPr>
        <w:t xml:space="preserve"> be, most participants chose customers and employees which supports the corporate level strategy theory implied from (Wheelan et al 2015). The chosen answer of customers supported (Chan Kim and Mauborgne 2015 p.103) theory on ‘focus on existing customers’ as a </w:t>
      </w:r>
      <w:r w:rsidR="007E2352">
        <w:rPr>
          <w:rFonts w:ascii="Arial" w:hAnsi="Arial" w:cs="Arial"/>
        </w:rPr>
        <w:t>strategic</w:t>
      </w:r>
      <w:r w:rsidR="00AA6FB3">
        <w:rPr>
          <w:rFonts w:ascii="Arial" w:hAnsi="Arial" w:cs="Arial"/>
        </w:rPr>
        <w:t xml:space="preserve"> practice which identifies with ‘Tim </w:t>
      </w:r>
      <w:r w:rsidR="009B0060">
        <w:rPr>
          <w:rFonts w:ascii="Arial" w:hAnsi="Arial" w:cs="Arial"/>
        </w:rPr>
        <w:t>M</w:t>
      </w:r>
      <w:r w:rsidR="00AA6FB3">
        <w:rPr>
          <w:rFonts w:ascii="Arial" w:hAnsi="Arial" w:cs="Arial"/>
        </w:rPr>
        <w:t>artin has firm views on what his customers want – low prices food constantly available, no music, normally no television and no smoking’ (Kew and Stredwick 2017.P137) which highlights Wetherspoons should maintain focusing on customers a strategic approach for the business</w:t>
      </w:r>
      <w:r w:rsidR="007E2352">
        <w:rPr>
          <w:rFonts w:ascii="Arial" w:hAnsi="Arial" w:cs="Arial"/>
        </w:rPr>
        <w:t xml:space="preserve"> as the founder implies that is what its main aim of wanting to gain for customer satisfaction. </w:t>
      </w:r>
    </w:p>
    <w:p w14:paraId="687E8224" w14:textId="6402FCE5" w:rsidR="00AD364A" w:rsidRDefault="00990C7E" w:rsidP="00B0315A">
      <w:pPr>
        <w:jc w:val="both"/>
        <w:rPr>
          <w:rFonts w:ascii="Arial" w:hAnsi="Arial" w:cs="Arial"/>
        </w:rPr>
      </w:pPr>
      <w:r>
        <w:rPr>
          <w:rFonts w:ascii="Arial" w:hAnsi="Arial" w:cs="Arial"/>
        </w:rPr>
        <w:t xml:space="preserve">When it came to question 7 asking participants ‘Does having a strategy make a company gain more customers?’ majority of participants answered ‘Agree’ highlighting Porters theory on competitive advantage in an industry which is determined by its ‘competitive scope’. Which also supports theory implied from chapter 2 based on </w:t>
      </w:r>
      <w:r w:rsidR="0041433C">
        <w:rPr>
          <w:rFonts w:ascii="Arial" w:hAnsi="Arial" w:cs="Arial"/>
        </w:rPr>
        <w:t>Wetherspoons found in section 2.6 of the literature review presented that ‘JD Wetherspoons pub chain is now one of the UK’s fastest growing businesses. The secret of its success lies in a very clear strategy of differentiation- using service and the marketing mix to set apart from its competition. Like many good business ideas, it is not devastatingly complicated- just a case of serving good beer and good food at reasonable prices, served by friendly and well-trained staff who feel they have stake in success of the company’ (Hill and O’Sulli</w:t>
      </w:r>
      <w:r w:rsidR="00017B54">
        <w:rPr>
          <w:rFonts w:ascii="Arial" w:hAnsi="Arial" w:cs="Arial"/>
        </w:rPr>
        <w:t>v</w:t>
      </w:r>
      <w:r w:rsidR="0041433C">
        <w:rPr>
          <w:rFonts w:ascii="Arial" w:hAnsi="Arial" w:cs="Arial"/>
        </w:rPr>
        <w:t xml:space="preserve">an 2004, P.405). This gives indication that strategy is a beneficial outcome for </w:t>
      </w:r>
      <w:r w:rsidR="00AD364A">
        <w:rPr>
          <w:rFonts w:ascii="Arial" w:hAnsi="Arial" w:cs="Arial"/>
        </w:rPr>
        <w:t>a hospitality business like Wetherspoons.</w:t>
      </w:r>
    </w:p>
    <w:p w14:paraId="46FAAFE3" w14:textId="6DA59122" w:rsidR="00990C7E" w:rsidRDefault="00AD364A" w:rsidP="00B0315A">
      <w:pPr>
        <w:jc w:val="both"/>
        <w:rPr>
          <w:rFonts w:ascii="Arial" w:hAnsi="Arial" w:cs="Arial"/>
        </w:rPr>
      </w:pPr>
      <w:r>
        <w:rPr>
          <w:rFonts w:ascii="Arial" w:hAnsi="Arial" w:cs="Arial"/>
        </w:rPr>
        <w:t xml:space="preserve">The overall results have supported two of the objectives set which were based on </w:t>
      </w:r>
      <w:r w:rsidRPr="007D78A7">
        <w:rPr>
          <w:rFonts w:ascii="Arial" w:hAnsi="Arial" w:cs="Arial"/>
          <w:b/>
        </w:rPr>
        <w:t xml:space="preserve">‘To </w:t>
      </w:r>
      <w:r w:rsidR="00F52602" w:rsidRPr="007D78A7">
        <w:rPr>
          <w:rFonts w:ascii="Arial" w:hAnsi="Arial" w:cs="Arial"/>
          <w:b/>
        </w:rPr>
        <w:t>assess</w:t>
      </w:r>
      <w:r w:rsidRPr="007D78A7">
        <w:rPr>
          <w:rFonts w:ascii="Arial" w:hAnsi="Arial" w:cs="Arial"/>
          <w:b/>
        </w:rPr>
        <w:t xml:space="preserve"> whether Wetherspoons do implement strategy into its business’</w:t>
      </w:r>
      <w:r>
        <w:rPr>
          <w:rFonts w:ascii="Arial" w:hAnsi="Arial" w:cs="Arial"/>
        </w:rPr>
        <w:t xml:space="preserve"> and </w:t>
      </w:r>
      <w:r w:rsidR="006E4295" w:rsidRPr="007D78A7">
        <w:rPr>
          <w:rFonts w:ascii="Arial" w:hAnsi="Arial" w:cs="Arial"/>
          <w:b/>
        </w:rPr>
        <w:t>‘To</w:t>
      </w:r>
      <w:r w:rsidRPr="007D78A7">
        <w:rPr>
          <w:rFonts w:ascii="Arial" w:hAnsi="Arial" w:cs="Arial"/>
          <w:b/>
        </w:rPr>
        <w:t xml:space="preserve"> identify and assess the strategic approaches within the hospitality industry’ </w:t>
      </w:r>
      <w:r>
        <w:rPr>
          <w:rFonts w:ascii="Arial" w:hAnsi="Arial" w:cs="Arial"/>
        </w:rPr>
        <w:t xml:space="preserve">which have been met meaning the researcher has achieved the two main overall objectives of the research carried out as part of this dissertation.  </w:t>
      </w:r>
    </w:p>
    <w:p w14:paraId="7C9E0B9B" w14:textId="77777777" w:rsidR="007E2352" w:rsidRDefault="007E2352" w:rsidP="00B0315A">
      <w:pPr>
        <w:jc w:val="both"/>
        <w:rPr>
          <w:rFonts w:ascii="Arial" w:hAnsi="Arial" w:cs="Arial"/>
        </w:rPr>
      </w:pPr>
    </w:p>
    <w:p w14:paraId="1468E148" w14:textId="0F42BA6F" w:rsidR="003752E7" w:rsidRDefault="006E4295" w:rsidP="006E4295">
      <w:pPr>
        <w:pStyle w:val="Heading2"/>
        <w:rPr>
          <w:rFonts w:ascii="Arial" w:hAnsi="Arial" w:cs="Arial"/>
        </w:rPr>
      </w:pPr>
      <w:bookmarkStart w:id="419" w:name="_Toc513843645"/>
      <w:bookmarkStart w:id="420" w:name="_Toc513843853"/>
      <w:bookmarkStart w:id="421" w:name="_Toc513846174"/>
      <w:bookmarkStart w:id="422" w:name="_Toc513847594"/>
      <w:bookmarkStart w:id="423" w:name="_Toc513848421"/>
      <w:bookmarkStart w:id="424" w:name="_Toc513850315"/>
      <w:bookmarkStart w:id="425" w:name="_Toc513850661"/>
      <w:r>
        <w:rPr>
          <w:rFonts w:ascii="Arial" w:hAnsi="Arial" w:cs="Arial"/>
        </w:rPr>
        <w:t>5.2 Recommendations</w:t>
      </w:r>
      <w:bookmarkEnd w:id="419"/>
      <w:bookmarkEnd w:id="420"/>
      <w:bookmarkEnd w:id="421"/>
      <w:bookmarkEnd w:id="422"/>
      <w:bookmarkEnd w:id="423"/>
      <w:bookmarkEnd w:id="424"/>
      <w:bookmarkEnd w:id="425"/>
    </w:p>
    <w:p w14:paraId="0DF6DCF0" w14:textId="035CC7B6" w:rsidR="006E4295" w:rsidRDefault="00537656" w:rsidP="00537656">
      <w:pPr>
        <w:jc w:val="both"/>
        <w:rPr>
          <w:rFonts w:ascii="Arial" w:hAnsi="Arial" w:cs="Arial"/>
        </w:rPr>
      </w:pPr>
      <w:r>
        <w:rPr>
          <w:rFonts w:ascii="Arial" w:hAnsi="Arial" w:cs="Arial"/>
        </w:rPr>
        <w:t xml:space="preserve">To achieve all three of the objectives set the final objective is </w:t>
      </w:r>
      <w:r w:rsidRPr="00537656">
        <w:rPr>
          <w:rFonts w:ascii="Arial" w:hAnsi="Arial" w:cs="Arial"/>
          <w:b/>
        </w:rPr>
        <w:t>‘To make suitable recommendations to Wetherspoons on the adoption of suitable strategic approach’</w:t>
      </w:r>
      <w:r w:rsidR="000B419C">
        <w:rPr>
          <w:rFonts w:ascii="Arial" w:hAnsi="Arial" w:cs="Arial"/>
        </w:rPr>
        <w:t xml:space="preserve"> which shall be discussed as follows: </w:t>
      </w:r>
    </w:p>
    <w:p w14:paraId="486D0AF7" w14:textId="77777777" w:rsidR="000B419C" w:rsidRDefault="000B419C" w:rsidP="000B419C">
      <w:pPr>
        <w:pStyle w:val="Heading3"/>
        <w:rPr>
          <w:rFonts w:ascii="Arial" w:hAnsi="Arial" w:cs="Arial"/>
        </w:rPr>
      </w:pPr>
      <w:bookmarkStart w:id="426" w:name="_Toc513843646"/>
      <w:bookmarkStart w:id="427" w:name="_Toc513843854"/>
      <w:bookmarkStart w:id="428" w:name="_Toc513846175"/>
      <w:bookmarkStart w:id="429" w:name="_Toc513847595"/>
      <w:bookmarkStart w:id="430" w:name="_Toc513848422"/>
      <w:bookmarkStart w:id="431" w:name="_Toc513850316"/>
      <w:bookmarkStart w:id="432" w:name="_Toc513850662"/>
      <w:r>
        <w:rPr>
          <w:rFonts w:ascii="Arial" w:hAnsi="Arial" w:cs="Arial"/>
        </w:rPr>
        <w:t>5.2.1 Recommendations towards a cost-based strategy</w:t>
      </w:r>
      <w:bookmarkEnd w:id="426"/>
      <w:bookmarkEnd w:id="427"/>
      <w:bookmarkEnd w:id="428"/>
      <w:bookmarkEnd w:id="429"/>
      <w:bookmarkEnd w:id="430"/>
      <w:bookmarkEnd w:id="431"/>
      <w:bookmarkEnd w:id="432"/>
    </w:p>
    <w:p w14:paraId="66C3DA3A" w14:textId="77777777" w:rsidR="00BA16B0" w:rsidRDefault="000B419C" w:rsidP="00696CE5">
      <w:pPr>
        <w:jc w:val="both"/>
        <w:rPr>
          <w:rFonts w:ascii="Arial" w:hAnsi="Arial" w:cs="Arial"/>
        </w:rPr>
      </w:pPr>
      <w:r>
        <w:rPr>
          <w:rFonts w:ascii="Arial" w:hAnsi="Arial" w:cs="Arial"/>
        </w:rPr>
        <w:t>From the findings represented in chapter 4, section 4.</w:t>
      </w:r>
      <w:r w:rsidR="00696CE5">
        <w:rPr>
          <w:rFonts w:ascii="Arial" w:hAnsi="Arial" w:cs="Arial"/>
        </w:rPr>
        <w:t>6 on the answer asked to participants about a cost-based strategy being a top priority in an organization, the result showed that over 50% of participants agreed that it should be a top priority. And has findings have shown in chapter 2 about Wetherspoons having ‘low prices’ it was able to suffice that a cost-based strategy is beneficial to a hospitality business such as Wetherspoons.</w:t>
      </w:r>
    </w:p>
    <w:p w14:paraId="7F3EDF07" w14:textId="3AB02C56" w:rsidR="00696CE5" w:rsidRDefault="00696CE5" w:rsidP="00696CE5">
      <w:pPr>
        <w:jc w:val="both"/>
        <w:rPr>
          <w:rFonts w:ascii="Arial" w:hAnsi="Arial" w:cs="Arial"/>
        </w:rPr>
      </w:pPr>
      <w:r>
        <w:rPr>
          <w:rFonts w:ascii="Arial" w:hAnsi="Arial" w:cs="Arial"/>
        </w:rPr>
        <w:t xml:space="preserve"> </w:t>
      </w:r>
      <w:r w:rsidR="00BA16B0">
        <w:rPr>
          <w:rFonts w:ascii="Arial" w:hAnsi="Arial" w:cs="Arial"/>
        </w:rPr>
        <w:t>The recommendation for cost strategy is that, t</w:t>
      </w:r>
      <w:r>
        <w:rPr>
          <w:rFonts w:ascii="Arial" w:hAnsi="Arial" w:cs="Arial"/>
        </w:rPr>
        <w:t>he business should maintain using a cost-based strategy for the company as it seems to gain the business competitive advantage and gather more customers</w:t>
      </w:r>
      <w:r w:rsidR="00BA16B0">
        <w:rPr>
          <w:rFonts w:ascii="Arial" w:hAnsi="Arial" w:cs="Arial"/>
        </w:rPr>
        <w:t xml:space="preserve">. </w:t>
      </w:r>
      <w:r>
        <w:rPr>
          <w:rFonts w:ascii="Arial" w:hAnsi="Arial" w:cs="Arial"/>
        </w:rPr>
        <w:t>If the business maintains offering food and drink at low prices, its applying a strategy of cost to its business</w:t>
      </w:r>
      <w:r w:rsidR="00766724">
        <w:rPr>
          <w:rFonts w:ascii="Arial" w:hAnsi="Arial" w:cs="Arial"/>
        </w:rPr>
        <w:t xml:space="preserve">, therefore the business is achieving what is has set out to do in the first place. </w:t>
      </w:r>
      <w:r w:rsidR="005F7907">
        <w:rPr>
          <w:rFonts w:ascii="Arial" w:hAnsi="Arial" w:cs="Arial"/>
        </w:rPr>
        <w:t xml:space="preserve">This approach should be the first main approach Wetherspoons should use as setting food and drink at low cost’s will mean more customers will want to come and purchase from the business compared to other competitors who offer the same services. </w:t>
      </w:r>
    </w:p>
    <w:p w14:paraId="4E700DE4" w14:textId="3BD1CCA7" w:rsidR="00907DDA" w:rsidRDefault="00907DDA" w:rsidP="00696CE5">
      <w:pPr>
        <w:jc w:val="both"/>
        <w:rPr>
          <w:rFonts w:ascii="Arial" w:hAnsi="Arial" w:cs="Arial"/>
        </w:rPr>
      </w:pPr>
    </w:p>
    <w:p w14:paraId="7AA500ED" w14:textId="178EB659" w:rsidR="00907DDA" w:rsidRDefault="00907DDA" w:rsidP="00907DDA">
      <w:pPr>
        <w:pStyle w:val="Heading3"/>
        <w:jc w:val="both"/>
        <w:rPr>
          <w:rFonts w:ascii="Arial" w:hAnsi="Arial" w:cs="Arial"/>
        </w:rPr>
      </w:pPr>
      <w:bookmarkStart w:id="433" w:name="_Toc513843647"/>
      <w:bookmarkStart w:id="434" w:name="_Toc513843855"/>
      <w:bookmarkStart w:id="435" w:name="_Toc513846176"/>
      <w:bookmarkStart w:id="436" w:name="_Toc513847596"/>
      <w:bookmarkStart w:id="437" w:name="_Toc513848423"/>
      <w:bookmarkStart w:id="438" w:name="_Toc513850317"/>
      <w:bookmarkStart w:id="439" w:name="_Toc513850663"/>
      <w:r>
        <w:rPr>
          <w:rFonts w:ascii="Arial" w:hAnsi="Arial" w:cs="Arial"/>
        </w:rPr>
        <w:t>5.2.2 Recommendations for the use of a Differentiation Strategy</w:t>
      </w:r>
      <w:bookmarkEnd w:id="433"/>
      <w:bookmarkEnd w:id="434"/>
      <w:bookmarkEnd w:id="435"/>
      <w:bookmarkEnd w:id="436"/>
      <w:bookmarkEnd w:id="437"/>
      <w:bookmarkEnd w:id="438"/>
      <w:bookmarkEnd w:id="439"/>
      <w:r>
        <w:rPr>
          <w:rFonts w:ascii="Arial" w:hAnsi="Arial" w:cs="Arial"/>
        </w:rPr>
        <w:t xml:space="preserve"> </w:t>
      </w:r>
    </w:p>
    <w:p w14:paraId="58F63166" w14:textId="216FB458" w:rsidR="00907DDA" w:rsidRDefault="00907DDA" w:rsidP="00907DDA">
      <w:pPr>
        <w:jc w:val="both"/>
        <w:rPr>
          <w:rFonts w:ascii="Arial" w:hAnsi="Arial" w:cs="Arial"/>
        </w:rPr>
      </w:pPr>
      <w:r>
        <w:rPr>
          <w:rFonts w:ascii="Arial" w:hAnsi="Arial" w:cs="Arial"/>
        </w:rPr>
        <w:t xml:space="preserve">From the gathering of research produced, </w:t>
      </w:r>
      <w:r w:rsidR="00BA16B0">
        <w:rPr>
          <w:rFonts w:ascii="Arial" w:hAnsi="Arial" w:cs="Arial"/>
        </w:rPr>
        <w:t xml:space="preserve">a differentiation strategy is what still seems to benefit Wetherspoons’ business. The industry’s uniqueness to just differentiate by selling food and drink at low prices in a relaxed environment is what seems to grab to eye of many from the findings supported in chapter 2. </w:t>
      </w:r>
    </w:p>
    <w:p w14:paraId="5566553B" w14:textId="09DBD4B2" w:rsidR="00BA16B0" w:rsidRDefault="00BA16B0" w:rsidP="00907DDA">
      <w:pPr>
        <w:jc w:val="both"/>
        <w:rPr>
          <w:rFonts w:ascii="Arial" w:hAnsi="Arial" w:cs="Arial"/>
        </w:rPr>
      </w:pPr>
      <w:r>
        <w:rPr>
          <w:rFonts w:ascii="Arial" w:hAnsi="Arial" w:cs="Arial"/>
        </w:rPr>
        <w:t xml:space="preserve">The Recommendation therefore for Wetherspoons, is to still apply differentiation strategy to the business as the company seems to be performing well by differentiating from other competitors with the services it offers. It is recommended that Wetherspoons do make sure they still focus on the customer needs and wants for their business, as the customers are the important part of making the business a successful </w:t>
      </w:r>
      <w:r w:rsidR="00D90ACC">
        <w:rPr>
          <w:rFonts w:ascii="Arial" w:hAnsi="Arial" w:cs="Arial"/>
        </w:rPr>
        <w:t>one and</w:t>
      </w:r>
      <w:r>
        <w:rPr>
          <w:rFonts w:ascii="Arial" w:hAnsi="Arial" w:cs="Arial"/>
        </w:rPr>
        <w:t xml:space="preserve"> </w:t>
      </w:r>
      <w:r w:rsidR="00D90ACC">
        <w:rPr>
          <w:rFonts w:ascii="Arial" w:hAnsi="Arial" w:cs="Arial"/>
        </w:rPr>
        <w:t xml:space="preserve">trying new approaches of how the business can develop its success even more, will help not only maintaining the differentiation strategy, but still having the customer as a priority. </w:t>
      </w:r>
    </w:p>
    <w:p w14:paraId="517B6CC1" w14:textId="07081BE2" w:rsidR="00D90ACC" w:rsidRDefault="00D90ACC" w:rsidP="00907DDA">
      <w:pPr>
        <w:jc w:val="both"/>
        <w:rPr>
          <w:rFonts w:ascii="Arial" w:hAnsi="Arial" w:cs="Arial"/>
        </w:rPr>
      </w:pPr>
    </w:p>
    <w:p w14:paraId="5D225290" w14:textId="6BD66D6C" w:rsidR="00D90ACC" w:rsidRDefault="00D90ACC" w:rsidP="00D90ACC">
      <w:pPr>
        <w:pStyle w:val="Heading3"/>
        <w:jc w:val="both"/>
        <w:rPr>
          <w:rFonts w:ascii="Arial" w:hAnsi="Arial" w:cs="Arial"/>
        </w:rPr>
      </w:pPr>
      <w:bookmarkStart w:id="440" w:name="_Toc513843648"/>
      <w:bookmarkStart w:id="441" w:name="_Toc513843856"/>
      <w:bookmarkStart w:id="442" w:name="_Toc513846177"/>
      <w:bookmarkStart w:id="443" w:name="_Toc513847597"/>
      <w:bookmarkStart w:id="444" w:name="_Toc513848424"/>
      <w:bookmarkStart w:id="445" w:name="_Toc513850318"/>
      <w:bookmarkStart w:id="446" w:name="_Toc513850664"/>
      <w:r>
        <w:rPr>
          <w:rFonts w:ascii="Arial" w:hAnsi="Arial" w:cs="Arial"/>
        </w:rPr>
        <w:t>5.2.3 Recommendation for including staff members in strategic decisions.</w:t>
      </w:r>
      <w:bookmarkEnd w:id="440"/>
      <w:bookmarkEnd w:id="441"/>
      <w:bookmarkEnd w:id="442"/>
      <w:bookmarkEnd w:id="443"/>
      <w:bookmarkEnd w:id="444"/>
      <w:bookmarkEnd w:id="445"/>
      <w:bookmarkEnd w:id="446"/>
    </w:p>
    <w:p w14:paraId="1C30AD77" w14:textId="3957BD8C" w:rsidR="00D90ACC" w:rsidRDefault="00D90ACC" w:rsidP="00D90ACC">
      <w:pPr>
        <w:jc w:val="both"/>
        <w:rPr>
          <w:rFonts w:ascii="Arial" w:hAnsi="Arial" w:cs="Arial"/>
        </w:rPr>
      </w:pPr>
      <w:r>
        <w:rPr>
          <w:rFonts w:ascii="Arial" w:hAnsi="Arial" w:cs="Arial"/>
        </w:rPr>
        <w:t xml:space="preserve">From the theories gathered in chapter 2, there was very diminutive findings on how teams make strategic decisions for a business, the main decisions are made from management and passed down. Following the results shown in chapter 4 about whether strategic decisions should be a manager or teams decision, the recommendation for Wetherspoons would be to include staff members to have a say in strategic decisions on how the company should approach </w:t>
      </w:r>
      <w:r w:rsidR="00A55BBB">
        <w:rPr>
          <w:rFonts w:ascii="Arial" w:hAnsi="Arial" w:cs="Arial"/>
        </w:rPr>
        <w:t>a certain scenario</w:t>
      </w:r>
      <w:r>
        <w:rPr>
          <w:rFonts w:ascii="Arial" w:hAnsi="Arial" w:cs="Arial"/>
        </w:rPr>
        <w:t xml:space="preserve"> and how the company can improve on certain products of services it offers. </w:t>
      </w:r>
    </w:p>
    <w:p w14:paraId="7F2118B8" w14:textId="490E87F4" w:rsidR="00D90ACC" w:rsidRPr="00D90ACC" w:rsidRDefault="00D90ACC" w:rsidP="00D90ACC">
      <w:pPr>
        <w:jc w:val="both"/>
        <w:rPr>
          <w:rFonts w:ascii="Arial" w:hAnsi="Arial" w:cs="Arial"/>
        </w:rPr>
      </w:pPr>
      <w:r>
        <w:rPr>
          <w:rFonts w:ascii="Arial" w:hAnsi="Arial" w:cs="Arial"/>
        </w:rPr>
        <w:t>Instead of one main manager making vast decisions, there should be staff meetings, where staff should be asked what they think can benefit the business</w:t>
      </w:r>
      <w:r w:rsidR="00A55BBB">
        <w:rPr>
          <w:rFonts w:ascii="Arial" w:hAnsi="Arial" w:cs="Arial"/>
        </w:rPr>
        <w:t xml:space="preserve">, and what they would do to change it, </w:t>
      </w:r>
      <w:r w:rsidR="00A55BBB">
        <w:rPr>
          <w:rFonts w:ascii="Arial" w:hAnsi="Arial" w:cs="Arial"/>
        </w:rPr>
        <w:lastRenderedPageBreak/>
        <w:t>staff would at least have had their voices heard and management will also benefit from this</w:t>
      </w:r>
      <w:r w:rsidR="009B0060">
        <w:rPr>
          <w:rFonts w:ascii="Arial" w:hAnsi="Arial" w:cs="Arial"/>
        </w:rPr>
        <w:t>,</w:t>
      </w:r>
      <w:r w:rsidR="00A55BBB">
        <w:rPr>
          <w:rFonts w:ascii="Arial" w:hAnsi="Arial" w:cs="Arial"/>
        </w:rPr>
        <w:t xml:space="preserve"> as more ideas would have been put across which may have never been thought of. Which therefore means the company on a whole can then make strategic decisions, and management are still able to make the final decision, but the teams opinions have at least been put across on what the company can do to out-perform its competitors. </w:t>
      </w:r>
    </w:p>
    <w:p w14:paraId="37DF7EA5" w14:textId="77777777" w:rsidR="00766724" w:rsidRPr="00696CE5" w:rsidRDefault="00766724" w:rsidP="00696CE5">
      <w:pPr>
        <w:jc w:val="both"/>
        <w:rPr>
          <w:rFonts w:ascii="Arial" w:hAnsi="Arial" w:cs="Arial"/>
        </w:rPr>
      </w:pPr>
    </w:p>
    <w:p w14:paraId="72A5D6D2" w14:textId="77777777" w:rsidR="000B419C" w:rsidRPr="000B419C" w:rsidRDefault="000B419C" w:rsidP="000B419C">
      <w:pPr>
        <w:rPr>
          <w:rFonts w:ascii="Arial" w:hAnsi="Arial" w:cs="Arial"/>
        </w:rPr>
      </w:pPr>
    </w:p>
    <w:p w14:paraId="4482D593" w14:textId="6A48325B" w:rsidR="003752E7" w:rsidRDefault="003752E7" w:rsidP="00352A11">
      <w:pPr>
        <w:rPr>
          <w:rFonts w:ascii="Arial" w:hAnsi="Arial" w:cs="Arial"/>
        </w:rPr>
      </w:pPr>
    </w:p>
    <w:p w14:paraId="6EC0B19C" w14:textId="716AA4BB" w:rsidR="003752E7" w:rsidRDefault="003752E7" w:rsidP="00352A11">
      <w:pPr>
        <w:rPr>
          <w:rFonts w:ascii="Arial" w:hAnsi="Arial" w:cs="Arial"/>
        </w:rPr>
      </w:pPr>
    </w:p>
    <w:p w14:paraId="233E8BE7" w14:textId="3189DB09" w:rsidR="003752E7" w:rsidRDefault="003752E7" w:rsidP="00352A11">
      <w:pPr>
        <w:rPr>
          <w:rFonts w:ascii="Arial" w:hAnsi="Arial" w:cs="Arial"/>
        </w:rPr>
      </w:pPr>
    </w:p>
    <w:p w14:paraId="10A4B201" w14:textId="194D79A7" w:rsidR="003752E7" w:rsidRDefault="003752E7" w:rsidP="00352A11">
      <w:pPr>
        <w:rPr>
          <w:rFonts w:ascii="Arial" w:hAnsi="Arial" w:cs="Arial"/>
        </w:rPr>
      </w:pPr>
    </w:p>
    <w:p w14:paraId="4C40B25D" w14:textId="69078A8D" w:rsidR="003752E7" w:rsidRDefault="003752E7" w:rsidP="00352A11">
      <w:pPr>
        <w:rPr>
          <w:rFonts w:ascii="Arial" w:hAnsi="Arial" w:cs="Arial"/>
        </w:rPr>
      </w:pPr>
    </w:p>
    <w:p w14:paraId="615B2B39" w14:textId="0196080C" w:rsidR="003752E7" w:rsidRDefault="003752E7" w:rsidP="00352A11">
      <w:pPr>
        <w:rPr>
          <w:rFonts w:ascii="Arial" w:hAnsi="Arial" w:cs="Arial"/>
        </w:rPr>
      </w:pPr>
    </w:p>
    <w:p w14:paraId="73BF5BC5" w14:textId="0F30833D" w:rsidR="003752E7" w:rsidRDefault="003752E7" w:rsidP="00352A11">
      <w:pPr>
        <w:rPr>
          <w:rFonts w:ascii="Arial" w:hAnsi="Arial" w:cs="Arial"/>
        </w:rPr>
      </w:pPr>
    </w:p>
    <w:p w14:paraId="5327851D" w14:textId="2E2A8E17" w:rsidR="003752E7" w:rsidRDefault="003752E7" w:rsidP="00352A11">
      <w:pPr>
        <w:rPr>
          <w:rFonts w:ascii="Arial" w:hAnsi="Arial" w:cs="Arial"/>
        </w:rPr>
      </w:pPr>
    </w:p>
    <w:p w14:paraId="3199D90E" w14:textId="7628B99C" w:rsidR="003752E7" w:rsidRDefault="003752E7" w:rsidP="00352A11">
      <w:pPr>
        <w:rPr>
          <w:rFonts w:ascii="Arial" w:hAnsi="Arial" w:cs="Arial"/>
        </w:rPr>
      </w:pPr>
    </w:p>
    <w:p w14:paraId="13659979" w14:textId="36E39DD0" w:rsidR="003752E7" w:rsidRDefault="003752E7" w:rsidP="00352A11">
      <w:pPr>
        <w:rPr>
          <w:rFonts w:ascii="Arial" w:hAnsi="Arial" w:cs="Arial"/>
        </w:rPr>
      </w:pPr>
    </w:p>
    <w:p w14:paraId="552A087B" w14:textId="4894414E" w:rsidR="006E4295" w:rsidRDefault="006E4295" w:rsidP="00352A11">
      <w:pPr>
        <w:rPr>
          <w:rFonts w:ascii="Arial" w:hAnsi="Arial" w:cs="Arial"/>
        </w:rPr>
      </w:pPr>
    </w:p>
    <w:p w14:paraId="7A9A3961" w14:textId="09983B99" w:rsidR="006E4295" w:rsidRDefault="006E4295" w:rsidP="00352A11">
      <w:pPr>
        <w:rPr>
          <w:rFonts w:ascii="Arial" w:hAnsi="Arial" w:cs="Arial"/>
        </w:rPr>
      </w:pPr>
    </w:p>
    <w:p w14:paraId="30330BB7" w14:textId="315528A0" w:rsidR="006E4295" w:rsidRDefault="006E4295" w:rsidP="00352A11">
      <w:pPr>
        <w:rPr>
          <w:rFonts w:ascii="Arial" w:hAnsi="Arial" w:cs="Arial"/>
        </w:rPr>
      </w:pPr>
    </w:p>
    <w:p w14:paraId="2B043DFF" w14:textId="28EBB2E4" w:rsidR="006E4295" w:rsidRDefault="006E4295" w:rsidP="00352A11">
      <w:pPr>
        <w:rPr>
          <w:rFonts w:ascii="Arial" w:hAnsi="Arial" w:cs="Arial"/>
        </w:rPr>
      </w:pPr>
    </w:p>
    <w:p w14:paraId="753AA7FF" w14:textId="664BD34D" w:rsidR="00A55BBB" w:rsidRDefault="00A55BBB" w:rsidP="00352A11">
      <w:pPr>
        <w:rPr>
          <w:rFonts w:ascii="Arial" w:hAnsi="Arial" w:cs="Arial"/>
        </w:rPr>
      </w:pPr>
    </w:p>
    <w:p w14:paraId="05F61FF2" w14:textId="4E343AC4" w:rsidR="00A55BBB" w:rsidRDefault="00A55BBB" w:rsidP="00352A11">
      <w:pPr>
        <w:rPr>
          <w:rFonts w:ascii="Arial" w:hAnsi="Arial" w:cs="Arial"/>
        </w:rPr>
      </w:pPr>
    </w:p>
    <w:p w14:paraId="44BF3F5A" w14:textId="77EE4AD7" w:rsidR="00A55BBB" w:rsidRDefault="00A55BBB" w:rsidP="00352A11">
      <w:pPr>
        <w:rPr>
          <w:rFonts w:ascii="Arial" w:hAnsi="Arial" w:cs="Arial"/>
        </w:rPr>
      </w:pPr>
    </w:p>
    <w:p w14:paraId="0BBA1092" w14:textId="7C1A6B41" w:rsidR="00A55BBB" w:rsidRDefault="00A55BBB" w:rsidP="00352A11">
      <w:pPr>
        <w:rPr>
          <w:rFonts w:ascii="Arial" w:hAnsi="Arial" w:cs="Arial"/>
        </w:rPr>
      </w:pPr>
    </w:p>
    <w:p w14:paraId="1C91A1FD" w14:textId="1A0026AD" w:rsidR="00A55BBB" w:rsidRDefault="00A55BBB" w:rsidP="00352A11">
      <w:pPr>
        <w:rPr>
          <w:rFonts w:ascii="Arial" w:hAnsi="Arial" w:cs="Arial"/>
        </w:rPr>
      </w:pPr>
    </w:p>
    <w:p w14:paraId="12D8846E" w14:textId="175D31AD" w:rsidR="00A55BBB" w:rsidRDefault="00A55BBB" w:rsidP="00352A11">
      <w:pPr>
        <w:rPr>
          <w:rFonts w:ascii="Arial" w:hAnsi="Arial" w:cs="Arial"/>
        </w:rPr>
      </w:pPr>
    </w:p>
    <w:p w14:paraId="6D4778C9" w14:textId="69F1A709" w:rsidR="00A55BBB" w:rsidRDefault="00A55BBB" w:rsidP="00352A11">
      <w:pPr>
        <w:rPr>
          <w:rFonts w:ascii="Arial" w:hAnsi="Arial" w:cs="Arial"/>
        </w:rPr>
      </w:pPr>
    </w:p>
    <w:p w14:paraId="76A1F363" w14:textId="3E03051E" w:rsidR="00A55BBB" w:rsidRDefault="00A55BBB" w:rsidP="00352A11">
      <w:pPr>
        <w:rPr>
          <w:rFonts w:ascii="Arial" w:hAnsi="Arial" w:cs="Arial"/>
        </w:rPr>
      </w:pPr>
    </w:p>
    <w:p w14:paraId="14E815F6" w14:textId="77777777" w:rsidR="00A55BBB" w:rsidRDefault="00A55BBB" w:rsidP="00352A11">
      <w:pPr>
        <w:rPr>
          <w:rFonts w:ascii="Arial" w:hAnsi="Arial" w:cs="Arial"/>
        </w:rPr>
      </w:pPr>
    </w:p>
    <w:p w14:paraId="4376DA99" w14:textId="77777777" w:rsidR="003A6BE5" w:rsidRPr="00C84585" w:rsidRDefault="003A6BE5" w:rsidP="00352A11">
      <w:pPr>
        <w:rPr>
          <w:rFonts w:ascii="Arial" w:hAnsi="Arial" w:cs="Arial"/>
        </w:rPr>
      </w:pPr>
    </w:p>
    <w:bookmarkStart w:id="447" w:name="_Toc513846178" w:displacedByCustomXml="next"/>
    <w:bookmarkStart w:id="448" w:name="_Toc513843857" w:displacedByCustomXml="next"/>
    <w:bookmarkStart w:id="449" w:name="_Toc513843649" w:displacedByCustomXml="next"/>
    <w:bookmarkStart w:id="450" w:name="_Toc513847598" w:displacedByCustomXml="next"/>
    <w:bookmarkStart w:id="451" w:name="_Toc513848425" w:displacedByCustomXml="next"/>
    <w:bookmarkStart w:id="452" w:name="_Toc513850319" w:displacedByCustomXml="next"/>
    <w:bookmarkStart w:id="453" w:name="_Toc513850665" w:displacedByCustomXml="next"/>
    <w:sdt>
      <w:sdtPr>
        <w:rPr>
          <w:rFonts w:ascii="Arial" w:eastAsiaTheme="minorHAnsi" w:hAnsi="Arial" w:cs="Arial"/>
          <w:color w:val="auto"/>
          <w:sz w:val="22"/>
          <w:szCs w:val="22"/>
        </w:rPr>
        <w:id w:val="-481079336"/>
        <w:docPartObj>
          <w:docPartGallery w:val="Bibliographies"/>
          <w:docPartUnique/>
        </w:docPartObj>
      </w:sdtPr>
      <w:sdtContent>
        <w:p w14:paraId="714EBBB0" w14:textId="567C2E85" w:rsidR="000960C8" w:rsidRPr="00097450" w:rsidRDefault="006D79A8">
          <w:pPr>
            <w:pStyle w:val="Heading1"/>
            <w:rPr>
              <w:rFonts w:ascii="Arial" w:eastAsiaTheme="minorHAnsi" w:hAnsi="Arial" w:cs="Arial"/>
              <w:color w:val="auto"/>
              <w:sz w:val="22"/>
              <w:szCs w:val="22"/>
            </w:rPr>
          </w:pPr>
          <w:r w:rsidRPr="00097450">
            <w:rPr>
              <w:rFonts w:ascii="Arial" w:hAnsi="Arial" w:cs="Arial"/>
            </w:rPr>
            <w:t>6</w:t>
          </w:r>
          <w:r w:rsidR="002F7C14" w:rsidRPr="00097450">
            <w:rPr>
              <w:rFonts w:ascii="Arial" w:hAnsi="Arial" w:cs="Arial"/>
            </w:rPr>
            <w:t xml:space="preserve">.0 </w:t>
          </w:r>
          <w:r w:rsidRPr="00097450">
            <w:rPr>
              <w:rFonts w:ascii="Arial" w:hAnsi="Arial" w:cs="Arial"/>
            </w:rPr>
            <w:t>Bibliography</w:t>
          </w:r>
          <w:bookmarkEnd w:id="453"/>
          <w:bookmarkEnd w:id="452"/>
          <w:bookmarkEnd w:id="451"/>
          <w:bookmarkEnd w:id="450"/>
          <w:bookmarkEnd w:id="449"/>
          <w:bookmarkEnd w:id="448"/>
          <w:bookmarkEnd w:id="447"/>
        </w:p>
        <w:p w14:paraId="087FCDF9" w14:textId="5181D079" w:rsidR="00F417E0" w:rsidRPr="00097450" w:rsidRDefault="00F417E0" w:rsidP="00F417E0">
          <w:pPr>
            <w:rPr>
              <w:rFonts w:ascii="Arial" w:hAnsi="Arial" w:cs="Arial"/>
              <w:noProof/>
            </w:rPr>
          </w:pPr>
          <w:r w:rsidRPr="00097450">
            <w:rPr>
              <w:rFonts w:ascii="Arial" w:hAnsi="Arial" w:cs="Arial"/>
              <w:noProof/>
            </w:rPr>
            <w:t xml:space="preserve">A., S. M. L. P. &amp;. T., 2015. </w:t>
          </w:r>
          <w:r w:rsidRPr="00097450">
            <w:rPr>
              <w:rFonts w:ascii="Arial" w:hAnsi="Arial" w:cs="Arial"/>
              <w:i/>
              <w:iCs/>
              <w:noProof/>
            </w:rPr>
            <w:t xml:space="preserve">Research Methods for Business Students. </w:t>
          </w:r>
          <w:r w:rsidRPr="00097450">
            <w:rPr>
              <w:rFonts w:ascii="Arial" w:hAnsi="Arial" w:cs="Arial"/>
              <w:noProof/>
            </w:rPr>
            <w:t>5th ed. Essex: Pearson</w:t>
          </w:r>
        </w:p>
        <w:p w14:paraId="1738BF9B" w14:textId="77777777" w:rsidR="00F417E0" w:rsidRPr="00097450" w:rsidRDefault="00F417E0" w:rsidP="00F417E0">
          <w:pPr>
            <w:pStyle w:val="Bibliography"/>
            <w:rPr>
              <w:rFonts w:ascii="Arial" w:hAnsi="Arial" w:cs="Arial"/>
              <w:noProof/>
            </w:rPr>
          </w:pPr>
          <w:r w:rsidRPr="00097450">
            <w:rPr>
              <w:rFonts w:ascii="Arial" w:hAnsi="Arial" w:cs="Arial"/>
              <w:noProof/>
            </w:rPr>
            <w:t xml:space="preserve">Benz, I. N. a. C. R., 1998. </w:t>
          </w:r>
          <w:r w:rsidRPr="00097450">
            <w:rPr>
              <w:rFonts w:ascii="Arial" w:hAnsi="Arial" w:cs="Arial"/>
              <w:i/>
              <w:iCs/>
              <w:noProof/>
            </w:rPr>
            <w:t xml:space="preserve">Qualitative-Quantitative Research Methodology. </w:t>
          </w:r>
          <w:r w:rsidRPr="00097450">
            <w:rPr>
              <w:rFonts w:ascii="Arial" w:hAnsi="Arial" w:cs="Arial"/>
              <w:noProof/>
            </w:rPr>
            <w:t>United States of America : Library of Congress .</w:t>
          </w:r>
        </w:p>
        <w:p w14:paraId="7C27A02C" w14:textId="4CCE2C8B" w:rsidR="00F417E0" w:rsidRPr="00097450" w:rsidRDefault="00F417E0" w:rsidP="00F417E0">
          <w:pPr>
            <w:pStyle w:val="Bibliography"/>
            <w:rPr>
              <w:rFonts w:ascii="Arial" w:hAnsi="Arial" w:cs="Arial"/>
              <w:noProof/>
            </w:rPr>
          </w:pPr>
          <w:r w:rsidRPr="00097450">
            <w:rPr>
              <w:rFonts w:ascii="Arial" w:hAnsi="Arial" w:cs="Arial"/>
              <w:noProof/>
            </w:rPr>
            <w:t xml:space="preserve">Brace, I., 2008. Types of Question and Data. In: </w:t>
          </w:r>
          <w:r w:rsidRPr="00097450">
            <w:rPr>
              <w:rFonts w:ascii="Arial" w:hAnsi="Arial" w:cs="Arial"/>
              <w:i/>
              <w:iCs/>
              <w:noProof/>
            </w:rPr>
            <w:t xml:space="preserve">Questionaire Design: How to Plan, Structure and Write Survey Material For Effective Market Research. </w:t>
          </w:r>
          <w:r w:rsidRPr="00097450">
            <w:rPr>
              <w:rFonts w:ascii="Arial" w:hAnsi="Arial" w:cs="Arial"/>
              <w:noProof/>
            </w:rPr>
            <w:t>London : Kogan Page Limited , p. 47.</w:t>
          </w:r>
        </w:p>
        <w:sdt>
          <w:sdtPr>
            <w:rPr>
              <w:rFonts w:ascii="Arial" w:hAnsi="Arial" w:cs="Arial"/>
            </w:rPr>
            <w:id w:val="-573587230"/>
            <w:bibliography/>
          </w:sdtPr>
          <w:sdtContent>
            <w:p w14:paraId="60520B14" w14:textId="77777777" w:rsidR="004F3C3D" w:rsidRPr="00097450" w:rsidRDefault="000960C8" w:rsidP="004F3C3D">
              <w:pPr>
                <w:pStyle w:val="Bibliography"/>
                <w:rPr>
                  <w:rFonts w:ascii="Arial" w:hAnsi="Arial" w:cs="Arial"/>
                  <w:noProof/>
                  <w:sz w:val="24"/>
                  <w:szCs w:val="24"/>
                </w:rPr>
              </w:pPr>
              <w:r w:rsidRPr="00097450">
                <w:rPr>
                  <w:rFonts w:ascii="Arial" w:hAnsi="Arial" w:cs="Arial"/>
                </w:rPr>
                <w:fldChar w:fldCharType="begin"/>
              </w:r>
              <w:r w:rsidRPr="00097450">
                <w:rPr>
                  <w:rFonts w:ascii="Arial" w:hAnsi="Arial" w:cs="Arial"/>
                </w:rPr>
                <w:instrText xml:space="preserve"> BIBLIOGRAPHY </w:instrText>
              </w:r>
              <w:r w:rsidRPr="00097450">
                <w:rPr>
                  <w:rFonts w:ascii="Arial" w:hAnsi="Arial" w:cs="Arial"/>
                </w:rPr>
                <w:fldChar w:fldCharType="separate"/>
              </w:r>
              <w:r w:rsidR="004F3C3D" w:rsidRPr="00097450">
                <w:rPr>
                  <w:rFonts w:ascii="Arial" w:hAnsi="Arial" w:cs="Arial"/>
                  <w:noProof/>
                </w:rPr>
                <w:t xml:space="preserve">A. G. &amp; P. W. S., 2010. Quantitative vs Qualitative . In: </w:t>
              </w:r>
              <w:r w:rsidR="004F3C3D" w:rsidRPr="00097450">
                <w:rPr>
                  <w:rFonts w:ascii="Arial" w:hAnsi="Arial" w:cs="Arial"/>
                  <w:i/>
                  <w:iCs/>
                  <w:noProof/>
                </w:rPr>
                <w:t xml:space="preserve">Sociology: Introductory Readings . </w:t>
              </w:r>
              <w:r w:rsidR="004F3C3D" w:rsidRPr="00097450">
                <w:rPr>
                  <w:rFonts w:ascii="Arial" w:hAnsi="Arial" w:cs="Arial"/>
                  <w:noProof/>
                </w:rPr>
                <w:t>Cambridge : Polity Press , p. 52.</w:t>
              </w:r>
            </w:p>
            <w:p w14:paraId="467FF8B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Baum, J. A., 2010. </w:t>
              </w:r>
              <w:r w:rsidRPr="00097450">
                <w:rPr>
                  <w:rFonts w:ascii="Arial" w:hAnsi="Arial" w:cs="Arial"/>
                  <w:i/>
                  <w:iCs/>
                  <w:noProof/>
                </w:rPr>
                <w:t xml:space="preserve">The Globalization of Strategy Research. </w:t>
              </w:r>
              <w:r w:rsidRPr="00097450">
                <w:rPr>
                  <w:rFonts w:ascii="Arial" w:hAnsi="Arial" w:cs="Arial"/>
                  <w:noProof/>
                </w:rPr>
                <w:t>Volume 27 ed. Bingley: Emerald Group Publishing Limited .</w:t>
              </w:r>
            </w:p>
            <w:p w14:paraId="3674BD3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Blythe, J., 2012. </w:t>
              </w:r>
              <w:r w:rsidRPr="00097450">
                <w:rPr>
                  <w:rFonts w:ascii="Arial" w:hAnsi="Arial" w:cs="Arial"/>
                  <w:i/>
                  <w:iCs/>
                  <w:noProof/>
                </w:rPr>
                <w:t xml:space="preserve">CIM Coursebook 08/09 Marketing Essentials. </w:t>
              </w:r>
              <w:r w:rsidRPr="00097450">
                <w:rPr>
                  <w:rFonts w:ascii="Arial" w:hAnsi="Arial" w:cs="Arial"/>
                  <w:noProof/>
                </w:rPr>
                <w:t>2nd ed. Oxford : Butterworth -Heinman .</w:t>
              </w:r>
            </w:p>
            <w:p w14:paraId="378C178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Brace , I., 2008. Types of Questions and Data . In: </w:t>
              </w:r>
              <w:r w:rsidRPr="00097450">
                <w:rPr>
                  <w:rFonts w:ascii="Arial" w:hAnsi="Arial" w:cs="Arial"/>
                  <w:i/>
                  <w:iCs/>
                  <w:noProof/>
                </w:rPr>
                <w:t xml:space="preserve">How to Plan, Structure and Write Survey Material for Effective Market Research . </w:t>
              </w:r>
              <w:r w:rsidRPr="00097450">
                <w:rPr>
                  <w:rFonts w:ascii="Arial" w:hAnsi="Arial" w:cs="Arial"/>
                  <w:noProof/>
                </w:rPr>
                <w:t>London : Kogan Page Limited , p. 47.</w:t>
              </w:r>
            </w:p>
            <w:p w14:paraId="146ED45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Burkwood, M., 2004. One Organisation, Three levels of strategy . In: </w:t>
              </w:r>
              <w:r w:rsidRPr="00097450">
                <w:rPr>
                  <w:rFonts w:ascii="Arial" w:hAnsi="Arial" w:cs="Arial"/>
                  <w:i/>
                  <w:iCs/>
                  <w:noProof/>
                </w:rPr>
                <w:t xml:space="preserve">Marketing Planning the practice into Principles . </w:t>
              </w:r>
              <w:r w:rsidRPr="00097450">
                <w:rPr>
                  <w:rFonts w:ascii="Arial" w:hAnsi="Arial" w:cs="Arial"/>
                  <w:noProof/>
                </w:rPr>
                <w:t>Essex: Prentice Hall , p. 6.</w:t>
              </w:r>
            </w:p>
            <w:p w14:paraId="7AD48F40"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Butler, D., 2012. The Social and Economic Context . In: </w:t>
              </w:r>
              <w:r w:rsidRPr="00097450">
                <w:rPr>
                  <w:rFonts w:ascii="Arial" w:hAnsi="Arial" w:cs="Arial"/>
                  <w:i/>
                  <w:iCs/>
                  <w:noProof/>
                </w:rPr>
                <w:t xml:space="preserve">Business Development : A Guide to a Small Business Strategy . </w:t>
              </w:r>
              <w:r w:rsidRPr="00097450">
                <w:rPr>
                  <w:rFonts w:ascii="Arial" w:hAnsi="Arial" w:cs="Arial"/>
                  <w:noProof/>
                </w:rPr>
                <w:t>Oxford: Routeledge , p. 1.</w:t>
              </w:r>
            </w:p>
            <w:p w14:paraId="47888A4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Charles W. L. Hill, M. A. S. a. G. R. J., 2016. </w:t>
              </w:r>
              <w:r w:rsidRPr="00097450">
                <w:rPr>
                  <w:rFonts w:ascii="Arial" w:hAnsi="Arial" w:cs="Arial"/>
                  <w:i/>
                  <w:iCs/>
                  <w:noProof/>
                </w:rPr>
                <w:t xml:space="preserve">Strategic Management: Theory: An Intergrated Approach. </w:t>
              </w:r>
              <w:r w:rsidRPr="00097450">
                <w:rPr>
                  <w:rFonts w:ascii="Arial" w:hAnsi="Arial" w:cs="Arial"/>
                  <w:noProof/>
                </w:rPr>
                <w:t>1st ed. Boston: Cengage Learning.</w:t>
              </w:r>
            </w:p>
            <w:p w14:paraId="5C2E962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Cook, S., 2009. </w:t>
              </w:r>
              <w:r w:rsidRPr="00097450">
                <w:rPr>
                  <w:rFonts w:ascii="Arial" w:hAnsi="Arial" w:cs="Arial"/>
                  <w:i/>
                  <w:iCs/>
                  <w:noProof/>
                </w:rPr>
                <w:t xml:space="preserve">Building a high-performance team. </w:t>
              </w:r>
              <w:r w:rsidRPr="00097450">
                <w:rPr>
                  <w:rFonts w:ascii="Arial" w:hAnsi="Arial" w:cs="Arial"/>
                  <w:noProof/>
                </w:rPr>
                <w:t>1st ed. Cambridgeshire: IT Governance Publishing .</w:t>
              </w:r>
            </w:p>
            <w:p w14:paraId="0242F2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Cumming, E., 2017. </w:t>
              </w:r>
              <w:r w:rsidRPr="00097450">
                <w:rPr>
                  <w:rFonts w:ascii="Arial" w:hAnsi="Arial" w:cs="Arial"/>
                  <w:i/>
                  <w:iCs/>
                  <w:noProof/>
                </w:rPr>
                <w:t xml:space="preserve">How Britain Fell for Wetherspoons.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https://www.theguardian.com/lifeandstyle/2017/aug/06/how-britain-fell-for-wetherspoons</w:t>
              </w:r>
              <w:r w:rsidRPr="00097450">
                <w:rPr>
                  <w:rFonts w:ascii="Arial" w:hAnsi="Arial" w:cs="Arial"/>
                  <w:noProof/>
                </w:rPr>
                <w:br/>
                <w:t>[Accessed 8 May 2018].</w:t>
              </w:r>
            </w:p>
            <w:p w14:paraId="5D4C595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Datt, S. a. S., 2016. </w:t>
              </w:r>
              <w:r w:rsidRPr="00097450">
                <w:rPr>
                  <w:rFonts w:ascii="Arial" w:hAnsi="Arial" w:cs="Arial"/>
                  <w:i/>
                  <w:iCs/>
                  <w:noProof/>
                </w:rPr>
                <w:t xml:space="preserve">Choosing an Appropriate Research Philosphy for Your Paper.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https://www.projectguru.in/publications/choosing-appropriate-research-philosophy/</w:t>
              </w:r>
              <w:r w:rsidRPr="00097450">
                <w:rPr>
                  <w:rFonts w:ascii="Arial" w:hAnsi="Arial" w:cs="Arial"/>
                  <w:noProof/>
                </w:rPr>
                <w:br/>
                <w:t>[Accessed 11 May 2018].</w:t>
              </w:r>
            </w:p>
            <w:p w14:paraId="550CA4D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Dosser, L. J. M. a. P., 2013. </w:t>
              </w:r>
              <w:r w:rsidRPr="00097450">
                <w:rPr>
                  <w:rFonts w:ascii="Arial" w:hAnsi="Arial" w:cs="Arial"/>
                  <w:i/>
                  <w:iCs/>
                  <w:noProof/>
                </w:rPr>
                <w:t xml:space="preserve">Hospitality Management and Organisational Behaviour. </w:t>
              </w:r>
              <w:r w:rsidRPr="00097450">
                <w:rPr>
                  <w:rFonts w:ascii="Arial" w:hAnsi="Arial" w:cs="Arial"/>
                  <w:noProof/>
                </w:rPr>
                <w:t>5th ed. Harlow : Pearson Education Limited.</w:t>
              </w:r>
            </w:p>
            <w:p w14:paraId="611DBAF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E.Bamford, T. L. J. H. A. N. C., 2015. </w:t>
              </w:r>
              <w:r w:rsidRPr="00097450">
                <w:rPr>
                  <w:rFonts w:ascii="Arial" w:hAnsi="Arial" w:cs="Arial"/>
                  <w:i/>
                  <w:iCs/>
                  <w:noProof/>
                </w:rPr>
                <w:t xml:space="preserve">Strategic Management and Business Policy Globalization, Innovation and Sustainability. </w:t>
              </w:r>
              <w:r w:rsidRPr="00097450">
                <w:rPr>
                  <w:rFonts w:ascii="Arial" w:hAnsi="Arial" w:cs="Arial"/>
                  <w:noProof/>
                </w:rPr>
                <w:t>14th ed. Essex: Pearson .</w:t>
              </w:r>
            </w:p>
            <w:p w14:paraId="4C9A087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Elizabeth Hill, T. O., 2004. </w:t>
              </w:r>
              <w:r w:rsidRPr="00097450">
                <w:rPr>
                  <w:rFonts w:ascii="Arial" w:hAnsi="Arial" w:cs="Arial"/>
                  <w:i/>
                  <w:iCs/>
                  <w:noProof/>
                </w:rPr>
                <w:t xml:space="preserve">Foundation Marketing. </w:t>
              </w:r>
              <w:r w:rsidRPr="00097450">
                <w:rPr>
                  <w:rFonts w:ascii="Arial" w:hAnsi="Arial" w:cs="Arial"/>
                  <w:noProof/>
                </w:rPr>
                <w:t>3rd ed. Essex : Pearson .</w:t>
              </w:r>
            </w:p>
            <w:p w14:paraId="4C43B7AA"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Essays, U., 2013. </w:t>
              </w:r>
              <w:r w:rsidRPr="00097450">
                <w:rPr>
                  <w:rFonts w:ascii="Arial" w:hAnsi="Arial" w:cs="Arial"/>
                  <w:i/>
                  <w:iCs/>
                  <w:noProof/>
                </w:rPr>
                <w:t xml:space="preserve">Research Online- Explanation of Concept.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https://www.ukessays.com/essays/psychology/explanation-of-the-concept-of-</w:t>
              </w:r>
              <w:r w:rsidRPr="00097450">
                <w:rPr>
                  <w:rFonts w:ascii="Arial" w:hAnsi="Arial" w:cs="Arial"/>
                  <w:noProof/>
                  <w:u w:val="single"/>
                </w:rPr>
                <w:lastRenderedPageBreak/>
                <w:t>research-onion-psychology-essay.php</w:t>
              </w:r>
              <w:r w:rsidRPr="00097450">
                <w:rPr>
                  <w:rFonts w:ascii="Arial" w:hAnsi="Arial" w:cs="Arial"/>
                  <w:noProof/>
                </w:rPr>
                <w:br/>
                <w:t>[Accessed 10 March 2018].</w:t>
              </w:r>
            </w:p>
            <w:p w14:paraId="5CE9C6F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Flander, J. D., 2018. </w:t>
              </w:r>
              <w:r w:rsidRPr="00097450">
                <w:rPr>
                  <w:rFonts w:ascii="Arial" w:hAnsi="Arial" w:cs="Arial"/>
                  <w:i/>
                  <w:iCs/>
                  <w:noProof/>
                </w:rPr>
                <w:t xml:space="preserve">Business Strategy - Ultimate Guide.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https://jeroen-de-flander.com/business-strategy-principles/</w:t>
              </w:r>
              <w:r w:rsidRPr="00097450">
                <w:rPr>
                  <w:rFonts w:ascii="Arial" w:hAnsi="Arial" w:cs="Arial"/>
                  <w:noProof/>
                </w:rPr>
                <w:br/>
                <w:t>[Accessed 11 May 2018].</w:t>
              </w:r>
            </w:p>
            <w:p w14:paraId="0F82627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Freese, I., 2013. </w:t>
              </w:r>
              <w:r w:rsidRPr="00097450">
                <w:rPr>
                  <w:rFonts w:ascii="Arial" w:hAnsi="Arial" w:cs="Arial"/>
                  <w:i/>
                  <w:iCs/>
                  <w:noProof/>
                </w:rPr>
                <w:t xml:space="preserve">The Evolution of Strategic Management. </w:t>
              </w:r>
              <w:r w:rsidRPr="00097450">
                <w:rPr>
                  <w:rFonts w:ascii="Arial" w:hAnsi="Arial" w:cs="Arial"/>
                  <w:noProof/>
                </w:rPr>
                <w:t>s.l.:In Genius Results LTD .</w:t>
              </w:r>
            </w:p>
            <w:p w14:paraId="1807872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Gabriel, D., 2013. </w:t>
              </w:r>
              <w:r w:rsidRPr="00097450">
                <w:rPr>
                  <w:rFonts w:ascii="Arial" w:hAnsi="Arial" w:cs="Arial"/>
                  <w:i/>
                  <w:iCs/>
                  <w:noProof/>
                </w:rPr>
                <w:t xml:space="preserve">Inductive and Deductive Approaches to Research.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http://deborahgabriel.com/2013/03/17/inductive-and-deductive-approaches-to-research/</w:t>
              </w:r>
              <w:r w:rsidRPr="00097450">
                <w:rPr>
                  <w:rFonts w:ascii="Arial" w:hAnsi="Arial" w:cs="Arial"/>
                  <w:noProof/>
                </w:rPr>
                <w:br/>
                <w:t>[Accessed 4 March 2018].</w:t>
              </w:r>
            </w:p>
            <w:p w14:paraId="73D8D7E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Gerson , R. F., 1999. </w:t>
              </w:r>
              <w:r w:rsidRPr="00097450">
                <w:rPr>
                  <w:rFonts w:ascii="Arial" w:hAnsi="Arial" w:cs="Arial"/>
                  <w:i/>
                  <w:iCs/>
                  <w:noProof/>
                </w:rPr>
                <w:t xml:space="preserve">Members for Life. </w:t>
              </w:r>
              <w:r w:rsidRPr="00097450">
                <w:rPr>
                  <w:rFonts w:ascii="Arial" w:hAnsi="Arial" w:cs="Arial"/>
                  <w:noProof/>
                </w:rPr>
                <w:t>1st ed. United States of America : Human Kinetics .</w:t>
              </w:r>
            </w:p>
            <w:p w14:paraId="60DFB8F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Ghoshal, H. M. J. L. J. B. Q. S., 1996. The concept of corporate strategy . In: </w:t>
              </w:r>
              <w:r w:rsidRPr="00097450">
                <w:rPr>
                  <w:rFonts w:ascii="Arial" w:hAnsi="Arial" w:cs="Arial"/>
                  <w:i/>
                  <w:iCs/>
                  <w:noProof/>
                </w:rPr>
                <w:t xml:space="preserve">The Strategy Process Concepts Contexts Cases . </w:t>
              </w:r>
              <w:r w:rsidRPr="00097450">
                <w:rPr>
                  <w:rFonts w:ascii="Arial" w:hAnsi="Arial" w:cs="Arial"/>
                  <w:noProof/>
                </w:rPr>
                <w:t>Essex: Pearson Education Limited , p. 72.</w:t>
              </w:r>
            </w:p>
            <w:p w14:paraId="01C7EC4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Gibson, C. S. a. H., 2011. Never to be Underestimated. In: </w:t>
              </w:r>
              <w:r w:rsidRPr="00097450">
                <w:rPr>
                  <w:rFonts w:ascii="Arial" w:hAnsi="Arial" w:cs="Arial"/>
                  <w:i/>
                  <w:iCs/>
                  <w:noProof/>
                </w:rPr>
                <w:t xml:space="preserve">Leadership and Entrepreneurship in The Hospitality Industry . </w:t>
              </w:r>
              <w:r w:rsidRPr="00097450">
                <w:rPr>
                  <w:rFonts w:ascii="Arial" w:hAnsi="Arial" w:cs="Arial"/>
                  <w:noProof/>
                </w:rPr>
                <w:t>Oxford: Goodfellow Publishers Limited , p. 9.</w:t>
              </w:r>
            </w:p>
            <w:p w14:paraId="6DBFD54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Gierczak, B., 2014. Management Methods And Concepts For Building Competitive Advantage in Hospitality Companies. </w:t>
              </w:r>
              <w:r w:rsidRPr="00097450">
                <w:rPr>
                  <w:rFonts w:ascii="Arial" w:hAnsi="Arial" w:cs="Arial"/>
                  <w:i/>
                  <w:iCs/>
                  <w:noProof/>
                </w:rPr>
                <w:t xml:space="preserve">Polish Journal of Sport and Tourism , </w:t>
              </w:r>
              <w:r w:rsidRPr="00097450">
                <w:rPr>
                  <w:rFonts w:ascii="Arial" w:hAnsi="Arial" w:cs="Arial"/>
                  <w:noProof/>
                </w:rPr>
                <w:t>21(3), pp. 178-183.</w:t>
              </w:r>
            </w:p>
            <w:p w14:paraId="7366DAB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Hesterly, J. B. B. a. W. S., 2006. </w:t>
              </w:r>
              <w:r w:rsidRPr="00097450">
                <w:rPr>
                  <w:rFonts w:ascii="Arial" w:hAnsi="Arial" w:cs="Arial"/>
                  <w:i/>
                  <w:iCs/>
                  <w:noProof/>
                </w:rPr>
                <w:t xml:space="preserve">Strategic Management and Competitive Advatage. </w:t>
              </w:r>
              <w:r w:rsidRPr="00097450">
                <w:rPr>
                  <w:rFonts w:ascii="Arial" w:hAnsi="Arial" w:cs="Arial"/>
                  <w:noProof/>
                </w:rPr>
                <w:t>s.l.:Pearson Prentice Hall .</w:t>
              </w:r>
            </w:p>
            <w:p w14:paraId="4BE0A27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Hulley, S. B., 2007. </w:t>
              </w:r>
              <w:r w:rsidRPr="00097450">
                <w:rPr>
                  <w:rFonts w:ascii="Arial" w:hAnsi="Arial" w:cs="Arial"/>
                  <w:i/>
                  <w:iCs/>
                  <w:noProof/>
                </w:rPr>
                <w:t xml:space="preserve">Designing Clinical Research. </w:t>
              </w:r>
              <w:r w:rsidRPr="00097450">
                <w:rPr>
                  <w:rFonts w:ascii="Arial" w:hAnsi="Arial" w:cs="Arial"/>
                  <w:noProof/>
                </w:rPr>
                <w:t>3rd ed. Philadelphia : Lippincott Williams &amp; Wilkins.</w:t>
              </w:r>
            </w:p>
            <w:p w14:paraId="03C5E4A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Kassowski, A., 2007. Porters Generic Competitive Strategies . In: </w:t>
              </w:r>
              <w:r w:rsidRPr="00097450">
                <w:rPr>
                  <w:rFonts w:ascii="Arial" w:hAnsi="Arial" w:cs="Arial"/>
                  <w:i/>
                  <w:iCs/>
                  <w:noProof/>
                </w:rPr>
                <w:t xml:space="preserve">Strategic Management : Porters Model of generic competitve strategies- theory analysis . </w:t>
              </w:r>
              <w:r w:rsidRPr="00097450">
                <w:rPr>
                  <w:rFonts w:ascii="Arial" w:hAnsi="Arial" w:cs="Arial"/>
                  <w:noProof/>
                </w:rPr>
                <w:t>s.l.:GRIN Verlag , p. 5.</w:t>
              </w:r>
            </w:p>
            <w:p w14:paraId="59E0EB2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Kay, J., 1993. Competitive Strategies . In: </w:t>
              </w:r>
              <w:r w:rsidRPr="00097450">
                <w:rPr>
                  <w:rFonts w:ascii="Arial" w:hAnsi="Arial" w:cs="Arial"/>
                  <w:i/>
                  <w:iCs/>
                  <w:noProof/>
                </w:rPr>
                <w:t xml:space="preserve">Foundations of Corporate Success: How Business Stratgies Add Value . </w:t>
              </w:r>
              <w:r w:rsidRPr="00097450">
                <w:rPr>
                  <w:rFonts w:ascii="Arial" w:hAnsi="Arial" w:cs="Arial"/>
                  <w:noProof/>
                </w:rPr>
                <w:t>New York: Oxford University Press.</w:t>
              </w:r>
            </w:p>
            <w:p w14:paraId="24AAEC6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Kitchen, P. J., 1999. Overview of the Main Research Design Options - Different Types of Research Designs ?. In: </w:t>
              </w:r>
              <w:r w:rsidRPr="00097450">
                <w:rPr>
                  <w:rFonts w:ascii="Arial" w:hAnsi="Arial" w:cs="Arial"/>
                  <w:i/>
                  <w:iCs/>
                  <w:noProof/>
                </w:rPr>
                <w:t xml:space="preserve">Marketing Communications: Principles and Practice . </w:t>
              </w:r>
              <w:r w:rsidRPr="00097450">
                <w:rPr>
                  <w:rFonts w:ascii="Arial" w:hAnsi="Arial" w:cs="Arial"/>
                  <w:noProof/>
                </w:rPr>
                <w:t>London : International Thomson Business Press , p. 478.</w:t>
              </w:r>
            </w:p>
            <w:p w14:paraId="4C3BD0B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Kolb, R. W., 2008. </w:t>
              </w:r>
              <w:r w:rsidRPr="00097450">
                <w:rPr>
                  <w:rFonts w:ascii="Arial" w:hAnsi="Arial" w:cs="Arial"/>
                  <w:i/>
                  <w:iCs/>
                  <w:noProof/>
                </w:rPr>
                <w:t xml:space="preserve">Encyclopedia of Business Ethics and Society. </w:t>
              </w:r>
              <w:r w:rsidRPr="00097450">
                <w:rPr>
                  <w:rFonts w:ascii="Arial" w:hAnsi="Arial" w:cs="Arial"/>
                  <w:noProof/>
                </w:rPr>
                <w:t>1st ed. Thousand Oaks, California : Sage Publications .</w:t>
              </w:r>
            </w:p>
            <w:p w14:paraId="2DC3814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Lamb, J., 2013. </w:t>
              </w:r>
              <w:r w:rsidRPr="00097450">
                <w:rPr>
                  <w:rFonts w:ascii="Arial" w:hAnsi="Arial" w:cs="Arial"/>
                  <w:i/>
                  <w:iCs/>
                  <w:noProof/>
                </w:rPr>
                <w:t xml:space="preserve">Positivism/Interpretive Knowledge.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https://prezi.com/hmjbkexvfhvx/positivisminterpretive-knowledge/</w:t>
              </w:r>
              <w:r w:rsidRPr="00097450">
                <w:rPr>
                  <w:rFonts w:ascii="Arial" w:hAnsi="Arial" w:cs="Arial"/>
                  <w:noProof/>
                </w:rPr>
                <w:br/>
                <w:t>[Accessed 8th March 2018].</w:t>
              </w:r>
            </w:p>
            <w:p w14:paraId="4044725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Lashley, D. L.-r. a. C., 2010. Mission Statements. In: </w:t>
              </w:r>
              <w:r w:rsidRPr="00097450">
                <w:rPr>
                  <w:rFonts w:ascii="Arial" w:hAnsi="Arial" w:cs="Arial"/>
                  <w:i/>
                  <w:iCs/>
                  <w:noProof/>
                </w:rPr>
                <w:t xml:space="preserve">Entrepreneurship and Small Business Management in The Hospitality Industry . </w:t>
              </w:r>
              <w:r w:rsidRPr="00097450">
                <w:rPr>
                  <w:rFonts w:ascii="Arial" w:hAnsi="Arial" w:cs="Arial"/>
                  <w:noProof/>
                </w:rPr>
                <w:t>Oxford : Elseivier , p. 192.</w:t>
              </w:r>
            </w:p>
            <w:p w14:paraId="1CE347C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Laurent Chevreux, J. L. a. X. M., 2017. </w:t>
              </w:r>
              <w:r w:rsidRPr="00097450">
                <w:rPr>
                  <w:rFonts w:ascii="Arial" w:hAnsi="Arial" w:cs="Arial"/>
                  <w:i/>
                  <w:iCs/>
                  <w:noProof/>
                </w:rPr>
                <w:t xml:space="preserve">The Best Companies Know How to Balance Strategy and Purpose.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https://hbr.org/2017/11/the-best-companies-know-how-to-balance-strategy-and-</w:t>
              </w:r>
              <w:r w:rsidRPr="00097450">
                <w:rPr>
                  <w:rFonts w:ascii="Arial" w:hAnsi="Arial" w:cs="Arial"/>
                  <w:noProof/>
                  <w:u w:val="single"/>
                </w:rPr>
                <w:lastRenderedPageBreak/>
                <w:t>purpose</w:t>
              </w:r>
              <w:r w:rsidRPr="00097450">
                <w:rPr>
                  <w:rFonts w:ascii="Arial" w:hAnsi="Arial" w:cs="Arial"/>
                  <w:noProof/>
                </w:rPr>
                <w:br/>
                <w:t>[Accessed 7 May 2018].</w:t>
              </w:r>
            </w:p>
            <w:p w14:paraId="564469EA"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Lovekar, V., 2016. </w:t>
              </w:r>
              <w:r w:rsidRPr="00097450">
                <w:rPr>
                  <w:rFonts w:ascii="Arial" w:hAnsi="Arial" w:cs="Arial"/>
                  <w:i/>
                  <w:iCs/>
                  <w:noProof/>
                </w:rPr>
                <w:t xml:space="preserve">The Cluster Sampling Method Has More Advantages Than You Think.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https://www.buzzle.com/articles/cluster-sampling-advantages.html</w:t>
              </w:r>
              <w:r w:rsidRPr="00097450">
                <w:rPr>
                  <w:rFonts w:ascii="Arial" w:hAnsi="Arial" w:cs="Arial"/>
                  <w:noProof/>
                </w:rPr>
                <w:br/>
                <w:t>[Accessed 10 March 2018].</w:t>
              </w:r>
            </w:p>
            <w:p w14:paraId="19A015B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Magretta, J., 2012. </w:t>
              </w:r>
              <w:r w:rsidRPr="00097450">
                <w:rPr>
                  <w:rFonts w:ascii="Arial" w:hAnsi="Arial" w:cs="Arial"/>
                  <w:i/>
                  <w:iCs/>
                  <w:noProof/>
                </w:rPr>
                <w:t xml:space="preserve">Understanding Michael Porter: The Essential Guide to Competition and Strategy. </w:t>
              </w:r>
              <w:r w:rsidRPr="00097450">
                <w:rPr>
                  <w:rFonts w:ascii="Arial" w:hAnsi="Arial" w:cs="Arial"/>
                  <w:noProof/>
                </w:rPr>
                <w:t>1st ed. Boston: Harvard Business School Publishing .</w:t>
              </w:r>
            </w:p>
            <w:p w14:paraId="2D6CFF6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Mark Hailwood, D. T., 2015. </w:t>
              </w:r>
              <w:r w:rsidRPr="00097450">
                <w:rPr>
                  <w:rFonts w:ascii="Arial" w:hAnsi="Arial" w:cs="Arial"/>
                  <w:i/>
                  <w:iCs/>
                  <w:noProof/>
                </w:rPr>
                <w:t xml:space="preserve">Biographies of Drink : A Case Study Approach to our Historical Relationship With Alcohol. </w:t>
              </w:r>
              <w:r w:rsidRPr="00097450">
                <w:rPr>
                  <w:rFonts w:ascii="Arial" w:hAnsi="Arial" w:cs="Arial"/>
                  <w:noProof/>
                </w:rPr>
                <w:t>1st ed. Newcastle Upon Tyne : Cambridge Scholars Publishing .</w:t>
              </w:r>
            </w:p>
            <w:p w14:paraId="498F76B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Mark Saunders, P. L. a. A. T., 2003. </w:t>
              </w:r>
              <w:r w:rsidRPr="00097450">
                <w:rPr>
                  <w:rFonts w:ascii="Arial" w:hAnsi="Arial" w:cs="Arial"/>
                  <w:i/>
                  <w:iCs/>
                  <w:noProof/>
                </w:rPr>
                <w:t xml:space="preserve">Research Methods for Business Students. </w:t>
              </w:r>
              <w:r w:rsidRPr="00097450">
                <w:rPr>
                  <w:rFonts w:ascii="Arial" w:hAnsi="Arial" w:cs="Arial"/>
                  <w:noProof/>
                </w:rPr>
                <w:t>3rd ed. Essex: Prentice Hall .</w:t>
              </w:r>
            </w:p>
            <w:p w14:paraId="1FCA82A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Mauborgne, W. C. K. a. R., 2015. Reach Beyond Existing Demand . In: </w:t>
              </w:r>
              <w:r w:rsidRPr="00097450">
                <w:rPr>
                  <w:rFonts w:ascii="Arial" w:hAnsi="Arial" w:cs="Arial"/>
                  <w:i/>
                  <w:iCs/>
                  <w:noProof/>
                </w:rPr>
                <w:t xml:space="preserve">Blue Ocean Strategy, Expanded Edition: How to Create Uncontested Market Space and Make the Competition Irrelevant . </w:t>
              </w:r>
              <w:r w:rsidRPr="00097450">
                <w:rPr>
                  <w:rFonts w:ascii="Arial" w:hAnsi="Arial" w:cs="Arial"/>
                  <w:noProof/>
                </w:rPr>
                <w:t>Boston: Harvard Business Review Press , p. 116.</w:t>
              </w:r>
            </w:p>
            <w:p w14:paraId="37032CA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Mazzucato, M., 2002. </w:t>
              </w:r>
              <w:r w:rsidRPr="00097450">
                <w:rPr>
                  <w:rFonts w:ascii="Arial" w:hAnsi="Arial" w:cs="Arial"/>
                  <w:i/>
                  <w:iCs/>
                  <w:noProof/>
                </w:rPr>
                <w:t xml:space="preserve">Strategy for Business : A reader. </w:t>
              </w:r>
              <w:r w:rsidRPr="00097450">
                <w:rPr>
                  <w:rFonts w:ascii="Arial" w:hAnsi="Arial" w:cs="Arial"/>
                  <w:noProof/>
                </w:rPr>
                <w:t>1st ed. London: SAGE Publications .</w:t>
              </w:r>
            </w:p>
            <w:p w14:paraId="0FD45F9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Mcnabb, D. E., 2015. </w:t>
              </w:r>
              <w:r w:rsidRPr="00097450">
                <w:rPr>
                  <w:rFonts w:ascii="Arial" w:hAnsi="Arial" w:cs="Arial"/>
                  <w:i/>
                  <w:iCs/>
                  <w:noProof/>
                </w:rPr>
                <w:t xml:space="preserve">Research Methods for Political Science : Quantitative Qualitative Methods. </w:t>
              </w:r>
              <w:r w:rsidRPr="00097450">
                <w:rPr>
                  <w:rFonts w:ascii="Arial" w:hAnsi="Arial" w:cs="Arial"/>
                  <w:noProof/>
                </w:rPr>
                <w:t>2nd ed. New York : Routeledge Publishing .</w:t>
              </w:r>
            </w:p>
            <w:p w14:paraId="6164707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Meyer, B. D. W. a. R., 2004. </w:t>
              </w:r>
              <w:r w:rsidRPr="00097450">
                <w:rPr>
                  <w:rFonts w:ascii="Arial" w:hAnsi="Arial" w:cs="Arial"/>
                  <w:i/>
                  <w:iCs/>
                  <w:noProof/>
                </w:rPr>
                <w:t xml:space="preserve">Strategy: Process, Content, Context : An International Perspective. </w:t>
              </w:r>
              <w:r w:rsidRPr="00097450">
                <w:rPr>
                  <w:rFonts w:ascii="Arial" w:hAnsi="Arial" w:cs="Arial"/>
                  <w:noProof/>
                </w:rPr>
                <w:t>3rd ed. London: Thomson Publising .</w:t>
              </w:r>
            </w:p>
            <w:p w14:paraId="653C213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Morrison, C. L. a. A., 2007. </w:t>
              </w:r>
              <w:r w:rsidRPr="00097450">
                <w:rPr>
                  <w:rFonts w:ascii="Arial" w:hAnsi="Arial" w:cs="Arial"/>
                  <w:i/>
                  <w:iCs/>
                  <w:noProof/>
                </w:rPr>
                <w:t xml:space="preserve">Franchising Hospitality Services. </w:t>
              </w:r>
              <w:r w:rsidRPr="00097450">
                <w:rPr>
                  <w:rFonts w:ascii="Arial" w:hAnsi="Arial" w:cs="Arial"/>
                  <w:noProof/>
                </w:rPr>
                <w:t>2nd ed. Oxford : Butterworth - Heinemann .</w:t>
              </w:r>
            </w:p>
            <w:p w14:paraId="4ED2D82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Mullins, L. J., 1998. </w:t>
              </w:r>
              <w:r w:rsidRPr="00097450">
                <w:rPr>
                  <w:rFonts w:ascii="Arial" w:hAnsi="Arial" w:cs="Arial"/>
                  <w:i/>
                  <w:iCs/>
                  <w:noProof/>
                </w:rPr>
                <w:t xml:space="preserve">Managing People in the Hospitality Industry. </w:t>
              </w:r>
              <w:r w:rsidRPr="00097450">
                <w:rPr>
                  <w:rFonts w:ascii="Arial" w:hAnsi="Arial" w:cs="Arial"/>
                  <w:noProof/>
                </w:rPr>
                <w:t>3rd ed. Essex: Longman Limited .</w:t>
              </w:r>
            </w:p>
            <w:p w14:paraId="09BA36B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Newman , I. &amp; Benz, C. R., 1998. </w:t>
              </w:r>
              <w:r w:rsidRPr="00097450">
                <w:rPr>
                  <w:rFonts w:ascii="Arial" w:hAnsi="Arial" w:cs="Arial"/>
                  <w:i/>
                  <w:iCs/>
                  <w:noProof/>
                </w:rPr>
                <w:t xml:space="preserve">Qualitative - Quantitative Research Methodology. </w:t>
              </w:r>
              <w:r w:rsidRPr="00097450">
                <w:rPr>
                  <w:rFonts w:ascii="Arial" w:hAnsi="Arial" w:cs="Arial"/>
                  <w:noProof/>
                </w:rPr>
                <w:t>1st ed. United States of America : Board of Trustees .</w:t>
              </w:r>
            </w:p>
            <w:p w14:paraId="47D1E45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Nyheim, P., 2012. </w:t>
              </w:r>
              <w:r w:rsidRPr="00097450">
                <w:rPr>
                  <w:rFonts w:ascii="Arial" w:hAnsi="Arial" w:cs="Arial"/>
                  <w:i/>
                  <w:iCs/>
                  <w:noProof/>
                </w:rPr>
                <w:t xml:space="preserve">e-study guide: Technology strategies for the hospitality industry. </w:t>
              </w:r>
              <w:r w:rsidRPr="00097450">
                <w:rPr>
                  <w:rFonts w:ascii="Arial" w:hAnsi="Arial" w:cs="Arial"/>
                  <w:noProof/>
                </w:rPr>
                <w:t>2nd ed. s.l.:s.n.</w:t>
              </w:r>
            </w:p>
            <w:p w14:paraId="5A30EF7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O'Gorman , K. &amp; R. M., 2015. </w:t>
              </w:r>
              <w:r w:rsidRPr="00097450">
                <w:rPr>
                  <w:rFonts w:ascii="Arial" w:hAnsi="Arial" w:cs="Arial"/>
                  <w:i/>
                  <w:iCs/>
                  <w:noProof/>
                </w:rPr>
                <w:t xml:space="preserve">Research Methods for Business and Management. </w:t>
              </w:r>
              <w:r w:rsidRPr="00097450">
                <w:rPr>
                  <w:rFonts w:ascii="Arial" w:hAnsi="Arial" w:cs="Arial"/>
                  <w:noProof/>
                </w:rPr>
                <w:t>2nd ed. Oxford: Goodfellow Publishers.</w:t>
              </w:r>
            </w:p>
            <w:p w14:paraId="225F5B4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Patel, S., 2015. </w:t>
              </w:r>
              <w:r w:rsidRPr="00097450">
                <w:rPr>
                  <w:rFonts w:ascii="Arial" w:hAnsi="Arial" w:cs="Arial"/>
                  <w:i/>
                  <w:iCs/>
                  <w:noProof/>
                </w:rPr>
                <w:t xml:space="preserve">The Research Paradigm- methodology, epistemolgy and ontology - explained in simple language.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http://salmapatel.co.uk/academia/the-research-paradigm-methodology-epistemology-and-ontology-explained-in-simple-language</w:t>
              </w:r>
              <w:r w:rsidRPr="00097450">
                <w:rPr>
                  <w:rFonts w:ascii="Arial" w:hAnsi="Arial" w:cs="Arial"/>
                  <w:noProof/>
                </w:rPr>
                <w:br/>
                <w:t>[Accessed 2nd March 2018].</w:t>
              </w:r>
            </w:p>
            <w:p w14:paraId="3F3CC13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Perry, F., 2016. </w:t>
              </w:r>
              <w:r w:rsidRPr="00097450">
                <w:rPr>
                  <w:rFonts w:ascii="Arial" w:hAnsi="Arial" w:cs="Arial"/>
                  <w:i/>
                  <w:iCs/>
                  <w:noProof/>
                </w:rPr>
                <w:t xml:space="preserve">35 Slightly Surpising Facts about Wetherspoons.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https://www.buzzfeed.com/floperry/facts-you-probably-didnt-know-about-</w:t>
              </w:r>
              <w:r w:rsidRPr="00097450">
                <w:rPr>
                  <w:rFonts w:ascii="Arial" w:hAnsi="Arial" w:cs="Arial"/>
                  <w:noProof/>
                  <w:u w:val="single"/>
                </w:rPr>
                <w:lastRenderedPageBreak/>
                <w:t>wetherspoons?utm_term=.mtrkNam4a#.yrV40ayma</w:t>
              </w:r>
              <w:r w:rsidRPr="00097450">
                <w:rPr>
                  <w:rFonts w:ascii="Arial" w:hAnsi="Arial" w:cs="Arial"/>
                  <w:noProof/>
                </w:rPr>
                <w:br/>
                <w:t>[Accessed 8 May 2018].</w:t>
              </w:r>
            </w:p>
            <w:p w14:paraId="18CCB3A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Pizam, A., 2005. </w:t>
              </w:r>
              <w:r w:rsidRPr="00097450">
                <w:rPr>
                  <w:rFonts w:ascii="Arial" w:hAnsi="Arial" w:cs="Arial"/>
                  <w:i/>
                  <w:iCs/>
                  <w:noProof/>
                </w:rPr>
                <w:t xml:space="preserve">International Encyclopedia of Hospitality Management. </w:t>
              </w:r>
              <w:r w:rsidRPr="00097450">
                <w:rPr>
                  <w:rFonts w:ascii="Arial" w:hAnsi="Arial" w:cs="Arial"/>
                  <w:noProof/>
                </w:rPr>
                <w:t>1st ed. Burlington : Elsevier .</w:t>
              </w:r>
            </w:p>
            <w:p w14:paraId="00148CE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Differentiation . In: </w:t>
              </w:r>
              <w:r w:rsidRPr="00097450">
                <w:rPr>
                  <w:rFonts w:ascii="Arial" w:hAnsi="Arial" w:cs="Arial"/>
                  <w:i/>
                  <w:iCs/>
                  <w:noProof/>
                </w:rPr>
                <w:t xml:space="preserve">Competitive Strategy: Techniques for analyzing industries and competitiors . </w:t>
              </w:r>
              <w:r w:rsidRPr="00097450">
                <w:rPr>
                  <w:rFonts w:ascii="Arial" w:hAnsi="Arial" w:cs="Arial"/>
                  <w:noProof/>
                </w:rPr>
                <w:t>New York : Free Press, p. 35.</w:t>
              </w:r>
            </w:p>
            <w:p w14:paraId="2F6EF44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Focus . In: </w:t>
              </w:r>
              <w:r w:rsidRPr="00097450">
                <w:rPr>
                  <w:rFonts w:ascii="Arial" w:hAnsi="Arial" w:cs="Arial"/>
                  <w:i/>
                  <w:iCs/>
                  <w:noProof/>
                </w:rPr>
                <w:t xml:space="preserve">Competitive Strategy: Techniques for analyzing industries and competitors . </w:t>
              </w:r>
              <w:r w:rsidRPr="00097450">
                <w:rPr>
                  <w:rFonts w:ascii="Arial" w:hAnsi="Arial" w:cs="Arial"/>
                  <w:noProof/>
                </w:rPr>
                <w:t>New York : Free Press, p. 38.</w:t>
              </w:r>
            </w:p>
            <w:p w14:paraId="4E9D362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Generic Competitve Strategies . In: </w:t>
              </w:r>
              <w:r w:rsidRPr="00097450">
                <w:rPr>
                  <w:rFonts w:ascii="Arial" w:hAnsi="Arial" w:cs="Arial"/>
                  <w:i/>
                  <w:iCs/>
                  <w:noProof/>
                </w:rPr>
                <w:t xml:space="preserve">Competitive Strategy . </w:t>
              </w:r>
              <w:r w:rsidRPr="00097450">
                <w:rPr>
                  <w:rFonts w:ascii="Arial" w:hAnsi="Arial" w:cs="Arial"/>
                  <w:noProof/>
                </w:rPr>
                <w:t>New York : Free Press , p. 35.</w:t>
              </w:r>
            </w:p>
            <w:p w14:paraId="003299A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Purchasing Strategy . In: </w:t>
              </w:r>
              <w:r w:rsidRPr="00097450">
                <w:rPr>
                  <w:rFonts w:ascii="Arial" w:hAnsi="Arial" w:cs="Arial"/>
                  <w:i/>
                  <w:iCs/>
                  <w:noProof/>
                </w:rPr>
                <w:t xml:space="preserve">Competitive Strategy . </w:t>
              </w:r>
              <w:r w:rsidRPr="00097450">
                <w:rPr>
                  <w:rFonts w:ascii="Arial" w:hAnsi="Arial" w:cs="Arial"/>
                  <w:noProof/>
                </w:rPr>
                <w:t>NewYork : Free Press , pp. 122 -123 .</w:t>
              </w:r>
            </w:p>
            <w:p w14:paraId="303CA92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2008. </w:t>
              </w:r>
              <w:r w:rsidRPr="00097450">
                <w:rPr>
                  <w:rFonts w:ascii="Arial" w:hAnsi="Arial" w:cs="Arial"/>
                  <w:i/>
                  <w:iCs/>
                  <w:noProof/>
                </w:rPr>
                <w:t xml:space="preserve">Competitive Strategy: Techniques for Analyzing Industries and Competitors. </w:t>
              </w:r>
              <w:r w:rsidRPr="00097450">
                <w:rPr>
                  <w:rFonts w:ascii="Arial" w:hAnsi="Arial" w:cs="Arial"/>
                  <w:noProof/>
                </w:rPr>
                <w:t>3rd ed. New York : The Free Press .</w:t>
              </w:r>
            </w:p>
            <w:p w14:paraId="22330E9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R., 1990. </w:t>
              </w:r>
              <w:r w:rsidRPr="00097450">
                <w:rPr>
                  <w:rFonts w:ascii="Arial" w:hAnsi="Arial" w:cs="Arial"/>
                  <w:i/>
                  <w:iCs/>
                  <w:noProof/>
                </w:rPr>
                <w:t xml:space="preserve">Defining Strategy. </w:t>
              </w:r>
              <w:r w:rsidRPr="00097450">
                <w:rPr>
                  <w:rFonts w:ascii="Arial" w:hAnsi="Arial" w:cs="Arial"/>
                  <w:noProof/>
                </w:rPr>
                <w:t>s.l.:s.n.</w:t>
              </w:r>
            </w:p>
            <w:p w14:paraId="1BC2DC7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Prakash, S., 2017. </w:t>
              </w:r>
              <w:r w:rsidRPr="00097450">
                <w:rPr>
                  <w:rFonts w:ascii="Arial" w:hAnsi="Arial" w:cs="Arial"/>
                  <w:i/>
                  <w:iCs/>
                  <w:noProof/>
                </w:rPr>
                <w:t xml:space="preserve">Six effective hotel marketing strategies to drive profitability and revenue.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https://ehotelier.com/supplier/2017/04/12/hotel-marketing-strategies/</w:t>
              </w:r>
              <w:r w:rsidRPr="00097450">
                <w:rPr>
                  <w:rFonts w:ascii="Arial" w:hAnsi="Arial" w:cs="Arial"/>
                  <w:noProof/>
                </w:rPr>
                <w:br/>
                <w:t>[Accessed 11 May 2018].</w:t>
              </w:r>
            </w:p>
            <w:p w14:paraId="1D91A55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Roy C Wood, B. B., 2008. </w:t>
              </w:r>
              <w:r w:rsidRPr="00097450">
                <w:rPr>
                  <w:rFonts w:ascii="Arial" w:hAnsi="Arial" w:cs="Arial"/>
                  <w:i/>
                  <w:iCs/>
                  <w:noProof/>
                </w:rPr>
                <w:t xml:space="preserve">The SAGE Handbook of Hospitality Management. </w:t>
              </w:r>
              <w:r w:rsidRPr="00097450">
                <w:rPr>
                  <w:rFonts w:ascii="Arial" w:hAnsi="Arial" w:cs="Arial"/>
                  <w:noProof/>
                </w:rPr>
                <w:t>1st ed. London : SAGE Publications LTD.</w:t>
              </w:r>
            </w:p>
            <w:p w14:paraId="7781C79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Rumelt, R., 2011. Bad Strategy . In: </w:t>
              </w:r>
              <w:r w:rsidRPr="00097450">
                <w:rPr>
                  <w:rFonts w:ascii="Arial" w:hAnsi="Arial" w:cs="Arial"/>
                  <w:i/>
                  <w:iCs/>
                  <w:noProof/>
                </w:rPr>
                <w:t xml:space="preserve">Good Strategy/Bad Strategy: The difference and why is matters . </w:t>
              </w:r>
              <w:r w:rsidRPr="00097450">
                <w:rPr>
                  <w:rFonts w:ascii="Arial" w:hAnsi="Arial" w:cs="Arial"/>
                  <w:noProof/>
                </w:rPr>
                <w:t>London : Profile Books LTD, p. 32.</w:t>
              </w:r>
            </w:p>
            <w:p w14:paraId="48D2A76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S.Hesterly, J. B. a. W., 2006. What is Business- Level Strategy ?. In: </w:t>
              </w:r>
              <w:r w:rsidRPr="00097450">
                <w:rPr>
                  <w:rFonts w:ascii="Arial" w:hAnsi="Arial" w:cs="Arial"/>
                  <w:i/>
                  <w:iCs/>
                  <w:noProof/>
                </w:rPr>
                <w:t xml:space="preserve">Strategic Management and Competitive Advantage . </w:t>
              </w:r>
              <w:r w:rsidRPr="00097450">
                <w:rPr>
                  <w:rFonts w:ascii="Arial" w:hAnsi="Arial" w:cs="Arial"/>
                  <w:noProof/>
                </w:rPr>
                <w:t>Upper Saddle River New Jersey : Pearson Prentice Hall , p. 116.</w:t>
              </w:r>
            </w:p>
            <w:p w14:paraId="546DC3A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Sam, P. S. D. a. A. G., 2011. </w:t>
              </w:r>
              <w:r w:rsidRPr="00097450">
                <w:rPr>
                  <w:rFonts w:ascii="Arial" w:hAnsi="Arial" w:cs="Arial"/>
                  <w:i/>
                  <w:iCs/>
                  <w:noProof/>
                </w:rPr>
                <w:t xml:space="preserve">Research Methodology. </w:t>
              </w:r>
              <w:r w:rsidRPr="00097450">
                <w:rPr>
                  <w:rFonts w:ascii="Arial" w:hAnsi="Arial" w:cs="Arial"/>
                  <w:noProof/>
                </w:rPr>
                <w:t>1st ed. s.l.:Kalpaz Publishing.</w:t>
              </w:r>
            </w:p>
            <w:p w14:paraId="11F7F3A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Setia, M. S., 2016. </w:t>
              </w:r>
              <w:r w:rsidRPr="00097450">
                <w:rPr>
                  <w:rFonts w:ascii="Arial" w:hAnsi="Arial" w:cs="Arial"/>
                  <w:i/>
                  <w:iCs/>
                  <w:noProof/>
                </w:rPr>
                <w:t xml:space="preserve">Methodolody Series Module 3 : Cross- Sectional Studies.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https://www.ncbi.nlm.nih.gov/pmc/articles/PMC4885177/</w:t>
              </w:r>
              <w:r w:rsidRPr="00097450">
                <w:rPr>
                  <w:rFonts w:ascii="Arial" w:hAnsi="Arial" w:cs="Arial"/>
                  <w:noProof/>
                </w:rPr>
                <w:br/>
                <w:t>[Accessed 4 March 2018].</w:t>
              </w:r>
            </w:p>
            <w:p w14:paraId="704C00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Smit, P., 2000. </w:t>
              </w:r>
              <w:r w:rsidRPr="00097450">
                <w:rPr>
                  <w:rFonts w:ascii="Arial" w:hAnsi="Arial" w:cs="Arial"/>
                  <w:i/>
                  <w:iCs/>
                  <w:noProof/>
                </w:rPr>
                <w:t xml:space="preserve">Strategy Implementation: Readings. </w:t>
              </w:r>
              <w:r w:rsidRPr="00097450">
                <w:rPr>
                  <w:rFonts w:ascii="Arial" w:hAnsi="Arial" w:cs="Arial"/>
                  <w:noProof/>
                </w:rPr>
                <w:t>1st ed. Landsdowne : Juta &amp; Co LTD .</w:t>
              </w:r>
            </w:p>
            <w:p w14:paraId="2EAAC22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Stacey, R. D., 2000. Strategic Choice . In: </w:t>
              </w:r>
              <w:r w:rsidRPr="00097450">
                <w:rPr>
                  <w:rFonts w:ascii="Arial" w:hAnsi="Arial" w:cs="Arial"/>
                  <w:i/>
                  <w:iCs/>
                  <w:noProof/>
                </w:rPr>
                <w:t xml:space="preserve">Strategic Management &amp; Organisational Dynamics . </w:t>
              </w:r>
              <w:r w:rsidRPr="00097450">
                <w:rPr>
                  <w:rFonts w:ascii="Arial" w:hAnsi="Arial" w:cs="Arial"/>
                  <w:noProof/>
                </w:rPr>
                <w:t>Harlow : Pitman Publishing , pp. 61-62.</w:t>
              </w:r>
            </w:p>
            <w:p w14:paraId="67E6F3F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Stonehouse, D. C. D. E. a. G., 2011. Perspectives on Strategy . In: 3rd, ed. </w:t>
              </w:r>
              <w:r w:rsidRPr="00097450">
                <w:rPr>
                  <w:rFonts w:ascii="Arial" w:hAnsi="Arial" w:cs="Arial"/>
                  <w:i/>
                  <w:iCs/>
                  <w:noProof/>
                </w:rPr>
                <w:t xml:space="preserve">Business Strategy: An Introduction . </w:t>
              </w:r>
              <w:r w:rsidRPr="00097450">
                <w:rPr>
                  <w:rFonts w:ascii="Arial" w:hAnsi="Arial" w:cs="Arial"/>
                  <w:noProof/>
                </w:rPr>
                <w:t>s.l.:s.n., p. 15.</w:t>
              </w:r>
            </w:p>
            <w:p w14:paraId="2229FB2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Stredwick, J. K. a. J., 2017. </w:t>
              </w:r>
              <w:r w:rsidRPr="00097450">
                <w:rPr>
                  <w:rFonts w:ascii="Arial" w:hAnsi="Arial" w:cs="Arial"/>
                  <w:i/>
                  <w:iCs/>
                  <w:noProof/>
                </w:rPr>
                <w:t xml:space="preserve">Business Environment : Managing in a Strategic Context. </w:t>
              </w:r>
              <w:r w:rsidRPr="00097450">
                <w:rPr>
                  <w:rFonts w:ascii="Arial" w:hAnsi="Arial" w:cs="Arial"/>
                  <w:noProof/>
                </w:rPr>
                <w:t>2nd ed. London: Chartered Institure of Personnel and Development .</w:t>
              </w:r>
            </w:p>
            <w:p w14:paraId="3F942E3A" w14:textId="77777777" w:rsidR="004F3C3D" w:rsidRPr="00097450" w:rsidRDefault="004F3C3D" w:rsidP="004F3C3D">
              <w:pPr>
                <w:pStyle w:val="Bibliography"/>
                <w:rPr>
                  <w:rFonts w:ascii="Arial" w:hAnsi="Arial" w:cs="Arial"/>
                  <w:noProof/>
                </w:rPr>
              </w:pPr>
              <w:r w:rsidRPr="00097450">
                <w:rPr>
                  <w:rFonts w:ascii="Arial" w:hAnsi="Arial" w:cs="Arial"/>
                  <w:noProof/>
                </w:rPr>
                <w:lastRenderedPageBreak/>
                <w:t xml:space="preserve">Swanson, R. A. &amp; Holton, E. F., 2005. Advantages and Disadvantages . In: </w:t>
              </w:r>
              <w:r w:rsidRPr="00097450">
                <w:rPr>
                  <w:rFonts w:ascii="Arial" w:hAnsi="Arial" w:cs="Arial"/>
                  <w:i/>
                  <w:iCs/>
                  <w:noProof/>
                </w:rPr>
                <w:t xml:space="preserve">Research in Organizations: Foundations and Methods in Inquiry . </w:t>
              </w:r>
              <w:r w:rsidRPr="00097450">
                <w:rPr>
                  <w:rFonts w:ascii="Arial" w:hAnsi="Arial" w:cs="Arial"/>
                  <w:noProof/>
                </w:rPr>
                <w:t>San Francisco : Berrett- Koehler Publishers , p. 165.</w:t>
              </w:r>
            </w:p>
            <w:p w14:paraId="32BE4FF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Team, I.-., 2017. </w:t>
              </w:r>
              <w:r w:rsidRPr="00097450">
                <w:rPr>
                  <w:rFonts w:ascii="Arial" w:hAnsi="Arial" w:cs="Arial"/>
                  <w:i/>
                  <w:iCs/>
                  <w:noProof/>
                </w:rPr>
                <w:t xml:space="preserve">Wetherspoons sets vastly different prices across the UK.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https://inews.co.uk/inews-lifestyle/food-and-drink/wetherspoons-sets-vastly-different-prices-across-uk-no-two-pubs-charge/</w:t>
              </w:r>
              <w:r w:rsidRPr="00097450">
                <w:rPr>
                  <w:rFonts w:ascii="Arial" w:hAnsi="Arial" w:cs="Arial"/>
                  <w:noProof/>
                </w:rPr>
                <w:br/>
                <w:t>[Accessed 23 April 2018].</w:t>
              </w:r>
            </w:p>
            <w:p w14:paraId="4A0EC25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Team, I., 2017. </w:t>
              </w:r>
              <w:r w:rsidRPr="00097450">
                <w:rPr>
                  <w:rFonts w:ascii="Arial" w:hAnsi="Arial" w:cs="Arial"/>
                  <w:i/>
                  <w:iCs/>
                  <w:noProof/>
                </w:rPr>
                <w:t xml:space="preserve">Wetherspoons Sets Vastly Different Prices Across the UK.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https://inews.co.uk/inews-lifestyle/food-and-drink/wetherspoons-sets-vastly-different-prices-across-uk-no-two-pubs-charge/</w:t>
              </w:r>
              <w:r w:rsidRPr="00097450">
                <w:rPr>
                  <w:rFonts w:ascii="Arial" w:hAnsi="Arial" w:cs="Arial"/>
                  <w:noProof/>
                </w:rPr>
                <w:br/>
                <w:t>[Accessed 25 April 2018].</w:t>
              </w:r>
            </w:p>
            <w:p w14:paraId="3341ACD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Telegraph, B., 2015. </w:t>
              </w:r>
              <w:r w:rsidRPr="00097450">
                <w:rPr>
                  <w:rFonts w:ascii="Arial" w:hAnsi="Arial" w:cs="Arial"/>
                  <w:i/>
                  <w:iCs/>
                  <w:noProof/>
                </w:rPr>
                <w:t xml:space="preserve">JD Wetherspoon: Belfast-Born Tim Martin runs one of Britains Biggest pub chains and is creating 100 new jobs in the City.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https://www.belfasttelegraph.co.uk/business/news/jd-wetherspoon-belfastborn-tim-martin-runs-one-of-britains-biggest-pub-chains-and-is-creating-100-new-jobs-in-the-city-30878287.html</w:t>
              </w:r>
              <w:r w:rsidRPr="00097450">
                <w:rPr>
                  <w:rFonts w:ascii="Arial" w:hAnsi="Arial" w:cs="Arial"/>
                  <w:noProof/>
                </w:rPr>
                <w:br/>
                <w:t>[Accessed 8 May 2018].</w:t>
              </w:r>
            </w:p>
            <w:p w14:paraId="799080E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Tesone, D., 2010. </w:t>
              </w:r>
              <w:r w:rsidRPr="00097450">
                <w:rPr>
                  <w:rFonts w:ascii="Arial" w:hAnsi="Arial" w:cs="Arial"/>
                  <w:i/>
                  <w:iCs/>
                  <w:noProof/>
                </w:rPr>
                <w:t xml:space="preserve">Principles of Management for the Hospitality Industry. </w:t>
              </w:r>
              <w:r w:rsidRPr="00097450">
                <w:rPr>
                  <w:rFonts w:ascii="Arial" w:hAnsi="Arial" w:cs="Arial"/>
                  <w:noProof/>
                </w:rPr>
                <w:t>1st ed. Oxford: Elsevier .</w:t>
              </w:r>
            </w:p>
            <w:p w14:paraId="37AE251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Tesone, D. V., 2012. An Overview of Tactical Strategies . In: </w:t>
              </w:r>
              <w:r w:rsidRPr="00097450">
                <w:rPr>
                  <w:rFonts w:ascii="Arial" w:hAnsi="Arial" w:cs="Arial"/>
                  <w:i/>
                  <w:iCs/>
                  <w:noProof/>
                </w:rPr>
                <w:t xml:space="preserve">Principles of Management for the Hospitality Industry . </w:t>
              </w:r>
              <w:r w:rsidRPr="00097450">
                <w:rPr>
                  <w:rFonts w:ascii="Arial" w:hAnsi="Arial" w:cs="Arial"/>
                  <w:noProof/>
                </w:rPr>
                <w:t>Oxford: Elseivier LTD, p. 210.</w:t>
              </w:r>
            </w:p>
            <w:p w14:paraId="2ED1B0E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Thomas , A. B., 2004. The Survey Strategy . In: </w:t>
              </w:r>
              <w:r w:rsidRPr="00097450">
                <w:rPr>
                  <w:rFonts w:ascii="Arial" w:hAnsi="Arial" w:cs="Arial"/>
                  <w:i/>
                  <w:iCs/>
                  <w:noProof/>
                </w:rPr>
                <w:t xml:space="preserve">Research Skills for Management Studies . </w:t>
              </w:r>
              <w:r w:rsidRPr="00097450">
                <w:rPr>
                  <w:rFonts w:ascii="Arial" w:hAnsi="Arial" w:cs="Arial"/>
                  <w:noProof/>
                </w:rPr>
                <w:t>London : Routeledge Publishing , p. 21.</w:t>
              </w:r>
            </w:p>
            <w:p w14:paraId="3D7C8E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Thomas , S., 2002. </w:t>
              </w:r>
              <w:r w:rsidRPr="00097450">
                <w:rPr>
                  <w:rFonts w:ascii="Arial" w:hAnsi="Arial" w:cs="Arial"/>
                  <w:i/>
                  <w:iCs/>
                  <w:noProof/>
                </w:rPr>
                <w:t xml:space="preserve">Electronic Surveys. </w:t>
              </w:r>
              <w:r w:rsidRPr="00097450">
                <w:rPr>
                  <w:rFonts w:ascii="Arial" w:hAnsi="Arial" w:cs="Arial"/>
                  <w:noProof/>
                </w:rPr>
                <w:t>United States of America : ASTD.</w:t>
              </w:r>
            </w:p>
            <w:p w14:paraId="6E622D0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Thornhill, M. S. P. L. a. A., 2015. </w:t>
              </w:r>
              <w:r w:rsidRPr="00097450">
                <w:rPr>
                  <w:rFonts w:ascii="Arial" w:hAnsi="Arial" w:cs="Arial"/>
                  <w:i/>
                  <w:iCs/>
                  <w:noProof/>
                </w:rPr>
                <w:t xml:space="preserve">Research Methods for Business Students. </w:t>
              </w:r>
              <w:r w:rsidRPr="00097450">
                <w:rPr>
                  <w:rFonts w:ascii="Arial" w:hAnsi="Arial" w:cs="Arial"/>
                  <w:noProof/>
                </w:rPr>
                <w:t>5th ed. s.l.:Peason Education Limited .</w:t>
              </w:r>
            </w:p>
            <w:p w14:paraId="47679C5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Tse, M. D. O. J. J. W. a. E. C. W., 2008 . </w:t>
              </w:r>
              <w:r w:rsidRPr="00097450">
                <w:rPr>
                  <w:rFonts w:ascii="Arial" w:hAnsi="Arial" w:cs="Arial"/>
                  <w:i/>
                  <w:iCs/>
                  <w:noProof/>
                </w:rPr>
                <w:t xml:space="preserve">Strategic Management in the Hospitality Industry. </w:t>
              </w:r>
              <w:r w:rsidRPr="00097450">
                <w:rPr>
                  <w:rFonts w:ascii="Arial" w:hAnsi="Arial" w:cs="Arial"/>
                  <w:noProof/>
                </w:rPr>
                <w:t>3rd ed. Upper Saddle River New Jersey : Pearson Education Limited .</w:t>
              </w:r>
            </w:p>
            <w:p w14:paraId="6CE4EA00"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Vinay Cauto, E. W. J. P. a. D. C., 2017. Aligning Costs with Strategy . In: </w:t>
              </w:r>
              <w:r w:rsidRPr="00097450">
                <w:rPr>
                  <w:rFonts w:ascii="Arial" w:hAnsi="Arial" w:cs="Arial"/>
                  <w:i/>
                  <w:iCs/>
                  <w:noProof/>
                </w:rPr>
                <w:t xml:space="preserve">Fit for Growth: A Guide to Strategic Cost Cutting, Restructing and Renewal . </w:t>
              </w:r>
              <w:r w:rsidRPr="00097450">
                <w:rPr>
                  <w:rFonts w:ascii="Arial" w:hAnsi="Arial" w:cs="Arial"/>
                  <w:noProof/>
                </w:rPr>
                <w:t>New Jersey : John Wiley &amp; Sons , p. 31.</w:t>
              </w:r>
            </w:p>
            <w:p w14:paraId="24F1F7A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Waters, C. .. J. a. D., 2006. </w:t>
              </w:r>
              <w:r w:rsidRPr="00097450">
                <w:rPr>
                  <w:rFonts w:ascii="Arial" w:hAnsi="Arial" w:cs="Arial"/>
                  <w:i/>
                  <w:iCs/>
                  <w:noProof/>
                </w:rPr>
                <w:t xml:space="preserve">Operations Strategy. </w:t>
              </w:r>
              <w:r w:rsidRPr="00097450">
                <w:rPr>
                  <w:rFonts w:ascii="Arial" w:hAnsi="Arial" w:cs="Arial"/>
                  <w:noProof/>
                </w:rPr>
                <w:t>1st ed. London: Thomson Learning.</w:t>
              </w:r>
            </w:p>
            <w:p w14:paraId="71B608F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Watkins, M. D., 2007. </w:t>
              </w:r>
              <w:r w:rsidRPr="00097450">
                <w:rPr>
                  <w:rFonts w:ascii="Arial" w:hAnsi="Arial" w:cs="Arial"/>
                  <w:i/>
                  <w:iCs/>
                  <w:noProof/>
                </w:rPr>
                <w:t xml:space="preserve">Demystifying Strategy: The What, Who, How and Why.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https://hbr.org/2007/09/demystifying-strategy-the-what</w:t>
              </w:r>
              <w:r w:rsidRPr="00097450">
                <w:rPr>
                  <w:rFonts w:ascii="Arial" w:hAnsi="Arial" w:cs="Arial"/>
                  <w:noProof/>
                </w:rPr>
                <w:br/>
                <w:t>[Accessed 11 May 2018].</w:t>
              </w:r>
            </w:p>
            <w:p w14:paraId="6F8218D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Weinstein, R. M. a. A., 2012. Strategic Fit . In: </w:t>
              </w:r>
              <w:r w:rsidRPr="00097450">
                <w:rPr>
                  <w:rFonts w:ascii="Arial" w:hAnsi="Arial" w:cs="Arial"/>
                  <w:i/>
                  <w:iCs/>
                  <w:noProof/>
                </w:rPr>
                <w:t xml:space="preserve">Segmentation Strategies for Hospitality Managers: Target Marketing for Competitve Advantage . </w:t>
              </w:r>
              <w:r w:rsidRPr="00097450">
                <w:rPr>
                  <w:rFonts w:ascii="Arial" w:hAnsi="Arial" w:cs="Arial"/>
                  <w:noProof/>
                </w:rPr>
                <w:t>Binghamton : The Haworth Press , p. 183.</w:t>
              </w:r>
            </w:p>
            <w:p w14:paraId="6D008DF4" w14:textId="77777777" w:rsidR="004F3C3D" w:rsidRPr="00097450" w:rsidRDefault="004F3C3D" w:rsidP="004F3C3D">
              <w:pPr>
                <w:pStyle w:val="Bibliography"/>
                <w:rPr>
                  <w:rFonts w:ascii="Arial" w:hAnsi="Arial" w:cs="Arial"/>
                  <w:noProof/>
                </w:rPr>
              </w:pPr>
              <w:r w:rsidRPr="00097450">
                <w:rPr>
                  <w:rFonts w:ascii="Arial" w:hAnsi="Arial" w:cs="Arial"/>
                  <w:noProof/>
                </w:rPr>
                <w:lastRenderedPageBreak/>
                <w:t xml:space="preserve">Wilding, M., 2018. </w:t>
              </w:r>
              <w:r w:rsidRPr="00097450">
                <w:rPr>
                  <w:rFonts w:ascii="Arial" w:hAnsi="Arial" w:cs="Arial"/>
                  <w:i/>
                  <w:iCs/>
                  <w:noProof/>
                </w:rPr>
                <w:t xml:space="preserve">How Wetherspoons Conquered Britain.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https://www.esquire.com/uk/food-drink/a19129642/how-wetherspoons-conquered-britain/</w:t>
              </w:r>
              <w:r w:rsidRPr="00097450">
                <w:rPr>
                  <w:rFonts w:ascii="Arial" w:hAnsi="Arial" w:cs="Arial"/>
                  <w:noProof/>
                </w:rPr>
                <w:br/>
                <w:t>[Accessed 23 April 2018].</w:t>
              </w:r>
            </w:p>
            <w:p w14:paraId="4952C85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Zhao, M. O. J., 2008. </w:t>
              </w:r>
              <w:r w:rsidRPr="00097450">
                <w:rPr>
                  <w:rFonts w:ascii="Arial" w:hAnsi="Arial" w:cs="Arial"/>
                  <w:i/>
                  <w:iCs/>
                  <w:noProof/>
                </w:rPr>
                <w:t xml:space="preserve">Handbook of Hospitality Strategic Management. </w:t>
              </w:r>
              <w:r w:rsidRPr="00097450">
                <w:rPr>
                  <w:rFonts w:ascii="Arial" w:hAnsi="Arial" w:cs="Arial"/>
                  <w:noProof/>
                </w:rPr>
                <w:t>1st ed. Oxford : Butter-Worth Heinemann .</w:t>
              </w:r>
            </w:p>
            <w:p w14:paraId="3635303E" w14:textId="7C7B67BE" w:rsidR="006E4295" w:rsidRPr="004F3C3D" w:rsidRDefault="000960C8" w:rsidP="006E4295">
              <w:pPr>
                <w:rPr>
                  <w:rFonts w:ascii="Arial" w:hAnsi="Arial" w:cs="Arial"/>
                </w:rPr>
              </w:pPr>
              <w:r w:rsidRPr="00097450">
                <w:rPr>
                  <w:rFonts w:ascii="Arial" w:hAnsi="Arial" w:cs="Arial"/>
                  <w:b/>
                  <w:bCs/>
                  <w:noProof/>
                </w:rPr>
                <w:fldChar w:fldCharType="end"/>
              </w:r>
            </w:p>
          </w:sdtContent>
        </w:sdt>
      </w:sdtContent>
    </w:sdt>
    <w:p w14:paraId="703E5B17" w14:textId="304DCA40" w:rsidR="0065751F" w:rsidRDefault="0065751F" w:rsidP="00E14D2A">
      <w:pPr>
        <w:pStyle w:val="Heading1"/>
        <w:rPr>
          <w:rFonts w:ascii="Arial" w:hAnsi="Arial" w:cs="Arial"/>
        </w:rPr>
      </w:pPr>
      <w:bookmarkStart w:id="454" w:name="_Toc513843650"/>
      <w:bookmarkStart w:id="455" w:name="_Toc513843858"/>
      <w:bookmarkStart w:id="456" w:name="_Toc513846179"/>
      <w:bookmarkStart w:id="457" w:name="_Toc513847599"/>
      <w:bookmarkStart w:id="458" w:name="_Toc513848426"/>
      <w:bookmarkStart w:id="459" w:name="_Toc513850320"/>
      <w:bookmarkStart w:id="460" w:name="_Toc513850666"/>
    </w:p>
    <w:p w14:paraId="3354BB0A" w14:textId="10A24316" w:rsidR="0065751F" w:rsidRDefault="0065751F" w:rsidP="0065751F"/>
    <w:p w14:paraId="3BF45EEF" w14:textId="77777777" w:rsidR="0065751F" w:rsidRPr="0065751F" w:rsidRDefault="0065751F" w:rsidP="0065751F"/>
    <w:p w14:paraId="45390777" w14:textId="77777777" w:rsidR="0065751F" w:rsidRDefault="0065751F" w:rsidP="00E14D2A">
      <w:pPr>
        <w:pStyle w:val="Heading1"/>
        <w:rPr>
          <w:rFonts w:ascii="Arial" w:hAnsi="Arial" w:cs="Arial"/>
        </w:rPr>
      </w:pPr>
    </w:p>
    <w:p w14:paraId="0F8679CF" w14:textId="26C8E93F" w:rsidR="0065751F" w:rsidRDefault="0065751F" w:rsidP="00E14D2A">
      <w:pPr>
        <w:pStyle w:val="Heading1"/>
        <w:rPr>
          <w:rFonts w:ascii="Arial" w:hAnsi="Arial" w:cs="Arial"/>
        </w:rPr>
      </w:pPr>
    </w:p>
    <w:p w14:paraId="04A8D462" w14:textId="455E679E" w:rsidR="0065751F" w:rsidRDefault="0065751F" w:rsidP="0065751F"/>
    <w:p w14:paraId="51B9F77B" w14:textId="77777777" w:rsidR="0065751F" w:rsidRPr="0065751F" w:rsidRDefault="0065751F" w:rsidP="0065751F"/>
    <w:p w14:paraId="6CB2321D" w14:textId="3E5AF7B7" w:rsidR="0065751F" w:rsidRDefault="0065751F" w:rsidP="00E14D2A">
      <w:pPr>
        <w:pStyle w:val="Heading1"/>
        <w:rPr>
          <w:rFonts w:ascii="Arial" w:hAnsi="Arial" w:cs="Arial"/>
        </w:rPr>
      </w:pPr>
    </w:p>
    <w:p w14:paraId="42DDED3D" w14:textId="287EFD8F" w:rsidR="0065751F" w:rsidRDefault="0065751F" w:rsidP="0065751F"/>
    <w:p w14:paraId="2AD2245A" w14:textId="77777777" w:rsidR="0065751F" w:rsidRPr="0065751F" w:rsidRDefault="0065751F" w:rsidP="0065751F"/>
    <w:p w14:paraId="3F1F2694" w14:textId="57C35EAB" w:rsidR="0065751F" w:rsidRDefault="0065751F" w:rsidP="00E14D2A">
      <w:pPr>
        <w:pStyle w:val="Heading1"/>
        <w:rPr>
          <w:rFonts w:ascii="Arial" w:hAnsi="Arial" w:cs="Arial"/>
        </w:rPr>
      </w:pPr>
    </w:p>
    <w:p w14:paraId="7D13B78F" w14:textId="77777777" w:rsidR="0065751F" w:rsidRPr="0065751F" w:rsidRDefault="0065751F" w:rsidP="0065751F"/>
    <w:p w14:paraId="356ACEE7" w14:textId="77777777" w:rsidR="0065751F" w:rsidRDefault="0065751F" w:rsidP="00E14D2A">
      <w:pPr>
        <w:pStyle w:val="Heading1"/>
        <w:rPr>
          <w:rFonts w:ascii="Arial" w:hAnsi="Arial" w:cs="Arial"/>
        </w:rPr>
      </w:pPr>
    </w:p>
    <w:p w14:paraId="477948AD" w14:textId="0D2A938A" w:rsidR="00E14D2A" w:rsidRPr="00E14D2A" w:rsidRDefault="00E14D2A" w:rsidP="00E14D2A">
      <w:pPr>
        <w:pStyle w:val="Heading1"/>
        <w:rPr>
          <w:rFonts w:ascii="Arial" w:hAnsi="Arial" w:cs="Arial"/>
        </w:rPr>
      </w:pPr>
      <w:r>
        <w:rPr>
          <w:rFonts w:ascii="Arial" w:hAnsi="Arial" w:cs="Arial"/>
        </w:rPr>
        <w:t>7.0 Appendices</w:t>
      </w:r>
      <w:bookmarkEnd w:id="454"/>
      <w:bookmarkEnd w:id="455"/>
      <w:bookmarkEnd w:id="456"/>
      <w:bookmarkEnd w:id="457"/>
      <w:bookmarkEnd w:id="458"/>
      <w:bookmarkEnd w:id="459"/>
      <w:bookmarkEnd w:id="460"/>
      <w:r>
        <w:rPr>
          <w:rFonts w:ascii="Arial" w:hAnsi="Arial" w:cs="Arial"/>
        </w:rPr>
        <w:t xml:space="preserve"> </w:t>
      </w:r>
    </w:p>
    <w:p w14:paraId="3524A5C1" w14:textId="0B3EADD7" w:rsidR="00E14D2A" w:rsidRPr="002F7C14" w:rsidRDefault="00E14D2A" w:rsidP="00E14D2A">
      <w:pPr>
        <w:pStyle w:val="Heading2"/>
        <w:rPr>
          <w:rFonts w:ascii="Arial" w:hAnsi="Arial" w:cs="Arial"/>
        </w:rPr>
      </w:pPr>
      <w:bookmarkStart w:id="461" w:name="_Toc513843651"/>
      <w:bookmarkStart w:id="462" w:name="_Toc513843859"/>
      <w:bookmarkStart w:id="463" w:name="_Toc513846180"/>
      <w:bookmarkStart w:id="464" w:name="_Toc513847600"/>
      <w:bookmarkStart w:id="465" w:name="_Toc513848427"/>
      <w:bookmarkStart w:id="466" w:name="_Toc513850321"/>
      <w:bookmarkStart w:id="467" w:name="_Toc513850667"/>
      <w:r>
        <w:rPr>
          <w:rFonts w:ascii="Arial" w:hAnsi="Arial" w:cs="Arial"/>
        </w:rPr>
        <w:t xml:space="preserve">7.1 </w:t>
      </w:r>
      <w:r w:rsidRPr="002F7C14">
        <w:rPr>
          <w:rFonts w:ascii="Arial" w:hAnsi="Arial" w:cs="Arial"/>
        </w:rPr>
        <w:t>Appendix 1: Image of drinks prices for Wetherspoons in different areas of the UK</w:t>
      </w:r>
      <w:bookmarkEnd w:id="461"/>
      <w:bookmarkEnd w:id="462"/>
      <w:bookmarkEnd w:id="463"/>
      <w:bookmarkEnd w:id="464"/>
      <w:bookmarkEnd w:id="465"/>
      <w:bookmarkEnd w:id="466"/>
      <w:bookmarkEnd w:id="467"/>
      <w:r w:rsidRPr="002F7C14">
        <w:rPr>
          <w:rFonts w:ascii="Arial" w:hAnsi="Arial" w:cs="Arial"/>
        </w:rPr>
        <w:t xml:space="preserve"> </w:t>
      </w:r>
    </w:p>
    <w:p w14:paraId="176D855B" w14:textId="4BB8E862" w:rsidR="00E14D2A" w:rsidRDefault="00E14D2A" w:rsidP="00213FDB">
      <w:pPr>
        <w:rPr>
          <w:rFonts w:ascii="Arial" w:hAnsi="Arial" w:cs="Arial"/>
          <w:sz w:val="24"/>
          <w:szCs w:val="24"/>
        </w:rPr>
      </w:pPr>
      <w:r>
        <w:rPr>
          <w:noProof/>
          <w:lang w:val="en-GB" w:eastAsia="en-GB"/>
        </w:rPr>
        <w:drawing>
          <wp:anchor distT="0" distB="0" distL="114300" distR="114300" simplePos="0" relativeHeight="251717632" behindDoc="1" locked="0" layoutInCell="1" allowOverlap="1" wp14:anchorId="735FB587" wp14:editId="6AE1FE35">
            <wp:simplePos x="0" y="0"/>
            <wp:positionH relativeFrom="margin">
              <wp:posOffset>-57150</wp:posOffset>
            </wp:positionH>
            <wp:positionV relativeFrom="paragraph">
              <wp:posOffset>47625</wp:posOffset>
            </wp:positionV>
            <wp:extent cx="2257425" cy="1929765"/>
            <wp:effectExtent l="0" t="0" r="9525" b="0"/>
            <wp:wrapTight wrapText="bothSides">
              <wp:wrapPolygon edited="0">
                <wp:start x="0" y="0"/>
                <wp:lineTo x="0" y="21323"/>
                <wp:lineTo x="21509" y="21323"/>
                <wp:lineTo x="2150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49615" t="52314" r="37116" b="27512"/>
                    <a:stretch/>
                  </pic:blipFill>
                  <pic:spPr bwMode="auto">
                    <a:xfrm>
                      <a:off x="0" y="0"/>
                      <a:ext cx="2257425" cy="192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A45666" w14:textId="4A937D84" w:rsidR="00E14D2A" w:rsidRDefault="00E14D2A" w:rsidP="00213FDB">
      <w:pPr>
        <w:rPr>
          <w:rFonts w:ascii="Arial" w:hAnsi="Arial" w:cs="Arial"/>
          <w:sz w:val="24"/>
          <w:szCs w:val="24"/>
        </w:rPr>
      </w:pPr>
    </w:p>
    <w:p w14:paraId="227D1322" w14:textId="77777777" w:rsidR="00E14D2A" w:rsidRDefault="00E14D2A" w:rsidP="00E14D2A">
      <w:pPr>
        <w:pStyle w:val="Heading1"/>
        <w:rPr>
          <w:rFonts w:ascii="Arial" w:hAnsi="Arial" w:cs="Arial"/>
        </w:rPr>
      </w:pPr>
    </w:p>
    <w:p w14:paraId="3A6B32F5" w14:textId="77777777" w:rsidR="00E14D2A" w:rsidRDefault="00E14D2A" w:rsidP="00E14D2A">
      <w:pPr>
        <w:pStyle w:val="Caption"/>
      </w:pPr>
    </w:p>
    <w:p w14:paraId="2907321B" w14:textId="77777777" w:rsidR="00E14D2A" w:rsidRDefault="00E14D2A" w:rsidP="00E14D2A">
      <w:pPr>
        <w:pStyle w:val="Caption"/>
      </w:pPr>
    </w:p>
    <w:p w14:paraId="44EE7AF6" w14:textId="77777777" w:rsidR="00E14D2A" w:rsidRDefault="00E14D2A" w:rsidP="00E14D2A">
      <w:pPr>
        <w:pStyle w:val="Caption"/>
      </w:pPr>
    </w:p>
    <w:p w14:paraId="140DF760" w14:textId="77777777" w:rsidR="00E14D2A" w:rsidRDefault="00E14D2A" w:rsidP="00E14D2A">
      <w:pPr>
        <w:pStyle w:val="Caption"/>
      </w:pPr>
    </w:p>
    <w:p w14:paraId="3353D3CC" w14:textId="6C182454" w:rsidR="00E14D2A" w:rsidRPr="004F3C3D" w:rsidRDefault="00E14D2A" w:rsidP="00E14D2A">
      <w:pPr>
        <w:pStyle w:val="Caption"/>
        <w:rPr>
          <w:rFonts w:ascii="Arial" w:hAnsi="Arial" w:cs="Arial"/>
        </w:rPr>
      </w:pPr>
      <w:bookmarkStart w:id="468" w:name="_Toc513844533"/>
      <w:r w:rsidRPr="004F3C3D">
        <w:rPr>
          <w:rFonts w:ascii="Arial" w:hAnsi="Arial" w:cs="Arial"/>
        </w:rPr>
        <w:t xml:space="preserve">Source: </w:t>
      </w:r>
      <w:hyperlink r:id="rId29" w:history="1">
        <w:r w:rsidRPr="004F3C3D">
          <w:rPr>
            <w:rStyle w:val="Hyperlink"/>
            <w:rFonts w:ascii="Arial" w:hAnsi="Arial" w:cs="Arial"/>
          </w:rPr>
          <w:t>https://inews.co.uk/inews-lifestyle/food-and-drink/wetherspoons-sets-vastly-different-prices-across-uk-no-two-pubs-charge/</w:t>
        </w:r>
        <w:bookmarkEnd w:id="468"/>
      </w:hyperlink>
      <w:r w:rsidR="004F3C3D" w:rsidRPr="004F3C3D">
        <w:rPr>
          <w:rStyle w:val="Hyperlink"/>
          <w:rFonts w:ascii="Arial" w:hAnsi="Arial" w:cs="Arial"/>
        </w:rPr>
        <w:t xml:space="preserve"> (Accessed 25 April 2018</w:t>
      </w:r>
      <w:r w:rsidR="004F3C3D">
        <w:rPr>
          <w:rStyle w:val="Hyperlink"/>
          <w:rFonts w:ascii="Arial" w:hAnsi="Arial" w:cs="Arial"/>
        </w:rPr>
        <w:t>)</w:t>
      </w:r>
    </w:p>
    <w:p w14:paraId="31F107C9" w14:textId="77777777" w:rsidR="00E14D2A" w:rsidRDefault="00E14D2A" w:rsidP="00E14D2A">
      <w:pPr>
        <w:rPr>
          <w:rFonts w:ascii="Arial" w:hAnsi="Arial" w:cs="Arial"/>
        </w:rPr>
      </w:pPr>
      <w:r>
        <w:rPr>
          <w:rFonts w:ascii="Arial" w:hAnsi="Arial" w:cs="Arial"/>
        </w:rPr>
        <w:t xml:space="preserve">Figure 1 represents an example of drink prices situated in different Wetherspoons across Britain. ‘Company spokesman Eddie Gershon told it’s because rents and rates vary so much across all parts of the UK. All we can do is be competitive against other pubs in respective areas’ (I-Team 2017). Showing representation of how Wetherspoons strategize the business. This image shown above identifies the cost strategy Wetherspoons has in different sections on England within the UK. </w:t>
      </w:r>
    </w:p>
    <w:p w14:paraId="17431177" w14:textId="4C34308C" w:rsidR="00E14D2A" w:rsidRDefault="00E14D2A" w:rsidP="00213FDB">
      <w:pPr>
        <w:rPr>
          <w:rFonts w:ascii="Arial" w:hAnsi="Arial" w:cs="Arial"/>
          <w:sz w:val="24"/>
          <w:szCs w:val="24"/>
        </w:rPr>
      </w:pPr>
    </w:p>
    <w:p w14:paraId="093743BA" w14:textId="282DFA62" w:rsidR="00E14D2A" w:rsidRDefault="00E14D2A" w:rsidP="00213FDB">
      <w:pPr>
        <w:rPr>
          <w:rFonts w:ascii="Arial" w:hAnsi="Arial" w:cs="Arial"/>
          <w:sz w:val="24"/>
          <w:szCs w:val="24"/>
        </w:rPr>
      </w:pPr>
    </w:p>
    <w:p w14:paraId="0A965877" w14:textId="77777777" w:rsidR="00E14D2A" w:rsidRDefault="00E14D2A" w:rsidP="00E14D2A">
      <w:pPr>
        <w:rPr>
          <w:rFonts w:ascii="Arial" w:hAnsi="Arial" w:cs="Arial"/>
        </w:rPr>
      </w:pPr>
    </w:p>
    <w:p w14:paraId="44CC7A0A" w14:textId="42228E64" w:rsidR="00E14D2A" w:rsidRPr="002F7C14" w:rsidRDefault="00E14D2A" w:rsidP="00E14D2A">
      <w:pPr>
        <w:pStyle w:val="Heading2"/>
        <w:rPr>
          <w:rFonts w:ascii="Arial" w:hAnsi="Arial" w:cs="Arial"/>
        </w:rPr>
      </w:pPr>
      <w:bookmarkStart w:id="469" w:name="_Toc513843652"/>
      <w:bookmarkStart w:id="470" w:name="_Toc513843860"/>
      <w:bookmarkStart w:id="471" w:name="_Toc513846181"/>
      <w:bookmarkStart w:id="472" w:name="_Toc513847601"/>
      <w:bookmarkStart w:id="473" w:name="_Toc513848428"/>
      <w:bookmarkStart w:id="474" w:name="_Toc513850322"/>
      <w:bookmarkStart w:id="475" w:name="_Toc513850668"/>
      <w:r>
        <w:rPr>
          <w:rFonts w:ascii="Arial" w:hAnsi="Arial" w:cs="Arial"/>
        </w:rPr>
        <w:lastRenderedPageBreak/>
        <w:t xml:space="preserve">7.2 </w:t>
      </w:r>
      <w:r w:rsidRPr="002F7C14">
        <w:rPr>
          <w:rFonts w:ascii="Arial" w:hAnsi="Arial" w:cs="Arial"/>
        </w:rPr>
        <w:t>Appendix 2: Layout of Questionnair</w:t>
      </w:r>
      <w:r>
        <w:rPr>
          <w:rFonts w:ascii="Arial" w:hAnsi="Arial" w:cs="Arial"/>
        </w:rPr>
        <w:t>e</w:t>
      </w:r>
      <w:bookmarkEnd w:id="469"/>
      <w:bookmarkEnd w:id="470"/>
      <w:bookmarkEnd w:id="471"/>
      <w:bookmarkEnd w:id="472"/>
      <w:bookmarkEnd w:id="473"/>
      <w:bookmarkEnd w:id="474"/>
      <w:bookmarkEnd w:id="475"/>
      <w:r>
        <w:rPr>
          <w:rFonts w:ascii="Arial" w:hAnsi="Arial" w:cs="Arial"/>
        </w:rPr>
        <w:t xml:space="preserve"> </w:t>
      </w:r>
    </w:p>
    <w:p w14:paraId="73729CEF" w14:textId="77777777" w:rsidR="00E14D2A" w:rsidRDefault="00E14D2A" w:rsidP="00E14D2A">
      <w:r>
        <w:rPr>
          <w:noProof/>
          <w:lang w:val="en-GB" w:eastAsia="en-GB"/>
        </w:rPr>
        <w:drawing>
          <wp:anchor distT="0" distB="0" distL="114300" distR="114300" simplePos="0" relativeHeight="251719680" behindDoc="1" locked="0" layoutInCell="1" allowOverlap="1" wp14:anchorId="2E4755A1" wp14:editId="01ACC5E7">
            <wp:simplePos x="0" y="0"/>
            <wp:positionH relativeFrom="margin">
              <wp:align>right</wp:align>
            </wp:positionH>
            <wp:positionV relativeFrom="paragraph">
              <wp:posOffset>307975</wp:posOffset>
            </wp:positionV>
            <wp:extent cx="6115050" cy="3041218"/>
            <wp:effectExtent l="0" t="0" r="0" b="6985"/>
            <wp:wrapTight wrapText="bothSides">
              <wp:wrapPolygon edited="0">
                <wp:start x="0" y="0"/>
                <wp:lineTo x="0" y="21514"/>
                <wp:lineTo x="21533" y="21514"/>
                <wp:lineTo x="215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t="16819" r="27885" b="19384"/>
                    <a:stretch/>
                  </pic:blipFill>
                  <pic:spPr bwMode="auto">
                    <a:xfrm>
                      <a:off x="0" y="0"/>
                      <a:ext cx="6115050" cy="30412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FB6BB9" w14:textId="77777777" w:rsidR="00E14D2A" w:rsidRDefault="00E14D2A" w:rsidP="00E14D2A"/>
    <w:p w14:paraId="65C3F26F" w14:textId="77777777" w:rsidR="00E14D2A" w:rsidRPr="002F7C14" w:rsidRDefault="00E14D2A" w:rsidP="00E14D2A">
      <w:pPr>
        <w:pStyle w:val="Heading2"/>
        <w:rPr>
          <w:rFonts w:ascii="Arial" w:hAnsi="Arial" w:cs="Arial"/>
        </w:rPr>
      </w:pPr>
      <w:bookmarkStart w:id="476" w:name="_Toc513843653"/>
      <w:bookmarkStart w:id="477" w:name="_Toc513843861"/>
      <w:bookmarkStart w:id="478" w:name="_Toc513846182"/>
      <w:bookmarkStart w:id="479" w:name="_Toc513847602"/>
      <w:bookmarkStart w:id="480" w:name="_Toc513848429"/>
      <w:bookmarkStart w:id="481" w:name="_Toc513850323"/>
      <w:bookmarkStart w:id="482" w:name="_Toc513850669"/>
      <w:r>
        <w:rPr>
          <w:noProof/>
          <w:lang w:val="en-GB" w:eastAsia="en-GB"/>
        </w:rPr>
        <w:drawing>
          <wp:anchor distT="0" distB="0" distL="114300" distR="114300" simplePos="0" relativeHeight="251721728" behindDoc="1" locked="0" layoutInCell="1" allowOverlap="1" wp14:anchorId="5B0B0275" wp14:editId="3F9657E7">
            <wp:simplePos x="0" y="0"/>
            <wp:positionH relativeFrom="margin">
              <wp:align>left</wp:align>
            </wp:positionH>
            <wp:positionV relativeFrom="paragraph">
              <wp:posOffset>34290</wp:posOffset>
            </wp:positionV>
            <wp:extent cx="5019675" cy="3788410"/>
            <wp:effectExtent l="0" t="0" r="9525" b="2540"/>
            <wp:wrapTight wrapText="bothSides">
              <wp:wrapPolygon edited="0">
                <wp:start x="0" y="0"/>
                <wp:lineTo x="0" y="21506"/>
                <wp:lineTo x="21559" y="21506"/>
                <wp:lineTo x="2155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7724" t="38482" r="30449" b="5360"/>
                    <a:stretch/>
                  </pic:blipFill>
                  <pic:spPr bwMode="auto">
                    <a:xfrm>
                      <a:off x="0" y="0"/>
                      <a:ext cx="5019675" cy="3788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476"/>
      <w:bookmarkEnd w:id="477"/>
      <w:bookmarkEnd w:id="478"/>
      <w:bookmarkEnd w:id="479"/>
      <w:bookmarkEnd w:id="480"/>
      <w:bookmarkEnd w:id="481"/>
      <w:bookmarkEnd w:id="482"/>
      <w:r>
        <w:rPr>
          <w:rFonts w:ascii="Arial" w:hAnsi="Arial" w:cs="Arial"/>
        </w:rPr>
        <w:t xml:space="preserve"> </w:t>
      </w:r>
    </w:p>
    <w:p w14:paraId="29386710" w14:textId="77777777" w:rsidR="00E14D2A" w:rsidRDefault="00E14D2A" w:rsidP="00E14D2A">
      <w:pPr>
        <w:rPr>
          <w:rFonts w:ascii="Arial" w:hAnsi="Arial" w:cs="Arial"/>
        </w:rPr>
      </w:pPr>
    </w:p>
    <w:p w14:paraId="73D6A960" w14:textId="77777777" w:rsidR="00E14D2A" w:rsidRDefault="00E14D2A" w:rsidP="00E14D2A">
      <w:pPr>
        <w:rPr>
          <w:rFonts w:ascii="Arial" w:hAnsi="Arial" w:cs="Arial"/>
        </w:rPr>
      </w:pPr>
    </w:p>
    <w:p w14:paraId="0D2CBC8B" w14:textId="77777777" w:rsidR="00E14D2A" w:rsidRDefault="00E14D2A" w:rsidP="00E14D2A">
      <w:pPr>
        <w:rPr>
          <w:rFonts w:ascii="Arial" w:hAnsi="Arial" w:cs="Arial"/>
        </w:rPr>
      </w:pPr>
    </w:p>
    <w:p w14:paraId="0849CCEF" w14:textId="77777777" w:rsidR="00E14D2A" w:rsidRDefault="00E14D2A" w:rsidP="00E14D2A">
      <w:pPr>
        <w:rPr>
          <w:rFonts w:ascii="Arial" w:hAnsi="Arial" w:cs="Arial"/>
        </w:rPr>
      </w:pPr>
    </w:p>
    <w:p w14:paraId="1247954A" w14:textId="77777777" w:rsidR="00E14D2A" w:rsidRDefault="00E14D2A" w:rsidP="00E14D2A">
      <w:pPr>
        <w:rPr>
          <w:rFonts w:ascii="Arial" w:hAnsi="Arial" w:cs="Arial"/>
        </w:rPr>
      </w:pPr>
    </w:p>
    <w:p w14:paraId="5F36EEA7" w14:textId="77777777" w:rsidR="00E14D2A" w:rsidRDefault="00E14D2A" w:rsidP="00E14D2A">
      <w:pPr>
        <w:rPr>
          <w:rFonts w:ascii="Arial" w:hAnsi="Arial" w:cs="Arial"/>
        </w:rPr>
      </w:pPr>
    </w:p>
    <w:p w14:paraId="596E7467" w14:textId="77777777" w:rsidR="00E14D2A" w:rsidRDefault="00E14D2A" w:rsidP="00E14D2A">
      <w:pPr>
        <w:rPr>
          <w:rFonts w:ascii="Arial" w:hAnsi="Arial" w:cs="Arial"/>
        </w:rPr>
      </w:pPr>
    </w:p>
    <w:p w14:paraId="7D74774B" w14:textId="77777777" w:rsidR="00E14D2A" w:rsidRDefault="00E14D2A" w:rsidP="00E14D2A">
      <w:pPr>
        <w:rPr>
          <w:rFonts w:ascii="Arial" w:hAnsi="Arial" w:cs="Arial"/>
        </w:rPr>
      </w:pPr>
    </w:p>
    <w:p w14:paraId="78117D51" w14:textId="77777777" w:rsidR="00E14D2A" w:rsidRDefault="00E14D2A" w:rsidP="00E14D2A">
      <w:pPr>
        <w:rPr>
          <w:rFonts w:ascii="Arial" w:hAnsi="Arial" w:cs="Arial"/>
        </w:rPr>
      </w:pPr>
    </w:p>
    <w:p w14:paraId="52017D0B" w14:textId="77777777" w:rsidR="00E14D2A" w:rsidRDefault="00E14D2A" w:rsidP="00E14D2A">
      <w:pPr>
        <w:rPr>
          <w:rFonts w:ascii="Arial" w:hAnsi="Arial" w:cs="Arial"/>
        </w:rPr>
      </w:pPr>
    </w:p>
    <w:p w14:paraId="1E26E923" w14:textId="77777777" w:rsidR="00E14D2A" w:rsidRDefault="00E14D2A" w:rsidP="00E14D2A">
      <w:pPr>
        <w:rPr>
          <w:rFonts w:ascii="Arial" w:hAnsi="Arial" w:cs="Arial"/>
        </w:rPr>
      </w:pPr>
    </w:p>
    <w:p w14:paraId="55CAAAE5" w14:textId="77777777" w:rsidR="00E14D2A" w:rsidRDefault="00E14D2A" w:rsidP="00E14D2A">
      <w:pPr>
        <w:rPr>
          <w:rFonts w:ascii="Arial" w:hAnsi="Arial" w:cs="Arial"/>
        </w:rPr>
      </w:pPr>
    </w:p>
    <w:p w14:paraId="06EB43D8" w14:textId="4D31FD8B" w:rsidR="00E14D2A" w:rsidRDefault="00E14D2A" w:rsidP="00213FDB">
      <w:pPr>
        <w:rPr>
          <w:rFonts w:ascii="Arial" w:hAnsi="Arial" w:cs="Arial"/>
          <w:sz w:val="24"/>
          <w:szCs w:val="24"/>
        </w:rPr>
      </w:pPr>
    </w:p>
    <w:p w14:paraId="11D8A8F2" w14:textId="3FD61186" w:rsidR="00E14D2A" w:rsidRDefault="00E14D2A" w:rsidP="00213FDB">
      <w:pPr>
        <w:rPr>
          <w:rFonts w:ascii="Arial" w:hAnsi="Arial" w:cs="Arial"/>
          <w:sz w:val="24"/>
          <w:szCs w:val="24"/>
        </w:rPr>
      </w:pPr>
    </w:p>
    <w:p w14:paraId="126B11B5" w14:textId="3092FFEE" w:rsidR="00E14D2A" w:rsidRDefault="00E14D2A" w:rsidP="00213FDB">
      <w:pPr>
        <w:rPr>
          <w:rFonts w:ascii="Arial" w:hAnsi="Arial" w:cs="Arial"/>
          <w:sz w:val="24"/>
          <w:szCs w:val="24"/>
        </w:rPr>
      </w:pPr>
    </w:p>
    <w:p w14:paraId="127129A0" w14:textId="4F8D493A" w:rsidR="00E14D2A" w:rsidRDefault="00E14D2A" w:rsidP="00213FDB">
      <w:pPr>
        <w:rPr>
          <w:rFonts w:ascii="Arial" w:hAnsi="Arial" w:cs="Arial"/>
          <w:sz w:val="24"/>
          <w:szCs w:val="24"/>
        </w:rPr>
      </w:pPr>
      <w:r>
        <w:rPr>
          <w:noProof/>
          <w:lang w:val="en-GB" w:eastAsia="en-GB"/>
        </w:rPr>
        <w:lastRenderedPageBreak/>
        <w:drawing>
          <wp:anchor distT="0" distB="0" distL="114300" distR="114300" simplePos="0" relativeHeight="251723776" behindDoc="1" locked="0" layoutInCell="1" allowOverlap="1" wp14:anchorId="12A2AEC1" wp14:editId="518E4669">
            <wp:simplePos x="0" y="0"/>
            <wp:positionH relativeFrom="column">
              <wp:posOffset>-438150</wp:posOffset>
            </wp:positionH>
            <wp:positionV relativeFrom="paragraph">
              <wp:posOffset>352425</wp:posOffset>
            </wp:positionV>
            <wp:extent cx="6243955" cy="3819525"/>
            <wp:effectExtent l="0" t="0" r="4445" b="9525"/>
            <wp:wrapTight wrapText="bothSides">
              <wp:wrapPolygon edited="0">
                <wp:start x="0" y="0"/>
                <wp:lineTo x="0" y="21546"/>
                <wp:lineTo x="21549" y="21546"/>
                <wp:lineTo x="215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8204" t="25371" r="8654" b="5929"/>
                    <a:stretch/>
                  </pic:blipFill>
                  <pic:spPr bwMode="auto">
                    <a:xfrm>
                      <a:off x="0" y="0"/>
                      <a:ext cx="6243955" cy="3819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A13F2" w14:textId="7A3F18AC" w:rsidR="00E14D2A" w:rsidRDefault="00FE1ED9" w:rsidP="00213FDB">
      <w:pPr>
        <w:rPr>
          <w:rFonts w:ascii="Arial" w:hAnsi="Arial" w:cs="Arial"/>
          <w:sz w:val="24"/>
          <w:szCs w:val="24"/>
        </w:rPr>
      </w:pPr>
      <w:r>
        <w:rPr>
          <w:noProof/>
          <w:lang w:val="en-GB" w:eastAsia="en-GB"/>
        </w:rPr>
        <w:drawing>
          <wp:anchor distT="0" distB="0" distL="114300" distR="114300" simplePos="0" relativeHeight="251724800" behindDoc="1" locked="0" layoutInCell="1" allowOverlap="1" wp14:anchorId="56204358" wp14:editId="69897795">
            <wp:simplePos x="0" y="0"/>
            <wp:positionH relativeFrom="column">
              <wp:posOffset>-314325</wp:posOffset>
            </wp:positionH>
            <wp:positionV relativeFrom="paragraph">
              <wp:posOffset>4316095</wp:posOffset>
            </wp:positionV>
            <wp:extent cx="5753100" cy="3612765"/>
            <wp:effectExtent l="0" t="0" r="0" b="6985"/>
            <wp:wrapTight wrapText="bothSides">
              <wp:wrapPolygon edited="0">
                <wp:start x="0" y="0"/>
                <wp:lineTo x="0" y="21528"/>
                <wp:lineTo x="21528" y="21528"/>
                <wp:lineTo x="2152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8846" t="26796" r="10417" b="5359"/>
                    <a:stretch/>
                  </pic:blipFill>
                  <pic:spPr bwMode="auto">
                    <a:xfrm>
                      <a:off x="0" y="0"/>
                      <a:ext cx="5753100" cy="3612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1F7400" w14:textId="61A2802F" w:rsidR="00E14D2A" w:rsidRDefault="00E14D2A" w:rsidP="00213FDB">
      <w:pPr>
        <w:rPr>
          <w:rFonts w:ascii="Arial" w:hAnsi="Arial" w:cs="Arial"/>
          <w:sz w:val="24"/>
          <w:szCs w:val="24"/>
        </w:rPr>
      </w:pPr>
    </w:p>
    <w:p w14:paraId="321C7519" w14:textId="08C51AC0" w:rsidR="00FE1ED9" w:rsidRDefault="00FE1ED9" w:rsidP="00213FDB">
      <w:pPr>
        <w:rPr>
          <w:rFonts w:ascii="Arial" w:hAnsi="Arial" w:cs="Arial"/>
          <w:sz w:val="24"/>
          <w:szCs w:val="24"/>
        </w:rPr>
      </w:pPr>
    </w:p>
    <w:p w14:paraId="0C9FE2FD" w14:textId="6CD3AFF7" w:rsidR="00FE1ED9" w:rsidRDefault="00FE1ED9" w:rsidP="00213FDB">
      <w:pPr>
        <w:rPr>
          <w:rFonts w:ascii="Arial" w:hAnsi="Arial" w:cs="Arial"/>
          <w:sz w:val="24"/>
          <w:szCs w:val="24"/>
        </w:rPr>
      </w:pPr>
    </w:p>
    <w:p w14:paraId="10128F71" w14:textId="3315AD81" w:rsidR="00FE1ED9" w:rsidRDefault="00FE1ED9" w:rsidP="00213FDB">
      <w:pPr>
        <w:rPr>
          <w:rFonts w:ascii="Arial" w:hAnsi="Arial" w:cs="Arial"/>
          <w:sz w:val="24"/>
          <w:szCs w:val="24"/>
        </w:rPr>
      </w:pPr>
    </w:p>
    <w:p w14:paraId="61AE0454" w14:textId="6BE8FBE1" w:rsidR="00FE1ED9" w:rsidRDefault="00FE1ED9" w:rsidP="00213FDB">
      <w:pPr>
        <w:rPr>
          <w:rFonts w:ascii="Arial" w:hAnsi="Arial" w:cs="Arial"/>
          <w:sz w:val="24"/>
          <w:szCs w:val="24"/>
        </w:rPr>
      </w:pPr>
    </w:p>
    <w:p w14:paraId="6413E01F" w14:textId="6989E8FD" w:rsidR="00FE1ED9" w:rsidRDefault="00FE1ED9" w:rsidP="00213FDB">
      <w:pPr>
        <w:rPr>
          <w:rFonts w:ascii="Arial" w:hAnsi="Arial" w:cs="Arial"/>
          <w:sz w:val="24"/>
          <w:szCs w:val="24"/>
        </w:rPr>
      </w:pPr>
    </w:p>
    <w:p w14:paraId="6ABC290B" w14:textId="4F7F83DB" w:rsidR="00FE1ED9" w:rsidRDefault="00FE1ED9" w:rsidP="00213FDB">
      <w:pPr>
        <w:rPr>
          <w:rFonts w:ascii="Arial" w:hAnsi="Arial" w:cs="Arial"/>
          <w:sz w:val="24"/>
          <w:szCs w:val="24"/>
        </w:rPr>
      </w:pPr>
    </w:p>
    <w:p w14:paraId="69F241DF" w14:textId="0DD5F5A3" w:rsidR="00FE1ED9" w:rsidRDefault="00FE1ED9" w:rsidP="00213FDB">
      <w:pPr>
        <w:rPr>
          <w:rFonts w:ascii="Arial" w:hAnsi="Arial" w:cs="Arial"/>
          <w:sz w:val="24"/>
          <w:szCs w:val="24"/>
        </w:rPr>
      </w:pPr>
    </w:p>
    <w:p w14:paraId="643D17B9" w14:textId="16C4062D" w:rsidR="00FE1ED9" w:rsidRDefault="00FE1ED9" w:rsidP="00213FDB">
      <w:pPr>
        <w:rPr>
          <w:rFonts w:ascii="Arial" w:hAnsi="Arial" w:cs="Arial"/>
          <w:sz w:val="24"/>
          <w:szCs w:val="24"/>
        </w:rPr>
      </w:pPr>
    </w:p>
    <w:p w14:paraId="792DAA63" w14:textId="67EE8116" w:rsidR="00FE1ED9" w:rsidRDefault="00FE1ED9" w:rsidP="00213FDB">
      <w:pPr>
        <w:rPr>
          <w:rFonts w:ascii="Arial" w:hAnsi="Arial" w:cs="Arial"/>
          <w:sz w:val="24"/>
          <w:szCs w:val="24"/>
        </w:rPr>
      </w:pPr>
    </w:p>
    <w:p w14:paraId="43DB2333" w14:textId="48E23F2F" w:rsidR="00FE1ED9" w:rsidRDefault="00FE1ED9" w:rsidP="00213FDB">
      <w:pPr>
        <w:rPr>
          <w:rFonts w:ascii="Arial" w:hAnsi="Arial" w:cs="Arial"/>
          <w:sz w:val="24"/>
          <w:szCs w:val="24"/>
        </w:rPr>
      </w:pPr>
    </w:p>
    <w:p w14:paraId="2A9EB7E1" w14:textId="2601095B" w:rsidR="00FE1ED9" w:rsidRDefault="00FE1ED9" w:rsidP="00213FDB">
      <w:pPr>
        <w:rPr>
          <w:rFonts w:ascii="Arial" w:hAnsi="Arial" w:cs="Arial"/>
          <w:sz w:val="24"/>
          <w:szCs w:val="24"/>
        </w:rPr>
      </w:pPr>
    </w:p>
    <w:p w14:paraId="10D0C100" w14:textId="30F2678A" w:rsidR="00FE1ED9" w:rsidRDefault="00FE1ED9" w:rsidP="00213FDB">
      <w:pPr>
        <w:rPr>
          <w:rFonts w:ascii="Arial" w:hAnsi="Arial" w:cs="Arial"/>
          <w:sz w:val="24"/>
          <w:szCs w:val="24"/>
        </w:rPr>
      </w:pPr>
      <w:r>
        <w:rPr>
          <w:noProof/>
          <w:lang w:val="en-GB" w:eastAsia="en-GB"/>
        </w:rPr>
        <w:lastRenderedPageBreak/>
        <w:drawing>
          <wp:anchor distT="0" distB="0" distL="114300" distR="114300" simplePos="0" relativeHeight="251725824" behindDoc="1" locked="0" layoutInCell="1" allowOverlap="1" wp14:anchorId="5CFB5056" wp14:editId="5E7AE841">
            <wp:simplePos x="0" y="0"/>
            <wp:positionH relativeFrom="margin">
              <wp:posOffset>-304800</wp:posOffset>
            </wp:positionH>
            <wp:positionV relativeFrom="paragraph">
              <wp:posOffset>266065</wp:posOffset>
            </wp:positionV>
            <wp:extent cx="6031865" cy="3324225"/>
            <wp:effectExtent l="0" t="0" r="6985" b="9525"/>
            <wp:wrapTight wrapText="bothSides">
              <wp:wrapPolygon edited="0">
                <wp:start x="0" y="0"/>
                <wp:lineTo x="0" y="21538"/>
                <wp:lineTo x="21557" y="21538"/>
                <wp:lineTo x="2155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8045" t="25656" r="4487" b="8210"/>
                    <a:stretch/>
                  </pic:blipFill>
                  <pic:spPr bwMode="auto">
                    <a:xfrm>
                      <a:off x="0" y="0"/>
                      <a:ext cx="6031865"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30A1C6" w14:textId="4821DB3F" w:rsidR="00FE1ED9" w:rsidRDefault="00FE1ED9" w:rsidP="00213FDB">
      <w:pPr>
        <w:rPr>
          <w:rFonts w:ascii="Arial" w:hAnsi="Arial" w:cs="Arial"/>
          <w:sz w:val="24"/>
          <w:szCs w:val="24"/>
        </w:rPr>
      </w:pPr>
    </w:p>
    <w:p w14:paraId="3A3E8D38" w14:textId="54B067D6" w:rsidR="00964052" w:rsidRDefault="00964052" w:rsidP="00964052">
      <w:pPr>
        <w:pStyle w:val="Heading2"/>
        <w:rPr>
          <w:rFonts w:ascii="Arial" w:hAnsi="Arial" w:cs="Arial"/>
        </w:rPr>
      </w:pPr>
    </w:p>
    <w:p w14:paraId="0E8C566F" w14:textId="38DCA40F" w:rsidR="00964052" w:rsidRDefault="00964052" w:rsidP="00964052"/>
    <w:p w14:paraId="038EB516" w14:textId="77777777" w:rsidR="00964052" w:rsidRPr="00964052" w:rsidRDefault="00964052" w:rsidP="00964052"/>
    <w:p w14:paraId="3204BC7A" w14:textId="77777777" w:rsidR="00964052" w:rsidRDefault="00964052" w:rsidP="00964052">
      <w:pPr>
        <w:pStyle w:val="Heading2"/>
        <w:rPr>
          <w:rFonts w:ascii="Arial" w:hAnsi="Arial" w:cs="Arial"/>
        </w:rPr>
      </w:pPr>
    </w:p>
    <w:p w14:paraId="67499F19" w14:textId="0B2D0160" w:rsidR="00964052" w:rsidRDefault="00964052" w:rsidP="00964052">
      <w:pPr>
        <w:pStyle w:val="Heading2"/>
        <w:rPr>
          <w:rFonts w:ascii="Arial" w:hAnsi="Arial" w:cs="Arial"/>
        </w:rPr>
      </w:pPr>
    </w:p>
    <w:p w14:paraId="589A74FF" w14:textId="38875286" w:rsidR="00964052" w:rsidRDefault="00964052" w:rsidP="00964052"/>
    <w:p w14:paraId="3A75AA22" w14:textId="4F0CB0D1" w:rsidR="00964052" w:rsidRDefault="00964052" w:rsidP="00964052"/>
    <w:p w14:paraId="34E8334B" w14:textId="4B049744" w:rsidR="00964052" w:rsidRDefault="00964052" w:rsidP="00964052"/>
    <w:p w14:paraId="0A2BEF70" w14:textId="77777777" w:rsidR="00964052" w:rsidRPr="00964052" w:rsidRDefault="00964052" w:rsidP="00964052"/>
    <w:p w14:paraId="36F0B5B0" w14:textId="528D4619" w:rsidR="00964052" w:rsidRDefault="00964052" w:rsidP="00964052">
      <w:pPr>
        <w:pStyle w:val="Heading2"/>
        <w:rPr>
          <w:rFonts w:ascii="Arial" w:hAnsi="Arial" w:cs="Arial"/>
        </w:rPr>
      </w:pPr>
    </w:p>
    <w:p w14:paraId="10C6FF95" w14:textId="3D47AA15" w:rsidR="00964052" w:rsidRDefault="00964052" w:rsidP="00964052"/>
    <w:p w14:paraId="3CDF9096" w14:textId="77F51C28" w:rsidR="00964052" w:rsidRDefault="00964052" w:rsidP="00964052">
      <w:pPr>
        <w:pStyle w:val="Heading2"/>
        <w:rPr>
          <w:rFonts w:asciiTheme="minorHAnsi" w:eastAsiaTheme="minorHAnsi" w:hAnsiTheme="minorHAnsi" w:cstheme="minorBidi"/>
          <w:color w:val="auto"/>
          <w:sz w:val="22"/>
          <w:szCs w:val="22"/>
        </w:rPr>
      </w:pPr>
    </w:p>
    <w:p w14:paraId="11462245" w14:textId="77777777" w:rsidR="00964052" w:rsidRPr="00964052" w:rsidRDefault="00964052" w:rsidP="00964052"/>
    <w:p w14:paraId="7AEC48D4" w14:textId="77777777" w:rsidR="00964052" w:rsidRDefault="00964052" w:rsidP="00964052">
      <w:pPr>
        <w:pStyle w:val="Heading2"/>
        <w:rPr>
          <w:rFonts w:ascii="Arial" w:hAnsi="Arial" w:cs="Arial"/>
        </w:rPr>
      </w:pPr>
    </w:p>
    <w:p w14:paraId="716E3B89" w14:textId="77777777" w:rsidR="00964052" w:rsidRDefault="00964052" w:rsidP="00964052">
      <w:pPr>
        <w:pStyle w:val="Heading2"/>
        <w:rPr>
          <w:rFonts w:ascii="Arial" w:hAnsi="Arial" w:cs="Arial"/>
        </w:rPr>
      </w:pPr>
    </w:p>
    <w:p w14:paraId="65E48772" w14:textId="77777777" w:rsidR="00964052" w:rsidRDefault="00964052" w:rsidP="00964052">
      <w:pPr>
        <w:pStyle w:val="Heading2"/>
        <w:rPr>
          <w:rFonts w:ascii="Arial" w:hAnsi="Arial" w:cs="Arial"/>
        </w:rPr>
      </w:pPr>
    </w:p>
    <w:p w14:paraId="48FC0D0B" w14:textId="2CEEF2C7" w:rsidR="00FE1ED9" w:rsidRDefault="00964052" w:rsidP="00964052">
      <w:pPr>
        <w:pStyle w:val="Heading2"/>
        <w:rPr>
          <w:rFonts w:ascii="Arial" w:hAnsi="Arial" w:cs="Arial"/>
        </w:rPr>
      </w:pPr>
      <w:bookmarkStart w:id="483" w:name="_Toc513843654"/>
      <w:bookmarkStart w:id="484" w:name="_Toc513843862"/>
      <w:bookmarkStart w:id="485" w:name="_Toc513846183"/>
      <w:bookmarkStart w:id="486" w:name="_Toc513847603"/>
      <w:bookmarkStart w:id="487" w:name="_Toc513848430"/>
      <w:bookmarkStart w:id="488" w:name="_Toc513850324"/>
      <w:bookmarkStart w:id="489" w:name="_Toc513850670"/>
      <w:r>
        <w:rPr>
          <w:rFonts w:ascii="Arial" w:hAnsi="Arial" w:cs="Arial"/>
        </w:rPr>
        <w:t>7.3 Appendix 3 – Ethics Form</w:t>
      </w:r>
      <w:bookmarkEnd w:id="483"/>
      <w:bookmarkEnd w:id="484"/>
      <w:bookmarkEnd w:id="485"/>
      <w:bookmarkEnd w:id="486"/>
      <w:bookmarkEnd w:id="487"/>
      <w:bookmarkEnd w:id="488"/>
      <w:bookmarkEnd w:id="489"/>
      <w:r>
        <w:rPr>
          <w:rFonts w:ascii="Arial" w:hAnsi="Arial" w:cs="Arial"/>
        </w:rPr>
        <w:t xml:space="preserve"> </w:t>
      </w:r>
    </w:p>
    <w:p w14:paraId="4EC1587B" w14:textId="6A6C3C79" w:rsidR="00964052" w:rsidRDefault="00964052" w:rsidP="00964052"/>
    <w:p w14:paraId="5558ED56" w14:textId="204A1A97" w:rsidR="00964052" w:rsidRPr="00964052" w:rsidRDefault="00964052" w:rsidP="00964052">
      <w:r>
        <w:rPr>
          <w:noProof/>
          <w:lang w:val="en-GB" w:eastAsia="en-GB"/>
        </w:rPr>
        <w:drawing>
          <wp:anchor distT="0" distB="0" distL="114300" distR="114300" simplePos="0" relativeHeight="251726848" behindDoc="1" locked="0" layoutInCell="1" allowOverlap="1" wp14:anchorId="1B4CCE59" wp14:editId="5BEE47F6">
            <wp:simplePos x="0" y="0"/>
            <wp:positionH relativeFrom="margin">
              <wp:posOffset>219075</wp:posOffset>
            </wp:positionH>
            <wp:positionV relativeFrom="paragraph">
              <wp:posOffset>8890</wp:posOffset>
            </wp:positionV>
            <wp:extent cx="4476750" cy="6105525"/>
            <wp:effectExtent l="0" t="0" r="0" b="9525"/>
            <wp:wrapTight wrapText="bothSides">
              <wp:wrapPolygon edited="0">
                <wp:start x="0" y="0"/>
                <wp:lineTo x="0" y="21566"/>
                <wp:lineTo x="21508" y="21566"/>
                <wp:lineTo x="2150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1891" t="8553" r="33333" b="7069"/>
                    <a:stretch/>
                  </pic:blipFill>
                  <pic:spPr bwMode="auto">
                    <a:xfrm>
                      <a:off x="0" y="0"/>
                      <a:ext cx="4476750" cy="610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E1A76" w14:textId="4A9D6EBB" w:rsidR="00FE1ED9" w:rsidRDefault="00FE1ED9" w:rsidP="00213FDB">
      <w:pPr>
        <w:rPr>
          <w:rFonts w:ascii="Arial" w:hAnsi="Arial" w:cs="Arial"/>
          <w:sz w:val="24"/>
          <w:szCs w:val="24"/>
        </w:rPr>
      </w:pPr>
    </w:p>
    <w:p w14:paraId="14ADE895" w14:textId="6EC05E23" w:rsidR="00964052" w:rsidRDefault="00964052" w:rsidP="00213FDB">
      <w:pPr>
        <w:rPr>
          <w:rFonts w:ascii="Arial" w:hAnsi="Arial" w:cs="Arial"/>
          <w:sz w:val="24"/>
          <w:szCs w:val="24"/>
        </w:rPr>
      </w:pPr>
    </w:p>
    <w:p w14:paraId="64E865E4" w14:textId="0A8EB889" w:rsidR="00964052" w:rsidRDefault="00964052" w:rsidP="00213FDB">
      <w:pPr>
        <w:rPr>
          <w:rFonts w:ascii="Arial" w:hAnsi="Arial" w:cs="Arial"/>
          <w:sz w:val="24"/>
          <w:szCs w:val="24"/>
        </w:rPr>
      </w:pPr>
    </w:p>
    <w:p w14:paraId="1EB5A8F7" w14:textId="5F4B7F22" w:rsidR="00964052" w:rsidRDefault="00964052" w:rsidP="00213FDB">
      <w:pPr>
        <w:rPr>
          <w:rFonts w:ascii="Arial" w:hAnsi="Arial" w:cs="Arial"/>
          <w:sz w:val="24"/>
          <w:szCs w:val="24"/>
        </w:rPr>
      </w:pPr>
    </w:p>
    <w:p w14:paraId="6E59223A" w14:textId="668A94DA" w:rsidR="00964052" w:rsidRDefault="00964052" w:rsidP="00213FDB">
      <w:pPr>
        <w:rPr>
          <w:rFonts w:ascii="Arial" w:hAnsi="Arial" w:cs="Arial"/>
          <w:sz w:val="24"/>
          <w:szCs w:val="24"/>
        </w:rPr>
      </w:pPr>
    </w:p>
    <w:p w14:paraId="6D7D52D9" w14:textId="7BE03EFF" w:rsidR="00964052" w:rsidRDefault="00964052" w:rsidP="00213FDB">
      <w:pPr>
        <w:rPr>
          <w:rFonts w:ascii="Arial" w:hAnsi="Arial" w:cs="Arial"/>
          <w:sz w:val="24"/>
          <w:szCs w:val="24"/>
        </w:rPr>
      </w:pPr>
    </w:p>
    <w:p w14:paraId="64DDB9B1" w14:textId="29299B49" w:rsidR="00964052" w:rsidRDefault="00964052" w:rsidP="00213FDB">
      <w:pPr>
        <w:rPr>
          <w:rFonts w:ascii="Arial" w:hAnsi="Arial" w:cs="Arial"/>
          <w:sz w:val="24"/>
          <w:szCs w:val="24"/>
        </w:rPr>
      </w:pPr>
    </w:p>
    <w:p w14:paraId="3C370D25" w14:textId="2700252D" w:rsidR="00964052" w:rsidRDefault="00964052" w:rsidP="00213FDB">
      <w:pPr>
        <w:rPr>
          <w:rFonts w:ascii="Arial" w:hAnsi="Arial" w:cs="Arial"/>
          <w:sz w:val="24"/>
          <w:szCs w:val="24"/>
        </w:rPr>
      </w:pPr>
    </w:p>
    <w:p w14:paraId="4B9EF5EE" w14:textId="2C4D8959" w:rsidR="00964052" w:rsidRDefault="00964052" w:rsidP="00213FDB">
      <w:pPr>
        <w:rPr>
          <w:rFonts w:ascii="Arial" w:hAnsi="Arial" w:cs="Arial"/>
          <w:sz w:val="24"/>
          <w:szCs w:val="24"/>
        </w:rPr>
      </w:pPr>
    </w:p>
    <w:p w14:paraId="359AE5A9" w14:textId="1269656E" w:rsidR="00964052" w:rsidRDefault="00964052" w:rsidP="00213FDB">
      <w:pPr>
        <w:rPr>
          <w:rFonts w:ascii="Arial" w:hAnsi="Arial" w:cs="Arial"/>
          <w:sz w:val="24"/>
          <w:szCs w:val="24"/>
        </w:rPr>
      </w:pPr>
    </w:p>
    <w:p w14:paraId="7064E90D" w14:textId="6A4D8B7C" w:rsidR="00964052" w:rsidRDefault="00964052" w:rsidP="00213FDB">
      <w:pPr>
        <w:rPr>
          <w:rFonts w:ascii="Arial" w:hAnsi="Arial" w:cs="Arial"/>
          <w:sz w:val="24"/>
          <w:szCs w:val="24"/>
        </w:rPr>
      </w:pPr>
    </w:p>
    <w:p w14:paraId="3BED0650" w14:textId="0F1804FB" w:rsidR="00964052" w:rsidRDefault="00964052" w:rsidP="00213FDB">
      <w:pPr>
        <w:rPr>
          <w:rFonts w:ascii="Arial" w:hAnsi="Arial" w:cs="Arial"/>
          <w:sz w:val="24"/>
          <w:szCs w:val="24"/>
        </w:rPr>
      </w:pPr>
    </w:p>
    <w:p w14:paraId="2783C376" w14:textId="04EE5B24" w:rsidR="00964052" w:rsidRDefault="00964052" w:rsidP="00213FDB">
      <w:pPr>
        <w:rPr>
          <w:rFonts w:ascii="Arial" w:hAnsi="Arial" w:cs="Arial"/>
          <w:sz w:val="24"/>
          <w:szCs w:val="24"/>
        </w:rPr>
      </w:pPr>
    </w:p>
    <w:p w14:paraId="472B1C51" w14:textId="5BEA17A8" w:rsidR="00964052" w:rsidRDefault="00964052" w:rsidP="00213FDB">
      <w:pPr>
        <w:rPr>
          <w:rFonts w:ascii="Arial" w:hAnsi="Arial" w:cs="Arial"/>
          <w:sz w:val="24"/>
          <w:szCs w:val="24"/>
        </w:rPr>
      </w:pPr>
    </w:p>
    <w:p w14:paraId="3E9A65C4" w14:textId="443EF2F5" w:rsidR="00964052" w:rsidRDefault="00964052" w:rsidP="00213FDB">
      <w:pPr>
        <w:rPr>
          <w:rFonts w:ascii="Arial" w:hAnsi="Arial" w:cs="Arial"/>
          <w:sz w:val="24"/>
          <w:szCs w:val="24"/>
        </w:rPr>
      </w:pPr>
    </w:p>
    <w:p w14:paraId="3DFB8A47" w14:textId="75F4A77F" w:rsidR="00964052" w:rsidRDefault="00964052" w:rsidP="00213FDB">
      <w:pPr>
        <w:rPr>
          <w:rFonts w:ascii="Arial" w:hAnsi="Arial" w:cs="Arial"/>
          <w:sz w:val="24"/>
          <w:szCs w:val="24"/>
        </w:rPr>
      </w:pPr>
    </w:p>
    <w:p w14:paraId="45CAADF2" w14:textId="0B7FEBAB" w:rsidR="00964052" w:rsidRDefault="00964052" w:rsidP="00213FDB">
      <w:pPr>
        <w:rPr>
          <w:rFonts w:ascii="Arial" w:hAnsi="Arial" w:cs="Arial"/>
          <w:sz w:val="24"/>
          <w:szCs w:val="24"/>
        </w:rPr>
      </w:pPr>
    </w:p>
    <w:p w14:paraId="4580AEED" w14:textId="74C38F97" w:rsidR="00964052" w:rsidRDefault="00964052" w:rsidP="00213FDB">
      <w:pPr>
        <w:rPr>
          <w:rFonts w:ascii="Arial" w:hAnsi="Arial" w:cs="Arial"/>
          <w:sz w:val="24"/>
          <w:szCs w:val="24"/>
        </w:rPr>
      </w:pPr>
    </w:p>
    <w:p w14:paraId="0D68775D" w14:textId="7BB7E6A6" w:rsidR="00964052" w:rsidRDefault="00964052" w:rsidP="00213FDB">
      <w:pPr>
        <w:rPr>
          <w:rFonts w:ascii="Arial" w:hAnsi="Arial" w:cs="Arial"/>
          <w:sz w:val="24"/>
          <w:szCs w:val="24"/>
        </w:rPr>
      </w:pPr>
    </w:p>
    <w:p w14:paraId="59187387" w14:textId="1A14DA63" w:rsidR="00964052" w:rsidRDefault="00964052" w:rsidP="00213FDB">
      <w:pPr>
        <w:rPr>
          <w:rFonts w:ascii="Arial" w:hAnsi="Arial" w:cs="Arial"/>
          <w:sz w:val="24"/>
          <w:szCs w:val="24"/>
        </w:rPr>
      </w:pPr>
    </w:p>
    <w:p w14:paraId="2D0AC15D" w14:textId="10A8C582" w:rsidR="00964052" w:rsidRDefault="00964052" w:rsidP="00213FDB">
      <w:pPr>
        <w:rPr>
          <w:rFonts w:ascii="Arial" w:hAnsi="Arial" w:cs="Arial"/>
          <w:sz w:val="24"/>
          <w:szCs w:val="24"/>
        </w:rPr>
      </w:pPr>
    </w:p>
    <w:p w14:paraId="35ADD2F6" w14:textId="6882ECD3" w:rsidR="00964052" w:rsidRDefault="00964052" w:rsidP="00213FDB">
      <w:pPr>
        <w:rPr>
          <w:rFonts w:ascii="Arial" w:hAnsi="Arial" w:cs="Arial"/>
          <w:sz w:val="24"/>
          <w:szCs w:val="24"/>
        </w:rPr>
      </w:pPr>
    </w:p>
    <w:p w14:paraId="01C4431B" w14:textId="614F1E3A" w:rsidR="00964052" w:rsidRDefault="00964052" w:rsidP="00213FDB">
      <w:pPr>
        <w:rPr>
          <w:rFonts w:ascii="Arial" w:hAnsi="Arial" w:cs="Arial"/>
          <w:sz w:val="24"/>
          <w:szCs w:val="24"/>
        </w:rPr>
      </w:pPr>
    </w:p>
    <w:p w14:paraId="3347727C" w14:textId="56FFE09A" w:rsidR="00964052" w:rsidRDefault="00964052" w:rsidP="00213FDB">
      <w:pPr>
        <w:rPr>
          <w:rFonts w:ascii="Arial" w:hAnsi="Arial" w:cs="Arial"/>
          <w:sz w:val="24"/>
          <w:szCs w:val="24"/>
        </w:rPr>
      </w:pPr>
    </w:p>
    <w:p w14:paraId="6104FCB8" w14:textId="048A3666" w:rsidR="00964052" w:rsidRDefault="001A7059" w:rsidP="00213FDB">
      <w:pPr>
        <w:rPr>
          <w:rFonts w:ascii="Arial" w:hAnsi="Arial" w:cs="Arial"/>
          <w:sz w:val="24"/>
          <w:szCs w:val="24"/>
        </w:rPr>
      </w:pPr>
      <w:r>
        <w:rPr>
          <w:noProof/>
          <w:lang w:val="en-GB" w:eastAsia="en-GB"/>
        </w:rPr>
        <w:drawing>
          <wp:inline distT="0" distB="0" distL="0" distR="0" wp14:anchorId="199F9D83" wp14:editId="69448409">
            <wp:extent cx="4562475" cy="621182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1891" t="8552" r="33975" b="8780"/>
                    <a:stretch/>
                  </pic:blipFill>
                  <pic:spPr bwMode="auto">
                    <a:xfrm>
                      <a:off x="0" y="0"/>
                      <a:ext cx="4565240" cy="6215585"/>
                    </a:xfrm>
                    <a:prstGeom prst="rect">
                      <a:avLst/>
                    </a:prstGeom>
                    <a:ln>
                      <a:noFill/>
                    </a:ln>
                    <a:extLst>
                      <a:ext uri="{53640926-AAD7-44D8-BBD7-CCE9431645EC}">
                        <a14:shadowObscured xmlns:a14="http://schemas.microsoft.com/office/drawing/2010/main"/>
                      </a:ext>
                    </a:extLst>
                  </pic:spPr>
                </pic:pic>
              </a:graphicData>
            </a:graphic>
          </wp:inline>
        </w:drawing>
      </w:r>
    </w:p>
    <w:p w14:paraId="45559476" w14:textId="44861FD5" w:rsidR="001A7059" w:rsidRDefault="001A7059" w:rsidP="00213FDB">
      <w:pPr>
        <w:rPr>
          <w:rFonts w:ascii="Arial" w:hAnsi="Arial" w:cs="Arial"/>
          <w:sz w:val="24"/>
          <w:szCs w:val="24"/>
        </w:rPr>
      </w:pPr>
    </w:p>
    <w:p w14:paraId="68800AD7" w14:textId="132CB97E" w:rsidR="001A7059" w:rsidRDefault="001A7059" w:rsidP="00213FDB">
      <w:pPr>
        <w:rPr>
          <w:rFonts w:ascii="Arial" w:hAnsi="Arial" w:cs="Arial"/>
          <w:sz w:val="24"/>
          <w:szCs w:val="24"/>
        </w:rPr>
      </w:pPr>
    </w:p>
    <w:p w14:paraId="35D4D304" w14:textId="40B01BCA" w:rsidR="001A7059" w:rsidRDefault="001A7059" w:rsidP="00213FDB">
      <w:pPr>
        <w:rPr>
          <w:rFonts w:ascii="Arial" w:hAnsi="Arial" w:cs="Arial"/>
          <w:sz w:val="24"/>
          <w:szCs w:val="24"/>
        </w:rPr>
      </w:pPr>
    </w:p>
    <w:p w14:paraId="3F26FE55" w14:textId="55F7D693" w:rsidR="001A7059" w:rsidRDefault="001A7059" w:rsidP="00213FDB">
      <w:pPr>
        <w:rPr>
          <w:rFonts w:ascii="Arial" w:hAnsi="Arial" w:cs="Arial"/>
          <w:sz w:val="24"/>
          <w:szCs w:val="24"/>
        </w:rPr>
      </w:pPr>
    </w:p>
    <w:p w14:paraId="1FEF9B1F" w14:textId="461EC64F" w:rsidR="001A7059" w:rsidRDefault="001A7059" w:rsidP="00213FDB">
      <w:pPr>
        <w:rPr>
          <w:rFonts w:ascii="Arial" w:hAnsi="Arial" w:cs="Arial"/>
          <w:sz w:val="24"/>
          <w:szCs w:val="24"/>
        </w:rPr>
      </w:pPr>
    </w:p>
    <w:p w14:paraId="25AA9A92" w14:textId="1CF88CA9" w:rsidR="001A7059" w:rsidRDefault="001A7059" w:rsidP="00213FDB">
      <w:pPr>
        <w:rPr>
          <w:rFonts w:ascii="Arial" w:hAnsi="Arial" w:cs="Arial"/>
          <w:sz w:val="24"/>
          <w:szCs w:val="24"/>
        </w:rPr>
      </w:pPr>
    </w:p>
    <w:p w14:paraId="0638FD06" w14:textId="3F40C15B" w:rsidR="001A7059" w:rsidRDefault="001A7059" w:rsidP="00213FDB">
      <w:pPr>
        <w:rPr>
          <w:rFonts w:ascii="Arial" w:hAnsi="Arial" w:cs="Arial"/>
          <w:sz w:val="24"/>
          <w:szCs w:val="24"/>
        </w:rPr>
      </w:pPr>
      <w:r>
        <w:rPr>
          <w:noProof/>
          <w:lang w:val="en-GB" w:eastAsia="en-GB"/>
        </w:rPr>
        <w:drawing>
          <wp:inline distT="0" distB="0" distL="0" distR="0" wp14:anchorId="4DF74DA3" wp14:editId="3A49E0C5">
            <wp:extent cx="5353050" cy="70770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2051" t="9977" r="33380" b="8727"/>
                    <a:stretch/>
                  </pic:blipFill>
                  <pic:spPr bwMode="auto">
                    <a:xfrm>
                      <a:off x="0" y="0"/>
                      <a:ext cx="5358668" cy="7084503"/>
                    </a:xfrm>
                    <a:prstGeom prst="rect">
                      <a:avLst/>
                    </a:prstGeom>
                    <a:ln>
                      <a:noFill/>
                    </a:ln>
                    <a:extLst>
                      <a:ext uri="{53640926-AAD7-44D8-BBD7-CCE9431645EC}">
                        <a14:shadowObscured xmlns:a14="http://schemas.microsoft.com/office/drawing/2010/main"/>
                      </a:ext>
                    </a:extLst>
                  </pic:spPr>
                </pic:pic>
              </a:graphicData>
            </a:graphic>
          </wp:inline>
        </w:drawing>
      </w:r>
    </w:p>
    <w:p w14:paraId="32468717" w14:textId="53F053DA" w:rsidR="001A7059" w:rsidRDefault="001A7059" w:rsidP="00213FDB">
      <w:pPr>
        <w:rPr>
          <w:rFonts w:ascii="Arial" w:hAnsi="Arial" w:cs="Arial"/>
          <w:sz w:val="24"/>
          <w:szCs w:val="24"/>
        </w:rPr>
      </w:pPr>
    </w:p>
    <w:p w14:paraId="45CDBD6B" w14:textId="00E888F1" w:rsidR="001A7059" w:rsidRDefault="001A7059" w:rsidP="00213FDB">
      <w:pPr>
        <w:rPr>
          <w:rFonts w:ascii="Arial" w:hAnsi="Arial" w:cs="Arial"/>
          <w:sz w:val="24"/>
          <w:szCs w:val="24"/>
        </w:rPr>
      </w:pPr>
    </w:p>
    <w:p w14:paraId="73DA3B92" w14:textId="759F134A" w:rsidR="001A7059" w:rsidRDefault="001A7059" w:rsidP="00213FDB">
      <w:pPr>
        <w:rPr>
          <w:rFonts w:ascii="Arial" w:hAnsi="Arial" w:cs="Arial"/>
          <w:sz w:val="24"/>
          <w:szCs w:val="24"/>
        </w:rPr>
      </w:pPr>
    </w:p>
    <w:p w14:paraId="77B5DFE4" w14:textId="77777777" w:rsidR="0044605E" w:rsidRDefault="0044605E" w:rsidP="00213FDB">
      <w:pPr>
        <w:rPr>
          <w:rFonts w:ascii="Arial" w:hAnsi="Arial" w:cs="Arial"/>
          <w:sz w:val="24"/>
          <w:szCs w:val="24"/>
        </w:rPr>
      </w:pPr>
    </w:p>
    <w:p w14:paraId="1C7283BA" w14:textId="77777777" w:rsidR="0044605E" w:rsidRDefault="0044605E" w:rsidP="00213FDB">
      <w:pPr>
        <w:rPr>
          <w:rFonts w:ascii="Arial" w:hAnsi="Arial" w:cs="Arial"/>
          <w:sz w:val="24"/>
          <w:szCs w:val="24"/>
        </w:rPr>
      </w:pPr>
    </w:p>
    <w:p w14:paraId="1E90E543" w14:textId="244E6127" w:rsidR="0044605E" w:rsidRDefault="0044605E" w:rsidP="00213FDB">
      <w:pPr>
        <w:rPr>
          <w:rFonts w:ascii="Arial" w:hAnsi="Arial" w:cs="Arial"/>
          <w:sz w:val="24"/>
          <w:szCs w:val="24"/>
        </w:rPr>
      </w:pPr>
      <w:r>
        <w:rPr>
          <w:noProof/>
          <w:lang w:val="en-GB" w:eastAsia="en-GB"/>
        </w:rPr>
        <w:drawing>
          <wp:anchor distT="0" distB="0" distL="114300" distR="114300" simplePos="0" relativeHeight="251727872" behindDoc="1" locked="0" layoutInCell="1" allowOverlap="1" wp14:anchorId="6860E83A" wp14:editId="506FCCA6">
            <wp:simplePos x="0" y="0"/>
            <wp:positionH relativeFrom="margin">
              <wp:posOffset>133350</wp:posOffset>
            </wp:positionH>
            <wp:positionV relativeFrom="paragraph">
              <wp:posOffset>100330</wp:posOffset>
            </wp:positionV>
            <wp:extent cx="4762500" cy="6282690"/>
            <wp:effectExtent l="0" t="0" r="0" b="3810"/>
            <wp:wrapTight wrapText="bothSides">
              <wp:wrapPolygon edited="0">
                <wp:start x="0" y="0"/>
                <wp:lineTo x="0" y="21548"/>
                <wp:lineTo x="21514" y="21548"/>
                <wp:lineTo x="2151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2212" t="9978" r="33173" b="8781"/>
                    <a:stretch/>
                  </pic:blipFill>
                  <pic:spPr bwMode="auto">
                    <a:xfrm>
                      <a:off x="0" y="0"/>
                      <a:ext cx="4762500" cy="628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A727AE" w14:textId="77777777" w:rsidR="0044605E" w:rsidRDefault="0044605E" w:rsidP="00213FDB">
      <w:pPr>
        <w:rPr>
          <w:rFonts w:ascii="Arial" w:hAnsi="Arial" w:cs="Arial"/>
          <w:sz w:val="24"/>
          <w:szCs w:val="24"/>
        </w:rPr>
      </w:pPr>
    </w:p>
    <w:p w14:paraId="3CD89A31" w14:textId="6DF1EACF" w:rsidR="001A7059" w:rsidRDefault="001A7059" w:rsidP="00213FDB">
      <w:pPr>
        <w:rPr>
          <w:rFonts w:ascii="Arial" w:hAnsi="Arial" w:cs="Arial"/>
          <w:sz w:val="24"/>
          <w:szCs w:val="24"/>
        </w:rPr>
      </w:pPr>
    </w:p>
    <w:p w14:paraId="74C9F8A3" w14:textId="65B83065" w:rsidR="0044605E" w:rsidRDefault="0044605E" w:rsidP="00213FDB">
      <w:pPr>
        <w:rPr>
          <w:rFonts w:ascii="Arial" w:hAnsi="Arial" w:cs="Arial"/>
          <w:sz w:val="24"/>
          <w:szCs w:val="24"/>
        </w:rPr>
      </w:pPr>
    </w:p>
    <w:p w14:paraId="66256E07" w14:textId="44FAEC7E" w:rsidR="0044605E" w:rsidRDefault="0044605E" w:rsidP="00213FDB">
      <w:pPr>
        <w:rPr>
          <w:rFonts w:ascii="Arial" w:hAnsi="Arial" w:cs="Arial"/>
          <w:sz w:val="24"/>
          <w:szCs w:val="24"/>
        </w:rPr>
      </w:pPr>
    </w:p>
    <w:p w14:paraId="694F7177" w14:textId="27C0DE50" w:rsidR="0044605E" w:rsidRDefault="0044605E" w:rsidP="00213FDB">
      <w:pPr>
        <w:rPr>
          <w:rFonts w:ascii="Arial" w:hAnsi="Arial" w:cs="Arial"/>
          <w:sz w:val="24"/>
          <w:szCs w:val="24"/>
        </w:rPr>
      </w:pPr>
    </w:p>
    <w:p w14:paraId="2D1D751C" w14:textId="5E22890A" w:rsidR="0044605E" w:rsidRDefault="0044605E" w:rsidP="00213FDB">
      <w:pPr>
        <w:rPr>
          <w:rFonts w:ascii="Arial" w:hAnsi="Arial" w:cs="Arial"/>
          <w:sz w:val="24"/>
          <w:szCs w:val="24"/>
        </w:rPr>
      </w:pPr>
    </w:p>
    <w:p w14:paraId="6DF0249D" w14:textId="30B98F07" w:rsidR="0044605E" w:rsidRDefault="0044605E" w:rsidP="00213FDB">
      <w:pPr>
        <w:rPr>
          <w:rFonts w:ascii="Arial" w:hAnsi="Arial" w:cs="Arial"/>
          <w:sz w:val="24"/>
          <w:szCs w:val="24"/>
        </w:rPr>
      </w:pPr>
    </w:p>
    <w:p w14:paraId="59B0B9E9" w14:textId="6BD90C97" w:rsidR="0044605E" w:rsidRDefault="0044605E" w:rsidP="00213FDB">
      <w:pPr>
        <w:rPr>
          <w:rFonts w:ascii="Arial" w:hAnsi="Arial" w:cs="Arial"/>
          <w:sz w:val="24"/>
          <w:szCs w:val="24"/>
        </w:rPr>
      </w:pPr>
    </w:p>
    <w:p w14:paraId="00C4DABF" w14:textId="1B08756E" w:rsidR="0044605E" w:rsidRDefault="0044605E" w:rsidP="00213FDB">
      <w:pPr>
        <w:rPr>
          <w:rFonts w:ascii="Arial" w:hAnsi="Arial" w:cs="Arial"/>
          <w:sz w:val="24"/>
          <w:szCs w:val="24"/>
        </w:rPr>
      </w:pPr>
    </w:p>
    <w:p w14:paraId="2E8DBE9A" w14:textId="0ED5DD6C" w:rsidR="0044605E" w:rsidRDefault="0044605E" w:rsidP="00213FDB">
      <w:pPr>
        <w:rPr>
          <w:rFonts w:ascii="Arial" w:hAnsi="Arial" w:cs="Arial"/>
          <w:sz w:val="24"/>
          <w:szCs w:val="24"/>
        </w:rPr>
      </w:pPr>
    </w:p>
    <w:p w14:paraId="3D9C2E4C" w14:textId="2BA8E254" w:rsidR="0044605E" w:rsidRDefault="0044605E" w:rsidP="00213FDB">
      <w:pPr>
        <w:rPr>
          <w:rFonts w:ascii="Arial" w:hAnsi="Arial" w:cs="Arial"/>
          <w:sz w:val="24"/>
          <w:szCs w:val="24"/>
        </w:rPr>
      </w:pPr>
    </w:p>
    <w:p w14:paraId="08FF820B" w14:textId="4D2C8516" w:rsidR="0044605E" w:rsidRDefault="0044605E" w:rsidP="00213FDB">
      <w:pPr>
        <w:rPr>
          <w:rFonts w:ascii="Arial" w:hAnsi="Arial" w:cs="Arial"/>
          <w:sz w:val="24"/>
          <w:szCs w:val="24"/>
        </w:rPr>
      </w:pPr>
    </w:p>
    <w:p w14:paraId="3FFA7376" w14:textId="062C40E0" w:rsidR="0044605E" w:rsidRDefault="0044605E" w:rsidP="00213FDB">
      <w:pPr>
        <w:rPr>
          <w:rFonts w:ascii="Arial" w:hAnsi="Arial" w:cs="Arial"/>
          <w:sz w:val="24"/>
          <w:szCs w:val="24"/>
        </w:rPr>
      </w:pPr>
    </w:p>
    <w:p w14:paraId="6AC17E08" w14:textId="1C0CDCA3" w:rsidR="0044605E" w:rsidRDefault="0044605E" w:rsidP="00213FDB">
      <w:pPr>
        <w:rPr>
          <w:rFonts w:ascii="Arial" w:hAnsi="Arial" w:cs="Arial"/>
          <w:sz w:val="24"/>
          <w:szCs w:val="24"/>
        </w:rPr>
      </w:pPr>
    </w:p>
    <w:p w14:paraId="347929FD" w14:textId="274CA168" w:rsidR="0044605E" w:rsidRDefault="0044605E" w:rsidP="00213FDB">
      <w:pPr>
        <w:rPr>
          <w:rFonts w:ascii="Arial" w:hAnsi="Arial" w:cs="Arial"/>
          <w:sz w:val="24"/>
          <w:szCs w:val="24"/>
        </w:rPr>
      </w:pPr>
    </w:p>
    <w:p w14:paraId="41D8EC19" w14:textId="39E64257" w:rsidR="0044605E" w:rsidRDefault="0044605E" w:rsidP="00213FDB">
      <w:pPr>
        <w:rPr>
          <w:rFonts w:ascii="Arial" w:hAnsi="Arial" w:cs="Arial"/>
          <w:sz w:val="24"/>
          <w:szCs w:val="24"/>
        </w:rPr>
      </w:pPr>
    </w:p>
    <w:p w14:paraId="518BD37A" w14:textId="7C3CE148" w:rsidR="0044605E" w:rsidRDefault="0044605E" w:rsidP="00213FDB">
      <w:pPr>
        <w:rPr>
          <w:rFonts w:ascii="Arial" w:hAnsi="Arial" w:cs="Arial"/>
          <w:sz w:val="24"/>
          <w:szCs w:val="24"/>
        </w:rPr>
      </w:pPr>
    </w:p>
    <w:p w14:paraId="469B91EC" w14:textId="5939F3DC" w:rsidR="0044605E" w:rsidRDefault="0044605E" w:rsidP="00213FDB">
      <w:pPr>
        <w:rPr>
          <w:rFonts w:ascii="Arial" w:hAnsi="Arial" w:cs="Arial"/>
          <w:sz w:val="24"/>
          <w:szCs w:val="24"/>
        </w:rPr>
      </w:pPr>
    </w:p>
    <w:p w14:paraId="1F4D12B2" w14:textId="6AD2ECFC" w:rsidR="0044605E" w:rsidRDefault="0044605E" w:rsidP="00213FDB">
      <w:pPr>
        <w:rPr>
          <w:rFonts w:ascii="Arial" w:hAnsi="Arial" w:cs="Arial"/>
          <w:sz w:val="24"/>
          <w:szCs w:val="24"/>
        </w:rPr>
      </w:pPr>
    </w:p>
    <w:p w14:paraId="38DA73D6" w14:textId="2F9AAEFC" w:rsidR="0044605E" w:rsidRDefault="0044605E" w:rsidP="00213FDB">
      <w:pPr>
        <w:rPr>
          <w:rFonts w:ascii="Arial" w:hAnsi="Arial" w:cs="Arial"/>
          <w:sz w:val="24"/>
          <w:szCs w:val="24"/>
        </w:rPr>
      </w:pPr>
    </w:p>
    <w:p w14:paraId="5C37D602" w14:textId="6519EA1C" w:rsidR="0044605E" w:rsidRDefault="0044605E" w:rsidP="00213FDB">
      <w:pPr>
        <w:rPr>
          <w:rFonts w:ascii="Arial" w:hAnsi="Arial" w:cs="Arial"/>
          <w:sz w:val="24"/>
          <w:szCs w:val="24"/>
        </w:rPr>
      </w:pPr>
    </w:p>
    <w:p w14:paraId="2E3716C7" w14:textId="1271ABA2" w:rsidR="0044605E" w:rsidRDefault="0044605E" w:rsidP="00213FDB">
      <w:pPr>
        <w:rPr>
          <w:rFonts w:ascii="Arial" w:hAnsi="Arial" w:cs="Arial"/>
          <w:sz w:val="24"/>
          <w:szCs w:val="24"/>
        </w:rPr>
      </w:pPr>
    </w:p>
    <w:p w14:paraId="2DD22970" w14:textId="728C8161" w:rsidR="0044605E" w:rsidRDefault="0044605E" w:rsidP="00213FDB">
      <w:pPr>
        <w:rPr>
          <w:rFonts w:ascii="Arial" w:hAnsi="Arial" w:cs="Arial"/>
          <w:sz w:val="24"/>
          <w:szCs w:val="24"/>
        </w:rPr>
      </w:pPr>
    </w:p>
    <w:p w14:paraId="134C6253" w14:textId="7464B5D5" w:rsidR="0044605E" w:rsidRDefault="0044605E" w:rsidP="00213FDB">
      <w:pPr>
        <w:rPr>
          <w:rFonts w:ascii="Arial" w:hAnsi="Arial" w:cs="Arial"/>
          <w:sz w:val="24"/>
          <w:szCs w:val="24"/>
        </w:rPr>
      </w:pPr>
    </w:p>
    <w:p w14:paraId="56A0A89C" w14:textId="39C221DB" w:rsidR="0044605E" w:rsidRDefault="0044605E" w:rsidP="00213FDB">
      <w:pPr>
        <w:rPr>
          <w:rFonts w:ascii="Arial" w:hAnsi="Arial" w:cs="Arial"/>
          <w:sz w:val="24"/>
          <w:szCs w:val="24"/>
        </w:rPr>
      </w:pPr>
    </w:p>
    <w:p w14:paraId="5102E266" w14:textId="31D7EF06" w:rsidR="0044605E" w:rsidRDefault="0044605E" w:rsidP="00213FDB">
      <w:pPr>
        <w:rPr>
          <w:rFonts w:ascii="Arial" w:hAnsi="Arial" w:cs="Arial"/>
          <w:sz w:val="24"/>
          <w:szCs w:val="24"/>
        </w:rPr>
      </w:pPr>
      <w:r>
        <w:rPr>
          <w:noProof/>
          <w:lang w:val="en-GB" w:eastAsia="en-GB"/>
        </w:rPr>
        <w:drawing>
          <wp:anchor distT="0" distB="0" distL="114300" distR="114300" simplePos="0" relativeHeight="251728896" behindDoc="1" locked="0" layoutInCell="1" allowOverlap="1" wp14:anchorId="68D1B021" wp14:editId="56B28DB2">
            <wp:simplePos x="0" y="0"/>
            <wp:positionH relativeFrom="column">
              <wp:posOffset>-123825</wp:posOffset>
            </wp:positionH>
            <wp:positionV relativeFrom="paragraph">
              <wp:posOffset>280670</wp:posOffset>
            </wp:positionV>
            <wp:extent cx="5810250" cy="3272790"/>
            <wp:effectExtent l="0" t="0" r="0" b="3810"/>
            <wp:wrapTight wrapText="bothSides">
              <wp:wrapPolygon edited="0">
                <wp:start x="0" y="0"/>
                <wp:lineTo x="0" y="21499"/>
                <wp:lineTo x="21529" y="21499"/>
                <wp:lineTo x="2152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2051" t="9122" r="33239" b="56100"/>
                    <a:stretch/>
                  </pic:blipFill>
                  <pic:spPr bwMode="auto">
                    <a:xfrm>
                      <a:off x="0" y="0"/>
                      <a:ext cx="5810250" cy="327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62F0EE" w14:textId="33B5A514" w:rsidR="0044605E" w:rsidRDefault="0044605E" w:rsidP="00213FDB">
      <w:pPr>
        <w:rPr>
          <w:rFonts w:ascii="Arial" w:hAnsi="Arial" w:cs="Arial"/>
          <w:sz w:val="24"/>
          <w:szCs w:val="24"/>
        </w:rPr>
      </w:pPr>
    </w:p>
    <w:p w14:paraId="2F4510A5" w14:textId="68D208F2" w:rsidR="0044605E" w:rsidRDefault="0044605E" w:rsidP="00213FDB">
      <w:pPr>
        <w:rPr>
          <w:rFonts w:ascii="Arial" w:hAnsi="Arial" w:cs="Arial"/>
          <w:sz w:val="24"/>
          <w:szCs w:val="24"/>
        </w:rPr>
      </w:pPr>
    </w:p>
    <w:p w14:paraId="3945C922" w14:textId="31DA8EA3" w:rsidR="0044605E" w:rsidRDefault="0044605E" w:rsidP="00213FDB">
      <w:pPr>
        <w:rPr>
          <w:rFonts w:ascii="Arial" w:hAnsi="Arial" w:cs="Arial"/>
          <w:sz w:val="24"/>
          <w:szCs w:val="24"/>
        </w:rPr>
      </w:pPr>
    </w:p>
    <w:p w14:paraId="289ED078" w14:textId="60C58511" w:rsidR="0044605E" w:rsidRDefault="0044605E" w:rsidP="00213FDB">
      <w:pPr>
        <w:rPr>
          <w:rFonts w:ascii="Arial" w:hAnsi="Arial" w:cs="Arial"/>
          <w:sz w:val="24"/>
          <w:szCs w:val="24"/>
        </w:rPr>
      </w:pPr>
    </w:p>
    <w:p w14:paraId="58FFF53C" w14:textId="6E6FDAE2" w:rsidR="0044605E" w:rsidRDefault="0044605E" w:rsidP="00213FDB">
      <w:pPr>
        <w:rPr>
          <w:rFonts w:ascii="Arial" w:hAnsi="Arial" w:cs="Arial"/>
          <w:sz w:val="24"/>
          <w:szCs w:val="24"/>
        </w:rPr>
      </w:pPr>
    </w:p>
    <w:p w14:paraId="542CF302" w14:textId="5B736493" w:rsidR="0044605E" w:rsidRDefault="0044605E" w:rsidP="00213FDB">
      <w:pPr>
        <w:rPr>
          <w:rFonts w:ascii="Arial" w:hAnsi="Arial" w:cs="Arial"/>
          <w:sz w:val="24"/>
          <w:szCs w:val="24"/>
        </w:rPr>
      </w:pPr>
    </w:p>
    <w:p w14:paraId="74E634DD" w14:textId="3E86FDD8" w:rsidR="0044605E" w:rsidRDefault="0044605E" w:rsidP="00213FDB">
      <w:pPr>
        <w:rPr>
          <w:rFonts w:ascii="Arial" w:hAnsi="Arial" w:cs="Arial"/>
          <w:sz w:val="24"/>
          <w:szCs w:val="24"/>
        </w:rPr>
      </w:pPr>
    </w:p>
    <w:p w14:paraId="16C52409" w14:textId="1E640927" w:rsidR="0044605E" w:rsidRDefault="0044605E" w:rsidP="00213FDB">
      <w:pPr>
        <w:rPr>
          <w:rFonts w:ascii="Arial" w:hAnsi="Arial" w:cs="Arial"/>
          <w:sz w:val="24"/>
          <w:szCs w:val="24"/>
        </w:rPr>
      </w:pPr>
    </w:p>
    <w:p w14:paraId="7EBFEC97" w14:textId="23E44B60" w:rsidR="0044605E" w:rsidRDefault="0044605E" w:rsidP="00213FDB">
      <w:pPr>
        <w:rPr>
          <w:rFonts w:ascii="Arial" w:hAnsi="Arial" w:cs="Arial"/>
          <w:sz w:val="24"/>
          <w:szCs w:val="24"/>
        </w:rPr>
      </w:pPr>
    </w:p>
    <w:p w14:paraId="082C78B8" w14:textId="2D1FF254" w:rsidR="0044605E" w:rsidRDefault="0044605E" w:rsidP="00213FDB">
      <w:pPr>
        <w:rPr>
          <w:rFonts w:ascii="Arial" w:hAnsi="Arial" w:cs="Arial"/>
          <w:sz w:val="24"/>
          <w:szCs w:val="24"/>
        </w:rPr>
      </w:pPr>
    </w:p>
    <w:p w14:paraId="3DA03EEE" w14:textId="479B1610" w:rsidR="0044605E" w:rsidRDefault="0044605E" w:rsidP="00213FDB">
      <w:pPr>
        <w:rPr>
          <w:rFonts w:ascii="Arial" w:hAnsi="Arial" w:cs="Arial"/>
          <w:sz w:val="24"/>
          <w:szCs w:val="24"/>
        </w:rPr>
      </w:pPr>
    </w:p>
    <w:p w14:paraId="23AA4958" w14:textId="56CC6D2A" w:rsidR="0044605E" w:rsidRDefault="0044605E" w:rsidP="00213FDB">
      <w:pPr>
        <w:rPr>
          <w:rFonts w:ascii="Arial" w:hAnsi="Arial" w:cs="Arial"/>
          <w:sz w:val="24"/>
          <w:szCs w:val="24"/>
        </w:rPr>
      </w:pPr>
    </w:p>
    <w:p w14:paraId="7B84C6EF" w14:textId="2FD0C77F" w:rsidR="0044605E" w:rsidRDefault="0044605E" w:rsidP="00213FDB">
      <w:pPr>
        <w:rPr>
          <w:rFonts w:ascii="Arial" w:hAnsi="Arial" w:cs="Arial"/>
          <w:sz w:val="24"/>
          <w:szCs w:val="24"/>
        </w:rPr>
      </w:pPr>
    </w:p>
    <w:p w14:paraId="77821299" w14:textId="54107204" w:rsidR="0044605E" w:rsidRDefault="0044605E" w:rsidP="00213FDB">
      <w:pPr>
        <w:rPr>
          <w:rFonts w:ascii="Arial" w:hAnsi="Arial" w:cs="Arial"/>
          <w:sz w:val="24"/>
          <w:szCs w:val="24"/>
        </w:rPr>
      </w:pPr>
    </w:p>
    <w:p w14:paraId="15F2D5CD" w14:textId="2000E4DA" w:rsidR="0044605E" w:rsidRDefault="0044605E" w:rsidP="00213FDB">
      <w:pPr>
        <w:rPr>
          <w:rFonts w:ascii="Arial" w:hAnsi="Arial" w:cs="Arial"/>
          <w:sz w:val="24"/>
          <w:szCs w:val="24"/>
        </w:rPr>
      </w:pPr>
    </w:p>
    <w:p w14:paraId="5D584EB1" w14:textId="148ECF1B" w:rsidR="0044605E" w:rsidRDefault="0044605E" w:rsidP="00213FDB">
      <w:pPr>
        <w:rPr>
          <w:rFonts w:ascii="Arial" w:hAnsi="Arial" w:cs="Arial"/>
          <w:sz w:val="24"/>
          <w:szCs w:val="24"/>
        </w:rPr>
      </w:pPr>
      <w:r>
        <w:rPr>
          <w:noProof/>
          <w:lang w:val="en-GB" w:eastAsia="en-GB"/>
        </w:rPr>
        <w:lastRenderedPageBreak/>
        <w:drawing>
          <wp:anchor distT="0" distB="0" distL="114300" distR="114300" simplePos="0" relativeHeight="251729920" behindDoc="1" locked="0" layoutInCell="1" allowOverlap="1" wp14:anchorId="793410E5" wp14:editId="4E8956D9">
            <wp:simplePos x="0" y="0"/>
            <wp:positionH relativeFrom="column">
              <wp:posOffset>523875</wp:posOffset>
            </wp:positionH>
            <wp:positionV relativeFrom="paragraph">
              <wp:posOffset>0</wp:posOffset>
            </wp:positionV>
            <wp:extent cx="4953000" cy="6672580"/>
            <wp:effectExtent l="0" t="0" r="0" b="0"/>
            <wp:wrapTight wrapText="bothSides">
              <wp:wrapPolygon edited="0">
                <wp:start x="0" y="0"/>
                <wp:lineTo x="0" y="21522"/>
                <wp:lineTo x="21517" y="21522"/>
                <wp:lineTo x="21517"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2051" t="9407" r="33814" b="8784"/>
                    <a:stretch/>
                  </pic:blipFill>
                  <pic:spPr bwMode="auto">
                    <a:xfrm>
                      <a:off x="0" y="0"/>
                      <a:ext cx="4953000" cy="667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00508" w14:textId="35BDC4CC" w:rsidR="0044605E" w:rsidRDefault="0044605E" w:rsidP="00213FDB">
      <w:pPr>
        <w:rPr>
          <w:rFonts w:ascii="Arial" w:hAnsi="Arial" w:cs="Arial"/>
          <w:sz w:val="24"/>
          <w:szCs w:val="24"/>
        </w:rPr>
      </w:pPr>
    </w:p>
    <w:p w14:paraId="4C338520" w14:textId="6F870440" w:rsidR="0044605E" w:rsidRDefault="0044605E" w:rsidP="00213FDB">
      <w:pPr>
        <w:rPr>
          <w:rFonts w:ascii="Arial" w:hAnsi="Arial" w:cs="Arial"/>
          <w:sz w:val="24"/>
          <w:szCs w:val="24"/>
        </w:rPr>
      </w:pPr>
    </w:p>
    <w:p w14:paraId="29BAED1C" w14:textId="03270758" w:rsidR="0044605E" w:rsidRDefault="0044605E" w:rsidP="00213FDB">
      <w:pPr>
        <w:rPr>
          <w:rFonts w:ascii="Arial" w:hAnsi="Arial" w:cs="Arial"/>
          <w:sz w:val="24"/>
          <w:szCs w:val="24"/>
        </w:rPr>
      </w:pPr>
    </w:p>
    <w:p w14:paraId="0B5168FA" w14:textId="4D350687" w:rsidR="0044605E" w:rsidRDefault="0044605E" w:rsidP="00213FDB">
      <w:pPr>
        <w:rPr>
          <w:rFonts w:ascii="Arial" w:hAnsi="Arial" w:cs="Arial"/>
          <w:sz w:val="24"/>
          <w:szCs w:val="24"/>
        </w:rPr>
      </w:pPr>
    </w:p>
    <w:p w14:paraId="0648535C" w14:textId="1FB2B150" w:rsidR="0044605E" w:rsidRDefault="0044605E" w:rsidP="00213FDB">
      <w:pPr>
        <w:rPr>
          <w:rFonts w:ascii="Arial" w:hAnsi="Arial" w:cs="Arial"/>
          <w:sz w:val="24"/>
          <w:szCs w:val="24"/>
        </w:rPr>
      </w:pPr>
    </w:p>
    <w:p w14:paraId="51F2410F" w14:textId="05D59748" w:rsidR="0044605E" w:rsidRDefault="0044605E" w:rsidP="00213FDB">
      <w:pPr>
        <w:rPr>
          <w:rFonts w:ascii="Arial" w:hAnsi="Arial" w:cs="Arial"/>
          <w:sz w:val="24"/>
          <w:szCs w:val="24"/>
        </w:rPr>
      </w:pPr>
    </w:p>
    <w:p w14:paraId="6E194D77" w14:textId="5BBDC3CB" w:rsidR="0044605E" w:rsidRDefault="0044605E" w:rsidP="00213FDB">
      <w:pPr>
        <w:rPr>
          <w:rFonts w:ascii="Arial" w:hAnsi="Arial" w:cs="Arial"/>
          <w:sz w:val="24"/>
          <w:szCs w:val="24"/>
        </w:rPr>
      </w:pPr>
    </w:p>
    <w:p w14:paraId="1A0D1C70" w14:textId="0408B86D" w:rsidR="0044605E" w:rsidRDefault="0044605E" w:rsidP="00213FDB">
      <w:pPr>
        <w:rPr>
          <w:rFonts w:ascii="Arial" w:hAnsi="Arial" w:cs="Arial"/>
          <w:sz w:val="24"/>
          <w:szCs w:val="24"/>
        </w:rPr>
      </w:pPr>
    </w:p>
    <w:p w14:paraId="5D97E8DD" w14:textId="27CD5A20" w:rsidR="0044605E" w:rsidRDefault="0044605E" w:rsidP="00213FDB">
      <w:pPr>
        <w:rPr>
          <w:rFonts w:ascii="Arial" w:hAnsi="Arial" w:cs="Arial"/>
          <w:sz w:val="24"/>
          <w:szCs w:val="24"/>
        </w:rPr>
      </w:pPr>
    </w:p>
    <w:p w14:paraId="0C07506D" w14:textId="0FA50E10" w:rsidR="0044605E" w:rsidRDefault="0044605E" w:rsidP="00213FDB">
      <w:pPr>
        <w:rPr>
          <w:rFonts w:ascii="Arial" w:hAnsi="Arial" w:cs="Arial"/>
          <w:sz w:val="24"/>
          <w:szCs w:val="24"/>
        </w:rPr>
      </w:pPr>
    </w:p>
    <w:p w14:paraId="4A193296" w14:textId="43B675DD" w:rsidR="0044605E" w:rsidRDefault="0044605E" w:rsidP="00213FDB">
      <w:pPr>
        <w:rPr>
          <w:rFonts w:ascii="Arial" w:hAnsi="Arial" w:cs="Arial"/>
          <w:sz w:val="24"/>
          <w:szCs w:val="24"/>
        </w:rPr>
      </w:pPr>
    </w:p>
    <w:p w14:paraId="49D4832A" w14:textId="78B8C0F7" w:rsidR="0044605E" w:rsidRDefault="0044605E" w:rsidP="00213FDB">
      <w:pPr>
        <w:rPr>
          <w:rFonts w:ascii="Arial" w:hAnsi="Arial" w:cs="Arial"/>
          <w:sz w:val="24"/>
          <w:szCs w:val="24"/>
        </w:rPr>
      </w:pPr>
    </w:p>
    <w:p w14:paraId="62CFB459" w14:textId="55469478" w:rsidR="0044605E" w:rsidRDefault="0044605E" w:rsidP="00213FDB">
      <w:pPr>
        <w:rPr>
          <w:rFonts w:ascii="Arial" w:hAnsi="Arial" w:cs="Arial"/>
          <w:sz w:val="24"/>
          <w:szCs w:val="24"/>
        </w:rPr>
      </w:pPr>
    </w:p>
    <w:p w14:paraId="0FBAAD24" w14:textId="079106FD" w:rsidR="0044605E" w:rsidRDefault="0044605E" w:rsidP="00213FDB">
      <w:pPr>
        <w:rPr>
          <w:rFonts w:ascii="Arial" w:hAnsi="Arial" w:cs="Arial"/>
          <w:sz w:val="24"/>
          <w:szCs w:val="24"/>
        </w:rPr>
      </w:pPr>
    </w:p>
    <w:p w14:paraId="61C5C145" w14:textId="7A945818" w:rsidR="0044605E" w:rsidRDefault="0044605E" w:rsidP="00213FDB">
      <w:pPr>
        <w:rPr>
          <w:rFonts w:ascii="Arial" w:hAnsi="Arial" w:cs="Arial"/>
          <w:sz w:val="24"/>
          <w:szCs w:val="24"/>
        </w:rPr>
      </w:pPr>
    </w:p>
    <w:p w14:paraId="28047D5E" w14:textId="4F4A414F" w:rsidR="0044605E" w:rsidRDefault="0044605E" w:rsidP="00213FDB">
      <w:pPr>
        <w:rPr>
          <w:rFonts w:ascii="Arial" w:hAnsi="Arial" w:cs="Arial"/>
          <w:sz w:val="24"/>
          <w:szCs w:val="24"/>
        </w:rPr>
      </w:pPr>
    </w:p>
    <w:p w14:paraId="6EB85C72" w14:textId="31BF7F12" w:rsidR="0044605E" w:rsidRDefault="0044605E" w:rsidP="00213FDB">
      <w:pPr>
        <w:rPr>
          <w:rFonts w:ascii="Arial" w:hAnsi="Arial" w:cs="Arial"/>
          <w:sz w:val="24"/>
          <w:szCs w:val="24"/>
        </w:rPr>
      </w:pPr>
    </w:p>
    <w:p w14:paraId="1A7AA08B" w14:textId="6D6DC784" w:rsidR="0044605E" w:rsidRDefault="0044605E" w:rsidP="00213FDB">
      <w:pPr>
        <w:rPr>
          <w:rFonts w:ascii="Arial" w:hAnsi="Arial" w:cs="Arial"/>
          <w:sz w:val="24"/>
          <w:szCs w:val="24"/>
        </w:rPr>
      </w:pPr>
    </w:p>
    <w:p w14:paraId="278BF6AF" w14:textId="3F83686C" w:rsidR="0044605E" w:rsidRDefault="0044605E" w:rsidP="00213FDB">
      <w:pPr>
        <w:rPr>
          <w:rFonts w:ascii="Arial" w:hAnsi="Arial" w:cs="Arial"/>
          <w:sz w:val="24"/>
          <w:szCs w:val="24"/>
        </w:rPr>
      </w:pPr>
    </w:p>
    <w:p w14:paraId="2F49D0B3" w14:textId="3DD83839" w:rsidR="0044605E" w:rsidRDefault="0044605E" w:rsidP="00213FDB">
      <w:pPr>
        <w:rPr>
          <w:rFonts w:ascii="Arial" w:hAnsi="Arial" w:cs="Arial"/>
          <w:sz w:val="24"/>
          <w:szCs w:val="24"/>
        </w:rPr>
      </w:pPr>
    </w:p>
    <w:p w14:paraId="2AF1AA57" w14:textId="142097F6" w:rsidR="0044605E" w:rsidRDefault="0044605E" w:rsidP="00213FDB">
      <w:pPr>
        <w:rPr>
          <w:rFonts w:ascii="Arial" w:hAnsi="Arial" w:cs="Arial"/>
          <w:sz w:val="24"/>
          <w:szCs w:val="24"/>
        </w:rPr>
      </w:pPr>
    </w:p>
    <w:p w14:paraId="41726F5D" w14:textId="5E272910" w:rsidR="0044605E" w:rsidRDefault="0044605E" w:rsidP="00213FDB">
      <w:pPr>
        <w:rPr>
          <w:rFonts w:ascii="Arial" w:hAnsi="Arial" w:cs="Arial"/>
          <w:sz w:val="24"/>
          <w:szCs w:val="24"/>
        </w:rPr>
      </w:pPr>
    </w:p>
    <w:p w14:paraId="1F5F2255" w14:textId="1FB4D05A" w:rsidR="0044605E" w:rsidRDefault="0044605E" w:rsidP="00213FDB">
      <w:pPr>
        <w:rPr>
          <w:rFonts w:ascii="Arial" w:hAnsi="Arial" w:cs="Arial"/>
          <w:sz w:val="24"/>
          <w:szCs w:val="24"/>
        </w:rPr>
      </w:pPr>
    </w:p>
    <w:p w14:paraId="76A9CC62" w14:textId="6B12B493" w:rsidR="0044605E" w:rsidRDefault="0044605E" w:rsidP="00213FDB">
      <w:pPr>
        <w:rPr>
          <w:rFonts w:ascii="Arial" w:hAnsi="Arial" w:cs="Arial"/>
          <w:sz w:val="24"/>
          <w:szCs w:val="24"/>
        </w:rPr>
      </w:pPr>
    </w:p>
    <w:p w14:paraId="47A657AC" w14:textId="537E4D75" w:rsidR="0044605E" w:rsidRDefault="0044605E" w:rsidP="00213FDB">
      <w:pPr>
        <w:rPr>
          <w:rFonts w:ascii="Arial" w:hAnsi="Arial" w:cs="Arial"/>
          <w:sz w:val="24"/>
          <w:szCs w:val="24"/>
        </w:rPr>
      </w:pPr>
    </w:p>
    <w:p w14:paraId="2F6E5187" w14:textId="363A8195" w:rsidR="0044605E" w:rsidRDefault="0044605E" w:rsidP="00213FDB">
      <w:pPr>
        <w:rPr>
          <w:rFonts w:ascii="Arial" w:hAnsi="Arial" w:cs="Arial"/>
          <w:sz w:val="24"/>
          <w:szCs w:val="24"/>
        </w:rPr>
      </w:pPr>
    </w:p>
    <w:p w14:paraId="7D8A0D4A" w14:textId="342CB9C2" w:rsidR="0044605E" w:rsidRDefault="0044605E" w:rsidP="00213FDB">
      <w:pPr>
        <w:rPr>
          <w:rFonts w:ascii="Arial" w:hAnsi="Arial" w:cs="Arial"/>
          <w:sz w:val="24"/>
          <w:szCs w:val="24"/>
        </w:rPr>
      </w:pPr>
    </w:p>
    <w:p w14:paraId="32DF1447" w14:textId="3319C89A" w:rsidR="0044605E" w:rsidRDefault="0044605E" w:rsidP="00213FDB">
      <w:pPr>
        <w:rPr>
          <w:rFonts w:ascii="Arial" w:hAnsi="Arial" w:cs="Arial"/>
          <w:sz w:val="24"/>
          <w:szCs w:val="24"/>
        </w:rPr>
      </w:pPr>
    </w:p>
    <w:p w14:paraId="7F31897E" w14:textId="13D3C8F1" w:rsidR="0044605E" w:rsidRDefault="0044605E" w:rsidP="00213FDB">
      <w:pPr>
        <w:rPr>
          <w:rFonts w:ascii="Arial" w:hAnsi="Arial" w:cs="Arial"/>
          <w:sz w:val="24"/>
          <w:szCs w:val="24"/>
        </w:rPr>
      </w:pPr>
      <w:r>
        <w:rPr>
          <w:noProof/>
          <w:lang w:val="en-GB" w:eastAsia="en-GB"/>
        </w:rPr>
        <w:drawing>
          <wp:anchor distT="0" distB="0" distL="114300" distR="114300" simplePos="0" relativeHeight="251730944" behindDoc="1" locked="0" layoutInCell="1" allowOverlap="1" wp14:anchorId="690E2958" wp14:editId="3ED0743B">
            <wp:simplePos x="0" y="0"/>
            <wp:positionH relativeFrom="margin">
              <wp:align>left</wp:align>
            </wp:positionH>
            <wp:positionV relativeFrom="paragraph">
              <wp:posOffset>185420</wp:posOffset>
            </wp:positionV>
            <wp:extent cx="5695950" cy="3708991"/>
            <wp:effectExtent l="0" t="0" r="0" b="6350"/>
            <wp:wrapTight wrapText="bothSides">
              <wp:wrapPolygon edited="0">
                <wp:start x="0" y="0"/>
                <wp:lineTo x="0" y="21526"/>
                <wp:lineTo x="21528" y="21526"/>
                <wp:lineTo x="2152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2211" t="9692" r="33333" b="50399"/>
                    <a:stretch/>
                  </pic:blipFill>
                  <pic:spPr bwMode="auto">
                    <a:xfrm>
                      <a:off x="0" y="0"/>
                      <a:ext cx="5695950" cy="3708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18E49" w14:textId="64D73B64" w:rsidR="0044605E" w:rsidRDefault="0044605E" w:rsidP="00213FDB">
      <w:pPr>
        <w:rPr>
          <w:rFonts w:ascii="Arial" w:hAnsi="Arial" w:cs="Arial"/>
          <w:sz w:val="24"/>
          <w:szCs w:val="24"/>
        </w:rPr>
      </w:pPr>
    </w:p>
    <w:p w14:paraId="300E63E4" w14:textId="3B27A093" w:rsidR="00440431" w:rsidRDefault="00440431" w:rsidP="00213FDB">
      <w:pPr>
        <w:rPr>
          <w:rFonts w:ascii="Arial" w:hAnsi="Arial" w:cs="Arial"/>
          <w:sz w:val="24"/>
          <w:szCs w:val="24"/>
        </w:rPr>
      </w:pPr>
    </w:p>
    <w:p w14:paraId="7A480117" w14:textId="375EB974" w:rsidR="00440431" w:rsidRDefault="00440431" w:rsidP="00213FDB">
      <w:pPr>
        <w:rPr>
          <w:rFonts w:ascii="Arial" w:hAnsi="Arial" w:cs="Arial"/>
          <w:sz w:val="24"/>
          <w:szCs w:val="24"/>
        </w:rPr>
      </w:pPr>
    </w:p>
    <w:p w14:paraId="47FD78C6" w14:textId="620F1167" w:rsidR="00440431" w:rsidRDefault="00440431" w:rsidP="00213FDB">
      <w:pPr>
        <w:rPr>
          <w:rFonts w:ascii="Arial" w:hAnsi="Arial" w:cs="Arial"/>
          <w:sz w:val="24"/>
          <w:szCs w:val="24"/>
        </w:rPr>
      </w:pPr>
    </w:p>
    <w:p w14:paraId="771B9593" w14:textId="78461D96" w:rsidR="00440431" w:rsidRDefault="00440431" w:rsidP="00213FDB">
      <w:pPr>
        <w:rPr>
          <w:rFonts w:ascii="Arial" w:hAnsi="Arial" w:cs="Arial"/>
          <w:sz w:val="24"/>
          <w:szCs w:val="24"/>
        </w:rPr>
      </w:pPr>
    </w:p>
    <w:p w14:paraId="34EA06FE" w14:textId="111B0FB9" w:rsidR="00440431" w:rsidRDefault="00440431" w:rsidP="00213FDB">
      <w:pPr>
        <w:rPr>
          <w:rFonts w:ascii="Arial" w:hAnsi="Arial" w:cs="Arial"/>
          <w:sz w:val="24"/>
          <w:szCs w:val="24"/>
        </w:rPr>
      </w:pPr>
    </w:p>
    <w:p w14:paraId="5636F0B1" w14:textId="14BC90E4" w:rsidR="00440431" w:rsidRDefault="00440431" w:rsidP="00213FDB">
      <w:pPr>
        <w:rPr>
          <w:rFonts w:ascii="Arial" w:hAnsi="Arial" w:cs="Arial"/>
          <w:sz w:val="24"/>
          <w:szCs w:val="24"/>
        </w:rPr>
      </w:pPr>
    </w:p>
    <w:p w14:paraId="210F4575" w14:textId="61E8700B" w:rsidR="00440431" w:rsidRDefault="00440431" w:rsidP="00213FDB">
      <w:pPr>
        <w:rPr>
          <w:rFonts w:ascii="Arial" w:hAnsi="Arial" w:cs="Arial"/>
          <w:sz w:val="24"/>
          <w:szCs w:val="24"/>
        </w:rPr>
      </w:pPr>
    </w:p>
    <w:p w14:paraId="2D1F4E55" w14:textId="250CE1C8" w:rsidR="00440431" w:rsidRDefault="00440431" w:rsidP="00213FDB">
      <w:pPr>
        <w:rPr>
          <w:rFonts w:ascii="Arial" w:hAnsi="Arial" w:cs="Arial"/>
          <w:sz w:val="24"/>
          <w:szCs w:val="24"/>
        </w:rPr>
      </w:pPr>
    </w:p>
    <w:p w14:paraId="7A3E7365" w14:textId="48DDDD4E" w:rsidR="00440431" w:rsidRDefault="00440431" w:rsidP="00213FDB">
      <w:pPr>
        <w:rPr>
          <w:rFonts w:ascii="Arial" w:hAnsi="Arial" w:cs="Arial"/>
          <w:sz w:val="24"/>
          <w:szCs w:val="24"/>
        </w:rPr>
      </w:pPr>
    </w:p>
    <w:p w14:paraId="027FDDAB" w14:textId="7E67A4E9" w:rsidR="00440431" w:rsidRDefault="00440431" w:rsidP="00213FDB">
      <w:pPr>
        <w:rPr>
          <w:rFonts w:ascii="Arial" w:hAnsi="Arial" w:cs="Arial"/>
          <w:sz w:val="24"/>
          <w:szCs w:val="24"/>
        </w:rPr>
      </w:pPr>
    </w:p>
    <w:p w14:paraId="692E7CE6" w14:textId="377A76DF" w:rsidR="00440431" w:rsidRDefault="00440431" w:rsidP="00213FDB">
      <w:pPr>
        <w:rPr>
          <w:rFonts w:ascii="Arial" w:hAnsi="Arial" w:cs="Arial"/>
          <w:sz w:val="24"/>
          <w:szCs w:val="24"/>
        </w:rPr>
      </w:pPr>
    </w:p>
    <w:p w14:paraId="702F1164" w14:textId="58BB1500" w:rsidR="00440431" w:rsidRDefault="00440431" w:rsidP="00213FDB">
      <w:pPr>
        <w:rPr>
          <w:rFonts w:ascii="Arial" w:hAnsi="Arial" w:cs="Arial"/>
          <w:sz w:val="24"/>
          <w:szCs w:val="24"/>
        </w:rPr>
      </w:pPr>
    </w:p>
    <w:p w14:paraId="1C217B97" w14:textId="4B8F1A7C" w:rsidR="00440431" w:rsidRDefault="00440431" w:rsidP="00213FDB">
      <w:pPr>
        <w:rPr>
          <w:rFonts w:ascii="Arial" w:hAnsi="Arial" w:cs="Arial"/>
          <w:sz w:val="24"/>
          <w:szCs w:val="24"/>
        </w:rPr>
      </w:pPr>
    </w:p>
    <w:p w14:paraId="4BF7DD97" w14:textId="7EFCBBD3" w:rsidR="00440431" w:rsidRDefault="00440431" w:rsidP="00213FDB">
      <w:pPr>
        <w:rPr>
          <w:rFonts w:ascii="Arial" w:hAnsi="Arial" w:cs="Arial"/>
          <w:sz w:val="24"/>
          <w:szCs w:val="24"/>
        </w:rPr>
      </w:pPr>
    </w:p>
    <w:p w14:paraId="40BE82EA" w14:textId="67B12F2F" w:rsidR="00440431" w:rsidRDefault="00440431" w:rsidP="00213FDB">
      <w:pPr>
        <w:rPr>
          <w:rFonts w:ascii="Arial" w:hAnsi="Arial" w:cs="Arial"/>
          <w:sz w:val="24"/>
          <w:szCs w:val="24"/>
        </w:rPr>
      </w:pPr>
    </w:p>
    <w:p w14:paraId="136C18A9" w14:textId="5DA87C54" w:rsidR="00440431" w:rsidRDefault="00440431" w:rsidP="00213FDB">
      <w:pPr>
        <w:rPr>
          <w:rFonts w:ascii="Arial" w:hAnsi="Arial" w:cs="Arial"/>
          <w:sz w:val="24"/>
          <w:szCs w:val="24"/>
        </w:rPr>
      </w:pPr>
      <w:r>
        <w:rPr>
          <w:noProof/>
          <w:lang w:val="en-GB" w:eastAsia="en-GB"/>
        </w:rPr>
        <w:drawing>
          <wp:anchor distT="0" distB="0" distL="114300" distR="114300" simplePos="0" relativeHeight="251731968" behindDoc="1" locked="0" layoutInCell="1" allowOverlap="1" wp14:anchorId="61390B1B" wp14:editId="58149F4B">
            <wp:simplePos x="0" y="0"/>
            <wp:positionH relativeFrom="column">
              <wp:posOffset>219075</wp:posOffset>
            </wp:positionH>
            <wp:positionV relativeFrom="paragraph">
              <wp:posOffset>170815</wp:posOffset>
            </wp:positionV>
            <wp:extent cx="4714875" cy="6494073"/>
            <wp:effectExtent l="0" t="0" r="0" b="2540"/>
            <wp:wrapTight wrapText="bothSides">
              <wp:wrapPolygon edited="0">
                <wp:start x="0" y="0"/>
                <wp:lineTo x="0" y="21545"/>
                <wp:lineTo x="21469" y="21545"/>
                <wp:lineTo x="21469"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1891" t="9407" r="34135" b="7354"/>
                    <a:stretch/>
                  </pic:blipFill>
                  <pic:spPr bwMode="auto">
                    <a:xfrm>
                      <a:off x="0" y="0"/>
                      <a:ext cx="4714875" cy="64940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C0935" w14:textId="23B688F2" w:rsidR="00440431" w:rsidRDefault="00440431" w:rsidP="00213FDB">
      <w:pPr>
        <w:rPr>
          <w:rFonts w:ascii="Arial" w:hAnsi="Arial" w:cs="Arial"/>
          <w:sz w:val="24"/>
          <w:szCs w:val="24"/>
        </w:rPr>
      </w:pPr>
    </w:p>
    <w:p w14:paraId="2CB06B01" w14:textId="1495D189" w:rsidR="00440431" w:rsidRDefault="00440431" w:rsidP="00213FDB">
      <w:pPr>
        <w:rPr>
          <w:rFonts w:ascii="Arial" w:hAnsi="Arial" w:cs="Arial"/>
          <w:sz w:val="24"/>
          <w:szCs w:val="24"/>
        </w:rPr>
      </w:pPr>
    </w:p>
    <w:p w14:paraId="52943715" w14:textId="1B11F0F4" w:rsidR="00440431" w:rsidRDefault="00440431" w:rsidP="00213FDB">
      <w:pPr>
        <w:rPr>
          <w:rFonts w:ascii="Arial" w:hAnsi="Arial" w:cs="Arial"/>
          <w:sz w:val="24"/>
          <w:szCs w:val="24"/>
        </w:rPr>
      </w:pPr>
    </w:p>
    <w:p w14:paraId="1A558FB1" w14:textId="5F7644FA" w:rsidR="00440431" w:rsidRDefault="00440431" w:rsidP="00213FDB">
      <w:pPr>
        <w:rPr>
          <w:rFonts w:ascii="Arial" w:hAnsi="Arial" w:cs="Arial"/>
          <w:sz w:val="24"/>
          <w:szCs w:val="24"/>
        </w:rPr>
      </w:pPr>
    </w:p>
    <w:p w14:paraId="57411631" w14:textId="76FD3ACD" w:rsidR="00440431" w:rsidRDefault="00440431" w:rsidP="00213FDB">
      <w:pPr>
        <w:rPr>
          <w:rFonts w:ascii="Arial" w:hAnsi="Arial" w:cs="Arial"/>
          <w:sz w:val="24"/>
          <w:szCs w:val="24"/>
        </w:rPr>
      </w:pPr>
    </w:p>
    <w:p w14:paraId="6BC5C4FA" w14:textId="1D22AA6D" w:rsidR="00440431" w:rsidRDefault="00440431" w:rsidP="00213FDB">
      <w:pPr>
        <w:rPr>
          <w:rFonts w:ascii="Arial" w:hAnsi="Arial" w:cs="Arial"/>
          <w:sz w:val="24"/>
          <w:szCs w:val="24"/>
        </w:rPr>
      </w:pPr>
    </w:p>
    <w:p w14:paraId="55F0D7F6" w14:textId="1399D355" w:rsidR="00440431" w:rsidRDefault="00440431" w:rsidP="00213FDB">
      <w:pPr>
        <w:rPr>
          <w:rFonts w:ascii="Arial" w:hAnsi="Arial" w:cs="Arial"/>
          <w:sz w:val="24"/>
          <w:szCs w:val="24"/>
        </w:rPr>
      </w:pPr>
    </w:p>
    <w:p w14:paraId="0F4D2AFD" w14:textId="1E76EDD9" w:rsidR="00440431" w:rsidRDefault="00440431" w:rsidP="00213FDB">
      <w:pPr>
        <w:rPr>
          <w:rFonts w:ascii="Arial" w:hAnsi="Arial" w:cs="Arial"/>
          <w:sz w:val="24"/>
          <w:szCs w:val="24"/>
        </w:rPr>
      </w:pPr>
    </w:p>
    <w:p w14:paraId="538F71AD" w14:textId="4108DD81" w:rsidR="00440431" w:rsidRDefault="00440431" w:rsidP="00213FDB">
      <w:pPr>
        <w:rPr>
          <w:rFonts w:ascii="Arial" w:hAnsi="Arial" w:cs="Arial"/>
          <w:sz w:val="24"/>
          <w:szCs w:val="24"/>
        </w:rPr>
      </w:pPr>
    </w:p>
    <w:p w14:paraId="0C2667AC" w14:textId="3863E1BD" w:rsidR="00440431" w:rsidRDefault="00440431" w:rsidP="00213FDB">
      <w:pPr>
        <w:rPr>
          <w:rFonts w:ascii="Arial" w:hAnsi="Arial" w:cs="Arial"/>
          <w:sz w:val="24"/>
          <w:szCs w:val="24"/>
        </w:rPr>
      </w:pPr>
    </w:p>
    <w:p w14:paraId="6AD7E899" w14:textId="780326B8" w:rsidR="00440431" w:rsidRDefault="00440431" w:rsidP="00213FDB">
      <w:pPr>
        <w:rPr>
          <w:rFonts w:ascii="Arial" w:hAnsi="Arial" w:cs="Arial"/>
          <w:sz w:val="24"/>
          <w:szCs w:val="24"/>
        </w:rPr>
      </w:pPr>
    </w:p>
    <w:p w14:paraId="2BF16BD6" w14:textId="67C2C87B" w:rsidR="00440431" w:rsidRDefault="00440431" w:rsidP="00213FDB">
      <w:pPr>
        <w:rPr>
          <w:rFonts w:ascii="Arial" w:hAnsi="Arial" w:cs="Arial"/>
          <w:sz w:val="24"/>
          <w:szCs w:val="24"/>
        </w:rPr>
      </w:pPr>
    </w:p>
    <w:p w14:paraId="36920B6C" w14:textId="1BCD07ED" w:rsidR="00440431" w:rsidRDefault="00440431" w:rsidP="00213FDB">
      <w:pPr>
        <w:rPr>
          <w:rFonts w:ascii="Arial" w:hAnsi="Arial" w:cs="Arial"/>
          <w:sz w:val="24"/>
          <w:szCs w:val="24"/>
        </w:rPr>
      </w:pPr>
    </w:p>
    <w:p w14:paraId="23B5D2D6" w14:textId="11661703" w:rsidR="00440431" w:rsidRDefault="00440431" w:rsidP="00213FDB">
      <w:pPr>
        <w:rPr>
          <w:rFonts w:ascii="Arial" w:hAnsi="Arial" w:cs="Arial"/>
          <w:sz w:val="24"/>
          <w:szCs w:val="24"/>
        </w:rPr>
      </w:pPr>
    </w:p>
    <w:p w14:paraId="148D9B92" w14:textId="1795DC79" w:rsidR="00440431" w:rsidRDefault="00440431" w:rsidP="00213FDB">
      <w:pPr>
        <w:rPr>
          <w:rFonts w:ascii="Arial" w:hAnsi="Arial" w:cs="Arial"/>
          <w:sz w:val="24"/>
          <w:szCs w:val="24"/>
        </w:rPr>
      </w:pPr>
    </w:p>
    <w:p w14:paraId="6B37DCC7" w14:textId="591DC1CA" w:rsidR="00440431" w:rsidRDefault="00440431" w:rsidP="00213FDB">
      <w:pPr>
        <w:rPr>
          <w:rFonts w:ascii="Arial" w:hAnsi="Arial" w:cs="Arial"/>
          <w:sz w:val="24"/>
          <w:szCs w:val="24"/>
        </w:rPr>
      </w:pPr>
    </w:p>
    <w:p w14:paraId="65A05A31" w14:textId="53B0F4A6" w:rsidR="00440431" w:rsidRDefault="00440431" w:rsidP="00213FDB">
      <w:pPr>
        <w:rPr>
          <w:rFonts w:ascii="Arial" w:hAnsi="Arial" w:cs="Arial"/>
          <w:sz w:val="24"/>
          <w:szCs w:val="24"/>
        </w:rPr>
      </w:pPr>
    </w:p>
    <w:p w14:paraId="46A65EE5" w14:textId="779341D1" w:rsidR="00440431" w:rsidRDefault="00440431" w:rsidP="00213FDB">
      <w:pPr>
        <w:rPr>
          <w:rFonts w:ascii="Arial" w:hAnsi="Arial" w:cs="Arial"/>
          <w:sz w:val="24"/>
          <w:szCs w:val="24"/>
        </w:rPr>
      </w:pPr>
    </w:p>
    <w:p w14:paraId="6750EBD4" w14:textId="26741C6D" w:rsidR="00440431" w:rsidRDefault="00440431" w:rsidP="00213FDB">
      <w:pPr>
        <w:rPr>
          <w:rFonts w:ascii="Arial" w:hAnsi="Arial" w:cs="Arial"/>
          <w:sz w:val="24"/>
          <w:szCs w:val="24"/>
        </w:rPr>
      </w:pPr>
    </w:p>
    <w:p w14:paraId="4F735777" w14:textId="16EF5037" w:rsidR="00440431" w:rsidRDefault="00440431" w:rsidP="00213FDB">
      <w:pPr>
        <w:rPr>
          <w:rFonts w:ascii="Arial" w:hAnsi="Arial" w:cs="Arial"/>
          <w:sz w:val="24"/>
          <w:szCs w:val="24"/>
        </w:rPr>
      </w:pPr>
    </w:p>
    <w:p w14:paraId="75E51B9A" w14:textId="7160EA0A" w:rsidR="00440431" w:rsidRDefault="00440431" w:rsidP="00213FDB">
      <w:pPr>
        <w:rPr>
          <w:rFonts w:ascii="Arial" w:hAnsi="Arial" w:cs="Arial"/>
          <w:sz w:val="24"/>
          <w:szCs w:val="24"/>
        </w:rPr>
      </w:pPr>
    </w:p>
    <w:p w14:paraId="2DFF6EA8" w14:textId="3B44E199" w:rsidR="00440431" w:rsidRDefault="00440431" w:rsidP="00213FDB">
      <w:pPr>
        <w:rPr>
          <w:rFonts w:ascii="Arial" w:hAnsi="Arial" w:cs="Arial"/>
          <w:sz w:val="24"/>
          <w:szCs w:val="24"/>
        </w:rPr>
      </w:pPr>
    </w:p>
    <w:p w14:paraId="5C8F77C2" w14:textId="06F22AC4" w:rsidR="00440431" w:rsidRDefault="00440431" w:rsidP="00213FDB">
      <w:pPr>
        <w:rPr>
          <w:rFonts w:ascii="Arial" w:hAnsi="Arial" w:cs="Arial"/>
          <w:sz w:val="24"/>
          <w:szCs w:val="24"/>
        </w:rPr>
      </w:pPr>
    </w:p>
    <w:p w14:paraId="135F5A27" w14:textId="4C123F71" w:rsidR="00440431" w:rsidRDefault="00440431" w:rsidP="00213FDB">
      <w:pPr>
        <w:rPr>
          <w:rFonts w:ascii="Arial" w:hAnsi="Arial" w:cs="Arial"/>
          <w:sz w:val="24"/>
          <w:szCs w:val="24"/>
        </w:rPr>
      </w:pPr>
    </w:p>
    <w:p w14:paraId="7318B182" w14:textId="155EB1CE" w:rsidR="00440431" w:rsidRDefault="00440431" w:rsidP="00213FDB">
      <w:pPr>
        <w:rPr>
          <w:rFonts w:ascii="Arial" w:hAnsi="Arial" w:cs="Arial"/>
          <w:sz w:val="24"/>
          <w:szCs w:val="24"/>
        </w:rPr>
      </w:pPr>
    </w:p>
    <w:p w14:paraId="6CD7DCC3" w14:textId="217DFDA7" w:rsidR="00440431" w:rsidRDefault="006D79A8" w:rsidP="00213FDB">
      <w:pPr>
        <w:rPr>
          <w:rFonts w:ascii="Arial" w:hAnsi="Arial" w:cs="Arial"/>
          <w:sz w:val="24"/>
          <w:szCs w:val="24"/>
        </w:rPr>
      </w:pPr>
      <w:r>
        <w:rPr>
          <w:noProof/>
          <w:lang w:val="en-GB" w:eastAsia="en-GB"/>
        </w:rPr>
        <w:lastRenderedPageBreak/>
        <w:drawing>
          <wp:inline distT="0" distB="0" distL="0" distR="0" wp14:anchorId="3C4FE55E" wp14:editId="1B658A79">
            <wp:extent cx="4829175" cy="5727627"/>
            <wp:effectExtent l="0" t="0" r="0" b="698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2051" t="8837" r="33494" b="18472"/>
                    <a:stretch/>
                  </pic:blipFill>
                  <pic:spPr bwMode="auto">
                    <a:xfrm>
                      <a:off x="0" y="0"/>
                      <a:ext cx="4832486" cy="5731554"/>
                    </a:xfrm>
                    <a:prstGeom prst="rect">
                      <a:avLst/>
                    </a:prstGeom>
                    <a:ln>
                      <a:noFill/>
                    </a:ln>
                    <a:extLst>
                      <a:ext uri="{53640926-AAD7-44D8-BBD7-CCE9431645EC}">
                        <a14:shadowObscured xmlns:a14="http://schemas.microsoft.com/office/drawing/2010/main"/>
                      </a:ext>
                    </a:extLst>
                  </pic:spPr>
                </pic:pic>
              </a:graphicData>
            </a:graphic>
          </wp:inline>
        </w:drawing>
      </w:r>
    </w:p>
    <w:p w14:paraId="7978C442" w14:textId="5A3ECCF2" w:rsidR="006D79A8" w:rsidRDefault="006D79A8" w:rsidP="00213FDB">
      <w:pPr>
        <w:rPr>
          <w:rFonts w:ascii="Arial" w:hAnsi="Arial" w:cs="Arial"/>
          <w:sz w:val="24"/>
          <w:szCs w:val="24"/>
        </w:rPr>
      </w:pPr>
    </w:p>
    <w:p w14:paraId="746E216E" w14:textId="40057A36" w:rsidR="00440431" w:rsidRDefault="00440431" w:rsidP="00213FDB">
      <w:pPr>
        <w:rPr>
          <w:rFonts w:ascii="Arial" w:hAnsi="Arial" w:cs="Arial"/>
          <w:sz w:val="24"/>
          <w:szCs w:val="24"/>
        </w:rPr>
      </w:pPr>
    </w:p>
    <w:p w14:paraId="2D2E5032" w14:textId="64C75B30" w:rsidR="00440431" w:rsidRDefault="00440431" w:rsidP="00213FDB">
      <w:pPr>
        <w:rPr>
          <w:rFonts w:ascii="Arial" w:hAnsi="Arial" w:cs="Arial"/>
          <w:sz w:val="24"/>
          <w:szCs w:val="24"/>
        </w:rPr>
      </w:pPr>
    </w:p>
    <w:p w14:paraId="4F023626" w14:textId="22E4375C" w:rsidR="00440431" w:rsidRDefault="00440431" w:rsidP="00213FDB">
      <w:pPr>
        <w:rPr>
          <w:rFonts w:ascii="Arial" w:hAnsi="Arial" w:cs="Arial"/>
          <w:sz w:val="24"/>
          <w:szCs w:val="24"/>
        </w:rPr>
      </w:pPr>
    </w:p>
    <w:p w14:paraId="282C78F3" w14:textId="4D28C26A" w:rsidR="00440431" w:rsidRDefault="00440431" w:rsidP="00213FDB">
      <w:pPr>
        <w:rPr>
          <w:rFonts w:ascii="Arial" w:hAnsi="Arial" w:cs="Arial"/>
          <w:sz w:val="24"/>
          <w:szCs w:val="24"/>
        </w:rPr>
      </w:pPr>
    </w:p>
    <w:p w14:paraId="2FB748EE" w14:textId="2575A5EF" w:rsidR="00440431" w:rsidRDefault="00440431" w:rsidP="00213FDB">
      <w:pPr>
        <w:rPr>
          <w:rFonts w:ascii="Arial" w:hAnsi="Arial" w:cs="Arial"/>
          <w:sz w:val="24"/>
          <w:szCs w:val="24"/>
        </w:rPr>
      </w:pPr>
    </w:p>
    <w:p w14:paraId="2D6B82A3" w14:textId="107F85A1" w:rsidR="00440431" w:rsidRDefault="00440431" w:rsidP="00213FDB">
      <w:pPr>
        <w:rPr>
          <w:rFonts w:ascii="Arial" w:hAnsi="Arial" w:cs="Arial"/>
          <w:sz w:val="24"/>
          <w:szCs w:val="24"/>
        </w:rPr>
      </w:pPr>
    </w:p>
    <w:p w14:paraId="4C0EA842" w14:textId="77777777" w:rsidR="00440431" w:rsidRPr="00352A11" w:rsidRDefault="00440431" w:rsidP="00213FDB">
      <w:pPr>
        <w:rPr>
          <w:rFonts w:ascii="Arial" w:hAnsi="Arial" w:cs="Arial"/>
          <w:sz w:val="24"/>
          <w:szCs w:val="24"/>
        </w:rPr>
      </w:pPr>
    </w:p>
    <w:sectPr w:rsidR="00440431" w:rsidRPr="00352A11" w:rsidSect="00ED14DC">
      <w:headerReference w:type="default" r:id="rId44"/>
      <w:footerReference w:type="default" r:id="rId45"/>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87F51" w14:textId="77777777" w:rsidR="001C459F" w:rsidRDefault="001C459F" w:rsidP="00F532DF">
      <w:pPr>
        <w:spacing w:after="0" w:line="240" w:lineRule="auto"/>
      </w:pPr>
      <w:r>
        <w:separator/>
      </w:r>
    </w:p>
  </w:endnote>
  <w:endnote w:type="continuationSeparator" w:id="0">
    <w:p w14:paraId="660302A6" w14:textId="77777777" w:rsidR="001C459F" w:rsidRDefault="001C459F" w:rsidP="00F5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9105240"/>
      <w:docPartObj>
        <w:docPartGallery w:val="Page Numbers (Bottom of Page)"/>
        <w:docPartUnique/>
      </w:docPartObj>
    </w:sdtPr>
    <w:sdtContent>
      <w:p w14:paraId="2371B64C" w14:textId="60C49947" w:rsidR="001D4F51" w:rsidRDefault="001D4F51">
        <w:pPr>
          <w:pStyle w:val="Footer"/>
        </w:pPr>
        <w:r>
          <w:rPr>
            <w:noProof/>
            <w:lang w:val="en-GB" w:eastAsia="en-GB"/>
          </w:rPr>
          <mc:AlternateContent>
            <mc:Choice Requires="wps">
              <w:drawing>
                <wp:anchor distT="0" distB="0" distL="114300" distR="114300" simplePos="0" relativeHeight="251660288" behindDoc="0" locked="0" layoutInCell="1" allowOverlap="1" wp14:anchorId="16A24962" wp14:editId="5B9489C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3D3B89C" w14:textId="7C507451" w:rsidR="001D4F51" w:rsidRDefault="001D4F5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A249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40"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3D3B89C" w14:textId="7C507451" w:rsidR="001D4F51" w:rsidRDefault="001D4F5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AE5FACF" wp14:editId="0AFFABB7">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FA5BA18"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B46C5" w14:textId="77777777" w:rsidR="001C459F" w:rsidRDefault="001C459F" w:rsidP="00F532DF">
      <w:pPr>
        <w:spacing w:after="0" w:line="240" w:lineRule="auto"/>
      </w:pPr>
      <w:r>
        <w:separator/>
      </w:r>
    </w:p>
  </w:footnote>
  <w:footnote w:type="continuationSeparator" w:id="0">
    <w:p w14:paraId="61F8C774" w14:textId="77777777" w:rsidR="001C459F" w:rsidRDefault="001C459F" w:rsidP="00F53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66DAE" w14:textId="2BCAEA17" w:rsidR="001D4F51" w:rsidRDefault="001D4F51">
    <w:pPr>
      <w:pStyle w:val="Header"/>
    </w:pPr>
    <w:r w:rsidRPr="00C1423F">
      <w:rPr>
        <w:rFonts w:ascii="Arial" w:hAnsi="Arial" w:cs="Arial"/>
      </w:rPr>
      <w:t>Laura Phillips</w:t>
    </w:r>
    <w:r>
      <w:t xml:space="preserve"> </w:t>
    </w:r>
    <w:r>
      <w:ptab w:relativeTo="margin" w:alignment="center" w:leader="none"/>
    </w:r>
    <w:r>
      <w:ptab w:relativeTo="margin" w:alignment="right" w:leader="none"/>
    </w:r>
    <w:r w:rsidRPr="00C1423F">
      <w:rPr>
        <w:rFonts w:ascii="Arial" w:hAnsi="Arial" w:cs="Arial"/>
      </w:rPr>
      <w:t>P147</w:t>
    </w:r>
    <w:r>
      <w:rPr>
        <w:rFonts w:ascii="Arial" w:hAnsi="Arial" w:cs="Arial"/>
      </w:rPr>
      <w:t>995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EFE"/>
    <w:multiLevelType w:val="multilevel"/>
    <w:tmpl w:val="CFC2D8AE"/>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829460B"/>
    <w:multiLevelType w:val="hybridMultilevel"/>
    <w:tmpl w:val="8E8C1B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86401EC"/>
    <w:multiLevelType w:val="hybridMultilevel"/>
    <w:tmpl w:val="D896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72C45"/>
    <w:multiLevelType w:val="hybridMultilevel"/>
    <w:tmpl w:val="0B9E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5157A"/>
    <w:multiLevelType w:val="hybridMultilevel"/>
    <w:tmpl w:val="989C1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3689C"/>
    <w:multiLevelType w:val="hybridMultilevel"/>
    <w:tmpl w:val="E8721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6806D3"/>
    <w:multiLevelType w:val="hybridMultilevel"/>
    <w:tmpl w:val="FE36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F12902"/>
    <w:multiLevelType w:val="multilevel"/>
    <w:tmpl w:val="DF7655D2"/>
    <w:lvl w:ilvl="0">
      <w:start w:val="1"/>
      <w:numFmt w:val="decimal"/>
      <w:lvlText w:val="%1."/>
      <w:lvlJc w:val="left"/>
      <w:pPr>
        <w:ind w:left="720" w:hanging="360"/>
      </w:pPr>
      <w:rPr>
        <w:rFonts w:hint="default"/>
      </w:rPr>
    </w:lvl>
    <w:lvl w:ilvl="1">
      <w:start w:val="8"/>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5335345"/>
    <w:multiLevelType w:val="hybridMultilevel"/>
    <w:tmpl w:val="9538ECE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5EF40612"/>
    <w:multiLevelType w:val="hybridMultilevel"/>
    <w:tmpl w:val="3C7E05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BF42B4B"/>
    <w:multiLevelType w:val="hybridMultilevel"/>
    <w:tmpl w:val="1BEE0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3"/>
  </w:num>
  <w:num w:numId="5">
    <w:abstractNumId w:val="6"/>
  </w:num>
  <w:num w:numId="6">
    <w:abstractNumId w:val="0"/>
  </w:num>
  <w:num w:numId="7">
    <w:abstractNumId w:val="9"/>
  </w:num>
  <w:num w:numId="8">
    <w:abstractNumId w:val="10"/>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FDB"/>
    <w:rsid w:val="00007DDF"/>
    <w:rsid w:val="00013FC6"/>
    <w:rsid w:val="000172FD"/>
    <w:rsid w:val="0001748D"/>
    <w:rsid w:val="00017B54"/>
    <w:rsid w:val="00024461"/>
    <w:rsid w:val="000248A5"/>
    <w:rsid w:val="000301A2"/>
    <w:rsid w:val="00036DFB"/>
    <w:rsid w:val="0004358A"/>
    <w:rsid w:val="00050BAB"/>
    <w:rsid w:val="00051B65"/>
    <w:rsid w:val="00056ABE"/>
    <w:rsid w:val="00062596"/>
    <w:rsid w:val="000627CB"/>
    <w:rsid w:val="0008279E"/>
    <w:rsid w:val="000830AB"/>
    <w:rsid w:val="00084AA5"/>
    <w:rsid w:val="00090775"/>
    <w:rsid w:val="000960C8"/>
    <w:rsid w:val="00096454"/>
    <w:rsid w:val="00096644"/>
    <w:rsid w:val="00097450"/>
    <w:rsid w:val="000A46B0"/>
    <w:rsid w:val="000A4F20"/>
    <w:rsid w:val="000B419C"/>
    <w:rsid w:val="000B6294"/>
    <w:rsid w:val="000C3A41"/>
    <w:rsid w:val="000D0E40"/>
    <w:rsid w:val="000D1C8C"/>
    <w:rsid w:val="000D76FB"/>
    <w:rsid w:val="000E475D"/>
    <w:rsid w:val="000F0D38"/>
    <w:rsid w:val="000F1CAC"/>
    <w:rsid w:val="000F2431"/>
    <w:rsid w:val="000F35DD"/>
    <w:rsid w:val="000F4BD2"/>
    <w:rsid w:val="00102622"/>
    <w:rsid w:val="00103D23"/>
    <w:rsid w:val="0010448C"/>
    <w:rsid w:val="001113D7"/>
    <w:rsid w:val="0012103A"/>
    <w:rsid w:val="00121871"/>
    <w:rsid w:val="00146A6A"/>
    <w:rsid w:val="00162ABB"/>
    <w:rsid w:val="00172C57"/>
    <w:rsid w:val="001A6823"/>
    <w:rsid w:val="001A7059"/>
    <w:rsid w:val="001B0D60"/>
    <w:rsid w:val="001B768F"/>
    <w:rsid w:val="001C1FA9"/>
    <w:rsid w:val="001C268A"/>
    <w:rsid w:val="001C3F61"/>
    <w:rsid w:val="001C459F"/>
    <w:rsid w:val="001C61F9"/>
    <w:rsid w:val="001D4F51"/>
    <w:rsid w:val="001D5B7E"/>
    <w:rsid w:val="001F0092"/>
    <w:rsid w:val="001F00FE"/>
    <w:rsid w:val="001F1FA0"/>
    <w:rsid w:val="00206BAB"/>
    <w:rsid w:val="00213FDB"/>
    <w:rsid w:val="002259D4"/>
    <w:rsid w:val="00225ACF"/>
    <w:rsid w:val="002318BE"/>
    <w:rsid w:val="00231C9F"/>
    <w:rsid w:val="0025146F"/>
    <w:rsid w:val="002618F8"/>
    <w:rsid w:val="002667BA"/>
    <w:rsid w:val="002718C0"/>
    <w:rsid w:val="002761D7"/>
    <w:rsid w:val="00277F43"/>
    <w:rsid w:val="00281CA6"/>
    <w:rsid w:val="00292E5B"/>
    <w:rsid w:val="002A5F63"/>
    <w:rsid w:val="002B254F"/>
    <w:rsid w:val="002B5798"/>
    <w:rsid w:val="002B6263"/>
    <w:rsid w:val="002C739D"/>
    <w:rsid w:val="002D77C7"/>
    <w:rsid w:val="002E141D"/>
    <w:rsid w:val="002F33CB"/>
    <w:rsid w:val="002F5D29"/>
    <w:rsid w:val="002F7C14"/>
    <w:rsid w:val="003035F0"/>
    <w:rsid w:val="003074A4"/>
    <w:rsid w:val="00320DAB"/>
    <w:rsid w:val="00326837"/>
    <w:rsid w:val="003337D0"/>
    <w:rsid w:val="00337AAB"/>
    <w:rsid w:val="0034656D"/>
    <w:rsid w:val="00352A11"/>
    <w:rsid w:val="00356B8D"/>
    <w:rsid w:val="00363BAD"/>
    <w:rsid w:val="003743ED"/>
    <w:rsid w:val="003752E7"/>
    <w:rsid w:val="00391889"/>
    <w:rsid w:val="003947EC"/>
    <w:rsid w:val="00395B50"/>
    <w:rsid w:val="003A1FB2"/>
    <w:rsid w:val="003A6BE5"/>
    <w:rsid w:val="003A6D8C"/>
    <w:rsid w:val="003B0AB5"/>
    <w:rsid w:val="003B3DF7"/>
    <w:rsid w:val="003C5E32"/>
    <w:rsid w:val="003D0832"/>
    <w:rsid w:val="003D08B9"/>
    <w:rsid w:val="003F6778"/>
    <w:rsid w:val="003F691A"/>
    <w:rsid w:val="00401323"/>
    <w:rsid w:val="00410F8B"/>
    <w:rsid w:val="00411614"/>
    <w:rsid w:val="0041433C"/>
    <w:rsid w:val="004238B9"/>
    <w:rsid w:val="004242A4"/>
    <w:rsid w:val="004271CD"/>
    <w:rsid w:val="00436D7F"/>
    <w:rsid w:val="00440431"/>
    <w:rsid w:val="004409C0"/>
    <w:rsid w:val="004435D0"/>
    <w:rsid w:val="0044605E"/>
    <w:rsid w:val="00450DAD"/>
    <w:rsid w:val="00455861"/>
    <w:rsid w:val="0045616B"/>
    <w:rsid w:val="004615BD"/>
    <w:rsid w:val="00465849"/>
    <w:rsid w:val="00476354"/>
    <w:rsid w:val="0047736A"/>
    <w:rsid w:val="00482D56"/>
    <w:rsid w:val="004854BE"/>
    <w:rsid w:val="0048688C"/>
    <w:rsid w:val="00494966"/>
    <w:rsid w:val="004A075D"/>
    <w:rsid w:val="004A22B4"/>
    <w:rsid w:val="004A2D73"/>
    <w:rsid w:val="004A4A9A"/>
    <w:rsid w:val="004B5256"/>
    <w:rsid w:val="004B630D"/>
    <w:rsid w:val="004B69D6"/>
    <w:rsid w:val="004B7569"/>
    <w:rsid w:val="004B7E4F"/>
    <w:rsid w:val="004C050B"/>
    <w:rsid w:val="004C47FC"/>
    <w:rsid w:val="004D0A02"/>
    <w:rsid w:val="004D56EC"/>
    <w:rsid w:val="004E4761"/>
    <w:rsid w:val="004F3C3D"/>
    <w:rsid w:val="00500FA4"/>
    <w:rsid w:val="005038E5"/>
    <w:rsid w:val="00505024"/>
    <w:rsid w:val="00507E06"/>
    <w:rsid w:val="005160EC"/>
    <w:rsid w:val="0052410D"/>
    <w:rsid w:val="005301B7"/>
    <w:rsid w:val="00534C5C"/>
    <w:rsid w:val="0053515C"/>
    <w:rsid w:val="00537656"/>
    <w:rsid w:val="005722AF"/>
    <w:rsid w:val="0057293D"/>
    <w:rsid w:val="005729CE"/>
    <w:rsid w:val="00573BF2"/>
    <w:rsid w:val="0057671E"/>
    <w:rsid w:val="00585669"/>
    <w:rsid w:val="005A16D2"/>
    <w:rsid w:val="005C33A3"/>
    <w:rsid w:val="005D02C4"/>
    <w:rsid w:val="005D34C1"/>
    <w:rsid w:val="005D59F2"/>
    <w:rsid w:val="005E01B4"/>
    <w:rsid w:val="005E0C76"/>
    <w:rsid w:val="005E3C38"/>
    <w:rsid w:val="005E59A2"/>
    <w:rsid w:val="005F0B1B"/>
    <w:rsid w:val="005F2335"/>
    <w:rsid w:val="005F7907"/>
    <w:rsid w:val="00607A9B"/>
    <w:rsid w:val="00612E94"/>
    <w:rsid w:val="00612EE6"/>
    <w:rsid w:val="00623DC5"/>
    <w:rsid w:val="00627556"/>
    <w:rsid w:val="00631554"/>
    <w:rsid w:val="00633D40"/>
    <w:rsid w:val="0065751F"/>
    <w:rsid w:val="00673615"/>
    <w:rsid w:val="006738AD"/>
    <w:rsid w:val="00685B18"/>
    <w:rsid w:val="00685E99"/>
    <w:rsid w:val="006931FD"/>
    <w:rsid w:val="00694F64"/>
    <w:rsid w:val="00696CE5"/>
    <w:rsid w:val="006A6EE3"/>
    <w:rsid w:val="006A7A2F"/>
    <w:rsid w:val="006C5378"/>
    <w:rsid w:val="006D6DAE"/>
    <w:rsid w:val="006D79A8"/>
    <w:rsid w:val="006E361B"/>
    <w:rsid w:val="006E4295"/>
    <w:rsid w:val="00703C5D"/>
    <w:rsid w:val="00717EF2"/>
    <w:rsid w:val="007252A5"/>
    <w:rsid w:val="00733424"/>
    <w:rsid w:val="00750EB7"/>
    <w:rsid w:val="007532BA"/>
    <w:rsid w:val="00754AFE"/>
    <w:rsid w:val="007632E1"/>
    <w:rsid w:val="00766724"/>
    <w:rsid w:val="00767829"/>
    <w:rsid w:val="007743DC"/>
    <w:rsid w:val="00775402"/>
    <w:rsid w:val="00790459"/>
    <w:rsid w:val="00796805"/>
    <w:rsid w:val="007973C6"/>
    <w:rsid w:val="007A6D01"/>
    <w:rsid w:val="007B2ADF"/>
    <w:rsid w:val="007B7B5D"/>
    <w:rsid w:val="007D1079"/>
    <w:rsid w:val="007D629E"/>
    <w:rsid w:val="007D78A7"/>
    <w:rsid w:val="007E2352"/>
    <w:rsid w:val="00806A9F"/>
    <w:rsid w:val="00813EDA"/>
    <w:rsid w:val="008143FA"/>
    <w:rsid w:val="008167E2"/>
    <w:rsid w:val="008246CB"/>
    <w:rsid w:val="00834CD1"/>
    <w:rsid w:val="0084200E"/>
    <w:rsid w:val="00854ADD"/>
    <w:rsid w:val="008556A9"/>
    <w:rsid w:val="008567EF"/>
    <w:rsid w:val="008606BE"/>
    <w:rsid w:val="00861656"/>
    <w:rsid w:val="00870813"/>
    <w:rsid w:val="00874D2F"/>
    <w:rsid w:val="0087521A"/>
    <w:rsid w:val="0088713A"/>
    <w:rsid w:val="0089348C"/>
    <w:rsid w:val="00894BE0"/>
    <w:rsid w:val="008B5D8E"/>
    <w:rsid w:val="008B636F"/>
    <w:rsid w:val="008C2EC5"/>
    <w:rsid w:val="008C37CA"/>
    <w:rsid w:val="008D53AD"/>
    <w:rsid w:val="008E25BA"/>
    <w:rsid w:val="008E3FA1"/>
    <w:rsid w:val="008E5E7B"/>
    <w:rsid w:val="008F7813"/>
    <w:rsid w:val="00907DDA"/>
    <w:rsid w:val="00907E9B"/>
    <w:rsid w:val="00911444"/>
    <w:rsid w:val="00911DC0"/>
    <w:rsid w:val="00937240"/>
    <w:rsid w:val="00950F83"/>
    <w:rsid w:val="00955AD1"/>
    <w:rsid w:val="00964052"/>
    <w:rsid w:val="00971B1B"/>
    <w:rsid w:val="00982C24"/>
    <w:rsid w:val="009857EE"/>
    <w:rsid w:val="00990C7E"/>
    <w:rsid w:val="00993E58"/>
    <w:rsid w:val="00996063"/>
    <w:rsid w:val="009A4397"/>
    <w:rsid w:val="009A7A31"/>
    <w:rsid w:val="009B0060"/>
    <w:rsid w:val="009B4A35"/>
    <w:rsid w:val="009B5E00"/>
    <w:rsid w:val="009B600E"/>
    <w:rsid w:val="009C6639"/>
    <w:rsid w:val="009C6E4E"/>
    <w:rsid w:val="009D448E"/>
    <w:rsid w:val="009E6862"/>
    <w:rsid w:val="009F0161"/>
    <w:rsid w:val="00A01CB1"/>
    <w:rsid w:val="00A10854"/>
    <w:rsid w:val="00A14883"/>
    <w:rsid w:val="00A31B79"/>
    <w:rsid w:val="00A345AB"/>
    <w:rsid w:val="00A405BF"/>
    <w:rsid w:val="00A408C7"/>
    <w:rsid w:val="00A455C6"/>
    <w:rsid w:val="00A47130"/>
    <w:rsid w:val="00A55BBB"/>
    <w:rsid w:val="00A55C1F"/>
    <w:rsid w:val="00A673D4"/>
    <w:rsid w:val="00A74381"/>
    <w:rsid w:val="00A748E3"/>
    <w:rsid w:val="00A777EA"/>
    <w:rsid w:val="00A807D6"/>
    <w:rsid w:val="00A95082"/>
    <w:rsid w:val="00A97135"/>
    <w:rsid w:val="00A972F7"/>
    <w:rsid w:val="00A97A14"/>
    <w:rsid w:val="00AA6FB3"/>
    <w:rsid w:val="00AC2B27"/>
    <w:rsid w:val="00AC32C1"/>
    <w:rsid w:val="00AC33BA"/>
    <w:rsid w:val="00AD364A"/>
    <w:rsid w:val="00AD3FF0"/>
    <w:rsid w:val="00AD6471"/>
    <w:rsid w:val="00AE1C52"/>
    <w:rsid w:val="00B0315A"/>
    <w:rsid w:val="00B13E58"/>
    <w:rsid w:val="00B15F91"/>
    <w:rsid w:val="00B21626"/>
    <w:rsid w:val="00B400A0"/>
    <w:rsid w:val="00B47E80"/>
    <w:rsid w:val="00B550E9"/>
    <w:rsid w:val="00B55578"/>
    <w:rsid w:val="00B63909"/>
    <w:rsid w:val="00B64A1C"/>
    <w:rsid w:val="00B75220"/>
    <w:rsid w:val="00B75C52"/>
    <w:rsid w:val="00B7653E"/>
    <w:rsid w:val="00B76C69"/>
    <w:rsid w:val="00B8319D"/>
    <w:rsid w:val="00B864E7"/>
    <w:rsid w:val="00B94058"/>
    <w:rsid w:val="00B966B0"/>
    <w:rsid w:val="00BA16B0"/>
    <w:rsid w:val="00BA29CE"/>
    <w:rsid w:val="00BB3212"/>
    <w:rsid w:val="00BB4B83"/>
    <w:rsid w:val="00BD1315"/>
    <w:rsid w:val="00BE6857"/>
    <w:rsid w:val="00BF1924"/>
    <w:rsid w:val="00BF3005"/>
    <w:rsid w:val="00BF4B57"/>
    <w:rsid w:val="00C00963"/>
    <w:rsid w:val="00C0325B"/>
    <w:rsid w:val="00C1423F"/>
    <w:rsid w:val="00C23C42"/>
    <w:rsid w:val="00C26C86"/>
    <w:rsid w:val="00C54E6C"/>
    <w:rsid w:val="00C63C8F"/>
    <w:rsid w:val="00C703C8"/>
    <w:rsid w:val="00C74190"/>
    <w:rsid w:val="00C74D2A"/>
    <w:rsid w:val="00C767AB"/>
    <w:rsid w:val="00C84585"/>
    <w:rsid w:val="00C91211"/>
    <w:rsid w:val="00CA76E7"/>
    <w:rsid w:val="00CB3B7C"/>
    <w:rsid w:val="00CB6190"/>
    <w:rsid w:val="00CC4688"/>
    <w:rsid w:val="00CC55EF"/>
    <w:rsid w:val="00CE1BFF"/>
    <w:rsid w:val="00CE1FFA"/>
    <w:rsid w:val="00CE4F0D"/>
    <w:rsid w:val="00D0091F"/>
    <w:rsid w:val="00D16723"/>
    <w:rsid w:val="00D31DDB"/>
    <w:rsid w:val="00D3465E"/>
    <w:rsid w:val="00D36791"/>
    <w:rsid w:val="00D44BDF"/>
    <w:rsid w:val="00D47F04"/>
    <w:rsid w:val="00D52EB9"/>
    <w:rsid w:val="00D64C42"/>
    <w:rsid w:val="00D66BB6"/>
    <w:rsid w:val="00D7246C"/>
    <w:rsid w:val="00D73C22"/>
    <w:rsid w:val="00D76A32"/>
    <w:rsid w:val="00D76D2F"/>
    <w:rsid w:val="00D774EC"/>
    <w:rsid w:val="00D77CE9"/>
    <w:rsid w:val="00D878C3"/>
    <w:rsid w:val="00D90545"/>
    <w:rsid w:val="00D90ACC"/>
    <w:rsid w:val="00DA20E4"/>
    <w:rsid w:val="00DB36C3"/>
    <w:rsid w:val="00DB6DD7"/>
    <w:rsid w:val="00DB7CF5"/>
    <w:rsid w:val="00DC1F3C"/>
    <w:rsid w:val="00DC3835"/>
    <w:rsid w:val="00DC5284"/>
    <w:rsid w:val="00DF36E0"/>
    <w:rsid w:val="00DF5D40"/>
    <w:rsid w:val="00DF61ED"/>
    <w:rsid w:val="00E0473F"/>
    <w:rsid w:val="00E14D2A"/>
    <w:rsid w:val="00E217C4"/>
    <w:rsid w:val="00E33DAB"/>
    <w:rsid w:val="00E34CB9"/>
    <w:rsid w:val="00E34F5D"/>
    <w:rsid w:val="00E40812"/>
    <w:rsid w:val="00E417ED"/>
    <w:rsid w:val="00E42A8A"/>
    <w:rsid w:val="00E529E6"/>
    <w:rsid w:val="00E552BE"/>
    <w:rsid w:val="00E64516"/>
    <w:rsid w:val="00E67EFC"/>
    <w:rsid w:val="00E74B31"/>
    <w:rsid w:val="00E75AB5"/>
    <w:rsid w:val="00E82106"/>
    <w:rsid w:val="00E86ED2"/>
    <w:rsid w:val="00E911BC"/>
    <w:rsid w:val="00EA5454"/>
    <w:rsid w:val="00EB32C4"/>
    <w:rsid w:val="00EC4D9C"/>
    <w:rsid w:val="00ED14DC"/>
    <w:rsid w:val="00ED2D9B"/>
    <w:rsid w:val="00ED3342"/>
    <w:rsid w:val="00ED415E"/>
    <w:rsid w:val="00ED4F2B"/>
    <w:rsid w:val="00EE2CBF"/>
    <w:rsid w:val="00EE5CE6"/>
    <w:rsid w:val="00F07D3D"/>
    <w:rsid w:val="00F13161"/>
    <w:rsid w:val="00F202E9"/>
    <w:rsid w:val="00F20780"/>
    <w:rsid w:val="00F27AED"/>
    <w:rsid w:val="00F417E0"/>
    <w:rsid w:val="00F46C5D"/>
    <w:rsid w:val="00F52602"/>
    <w:rsid w:val="00F532DF"/>
    <w:rsid w:val="00F56B37"/>
    <w:rsid w:val="00F63D92"/>
    <w:rsid w:val="00F816ED"/>
    <w:rsid w:val="00F817DC"/>
    <w:rsid w:val="00F82057"/>
    <w:rsid w:val="00F951E3"/>
    <w:rsid w:val="00FA63FE"/>
    <w:rsid w:val="00FC0729"/>
    <w:rsid w:val="00FC2B47"/>
    <w:rsid w:val="00FC4948"/>
    <w:rsid w:val="00FE1ED9"/>
    <w:rsid w:val="00FF1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069EE"/>
  <w15:chartTrackingRefBased/>
  <w15:docId w15:val="{24541D4C-9BAB-4562-8039-FA0F240C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14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35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354"/>
    <w:pPr>
      <w:ind w:left="720"/>
      <w:contextualSpacing/>
    </w:pPr>
  </w:style>
  <w:style w:type="character" w:customStyle="1" w:styleId="Heading1Char">
    <w:name w:val="Heading 1 Char"/>
    <w:basedOn w:val="DefaultParagraphFont"/>
    <w:link w:val="Heading1"/>
    <w:uiPriority w:val="9"/>
    <w:rsid w:val="000960C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960C8"/>
  </w:style>
  <w:style w:type="character" w:customStyle="1" w:styleId="Heading2Char">
    <w:name w:val="Heading 2 Char"/>
    <w:basedOn w:val="DefaultParagraphFont"/>
    <w:link w:val="Heading2"/>
    <w:uiPriority w:val="9"/>
    <w:rsid w:val="002E141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417E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4358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53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2DF"/>
  </w:style>
  <w:style w:type="paragraph" w:styleId="Footer">
    <w:name w:val="footer"/>
    <w:basedOn w:val="Normal"/>
    <w:link w:val="FooterChar"/>
    <w:uiPriority w:val="99"/>
    <w:unhideWhenUsed/>
    <w:rsid w:val="00F53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2DF"/>
  </w:style>
  <w:style w:type="character" w:styleId="Hyperlink">
    <w:name w:val="Hyperlink"/>
    <w:basedOn w:val="DefaultParagraphFont"/>
    <w:uiPriority w:val="99"/>
    <w:unhideWhenUsed/>
    <w:rsid w:val="008E3FA1"/>
    <w:rPr>
      <w:color w:val="0563C1" w:themeColor="hyperlink"/>
      <w:u w:val="single"/>
    </w:rPr>
  </w:style>
  <w:style w:type="character" w:customStyle="1" w:styleId="UnresolvedMention1">
    <w:name w:val="Unresolved Mention1"/>
    <w:basedOn w:val="DefaultParagraphFont"/>
    <w:uiPriority w:val="99"/>
    <w:semiHidden/>
    <w:unhideWhenUsed/>
    <w:rsid w:val="008E3FA1"/>
    <w:rPr>
      <w:color w:val="808080"/>
      <w:shd w:val="clear" w:color="auto" w:fill="E6E6E6"/>
    </w:rPr>
  </w:style>
  <w:style w:type="paragraph" w:styleId="TOC2">
    <w:name w:val="toc 2"/>
    <w:basedOn w:val="Normal"/>
    <w:next w:val="Normal"/>
    <w:autoRedefine/>
    <w:uiPriority w:val="39"/>
    <w:unhideWhenUsed/>
    <w:rsid w:val="00505024"/>
    <w:pPr>
      <w:spacing w:after="100"/>
      <w:ind w:left="220"/>
    </w:pPr>
  </w:style>
  <w:style w:type="paragraph" w:styleId="TOC1">
    <w:name w:val="toc 1"/>
    <w:basedOn w:val="Normal"/>
    <w:next w:val="Normal"/>
    <w:autoRedefine/>
    <w:uiPriority w:val="39"/>
    <w:unhideWhenUsed/>
    <w:rsid w:val="00505024"/>
    <w:pPr>
      <w:spacing w:after="100"/>
    </w:pPr>
  </w:style>
  <w:style w:type="paragraph" w:styleId="TOC3">
    <w:name w:val="toc 3"/>
    <w:basedOn w:val="Normal"/>
    <w:next w:val="Normal"/>
    <w:autoRedefine/>
    <w:uiPriority w:val="39"/>
    <w:unhideWhenUsed/>
    <w:rsid w:val="00505024"/>
    <w:pPr>
      <w:spacing w:after="100"/>
      <w:ind w:left="440"/>
    </w:pPr>
  </w:style>
  <w:style w:type="paragraph" w:styleId="TableofFigures">
    <w:name w:val="table of figures"/>
    <w:basedOn w:val="Normal"/>
    <w:next w:val="Normal"/>
    <w:uiPriority w:val="99"/>
    <w:unhideWhenUsed/>
    <w:rsid w:val="00D90545"/>
    <w:pPr>
      <w:spacing w:after="0"/>
    </w:pPr>
  </w:style>
  <w:style w:type="paragraph" w:styleId="BalloonText">
    <w:name w:val="Balloon Text"/>
    <w:basedOn w:val="Normal"/>
    <w:link w:val="BalloonTextChar"/>
    <w:uiPriority w:val="99"/>
    <w:semiHidden/>
    <w:unhideWhenUsed/>
    <w:rsid w:val="007D78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8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3508">
      <w:bodyDiv w:val="1"/>
      <w:marLeft w:val="0"/>
      <w:marRight w:val="0"/>
      <w:marTop w:val="0"/>
      <w:marBottom w:val="0"/>
      <w:divBdr>
        <w:top w:val="none" w:sz="0" w:space="0" w:color="auto"/>
        <w:left w:val="none" w:sz="0" w:space="0" w:color="auto"/>
        <w:bottom w:val="none" w:sz="0" w:space="0" w:color="auto"/>
        <w:right w:val="none" w:sz="0" w:space="0" w:color="auto"/>
      </w:divBdr>
    </w:div>
    <w:div w:id="9916737">
      <w:bodyDiv w:val="1"/>
      <w:marLeft w:val="0"/>
      <w:marRight w:val="0"/>
      <w:marTop w:val="0"/>
      <w:marBottom w:val="0"/>
      <w:divBdr>
        <w:top w:val="none" w:sz="0" w:space="0" w:color="auto"/>
        <w:left w:val="none" w:sz="0" w:space="0" w:color="auto"/>
        <w:bottom w:val="none" w:sz="0" w:space="0" w:color="auto"/>
        <w:right w:val="none" w:sz="0" w:space="0" w:color="auto"/>
      </w:divBdr>
    </w:div>
    <w:div w:id="13965653">
      <w:bodyDiv w:val="1"/>
      <w:marLeft w:val="0"/>
      <w:marRight w:val="0"/>
      <w:marTop w:val="0"/>
      <w:marBottom w:val="0"/>
      <w:divBdr>
        <w:top w:val="none" w:sz="0" w:space="0" w:color="auto"/>
        <w:left w:val="none" w:sz="0" w:space="0" w:color="auto"/>
        <w:bottom w:val="none" w:sz="0" w:space="0" w:color="auto"/>
        <w:right w:val="none" w:sz="0" w:space="0" w:color="auto"/>
      </w:divBdr>
    </w:div>
    <w:div w:id="41950818">
      <w:bodyDiv w:val="1"/>
      <w:marLeft w:val="0"/>
      <w:marRight w:val="0"/>
      <w:marTop w:val="0"/>
      <w:marBottom w:val="0"/>
      <w:divBdr>
        <w:top w:val="none" w:sz="0" w:space="0" w:color="auto"/>
        <w:left w:val="none" w:sz="0" w:space="0" w:color="auto"/>
        <w:bottom w:val="none" w:sz="0" w:space="0" w:color="auto"/>
        <w:right w:val="none" w:sz="0" w:space="0" w:color="auto"/>
      </w:divBdr>
    </w:div>
    <w:div w:id="44334372">
      <w:bodyDiv w:val="1"/>
      <w:marLeft w:val="0"/>
      <w:marRight w:val="0"/>
      <w:marTop w:val="0"/>
      <w:marBottom w:val="0"/>
      <w:divBdr>
        <w:top w:val="none" w:sz="0" w:space="0" w:color="auto"/>
        <w:left w:val="none" w:sz="0" w:space="0" w:color="auto"/>
        <w:bottom w:val="none" w:sz="0" w:space="0" w:color="auto"/>
        <w:right w:val="none" w:sz="0" w:space="0" w:color="auto"/>
      </w:divBdr>
    </w:div>
    <w:div w:id="53700132">
      <w:bodyDiv w:val="1"/>
      <w:marLeft w:val="0"/>
      <w:marRight w:val="0"/>
      <w:marTop w:val="0"/>
      <w:marBottom w:val="0"/>
      <w:divBdr>
        <w:top w:val="none" w:sz="0" w:space="0" w:color="auto"/>
        <w:left w:val="none" w:sz="0" w:space="0" w:color="auto"/>
        <w:bottom w:val="none" w:sz="0" w:space="0" w:color="auto"/>
        <w:right w:val="none" w:sz="0" w:space="0" w:color="auto"/>
      </w:divBdr>
    </w:div>
    <w:div w:id="64231545">
      <w:bodyDiv w:val="1"/>
      <w:marLeft w:val="0"/>
      <w:marRight w:val="0"/>
      <w:marTop w:val="0"/>
      <w:marBottom w:val="0"/>
      <w:divBdr>
        <w:top w:val="none" w:sz="0" w:space="0" w:color="auto"/>
        <w:left w:val="none" w:sz="0" w:space="0" w:color="auto"/>
        <w:bottom w:val="none" w:sz="0" w:space="0" w:color="auto"/>
        <w:right w:val="none" w:sz="0" w:space="0" w:color="auto"/>
      </w:divBdr>
    </w:div>
    <w:div w:id="67193143">
      <w:bodyDiv w:val="1"/>
      <w:marLeft w:val="0"/>
      <w:marRight w:val="0"/>
      <w:marTop w:val="0"/>
      <w:marBottom w:val="0"/>
      <w:divBdr>
        <w:top w:val="none" w:sz="0" w:space="0" w:color="auto"/>
        <w:left w:val="none" w:sz="0" w:space="0" w:color="auto"/>
        <w:bottom w:val="none" w:sz="0" w:space="0" w:color="auto"/>
        <w:right w:val="none" w:sz="0" w:space="0" w:color="auto"/>
      </w:divBdr>
    </w:div>
    <w:div w:id="70465338">
      <w:bodyDiv w:val="1"/>
      <w:marLeft w:val="0"/>
      <w:marRight w:val="0"/>
      <w:marTop w:val="0"/>
      <w:marBottom w:val="0"/>
      <w:divBdr>
        <w:top w:val="none" w:sz="0" w:space="0" w:color="auto"/>
        <w:left w:val="none" w:sz="0" w:space="0" w:color="auto"/>
        <w:bottom w:val="none" w:sz="0" w:space="0" w:color="auto"/>
        <w:right w:val="none" w:sz="0" w:space="0" w:color="auto"/>
      </w:divBdr>
    </w:div>
    <w:div w:id="84739264">
      <w:bodyDiv w:val="1"/>
      <w:marLeft w:val="0"/>
      <w:marRight w:val="0"/>
      <w:marTop w:val="0"/>
      <w:marBottom w:val="0"/>
      <w:divBdr>
        <w:top w:val="none" w:sz="0" w:space="0" w:color="auto"/>
        <w:left w:val="none" w:sz="0" w:space="0" w:color="auto"/>
        <w:bottom w:val="none" w:sz="0" w:space="0" w:color="auto"/>
        <w:right w:val="none" w:sz="0" w:space="0" w:color="auto"/>
      </w:divBdr>
    </w:div>
    <w:div w:id="106118687">
      <w:bodyDiv w:val="1"/>
      <w:marLeft w:val="0"/>
      <w:marRight w:val="0"/>
      <w:marTop w:val="0"/>
      <w:marBottom w:val="0"/>
      <w:divBdr>
        <w:top w:val="none" w:sz="0" w:space="0" w:color="auto"/>
        <w:left w:val="none" w:sz="0" w:space="0" w:color="auto"/>
        <w:bottom w:val="none" w:sz="0" w:space="0" w:color="auto"/>
        <w:right w:val="none" w:sz="0" w:space="0" w:color="auto"/>
      </w:divBdr>
    </w:div>
    <w:div w:id="124546775">
      <w:bodyDiv w:val="1"/>
      <w:marLeft w:val="0"/>
      <w:marRight w:val="0"/>
      <w:marTop w:val="0"/>
      <w:marBottom w:val="0"/>
      <w:divBdr>
        <w:top w:val="none" w:sz="0" w:space="0" w:color="auto"/>
        <w:left w:val="none" w:sz="0" w:space="0" w:color="auto"/>
        <w:bottom w:val="none" w:sz="0" w:space="0" w:color="auto"/>
        <w:right w:val="none" w:sz="0" w:space="0" w:color="auto"/>
      </w:divBdr>
    </w:div>
    <w:div w:id="131487730">
      <w:bodyDiv w:val="1"/>
      <w:marLeft w:val="0"/>
      <w:marRight w:val="0"/>
      <w:marTop w:val="0"/>
      <w:marBottom w:val="0"/>
      <w:divBdr>
        <w:top w:val="none" w:sz="0" w:space="0" w:color="auto"/>
        <w:left w:val="none" w:sz="0" w:space="0" w:color="auto"/>
        <w:bottom w:val="none" w:sz="0" w:space="0" w:color="auto"/>
        <w:right w:val="none" w:sz="0" w:space="0" w:color="auto"/>
      </w:divBdr>
    </w:div>
    <w:div w:id="133959733">
      <w:bodyDiv w:val="1"/>
      <w:marLeft w:val="0"/>
      <w:marRight w:val="0"/>
      <w:marTop w:val="0"/>
      <w:marBottom w:val="0"/>
      <w:divBdr>
        <w:top w:val="none" w:sz="0" w:space="0" w:color="auto"/>
        <w:left w:val="none" w:sz="0" w:space="0" w:color="auto"/>
        <w:bottom w:val="none" w:sz="0" w:space="0" w:color="auto"/>
        <w:right w:val="none" w:sz="0" w:space="0" w:color="auto"/>
      </w:divBdr>
    </w:div>
    <w:div w:id="155154649">
      <w:bodyDiv w:val="1"/>
      <w:marLeft w:val="0"/>
      <w:marRight w:val="0"/>
      <w:marTop w:val="0"/>
      <w:marBottom w:val="0"/>
      <w:divBdr>
        <w:top w:val="none" w:sz="0" w:space="0" w:color="auto"/>
        <w:left w:val="none" w:sz="0" w:space="0" w:color="auto"/>
        <w:bottom w:val="none" w:sz="0" w:space="0" w:color="auto"/>
        <w:right w:val="none" w:sz="0" w:space="0" w:color="auto"/>
      </w:divBdr>
    </w:div>
    <w:div w:id="160463814">
      <w:bodyDiv w:val="1"/>
      <w:marLeft w:val="0"/>
      <w:marRight w:val="0"/>
      <w:marTop w:val="0"/>
      <w:marBottom w:val="0"/>
      <w:divBdr>
        <w:top w:val="none" w:sz="0" w:space="0" w:color="auto"/>
        <w:left w:val="none" w:sz="0" w:space="0" w:color="auto"/>
        <w:bottom w:val="none" w:sz="0" w:space="0" w:color="auto"/>
        <w:right w:val="none" w:sz="0" w:space="0" w:color="auto"/>
      </w:divBdr>
    </w:div>
    <w:div w:id="167065267">
      <w:bodyDiv w:val="1"/>
      <w:marLeft w:val="0"/>
      <w:marRight w:val="0"/>
      <w:marTop w:val="0"/>
      <w:marBottom w:val="0"/>
      <w:divBdr>
        <w:top w:val="none" w:sz="0" w:space="0" w:color="auto"/>
        <w:left w:val="none" w:sz="0" w:space="0" w:color="auto"/>
        <w:bottom w:val="none" w:sz="0" w:space="0" w:color="auto"/>
        <w:right w:val="none" w:sz="0" w:space="0" w:color="auto"/>
      </w:divBdr>
    </w:div>
    <w:div w:id="198902556">
      <w:bodyDiv w:val="1"/>
      <w:marLeft w:val="0"/>
      <w:marRight w:val="0"/>
      <w:marTop w:val="0"/>
      <w:marBottom w:val="0"/>
      <w:divBdr>
        <w:top w:val="none" w:sz="0" w:space="0" w:color="auto"/>
        <w:left w:val="none" w:sz="0" w:space="0" w:color="auto"/>
        <w:bottom w:val="none" w:sz="0" w:space="0" w:color="auto"/>
        <w:right w:val="none" w:sz="0" w:space="0" w:color="auto"/>
      </w:divBdr>
    </w:div>
    <w:div w:id="199392257">
      <w:bodyDiv w:val="1"/>
      <w:marLeft w:val="0"/>
      <w:marRight w:val="0"/>
      <w:marTop w:val="0"/>
      <w:marBottom w:val="0"/>
      <w:divBdr>
        <w:top w:val="none" w:sz="0" w:space="0" w:color="auto"/>
        <w:left w:val="none" w:sz="0" w:space="0" w:color="auto"/>
        <w:bottom w:val="none" w:sz="0" w:space="0" w:color="auto"/>
        <w:right w:val="none" w:sz="0" w:space="0" w:color="auto"/>
      </w:divBdr>
    </w:div>
    <w:div w:id="212011292">
      <w:bodyDiv w:val="1"/>
      <w:marLeft w:val="0"/>
      <w:marRight w:val="0"/>
      <w:marTop w:val="0"/>
      <w:marBottom w:val="0"/>
      <w:divBdr>
        <w:top w:val="none" w:sz="0" w:space="0" w:color="auto"/>
        <w:left w:val="none" w:sz="0" w:space="0" w:color="auto"/>
        <w:bottom w:val="none" w:sz="0" w:space="0" w:color="auto"/>
        <w:right w:val="none" w:sz="0" w:space="0" w:color="auto"/>
      </w:divBdr>
    </w:div>
    <w:div w:id="215245902">
      <w:bodyDiv w:val="1"/>
      <w:marLeft w:val="0"/>
      <w:marRight w:val="0"/>
      <w:marTop w:val="0"/>
      <w:marBottom w:val="0"/>
      <w:divBdr>
        <w:top w:val="none" w:sz="0" w:space="0" w:color="auto"/>
        <w:left w:val="none" w:sz="0" w:space="0" w:color="auto"/>
        <w:bottom w:val="none" w:sz="0" w:space="0" w:color="auto"/>
        <w:right w:val="none" w:sz="0" w:space="0" w:color="auto"/>
      </w:divBdr>
    </w:div>
    <w:div w:id="216355410">
      <w:bodyDiv w:val="1"/>
      <w:marLeft w:val="0"/>
      <w:marRight w:val="0"/>
      <w:marTop w:val="0"/>
      <w:marBottom w:val="0"/>
      <w:divBdr>
        <w:top w:val="none" w:sz="0" w:space="0" w:color="auto"/>
        <w:left w:val="none" w:sz="0" w:space="0" w:color="auto"/>
        <w:bottom w:val="none" w:sz="0" w:space="0" w:color="auto"/>
        <w:right w:val="none" w:sz="0" w:space="0" w:color="auto"/>
      </w:divBdr>
    </w:div>
    <w:div w:id="217132022">
      <w:bodyDiv w:val="1"/>
      <w:marLeft w:val="0"/>
      <w:marRight w:val="0"/>
      <w:marTop w:val="0"/>
      <w:marBottom w:val="0"/>
      <w:divBdr>
        <w:top w:val="none" w:sz="0" w:space="0" w:color="auto"/>
        <w:left w:val="none" w:sz="0" w:space="0" w:color="auto"/>
        <w:bottom w:val="none" w:sz="0" w:space="0" w:color="auto"/>
        <w:right w:val="none" w:sz="0" w:space="0" w:color="auto"/>
      </w:divBdr>
    </w:div>
    <w:div w:id="243800247">
      <w:bodyDiv w:val="1"/>
      <w:marLeft w:val="0"/>
      <w:marRight w:val="0"/>
      <w:marTop w:val="0"/>
      <w:marBottom w:val="0"/>
      <w:divBdr>
        <w:top w:val="none" w:sz="0" w:space="0" w:color="auto"/>
        <w:left w:val="none" w:sz="0" w:space="0" w:color="auto"/>
        <w:bottom w:val="none" w:sz="0" w:space="0" w:color="auto"/>
        <w:right w:val="none" w:sz="0" w:space="0" w:color="auto"/>
      </w:divBdr>
    </w:div>
    <w:div w:id="252323196">
      <w:bodyDiv w:val="1"/>
      <w:marLeft w:val="0"/>
      <w:marRight w:val="0"/>
      <w:marTop w:val="0"/>
      <w:marBottom w:val="0"/>
      <w:divBdr>
        <w:top w:val="none" w:sz="0" w:space="0" w:color="auto"/>
        <w:left w:val="none" w:sz="0" w:space="0" w:color="auto"/>
        <w:bottom w:val="none" w:sz="0" w:space="0" w:color="auto"/>
        <w:right w:val="none" w:sz="0" w:space="0" w:color="auto"/>
      </w:divBdr>
    </w:div>
    <w:div w:id="252518232">
      <w:bodyDiv w:val="1"/>
      <w:marLeft w:val="0"/>
      <w:marRight w:val="0"/>
      <w:marTop w:val="0"/>
      <w:marBottom w:val="0"/>
      <w:divBdr>
        <w:top w:val="none" w:sz="0" w:space="0" w:color="auto"/>
        <w:left w:val="none" w:sz="0" w:space="0" w:color="auto"/>
        <w:bottom w:val="none" w:sz="0" w:space="0" w:color="auto"/>
        <w:right w:val="none" w:sz="0" w:space="0" w:color="auto"/>
      </w:divBdr>
    </w:div>
    <w:div w:id="253440148">
      <w:bodyDiv w:val="1"/>
      <w:marLeft w:val="0"/>
      <w:marRight w:val="0"/>
      <w:marTop w:val="0"/>
      <w:marBottom w:val="0"/>
      <w:divBdr>
        <w:top w:val="none" w:sz="0" w:space="0" w:color="auto"/>
        <w:left w:val="none" w:sz="0" w:space="0" w:color="auto"/>
        <w:bottom w:val="none" w:sz="0" w:space="0" w:color="auto"/>
        <w:right w:val="none" w:sz="0" w:space="0" w:color="auto"/>
      </w:divBdr>
    </w:div>
    <w:div w:id="254436368">
      <w:bodyDiv w:val="1"/>
      <w:marLeft w:val="0"/>
      <w:marRight w:val="0"/>
      <w:marTop w:val="0"/>
      <w:marBottom w:val="0"/>
      <w:divBdr>
        <w:top w:val="none" w:sz="0" w:space="0" w:color="auto"/>
        <w:left w:val="none" w:sz="0" w:space="0" w:color="auto"/>
        <w:bottom w:val="none" w:sz="0" w:space="0" w:color="auto"/>
        <w:right w:val="none" w:sz="0" w:space="0" w:color="auto"/>
      </w:divBdr>
    </w:div>
    <w:div w:id="264925394">
      <w:bodyDiv w:val="1"/>
      <w:marLeft w:val="0"/>
      <w:marRight w:val="0"/>
      <w:marTop w:val="0"/>
      <w:marBottom w:val="0"/>
      <w:divBdr>
        <w:top w:val="none" w:sz="0" w:space="0" w:color="auto"/>
        <w:left w:val="none" w:sz="0" w:space="0" w:color="auto"/>
        <w:bottom w:val="none" w:sz="0" w:space="0" w:color="auto"/>
        <w:right w:val="none" w:sz="0" w:space="0" w:color="auto"/>
      </w:divBdr>
    </w:div>
    <w:div w:id="280304717">
      <w:bodyDiv w:val="1"/>
      <w:marLeft w:val="0"/>
      <w:marRight w:val="0"/>
      <w:marTop w:val="0"/>
      <w:marBottom w:val="0"/>
      <w:divBdr>
        <w:top w:val="none" w:sz="0" w:space="0" w:color="auto"/>
        <w:left w:val="none" w:sz="0" w:space="0" w:color="auto"/>
        <w:bottom w:val="none" w:sz="0" w:space="0" w:color="auto"/>
        <w:right w:val="none" w:sz="0" w:space="0" w:color="auto"/>
      </w:divBdr>
    </w:div>
    <w:div w:id="297345677">
      <w:bodyDiv w:val="1"/>
      <w:marLeft w:val="0"/>
      <w:marRight w:val="0"/>
      <w:marTop w:val="0"/>
      <w:marBottom w:val="0"/>
      <w:divBdr>
        <w:top w:val="none" w:sz="0" w:space="0" w:color="auto"/>
        <w:left w:val="none" w:sz="0" w:space="0" w:color="auto"/>
        <w:bottom w:val="none" w:sz="0" w:space="0" w:color="auto"/>
        <w:right w:val="none" w:sz="0" w:space="0" w:color="auto"/>
      </w:divBdr>
    </w:div>
    <w:div w:id="306863699">
      <w:bodyDiv w:val="1"/>
      <w:marLeft w:val="0"/>
      <w:marRight w:val="0"/>
      <w:marTop w:val="0"/>
      <w:marBottom w:val="0"/>
      <w:divBdr>
        <w:top w:val="none" w:sz="0" w:space="0" w:color="auto"/>
        <w:left w:val="none" w:sz="0" w:space="0" w:color="auto"/>
        <w:bottom w:val="none" w:sz="0" w:space="0" w:color="auto"/>
        <w:right w:val="none" w:sz="0" w:space="0" w:color="auto"/>
      </w:divBdr>
    </w:div>
    <w:div w:id="322585390">
      <w:bodyDiv w:val="1"/>
      <w:marLeft w:val="0"/>
      <w:marRight w:val="0"/>
      <w:marTop w:val="0"/>
      <w:marBottom w:val="0"/>
      <w:divBdr>
        <w:top w:val="none" w:sz="0" w:space="0" w:color="auto"/>
        <w:left w:val="none" w:sz="0" w:space="0" w:color="auto"/>
        <w:bottom w:val="none" w:sz="0" w:space="0" w:color="auto"/>
        <w:right w:val="none" w:sz="0" w:space="0" w:color="auto"/>
      </w:divBdr>
    </w:div>
    <w:div w:id="330722531">
      <w:bodyDiv w:val="1"/>
      <w:marLeft w:val="0"/>
      <w:marRight w:val="0"/>
      <w:marTop w:val="0"/>
      <w:marBottom w:val="0"/>
      <w:divBdr>
        <w:top w:val="none" w:sz="0" w:space="0" w:color="auto"/>
        <w:left w:val="none" w:sz="0" w:space="0" w:color="auto"/>
        <w:bottom w:val="none" w:sz="0" w:space="0" w:color="auto"/>
        <w:right w:val="none" w:sz="0" w:space="0" w:color="auto"/>
      </w:divBdr>
    </w:div>
    <w:div w:id="336732227">
      <w:bodyDiv w:val="1"/>
      <w:marLeft w:val="0"/>
      <w:marRight w:val="0"/>
      <w:marTop w:val="0"/>
      <w:marBottom w:val="0"/>
      <w:divBdr>
        <w:top w:val="none" w:sz="0" w:space="0" w:color="auto"/>
        <w:left w:val="none" w:sz="0" w:space="0" w:color="auto"/>
        <w:bottom w:val="none" w:sz="0" w:space="0" w:color="auto"/>
        <w:right w:val="none" w:sz="0" w:space="0" w:color="auto"/>
      </w:divBdr>
    </w:div>
    <w:div w:id="357853137">
      <w:bodyDiv w:val="1"/>
      <w:marLeft w:val="0"/>
      <w:marRight w:val="0"/>
      <w:marTop w:val="0"/>
      <w:marBottom w:val="0"/>
      <w:divBdr>
        <w:top w:val="none" w:sz="0" w:space="0" w:color="auto"/>
        <w:left w:val="none" w:sz="0" w:space="0" w:color="auto"/>
        <w:bottom w:val="none" w:sz="0" w:space="0" w:color="auto"/>
        <w:right w:val="none" w:sz="0" w:space="0" w:color="auto"/>
      </w:divBdr>
    </w:div>
    <w:div w:id="380861609">
      <w:bodyDiv w:val="1"/>
      <w:marLeft w:val="0"/>
      <w:marRight w:val="0"/>
      <w:marTop w:val="0"/>
      <w:marBottom w:val="0"/>
      <w:divBdr>
        <w:top w:val="none" w:sz="0" w:space="0" w:color="auto"/>
        <w:left w:val="none" w:sz="0" w:space="0" w:color="auto"/>
        <w:bottom w:val="none" w:sz="0" w:space="0" w:color="auto"/>
        <w:right w:val="none" w:sz="0" w:space="0" w:color="auto"/>
      </w:divBdr>
    </w:div>
    <w:div w:id="396361832">
      <w:bodyDiv w:val="1"/>
      <w:marLeft w:val="0"/>
      <w:marRight w:val="0"/>
      <w:marTop w:val="0"/>
      <w:marBottom w:val="0"/>
      <w:divBdr>
        <w:top w:val="none" w:sz="0" w:space="0" w:color="auto"/>
        <w:left w:val="none" w:sz="0" w:space="0" w:color="auto"/>
        <w:bottom w:val="none" w:sz="0" w:space="0" w:color="auto"/>
        <w:right w:val="none" w:sz="0" w:space="0" w:color="auto"/>
      </w:divBdr>
    </w:div>
    <w:div w:id="403454785">
      <w:bodyDiv w:val="1"/>
      <w:marLeft w:val="0"/>
      <w:marRight w:val="0"/>
      <w:marTop w:val="0"/>
      <w:marBottom w:val="0"/>
      <w:divBdr>
        <w:top w:val="none" w:sz="0" w:space="0" w:color="auto"/>
        <w:left w:val="none" w:sz="0" w:space="0" w:color="auto"/>
        <w:bottom w:val="none" w:sz="0" w:space="0" w:color="auto"/>
        <w:right w:val="none" w:sz="0" w:space="0" w:color="auto"/>
      </w:divBdr>
    </w:div>
    <w:div w:id="406462420">
      <w:bodyDiv w:val="1"/>
      <w:marLeft w:val="0"/>
      <w:marRight w:val="0"/>
      <w:marTop w:val="0"/>
      <w:marBottom w:val="0"/>
      <w:divBdr>
        <w:top w:val="none" w:sz="0" w:space="0" w:color="auto"/>
        <w:left w:val="none" w:sz="0" w:space="0" w:color="auto"/>
        <w:bottom w:val="none" w:sz="0" w:space="0" w:color="auto"/>
        <w:right w:val="none" w:sz="0" w:space="0" w:color="auto"/>
      </w:divBdr>
    </w:div>
    <w:div w:id="415790440">
      <w:bodyDiv w:val="1"/>
      <w:marLeft w:val="0"/>
      <w:marRight w:val="0"/>
      <w:marTop w:val="0"/>
      <w:marBottom w:val="0"/>
      <w:divBdr>
        <w:top w:val="none" w:sz="0" w:space="0" w:color="auto"/>
        <w:left w:val="none" w:sz="0" w:space="0" w:color="auto"/>
        <w:bottom w:val="none" w:sz="0" w:space="0" w:color="auto"/>
        <w:right w:val="none" w:sz="0" w:space="0" w:color="auto"/>
      </w:divBdr>
    </w:div>
    <w:div w:id="432550067">
      <w:bodyDiv w:val="1"/>
      <w:marLeft w:val="0"/>
      <w:marRight w:val="0"/>
      <w:marTop w:val="0"/>
      <w:marBottom w:val="0"/>
      <w:divBdr>
        <w:top w:val="none" w:sz="0" w:space="0" w:color="auto"/>
        <w:left w:val="none" w:sz="0" w:space="0" w:color="auto"/>
        <w:bottom w:val="none" w:sz="0" w:space="0" w:color="auto"/>
        <w:right w:val="none" w:sz="0" w:space="0" w:color="auto"/>
      </w:divBdr>
    </w:div>
    <w:div w:id="440954206">
      <w:bodyDiv w:val="1"/>
      <w:marLeft w:val="0"/>
      <w:marRight w:val="0"/>
      <w:marTop w:val="0"/>
      <w:marBottom w:val="0"/>
      <w:divBdr>
        <w:top w:val="none" w:sz="0" w:space="0" w:color="auto"/>
        <w:left w:val="none" w:sz="0" w:space="0" w:color="auto"/>
        <w:bottom w:val="none" w:sz="0" w:space="0" w:color="auto"/>
        <w:right w:val="none" w:sz="0" w:space="0" w:color="auto"/>
      </w:divBdr>
    </w:div>
    <w:div w:id="445929131">
      <w:bodyDiv w:val="1"/>
      <w:marLeft w:val="0"/>
      <w:marRight w:val="0"/>
      <w:marTop w:val="0"/>
      <w:marBottom w:val="0"/>
      <w:divBdr>
        <w:top w:val="none" w:sz="0" w:space="0" w:color="auto"/>
        <w:left w:val="none" w:sz="0" w:space="0" w:color="auto"/>
        <w:bottom w:val="none" w:sz="0" w:space="0" w:color="auto"/>
        <w:right w:val="none" w:sz="0" w:space="0" w:color="auto"/>
      </w:divBdr>
    </w:div>
    <w:div w:id="461387458">
      <w:bodyDiv w:val="1"/>
      <w:marLeft w:val="0"/>
      <w:marRight w:val="0"/>
      <w:marTop w:val="0"/>
      <w:marBottom w:val="0"/>
      <w:divBdr>
        <w:top w:val="none" w:sz="0" w:space="0" w:color="auto"/>
        <w:left w:val="none" w:sz="0" w:space="0" w:color="auto"/>
        <w:bottom w:val="none" w:sz="0" w:space="0" w:color="auto"/>
        <w:right w:val="none" w:sz="0" w:space="0" w:color="auto"/>
      </w:divBdr>
    </w:div>
    <w:div w:id="474957832">
      <w:bodyDiv w:val="1"/>
      <w:marLeft w:val="0"/>
      <w:marRight w:val="0"/>
      <w:marTop w:val="0"/>
      <w:marBottom w:val="0"/>
      <w:divBdr>
        <w:top w:val="none" w:sz="0" w:space="0" w:color="auto"/>
        <w:left w:val="none" w:sz="0" w:space="0" w:color="auto"/>
        <w:bottom w:val="none" w:sz="0" w:space="0" w:color="auto"/>
        <w:right w:val="none" w:sz="0" w:space="0" w:color="auto"/>
      </w:divBdr>
    </w:div>
    <w:div w:id="497769665">
      <w:bodyDiv w:val="1"/>
      <w:marLeft w:val="0"/>
      <w:marRight w:val="0"/>
      <w:marTop w:val="0"/>
      <w:marBottom w:val="0"/>
      <w:divBdr>
        <w:top w:val="none" w:sz="0" w:space="0" w:color="auto"/>
        <w:left w:val="none" w:sz="0" w:space="0" w:color="auto"/>
        <w:bottom w:val="none" w:sz="0" w:space="0" w:color="auto"/>
        <w:right w:val="none" w:sz="0" w:space="0" w:color="auto"/>
      </w:divBdr>
    </w:div>
    <w:div w:id="497816718">
      <w:bodyDiv w:val="1"/>
      <w:marLeft w:val="0"/>
      <w:marRight w:val="0"/>
      <w:marTop w:val="0"/>
      <w:marBottom w:val="0"/>
      <w:divBdr>
        <w:top w:val="none" w:sz="0" w:space="0" w:color="auto"/>
        <w:left w:val="none" w:sz="0" w:space="0" w:color="auto"/>
        <w:bottom w:val="none" w:sz="0" w:space="0" w:color="auto"/>
        <w:right w:val="none" w:sz="0" w:space="0" w:color="auto"/>
      </w:divBdr>
    </w:div>
    <w:div w:id="507449997">
      <w:bodyDiv w:val="1"/>
      <w:marLeft w:val="0"/>
      <w:marRight w:val="0"/>
      <w:marTop w:val="0"/>
      <w:marBottom w:val="0"/>
      <w:divBdr>
        <w:top w:val="none" w:sz="0" w:space="0" w:color="auto"/>
        <w:left w:val="none" w:sz="0" w:space="0" w:color="auto"/>
        <w:bottom w:val="none" w:sz="0" w:space="0" w:color="auto"/>
        <w:right w:val="none" w:sz="0" w:space="0" w:color="auto"/>
      </w:divBdr>
    </w:div>
    <w:div w:id="511988451">
      <w:bodyDiv w:val="1"/>
      <w:marLeft w:val="0"/>
      <w:marRight w:val="0"/>
      <w:marTop w:val="0"/>
      <w:marBottom w:val="0"/>
      <w:divBdr>
        <w:top w:val="none" w:sz="0" w:space="0" w:color="auto"/>
        <w:left w:val="none" w:sz="0" w:space="0" w:color="auto"/>
        <w:bottom w:val="none" w:sz="0" w:space="0" w:color="auto"/>
        <w:right w:val="none" w:sz="0" w:space="0" w:color="auto"/>
      </w:divBdr>
    </w:div>
    <w:div w:id="514807923">
      <w:bodyDiv w:val="1"/>
      <w:marLeft w:val="0"/>
      <w:marRight w:val="0"/>
      <w:marTop w:val="0"/>
      <w:marBottom w:val="0"/>
      <w:divBdr>
        <w:top w:val="none" w:sz="0" w:space="0" w:color="auto"/>
        <w:left w:val="none" w:sz="0" w:space="0" w:color="auto"/>
        <w:bottom w:val="none" w:sz="0" w:space="0" w:color="auto"/>
        <w:right w:val="none" w:sz="0" w:space="0" w:color="auto"/>
      </w:divBdr>
    </w:div>
    <w:div w:id="518353089">
      <w:bodyDiv w:val="1"/>
      <w:marLeft w:val="0"/>
      <w:marRight w:val="0"/>
      <w:marTop w:val="0"/>
      <w:marBottom w:val="0"/>
      <w:divBdr>
        <w:top w:val="none" w:sz="0" w:space="0" w:color="auto"/>
        <w:left w:val="none" w:sz="0" w:space="0" w:color="auto"/>
        <w:bottom w:val="none" w:sz="0" w:space="0" w:color="auto"/>
        <w:right w:val="none" w:sz="0" w:space="0" w:color="auto"/>
      </w:divBdr>
    </w:div>
    <w:div w:id="525221364">
      <w:bodyDiv w:val="1"/>
      <w:marLeft w:val="0"/>
      <w:marRight w:val="0"/>
      <w:marTop w:val="0"/>
      <w:marBottom w:val="0"/>
      <w:divBdr>
        <w:top w:val="none" w:sz="0" w:space="0" w:color="auto"/>
        <w:left w:val="none" w:sz="0" w:space="0" w:color="auto"/>
        <w:bottom w:val="none" w:sz="0" w:space="0" w:color="auto"/>
        <w:right w:val="none" w:sz="0" w:space="0" w:color="auto"/>
      </w:divBdr>
    </w:div>
    <w:div w:id="527177437">
      <w:bodyDiv w:val="1"/>
      <w:marLeft w:val="0"/>
      <w:marRight w:val="0"/>
      <w:marTop w:val="0"/>
      <w:marBottom w:val="0"/>
      <w:divBdr>
        <w:top w:val="none" w:sz="0" w:space="0" w:color="auto"/>
        <w:left w:val="none" w:sz="0" w:space="0" w:color="auto"/>
        <w:bottom w:val="none" w:sz="0" w:space="0" w:color="auto"/>
        <w:right w:val="none" w:sz="0" w:space="0" w:color="auto"/>
      </w:divBdr>
    </w:div>
    <w:div w:id="537663679">
      <w:bodyDiv w:val="1"/>
      <w:marLeft w:val="0"/>
      <w:marRight w:val="0"/>
      <w:marTop w:val="0"/>
      <w:marBottom w:val="0"/>
      <w:divBdr>
        <w:top w:val="none" w:sz="0" w:space="0" w:color="auto"/>
        <w:left w:val="none" w:sz="0" w:space="0" w:color="auto"/>
        <w:bottom w:val="none" w:sz="0" w:space="0" w:color="auto"/>
        <w:right w:val="none" w:sz="0" w:space="0" w:color="auto"/>
      </w:divBdr>
    </w:div>
    <w:div w:id="554269920">
      <w:bodyDiv w:val="1"/>
      <w:marLeft w:val="0"/>
      <w:marRight w:val="0"/>
      <w:marTop w:val="0"/>
      <w:marBottom w:val="0"/>
      <w:divBdr>
        <w:top w:val="none" w:sz="0" w:space="0" w:color="auto"/>
        <w:left w:val="none" w:sz="0" w:space="0" w:color="auto"/>
        <w:bottom w:val="none" w:sz="0" w:space="0" w:color="auto"/>
        <w:right w:val="none" w:sz="0" w:space="0" w:color="auto"/>
      </w:divBdr>
    </w:div>
    <w:div w:id="554897586">
      <w:bodyDiv w:val="1"/>
      <w:marLeft w:val="0"/>
      <w:marRight w:val="0"/>
      <w:marTop w:val="0"/>
      <w:marBottom w:val="0"/>
      <w:divBdr>
        <w:top w:val="none" w:sz="0" w:space="0" w:color="auto"/>
        <w:left w:val="none" w:sz="0" w:space="0" w:color="auto"/>
        <w:bottom w:val="none" w:sz="0" w:space="0" w:color="auto"/>
        <w:right w:val="none" w:sz="0" w:space="0" w:color="auto"/>
      </w:divBdr>
    </w:div>
    <w:div w:id="559949984">
      <w:bodyDiv w:val="1"/>
      <w:marLeft w:val="0"/>
      <w:marRight w:val="0"/>
      <w:marTop w:val="0"/>
      <w:marBottom w:val="0"/>
      <w:divBdr>
        <w:top w:val="none" w:sz="0" w:space="0" w:color="auto"/>
        <w:left w:val="none" w:sz="0" w:space="0" w:color="auto"/>
        <w:bottom w:val="none" w:sz="0" w:space="0" w:color="auto"/>
        <w:right w:val="none" w:sz="0" w:space="0" w:color="auto"/>
      </w:divBdr>
    </w:div>
    <w:div w:id="562061786">
      <w:bodyDiv w:val="1"/>
      <w:marLeft w:val="0"/>
      <w:marRight w:val="0"/>
      <w:marTop w:val="0"/>
      <w:marBottom w:val="0"/>
      <w:divBdr>
        <w:top w:val="none" w:sz="0" w:space="0" w:color="auto"/>
        <w:left w:val="none" w:sz="0" w:space="0" w:color="auto"/>
        <w:bottom w:val="none" w:sz="0" w:space="0" w:color="auto"/>
        <w:right w:val="none" w:sz="0" w:space="0" w:color="auto"/>
      </w:divBdr>
    </w:div>
    <w:div w:id="563685363">
      <w:bodyDiv w:val="1"/>
      <w:marLeft w:val="0"/>
      <w:marRight w:val="0"/>
      <w:marTop w:val="0"/>
      <w:marBottom w:val="0"/>
      <w:divBdr>
        <w:top w:val="none" w:sz="0" w:space="0" w:color="auto"/>
        <w:left w:val="none" w:sz="0" w:space="0" w:color="auto"/>
        <w:bottom w:val="none" w:sz="0" w:space="0" w:color="auto"/>
        <w:right w:val="none" w:sz="0" w:space="0" w:color="auto"/>
      </w:divBdr>
    </w:div>
    <w:div w:id="565921029">
      <w:bodyDiv w:val="1"/>
      <w:marLeft w:val="0"/>
      <w:marRight w:val="0"/>
      <w:marTop w:val="0"/>
      <w:marBottom w:val="0"/>
      <w:divBdr>
        <w:top w:val="none" w:sz="0" w:space="0" w:color="auto"/>
        <w:left w:val="none" w:sz="0" w:space="0" w:color="auto"/>
        <w:bottom w:val="none" w:sz="0" w:space="0" w:color="auto"/>
        <w:right w:val="none" w:sz="0" w:space="0" w:color="auto"/>
      </w:divBdr>
    </w:div>
    <w:div w:id="574554645">
      <w:bodyDiv w:val="1"/>
      <w:marLeft w:val="0"/>
      <w:marRight w:val="0"/>
      <w:marTop w:val="0"/>
      <w:marBottom w:val="0"/>
      <w:divBdr>
        <w:top w:val="none" w:sz="0" w:space="0" w:color="auto"/>
        <w:left w:val="none" w:sz="0" w:space="0" w:color="auto"/>
        <w:bottom w:val="none" w:sz="0" w:space="0" w:color="auto"/>
        <w:right w:val="none" w:sz="0" w:space="0" w:color="auto"/>
      </w:divBdr>
    </w:div>
    <w:div w:id="577788242">
      <w:bodyDiv w:val="1"/>
      <w:marLeft w:val="0"/>
      <w:marRight w:val="0"/>
      <w:marTop w:val="0"/>
      <w:marBottom w:val="0"/>
      <w:divBdr>
        <w:top w:val="none" w:sz="0" w:space="0" w:color="auto"/>
        <w:left w:val="none" w:sz="0" w:space="0" w:color="auto"/>
        <w:bottom w:val="none" w:sz="0" w:space="0" w:color="auto"/>
        <w:right w:val="none" w:sz="0" w:space="0" w:color="auto"/>
      </w:divBdr>
    </w:div>
    <w:div w:id="578367867">
      <w:bodyDiv w:val="1"/>
      <w:marLeft w:val="0"/>
      <w:marRight w:val="0"/>
      <w:marTop w:val="0"/>
      <w:marBottom w:val="0"/>
      <w:divBdr>
        <w:top w:val="none" w:sz="0" w:space="0" w:color="auto"/>
        <w:left w:val="none" w:sz="0" w:space="0" w:color="auto"/>
        <w:bottom w:val="none" w:sz="0" w:space="0" w:color="auto"/>
        <w:right w:val="none" w:sz="0" w:space="0" w:color="auto"/>
      </w:divBdr>
    </w:div>
    <w:div w:id="584074317">
      <w:bodyDiv w:val="1"/>
      <w:marLeft w:val="0"/>
      <w:marRight w:val="0"/>
      <w:marTop w:val="0"/>
      <w:marBottom w:val="0"/>
      <w:divBdr>
        <w:top w:val="none" w:sz="0" w:space="0" w:color="auto"/>
        <w:left w:val="none" w:sz="0" w:space="0" w:color="auto"/>
        <w:bottom w:val="none" w:sz="0" w:space="0" w:color="auto"/>
        <w:right w:val="none" w:sz="0" w:space="0" w:color="auto"/>
      </w:divBdr>
    </w:div>
    <w:div w:id="584343212">
      <w:bodyDiv w:val="1"/>
      <w:marLeft w:val="0"/>
      <w:marRight w:val="0"/>
      <w:marTop w:val="0"/>
      <w:marBottom w:val="0"/>
      <w:divBdr>
        <w:top w:val="none" w:sz="0" w:space="0" w:color="auto"/>
        <w:left w:val="none" w:sz="0" w:space="0" w:color="auto"/>
        <w:bottom w:val="none" w:sz="0" w:space="0" w:color="auto"/>
        <w:right w:val="none" w:sz="0" w:space="0" w:color="auto"/>
      </w:divBdr>
    </w:div>
    <w:div w:id="598828923">
      <w:bodyDiv w:val="1"/>
      <w:marLeft w:val="0"/>
      <w:marRight w:val="0"/>
      <w:marTop w:val="0"/>
      <w:marBottom w:val="0"/>
      <w:divBdr>
        <w:top w:val="none" w:sz="0" w:space="0" w:color="auto"/>
        <w:left w:val="none" w:sz="0" w:space="0" w:color="auto"/>
        <w:bottom w:val="none" w:sz="0" w:space="0" w:color="auto"/>
        <w:right w:val="none" w:sz="0" w:space="0" w:color="auto"/>
      </w:divBdr>
    </w:div>
    <w:div w:id="599921418">
      <w:bodyDiv w:val="1"/>
      <w:marLeft w:val="0"/>
      <w:marRight w:val="0"/>
      <w:marTop w:val="0"/>
      <w:marBottom w:val="0"/>
      <w:divBdr>
        <w:top w:val="none" w:sz="0" w:space="0" w:color="auto"/>
        <w:left w:val="none" w:sz="0" w:space="0" w:color="auto"/>
        <w:bottom w:val="none" w:sz="0" w:space="0" w:color="auto"/>
        <w:right w:val="none" w:sz="0" w:space="0" w:color="auto"/>
      </w:divBdr>
    </w:div>
    <w:div w:id="601105756">
      <w:bodyDiv w:val="1"/>
      <w:marLeft w:val="0"/>
      <w:marRight w:val="0"/>
      <w:marTop w:val="0"/>
      <w:marBottom w:val="0"/>
      <w:divBdr>
        <w:top w:val="none" w:sz="0" w:space="0" w:color="auto"/>
        <w:left w:val="none" w:sz="0" w:space="0" w:color="auto"/>
        <w:bottom w:val="none" w:sz="0" w:space="0" w:color="auto"/>
        <w:right w:val="none" w:sz="0" w:space="0" w:color="auto"/>
      </w:divBdr>
    </w:div>
    <w:div w:id="607389743">
      <w:bodyDiv w:val="1"/>
      <w:marLeft w:val="0"/>
      <w:marRight w:val="0"/>
      <w:marTop w:val="0"/>
      <w:marBottom w:val="0"/>
      <w:divBdr>
        <w:top w:val="none" w:sz="0" w:space="0" w:color="auto"/>
        <w:left w:val="none" w:sz="0" w:space="0" w:color="auto"/>
        <w:bottom w:val="none" w:sz="0" w:space="0" w:color="auto"/>
        <w:right w:val="none" w:sz="0" w:space="0" w:color="auto"/>
      </w:divBdr>
    </w:div>
    <w:div w:id="621811556">
      <w:bodyDiv w:val="1"/>
      <w:marLeft w:val="0"/>
      <w:marRight w:val="0"/>
      <w:marTop w:val="0"/>
      <w:marBottom w:val="0"/>
      <w:divBdr>
        <w:top w:val="none" w:sz="0" w:space="0" w:color="auto"/>
        <w:left w:val="none" w:sz="0" w:space="0" w:color="auto"/>
        <w:bottom w:val="none" w:sz="0" w:space="0" w:color="auto"/>
        <w:right w:val="none" w:sz="0" w:space="0" w:color="auto"/>
      </w:divBdr>
    </w:div>
    <w:div w:id="622686975">
      <w:bodyDiv w:val="1"/>
      <w:marLeft w:val="0"/>
      <w:marRight w:val="0"/>
      <w:marTop w:val="0"/>
      <w:marBottom w:val="0"/>
      <w:divBdr>
        <w:top w:val="none" w:sz="0" w:space="0" w:color="auto"/>
        <w:left w:val="none" w:sz="0" w:space="0" w:color="auto"/>
        <w:bottom w:val="none" w:sz="0" w:space="0" w:color="auto"/>
        <w:right w:val="none" w:sz="0" w:space="0" w:color="auto"/>
      </w:divBdr>
    </w:div>
    <w:div w:id="626198614">
      <w:bodyDiv w:val="1"/>
      <w:marLeft w:val="0"/>
      <w:marRight w:val="0"/>
      <w:marTop w:val="0"/>
      <w:marBottom w:val="0"/>
      <w:divBdr>
        <w:top w:val="none" w:sz="0" w:space="0" w:color="auto"/>
        <w:left w:val="none" w:sz="0" w:space="0" w:color="auto"/>
        <w:bottom w:val="none" w:sz="0" w:space="0" w:color="auto"/>
        <w:right w:val="none" w:sz="0" w:space="0" w:color="auto"/>
      </w:divBdr>
    </w:div>
    <w:div w:id="647168475">
      <w:bodyDiv w:val="1"/>
      <w:marLeft w:val="0"/>
      <w:marRight w:val="0"/>
      <w:marTop w:val="0"/>
      <w:marBottom w:val="0"/>
      <w:divBdr>
        <w:top w:val="none" w:sz="0" w:space="0" w:color="auto"/>
        <w:left w:val="none" w:sz="0" w:space="0" w:color="auto"/>
        <w:bottom w:val="none" w:sz="0" w:space="0" w:color="auto"/>
        <w:right w:val="none" w:sz="0" w:space="0" w:color="auto"/>
      </w:divBdr>
    </w:div>
    <w:div w:id="649598065">
      <w:bodyDiv w:val="1"/>
      <w:marLeft w:val="0"/>
      <w:marRight w:val="0"/>
      <w:marTop w:val="0"/>
      <w:marBottom w:val="0"/>
      <w:divBdr>
        <w:top w:val="none" w:sz="0" w:space="0" w:color="auto"/>
        <w:left w:val="none" w:sz="0" w:space="0" w:color="auto"/>
        <w:bottom w:val="none" w:sz="0" w:space="0" w:color="auto"/>
        <w:right w:val="none" w:sz="0" w:space="0" w:color="auto"/>
      </w:divBdr>
    </w:div>
    <w:div w:id="650523728">
      <w:bodyDiv w:val="1"/>
      <w:marLeft w:val="0"/>
      <w:marRight w:val="0"/>
      <w:marTop w:val="0"/>
      <w:marBottom w:val="0"/>
      <w:divBdr>
        <w:top w:val="none" w:sz="0" w:space="0" w:color="auto"/>
        <w:left w:val="none" w:sz="0" w:space="0" w:color="auto"/>
        <w:bottom w:val="none" w:sz="0" w:space="0" w:color="auto"/>
        <w:right w:val="none" w:sz="0" w:space="0" w:color="auto"/>
      </w:divBdr>
    </w:div>
    <w:div w:id="657615344">
      <w:bodyDiv w:val="1"/>
      <w:marLeft w:val="0"/>
      <w:marRight w:val="0"/>
      <w:marTop w:val="0"/>
      <w:marBottom w:val="0"/>
      <w:divBdr>
        <w:top w:val="none" w:sz="0" w:space="0" w:color="auto"/>
        <w:left w:val="none" w:sz="0" w:space="0" w:color="auto"/>
        <w:bottom w:val="none" w:sz="0" w:space="0" w:color="auto"/>
        <w:right w:val="none" w:sz="0" w:space="0" w:color="auto"/>
      </w:divBdr>
    </w:div>
    <w:div w:id="665134529">
      <w:bodyDiv w:val="1"/>
      <w:marLeft w:val="0"/>
      <w:marRight w:val="0"/>
      <w:marTop w:val="0"/>
      <w:marBottom w:val="0"/>
      <w:divBdr>
        <w:top w:val="none" w:sz="0" w:space="0" w:color="auto"/>
        <w:left w:val="none" w:sz="0" w:space="0" w:color="auto"/>
        <w:bottom w:val="none" w:sz="0" w:space="0" w:color="auto"/>
        <w:right w:val="none" w:sz="0" w:space="0" w:color="auto"/>
      </w:divBdr>
    </w:div>
    <w:div w:id="679502784">
      <w:bodyDiv w:val="1"/>
      <w:marLeft w:val="0"/>
      <w:marRight w:val="0"/>
      <w:marTop w:val="0"/>
      <w:marBottom w:val="0"/>
      <w:divBdr>
        <w:top w:val="none" w:sz="0" w:space="0" w:color="auto"/>
        <w:left w:val="none" w:sz="0" w:space="0" w:color="auto"/>
        <w:bottom w:val="none" w:sz="0" w:space="0" w:color="auto"/>
        <w:right w:val="none" w:sz="0" w:space="0" w:color="auto"/>
      </w:divBdr>
    </w:div>
    <w:div w:id="681669906">
      <w:bodyDiv w:val="1"/>
      <w:marLeft w:val="0"/>
      <w:marRight w:val="0"/>
      <w:marTop w:val="0"/>
      <w:marBottom w:val="0"/>
      <w:divBdr>
        <w:top w:val="none" w:sz="0" w:space="0" w:color="auto"/>
        <w:left w:val="none" w:sz="0" w:space="0" w:color="auto"/>
        <w:bottom w:val="none" w:sz="0" w:space="0" w:color="auto"/>
        <w:right w:val="none" w:sz="0" w:space="0" w:color="auto"/>
      </w:divBdr>
    </w:div>
    <w:div w:id="682904530">
      <w:bodyDiv w:val="1"/>
      <w:marLeft w:val="0"/>
      <w:marRight w:val="0"/>
      <w:marTop w:val="0"/>
      <w:marBottom w:val="0"/>
      <w:divBdr>
        <w:top w:val="none" w:sz="0" w:space="0" w:color="auto"/>
        <w:left w:val="none" w:sz="0" w:space="0" w:color="auto"/>
        <w:bottom w:val="none" w:sz="0" w:space="0" w:color="auto"/>
        <w:right w:val="none" w:sz="0" w:space="0" w:color="auto"/>
      </w:divBdr>
    </w:div>
    <w:div w:id="688605059">
      <w:bodyDiv w:val="1"/>
      <w:marLeft w:val="0"/>
      <w:marRight w:val="0"/>
      <w:marTop w:val="0"/>
      <w:marBottom w:val="0"/>
      <w:divBdr>
        <w:top w:val="none" w:sz="0" w:space="0" w:color="auto"/>
        <w:left w:val="none" w:sz="0" w:space="0" w:color="auto"/>
        <w:bottom w:val="none" w:sz="0" w:space="0" w:color="auto"/>
        <w:right w:val="none" w:sz="0" w:space="0" w:color="auto"/>
      </w:divBdr>
    </w:div>
    <w:div w:id="716243929">
      <w:bodyDiv w:val="1"/>
      <w:marLeft w:val="0"/>
      <w:marRight w:val="0"/>
      <w:marTop w:val="0"/>
      <w:marBottom w:val="0"/>
      <w:divBdr>
        <w:top w:val="none" w:sz="0" w:space="0" w:color="auto"/>
        <w:left w:val="none" w:sz="0" w:space="0" w:color="auto"/>
        <w:bottom w:val="none" w:sz="0" w:space="0" w:color="auto"/>
        <w:right w:val="none" w:sz="0" w:space="0" w:color="auto"/>
      </w:divBdr>
    </w:div>
    <w:div w:id="746655662">
      <w:bodyDiv w:val="1"/>
      <w:marLeft w:val="0"/>
      <w:marRight w:val="0"/>
      <w:marTop w:val="0"/>
      <w:marBottom w:val="0"/>
      <w:divBdr>
        <w:top w:val="none" w:sz="0" w:space="0" w:color="auto"/>
        <w:left w:val="none" w:sz="0" w:space="0" w:color="auto"/>
        <w:bottom w:val="none" w:sz="0" w:space="0" w:color="auto"/>
        <w:right w:val="none" w:sz="0" w:space="0" w:color="auto"/>
      </w:divBdr>
    </w:div>
    <w:div w:id="756487827">
      <w:bodyDiv w:val="1"/>
      <w:marLeft w:val="0"/>
      <w:marRight w:val="0"/>
      <w:marTop w:val="0"/>
      <w:marBottom w:val="0"/>
      <w:divBdr>
        <w:top w:val="none" w:sz="0" w:space="0" w:color="auto"/>
        <w:left w:val="none" w:sz="0" w:space="0" w:color="auto"/>
        <w:bottom w:val="none" w:sz="0" w:space="0" w:color="auto"/>
        <w:right w:val="none" w:sz="0" w:space="0" w:color="auto"/>
      </w:divBdr>
    </w:div>
    <w:div w:id="776602490">
      <w:bodyDiv w:val="1"/>
      <w:marLeft w:val="0"/>
      <w:marRight w:val="0"/>
      <w:marTop w:val="0"/>
      <w:marBottom w:val="0"/>
      <w:divBdr>
        <w:top w:val="none" w:sz="0" w:space="0" w:color="auto"/>
        <w:left w:val="none" w:sz="0" w:space="0" w:color="auto"/>
        <w:bottom w:val="none" w:sz="0" w:space="0" w:color="auto"/>
        <w:right w:val="none" w:sz="0" w:space="0" w:color="auto"/>
      </w:divBdr>
    </w:div>
    <w:div w:id="782771805">
      <w:bodyDiv w:val="1"/>
      <w:marLeft w:val="0"/>
      <w:marRight w:val="0"/>
      <w:marTop w:val="0"/>
      <w:marBottom w:val="0"/>
      <w:divBdr>
        <w:top w:val="none" w:sz="0" w:space="0" w:color="auto"/>
        <w:left w:val="none" w:sz="0" w:space="0" w:color="auto"/>
        <w:bottom w:val="none" w:sz="0" w:space="0" w:color="auto"/>
        <w:right w:val="none" w:sz="0" w:space="0" w:color="auto"/>
      </w:divBdr>
    </w:div>
    <w:div w:id="784082906">
      <w:bodyDiv w:val="1"/>
      <w:marLeft w:val="0"/>
      <w:marRight w:val="0"/>
      <w:marTop w:val="0"/>
      <w:marBottom w:val="0"/>
      <w:divBdr>
        <w:top w:val="none" w:sz="0" w:space="0" w:color="auto"/>
        <w:left w:val="none" w:sz="0" w:space="0" w:color="auto"/>
        <w:bottom w:val="none" w:sz="0" w:space="0" w:color="auto"/>
        <w:right w:val="none" w:sz="0" w:space="0" w:color="auto"/>
      </w:divBdr>
    </w:div>
    <w:div w:id="786386488">
      <w:bodyDiv w:val="1"/>
      <w:marLeft w:val="0"/>
      <w:marRight w:val="0"/>
      <w:marTop w:val="0"/>
      <w:marBottom w:val="0"/>
      <w:divBdr>
        <w:top w:val="none" w:sz="0" w:space="0" w:color="auto"/>
        <w:left w:val="none" w:sz="0" w:space="0" w:color="auto"/>
        <w:bottom w:val="none" w:sz="0" w:space="0" w:color="auto"/>
        <w:right w:val="none" w:sz="0" w:space="0" w:color="auto"/>
      </w:divBdr>
    </w:div>
    <w:div w:id="793518791">
      <w:bodyDiv w:val="1"/>
      <w:marLeft w:val="0"/>
      <w:marRight w:val="0"/>
      <w:marTop w:val="0"/>
      <w:marBottom w:val="0"/>
      <w:divBdr>
        <w:top w:val="none" w:sz="0" w:space="0" w:color="auto"/>
        <w:left w:val="none" w:sz="0" w:space="0" w:color="auto"/>
        <w:bottom w:val="none" w:sz="0" w:space="0" w:color="auto"/>
        <w:right w:val="none" w:sz="0" w:space="0" w:color="auto"/>
      </w:divBdr>
    </w:div>
    <w:div w:id="793521234">
      <w:bodyDiv w:val="1"/>
      <w:marLeft w:val="0"/>
      <w:marRight w:val="0"/>
      <w:marTop w:val="0"/>
      <w:marBottom w:val="0"/>
      <w:divBdr>
        <w:top w:val="none" w:sz="0" w:space="0" w:color="auto"/>
        <w:left w:val="none" w:sz="0" w:space="0" w:color="auto"/>
        <w:bottom w:val="none" w:sz="0" w:space="0" w:color="auto"/>
        <w:right w:val="none" w:sz="0" w:space="0" w:color="auto"/>
      </w:divBdr>
    </w:div>
    <w:div w:id="795568932">
      <w:bodyDiv w:val="1"/>
      <w:marLeft w:val="0"/>
      <w:marRight w:val="0"/>
      <w:marTop w:val="0"/>
      <w:marBottom w:val="0"/>
      <w:divBdr>
        <w:top w:val="none" w:sz="0" w:space="0" w:color="auto"/>
        <w:left w:val="none" w:sz="0" w:space="0" w:color="auto"/>
        <w:bottom w:val="none" w:sz="0" w:space="0" w:color="auto"/>
        <w:right w:val="none" w:sz="0" w:space="0" w:color="auto"/>
      </w:divBdr>
    </w:div>
    <w:div w:id="799571800">
      <w:bodyDiv w:val="1"/>
      <w:marLeft w:val="0"/>
      <w:marRight w:val="0"/>
      <w:marTop w:val="0"/>
      <w:marBottom w:val="0"/>
      <w:divBdr>
        <w:top w:val="none" w:sz="0" w:space="0" w:color="auto"/>
        <w:left w:val="none" w:sz="0" w:space="0" w:color="auto"/>
        <w:bottom w:val="none" w:sz="0" w:space="0" w:color="auto"/>
        <w:right w:val="none" w:sz="0" w:space="0" w:color="auto"/>
      </w:divBdr>
    </w:div>
    <w:div w:id="804856968">
      <w:bodyDiv w:val="1"/>
      <w:marLeft w:val="0"/>
      <w:marRight w:val="0"/>
      <w:marTop w:val="0"/>
      <w:marBottom w:val="0"/>
      <w:divBdr>
        <w:top w:val="none" w:sz="0" w:space="0" w:color="auto"/>
        <w:left w:val="none" w:sz="0" w:space="0" w:color="auto"/>
        <w:bottom w:val="none" w:sz="0" w:space="0" w:color="auto"/>
        <w:right w:val="none" w:sz="0" w:space="0" w:color="auto"/>
      </w:divBdr>
    </w:div>
    <w:div w:id="805389704">
      <w:bodyDiv w:val="1"/>
      <w:marLeft w:val="0"/>
      <w:marRight w:val="0"/>
      <w:marTop w:val="0"/>
      <w:marBottom w:val="0"/>
      <w:divBdr>
        <w:top w:val="none" w:sz="0" w:space="0" w:color="auto"/>
        <w:left w:val="none" w:sz="0" w:space="0" w:color="auto"/>
        <w:bottom w:val="none" w:sz="0" w:space="0" w:color="auto"/>
        <w:right w:val="none" w:sz="0" w:space="0" w:color="auto"/>
      </w:divBdr>
    </w:div>
    <w:div w:id="810753891">
      <w:bodyDiv w:val="1"/>
      <w:marLeft w:val="0"/>
      <w:marRight w:val="0"/>
      <w:marTop w:val="0"/>
      <w:marBottom w:val="0"/>
      <w:divBdr>
        <w:top w:val="none" w:sz="0" w:space="0" w:color="auto"/>
        <w:left w:val="none" w:sz="0" w:space="0" w:color="auto"/>
        <w:bottom w:val="none" w:sz="0" w:space="0" w:color="auto"/>
        <w:right w:val="none" w:sz="0" w:space="0" w:color="auto"/>
      </w:divBdr>
    </w:div>
    <w:div w:id="830408242">
      <w:bodyDiv w:val="1"/>
      <w:marLeft w:val="0"/>
      <w:marRight w:val="0"/>
      <w:marTop w:val="0"/>
      <w:marBottom w:val="0"/>
      <w:divBdr>
        <w:top w:val="none" w:sz="0" w:space="0" w:color="auto"/>
        <w:left w:val="none" w:sz="0" w:space="0" w:color="auto"/>
        <w:bottom w:val="none" w:sz="0" w:space="0" w:color="auto"/>
        <w:right w:val="none" w:sz="0" w:space="0" w:color="auto"/>
      </w:divBdr>
    </w:div>
    <w:div w:id="838428024">
      <w:bodyDiv w:val="1"/>
      <w:marLeft w:val="0"/>
      <w:marRight w:val="0"/>
      <w:marTop w:val="0"/>
      <w:marBottom w:val="0"/>
      <w:divBdr>
        <w:top w:val="none" w:sz="0" w:space="0" w:color="auto"/>
        <w:left w:val="none" w:sz="0" w:space="0" w:color="auto"/>
        <w:bottom w:val="none" w:sz="0" w:space="0" w:color="auto"/>
        <w:right w:val="none" w:sz="0" w:space="0" w:color="auto"/>
      </w:divBdr>
    </w:div>
    <w:div w:id="868953865">
      <w:bodyDiv w:val="1"/>
      <w:marLeft w:val="0"/>
      <w:marRight w:val="0"/>
      <w:marTop w:val="0"/>
      <w:marBottom w:val="0"/>
      <w:divBdr>
        <w:top w:val="none" w:sz="0" w:space="0" w:color="auto"/>
        <w:left w:val="none" w:sz="0" w:space="0" w:color="auto"/>
        <w:bottom w:val="none" w:sz="0" w:space="0" w:color="auto"/>
        <w:right w:val="none" w:sz="0" w:space="0" w:color="auto"/>
      </w:divBdr>
    </w:div>
    <w:div w:id="871458844">
      <w:bodyDiv w:val="1"/>
      <w:marLeft w:val="0"/>
      <w:marRight w:val="0"/>
      <w:marTop w:val="0"/>
      <w:marBottom w:val="0"/>
      <w:divBdr>
        <w:top w:val="none" w:sz="0" w:space="0" w:color="auto"/>
        <w:left w:val="none" w:sz="0" w:space="0" w:color="auto"/>
        <w:bottom w:val="none" w:sz="0" w:space="0" w:color="auto"/>
        <w:right w:val="none" w:sz="0" w:space="0" w:color="auto"/>
      </w:divBdr>
    </w:div>
    <w:div w:id="879394245">
      <w:bodyDiv w:val="1"/>
      <w:marLeft w:val="0"/>
      <w:marRight w:val="0"/>
      <w:marTop w:val="0"/>
      <w:marBottom w:val="0"/>
      <w:divBdr>
        <w:top w:val="none" w:sz="0" w:space="0" w:color="auto"/>
        <w:left w:val="none" w:sz="0" w:space="0" w:color="auto"/>
        <w:bottom w:val="none" w:sz="0" w:space="0" w:color="auto"/>
        <w:right w:val="none" w:sz="0" w:space="0" w:color="auto"/>
      </w:divBdr>
    </w:div>
    <w:div w:id="883055997">
      <w:bodyDiv w:val="1"/>
      <w:marLeft w:val="0"/>
      <w:marRight w:val="0"/>
      <w:marTop w:val="0"/>
      <w:marBottom w:val="0"/>
      <w:divBdr>
        <w:top w:val="none" w:sz="0" w:space="0" w:color="auto"/>
        <w:left w:val="none" w:sz="0" w:space="0" w:color="auto"/>
        <w:bottom w:val="none" w:sz="0" w:space="0" w:color="auto"/>
        <w:right w:val="none" w:sz="0" w:space="0" w:color="auto"/>
      </w:divBdr>
    </w:div>
    <w:div w:id="887492714">
      <w:bodyDiv w:val="1"/>
      <w:marLeft w:val="0"/>
      <w:marRight w:val="0"/>
      <w:marTop w:val="0"/>
      <w:marBottom w:val="0"/>
      <w:divBdr>
        <w:top w:val="none" w:sz="0" w:space="0" w:color="auto"/>
        <w:left w:val="none" w:sz="0" w:space="0" w:color="auto"/>
        <w:bottom w:val="none" w:sz="0" w:space="0" w:color="auto"/>
        <w:right w:val="none" w:sz="0" w:space="0" w:color="auto"/>
      </w:divBdr>
    </w:div>
    <w:div w:id="896206384">
      <w:bodyDiv w:val="1"/>
      <w:marLeft w:val="0"/>
      <w:marRight w:val="0"/>
      <w:marTop w:val="0"/>
      <w:marBottom w:val="0"/>
      <w:divBdr>
        <w:top w:val="none" w:sz="0" w:space="0" w:color="auto"/>
        <w:left w:val="none" w:sz="0" w:space="0" w:color="auto"/>
        <w:bottom w:val="none" w:sz="0" w:space="0" w:color="auto"/>
        <w:right w:val="none" w:sz="0" w:space="0" w:color="auto"/>
      </w:divBdr>
    </w:div>
    <w:div w:id="914126628">
      <w:bodyDiv w:val="1"/>
      <w:marLeft w:val="0"/>
      <w:marRight w:val="0"/>
      <w:marTop w:val="0"/>
      <w:marBottom w:val="0"/>
      <w:divBdr>
        <w:top w:val="none" w:sz="0" w:space="0" w:color="auto"/>
        <w:left w:val="none" w:sz="0" w:space="0" w:color="auto"/>
        <w:bottom w:val="none" w:sz="0" w:space="0" w:color="auto"/>
        <w:right w:val="none" w:sz="0" w:space="0" w:color="auto"/>
      </w:divBdr>
    </w:div>
    <w:div w:id="922570656">
      <w:bodyDiv w:val="1"/>
      <w:marLeft w:val="0"/>
      <w:marRight w:val="0"/>
      <w:marTop w:val="0"/>
      <w:marBottom w:val="0"/>
      <w:divBdr>
        <w:top w:val="none" w:sz="0" w:space="0" w:color="auto"/>
        <w:left w:val="none" w:sz="0" w:space="0" w:color="auto"/>
        <w:bottom w:val="none" w:sz="0" w:space="0" w:color="auto"/>
        <w:right w:val="none" w:sz="0" w:space="0" w:color="auto"/>
      </w:divBdr>
    </w:div>
    <w:div w:id="923101569">
      <w:bodyDiv w:val="1"/>
      <w:marLeft w:val="0"/>
      <w:marRight w:val="0"/>
      <w:marTop w:val="0"/>
      <w:marBottom w:val="0"/>
      <w:divBdr>
        <w:top w:val="none" w:sz="0" w:space="0" w:color="auto"/>
        <w:left w:val="none" w:sz="0" w:space="0" w:color="auto"/>
        <w:bottom w:val="none" w:sz="0" w:space="0" w:color="auto"/>
        <w:right w:val="none" w:sz="0" w:space="0" w:color="auto"/>
      </w:divBdr>
    </w:div>
    <w:div w:id="923610197">
      <w:bodyDiv w:val="1"/>
      <w:marLeft w:val="0"/>
      <w:marRight w:val="0"/>
      <w:marTop w:val="0"/>
      <w:marBottom w:val="0"/>
      <w:divBdr>
        <w:top w:val="none" w:sz="0" w:space="0" w:color="auto"/>
        <w:left w:val="none" w:sz="0" w:space="0" w:color="auto"/>
        <w:bottom w:val="none" w:sz="0" w:space="0" w:color="auto"/>
        <w:right w:val="none" w:sz="0" w:space="0" w:color="auto"/>
      </w:divBdr>
    </w:div>
    <w:div w:id="946036538">
      <w:bodyDiv w:val="1"/>
      <w:marLeft w:val="0"/>
      <w:marRight w:val="0"/>
      <w:marTop w:val="0"/>
      <w:marBottom w:val="0"/>
      <w:divBdr>
        <w:top w:val="none" w:sz="0" w:space="0" w:color="auto"/>
        <w:left w:val="none" w:sz="0" w:space="0" w:color="auto"/>
        <w:bottom w:val="none" w:sz="0" w:space="0" w:color="auto"/>
        <w:right w:val="none" w:sz="0" w:space="0" w:color="auto"/>
      </w:divBdr>
    </w:div>
    <w:div w:id="949973927">
      <w:bodyDiv w:val="1"/>
      <w:marLeft w:val="0"/>
      <w:marRight w:val="0"/>
      <w:marTop w:val="0"/>
      <w:marBottom w:val="0"/>
      <w:divBdr>
        <w:top w:val="none" w:sz="0" w:space="0" w:color="auto"/>
        <w:left w:val="none" w:sz="0" w:space="0" w:color="auto"/>
        <w:bottom w:val="none" w:sz="0" w:space="0" w:color="auto"/>
        <w:right w:val="none" w:sz="0" w:space="0" w:color="auto"/>
      </w:divBdr>
    </w:div>
    <w:div w:id="957681506">
      <w:bodyDiv w:val="1"/>
      <w:marLeft w:val="0"/>
      <w:marRight w:val="0"/>
      <w:marTop w:val="0"/>
      <w:marBottom w:val="0"/>
      <w:divBdr>
        <w:top w:val="none" w:sz="0" w:space="0" w:color="auto"/>
        <w:left w:val="none" w:sz="0" w:space="0" w:color="auto"/>
        <w:bottom w:val="none" w:sz="0" w:space="0" w:color="auto"/>
        <w:right w:val="none" w:sz="0" w:space="0" w:color="auto"/>
      </w:divBdr>
    </w:div>
    <w:div w:id="963386343">
      <w:bodyDiv w:val="1"/>
      <w:marLeft w:val="0"/>
      <w:marRight w:val="0"/>
      <w:marTop w:val="0"/>
      <w:marBottom w:val="0"/>
      <w:divBdr>
        <w:top w:val="none" w:sz="0" w:space="0" w:color="auto"/>
        <w:left w:val="none" w:sz="0" w:space="0" w:color="auto"/>
        <w:bottom w:val="none" w:sz="0" w:space="0" w:color="auto"/>
        <w:right w:val="none" w:sz="0" w:space="0" w:color="auto"/>
      </w:divBdr>
    </w:div>
    <w:div w:id="975136277">
      <w:bodyDiv w:val="1"/>
      <w:marLeft w:val="0"/>
      <w:marRight w:val="0"/>
      <w:marTop w:val="0"/>
      <w:marBottom w:val="0"/>
      <w:divBdr>
        <w:top w:val="none" w:sz="0" w:space="0" w:color="auto"/>
        <w:left w:val="none" w:sz="0" w:space="0" w:color="auto"/>
        <w:bottom w:val="none" w:sz="0" w:space="0" w:color="auto"/>
        <w:right w:val="none" w:sz="0" w:space="0" w:color="auto"/>
      </w:divBdr>
    </w:div>
    <w:div w:id="985428644">
      <w:bodyDiv w:val="1"/>
      <w:marLeft w:val="0"/>
      <w:marRight w:val="0"/>
      <w:marTop w:val="0"/>
      <w:marBottom w:val="0"/>
      <w:divBdr>
        <w:top w:val="none" w:sz="0" w:space="0" w:color="auto"/>
        <w:left w:val="none" w:sz="0" w:space="0" w:color="auto"/>
        <w:bottom w:val="none" w:sz="0" w:space="0" w:color="auto"/>
        <w:right w:val="none" w:sz="0" w:space="0" w:color="auto"/>
      </w:divBdr>
    </w:div>
    <w:div w:id="998533800">
      <w:bodyDiv w:val="1"/>
      <w:marLeft w:val="0"/>
      <w:marRight w:val="0"/>
      <w:marTop w:val="0"/>
      <w:marBottom w:val="0"/>
      <w:divBdr>
        <w:top w:val="none" w:sz="0" w:space="0" w:color="auto"/>
        <w:left w:val="none" w:sz="0" w:space="0" w:color="auto"/>
        <w:bottom w:val="none" w:sz="0" w:space="0" w:color="auto"/>
        <w:right w:val="none" w:sz="0" w:space="0" w:color="auto"/>
      </w:divBdr>
    </w:div>
    <w:div w:id="1001272329">
      <w:bodyDiv w:val="1"/>
      <w:marLeft w:val="0"/>
      <w:marRight w:val="0"/>
      <w:marTop w:val="0"/>
      <w:marBottom w:val="0"/>
      <w:divBdr>
        <w:top w:val="none" w:sz="0" w:space="0" w:color="auto"/>
        <w:left w:val="none" w:sz="0" w:space="0" w:color="auto"/>
        <w:bottom w:val="none" w:sz="0" w:space="0" w:color="auto"/>
        <w:right w:val="none" w:sz="0" w:space="0" w:color="auto"/>
      </w:divBdr>
    </w:div>
    <w:div w:id="1012300240">
      <w:bodyDiv w:val="1"/>
      <w:marLeft w:val="0"/>
      <w:marRight w:val="0"/>
      <w:marTop w:val="0"/>
      <w:marBottom w:val="0"/>
      <w:divBdr>
        <w:top w:val="none" w:sz="0" w:space="0" w:color="auto"/>
        <w:left w:val="none" w:sz="0" w:space="0" w:color="auto"/>
        <w:bottom w:val="none" w:sz="0" w:space="0" w:color="auto"/>
        <w:right w:val="none" w:sz="0" w:space="0" w:color="auto"/>
      </w:divBdr>
    </w:div>
    <w:div w:id="1028023750">
      <w:bodyDiv w:val="1"/>
      <w:marLeft w:val="0"/>
      <w:marRight w:val="0"/>
      <w:marTop w:val="0"/>
      <w:marBottom w:val="0"/>
      <w:divBdr>
        <w:top w:val="none" w:sz="0" w:space="0" w:color="auto"/>
        <w:left w:val="none" w:sz="0" w:space="0" w:color="auto"/>
        <w:bottom w:val="none" w:sz="0" w:space="0" w:color="auto"/>
        <w:right w:val="none" w:sz="0" w:space="0" w:color="auto"/>
      </w:divBdr>
    </w:div>
    <w:div w:id="1059129435">
      <w:bodyDiv w:val="1"/>
      <w:marLeft w:val="0"/>
      <w:marRight w:val="0"/>
      <w:marTop w:val="0"/>
      <w:marBottom w:val="0"/>
      <w:divBdr>
        <w:top w:val="none" w:sz="0" w:space="0" w:color="auto"/>
        <w:left w:val="none" w:sz="0" w:space="0" w:color="auto"/>
        <w:bottom w:val="none" w:sz="0" w:space="0" w:color="auto"/>
        <w:right w:val="none" w:sz="0" w:space="0" w:color="auto"/>
      </w:divBdr>
    </w:div>
    <w:div w:id="1060127405">
      <w:bodyDiv w:val="1"/>
      <w:marLeft w:val="0"/>
      <w:marRight w:val="0"/>
      <w:marTop w:val="0"/>
      <w:marBottom w:val="0"/>
      <w:divBdr>
        <w:top w:val="none" w:sz="0" w:space="0" w:color="auto"/>
        <w:left w:val="none" w:sz="0" w:space="0" w:color="auto"/>
        <w:bottom w:val="none" w:sz="0" w:space="0" w:color="auto"/>
        <w:right w:val="none" w:sz="0" w:space="0" w:color="auto"/>
      </w:divBdr>
    </w:div>
    <w:div w:id="1061487289">
      <w:bodyDiv w:val="1"/>
      <w:marLeft w:val="0"/>
      <w:marRight w:val="0"/>
      <w:marTop w:val="0"/>
      <w:marBottom w:val="0"/>
      <w:divBdr>
        <w:top w:val="none" w:sz="0" w:space="0" w:color="auto"/>
        <w:left w:val="none" w:sz="0" w:space="0" w:color="auto"/>
        <w:bottom w:val="none" w:sz="0" w:space="0" w:color="auto"/>
        <w:right w:val="none" w:sz="0" w:space="0" w:color="auto"/>
      </w:divBdr>
    </w:div>
    <w:div w:id="1089621268">
      <w:bodyDiv w:val="1"/>
      <w:marLeft w:val="0"/>
      <w:marRight w:val="0"/>
      <w:marTop w:val="0"/>
      <w:marBottom w:val="0"/>
      <w:divBdr>
        <w:top w:val="none" w:sz="0" w:space="0" w:color="auto"/>
        <w:left w:val="none" w:sz="0" w:space="0" w:color="auto"/>
        <w:bottom w:val="none" w:sz="0" w:space="0" w:color="auto"/>
        <w:right w:val="none" w:sz="0" w:space="0" w:color="auto"/>
      </w:divBdr>
    </w:div>
    <w:div w:id="1103460058">
      <w:bodyDiv w:val="1"/>
      <w:marLeft w:val="0"/>
      <w:marRight w:val="0"/>
      <w:marTop w:val="0"/>
      <w:marBottom w:val="0"/>
      <w:divBdr>
        <w:top w:val="none" w:sz="0" w:space="0" w:color="auto"/>
        <w:left w:val="none" w:sz="0" w:space="0" w:color="auto"/>
        <w:bottom w:val="none" w:sz="0" w:space="0" w:color="auto"/>
        <w:right w:val="none" w:sz="0" w:space="0" w:color="auto"/>
      </w:divBdr>
    </w:div>
    <w:div w:id="1116289124">
      <w:bodyDiv w:val="1"/>
      <w:marLeft w:val="0"/>
      <w:marRight w:val="0"/>
      <w:marTop w:val="0"/>
      <w:marBottom w:val="0"/>
      <w:divBdr>
        <w:top w:val="none" w:sz="0" w:space="0" w:color="auto"/>
        <w:left w:val="none" w:sz="0" w:space="0" w:color="auto"/>
        <w:bottom w:val="none" w:sz="0" w:space="0" w:color="auto"/>
        <w:right w:val="none" w:sz="0" w:space="0" w:color="auto"/>
      </w:divBdr>
    </w:div>
    <w:div w:id="1120025991">
      <w:bodyDiv w:val="1"/>
      <w:marLeft w:val="0"/>
      <w:marRight w:val="0"/>
      <w:marTop w:val="0"/>
      <w:marBottom w:val="0"/>
      <w:divBdr>
        <w:top w:val="none" w:sz="0" w:space="0" w:color="auto"/>
        <w:left w:val="none" w:sz="0" w:space="0" w:color="auto"/>
        <w:bottom w:val="none" w:sz="0" w:space="0" w:color="auto"/>
        <w:right w:val="none" w:sz="0" w:space="0" w:color="auto"/>
      </w:divBdr>
    </w:div>
    <w:div w:id="1120876371">
      <w:bodyDiv w:val="1"/>
      <w:marLeft w:val="0"/>
      <w:marRight w:val="0"/>
      <w:marTop w:val="0"/>
      <w:marBottom w:val="0"/>
      <w:divBdr>
        <w:top w:val="none" w:sz="0" w:space="0" w:color="auto"/>
        <w:left w:val="none" w:sz="0" w:space="0" w:color="auto"/>
        <w:bottom w:val="none" w:sz="0" w:space="0" w:color="auto"/>
        <w:right w:val="none" w:sz="0" w:space="0" w:color="auto"/>
      </w:divBdr>
    </w:div>
    <w:div w:id="1129543997">
      <w:bodyDiv w:val="1"/>
      <w:marLeft w:val="0"/>
      <w:marRight w:val="0"/>
      <w:marTop w:val="0"/>
      <w:marBottom w:val="0"/>
      <w:divBdr>
        <w:top w:val="none" w:sz="0" w:space="0" w:color="auto"/>
        <w:left w:val="none" w:sz="0" w:space="0" w:color="auto"/>
        <w:bottom w:val="none" w:sz="0" w:space="0" w:color="auto"/>
        <w:right w:val="none" w:sz="0" w:space="0" w:color="auto"/>
      </w:divBdr>
    </w:div>
    <w:div w:id="1146161471">
      <w:bodyDiv w:val="1"/>
      <w:marLeft w:val="0"/>
      <w:marRight w:val="0"/>
      <w:marTop w:val="0"/>
      <w:marBottom w:val="0"/>
      <w:divBdr>
        <w:top w:val="none" w:sz="0" w:space="0" w:color="auto"/>
        <w:left w:val="none" w:sz="0" w:space="0" w:color="auto"/>
        <w:bottom w:val="none" w:sz="0" w:space="0" w:color="auto"/>
        <w:right w:val="none" w:sz="0" w:space="0" w:color="auto"/>
      </w:divBdr>
    </w:div>
    <w:div w:id="1148202561">
      <w:bodyDiv w:val="1"/>
      <w:marLeft w:val="0"/>
      <w:marRight w:val="0"/>
      <w:marTop w:val="0"/>
      <w:marBottom w:val="0"/>
      <w:divBdr>
        <w:top w:val="none" w:sz="0" w:space="0" w:color="auto"/>
        <w:left w:val="none" w:sz="0" w:space="0" w:color="auto"/>
        <w:bottom w:val="none" w:sz="0" w:space="0" w:color="auto"/>
        <w:right w:val="none" w:sz="0" w:space="0" w:color="auto"/>
      </w:divBdr>
    </w:div>
    <w:div w:id="1165048271">
      <w:bodyDiv w:val="1"/>
      <w:marLeft w:val="0"/>
      <w:marRight w:val="0"/>
      <w:marTop w:val="0"/>
      <w:marBottom w:val="0"/>
      <w:divBdr>
        <w:top w:val="none" w:sz="0" w:space="0" w:color="auto"/>
        <w:left w:val="none" w:sz="0" w:space="0" w:color="auto"/>
        <w:bottom w:val="none" w:sz="0" w:space="0" w:color="auto"/>
        <w:right w:val="none" w:sz="0" w:space="0" w:color="auto"/>
      </w:divBdr>
    </w:div>
    <w:div w:id="1176966151">
      <w:bodyDiv w:val="1"/>
      <w:marLeft w:val="0"/>
      <w:marRight w:val="0"/>
      <w:marTop w:val="0"/>
      <w:marBottom w:val="0"/>
      <w:divBdr>
        <w:top w:val="none" w:sz="0" w:space="0" w:color="auto"/>
        <w:left w:val="none" w:sz="0" w:space="0" w:color="auto"/>
        <w:bottom w:val="none" w:sz="0" w:space="0" w:color="auto"/>
        <w:right w:val="none" w:sz="0" w:space="0" w:color="auto"/>
      </w:divBdr>
    </w:div>
    <w:div w:id="1189757091">
      <w:bodyDiv w:val="1"/>
      <w:marLeft w:val="0"/>
      <w:marRight w:val="0"/>
      <w:marTop w:val="0"/>
      <w:marBottom w:val="0"/>
      <w:divBdr>
        <w:top w:val="none" w:sz="0" w:space="0" w:color="auto"/>
        <w:left w:val="none" w:sz="0" w:space="0" w:color="auto"/>
        <w:bottom w:val="none" w:sz="0" w:space="0" w:color="auto"/>
        <w:right w:val="none" w:sz="0" w:space="0" w:color="auto"/>
      </w:divBdr>
    </w:div>
    <w:div w:id="1209806946">
      <w:bodyDiv w:val="1"/>
      <w:marLeft w:val="0"/>
      <w:marRight w:val="0"/>
      <w:marTop w:val="0"/>
      <w:marBottom w:val="0"/>
      <w:divBdr>
        <w:top w:val="none" w:sz="0" w:space="0" w:color="auto"/>
        <w:left w:val="none" w:sz="0" w:space="0" w:color="auto"/>
        <w:bottom w:val="none" w:sz="0" w:space="0" w:color="auto"/>
        <w:right w:val="none" w:sz="0" w:space="0" w:color="auto"/>
      </w:divBdr>
    </w:div>
    <w:div w:id="1240990884">
      <w:bodyDiv w:val="1"/>
      <w:marLeft w:val="0"/>
      <w:marRight w:val="0"/>
      <w:marTop w:val="0"/>
      <w:marBottom w:val="0"/>
      <w:divBdr>
        <w:top w:val="none" w:sz="0" w:space="0" w:color="auto"/>
        <w:left w:val="none" w:sz="0" w:space="0" w:color="auto"/>
        <w:bottom w:val="none" w:sz="0" w:space="0" w:color="auto"/>
        <w:right w:val="none" w:sz="0" w:space="0" w:color="auto"/>
      </w:divBdr>
    </w:div>
    <w:div w:id="1262907786">
      <w:bodyDiv w:val="1"/>
      <w:marLeft w:val="0"/>
      <w:marRight w:val="0"/>
      <w:marTop w:val="0"/>
      <w:marBottom w:val="0"/>
      <w:divBdr>
        <w:top w:val="none" w:sz="0" w:space="0" w:color="auto"/>
        <w:left w:val="none" w:sz="0" w:space="0" w:color="auto"/>
        <w:bottom w:val="none" w:sz="0" w:space="0" w:color="auto"/>
        <w:right w:val="none" w:sz="0" w:space="0" w:color="auto"/>
      </w:divBdr>
    </w:div>
    <w:div w:id="1280061882">
      <w:bodyDiv w:val="1"/>
      <w:marLeft w:val="0"/>
      <w:marRight w:val="0"/>
      <w:marTop w:val="0"/>
      <w:marBottom w:val="0"/>
      <w:divBdr>
        <w:top w:val="none" w:sz="0" w:space="0" w:color="auto"/>
        <w:left w:val="none" w:sz="0" w:space="0" w:color="auto"/>
        <w:bottom w:val="none" w:sz="0" w:space="0" w:color="auto"/>
        <w:right w:val="none" w:sz="0" w:space="0" w:color="auto"/>
      </w:divBdr>
    </w:div>
    <w:div w:id="1287081876">
      <w:bodyDiv w:val="1"/>
      <w:marLeft w:val="0"/>
      <w:marRight w:val="0"/>
      <w:marTop w:val="0"/>
      <w:marBottom w:val="0"/>
      <w:divBdr>
        <w:top w:val="none" w:sz="0" w:space="0" w:color="auto"/>
        <w:left w:val="none" w:sz="0" w:space="0" w:color="auto"/>
        <w:bottom w:val="none" w:sz="0" w:space="0" w:color="auto"/>
        <w:right w:val="none" w:sz="0" w:space="0" w:color="auto"/>
      </w:divBdr>
    </w:div>
    <w:div w:id="1312447116">
      <w:bodyDiv w:val="1"/>
      <w:marLeft w:val="0"/>
      <w:marRight w:val="0"/>
      <w:marTop w:val="0"/>
      <w:marBottom w:val="0"/>
      <w:divBdr>
        <w:top w:val="none" w:sz="0" w:space="0" w:color="auto"/>
        <w:left w:val="none" w:sz="0" w:space="0" w:color="auto"/>
        <w:bottom w:val="none" w:sz="0" w:space="0" w:color="auto"/>
        <w:right w:val="none" w:sz="0" w:space="0" w:color="auto"/>
      </w:divBdr>
    </w:div>
    <w:div w:id="1314871341">
      <w:bodyDiv w:val="1"/>
      <w:marLeft w:val="0"/>
      <w:marRight w:val="0"/>
      <w:marTop w:val="0"/>
      <w:marBottom w:val="0"/>
      <w:divBdr>
        <w:top w:val="none" w:sz="0" w:space="0" w:color="auto"/>
        <w:left w:val="none" w:sz="0" w:space="0" w:color="auto"/>
        <w:bottom w:val="none" w:sz="0" w:space="0" w:color="auto"/>
        <w:right w:val="none" w:sz="0" w:space="0" w:color="auto"/>
      </w:divBdr>
    </w:div>
    <w:div w:id="1318534628">
      <w:bodyDiv w:val="1"/>
      <w:marLeft w:val="0"/>
      <w:marRight w:val="0"/>
      <w:marTop w:val="0"/>
      <w:marBottom w:val="0"/>
      <w:divBdr>
        <w:top w:val="none" w:sz="0" w:space="0" w:color="auto"/>
        <w:left w:val="none" w:sz="0" w:space="0" w:color="auto"/>
        <w:bottom w:val="none" w:sz="0" w:space="0" w:color="auto"/>
        <w:right w:val="none" w:sz="0" w:space="0" w:color="auto"/>
      </w:divBdr>
    </w:div>
    <w:div w:id="1320889880">
      <w:bodyDiv w:val="1"/>
      <w:marLeft w:val="0"/>
      <w:marRight w:val="0"/>
      <w:marTop w:val="0"/>
      <w:marBottom w:val="0"/>
      <w:divBdr>
        <w:top w:val="none" w:sz="0" w:space="0" w:color="auto"/>
        <w:left w:val="none" w:sz="0" w:space="0" w:color="auto"/>
        <w:bottom w:val="none" w:sz="0" w:space="0" w:color="auto"/>
        <w:right w:val="none" w:sz="0" w:space="0" w:color="auto"/>
      </w:divBdr>
    </w:div>
    <w:div w:id="1324621080">
      <w:bodyDiv w:val="1"/>
      <w:marLeft w:val="0"/>
      <w:marRight w:val="0"/>
      <w:marTop w:val="0"/>
      <w:marBottom w:val="0"/>
      <w:divBdr>
        <w:top w:val="none" w:sz="0" w:space="0" w:color="auto"/>
        <w:left w:val="none" w:sz="0" w:space="0" w:color="auto"/>
        <w:bottom w:val="none" w:sz="0" w:space="0" w:color="auto"/>
        <w:right w:val="none" w:sz="0" w:space="0" w:color="auto"/>
      </w:divBdr>
    </w:div>
    <w:div w:id="1326930941">
      <w:bodyDiv w:val="1"/>
      <w:marLeft w:val="0"/>
      <w:marRight w:val="0"/>
      <w:marTop w:val="0"/>
      <w:marBottom w:val="0"/>
      <w:divBdr>
        <w:top w:val="none" w:sz="0" w:space="0" w:color="auto"/>
        <w:left w:val="none" w:sz="0" w:space="0" w:color="auto"/>
        <w:bottom w:val="none" w:sz="0" w:space="0" w:color="auto"/>
        <w:right w:val="none" w:sz="0" w:space="0" w:color="auto"/>
      </w:divBdr>
    </w:div>
    <w:div w:id="1331785662">
      <w:bodyDiv w:val="1"/>
      <w:marLeft w:val="0"/>
      <w:marRight w:val="0"/>
      <w:marTop w:val="0"/>
      <w:marBottom w:val="0"/>
      <w:divBdr>
        <w:top w:val="none" w:sz="0" w:space="0" w:color="auto"/>
        <w:left w:val="none" w:sz="0" w:space="0" w:color="auto"/>
        <w:bottom w:val="none" w:sz="0" w:space="0" w:color="auto"/>
        <w:right w:val="none" w:sz="0" w:space="0" w:color="auto"/>
      </w:divBdr>
    </w:div>
    <w:div w:id="1345325955">
      <w:bodyDiv w:val="1"/>
      <w:marLeft w:val="0"/>
      <w:marRight w:val="0"/>
      <w:marTop w:val="0"/>
      <w:marBottom w:val="0"/>
      <w:divBdr>
        <w:top w:val="none" w:sz="0" w:space="0" w:color="auto"/>
        <w:left w:val="none" w:sz="0" w:space="0" w:color="auto"/>
        <w:bottom w:val="none" w:sz="0" w:space="0" w:color="auto"/>
        <w:right w:val="none" w:sz="0" w:space="0" w:color="auto"/>
      </w:divBdr>
    </w:div>
    <w:div w:id="1346251190">
      <w:bodyDiv w:val="1"/>
      <w:marLeft w:val="0"/>
      <w:marRight w:val="0"/>
      <w:marTop w:val="0"/>
      <w:marBottom w:val="0"/>
      <w:divBdr>
        <w:top w:val="none" w:sz="0" w:space="0" w:color="auto"/>
        <w:left w:val="none" w:sz="0" w:space="0" w:color="auto"/>
        <w:bottom w:val="none" w:sz="0" w:space="0" w:color="auto"/>
        <w:right w:val="none" w:sz="0" w:space="0" w:color="auto"/>
      </w:divBdr>
    </w:div>
    <w:div w:id="1354722032">
      <w:bodyDiv w:val="1"/>
      <w:marLeft w:val="0"/>
      <w:marRight w:val="0"/>
      <w:marTop w:val="0"/>
      <w:marBottom w:val="0"/>
      <w:divBdr>
        <w:top w:val="none" w:sz="0" w:space="0" w:color="auto"/>
        <w:left w:val="none" w:sz="0" w:space="0" w:color="auto"/>
        <w:bottom w:val="none" w:sz="0" w:space="0" w:color="auto"/>
        <w:right w:val="none" w:sz="0" w:space="0" w:color="auto"/>
      </w:divBdr>
    </w:div>
    <w:div w:id="1381246095">
      <w:bodyDiv w:val="1"/>
      <w:marLeft w:val="0"/>
      <w:marRight w:val="0"/>
      <w:marTop w:val="0"/>
      <w:marBottom w:val="0"/>
      <w:divBdr>
        <w:top w:val="none" w:sz="0" w:space="0" w:color="auto"/>
        <w:left w:val="none" w:sz="0" w:space="0" w:color="auto"/>
        <w:bottom w:val="none" w:sz="0" w:space="0" w:color="auto"/>
        <w:right w:val="none" w:sz="0" w:space="0" w:color="auto"/>
      </w:divBdr>
    </w:div>
    <w:div w:id="1381829652">
      <w:bodyDiv w:val="1"/>
      <w:marLeft w:val="0"/>
      <w:marRight w:val="0"/>
      <w:marTop w:val="0"/>
      <w:marBottom w:val="0"/>
      <w:divBdr>
        <w:top w:val="none" w:sz="0" w:space="0" w:color="auto"/>
        <w:left w:val="none" w:sz="0" w:space="0" w:color="auto"/>
        <w:bottom w:val="none" w:sz="0" w:space="0" w:color="auto"/>
        <w:right w:val="none" w:sz="0" w:space="0" w:color="auto"/>
      </w:divBdr>
    </w:div>
    <w:div w:id="1388798705">
      <w:bodyDiv w:val="1"/>
      <w:marLeft w:val="0"/>
      <w:marRight w:val="0"/>
      <w:marTop w:val="0"/>
      <w:marBottom w:val="0"/>
      <w:divBdr>
        <w:top w:val="none" w:sz="0" w:space="0" w:color="auto"/>
        <w:left w:val="none" w:sz="0" w:space="0" w:color="auto"/>
        <w:bottom w:val="none" w:sz="0" w:space="0" w:color="auto"/>
        <w:right w:val="none" w:sz="0" w:space="0" w:color="auto"/>
      </w:divBdr>
    </w:div>
    <w:div w:id="1390809534">
      <w:bodyDiv w:val="1"/>
      <w:marLeft w:val="0"/>
      <w:marRight w:val="0"/>
      <w:marTop w:val="0"/>
      <w:marBottom w:val="0"/>
      <w:divBdr>
        <w:top w:val="none" w:sz="0" w:space="0" w:color="auto"/>
        <w:left w:val="none" w:sz="0" w:space="0" w:color="auto"/>
        <w:bottom w:val="none" w:sz="0" w:space="0" w:color="auto"/>
        <w:right w:val="none" w:sz="0" w:space="0" w:color="auto"/>
      </w:divBdr>
    </w:div>
    <w:div w:id="1399087258">
      <w:bodyDiv w:val="1"/>
      <w:marLeft w:val="0"/>
      <w:marRight w:val="0"/>
      <w:marTop w:val="0"/>
      <w:marBottom w:val="0"/>
      <w:divBdr>
        <w:top w:val="none" w:sz="0" w:space="0" w:color="auto"/>
        <w:left w:val="none" w:sz="0" w:space="0" w:color="auto"/>
        <w:bottom w:val="none" w:sz="0" w:space="0" w:color="auto"/>
        <w:right w:val="none" w:sz="0" w:space="0" w:color="auto"/>
      </w:divBdr>
    </w:div>
    <w:div w:id="1409840830">
      <w:bodyDiv w:val="1"/>
      <w:marLeft w:val="0"/>
      <w:marRight w:val="0"/>
      <w:marTop w:val="0"/>
      <w:marBottom w:val="0"/>
      <w:divBdr>
        <w:top w:val="none" w:sz="0" w:space="0" w:color="auto"/>
        <w:left w:val="none" w:sz="0" w:space="0" w:color="auto"/>
        <w:bottom w:val="none" w:sz="0" w:space="0" w:color="auto"/>
        <w:right w:val="none" w:sz="0" w:space="0" w:color="auto"/>
      </w:divBdr>
    </w:div>
    <w:div w:id="1415512096">
      <w:bodyDiv w:val="1"/>
      <w:marLeft w:val="0"/>
      <w:marRight w:val="0"/>
      <w:marTop w:val="0"/>
      <w:marBottom w:val="0"/>
      <w:divBdr>
        <w:top w:val="none" w:sz="0" w:space="0" w:color="auto"/>
        <w:left w:val="none" w:sz="0" w:space="0" w:color="auto"/>
        <w:bottom w:val="none" w:sz="0" w:space="0" w:color="auto"/>
        <w:right w:val="none" w:sz="0" w:space="0" w:color="auto"/>
      </w:divBdr>
    </w:div>
    <w:div w:id="1424883843">
      <w:bodyDiv w:val="1"/>
      <w:marLeft w:val="0"/>
      <w:marRight w:val="0"/>
      <w:marTop w:val="0"/>
      <w:marBottom w:val="0"/>
      <w:divBdr>
        <w:top w:val="none" w:sz="0" w:space="0" w:color="auto"/>
        <w:left w:val="none" w:sz="0" w:space="0" w:color="auto"/>
        <w:bottom w:val="none" w:sz="0" w:space="0" w:color="auto"/>
        <w:right w:val="none" w:sz="0" w:space="0" w:color="auto"/>
      </w:divBdr>
    </w:div>
    <w:div w:id="1426655373">
      <w:bodyDiv w:val="1"/>
      <w:marLeft w:val="0"/>
      <w:marRight w:val="0"/>
      <w:marTop w:val="0"/>
      <w:marBottom w:val="0"/>
      <w:divBdr>
        <w:top w:val="none" w:sz="0" w:space="0" w:color="auto"/>
        <w:left w:val="none" w:sz="0" w:space="0" w:color="auto"/>
        <w:bottom w:val="none" w:sz="0" w:space="0" w:color="auto"/>
        <w:right w:val="none" w:sz="0" w:space="0" w:color="auto"/>
      </w:divBdr>
    </w:div>
    <w:div w:id="1446459553">
      <w:bodyDiv w:val="1"/>
      <w:marLeft w:val="0"/>
      <w:marRight w:val="0"/>
      <w:marTop w:val="0"/>
      <w:marBottom w:val="0"/>
      <w:divBdr>
        <w:top w:val="none" w:sz="0" w:space="0" w:color="auto"/>
        <w:left w:val="none" w:sz="0" w:space="0" w:color="auto"/>
        <w:bottom w:val="none" w:sz="0" w:space="0" w:color="auto"/>
        <w:right w:val="none" w:sz="0" w:space="0" w:color="auto"/>
      </w:divBdr>
    </w:div>
    <w:div w:id="1449399646">
      <w:bodyDiv w:val="1"/>
      <w:marLeft w:val="0"/>
      <w:marRight w:val="0"/>
      <w:marTop w:val="0"/>
      <w:marBottom w:val="0"/>
      <w:divBdr>
        <w:top w:val="none" w:sz="0" w:space="0" w:color="auto"/>
        <w:left w:val="none" w:sz="0" w:space="0" w:color="auto"/>
        <w:bottom w:val="none" w:sz="0" w:space="0" w:color="auto"/>
        <w:right w:val="none" w:sz="0" w:space="0" w:color="auto"/>
      </w:divBdr>
    </w:div>
    <w:div w:id="1459492250">
      <w:bodyDiv w:val="1"/>
      <w:marLeft w:val="0"/>
      <w:marRight w:val="0"/>
      <w:marTop w:val="0"/>
      <w:marBottom w:val="0"/>
      <w:divBdr>
        <w:top w:val="none" w:sz="0" w:space="0" w:color="auto"/>
        <w:left w:val="none" w:sz="0" w:space="0" w:color="auto"/>
        <w:bottom w:val="none" w:sz="0" w:space="0" w:color="auto"/>
        <w:right w:val="none" w:sz="0" w:space="0" w:color="auto"/>
      </w:divBdr>
    </w:div>
    <w:div w:id="1480465833">
      <w:bodyDiv w:val="1"/>
      <w:marLeft w:val="0"/>
      <w:marRight w:val="0"/>
      <w:marTop w:val="0"/>
      <w:marBottom w:val="0"/>
      <w:divBdr>
        <w:top w:val="none" w:sz="0" w:space="0" w:color="auto"/>
        <w:left w:val="none" w:sz="0" w:space="0" w:color="auto"/>
        <w:bottom w:val="none" w:sz="0" w:space="0" w:color="auto"/>
        <w:right w:val="none" w:sz="0" w:space="0" w:color="auto"/>
      </w:divBdr>
    </w:div>
    <w:div w:id="1497769472">
      <w:bodyDiv w:val="1"/>
      <w:marLeft w:val="0"/>
      <w:marRight w:val="0"/>
      <w:marTop w:val="0"/>
      <w:marBottom w:val="0"/>
      <w:divBdr>
        <w:top w:val="none" w:sz="0" w:space="0" w:color="auto"/>
        <w:left w:val="none" w:sz="0" w:space="0" w:color="auto"/>
        <w:bottom w:val="none" w:sz="0" w:space="0" w:color="auto"/>
        <w:right w:val="none" w:sz="0" w:space="0" w:color="auto"/>
      </w:divBdr>
    </w:div>
    <w:div w:id="1521429601">
      <w:bodyDiv w:val="1"/>
      <w:marLeft w:val="0"/>
      <w:marRight w:val="0"/>
      <w:marTop w:val="0"/>
      <w:marBottom w:val="0"/>
      <w:divBdr>
        <w:top w:val="none" w:sz="0" w:space="0" w:color="auto"/>
        <w:left w:val="none" w:sz="0" w:space="0" w:color="auto"/>
        <w:bottom w:val="none" w:sz="0" w:space="0" w:color="auto"/>
        <w:right w:val="none" w:sz="0" w:space="0" w:color="auto"/>
      </w:divBdr>
    </w:div>
    <w:div w:id="1536573846">
      <w:bodyDiv w:val="1"/>
      <w:marLeft w:val="0"/>
      <w:marRight w:val="0"/>
      <w:marTop w:val="0"/>
      <w:marBottom w:val="0"/>
      <w:divBdr>
        <w:top w:val="none" w:sz="0" w:space="0" w:color="auto"/>
        <w:left w:val="none" w:sz="0" w:space="0" w:color="auto"/>
        <w:bottom w:val="none" w:sz="0" w:space="0" w:color="auto"/>
        <w:right w:val="none" w:sz="0" w:space="0" w:color="auto"/>
      </w:divBdr>
    </w:div>
    <w:div w:id="1540781668">
      <w:bodyDiv w:val="1"/>
      <w:marLeft w:val="0"/>
      <w:marRight w:val="0"/>
      <w:marTop w:val="0"/>
      <w:marBottom w:val="0"/>
      <w:divBdr>
        <w:top w:val="none" w:sz="0" w:space="0" w:color="auto"/>
        <w:left w:val="none" w:sz="0" w:space="0" w:color="auto"/>
        <w:bottom w:val="none" w:sz="0" w:space="0" w:color="auto"/>
        <w:right w:val="none" w:sz="0" w:space="0" w:color="auto"/>
      </w:divBdr>
    </w:div>
    <w:div w:id="1546870053">
      <w:bodyDiv w:val="1"/>
      <w:marLeft w:val="0"/>
      <w:marRight w:val="0"/>
      <w:marTop w:val="0"/>
      <w:marBottom w:val="0"/>
      <w:divBdr>
        <w:top w:val="none" w:sz="0" w:space="0" w:color="auto"/>
        <w:left w:val="none" w:sz="0" w:space="0" w:color="auto"/>
        <w:bottom w:val="none" w:sz="0" w:space="0" w:color="auto"/>
        <w:right w:val="none" w:sz="0" w:space="0" w:color="auto"/>
      </w:divBdr>
    </w:div>
    <w:div w:id="1554273389">
      <w:bodyDiv w:val="1"/>
      <w:marLeft w:val="0"/>
      <w:marRight w:val="0"/>
      <w:marTop w:val="0"/>
      <w:marBottom w:val="0"/>
      <w:divBdr>
        <w:top w:val="none" w:sz="0" w:space="0" w:color="auto"/>
        <w:left w:val="none" w:sz="0" w:space="0" w:color="auto"/>
        <w:bottom w:val="none" w:sz="0" w:space="0" w:color="auto"/>
        <w:right w:val="none" w:sz="0" w:space="0" w:color="auto"/>
      </w:divBdr>
    </w:div>
    <w:div w:id="1561401722">
      <w:bodyDiv w:val="1"/>
      <w:marLeft w:val="0"/>
      <w:marRight w:val="0"/>
      <w:marTop w:val="0"/>
      <w:marBottom w:val="0"/>
      <w:divBdr>
        <w:top w:val="none" w:sz="0" w:space="0" w:color="auto"/>
        <w:left w:val="none" w:sz="0" w:space="0" w:color="auto"/>
        <w:bottom w:val="none" w:sz="0" w:space="0" w:color="auto"/>
        <w:right w:val="none" w:sz="0" w:space="0" w:color="auto"/>
      </w:divBdr>
    </w:div>
    <w:div w:id="1568802958">
      <w:bodyDiv w:val="1"/>
      <w:marLeft w:val="0"/>
      <w:marRight w:val="0"/>
      <w:marTop w:val="0"/>
      <w:marBottom w:val="0"/>
      <w:divBdr>
        <w:top w:val="none" w:sz="0" w:space="0" w:color="auto"/>
        <w:left w:val="none" w:sz="0" w:space="0" w:color="auto"/>
        <w:bottom w:val="none" w:sz="0" w:space="0" w:color="auto"/>
        <w:right w:val="none" w:sz="0" w:space="0" w:color="auto"/>
      </w:divBdr>
    </w:div>
    <w:div w:id="1581327640">
      <w:bodyDiv w:val="1"/>
      <w:marLeft w:val="0"/>
      <w:marRight w:val="0"/>
      <w:marTop w:val="0"/>
      <w:marBottom w:val="0"/>
      <w:divBdr>
        <w:top w:val="none" w:sz="0" w:space="0" w:color="auto"/>
        <w:left w:val="none" w:sz="0" w:space="0" w:color="auto"/>
        <w:bottom w:val="none" w:sz="0" w:space="0" w:color="auto"/>
        <w:right w:val="none" w:sz="0" w:space="0" w:color="auto"/>
      </w:divBdr>
    </w:div>
    <w:div w:id="1599019548">
      <w:bodyDiv w:val="1"/>
      <w:marLeft w:val="0"/>
      <w:marRight w:val="0"/>
      <w:marTop w:val="0"/>
      <w:marBottom w:val="0"/>
      <w:divBdr>
        <w:top w:val="none" w:sz="0" w:space="0" w:color="auto"/>
        <w:left w:val="none" w:sz="0" w:space="0" w:color="auto"/>
        <w:bottom w:val="none" w:sz="0" w:space="0" w:color="auto"/>
        <w:right w:val="none" w:sz="0" w:space="0" w:color="auto"/>
      </w:divBdr>
    </w:div>
    <w:div w:id="1640648484">
      <w:bodyDiv w:val="1"/>
      <w:marLeft w:val="0"/>
      <w:marRight w:val="0"/>
      <w:marTop w:val="0"/>
      <w:marBottom w:val="0"/>
      <w:divBdr>
        <w:top w:val="none" w:sz="0" w:space="0" w:color="auto"/>
        <w:left w:val="none" w:sz="0" w:space="0" w:color="auto"/>
        <w:bottom w:val="none" w:sz="0" w:space="0" w:color="auto"/>
        <w:right w:val="none" w:sz="0" w:space="0" w:color="auto"/>
      </w:divBdr>
    </w:div>
    <w:div w:id="1687439290">
      <w:bodyDiv w:val="1"/>
      <w:marLeft w:val="0"/>
      <w:marRight w:val="0"/>
      <w:marTop w:val="0"/>
      <w:marBottom w:val="0"/>
      <w:divBdr>
        <w:top w:val="none" w:sz="0" w:space="0" w:color="auto"/>
        <w:left w:val="none" w:sz="0" w:space="0" w:color="auto"/>
        <w:bottom w:val="none" w:sz="0" w:space="0" w:color="auto"/>
        <w:right w:val="none" w:sz="0" w:space="0" w:color="auto"/>
      </w:divBdr>
    </w:div>
    <w:div w:id="1694645469">
      <w:bodyDiv w:val="1"/>
      <w:marLeft w:val="0"/>
      <w:marRight w:val="0"/>
      <w:marTop w:val="0"/>
      <w:marBottom w:val="0"/>
      <w:divBdr>
        <w:top w:val="none" w:sz="0" w:space="0" w:color="auto"/>
        <w:left w:val="none" w:sz="0" w:space="0" w:color="auto"/>
        <w:bottom w:val="none" w:sz="0" w:space="0" w:color="auto"/>
        <w:right w:val="none" w:sz="0" w:space="0" w:color="auto"/>
      </w:divBdr>
    </w:div>
    <w:div w:id="1705516442">
      <w:bodyDiv w:val="1"/>
      <w:marLeft w:val="0"/>
      <w:marRight w:val="0"/>
      <w:marTop w:val="0"/>
      <w:marBottom w:val="0"/>
      <w:divBdr>
        <w:top w:val="none" w:sz="0" w:space="0" w:color="auto"/>
        <w:left w:val="none" w:sz="0" w:space="0" w:color="auto"/>
        <w:bottom w:val="none" w:sz="0" w:space="0" w:color="auto"/>
        <w:right w:val="none" w:sz="0" w:space="0" w:color="auto"/>
      </w:divBdr>
    </w:div>
    <w:div w:id="1707635280">
      <w:bodyDiv w:val="1"/>
      <w:marLeft w:val="0"/>
      <w:marRight w:val="0"/>
      <w:marTop w:val="0"/>
      <w:marBottom w:val="0"/>
      <w:divBdr>
        <w:top w:val="none" w:sz="0" w:space="0" w:color="auto"/>
        <w:left w:val="none" w:sz="0" w:space="0" w:color="auto"/>
        <w:bottom w:val="none" w:sz="0" w:space="0" w:color="auto"/>
        <w:right w:val="none" w:sz="0" w:space="0" w:color="auto"/>
      </w:divBdr>
    </w:div>
    <w:div w:id="1712533151">
      <w:bodyDiv w:val="1"/>
      <w:marLeft w:val="0"/>
      <w:marRight w:val="0"/>
      <w:marTop w:val="0"/>
      <w:marBottom w:val="0"/>
      <w:divBdr>
        <w:top w:val="none" w:sz="0" w:space="0" w:color="auto"/>
        <w:left w:val="none" w:sz="0" w:space="0" w:color="auto"/>
        <w:bottom w:val="none" w:sz="0" w:space="0" w:color="auto"/>
        <w:right w:val="none" w:sz="0" w:space="0" w:color="auto"/>
      </w:divBdr>
    </w:div>
    <w:div w:id="1717272135">
      <w:bodyDiv w:val="1"/>
      <w:marLeft w:val="0"/>
      <w:marRight w:val="0"/>
      <w:marTop w:val="0"/>
      <w:marBottom w:val="0"/>
      <w:divBdr>
        <w:top w:val="none" w:sz="0" w:space="0" w:color="auto"/>
        <w:left w:val="none" w:sz="0" w:space="0" w:color="auto"/>
        <w:bottom w:val="none" w:sz="0" w:space="0" w:color="auto"/>
        <w:right w:val="none" w:sz="0" w:space="0" w:color="auto"/>
      </w:divBdr>
    </w:div>
    <w:div w:id="1719009749">
      <w:bodyDiv w:val="1"/>
      <w:marLeft w:val="0"/>
      <w:marRight w:val="0"/>
      <w:marTop w:val="0"/>
      <w:marBottom w:val="0"/>
      <w:divBdr>
        <w:top w:val="none" w:sz="0" w:space="0" w:color="auto"/>
        <w:left w:val="none" w:sz="0" w:space="0" w:color="auto"/>
        <w:bottom w:val="none" w:sz="0" w:space="0" w:color="auto"/>
        <w:right w:val="none" w:sz="0" w:space="0" w:color="auto"/>
      </w:divBdr>
    </w:div>
    <w:div w:id="1719864572">
      <w:bodyDiv w:val="1"/>
      <w:marLeft w:val="0"/>
      <w:marRight w:val="0"/>
      <w:marTop w:val="0"/>
      <w:marBottom w:val="0"/>
      <w:divBdr>
        <w:top w:val="none" w:sz="0" w:space="0" w:color="auto"/>
        <w:left w:val="none" w:sz="0" w:space="0" w:color="auto"/>
        <w:bottom w:val="none" w:sz="0" w:space="0" w:color="auto"/>
        <w:right w:val="none" w:sz="0" w:space="0" w:color="auto"/>
      </w:divBdr>
    </w:div>
    <w:div w:id="1725830206">
      <w:bodyDiv w:val="1"/>
      <w:marLeft w:val="0"/>
      <w:marRight w:val="0"/>
      <w:marTop w:val="0"/>
      <w:marBottom w:val="0"/>
      <w:divBdr>
        <w:top w:val="none" w:sz="0" w:space="0" w:color="auto"/>
        <w:left w:val="none" w:sz="0" w:space="0" w:color="auto"/>
        <w:bottom w:val="none" w:sz="0" w:space="0" w:color="auto"/>
        <w:right w:val="none" w:sz="0" w:space="0" w:color="auto"/>
      </w:divBdr>
    </w:div>
    <w:div w:id="1746223129">
      <w:bodyDiv w:val="1"/>
      <w:marLeft w:val="0"/>
      <w:marRight w:val="0"/>
      <w:marTop w:val="0"/>
      <w:marBottom w:val="0"/>
      <w:divBdr>
        <w:top w:val="none" w:sz="0" w:space="0" w:color="auto"/>
        <w:left w:val="none" w:sz="0" w:space="0" w:color="auto"/>
        <w:bottom w:val="none" w:sz="0" w:space="0" w:color="auto"/>
        <w:right w:val="none" w:sz="0" w:space="0" w:color="auto"/>
      </w:divBdr>
    </w:div>
    <w:div w:id="1750495285">
      <w:bodyDiv w:val="1"/>
      <w:marLeft w:val="0"/>
      <w:marRight w:val="0"/>
      <w:marTop w:val="0"/>
      <w:marBottom w:val="0"/>
      <w:divBdr>
        <w:top w:val="none" w:sz="0" w:space="0" w:color="auto"/>
        <w:left w:val="none" w:sz="0" w:space="0" w:color="auto"/>
        <w:bottom w:val="none" w:sz="0" w:space="0" w:color="auto"/>
        <w:right w:val="none" w:sz="0" w:space="0" w:color="auto"/>
      </w:divBdr>
    </w:div>
    <w:div w:id="1769231353">
      <w:bodyDiv w:val="1"/>
      <w:marLeft w:val="0"/>
      <w:marRight w:val="0"/>
      <w:marTop w:val="0"/>
      <w:marBottom w:val="0"/>
      <w:divBdr>
        <w:top w:val="none" w:sz="0" w:space="0" w:color="auto"/>
        <w:left w:val="none" w:sz="0" w:space="0" w:color="auto"/>
        <w:bottom w:val="none" w:sz="0" w:space="0" w:color="auto"/>
        <w:right w:val="none" w:sz="0" w:space="0" w:color="auto"/>
      </w:divBdr>
    </w:div>
    <w:div w:id="1785614728">
      <w:bodyDiv w:val="1"/>
      <w:marLeft w:val="0"/>
      <w:marRight w:val="0"/>
      <w:marTop w:val="0"/>
      <w:marBottom w:val="0"/>
      <w:divBdr>
        <w:top w:val="none" w:sz="0" w:space="0" w:color="auto"/>
        <w:left w:val="none" w:sz="0" w:space="0" w:color="auto"/>
        <w:bottom w:val="none" w:sz="0" w:space="0" w:color="auto"/>
        <w:right w:val="none" w:sz="0" w:space="0" w:color="auto"/>
      </w:divBdr>
    </w:div>
    <w:div w:id="1785929258">
      <w:bodyDiv w:val="1"/>
      <w:marLeft w:val="0"/>
      <w:marRight w:val="0"/>
      <w:marTop w:val="0"/>
      <w:marBottom w:val="0"/>
      <w:divBdr>
        <w:top w:val="none" w:sz="0" w:space="0" w:color="auto"/>
        <w:left w:val="none" w:sz="0" w:space="0" w:color="auto"/>
        <w:bottom w:val="none" w:sz="0" w:space="0" w:color="auto"/>
        <w:right w:val="none" w:sz="0" w:space="0" w:color="auto"/>
      </w:divBdr>
    </w:div>
    <w:div w:id="1796484001">
      <w:bodyDiv w:val="1"/>
      <w:marLeft w:val="0"/>
      <w:marRight w:val="0"/>
      <w:marTop w:val="0"/>
      <w:marBottom w:val="0"/>
      <w:divBdr>
        <w:top w:val="none" w:sz="0" w:space="0" w:color="auto"/>
        <w:left w:val="none" w:sz="0" w:space="0" w:color="auto"/>
        <w:bottom w:val="none" w:sz="0" w:space="0" w:color="auto"/>
        <w:right w:val="none" w:sz="0" w:space="0" w:color="auto"/>
      </w:divBdr>
    </w:div>
    <w:div w:id="1802264139">
      <w:bodyDiv w:val="1"/>
      <w:marLeft w:val="0"/>
      <w:marRight w:val="0"/>
      <w:marTop w:val="0"/>
      <w:marBottom w:val="0"/>
      <w:divBdr>
        <w:top w:val="none" w:sz="0" w:space="0" w:color="auto"/>
        <w:left w:val="none" w:sz="0" w:space="0" w:color="auto"/>
        <w:bottom w:val="none" w:sz="0" w:space="0" w:color="auto"/>
        <w:right w:val="none" w:sz="0" w:space="0" w:color="auto"/>
      </w:divBdr>
    </w:div>
    <w:div w:id="1830712156">
      <w:bodyDiv w:val="1"/>
      <w:marLeft w:val="0"/>
      <w:marRight w:val="0"/>
      <w:marTop w:val="0"/>
      <w:marBottom w:val="0"/>
      <w:divBdr>
        <w:top w:val="none" w:sz="0" w:space="0" w:color="auto"/>
        <w:left w:val="none" w:sz="0" w:space="0" w:color="auto"/>
        <w:bottom w:val="none" w:sz="0" w:space="0" w:color="auto"/>
        <w:right w:val="none" w:sz="0" w:space="0" w:color="auto"/>
      </w:divBdr>
    </w:div>
    <w:div w:id="1870334160">
      <w:bodyDiv w:val="1"/>
      <w:marLeft w:val="0"/>
      <w:marRight w:val="0"/>
      <w:marTop w:val="0"/>
      <w:marBottom w:val="0"/>
      <w:divBdr>
        <w:top w:val="none" w:sz="0" w:space="0" w:color="auto"/>
        <w:left w:val="none" w:sz="0" w:space="0" w:color="auto"/>
        <w:bottom w:val="none" w:sz="0" w:space="0" w:color="auto"/>
        <w:right w:val="none" w:sz="0" w:space="0" w:color="auto"/>
      </w:divBdr>
    </w:div>
    <w:div w:id="1879851713">
      <w:bodyDiv w:val="1"/>
      <w:marLeft w:val="0"/>
      <w:marRight w:val="0"/>
      <w:marTop w:val="0"/>
      <w:marBottom w:val="0"/>
      <w:divBdr>
        <w:top w:val="none" w:sz="0" w:space="0" w:color="auto"/>
        <w:left w:val="none" w:sz="0" w:space="0" w:color="auto"/>
        <w:bottom w:val="none" w:sz="0" w:space="0" w:color="auto"/>
        <w:right w:val="none" w:sz="0" w:space="0" w:color="auto"/>
      </w:divBdr>
    </w:div>
    <w:div w:id="1888910043">
      <w:bodyDiv w:val="1"/>
      <w:marLeft w:val="0"/>
      <w:marRight w:val="0"/>
      <w:marTop w:val="0"/>
      <w:marBottom w:val="0"/>
      <w:divBdr>
        <w:top w:val="none" w:sz="0" w:space="0" w:color="auto"/>
        <w:left w:val="none" w:sz="0" w:space="0" w:color="auto"/>
        <w:bottom w:val="none" w:sz="0" w:space="0" w:color="auto"/>
        <w:right w:val="none" w:sz="0" w:space="0" w:color="auto"/>
      </w:divBdr>
    </w:div>
    <w:div w:id="1913468958">
      <w:bodyDiv w:val="1"/>
      <w:marLeft w:val="0"/>
      <w:marRight w:val="0"/>
      <w:marTop w:val="0"/>
      <w:marBottom w:val="0"/>
      <w:divBdr>
        <w:top w:val="none" w:sz="0" w:space="0" w:color="auto"/>
        <w:left w:val="none" w:sz="0" w:space="0" w:color="auto"/>
        <w:bottom w:val="none" w:sz="0" w:space="0" w:color="auto"/>
        <w:right w:val="none" w:sz="0" w:space="0" w:color="auto"/>
      </w:divBdr>
    </w:div>
    <w:div w:id="1926760626">
      <w:bodyDiv w:val="1"/>
      <w:marLeft w:val="0"/>
      <w:marRight w:val="0"/>
      <w:marTop w:val="0"/>
      <w:marBottom w:val="0"/>
      <w:divBdr>
        <w:top w:val="none" w:sz="0" w:space="0" w:color="auto"/>
        <w:left w:val="none" w:sz="0" w:space="0" w:color="auto"/>
        <w:bottom w:val="none" w:sz="0" w:space="0" w:color="auto"/>
        <w:right w:val="none" w:sz="0" w:space="0" w:color="auto"/>
      </w:divBdr>
    </w:div>
    <w:div w:id="1933278640">
      <w:bodyDiv w:val="1"/>
      <w:marLeft w:val="0"/>
      <w:marRight w:val="0"/>
      <w:marTop w:val="0"/>
      <w:marBottom w:val="0"/>
      <w:divBdr>
        <w:top w:val="none" w:sz="0" w:space="0" w:color="auto"/>
        <w:left w:val="none" w:sz="0" w:space="0" w:color="auto"/>
        <w:bottom w:val="none" w:sz="0" w:space="0" w:color="auto"/>
        <w:right w:val="none" w:sz="0" w:space="0" w:color="auto"/>
      </w:divBdr>
    </w:div>
    <w:div w:id="1943804885">
      <w:bodyDiv w:val="1"/>
      <w:marLeft w:val="0"/>
      <w:marRight w:val="0"/>
      <w:marTop w:val="0"/>
      <w:marBottom w:val="0"/>
      <w:divBdr>
        <w:top w:val="none" w:sz="0" w:space="0" w:color="auto"/>
        <w:left w:val="none" w:sz="0" w:space="0" w:color="auto"/>
        <w:bottom w:val="none" w:sz="0" w:space="0" w:color="auto"/>
        <w:right w:val="none" w:sz="0" w:space="0" w:color="auto"/>
      </w:divBdr>
    </w:div>
    <w:div w:id="1947224541">
      <w:bodyDiv w:val="1"/>
      <w:marLeft w:val="0"/>
      <w:marRight w:val="0"/>
      <w:marTop w:val="0"/>
      <w:marBottom w:val="0"/>
      <w:divBdr>
        <w:top w:val="none" w:sz="0" w:space="0" w:color="auto"/>
        <w:left w:val="none" w:sz="0" w:space="0" w:color="auto"/>
        <w:bottom w:val="none" w:sz="0" w:space="0" w:color="auto"/>
        <w:right w:val="none" w:sz="0" w:space="0" w:color="auto"/>
      </w:divBdr>
    </w:div>
    <w:div w:id="1948538877">
      <w:bodyDiv w:val="1"/>
      <w:marLeft w:val="0"/>
      <w:marRight w:val="0"/>
      <w:marTop w:val="0"/>
      <w:marBottom w:val="0"/>
      <w:divBdr>
        <w:top w:val="none" w:sz="0" w:space="0" w:color="auto"/>
        <w:left w:val="none" w:sz="0" w:space="0" w:color="auto"/>
        <w:bottom w:val="none" w:sz="0" w:space="0" w:color="auto"/>
        <w:right w:val="none" w:sz="0" w:space="0" w:color="auto"/>
      </w:divBdr>
    </w:div>
    <w:div w:id="1966427511">
      <w:bodyDiv w:val="1"/>
      <w:marLeft w:val="0"/>
      <w:marRight w:val="0"/>
      <w:marTop w:val="0"/>
      <w:marBottom w:val="0"/>
      <w:divBdr>
        <w:top w:val="none" w:sz="0" w:space="0" w:color="auto"/>
        <w:left w:val="none" w:sz="0" w:space="0" w:color="auto"/>
        <w:bottom w:val="none" w:sz="0" w:space="0" w:color="auto"/>
        <w:right w:val="none" w:sz="0" w:space="0" w:color="auto"/>
      </w:divBdr>
    </w:div>
    <w:div w:id="1968125014">
      <w:bodyDiv w:val="1"/>
      <w:marLeft w:val="0"/>
      <w:marRight w:val="0"/>
      <w:marTop w:val="0"/>
      <w:marBottom w:val="0"/>
      <w:divBdr>
        <w:top w:val="none" w:sz="0" w:space="0" w:color="auto"/>
        <w:left w:val="none" w:sz="0" w:space="0" w:color="auto"/>
        <w:bottom w:val="none" w:sz="0" w:space="0" w:color="auto"/>
        <w:right w:val="none" w:sz="0" w:space="0" w:color="auto"/>
      </w:divBdr>
    </w:div>
    <w:div w:id="1968391221">
      <w:bodyDiv w:val="1"/>
      <w:marLeft w:val="0"/>
      <w:marRight w:val="0"/>
      <w:marTop w:val="0"/>
      <w:marBottom w:val="0"/>
      <w:divBdr>
        <w:top w:val="none" w:sz="0" w:space="0" w:color="auto"/>
        <w:left w:val="none" w:sz="0" w:space="0" w:color="auto"/>
        <w:bottom w:val="none" w:sz="0" w:space="0" w:color="auto"/>
        <w:right w:val="none" w:sz="0" w:space="0" w:color="auto"/>
      </w:divBdr>
    </w:div>
    <w:div w:id="1969512506">
      <w:bodyDiv w:val="1"/>
      <w:marLeft w:val="0"/>
      <w:marRight w:val="0"/>
      <w:marTop w:val="0"/>
      <w:marBottom w:val="0"/>
      <w:divBdr>
        <w:top w:val="none" w:sz="0" w:space="0" w:color="auto"/>
        <w:left w:val="none" w:sz="0" w:space="0" w:color="auto"/>
        <w:bottom w:val="none" w:sz="0" w:space="0" w:color="auto"/>
        <w:right w:val="none" w:sz="0" w:space="0" w:color="auto"/>
      </w:divBdr>
    </w:div>
    <w:div w:id="1992978827">
      <w:bodyDiv w:val="1"/>
      <w:marLeft w:val="0"/>
      <w:marRight w:val="0"/>
      <w:marTop w:val="0"/>
      <w:marBottom w:val="0"/>
      <w:divBdr>
        <w:top w:val="none" w:sz="0" w:space="0" w:color="auto"/>
        <w:left w:val="none" w:sz="0" w:space="0" w:color="auto"/>
        <w:bottom w:val="none" w:sz="0" w:space="0" w:color="auto"/>
        <w:right w:val="none" w:sz="0" w:space="0" w:color="auto"/>
      </w:divBdr>
    </w:div>
    <w:div w:id="1999455636">
      <w:bodyDiv w:val="1"/>
      <w:marLeft w:val="0"/>
      <w:marRight w:val="0"/>
      <w:marTop w:val="0"/>
      <w:marBottom w:val="0"/>
      <w:divBdr>
        <w:top w:val="none" w:sz="0" w:space="0" w:color="auto"/>
        <w:left w:val="none" w:sz="0" w:space="0" w:color="auto"/>
        <w:bottom w:val="none" w:sz="0" w:space="0" w:color="auto"/>
        <w:right w:val="none" w:sz="0" w:space="0" w:color="auto"/>
      </w:divBdr>
    </w:div>
    <w:div w:id="2002930111">
      <w:bodyDiv w:val="1"/>
      <w:marLeft w:val="0"/>
      <w:marRight w:val="0"/>
      <w:marTop w:val="0"/>
      <w:marBottom w:val="0"/>
      <w:divBdr>
        <w:top w:val="none" w:sz="0" w:space="0" w:color="auto"/>
        <w:left w:val="none" w:sz="0" w:space="0" w:color="auto"/>
        <w:bottom w:val="none" w:sz="0" w:space="0" w:color="auto"/>
        <w:right w:val="none" w:sz="0" w:space="0" w:color="auto"/>
      </w:divBdr>
    </w:div>
    <w:div w:id="2003851648">
      <w:bodyDiv w:val="1"/>
      <w:marLeft w:val="0"/>
      <w:marRight w:val="0"/>
      <w:marTop w:val="0"/>
      <w:marBottom w:val="0"/>
      <w:divBdr>
        <w:top w:val="none" w:sz="0" w:space="0" w:color="auto"/>
        <w:left w:val="none" w:sz="0" w:space="0" w:color="auto"/>
        <w:bottom w:val="none" w:sz="0" w:space="0" w:color="auto"/>
        <w:right w:val="none" w:sz="0" w:space="0" w:color="auto"/>
      </w:divBdr>
    </w:div>
    <w:div w:id="2011374260">
      <w:bodyDiv w:val="1"/>
      <w:marLeft w:val="0"/>
      <w:marRight w:val="0"/>
      <w:marTop w:val="0"/>
      <w:marBottom w:val="0"/>
      <w:divBdr>
        <w:top w:val="none" w:sz="0" w:space="0" w:color="auto"/>
        <w:left w:val="none" w:sz="0" w:space="0" w:color="auto"/>
        <w:bottom w:val="none" w:sz="0" w:space="0" w:color="auto"/>
        <w:right w:val="none" w:sz="0" w:space="0" w:color="auto"/>
      </w:divBdr>
    </w:div>
    <w:div w:id="2026780908">
      <w:bodyDiv w:val="1"/>
      <w:marLeft w:val="0"/>
      <w:marRight w:val="0"/>
      <w:marTop w:val="0"/>
      <w:marBottom w:val="0"/>
      <w:divBdr>
        <w:top w:val="none" w:sz="0" w:space="0" w:color="auto"/>
        <w:left w:val="none" w:sz="0" w:space="0" w:color="auto"/>
        <w:bottom w:val="none" w:sz="0" w:space="0" w:color="auto"/>
        <w:right w:val="none" w:sz="0" w:space="0" w:color="auto"/>
      </w:divBdr>
    </w:div>
    <w:div w:id="2034109484">
      <w:bodyDiv w:val="1"/>
      <w:marLeft w:val="0"/>
      <w:marRight w:val="0"/>
      <w:marTop w:val="0"/>
      <w:marBottom w:val="0"/>
      <w:divBdr>
        <w:top w:val="none" w:sz="0" w:space="0" w:color="auto"/>
        <w:left w:val="none" w:sz="0" w:space="0" w:color="auto"/>
        <w:bottom w:val="none" w:sz="0" w:space="0" w:color="auto"/>
        <w:right w:val="none" w:sz="0" w:space="0" w:color="auto"/>
      </w:divBdr>
    </w:div>
    <w:div w:id="2037076686">
      <w:bodyDiv w:val="1"/>
      <w:marLeft w:val="0"/>
      <w:marRight w:val="0"/>
      <w:marTop w:val="0"/>
      <w:marBottom w:val="0"/>
      <w:divBdr>
        <w:top w:val="none" w:sz="0" w:space="0" w:color="auto"/>
        <w:left w:val="none" w:sz="0" w:space="0" w:color="auto"/>
        <w:bottom w:val="none" w:sz="0" w:space="0" w:color="auto"/>
        <w:right w:val="none" w:sz="0" w:space="0" w:color="auto"/>
      </w:divBdr>
    </w:div>
    <w:div w:id="2039040505">
      <w:bodyDiv w:val="1"/>
      <w:marLeft w:val="0"/>
      <w:marRight w:val="0"/>
      <w:marTop w:val="0"/>
      <w:marBottom w:val="0"/>
      <w:divBdr>
        <w:top w:val="none" w:sz="0" w:space="0" w:color="auto"/>
        <w:left w:val="none" w:sz="0" w:space="0" w:color="auto"/>
        <w:bottom w:val="none" w:sz="0" w:space="0" w:color="auto"/>
        <w:right w:val="none" w:sz="0" w:space="0" w:color="auto"/>
      </w:divBdr>
    </w:div>
    <w:div w:id="2043049635">
      <w:bodyDiv w:val="1"/>
      <w:marLeft w:val="0"/>
      <w:marRight w:val="0"/>
      <w:marTop w:val="0"/>
      <w:marBottom w:val="0"/>
      <w:divBdr>
        <w:top w:val="none" w:sz="0" w:space="0" w:color="auto"/>
        <w:left w:val="none" w:sz="0" w:space="0" w:color="auto"/>
        <w:bottom w:val="none" w:sz="0" w:space="0" w:color="auto"/>
        <w:right w:val="none" w:sz="0" w:space="0" w:color="auto"/>
      </w:divBdr>
    </w:div>
    <w:div w:id="2061007911">
      <w:bodyDiv w:val="1"/>
      <w:marLeft w:val="0"/>
      <w:marRight w:val="0"/>
      <w:marTop w:val="0"/>
      <w:marBottom w:val="0"/>
      <w:divBdr>
        <w:top w:val="none" w:sz="0" w:space="0" w:color="auto"/>
        <w:left w:val="none" w:sz="0" w:space="0" w:color="auto"/>
        <w:bottom w:val="none" w:sz="0" w:space="0" w:color="auto"/>
        <w:right w:val="none" w:sz="0" w:space="0" w:color="auto"/>
      </w:divBdr>
    </w:div>
    <w:div w:id="2070106359">
      <w:bodyDiv w:val="1"/>
      <w:marLeft w:val="0"/>
      <w:marRight w:val="0"/>
      <w:marTop w:val="0"/>
      <w:marBottom w:val="0"/>
      <w:divBdr>
        <w:top w:val="none" w:sz="0" w:space="0" w:color="auto"/>
        <w:left w:val="none" w:sz="0" w:space="0" w:color="auto"/>
        <w:bottom w:val="none" w:sz="0" w:space="0" w:color="auto"/>
        <w:right w:val="none" w:sz="0" w:space="0" w:color="auto"/>
      </w:divBdr>
    </w:div>
    <w:div w:id="2073195262">
      <w:bodyDiv w:val="1"/>
      <w:marLeft w:val="0"/>
      <w:marRight w:val="0"/>
      <w:marTop w:val="0"/>
      <w:marBottom w:val="0"/>
      <w:divBdr>
        <w:top w:val="none" w:sz="0" w:space="0" w:color="auto"/>
        <w:left w:val="none" w:sz="0" w:space="0" w:color="auto"/>
        <w:bottom w:val="none" w:sz="0" w:space="0" w:color="auto"/>
        <w:right w:val="none" w:sz="0" w:space="0" w:color="auto"/>
      </w:divBdr>
    </w:div>
    <w:div w:id="2080052297">
      <w:bodyDiv w:val="1"/>
      <w:marLeft w:val="0"/>
      <w:marRight w:val="0"/>
      <w:marTop w:val="0"/>
      <w:marBottom w:val="0"/>
      <w:divBdr>
        <w:top w:val="none" w:sz="0" w:space="0" w:color="auto"/>
        <w:left w:val="none" w:sz="0" w:space="0" w:color="auto"/>
        <w:bottom w:val="none" w:sz="0" w:space="0" w:color="auto"/>
        <w:right w:val="none" w:sz="0" w:space="0" w:color="auto"/>
      </w:divBdr>
    </w:div>
    <w:div w:id="2107456410">
      <w:bodyDiv w:val="1"/>
      <w:marLeft w:val="0"/>
      <w:marRight w:val="0"/>
      <w:marTop w:val="0"/>
      <w:marBottom w:val="0"/>
      <w:divBdr>
        <w:top w:val="none" w:sz="0" w:space="0" w:color="auto"/>
        <w:left w:val="none" w:sz="0" w:space="0" w:color="auto"/>
        <w:bottom w:val="none" w:sz="0" w:space="0" w:color="auto"/>
        <w:right w:val="none" w:sz="0" w:space="0" w:color="auto"/>
      </w:divBdr>
    </w:div>
    <w:div w:id="2107849731">
      <w:bodyDiv w:val="1"/>
      <w:marLeft w:val="0"/>
      <w:marRight w:val="0"/>
      <w:marTop w:val="0"/>
      <w:marBottom w:val="0"/>
      <w:divBdr>
        <w:top w:val="none" w:sz="0" w:space="0" w:color="auto"/>
        <w:left w:val="none" w:sz="0" w:space="0" w:color="auto"/>
        <w:bottom w:val="none" w:sz="0" w:space="0" w:color="auto"/>
        <w:right w:val="none" w:sz="0" w:space="0" w:color="auto"/>
      </w:divBdr>
    </w:div>
    <w:div w:id="2120103364">
      <w:bodyDiv w:val="1"/>
      <w:marLeft w:val="0"/>
      <w:marRight w:val="0"/>
      <w:marTop w:val="0"/>
      <w:marBottom w:val="0"/>
      <w:divBdr>
        <w:top w:val="none" w:sz="0" w:space="0" w:color="auto"/>
        <w:left w:val="none" w:sz="0" w:space="0" w:color="auto"/>
        <w:bottom w:val="none" w:sz="0" w:space="0" w:color="auto"/>
        <w:right w:val="none" w:sz="0" w:space="0" w:color="auto"/>
      </w:divBdr>
    </w:div>
    <w:div w:id="2121561214">
      <w:bodyDiv w:val="1"/>
      <w:marLeft w:val="0"/>
      <w:marRight w:val="0"/>
      <w:marTop w:val="0"/>
      <w:marBottom w:val="0"/>
      <w:divBdr>
        <w:top w:val="none" w:sz="0" w:space="0" w:color="auto"/>
        <w:left w:val="none" w:sz="0" w:space="0" w:color="auto"/>
        <w:bottom w:val="none" w:sz="0" w:space="0" w:color="auto"/>
        <w:right w:val="none" w:sz="0" w:space="0" w:color="auto"/>
      </w:divBdr>
    </w:div>
    <w:div w:id="2127851997">
      <w:bodyDiv w:val="1"/>
      <w:marLeft w:val="0"/>
      <w:marRight w:val="0"/>
      <w:marTop w:val="0"/>
      <w:marBottom w:val="0"/>
      <w:divBdr>
        <w:top w:val="none" w:sz="0" w:space="0" w:color="auto"/>
        <w:left w:val="none" w:sz="0" w:space="0" w:color="auto"/>
        <w:bottom w:val="none" w:sz="0" w:space="0" w:color="auto"/>
        <w:right w:val="none" w:sz="0" w:space="0" w:color="auto"/>
      </w:divBdr>
    </w:div>
    <w:div w:id="2132086644">
      <w:bodyDiv w:val="1"/>
      <w:marLeft w:val="0"/>
      <w:marRight w:val="0"/>
      <w:marTop w:val="0"/>
      <w:marBottom w:val="0"/>
      <w:divBdr>
        <w:top w:val="none" w:sz="0" w:space="0" w:color="auto"/>
        <w:left w:val="none" w:sz="0" w:space="0" w:color="auto"/>
        <w:bottom w:val="none" w:sz="0" w:space="0" w:color="auto"/>
        <w:right w:val="none" w:sz="0" w:space="0" w:color="auto"/>
      </w:divBdr>
    </w:div>
    <w:div w:id="2133018069">
      <w:bodyDiv w:val="1"/>
      <w:marLeft w:val="0"/>
      <w:marRight w:val="0"/>
      <w:marTop w:val="0"/>
      <w:marBottom w:val="0"/>
      <w:divBdr>
        <w:top w:val="none" w:sz="0" w:space="0" w:color="auto"/>
        <w:left w:val="none" w:sz="0" w:space="0" w:color="auto"/>
        <w:bottom w:val="none" w:sz="0" w:space="0" w:color="auto"/>
        <w:right w:val="none" w:sz="0" w:space="0" w:color="auto"/>
      </w:divBdr>
    </w:div>
    <w:div w:id="2139061687">
      <w:bodyDiv w:val="1"/>
      <w:marLeft w:val="0"/>
      <w:marRight w:val="0"/>
      <w:marTop w:val="0"/>
      <w:marBottom w:val="0"/>
      <w:divBdr>
        <w:top w:val="none" w:sz="0" w:space="0" w:color="auto"/>
        <w:left w:val="none" w:sz="0" w:space="0" w:color="auto"/>
        <w:bottom w:val="none" w:sz="0" w:space="0" w:color="auto"/>
        <w:right w:val="none" w:sz="0" w:space="0" w:color="auto"/>
      </w:divBdr>
    </w:div>
    <w:div w:id="214704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inews.co.uk/inews-lifestyle/food-and-drink/wetherspoons-sets-vastly-different-prices-across-uk-no-two-pubs-charge/" TargetMode="External"/><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E:\Buiness%20management\Dissertation%20work.docx"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Jay061</b:Tag>
    <b:SourceType>Book</b:SourceType>
    <b:Guid>{79DAE758-1042-42DF-8C92-18293AAB2B5B}</b:Guid>
    <b:Author>
      <b:Author>
        <b:NameList>
          <b:Person>
            <b:Last>Hesterly</b:Last>
            <b:First>Jay</b:First>
            <b:Middle>B. Barnsley and William S.</b:Middle>
          </b:Person>
        </b:NameList>
      </b:Author>
    </b:Author>
    <b:Title>Strategic Management and Competitive Advatage </b:Title>
    <b:Year>2006</b:Year>
    <b:Publisher>Pearson Prentice Hall </b:Publisher>
    <b:RefOrder>2</b:RefOrder>
  </b:Source>
  <b:Source>
    <b:Tag>Mar042</b:Tag>
    <b:SourceType>BookSection</b:SourceType>
    <b:Guid>{5E01D171-301B-4A25-BEE3-C0DAE420C1F6}</b:Guid>
    <b:Title>One Organisation, Three levels of strategy </b:Title>
    <b:Year>2004</b:Year>
    <b:City>Essex</b:City>
    <b:Publisher>Prentice Hall </b:Publisher>
    <b:Author>
      <b:Author>
        <b:NameList>
          <b:Person>
            <b:Last>Burkwood</b:Last>
            <b:First>Marian</b:First>
          </b:Person>
        </b:NameList>
      </b:Author>
    </b:Author>
    <b:BookTitle>Marketing Planning the practice into Principles </b:BookTitle>
    <b:Pages>6</b:Pages>
    <b:RefOrder>3</b:RefOrder>
  </b:Source>
  <b:Source>
    <b:Tag>Dav11</b:Tag>
    <b:SourceType>BookSection</b:SourceType>
    <b:Guid>{74A0D858-B384-4CEA-BE91-D03319705094}</b:Guid>
    <b:Author>
      <b:Author>
        <b:NameList>
          <b:Person>
            <b:Last>Stonehouse</b:Last>
            <b:First>David</b:First>
            <b:Middle>Campbell David Edgar and George</b:Middle>
          </b:Person>
        </b:NameList>
      </b:Author>
      <b:Editor>
        <b:NameList>
          <b:Person>
            <b:Last>3rd</b:Last>
          </b:Person>
        </b:NameList>
      </b:Editor>
    </b:Author>
    <b:Title>Perspectives on Strategy </b:Title>
    <b:BookTitle>Business Strategy: An Introduction </b:BookTitle>
    <b:Year>2011</b:Year>
    <b:Pages>15</b:Pages>
    <b:RefOrder>4</b:RefOrder>
  </b:Source>
  <b:Source>
    <b:Tag>Mic90</b:Tag>
    <b:SourceType>Book</b:SourceType>
    <b:Guid>{33A238E8-FDEE-43B5-8B3D-3E435329D237}</b:Guid>
    <b:Author>
      <b:Author>
        <b:NameList>
          <b:Person>
            <b:Last>Porter</b:Last>
            <b:First>Michael</b:First>
            <b:Middle>R</b:Middle>
          </b:Person>
        </b:NameList>
      </b:Author>
    </b:Author>
    <b:Title>Defining Strategy </b:Title>
    <b:Year>1990</b:Year>
    <b:RefOrder>5</b:RefOrder>
  </b:Source>
  <b:Source>
    <b:Tag>Rum11</b:Tag>
    <b:SourceType>BookSection</b:SourceType>
    <b:Guid>{17B8E01E-A960-46AF-88C0-81F8FDEB74D8}</b:Guid>
    <b:Author>
      <b:Author>
        <b:NameList>
          <b:Person>
            <b:Last>Rumelt</b:Last>
            <b:First>Richard</b:First>
          </b:Person>
        </b:NameList>
      </b:Author>
    </b:Author>
    <b:Title>Bad Strategy </b:Title>
    <b:Year>2011</b:Year>
    <b:City>London </b:City>
    <b:Publisher>Profile Books LTD</b:Publisher>
    <b:BookTitle>Good Strategy/Bad Strategy: The difference and why is matters </b:BookTitle>
    <b:Pages>32</b:Pages>
    <b:RefOrder>6</b:RefOrder>
  </b:Source>
  <b:Source>
    <b:Tag>Pet12</b:Tag>
    <b:SourceType>Book</b:SourceType>
    <b:Guid>{93AC11FA-CF0F-4FD6-AE46-315366E3F54A}</b:Guid>
    <b:Title>e-study guide: Technology strategies for the hospitality industry</b:Title>
    <b:Year>2012</b:Year>
    <b:Author>
      <b:Author>
        <b:NameList>
          <b:Person>
            <b:Last>Nyheim</b:Last>
            <b:First>Peter</b:First>
          </b:Person>
        </b:NameList>
      </b:Author>
    </b:Author>
    <b:Edition>2nd </b:Edition>
    <b:RefOrder>1</b:RefOrder>
  </b:Source>
  <b:Source>
    <b:Tag>Mic801</b:Tag>
    <b:SourceType>BookSection</b:SourceType>
    <b:Guid>{FFC5A5F9-735C-45E5-92C3-40033190414D}</b:Guid>
    <b:Author>
      <b:Author>
        <b:NameList>
          <b:Person>
            <b:Last>Porter</b:Last>
            <b:First>Michael</b:First>
            <b:Middle>E</b:Middle>
          </b:Person>
        </b:NameList>
      </b:Author>
    </b:Author>
    <b:Title>Purchasing Strategy </b:Title>
    <b:BookTitle>Competitive Strategy </b:BookTitle>
    <b:Year>1980</b:Year>
    <b:Pages>122 -123 </b:Pages>
    <b:City>NewYork </b:City>
    <b:Publisher>Free Press </b:Publisher>
    <b:RefOrder>7</b:RefOrder>
  </b:Source>
  <b:Source>
    <b:Tag>Mic802</b:Tag>
    <b:SourceType>BookSection</b:SourceType>
    <b:Guid>{D2109870-6A7E-46F8-ABE7-07B073832A89}</b:Guid>
    <b:Author>
      <b:Author>
        <b:NameList>
          <b:Person>
            <b:Last>Porter</b:Last>
            <b:First>Michael</b:First>
            <b:Middle>E.</b:Middle>
          </b:Person>
        </b:NameList>
      </b:Author>
    </b:Author>
    <b:Title>Generic Competitve Strategies </b:Title>
    <b:BookTitle>Competitive Strategy </b:BookTitle>
    <b:Year>1980</b:Year>
    <b:Pages>35</b:Pages>
    <b:City>New York </b:City>
    <b:Publisher>Free Press </b:Publisher>
    <b:RefOrder>8</b:RefOrder>
  </b:Source>
  <b:Source>
    <b:Tag>Hen96</b:Tag>
    <b:SourceType>BookSection</b:SourceType>
    <b:Guid>{9D3BA07A-E9B4-48AD-BEB2-2B91C4BEA205}</b:Guid>
    <b:Author>
      <b:Author>
        <b:NameList>
          <b:Person>
            <b:Last>Ghoshal</b:Last>
            <b:First>Henry</b:First>
            <b:Middle>Mintzberg Joseph Lampel James Brian Quinn Sumantra</b:Middle>
          </b:Person>
        </b:NameList>
      </b:Author>
    </b:Author>
    <b:Title>The concept of corporate strategy </b:Title>
    <b:BookTitle>The Strategy Process Concepts Contexts Cases </b:BookTitle>
    <b:Year>1996</b:Year>
    <b:Pages>72</b:Pages>
    <b:City>Essex</b:City>
    <b:Publisher>Pearson Education Limited </b:Publisher>
    <b:RefOrder>9</b:RefOrder>
  </b:Source>
  <b:Source>
    <b:Tag>Jay062</b:Tag>
    <b:SourceType>BookSection</b:SourceType>
    <b:Guid>{BDBC5411-097D-461D-BAF2-6DDB20FE2222}</b:Guid>
    <b:Author>
      <b:Author>
        <b:NameList>
          <b:Person>
            <b:Last>S.Hesterly</b:Last>
            <b:First>Jay</b:First>
            <b:Middle>B.Barney and William</b:Middle>
          </b:Person>
        </b:NameList>
      </b:Author>
    </b:Author>
    <b:Title>What is Business- Level Strategy ?</b:Title>
    <b:BookTitle>Strategic Management and Competitive Advantage </b:BookTitle>
    <b:Year>2006</b:Year>
    <b:Pages>116</b:Pages>
    <b:City>Upper Saddle River New Jersey </b:City>
    <b:Publisher>Pearson Prentice Hall </b:Publisher>
    <b:RefOrder>10</b:RefOrder>
  </b:Source>
  <b:Source>
    <b:Tag>Ale07</b:Tag>
    <b:SourceType>BookSection</b:SourceType>
    <b:Guid>{72CB269D-0B0E-4A51-B542-7F7917EDCE67}</b:Guid>
    <b:Title>Porters Generic Competitive Strategies </b:Title>
    <b:Year>2007</b:Year>
    <b:Publisher>GRIN Verlag </b:Publisher>
    <b:Author>
      <b:Author>
        <b:NameList>
          <b:Person>
            <b:Last>Kassowski</b:Last>
            <b:First>Alexandra</b:First>
          </b:Person>
        </b:NameList>
      </b:Author>
    </b:Author>
    <b:BookTitle>Strategic Management : Porters Model of generic competitve strategies- theory analysis </b:BookTitle>
    <b:Pages>5</b:Pages>
    <b:RefOrder>11</b:RefOrder>
  </b:Source>
  <b:Source>
    <b:Tag>Mic803</b:Tag>
    <b:SourceType>BookSection</b:SourceType>
    <b:Guid>{8DA520A0-11E2-4126-A6E5-50F0893C8299}</b:Guid>
    <b:Author>
      <b:Author>
        <b:NameList>
          <b:Person>
            <b:Last>Porter</b:Last>
            <b:First>Michael</b:First>
            <b:Middle>E.</b:Middle>
          </b:Person>
        </b:NameList>
      </b:Author>
    </b:Author>
    <b:Title>Differentiation </b:Title>
    <b:BookTitle>Competitive Strategy: Techniques for analyzing industries and competitiors </b:BookTitle>
    <b:Year>1980</b:Year>
    <b:Pages>35</b:Pages>
    <b:City>New York </b:City>
    <b:Publisher>Free Press</b:Publisher>
    <b:RefOrder>12</b:RefOrder>
  </b:Source>
  <b:Source>
    <b:Tag>Mic804</b:Tag>
    <b:SourceType>BookSection</b:SourceType>
    <b:Guid>{61CE9FCC-9E22-43EB-98FF-62C63A81E15E}</b:Guid>
    <b:Author>
      <b:Author>
        <b:NameList>
          <b:Person>
            <b:Last>Porter</b:Last>
            <b:First>Michael</b:First>
            <b:Middle>E.</b:Middle>
          </b:Person>
        </b:NameList>
      </b:Author>
    </b:Author>
    <b:Title>Focus </b:Title>
    <b:BookTitle>Competitive Strategy: Techniques for analyzing industries and competitors </b:BookTitle>
    <b:Year>1980</b:Year>
    <b:Pages>38</b:Pages>
    <b:City>New York </b:City>
    <b:Publisher>Free Press</b:Publisher>
    <b:RefOrder>13</b:RefOrder>
  </b:Source>
  <b:Source>
    <b:Tag>Ral00</b:Tag>
    <b:SourceType>BookSection</b:SourceType>
    <b:Guid>{3122C964-C44D-4794-8FE6-DA6F67789197}</b:Guid>
    <b:Author>
      <b:Author>
        <b:NameList>
          <b:Person>
            <b:Last>Stacey</b:Last>
            <b:First>Ralph</b:First>
            <b:Middle>D</b:Middle>
          </b:Person>
        </b:NameList>
      </b:Author>
    </b:Author>
    <b:Title>Strategic Choice </b:Title>
    <b:BookTitle>Strategic Management &amp; Organisational Dynamics </b:BookTitle>
    <b:Year>2000</b:Year>
    <b:Pages>61-62</b:Pages>
    <b:City>Harlow </b:City>
    <b:Publisher>Pitman Publishing </b:Publisher>
    <b:RefOrder>14</b:RefOrder>
  </b:Source>
  <b:Source>
    <b:Tag>Joh93</b:Tag>
    <b:SourceType>BookSection</b:SourceType>
    <b:Guid>{93960FBA-64B5-471B-8E1C-544BF18E1883}</b:Guid>
    <b:Author>
      <b:Author>
        <b:NameList>
          <b:Person>
            <b:Last>Kay</b:Last>
            <b:First>John</b:First>
          </b:Person>
        </b:NameList>
      </b:Author>
    </b:Author>
    <b:Title>Competitive Strategies </b:Title>
    <b:BookTitle>Foundations of Corporate Success: How Business Stratgies Add Value </b:BookTitle>
    <b:Year>1993</b:Year>
    <b:City>New York</b:City>
    <b:Publisher>Oxford University Press</b:Publisher>
    <b:RefOrder>15</b:RefOrder>
  </b:Source>
  <b:Source>
    <b:Tag>Imo13</b:Tag>
    <b:SourceType>Book</b:SourceType>
    <b:Guid>{D3351358-492C-4678-83C0-DCE974D16D79}</b:Guid>
    <b:Title>The Evolution of Strategic Management </b:Title>
    <b:Year>2013</b:Year>
    <b:Publisher>In Genius Results LTD </b:Publisher>
    <b:Author>
      <b:Author>
        <b:NameList>
          <b:Person>
            <b:Last>Freese</b:Last>
            <b:First>Imo</b:First>
          </b:Person>
        </b:NameList>
      </b:Author>
    </b:Author>
    <b:RefOrder>16</b:RefOrder>
  </b:Source>
  <b:Source>
    <b:Tag>Dav12</b:Tag>
    <b:SourceType>BookSection</b:SourceType>
    <b:Guid>{AABDA4B7-437F-4CF5-9821-C4A356681FC1}</b:Guid>
    <b:Title>The Social and Economic Context </b:Title>
    <b:Year>2012</b:Year>
    <b:Author>
      <b:Author>
        <b:NameList>
          <b:Person>
            <b:Last>Butler</b:Last>
            <b:First>David</b:First>
          </b:Person>
        </b:NameList>
      </b:Author>
    </b:Author>
    <b:BookTitle>Business Development : A Guide to a Small Business Strategy </b:BookTitle>
    <b:Pages>1</b:Pages>
    <b:City>Oxford</b:City>
    <b:Publisher>Routeledge </b:Publisher>
    <b:RefOrder>17</b:RefOrder>
  </b:Source>
  <b:Source>
    <b:Tag>WCh15</b:Tag>
    <b:SourceType>BookSection</b:SourceType>
    <b:Guid>{C6DF87B4-8A6B-4D96-BE40-A2F0892D5F65}</b:Guid>
    <b:Author>
      <b:Author>
        <b:NameList>
          <b:Person>
            <b:Last>Mauborgne</b:Last>
            <b:First>W.</b:First>
            <b:Middle>Chan Kim and Renee</b:Middle>
          </b:Person>
        </b:NameList>
      </b:Author>
    </b:Author>
    <b:Title>Reach Beyond Existing Demand </b:Title>
    <b:BookTitle>Blue Ocean Strategy, Expanded Edition: How to Create Uncontested Market Space and Make the Competition Irrelevant </b:BookTitle>
    <b:Year>2015</b:Year>
    <b:Pages>116</b:Pages>
    <b:City>Boston</b:City>
    <b:Publisher>Harvard Business Review Press </b:Publisher>
    <b:RefOrder>18</b:RefOrder>
  </b:Source>
  <b:Source>
    <b:Tag>Vin17</b:Tag>
    <b:SourceType>BookSection</b:SourceType>
    <b:Guid>{39D6CD21-8A64-4710-8018-91E4A897965B}</b:Guid>
    <b:Author>
      <b:Author>
        <b:NameList>
          <b:Person>
            <b:Last>Vinay Cauto</b:Last>
            <b:First>Ed</b:First>
            <b:Middle>Wiley, John Plansky and Denis Coglar</b:Middle>
          </b:Person>
        </b:NameList>
      </b:Author>
    </b:Author>
    <b:Title>Aligning Costs with Strategy </b:Title>
    <b:BookTitle>Fit for Growth: A Guide to Strategic Cost Cutting, Restructing and Renewal </b:BookTitle>
    <b:Year>2017</b:Year>
    <b:Pages>31</b:Pages>
    <b:City>New Jersey </b:City>
    <b:Publisher>John Wiley &amp; Sons </b:Publisher>
    <b:RefOrder>19</b:RefOrder>
  </b:Source>
  <b:Source>
    <b:Tag>Chr11</b:Tag>
    <b:SourceType>BookSection</b:SourceType>
    <b:Guid>{A72623E5-B999-4FFC-97EA-F03B49701604}</b:Guid>
    <b:Author>
      <b:Author>
        <b:NameList>
          <b:Person>
            <b:Last>Gibson</b:Last>
            <b:First>Chris</b:First>
            <b:Middle>Sheppardson and Heather</b:Middle>
          </b:Person>
        </b:NameList>
      </b:Author>
    </b:Author>
    <b:Title>Never to be Underestimated</b:Title>
    <b:BookTitle>Leadership and Entrepreneurship in The Hospitality Industry </b:BookTitle>
    <b:Year>2011</b:Year>
    <b:Pages>9</b:Pages>
    <b:City>Oxford</b:City>
    <b:Publisher>Goodfellow Publishers Limited </b:Publisher>
    <b:RefOrder>20</b:RefOrder>
  </b:Source>
  <b:Source>
    <b:Tag>Dan12</b:Tag>
    <b:SourceType>BookSection</b:SourceType>
    <b:Guid>{506F195B-1D13-4AC8-9B5D-8BFA9BB0CBA5}</b:Guid>
    <b:Author>
      <b:Author>
        <b:NameList>
          <b:Person>
            <b:Last>Tesone</b:Last>
            <b:First>Dana</b:First>
            <b:Middle>V</b:Middle>
          </b:Person>
        </b:NameList>
      </b:Author>
    </b:Author>
    <b:Title>An Overview of Tactical Strategies </b:Title>
    <b:BookTitle>Principles of Management for the Hospitality Industry </b:BookTitle>
    <b:Year>2012</b:Year>
    <b:Pages>210</b:Pages>
    <b:City>Oxford</b:City>
    <b:Publisher>Elseivier LTD</b:Publisher>
    <b:RefOrder>21</b:RefOrder>
  </b:Source>
  <b:Source>
    <b:Tag>Dar10</b:Tag>
    <b:SourceType>BookSection</b:SourceType>
    <b:Guid>{63682B8E-E2A9-4BC5-AA79-133709032135}</b:Guid>
    <b:Author>
      <b:Author>
        <b:NameList>
          <b:Person>
            <b:Last>Lashley</b:Last>
            <b:First>Darren</b:First>
            <b:Middle>Lee-ross and Conrad</b:Middle>
          </b:Person>
        </b:NameList>
      </b:Author>
    </b:Author>
    <b:Title>Mission Statements</b:Title>
    <b:BookTitle>Entrepreneurship and Small Business Management in The Hospitality Industry </b:BookTitle>
    <b:Year>2010</b:Year>
    <b:Pages>192</b:Pages>
    <b:City>Oxford </b:City>
    <b:Publisher>Elseivier </b:Publisher>
    <b:RefOrder>22</b:RefOrder>
  </b:Source>
  <b:Source>
    <b:Tag>Ron12</b:Tag>
    <b:SourceType>BookSection</b:SourceType>
    <b:Guid>{C9563EC3-B582-4681-8846-5A8CE989559B}</b:Guid>
    <b:Author>
      <b:Author>
        <b:NameList>
          <b:Person>
            <b:Last>Weinstein</b:Last>
            <b:First>Ron</b:First>
            <b:Middle>Morritt and Art</b:Middle>
          </b:Person>
        </b:NameList>
      </b:Author>
    </b:Author>
    <b:Title>Strategic Fit </b:Title>
    <b:BookTitle>Segmentation Strategies for Hospitality Managers: Target Marketing for Competitve Advantage </b:BookTitle>
    <b:Year>2012</b:Year>
    <b:Pages>183</b:Pages>
    <b:City>Binghamton </b:City>
    <b:Publisher>The Haworth Press </b:Publisher>
    <b:RefOrder>23</b:RefOrder>
  </b:Source>
  <b:Source>
    <b:Tag>Lau98</b:Tag>
    <b:SourceType>Book</b:SourceType>
    <b:Guid>{07F55112-668D-4656-83B1-8F10C68C2526}</b:Guid>
    <b:Author>
      <b:Author>
        <b:NameList>
          <b:Person>
            <b:Last>Mullins</b:Last>
            <b:First>Laurie</b:First>
            <b:Middle>J</b:Middle>
          </b:Person>
        </b:NameList>
      </b:Author>
    </b:Author>
    <b:Title>Managing People in the Hospitality Industry </b:Title>
    <b:Year>1998</b:Year>
    <b:City>Essex</b:City>
    <b:Publisher>Longman Limited </b:Publisher>
    <b:Edition>3rd</b:Edition>
    <b:RefOrder>24</b:RefOrder>
  </b:Source>
  <b:Source>
    <b:Tag>Dan10</b:Tag>
    <b:SourceType>Book</b:SourceType>
    <b:Guid>{32E4FF6B-8234-42C6-A1DA-C9510ED42279}</b:Guid>
    <b:Author>
      <b:Author>
        <b:NameList>
          <b:Person>
            <b:Last>Tesone</b:Last>
            <b:First>Dana</b:First>
          </b:Person>
        </b:NameList>
      </b:Author>
    </b:Author>
    <b:Title>Principles of Management for the Hospitality Industry </b:Title>
    <b:Year>2010</b:Year>
    <b:City>Oxford</b:City>
    <b:Publisher>Elsevier </b:Publisher>
    <b:Edition>1st</b:Edition>
    <b:RefOrder>25</b:RefOrder>
  </b:Source>
  <b:Source>
    <b:Tag>Lau13</b:Tag>
    <b:SourceType>Book</b:SourceType>
    <b:Guid>{57FC9A2B-8541-4363-A0BF-6EB5100ED9B6}</b:Guid>
    <b:Author>
      <b:Author>
        <b:NameList>
          <b:Person>
            <b:Last>Dosser</b:Last>
            <b:First>Laurie</b:First>
            <b:Middle>J Mullins and Penny</b:Middle>
          </b:Person>
        </b:NameList>
      </b:Author>
    </b:Author>
    <b:Title>Hospitality Management and Organisational Behaviour </b:Title>
    <b:Year>2013</b:Year>
    <b:City>Harlow </b:City>
    <b:Publisher>Pearson Education Limited</b:Publisher>
    <b:Edition>5th </b:Edition>
    <b:RefOrder>26</b:RefOrder>
  </b:Source>
  <b:Source>
    <b:Tag>Joa12</b:Tag>
    <b:SourceType>Book</b:SourceType>
    <b:Guid>{41D1DF8D-E672-4EA2-B67D-54ECBCF34B43}</b:Guid>
    <b:Author>
      <b:Author>
        <b:NameList>
          <b:Person>
            <b:Last>Magretta</b:Last>
            <b:First>Joan</b:First>
          </b:Person>
        </b:NameList>
      </b:Author>
    </b:Author>
    <b:Title>Understanding Michael Porter: The Essential Guide to Competition and Strategy </b:Title>
    <b:Year>2012</b:Year>
    <b:City>Boston</b:City>
    <b:Publisher>Harvard Business School Publishing </b:Publisher>
    <b:Edition>1st</b:Edition>
    <b:RefOrder>27</b:RefOrder>
  </b:Source>
  <b:Source>
    <b:Tag>Mic08</b:Tag>
    <b:SourceType>Book</b:SourceType>
    <b:Guid>{E432753A-BDCF-46E8-82E2-F91F3152250B}</b:Guid>
    <b:Author>
      <b:Author>
        <b:NameList>
          <b:Person>
            <b:Last>Tse</b:Last>
            <b:First>Michael</b:First>
            <b:Middle>D. Olsen Joesph J. West and Eliza Ching Wick</b:Middle>
          </b:Person>
        </b:NameList>
      </b:Author>
    </b:Author>
    <b:Title>Strategic Management in the Hospitality Industry </b:Title>
    <b:Year>2008 </b:Year>
    <b:City>Upper Saddle River New Jersey </b:City>
    <b:Publisher>Pearson Education Limited </b:Publisher>
    <b:Edition>3rd</b:Edition>
    <b:RefOrder>28</b:RefOrder>
  </b:Source>
  <b:Source>
    <b:Tag>Cha16</b:Tag>
    <b:SourceType>Book</b:SourceType>
    <b:Guid>{A05ED421-6569-45B9-90AC-B289A680CD54}</b:Guid>
    <b:Author>
      <b:Author>
        <b:NameList>
          <b:Person>
            <b:Last>Charles W. L. Hill</b:Last>
            <b:First>Melisaa</b:First>
            <b:Middle>A. Schilling and Gareth R. Jones</b:Middle>
          </b:Person>
        </b:NameList>
      </b:Author>
    </b:Author>
    <b:Title>Strategic Management: Theory: An Intergrated Approach</b:Title>
    <b:Year>2016</b:Year>
    <b:City>Boston</b:City>
    <b:Publisher>Cengage Learning</b:Publisher>
    <b:Edition>1st</b:Edition>
    <b:RefOrder>29</b:RefOrder>
  </b:Source>
  <b:Source>
    <b:Tag>Abr05</b:Tag>
    <b:SourceType>Book</b:SourceType>
    <b:Guid>{EAEF056E-7D02-40AE-A75C-C7DEEDD0EEAF}</b:Guid>
    <b:Author>
      <b:Author>
        <b:NameList>
          <b:Person>
            <b:Last>Pizam</b:Last>
            <b:First>Abraham</b:First>
          </b:Person>
        </b:NameList>
      </b:Author>
    </b:Author>
    <b:Title>International Encyclopedia of Hospitality Management </b:Title>
    <b:Year>2005</b:Year>
    <b:City>Burlington </b:City>
    <b:Publisher>Elsevier </b:Publisher>
    <b:Edition>1st</b:Edition>
    <b:RefOrder>30</b:RefOrder>
  </b:Source>
  <b:Source>
    <b:Tag>Tho15</b:Tag>
    <b:SourceType>Book</b:SourceType>
    <b:Guid>{EEA0FB86-855B-4212-B31D-DF6476CAC2EB}</b:Guid>
    <b:Title>Strategic Management and Business Policy Globalization, Innovation and Sustainability</b:Title>
    <b:Year>2015</b:Year>
    <b:Author>
      <b:Author>
        <b:NameList>
          <b:Person>
            <b:Last>E.Bamford</b:Last>
            <b:First>Thomas</b:First>
            <b:Middle>L.Wheelan J.David Hunger Alan N.Hoffman Charles</b:Middle>
          </b:Person>
        </b:NameList>
      </b:Author>
    </b:Author>
    <b:City>Essex</b:City>
    <b:Publisher>Pearson </b:Publisher>
    <b:Edition>14th </b:Edition>
    <b:RefOrder>31</b:RefOrder>
  </b:Source>
  <b:Source>
    <b:Tag>Bob04</b:Tag>
    <b:SourceType>Book</b:SourceType>
    <b:Guid>{C253973D-0A51-42BD-AFD8-799491DBC3BE}</b:Guid>
    <b:Author>
      <b:Author>
        <b:NameList>
          <b:Person>
            <b:Last>Meyer</b:Last>
            <b:First>Bob</b:First>
            <b:Middle>De Wit and Ron</b:Middle>
          </b:Person>
        </b:NameList>
      </b:Author>
    </b:Author>
    <b:Title>Strategy: Process, Content, Context : An International Perspective</b:Title>
    <b:Year>2004</b:Year>
    <b:City>London</b:City>
    <b:Publisher>Thomson Publising </b:Publisher>
    <b:Edition>3rd</b:Edition>
    <b:RefOrder>32</b:RefOrder>
  </b:Source>
  <b:Source>
    <b:Tag>Mar03</b:Tag>
    <b:SourceType>Book</b:SourceType>
    <b:Guid>{F286692E-E717-49C9-9E2A-329C236DBFEB}</b:Guid>
    <b:Author>
      <b:Author>
        <b:NameList>
          <b:Person>
            <b:Last>Mark Saunders</b:Last>
            <b:First>Philip</b:First>
            <b:Middle>Lewis and Adrain Thornhill</b:Middle>
          </b:Person>
        </b:NameList>
      </b:Author>
    </b:Author>
    <b:Title>Research Methods for Business Students </b:Title>
    <b:Year>2003</b:Year>
    <b:City>Essex</b:City>
    <b:Publisher>Prentice Hall </b:Publisher>
    <b:Edition>3rd</b:Edition>
    <b:RefOrder>33</b:RefOrder>
  </b:Source>
  <b:Source>
    <b:Tag>PSa111</b:Tag>
    <b:SourceType>Book</b:SourceType>
    <b:Guid>{0A60104E-C28D-4D70-B9CF-7492D78302E4}</b:Guid>
    <b:Title>Research Methodology </b:Title>
    <b:Year>2011</b:Year>
    <b:Author>
      <b:Author>
        <b:NameList>
          <b:Person>
            <b:Last>Sam</b:Last>
            <b:First>P.</b:First>
            <b:Middle>Sam Daniel and Aroma G</b:Middle>
          </b:Person>
        </b:NameList>
      </b:Author>
    </b:Author>
    <b:Publisher>Kalpaz Publishing</b:Publisher>
    <b:Edition>1st</b:Edition>
    <b:RefOrder>34</b:RefOrder>
  </b:Source>
  <b:Source>
    <b:Tag>Sal151</b:Tag>
    <b:SourceType>DocumentFromInternetSite</b:SourceType>
    <b:Guid>{EC6CCA87-8538-46D8-9CA1-B0A6D3168E01}</b:Guid>
    <b:Title>The Research Paradigm- methodology, epistemolgy and ontology - explained in simple language</b:Title>
    <b:Year>2015</b:Year>
    <b:Author>
      <b:Author>
        <b:NameList>
          <b:Person>
            <b:Last>Patel</b:Last>
            <b:First>Salma</b:First>
          </b:Person>
        </b:NameList>
      </b:Author>
    </b:Author>
    <b:Month>July </b:Month>
    <b:Day>15</b:Day>
    <b:YearAccessed>2018</b:YearAccessed>
    <b:MonthAccessed>March </b:MonthAccessed>
    <b:DayAccessed>2nd </b:DayAccessed>
    <b:URL>http://salmapatel.co.uk/academia/the-research-paradigm-methodology-epistemology-and-ontology-explained-in-simple-language</b:URL>
    <b:RefOrder>35</b:RefOrder>
  </b:Source>
  <b:Source>
    <b:Tag>Mar15</b:Tag>
    <b:SourceType>Book</b:SourceType>
    <b:Guid>{62794B2C-42FC-4032-834D-FB0A700B021B}</b:Guid>
    <b:Title>Research Methods for Business Students </b:Title>
    <b:Year>2015</b:Year>
    <b:Author>
      <b:Author>
        <b:NameList>
          <b:Person>
            <b:Last>Thornhill</b:Last>
            <b:First>Mark</b:First>
            <b:Middle>Saunders Philip Lewis and Adrian</b:Middle>
          </b:Person>
        </b:NameList>
      </b:Author>
    </b:Author>
    <b:Publisher>Peason Education Limited </b:Publisher>
    <b:Edition>5th </b:Edition>
    <b:RefOrder>36</b:RefOrder>
  </b:Source>
  <b:Source>
    <b:Tag>Dav152</b:Tag>
    <b:SourceType>Book</b:SourceType>
    <b:Guid>{D18237CF-3B8B-4774-9B5E-2257E978429A}</b:Guid>
    <b:Author>
      <b:Author>
        <b:NameList>
          <b:Person>
            <b:Last>Mcnabb</b:Last>
            <b:First>David</b:First>
            <b:Middle>E.</b:Middle>
          </b:Person>
        </b:NameList>
      </b:Author>
    </b:Author>
    <b:Title>Research Methods for Political Science : Quantitative Qualitative Methods</b:Title>
    <b:Year>2015</b:Year>
    <b:City>New York </b:City>
    <b:Publisher>Routeledge Publishing </b:Publisher>
    <b:Edition>2nd </b:Edition>
    <b:RefOrder>37</b:RefOrder>
  </b:Source>
  <b:Source>
    <b:Tag>Jam131</b:Tag>
    <b:SourceType>DocumentFromInternetSite</b:SourceType>
    <b:Guid>{6BBB6E30-7E6B-4C67-808E-8FA4BDCDB2CD}</b:Guid>
    <b:Title>Positivism/Interpretive Knowledge </b:Title>
    <b:Year>2013</b:Year>
    <b:Author>
      <b:Author>
        <b:NameList>
          <b:Person>
            <b:Last>Lamb</b:Last>
            <b:First>Jamey</b:First>
          </b:Person>
        </b:NameList>
      </b:Author>
    </b:Author>
    <b:Month>October</b:Month>
    <b:Day>12</b:Day>
    <b:YearAccessed>2018</b:YearAccessed>
    <b:MonthAccessed>March </b:MonthAccessed>
    <b:DayAccessed>8th</b:DayAccessed>
    <b:URL>https://prezi.com/hmjbkexvfhvx/positivisminterpretive-knowledge/</b:URL>
    <b:RefOrder>38</b:RefOrder>
  </b:Source>
  <b:Source>
    <b:Tag>Mar18</b:Tag>
    <b:SourceType>DocumentFromInternetSite</b:SourceType>
    <b:Guid>{E496C44A-D34B-4C16-87F4-84065446532C}</b:Guid>
    <b:Title>How Wetherspoons Conquered Britain </b:Title>
    <b:Year>2018</b:Year>
    <b:Author>
      <b:Author>
        <b:NameList>
          <b:Person>
            <b:Last>Wilding</b:Last>
            <b:First>Mark</b:First>
          </b:Person>
        </b:NameList>
      </b:Author>
    </b:Author>
    <b:Month>March </b:Month>
    <b:Day>7</b:Day>
    <b:YearAccessed>2018</b:YearAccessed>
    <b:MonthAccessed>April </b:MonthAccessed>
    <b:DayAccessed>23</b:DayAccessed>
    <b:URL>https://www.esquire.com/uk/food-drink/a19129642/how-wetherspoons-conquered-britain/</b:URL>
    <b:RefOrder>39</b:RefOrder>
  </b:Source>
  <b:Source>
    <b:Tag>ITe17</b:Tag>
    <b:SourceType>DocumentFromInternetSite</b:SourceType>
    <b:Guid>{C7C44332-E760-4B9F-B5E5-A7DF24901EF8}</b:Guid>
    <b:Author>
      <b:Author>
        <b:NameList>
          <b:Person>
            <b:Last>Team</b:Last>
            <b:First>I-</b:First>
          </b:Person>
        </b:NameList>
      </b:Author>
    </b:Author>
    <b:Title>Wetherspoons sets vastly different prices across the UK </b:Title>
    <b:Year>2017</b:Year>
    <b:Month>November </b:Month>
    <b:Day>17</b:Day>
    <b:YearAccessed>2018</b:YearAccessed>
    <b:MonthAccessed>April</b:MonthAccessed>
    <b:DayAccessed>23</b:DayAccessed>
    <b:URL>https://inews.co.uk/inews-lifestyle/food-and-drink/wetherspoons-sets-vastly-different-prices-across-uk-no-two-pubs-charge/</b:URL>
    <b:RefOrder>40</b:RefOrder>
  </b:Source>
  <b:Source>
    <b:Tag>Sar09</b:Tag>
    <b:SourceType>Book</b:SourceType>
    <b:Guid>{34217F97-B03B-4CBF-BD7F-6B63FA6C17B8}</b:Guid>
    <b:Title>Building a high-performance team </b:Title>
    <b:Year>2009</b:Year>
    <b:Author>
      <b:Author>
        <b:NameList>
          <b:Person>
            <b:Last>Cook</b:Last>
            <b:First>Sarah</b:First>
          </b:Person>
        </b:NameList>
      </b:Author>
    </b:Author>
    <b:City>Cambridgeshire</b:City>
    <b:Publisher>IT Governance Publishing </b:Publisher>
    <b:Edition>1st</b:Edition>
    <b:RefOrder>41</b:RefOrder>
  </b:Source>
  <b:Source>
    <b:Tag>Lau17</b:Tag>
    <b:SourceType>DocumentFromInternetSite</b:SourceType>
    <b:Guid>{3885CAFB-F192-4501-A5E6-326C4B335982}</b:Guid>
    <b:Title>The Best Companies Know How to Balance Strategy and Purpose </b:Title>
    <b:Year>2017</b:Year>
    <b:Author>
      <b:Author>
        <b:NameList>
          <b:Person>
            <b:Last>Laurent Chevreux</b:Last>
            <b:First>Jose</b:First>
            <b:Middle>Lopez and Xavier Mesnard</b:Middle>
          </b:Person>
        </b:NameList>
      </b:Author>
    </b:Author>
    <b:Month>November </b:Month>
    <b:Day>2</b:Day>
    <b:YearAccessed>2018</b:YearAccessed>
    <b:MonthAccessed>May</b:MonthAccessed>
    <b:DayAccessed>7</b:DayAccessed>
    <b:URL>https://hbr.org/2017/11/the-best-companies-know-how-to-balance-strategy-and-purpose</b:URL>
    <b:RefOrder>42</b:RefOrder>
  </b:Source>
  <b:Source>
    <b:Tag>Eli04</b:Tag>
    <b:SourceType>Book</b:SourceType>
    <b:Guid>{A0D2EFA0-3A14-42DB-9D95-DC41F325DA8A}</b:Guid>
    <b:Title>Foundation Marketing </b:Title>
    <b:Year>2004</b:Year>
    <b:Author>
      <b:Author>
        <b:NameList>
          <b:Person>
            <b:Last>Elizabeth Hill</b:Last>
            <b:First>Terry</b:First>
            <b:Middle>O'Sullivan</b:Middle>
          </b:Person>
        </b:NameList>
      </b:Author>
    </b:Author>
    <b:City>Essex </b:City>
    <b:Publisher>Pearson </b:Publisher>
    <b:Edition>3rd</b:Edition>
    <b:RefOrder>43</b:RefOrder>
  </b:Source>
  <b:Source>
    <b:Tag>Jim121</b:Tag>
    <b:SourceType>Book</b:SourceType>
    <b:Guid>{3DABE278-95DC-4250-8F33-2D969DD24C84}</b:Guid>
    <b:Author>
      <b:Author>
        <b:NameList>
          <b:Person>
            <b:Last>Blythe</b:Last>
            <b:First>Jim</b:First>
          </b:Person>
        </b:NameList>
      </b:Author>
    </b:Author>
    <b:Title>CIM Coursebook 08/09 Marketing Essentials </b:Title>
    <b:Year>2012</b:Year>
    <b:City>Oxford </b:City>
    <b:Publisher>Butterworth -Heinman </b:Publisher>
    <b:Edition>2nd</b:Edition>
    <b:RefOrder>44</b:RefOrder>
  </b:Source>
  <b:Source>
    <b:Tag>Joh17</b:Tag>
    <b:SourceType>Book</b:SourceType>
    <b:Guid>{ADEC9086-4B68-4FE1-BDD4-F43E86430DD4}</b:Guid>
    <b:Author>
      <b:Author>
        <b:NameList>
          <b:Person>
            <b:Last>Stredwick</b:Last>
            <b:First>John</b:First>
            <b:Middle>Kew and John</b:Middle>
          </b:Person>
        </b:NameList>
      </b:Author>
    </b:Author>
    <b:Title>Business Environment : Managing in a Strategic Context </b:Title>
    <b:Year>2017</b:Year>
    <b:City>London</b:City>
    <b:Publisher>Chartered Institure of Personnel and Development </b:Publisher>
    <b:Edition>2nd </b:Edition>
    <b:RefOrder>45</b:RefOrder>
  </b:Source>
  <b:Source>
    <b:Tag>Mar151</b:Tag>
    <b:SourceType>Book</b:SourceType>
    <b:Guid>{228F851D-3AAC-45EF-B39B-7E0DA78A8148}</b:Guid>
    <b:Author>
      <b:Author>
        <b:NameList>
          <b:Person>
            <b:Last>Mark Hailwood</b:Last>
            <b:First>Deborah</b:First>
            <b:Middle>Toner</b:Middle>
          </b:Person>
        </b:NameList>
      </b:Author>
    </b:Author>
    <b:Title>Biographies of Drink : A Case Study Approach to our Historical Relationship With Alcohol </b:Title>
    <b:Year>2015</b:Year>
    <b:City>Newcastle Upon Tyne </b:City>
    <b:Publisher>Cambridge Scholars Publishing </b:Publisher>
    <b:Edition>1st</b:Edition>
    <b:RefOrder>46</b:RefOrder>
  </b:Source>
  <b:Source>
    <b:Tag>Roy08</b:Tag>
    <b:SourceType>Book</b:SourceType>
    <b:Guid>{B4011706-DA12-4A15-8E43-B7558538CD70}</b:Guid>
    <b:Author>
      <b:Author>
        <b:NameList>
          <b:Person>
            <b:Last>Roy C Wood</b:Last>
            <b:First>Bob</b:First>
            <b:Middle>Brotherton</b:Middle>
          </b:Person>
        </b:NameList>
      </b:Author>
    </b:Author>
    <b:Title>The SAGE Handbook of Hospitality Management </b:Title>
    <b:Year>2008</b:Year>
    <b:City>London </b:City>
    <b:Publisher>SAGE Publications LTD</b:Publisher>
    <b:Edition>1st</b:Edition>
    <b:RefOrder>47</b:RefOrder>
  </b:Source>
  <b:Source>
    <b:Tag>Bel15</b:Tag>
    <b:SourceType>DocumentFromInternetSite</b:SourceType>
    <b:Guid>{214C738E-97E6-46C9-98A8-BC3D86BE607F}</b:Guid>
    <b:Title>JD Wetherspoon: Belfast-Born Tim Martin runs one of Britains Biggest pub chains and is creating 100 new jobs in the City</b:Title>
    <b:Year>2015</b:Year>
    <b:Author>
      <b:Author>
        <b:NameList>
          <b:Person>
            <b:Last>Telegraph</b:Last>
            <b:First>Belfast</b:First>
          </b:Person>
        </b:NameList>
      </b:Author>
    </b:Author>
    <b:Month>January</b:Month>
    <b:Day>3</b:Day>
    <b:YearAccessed>2018</b:YearAccessed>
    <b:MonthAccessed>May</b:MonthAccessed>
    <b:DayAccessed>8</b:DayAccessed>
    <b:URL>https://www.belfasttelegraph.co.uk/business/news/jd-wetherspoon-belfastborn-tim-martin-runs-one-of-britains-biggest-pub-chains-and-is-creating-100-new-jobs-in-the-city-30878287.html</b:URL>
    <b:RefOrder>48</b:RefOrder>
  </b:Source>
  <b:Source>
    <b:Tag>Flo161</b:Tag>
    <b:SourceType>DocumentFromInternetSite</b:SourceType>
    <b:Guid>{E5CE651E-6E9B-4DD8-A2C1-AA0C05D393EE}</b:Guid>
    <b:Author>
      <b:Author>
        <b:NameList>
          <b:Person>
            <b:Last>Perry</b:Last>
            <b:First>Flo</b:First>
          </b:Person>
        </b:NameList>
      </b:Author>
    </b:Author>
    <b:Title>35 Slightly Surpising Facts about Wetherspoons</b:Title>
    <b:Year>2016</b:Year>
    <b:Month>February</b:Month>
    <b:Day>23</b:Day>
    <b:YearAccessed>2018</b:YearAccessed>
    <b:MonthAccessed>May</b:MonthAccessed>
    <b:DayAccessed>8</b:DayAccessed>
    <b:URL>https://www.buzzfeed.com/floperry/facts-you-probably-didnt-know-about-wetherspoons?utm_term=.mtrkNam4a#.yrV40ayma</b:URL>
    <b:RefOrder>49</b:RefOrder>
  </b:Source>
  <b:Source>
    <b:Tag>EdC17</b:Tag>
    <b:SourceType>DocumentFromInternetSite</b:SourceType>
    <b:Guid>{A30EC3E2-87D1-4248-B36A-C832BD295F34}</b:Guid>
    <b:Author>
      <b:Author>
        <b:NameList>
          <b:Person>
            <b:Last>Cumming</b:Last>
            <b:First>Ed</b:First>
          </b:Person>
        </b:NameList>
      </b:Author>
    </b:Author>
    <b:Title>How Britain Fell for Wetherspoons </b:Title>
    <b:Year>2017</b:Year>
    <b:Month>August</b:Month>
    <b:Day>6</b:Day>
    <b:YearAccessed>2018</b:YearAccessed>
    <b:MonthAccessed>May </b:MonthAccessed>
    <b:DayAccessed>8</b:DayAccessed>
    <b:URL>https://www.theguardian.com/lifeandstyle/2017/aug/06/how-britain-fell-for-wetherspoons</b:URL>
    <b:RefOrder>50</b:RefOrder>
  </b:Source>
  <b:Source>
    <b:Tag>PJS00</b:Tag>
    <b:SourceType>Book</b:SourceType>
    <b:Guid>{EA2C1D01-E6E2-495E-AA71-442AB36E28E0}</b:Guid>
    <b:Title>Strategy Implementation: Readings </b:Title>
    <b:Year>2000</b:Year>
    <b:Author>
      <b:Author>
        <b:NameList>
          <b:Person>
            <b:Last>Smit</b:Last>
            <b:First>P.J</b:First>
          </b:Person>
        </b:NameList>
      </b:Author>
    </b:Author>
    <b:City>Landsdowne </b:City>
    <b:Publisher>Juta &amp; Co LTD </b:Publisher>
    <b:Edition>1st</b:Edition>
    <b:RefOrder>51</b:RefOrder>
  </b:Source>
  <b:Source>
    <b:Tag>Mic081</b:Tag>
    <b:SourceType>Book</b:SourceType>
    <b:Guid>{5B5395F7-D5B5-4226-A81F-F996A6825073}</b:Guid>
    <b:Author>
      <b:Author>
        <b:NameList>
          <b:Person>
            <b:Last>Porter</b:Last>
            <b:First>Michael</b:First>
            <b:Middle>E.</b:Middle>
          </b:Person>
        </b:NameList>
      </b:Author>
    </b:Author>
    <b:Title>Competitive Strategy: Techniques for Analyzing Industries and Competitors </b:Title>
    <b:Year>2008</b:Year>
    <b:City>New York </b:City>
    <b:Publisher>The Free Press </b:Publisher>
    <b:Edition>3rd</b:Edition>
    <b:RefOrder>52</b:RefOrder>
  </b:Source>
  <b:Source>
    <b:Tag>Mic082</b:Tag>
    <b:SourceType>Book</b:SourceType>
    <b:Guid>{2FBA0217-6407-44FF-8F99-0762C92A2DB6}</b:Guid>
    <b:Author>
      <b:Author>
        <b:NameList>
          <b:Person>
            <b:Last>Zhao</b:Last>
            <b:First>Michael</b:First>
            <b:Middle>Olsen Jinlin</b:Middle>
          </b:Person>
        </b:NameList>
      </b:Author>
    </b:Author>
    <b:Title>Handbook of Hospitality Strategic Management </b:Title>
    <b:Year>2008</b:Year>
    <b:City>Oxford </b:City>
    <b:Publisher>Butter-Worth Heinemann </b:Publisher>
    <b:Edition>1st</b:Edition>
    <b:RefOrder>53</b:RefOrder>
  </b:Source>
  <b:Source>
    <b:Tag>Rob08</b:Tag>
    <b:SourceType>Book</b:SourceType>
    <b:Guid>{F6517DF4-01D9-468C-9BB9-68CEF6585F25}</b:Guid>
    <b:Author>
      <b:Author>
        <b:NameList>
          <b:Person>
            <b:Last>Kolb</b:Last>
            <b:First>Robert</b:First>
            <b:Middle>W.</b:Middle>
          </b:Person>
        </b:NameList>
      </b:Author>
    </b:Author>
    <b:Title>Encyclopedia of Business Ethics and Society </b:Title>
    <b:Year>2008</b:Year>
    <b:City>Thousand Oaks, California </b:City>
    <b:Publisher>Sage Publications </b:Publisher>
    <b:Edition>1st</b:Edition>
    <b:RefOrder>54</b:RefOrder>
  </b:Source>
  <b:Source>
    <b:Tag>Con07</b:Tag>
    <b:SourceType>Book</b:SourceType>
    <b:Guid>{689FC050-45DB-4972-A638-0DD57338EE66}</b:Guid>
    <b:Author>
      <b:Author>
        <b:NameList>
          <b:Person>
            <b:Last>Morrison</b:Last>
            <b:First>Conrad</b:First>
            <b:Middle>Lashley and Alison</b:Middle>
          </b:Person>
        </b:NameList>
      </b:Author>
    </b:Author>
    <b:Title>Franchising Hospitality Services </b:Title>
    <b:Year>2007</b:Year>
    <b:City>Oxford </b:City>
    <b:Publisher>Butterworth - Heinemann </b:Publisher>
    <b:Edition>2nd </b:Edition>
    <b:RefOrder>55</b:RefOrder>
  </b:Source>
  <b:Source>
    <b:Tag>Joe10</b:Tag>
    <b:SourceType>Book</b:SourceType>
    <b:Guid>{C598E9E1-FFD8-4D80-9CB3-F55F0A1557D6}</b:Guid>
    <b:Title>The Globalization of Strategy Research </b:Title>
    <b:Year>2010</b:Year>
    <b:Author>
      <b:Author>
        <b:NameList>
          <b:Person>
            <b:Last>Baum</b:Last>
            <b:First>Joel</b:First>
            <b:Middle>A.C.</b:Middle>
          </b:Person>
        </b:NameList>
      </b:Author>
    </b:Author>
    <b:City>Bingley</b:City>
    <b:Publisher>Emerald Group Publishing Limited </b:Publisher>
    <b:Edition>Volume 27</b:Edition>
    <b:RefOrder>56</b:RefOrder>
  </b:Source>
  <b:Source>
    <b:Tag>Mar02</b:Tag>
    <b:SourceType>Book</b:SourceType>
    <b:Guid>{D1525B00-BAD5-40A2-AD78-6A91247AB13D}</b:Guid>
    <b:Author>
      <b:Author>
        <b:NameList>
          <b:Person>
            <b:Last>Mazzucato</b:Last>
            <b:First>Mariana</b:First>
          </b:Person>
        </b:NameList>
      </b:Author>
    </b:Author>
    <b:Title>Strategy for Business : A reader </b:Title>
    <b:Year>2002</b:Year>
    <b:City>London</b:City>
    <b:Publisher>SAGE Publications </b:Publisher>
    <b:Edition>1st</b:Edition>
    <b:RefOrder>57</b:RefOrder>
  </b:Source>
  <b:Source>
    <b:Tag>Jer18</b:Tag>
    <b:SourceType>InternetSite</b:SourceType>
    <b:Guid>{763704AB-164B-484B-87DE-77931F8D247A}</b:Guid>
    <b:Title>Business Strategy - Ultimate Guide </b:Title>
    <b:Year>2018</b:Year>
    <b:Author>
      <b:Author>
        <b:NameList>
          <b:Person>
            <b:Last>Flander</b:Last>
            <b:First>Jermone</b:First>
            <b:Middle>De</b:Middle>
          </b:Person>
        </b:NameList>
      </b:Author>
    </b:Author>
    <b:YearAccessed>2018</b:YearAccessed>
    <b:MonthAccessed>May</b:MonthAccessed>
    <b:DayAccessed>11</b:DayAccessed>
    <b:URL>https://jeroen-de-flander.com/business-strategy-principles/</b:URL>
    <b:RefOrder>58</b:RefOrder>
  </b:Source>
  <b:Source>
    <b:Tag>CDo06</b:Tag>
    <b:SourceType>Book</b:SourceType>
    <b:Guid>{C730CD87-96D9-492B-8DD3-2B26579D72EB}</b:Guid>
    <b:Title>Operations Strategy </b:Title>
    <b:Year>2006</b:Year>
    <b:Author>
      <b:Author>
        <b:NameList>
          <b:Person>
            <b:Last>Waters</b:Last>
            <b:First>C</b:First>
            <b:Middle>.Donald J.Waters and Donald</b:Middle>
          </b:Person>
        </b:NameList>
      </b:Author>
    </b:Author>
    <b:City>London</b:City>
    <b:Publisher>Thomson Learning</b:Publisher>
    <b:Edition>1st</b:Edition>
    <b:RefOrder>59</b:RefOrder>
  </b:Source>
  <b:Source>
    <b:Tag>Mic07</b:Tag>
    <b:SourceType>InternetSite</b:SourceType>
    <b:Guid>{7B7E26EE-FBE7-4006-BCDC-F3A80774DBB0}</b:Guid>
    <b:Title>Demystifying Strategy: The What, Who, How and Why </b:Title>
    <b:Year>2007</b:Year>
    <b:Author>
      <b:Author>
        <b:NameList>
          <b:Person>
            <b:Last>Watkins</b:Last>
            <b:First>Michael</b:First>
            <b:Middle>D.</b:Middle>
          </b:Person>
        </b:NameList>
      </b:Author>
    </b:Author>
    <b:YearAccessed>2018</b:YearAccessed>
    <b:MonthAccessed>May</b:MonthAccessed>
    <b:DayAccessed>11</b:DayAccessed>
    <b:URL>https://hbr.org/2007/09/demystifying-strategy-the-what</b:URL>
    <b:RefOrder>60</b:RefOrder>
  </b:Source>
  <b:Source>
    <b:Tag>Sau17</b:Tag>
    <b:SourceType>DocumentFromInternetSite</b:SourceType>
    <b:Guid>{AB5E64F4-E95A-4100-AB7F-26D82E679B1F}</b:Guid>
    <b:Title>Six effective hotel marketing strategies to drive profitability and revenue </b:Title>
    <b:Year>2017</b:Year>
    <b:YearAccessed>2018</b:YearAccessed>
    <b:MonthAccessed>May</b:MonthAccessed>
    <b:DayAccessed>11</b:DayAccessed>
    <b:URL>https://ehotelier.com/supplier/2017/04/12/hotel-marketing-strategies/</b:URL>
    <b:Author>
      <b:Author>
        <b:NameList>
          <b:Person>
            <b:Last>Prakash</b:Last>
            <b:First>Saumya</b:First>
          </b:Person>
        </b:NameList>
      </b:Author>
    </b:Author>
    <b:Month>April</b:Month>
    <b:Day>12</b:Day>
    <b:RefOrder>61</b:RefOrder>
  </b:Source>
  <b:Source>
    <b:Tag>Gie14</b:Tag>
    <b:SourceType>JournalArticle</b:SourceType>
    <b:Guid>{72AF3F99-E4E2-4DBA-952D-282F34759CF5}</b:Guid>
    <b:Title>Management Methods And Concepts For Building Competitive Advantage in Hospitality Companies </b:Title>
    <b:Year>2014</b:Year>
    <b:Author>
      <b:Author>
        <b:NameList>
          <b:Person>
            <b:Last>Gierczak</b:Last>
            <b:First>Beata</b:First>
          </b:Person>
        </b:NameList>
      </b:Author>
    </b:Author>
    <b:Pages>178-183</b:Pages>
    <b:JournalName>Polish Journal of Sport and Tourism </b:JournalName>
    <b:Volume>21</b:Volume>
    <b:Issue>3</b:Issue>
    <b:RefOrder>62</b:RefOrder>
  </b:Source>
  <b:Source>
    <b:Tag>Man161</b:Tag>
    <b:SourceType>InternetSite</b:SourceType>
    <b:Guid>{3C1F00C9-48BD-4672-A127-7DD84E594E00}</b:Guid>
    <b:Title>Methodolody Series Module 3 : Cross- Sectional Studies </b:Title>
    <b:Year>2016</b:Year>
    <b:Author>
      <b:Author>
        <b:NameList>
          <b:Person>
            <b:Last>Setia</b:Last>
            <b:First>Maninder</b:First>
            <b:Middle>Singh</b:Middle>
          </b:Person>
        </b:NameList>
      </b:Author>
    </b:Author>
    <b:YearAccessed>2018</b:YearAccessed>
    <b:MonthAccessed>March </b:MonthAccessed>
    <b:DayAccessed>4</b:DayAccessed>
    <b:URL>https://www.ncbi.nlm.nih.gov/pmc/articles/PMC4885177/</b:URL>
    <b:RefOrder>63</b:RefOrder>
  </b:Source>
  <b:Source>
    <b:Tag>Ant101</b:Tag>
    <b:SourceType>BookSection</b:SourceType>
    <b:Guid>{42181821-2DF6-4F3E-B690-4AB625CD6247}</b:Guid>
    <b:Title>Quantitative vs Qualitative </b:Title>
    <b:Year>2010</b:Year>
    <b:City>Cambridge </b:City>
    <b:Publisher>Polity Press </b:Publisher>
    <b:BookTitle>Sociology: Introductory Readings </b:BookTitle>
    <b:Pages>52</b:Pages>
    <b:Author>
      <b:Author>
        <b:NameList>
          <b:Person>
            <b:First>Anthony Giddens</b:First>
          </b:Person>
          <b:Person>
            <b:First>Philip W. Sutton</b:First>
          </b:Person>
        </b:NameList>
      </b:Author>
    </b:Author>
    <b:RefOrder>64</b:RefOrder>
  </b:Source>
  <b:Source>
    <b:Tag>Deb131</b:Tag>
    <b:SourceType>DocumentFromInternetSite</b:SourceType>
    <b:Guid>{9341B671-88B3-4A0E-A72E-EE63C0940BB4}</b:Guid>
    <b:Title>Inductive and Deductive Approaches to Research</b:Title>
    <b:Year>2013</b:Year>
    <b:Author>
      <b:Author>
        <b:NameList>
          <b:Person>
            <b:Last>Gabriel</b:Last>
            <b:First>Deborah</b:First>
          </b:Person>
        </b:NameList>
      </b:Author>
    </b:Author>
    <b:Month>March</b:Month>
    <b:Day>17</b:Day>
    <b:YearAccessed>2018</b:YearAccessed>
    <b:MonthAccessed>March</b:MonthAccessed>
    <b:DayAccessed>4</b:DayAccessed>
    <b:URL>http://deborahgabriel.com/2013/03/17/inductive-and-deductive-approaches-to-research/</b:URL>
    <b:RefOrder>65</b:RefOrder>
  </b:Source>
  <b:Source>
    <b:Tag>Phi991</b:Tag>
    <b:SourceType>BookSection</b:SourceType>
    <b:Guid>{1C21970A-36E5-4505-94E7-18DC7BF32415}</b:Guid>
    <b:Title>Overview of the Main Research Design Options - Different Types of Research Designs ?</b:Title>
    <b:Year>1999</b:Year>
    <b:Author>
      <b:Author>
        <b:NameList>
          <b:Person>
            <b:Last>Kitchen</b:Last>
            <b:First>Philip</b:First>
            <b:Middle>J.</b:Middle>
          </b:Person>
        </b:NameList>
      </b:Author>
    </b:Author>
    <b:BookTitle>Marketing Communications: Principles and Practice </b:BookTitle>
    <b:Pages>478</b:Pages>
    <b:City>London </b:City>
    <b:Publisher>International Thomson Business Press </b:Publisher>
    <b:RefOrder>66</b:RefOrder>
  </b:Source>
  <b:Source>
    <b:Tag>Swa05</b:Tag>
    <b:SourceType>BookSection</b:SourceType>
    <b:Guid>{3BA33EA3-4FB3-43FA-AB1B-68597453204F}</b:Guid>
    <b:Title>Advantages and Disadvantages </b:Title>
    <b:BookTitle>Research in Organizations: Foundations and Methods in Inquiry </b:BookTitle>
    <b:Year>2005</b:Year>
    <b:Pages>165</b:Pages>
    <b:City>San Francisco </b:City>
    <b:Publisher>Berrett- Koehler Publishers </b:Publisher>
    <b:Author>
      <b:Author>
        <b:NameList>
          <b:Person>
            <b:Last>Swanson</b:Last>
            <b:First>Richard A. </b:First>
          </b:Person>
          <b:Person>
            <b:Last>Holton</b:Last>
            <b:Middle>F.</b:Middle>
            <b:First>Elwood </b:First>
          </b:Person>
        </b:NameList>
      </b:Author>
    </b:Author>
    <b:RefOrder>67</b:RefOrder>
  </b:Source>
  <b:Source>
    <b:Tag>Tho04</b:Tag>
    <b:SourceType>BookSection</b:SourceType>
    <b:Guid>{6C09818F-38B1-4D8D-B109-BC1EB4277F19}</b:Guid>
    <b:Title>The Survey Strategy </b:Title>
    <b:BookTitle>Research Skills for Management Studies </b:BookTitle>
    <b:Year>2004</b:Year>
    <b:Pages>21</b:Pages>
    <b:City>London </b:City>
    <b:Publisher>Routeledge Publishing </b:Publisher>
    <b:Author>
      <b:Author>
        <b:NameList>
          <b:Person>
            <b:Last>Thomas </b:Last>
            <b:Middle>Berkeley </b:Middle>
            <b:First>Alan </b:First>
          </b:Person>
        </b:NameList>
      </b:Author>
    </b:Author>
    <b:RefOrder>68</b:RefOrder>
  </b:Source>
  <b:Source>
    <b:Tag>Bra08</b:Tag>
    <b:SourceType>BookSection</b:SourceType>
    <b:Guid>{4BB6B58C-F197-4115-ABFB-1174CFCC92D7}</b:Guid>
    <b:Title>Types of Questions and Data </b:Title>
    <b:BookTitle>How to Plan, Structure and Write Survey Material for Effective Market Research </b:BookTitle>
    <b:Year>2008</b:Year>
    <b:Pages>47</b:Pages>
    <b:City>London </b:City>
    <b:Publisher>Kogan Page Limited </b:Publisher>
    <b:Author>
      <b:Author>
        <b:NameList>
          <b:Person>
            <b:Last>Brace </b:Last>
            <b:First>Ian </b:First>
          </b:Person>
        </b:NameList>
      </b:Author>
    </b:Author>
    <b:RefOrder>69</b:RefOrder>
  </b:Source>
  <b:Source>
    <b:Tag>Ger99</b:Tag>
    <b:SourceType>Book</b:SourceType>
    <b:Guid>{A9910B18-6DA3-4904-8A1D-9B2A7224DF2F}</b:Guid>
    <b:Title>Members for Life </b:Title>
    <b:Year>1999</b:Year>
    <b:City>United States of America </b:City>
    <b:Publisher>Human Kinetics </b:Publisher>
    <b:Author>
      <b:Author>
        <b:NameList>
          <b:Person>
            <b:Last>Gerson </b:Last>
            <b:Middle>F.</b:Middle>
            <b:First>Richard </b:First>
          </b:Person>
        </b:NameList>
      </b:Author>
    </b:Author>
    <b:Edition>1st</b:Edition>
    <b:RefOrder>70</b:RefOrder>
  </b:Source>
  <b:Source>
    <b:Tag>Tho02</b:Tag>
    <b:SourceType>Book</b:SourceType>
    <b:Guid>{93515A72-9B52-4606-917F-CF0DADC8F4E4}</b:Guid>
    <b:Title>Electronic Surveys </b:Title>
    <b:Year>2002</b:Year>
    <b:City>United States of America </b:City>
    <b:Publisher>ASTD</b:Publisher>
    <b:Author>
      <b:Author>
        <b:NameList>
          <b:Person>
            <b:Last>Thomas </b:Last>
            <b:First>Susan </b:First>
          </b:Person>
        </b:NameList>
      </b:Author>
    </b:Author>
    <b:RefOrder>71</b:RefOrder>
  </b:Source>
  <b:Source>
    <b:Tag>Kev15</b:Tag>
    <b:SourceType>Book</b:SourceType>
    <b:Guid>{64BB5362-EEDC-48C2-AF96-99E641201891}</b:Guid>
    <b:Author>
      <b:Author>
        <b:NameList>
          <b:Person>
            <b:Last>O'Gorman </b:Last>
            <b:First>Kevin </b:First>
          </b:Person>
          <b:Person>
            <b:First>Robert Macintosh </b:First>
          </b:Person>
        </b:NameList>
      </b:Author>
    </b:Author>
    <b:Title>Research Methods for Business and Management</b:Title>
    <b:Year>2015</b:Year>
    <b:City>Oxford</b:City>
    <b:Publisher>Goodfellow Publishers</b:Publisher>
    <b:Edition>2nd</b:Edition>
    <b:RefOrder>72</b:RefOrder>
  </b:Source>
  <b:Source>
    <b:Tag>Hul071</b:Tag>
    <b:SourceType>Book</b:SourceType>
    <b:Guid>{EBD240EB-AA64-4456-977C-5D13D08F0D54}</b:Guid>
    <b:Title>Designing Clinical Research</b:Title>
    <b:Year>2007</b:Year>
    <b:City>Philadelphia </b:City>
    <b:Publisher>Lippincott Williams &amp; Wilkins</b:Publisher>
    <b:Edition>3rd</b:Edition>
    <b:Author>
      <b:Author>
        <b:NameList>
          <b:Person>
            <b:Last>Hulley</b:Last>
            <b:Middle>B.</b:Middle>
            <b:First>Stephen </b:First>
          </b:Person>
        </b:NameList>
      </b:Author>
    </b:Author>
    <b:RefOrder>73</b:RefOrder>
  </b:Source>
  <b:Source>
    <b:Tag>Lov16</b:Tag>
    <b:SourceType>DocumentFromInternetSite</b:SourceType>
    <b:Guid>{5CD25E89-CD14-40BD-BBAA-F76DD41F81F1}</b:Guid>
    <b:Title>The Cluster Sampling Method Has More Advantages Than You Think </b:Title>
    <b:Year>2016</b:Year>
    <b:Month>October </b:Month>
    <b:Day>17</b:Day>
    <b:YearAccessed>2018</b:YearAccessed>
    <b:MonthAccessed>March </b:MonthAccessed>
    <b:DayAccessed>10</b:DayAccessed>
    <b:URL>https://www.buzzle.com/articles/cluster-sampling-advantages.html</b:URL>
    <b:Author>
      <b:Author>
        <b:NameList>
          <b:Person>
            <b:Last>Lovekar</b:Last>
            <b:First>Vipul </b:First>
          </b:Person>
        </b:NameList>
      </b:Author>
    </b:Author>
    <b:RefOrder>74</b:RefOrder>
  </b:Source>
  <b:Source>
    <b:Tag>New98</b:Tag>
    <b:SourceType>Book</b:SourceType>
    <b:Guid>{095EC9C7-3A54-4727-98DE-4A8FEBA1346D}</b:Guid>
    <b:Title>Qualitative - Quantitative Research Methodology </b:Title>
    <b:Year>1998</b:Year>
    <b:City>United States of America </b:City>
    <b:Publisher>Board of Trustees </b:Publisher>
    <b:Edition>1st</b:Edition>
    <b:Author>
      <b:Author>
        <b:NameList>
          <b:Person>
            <b:Last>Newman </b:Last>
            <b:First>Isadore </b:First>
          </b:Person>
          <b:Person>
            <b:Last>Benz</b:Last>
            <b:Middle>R.</b:Middle>
            <b:First>Carolyn </b:First>
          </b:Person>
        </b:NameList>
      </b:Author>
    </b:Author>
    <b:RefOrder>75</b:RefOrder>
  </b:Source>
  <b:Source>
    <b:Tag>UKE131</b:Tag>
    <b:SourceType>InternetSite</b:SourceType>
    <b:Guid>{5C34C722-7D9D-4D97-863A-5A02E13325EB}</b:Guid>
    <b:Title>Research Online- Explanation of Concept </b:Title>
    <b:Year>2013</b:Year>
    <b:Author>
      <b:Author>
        <b:NameList>
          <b:Person>
            <b:Last>Essays</b:Last>
            <b:First>UK</b:First>
          </b:Person>
        </b:NameList>
      </b:Author>
    </b:Author>
    <b:YearAccessed>2018</b:YearAccessed>
    <b:MonthAccessed>March </b:MonthAccessed>
    <b:DayAccessed>10</b:DayAccessed>
    <b:URL>https://www.ukessays.com/essays/psychology/explanation-of-the-concept-of-research-onion-psychology-essay.php</b:URL>
    <b:RefOrder>76</b:RefOrder>
  </b:Source>
  <b:Source>
    <b:Tag>Dat16</b:Tag>
    <b:SourceType>DocumentFromInternetSite</b:SourceType>
    <b:Guid>{44C134AF-0A46-45E4-916A-7647772CFACE}</b:Guid>
    <b:Title>Choosing an Appropriate Research Philosphy for Your Paper </b:Title>
    <b:Year>2016</b:Year>
    <b:YearAccessed>2018</b:YearAccessed>
    <b:MonthAccessed>May</b:MonthAccessed>
    <b:DayAccessed>11</b:DayAccessed>
    <b:URL>https://www.projectguru.in/publications/choosing-appropriate-research-philosophy/</b:URL>
    <b:Month>August </b:Month>
    <b:Day>25</b:Day>
    <b:Author>
      <b:Author>
        <b:NameList>
          <b:Person>
            <b:Last>Datt</b:Last>
            <b:First>Sudeshna and Shruti </b:First>
          </b:Person>
        </b:NameList>
      </b:Author>
    </b:Author>
    <b:RefOrder>77</b:RefOrder>
  </b:Source>
  <b:Source>
    <b:Tag>ITe</b:Tag>
    <b:SourceType>DocumentFromInternetSite</b:SourceType>
    <b:Guid>{54787F14-F299-4C35-9C39-57614AC8DB62}</b:Guid>
    <b:Author>
      <b:Author>
        <b:NameList>
          <b:Person>
            <b:Last>Team</b:Last>
            <b:First>I</b:First>
          </b:Person>
        </b:NameList>
      </b:Author>
    </b:Author>
    <b:Title>Wetherspoons Sets Vastly Different Prices Across the UK </b:Title>
    <b:Year>2017</b:Year>
    <b:Month>November </b:Month>
    <b:Day>17</b:Day>
    <b:YearAccessed>2018</b:YearAccessed>
    <b:MonthAccessed>April</b:MonthAccessed>
    <b:DayAccessed>25</b:DayAccessed>
    <b:URL>https://inews.co.uk/inews-lifestyle/food-and-drink/wetherspoons-sets-vastly-different-prices-across-uk-no-two-pubs-charge/</b:URL>
    <b:RefOrder>78</b:RefOrder>
  </b:Source>
</b:Sources>
</file>

<file path=customXml/itemProps1.xml><?xml version="1.0" encoding="utf-8"?>
<ds:datastoreItem xmlns:ds="http://schemas.openxmlformats.org/officeDocument/2006/customXml" ds:itemID="{25159CA2-F3DA-4AB7-A313-BC2C4DF6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15281</Words>
  <Characters>87108</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Phillips (P147995)</dc:creator>
  <cp:keywords/>
  <dc:description/>
  <cp:lastModifiedBy>laura phillips</cp:lastModifiedBy>
  <cp:revision>2</cp:revision>
  <cp:lastPrinted>2018-05-12T15:56:00Z</cp:lastPrinted>
  <dcterms:created xsi:type="dcterms:W3CDTF">2018-05-13T20:37:00Z</dcterms:created>
  <dcterms:modified xsi:type="dcterms:W3CDTF">2018-05-13T20:37:00Z</dcterms:modified>
</cp:coreProperties>
</file>