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2027" w:rsidRPr="00E76F45" w:rsidRDefault="00BF1F47">
      <w:pPr>
        <w:rPr>
          <w:rFonts w:cstheme="minorHAnsi"/>
        </w:rPr>
      </w:pPr>
      <w:r w:rsidRPr="00E76F45">
        <w:rPr>
          <w:rFonts w:cstheme="minorHAnsi"/>
          <w:noProof/>
          <w:lang w:eastAsia="en-GB"/>
        </w:rPr>
        <w:drawing>
          <wp:inline distT="0" distB="0" distL="0" distR="0" wp14:anchorId="2D8BEFC2" wp14:editId="76A397DD">
            <wp:extent cx="5731510" cy="2333253"/>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333253"/>
                    </a:xfrm>
                    <a:prstGeom prst="rect">
                      <a:avLst/>
                    </a:prstGeom>
                    <a:noFill/>
                    <a:ln>
                      <a:noFill/>
                    </a:ln>
                  </pic:spPr>
                </pic:pic>
              </a:graphicData>
            </a:graphic>
          </wp:inline>
        </w:drawing>
      </w:r>
    </w:p>
    <w:p w:rsidR="006A1790" w:rsidRPr="00E76F45" w:rsidRDefault="006A179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sdt>
      <w:sdtPr>
        <w:rPr>
          <w:rFonts w:asciiTheme="minorHAnsi" w:hAnsiTheme="minorHAnsi" w:cstheme="minorHAnsi"/>
        </w:rPr>
        <w:id w:val="-858040677"/>
        <w:docPartObj>
          <w:docPartGallery w:val="Table of Contents"/>
          <w:docPartUnique/>
        </w:docPartObj>
      </w:sdtPr>
      <w:sdtEndPr>
        <w:rPr>
          <w:rFonts w:eastAsiaTheme="minorHAnsi"/>
          <w:b/>
          <w:bCs/>
          <w:noProof/>
          <w:color w:val="auto"/>
          <w:sz w:val="22"/>
          <w:szCs w:val="22"/>
          <w:lang w:val="en-GB"/>
        </w:rPr>
      </w:sdtEndPr>
      <w:sdtContent>
        <w:p w:rsidR="00CC3D40" w:rsidRPr="00E76F45" w:rsidRDefault="00CC3D40">
          <w:pPr>
            <w:pStyle w:val="TOCHeading"/>
            <w:rPr>
              <w:rFonts w:asciiTheme="minorHAnsi" w:hAnsiTheme="minorHAnsi" w:cstheme="minorHAnsi"/>
            </w:rPr>
          </w:pPr>
          <w:r w:rsidRPr="00E76F45">
            <w:rPr>
              <w:rFonts w:asciiTheme="minorHAnsi" w:hAnsiTheme="minorHAnsi" w:cstheme="minorHAnsi"/>
            </w:rPr>
            <w:t>Contents</w:t>
          </w:r>
        </w:p>
        <w:p w:rsidR="00E418D0" w:rsidRPr="00E76F45" w:rsidRDefault="00CC3D40">
          <w:pPr>
            <w:pStyle w:val="TOC1"/>
            <w:tabs>
              <w:tab w:val="right" w:leader="dot" w:pos="9016"/>
            </w:tabs>
            <w:rPr>
              <w:rFonts w:eastAsiaTheme="minorEastAsia" w:cstheme="minorHAnsi"/>
              <w:noProof/>
              <w:lang w:eastAsia="en-GB"/>
            </w:rPr>
          </w:pPr>
          <w:r w:rsidRPr="00E76F45">
            <w:rPr>
              <w:rFonts w:cstheme="minorHAnsi"/>
            </w:rPr>
            <w:fldChar w:fldCharType="begin"/>
          </w:r>
          <w:r w:rsidRPr="00E76F45">
            <w:rPr>
              <w:rFonts w:cstheme="minorHAnsi"/>
            </w:rPr>
            <w:instrText xml:space="preserve"> TOC \o "1-3" \h \z \u </w:instrText>
          </w:r>
          <w:r w:rsidRPr="00E76F45">
            <w:rPr>
              <w:rFonts w:cstheme="minorHAnsi"/>
            </w:rPr>
            <w:fldChar w:fldCharType="separate"/>
          </w:r>
          <w:hyperlink w:anchor="_Toc18514395" w:history="1">
            <w:r w:rsidR="00E418D0" w:rsidRPr="00E76F45">
              <w:rPr>
                <w:rStyle w:val="Hyperlink"/>
                <w:rFonts w:cstheme="minorHAnsi"/>
                <w:noProof/>
              </w:rPr>
              <w:t>Introduction</w:t>
            </w:r>
            <w:r w:rsidR="00E418D0" w:rsidRPr="00E76F45">
              <w:rPr>
                <w:rFonts w:cstheme="minorHAnsi"/>
                <w:noProof/>
                <w:webHidden/>
              </w:rPr>
              <w:tab/>
            </w:r>
            <w:r w:rsidR="00E418D0" w:rsidRPr="00E76F45">
              <w:rPr>
                <w:rFonts w:cstheme="minorHAnsi"/>
                <w:noProof/>
                <w:webHidden/>
              </w:rPr>
              <w:fldChar w:fldCharType="begin"/>
            </w:r>
            <w:r w:rsidR="00E418D0" w:rsidRPr="00E76F45">
              <w:rPr>
                <w:rFonts w:cstheme="minorHAnsi"/>
                <w:noProof/>
                <w:webHidden/>
              </w:rPr>
              <w:instrText xml:space="preserve"> PAGEREF _Toc18514395 \h </w:instrText>
            </w:r>
            <w:r w:rsidR="00E418D0" w:rsidRPr="00E76F45">
              <w:rPr>
                <w:rFonts w:cstheme="minorHAnsi"/>
                <w:noProof/>
                <w:webHidden/>
              </w:rPr>
            </w:r>
            <w:r w:rsidR="00E418D0" w:rsidRPr="00E76F45">
              <w:rPr>
                <w:rFonts w:cstheme="minorHAnsi"/>
                <w:noProof/>
                <w:webHidden/>
              </w:rPr>
              <w:fldChar w:fldCharType="separate"/>
            </w:r>
            <w:r w:rsidR="00E418D0" w:rsidRPr="00E76F45">
              <w:rPr>
                <w:rFonts w:cstheme="minorHAnsi"/>
                <w:noProof/>
                <w:webHidden/>
              </w:rPr>
              <w:t>3</w:t>
            </w:r>
            <w:r w:rsidR="00E418D0" w:rsidRPr="00E76F45">
              <w:rPr>
                <w:rFonts w:cstheme="minorHAnsi"/>
                <w:noProof/>
                <w:webHidden/>
              </w:rPr>
              <w:fldChar w:fldCharType="end"/>
            </w:r>
          </w:hyperlink>
        </w:p>
        <w:p w:rsidR="00E418D0" w:rsidRPr="00E76F45" w:rsidRDefault="00E418D0">
          <w:pPr>
            <w:pStyle w:val="TOC1"/>
            <w:tabs>
              <w:tab w:val="right" w:leader="dot" w:pos="9016"/>
            </w:tabs>
            <w:rPr>
              <w:rFonts w:eastAsiaTheme="minorEastAsia" w:cstheme="minorHAnsi"/>
              <w:noProof/>
              <w:lang w:eastAsia="en-GB"/>
            </w:rPr>
          </w:pPr>
          <w:hyperlink w:anchor="_Toc18514396" w:history="1">
            <w:r w:rsidRPr="00E76F45">
              <w:rPr>
                <w:rStyle w:val="Hyperlink"/>
                <w:rFonts w:eastAsia="Times New Roman" w:cstheme="minorHAnsi"/>
                <w:noProof/>
                <w:kern w:val="36"/>
                <w:lang w:eastAsia="en-GB"/>
              </w:rPr>
              <w:t>Sports Direct staff turnover rate three times national average</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_Toc18514396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8</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397" w:history="1">
            <w:r w:rsidRPr="00E76F45">
              <w:rPr>
                <w:rStyle w:val="Hyperlink"/>
                <w:rFonts w:cstheme="minorHAnsi"/>
                <w:noProof/>
              </w:rPr>
              <w:t>Opportunities for SWOT Analysis of Sports Direct.</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_Toc18514397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8</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398" w:history="1">
            <w:r w:rsidRPr="00E76F45">
              <w:rPr>
                <w:rStyle w:val="Hyperlink"/>
                <w:rFonts w:cstheme="minorHAnsi"/>
                <w:noProof/>
              </w:rPr>
              <w:t>Threats for SWOT Analysis of Sports Direct.</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_Toc18514398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8</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399" w:history="1">
            <w:r w:rsidRPr="00E76F45">
              <w:rPr>
                <w:rStyle w:val="Hyperlink"/>
                <w:rFonts w:cstheme="minorHAnsi"/>
                <w:noProof/>
              </w:rPr>
              <w:t>Sports Direct International Plc PESTEL &amp; Environment Analysis</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_Toc18514399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9</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0" w:history="1">
            <w:r w:rsidRPr="00E76F45">
              <w:rPr>
                <w:rStyle w:val="Hyperlink"/>
                <w:rFonts w:cstheme="minorHAnsi"/>
                <w:noProof/>
              </w:rPr>
              <w:t>Micro and Macro Analysis</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_Toc18514400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10</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1" w:history="1">
            <w:r w:rsidRPr="00E76F45">
              <w:rPr>
                <w:rStyle w:val="Hyperlink"/>
                <w:rFonts w:cstheme="minorHAnsi"/>
                <w:noProof/>
              </w:rPr>
              <w:t>Political Factors that Impact Sports Direct International Plc</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_Toc18514401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11</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2" w:history="1">
            <w:r w:rsidRPr="00E76F45">
              <w:rPr>
                <w:rStyle w:val="Hyperlink"/>
                <w:rFonts w:cstheme="minorHAnsi"/>
                <w:noProof/>
              </w:rPr>
              <w:t>Economic Factors that Impact Sports Direct International Plc</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_Toc18514402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11</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3" w:history="1">
            <w:r w:rsidRPr="00E76F45">
              <w:rPr>
                <w:rStyle w:val="Hyperlink"/>
                <w:rFonts w:cstheme="minorHAnsi"/>
                <w:noProof/>
              </w:rPr>
              <w:t>Social Factors that Impact Sports Direct International Plc</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_Toc18514403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13</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4" w:history="1">
            <w:r w:rsidRPr="00E76F45">
              <w:rPr>
                <w:rStyle w:val="Hyperlink"/>
                <w:rFonts w:cstheme="minorHAnsi"/>
                <w:noProof/>
              </w:rPr>
              <w:t>Technological Factors that Impact Sports Direct International Plc</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_Toc18514404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13</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5" w:history="1">
            <w:r w:rsidRPr="00E76F45">
              <w:rPr>
                <w:rStyle w:val="Hyperlink"/>
                <w:rFonts w:cstheme="minorHAnsi"/>
                <w:noProof/>
              </w:rPr>
              <w:t>Environmental Factors that Impact Sports Direct International Plc</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_Toc18514405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14</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6" w:history="1">
            <w:r w:rsidRPr="00E76F45">
              <w:rPr>
                <w:rStyle w:val="Hyperlink"/>
                <w:rFonts w:cstheme="minorHAnsi"/>
                <w:noProof/>
                <w:lang w:val="en-US"/>
              </w:rPr>
              <w:t>(Fern Fort University, 2019)</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_Toc18514406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14</w:t>
            </w:r>
            <w:r w:rsidRPr="00E76F45">
              <w:rPr>
                <w:rFonts w:cstheme="minorHAnsi"/>
                <w:noProof/>
                <w:webHidden/>
              </w:rPr>
              <w:fldChar w:fldCharType="end"/>
            </w:r>
          </w:hyperlink>
        </w:p>
        <w:p w:rsidR="00E418D0" w:rsidRPr="00E76F45" w:rsidRDefault="00E418D0">
          <w:pPr>
            <w:pStyle w:val="TOC2"/>
            <w:tabs>
              <w:tab w:val="right" w:leader="dot" w:pos="9016"/>
            </w:tabs>
            <w:rPr>
              <w:rFonts w:eastAsiaTheme="minorEastAsia" w:cstheme="minorHAnsi"/>
              <w:noProof/>
              <w:lang w:eastAsia="en-GB"/>
            </w:rPr>
          </w:pPr>
          <w:hyperlink w:anchor="_Toc18514407" w:history="1">
            <w:r w:rsidRPr="00E76F45">
              <w:rPr>
                <w:rStyle w:val="Hyperlink"/>
                <w:rFonts w:cstheme="minorHAnsi"/>
                <w:noProof/>
              </w:rPr>
              <w:t>Legal Factors that Impact Sports Direct International Plc</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_Toc18514407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14</w:t>
            </w:r>
            <w:r w:rsidRPr="00E76F45">
              <w:rPr>
                <w:rFonts w:cstheme="minorHAnsi"/>
                <w:noProof/>
                <w:webHidden/>
              </w:rPr>
              <w:fldChar w:fldCharType="end"/>
            </w:r>
          </w:hyperlink>
        </w:p>
        <w:p w:rsidR="00E418D0" w:rsidRPr="00E76F45" w:rsidRDefault="00E418D0">
          <w:pPr>
            <w:pStyle w:val="TOC1"/>
            <w:tabs>
              <w:tab w:val="right" w:leader="dot" w:pos="9016"/>
            </w:tabs>
            <w:rPr>
              <w:rFonts w:eastAsiaTheme="minorEastAsia" w:cstheme="minorHAnsi"/>
              <w:noProof/>
              <w:lang w:eastAsia="en-GB"/>
            </w:rPr>
          </w:pPr>
          <w:hyperlink w:anchor="_Toc18514408" w:history="1">
            <w:r w:rsidRPr="00E76F45">
              <w:rPr>
                <w:rStyle w:val="Hyperlink"/>
                <w:rFonts w:cstheme="minorHAnsi"/>
                <w:noProof/>
              </w:rPr>
              <w:t>Conclusion</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_Toc18514408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17</w:t>
            </w:r>
            <w:r w:rsidRPr="00E76F45">
              <w:rPr>
                <w:rFonts w:cstheme="minorHAnsi"/>
                <w:noProof/>
                <w:webHidden/>
              </w:rPr>
              <w:fldChar w:fldCharType="end"/>
            </w:r>
          </w:hyperlink>
        </w:p>
        <w:p w:rsidR="00E418D0" w:rsidRPr="00E76F45" w:rsidRDefault="00E418D0">
          <w:pPr>
            <w:pStyle w:val="TOC1"/>
            <w:tabs>
              <w:tab w:val="right" w:leader="dot" w:pos="9016"/>
            </w:tabs>
            <w:rPr>
              <w:rFonts w:eastAsiaTheme="minorEastAsia" w:cstheme="minorHAnsi"/>
              <w:noProof/>
              <w:lang w:eastAsia="en-GB"/>
            </w:rPr>
          </w:pPr>
          <w:hyperlink w:anchor="_Toc18514409" w:history="1">
            <w:r w:rsidRPr="00E76F45">
              <w:rPr>
                <w:rStyle w:val="Hyperlink"/>
                <w:rFonts w:cstheme="minorHAnsi"/>
                <w:noProof/>
              </w:rPr>
              <w:t>References</w:t>
            </w:r>
            <w:r w:rsidRPr="00E76F45">
              <w:rPr>
                <w:rFonts w:cstheme="minorHAnsi"/>
                <w:noProof/>
                <w:webHidden/>
              </w:rPr>
              <w:tab/>
            </w:r>
            <w:r w:rsidRPr="00E76F45">
              <w:rPr>
                <w:rFonts w:cstheme="minorHAnsi"/>
                <w:noProof/>
                <w:webHidden/>
              </w:rPr>
              <w:fldChar w:fldCharType="begin"/>
            </w:r>
            <w:r w:rsidRPr="00E76F45">
              <w:rPr>
                <w:rFonts w:cstheme="minorHAnsi"/>
                <w:noProof/>
                <w:webHidden/>
              </w:rPr>
              <w:instrText xml:space="preserve"> PAGEREF _Toc18514409 \h </w:instrText>
            </w:r>
            <w:r w:rsidRPr="00E76F45">
              <w:rPr>
                <w:rFonts w:cstheme="minorHAnsi"/>
                <w:noProof/>
                <w:webHidden/>
              </w:rPr>
            </w:r>
            <w:r w:rsidRPr="00E76F45">
              <w:rPr>
                <w:rFonts w:cstheme="minorHAnsi"/>
                <w:noProof/>
                <w:webHidden/>
              </w:rPr>
              <w:fldChar w:fldCharType="separate"/>
            </w:r>
            <w:r w:rsidRPr="00E76F45">
              <w:rPr>
                <w:rFonts w:cstheme="minorHAnsi"/>
                <w:noProof/>
                <w:webHidden/>
              </w:rPr>
              <w:t>18</w:t>
            </w:r>
            <w:r w:rsidRPr="00E76F45">
              <w:rPr>
                <w:rFonts w:cstheme="minorHAnsi"/>
                <w:noProof/>
                <w:webHidden/>
              </w:rPr>
              <w:fldChar w:fldCharType="end"/>
            </w:r>
          </w:hyperlink>
        </w:p>
        <w:p w:rsidR="00CC3D40" w:rsidRPr="00E76F45" w:rsidRDefault="00CC3D40">
          <w:pPr>
            <w:rPr>
              <w:rFonts w:cstheme="minorHAnsi"/>
            </w:rPr>
          </w:pPr>
          <w:r w:rsidRPr="00E76F45">
            <w:rPr>
              <w:rFonts w:cstheme="minorHAnsi"/>
              <w:b/>
              <w:bCs/>
              <w:noProof/>
            </w:rPr>
            <w:fldChar w:fldCharType="end"/>
          </w:r>
        </w:p>
      </w:sdtContent>
    </w:sdt>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BF1F47" w:rsidRPr="00E76F45" w:rsidRDefault="00CC3D40" w:rsidP="00CC3D40">
      <w:pPr>
        <w:pStyle w:val="Heading1"/>
        <w:rPr>
          <w:rFonts w:asciiTheme="minorHAnsi" w:hAnsiTheme="minorHAnsi" w:cstheme="minorHAnsi"/>
        </w:rPr>
      </w:pPr>
      <w:bookmarkStart w:id="0" w:name="_Toc18514395"/>
      <w:r w:rsidRPr="00E76F45">
        <w:rPr>
          <w:rFonts w:asciiTheme="minorHAnsi" w:hAnsiTheme="minorHAnsi" w:cstheme="minorHAnsi"/>
        </w:rPr>
        <w:lastRenderedPageBreak/>
        <w:t>Introduction</w:t>
      </w:r>
      <w:bookmarkEnd w:id="0"/>
    </w:p>
    <w:p w:rsidR="002859BA" w:rsidRPr="00E76F45" w:rsidRDefault="00A15C7D">
      <w:pPr>
        <w:rPr>
          <w:rFonts w:cstheme="minorHAnsi"/>
          <w:sz w:val="28"/>
          <w:szCs w:val="28"/>
        </w:rPr>
      </w:pPr>
      <w:r w:rsidRPr="00E76F45">
        <w:rPr>
          <w:rFonts w:cstheme="minorHAnsi"/>
          <w:sz w:val="28"/>
          <w:szCs w:val="28"/>
        </w:rPr>
        <w:t>Sports direct is a British sports and goods brand retail company established by Mike Ashley in 1982 in the United Kingdom and</w:t>
      </w:r>
      <w:r w:rsidR="000A206D" w:rsidRPr="00E76F45">
        <w:rPr>
          <w:rFonts w:cstheme="minorHAnsi"/>
          <w:sz w:val="28"/>
          <w:szCs w:val="28"/>
        </w:rPr>
        <w:t xml:space="preserve"> with</w:t>
      </w:r>
      <w:r w:rsidR="00434569" w:rsidRPr="00E76F45">
        <w:rPr>
          <w:rFonts w:cstheme="minorHAnsi"/>
          <w:sz w:val="28"/>
          <w:szCs w:val="28"/>
        </w:rPr>
        <w:t xml:space="preserve"> the</w:t>
      </w:r>
      <w:r w:rsidRPr="00E76F45">
        <w:rPr>
          <w:rFonts w:cstheme="minorHAnsi"/>
          <w:sz w:val="28"/>
          <w:szCs w:val="28"/>
        </w:rPr>
        <w:t xml:space="preserve"> headquarters in Maidenhead. </w:t>
      </w:r>
      <w:r w:rsidR="000A206D" w:rsidRPr="00E76F45">
        <w:rPr>
          <w:rFonts w:cstheme="minorHAnsi"/>
          <w:sz w:val="28"/>
          <w:szCs w:val="28"/>
        </w:rPr>
        <w:t>Since the foundation of the company sports direct ha</w:t>
      </w:r>
      <w:r w:rsidR="00434569" w:rsidRPr="00E76F45">
        <w:rPr>
          <w:rFonts w:cstheme="minorHAnsi"/>
          <w:sz w:val="28"/>
          <w:szCs w:val="28"/>
        </w:rPr>
        <w:t>s continued to grow as an organisation</w:t>
      </w:r>
      <w:r w:rsidR="000A206D" w:rsidRPr="00E76F45">
        <w:rPr>
          <w:rFonts w:cstheme="minorHAnsi"/>
          <w:sz w:val="28"/>
          <w:szCs w:val="28"/>
        </w:rPr>
        <w:t xml:space="preserve">, from acquiring other brands and companies to </w:t>
      </w:r>
      <w:r w:rsidR="00434569" w:rsidRPr="00E76F45">
        <w:rPr>
          <w:rFonts w:cstheme="minorHAnsi"/>
          <w:sz w:val="28"/>
          <w:szCs w:val="28"/>
        </w:rPr>
        <w:t xml:space="preserve">expanding, </w:t>
      </w:r>
      <w:r w:rsidR="000A206D" w:rsidRPr="00E76F45">
        <w:rPr>
          <w:rFonts w:cstheme="minorHAnsi"/>
          <w:sz w:val="28"/>
          <w:szCs w:val="28"/>
        </w:rPr>
        <w:t>opening up stores</w:t>
      </w:r>
      <w:r w:rsidR="00434569" w:rsidRPr="00E76F45">
        <w:rPr>
          <w:rFonts w:cstheme="minorHAnsi"/>
          <w:sz w:val="28"/>
          <w:szCs w:val="28"/>
        </w:rPr>
        <w:t xml:space="preserve"> across the country and</w:t>
      </w:r>
      <w:r w:rsidR="000A206D" w:rsidRPr="00E76F45">
        <w:rPr>
          <w:rFonts w:cstheme="minorHAnsi"/>
          <w:sz w:val="28"/>
          <w:szCs w:val="28"/>
        </w:rPr>
        <w:t xml:space="preserve"> abroad establishing </w:t>
      </w:r>
      <w:r w:rsidR="00434569" w:rsidRPr="00E76F45">
        <w:rPr>
          <w:rFonts w:cstheme="minorHAnsi"/>
          <w:sz w:val="28"/>
          <w:szCs w:val="28"/>
        </w:rPr>
        <w:t xml:space="preserve">themselves </w:t>
      </w:r>
      <w:r w:rsidR="000A206D" w:rsidRPr="00E76F45">
        <w:rPr>
          <w:rFonts w:cstheme="minorHAnsi"/>
          <w:sz w:val="28"/>
          <w:szCs w:val="28"/>
        </w:rPr>
        <w:t>internationally in 2002 in Belgium</w:t>
      </w:r>
      <w:r w:rsidR="00434569" w:rsidRPr="00E76F45">
        <w:rPr>
          <w:rFonts w:cstheme="minorHAnsi"/>
          <w:sz w:val="28"/>
          <w:szCs w:val="28"/>
        </w:rPr>
        <w:t xml:space="preserve"> and more so now to other countries</w:t>
      </w:r>
      <w:r w:rsidR="000A206D" w:rsidRPr="00E76F45">
        <w:rPr>
          <w:rFonts w:cstheme="minorHAnsi"/>
          <w:sz w:val="28"/>
          <w:szCs w:val="28"/>
        </w:rPr>
        <w:t>. Sports direct</w:t>
      </w:r>
      <w:r w:rsidR="00434569" w:rsidRPr="00E76F45">
        <w:rPr>
          <w:rFonts w:cstheme="minorHAnsi"/>
          <w:sz w:val="28"/>
          <w:szCs w:val="28"/>
        </w:rPr>
        <w:t xml:space="preserve"> continued to</w:t>
      </w:r>
      <w:r w:rsidR="000A206D" w:rsidRPr="00E76F45">
        <w:rPr>
          <w:rFonts w:cstheme="minorHAnsi"/>
          <w:sz w:val="28"/>
          <w:szCs w:val="28"/>
        </w:rPr>
        <w:t xml:space="preserve"> </w:t>
      </w:r>
      <w:r w:rsidR="00434569" w:rsidRPr="00E76F45">
        <w:rPr>
          <w:rFonts w:cstheme="minorHAnsi"/>
          <w:sz w:val="28"/>
          <w:szCs w:val="28"/>
        </w:rPr>
        <w:t>achieve to</w:t>
      </w:r>
      <w:r w:rsidR="000A206D" w:rsidRPr="00E76F45">
        <w:rPr>
          <w:rFonts w:cstheme="minorHAnsi"/>
          <w:sz w:val="28"/>
          <w:szCs w:val="28"/>
        </w:rPr>
        <w:t xml:space="preserve"> another level in 2007 by being listed on the London Stock Market</w:t>
      </w:r>
      <w:r w:rsidR="00EB3D9C" w:rsidRPr="00E76F45">
        <w:rPr>
          <w:rFonts w:cstheme="minorHAnsi"/>
          <w:sz w:val="28"/>
          <w:szCs w:val="28"/>
        </w:rPr>
        <w:t>.</w:t>
      </w:r>
      <w:r w:rsidR="00434569" w:rsidRPr="00E76F45">
        <w:rPr>
          <w:rFonts w:cstheme="minorHAnsi"/>
          <w:sz w:val="28"/>
          <w:szCs w:val="28"/>
        </w:rPr>
        <w:t xml:space="preserve"> </w:t>
      </w:r>
      <w:r w:rsidR="00BF1F47" w:rsidRPr="00E76F45">
        <w:rPr>
          <w:rFonts w:cstheme="minorHAnsi"/>
          <w:sz w:val="28"/>
          <w:szCs w:val="28"/>
        </w:rPr>
        <w:t xml:space="preserve">The retail market has </w:t>
      </w:r>
      <w:r w:rsidRPr="00E76F45">
        <w:rPr>
          <w:rFonts w:cstheme="minorHAnsi"/>
          <w:sz w:val="28"/>
          <w:szCs w:val="28"/>
        </w:rPr>
        <w:t xml:space="preserve">been evolving rapidly in the world we live in today, for example the Chinese have taken the retail market by a storm therefore creating lots of millionaires in their country who have produced products at low cost and buyers taking advantage of the market. </w:t>
      </w:r>
      <w:r w:rsidR="00417AFC" w:rsidRPr="00E76F45">
        <w:rPr>
          <w:rFonts w:cstheme="minorHAnsi"/>
          <w:sz w:val="28"/>
          <w:szCs w:val="28"/>
        </w:rPr>
        <w:t>We have seen the retail market having major changes and if care was not taken can collapse a business as we have seen some of the major players have fallen and went into administration have ever some have managed to return and others their story has ended. But one wonders h</w:t>
      </w:r>
      <w:r w:rsidR="00A95E81" w:rsidRPr="00E76F45">
        <w:rPr>
          <w:rFonts w:cstheme="minorHAnsi"/>
          <w:sz w:val="28"/>
          <w:szCs w:val="28"/>
        </w:rPr>
        <w:t>ow a company like Sports direct stay</w:t>
      </w:r>
      <w:r w:rsidR="000B25E6" w:rsidRPr="00E76F45">
        <w:rPr>
          <w:rFonts w:cstheme="minorHAnsi"/>
          <w:sz w:val="28"/>
          <w:szCs w:val="28"/>
        </w:rPr>
        <w:t>s</w:t>
      </w:r>
      <w:r w:rsidR="00A95E81" w:rsidRPr="00E76F45">
        <w:rPr>
          <w:rFonts w:cstheme="minorHAnsi"/>
          <w:sz w:val="28"/>
          <w:szCs w:val="28"/>
        </w:rPr>
        <w:t xml:space="preserve"> standing </w:t>
      </w:r>
      <w:r w:rsidR="000B25E6" w:rsidRPr="00E76F45">
        <w:rPr>
          <w:rFonts w:cstheme="minorHAnsi"/>
          <w:sz w:val="28"/>
          <w:szCs w:val="28"/>
        </w:rPr>
        <w:t xml:space="preserve">up </w:t>
      </w:r>
      <w:r w:rsidR="00A95E81" w:rsidRPr="00E76F45">
        <w:rPr>
          <w:rFonts w:cstheme="minorHAnsi"/>
          <w:sz w:val="28"/>
          <w:szCs w:val="28"/>
        </w:rPr>
        <w:t>in</w:t>
      </w:r>
      <w:r w:rsidR="000B25E6" w:rsidRPr="00E76F45">
        <w:rPr>
          <w:rFonts w:cstheme="minorHAnsi"/>
          <w:sz w:val="28"/>
          <w:szCs w:val="28"/>
        </w:rPr>
        <w:t xml:space="preserve"> the</w:t>
      </w:r>
      <w:r w:rsidR="00A95E81" w:rsidRPr="00E76F45">
        <w:rPr>
          <w:rFonts w:cstheme="minorHAnsi"/>
          <w:sz w:val="28"/>
          <w:szCs w:val="28"/>
        </w:rPr>
        <w:t xml:space="preserve"> business through al</w:t>
      </w:r>
      <w:r w:rsidR="00AC2F83" w:rsidRPr="00E76F45">
        <w:rPr>
          <w:rFonts w:cstheme="minorHAnsi"/>
          <w:sz w:val="28"/>
          <w:szCs w:val="28"/>
        </w:rPr>
        <w:t>l the tough times even when after having</w:t>
      </w:r>
      <w:r w:rsidR="00A95E81" w:rsidRPr="00E76F45">
        <w:rPr>
          <w:rFonts w:cstheme="minorHAnsi"/>
          <w:sz w:val="28"/>
          <w:szCs w:val="28"/>
        </w:rPr>
        <w:t xml:space="preserve"> bad press in the spot light of the British media and managed to survive it. </w:t>
      </w:r>
      <w:r w:rsidR="005D416C" w:rsidRPr="00E76F45">
        <w:rPr>
          <w:rFonts w:cstheme="minorHAnsi"/>
          <w:sz w:val="28"/>
          <w:szCs w:val="28"/>
        </w:rPr>
        <w:t xml:space="preserve"> I will analyse the Sports Direct retail company using different tools like; SWOT analysis, PESTLE analysis, Porter’s five forces, Fish born </w:t>
      </w:r>
      <w:r w:rsidR="00856850" w:rsidRPr="00E76F45">
        <w:rPr>
          <w:rFonts w:cstheme="minorHAnsi"/>
          <w:sz w:val="28"/>
          <w:szCs w:val="28"/>
        </w:rPr>
        <w:t xml:space="preserve">model and </w:t>
      </w:r>
      <w:r w:rsidR="002859BA" w:rsidRPr="00E76F45">
        <w:rPr>
          <w:rFonts w:cstheme="minorHAnsi"/>
          <w:sz w:val="28"/>
          <w:szCs w:val="28"/>
        </w:rPr>
        <w:t>Ishikawa model.</w:t>
      </w: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CC3D40" w:rsidRPr="00E76F45" w:rsidRDefault="00CC3D40">
      <w:pPr>
        <w:rPr>
          <w:rFonts w:cstheme="minorHAnsi"/>
          <w:b/>
          <w:sz w:val="32"/>
          <w:szCs w:val="32"/>
        </w:rPr>
      </w:pPr>
    </w:p>
    <w:p w:rsidR="006A1790" w:rsidRPr="00E76F45" w:rsidRDefault="006A1790">
      <w:pPr>
        <w:rPr>
          <w:rFonts w:cstheme="minorHAnsi"/>
          <w:b/>
          <w:sz w:val="32"/>
          <w:szCs w:val="32"/>
        </w:rPr>
      </w:pPr>
      <w:r w:rsidRPr="00E76F45">
        <w:rPr>
          <w:rFonts w:cstheme="minorHAnsi"/>
          <w:b/>
          <w:sz w:val="32"/>
          <w:szCs w:val="32"/>
        </w:rPr>
        <w:lastRenderedPageBreak/>
        <w:t>Literature review:</w:t>
      </w:r>
    </w:p>
    <w:p w:rsidR="00E418D0" w:rsidRPr="00E76F45" w:rsidRDefault="00530486" w:rsidP="007702A2">
      <w:pPr>
        <w:rPr>
          <w:rFonts w:eastAsia="Times New Roman" w:cstheme="minorHAnsi"/>
          <w:color w:val="928E8E"/>
          <w:sz w:val="24"/>
          <w:szCs w:val="24"/>
          <w:lang w:eastAsia="en-GB"/>
        </w:rPr>
      </w:pPr>
      <w:r w:rsidRPr="00E76F45">
        <w:rPr>
          <w:rFonts w:cstheme="minorHAnsi"/>
          <w:sz w:val="24"/>
          <w:szCs w:val="24"/>
        </w:rPr>
        <w:t>According to</w:t>
      </w:r>
      <w:r w:rsidRPr="00E76F45">
        <w:rPr>
          <w:rFonts w:eastAsia="Times New Roman" w:cstheme="minorHAnsi"/>
          <w:iCs/>
          <w:color w:val="928E8E"/>
          <w:sz w:val="24"/>
          <w:szCs w:val="24"/>
          <w:lang w:eastAsia="en-GB"/>
        </w:rPr>
        <w:t xml:space="preserve"> </w:t>
      </w:r>
      <w:proofErr w:type="spellStart"/>
      <w:r w:rsidR="007702A2" w:rsidRPr="00E76F45">
        <w:rPr>
          <w:rFonts w:eastAsia="Times New Roman" w:cstheme="minorHAnsi"/>
          <w:iCs/>
          <w:sz w:val="24"/>
          <w:szCs w:val="24"/>
          <w:lang w:eastAsia="en-GB"/>
        </w:rPr>
        <w:t>Gwo-Hshiung</w:t>
      </w:r>
      <w:proofErr w:type="spellEnd"/>
      <w:r w:rsidR="007702A2" w:rsidRPr="00E76F45">
        <w:rPr>
          <w:rFonts w:eastAsia="Times New Roman" w:cstheme="minorHAnsi"/>
          <w:iCs/>
          <w:sz w:val="24"/>
          <w:szCs w:val="24"/>
          <w:lang w:eastAsia="en-GB"/>
        </w:rPr>
        <w:t xml:space="preserve"> </w:t>
      </w:r>
      <w:proofErr w:type="spellStart"/>
      <w:r w:rsidR="007702A2" w:rsidRPr="00E76F45">
        <w:rPr>
          <w:rFonts w:eastAsia="Times New Roman" w:cstheme="minorHAnsi"/>
          <w:iCs/>
          <w:sz w:val="24"/>
          <w:szCs w:val="24"/>
          <w:lang w:eastAsia="en-GB"/>
        </w:rPr>
        <w:t>Tzeng</w:t>
      </w:r>
      <w:proofErr w:type="spellEnd"/>
      <w:r w:rsidR="007702A2" w:rsidRPr="00E76F45">
        <w:rPr>
          <w:rFonts w:eastAsia="Times New Roman" w:cstheme="minorHAnsi"/>
          <w:iCs/>
          <w:sz w:val="24"/>
          <w:szCs w:val="24"/>
          <w:lang w:eastAsia="en-GB"/>
        </w:rPr>
        <w:t xml:space="preserve"> and</w:t>
      </w:r>
      <w:r w:rsidRPr="00E76F45">
        <w:rPr>
          <w:rFonts w:eastAsia="Times New Roman" w:cstheme="minorHAnsi"/>
          <w:iCs/>
          <w:sz w:val="24"/>
          <w:szCs w:val="24"/>
          <w:lang w:eastAsia="en-GB"/>
        </w:rPr>
        <w:t xml:space="preserve"> </w:t>
      </w:r>
      <w:proofErr w:type="spellStart"/>
      <w:r w:rsidRPr="00E76F45">
        <w:rPr>
          <w:rFonts w:eastAsia="Times New Roman" w:cstheme="minorHAnsi"/>
          <w:iCs/>
          <w:sz w:val="24"/>
          <w:szCs w:val="24"/>
          <w:lang w:eastAsia="en-GB"/>
        </w:rPr>
        <w:t>Jih-Jeng</w:t>
      </w:r>
      <w:proofErr w:type="spellEnd"/>
      <w:r w:rsidRPr="00E76F45">
        <w:rPr>
          <w:rFonts w:eastAsia="Times New Roman" w:cstheme="minorHAnsi"/>
          <w:iCs/>
          <w:sz w:val="24"/>
          <w:szCs w:val="24"/>
          <w:lang w:eastAsia="en-GB"/>
        </w:rPr>
        <w:t xml:space="preserve"> Huang</w:t>
      </w:r>
      <w:r w:rsidRPr="00E76F45">
        <w:rPr>
          <w:rFonts w:eastAsia="Times New Roman" w:cstheme="minorHAnsi"/>
          <w:iCs/>
          <w:sz w:val="24"/>
          <w:szCs w:val="24"/>
          <w:lang w:eastAsia="en-GB"/>
        </w:rPr>
        <w:t xml:space="preserve"> </w:t>
      </w:r>
      <w:r w:rsidR="007702A2" w:rsidRPr="00E76F45">
        <w:rPr>
          <w:rFonts w:eastAsia="Times New Roman" w:cstheme="minorHAnsi"/>
          <w:iCs/>
          <w:sz w:val="24"/>
          <w:szCs w:val="24"/>
          <w:lang w:eastAsia="en-GB"/>
        </w:rPr>
        <w:t>d</w:t>
      </w:r>
      <w:r w:rsidRPr="00E76F45">
        <w:rPr>
          <w:rFonts w:cstheme="minorHAnsi"/>
          <w:sz w:val="24"/>
          <w:szCs w:val="24"/>
        </w:rPr>
        <w:t>ecision makers are repeatedly fronted with various</w:t>
      </w:r>
      <w:r w:rsidR="00C40E52" w:rsidRPr="00E76F45">
        <w:rPr>
          <w:rFonts w:cstheme="minorHAnsi"/>
          <w:sz w:val="24"/>
          <w:szCs w:val="24"/>
        </w:rPr>
        <w:t xml:space="preserve"> conflicting alternatives. How do they evaluate trade-offs when there are more than three criteria? To help people make optimal decisions, scholars in the discipline of multiple criteria decision making (MCDM) continue to develop new methods for structuring preferences and determining the correct relative</w:t>
      </w:r>
      <w:r w:rsidR="00C40E52" w:rsidRPr="00E76F45">
        <w:rPr>
          <w:rFonts w:eastAsia="Times New Roman" w:cstheme="minorHAnsi"/>
          <w:color w:val="928E8E"/>
          <w:sz w:val="24"/>
          <w:szCs w:val="24"/>
          <w:lang w:eastAsia="en-GB"/>
        </w:rPr>
        <w:t xml:space="preserve"> </w:t>
      </w:r>
      <w:sdt>
        <w:sdtPr>
          <w:rPr>
            <w:rFonts w:cstheme="minorHAnsi"/>
            <w:color w:val="000000"/>
            <w:sz w:val="24"/>
            <w:szCs w:val="24"/>
          </w:rPr>
          <w:id w:val="401497316"/>
          <w:citation/>
        </w:sdtPr>
        <w:sdtContent>
          <w:r w:rsidR="00E418D0" w:rsidRPr="00E76F45">
            <w:rPr>
              <w:rFonts w:cstheme="minorHAnsi"/>
              <w:color w:val="000000"/>
              <w:sz w:val="24"/>
              <w:szCs w:val="24"/>
            </w:rPr>
            <w:fldChar w:fldCharType="begin"/>
          </w:r>
          <w:r w:rsidR="00E418D0" w:rsidRPr="00E76F45">
            <w:rPr>
              <w:rFonts w:cstheme="minorHAnsi"/>
              <w:sz w:val="24"/>
              <w:szCs w:val="24"/>
              <w:lang w:val="en-US"/>
            </w:rPr>
            <w:instrText xml:space="preserve"> CITATION Tze11 \l 1033 </w:instrText>
          </w:r>
          <w:r w:rsidR="00E418D0" w:rsidRPr="00E76F45">
            <w:rPr>
              <w:rFonts w:cstheme="minorHAnsi"/>
              <w:color w:val="000000"/>
              <w:sz w:val="24"/>
              <w:szCs w:val="24"/>
            </w:rPr>
            <w:fldChar w:fldCharType="separate"/>
          </w:r>
          <w:r w:rsidR="00E418D0" w:rsidRPr="00E76F45">
            <w:rPr>
              <w:rFonts w:cstheme="minorHAnsi"/>
              <w:noProof/>
              <w:sz w:val="24"/>
              <w:szCs w:val="24"/>
              <w:lang w:val="en-US"/>
            </w:rPr>
            <w:t>(Tzeng &amp; Huang, 2011)</w:t>
          </w:r>
          <w:r w:rsidR="00E418D0" w:rsidRPr="00E76F45">
            <w:rPr>
              <w:rFonts w:cstheme="minorHAnsi"/>
              <w:color w:val="000000"/>
              <w:sz w:val="24"/>
              <w:szCs w:val="24"/>
            </w:rPr>
            <w:fldChar w:fldCharType="end"/>
          </w:r>
        </w:sdtContent>
      </w:sdt>
    </w:p>
    <w:p w:rsidR="007702A2" w:rsidRPr="00936128" w:rsidRDefault="00C40E52" w:rsidP="007702A2">
      <w:pPr>
        <w:spacing w:line="360" w:lineRule="atLeast"/>
        <w:rPr>
          <w:rFonts w:eastAsia="Times New Roman" w:cstheme="minorHAnsi"/>
          <w:sz w:val="24"/>
          <w:szCs w:val="24"/>
          <w:lang w:eastAsia="en-GB"/>
        </w:rPr>
      </w:pPr>
      <w:r w:rsidRPr="00E76F45">
        <w:rPr>
          <w:rFonts w:cstheme="minorHAnsi"/>
          <w:color w:val="000000"/>
          <w:sz w:val="23"/>
          <w:szCs w:val="23"/>
        </w:rPr>
        <w:t xml:space="preserve">The more complicated and confused the environment gets, the more profoundly decision making is desired. Today, strategies for structuring comprehensive models are essential for problem solving. As a kind of problem-solving method, structural </w:t>
      </w:r>
      <w:r w:rsidR="007702A2" w:rsidRPr="00E76F45">
        <w:rPr>
          <w:rFonts w:cstheme="minorHAnsi"/>
          <w:color w:val="000000"/>
          <w:sz w:val="23"/>
          <w:szCs w:val="23"/>
        </w:rPr>
        <w:t>modelling</w:t>
      </w:r>
      <w:r w:rsidRPr="00E76F45">
        <w:rPr>
          <w:rFonts w:cstheme="minorHAnsi"/>
          <w:color w:val="000000"/>
          <w:sz w:val="23"/>
          <w:szCs w:val="23"/>
        </w:rPr>
        <w:t xml:space="preserve"> is widely applied and befitting for the use of dealing with complex problems, which may serve as a basis for arranging involved criteria, and also provides a practical mechanism for use in the formation of decision structures. In particular, structural </w:t>
      </w:r>
      <w:r w:rsidR="007702A2" w:rsidRPr="00E76F45">
        <w:rPr>
          <w:rFonts w:cstheme="minorHAnsi"/>
          <w:color w:val="000000"/>
          <w:sz w:val="23"/>
          <w:szCs w:val="23"/>
        </w:rPr>
        <w:t>modelling</w:t>
      </w:r>
      <w:r w:rsidRPr="00E76F45">
        <w:rPr>
          <w:rFonts w:cstheme="minorHAnsi"/>
          <w:color w:val="000000"/>
          <w:sz w:val="23"/>
          <w:szCs w:val="23"/>
        </w:rPr>
        <w:t xml:space="preserve"> is based on graph theory so that complex systems can be broken down into several subsystems-namely, factors of the problem-and displays interactions between those subsystems by graphs. Through the graphs, the whole structure of the system is more easily understood by intuition for capturing the nature of problems</w:t>
      </w:r>
      <w:sdt>
        <w:sdtPr>
          <w:rPr>
            <w:rFonts w:cstheme="minorHAnsi"/>
            <w:color w:val="000000"/>
            <w:sz w:val="23"/>
            <w:szCs w:val="23"/>
          </w:rPr>
          <w:id w:val="-629399076"/>
          <w:citation/>
        </w:sdtPr>
        <w:sdtContent>
          <w:r w:rsidR="007702A2" w:rsidRPr="00E76F45">
            <w:rPr>
              <w:rFonts w:cstheme="minorHAnsi"/>
              <w:color w:val="000000"/>
              <w:sz w:val="23"/>
              <w:szCs w:val="23"/>
            </w:rPr>
            <w:fldChar w:fldCharType="begin"/>
          </w:r>
          <w:r w:rsidR="007702A2" w:rsidRPr="00E76F45">
            <w:rPr>
              <w:rFonts w:cstheme="minorHAnsi"/>
              <w:color w:val="000000"/>
              <w:sz w:val="23"/>
              <w:szCs w:val="23"/>
              <w:lang w:val="en-US"/>
            </w:rPr>
            <w:instrText xml:space="preserve"> CITATION Tze11 \l 1033 </w:instrText>
          </w:r>
          <w:r w:rsidR="007702A2" w:rsidRPr="00E76F45">
            <w:rPr>
              <w:rFonts w:cstheme="minorHAnsi"/>
              <w:color w:val="000000"/>
              <w:sz w:val="23"/>
              <w:szCs w:val="23"/>
            </w:rPr>
            <w:fldChar w:fldCharType="separate"/>
          </w:r>
          <w:r w:rsidR="007702A2" w:rsidRPr="00E76F45">
            <w:rPr>
              <w:rFonts w:cstheme="minorHAnsi"/>
              <w:noProof/>
              <w:color w:val="000000"/>
              <w:sz w:val="23"/>
              <w:szCs w:val="23"/>
              <w:lang w:val="en-US"/>
            </w:rPr>
            <w:t xml:space="preserve"> (Tzeng &amp; Huang, 2011)</w:t>
          </w:r>
          <w:r w:rsidR="007702A2" w:rsidRPr="00E76F45">
            <w:rPr>
              <w:rFonts w:cstheme="minorHAnsi"/>
              <w:color w:val="000000"/>
              <w:sz w:val="23"/>
              <w:szCs w:val="23"/>
            </w:rPr>
            <w:fldChar w:fldCharType="end"/>
          </w:r>
        </w:sdtContent>
      </w:sdt>
    </w:p>
    <w:p w:rsidR="00CC3D40" w:rsidRPr="00E76F45" w:rsidRDefault="00936128" w:rsidP="00530486">
      <w:pPr>
        <w:spacing w:line="240" w:lineRule="auto"/>
        <w:rPr>
          <w:rFonts w:eastAsia="Times New Roman" w:cstheme="minorHAnsi"/>
          <w:color w:val="333333"/>
          <w:kern w:val="36"/>
          <w:sz w:val="42"/>
          <w:szCs w:val="42"/>
          <w:lang w:val="en" w:eastAsia="en-GB"/>
        </w:rPr>
      </w:pPr>
      <w:r w:rsidRPr="00936128">
        <w:rPr>
          <w:rFonts w:eastAsia="Times New Roman" w:cstheme="minorHAnsi"/>
          <w:color w:val="000000"/>
          <w:sz w:val="33"/>
          <w:szCs w:val="33"/>
          <w:lang w:eastAsia="en-GB"/>
        </w:rPr>
        <w:t>Extending the DEMATEL Method for Group Decision Making in Fuzzy Environments</w:t>
      </w:r>
      <w:r w:rsidR="00485B84" w:rsidRPr="00E76F45">
        <w:rPr>
          <w:rFonts w:eastAsia="Times New Roman" w:cstheme="minorHAnsi"/>
          <w:color w:val="000000"/>
          <w:sz w:val="33"/>
          <w:szCs w:val="33"/>
          <w:lang w:eastAsia="en-GB"/>
        </w:rPr>
        <w:t xml:space="preserve"> </w:t>
      </w:r>
      <w:r w:rsidR="001763A0" w:rsidRPr="00E76F45">
        <w:rPr>
          <w:rFonts w:cstheme="minorHAnsi"/>
          <w:color w:val="333333"/>
          <w:sz w:val="26"/>
          <w:szCs w:val="26"/>
        </w:rPr>
        <w:t xml:space="preserve">This chapter addresses two complementary themes in relation to problem structuring and MCDA. The first and primary theme highlights the nature and importance of problem structuring </w:t>
      </w:r>
      <w:r w:rsidR="001763A0" w:rsidRPr="00E76F45">
        <w:rPr>
          <w:rStyle w:val="Emphasis"/>
          <w:rFonts w:cstheme="minorHAnsi"/>
          <w:color w:val="333333"/>
          <w:sz w:val="26"/>
          <w:szCs w:val="26"/>
        </w:rPr>
        <w:t>for</w:t>
      </w:r>
      <w:r w:rsidR="001763A0" w:rsidRPr="00E76F45">
        <w:rPr>
          <w:rFonts w:cstheme="minorHAnsi"/>
          <w:color w:val="333333"/>
          <w:sz w:val="26"/>
          <w:szCs w:val="26"/>
        </w:rPr>
        <w:t xml:space="preserve"> MCDA and then reviews suggested ways for </w:t>
      </w:r>
      <w:r w:rsidR="001763A0" w:rsidRPr="00E76F45">
        <w:rPr>
          <w:rStyle w:val="Emphasis"/>
          <w:rFonts w:cstheme="minorHAnsi"/>
          <w:color w:val="333333"/>
          <w:sz w:val="26"/>
          <w:szCs w:val="26"/>
        </w:rPr>
        <w:t>how</w:t>
      </w:r>
      <w:r w:rsidR="001763A0" w:rsidRPr="00E76F45">
        <w:rPr>
          <w:rFonts w:cstheme="minorHAnsi"/>
          <w:color w:val="333333"/>
          <w:sz w:val="26"/>
          <w:szCs w:val="26"/>
        </w:rPr>
        <w:t xml:space="preserve"> this process may be approached. The integrated use of problem structuring methods (PSMs) and MCDA is one such approach; this potential is explored in greater depth and illustrated by four short case studies. In reflecting on these and other experiences we conclude with a brief discussion of the complementary theme that MCDA can also be viewed as creating a problem structure within which many other standard tools of OR may be applied, and could therefore also be viewed as a PSM.</w:t>
      </w:r>
      <w:r w:rsidR="001763A0" w:rsidRPr="00E76F45">
        <w:rPr>
          <w:rFonts w:eastAsia="Times New Roman" w:cstheme="minorHAnsi"/>
          <w:color w:val="333333"/>
          <w:kern w:val="36"/>
          <w:sz w:val="42"/>
          <w:szCs w:val="42"/>
          <w:lang w:val="en" w:eastAsia="en-GB"/>
        </w:rPr>
        <w:t xml:space="preserve"> </w:t>
      </w:r>
    </w:p>
    <w:p w:rsidR="001763A0" w:rsidRPr="00E76F45" w:rsidRDefault="001763A0" w:rsidP="00530486">
      <w:pPr>
        <w:spacing w:line="240" w:lineRule="auto"/>
        <w:rPr>
          <w:rFonts w:eastAsia="Times New Roman" w:cstheme="minorHAnsi"/>
          <w:color w:val="000000"/>
          <w:sz w:val="24"/>
          <w:szCs w:val="33"/>
          <w:lang w:eastAsia="en-GB"/>
        </w:rPr>
      </w:pPr>
      <w:r w:rsidRPr="00E76F45">
        <w:rPr>
          <w:rFonts w:eastAsia="Times New Roman" w:cstheme="minorHAnsi"/>
          <w:color w:val="333333"/>
          <w:kern w:val="36"/>
          <w:sz w:val="32"/>
          <w:szCs w:val="42"/>
          <w:lang w:val="en" w:eastAsia="en-GB"/>
        </w:rPr>
        <w:t>Problem Structuring and Multiple Criteria Decision Analysis</w:t>
      </w:r>
    </w:p>
    <w:p w:rsidR="001763A0" w:rsidRPr="001763A0" w:rsidRDefault="001763A0" w:rsidP="001763A0">
      <w:pPr>
        <w:numPr>
          <w:ilvl w:val="0"/>
          <w:numId w:val="8"/>
        </w:numPr>
        <w:pBdr>
          <w:bottom w:val="single" w:sz="6" w:space="0" w:color="CCCCCC"/>
        </w:pBdr>
        <w:spacing w:after="0" w:line="240" w:lineRule="auto"/>
        <w:ind w:left="0"/>
        <w:textAlignment w:val="center"/>
        <w:rPr>
          <w:rFonts w:eastAsia="Times New Roman" w:cstheme="minorHAnsi"/>
          <w:color w:val="333333"/>
          <w:sz w:val="21"/>
          <w:szCs w:val="21"/>
          <w:lang w:eastAsia="en-GB"/>
        </w:rPr>
      </w:pPr>
      <w:hyperlink r:id="rId7" w:anchor="authors" w:history="1">
        <w:r w:rsidRPr="00E76F45">
          <w:rPr>
            <w:rFonts w:eastAsia="Times New Roman" w:cstheme="minorHAnsi"/>
            <w:color w:val="333333"/>
            <w:sz w:val="21"/>
            <w:szCs w:val="21"/>
            <w:u w:val="single"/>
            <w:lang w:eastAsia="en-GB"/>
          </w:rPr>
          <w:t>Authors</w:t>
        </w:r>
      </w:hyperlink>
    </w:p>
    <w:p w:rsidR="001763A0" w:rsidRPr="001763A0" w:rsidRDefault="001763A0" w:rsidP="001763A0">
      <w:pPr>
        <w:numPr>
          <w:ilvl w:val="0"/>
          <w:numId w:val="8"/>
        </w:numPr>
        <w:pBdr>
          <w:bottom w:val="single" w:sz="6" w:space="0" w:color="CCCCCC"/>
        </w:pBdr>
        <w:spacing w:after="0" w:line="240" w:lineRule="auto"/>
        <w:ind w:left="0"/>
        <w:textAlignment w:val="center"/>
        <w:rPr>
          <w:rFonts w:eastAsia="Times New Roman" w:cstheme="minorHAnsi"/>
          <w:color w:val="333333"/>
          <w:sz w:val="21"/>
          <w:szCs w:val="21"/>
          <w:lang w:eastAsia="en-GB"/>
        </w:rPr>
      </w:pPr>
      <w:hyperlink r:id="rId8" w:anchor="authorsandaffiliations" w:history="1">
        <w:r w:rsidRPr="00E76F45">
          <w:rPr>
            <w:rFonts w:eastAsia="Times New Roman" w:cstheme="minorHAnsi"/>
            <w:color w:val="004AA7"/>
            <w:sz w:val="21"/>
            <w:szCs w:val="21"/>
            <w:u w:val="single"/>
            <w:lang w:eastAsia="en-GB"/>
          </w:rPr>
          <w:t>Authors and affiliations</w:t>
        </w:r>
      </w:hyperlink>
    </w:p>
    <w:p w:rsidR="001763A0" w:rsidRPr="001763A0" w:rsidRDefault="001763A0" w:rsidP="001763A0">
      <w:pPr>
        <w:numPr>
          <w:ilvl w:val="0"/>
          <w:numId w:val="9"/>
        </w:numPr>
        <w:spacing w:after="30" w:line="240" w:lineRule="auto"/>
        <w:ind w:left="0"/>
        <w:textAlignment w:val="center"/>
        <w:rPr>
          <w:rFonts w:eastAsia="Times New Roman" w:cstheme="minorHAnsi"/>
          <w:color w:val="333333"/>
          <w:sz w:val="21"/>
          <w:szCs w:val="21"/>
          <w:lang w:eastAsia="en-GB"/>
        </w:rPr>
      </w:pPr>
      <w:r w:rsidRPr="00E76F45">
        <w:rPr>
          <w:rFonts w:eastAsia="Times New Roman" w:cstheme="minorHAnsi"/>
          <w:color w:val="333333"/>
          <w:sz w:val="21"/>
          <w:szCs w:val="21"/>
          <w:lang w:eastAsia="en-GB"/>
        </w:rPr>
        <w:t>Valerie Belton</w:t>
      </w:r>
    </w:p>
    <w:p w:rsidR="001763A0" w:rsidRPr="001763A0" w:rsidRDefault="001763A0" w:rsidP="001763A0">
      <w:pPr>
        <w:numPr>
          <w:ilvl w:val="0"/>
          <w:numId w:val="9"/>
        </w:numPr>
        <w:spacing w:after="30" w:line="240" w:lineRule="auto"/>
        <w:ind w:left="0"/>
        <w:textAlignment w:val="center"/>
        <w:rPr>
          <w:rFonts w:eastAsia="Times New Roman" w:cstheme="minorHAnsi"/>
          <w:color w:val="333333"/>
          <w:sz w:val="21"/>
          <w:szCs w:val="21"/>
          <w:lang w:eastAsia="en-GB"/>
        </w:rPr>
      </w:pPr>
      <w:r w:rsidRPr="00E76F45">
        <w:rPr>
          <w:rFonts w:eastAsia="Times New Roman" w:cstheme="minorHAnsi"/>
          <w:color w:val="333333"/>
          <w:sz w:val="21"/>
          <w:szCs w:val="21"/>
          <w:lang w:eastAsia="en-GB"/>
        </w:rPr>
        <w:t>Theodor Stewart</w:t>
      </w:r>
      <w:r w:rsidRPr="001763A0">
        <w:rPr>
          <w:rFonts w:eastAsia="Times New Roman" w:cstheme="minorHAnsi"/>
          <w:noProof/>
          <w:color w:val="004AA7"/>
          <w:sz w:val="21"/>
          <w:szCs w:val="21"/>
          <w:lang w:eastAsia="en-GB"/>
        </w:rPr>
        <mc:AlternateContent>
          <mc:Choice Requires="wps">
            <w:drawing>
              <wp:inline distT="0" distB="0" distL="0" distR="0" wp14:anchorId="24005686" wp14:editId="3C042A6C">
                <wp:extent cx="228600" cy="228600"/>
                <wp:effectExtent l="0" t="0" r="0" b="0"/>
                <wp:docPr id="4" name="AutoShape 1" descr="Email author">
                  <a:hlinkClick xmlns:a="http://schemas.openxmlformats.org/drawingml/2006/main" r:id="rId9" tooltip="&quot;theodor.stewart@uct.ac.za&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28600" cy="228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F2338E" id="AutoShape 1" o:spid="_x0000_s1026" alt="Email author" href="mailto:theodor.stewart@uct.ac.za" title="&quot;theodor.stewart@uct.ac.za&quot;" style="width:18pt;height:1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ykyEgMAAHAGAAAOAAAAZHJzL2Uyb0RvYy54bWysVW1v0zAQ/o7Ef7D8gW9pXki7JiwdW9Oi&#10;SQMmDX6A6ziNNcfObLfZhvjvnJ226zYkJCAfItvnPHfP3XOX07P7VqAt04YrWeB4FGHEJFUVl+sC&#10;f/+2DKYYGUtkRYSSrMAPzOCz2ds3p32Xs0Q1SlRMIwCRJu+7AjfWdnkYGtqwlpiR6pgEY610Syxs&#10;9TqsNOkBvRVhEkWTsFe66rSizBg4LQcjnnn8umbUfq1rwywSBYbYrH9r/165dzg7Jflak67hdBcG&#10;+YsoWsIlOD1AlcQStNH8FVTLqVZG1XZEVRuquuaUeQ7AJo5esLlpSMc8F0iO6Q5pMv8Pln7ZXmvE&#10;qwKnGEnSQonON1Z5zyjGqGKGQroWQFAgsrGN0p5nI7i8nQtOb3dRwaU/127gWyq6aZm0QwE1E8SC&#10;ekzDO4ORzl0w+rIC51YpYTmo4t3dRtkPtmGqUnpkLOuJth831I4IHT2SwexqGfadyT0npwC/vOmu&#10;tauM6a4UvTVIqnlD5Jqdmw7UAZoF3vsjrVXfMFJBguNjuAHDARpAQ6v+s6ogU5AP5bNxX+vW+QB+&#10;6N6L6+EgLnZvEYXDJJlOIpAgBdNu7QIm+f7jThv7iakWuQWkAKLz4GR7ZexwdX/F+ZJqyYXw+hXy&#10;2QFgDifgGj51NheEl+OPLMoW08U0DdJksgjSqCyD8+U8DSbL+GRcvi/n8zL+6fzGad7wqmLSudm3&#10;Rpy+KvNvFb1r0kHUh+YwSvDKwbmQjF6v5kKjLYHWXPrHpxwsT9fC52H4fAGXF5TiJI0ukixYTqYn&#10;QbpMx0F2Ek2DKM4uskmUZmm5fE7pikv275RQX+BsnIx9lY6CfsEt8s9rbiRvuYXhJ3hb4OnhEsmd&#10;Ahey8qW10HfD+igVLvynVEC594X28ncSHdS/UtUDyFUrkBMoD8Y0LKCDHzHqYeQV2NxtiGYYiUsJ&#10;ks/iNHUz0m/S8UkCG31sWR1biKQAVWCL0bCcW9jBJ5tO83UDnmKfGKncQKm5l7BroSGqXa/CWPNM&#10;diPYzc3jvb/19KOY/QIAAP//AwBQSwMEFAAGAAgAAAAhAKJR+GvWAAAAAwEAAA8AAABkcnMvZG93&#10;bnJldi54bWxMj0FrwkAQhe8F/8MyQm91o4UgaTYigkh6KMT6A8bsNAlmZ0N21fTfd9oe2ssMjze8&#10;+V6+mVyvbjSGzrOB5SIBRVx723Fj4PS+f1qDChHZYu+ZDHxSgE0xe8gxs/7OFd2OsVESwiFDA22M&#10;Q6Z1qFtyGBZ+IBbvw48Oo8ix0XbEu4S7Xq+SJNUOO5YPLQ60a6m+HK/OwGpN9q3soj+Ul7JK2fHr&#10;qToY8zifti+gIk3x7xi+8QUdCmE6+yvboHoDUiT+TPGeU1Hn362LXP9nL74AAAD//wMAUEsDBBQA&#10;BgAIAAAAIQBtNwYk2gAAAEsBAAAZAAAAZHJzL19yZWxzL2Uyb0RvYy54bWwucmVsc4TQsWoDMQwG&#10;4L3QdzDaa18ylBLOlwxtIEOXkj6AsHV3Jj7L2Eqb9OnrpdBAoaOQ9P1C/fayRPVBpQZOFla6A0XJ&#10;sQ9psvB+3D88gaqCyWPkRBauVGE73N/1bxRR2lKdQ66qKalamEXyxpjqZlqwas6UWmfksqC0skwm&#10;ozvhRGbddY+m/DZguDHVwVsoB78Cdbzmlvy/zeMYHD2zOy+U5I8IMzepxJBODcUykVhYMEThjczE&#10;nouuQp9YZHd2otHpL/yZfGXfjni5CJWEEczQm5sXDN8AAAD//wMAUEsBAi0AFAAGAAgAAAAhALaD&#10;OJL+AAAA4QEAABMAAAAAAAAAAAAAAAAAAAAAAFtDb250ZW50X1R5cGVzXS54bWxQSwECLQAUAAYA&#10;CAAAACEAOP0h/9YAAACUAQAACwAAAAAAAAAAAAAAAAAvAQAAX3JlbHMvLnJlbHNQSwECLQAUAAYA&#10;CAAAACEAkNMpMhIDAABwBgAADgAAAAAAAAAAAAAAAAAuAgAAZHJzL2Uyb0RvYy54bWxQSwECLQAU&#10;AAYACAAAACEAolH4a9YAAAADAQAADwAAAAAAAAAAAAAAAABsBQAAZHJzL2Rvd25yZXYueG1sUEsB&#10;Ai0AFAAGAAgAAAAhAG03BiTaAAAASwEAABkAAAAAAAAAAAAAAAAAbwYAAGRycy9fcmVscy9lMm9E&#10;b2MueG1sLnJlbHNQSwUGAAAAAAUABQA6AQAAgAcAAAAA&#10;" o:button="t" filled="f" stroked="f">
                <v:fill o:detectmouseclick="t"/>
                <o:lock v:ext="edit" aspectratio="t"/>
                <w10:anchorlock/>
              </v:rect>
            </w:pict>
          </mc:Fallback>
        </mc:AlternateContent>
      </w:r>
    </w:p>
    <w:p w:rsidR="001763A0" w:rsidRPr="001763A0" w:rsidRDefault="001763A0" w:rsidP="001763A0">
      <w:pPr>
        <w:numPr>
          <w:ilvl w:val="0"/>
          <w:numId w:val="10"/>
        </w:numPr>
        <w:pBdr>
          <w:right w:val="single" w:sz="6" w:space="18" w:color="CCCCCC"/>
        </w:pBdr>
        <w:spacing w:after="30" w:line="240" w:lineRule="auto"/>
        <w:ind w:left="0"/>
        <w:textAlignment w:val="top"/>
        <w:rPr>
          <w:rFonts w:eastAsia="Times New Roman" w:cstheme="minorHAnsi"/>
          <w:color w:val="333333"/>
          <w:spacing w:val="2"/>
          <w:sz w:val="21"/>
          <w:szCs w:val="21"/>
          <w:lang w:eastAsia="en-GB"/>
        </w:rPr>
      </w:pPr>
      <w:r w:rsidRPr="00E76F45">
        <w:rPr>
          <w:rFonts w:eastAsia="Times New Roman" w:cstheme="minorHAnsi"/>
          <w:color w:val="333333"/>
          <w:spacing w:val="2"/>
          <w:sz w:val="21"/>
          <w:szCs w:val="21"/>
          <w:lang w:eastAsia="en-GB"/>
        </w:rPr>
        <w:t>Valerie Belton</w:t>
      </w:r>
    </w:p>
    <w:p w:rsidR="001763A0" w:rsidRPr="001763A0" w:rsidRDefault="001763A0" w:rsidP="001763A0">
      <w:pPr>
        <w:numPr>
          <w:ilvl w:val="1"/>
          <w:numId w:val="10"/>
        </w:numPr>
        <w:pBdr>
          <w:right w:val="single" w:sz="6" w:space="18" w:color="CCCCCC"/>
        </w:pBdr>
        <w:shd w:val="clear" w:color="auto" w:fill="CCCCCC"/>
        <w:spacing w:after="30" w:line="180" w:lineRule="atLeast"/>
        <w:ind w:left="0" w:right="60"/>
        <w:textAlignment w:val="center"/>
        <w:rPr>
          <w:rFonts w:eastAsia="Times New Roman" w:cstheme="minorHAnsi"/>
          <w:color w:val="333333"/>
          <w:sz w:val="18"/>
          <w:szCs w:val="18"/>
          <w:lang w:eastAsia="en-GB"/>
        </w:rPr>
      </w:pPr>
      <w:r w:rsidRPr="001763A0">
        <w:rPr>
          <w:rFonts w:eastAsia="Times New Roman" w:cstheme="minorHAnsi"/>
          <w:color w:val="333333"/>
          <w:sz w:val="18"/>
          <w:szCs w:val="18"/>
          <w:lang w:eastAsia="en-GB"/>
        </w:rPr>
        <w:t>1</w:t>
      </w:r>
    </w:p>
    <w:p w:rsidR="001763A0" w:rsidRPr="001763A0" w:rsidRDefault="001763A0" w:rsidP="001763A0">
      <w:pPr>
        <w:numPr>
          <w:ilvl w:val="0"/>
          <w:numId w:val="10"/>
        </w:numPr>
        <w:pBdr>
          <w:right w:val="single" w:sz="6" w:space="18" w:color="CCCCCC"/>
        </w:pBdr>
        <w:spacing w:after="30" w:line="240" w:lineRule="auto"/>
        <w:ind w:left="0"/>
        <w:textAlignment w:val="top"/>
        <w:rPr>
          <w:rFonts w:eastAsia="Times New Roman" w:cstheme="minorHAnsi"/>
          <w:color w:val="333333"/>
          <w:spacing w:val="2"/>
          <w:sz w:val="21"/>
          <w:szCs w:val="21"/>
          <w:lang w:eastAsia="en-GB"/>
        </w:rPr>
      </w:pPr>
      <w:r w:rsidRPr="00E76F45">
        <w:rPr>
          <w:rFonts w:eastAsia="Times New Roman" w:cstheme="minorHAnsi"/>
          <w:color w:val="333333"/>
          <w:spacing w:val="2"/>
          <w:sz w:val="21"/>
          <w:szCs w:val="21"/>
          <w:lang w:eastAsia="en-GB"/>
        </w:rPr>
        <w:t>Theodor Stewart</w:t>
      </w:r>
    </w:p>
    <w:p w:rsidR="001763A0" w:rsidRPr="001763A0" w:rsidRDefault="001763A0" w:rsidP="001763A0">
      <w:pPr>
        <w:numPr>
          <w:ilvl w:val="1"/>
          <w:numId w:val="10"/>
        </w:numPr>
        <w:pBdr>
          <w:right w:val="single" w:sz="6" w:space="18" w:color="CCCCCC"/>
        </w:pBdr>
        <w:shd w:val="clear" w:color="auto" w:fill="CCCCCC"/>
        <w:spacing w:after="30" w:line="180" w:lineRule="atLeast"/>
        <w:ind w:left="0" w:right="60"/>
        <w:textAlignment w:val="center"/>
        <w:rPr>
          <w:rFonts w:eastAsia="Times New Roman" w:cstheme="minorHAnsi"/>
          <w:color w:val="333333"/>
          <w:sz w:val="18"/>
          <w:szCs w:val="18"/>
          <w:lang w:eastAsia="en-GB"/>
        </w:rPr>
      </w:pPr>
      <w:r w:rsidRPr="001763A0">
        <w:rPr>
          <w:rFonts w:eastAsia="Times New Roman" w:cstheme="minorHAnsi"/>
          <w:color w:val="333333"/>
          <w:sz w:val="18"/>
          <w:szCs w:val="18"/>
          <w:lang w:eastAsia="en-GB"/>
        </w:rPr>
        <w:t>2</w:t>
      </w:r>
    </w:p>
    <w:p w:rsidR="001763A0" w:rsidRPr="001763A0" w:rsidRDefault="001763A0" w:rsidP="001763A0">
      <w:pPr>
        <w:pBdr>
          <w:right w:val="single" w:sz="6" w:space="18" w:color="CCCCCC"/>
        </w:pBdr>
        <w:spacing w:after="0" w:line="240" w:lineRule="auto"/>
        <w:textAlignment w:val="top"/>
        <w:rPr>
          <w:rFonts w:eastAsia="Times New Roman" w:cstheme="minorHAnsi"/>
          <w:color w:val="333333"/>
          <w:spacing w:val="2"/>
          <w:sz w:val="21"/>
          <w:szCs w:val="21"/>
          <w:lang w:eastAsia="en-GB"/>
        </w:rPr>
      </w:pPr>
      <w:hyperlink r:id="rId10" w:tooltip="theodor.stewart@uct.ac.za" w:history="1">
        <w:r w:rsidRPr="00E76F45">
          <w:rPr>
            <w:rFonts w:eastAsia="Times New Roman" w:cstheme="minorHAnsi"/>
            <w:color w:val="004AA7"/>
            <w:spacing w:val="2"/>
            <w:sz w:val="21"/>
            <w:szCs w:val="21"/>
            <w:u w:val="single"/>
            <w:lang w:eastAsia="en-GB"/>
          </w:rPr>
          <w:t>Email author</w:t>
        </w:r>
      </w:hyperlink>
    </w:p>
    <w:p w:rsidR="001763A0" w:rsidRPr="001763A0" w:rsidRDefault="001763A0" w:rsidP="001763A0">
      <w:pPr>
        <w:numPr>
          <w:ilvl w:val="0"/>
          <w:numId w:val="11"/>
        </w:numPr>
        <w:spacing w:after="30" w:line="240" w:lineRule="auto"/>
        <w:ind w:left="0"/>
        <w:textAlignment w:val="top"/>
        <w:rPr>
          <w:rFonts w:eastAsia="Times New Roman" w:cstheme="minorHAnsi"/>
          <w:color w:val="333333"/>
          <w:spacing w:val="-65"/>
          <w:sz w:val="21"/>
          <w:szCs w:val="21"/>
          <w:lang w:eastAsia="en-GB"/>
        </w:rPr>
      </w:pPr>
      <w:r w:rsidRPr="00E76F45">
        <w:rPr>
          <w:rFonts w:eastAsia="Times New Roman" w:cstheme="minorHAnsi"/>
          <w:color w:val="333333"/>
          <w:sz w:val="21"/>
          <w:szCs w:val="21"/>
          <w:lang w:eastAsia="en-GB"/>
        </w:rPr>
        <w:t xml:space="preserve">1.Department of Management </w:t>
      </w:r>
      <w:proofErr w:type="spellStart"/>
      <w:r w:rsidRPr="00E76F45">
        <w:rPr>
          <w:rFonts w:eastAsia="Times New Roman" w:cstheme="minorHAnsi"/>
          <w:color w:val="333333"/>
          <w:sz w:val="21"/>
          <w:szCs w:val="21"/>
          <w:lang w:eastAsia="en-GB"/>
        </w:rPr>
        <w:t>ScienceThe</w:t>
      </w:r>
      <w:proofErr w:type="spellEnd"/>
      <w:r w:rsidRPr="00E76F45">
        <w:rPr>
          <w:rFonts w:eastAsia="Times New Roman" w:cstheme="minorHAnsi"/>
          <w:color w:val="333333"/>
          <w:sz w:val="21"/>
          <w:szCs w:val="21"/>
          <w:lang w:eastAsia="en-GB"/>
        </w:rPr>
        <w:t xml:space="preserve"> University of </w:t>
      </w:r>
      <w:proofErr w:type="spellStart"/>
      <w:r w:rsidRPr="00E76F45">
        <w:rPr>
          <w:rFonts w:eastAsia="Times New Roman" w:cstheme="minorHAnsi"/>
          <w:color w:val="333333"/>
          <w:sz w:val="21"/>
          <w:szCs w:val="21"/>
          <w:lang w:eastAsia="en-GB"/>
        </w:rPr>
        <w:t>StrathclydeGlasgowScotland</w:t>
      </w:r>
      <w:proofErr w:type="spellEnd"/>
    </w:p>
    <w:p w:rsidR="001763A0" w:rsidRPr="001763A0" w:rsidRDefault="001763A0" w:rsidP="001763A0">
      <w:pPr>
        <w:numPr>
          <w:ilvl w:val="0"/>
          <w:numId w:val="11"/>
        </w:numPr>
        <w:spacing w:after="0" w:line="240" w:lineRule="auto"/>
        <w:ind w:left="0"/>
        <w:textAlignment w:val="top"/>
        <w:rPr>
          <w:rFonts w:eastAsia="Times New Roman" w:cstheme="minorHAnsi"/>
          <w:color w:val="333333"/>
          <w:spacing w:val="-65"/>
          <w:sz w:val="21"/>
          <w:szCs w:val="21"/>
          <w:lang w:eastAsia="en-GB"/>
        </w:rPr>
      </w:pPr>
      <w:r w:rsidRPr="00E76F45">
        <w:rPr>
          <w:rFonts w:eastAsia="Times New Roman" w:cstheme="minorHAnsi"/>
          <w:color w:val="333333"/>
          <w:sz w:val="21"/>
          <w:szCs w:val="21"/>
          <w:lang w:eastAsia="en-GB"/>
        </w:rPr>
        <w:t xml:space="preserve">2.Department of Statistical </w:t>
      </w:r>
      <w:proofErr w:type="spellStart"/>
      <w:r w:rsidRPr="00E76F45">
        <w:rPr>
          <w:rFonts w:eastAsia="Times New Roman" w:cstheme="minorHAnsi"/>
          <w:color w:val="333333"/>
          <w:sz w:val="21"/>
          <w:szCs w:val="21"/>
          <w:lang w:eastAsia="en-GB"/>
        </w:rPr>
        <w:t>SciencesUniversity</w:t>
      </w:r>
      <w:proofErr w:type="spellEnd"/>
      <w:r w:rsidRPr="00E76F45">
        <w:rPr>
          <w:rFonts w:eastAsia="Times New Roman" w:cstheme="minorHAnsi"/>
          <w:color w:val="333333"/>
          <w:sz w:val="21"/>
          <w:szCs w:val="21"/>
          <w:lang w:eastAsia="en-GB"/>
        </w:rPr>
        <w:t xml:space="preserve"> of Cape </w:t>
      </w:r>
      <w:proofErr w:type="spellStart"/>
      <w:r w:rsidRPr="00E76F45">
        <w:rPr>
          <w:rFonts w:eastAsia="Times New Roman" w:cstheme="minorHAnsi"/>
          <w:color w:val="333333"/>
          <w:sz w:val="21"/>
          <w:szCs w:val="21"/>
          <w:lang w:eastAsia="en-GB"/>
        </w:rPr>
        <w:t>TownRondeboschSouth</w:t>
      </w:r>
      <w:proofErr w:type="spellEnd"/>
      <w:r w:rsidRPr="00E76F45">
        <w:rPr>
          <w:rFonts w:eastAsia="Times New Roman" w:cstheme="minorHAnsi"/>
          <w:color w:val="333333"/>
          <w:sz w:val="21"/>
          <w:szCs w:val="21"/>
          <w:lang w:eastAsia="en-GB"/>
        </w:rPr>
        <w:t xml:space="preserve"> Africa</w:t>
      </w:r>
    </w:p>
    <w:p w:rsidR="001763A0" w:rsidRPr="001763A0" w:rsidRDefault="001763A0" w:rsidP="001763A0">
      <w:pPr>
        <w:spacing w:after="0" w:line="240" w:lineRule="auto"/>
        <w:rPr>
          <w:rFonts w:eastAsia="Times New Roman" w:cstheme="minorHAnsi"/>
          <w:color w:val="333333"/>
          <w:spacing w:val="2"/>
          <w:sz w:val="21"/>
          <w:szCs w:val="21"/>
          <w:lang w:eastAsia="en-GB"/>
        </w:rPr>
      </w:pPr>
      <w:r w:rsidRPr="00E76F45">
        <w:rPr>
          <w:rFonts w:eastAsia="Times New Roman" w:cstheme="minorHAnsi"/>
          <w:color w:val="333333"/>
          <w:spacing w:val="2"/>
          <w:sz w:val="21"/>
          <w:szCs w:val="21"/>
          <w:lang w:eastAsia="en-GB"/>
        </w:rPr>
        <w:t>Chapter</w:t>
      </w:r>
    </w:p>
    <w:p w:rsidR="001763A0" w:rsidRPr="001763A0" w:rsidRDefault="001763A0" w:rsidP="001763A0">
      <w:pPr>
        <w:spacing w:line="378" w:lineRule="atLeast"/>
        <w:rPr>
          <w:rFonts w:eastAsia="Times New Roman" w:cstheme="minorHAnsi"/>
          <w:color w:val="333333"/>
          <w:spacing w:val="2"/>
          <w:sz w:val="21"/>
          <w:szCs w:val="21"/>
          <w:lang w:eastAsia="en-GB"/>
        </w:rPr>
      </w:pPr>
      <w:r w:rsidRPr="00E76F45">
        <w:rPr>
          <w:rFonts w:eastAsia="Times New Roman" w:cstheme="minorHAnsi"/>
          <w:b/>
          <w:bCs/>
          <w:color w:val="333333"/>
          <w:spacing w:val="2"/>
          <w:sz w:val="21"/>
          <w:szCs w:val="21"/>
          <w:lang w:eastAsia="en-GB"/>
        </w:rPr>
        <w:lastRenderedPageBreak/>
        <w:t xml:space="preserve">First Online: </w:t>
      </w:r>
      <w:r w:rsidRPr="00E76F45">
        <w:rPr>
          <w:rFonts w:eastAsia="Times New Roman" w:cstheme="minorHAnsi"/>
          <w:color w:val="333333"/>
          <w:spacing w:val="2"/>
          <w:sz w:val="21"/>
          <w:szCs w:val="21"/>
          <w:lang w:eastAsia="en-GB"/>
        </w:rPr>
        <w:t>28 June 2010</w:t>
      </w:r>
    </w:p>
    <w:p w:rsidR="0033060E" w:rsidRPr="00E76F45" w:rsidRDefault="0033060E">
      <w:pPr>
        <w:rPr>
          <w:rFonts w:cstheme="minorHAnsi"/>
          <w:sz w:val="28"/>
          <w:szCs w:val="28"/>
        </w:rPr>
      </w:pPr>
      <w:sdt>
        <w:sdtPr>
          <w:rPr>
            <w:rFonts w:cstheme="minorHAnsi"/>
            <w:sz w:val="28"/>
            <w:szCs w:val="28"/>
          </w:rPr>
          <w:id w:val="341673933"/>
          <w:citation/>
        </w:sdtPr>
        <w:sdtContent>
          <w:r w:rsidRPr="00E76F45">
            <w:rPr>
              <w:rFonts w:cstheme="minorHAnsi"/>
              <w:sz w:val="28"/>
              <w:szCs w:val="28"/>
            </w:rPr>
            <w:fldChar w:fldCharType="begin"/>
          </w:r>
          <w:r w:rsidRPr="00E76F45">
            <w:rPr>
              <w:rFonts w:cstheme="minorHAnsi"/>
              <w:lang w:val="en-US"/>
            </w:rPr>
            <w:instrText xml:space="preserve"> CITATION Gan11 \l 1033 </w:instrText>
          </w:r>
          <w:r w:rsidRPr="00E76F45">
            <w:rPr>
              <w:rFonts w:cstheme="minorHAnsi"/>
              <w:sz w:val="28"/>
              <w:szCs w:val="28"/>
            </w:rPr>
            <w:fldChar w:fldCharType="separate"/>
          </w:r>
          <w:r w:rsidRPr="00E76F45">
            <w:rPr>
              <w:rFonts w:cstheme="minorHAnsi"/>
              <w:noProof/>
              <w:lang w:val="en-US"/>
            </w:rPr>
            <w:t>(Gano, 2011)</w:t>
          </w:r>
          <w:r w:rsidRPr="00E76F45">
            <w:rPr>
              <w:rFonts w:cstheme="minorHAnsi"/>
              <w:sz w:val="28"/>
              <w:szCs w:val="28"/>
            </w:rPr>
            <w:fldChar w:fldCharType="end"/>
          </w:r>
        </w:sdtContent>
      </w:sdt>
    </w:p>
    <w:p w:rsidR="0033060E" w:rsidRPr="00E76F45" w:rsidRDefault="0033060E">
      <w:pPr>
        <w:rPr>
          <w:rFonts w:cstheme="minorHAnsi"/>
          <w:sz w:val="28"/>
          <w:szCs w:val="28"/>
        </w:rPr>
      </w:pPr>
    </w:p>
    <w:p w:rsidR="00C63ADD" w:rsidRPr="00E76F45" w:rsidRDefault="00C63ADD">
      <w:pPr>
        <w:rPr>
          <w:rFonts w:cstheme="minorHAnsi"/>
          <w:sz w:val="28"/>
          <w:szCs w:val="28"/>
        </w:rPr>
      </w:pPr>
      <w:r w:rsidRPr="00E76F45">
        <w:rPr>
          <w:rFonts w:cstheme="minorHAnsi"/>
          <w:sz w:val="28"/>
          <w:szCs w:val="28"/>
        </w:rPr>
        <w:t xml:space="preserve">According to </w:t>
      </w:r>
      <w:proofErr w:type="spellStart"/>
      <w:r w:rsidRPr="00E76F45">
        <w:rPr>
          <w:rFonts w:cstheme="minorHAnsi"/>
          <w:sz w:val="28"/>
          <w:szCs w:val="28"/>
        </w:rPr>
        <w:t>Gano</w:t>
      </w:r>
      <w:proofErr w:type="spellEnd"/>
      <w:r w:rsidRPr="00E76F45">
        <w:rPr>
          <w:rFonts w:cstheme="minorHAnsi"/>
          <w:sz w:val="28"/>
          <w:szCs w:val="28"/>
        </w:rPr>
        <w:t xml:space="preserve"> (2011) there are seven steps to solving a problem effectively and this leads to the success of how you implement and strategies accordingly to develop a more meaningful understanding. The manager would need to</w:t>
      </w:r>
      <w:sdt>
        <w:sdtPr>
          <w:rPr>
            <w:rFonts w:cstheme="minorHAnsi"/>
            <w:sz w:val="28"/>
            <w:szCs w:val="28"/>
          </w:rPr>
          <w:id w:val="-1967032096"/>
          <w:citation/>
        </w:sdtPr>
        <w:sdtContent>
          <w:r w:rsidR="0033060E" w:rsidRPr="00E76F45">
            <w:rPr>
              <w:rFonts w:cstheme="minorHAnsi"/>
              <w:sz w:val="28"/>
              <w:szCs w:val="28"/>
            </w:rPr>
            <w:fldChar w:fldCharType="begin"/>
          </w:r>
          <w:r w:rsidR="0033060E" w:rsidRPr="00E76F45">
            <w:rPr>
              <w:rFonts w:cstheme="minorHAnsi"/>
              <w:sz w:val="28"/>
              <w:szCs w:val="28"/>
              <w:lang w:val="en-US"/>
            </w:rPr>
            <w:instrText xml:space="preserve"> CITATION Gan11 \l 1033 </w:instrText>
          </w:r>
          <w:r w:rsidR="0033060E" w:rsidRPr="00E76F45">
            <w:rPr>
              <w:rFonts w:cstheme="minorHAnsi"/>
              <w:sz w:val="28"/>
              <w:szCs w:val="28"/>
            </w:rPr>
            <w:fldChar w:fldCharType="separate"/>
          </w:r>
          <w:r w:rsidR="0033060E" w:rsidRPr="00E76F45">
            <w:rPr>
              <w:rFonts w:cstheme="minorHAnsi"/>
              <w:noProof/>
              <w:sz w:val="28"/>
              <w:szCs w:val="28"/>
              <w:lang w:val="en-US"/>
            </w:rPr>
            <w:t xml:space="preserve"> (Gano, 2011)</w:t>
          </w:r>
          <w:r w:rsidR="0033060E" w:rsidRPr="00E76F45">
            <w:rPr>
              <w:rFonts w:cstheme="minorHAnsi"/>
              <w:sz w:val="28"/>
              <w:szCs w:val="28"/>
            </w:rPr>
            <w:fldChar w:fldCharType="end"/>
          </w:r>
        </w:sdtContent>
      </w:sdt>
    </w:p>
    <w:p w:rsidR="0042205C" w:rsidRPr="00E76F45" w:rsidRDefault="00AB7008" w:rsidP="0042205C">
      <w:pPr>
        <w:pStyle w:val="ListParagraph"/>
        <w:numPr>
          <w:ilvl w:val="0"/>
          <w:numId w:val="12"/>
        </w:numPr>
        <w:rPr>
          <w:rFonts w:cstheme="minorHAnsi"/>
          <w:sz w:val="28"/>
          <w:szCs w:val="28"/>
        </w:rPr>
      </w:pPr>
      <w:r>
        <w:rPr>
          <w:rFonts w:cstheme="minorHAnsi"/>
          <w:sz w:val="28"/>
          <w:szCs w:val="28"/>
        </w:rPr>
        <w:t>I</w:t>
      </w:r>
      <w:r w:rsidR="00C63ADD" w:rsidRPr="00E76F45">
        <w:rPr>
          <w:rFonts w:cstheme="minorHAnsi"/>
          <w:sz w:val="28"/>
          <w:szCs w:val="28"/>
        </w:rPr>
        <w:t xml:space="preserve">dentify the problem, by understanding what the problem is and in order to do so you will need to set standards and measure the quality of what </w:t>
      </w:r>
      <w:r w:rsidR="00FB247E" w:rsidRPr="00E76F45">
        <w:rPr>
          <w:rFonts w:cstheme="minorHAnsi"/>
          <w:sz w:val="28"/>
          <w:szCs w:val="28"/>
        </w:rPr>
        <w:t>the situation is like when it is the way when things are going well,</w:t>
      </w:r>
      <w:r w:rsidR="00C63ADD" w:rsidRPr="00E76F45">
        <w:rPr>
          <w:rFonts w:cstheme="minorHAnsi"/>
          <w:sz w:val="28"/>
          <w:szCs w:val="28"/>
        </w:rPr>
        <w:t xml:space="preserve"> what it could be and the level of tolerance. </w:t>
      </w:r>
    </w:p>
    <w:p w:rsidR="00FB247E" w:rsidRPr="00E76F45" w:rsidRDefault="00FB247E" w:rsidP="0042205C">
      <w:pPr>
        <w:pStyle w:val="ListParagraph"/>
        <w:numPr>
          <w:ilvl w:val="0"/>
          <w:numId w:val="12"/>
        </w:numPr>
        <w:rPr>
          <w:rFonts w:cstheme="minorHAnsi"/>
          <w:sz w:val="28"/>
          <w:szCs w:val="28"/>
        </w:rPr>
      </w:pPr>
      <w:r w:rsidRPr="00E76F45">
        <w:rPr>
          <w:rFonts w:cstheme="minorHAnsi"/>
          <w:sz w:val="28"/>
          <w:szCs w:val="28"/>
        </w:rPr>
        <w:t xml:space="preserve">Analysing the problem, at this stage </w:t>
      </w:r>
      <w:r w:rsidR="00753850" w:rsidRPr="00E76F45">
        <w:rPr>
          <w:rFonts w:cstheme="minorHAnsi"/>
          <w:sz w:val="28"/>
          <w:szCs w:val="28"/>
        </w:rPr>
        <w:t>knowing the cause of your problem and how the urgent is the probl</w:t>
      </w:r>
      <w:r w:rsidR="0042205C" w:rsidRPr="00E76F45">
        <w:rPr>
          <w:rFonts w:cstheme="minorHAnsi"/>
          <w:sz w:val="28"/>
          <w:szCs w:val="28"/>
        </w:rPr>
        <w:t>em forming a three stage option</w:t>
      </w:r>
      <w:r w:rsidR="00753850" w:rsidRPr="00E76F45">
        <w:rPr>
          <w:rFonts w:cstheme="minorHAnsi"/>
          <w:sz w:val="28"/>
          <w:szCs w:val="28"/>
        </w:rPr>
        <w:t>, is the problem at the beginning stage? This is not an immediate threat to the business as this stage gives you time to implement, solve the problem and correct it without causing disruption to your business. However</w:t>
      </w:r>
      <w:r w:rsidR="00237212" w:rsidRPr="00E76F45">
        <w:rPr>
          <w:rFonts w:cstheme="minorHAnsi"/>
          <w:sz w:val="28"/>
          <w:szCs w:val="28"/>
        </w:rPr>
        <w:t>,</w:t>
      </w:r>
      <w:r w:rsidR="00753850" w:rsidRPr="00E76F45">
        <w:rPr>
          <w:rFonts w:cstheme="minorHAnsi"/>
          <w:sz w:val="28"/>
          <w:szCs w:val="28"/>
        </w:rPr>
        <w:t xml:space="preserve"> if the problem has progressed to a more advanced stage,</w:t>
      </w:r>
      <w:r w:rsidR="00237212" w:rsidRPr="00E76F45">
        <w:rPr>
          <w:rFonts w:cstheme="minorHAnsi"/>
          <w:sz w:val="28"/>
          <w:szCs w:val="28"/>
        </w:rPr>
        <w:t xml:space="preserve"> causing more than just slight harm or distraction</w:t>
      </w:r>
      <w:r w:rsidR="00753850" w:rsidRPr="00E76F45">
        <w:rPr>
          <w:rFonts w:cstheme="minorHAnsi"/>
          <w:sz w:val="28"/>
          <w:szCs w:val="28"/>
        </w:rPr>
        <w:t xml:space="preserve"> this could be where </w:t>
      </w:r>
      <w:r w:rsidR="00237212" w:rsidRPr="00E76F45">
        <w:rPr>
          <w:rFonts w:cstheme="minorHAnsi"/>
          <w:sz w:val="28"/>
          <w:szCs w:val="28"/>
        </w:rPr>
        <w:t xml:space="preserve">action needs to be taken instantly to avoid high cost if not solved at this stage. </w:t>
      </w:r>
      <w:r w:rsidR="000002FE" w:rsidRPr="00E76F45">
        <w:rPr>
          <w:rFonts w:cstheme="minorHAnsi"/>
          <w:sz w:val="28"/>
          <w:szCs w:val="28"/>
        </w:rPr>
        <w:t>In a more serious case, this is a crisis where the reputation,</w:t>
      </w:r>
      <w:r w:rsidR="0042205C" w:rsidRPr="00E76F45">
        <w:rPr>
          <w:rFonts w:cstheme="minorHAnsi"/>
          <w:sz w:val="28"/>
          <w:szCs w:val="28"/>
        </w:rPr>
        <w:t xml:space="preserve"> the process</w:t>
      </w:r>
      <w:r w:rsidR="000002FE" w:rsidRPr="00E76F45">
        <w:rPr>
          <w:rFonts w:cstheme="minorHAnsi"/>
          <w:sz w:val="28"/>
          <w:szCs w:val="28"/>
        </w:rPr>
        <w:t xml:space="preserve"> and financially affects the company and could potentially have </w:t>
      </w:r>
      <w:r w:rsidR="0042205C" w:rsidRPr="00E76F45">
        <w:rPr>
          <w:rFonts w:cstheme="minorHAnsi"/>
          <w:sz w:val="28"/>
          <w:szCs w:val="28"/>
        </w:rPr>
        <w:t xml:space="preserve">damaging </w:t>
      </w:r>
      <w:r w:rsidR="000002FE" w:rsidRPr="00E76F45">
        <w:rPr>
          <w:rFonts w:cstheme="minorHAnsi"/>
          <w:sz w:val="28"/>
          <w:szCs w:val="28"/>
        </w:rPr>
        <w:t>effec</w:t>
      </w:r>
      <w:r w:rsidR="0042205C" w:rsidRPr="00E76F45">
        <w:rPr>
          <w:rFonts w:cstheme="minorHAnsi"/>
          <w:sz w:val="28"/>
          <w:szCs w:val="28"/>
        </w:rPr>
        <w:t xml:space="preserve">t </w:t>
      </w:r>
      <w:r w:rsidR="000002FE" w:rsidRPr="00E76F45">
        <w:rPr>
          <w:rFonts w:cstheme="minorHAnsi"/>
          <w:sz w:val="28"/>
          <w:szCs w:val="28"/>
        </w:rPr>
        <w:t>on the company operating</w:t>
      </w:r>
      <w:r w:rsidR="0042205C" w:rsidRPr="00E76F45">
        <w:rPr>
          <w:rFonts w:cstheme="minorHAnsi"/>
          <w:sz w:val="28"/>
          <w:szCs w:val="28"/>
        </w:rPr>
        <w:t xml:space="preserve"> in the long-term. </w:t>
      </w:r>
      <w:r w:rsidR="000002FE" w:rsidRPr="00E76F45">
        <w:rPr>
          <w:rFonts w:cstheme="minorHAnsi"/>
          <w:sz w:val="28"/>
          <w:szCs w:val="28"/>
        </w:rPr>
        <w:t xml:space="preserve"> </w:t>
      </w:r>
      <w:r w:rsidR="00237212" w:rsidRPr="00E76F45">
        <w:rPr>
          <w:rFonts w:cstheme="minorHAnsi"/>
          <w:sz w:val="28"/>
          <w:szCs w:val="28"/>
        </w:rPr>
        <w:t xml:space="preserve"> </w:t>
      </w:r>
    </w:p>
    <w:p w:rsidR="00696C90" w:rsidRPr="00E76F45" w:rsidRDefault="0042205C" w:rsidP="00530486">
      <w:pPr>
        <w:pStyle w:val="ListParagraph"/>
        <w:numPr>
          <w:ilvl w:val="0"/>
          <w:numId w:val="12"/>
        </w:numPr>
        <w:spacing w:after="225" w:line="360" w:lineRule="atLeast"/>
        <w:rPr>
          <w:rFonts w:eastAsia="Times New Roman" w:cstheme="minorHAnsi"/>
          <w:sz w:val="28"/>
          <w:szCs w:val="28"/>
          <w:lang w:eastAsia="en-GB"/>
        </w:rPr>
      </w:pPr>
      <w:r w:rsidRPr="00E76F45">
        <w:rPr>
          <w:rFonts w:cstheme="minorHAnsi"/>
          <w:sz w:val="28"/>
          <w:szCs w:val="28"/>
        </w:rPr>
        <w:t>Describing the problem</w:t>
      </w:r>
      <w:r w:rsidR="00260DD3" w:rsidRPr="00E76F45">
        <w:rPr>
          <w:rFonts w:cstheme="minorHAnsi"/>
          <w:sz w:val="28"/>
          <w:szCs w:val="28"/>
        </w:rPr>
        <w:t xml:space="preserve">: when describing the problem writing down the details of the problem creates clarity of the issues, this enforces </w:t>
      </w:r>
      <w:r w:rsidR="00696C90" w:rsidRPr="00E76F45">
        <w:rPr>
          <w:rFonts w:cstheme="minorHAnsi"/>
          <w:sz w:val="28"/>
          <w:szCs w:val="28"/>
        </w:rPr>
        <w:t>the question which an example is described</w:t>
      </w:r>
      <w:r w:rsidR="00AB7008">
        <w:rPr>
          <w:rFonts w:cstheme="minorHAnsi"/>
          <w:sz w:val="28"/>
          <w:szCs w:val="28"/>
        </w:rPr>
        <w:t xml:space="preserve"> by C</w:t>
      </w:r>
      <w:r w:rsidR="00696C90" w:rsidRPr="00E76F45">
        <w:rPr>
          <w:rFonts w:cstheme="minorHAnsi"/>
          <w:sz w:val="28"/>
          <w:szCs w:val="28"/>
        </w:rPr>
        <w:t>restcom (2016)</w:t>
      </w:r>
      <w:r w:rsidR="00696C90" w:rsidRPr="00E76F45">
        <w:rPr>
          <w:rFonts w:eastAsia="Times New Roman" w:cstheme="minorHAnsi"/>
          <w:sz w:val="28"/>
          <w:szCs w:val="28"/>
          <w:lang w:eastAsia="en-GB"/>
        </w:rPr>
        <w:t xml:space="preserve"> of what is</w:t>
      </w:r>
      <w:r w:rsidR="00696C90" w:rsidRPr="00E76F45">
        <w:rPr>
          <w:rFonts w:eastAsia="Times New Roman" w:cstheme="minorHAnsi"/>
          <w:sz w:val="28"/>
          <w:szCs w:val="28"/>
          <w:lang w:eastAsia="en-GB"/>
        </w:rPr>
        <w:t xml:space="preserve"> mean</w:t>
      </w:r>
      <w:r w:rsidR="00696C90" w:rsidRPr="00E76F45">
        <w:rPr>
          <w:rFonts w:eastAsia="Times New Roman" w:cstheme="minorHAnsi"/>
          <w:sz w:val="28"/>
          <w:szCs w:val="28"/>
          <w:lang w:eastAsia="en-GB"/>
        </w:rPr>
        <w:t xml:space="preserve">t by </w:t>
      </w:r>
      <w:r w:rsidR="00696C90" w:rsidRPr="00E76F45">
        <w:rPr>
          <w:rFonts w:eastAsia="Times New Roman" w:cstheme="minorHAnsi"/>
          <w:sz w:val="28"/>
          <w:szCs w:val="28"/>
          <w:lang w:eastAsia="en-GB"/>
        </w:rPr>
        <w:t>the story of the engineer’s take on the old “half empty, half full” question. A speaker holds up the glass of water and asks if the glass is half empty or half full, a discussion within the group ensues, and you generally expect some sort of lesson in optimism, etc. from it. In this version, an engineer is in the room and answers, “I see this glass of water as being twice the size it needs to be.”</w:t>
      </w:r>
      <w:r w:rsidR="00696C90" w:rsidRPr="00E76F45">
        <w:rPr>
          <w:rFonts w:eastAsia="Times New Roman" w:cstheme="minorHAnsi"/>
          <w:sz w:val="28"/>
          <w:szCs w:val="28"/>
          <w:lang w:eastAsia="en-GB"/>
        </w:rPr>
        <w:t xml:space="preserve"> By this stage the team should all be focused to achieve the same goal to find a solution for the problem. </w:t>
      </w:r>
    </w:p>
    <w:p w:rsidR="0042205C" w:rsidRPr="00E76F45" w:rsidRDefault="00E418D0" w:rsidP="0042205C">
      <w:pPr>
        <w:pStyle w:val="NormalWeb"/>
        <w:spacing w:before="0" w:beforeAutospacing="0" w:after="225" w:afterAutospacing="0" w:line="360" w:lineRule="atLeast"/>
        <w:rPr>
          <w:rFonts w:asciiTheme="minorHAnsi" w:hAnsiTheme="minorHAnsi" w:cstheme="minorHAnsi"/>
          <w:color w:val="5B9BD5" w:themeColor="accent1"/>
          <w:sz w:val="23"/>
          <w:szCs w:val="23"/>
        </w:rPr>
      </w:pPr>
      <w:sdt>
        <w:sdtPr>
          <w:rPr>
            <w:rFonts w:asciiTheme="minorHAnsi" w:hAnsiTheme="minorHAnsi" w:cstheme="minorHAnsi"/>
            <w:color w:val="5B9BD5" w:themeColor="accent1"/>
            <w:sz w:val="23"/>
            <w:szCs w:val="23"/>
          </w:rPr>
          <w:id w:val="582728654"/>
          <w:citation/>
        </w:sdtPr>
        <w:sdtContent>
          <w:r w:rsidRPr="00E76F45">
            <w:rPr>
              <w:rFonts w:asciiTheme="minorHAnsi" w:hAnsiTheme="minorHAnsi" w:cstheme="minorHAnsi"/>
              <w:color w:val="5B9BD5" w:themeColor="accent1"/>
              <w:sz w:val="23"/>
              <w:szCs w:val="23"/>
            </w:rPr>
            <w:fldChar w:fldCharType="begin"/>
          </w:r>
          <w:r w:rsidRPr="00E76F45">
            <w:rPr>
              <w:rFonts w:asciiTheme="minorHAnsi" w:hAnsiTheme="minorHAnsi" w:cstheme="minorHAnsi"/>
              <w:color w:val="5B9BD5" w:themeColor="accent1"/>
              <w:sz w:val="28"/>
              <w:szCs w:val="28"/>
              <w:lang w:val="en-US"/>
            </w:rPr>
            <w:instrText xml:space="preserve"> CITATION Cre19 \l 1033 </w:instrText>
          </w:r>
          <w:r w:rsidRPr="00E76F45">
            <w:rPr>
              <w:rFonts w:asciiTheme="minorHAnsi" w:hAnsiTheme="minorHAnsi" w:cstheme="minorHAnsi"/>
              <w:color w:val="5B9BD5" w:themeColor="accent1"/>
              <w:sz w:val="23"/>
              <w:szCs w:val="23"/>
            </w:rPr>
            <w:fldChar w:fldCharType="separate"/>
          </w:r>
          <w:r w:rsidRPr="00E76F45">
            <w:rPr>
              <w:rFonts w:asciiTheme="minorHAnsi" w:hAnsiTheme="minorHAnsi" w:cstheme="minorHAnsi"/>
              <w:noProof/>
              <w:color w:val="5B9BD5" w:themeColor="accent1"/>
              <w:sz w:val="28"/>
              <w:szCs w:val="28"/>
              <w:lang w:val="en-US"/>
            </w:rPr>
            <w:t>(Crestcom International, 2019)</w:t>
          </w:r>
          <w:r w:rsidRPr="00E76F45">
            <w:rPr>
              <w:rFonts w:asciiTheme="minorHAnsi" w:hAnsiTheme="minorHAnsi" w:cstheme="minorHAnsi"/>
              <w:color w:val="5B9BD5" w:themeColor="accent1"/>
              <w:sz w:val="23"/>
              <w:szCs w:val="23"/>
            </w:rPr>
            <w:fldChar w:fldCharType="end"/>
          </w:r>
        </w:sdtContent>
      </w:sdt>
    </w:p>
    <w:p w:rsidR="00260DD3" w:rsidRPr="00E76F45" w:rsidRDefault="00260DD3" w:rsidP="0042205C">
      <w:pPr>
        <w:pStyle w:val="NormalWeb"/>
        <w:spacing w:before="0" w:beforeAutospacing="0" w:after="225" w:afterAutospacing="0" w:line="360" w:lineRule="atLeast"/>
        <w:rPr>
          <w:rFonts w:asciiTheme="minorHAnsi" w:hAnsiTheme="minorHAnsi" w:cstheme="minorHAnsi"/>
          <w:color w:val="5E5E5E"/>
          <w:sz w:val="23"/>
          <w:szCs w:val="23"/>
        </w:rPr>
      </w:pPr>
    </w:p>
    <w:p w:rsidR="00260DD3" w:rsidRPr="00E76F45" w:rsidRDefault="00260DD3" w:rsidP="0042205C">
      <w:pPr>
        <w:pStyle w:val="NormalWeb"/>
        <w:spacing w:before="0" w:beforeAutospacing="0" w:after="225" w:afterAutospacing="0" w:line="360" w:lineRule="atLeast"/>
        <w:rPr>
          <w:rFonts w:asciiTheme="minorHAnsi" w:hAnsiTheme="minorHAnsi" w:cstheme="minorHAnsi"/>
          <w:color w:val="5E5E5E"/>
          <w:sz w:val="23"/>
          <w:szCs w:val="23"/>
        </w:rPr>
      </w:pPr>
    </w:p>
    <w:p w:rsidR="0042205C" w:rsidRPr="00E76F45" w:rsidRDefault="0042205C" w:rsidP="003728C3">
      <w:pPr>
        <w:pStyle w:val="ListParagraph"/>
        <w:ind w:left="780"/>
        <w:rPr>
          <w:rFonts w:cstheme="minorHAnsi"/>
          <w:sz w:val="28"/>
          <w:szCs w:val="28"/>
        </w:rPr>
      </w:pPr>
    </w:p>
    <w:p w:rsidR="00FB247E" w:rsidRPr="00FB247E" w:rsidRDefault="003728C3" w:rsidP="00FB247E">
      <w:pPr>
        <w:spacing w:after="225" w:line="360" w:lineRule="atLeast"/>
        <w:rPr>
          <w:rFonts w:eastAsia="Times New Roman" w:cstheme="minorHAnsi"/>
          <w:color w:val="5E5E5E"/>
          <w:sz w:val="23"/>
          <w:szCs w:val="23"/>
          <w:lang w:eastAsia="en-GB"/>
        </w:rPr>
      </w:pPr>
      <w:r w:rsidRPr="00E76F45">
        <w:rPr>
          <w:rFonts w:cstheme="minorHAnsi"/>
          <w:noProof/>
          <w:lang w:eastAsia="en-GB"/>
        </w:rPr>
        <w:drawing>
          <wp:inline distT="0" distB="0" distL="0" distR="0" wp14:anchorId="5BA29002" wp14:editId="067B8841">
            <wp:extent cx="5730875" cy="3495339"/>
            <wp:effectExtent l="0" t="0" r="3175"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57292" cy="3511451"/>
                    </a:xfrm>
                    <a:prstGeom prst="rect">
                      <a:avLst/>
                    </a:prstGeom>
                    <a:noFill/>
                    <a:ln>
                      <a:noFill/>
                    </a:ln>
                  </pic:spPr>
                </pic:pic>
              </a:graphicData>
            </a:graphic>
          </wp:inline>
        </w:drawing>
      </w:r>
    </w:p>
    <w:p w:rsidR="00213CD3" w:rsidRPr="00E76F45" w:rsidRDefault="007A1E01">
      <w:pPr>
        <w:rPr>
          <w:rFonts w:cstheme="minorHAnsi"/>
          <w:b/>
          <w:sz w:val="36"/>
          <w:szCs w:val="36"/>
        </w:rPr>
      </w:pPr>
      <w:r w:rsidRPr="00E76F45">
        <w:rPr>
          <w:rFonts w:cstheme="minorHAnsi"/>
          <w:b/>
          <w:sz w:val="36"/>
          <w:szCs w:val="36"/>
        </w:rPr>
        <w:t>S</w:t>
      </w:r>
      <w:r w:rsidR="00213CD3" w:rsidRPr="00E76F45">
        <w:rPr>
          <w:rFonts w:cstheme="minorHAnsi"/>
          <w:b/>
          <w:sz w:val="36"/>
          <w:szCs w:val="36"/>
        </w:rPr>
        <w:t>WOT Analysis</w:t>
      </w:r>
      <w:r w:rsidR="006357AB" w:rsidRPr="00E76F45">
        <w:rPr>
          <w:rFonts w:cstheme="minorHAnsi"/>
          <w:b/>
          <w:sz w:val="36"/>
          <w:szCs w:val="36"/>
        </w:rPr>
        <w:t xml:space="preserve"> of Sports Direct</w:t>
      </w:r>
    </w:p>
    <w:p w:rsidR="002859BA" w:rsidRPr="00E76F45" w:rsidRDefault="009736A5">
      <w:pPr>
        <w:rPr>
          <w:rFonts w:cstheme="minorHAnsi"/>
          <w:b/>
          <w:color w:val="0070C0"/>
          <w:sz w:val="36"/>
          <w:szCs w:val="36"/>
        </w:rPr>
      </w:pPr>
      <w:r w:rsidRPr="00E76F45">
        <w:rPr>
          <w:rFonts w:cstheme="minorHAnsi"/>
          <w:b/>
          <w:color w:val="0070C0"/>
          <w:sz w:val="36"/>
          <w:szCs w:val="36"/>
        </w:rPr>
        <w:t>S</w:t>
      </w:r>
      <w:r w:rsidR="007A1E01" w:rsidRPr="00E76F45">
        <w:rPr>
          <w:rFonts w:cstheme="minorHAnsi"/>
          <w:b/>
          <w:color w:val="0070C0"/>
          <w:sz w:val="36"/>
          <w:szCs w:val="36"/>
        </w:rPr>
        <w:t xml:space="preserve">trengths </w:t>
      </w:r>
      <w:r w:rsidR="00E471F2" w:rsidRPr="00E76F45">
        <w:rPr>
          <w:rFonts w:cstheme="minorHAnsi"/>
          <w:b/>
          <w:color w:val="0070C0"/>
          <w:sz w:val="36"/>
          <w:szCs w:val="36"/>
        </w:rPr>
        <w:t>in the SWOT Analysis of Sports Direct.</w:t>
      </w:r>
    </w:p>
    <w:p w:rsidR="007A1E01" w:rsidRPr="003728C3" w:rsidRDefault="007A1E01" w:rsidP="003728C3">
      <w:pPr>
        <w:pStyle w:val="ListParagraph"/>
        <w:numPr>
          <w:ilvl w:val="0"/>
          <w:numId w:val="13"/>
        </w:numPr>
        <w:rPr>
          <w:rFonts w:cstheme="minorHAnsi"/>
          <w:sz w:val="28"/>
          <w:szCs w:val="28"/>
        </w:rPr>
      </w:pPr>
      <w:r w:rsidRPr="003728C3">
        <w:rPr>
          <w:rFonts w:cstheme="minorHAnsi"/>
          <w:sz w:val="28"/>
          <w:szCs w:val="28"/>
        </w:rPr>
        <w:t xml:space="preserve">Sports direct has amassed a large chunk of the sports retail market in the </w:t>
      </w:r>
      <w:r w:rsidR="007B0089" w:rsidRPr="003728C3">
        <w:rPr>
          <w:rFonts w:cstheme="minorHAnsi"/>
          <w:sz w:val="28"/>
          <w:szCs w:val="28"/>
        </w:rPr>
        <w:t>United Kingdom</w:t>
      </w:r>
      <w:r w:rsidR="00530B52" w:rsidRPr="003728C3">
        <w:rPr>
          <w:rFonts w:cstheme="minorHAnsi"/>
          <w:sz w:val="28"/>
          <w:szCs w:val="28"/>
        </w:rPr>
        <w:t xml:space="preserve">, </w:t>
      </w:r>
      <w:r w:rsidR="007B0089" w:rsidRPr="003728C3">
        <w:rPr>
          <w:rFonts w:cstheme="minorHAnsi"/>
          <w:sz w:val="28"/>
          <w:szCs w:val="28"/>
        </w:rPr>
        <w:t xml:space="preserve">across </w:t>
      </w:r>
      <w:r w:rsidR="00554452" w:rsidRPr="003728C3">
        <w:rPr>
          <w:rFonts w:cstheme="minorHAnsi"/>
          <w:sz w:val="28"/>
          <w:szCs w:val="28"/>
        </w:rPr>
        <w:t xml:space="preserve">twenty countries in </w:t>
      </w:r>
      <w:r w:rsidR="007B0089" w:rsidRPr="003728C3">
        <w:rPr>
          <w:rFonts w:cstheme="minorHAnsi"/>
          <w:sz w:val="28"/>
          <w:szCs w:val="28"/>
        </w:rPr>
        <w:t>Europe</w:t>
      </w:r>
      <w:r w:rsidR="00DC6C0B" w:rsidRPr="003728C3">
        <w:rPr>
          <w:rFonts w:cstheme="minorHAnsi"/>
          <w:sz w:val="28"/>
          <w:szCs w:val="28"/>
        </w:rPr>
        <w:t>, Asia,</w:t>
      </w:r>
      <w:r w:rsidR="00554452" w:rsidRPr="003728C3">
        <w:rPr>
          <w:rFonts w:cstheme="minorHAnsi"/>
          <w:sz w:val="28"/>
          <w:szCs w:val="28"/>
        </w:rPr>
        <w:t xml:space="preserve"> USA</w:t>
      </w:r>
      <w:r w:rsidR="00DC6C0B" w:rsidRPr="003728C3">
        <w:rPr>
          <w:rFonts w:cstheme="minorHAnsi"/>
          <w:sz w:val="28"/>
          <w:szCs w:val="28"/>
        </w:rPr>
        <w:t xml:space="preserve"> and franchising agreements in the Middle East and South Africa.</w:t>
      </w:r>
      <w:r w:rsidR="004F329A" w:rsidRPr="003728C3">
        <w:rPr>
          <w:rFonts w:cstheme="minorHAnsi"/>
          <w:sz w:val="28"/>
          <w:szCs w:val="28"/>
        </w:rPr>
        <w:t xml:space="preserve"> since it was established</w:t>
      </w:r>
      <w:r w:rsidR="007B0089" w:rsidRPr="003728C3">
        <w:rPr>
          <w:rFonts w:cstheme="minorHAnsi"/>
          <w:sz w:val="28"/>
          <w:szCs w:val="28"/>
        </w:rPr>
        <w:t xml:space="preserve">. </w:t>
      </w:r>
      <w:r w:rsidR="004F329A" w:rsidRPr="003728C3">
        <w:rPr>
          <w:rFonts w:cstheme="minorHAnsi"/>
          <w:sz w:val="28"/>
          <w:szCs w:val="28"/>
        </w:rPr>
        <w:t>Sports direct has</w:t>
      </w:r>
      <w:r w:rsidR="002C53B2" w:rsidRPr="003728C3">
        <w:rPr>
          <w:rFonts w:cstheme="minorHAnsi"/>
          <w:sz w:val="28"/>
          <w:szCs w:val="28"/>
        </w:rPr>
        <w:t xml:space="preserve"> been a trusted label for decades with</w:t>
      </w:r>
      <w:r w:rsidR="00DC6C0B" w:rsidRPr="003728C3">
        <w:rPr>
          <w:rFonts w:cstheme="minorHAnsi"/>
          <w:sz w:val="28"/>
          <w:szCs w:val="28"/>
        </w:rPr>
        <w:t xml:space="preserve"> 470</w:t>
      </w:r>
      <w:r w:rsidR="00530B52" w:rsidRPr="003728C3">
        <w:rPr>
          <w:rFonts w:cstheme="minorHAnsi"/>
          <w:sz w:val="28"/>
          <w:szCs w:val="28"/>
        </w:rPr>
        <w:t xml:space="preserve"> stores </w:t>
      </w:r>
      <w:r w:rsidR="00DC6C0B" w:rsidRPr="003728C3">
        <w:rPr>
          <w:rFonts w:cstheme="minorHAnsi"/>
          <w:sz w:val="28"/>
          <w:szCs w:val="28"/>
        </w:rPr>
        <w:t xml:space="preserve">in the United Kingdom </w:t>
      </w:r>
      <w:r w:rsidR="00530B52" w:rsidRPr="003728C3">
        <w:rPr>
          <w:rFonts w:cstheme="minorHAnsi"/>
          <w:sz w:val="28"/>
          <w:szCs w:val="28"/>
        </w:rPr>
        <w:t>and employ</w:t>
      </w:r>
      <w:r w:rsidR="002C53B2" w:rsidRPr="003728C3">
        <w:rPr>
          <w:rFonts w:cstheme="minorHAnsi"/>
          <w:sz w:val="28"/>
          <w:szCs w:val="28"/>
        </w:rPr>
        <w:t>s roughly 29,0</w:t>
      </w:r>
      <w:r w:rsidR="007B0089" w:rsidRPr="003728C3">
        <w:rPr>
          <w:rFonts w:cstheme="minorHAnsi"/>
          <w:sz w:val="28"/>
          <w:szCs w:val="28"/>
        </w:rPr>
        <w:t>00</w:t>
      </w:r>
      <w:r w:rsidR="00530B52" w:rsidRPr="003728C3">
        <w:rPr>
          <w:rFonts w:cstheme="minorHAnsi"/>
          <w:sz w:val="28"/>
          <w:szCs w:val="28"/>
        </w:rPr>
        <w:t xml:space="preserve"> people that work for the organisation</w:t>
      </w:r>
      <w:r w:rsidR="004F329A" w:rsidRPr="003728C3">
        <w:rPr>
          <w:rFonts w:cstheme="minorHAnsi"/>
          <w:sz w:val="28"/>
          <w:szCs w:val="28"/>
        </w:rPr>
        <w:t xml:space="preserve"> retailing in lifestyle, fitness and fashion.</w:t>
      </w:r>
    </w:p>
    <w:p w:rsidR="002859BA" w:rsidRPr="003728C3" w:rsidRDefault="004F329A" w:rsidP="003728C3">
      <w:pPr>
        <w:pStyle w:val="ListParagraph"/>
        <w:numPr>
          <w:ilvl w:val="0"/>
          <w:numId w:val="13"/>
        </w:numPr>
        <w:rPr>
          <w:rFonts w:cstheme="minorHAnsi"/>
          <w:sz w:val="28"/>
          <w:szCs w:val="28"/>
        </w:rPr>
      </w:pPr>
      <w:r w:rsidRPr="003728C3">
        <w:rPr>
          <w:rFonts w:cstheme="minorHAnsi"/>
          <w:sz w:val="28"/>
          <w:szCs w:val="28"/>
        </w:rPr>
        <w:t xml:space="preserve">Sports direct </w:t>
      </w:r>
      <w:r w:rsidR="00187B47" w:rsidRPr="003728C3">
        <w:rPr>
          <w:rFonts w:cstheme="minorHAnsi"/>
          <w:sz w:val="28"/>
          <w:szCs w:val="28"/>
        </w:rPr>
        <w:t xml:space="preserve">is listed on the London stock exchange in 2007 as a public company. </w:t>
      </w:r>
    </w:p>
    <w:p w:rsidR="00187B47" w:rsidRPr="003728C3" w:rsidRDefault="00187B47" w:rsidP="003728C3">
      <w:pPr>
        <w:pStyle w:val="ListParagraph"/>
        <w:numPr>
          <w:ilvl w:val="0"/>
          <w:numId w:val="13"/>
        </w:numPr>
        <w:rPr>
          <w:rFonts w:cstheme="minorHAnsi"/>
          <w:sz w:val="28"/>
          <w:szCs w:val="28"/>
        </w:rPr>
      </w:pPr>
      <w:r w:rsidRPr="003728C3">
        <w:rPr>
          <w:rFonts w:cstheme="minorHAnsi"/>
          <w:sz w:val="28"/>
          <w:szCs w:val="28"/>
        </w:rPr>
        <w:t>Sports direct has acquired other failing brands putting them in the forefront of the sports retailing market.</w:t>
      </w:r>
      <w:r w:rsidR="00213CD3" w:rsidRPr="003728C3">
        <w:rPr>
          <w:rFonts w:cstheme="minorHAnsi"/>
          <w:sz w:val="28"/>
          <w:szCs w:val="28"/>
        </w:rPr>
        <w:t xml:space="preserve"> </w:t>
      </w:r>
      <w:r w:rsidRPr="003728C3">
        <w:rPr>
          <w:rFonts w:cstheme="minorHAnsi"/>
          <w:sz w:val="28"/>
          <w:szCs w:val="28"/>
        </w:rPr>
        <w:t xml:space="preserve"> Brands </w:t>
      </w:r>
      <w:r w:rsidR="002B59F9" w:rsidRPr="003728C3">
        <w:rPr>
          <w:rFonts w:cstheme="minorHAnsi"/>
          <w:sz w:val="28"/>
          <w:szCs w:val="28"/>
        </w:rPr>
        <w:t>starting from the first acquisition.</w:t>
      </w:r>
      <w:r w:rsidR="002416F1" w:rsidRPr="003728C3">
        <w:rPr>
          <w:rFonts w:cstheme="minorHAnsi"/>
          <w:sz w:val="28"/>
          <w:szCs w:val="28"/>
        </w:rPr>
        <w:t xml:space="preserve"> Dunlop, Slazenger,</w:t>
      </w:r>
      <w:r w:rsidR="002B59F9" w:rsidRPr="003728C3">
        <w:rPr>
          <w:rFonts w:cstheme="minorHAnsi"/>
          <w:sz w:val="28"/>
          <w:szCs w:val="28"/>
        </w:rPr>
        <w:t xml:space="preserve"> Carlton,</w:t>
      </w:r>
      <w:r w:rsidR="002416F1" w:rsidRPr="003728C3">
        <w:rPr>
          <w:rFonts w:cstheme="minorHAnsi"/>
          <w:sz w:val="28"/>
          <w:szCs w:val="28"/>
        </w:rPr>
        <w:t xml:space="preserve"> </w:t>
      </w:r>
      <w:r w:rsidR="002B59F9" w:rsidRPr="003728C3">
        <w:rPr>
          <w:rFonts w:cstheme="minorHAnsi"/>
          <w:sz w:val="28"/>
          <w:szCs w:val="28"/>
        </w:rPr>
        <w:t xml:space="preserve">karrimor, Campari, LA Gear, No Fear, Tile, </w:t>
      </w:r>
      <w:r w:rsidR="002416F1" w:rsidRPr="003728C3">
        <w:rPr>
          <w:rFonts w:cstheme="minorHAnsi"/>
          <w:sz w:val="28"/>
          <w:szCs w:val="28"/>
        </w:rPr>
        <w:t>V</w:t>
      </w:r>
      <w:r w:rsidR="002B59F9" w:rsidRPr="003728C3">
        <w:rPr>
          <w:rFonts w:cstheme="minorHAnsi"/>
          <w:sz w:val="28"/>
          <w:szCs w:val="28"/>
        </w:rPr>
        <w:t>oodoo D</w:t>
      </w:r>
      <w:r w:rsidR="002416F1" w:rsidRPr="003728C3">
        <w:rPr>
          <w:rFonts w:cstheme="minorHAnsi"/>
          <w:sz w:val="28"/>
          <w:szCs w:val="28"/>
        </w:rPr>
        <w:t>olls,</w:t>
      </w:r>
      <w:r w:rsidR="002B59F9" w:rsidRPr="003728C3">
        <w:rPr>
          <w:rFonts w:cstheme="minorHAnsi"/>
          <w:sz w:val="28"/>
          <w:szCs w:val="28"/>
        </w:rPr>
        <w:t xml:space="preserve"> Kangol, a world of fashion brand was also acquired. Everlast Worldwide Inc, Field and Trek, Sport 2000</w:t>
      </w:r>
      <w:r w:rsidR="002F09E7" w:rsidRPr="003728C3">
        <w:rPr>
          <w:rFonts w:cstheme="minorHAnsi"/>
          <w:sz w:val="28"/>
          <w:szCs w:val="28"/>
        </w:rPr>
        <w:t>, USC, Cruise,</w:t>
      </w:r>
      <w:r w:rsidR="002B59F9" w:rsidRPr="003728C3">
        <w:rPr>
          <w:rFonts w:cstheme="minorHAnsi"/>
          <w:sz w:val="28"/>
          <w:szCs w:val="28"/>
        </w:rPr>
        <w:t xml:space="preserve"> Van Mi</w:t>
      </w:r>
      <w:r w:rsidR="002F09E7" w:rsidRPr="003728C3">
        <w:rPr>
          <w:rFonts w:cstheme="minorHAnsi"/>
          <w:sz w:val="28"/>
          <w:szCs w:val="28"/>
        </w:rPr>
        <w:t>ld</w:t>
      </w:r>
      <w:r w:rsidR="002B59F9" w:rsidRPr="003728C3">
        <w:rPr>
          <w:rFonts w:cstheme="minorHAnsi"/>
          <w:sz w:val="28"/>
          <w:szCs w:val="28"/>
        </w:rPr>
        <w:t>e</w:t>
      </w:r>
      <w:r w:rsidR="002F09E7" w:rsidRPr="003728C3">
        <w:rPr>
          <w:rFonts w:cstheme="minorHAnsi"/>
          <w:sz w:val="28"/>
          <w:szCs w:val="28"/>
        </w:rPr>
        <w:t>r</w:t>
      </w:r>
      <w:r w:rsidR="002B59F9" w:rsidRPr="003728C3">
        <w:rPr>
          <w:rFonts w:cstheme="minorHAnsi"/>
          <w:sz w:val="28"/>
          <w:szCs w:val="28"/>
        </w:rPr>
        <w:t>t</w:t>
      </w:r>
      <w:r w:rsidR="002F09E7" w:rsidRPr="003728C3">
        <w:rPr>
          <w:rFonts w:cstheme="minorHAnsi"/>
          <w:sz w:val="28"/>
          <w:szCs w:val="28"/>
        </w:rPr>
        <w:t>, Flannels, Firetrap, Hot Tuna, bought stakes in Debenhams and House of Fraser.</w:t>
      </w:r>
      <w:r w:rsidR="002C53B2" w:rsidRPr="003728C3">
        <w:rPr>
          <w:rFonts w:cstheme="minorHAnsi"/>
          <w:sz w:val="28"/>
          <w:szCs w:val="28"/>
        </w:rPr>
        <w:t xml:space="preserve"> </w:t>
      </w:r>
    </w:p>
    <w:p w:rsidR="00554452" w:rsidRPr="003728C3" w:rsidRDefault="00554452" w:rsidP="003728C3">
      <w:pPr>
        <w:pStyle w:val="ListParagraph"/>
        <w:numPr>
          <w:ilvl w:val="0"/>
          <w:numId w:val="13"/>
        </w:numPr>
        <w:rPr>
          <w:rFonts w:cstheme="minorHAnsi"/>
          <w:sz w:val="28"/>
          <w:szCs w:val="28"/>
        </w:rPr>
      </w:pPr>
      <w:r w:rsidRPr="003728C3">
        <w:rPr>
          <w:rFonts w:cstheme="minorHAnsi"/>
          <w:sz w:val="28"/>
          <w:szCs w:val="28"/>
        </w:rPr>
        <w:lastRenderedPageBreak/>
        <w:t>Sports direct is attached to famous brands like Reebok, Nike, Adidas, Puma. With these brands sports direct has also had celebrity endorsements to promote the sports direct brand.</w:t>
      </w:r>
    </w:p>
    <w:p w:rsidR="00502FDC" w:rsidRPr="003728C3" w:rsidRDefault="00554452" w:rsidP="003728C3">
      <w:pPr>
        <w:pStyle w:val="ListParagraph"/>
        <w:numPr>
          <w:ilvl w:val="0"/>
          <w:numId w:val="13"/>
        </w:numPr>
        <w:rPr>
          <w:rFonts w:cstheme="minorHAnsi"/>
          <w:sz w:val="28"/>
          <w:szCs w:val="28"/>
        </w:rPr>
      </w:pPr>
      <w:r w:rsidRPr="003728C3">
        <w:rPr>
          <w:rFonts w:cstheme="minorHAnsi"/>
          <w:sz w:val="28"/>
          <w:szCs w:val="28"/>
        </w:rPr>
        <w:t xml:space="preserve">Sports Direct founder Mike Ashley owns a famous football club called Newcastle </w:t>
      </w:r>
      <w:r w:rsidR="005E3097" w:rsidRPr="003728C3">
        <w:rPr>
          <w:rFonts w:cstheme="minorHAnsi"/>
          <w:sz w:val="28"/>
          <w:szCs w:val="28"/>
        </w:rPr>
        <w:t xml:space="preserve">United of which it advertises the sports direct brand throughout as the fan </w:t>
      </w:r>
      <w:r w:rsidR="00502FDC" w:rsidRPr="003728C3">
        <w:rPr>
          <w:rFonts w:cstheme="minorHAnsi"/>
          <w:sz w:val="28"/>
          <w:szCs w:val="28"/>
        </w:rPr>
        <w:t>base according to</w:t>
      </w:r>
      <w:r w:rsidRPr="003728C3">
        <w:rPr>
          <w:rFonts w:cstheme="minorHAnsi"/>
          <w:sz w:val="28"/>
          <w:szCs w:val="28"/>
        </w:rPr>
        <w:t xml:space="preserve"> </w:t>
      </w:r>
      <w:r w:rsidR="005E3097" w:rsidRPr="003728C3">
        <w:rPr>
          <w:rFonts w:cstheme="minorHAnsi"/>
          <w:sz w:val="28"/>
          <w:szCs w:val="28"/>
        </w:rPr>
        <w:t>Newcastle United</w:t>
      </w:r>
      <w:r w:rsidR="009A1528">
        <w:rPr>
          <w:rFonts w:cstheme="minorHAnsi"/>
          <w:sz w:val="28"/>
          <w:szCs w:val="28"/>
        </w:rPr>
        <w:t xml:space="preserve"> </w:t>
      </w:r>
      <w:r w:rsidR="003728C3">
        <w:rPr>
          <w:rFonts w:cstheme="minorHAnsi"/>
          <w:sz w:val="28"/>
          <w:szCs w:val="28"/>
        </w:rPr>
        <w:t>(2019)</w:t>
      </w:r>
      <w:r w:rsidR="005E3097" w:rsidRPr="003728C3">
        <w:rPr>
          <w:rFonts w:cstheme="minorHAnsi"/>
          <w:sz w:val="28"/>
          <w:szCs w:val="28"/>
        </w:rPr>
        <w:t xml:space="preserve"> </w:t>
      </w:r>
      <w:r w:rsidR="00502FDC" w:rsidRPr="003728C3">
        <w:rPr>
          <w:rFonts w:cstheme="minorHAnsi"/>
          <w:sz w:val="28"/>
          <w:szCs w:val="28"/>
        </w:rPr>
        <w:t xml:space="preserve">website </w:t>
      </w:r>
      <w:r w:rsidR="005E3097" w:rsidRPr="003728C3">
        <w:rPr>
          <w:rFonts w:cstheme="minorHAnsi"/>
          <w:sz w:val="28"/>
          <w:szCs w:val="28"/>
        </w:rPr>
        <w:t>is</w:t>
      </w:r>
      <w:r w:rsidR="00502FDC" w:rsidRPr="003728C3">
        <w:rPr>
          <w:rFonts w:cstheme="minorHAnsi"/>
          <w:sz w:val="28"/>
          <w:szCs w:val="28"/>
        </w:rPr>
        <w:t xml:space="preserve"> 12,848.</w:t>
      </w:r>
    </w:p>
    <w:p w:rsidR="007A1E01" w:rsidRPr="00E76F45" w:rsidRDefault="007A1E01" w:rsidP="009A1528">
      <w:pPr>
        <w:pStyle w:val="NormalWeb"/>
        <w:numPr>
          <w:ilvl w:val="0"/>
          <w:numId w:val="13"/>
        </w:numPr>
        <w:spacing w:before="0" w:beforeAutospacing="0" w:after="150" w:afterAutospacing="0"/>
        <w:rPr>
          <w:rStyle w:val="blast"/>
          <w:rFonts w:asciiTheme="minorHAnsi" w:hAnsiTheme="minorHAnsi" w:cstheme="minorHAnsi"/>
          <w:sz w:val="28"/>
          <w:szCs w:val="28"/>
        </w:rPr>
      </w:pPr>
      <w:r w:rsidRPr="00E76F45">
        <w:rPr>
          <w:rStyle w:val="blast"/>
          <w:rFonts w:asciiTheme="minorHAnsi" w:hAnsiTheme="minorHAnsi" w:cstheme="minorHAnsi"/>
          <w:sz w:val="28"/>
          <w:szCs w:val="28"/>
        </w:rPr>
        <w:t>Sports Direct is a multi-channel retailer.</w:t>
      </w:r>
      <w:r w:rsidRPr="00E76F45">
        <w:rPr>
          <w:rFonts w:asciiTheme="minorHAnsi" w:hAnsiTheme="minorHAnsi" w:cstheme="minorHAnsi"/>
          <w:sz w:val="28"/>
          <w:szCs w:val="28"/>
        </w:rPr>
        <w:t xml:space="preserve"> </w:t>
      </w:r>
      <w:r w:rsidRPr="00E76F45">
        <w:rPr>
          <w:rStyle w:val="blast"/>
          <w:rFonts w:asciiTheme="minorHAnsi" w:hAnsiTheme="minorHAnsi" w:cstheme="minorHAnsi"/>
          <w:sz w:val="28"/>
          <w:szCs w:val="28"/>
        </w:rPr>
        <w:t>It reaches out to the customers via a steady voice across multiple platforms, including online, mobile, and on the high street.</w:t>
      </w:r>
      <w:r w:rsidRPr="00E76F45">
        <w:rPr>
          <w:rFonts w:asciiTheme="minorHAnsi" w:hAnsiTheme="minorHAnsi" w:cstheme="minorHAnsi"/>
          <w:sz w:val="28"/>
          <w:szCs w:val="28"/>
        </w:rPr>
        <w:t xml:space="preserve"> </w:t>
      </w:r>
      <w:r w:rsidRPr="00E76F45">
        <w:rPr>
          <w:rStyle w:val="blast"/>
          <w:rFonts w:asciiTheme="minorHAnsi" w:hAnsiTheme="minorHAnsi" w:cstheme="minorHAnsi"/>
          <w:sz w:val="28"/>
          <w:szCs w:val="28"/>
        </w:rPr>
        <w:t>The competitive pricing strategy of Sports Direct has also been very useful to send a consistent message to customers with a view to persuading them to consider it favourably in their purchase decisions.</w:t>
      </w:r>
    </w:p>
    <w:p w:rsidR="00502FDC" w:rsidRPr="00E76F45" w:rsidRDefault="00C903DC" w:rsidP="009A1528">
      <w:pPr>
        <w:pStyle w:val="NormalWeb"/>
        <w:numPr>
          <w:ilvl w:val="0"/>
          <w:numId w:val="13"/>
        </w:numPr>
        <w:spacing w:before="0" w:beforeAutospacing="0" w:after="150" w:afterAutospacing="0"/>
        <w:rPr>
          <w:rStyle w:val="blast"/>
          <w:rFonts w:asciiTheme="minorHAnsi" w:hAnsiTheme="minorHAnsi" w:cstheme="minorHAnsi"/>
          <w:sz w:val="28"/>
          <w:szCs w:val="28"/>
        </w:rPr>
      </w:pPr>
      <w:r w:rsidRPr="00E76F45">
        <w:rPr>
          <w:rStyle w:val="blast"/>
          <w:rFonts w:asciiTheme="minorHAnsi" w:hAnsiTheme="minorHAnsi" w:cstheme="minorHAnsi"/>
          <w:sz w:val="28"/>
          <w:szCs w:val="28"/>
        </w:rPr>
        <w:t>Lower pricing and 24Hrs delivery against</w:t>
      </w:r>
      <w:r w:rsidR="00502FDC" w:rsidRPr="00E76F45">
        <w:rPr>
          <w:rStyle w:val="blast"/>
          <w:rFonts w:asciiTheme="minorHAnsi" w:hAnsiTheme="minorHAnsi" w:cstheme="minorHAnsi"/>
          <w:sz w:val="28"/>
          <w:szCs w:val="28"/>
        </w:rPr>
        <w:t xml:space="preserve"> competitors </w:t>
      </w:r>
      <w:r w:rsidR="006357AB" w:rsidRPr="00E76F45">
        <w:rPr>
          <w:rStyle w:val="blast"/>
          <w:rFonts w:asciiTheme="minorHAnsi" w:hAnsiTheme="minorHAnsi" w:cstheme="minorHAnsi"/>
          <w:sz w:val="28"/>
          <w:szCs w:val="28"/>
        </w:rPr>
        <w:t>and this has been a strategy of sports direct brand to cater to the consumer’s lower end of the budget as the austerity hit the public and reduced income and expenditure.</w:t>
      </w:r>
    </w:p>
    <w:p w:rsidR="00502FDC" w:rsidRPr="00E76F45" w:rsidRDefault="00C903DC" w:rsidP="007A1E01">
      <w:pPr>
        <w:pStyle w:val="NormalWeb"/>
        <w:spacing w:before="0" w:beforeAutospacing="0" w:after="150" w:afterAutospacing="0"/>
        <w:rPr>
          <w:rStyle w:val="blast"/>
          <w:rFonts w:asciiTheme="minorHAnsi" w:hAnsiTheme="minorHAnsi" w:cstheme="minorHAnsi"/>
          <w:b/>
          <w:color w:val="0070C0"/>
          <w:sz w:val="32"/>
          <w:szCs w:val="32"/>
        </w:rPr>
      </w:pPr>
      <w:r w:rsidRPr="00E76F45">
        <w:rPr>
          <w:rStyle w:val="blast"/>
          <w:rFonts w:asciiTheme="minorHAnsi" w:hAnsiTheme="minorHAnsi" w:cstheme="minorHAnsi"/>
          <w:b/>
          <w:color w:val="0070C0"/>
          <w:sz w:val="32"/>
          <w:szCs w:val="32"/>
        </w:rPr>
        <w:t xml:space="preserve">Weaknesses </w:t>
      </w:r>
      <w:r w:rsidR="00BB4A3E" w:rsidRPr="00E76F45">
        <w:rPr>
          <w:rStyle w:val="blast"/>
          <w:rFonts w:asciiTheme="minorHAnsi" w:hAnsiTheme="minorHAnsi" w:cstheme="minorHAnsi"/>
          <w:b/>
          <w:color w:val="0070C0"/>
          <w:sz w:val="32"/>
          <w:szCs w:val="32"/>
        </w:rPr>
        <w:t xml:space="preserve">in the SWOT Analysis </w:t>
      </w:r>
      <w:r w:rsidRPr="00E76F45">
        <w:rPr>
          <w:rStyle w:val="blast"/>
          <w:rFonts w:asciiTheme="minorHAnsi" w:hAnsiTheme="minorHAnsi" w:cstheme="minorHAnsi"/>
          <w:b/>
          <w:color w:val="0070C0"/>
          <w:sz w:val="32"/>
          <w:szCs w:val="32"/>
        </w:rPr>
        <w:t>of Sports Direct</w:t>
      </w:r>
      <w:r w:rsidR="009736A5" w:rsidRPr="00E76F45">
        <w:rPr>
          <w:rStyle w:val="blast"/>
          <w:rFonts w:asciiTheme="minorHAnsi" w:hAnsiTheme="minorHAnsi" w:cstheme="minorHAnsi"/>
          <w:b/>
          <w:color w:val="0070C0"/>
          <w:sz w:val="32"/>
          <w:szCs w:val="32"/>
        </w:rPr>
        <w:t>.</w:t>
      </w:r>
    </w:p>
    <w:p w:rsidR="00C903DC" w:rsidRPr="00E76F45" w:rsidRDefault="00C903DC" w:rsidP="009A1528">
      <w:pPr>
        <w:pStyle w:val="NormalWeb"/>
        <w:numPr>
          <w:ilvl w:val="0"/>
          <w:numId w:val="14"/>
        </w:numPr>
        <w:spacing w:before="0" w:beforeAutospacing="0" w:after="150" w:afterAutospacing="0"/>
        <w:rPr>
          <w:rStyle w:val="blast"/>
          <w:rFonts w:asciiTheme="minorHAnsi" w:hAnsiTheme="minorHAnsi" w:cstheme="minorHAnsi"/>
          <w:sz w:val="28"/>
          <w:szCs w:val="28"/>
        </w:rPr>
      </w:pPr>
      <w:r w:rsidRPr="00E76F45">
        <w:rPr>
          <w:rStyle w:val="blast"/>
          <w:rFonts w:asciiTheme="minorHAnsi" w:hAnsiTheme="minorHAnsi" w:cstheme="minorHAnsi"/>
          <w:sz w:val="28"/>
          <w:szCs w:val="28"/>
        </w:rPr>
        <w:t>Delivery chargers even when the ite</w:t>
      </w:r>
      <w:r w:rsidR="009A1528">
        <w:rPr>
          <w:rStyle w:val="blast"/>
          <w:rFonts w:asciiTheme="minorHAnsi" w:hAnsiTheme="minorHAnsi" w:cstheme="minorHAnsi"/>
          <w:sz w:val="28"/>
          <w:szCs w:val="28"/>
        </w:rPr>
        <w:t>m at</w:t>
      </w:r>
      <w:r w:rsidRPr="00E76F45">
        <w:rPr>
          <w:rStyle w:val="blast"/>
          <w:rFonts w:asciiTheme="minorHAnsi" w:hAnsiTheme="minorHAnsi" w:cstheme="minorHAnsi"/>
          <w:sz w:val="28"/>
          <w:szCs w:val="28"/>
        </w:rPr>
        <w:t xml:space="preserve"> delivered </w:t>
      </w:r>
      <w:r w:rsidR="009A1528">
        <w:rPr>
          <w:rStyle w:val="blast"/>
          <w:rFonts w:asciiTheme="minorHAnsi" w:hAnsiTheme="minorHAnsi" w:cstheme="minorHAnsi"/>
          <w:sz w:val="28"/>
          <w:szCs w:val="28"/>
        </w:rPr>
        <w:t>sports direct</w:t>
      </w:r>
      <w:r w:rsidRPr="00E76F45">
        <w:rPr>
          <w:rStyle w:val="blast"/>
          <w:rFonts w:asciiTheme="minorHAnsi" w:hAnsiTheme="minorHAnsi" w:cstheme="minorHAnsi"/>
          <w:sz w:val="28"/>
          <w:szCs w:val="28"/>
        </w:rPr>
        <w:t xml:space="preserve"> own store </w:t>
      </w:r>
    </w:p>
    <w:p w:rsidR="00AB7008" w:rsidRPr="00AB7008" w:rsidRDefault="00C903DC" w:rsidP="00AB7008">
      <w:pPr>
        <w:pStyle w:val="NormalWeb"/>
        <w:numPr>
          <w:ilvl w:val="0"/>
          <w:numId w:val="14"/>
        </w:numPr>
        <w:spacing w:before="0" w:beforeAutospacing="0" w:after="150" w:afterAutospacing="0"/>
        <w:rPr>
          <w:rFonts w:asciiTheme="minorHAnsi" w:hAnsiTheme="minorHAnsi" w:cstheme="minorHAnsi"/>
          <w:sz w:val="28"/>
          <w:szCs w:val="28"/>
        </w:rPr>
      </w:pPr>
      <w:r w:rsidRPr="00E76F45">
        <w:rPr>
          <w:rStyle w:val="blast"/>
          <w:rFonts w:asciiTheme="minorHAnsi" w:hAnsiTheme="minorHAnsi" w:cstheme="minorHAnsi"/>
          <w:sz w:val="28"/>
          <w:szCs w:val="28"/>
        </w:rPr>
        <w:t xml:space="preserve">High staff </w:t>
      </w:r>
      <w:r w:rsidR="009B2614" w:rsidRPr="00E76F45">
        <w:rPr>
          <w:rStyle w:val="blast"/>
          <w:rFonts w:asciiTheme="minorHAnsi" w:hAnsiTheme="minorHAnsi" w:cstheme="minorHAnsi"/>
          <w:sz w:val="28"/>
          <w:szCs w:val="28"/>
        </w:rPr>
        <w:t>turnover,</w:t>
      </w:r>
      <w:r w:rsidR="00336348" w:rsidRPr="00E76F45">
        <w:rPr>
          <w:rStyle w:val="blast"/>
          <w:rFonts w:asciiTheme="minorHAnsi" w:hAnsiTheme="minorHAnsi" w:cstheme="minorHAnsi"/>
          <w:sz w:val="28"/>
          <w:szCs w:val="28"/>
        </w:rPr>
        <w:t xml:space="preserve"> according to D</w:t>
      </w:r>
      <w:r w:rsidR="009B2614" w:rsidRPr="00E76F45">
        <w:rPr>
          <w:rStyle w:val="blast"/>
          <w:rFonts w:asciiTheme="minorHAnsi" w:hAnsiTheme="minorHAnsi" w:cstheme="minorHAnsi"/>
          <w:sz w:val="28"/>
          <w:szCs w:val="28"/>
        </w:rPr>
        <w:t>rapers</w:t>
      </w:r>
      <w:r w:rsidR="00336348" w:rsidRPr="00E76F45">
        <w:rPr>
          <w:rStyle w:val="blast"/>
          <w:rFonts w:asciiTheme="minorHAnsi" w:hAnsiTheme="minorHAnsi" w:cstheme="minorHAnsi"/>
          <w:sz w:val="28"/>
          <w:szCs w:val="28"/>
        </w:rPr>
        <w:t xml:space="preserve"> </w:t>
      </w:r>
      <w:r w:rsidR="009B2614" w:rsidRPr="00E76F45">
        <w:rPr>
          <w:rStyle w:val="blast"/>
          <w:rFonts w:asciiTheme="minorHAnsi" w:hAnsiTheme="minorHAnsi" w:cstheme="minorHAnsi"/>
          <w:sz w:val="28"/>
          <w:szCs w:val="28"/>
        </w:rPr>
        <w:t>online, sports direct has almost 22% and three times the national average of staff turnover of which a member of the parliament described as having work house conditions.</w:t>
      </w:r>
      <w:bookmarkStart w:id="1" w:name="_Toc18514396"/>
      <w:r w:rsidR="00AB7008">
        <w:rPr>
          <w:rStyle w:val="blast"/>
          <w:rFonts w:asciiTheme="minorHAnsi" w:hAnsiTheme="minorHAnsi" w:cstheme="minorHAnsi"/>
          <w:sz w:val="28"/>
          <w:szCs w:val="28"/>
        </w:rPr>
        <w:t xml:space="preserve">  </w:t>
      </w:r>
      <w:r w:rsidR="009B2614" w:rsidRPr="00AB7008">
        <w:rPr>
          <w:rFonts w:asciiTheme="minorHAnsi" w:hAnsiTheme="minorHAnsi" w:cstheme="minorHAnsi"/>
          <w:color w:val="000000"/>
          <w:kern w:val="36"/>
          <w:sz w:val="28"/>
          <w:szCs w:val="28"/>
        </w:rPr>
        <w:t>Sports Direct staff turnover rate</w:t>
      </w:r>
      <w:r w:rsidR="009A1528" w:rsidRPr="00AB7008">
        <w:rPr>
          <w:rFonts w:cstheme="minorHAnsi"/>
          <w:color w:val="000000"/>
          <w:kern w:val="36"/>
          <w:sz w:val="28"/>
          <w:szCs w:val="28"/>
        </w:rPr>
        <w:t xml:space="preserve"> is</w:t>
      </w:r>
      <w:r w:rsidR="009B2614" w:rsidRPr="00AB7008">
        <w:rPr>
          <w:rFonts w:asciiTheme="minorHAnsi" w:hAnsiTheme="minorHAnsi" w:cstheme="minorHAnsi"/>
          <w:color w:val="000000"/>
          <w:kern w:val="36"/>
          <w:sz w:val="28"/>
          <w:szCs w:val="28"/>
        </w:rPr>
        <w:t xml:space="preserve"> three times national average</w:t>
      </w:r>
      <w:bookmarkEnd w:id="1"/>
      <w:r w:rsidR="00AB7008">
        <w:rPr>
          <w:rFonts w:asciiTheme="minorHAnsi" w:hAnsiTheme="minorHAnsi" w:cstheme="minorHAnsi"/>
          <w:color w:val="000000"/>
          <w:kern w:val="36"/>
          <w:sz w:val="28"/>
          <w:szCs w:val="28"/>
        </w:rPr>
        <w:t xml:space="preserve">.  </w:t>
      </w:r>
      <w:r w:rsidR="00AB7008" w:rsidRPr="00AB7008">
        <w:rPr>
          <w:rFonts w:cstheme="minorHAnsi"/>
          <w:color w:val="000000"/>
          <w:kern w:val="36"/>
          <w:sz w:val="28"/>
          <w:szCs w:val="28"/>
        </w:rPr>
        <w:t>Sourced at: Drapers</w:t>
      </w:r>
      <w:r w:rsidR="00AB7008">
        <w:rPr>
          <w:rFonts w:cstheme="minorHAnsi"/>
          <w:color w:val="000000"/>
          <w:kern w:val="36"/>
          <w:sz w:val="28"/>
          <w:szCs w:val="28"/>
        </w:rPr>
        <w:t xml:space="preserve"> </w:t>
      </w:r>
      <w:r w:rsidR="00AB7008" w:rsidRPr="00AB7008">
        <w:rPr>
          <w:rFonts w:cstheme="minorHAnsi"/>
          <w:color w:val="000000"/>
          <w:kern w:val="36"/>
          <w:sz w:val="28"/>
          <w:szCs w:val="28"/>
        </w:rPr>
        <w:t>online</w:t>
      </w:r>
      <w:r w:rsidR="00AB7008">
        <w:rPr>
          <w:rFonts w:cstheme="minorHAnsi"/>
          <w:color w:val="000000"/>
          <w:kern w:val="36"/>
          <w:sz w:val="28"/>
          <w:szCs w:val="28"/>
        </w:rPr>
        <w:t>.</w:t>
      </w:r>
    </w:p>
    <w:p w:rsidR="00AB7008" w:rsidRPr="00AB7008" w:rsidRDefault="00AB7008" w:rsidP="00AB7008">
      <w:pPr>
        <w:pStyle w:val="NormalWeb"/>
        <w:spacing w:before="0" w:beforeAutospacing="0" w:after="150" w:afterAutospacing="0"/>
        <w:ind w:left="720"/>
        <w:rPr>
          <w:rFonts w:asciiTheme="minorHAnsi" w:hAnsiTheme="minorHAnsi" w:cstheme="minorHAnsi"/>
          <w:sz w:val="28"/>
          <w:szCs w:val="28"/>
        </w:rPr>
      </w:pPr>
    </w:p>
    <w:p w:rsidR="00D673F0" w:rsidRPr="009A1528" w:rsidRDefault="00D673F0" w:rsidP="009A1528">
      <w:pPr>
        <w:pStyle w:val="NormalWeb"/>
        <w:spacing w:before="0" w:beforeAutospacing="0" w:after="150" w:afterAutospacing="0"/>
        <w:rPr>
          <w:rStyle w:val="blast"/>
          <w:rFonts w:asciiTheme="minorHAnsi" w:hAnsiTheme="minorHAnsi" w:cstheme="minorHAnsi"/>
          <w:color w:val="0CADBE"/>
        </w:rPr>
      </w:pPr>
      <w:bookmarkStart w:id="2" w:name="_Toc18514397"/>
      <w:r w:rsidRPr="00E76F45">
        <w:rPr>
          <w:rStyle w:val="blast"/>
          <w:rFonts w:asciiTheme="minorHAnsi" w:hAnsiTheme="minorHAnsi" w:cstheme="minorHAnsi"/>
          <w:b/>
          <w:color w:val="0070C0"/>
          <w:sz w:val="28"/>
          <w:szCs w:val="28"/>
        </w:rPr>
        <w:t>Opportunities for SWOT Analysis of Sports Direct.</w:t>
      </w:r>
      <w:bookmarkEnd w:id="2"/>
    </w:p>
    <w:p w:rsidR="00D673F0" w:rsidRPr="00E76F45" w:rsidRDefault="005524A5">
      <w:pPr>
        <w:rPr>
          <w:rStyle w:val="blast"/>
          <w:rFonts w:cstheme="minorHAnsi"/>
          <w:sz w:val="28"/>
          <w:szCs w:val="28"/>
        </w:rPr>
      </w:pPr>
      <w:r w:rsidRPr="00E76F45">
        <w:rPr>
          <w:rStyle w:val="blast"/>
          <w:rFonts w:cstheme="minorHAnsi"/>
          <w:sz w:val="28"/>
          <w:szCs w:val="28"/>
        </w:rPr>
        <w:t xml:space="preserve">Creating job opportunities </w:t>
      </w:r>
      <w:r w:rsidR="00097BC6" w:rsidRPr="00E76F45">
        <w:rPr>
          <w:rStyle w:val="blast"/>
          <w:rFonts w:cstheme="minorHAnsi"/>
          <w:sz w:val="28"/>
          <w:szCs w:val="28"/>
        </w:rPr>
        <w:t xml:space="preserve">for those that are seeking career change or unemployed in </w:t>
      </w:r>
      <w:r w:rsidRPr="00E76F45">
        <w:rPr>
          <w:rStyle w:val="blast"/>
          <w:rFonts w:cstheme="minorHAnsi"/>
          <w:sz w:val="28"/>
          <w:szCs w:val="28"/>
        </w:rPr>
        <w:t>local areas.</w:t>
      </w:r>
    </w:p>
    <w:p w:rsidR="00092E16" w:rsidRPr="00E76F45" w:rsidRDefault="00C83B2A">
      <w:pPr>
        <w:rPr>
          <w:rFonts w:cstheme="minorHAnsi"/>
          <w:color w:val="7F888F"/>
        </w:rPr>
      </w:pPr>
      <w:r w:rsidRPr="00E76F45">
        <w:rPr>
          <w:rFonts w:cstheme="minorHAnsi"/>
          <w:sz w:val="28"/>
          <w:szCs w:val="28"/>
        </w:rPr>
        <w:t>Sports direct has</w:t>
      </w:r>
      <w:r w:rsidR="00F70558" w:rsidRPr="00E76F45">
        <w:rPr>
          <w:rFonts w:cstheme="minorHAnsi"/>
          <w:sz w:val="28"/>
          <w:szCs w:val="28"/>
        </w:rPr>
        <w:t xml:space="preserve"> purchasing power making sports direct</w:t>
      </w:r>
      <w:r w:rsidRPr="00E76F45">
        <w:rPr>
          <w:rFonts w:cstheme="minorHAnsi"/>
          <w:sz w:val="28"/>
          <w:szCs w:val="28"/>
        </w:rPr>
        <w:t xml:space="preserve"> financial</w:t>
      </w:r>
      <w:r w:rsidR="00F70558" w:rsidRPr="00E76F45">
        <w:rPr>
          <w:rFonts w:cstheme="minorHAnsi"/>
          <w:sz w:val="28"/>
          <w:szCs w:val="28"/>
        </w:rPr>
        <w:t>ly</w:t>
      </w:r>
      <w:r w:rsidRPr="00E76F45">
        <w:rPr>
          <w:rFonts w:cstheme="minorHAnsi"/>
          <w:sz w:val="28"/>
          <w:szCs w:val="28"/>
        </w:rPr>
        <w:t xml:space="preserve"> </w:t>
      </w:r>
      <w:r w:rsidR="00F70558" w:rsidRPr="00E76F45">
        <w:rPr>
          <w:rFonts w:cstheme="minorHAnsi"/>
          <w:sz w:val="28"/>
          <w:szCs w:val="28"/>
        </w:rPr>
        <w:t>stable</w:t>
      </w:r>
      <w:r w:rsidRPr="00E76F45">
        <w:rPr>
          <w:rFonts w:cstheme="minorHAnsi"/>
          <w:sz w:val="28"/>
          <w:szCs w:val="28"/>
        </w:rPr>
        <w:t xml:space="preserve"> since the start of operation making it independent and has continued to grow in strength making invests</w:t>
      </w:r>
      <w:r w:rsidR="002437FD" w:rsidRPr="00E76F45">
        <w:rPr>
          <w:rFonts w:cstheme="minorHAnsi"/>
          <w:sz w:val="28"/>
          <w:szCs w:val="28"/>
        </w:rPr>
        <w:t xml:space="preserve"> by buying out brands, acquiring stakes in other retail companies</w:t>
      </w:r>
      <w:r w:rsidRPr="00E76F45">
        <w:rPr>
          <w:rFonts w:cstheme="minorHAnsi"/>
          <w:sz w:val="28"/>
          <w:szCs w:val="28"/>
        </w:rPr>
        <w:t xml:space="preserve"> and has continued to focus on producing products that is</w:t>
      </w:r>
      <w:r w:rsidR="00092E16" w:rsidRPr="00E76F45">
        <w:rPr>
          <w:rFonts w:cstheme="minorHAnsi"/>
          <w:sz w:val="28"/>
          <w:szCs w:val="28"/>
        </w:rPr>
        <w:t xml:space="preserve"> targeted at their market segmentation</w:t>
      </w:r>
      <w:r w:rsidRPr="00E76F45">
        <w:rPr>
          <w:rFonts w:cstheme="minorHAnsi"/>
          <w:color w:val="7F888F"/>
        </w:rPr>
        <w:t>.</w:t>
      </w:r>
    </w:p>
    <w:p w:rsidR="00092E16" w:rsidRPr="00E76F45" w:rsidRDefault="00092E16">
      <w:pPr>
        <w:rPr>
          <w:rStyle w:val="blast"/>
          <w:rFonts w:cstheme="minorHAnsi"/>
          <w:sz w:val="28"/>
          <w:szCs w:val="28"/>
        </w:rPr>
      </w:pPr>
      <w:r w:rsidRPr="00E76F45">
        <w:rPr>
          <w:rStyle w:val="blast"/>
          <w:rFonts w:cstheme="minorHAnsi"/>
          <w:sz w:val="28"/>
          <w:szCs w:val="28"/>
        </w:rPr>
        <w:lastRenderedPageBreak/>
        <w:t>Sports direct has a</w:t>
      </w:r>
      <w:r w:rsidR="009C10B8" w:rsidRPr="00E76F45">
        <w:rPr>
          <w:rStyle w:val="blast"/>
          <w:rFonts w:cstheme="minorHAnsi"/>
          <w:sz w:val="28"/>
          <w:szCs w:val="28"/>
        </w:rPr>
        <w:t xml:space="preserve"> great</w:t>
      </w:r>
      <w:r w:rsidRPr="00E76F45">
        <w:rPr>
          <w:rStyle w:val="blast"/>
          <w:rFonts w:cstheme="minorHAnsi"/>
          <w:sz w:val="28"/>
          <w:szCs w:val="28"/>
        </w:rPr>
        <w:t xml:space="preserve"> marketing strategy and has taken opportunities</w:t>
      </w:r>
      <w:r w:rsidR="00F70558" w:rsidRPr="00E76F45">
        <w:rPr>
          <w:rStyle w:val="blast"/>
          <w:rFonts w:cstheme="minorHAnsi"/>
          <w:sz w:val="28"/>
          <w:szCs w:val="28"/>
        </w:rPr>
        <w:t xml:space="preserve"> to lead the industry from its competitors </w:t>
      </w:r>
      <w:r w:rsidR="007635C3" w:rsidRPr="00E76F45">
        <w:rPr>
          <w:rStyle w:val="blast"/>
          <w:rFonts w:cstheme="minorHAnsi"/>
          <w:sz w:val="28"/>
          <w:szCs w:val="28"/>
        </w:rPr>
        <w:t>by using social media, sending out emails, and being the only brand being advertised</w:t>
      </w:r>
      <w:r w:rsidR="00CC1CCA" w:rsidRPr="00E76F45">
        <w:rPr>
          <w:rStyle w:val="blast"/>
          <w:rFonts w:cstheme="minorHAnsi"/>
          <w:sz w:val="28"/>
          <w:szCs w:val="28"/>
        </w:rPr>
        <w:t xml:space="preserve"> during </w:t>
      </w:r>
      <w:r w:rsidR="007635C3" w:rsidRPr="00E76F45">
        <w:rPr>
          <w:rStyle w:val="blast"/>
          <w:rFonts w:cstheme="minorHAnsi"/>
          <w:sz w:val="28"/>
          <w:szCs w:val="28"/>
        </w:rPr>
        <w:t xml:space="preserve">a Newcastle united football match catching their target audience. </w:t>
      </w:r>
    </w:p>
    <w:p w:rsidR="009736A5" w:rsidRPr="00AB7008" w:rsidRDefault="009736A5" w:rsidP="00CC3D40">
      <w:pPr>
        <w:pStyle w:val="Heading2"/>
        <w:rPr>
          <w:rStyle w:val="blast"/>
          <w:rFonts w:asciiTheme="minorHAnsi" w:hAnsiTheme="minorHAnsi" w:cstheme="minorHAnsi"/>
          <w:color w:val="0070C0"/>
          <w:sz w:val="28"/>
          <w:szCs w:val="28"/>
        </w:rPr>
      </w:pPr>
      <w:bookmarkStart w:id="3" w:name="_Toc18514398"/>
      <w:r w:rsidRPr="00AB7008">
        <w:rPr>
          <w:rStyle w:val="blast"/>
          <w:rFonts w:asciiTheme="minorHAnsi" w:hAnsiTheme="minorHAnsi" w:cstheme="minorHAnsi"/>
          <w:color w:val="0070C0"/>
          <w:sz w:val="28"/>
          <w:szCs w:val="28"/>
        </w:rPr>
        <w:t>Threats for SWOT Analysis of Sports Direct.</w:t>
      </w:r>
      <w:bookmarkEnd w:id="3"/>
    </w:p>
    <w:p w:rsidR="002C24F4" w:rsidRPr="00E76F45" w:rsidRDefault="002D6189">
      <w:pPr>
        <w:rPr>
          <w:rStyle w:val="blast"/>
          <w:rFonts w:cstheme="minorHAnsi"/>
          <w:sz w:val="28"/>
          <w:szCs w:val="28"/>
        </w:rPr>
      </w:pPr>
      <w:r w:rsidRPr="00E76F45">
        <w:rPr>
          <w:rStyle w:val="blast"/>
          <w:rFonts w:cstheme="minorHAnsi"/>
          <w:sz w:val="28"/>
          <w:szCs w:val="28"/>
        </w:rPr>
        <w:t>Sports Direct main m</w:t>
      </w:r>
      <w:r w:rsidR="002C24F4" w:rsidRPr="00E76F45">
        <w:rPr>
          <w:rStyle w:val="blast"/>
          <w:rFonts w:cstheme="minorHAnsi"/>
          <w:sz w:val="28"/>
          <w:szCs w:val="28"/>
        </w:rPr>
        <w:t xml:space="preserve">arket competitors in the sports </w:t>
      </w:r>
      <w:r w:rsidR="004E4AB7" w:rsidRPr="00E76F45">
        <w:rPr>
          <w:rStyle w:val="blast"/>
          <w:rFonts w:cstheme="minorHAnsi"/>
          <w:sz w:val="28"/>
          <w:szCs w:val="28"/>
        </w:rPr>
        <w:t xml:space="preserve">lifestyle </w:t>
      </w:r>
      <w:r w:rsidR="002C24F4" w:rsidRPr="00E76F45">
        <w:rPr>
          <w:rStyle w:val="blast"/>
          <w:rFonts w:cstheme="minorHAnsi"/>
          <w:sz w:val="28"/>
          <w:szCs w:val="28"/>
        </w:rPr>
        <w:t xml:space="preserve">e fashion in the United Kingdom are JJB Sports </w:t>
      </w:r>
      <w:r w:rsidR="00D96FF7" w:rsidRPr="00E76F45">
        <w:rPr>
          <w:rStyle w:val="blast"/>
          <w:rFonts w:cstheme="minorHAnsi"/>
          <w:sz w:val="28"/>
          <w:szCs w:val="28"/>
        </w:rPr>
        <w:t>Plc.</w:t>
      </w:r>
      <w:r w:rsidR="002C24F4" w:rsidRPr="00E76F45">
        <w:rPr>
          <w:rStyle w:val="blast"/>
          <w:rFonts w:cstheme="minorHAnsi"/>
          <w:sz w:val="28"/>
          <w:szCs w:val="28"/>
        </w:rPr>
        <w:t>, Foot Locker</w:t>
      </w:r>
      <w:r w:rsidR="00503936" w:rsidRPr="00E76F45">
        <w:rPr>
          <w:rStyle w:val="blast"/>
          <w:rFonts w:cstheme="minorHAnsi"/>
          <w:sz w:val="28"/>
          <w:szCs w:val="28"/>
        </w:rPr>
        <w:t xml:space="preserve">, JD Sports and Decathlon of which </w:t>
      </w:r>
      <w:r w:rsidR="002C24F4" w:rsidRPr="00E76F45">
        <w:rPr>
          <w:rStyle w:val="blast"/>
          <w:rFonts w:cstheme="minorHAnsi"/>
          <w:sz w:val="28"/>
          <w:szCs w:val="28"/>
        </w:rPr>
        <w:t>are a threat to the business, this can result in how the shares or growth of the market and this can cause financial issues</w:t>
      </w:r>
      <w:r w:rsidR="00236F3A" w:rsidRPr="00E76F45">
        <w:rPr>
          <w:rStyle w:val="blast"/>
          <w:rFonts w:cstheme="minorHAnsi"/>
          <w:sz w:val="28"/>
          <w:szCs w:val="28"/>
        </w:rPr>
        <w:t>.</w:t>
      </w:r>
    </w:p>
    <w:p w:rsidR="00236F3A" w:rsidRPr="00E76F45" w:rsidRDefault="008F29BF">
      <w:pPr>
        <w:rPr>
          <w:rStyle w:val="blast"/>
          <w:rFonts w:cstheme="minorHAnsi"/>
          <w:sz w:val="28"/>
          <w:szCs w:val="28"/>
        </w:rPr>
      </w:pPr>
      <w:r w:rsidRPr="00E76F45">
        <w:rPr>
          <w:rStyle w:val="blast"/>
          <w:rFonts w:cstheme="minorHAnsi"/>
          <w:sz w:val="28"/>
          <w:szCs w:val="28"/>
        </w:rPr>
        <w:t xml:space="preserve">Brexit is causing uncertainty in the </w:t>
      </w:r>
      <w:r w:rsidR="002D4913" w:rsidRPr="00E76F45">
        <w:rPr>
          <w:rStyle w:val="blast"/>
          <w:rFonts w:cstheme="minorHAnsi"/>
          <w:sz w:val="28"/>
          <w:szCs w:val="28"/>
        </w:rPr>
        <w:t>business world</w:t>
      </w:r>
      <w:r w:rsidRPr="00E76F45">
        <w:rPr>
          <w:rStyle w:val="blast"/>
          <w:rFonts w:cstheme="minorHAnsi"/>
          <w:sz w:val="28"/>
          <w:szCs w:val="28"/>
        </w:rPr>
        <w:t xml:space="preserve"> at the m</w:t>
      </w:r>
      <w:r w:rsidR="00847599" w:rsidRPr="00E76F45">
        <w:rPr>
          <w:rStyle w:val="blast"/>
          <w:rFonts w:cstheme="minorHAnsi"/>
          <w:sz w:val="28"/>
          <w:szCs w:val="28"/>
        </w:rPr>
        <w:t xml:space="preserve">oment as this will have an effect on the raw materials </w:t>
      </w:r>
      <w:r w:rsidR="00965CDB" w:rsidRPr="00E76F45">
        <w:rPr>
          <w:rStyle w:val="blast"/>
          <w:rFonts w:cstheme="minorHAnsi"/>
          <w:sz w:val="28"/>
          <w:szCs w:val="28"/>
        </w:rPr>
        <w:t xml:space="preserve">coming from Europe </w:t>
      </w:r>
      <w:r w:rsidR="00847599" w:rsidRPr="00E76F45">
        <w:rPr>
          <w:rStyle w:val="blast"/>
          <w:rFonts w:cstheme="minorHAnsi"/>
          <w:sz w:val="28"/>
          <w:szCs w:val="28"/>
        </w:rPr>
        <w:t xml:space="preserve">as free trade will no longer exist between United Kingdom and the European union, and the cost </w:t>
      </w:r>
      <w:r w:rsidR="00965CDB" w:rsidRPr="00E76F45">
        <w:rPr>
          <w:rStyle w:val="blast"/>
          <w:rFonts w:cstheme="minorHAnsi"/>
          <w:sz w:val="28"/>
          <w:szCs w:val="28"/>
        </w:rPr>
        <w:t>of goods</w:t>
      </w:r>
      <w:r w:rsidR="002D4913" w:rsidRPr="00E76F45">
        <w:rPr>
          <w:rStyle w:val="blast"/>
          <w:rFonts w:cstheme="minorHAnsi"/>
          <w:sz w:val="28"/>
          <w:szCs w:val="28"/>
        </w:rPr>
        <w:t xml:space="preserve"> will increase.</w:t>
      </w:r>
      <w:r w:rsidR="00965CDB" w:rsidRPr="00E76F45">
        <w:rPr>
          <w:rStyle w:val="blast"/>
          <w:rFonts w:cstheme="minorHAnsi"/>
          <w:sz w:val="28"/>
          <w:szCs w:val="28"/>
        </w:rPr>
        <w:t xml:space="preserve"> </w:t>
      </w:r>
      <w:r w:rsidR="00847599" w:rsidRPr="00E76F45">
        <w:rPr>
          <w:rStyle w:val="blast"/>
          <w:rFonts w:cstheme="minorHAnsi"/>
          <w:sz w:val="28"/>
          <w:szCs w:val="28"/>
        </w:rPr>
        <w:t xml:space="preserve"> </w:t>
      </w:r>
    </w:p>
    <w:p w:rsidR="00E9185D" w:rsidRPr="00E76F45" w:rsidRDefault="00E9185D">
      <w:pPr>
        <w:rPr>
          <w:rStyle w:val="blast"/>
          <w:rFonts w:cstheme="minorHAnsi"/>
          <w:sz w:val="28"/>
          <w:szCs w:val="28"/>
        </w:rPr>
      </w:pPr>
      <w:r w:rsidRPr="00E76F45">
        <w:rPr>
          <w:rStyle w:val="blast"/>
          <w:rFonts w:cstheme="minorHAnsi"/>
          <w:sz w:val="28"/>
          <w:szCs w:val="28"/>
        </w:rPr>
        <w:t>Tax changes will affect trade and VAT will………………………………….</w:t>
      </w:r>
    </w:p>
    <w:p w:rsidR="00F77FD8" w:rsidRPr="00E76F45" w:rsidRDefault="00F77FD8">
      <w:pPr>
        <w:rPr>
          <w:rStyle w:val="blast"/>
          <w:rFonts w:cstheme="minorHAnsi"/>
          <w:sz w:val="28"/>
          <w:szCs w:val="28"/>
        </w:rPr>
      </w:pPr>
      <w:r w:rsidRPr="00E76F45">
        <w:rPr>
          <w:rStyle w:val="blast"/>
          <w:rFonts w:cstheme="minorHAnsi"/>
          <w:sz w:val="28"/>
          <w:szCs w:val="28"/>
        </w:rPr>
        <w:t>staff retention is low</w:t>
      </w:r>
      <w:r w:rsidR="009736A5" w:rsidRPr="00E76F45">
        <w:rPr>
          <w:rStyle w:val="blast"/>
          <w:rFonts w:cstheme="minorHAnsi"/>
          <w:sz w:val="28"/>
          <w:szCs w:val="28"/>
        </w:rPr>
        <w:t xml:space="preserve"> in sports direct</w:t>
      </w:r>
      <w:r w:rsidRPr="00E76F45">
        <w:rPr>
          <w:rStyle w:val="blast"/>
          <w:rFonts w:cstheme="minorHAnsi"/>
          <w:sz w:val="28"/>
          <w:szCs w:val="28"/>
        </w:rPr>
        <w:t xml:space="preserve"> therefore causing the lack of trained staff to carry out duties according to the sports direct company policy and procedure.  </w:t>
      </w:r>
    </w:p>
    <w:p w:rsidR="00F77FD8" w:rsidRPr="00E76F45" w:rsidRDefault="00F77FD8">
      <w:pPr>
        <w:rPr>
          <w:rFonts w:cstheme="minorHAnsi"/>
          <w:noProof/>
          <w:sz w:val="28"/>
          <w:szCs w:val="28"/>
          <w:lang w:eastAsia="en-GB"/>
        </w:rPr>
      </w:pPr>
      <w:r w:rsidRPr="00E76F45">
        <w:rPr>
          <w:rStyle w:val="blast"/>
          <w:rFonts w:cstheme="minorHAnsi"/>
          <w:sz w:val="28"/>
          <w:szCs w:val="28"/>
        </w:rPr>
        <w:t>The development of new technology</w:t>
      </w:r>
      <w:r w:rsidR="00E9185D" w:rsidRPr="00E76F45">
        <w:rPr>
          <w:rStyle w:val="blast"/>
          <w:rFonts w:cstheme="minorHAnsi"/>
          <w:sz w:val="28"/>
          <w:szCs w:val="28"/>
        </w:rPr>
        <w:t xml:space="preserve"> threatens the retail business as </w:t>
      </w:r>
      <w:r w:rsidRPr="00E76F45">
        <w:rPr>
          <w:rStyle w:val="blast"/>
          <w:rFonts w:cstheme="minorHAnsi"/>
          <w:sz w:val="28"/>
          <w:szCs w:val="28"/>
        </w:rPr>
        <w:t xml:space="preserve"> </w:t>
      </w:r>
    </w:p>
    <w:p w:rsidR="00BF1F47" w:rsidRPr="00E76F45" w:rsidRDefault="00BF1F47">
      <w:pPr>
        <w:rPr>
          <w:rFonts w:cstheme="minorHAnsi"/>
          <w:sz w:val="28"/>
          <w:szCs w:val="28"/>
        </w:rPr>
      </w:pPr>
    </w:p>
    <w:p w:rsidR="00E707DD" w:rsidRPr="00E76F45" w:rsidRDefault="009A1528">
      <w:pPr>
        <w:rPr>
          <w:rFonts w:cstheme="minorHAnsi"/>
          <w:sz w:val="28"/>
          <w:szCs w:val="28"/>
        </w:rPr>
      </w:pPr>
      <w:r>
        <w:rPr>
          <w:rFonts w:cstheme="minorHAnsi"/>
          <w:sz w:val="28"/>
          <w:szCs w:val="28"/>
        </w:rPr>
        <w:t xml:space="preserve">Sourced: </w:t>
      </w:r>
      <w:r w:rsidRPr="009A1528">
        <w:rPr>
          <w:rFonts w:cstheme="minorHAnsi"/>
          <w:sz w:val="28"/>
          <w:szCs w:val="28"/>
        </w:rPr>
        <w:t>mbaskool.com</w:t>
      </w:r>
    </w:p>
    <w:p w:rsidR="00E707DD" w:rsidRDefault="00E707DD" w:rsidP="00CC3D40">
      <w:pPr>
        <w:pStyle w:val="Heading2"/>
        <w:rPr>
          <w:rFonts w:asciiTheme="minorHAnsi" w:hAnsiTheme="minorHAnsi" w:cstheme="minorHAnsi"/>
        </w:rPr>
      </w:pPr>
      <w:bookmarkStart w:id="4" w:name="_Toc18514399"/>
      <w:r w:rsidRPr="00E76F45">
        <w:rPr>
          <w:rFonts w:asciiTheme="minorHAnsi" w:hAnsiTheme="minorHAnsi" w:cstheme="minorHAnsi"/>
        </w:rPr>
        <w:t>Sports Direct International Plc PESTEL &amp; Environment Analysis</w:t>
      </w:r>
      <w:bookmarkEnd w:id="4"/>
    </w:p>
    <w:p w:rsidR="00E707DD" w:rsidRPr="00D063E5" w:rsidRDefault="00AB7008" w:rsidP="00D063E5">
      <w:pPr>
        <w:pStyle w:val="Heading2"/>
        <w:rPr>
          <w:rFonts w:asciiTheme="minorHAnsi" w:hAnsiTheme="minorHAnsi" w:cstheme="minorHAnsi"/>
          <w:b w:val="0"/>
          <w:sz w:val="28"/>
          <w:szCs w:val="28"/>
        </w:rPr>
      </w:pPr>
      <w:r w:rsidRPr="00AB7008">
        <w:rPr>
          <w:rFonts w:asciiTheme="minorHAnsi" w:hAnsiTheme="minorHAnsi" w:cstheme="minorHAnsi"/>
          <w:b w:val="0"/>
          <w:sz w:val="28"/>
          <w:szCs w:val="28"/>
        </w:rPr>
        <w:t xml:space="preserve">Sports Direct International Plc PESTLE analysis is a </w:t>
      </w:r>
      <w:r>
        <w:rPr>
          <w:rFonts w:asciiTheme="minorHAnsi" w:hAnsiTheme="minorHAnsi" w:cstheme="minorHAnsi"/>
          <w:b w:val="0"/>
          <w:sz w:val="28"/>
          <w:szCs w:val="28"/>
        </w:rPr>
        <w:t>planning framework to examine</w:t>
      </w:r>
      <w:r w:rsidR="001A69FA">
        <w:rPr>
          <w:rFonts w:asciiTheme="minorHAnsi" w:hAnsiTheme="minorHAnsi" w:cstheme="minorHAnsi"/>
          <w:b w:val="0"/>
          <w:sz w:val="28"/>
          <w:szCs w:val="28"/>
        </w:rPr>
        <w:t xml:space="preserve"> or monitor</w:t>
      </w:r>
      <w:r>
        <w:rPr>
          <w:rFonts w:asciiTheme="minorHAnsi" w:hAnsiTheme="minorHAnsi" w:cstheme="minorHAnsi"/>
          <w:b w:val="0"/>
          <w:sz w:val="28"/>
          <w:szCs w:val="28"/>
        </w:rPr>
        <w:t xml:space="preserve"> the macro environmental factors </w:t>
      </w:r>
      <w:r w:rsidR="001A69FA">
        <w:rPr>
          <w:rFonts w:asciiTheme="minorHAnsi" w:hAnsiTheme="minorHAnsi" w:cstheme="minorHAnsi"/>
          <w:b w:val="0"/>
          <w:sz w:val="28"/>
          <w:szCs w:val="28"/>
        </w:rPr>
        <w:t xml:space="preserve">that may have an extensive impact on how the organisation performs. PESTLE stands for Political, Economic, Social, Technological, Environmental, and legal. These changes that affect the macro environment can also have a strong effect on sports direct competitors in the retail market which can give leverage </w:t>
      </w:r>
      <w:r w:rsidR="00D063E5">
        <w:rPr>
          <w:rFonts w:asciiTheme="minorHAnsi" w:hAnsiTheme="minorHAnsi" w:cstheme="minorHAnsi"/>
          <w:b w:val="0"/>
          <w:sz w:val="28"/>
          <w:szCs w:val="28"/>
        </w:rPr>
        <w:t xml:space="preserve">to the consumer services industry. </w:t>
      </w:r>
      <w:r w:rsidR="00E707DD" w:rsidRPr="00E76F45">
        <w:rPr>
          <w:rFonts w:asciiTheme="minorHAnsi" w:hAnsiTheme="minorHAnsi" w:cstheme="minorHAnsi"/>
          <w:color w:val="7F888F"/>
          <w:sz w:val="20"/>
          <w:szCs w:val="20"/>
          <w:shd w:val="clear" w:color="auto" w:fill="F2F2F2" w:themeFill="background1" w:themeFillShade="F2"/>
        </w:rPr>
        <w:t xml:space="preserve"> </w:t>
      </w:r>
      <w:sdt>
        <w:sdtPr>
          <w:rPr>
            <w:rFonts w:asciiTheme="minorHAnsi" w:hAnsiTheme="minorHAnsi" w:cstheme="minorHAnsi"/>
            <w:color w:val="7F888F"/>
            <w:sz w:val="20"/>
            <w:szCs w:val="20"/>
            <w:shd w:val="clear" w:color="auto" w:fill="F2F2F2" w:themeFill="background1" w:themeFillShade="F2"/>
          </w:rPr>
          <w:id w:val="223408759"/>
          <w:citation/>
        </w:sdtPr>
        <w:sdtContent>
          <w:r w:rsidR="00E418D0" w:rsidRPr="00E76F45">
            <w:rPr>
              <w:rFonts w:asciiTheme="minorHAnsi" w:hAnsiTheme="minorHAnsi" w:cstheme="minorHAnsi"/>
              <w:color w:val="7F888F"/>
              <w:sz w:val="20"/>
              <w:szCs w:val="20"/>
              <w:shd w:val="clear" w:color="auto" w:fill="F2F2F2" w:themeFill="background1" w:themeFillShade="F2"/>
            </w:rPr>
            <w:fldChar w:fldCharType="begin"/>
          </w:r>
          <w:r w:rsidR="00E418D0" w:rsidRPr="00E76F45">
            <w:rPr>
              <w:rFonts w:asciiTheme="minorHAnsi" w:hAnsiTheme="minorHAnsi" w:cstheme="minorHAnsi"/>
              <w:sz w:val="28"/>
              <w:szCs w:val="28"/>
              <w:shd w:val="clear" w:color="auto" w:fill="F2F2F2" w:themeFill="background1" w:themeFillShade="F2"/>
              <w:lang w:val="en-US"/>
            </w:rPr>
            <w:instrText xml:space="preserve"> CITATION Fer19 \l 1033 </w:instrText>
          </w:r>
          <w:r w:rsidR="00E418D0" w:rsidRPr="00E76F45">
            <w:rPr>
              <w:rFonts w:asciiTheme="minorHAnsi" w:hAnsiTheme="minorHAnsi" w:cstheme="minorHAnsi"/>
              <w:color w:val="7F888F"/>
              <w:sz w:val="20"/>
              <w:szCs w:val="20"/>
              <w:shd w:val="clear" w:color="auto" w:fill="F2F2F2" w:themeFill="background1" w:themeFillShade="F2"/>
            </w:rPr>
            <w:fldChar w:fldCharType="separate"/>
          </w:r>
          <w:r w:rsidR="00E418D0" w:rsidRPr="00E76F45">
            <w:rPr>
              <w:rFonts w:asciiTheme="minorHAnsi" w:hAnsiTheme="minorHAnsi" w:cstheme="minorHAnsi"/>
              <w:noProof/>
              <w:sz w:val="28"/>
              <w:szCs w:val="28"/>
              <w:shd w:val="clear" w:color="auto" w:fill="F2F2F2" w:themeFill="background1" w:themeFillShade="F2"/>
              <w:lang w:val="en-US"/>
            </w:rPr>
            <w:t>(Fern Fort University, 2019)</w:t>
          </w:r>
          <w:r w:rsidR="00E418D0" w:rsidRPr="00E76F45">
            <w:rPr>
              <w:rFonts w:asciiTheme="minorHAnsi" w:hAnsiTheme="minorHAnsi" w:cstheme="minorHAnsi"/>
              <w:color w:val="7F888F"/>
              <w:sz w:val="20"/>
              <w:szCs w:val="20"/>
              <w:shd w:val="clear" w:color="auto" w:fill="F2F2F2" w:themeFill="background1" w:themeFillShade="F2"/>
            </w:rPr>
            <w:fldChar w:fldCharType="end"/>
          </w:r>
        </w:sdtContent>
      </w:sdt>
      <w:r w:rsidR="00E707DD" w:rsidRPr="00E76F45">
        <w:rPr>
          <w:rFonts w:asciiTheme="minorHAnsi" w:hAnsiTheme="minorHAnsi" w:cstheme="minorHAnsi"/>
          <w:sz w:val="28"/>
          <w:szCs w:val="28"/>
        </w:rPr>
        <w:t xml:space="preserve"> </w:t>
      </w:r>
    </w:p>
    <w:p w:rsidR="00BE3A78" w:rsidRPr="00E76F45" w:rsidRDefault="00BE3A78">
      <w:pPr>
        <w:rPr>
          <w:rFonts w:cstheme="minorHAnsi"/>
          <w:b/>
          <w:sz w:val="28"/>
          <w:szCs w:val="28"/>
        </w:rPr>
      </w:pPr>
    </w:p>
    <w:p w:rsidR="00E707DD" w:rsidRPr="00E76F45" w:rsidRDefault="00E707DD" w:rsidP="00CC3D40">
      <w:pPr>
        <w:pStyle w:val="Heading2"/>
        <w:rPr>
          <w:rFonts w:asciiTheme="minorHAnsi" w:hAnsiTheme="minorHAnsi" w:cstheme="minorHAnsi"/>
          <w:b w:val="0"/>
        </w:rPr>
      </w:pPr>
      <w:bookmarkStart w:id="5" w:name="_Toc18514401"/>
      <w:r w:rsidRPr="00E76F45">
        <w:rPr>
          <w:rFonts w:asciiTheme="minorHAnsi" w:hAnsiTheme="minorHAnsi" w:cstheme="minorHAnsi"/>
          <w:b w:val="0"/>
        </w:rPr>
        <w:lastRenderedPageBreak/>
        <w:t>Political Factors that Impact Sports Direct International Plc</w:t>
      </w:r>
      <w:bookmarkEnd w:id="5"/>
    </w:p>
    <w:p w:rsidR="00E707DD" w:rsidRPr="006567C8" w:rsidRDefault="00707ED3" w:rsidP="006567C8">
      <w:pPr>
        <w:pStyle w:val="NormalWeb"/>
        <w:numPr>
          <w:ilvl w:val="0"/>
          <w:numId w:val="15"/>
        </w:numPr>
        <w:spacing w:before="0" w:beforeAutospacing="0" w:after="440" w:afterAutospacing="0" w:line="363" w:lineRule="atLeast"/>
        <w:textAlignment w:val="baseline"/>
        <w:rPr>
          <w:rFonts w:asciiTheme="minorHAnsi" w:hAnsiTheme="minorHAnsi" w:cstheme="minorHAnsi"/>
          <w:sz w:val="28"/>
          <w:szCs w:val="28"/>
        </w:rPr>
      </w:pPr>
      <w:r w:rsidRPr="006567C8">
        <w:rPr>
          <w:rFonts w:asciiTheme="minorHAnsi" w:hAnsiTheme="minorHAnsi" w:cstheme="minorHAnsi"/>
          <w:sz w:val="28"/>
          <w:szCs w:val="28"/>
        </w:rPr>
        <w:t xml:space="preserve">Political circumstances </w:t>
      </w:r>
      <w:r w:rsidR="00A82BD2" w:rsidRPr="006567C8">
        <w:rPr>
          <w:rFonts w:asciiTheme="minorHAnsi" w:hAnsiTheme="minorHAnsi" w:cstheme="minorHAnsi"/>
          <w:sz w:val="28"/>
          <w:szCs w:val="28"/>
        </w:rPr>
        <w:t>contribute</w:t>
      </w:r>
      <w:r w:rsidR="00A51052" w:rsidRPr="006567C8">
        <w:rPr>
          <w:rFonts w:asciiTheme="minorHAnsi" w:hAnsiTheme="minorHAnsi" w:cstheme="minorHAnsi"/>
          <w:sz w:val="28"/>
          <w:szCs w:val="28"/>
        </w:rPr>
        <w:t xml:space="preserve"> an important</w:t>
      </w:r>
      <w:r w:rsidR="00E707DD" w:rsidRPr="006567C8">
        <w:rPr>
          <w:rFonts w:asciiTheme="minorHAnsi" w:hAnsiTheme="minorHAnsi" w:cstheme="minorHAnsi"/>
          <w:sz w:val="28"/>
          <w:szCs w:val="28"/>
        </w:rPr>
        <w:t xml:space="preserve"> role in determin</w:t>
      </w:r>
      <w:r w:rsidR="00A51052" w:rsidRPr="006567C8">
        <w:rPr>
          <w:rFonts w:asciiTheme="minorHAnsi" w:hAnsiTheme="minorHAnsi" w:cstheme="minorHAnsi"/>
          <w:sz w:val="28"/>
          <w:szCs w:val="28"/>
        </w:rPr>
        <w:t xml:space="preserve">ing the factors that can affect </w:t>
      </w:r>
      <w:r w:rsidR="00E707DD" w:rsidRPr="006567C8">
        <w:rPr>
          <w:rFonts w:asciiTheme="minorHAnsi" w:hAnsiTheme="minorHAnsi" w:cstheme="minorHAnsi"/>
          <w:sz w:val="28"/>
          <w:szCs w:val="28"/>
        </w:rPr>
        <w:t>Sports Direct Internatio</w:t>
      </w:r>
      <w:r w:rsidR="00A51052" w:rsidRPr="006567C8">
        <w:rPr>
          <w:rFonts w:asciiTheme="minorHAnsi" w:hAnsiTheme="minorHAnsi" w:cstheme="minorHAnsi"/>
          <w:sz w:val="28"/>
          <w:szCs w:val="28"/>
        </w:rPr>
        <w:t>nal Plc's long term financial gain</w:t>
      </w:r>
      <w:r w:rsidR="00A82BD2" w:rsidRPr="006567C8">
        <w:rPr>
          <w:rFonts w:asciiTheme="minorHAnsi" w:hAnsiTheme="minorHAnsi" w:cstheme="minorHAnsi"/>
          <w:sz w:val="28"/>
          <w:szCs w:val="28"/>
        </w:rPr>
        <w:t xml:space="preserve"> in a certain</w:t>
      </w:r>
      <w:r w:rsidR="00E707DD" w:rsidRPr="006567C8">
        <w:rPr>
          <w:rFonts w:asciiTheme="minorHAnsi" w:hAnsiTheme="minorHAnsi" w:cstheme="minorHAnsi"/>
          <w:sz w:val="28"/>
          <w:szCs w:val="28"/>
        </w:rPr>
        <w:t xml:space="preserve"> market</w:t>
      </w:r>
      <w:r w:rsidR="00A82BD2" w:rsidRPr="006567C8">
        <w:rPr>
          <w:rFonts w:asciiTheme="minorHAnsi" w:hAnsiTheme="minorHAnsi" w:cstheme="minorHAnsi"/>
          <w:sz w:val="28"/>
          <w:szCs w:val="28"/>
        </w:rPr>
        <w:t xml:space="preserve"> or country</w:t>
      </w:r>
      <w:r w:rsidR="00E707DD" w:rsidRPr="006567C8">
        <w:rPr>
          <w:rFonts w:asciiTheme="minorHAnsi" w:hAnsiTheme="minorHAnsi" w:cstheme="minorHAnsi"/>
          <w:sz w:val="28"/>
          <w:szCs w:val="28"/>
        </w:rPr>
        <w:t xml:space="preserve">. </w:t>
      </w:r>
      <w:r w:rsidR="00A82BD2" w:rsidRPr="006567C8">
        <w:rPr>
          <w:rFonts w:asciiTheme="minorHAnsi" w:hAnsiTheme="minorHAnsi" w:cstheme="minorHAnsi"/>
          <w:sz w:val="28"/>
          <w:szCs w:val="28"/>
        </w:rPr>
        <w:t xml:space="preserve">Because </w:t>
      </w:r>
      <w:r w:rsidR="00E707DD" w:rsidRPr="006567C8">
        <w:rPr>
          <w:rFonts w:asciiTheme="minorHAnsi" w:hAnsiTheme="minorHAnsi" w:cstheme="minorHAnsi"/>
          <w:sz w:val="28"/>
          <w:szCs w:val="28"/>
        </w:rPr>
        <w:t>Sp</w:t>
      </w:r>
      <w:r w:rsidR="00A82BD2" w:rsidRPr="006567C8">
        <w:rPr>
          <w:rFonts w:asciiTheme="minorHAnsi" w:hAnsiTheme="minorHAnsi" w:cstheme="minorHAnsi"/>
          <w:sz w:val="28"/>
          <w:szCs w:val="28"/>
        </w:rPr>
        <w:t>orts Direct International Plc operates</w:t>
      </w:r>
      <w:r w:rsidR="00E707DD" w:rsidRPr="006567C8">
        <w:rPr>
          <w:rFonts w:asciiTheme="minorHAnsi" w:hAnsiTheme="minorHAnsi" w:cstheme="minorHAnsi"/>
          <w:sz w:val="28"/>
          <w:szCs w:val="28"/>
        </w:rPr>
        <w:t xml:space="preserve"> in </w:t>
      </w:r>
      <w:r w:rsidR="00A82BD2" w:rsidRPr="006567C8">
        <w:rPr>
          <w:rFonts w:asciiTheme="minorHAnsi" w:hAnsiTheme="minorHAnsi" w:cstheme="minorHAnsi"/>
          <w:sz w:val="28"/>
          <w:szCs w:val="28"/>
        </w:rPr>
        <w:t xml:space="preserve">sports and lifestyle retail in more than twenty countries therefore </w:t>
      </w:r>
      <w:r w:rsidR="00E707DD" w:rsidRPr="006567C8">
        <w:rPr>
          <w:rFonts w:asciiTheme="minorHAnsi" w:hAnsiTheme="minorHAnsi" w:cstheme="minorHAnsi"/>
          <w:sz w:val="28"/>
          <w:szCs w:val="28"/>
        </w:rPr>
        <w:t>expose</w:t>
      </w:r>
      <w:r w:rsidR="00A82BD2" w:rsidRPr="006567C8">
        <w:rPr>
          <w:rFonts w:asciiTheme="minorHAnsi" w:hAnsiTheme="minorHAnsi" w:cstheme="minorHAnsi"/>
          <w:sz w:val="28"/>
          <w:szCs w:val="28"/>
        </w:rPr>
        <w:t>s</w:t>
      </w:r>
      <w:r w:rsidR="00E707DD" w:rsidRPr="006567C8">
        <w:rPr>
          <w:rFonts w:asciiTheme="minorHAnsi" w:hAnsiTheme="minorHAnsi" w:cstheme="minorHAnsi"/>
          <w:sz w:val="28"/>
          <w:szCs w:val="28"/>
        </w:rPr>
        <w:t xml:space="preserve"> itself to different types of </w:t>
      </w:r>
      <w:r w:rsidR="00A82BD2" w:rsidRPr="006567C8">
        <w:rPr>
          <w:rFonts w:asciiTheme="minorHAnsi" w:hAnsiTheme="minorHAnsi" w:cstheme="minorHAnsi"/>
          <w:sz w:val="28"/>
          <w:szCs w:val="28"/>
        </w:rPr>
        <w:t>political system risks and political environment</w:t>
      </w:r>
      <w:r w:rsidR="006567C8" w:rsidRPr="006567C8">
        <w:rPr>
          <w:rFonts w:asciiTheme="minorHAnsi" w:hAnsiTheme="minorHAnsi" w:cstheme="minorHAnsi"/>
          <w:sz w:val="28"/>
          <w:szCs w:val="28"/>
        </w:rPr>
        <w:t xml:space="preserve"> in</w:t>
      </w:r>
      <w:r w:rsidR="00D675D3" w:rsidRPr="006567C8">
        <w:rPr>
          <w:rFonts w:asciiTheme="minorHAnsi" w:hAnsiTheme="minorHAnsi" w:cstheme="minorHAnsi"/>
          <w:sz w:val="28"/>
          <w:szCs w:val="28"/>
        </w:rPr>
        <w:t xml:space="preserve"> terms of p</w:t>
      </w:r>
      <w:r w:rsidR="00E707DD" w:rsidRPr="006567C8">
        <w:rPr>
          <w:rFonts w:asciiTheme="minorHAnsi" w:hAnsiTheme="minorHAnsi" w:cstheme="minorHAnsi"/>
          <w:sz w:val="28"/>
          <w:szCs w:val="28"/>
        </w:rPr>
        <w:t xml:space="preserve">olitical </w:t>
      </w:r>
      <w:r w:rsidR="00D675D3" w:rsidRPr="006567C8">
        <w:rPr>
          <w:rFonts w:asciiTheme="minorHAnsi" w:hAnsiTheme="minorHAnsi" w:cstheme="minorHAnsi"/>
          <w:sz w:val="28"/>
          <w:szCs w:val="28"/>
        </w:rPr>
        <w:t>permanence</w:t>
      </w:r>
      <w:r w:rsidR="00E707DD" w:rsidRPr="006567C8">
        <w:rPr>
          <w:rFonts w:asciiTheme="minorHAnsi" w:hAnsiTheme="minorHAnsi" w:cstheme="minorHAnsi"/>
          <w:sz w:val="28"/>
          <w:szCs w:val="28"/>
        </w:rPr>
        <w:t xml:space="preserve"> and </w:t>
      </w:r>
      <w:r w:rsidR="00D675D3" w:rsidRPr="006567C8">
        <w:rPr>
          <w:rFonts w:asciiTheme="minorHAnsi" w:hAnsiTheme="minorHAnsi" w:cstheme="minorHAnsi"/>
          <w:sz w:val="28"/>
          <w:szCs w:val="28"/>
        </w:rPr>
        <w:t>standing</w:t>
      </w:r>
      <w:r w:rsidR="00E707DD" w:rsidRPr="006567C8">
        <w:rPr>
          <w:rFonts w:asciiTheme="minorHAnsi" w:hAnsiTheme="minorHAnsi" w:cstheme="minorHAnsi"/>
          <w:sz w:val="28"/>
          <w:szCs w:val="28"/>
        </w:rPr>
        <w:t xml:space="preserve"> of Retail </w:t>
      </w:r>
      <w:r w:rsidR="00A82BD2" w:rsidRPr="006567C8">
        <w:rPr>
          <w:rFonts w:asciiTheme="minorHAnsi" w:hAnsiTheme="minorHAnsi" w:cstheme="minorHAnsi"/>
          <w:sz w:val="28"/>
          <w:szCs w:val="28"/>
        </w:rPr>
        <w:t>sector in the country's economy</w:t>
      </w:r>
      <w:r w:rsidR="006567C8" w:rsidRPr="006567C8">
        <w:rPr>
          <w:rFonts w:asciiTheme="minorHAnsi" w:hAnsiTheme="minorHAnsi" w:cstheme="minorHAnsi"/>
          <w:sz w:val="28"/>
          <w:szCs w:val="28"/>
        </w:rPr>
        <w:t>. For example; Brexit uncertainty</w:t>
      </w:r>
      <w:r w:rsidR="001C4112" w:rsidRPr="006567C8">
        <w:rPr>
          <w:rFonts w:asciiTheme="minorHAnsi" w:hAnsiTheme="minorHAnsi" w:cstheme="minorHAnsi"/>
          <w:sz w:val="28"/>
          <w:szCs w:val="28"/>
        </w:rPr>
        <w:t xml:space="preserve"> </w:t>
      </w:r>
      <w:r w:rsidR="006567C8" w:rsidRPr="006567C8">
        <w:rPr>
          <w:rFonts w:asciiTheme="minorHAnsi" w:hAnsiTheme="minorHAnsi" w:cstheme="minorHAnsi"/>
          <w:sz w:val="28"/>
          <w:szCs w:val="28"/>
        </w:rPr>
        <w:t xml:space="preserve">is a direct effect </w:t>
      </w:r>
      <w:r w:rsidR="001C4112" w:rsidRPr="006567C8">
        <w:rPr>
          <w:rFonts w:asciiTheme="minorHAnsi" w:hAnsiTheme="minorHAnsi" w:cstheme="minorHAnsi"/>
          <w:sz w:val="28"/>
          <w:szCs w:val="28"/>
        </w:rPr>
        <w:t xml:space="preserve">causing panic </w:t>
      </w:r>
      <w:r w:rsidR="006567C8" w:rsidRPr="006567C8">
        <w:rPr>
          <w:rFonts w:asciiTheme="minorHAnsi" w:hAnsiTheme="minorHAnsi" w:cstheme="minorHAnsi"/>
          <w:sz w:val="28"/>
          <w:szCs w:val="28"/>
        </w:rPr>
        <w:t xml:space="preserve">among </w:t>
      </w:r>
      <w:r w:rsidR="001C4112" w:rsidRPr="006567C8">
        <w:rPr>
          <w:rFonts w:asciiTheme="minorHAnsi" w:hAnsiTheme="minorHAnsi" w:cstheme="minorHAnsi"/>
          <w:sz w:val="28"/>
          <w:szCs w:val="28"/>
        </w:rPr>
        <w:t>businesses</w:t>
      </w:r>
      <w:r w:rsidR="006567C8" w:rsidRPr="006567C8">
        <w:rPr>
          <w:rFonts w:asciiTheme="minorHAnsi" w:hAnsiTheme="minorHAnsi" w:cstheme="minorHAnsi"/>
          <w:sz w:val="28"/>
          <w:szCs w:val="28"/>
        </w:rPr>
        <w:t>.</w:t>
      </w:r>
      <w:r w:rsidR="001C4112" w:rsidRPr="006567C8">
        <w:rPr>
          <w:rFonts w:asciiTheme="minorHAnsi" w:hAnsiTheme="minorHAnsi" w:cstheme="minorHAnsi"/>
          <w:sz w:val="28"/>
          <w:szCs w:val="28"/>
        </w:rPr>
        <w:t xml:space="preserve"> </w:t>
      </w:r>
    </w:p>
    <w:p w:rsidR="00E707DD" w:rsidRPr="006567C8" w:rsidRDefault="00D675D3" w:rsidP="006567C8">
      <w:pPr>
        <w:pStyle w:val="ListParagraph"/>
        <w:numPr>
          <w:ilvl w:val="0"/>
          <w:numId w:val="15"/>
        </w:numPr>
        <w:spacing w:after="0" w:line="363" w:lineRule="atLeast"/>
        <w:textAlignment w:val="baseline"/>
        <w:rPr>
          <w:rFonts w:cstheme="minorHAnsi"/>
          <w:sz w:val="28"/>
          <w:szCs w:val="28"/>
        </w:rPr>
      </w:pPr>
      <w:r w:rsidRPr="006567C8">
        <w:rPr>
          <w:rFonts w:cstheme="minorHAnsi"/>
          <w:sz w:val="28"/>
          <w:szCs w:val="28"/>
        </w:rPr>
        <w:t>The UK has a relatively low r</w:t>
      </w:r>
      <w:r w:rsidR="00E707DD" w:rsidRPr="006567C8">
        <w:rPr>
          <w:rFonts w:cstheme="minorHAnsi"/>
          <w:sz w:val="28"/>
          <w:szCs w:val="28"/>
        </w:rPr>
        <w:t>isk of military invasion</w:t>
      </w:r>
      <w:r w:rsidRPr="006567C8">
        <w:rPr>
          <w:rFonts w:cstheme="minorHAnsi"/>
          <w:sz w:val="28"/>
          <w:szCs w:val="28"/>
        </w:rPr>
        <w:t>, although they are evidence of terrorism in recent years</w:t>
      </w:r>
      <w:r w:rsidR="00A82BD2" w:rsidRPr="006567C8">
        <w:rPr>
          <w:rFonts w:cstheme="minorHAnsi"/>
          <w:sz w:val="28"/>
          <w:szCs w:val="28"/>
        </w:rPr>
        <w:t xml:space="preserve"> that has cause panic and uncertainty due to fear among the public and government.</w:t>
      </w:r>
    </w:p>
    <w:p w:rsidR="00E707DD" w:rsidRPr="006567C8" w:rsidRDefault="00A82BD2" w:rsidP="006567C8">
      <w:pPr>
        <w:pStyle w:val="ListParagraph"/>
        <w:numPr>
          <w:ilvl w:val="0"/>
          <w:numId w:val="15"/>
        </w:numPr>
        <w:spacing w:after="0" w:line="363" w:lineRule="atLeast"/>
        <w:textAlignment w:val="baseline"/>
        <w:rPr>
          <w:rFonts w:cstheme="minorHAnsi"/>
          <w:sz w:val="28"/>
          <w:szCs w:val="28"/>
        </w:rPr>
      </w:pPr>
      <w:r w:rsidRPr="006567C8">
        <w:rPr>
          <w:rFonts w:cstheme="minorHAnsi"/>
          <w:sz w:val="28"/>
          <w:szCs w:val="28"/>
        </w:rPr>
        <w:t>The extent</w:t>
      </w:r>
      <w:r w:rsidR="00E707DD" w:rsidRPr="006567C8">
        <w:rPr>
          <w:rFonts w:cstheme="minorHAnsi"/>
          <w:sz w:val="28"/>
          <w:szCs w:val="28"/>
        </w:rPr>
        <w:t xml:space="preserve"> of corrup</w:t>
      </w:r>
      <w:r w:rsidR="00415605" w:rsidRPr="006567C8">
        <w:rPr>
          <w:rFonts w:cstheme="minorHAnsi"/>
          <w:sz w:val="28"/>
          <w:szCs w:val="28"/>
        </w:rPr>
        <w:t>tion in countries that carry low risk of regulations and policy</w:t>
      </w:r>
      <w:r w:rsidR="002E1C79" w:rsidRPr="006567C8">
        <w:rPr>
          <w:rFonts w:cstheme="minorHAnsi"/>
          <w:sz w:val="28"/>
          <w:szCs w:val="28"/>
        </w:rPr>
        <w:t xml:space="preserve"> checks</w:t>
      </w:r>
      <w:r w:rsidR="00415605" w:rsidRPr="006567C8">
        <w:rPr>
          <w:rFonts w:cstheme="minorHAnsi"/>
          <w:sz w:val="28"/>
          <w:szCs w:val="28"/>
        </w:rPr>
        <w:t xml:space="preserve"> can cause the miss use of business funds mainly in</w:t>
      </w:r>
      <w:r w:rsidR="00E707DD" w:rsidRPr="006567C8">
        <w:rPr>
          <w:rFonts w:cstheme="minorHAnsi"/>
          <w:sz w:val="28"/>
          <w:szCs w:val="28"/>
        </w:rPr>
        <w:t xml:space="preserve"> levels of regulation</w:t>
      </w:r>
      <w:r w:rsidR="00415605" w:rsidRPr="006567C8">
        <w:rPr>
          <w:rFonts w:cstheme="minorHAnsi"/>
          <w:sz w:val="28"/>
          <w:szCs w:val="28"/>
        </w:rPr>
        <w:t>s</w:t>
      </w:r>
      <w:r w:rsidR="002E1C79" w:rsidRPr="006567C8">
        <w:rPr>
          <w:rFonts w:cstheme="minorHAnsi"/>
          <w:sz w:val="28"/>
          <w:szCs w:val="28"/>
        </w:rPr>
        <w:t xml:space="preserve"> and policy through bureaucracy in the Consumer Services sector by government</w:t>
      </w:r>
      <w:r w:rsidR="00E707DD" w:rsidRPr="006567C8">
        <w:rPr>
          <w:rFonts w:cstheme="minorHAnsi"/>
          <w:sz w:val="28"/>
          <w:szCs w:val="28"/>
        </w:rPr>
        <w:t xml:space="preserve"> </w:t>
      </w:r>
      <w:r w:rsidR="002E1C79" w:rsidRPr="006567C8">
        <w:rPr>
          <w:rFonts w:cstheme="minorHAnsi"/>
          <w:sz w:val="28"/>
          <w:szCs w:val="28"/>
        </w:rPr>
        <w:t xml:space="preserve">officials. </w:t>
      </w:r>
    </w:p>
    <w:p w:rsidR="00CC3D40" w:rsidRPr="00E76F45" w:rsidRDefault="00CC3D40" w:rsidP="00E707DD">
      <w:pPr>
        <w:pStyle w:val="Heading2"/>
        <w:spacing w:before="0" w:beforeAutospacing="0" w:after="385" w:afterAutospacing="0" w:line="577" w:lineRule="atLeast"/>
        <w:textAlignment w:val="baseline"/>
        <w:rPr>
          <w:rFonts w:asciiTheme="minorHAnsi" w:hAnsiTheme="minorHAnsi" w:cstheme="minorHAnsi"/>
          <w:color w:val="3D4449"/>
          <w:sz w:val="38"/>
          <w:szCs w:val="38"/>
        </w:rPr>
      </w:pPr>
    </w:p>
    <w:p w:rsidR="00E707DD" w:rsidRPr="00E76F45" w:rsidRDefault="00E707DD" w:rsidP="00CC3D40">
      <w:pPr>
        <w:pStyle w:val="Heading2"/>
        <w:rPr>
          <w:rFonts w:asciiTheme="minorHAnsi" w:hAnsiTheme="minorHAnsi" w:cstheme="minorHAnsi"/>
          <w:b w:val="0"/>
        </w:rPr>
      </w:pPr>
      <w:bookmarkStart w:id="6" w:name="_Toc18514402"/>
      <w:r w:rsidRPr="00E76F45">
        <w:rPr>
          <w:rFonts w:asciiTheme="minorHAnsi" w:hAnsiTheme="minorHAnsi" w:cstheme="minorHAnsi"/>
          <w:b w:val="0"/>
        </w:rPr>
        <w:t>Economic Factors that Impact Sports Direct International Plc</w:t>
      </w:r>
      <w:bookmarkEnd w:id="6"/>
    </w:p>
    <w:p w:rsidR="00E707DD" w:rsidRPr="00E76F45" w:rsidRDefault="00B70FEF" w:rsidP="00E707DD">
      <w:pPr>
        <w:pStyle w:val="NormalWeb"/>
        <w:spacing w:before="0" w:beforeAutospacing="0" w:after="440" w:afterAutospacing="0" w:line="363" w:lineRule="atLeast"/>
        <w:textAlignment w:val="baseline"/>
        <w:rPr>
          <w:rFonts w:asciiTheme="minorHAnsi" w:hAnsiTheme="minorHAnsi" w:cstheme="minorHAnsi"/>
          <w:color w:val="7F888F"/>
          <w:sz w:val="32"/>
          <w:szCs w:val="32"/>
        </w:rPr>
      </w:pPr>
      <w:r w:rsidRPr="00E76F45">
        <w:rPr>
          <w:rFonts w:asciiTheme="minorHAnsi" w:hAnsiTheme="minorHAnsi" w:cstheme="minorHAnsi"/>
          <w:color w:val="727272"/>
          <w:sz w:val="32"/>
          <w:szCs w:val="32"/>
        </w:rPr>
        <w:t xml:space="preserve">Retail markets consist of purchasing power as well as people. Total purchasing power is a function of current income, prices, savings and credit availability. Marketers should be cognizant of major trends in the economic environment. The changes in economic conditions can have destructive impacts on business plans of a firm. Economic forecasters looking ahead through the next decade are likely to find their predictions clouded by the recurrent themes of shortages, rising costs and up and down business cycles. These changes in economic conditions provide marketers with new challenges and threats. How effectively these challenges could be converted into opportunities depend on well-thought-out marketing programmes and strategies. Further, no economy is free from the tendency of variation between boom and depression, whether it is a free economy or controlled economy. In any event, economic swings </w:t>
      </w:r>
      <w:r w:rsidRPr="00E76F45">
        <w:rPr>
          <w:rFonts w:asciiTheme="minorHAnsi" w:hAnsiTheme="minorHAnsi" w:cstheme="minorHAnsi"/>
          <w:color w:val="727272"/>
          <w:sz w:val="32"/>
          <w:szCs w:val="32"/>
        </w:rPr>
        <w:lastRenderedPageBreak/>
        <w:t>affect marketing activity, because they affect purchasing power. Retail marketing firms are susceptible to economic conditions, both directly and through the medium of market place. For example, the cost of all inputs positively respond to upward swing of economic condition – which will affect the output price and consequently affect the sales. The effect on consumers also influences the marketing through changes in consumer habits. This is an indirect influence. For example, in the event of increase in prices, consumers often curtail or postpone their expenditures. Conversely, during time of fall in prices, consumers are much less conscious of small price differences and would buy luxury and shopping products.</w:t>
      </w:r>
    </w:p>
    <w:p w:rsidR="00E707DD" w:rsidRPr="006567C8" w:rsidRDefault="00E564B9" w:rsidP="00E707DD">
      <w:pPr>
        <w:numPr>
          <w:ilvl w:val="0"/>
          <w:numId w:val="6"/>
        </w:numPr>
        <w:spacing w:after="0" w:line="363" w:lineRule="atLeast"/>
        <w:ind w:left="0"/>
        <w:textAlignment w:val="baseline"/>
        <w:rPr>
          <w:rFonts w:cstheme="minorHAnsi"/>
          <w:sz w:val="28"/>
          <w:szCs w:val="28"/>
        </w:rPr>
      </w:pPr>
      <w:r w:rsidRPr="006567C8">
        <w:rPr>
          <w:rFonts w:cstheme="minorHAnsi"/>
          <w:sz w:val="28"/>
          <w:szCs w:val="28"/>
        </w:rPr>
        <w:t>Economic factors that can affect sports direct are the country’s currency and exchange rates because this can simulate exports and make imports more expensive and verse versa can make imports cheaper and hamper exports</w:t>
      </w:r>
      <w:r w:rsidR="009A2C50" w:rsidRPr="006567C8">
        <w:rPr>
          <w:rFonts w:cstheme="minorHAnsi"/>
          <w:sz w:val="28"/>
          <w:szCs w:val="28"/>
        </w:rPr>
        <w:t xml:space="preserve"> depending on how stable the economy is and how the country’s system operates. </w:t>
      </w:r>
    </w:p>
    <w:p w:rsidR="00E707DD" w:rsidRPr="006567C8" w:rsidRDefault="00E439FD" w:rsidP="00B55B4F">
      <w:pPr>
        <w:numPr>
          <w:ilvl w:val="0"/>
          <w:numId w:val="6"/>
        </w:numPr>
        <w:spacing w:after="0" w:line="363" w:lineRule="atLeast"/>
        <w:ind w:left="0"/>
        <w:textAlignment w:val="baseline"/>
        <w:rPr>
          <w:rFonts w:cstheme="minorHAnsi"/>
          <w:sz w:val="28"/>
          <w:szCs w:val="28"/>
        </w:rPr>
      </w:pPr>
      <w:r w:rsidRPr="006567C8">
        <w:rPr>
          <w:rFonts w:cstheme="minorHAnsi"/>
          <w:sz w:val="28"/>
          <w:szCs w:val="28"/>
        </w:rPr>
        <w:t xml:space="preserve">The law of supply and demand </w:t>
      </w:r>
      <w:r w:rsidR="009A2C50" w:rsidRPr="006567C8">
        <w:rPr>
          <w:rFonts w:cstheme="minorHAnsi"/>
          <w:sz w:val="28"/>
          <w:szCs w:val="28"/>
        </w:rPr>
        <w:t>can affect the g</w:t>
      </w:r>
      <w:r w:rsidRPr="006567C8">
        <w:rPr>
          <w:rFonts w:cstheme="minorHAnsi"/>
          <w:sz w:val="28"/>
          <w:szCs w:val="28"/>
        </w:rPr>
        <w:t>overnment</w:t>
      </w:r>
      <w:r w:rsidR="009041D9" w:rsidRPr="006567C8">
        <w:rPr>
          <w:rFonts w:cstheme="minorHAnsi"/>
          <w:sz w:val="28"/>
          <w:szCs w:val="28"/>
        </w:rPr>
        <w:t>’s</w:t>
      </w:r>
      <w:r w:rsidRPr="006567C8">
        <w:rPr>
          <w:rFonts w:cstheme="minorHAnsi"/>
          <w:sz w:val="28"/>
          <w:szCs w:val="28"/>
        </w:rPr>
        <w:t xml:space="preserve"> involvement</w:t>
      </w:r>
      <w:r w:rsidR="00E707DD" w:rsidRPr="006567C8">
        <w:rPr>
          <w:rFonts w:cstheme="minorHAnsi"/>
          <w:sz w:val="28"/>
          <w:szCs w:val="28"/>
        </w:rPr>
        <w:t xml:space="preserve"> in the free market</w:t>
      </w:r>
      <w:r w:rsidRPr="006567C8">
        <w:rPr>
          <w:rFonts w:cstheme="minorHAnsi"/>
          <w:sz w:val="28"/>
          <w:szCs w:val="28"/>
        </w:rPr>
        <w:t xml:space="preserve"> </w:t>
      </w:r>
      <w:r w:rsidR="009A2C50" w:rsidRPr="006567C8">
        <w:rPr>
          <w:rFonts w:cstheme="minorHAnsi"/>
          <w:sz w:val="28"/>
          <w:szCs w:val="28"/>
        </w:rPr>
        <w:t xml:space="preserve">how </w:t>
      </w:r>
      <w:r w:rsidRPr="006567C8">
        <w:rPr>
          <w:rFonts w:cstheme="minorHAnsi"/>
          <w:sz w:val="28"/>
          <w:szCs w:val="28"/>
        </w:rPr>
        <w:t>to regulate production and labour</w:t>
      </w:r>
      <w:r w:rsidR="009041D9" w:rsidRPr="006567C8">
        <w:rPr>
          <w:rFonts w:cstheme="minorHAnsi"/>
          <w:sz w:val="28"/>
          <w:szCs w:val="28"/>
        </w:rPr>
        <w:t xml:space="preserve"> because profit moti</w:t>
      </w:r>
      <w:r w:rsidR="009A2C50" w:rsidRPr="006567C8">
        <w:rPr>
          <w:rFonts w:cstheme="minorHAnsi"/>
          <w:sz w:val="28"/>
          <w:szCs w:val="28"/>
        </w:rPr>
        <w:t>ves commerce and creates jobs relating to consumer s</w:t>
      </w:r>
      <w:r w:rsidR="00E707DD" w:rsidRPr="006567C8">
        <w:rPr>
          <w:rFonts w:cstheme="minorHAnsi"/>
          <w:sz w:val="28"/>
          <w:szCs w:val="28"/>
        </w:rPr>
        <w:t>ervices</w:t>
      </w:r>
      <w:r w:rsidR="006567C8">
        <w:rPr>
          <w:rFonts w:cstheme="minorHAnsi"/>
          <w:sz w:val="28"/>
          <w:szCs w:val="28"/>
        </w:rPr>
        <w:t>.</w:t>
      </w:r>
      <w:r w:rsidR="00B55B4F" w:rsidRPr="006567C8">
        <w:rPr>
          <w:rFonts w:cstheme="minorHAnsi"/>
          <w:sz w:val="28"/>
          <w:szCs w:val="28"/>
        </w:rPr>
        <w:t xml:space="preserve">  </w:t>
      </w:r>
      <w:r w:rsidR="00E707DD" w:rsidRPr="006567C8">
        <w:rPr>
          <w:rFonts w:cstheme="minorHAnsi"/>
          <w:sz w:val="28"/>
          <w:szCs w:val="28"/>
        </w:rPr>
        <w:t xml:space="preserve"> </w:t>
      </w:r>
    </w:p>
    <w:p w:rsidR="00E707DD" w:rsidRPr="00E76F45" w:rsidRDefault="00E707DD" w:rsidP="00CC3D40">
      <w:pPr>
        <w:pStyle w:val="Heading2"/>
        <w:rPr>
          <w:rFonts w:asciiTheme="minorHAnsi" w:hAnsiTheme="minorHAnsi" w:cstheme="minorHAnsi"/>
          <w:b w:val="0"/>
        </w:rPr>
      </w:pPr>
      <w:bookmarkStart w:id="7" w:name="_Toc18514403"/>
      <w:r w:rsidRPr="00E76F45">
        <w:rPr>
          <w:rFonts w:asciiTheme="minorHAnsi" w:hAnsiTheme="minorHAnsi" w:cstheme="minorHAnsi"/>
          <w:b w:val="0"/>
        </w:rPr>
        <w:t>Social Factors that Impact Sports Direct International Plc</w:t>
      </w:r>
      <w:bookmarkEnd w:id="7"/>
    </w:p>
    <w:p w:rsidR="00E707DD" w:rsidRPr="00E76F45" w:rsidRDefault="00F045A7" w:rsidP="00E707DD">
      <w:pPr>
        <w:pStyle w:val="NormalWeb"/>
        <w:spacing w:before="0" w:beforeAutospacing="0" w:after="440" w:afterAutospacing="0" w:line="363" w:lineRule="atLeast"/>
        <w:textAlignment w:val="baseline"/>
        <w:rPr>
          <w:rFonts w:asciiTheme="minorHAnsi" w:hAnsiTheme="minorHAnsi" w:cstheme="minorHAnsi"/>
          <w:color w:val="7F888F"/>
          <w:sz w:val="22"/>
          <w:szCs w:val="22"/>
        </w:rPr>
      </w:pPr>
      <w:r>
        <w:rPr>
          <w:rFonts w:asciiTheme="minorHAnsi" w:hAnsiTheme="minorHAnsi" w:cstheme="minorHAnsi"/>
          <w:color w:val="7F888F"/>
          <w:sz w:val="22"/>
          <w:szCs w:val="22"/>
        </w:rPr>
        <w:t xml:space="preserve">Understanding Society’s culture </w:t>
      </w:r>
      <w:r w:rsidR="00E707DD" w:rsidRPr="00E76F45">
        <w:rPr>
          <w:rFonts w:asciiTheme="minorHAnsi" w:hAnsiTheme="minorHAnsi" w:cstheme="minorHAnsi"/>
          <w:color w:val="7F888F"/>
          <w:sz w:val="22"/>
          <w:szCs w:val="22"/>
        </w:rPr>
        <w:t>of</w:t>
      </w:r>
      <w:r>
        <w:rPr>
          <w:rFonts w:asciiTheme="minorHAnsi" w:hAnsiTheme="minorHAnsi" w:cstheme="minorHAnsi"/>
          <w:color w:val="7F888F"/>
          <w:sz w:val="22"/>
          <w:szCs w:val="22"/>
        </w:rPr>
        <w:t xml:space="preserve"> the way</w:t>
      </w:r>
      <w:r w:rsidR="00E707DD" w:rsidRPr="00E76F45">
        <w:rPr>
          <w:rFonts w:asciiTheme="minorHAnsi" w:hAnsiTheme="minorHAnsi" w:cstheme="minorHAnsi"/>
          <w:color w:val="7F888F"/>
          <w:sz w:val="22"/>
          <w:szCs w:val="22"/>
        </w:rPr>
        <w:t xml:space="preserve"> things </w:t>
      </w:r>
      <w:r>
        <w:rPr>
          <w:rFonts w:asciiTheme="minorHAnsi" w:hAnsiTheme="minorHAnsi" w:cstheme="minorHAnsi"/>
          <w:color w:val="7F888F"/>
          <w:sz w:val="22"/>
          <w:szCs w:val="22"/>
        </w:rPr>
        <w:t>are done has an impact on the</w:t>
      </w:r>
      <w:r w:rsidR="00E707DD" w:rsidRPr="00E76F45">
        <w:rPr>
          <w:rFonts w:asciiTheme="minorHAnsi" w:hAnsiTheme="minorHAnsi" w:cstheme="minorHAnsi"/>
          <w:color w:val="7F888F"/>
          <w:sz w:val="22"/>
          <w:szCs w:val="22"/>
        </w:rPr>
        <w:t xml:space="preserve"> culture of an organ</w:t>
      </w:r>
      <w:r>
        <w:rPr>
          <w:rFonts w:asciiTheme="minorHAnsi" w:hAnsiTheme="minorHAnsi" w:cstheme="minorHAnsi"/>
          <w:color w:val="7F888F"/>
          <w:sz w:val="22"/>
          <w:szCs w:val="22"/>
        </w:rPr>
        <w:t>ization and its</w:t>
      </w:r>
      <w:r w:rsidR="00E707DD" w:rsidRPr="00E76F45">
        <w:rPr>
          <w:rFonts w:asciiTheme="minorHAnsi" w:hAnsiTheme="minorHAnsi" w:cstheme="minorHAnsi"/>
          <w:color w:val="7F888F"/>
          <w:sz w:val="22"/>
          <w:szCs w:val="22"/>
        </w:rPr>
        <w:t xml:space="preserve"> environment. </w:t>
      </w:r>
      <w:r>
        <w:rPr>
          <w:rFonts w:asciiTheme="minorHAnsi" w:hAnsiTheme="minorHAnsi" w:cstheme="minorHAnsi"/>
          <w:color w:val="7F888F"/>
          <w:sz w:val="22"/>
          <w:szCs w:val="22"/>
        </w:rPr>
        <w:t xml:space="preserve"> The community contributes a great deal to how the market reacts through behaviours, attitudes </w:t>
      </w:r>
      <w:r w:rsidR="00483356">
        <w:rPr>
          <w:rFonts w:asciiTheme="minorHAnsi" w:hAnsiTheme="minorHAnsi" w:cstheme="minorHAnsi"/>
          <w:color w:val="7F888F"/>
          <w:sz w:val="22"/>
          <w:szCs w:val="22"/>
        </w:rPr>
        <w:t>and Shared</w:t>
      </w:r>
      <w:r>
        <w:rPr>
          <w:rFonts w:asciiTheme="minorHAnsi" w:hAnsiTheme="minorHAnsi" w:cstheme="minorHAnsi"/>
          <w:color w:val="7F888F"/>
          <w:sz w:val="22"/>
          <w:szCs w:val="22"/>
        </w:rPr>
        <w:t xml:space="preserve"> beliefs that</w:t>
      </w:r>
      <w:r w:rsidR="00E707DD" w:rsidRPr="00E76F45">
        <w:rPr>
          <w:rFonts w:asciiTheme="minorHAnsi" w:hAnsiTheme="minorHAnsi" w:cstheme="minorHAnsi"/>
          <w:color w:val="7F888F"/>
          <w:sz w:val="22"/>
          <w:szCs w:val="22"/>
        </w:rPr>
        <w:t xml:space="preserve"> Spor</w:t>
      </w:r>
      <w:r>
        <w:rPr>
          <w:rFonts w:asciiTheme="minorHAnsi" w:hAnsiTheme="minorHAnsi" w:cstheme="minorHAnsi"/>
          <w:color w:val="7F888F"/>
          <w:sz w:val="22"/>
          <w:szCs w:val="22"/>
        </w:rPr>
        <w:t>ts Direct International Plc responds to</w:t>
      </w:r>
      <w:r w:rsidR="00E707DD" w:rsidRPr="00E76F45">
        <w:rPr>
          <w:rFonts w:asciiTheme="minorHAnsi" w:hAnsiTheme="minorHAnsi" w:cstheme="minorHAnsi"/>
          <w:color w:val="7F888F"/>
          <w:sz w:val="22"/>
          <w:szCs w:val="22"/>
        </w:rPr>
        <w:t xml:space="preserve"> understand</w:t>
      </w:r>
      <w:r>
        <w:rPr>
          <w:rFonts w:asciiTheme="minorHAnsi" w:hAnsiTheme="minorHAnsi" w:cstheme="minorHAnsi"/>
          <w:color w:val="7F888F"/>
          <w:sz w:val="22"/>
          <w:szCs w:val="22"/>
        </w:rPr>
        <w:t>ing</w:t>
      </w:r>
      <w:r w:rsidR="00E707DD" w:rsidRPr="00E76F45">
        <w:rPr>
          <w:rFonts w:asciiTheme="minorHAnsi" w:hAnsiTheme="minorHAnsi" w:cstheme="minorHAnsi"/>
          <w:color w:val="7F888F"/>
          <w:sz w:val="22"/>
          <w:szCs w:val="22"/>
        </w:rPr>
        <w:t xml:space="preserve"> the</w:t>
      </w:r>
      <w:r>
        <w:rPr>
          <w:rFonts w:asciiTheme="minorHAnsi" w:hAnsiTheme="minorHAnsi" w:cstheme="minorHAnsi"/>
          <w:color w:val="7F888F"/>
          <w:sz w:val="22"/>
          <w:szCs w:val="22"/>
        </w:rPr>
        <w:t>ir</w:t>
      </w:r>
      <w:r w:rsidR="00E707DD" w:rsidRPr="00E76F45">
        <w:rPr>
          <w:rFonts w:asciiTheme="minorHAnsi" w:hAnsiTheme="minorHAnsi" w:cstheme="minorHAnsi"/>
          <w:color w:val="7F888F"/>
          <w:sz w:val="22"/>
          <w:szCs w:val="22"/>
        </w:rPr>
        <w:t xml:space="preserve"> </w:t>
      </w:r>
      <w:r w:rsidR="00483356" w:rsidRPr="00E76F45">
        <w:rPr>
          <w:rFonts w:asciiTheme="minorHAnsi" w:hAnsiTheme="minorHAnsi" w:cstheme="minorHAnsi"/>
          <w:color w:val="7F888F"/>
          <w:sz w:val="22"/>
          <w:szCs w:val="22"/>
        </w:rPr>
        <w:t>customers’</w:t>
      </w:r>
      <w:r w:rsidR="00E707DD" w:rsidRPr="00E76F45">
        <w:rPr>
          <w:rFonts w:asciiTheme="minorHAnsi" w:hAnsiTheme="minorHAnsi" w:cstheme="minorHAnsi"/>
          <w:color w:val="7F888F"/>
          <w:sz w:val="22"/>
          <w:szCs w:val="22"/>
        </w:rPr>
        <w:t xml:space="preserve"> </w:t>
      </w:r>
      <w:r w:rsidR="00483356">
        <w:rPr>
          <w:rFonts w:asciiTheme="minorHAnsi" w:hAnsiTheme="minorHAnsi" w:cstheme="minorHAnsi"/>
          <w:color w:val="7F888F"/>
          <w:sz w:val="22"/>
          <w:szCs w:val="22"/>
        </w:rPr>
        <w:t>needs in a given market and how Sports Direct International Plc style their marketing concept</w:t>
      </w:r>
      <w:bookmarkStart w:id="8" w:name="_GoBack"/>
      <w:bookmarkEnd w:id="8"/>
      <w:r w:rsidR="00E707DD" w:rsidRPr="00E76F45">
        <w:rPr>
          <w:rFonts w:asciiTheme="minorHAnsi" w:hAnsiTheme="minorHAnsi" w:cstheme="minorHAnsi"/>
          <w:color w:val="7F888F"/>
          <w:sz w:val="22"/>
          <w:szCs w:val="22"/>
        </w:rPr>
        <w:t xml:space="preserve"> for Retail industry consumers. Social factors that leadership of Sports Direct International Plc should </w:t>
      </w:r>
      <w:proofErr w:type="spellStart"/>
      <w:r w:rsidR="00E707DD" w:rsidRPr="00E76F45">
        <w:rPr>
          <w:rFonts w:asciiTheme="minorHAnsi" w:hAnsiTheme="minorHAnsi" w:cstheme="minorHAnsi"/>
          <w:color w:val="7F888F"/>
          <w:sz w:val="22"/>
          <w:szCs w:val="22"/>
        </w:rPr>
        <w:t>analyze</w:t>
      </w:r>
      <w:proofErr w:type="spellEnd"/>
      <w:r w:rsidR="00E707DD" w:rsidRPr="00E76F45">
        <w:rPr>
          <w:rFonts w:asciiTheme="minorHAnsi" w:hAnsiTheme="minorHAnsi" w:cstheme="minorHAnsi"/>
          <w:color w:val="7F888F"/>
          <w:sz w:val="22"/>
          <w:szCs w:val="22"/>
        </w:rPr>
        <w:t xml:space="preserve"> for PESTEL analysis are -  </w:t>
      </w:r>
    </w:p>
    <w:p w:rsidR="00E707DD" w:rsidRPr="00E76F45" w:rsidRDefault="00E707DD" w:rsidP="00E707DD">
      <w:pPr>
        <w:numPr>
          <w:ilvl w:val="0"/>
          <w:numId w:val="4"/>
        </w:numPr>
        <w:spacing w:after="0" w:line="363" w:lineRule="atLeast"/>
        <w:ind w:left="0"/>
        <w:textAlignment w:val="baseline"/>
        <w:rPr>
          <w:rFonts w:cstheme="minorHAnsi"/>
          <w:color w:val="7F888F"/>
        </w:rPr>
      </w:pPr>
      <w:r w:rsidRPr="00E76F45">
        <w:rPr>
          <w:rFonts w:cstheme="minorHAnsi"/>
          <w:color w:val="7F888F"/>
        </w:rPr>
        <w:t>Demographics and skill level of the population</w:t>
      </w:r>
    </w:p>
    <w:p w:rsidR="00E707DD" w:rsidRPr="00E76F45" w:rsidRDefault="00E707DD" w:rsidP="00E707DD">
      <w:pPr>
        <w:numPr>
          <w:ilvl w:val="0"/>
          <w:numId w:val="4"/>
        </w:numPr>
        <w:spacing w:after="0" w:line="363" w:lineRule="atLeast"/>
        <w:ind w:left="0"/>
        <w:textAlignment w:val="baseline"/>
        <w:rPr>
          <w:rFonts w:cstheme="minorHAnsi"/>
          <w:color w:val="7F888F"/>
        </w:rPr>
      </w:pPr>
      <w:r w:rsidRPr="00E76F45">
        <w:rPr>
          <w:rFonts w:cstheme="minorHAnsi"/>
          <w:color w:val="7F888F"/>
        </w:rPr>
        <w:t xml:space="preserve">Class structure, hierarchy and power structure in the society. </w:t>
      </w:r>
    </w:p>
    <w:p w:rsidR="00E707DD" w:rsidRPr="00E76F45" w:rsidRDefault="00E707DD" w:rsidP="00E707DD">
      <w:pPr>
        <w:numPr>
          <w:ilvl w:val="0"/>
          <w:numId w:val="4"/>
        </w:numPr>
        <w:spacing w:after="0" w:line="363" w:lineRule="atLeast"/>
        <w:ind w:left="0"/>
        <w:textAlignment w:val="baseline"/>
        <w:rPr>
          <w:rFonts w:cstheme="minorHAnsi"/>
          <w:color w:val="7F888F"/>
        </w:rPr>
      </w:pPr>
      <w:r w:rsidRPr="00E76F45">
        <w:rPr>
          <w:rFonts w:cstheme="minorHAnsi"/>
          <w:color w:val="7F888F"/>
        </w:rPr>
        <w:t xml:space="preserve">Education level as well as education standard in the Sports Direct International Plc ’s industry </w:t>
      </w:r>
    </w:p>
    <w:p w:rsidR="00E707DD" w:rsidRPr="00E76F45" w:rsidRDefault="00E707DD" w:rsidP="00E707DD">
      <w:pPr>
        <w:numPr>
          <w:ilvl w:val="0"/>
          <w:numId w:val="4"/>
        </w:numPr>
        <w:spacing w:after="0" w:line="363" w:lineRule="atLeast"/>
        <w:ind w:left="0"/>
        <w:textAlignment w:val="baseline"/>
        <w:rPr>
          <w:rFonts w:cstheme="minorHAnsi"/>
          <w:color w:val="7F888F"/>
        </w:rPr>
      </w:pPr>
      <w:r w:rsidRPr="00E76F45">
        <w:rPr>
          <w:rFonts w:cstheme="minorHAnsi"/>
          <w:color w:val="7F888F"/>
        </w:rPr>
        <w:t>Culture (gender roles, social conventions etc.)</w:t>
      </w:r>
    </w:p>
    <w:p w:rsidR="00E707DD" w:rsidRPr="00E76F45" w:rsidRDefault="00E707DD" w:rsidP="00E707DD">
      <w:pPr>
        <w:numPr>
          <w:ilvl w:val="0"/>
          <w:numId w:val="4"/>
        </w:numPr>
        <w:spacing w:after="0" w:line="363" w:lineRule="atLeast"/>
        <w:ind w:left="0"/>
        <w:textAlignment w:val="baseline"/>
        <w:rPr>
          <w:rFonts w:cstheme="minorHAnsi"/>
          <w:color w:val="7F888F"/>
        </w:rPr>
      </w:pPr>
      <w:r w:rsidRPr="00E76F45">
        <w:rPr>
          <w:rFonts w:cstheme="minorHAnsi"/>
          <w:color w:val="7F888F"/>
        </w:rPr>
        <w:t xml:space="preserve">Entrepreneurial spirit and broader nature of the society. Some societies encourage entrepreneurship while some don’t. </w:t>
      </w:r>
    </w:p>
    <w:p w:rsidR="00E707DD" w:rsidRPr="00E76F45" w:rsidRDefault="00E707DD" w:rsidP="00E707DD">
      <w:pPr>
        <w:numPr>
          <w:ilvl w:val="0"/>
          <w:numId w:val="4"/>
        </w:numPr>
        <w:spacing w:after="0" w:line="363" w:lineRule="atLeast"/>
        <w:ind w:left="0"/>
        <w:textAlignment w:val="baseline"/>
        <w:rPr>
          <w:rFonts w:cstheme="minorHAnsi"/>
          <w:color w:val="7F888F"/>
        </w:rPr>
      </w:pPr>
      <w:r w:rsidRPr="00E76F45">
        <w:rPr>
          <w:rFonts w:cstheme="minorHAnsi"/>
          <w:color w:val="7F888F"/>
        </w:rPr>
        <w:t>Attitudes (health, environmental consciousness, etc.)</w:t>
      </w:r>
    </w:p>
    <w:p w:rsidR="00E707DD" w:rsidRPr="00E76F45" w:rsidRDefault="00E707DD" w:rsidP="00E707DD">
      <w:pPr>
        <w:numPr>
          <w:ilvl w:val="0"/>
          <w:numId w:val="4"/>
        </w:numPr>
        <w:spacing w:after="0" w:line="363" w:lineRule="atLeast"/>
        <w:ind w:left="0"/>
        <w:textAlignment w:val="baseline"/>
        <w:rPr>
          <w:rFonts w:cstheme="minorHAnsi"/>
          <w:color w:val="7F888F"/>
        </w:rPr>
      </w:pPr>
      <w:r w:rsidRPr="00E76F45">
        <w:rPr>
          <w:rFonts w:cstheme="minorHAnsi"/>
          <w:color w:val="7F888F"/>
        </w:rPr>
        <w:lastRenderedPageBreak/>
        <w:t>Leisure interests</w:t>
      </w:r>
    </w:p>
    <w:p w:rsidR="00E707DD" w:rsidRPr="00E76F45" w:rsidRDefault="00E707DD" w:rsidP="00CC3D40">
      <w:pPr>
        <w:pStyle w:val="Heading2"/>
        <w:rPr>
          <w:rFonts w:asciiTheme="minorHAnsi" w:hAnsiTheme="minorHAnsi" w:cstheme="minorHAnsi"/>
          <w:b w:val="0"/>
          <w:sz w:val="32"/>
        </w:rPr>
      </w:pPr>
      <w:bookmarkStart w:id="9" w:name="_Toc18514404"/>
      <w:r w:rsidRPr="00E76F45">
        <w:rPr>
          <w:rFonts w:asciiTheme="minorHAnsi" w:hAnsiTheme="minorHAnsi" w:cstheme="minorHAnsi"/>
          <w:b w:val="0"/>
          <w:sz w:val="32"/>
        </w:rPr>
        <w:t>Technological Factors that Impact Sports Direct International Plc</w:t>
      </w:r>
      <w:bookmarkEnd w:id="9"/>
    </w:p>
    <w:p w:rsidR="00E707DD" w:rsidRPr="00E76F45" w:rsidRDefault="00E707DD" w:rsidP="00E707DD">
      <w:pPr>
        <w:pStyle w:val="NormalWeb"/>
        <w:spacing w:before="0" w:beforeAutospacing="0" w:after="440" w:afterAutospacing="0" w:line="363" w:lineRule="atLeast"/>
        <w:textAlignment w:val="baseline"/>
        <w:rPr>
          <w:rFonts w:asciiTheme="minorHAnsi" w:hAnsiTheme="minorHAnsi" w:cstheme="minorHAnsi"/>
          <w:color w:val="7F888F"/>
          <w:sz w:val="22"/>
          <w:szCs w:val="22"/>
        </w:rPr>
      </w:pPr>
      <w:r w:rsidRPr="00E76F45">
        <w:rPr>
          <w:rFonts w:asciiTheme="minorHAnsi" w:hAnsiTheme="minorHAnsi" w:cstheme="minorHAnsi"/>
          <w:color w:val="7F888F"/>
          <w:sz w:val="22"/>
          <w:szCs w:val="22"/>
        </w:rPr>
        <w:t xml:space="preserve">Technology is fast disrupting various industries across the board. Transportation industry is a good case to illustrate this point. Over the last 5 years the industry has been transforming really fast, not even giving chance to the established players to cope with the changes. Taxi industry is now dominated by players like Uber and Lyft. Car industry is fast moving toward automation led by technology firm such as Google &amp; manufacturing is disrupted by Tesla, which has stated an electronic car revolution. </w:t>
      </w:r>
      <w:r w:rsidRPr="00E76F45">
        <w:rPr>
          <w:rFonts w:asciiTheme="minorHAnsi" w:hAnsiTheme="minorHAnsi" w:cstheme="minorHAnsi"/>
          <w:color w:val="7F888F"/>
          <w:sz w:val="22"/>
          <w:szCs w:val="22"/>
        </w:rPr>
        <w:br/>
      </w:r>
      <w:r w:rsidRPr="00E76F45">
        <w:rPr>
          <w:rFonts w:asciiTheme="minorHAnsi" w:hAnsiTheme="minorHAnsi" w:cstheme="minorHAnsi"/>
          <w:color w:val="7F888F"/>
          <w:sz w:val="22"/>
          <w:szCs w:val="22"/>
        </w:rPr>
        <w:br/>
        <w:t xml:space="preserve">A firm should not only do technological analysis of the industry but also the speed at which technology disrupts that industry. Slow speed will give more time while fast speed of technological disruption may give a firm little time to cope and be profitable. Technology analysis involves understanding the following impacts </w:t>
      </w:r>
      <w:r w:rsidR="001C4112" w:rsidRPr="00E76F45">
        <w:rPr>
          <w:rFonts w:asciiTheme="minorHAnsi" w:hAnsiTheme="minorHAnsi" w:cstheme="minorHAnsi"/>
          <w:color w:val="7F888F"/>
          <w:sz w:val="22"/>
          <w:szCs w:val="22"/>
        </w:rPr>
        <w:t>–</w:t>
      </w:r>
      <w:r w:rsidRPr="00E76F45">
        <w:rPr>
          <w:rFonts w:asciiTheme="minorHAnsi" w:hAnsiTheme="minorHAnsi" w:cstheme="minorHAnsi"/>
          <w:color w:val="7F888F"/>
          <w:sz w:val="22"/>
          <w:szCs w:val="22"/>
        </w:rPr>
        <w:t xml:space="preserve"> </w:t>
      </w:r>
    </w:p>
    <w:p w:rsidR="001C4112" w:rsidRPr="00E76F45" w:rsidRDefault="001C4112" w:rsidP="00E707DD">
      <w:pPr>
        <w:pStyle w:val="NormalWeb"/>
        <w:spacing w:before="0" w:beforeAutospacing="0" w:after="440" w:afterAutospacing="0" w:line="363" w:lineRule="atLeast"/>
        <w:textAlignment w:val="baseline"/>
        <w:rPr>
          <w:rFonts w:asciiTheme="minorHAnsi" w:hAnsiTheme="minorHAnsi" w:cstheme="minorHAnsi"/>
          <w:color w:val="7F888F"/>
          <w:sz w:val="22"/>
          <w:szCs w:val="22"/>
        </w:rPr>
      </w:pPr>
      <w:r w:rsidRPr="00E76F45">
        <w:rPr>
          <w:rFonts w:asciiTheme="minorHAnsi" w:hAnsiTheme="minorHAnsi" w:cstheme="minorHAnsi"/>
          <w:color w:val="FF0000"/>
        </w:rPr>
        <w:t>introduction of technology has changed the retail landscape</w:t>
      </w:r>
    </w:p>
    <w:p w:rsidR="00E707DD" w:rsidRPr="00E76F45" w:rsidRDefault="00E707DD" w:rsidP="00E707DD">
      <w:pPr>
        <w:numPr>
          <w:ilvl w:val="0"/>
          <w:numId w:val="5"/>
        </w:numPr>
        <w:spacing w:after="0" w:line="363" w:lineRule="atLeast"/>
        <w:ind w:left="0"/>
        <w:textAlignment w:val="baseline"/>
        <w:rPr>
          <w:rFonts w:cstheme="minorHAnsi"/>
          <w:color w:val="7F888F"/>
        </w:rPr>
      </w:pPr>
      <w:r w:rsidRPr="00E76F45">
        <w:rPr>
          <w:rFonts w:cstheme="minorHAnsi"/>
          <w:color w:val="7F888F"/>
        </w:rPr>
        <w:t>Recent technological developments by Sports Direct International Plc competitors</w:t>
      </w:r>
    </w:p>
    <w:p w:rsidR="00E707DD" w:rsidRPr="00E76F45" w:rsidRDefault="00E707DD" w:rsidP="00E707DD">
      <w:pPr>
        <w:numPr>
          <w:ilvl w:val="0"/>
          <w:numId w:val="5"/>
        </w:numPr>
        <w:spacing w:after="0" w:line="363" w:lineRule="atLeast"/>
        <w:ind w:left="0"/>
        <w:textAlignment w:val="baseline"/>
        <w:rPr>
          <w:rFonts w:cstheme="minorHAnsi"/>
          <w:color w:val="7F888F"/>
        </w:rPr>
      </w:pPr>
      <w:r w:rsidRPr="00E76F45">
        <w:rPr>
          <w:rFonts w:cstheme="minorHAnsi"/>
          <w:color w:val="7F888F"/>
        </w:rPr>
        <w:t xml:space="preserve">Technology's impact on product offering </w:t>
      </w:r>
    </w:p>
    <w:p w:rsidR="00E707DD" w:rsidRPr="00E76F45" w:rsidRDefault="00E707DD" w:rsidP="00E707DD">
      <w:pPr>
        <w:numPr>
          <w:ilvl w:val="0"/>
          <w:numId w:val="5"/>
        </w:numPr>
        <w:spacing w:after="0" w:line="363" w:lineRule="atLeast"/>
        <w:ind w:left="0"/>
        <w:textAlignment w:val="baseline"/>
        <w:rPr>
          <w:rFonts w:cstheme="minorHAnsi"/>
          <w:color w:val="7F888F"/>
        </w:rPr>
      </w:pPr>
      <w:r w:rsidRPr="00E76F45">
        <w:rPr>
          <w:rFonts w:cstheme="minorHAnsi"/>
          <w:color w:val="7F888F"/>
        </w:rPr>
        <w:t>Impact on cost structure in Retail industry</w:t>
      </w:r>
    </w:p>
    <w:p w:rsidR="00E707DD" w:rsidRPr="00E76F45" w:rsidRDefault="00E707DD" w:rsidP="00E707DD">
      <w:pPr>
        <w:numPr>
          <w:ilvl w:val="0"/>
          <w:numId w:val="5"/>
        </w:numPr>
        <w:spacing w:after="0" w:line="363" w:lineRule="atLeast"/>
        <w:ind w:left="0"/>
        <w:textAlignment w:val="baseline"/>
        <w:rPr>
          <w:rFonts w:cstheme="minorHAnsi"/>
          <w:color w:val="7F888F"/>
        </w:rPr>
      </w:pPr>
      <w:r w:rsidRPr="00E76F45">
        <w:rPr>
          <w:rFonts w:cstheme="minorHAnsi"/>
          <w:color w:val="7F888F"/>
        </w:rPr>
        <w:t>Impact on value chain structure in Consumer Services sector</w:t>
      </w:r>
    </w:p>
    <w:p w:rsidR="00E707DD" w:rsidRPr="00E76F45" w:rsidRDefault="00E707DD" w:rsidP="00E707DD">
      <w:pPr>
        <w:numPr>
          <w:ilvl w:val="0"/>
          <w:numId w:val="5"/>
        </w:numPr>
        <w:spacing w:after="0" w:line="363" w:lineRule="atLeast"/>
        <w:ind w:left="0"/>
        <w:textAlignment w:val="baseline"/>
        <w:rPr>
          <w:rFonts w:cstheme="minorHAnsi"/>
          <w:color w:val="7F888F"/>
        </w:rPr>
      </w:pPr>
      <w:r w:rsidRPr="00E76F45">
        <w:rPr>
          <w:rFonts w:cstheme="minorHAnsi"/>
          <w:color w:val="7F888F"/>
        </w:rPr>
        <w:t>Rate of technological diffusion</w:t>
      </w:r>
    </w:p>
    <w:p w:rsidR="00E707DD" w:rsidRPr="00E76F45" w:rsidRDefault="00E707DD">
      <w:pPr>
        <w:rPr>
          <w:rFonts w:cstheme="minorHAnsi"/>
          <w:sz w:val="28"/>
          <w:szCs w:val="28"/>
        </w:rPr>
      </w:pPr>
    </w:p>
    <w:p w:rsidR="00E707DD" w:rsidRPr="00E76F45" w:rsidRDefault="00E707DD" w:rsidP="00CC3D40">
      <w:pPr>
        <w:pStyle w:val="Heading2"/>
        <w:rPr>
          <w:rFonts w:asciiTheme="minorHAnsi" w:hAnsiTheme="minorHAnsi" w:cstheme="minorHAnsi"/>
          <w:b w:val="0"/>
          <w:sz w:val="32"/>
        </w:rPr>
      </w:pPr>
      <w:bookmarkStart w:id="10" w:name="_Toc18514405"/>
      <w:r w:rsidRPr="00E76F45">
        <w:rPr>
          <w:rFonts w:asciiTheme="minorHAnsi" w:hAnsiTheme="minorHAnsi" w:cstheme="minorHAnsi"/>
          <w:b w:val="0"/>
          <w:sz w:val="32"/>
        </w:rPr>
        <w:t>Environmental Factors that Impact Sports Direct International Plc</w:t>
      </w:r>
      <w:bookmarkEnd w:id="10"/>
      <w:r w:rsidRPr="00E76F45">
        <w:rPr>
          <w:rFonts w:asciiTheme="minorHAnsi" w:hAnsiTheme="minorHAnsi" w:cstheme="minorHAnsi"/>
          <w:b w:val="0"/>
          <w:sz w:val="32"/>
        </w:rPr>
        <w:t xml:space="preserve"> </w:t>
      </w:r>
    </w:p>
    <w:p w:rsidR="00E707DD" w:rsidRPr="00E76F45" w:rsidRDefault="00E707DD" w:rsidP="00E707DD">
      <w:pPr>
        <w:spacing w:after="440" w:line="363" w:lineRule="atLeast"/>
        <w:textAlignment w:val="baseline"/>
        <w:rPr>
          <w:rFonts w:eastAsia="Times New Roman" w:cstheme="minorHAnsi"/>
          <w:color w:val="7F888F"/>
          <w:lang w:eastAsia="en-GB"/>
        </w:rPr>
      </w:pPr>
      <w:r w:rsidRPr="00E76F45">
        <w:rPr>
          <w:rFonts w:eastAsia="Times New Roman" w:cstheme="minorHAnsi"/>
          <w:color w:val="7F888F"/>
          <w:lang w:eastAsia="en-GB"/>
        </w:rPr>
        <w:t xml:space="preserve">Different markets have different norms or environmental standards which can impact the profitability of an organization in those markets. Even within a country often states can have different environmental laws and liability laws. For example in United States – Texas and Florida have different liability clauses in case of mishaps or environmental disaster. Similarly a lot of European countries give healthy tax breaks to companies that operate in the renewable sector. </w:t>
      </w:r>
      <w:r w:rsidRPr="00E76F45">
        <w:rPr>
          <w:rFonts w:eastAsia="Times New Roman" w:cstheme="minorHAnsi"/>
          <w:color w:val="7F888F"/>
          <w:lang w:eastAsia="en-GB"/>
        </w:rPr>
        <w:br/>
      </w:r>
      <w:r w:rsidRPr="00E76F45">
        <w:rPr>
          <w:rFonts w:eastAsia="Times New Roman" w:cstheme="minorHAnsi"/>
          <w:color w:val="7F888F"/>
          <w:lang w:eastAsia="en-GB"/>
        </w:rPr>
        <w:br/>
        <w:t xml:space="preserve">Before entering new markets or starting a new business in existing market the firm should carefully evaluate the environmental standards that are required to operate in those markets. Some of the environmental factors that a firm should consider beforehand are - </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Weather</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lastRenderedPageBreak/>
        <w:t>Climate change</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Laws regulating environment pollution</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Air and water pollution regulations in Retail industry</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Recycling</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Waste management in Consumer Services sector</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Attitudes toward “green” or ecological products</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Endangered species</w:t>
      </w:r>
    </w:p>
    <w:p w:rsidR="00E707DD" w:rsidRPr="00E76F45" w:rsidRDefault="00E707DD" w:rsidP="00E707DD">
      <w:pPr>
        <w:numPr>
          <w:ilvl w:val="0"/>
          <w:numId w:val="2"/>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Attitudes toward and support for renewable energy</w:t>
      </w:r>
    </w:p>
    <w:p w:rsidR="00D675D3" w:rsidRPr="00E76F45" w:rsidRDefault="00D675D3" w:rsidP="00D675D3">
      <w:pPr>
        <w:spacing w:after="0" w:line="363" w:lineRule="atLeast"/>
        <w:textAlignment w:val="baseline"/>
        <w:rPr>
          <w:rFonts w:eastAsia="Times New Roman" w:cstheme="minorHAnsi"/>
          <w:color w:val="7F888F"/>
          <w:lang w:eastAsia="en-GB"/>
        </w:rPr>
      </w:pPr>
    </w:p>
    <w:p w:rsidR="00097864" w:rsidRPr="00E76F45" w:rsidRDefault="00097864" w:rsidP="00CC3D40">
      <w:pPr>
        <w:pStyle w:val="Heading2"/>
        <w:rPr>
          <w:rFonts w:asciiTheme="minorHAnsi" w:hAnsiTheme="minorHAnsi" w:cstheme="minorHAnsi"/>
          <w:b w:val="0"/>
        </w:rPr>
      </w:pPr>
      <w:sdt>
        <w:sdtPr>
          <w:rPr>
            <w:rFonts w:asciiTheme="minorHAnsi" w:hAnsiTheme="minorHAnsi" w:cstheme="minorHAnsi"/>
            <w:b w:val="0"/>
          </w:rPr>
          <w:id w:val="1178391168"/>
          <w:citation/>
        </w:sdtPr>
        <w:sdtContent>
          <w:r w:rsidRPr="00E76F45">
            <w:rPr>
              <w:rFonts w:asciiTheme="minorHAnsi" w:hAnsiTheme="minorHAnsi" w:cstheme="minorHAnsi"/>
              <w:b w:val="0"/>
            </w:rPr>
            <w:fldChar w:fldCharType="begin"/>
          </w:r>
          <w:r w:rsidRPr="00E76F45">
            <w:rPr>
              <w:rFonts w:asciiTheme="minorHAnsi" w:hAnsiTheme="minorHAnsi" w:cstheme="minorHAnsi"/>
              <w:b w:val="0"/>
              <w:bCs w:val="0"/>
              <w:color w:val="7F888F"/>
              <w:sz w:val="22"/>
              <w:szCs w:val="22"/>
              <w:lang w:val="en-US"/>
            </w:rPr>
            <w:instrText xml:space="preserve"> CITATION Fer19 \l 1033 </w:instrText>
          </w:r>
          <w:r w:rsidRPr="00E76F45">
            <w:rPr>
              <w:rFonts w:asciiTheme="minorHAnsi" w:hAnsiTheme="minorHAnsi" w:cstheme="minorHAnsi"/>
              <w:b w:val="0"/>
            </w:rPr>
            <w:fldChar w:fldCharType="separate"/>
          </w:r>
          <w:bookmarkStart w:id="11" w:name="_Toc18514406"/>
          <w:r w:rsidRPr="00E76F45">
            <w:rPr>
              <w:rFonts w:asciiTheme="minorHAnsi" w:hAnsiTheme="minorHAnsi" w:cstheme="minorHAnsi"/>
              <w:noProof/>
              <w:color w:val="7F888F"/>
              <w:sz w:val="22"/>
              <w:szCs w:val="22"/>
              <w:lang w:val="en-US"/>
            </w:rPr>
            <w:t>(Fern Fort University, 2019)</w:t>
          </w:r>
          <w:r w:rsidRPr="00E76F45">
            <w:rPr>
              <w:rFonts w:asciiTheme="minorHAnsi" w:hAnsiTheme="minorHAnsi" w:cstheme="minorHAnsi"/>
              <w:b w:val="0"/>
            </w:rPr>
            <w:fldChar w:fldCharType="end"/>
          </w:r>
        </w:sdtContent>
      </w:sdt>
      <w:bookmarkEnd w:id="11"/>
    </w:p>
    <w:p w:rsidR="00E707DD" w:rsidRPr="00E76F45" w:rsidRDefault="00E707DD" w:rsidP="00CC3D40">
      <w:pPr>
        <w:pStyle w:val="Heading2"/>
        <w:rPr>
          <w:rFonts w:asciiTheme="minorHAnsi" w:hAnsiTheme="minorHAnsi" w:cstheme="minorHAnsi"/>
          <w:b w:val="0"/>
        </w:rPr>
      </w:pPr>
      <w:bookmarkStart w:id="12" w:name="_Toc18514407"/>
      <w:r w:rsidRPr="00E76F45">
        <w:rPr>
          <w:rFonts w:asciiTheme="minorHAnsi" w:hAnsiTheme="minorHAnsi" w:cstheme="minorHAnsi"/>
          <w:b w:val="0"/>
        </w:rPr>
        <w:t>Legal Factors that Impact Sports Direct International Plc</w:t>
      </w:r>
      <w:bookmarkEnd w:id="12"/>
      <w:r w:rsidRPr="00E76F45">
        <w:rPr>
          <w:rFonts w:asciiTheme="minorHAnsi" w:hAnsiTheme="minorHAnsi" w:cstheme="minorHAnsi"/>
          <w:b w:val="0"/>
        </w:rPr>
        <w:t xml:space="preserve"> </w:t>
      </w:r>
    </w:p>
    <w:p w:rsidR="00E707DD" w:rsidRPr="00E76F45" w:rsidRDefault="00E707DD" w:rsidP="00E707DD">
      <w:pPr>
        <w:spacing w:after="440" w:line="363" w:lineRule="atLeast"/>
        <w:textAlignment w:val="baseline"/>
        <w:rPr>
          <w:rFonts w:eastAsia="Times New Roman" w:cstheme="minorHAnsi"/>
          <w:color w:val="7F888F"/>
          <w:lang w:eastAsia="en-GB"/>
        </w:rPr>
      </w:pPr>
      <w:r w:rsidRPr="00E76F45">
        <w:rPr>
          <w:rFonts w:eastAsia="Times New Roman" w:cstheme="minorHAnsi"/>
          <w:color w:val="7F888F"/>
          <w:lang w:eastAsia="en-GB"/>
        </w:rPr>
        <w:t xml:space="preserve">In number of countries, the legal framework and institutions are not robust enough to protect the intellectual property rights of an organization. A firm should carefully evaluate before entering such markets as it can lead to theft of organization’s secret sauce thus the overall competitive edge. Some of the legal factors that Sports Direct International Plc leadership should consider while entering a new market are - </w:t>
      </w:r>
    </w:p>
    <w:p w:rsidR="00E707DD" w:rsidRPr="00E76F45" w:rsidRDefault="00E707DD" w:rsidP="00E707DD">
      <w:pPr>
        <w:numPr>
          <w:ilvl w:val="0"/>
          <w:numId w:val="3"/>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 xml:space="preserve">Anti-trust law in Retail industry and overall in the country. </w:t>
      </w:r>
    </w:p>
    <w:p w:rsidR="00E707DD" w:rsidRPr="00E76F45" w:rsidRDefault="00E707DD" w:rsidP="00E707DD">
      <w:pPr>
        <w:numPr>
          <w:ilvl w:val="0"/>
          <w:numId w:val="3"/>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Discrimination law</w:t>
      </w:r>
    </w:p>
    <w:p w:rsidR="00E707DD" w:rsidRPr="00E76F45" w:rsidRDefault="00E707DD" w:rsidP="00E707DD">
      <w:pPr>
        <w:numPr>
          <w:ilvl w:val="0"/>
          <w:numId w:val="3"/>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Copyright, patents / Intellectual property law</w:t>
      </w:r>
    </w:p>
    <w:p w:rsidR="00E707DD" w:rsidRPr="00E76F45" w:rsidRDefault="00E707DD" w:rsidP="00E707DD">
      <w:pPr>
        <w:numPr>
          <w:ilvl w:val="0"/>
          <w:numId w:val="3"/>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Consumer protection and e-commerce</w:t>
      </w:r>
    </w:p>
    <w:p w:rsidR="00E707DD" w:rsidRPr="00E76F45" w:rsidRDefault="00E707DD" w:rsidP="00E707DD">
      <w:pPr>
        <w:numPr>
          <w:ilvl w:val="0"/>
          <w:numId w:val="3"/>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Employment law</w:t>
      </w:r>
    </w:p>
    <w:p w:rsidR="00E707DD" w:rsidRPr="00E76F45" w:rsidRDefault="00E707DD" w:rsidP="00E707DD">
      <w:pPr>
        <w:numPr>
          <w:ilvl w:val="0"/>
          <w:numId w:val="3"/>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Health and safety law</w:t>
      </w:r>
    </w:p>
    <w:p w:rsidR="00E707DD" w:rsidRDefault="00E707DD" w:rsidP="00E707DD">
      <w:pPr>
        <w:numPr>
          <w:ilvl w:val="0"/>
          <w:numId w:val="3"/>
        </w:numPr>
        <w:spacing w:after="0" w:line="363" w:lineRule="atLeast"/>
        <w:ind w:left="0"/>
        <w:textAlignment w:val="baseline"/>
        <w:rPr>
          <w:rFonts w:eastAsia="Times New Roman" w:cstheme="minorHAnsi"/>
          <w:color w:val="7F888F"/>
          <w:lang w:eastAsia="en-GB"/>
        </w:rPr>
      </w:pPr>
      <w:r w:rsidRPr="00E76F45">
        <w:rPr>
          <w:rFonts w:eastAsia="Times New Roman" w:cstheme="minorHAnsi"/>
          <w:color w:val="7F888F"/>
          <w:lang w:eastAsia="en-GB"/>
        </w:rPr>
        <w:t>Data Protection</w:t>
      </w:r>
    </w:p>
    <w:p w:rsidR="009A1528" w:rsidRPr="00E76F45" w:rsidRDefault="009A1528" w:rsidP="00E707DD">
      <w:pPr>
        <w:numPr>
          <w:ilvl w:val="0"/>
          <w:numId w:val="3"/>
        </w:numPr>
        <w:spacing w:after="0" w:line="363" w:lineRule="atLeast"/>
        <w:ind w:left="0"/>
        <w:textAlignment w:val="baseline"/>
        <w:rPr>
          <w:rFonts w:eastAsia="Times New Roman" w:cstheme="minorHAnsi"/>
          <w:color w:val="7F888F"/>
          <w:lang w:eastAsia="en-GB"/>
        </w:rPr>
      </w:pPr>
    </w:p>
    <w:p w:rsidR="009A1528" w:rsidRPr="00E76F45" w:rsidRDefault="009A1528" w:rsidP="009A1528">
      <w:pPr>
        <w:pStyle w:val="Heading2"/>
        <w:rPr>
          <w:rFonts w:asciiTheme="minorHAnsi" w:hAnsiTheme="minorHAnsi" w:cstheme="minorHAnsi"/>
        </w:rPr>
      </w:pPr>
      <w:bookmarkStart w:id="13" w:name="_Toc18514400"/>
      <w:r w:rsidRPr="00E76F45">
        <w:rPr>
          <w:rFonts w:asciiTheme="minorHAnsi" w:hAnsiTheme="minorHAnsi" w:cstheme="minorHAnsi"/>
        </w:rPr>
        <w:t>Micro and Macro Analysis</w:t>
      </w:r>
      <w:bookmarkEnd w:id="13"/>
    </w:p>
    <w:p w:rsidR="009A1528" w:rsidRPr="009A1528" w:rsidRDefault="009A1528" w:rsidP="009A1528">
      <w:pPr>
        <w:pStyle w:val="ListParagraph"/>
        <w:rPr>
          <w:rFonts w:cstheme="minorHAnsi"/>
          <w:sz w:val="28"/>
          <w:szCs w:val="28"/>
        </w:rPr>
      </w:pPr>
      <w:r w:rsidRPr="009A1528">
        <w:rPr>
          <w:rFonts w:cstheme="minorHAnsi"/>
          <w:sz w:val="28"/>
          <w:szCs w:val="28"/>
        </w:rPr>
        <w:t>Using porter five forces to analyse the impact on Sports Direct can be identified below:</w:t>
      </w:r>
    </w:p>
    <w:p w:rsidR="009A1528" w:rsidRPr="009A1528" w:rsidRDefault="009A1528" w:rsidP="009A1528">
      <w:pPr>
        <w:pStyle w:val="ListParagraph"/>
        <w:rPr>
          <w:rFonts w:cstheme="minorHAnsi"/>
          <w:sz w:val="28"/>
          <w:szCs w:val="28"/>
        </w:rPr>
      </w:pPr>
    </w:p>
    <w:p w:rsidR="009A1528" w:rsidRPr="009A1528" w:rsidRDefault="009A1528" w:rsidP="009A1528">
      <w:pPr>
        <w:pStyle w:val="ListParagraph"/>
        <w:numPr>
          <w:ilvl w:val="0"/>
          <w:numId w:val="3"/>
        </w:numPr>
        <w:rPr>
          <w:rFonts w:cstheme="minorHAnsi"/>
          <w:sz w:val="28"/>
          <w:szCs w:val="28"/>
        </w:rPr>
      </w:pPr>
      <w:r w:rsidRPr="009A1528">
        <w:rPr>
          <w:rFonts w:cstheme="minorHAnsi"/>
          <w:b/>
          <w:sz w:val="28"/>
          <w:szCs w:val="28"/>
          <w:u w:val="single"/>
        </w:rPr>
        <w:t>MICRO</w:t>
      </w:r>
      <w:r w:rsidRPr="009A1528">
        <w:rPr>
          <w:rFonts w:cstheme="minorHAnsi"/>
          <w:sz w:val="28"/>
          <w:szCs w:val="28"/>
        </w:rPr>
        <w:t xml:space="preserve"> – </w:t>
      </w:r>
    </w:p>
    <w:p w:rsidR="009A1528" w:rsidRPr="009A1528" w:rsidRDefault="009A1528" w:rsidP="009A1528">
      <w:pPr>
        <w:pStyle w:val="ListParagraph"/>
        <w:numPr>
          <w:ilvl w:val="0"/>
          <w:numId w:val="3"/>
        </w:numPr>
        <w:rPr>
          <w:rFonts w:cstheme="minorHAnsi"/>
          <w:sz w:val="28"/>
          <w:szCs w:val="28"/>
        </w:rPr>
      </w:pPr>
      <w:r w:rsidRPr="009A1528">
        <w:rPr>
          <w:rFonts w:cstheme="minorHAnsi"/>
          <w:sz w:val="28"/>
          <w:szCs w:val="28"/>
        </w:rPr>
        <w:t xml:space="preserve">This will encompass the forces close to a company, such as (SPORTS DIRECT) in question affecting its ability to serve its customers and make profit. This was evident in a slum in profit last year and brought closure to some stores around Britain to maintain competitiveness and manage </w:t>
      </w:r>
      <w:r w:rsidRPr="009A1528">
        <w:rPr>
          <w:rFonts w:cstheme="minorHAnsi"/>
          <w:sz w:val="28"/>
          <w:szCs w:val="28"/>
        </w:rPr>
        <w:lastRenderedPageBreak/>
        <w:t xml:space="preserve">profit margins. This is directly influenced by Porter’s forces to re-assess business ventures and profitability in the marketplace, given the overall change and be competitive in the market.  Firms are able to maintain profit levels by overriding other external forces which might be structural or cooperate by utilising the porters five forces. </w:t>
      </w:r>
    </w:p>
    <w:p w:rsidR="009A1528" w:rsidRPr="009A1528" w:rsidRDefault="009A1528" w:rsidP="009A1528">
      <w:pPr>
        <w:pStyle w:val="ListParagraph"/>
        <w:numPr>
          <w:ilvl w:val="0"/>
          <w:numId w:val="3"/>
        </w:numPr>
        <w:rPr>
          <w:rFonts w:cstheme="minorHAnsi"/>
          <w:sz w:val="28"/>
          <w:szCs w:val="28"/>
        </w:rPr>
      </w:pPr>
      <w:r w:rsidRPr="009A1528">
        <w:rPr>
          <w:rFonts w:cstheme="minorHAnsi"/>
          <w:sz w:val="28"/>
          <w:szCs w:val="28"/>
        </w:rPr>
        <w:t xml:space="preserve">This can be related to the Airline industry. As an industry, profitability is low because the industry’s underlying structure of high fixed costs and low variable costs afford enormous latitude in the price of airline travel. Sports Direct is in direct competition to other firms such as JD Sports and Decathlon, where it has fixed high costs such as rents, wages and utility bills and still be relatively competitive to these other firms in the industry and drive profit margins. </w:t>
      </w:r>
    </w:p>
    <w:p w:rsidR="00E707DD" w:rsidRPr="009A1528" w:rsidRDefault="00E707DD" w:rsidP="009A1528">
      <w:pPr>
        <w:pStyle w:val="ListParagraph"/>
        <w:rPr>
          <w:rFonts w:cstheme="minorHAnsi"/>
          <w:b/>
          <w:sz w:val="28"/>
          <w:szCs w:val="28"/>
        </w:rPr>
      </w:pPr>
    </w:p>
    <w:p w:rsidR="00EC3831" w:rsidRPr="00E76F45" w:rsidRDefault="00EC3831">
      <w:pPr>
        <w:rPr>
          <w:rFonts w:cstheme="minorHAnsi"/>
          <w:b/>
          <w:sz w:val="28"/>
          <w:szCs w:val="28"/>
        </w:rPr>
      </w:pPr>
      <w:r w:rsidRPr="00E76F45">
        <w:rPr>
          <w:rFonts w:cstheme="minorHAnsi"/>
          <w:b/>
          <w:sz w:val="28"/>
          <w:szCs w:val="28"/>
        </w:rPr>
        <w:t>How to analyse a problem?</w:t>
      </w:r>
    </w:p>
    <w:p w:rsidR="00EC3831" w:rsidRPr="00E76F45" w:rsidRDefault="00EC3831">
      <w:pPr>
        <w:rPr>
          <w:rFonts w:cstheme="minorHAnsi"/>
          <w:sz w:val="28"/>
          <w:szCs w:val="28"/>
        </w:rPr>
      </w:pPr>
      <w:r w:rsidRPr="00E76F45">
        <w:rPr>
          <w:rFonts w:cstheme="minorHAnsi"/>
          <w:sz w:val="28"/>
          <w:szCs w:val="28"/>
        </w:rPr>
        <w:t>According to Morgan (2017) it is suggested that when solving a problem there is a framework to which you should adhere to</w:t>
      </w:r>
      <w:r w:rsidR="009678A1" w:rsidRPr="00E76F45">
        <w:rPr>
          <w:rFonts w:cstheme="minorHAnsi"/>
          <w:sz w:val="28"/>
          <w:szCs w:val="28"/>
        </w:rPr>
        <w:t>,</w:t>
      </w:r>
      <w:r w:rsidRPr="00E76F45">
        <w:rPr>
          <w:rFonts w:cstheme="minorHAnsi"/>
          <w:sz w:val="28"/>
          <w:szCs w:val="28"/>
        </w:rPr>
        <w:t xml:space="preserve"> construct and follow the structure through stages </w:t>
      </w:r>
      <w:r w:rsidR="009678A1" w:rsidRPr="00E76F45">
        <w:rPr>
          <w:rFonts w:cstheme="minorHAnsi"/>
          <w:sz w:val="28"/>
          <w:szCs w:val="28"/>
        </w:rPr>
        <w:t>of problem solving by clarifying the problem, establishing the causes, developing options and making a choice.</w:t>
      </w:r>
    </w:p>
    <w:p w:rsidR="00EA58FC" w:rsidRPr="00E76F45" w:rsidRDefault="00EA58FC">
      <w:pPr>
        <w:rPr>
          <w:rFonts w:cstheme="minorHAnsi"/>
          <w:color w:val="FF0000"/>
          <w:sz w:val="28"/>
          <w:szCs w:val="28"/>
        </w:rPr>
      </w:pPr>
      <w:r w:rsidRPr="00E76F45">
        <w:rPr>
          <w:rFonts w:cstheme="minorHAnsi"/>
          <w:sz w:val="28"/>
          <w:szCs w:val="28"/>
        </w:rPr>
        <w:t xml:space="preserve">The first stage of problem solving is defining the problem and asking questions to identify the problem and the objective. This will involve a strong personality that can withstand situations by not being a people pleaser and be able to </w:t>
      </w:r>
      <w:r w:rsidRPr="00E76F45">
        <w:rPr>
          <w:rFonts w:cstheme="minorHAnsi"/>
          <w:color w:val="FF0000"/>
          <w:sz w:val="28"/>
          <w:szCs w:val="28"/>
        </w:rPr>
        <w:t xml:space="preserve">deficient </w:t>
      </w:r>
      <w:r w:rsidR="00912AE8" w:rsidRPr="00E76F45">
        <w:rPr>
          <w:rFonts w:cstheme="minorHAnsi"/>
          <w:color w:val="FF0000"/>
          <w:sz w:val="28"/>
          <w:szCs w:val="28"/>
        </w:rPr>
        <w:t>……………………………………………………………………………………………</w:t>
      </w:r>
    </w:p>
    <w:p w:rsidR="00912AE8" w:rsidRPr="00E76F45" w:rsidRDefault="00912AE8">
      <w:pPr>
        <w:rPr>
          <w:rFonts w:cstheme="minorHAnsi"/>
          <w:color w:val="FF0000"/>
          <w:sz w:val="28"/>
          <w:szCs w:val="28"/>
        </w:rPr>
      </w:pPr>
      <w:r w:rsidRPr="00E76F45">
        <w:rPr>
          <w:rFonts w:cstheme="minorHAnsi"/>
          <w:sz w:val="28"/>
          <w:szCs w:val="28"/>
        </w:rPr>
        <w:t xml:space="preserve">The second stage of problem solving is to establish the cause of the problem. According the Kepner and Tregoe (2013) using the K-T </w:t>
      </w:r>
      <w:r w:rsidR="009B2EED" w:rsidRPr="00E76F45">
        <w:rPr>
          <w:rFonts w:cstheme="minorHAnsi"/>
          <w:sz w:val="28"/>
          <w:szCs w:val="28"/>
        </w:rPr>
        <w:t xml:space="preserve">methodical and systematic way to </w:t>
      </w:r>
      <w:r w:rsidRPr="00E76F45">
        <w:rPr>
          <w:rFonts w:cstheme="minorHAnsi"/>
          <w:sz w:val="28"/>
          <w:szCs w:val="28"/>
        </w:rPr>
        <w:t xml:space="preserve">process </w:t>
      </w:r>
      <w:r w:rsidR="009B2EED" w:rsidRPr="00E76F45">
        <w:rPr>
          <w:rFonts w:cstheme="minorHAnsi"/>
          <w:sz w:val="28"/>
          <w:szCs w:val="28"/>
        </w:rPr>
        <w:t>and understand the problem you first have to analyse who, what how, when, and where</w:t>
      </w:r>
      <w:r w:rsidR="009B2EED" w:rsidRPr="00E76F45">
        <w:rPr>
          <w:rFonts w:cstheme="minorHAnsi"/>
          <w:color w:val="FF0000"/>
          <w:sz w:val="28"/>
          <w:szCs w:val="28"/>
        </w:rPr>
        <w:t xml:space="preserve">………………………………………………… </w:t>
      </w:r>
    </w:p>
    <w:p w:rsidR="00EC3831" w:rsidRPr="00E76F45" w:rsidRDefault="00EC3831">
      <w:pPr>
        <w:rPr>
          <w:rFonts w:cstheme="minorHAnsi"/>
          <w:sz w:val="28"/>
          <w:szCs w:val="28"/>
        </w:rPr>
      </w:pPr>
    </w:p>
    <w:p w:rsidR="00912AE8" w:rsidRPr="00E76F45" w:rsidRDefault="00912AE8" w:rsidP="00912AE8">
      <w:pPr>
        <w:spacing w:after="0" w:line="510" w:lineRule="atLeast"/>
        <w:textAlignment w:val="baseline"/>
        <w:rPr>
          <w:rFonts w:eastAsia="Times New Roman" w:cstheme="minorHAnsi"/>
          <w:color w:val="000000"/>
          <w:sz w:val="28"/>
          <w:szCs w:val="28"/>
          <w:lang w:eastAsia="en-GB"/>
        </w:rPr>
      </w:pPr>
      <w:r w:rsidRPr="00E76F45">
        <w:rPr>
          <w:rFonts w:eastAsia="Times New Roman" w:cstheme="minorHAnsi"/>
          <w:b/>
          <w:bCs/>
          <w:color w:val="000000"/>
          <w:sz w:val="28"/>
          <w:szCs w:val="28"/>
          <w:bdr w:val="none" w:sz="0" w:space="0" w:color="auto" w:frame="1"/>
          <w:lang w:eastAsia="en-GB"/>
        </w:rPr>
        <w:t>Decision Matrix Example:</w:t>
      </w:r>
    </w:p>
    <w:p w:rsidR="00912AE8" w:rsidRPr="00E76F45" w:rsidRDefault="009B2EED" w:rsidP="007774CE">
      <w:pPr>
        <w:spacing w:after="300" w:line="510" w:lineRule="atLeast"/>
        <w:textAlignment w:val="baseline"/>
        <w:rPr>
          <w:rFonts w:eastAsia="Times New Roman" w:cstheme="minorHAnsi"/>
          <w:color w:val="000000"/>
          <w:sz w:val="28"/>
          <w:szCs w:val="28"/>
          <w:lang w:eastAsia="en-GB"/>
        </w:rPr>
      </w:pPr>
      <w:r w:rsidRPr="00E76F45">
        <w:rPr>
          <w:rFonts w:eastAsia="Times New Roman" w:cstheme="minorHAnsi"/>
          <w:color w:val="000000"/>
          <w:sz w:val="28"/>
          <w:szCs w:val="28"/>
          <w:lang w:eastAsia="en-GB"/>
        </w:rPr>
        <w:t>In this case study</w:t>
      </w:r>
      <w:r w:rsidR="00912AE8" w:rsidRPr="00E76F45">
        <w:rPr>
          <w:rFonts w:eastAsia="Times New Roman" w:cstheme="minorHAnsi"/>
          <w:color w:val="000000"/>
          <w:sz w:val="28"/>
          <w:szCs w:val="28"/>
          <w:lang w:eastAsia="en-GB"/>
        </w:rPr>
        <w:t xml:space="preserve">, </w:t>
      </w:r>
      <w:r w:rsidRPr="00E76F45">
        <w:rPr>
          <w:rFonts w:eastAsia="Times New Roman" w:cstheme="minorHAnsi"/>
          <w:color w:val="000000"/>
          <w:sz w:val="28"/>
          <w:szCs w:val="28"/>
          <w:lang w:eastAsia="en-GB"/>
        </w:rPr>
        <w:t>Sports Direct</w:t>
      </w:r>
      <w:r w:rsidR="00A41253" w:rsidRPr="00E76F45">
        <w:rPr>
          <w:rFonts w:eastAsia="Times New Roman" w:cstheme="minorHAnsi"/>
          <w:color w:val="000000"/>
          <w:sz w:val="28"/>
          <w:szCs w:val="28"/>
          <w:lang w:eastAsia="en-GB"/>
        </w:rPr>
        <w:t xml:space="preserve"> company is taking action</w:t>
      </w:r>
      <w:r w:rsidR="00912AE8" w:rsidRPr="00E76F45">
        <w:rPr>
          <w:rFonts w:eastAsia="Times New Roman" w:cstheme="minorHAnsi"/>
          <w:color w:val="000000"/>
          <w:sz w:val="28"/>
          <w:szCs w:val="28"/>
          <w:lang w:eastAsia="en-GB"/>
        </w:rPr>
        <w:t xml:space="preserve"> to make a decision about </w:t>
      </w:r>
      <w:r w:rsidR="00A41253" w:rsidRPr="00E76F45">
        <w:rPr>
          <w:rFonts w:eastAsia="Times New Roman" w:cstheme="minorHAnsi"/>
          <w:color w:val="000000"/>
          <w:sz w:val="28"/>
          <w:szCs w:val="28"/>
          <w:lang w:eastAsia="en-GB"/>
        </w:rPr>
        <w:t xml:space="preserve">which </w:t>
      </w:r>
      <w:r w:rsidRPr="00E76F45">
        <w:rPr>
          <w:rFonts w:eastAsia="Times New Roman" w:cstheme="minorHAnsi"/>
          <w:color w:val="000000"/>
          <w:sz w:val="28"/>
          <w:szCs w:val="28"/>
          <w:lang w:eastAsia="en-GB"/>
        </w:rPr>
        <w:t>alternative</w:t>
      </w:r>
      <w:r w:rsidR="00A41253" w:rsidRPr="00E76F45">
        <w:rPr>
          <w:rFonts w:eastAsia="Times New Roman" w:cstheme="minorHAnsi"/>
          <w:color w:val="000000"/>
          <w:sz w:val="28"/>
          <w:szCs w:val="28"/>
          <w:lang w:eastAsia="en-GB"/>
        </w:rPr>
        <w:t xml:space="preserve"> supplier</w:t>
      </w:r>
      <w:r w:rsidR="00912AE8" w:rsidRPr="00E76F45">
        <w:rPr>
          <w:rFonts w:eastAsia="Times New Roman" w:cstheme="minorHAnsi"/>
          <w:color w:val="000000"/>
          <w:sz w:val="28"/>
          <w:szCs w:val="28"/>
          <w:lang w:eastAsia="en-GB"/>
        </w:rPr>
        <w:t xml:space="preserve"> they should work with </w:t>
      </w:r>
      <w:r w:rsidR="00A41253" w:rsidRPr="00E76F45">
        <w:rPr>
          <w:rFonts w:eastAsia="Times New Roman" w:cstheme="minorHAnsi"/>
          <w:color w:val="000000"/>
          <w:sz w:val="28"/>
          <w:szCs w:val="28"/>
          <w:lang w:eastAsia="en-GB"/>
        </w:rPr>
        <w:t>for their forth</w:t>
      </w:r>
      <w:r w:rsidR="00912AE8" w:rsidRPr="00E76F45">
        <w:rPr>
          <w:rFonts w:eastAsia="Times New Roman" w:cstheme="minorHAnsi"/>
          <w:color w:val="000000"/>
          <w:sz w:val="28"/>
          <w:szCs w:val="28"/>
          <w:lang w:eastAsia="en-GB"/>
        </w:rPr>
        <w:t xml:space="preserve">coming project. </w:t>
      </w:r>
      <w:r w:rsidR="004C7B85" w:rsidRPr="00E76F45">
        <w:rPr>
          <w:rFonts w:eastAsia="Times New Roman" w:cstheme="minorHAnsi"/>
          <w:color w:val="000000"/>
          <w:sz w:val="28"/>
          <w:szCs w:val="28"/>
          <w:lang w:eastAsia="en-GB"/>
        </w:rPr>
        <w:t xml:space="preserve">In order for sports direct to consider any of the suppliers there are components that would influence the process of decision making because </w:t>
      </w:r>
      <w:r w:rsidR="004C7B85" w:rsidRPr="00E76F45">
        <w:rPr>
          <w:rFonts w:eastAsia="Times New Roman" w:cstheme="minorHAnsi"/>
          <w:color w:val="000000"/>
          <w:sz w:val="28"/>
          <w:szCs w:val="28"/>
          <w:lang w:eastAsia="en-GB"/>
        </w:rPr>
        <w:lastRenderedPageBreak/>
        <w:t>using these elements to</w:t>
      </w:r>
      <w:r w:rsidR="00912AE8" w:rsidRPr="00E76F45">
        <w:rPr>
          <w:rFonts w:eastAsia="Times New Roman" w:cstheme="minorHAnsi"/>
          <w:color w:val="000000"/>
          <w:sz w:val="28"/>
          <w:szCs w:val="28"/>
          <w:lang w:eastAsia="en-GB"/>
        </w:rPr>
        <w:t xml:space="preserve"> evaluate each option are: </w:t>
      </w:r>
      <w:r w:rsidR="00A41253" w:rsidRPr="00E76F45">
        <w:rPr>
          <w:rFonts w:eastAsia="Times New Roman" w:cstheme="minorHAnsi"/>
          <w:color w:val="000000"/>
          <w:sz w:val="28"/>
          <w:szCs w:val="28"/>
          <w:lang w:eastAsia="en-GB"/>
        </w:rPr>
        <w:t>reputation, capabilities, price, and reliability</w:t>
      </w:r>
      <w:r w:rsidR="00912AE8" w:rsidRPr="00E76F45">
        <w:rPr>
          <w:rFonts w:eastAsia="Times New Roman" w:cstheme="minorHAnsi"/>
          <w:color w:val="000000"/>
          <w:sz w:val="28"/>
          <w:szCs w:val="28"/>
          <w:lang w:eastAsia="en-GB"/>
        </w:rPr>
        <w:t>.</w:t>
      </w:r>
      <w:r w:rsidR="004C7B85" w:rsidRPr="00E76F45">
        <w:rPr>
          <w:rFonts w:eastAsia="Times New Roman" w:cstheme="minorHAnsi"/>
          <w:color w:val="000000"/>
          <w:sz w:val="28"/>
          <w:szCs w:val="28"/>
          <w:lang w:eastAsia="en-GB"/>
        </w:rPr>
        <w:t xml:space="preserve"> However, sports direct </w:t>
      </w:r>
      <w:r w:rsidR="005F4363" w:rsidRPr="00E76F45">
        <w:rPr>
          <w:rFonts w:eastAsia="Times New Roman" w:cstheme="minorHAnsi"/>
          <w:color w:val="000000"/>
          <w:sz w:val="28"/>
          <w:szCs w:val="28"/>
          <w:lang w:eastAsia="en-GB"/>
        </w:rPr>
        <w:t>do</w:t>
      </w:r>
      <w:r w:rsidR="004C7B85" w:rsidRPr="00E76F45">
        <w:rPr>
          <w:rFonts w:eastAsia="Times New Roman" w:cstheme="minorHAnsi"/>
          <w:color w:val="000000"/>
          <w:sz w:val="28"/>
          <w:szCs w:val="28"/>
          <w:lang w:eastAsia="en-GB"/>
        </w:rPr>
        <w:t xml:space="preserve"> foster</w:t>
      </w:r>
      <w:r w:rsidR="00912AE8" w:rsidRPr="00E76F45">
        <w:rPr>
          <w:rFonts w:eastAsia="Times New Roman" w:cstheme="minorHAnsi"/>
          <w:color w:val="000000"/>
          <w:sz w:val="28"/>
          <w:szCs w:val="28"/>
          <w:lang w:eastAsia="en-GB"/>
        </w:rPr>
        <w:t xml:space="preserve"> more about the </w:t>
      </w:r>
      <w:r w:rsidR="004C7B85" w:rsidRPr="00E76F45">
        <w:rPr>
          <w:rFonts w:eastAsia="Times New Roman" w:cstheme="minorHAnsi"/>
          <w:color w:val="000000"/>
          <w:sz w:val="28"/>
          <w:szCs w:val="28"/>
          <w:lang w:eastAsia="en-GB"/>
        </w:rPr>
        <w:t>price and capabilities</w:t>
      </w:r>
      <w:r w:rsidR="007939F3" w:rsidRPr="00E76F45">
        <w:rPr>
          <w:rFonts w:eastAsia="Times New Roman" w:cstheme="minorHAnsi"/>
          <w:color w:val="000000"/>
          <w:sz w:val="28"/>
          <w:szCs w:val="28"/>
          <w:lang w:eastAsia="en-GB"/>
        </w:rPr>
        <w:t xml:space="preserve"> than</w:t>
      </w:r>
      <w:r w:rsidR="00912AE8" w:rsidRPr="00E76F45">
        <w:rPr>
          <w:rFonts w:eastAsia="Times New Roman" w:cstheme="minorHAnsi"/>
          <w:color w:val="000000"/>
          <w:sz w:val="28"/>
          <w:szCs w:val="28"/>
          <w:lang w:eastAsia="en-GB"/>
        </w:rPr>
        <w:t xml:space="preserve"> </w:t>
      </w:r>
      <w:r w:rsidR="004C7B85" w:rsidRPr="00E76F45">
        <w:rPr>
          <w:rFonts w:eastAsia="Times New Roman" w:cstheme="minorHAnsi"/>
          <w:color w:val="000000"/>
          <w:sz w:val="28"/>
          <w:szCs w:val="28"/>
          <w:lang w:eastAsia="en-GB"/>
        </w:rPr>
        <w:t xml:space="preserve">reliability and </w:t>
      </w:r>
      <w:r w:rsidR="007939F3" w:rsidRPr="00E76F45">
        <w:rPr>
          <w:rFonts w:eastAsia="Times New Roman" w:cstheme="minorHAnsi"/>
          <w:color w:val="000000"/>
          <w:sz w:val="28"/>
          <w:szCs w:val="28"/>
          <w:lang w:eastAsia="en-GB"/>
        </w:rPr>
        <w:t xml:space="preserve">their </w:t>
      </w:r>
      <w:r w:rsidR="00912AE8" w:rsidRPr="00E76F45">
        <w:rPr>
          <w:rFonts w:eastAsia="Times New Roman" w:cstheme="minorHAnsi"/>
          <w:color w:val="000000"/>
          <w:sz w:val="28"/>
          <w:szCs w:val="28"/>
          <w:lang w:eastAsia="en-GB"/>
        </w:rPr>
        <w:t>reputati</w:t>
      </w:r>
      <w:r w:rsidR="004C7B85" w:rsidRPr="00E76F45">
        <w:rPr>
          <w:rFonts w:eastAsia="Times New Roman" w:cstheme="minorHAnsi"/>
          <w:color w:val="000000"/>
          <w:sz w:val="28"/>
          <w:szCs w:val="28"/>
          <w:lang w:eastAsia="en-GB"/>
        </w:rPr>
        <w:t xml:space="preserve">on </w:t>
      </w:r>
      <w:r w:rsidR="00A41253" w:rsidRPr="00E76F45">
        <w:rPr>
          <w:rFonts w:eastAsia="Times New Roman" w:cstheme="minorHAnsi"/>
          <w:color w:val="000000"/>
          <w:sz w:val="28"/>
          <w:szCs w:val="28"/>
          <w:lang w:eastAsia="en-GB"/>
        </w:rPr>
        <w:t>of the supplier</w:t>
      </w:r>
      <w:r w:rsidR="007939F3" w:rsidRPr="00E76F45">
        <w:rPr>
          <w:rFonts w:eastAsia="Times New Roman" w:cstheme="minorHAnsi"/>
          <w:color w:val="000000"/>
          <w:sz w:val="28"/>
          <w:szCs w:val="28"/>
          <w:lang w:eastAsia="en-GB"/>
        </w:rPr>
        <w:t>. Based on the results from their decision matrix, sports direct should be able t</w:t>
      </w:r>
      <w:r w:rsidR="007774CE" w:rsidRPr="00E76F45">
        <w:rPr>
          <w:rFonts w:eastAsia="Times New Roman" w:cstheme="minorHAnsi"/>
          <w:color w:val="000000"/>
          <w:sz w:val="28"/>
          <w:szCs w:val="28"/>
          <w:lang w:eastAsia="en-GB"/>
        </w:rPr>
        <w:t>o confidently decide on supplier 3</w:t>
      </w:r>
      <w:r w:rsidR="007939F3" w:rsidRPr="00E76F45">
        <w:rPr>
          <w:rFonts w:eastAsia="Times New Roman" w:cstheme="minorHAnsi"/>
          <w:color w:val="000000"/>
          <w:sz w:val="28"/>
          <w:szCs w:val="28"/>
          <w:lang w:eastAsia="en-GB"/>
        </w:rPr>
        <w:t xml:space="preserve"> who s</w:t>
      </w:r>
      <w:r w:rsidR="00120361" w:rsidRPr="00E76F45">
        <w:rPr>
          <w:rFonts w:eastAsia="Times New Roman" w:cstheme="minorHAnsi"/>
          <w:color w:val="000000"/>
          <w:sz w:val="28"/>
          <w:szCs w:val="28"/>
          <w:lang w:eastAsia="en-GB"/>
        </w:rPr>
        <w:t xml:space="preserve">cores the highest </w:t>
      </w:r>
      <w:r w:rsidR="000829EC" w:rsidRPr="00E76F45">
        <w:rPr>
          <w:rFonts w:eastAsia="Times New Roman" w:cstheme="minorHAnsi"/>
          <w:color w:val="000000"/>
          <w:sz w:val="28"/>
          <w:szCs w:val="28"/>
          <w:lang w:eastAsia="en-GB"/>
        </w:rPr>
        <w:t>according to Sports D</w:t>
      </w:r>
      <w:r w:rsidR="007939F3" w:rsidRPr="00E76F45">
        <w:rPr>
          <w:rFonts w:eastAsia="Times New Roman" w:cstheme="minorHAnsi"/>
          <w:color w:val="000000"/>
          <w:sz w:val="28"/>
          <w:szCs w:val="28"/>
          <w:lang w:eastAsia="en-GB"/>
        </w:rPr>
        <w:t xml:space="preserve">irect’s importance of the suppliers </w:t>
      </w:r>
      <w:r w:rsidR="000829EC" w:rsidRPr="00E76F45">
        <w:rPr>
          <w:rFonts w:eastAsia="Times New Roman" w:cstheme="minorHAnsi"/>
          <w:color w:val="000000"/>
          <w:sz w:val="28"/>
          <w:szCs w:val="28"/>
          <w:lang w:eastAsia="en-GB"/>
        </w:rPr>
        <w:t>and what factors they weighted</w:t>
      </w:r>
      <w:r w:rsidR="007774CE" w:rsidRPr="00E76F45">
        <w:rPr>
          <w:rFonts w:eastAsia="Times New Roman" w:cstheme="minorHAnsi"/>
          <w:color w:val="000000"/>
          <w:sz w:val="28"/>
          <w:szCs w:val="28"/>
          <w:lang w:eastAsia="en-GB"/>
        </w:rPr>
        <w:t xml:space="preserve">. </w:t>
      </w:r>
    </w:p>
    <w:p w:rsidR="00912AE8" w:rsidRPr="00E76F45" w:rsidRDefault="00912AE8" w:rsidP="006357AB">
      <w:pPr>
        <w:rPr>
          <w:rFonts w:cstheme="minorHAnsi"/>
          <w:color w:val="00B050"/>
          <w:sz w:val="28"/>
          <w:szCs w:val="28"/>
        </w:rPr>
      </w:pPr>
    </w:p>
    <w:tbl>
      <w:tblPr>
        <w:tblStyle w:val="TableGrid"/>
        <w:tblW w:w="9963" w:type="dxa"/>
        <w:tblLook w:val="04A0" w:firstRow="1" w:lastRow="0" w:firstColumn="1" w:lastColumn="0" w:noHBand="0" w:noVBand="1"/>
      </w:tblPr>
      <w:tblGrid>
        <w:gridCol w:w="1884"/>
        <w:gridCol w:w="1874"/>
        <w:gridCol w:w="1819"/>
        <w:gridCol w:w="1633"/>
        <w:gridCol w:w="1349"/>
        <w:gridCol w:w="1404"/>
      </w:tblGrid>
      <w:tr w:rsidR="007774CE" w:rsidRPr="00E76F45" w:rsidTr="007774CE">
        <w:trPr>
          <w:trHeight w:val="454"/>
        </w:trPr>
        <w:tc>
          <w:tcPr>
            <w:tcW w:w="1884" w:type="dxa"/>
          </w:tcPr>
          <w:p w:rsidR="007774CE" w:rsidRPr="00E76F45" w:rsidRDefault="007774CE" w:rsidP="006357AB">
            <w:pPr>
              <w:rPr>
                <w:rFonts w:cstheme="minorHAnsi"/>
                <w:color w:val="00B050"/>
                <w:sz w:val="28"/>
                <w:szCs w:val="28"/>
              </w:rPr>
            </w:pPr>
          </w:p>
        </w:tc>
        <w:tc>
          <w:tcPr>
            <w:tcW w:w="1874" w:type="dxa"/>
          </w:tcPr>
          <w:p w:rsidR="007774CE" w:rsidRPr="00E76F45" w:rsidRDefault="007774CE" w:rsidP="006357AB">
            <w:pPr>
              <w:rPr>
                <w:rFonts w:cstheme="minorHAnsi"/>
                <w:b/>
                <w:sz w:val="28"/>
                <w:szCs w:val="28"/>
              </w:rPr>
            </w:pPr>
            <w:r w:rsidRPr="00E76F45">
              <w:rPr>
                <w:rFonts w:cstheme="minorHAnsi"/>
                <w:b/>
                <w:sz w:val="28"/>
                <w:szCs w:val="28"/>
              </w:rPr>
              <w:t>Capabilities</w:t>
            </w:r>
          </w:p>
        </w:tc>
        <w:tc>
          <w:tcPr>
            <w:tcW w:w="1819" w:type="dxa"/>
          </w:tcPr>
          <w:p w:rsidR="007774CE" w:rsidRPr="00E76F45" w:rsidRDefault="007774CE" w:rsidP="006357AB">
            <w:pPr>
              <w:rPr>
                <w:rFonts w:cstheme="minorHAnsi"/>
                <w:b/>
                <w:sz w:val="28"/>
                <w:szCs w:val="28"/>
              </w:rPr>
            </w:pPr>
            <w:r w:rsidRPr="00E76F45">
              <w:rPr>
                <w:rFonts w:cstheme="minorHAnsi"/>
                <w:b/>
                <w:sz w:val="28"/>
                <w:szCs w:val="28"/>
              </w:rPr>
              <w:t>Reputation</w:t>
            </w:r>
          </w:p>
        </w:tc>
        <w:tc>
          <w:tcPr>
            <w:tcW w:w="1633" w:type="dxa"/>
          </w:tcPr>
          <w:p w:rsidR="007774CE" w:rsidRPr="00E76F45" w:rsidRDefault="007774CE" w:rsidP="006357AB">
            <w:pPr>
              <w:rPr>
                <w:rFonts w:cstheme="minorHAnsi"/>
                <w:b/>
                <w:sz w:val="28"/>
                <w:szCs w:val="28"/>
              </w:rPr>
            </w:pPr>
            <w:r w:rsidRPr="00E76F45">
              <w:rPr>
                <w:rFonts w:cstheme="minorHAnsi"/>
                <w:b/>
                <w:sz w:val="28"/>
                <w:szCs w:val="28"/>
              </w:rPr>
              <w:t>Reliability</w:t>
            </w:r>
          </w:p>
        </w:tc>
        <w:tc>
          <w:tcPr>
            <w:tcW w:w="1349" w:type="dxa"/>
          </w:tcPr>
          <w:p w:rsidR="007774CE" w:rsidRPr="00E76F45" w:rsidRDefault="007774CE" w:rsidP="006357AB">
            <w:pPr>
              <w:rPr>
                <w:rFonts w:cstheme="minorHAnsi"/>
                <w:b/>
                <w:sz w:val="28"/>
                <w:szCs w:val="28"/>
              </w:rPr>
            </w:pPr>
            <w:r w:rsidRPr="00E76F45">
              <w:rPr>
                <w:rFonts w:cstheme="minorHAnsi"/>
                <w:b/>
                <w:sz w:val="28"/>
                <w:szCs w:val="28"/>
              </w:rPr>
              <w:t xml:space="preserve">Price </w:t>
            </w:r>
          </w:p>
        </w:tc>
        <w:tc>
          <w:tcPr>
            <w:tcW w:w="1404" w:type="dxa"/>
          </w:tcPr>
          <w:p w:rsidR="007774CE" w:rsidRPr="00E76F45" w:rsidRDefault="007774CE" w:rsidP="006357AB">
            <w:pPr>
              <w:rPr>
                <w:rFonts w:cstheme="minorHAnsi"/>
                <w:b/>
                <w:sz w:val="28"/>
                <w:szCs w:val="28"/>
              </w:rPr>
            </w:pPr>
            <w:r w:rsidRPr="00E76F45">
              <w:rPr>
                <w:rFonts w:cstheme="minorHAnsi"/>
                <w:b/>
                <w:sz w:val="28"/>
                <w:szCs w:val="28"/>
              </w:rPr>
              <w:t>Totals</w:t>
            </w:r>
          </w:p>
        </w:tc>
      </w:tr>
      <w:tr w:rsidR="007774CE" w:rsidRPr="00E76F45" w:rsidTr="007774CE">
        <w:trPr>
          <w:trHeight w:val="474"/>
        </w:trPr>
        <w:tc>
          <w:tcPr>
            <w:tcW w:w="1884" w:type="dxa"/>
          </w:tcPr>
          <w:p w:rsidR="007774CE" w:rsidRPr="00E76F45" w:rsidRDefault="007774CE" w:rsidP="006357AB">
            <w:pPr>
              <w:rPr>
                <w:rFonts w:cstheme="minorHAnsi"/>
                <w:b/>
                <w:sz w:val="28"/>
                <w:szCs w:val="28"/>
              </w:rPr>
            </w:pPr>
            <w:r w:rsidRPr="00E76F45">
              <w:rPr>
                <w:rFonts w:cstheme="minorHAnsi"/>
                <w:b/>
                <w:sz w:val="28"/>
                <w:szCs w:val="28"/>
              </w:rPr>
              <w:t>Importance</w:t>
            </w:r>
          </w:p>
        </w:tc>
        <w:tc>
          <w:tcPr>
            <w:tcW w:w="1874" w:type="dxa"/>
          </w:tcPr>
          <w:p w:rsidR="007774CE" w:rsidRPr="00E76F45" w:rsidRDefault="007774CE" w:rsidP="006357AB">
            <w:pPr>
              <w:rPr>
                <w:rFonts w:cstheme="minorHAnsi"/>
                <w:sz w:val="28"/>
                <w:szCs w:val="28"/>
              </w:rPr>
            </w:pPr>
            <w:r w:rsidRPr="00E76F45">
              <w:rPr>
                <w:rFonts w:cstheme="minorHAnsi"/>
                <w:sz w:val="28"/>
                <w:szCs w:val="28"/>
              </w:rPr>
              <w:t>2</w:t>
            </w:r>
          </w:p>
        </w:tc>
        <w:tc>
          <w:tcPr>
            <w:tcW w:w="1819" w:type="dxa"/>
          </w:tcPr>
          <w:p w:rsidR="007774CE" w:rsidRPr="00E76F45" w:rsidRDefault="007774CE" w:rsidP="006357AB">
            <w:pPr>
              <w:rPr>
                <w:rFonts w:cstheme="minorHAnsi"/>
                <w:sz w:val="28"/>
                <w:szCs w:val="28"/>
              </w:rPr>
            </w:pPr>
            <w:r w:rsidRPr="00E76F45">
              <w:rPr>
                <w:rFonts w:cstheme="minorHAnsi"/>
                <w:sz w:val="28"/>
                <w:szCs w:val="28"/>
              </w:rPr>
              <w:t>1</w:t>
            </w:r>
          </w:p>
        </w:tc>
        <w:tc>
          <w:tcPr>
            <w:tcW w:w="1633" w:type="dxa"/>
          </w:tcPr>
          <w:p w:rsidR="007774CE" w:rsidRPr="00E76F45" w:rsidRDefault="007774CE" w:rsidP="006357AB">
            <w:pPr>
              <w:rPr>
                <w:rFonts w:cstheme="minorHAnsi"/>
                <w:sz w:val="28"/>
                <w:szCs w:val="28"/>
              </w:rPr>
            </w:pPr>
            <w:r w:rsidRPr="00E76F45">
              <w:rPr>
                <w:rFonts w:cstheme="minorHAnsi"/>
                <w:sz w:val="28"/>
                <w:szCs w:val="28"/>
              </w:rPr>
              <w:t>1</w:t>
            </w:r>
          </w:p>
        </w:tc>
        <w:tc>
          <w:tcPr>
            <w:tcW w:w="1349" w:type="dxa"/>
          </w:tcPr>
          <w:p w:rsidR="007774CE" w:rsidRPr="00E76F45" w:rsidRDefault="007774CE" w:rsidP="006357AB">
            <w:pPr>
              <w:rPr>
                <w:rFonts w:cstheme="minorHAnsi"/>
                <w:sz w:val="28"/>
                <w:szCs w:val="28"/>
              </w:rPr>
            </w:pPr>
            <w:r w:rsidRPr="00E76F45">
              <w:rPr>
                <w:rFonts w:cstheme="minorHAnsi"/>
                <w:sz w:val="28"/>
                <w:szCs w:val="28"/>
              </w:rPr>
              <w:t>2</w:t>
            </w:r>
          </w:p>
        </w:tc>
        <w:tc>
          <w:tcPr>
            <w:tcW w:w="1404" w:type="dxa"/>
          </w:tcPr>
          <w:p w:rsidR="007774CE" w:rsidRPr="00E76F45" w:rsidRDefault="007774CE" w:rsidP="006357AB">
            <w:pPr>
              <w:rPr>
                <w:rFonts w:cstheme="minorHAnsi"/>
                <w:sz w:val="28"/>
                <w:szCs w:val="28"/>
              </w:rPr>
            </w:pPr>
          </w:p>
        </w:tc>
      </w:tr>
      <w:tr w:rsidR="007774CE" w:rsidRPr="00E76F45" w:rsidTr="007774CE">
        <w:trPr>
          <w:trHeight w:val="454"/>
        </w:trPr>
        <w:tc>
          <w:tcPr>
            <w:tcW w:w="1884" w:type="dxa"/>
          </w:tcPr>
          <w:p w:rsidR="007774CE" w:rsidRPr="00E76F45" w:rsidRDefault="007774CE" w:rsidP="006357AB">
            <w:pPr>
              <w:rPr>
                <w:rFonts w:cstheme="minorHAnsi"/>
                <w:b/>
                <w:sz w:val="28"/>
                <w:szCs w:val="28"/>
              </w:rPr>
            </w:pPr>
            <w:r w:rsidRPr="00E76F45">
              <w:rPr>
                <w:rFonts w:cstheme="minorHAnsi"/>
                <w:b/>
                <w:sz w:val="28"/>
                <w:szCs w:val="28"/>
              </w:rPr>
              <w:t>Supplier 1</w:t>
            </w:r>
          </w:p>
        </w:tc>
        <w:tc>
          <w:tcPr>
            <w:tcW w:w="1874" w:type="dxa"/>
          </w:tcPr>
          <w:p w:rsidR="007774CE" w:rsidRPr="00E76F45" w:rsidRDefault="007774CE" w:rsidP="006357AB">
            <w:pPr>
              <w:rPr>
                <w:rFonts w:cstheme="minorHAnsi"/>
                <w:sz w:val="28"/>
                <w:szCs w:val="28"/>
              </w:rPr>
            </w:pPr>
            <w:r w:rsidRPr="00E76F45">
              <w:rPr>
                <w:rFonts w:cstheme="minorHAnsi"/>
                <w:sz w:val="28"/>
                <w:szCs w:val="28"/>
              </w:rPr>
              <w:t>2</w:t>
            </w:r>
          </w:p>
        </w:tc>
        <w:tc>
          <w:tcPr>
            <w:tcW w:w="1819" w:type="dxa"/>
          </w:tcPr>
          <w:p w:rsidR="007774CE" w:rsidRPr="00E76F45" w:rsidRDefault="007774CE" w:rsidP="006357AB">
            <w:pPr>
              <w:rPr>
                <w:rFonts w:cstheme="minorHAnsi"/>
                <w:sz w:val="28"/>
                <w:szCs w:val="28"/>
              </w:rPr>
            </w:pPr>
            <w:r w:rsidRPr="00E76F45">
              <w:rPr>
                <w:rFonts w:cstheme="minorHAnsi"/>
                <w:sz w:val="28"/>
                <w:szCs w:val="28"/>
              </w:rPr>
              <w:t>6</w:t>
            </w:r>
          </w:p>
        </w:tc>
        <w:tc>
          <w:tcPr>
            <w:tcW w:w="1633" w:type="dxa"/>
          </w:tcPr>
          <w:p w:rsidR="007774CE" w:rsidRPr="00E76F45" w:rsidRDefault="007774CE" w:rsidP="006357AB">
            <w:pPr>
              <w:rPr>
                <w:rFonts w:cstheme="minorHAnsi"/>
                <w:sz w:val="28"/>
                <w:szCs w:val="28"/>
              </w:rPr>
            </w:pPr>
            <w:r w:rsidRPr="00E76F45">
              <w:rPr>
                <w:rFonts w:cstheme="minorHAnsi"/>
                <w:sz w:val="28"/>
                <w:szCs w:val="28"/>
              </w:rPr>
              <w:t>9</w:t>
            </w:r>
          </w:p>
        </w:tc>
        <w:tc>
          <w:tcPr>
            <w:tcW w:w="1349" w:type="dxa"/>
          </w:tcPr>
          <w:p w:rsidR="007774CE" w:rsidRPr="00E76F45" w:rsidRDefault="007774CE" w:rsidP="006357AB">
            <w:pPr>
              <w:rPr>
                <w:rFonts w:cstheme="minorHAnsi"/>
                <w:sz w:val="28"/>
                <w:szCs w:val="28"/>
              </w:rPr>
            </w:pPr>
            <w:r w:rsidRPr="00E76F45">
              <w:rPr>
                <w:rFonts w:cstheme="minorHAnsi"/>
                <w:sz w:val="28"/>
                <w:szCs w:val="28"/>
              </w:rPr>
              <w:t>8</w:t>
            </w:r>
          </w:p>
        </w:tc>
        <w:tc>
          <w:tcPr>
            <w:tcW w:w="1404" w:type="dxa"/>
          </w:tcPr>
          <w:p w:rsidR="007774CE" w:rsidRPr="00E76F45" w:rsidRDefault="007774CE" w:rsidP="006357AB">
            <w:pPr>
              <w:rPr>
                <w:rFonts w:cstheme="minorHAnsi"/>
                <w:sz w:val="28"/>
                <w:szCs w:val="28"/>
              </w:rPr>
            </w:pPr>
            <w:r w:rsidRPr="00E76F45">
              <w:rPr>
                <w:rFonts w:cstheme="minorHAnsi"/>
                <w:sz w:val="28"/>
                <w:szCs w:val="28"/>
              </w:rPr>
              <w:t>35</w:t>
            </w:r>
          </w:p>
        </w:tc>
      </w:tr>
      <w:tr w:rsidR="007774CE" w:rsidRPr="00E76F45" w:rsidTr="007774CE">
        <w:trPr>
          <w:trHeight w:val="474"/>
        </w:trPr>
        <w:tc>
          <w:tcPr>
            <w:tcW w:w="1884" w:type="dxa"/>
          </w:tcPr>
          <w:p w:rsidR="007774CE" w:rsidRPr="00E76F45" w:rsidRDefault="007774CE" w:rsidP="006357AB">
            <w:pPr>
              <w:rPr>
                <w:rFonts w:cstheme="minorHAnsi"/>
                <w:b/>
                <w:sz w:val="28"/>
                <w:szCs w:val="28"/>
              </w:rPr>
            </w:pPr>
            <w:r w:rsidRPr="00E76F45">
              <w:rPr>
                <w:rFonts w:cstheme="minorHAnsi"/>
                <w:b/>
                <w:sz w:val="28"/>
                <w:szCs w:val="28"/>
              </w:rPr>
              <w:t>Supplier 2</w:t>
            </w:r>
          </w:p>
        </w:tc>
        <w:tc>
          <w:tcPr>
            <w:tcW w:w="1874" w:type="dxa"/>
          </w:tcPr>
          <w:p w:rsidR="007774CE" w:rsidRPr="00E76F45" w:rsidRDefault="007774CE" w:rsidP="006357AB">
            <w:pPr>
              <w:rPr>
                <w:rFonts w:cstheme="minorHAnsi"/>
                <w:sz w:val="28"/>
                <w:szCs w:val="28"/>
              </w:rPr>
            </w:pPr>
            <w:r w:rsidRPr="00E76F45">
              <w:rPr>
                <w:rFonts w:cstheme="minorHAnsi"/>
                <w:sz w:val="28"/>
                <w:szCs w:val="28"/>
              </w:rPr>
              <w:t>8</w:t>
            </w:r>
          </w:p>
        </w:tc>
        <w:tc>
          <w:tcPr>
            <w:tcW w:w="1819" w:type="dxa"/>
          </w:tcPr>
          <w:p w:rsidR="007774CE" w:rsidRPr="00E76F45" w:rsidRDefault="007774CE" w:rsidP="006357AB">
            <w:pPr>
              <w:rPr>
                <w:rFonts w:cstheme="minorHAnsi"/>
                <w:sz w:val="28"/>
                <w:szCs w:val="28"/>
              </w:rPr>
            </w:pPr>
            <w:r w:rsidRPr="00E76F45">
              <w:rPr>
                <w:rFonts w:cstheme="minorHAnsi"/>
                <w:sz w:val="28"/>
                <w:szCs w:val="28"/>
              </w:rPr>
              <w:t>3</w:t>
            </w:r>
          </w:p>
        </w:tc>
        <w:tc>
          <w:tcPr>
            <w:tcW w:w="1633" w:type="dxa"/>
          </w:tcPr>
          <w:p w:rsidR="007774CE" w:rsidRPr="00E76F45" w:rsidRDefault="007774CE" w:rsidP="006357AB">
            <w:pPr>
              <w:rPr>
                <w:rFonts w:cstheme="minorHAnsi"/>
                <w:sz w:val="28"/>
                <w:szCs w:val="28"/>
              </w:rPr>
            </w:pPr>
            <w:r w:rsidRPr="00E76F45">
              <w:rPr>
                <w:rFonts w:cstheme="minorHAnsi"/>
                <w:sz w:val="28"/>
                <w:szCs w:val="28"/>
              </w:rPr>
              <w:t>3</w:t>
            </w:r>
          </w:p>
        </w:tc>
        <w:tc>
          <w:tcPr>
            <w:tcW w:w="1349" w:type="dxa"/>
          </w:tcPr>
          <w:p w:rsidR="007774CE" w:rsidRPr="00E76F45" w:rsidRDefault="007774CE" w:rsidP="006357AB">
            <w:pPr>
              <w:rPr>
                <w:rFonts w:cstheme="minorHAnsi"/>
                <w:sz w:val="28"/>
                <w:szCs w:val="28"/>
              </w:rPr>
            </w:pPr>
            <w:r w:rsidRPr="00E76F45">
              <w:rPr>
                <w:rFonts w:cstheme="minorHAnsi"/>
                <w:sz w:val="28"/>
                <w:szCs w:val="28"/>
              </w:rPr>
              <w:t>7</w:t>
            </w:r>
          </w:p>
        </w:tc>
        <w:tc>
          <w:tcPr>
            <w:tcW w:w="1404" w:type="dxa"/>
          </w:tcPr>
          <w:p w:rsidR="007774CE" w:rsidRPr="00E76F45" w:rsidRDefault="007774CE" w:rsidP="006357AB">
            <w:pPr>
              <w:rPr>
                <w:rFonts w:cstheme="minorHAnsi"/>
                <w:sz w:val="28"/>
                <w:szCs w:val="28"/>
              </w:rPr>
            </w:pPr>
            <w:r w:rsidRPr="00E76F45">
              <w:rPr>
                <w:rFonts w:cstheme="minorHAnsi"/>
                <w:sz w:val="28"/>
                <w:szCs w:val="28"/>
              </w:rPr>
              <w:t>36</w:t>
            </w:r>
          </w:p>
        </w:tc>
      </w:tr>
      <w:tr w:rsidR="007774CE" w:rsidRPr="00E76F45" w:rsidTr="007774CE">
        <w:trPr>
          <w:trHeight w:val="454"/>
        </w:trPr>
        <w:tc>
          <w:tcPr>
            <w:tcW w:w="1884" w:type="dxa"/>
          </w:tcPr>
          <w:p w:rsidR="007774CE" w:rsidRPr="00E76F45" w:rsidRDefault="007774CE" w:rsidP="006357AB">
            <w:pPr>
              <w:rPr>
                <w:rFonts w:cstheme="minorHAnsi"/>
                <w:b/>
                <w:sz w:val="28"/>
                <w:szCs w:val="28"/>
                <w:highlight w:val="green"/>
              </w:rPr>
            </w:pPr>
            <w:r w:rsidRPr="00E76F45">
              <w:rPr>
                <w:rFonts w:cstheme="minorHAnsi"/>
                <w:b/>
                <w:sz w:val="28"/>
                <w:szCs w:val="28"/>
                <w:highlight w:val="green"/>
              </w:rPr>
              <w:t>Supplier 3</w:t>
            </w:r>
          </w:p>
        </w:tc>
        <w:tc>
          <w:tcPr>
            <w:tcW w:w="1874" w:type="dxa"/>
          </w:tcPr>
          <w:p w:rsidR="007774CE" w:rsidRPr="00E76F45" w:rsidRDefault="007774CE" w:rsidP="006357AB">
            <w:pPr>
              <w:rPr>
                <w:rFonts w:cstheme="minorHAnsi"/>
                <w:b/>
                <w:sz w:val="28"/>
                <w:szCs w:val="28"/>
                <w:highlight w:val="green"/>
              </w:rPr>
            </w:pPr>
            <w:r w:rsidRPr="00E76F45">
              <w:rPr>
                <w:rFonts w:cstheme="minorHAnsi"/>
                <w:b/>
                <w:sz w:val="28"/>
                <w:szCs w:val="28"/>
                <w:highlight w:val="green"/>
              </w:rPr>
              <w:t>9</w:t>
            </w:r>
          </w:p>
        </w:tc>
        <w:tc>
          <w:tcPr>
            <w:tcW w:w="1819" w:type="dxa"/>
          </w:tcPr>
          <w:p w:rsidR="007774CE" w:rsidRPr="00E76F45" w:rsidRDefault="007774CE" w:rsidP="006357AB">
            <w:pPr>
              <w:rPr>
                <w:rFonts w:cstheme="minorHAnsi"/>
                <w:b/>
                <w:sz w:val="28"/>
                <w:szCs w:val="28"/>
                <w:highlight w:val="green"/>
              </w:rPr>
            </w:pPr>
            <w:r w:rsidRPr="00E76F45">
              <w:rPr>
                <w:rFonts w:cstheme="minorHAnsi"/>
                <w:b/>
                <w:sz w:val="28"/>
                <w:szCs w:val="28"/>
                <w:highlight w:val="green"/>
              </w:rPr>
              <w:t>7</w:t>
            </w:r>
          </w:p>
        </w:tc>
        <w:tc>
          <w:tcPr>
            <w:tcW w:w="1633" w:type="dxa"/>
          </w:tcPr>
          <w:p w:rsidR="007774CE" w:rsidRPr="00E76F45" w:rsidRDefault="007774CE" w:rsidP="006357AB">
            <w:pPr>
              <w:rPr>
                <w:rFonts w:cstheme="minorHAnsi"/>
                <w:b/>
                <w:sz w:val="28"/>
                <w:szCs w:val="28"/>
                <w:highlight w:val="green"/>
              </w:rPr>
            </w:pPr>
            <w:r w:rsidRPr="00E76F45">
              <w:rPr>
                <w:rFonts w:cstheme="minorHAnsi"/>
                <w:b/>
                <w:sz w:val="28"/>
                <w:szCs w:val="28"/>
                <w:highlight w:val="green"/>
              </w:rPr>
              <w:t>7</w:t>
            </w:r>
          </w:p>
        </w:tc>
        <w:tc>
          <w:tcPr>
            <w:tcW w:w="1349" w:type="dxa"/>
          </w:tcPr>
          <w:p w:rsidR="007774CE" w:rsidRPr="00E76F45" w:rsidRDefault="007774CE" w:rsidP="006357AB">
            <w:pPr>
              <w:rPr>
                <w:rFonts w:cstheme="minorHAnsi"/>
                <w:b/>
                <w:sz w:val="28"/>
                <w:szCs w:val="28"/>
                <w:highlight w:val="green"/>
              </w:rPr>
            </w:pPr>
            <w:r w:rsidRPr="00E76F45">
              <w:rPr>
                <w:rFonts w:cstheme="minorHAnsi"/>
                <w:b/>
                <w:sz w:val="28"/>
                <w:szCs w:val="28"/>
                <w:highlight w:val="green"/>
              </w:rPr>
              <w:t>3</w:t>
            </w:r>
          </w:p>
        </w:tc>
        <w:tc>
          <w:tcPr>
            <w:tcW w:w="1404" w:type="dxa"/>
          </w:tcPr>
          <w:p w:rsidR="007774CE" w:rsidRPr="00E76F45" w:rsidRDefault="007774CE" w:rsidP="006357AB">
            <w:pPr>
              <w:rPr>
                <w:rFonts w:cstheme="minorHAnsi"/>
                <w:b/>
                <w:sz w:val="28"/>
                <w:szCs w:val="28"/>
                <w:highlight w:val="green"/>
              </w:rPr>
            </w:pPr>
            <w:r w:rsidRPr="00E76F45">
              <w:rPr>
                <w:rFonts w:cstheme="minorHAnsi"/>
                <w:b/>
                <w:sz w:val="28"/>
                <w:szCs w:val="28"/>
                <w:highlight w:val="green"/>
              </w:rPr>
              <w:t>38</w:t>
            </w:r>
          </w:p>
        </w:tc>
      </w:tr>
    </w:tbl>
    <w:p w:rsidR="00912AE8" w:rsidRPr="00E76F45" w:rsidRDefault="00912AE8" w:rsidP="006357AB">
      <w:pPr>
        <w:rPr>
          <w:rFonts w:cstheme="minorHAnsi"/>
          <w:color w:val="00B050"/>
          <w:sz w:val="28"/>
          <w:szCs w:val="28"/>
        </w:rPr>
      </w:pPr>
    </w:p>
    <w:p w:rsidR="007774CE" w:rsidRPr="00E76F45" w:rsidRDefault="00310EAD" w:rsidP="006357AB">
      <w:pPr>
        <w:rPr>
          <w:rFonts w:cstheme="minorHAnsi"/>
          <w:color w:val="00B050"/>
          <w:sz w:val="28"/>
          <w:szCs w:val="28"/>
        </w:rPr>
      </w:pPr>
      <w:r w:rsidRPr="00E76F45">
        <w:rPr>
          <w:rFonts w:cstheme="minorHAnsi"/>
          <w:color w:val="00B050"/>
          <w:sz w:val="28"/>
          <w:szCs w:val="28"/>
        </w:rPr>
        <w:t xml:space="preserve"> </w:t>
      </w:r>
      <w:r w:rsidRPr="00E76F45">
        <w:rPr>
          <w:rFonts w:cstheme="minorHAnsi"/>
          <w:color w:val="0070C0"/>
          <w:sz w:val="28"/>
          <w:szCs w:val="28"/>
        </w:rPr>
        <w:t xml:space="preserve">Sourced: </w:t>
      </w:r>
      <w:sdt>
        <w:sdtPr>
          <w:rPr>
            <w:rFonts w:cstheme="minorHAnsi"/>
            <w:color w:val="0070C0"/>
            <w:sz w:val="28"/>
            <w:szCs w:val="28"/>
          </w:rPr>
          <w:id w:val="302134734"/>
          <w:citation/>
        </w:sdtPr>
        <w:sdtContent>
          <w:r w:rsidR="00097864" w:rsidRPr="00E76F45">
            <w:rPr>
              <w:rFonts w:cstheme="minorHAnsi"/>
              <w:color w:val="0070C0"/>
              <w:sz w:val="28"/>
              <w:szCs w:val="28"/>
            </w:rPr>
            <w:fldChar w:fldCharType="begin"/>
          </w:r>
          <w:r w:rsidR="00097864" w:rsidRPr="00E76F45">
            <w:rPr>
              <w:rFonts w:cstheme="minorHAnsi"/>
              <w:color w:val="0070C0"/>
              <w:sz w:val="28"/>
              <w:szCs w:val="28"/>
              <w:lang w:val="en-US"/>
            </w:rPr>
            <w:instrText xml:space="preserve"> CITATION ida19 \l 1033 </w:instrText>
          </w:r>
          <w:r w:rsidR="00097864" w:rsidRPr="00E76F45">
            <w:rPr>
              <w:rFonts w:cstheme="minorHAnsi"/>
              <w:color w:val="0070C0"/>
              <w:sz w:val="28"/>
              <w:szCs w:val="28"/>
            </w:rPr>
            <w:fldChar w:fldCharType="separate"/>
          </w:r>
          <w:r w:rsidR="00097864" w:rsidRPr="00E76F45">
            <w:rPr>
              <w:rFonts w:cstheme="minorHAnsi"/>
              <w:noProof/>
              <w:color w:val="0070C0"/>
              <w:sz w:val="28"/>
              <w:szCs w:val="28"/>
              <w:lang w:val="en-US"/>
            </w:rPr>
            <w:t>(idashboards, 2019)</w:t>
          </w:r>
          <w:r w:rsidR="00097864" w:rsidRPr="00E76F45">
            <w:rPr>
              <w:rFonts w:cstheme="minorHAnsi"/>
              <w:color w:val="0070C0"/>
              <w:sz w:val="28"/>
              <w:szCs w:val="28"/>
            </w:rPr>
            <w:fldChar w:fldCharType="end"/>
          </w:r>
        </w:sdtContent>
      </w:sdt>
    </w:p>
    <w:p w:rsidR="006357AB" w:rsidRPr="00E76F45" w:rsidRDefault="006357AB" w:rsidP="006357AB">
      <w:pPr>
        <w:rPr>
          <w:rFonts w:cstheme="minorHAnsi"/>
          <w:color w:val="00B050"/>
          <w:sz w:val="28"/>
          <w:szCs w:val="28"/>
        </w:rPr>
      </w:pPr>
      <w:r w:rsidRPr="00E76F45">
        <w:rPr>
          <w:rFonts w:cstheme="minorHAnsi"/>
          <w:color w:val="00B050"/>
          <w:sz w:val="28"/>
          <w:szCs w:val="28"/>
        </w:rPr>
        <w:t xml:space="preserve">describe a problem, its nature, scope and impact; </w:t>
      </w:r>
      <w:r w:rsidRPr="00E76F45">
        <w:rPr>
          <w:rFonts w:cstheme="minorHAnsi"/>
          <w:color w:val="00B050"/>
          <w:sz w:val="28"/>
          <w:szCs w:val="28"/>
        </w:rPr>
        <w:t xml:space="preserve"> gather and interpret information to solve a problem; </w:t>
      </w:r>
      <w:r w:rsidRPr="00E76F45">
        <w:rPr>
          <w:rFonts w:cstheme="minorHAnsi"/>
          <w:color w:val="00B050"/>
          <w:sz w:val="28"/>
          <w:szCs w:val="28"/>
        </w:rPr>
        <w:t xml:space="preserve"> evaluate options to make a decision; </w:t>
      </w:r>
      <w:r w:rsidRPr="00E76F45">
        <w:rPr>
          <w:rFonts w:cstheme="minorHAnsi"/>
          <w:color w:val="00B050"/>
          <w:sz w:val="28"/>
          <w:szCs w:val="28"/>
        </w:rPr>
        <w:t> plan, monitor and review the implementation and communication of decisions</w:t>
      </w:r>
    </w:p>
    <w:p w:rsidR="00CC3D40" w:rsidRPr="00E76F45" w:rsidRDefault="00CC3D40">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097864" w:rsidRPr="00E76F45" w:rsidRDefault="00097864">
      <w:pPr>
        <w:rPr>
          <w:rFonts w:cstheme="minorHAnsi"/>
          <w:sz w:val="28"/>
          <w:szCs w:val="28"/>
        </w:rPr>
      </w:pPr>
    </w:p>
    <w:p w:rsidR="00E418D0" w:rsidRPr="00E76F45" w:rsidRDefault="00E418D0">
      <w:pPr>
        <w:rPr>
          <w:rFonts w:cstheme="minorHAnsi"/>
          <w:sz w:val="28"/>
          <w:szCs w:val="28"/>
        </w:rPr>
      </w:pPr>
    </w:p>
    <w:p w:rsidR="00E418D0" w:rsidRPr="00E76F45" w:rsidRDefault="00E418D0">
      <w:pPr>
        <w:rPr>
          <w:rFonts w:cstheme="minorHAnsi"/>
          <w:sz w:val="28"/>
          <w:szCs w:val="28"/>
        </w:rPr>
      </w:pPr>
    </w:p>
    <w:p w:rsidR="00097864" w:rsidRPr="00E76F45" w:rsidRDefault="00097864">
      <w:pPr>
        <w:rPr>
          <w:rFonts w:cstheme="minorHAnsi"/>
          <w:sz w:val="28"/>
          <w:szCs w:val="28"/>
        </w:rPr>
      </w:pPr>
    </w:p>
    <w:p w:rsidR="00CC3D40" w:rsidRPr="00E76F45" w:rsidRDefault="00CC3D40">
      <w:pPr>
        <w:rPr>
          <w:rFonts w:cstheme="minorHAnsi"/>
          <w:sz w:val="28"/>
          <w:szCs w:val="28"/>
        </w:rPr>
      </w:pPr>
    </w:p>
    <w:p w:rsidR="006357AB" w:rsidRPr="00E76F45" w:rsidRDefault="00CC3D40" w:rsidP="00CC3D40">
      <w:pPr>
        <w:pStyle w:val="Heading1"/>
        <w:rPr>
          <w:rFonts w:asciiTheme="minorHAnsi" w:hAnsiTheme="minorHAnsi" w:cstheme="minorHAnsi"/>
        </w:rPr>
      </w:pPr>
      <w:bookmarkStart w:id="14" w:name="_Toc18514408"/>
      <w:r w:rsidRPr="00E76F45">
        <w:rPr>
          <w:rFonts w:asciiTheme="minorHAnsi" w:hAnsiTheme="minorHAnsi" w:cstheme="minorHAnsi"/>
        </w:rPr>
        <w:t>Conclusion</w:t>
      </w:r>
      <w:bookmarkEnd w:id="14"/>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E418D0" w:rsidRPr="00E76F45" w:rsidRDefault="00E418D0" w:rsidP="00097864">
      <w:pPr>
        <w:rPr>
          <w:rFonts w:cstheme="minorHAnsi"/>
        </w:rPr>
      </w:pPr>
    </w:p>
    <w:p w:rsidR="00E418D0" w:rsidRPr="00E76F45" w:rsidRDefault="00E418D0"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p w:rsidR="00097864" w:rsidRPr="00E76F45" w:rsidRDefault="00097864" w:rsidP="00097864">
      <w:pPr>
        <w:rPr>
          <w:rFonts w:cstheme="minorHAnsi"/>
        </w:rPr>
      </w:pPr>
    </w:p>
    <w:bookmarkStart w:id="15" w:name="_Toc18514409" w:displacedByCustomXml="next"/>
    <w:sdt>
      <w:sdtPr>
        <w:rPr>
          <w:rFonts w:asciiTheme="minorHAnsi" w:hAnsiTheme="minorHAnsi" w:cstheme="minorHAnsi"/>
        </w:rPr>
        <w:id w:val="916602454"/>
        <w:docPartObj>
          <w:docPartGallery w:val="Bibliographies"/>
          <w:docPartUnique/>
        </w:docPartObj>
      </w:sdtPr>
      <w:sdtEndPr>
        <w:rPr>
          <w:rFonts w:eastAsiaTheme="minorHAnsi"/>
          <w:color w:val="auto"/>
          <w:sz w:val="22"/>
          <w:szCs w:val="22"/>
        </w:rPr>
      </w:sdtEndPr>
      <w:sdtContent>
        <w:p w:rsidR="00097864" w:rsidRPr="00E76F45" w:rsidRDefault="00097864">
          <w:pPr>
            <w:pStyle w:val="Heading1"/>
            <w:rPr>
              <w:rFonts w:asciiTheme="minorHAnsi" w:hAnsiTheme="minorHAnsi" w:cstheme="minorHAnsi"/>
            </w:rPr>
          </w:pPr>
          <w:r w:rsidRPr="00E76F45">
            <w:rPr>
              <w:rFonts w:asciiTheme="minorHAnsi" w:hAnsiTheme="minorHAnsi" w:cstheme="minorHAnsi"/>
            </w:rPr>
            <w:t>References</w:t>
          </w:r>
          <w:bookmarkEnd w:id="15"/>
        </w:p>
        <w:sdt>
          <w:sdtPr>
            <w:rPr>
              <w:rFonts w:cstheme="minorHAnsi"/>
            </w:rPr>
            <w:id w:val="-573587230"/>
            <w:bibliography/>
          </w:sdtPr>
          <w:sdtContent>
            <w:p w:rsidR="00097864" w:rsidRPr="00E76F45" w:rsidRDefault="00097864" w:rsidP="00097864">
              <w:pPr>
                <w:pStyle w:val="Bibliography"/>
                <w:ind w:left="720" w:hanging="720"/>
                <w:rPr>
                  <w:rFonts w:cstheme="minorHAnsi"/>
                  <w:noProof/>
                  <w:sz w:val="24"/>
                  <w:szCs w:val="24"/>
                </w:rPr>
              </w:pPr>
              <w:r w:rsidRPr="00E76F45">
                <w:rPr>
                  <w:rFonts w:cstheme="minorHAnsi"/>
                </w:rPr>
                <w:fldChar w:fldCharType="begin"/>
              </w:r>
              <w:r w:rsidRPr="00E76F45">
                <w:rPr>
                  <w:rFonts w:cstheme="minorHAnsi"/>
                </w:rPr>
                <w:instrText xml:space="preserve"> BIBLIOGRAPHY </w:instrText>
              </w:r>
              <w:r w:rsidRPr="00E76F45">
                <w:rPr>
                  <w:rFonts w:cstheme="minorHAnsi"/>
                </w:rPr>
                <w:fldChar w:fldCharType="separate"/>
              </w:r>
              <w:r w:rsidRPr="00E76F45">
                <w:rPr>
                  <w:rFonts w:cstheme="minorHAnsi"/>
                  <w:noProof/>
                </w:rPr>
                <w:t xml:space="preserve">Fern Fort University. (2019, 09 04). </w:t>
              </w:r>
              <w:r w:rsidRPr="00E76F45">
                <w:rPr>
                  <w:rFonts w:cstheme="minorHAnsi"/>
                  <w:i/>
                  <w:iCs/>
                  <w:noProof/>
                </w:rPr>
                <w:t>Sports Direct International Plc PESTEL &amp; Environment Analysis</w:t>
              </w:r>
              <w:r w:rsidRPr="00E76F45">
                <w:rPr>
                  <w:rFonts w:cstheme="minorHAnsi"/>
                  <w:noProof/>
                </w:rPr>
                <w:t xml:space="preserve">. Retrieved from Fern Fort University: http://fernfortuniversity.com/term-papers/pestel/nyse4/6889-sports-direct-international-plc.php </w:t>
              </w:r>
            </w:p>
            <w:p w:rsidR="00097864" w:rsidRPr="00E76F45" w:rsidRDefault="00097864" w:rsidP="00097864">
              <w:pPr>
                <w:pStyle w:val="Bibliography"/>
                <w:ind w:left="720" w:hanging="720"/>
                <w:rPr>
                  <w:rFonts w:cstheme="minorHAnsi"/>
                  <w:noProof/>
                </w:rPr>
              </w:pPr>
              <w:r w:rsidRPr="00E76F45">
                <w:rPr>
                  <w:rFonts w:cstheme="minorHAnsi"/>
                  <w:noProof/>
                </w:rPr>
                <w:t xml:space="preserve">idashboards. (2019, 09 04). </w:t>
              </w:r>
              <w:r w:rsidRPr="00E76F45">
                <w:rPr>
                  <w:rFonts w:cstheme="minorHAnsi"/>
                  <w:i/>
                  <w:iCs/>
                  <w:noProof/>
                </w:rPr>
                <w:t>4 Tools &amp; Strategies for Enhanced Decision-Making</w:t>
              </w:r>
              <w:r w:rsidRPr="00E76F45">
                <w:rPr>
                  <w:rFonts w:cstheme="minorHAnsi"/>
                  <w:noProof/>
                </w:rPr>
                <w:t>. Retrieved from idashboards: https://www.idashboards.com/blog/2019/04/10/4-tools-strategies-for-enhanced-decision-making/</w:t>
              </w:r>
            </w:p>
            <w:p w:rsidR="00097864" w:rsidRPr="00E76F45" w:rsidRDefault="00097864" w:rsidP="00097864">
              <w:pPr>
                <w:rPr>
                  <w:rFonts w:cstheme="minorHAnsi"/>
                </w:rPr>
              </w:pPr>
              <w:r w:rsidRPr="00E76F45">
                <w:rPr>
                  <w:rFonts w:cstheme="minorHAnsi"/>
                  <w:b/>
                  <w:bCs/>
                  <w:noProof/>
                </w:rPr>
                <w:fldChar w:fldCharType="end"/>
              </w:r>
            </w:p>
          </w:sdtContent>
        </w:sdt>
      </w:sdtContent>
    </w:sdt>
    <w:p w:rsidR="009A1528" w:rsidRPr="00E76F45" w:rsidRDefault="009A1528" w:rsidP="009A1528">
      <w:pPr>
        <w:rPr>
          <w:rFonts w:cstheme="minorHAnsi"/>
          <w:sz w:val="28"/>
          <w:szCs w:val="28"/>
        </w:rPr>
      </w:pPr>
      <w:hyperlink r:id="rId12" w:history="1">
        <w:r w:rsidRPr="00E76F45">
          <w:rPr>
            <w:rStyle w:val="Hyperlink"/>
            <w:rFonts w:cstheme="minorHAnsi"/>
            <w:sz w:val="28"/>
            <w:szCs w:val="28"/>
          </w:rPr>
          <w:t>https://www.nufc.co.uk/faqs</w:t>
        </w:r>
      </w:hyperlink>
    </w:p>
    <w:p w:rsidR="009A1528" w:rsidRPr="00E76F45" w:rsidRDefault="009A1528" w:rsidP="009A1528">
      <w:pPr>
        <w:shd w:val="clear" w:color="auto" w:fill="F2F2F2" w:themeFill="background1" w:themeFillShade="F2"/>
        <w:spacing w:after="0" w:line="240" w:lineRule="auto"/>
        <w:rPr>
          <w:rFonts w:eastAsia="Times New Roman" w:cstheme="minorHAnsi"/>
          <w:color w:val="000000"/>
          <w:sz w:val="23"/>
          <w:szCs w:val="23"/>
          <w:lang w:eastAsia="en-GB"/>
        </w:rPr>
      </w:pPr>
      <w:hyperlink r:id="rId13" w:history="1">
        <w:r w:rsidRPr="00E76F45">
          <w:rPr>
            <w:rStyle w:val="Hyperlink"/>
            <w:rFonts w:eastAsia="Times New Roman" w:cstheme="minorHAnsi"/>
            <w:sz w:val="23"/>
            <w:szCs w:val="23"/>
            <w:lang w:eastAsia="en-GB"/>
          </w:rPr>
          <w:t>https://www.mbaskool.com/brandguide/lifestyle-and-retail/9121-sports-direct.html</w:t>
        </w:r>
      </w:hyperlink>
      <w:r w:rsidRPr="00E76F45">
        <w:rPr>
          <w:rFonts w:eastAsia="Times New Roman" w:cstheme="minorHAnsi"/>
          <w:color w:val="000000"/>
          <w:sz w:val="23"/>
          <w:szCs w:val="23"/>
          <w:lang w:eastAsia="en-GB"/>
        </w:rPr>
        <w:t xml:space="preserve"> </w:t>
      </w:r>
    </w:p>
    <w:p w:rsidR="009A1528" w:rsidRPr="00E76F45" w:rsidRDefault="009A1528" w:rsidP="009A1528">
      <w:pPr>
        <w:pStyle w:val="NormalWeb"/>
        <w:spacing w:before="0" w:beforeAutospacing="0" w:after="150" w:afterAutospacing="0"/>
        <w:rPr>
          <w:rStyle w:val="blast"/>
          <w:rFonts w:asciiTheme="minorHAnsi" w:hAnsiTheme="minorHAnsi" w:cstheme="minorHAnsi"/>
          <w:color w:val="0CADBE"/>
        </w:rPr>
      </w:pPr>
    </w:p>
    <w:p w:rsidR="00AB7008" w:rsidRPr="00E76F45" w:rsidRDefault="00AB7008" w:rsidP="00AB7008">
      <w:pPr>
        <w:spacing w:after="150" w:line="315" w:lineRule="atLeast"/>
        <w:rPr>
          <w:rFonts w:eastAsia="Times New Roman" w:cstheme="minorHAnsi"/>
          <w:caps/>
          <w:color w:val="666666"/>
          <w:sz w:val="18"/>
          <w:szCs w:val="18"/>
          <w:lang w:eastAsia="en-GB"/>
        </w:rPr>
      </w:pPr>
      <w:r w:rsidRPr="00E76F45">
        <w:rPr>
          <w:rFonts w:eastAsia="Times New Roman" w:cstheme="minorHAnsi"/>
          <w:caps/>
          <w:color w:val="666666"/>
          <w:sz w:val="18"/>
          <w:szCs w:val="18"/>
          <w:lang w:eastAsia="en-GB"/>
        </w:rPr>
        <w:t xml:space="preserve">12 August 2016 By </w:t>
      </w:r>
      <w:hyperlink r:id="rId14" w:history="1">
        <w:r w:rsidRPr="00E76F45">
          <w:rPr>
            <w:rFonts w:eastAsia="Times New Roman" w:cstheme="minorHAnsi"/>
            <w:caps/>
            <w:color w:val="92278F"/>
            <w:sz w:val="18"/>
            <w:szCs w:val="18"/>
            <w:u w:val="single"/>
            <w:lang w:eastAsia="en-GB"/>
          </w:rPr>
          <w:t>Harriet Brown</w:t>
        </w:r>
      </w:hyperlink>
      <w:r w:rsidRPr="00E76F45">
        <w:rPr>
          <w:rFonts w:eastAsia="Times New Roman" w:cstheme="minorHAnsi"/>
          <w:caps/>
          <w:color w:val="666666"/>
          <w:sz w:val="18"/>
          <w:szCs w:val="18"/>
          <w:lang w:eastAsia="en-GB"/>
        </w:rPr>
        <w:t xml:space="preserve"> </w:t>
      </w:r>
    </w:p>
    <w:p w:rsidR="00AB7008" w:rsidRDefault="00AB7008" w:rsidP="00AB7008">
      <w:pPr>
        <w:pStyle w:val="NormalWeb"/>
        <w:spacing w:before="0" w:beforeAutospacing="0" w:after="150" w:afterAutospacing="0"/>
        <w:rPr>
          <w:rStyle w:val="blast"/>
          <w:rFonts w:asciiTheme="minorHAnsi" w:hAnsiTheme="minorHAnsi" w:cstheme="minorHAnsi"/>
          <w:color w:val="0CADBE"/>
        </w:rPr>
      </w:pPr>
      <w:r w:rsidRPr="00E76F45">
        <w:rPr>
          <w:rStyle w:val="blast"/>
          <w:rFonts w:asciiTheme="minorHAnsi" w:hAnsiTheme="minorHAnsi" w:cstheme="minorHAnsi"/>
          <w:color w:val="0CADBE"/>
        </w:rPr>
        <w:t xml:space="preserve"> https://www.drapersonline.com/companies/sports-direct/-sports-direct-staff-turnover-rate-three-times-national-average/7011137.article  </w:t>
      </w:r>
    </w:p>
    <w:p w:rsidR="00097864" w:rsidRPr="00E76F45" w:rsidRDefault="00097864" w:rsidP="00097864">
      <w:pPr>
        <w:rPr>
          <w:rFonts w:cstheme="minorHAnsi"/>
        </w:rPr>
      </w:pPr>
    </w:p>
    <w:sectPr w:rsidR="00097864" w:rsidRPr="00E76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C7F99"/>
    <w:multiLevelType w:val="multilevel"/>
    <w:tmpl w:val="B0AA1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E27168"/>
    <w:multiLevelType w:val="multilevel"/>
    <w:tmpl w:val="EAA8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B00193"/>
    <w:multiLevelType w:val="multilevel"/>
    <w:tmpl w:val="0ADE6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F64870"/>
    <w:multiLevelType w:val="hybridMultilevel"/>
    <w:tmpl w:val="939657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6C35068"/>
    <w:multiLevelType w:val="multilevel"/>
    <w:tmpl w:val="D6784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1F5FE1"/>
    <w:multiLevelType w:val="multilevel"/>
    <w:tmpl w:val="E9B800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8E3AAF"/>
    <w:multiLevelType w:val="hybridMultilevel"/>
    <w:tmpl w:val="5E64A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9022D2"/>
    <w:multiLevelType w:val="multilevel"/>
    <w:tmpl w:val="19A08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FF5FF5"/>
    <w:multiLevelType w:val="multilevel"/>
    <w:tmpl w:val="E530F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50190D"/>
    <w:multiLevelType w:val="multilevel"/>
    <w:tmpl w:val="9AB23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675C3A"/>
    <w:multiLevelType w:val="hybridMultilevel"/>
    <w:tmpl w:val="B03C8C24"/>
    <w:lvl w:ilvl="0" w:tplc="0809000F">
      <w:start w:val="1"/>
      <w:numFmt w:val="decimal"/>
      <w:lvlText w:val="%1."/>
      <w:lvlJc w:val="left"/>
      <w:pPr>
        <w:ind w:left="720" w:hanging="360"/>
      </w:pPr>
      <w:rPr>
        <w:rFonts w:eastAsia="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FC5D15"/>
    <w:multiLevelType w:val="multilevel"/>
    <w:tmpl w:val="8FBA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6B33AE"/>
    <w:multiLevelType w:val="hybridMultilevel"/>
    <w:tmpl w:val="20468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BC1DEF"/>
    <w:multiLevelType w:val="multilevel"/>
    <w:tmpl w:val="00005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D24A0A"/>
    <w:multiLevelType w:val="hybridMultilevel"/>
    <w:tmpl w:val="58448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7"/>
  </w:num>
  <w:num w:numId="4">
    <w:abstractNumId w:val="0"/>
  </w:num>
  <w:num w:numId="5">
    <w:abstractNumId w:val="1"/>
  </w:num>
  <w:num w:numId="6">
    <w:abstractNumId w:val="2"/>
  </w:num>
  <w:num w:numId="7">
    <w:abstractNumId w:val="9"/>
  </w:num>
  <w:num w:numId="8">
    <w:abstractNumId w:val="8"/>
  </w:num>
  <w:num w:numId="9">
    <w:abstractNumId w:val="11"/>
  </w:num>
  <w:num w:numId="10">
    <w:abstractNumId w:val="5"/>
  </w:num>
  <w:num w:numId="11">
    <w:abstractNumId w:val="13"/>
  </w:num>
  <w:num w:numId="12">
    <w:abstractNumId w:val="3"/>
  </w:num>
  <w:num w:numId="13">
    <w:abstractNumId w:val="6"/>
  </w:num>
  <w:num w:numId="14">
    <w:abstractNumId w:val="14"/>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F47"/>
    <w:rsid w:val="000002FE"/>
    <w:rsid w:val="0005011B"/>
    <w:rsid w:val="000645B9"/>
    <w:rsid w:val="000829EC"/>
    <w:rsid w:val="00092E16"/>
    <w:rsid w:val="00097864"/>
    <w:rsid w:val="00097BC6"/>
    <w:rsid w:val="000A206D"/>
    <w:rsid w:val="000B25E6"/>
    <w:rsid w:val="00100882"/>
    <w:rsid w:val="00120361"/>
    <w:rsid w:val="001763A0"/>
    <w:rsid w:val="00187B47"/>
    <w:rsid w:val="001A69FA"/>
    <w:rsid w:val="001C4112"/>
    <w:rsid w:val="00213CD3"/>
    <w:rsid w:val="0022748D"/>
    <w:rsid w:val="00236F3A"/>
    <w:rsid w:val="00237212"/>
    <w:rsid w:val="002416F1"/>
    <w:rsid w:val="002437FD"/>
    <w:rsid w:val="00260DD3"/>
    <w:rsid w:val="002859BA"/>
    <w:rsid w:val="002B59F9"/>
    <w:rsid w:val="002C24F4"/>
    <w:rsid w:val="002C53B2"/>
    <w:rsid w:val="002D4913"/>
    <w:rsid w:val="002D6189"/>
    <w:rsid w:val="002E1C79"/>
    <w:rsid w:val="002F09E7"/>
    <w:rsid w:val="00310EAD"/>
    <w:rsid w:val="00320098"/>
    <w:rsid w:val="0033060E"/>
    <w:rsid w:val="00332EDA"/>
    <w:rsid w:val="00336348"/>
    <w:rsid w:val="003728C3"/>
    <w:rsid w:val="0037348D"/>
    <w:rsid w:val="003C3222"/>
    <w:rsid w:val="003D41CE"/>
    <w:rsid w:val="004117BE"/>
    <w:rsid w:val="00413DE5"/>
    <w:rsid w:val="00415605"/>
    <w:rsid w:val="00417AFC"/>
    <w:rsid w:val="0042205C"/>
    <w:rsid w:val="00434569"/>
    <w:rsid w:val="00483356"/>
    <w:rsid w:val="00485B84"/>
    <w:rsid w:val="004C7B85"/>
    <w:rsid w:val="004E4AB7"/>
    <w:rsid w:val="004F329A"/>
    <w:rsid w:val="00502FDC"/>
    <w:rsid w:val="00503936"/>
    <w:rsid w:val="005150EF"/>
    <w:rsid w:val="00530486"/>
    <w:rsid w:val="00530B52"/>
    <w:rsid w:val="005524A5"/>
    <w:rsid w:val="00554452"/>
    <w:rsid w:val="005652BE"/>
    <w:rsid w:val="00575447"/>
    <w:rsid w:val="005D416C"/>
    <w:rsid w:val="005E3097"/>
    <w:rsid w:val="005F4363"/>
    <w:rsid w:val="006357AB"/>
    <w:rsid w:val="006454D6"/>
    <w:rsid w:val="006567C8"/>
    <w:rsid w:val="00696C90"/>
    <w:rsid w:val="006A1790"/>
    <w:rsid w:val="006C5BA1"/>
    <w:rsid w:val="00707ED3"/>
    <w:rsid w:val="007453CC"/>
    <w:rsid w:val="00753850"/>
    <w:rsid w:val="007635C3"/>
    <w:rsid w:val="007702A2"/>
    <w:rsid w:val="007774CE"/>
    <w:rsid w:val="007939F3"/>
    <w:rsid w:val="007A1E01"/>
    <w:rsid w:val="007B0089"/>
    <w:rsid w:val="00847599"/>
    <w:rsid w:val="00856850"/>
    <w:rsid w:val="00876DE5"/>
    <w:rsid w:val="008B434E"/>
    <w:rsid w:val="008E7F73"/>
    <w:rsid w:val="008F29BF"/>
    <w:rsid w:val="009041D9"/>
    <w:rsid w:val="00912AE8"/>
    <w:rsid w:val="00925DCD"/>
    <w:rsid w:val="00934983"/>
    <w:rsid w:val="00936128"/>
    <w:rsid w:val="00965CDB"/>
    <w:rsid w:val="009678A1"/>
    <w:rsid w:val="009736A5"/>
    <w:rsid w:val="009A1528"/>
    <w:rsid w:val="009A2C50"/>
    <w:rsid w:val="009A46C4"/>
    <w:rsid w:val="009B2614"/>
    <w:rsid w:val="009B2EED"/>
    <w:rsid w:val="009C10B8"/>
    <w:rsid w:val="00A15C7D"/>
    <w:rsid w:val="00A41253"/>
    <w:rsid w:val="00A51052"/>
    <w:rsid w:val="00A82BD2"/>
    <w:rsid w:val="00A95E81"/>
    <w:rsid w:val="00A96D82"/>
    <w:rsid w:val="00AB7008"/>
    <w:rsid w:val="00AC2F83"/>
    <w:rsid w:val="00B514FC"/>
    <w:rsid w:val="00B55B4F"/>
    <w:rsid w:val="00B70FEF"/>
    <w:rsid w:val="00B94497"/>
    <w:rsid w:val="00BB4A3E"/>
    <w:rsid w:val="00BD0FA7"/>
    <w:rsid w:val="00BE3A78"/>
    <w:rsid w:val="00BF1F47"/>
    <w:rsid w:val="00C3023E"/>
    <w:rsid w:val="00C40E52"/>
    <w:rsid w:val="00C63ADD"/>
    <w:rsid w:val="00C738D7"/>
    <w:rsid w:val="00C83B2A"/>
    <w:rsid w:val="00C903DC"/>
    <w:rsid w:val="00CC1CCA"/>
    <w:rsid w:val="00CC3D40"/>
    <w:rsid w:val="00D063E5"/>
    <w:rsid w:val="00D673F0"/>
    <w:rsid w:val="00D675D3"/>
    <w:rsid w:val="00D77381"/>
    <w:rsid w:val="00D96FF7"/>
    <w:rsid w:val="00DC315D"/>
    <w:rsid w:val="00DC4013"/>
    <w:rsid w:val="00DC6C0B"/>
    <w:rsid w:val="00E418D0"/>
    <w:rsid w:val="00E439FD"/>
    <w:rsid w:val="00E471F2"/>
    <w:rsid w:val="00E564B9"/>
    <w:rsid w:val="00E656FD"/>
    <w:rsid w:val="00E707DD"/>
    <w:rsid w:val="00E76F45"/>
    <w:rsid w:val="00E9185D"/>
    <w:rsid w:val="00EA58FC"/>
    <w:rsid w:val="00EB3D9C"/>
    <w:rsid w:val="00EB45B0"/>
    <w:rsid w:val="00EC3831"/>
    <w:rsid w:val="00F045A7"/>
    <w:rsid w:val="00F70558"/>
    <w:rsid w:val="00F77FD8"/>
    <w:rsid w:val="00F92027"/>
    <w:rsid w:val="00FB247E"/>
    <w:rsid w:val="00FD2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DDB16"/>
  <w15:chartTrackingRefBased/>
  <w15:docId w15:val="{04F1E979-2C44-4665-80A4-248110DB4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B26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E707D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1E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ast">
    <w:name w:val="blast"/>
    <w:basedOn w:val="DefaultParagraphFont"/>
    <w:rsid w:val="007A1E01"/>
  </w:style>
  <w:style w:type="character" w:styleId="Hyperlink">
    <w:name w:val="Hyperlink"/>
    <w:basedOn w:val="DefaultParagraphFont"/>
    <w:uiPriority w:val="99"/>
    <w:unhideWhenUsed/>
    <w:rsid w:val="00E707DD"/>
    <w:rPr>
      <w:color w:val="0563C1" w:themeColor="hyperlink"/>
      <w:u w:val="single"/>
    </w:rPr>
  </w:style>
  <w:style w:type="paragraph" w:styleId="ListParagraph">
    <w:name w:val="List Paragraph"/>
    <w:basedOn w:val="Normal"/>
    <w:uiPriority w:val="34"/>
    <w:qFormat/>
    <w:rsid w:val="00E707DD"/>
    <w:pPr>
      <w:ind w:left="720"/>
      <w:contextualSpacing/>
    </w:pPr>
  </w:style>
  <w:style w:type="character" w:styleId="Strong">
    <w:name w:val="Strong"/>
    <w:basedOn w:val="DefaultParagraphFont"/>
    <w:uiPriority w:val="22"/>
    <w:qFormat/>
    <w:rsid w:val="00E707DD"/>
    <w:rPr>
      <w:b/>
      <w:bCs/>
    </w:rPr>
  </w:style>
  <w:style w:type="character" w:customStyle="1" w:styleId="Heading2Char">
    <w:name w:val="Heading 2 Char"/>
    <w:basedOn w:val="DefaultParagraphFont"/>
    <w:link w:val="Heading2"/>
    <w:uiPriority w:val="9"/>
    <w:rsid w:val="00E707DD"/>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9B2614"/>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777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763A0"/>
    <w:rPr>
      <w:i/>
      <w:iCs/>
    </w:rPr>
  </w:style>
  <w:style w:type="paragraph" w:styleId="TOCHeading">
    <w:name w:val="TOC Heading"/>
    <w:basedOn w:val="Heading1"/>
    <w:next w:val="Normal"/>
    <w:uiPriority w:val="39"/>
    <w:unhideWhenUsed/>
    <w:qFormat/>
    <w:rsid w:val="00CC3D40"/>
    <w:pPr>
      <w:outlineLvl w:val="9"/>
    </w:pPr>
    <w:rPr>
      <w:lang w:val="en-US"/>
    </w:rPr>
  </w:style>
  <w:style w:type="paragraph" w:styleId="TOC1">
    <w:name w:val="toc 1"/>
    <w:basedOn w:val="Normal"/>
    <w:next w:val="Normal"/>
    <w:autoRedefine/>
    <w:uiPriority w:val="39"/>
    <w:unhideWhenUsed/>
    <w:rsid w:val="00CC3D40"/>
    <w:pPr>
      <w:spacing w:after="100"/>
    </w:pPr>
  </w:style>
  <w:style w:type="paragraph" w:styleId="TOC2">
    <w:name w:val="toc 2"/>
    <w:basedOn w:val="Normal"/>
    <w:next w:val="Normal"/>
    <w:autoRedefine/>
    <w:uiPriority w:val="39"/>
    <w:unhideWhenUsed/>
    <w:rsid w:val="00CC3D40"/>
    <w:pPr>
      <w:spacing w:after="100"/>
      <w:ind w:left="220"/>
    </w:pPr>
  </w:style>
  <w:style w:type="paragraph" w:styleId="Bibliography">
    <w:name w:val="Bibliography"/>
    <w:basedOn w:val="Normal"/>
    <w:next w:val="Normal"/>
    <w:uiPriority w:val="37"/>
    <w:unhideWhenUsed/>
    <w:rsid w:val="00097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28798">
      <w:bodyDiv w:val="1"/>
      <w:marLeft w:val="0"/>
      <w:marRight w:val="0"/>
      <w:marTop w:val="0"/>
      <w:marBottom w:val="0"/>
      <w:divBdr>
        <w:top w:val="none" w:sz="0" w:space="0" w:color="auto"/>
        <w:left w:val="none" w:sz="0" w:space="0" w:color="auto"/>
        <w:bottom w:val="none" w:sz="0" w:space="0" w:color="auto"/>
        <w:right w:val="none" w:sz="0" w:space="0" w:color="auto"/>
      </w:divBdr>
    </w:div>
    <w:div w:id="158935014">
      <w:bodyDiv w:val="1"/>
      <w:marLeft w:val="0"/>
      <w:marRight w:val="0"/>
      <w:marTop w:val="0"/>
      <w:marBottom w:val="0"/>
      <w:divBdr>
        <w:top w:val="none" w:sz="0" w:space="0" w:color="auto"/>
        <w:left w:val="none" w:sz="0" w:space="0" w:color="auto"/>
        <w:bottom w:val="none" w:sz="0" w:space="0" w:color="auto"/>
        <w:right w:val="none" w:sz="0" w:space="0" w:color="auto"/>
      </w:divBdr>
    </w:div>
    <w:div w:id="175460862">
      <w:bodyDiv w:val="1"/>
      <w:marLeft w:val="0"/>
      <w:marRight w:val="0"/>
      <w:marTop w:val="0"/>
      <w:marBottom w:val="0"/>
      <w:divBdr>
        <w:top w:val="none" w:sz="0" w:space="0" w:color="auto"/>
        <w:left w:val="none" w:sz="0" w:space="0" w:color="auto"/>
        <w:bottom w:val="none" w:sz="0" w:space="0" w:color="auto"/>
        <w:right w:val="none" w:sz="0" w:space="0" w:color="auto"/>
      </w:divBdr>
    </w:div>
    <w:div w:id="202862999">
      <w:bodyDiv w:val="1"/>
      <w:marLeft w:val="0"/>
      <w:marRight w:val="0"/>
      <w:marTop w:val="0"/>
      <w:marBottom w:val="0"/>
      <w:divBdr>
        <w:top w:val="none" w:sz="0" w:space="0" w:color="auto"/>
        <w:left w:val="none" w:sz="0" w:space="0" w:color="auto"/>
        <w:bottom w:val="none" w:sz="0" w:space="0" w:color="auto"/>
        <w:right w:val="none" w:sz="0" w:space="0" w:color="auto"/>
      </w:divBdr>
    </w:div>
    <w:div w:id="305017253">
      <w:bodyDiv w:val="1"/>
      <w:marLeft w:val="0"/>
      <w:marRight w:val="0"/>
      <w:marTop w:val="0"/>
      <w:marBottom w:val="0"/>
      <w:divBdr>
        <w:top w:val="none" w:sz="0" w:space="0" w:color="auto"/>
        <w:left w:val="none" w:sz="0" w:space="0" w:color="auto"/>
        <w:bottom w:val="none" w:sz="0" w:space="0" w:color="auto"/>
        <w:right w:val="none" w:sz="0" w:space="0" w:color="auto"/>
      </w:divBdr>
    </w:div>
    <w:div w:id="380128832">
      <w:bodyDiv w:val="1"/>
      <w:marLeft w:val="0"/>
      <w:marRight w:val="0"/>
      <w:marTop w:val="0"/>
      <w:marBottom w:val="0"/>
      <w:divBdr>
        <w:top w:val="none" w:sz="0" w:space="0" w:color="auto"/>
        <w:left w:val="none" w:sz="0" w:space="0" w:color="auto"/>
        <w:bottom w:val="none" w:sz="0" w:space="0" w:color="auto"/>
        <w:right w:val="none" w:sz="0" w:space="0" w:color="auto"/>
      </w:divBdr>
    </w:div>
    <w:div w:id="409079142">
      <w:bodyDiv w:val="1"/>
      <w:marLeft w:val="0"/>
      <w:marRight w:val="0"/>
      <w:marTop w:val="0"/>
      <w:marBottom w:val="0"/>
      <w:divBdr>
        <w:top w:val="none" w:sz="0" w:space="0" w:color="auto"/>
        <w:left w:val="none" w:sz="0" w:space="0" w:color="auto"/>
        <w:bottom w:val="none" w:sz="0" w:space="0" w:color="auto"/>
        <w:right w:val="none" w:sz="0" w:space="0" w:color="auto"/>
      </w:divBdr>
    </w:div>
    <w:div w:id="434909845">
      <w:bodyDiv w:val="1"/>
      <w:marLeft w:val="0"/>
      <w:marRight w:val="0"/>
      <w:marTop w:val="0"/>
      <w:marBottom w:val="0"/>
      <w:divBdr>
        <w:top w:val="none" w:sz="0" w:space="0" w:color="auto"/>
        <w:left w:val="none" w:sz="0" w:space="0" w:color="auto"/>
        <w:bottom w:val="none" w:sz="0" w:space="0" w:color="auto"/>
        <w:right w:val="none" w:sz="0" w:space="0" w:color="auto"/>
      </w:divBdr>
    </w:div>
    <w:div w:id="438375228">
      <w:bodyDiv w:val="1"/>
      <w:marLeft w:val="0"/>
      <w:marRight w:val="0"/>
      <w:marTop w:val="0"/>
      <w:marBottom w:val="0"/>
      <w:divBdr>
        <w:top w:val="none" w:sz="0" w:space="0" w:color="auto"/>
        <w:left w:val="none" w:sz="0" w:space="0" w:color="auto"/>
        <w:bottom w:val="none" w:sz="0" w:space="0" w:color="auto"/>
        <w:right w:val="none" w:sz="0" w:space="0" w:color="auto"/>
      </w:divBdr>
    </w:div>
    <w:div w:id="498539197">
      <w:bodyDiv w:val="1"/>
      <w:marLeft w:val="0"/>
      <w:marRight w:val="0"/>
      <w:marTop w:val="0"/>
      <w:marBottom w:val="0"/>
      <w:divBdr>
        <w:top w:val="none" w:sz="0" w:space="0" w:color="auto"/>
        <w:left w:val="none" w:sz="0" w:space="0" w:color="auto"/>
        <w:bottom w:val="none" w:sz="0" w:space="0" w:color="auto"/>
        <w:right w:val="none" w:sz="0" w:space="0" w:color="auto"/>
      </w:divBdr>
    </w:div>
    <w:div w:id="512763294">
      <w:bodyDiv w:val="1"/>
      <w:marLeft w:val="0"/>
      <w:marRight w:val="0"/>
      <w:marTop w:val="0"/>
      <w:marBottom w:val="0"/>
      <w:divBdr>
        <w:top w:val="none" w:sz="0" w:space="0" w:color="auto"/>
        <w:left w:val="none" w:sz="0" w:space="0" w:color="auto"/>
        <w:bottom w:val="none" w:sz="0" w:space="0" w:color="auto"/>
        <w:right w:val="none" w:sz="0" w:space="0" w:color="auto"/>
      </w:divBdr>
    </w:div>
    <w:div w:id="529690051">
      <w:bodyDiv w:val="1"/>
      <w:marLeft w:val="0"/>
      <w:marRight w:val="0"/>
      <w:marTop w:val="0"/>
      <w:marBottom w:val="0"/>
      <w:divBdr>
        <w:top w:val="none" w:sz="0" w:space="0" w:color="auto"/>
        <w:left w:val="none" w:sz="0" w:space="0" w:color="auto"/>
        <w:bottom w:val="none" w:sz="0" w:space="0" w:color="auto"/>
        <w:right w:val="none" w:sz="0" w:space="0" w:color="auto"/>
      </w:divBdr>
    </w:div>
    <w:div w:id="646589221">
      <w:bodyDiv w:val="1"/>
      <w:marLeft w:val="0"/>
      <w:marRight w:val="0"/>
      <w:marTop w:val="0"/>
      <w:marBottom w:val="0"/>
      <w:divBdr>
        <w:top w:val="none" w:sz="0" w:space="0" w:color="auto"/>
        <w:left w:val="none" w:sz="0" w:space="0" w:color="auto"/>
        <w:bottom w:val="none" w:sz="0" w:space="0" w:color="auto"/>
        <w:right w:val="none" w:sz="0" w:space="0" w:color="auto"/>
      </w:divBdr>
    </w:div>
    <w:div w:id="728460811">
      <w:bodyDiv w:val="1"/>
      <w:marLeft w:val="0"/>
      <w:marRight w:val="0"/>
      <w:marTop w:val="0"/>
      <w:marBottom w:val="0"/>
      <w:divBdr>
        <w:top w:val="none" w:sz="0" w:space="0" w:color="auto"/>
        <w:left w:val="none" w:sz="0" w:space="0" w:color="auto"/>
        <w:bottom w:val="none" w:sz="0" w:space="0" w:color="auto"/>
        <w:right w:val="none" w:sz="0" w:space="0" w:color="auto"/>
      </w:divBdr>
    </w:div>
    <w:div w:id="748842405">
      <w:bodyDiv w:val="1"/>
      <w:marLeft w:val="0"/>
      <w:marRight w:val="0"/>
      <w:marTop w:val="0"/>
      <w:marBottom w:val="0"/>
      <w:divBdr>
        <w:top w:val="none" w:sz="0" w:space="0" w:color="auto"/>
        <w:left w:val="none" w:sz="0" w:space="0" w:color="auto"/>
        <w:bottom w:val="none" w:sz="0" w:space="0" w:color="auto"/>
        <w:right w:val="none" w:sz="0" w:space="0" w:color="auto"/>
      </w:divBdr>
    </w:div>
    <w:div w:id="787431394">
      <w:bodyDiv w:val="1"/>
      <w:marLeft w:val="0"/>
      <w:marRight w:val="0"/>
      <w:marTop w:val="0"/>
      <w:marBottom w:val="0"/>
      <w:divBdr>
        <w:top w:val="none" w:sz="0" w:space="0" w:color="auto"/>
        <w:left w:val="none" w:sz="0" w:space="0" w:color="auto"/>
        <w:bottom w:val="none" w:sz="0" w:space="0" w:color="auto"/>
        <w:right w:val="none" w:sz="0" w:space="0" w:color="auto"/>
      </w:divBdr>
    </w:div>
    <w:div w:id="879822024">
      <w:bodyDiv w:val="1"/>
      <w:marLeft w:val="0"/>
      <w:marRight w:val="0"/>
      <w:marTop w:val="0"/>
      <w:marBottom w:val="0"/>
      <w:divBdr>
        <w:top w:val="none" w:sz="0" w:space="0" w:color="auto"/>
        <w:left w:val="none" w:sz="0" w:space="0" w:color="auto"/>
        <w:bottom w:val="none" w:sz="0" w:space="0" w:color="auto"/>
        <w:right w:val="none" w:sz="0" w:space="0" w:color="auto"/>
      </w:divBdr>
    </w:div>
    <w:div w:id="950284837">
      <w:bodyDiv w:val="1"/>
      <w:marLeft w:val="0"/>
      <w:marRight w:val="0"/>
      <w:marTop w:val="0"/>
      <w:marBottom w:val="0"/>
      <w:divBdr>
        <w:top w:val="none" w:sz="0" w:space="0" w:color="auto"/>
        <w:left w:val="none" w:sz="0" w:space="0" w:color="auto"/>
        <w:bottom w:val="none" w:sz="0" w:space="0" w:color="auto"/>
        <w:right w:val="none" w:sz="0" w:space="0" w:color="auto"/>
      </w:divBdr>
    </w:div>
    <w:div w:id="978799732">
      <w:bodyDiv w:val="1"/>
      <w:marLeft w:val="0"/>
      <w:marRight w:val="0"/>
      <w:marTop w:val="0"/>
      <w:marBottom w:val="0"/>
      <w:divBdr>
        <w:top w:val="none" w:sz="0" w:space="0" w:color="auto"/>
        <w:left w:val="none" w:sz="0" w:space="0" w:color="auto"/>
        <w:bottom w:val="none" w:sz="0" w:space="0" w:color="auto"/>
        <w:right w:val="none" w:sz="0" w:space="0" w:color="auto"/>
      </w:divBdr>
    </w:div>
    <w:div w:id="1034772963">
      <w:bodyDiv w:val="1"/>
      <w:marLeft w:val="0"/>
      <w:marRight w:val="0"/>
      <w:marTop w:val="0"/>
      <w:marBottom w:val="0"/>
      <w:divBdr>
        <w:top w:val="none" w:sz="0" w:space="0" w:color="auto"/>
        <w:left w:val="none" w:sz="0" w:space="0" w:color="auto"/>
        <w:bottom w:val="none" w:sz="0" w:space="0" w:color="auto"/>
        <w:right w:val="none" w:sz="0" w:space="0" w:color="auto"/>
      </w:divBdr>
    </w:div>
    <w:div w:id="1035891657">
      <w:bodyDiv w:val="1"/>
      <w:marLeft w:val="0"/>
      <w:marRight w:val="0"/>
      <w:marTop w:val="0"/>
      <w:marBottom w:val="0"/>
      <w:divBdr>
        <w:top w:val="none" w:sz="0" w:space="0" w:color="auto"/>
        <w:left w:val="none" w:sz="0" w:space="0" w:color="auto"/>
        <w:bottom w:val="none" w:sz="0" w:space="0" w:color="auto"/>
        <w:right w:val="none" w:sz="0" w:space="0" w:color="auto"/>
      </w:divBdr>
    </w:div>
    <w:div w:id="1035934098">
      <w:bodyDiv w:val="1"/>
      <w:marLeft w:val="0"/>
      <w:marRight w:val="0"/>
      <w:marTop w:val="0"/>
      <w:marBottom w:val="0"/>
      <w:divBdr>
        <w:top w:val="none" w:sz="0" w:space="0" w:color="auto"/>
        <w:left w:val="none" w:sz="0" w:space="0" w:color="auto"/>
        <w:bottom w:val="none" w:sz="0" w:space="0" w:color="auto"/>
        <w:right w:val="none" w:sz="0" w:space="0" w:color="auto"/>
      </w:divBdr>
    </w:div>
    <w:div w:id="1078015994">
      <w:bodyDiv w:val="1"/>
      <w:marLeft w:val="0"/>
      <w:marRight w:val="0"/>
      <w:marTop w:val="0"/>
      <w:marBottom w:val="0"/>
      <w:divBdr>
        <w:top w:val="none" w:sz="0" w:space="0" w:color="auto"/>
        <w:left w:val="none" w:sz="0" w:space="0" w:color="auto"/>
        <w:bottom w:val="none" w:sz="0" w:space="0" w:color="auto"/>
        <w:right w:val="none" w:sz="0" w:space="0" w:color="auto"/>
      </w:divBdr>
      <w:divsChild>
        <w:div w:id="58289412">
          <w:marLeft w:val="0"/>
          <w:marRight w:val="0"/>
          <w:marTop w:val="0"/>
          <w:marBottom w:val="0"/>
          <w:divBdr>
            <w:top w:val="none" w:sz="0" w:space="0" w:color="auto"/>
            <w:left w:val="none" w:sz="0" w:space="0" w:color="auto"/>
            <w:bottom w:val="single" w:sz="6" w:space="0" w:color="E6E6E6"/>
            <w:right w:val="none" w:sz="0" w:space="0" w:color="auto"/>
          </w:divBdr>
          <w:divsChild>
            <w:div w:id="1644581627">
              <w:marLeft w:val="0"/>
              <w:marRight w:val="0"/>
              <w:marTop w:val="0"/>
              <w:marBottom w:val="0"/>
              <w:divBdr>
                <w:top w:val="none" w:sz="0" w:space="0" w:color="auto"/>
                <w:left w:val="none" w:sz="0" w:space="0" w:color="auto"/>
                <w:bottom w:val="none" w:sz="0" w:space="0" w:color="auto"/>
                <w:right w:val="none" w:sz="0" w:space="0" w:color="auto"/>
              </w:divBdr>
              <w:divsChild>
                <w:div w:id="360741222">
                  <w:marLeft w:val="0"/>
                  <w:marRight w:val="0"/>
                  <w:marTop w:val="0"/>
                  <w:marBottom w:val="0"/>
                  <w:divBdr>
                    <w:top w:val="none" w:sz="0" w:space="0" w:color="auto"/>
                    <w:left w:val="none" w:sz="0" w:space="0" w:color="auto"/>
                    <w:bottom w:val="none" w:sz="0" w:space="0" w:color="auto"/>
                    <w:right w:val="none" w:sz="0" w:space="0" w:color="auto"/>
                  </w:divBdr>
                  <w:divsChild>
                    <w:div w:id="283460980">
                      <w:marLeft w:val="675"/>
                      <w:marRight w:val="0"/>
                      <w:marTop w:val="0"/>
                      <w:marBottom w:val="0"/>
                      <w:divBdr>
                        <w:top w:val="none" w:sz="0" w:space="0" w:color="auto"/>
                        <w:left w:val="none" w:sz="0" w:space="0" w:color="auto"/>
                        <w:bottom w:val="none" w:sz="0" w:space="0" w:color="auto"/>
                        <w:right w:val="none" w:sz="0" w:space="0" w:color="auto"/>
                      </w:divBdr>
                      <w:divsChild>
                        <w:div w:id="374701412">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 w:id="1818182796">
          <w:marLeft w:val="0"/>
          <w:marRight w:val="0"/>
          <w:marTop w:val="0"/>
          <w:marBottom w:val="975"/>
          <w:divBdr>
            <w:top w:val="none" w:sz="0" w:space="0" w:color="auto"/>
            <w:left w:val="none" w:sz="0" w:space="0" w:color="auto"/>
            <w:bottom w:val="none" w:sz="0" w:space="0" w:color="auto"/>
            <w:right w:val="none" w:sz="0" w:space="0" w:color="auto"/>
          </w:divBdr>
          <w:divsChild>
            <w:div w:id="181016757">
              <w:marLeft w:val="0"/>
              <w:marRight w:val="-6038"/>
              <w:marTop w:val="0"/>
              <w:marBottom w:val="0"/>
              <w:divBdr>
                <w:top w:val="none" w:sz="0" w:space="0" w:color="auto"/>
                <w:left w:val="none" w:sz="0" w:space="0" w:color="auto"/>
                <w:bottom w:val="none" w:sz="0" w:space="0" w:color="auto"/>
                <w:right w:val="none" w:sz="0" w:space="0" w:color="auto"/>
              </w:divBdr>
              <w:divsChild>
                <w:div w:id="1653022472">
                  <w:marLeft w:val="0"/>
                  <w:marRight w:val="0"/>
                  <w:marTop w:val="0"/>
                  <w:marBottom w:val="0"/>
                  <w:divBdr>
                    <w:top w:val="none" w:sz="0" w:space="0" w:color="auto"/>
                    <w:left w:val="none" w:sz="0" w:space="0" w:color="auto"/>
                    <w:bottom w:val="none" w:sz="0" w:space="0" w:color="auto"/>
                    <w:right w:val="none" w:sz="0" w:space="0" w:color="auto"/>
                  </w:divBdr>
                  <w:divsChild>
                    <w:div w:id="1308901016">
                      <w:marLeft w:val="1425"/>
                      <w:marRight w:val="0"/>
                      <w:marTop w:val="0"/>
                      <w:marBottom w:val="0"/>
                      <w:divBdr>
                        <w:top w:val="none" w:sz="0" w:space="0" w:color="auto"/>
                        <w:left w:val="none" w:sz="0" w:space="0" w:color="auto"/>
                        <w:bottom w:val="none" w:sz="0" w:space="0" w:color="auto"/>
                        <w:right w:val="none" w:sz="0" w:space="0" w:color="auto"/>
                      </w:divBdr>
                      <w:divsChild>
                        <w:div w:id="282150252">
                          <w:marLeft w:val="0"/>
                          <w:marRight w:val="0"/>
                          <w:marTop w:val="0"/>
                          <w:marBottom w:val="210"/>
                          <w:divBdr>
                            <w:top w:val="none" w:sz="0" w:space="0" w:color="auto"/>
                            <w:left w:val="none" w:sz="0" w:space="0" w:color="auto"/>
                            <w:bottom w:val="none" w:sz="0" w:space="0" w:color="auto"/>
                            <w:right w:val="none" w:sz="0" w:space="0" w:color="auto"/>
                          </w:divBdr>
                          <w:divsChild>
                            <w:div w:id="160414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7698660">
      <w:bodyDiv w:val="1"/>
      <w:marLeft w:val="0"/>
      <w:marRight w:val="0"/>
      <w:marTop w:val="0"/>
      <w:marBottom w:val="0"/>
      <w:divBdr>
        <w:top w:val="none" w:sz="0" w:space="0" w:color="auto"/>
        <w:left w:val="none" w:sz="0" w:space="0" w:color="auto"/>
        <w:bottom w:val="none" w:sz="0" w:space="0" w:color="auto"/>
        <w:right w:val="none" w:sz="0" w:space="0" w:color="auto"/>
      </w:divBdr>
    </w:div>
    <w:div w:id="1298102294">
      <w:bodyDiv w:val="1"/>
      <w:marLeft w:val="0"/>
      <w:marRight w:val="0"/>
      <w:marTop w:val="0"/>
      <w:marBottom w:val="0"/>
      <w:divBdr>
        <w:top w:val="none" w:sz="0" w:space="0" w:color="auto"/>
        <w:left w:val="none" w:sz="0" w:space="0" w:color="auto"/>
        <w:bottom w:val="none" w:sz="0" w:space="0" w:color="auto"/>
        <w:right w:val="none" w:sz="0" w:space="0" w:color="auto"/>
      </w:divBdr>
    </w:div>
    <w:div w:id="1421681055">
      <w:bodyDiv w:val="1"/>
      <w:marLeft w:val="0"/>
      <w:marRight w:val="0"/>
      <w:marTop w:val="0"/>
      <w:marBottom w:val="0"/>
      <w:divBdr>
        <w:top w:val="none" w:sz="0" w:space="0" w:color="auto"/>
        <w:left w:val="none" w:sz="0" w:space="0" w:color="auto"/>
        <w:bottom w:val="none" w:sz="0" w:space="0" w:color="auto"/>
        <w:right w:val="none" w:sz="0" w:space="0" w:color="auto"/>
      </w:divBdr>
    </w:div>
    <w:div w:id="1502812908">
      <w:bodyDiv w:val="1"/>
      <w:marLeft w:val="0"/>
      <w:marRight w:val="0"/>
      <w:marTop w:val="0"/>
      <w:marBottom w:val="0"/>
      <w:divBdr>
        <w:top w:val="none" w:sz="0" w:space="0" w:color="auto"/>
        <w:left w:val="none" w:sz="0" w:space="0" w:color="auto"/>
        <w:bottom w:val="none" w:sz="0" w:space="0" w:color="auto"/>
        <w:right w:val="none" w:sz="0" w:space="0" w:color="auto"/>
      </w:divBdr>
    </w:div>
    <w:div w:id="1732926587">
      <w:bodyDiv w:val="1"/>
      <w:marLeft w:val="0"/>
      <w:marRight w:val="0"/>
      <w:marTop w:val="0"/>
      <w:marBottom w:val="0"/>
      <w:divBdr>
        <w:top w:val="none" w:sz="0" w:space="0" w:color="auto"/>
        <w:left w:val="none" w:sz="0" w:space="0" w:color="auto"/>
        <w:bottom w:val="none" w:sz="0" w:space="0" w:color="auto"/>
        <w:right w:val="none" w:sz="0" w:space="0" w:color="auto"/>
      </w:divBdr>
    </w:div>
    <w:div w:id="1736779729">
      <w:bodyDiv w:val="1"/>
      <w:marLeft w:val="0"/>
      <w:marRight w:val="0"/>
      <w:marTop w:val="0"/>
      <w:marBottom w:val="0"/>
      <w:divBdr>
        <w:top w:val="none" w:sz="0" w:space="0" w:color="auto"/>
        <w:left w:val="none" w:sz="0" w:space="0" w:color="auto"/>
        <w:bottom w:val="none" w:sz="0" w:space="0" w:color="auto"/>
        <w:right w:val="none" w:sz="0" w:space="0" w:color="auto"/>
      </w:divBdr>
    </w:div>
    <w:div w:id="1783457999">
      <w:bodyDiv w:val="1"/>
      <w:marLeft w:val="0"/>
      <w:marRight w:val="0"/>
      <w:marTop w:val="0"/>
      <w:marBottom w:val="0"/>
      <w:divBdr>
        <w:top w:val="none" w:sz="0" w:space="0" w:color="auto"/>
        <w:left w:val="none" w:sz="0" w:space="0" w:color="auto"/>
        <w:bottom w:val="none" w:sz="0" w:space="0" w:color="auto"/>
        <w:right w:val="none" w:sz="0" w:space="0" w:color="auto"/>
      </w:divBdr>
    </w:div>
    <w:div w:id="1798450534">
      <w:bodyDiv w:val="1"/>
      <w:marLeft w:val="0"/>
      <w:marRight w:val="0"/>
      <w:marTop w:val="0"/>
      <w:marBottom w:val="0"/>
      <w:divBdr>
        <w:top w:val="none" w:sz="0" w:space="0" w:color="auto"/>
        <w:left w:val="none" w:sz="0" w:space="0" w:color="auto"/>
        <w:bottom w:val="none" w:sz="0" w:space="0" w:color="auto"/>
        <w:right w:val="none" w:sz="0" w:space="0" w:color="auto"/>
      </w:divBdr>
    </w:div>
    <w:div w:id="1887134601">
      <w:bodyDiv w:val="1"/>
      <w:marLeft w:val="0"/>
      <w:marRight w:val="0"/>
      <w:marTop w:val="0"/>
      <w:marBottom w:val="0"/>
      <w:divBdr>
        <w:top w:val="none" w:sz="0" w:space="0" w:color="auto"/>
        <w:left w:val="none" w:sz="0" w:space="0" w:color="auto"/>
        <w:bottom w:val="none" w:sz="0" w:space="0" w:color="auto"/>
        <w:right w:val="none" w:sz="0" w:space="0" w:color="auto"/>
      </w:divBdr>
    </w:div>
    <w:div w:id="1893997577">
      <w:bodyDiv w:val="1"/>
      <w:marLeft w:val="0"/>
      <w:marRight w:val="0"/>
      <w:marTop w:val="0"/>
      <w:marBottom w:val="0"/>
      <w:divBdr>
        <w:top w:val="none" w:sz="0" w:space="0" w:color="auto"/>
        <w:left w:val="none" w:sz="0" w:space="0" w:color="auto"/>
        <w:bottom w:val="none" w:sz="0" w:space="0" w:color="auto"/>
        <w:right w:val="none" w:sz="0" w:space="0" w:color="auto"/>
      </w:divBdr>
    </w:div>
    <w:div w:id="1899587778">
      <w:bodyDiv w:val="1"/>
      <w:marLeft w:val="0"/>
      <w:marRight w:val="0"/>
      <w:marTop w:val="0"/>
      <w:marBottom w:val="0"/>
      <w:divBdr>
        <w:top w:val="none" w:sz="0" w:space="0" w:color="auto"/>
        <w:left w:val="none" w:sz="0" w:space="0" w:color="auto"/>
        <w:bottom w:val="none" w:sz="0" w:space="0" w:color="auto"/>
        <w:right w:val="none" w:sz="0" w:space="0" w:color="auto"/>
      </w:divBdr>
    </w:div>
    <w:div w:id="1919091022">
      <w:bodyDiv w:val="1"/>
      <w:marLeft w:val="0"/>
      <w:marRight w:val="0"/>
      <w:marTop w:val="0"/>
      <w:marBottom w:val="0"/>
      <w:divBdr>
        <w:top w:val="none" w:sz="0" w:space="0" w:color="auto"/>
        <w:left w:val="none" w:sz="0" w:space="0" w:color="auto"/>
        <w:bottom w:val="none" w:sz="0" w:space="0" w:color="auto"/>
        <w:right w:val="none" w:sz="0" w:space="0" w:color="auto"/>
      </w:divBdr>
    </w:div>
    <w:div w:id="2020427083">
      <w:bodyDiv w:val="1"/>
      <w:marLeft w:val="0"/>
      <w:marRight w:val="0"/>
      <w:marTop w:val="0"/>
      <w:marBottom w:val="0"/>
      <w:divBdr>
        <w:top w:val="none" w:sz="0" w:space="0" w:color="auto"/>
        <w:left w:val="none" w:sz="0" w:space="0" w:color="auto"/>
        <w:bottom w:val="none" w:sz="0" w:space="0" w:color="auto"/>
        <w:right w:val="none" w:sz="0" w:space="0" w:color="auto"/>
      </w:divBdr>
    </w:div>
    <w:div w:id="2028408444">
      <w:bodyDiv w:val="1"/>
      <w:marLeft w:val="0"/>
      <w:marRight w:val="0"/>
      <w:marTop w:val="0"/>
      <w:marBottom w:val="0"/>
      <w:divBdr>
        <w:top w:val="none" w:sz="0" w:space="0" w:color="auto"/>
        <w:left w:val="none" w:sz="0" w:space="0" w:color="auto"/>
        <w:bottom w:val="none" w:sz="0" w:space="0" w:color="auto"/>
        <w:right w:val="none" w:sz="0" w:space="0" w:color="auto"/>
      </w:divBdr>
      <w:divsChild>
        <w:div w:id="798300790">
          <w:marLeft w:val="0"/>
          <w:marRight w:val="0"/>
          <w:marTop w:val="0"/>
          <w:marBottom w:val="360"/>
          <w:divBdr>
            <w:top w:val="none" w:sz="0" w:space="0" w:color="auto"/>
            <w:left w:val="none" w:sz="0" w:space="0" w:color="auto"/>
            <w:bottom w:val="none" w:sz="0" w:space="0" w:color="auto"/>
            <w:right w:val="none" w:sz="0" w:space="0" w:color="auto"/>
          </w:divBdr>
        </w:div>
        <w:div w:id="1992631309">
          <w:marLeft w:val="0"/>
          <w:marRight w:val="0"/>
          <w:marTop w:val="0"/>
          <w:marBottom w:val="0"/>
          <w:divBdr>
            <w:top w:val="none" w:sz="0" w:space="0" w:color="auto"/>
            <w:left w:val="none" w:sz="0" w:space="0" w:color="auto"/>
            <w:bottom w:val="none" w:sz="0" w:space="0" w:color="auto"/>
            <w:right w:val="none" w:sz="0" w:space="0" w:color="auto"/>
          </w:divBdr>
        </w:div>
        <w:div w:id="956645430">
          <w:marLeft w:val="0"/>
          <w:marRight w:val="0"/>
          <w:marTop w:val="0"/>
          <w:marBottom w:val="0"/>
          <w:divBdr>
            <w:top w:val="none" w:sz="0" w:space="0" w:color="auto"/>
            <w:left w:val="none" w:sz="0" w:space="0" w:color="auto"/>
            <w:bottom w:val="none" w:sz="0" w:space="0" w:color="auto"/>
            <w:right w:val="none" w:sz="0" w:space="0" w:color="auto"/>
          </w:divBdr>
          <w:divsChild>
            <w:div w:id="2084524643">
              <w:marLeft w:val="0"/>
              <w:marRight w:val="0"/>
              <w:marTop w:val="0"/>
              <w:marBottom w:val="360"/>
              <w:divBdr>
                <w:top w:val="none" w:sz="0" w:space="0" w:color="auto"/>
                <w:left w:val="none" w:sz="0" w:space="0" w:color="auto"/>
                <w:bottom w:val="none" w:sz="0" w:space="0" w:color="auto"/>
                <w:right w:val="none" w:sz="0" w:space="0" w:color="auto"/>
              </w:divBdr>
            </w:div>
          </w:divsChild>
        </w:div>
        <w:div w:id="1269504041">
          <w:marLeft w:val="0"/>
          <w:marRight w:val="0"/>
          <w:marTop w:val="0"/>
          <w:marBottom w:val="360"/>
          <w:divBdr>
            <w:top w:val="none" w:sz="0" w:space="0" w:color="auto"/>
            <w:left w:val="none" w:sz="0" w:space="0" w:color="auto"/>
            <w:bottom w:val="none" w:sz="0" w:space="0" w:color="auto"/>
            <w:right w:val="none" w:sz="0" w:space="0" w:color="auto"/>
          </w:divBdr>
          <w:divsChild>
            <w:div w:id="1616862918">
              <w:marLeft w:val="0"/>
              <w:marRight w:val="240"/>
              <w:marTop w:val="0"/>
              <w:marBottom w:val="0"/>
              <w:divBdr>
                <w:top w:val="none" w:sz="0" w:space="0" w:color="auto"/>
                <w:left w:val="none" w:sz="0" w:space="0" w:color="auto"/>
                <w:bottom w:val="none" w:sz="0" w:space="0" w:color="auto"/>
                <w:right w:val="single" w:sz="6" w:space="12" w:color="CCCCCC"/>
              </w:divBdr>
              <w:divsChild>
                <w:div w:id="187322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9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1-4419-5904-1_8" TargetMode="External"/><Relationship Id="rId13" Type="http://schemas.openxmlformats.org/officeDocument/2006/relationships/hyperlink" Target="https://www.mbaskool.com/brandguide/lifestyle-and-retail/9121-sports-direct.html" TargetMode="External"/><Relationship Id="rId3" Type="http://schemas.openxmlformats.org/officeDocument/2006/relationships/styles" Target="styles.xml"/><Relationship Id="rId7" Type="http://schemas.openxmlformats.org/officeDocument/2006/relationships/hyperlink" Target="https://link.springer.com/chapter/10.1007/978-1-4419-5904-1_8" TargetMode="External"/><Relationship Id="rId12" Type="http://schemas.openxmlformats.org/officeDocument/2006/relationships/hyperlink" Target="https://www.nufc.co.uk/faq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theodor.stewart@uct.ac.za" TargetMode="External"/><Relationship Id="rId4" Type="http://schemas.openxmlformats.org/officeDocument/2006/relationships/settings" Target="settings.xml"/><Relationship Id="rId9" Type="http://schemas.openxmlformats.org/officeDocument/2006/relationships/hyperlink" Target="mailto:theodor.stewart@uct.ac.za" TargetMode="External"/><Relationship Id="rId14" Type="http://schemas.openxmlformats.org/officeDocument/2006/relationships/hyperlink" Target="https://www.drapersonline.com/harriet-brown/3000198.b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ida19</b:Tag>
    <b:SourceType>InternetSite</b:SourceType>
    <b:Guid>{4BE74477-C46A-44B1-82F4-840195E1F6CE}</b:Guid>
    <b:Author>
      <b:Author>
        <b:Corporate>idashboards</b:Corporate>
      </b:Author>
    </b:Author>
    <b:Title>4 Tools &amp; Strategies for Enhanced Decision-Making</b:Title>
    <b:Year>2019</b:Year>
    <b:Publisher>https://www.idashboards.com/blog/2019/04/10/4-tools-strategies-for-enhanced-decision-making/</b:Publisher>
    <b:InternetSiteTitle>idashboards</b:InternetSiteTitle>
    <b:Month>09</b:Month>
    <b:Day>04</b:Day>
    <b:URL>https://www.idashboards.com/blog/2019/04/10/4-tools-strategies-for-enhanced-decision-making/</b:URL>
    <b:RefOrder>5</b:RefOrder>
  </b:Source>
  <b:Source>
    <b:Tag>Fer19</b:Tag>
    <b:SourceType>InternetSite</b:SourceType>
    <b:Guid>{F505EFE4-2E24-400E-A7C7-B020BED65F64}</b:Guid>
    <b:Author>
      <b:Author>
        <b:Corporate>Fern Fort University</b:Corporate>
      </b:Author>
    </b:Author>
    <b:Title>Sports Direct International Plc PESTEL &amp; Environment Analysis</b:Title>
    <b:InternetSiteTitle>Fern Fort University</b:InternetSiteTitle>
    <b:Year>2019</b:Year>
    <b:Month>09</b:Month>
    <b:Day>04</b:Day>
    <b:URL>http://fernfortuniversity.com/term-papers/pestel/nyse4/6889-sports-direct-international-plc.php   </b:URL>
    <b:RefOrder>4</b:RefOrder>
  </b:Source>
  <b:Source>
    <b:Tag>Cre19</b:Tag>
    <b:SourceType>InternetSite</b:SourceType>
    <b:Guid>{9E18C71F-418F-4BC6-8A2E-CD46AA7C75B5}</b:Guid>
    <b:Author>
      <b:Author>
        <b:Corporate>Crestcom International</b:Corporate>
      </b:Author>
    </b:Author>
    <b:Title>7 Steps to Effective Problem Solving</b:Title>
    <b:InternetSiteTitle>Practical Leadership: Everyday Advice for Managers and Leaders</b:InternetSiteTitle>
    <b:Year>2019</b:Year>
    <b:Month>09</b:Month>
    <b:Day>03</b:Day>
    <b:URL>crestcomleadership.com/2016/09/01/7-steps-to-effective-problem-solving/</b:URL>
    <b:RefOrder>3</b:RefOrder>
  </b:Source>
  <b:Source>
    <b:Tag>Tze11</b:Tag>
    <b:SourceType>InternetSite</b:SourceType>
    <b:Guid>{DB7FECF4-B61B-4E1B-938C-A2CAF5D6E47C}</b:Guid>
    <b:Title>Multiple Attribute Decision Making</b:Title>
    <b:InternetSiteTitle>Taylor Francis</b:InternetSiteTitle>
    <b:Year>2011</b:Year>
    <b:Month>06</b:Month>
    <b:Day>22</b:Day>
    <b:URL>https://www.taylorfrancis.com/books/9780429110702</b:URL>
    <b:Author>
      <b:Author>
        <b:NameList>
          <b:Person>
            <b:Last>Tzeng</b:Last>
            <b:First>Gwo-Hshiung </b:First>
          </b:Person>
          <b:Person>
            <b:Last>Huang</b:Last>
            <b:First>Jih-Jeng</b:First>
          </b:Person>
        </b:NameList>
      </b:Author>
    </b:Author>
    <b:RefOrder>1</b:RefOrder>
  </b:Source>
  <b:Source>
    <b:Tag>Gan11</b:Tag>
    <b:SourceType>Book</b:SourceType>
    <b:Guid>{4CDAEA69-7C83-4231-BCA7-73A7C20039C9}</b:Guid>
    <b:Title>Seven steps to effective problem solving and strategies for personal success. 1st edn. EBook: Reality Charting</b:Title>
    <b:Year>2011</b:Year>
    <b:City>Washington</b:City>
    <b:Publisher>Apollonian</b:Publisher>
    <b:Author>
      <b:Author>
        <b:NameList>
          <b:Person>
            <b:Last>Gano</b:Last>
            <b:First>Dean</b:First>
          </b:Person>
        </b:NameList>
      </b:Author>
    </b:Author>
    <b:RefOrder>2</b:RefOrder>
  </b:Source>
</b:Sources>
</file>

<file path=customXml/itemProps1.xml><?xml version="1.0" encoding="utf-8"?>
<ds:datastoreItem xmlns:ds="http://schemas.openxmlformats.org/officeDocument/2006/customXml" ds:itemID="{5B37E25D-D1E6-4541-BD69-EC4E70452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8951</TotalTime>
  <Pages>16</Pages>
  <Words>3672</Words>
  <Characters>20933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Susan2019</dc:creator>
  <cp:keywords/>
  <dc:description/>
  <cp:lastModifiedBy>Susan2019</cp:lastModifiedBy>
  <cp:revision>56</cp:revision>
  <dcterms:created xsi:type="dcterms:W3CDTF">2019-08-19T11:03:00Z</dcterms:created>
  <dcterms:modified xsi:type="dcterms:W3CDTF">2019-09-04T19:14:00Z</dcterms:modified>
</cp:coreProperties>
</file>