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38391C" w14:textId="77777777" w:rsidR="00FA55AE" w:rsidRPr="00B16F24" w:rsidRDefault="00B16F24" w:rsidP="00F80745">
      <w:pPr>
        <w:spacing w:line="360" w:lineRule="auto"/>
        <w:jc w:val="center"/>
        <w:rPr>
          <w:rFonts w:ascii="Arial" w:hAnsi="Arial" w:cs="Arial"/>
          <w:color w:val="FF0000"/>
        </w:rPr>
      </w:pPr>
      <w:r w:rsidRPr="00B16F24">
        <w:rPr>
          <w:rFonts w:ascii="Arial" w:hAnsi="Arial" w:cs="Arial"/>
          <w:b/>
          <w:bCs/>
        </w:rPr>
        <w:t>Ysgol Gofleidio Prospectus</w:t>
      </w:r>
    </w:p>
    <w:p w14:paraId="28F39FF8" w14:textId="77777777" w:rsidR="00B16F24" w:rsidRDefault="00B16F24" w:rsidP="00F80745">
      <w:pPr>
        <w:spacing w:line="360" w:lineRule="auto"/>
        <w:jc w:val="center"/>
        <w:rPr>
          <w:rFonts w:ascii="Arial" w:hAnsi="Arial" w:cs="Arial"/>
          <w:b/>
          <w:bCs/>
        </w:rPr>
      </w:pPr>
    </w:p>
    <w:p w14:paraId="254CBACC" w14:textId="77777777" w:rsidR="006708A4" w:rsidRPr="00FA55AE" w:rsidRDefault="006708A4" w:rsidP="00F80745">
      <w:pPr>
        <w:spacing w:line="360" w:lineRule="auto"/>
        <w:jc w:val="center"/>
        <w:rPr>
          <w:rFonts w:ascii="Arial" w:hAnsi="Arial" w:cs="Arial"/>
          <w:b/>
          <w:bCs/>
        </w:rPr>
      </w:pPr>
      <w:r w:rsidRPr="00FA55AE">
        <w:rPr>
          <w:rFonts w:ascii="Arial" w:hAnsi="Arial" w:cs="Arial"/>
          <w:b/>
          <w:bCs/>
        </w:rPr>
        <w:t>Introduction</w:t>
      </w:r>
    </w:p>
    <w:p w14:paraId="0BA6E573" w14:textId="00AB9775" w:rsidR="000807C9" w:rsidRPr="00145F9A" w:rsidRDefault="00812241" w:rsidP="00F80745">
      <w:pPr>
        <w:spacing w:after="200" w:line="360" w:lineRule="auto"/>
        <w:rPr>
          <w:rFonts w:ascii="Arial" w:hAnsi="Arial" w:cs="Arial"/>
        </w:rPr>
      </w:pPr>
      <w:r w:rsidRPr="00BE64B2">
        <w:rPr>
          <w:rFonts w:ascii="Arial" w:hAnsi="Arial" w:cs="Arial"/>
        </w:rPr>
        <w:t xml:space="preserve">Welcome to Ysgol </w:t>
      </w:r>
      <w:r w:rsidR="008550E8" w:rsidRPr="00BE64B2">
        <w:rPr>
          <w:rFonts w:ascii="Arial" w:hAnsi="Arial" w:cs="Arial"/>
        </w:rPr>
        <w:t>G</w:t>
      </w:r>
      <w:r w:rsidRPr="00BE64B2">
        <w:rPr>
          <w:rFonts w:ascii="Arial" w:hAnsi="Arial" w:cs="Arial"/>
        </w:rPr>
        <w:t xml:space="preserve">ofleidio located in </w:t>
      </w:r>
      <w:r w:rsidR="00CE3FD9" w:rsidRPr="00BE64B2">
        <w:rPr>
          <w:rFonts w:ascii="Arial" w:hAnsi="Arial" w:cs="Arial"/>
        </w:rPr>
        <w:t>a</w:t>
      </w:r>
      <w:r w:rsidRPr="00BE64B2">
        <w:rPr>
          <w:rFonts w:ascii="Arial" w:hAnsi="Arial" w:cs="Arial"/>
        </w:rPr>
        <w:t xml:space="preserve"> woodland area </w:t>
      </w:r>
      <w:r w:rsidR="002647D0" w:rsidRPr="00BE64B2">
        <w:rPr>
          <w:rFonts w:ascii="Arial" w:hAnsi="Arial" w:cs="Arial"/>
        </w:rPr>
        <w:t xml:space="preserve">in West </w:t>
      </w:r>
      <w:r w:rsidRPr="00BE64B2">
        <w:rPr>
          <w:rFonts w:ascii="Arial" w:hAnsi="Arial" w:cs="Arial"/>
        </w:rPr>
        <w:t xml:space="preserve">Carmarthenshire. </w:t>
      </w:r>
      <w:r w:rsidR="00E355BB" w:rsidRPr="00BE64B2">
        <w:rPr>
          <w:rFonts w:ascii="Arial" w:hAnsi="Arial" w:cs="Arial"/>
        </w:rPr>
        <w:t xml:space="preserve">Our </w:t>
      </w:r>
      <w:r w:rsidR="00B54368" w:rsidRPr="00BE64B2">
        <w:rPr>
          <w:rFonts w:ascii="Arial" w:hAnsi="Arial" w:cs="Arial"/>
        </w:rPr>
        <w:t>school</w:t>
      </w:r>
      <w:r w:rsidR="00E355BB" w:rsidRPr="00BE64B2">
        <w:rPr>
          <w:rFonts w:ascii="Arial" w:hAnsi="Arial" w:cs="Arial"/>
        </w:rPr>
        <w:t>,</w:t>
      </w:r>
      <w:r w:rsidR="005C6E7D">
        <w:rPr>
          <w:rFonts w:ascii="Arial" w:hAnsi="Arial" w:cs="Arial"/>
        </w:rPr>
        <w:t xml:space="preserve"> </w:t>
      </w:r>
      <w:r w:rsidR="00E355BB" w:rsidRPr="00BE64B2">
        <w:rPr>
          <w:rFonts w:ascii="Arial" w:hAnsi="Arial" w:cs="Arial"/>
        </w:rPr>
        <w:t xml:space="preserve">which was </w:t>
      </w:r>
      <w:r w:rsidR="00B54368" w:rsidRPr="00BE64B2">
        <w:rPr>
          <w:rFonts w:ascii="Arial" w:hAnsi="Arial" w:cs="Arial"/>
        </w:rPr>
        <w:t xml:space="preserve">founded in </w:t>
      </w:r>
      <w:r w:rsidR="00B54368" w:rsidRPr="003F28A7">
        <w:rPr>
          <w:rFonts w:ascii="Arial" w:hAnsi="Arial" w:cs="Arial"/>
        </w:rPr>
        <w:t>2015</w:t>
      </w:r>
      <w:r w:rsidR="00E355BB" w:rsidRPr="003F28A7">
        <w:rPr>
          <w:rFonts w:ascii="Arial" w:hAnsi="Arial" w:cs="Arial"/>
        </w:rPr>
        <w:t xml:space="preserve">, </w:t>
      </w:r>
      <w:r w:rsidR="008550E8" w:rsidRPr="003F28A7">
        <w:rPr>
          <w:rFonts w:ascii="Arial" w:hAnsi="Arial" w:cs="Arial"/>
        </w:rPr>
        <w:t>caters for children</w:t>
      </w:r>
      <w:r w:rsidR="00DA6F88" w:rsidRPr="003F28A7">
        <w:rPr>
          <w:rFonts w:ascii="Arial" w:hAnsi="Arial" w:cs="Arial"/>
        </w:rPr>
        <w:t xml:space="preserve"> from </w:t>
      </w:r>
      <w:r w:rsidR="00507B3A" w:rsidRPr="003F28A7">
        <w:rPr>
          <w:rFonts w:ascii="Arial" w:hAnsi="Arial" w:cs="Arial"/>
        </w:rPr>
        <w:t>N</w:t>
      </w:r>
      <w:r w:rsidR="00DA6F88" w:rsidRPr="003F28A7">
        <w:rPr>
          <w:rFonts w:ascii="Arial" w:hAnsi="Arial" w:cs="Arial"/>
        </w:rPr>
        <w:t xml:space="preserve">ursery to Year </w:t>
      </w:r>
      <w:r w:rsidR="000A1744" w:rsidRPr="003F28A7">
        <w:rPr>
          <w:rFonts w:ascii="Arial" w:hAnsi="Arial" w:cs="Arial"/>
        </w:rPr>
        <w:t>6</w:t>
      </w:r>
      <w:r w:rsidR="00DF4C6E" w:rsidRPr="003F28A7">
        <w:rPr>
          <w:rFonts w:ascii="Arial" w:hAnsi="Arial" w:cs="Arial"/>
        </w:rPr>
        <w:t>.</w:t>
      </w:r>
      <w:r w:rsidR="005C6E7D" w:rsidRPr="003F28A7">
        <w:rPr>
          <w:rFonts w:ascii="Arial" w:hAnsi="Arial" w:cs="Arial"/>
        </w:rPr>
        <w:t xml:space="preserve"> </w:t>
      </w:r>
      <w:r w:rsidR="00F50799" w:rsidRPr="003F28A7">
        <w:rPr>
          <w:rFonts w:ascii="Arial" w:hAnsi="Arial" w:cs="Arial"/>
        </w:rPr>
        <w:t>We have the capacity to cater for</w:t>
      </w:r>
      <w:r w:rsidR="005C6E7D" w:rsidRPr="003F28A7">
        <w:rPr>
          <w:rFonts w:ascii="Arial" w:hAnsi="Arial" w:cs="Arial"/>
        </w:rPr>
        <w:t xml:space="preserve"> </w:t>
      </w:r>
      <w:r w:rsidR="008528B6" w:rsidRPr="003F28A7">
        <w:rPr>
          <w:rFonts w:ascii="Arial" w:hAnsi="Arial" w:cs="Arial"/>
        </w:rPr>
        <w:t>250 p</w:t>
      </w:r>
      <w:r w:rsidR="00DA50F0" w:rsidRPr="003F28A7">
        <w:rPr>
          <w:rFonts w:ascii="Arial" w:hAnsi="Arial" w:cs="Arial"/>
        </w:rPr>
        <w:t>upils</w:t>
      </w:r>
      <w:r w:rsidR="00F50799" w:rsidRPr="003F28A7">
        <w:rPr>
          <w:rFonts w:ascii="Arial" w:hAnsi="Arial" w:cs="Arial"/>
        </w:rPr>
        <w:t xml:space="preserve">; currently we have </w:t>
      </w:r>
      <w:r w:rsidR="008528B6" w:rsidRPr="003F28A7">
        <w:rPr>
          <w:rFonts w:ascii="Arial" w:hAnsi="Arial" w:cs="Arial"/>
        </w:rPr>
        <w:t>108</w:t>
      </w:r>
      <w:r w:rsidR="005C6E7D" w:rsidRPr="003F28A7">
        <w:rPr>
          <w:rFonts w:ascii="Arial" w:hAnsi="Arial" w:cs="Arial"/>
        </w:rPr>
        <w:t xml:space="preserve"> </w:t>
      </w:r>
      <w:r w:rsidR="008528B6" w:rsidRPr="003F28A7">
        <w:rPr>
          <w:rFonts w:ascii="Arial" w:hAnsi="Arial" w:cs="Arial"/>
        </w:rPr>
        <w:t>c</w:t>
      </w:r>
      <w:r w:rsidR="00F50799" w:rsidRPr="003F28A7">
        <w:rPr>
          <w:rFonts w:ascii="Arial" w:hAnsi="Arial" w:cs="Arial"/>
        </w:rPr>
        <w:t>hildren on our register who are taught in mixed ability classes</w:t>
      </w:r>
      <w:r w:rsidR="00897CC0" w:rsidRPr="003F28A7">
        <w:rPr>
          <w:rFonts w:ascii="Arial" w:hAnsi="Arial" w:cs="Arial"/>
        </w:rPr>
        <w:t xml:space="preserve"> with </w:t>
      </w:r>
      <w:r w:rsidR="00594832" w:rsidRPr="003F28A7">
        <w:rPr>
          <w:rFonts w:ascii="Arial" w:hAnsi="Arial" w:cs="Arial"/>
        </w:rPr>
        <w:t>a</w:t>
      </w:r>
      <w:r w:rsidR="000807C9" w:rsidRPr="003F28A7">
        <w:rPr>
          <w:rFonts w:ascii="Arial" w:hAnsi="Arial" w:cs="Arial"/>
        </w:rPr>
        <w:t>n average of 15 and a</w:t>
      </w:r>
      <w:r w:rsidR="005C6E7D" w:rsidRPr="003F28A7">
        <w:rPr>
          <w:rFonts w:ascii="Arial" w:hAnsi="Arial" w:cs="Arial"/>
        </w:rPr>
        <w:t xml:space="preserve"> </w:t>
      </w:r>
      <w:r w:rsidR="00897CC0" w:rsidRPr="003F28A7">
        <w:rPr>
          <w:rFonts w:ascii="Arial" w:hAnsi="Arial" w:cs="Arial"/>
        </w:rPr>
        <w:t xml:space="preserve">maximum of </w:t>
      </w:r>
      <w:r w:rsidR="009049C9" w:rsidRPr="003F28A7">
        <w:rPr>
          <w:rFonts w:ascii="Arial" w:hAnsi="Arial" w:cs="Arial"/>
        </w:rPr>
        <w:t>eighteen children per class. T</w:t>
      </w:r>
      <w:r w:rsidR="008D3D41" w:rsidRPr="003F28A7">
        <w:rPr>
          <w:rFonts w:ascii="Arial" w:hAnsi="Arial" w:cs="Arial"/>
        </w:rPr>
        <w:t xml:space="preserve">his allows for </w:t>
      </w:r>
      <w:r w:rsidR="00E475D9" w:rsidRPr="003F28A7">
        <w:rPr>
          <w:rFonts w:ascii="Arial" w:hAnsi="Arial" w:cs="Arial"/>
        </w:rPr>
        <w:t xml:space="preserve">enhanced </w:t>
      </w:r>
      <w:r w:rsidR="008D3D41" w:rsidRPr="003F28A7">
        <w:rPr>
          <w:rFonts w:ascii="Arial" w:hAnsi="Arial" w:cs="Arial"/>
        </w:rPr>
        <w:t>learning</w:t>
      </w:r>
      <w:r w:rsidR="00594832" w:rsidRPr="003F28A7">
        <w:rPr>
          <w:rFonts w:ascii="Arial" w:hAnsi="Arial" w:cs="Arial"/>
        </w:rPr>
        <w:t>,</w:t>
      </w:r>
      <w:r w:rsidR="008D3D41" w:rsidRPr="003F28A7">
        <w:rPr>
          <w:rFonts w:ascii="Arial" w:hAnsi="Arial" w:cs="Arial"/>
        </w:rPr>
        <w:t xml:space="preserve"> increased participation and more individual attention to be given to each child. </w:t>
      </w:r>
      <w:r w:rsidR="00A82083" w:rsidRPr="003F28A7">
        <w:rPr>
          <w:rFonts w:ascii="Arial" w:hAnsi="Arial" w:cs="Arial"/>
        </w:rPr>
        <w:t xml:space="preserve">In this regard we have drawn on evidence from international research, published by the Welsh Government in its Reducing Infant Class Sizes Progress Report 2017-2019, which showed that </w:t>
      </w:r>
      <w:r w:rsidR="005C6E7D" w:rsidRPr="003F28A7">
        <w:rPr>
          <w:rFonts w:ascii="Arial" w:hAnsi="Arial" w:cs="Arial"/>
        </w:rPr>
        <w:t>small</w:t>
      </w:r>
      <w:r w:rsidR="00A82083" w:rsidRPr="003F28A7">
        <w:rPr>
          <w:rFonts w:ascii="Arial" w:hAnsi="Arial" w:cs="Arial"/>
        </w:rPr>
        <w:t xml:space="preserve"> class size</w:t>
      </w:r>
      <w:r w:rsidR="005C6E7D" w:rsidRPr="003F28A7">
        <w:rPr>
          <w:rFonts w:ascii="Arial" w:hAnsi="Arial" w:cs="Arial"/>
        </w:rPr>
        <w:t>s</w:t>
      </w:r>
      <w:r w:rsidR="00A82083" w:rsidRPr="003F28A7">
        <w:rPr>
          <w:rFonts w:ascii="Arial" w:hAnsi="Arial" w:cs="Arial"/>
        </w:rPr>
        <w:t xml:space="preserve"> are shown to be most beneficial in the early years</w:t>
      </w:r>
      <w:r w:rsidR="005C6E7D" w:rsidRPr="003F28A7">
        <w:rPr>
          <w:rFonts w:ascii="Arial" w:hAnsi="Arial" w:cs="Arial"/>
        </w:rPr>
        <w:t xml:space="preserve"> </w:t>
      </w:r>
      <w:r w:rsidR="008528B6" w:rsidRPr="003F28A7">
        <w:rPr>
          <w:rFonts w:ascii="Arial" w:hAnsi="Arial" w:cs="Arial"/>
        </w:rPr>
        <w:t>(Welsh Government, 2020).</w:t>
      </w:r>
      <w:r w:rsidR="00274196">
        <w:rPr>
          <w:rFonts w:ascii="Arial" w:hAnsi="Arial" w:cs="Arial"/>
        </w:rPr>
        <w:t xml:space="preserve"> </w:t>
      </w:r>
      <w:r w:rsidR="008D3D41" w:rsidRPr="003F28A7">
        <w:rPr>
          <w:rFonts w:ascii="Arial" w:hAnsi="Arial" w:cs="Arial"/>
        </w:rPr>
        <w:t>Our school day starts at 9.30am and finishes at 4.30pm</w:t>
      </w:r>
      <w:r w:rsidR="00594832" w:rsidRPr="003F28A7">
        <w:rPr>
          <w:rFonts w:ascii="Arial" w:hAnsi="Arial" w:cs="Arial"/>
        </w:rPr>
        <w:t>. This</w:t>
      </w:r>
      <w:r w:rsidR="00E475D9" w:rsidRPr="003F28A7">
        <w:rPr>
          <w:rFonts w:ascii="Arial" w:hAnsi="Arial" w:cs="Arial"/>
        </w:rPr>
        <w:t xml:space="preserve"> ensures </w:t>
      </w:r>
      <w:r w:rsidR="008D3D41" w:rsidRPr="003F28A7">
        <w:rPr>
          <w:rFonts w:ascii="Arial" w:hAnsi="Arial" w:cs="Arial"/>
        </w:rPr>
        <w:t xml:space="preserve">that children have </w:t>
      </w:r>
      <w:r w:rsidR="00E475D9" w:rsidRPr="003F28A7">
        <w:rPr>
          <w:rFonts w:ascii="Arial" w:hAnsi="Arial" w:cs="Arial"/>
        </w:rPr>
        <w:t xml:space="preserve">sufficient </w:t>
      </w:r>
      <w:r w:rsidR="008D3D41" w:rsidRPr="003F28A7">
        <w:rPr>
          <w:rFonts w:ascii="Arial" w:hAnsi="Arial" w:cs="Arial"/>
        </w:rPr>
        <w:t xml:space="preserve">time </w:t>
      </w:r>
      <w:r w:rsidR="00E475D9" w:rsidRPr="003F28A7">
        <w:rPr>
          <w:rFonts w:ascii="Arial" w:hAnsi="Arial" w:cs="Arial"/>
        </w:rPr>
        <w:t>for</w:t>
      </w:r>
      <w:r w:rsidR="008D3D41" w:rsidRPr="003F28A7">
        <w:rPr>
          <w:rFonts w:ascii="Arial" w:hAnsi="Arial" w:cs="Arial"/>
        </w:rPr>
        <w:t xml:space="preserve"> formal lessons as well as enough time </w:t>
      </w:r>
      <w:r w:rsidR="00E475D9" w:rsidRPr="003F28A7">
        <w:rPr>
          <w:rFonts w:ascii="Arial" w:hAnsi="Arial" w:cs="Arial"/>
        </w:rPr>
        <w:t xml:space="preserve">to partake in the various </w:t>
      </w:r>
      <w:r w:rsidR="008D3D41" w:rsidRPr="003F28A7">
        <w:rPr>
          <w:rFonts w:ascii="Arial" w:hAnsi="Arial" w:cs="Arial"/>
        </w:rPr>
        <w:t xml:space="preserve">extra curricular </w:t>
      </w:r>
      <w:r w:rsidR="000807C9" w:rsidRPr="003F28A7">
        <w:rPr>
          <w:rFonts w:ascii="Arial" w:hAnsi="Arial" w:cs="Arial"/>
        </w:rPr>
        <w:t xml:space="preserve">and free play </w:t>
      </w:r>
      <w:r w:rsidR="008D3D41" w:rsidRPr="003F28A7">
        <w:rPr>
          <w:rFonts w:ascii="Arial" w:hAnsi="Arial" w:cs="Arial"/>
        </w:rPr>
        <w:t>activities</w:t>
      </w:r>
      <w:r w:rsidR="008D3D41" w:rsidRPr="00145F9A">
        <w:rPr>
          <w:rFonts w:ascii="Arial" w:hAnsi="Arial" w:cs="Arial"/>
        </w:rPr>
        <w:t xml:space="preserve"> </w:t>
      </w:r>
      <w:r w:rsidR="00E475D9" w:rsidRPr="00145F9A">
        <w:rPr>
          <w:rFonts w:ascii="Arial" w:hAnsi="Arial" w:cs="Arial"/>
        </w:rPr>
        <w:t xml:space="preserve">on offer </w:t>
      </w:r>
      <w:r w:rsidR="008D3D41" w:rsidRPr="00145F9A">
        <w:rPr>
          <w:rFonts w:ascii="Arial" w:hAnsi="Arial" w:cs="Arial"/>
        </w:rPr>
        <w:t>such as yoga, swimming</w:t>
      </w:r>
      <w:r w:rsidR="009049C9" w:rsidRPr="00145F9A">
        <w:rPr>
          <w:rFonts w:ascii="Arial" w:hAnsi="Arial" w:cs="Arial"/>
        </w:rPr>
        <w:t>,</w:t>
      </w:r>
      <w:r w:rsidR="00FF35E2" w:rsidRPr="00145F9A">
        <w:rPr>
          <w:rFonts w:ascii="Arial" w:hAnsi="Arial" w:cs="Arial"/>
        </w:rPr>
        <w:t xml:space="preserve"> gardening</w:t>
      </w:r>
      <w:r w:rsidR="009049C9" w:rsidRPr="00145F9A">
        <w:rPr>
          <w:rFonts w:ascii="Arial" w:hAnsi="Arial" w:cs="Arial"/>
        </w:rPr>
        <w:t xml:space="preserve"> nature walks</w:t>
      </w:r>
      <w:r w:rsidR="000807C9" w:rsidRPr="00145F9A">
        <w:rPr>
          <w:rFonts w:ascii="Arial" w:hAnsi="Arial" w:cs="Arial"/>
        </w:rPr>
        <w:t xml:space="preserve"> and exploration of the environment</w:t>
      </w:r>
      <w:r w:rsidR="009049C9" w:rsidRPr="00145F9A">
        <w:rPr>
          <w:rFonts w:ascii="Arial" w:hAnsi="Arial" w:cs="Arial"/>
        </w:rPr>
        <w:t xml:space="preserve">, </w:t>
      </w:r>
      <w:r w:rsidR="00594832" w:rsidRPr="00145F9A">
        <w:rPr>
          <w:rFonts w:ascii="Arial" w:hAnsi="Arial" w:cs="Arial"/>
        </w:rPr>
        <w:t>sporting activities</w:t>
      </w:r>
      <w:r w:rsidR="00FF35E2" w:rsidRPr="00145F9A">
        <w:rPr>
          <w:rFonts w:ascii="Arial" w:hAnsi="Arial" w:cs="Arial"/>
        </w:rPr>
        <w:t xml:space="preserve"> and</w:t>
      </w:r>
      <w:r w:rsidR="005C6E7D">
        <w:rPr>
          <w:rFonts w:ascii="Arial" w:hAnsi="Arial" w:cs="Arial"/>
        </w:rPr>
        <w:t xml:space="preserve"> </w:t>
      </w:r>
      <w:r w:rsidR="009049C9" w:rsidRPr="00145F9A">
        <w:rPr>
          <w:rFonts w:ascii="Arial" w:hAnsi="Arial" w:cs="Arial"/>
        </w:rPr>
        <w:t>music lessons</w:t>
      </w:r>
      <w:r w:rsidR="000807C9" w:rsidRPr="00145F9A">
        <w:rPr>
          <w:rFonts w:ascii="Arial" w:hAnsi="Arial" w:cs="Arial"/>
        </w:rPr>
        <w:t>,</w:t>
      </w:r>
      <w:r w:rsidR="00594832" w:rsidRPr="00145F9A">
        <w:rPr>
          <w:rFonts w:ascii="Arial" w:hAnsi="Arial" w:cs="Arial"/>
        </w:rPr>
        <w:t xml:space="preserve"> in recognition of children’s rights, as Holloway and Pimlot</w:t>
      </w:r>
      <w:r w:rsidR="009624F1">
        <w:rPr>
          <w:rFonts w:ascii="Arial" w:hAnsi="Arial" w:cs="Arial"/>
        </w:rPr>
        <w:t>t</w:t>
      </w:r>
      <w:r w:rsidR="00594832" w:rsidRPr="00145F9A">
        <w:rPr>
          <w:rFonts w:ascii="Arial" w:hAnsi="Arial" w:cs="Arial"/>
        </w:rPr>
        <w:t xml:space="preserve"> –Wilson </w:t>
      </w:r>
      <w:r w:rsidR="00AC55F8" w:rsidRPr="00145F9A">
        <w:rPr>
          <w:rFonts w:ascii="Arial" w:hAnsi="Arial" w:cs="Arial"/>
        </w:rPr>
        <w:t>(201</w:t>
      </w:r>
      <w:r w:rsidR="00D2188A">
        <w:rPr>
          <w:rFonts w:ascii="Arial" w:hAnsi="Arial" w:cs="Arial"/>
        </w:rPr>
        <w:t>8</w:t>
      </w:r>
      <w:r w:rsidR="00AC55F8" w:rsidRPr="00145F9A">
        <w:rPr>
          <w:rFonts w:ascii="Arial" w:hAnsi="Arial" w:cs="Arial"/>
        </w:rPr>
        <w:t xml:space="preserve">) </w:t>
      </w:r>
      <w:r w:rsidR="00594832" w:rsidRPr="00145F9A">
        <w:rPr>
          <w:rFonts w:ascii="Arial" w:hAnsi="Arial" w:cs="Arial"/>
        </w:rPr>
        <w:t xml:space="preserve">highlight, to be able to take part in diverse activities </w:t>
      </w:r>
      <w:r w:rsidR="000807C9" w:rsidRPr="00145F9A">
        <w:rPr>
          <w:rFonts w:ascii="Arial" w:hAnsi="Arial" w:cs="Arial"/>
        </w:rPr>
        <w:t>in</w:t>
      </w:r>
      <w:r w:rsidR="00594832" w:rsidRPr="00145F9A">
        <w:rPr>
          <w:rFonts w:ascii="Arial" w:hAnsi="Arial" w:cs="Arial"/>
        </w:rPr>
        <w:t xml:space="preserve"> playful spaces</w:t>
      </w:r>
      <w:r w:rsidR="00AC55F8" w:rsidRPr="00145F9A">
        <w:rPr>
          <w:rFonts w:ascii="Arial" w:hAnsi="Arial" w:cs="Arial"/>
        </w:rPr>
        <w:t>, both indoors and outdoors</w:t>
      </w:r>
      <w:r w:rsidR="000807C9" w:rsidRPr="00145F9A">
        <w:rPr>
          <w:rFonts w:ascii="Arial" w:hAnsi="Arial" w:cs="Arial"/>
        </w:rPr>
        <w:t>.</w:t>
      </w:r>
    </w:p>
    <w:p w14:paraId="1CBD2F3E" w14:textId="337CDFFA" w:rsidR="00B817CD" w:rsidRPr="00E928A4" w:rsidRDefault="00B817CD" w:rsidP="00F80745">
      <w:pPr>
        <w:spacing w:after="200" w:line="360" w:lineRule="auto"/>
        <w:rPr>
          <w:rFonts w:ascii="Arial" w:hAnsi="Arial" w:cs="Arial"/>
        </w:rPr>
      </w:pPr>
      <w:r w:rsidRPr="00E928A4">
        <w:rPr>
          <w:rFonts w:ascii="Arial" w:hAnsi="Arial" w:cs="Arial"/>
        </w:rPr>
        <w:t>Our school has both an English and a Welsh stream which allows the children to learn in their preferred language</w:t>
      </w:r>
      <w:r w:rsidR="009927B2" w:rsidRPr="00E928A4">
        <w:rPr>
          <w:rFonts w:ascii="Arial" w:hAnsi="Arial" w:cs="Arial"/>
        </w:rPr>
        <w:t xml:space="preserve">; however we actively encourage the development of each child’s bilingual skills in every area of school life on account of the opportunities that bilingualism </w:t>
      </w:r>
      <w:r w:rsidR="006B6A75" w:rsidRPr="00E928A4">
        <w:rPr>
          <w:rFonts w:ascii="Arial" w:hAnsi="Arial" w:cs="Arial"/>
        </w:rPr>
        <w:t>has the potential to</w:t>
      </w:r>
      <w:r w:rsidR="009927B2" w:rsidRPr="00E928A4">
        <w:rPr>
          <w:rFonts w:ascii="Arial" w:hAnsi="Arial" w:cs="Arial"/>
        </w:rPr>
        <w:t xml:space="preserve"> create. Iorwerth (2017) highlights the advantages and opportunities in terms of: being part of two cultures</w:t>
      </w:r>
      <w:r w:rsidR="006B6A75" w:rsidRPr="00E928A4">
        <w:rPr>
          <w:rFonts w:ascii="Arial" w:hAnsi="Arial" w:cs="Arial"/>
        </w:rPr>
        <w:t xml:space="preserve"> and as a cons</w:t>
      </w:r>
      <w:r w:rsidR="00AC55F8">
        <w:rPr>
          <w:rFonts w:ascii="Arial" w:hAnsi="Arial" w:cs="Arial"/>
        </w:rPr>
        <w:t>e</w:t>
      </w:r>
      <w:r w:rsidR="006B6A75" w:rsidRPr="00E928A4">
        <w:rPr>
          <w:rFonts w:ascii="Arial" w:hAnsi="Arial" w:cs="Arial"/>
        </w:rPr>
        <w:t>quence, different experiences;</w:t>
      </w:r>
      <w:r w:rsidR="009927B2" w:rsidRPr="00E928A4">
        <w:rPr>
          <w:rFonts w:ascii="Arial" w:hAnsi="Arial" w:cs="Arial"/>
        </w:rPr>
        <w:t xml:space="preserve"> acceptance of another language lead</w:t>
      </w:r>
      <w:r w:rsidR="006B6A75" w:rsidRPr="00E928A4">
        <w:rPr>
          <w:rFonts w:ascii="Arial" w:hAnsi="Arial" w:cs="Arial"/>
        </w:rPr>
        <w:t>ing</w:t>
      </w:r>
      <w:r w:rsidR="009927B2" w:rsidRPr="00E928A4">
        <w:rPr>
          <w:rFonts w:ascii="Arial" w:hAnsi="Arial" w:cs="Arial"/>
        </w:rPr>
        <w:t xml:space="preserve"> to acc</w:t>
      </w:r>
      <w:r w:rsidR="006B6A75" w:rsidRPr="00E928A4">
        <w:rPr>
          <w:rFonts w:ascii="Arial" w:hAnsi="Arial" w:cs="Arial"/>
        </w:rPr>
        <w:t xml:space="preserve">eptance of differences within cultures beyond that of </w:t>
      </w:r>
      <w:r w:rsidR="00AC55F8">
        <w:rPr>
          <w:rFonts w:ascii="Arial" w:hAnsi="Arial" w:cs="Arial"/>
        </w:rPr>
        <w:t>one’s</w:t>
      </w:r>
      <w:r w:rsidR="006B6A75" w:rsidRPr="00E928A4">
        <w:rPr>
          <w:rFonts w:ascii="Arial" w:hAnsi="Arial" w:cs="Arial"/>
        </w:rPr>
        <w:t xml:space="preserve"> own. Research has also shown that being bilingual is advantageous to cognitive </w:t>
      </w:r>
      <w:r w:rsidR="004A6874" w:rsidRPr="00E928A4">
        <w:rPr>
          <w:rFonts w:ascii="Arial" w:hAnsi="Arial" w:cs="Arial"/>
        </w:rPr>
        <w:t xml:space="preserve">and socio-emotional </w:t>
      </w:r>
      <w:r w:rsidR="006B6A75" w:rsidRPr="00E928A4">
        <w:rPr>
          <w:rFonts w:ascii="Arial" w:hAnsi="Arial" w:cs="Arial"/>
        </w:rPr>
        <w:t>development in enabling, for example, more flexible and creative ways of thinking</w:t>
      </w:r>
      <w:r w:rsidR="004A6874" w:rsidRPr="00E928A4">
        <w:rPr>
          <w:rFonts w:ascii="Arial" w:hAnsi="Arial" w:cs="Arial"/>
        </w:rPr>
        <w:t xml:space="preserve"> and creating strong relationships with the family and the community</w:t>
      </w:r>
      <w:r w:rsidR="006B6A75" w:rsidRPr="00E928A4">
        <w:rPr>
          <w:rFonts w:ascii="Arial" w:hAnsi="Arial" w:cs="Arial"/>
        </w:rPr>
        <w:t>.</w:t>
      </w:r>
      <w:r w:rsidR="004A6874" w:rsidRPr="00E928A4">
        <w:rPr>
          <w:rFonts w:ascii="Arial" w:hAnsi="Arial" w:cs="Arial"/>
        </w:rPr>
        <w:t xml:space="preserve"> Importantly, being bilingual has also shown to increase one’s sense of self-esteem (</w:t>
      </w:r>
      <w:r w:rsidR="0061756F" w:rsidRPr="00E928A4">
        <w:rPr>
          <w:rFonts w:ascii="Arial" w:hAnsi="Arial" w:cs="Arial"/>
        </w:rPr>
        <w:t xml:space="preserve">Byers-Heinlein and Lew-Williams, 2013; </w:t>
      </w:r>
      <w:r w:rsidR="004A6874" w:rsidRPr="00E928A4">
        <w:rPr>
          <w:rFonts w:ascii="Arial" w:hAnsi="Arial" w:cs="Arial"/>
        </w:rPr>
        <w:t>Carlson and Meltzoff, 20</w:t>
      </w:r>
      <w:r w:rsidR="0061756F" w:rsidRPr="00E928A4">
        <w:rPr>
          <w:rFonts w:ascii="Arial" w:hAnsi="Arial" w:cs="Arial"/>
        </w:rPr>
        <w:t>08</w:t>
      </w:r>
      <w:r w:rsidR="004A6874" w:rsidRPr="00E928A4">
        <w:rPr>
          <w:rFonts w:ascii="Arial" w:hAnsi="Arial" w:cs="Arial"/>
        </w:rPr>
        <w:t>, Valian, 2015).</w:t>
      </w:r>
      <w:r w:rsidR="00A461BF">
        <w:rPr>
          <w:rFonts w:ascii="Arial" w:hAnsi="Arial" w:cs="Arial"/>
        </w:rPr>
        <w:t xml:space="preserve"> </w:t>
      </w:r>
      <w:r w:rsidR="002C442B" w:rsidRPr="00E928A4">
        <w:rPr>
          <w:rFonts w:ascii="Arial" w:hAnsi="Arial" w:cs="Arial"/>
        </w:rPr>
        <w:t>Further, a</w:t>
      </w:r>
      <w:r w:rsidRPr="00E928A4">
        <w:rPr>
          <w:rFonts w:ascii="Arial" w:hAnsi="Arial" w:cs="Arial"/>
        </w:rPr>
        <w:t>ccording to Tinsley and Board (2015</w:t>
      </w:r>
      <w:r w:rsidR="004E4446">
        <w:rPr>
          <w:rFonts w:ascii="Arial" w:hAnsi="Arial" w:cs="Arial"/>
        </w:rPr>
        <w:t>)</w:t>
      </w:r>
      <w:r w:rsidR="005C6E7D">
        <w:rPr>
          <w:rFonts w:ascii="Arial" w:hAnsi="Arial" w:cs="Arial"/>
        </w:rPr>
        <w:t xml:space="preserve"> </w:t>
      </w:r>
      <w:r w:rsidR="002C442B" w:rsidRPr="00E928A4">
        <w:rPr>
          <w:rFonts w:ascii="Arial" w:hAnsi="Arial" w:cs="Arial"/>
        </w:rPr>
        <w:t>when</w:t>
      </w:r>
      <w:r w:rsidRPr="00E928A4">
        <w:rPr>
          <w:rFonts w:ascii="Arial" w:hAnsi="Arial" w:cs="Arial"/>
        </w:rPr>
        <w:t xml:space="preserve"> teachers cross over on both languages, children benefit from this as it provide</w:t>
      </w:r>
      <w:r w:rsidR="002C442B" w:rsidRPr="00E928A4">
        <w:rPr>
          <w:rFonts w:ascii="Arial" w:hAnsi="Arial" w:cs="Arial"/>
        </w:rPr>
        <w:t>s</w:t>
      </w:r>
      <w:r w:rsidRPr="00E928A4">
        <w:rPr>
          <w:rFonts w:ascii="Arial" w:hAnsi="Arial" w:cs="Arial"/>
        </w:rPr>
        <w:t xml:space="preserve"> support to increasing the children’s literacy</w:t>
      </w:r>
      <w:r w:rsidR="00101D74">
        <w:rPr>
          <w:rFonts w:ascii="Arial" w:hAnsi="Arial" w:cs="Arial"/>
        </w:rPr>
        <w:t xml:space="preserve">, </w:t>
      </w:r>
      <w:r w:rsidR="00101D74">
        <w:rPr>
          <w:rFonts w:ascii="Arial" w:hAnsi="Arial" w:cs="Arial"/>
        </w:rPr>
        <w:lastRenderedPageBreak/>
        <w:t xml:space="preserve">one </w:t>
      </w:r>
      <w:r w:rsidRPr="00E928A4">
        <w:rPr>
          <w:rFonts w:ascii="Arial" w:hAnsi="Arial" w:cs="Arial"/>
        </w:rPr>
        <w:t>of the six areas of learning</w:t>
      </w:r>
      <w:r w:rsidR="002C442B" w:rsidRPr="00E928A4">
        <w:rPr>
          <w:rFonts w:ascii="Arial" w:hAnsi="Arial" w:cs="Arial"/>
        </w:rPr>
        <w:t>,</w:t>
      </w:r>
      <w:r w:rsidR="00274196">
        <w:rPr>
          <w:rFonts w:ascii="Arial" w:hAnsi="Arial" w:cs="Arial"/>
        </w:rPr>
        <w:t xml:space="preserve"> </w:t>
      </w:r>
      <w:r w:rsidR="002C442B" w:rsidRPr="00E928A4">
        <w:rPr>
          <w:rFonts w:ascii="Arial" w:hAnsi="Arial" w:cs="Arial"/>
        </w:rPr>
        <w:t>highlighted by</w:t>
      </w:r>
      <w:r w:rsidRPr="00E928A4">
        <w:rPr>
          <w:rFonts w:ascii="Arial" w:hAnsi="Arial" w:cs="Arial"/>
        </w:rPr>
        <w:t xml:space="preserve"> Donaldson (2015) as an important part of education. </w:t>
      </w:r>
    </w:p>
    <w:p w14:paraId="20CA156C" w14:textId="77777777" w:rsidR="00AC55F8" w:rsidRPr="003F28A7" w:rsidRDefault="00507B3A" w:rsidP="00F80745">
      <w:pPr>
        <w:spacing w:after="200" w:line="360" w:lineRule="auto"/>
        <w:rPr>
          <w:rFonts w:ascii="Arial" w:hAnsi="Arial" w:cs="Arial"/>
        </w:rPr>
      </w:pPr>
      <w:r w:rsidRPr="00E928A4">
        <w:rPr>
          <w:rFonts w:ascii="Arial" w:hAnsi="Arial" w:cs="Arial"/>
        </w:rPr>
        <w:t>Here, at Ysgol Gofleidio, w</w:t>
      </w:r>
      <w:r w:rsidR="00304A68" w:rsidRPr="00E928A4">
        <w:rPr>
          <w:rFonts w:ascii="Arial" w:hAnsi="Arial" w:cs="Arial"/>
        </w:rPr>
        <w:t xml:space="preserve">e </w:t>
      </w:r>
      <w:r w:rsidR="008550E8" w:rsidRPr="00E928A4">
        <w:rPr>
          <w:rFonts w:ascii="Arial" w:hAnsi="Arial" w:cs="Arial"/>
        </w:rPr>
        <w:t>pride ourselves on</w:t>
      </w:r>
      <w:r w:rsidR="005C6E7D">
        <w:rPr>
          <w:rFonts w:ascii="Arial" w:hAnsi="Arial" w:cs="Arial"/>
        </w:rPr>
        <w:t xml:space="preserve"> </w:t>
      </w:r>
      <w:r w:rsidR="00E475D9" w:rsidRPr="00E928A4">
        <w:rPr>
          <w:rFonts w:ascii="Arial" w:hAnsi="Arial" w:cs="Arial"/>
        </w:rPr>
        <w:t xml:space="preserve">the </w:t>
      </w:r>
      <w:r w:rsidR="008550E8" w:rsidRPr="00E928A4">
        <w:rPr>
          <w:rFonts w:ascii="Arial" w:hAnsi="Arial" w:cs="Arial"/>
        </w:rPr>
        <w:t>quality</w:t>
      </w:r>
      <w:r w:rsidR="005C6E7D">
        <w:rPr>
          <w:rFonts w:ascii="Arial" w:hAnsi="Arial" w:cs="Arial"/>
        </w:rPr>
        <w:t xml:space="preserve"> </w:t>
      </w:r>
      <w:r w:rsidR="00E475D9" w:rsidRPr="00E928A4">
        <w:rPr>
          <w:rFonts w:ascii="Arial" w:hAnsi="Arial" w:cs="Arial"/>
        </w:rPr>
        <w:t xml:space="preserve">of our learning expriences. </w:t>
      </w:r>
      <w:r w:rsidRPr="00E928A4">
        <w:rPr>
          <w:rFonts w:ascii="Arial" w:hAnsi="Arial" w:cs="Arial"/>
        </w:rPr>
        <w:t>We</w:t>
      </w:r>
      <w:r w:rsidR="00200B01" w:rsidRPr="00E928A4">
        <w:rPr>
          <w:rFonts w:ascii="Arial" w:hAnsi="Arial" w:cs="Arial"/>
        </w:rPr>
        <w:t xml:space="preserve"> have developed an excellent reputation for providing a safe, caring and stimulating environment </w:t>
      </w:r>
      <w:r w:rsidR="00DA6F88" w:rsidRPr="00E928A4">
        <w:rPr>
          <w:rFonts w:ascii="Arial" w:hAnsi="Arial" w:cs="Arial"/>
        </w:rPr>
        <w:t>where</w:t>
      </w:r>
      <w:r w:rsidR="00200B01" w:rsidRPr="00E928A4">
        <w:rPr>
          <w:rFonts w:ascii="Arial" w:hAnsi="Arial" w:cs="Arial"/>
        </w:rPr>
        <w:t xml:space="preserve"> our learners are provided with </w:t>
      </w:r>
      <w:r w:rsidR="00304A68" w:rsidRPr="00E928A4">
        <w:rPr>
          <w:rFonts w:ascii="Arial" w:hAnsi="Arial" w:cs="Arial"/>
        </w:rPr>
        <w:t xml:space="preserve">rich </w:t>
      </w:r>
      <w:r w:rsidR="00200B01" w:rsidRPr="00E928A4">
        <w:rPr>
          <w:rFonts w:ascii="Arial" w:hAnsi="Arial" w:cs="Arial"/>
        </w:rPr>
        <w:t>opportunities to</w:t>
      </w:r>
      <w:r w:rsidR="00304A68" w:rsidRPr="00E928A4">
        <w:rPr>
          <w:rFonts w:ascii="Arial" w:hAnsi="Arial" w:cs="Arial"/>
        </w:rPr>
        <w:t xml:space="preserve"> grow and flourish</w:t>
      </w:r>
      <w:r w:rsidR="00DA6F88" w:rsidRPr="00E928A4">
        <w:rPr>
          <w:rFonts w:ascii="Arial" w:hAnsi="Arial" w:cs="Arial"/>
        </w:rPr>
        <w:t xml:space="preserve"> and where their wellbeing is afforded utmost priority</w:t>
      </w:r>
      <w:r w:rsidR="00304A68" w:rsidRPr="00E928A4">
        <w:rPr>
          <w:rFonts w:ascii="Arial" w:hAnsi="Arial" w:cs="Arial"/>
        </w:rPr>
        <w:t xml:space="preserve">. </w:t>
      </w:r>
      <w:r w:rsidR="003038C1" w:rsidRPr="00E928A4">
        <w:rPr>
          <w:rFonts w:ascii="Arial" w:hAnsi="Arial" w:cs="Arial"/>
        </w:rPr>
        <w:t xml:space="preserve">Our school </w:t>
      </w:r>
      <w:r w:rsidR="00DC6BD8" w:rsidRPr="00E928A4">
        <w:rPr>
          <w:rFonts w:ascii="Arial" w:hAnsi="Arial" w:cs="Arial"/>
        </w:rPr>
        <w:t>ethos</w:t>
      </w:r>
      <w:r w:rsidR="003038C1" w:rsidRPr="00E928A4">
        <w:rPr>
          <w:rFonts w:ascii="Arial" w:hAnsi="Arial" w:cs="Arial"/>
        </w:rPr>
        <w:t xml:space="preserve"> is </w:t>
      </w:r>
      <w:r w:rsidR="00771549" w:rsidRPr="00E928A4">
        <w:rPr>
          <w:rFonts w:ascii="Arial" w:hAnsi="Arial" w:cs="Arial"/>
        </w:rPr>
        <w:t>a ‘School for all’</w:t>
      </w:r>
      <w:r w:rsidR="00AC55F8">
        <w:rPr>
          <w:rFonts w:ascii="Arial" w:hAnsi="Arial" w:cs="Arial"/>
        </w:rPr>
        <w:t>, ‘</w:t>
      </w:r>
      <w:r w:rsidRPr="00E928A4">
        <w:rPr>
          <w:rFonts w:ascii="Arial" w:hAnsi="Arial" w:cs="Arial"/>
        </w:rPr>
        <w:t>Ysgol i Bawb’</w:t>
      </w:r>
      <w:r w:rsidR="00771549" w:rsidRPr="00E928A4">
        <w:rPr>
          <w:rFonts w:ascii="Arial" w:hAnsi="Arial" w:cs="Arial"/>
        </w:rPr>
        <w:t xml:space="preserve"> w</w:t>
      </w:r>
      <w:r w:rsidR="000C56EA" w:rsidRPr="00E928A4">
        <w:rPr>
          <w:rFonts w:ascii="Arial" w:hAnsi="Arial" w:cs="Arial"/>
        </w:rPr>
        <w:t>hich</w:t>
      </w:r>
      <w:r w:rsidR="005C6E7D">
        <w:rPr>
          <w:rFonts w:ascii="Arial" w:hAnsi="Arial" w:cs="Arial"/>
        </w:rPr>
        <w:t xml:space="preserve"> </w:t>
      </w:r>
      <w:r w:rsidR="002B7A40" w:rsidRPr="00E928A4">
        <w:rPr>
          <w:rFonts w:ascii="Arial" w:hAnsi="Arial" w:cs="Arial"/>
        </w:rPr>
        <w:t xml:space="preserve">is </w:t>
      </w:r>
      <w:r w:rsidR="00A744DE" w:rsidRPr="00E928A4">
        <w:rPr>
          <w:rFonts w:ascii="Arial" w:hAnsi="Arial" w:cs="Arial"/>
        </w:rPr>
        <w:t>reflect</w:t>
      </w:r>
      <w:r w:rsidR="002B7A40" w:rsidRPr="00E928A4">
        <w:rPr>
          <w:rFonts w:ascii="Arial" w:hAnsi="Arial" w:cs="Arial"/>
        </w:rPr>
        <w:t>ive</w:t>
      </w:r>
      <w:r w:rsidR="00A744DE" w:rsidRPr="00E928A4">
        <w:rPr>
          <w:rFonts w:ascii="Arial" w:hAnsi="Arial" w:cs="Arial"/>
        </w:rPr>
        <w:t xml:space="preserve"> o</w:t>
      </w:r>
      <w:r w:rsidR="002B7A40" w:rsidRPr="00E928A4">
        <w:rPr>
          <w:rFonts w:ascii="Arial" w:hAnsi="Arial" w:cs="Arial"/>
        </w:rPr>
        <w:t>f</w:t>
      </w:r>
      <w:r w:rsidR="00A744DE" w:rsidRPr="00E928A4">
        <w:rPr>
          <w:rFonts w:ascii="Arial" w:hAnsi="Arial" w:cs="Arial"/>
        </w:rPr>
        <w:t xml:space="preserve"> the fact that our school </w:t>
      </w:r>
      <w:r w:rsidR="000C56EA" w:rsidRPr="00E928A4">
        <w:rPr>
          <w:rFonts w:ascii="Arial" w:hAnsi="Arial" w:cs="Arial"/>
        </w:rPr>
        <w:t xml:space="preserve">is </w:t>
      </w:r>
      <w:r w:rsidR="007B6406">
        <w:rPr>
          <w:rFonts w:ascii="Arial" w:hAnsi="Arial" w:cs="Arial"/>
        </w:rPr>
        <w:t xml:space="preserve">a </w:t>
      </w:r>
      <w:r w:rsidR="000C56EA" w:rsidRPr="00E928A4">
        <w:rPr>
          <w:rFonts w:ascii="Arial" w:hAnsi="Arial" w:cs="Arial"/>
        </w:rPr>
        <w:t>free</w:t>
      </w:r>
      <w:r w:rsidR="004B1F75" w:rsidRPr="00E928A4">
        <w:rPr>
          <w:rFonts w:ascii="Arial" w:hAnsi="Arial" w:cs="Arial"/>
        </w:rPr>
        <w:t xml:space="preserve"> school</w:t>
      </w:r>
      <w:r w:rsidR="000C56EA" w:rsidRPr="00E928A4">
        <w:rPr>
          <w:rFonts w:ascii="Arial" w:hAnsi="Arial" w:cs="Arial"/>
        </w:rPr>
        <w:t>,</w:t>
      </w:r>
      <w:r w:rsidR="004B1F75" w:rsidRPr="00E928A4">
        <w:rPr>
          <w:rFonts w:ascii="Arial" w:hAnsi="Arial" w:cs="Arial"/>
        </w:rPr>
        <w:t xml:space="preserve">that it </w:t>
      </w:r>
      <w:r w:rsidR="002B7A40" w:rsidRPr="00E928A4">
        <w:rPr>
          <w:rFonts w:ascii="Arial" w:hAnsi="Arial" w:cs="Arial"/>
        </w:rPr>
        <w:t>embraces children of</w:t>
      </w:r>
      <w:r w:rsidR="00A744DE" w:rsidRPr="00E928A4">
        <w:rPr>
          <w:rFonts w:ascii="Arial" w:hAnsi="Arial" w:cs="Arial"/>
        </w:rPr>
        <w:t xml:space="preserve"> all abilities </w:t>
      </w:r>
      <w:r w:rsidR="002B7A40" w:rsidRPr="00E928A4">
        <w:rPr>
          <w:rFonts w:ascii="Arial" w:hAnsi="Arial" w:cs="Arial"/>
        </w:rPr>
        <w:t>and is thus</w:t>
      </w:r>
      <w:r w:rsidR="00A744DE" w:rsidRPr="00E928A4">
        <w:rPr>
          <w:rFonts w:ascii="Arial" w:hAnsi="Arial" w:cs="Arial"/>
        </w:rPr>
        <w:t xml:space="preserve"> very inclusive (GOV, </w:t>
      </w:r>
      <w:r w:rsidR="00C3632E" w:rsidRPr="00E928A4">
        <w:rPr>
          <w:rFonts w:ascii="Arial" w:hAnsi="Arial" w:cs="Arial"/>
        </w:rPr>
        <w:t>2020</w:t>
      </w:r>
      <w:r w:rsidR="00A744DE" w:rsidRPr="00145F9A">
        <w:rPr>
          <w:rFonts w:ascii="Arial" w:hAnsi="Arial" w:cs="Arial"/>
        </w:rPr>
        <w:t xml:space="preserve">). </w:t>
      </w:r>
      <w:r w:rsidR="00AC55F8" w:rsidRPr="00145F9A">
        <w:rPr>
          <w:rFonts w:ascii="Arial" w:hAnsi="Arial" w:cs="Arial"/>
        </w:rPr>
        <w:t xml:space="preserve">We are strongly of the opinion that every child should be afforded the same opportunities, in line with the Equality Act (2010); we celebrate the individuality of </w:t>
      </w:r>
      <w:r w:rsidR="00AC55F8" w:rsidRPr="003F28A7">
        <w:rPr>
          <w:rFonts w:ascii="Arial" w:hAnsi="Arial" w:cs="Arial"/>
        </w:rPr>
        <w:t>each child and are proud of our ability to provide</w:t>
      </w:r>
      <w:r w:rsidR="007B6406" w:rsidRPr="003F28A7">
        <w:rPr>
          <w:rFonts w:ascii="Arial" w:hAnsi="Arial" w:cs="Arial"/>
        </w:rPr>
        <w:t xml:space="preserve"> educational experiences that encompass each child’s individual needs. Our school is on one level and accessible to all</w:t>
      </w:r>
      <w:r w:rsidR="003F28A7">
        <w:rPr>
          <w:rFonts w:ascii="Arial" w:hAnsi="Arial" w:cs="Arial"/>
        </w:rPr>
        <w:t xml:space="preserve"> </w:t>
      </w:r>
      <w:r w:rsidR="00145F9A" w:rsidRPr="003F28A7">
        <w:rPr>
          <w:rFonts w:ascii="Arial" w:hAnsi="Arial" w:cs="Arial"/>
        </w:rPr>
        <w:t>(GOV, 2015).</w:t>
      </w:r>
    </w:p>
    <w:p w14:paraId="03A4970C" w14:textId="77777777" w:rsidR="00A3066D" w:rsidRDefault="00DC6BD8" w:rsidP="00F80745">
      <w:pPr>
        <w:spacing w:after="200" w:line="360" w:lineRule="auto"/>
        <w:rPr>
          <w:rFonts w:ascii="Arial" w:hAnsi="Arial" w:cs="Arial"/>
        </w:rPr>
      </w:pPr>
      <w:r w:rsidRPr="003F28A7">
        <w:rPr>
          <w:rFonts w:ascii="Arial" w:hAnsi="Arial" w:cs="Arial"/>
        </w:rPr>
        <w:t>We pride ourselves</w:t>
      </w:r>
      <w:r w:rsidRPr="00E928A4">
        <w:rPr>
          <w:rFonts w:ascii="Arial" w:hAnsi="Arial" w:cs="Arial"/>
        </w:rPr>
        <w:t xml:space="preserve"> on taking a holistic approach to teaching </w:t>
      </w:r>
      <w:r w:rsidR="002B7A40" w:rsidRPr="00E928A4">
        <w:rPr>
          <w:rFonts w:ascii="Arial" w:hAnsi="Arial" w:cs="Arial"/>
        </w:rPr>
        <w:t xml:space="preserve">our </w:t>
      </w:r>
      <w:r w:rsidR="007B6406">
        <w:rPr>
          <w:rFonts w:ascii="Arial" w:hAnsi="Arial" w:cs="Arial"/>
        </w:rPr>
        <w:t>learners</w:t>
      </w:r>
      <w:r w:rsidRPr="00E928A4">
        <w:rPr>
          <w:rFonts w:ascii="Arial" w:hAnsi="Arial" w:cs="Arial"/>
        </w:rPr>
        <w:t xml:space="preserve">, making sure </w:t>
      </w:r>
      <w:r w:rsidR="0062265F" w:rsidRPr="00E928A4">
        <w:rPr>
          <w:rFonts w:ascii="Arial" w:hAnsi="Arial" w:cs="Arial"/>
        </w:rPr>
        <w:t xml:space="preserve">that </w:t>
      </w:r>
      <w:r w:rsidRPr="00E928A4">
        <w:rPr>
          <w:rFonts w:ascii="Arial" w:hAnsi="Arial" w:cs="Arial"/>
        </w:rPr>
        <w:t xml:space="preserve">they </w:t>
      </w:r>
      <w:r w:rsidR="002B7A40" w:rsidRPr="00E928A4">
        <w:rPr>
          <w:rFonts w:ascii="Arial" w:hAnsi="Arial" w:cs="Arial"/>
        </w:rPr>
        <w:t>are given opportunities to develop</w:t>
      </w:r>
      <w:r w:rsidR="00771549" w:rsidRPr="00E928A4">
        <w:rPr>
          <w:rFonts w:ascii="Arial" w:hAnsi="Arial" w:cs="Arial"/>
        </w:rPr>
        <w:t xml:space="preserve"> to their full potential which includes their cognitive, social, emotional and physical skills and also </w:t>
      </w:r>
      <w:r w:rsidR="00E475D9" w:rsidRPr="00E928A4">
        <w:rPr>
          <w:rFonts w:ascii="Arial" w:hAnsi="Arial" w:cs="Arial"/>
        </w:rPr>
        <w:t xml:space="preserve">to </w:t>
      </w:r>
      <w:r w:rsidR="00771549" w:rsidRPr="00E928A4">
        <w:rPr>
          <w:rFonts w:ascii="Arial" w:hAnsi="Arial" w:cs="Arial"/>
        </w:rPr>
        <w:t>become valued and valuable members within their communities.</w:t>
      </w:r>
      <w:r w:rsidR="00E475D9" w:rsidRPr="00E928A4">
        <w:rPr>
          <w:rFonts w:ascii="Arial" w:hAnsi="Arial" w:cs="Arial"/>
        </w:rPr>
        <w:t xml:space="preserve"> </w:t>
      </w:r>
      <w:r w:rsidR="00101D74">
        <w:rPr>
          <w:rFonts w:ascii="Arial" w:hAnsi="Arial" w:cs="Arial"/>
        </w:rPr>
        <w:t>We</w:t>
      </w:r>
      <w:r w:rsidR="00E475D9" w:rsidRPr="00E928A4">
        <w:rPr>
          <w:rFonts w:ascii="Arial" w:hAnsi="Arial" w:cs="Arial"/>
        </w:rPr>
        <w:t xml:space="preserve"> </w:t>
      </w:r>
      <w:r w:rsidR="00A3066D" w:rsidRPr="00E928A4">
        <w:rPr>
          <w:rFonts w:ascii="Arial" w:hAnsi="Arial" w:cs="Arial"/>
        </w:rPr>
        <w:t xml:space="preserve">strive to establish a positive home-school relationship and actively encourage </w:t>
      </w:r>
      <w:r w:rsidR="002C442B" w:rsidRPr="00E928A4">
        <w:rPr>
          <w:rFonts w:ascii="Arial" w:hAnsi="Arial" w:cs="Arial"/>
        </w:rPr>
        <w:t>partnership with</w:t>
      </w:r>
      <w:r w:rsidR="00A3066D" w:rsidRPr="00E928A4">
        <w:rPr>
          <w:rFonts w:ascii="Arial" w:hAnsi="Arial" w:cs="Arial"/>
        </w:rPr>
        <w:t xml:space="preserve"> parents which we feel is essential to ensure the best environment for our </w:t>
      </w:r>
      <w:r w:rsidR="00A3066D" w:rsidRPr="00145F9A">
        <w:rPr>
          <w:rFonts w:ascii="Arial" w:hAnsi="Arial" w:cs="Arial"/>
        </w:rPr>
        <w:t>pupils</w:t>
      </w:r>
      <w:r w:rsidR="007B6406" w:rsidRPr="00145F9A">
        <w:rPr>
          <w:rFonts w:ascii="Arial" w:hAnsi="Arial" w:cs="Arial"/>
        </w:rPr>
        <w:t xml:space="preserve"> (Willemse et al., 2018)</w:t>
      </w:r>
      <w:r w:rsidR="00A3066D" w:rsidRPr="00145F9A">
        <w:rPr>
          <w:rFonts w:ascii="Arial" w:hAnsi="Arial" w:cs="Arial"/>
        </w:rPr>
        <w:t>.</w:t>
      </w:r>
    </w:p>
    <w:p w14:paraId="5C434D6C" w14:textId="77777777" w:rsidR="007B6406" w:rsidRPr="00E928A4" w:rsidRDefault="007B6406" w:rsidP="00F80745">
      <w:pPr>
        <w:spacing w:after="200" w:line="360" w:lineRule="auto"/>
        <w:rPr>
          <w:rFonts w:ascii="Arial" w:hAnsi="Arial" w:cs="Arial"/>
        </w:rPr>
      </w:pPr>
      <w:r w:rsidRPr="00E928A4">
        <w:rPr>
          <w:rFonts w:ascii="Arial" w:hAnsi="Arial" w:cs="Arial"/>
        </w:rPr>
        <w:t>Our aims are</w:t>
      </w:r>
      <w:r>
        <w:rPr>
          <w:rFonts w:ascii="Arial" w:hAnsi="Arial" w:cs="Arial"/>
        </w:rPr>
        <w:t>:</w:t>
      </w:r>
    </w:p>
    <w:p w14:paraId="1CFE0C91" w14:textId="77777777" w:rsidR="007B6406" w:rsidRPr="00E928A4" w:rsidRDefault="007B6406" w:rsidP="00F80745">
      <w:pPr>
        <w:pStyle w:val="ListParagraph"/>
        <w:numPr>
          <w:ilvl w:val="0"/>
          <w:numId w:val="8"/>
        </w:numPr>
        <w:spacing w:after="200" w:line="360" w:lineRule="auto"/>
        <w:rPr>
          <w:rFonts w:ascii="Arial" w:hAnsi="Arial" w:cs="Arial"/>
        </w:rPr>
      </w:pPr>
      <w:r w:rsidRPr="00E928A4">
        <w:rPr>
          <w:rFonts w:ascii="Arial" w:hAnsi="Arial" w:cs="Arial"/>
        </w:rPr>
        <w:t>To support children to develop inquisitive minds with a readiness to learn</w:t>
      </w:r>
    </w:p>
    <w:p w14:paraId="5934D278" w14:textId="77777777" w:rsidR="007B6406" w:rsidRPr="00E928A4" w:rsidRDefault="007B6406" w:rsidP="00F80745">
      <w:pPr>
        <w:pStyle w:val="ListParagraph"/>
        <w:numPr>
          <w:ilvl w:val="0"/>
          <w:numId w:val="8"/>
        </w:numPr>
        <w:spacing w:after="200" w:line="360" w:lineRule="auto"/>
        <w:rPr>
          <w:rFonts w:ascii="Arial" w:hAnsi="Arial" w:cs="Arial"/>
        </w:rPr>
      </w:pPr>
      <w:r w:rsidRPr="00E928A4">
        <w:rPr>
          <w:rFonts w:ascii="Arial" w:hAnsi="Arial" w:cs="Arial"/>
        </w:rPr>
        <w:t>To help children become engaging learners who will be prepared for the ever</w:t>
      </w:r>
      <w:r w:rsidR="009624F1">
        <w:rPr>
          <w:rFonts w:ascii="Arial" w:hAnsi="Arial" w:cs="Arial"/>
        </w:rPr>
        <w:t>-</w:t>
      </w:r>
      <w:r w:rsidRPr="00E928A4">
        <w:rPr>
          <w:rFonts w:ascii="Arial" w:hAnsi="Arial" w:cs="Arial"/>
        </w:rPr>
        <w:t>changing world</w:t>
      </w:r>
    </w:p>
    <w:p w14:paraId="5A7B1D7C" w14:textId="77777777" w:rsidR="007B6406" w:rsidRPr="00E928A4" w:rsidRDefault="007B6406" w:rsidP="00F80745">
      <w:pPr>
        <w:pStyle w:val="ListParagraph"/>
        <w:numPr>
          <w:ilvl w:val="0"/>
          <w:numId w:val="8"/>
        </w:numPr>
        <w:spacing w:after="200" w:line="360" w:lineRule="auto"/>
        <w:rPr>
          <w:rFonts w:ascii="Arial" w:hAnsi="Arial" w:cs="Arial"/>
        </w:rPr>
      </w:pPr>
      <w:r w:rsidRPr="00E928A4">
        <w:rPr>
          <w:rFonts w:ascii="Arial" w:hAnsi="Arial" w:cs="Arial"/>
        </w:rPr>
        <w:t>To help children become</w:t>
      </w:r>
      <w:r w:rsidR="004C312F">
        <w:rPr>
          <w:rFonts w:ascii="Arial" w:hAnsi="Arial" w:cs="Arial"/>
        </w:rPr>
        <w:t xml:space="preserve"> </w:t>
      </w:r>
      <w:r w:rsidRPr="00E928A4">
        <w:rPr>
          <w:rFonts w:ascii="Arial" w:hAnsi="Arial" w:cs="Arial"/>
        </w:rPr>
        <w:t xml:space="preserve">global citizens by empowering them to develop the necessary knowledge, abilities and values needed to create a more equitable and safer world   </w:t>
      </w:r>
    </w:p>
    <w:p w14:paraId="4026FA5C" w14:textId="77777777" w:rsidR="007B6406" w:rsidRPr="00E928A4" w:rsidRDefault="007B6406" w:rsidP="00F80745">
      <w:pPr>
        <w:pStyle w:val="ListParagraph"/>
        <w:numPr>
          <w:ilvl w:val="0"/>
          <w:numId w:val="8"/>
        </w:numPr>
        <w:spacing w:after="200" w:line="360" w:lineRule="auto"/>
        <w:rPr>
          <w:rFonts w:ascii="Arial" w:hAnsi="Arial" w:cs="Arial"/>
        </w:rPr>
      </w:pPr>
      <w:r w:rsidRPr="00E928A4">
        <w:rPr>
          <w:rFonts w:ascii="Arial" w:hAnsi="Arial" w:cs="Arial"/>
        </w:rPr>
        <w:t xml:space="preserve">To foster respect for self and others and appreciate cultural diversity and difference </w:t>
      </w:r>
    </w:p>
    <w:p w14:paraId="325F6CDF" w14:textId="77777777" w:rsidR="007B6406" w:rsidRPr="00E928A4" w:rsidRDefault="007B6406" w:rsidP="00F80745">
      <w:pPr>
        <w:pStyle w:val="ListParagraph"/>
        <w:numPr>
          <w:ilvl w:val="0"/>
          <w:numId w:val="8"/>
        </w:numPr>
        <w:spacing w:after="200" w:line="360" w:lineRule="auto"/>
        <w:rPr>
          <w:rFonts w:ascii="Arial" w:hAnsi="Arial" w:cs="Arial"/>
        </w:rPr>
      </w:pPr>
      <w:r w:rsidRPr="00E928A4">
        <w:rPr>
          <w:rFonts w:ascii="Arial" w:hAnsi="Arial" w:cs="Arial"/>
        </w:rPr>
        <w:t>To value individual contributions and celebrate achievements and success</w:t>
      </w:r>
    </w:p>
    <w:p w14:paraId="11E06B80" w14:textId="77777777" w:rsidR="007B6406" w:rsidRPr="00E928A4" w:rsidRDefault="007B6406" w:rsidP="00F80745">
      <w:pPr>
        <w:pStyle w:val="ListParagraph"/>
        <w:numPr>
          <w:ilvl w:val="0"/>
          <w:numId w:val="8"/>
        </w:numPr>
        <w:spacing w:after="200" w:line="360" w:lineRule="auto"/>
        <w:rPr>
          <w:rFonts w:ascii="Arial" w:hAnsi="Arial" w:cs="Arial"/>
        </w:rPr>
      </w:pPr>
      <w:r w:rsidRPr="00E928A4">
        <w:rPr>
          <w:rFonts w:ascii="Arial" w:hAnsi="Arial" w:cs="Arial"/>
        </w:rPr>
        <w:t>To support children to become confident, capable and independent learners who will live fulfilling lives</w:t>
      </w:r>
    </w:p>
    <w:p w14:paraId="6988C1B9" w14:textId="77777777" w:rsidR="007B6406" w:rsidRPr="00E928A4" w:rsidRDefault="007B6406" w:rsidP="00F80745">
      <w:pPr>
        <w:pStyle w:val="ListParagraph"/>
        <w:numPr>
          <w:ilvl w:val="0"/>
          <w:numId w:val="8"/>
        </w:numPr>
        <w:spacing w:after="200" w:line="360" w:lineRule="auto"/>
        <w:rPr>
          <w:rFonts w:ascii="Arial" w:hAnsi="Arial" w:cs="Arial"/>
        </w:rPr>
      </w:pPr>
      <w:r w:rsidRPr="00E928A4">
        <w:rPr>
          <w:rFonts w:ascii="Arial" w:hAnsi="Arial" w:cs="Arial"/>
        </w:rPr>
        <w:lastRenderedPageBreak/>
        <w:t>To encourage learners’ social, emotional, moral and spiritual development</w:t>
      </w:r>
    </w:p>
    <w:p w14:paraId="3E7CC733" w14:textId="77777777" w:rsidR="007B6406" w:rsidRPr="00E928A4" w:rsidRDefault="007B6406" w:rsidP="00F80745">
      <w:pPr>
        <w:spacing w:after="200" w:line="360" w:lineRule="auto"/>
        <w:rPr>
          <w:rFonts w:ascii="Arial" w:hAnsi="Arial" w:cs="Arial"/>
        </w:rPr>
      </w:pPr>
      <w:r w:rsidRPr="00E928A4">
        <w:rPr>
          <w:rFonts w:ascii="Arial" w:hAnsi="Arial" w:cs="Arial"/>
        </w:rPr>
        <w:t>Our vision is:</w:t>
      </w:r>
    </w:p>
    <w:p w14:paraId="53F2C612" w14:textId="015878D2" w:rsidR="007B6406" w:rsidRPr="00E928A4" w:rsidRDefault="007B6406" w:rsidP="00F80745">
      <w:pPr>
        <w:pStyle w:val="ListParagraph"/>
        <w:numPr>
          <w:ilvl w:val="0"/>
          <w:numId w:val="11"/>
        </w:numPr>
        <w:spacing w:after="200" w:line="360" w:lineRule="auto"/>
        <w:rPr>
          <w:rFonts w:ascii="Arial" w:hAnsi="Arial" w:cs="Arial"/>
        </w:rPr>
      </w:pPr>
      <w:r w:rsidRPr="00E928A4">
        <w:rPr>
          <w:rFonts w:ascii="Arial" w:hAnsi="Arial" w:cs="Arial"/>
        </w:rPr>
        <w:t xml:space="preserve"> To create an environment that is inclusive and inspiring and one that appreciates the value of educationfor all,</w:t>
      </w:r>
      <w:r w:rsidR="003D7ECE">
        <w:rPr>
          <w:rFonts w:ascii="Arial" w:hAnsi="Arial" w:cs="Arial"/>
        </w:rPr>
        <w:t xml:space="preserve"> </w:t>
      </w:r>
      <w:r w:rsidRPr="00E928A4">
        <w:rPr>
          <w:rFonts w:ascii="Arial" w:hAnsi="Arial" w:cs="Arial"/>
        </w:rPr>
        <w:t xml:space="preserve">without discrimination and regardless of age, ability, ethnicity, gender, language, socio-economic status or religion, in line with the UNCRC (1989). </w:t>
      </w:r>
    </w:p>
    <w:p w14:paraId="23A57283" w14:textId="77777777" w:rsidR="007B6406" w:rsidRPr="00E928A4" w:rsidRDefault="007B6406" w:rsidP="00F80745">
      <w:pPr>
        <w:spacing w:after="200" w:line="360" w:lineRule="auto"/>
        <w:rPr>
          <w:rFonts w:ascii="Arial" w:hAnsi="Arial" w:cs="Arial"/>
        </w:rPr>
      </w:pPr>
      <w:r w:rsidRPr="00E928A4">
        <w:rPr>
          <w:rFonts w:ascii="Arial" w:hAnsi="Arial" w:cs="Arial"/>
        </w:rPr>
        <w:t>Our values are:</w:t>
      </w:r>
    </w:p>
    <w:p w14:paraId="1D26DA7E" w14:textId="77777777" w:rsidR="007B6406" w:rsidRPr="00E928A4" w:rsidRDefault="007B6406" w:rsidP="00F80745">
      <w:pPr>
        <w:pStyle w:val="ListParagraph"/>
        <w:numPr>
          <w:ilvl w:val="0"/>
          <w:numId w:val="9"/>
        </w:numPr>
        <w:spacing w:after="200" w:line="360" w:lineRule="auto"/>
        <w:rPr>
          <w:rFonts w:ascii="Arial" w:hAnsi="Arial" w:cs="Arial"/>
        </w:rPr>
      </w:pPr>
      <w:r w:rsidRPr="00E928A4">
        <w:rPr>
          <w:rFonts w:ascii="Arial" w:hAnsi="Arial" w:cs="Arial"/>
        </w:rPr>
        <w:t>To promote dignity, honesty, compassion, excellence, inclusiveness and  respect</w:t>
      </w:r>
    </w:p>
    <w:p w14:paraId="7698D183" w14:textId="40D33301" w:rsidR="00FC6BF9" w:rsidRPr="003D7ECE" w:rsidRDefault="0062265F" w:rsidP="00F80745">
      <w:pPr>
        <w:spacing w:after="200" w:line="360" w:lineRule="auto"/>
        <w:rPr>
          <w:rFonts w:ascii="Arial" w:hAnsi="Arial" w:cs="Arial"/>
        </w:rPr>
      </w:pPr>
      <w:r w:rsidRPr="00771549">
        <w:rPr>
          <w:rFonts w:ascii="Arial" w:hAnsi="Arial" w:cs="Arial"/>
          <w:color w:val="000000" w:themeColor="text1"/>
        </w:rPr>
        <w:t xml:space="preserve">We are delighted to welcome you and your </w:t>
      </w:r>
      <w:r w:rsidR="00FC6BF9" w:rsidRPr="00771549">
        <w:rPr>
          <w:rFonts w:ascii="Arial" w:hAnsi="Arial" w:cs="Arial"/>
          <w:color w:val="000000" w:themeColor="text1"/>
        </w:rPr>
        <w:t>child/</w:t>
      </w:r>
      <w:r w:rsidRPr="00771549">
        <w:rPr>
          <w:rFonts w:ascii="Arial" w:hAnsi="Arial" w:cs="Arial"/>
          <w:color w:val="000000" w:themeColor="text1"/>
        </w:rPr>
        <w:t>children to our school. T</w:t>
      </w:r>
      <w:r w:rsidR="00DC6BD8" w:rsidRPr="00771549">
        <w:rPr>
          <w:rFonts w:ascii="Arial" w:hAnsi="Arial" w:cs="Arial"/>
          <w:color w:val="000000" w:themeColor="text1"/>
        </w:rPr>
        <w:t>his prospectus</w:t>
      </w:r>
      <w:r w:rsidRPr="00771549">
        <w:rPr>
          <w:rFonts w:ascii="Arial" w:hAnsi="Arial" w:cs="Arial"/>
          <w:color w:val="000000" w:themeColor="text1"/>
        </w:rPr>
        <w:t xml:space="preserve"> details all the information about our school in terms of its </w:t>
      </w:r>
      <w:r w:rsidR="00DC6BD8" w:rsidRPr="00771549">
        <w:rPr>
          <w:rFonts w:ascii="Arial" w:hAnsi="Arial" w:cs="Arial"/>
          <w:color w:val="000000" w:themeColor="text1"/>
        </w:rPr>
        <w:t>structure</w:t>
      </w:r>
      <w:r w:rsidRPr="00771549">
        <w:rPr>
          <w:rFonts w:ascii="Arial" w:hAnsi="Arial" w:cs="Arial"/>
          <w:color w:val="000000" w:themeColor="text1"/>
        </w:rPr>
        <w:t>,</w:t>
      </w:r>
      <w:r w:rsidR="00DC6BD8" w:rsidRPr="00145F9A">
        <w:rPr>
          <w:rFonts w:ascii="Arial" w:hAnsi="Arial" w:cs="Arial"/>
        </w:rPr>
        <w:t>curriculum, assessment and pedagog</w:t>
      </w:r>
      <w:r w:rsidRPr="00145F9A">
        <w:rPr>
          <w:rFonts w:ascii="Arial" w:hAnsi="Arial" w:cs="Arial"/>
        </w:rPr>
        <w:t>ic principles</w:t>
      </w:r>
      <w:r w:rsidR="00FC6BF9" w:rsidRPr="00145F9A">
        <w:rPr>
          <w:rFonts w:ascii="Arial" w:hAnsi="Arial" w:cs="Arial"/>
        </w:rPr>
        <w:t xml:space="preserve"> which we hope you will find useful. </w:t>
      </w:r>
      <w:r w:rsidR="00F40024" w:rsidRPr="00145F9A">
        <w:rPr>
          <w:rFonts w:ascii="Arial" w:hAnsi="Arial" w:cs="Arial"/>
        </w:rPr>
        <w:t xml:space="preserve">As you read our prospectus, you will note that we embrace the philosophy of progressive </w:t>
      </w:r>
      <w:r w:rsidR="005C6E7D" w:rsidRPr="003F28A7">
        <w:rPr>
          <w:rFonts w:ascii="Arial" w:hAnsi="Arial" w:cs="Arial"/>
        </w:rPr>
        <w:t xml:space="preserve">or radical </w:t>
      </w:r>
      <w:r w:rsidR="00F40024" w:rsidRPr="003F28A7">
        <w:rPr>
          <w:rFonts w:ascii="Arial" w:hAnsi="Arial" w:cs="Arial"/>
        </w:rPr>
        <w:t>education</w:t>
      </w:r>
      <w:r w:rsidR="00F40024" w:rsidRPr="00145F9A">
        <w:rPr>
          <w:rFonts w:ascii="Arial" w:hAnsi="Arial" w:cs="Arial"/>
        </w:rPr>
        <w:t>, viewing education as a journey of rich experiences with each experience building on the other,</w:t>
      </w:r>
      <w:r w:rsidR="003D7ECE">
        <w:rPr>
          <w:rFonts w:ascii="Arial" w:hAnsi="Arial" w:cs="Arial"/>
        </w:rPr>
        <w:t xml:space="preserve"> </w:t>
      </w:r>
      <w:r w:rsidR="00F40024" w:rsidRPr="00145F9A">
        <w:rPr>
          <w:rFonts w:ascii="Arial" w:hAnsi="Arial" w:cs="Arial"/>
        </w:rPr>
        <w:t>enabling children to understand and create new ways of thinking</w:t>
      </w:r>
      <w:r w:rsidR="003C7FF3" w:rsidRPr="00145F9A">
        <w:rPr>
          <w:rFonts w:ascii="Arial" w:hAnsi="Arial" w:cs="Arial"/>
        </w:rPr>
        <w:t xml:space="preserve"> and doing</w:t>
      </w:r>
      <w:r w:rsidR="00F40024" w:rsidRPr="00145F9A">
        <w:rPr>
          <w:rFonts w:ascii="Arial" w:hAnsi="Arial" w:cs="Arial"/>
        </w:rPr>
        <w:t>.</w:t>
      </w:r>
    </w:p>
    <w:p w14:paraId="5FAA8234" w14:textId="0C960A5F" w:rsidR="00812241" w:rsidRDefault="00FC6BF9" w:rsidP="00F80745">
      <w:pPr>
        <w:spacing w:after="200" w:line="360" w:lineRule="auto"/>
        <w:rPr>
          <w:rFonts w:ascii="Arial" w:hAnsi="Arial" w:cs="Arial"/>
        </w:rPr>
      </w:pPr>
      <w:r w:rsidRPr="00771549">
        <w:rPr>
          <w:rFonts w:ascii="Arial" w:hAnsi="Arial" w:cs="Arial"/>
          <w:color w:val="000000" w:themeColor="text1"/>
        </w:rPr>
        <w:t>Ysgol</w:t>
      </w:r>
      <w:r w:rsidRPr="003F28A7">
        <w:rPr>
          <w:rFonts w:ascii="Arial" w:hAnsi="Arial" w:cs="Arial"/>
        </w:rPr>
        <w:t xml:space="preserve"> </w:t>
      </w:r>
      <w:r w:rsidR="005C6E7D" w:rsidRPr="003F28A7">
        <w:rPr>
          <w:rFonts w:ascii="Arial" w:hAnsi="Arial" w:cs="Arial"/>
        </w:rPr>
        <w:t>G</w:t>
      </w:r>
      <w:r w:rsidRPr="003F28A7">
        <w:rPr>
          <w:rFonts w:ascii="Arial" w:hAnsi="Arial" w:cs="Arial"/>
        </w:rPr>
        <w:t>ofleidio</w:t>
      </w:r>
      <w:r w:rsidRPr="00771549">
        <w:rPr>
          <w:rFonts w:ascii="Arial" w:hAnsi="Arial" w:cs="Arial"/>
          <w:color w:val="000000" w:themeColor="text1"/>
        </w:rPr>
        <w:t xml:space="preserve"> </w:t>
      </w:r>
      <w:r w:rsidR="00DE07F2" w:rsidRPr="00771549">
        <w:rPr>
          <w:rFonts w:ascii="Arial" w:hAnsi="Arial" w:cs="Arial"/>
          <w:color w:val="000000" w:themeColor="text1"/>
        </w:rPr>
        <w:t xml:space="preserve">is a </w:t>
      </w:r>
      <w:r w:rsidR="000C56EA" w:rsidRPr="00771549">
        <w:rPr>
          <w:rFonts w:ascii="Arial" w:hAnsi="Arial" w:cs="Arial"/>
          <w:color w:val="000000" w:themeColor="text1"/>
        </w:rPr>
        <w:t xml:space="preserve">free, </w:t>
      </w:r>
      <w:r w:rsidRPr="00771549">
        <w:rPr>
          <w:rFonts w:ascii="Arial" w:hAnsi="Arial" w:cs="Arial"/>
          <w:color w:val="000000" w:themeColor="text1"/>
        </w:rPr>
        <w:t>state-funded</w:t>
      </w:r>
      <w:r w:rsidR="00DE07F2" w:rsidRPr="00771549">
        <w:rPr>
          <w:rFonts w:ascii="Arial" w:hAnsi="Arial" w:cs="Arial"/>
          <w:color w:val="000000" w:themeColor="text1"/>
        </w:rPr>
        <w:t xml:space="preserve"> school which has a </w:t>
      </w:r>
      <w:r w:rsidRPr="00771549">
        <w:rPr>
          <w:rFonts w:ascii="Arial" w:hAnsi="Arial" w:cs="Arial"/>
          <w:color w:val="000000" w:themeColor="text1"/>
        </w:rPr>
        <w:t xml:space="preserve">unique and </w:t>
      </w:r>
      <w:r w:rsidR="00DE07F2" w:rsidRPr="00771549">
        <w:rPr>
          <w:rFonts w:ascii="Arial" w:hAnsi="Arial" w:cs="Arial"/>
          <w:color w:val="000000" w:themeColor="text1"/>
        </w:rPr>
        <w:t xml:space="preserve">flexible </w:t>
      </w:r>
      <w:r w:rsidRPr="00771549">
        <w:rPr>
          <w:rFonts w:ascii="Arial" w:hAnsi="Arial" w:cs="Arial"/>
          <w:color w:val="000000" w:themeColor="text1"/>
        </w:rPr>
        <w:t>approach to</w:t>
      </w:r>
      <w:r w:rsidR="00DE07F2" w:rsidRPr="00771549">
        <w:rPr>
          <w:rFonts w:ascii="Arial" w:hAnsi="Arial" w:cs="Arial"/>
          <w:color w:val="000000" w:themeColor="text1"/>
        </w:rPr>
        <w:t xml:space="preserve"> the curriculum and </w:t>
      </w:r>
      <w:r w:rsidRPr="00771549">
        <w:rPr>
          <w:rFonts w:ascii="Arial" w:hAnsi="Arial" w:cs="Arial"/>
          <w:color w:val="000000" w:themeColor="text1"/>
        </w:rPr>
        <w:t>the way in which</w:t>
      </w:r>
      <w:r w:rsidR="00DE07F2" w:rsidRPr="00771549">
        <w:rPr>
          <w:rFonts w:ascii="Arial" w:hAnsi="Arial" w:cs="Arial"/>
          <w:color w:val="000000" w:themeColor="text1"/>
        </w:rPr>
        <w:t xml:space="preserve"> it will be taught to children (New Schools Network, 2020). </w:t>
      </w:r>
      <w:r w:rsidR="00AC40FB" w:rsidRPr="00771549">
        <w:rPr>
          <w:rFonts w:ascii="Arial" w:hAnsi="Arial" w:cs="Arial"/>
          <w:color w:val="000000" w:themeColor="text1"/>
        </w:rPr>
        <w:t>Green</w:t>
      </w:r>
      <w:r w:rsidR="009624F1">
        <w:rPr>
          <w:rFonts w:ascii="Arial" w:hAnsi="Arial" w:cs="Arial"/>
          <w:color w:val="000000" w:themeColor="text1"/>
        </w:rPr>
        <w:t xml:space="preserve"> et al., </w:t>
      </w:r>
      <w:r w:rsidR="00AC40FB" w:rsidRPr="00771549">
        <w:rPr>
          <w:rFonts w:ascii="Arial" w:hAnsi="Arial" w:cs="Arial"/>
          <w:color w:val="000000" w:themeColor="text1"/>
        </w:rPr>
        <w:t>(2015) highligh</w:t>
      </w:r>
      <w:r w:rsidRPr="00771549">
        <w:rPr>
          <w:rFonts w:ascii="Arial" w:hAnsi="Arial" w:cs="Arial"/>
          <w:color w:val="000000" w:themeColor="text1"/>
        </w:rPr>
        <w:t>t</w:t>
      </w:r>
      <w:r w:rsidR="00AC40FB" w:rsidRPr="00771549">
        <w:rPr>
          <w:rFonts w:ascii="Arial" w:hAnsi="Arial" w:cs="Arial"/>
          <w:color w:val="000000" w:themeColor="text1"/>
        </w:rPr>
        <w:t xml:space="preserve"> that although </w:t>
      </w:r>
      <w:r w:rsidRPr="00771549">
        <w:rPr>
          <w:rFonts w:ascii="Arial" w:hAnsi="Arial" w:cs="Arial"/>
          <w:color w:val="000000" w:themeColor="text1"/>
        </w:rPr>
        <w:t>a school is</w:t>
      </w:r>
      <w:r w:rsidR="00AC40FB" w:rsidRPr="00771549">
        <w:rPr>
          <w:rFonts w:ascii="Arial" w:hAnsi="Arial" w:cs="Arial"/>
          <w:color w:val="000000" w:themeColor="text1"/>
        </w:rPr>
        <w:t xml:space="preserve"> state funded,</w:t>
      </w:r>
      <w:r w:rsidR="005C6E7D">
        <w:rPr>
          <w:rFonts w:ascii="Arial" w:hAnsi="Arial" w:cs="Arial"/>
          <w:color w:val="000000" w:themeColor="text1"/>
        </w:rPr>
        <w:t xml:space="preserve"> </w:t>
      </w:r>
      <w:r w:rsidR="00AC40FB" w:rsidRPr="00771549">
        <w:rPr>
          <w:rFonts w:ascii="Arial" w:hAnsi="Arial" w:cs="Arial"/>
          <w:color w:val="000000" w:themeColor="text1"/>
        </w:rPr>
        <w:t xml:space="preserve">it </w:t>
      </w:r>
      <w:r w:rsidR="00771549" w:rsidRPr="00771549">
        <w:rPr>
          <w:rFonts w:ascii="Arial" w:hAnsi="Arial" w:cs="Arial"/>
          <w:color w:val="000000" w:themeColor="text1"/>
        </w:rPr>
        <w:t xml:space="preserve">can be run </w:t>
      </w:r>
      <w:r w:rsidR="00AC40FB" w:rsidRPr="00771549">
        <w:rPr>
          <w:rFonts w:ascii="Arial" w:hAnsi="Arial" w:cs="Arial"/>
          <w:color w:val="000000" w:themeColor="text1"/>
        </w:rPr>
        <w:t xml:space="preserve">by people who are not associated with the state and </w:t>
      </w:r>
      <w:r w:rsidRPr="00771549">
        <w:rPr>
          <w:rFonts w:ascii="Arial" w:hAnsi="Arial" w:cs="Arial"/>
          <w:color w:val="000000" w:themeColor="text1"/>
        </w:rPr>
        <w:t>are</w:t>
      </w:r>
      <w:r w:rsidR="00AC40FB" w:rsidRPr="00771549">
        <w:rPr>
          <w:rFonts w:ascii="Arial" w:hAnsi="Arial" w:cs="Arial"/>
          <w:color w:val="000000" w:themeColor="text1"/>
        </w:rPr>
        <w:t xml:space="preserve"> seen as very diverse in civil society</w:t>
      </w:r>
      <w:r w:rsidR="00B817CD">
        <w:rPr>
          <w:rFonts w:ascii="Arial" w:hAnsi="Arial" w:cs="Arial"/>
          <w:color w:val="000000" w:themeColor="text1"/>
        </w:rPr>
        <w:t xml:space="preserve">, </w:t>
      </w:r>
      <w:r w:rsidR="003C7FF3">
        <w:rPr>
          <w:rFonts w:ascii="Arial" w:hAnsi="Arial" w:cs="Arial"/>
          <w:color w:val="000000" w:themeColor="text1"/>
        </w:rPr>
        <w:t>who are</w:t>
      </w:r>
      <w:r w:rsidR="005C6E7D">
        <w:rPr>
          <w:rFonts w:ascii="Arial" w:hAnsi="Arial" w:cs="Arial"/>
          <w:color w:val="000000" w:themeColor="text1"/>
        </w:rPr>
        <w:t xml:space="preserve"> </w:t>
      </w:r>
      <w:r w:rsidR="000C56EA" w:rsidRPr="00771549">
        <w:rPr>
          <w:rFonts w:ascii="Arial" w:hAnsi="Arial" w:cs="Arial"/>
          <w:color w:val="000000" w:themeColor="text1"/>
        </w:rPr>
        <w:t>firm in their belief that</w:t>
      </w:r>
      <w:r w:rsidR="00AC40FB" w:rsidRPr="00771549">
        <w:rPr>
          <w:rFonts w:ascii="Arial" w:hAnsi="Arial" w:cs="Arial"/>
          <w:color w:val="000000" w:themeColor="text1"/>
        </w:rPr>
        <w:t xml:space="preserve"> it is important to have </w:t>
      </w:r>
      <w:r w:rsidR="003C7FF3">
        <w:rPr>
          <w:rFonts w:ascii="Arial" w:hAnsi="Arial" w:cs="Arial"/>
          <w:color w:val="000000" w:themeColor="text1"/>
        </w:rPr>
        <w:t>one’s</w:t>
      </w:r>
      <w:r w:rsidR="005C6E7D">
        <w:rPr>
          <w:rFonts w:ascii="Arial" w:hAnsi="Arial" w:cs="Arial"/>
          <w:color w:val="000000" w:themeColor="text1"/>
        </w:rPr>
        <w:t xml:space="preserve"> </w:t>
      </w:r>
      <w:r w:rsidR="000C56EA" w:rsidRPr="00771549">
        <w:rPr>
          <w:rFonts w:ascii="Arial" w:hAnsi="Arial" w:cs="Arial"/>
          <w:color w:val="000000" w:themeColor="text1"/>
        </w:rPr>
        <w:t>voice</w:t>
      </w:r>
      <w:r w:rsidR="00AC40FB" w:rsidRPr="00771549">
        <w:rPr>
          <w:rFonts w:ascii="Arial" w:hAnsi="Arial" w:cs="Arial"/>
          <w:color w:val="000000" w:themeColor="text1"/>
        </w:rPr>
        <w:t xml:space="preserve"> heard and re</w:t>
      </w:r>
      <w:r w:rsidR="000C56EA" w:rsidRPr="00771549">
        <w:rPr>
          <w:rFonts w:ascii="Arial" w:hAnsi="Arial" w:cs="Arial"/>
          <w:color w:val="000000" w:themeColor="text1"/>
        </w:rPr>
        <w:t>spected</w:t>
      </w:r>
      <w:r w:rsidR="00AC40FB" w:rsidRPr="00771549">
        <w:rPr>
          <w:rFonts w:ascii="Arial" w:hAnsi="Arial" w:cs="Arial"/>
          <w:color w:val="000000" w:themeColor="text1"/>
        </w:rPr>
        <w:t xml:space="preserve"> by other people within the community. </w:t>
      </w:r>
      <w:r w:rsidR="00B25F01" w:rsidRPr="00771549">
        <w:rPr>
          <w:rFonts w:ascii="Arial" w:hAnsi="Arial" w:cs="Arial"/>
          <w:color w:val="000000" w:themeColor="text1"/>
        </w:rPr>
        <w:t xml:space="preserve">Free schools are seen as </w:t>
      </w:r>
      <w:r w:rsidR="00707347" w:rsidRPr="00771549">
        <w:rPr>
          <w:rFonts w:ascii="Arial" w:hAnsi="Arial" w:cs="Arial"/>
          <w:color w:val="000000" w:themeColor="text1"/>
        </w:rPr>
        <w:t xml:space="preserve">innovative,having more autonomy to make their own decisions as regards what and how they teach, and </w:t>
      </w:r>
      <w:r w:rsidR="00101D74">
        <w:rPr>
          <w:rFonts w:ascii="Arial" w:hAnsi="Arial" w:cs="Arial"/>
          <w:color w:val="000000" w:themeColor="text1"/>
        </w:rPr>
        <w:t>consquently</w:t>
      </w:r>
      <w:r w:rsidR="00707347" w:rsidRPr="00771549">
        <w:rPr>
          <w:rFonts w:ascii="Arial" w:hAnsi="Arial" w:cs="Arial"/>
          <w:color w:val="000000" w:themeColor="text1"/>
        </w:rPr>
        <w:t xml:space="preserve">, they </w:t>
      </w:r>
      <w:r w:rsidR="00707347" w:rsidRPr="00BA4834">
        <w:rPr>
          <w:rFonts w:ascii="Arial" w:hAnsi="Arial" w:cs="Arial"/>
          <w:color w:val="000000" w:themeColor="text1"/>
        </w:rPr>
        <w:t xml:space="preserve">have </w:t>
      </w:r>
      <w:r w:rsidR="00B25F01" w:rsidRPr="00BA4834">
        <w:rPr>
          <w:rFonts w:ascii="Arial" w:hAnsi="Arial" w:cs="Arial"/>
          <w:color w:val="000000" w:themeColor="text1"/>
        </w:rPr>
        <w:t>the potential to promote diversity (Cameron, 2011; Gove, 201</w:t>
      </w:r>
      <w:r w:rsidR="00B25F01" w:rsidRPr="00E928A4">
        <w:rPr>
          <w:rFonts w:ascii="Arial" w:hAnsi="Arial" w:cs="Arial"/>
        </w:rPr>
        <w:t xml:space="preserve">1). </w:t>
      </w:r>
      <w:r w:rsidR="002C442B" w:rsidRPr="00E928A4">
        <w:rPr>
          <w:rFonts w:ascii="Arial" w:hAnsi="Arial" w:cs="Arial"/>
        </w:rPr>
        <w:t>P</w:t>
      </w:r>
      <w:r w:rsidR="00FA55AE" w:rsidRPr="00E928A4">
        <w:rPr>
          <w:rFonts w:ascii="Arial" w:hAnsi="Arial" w:cs="Arial"/>
        </w:rPr>
        <w:t xml:space="preserve">otential parents </w:t>
      </w:r>
      <w:r w:rsidR="002C442B" w:rsidRPr="00E928A4">
        <w:rPr>
          <w:rFonts w:ascii="Arial" w:hAnsi="Arial" w:cs="Arial"/>
        </w:rPr>
        <w:t xml:space="preserve">may </w:t>
      </w:r>
      <w:r w:rsidR="00FA55AE" w:rsidRPr="00E928A4">
        <w:rPr>
          <w:rFonts w:ascii="Arial" w:hAnsi="Arial" w:cs="Arial"/>
        </w:rPr>
        <w:t>question</w:t>
      </w:r>
      <w:r w:rsidR="002C442B" w:rsidRPr="00E928A4">
        <w:rPr>
          <w:rFonts w:ascii="Arial" w:hAnsi="Arial" w:cs="Arial"/>
        </w:rPr>
        <w:t>:</w:t>
      </w:r>
      <w:r w:rsidR="003D7ECE">
        <w:rPr>
          <w:rFonts w:ascii="Arial" w:hAnsi="Arial" w:cs="Arial"/>
        </w:rPr>
        <w:t xml:space="preserve"> </w:t>
      </w:r>
      <w:r w:rsidR="002C442B" w:rsidRPr="00E928A4">
        <w:rPr>
          <w:rFonts w:ascii="Arial" w:hAnsi="Arial" w:cs="Arial"/>
        </w:rPr>
        <w:t>‘W</w:t>
      </w:r>
      <w:r w:rsidR="00FA55AE" w:rsidRPr="00E928A4">
        <w:rPr>
          <w:rFonts w:ascii="Arial" w:hAnsi="Arial" w:cs="Arial"/>
        </w:rPr>
        <w:t>hy a free school?</w:t>
      </w:r>
      <w:r w:rsidR="002C442B" w:rsidRPr="00E928A4">
        <w:rPr>
          <w:rFonts w:ascii="Arial" w:hAnsi="Arial" w:cs="Arial"/>
        </w:rPr>
        <w:t>’</w:t>
      </w:r>
      <w:r w:rsidR="006F2037">
        <w:rPr>
          <w:rFonts w:ascii="Arial" w:hAnsi="Arial" w:cs="Arial"/>
        </w:rPr>
        <w:t xml:space="preserve"> </w:t>
      </w:r>
      <w:r w:rsidR="002C442B" w:rsidRPr="00E928A4">
        <w:rPr>
          <w:rFonts w:ascii="Arial" w:hAnsi="Arial" w:cs="Arial"/>
        </w:rPr>
        <w:t>Currently,</w:t>
      </w:r>
      <w:r w:rsidR="00FA55AE" w:rsidRPr="00E928A4">
        <w:rPr>
          <w:rFonts w:ascii="Arial" w:hAnsi="Arial" w:cs="Arial"/>
        </w:rPr>
        <w:t xml:space="preserve"> there are 507 open free schools and 226 which are due to open</w:t>
      </w:r>
      <w:r w:rsidR="0015187E" w:rsidRPr="00E928A4">
        <w:rPr>
          <w:rFonts w:ascii="Arial" w:hAnsi="Arial" w:cs="Arial"/>
        </w:rPr>
        <w:t xml:space="preserve">. This shows that </w:t>
      </w:r>
      <w:r w:rsidR="002C442B" w:rsidRPr="00E928A4">
        <w:rPr>
          <w:rFonts w:ascii="Arial" w:hAnsi="Arial" w:cs="Arial"/>
        </w:rPr>
        <w:t>there is a demand for such schools which are</w:t>
      </w:r>
      <w:r w:rsidR="005C6E7D">
        <w:rPr>
          <w:rFonts w:ascii="Arial" w:hAnsi="Arial" w:cs="Arial"/>
        </w:rPr>
        <w:t xml:space="preserve"> </w:t>
      </w:r>
      <w:r w:rsidR="0015187E" w:rsidRPr="00E928A4">
        <w:rPr>
          <w:rFonts w:ascii="Arial" w:hAnsi="Arial" w:cs="Arial"/>
        </w:rPr>
        <w:t xml:space="preserve">seen as </w:t>
      </w:r>
      <w:r w:rsidR="0015187E" w:rsidRPr="00145F9A">
        <w:rPr>
          <w:rFonts w:ascii="Arial" w:hAnsi="Arial" w:cs="Arial"/>
        </w:rPr>
        <w:t>helping</w:t>
      </w:r>
      <w:r w:rsidR="005C6E7D">
        <w:rPr>
          <w:rFonts w:ascii="Arial" w:hAnsi="Arial" w:cs="Arial"/>
        </w:rPr>
        <w:t xml:space="preserve"> </w:t>
      </w:r>
      <w:r w:rsidR="00652D1F" w:rsidRPr="00145F9A">
        <w:rPr>
          <w:rFonts w:ascii="Arial" w:hAnsi="Arial" w:cs="Arial"/>
        </w:rPr>
        <w:t>all</w:t>
      </w:r>
      <w:r w:rsidR="00652D1F">
        <w:rPr>
          <w:rFonts w:ascii="Arial" w:hAnsi="Arial" w:cs="Arial"/>
        </w:rPr>
        <w:t xml:space="preserve"> c</w:t>
      </w:r>
      <w:r w:rsidR="0015187E" w:rsidRPr="00E928A4">
        <w:rPr>
          <w:rFonts w:ascii="Arial" w:hAnsi="Arial" w:cs="Arial"/>
        </w:rPr>
        <w:t>hildren have a successful education</w:t>
      </w:r>
      <w:r w:rsidR="002C442B" w:rsidRPr="00E928A4">
        <w:rPr>
          <w:rFonts w:ascii="Arial" w:hAnsi="Arial" w:cs="Arial"/>
        </w:rPr>
        <w:t xml:space="preserve">. Indeed, </w:t>
      </w:r>
      <w:r w:rsidR="0015187E" w:rsidRPr="00E928A4">
        <w:rPr>
          <w:rFonts w:ascii="Arial" w:hAnsi="Arial" w:cs="Arial"/>
        </w:rPr>
        <w:t xml:space="preserve">the majority of free schools are rated by Ofsted as outstanding compared to other types of schools </w:t>
      </w:r>
      <w:r w:rsidR="00606B5D">
        <w:rPr>
          <w:rFonts w:ascii="Arial" w:hAnsi="Arial" w:cs="Arial"/>
        </w:rPr>
        <w:t>(Eyles</w:t>
      </w:r>
      <w:r w:rsidR="00145F9A">
        <w:rPr>
          <w:rFonts w:ascii="Arial" w:hAnsi="Arial" w:cs="Arial"/>
        </w:rPr>
        <w:t xml:space="preserve"> et al.,</w:t>
      </w:r>
      <w:r w:rsidR="00606B5D">
        <w:rPr>
          <w:rFonts w:ascii="Arial" w:hAnsi="Arial" w:cs="Arial"/>
        </w:rPr>
        <w:t xml:space="preserve"> 2016). </w:t>
      </w:r>
    </w:p>
    <w:p w14:paraId="2B51E939" w14:textId="2BE5ADF2" w:rsidR="00B773A3" w:rsidRDefault="00CE615F" w:rsidP="00F80745">
      <w:pPr>
        <w:spacing w:after="200" w:line="360" w:lineRule="auto"/>
        <w:rPr>
          <w:rFonts w:ascii="Arial" w:hAnsi="Arial" w:cs="Arial"/>
        </w:rPr>
      </w:pPr>
      <w:r w:rsidRPr="00BA4834">
        <w:rPr>
          <w:rFonts w:ascii="Arial" w:hAnsi="Arial" w:cs="Arial"/>
          <w:color w:val="000000" w:themeColor="text1"/>
        </w:rPr>
        <w:lastRenderedPageBreak/>
        <w:t>Education can be thought of as a broad term that encompasses many diverse experiences, both formal such as adult-led activities, in-class tests and examinations, and informal spontaneous activities which children themselves often</w:t>
      </w:r>
      <w:r>
        <w:rPr>
          <w:rFonts w:ascii="Arial" w:hAnsi="Arial" w:cs="Arial"/>
          <w:color w:val="000000" w:themeColor="text1"/>
        </w:rPr>
        <w:t xml:space="preserve"> </w:t>
      </w:r>
      <w:r w:rsidRPr="00BA4834">
        <w:rPr>
          <w:rFonts w:ascii="Arial" w:hAnsi="Arial" w:cs="Arial"/>
          <w:color w:val="000000" w:themeColor="text1"/>
        </w:rPr>
        <w:t xml:space="preserve">initiate, either when in the company of their peers or other adults or when engaged in solitary activities. </w:t>
      </w:r>
      <w:r w:rsidRPr="009049C9">
        <w:rPr>
          <w:rFonts w:ascii="Arial" w:hAnsi="Arial" w:cs="Arial"/>
        </w:rPr>
        <w:t>The aforementioned</w:t>
      </w:r>
      <w:r w:rsidRPr="00BA4834">
        <w:rPr>
          <w:rFonts w:ascii="Arial" w:hAnsi="Arial" w:cs="Arial"/>
          <w:color w:val="000000" w:themeColor="text1"/>
        </w:rPr>
        <w:t xml:space="preserve"> highlights that learning experiences are of value because they are interesting and enjoyable and not just because they are a means to end, for example, to acquire knowledge</w:t>
      </w:r>
      <w:r w:rsidR="003F28A7">
        <w:rPr>
          <w:rFonts w:ascii="Arial" w:hAnsi="Arial" w:cs="Arial"/>
          <w:color w:val="000000" w:themeColor="text1"/>
        </w:rPr>
        <w:t xml:space="preserve"> </w:t>
      </w:r>
      <w:r w:rsidRPr="00BA4834">
        <w:rPr>
          <w:rFonts w:ascii="Arial" w:hAnsi="Arial" w:cs="Arial"/>
          <w:color w:val="000000" w:themeColor="text1"/>
        </w:rPr>
        <w:t>(Wood</w:t>
      </w:r>
      <w:r>
        <w:rPr>
          <w:rFonts w:ascii="Arial" w:hAnsi="Arial" w:cs="Arial"/>
          <w:color w:val="000000" w:themeColor="text1"/>
        </w:rPr>
        <w:t xml:space="preserve"> et al., </w:t>
      </w:r>
      <w:r w:rsidRPr="00BA4834">
        <w:rPr>
          <w:rFonts w:ascii="Arial" w:hAnsi="Arial" w:cs="Arial"/>
          <w:color w:val="000000" w:themeColor="text1"/>
        </w:rPr>
        <w:t xml:space="preserve">2006). </w:t>
      </w:r>
      <w:r w:rsidR="00B773A3">
        <w:rPr>
          <w:rFonts w:ascii="Arial" w:hAnsi="Arial" w:cs="Arial"/>
        </w:rPr>
        <w:t>E</w:t>
      </w:r>
      <w:r w:rsidR="00B773A3" w:rsidRPr="00D51002">
        <w:rPr>
          <w:rFonts w:ascii="Arial" w:hAnsi="Arial" w:cs="Arial"/>
        </w:rPr>
        <w:t>very child has the right to education (UNCRC, 1989). Article 29 of the Convention focuses on the aims of education which includes: developing children’s personalities, talents and their cognitive and physical abilities to their maximum potential, preparing children to lead responsible</w:t>
      </w:r>
      <w:r w:rsidR="00B773A3">
        <w:rPr>
          <w:rFonts w:ascii="Arial" w:hAnsi="Arial" w:cs="Arial"/>
        </w:rPr>
        <w:t xml:space="preserve"> </w:t>
      </w:r>
      <w:r w:rsidR="00B773A3" w:rsidRPr="00D51002">
        <w:rPr>
          <w:rFonts w:ascii="Arial" w:hAnsi="Arial" w:cs="Arial"/>
        </w:rPr>
        <w:t>lives in society and</w:t>
      </w:r>
      <w:r w:rsidR="00B773A3">
        <w:rPr>
          <w:rFonts w:ascii="Arial" w:hAnsi="Arial" w:cs="Arial"/>
        </w:rPr>
        <w:t xml:space="preserve"> </w:t>
      </w:r>
      <w:r w:rsidR="00B773A3" w:rsidRPr="00D51002">
        <w:rPr>
          <w:rFonts w:ascii="Arial" w:hAnsi="Arial" w:cs="Arial"/>
        </w:rPr>
        <w:t>developing children’s appreciation for the natural environment</w:t>
      </w:r>
      <w:r w:rsidR="003D7ECE">
        <w:rPr>
          <w:rFonts w:ascii="Arial" w:hAnsi="Arial" w:cs="Arial"/>
        </w:rPr>
        <w:t xml:space="preserve"> </w:t>
      </w:r>
      <w:r w:rsidR="00B773A3" w:rsidRPr="00D51002">
        <w:rPr>
          <w:rFonts w:ascii="Arial" w:hAnsi="Arial" w:cs="Arial"/>
        </w:rPr>
        <w:t>(UNESCO, 2019;</w:t>
      </w:r>
      <w:r w:rsidR="003F28A7">
        <w:rPr>
          <w:rFonts w:ascii="Arial" w:hAnsi="Arial" w:cs="Arial"/>
        </w:rPr>
        <w:t xml:space="preserve"> </w:t>
      </w:r>
      <w:r w:rsidR="00B773A3" w:rsidRPr="00D51002">
        <w:rPr>
          <w:rFonts w:ascii="Arial" w:hAnsi="Arial" w:cs="Arial"/>
        </w:rPr>
        <w:t xml:space="preserve">Unicef, 2020). </w:t>
      </w:r>
    </w:p>
    <w:p w14:paraId="006CEB81" w14:textId="77777777" w:rsidR="00CE615F" w:rsidRPr="00BA4834" w:rsidRDefault="00CE615F" w:rsidP="00F80745">
      <w:pPr>
        <w:spacing w:after="200" w:line="360" w:lineRule="auto"/>
        <w:rPr>
          <w:rFonts w:ascii="Arial" w:hAnsi="Arial" w:cs="Arial"/>
          <w:color w:val="000000" w:themeColor="text1"/>
        </w:rPr>
      </w:pPr>
      <w:r w:rsidRPr="00BA4834">
        <w:rPr>
          <w:rFonts w:ascii="Arial" w:hAnsi="Arial" w:cs="Arial"/>
          <w:color w:val="000000" w:themeColor="text1"/>
        </w:rPr>
        <w:t>Across many different parts of the world, education was started as a way of preparing children to take up their places within society. The philosopher</w:t>
      </w:r>
      <w:r>
        <w:rPr>
          <w:rFonts w:ascii="Arial" w:hAnsi="Arial" w:cs="Arial"/>
          <w:color w:val="000000" w:themeColor="text1"/>
        </w:rPr>
        <w:t xml:space="preserve"> John </w:t>
      </w:r>
      <w:r w:rsidRPr="00BA4834">
        <w:rPr>
          <w:rFonts w:ascii="Arial" w:hAnsi="Arial" w:cs="Arial"/>
          <w:color w:val="000000" w:themeColor="text1"/>
        </w:rPr>
        <w:t>Locke viewed education as a way of moulding children’s intellectual, moral and physical characters. His notion that children are born as a ‘blank slate’, to be written upon by experience, highlighted his view of the potential education has to transfer</w:t>
      </w:r>
      <w:r>
        <w:rPr>
          <w:rFonts w:ascii="Arial" w:hAnsi="Arial" w:cs="Arial"/>
          <w:color w:val="000000" w:themeColor="text1"/>
        </w:rPr>
        <w:t xml:space="preserve"> </w:t>
      </w:r>
      <w:r w:rsidRPr="00BA4834">
        <w:rPr>
          <w:rFonts w:ascii="Arial" w:hAnsi="Arial" w:cs="Arial"/>
          <w:color w:val="000000" w:themeColor="text1"/>
        </w:rPr>
        <w:t>valuable knowledge and skills through instruction and teaching. By contrast, Rousseau’s focus was not on what children ought to learn but on how they learn; he also argued for the need to foster children’s creativity through exploration of their environment. Though the views of both Rouseeau and Locke were very different as regards the curriculum and pedagogical approaches, both valued education not only at the individal level but also at the wider societal level (</w:t>
      </w:r>
      <w:r>
        <w:rPr>
          <w:rFonts w:ascii="Arial" w:hAnsi="Arial" w:cs="Arial"/>
          <w:color w:val="000000" w:themeColor="text1"/>
        </w:rPr>
        <w:t xml:space="preserve">Cooper, 2016). </w:t>
      </w:r>
    </w:p>
    <w:p w14:paraId="6D936563" w14:textId="5265F144" w:rsidR="00CE615F" w:rsidRDefault="00CE615F" w:rsidP="00F80745">
      <w:pPr>
        <w:spacing w:after="200" w:line="360" w:lineRule="auto"/>
        <w:rPr>
          <w:rFonts w:ascii="Arial" w:hAnsi="Arial" w:cs="Arial"/>
          <w:color w:val="000000" w:themeColor="text1"/>
        </w:rPr>
      </w:pPr>
      <w:r w:rsidRPr="00BA4834">
        <w:rPr>
          <w:rFonts w:ascii="Arial" w:hAnsi="Arial" w:cs="Arial"/>
          <w:color w:val="000000" w:themeColor="text1"/>
        </w:rPr>
        <w:t>Formal education systems have seen significant change over the years; indeed they continue to accommodate to influences from intricate social systems based on different approaches as regards the ways in which children learn</w:t>
      </w:r>
      <w:r w:rsidR="00101D74">
        <w:rPr>
          <w:rFonts w:ascii="Arial" w:hAnsi="Arial" w:cs="Arial"/>
          <w:color w:val="000000" w:themeColor="text1"/>
        </w:rPr>
        <w:t xml:space="preserve"> </w:t>
      </w:r>
      <w:r w:rsidRPr="00BA4834">
        <w:rPr>
          <w:rFonts w:ascii="Arial" w:hAnsi="Arial" w:cs="Arial"/>
          <w:color w:val="000000" w:themeColor="text1"/>
        </w:rPr>
        <w:t>and how they should be educated (Farrington-Flint and Montgomery, 2016).</w:t>
      </w:r>
      <w:r w:rsidR="003D7ECE">
        <w:rPr>
          <w:rFonts w:ascii="Arial" w:hAnsi="Arial" w:cs="Arial"/>
          <w:color w:val="000000" w:themeColor="text1"/>
        </w:rPr>
        <w:t xml:space="preserve"> </w:t>
      </w:r>
      <w:r w:rsidRPr="00BA4834">
        <w:rPr>
          <w:rFonts w:ascii="Arial" w:hAnsi="Arial" w:cs="Arial"/>
          <w:color w:val="000000" w:themeColor="text1"/>
        </w:rPr>
        <w:t>The term schooling,can be thought of has having several goals, ranging from developing young children’s minds, to supporting their socio-emotional development and furnishing children with the cognitive skills they need to fully participate in the world of work (Cooper, 201</w:t>
      </w:r>
      <w:r w:rsidR="0085144F">
        <w:rPr>
          <w:rFonts w:ascii="Arial" w:hAnsi="Arial" w:cs="Arial"/>
          <w:color w:val="000000" w:themeColor="text1"/>
        </w:rPr>
        <w:t>6</w:t>
      </w:r>
      <w:r w:rsidRPr="00BA4834">
        <w:rPr>
          <w:rFonts w:ascii="Arial" w:hAnsi="Arial" w:cs="Arial"/>
          <w:color w:val="000000" w:themeColor="text1"/>
        </w:rPr>
        <w:t>). Furthermore, Cooper (201</w:t>
      </w:r>
      <w:r w:rsidR="0085144F">
        <w:rPr>
          <w:rFonts w:ascii="Arial" w:hAnsi="Arial" w:cs="Arial"/>
          <w:color w:val="000000" w:themeColor="text1"/>
        </w:rPr>
        <w:t>6</w:t>
      </w:r>
      <w:r w:rsidRPr="00BA4834">
        <w:rPr>
          <w:rFonts w:ascii="Arial" w:hAnsi="Arial" w:cs="Arial"/>
          <w:color w:val="000000" w:themeColor="text1"/>
        </w:rPr>
        <w:t xml:space="preserve">) </w:t>
      </w:r>
      <w:r w:rsidR="00C4085C">
        <w:rPr>
          <w:rFonts w:ascii="Arial" w:hAnsi="Arial" w:cs="Arial"/>
          <w:color w:val="000000" w:themeColor="text1"/>
        </w:rPr>
        <w:t xml:space="preserve">and Carr (2003) </w:t>
      </w:r>
      <w:r w:rsidRPr="00BA4834">
        <w:rPr>
          <w:rFonts w:ascii="Arial" w:hAnsi="Arial" w:cs="Arial"/>
          <w:color w:val="000000" w:themeColor="text1"/>
        </w:rPr>
        <w:t xml:space="preserve">highlight that how children should be educated today sparks much contentious debate among parents, educational practitioners, researchers and policymakers whom are not </w:t>
      </w:r>
      <w:r w:rsidRPr="00BA4834">
        <w:rPr>
          <w:rFonts w:ascii="Arial" w:hAnsi="Arial" w:cs="Arial"/>
          <w:color w:val="000000" w:themeColor="text1"/>
        </w:rPr>
        <w:lastRenderedPageBreak/>
        <w:t xml:space="preserve">always in agreement as regards what children should be taught, which pedagogical approachesare best to take and what impact schooling has on children’s lives </w:t>
      </w:r>
    </w:p>
    <w:p w14:paraId="4AA589A4" w14:textId="5A218130" w:rsidR="003158E8" w:rsidRPr="003F28A7" w:rsidRDefault="00065CFC" w:rsidP="00F80745">
      <w:pPr>
        <w:spacing w:after="200" w:line="360" w:lineRule="auto"/>
        <w:rPr>
          <w:rFonts w:ascii="Arial" w:hAnsi="Arial" w:cs="Arial"/>
        </w:rPr>
      </w:pPr>
      <w:r w:rsidRPr="003F28A7">
        <w:rPr>
          <w:rFonts w:ascii="Arial" w:hAnsi="Arial" w:cs="Arial"/>
        </w:rPr>
        <w:t xml:space="preserve">Several radical theories and visions of education have been proposed all of which have sought to provide a different form of learning experiences for children. </w:t>
      </w:r>
      <w:r w:rsidR="00C4085C" w:rsidRPr="003F28A7">
        <w:rPr>
          <w:rFonts w:ascii="Arial" w:hAnsi="Arial" w:cs="Arial"/>
        </w:rPr>
        <w:t xml:space="preserve">One such radical educator was John </w:t>
      </w:r>
      <w:r w:rsidRPr="003F28A7">
        <w:rPr>
          <w:rFonts w:ascii="Arial" w:hAnsi="Arial" w:cs="Arial"/>
        </w:rPr>
        <w:t>Holt</w:t>
      </w:r>
      <w:r w:rsidR="00C4085C" w:rsidRPr="003F28A7">
        <w:rPr>
          <w:rFonts w:ascii="Arial" w:hAnsi="Arial" w:cs="Arial"/>
        </w:rPr>
        <w:t>, whose</w:t>
      </w:r>
      <w:r w:rsidRPr="003F28A7">
        <w:rPr>
          <w:rFonts w:ascii="Arial" w:hAnsi="Arial" w:cs="Arial"/>
        </w:rPr>
        <w:t xml:space="preserve"> 1964 book ‘</w:t>
      </w:r>
      <w:r w:rsidRPr="003F28A7">
        <w:rPr>
          <w:rFonts w:ascii="Arial" w:hAnsi="Arial" w:cs="Arial"/>
          <w:i/>
        </w:rPr>
        <w:t>How Children Fail’</w:t>
      </w:r>
      <w:r w:rsidRPr="003F28A7">
        <w:rPr>
          <w:rFonts w:ascii="Arial" w:hAnsi="Arial" w:cs="Arial"/>
        </w:rPr>
        <w:t xml:space="preserve"> detailed the problems</w:t>
      </w:r>
      <w:r w:rsidR="00E16F15" w:rsidRPr="003F28A7">
        <w:rPr>
          <w:rFonts w:ascii="Arial" w:hAnsi="Arial" w:cs="Arial"/>
        </w:rPr>
        <w:t xml:space="preserve"> </w:t>
      </w:r>
      <w:r w:rsidRPr="003F28A7">
        <w:rPr>
          <w:rFonts w:ascii="Arial" w:hAnsi="Arial" w:cs="Arial"/>
        </w:rPr>
        <w:t>Holt saw with the American school system. A main theme in the book was the learning process and Holt’s belief that the majority of schools actually hindered children’s learning because of their obsession with the dissemintation of a rigid body of material and of not taking heed of children’s interests. I</w:t>
      </w:r>
      <w:r w:rsidR="00E16F15" w:rsidRPr="003F28A7">
        <w:rPr>
          <w:rFonts w:ascii="Arial" w:hAnsi="Arial" w:cs="Arial"/>
        </w:rPr>
        <w:t>n</w:t>
      </w:r>
      <w:r w:rsidRPr="003F28A7">
        <w:rPr>
          <w:rFonts w:ascii="Arial" w:hAnsi="Arial" w:cs="Arial"/>
        </w:rPr>
        <w:t xml:space="preserve"> particular, Holt disapproved of the curriculum that was imposed on children which he considered irrelevant an</w:t>
      </w:r>
      <w:r w:rsidR="00E16F15" w:rsidRPr="003F28A7">
        <w:rPr>
          <w:rFonts w:ascii="Arial" w:hAnsi="Arial" w:cs="Arial"/>
        </w:rPr>
        <w:t xml:space="preserve">d </w:t>
      </w:r>
      <w:r w:rsidRPr="003F28A7">
        <w:rPr>
          <w:rFonts w:ascii="Arial" w:hAnsi="Arial" w:cs="Arial"/>
        </w:rPr>
        <w:t>aimed only at improving children’s attainment scores on</w:t>
      </w:r>
      <w:r w:rsidR="00E16F15" w:rsidRPr="003F28A7">
        <w:rPr>
          <w:rFonts w:ascii="Arial" w:hAnsi="Arial" w:cs="Arial"/>
        </w:rPr>
        <w:t xml:space="preserve"> </w:t>
      </w:r>
      <w:r w:rsidRPr="003F28A7">
        <w:rPr>
          <w:rFonts w:ascii="Arial" w:hAnsi="Arial" w:cs="Arial"/>
        </w:rPr>
        <w:t xml:space="preserve">standardized tests. </w:t>
      </w:r>
      <w:r w:rsidR="003158E8" w:rsidRPr="003F28A7">
        <w:rPr>
          <w:rFonts w:ascii="Arial" w:hAnsi="Arial" w:cs="Arial"/>
        </w:rPr>
        <w:t xml:space="preserve">Robinson (2011) also pointed out that children start school with a great amount of confidence and by the time they leave, they have lost all the confidence. He states further this could happen due to the way the education system is today and why it needs constant reviewing. </w:t>
      </w:r>
    </w:p>
    <w:p w14:paraId="4B9E3590" w14:textId="77777777" w:rsidR="00E16F15" w:rsidRPr="003F28A7" w:rsidRDefault="00065CFC" w:rsidP="00F80745">
      <w:pPr>
        <w:spacing w:after="200" w:line="360" w:lineRule="auto"/>
        <w:rPr>
          <w:rFonts w:ascii="Arial" w:hAnsi="Arial" w:cs="Arial"/>
        </w:rPr>
      </w:pPr>
      <w:r w:rsidRPr="003F28A7">
        <w:rPr>
          <w:rFonts w:ascii="Arial" w:hAnsi="Arial" w:cs="Arial"/>
        </w:rPr>
        <w:t>Holt’s vision was for schools to offer children what he termed a ‘smorgasbord</w:t>
      </w:r>
      <w:r w:rsidR="007D5BA5" w:rsidRPr="003F28A7">
        <w:rPr>
          <w:rFonts w:ascii="Arial" w:hAnsi="Arial" w:cs="Arial"/>
        </w:rPr>
        <w:t xml:space="preserve"> of learning opportunities’ (Holt, 1964, p,180)</w:t>
      </w:r>
      <w:r w:rsidRPr="003F28A7">
        <w:rPr>
          <w:rFonts w:ascii="Arial" w:hAnsi="Arial" w:cs="Arial"/>
        </w:rPr>
        <w:t xml:space="preserve"> </w:t>
      </w:r>
      <w:r w:rsidR="007D5BA5" w:rsidRPr="003F28A7">
        <w:rPr>
          <w:rFonts w:ascii="Arial" w:hAnsi="Arial" w:cs="Arial"/>
        </w:rPr>
        <w:t xml:space="preserve">which they could follow in their preferred ways depending on their interest. The role of teachers, he asserted, was to offer difrection but only when the children asked for it. </w:t>
      </w:r>
      <w:r w:rsidR="00E16F15" w:rsidRPr="003F28A7">
        <w:rPr>
          <w:rFonts w:ascii="Arial" w:hAnsi="Arial" w:cs="Arial"/>
        </w:rPr>
        <w:t>Holt (1967, p.189) asserted:</w:t>
      </w:r>
    </w:p>
    <w:p w14:paraId="0F79BF1D" w14:textId="478A009F" w:rsidR="00E16F15" w:rsidRPr="003F28A7" w:rsidRDefault="00E16F15" w:rsidP="00F80745">
      <w:pPr>
        <w:spacing w:after="200" w:line="360" w:lineRule="auto"/>
        <w:ind w:left="720"/>
        <w:rPr>
          <w:rFonts w:ascii="Arial" w:hAnsi="Arial" w:cs="Arial"/>
        </w:rPr>
      </w:pPr>
      <w:r w:rsidRPr="003F28A7">
        <w:rPr>
          <w:rFonts w:ascii="Arial" w:hAnsi="Arial" w:cs="Arial"/>
        </w:rPr>
        <w:t>...man is by nature a learning animal. Birds fly, fish swim,</w:t>
      </w:r>
      <w:r w:rsidR="003D7ECE">
        <w:rPr>
          <w:rFonts w:ascii="Arial" w:hAnsi="Arial" w:cs="Arial"/>
        </w:rPr>
        <w:t xml:space="preserve"> </w:t>
      </w:r>
      <w:r w:rsidRPr="003F28A7">
        <w:rPr>
          <w:rFonts w:ascii="Arial" w:hAnsi="Arial" w:cs="Arial"/>
        </w:rPr>
        <w:t>man thinks and learns. Therefore, we do not need to ‘motivate’ children into learning...What we need to do...is bring as much of the world we can into the classroom; give children as much help and guidance they need and ask for; listen respectfully when they feel like talking and then get out of the way. We can trsut them to do the rest</w:t>
      </w:r>
      <w:r w:rsidR="003D7ECE">
        <w:rPr>
          <w:rFonts w:ascii="Arial" w:hAnsi="Arial" w:cs="Arial"/>
        </w:rPr>
        <w:t>.</w:t>
      </w:r>
      <w:r w:rsidRPr="003F28A7">
        <w:rPr>
          <w:rFonts w:ascii="Arial" w:hAnsi="Arial" w:cs="Arial"/>
        </w:rPr>
        <w:t xml:space="preserve">  </w:t>
      </w:r>
    </w:p>
    <w:p w14:paraId="4CA5814B" w14:textId="74CF9203" w:rsidR="00E16F15" w:rsidRPr="003F28A7" w:rsidRDefault="001960CC" w:rsidP="00F80745">
      <w:pPr>
        <w:spacing w:after="200" w:line="360" w:lineRule="auto"/>
        <w:rPr>
          <w:rFonts w:ascii="Arial" w:hAnsi="Arial" w:cs="Arial"/>
        </w:rPr>
      </w:pPr>
      <w:r w:rsidRPr="003F28A7">
        <w:rPr>
          <w:rFonts w:ascii="Arial" w:hAnsi="Arial" w:cs="Arial"/>
        </w:rPr>
        <w:t>However, believing that reforming the school system was an impossible task,</w:t>
      </w:r>
      <w:r w:rsidR="003D7ECE">
        <w:rPr>
          <w:rFonts w:ascii="Arial" w:hAnsi="Arial" w:cs="Arial"/>
        </w:rPr>
        <w:t xml:space="preserve"> </w:t>
      </w:r>
      <w:r w:rsidRPr="003F28A7">
        <w:rPr>
          <w:rFonts w:ascii="Arial" w:hAnsi="Arial" w:cs="Arial"/>
        </w:rPr>
        <w:t>Holt became a strong advocate of homeschooling and</w:t>
      </w:r>
      <w:r w:rsidR="00C4085C" w:rsidRPr="003F28A7">
        <w:rPr>
          <w:rFonts w:ascii="Arial" w:hAnsi="Arial" w:cs="Arial"/>
        </w:rPr>
        <w:t xml:space="preserve"> </w:t>
      </w:r>
      <w:r w:rsidRPr="003F28A7">
        <w:rPr>
          <w:rFonts w:ascii="Arial" w:hAnsi="Arial" w:cs="Arial"/>
        </w:rPr>
        <w:t>argued that providing children with a righ learning environment and the freedom to pursue their interest would enable them to learn naturally without needing to be coerced into so doing (Holt, 1990).</w:t>
      </w:r>
      <w:r w:rsidR="003D7ECE">
        <w:rPr>
          <w:rFonts w:ascii="Arial" w:hAnsi="Arial" w:cs="Arial"/>
        </w:rPr>
        <w:t xml:space="preserve"> </w:t>
      </w:r>
      <w:r w:rsidRPr="003F28A7">
        <w:rPr>
          <w:rFonts w:ascii="Arial" w:hAnsi="Arial" w:cs="Arial"/>
        </w:rPr>
        <w:t>According to Costley (2011) Holt’s theory would be deemed as an appropriate practice which is developing constantly in the 21</w:t>
      </w:r>
      <w:r w:rsidRPr="003F28A7">
        <w:rPr>
          <w:rFonts w:ascii="Arial" w:hAnsi="Arial" w:cs="Arial"/>
          <w:vertAlign w:val="superscript"/>
        </w:rPr>
        <w:t>st</w:t>
      </w:r>
      <w:r w:rsidRPr="003F28A7">
        <w:rPr>
          <w:rFonts w:ascii="Arial" w:hAnsi="Arial" w:cs="Arial"/>
        </w:rPr>
        <w:t xml:space="preserve"> century.</w:t>
      </w:r>
      <w:r w:rsidR="00C4085C" w:rsidRPr="003F28A7">
        <w:rPr>
          <w:rFonts w:ascii="Arial" w:hAnsi="Arial" w:cs="Arial"/>
        </w:rPr>
        <w:t xml:space="preserve"> In stark contrast to the formal schooling system today, here at Ysgol Gofleidio, we model ourselves in large </w:t>
      </w:r>
      <w:r w:rsidR="00C4085C" w:rsidRPr="003F28A7">
        <w:rPr>
          <w:rFonts w:ascii="Arial" w:hAnsi="Arial" w:cs="Arial"/>
        </w:rPr>
        <w:lastRenderedPageBreak/>
        <w:t>part on Holt’s vision for children to be allowed the freedom to learn and to pursue their interests in a rich learning environment, without needing to be coerced into so doing (Holt, 1994)</w:t>
      </w:r>
    </w:p>
    <w:p w14:paraId="045DF836" w14:textId="1CAA43C0" w:rsidR="007D5BA5" w:rsidRPr="003F28A7" w:rsidRDefault="00E16F15" w:rsidP="00F80745">
      <w:pPr>
        <w:spacing w:after="200" w:line="360" w:lineRule="auto"/>
        <w:rPr>
          <w:rFonts w:ascii="Helvetica" w:hAnsi="Helvetica"/>
          <w:sz w:val="23"/>
          <w:szCs w:val="23"/>
          <w:shd w:val="clear" w:color="auto" w:fill="EDEDED"/>
        </w:rPr>
      </w:pPr>
      <w:r w:rsidRPr="003F28A7">
        <w:rPr>
          <w:rFonts w:ascii="Arial" w:hAnsi="Arial" w:cs="Arial"/>
        </w:rPr>
        <w:t>As will be noted, c</w:t>
      </w:r>
      <w:r w:rsidR="00536AE5" w:rsidRPr="003F28A7">
        <w:rPr>
          <w:rFonts w:ascii="Arial" w:hAnsi="Arial" w:cs="Arial"/>
        </w:rPr>
        <w:t>ertain of o</w:t>
      </w:r>
      <w:r w:rsidR="002B66C3" w:rsidRPr="003F28A7">
        <w:rPr>
          <w:rFonts w:ascii="Arial" w:hAnsi="Arial" w:cs="Arial"/>
        </w:rPr>
        <w:t>ur</w:t>
      </w:r>
      <w:r w:rsidR="005C6E7D" w:rsidRPr="003F28A7">
        <w:rPr>
          <w:rFonts w:ascii="Arial" w:hAnsi="Arial" w:cs="Arial"/>
        </w:rPr>
        <w:t xml:space="preserve"> </w:t>
      </w:r>
      <w:r w:rsidR="00536AE5" w:rsidRPr="003F28A7">
        <w:rPr>
          <w:rFonts w:ascii="Arial" w:hAnsi="Arial" w:cs="Arial"/>
        </w:rPr>
        <w:t xml:space="preserve">principles are based on </w:t>
      </w:r>
      <w:r w:rsidR="00CE615F" w:rsidRPr="003F28A7">
        <w:rPr>
          <w:rFonts w:ascii="Arial" w:hAnsi="Arial" w:cs="Arial"/>
        </w:rPr>
        <w:t xml:space="preserve">Holt’s </w:t>
      </w:r>
      <w:r w:rsidR="003B4C21" w:rsidRPr="003F28A7">
        <w:rPr>
          <w:rFonts w:ascii="Arial" w:hAnsi="Arial" w:cs="Arial"/>
        </w:rPr>
        <w:t xml:space="preserve">radical </w:t>
      </w:r>
      <w:r w:rsidR="005C6E7D" w:rsidRPr="003F28A7">
        <w:rPr>
          <w:rFonts w:ascii="Arial" w:hAnsi="Arial" w:cs="Arial"/>
        </w:rPr>
        <w:t xml:space="preserve">approach </w:t>
      </w:r>
      <w:r w:rsidR="002B66C3" w:rsidRPr="003F28A7">
        <w:rPr>
          <w:rFonts w:ascii="Arial" w:hAnsi="Arial" w:cs="Arial"/>
        </w:rPr>
        <w:t xml:space="preserve">to </w:t>
      </w:r>
      <w:r w:rsidR="003B4C21" w:rsidRPr="003F28A7">
        <w:rPr>
          <w:rFonts w:ascii="Arial" w:hAnsi="Arial" w:cs="Arial"/>
        </w:rPr>
        <w:t>education</w:t>
      </w:r>
      <w:r w:rsidRPr="003F28A7">
        <w:rPr>
          <w:rFonts w:ascii="Arial" w:hAnsi="Arial" w:cs="Arial"/>
        </w:rPr>
        <w:t>;</w:t>
      </w:r>
      <w:r w:rsidR="00536AE5" w:rsidRPr="003F28A7">
        <w:rPr>
          <w:rFonts w:ascii="Arial" w:hAnsi="Arial" w:cs="Arial"/>
        </w:rPr>
        <w:t xml:space="preserve"> </w:t>
      </w:r>
      <w:r w:rsidR="005C6E7D" w:rsidRPr="003F28A7">
        <w:rPr>
          <w:rFonts w:ascii="Arial" w:hAnsi="Arial" w:cs="Arial"/>
        </w:rPr>
        <w:t>our</w:t>
      </w:r>
      <w:r w:rsidR="003B4C21" w:rsidRPr="003F28A7">
        <w:rPr>
          <w:rFonts w:ascii="Arial" w:hAnsi="Arial" w:cs="Arial"/>
        </w:rPr>
        <w:t xml:space="preserve"> teachers will not tell the children if they are right or wrong</w:t>
      </w:r>
      <w:r w:rsidR="005C6E7D" w:rsidRPr="003F28A7">
        <w:rPr>
          <w:rFonts w:ascii="Arial" w:hAnsi="Arial" w:cs="Arial"/>
        </w:rPr>
        <w:t xml:space="preserve"> but</w:t>
      </w:r>
      <w:r w:rsidR="003B4C21" w:rsidRPr="003F28A7">
        <w:rPr>
          <w:rFonts w:ascii="Arial" w:hAnsi="Arial" w:cs="Arial"/>
        </w:rPr>
        <w:t xml:space="preserve"> will expect children to find out what is right</w:t>
      </w:r>
      <w:r w:rsidR="007D5BA5" w:rsidRPr="003F28A7">
        <w:rPr>
          <w:rFonts w:ascii="Arial" w:hAnsi="Arial" w:cs="Arial"/>
        </w:rPr>
        <w:t>; we are child centred; we encourage children’s natural tendency to learn by themselves</w:t>
      </w:r>
      <w:r w:rsidRPr="003F28A7">
        <w:rPr>
          <w:rFonts w:ascii="Arial" w:hAnsi="Arial" w:cs="Arial"/>
        </w:rPr>
        <w:t>; we do not advocate testing and grouping by ability</w:t>
      </w:r>
      <w:r w:rsidR="00517D69" w:rsidRPr="003F28A7">
        <w:rPr>
          <w:rFonts w:ascii="Arial" w:hAnsi="Arial" w:cs="Arial"/>
        </w:rPr>
        <w:t xml:space="preserve"> and we are not bound by National Curriculum constraints (Kushner, 2019). </w:t>
      </w:r>
    </w:p>
    <w:p w14:paraId="2407DA8E" w14:textId="20815518" w:rsidR="00FD55B0" w:rsidRPr="003F28A7" w:rsidRDefault="00101D74" w:rsidP="00F80745">
      <w:pPr>
        <w:spacing w:after="200" w:line="360" w:lineRule="auto"/>
        <w:rPr>
          <w:rFonts w:ascii="Arial" w:hAnsi="Arial" w:cs="Arial"/>
        </w:rPr>
      </w:pPr>
      <w:r>
        <w:rPr>
          <w:rFonts w:ascii="Arial" w:hAnsi="Arial" w:cs="Arial"/>
        </w:rPr>
        <w:t xml:space="preserve">At </w:t>
      </w:r>
      <w:r w:rsidR="0085144F">
        <w:rPr>
          <w:rFonts w:ascii="Arial" w:hAnsi="Arial" w:cs="Arial"/>
        </w:rPr>
        <w:t xml:space="preserve">Ysgol </w:t>
      </w:r>
      <w:r w:rsidR="0081248F" w:rsidRPr="00E928A4">
        <w:rPr>
          <w:rFonts w:ascii="Arial" w:hAnsi="Arial" w:cs="Arial"/>
        </w:rPr>
        <w:t>Gofleidio</w:t>
      </w:r>
      <w:r>
        <w:rPr>
          <w:rFonts w:ascii="Arial" w:hAnsi="Arial" w:cs="Arial"/>
        </w:rPr>
        <w:t>, we</w:t>
      </w:r>
      <w:r w:rsidR="0081248F" w:rsidRPr="00E928A4">
        <w:rPr>
          <w:rFonts w:ascii="Arial" w:hAnsi="Arial" w:cs="Arial"/>
        </w:rPr>
        <w:t xml:space="preserve"> </w:t>
      </w:r>
      <w:r w:rsidR="00CB74C3" w:rsidRPr="00E928A4">
        <w:rPr>
          <w:rFonts w:ascii="Arial" w:hAnsi="Arial" w:cs="Arial"/>
        </w:rPr>
        <w:t>allow pupils to become active participants in their own learning</w:t>
      </w:r>
      <w:r>
        <w:rPr>
          <w:rFonts w:ascii="Arial" w:hAnsi="Arial" w:cs="Arial"/>
        </w:rPr>
        <w:t>, to</w:t>
      </w:r>
      <w:r w:rsidR="0081248F" w:rsidRPr="00E928A4">
        <w:rPr>
          <w:rFonts w:ascii="Arial" w:hAnsi="Arial" w:cs="Arial"/>
        </w:rPr>
        <w:t xml:space="preserve"> </w:t>
      </w:r>
      <w:r w:rsidR="00CB74C3" w:rsidRPr="00E928A4">
        <w:rPr>
          <w:rFonts w:ascii="Arial" w:hAnsi="Arial" w:cs="Arial"/>
        </w:rPr>
        <w:t>develop their curiosity and become ready to learn.</w:t>
      </w:r>
      <w:r w:rsidR="00E5238F" w:rsidRPr="00E928A4">
        <w:rPr>
          <w:rFonts w:ascii="Arial" w:hAnsi="Arial" w:cs="Arial"/>
        </w:rPr>
        <w:t xml:space="preserve">Such notions of children being active participants in </w:t>
      </w:r>
      <w:r w:rsidR="00B840D4" w:rsidRPr="00E928A4">
        <w:rPr>
          <w:rFonts w:ascii="Arial" w:hAnsi="Arial" w:cs="Arial"/>
        </w:rPr>
        <w:t xml:space="preserve">constructing </w:t>
      </w:r>
      <w:r w:rsidR="00E5238F" w:rsidRPr="00E928A4">
        <w:rPr>
          <w:rFonts w:ascii="Arial" w:hAnsi="Arial" w:cs="Arial"/>
        </w:rPr>
        <w:t xml:space="preserve">their own learning and of a readines to learn are central to Piagetian theory and </w:t>
      </w:r>
      <w:r w:rsidR="00B840D4" w:rsidRPr="00E928A4">
        <w:rPr>
          <w:rFonts w:ascii="Arial" w:hAnsi="Arial" w:cs="Arial"/>
        </w:rPr>
        <w:t>thes</w:t>
      </w:r>
      <w:r w:rsidR="008B4FD3" w:rsidRPr="00E928A4">
        <w:rPr>
          <w:rFonts w:ascii="Arial" w:hAnsi="Arial" w:cs="Arial"/>
        </w:rPr>
        <w:t>e</w:t>
      </w:r>
      <w:r w:rsidR="00B840D4" w:rsidRPr="00E928A4">
        <w:rPr>
          <w:rFonts w:ascii="Arial" w:hAnsi="Arial" w:cs="Arial"/>
        </w:rPr>
        <w:t xml:space="preserve"> ideas were drawn upon to support the ‘discovery learning’ pedagogic </w:t>
      </w:r>
      <w:r w:rsidR="008B4FD3" w:rsidRPr="00E928A4">
        <w:rPr>
          <w:rFonts w:ascii="Arial" w:hAnsi="Arial" w:cs="Arial"/>
        </w:rPr>
        <w:t>approach whereby the teacher is positioned, not as an active tutor but as the provider of a learning environment</w:t>
      </w:r>
      <w:r w:rsidR="00183EBF" w:rsidRPr="00E928A4">
        <w:rPr>
          <w:rFonts w:ascii="Arial" w:hAnsi="Arial" w:cs="Arial"/>
        </w:rPr>
        <w:t>, one</w:t>
      </w:r>
      <w:r w:rsidR="00517D69">
        <w:rPr>
          <w:rFonts w:ascii="Arial" w:hAnsi="Arial" w:cs="Arial"/>
        </w:rPr>
        <w:t xml:space="preserve"> </w:t>
      </w:r>
      <w:r w:rsidR="00183EBF" w:rsidRPr="00E928A4">
        <w:rPr>
          <w:rFonts w:ascii="Arial" w:hAnsi="Arial" w:cs="Arial"/>
        </w:rPr>
        <w:t>which provides children with opportunities for exploration and s</w:t>
      </w:r>
      <w:r w:rsidR="00517D69">
        <w:rPr>
          <w:rFonts w:ascii="Arial" w:hAnsi="Arial" w:cs="Arial"/>
        </w:rPr>
        <w:t>e</w:t>
      </w:r>
      <w:r w:rsidR="00183EBF" w:rsidRPr="00E928A4">
        <w:rPr>
          <w:rFonts w:ascii="Arial" w:hAnsi="Arial" w:cs="Arial"/>
        </w:rPr>
        <w:t>lf-directed activities (Oa</w:t>
      </w:r>
      <w:r w:rsidR="008B4FD3" w:rsidRPr="00E928A4">
        <w:rPr>
          <w:rFonts w:ascii="Arial" w:hAnsi="Arial" w:cs="Arial"/>
        </w:rPr>
        <w:t>tes</w:t>
      </w:r>
      <w:r w:rsidR="00145F9A">
        <w:rPr>
          <w:rFonts w:ascii="Arial" w:hAnsi="Arial" w:cs="Arial"/>
        </w:rPr>
        <w:t xml:space="preserve"> et al.</w:t>
      </w:r>
      <w:r w:rsidR="008B4FD3" w:rsidRPr="00E928A4">
        <w:rPr>
          <w:rFonts w:ascii="Arial" w:hAnsi="Arial" w:cs="Arial"/>
        </w:rPr>
        <w:t>, 2006).</w:t>
      </w:r>
      <w:r w:rsidR="003D7ECE">
        <w:rPr>
          <w:rFonts w:ascii="Arial" w:hAnsi="Arial" w:cs="Arial"/>
        </w:rPr>
        <w:t xml:space="preserve"> </w:t>
      </w:r>
      <w:r w:rsidR="00183EBF" w:rsidRPr="00E928A4">
        <w:rPr>
          <w:rFonts w:ascii="Arial" w:hAnsi="Arial" w:cs="Arial"/>
        </w:rPr>
        <w:t xml:space="preserve">Our school similarly adopts such an approach. </w:t>
      </w:r>
      <w:r>
        <w:rPr>
          <w:rFonts w:ascii="Arial" w:hAnsi="Arial" w:cs="Arial"/>
        </w:rPr>
        <w:t xml:space="preserve">We </w:t>
      </w:r>
      <w:r w:rsidR="00183EBF" w:rsidRPr="00E928A4">
        <w:rPr>
          <w:rFonts w:ascii="Arial" w:hAnsi="Arial" w:cs="Arial"/>
        </w:rPr>
        <w:t xml:space="preserve">also </w:t>
      </w:r>
      <w:r w:rsidR="00CB74C3" w:rsidRPr="00E928A4">
        <w:rPr>
          <w:rFonts w:ascii="Arial" w:hAnsi="Arial" w:cs="Arial"/>
        </w:rPr>
        <w:t xml:space="preserve">focus less on the three </w:t>
      </w:r>
      <w:r w:rsidR="0081248F" w:rsidRPr="00E928A4">
        <w:rPr>
          <w:rFonts w:ascii="Arial" w:hAnsi="Arial" w:cs="Arial"/>
        </w:rPr>
        <w:t>R</w:t>
      </w:r>
      <w:r w:rsidR="00CB74C3" w:rsidRPr="00E928A4">
        <w:rPr>
          <w:rFonts w:ascii="Arial" w:hAnsi="Arial" w:cs="Arial"/>
        </w:rPr>
        <w:t xml:space="preserve">s and more on the child as a person </w:t>
      </w:r>
      <w:r w:rsidR="0081248F" w:rsidRPr="00E928A4">
        <w:rPr>
          <w:rFonts w:ascii="Arial" w:hAnsi="Arial" w:cs="Arial"/>
        </w:rPr>
        <w:t>and</w:t>
      </w:r>
      <w:r w:rsidR="00CB6D06">
        <w:rPr>
          <w:rFonts w:ascii="Arial" w:hAnsi="Arial" w:cs="Arial"/>
        </w:rPr>
        <w:t xml:space="preserve"> </w:t>
      </w:r>
      <w:r w:rsidR="0081248F" w:rsidRPr="00E928A4">
        <w:rPr>
          <w:rFonts w:ascii="Arial" w:hAnsi="Arial" w:cs="Arial"/>
        </w:rPr>
        <w:t xml:space="preserve">on </w:t>
      </w:r>
      <w:r w:rsidR="00CB74C3" w:rsidRPr="00E928A4">
        <w:rPr>
          <w:rFonts w:ascii="Arial" w:hAnsi="Arial" w:cs="Arial"/>
        </w:rPr>
        <w:t xml:space="preserve">supporting their social, emotional, cognitive and physical development. Schools who use this model have children who know how to acknowledge their social and emotional skills to use </w:t>
      </w:r>
      <w:r w:rsidR="0081248F" w:rsidRPr="00E928A4">
        <w:rPr>
          <w:rFonts w:ascii="Arial" w:hAnsi="Arial" w:cs="Arial"/>
        </w:rPr>
        <w:t xml:space="preserve">both </w:t>
      </w:r>
      <w:r w:rsidR="00CB74C3" w:rsidRPr="00E928A4">
        <w:rPr>
          <w:rFonts w:ascii="Arial" w:hAnsi="Arial" w:cs="Arial"/>
        </w:rPr>
        <w:t xml:space="preserve">within their community and the </w:t>
      </w:r>
      <w:r w:rsidR="0081248F" w:rsidRPr="00E928A4">
        <w:rPr>
          <w:rFonts w:ascii="Arial" w:hAnsi="Arial" w:cs="Arial"/>
        </w:rPr>
        <w:t>wider</w:t>
      </w:r>
      <w:r w:rsidR="00CB74C3" w:rsidRPr="00E928A4">
        <w:rPr>
          <w:rFonts w:ascii="Arial" w:hAnsi="Arial" w:cs="Arial"/>
        </w:rPr>
        <w:t xml:space="preserve"> world </w:t>
      </w:r>
      <w:r w:rsidR="00183EBF" w:rsidRPr="00E928A4">
        <w:rPr>
          <w:rFonts w:ascii="Arial" w:hAnsi="Arial" w:cs="Arial"/>
        </w:rPr>
        <w:t>in</w:t>
      </w:r>
      <w:r w:rsidR="00CB74C3" w:rsidRPr="00E928A4">
        <w:rPr>
          <w:rFonts w:ascii="Arial" w:hAnsi="Arial" w:cs="Arial"/>
        </w:rPr>
        <w:t xml:space="preserve"> the future (The </w:t>
      </w:r>
      <w:r w:rsidR="00CB74C3" w:rsidRPr="003F28A7">
        <w:rPr>
          <w:rFonts w:ascii="Arial" w:hAnsi="Arial" w:cs="Arial"/>
        </w:rPr>
        <w:t>Little School, 2020).</w:t>
      </w:r>
    </w:p>
    <w:p w14:paraId="5C583022" w14:textId="2B4C12FE" w:rsidR="00974AE3" w:rsidRPr="003F28A7" w:rsidRDefault="005D269F" w:rsidP="00F80745">
      <w:pPr>
        <w:spacing w:after="200" w:line="360" w:lineRule="auto"/>
        <w:rPr>
          <w:rFonts w:ascii="Arial" w:hAnsi="Arial" w:cs="Arial"/>
        </w:rPr>
      </w:pPr>
      <w:r w:rsidRPr="003F28A7">
        <w:rPr>
          <w:rFonts w:ascii="Arial" w:hAnsi="Arial" w:cs="Arial"/>
        </w:rPr>
        <w:t xml:space="preserve">According to </w:t>
      </w:r>
      <w:r w:rsidR="004F334C" w:rsidRPr="003F28A7">
        <w:rPr>
          <w:rFonts w:ascii="Arial" w:hAnsi="Arial" w:cs="Arial"/>
        </w:rPr>
        <w:t xml:space="preserve">Kohn </w:t>
      </w:r>
      <w:r w:rsidRPr="003F28A7">
        <w:rPr>
          <w:rFonts w:ascii="Arial" w:hAnsi="Arial" w:cs="Arial"/>
        </w:rPr>
        <w:t>(</w:t>
      </w:r>
      <w:r w:rsidR="004F334C" w:rsidRPr="003F28A7">
        <w:rPr>
          <w:rFonts w:ascii="Arial" w:hAnsi="Arial" w:cs="Arial"/>
        </w:rPr>
        <w:t>2008</w:t>
      </w:r>
      <w:r w:rsidRPr="003F28A7">
        <w:rPr>
          <w:rFonts w:ascii="Arial" w:hAnsi="Arial" w:cs="Arial"/>
        </w:rPr>
        <w:t xml:space="preserve">) there are </w:t>
      </w:r>
      <w:r w:rsidR="004F334C" w:rsidRPr="003F28A7">
        <w:rPr>
          <w:rFonts w:ascii="Arial" w:hAnsi="Arial" w:cs="Arial"/>
        </w:rPr>
        <w:t xml:space="preserve">benefits which a progressive </w:t>
      </w:r>
      <w:r w:rsidR="00517D69" w:rsidRPr="003F28A7">
        <w:rPr>
          <w:rFonts w:ascii="Arial" w:hAnsi="Arial" w:cs="Arial"/>
        </w:rPr>
        <w:t xml:space="preserve">or radical </w:t>
      </w:r>
      <w:r w:rsidR="004F334C" w:rsidRPr="003F28A7">
        <w:rPr>
          <w:rFonts w:ascii="Arial" w:hAnsi="Arial" w:cs="Arial"/>
        </w:rPr>
        <w:t>education model holds for children</w:t>
      </w:r>
      <w:r w:rsidR="0081248F" w:rsidRPr="003F28A7">
        <w:rPr>
          <w:rFonts w:ascii="Arial" w:hAnsi="Arial" w:cs="Arial"/>
        </w:rPr>
        <w:t>;</w:t>
      </w:r>
      <w:r w:rsidR="004F334C" w:rsidRPr="003F28A7">
        <w:rPr>
          <w:rFonts w:ascii="Arial" w:hAnsi="Arial" w:cs="Arial"/>
        </w:rPr>
        <w:t xml:space="preserve"> these include collaboration, </w:t>
      </w:r>
      <w:r w:rsidR="00FD55B0" w:rsidRPr="003F28A7">
        <w:rPr>
          <w:rFonts w:ascii="Arial" w:hAnsi="Arial" w:cs="Arial"/>
        </w:rPr>
        <w:t xml:space="preserve">a </w:t>
      </w:r>
      <w:r w:rsidR="004F334C" w:rsidRPr="003F28A7">
        <w:rPr>
          <w:rFonts w:ascii="Arial" w:hAnsi="Arial" w:cs="Arial"/>
        </w:rPr>
        <w:t>deepen</w:t>
      </w:r>
      <w:r w:rsidR="00FD55B0" w:rsidRPr="003F28A7">
        <w:rPr>
          <w:rFonts w:ascii="Arial" w:hAnsi="Arial" w:cs="Arial"/>
        </w:rPr>
        <w:t>ing of</w:t>
      </w:r>
      <w:r w:rsidR="004F334C" w:rsidRPr="003F28A7">
        <w:rPr>
          <w:rFonts w:ascii="Arial" w:hAnsi="Arial" w:cs="Arial"/>
        </w:rPr>
        <w:t xml:space="preserve"> understanding, </w:t>
      </w:r>
      <w:r w:rsidR="00583034" w:rsidRPr="003F28A7">
        <w:rPr>
          <w:rFonts w:ascii="Arial" w:hAnsi="Arial" w:cs="Arial"/>
        </w:rPr>
        <w:t>t</w:t>
      </w:r>
      <w:r w:rsidR="004F334C" w:rsidRPr="003F28A7">
        <w:rPr>
          <w:rFonts w:ascii="Arial" w:hAnsi="Arial" w:cs="Arial"/>
        </w:rPr>
        <w:t>he child</w:t>
      </w:r>
      <w:r w:rsidR="00583034" w:rsidRPr="003F28A7">
        <w:rPr>
          <w:rFonts w:ascii="Arial" w:hAnsi="Arial" w:cs="Arial"/>
        </w:rPr>
        <w:t xml:space="preserve">being viewed </w:t>
      </w:r>
      <w:r w:rsidR="00FD55B0" w:rsidRPr="003F28A7">
        <w:rPr>
          <w:rFonts w:ascii="Arial" w:hAnsi="Arial" w:cs="Arial"/>
        </w:rPr>
        <w:t>holistically</w:t>
      </w:r>
      <w:r w:rsidR="00583034" w:rsidRPr="003F28A7">
        <w:rPr>
          <w:rFonts w:ascii="Arial" w:hAnsi="Arial" w:cs="Arial"/>
        </w:rPr>
        <w:t>,</w:t>
      </w:r>
      <w:r w:rsidR="003D7ECE">
        <w:rPr>
          <w:rFonts w:ascii="Arial" w:hAnsi="Arial" w:cs="Arial"/>
        </w:rPr>
        <w:t xml:space="preserve"> </w:t>
      </w:r>
      <w:r w:rsidR="00583034" w:rsidRPr="003F28A7">
        <w:rPr>
          <w:rFonts w:ascii="Arial" w:hAnsi="Arial" w:cs="Arial"/>
        </w:rPr>
        <w:t xml:space="preserve">having </w:t>
      </w:r>
      <w:r w:rsidR="00FD55B0" w:rsidRPr="003F28A7">
        <w:rPr>
          <w:rFonts w:ascii="Arial" w:hAnsi="Arial" w:cs="Arial"/>
        </w:rPr>
        <w:t>their views</w:t>
      </w:r>
      <w:r w:rsidR="00517D69" w:rsidRPr="003F28A7">
        <w:rPr>
          <w:rFonts w:ascii="Arial" w:hAnsi="Arial" w:cs="Arial"/>
        </w:rPr>
        <w:t xml:space="preserve"> </w:t>
      </w:r>
      <w:r w:rsidR="00583034" w:rsidRPr="003F28A7">
        <w:rPr>
          <w:rFonts w:ascii="Arial" w:hAnsi="Arial" w:cs="Arial"/>
        </w:rPr>
        <w:t xml:space="preserve">taken </w:t>
      </w:r>
      <w:r w:rsidR="004F334C" w:rsidRPr="003F28A7">
        <w:rPr>
          <w:rFonts w:ascii="Arial" w:hAnsi="Arial" w:cs="Arial"/>
        </w:rPr>
        <w:t xml:space="preserve">seriously and </w:t>
      </w:r>
      <w:r w:rsidR="00FD55B0" w:rsidRPr="003F28A7">
        <w:rPr>
          <w:rFonts w:ascii="Arial" w:hAnsi="Arial" w:cs="Arial"/>
        </w:rPr>
        <w:t xml:space="preserve">being involved in </w:t>
      </w:r>
      <w:r w:rsidR="004F334C" w:rsidRPr="003F28A7">
        <w:rPr>
          <w:rFonts w:ascii="Arial" w:hAnsi="Arial" w:cs="Arial"/>
        </w:rPr>
        <w:t xml:space="preserve">active learning. </w:t>
      </w:r>
      <w:r w:rsidR="00140B80" w:rsidRPr="003F28A7">
        <w:rPr>
          <w:rFonts w:ascii="Arial" w:hAnsi="Arial" w:cs="Arial"/>
        </w:rPr>
        <w:t xml:space="preserve">Wenglinsky (2004) </w:t>
      </w:r>
      <w:r w:rsidR="00E82750" w:rsidRPr="003F28A7">
        <w:rPr>
          <w:rFonts w:ascii="Arial" w:hAnsi="Arial" w:cs="Arial"/>
        </w:rPr>
        <w:t>highlighted</w:t>
      </w:r>
      <w:r w:rsidR="00140B80" w:rsidRPr="003F28A7">
        <w:rPr>
          <w:rFonts w:ascii="Arial" w:hAnsi="Arial" w:cs="Arial"/>
        </w:rPr>
        <w:t xml:space="preserve"> that children in primary school did better at a science project </w:t>
      </w:r>
      <w:r w:rsidR="00517D69" w:rsidRPr="003F28A7">
        <w:rPr>
          <w:rFonts w:ascii="Arial" w:hAnsi="Arial" w:cs="Arial"/>
        </w:rPr>
        <w:t>which was</w:t>
      </w:r>
      <w:r w:rsidR="00140B80" w:rsidRPr="003F28A7">
        <w:rPr>
          <w:rFonts w:ascii="Arial" w:hAnsi="Arial" w:cs="Arial"/>
        </w:rPr>
        <w:t xml:space="preserve"> of their interest and explain</w:t>
      </w:r>
      <w:r w:rsidR="00E82750" w:rsidRPr="003F28A7">
        <w:rPr>
          <w:rFonts w:ascii="Arial" w:hAnsi="Arial" w:cs="Arial"/>
        </w:rPr>
        <w:t>ed</w:t>
      </w:r>
      <w:r w:rsidR="00140B80" w:rsidRPr="003F28A7">
        <w:rPr>
          <w:rFonts w:ascii="Arial" w:hAnsi="Arial" w:cs="Arial"/>
        </w:rPr>
        <w:t xml:space="preserve"> that the </w:t>
      </w:r>
      <w:r w:rsidR="00E82750" w:rsidRPr="003F28A7">
        <w:rPr>
          <w:rFonts w:ascii="Arial" w:hAnsi="Arial" w:cs="Arial"/>
        </w:rPr>
        <w:t xml:space="preserve">more typical </w:t>
      </w:r>
      <w:r w:rsidR="00140B80" w:rsidRPr="003F28A7">
        <w:rPr>
          <w:rFonts w:ascii="Arial" w:hAnsi="Arial" w:cs="Arial"/>
        </w:rPr>
        <w:t xml:space="preserve">activities such as writing in a textbook or working from a worksheet did not have the positive effect on the children’s motivation to complete it. </w:t>
      </w:r>
      <w:r w:rsidR="00517D69" w:rsidRPr="003F28A7">
        <w:rPr>
          <w:rFonts w:ascii="Arial" w:hAnsi="Arial" w:cs="Arial"/>
        </w:rPr>
        <w:t>During the radical school reform mov</w:t>
      </w:r>
      <w:r w:rsidR="00CB6D06" w:rsidRPr="003F28A7">
        <w:rPr>
          <w:rFonts w:ascii="Arial" w:hAnsi="Arial" w:cs="Arial"/>
        </w:rPr>
        <w:t>e</w:t>
      </w:r>
      <w:r w:rsidR="00517D69" w:rsidRPr="003F28A7">
        <w:rPr>
          <w:rFonts w:ascii="Arial" w:hAnsi="Arial" w:cs="Arial"/>
        </w:rPr>
        <w:t xml:space="preserve">ment of the 1960s, </w:t>
      </w:r>
      <w:r w:rsidR="009C5238" w:rsidRPr="003F28A7">
        <w:rPr>
          <w:rFonts w:ascii="Arial" w:hAnsi="Arial" w:cs="Arial"/>
        </w:rPr>
        <w:t>which Holt’s book ‘</w:t>
      </w:r>
      <w:r w:rsidR="009C5238" w:rsidRPr="003F28A7">
        <w:rPr>
          <w:rFonts w:ascii="Arial" w:hAnsi="Arial" w:cs="Arial"/>
          <w:i/>
        </w:rPr>
        <w:t>How Children Fail’</w:t>
      </w:r>
      <w:r w:rsidR="009C5238" w:rsidRPr="003F28A7">
        <w:rPr>
          <w:rFonts w:ascii="Arial" w:hAnsi="Arial" w:cs="Arial"/>
        </w:rPr>
        <w:t xml:space="preserve"> helped get into motion, </w:t>
      </w:r>
      <w:r w:rsidR="00583034" w:rsidRPr="003F28A7">
        <w:rPr>
          <w:rFonts w:ascii="Arial" w:hAnsi="Arial" w:cs="Arial"/>
        </w:rPr>
        <w:t xml:space="preserve">Piaget’s theory of child development was also drawn upon as support for the ideas </w:t>
      </w:r>
      <w:r w:rsidR="009C5238" w:rsidRPr="003F28A7">
        <w:rPr>
          <w:rFonts w:ascii="Arial" w:hAnsi="Arial" w:cs="Arial"/>
        </w:rPr>
        <w:t>being advanced</w:t>
      </w:r>
      <w:r w:rsidR="00583034" w:rsidRPr="003F28A7">
        <w:rPr>
          <w:rFonts w:ascii="Arial" w:hAnsi="Arial" w:cs="Arial"/>
        </w:rPr>
        <w:t xml:space="preserve">; </w:t>
      </w:r>
      <w:r w:rsidR="009C5238" w:rsidRPr="003F28A7">
        <w:rPr>
          <w:rFonts w:ascii="Arial" w:hAnsi="Arial" w:cs="Arial"/>
        </w:rPr>
        <w:t>Piaget’s</w:t>
      </w:r>
      <w:r w:rsidR="00583034" w:rsidRPr="003F28A7">
        <w:rPr>
          <w:rFonts w:ascii="Arial" w:hAnsi="Arial" w:cs="Arial"/>
        </w:rPr>
        <w:t xml:space="preserve"> ideas also influenced curriculum </w:t>
      </w:r>
      <w:r w:rsidR="00583034" w:rsidRPr="003F28A7">
        <w:rPr>
          <w:rFonts w:ascii="Arial" w:hAnsi="Arial" w:cs="Arial"/>
        </w:rPr>
        <w:lastRenderedPageBreak/>
        <w:t>development at that time. Davis (1991</w:t>
      </w:r>
      <w:r w:rsidR="00974AE3" w:rsidRPr="003F28A7">
        <w:rPr>
          <w:rFonts w:ascii="Arial" w:hAnsi="Arial" w:cs="Arial"/>
        </w:rPr>
        <w:t>, p.21</w:t>
      </w:r>
      <w:r w:rsidR="00583034" w:rsidRPr="003F28A7">
        <w:rPr>
          <w:rFonts w:ascii="Arial" w:hAnsi="Arial" w:cs="Arial"/>
        </w:rPr>
        <w:t xml:space="preserve">) drew attention to </w:t>
      </w:r>
      <w:r w:rsidR="00974AE3" w:rsidRPr="003F28A7">
        <w:rPr>
          <w:rFonts w:ascii="Arial" w:hAnsi="Arial" w:cs="Arial"/>
        </w:rPr>
        <w:t>the following quote from the Nuffield Mathematics Project in 1967, a scheme that was popular in its day:</w:t>
      </w:r>
    </w:p>
    <w:p w14:paraId="3E3B6B2F" w14:textId="41126018" w:rsidR="00583034" w:rsidRPr="003F28A7" w:rsidRDefault="00974AE3" w:rsidP="00F80745">
      <w:pPr>
        <w:spacing w:after="200" w:line="360" w:lineRule="auto"/>
        <w:ind w:left="765"/>
        <w:rPr>
          <w:rFonts w:ascii="Arial" w:hAnsi="Arial" w:cs="Arial"/>
        </w:rPr>
      </w:pPr>
      <w:r w:rsidRPr="003F28A7">
        <w:rPr>
          <w:rFonts w:ascii="Arial" w:hAnsi="Arial" w:cs="Arial"/>
        </w:rPr>
        <w:t>The stress is on how to learn, not what to teach. Running through all the work is the central notion that the children must be set free to make their own discoveries and think for themselves, and so achieve understanding, instead of learning off mysterious drills</w:t>
      </w:r>
      <w:r w:rsidR="00ED61FF" w:rsidRPr="003F28A7">
        <w:rPr>
          <w:rFonts w:ascii="Arial" w:hAnsi="Arial" w:cs="Arial"/>
        </w:rPr>
        <w:t>.</w:t>
      </w:r>
    </w:p>
    <w:p w14:paraId="72837539" w14:textId="77777777" w:rsidR="0085144F" w:rsidRPr="003F28A7" w:rsidRDefault="0085144F" w:rsidP="00F80745">
      <w:pPr>
        <w:spacing w:after="200" w:line="360" w:lineRule="auto"/>
        <w:rPr>
          <w:rFonts w:ascii="Arial" w:hAnsi="Arial" w:cs="Arial"/>
        </w:rPr>
      </w:pPr>
      <w:r w:rsidRPr="003F28A7">
        <w:rPr>
          <w:rFonts w:ascii="Arial" w:hAnsi="Arial" w:cs="Arial"/>
        </w:rPr>
        <w:t xml:space="preserve">In a similar fashion, the American philosopher John Dewey disputed the pedagogical emphasis given to knowledge-based teaching, arguing that instead of ‘filling’ children with knowledge, children should be allowed to construct their learning. According to Dewey (1897, p.79), the role of the teacher is not: </w:t>
      </w:r>
    </w:p>
    <w:p w14:paraId="383506E4" w14:textId="113AE1DC" w:rsidR="0085144F" w:rsidRPr="003F28A7" w:rsidRDefault="0085144F" w:rsidP="00F80745">
      <w:pPr>
        <w:spacing w:after="200" w:line="360" w:lineRule="auto"/>
        <w:ind w:left="720"/>
        <w:rPr>
          <w:rFonts w:ascii="Arial" w:hAnsi="Arial" w:cs="Arial"/>
        </w:rPr>
      </w:pPr>
      <w:r w:rsidRPr="003F28A7">
        <w:rPr>
          <w:rFonts w:ascii="Arial" w:hAnsi="Arial" w:cs="Arial"/>
        </w:rPr>
        <w:t>...to impose certain ideas or to from certain habits in the child, but to be there as a member of the community to select the influences which shall affect the child and to asssist him in properly responding to these influences.</w:t>
      </w:r>
    </w:p>
    <w:p w14:paraId="655623FB" w14:textId="1AF4CFE2" w:rsidR="0085144F" w:rsidRPr="00E928A4" w:rsidRDefault="00C4085C" w:rsidP="00F80745">
      <w:pPr>
        <w:spacing w:after="200" w:line="360" w:lineRule="auto"/>
        <w:rPr>
          <w:rFonts w:ascii="Arial" w:hAnsi="Arial" w:cs="Arial"/>
        </w:rPr>
      </w:pPr>
      <w:r w:rsidRPr="003F28A7">
        <w:rPr>
          <w:rFonts w:ascii="Arial" w:hAnsi="Arial" w:cs="Arial"/>
        </w:rPr>
        <w:t>As</w:t>
      </w:r>
      <w:r w:rsidR="0085144F" w:rsidRPr="003F28A7">
        <w:rPr>
          <w:rFonts w:ascii="Arial" w:hAnsi="Arial" w:cs="Arial"/>
        </w:rPr>
        <w:t xml:space="preserve"> with Piaget, Dewey’s ideas can also be seen in education programmes which have progressive education and child-centred learning as their focus. According to Isaacs (2012), Montessori, Froebel and Steiner are some of the theorists who believed that the child should be at the centre of their own education and that they should go through this process at their own speed and not allow it to be forced. Cooper (201</w:t>
      </w:r>
      <w:r w:rsidR="00CB6D06" w:rsidRPr="003F28A7">
        <w:rPr>
          <w:rFonts w:ascii="Arial" w:hAnsi="Arial" w:cs="Arial"/>
        </w:rPr>
        <w:t>6</w:t>
      </w:r>
      <w:r w:rsidR="0085144F" w:rsidRPr="003F28A7">
        <w:rPr>
          <w:rFonts w:ascii="Arial" w:hAnsi="Arial" w:cs="Arial"/>
        </w:rPr>
        <w:t xml:space="preserve">) </w:t>
      </w:r>
      <w:r w:rsidRPr="003F28A7">
        <w:rPr>
          <w:rFonts w:ascii="Arial" w:hAnsi="Arial" w:cs="Arial"/>
        </w:rPr>
        <w:t>similarly</w:t>
      </w:r>
      <w:r w:rsidR="0085144F" w:rsidRPr="003F28A7">
        <w:rPr>
          <w:rFonts w:ascii="Arial" w:hAnsi="Arial" w:cs="Arial"/>
        </w:rPr>
        <w:t xml:space="preserve"> highlight</w:t>
      </w:r>
      <w:r w:rsidRPr="003F28A7">
        <w:rPr>
          <w:rFonts w:ascii="Arial" w:hAnsi="Arial" w:cs="Arial"/>
        </w:rPr>
        <w:t>s</w:t>
      </w:r>
      <w:r w:rsidR="0085144F" w:rsidRPr="003F28A7">
        <w:rPr>
          <w:rFonts w:ascii="Arial" w:hAnsi="Arial" w:cs="Arial"/>
        </w:rPr>
        <w:t xml:space="preserve"> that the Montessori education approach is built upon children learning through self-discovery and new experiences within their</w:t>
      </w:r>
      <w:r w:rsidR="0085144F" w:rsidRPr="00E928A4">
        <w:rPr>
          <w:rFonts w:ascii="Arial" w:hAnsi="Arial" w:cs="Arial"/>
        </w:rPr>
        <w:t xml:space="preserve"> learning environment.</w:t>
      </w:r>
    </w:p>
    <w:p w14:paraId="34AF3524" w14:textId="77777777" w:rsidR="0085144F" w:rsidRPr="00CB6D06" w:rsidRDefault="00CB6D06" w:rsidP="00F80745">
      <w:pPr>
        <w:spacing w:after="200" w:line="360" w:lineRule="auto"/>
        <w:rPr>
          <w:rFonts w:ascii="Arial" w:hAnsi="Arial" w:cs="Arial"/>
          <w:color w:val="FF0000"/>
        </w:rPr>
      </w:pPr>
      <w:r>
        <w:rPr>
          <w:rFonts w:ascii="Arial" w:hAnsi="Arial" w:cs="Arial"/>
        </w:rPr>
        <w:t xml:space="preserve">The </w:t>
      </w:r>
      <w:r w:rsidR="0085144F" w:rsidRPr="00E928A4">
        <w:rPr>
          <w:rFonts w:ascii="Arial" w:hAnsi="Arial" w:cs="Arial"/>
        </w:rPr>
        <w:t>Reggio Emilia approach focuses on children in the early years and primary school age and highlights the importance of children being provided with learning environments that are supportive and that are able to nurture children’s innate curiosity and their love for learning (Cooper, 201</w:t>
      </w:r>
      <w:r>
        <w:rPr>
          <w:rFonts w:ascii="Arial" w:hAnsi="Arial" w:cs="Arial"/>
        </w:rPr>
        <w:t>6</w:t>
      </w:r>
      <w:r w:rsidR="0085144F" w:rsidRPr="00E928A4">
        <w:rPr>
          <w:rFonts w:ascii="Arial" w:hAnsi="Arial" w:cs="Arial"/>
        </w:rPr>
        <w:t xml:space="preserve">). </w:t>
      </w:r>
      <w:r w:rsidR="00AF740B">
        <w:rPr>
          <w:rFonts w:ascii="Arial" w:hAnsi="Arial" w:cs="Arial"/>
        </w:rPr>
        <w:t xml:space="preserve">According to this approach, </w:t>
      </w:r>
      <w:r w:rsidR="0085144F" w:rsidRPr="00E928A4">
        <w:rPr>
          <w:rFonts w:ascii="Arial" w:hAnsi="Arial" w:cs="Arial"/>
        </w:rPr>
        <w:t xml:space="preserve">all learning begins with the child and the teacher should </w:t>
      </w:r>
      <w:r w:rsidR="00AF740B">
        <w:rPr>
          <w:rFonts w:ascii="Arial" w:hAnsi="Arial" w:cs="Arial"/>
        </w:rPr>
        <w:t>follow</w:t>
      </w:r>
      <w:r w:rsidR="0085144F" w:rsidRPr="00E928A4">
        <w:rPr>
          <w:rFonts w:ascii="Arial" w:hAnsi="Arial" w:cs="Arial"/>
        </w:rPr>
        <w:t xml:space="preserve"> the child’s lead. The teacher’s main role is to support and develop the child through their journey of learning, intervening occassionally to question them and also get them to reflect on their work. This </w:t>
      </w:r>
      <w:r>
        <w:rPr>
          <w:rFonts w:ascii="Arial" w:hAnsi="Arial" w:cs="Arial"/>
        </w:rPr>
        <w:t>is</w:t>
      </w:r>
      <w:r w:rsidR="0085144F" w:rsidRPr="00E928A4">
        <w:rPr>
          <w:rFonts w:ascii="Arial" w:hAnsi="Arial" w:cs="Arial"/>
        </w:rPr>
        <w:t xml:space="preserve"> beneficial to children as they are developing hypotheses and how to answer open-ended questions (Learning and Teaching Scotland, 2006). Instead of having a prescriptive school curriculum, Reggio Emilia’s philosophy promotes the </w:t>
      </w:r>
      <w:r w:rsidR="0085144F" w:rsidRPr="00E928A4">
        <w:rPr>
          <w:rFonts w:ascii="Arial" w:hAnsi="Arial" w:cs="Arial"/>
        </w:rPr>
        <w:lastRenderedPageBreak/>
        <w:t xml:space="preserve">idea that adults need to listen to and work with children and be supportive of each child’s individual learning needs (Farrington-Flint and Montgomery, 2016). </w:t>
      </w:r>
    </w:p>
    <w:p w14:paraId="40968191" w14:textId="729DAD7C" w:rsidR="001960CC" w:rsidRPr="00304BCD" w:rsidRDefault="00974AE3" w:rsidP="00F80745">
      <w:pPr>
        <w:spacing w:after="200" w:line="360" w:lineRule="auto"/>
        <w:rPr>
          <w:rFonts w:ascii="Arial" w:hAnsi="Arial" w:cs="Arial"/>
        </w:rPr>
      </w:pPr>
      <w:r w:rsidRPr="00145F9A">
        <w:rPr>
          <w:rFonts w:ascii="Arial" w:hAnsi="Arial" w:cs="Arial"/>
        </w:rPr>
        <w:t xml:space="preserve">The ideology underpinning </w:t>
      </w:r>
      <w:r w:rsidR="006544BF" w:rsidRPr="00145F9A">
        <w:rPr>
          <w:rFonts w:ascii="Arial" w:hAnsi="Arial" w:cs="Arial"/>
        </w:rPr>
        <w:t>which Ysgol Gofleidio follow</w:t>
      </w:r>
      <w:r w:rsidR="003C7FF3" w:rsidRPr="00145F9A">
        <w:rPr>
          <w:rFonts w:ascii="Arial" w:hAnsi="Arial" w:cs="Arial"/>
        </w:rPr>
        <w:t>s</w:t>
      </w:r>
      <w:r w:rsidR="006544BF" w:rsidRPr="00145F9A">
        <w:rPr>
          <w:rFonts w:ascii="Arial" w:hAnsi="Arial" w:cs="Arial"/>
        </w:rPr>
        <w:t xml:space="preserve"> is the romantic, individualist or psychological ideology which is central to </w:t>
      </w:r>
      <w:r w:rsidR="003C7FF3" w:rsidRPr="00145F9A">
        <w:rPr>
          <w:rFonts w:ascii="Arial" w:hAnsi="Arial" w:cs="Arial"/>
        </w:rPr>
        <w:t>our</w:t>
      </w:r>
      <w:r w:rsidR="006544BF" w:rsidRPr="00145F9A">
        <w:rPr>
          <w:rFonts w:ascii="Arial" w:hAnsi="Arial" w:cs="Arial"/>
        </w:rPr>
        <w:t xml:space="preserve"> progressive education</w:t>
      </w:r>
      <w:r w:rsidR="003C7FF3" w:rsidRPr="00145F9A">
        <w:rPr>
          <w:rFonts w:ascii="Arial" w:hAnsi="Arial" w:cs="Arial"/>
        </w:rPr>
        <w:t xml:space="preserve"> model</w:t>
      </w:r>
      <w:r w:rsidR="006544BF" w:rsidRPr="00145F9A">
        <w:rPr>
          <w:rFonts w:ascii="Arial" w:hAnsi="Arial" w:cs="Arial"/>
        </w:rPr>
        <w:t xml:space="preserve"> and </w:t>
      </w:r>
      <w:r w:rsidR="00972300" w:rsidRPr="00145F9A">
        <w:rPr>
          <w:rFonts w:ascii="Arial" w:hAnsi="Arial" w:cs="Arial"/>
        </w:rPr>
        <w:t xml:space="preserve">which </w:t>
      </w:r>
      <w:r w:rsidR="006544BF" w:rsidRPr="003F28A7">
        <w:rPr>
          <w:rFonts w:ascii="Arial" w:hAnsi="Arial" w:cs="Arial"/>
        </w:rPr>
        <w:t>also focuses on being child-centred</w:t>
      </w:r>
      <w:r w:rsidR="00972300" w:rsidRPr="003F28A7">
        <w:rPr>
          <w:rFonts w:ascii="Arial" w:hAnsi="Arial" w:cs="Arial"/>
        </w:rPr>
        <w:t>. This</w:t>
      </w:r>
      <w:r w:rsidR="006544BF" w:rsidRPr="003F28A7">
        <w:rPr>
          <w:rFonts w:ascii="Arial" w:hAnsi="Arial" w:cs="Arial"/>
        </w:rPr>
        <w:t xml:space="preserve"> is at the heart of what we </w:t>
      </w:r>
      <w:r w:rsidR="00972300" w:rsidRPr="003F28A7">
        <w:rPr>
          <w:rFonts w:ascii="Arial" w:hAnsi="Arial" w:cs="Arial"/>
        </w:rPr>
        <w:t>advocate</w:t>
      </w:r>
      <w:r w:rsidR="006544BF" w:rsidRPr="003F28A7">
        <w:rPr>
          <w:rFonts w:ascii="Arial" w:hAnsi="Arial" w:cs="Arial"/>
        </w:rPr>
        <w:t xml:space="preserve"> for our pupils at the school (Matheson, 2015).</w:t>
      </w:r>
      <w:r w:rsidR="009C5238" w:rsidRPr="003F28A7">
        <w:rPr>
          <w:rFonts w:ascii="Arial" w:hAnsi="Arial" w:cs="Arial"/>
        </w:rPr>
        <w:t xml:space="preserve"> </w:t>
      </w:r>
      <w:r w:rsidR="006E6B41" w:rsidRPr="003F28A7">
        <w:rPr>
          <w:rFonts w:ascii="Arial" w:hAnsi="Arial" w:cs="Arial"/>
        </w:rPr>
        <w:t xml:space="preserve">An example of a progressive, child-centred school is the Summerhill </w:t>
      </w:r>
      <w:r w:rsidR="00CB6D06" w:rsidRPr="003F28A7">
        <w:rPr>
          <w:rFonts w:ascii="Arial" w:hAnsi="Arial" w:cs="Arial"/>
        </w:rPr>
        <w:t>School, founded by A.S. Neill, a like-minded reformer</w:t>
      </w:r>
      <w:r w:rsidR="007A41CB" w:rsidRPr="003F28A7">
        <w:rPr>
          <w:rFonts w:ascii="Arial" w:hAnsi="Arial" w:cs="Arial"/>
        </w:rPr>
        <w:t xml:space="preserve"> who was influenced </w:t>
      </w:r>
      <w:r w:rsidR="00CB6D06" w:rsidRPr="003F28A7">
        <w:rPr>
          <w:rFonts w:ascii="Arial" w:hAnsi="Arial" w:cs="Arial"/>
        </w:rPr>
        <w:t>by Holt</w:t>
      </w:r>
      <w:r w:rsidR="007A41CB" w:rsidRPr="003F28A7">
        <w:rPr>
          <w:rFonts w:ascii="Arial" w:hAnsi="Arial" w:cs="Arial"/>
        </w:rPr>
        <w:t xml:space="preserve">’s writings and vision (Hicks, 2003). </w:t>
      </w:r>
      <w:r w:rsidR="003158E8" w:rsidRPr="003F28A7">
        <w:rPr>
          <w:rFonts w:ascii="Arial" w:hAnsi="Arial" w:cs="Arial"/>
        </w:rPr>
        <w:t>As with Rousseau</w:t>
      </w:r>
      <w:r w:rsidR="00AF740B" w:rsidRPr="003F28A7">
        <w:rPr>
          <w:rFonts w:ascii="Arial" w:hAnsi="Arial" w:cs="Arial"/>
        </w:rPr>
        <w:t xml:space="preserve"> and Dewey</w:t>
      </w:r>
      <w:r w:rsidR="003158E8" w:rsidRPr="003F28A7">
        <w:rPr>
          <w:rFonts w:ascii="Arial" w:hAnsi="Arial" w:cs="Arial"/>
        </w:rPr>
        <w:t xml:space="preserve">, Neill believed that children are innately good; he also believed in the importance of nature. </w:t>
      </w:r>
      <w:r w:rsidR="007A41CB" w:rsidRPr="003F28A7">
        <w:rPr>
          <w:rFonts w:ascii="Arial" w:hAnsi="Arial" w:cs="Arial"/>
        </w:rPr>
        <w:t>Some of Summerhill School’s strongest beliefs and principles, include the need for children to be respected, for the’student voice’ to be heard, for children’s interests to be placed at the heart of their learning,  for learning to be pupil-centred</w:t>
      </w:r>
      <w:r w:rsidR="003158E8" w:rsidRPr="003F28A7">
        <w:rPr>
          <w:rFonts w:ascii="Arial" w:hAnsi="Arial" w:cs="Arial"/>
        </w:rPr>
        <w:t xml:space="preserve">, </w:t>
      </w:r>
      <w:r w:rsidR="007A41CB" w:rsidRPr="003F28A7">
        <w:rPr>
          <w:rFonts w:ascii="Arial" w:hAnsi="Arial" w:cs="Arial"/>
        </w:rPr>
        <w:t xml:space="preserve">for unlimited </w:t>
      </w:r>
      <w:r w:rsidR="007A7442" w:rsidRPr="003F28A7">
        <w:rPr>
          <w:rFonts w:ascii="Arial" w:hAnsi="Arial" w:cs="Arial"/>
        </w:rPr>
        <w:t xml:space="preserve">play </w:t>
      </w:r>
      <w:r w:rsidR="007A41CB" w:rsidRPr="003F28A7">
        <w:rPr>
          <w:rFonts w:ascii="Arial" w:hAnsi="Arial" w:cs="Arial"/>
        </w:rPr>
        <w:t>opportunities to be provided</w:t>
      </w:r>
      <w:r w:rsidR="003158E8" w:rsidRPr="003F28A7">
        <w:rPr>
          <w:rFonts w:ascii="Arial" w:hAnsi="Arial" w:cs="Arial"/>
        </w:rPr>
        <w:t xml:space="preserve"> and for learning to take place outside of the classroom </w:t>
      </w:r>
      <w:r w:rsidR="007A41CB" w:rsidRPr="003F28A7">
        <w:rPr>
          <w:rFonts w:ascii="Arial" w:hAnsi="Arial" w:cs="Arial"/>
        </w:rPr>
        <w:t>At Su</w:t>
      </w:r>
      <w:r w:rsidR="007A7442" w:rsidRPr="003F28A7">
        <w:rPr>
          <w:rFonts w:ascii="Arial" w:hAnsi="Arial" w:cs="Arial"/>
        </w:rPr>
        <w:t>mm</w:t>
      </w:r>
      <w:r w:rsidR="007A41CB" w:rsidRPr="003F28A7">
        <w:rPr>
          <w:rFonts w:ascii="Arial" w:hAnsi="Arial" w:cs="Arial"/>
        </w:rPr>
        <w:t xml:space="preserve">erhill School, happiness is valued equally to intellectual development (Neill, 2015). </w:t>
      </w:r>
      <w:r w:rsidR="00DF3B37" w:rsidRPr="003F28A7">
        <w:rPr>
          <w:rFonts w:ascii="Arial" w:hAnsi="Arial" w:cs="Arial"/>
        </w:rPr>
        <w:t xml:space="preserve">One criticism Neill faced was that people were concerned about giving children too much freedom and power as they could become uncontrollable, but Neill turned this criticism on its head and stated that giving children power and freedom can be a positive as children can participate fully within the community as they are finding a pupil voice (Darling, </w:t>
      </w:r>
      <w:r w:rsidR="00DF3B37" w:rsidRPr="00304BCD">
        <w:rPr>
          <w:rFonts w:ascii="Arial" w:hAnsi="Arial" w:cs="Arial"/>
        </w:rPr>
        <w:t>1992).</w:t>
      </w:r>
    </w:p>
    <w:p w14:paraId="68F56932" w14:textId="5742BC83" w:rsidR="00D13A88" w:rsidRPr="00304BCD" w:rsidRDefault="001960CC" w:rsidP="00F80745">
      <w:pPr>
        <w:spacing w:after="200" w:line="360" w:lineRule="auto"/>
        <w:rPr>
          <w:rFonts w:ascii="Arial" w:hAnsi="Arial" w:cs="Arial"/>
        </w:rPr>
      </w:pPr>
      <w:r w:rsidRPr="00304BCD">
        <w:rPr>
          <w:rFonts w:ascii="Arial" w:hAnsi="Arial" w:cs="Arial"/>
        </w:rPr>
        <w:t>The Sunrise School similarly places emphasis on self directed learning and delivers a curriculum which is a blend of different approaches</w:t>
      </w:r>
      <w:r w:rsidR="00DF3B37" w:rsidRPr="00304BCD">
        <w:rPr>
          <w:rFonts w:ascii="Arial" w:hAnsi="Arial" w:cs="Arial"/>
        </w:rPr>
        <w:t xml:space="preserve"> including the Neo-Humanist approach which encourages a holistic way of life and enhancement through interaction with different cultures. Sunrise School also in</w:t>
      </w:r>
      <w:r w:rsidRPr="00304BCD">
        <w:rPr>
          <w:rFonts w:ascii="Arial" w:hAnsi="Arial" w:cs="Arial"/>
        </w:rPr>
        <w:t>c</w:t>
      </w:r>
      <w:r w:rsidR="00DF3B37" w:rsidRPr="00304BCD">
        <w:rPr>
          <w:rFonts w:ascii="Arial" w:hAnsi="Arial" w:cs="Arial"/>
        </w:rPr>
        <w:t>orporates</w:t>
      </w:r>
      <w:r w:rsidRPr="00304BCD">
        <w:rPr>
          <w:rFonts w:ascii="Arial" w:hAnsi="Arial" w:cs="Arial"/>
        </w:rPr>
        <w:t xml:space="preserve"> activities such as yoga and gardening as part of its daily routines</w:t>
      </w:r>
      <w:r w:rsidR="00304BCD">
        <w:rPr>
          <w:rFonts w:ascii="Arial" w:hAnsi="Arial" w:cs="Arial"/>
        </w:rPr>
        <w:t xml:space="preserve"> (Sunrise School, 2020).</w:t>
      </w:r>
      <w:r w:rsidRPr="00304BCD">
        <w:rPr>
          <w:rFonts w:ascii="Arial" w:hAnsi="Arial" w:cs="Arial"/>
        </w:rPr>
        <w:t xml:space="preserve"> </w:t>
      </w:r>
      <w:r w:rsidR="007A7442" w:rsidRPr="00304BCD">
        <w:rPr>
          <w:rFonts w:ascii="Arial" w:hAnsi="Arial" w:cs="Arial"/>
        </w:rPr>
        <w:t xml:space="preserve">Ysgol Gofleidio can be seen to adopt </w:t>
      </w:r>
      <w:r w:rsidR="006E6B41" w:rsidRPr="00304BCD">
        <w:rPr>
          <w:rFonts w:ascii="Arial" w:hAnsi="Arial" w:cs="Arial"/>
        </w:rPr>
        <w:t xml:space="preserve">similar principles </w:t>
      </w:r>
      <w:r w:rsidR="00DF3B37" w:rsidRPr="00304BCD">
        <w:rPr>
          <w:rFonts w:ascii="Arial" w:hAnsi="Arial" w:cs="Arial"/>
        </w:rPr>
        <w:t xml:space="preserve">to the above approaches </w:t>
      </w:r>
      <w:r w:rsidR="007A7442" w:rsidRPr="00304BCD">
        <w:rPr>
          <w:rFonts w:ascii="Arial" w:hAnsi="Arial" w:cs="Arial"/>
        </w:rPr>
        <w:t>by giving children a voice</w:t>
      </w:r>
      <w:r w:rsidR="00DF3B37" w:rsidRPr="00304BCD">
        <w:rPr>
          <w:rFonts w:ascii="Arial" w:hAnsi="Arial" w:cs="Arial"/>
        </w:rPr>
        <w:t>,</w:t>
      </w:r>
      <w:r w:rsidR="007A7442" w:rsidRPr="00304BCD">
        <w:rPr>
          <w:rFonts w:ascii="Arial" w:hAnsi="Arial" w:cs="Arial"/>
        </w:rPr>
        <w:t xml:space="preserve"> the independence and </w:t>
      </w:r>
      <w:r w:rsidR="006E6B41" w:rsidRPr="00304BCD">
        <w:rPr>
          <w:rFonts w:ascii="Arial" w:hAnsi="Arial" w:cs="Arial"/>
        </w:rPr>
        <w:t xml:space="preserve">freedom to develop creativity </w:t>
      </w:r>
      <w:r w:rsidR="007A7442" w:rsidRPr="00304BCD">
        <w:rPr>
          <w:rFonts w:ascii="Arial" w:hAnsi="Arial" w:cs="Arial"/>
        </w:rPr>
        <w:t>in a more casual environment.</w:t>
      </w:r>
      <w:r w:rsidR="006E6B41" w:rsidRPr="00304BCD">
        <w:rPr>
          <w:rFonts w:ascii="Arial" w:hAnsi="Arial" w:cs="Arial"/>
        </w:rPr>
        <w:t xml:space="preserve"> </w:t>
      </w:r>
      <w:r w:rsidR="00DF3B37" w:rsidRPr="00304BCD">
        <w:rPr>
          <w:rFonts w:ascii="Arial" w:hAnsi="Arial" w:cs="Arial"/>
        </w:rPr>
        <w:t>and the provision of diverse extracurricular activities, as documented below..</w:t>
      </w:r>
    </w:p>
    <w:p w14:paraId="29D194FB" w14:textId="77777777" w:rsidR="001123C3" w:rsidRDefault="001123C3" w:rsidP="00F80745">
      <w:pPr>
        <w:spacing w:after="200" w:line="360" w:lineRule="auto"/>
        <w:rPr>
          <w:rFonts w:ascii="Arial" w:hAnsi="Arial" w:cs="Arial"/>
        </w:rPr>
      </w:pPr>
    </w:p>
    <w:p w14:paraId="684D37A6" w14:textId="77777777" w:rsidR="00101D74" w:rsidRDefault="00101D74" w:rsidP="00F80745">
      <w:pPr>
        <w:spacing w:after="200" w:line="360" w:lineRule="auto"/>
        <w:jc w:val="center"/>
        <w:rPr>
          <w:rFonts w:ascii="Arial" w:hAnsi="Arial" w:cs="Arial"/>
          <w:b/>
          <w:iCs/>
          <w:color w:val="000000" w:themeColor="text1"/>
        </w:rPr>
      </w:pPr>
    </w:p>
    <w:p w14:paraId="755CCCAB" w14:textId="77777777" w:rsidR="00A17D54" w:rsidRPr="001123C3" w:rsidRDefault="00A17D54" w:rsidP="00F80745">
      <w:pPr>
        <w:spacing w:after="200" w:line="360" w:lineRule="auto"/>
        <w:jc w:val="center"/>
        <w:rPr>
          <w:rFonts w:ascii="Arial" w:hAnsi="Arial" w:cs="Arial"/>
        </w:rPr>
      </w:pPr>
      <w:r w:rsidRPr="00F953FD">
        <w:rPr>
          <w:rFonts w:ascii="Arial" w:hAnsi="Arial" w:cs="Arial"/>
          <w:b/>
          <w:iCs/>
          <w:color w:val="000000" w:themeColor="text1"/>
        </w:rPr>
        <w:lastRenderedPageBreak/>
        <w:t>The school structure</w:t>
      </w:r>
    </w:p>
    <w:p w14:paraId="0424B582" w14:textId="215AEC37" w:rsidR="003724CF" w:rsidRPr="003F28A7" w:rsidRDefault="00831244" w:rsidP="00F80745">
      <w:pPr>
        <w:spacing w:after="200" w:line="360" w:lineRule="auto"/>
        <w:rPr>
          <w:rFonts w:ascii="Arial" w:hAnsi="Arial" w:cs="Arial"/>
          <w:bCs/>
          <w:iCs/>
        </w:rPr>
      </w:pPr>
      <w:r w:rsidRPr="00343A12">
        <w:rPr>
          <w:rFonts w:ascii="Arial" w:hAnsi="Arial" w:cs="Arial"/>
          <w:bCs/>
          <w:iCs/>
          <w:color w:val="000000" w:themeColor="text1"/>
        </w:rPr>
        <w:t xml:space="preserve">At Ysgol </w:t>
      </w:r>
      <w:r w:rsidR="00343A12">
        <w:rPr>
          <w:rFonts w:ascii="Arial" w:hAnsi="Arial" w:cs="Arial"/>
          <w:bCs/>
          <w:iCs/>
          <w:color w:val="000000" w:themeColor="text1"/>
        </w:rPr>
        <w:t>G</w:t>
      </w:r>
      <w:r w:rsidRPr="00343A12">
        <w:rPr>
          <w:rFonts w:ascii="Arial" w:hAnsi="Arial" w:cs="Arial"/>
          <w:bCs/>
          <w:iCs/>
          <w:color w:val="000000" w:themeColor="text1"/>
        </w:rPr>
        <w:t>ofleidio</w:t>
      </w:r>
      <w:r w:rsidR="00A53903">
        <w:rPr>
          <w:rFonts w:ascii="Arial" w:hAnsi="Arial" w:cs="Arial"/>
          <w:bCs/>
          <w:iCs/>
          <w:color w:val="000000" w:themeColor="text1"/>
        </w:rPr>
        <w:t>,</w:t>
      </w:r>
      <w:r w:rsidR="00304BCD">
        <w:rPr>
          <w:rFonts w:ascii="Arial" w:hAnsi="Arial" w:cs="Arial"/>
          <w:bCs/>
          <w:iCs/>
          <w:color w:val="000000" w:themeColor="text1"/>
        </w:rPr>
        <w:t xml:space="preserve"> </w:t>
      </w:r>
      <w:r w:rsidR="00A17D54" w:rsidRPr="00343A12">
        <w:rPr>
          <w:rFonts w:ascii="Arial" w:hAnsi="Arial" w:cs="Arial"/>
          <w:bCs/>
          <w:iCs/>
          <w:color w:val="000000" w:themeColor="text1"/>
        </w:rPr>
        <w:t xml:space="preserve">the school </w:t>
      </w:r>
      <w:r w:rsidR="00A17D54" w:rsidRPr="003F28A7">
        <w:rPr>
          <w:rFonts w:ascii="Arial" w:hAnsi="Arial" w:cs="Arial"/>
          <w:bCs/>
          <w:iCs/>
        </w:rPr>
        <w:t>structure</w:t>
      </w:r>
      <w:r w:rsidRPr="003F28A7">
        <w:rPr>
          <w:rFonts w:ascii="Arial" w:hAnsi="Arial" w:cs="Arial"/>
          <w:bCs/>
          <w:iCs/>
        </w:rPr>
        <w:t xml:space="preserve"> is</w:t>
      </w:r>
      <w:r w:rsidR="00A17D54" w:rsidRPr="003F28A7">
        <w:rPr>
          <w:rFonts w:ascii="Arial" w:hAnsi="Arial" w:cs="Arial"/>
          <w:bCs/>
          <w:iCs/>
        </w:rPr>
        <w:t xml:space="preserve"> very different </w:t>
      </w:r>
      <w:r w:rsidR="003038C1" w:rsidRPr="003F28A7">
        <w:rPr>
          <w:rFonts w:ascii="Arial" w:hAnsi="Arial" w:cs="Arial"/>
          <w:bCs/>
          <w:iCs/>
        </w:rPr>
        <w:t xml:space="preserve">to </w:t>
      </w:r>
      <w:r w:rsidRPr="003F28A7">
        <w:rPr>
          <w:rFonts w:ascii="Arial" w:hAnsi="Arial" w:cs="Arial"/>
          <w:bCs/>
          <w:iCs/>
        </w:rPr>
        <w:t xml:space="preserve">that of </w:t>
      </w:r>
      <w:r w:rsidR="003038C1" w:rsidRPr="003F28A7">
        <w:rPr>
          <w:rFonts w:ascii="Arial" w:hAnsi="Arial" w:cs="Arial"/>
          <w:bCs/>
          <w:iCs/>
        </w:rPr>
        <w:t>a normal school layout</w:t>
      </w:r>
      <w:r w:rsidRPr="003F28A7">
        <w:rPr>
          <w:rFonts w:ascii="Arial" w:hAnsi="Arial" w:cs="Arial"/>
          <w:bCs/>
          <w:iCs/>
        </w:rPr>
        <w:t>.C</w:t>
      </w:r>
      <w:r w:rsidR="003038C1" w:rsidRPr="003F28A7">
        <w:rPr>
          <w:rFonts w:ascii="Arial" w:hAnsi="Arial" w:cs="Arial"/>
          <w:bCs/>
          <w:iCs/>
        </w:rPr>
        <w:t xml:space="preserve">hildren </w:t>
      </w:r>
      <w:r w:rsidRPr="003F28A7">
        <w:rPr>
          <w:rFonts w:ascii="Arial" w:hAnsi="Arial" w:cs="Arial"/>
          <w:bCs/>
          <w:iCs/>
        </w:rPr>
        <w:t>are</w:t>
      </w:r>
      <w:r w:rsidR="003038C1" w:rsidRPr="003F28A7">
        <w:rPr>
          <w:rFonts w:ascii="Arial" w:hAnsi="Arial" w:cs="Arial"/>
          <w:bCs/>
          <w:iCs/>
        </w:rPr>
        <w:t xml:space="preserve"> not restricted to one hour lessons. </w:t>
      </w:r>
      <w:r w:rsidR="00F525A3" w:rsidRPr="003F28A7">
        <w:rPr>
          <w:rFonts w:ascii="Arial" w:hAnsi="Arial" w:cs="Arial"/>
          <w:bCs/>
          <w:iCs/>
        </w:rPr>
        <w:t xml:space="preserve">In line with </w:t>
      </w:r>
      <w:r w:rsidR="007631DF" w:rsidRPr="003F28A7">
        <w:rPr>
          <w:rFonts w:ascii="Arial" w:hAnsi="Arial" w:cs="Arial"/>
          <w:bCs/>
          <w:iCs/>
        </w:rPr>
        <w:t xml:space="preserve">the educators and theorists mentioned above, </w:t>
      </w:r>
      <w:r w:rsidR="00F525A3" w:rsidRPr="003F28A7">
        <w:rPr>
          <w:rFonts w:ascii="Arial" w:hAnsi="Arial" w:cs="Arial"/>
          <w:bCs/>
          <w:iCs/>
        </w:rPr>
        <w:t>t</w:t>
      </w:r>
      <w:r w:rsidR="00DC6BD8" w:rsidRPr="003F28A7">
        <w:rPr>
          <w:rFonts w:ascii="Arial" w:hAnsi="Arial" w:cs="Arial"/>
          <w:bCs/>
          <w:iCs/>
        </w:rPr>
        <w:t xml:space="preserve">he lessons </w:t>
      </w:r>
      <w:r w:rsidRPr="003F28A7">
        <w:rPr>
          <w:rFonts w:ascii="Arial" w:hAnsi="Arial" w:cs="Arial"/>
          <w:bCs/>
          <w:iCs/>
        </w:rPr>
        <w:t>are</w:t>
      </w:r>
      <w:r w:rsidR="00DC6BD8" w:rsidRPr="003F28A7">
        <w:rPr>
          <w:rFonts w:ascii="Arial" w:hAnsi="Arial" w:cs="Arial"/>
          <w:bCs/>
          <w:iCs/>
        </w:rPr>
        <w:t xml:space="preserve"> very much child-led </w:t>
      </w:r>
      <w:r w:rsidRPr="003F28A7">
        <w:rPr>
          <w:rFonts w:ascii="Arial" w:hAnsi="Arial" w:cs="Arial"/>
          <w:bCs/>
          <w:iCs/>
        </w:rPr>
        <w:t>and</w:t>
      </w:r>
      <w:r w:rsidR="00DC6BD8" w:rsidRPr="003F28A7">
        <w:rPr>
          <w:rFonts w:ascii="Arial" w:hAnsi="Arial" w:cs="Arial"/>
          <w:bCs/>
          <w:iCs/>
        </w:rPr>
        <w:t xml:space="preserve"> the </w:t>
      </w:r>
      <w:r w:rsidRPr="003F28A7">
        <w:rPr>
          <w:rFonts w:ascii="Arial" w:hAnsi="Arial" w:cs="Arial"/>
          <w:bCs/>
          <w:iCs/>
        </w:rPr>
        <w:t>role of our teachers is to listen and work with our children in supporting their learning choices.</w:t>
      </w:r>
    </w:p>
    <w:p w14:paraId="0F53F999" w14:textId="77777777" w:rsidR="00F953FD" w:rsidRPr="00E928A4" w:rsidRDefault="00A53903" w:rsidP="00F80745">
      <w:pPr>
        <w:spacing w:after="200" w:line="360" w:lineRule="auto"/>
        <w:rPr>
          <w:rFonts w:ascii="Arial" w:hAnsi="Arial" w:cs="Arial"/>
          <w:bCs/>
          <w:iCs/>
        </w:rPr>
      </w:pPr>
      <w:r w:rsidRPr="003F28A7">
        <w:rPr>
          <w:rFonts w:ascii="Arial" w:hAnsi="Arial" w:cs="Arial"/>
          <w:bCs/>
          <w:iCs/>
        </w:rPr>
        <w:t>W</w:t>
      </w:r>
      <w:r w:rsidR="00741CD7" w:rsidRPr="003F28A7">
        <w:rPr>
          <w:rFonts w:ascii="Arial" w:hAnsi="Arial" w:cs="Arial"/>
          <w:bCs/>
          <w:iCs/>
        </w:rPr>
        <w:t xml:space="preserve">e strongly believe that </w:t>
      </w:r>
      <w:r w:rsidR="00831244" w:rsidRPr="003F28A7">
        <w:rPr>
          <w:rFonts w:ascii="Arial" w:hAnsi="Arial" w:cs="Arial"/>
          <w:bCs/>
          <w:iCs/>
        </w:rPr>
        <w:t xml:space="preserve">our </w:t>
      </w:r>
      <w:r w:rsidR="00741CD7" w:rsidRPr="003F28A7">
        <w:rPr>
          <w:rFonts w:ascii="Arial" w:hAnsi="Arial" w:cs="Arial"/>
          <w:bCs/>
          <w:iCs/>
        </w:rPr>
        <w:t>teacher</w:t>
      </w:r>
      <w:r w:rsidR="00831244" w:rsidRPr="003F28A7">
        <w:rPr>
          <w:rFonts w:ascii="Arial" w:hAnsi="Arial" w:cs="Arial"/>
          <w:bCs/>
          <w:iCs/>
        </w:rPr>
        <w:t>s</w:t>
      </w:r>
      <w:r w:rsidR="00741CD7" w:rsidRPr="003F28A7">
        <w:rPr>
          <w:rFonts w:ascii="Arial" w:hAnsi="Arial" w:cs="Arial"/>
          <w:bCs/>
          <w:iCs/>
        </w:rPr>
        <w:t xml:space="preserve"> should be</w:t>
      </w:r>
      <w:r w:rsidR="00741CD7" w:rsidRPr="00E928A4">
        <w:rPr>
          <w:rFonts w:ascii="Arial" w:hAnsi="Arial" w:cs="Arial"/>
          <w:bCs/>
          <w:iCs/>
        </w:rPr>
        <w:t xml:space="preserve"> referred </w:t>
      </w:r>
      <w:r w:rsidR="00444B9E" w:rsidRPr="00E928A4">
        <w:rPr>
          <w:rFonts w:ascii="Arial" w:hAnsi="Arial" w:cs="Arial"/>
          <w:bCs/>
          <w:iCs/>
        </w:rPr>
        <w:t>to as ‘Miss/Mr/Mrs’ then followed by their first name as we would like children to understand the</w:t>
      </w:r>
      <w:r w:rsidR="00595852" w:rsidRPr="00E928A4">
        <w:rPr>
          <w:rFonts w:ascii="Arial" w:hAnsi="Arial" w:cs="Arial"/>
          <w:bCs/>
          <w:iCs/>
        </w:rPr>
        <w:t xml:space="preserve"> need for some formality</w:t>
      </w:r>
      <w:r w:rsidR="00444B9E" w:rsidRPr="00E928A4">
        <w:rPr>
          <w:rFonts w:ascii="Arial" w:hAnsi="Arial" w:cs="Arial"/>
          <w:bCs/>
          <w:iCs/>
        </w:rPr>
        <w:t xml:space="preserve"> but </w:t>
      </w:r>
      <w:r w:rsidRPr="00E928A4">
        <w:rPr>
          <w:rFonts w:ascii="Arial" w:hAnsi="Arial" w:cs="Arial"/>
          <w:bCs/>
          <w:iCs/>
        </w:rPr>
        <w:t xml:space="preserve">by the same token </w:t>
      </w:r>
      <w:r w:rsidR="00444B9E" w:rsidRPr="00E928A4">
        <w:rPr>
          <w:rFonts w:ascii="Arial" w:hAnsi="Arial" w:cs="Arial"/>
          <w:bCs/>
          <w:iCs/>
        </w:rPr>
        <w:t xml:space="preserve">not </w:t>
      </w:r>
      <w:r w:rsidR="00595852" w:rsidRPr="00E928A4">
        <w:rPr>
          <w:rFonts w:ascii="Arial" w:hAnsi="Arial" w:cs="Arial"/>
          <w:bCs/>
          <w:iCs/>
        </w:rPr>
        <w:t xml:space="preserve">to </w:t>
      </w:r>
      <w:r w:rsidR="00444B9E" w:rsidRPr="00E928A4">
        <w:rPr>
          <w:rFonts w:ascii="Arial" w:hAnsi="Arial" w:cs="Arial"/>
          <w:bCs/>
          <w:iCs/>
        </w:rPr>
        <w:t xml:space="preserve">have </w:t>
      </w:r>
      <w:r w:rsidR="00595852" w:rsidRPr="00E928A4">
        <w:rPr>
          <w:rFonts w:ascii="Arial" w:hAnsi="Arial" w:cs="Arial"/>
          <w:bCs/>
          <w:iCs/>
        </w:rPr>
        <w:t>too rigid a hierarchy</w:t>
      </w:r>
      <w:r w:rsidR="00444B9E" w:rsidRPr="00E928A4">
        <w:rPr>
          <w:rFonts w:ascii="Arial" w:hAnsi="Arial" w:cs="Arial"/>
          <w:bCs/>
          <w:iCs/>
        </w:rPr>
        <w:t xml:space="preserve"> as we want to maintain a healthy </w:t>
      </w:r>
      <w:r w:rsidR="00595852" w:rsidRPr="00E928A4">
        <w:rPr>
          <w:rFonts w:ascii="Arial" w:hAnsi="Arial" w:cs="Arial"/>
          <w:bCs/>
          <w:iCs/>
        </w:rPr>
        <w:t>relationship</w:t>
      </w:r>
      <w:r w:rsidR="00444B9E" w:rsidRPr="00E928A4">
        <w:rPr>
          <w:rFonts w:ascii="Arial" w:hAnsi="Arial" w:cs="Arial"/>
          <w:bCs/>
          <w:iCs/>
        </w:rPr>
        <w:t xml:space="preserve"> with our pupils. Heuzenroeder (2018) states that </w:t>
      </w:r>
      <w:r w:rsidR="00C65F53" w:rsidRPr="00E928A4">
        <w:rPr>
          <w:rFonts w:ascii="Arial" w:hAnsi="Arial" w:cs="Arial"/>
          <w:bCs/>
          <w:iCs/>
        </w:rPr>
        <w:t>some schools today are allowing pupils to move away from calling teachers by their surname or even using titles. By using this strategy</w:t>
      </w:r>
      <w:r w:rsidR="00595852" w:rsidRPr="00E928A4">
        <w:rPr>
          <w:rFonts w:ascii="Arial" w:hAnsi="Arial" w:cs="Arial"/>
          <w:bCs/>
          <w:iCs/>
        </w:rPr>
        <w:t xml:space="preserve"> at our school</w:t>
      </w:r>
      <w:r w:rsidR="00C65F53" w:rsidRPr="00E928A4">
        <w:rPr>
          <w:rFonts w:ascii="Arial" w:hAnsi="Arial" w:cs="Arial"/>
          <w:bCs/>
          <w:iCs/>
        </w:rPr>
        <w:t xml:space="preserve">, children are able </w:t>
      </w:r>
      <w:r w:rsidR="00595852" w:rsidRPr="00E928A4">
        <w:rPr>
          <w:rFonts w:ascii="Arial" w:hAnsi="Arial" w:cs="Arial"/>
          <w:bCs/>
          <w:iCs/>
        </w:rPr>
        <w:t xml:space="preserve">to build a positive </w:t>
      </w:r>
      <w:r w:rsidR="00C65F53" w:rsidRPr="00E928A4">
        <w:rPr>
          <w:rFonts w:ascii="Arial" w:hAnsi="Arial" w:cs="Arial"/>
          <w:bCs/>
          <w:iCs/>
        </w:rPr>
        <w:t xml:space="preserve">relationship with the </w:t>
      </w:r>
      <w:r w:rsidR="00C65F53" w:rsidRPr="00145F9A">
        <w:rPr>
          <w:rFonts w:ascii="Arial" w:hAnsi="Arial" w:cs="Arial"/>
          <w:bCs/>
          <w:iCs/>
        </w:rPr>
        <w:t>teacher</w:t>
      </w:r>
      <w:r w:rsidR="00C45FB3" w:rsidRPr="00145F9A">
        <w:rPr>
          <w:rFonts w:ascii="Arial" w:hAnsi="Arial" w:cs="Arial"/>
          <w:bCs/>
          <w:iCs/>
        </w:rPr>
        <w:t>without having any barriers</w:t>
      </w:r>
      <w:r w:rsidR="007631DF">
        <w:rPr>
          <w:rFonts w:ascii="Arial" w:hAnsi="Arial" w:cs="Arial"/>
          <w:bCs/>
          <w:iCs/>
        </w:rPr>
        <w:t xml:space="preserve"> </w:t>
      </w:r>
      <w:r w:rsidR="00C65F53" w:rsidRPr="00145F9A">
        <w:rPr>
          <w:rFonts w:ascii="Arial" w:hAnsi="Arial" w:cs="Arial"/>
          <w:bCs/>
          <w:iCs/>
        </w:rPr>
        <w:t>which</w:t>
      </w:r>
      <w:r w:rsidR="00C65F53" w:rsidRPr="00E928A4">
        <w:rPr>
          <w:rFonts w:ascii="Arial" w:hAnsi="Arial" w:cs="Arial"/>
          <w:bCs/>
          <w:iCs/>
        </w:rPr>
        <w:t xml:space="preserve"> could have been there before; for example children not being able to confi</w:t>
      </w:r>
      <w:r w:rsidR="00595852" w:rsidRPr="00E928A4">
        <w:rPr>
          <w:rFonts w:ascii="Arial" w:hAnsi="Arial" w:cs="Arial"/>
          <w:bCs/>
          <w:iCs/>
        </w:rPr>
        <w:t>d</w:t>
      </w:r>
      <w:r w:rsidR="00C65F53" w:rsidRPr="00E928A4">
        <w:rPr>
          <w:rFonts w:ascii="Arial" w:hAnsi="Arial" w:cs="Arial"/>
          <w:bCs/>
          <w:iCs/>
        </w:rPr>
        <w:t xml:space="preserve">e in the teacher due to lack of trust. Heuzenroeder (2018) comments further on how this can also make children feel as they are in control of their own learning as they have built up </w:t>
      </w:r>
      <w:r w:rsidR="00595852" w:rsidRPr="00E928A4">
        <w:rPr>
          <w:rFonts w:ascii="Arial" w:hAnsi="Arial" w:cs="Arial"/>
          <w:bCs/>
          <w:iCs/>
        </w:rPr>
        <w:t xml:space="preserve">a </w:t>
      </w:r>
      <w:r w:rsidR="00C65F53" w:rsidRPr="00E928A4">
        <w:rPr>
          <w:rFonts w:ascii="Arial" w:hAnsi="Arial" w:cs="Arial"/>
          <w:bCs/>
          <w:iCs/>
        </w:rPr>
        <w:t xml:space="preserve">relationship between teacher and pupil </w:t>
      </w:r>
      <w:r w:rsidR="00595852" w:rsidRPr="00E928A4">
        <w:rPr>
          <w:rFonts w:ascii="Arial" w:hAnsi="Arial" w:cs="Arial"/>
          <w:bCs/>
          <w:iCs/>
        </w:rPr>
        <w:t xml:space="preserve">which is based on mutual trust and </w:t>
      </w:r>
      <w:r w:rsidR="00C65F53" w:rsidRPr="00E928A4">
        <w:rPr>
          <w:rFonts w:ascii="Arial" w:hAnsi="Arial" w:cs="Arial"/>
          <w:bCs/>
          <w:iCs/>
        </w:rPr>
        <w:t xml:space="preserve">which allows </w:t>
      </w:r>
      <w:r w:rsidR="00595852" w:rsidRPr="00E928A4">
        <w:rPr>
          <w:rFonts w:ascii="Arial" w:hAnsi="Arial" w:cs="Arial"/>
          <w:bCs/>
          <w:iCs/>
        </w:rPr>
        <w:t>children</w:t>
      </w:r>
      <w:r w:rsidR="00C65F53" w:rsidRPr="00E928A4">
        <w:rPr>
          <w:rFonts w:ascii="Arial" w:hAnsi="Arial" w:cs="Arial"/>
          <w:bCs/>
          <w:iCs/>
        </w:rPr>
        <w:t xml:space="preserve"> to have the confidence to ask more questions and have </w:t>
      </w:r>
      <w:r w:rsidR="00595852" w:rsidRPr="00E928A4">
        <w:rPr>
          <w:rFonts w:ascii="Arial" w:hAnsi="Arial" w:cs="Arial"/>
          <w:bCs/>
          <w:iCs/>
        </w:rPr>
        <w:t>their</w:t>
      </w:r>
      <w:r w:rsidR="00C65F53" w:rsidRPr="00E928A4">
        <w:rPr>
          <w:rFonts w:ascii="Arial" w:hAnsi="Arial" w:cs="Arial"/>
          <w:bCs/>
          <w:iCs/>
        </w:rPr>
        <w:t xml:space="preserve"> voice</w:t>
      </w:r>
      <w:r w:rsidR="00595852" w:rsidRPr="00E928A4">
        <w:rPr>
          <w:rFonts w:ascii="Arial" w:hAnsi="Arial" w:cs="Arial"/>
          <w:bCs/>
          <w:iCs/>
        </w:rPr>
        <w:t xml:space="preserve"> heard, </w:t>
      </w:r>
      <w:r w:rsidR="00C65F53" w:rsidRPr="00E928A4">
        <w:rPr>
          <w:rFonts w:ascii="Arial" w:hAnsi="Arial" w:cs="Arial"/>
          <w:bCs/>
          <w:iCs/>
        </w:rPr>
        <w:t>which is vital</w:t>
      </w:r>
      <w:r w:rsidR="007B0BDB" w:rsidRPr="00E928A4">
        <w:rPr>
          <w:rFonts w:ascii="Arial" w:hAnsi="Arial" w:cs="Arial"/>
          <w:bCs/>
          <w:iCs/>
        </w:rPr>
        <w:t>. Rudduck and Flutter (2004) agree with Heuzenroeder (2018)</w:t>
      </w:r>
      <w:r w:rsidR="00595852" w:rsidRPr="00E928A4">
        <w:rPr>
          <w:rFonts w:ascii="Arial" w:hAnsi="Arial" w:cs="Arial"/>
          <w:bCs/>
          <w:iCs/>
        </w:rPr>
        <w:t>,</w:t>
      </w:r>
      <w:r w:rsidR="007B0BDB" w:rsidRPr="00E928A4">
        <w:rPr>
          <w:rFonts w:ascii="Arial" w:hAnsi="Arial" w:cs="Arial"/>
          <w:bCs/>
          <w:iCs/>
        </w:rPr>
        <w:t xml:space="preserve"> highlight</w:t>
      </w:r>
      <w:r w:rsidR="00595852" w:rsidRPr="00E928A4">
        <w:rPr>
          <w:rFonts w:ascii="Arial" w:hAnsi="Arial" w:cs="Arial"/>
          <w:bCs/>
          <w:iCs/>
        </w:rPr>
        <w:t>ing</w:t>
      </w:r>
      <w:r w:rsidR="007B0BDB" w:rsidRPr="00E928A4">
        <w:rPr>
          <w:rFonts w:ascii="Arial" w:hAnsi="Arial" w:cs="Arial"/>
          <w:bCs/>
          <w:iCs/>
        </w:rPr>
        <w:t xml:space="preserve"> that pupil voice is an important part of a school community</w:t>
      </w:r>
      <w:r w:rsidR="00595852" w:rsidRPr="00E928A4">
        <w:rPr>
          <w:rFonts w:ascii="Arial" w:hAnsi="Arial" w:cs="Arial"/>
          <w:bCs/>
          <w:iCs/>
        </w:rPr>
        <w:t xml:space="preserve">, being </w:t>
      </w:r>
      <w:r w:rsidR="007B0BDB" w:rsidRPr="00E928A4">
        <w:rPr>
          <w:rFonts w:ascii="Arial" w:hAnsi="Arial" w:cs="Arial"/>
          <w:bCs/>
          <w:iCs/>
        </w:rPr>
        <w:t xml:space="preserve">a strong value to have within a school as it promotes inclusivity within the school community. </w:t>
      </w:r>
    </w:p>
    <w:p w14:paraId="239B0CFE" w14:textId="10854E90" w:rsidR="000807B1" w:rsidRDefault="00887DAE" w:rsidP="00F80745">
      <w:pPr>
        <w:spacing w:after="200" w:line="360" w:lineRule="auto"/>
        <w:rPr>
          <w:rFonts w:ascii="Arial" w:hAnsi="Arial" w:cs="Arial"/>
          <w:bCs/>
          <w:iCs/>
        </w:rPr>
      </w:pPr>
      <w:r w:rsidRPr="00E928A4">
        <w:rPr>
          <w:rFonts w:ascii="Arial" w:hAnsi="Arial" w:cs="Arial"/>
          <w:bCs/>
          <w:iCs/>
        </w:rPr>
        <w:t xml:space="preserve">However, </w:t>
      </w:r>
      <w:r w:rsidR="00595852" w:rsidRPr="00E928A4">
        <w:rPr>
          <w:rFonts w:ascii="Arial" w:hAnsi="Arial" w:cs="Arial"/>
          <w:bCs/>
          <w:iCs/>
        </w:rPr>
        <w:t>despite the</w:t>
      </w:r>
      <w:r w:rsidR="00A7051D" w:rsidRPr="00E928A4">
        <w:rPr>
          <w:rFonts w:ascii="Arial" w:hAnsi="Arial" w:cs="Arial"/>
          <w:bCs/>
          <w:iCs/>
        </w:rPr>
        <w:t xml:space="preserve"> somew</w:t>
      </w:r>
      <w:r w:rsidR="00A7051D" w:rsidRPr="00145F9A">
        <w:rPr>
          <w:rFonts w:ascii="Arial" w:hAnsi="Arial" w:cs="Arial"/>
          <w:bCs/>
          <w:iCs/>
        </w:rPr>
        <w:t xml:space="preserve">hat </w:t>
      </w:r>
      <w:r w:rsidRPr="00145F9A">
        <w:rPr>
          <w:rFonts w:ascii="Arial" w:hAnsi="Arial" w:cs="Arial"/>
          <w:bCs/>
          <w:iCs/>
        </w:rPr>
        <w:t xml:space="preserve">relaxed approach </w:t>
      </w:r>
      <w:r w:rsidR="00A7051D" w:rsidRPr="00145F9A">
        <w:rPr>
          <w:rFonts w:ascii="Arial" w:hAnsi="Arial" w:cs="Arial"/>
          <w:bCs/>
          <w:iCs/>
        </w:rPr>
        <w:t xml:space="preserve">to the use </w:t>
      </w:r>
      <w:r w:rsidRPr="00145F9A">
        <w:rPr>
          <w:rFonts w:ascii="Arial" w:hAnsi="Arial" w:cs="Arial"/>
          <w:bCs/>
          <w:iCs/>
        </w:rPr>
        <w:t xml:space="preserve">of titles, </w:t>
      </w:r>
      <w:r w:rsidR="00A7051D" w:rsidRPr="00145F9A">
        <w:rPr>
          <w:rFonts w:ascii="Arial" w:hAnsi="Arial" w:cs="Arial"/>
          <w:bCs/>
          <w:iCs/>
        </w:rPr>
        <w:t xml:space="preserve">we strive to promote a high standard of courtesy and behaviour. Our </w:t>
      </w:r>
      <w:r w:rsidRPr="00145F9A">
        <w:rPr>
          <w:rFonts w:ascii="Arial" w:hAnsi="Arial" w:cs="Arial"/>
          <w:bCs/>
          <w:iCs/>
        </w:rPr>
        <w:t xml:space="preserve">teachers </w:t>
      </w:r>
      <w:r w:rsidR="00A7051D" w:rsidRPr="00145F9A">
        <w:rPr>
          <w:rFonts w:ascii="Arial" w:hAnsi="Arial" w:cs="Arial"/>
          <w:bCs/>
          <w:iCs/>
        </w:rPr>
        <w:t>wear</w:t>
      </w:r>
      <w:r w:rsidRPr="00145F9A">
        <w:rPr>
          <w:rFonts w:ascii="Arial" w:hAnsi="Arial" w:cs="Arial"/>
          <w:bCs/>
          <w:iCs/>
        </w:rPr>
        <w:t xml:space="preserve"> professional attire as we would like to </w:t>
      </w:r>
      <w:r w:rsidR="00A7051D" w:rsidRPr="00145F9A">
        <w:rPr>
          <w:rFonts w:ascii="Arial" w:hAnsi="Arial" w:cs="Arial"/>
          <w:bCs/>
          <w:iCs/>
        </w:rPr>
        <w:t xml:space="preserve">instill in our children </w:t>
      </w:r>
      <w:r w:rsidRPr="00145F9A">
        <w:rPr>
          <w:rFonts w:ascii="Arial" w:hAnsi="Arial" w:cs="Arial"/>
          <w:bCs/>
          <w:iCs/>
        </w:rPr>
        <w:t xml:space="preserve">the importance of having </w:t>
      </w:r>
      <w:r w:rsidR="00A7051D" w:rsidRPr="00145F9A">
        <w:rPr>
          <w:rFonts w:ascii="Arial" w:hAnsi="Arial" w:cs="Arial"/>
          <w:bCs/>
          <w:iCs/>
        </w:rPr>
        <w:t>high standard</w:t>
      </w:r>
      <w:r w:rsidR="007631DF">
        <w:rPr>
          <w:rFonts w:ascii="Arial" w:hAnsi="Arial" w:cs="Arial"/>
          <w:bCs/>
          <w:iCs/>
        </w:rPr>
        <w:t xml:space="preserve">s in terms of dress, self-discipline, </w:t>
      </w:r>
      <w:r w:rsidR="00186D85" w:rsidRPr="00145F9A">
        <w:rPr>
          <w:rFonts w:ascii="Arial" w:hAnsi="Arial" w:cs="Arial"/>
          <w:bCs/>
          <w:iCs/>
        </w:rPr>
        <w:t>courtesy and behaviour</w:t>
      </w:r>
      <w:r w:rsidRPr="00145F9A">
        <w:rPr>
          <w:rFonts w:ascii="Arial" w:hAnsi="Arial" w:cs="Arial"/>
          <w:bCs/>
          <w:iCs/>
        </w:rPr>
        <w:t xml:space="preserve">. According to Simmons (1996) </w:t>
      </w:r>
      <w:r w:rsidR="00A7051D" w:rsidRPr="00145F9A">
        <w:rPr>
          <w:rFonts w:ascii="Arial" w:hAnsi="Arial" w:cs="Arial"/>
          <w:bCs/>
          <w:iCs/>
        </w:rPr>
        <w:t xml:space="preserve">having </w:t>
      </w:r>
      <w:r w:rsidRPr="00145F9A">
        <w:rPr>
          <w:rFonts w:ascii="Arial" w:hAnsi="Arial" w:cs="Arial"/>
          <w:bCs/>
          <w:iCs/>
        </w:rPr>
        <w:t xml:space="preserve">teachers </w:t>
      </w:r>
      <w:r w:rsidR="00A7051D" w:rsidRPr="00145F9A">
        <w:rPr>
          <w:rFonts w:ascii="Arial" w:hAnsi="Arial" w:cs="Arial"/>
          <w:bCs/>
          <w:iCs/>
        </w:rPr>
        <w:t>wear</w:t>
      </w:r>
      <w:r w:rsidRPr="00145F9A">
        <w:rPr>
          <w:rFonts w:ascii="Arial" w:hAnsi="Arial" w:cs="Arial"/>
          <w:bCs/>
          <w:iCs/>
        </w:rPr>
        <w:t xml:space="preserve"> professional attire can have many benefits </w:t>
      </w:r>
      <w:r w:rsidRPr="00E928A4">
        <w:rPr>
          <w:rFonts w:ascii="Arial" w:hAnsi="Arial" w:cs="Arial"/>
          <w:bCs/>
          <w:iCs/>
        </w:rPr>
        <w:t>such as gaining respect and being able to represent the school in a professional manner.</w:t>
      </w:r>
      <w:r w:rsidR="003D7ECE">
        <w:rPr>
          <w:rFonts w:ascii="Arial" w:hAnsi="Arial" w:cs="Arial"/>
          <w:bCs/>
          <w:iCs/>
        </w:rPr>
        <w:t xml:space="preserve"> </w:t>
      </w:r>
      <w:r w:rsidR="00623F6B" w:rsidRPr="00E928A4">
        <w:rPr>
          <w:rFonts w:ascii="Arial" w:hAnsi="Arial" w:cs="Arial"/>
          <w:bCs/>
          <w:iCs/>
        </w:rPr>
        <w:t>Johnson</w:t>
      </w:r>
      <w:r w:rsidR="00145F9A">
        <w:rPr>
          <w:rFonts w:ascii="Arial" w:hAnsi="Arial" w:cs="Arial"/>
          <w:bCs/>
          <w:iCs/>
        </w:rPr>
        <w:t xml:space="preserve"> et al., </w:t>
      </w:r>
      <w:r w:rsidR="00623F6B" w:rsidRPr="00E928A4">
        <w:rPr>
          <w:rFonts w:ascii="Arial" w:hAnsi="Arial" w:cs="Arial"/>
          <w:bCs/>
          <w:iCs/>
        </w:rPr>
        <w:t>(2008) co</w:t>
      </w:r>
      <w:r w:rsidR="00A7051D" w:rsidRPr="00E928A4">
        <w:rPr>
          <w:rFonts w:ascii="Arial" w:hAnsi="Arial" w:cs="Arial"/>
          <w:bCs/>
          <w:iCs/>
        </w:rPr>
        <w:t>ntend</w:t>
      </w:r>
      <w:r w:rsidR="00623F6B" w:rsidRPr="00E928A4">
        <w:rPr>
          <w:rFonts w:ascii="Arial" w:hAnsi="Arial" w:cs="Arial"/>
          <w:bCs/>
          <w:iCs/>
        </w:rPr>
        <w:t xml:space="preserve"> that by having a professional attire</w:t>
      </w:r>
      <w:r w:rsidR="00A7051D" w:rsidRPr="00E928A4">
        <w:rPr>
          <w:rFonts w:ascii="Arial" w:hAnsi="Arial" w:cs="Arial"/>
          <w:bCs/>
          <w:iCs/>
        </w:rPr>
        <w:t>,this</w:t>
      </w:r>
      <w:r w:rsidR="00623F6B" w:rsidRPr="00E928A4">
        <w:rPr>
          <w:rFonts w:ascii="Arial" w:hAnsi="Arial" w:cs="Arial"/>
          <w:bCs/>
          <w:iCs/>
        </w:rPr>
        <w:t xml:space="preserve"> can deliver nonverbal messages to other people which display the social identity of that person. This is the message that we want to deliver</w:t>
      </w:r>
      <w:r w:rsidR="00272D4F" w:rsidRPr="00E928A4">
        <w:rPr>
          <w:rFonts w:ascii="Arial" w:hAnsi="Arial" w:cs="Arial"/>
          <w:bCs/>
          <w:iCs/>
        </w:rPr>
        <w:t>;</w:t>
      </w:r>
      <w:r w:rsidR="00304BCD">
        <w:rPr>
          <w:rFonts w:ascii="Arial" w:hAnsi="Arial" w:cs="Arial"/>
          <w:bCs/>
          <w:iCs/>
        </w:rPr>
        <w:t xml:space="preserve"> </w:t>
      </w:r>
      <w:r w:rsidR="00623F6B" w:rsidRPr="00E928A4">
        <w:rPr>
          <w:rFonts w:ascii="Arial" w:hAnsi="Arial" w:cs="Arial"/>
          <w:bCs/>
          <w:iCs/>
        </w:rPr>
        <w:t xml:space="preserve">even though the pupils of our school will call the staff by their first </w:t>
      </w:r>
      <w:r w:rsidR="00623F6B" w:rsidRPr="00145F9A">
        <w:rPr>
          <w:rFonts w:ascii="Arial" w:hAnsi="Arial" w:cs="Arial"/>
          <w:bCs/>
          <w:iCs/>
        </w:rPr>
        <w:t>names</w:t>
      </w:r>
      <w:r w:rsidR="00972300" w:rsidRPr="00145F9A">
        <w:rPr>
          <w:rFonts w:ascii="Arial" w:hAnsi="Arial" w:cs="Arial"/>
          <w:bCs/>
          <w:iCs/>
        </w:rPr>
        <w:t>,</w:t>
      </w:r>
      <w:r w:rsidR="003D7ECE">
        <w:rPr>
          <w:rFonts w:ascii="Arial" w:hAnsi="Arial" w:cs="Arial"/>
          <w:bCs/>
          <w:iCs/>
        </w:rPr>
        <w:t xml:space="preserve"> </w:t>
      </w:r>
      <w:r w:rsidR="00972300" w:rsidRPr="00145F9A">
        <w:rPr>
          <w:rFonts w:ascii="Arial" w:hAnsi="Arial" w:cs="Arial"/>
          <w:bCs/>
          <w:iCs/>
        </w:rPr>
        <w:t>preceded by Miss/Mr/Mrs</w:t>
      </w:r>
      <w:r w:rsidR="00272D4F" w:rsidRPr="00145F9A">
        <w:rPr>
          <w:rFonts w:ascii="Arial" w:hAnsi="Arial" w:cs="Arial"/>
          <w:bCs/>
          <w:iCs/>
        </w:rPr>
        <w:t>, our level</w:t>
      </w:r>
      <w:r w:rsidR="00272D4F" w:rsidRPr="00E928A4">
        <w:rPr>
          <w:rFonts w:ascii="Arial" w:hAnsi="Arial" w:cs="Arial"/>
          <w:bCs/>
          <w:iCs/>
        </w:rPr>
        <w:t xml:space="preserve"> of </w:t>
      </w:r>
      <w:r w:rsidR="00272D4F" w:rsidRPr="00E928A4">
        <w:rPr>
          <w:rFonts w:ascii="Arial" w:hAnsi="Arial" w:cs="Arial"/>
          <w:bCs/>
          <w:iCs/>
        </w:rPr>
        <w:lastRenderedPageBreak/>
        <w:t>professionalism is maintained by our staff</w:t>
      </w:r>
      <w:r w:rsidR="007631DF">
        <w:rPr>
          <w:rFonts w:ascii="Arial" w:hAnsi="Arial" w:cs="Arial"/>
          <w:bCs/>
          <w:iCs/>
        </w:rPr>
        <w:t xml:space="preserve"> </w:t>
      </w:r>
      <w:r w:rsidR="00C07540" w:rsidRPr="00E928A4">
        <w:rPr>
          <w:rFonts w:ascii="Arial" w:hAnsi="Arial" w:cs="Arial"/>
          <w:bCs/>
          <w:iCs/>
        </w:rPr>
        <w:t>wearing professional attire (McDonald, 2008).</w:t>
      </w:r>
    </w:p>
    <w:p w14:paraId="0E4E3EC6" w14:textId="77777777" w:rsidR="00444B9E" w:rsidRPr="000807B1" w:rsidRDefault="000807B1" w:rsidP="00F80745">
      <w:pPr>
        <w:spacing w:after="200" w:line="360" w:lineRule="auto"/>
        <w:jc w:val="center"/>
        <w:rPr>
          <w:rFonts w:ascii="Arial" w:hAnsi="Arial" w:cs="Arial"/>
          <w:b/>
          <w:iCs/>
          <w:color w:val="000000" w:themeColor="text1"/>
        </w:rPr>
      </w:pPr>
      <w:r w:rsidRPr="006C0B54">
        <w:rPr>
          <w:rFonts w:ascii="Arial" w:hAnsi="Arial" w:cs="Arial"/>
          <w:b/>
          <w:iCs/>
          <w:color w:val="000000" w:themeColor="text1"/>
        </w:rPr>
        <w:t xml:space="preserve">An example of </w:t>
      </w:r>
      <w:r w:rsidR="00972300" w:rsidRPr="00145F9A">
        <w:rPr>
          <w:rFonts w:ascii="Arial" w:hAnsi="Arial" w:cs="Arial"/>
          <w:b/>
          <w:iCs/>
        </w:rPr>
        <w:t>our</w:t>
      </w:r>
      <w:r w:rsidRPr="00145F9A">
        <w:rPr>
          <w:rFonts w:ascii="Arial" w:hAnsi="Arial" w:cs="Arial"/>
          <w:b/>
          <w:iCs/>
        </w:rPr>
        <w:t xml:space="preserve"> timetable</w:t>
      </w:r>
    </w:p>
    <w:tbl>
      <w:tblPr>
        <w:tblStyle w:val="TableGrid"/>
        <w:tblpPr w:leftFromText="180" w:rightFromText="180" w:vertAnchor="text" w:horzAnchor="page" w:tblpX="460" w:tblpY="414"/>
        <w:tblW w:w="11179" w:type="dxa"/>
        <w:tblLook w:val="04A0" w:firstRow="1" w:lastRow="0" w:firstColumn="1" w:lastColumn="0" w:noHBand="0" w:noVBand="1"/>
      </w:tblPr>
      <w:tblGrid>
        <w:gridCol w:w="1550"/>
        <w:gridCol w:w="1030"/>
        <w:gridCol w:w="1323"/>
        <w:gridCol w:w="1177"/>
        <w:gridCol w:w="1070"/>
        <w:gridCol w:w="1257"/>
        <w:gridCol w:w="1377"/>
        <w:gridCol w:w="1351"/>
        <w:gridCol w:w="1044"/>
      </w:tblGrid>
      <w:tr w:rsidR="000807B1" w14:paraId="2CEB2E0E" w14:textId="77777777" w:rsidTr="000807B1">
        <w:tc>
          <w:tcPr>
            <w:tcW w:w="1550" w:type="dxa"/>
          </w:tcPr>
          <w:p w14:paraId="6ACAE4E1" w14:textId="77777777" w:rsidR="000807B1" w:rsidRDefault="000807B1" w:rsidP="00F80745">
            <w:pPr>
              <w:spacing w:after="200" w:line="360" w:lineRule="auto"/>
              <w:rPr>
                <w:rFonts w:ascii="Arial" w:hAnsi="Arial" w:cs="Arial"/>
                <w:b/>
                <w:iCs/>
                <w:color w:val="92D050"/>
              </w:rPr>
            </w:pPr>
          </w:p>
        </w:tc>
        <w:tc>
          <w:tcPr>
            <w:tcW w:w="1030" w:type="dxa"/>
          </w:tcPr>
          <w:p w14:paraId="04BB795D" w14:textId="77777777" w:rsidR="000807B1" w:rsidRPr="000807B1" w:rsidRDefault="000807B1" w:rsidP="00F80745">
            <w:pPr>
              <w:spacing w:after="200" w:line="360" w:lineRule="auto"/>
              <w:jc w:val="center"/>
              <w:rPr>
                <w:rFonts w:ascii="Arial" w:hAnsi="Arial" w:cs="Arial"/>
                <w:b/>
                <w:iCs/>
                <w:color w:val="000000" w:themeColor="text1"/>
              </w:rPr>
            </w:pPr>
            <w:r w:rsidRPr="000807B1">
              <w:rPr>
                <w:rFonts w:ascii="Arial" w:hAnsi="Arial" w:cs="Arial"/>
                <w:b/>
                <w:iCs/>
                <w:color w:val="000000" w:themeColor="text1"/>
              </w:rPr>
              <w:t>9.30am</w:t>
            </w:r>
          </w:p>
        </w:tc>
        <w:tc>
          <w:tcPr>
            <w:tcW w:w="1323" w:type="dxa"/>
          </w:tcPr>
          <w:p w14:paraId="272B8E5F" w14:textId="77777777" w:rsidR="000807B1" w:rsidRPr="000807B1" w:rsidRDefault="000807B1" w:rsidP="00F80745">
            <w:pPr>
              <w:spacing w:after="200" w:line="360" w:lineRule="auto"/>
              <w:jc w:val="center"/>
              <w:rPr>
                <w:rFonts w:ascii="Arial" w:hAnsi="Arial" w:cs="Arial"/>
                <w:b/>
                <w:iCs/>
                <w:color w:val="000000" w:themeColor="text1"/>
              </w:rPr>
            </w:pPr>
            <w:r w:rsidRPr="000807B1">
              <w:rPr>
                <w:rFonts w:ascii="Arial" w:hAnsi="Arial" w:cs="Arial"/>
                <w:b/>
                <w:iCs/>
                <w:color w:val="000000" w:themeColor="text1"/>
              </w:rPr>
              <w:t>10.00am</w:t>
            </w:r>
          </w:p>
        </w:tc>
        <w:tc>
          <w:tcPr>
            <w:tcW w:w="1177" w:type="dxa"/>
          </w:tcPr>
          <w:p w14:paraId="4D01A515" w14:textId="77777777" w:rsidR="000807B1" w:rsidRPr="000807B1" w:rsidRDefault="000807B1" w:rsidP="00F80745">
            <w:pPr>
              <w:spacing w:after="200" w:line="360" w:lineRule="auto"/>
              <w:jc w:val="center"/>
              <w:rPr>
                <w:rFonts w:ascii="Arial" w:hAnsi="Arial" w:cs="Arial"/>
                <w:b/>
                <w:iCs/>
                <w:color w:val="000000" w:themeColor="text1"/>
              </w:rPr>
            </w:pPr>
            <w:r w:rsidRPr="000807B1">
              <w:rPr>
                <w:rFonts w:ascii="Arial" w:hAnsi="Arial" w:cs="Arial"/>
                <w:b/>
                <w:iCs/>
                <w:color w:val="000000" w:themeColor="text1"/>
              </w:rPr>
              <w:t>12.30pm</w:t>
            </w:r>
          </w:p>
        </w:tc>
        <w:tc>
          <w:tcPr>
            <w:tcW w:w="1070" w:type="dxa"/>
          </w:tcPr>
          <w:p w14:paraId="5326F6E9" w14:textId="77777777" w:rsidR="000807B1" w:rsidRPr="000807B1" w:rsidRDefault="000807B1" w:rsidP="00F80745">
            <w:pPr>
              <w:spacing w:after="200" w:line="360" w:lineRule="auto"/>
              <w:jc w:val="center"/>
              <w:rPr>
                <w:rFonts w:ascii="Arial" w:hAnsi="Arial" w:cs="Arial"/>
                <w:b/>
                <w:iCs/>
                <w:color w:val="000000" w:themeColor="text1"/>
              </w:rPr>
            </w:pPr>
            <w:r w:rsidRPr="000807B1">
              <w:rPr>
                <w:rFonts w:ascii="Arial" w:hAnsi="Arial" w:cs="Arial"/>
                <w:b/>
                <w:iCs/>
                <w:color w:val="000000" w:themeColor="text1"/>
              </w:rPr>
              <w:t>1.30pm</w:t>
            </w:r>
          </w:p>
        </w:tc>
        <w:tc>
          <w:tcPr>
            <w:tcW w:w="1257" w:type="dxa"/>
          </w:tcPr>
          <w:p w14:paraId="18DB3225" w14:textId="77777777" w:rsidR="000807B1" w:rsidRPr="000807B1" w:rsidRDefault="000807B1" w:rsidP="00F80745">
            <w:pPr>
              <w:spacing w:after="200" w:line="360" w:lineRule="auto"/>
              <w:jc w:val="center"/>
              <w:rPr>
                <w:rFonts w:ascii="Arial" w:hAnsi="Arial" w:cs="Arial"/>
                <w:b/>
                <w:iCs/>
                <w:color w:val="000000" w:themeColor="text1"/>
              </w:rPr>
            </w:pPr>
            <w:r w:rsidRPr="000807B1">
              <w:rPr>
                <w:rFonts w:ascii="Arial" w:hAnsi="Arial" w:cs="Arial"/>
                <w:b/>
                <w:iCs/>
                <w:color w:val="000000" w:themeColor="text1"/>
              </w:rPr>
              <w:t>2.00pm</w:t>
            </w:r>
          </w:p>
        </w:tc>
        <w:tc>
          <w:tcPr>
            <w:tcW w:w="1377" w:type="dxa"/>
          </w:tcPr>
          <w:p w14:paraId="2C1F85B1" w14:textId="77777777" w:rsidR="000807B1" w:rsidRPr="000807B1" w:rsidRDefault="000807B1" w:rsidP="00F80745">
            <w:pPr>
              <w:spacing w:after="200" w:line="360" w:lineRule="auto"/>
              <w:jc w:val="center"/>
              <w:rPr>
                <w:rFonts w:ascii="Arial" w:hAnsi="Arial" w:cs="Arial"/>
                <w:b/>
                <w:iCs/>
                <w:color w:val="000000" w:themeColor="text1"/>
              </w:rPr>
            </w:pPr>
            <w:r w:rsidRPr="000807B1">
              <w:rPr>
                <w:rFonts w:ascii="Arial" w:hAnsi="Arial" w:cs="Arial"/>
                <w:b/>
                <w:iCs/>
                <w:color w:val="000000" w:themeColor="text1"/>
              </w:rPr>
              <w:t>2.30pm</w:t>
            </w:r>
          </w:p>
        </w:tc>
        <w:tc>
          <w:tcPr>
            <w:tcW w:w="1351" w:type="dxa"/>
          </w:tcPr>
          <w:p w14:paraId="50589F62" w14:textId="77777777" w:rsidR="000807B1" w:rsidRPr="000807B1" w:rsidRDefault="000807B1" w:rsidP="00F80745">
            <w:pPr>
              <w:spacing w:after="200" w:line="360" w:lineRule="auto"/>
              <w:jc w:val="center"/>
              <w:rPr>
                <w:rFonts w:ascii="Arial" w:hAnsi="Arial" w:cs="Arial"/>
                <w:b/>
                <w:iCs/>
                <w:color w:val="000000" w:themeColor="text1"/>
              </w:rPr>
            </w:pPr>
            <w:r w:rsidRPr="000807B1">
              <w:rPr>
                <w:rFonts w:ascii="Arial" w:hAnsi="Arial" w:cs="Arial"/>
                <w:b/>
                <w:iCs/>
                <w:color w:val="000000" w:themeColor="text1"/>
              </w:rPr>
              <w:t>3.30pm</w:t>
            </w:r>
          </w:p>
        </w:tc>
        <w:tc>
          <w:tcPr>
            <w:tcW w:w="1044" w:type="dxa"/>
            <w:shd w:val="clear" w:color="auto" w:fill="auto"/>
          </w:tcPr>
          <w:p w14:paraId="72E74266" w14:textId="77777777" w:rsidR="000807B1" w:rsidRPr="000807B1" w:rsidRDefault="000807B1" w:rsidP="00F80745">
            <w:pPr>
              <w:spacing w:line="360" w:lineRule="auto"/>
              <w:jc w:val="center"/>
              <w:rPr>
                <w:rFonts w:ascii="Arial" w:hAnsi="Arial" w:cs="Arial"/>
                <w:b/>
                <w:iCs/>
                <w:color w:val="000000" w:themeColor="text1"/>
              </w:rPr>
            </w:pPr>
            <w:r w:rsidRPr="000807B1">
              <w:rPr>
                <w:rFonts w:ascii="Arial" w:hAnsi="Arial" w:cs="Arial"/>
                <w:b/>
                <w:iCs/>
                <w:color w:val="000000" w:themeColor="text1"/>
              </w:rPr>
              <w:t>4.30pm</w:t>
            </w:r>
          </w:p>
        </w:tc>
      </w:tr>
      <w:tr w:rsidR="000807B1" w14:paraId="6166222B" w14:textId="77777777" w:rsidTr="000807B1">
        <w:tc>
          <w:tcPr>
            <w:tcW w:w="1550" w:type="dxa"/>
          </w:tcPr>
          <w:p w14:paraId="5552913F" w14:textId="77777777" w:rsidR="000807B1" w:rsidRPr="00480079" w:rsidRDefault="000807B1" w:rsidP="00F80745">
            <w:pPr>
              <w:spacing w:after="200" w:line="360" w:lineRule="auto"/>
              <w:rPr>
                <w:rFonts w:ascii="Arial" w:hAnsi="Arial" w:cs="Arial"/>
                <w:b/>
                <w:iCs/>
                <w:color w:val="000000" w:themeColor="text1"/>
              </w:rPr>
            </w:pPr>
            <w:r w:rsidRPr="00480079">
              <w:rPr>
                <w:rFonts w:ascii="Arial" w:hAnsi="Arial" w:cs="Arial"/>
                <w:b/>
                <w:iCs/>
                <w:color w:val="000000" w:themeColor="text1"/>
              </w:rPr>
              <w:t>Monday</w:t>
            </w:r>
          </w:p>
        </w:tc>
        <w:tc>
          <w:tcPr>
            <w:tcW w:w="1030" w:type="dxa"/>
          </w:tcPr>
          <w:p w14:paraId="5B9B06A3" w14:textId="77777777" w:rsidR="000807B1" w:rsidRPr="00480079" w:rsidRDefault="000807B1" w:rsidP="00F80745">
            <w:pPr>
              <w:spacing w:after="200" w:line="360" w:lineRule="auto"/>
              <w:jc w:val="center"/>
              <w:rPr>
                <w:rFonts w:ascii="Arial" w:hAnsi="Arial" w:cs="Arial"/>
                <w:bCs/>
                <w:iCs/>
                <w:color w:val="000000" w:themeColor="text1"/>
              </w:rPr>
            </w:pPr>
            <w:r w:rsidRPr="00480079">
              <w:rPr>
                <w:rFonts w:ascii="Arial" w:hAnsi="Arial" w:cs="Arial"/>
                <w:bCs/>
                <w:iCs/>
                <w:color w:val="000000" w:themeColor="text1"/>
              </w:rPr>
              <w:t>Arrive at school</w:t>
            </w:r>
          </w:p>
        </w:tc>
        <w:tc>
          <w:tcPr>
            <w:tcW w:w="1323" w:type="dxa"/>
          </w:tcPr>
          <w:p w14:paraId="655A7281" w14:textId="77777777" w:rsidR="000807B1" w:rsidRPr="00480079" w:rsidRDefault="000807B1" w:rsidP="00F80745">
            <w:pPr>
              <w:spacing w:after="200" w:line="360" w:lineRule="auto"/>
              <w:jc w:val="center"/>
              <w:rPr>
                <w:rFonts w:ascii="Arial" w:hAnsi="Arial" w:cs="Arial"/>
                <w:bCs/>
                <w:iCs/>
                <w:color w:val="000000" w:themeColor="text1"/>
              </w:rPr>
            </w:pPr>
            <w:r w:rsidRPr="00480079">
              <w:rPr>
                <w:rFonts w:ascii="Arial" w:hAnsi="Arial" w:cs="Arial"/>
                <w:bCs/>
                <w:iCs/>
                <w:color w:val="000000" w:themeColor="text1"/>
              </w:rPr>
              <w:t>Forest school</w:t>
            </w:r>
          </w:p>
        </w:tc>
        <w:tc>
          <w:tcPr>
            <w:tcW w:w="1177" w:type="dxa"/>
          </w:tcPr>
          <w:p w14:paraId="59E7B027" w14:textId="77777777" w:rsidR="000807B1" w:rsidRPr="00480079" w:rsidRDefault="000807B1" w:rsidP="00F80745">
            <w:pPr>
              <w:spacing w:after="200" w:line="360" w:lineRule="auto"/>
              <w:jc w:val="center"/>
              <w:rPr>
                <w:rFonts w:ascii="Arial" w:hAnsi="Arial" w:cs="Arial"/>
                <w:bCs/>
                <w:iCs/>
                <w:color w:val="000000" w:themeColor="text1"/>
              </w:rPr>
            </w:pPr>
            <w:r w:rsidRPr="00480079">
              <w:rPr>
                <w:rFonts w:ascii="Arial" w:hAnsi="Arial" w:cs="Arial"/>
                <w:bCs/>
                <w:iCs/>
                <w:color w:val="000000" w:themeColor="text1"/>
              </w:rPr>
              <w:t>Lunch</w:t>
            </w:r>
          </w:p>
        </w:tc>
        <w:tc>
          <w:tcPr>
            <w:tcW w:w="1070" w:type="dxa"/>
          </w:tcPr>
          <w:p w14:paraId="285DBA96" w14:textId="77777777" w:rsidR="000807B1" w:rsidRPr="00480079" w:rsidRDefault="000807B1" w:rsidP="00F80745">
            <w:pPr>
              <w:spacing w:after="200" w:line="360" w:lineRule="auto"/>
              <w:jc w:val="center"/>
              <w:rPr>
                <w:rFonts w:ascii="Arial" w:hAnsi="Arial" w:cs="Arial"/>
                <w:bCs/>
                <w:iCs/>
                <w:color w:val="000000" w:themeColor="text1"/>
              </w:rPr>
            </w:pPr>
            <w:r w:rsidRPr="00480079">
              <w:rPr>
                <w:rFonts w:ascii="Arial" w:hAnsi="Arial" w:cs="Arial"/>
                <w:bCs/>
                <w:iCs/>
                <w:color w:val="000000" w:themeColor="text1"/>
              </w:rPr>
              <w:t>English</w:t>
            </w:r>
          </w:p>
        </w:tc>
        <w:tc>
          <w:tcPr>
            <w:tcW w:w="1257" w:type="dxa"/>
          </w:tcPr>
          <w:p w14:paraId="2ECBCDFB" w14:textId="77777777" w:rsidR="000807B1" w:rsidRPr="00480079" w:rsidRDefault="000807B1" w:rsidP="00F80745">
            <w:pPr>
              <w:spacing w:after="200" w:line="360" w:lineRule="auto"/>
              <w:jc w:val="center"/>
              <w:rPr>
                <w:rFonts w:ascii="Arial" w:hAnsi="Arial" w:cs="Arial"/>
                <w:bCs/>
                <w:iCs/>
                <w:color w:val="000000" w:themeColor="text1"/>
              </w:rPr>
            </w:pPr>
            <w:r>
              <w:rPr>
                <w:rFonts w:ascii="Arial" w:hAnsi="Arial" w:cs="Arial"/>
                <w:bCs/>
                <w:iCs/>
                <w:color w:val="000000" w:themeColor="text1"/>
              </w:rPr>
              <w:t>Afternoon break</w:t>
            </w:r>
          </w:p>
        </w:tc>
        <w:tc>
          <w:tcPr>
            <w:tcW w:w="1377" w:type="dxa"/>
          </w:tcPr>
          <w:p w14:paraId="5BA9E695" w14:textId="77777777" w:rsidR="000807B1" w:rsidRPr="00480079" w:rsidRDefault="000807B1" w:rsidP="00F80745">
            <w:pPr>
              <w:spacing w:after="200" w:line="360" w:lineRule="auto"/>
              <w:jc w:val="center"/>
              <w:rPr>
                <w:rFonts w:ascii="Arial" w:hAnsi="Arial" w:cs="Arial"/>
                <w:bCs/>
                <w:iCs/>
                <w:color w:val="000000" w:themeColor="text1"/>
              </w:rPr>
            </w:pPr>
            <w:r>
              <w:rPr>
                <w:rFonts w:ascii="Arial" w:hAnsi="Arial" w:cs="Arial"/>
                <w:bCs/>
                <w:iCs/>
                <w:color w:val="000000" w:themeColor="text1"/>
              </w:rPr>
              <w:t>Wider community</w:t>
            </w:r>
          </w:p>
        </w:tc>
        <w:tc>
          <w:tcPr>
            <w:tcW w:w="1351" w:type="dxa"/>
          </w:tcPr>
          <w:p w14:paraId="1FFFB826" w14:textId="77777777" w:rsidR="000807B1" w:rsidRPr="00480079" w:rsidRDefault="000807B1" w:rsidP="00F80745">
            <w:pPr>
              <w:spacing w:after="200" w:line="360" w:lineRule="auto"/>
              <w:jc w:val="center"/>
              <w:rPr>
                <w:rFonts w:ascii="Arial" w:hAnsi="Arial" w:cs="Arial"/>
                <w:bCs/>
                <w:iCs/>
                <w:color w:val="000000" w:themeColor="text1"/>
              </w:rPr>
            </w:pPr>
            <w:r>
              <w:rPr>
                <w:rFonts w:ascii="Arial" w:hAnsi="Arial" w:cs="Arial"/>
                <w:bCs/>
                <w:iCs/>
                <w:color w:val="000000" w:themeColor="text1"/>
              </w:rPr>
              <w:t xml:space="preserve">Relaxation time </w:t>
            </w:r>
          </w:p>
        </w:tc>
        <w:tc>
          <w:tcPr>
            <w:tcW w:w="1044" w:type="dxa"/>
            <w:shd w:val="clear" w:color="auto" w:fill="auto"/>
          </w:tcPr>
          <w:p w14:paraId="3048515D" w14:textId="77777777" w:rsidR="000807B1" w:rsidRPr="00275984" w:rsidRDefault="000807B1" w:rsidP="00F80745">
            <w:pPr>
              <w:spacing w:line="360" w:lineRule="auto"/>
              <w:jc w:val="center"/>
              <w:rPr>
                <w:rFonts w:ascii="Arial" w:hAnsi="Arial" w:cs="Arial"/>
                <w:bCs/>
                <w:iCs/>
                <w:color w:val="000000" w:themeColor="text1"/>
              </w:rPr>
            </w:pPr>
            <w:r w:rsidRPr="00275984">
              <w:rPr>
                <w:rFonts w:ascii="Arial" w:hAnsi="Arial" w:cs="Arial"/>
                <w:bCs/>
                <w:iCs/>
                <w:color w:val="000000" w:themeColor="text1"/>
              </w:rPr>
              <w:t>Home time</w:t>
            </w:r>
          </w:p>
        </w:tc>
      </w:tr>
      <w:tr w:rsidR="000807B1" w14:paraId="56A7A7C9" w14:textId="77777777" w:rsidTr="000807B1">
        <w:tc>
          <w:tcPr>
            <w:tcW w:w="1550" w:type="dxa"/>
          </w:tcPr>
          <w:p w14:paraId="2639AD1B" w14:textId="77777777" w:rsidR="000807B1" w:rsidRPr="00480079" w:rsidRDefault="000807B1" w:rsidP="00F80745">
            <w:pPr>
              <w:spacing w:after="200" w:line="360" w:lineRule="auto"/>
              <w:rPr>
                <w:rFonts w:ascii="Arial" w:hAnsi="Arial" w:cs="Arial"/>
                <w:b/>
                <w:iCs/>
                <w:color w:val="000000" w:themeColor="text1"/>
              </w:rPr>
            </w:pPr>
            <w:r w:rsidRPr="00480079">
              <w:rPr>
                <w:rFonts w:ascii="Arial" w:hAnsi="Arial" w:cs="Arial"/>
                <w:b/>
                <w:iCs/>
                <w:color w:val="000000" w:themeColor="text1"/>
              </w:rPr>
              <w:t>Tuesday</w:t>
            </w:r>
          </w:p>
        </w:tc>
        <w:tc>
          <w:tcPr>
            <w:tcW w:w="1030" w:type="dxa"/>
          </w:tcPr>
          <w:p w14:paraId="0DB2A45A" w14:textId="77777777" w:rsidR="000807B1" w:rsidRPr="00275984" w:rsidRDefault="000807B1" w:rsidP="00F80745">
            <w:pPr>
              <w:spacing w:after="200" w:line="360" w:lineRule="auto"/>
              <w:jc w:val="center"/>
              <w:rPr>
                <w:rFonts w:ascii="Arial" w:hAnsi="Arial" w:cs="Arial"/>
                <w:bCs/>
                <w:iCs/>
                <w:color w:val="000000" w:themeColor="text1"/>
              </w:rPr>
            </w:pPr>
            <w:r w:rsidRPr="00275984">
              <w:rPr>
                <w:rFonts w:ascii="Arial" w:hAnsi="Arial" w:cs="Arial"/>
                <w:bCs/>
                <w:iCs/>
                <w:color w:val="000000" w:themeColor="text1"/>
              </w:rPr>
              <w:t>Arrive at school</w:t>
            </w:r>
          </w:p>
        </w:tc>
        <w:tc>
          <w:tcPr>
            <w:tcW w:w="1323" w:type="dxa"/>
          </w:tcPr>
          <w:p w14:paraId="1957C55F"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PE</w:t>
            </w:r>
          </w:p>
        </w:tc>
        <w:tc>
          <w:tcPr>
            <w:tcW w:w="1177" w:type="dxa"/>
          </w:tcPr>
          <w:p w14:paraId="573B9B96"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Lunch</w:t>
            </w:r>
          </w:p>
        </w:tc>
        <w:tc>
          <w:tcPr>
            <w:tcW w:w="1070" w:type="dxa"/>
          </w:tcPr>
          <w:p w14:paraId="24CCADAC"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Science</w:t>
            </w:r>
          </w:p>
        </w:tc>
        <w:tc>
          <w:tcPr>
            <w:tcW w:w="1257" w:type="dxa"/>
          </w:tcPr>
          <w:p w14:paraId="5B2F73B4"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Afternoon break</w:t>
            </w:r>
          </w:p>
        </w:tc>
        <w:tc>
          <w:tcPr>
            <w:tcW w:w="1377" w:type="dxa"/>
          </w:tcPr>
          <w:p w14:paraId="4676A086" w14:textId="77777777" w:rsidR="000807B1" w:rsidRPr="000807B1" w:rsidRDefault="000807B1" w:rsidP="00F80745">
            <w:pPr>
              <w:spacing w:after="200" w:line="360" w:lineRule="auto"/>
              <w:jc w:val="center"/>
              <w:rPr>
                <w:rFonts w:ascii="Arial" w:hAnsi="Arial" w:cs="Arial"/>
                <w:bCs/>
                <w:iCs/>
                <w:color w:val="000000" w:themeColor="text1"/>
              </w:rPr>
            </w:pPr>
            <w:r>
              <w:rPr>
                <w:rFonts w:ascii="Arial" w:hAnsi="Arial" w:cs="Arial"/>
                <w:bCs/>
                <w:iCs/>
                <w:color w:val="000000" w:themeColor="text1"/>
              </w:rPr>
              <w:t>Maths</w:t>
            </w:r>
          </w:p>
        </w:tc>
        <w:tc>
          <w:tcPr>
            <w:tcW w:w="1351" w:type="dxa"/>
          </w:tcPr>
          <w:p w14:paraId="4FF9103E"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 xml:space="preserve">Relaxation time </w:t>
            </w:r>
          </w:p>
        </w:tc>
        <w:tc>
          <w:tcPr>
            <w:tcW w:w="1044" w:type="dxa"/>
            <w:shd w:val="clear" w:color="auto" w:fill="auto"/>
          </w:tcPr>
          <w:p w14:paraId="20F0F304" w14:textId="77777777" w:rsidR="000807B1" w:rsidRPr="00275984" w:rsidRDefault="000807B1" w:rsidP="00F80745">
            <w:pPr>
              <w:spacing w:line="360" w:lineRule="auto"/>
              <w:jc w:val="center"/>
              <w:rPr>
                <w:rFonts w:ascii="Arial" w:hAnsi="Arial" w:cs="Arial"/>
                <w:bCs/>
                <w:iCs/>
                <w:color w:val="000000" w:themeColor="text1"/>
              </w:rPr>
            </w:pPr>
            <w:r w:rsidRPr="00275984">
              <w:rPr>
                <w:rFonts w:ascii="Arial" w:hAnsi="Arial" w:cs="Arial"/>
                <w:bCs/>
                <w:iCs/>
                <w:color w:val="000000" w:themeColor="text1"/>
              </w:rPr>
              <w:t>Home time</w:t>
            </w:r>
          </w:p>
        </w:tc>
      </w:tr>
      <w:tr w:rsidR="000807B1" w14:paraId="351A0B50" w14:textId="77777777" w:rsidTr="000807B1">
        <w:tc>
          <w:tcPr>
            <w:tcW w:w="1550" w:type="dxa"/>
          </w:tcPr>
          <w:p w14:paraId="78DCA0DC" w14:textId="77777777" w:rsidR="000807B1" w:rsidRPr="00480079" w:rsidRDefault="000807B1" w:rsidP="00F80745">
            <w:pPr>
              <w:spacing w:after="200" w:line="360" w:lineRule="auto"/>
              <w:rPr>
                <w:rFonts w:ascii="Arial" w:hAnsi="Arial" w:cs="Arial"/>
                <w:b/>
                <w:iCs/>
                <w:color w:val="000000" w:themeColor="text1"/>
              </w:rPr>
            </w:pPr>
            <w:r w:rsidRPr="00480079">
              <w:rPr>
                <w:rFonts w:ascii="Arial" w:hAnsi="Arial" w:cs="Arial"/>
                <w:b/>
                <w:iCs/>
                <w:color w:val="000000" w:themeColor="text1"/>
              </w:rPr>
              <w:t>Wednesday</w:t>
            </w:r>
          </w:p>
        </w:tc>
        <w:tc>
          <w:tcPr>
            <w:tcW w:w="1030" w:type="dxa"/>
          </w:tcPr>
          <w:p w14:paraId="431405C4" w14:textId="77777777" w:rsidR="000807B1" w:rsidRPr="00275984" w:rsidRDefault="000807B1" w:rsidP="00F80745">
            <w:pPr>
              <w:spacing w:after="200" w:line="360" w:lineRule="auto"/>
              <w:jc w:val="center"/>
              <w:rPr>
                <w:rFonts w:ascii="Arial" w:hAnsi="Arial" w:cs="Arial"/>
                <w:bCs/>
                <w:iCs/>
                <w:color w:val="000000" w:themeColor="text1"/>
              </w:rPr>
            </w:pPr>
            <w:r w:rsidRPr="00275984">
              <w:rPr>
                <w:rFonts w:ascii="Arial" w:hAnsi="Arial" w:cs="Arial"/>
                <w:bCs/>
                <w:iCs/>
                <w:color w:val="000000" w:themeColor="text1"/>
              </w:rPr>
              <w:t>Arrive at school</w:t>
            </w:r>
          </w:p>
        </w:tc>
        <w:tc>
          <w:tcPr>
            <w:tcW w:w="1323" w:type="dxa"/>
          </w:tcPr>
          <w:p w14:paraId="722E1521"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Swimming</w:t>
            </w:r>
          </w:p>
        </w:tc>
        <w:tc>
          <w:tcPr>
            <w:tcW w:w="1177" w:type="dxa"/>
          </w:tcPr>
          <w:p w14:paraId="6CED8686"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Lunch</w:t>
            </w:r>
          </w:p>
        </w:tc>
        <w:tc>
          <w:tcPr>
            <w:tcW w:w="1070" w:type="dxa"/>
          </w:tcPr>
          <w:p w14:paraId="6F4EC67A"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English</w:t>
            </w:r>
          </w:p>
        </w:tc>
        <w:tc>
          <w:tcPr>
            <w:tcW w:w="1257" w:type="dxa"/>
          </w:tcPr>
          <w:p w14:paraId="3C2123A4"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Afternoon break</w:t>
            </w:r>
          </w:p>
        </w:tc>
        <w:tc>
          <w:tcPr>
            <w:tcW w:w="1377" w:type="dxa"/>
          </w:tcPr>
          <w:p w14:paraId="5E612504" w14:textId="77777777" w:rsidR="000807B1" w:rsidRPr="000807B1" w:rsidRDefault="000807B1" w:rsidP="00F80745">
            <w:pPr>
              <w:spacing w:after="200" w:line="360" w:lineRule="auto"/>
              <w:jc w:val="center"/>
              <w:rPr>
                <w:rFonts w:ascii="Arial" w:hAnsi="Arial" w:cs="Arial"/>
                <w:bCs/>
                <w:iCs/>
                <w:color w:val="000000" w:themeColor="text1"/>
              </w:rPr>
            </w:pPr>
            <w:r>
              <w:rPr>
                <w:rFonts w:ascii="Arial" w:hAnsi="Arial" w:cs="Arial"/>
                <w:bCs/>
                <w:iCs/>
                <w:color w:val="000000" w:themeColor="text1"/>
              </w:rPr>
              <w:t>Forest school</w:t>
            </w:r>
          </w:p>
        </w:tc>
        <w:tc>
          <w:tcPr>
            <w:tcW w:w="1351" w:type="dxa"/>
          </w:tcPr>
          <w:p w14:paraId="4FD5ED82"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Relaxation time</w:t>
            </w:r>
          </w:p>
        </w:tc>
        <w:tc>
          <w:tcPr>
            <w:tcW w:w="1044" w:type="dxa"/>
            <w:shd w:val="clear" w:color="auto" w:fill="auto"/>
          </w:tcPr>
          <w:p w14:paraId="5D057302" w14:textId="77777777" w:rsidR="000807B1" w:rsidRPr="00275984" w:rsidRDefault="000807B1" w:rsidP="00F80745">
            <w:pPr>
              <w:spacing w:line="360" w:lineRule="auto"/>
              <w:jc w:val="center"/>
              <w:rPr>
                <w:rFonts w:ascii="Arial" w:hAnsi="Arial" w:cs="Arial"/>
                <w:bCs/>
                <w:iCs/>
                <w:color w:val="000000" w:themeColor="text1"/>
              </w:rPr>
            </w:pPr>
            <w:r w:rsidRPr="00275984">
              <w:rPr>
                <w:rFonts w:ascii="Arial" w:hAnsi="Arial" w:cs="Arial"/>
                <w:bCs/>
                <w:iCs/>
                <w:color w:val="000000" w:themeColor="text1"/>
              </w:rPr>
              <w:t>Home time</w:t>
            </w:r>
          </w:p>
        </w:tc>
      </w:tr>
      <w:tr w:rsidR="000807B1" w14:paraId="407F65BF" w14:textId="77777777" w:rsidTr="000807B1">
        <w:tc>
          <w:tcPr>
            <w:tcW w:w="1550" w:type="dxa"/>
          </w:tcPr>
          <w:p w14:paraId="4330D201" w14:textId="77777777" w:rsidR="000807B1" w:rsidRPr="00480079" w:rsidRDefault="000807B1" w:rsidP="00F80745">
            <w:pPr>
              <w:spacing w:after="200" w:line="360" w:lineRule="auto"/>
              <w:rPr>
                <w:rFonts w:ascii="Arial" w:hAnsi="Arial" w:cs="Arial"/>
                <w:b/>
                <w:iCs/>
                <w:color w:val="000000" w:themeColor="text1"/>
              </w:rPr>
            </w:pPr>
            <w:r w:rsidRPr="00480079">
              <w:rPr>
                <w:rFonts w:ascii="Arial" w:hAnsi="Arial" w:cs="Arial"/>
                <w:b/>
                <w:iCs/>
                <w:color w:val="000000" w:themeColor="text1"/>
              </w:rPr>
              <w:t>Thursday</w:t>
            </w:r>
          </w:p>
        </w:tc>
        <w:tc>
          <w:tcPr>
            <w:tcW w:w="1030" w:type="dxa"/>
          </w:tcPr>
          <w:p w14:paraId="42F55751" w14:textId="77777777" w:rsidR="000807B1" w:rsidRPr="00275984" w:rsidRDefault="000807B1" w:rsidP="00F80745">
            <w:pPr>
              <w:spacing w:after="200" w:line="360" w:lineRule="auto"/>
              <w:jc w:val="center"/>
              <w:rPr>
                <w:rFonts w:ascii="Arial" w:hAnsi="Arial" w:cs="Arial"/>
                <w:bCs/>
                <w:iCs/>
                <w:color w:val="000000" w:themeColor="text1"/>
              </w:rPr>
            </w:pPr>
            <w:r w:rsidRPr="00275984">
              <w:rPr>
                <w:rFonts w:ascii="Arial" w:hAnsi="Arial" w:cs="Arial"/>
                <w:bCs/>
                <w:iCs/>
                <w:color w:val="000000" w:themeColor="text1"/>
              </w:rPr>
              <w:t>Arrive at school</w:t>
            </w:r>
          </w:p>
        </w:tc>
        <w:tc>
          <w:tcPr>
            <w:tcW w:w="1323" w:type="dxa"/>
          </w:tcPr>
          <w:p w14:paraId="592387EE"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Yoga</w:t>
            </w:r>
          </w:p>
        </w:tc>
        <w:tc>
          <w:tcPr>
            <w:tcW w:w="1177" w:type="dxa"/>
          </w:tcPr>
          <w:p w14:paraId="43229691"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Lunch</w:t>
            </w:r>
          </w:p>
        </w:tc>
        <w:tc>
          <w:tcPr>
            <w:tcW w:w="1070" w:type="dxa"/>
          </w:tcPr>
          <w:p w14:paraId="20F7221A"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Music</w:t>
            </w:r>
          </w:p>
        </w:tc>
        <w:tc>
          <w:tcPr>
            <w:tcW w:w="1257" w:type="dxa"/>
          </w:tcPr>
          <w:p w14:paraId="43E408BA"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 xml:space="preserve">Afternoon break </w:t>
            </w:r>
          </w:p>
        </w:tc>
        <w:tc>
          <w:tcPr>
            <w:tcW w:w="1377" w:type="dxa"/>
          </w:tcPr>
          <w:p w14:paraId="1E2F93C6" w14:textId="77777777" w:rsidR="000807B1" w:rsidRPr="000807B1" w:rsidRDefault="000807B1" w:rsidP="00F80745">
            <w:pPr>
              <w:spacing w:after="200" w:line="360" w:lineRule="auto"/>
              <w:jc w:val="center"/>
              <w:rPr>
                <w:rFonts w:ascii="Arial" w:hAnsi="Arial" w:cs="Arial"/>
                <w:bCs/>
                <w:iCs/>
                <w:color w:val="000000" w:themeColor="text1"/>
              </w:rPr>
            </w:pPr>
            <w:r>
              <w:rPr>
                <w:rFonts w:ascii="Arial" w:hAnsi="Arial" w:cs="Arial"/>
                <w:bCs/>
                <w:iCs/>
                <w:color w:val="000000" w:themeColor="text1"/>
              </w:rPr>
              <w:t>Wider community</w:t>
            </w:r>
          </w:p>
        </w:tc>
        <w:tc>
          <w:tcPr>
            <w:tcW w:w="1351" w:type="dxa"/>
          </w:tcPr>
          <w:p w14:paraId="2244E25B"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Relaxation time</w:t>
            </w:r>
          </w:p>
        </w:tc>
        <w:tc>
          <w:tcPr>
            <w:tcW w:w="1044" w:type="dxa"/>
            <w:shd w:val="clear" w:color="auto" w:fill="auto"/>
          </w:tcPr>
          <w:p w14:paraId="47AC8537" w14:textId="77777777" w:rsidR="000807B1" w:rsidRPr="00275984" w:rsidRDefault="000807B1" w:rsidP="00F80745">
            <w:pPr>
              <w:spacing w:line="360" w:lineRule="auto"/>
              <w:jc w:val="center"/>
              <w:rPr>
                <w:rFonts w:ascii="Arial" w:hAnsi="Arial" w:cs="Arial"/>
                <w:bCs/>
                <w:iCs/>
                <w:color w:val="000000" w:themeColor="text1"/>
              </w:rPr>
            </w:pPr>
            <w:r w:rsidRPr="00275984">
              <w:rPr>
                <w:rFonts w:ascii="Arial" w:hAnsi="Arial" w:cs="Arial"/>
                <w:bCs/>
                <w:iCs/>
                <w:color w:val="000000" w:themeColor="text1"/>
              </w:rPr>
              <w:t>Home time</w:t>
            </w:r>
          </w:p>
        </w:tc>
      </w:tr>
      <w:tr w:rsidR="000807B1" w14:paraId="54E11D88" w14:textId="77777777" w:rsidTr="000807B1">
        <w:tc>
          <w:tcPr>
            <w:tcW w:w="1550" w:type="dxa"/>
          </w:tcPr>
          <w:p w14:paraId="726F3743" w14:textId="77777777" w:rsidR="000807B1" w:rsidRPr="00480079" w:rsidRDefault="000807B1" w:rsidP="00F80745">
            <w:pPr>
              <w:spacing w:after="200" w:line="360" w:lineRule="auto"/>
              <w:rPr>
                <w:rFonts w:ascii="Arial" w:hAnsi="Arial" w:cs="Arial"/>
                <w:b/>
                <w:iCs/>
                <w:color w:val="000000" w:themeColor="text1"/>
              </w:rPr>
            </w:pPr>
            <w:r w:rsidRPr="00480079">
              <w:rPr>
                <w:rFonts w:ascii="Arial" w:hAnsi="Arial" w:cs="Arial"/>
                <w:b/>
                <w:iCs/>
                <w:color w:val="000000" w:themeColor="text1"/>
              </w:rPr>
              <w:t>Friday</w:t>
            </w:r>
          </w:p>
        </w:tc>
        <w:tc>
          <w:tcPr>
            <w:tcW w:w="1030" w:type="dxa"/>
          </w:tcPr>
          <w:p w14:paraId="2FA7EE3E" w14:textId="77777777" w:rsidR="000807B1" w:rsidRPr="00275984" w:rsidRDefault="000807B1" w:rsidP="00F80745">
            <w:pPr>
              <w:spacing w:after="200" w:line="360" w:lineRule="auto"/>
              <w:jc w:val="center"/>
              <w:rPr>
                <w:rFonts w:ascii="Arial" w:hAnsi="Arial" w:cs="Arial"/>
                <w:bCs/>
                <w:iCs/>
                <w:color w:val="000000" w:themeColor="text1"/>
              </w:rPr>
            </w:pPr>
            <w:r w:rsidRPr="00275984">
              <w:rPr>
                <w:rFonts w:ascii="Arial" w:hAnsi="Arial" w:cs="Arial"/>
                <w:bCs/>
                <w:iCs/>
                <w:color w:val="000000" w:themeColor="text1"/>
              </w:rPr>
              <w:t>Arrive at school</w:t>
            </w:r>
          </w:p>
        </w:tc>
        <w:tc>
          <w:tcPr>
            <w:tcW w:w="1323" w:type="dxa"/>
          </w:tcPr>
          <w:p w14:paraId="586B7F63"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Swimming</w:t>
            </w:r>
          </w:p>
        </w:tc>
        <w:tc>
          <w:tcPr>
            <w:tcW w:w="1177" w:type="dxa"/>
          </w:tcPr>
          <w:p w14:paraId="2F02E204"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Lunch</w:t>
            </w:r>
          </w:p>
        </w:tc>
        <w:tc>
          <w:tcPr>
            <w:tcW w:w="1070" w:type="dxa"/>
          </w:tcPr>
          <w:p w14:paraId="1CA58042" w14:textId="77777777" w:rsidR="000807B1" w:rsidRPr="000807B1" w:rsidRDefault="000807B1" w:rsidP="00F80745">
            <w:pPr>
              <w:spacing w:after="200" w:line="360" w:lineRule="auto"/>
              <w:jc w:val="center"/>
              <w:rPr>
                <w:rFonts w:ascii="Arial" w:hAnsi="Arial" w:cs="Arial"/>
                <w:bCs/>
                <w:iCs/>
                <w:color w:val="000000" w:themeColor="text1"/>
              </w:rPr>
            </w:pPr>
            <w:r w:rsidRPr="000807B1">
              <w:rPr>
                <w:rFonts w:ascii="Arial" w:hAnsi="Arial" w:cs="Arial"/>
                <w:bCs/>
                <w:iCs/>
                <w:color w:val="000000" w:themeColor="text1"/>
              </w:rPr>
              <w:t>History</w:t>
            </w:r>
          </w:p>
        </w:tc>
        <w:tc>
          <w:tcPr>
            <w:tcW w:w="1257" w:type="dxa"/>
          </w:tcPr>
          <w:p w14:paraId="14361E6C" w14:textId="77777777" w:rsidR="000807B1" w:rsidRPr="00275984" w:rsidRDefault="000807B1" w:rsidP="00F80745">
            <w:pPr>
              <w:spacing w:after="200" w:line="360" w:lineRule="auto"/>
              <w:jc w:val="center"/>
              <w:rPr>
                <w:rFonts w:ascii="Arial" w:hAnsi="Arial" w:cs="Arial"/>
                <w:bCs/>
                <w:iCs/>
                <w:color w:val="000000" w:themeColor="text1"/>
              </w:rPr>
            </w:pPr>
            <w:r>
              <w:rPr>
                <w:rFonts w:ascii="Arial" w:hAnsi="Arial" w:cs="Arial"/>
                <w:bCs/>
                <w:iCs/>
                <w:color w:val="000000" w:themeColor="text1"/>
              </w:rPr>
              <w:t>Afternoon break</w:t>
            </w:r>
          </w:p>
        </w:tc>
        <w:tc>
          <w:tcPr>
            <w:tcW w:w="1377" w:type="dxa"/>
          </w:tcPr>
          <w:p w14:paraId="7B39E2C8" w14:textId="77777777" w:rsidR="000807B1" w:rsidRPr="00275984" w:rsidRDefault="000807B1" w:rsidP="00F80745">
            <w:pPr>
              <w:spacing w:after="200" w:line="360" w:lineRule="auto"/>
              <w:jc w:val="center"/>
              <w:rPr>
                <w:rFonts w:ascii="Arial" w:hAnsi="Arial" w:cs="Arial"/>
                <w:bCs/>
                <w:iCs/>
                <w:color w:val="000000" w:themeColor="text1"/>
              </w:rPr>
            </w:pPr>
            <w:r>
              <w:rPr>
                <w:rFonts w:ascii="Arial" w:hAnsi="Arial" w:cs="Arial"/>
                <w:bCs/>
                <w:iCs/>
                <w:color w:val="000000" w:themeColor="text1"/>
              </w:rPr>
              <w:t>Music</w:t>
            </w:r>
          </w:p>
        </w:tc>
        <w:tc>
          <w:tcPr>
            <w:tcW w:w="1351" w:type="dxa"/>
          </w:tcPr>
          <w:p w14:paraId="76BE12C8" w14:textId="77777777" w:rsidR="000807B1" w:rsidRPr="000807B1" w:rsidRDefault="000807B1" w:rsidP="00F80745">
            <w:pPr>
              <w:spacing w:after="200" w:line="360" w:lineRule="auto"/>
              <w:jc w:val="center"/>
              <w:rPr>
                <w:rFonts w:ascii="Arial" w:hAnsi="Arial" w:cs="Arial"/>
                <w:bCs/>
                <w:iCs/>
                <w:color w:val="000000" w:themeColor="text1"/>
              </w:rPr>
            </w:pPr>
            <w:r w:rsidRPr="00275984">
              <w:rPr>
                <w:rFonts w:ascii="Arial" w:hAnsi="Arial" w:cs="Arial"/>
                <w:bCs/>
                <w:iCs/>
                <w:color w:val="000000" w:themeColor="text1"/>
              </w:rPr>
              <w:t>Relaxation time</w:t>
            </w:r>
          </w:p>
        </w:tc>
        <w:tc>
          <w:tcPr>
            <w:tcW w:w="1044" w:type="dxa"/>
            <w:shd w:val="clear" w:color="auto" w:fill="auto"/>
          </w:tcPr>
          <w:p w14:paraId="74E373DF" w14:textId="77777777" w:rsidR="000807B1" w:rsidRPr="00275984" w:rsidRDefault="000807B1" w:rsidP="00F80745">
            <w:pPr>
              <w:spacing w:line="360" w:lineRule="auto"/>
              <w:jc w:val="center"/>
              <w:rPr>
                <w:rFonts w:ascii="Arial" w:hAnsi="Arial" w:cs="Arial"/>
                <w:bCs/>
                <w:iCs/>
                <w:color w:val="000000" w:themeColor="text1"/>
              </w:rPr>
            </w:pPr>
            <w:r w:rsidRPr="00275984">
              <w:rPr>
                <w:rFonts w:ascii="Arial" w:hAnsi="Arial" w:cs="Arial"/>
                <w:bCs/>
                <w:iCs/>
                <w:color w:val="000000" w:themeColor="text1"/>
              </w:rPr>
              <w:t>Home time</w:t>
            </w:r>
          </w:p>
        </w:tc>
      </w:tr>
    </w:tbl>
    <w:p w14:paraId="5B36DD6B" w14:textId="77777777" w:rsidR="00275984" w:rsidRDefault="00275984" w:rsidP="00F80745">
      <w:pPr>
        <w:spacing w:after="200" w:line="360" w:lineRule="auto"/>
        <w:rPr>
          <w:rFonts w:ascii="Arial" w:hAnsi="Arial" w:cs="Arial"/>
          <w:b/>
          <w:iCs/>
          <w:color w:val="92D050"/>
        </w:rPr>
      </w:pPr>
    </w:p>
    <w:p w14:paraId="62D94B1A" w14:textId="77777777" w:rsidR="00F953FD" w:rsidRPr="00F953FD" w:rsidRDefault="00F953FD" w:rsidP="00F80745">
      <w:pPr>
        <w:spacing w:after="200" w:line="360" w:lineRule="auto"/>
        <w:jc w:val="center"/>
        <w:rPr>
          <w:rFonts w:ascii="Arial" w:hAnsi="Arial" w:cs="Arial"/>
          <w:b/>
          <w:i/>
        </w:rPr>
      </w:pPr>
      <w:r>
        <w:rPr>
          <w:rFonts w:ascii="Arial" w:hAnsi="Arial" w:cs="Arial"/>
          <w:b/>
        </w:rPr>
        <w:t>Extra curricular activities</w:t>
      </w:r>
    </w:p>
    <w:p w14:paraId="4523209A" w14:textId="349794E3" w:rsidR="00C066D2" w:rsidRPr="00E928A4" w:rsidRDefault="00AF740B" w:rsidP="00F80745">
      <w:pPr>
        <w:spacing w:after="200" w:line="360" w:lineRule="auto"/>
        <w:rPr>
          <w:rFonts w:ascii="Arial" w:hAnsi="Arial" w:cs="Arial"/>
        </w:rPr>
      </w:pPr>
      <w:r>
        <w:rPr>
          <w:rFonts w:ascii="Arial" w:hAnsi="Arial" w:cs="Arial"/>
          <w:bCs/>
          <w:iCs/>
        </w:rPr>
        <w:t>C</w:t>
      </w:r>
      <w:r w:rsidR="007738A8" w:rsidRPr="00E928A4">
        <w:rPr>
          <w:rFonts w:ascii="Arial" w:hAnsi="Arial" w:cs="Arial"/>
          <w:bCs/>
          <w:iCs/>
        </w:rPr>
        <w:t xml:space="preserve">hildren will be allowed to participate </w:t>
      </w:r>
      <w:r>
        <w:rPr>
          <w:rFonts w:ascii="Arial" w:hAnsi="Arial" w:cs="Arial"/>
          <w:bCs/>
          <w:iCs/>
        </w:rPr>
        <w:t xml:space="preserve">daily </w:t>
      </w:r>
      <w:r w:rsidR="007738A8" w:rsidRPr="00E928A4">
        <w:rPr>
          <w:rFonts w:ascii="Arial" w:hAnsi="Arial" w:cs="Arial"/>
          <w:bCs/>
          <w:iCs/>
        </w:rPr>
        <w:t>in yoga sessions which will be held in the ‘Relaxation Room’</w:t>
      </w:r>
      <w:r w:rsidR="00272D4F" w:rsidRPr="00E928A4">
        <w:rPr>
          <w:rFonts w:ascii="Arial" w:hAnsi="Arial" w:cs="Arial"/>
          <w:bCs/>
          <w:iCs/>
        </w:rPr>
        <w:t xml:space="preserve">. During these sessions, </w:t>
      </w:r>
      <w:r w:rsidR="007738A8" w:rsidRPr="00E928A4">
        <w:rPr>
          <w:rFonts w:ascii="Arial" w:hAnsi="Arial" w:cs="Arial"/>
          <w:bCs/>
          <w:iCs/>
        </w:rPr>
        <w:t>there will be no talk about work</w:t>
      </w:r>
      <w:r w:rsidR="00272D4F" w:rsidRPr="00E928A4">
        <w:rPr>
          <w:rFonts w:ascii="Arial" w:hAnsi="Arial" w:cs="Arial"/>
          <w:bCs/>
          <w:iCs/>
        </w:rPr>
        <w:t>; rather, children</w:t>
      </w:r>
      <w:r w:rsidR="00C066D2" w:rsidRPr="00E928A4">
        <w:rPr>
          <w:rFonts w:ascii="Arial" w:hAnsi="Arial" w:cs="Arial"/>
          <w:bCs/>
          <w:iCs/>
        </w:rPr>
        <w:t xml:space="preserve"> will </w:t>
      </w:r>
      <w:r w:rsidR="00272D4F" w:rsidRPr="00E928A4">
        <w:rPr>
          <w:rFonts w:ascii="Arial" w:hAnsi="Arial" w:cs="Arial"/>
          <w:bCs/>
          <w:iCs/>
        </w:rPr>
        <w:t>participate in</w:t>
      </w:r>
      <w:r w:rsidR="00C066D2" w:rsidRPr="00E928A4">
        <w:rPr>
          <w:rFonts w:ascii="Arial" w:hAnsi="Arial" w:cs="Arial"/>
          <w:bCs/>
          <w:iCs/>
        </w:rPr>
        <w:t xml:space="preserve"> a programme called </w:t>
      </w:r>
      <w:r w:rsidR="006861F2" w:rsidRPr="00E928A4">
        <w:rPr>
          <w:rFonts w:ascii="Arial" w:hAnsi="Arial" w:cs="Arial"/>
          <w:bCs/>
          <w:iCs/>
        </w:rPr>
        <w:t xml:space="preserve">the </w:t>
      </w:r>
      <w:r w:rsidR="00C066D2" w:rsidRPr="00E928A4">
        <w:rPr>
          <w:rFonts w:ascii="Arial" w:hAnsi="Arial" w:cs="Arial"/>
          <w:bCs/>
          <w:iCs/>
        </w:rPr>
        <w:t xml:space="preserve">Self Discovery Programme (SDP) which </w:t>
      </w:r>
      <w:r w:rsidR="007738A8" w:rsidRPr="00E928A4">
        <w:rPr>
          <w:rFonts w:ascii="Arial" w:hAnsi="Arial" w:cs="Arial"/>
          <w:bCs/>
          <w:iCs/>
        </w:rPr>
        <w:t xml:space="preserve">will focus on releasing stress and anxiety </w:t>
      </w:r>
      <w:r w:rsidR="00272D4F" w:rsidRPr="00E928A4">
        <w:rPr>
          <w:rFonts w:ascii="Arial" w:hAnsi="Arial" w:cs="Arial"/>
          <w:bCs/>
          <w:iCs/>
        </w:rPr>
        <w:t>from</w:t>
      </w:r>
      <w:r w:rsidR="007738A8" w:rsidRPr="00E928A4">
        <w:rPr>
          <w:rFonts w:ascii="Arial" w:hAnsi="Arial" w:cs="Arial"/>
          <w:bCs/>
          <w:iCs/>
        </w:rPr>
        <w:t xml:space="preserve"> their bodies and only focusing on the positives. By the children taking part, </w:t>
      </w:r>
      <w:r w:rsidR="006861F2" w:rsidRPr="00E928A4">
        <w:rPr>
          <w:rFonts w:ascii="Arial" w:hAnsi="Arial" w:cs="Arial"/>
          <w:bCs/>
          <w:iCs/>
        </w:rPr>
        <w:t xml:space="preserve">the aim is that </w:t>
      </w:r>
      <w:r w:rsidR="007738A8" w:rsidRPr="00E928A4">
        <w:rPr>
          <w:rFonts w:ascii="Arial" w:hAnsi="Arial" w:cs="Arial"/>
          <w:bCs/>
          <w:iCs/>
        </w:rPr>
        <w:t xml:space="preserve">it will decrease any negative </w:t>
      </w:r>
      <w:r w:rsidR="00272D4F" w:rsidRPr="00E928A4">
        <w:rPr>
          <w:rFonts w:ascii="Arial" w:hAnsi="Arial" w:cs="Arial"/>
          <w:bCs/>
          <w:iCs/>
        </w:rPr>
        <w:t xml:space="preserve">feelings or </w:t>
      </w:r>
      <w:r w:rsidR="007738A8" w:rsidRPr="00E928A4">
        <w:rPr>
          <w:rFonts w:ascii="Arial" w:hAnsi="Arial" w:cs="Arial"/>
          <w:bCs/>
          <w:iCs/>
        </w:rPr>
        <w:t xml:space="preserve">behaviour they might </w:t>
      </w:r>
      <w:r w:rsidR="00272D4F" w:rsidRPr="00E928A4">
        <w:rPr>
          <w:rFonts w:ascii="Arial" w:hAnsi="Arial" w:cs="Arial"/>
          <w:bCs/>
          <w:iCs/>
        </w:rPr>
        <w:t xml:space="preserve">experience or </w:t>
      </w:r>
      <w:r w:rsidR="007738A8" w:rsidRPr="00E928A4">
        <w:rPr>
          <w:rFonts w:ascii="Arial" w:hAnsi="Arial" w:cs="Arial"/>
          <w:bCs/>
          <w:iCs/>
        </w:rPr>
        <w:t xml:space="preserve">display and support them with their emotional wellbeing. SDP was </w:t>
      </w:r>
      <w:r w:rsidR="00272D4F" w:rsidRPr="00E928A4">
        <w:rPr>
          <w:rFonts w:ascii="Arial" w:hAnsi="Arial" w:cs="Arial"/>
          <w:bCs/>
          <w:iCs/>
        </w:rPr>
        <w:t>introduced to he</w:t>
      </w:r>
      <w:r w:rsidR="00480079">
        <w:rPr>
          <w:rFonts w:ascii="Arial" w:hAnsi="Arial" w:cs="Arial"/>
          <w:bCs/>
          <w:iCs/>
        </w:rPr>
        <w:t>lp</w:t>
      </w:r>
      <w:r w:rsidR="00272D4F" w:rsidRPr="00E928A4">
        <w:rPr>
          <w:rFonts w:ascii="Arial" w:hAnsi="Arial" w:cs="Arial"/>
          <w:bCs/>
          <w:iCs/>
        </w:rPr>
        <w:t xml:space="preserve"> support</w:t>
      </w:r>
      <w:r w:rsidR="007738A8" w:rsidRPr="00E928A4">
        <w:rPr>
          <w:rFonts w:ascii="Arial" w:hAnsi="Arial" w:cs="Arial"/>
          <w:bCs/>
          <w:iCs/>
        </w:rPr>
        <w:t xml:space="preserve"> children </w:t>
      </w:r>
      <w:r w:rsidR="009C5B14" w:rsidRPr="00E928A4">
        <w:rPr>
          <w:rFonts w:ascii="Arial" w:hAnsi="Arial" w:cs="Arial"/>
          <w:bCs/>
          <w:iCs/>
        </w:rPr>
        <w:t>with</w:t>
      </w:r>
      <w:r w:rsidR="007738A8" w:rsidRPr="00E928A4">
        <w:rPr>
          <w:rFonts w:ascii="Arial" w:hAnsi="Arial" w:cs="Arial"/>
          <w:bCs/>
          <w:iCs/>
        </w:rPr>
        <w:t xml:space="preserve"> </w:t>
      </w:r>
      <w:r w:rsidR="007738A8" w:rsidRPr="00E928A4">
        <w:rPr>
          <w:rFonts w:ascii="Arial" w:hAnsi="Arial" w:cs="Arial"/>
          <w:bCs/>
          <w:iCs/>
        </w:rPr>
        <w:lastRenderedPageBreak/>
        <w:t>behavioural and emotional difficulties</w:t>
      </w:r>
      <w:r w:rsidR="006861F2" w:rsidRPr="00E928A4">
        <w:rPr>
          <w:rFonts w:ascii="Arial" w:hAnsi="Arial" w:cs="Arial"/>
          <w:bCs/>
          <w:iCs/>
        </w:rPr>
        <w:t>;</w:t>
      </w:r>
      <w:r w:rsidR="007738A8" w:rsidRPr="00E928A4">
        <w:rPr>
          <w:rFonts w:ascii="Arial" w:hAnsi="Arial" w:cs="Arial"/>
          <w:bCs/>
          <w:iCs/>
        </w:rPr>
        <w:t xml:space="preserve"> this programme takes children on a journey where they will discover more about themselves and be able to bring out the best of their abilities</w:t>
      </w:r>
      <w:r>
        <w:rPr>
          <w:rFonts w:ascii="Arial" w:hAnsi="Arial" w:cs="Arial"/>
          <w:bCs/>
          <w:iCs/>
        </w:rPr>
        <w:t xml:space="preserve"> (Powell et al</w:t>
      </w:r>
      <w:r w:rsidR="007738A8" w:rsidRPr="00E928A4">
        <w:rPr>
          <w:rFonts w:ascii="Arial" w:hAnsi="Arial" w:cs="Arial"/>
          <w:bCs/>
          <w:iCs/>
        </w:rPr>
        <w:t>.</w:t>
      </w:r>
      <w:r>
        <w:rPr>
          <w:rFonts w:ascii="Arial" w:hAnsi="Arial" w:cs="Arial"/>
          <w:bCs/>
          <w:iCs/>
        </w:rPr>
        <w:t xml:space="preserve"> 2008).</w:t>
      </w:r>
      <w:r w:rsidR="007738A8" w:rsidRPr="00E928A4">
        <w:rPr>
          <w:rFonts w:ascii="Arial" w:hAnsi="Arial" w:cs="Arial"/>
          <w:bCs/>
          <w:iCs/>
        </w:rPr>
        <w:t xml:space="preserve"> </w:t>
      </w:r>
      <w:r>
        <w:rPr>
          <w:rFonts w:ascii="Arial" w:hAnsi="Arial" w:cs="Arial"/>
          <w:bCs/>
          <w:iCs/>
        </w:rPr>
        <w:t>Th</w:t>
      </w:r>
      <w:r w:rsidR="003D7ECE">
        <w:rPr>
          <w:rFonts w:ascii="Arial" w:hAnsi="Arial" w:cs="Arial"/>
          <w:bCs/>
          <w:iCs/>
        </w:rPr>
        <w:t xml:space="preserve">e </w:t>
      </w:r>
      <w:r>
        <w:rPr>
          <w:rFonts w:ascii="Arial" w:hAnsi="Arial" w:cs="Arial"/>
          <w:bCs/>
          <w:iCs/>
        </w:rPr>
        <w:t xml:space="preserve">researchers </w:t>
      </w:r>
      <w:r w:rsidR="00C066D2" w:rsidRPr="00E928A4">
        <w:rPr>
          <w:rFonts w:ascii="Arial" w:hAnsi="Arial" w:cs="Arial"/>
          <w:bCs/>
          <w:iCs/>
        </w:rPr>
        <w:t xml:space="preserve">comment further that by the children </w:t>
      </w:r>
      <w:r w:rsidR="009C5B14" w:rsidRPr="00E928A4">
        <w:rPr>
          <w:rFonts w:ascii="Arial" w:hAnsi="Arial" w:cs="Arial"/>
          <w:bCs/>
          <w:iCs/>
        </w:rPr>
        <w:t>participating in</w:t>
      </w:r>
      <w:r w:rsidR="00C066D2" w:rsidRPr="00E928A4">
        <w:rPr>
          <w:rFonts w:ascii="Arial" w:hAnsi="Arial" w:cs="Arial"/>
          <w:bCs/>
          <w:iCs/>
        </w:rPr>
        <w:t xml:space="preserve"> this programme</w:t>
      </w:r>
      <w:r>
        <w:rPr>
          <w:rFonts w:ascii="Arial" w:hAnsi="Arial" w:cs="Arial"/>
          <w:bCs/>
          <w:iCs/>
        </w:rPr>
        <w:t>,</w:t>
      </w:r>
      <w:r w:rsidR="00C066D2" w:rsidRPr="00E928A4">
        <w:rPr>
          <w:rFonts w:ascii="Arial" w:hAnsi="Arial" w:cs="Arial"/>
          <w:bCs/>
          <w:iCs/>
        </w:rPr>
        <w:t xml:space="preserve"> they are opening themselves up to </w:t>
      </w:r>
      <w:r w:rsidR="009C5B14" w:rsidRPr="00E928A4">
        <w:rPr>
          <w:rFonts w:ascii="Arial" w:hAnsi="Arial" w:cs="Arial"/>
          <w:bCs/>
          <w:iCs/>
        </w:rPr>
        <w:t>using</w:t>
      </w:r>
      <w:r>
        <w:rPr>
          <w:rFonts w:ascii="Arial" w:hAnsi="Arial" w:cs="Arial"/>
          <w:bCs/>
          <w:iCs/>
        </w:rPr>
        <w:t xml:space="preserve"> </w:t>
      </w:r>
      <w:r w:rsidR="00E10501" w:rsidRPr="00E928A4">
        <w:rPr>
          <w:rFonts w:ascii="Arial" w:hAnsi="Arial" w:cs="Arial"/>
          <w:bCs/>
          <w:iCs/>
        </w:rPr>
        <w:t xml:space="preserve">relaxation techniques </w:t>
      </w:r>
      <w:r w:rsidR="00C066D2" w:rsidRPr="00E928A4">
        <w:rPr>
          <w:rFonts w:ascii="Arial" w:hAnsi="Arial" w:cs="Arial"/>
          <w:bCs/>
          <w:iCs/>
        </w:rPr>
        <w:t xml:space="preserve">such as </w:t>
      </w:r>
      <w:r w:rsidR="009C5B14" w:rsidRPr="00E928A4">
        <w:rPr>
          <w:rFonts w:ascii="Arial" w:hAnsi="Arial" w:cs="Arial"/>
          <w:bCs/>
          <w:iCs/>
        </w:rPr>
        <w:t>deep breath</w:t>
      </w:r>
      <w:r>
        <w:rPr>
          <w:rFonts w:ascii="Arial" w:hAnsi="Arial" w:cs="Arial"/>
          <w:bCs/>
          <w:iCs/>
        </w:rPr>
        <w:t>ing</w:t>
      </w:r>
      <w:r w:rsidR="009C5B14" w:rsidRPr="00E928A4">
        <w:rPr>
          <w:rFonts w:ascii="Arial" w:hAnsi="Arial" w:cs="Arial"/>
          <w:bCs/>
          <w:iCs/>
        </w:rPr>
        <w:t xml:space="preserve"> to help ease any anxities</w:t>
      </w:r>
      <w:r w:rsidR="00C066D2" w:rsidRPr="00E928A4">
        <w:rPr>
          <w:rFonts w:ascii="Arial" w:hAnsi="Arial" w:cs="Arial"/>
          <w:bCs/>
          <w:iCs/>
        </w:rPr>
        <w:t xml:space="preserve">, and </w:t>
      </w:r>
      <w:r w:rsidR="009C5B14" w:rsidRPr="00E928A4">
        <w:rPr>
          <w:rFonts w:ascii="Arial" w:hAnsi="Arial" w:cs="Arial"/>
          <w:bCs/>
          <w:iCs/>
        </w:rPr>
        <w:t xml:space="preserve">to change their mindset to </w:t>
      </w:r>
      <w:r w:rsidR="00C066D2" w:rsidRPr="00E928A4">
        <w:rPr>
          <w:rFonts w:ascii="Arial" w:hAnsi="Arial" w:cs="Arial"/>
          <w:bCs/>
          <w:iCs/>
        </w:rPr>
        <w:t>having a positive outlook</w:t>
      </w:r>
      <w:r w:rsidR="009C5B14" w:rsidRPr="00E928A4">
        <w:rPr>
          <w:rFonts w:ascii="Arial" w:hAnsi="Arial" w:cs="Arial"/>
          <w:bCs/>
          <w:iCs/>
        </w:rPr>
        <w:t>.</w:t>
      </w:r>
      <w:r w:rsidR="00C066D2" w:rsidRPr="00E928A4">
        <w:rPr>
          <w:rFonts w:ascii="Arial" w:hAnsi="Arial" w:cs="Arial"/>
          <w:bCs/>
          <w:iCs/>
        </w:rPr>
        <w:t xml:space="preserve"> As a school we have adopted extracts from Donaldson’s </w:t>
      </w:r>
      <w:r w:rsidR="00282858" w:rsidRPr="00E928A4">
        <w:rPr>
          <w:rFonts w:ascii="Arial" w:hAnsi="Arial" w:cs="Arial"/>
          <w:bCs/>
          <w:iCs/>
        </w:rPr>
        <w:t xml:space="preserve">(2015) </w:t>
      </w:r>
      <w:r w:rsidR="00C066D2" w:rsidRPr="00E928A4">
        <w:rPr>
          <w:rFonts w:ascii="Arial" w:hAnsi="Arial" w:cs="Arial"/>
          <w:bCs/>
          <w:iCs/>
        </w:rPr>
        <w:t xml:space="preserve">Successful Futures </w:t>
      </w:r>
      <w:r w:rsidR="00282858" w:rsidRPr="00E928A4">
        <w:rPr>
          <w:rFonts w:ascii="Arial" w:hAnsi="Arial" w:cs="Arial"/>
          <w:bCs/>
          <w:iCs/>
        </w:rPr>
        <w:t xml:space="preserve">and it is highlighted in </w:t>
      </w:r>
      <w:r w:rsidR="00272D4F" w:rsidRPr="00E928A4">
        <w:rPr>
          <w:rFonts w:ascii="Arial" w:hAnsi="Arial" w:cs="Arial"/>
          <w:bCs/>
          <w:iCs/>
        </w:rPr>
        <w:t>our</w:t>
      </w:r>
      <w:r w:rsidR="00282858" w:rsidRPr="00E928A4">
        <w:rPr>
          <w:rFonts w:ascii="Arial" w:hAnsi="Arial" w:cs="Arial"/>
          <w:bCs/>
          <w:iCs/>
        </w:rPr>
        <w:t xml:space="preserve"> prospectus that health and wellbeing </w:t>
      </w:r>
      <w:r w:rsidR="006861F2" w:rsidRPr="00E928A4">
        <w:rPr>
          <w:rFonts w:ascii="Arial" w:hAnsi="Arial" w:cs="Arial"/>
          <w:bCs/>
          <w:iCs/>
        </w:rPr>
        <w:t>is</w:t>
      </w:r>
      <w:r w:rsidR="00282858" w:rsidRPr="00E928A4">
        <w:rPr>
          <w:rFonts w:ascii="Arial" w:hAnsi="Arial" w:cs="Arial"/>
          <w:bCs/>
          <w:iCs/>
        </w:rPr>
        <w:t xml:space="preserve"> one of the important areas of our children’s learning at Ysgol </w:t>
      </w:r>
      <w:r w:rsidR="00972300" w:rsidRPr="00F12536">
        <w:rPr>
          <w:rFonts w:ascii="Arial" w:hAnsi="Arial" w:cs="Arial"/>
          <w:color w:val="000000" w:themeColor="text1"/>
        </w:rPr>
        <w:t>G</w:t>
      </w:r>
      <w:r w:rsidR="00282858" w:rsidRPr="00F12536">
        <w:rPr>
          <w:rFonts w:ascii="Arial" w:hAnsi="Arial" w:cs="Arial"/>
          <w:color w:val="000000" w:themeColor="text1"/>
        </w:rPr>
        <w:t>o</w:t>
      </w:r>
      <w:r w:rsidR="00282858" w:rsidRPr="00E928A4">
        <w:rPr>
          <w:rFonts w:ascii="Arial" w:hAnsi="Arial" w:cs="Arial"/>
        </w:rPr>
        <w:t xml:space="preserve">fleidio. </w:t>
      </w:r>
      <w:r>
        <w:rPr>
          <w:rFonts w:ascii="Arial" w:hAnsi="Arial" w:cs="Arial"/>
        </w:rPr>
        <w:t>W</w:t>
      </w:r>
      <w:r w:rsidR="00E12E13" w:rsidRPr="00E928A4">
        <w:rPr>
          <w:rFonts w:ascii="Arial" w:hAnsi="Arial" w:cs="Arial"/>
        </w:rPr>
        <w:t xml:space="preserve">e believe that </w:t>
      </w:r>
      <w:r w:rsidR="006861F2" w:rsidRPr="00E928A4">
        <w:rPr>
          <w:rFonts w:ascii="Arial" w:hAnsi="Arial" w:cs="Arial"/>
        </w:rPr>
        <w:t>it</w:t>
      </w:r>
      <w:r w:rsidR="00E12E13" w:rsidRPr="00E928A4">
        <w:rPr>
          <w:rFonts w:ascii="Arial" w:hAnsi="Arial" w:cs="Arial"/>
        </w:rPr>
        <w:t xml:space="preserve"> is vital to have the health and wellbeing area as one of the key areas of learning </w:t>
      </w:r>
      <w:r w:rsidR="009C5B14" w:rsidRPr="00E928A4">
        <w:rPr>
          <w:rFonts w:ascii="Arial" w:hAnsi="Arial" w:cs="Arial"/>
        </w:rPr>
        <w:t>since</w:t>
      </w:r>
      <w:r w:rsidR="00E12E13" w:rsidRPr="00E928A4">
        <w:rPr>
          <w:rFonts w:ascii="Arial" w:hAnsi="Arial" w:cs="Arial"/>
        </w:rPr>
        <w:t xml:space="preserve"> Csoti (2009) believes that if children are </w:t>
      </w:r>
      <w:r w:rsidR="006861F2" w:rsidRPr="00E928A4">
        <w:rPr>
          <w:rFonts w:ascii="Arial" w:hAnsi="Arial" w:cs="Arial"/>
        </w:rPr>
        <w:t xml:space="preserve">showing signs of anxiety or stress </w:t>
      </w:r>
      <w:r w:rsidR="00E12E13" w:rsidRPr="00E928A4">
        <w:rPr>
          <w:rFonts w:ascii="Arial" w:hAnsi="Arial" w:cs="Arial"/>
        </w:rPr>
        <w:t>due to any personal matters, they will not have the ability to learn which means that their education is affected</w:t>
      </w:r>
      <w:r w:rsidR="009C5B14" w:rsidRPr="00E928A4">
        <w:rPr>
          <w:rFonts w:ascii="Arial" w:hAnsi="Arial" w:cs="Arial"/>
        </w:rPr>
        <w:t xml:space="preserve">. Therefore, </w:t>
      </w:r>
      <w:r w:rsidR="00E12E13" w:rsidRPr="00E928A4">
        <w:rPr>
          <w:rFonts w:ascii="Arial" w:hAnsi="Arial" w:cs="Arial"/>
        </w:rPr>
        <w:t xml:space="preserve">if </w:t>
      </w:r>
      <w:r w:rsidR="009C5B14" w:rsidRPr="00E928A4">
        <w:rPr>
          <w:rFonts w:ascii="Arial" w:hAnsi="Arial" w:cs="Arial"/>
        </w:rPr>
        <w:t>children</w:t>
      </w:r>
      <w:r>
        <w:rPr>
          <w:rFonts w:ascii="Arial" w:hAnsi="Arial" w:cs="Arial"/>
        </w:rPr>
        <w:t xml:space="preserve"> </w:t>
      </w:r>
      <w:r w:rsidR="009C5B14" w:rsidRPr="00E928A4">
        <w:rPr>
          <w:rFonts w:ascii="Arial" w:hAnsi="Arial" w:cs="Arial"/>
        </w:rPr>
        <w:t>are provided with opporutnities to practise</w:t>
      </w:r>
      <w:r w:rsidR="00E12E13" w:rsidRPr="00E928A4">
        <w:rPr>
          <w:rFonts w:ascii="Arial" w:hAnsi="Arial" w:cs="Arial"/>
        </w:rPr>
        <w:t xml:space="preserve"> yoga, this could decrease their stress and </w:t>
      </w:r>
      <w:r w:rsidR="006861F2" w:rsidRPr="00E928A4">
        <w:rPr>
          <w:rFonts w:ascii="Arial" w:hAnsi="Arial" w:cs="Arial"/>
        </w:rPr>
        <w:t>enable them</w:t>
      </w:r>
      <w:r w:rsidR="00E12E13" w:rsidRPr="00E928A4">
        <w:rPr>
          <w:rFonts w:ascii="Arial" w:hAnsi="Arial" w:cs="Arial"/>
        </w:rPr>
        <w:t xml:space="preserve"> to maintain a healthy relationship with their education. </w:t>
      </w:r>
    </w:p>
    <w:p w14:paraId="6FA68CF5" w14:textId="1AF777FC" w:rsidR="006A1138" w:rsidRPr="00E928A4" w:rsidRDefault="004C312F" w:rsidP="00F80745">
      <w:pPr>
        <w:spacing w:after="200" w:line="360" w:lineRule="auto"/>
        <w:rPr>
          <w:rFonts w:ascii="Arial" w:hAnsi="Arial" w:cs="Arial"/>
        </w:rPr>
      </w:pPr>
      <w:r>
        <w:rPr>
          <w:rFonts w:ascii="Arial" w:hAnsi="Arial" w:cs="Arial"/>
        </w:rPr>
        <w:t xml:space="preserve">At </w:t>
      </w:r>
      <w:r w:rsidR="000F6506" w:rsidRPr="00E928A4">
        <w:rPr>
          <w:rFonts w:ascii="Arial" w:hAnsi="Arial" w:cs="Arial"/>
        </w:rPr>
        <w:t>the end of the day, children will be handed a plain piece of pape</w:t>
      </w:r>
      <w:r w:rsidR="002C4CA9" w:rsidRPr="00E928A4">
        <w:rPr>
          <w:rFonts w:ascii="Arial" w:hAnsi="Arial" w:cs="Arial"/>
        </w:rPr>
        <w:t>r</w:t>
      </w:r>
      <w:r w:rsidR="000F6506" w:rsidRPr="00E928A4">
        <w:rPr>
          <w:rFonts w:ascii="Arial" w:hAnsi="Arial" w:cs="Arial"/>
        </w:rPr>
        <w:t xml:space="preserve"> and they will be asked to put down the emotion that they are feeling, whether that be a happy or sad fac</w:t>
      </w:r>
      <w:r w:rsidR="000F6506" w:rsidRPr="00F12536">
        <w:rPr>
          <w:rFonts w:ascii="Arial" w:hAnsi="Arial" w:cs="Arial"/>
          <w:color w:val="000000" w:themeColor="text1"/>
        </w:rPr>
        <w:t>e</w:t>
      </w:r>
      <w:r w:rsidR="00FF35E2" w:rsidRPr="00F12536">
        <w:rPr>
          <w:rFonts w:ascii="Arial" w:hAnsi="Arial" w:cs="Arial"/>
          <w:color w:val="000000" w:themeColor="text1"/>
        </w:rPr>
        <w:t>.</w:t>
      </w:r>
      <w:r w:rsidR="002C4CA9" w:rsidRPr="00E928A4">
        <w:rPr>
          <w:rFonts w:ascii="Arial" w:hAnsi="Arial" w:cs="Arial"/>
        </w:rPr>
        <w:t xml:space="preserve">It will get posted into a post box which is on the teacher’s table and only the teacher will have access to this. This approach </w:t>
      </w:r>
      <w:r w:rsidR="009C5B14" w:rsidRPr="00E928A4">
        <w:rPr>
          <w:rFonts w:ascii="Arial" w:hAnsi="Arial" w:cs="Arial"/>
        </w:rPr>
        <w:t xml:space="preserve">will be </w:t>
      </w:r>
      <w:r w:rsidR="002C4CA9" w:rsidRPr="00E928A4">
        <w:rPr>
          <w:rFonts w:ascii="Arial" w:hAnsi="Arial" w:cs="Arial"/>
        </w:rPr>
        <w:t xml:space="preserve">a </w:t>
      </w:r>
      <w:r w:rsidR="009C5B14" w:rsidRPr="00E928A4">
        <w:rPr>
          <w:rFonts w:ascii="Arial" w:hAnsi="Arial" w:cs="Arial"/>
        </w:rPr>
        <w:t>useful</w:t>
      </w:r>
      <w:r w:rsidR="002C4CA9" w:rsidRPr="00E928A4">
        <w:rPr>
          <w:rFonts w:ascii="Arial" w:hAnsi="Arial" w:cs="Arial"/>
        </w:rPr>
        <w:t xml:space="preserve"> indicator for teachers</w:t>
      </w:r>
      <w:r>
        <w:rPr>
          <w:rFonts w:ascii="Arial" w:hAnsi="Arial" w:cs="Arial"/>
        </w:rPr>
        <w:t xml:space="preserve"> </w:t>
      </w:r>
      <w:r w:rsidR="009C5B14" w:rsidRPr="00E928A4">
        <w:rPr>
          <w:rFonts w:ascii="Arial" w:hAnsi="Arial" w:cs="Arial"/>
        </w:rPr>
        <w:t xml:space="preserve">and provide them with the opportunity </w:t>
      </w:r>
      <w:r w:rsidR="002C4CA9" w:rsidRPr="00E928A4">
        <w:rPr>
          <w:rFonts w:ascii="Arial" w:hAnsi="Arial" w:cs="Arial"/>
        </w:rPr>
        <w:t xml:space="preserve"> to acknowledge the different emotions th</w:t>
      </w:r>
      <w:r w:rsidR="009C5B14" w:rsidRPr="00E928A4">
        <w:rPr>
          <w:rFonts w:ascii="Arial" w:hAnsi="Arial" w:cs="Arial"/>
        </w:rPr>
        <w:t>at</w:t>
      </w:r>
      <w:r w:rsidR="002C4CA9" w:rsidRPr="00E928A4">
        <w:rPr>
          <w:rFonts w:ascii="Arial" w:hAnsi="Arial" w:cs="Arial"/>
        </w:rPr>
        <w:t xml:space="preserve"> children might </w:t>
      </w:r>
      <w:r w:rsidR="009C5B14" w:rsidRPr="00E928A4">
        <w:rPr>
          <w:rFonts w:ascii="Arial" w:hAnsi="Arial" w:cs="Arial"/>
        </w:rPr>
        <w:t xml:space="preserve">be </w:t>
      </w:r>
      <w:r w:rsidR="002C4CA9" w:rsidRPr="00E928A4">
        <w:rPr>
          <w:rFonts w:ascii="Arial" w:hAnsi="Arial" w:cs="Arial"/>
        </w:rPr>
        <w:t>feel</w:t>
      </w:r>
      <w:r w:rsidR="009C5B14" w:rsidRPr="00E928A4">
        <w:rPr>
          <w:rFonts w:ascii="Arial" w:hAnsi="Arial" w:cs="Arial"/>
        </w:rPr>
        <w:t xml:space="preserve">ing </w:t>
      </w:r>
      <w:r w:rsidR="002C4CA9" w:rsidRPr="00E928A4">
        <w:rPr>
          <w:rFonts w:ascii="Arial" w:hAnsi="Arial" w:cs="Arial"/>
        </w:rPr>
        <w:t xml:space="preserve">and </w:t>
      </w:r>
      <w:r w:rsidR="009C5B14" w:rsidRPr="00E928A4">
        <w:rPr>
          <w:rFonts w:ascii="Arial" w:hAnsi="Arial" w:cs="Arial"/>
        </w:rPr>
        <w:t>to</w:t>
      </w:r>
      <w:r w:rsidR="002C4CA9" w:rsidRPr="00E928A4">
        <w:rPr>
          <w:rFonts w:ascii="Arial" w:hAnsi="Arial" w:cs="Arial"/>
        </w:rPr>
        <w:t xml:space="preserve"> talk about </w:t>
      </w:r>
      <w:r w:rsidR="009C5B14" w:rsidRPr="00E928A4">
        <w:rPr>
          <w:rFonts w:ascii="Arial" w:hAnsi="Arial" w:cs="Arial"/>
        </w:rPr>
        <w:t>these</w:t>
      </w:r>
      <w:r w:rsidR="002C4CA9" w:rsidRPr="00E928A4">
        <w:rPr>
          <w:rFonts w:ascii="Arial" w:hAnsi="Arial" w:cs="Arial"/>
        </w:rPr>
        <w:t xml:space="preserve"> in circle time</w:t>
      </w:r>
      <w:r w:rsidR="009C5B14" w:rsidRPr="00E928A4">
        <w:rPr>
          <w:rFonts w:ascii="Arial" w:hAnsi="Arial" w:cs="Arial"/>
        </w:rPr>
        <w:t xml:space="preserve"> the following morning. This</w:t>
      </w:r>
      <w:r w:rsidR="00826B49" w:rsidRPr="00E928A4">
        <w:rPr>
          <w:rFonts w:ascii="Arial" w:hAnsi="Arial" w:cs="Arial"/>
        </w:rPr>
        <w:t xml:space="preserve"> will encourage </w:t>
      </w:r>
      <w:r w:rsidR="002C4CA9" w:rsidRPr="00E928A4">
        <w:rPr>
          <w:rFonts w:ascii="Arial" w:hAnsi="Arial" w:cs="Arial"/>
        </w:rPr>
        <w:t>children to be more in</w:t>
      </w:r>
      <w:r w:rsidR="006F2037">
        <w:rPr>
          <w:rFonts w:ascii="Arial" w:hAnsi="Arial" w:cs="Arial"/>
        </w:rPr>
        <w:t xml:space="preserve"> </w:t>
      </w:r>
      <w:r w:rsidR="002C4CA9" w:rsidRPr="00E928A4">
        <w:rPr>
          <w:rFonts w:ascii="Arial" w:hAnsi="Arial" w:cs="Arial"/>
        </w:rPr>
        <w:t>t</w:t>
      </w:r>
      <w:r w:rsidR="00826B49" w:rsidRPr="00E928A4">
        <w:rPr>
          <w:rFonts w:ascii="Arial" w:hAnsi="Arial" w:cs="Arial"/>
        </w:rPr>
        <w:t>ouch</w:t>
      </w:r>
      <w:r w:rsidR="002C4CA9" w:rsidRPr="00E928A4">
        <w:rPr>
          <w:rFonts w:ascii="Arial" w:hAnsi="Arial" w:cs="Arial"/>
        </w:rPr>
        <w:t xml:space="preserve"> with their emotions and be able to express them </w:t>
      </w:r>
      <w:r w:rsidR="00826B49" w:rsidRPr="00E928A4">
        <w:rPr>
          <w:rFonts w:ascii="Arial" w:hAnsi="Arial" w:cs="Arial"/>
        </w:rPr>
        <w:t xml:space="preserve">in a safe space, </w:t>
      </w:r>
      <w:r w:rsidR="002C4CA9" w:rsidRPr="00E928A4">
        <w:rPr>
          <w:rFonts w:ascii="Arial" w:hAnsi="Arial" w:cs="Arial"/>
        </w:rPr>
        <w:t>without any judgement</w:t>
      </w:r>
      <w:r w:rsidR="00826B49" w:rsidRPr="00E928A4">
        <w:rPr>
          <w:rFonts w:ascii="Arial" w:hAnsi="Arial" w:cs="Arial"/>
        </w:rPr>
        <w:t>.</w:t>
      </w:r>
      <w:r w:rsidR="003F28A7">
        <w:rPr>
          <w:rFonts w:ascii="Arial" w:hAnsi="Arial" w:cs="Arial"/>
        </w:rPr>
        <w:t xml:space="preserve"> </w:t>
      </w:r>
      <w:r w:rsidR="00826B49" w:rsidRPr="00E928A4">
        <w:rPr>
          <w:rFonts w:ascii="Arial" w:hAnsi="Arial" w:cs="Arial"/>
        </w:rPr>
        <w:t>The Mental Health Foundation (2020) documents that approximately one in ten children and young people are suffering from conditions such as depression and anxiety. The Foundation highlights that children’s emotional wellbeing is as important as physical health</w:t>
      </w:r>
      <w:r w:rsidR="006A1138" w:rsidRPr="00E928A4">
        <w:rPr>
          <w:rFonts w:ascii="Arial" w:hAnsi="Arial" w:cs="Arial"/>
        </w:rPr>
        <w:t>; c</w:t>
      </w:r>
      <w:r w:rsidR="00826B49" w:rsidRPr="00E928A4">
        <w:rPr>
          <w:rFonts w:ascii="Arial" w:hAnsi="Arial" w:cs="Arial"/>
        </w:rPr>
        <w:t xml:space="preserve">hildren who have good mental health </w:t>
      </w:r>
      <w:r w:rsidR="006A1138" w:rsidRPr="00E928A4">
        <w:rPr>
          <w:rFonts w:ascii="Arial" w:hAnsi="Arial" w:cs="Arial"/>
        </w:rPr>
        <w:t xml:space="preserve">have the resilience to deal with life events and develop into healthy, well-balanced adults. By talking with children about issues which are affecting their mental health and wellbeing this can lead to an understanding of the problem and </w:t>
      </w:r>
      <w:r w:rsidR="00FF35E2">
        <w:rPr>
          <w:rFonts w:ascii="Arial" w:hAnsi="Arial" w:cs="Arial"/>
        </w:rPr>
        <w:t xml:space="preserve">to </w:t>
      </w:r>
      <w:r w:rsidR="006A1138" w:rsidRPr="00E928A4">
        <w:rPr>
          <w:rFonts w:ascii="Arial" w:hAnsi="Arial" w:cs="Arial"/>
        </w:rPr>
        <w:t>find</w:t>
      </w:r>
      <w:r>
        <w:rPr>
          <w:rFonts w:ascii="Arial" w:hAnsi="Arial" w:cs="Arial"/>
        </w:rPr>
        <w:t>ing</w:t>
      </w:r>
      <w:r w:rsidR="006A1138" w:rsidRPr="00E928A4">
        <w:rPr>
          <w:rFonts w:ascii="Arial" w:hAnsi="Arial" w:cs="Arial"/>
        </w:rPr>
        <w:t xml:space="preserve"> a way to confront it. Very young children can be encouraged to do this through play.</w:t>
      </w:r>
    </w:p>
    <w:p w14:paraId="637A8B1D" w14:textId="77777777" w:rsidR="007157A2" w:rsidRPr="000807B1" w:rsidRDefault="006A1138" w:rsidP="00F80745">
      <w:pPr>
        <w:spacing w:after="200" w:line="360" w:lineRule="auto"/>
        <w:rPr>
          <w:rFonts w:ascii="Arial" w:hAnsi="Arial" w:cs="Arial"/>
          <w:color w:val="92D050"/>
        </w:rPr>
      </w:pPr>
      <w:r w:rsidRPr="00E928A4">
        <w:rPr>
          <w:rFonts w:ascii="Arial" w:hAnsi="Arial" w:cs="Arial"/>
        </w:rPr>
        <w:t>C</w:t>
      </w:r>
      <w:r w:rsidR="007157A2" w:rsidRPr="00E928A4">
        <w:rPr>
          <w:rFonts w:ascii="Arial" w:hAnsi="Arial" w:cs="Arial"/>
        </w:rPr>
        <w:t xml:space="preserve">hildren also have free time to go out to the school’s garden to learn about growing different plants/flowers, caring for them and understanding how to contribute </w:t>
      </w:r>
      <w:r w:rsidR="004C312F">
        <w:rPr>
          <w:rFonts w:ascii="Arial" w:hAnsi="Arial" w:cs="Arial"/>
        </w:rPr>
        <w:t>to</w:t>
      </w:r>
      <w:r w:rsidR="007157A2" w:rsidRPr="00E928A4">
        <w:rPr>
          <w:rFonts w:ascii="Arial" w:hAnsi="Arial" w:cs="Arial"/>
        </w:rPr>
        <w:t xml:space="preserve"> sustainable living. Gardening </w:t>
      </w:r>
      <w:r w:rsidR="009F71F0" w:rsidRPr="00E928A4">
        <w:rPr>
          <w:rFonts w:ascii="Arial" w:hAnsi="Arial" w:cs="Arial"/>
        </w:rPr>
        <w:t xml:space="preserve">is fun and exciting for children but most importantly it </w:t>
      </w:r>
      <w:r w:rsidR="009F71F0" w:rsidRPr="00E928A4">
        <w:rPr>
          <w:rFonts w:ascii="Arial" w:hAnsi="Arial" w:cs="Arial"/>
        </w:rPr>
        <w:lastRenderedPageBreak/>
        <w:t xml:space="preserve">can be seen as a </w:t>
      </w:r>
      <w:r w:rsidR="00AF740B">
        <w:rPr>
          <w:rFonts w:ascii="Arial" w:hAnsi="Arial" w:cs="Arial"/>
        </w:rPr>
        <w:t>valuable</w:t>
      </w:r>
      <w:r w:rsidR="009F71F0" w:rsidRPr="00E928A4">
        <w:rPr>
          <w:rFonts w:ascii="Arial" w:hAnsi="Arial" w:cs="Arial"/>
        </w:rPr>
        <w:t xml:space="preserve"> teaching tool (Royal Horticultural Society, 2020).</w:t>
      </w:r>
      <w:r w:rsidRPr="00E928A4">
        <w:rPr>
          <w:rFonts w:ascii="Arial" w:hAnsi="Arial" w:cs="Arial"/>
        </w:rPr>
        <w:t xml:space="preserve"> </w:t>
      </w:r>
      <w:r w:rsidR="00AF740B">
        <w:rPr>
          <w:rFonts w:ascii="Arial" w:hAnsi="Arial" w:cs="Arial"/>
        </w:rPr>
        <w:t xml:space="preserve">Henley (2010), writing </w:t>
      </w:r>
      <w:r w:rsidRPr="00E928A4">
        <w:rPr>
          <w:rFonts w:ascii="Arial" w:hAnsi="Arial" w:cs="Arial"/>
        </w:rPr>
        <w:t>in The Guardian</w:t>
      </w:r>
      <w:r w:rsidR="00AF740B">
        <w:rPr>
          <w:rFonts w:ascii="Arial" w:hAnsi="Arial" w:cs="Arial"/>
        </w:rPr>
        <w:t>,</w:t>
      </w:r>
      <w:r w:rsidR="0074595B" w:rsidRPr="00E928A4">
        <w:rPr>
          <w:rFonts w:ascii="Arial" w:hAnsi="Arial" w:cs="Arial"/>
        </w:rPr>
        <w:t xml:space="preserve"> emphasised the importance for children’s health and development of engaging with nature</w:t>
      </w:r>
      <w:r w:rsidR="00AF740B">
        <w:rPr>
          <w:rFonts w:ascii="Arial" w:hAnsi="Arial" w:cs="Arial"/>
        </w:rPr>
        <w:t xml:space="preserve"> and argued </w:t>
      </w:r>
      <w:r w:rsidR="000879DE" w:rsidRPr="00145F9A">
        <w:rPr>
          <w:rFonts w:ascii="Arial" w:hAnsi="Arial" w:cs="Arial"/>
        </w:rPr>
        <w:t xml:space="preserve">that having a mere five minutes of ‘green’ exercise, </w:t>
      </w:r>
      <w:r w:rsidR="00AF740B">
        <w:rPr>
          <w:rFonts w:ascii="Arial" w:hAnsi="Arial" w:cs="Arial"/>
        </w:rPr>
        <w:t>can</w:t>
      </w:r>
      <w:r w:rsidR="000879DE" w:rsidRPr="00145F9A">
        <w:rPr>
          <w:rFonts w:ascii="Arial" w:hAnsi="Arial" w:cs="Arial"/>
        </w:rPr>
        <w:t xml:space="preserve"> improve mental, physical and emotional wellbeing</w:t>
      </w:r>
      <w:r w:rsidR="004C312F">
        <w:rPr>
          <w:rFonts w:ascii="Arial" w:hAnsi="Arial" w:cs="Arial"/>
        </w:rPr>
        <w:t>,</w:t>
      </w:r>
      <w:r w:rsidR="000879DE" w:rsidRPr="00145F9A">
        <w:rPr>
          <w:rFonts w:ascii="Arial" w:hAnsi="Arial" w:cs="Arial"/>
        </w:rPr>
        <w:t xml:space="preserve"> with the young generation experiencing the greatest benefits. It is not so much, he said, about children knowing about nature but what happens to children when they are immersed in </w:t>
      </w:r>
      <w:r w:rsidR="00AF740B">
        <w:rPr>
          <w:rFonts w:ascii="Arial" w:hAnsi="Arial" w:cs="Arial"/>
        </w:rPr>
        <w:t>it</w:t>
      </w:r>
      <w:r w:rsidR="000879DE" w:rsidRPr="00145F9A">
        <w:rPr>
          <w:rFonts w:ascii="Arial" w:hAnsi="Arial" w:cs="Arial"/>
        </w:rPr>
        <w:t>.</w:t>
      </w:r>
    </w:p>
    <w:p w14:paraId="6F37B7F7" w14:textId="77777777" w:rsidR="00F953FD" w:rsidRPr="00E928A4" w:rsidRDefault="00F953FD" w:rsidP="00F80745">
      <w:pPr>
        <w:spacing w:after="200" w:line="360" w:lineRule="auto"/>
        <w:jc w:val="center"/>
        <w:rPr>
          <w:rFonts w:ascii="Arial" w:hAnsi="Arial" w:cs="Arial"/>
          <w:b/>
          <w:bCs/>
        </w:rPr>
      </w:pPr>
      <w:r w:rsidRPr="00E928A4">
        <w:rPr>
          <w:rFonts w:ascii="Arial" w:hAnsi="Arial" w:cs="Arial"/>
          <w:b/>
          <w:bCs/>
        </w:rPr>
        <w:t>The Forest School</w:t>
      </w:r>
    </w:p>
    <w:p w14:paraId="4799762B" w14:textId="58A93A55" w:rsidR="008407EB" w:rsidRPr="00145F9A" w:rsidRDefault="008407EB" w:rsidP="00F80745">
      <w:pPr>
        <w:spacing w:after="200" w:line="360" w:lineRule="auto"/>
        <w:rPr>
          <w:rFonts w:ascii="Arial" w:hAnsi="Arial" w:cs="Arial"/>
        </w:rPr>
      </w:pPr>
      <w:r w:rsidRPr="00BA600D">
        <w:rPr>
          <w:rFonts w:ascii="Arial" w:hAnsi="Arial" w:cs="Arial"/>
          <w:color w:val="000000" w:themeColor="text1"/>
        </w:rPr>
        <w:t xml:space="preserve">Due </w:t>
      </w:r>
      <w:r w:rsidRPr="00145F9A">
        <w:rPr>
          <w:rFonts w:ascii="Arial" w:hAnsi="Arial" w:cs="Arial"/>
        </w:rPr>
        <w:t>to the fact</w:t>
      </w:r>
      <w:r w:rsidR="00080018" w:rsidRPr="00145F9A">
        <w:rPr>
          <w:rFonts w:ascii="Arial" w:hAnsi="Arial" w:cs="Arial"/>
        </w:rPr>
        <w:t xml:space="preserve"> that</w:t>
      </w:r>
      <w:r w:rsidRPr="00145F9A">
        <w:rPr>
          <w:rFonts w:ascii="Arial" w:hAnsi="Arial" w:cs="Arial"/>
        </w:rPr>
        <w:t xml:space="preserve"> our school is located within a woodland area, we </w:t>
      </w:r>
      <w:r w:rsidR="00AF740B">
        <w:rPr>
          <w:rFonts w:ascii="Arial" w:hAnsi="Arial" w:cs="Arial"/>
        </w:rPr>
        <w:t>have</w:t>
      </w:r>
      <w:r w:rsidRPr="00145F9A">
        <w:rPr>
          <w:rFonts w:ascii="Arial" w:hAnsi="Arial" w:cs="Arial"/>
        </w:rPr>
        <w:t xml:space="preserve"> th</w:t>
      </w:r>
      <w:r w:rsidR="00AF740B">
        <w:rPr>
          <w:rFonts w:ascii="Arial" w:hAnsi="Arial" w:cs="Arial"/>
        </w:rPr>
        <w:t>e</w:t>
      </w:r>
      <w:r w:rsidRPr="00145F9A">
        <w:rPr>
          <w:rFonts w:ascii="Arial" w:hAnsi="Arial" w:cs="Arial"/>
        </w:rPr>
        <w:t xml:space="preserve"> space to create our own </w:t>
      </w:r>
      <w:r w:rsidR="0074595B" w:rsidRPr="00145F9A">
        <w:rPr>
          <w:rFonts w:ascii="Arial" w:hAnsi="Arial" w:cs="Arial"/>
        </w:rPr>
        <w:t>F</w:t>
      </w:r>
      <w:r w:rsidRPr="00145F9A">
        <w:rPr>
          <w:rFonts w:ascii="Arial" w:hAnsi="Arial" w:cs="Arial"/>
        </w:rPr>
        <w:t>orest</w:t>
      </w:r>
      <w:r w:rsidR="0074595B" w:rsidRPr="00145F9A">
        <w:rPr>
          <w:rFonts w:ascii="Arial" w:hAnsi="Arial" w:cs="Arial"/>
        </w:rPr>
        <w:t xml:space="preserve"> S</w:t>
      </w:r>
      <w:r w:rsidRPr="00145F9A">
        <w:rPr>
          <w:rFonts w:ascii="Arial" w:hAnsi="Arial" w:cs="Arial"/>
        </w:rPr>
        <w:t xml:space="preserve">chool. </w:t>
      </w:r>
      <w:r w:rsidR="0074595B" w:rsidRPr="00145F9A">
        <w:rPr>
          <w:rFonts w:ascii="Arial" w:hAnsi="Arial" w:cs="Arial"/>
        </w:rPr>
        <w:t>C</w:t>
      </w:r>
      <w:r w:rsidRPr="00145F9A">
        <w:rPr>
          <w:rFonts w:ascii="Arial" w:hAnsi="Arial" w:cs="Arial"/>
        </w:rPr>
        <w:t xml:space="preserve">hildren </w:t>
      </w:r>
      <w:r w:rsidR="0074595B" w:rsidRPr="00145F9A">
        <w:rPr>
          <w:rFonts w:ascii="Arial" w:hAnsi="Arial" w:cs="Arial"/>
        </w:rPr>
        <w:t>are abl</w:t>
      </w:r>
      <w:r w:rsidRPr="00145F9A">
        <w:rPr>
          <w:rFonts w:ascii="Arial" w:hAnsi="Arial" w:cs="Arial"/>
        </w:rPr>
        <w:t xml:space="preserve">e </w:t>
      </w:r>
      <w:r w:rsidR="0074595B" w:rsidRPr="00145F9A">
        <w:rPr>
          <w:rFonts w:ascii="Arial" w:hAnsi="Arial" w:cs="Arial"/>
        </w:rPr>
        <w:t xml:space="preserve">to </w:t>
      </w:r>
      <w:r w:rsidRPr="00145F9A">
        <w:rPr>
          <w:rFonts w:ascii="Arial" w:hAnsi="Arial" w:cs="Arial"/>
        </w:rPr>
        <w:t>participat</w:t>
      </w:r>
      <w:r w:rsidR="0074595B" w:rsidRPr="00145F9A">
        <w:rPr>
          <w:rFonts w:ascii="Arial" w:hAnsi="Arial" w:cs="Arial"/>
        </w:rPr>
        <w:t>e</w:t>
      </w:r>
      <w:r w:rsidRPr="00145F9A">
        <w:rPr>
          <w:rFonts w:ascii="Arial" w:hAnsi="Arial" w:cs="Arial"/>
        </w:rPr>
        <w:t xml:space="preserve"> in this extra curricular activity once or twice a week</w:t>
      </w:r>
      <w:r w:rsidR="00BA600D" w:rsidRPr="00145F9A">
        <w:rPr>
          <w:rFonts w:ascii="Arial" w:hAnsi="Arial" w:cs="Arial"/>
        </w:rPr>
        <w:t xml:space="preserve">. </w:t>
      </w:r>
      <w:r w:rsidRPr="00145F9A">
        <w:rPr>
          <w:rFonts w:ascii="Arial" w:hAnsi="Arial" w:cs="Arial"/>
        </w:rPr>
        <w:t>Garrick (</w:t>
      </w:r>
      <w:r w:rsidR="000E2298" w:rsidRPr="00145F9A">
        <w:rPr>
          <w:rFonts w:ascii="Arial" w:hAnsi="Arial" w:cs="Arial"/>
        </w:rPr>
        <w:t>2009</w:t>
      </w:r>
      <w:r w:rsidRPr="00145F9A">
        <w:rPr>
          <w:rFonts w:ascii="Arial" w:hAnsi="Arial" w:cs="Arial"/>
        </w:rPr>
        <w:t xml:space="preserve">) states that by being in an outdoor environment, </w:t>
      </w:r>
      <w:r w:rsidR="00AF740B">
        <w:rPr>
          <w:rFonts w:ascii="Arial" w:hAnsi="Arial" w:cs="Arial"/>
        </w:rPr>
        <w:t>this</w:t>
      </w:r>
      <w:r w:rsidRPr="00145F9A">
        <w:rPr>
          <w:rFonts w:ascii="Arial" w:hAnsi="Arial" w:cs="Arial"/>
        </w:rPr>
        <w:t xml:space="preserve"> can provide </w:t>
      </w:r>
      <w:r w:rsidR="000E2298" w:rsidRPr="00145F9A">
        <w:rPr>
          <w:rFonts w:ascii="Arial" w:hAnsi="Arial" w:cs="Arial"/>
        </w:rPr>
        <w:t>enriched opportunities for children’s physical development and their learning. He comments further and states it can provide other experiences which cannot be carried out indoors due to certain limitions such as space.</w:t>
      </w:r>
      <w:r w:rsidR="00A461BF">
        <w:rPr>
          <w:rFonts w:ascii="Arial" w:hAnsi="Arial" w:cs="Arial"/>
        </w:rPr>
        <w:t xml:space="preserve"> </w:t>
      </w:r>
      <w:r w:rsidR="00C61681" w:rsidRPr="00145F9A">
        <w:rPr>
          <w:rFonts w:ascii="Arial" w:hAnsi="Arial" w:cs="Arial"/>
        </w:rPr>
        <w:t xml:space="preserve">Clark (2007) comments that children </w:t>
      </w:r>
      <w:r w:rsidR="008738E9" w:rsidRPr="00145F9A">
        <w:rPr>
          <w:rFonts w:ascii="Arial" w:hAnsi="Arial" w:cs="Arial"/>
        </w:rPr>
        <w:t>frequently mention</w:t>
      </w:r>
      <w:r w:rsidR="00C61681" w:rsidRPr="00145F9A">
        <w:rPr>
          <w:rFonts w:ascii="Arial" w:hAnsi="Arial" w:cs="Arial"/>
        </w:rPr>
        <w:t xml:space="preserve"> the importance of having their ‘own space’ and this can be made achievable in the </w:t>
      </w:r>
      <w:r w:rsidR="008738E9" w:rsidRPr="00145F9A">
        <w:rPr>
          <w:rFonts w:ascii="Arial" w:hAnsi="Arial" w:cs="Arial"/>
        </w:rPr>
        <w:t>F</w:t>
      </w:r>
      <w:r w:rsidR="00C61681" w:rsidRPr="00145F9A">
        <w:rPr>
          <w:rFonts w:ascii="Arial" w:hAnsi="Arial" w:cs="Arial"/>
        </w:rPr>
        <w:t xml:space="preserve">orest </w:t>
      </w:r>
      <w:r w:rsidR="008738E9" w:rsidRPr="00145F9A">
        <w:rPr>
          <w:rFonts w:ascii="Arial" w:hAnsi="Arial" w:cs="Arial"/>
        </w:rPr>
        <w:t>S</w:t>
      </w:r>
      <w:r w:rsidR="00C61681" w:rsidRPr="00145F9A">
        <w:rPr>
          <w:rFonts w:ascii="Arial" w:hAnsi="Arial" w:cs="Arial"/>
        </w:rPr>
        <w:t>chool as they have the choice of where they go in the forest, what they do and what imaginary games they can play with their peers</w:t>
      </w:r>
      <w:r w:rsidR="003215FE" w:rsidRPr="00145F9A">
        <w:rPr>
          <w:rFonts w:ascii="Arial" w:hAnsi="Arial" w:cs="Arial"/>
        </w:rPr>
        <w:t xml:space="preserve"> or on their own.</w:t>
      </w:r>
      <w:r w:rsidR="003D7ECE">
        <w:rPr>
          <w:rFonts w:ascii="Arial" w:hAnsi="Arial" w:cs="Arial"/>
        </w:rPr>
        <w:t xml:space="preserve"> </w:t>
      </w:r>
      <w:r w:rsidR="00BD3A92" w:rsidRPr="00145F9A">
        <w:rPr>
          <w:rFonts w:ascii="Arial" w:hAnsi="Arial" w:cs="Arial"/>
        </w:rPr>
        <w:t xml:space="preserve">Knight (2009) </w:t>
      </w:r>
      <w:r w:rsidR="00167300" w:rsidRPr="00145F9A">
        <w:rPr>
          <w:rFonts w:ascii="Arial" w:hAnsi="Arial" w:cs="Arial"/>
        </w:rPr>
        <w:t xml:space="preserve">stated that </w:t>
      </w:r>
      <w:r w:rsidR="008738E9" w:rsidRPr="00145F9A">
        <w:rPr>
          <w:rFonts w:ascii="Arial" w:hAnsi="Arial" w:cs="Arial"/>
        </w:rPr>
        <w:t>F</w:t>
      </w:r>
      <w:r w:rsidR="00167300" w:rsidRPr="00145F9A">
        <w:rPr>
          <w:rFonts w:ascii="Arial" w:hAnsi="Arial" w:cs="Arial"/>
        </w:rPr>
        <w:t xml:space="preserve">orest </w:t>
      </w:r>
      <w:r w:rsidR="008738E9" w:rsidRPr="00145F9A">
        <w:rPr>
          <w:rFonts w:ascii="Arial" w:hAnsi="Arial" w:cs="Arial"/>
        </w:rPr>
        <w:t>S</w:t>
      </w:r>
      <w:r w:rsidR="00167300" w:rsidRPr="00145F9A">
        <w:rPr>
          <w:rFonts w:ascii="Arial" w:hAnsi="Arial" w:cs="Arial"/>
        </w:rPr>
        <w:t xml:space="preserve">chools have a range of different characteristics and one of these are that all the learning is play-based which means it is child-led. This links in with </w:t>
      </w:r>
      <w:r w:rsidR="00080018" w:rsidRPr="00145F9A">
        <w:rPr>
          <w:rFonts w:ascii="Arial" w:hAnsi="Arial" w:cs="Arial"/>
        </w:rPr>
        <w:t xml:space="preserve">our principle of </w:t>
      </w:r>
      <w:r w:rsidR="00167300" w:rsidRPr="00145F9A">
        <w:rPr>
          <w:rFonts w:ascii="Arial" w:hAnsi="Arial" w:cs="Arial"/>
        </w:rPr>
        <w:t xml:space="preserve">child-led </w:t>
      </w:r>
      <w:r w:rsidR="00080018" w:rsidRPr="00145F9A">
        <w:rPr>
          <w:rFonts w:ascii="Arial" w:hAnsi="Arial" w:cs="Arial"/>
        </w:rPr>
        <w:t>learning</w:t>
      </w:r>
      <w:r w:rsidR="00167300" w:rsidRPr="00145F9A">
        <w:rPr>
          <w:rFonts w:ascii="Arial" w:hAnsi="Arial" w:cs="Arial"/>
        </w:rPr>
        <w:t xml:space="preserve"> which we want all our children to have.</w:t>
      </w:r>
      <w:r w:rsidR="007829B4" w:rsidRPr="00145F9A">
        <w:rPr>
          <w:rFonts w:ascii="Arial" w:hAnsi="Arial" w:cs="Arial"/>
        </w:rPr>
        <w:t xml:space="preserve"> Finland is one place where the </w:t>
      </w:r>
      <w:r w:rsidR="008738E9" w:rsidRPr="00145F9A">
        <w:rPr>
          <w:rFonts w:ascii="Arial" w:hAnsi="Arial" w:cs="Arial"/>
        </w:rPr>
        <w:t>F</w:t>
      </w:r>
      <w:r w:rsidR="007829B4" w:rsidRPr="00145F9A">
        <w:rPr>
          <w:rFonts w:ascii="Arial" w:hAnsi="Arial" w:cs="Arial"/>
        </w:rPr>
        <w:t xml:space="preserve">orest </w:t>
      </w:r>
      <w:r w:rsidR="008738E9" w:rsidRPr="00145F9A">
        <w:rPr>
          <w:rFonts w:ascii="Arial" w:hAnsi="Arial" w:cs="Arial"/>
        </w:rPr>
        <w:t>S</w:t>
      </w:r>
      <w:r w:rsidR="007829B4" w:rsidRPr="00145F9A">
        <w:rPr>
          <w:rFonts w:ascii="Arial" w:hAnsi="Arial" w:cs="Arial"/>
        </w:rPr>
        <w:t xml:space="preserve">chool movement </w:t>
      </w:r>
      <w:r w:rsidR="004C312F">
        <w:rPr>
          <w:rFonts w:ascii="Arial" w:hAnsi="Arial" w:cs="Arial"/>
        </w:rPr>
        <w:t>is</w:t>
      </w:r>
      <w:r w:rsidR="007829B4" w:rsidRPr="00145F9A">
        <w:rPr>
          <w:rFonts w:ascii="Arial" w:hAnsi="Arial" w:cs="Arial"/>
        </w:rPr>
        <w:t xml:space="preserve"> favoured</w:t>
      </w:r>
      <w:r w:rsidR="004C312F">
        <w:rPr>
          <w:rFonts w:ascii="Arial" w:hAnsi="Arial" w:cs="Arial"/>
        </w:rPr>
        <w:t>,</w:t>
      </w:r>
      <w:r w:rsidR="00080018" w:rsidRPr="00145F9A">
        <w:rPr>
          <w:rFonts w:ascii="Arial" w:hAnsi="Arial" w:cs="Arial"/>
        </w:rPr>
        <w:t xml:space="preserve"> with </w:t>
      </w:r>
      <w:r w:rsidR="008738E9" w:rsidRPr="00145F9A">
        <w:rPr>
          <w:rFonts w:ascii="Arial" w:hAnsi="Arial" w:cs="Arial"/>
        </w:rPr>
        <w:t xml:space="preserve">the </w:t>
      </w:r>
      <w:r w:rsidR="000403D3" w:rsidRPr="00145F9A">
        <w:rPr>
          <w:rFonts w:ascii="Arial" w:hAnsi="Arial" w:cs="Arial"/>
        </w:rPr>
        <w:t xml:space="preserve">majority of their </w:t>
      </w:r>
      <w:r w:rsidR="00080018" w:rsidRPr="00145F9A">
        <w:rPr>
          <w:rFonts w:ascii="Arial" w:hAnsi="Arial" w:cs="Arial"/>
        </w:rPr>
        <w:t>F</w:t>
      </w:r>
      <w:r w:rsidR="000403D3" w:rsidRPr="00145F9A">
        <w:rPr>
          <w:rFonts w:ascii="Arial" w:hAnsi="Arial" w:cs="Arial"/>
        </w:rPr>
        <w:t xml:space="preserve">orest </w:t>
      </w:r>
      <w:r w:rsidR="00080018" w:rsidRPr="00145F9A">
        <w:rPr>
          <w:rFonts w:ascii="Arial" w:hAnsi="Arial" w:cs="Arial"/>
        </w:rPr>
        <w:t>S</w:t>
      </w:r>
      <w:r w:rsidR="000403D3" w:rsidRPr="00145F9A">
        <w:rPr>
          <w:rFonts w:ascii="Arial" w:hAnsi="Arial" w:cs="Arial"/>
        </w:rPr>
        <w:t>chools cater</w:t>
      </w:r>
      <w:r w:rsidR="00080018" w:rsidRPr="00145F9A">
        <w:rPr>
          <w:rFonts w:ascii="Arial" w:hAnsi="Arial" w:cs="Arial"/>
        </w:rPr>
        <w:t>ing</w:t>
      </w:r>
      <w:r w:rsidR="000403D3" w:rsidRPr="00145F9A">
        <w:rPr>
          <w:rFonts w:ascii="Arial" w:hAnsi="Arial" w:cs="Arial"/>
        </w:rPr>
        <w:t xml:space="preserve"> for pre-school children </w:t>
      </w:r>
      <w:r w:rsidR="008738E9" w:rsidRPr="00145F9A">
        <w:rPr>
          <w:rFonts w:ascii="Arial" w:hAnsi="Arial" w:cs="Arial"/>
        </w:rPr>
        <w:t>who</w:t>
      </w:r>
      <w:r w:rsidR="000403D3" w:rsidRPr="00145F9A">
        <w:rPr>
          <w:rFonts w:ascii="Arial" w:hAnsi="Arial" w:cs="Arial"/>
        </w:rPr>
        <w:t xml:space="preserve"> spend up to 95% of their time </w:t>
      </w:r>
      <w:r w:rsidR="004C312F">
        <w:rPr>
          <w:rFonts w:ascii="Arial" w:hAnsi="Arial" w:cs="Arial"/>
        </w:rPr>
        <w:t xml:space="preserve">exploring the </w:t>
      </w:r>
      <w:r w:rsidR="000403D3" w:rsidRPr="00145F9A">
        <w:rPr>
          <w:rFonts w:ascii="Arial" w:hAnsi="Arial" w:cs="Arial"/>
        </w:rPr>
        <w:t>outdoors</w:t>
      </w:r>
      <w:r w:rsidR="004C312F">
        <w:rPr>
          <w:rFonts w:ascii="Arial" w:hAnsi="Arial" w:cs="Arial"/>
        </w:rPr>
        <w:t>.</w:t>
      </w:r>
      <w:r w:rsidR="003D7ECE">
        <w:rPr>
          <w:rFonts w:ascii="Arial" w:hAnsi="Arial" w:cs="Arial"/>
        </w:rPr>
        <w:t xml:space="preserve"> </w:t>
      </w:r>
      <w:r w:rsidR="000403D3" w:rsidRPr="00145F9A">
        <w:rPr>
          <w:rFonts w:ascii="Arial" w:hAnsi="Arial" w:cs="Arial"/>
        </w:rPr>
        <w:t xml:space="preserve">They state that by being in a </w:t>
      </w:r>
      <w:r w:rsidR="008738E9" w:rsidRPr="00145F9A">
        <w:rPr>
          <w:rFonts w:ascii="Arial" w:hAnsi="Arial" w:cs="Arial"/>
        </w:rPr>
        <w:t>F</w:t>
      </w:r>
      <w:r w:rsidR="000403D3" w:rsidRPr="00145F9A">
        <w:rPr>
          <w:rFonts w:ascii="Arial" w:hAnsi="Arial" w:cs="Arial"/>
        </w:rPr>
        <w:t xml:space="preserve">orest </w:t>
      </w:r>
      <w:r w:rsidR="008738E9" w:rsidRPr="00145F9A">
        <w:rPr>
          <w:rFonts w:ascii="Arial" w:hAnsi="Arial" w:cs="Arial"/>
        </w:rPr>
        <w:t>S</w:t>
      </w:r>
      <w:r w:rsidR="000403D3" w:rsidRPr="00145F9A">
        <w:rPr>
          <w:rFonts w:ascii="Arial" w:hAnsi="Arial" w:cs="Arial"/>
        </w:rPr>
        <w:t>chool, children</w:t>
      </w:r>
      <w:r w:rsidR="008738E9" w:rsidRPr="00145F9A">
        <w:rPr>
          <w:rFonts w:ascii="Arial" w:hAnsi="Arial" w:cs="Arial"/>
        </w:rPr>
        <w:t>’s</w:t>
      </w:r>
      <w:r w:rsidR="000403D3" w:rsidRPr="00145F9A">
        <w:rPr>
          <w:rFonts w:ascii="Arial" w:hAnsi="Arial" w:cs="Arial"/>
        </w:rPr>
        <w:t xml:space="preserve"> skills in listening, reading, writing and maths</w:t>
      </w:r>
      <w:r w:rsidR="008738E9" w:rsidRPr="00145F9A">
        <w:rPr>
          <w:rFonts w:ascii="Arial" w:hAnsi="Arial" w:cs="Arial"/>
        </w:rPr>
        <w:t xml:space="preserve"> improved</w:t>
      </w:r>
      <w:r w:rsidR="000403D3" w:rsidRPr="00145F9A">
        <w:rPr>
          <w:rFonts w:ascii="Arial" w:hAnsi="Arial" w:cs="Arial"/>
        </w:rPr>
        <w:t xml:space="preserve">. </w:t>
      </w:r>
      <w:r w:rsidR="008738E9" w:rsidRPr="00145F9A">
        <w:rPr>
          <w:rFonts w:ascii="Arial" w:hAnsi="Arial" w:cs="Arial"/>
        </w:rPr>
        <w:t>B</w:t>
      </w:r>
      <w:r w:rsidR="000403D3" w:rsidRPr="00145F9A">
        <w:rPr>
          <w:rFonts w:ascii="Arial" w:hAnsi="Arial" w:cs="Arial"/>
        </w:rPr>
        <w:t>enefits to children’s health and wellbeing</w:t>
      </w:r>
      <w:r w:rsidR="008738E9" w:rsidRPr="00145F9A">
        <w:rPr>
          <w:rFonts w:ascii="Arial" w:hAnsi="Arial" w:cs="Arial"/>
        </w:rPr>
        <w:t xml:space="preserve"> were also noted</w:t>
      </w:r>
      <w:r w:rsidR="003F28A7">
        <w:rPr>
          <w:rFonts w:ascii="Arial" w:hAnsi="Arial" w:cs="Arial"/>
        </w:rPr>
        <w:t xml:space="preserve"> </w:t>
      </w:r>
      <w:r w:rsidR="000403D3" w:rsidRPr="00145F9A">
        <w:rPr>
          <w:rFonts w:ascii="Arial" w:hAnsi="Arial" w:cs="Arial"/>
        </w:rPr>
        <w:t>(Healing Forests, 2020).</w:t>
      </w:r>
      <w:r w:rsidR="00080018" w:rsidRPr="00145F9A">
        <w:rPr>
          <w:rFonts w:ascii="Arial" w:hAnsi="Arial" w:cs="Arial"/>
        </w:rPr>
        <w:t xml:space="preserve"> Henley (2010) highlight</w:t>
      </w:r>
      <w:r w:rsidR="003215FE" w:rsidRPr="00145F9A">
        <w:rPr>
          <w:rFonts w:ascii="Arial" w:hAnsi="Arial" w:cs="Arial"/>
        </w:rPr>
        <w:t>ed</w:t>
      </w:r>
      <w:r w:rsidR="00080018" w:rsidRPr="00145F9A">
        <w:rPr>
          <w:rFonts w:ascii="Arial" w:hAnsi="Arial" w:cs="Arial"/>
        </w:rPr>
        <w:t xml:space="preserve"> the importance of children experiencing ‘true’ free play which is not constrained by the teacher’s agenda and </w:t>
      </w:r>
      <w:r w:rsidR="003215FE" w:rsidRPr="00145F9A">
        <w:rPr>
          <w:rFonts w:ascii="Arial" w:hAnsi="Arial" w:cs="Arial"/>
        </w:rPr>
        <w:t xml:space="preserve">which is typically </w:t>
      </w:r>
      <w:r w:rsidR="00080018" w:rsidRPr="00145F9A">
        <w:rPr>
          <w:rFonts w:ascii="Arial" w:hAnsi="Arial" w:cs="Arial"/>
        </w:rPr>
        <w:t xml:space="preserve">undertaken in a designated play area with specific equipment and activities. The </w:t>
      </w:r>
      <w:r w:rsidR="003215FE" w:rsidRPr="00145F9A">
        <w:rPr>
          <w:rFonts w:ascii="Arial" w:hAnsi="Arial" w:cs="Arial"/>
        </w:rPr>
        <w:t>lessons in the forest</w:t>
      </w:r>
      <w:r w:rsidR="00080018" w:rsidRPr="00145F9A">
        <w:rPr>
          <w:rFonts w:ascii="Arial" w:hAnsi="Arial" w:cs="Arial"/>
        </w:rPr>
        <w:t>, with trees and muddly slopes</w:t>
      </w:r>
      <w:r w:rsidR="003215FE" w:rsidRPr="00145F9A">
        <w:rPr>
          <w:rFonts w:ascii="Arial" w:hAnsi="Arial" w:cs="Arial"/>
        </w:rPr>
        <w:t>, will</w:t>
      </w:r>
      <w:r w:rsidR="00080018" w:rsidRPr="00145F9A">
        <w:rPr>
          <w:rFonts w:ascii="Arial" w:hAnsi="Arial" w:cs="Arial"/>
        </w:rPr>
        <w:t xml:space="preserve"> provide an inspiring space where children can devise their own activities, set their own chall</w:t>
      </w:r>
      <w:r w:rsidR="003215FE" w:rsidRPr="00145F9A">
        <w:rPr>
          <w:rFonts w:ascii="Arial" w:hAnsi="Arial" w:cs="Arial"/>
        </w:rPr>
        <w:t>e</w:t>
      </w:r>
      <w:r w:rsidR="00080018" w:rsidRPr="00145F9A">
        <w:rPr>
          <w:rFonts w:ascii="Arial" w:hAnsi="Arial" w:cs="Arial"/>
        </w:rPr>
        <w:t>nges</w:t>
      </w:r>
      <w:r w:rsidR="003215FE" w:rsidRPr="00145F9A">
        <w:rPr>
          <w:rFonts w:ascii="Arial" w:hAnsi="Arial" w:cs="Arial"/>
        </w:rPr>
        <w:t xml:space="preserve">, take risks, and embark on their own adventures. What children learn from these first hand experiences cannot be taught.  </w:t>
      </w:r>
    </w:p>
    <w:p w14:paraId="655717C6" w14:textId="77777777" w:rsidR="00FA55AE" w:rsidRPr="00145F9A" w:rsidRDefault="00FA55AE" w:rsidP="00F80745">
      <w:pPr>
        <w:spacing w:after="200" w:line="360" w:lineRule="auto"/>
        <w:jc w:val="center"/>
        <w:rPr>
          <w:rFonts w:ascii="Arial" w:hAnsi="Arial" w:cs="Arial"/>
          <w:b/>
          <w:bCs/>
        </w:rPr>
      </w:pPr>
      <w:r w:rsidRPr="00145F9A">
        <w:rPr>
          <w:rFonts w:ascii="Arial" w:hAnsi="Arial" w:cs="Arial"/>
          <w:b/>
          <w:bCs/>
        </w:rPr>
        <w:lastRenderedPageBreak/>
        <w:t>Core subjects</w:t>
      </w:r>
    </w:p>
    <w:p w14:paraId="5938040F" w14:textId="08E071A2" w:rsidR="003215FE" w:rsidRPr="00145F9A" w:rsidRDefault="00766E02" w:rsidP="00F80745">
      <w:pPr>
        <w:spacing w:after="200" w:line="360" w:lineRule="auto"/>
        <w:rPr>
          <w:rFonts w:ascii="Arial" w:hAnsi="Arial" w:cs="Arial"/>
        </w:rPr>
      </w:pPr>
      <w:r w:rsidRPr="00145F9A">
        <w:rPr>
          <w:rFonts w:ascii="Arial" w:hAnsi="Arial" w:cs="Arial"/>
        </w:rPr>
        <w:t>Children still lear</w:t>
      </w:r>
      <w:r w:rsidR="008738E9" w:rsidRPr="00145F9A">
        <w:rPr>
          <w:rFonts w:ascii="Arial" w:hAnsi="Arial" w:cs="Arial"/>
        </w:rPr>
        <w:t>n</w:t>
      </w:r>
      <w:r w:rsidRPr="00145F9A">
        <w:rPr>
          <w:rFonts w:ascii="Arial" w:hAnsi="Arial" w:cs="Arial"/>
        </w:rPr>
        <w:t xml:space="preserve"> their core subjects as well as having time to do their extra curricular activities. </w:t>
      </w:r>
      <w:r w:rsidR="007F0B8B" w:rsidRPr="00145F9A">
        <w:rPr>
          <w:rFonts w:ascii="Arial" w:hAnsi="Arial" w:cs="Arial"/>
        </w:rPr>
        <w:t xml:space="preserve">When it comes to learning their core subjects, each lesson will be set out to engage the children </w:t>
      </w:r>
      <w:r w:rsidR="003215FE" w:rsidRPr="00145F9A">
        <w:rPr>
          <w:rFonts w:ascii="Arial" w:hAnsi="Arial" w:cs="Arial"/>
        </w:rPr>
        <w:t>at the outset</w:t>
      </w:r>
      <w:r w:rsidR="007F0B8B" w:rsidRPr="00145F9A">
        <w:rPr>
          <w:rFonts w:ascii="Arial" w:hAnsi="Arial" w:cs="Arial"/>
        </w:rPr>
        <w:t xml:space="preserve">. </w:t>
      </w:r>
      <w:r w:rsidR="008738E9" w:rsidRPr="00145F9A">
        <w:rPr>
          <w:rFonts w:ascii="Arial" w:hAnsi="Arial" w:cs="Arial"/>
        </w:rPr>
        <w:t>P</w:t>
      </w:r>
      <w:r w:rsidR="007F0B8B" w:rsidRPr="00145F9A">
        <w:rPr>
          <w:rFonts w:ascii="Arial" w:hAnsi="Arial" w:cs="Arial"/>
        </w:rPr>
        <w:t>revious studies ha</w:t>
      </w:r>
      <w:r w:rsidR="008738E9" w:rsidRPr="00145F9A">
        <w:rPr>
          <w:rFonts w:ascii="Arial" w:hAnsi="Arial" w:cs="Arial"/>
        </w:rPr>
        <w:t>ve</w:t>
      </w:r>
      <w:r w:rsidR="007F0B8B" w:rsidRPr="00145F9A">
        <w:rPr>
          <w:rFonts w:ascii="Arial" w:hAnsi="Arial" w:cs="Arial"/>
        </w:rPr>
        <w:t xml:space="preserve"> shown that many children displa</w:t>
      </w:r>
      <w:r w:rsidR="008738E9" w:rsidRPr="00145F9A">
        <w:rPr>
          <w:rFonts w:ascii="Arial" w:hAnsi="Arial" w:cs="Arial"/>
        </w:rPr>
        <w:t>y</w:t>
      </w:r>
      <w:r w:rsidR="007F0B8B" w:rsidRPr="00145F9A">
        <w:rPr>
          <w:rFonts w:ascii="Arial" w:hAnsi="Arial" w:cs="Arial"/>
        </w:rPr>
        <w:t xml:space="preserve"> negatives attitudes towards the subject mathematics</w:t>
      </w:r>
      <w:r w:rsidR="008738E9" w:rsidRPr="00145F9A">
        <w:rPr>
          <w:rFonts w:ascii="Arial" w:hAnsi="Arial" w:cs="Arial"/>
        </w:rPr>
        <w:t>;</w:t>
      </w:r>
      <w:r w:rsidR="000A0996" w:rsidRPr="00145F9A">
        <w:rPr>
          <w:rFonts w:ascii="Arial" w:hAnsi="Arial" w:cs="Arial"/>
        </w:rPr>
        <w:t xml:space="preserve"> these negative attitudes include anxiety, shame and a sense of failure (Frenzel</w:t>
      </w:r>
      <w:r w:rsidR="00F12536">
        <w:rPr>
          <w:rFonts w:ascii="Arial" w:hAnsi="Arial" w:cs="Arial"/>
        </w:rPr>
        <w:t xml:space="preserve"> et al., </w:t>
      </w:r>
      <w:r w:rsidR="000A0996" w:rsidRPr="00145F9A">
        <w:rPr>
          <w:rFonts w:ascii="Arial" w:hAnsi="Arial" w:cs="Arial"/>
        </w:rPr>
        <w:t xml:space="preserve">2007; </w:t>
      </w:r>
      <w:r w:rsidR="000A0996" w:rsidRPr="003F28A7">
        <w:rPr>
          <w:rFonts w:ascii="Arial" w:hAnsi="Arial" w:cs="Arial"/>
        </w:rPr>
        <w:t xml:space="preserve">Prawat </w:t>
      </w:r>
      <w:r w:rsidR="004C312F" w:rsidRPr="003F28A7">
        <w:rPr>
          <w:rFonts w:ascii="Arial" w:hAnsi="Arial" w:cs="Arial"/>
        </w:rPr>
        <w:t>and</w:t>
      </w:r>
      <w:r w:rsidR="000A0996" w:rsidRPr="003F28A7">
        <w:rPr>
          <w:rFonts w:ascii="Arial" w:hAnsi="Arial" w:cs="Arial"/>
        </w:rPr>
        <w:t xml:space="preserve"> Anderson, 1994). </w:t>
      </w:r>
      <w:r w:rsidR="007F0B8B" w:rsidRPr="003F28A7">
        <w:rPr>
          <w:rFonts w:ascii="Arial" w:hAnsi="Arial" w:cs="Arial"/>
        </w:rPr>
        <w:t>One example of how to make maths fun, would be to use sweets as the things the children would count and also whilst they are doing this, the teacher would</w:t>
      </w:r>
      <w:r w:rsidR="007F0B8B" w:rsidRPr="00145F9A">
        <w:rPr>
          <w:rFonts w:ascii="Arial" w:hAnsi="Arial" w:cs="Arial"/>
        </w:rPr>
        <w:t xml:space="preserve"> ask them to put the sweets into the correct colour group</w:t>
      </w:r>
      <w:r w:rsidR="003215FE" w:rsidRPr="00145F9A">
        <w:rPr>
          <w:rFonts w:ascii="Arial" w:hAnsi="Arial" w:cs="Arial"/>
        </w:rPr>
        <w:t>.</w:t>
      </w:r>
      <w:r w:rsidR="00F12536">
        <w:rPr>
          <w:rFonts w:ascii="Arial" w:hAnsi="Arial" w:cs="Arial"/>
        </w:rPr>
        <w:t xml:space="preserve"> T</w:t>
      </w:r>
      <w:r w:rsidR="007F0B8B" w:rsidRPr="00145F9A">
        <w:rPr>
          <w:rFonts w:ascii="Arial" w:hAnsi="Arial" w:cs="Arial"/>
        </w:rPr>
        <w:t xml:space="preserve">his way the children will be learning to count and also grouping the correct colours together (Rodna, 2019). </w:t>
      </w:r>
      <w:r w:rsidR="003215FE" w:rsidRPr="00145F9A">
        <w:rPr>
          <w:rFonts w:ascii="Arial" w:hAnsi="Arial" w:cs="Arial"/>
        </w:rPr>
        <w:t>Research carried out by Constance Kamii</w:t>
      </w:r>
      <w:r w:rsidR="00644862">
        <w:rPr>
          <w:rFonts w:ascii="Arial" w:hAnsi="Arial" w:cs="Arial"/>
        </w:rPr>
        <w:t xml:space="preserve"> (1985; 1994; 2004)</w:t>
      </w:r>
      <w:r w:rsidR="003215FE" w:rsidRPr="00145F9A">
        <w:rPr>
          <w:rFonts w:ascii="Arial" w:hAnsi="Arial" w:cs="Arial"/>
        </w:rPr>
        <w:t>, who applied Piaget’s constructivism ideas to teaching maths, argued that when children are provided with activities they enjoy and stimulated to think spontaneously about these, they are motivated to complete the tasks</w:t>
      </w:r>
      <w:r w:rsidR="00E25CEC" w:rsidRPr="00145F9A">
        <w:rPr>
          <w:rFonts w:ascii="Arial" w:hAnsi="Arial" w:cs="Arial"/>
        </w:rPr>
        <w:t>.</w:t>
      </w:r>
      <w:r w:rsidR="003D7ECE">
        <w:rPr>
          <w:rFonts w:ascii="Arial" w:hAnsi="Arial" w:cs="Arial"/>
        </w:rPr>
        <w:t xml:space="preserve"> </w:t>
      </w:r>
      <w:r w:rsidR="003215FE" w:rsidRPr="00145F9A">
        <w:rPr>
          <w:rFonts w:ascii="Arial" w:hAnsi="Arial" w:cs="Arial"/>
        </w:rPr>
        <w:t>As Kamii (1994, p.99) pointed out:</w:t>
      </w:r>
    </w:p>
    <w:p w14:paraId="55009A53" w14:textId="77777777" w:rsidR="003215FE" w:rsidRPr="00145F9A" w:rsidRDefault="003215FE" w:rsidP="00F80745">
      <w:pPr>
        <w:spacing w:after="200" w:line="360" w:lineRule="auto"/>
        <w:ind w:left="840"/>
        <w:rPr>
          <w:rFonts w:ascii="Arial" w:hAnsi="Arial" w:cs="Arial"/>
        </w:rPr>
      </w:pPr>
      <w:r w:rsidRPr="00145F9A">
        <w:rPr>
          <w:rFonts w:ascii="Arial" w:hAnsi="Arial" w:cs="Arial"/>
        </w:rPr>
        <w:t>Few children ever ask for worksheets, but they often beg to play maths games and protest when the teacher’s response is ‘no’. For children’s development of autonomy, it is important that they work and learn for their own satisfaction, without being manipulated</w:t>
      </w:r>
      <w:r w:rsidR="004C312F">
        <w:rPr>
          <w:rFonts w:ascii="Arial" w:hAnsi="Arial" w:cs="Arial"/>
        </w:rPr>
        <w:t>.</w:t>
      </w:r>
      <w:r w:rsidRPr="00145F9A">
        <w:rPr>
          <w:rFonts w:ascii="Arial" w:hAnsi="Arial" w:cs="Arial"/>
        </w:rPr>
        <w:t xml:space="preserve">. </w:t>
      </w:r>
    </w:p>
    <w:p w14:paraId="132D4B0E" w14:textId="177E6FA1" w:rsidR="00E25CEC" w:rsidRPr="00E928A4" w:rsidRDefault="00B632E8" w:rsidP="00F80745">
      <w:pPr>
        <w:spacing w:after="200" w:line="360" w:lineRule="auto"/>
        <w:rPr>
          <w:rFonts w:ascii="Arial" w:hAnsi="Arial" w:cs="Arial"/>
        </w:rPr>
      </w:pPr>
      <w:r w:rsidRPr="00145F9A">
        <w:rPr>
          <w:rFonts w:ascii="Arial" w:hAnsi="Arial" w:cs="Arial"/>
          <w:bCs/>
        </w:rPr>
        <w:t xml:space="preserve">Bandura (1997) undertook international research which </w:t>
      </w:r>
      <w:r w:rsidR="003215FE" w:rsidRPr="00145F9A">
        <w:rPr>
          <w:rFonts w:ascii="Arial" w:hAnsi="Arial" w:cs="Arial"/>
          <w:bCs/>
        </w:rPr>
        <w:t>emphasised</w:t>
      </w:r>
      <w:r w:rsidR="007631DF">
        <w:rPr>
          <w:rFonts w:ascii="Arial" w:hAnsi="Arial" w:cs="Arial"/>
          <w:bCs/>
        </w:rPr>
        <w:t xml:space="preserve"> </w:t>
      </w:r>
      <w:r w:rsidRPr="00145F9A">
        <w:rPr>
          <w:rFonts w:ascii="Arial" w:hAnsi="Arial" w:cs="Arial"/>
          <w:bCs/>
        </w:rPr>
        <w:t>what effective practitioners should do to make educational resources enaging</w:t>
      </w:r>
      <w:r w:rsidR="007631DF">
        <w:rPr>
          <w:rFonts w:ascii="Arial" w:hAnsi="Arial" w:cs="Arial"/>
          <w:bCs/>
        </w:rPr>
        <w:t>;</w:t>
      </w:r>
      <w:r w:rsidRPr="00145F9A">
        <w:rPr>
          <w:rFonts w:ascii="Arial" w:hAnsi="Arial" w:cs="Arial"/>
          <w:bCs/>
        </w:rPr>
        <w:t xml:space="preserve"> these include</w:t>
      </w:r>
      <w:r w:rsidR="007631DF">
        <w:rPr>
          <w:rFonts w:ascii="Arial" w:hAnsi="Arial" w:cs="Arial"/>
          <w:bCs/>
        </w:rPr>
        <w:t xml:space="preserve">d </w:t>
      </w:r>
      <w:r w:rsidRPr="00145F9A">
        <w:rPr>
          <w:rFonts w:ascii="Arial" w:hAnsi="Arial" w:cs="Arial"/>
          <w:bCs/>
        </w:rPr>
        <w:t xml:space="preserve">making activities </w:t>
      </w:r>
      <w:r w:rsidR="004C312F">
        <w:rPr>
          <w:rFonts w:ascii="Arial" w:hAnsi="Arial" w:cs="Arial"/>
          <w:bCs/>
        </w:rPr>
        <w:t xml:space="preserve">as </w:t>
      </w:r>
      <w:r w:rsidRPr="00145F9A">
        <w:rPr>
          <w:rFonts w:ascii="Arial" w:hAnsi="Arial" w:cs="Arial"/>
          <w:bCs/>
        </w:rPr>
        <w:t>exciting as possible, provid</w:t>
      </w:r>
      <w:r w:rsidR="004C312F">
        <w:rPr>
          <w:rFonts w:ascii="Arial" w:hAnsi="Arial" w:cs="Arial"/>
          <w:bCs/>
        </w:rPr>
        <w:t>ing</w:t>
      </w:r>
      <w:r w:rsidRPr="00145F9A">
        <w:rPr>
          <w:rFonts w:ascii="Arial" w:hAnsi="Arial" w:cs="Arial"/>
          <w:bCs/>
        </w:rPr>
        <w:t xml:space="preserve"> feedback and includ</w:t>
      </w:r>
      <w:r w:rsidR="004C312F">
        <w:rPr>
          <w:rFonts w:ascii="Arial" w:hAnsi="Arial" w:cs="Arial"/>
          <w:bCs/>
        </w:rPr>
        <w:t>ing</w:t>
      </w:r>
      <w:r w:rsidRPr="00145F9A">
        <w:rPr>
          <w:rFonts w:ascii="Arial" w:hAnsi="Arial" w:cs="Arial"/>
          <w:bCs/>
        </w:rPr>
        <w:t xml:space="preserve"> a </w:t>
      </w:r>
      <w:r w:rsidR="008738E9" w:rsidRPr="00145F9A">
        <w:rPr>
          <w:rFonts w:ascii="Arial" w:hAnsi="Arial" w:cs="Arial"/>
          <w:bCs/>
        </w:rPr>
        <w:t>range of activities</w:t>
      </w:r>
      <w:r w:rsidRPr="00145F9A">
        <w:rPr>
          <w:rFonts w:ascii="Arial" w:hAnsi="Arial" w:cs="Arial"/>
          <w:bCs/>
        </w:rPr>
        <w:t xml:space="preserve"> to </w:t>
      </w:r>
      <w:r w:rsidR="008738E9" w:rsidRPr="00145F9A">
        <w:rPr>
          <w:rFonts w:ascii="Arial" w:hAnsi="Arial" w:cs="Arial"/>
          <w:bCs/>
        </w:rPr>
        <w:t>alleviate</w:t>
      </w:r>
      <w:r w:rsidRPr="00145F9A">
        <w:rPr>
          <w:rFonts w:ascii="Arial" w:hAnsi="Arial" w:cs="Arial"/>
          <w:bCs/>
        </w:rPr>
        <w:t xml:space="preserve"> any boredom which children might </w:t>
      </w:r>
      <w:r w:rsidR="008738E9" w:rsidRPr="00145F9A">
        <w:rPr>
          <w:rFonts w:ascii="Arial" w:hAnsi="Arial" w:cs="Arial"/>
          <w:bCs/>
        </w:rPr>
        <w:t>feel</w:t>
      </w:r>
      <w:r w:rsidRPr="00145F9A">
        <w:rPr>
          <w:rFonts w:ascii="Arial" w:hAnsi="Arial" w:cs="Arial"/>
          <w:bCs/>
        </w:rPr>
        <w:t xml:space="preserve">. </w:t>
      </w:r>
      <w:r w:rsidR="00E25CEC" w:rsidRPr="00145F9A">
        <w:rPr>
          <w:rFonts w:ascii="Arial" w:hAnsi="Arial" w:cs="Arial"/>
          <w:bCs/>
        </w:rPr>
        <w:t>Thus, at Ysg</w:t>
      </w:r>
      <w:r w:rsidR="001C392C">
        <w:rPr>
          <w:rFonts w:ascii="Arial" w:hAnsi="Arial" w:cs="Arial"/>
          <w:bCs/>
        </w:rPr>
        <w:t>o</w:t>
      </w:r>
      <w:r w:rsidR="00E25CEC" w:rsidRPr="00145F9A">
        <w:rPr>
          <w:rFonts w:ascii="Arial" w:hAnsi="Arial" w:cs="Arial"/>
          <w:bCs/>
        </w:rPr>
        <w:t xml:space="preserve">l Gofleidio, children will be </w:t>
      </w:r>
      <w:r w:rsidR="00E25CEC" w:rsidRPr="00145F9A">
        <w:rPr>
          <w:rFonts w:ascii="Arial" w:hAnsi="Arial" w:cs="Arial"/>
        </w:rPr>
        <w:t xml:space="preserve">encouraged to construct their own learning and value </w:t>
      </w:r>
      <w:r w:rsidR="00E25CEC" w:rsidRPr="00C14B8A">
        <w:rPr>
          <w:rFonts w:ascii="Arial" w:hAnsi="Arial" w:cs="Arial"/>
        </w:rPr>
        <w:t>will be given</w:t>
      </w:r>
      <w:r w:rsidR="00E25CEC" w:rsidRPr="00E928A4">
        <w:rPr>
          <w:rFonts w:ascii="Arial" w:hAnsi="Arial" w:cs="Arial"/>
        </w:rPr>
        <w:t xml:space="preserve"> to activities from which children can devise their own strategies and ways of learning. </w:t>
      </w:r>
    </w:p>
    <w:p w14:paraId="4BA516F3" w14:textId="77777777" w:rsidR="00FA55AE" w:rsidRPr="00BA600D" w:rsidRDefault="00FA55AE" w:rsidP="00F80745">
      <w:pPr>
        <w:spacing w:after="200" w:line="360" w:lineRule="auto"/>
        <w:jc w:val="center"/>
        <w:rPr>
          <w:rFonts w:ascii="Arial" w:hAnsi="Arial" w:cs="Arial"/>
          <w:b/>
          <w:color w:val="000000" w:themeColor="text1"/>
        </w:rPr>
      </w:pPr>
      <w:r w:rsidRPr="00BA600D">
        <w:rPr>
          <w:rFonts w:ascii="Arial" w:hAnsi="Arial" w:cs="Arial"/>
          <w:b/>
          <w:color w:val="000000" w:themeColor="text1"/>
        </w:rPr>
        <w:t>Real life experiences</w:t>
      </w:r>
    </w:p>
    <w:p w14:paraId="176E5154" w14:textId="688D1EB8" w:rsidR="004C312F" w:rsidRDefault="00F953FD" w:rsidP="00F80745">
      <w:pPr>
        <w:spacing w:after="200" w:line="360" w:lineRule="auto"/>
        <w:rPr>
          <w:rFonts w:ascii="Arial" w:hAnsi="Arial" w:cs="Arial"/>
          <w:bCs/>
        </w:rPr>
      </w:pPr>
      <w:r w:rsidRPr="00BA600D">
        <w:rPr>
          <w:rFonts w:ascii="Arial" w:hAnsi="Arial" w:cs="Arial"/>
          <w:bCs/>
          <w:color w:val="000000" w:themeColor="text1"/>
        </w:rPr>
        <w:t xml:space="preserve">Children </w:t>
      </w:r>
      <w:r w:rsidRPr="00C14B8A">
        <w:rPr>
          <w:rFonts w:ascii="Arial" w:hAnsi="Arial" w:cs="Arial"/>
          <w:bCs/>
        </w:rPr>
        <w:t xml:space="preserve">who </w:t>
      </w:r>
      <w:r w:rsidR="00E25CEC" w:rsidRPr="00C14B8A">
        <w:rPr>
          <w:rFonts w:ascii="Arial" w:hAnsi="Arial" w:cs="Arial"/>
          <w:bCs/>
        </w:rPr>
        <w:t>attend</w:t>
      </w:r>
      <w:r w:rsidRPr="00C14B8A">
        <w:rPr>
          <w:rFonts w:ascii="Arial" w:hAnsi="Arial" w:cs="Arial"/>
          <w:bCs/>
        </w:rPr>
        <w:t xml:space="preserve"> our school will have real life experiences to help expand on their learning</w:t>
      </w:r>
      <w:r w:rsidR="00E25CEC" w:rsidRPr="00C14B8A">
        <w:rPr>
          <w:rFonts w:ascii="Arial" w:hAnsi="Arial" w:cs="Arial"/>
          <w:bCs/>
        </w:rPr>
        <w:t>;</w:t>
      </w:r>
      <w:r w:rsidRPr="00C14B8A">
        <w:rPr>
          <w:rFonts w:ascii="Arial" w:hAnsi="Arial" w:cs="Arial"/>
          <w:bCs/>
        </w:rPr>
        <w:t xml:space="preserve"> these include</w:t>
      </w:r>
      <w:r w:rsidR="00E25CEC" w:rsidRPr="00C14B8A">
        <w:rPr>
          <w:rFonts w:ascii="Arial" w:hAnsi="Arial" w:cs="Arial"/>
          <w:bCs/>
        </w:rPr>
        <w:t>, for example,</w:t>
      </w:r>
      <w:r w:rsidR="003D7ECE">
        <w:rPr>
          <w:rFonts w:ascii="Arial" w:hAnsi="Arial" w:cs="Arial"/>
          <w:bCs/>
        </w:rPr>
        <w:t xml:space="preserve"> </w:t>
      </w:r>
      <w:r w:rsidR="00E25CEC" w:rsidRPr="00C14B8A">
        <w:rPr>
          <w:rFonts w:ascii="Arial" w:hAnsi="Arial" w:cs="Arial"/>
          <w:bCs/>
        </w:rPr>
        <w:t>visiting</w:t>
      </w:r>
      <w:r w:rsidRPr="00C14B8A">
        <w:rPr>
          <w:rFonts w:ascii="Arial" w:hAnsi="Arial" w:cs="Arial"/>
          <w:bCs/>
        </w:rPr>
        <w:t xml:space="preserve"> the local bakery to learn how bread is made. They will also </w:t>
      </w:r>
      <w:r w:rsidR="00E25CEC" w:rsidRPr="00C14B8A">
        <w:rPr>
          <w:rFonts w:ascii="Arial" w:hAnsi="Arial" w:cs="Arial"/>
          <w:bCs/>
        </w:rPr>
        <w:t>acquaint thems</w:t>
      </w:r>
      <w:r w:rsidR="001C392C">
        <w:rPr>
          <w:rFonts w:ascii="Arial" w:hAnsi="Arial" w:cs="Arial"/>
          <w:bCs/>
        </w:rPr>
        <w:t>e</w:t>
      </w:r>
      <w:r w:rsidR="00E25CEC" w:rsidRPr="00C14B8A">
        <w:rPr>
          <w:rFonts w:ascii="Arial" w:hAnsi="Arial" w:cs="Arial"/>
          <w:bCs/>
        </w:rPr>
        <w:t xml:space="preserve">lves with </w:t>
      </w:r>
      <w:r w:rsidRPr="00C14B8A">
        <w:rPr>
          <w:rFonts w:ascii="Arial" w:hAnsi="Arial" w:cs="Arial"/>
          <w:bCs/>
        </w:rPr>
        <w:t xml:space="preserve">other </w:t>
      </w:r>
      <w:r w:rsidR="00E25CEC" w:rsidRPr="00C14B8A">
        <w:rPr>
          <w:rFonts w:ascii="Arial" w:hAnsi="Arial" w:cs="Arial"/>
          <w:bCs/>
        </w:rPr>
        <w:t>services within</w:t>
      </w:r>
      <w:r w:rsidRPr="00C14B8A">
        <w:rPr>
          <w:rFonts w:ascii="Arial" w:hAnsi="Arial" w:cs="Arial"/>
          <w:bCs/>
        </w:rPr>
        <w:t xml:space="preserve"> our community such as the </w:t>
      </w:r>
      <w:r w:rsidR="00E25CEC" w:rsidRPr="00C14B8A">
        <w:rPr>
          <w:rFonts w:ascii="Arial" w:hAnsi="Arial" w:cs="Arial"/>
          <w:bCs/>
        </w:rPr>
        <w:t>P</w:t>
      </w:r>
      <w:r w:rsidRPr="00C14B8A">
        <w:rPr>
          <w:rFonts w:ascii="Arial" w:hAnsi="Arial" w:cs="Arial"/>
          <w:bCs/>
        </w:rPr>
        <w:t xml:space="preserve">ost </w:t>
      </w:r>
      <w:r w:rsidR="00E25CEC" w:rsidRPr="00C14B8A">
        <w:rPr>
          <w:rFonts w:ascii="Arial" w:hAnsi="Arial" w:cs="Arial"/>
          <w:bCs/>
        </w:rPr>
        <w:t>O</w:t>
      </w:r>
      <w:r w:rsidRPr="00C14B8A">
        <w:rPr>
          <w:rFonts w:ascii="Arial" w:hAnsi="Arial" w:cs="Arial"/>
          <w:bCs/>
        </w:rPr>
        <w:t>ffice, the bank and the local supermarket. Little Acorns Day Nursey is one example which believes that children learn best from</w:t>
      </w:r>
      <w:r w:rsidRPr="00BA600D">
        <w:rPr>
          <w:rFonts w:ascii="Arial" w:hAnsi="Arial" w:cs="Arial"/>
          <w:bCs/>
          <w:color w:val="000000" w:themeColor="text1"/>
        </w:rPr>
        <w:t xml:space="preserve"> first hand </w:t>
      </w:r>
      <w:r w:rsidRPr="00BA600D">
        <w:rPr>
          <w:rFonts w:ascii="Arial" w:hAnsi="Arial" w:cs="Arial"/>
          <w:bCs/>
          <w:color w:val="000000" w:themeColor="text1"/>
        </w:rPr>
        <w:lastRenderedPageBreak/>
        <w:t xml:space="preserve">experiences, as this </w:t>
      </w:r>
      <w:r w:rsidRPr="00C14B8A">
        <w:rPr>
          <w:rFonts w:ascii="Arial" w:hAnsi="Arial" w:cs="Arial"/>
          <w:bCs/>
        </w:rPr>
        <w:t>helps them build on their curiosity and develop their eagerness to learn more about how things work (Estyn, 2014).</w:t>
      </w:r>
    </w:p>
    <w:p w14:paraId="7E32D050" w14:textId="646FC1B5" w:rsidR="007631DF" w:rsidRDefault="00F953FD" w:rsidP="00F80745">
      <w:pPr>
        <w:spacing w:after="200" w:line="360" w:lineRule="auto"/>
        <w:rPr>
          <w:rFonts w:ascii="Arial" w:hAnsi="Arial" w:cs="Arial"/>
          <w:b/>
          <w:iCs/>
        </w:rPr>
      </w:pPr>
      <w:r w:rsidRPr="00C14B8A">
        <w:rPr>
          <w:rFonts w:ascii="Arial" w:hAnsi="Arial" w:cs="Arial"/>
          <w:bCs/>
          <w:iCs/>
        </w:rPr>
        <w:t xml:space="preserve">Once a week, </w:t>
      </w:r>
      <w:r w:rsidR="002246B4" w:rsidRPr="00C14B8A">
        <w:rPr>
          <w:rFonts w:ascii="Arial" w:hAnsi="Arial" w:cs="Arial"/>
          <w:bCs/>
          <w:iCs/>
        </w:rPr>
        <w:t xml:space="preserve">Year 6 </w:t>
      </w:r>
      <w:r w:rsidRPr="00C14B8A">
        <w:rPr>
          <w:rFonts w:ascii="Arial" w:hAnsi="Arial" w:cs="Arial"/>
          <w:bCs/>
          <w:iCs/>
        </w:rPr>
        <w:t xml:space="preserve">children will </w:t>
      </w:r>
      <w:r w:rsidR="002246B4" w:rsidRPr="00C14B8A">
        <w:rPr>
          <w:rFonts w:ascii="Arial" w:hAnsi="Arial" w:cs="Arial"/>
          <w:bCs/>
          <w:iCs/>
        </w:rPr>
        <w:t>go</w:t>
      </w:r>
      <w:r w:rsidRPr="00C14B8A">
        <w:rPr>
          <w:rFonts w:ascii="Arial" w:hAnsi="Arial" w:cs="Arial"/>
          <w:bCs/>
          <w:iCs/>
        </w:rPr>
        <w:t xml:space="preserve"> out in</w:t>
      </w:r>
      <w:r w:rsidR="002246B4" w:rsidRPr="00C14B8A">
        <w:rPr>
          <w:rFonts w:ascii="Arial" w:hAnsi="Arial" w:cs="Arial"/>
          <w:bCs/>
          <w:iCs/>
        </w:rPr>
        <w:t>to</w:t>
      </w:r>
      <w:r w:rsidRPr="00C14B8A">
        <w:rPr>
          <w:rFonts w:ascii="Arial" w:hAnsi="Arial" w:cs="Arial"/>
          <w:bCs/>
          <w:iCs/>
        </w:rPr>
        <w:t xml:space="preserve"> the wider community which will allow children to look beyond the school </w:t>
      </w:r>
      <w:r w:rsidR="002246B4" w:rsidRPr="00C14B8A">
        <w:rPr>
          <w:rFonts w:ascii="Arial" w:hAnsi="Arial" w:cs="Arial"/>
          <w:bCs/>
          <w:iCs/>
        </w:rPr>
        <w:t xml:space="preserve">environment; </w:t>
      </w:r>
      <w:r w:rsidRPr="00C14B8A">
        <w:rPr>
          <w:rFonts w:ascii="Arial" w:hAnsi="Arial" w:cs="Arial"/>
          <w:bCs/>
          <w:iCs/>
        </w:rPr>
        <w:t xml:space="preserve">they will </w:t>
      </w:r>
      <w:r w:rsidR="002246B4" w:rsidRPr="00C14B8A">
        <w:rPr>
          <w:rFonts w:ascii="Arial" w:hAnsi="Arial" w:cs="Arial"/>
          <w:bCs/>
          <w:iCs/>
        </w:rPr>
        <w:t>have opportunities to</w:t>
      </w:r>
      <w:r w:rsidRPr="00C14B8A">
        <w:rPr>
          <w:rFonts w:ascii="Arial" w:hAnsi="Arial" w:cs="Arial"/>
          <w:bCs/>
          <w:iCs/>
        </w:rPr>
        <w:t xml:space="preserve"> get involved with local businesses, care homes, police and community groups (School Councils UK, 2005). This will help children become global citizen</w:t>
      </w:r>
      <w:r w:rsidR="00182299" w:rsidRPr="00C14B8A">
        <w:rPr>
          <w:rFonts w:ascii="Arial" w:hAnsi="Arial" w:cs="Arial"/>
          <w:bCs/>
          <w:iCs/>
        </w:rPr>
        <w:t>s</w:t>
      </w:r>
      <w:r w:rsidRPr="00C14B8A">
        <w:rPr>
          <w:rFonts w:ascii="Arial" w:hAnsi="Arial" w:cs="Arial"/>
          <w:bCs/>
          <w:iCs/>
        </w:rPr>
        <w:t xml:space="preserve"> as they are learning about how </w:t>
      </w:r>
      <w:r w:rsidR="00182299" w:rsidRPr="00C14B8A">
        <w:rPr>
          <w:rFonts w:ascii="Arial" w:hAnsi="Arial" w:cs="Arial"/>
          <w:bCs/>
          <w:iCs/>
        </w:rPr>
        <w:t xml:space="preserve">the </w:t>
      </w:r>
      <w:r w:rsidRPr="00C14B8A">
        <w:rPr>
          <w:rFonts w:ascii="Arial" w:hAnsi="Arial" w:cs="Arial"/>
          <w:bCs/>
          <w:iCs/>
        </w:rPr>
        <w:t xml:space="preserve">wider world works and they will hold an active role within their community to try and make our planet more sustainable (Oxfam, 2020). </w:t>
      </w:r>
    </w:p>
    <w:p w14:paraId="7E6E943B" w14:textId="77777777" w:rsidR="00267526" w:rsidRPr="00FA55AE" w:rsidRDefault="00267526" w:rsidP="00F80745">
      <w:pPr>
        <w:spacing w:after="200" w:line="360" w:lineRule="auto"/>
        <w:jc w:val="center"/>
        <w:rPr>
          <w:rFonts w:ascii="Arial" w:hAnsi="Arial" w:cs="Arial"/>
          <w:b/>
          <w:iCs/>
        </w:rPr>
      </w:pPr>
      <w:r w:rsidRPr="00FA55AE">
        <w:rPr>
          <w:rFonts w:ascii="Arial" w:hAnsi="Arial" w:cs="Arial"/>
          <w:b/>
          <w:iCs/>
        </w:rPr>
        <w:t>Assessments</w:t>
      </w:r>
    </w:p>
    <w:p w14:paraId="73398F58" w14:textId="6F95E499" w:rsidR="00F55169" w:rsidRPr="0035515A" w:rsidRDefault="004C249B" w:rsidP="00F80745">
      <w:pPr>
        <w:spacing w:after="200" w:line="360" w:lineRule="auto"/>
        <w:rPr>
          <w:rFonts w:ascii="Arial" w:hAnsi="Arial" w:cs="Arial"/>
          <w:bCs/>
          <w:iCs/>
          <w:color w:val="92D050"/>
        </w:rPr>
      </w:pPr>
      <w:r w:rsidRPr="00343A12">
        <w:rPr>
          <w:rFonts w:ascii="Arial" w:hAnsi="Arial" w:cs="Arial"/>
          <w:bCs/>
          <w:iCs/>
          <w:color w:val="000000" w:themeColor="text1"/>
        </w:rPr>
        <w:t xml:space="preserve">The current formal schooling system in the UK continues to have tests administered to children in order to ascertain their progress and attainment levels (Farrington-Flint and Montgomery, 2016). </w:t>
      </w:r>
      <w:r w:rsidR="00B75B3D" w:rsidRPr="00343A12">
        <w:rPr>
          <w:rFonts w:ascii="Arial" w:hAnsi="Arial" w:cs="Arial"/>
          <w:bCs/>
          <w:iCs/>
          <w:color w:val="000000" w:themeColor="text1"/>
        </w:rPr>
        <w:t xml:space="preserve">When it comes to assessments, </w:t>
      </w:r>
      <w:r w:rsidRPr="00343A12">
        <w:rPr>
          <w:rFonts w:ascii="Arial" w:hAnsi="Arial" w:cs="Arial"/>
          <w:bCs/>
          <w:iCs/>
          <w:color w:val="000000" w:themeColor="text1"/>
        </w:rPr>
        <w:t xml:space="preserve">at </w:t>
      </w:r>
      <w:r w:rsidRPr="00231AAF">
        <w:rPr>
          <w:rFonts w:ascii="Arial" w:hAnsi="Arial" w:cs="Arial"/>
          <w:bCs/>
          <w:iCs/>
        </w:rPr>
        <w:t xml:space="preserve">Ysgol </w:t>
      </w:r>
      <w:r w:rsidR="000D098C" w:rsidRPr="00231AAF">
        <w:rPr>
          <w:rFonts w:ascii="Arial" w:hAnsi="Arial" w:cs="Arial"/>
          <w:bCs/>
          <w:iCs/>
        </w:rPr>
        <w:t>G</w:t>
      </w:r>
      <w:r w:rsidRPr="00231AAF">
        <w:rPr>
          <w:rFonts w:ascii="Arial" w:hAnsi="Arial" w:cs="Arial"/>
          <w:bCs/>
          <w:iCs/>
        </w:rPr>
        <w:t>ofleidio</w:t>
      </w:r>
      <w:r w:rsidRPr="00343A12">
        <w:rPr>
          <w:rFonts w:ascii="Arial" w:hAnsi="Arial" w:cs="Arial"/>
          <w:bCs/>
          <w:iCs/>
          <w:color w:val="000000" w:themeColor="text1"/>
        </w:rPr>
        <w:t xml:space="preserve">, </w:t>
      </w:r>
      <w:r w:rsidR="00267526" w:rsidRPr="00343A12">
        <w:rPr>
          <w:rFonts w:ascii="Arial" w:hAnsi="Arial" w:cs="Arial"/>
          <w:bCs/>
          <w:iCs/>
          <w:color w:val="000000" w:themeColor="text1"/>
        </w:rPr>
        <w:t xml:space="preserve">the </w:t>
      </w:r>
      <w:r w:rsidR="00B75B3D" w:rsidRPr="00343A12">
        <w:rPr>
          <w:rFonts w:ascii="Arial" w:hAnsi="Arial" w:cs="Arial"/>
          <w:bCs/>
          <w:iCs/>
          <w:color w:val="000000" w:themeColor="text1"/>
        </w:rPr>
        <w:t>children will not be doing any standardi</w:t>
      </w:r>
      <w:r w:rsidR="00267526" w:rsidRPr="00343A12">
        <w:rPr>
          <w:rFonts w:ascii="Arial" w:hAnsi="Arial" w:cs="Arial"/>
          <w:bCs/>
          <w:iCs/>
          <w:color w:val="000000" w:themeColor="text1"/>
        </w:rPr>
        <w:t>z</w:t>
      </w:r>
      <w:r w:rsidR="00B75B3D" w:rsidRPr="00343A12">
        <w:rPr>
          <w:rFonts w:ascii="Arial" w:hAnsi="Arial" w:cs="Arial"/>
          <w:bCs/>
          <w:iCs/>
          <w:color w:val="000000" w:themeColor="text1"/>
        </w:rPr>
        <w:t>e</w:t>
      </w:r>
      <w:r w:rsidR="00267526" w:rsidRPr="00343A12">
        <w:rPr>
          <w:rFonts w:ascii="Arial" w:hAnsi="Arial" w:cs="Arial"/>
          <w:bCs/>
          <w:iCs/>
          <w:color w:val="000000" w:themeColor="text1"/>
        </w:rPr>
        <w:t xml:space="preserve">d </w:t>
      </w:r>
      <w:r w:rsidR="00B75B3D" w:rsidRPr="00343A12">
        <w:rPr>
          <w:rFonts w:ascii="Arial" w:hAnsi="Arial" w:cs="Arial"/>
          <w:bCs/>
          <w:iCs/>
          <w:color w:val="000000" w:themeColor="text1"/>
        </w:rPr>
        <w:t>testing</w:t>
      </w:r>
      <w:r w:rsidR="00B773A3">
        <w:rPr>
          <w:rFonts w:ascii="Arial" w:hAnsi="Arial" w:cs="Arial"/>
          <w:bCs/>
          <w:iCs/>
          <w:color w:val="000000" w:themeColor="text1"/>
        </w:rPr>
        <w:t xml:space="preserve"> as a</w:t>
      </w:r>
      <w:r w:rsidR="00B75B3D" w:rsidRPr="00343A12">
        <w:rPr>
          <w:rFonts w:ascii="Arial" w:hAnsi="Arial" w:cs="Arial"/>
          <w:bCs/>
          <w:iCs/>
          <w:color w:val="000000" w:themeColor="text1"/>
        </w:rPr>
        <w:t>ccording to Willingham (</w:t>
      </w:r>
      <w:r w:rsidR="00267526" w:rsidRPr="00343A12">
        <w:rPr>
          <w:rFonts w:ascii="Arial" w:hAnsi="Arial" w:cs="Arial"/>
          <w:bCs/>
          <w:iCs/>
          <w:color w:val="000000" w:themeColor="text1"/>
        </w:rPr>
        <w:t>2009</w:t>
      </w:r>
      <w:r w:rsidR="00B75B3D" w:rsidRPr="00343A12">
        <w:rPr>
          <w:rFonts w:ascii="Arial" w:hAnsi="Arial" w:cs="Arial"/>
          <w:bCs/>
          <w:iCs/>
          <w:color w:val="000000" w:themeColor="text1"/>
        </w:rPr>
        <w:t xml:space="preserve">) standardized tests only create anxiety and </w:t>
      </w:r>
      <w:r w:rsidR="00267526" w:rsidRPr="00343A12">
        <w:rPr>
          <w:rFonts w:ascii="Arial" w:hAnsi="Arial" w:cs="Arial"/>
          <w:bCs/>
          <w:iCs/>
          <w:color w:val="000000" w:themeColor="text1"/>
        </w:rPr>
        <w:t>do not provide enough support for children to have that time to think in a critical way or have time to analys</w:t>
      </w:r>
      <w:r w:rsidRPr="00343A12">
        <w:rPr>
          <w:rFonts w:ascii="Arial" w:hAnsi="Arial" w:cs="Arial"/>
          <w:bCs/>
          <w:iCs/>
          <w:color w:val="000000" w:themeColor="text1"/>
        </w:rPr>
        <w:t>e</w:t>
      </w:r>
      <w:r w:rsidR="00267526" w:rsidRPr="00343A12">
        <w:rPr>
          <w:rFonts w:ascii="Arial" w:hAnsi="Arial" w:cs="Arial"/>
          <w:bCs/>
          <w:iCs/>
          <w:color w:val="000000" w:themeColor="text1"/>
        </w:rPr>
        <w:t xml:space="preserve"> the question as there is a time limit which adds </w:t>
      </w:r>
      <w:r w:rsidR="00267526" w:rsidRPr="00BA600D">
        <w:rPr>
          <w:rFonts w:ascii="Arial" w:hAnsi="Arial" w:cs="Arial"/>
          <w:bCs/>
          <w:iCs/>
          <w:color w:val="000000" w:themeColor="text1"/>
        </w:rPr>
        <w:t>im</w:t>
      </w:r>
      <w:r w:rsidR="000D098C">
        <w:rPr>
          <w:rFonts w:ascii="Arial" w:hAnsi="Arial" w:cs="Arial"/>
          <w:bCs/>
          <w:iCs/>
          <w:color w:val="000000" w:themeColor="text1"/>
        </w:rPr>
        <w:t>m</w:t>
      </w:r>
      <w:r w:rsidR="00267526" w:rsidRPr="00BA600D">
        <w:rPr>
          <w:rFonts w:ascii="Arial" w:hAnsi="Arial" w:cs="Arial"/>
          <w:bCs/>
          <w:iCs/>
          <w:color w:val="000000" w:themeColor="text1"/>
        </w:rPr>
        <w:t xml:space="preserve">ense pressure for the children to put any answer down as time is not on their side. </w:t>
      </w:r>
      <w:r w:rsidR="000D098C" w:rsidRPr="00BA600D">
        <w:rPr>
          <w:rFonts w:ascii="Arial" w:hAnsi="Arial" w:cs="Arial"/>
          <w:bCs/>
          <w:iCs/>
          <w:color w:val="000000" w:themeColor="text1"/>
        </w:rPr>
        <w:t>Cizek (2001) agrees with Willingham (2009) as he states that by having standardized testing,</w:t>
      </w:r>
      <w:r w:rsidR="003D7ECE">
        <w:rPr>
          <w:rFonts w:ascii="Arial" w:hAnsi="Arial" w:cs="Arial"/>
          <w:bCs/>
          <w:iCs/>
          <w:color w:val="000000" w:themeColor="text1"/>
        </w:rPr>
        <w:t xml:space="preserve"> </w:t>
      </w:r>
      <w:r w:rsidR="000D098C" w:rsidRPr="00BA600D">
        <w:rPr>
          <w:rFonts w:ascii="Arial" w:hAnsi="Arial" w:cs="Arial"/>
          <w:bCs/>
          <w:iCs/>
          <w:color w:val="000000" w:themeColor="text1"/>
        </w:rPr>
        <w:t xml:space="preserve">this causes stress and severe anxiety and this can even be shown in children </w:t>
      </w:r>
      <w:r w:rsidR="000D098C" w:rsidRPr="00C14B8A">
        <w:rPr>
          <w:rFonts w:ascii="Arial" w:hAnsi="Arial" w:cs="Arial"/>
          <w:bCs/>
          <w:iCs/>
        </w:rPr>
        <w:t xml:space="preserve">who are seen as ‘bright’. However, </w:t>
      </w:r>
      <w:r w:rsidR="002E54D8" w:rsidRPr="00C14B8A">
        <w:rPr>
          <w:rFonts w:ascii="Arial" w:hAnsi="Arial" w:cs="Arial"/>
          <w:bCs/>
          <w:iCs/>
        </w:rPr>
        <w:t xml:space="preserve">according to </w:t>
      </w:r>
      <w:r w:rsidR="002E54D8" w:rsidRPr="003F28A7">
        <w:rPr>
          <w:rFonts w:ascii="Arial" w:hAnsi="Arial" w:cs="Arial"/>
          <w:bCs/>
          <w:iCs/>
        </w:rPr>
        <w:t>Phelps (2011)</w:t>
      </w:r>
      <w:r w:rsidR="000D098C" w:rsidRPr="003F28A7">
        <w:rPr>
          <w:rFonts w:ascii="Arial" w:hAnsi="Arial" w:cs="Arial"/>
          <w:bCs/>
          <w:iCs/>
        </w:rPr>
        <w:t>,</w:t>
      </w:r>
      <w:r w:rsidR="002E54D8" w:rsidRPr="003F28A7">
        <w:rPr>
          <w:rFonts w:ascii="Arial" w:hAnsi="Arial" w:cs="Arial"/>
          <w:bCs/>
          <w:iCs/>
        </w:rPr>
        <w:t xml:space="preserve"> 93% of studies have seen that by students participating in any tests including standardize</w:t>
      </w:r>
      <w:r w:rsidR="00B773A3" w:rsidRPr="003F28A7">
        <w:rPr>
          <w:rFonts w:ascii="Arial" w:hAnsi="Arial" w:cs="Arial"/>
          <w:bCs/>
          <w:iCs/>
        </w:rPr>
        <w:t>d</w:t>
      </w:r>
      <w:r w:rsidR="002E54D8" w:rsidRPr="003F28A7">
        <w:rPr>
          <w:rFonts w:ascii="Arial" w:hAnsi="Arial" w:cs="Arial"/>
          <w:bCs/>
          <w:iCs/>
        </w:rPr>
        <w:t xml:space="preserve"> testing have</w:t>
      </w:r>
      <w:r w:rsidR="003F28A7" w:rsidRPr="003F28A7">
        <w:rPr>
          <w:rFonts w:ascii="Arial" w:hAnsi="Arial" w:cs="Arial"/>
          <w:bCs/>
          <w:iCs/>
        </w:rPr>
        <w:t xml:space="preserve"> not</w:t>
      </w:r>
      <w:r w:rsidR="002E54D8" w:rsidRPr="003F28A7">
        <w:rPr>
          <w:rFonts w:ascii="Arial" w:hAnsi="Arial" w:cs="Arial"/>
          <w:bCs/>
          <w:iCs/>
        </w:rPr>
        <w:t xml:space="preserve"> found a positive effect on </w:t>
      </w:r>
      <w:r w:rsidR="00182299" w:rsidRPr="003F28A7">
        <w:rPr>
          <w:rFonts w:ascii="Arial" w:hAnsi="Arial" w:cs="Arial"/>
          <w:bCs/>
          <w:iCs/>
        </w:rPr>
        <w:t>learners’</w:t>
      </w:r>
      <w:r w:rsidR="002E54D8" w:rsidRPr="003F28A7">
        <w:rPr>
          <w:rFonts w:ascii="Arial" w:hAnsi="Arial" w:cs="Arial"/>
          <w:bCs/>
          <w:iCs/>
        </w:rPr>
        <w:t xml:space="preserve"> achievement. </w:t>
      </w:r>
      <w:r w:rsidR="00F55169" w:rsidRPr="003F28A7">
        <w:rPr>
          <w:rFonts w:ascii="Arial" w:hAnsi="Arial" w:cs="Arial"/>
          <w:bCs/>
          <w:iCs/>
        </w:rPr>
        <w:t>There will be no examinations in our school</w:t>
      </w:r>
      <w:r w:rsidR="00B773A3" w:rsidRPr="003F28A7">
        <w:rPr>
          <w:rFonts w:ascii="Arial" w:hAnsi="Arial" w:cs="Arial"/>
          <w:bCs/>
          <w:iCs/>
        </w:rPr>
        <w:t xml:space="preserve"> in line with Holt’s thinking about the harmful effect on children</w:t>
      </w:r>
      <w:r w:rsidR="00182299" w:rsidRPr="003F28A7">
        <w:rPr>
          <w:rFonts w:ascii="Arial" w:hAnsi="Arial" w:cs="Arial"/>
          <w:bCs/>
          <w:iCs/>
        </w:rPr>
        <w:t>;</w:t>
      </w:r>
      <w:r w:rsidR="00F55169" w:rsidRPr="003F28A7">
        <w:rPr>
          <w:rFonts w:ascii="Arial" w:hAnsi="Arial" w:cs="Arial"/>
          <w:bCs/>
          <w:iCs/>
        </w:rPr>
        <w:t xml:space="preserve"> the children will be</w:t>
      </w:r>
      <w:r w:rsidR="00F55169" w:rsidRPr="00BA600D">
        <w:rPr>
          <w:rFonts w:ascii="Arial" w:hAnsi="Arial" w:cs="Arial"/>
          <w:bCs/>
          <w:iCs/>
          <w:color w:val="000000" w:themeColor="text1"/>
        </w:rPr>
        <w:t xml:space="preserve"> assessed through their coursework</w:t>
      </w:r>
      <w:r w:rsidR="00B632E8" w:rsidRPr="00BA600D">
        <w:rPr>
          <w:rFonts w:ascii="Arial" w:hAnsi="Arial" w:cs="Arial"/>
          <w:bCs/>
          <w:iCs/>
          <w:color w:val="000000" w:themeColor="text1"/>
        </w:rPr>
        <w:t xml:space="preserve">. We will measure children’s work by giving them </w:t>
      </w:r>
      <w:r w:rsidR="00766E02" w:rsidRPr="00BA600D">
        <w:rPr>
          <w:rFonts w:ascii="Arial" w:hAnsi="Arial" w:cs="Arial"/>
          <w:bCs/>
          <w:iCs/>
          <w:color w:val="000000" w:themeColor="text1"/>
        </w:rPr>
        <w:t xml:space="preserve">regular verbal and written feedback from their teachers to support them further in their learning and get them to understand a more critical approach as by questioning them it will deepen their understanding (Ofsted, 2019). </w:t>
      </w:r>
      <w:r w:rsidR="008E609D" w:rsidRPr="00BA600D">
        <w:rPr>
          <w:rFonts w:ascii="Arial" w:hAnsi="Arial" w:cs="Arial"/>
          <w:bCs/>
          <w:iCs/>
          <w:color w:val="000000" w:themeColor="text1"/>
        </w:rPr>
        <w:t>There are many different approaches which are used to make sure that the children are learning and understanding about what is being taught to them</w:t>
      </w:r>
      <w:r w:rsidR="000D098C">
        <w:rPr>
          <w:rFonts w:ascii="Arial" w:hAnsi="Arial" w:cs="Arial"/>
          <w:bCs/>
          <w:iCs/>
          <w:color w:val="000000" w:themeColor="text1"/>
        </w:rPr>
        <w:t>;</w:t>
      </w:r>
      <w:r w:rsidR="008E609D" w:rsidRPr="00BA600D">
        <w:rPr>
          <w:rFonts w:ascii="Arial" w:hAnsi="Arial" w:cs="Arial"/>
          <w:bCs/>
          <w:iCs/>
          <w:color w:val="000000" w:themeColor="text1"/>
        </w:rPr>
        <w:t xml:space="preserve"> for example teachers will prompt the children</w:t>
      </w:r>
      <w:r w:rsidR="00182299" w:rsidRPr="00BA600D">
        <w:rPr>
          <w:rFonts w:ascii="Arial" w:hAnsi="Arial" w:cs="Arial"/>
          <w:bCs/>
          <w:iCs/>
          <w:color w:val="000000" w:themeColor="text1"/>
        </w:rPr>
        <w:t>,</w:t>
      </w:r>
      <w:r w:rsidR="008E609D" w:rsidRPr="00BA600D">
        <w:rPr>
          <w:rFonts w:ascii="Arial" w:hAnsi="Arial" w:cs="Arial"/>
          <w:bCs/>
          <w:iCs/>
          <w:color w:val="000000" w:themeColor="text1"/>
        </w:rPr>
        <w:t xml:space="preserve"> question</w:t>
      </w:r>
      <w:r w:rsidR="00182299" w:rsidRPr="00BA600D">
        <w:rPr>
          <w:rFonts w:ascii="Arial" w:hAnsi="Arial" w:cs="Arial"/>
          <w:bCs/>
          <w:iCs/>
          <w:color w:val="000000" w:themeColor="text1"/>
        </w:rPr>
        <w:t xml:space="preserve"> them</w:t>
      </w:r>
      <w:r w:rsidR="008E609D" w:rsidRPr="00BA600D">
        <w:rPr>
          <w:rFonts w:ascii="Arial" w:hAnsi="Arial" w:cs="Arial"/>
          <w:bCs/>
          <w:iCs/>
          <w:color w:val="000000" w:themeColor="text1"/>
        </w:rPr>
        <w:t xml:space="preserve"> about what they are learning and if they see that a child </w:t>
      </w:r>
      <w:r w:rsidR="000D098C">
        <w:rPr>
          <w:rFonts w:ascii="Arial" w:hAnsi="Arial" w:cs="Arial"/>
          <w:bCs/>
          <w:iCs/>
          <w:color w:val="000000" w:themeColor="text1"/>
        </w:rPr>
        <w:t>has</w:t>
      </w:r>
      <w:r w:rsidR="008E609D" w:rsidRPr="00BA600D">
        <w:rPr>
          <w:rFonts w:ascii="Arial" w:hAnsi="Arial" w:cs="Arial"/>
          <w:bCs/>
          <w:iCs/>
          <w:color w:val="000000" w:themeColor="text1"/>
        </w:rPr>
        <w:t xml:space="preserve"> a misconception or a different answer they can then focus more attention on that </w:t>
      </w:r>
      <w:r w:rsidR="008E609D" w:rsidRPr="00BA600D">
        <w:rPr>
          <w:rFonts w:ascii="Arial" w:hAnsi="Arial" w:cs="Arial"/>
          <w:bCs/>
          <w:iCs/>
          <w:color w:val="000000" w:themeColor="text1"/>
        </w:rPr>
        <w:lastRenderedPageBreak/>
        <w:t>child/children to make sure they are getting the extra support that they need (Ofsted, 2019).</w:t>
      </w:r>
    </w:p>
    <w:p w14:paraId="023D232D" w14:textId="04CADD2E" w:rsidR="00532EAD" w:rsidRPr="003F28A7" w:rsidRDefault="00B0553D" w:rsidP="00F80745">
      <w:pPr>
        <w:tabs>
          <w:tab w:val="left" w:pos="1050"/>
        </w:tabs>
        <w:spacing w:line="360" w:lineRule="auto"/>
        <w:jc w:val="both"/>
        <w:rPr>
          <w:rFonts w:ascii="Arial" w:hAnsi="Arial" w:cs="Arial"/>
        </w:rPr>
      </w:pPr>
      <w:r w:rsidRPr="00C14B8A">
        <w:rPr>
          <w:rFonts w:ascii="Arial" w:hAnsi="Arial" w:cs="Arial"/>
        </w:rPr>
        <w:t xml:space="preserve">To conclude, it is clear to see </w:t>
      </w:r>
      <w:r w:rsidRPr="003F28A7">
        <w:rPr>
          <w:rFonts w:ascii="Arial" w:hAnsi="Arial" w:cs="Arial"/>
        </w:rPr>
        <w:t xml:space="preserve">the educational system </w:t>
      </w:r>
      <w:r w:rsidR="00644862" w:rsidRPr="003F28A7">
        <w:rPr>
          <w:rFonts w:ascii="Arial" w:hAnsi="Arial" w:cs="Arial"/>
        </w:rPr>
        <w:t>draws on many different philosophical and theoretical positions of how children learn</w:t>
      </w:r>
      <w:r w:rsidR="00101D74" w:rsidRPr="003F28A7">
        <w:rPr>
          <w:rFonts w:ascii="Arial" w:hAnsi="Arial" w:cs="Arial"/>
        </w:rPr>
        <w:t xml:space="preserve"> and </w:t>
      </w:r>
      <w:r w:rsidR="005A2899" w:rsidRPr="003F28A7">
        <w:rPr>
          <w:rFonts w:ascii="Arial" w:hAnsi="Arial" w:cs="Arial"/>
        </w:rPr>
        <w:t xml:space="preserve">that </w:t>
      </w:r>
      <w:r w:rsidR="00101D74" w:rsidRPr="003F28A7">
        <w:rPr>
          <w:rFonts w:ascii="Arial" w:hAnsi="Arial" w:cs="Arial"/>
        </w:rPr>
        <w:t>c</w:t>
      </w:r>
      <w:r w:rsidR="00644862" w:rsidRPr="003F28A7">
        <w:rPr>
          <w:rFonts w:ascii="Arial" w:hAnsi="Arial" w:cs="Arial"/>
        </w:rPr>
        <w:t>urricula and pedagogy continue to spark debate</w:t>
      </w:r>
      <w:r w:rsidR="00101D74" w:rsidRPr="003F28A7">
        <w:rPr>
          <w:rFonts w:ascii="Arial" w:hAnsi="Arial" w:cs="Arial"/>
        </w:rPr>
        <w:t xml:space="preserve">. At Ysgol Gofleidio, we strongly believe that a </w:t>
      </w:r>
      <w:r w:rsidR="00B16F24" w:rsidRPr="003F28A7">
        <w:rPr>
          <w:rFonts w:ascii="Arial" w:hAnsi="Arial" w:cs="Arial"/>
        </w:rPr>
        <w:t xml:space="preserve">child-centred </w:t>
      </w:r>
      <w:r w:rsidR="00101D74" w:rsidRPr="003F28A7">
        <w:rPr>
          <w:rFonts w:ascii="Arial" w:hAnsi="Arial" w:cs="Arial"/>
        </w:rPr>
        <w:t>approach</w:t>
      </w:r>
      <w:r w:rsidR="00F929CF" w:rsidRPr="003F28A7">
        <w:rPr>
          <w:rFonts w:ascii="Arial" w:hAnsi="Arial" w:cs="Arial"/>
        </w:rPr>
        <w:t xml:space="preserve"> in a stimulating learning environment </w:t>
      </w:r>
      <w:r w:rsidR="00101D74" w:rsidRPr="003F28A7">
        <w:rPr>
          <w:rFonts w:ascii="Arial" w:hAnsi="Arial" w:cs="Arial"/>
        </w:rPr>
        <w:t xml:space="preserve"> </w:t>
      </w:r>
      <w:r w:rsidR="00F929CF" w:rsidRPr="003F28A7">
        <w:rPr>
          <w:rFonts w:ascii="Arial" w:hAnsi="Arial" w:cs="Arial"/>
        </w:rPr>
        <w:t>will allow for rich learning experiences.</w:t>
      </w:r>
      <w:r w:rsidR="003D7ECE">
        <w:rPr>
          <w:rFonts w:ascii="Arial" w:hAnsi="Arial" w:cs="Arial"/>
        </w:rPr>
        <w:t xml:space="preserve"> </w:t>
      </w:r>
      <w:r w:rsidR="00F929CF" w:rsidRPr="003F28A7">
        <w:rPr>
          <w:rFonts w:ascii="Arial" w:hAnsi="Arial" w:cs="Arial"/>
        </w:rPr>
        <w:t xml:space="preserve">Our </w:t>
      </w:r>
      <w:r w:rsidR="00B16F24" w:rsidRPr="003F28A7">
        <w:rPr>
          <w:rFonts w:ascii="Arial" w:hAnsi="Arial" w:cs="Arial"/>
        </w:rPr>
        <w:t xml:space="preserve">focus on what </w:t>
      </w:r>
      <w:r w:rsidR="00F929CF" w:rsidRPr="003F28A7">
        <w:rPr>
          <w:rFonts w:ascii="Arial" w:hAnsi="Arial" w:cs="Arial"/>
        </w:rPr>
        <w:t>will be meaningful</w:t>
      </w:r>
      <w:r w:rsidR="00B16F24" w:rsidRPr="003F28A7">
        <w:rPr>
          <w:rFonts w:ascii="Arial" w:hAnsi="Arial" w:cs="Arial"/>
        </w:rPr>
        <w:t xml:space="preserve"> for </w:t>
      </w:r>
      <w:r w:rsidR="00F929CF" w:rsidRPr="003F28A7">
        <w:rPr>
          <w:rFonts w:ascii="Arial" w:hAnsi="Arial" w:cs="Arial"/>
        </w:rPr>
        <w:t xml:space="preserve">children beyond their school lives, such as their active involvement </w:t>
      </w:r>
      <w:r w:rsidR="00B16F24" w:rsidRPr="003F28A7">
        <w:rPr>
          <w:rFonts w:ascii="Arial" w:hAnsi="Arial" w:cs="Arial"/>
        </w:rPr>
        <w:t xml:space="preserve">within the community, learning </w:t>
      </w:r>
      <w:r w:rsidR="00F929CF" w:rsidRPr="003F28A7">
        <w:rPr>
          <w:rFonts w:ascii="Arial" w:hAnsi="Arial" w:cs="Arial"/>
        </w:rPr>
        <w:t xml:space="preserve">about sustainability and the natural environment, being respectful of others </w:t>
      </w:r>
      <w:r w:rsidR="00B16F24" w:rsidRPr="003F28A7">
        <w:rPr>
          <w:rFonts w:ascii="Arial" w:hAnsi="Arial" w:cs="Arial"/>
        </w:rPr>
        <w:t xml:space="preserve">and </w:t>
      </w:r>
      <w:r w:rsidR="00F929CF" w:rsidRPr="003F28A7">
        <w:rPr>
          <w:rFonts w:ascii="Arial" w:hAnsi="Arial" w:cs="Arial"/>
        </w:rPr>
        <w:t>being able to exp</w:t>
      </w:r>
      <w:r w:rsidR="00B16F24" w:rsidRPr="003F28A7">
        <w:rPr>
          <w:rFonts w:ascii="Arial" w:hAnsi="Arial" w:cs="Arial"/>
        </w:rPr>
        <w:t xml:space="preserve">ress themselves as individuals </w:t>
      </w:r>
      <w:r w:rsidR="00F929CF" w:rsidRPr="003F28A7">
        <w:rPr>
          <w:rFonts w:ascii="Arial" w:hAnsi="Arial" w:cs="Arial"/>
        </w:rPr>
        <w:t>are</w:t>
      </w:r>
      <w:r w:rsidR="00B16F24" w:rsidRPr="003F28A7">
        <w:rPr>
          <w:rFonts w:ascii="Arial" w:hAnsi="Arial" w:cs="Arial"/>
        </w:rPr>
        <w:t xml:space="preserve"> just as important as the core subjects</w:t>
      </w:r>
      <w:r w:rsidR="00F929CF" w:rsidRPr="003F28A7">
        <w:rPr>
          <w:rFonts w:ascii="Arial" w:hAnsi="Arial" w:cs="Arial"/>
        </w:rPr>
        <w:t>.</w:t>
      </w:r>
      <w:r w:rsidR="00B16F24" w:rsidRPr="003F28A7">
        <w:rPr>
          <w:rFonts w:ascii="Arial" w:hAnsi="Arial" w:cs="Arial"/>
        </w:rPr>
        <w:t xml:space="preserve">. Children learn in different ways and formal schooling is not always the way forward </w:t>
      </w:r>
      <w:r w:rsidR="00E76FA9" w:rsidRPr="003F28A7">
        <w:rPr>
          <w:rFonts w:ascii="Arial" w:hAnsi="Arial" w:cs="Arial"/>
        </w:rPr>
        <w:t>for</w:t>
      </w:r>
      <w:r w:rsidR="00B16F24" w:rsidRPr="003F28A7">
        <w:rPr>
          <w:rFonts w:ascii="Arial" w:hAnsi="Arial" w:cs="Arial"/>
        </w:rPr>
        <w:t xml:space="preserve"> children </w:t>
      </w:r>
      <w:r w:rsidR="00E76FA9" w:rsidRPr="003F28A7">
        <w:rPr>
          <w:rFonts w:ascii="Arial" w:hAnsi="Arial" w:cs="Arial"/>
        </w:rPr>
        <w:t xml:space="preserve">to excel </w:t>
      </w:r>
      <w:r w:rsidR="00B16F24" w:rsidRPr="003F28A7">
        <w:rPr>
          <w:rFonts w:ascii="Arial" w:hAnsi="Arial" w:cs="Arial"/>
        </w:rPr>
        <w:t xml:space="preserve">and </w:t>
      </w:r>
      <w:r w:rsidR="00F929CF" w:rsidRPr="003F28A7">
        <w:rPr>
          <w:rFonts w:ascii="Arial" w:hAnsi="Arial" w:cs="Arial"/>
        </w:rPr>
        <w:t xml:space="preserve">develop to their full potential. For this reason, </w:t>
      </w:r>
      <w:r w:rsidR="00B16F24" w:rsidRPr="003F28A7">
        <w:rPr>
          <w:rFonts w:ascii="Arial" w:hAnsi="Arial" w:cs="Arial"/>
        </w:rPr>
        <w:t>we believe that children who come to our school w</w:t>
      </w:r>
      <w:r w:rsidR="00F929CF" w:rsidRPr="003F28A7">
        <w:rPr>
          <w:rFonts w:ascii="Arial" w:hAnsi="Arial" w:cs="Arial"/>
        </w:rPr>
        <w:t xml:space="preserve">ill </w:t>
      </w:r>
      <w:r w:rsidR="00B16F24" w:rsidRPr="003F28A7">
        <w:rPr>
          <w:rFonts w:ascii="Arial" w:hAnsi="Arial" w:cs="Arial"/>
        </w:rPr>
        <w:t xml:space="preserve">benefit from our </w:t>
      </w:r>
      <w:r w:rsidR="008E26D8" w:rsidRPr="003F28A7">
        <w:rPr>
          <w:rFonts w:ascii="Arial" w:hAnsi="Arial" w:cs="Arial"/>
        </w:rPr>
        <w:t>innovative pedagogical  approach</w:t>
      </w:r>
      <w:r w:rsidR="003D7ECE">
        <w:rPr>
          <w:rFonts w:ascii="Arial" w:hAnsi="Arial" w:cs="Arial"/>
        </w:rPr>
        <w:t xml:space="preserve">. </w:t>
      </w:r>
      <w:r w:rsidR="008E26D8" w:rsidRPr="003F28A7">
        <w:rPr>
          <w:rFonts w:ascii="Arial" w:hAnsi="Arial" w:cs="Arial"/>
        </w:rPr>
        <w:t>We</w:t>
      </w:r>
      <w:r w:rsidR="004F04CC" w:rsidRPr="003F28A7">
        <w:rPr>
          <w:rFonts w:ascii="Arial" w:hAnsi="Arial" w:cs="Arial"/>
        </w:rPr>
        <w:t xml:space="preserve"> focus on </w:t>
      </w:r>
      <w:r w:rsidR="008E26D8" w:rsidRPr="003F28A7">
        <w:rPr>
          <w:rFonts w:ascii="Arial" w:hAnsi="Arial" w:cs="Arial"/>
        </w:rPr>
        <w:t xml:space="preserve">each child’s holistic development in a safe, caring and stimulating environment where children are provided with opportunities to grow and flourish and where their wellbeing is afforded utmost priority. </w:t>
      </w:r>
      <w:r w:rsidR="005A2899" w:rsidRPr="003F28A7">
        <w:rPr>
          <w:rFonts w:ascii="Arial" w:hAnsi="Arial" w:cs="Arial"/>
        </w:rPr>
        <w:t>Our</w:t>
      </w:r>
      <w:r w:rsidR="008E26D8" w:rsidRPr="003F28A7">
        <w:rPr>
          <w:rFonts w:ascii="Arial" w:hAnsi="Arial" w:cs="Arial"/>
        </w:rPr>
        <w:t xml:space="preserve"> school is a place where children can use and build upon the ways of thinking</w:t>
      </w:r>
      <w:r w:rsidR="00F80745">
        <w:rPr>
          <w:rFonts w:ascii="Arial" w:hAnsi="Arial" w:cs="Arial"/>
        </w:rPr>
        <w:t xml:space="preserve"> </w:t>
      </w:r>
      <w:r w:rsidR="008E26D8" w:rsidRPr="003F28A7">
        <w:rPr>
          <w:rFonts w:ascii="Arial" w:hAnsi="Arial" w:cs="Arial"/>
        </w:rPr>
        <w:t>and learning that is natural to them</w:t>
      </w:r>
      <w:r w:rsidR="005A2899" w:rsidRPr="003F28A7">
        <w:rPr>
          <w:rFonts w:ascii="Arial" w:hAnsi="Arial" w:cs="Arial"/>
        </w:rPr>
        <w:t>.</w:t>
      </w:r>
      <w:r w:rsidR="003D7ECE">
        <w:rPr>
          <w:rFonts w:ascii="Arial" w:hAnsi="Arial" w:cs="Arial"/>
        </w:rPr>
        <w:t xml:space="preserve"> </w:t>
      </w:r>
      <w:r w:rsidR="005A2899" w:rsidRPr="003F28A7">
        <w:rPr>
          <w:rFonts w:ascii="Arial" w:hAnsi="Arial" w:cs="Arial"/>
        </w:rPr>
        <w:t>Our focus is not on</w:t>
      </w:r>
      <w:r w:rsidR="004F04CC" w:rsidRPr="003F28A7">
        <w:rPr>
          <w:rFonts w:ascii="Arial" w:hAnsi="Arial" w:cs="Arial"/>
        </w:rPr>
        <w:t xml:space="preserve"> standardize</w:t>
      </w:r>
      <w:r w:rsidR="005A2899" w:rsidRPr="003F28A7">
        <w:rPr>
          <w:rFonts w:ascii="Arial" w:hAnsi="Arial" w:cs="Arial"/>
        </w:rPr>
        <w:t>d</w:t>
      </w:r>
      <w:r w:rsidR="004F04CC" w:rsidRPr="003F28A7">
        <w:rPr>
          <w:rFonts w:ascii="Arial" w:hAnsi="Arial" w:cs="Arial"/>
        </w:rPr>
        <w:t xml:space="preserve"> testing </w:t>
      </w:r>
      <w:r w:rsidR="005A2899" w:rsidRPr="003F28A7">
        <w:rPr>
          <w:rFonts w:ascii="Arial" w:hAnsi="Arial" w:cs="Arial"/>
        </w:rPr>
        <w:t xml:space="preserve">but on </w:t>
      </w:r>
      <w:r w:rsidR="00CC7ECC" w:rsidRPr="003F28A7">
        <w:rPr>
          <w:rFonts w:ascii="Arial" w:hAnsi="Arial" w:cs="Arial"/>
        </w:rPr>
        <w:t xml:space="preserve">a </w:t>
      </w:r>
      <w:r w:rsidR="005A2899" w:rsidRPr="003F28A7">
        <w:rPr>
          <w:rFonts w:ascii="Arial" w:hAnsi="Arial" w:cs="Arial"/>
        </w:rPr>
        <w:t xml:space="preserve">stress free and </w:t>
      </w:r>
      <w:r w:rsidR="00CC7ECC" w:rsidRPr="003F28A7">
        <w:rPr>
          <w:rFonts w:ascii="Arial" w:hAnsi="Arial" w:cs="Arial"/>
        </w:rPr>
        <w:t xml:space="preserve">happy environment </w:t>
      </w:r>
      <w:r w:rsidR="005A2899" w:rsidRPr="003F28A7">
        <w:rPr>
          <w:rFonts w:ascii="Arial" w:hAnsi="Arial" w:cs="Arial"/>
        </w:rPr>
        <w:t xml:space="preserve">in which </w:t>
      </w:r>
      <w:r w:rsidR="00CC7ECC" w:rsidRPr="003F28A7">
        <w:rPr>
          <w:rFonts w:ascii="Arial" w:hAnsi="Arial" w:cs="Arial"/>
        </w:rPr>
        <w:t>children</w:t>
      </w:r>
      <w:r w:rsidR="005A2899" w:rsidRPr="003F28A7">
        <w:rPr>
          <w:rFonts w:ascii="Arial" w:hAnsi="Arial" w:cs="Arial"/>
        </w:rPr>
        <w:t xml:space="preserve"> do not have a fear of failing but </w:t>
      </w:r>
      <w:r w:rsidR="00304BD5" w:rsidRPr="003F28A7">
        <w:rPr>
          <w:rFonts w:ascii="Arial" w:hAnsi="Arial" w:cs="Arial"/>
        </w:rPr>
        <w:t xml:space="preserve">who are eager </w:t>
      </w:r>
      <w:r w:rsidR="005A2899" w:rsidRPr="003F28A7">
        <w:rPr>
          <w:rFonts w:ascii="Arial" w:hAnsi="Arial" w:cs="Arial"/>
        </w:rPr>
        <w:t xml:space="preserve">and motivated </w:t>
      </w:r>
      <w:r w:rsidR="00304BD5" w:rsidRPr="003F28A7">
        <w:rPr>
          <w:rFonts w:ascii="Arial" w:hAnsi="Arial" w:cs="Arial"/>
        </w:rPr>
        <w:t xml:space="preserve">to learn </w:t>
      </w:r>
      <w:r w:rsidR="005A2899" w:rsidRPr="003F28A7">
        <w:rPr>
          <w:rFonts w:ascii="Arial" w:hAnsi="Arial" w:cs="Arial"/>
        </w:rPr>
        <w:t>and who develop into</w:t>
      </w:r>
      <w:r w:rsidR="00304BD5" w:rsidRPr="003F28A7">
        <w:rPr>
          <w:rFonts w:ascii="Arial" w:hAnsi="Arial" w:cs="Arial"/>
        </w:rPr>
        <w:t xml:space="preserve"> well-round</w:t>
      </w:r>
      <w:r w:rsidR="005A2899" w:rsidRPr="003F28A7">
        <w:rPr>
          <w:rFonts w:ascii="Arial" w:hAnsi="Arial" w:cs="Arial"/>
        </w:rPr>
        <w:t>ed</w:t>
      </w:r>
      <w:r w:rsidR="00304BD5" w:rsidRPr="003F28A7">
        <w:rPr>
          <w:rFonts w:ascii="Arial" w:hAnsi="Arial" w:cs="Arial"/>
        </w:rPr>
        <w:t xml:space="preserve"> global citizens ready for the ever changing world. </w:t>
      </w:r>
      <w:r w:rsidR="005A2899" w:rsidRPr="003F28A7">
        <w:rPr>
          <w:rFonts w:ascii="Arial" w:hAnsi="Arial" w:cs="Arial"/>
        </w:rPr>
        <w:t>If you feel that Ysgol Gofleidio</w:t>
      </w:r>
      <w:r w:rsidR="00CC7ECC" w:rsidRPr="003F28A7">
        <w:rPr>
          <w:rFonts w:ascii="Arial" w:hAnsi="Arial" w:cs="Arial"/>
        </w:rPr>
        <w:t xml:space="preserve"> is the school for your child please get in contact and </w:t>
      </w:r>
      <w:r w:rsidR="00E76FA9" w:rsidRPr="003F28A7">
        <w:rPr>
          <w:rFonts w:ascii="Arial" w:hAnsi="Arial" w:cs="Arial"/>
        </w:rPr>
        <w:t>let us together</w:t>
      </w:r>
      <w:r w:rsidR="00CC7ECC" w:rsidRPr="003F28A7">
        <w:rPr>
          <w:rFonts w:ascii="Arial" w:hAnsi="Arial" w:cs="Arial"/>
        </w:rPr>
        <w:t xml:space="preserve"> change </w:t>
      </w:r>
      <w:r w:rsidR="005A2899" w:rsidRPr="003F28A7">
        <w:rPr>
          <w:rFonts w:ascii="Arial" w:hAnsi="Arial" w:cs="Arial"/>
        </w:rPr>
        <w:t>children’s</w:t>
      </w:r>
      <w:r w:rsidR="00CC7ECC" w:rsidRPr="003F28A7">
        <w:rPr>
          <w:rFonts w:ascii="Arial" w:hAnsi="Arial" w:cs="Arial"/>
        </w:rPr>
        <w:t xml:space="preserve"> education for the better. </w:t>
      </w:r>
    </w:p>
    <w:p w14:paraId="7E7B20BA" w14:textId="77777777" w:rsidR="003158E8" w:rsidRPr="003F28A7" w:rsidRDefault="003158E8" w:rsidP="00F80745">
      <w:pPr>
        <w:tabs>
          <w:tab w:val="left" w:pos="1050"/>
        </w:tabs>
        <w:spacing w:line="360" w:lineRule="auto"/>
        <w:rPr>
          <w:rFonts w:ascii="Arial" w:hAnsi="Arial" w:cs="Arial"/>
        </w:rPr>
      </w:pPr>
    </w:p>
    <w:p w14:paraId="54A3864B" w14:textId="77777777" w:rsidR="00822B1D" w:rsidRDefault="00822B1D" w:rsidP="00F80745">
      <w:pPr>
        <w:tabs>
          <w:tab w:val="left" w:pos="1050"/>
        </w:tabs>
        <w:spacing w:line="360" w:lineRule="auto"/>
        <w:rPr>
          <w:rFonts w:ascii="Arial" w:hAnsi="Arial" w:cs="Arial"/>
          <w:b/>
          <w:bCs/>
        </w:rPr>
      </w:pPr>
      <w:r w:rsidRPr="00822B1D">
        <w:rPr>
          <w:rFonts w:ascii="Arial" w:hAnsi="Arial" w:cs="Arial"/>
          <w:b/>
          <w:bCs/>
        </w:rPr>
        <w:t>Reference List</w:t>
      </w:r>
    </w:p>
    <w:p w14:paraId="2063CC6E" w14:textId="77777777" w:rsidR="00775742" w:rsidRDefault="00775742" w:rsidP="00F80745">
      <w:pPr>
        <w:tabs>
          <w:tab w:val="left" w:pos="1050"/>
        </w:tabs>
        <w:spacing w:line="360" w:lineRule="auto"/>
        <w:rPr>
          <w:rFonts w:ascii="Arial" w:hAnsi="Arial" w:cs="Arial"/>
          <w:b/>
          <w:bCs/>
        </w:rPr>
      </w:pPr>
    </w:p>
    <w:p w14:paraId="2FA661FE" w14:textId="77777777" w:rsidR="008C75A5" w:rsidRDefault="008C75A5" w:rsidP="00F80745">
      <w:pPr>
        <w:tabs>
          <w:tab w:val="left" w:pos="1050"/>
        </w:tabs>
        <w:spacing w:line="360" w:lineRule="auto"/>
        <w:rPr>
          <w:rFonts w:ascii="Arial" w:hAnsi="Arial" w:cs="Arial"/>
        </w:rPr>
      </w:pPr>
      <w:r>
        <w:rPr>
          <w:rFonts w:ascii="Arial" w:hAnsi="Arial" w:cs="Arial"/>
        </w:rPr>
        <w:t xml:space="preserve">Bandura, A. (1997) </w:t>
      </w:r>
      <w:r w:rsidRPr="008C75A5">
        <w:rPr>
          <w:rFonts w:ascii="Arial" w:hAnsi="Arial" w:cs="Arial"/>
          <w:i/>
          <w:iCs/>
        </w:rPr>
        <w:t>Self-efficacy: The exercise of control.</w:t>
      </w:r>
      <w:r>
        <w:rPr>
          <w:rFonts w:ascii="Arial" w:hAnsi="Arial" w:cs="Arial"/>
        </w:rPr>
        <w:t xml:space="preserve"> New York: WH Freeman and Co. </w:t>
      </w:r>
    </w:p>
    <w:p w14:paraId="1D0A126F" w14:textId="77777777" w:rsidR="00C30DE1" w:rsidRDefault="00C30DE1" w:rsidP="00F80745">
      <w:pPr>
        <w:tabs>
          <w:tab w:val="left" w:pos="1050"/>
        </w:tabs>
        <w:spacing w:line="360" w:lineRule="auto"/>
        <w:rPr>
          <w:rFonts w:ascii="Arial" w:hAnsi="Arial" w:cs="Arial"/>
        </w:rPr>
      </w:pPr>
    </w:p>
    <w:p w14:paraId="2671F8E7" w14:textId="77777777" w:rsidR="00BE64B2" w:rsidRPr="00BE64B2" w:rsidRDefault="00BE64B2" w:rsidP="00F80745">
      <w:pPr>
        <w:pStyle w:val="CommentText"/>
        <w:spacing w:line="360" w:lineRule="auto"/>
        <w:rPr>
          <w:rFonts w:ascii="Arial" w:hAnsi="Arial" w:cs="Arial"/>
          <w:sz w:val="24"/>
          <w:szCs w:val="24"/>
        </w:rPr>
      </w:pPr>
      <w:r w:rsidRPr="00BE64B2">
        <w:rPr>
          <w:rFonts w:ascii="Arial" w:hAnsi="Arial" w:cs="Arial"/>
          <w:sz w:val="24"/>
          <w:szCs w:val="24"/>
        </w:rPr>
        <w:t xml:space="preserve">Byers-Heinlein, K., and Lew-Williams, C. (2013) Bilingualism in the Early Years: What the Science Says. </w:t>
      </w:r>
      <w:r w:rsidRPr="00BE64B2">
        <w:rPr>
          <w:rFonts w:ascii="Arial" w:hAnsi="Arial" w:cs="Arial"/>
          <w:i/>
          <w:sz w:val="24"/>
          <w:szCs w:val="24"/>
        </w:rPr>
        <w:t>Learning Landscape, 7(1),</w:t>
      </w:r>
      <w:r>
        <w:rPr>
          <w:rFonts w:ascii="Arial" w:hAnsi="Arial" w:cs="Arial"/>
          <w:sz w:val="24"/>
          <w:szCs w:val="24"/>
        </w:rPr>
        <w:t xml:space="preserve">pp. </w:t>
      </w:r>
      <w:r w:rsidRPr="00BE64B2">
        <w:rPr>
          <w:rFonts w:ascii="Arial" w:hAnsi="Arial" w:cs="Arial"/>
          <w:sz w:val="24"/>
          <w:szCs w:val="24"/>
        </w:rPr>
        <w:t>95-112</w:t>
      </w:r>
    </w:p>
    <w:p w14:paraId="7D6681D1" w14:textId="77777777" w:rsidR="00BE64B2" w:rsidRDefault="00BE64B2" w:rsidP="00F80745">
      <w:pPr>
        <w:tabs>
          <w:tab w:val="left" w:pos="1050"/>
        </w:tabs>
        <w:spacing w:line="360" w:lineRule="auto"/>
        <w:rPr>
          <w:rFonts w:ascii="Arial" w:hAnsi="Arial" w:cs="Arial"/>
        </w:rPr>
      </w:pPr>
    </w:p>
    <w:p w14:paraId="608F2F34" w14:textId="77777777" w:rsidR="00B25F01" w:rsidRDefault="00B25F01" w:rsidP="00F80745">
      <w:pPr>
        <w:tabs>
          <w:tab w:val="left" w:pos="1050"/>
        </w:tabs>
        <w:spacing w:line="360" w:lineRule="auto"/>
        <w:rPr>
          <w:rFonts w:ascii="Arial" w:hAnsi="Arial" w:cs="Arial"/>
        </w:rPr>
      </w:pPr>
      <w:r>
        <w:rPr>
          <w:rFonts w:ascii="Arial" w:hAnsi="Arial" w:cs="Arial"/>
        </w:rPr>
        <w:lastRenderedPageBreak/>
        <w:t xml:space="preserve">Cameron, D. (2011) </w:t>
      </w:r>
      <w:r w:rsidRPr="005062F4">
        <w:rPr>
          <w:rFonts w:ascii="Arial" w:hAnsi="Arial" w:cs="Arial"/>
          <w:i/>
          <w:iCs/>
        </w:rPr>
        <w:t>Cameron free school education speech in full.</w:t>
      </w:r>
      <w:r>
        <w:rPr>
          <w:rFonts w:ascii="Arial" w:hAnsi="Arial" w:cs="Arial"/>
        </w:rPr>
        <w:t xml:space="preserve"> Available at: </w:t>
      </w:r>
      <w:hyperlink r:id="rId5" w:history="1">
        <w:r w:rsidRPr="005C7DBC">
          <w:rPr>
            <w:rStyle w:val="Hyperlink"/>
            <w:rFonts w:ascii="Arial" w:hAnsi="Arial" w:cs="Arial"/>
          </w:rPr>
          <w:t>http://www.westminster-briefing.com/news-detail/newsarticle/cameron-free-school-education-speech-in-full/</w:t>
        </w:r>
      </w:hyperlink>
      <w:r>
        <w:rPr>
          <w:rFonts w:ascii="Arial" w:hAnsi="Arial" w:cs="Arial"/>
        </w:rPr>
        <w:t xml:space="preserve"> (Accessed: 4</w:t>
      </w:r>
      <w:r w:rsidRPr="00B25F01">
        <w:rPr>
          <w:rFonts w:ascii="Arial" w:hAnsi="Arial" w:cs="Arial"/>
          <w:vertAlign w:val="superscript"/>
        </w:rPr>
        <w:t>th</w:t>
      </w:r>
      <w:r>
        <w:rPr>
          <w:rFonts w:ascii="Arial" w:hAnsi="Arial" w:cs="Arial"/>
        </w:rPr>
        <w:t xml:space="preserve"> March 2020). </w:t>
      </w:r>
    </w:p>
    <w:p w14:paraId="7012B687" w14:textId="77777777" w:rsidR="008C75A5" w:rsidRDefault="008C75A5" w:rsidP="00F80745">
      <w:pPr>
        <w:tabs>
          <w:tab w:val="left" w:pos="1050"/>
        </w:tabs>
        <w:spacing w:line="360" w:lineRule="auto"/>
        <w:rPr>
          <w:rFonts w:ascii="Arial" w:hAnsi="Arial" w:cs="Arial"/>
        </w:rPr>
      </w:pPr>
    </w:p>
    <w:p w14:paraId="18F154AD" w14:textId="77777777" w:rsidR="001C392C" w:rsidRPr="001C392C" w:rsidRDefault="001C392C" w:rsidP="00F80745">
      <w:pPr>
        <w:shd w:val="clear" w:color="auto" w:fill="FFFFFF"/>
        <w:spacing w:line="360" w:lineRule="auto"/>
        <w:rPr>
          <w:rFonts w:ascii="Arial" w:hAnsi="Arial" w:cs="Arial"/>
          <w:color w:val="000000"/>
        </w:rPr>
      </w:pPr>
      <w:r>
        <w:rPr>
          <w:rFonts w:ascii="Arial" w:hAnsi="Arial" w:cs="Arial"/>
        </w:rPr>
        <w:t xml:space="preserve">Carlson, </w:t>
      </w:r>
      <w:r w:rsidRPr="00BE64B2">
        <w:rPr>
          <w:rFonts w:ascii="Arial" w:hAnsi="Arial" w:cs="Arial"/>
          <w:color w:val="000000"/>
        </w:rPr>
        <w:t>S.M. and</w:t>
      </w:r>
      <w:r>
        <w:rPr>
          <w:rFonts w:ascii="Arial" w:hAnsi="Arial" w:cs="Arial"/>
          <w:color w:val="000000"/>
        </w:rPr>
        <w:t xml:space="preserve"> Meltzoff</w:t>
      </w:r>
      <w:r w:rsidRPr="00BE64B2">
        <w:rPr>
          <w:rFonts w:ascii="Arial" w:hAnsi="Arial" w:cs="Arial"/>
          <w:color w:val="000000"/>
        </w:rPr>
        <w:t>, A.N. (2008)</w:t>
      </w:r>
      <w:r w:rsidR="003F28A7">
        <w:rPr>
          <w:rFonts w:ascii="Arial" w:hAnsi="Arial" w:cs="Arial"/>
          <w:color w:val="000000"/>
        </w:rPr>
        <w:t xml:space="preserve"> </w:t>
      </w:r>
      <w:r w:rsidRPr="00BE64B2">
        <w:rPr>
          <w:rFonts w:ascii="Arial" w:hAnsi="Arial" w:cs="Arial"/>
          <w:bCs/>
          <w:color w:val="000000"/>
        </w:rPr>
        <w:t>Bilingual experience and executive functioning in young children</w:t>
      </w:r>
      <w:r>
        <w:rPr>
          <w:rFonts w:ascii="Arial" w:hAnsi="Arial" w:cs="Arial"/>
          <w:color w:val="000000"/>
        </w:rPr>
        <w:t xml:space="preserve">. </w:t>
      </w:r>
      <w:r w:rsidRPr="00BE64B2">
        <w:rPr>
          <w:rFonts w:ascii="Arial" w:hAnsi="Arial" w:cs="Arial"/>
          <w:i/>
        </w:rPr>
        <w:t xml:space="preserve">Developmental Science, </w:t>
      </w:r>
      <w:r w:rsidRPr="001C392C">
        <w:rPr>
          <w:rFonts w:ascii="Arial" w:hAnsi="Arial" w:cs="Arial"/>
          <w:iCs/>
        </w:rPr>
        <w:t>11(2</w:t>
      </w:r>
      <w:r w:rsidRPr="00BE64B2">
        <w:rPr>
          <w:rFonts w:ascii="Arial" w:hAnsi="Arial" w:cs="Arial"/>
          <w:i/>
        </w:rPr>
        <w:t>)</w:t>
      </w:r>
      <w:r>
        <w:rPr>
          <w:rFonts w:ascii="Arial" w:hAnsi="Arial" w:cs="Arial"/>
        </w:rPr>
        <w:t xml:space="preserve">pp. </w:t>
      </w:r>
      <w:r w:rsidRPr="00BE64B2">
        <w:rPr>
          <w:rFonts w:ascii="Arial" w:hAnsi="Arial" w:cs="Arial"/>
        </w:rPr>
        <w:t>282-298</w:t>
      </w:r>
    </w:p>
    <w:p w14:paraId="7D4A3F98" w14:textId="77777777" w:rsidR="001C392C" w:rsidRDefault="001C392C" w:rsidP="00F80745">
      <w:pPr>
        <w:tabs>
          <w:tab w:val="left" w:pos="1050"/>
        </w:tabs>
        <w:spacing w:line="360" w:lineRule="auto"/>
        <w:rPr>
          <w:rFonts w:ascii="Arial" w:hAnsi="Arial" w:cs="Arial"/>
        </w:rPr>
      </w:pPr>
    </w:p>
    <w:p w14:paraId="2476A6C0" w14:textId="77777777" w:rsidR="00A95F8A" w:rsidRDefault="00A95F8A" w:rsidP="00F80745">
      <w:pPr>
        <w:tabs>
          <w:tab w:val="left" w:pos="1050"/>
        </w:tabs>
        <w:spacing w:line="360" w:lineRule="auto"/>
        <w:rPr>
          <w:rFonts w:ascii="Arial" w:hAnsi="Arial" w:cs="Arial"/>
        </w:rPr>
      </w:pPr>
      <w:r>
        <w:rPr>
          <w:rFonts w:ascii="Arial" w:hAnsi="Arial" w:cs="Arial"/>
        </w:rPr>
        <w:t xml:space="preserve">Carr, D. (2003) </w:t>
      </w:r>
      <w:r w:rsidRPr="00A95F8A">
        <w:rPr>
          <w:rFonts w:ascii="Arial" w:hAnsi="Arial" w:cs="Arial"/>
          <w:i/>
          <w:iCs/>
        </w:rPr>
        <w:t>Making sense of education.</w:t>
      </w:r>
      <w:r>
        <w:rPr>
          <w:rFonts w:ascii="Arial" w:hAnsi="Arial" w:cs="Arial"/>
        </w:rPr>
        <w:t xml:space="preserve"> London: Taylor &amp; Francis Group.</w:t>
      </w:r>
    </w:p>
    <w:p w14:paraId="76E7E964" w14:textId="77777777" w:rsidR="00A95F8A" w:rsidRDefault="00A95F8A" w:rsidP="00F80745">
      <w:pPr>
        <w:tabs>
          <w:tab w:val="left" w:pos="1050"/>
        </w:tabs>
        <w:spacing w:line="360" w:lineRule="auto"/>
        <w:rPr>
          <w:rFonts w:ascii="Arial" w:hAnsi="Arial" w:cs="Arial"/>
        </w:rPr>
      </w:pPr>
    </w:p>
    <w:p w14:paraId="39F192C5" w14:textId="77777777" w:rsidR="00C61681" w:rsidRDefault="00C61681" w:rsidP="00F80745">
      <w:pPr>
        <w:tabs>
          <w:tab w:val="left" w:pos="1050"/>
        </w:tabs>
        <w:spacing w:line="360" w:lineRule="auto"/>
        <w:rPr>
          <w:rFonts w:ascii="Arial" w:hAnsi="Arial" w:cs="Arial"/>
        </w:rPr>
      </w:pPr>
      <w:r>
        <w:rPr>
          <w:rFonts w:ascii="Arial" w:hAnsi="Arial" w:cs="Arial"/>
        </w:rPr>
        <w:t>Cizek, J. G. (2001) “</w:t>
      </w:r>
      <w:r w:rsidRPr="003C3D74">
        <w:rPr>
          <w:rFonts w:ascii="Arial" w:hAnsi="Arial" w:cs="Arial"/>
          <w:i/>
          <w:iCs/>
        </w:rPr>
        <w:t>Unintended Consequences of High Stakes Testing</w:t>
      </w:r>
      <w:r>
        <w:rPr>
          <w:rFonts w:ascii="Arial" w:hAnsi="Arial" w:cs="Arial"/>
        </w:rPr>
        <w:t xml:space="preserve"> – P-12,” Educational Measurement: Issues and Practice. </w:t>
      </w:r>
    </w:p>
    <w:p w14:paraId="039869B6" w14:textId="77777777" w:rsidR="00C61681" w:rsidRDefault="00C61681" w:rsidP="00F80745">
      <w:pPr>
        <w:tabs>
          <w:tab w:val="left" w:pos="1050"/>
        </w:tabs>
        <w:spacing w:line="360" w:lineRule="auto"/>
        <w:rPr>
          <w:rFonts w:ascii="Arial" w:hAnsi="Arial" w:cs="Arial"/>
        </w:rPr>
      </w:pPr>
    </w:p>
    <w:p w14:paraId="091C0BF1" w14:textId="77777777" w:rsidR="00C61681" w:rsidRPr="0080044E" w:rsidRDefault="00C61681" w:rsidP="00F80745">
      <w:pPr>
        <w:tabs>
          <w:tab w:val="left" w:pos="1050"/>
        </w:tabs>
        <w:spacing w:line="360" w:lineRule="auto"/>
        <w:rPr>
          <w:rFonts w:ascii="Arial" w:hAnsi="Arial" w:cs="Arial"/>
        </w:rPr>
      </w:pPr>
      <w:r>
        <w:rPr>
          <w:rFonts w:ascii="Arial" w:hAnsi="Arial" w:cs="Arial"/>
        </w:rPr>
        <w:t xml:space="preserve">Clark, A. </w:t>
      </w:r>
      <w:r w:rsidR="0080044E">
        <w:rPr>
          <w:rFonts w:ascii="Arial" w:hAnsi="Arial" w:cs="Arial"/>
        </w:rPr>
        <w:t xml:space="preserve">(2007) ‘View from inside the shed: young children’s perspectives of the outdoor environment’, in </w:t>
      </w:r>
      <w:r w:rsidR="0080044E" w:rsidRPr="0080044E">
        <w:rPr>
          <w:rFonts w:ascii="Arial" w:hAnsi="Arial" w:cs="Arial"/>
          <w:i/>
          <w:iCs/>
        </w:rPr>
        <w:t xml:space="preserve">Education </w:t>
      </w:r>
      <w:r w:rsidR="0080044E">
        <w:rPr>
          <w:rFonts w:ascii="Arial" w:hAnsi="Arial" w:cs="Arial"/>
        </w:rPr>
        <w:t>3-13, 35(4), pp.349-63.</w:t>
      </w:r>
    </w:p>
    <w:p w14:paraId="1402BF19" w14:textId="77777777" w:rsidR="00C61681" w:rsidRDefault="00C61681" w:rsidP="00F80745">
      <w:pPr>
        <w:tabs>
          <w:tab w:val="left" w:pos="1050"/>
        </w:tabs>
        <w:spacing w:line="360" w:lineRule="auto"/>
        <w:rPr>
          <w:rFonts w:ascii="Arial" w:hAnsi="Arial" w:cs="Arial"/>
        </w:rPr>
      </w:pPr>
    </w:p>
    <w:p w14:paraId="4869CB71" w14:textId="77777777" w:rsidR="00ED2690" w:rsidRDefault="00775742" w:rsidP="00F80745">
      <w:pPr>
        <w:tabs>
          <w:tab w:val="left" w:pos="1050"/>
        </w:tabs>
        <w:spacing w:line="360" w:lineRule="auto"/>
        <w:rPr>
          <w:rFonts w:ascii="Arial" w:hAnsi="Arial" w:cs="Arial"/>
        </w:rPr>
      </w:pPr>
      <w:r w:rsidRPr="00CB0799">
        <w:rPr>
          <w:rFonts w:ascii="Arial" w:hAnsi="Arial" w:cs="Arial"/>
        </w:rPr>
        <w:t>Cooper, V. (201</w:t>
      </w:r>
      <w:r w:rsidR="001764E4">
        <w:rPr>
          <w:rFonts w:ascii="Arial" w:hAnsi="Arial" w:cs="Arial"/>
        </w:rPr>
        <w:t>6</w:t>
      </w:r>
      <w:r w:rsidRPr="00CB0799">
        <w:rPr>
          <w:rFonts w:ascii="Arial" w:hAnsi="Arial" w:cs="Arial"/>
        </w:rPr>
        <w:t xml:space="preserve">) Education and the impact of schooling. In: Farrington-Flint, Lee ed. </w:t>
      </w:r>
      <w:r w:rsidRPr="00CB0799">
        <w:rPr>
          <w:rFonts w:ascii="Arial" w:hAnsi="Arial" w:cs="Arial"/>
          <w:i/>
          <w:iCs/>
        </w:rPr>
        <w:t>An introduction</w:t>
      </w:r>
      <w:r w:rsidR="00CB0799" w:rsidRPr="00CB0799">
        <w:rPr>
          <w:rFonts w:ascii="Arial" w:hAnsi="Arial" w:cs="Arial"/>
          <w:i/>
          <w:iCs/>
        </w:rPr>
        <w:t xml:space="preserve"> to childhood studies and child psychology.</w:t>
      </w:r>
      <w:r w:rsidR="00CB0799" w:rsidRPr="00CB0799">
        <w:rPr>
          <w:rFonts w:ascii="Arial" w:hAnsi="Arial" w:cs="Arial"/>
        </w:rPr>
        <w:t xml:space="preserve"> Milton Keynes: The Open University, </w:t>
      </w:r>
    </w:p>
    <w:p w14:paraId="1DAE9215" w14:textId="77777777" w:rsidR="00C7173F" w:rsidRDefault="00C7173F" w:rsidP="00F80745">
      <w:pPr>
        <w:tabs>
          <w:tab w:val="left" w:pos="1050"/>
        </w:tabs>
        <w:spacing w:line="360" w:lineRule="auto"/>
        <w:rPr>
          <w:rFonts w:ascii="Arial" w:hAnsi="Arial" w:cs="Arial"/>
        </w:rPr>
      </w:pPr>
    </w:p>
    <w:p w14:paraId="4D26F5E9" w14:textId="77777777" w:rsidR="00C7173F" w:rsidRDefault="00C7173F" w:rsidP="00F80745">
      <w:pPr>
        <w:tabs>
          <w:tab w:val="left" w:pos="1050"/>
        </w:tabs>
        <w:spacing w:line="360" w:lineRule="auto"/>
        <w:rPr>
          <w:rFonts w:ascii="Arial" w:hAnsi="Arial" w:cs="Arial"/>
        </w:rPr>
      </w:pPr>
      <w:r>
        <w:rPr>
          <w:rFonts w:ascii="Arial" w:hAnsi="Arial" w:cs="Arial"/>
        </w:rPr>
        <w:t xml:space="preserve">Costley, C. K. (2011) </w:t>
      </w:r>
      <w:r w:rsidRPr="00C7173F">
        <w:rPr>
          <w:rFonts w:ascii="Arial" w:hAnsi="Arial" w:cs="Arial"/>
          <w:i/>
          <w:iCs/>
        </w:rPr>
        <w:t>Holt’s theories in the 1970s ironically become predictions for the next century.</w:t>
      </w:r>
      <w:r w:rsidR="003F28A7">
        <w:rPr>
          <w:rFonts w:ascii="Arial" w:hAnsi="Arial" w:cs="Arial"/>
          <w:i/>
          <w:iCs/>
        </w:rPr>
        <w:t xml:space="preserve"> </w:t>
      </w:r>
      <w:r w:rsidRPr="00C7173F">
        <w:rPr>
          <w:rFonts w:ascii="Arial" w:hAnsi="Arial" w:cs="Arial"/>
        </w:rPr>
        <w:t>Available at:</w:t>
      </w:r>
      <w:hyperlink r:id="rId6" w:history="1">
        <w:r w:rsidRPr="00761205">
          <w:rPr>
            <w:rStyle w:val="Hyperlink"/>
            <w:rFonts w:ascii="Arial" w:hAnsi="Arial" w:cs="Arial"/>
          </w:rPr>
          <w:t>https://files.eric.ed.gov/fulltext/ED518082.pdf</w:t>
        </w:r>
      </w:hyperlink>
      <w:r>
        <w:rPr>
          <w:rFonts w:ascii="Arial" w:hAnsi="Arial" w:cs="Arial"/>
        </w:rPr>
        <w:t xml:space="preserve"> (Accessed: 16</w:t>
      </w:r>
      <w:r w:rsidRPr="00C7173F">
        <w:rPr>
          <w:rFonts w:ascii="Arial" w:hAnsi="Arial" w:cs="Arial"/>
          <w:vertAlign w:val="superscript"/>
        </w:rPr>
        <w:t>th</w:t>
      </w:r>
      <w:r>
        <w:rPr>
          <w:rFonts w:ascii="Arial" w:hAnsi="Arial" w:cs="Arial"/>
        </w:rPr>
        <w:t xml:space="preserve"> March 2020). </w:t>
      </w:r>
    </w:p>
    <w:p w14:paraId="6AB4D404" w14:textId="77777777" w:rsidR="00E12E13" w:rsidRDefault="00E12E13" w:rsidP="00F80745">
      <w:pPr>
        <w:tabs>
          <w:tab w:val="left" w:pos="1050"/>
        </w:tabs>
        <w:spacing w:line="360" w:lineRule="auto"/>
        <w:rPr>
          <w:rFonts w:ascii="Arial" w:hAnsi="Arial" w:cs="Arial"/>
        </w:rPr>
      </w:pPr>
    </w:p>
    <w:p w14:paraId="36369EA1" w14:textId="77777777" w:rsidR="00E12E13" w:rsidRDefault="00E12E13" w:rsidP="00F80745">
      <w:pPr>
        <w:tabs>
          <w:tab w:val="left" w:pos="1050"/>
        </w:tabs>
        <w:spacing w:line="360" w:lineRule="auto"/>
        <w:rPr>
          <w:rFonts w:ascii="Arial" w:hAnsi="Arial" w:cs="Arial"/>
        </w:rPr>
      </w:pPr>
      <w:r>
        <w:rPr>
          <w:rFonts w:ascii="Arial" w:hAnsi="Arial" w:cs="Arial"/>
        </w:rPr>
        <w:t xml:space="preserve">Csoti, M. (2009) </w:t>
      </w:r>
      <w:r w:rsidRPr="00E12E13">
        <w:rPr>
          <w:rFonts w:ascii="Arial" w:hAnsi="Arial" w:cs="Arial"/>
          <w:i/>
          <w:iCs/>
        </w:rPr>
        <w:t>Developing children’s social, emotional and behavioural skills.</w:t>
      </w:r>
      <w:r>
        <w:rPr>
          <w:rFonts w:ascii="Arial" w:hAnsi="Arial" w:cs="Arial"/>
        </w:rPr>
        <w:t xml:space="preserve"> New York: Continuum. </w:t>
      </w:r>
    </w:p>
    <w:p w14:paraId="68706605" w14:textId="77777777" w:rsidR="006B389A" w:rsidRDefault="006B389A" w:rsidP="00F80745">
      <w:pPr>
        <w:tabs>
          <w:tab w:val="left" w:pos="1050"/>
        </w:tabs>
        <w:spacing w:line="360" w:lineRule="auto"/>
        <w:rPr>
          <w:rFonts w:ascii="Arial" w:hAnsi="Arial" w:cs="Arial"/>
        </w:rPr>
      </w:pPr>
    </w:p>
    <w:p w14:paraId="3B06BE5C" w14:textId="77777777" w:rsidR="006B389A" w:rsidRDefault="006B389A" w:rsidP="00F80745">
      <w:pPr>
        <w:tabs>
          <w:tab w:val="left" w:pos="1050"/>
        </w:tabs>
        <w:spacing w:line="360" w:lineRule="auto"/>
        <w:rPr>
          <w:rFonts w:ascii="Arial" w:hAnsi="Arial" w:cs="Arial"/>
        </w:rPr>
      </w:pPr>
      <w:r>
        <w:rPr>
          <w:rFonts w:ascii="Arial" w:hAnsi="Arial" w:cs="Arial"/>
        </w:rPr>
        <w:t xml:space="preserve">Darling, J. (1992) A. S. Neill on democratic authority: a lesson from Summerhill? </w:t>
      </w:r>
      <w:r w:rsidRPr="006B389A">
        <w:rPr>
          <w:rFonts w:ascii="Arial" w:hAnsi="Arial" w:cs="Arial"/>
          <w:i/>
          <w:iCs/>
        </w:rPr>
        <w:t>Oxford Review of Education,</w:t>
      </w:r>
      <w:r>
        <w:rPr>
          <w:rFonts w:ascii="Arial" w:hAnsi="Arial" w:cs="Arial"/>
        </w:rPr>
        <w:t xml:space="preserve"> 18(1), pp.45-58.</w:t>
      </w:r>
    </w:p>
    <w:p w14:paraId="0CC1A285" w14:textId="77777777" w:rsidR="00BE64B2" w:rsidRDefault="00BE64B2" w:rsidP="00F80745">
      <w:pPr>
        <w:tabs>
          <w:tab w:val="left" w:pos="1050"/>
        </w:tabs>
        <w:spacing w:line="360" w:lineRule="auto"/>
        <w:rPr>
          <w:rFonts w:ascii="Arial" w:hAnsi="Arial" w:cs="Arial"/>
        </w:rPr>
      </w:pPr>
    </w:p>
    <w:p w14:paraId="7B848CA6" w14:textId="77777777" w:rsidR="00BE64B2" w:rsidRDefault="00BE64B2" w:rsidP="00F80745">
      <w:pPr>
        <w:tabs>
          <w:tab w:val="left" w:pos="1050"/>
        </w:tabs>
        <w:spacing w:line="360" w:lineRule="auto"/>
        <w:rPr>
          <w:rFonts w:ascii="Arial" w:hAnsi="Arial" w:cs="Arial"/>
        </w:rPr>
      </w:pPr>
      <w:r w:rsidRPr="00BE64B2">
        <w:rPr>
          <w:rFonts w:ascii="Arial" w:hAnsi="Arial" w:cs="Arial"/>
        </w:rPr>
        <w:t xml:space="preserve">Davis, A. (1991) ‘Piaget, teachers and education: into the 1990s’, in Light, P., Sheldon, S. and Woodhead, M. (eds), </w:t>
      </w:r>
      <w:r w:rsidRPr="00BE64B2">
        <w:rPr>
          <w:rFonts w:ascii="Arial" w:hAnsi="Arial" w:cs="Arial"/>
          <w:i/>
        </w:rPr>
        <w:t>Learning to Think</w:t>
      </w:r>
      <w:r w:rsidRPr="00BE64B2">
        <w:rPr>
          <w:rFonts w:ascii="Arial" w:hAnsi="Arial" w:cs="Arial"/>
        </w:rPr>
        <w:t>, London</w:t>
      </w:r>
      <w:r w:rsidR="00D2188A">
        <w:rPr>
          <w:rFonts w:ascii="Arial" w:hAnsi="Arial" w:cs="Arial"/>
        </w:rPr>
        <w:t xml:space="preserve">: </w:t>
      </w:r>
      <w:r w:rsidRPr="00BE64B2">
        <w:rPr>
          <w:rFonts w:ascii="Arial" w:hAnsi="Arial" w:cs="Arial"/>
        </w:rPr>
        <w:t>Routledge.</w:t>
      </w:r>
    </w:p>
    <w:p w14:paraId="2714AF52" w14:textId="77777777" w:rsidR="007E75DE" w:rsidRDefault="007E75DE" w:rsidP="00F80745">
      <w:pPr>
        <w:tabs>
          <w:tab w:val="left" w:pos="1050"/>
        </w:tabs>
        <w:spacing w:line="360" w:lineRule="auto"/>
        <w:rPr>
          <w:rFonts w:ascii="Arial" w:hAnsi="Arial" w:cs="Arial"/>
        </w:rPr>
      </w:pPr>
    </w:p>
    <w:p w14:paraId="5F96AFBC" w14:textId="77777777" w:rsidR="007E75DE" w:rsidRPr="00BE64B2" w:rsidRDefault="007E75DE" w:rsidP="00F80745">
      <w:pPr>
        <w:tabs>
          <w:tab w:val="left" w:pos="1050"/>
        </w:tabs>
        <w:spacing w:line="360" w:lineRule="auto"/>
        <w:rPr>
          <w:rFonts w:ascii="Arial" w:hAnsi="Arial" w:cs="Arial"/>
        </w:rPr>
      </w:pPr>
      <w:r>
        <w:rPr>
          <w:rFonts w:ascii="Arial" w:hAnsi="Arial" w:cs="Arial"/>
        </w:rPr>
        <w:t xml:space="preserve">Dewey, J. (1897) ‘My pedagogic creed’, </w:t>
      </w:r>
      <w:r w:rsidRPr="007E75DE">
        <w:rPr>
          <w:rFonts w:ascii="Arial" w:hAnsi="Arial" w:cs="Arial"/>
          <w:i/>
          <w:iCs/>
        </w:rPr>
        <w:t>The School Journal,</w:t>
      </w:r>
      <w:r>
        <w:rPr>
          <w:rFonts w:ascii="Arial" w:hAnsi="Arial" w:cs="Arial"/>
        </w:rPr>
        <w:t xml:space="preserve"> 54(3), pp.77-80 </w:t>
      </w:r>
    </w:p>
    <w:p w14:paraId="32E09C0F" w14:textId="77777777" w:rsidR="00282858" w:rsidRDefault="00282858" w:rsidP="00F80745">
      <w:pPr>
        <w:tabs>
          <w:tab w:val="left" w:pos="1050"/>
        </w:tabs>
        <w:spacing w:line="360" w:lineRule="auto"/>
        <w:rPr>
          <w:rFonts w:ascii="Arial" w:hAnsi="Arial" w:cs="Arial"/>
        </w:rPr>
      </w:pPr>
    </w:p>
    <w:p w14:paraId="6DCFC057" w14:textId="77777777" w:rsidR="00282858" w:rsidRDefault="00282858" w:rsidP="00F80745">
      <w:pPr>
        <w:tabs>
          <w:tab w:val="left" w:pos="1050"/>
        </w:tabs>
        <w:spacing w:line="360" w:lineRule="auto"/>
        <w:rPr>
          <w:rFonts w:ascii="Arial" w:hAnsi="Arial" w:cs="Arial"/>
        </w:rPr>
      </w:pPr>
      <w:r>
        <w:rPr>
          <w:rFonts w:ascii="Arial" w:hAnsi="Arial" w:cs="Arial"/>
        </w:rPr>
        <w:lastRenderedPageBreak/>
        <w:t xml:space="preserve">Donaldson, G. (2015) </w:t>
      </w:r>
      <w:r w:rsidRPr="00282858">
        <w:rPr>
          <w:rFonts w:ascii="Arial" w:hAnsi="Arial" w:cs="Arial"/>
          <w:i/>
          <w:iCs/>
        </w:rPr>
        <w:t>Successful Futures.</w:t>
      </w:r>
      <w:r>
        <w:rPr>
          <w:rFonts w:ascii="Arial" w:hAnsi="Arial" w:cs="Arial"/>
        </w:rPr>
        <w:t xml:space="preserve"> Available at: </w:t>
      </w:r>
      <w:hyperlink r:id="rId7" w:history="1">
        <w:r w:rsidRPr="00863BC0">
          <w:rPr>
            <w:rStyle w:val="Hyperlink"/>
            <w:rFonts w:ascii="Arial" w:hAnsi="Arial" w:cs="Arial"/>
          </w:rPr>
          <w:t>https://gov.wales/sites/default/files/publications/2018-03/succesful-futures-a-summary-of-professor-graham-donaldsons-report.pdf</w:t>
        </w:r>
      </w:hyperlink>
      <w:r>
        <w:rPr>
          <w:rFonts w:ascii="Arial" w:hAnsi="Arial" w:cs="Arial"/>
        </w:rPr>
        <w:t xml:space="preserve"> (Accessed: 15</w:t>
      </w:r>
      <w:r w:rsidRPr="00282858">
        <w:rPr>
          <w:rFonts w:ascii="Arial" w:hAnsi="Arial" w:cs="Arial"/>
          <w:vertAlign w:val="superscript"/>
        </w:rPr>
        <w:t>th</w:t>
      </w:r>
      <w:r>
        <w:rPr>
          <w:rFonts w:ascii="Arial" w:hAnsi="Arial" w:cs="Arial"/>
        </w:rPr>
        <w:t xml:space="preserve"> March 2020). </w:t>
      </w:r>
    </w:p>
    <w:p w14:paraId="5612C217" w14:textId="77777777" w:rsidR="00B71C6F" w:rsidRDefault="00B71C6F" w:rsidP="00F80745">
      <w:pPr>
        <w:tabs>
          <w:tab w:val="left" w:pos="1050"/>
        </w:tabs>
        <w:spacing w:line="360" w:lineRule="auto"/>
        <w:rPr>
          <w:rFonts w:ascii="Arial" w:hAnsi="Arial" w:cs="Arial"/>
        </w:rPr>
      </w:pPr>
    </w:p>
    <w:p w14:paraId="28ACC932" w14:textId="77777777" w:rsidR="00B71C6F" w:rsidRDefault="00B71C6F" w:rsidP="00F80745">
      <w:pPr>
        <w:tabs>
          <w:tab w:val="left" w:pos="1050"/>
        </w:tabs>
        <w:spacing w:line="360" w:lineRule="auto"/>
        <w:rPr>
          <w:rFonts w:ascii="Arial" w:hAnsi="Arial" w:cs="Arial"/>
        </w:rPr>
      </w:pPr>
      <w:r>
        <w:rPr>
          <w:rFonts w:ascii="Arial" w:hAnsi="Arial" w:cs="Arial"/>
        </w:rPr>
        <w:t xml:space="preserve">Estyn (2014) </w:t>
      </w:r>
      <w:r w:rsidRPr="00B71C6F">
        <w:rPr>
          <w:rFonts w:ascii="Arial" w:hAnsi="Arial" w:cs="Arial"/>
          <w:i/>
          <w:iCs/>
        </w:rPr>
        <w:t>Children learn best from first hand experience.</w:t>
      </w:r>
      <w:r>
        <w:rPr>
          <w:rFonts w:ascii="Arial" w:hAnsi="Arial" w:cs="Arial"/>
        </w:rPr>
        <w:t xml:space="preserve"> Available at: </w:t>
      </w:r>
      <w:hyperlink r:id="rId8" w:history="1">
        <w:r w:rsidRPr="00B557C7">
          <w:rPr>
            <w:rStyle w:val="Hyperlink"/>
            <w:rFonts w:ascii="Arial" w:hAnsi="Arial" w:cs="Arial"/>
          </w:rPr>
          <w:t>https://www.estyn.gov.wales/effective-practice/children-learn-best-first-hand-experiences</w:t>
        </w:r>
      </w:hyperlink>
      <w:r>
        <w:rPr>
          <w:rFonts w:ascii="Arial" w:hAnsi="Arial" w:cs="Arial"/>
        </w:rPr>
        <w:t xml:space="preserve"> (Accessed: 2</w:t>
      </w:r>
      <w:r w:rsidRPr="00B71C6F">
        <w:rPr>
          <w:rFonts w:ascii="Arial" w:hAnsi="Arial" w:cs="Arial"/>
          <w:vertAlign w:val="superscript"/>
        </w:rPr>
        <w:t>nd</w:t>
      </w:r>
      <w:r>
        <w:rPr>
          <w:rFonts w:ascii="Arial" w:hAnsi="Arial" w:cs="Arial"/>
        </w:rPr>
        <w:t xml:space="preserve"> March 2020). </w:t>
      </w:r>
    </w:p>
    <w:p w14:paraId="07AF38AB" w14:textId="77777777" w:rsidR="00606B5D" w:rsidRDefault="00606B5D" w:rsidP="00F80745">
      <w:pPr>
        <w:tabs>
          <w:tab w:val="left" w:pos="1050"/>
        </w:tabs>
        <w:spacing w:line="360" w:lineRule="auto"/>
        <w:rPr>
          <w:rFonts w:ascii="Arial" w:hAnsi="Arial" w:cs="Arial"/>
        </w:rPr>
      </w:pPr>
    </w:p>
    <w:p w14:paraId="681D9FC2" w14:textId="77777777" w:rsidR="00606B5D" w:rsidRDefault="00606B5D" w:rsidP="00F80745">
      <w:pPr>
        <w:tabs>
          <w:tab w:val="left" w:pos="1050"/>
        </w:tabs>
        <w:spacing w:line="360" w:lineRule="auto"/>
        <w:rPr>
          <w:rFonts w:ascii="Arial" w:hAnsi="Arial" w:cs="Arial"/>
        </w:rPr>
      </w:pPr>
      <w:r>
        <w:rPr>
          <w:rFonts w:ascii="Arial" w:hAnsi="Arial" w:cs="Arial"/>
        </w:rPr>
        <w:t>Eyles, A., Hupkau, C., &amp;</w:t>
      </w:r>
      <w:r w:rsidR="003F28A7">
        <w:rPr>
          <w:rFonts w:ascii="Arial" w:hAnsi="Arial" w:cs="Arial"/>
        </w:rPr>
        <w:t xml:space="preserve"> </w:t>
      </w:r>
      <w:r w:rsidR="00A9001D">
        <w:rPr>
          <w:rFonts w:ascii="Arial" w:hAnsi="Arial" w:cs="Arial"/>
        </w:rPr>
        <w:t xml:space="preserve">Machin, S. (2016) Academies, charter and free schools: do new school types deliver better outcomes? </w:t>
      </w:r>
      <w:r w:rsidR="00A9001D" w:rsidRPr="00A9001D">
        <w:rPr>
          <w:rFonts w:ascii="Arial" w:hAnsi="Arial" w:cs="Arial"/>
          <w:i/>
          <w:iCs/>
        </w:rPr>
        <w:t>Economic Policy</w:t>
      </w:r>
      <w:r w:rsidR="00A9001D">
        <w:rPr>
          <w:rFonts w:ascii="Arial" w:hAnsi="Arial" w:cs="Arial"/>
          <w:i/>
          <w:iCs/>
        </w:rPr>
        <w:t xml:space="preserve">, </w:t>
      </w:r>
      <w:r w:rsidR="00A9001D">
        <w:rPr>
          <w:rFonts w:ascii="Arial" w:hAnsi="Arial" w:cs="Arial"/>
        </w:rPr>
        <w:t xml:space="preserve">31(87), pp.453-501. </w:t>
      </w:r>
    </w:p>
    <w:p w14:paraId="5386B2B0" w14:textId="77777777" w:rsidR="001764E4" w:rsidRDefault="001764E4" w:rsidP="00F80745">
      <w:pPr>
        <w:tabs>
          <w:tab w:val="left" w:pos="1050"/>
        </w:tabs>
        <w:spacing w:line="360" w:lineRule="auto"/>
        <w:rPr>
          <w:rFonts w:ascii="Arial" w:hAnsi="Arial" w:cs="Arial"/>
        </w:rPr>
      </w:pPr>
    </w:p>
    <w:p w14:paraId="7181E246" w14:textId="77777777" w:rsidR="001764E4" w:rsidRDefault="001764E4" w:rsidP="00F80745">
      <w:pPr>
        <w:tabs>
          <w:tab w:val="left" w:pos="1050"/>
        </w:tabs>
        <w:spacing w:line="360" w:lineRule="auto"/>
        <w:rPr>
          <w:rFonts w:ascii="Arial" w:hAnsi="Arial" w:cs="Arial"/>
        </w:rPr>
      </w:pPr>
      <w:r w:rsidRPr="00CB0799">
        <w:rPr>
          <w:rFonts w:ascii="Arial" w:hAnsi="Arial" w:cs="Arial"/>
        </w:rPr>
        <w:t>Farrington-Flint, L</w:t>
      </w:r>
      <w:r>
        <w:rPr>
          <w:rFonts w:ascii="Arial" w:hAnsi="Arial" w:cs="Arial"/>
        </w:rPr>
        <w:t>., and Montgomery, H. (2016)</w:t>
      </w:r>
      <w:r w:rsidRPr="00CB0799">
        <w:rPr>
          <w:rFonts w:ascii="Arial" w:hAnsi="Arial" w:cs="Arial"/>
        </w:rPr>
        <w:t xml:space="preserve">. </w:t>
      </w:r>
      <w:r w:rsidRPr="00CB0799">
        <w:rPr>
          <w:rFonts w:ascii="Arial" w:hAnsi="Arial" w:cs="Arial"/>
          <w:i/>
          <w:iCs/>
        </w:rPr>
        <w:t>An introduction to childhood studies and child psychology.</w:t>
      </w:r>
      <w:r w:rsidRPr="00CB0799">
        <w:rPr>
          <w:rFonts w:ascii="Arial" w:hAnsi="Arial" w:cs="Arial"/>
        </w:rPr>
        <w:t xml:space="preserve"> Milton Keynes: The Open University</w:t>
      </w:r>
      <w:r>
        <w:rPr>
          <w:rFonts w:ascii="Arial" w:hAnsi="Arial" w:cs="Arial"/>
        </w:rPr>
        <w:t>.</w:t>
      </w:r>
    </w:p>
    <w:p w14:paraId="1ED29D8E" w14:textId="77777777" w:rsidR="001764E4" w:rsidRPr="00A9001D" w:rsidRDefault="001764E4" w:rsidP="00F80745">
      <w:pPr>
        <w:tabs>
          <w:tab w:val="left" w:pos="1050"/>
        </w:tabs>
        <w:spacing w:line="360" w:lineRule="auto"/>
        <w:rPr>
          <w:rFonts w:ascii="Arial" w:hAnsi="Arial" w:cs="Arial"/>
        </w:rPr>
      </w:pPr>
    </w:p>
    <w:p w14:paraId="10F30976" w14:textId="77777777" w:rsidR="000A0996" w:rsidRDefault="000A0996" w:rsidP="00F80745">
      <w:pPr>
        <w:tabs>
          <w:tab w:val="left" w:pos="1050"/>
        </w:tabs>
        <w:spacing w:line="360" w:lineRule="auto"/>
        <w:rPr>
          <w:rFonts w:ascii="Arial" w:hAnsi="Arial" w:cs="Arial"/>
        </w:rPr>
      </w:pPr>
      <w:r>
        <w:rPr>
          <w:rFonts w:ascii="Arial" w:hAnsi="Arial" w:cs="Arial"/>
        </w:rPr>
        <w:t xml:space="preserve">Frenzel, A. C., Pekrun, R. &amp; Goetz, T. (2007) Girls and mathematics – a “hopeless” issue? A control-value approach to gender differences in emotions towards mathematics. </w:t>
      </w:r>
      <w:r w:rsidRPr="000A0996">
        <w:rPr>
          <w:rFonts w:ascii="Arial" w:hAnsi="Arial" w:cs="Arial"/>
          <w:i/>
          <w:iCs/>
        </w:rPr>
        <w:t>European Journal of Psychology of Education,</w:t>
      </w:r>
      <w:r>
        <w:rPr>
          <w:rFonts w:ascii="Arial" w:hAnsi="Arial" w:cs="Arial"/>
        </w:rPr>
        <w:t xml:space="preserve"> 22(4), pp.497-514. </w:t>
      </w:r>
    </w:p>
    <w:p w14:paraId="56BEA22C" w14:textId="77777777" w:rsidR="000E2298" w:rsidRDefault="000E2298" w:rsidP="00F80745">
      <w:pPr>
        <w:tabs>
          <w:tab w:val="left" w:pos="1050"/>
        </w:tabs>
        <w:spacing w:line="360" w:lineRule="auto"/>
        <w:rPr>
          <w:rFonts w:ascii="Arial" w:hAnsi="Arial" w:cs="Arial"/>
        </w:rPr>
      </w:pPr>
    </w:p>
    <w:p w14:paraId="6A605590" w14:textId="77777777" w:rsidR="000E2298" w:rsidRDefault="000E2298" w:rsidP="00F80745">
      <w:pPr>
        <w:tabs>
          <w:tab w:val="left" w:pos="1050"/>
        </w:tabs>
        <w:spacing w:line="360" w:lineRule="auto"/>
        <w:rPr>
          <w:rFonts w:ascii="Arial" w:hAnsi="Arial" w:cs="Arial"/>
        </w:rPr>
      </w:pPr>
      <w:r>
        <w:rPr>
          <w:rFonts w:ascii="Arial" w:hAnsi="Arial" w:cs="Arial"/>
        </w:rPr>
        <w:t xml:space="preserve">Garrick, R. (2009) </w:t>
      </w:r>
      <w:r w:rsidRPr="000E2298">
        <w:rPr>
          <w:rFonts w:ascii="Arial" w:hAnsi="Arial" w:cs="Arial"/>
          <w:i/>
          <w:iCs/>
        </w:rPr>
        <w:t>Playing outdoors in the early years.</w:t>
      </w:r>
      <w:r>
        <w:rPr>
          <w:rFonts w:ascii="Arial" w:hAnsi="Arial" w:cs="Arial"/>
        </w:rPr>
        <w:t xml:space="preserve"> London: Continuum.</w:t>
      </w:r>
    </w:p>
    <w:p w14:paraId="0CBF5E84" w14:textId="77777777" w:rsidR="00622D09" w:rsidRDefault="00622D09" w:rsidP="00F80745">
      <w:pPr>
        <w:tabs>
          <w:tab w:val="left" w:pos="1050"/>
        </w:tabs>
        <w:spacing w:line="360" w:lineRule="auto"/>
        <w:rPr>
          <w:rFonts w:ascii="Arial" w:hAnsi="Arial" w:cs="Arial"/>
        </w:rPr>
      </w:pPr>
    </w:p>
    <w:p w14:paraId="2499A254" w14:textId="77777777" w:rsidR="00AE5D14" w:rsidRDefault="00AE5D14" w:rsidP="00F80745">
      <w:pPr>
        <w:tabs>
          <w:tab w:val="left" w:pos="1050"/>
        </w:tabs>
        <w:spacing w:line="360" w:lineRule="auto"/>
        <w:rPr>
          <w:rFonts w:ascii="Arial" w:hAnsi="Arial" w:cs="Arial"/>
        </w:rPr>
      </w:pPr>
      <w:r>
        <w:rPr>
          <w:rFonts w:ascii="Arial" w:hAnsi="Arial" w:cs="Arial"/>
        </w:rPr>
        <w:t xml:space="preserve">Gove, M. (2011) </w:t>
      </w:r>
      <w:r w:rsidRPr="00D2188A">
        <w:rPr>
          <w:rFonts w:ascii="Arial" w:hAnsi="Arial" w:cs="Arial"/>
          <w:i/>
          <w:iCs/>
        </w:rPr>
        <w:t>Michael Gove’s speech to the Policy Exchange on free schools.</w:t>
      </w:r>
      <w:r>
        <w:rPr>
          <w:rFonts w:ascii="Arial" w:hAnsi="Arial" w:cs="Arial"/>
        </w:rPr>
        <w:t xml:space="preserve"> Available at: </w:t>
      </w:r>
      <w:hyperlink r:id="rId9" w:history="1">
        <w:r w:rsidRPr="005C7DBC">
          <w:rPr>
            <w:rStyle w:val="Hyperlink"/>
            <w:rFonts w:ascii="Arial" w:hAnsi="Arial" w:cs="Arial"/>
          </w:rPr>
          <w:t>https://www.gov.uk/government/speeches/michael-goves-speech-to-the-policy-exchange-on-free-schools</w:t>
        </w:r>
      </w:hyperlink>
      <w:r>
        <w:rPr>
          <w:rFonts w:ascii="Arial" w:hAnsi="Arial" w:cs="Arial"/>
        </w:rPr>
        <w:t xml:space="preserve"> (Accessed: 4</w:t>
      </w:r>
      <w:r w:rsidRPr="00AE5D14">
        <w:rPr>
          <w:rFonts w:ascii="Arial" w:hAnsi="Arial" w:cs="Arial"/>
          <w:vertAlign w:val="superscript"/>
        </w:rPr>
        <w:t>th</w:t>
      </w:r>
      <w:r>
        <w:rPr>
          <w:rFonts w:ascii="Arial" w:hAnsi="Arial" w:cs="Arial"/>
        </w:rPr>
        <w:t xml:space="preserve"> March 2020). </w:t>
      </w:r>
    </w:p>
    <w:p w14:paraId="34F54915" w14:textId="77777777" w:rsidR="00C3632E" w:rsidRDefault="00C3632E" w:rsidP="00F80745">
      <w:pPr>
        <w:tabs>
          <w:tab w:val="left" w:pos="1050"/>
        </w:tabs>
        <w:spacing w:line="360" w:lineRule="auto"/>
        <w:rPr>
          <w:rFonts w:ascii="Arial" w:hAnsi="Arial" w:cs="Arial"/>
        </w:rPr>
      </w:pPr>
    </w:p>
    <w:p w14:paraId="410178EE" w14:textId="77777777" w:rsidR="00C3632E" w:rsidRDefault="00C3632E" w:rsidP="00F80745">
      <w:pPr>
        <w:tabs>
          <w:tab w:val="left" w:pos="1050"/>
        </w:tabs>
        <w:spacing w:line="360" w:lineRule="auto"/>
        <w:rPr>
          <w:rFonts w:ascii="Arial" w:hAnsi="Arial" w:cs="Arial"/>
        </w:rPr>
      </w:pPr>
      <w:r>
        <w:rPr>
          <w:rFonts w:ascii="Arial" w:hAnsi="Arial" w:cs="Arial"/>
        </w:rPr>
        <w:t xml:space="preserve">GOV (2020) </w:t>
      </w:r>
      <w:r w:rsidRPr="00B54368">
        <w:rPr>
          <w:rFonts w:ascii="Arial" w:hAnsi="Arial" w:cs="Arial"/>
          <w:i/>
          <w:iCs/>
        </w:rPr>
        <w:t>Types of school.</w:t>
      </w:r>
      <w:r>
        <w:rPr>
          <w:rFonts w:ascii="Arial" w:hAnsi="Arial" w:cs="Arial"/>
        </w:rPr>
        <w:t xml:space="preserve"> Available at: </w:t>
      </w:r>
      <w:hyperlink r:id="rId10" w:history="1">
        <w:r w:rsidRPr="00F442FF">
          <w:rPr>
            <w:rStyle w:val="Hyperlink"/>
            <w:rFonts w:ascii="Arial" w:hAnsi="Arial" w:cs="Arial"/>
          </w:rPr>
          <w:t>https://www.gov.uk/types-of-school/free-schools</w:t>
        </w:r>
      </w:hyperlink>
      <w:r>
        <w:rPr>
          <w:rFonts w:ascii="Arial" w:hAnsi="Arial" w:cs="Arial"/>
        </w:rPr>
        <w:t xml:space="preserve"> (Accessed: 5</w:t>
      </w:r>
      <w:r w:rsidRPr="00C3632E">
        <w:rPr>
          <w:rFonts w:ascii="Arial" w:hAnsi="Arial" w:cs="Arial"/>
          <w:vertAlign w:val="superscript"/>
        </w:rPr>
        <w:t>th</w:t>
      </w:r>
      <w:r>
        <w:rPr>
          <w:rFonts w:ascii="Arial" w:hAnsi="Arial" w:cs="Arial"/>
        </w:rPr>
        <w:t xml:space="preserve"> March 2020). </w:t>
      </w:r>
    </w:p>
    <w:p w14:paraId="7089152E" w14:textId="77777777" w:rsidR="00145F9A" w:rsidRDefault="00145F9A" w:rsidP="00F80745">
      <w:pPr>
        <w:tabs>
          <w:tab w:val="left" w:pos="1050"/>
        </w:tabs>
        <w:spacing w:line="360" w:lineRule="auto"/>
        <w:rPr>
          <w:rFonts w:ascii="Arial" w:hAnsi="Arial" w:cs="Arial"/>
        </w:rPr>
      </w:pPr>
    </w:p>
    <w:p w14:paraId="55FE73EE" w14:textId="77777777" w:rsidR="00145F9A" w:rsidRPr="00145F9A" w:rsidRDefault="00145F9A" w:rsidP="00F80745">
      <w:pPr>
        <w:tabs>
          <w:tab w:val="left" w:pos="1050"/>
        </w:tabs>
        <w:spacing w:line="360" w:lineRule="auto"/>
        <w:rPr>
          <w:rFonts w:ascii="Arial" w:hAnsi="Arial" w:cs="Arial"/>
        </w:rPr>
      </w:pPr>
      <w:r>
        <w:rPr>
          <w:rFonts w:ascii="Arial" w:hAnsi="Arial" w:cs="Arial"/>
        </w:rPr>
        <w:t xml:space="preserve">GOV (2015) </w:t>
      </w:r>
      <w:r w:rsidRPr="00145F9A">
        <w:rPr>
          <w:rFonts w:ascii="Arial" w:hAnsi="Arial" w:cs="Arial"/>
          <w:i/>
          <w:iCs/>
        </w:rPr>
        <w:t>Equality Act 2010: guidance.</w:t>
      </w:r>
      <w:r>
        <w:rPr>
          <w:rFonts w:ascii="Arial" w:hAnsi="Arial" w:cs="Arial"/>
        </w:rPr>
        <w:t xml:space="preserve">Available at: </w:t>
      </w:r>
      <w:hyperlink r:id="rId11" w:history="1">
        <w:r w:rsidRPr="00761205">
          <w:rPr>
            <w:rStyle w:val="Hyperlink"/>
            <w:rFonts w:ascii="Arial" w:hAnsi="Arial" w:cs="Arial"/>
          </w:rPr>
          <w:t>https://www.gov.uk/guidance/equality-act-2010-guidance</w:t>
        </w:r>
      </w:hyperlink>
      <w:r>
        <w:rPr>
          <w:rFonts w:ascii="Arial" w:hAnsi="Arial" w:cs="Arial"/>
        </w:rPr>
        <w:t xml:space="preserve"> (Accessed: 15</w:t>
      </w:r>
      <w:r w:rsidRPr="00145F9A">
        <w:rPr>
          <w:rFonts w:ascii="Arial" w:hAnsi="Arial" w:cs="Arial"/>
          <w:vertAlign w:val="superscript"/>
        </w:rPr>
        <w:t>th</w:t>
      </w:r>
      <w:r>
        <w:rPr>
          <w:rFonts w:ascii="Arial" w:hAnsi="Arial" w:cs="Arial"/>
        </w:rPr>
        <w:t xml:space="preserve"> March 2020). </w:t>
      </w:r>
    </w:p>
    <w:p w14:paraId="1DB252CC" w14:textId="77777777" w:rsidR="004A7B90" w:rsidRDefault="004A7B90" w:rsidP="00F80745">
      <w:pPr>
        <w:tabs>
          <w:tab w:val="left" w:pos="1050"/>
        </w:tabs>
        <w:spacing w:line="360" w:lineRule="auto"/>
        <w:rPr>
          <w:rFonts w:ascii="Arial" w:hAnsi="Arial" w:cs="Arial"/>
        </w:rPr>
      </w:pPr>
    </w:p>
    <w:p w14:paraId="5D1F0DB6" w14:textId="77777777" w:rsidR="004A7B90" w:rsidRDefault="004A7B90" w:rsidP="00F80745">
      <w:pPr>
        <w:tabs>
          <w:tab w:val="left" w:pos="1050"/>
        </w:tabs>
        <w:spacing w:line="360" w:lineRule="auto"/>
        <w:rPr>
          <w:rFonts w:ascii="Arial" w:hAnsi="Arial" w:cs="Arial"/>
        </w:rPr>
      </w:pPr>
      <w:r>
        <w:rPr>
          <w:rFonts w:ascii="Arial" w:hAnsi="Arial" w:cs="Arial"/>
        </w:rPr>
        <w:t xml:space="preserve">Green, F., Allen, R., &amp; Jenkins, A. (2015) Are English free schools socially selective? A quantitative analysis. </w:t>
      </w:r>
      <w:r w:rsidRPr="004A7B90">
        <w:rPr>
          <w:rFonts w:ascii="Arial" w:hAnsi="Arial" w:cs="Arial"/>
          <w:i/>
          <w:iCs/>
        </w:rPr>
        <w:t>British Educational Research Journal</w:t>
      </w:r>
      <w:r>
        <w:rPr>
          <w:rFonts w:ascii="Arial" w:hAnsi="Arial" w:cs="Arial"/>
          <w:i/>
          <w:iCs/>
        </w:rPr>
        <w:t xml:space="preserve">. </w:t>
      </w:r>
      <w:r>
        <w:rPr>
          <w:rFonts w:ascii="Arial" w:hAnsi="Arial" w:cs="Arial"/>
        </w:rPr>
        <w:t xml:space="preserve">41(6), pp.907-925. </w:t>
      </w:r>
    </w:p>
    <w:p w14:paraId="0B5DE267" w14:textId="77777777" w:rsidR="000403D3" w:rsidRDefault="000403D3" w:rsidP="00F80745">
      <w:pPr>
        <w:tabs>
          <w:tab w:val="left" w:pos="1050"/>
        </w:tabs>
        <w:spacing w:line="360" w:lineRule="auto"/>
        <w:rPr>
          <w:rFonts w:ascii="Arial" w:hAnsi="Arial" w:cs="Arial"/>
        </w:rPr>
      </w:pPr>
    </w:p>
    <w:p w14:paraId="2BC33062" w14:textId="77777777" w:rsidR="000403D3" w:rsidRDefault="000403D3" w:rsidP="00F80745">
      <w:pPr>
        <w:tabs>
          <w:tab w:val="left" w:pos="1050"/>
        </w:tabs>
        <w:spacing w:line="360" w:lineRule="auto"/>
        <w:rPr>
          <w:rFonts w:ascii="Arial" w:hAnsi="Arial" w:cs="Arial"/>
        </w:rPr>
      </w:pPr>
      <w:r>
        <w:rPr>
          <w:rFonts w:ascii="Arial" w:hAnsi="Arial" w:cs="Arial"/>
        </w:rPr>
        <w:lastRenderedPageBreak/>
        <w:t xml:space="preserve">Healing Forest (2020) </w:t>
      </w:r>
      <w:r w:rsidRPr="000403D3">
        <w:rPr>
          <w:rFonts w:ascii="Arial" w:hAnsi="Arial" w:cs="Arial"/>
          <w:i/>
          <w:iCs/>
        </w:rPr>
        <w:t>Forest schools of Finland.</w:t>
      </w:r>
      <w:r>
        <w:rPr>
          <w:rFonts w:ascii="Arial" w:hAnsi="Arial" w:cs="Arial"/>
        </w:rPr>
        <w:t xml:space="preserve"> Available at: </w:t>
      </w:r>
      <w:hyperlink r:id="rId12" w:history="1">
        <w:r w:rsidRPr="008216C7">
          <w:rPr>
            <w:rStyle w:val="Hyperlink"/>
            <w:rFonts w:ascii="Arial" w:hAnsi="Arial" w:cs="Arial"/>
          </w:rPr>
          <w:t>https://healingforest.org/tag/forest-schools-of-finland/</w:t>
        </w:r>
      </w:hyperlink>
      <w:r>
        <w:rPr>
          <w:rFonts w:ascii="Arial" w:hAnsi="Arial" w:cs="Arial"/>
        </w:rPr>
        <w:t xml:space="preserve"> (Accessed: 10</w:t>
      </w:r>
      <w:r w:rsidRPr="000403D3">
        <w:rPr>
          <w:rFonts w:ascii="Arial" w:hAnsi="Arial" w:cs="Arial"/>
          <w:vertAlign w:val="superscript"/>
        </w:rPr>
        <w:t>th</w:t>
      </w:r>
      <w:r>
        <w:rPr>
          <w:rFonts w:ascii="Arial" w:hAnsi="Arial" w:cs="Arial"/>
        </w:rPr>
        <w:t xml:space="preserve"> March 2020). </w:t>
      </w:r>
    </w:p>
    <w:p w14:paraId="7A23E475" w14:textId="77777777" w:rsidR="005805C3" w:rsidRDefault="005805C3" w:rsidP="00F80745">
      <w:pPr>
        <w:tabs>
          <w:tab w:val="left" w:pos="1050"/>
        </w:tabs>
        <w:spacing w:line="360" w:lineRule="auto"/>
        <w:rPr>
          <w:rFonts w:ascii="Arial" w:hAnsi="Arial" w:cs="Arial"/>
        </w:rPr>
      </w:pPr>
    </w:p>
    <w:p w14:paraId="4E0059EF" w14:textId="77777777" w:rsidR="005805C3" w:rsidRPr="005805C3" w:rsidRDefault="005805C3" w:rsidP="00F80745">
      <w:pPr>
        <w:tabs>
          <w:tab w:val="left" w:pos="1050"/>
        </w:tabs>
        <w:spacing w:line="360" w:lineRule="auto"/>
        <w:rPr>
          <w:rFonts w:ascii="Arial" w:hAnsi="Arial" w:cs="Arial"/>
        </w:rPr>
      </w:pPr>
      <w:r>
        <w:rPr>
          <w:rFonts w:ascii="Arial" w:hAnsi="Arial" w:cs="Arial"/>
        </w:rPr>
        <w:t xml:space="preserve">Henley, J. (2010) </w:t>
      </w:r>
      <w:r w:rsidRPr="005805C3">
        <w:rPr>
          <w:rFonts w:ascii="Arial" w:hAnsi="Arial" w:cs="Arial"/>
          <w:i/>
          <w:iCs/>
        </w:rPr>
        <w:t>Why our children need to get outside and engage with nature.</w:t>
      </w:r>
      <w:r>
        <w:rPr>
          <w:rFonts w:ascii="Arial" w:hAnsi="Arial" w:cs="Arial"/>
        </w:rPr>
        <w:t xml:space="preserve">Available at: </w:t>
      </w:r>
      <w:hyperlink r:id="rId13" w:history="1">
        <w:r w:rsidRPr="0008727B">
          <w:rPr>
            <w:rStyle w:val="Hyperlink"/>
            <w:rFonts w:ascii="Arial" w:hAnsi="Arial" w:cs="Arial"/>
          </w:rPr>
          <w:t>https://www.theguardian.com/lifeandstyle/2010/aug/16/childre-nature-outside-play-health</w:t>
        </w:r>
      </w:hyperlink>
      <w:r>
        <w:rPr>
          <w:rFonts w:ascii="Arial" w:hAnsi="Arial" w:cs="Arial"/>
        </w:rPr>
        <w:t xml:space="preserve"> (Accessed: 19</w:t>
      </w:r>
      <w:r w:rsidRPr="005805C3">
        <w:rPr>
          <w:rFonts w:ascii="Arial" w:hAnsi="Arial" w:cs="Arial"/>
          <w:vertAlign w:val="superscript"/>
        </w:rPr>
        <w:t>th</w:t>
      </w:r>
      <w:r>
        <w:rPr>
          <w:rFonts w:ascii="Arial" w:hAnsi="Arial" w:cs="Arial"/>
        </w:rPr>
        <w:t xml:space="preserve"> March 2020). </w:t>
      </w:r>
    </w:p>
    <w:p w14:paraId="7E87025B" w14:textId="77777777" w:rsidR="007B0BDB" w:rsidRDefault="007B0BDB" w:rsidP="00F80745">
      <w:pPr>
        <w:tabs>
          <w:tab w:val="left" w:pos="1050"/>
        </w:tabs>
        <w:spacing w:line="360" w:lineRule="auto"/>
        <w:rPr>
          <w:rFonts w:ascii="Arial" w:hAnsi="Arial" w:cs="Arial"/>
        </w:rPr>
      </w:pPr>
    </w:p>
    <w:p w14:paraId="1C7269C7" w14:textId="77777777" w:rsidR="007B0BDB" w:rsidRDefault="007B0BDB" w:rsidP="00F80745">
      <w:pPr>
        <w:tabs>
          <w:tab w:val="left" w:pos="1050"/>
        </w:tabs>
        <w:spacing w:line="360" w:lineRule="auto"/>
        <w:rPr>
          <w:rFonts w:ascii="Arial" w:hAnsi="Arial" w:cs="Arial"/>
        </w:rPr>
      </w:pPr>
      <w:r>
        <w:rPr>
          <w:rFonts w:ascii="Arial" w:hAnsi="Arial" w:cs="Arial"/>
        </w:rPr>
        <w:t xml:space="preserve">Heuzenroeder, C. (2018) </w:t>
      </w:r>
      <w:r w:rsidRPr="007B0BDB">
        <w:rPr>
          <w:rFonts w:ascii="Arial" w:hAnsi="Arial" w:cs="Arial"/>
          <w:i/>
          <w:iCs/>
        </w:rPr>
        <w:t>Students on first-name basis with teachers as titles become old school.</w:t>
      </w:r>
      <w:r>
        <w:rPr>
          <w:rFonts w:ascii="Arial" w:hAnsi="Arial" w:cs="Arial"/>
        </w:rPr>
        <w:t xml:space="preserve"> Available at: </w:t>
      </w:r>
      <w:hyperlink r:id="rId14" w:history="1">
        <w:r w:rsidRPr="00F442FF">
          <w:rPr>
            <w:rStyle w:val="Hyperlink"/>
            <w:rFonts w:ascii="Arial" w:hAnsi="Arial" w:cs="Arial"/>
          </w:rPr>
          <w:t>https://www.abc.net.au/news/2018-02-01/students-on-first-name-basis-with-teachers-titles-become-old/9379138</w:t>
        </w:r>
      </w:hyperlink>
      <w:r>
        <w:rPr>
          <w:rFonts w:ascii="Arial" w:hAnsi="Arial" w:cs="Arial"/>
        </w:rPr>
        <w:t xml:space="preserve"> (Accessed: 10</w:t>
      </w:r>
      <w:r w:rsidRPr="007B0BDB">
        <w:rPr>
          <w:rFonts w:ascii="Arial" w:hAnsi="Arial" w:cs="Arial"/>
          <w:vertAlign w:val="superscript"/>
        </w:rPr>
        <w:t>th</w:t>
      </w:r>
      <w:r>
        <w:rPr>
          <w:rFonts w:ascii="Arial" w:hAnsi="Arial" w:cs="Arial"/>
        </w:rPr>
        <w:t xml:space="preserve"> March 2020). </w:t>
      </w:r>
    </w:p>
    <w:p w14:paraId="6C50AF90" w14:textId="77777777" w:rsidR="00661BEC" w:rsidRDefault="00661BEC" w:rsidP="00F80745">
      <w:pPr>
        <w:tabs>
          <w:tab w:val="left" w:pos="1050"/>
        </w:tabs>
        <w:spacing w:line="360" w:lineRule="auto"/>
        <w:rPr>
          <w:rFonts w:ascii="Arial" w:hAnsi="Arial" w:cs="Arial"/>
        </w:rPr>
      </w:pPr>
    </w:p>
    <w:p w14:paraId="6E6C10F5" w14:textId="77777777" w:rsidR="00661BEC" w:rsidRDefault="00661BEC" w:rsidP="00F80745">
      <w:pPr>
        <w:tabs>
          <w:tab w:val="left" w:pos="1050"/>
        </w:tabs>
        <w:spacing w:line="360" w:lineRule="auto"/>
        <w:rPr>
          <w:rFonts w:ascii="Arial" w:hAnsi="Arial" w:cs="Arial"/>
        </w:rPr>
      </w:pPr>
      <w:r>
        <w:rPr>
          <w:rFonts w:ascii="Arial" w:hAnsi="Arial" w:cs="Arial"/>
        </w:rPr>
        <w:t xml:space="preserve">Hicks, D. (2003) </w:t>
      </w:r>
      <w:r w:rsidRPr="00661BEC">
        <w:rPr>
          <w:rFonts w:ascii="Arial" w:hAnsi="Arial" w:cs="Arial"/>
          <w:i/>
          <w:iCs/>
        </w:rPr>
        <w:t>Thirty years of global education: what have we learnt?</w:t>
      </w:r>
      <w:r>
        <w:rPr>
          <w:rFonts w:ascii="Arial" w:hAnsi="Arial" w:cs="Arial"/>
        </w:rPr>
        <w:t xml:space="preserve"> Education Review. </w:t>
      </w:r>
    </w:p>
    <w:p w14:paraId="42D38BB4" w14:textId="77777777" w:rsidR="0072128B" w:rsidRDefault="0072128B" w:rsidP="00F80745">
      <w:pPr>
        <w:tabs>
          <w:tab w:val="left" w:pos="1050"/>
        </w:tabs>
        <w:spacing w:line="360" w:lineRule="auto"/>
        <w:rPr>
          <w:rFonts w:ascii="Arial" w:hAnsi="Arial" w:cs="Arial"/>
        </w:rPr>
      </w:pPr>
    </w:p>
    <w:p w14:paraId="48A3463E" w14:textId="77777777" w:rsidR="00606B5D" w:rsidRDefault="00606B5D" w:rsidP="00F80745">
      <w:pPr>
        <w:tabs>
          <w:tab w:val="left" w:pos="1050"/>
        </w:tabs>
        <w:spacing w:line="360" w:lineRule="auto"/>
        <w:rPr>
          <w:rFonts w:ascii="Arial" w:hAnsi="Arial" w:cs="Arial"/>
        </w:rPr>
      </w:pPr>
      <w:r>
        <w:rPr>
          <w:rFonts w:ascii="Arial" w:hAnsi="Arial" w:cs="Arial"/>
        </w:rPr>
        <w:t xml:space="preserve">Holloway, S. L. &amp; Pimlott-Wilson, H. (2018) Reconceptualising play: balancing childcare, extra-curricular activities and free play in contemporary childhoods. </w:t>
      </w:r>
      <w:r w:rsidRPr="00606B5D">
        <w:rPr>
          <w:rFonts w:ascii="Arial" w:hAnsi="Arial" w:cs="Arial"/>
          <w:i/>
          <w:iCs/>
        </w:rPr>
        <w:t>Transactions of the Institute of British Geographers,</w:t>
      </w:r>
      <w:r>
        <w:rPr>
          <w:rFonts w:ascii="Arial" w:hAnsi="Arial" w:cs="Arial"/>
        </w:rPr>
        <w:t xml:space="preserve"> 43(3), pp.420-434. </w:t>
      </w:r>
    </w:p>
    <w:p w14:paraId="3ACA87CC" w14:textId="77777777" w:rsidR="002B66C3" w:rsidRPr="002B66C3" w:rsidRDefault="002B66C3" w:rsidP="00F80745">
      <w:pPr>
        <w:tabs>
          <w:tab w:val="left" w:pos="1050"/>
        </w:tabs>
        <w:spacing w:line="360" w:lineRule="auto"/>
        <w:rPr>
          <w:rFonts w:ascii="Arial" w:hAnsi="Arial" w:cs="Arial"/>
          <w:color w:val="FF0000"/>
          <w:shd w:val="clear" w:color="auto" w:fill="EDEDED"/>
        </w:rPr>
      </w:pPr>
      <w:r>
        <w:rPr>
          <w:rFonts w:ascii="Arial" w:hAnsi="Arial" w:cs="Arial"/>
          <w:color w:val="FF0000"/>
          <w:shd w:val="clear" w:color="auto" w:fill="EDEDED"/>
        </w:rPr>
        <w:t xml:space="preserve"> </w:t>
      </w:r>
    </w:p>
    <w:p w14:paraId="06C87DB2" w14:textId="77777777" w:rsidR="000114D5" w:rsidRPr="000114D5" w:rsidRDefault="000114D5" w:rsidP="00F80745">
      <w:pPr>
        <w:tabs>
          <w:tab w:val="left" w:pos="1050"/>
        </w:tabs>
        <w:spacing w:line="360" w:lineRule="auto"/>
        <w:rPr>
          <w:rFonts w:ascii="Arial" w:hAnsi="Arial" w:cs="Arial"/>
        </w:rPr>
      </w:pPr>
      <w:r>
        <w:rPr>
          <w:rFonts w:ascii="Arial" w:hAnsi="Arial" w:cs="Arial"/>
        </w:rPr>
        <w:t>Holt, J. (1964) H</w:t>
      </w:r>
      <w:r>
        <w:rPr>
          <w:rFonts w:ascii="Arial" w:hAnsi="Arial" w:cs="Arial"/>
          <w:i/>
        </w:rPr>
        <w:t xml:space="preserve">ow Children Fail. </w:t>
      </w:r>
      <w:r w:rsidRPr="000114D5">
        <w:rPr>
          <w:rFonts w:ascii="Arial" w:hAnsi="Arial" w:cs="Arial"/>
        </w:rPr>
        <w:t xml:space="preserve"> New York</w:t>
      </w:r>
      <w:r>
        <w:rPr>
          <w:rFonts w:ascii="Arial" w:hAnsi="Arial" w:cs="Arial"/>
        </w:rPr>
        <w:t>: Pitman Publishing Corporation</w:t>
      </w:r>
    </w:p>
    <w:p w14:paraId="548ACE4F" w14:textId="77777777" w:rsidR="000114D5" w:rsidRDefault="000114D5" w:rsidP="00F80745">
      <w:pPr>
        <w:tabs>
          <w:tab w:val="left" w:pos="1050"/>
        </w:tabs>
        <w:spacing w:line="360" w:lineRule="auto"/>
        <w:rPr>
          <w:rFonts w:ascii="Arial" w:hAnsi="Arial" w:cs="Arial"/>
        </w:rPr>
      </w:pPr>
    </w:p>
    <w:p w14:paraId="6C1992D3" w14:textId="77777777" w:rsidR="00606B5D" w:rsidRDefault="0072128B" w:rsidP="00F80745">
      <w:pPr>
        <w:tabs>
          <w:tab w:val="left" w:pos="1050"/>
        </w:tabs>
        <w:spacing w:line="360" w:lineRule="auto"/>
        <w:rPr>
          <w:rFonts w:ascii="Arial" w:hAnsi="Arial" w:cs="Arial"/>
        </w:rPr>
      </w:pPr>
      <w:r>
        <w:rPr>
          <w:rFonts w:ascii="Arial" w:hAnsi="Arial" w:cs="Arial"/>
        </w:rPr>
        <w:t xml:space="preserve">Holt, J. (1984) </w:t>
      </w:r>
      <w:r w:rsidRPr="0072128B">
        <w:rPr>
          <w:rFonts w:ascii="Arial" w:hAnsi="Arial" w:cs="Arial"/>
          <w:i/>
          <w:iCs/>
        </w:rPr>
        <w:t>How Children Learn.</w:t>
      </w:r>
      <w:r>
        <w:rPr>
          <w:rFonts w:ascii="Arial" w:hAnsi="Arial" w:cs="Arial"/>
        </w:rPr>
        <w:t xml:space="preserve"> Harmondsworth: Pelican. </w:t>
      </w:r>
    </w:p>
    <w:p w14:paraId="2C229899" w14:textId="77777777" w:rsidR="0014026A" w:rsidRDefault="0014026A" w:rsidP="00F80745">
      <w:pPr>
        <w:tabs>
          <w:tab w:val="left" w:pos="1050"/>
        </w:tabs>
        <w:spacing w:line="360" w:lineRule="auto"/>
        <w:rPr>
          <w:rFonts w:ascii="Arial" w:hAnsi="Arial" w:cs="Arial"/>
        </w:rPr>
      </w:pPr>
    </w:p>
    <w:p w14:paraId="4644E772" w14:textId="77777777" w:rsidR="0014026A" w:rsidRDefault="0014026A" w:rsidP="00F80745">
      <w:pPr>
        <w:tabs>
          <w:tab w:val="left" w:pos="1050"/>
        </w:tabs>
        <w:spacing w:line="360" w:lineRule="auto"/>
        <w:rPr>
          <w:rFonts w:ascii="Arial" w:hAnsi="Arial" w:cs="Arial"/>
        </w:rPr>
      </w:pPr>
      <w:r>
        <w:rPr>
          <w:rFonts w:ascii="Arial" w:hAnsi="Arial" w:cs="Arial"/>
        </w:rPr>
        <w:t xml:space="preserve">Holt, J. (1990) </w:t>
      </w:r>
      <w:r w:rsidRPr="0014026A">
        <w:rPr>
          <w:rFonts w:ascii="Arial" w:hAnsi="Arial" w:cs="Arial"/>
          <w:i/>
          <w:iCs/>
        </w:rPr>
        <w:t>How children fail.</w:t>
      </w:r>
      <w:r>
        <w:rPr>
          <w:rFonts w:ascii="Arial" w:hAnsi="Arial" w:cs="Arial"/>
        </w:rPr>
        <w:t xml:space="preserve"> Harmondsworth: Penguin. </w:t>
      </w:r>
    </w:p>
    <w:p w14:paraId="5C6FCD4A" w14:textId="77777777" w:rsidR="00362387" w:rsidRDefault="00362387" w:rsidP="00F80745">
      <w:pPr>
        <w:tabs>
          <w:tab w:val="left" w:pos="1050"/>
        </w:tabs>
        <w:spacing w:line="360" w:lineRule="auto"/>
        <w:rPr>
          <w:rFonts w:ascii="Arial" w:hAnsi="Arial" w:cs="Arial"/>
        </w:rPr>
      </w:pPr>
    </w:p>
    <w:p w14:paraId="482377A9" w14:textId="77777777" w:rsidR="00362387" w:rsidRDefault="00362387" w:rsidP="00F80745">
      <w:pPr>
        <w:tabs>
          <w:tab w:val="left" w:pos="1050"/>
        </w:tabs>
        <w:spacing w:line="360" w:lineRule="auto"/>
        <w:rPr>
          <w:rFonts w:ascii="Arial" w:hAnsi="Arial" w:cs="Arial"/>
        </w:rPr>
      </w:pPr>
      <w:r>
        <w:rPr>
          <w:rFonts w:ascii="Arial" w:hAnsi="Arial" w:cs="Arial"/>
        </w:rPr>
        <w:t xml:space="preserve">Iorwerth, H. (2017) </w:t>
      </w:r>
      <w:r w:rsidRPr="00362387">
        <w:rPr>
          <w:rFonts w:ascii="Arial" w:hAnsi="Arial" w:cs="Arial"/>
          <w:i/>
          <w:iCs/>
        </w:rPr>
        <w:t>Welsh medium childcare and early years education provision.</w:t>
      </w:r>
      <w:r>
        <w:rPr>
          <w:rFonts w:ascii="Arial" w:hAnsi="Arial" w:cs="Arial"/>
        </w:rPr>
        <w:t xml:space="preserve"> Available at: </w:t>
      </w:r>
      <w:hyperlink r:id="rId15" w:history="1">
        <w:r w:rsidRPr="006842F6">
          <w:rPr>
            <w:rStyle w:val="Hyperlink"/>
            <w:rFonts w:ascii="Arial" w:hAnsi="Arial" w:cs="Arial"/>
          </w:rPr>
          <w:t>http://www.comisiynyddygymraeg.cymru/English/Publications%20List/Welsh%20Medium%20Childcare%20and%20Early%20Years%20Provision%20Briefing%20Note.pdf</w:t>
        </w:r>
      </w:hyperlink>
      <w:r>
        <w:rPr>
          <w:rFonts w:ascii="Arial" w:hAnsi="Arial" w:cs="Arial"/>
        </w:rPr>
        <w:t xml:space="preserve"> (Accessed: 16</w:t>
      </w:r>
      <w:r w:rsidRPr="00362387">
        <w:rPr>
          <w:rFonts w:ascii="Arial" w:hAnsi="Arial" w:cs="Arial"/>
          <w:vertAlign w:val="superscript"/>
        </w:rPr>
        <w:t>th</w:t>
      </w:r>
      <w:r>
        <w:rPr>
          <w:rFonts w:ascii="Arial" w:hAnsi="Arial" w:cs="Arial"/>
        </w:rPr>
        <w:t xml:space="preserve"> March 2020). </w:t>
      </w:r>
    </w:p>
    <w:p w14:paraId="13B257D4" w14:textId="77777777" w:rsidR="003C4BBB" w:rsidRDefault="003C4BBB" w:rsidP="00F80745">
      <w:pPr>
        <w:tabs>
          <w:tab w:val="left" w:pos="1050"/>
        </w:tabs>
        <w:spacing w:line="360" w:lineRule="auto"/>
        <w:rPr>
          <w:rFonts w:ascii="Arial" w:hAnsi="Arial" w:cs="Arial"/>
        </w:rPr>
      </w:pPr>
    </w:p>
    <w:p w14:paraId="3BE013CB" w14:textId="77777777" w:rsidR="003C4BBB" w:rsidRDefault="003C4BBB" w:rsidP="00F80745">
      <w:pPr>
        <w:tabs>
          <w:tab w:val="left" w:pos="1050"/>
        </w:tabs>
        <w:spacing w:line="360" w:lineRule="auto"/>
        <w:rPr>
          <w:rFonts w:ascii="Arial" w:hAnsi="Arial" w:cs="Arial"/>
        </w:rPr>
      </w:pPr>
      <w:r>
        <w:rPr>
          <w:rFonts w:ascii="Arial" w:hAnsi="Arial" w:cs="Arial"/>
        </w:rPr>
        <w:t xml:space="preserve">Isaacs, B. (2012) </w:t>
      </w:r>
      <w:r w:rsidRPr="003C4BBB">
        <w:rPr>
          <w:rFonts w:ascii="Arial" w:hAnsi="Arial" w:cs="Arial"/>
          <w:i/>
          <w:iCs/>
        </w:rPr>
        <w:t>Understanding the Montessori approach.</w:t>
      </w:r>
      <w:r>
        <w:rPr>
          <w:rFonts w:ascii="Arial" w:hAnsi="Arial" w:cs="Arial"/>
        </w:rPr>
        <w:t xml:space="preserve"> London: Routledge.</w:t>
      </w:r>
    </w:p>
    <w:p w14:paraId="1E6419EE" w14:textId="77777777" w:rsidR="00623F6B" w:rsidRDefault="00623F6B" w:rsidP="00F80745">
      <w:pPr>
        <w:tabs>
          <w:tab w:val="left" w:pos="1050"/>
        </w:tabs>
        <w:spacing w:line="360" w:lineRule="auto"/>
        <w:rPr>
          <w:rFonts w:ascii="Arial" w:hAnsi="Arial" w:cs="Arial"/>
        </w:rPr>
      </w:pPr>
    </w:p>
    <w:p w14:paraId="0143885F" w14:textId="77777777" w:rsidR="00623F6B" w:rsidRDefault="00623F6B" w:rsidP="00F80745">
      <w:pPr>
        <w:tabs>
          <w:tab w:val="left" w:pos="1050"/>
        </w:tabs>
        <w:spacing w:line="360" w:lineRule="auto"/>
        <w:rPr>
          <w:rFonts w:ascii="Arial" w:hAnsi="Arial" w:cs="Arial"/>
        </w:rPr>
      </w:pPr>
      <w:r>
        <w:rPr>
          <w:rFonts w:ascii="Arial" w:hAnsi="Arial" w:cs="Arial"/>
        </w:rPr>
        <w:lastRenderedPageBreak/>
        <w:t xml:space="preserve">Johnson, K. K. P., Yoo, J., Kim, M., &amp; Lennon, S. J. (2008) Dress and human behaviour: a review and critique. </w:t>
      </w:r>
      <w:r w:rsidRPr="00623F6B">
        <w:rPr>
          <w:rFonts w:ascii="Arial" w:hAnsi="Arial" w:cs="Arial"/>
          <w:i/>
          <w:iCs/>
        </w:rPr>
        <w:t>Clothing and Textiles Research Journal,</w:t>
      </w:r>
      <w:r>
        <w:rPr>
          <w:rFonts w:ascii="Arial" w:hAnsi="Arial" w:cs="Arial"/>
        </w:rPr>
        <w:t xml:space="preserve"> 26(1), pp.3-22.</w:t>
      </w:r>
    </w:p>
    <w:p w14:paraId="16D34DE0" w14:textId="77777777" w:rsidR="004F334C" w:rsidRDefault="004F334C" w:rsidP="00F80745">
      <w:pPr>
        <w:tabs>
          <w:tab w:val="left" w:pos="1050"/>
        </w:tabs>
        <w:spacing w:line="360" w:lineRule="auto"/>
        <w:rPr>
          <w:rFonts w:ascii="Arial" w:hAnsi="Arial" w:cs="Arial"/>
        </w:rPr>
      </w:pPr>
    </w:p>
    <w:p w14:paraId="435F480B" w14:textId="77777777" w:rsidR="005D6478" w:rsidRDefault="005D6478" w:rsidP="00F80745">
      <w:pPr>
        <w:tabs>
          <w:tab w:val="left" w:pos="1050"/>
        </w:tabs>
        <w:spacing w:line="360" w:lineRule="auto"/>
        <w:rPr>
          <w:rFonts w:ascii="Arial" w:hAnsi="Arial" w:cs="Arial"/>
        </w:rPr>
      </w:pPr>
      <w:r>
        <w:rPr>
          <w:rFonts w:ascii="Arial" w:hAnsi="Arial" w:cs="Arial"/>
        </w:rPr>
        <w:t xml:space="preserve">Kamii, C. (1985) </w:t>
      </w:r>
      <w:r w:rsidRPr="005D6478">
        <w:rPr>
          <w:rFonts w:ascii="Arial" w:hAnsi="Arial" w:cs="Arial"/>
          <w:i/>
          <w:iCs/>
        </w:rPr>
        <w:t>Young children reinvent arithmetic.</w:t>
      </w:r>
      <w:r>
        <w:rPr>
          <w:rFonts w:ascii="Arial" w:hAnsi="Arial" w:cs="Arial"/>
        </w:rPr>
        <w:t xml:space="preserve"> New York, NY: Teacher’s College Press. </w:t>
      </w:r>
    </w:p>
    <w:p w14:paraId="395B9FC8" w14:textId="77777777" w:rsidR="005D6478" w:rsidRDefault="005D6478" w:rsidP="00F80745">
      <w:pPr>
        <w:tabs>
          <w:tab w:val="left" w:pos="1050"/>
        </w:tabs>
        <w:spacing w:line="360" w:lineRule="auto"/>
        <w:rPr>
          <w:rFonts w:ascii="Arial" w:hAnsi="Arial" w:cs="Arial"/>
        </w:rPr>
      </w:pPr>
    </w:p>
    <w:p w14:paraId="0B0D8C48" w14:textId="77777777" w:rsidR="005D6478" w:rsidRDefault="005D6478" w:rsidP="00F80745">
      <w:pPr>
        <w:tabs>
          <w:tab w:val="left" w:pos="1050"/>
        </w:tabs>
        <w:spacing w:line="360" w:lineRule="auto"/>
        <w:rPr>
          <w:rFonts w:ascii="Arial" w:hAnsi="Arial" w:cs="Arial"/>
        </w:rPr>
      </w:pPr>
      <w:r>
        <w:rPr>
          <w:rFonts w:ascii="Arial" w:hAnsi="Arial" w:cs="Arial"/>
        </w:rPr>
        <w:t xml:space="preserve">Kamii, C. (1994) </w:t>
      </w:r>
      <w:r w:rsidRPr="005D6478">
        <w:rPr>
          <w:rFonts w:ascii="Arial" w:hAnsi="Arial" w:cs="Arial"/>
          <w:i/>
          <w:iCs/>
        </w:rPr>
        <w:t>Young children continue to reinvent arithmetic: 3</w:t>
      </w:r>
      <w:r w:rsidRPr="005D6478">
        <w:rPr>
          <w:rFonts w:ascii="Arial" w:hAnsi="Arial" w:cs="Arial"/>
          <w:i/>
          <w:iCs/>
          <w:vertAlign w:val="superscript"/>
        </w:rPr>
        <w:t>rd</w:t>
      </w:r>
      <w:r w:rsidRPr="005D6478">
        <w:rPr>
          <w:rFonts w:ascii="Arial" w:hAnsi="Arial" w:cs="Arial"/>
          <w:i/>
          <w:iCs/>
        </w:rPr>
        <w:t xml:space="preserve"> grade</w:t>
      </w:r>
      <w:r>
        <w:rPr>
          <w:rFonts w:ascii="Arial" w:hAnsi="Arial" w:cs="Arial"/>
        </w:rPr>
        <w:t xml:space="preserve">. New York, NY: Teacher’s College Press. </w:t>
      </w:r>
    </w:p>
    <w:p w14:paraId="21CB6AB8" w14:textId="77777777" w:rsidR="005D6478" w:rsidRDefault="005D6478" w:rsidP="00F80745">
      <w:pPr>
        <w:tabs>
          <w:tab w:val="left" w:pos="1050"/>
        </w:tabs>
        <w:spacing w:line="360" w:lineRule="auto"/>
        <w:rPr>
          <w:rFonts w:ascii="Arial" w:hAnsi="Arial" w:cs="Arial"/>
        </w:rPr>
      </w:pPr>
    </w:p>
    <w:p w14:paraId="13C9D00A" w14:textId="77777777" w:rsidR="005D6478" w:rsidRDefault="005D6478" w:rsidP="00F80745">
      <w:pPr>
        <w:tabs>
          <w:tab w:val="left" w:pos="1050"/>
        </w:tabs>
        <w:spacing w:line="360" w:lineRule="auto"/>
        <w:rPr>
          <w:rFonts w:ascii="Arial" w:hAnsi="Arial" w:cs="Arial"/>
        </w:rPr>
      </w:pPr>
      <w:r>
        <w:rPr>
          <w:rFonts w:ascii="Arial" w:hAnsi="Arial" w:cs="Arial"/>
        </w:rPr>
        <w:t xml:space="preserve">Kamii, C. (2004) </w:t>
      </w:r>
      <w:r w:rsidRPr="005D6478">
        <w:rPr>
          <w:rFonts w:ascii="Arial" w:hAnsi="Arial" w:cs="Arial"/>
          <w:i/>
          <w:iCs/>
        </w:rPr>
        <w:t>Young children continue to reinvent arithmetic: 2</w:t>
      </w:r>
      <w:r w:rsidRPr="005D6478">
        <w:rPr>
          <w:rFonts w:ascii="Arial" w:hAnsi="Arial" w:cs="Arial"/>
          <w:i/>
          <w:iCs/>
          <w:vertAlign w:val="superscript"/>
        </w:rPr>
        <w:t>nd</w:t>
      </w:r>
      <w:r w:rsidRPr="005D6478">
        <w:rPr>
          <w:rFonts w:ascii="Arial" w:hAnsi="Arial" w:cs="Arial"/>
          <w:i/>
          <w:iCs/>
        </w:rPr>
        <w:t xml:space="preserve"> grade</w:t>
      </w:r>
      <w:r>
        <w:rPr>
          <w:rFonts w:ascii="Arial" w:hAnsi="Arial" w:cs="Arial"/>
        </w:rPr>
        <w:t>. 2</w:t>
      </w:r>
      <w:r w:rsidRPr="005D6478">
        <w:rPr>
          <w:rFonts w:ascii="Arial" w:hAnsi="Arial" w:cs="Arial"/>
          <w:vertAlign w:val="superscript"/>
        </w:rPr>
        <w:t>nd</w:t>
      </w:r>
      <w:r>
        <w:rPr>
          <w:rFonts w:ascii="Arial" w:hAnsi="Arial" w:cs="Arial"/>
        </w:rPr>
        <w:t xml:space="preserve"> Ed. New York, NY: Teacher’s College Press. </w:t>
      </w:r>
    </w:p>
    <w:p w14:paraId="403ED624" w14:textId="77777777" w:rsidR="005D6478" w:rsidRDefault="005D6478" w:rsidP="00F80745">
      <w:pPr>
        <w:tabs>
          <w:tab w:val="left" w:pos="1050"/>
        </w:tabs>
        <w:spacing w:line="360" w:lineRule="auto"/>
        <w:rPr>
          <w:rFonts w:ascii="Arial" w:hAnsi="Arial" w:cs="Arial"/>
        </w:rPr>
      </w:pPr>
    </w:p>
    <w:p w14:paraId="45A9F9FF" w14:textId="77777777" w:rsidR="00167300" w:rsidRDefault="00167300" w:rsidP="00F80745">
      <w:pPr>
        <w:tabs>
          <w:tab w:val="left" w:pos="1050"/>
        </w:tabs>
        <w:spacing w:line="360" w:lineRule="auto"/>
        <w:rPr>
          <w:rFonts w:ascii="Arial" w:hAnsi="Arial" w:cs="Arial"/>
        </w:rPr>
      </w:pPr>
      <w:r>
        <w:rPr>
          <w:rFonts w:ascii="Arial" w:hAnsi="Arial" w:cs="Arial"/>
        </w:rPr>
        <w:t xml:space="preserve">Knight, S. (2009) </w:t>
      </w:r>
      <w:r w:rsidRPr="00167300">
        <w:rPr>
          <w:rFonts w:ascii="Arial" w:hAnsi="Arial" w:cs="Arial"/>
          <w:i/>
          <w:iCs/>
        </w:rPr>
        <w:t>Forest schools and outdoor learning in the early years.</w:t>
      </w:r>
      <w:r>
        <w:rPr>
          <w:rFonts w:ascii="Arial" w:hAnsi="Arial" w:cs="Arial"/>
        </w:rPr>
        <w:t xml:space="preserve"> London: Sage Publications Ltd. </w:t>
      </w:r>
    </w:p>
    <w:p w14:paraId="24E87A17" w14:textId="77777777" w:rsidR="004F334C" w:rsidRDefault="004F334C" w:rsidP="00F80745">
      <w:pPr>
        <w:tabs>
          <w:tab w:val="left" w:pos="1050"/>
        </w:tabs>
        <w:spacing w:line="360" w:lineRule="auto"/>
        <w:rPr>
          <w:rFonts w:ascii="Arial" w:hAnsi="Arial" w:cs="Arial"/>
        </w:rPr>
      </w:pPr>
    </w:p>
    <w:p w14:paraId="05A07EA7" w14:textId="77777777" w:rsidR="004F334C" w:rsidRDefault="004F334C" w:rsidP="00F80745">
      <w:pPr>
        <w:tabs>
          <w:tab w:val="left" w:pos="1050"/>
        </w:tabs>
        <w:spacing w:line="360" w:lineRule="auto"/>
        <w:rPr>
          <w:rFonts w:ascii="Arial" w:hAnsi="Arial" w:cs="Arial"/>
        </w:rPr>
      </w:pPr>
      <w:r>
        <w:rPr>
          <w:rFonts w:ascii="Arial" w:hAnsi="Arial" w:cs="Arial"/>
        </w:rPr>
        <w:t xml:space="preserve">Kohn, A. (2008) </w:t>
      </w:r>
      <w:r w:rsidRPr="004F334C">
        <w:rPr>
          <w:rFonts w:ascii="Arial" w:hAnsi="Arial" w:cs="Arial"/>
          <w:i/>
          <w:iCs/>
        </w:rPr>
        <w:t xml:space="preserve">Progressive education: why it’s hard to beat, but also hard to find. </w:t>
      </w:r>
      <w:r>
        <w:rPr>
          <w:rFonts w:ascii="Arial" w:hAnsi="Arial" w:cs="Arial"/>
        </w:rPr>
        <w:t xml:space="preserve">Available at: </w:t>
      </w:r>
      <w:hyperlink r:id="rId16" w:history="1">
        <w:r w:rsidRPr="008216C7">
          <w:rPr>
            <w:rStyle w:val="Hyperlink"/>
            <w:rFonts w:ascii="Arial" w:hAnsi="Arial" w:cs="Arial"/>
          </w:rPr>
          <w:t>https://www.alfiekohn.org/article/progressive-education/</w:t>
        </w:r>
      </w:hyperlink>
      <w:r>
        <w:rPr>
          <w:rFonts w:ascii="Arial" w:hAnsi="Arial" w:cs="Arial"/>
        </w:rPr>
        <w:t xml:space="preserve"> (Accessed: 14</w:t>
      </w:r>
      <w:r w:rsidRPr="004F334C">
        <w:rPr>
          <w:rFonts w:ascii="Arial" w:hAnsi="Arial" w:cs="Arial"/>
          <w:vertAlign w:val="superscript"/>
        </w:rPr>
        <w:t>th</w:t>
      </w:r>
      <w:r>
        <w:rPr>
          <w:rFonts w:ascii="Arial" w:hAnsi="Arial" w:cs="Arial"/>
        </w:rPr>
        <w:t xml:space="preserve"> March 2020). </w:t>
      </w:r>
    </w:p>
    <w:p w14:paraId="79278C47" w14:textId="77777777" w:rsidR="000D4366" w:rsidRDefault="000D4366" w:rsidP="00F80745">
      <w:pPr>
        <w:tabs>
          <w:tab w:val="left" w:pos="1050"/>
        </w:tabs>
        <w:spacing w:line="360" w:lineRule="auto"/>
        <w:rPr>
          <w:rFonts w:ascii="Arial" w:hAnsi="Arial" w:cs="Arial"/>
        </w:rPr>
      </w:pPr>
    </w:p>
    <w:p w14:paraId="7D3D8829" w14:textId="77777777" w:rsidR="003B4C21" w:rsidRPr="00E90E8D" w:rsidRDefault="003B4C21" w:rsidP="00F80745">
      <w:pPr>
        <w:tabs>
          <w:tab w:val="left" w:pos="1050"/>
        </w:tabs>
        <w:spacing w:line="360" w:lineRule="auto"/>
        <w:rPr>
          <w:rFonts w:ascii="Arial" w:hAnsi="Arial" w:cs="Arial"/>
        </w:rPr>
      </w:pPr>
      <w:r>
        <w:rPr>
          <w:rFonts w:ascii="Arial" w:hAnsi="Arial" w:cs="Arial"/>
        </w:rPr>
        <w:t xml:space="preserve">Kushner, S. (2019) </w:t>
      </w:r>
      <w:r w:rsidRPr="003B4C21">
        <w:rPr>
          <w:rFonts w:ascii="Arial" w:hAnsi="Arial" w:cs="Arial"/>
          <w:i/>
          <w:iCs/>
        </w:rPr>
        <w:t>Principles for a radical education.</w:t>
      </w:r>
      <w:r w:rsidR="00E90E8D">
        <w:rPr>
          <w:rFonts w:ascii="Arial" w:hAnsi="Arial" w:cs="Arial"/>
        </w:rPr>
        <w:t xml:space="preserve">Edge Hill: Professorial Inaugural Lecture. </w:t>
      </w:r>
    </w:p>
    <w:p w14:paraId="3C9D7D36" w14:textId="77777777" w:rsidR="00C24334" w:rsidRDefault="00C24334" w:rsidP="00F80745">
      <w:pPr>
        <w:tabs>
          <w:tab w:val="left" w:pos="1050"/>
        </w:tabs>
        <w:spacing w:line="360" w:lineRule="auto"/>
        <w:rPr>
          <w:rFonts w:ascii="Arial" w:hAnsi="Arial" w:cs="Arial"/>
        </w:rPr>
      </w:pPr>
    </w:p>
    <w:p w14:paraId="00D96540" w14:textId="77777777" w:rsidR="00C24334" w:rsidRDefault="00C24334" w:rsidP="00F80745">
      <w:pPr>
        <w:tabs>
          <w:tab w:val="left" w:pos="1050"/>
        </w:tabs>
        <w:spacing w:line="360" w:lineRule="auto"/>
        <w:rPr>
          <w:rFonts w:ascii="Arial" w:hAnsi="Arial" w:cs="Arial"/>
        </w:rPr>
      </w:pPr>
      <w:r>
        <w:rPr>
          <w:rFonts w:ascii="Arial" w:hAnsi="Arial" w:cs="Arial"/>
        </w:rPr>
        <w:t xml:space="preserve">Learning and Teaching Scotland (2006) </w:t>
      </w:r>
      <w:r w:rsidRPr="00C24334">
        <w:rPr>
          <w:rFonts w:ascii="Arial" w:hAnsi="Arial" w:cs="Arial"/>
          <w:i/>
          <w:iCs/>
        </w:rPr>
        <w:t>The Reggio Emilia approach to early years education.</w:t>
      </w:r>
      <w:r>
        <w:rPr>
          <w:rFonts w:ascii="Arial" w:hAnsi="Arial" w:cs="Arial"/>
        </w:rPr>
        <w:t xml:space="preserve"> Available at: </w:t>
      </w:r>
      <w:hyperlink r:id="rId17" w:history="1">
        <w:r w:rsidRPr="00F442FF">
          <w:rPr>
            <w:rStyle w:val="Hyperlink"/>
            <w:rFonts w:ascii="Arial" w:hAnsi="Arial" w:cs="Arial"/>
          </w:rPr>
          <w:t>https://education.gov.scot/nih/Documents/ELC/ELC35_ReggioEmilia/ELC35_ReggioAug06.pdf</w:t>
        </w:r>
      </w:hyperlink>
      <w:r>
        <w:rPr>
          <w:rFonts w:ascii="Arial" w:hAnsi="Arial" w:cs="Arial"/>
        </w:rPr>
        <w:t xml:space="preserve"> (Accessed: 10</w:t>
      </w:r>
      <w:r w:rsidRPr="00C24334">
        <w:rPr>
          <w:rFonts w:ascii="Arial" w:hAnsi="Arial" w:cs="Arial"/>
          <w:vertAlign w:val="superscript"/>
        </w:rPr>
        <w:t>th</w:t>
      </w:r>
      <w:r>
        <w:rPr>
          <w:rFonts w:ascii="Arial" w:hAnsi="Arial" w:cs="Arial"/>
        </w:rPr>
        <w:t xml:space="preserve"> March 2020). </w:t>
      </w:r>
    </w:p>
    <w:p w14:paraId="2F0DF98E" w14:textId="77777777" w:rsidR="006544BF" w:rsidRDefault="006544BF" w:rsidP="00F80745">
      <w:pPr>
        <w:tabs>
          <w:tab w:val="left" w:pos="1050"/>
        </w:tabs>
        <w:spacing w:line="360" w:lineRule="auto"/>
        <w:rPr>
          <w:rFonts w:ascii="Arial" w:hAnsi="Arial" w:cs="Arial"/>
        </w:rPr>
      </w:pPr>
    </w:p>
    <w:p w14:paraId="462B83FE" w14:textId="77777777" w:rsidR="006544BF" w:rsidRDefault="006544BF" w:rsidP="00F80745">
      <w:pPr>
        <w:tabs>
          <w:tab w:val="left" w:pos="1050"/>
        </w:tabs>
        <w:spacing w:line="360" w:lineRule="auto"/>
        <w:rPr>
          <w:rFonts w:ascii="Arial" w:hAnsi="Arial" w:cs="Arial"/>
        </w:rPr>
      </w:pPr>
      <w:r>
        <w:rPr>
          <w:rFonts w:ascii="Arial" w:hAnsi="Arial" w:cs="Arial"/>
        </w:rPr>
        <w:t xml:space="preserve">Matheson, D. (2015) </w:t>
      </w:r>
      <w:r w:rsidRPr="006544BF">
        <w:rPr>
          <w:rFonts w:ascii="Arial" w:hAnsi="Arial" w:cs="Arial"/>
          <w:i/>
          <w:iCs/>
        </w:rPr>
        <w:t>An introduction to the study of education</w:t>
      </w:r>
      <w:r>
        <w:rPr>
          <w:rFonts w:ascii="Arial" w:hAnsi="Arial" w:cs="Arial"/>
        </w:rPr>
        <w:t>. 4</w:t>
      </w:r>
      <w:r w:rsidRPr="006544BF">
        <w:rPr>
          <w:rFonts w:ascii="Arial" w:hAnsi="Arial" w:cs="Arial"/>
          <w:vertAlign w:val="superscript"/>
        </w:rPr>
        <w:t>th</w:t>
      </w:r>
      <w:r>
        <w:rPr>
          <w:rFonts w:ascii="Arial" w:hAnsi="Arial" w:cs="Arial"/>
        </w:rPr>
        <w:t xml:space="preserve"> ed. London: Routledge. </w:t>
      </w:r>
    </w:p>
    <w:p w14:paraId="0E739097" w14:textId="77777777" w:rsidR="00C07540" w:rsidRDefault="00C07540" w:rsidP="00F80745">
      <w:pPr>
        <w:pStyle w:val="NormalWeb"/>
        <w:spacing w:line="360" w:lineRule="auto"/>
        <w:rPr>
          <w:rFonts w:ascii="Arial" w:hAnsi="Arial" w:cs="Arial"/>
        </w:rPr>
      </w:pPr>
      <w:r>
        <w:rPr>
          <w:rFonts w:ascii="Arial" w:hAnsi="Arial" w:cs="Arial"/>
        </w:rPr>
        <w:t xml:space="preserve">McDonald, E. (2008) </w:t>
      </w:r>
      <w:r w:rsidRPr="00D2188A">
        <w:rPr>
          <w:rFonts w:ascii="Arial" w:hAnsi="Arial" w:cs="Arial"/>
          <w:i/>
          <w:iCs/>
        </w:rPr>
        <w:t>Being a professional requires more than a degree.</w:t>
      </w:r>
      <w:r>
        <w:rPr>
          <w:rFonts w:ascii="Arial" w:hAnsi="Arial" w:cs="Arial"/>
        </w:rPr>
        <w:t xml:space="preserve"> Available at: </w:t>
      </w:r>
      <w:hyperlink r:id="rId18" w:history="1">
        <w:r w:rsidRPr="00F442FF">
          <w:rPr>
            <w:rStyle w:val="Hyperlink"/>
            <w:rFonts w:ascii="Arial" w:hAnsi="Arial" w:cs="Arial"/>
          </w:rPr>
          <w:t>http://www.educationworld.com/a_curr/columnists/mcdonald/mcdonald023.shtml</w:t>
        </w:r>
      </w:hyperlink>
      <w:r>
        <w:rPr>
          <w:rFonts w:ascii="Arial" w:hAnsi="Arial" w:cs="Arial"/>
        </w:rPr>
        <w:t xml:space="preserve"> (Accessed: 10</w:t>
      </w:r>
      <w:r w:rsidRPr="00C07540">
        <w:rPr>
          <w:rFonts w:ascii="Arial" w:hAnsi="Arial" w:cs="Arial"/>
          <w:vertAlign w:val="superscript"/>
        </w:rPr>
        <w:t>th</w:t>
      </w:r>
      <w:r>
        <w:rPr>
          <w:rFonts w:ascii="Arial" w:hAnsi="Arial" w:cs="Arial"/>
        </w:rPr>
        <w:t xml:space="preserve"> March 2020). </w:t>
      </w:r>
    </w:p>
    <w:p w14:paraId="027E9C78" w14:textId="77777777" w:rsidR="006E6B41" w:rsidRDefault="006E6B41" w:rsidP="00F80745">
      <w:pPr>
        <w:pStyle w:val="NormalWeb"/>
        <w:spacing w:line="360" w:lineRule="auto"/>
      </w:pPr>
      <w:r>
        <w:rPr>
          <w:rFonts w:ascii="Arial" w:hAnsi="Arial" w:cs="Arial"/>
        </w:rPr>
        <w:lastRenderedPageBreak/>
        <w:t xml:space="preserve">Neill, A. S. (2015) A. S. Neill and Scotland: attitudes, omissions and influences. </w:t>
      </w:r>
      <w:r w:rsidRPr="006E6B41">
        <w:rPr>
          <w:rFonts w:ascii="Arial" w:hAnsi="Arial" w:cs="Arial"/>
          <w:i/>
          <w:iCs/>
        </w:rPr>
        <w:t>Scottish Educational Review</w:t>
      </w:r>
      <w:r>
        <w:rPr>
          <w:rFonts w:ascii="Arial" w:hAnsi="Arial" w:cs="Arial"/>
        </w:rPr>
        <w:t xml:space="preserve">, 47(1): pp.66-85. </w:t>
      </w:r>
    </w:p>
    <w:p w14:paraId="4E455021" w14:textId="77777777" w:rsidR="00DE07F2" w:rsidRDefault="00DE07F2" w:rsidP="00F80745">
      <w:pPr>
        <w:tabs>
          <w:tab w:val="left" w:pos="1050"/>
        </w:tabs>
        <w:spacing w:line="360" w:lineRule="auto"/>
        <w:rPr>
          <w:rFonts w:ascii="Arial" w:hAnsi="Arial" w:cs="Arial"/>
        </w:rPr>
      </w:pPr>
      <w:r>
        <w:rPr>
          <w:rFonts w:ascii="Arial" w:hAnsi="Arial" w:cs="Arial"/>
        </w:rPr>
        <w:t xml:space="preserve">New Schools Network (2020) </w:t>
      </w:r>
      <w:r w:rsidRPr="00DE07F2">
        <w:rPr>
          <w:rFonts w:ascii="Arial" w:hAnsi="Arial" w:cs="Arial"/>
          <w:i/>
          <w:iCs/>
        </w:rPr>
        <w:t>Free schools: the basics</w:t>
      </w:r>
      <w:r>
        <w:rPr>
          <w:rFonts w:ascii="Arial" w:hAnsi="Arial" w:cs="Arial"/>
          <w:i/>
          <w:iCs/>
        </w:rPr>
        <w:t xml:space="preserve">. </w:t>
      </w:r>
      <w:r>
        <w:rPr>
          <w:rFonts w:ascii="Arial" w:hAnsi="Arial" w:cs="Arial"/>
        </w:rPr>
        <w:t xml:space="preserve">Available at: </w:t>
      </w:r>
      <w:hyperlink r:id="rId19" w:history="1">
        <w:r w:rsidRPr="005C7DBC">
          <w:rPr>
            <w:rStyle w:val="Hyperlink"/>
            <w:rFonts w:ascii="Arial" w:hAnsi="Arial" w:cs="Arial"/>
          </w:rPr>
          <w:t>https://www.newschoolsnetwork.org/what-are-free-schools/free-schools-the-basics</w:t>
        </w:r>
      </w:hyperlink>
      <w:r>
        <w:rPr>
          <w:rFonts w:ascii="Arial" w:hAnsi="Arial" w:cs="Arial"/>
        </w:rPr>
        <w:t xml:space="preserve"> (Accessed: 2</w:t>
      </w:r>
      <w:r w:rsidRPr="00DE07F2">
        <w:rPr>
          <w:rFonts w:ascii="Arial" w:hAnsi="Arial" w:cs="Arial"/>
          <w:vertAlign w:val="superscript"/>
        </w:rPr>
        <w:t>nd</w:t>
      </w:r>
      <w:r>
        <w:rPr>
          <w:rFonts w:ascii="Arial" w:hAnsi="Arial" w:cs="Arial"/>
        </w:rPr>
        <w:t xml:space="preserve"> March 2020). </w:t>
      </w:r>
    </w:p>
    <w:p w14:paraId="541FE618" w14:textId="77777777" w:rsidR="001764E4" w:rsidRDefault="001764E4" w:rsidP="00F80745">
      <w:pPr>
        <w:tabs>
          <w:tab w:val="left" w:pos="1050"/>
        </w:tabs>
        <w:spacing w:line="360" w:lineRule="auto"/>
        <w:rPr>
          <w:rFonts w:ascii="Arial" w:hAnsi="Arial" w:cs="Arial"/>
        </w:rPr>
      </w:pPr>
    </w:p>
    <w:p w14:paraId="66CB0AF9" w14:textId="77777777" w:rsidR="001764E4" w:rsidRPr="000114D5" w:rsidRDefault="001764E4" w:rsidP="00F80745">
      <w:pPr>
        <w:tabs>
          <w:tab w:val="left" w:pos="1050"/>
        </w:tabs>
        <w:spacing w:line="360" w:lineRule="auto"/>
        <w:rPr>
          <w:rFonts w:ascii="Arial" w:hAnsi="Arial" w:cs="Arial"/>
        </w:rPr>
      </w:pPr>
      <w:r>
        <w:rPr>
          <w:rFonts w:ascii="Arial" w:hAnsi="Arial" w:cs="Arial"/>
        </w:rPr>
        <w:t xml:space="preserve">Oates, J., Wood, C.and Grayson, A. (2005). </w:t>
      </w:r>
      <w:r>
        <w:rPr>
          <w:rFonts w:ascii="Arial" w:hAnsi="Arial" w:cs="Arial"/>
          <w:i/>
        </w:rPr>
        <w:t xml:space="preserve">Psychological Development and Early Childhood. </w:t>
      </w:r>
      <w:r w:rsidR="000114D5">
        <w:rPr>
          <w:rFonts w:ascii="Arial" w:hAnsi="Arial" w:cs="Arial"/>
        </w:rPr>
        <w:t>Oxford: Blackwell Publishing.</w:t>
      </w:r>
    </w:p>
    <w:p w14:paraId="1670CDA6" w14:textId="77777777" w:rsidR="00766E02" w:rsidRDefault="00766E02" w:rsidP="00F80745">
      <w:pPr>
        <w:tabs>
          <w:tab w:val="left" w:pos="1050"/>
        </w:tabs>
        <w:spacing w:line="360" w:lineRule="auto"/>
        <w:rPr>
          <w:rFonts w:ascii="Arial" w:hAnsi="Arial" w:cs="Arial"/>
        </w:rPr>
      </w:pPr>
    </w:p>
    <w:p w14:paraId="008E0EF5" w14:textId="77777777" w:rsidR="00766E02" w:rsidRDefault="00766E02" w:rsidP="00F80745">
      <w:pPr>
        <w:tabs>
          <w:tab w:val="left" w:pos="1050"/>
        </w:tabs>
        <w:spacing w:line="360" w:lineRule="auto"/>
        <w:rPr>
          <w:rFonts w:ascii="Arial" w:hAnsi="Arial" w:cs="Arial"/>
        </w:rPr>
      </w:pPr>
      <w:r>
        <w:rPr>
          <w:rFonts w:ascii="Arial" w:hAnsi="Arial" w:cs="Arial"/>
        </w:rPr>
        <w:t xml:space="preserve">Ofsted (2019) </w:t>
      </w:r>
      <w:r w:rsidRPr="00766E02">
        <w:rPr>
          <w:rFonts w:ascii="Arial" w:hAnsi="Arial" w:cs="Arial"/>
          <w:i/>
          <w:iCs/>
        </w:rPr>
        <w:t>Charles Darwin Primary School.</w:t>
      </w:r>
      <w:r>
        <w:rPr>
          <w:rFonts w:ascii="Arial" w:hAnsi="Arial" w:cs="Arial"/>
        </w:rPr>
        <w:t xml:space="preserve"> Available at: </w:t>
      </w:r>
      <w:hyperlink r:id="rId20" w:history="1">
        <w:r w:rsidRPr="008216C7">
          <w:rPr>
            <w:rStyle w:val="Hyperlink"/>
            <w:rFonts w:ascii="Arial" w:hAnsi="Arial" w:cs="Arial"/>
          </w:rPr>
          <w:t>https://files.ofsted.gov.uk/v1/file/50107590</w:t>
        </w:r>
      </w:hyperlink>
      <w:r>
        <w:rPr>
          <w:rFonts w:ascii="Arial" w:hAnsi="Arial" w:cs="Arial"/>
        </w:rPr>
        <w:t xml:space="preserve"> (Accessed: 15</w:t>
      </w:r>
      <w:r w:rsidRPr="00766E02">
        <w:rPr>
          <w:rFonts w:ascii="Arial" w:hAnsi="Arial" w:cs="Arial"/>
          <w:vertAlign w:val="superscript"/>
        </w:rPr>
        <w:t>th</w:t>
      </w:r>
      <w:r>
        <w:rPr>
          <w:rFonts w:ascii="Arial" w:hAnsi="Arial" w:cs="Arial"/>
        </w:rPr>
        <w:t xml:space="preserve"> March 2020). </w:t>
      </w:r>
    </w:p>
    <w:p w14:paraId="64E08293" w14:textId="77777777" w:rsidR="003524ED" w:rsidRDefault="003524ED" w:rsidP="00F80745">
      <w:pPr>
        <w:tabs>
          <w:tab w:val="left" w:pos="1050"/>
        </w:tabs>
        <w:spacing w:line="360" w:lineRule="auto"/>
        <w:rPr>
          <w:rFonts w:ascii="Arial" w:hAnsi="Arial" w:cs="Arial"/>
        </w:rPr>
      </w:pPr>
    </w:p>
    <w:p w14:paraId="13FE3CBD" w14:textId="77777777" w:rsidR="003524ED" w:rsidRDefault="003524ED" w:rsidP="00F80745">
      <w:pPr>
        <w:tabs>
          <w:tab w:val="left" w:pos="1050"/>
        </w:tabs>
        <w:spacing w:line="360" w:lineRule="auto"/>
        <w:rPr>
          <w:rFonts w:ascii="Arial" w:hAnsi="Arial" w:cs="Arial"/>
        </w:rPr>
      </w:pPr>
      <w:r>
        <w:rPr>
          <w:rFonts w:ascii="Arial" w:hAnsi="Arial" w:cs="Arial"/>
        </w:rPr>
        <w:t xml:space="preserve">Oxfam (2020) </w:t>
      </w:r>
      <w:r w:rsidRPr="003524ED">
        <w:rPr>
          <w:rFonts w:ascii="Arial" w:hAnsi="Arial" w:cs="Arial"/>
          <w:i/>
          <w:iCs/>
        </w:rPr>
        <w:t>What is global citizenship?</w:t>
      </w:r>
      <w:r>
        <w:rPr>
          <w:rFonts w:ascii="Arial" w:hAnsi="Arial" w:cs="Arial"/>
        </w:rPr>
        <w:t xml:space="preserve"> Available at: </w:t>
      </w:r>
      <w:hyperlink r:id="rId21" w:history="1">
        <w:r w:rsidRPr="00F442FF">
          <w:rPr>
            <w:rStyle w:val="Hyperlink"/>
            <w:rFonts w:ascii="Arial" w:hAnsi="Arial" w:cs="Arial"/>
          </w:rPr>
          <w:t>https://www.oxfam.org.uk/education/who-we-are/what-is-global-citizenship</w:t>
        </w:r>
      </w:hyperlink>
      <w:r>
        <w:rPr>
          <w:rFonts w:ascii="Arial" w:hAnsi="Arial" w:cs="Arial"/>
        </w:rPr>
        <w:t xml:space="preserve"> (Accessed: 12</w:t>
      </w:r>
      <w:r w:rsidRPr="003524ED">
        <w:rPr>
          <w:rFonts w:ascii="Arial" w:hAnsi="Arial" w:cs="Arial"/>
          <w:vertAlign w:val="superscript"/>
        </w:rPr>
        <w:t>th</w:t>
      </w:r>
      <w:r>
        <w:rPr>
          <w:rFonts w:ascii="Arial" w:hAnsi="Arial" w:cs="Arial"/>
        </w:rPr>
        <w:t xml:space="preserve"> March 2020). </w:t>
      </w:r>
    </w:p>
    <w:p w14:paraId="1B6CDCDA" w14:textId="77777777" w:rsidR="00D2188A" w:rsidRDefault="00D2188A" w:rsidP="00F80745">
      <w:pPr>
        <w:tabs>
          <w:tab w:val="left" w:pos="1050"/>
        </w:tabs>
        <w:spacing w:line="360" w:lineRule="auto"/>
        <w:rPr>
          <w:rFonts w:ascii="Arial" w:hAnsi="Arial" w:cs="Arial"/>
        </w:rPr>
      </w:pPr>
    </w:p>
    <w:p w14:paraId="3A6167E5" w14:textId="77777777" w:rsidR="002E54D8" w:rsidRDefault="002E54D8" w:rsidP="00F80745">
      <w:pPr>
        <w:tabs>
          <w:tab w:val="left" w:pos="1050"/>
        </w:tabs>
        <w:spacing w:line="360" w:lineRule="auto"/>
        <w:rPr>
          <w:rFonts w:ascii="Arial" w:hAnsi="Arial" w:cs="Arial"/>
        </w:rPr>
      </w:pPr>
      <w:r>
        <w:rPr>
          <w:rFonts w:ascii="Arial" w:hAnsi="Arial" w:cs="Arial"/>
        </w:rPr>
        <w:t>Phelps, P. R. (2011) “</w:t>
      </w:r>
      <w:r w:rsidRPr="00A0350E">
        <w:rPr>
          <w:rFonts w:ascii="Arial" w:hAnsi="Arial" w:cs="Arial"/>
          <w:i/>
          <w:iCs/>
        </w:rPr>
        <w:t>The Effect of Testing on Achievement: Meta-Analyses and Research Summary</w:t>
      </w:r>
      <w:r>
        <w:rPr>
          <w:rFonts w:ascii="Arial" w:hAnsi="Arial" w:cs="Arial"/>
        </w:rPr>
        <w:t xml:space="preserve">, 1910-2010.” Nonpartisan Education Review. </w:t>
      </w:r>
    </w:p>
    <w:p w14:paraId="45DB87B8" w14:textId="77777777" w:rsidR="007738A8" w:rsidRDefault="007738A8" w:rsidP="00F80745">
      <w:pPr>
        <w:tabs>
          <w:tab w:val="left" w:pos="1050"/>
        </w:tabs>
        <w:spacing w:line="360" w:lineRule="auto"/>
        <w:rPr>
          <w:rFonts w:ascii="Arial" w:hAnsi="Arial" w:cs="Arial"/>
        </w:rPr>
      </w:pPr>
    </w:p>
    <w:p w14:paraId="11F27B48" w14:textId="77777777" w:rsidR="007738A8" w:rsidRDefault="007738A8" w:rsidP="00F80745">
      <w:pPr>
        <w:tabs>
          <w:tab w:val="left" w:pos="1050"/>
        </w:tabs>
        <w:spacing w:line="360" w:lineRule="auto"/>
        <w:rPr>
          <w:rFonts w:ascii="Arial" w:hAnsi="Arial" w:cs="Arial"/>
        </w:rPr>
      </w:pPr>
      <w:r>
        <w:rPr>
          <w:rFonts w:ascii="Arial" w:hAnsi="Arial" w:cs="Arial"/>
        </w:rPr>
        <w:t>Powell, L., Gilchrist, M., Stapley, J. (2008)</w:t>
      </w:r>
      <w:r w:rsidR="00C066D2">
        <w:rPr>
          <w:rFonts w:ascii="Arial" w:hAnsi="Arial" w:cs="Arial"/>
        </w:rPr>
        <w:t xml:space="preserve"> A journey of self-discovery: an intervention involving massage, yoga and relaxation for children with emotional and behavioural difficulties attending primary schools. </w:t>
      </w:r>
      <w:r w:rsidR="00C066D2" w:rsidRPr="00C066D2">
        <w:rPr>
          <w:rFonts w:ascii="Arial" w:hAnsi="Arial" w:cs="Arial"/>
          <w:i/>
          <w:iCs/>
        </w:rPr>
        <w:t xml:space="preserve">Emotional &amp; Behavioural Difficulities, </w:t>
      </w:r>
      <w:r w:rsidR="00C066D2">
        <w:rPr>
          <w:rFonts w:ascii="Arial" w:hAnsi="Arial" w:cs="Arial"/>
        </w:rPr>
        <w:t xml:space="preserve">13(3), pp.193-200. </w:t>
      </w:r>
    </w:p>
    <w:p w14:paraId="1E70400A" w14:textId="77777777" w:rsidR="000A0996" w:rsidRDefault="000A0996" w:rsidP="00F80745">
      <w:pPr>
        <w:tabs>
          <w:tab w:val="left" w:pos="1050"/>
        </w:tabs>
        <w:spacing w:line="360" w:lineRule="auto"/>
        <w:rPr>
          <w:rFonts w:ascii="Arial" w:hAnsi="Arial" w:cs="Arial"/>
        </w:rPr>
      </w:pPr>
    </w:p>
    <w:p w14:paraId="53559307" w14:textId="77777777" w:rsidR="000A0996" w:rsidRDefault="000A0996" w:rsidP="00F80745">
      <w:pPr>
        <w:tabs>
          <w:tab w:val="left" w:pos="1050"/>
        </w:tabs>
        <w:spacing w:line="360" w:lineRule="auto"/>
        <w:rPr>
          <w:rFonts w:ascii="Arial" w:hAnsi="Arial" w:cs="Arial"/>
        </w:rPr>
      </w:pPr>
      <w:r>
        <w:rPr>
          <w:rFonts w:ascii="Arial" w:hAnsi="Arial" w:cs="Arial"/>
        </w:rPr>
        <w:t xml:space="preserve">Prawat, R. S. &amp; Anderson, A. L. H. (1994) The affective experiences of children during mathematics. </w:t>
      </w:r>
      <w:r w:rsidRPr="000A0996">
        <w:rPr>
          <w:rFonts w:ascii="Arial" w:hAnsi="Arial" w:cs="Arial"/>
          <w:i/>
          <w:iCs/>
        </w:rPr>
        <w:t>The Journal of Mathematical Behaviour.</w:t>
      </w:r>
      <w:r>
        <w:rPr>
          <w:rFonts w:ascii="Arial" w:hAnsi="Arial" w:cs="Arial"/>
        </w:rPr>
        <w:t xml:space="preserve"> 13(2), pp.201-222. </w:t>
      </w:r>
    </w:p>
    <w:p w14:paraId="14F653C1" w14:textId="77777777" w:rsidR="007F0B8B" w:rsidRDefault="007F0B8B" w:rsidP="00F80745">
      <w:pPr>
        <w:tabs>
          <w:tab w:val="left" w:pos="1050"/>
        </w:tabs>
        <w:spacing w:line="360" w:lineRule="auto"/>
        <w:rPr>
          <w:rFonts w:ascii="Arial" w:hAnsi="Arial" w:cs="Arial"/>
        </w:rPr>
      </w:pPr>
    </w:p>
    <w:p w14:paraId="48F7CF48" w14:textId="77777777" w:rsidR="00C14B8A" w:rsidRPr="00C14B8A" w:rsidRDefault="00C14B8A" w:rsidP="00F80745">
      <w:pPr>
        <w:tabs>
          <w:tab w:val="left" w:pos="1050"/>
        </w:tabs>
        <w:spacing w:line="360" w:lineRule="auto"/>
        <w:rPr>
          <w:rFonts w:ascii="Arial" w:hAnsi="Arial" w:cs="Arial"/>
        </w:rPr>
      </w:pPr>
      <w:r>
        <w:rPr>
          <w:rFonts w:ascii="Arial" w:hAnsi="Arial" w:cs="Arial"/>
        </w:rPr>
        <w:t xml:space="preserve">Robinson, K. (2011) </w:t>
      </w:r>
      <w:r w:rsidRPr="00C14B8A">
        <w:rPr>
          <w:rFonts w:ascii="Arial" w:hAnsi="Arial" w:cs="Arial"/>
          <w:i/>
          <w:iCs/>
        </w:rPr>
        <w:t xml:space="preserve">Out of our minds. </w:t>
      </w:r>
      <w:r w:rsidR="003B7ADB">
        <w:rPr>
          <w:rFonts w:ascii="Arial" w:hAnsi="Arial" w:cs="Arial"/>
        </w:rPr>
        <w:t xml:space="preserve">West Sussex: Capstone Publishing Ltd. </w:t>
      </w:r>
    </w:p>
    <w:p w14:paraId="65D7D186" w14:textId="77777777" w:rsidR="00C14B8A" w:rsidRDefault="00C14B8A" w:rsidP="00F80745">
      <w:pPr>
        <w:tabs>
          <w:tab w:val="left" w:pos="1050"/>
        </w:tabs>
        <w:spacing w:line="360" w:lineRule="auto"/>
        <w:rPr>
          <w:rFonts w:ascii="Arial" w:hAnsi="Arial" w:cs="Arial"/>
        </w:rPr>
      </w:pPr>
    </w:p>
    <w:p w14:paraId="238DEFC0" w14:textId="77777777" w:rsidR="007F0B8B" w:rsidRDefault="007F0B8B" w:rsidP="00F80745">
      <w:pPr>
        <w:tabs>
          <w:tab w:val="left" w:pos="1050"/>
        </w:tabs>
        <w:spacing w:line="360" w:lineRule="auto"/>
        <w:rPr>
          <w:rFonts w:ascii="Arial" w:hAnsi="Arial" w:cs="Arial"/>
        </w:rPr>
      </w:pPr>
      <w:r>
        <w:rPr>
          <w:rFonts w:ascii="Arial" w:hAnsi="Arial" w:cs="Arial"/>
        </w:rPr>
        <w:t xml:space="preserve">Rodna, A. (2019) How to teach basic math skills without actually teaching them. </w:t>
      </w:r>
      <w:r w:rsidRPr="007F0B8B">
        <w:rPr>
          <w:rFonts w:ascii="Arial" w:hAnsi="Arial" w:cs="Arial"/>
          <w:i/>
          <w:iCs/>
        </w:rPr>
        <w:t>Old Schoolhouse</w:t>
      </w:r>
      <w:r>
        <w:rPr>
          <w:rFonts w:ascii="Arial" w:hAnsi="Arial" w:cs="Arial"/>
        </w:rPr>
        <w:t xml:space="preserve">, pp.16-18. </w:t>
      </w:r>
    </w:p>
    <w:p w14:paraId="17336C13" w14:textId="77777777" w:rsidR="009F71F0" w:rsidRDefault="009F71F0" w:rsidP="00F80745">
      <w:pPr>
        <w:tabs>
          <w:tab w:val="left" w:pos="1050"/>
        </w:tabs>
        <w:spacing w:line="360" w:lineRule="auto"/>
        <w:rPr>
          <w:rFonts w:ascii="Arial" w:hAnsi="Arial" w:cs="Arial"/>
        </w:rPr>
      </w:pPr>
    </w:p>
    <w:p w14:paraId="2AC5C7C8" w14:textId="77777777" w:rsidR="009F71F0" w:rsidRDefault="009F71F0" w:rsidP="00F80745">
      <w:pPr>
        <w:tabs>
          <w:tab w:val="left" w:pos="1050"/>
        </w:tabs>
        <w:spacing w:line="360" w:lineRule="auto"/>
        <w:rPr>
          <w:rFonts w:ascii="Arial" w:hAnsi="Arial" w:cs="Arial"/>
        </w:rPr>
      </w:pPr>
      <w:r>
        <w:rPr>
          <w:rFonts w:ascii="Arial" w:hAnsi="Arial" w:cs="Arial"/>
        </w:rPr>
        <w:lastRenderedPageBreak/>
        <w:t xml:space="preserve">Royal Horticultural Society (2020) </w:t>
      </w:r>
      <w:r w:rsidRPr="009F71F0">
        <w:rPr>
          <w:rFonts w:ascii="Arial" w:hAnsi="Arial" w:cs="Arial"/>
          <w:i/>
          <w:iCs/>
        </w:rPr>
        <w:t>Gardening in schools: a vital tool for children’s learning.</w:t>
      </w:r>
      <w:r>
        <w:rPr>
          <w:rFonts w:ascii="Arial" w:hAnsi="Arial" w:cs="Arial"/>
        </w:rPr>
        <w:t xml:space="preserve"> Available at: </w:t>
      </w:r>
      <w:hyperlink r:id="rId22" w:history="1">
        <w:r w:rsidRPr="008216C7">
          <w:rPr>
            <w:rStyle w:val="Hyperlink"/>
            <w:rFonts w:ascii="Arial" w:hAnsi="Arial" w:cs="Arial"/>
          </w:rPr>
          <w:t>http://www.growingschools.org.uk/Resources/Downloads/RHS-Gardening-in-Schools.pdf</w:t>
        </w:r>
      </w:hyperlink>
      <w:r>
        <w:rPr>
          <w:rFonts w:ascii="Arial" w:hAnsi="Arial" w:cs="Arial"/>
        </w:rPr>
        <w:t xml:space="preserve"> (Accessed:15</w:t>
      </w:r>
      <w:r w:rsidRPr="009F71F0">
        <w:rPr>
          <w:rFonts w:ascii="Arial" w:hAnsi="Arial" w:cs="Arial"/>
          <w:vertAlign w:val="superscript"/>
        </w:rPr>
        <w:t>th</w:t>
      </w:r>
      <w:r>
        <w:rPr>
          <w:rFonts w:ascii="Arial" w:hAnsi="Arial" w:cs="Arial"/>
        </w:rPr>
        <w:t xml:space="preserve"> March 2020). </w:t>
      </w:r>
    </w:p>
    <w:p w14:paraId="008E03F3" w14:textId="77777777" w:rsidR="007B0BDB" w:rsidRDefault="007B0BDB" w:rsidP="00F80745">
      <w:pPr>
        <w:tabs>
          <w:tab w:val="left" w:pos="1050"/>
        </w:tabs>
        <w:spacing w:line="360" w:lineRule="auto"/>
        <w:rPr>
          <w:rFonts w:ascii="Arial" w:hAnsi="Arial" w:cs="Arial"/>
        </w:rPr>
      </w:pPr>
    </w:p>
    <w:p w14:paraId="633A2EE8" w14:textId="77777777" w:rsidR="007B0BDB" w:rsidRDefault="007B0BDB" w:rsidP="00F80745">
      <w:pPr>
        <w:tabs>
          <w:tab w:val="left" w:pos="1050"/>
        </w:tabs>
        <w:spacing w:line="360" w:lineRule="auto"/>
        <w:rPr>
          <w:rFonts w:ascii="Arial" w:hAnsi="Arial" w:cs="Arial"/>
        </w:rPr>
      </w:pPr>
      <w:r>
        <w:rPr>
          <w:rFonts w:ascii="Arial" w:hAnsi="Arial" w:cs="Arial"/>
        </w:rPr>
        <w:t xml:space="preserve">Rudduck, J., &amp; Flutter, J. (2004) </w:t>
      </w:r>
      <w:r w:rsidRPr="007B0BDB">
        <w:rPr>
          <w:rFonts w:ascii="Arial" w:hAnsi="Arial" w:cs="Arial"/>
          <w:i/>
          <w:iCs/>
        </w:rPr>
        <w:t>How to improve your school.</w:t>
      </w:r>
      <w:r>
        <w:rPr>
          <w:rFonts w:ascii="Arial" w:hAnsi="Arial" w:cs="Arial"/>
        </w:rPr>
        <w:t xml:space="preserve"> London: Continuum.</w:t>
      </w:r>
    </w:p>
    <w:p w14:paraId="4A266BE0" w14:textId="77777777" w:rsidR="00887DAE" w:rsidRDefault="00887DAE" w:rsidP="00F80745">
      <w:pPr>
        <w:tabs>
          <w:tab w:val="left" w:pos="1050"/>
        </w:tabs>
        <w:spacing w:line="360" w:lineRule="auto"/>
        <w:rPr>
          <w:rFonts w:ascii="Arial" w:hAnsi="Arial" w:cs="Arial"/>
        </w:rPr>
      </w:pPr>
    </w:p>
    <w:p w14:paraId="3F053D67" w14:textId="77777777" w:rsidR="00A55B03" w:rsidRDefault="00A55B03" w:rsidP="00F80745">
      <w:pPr>
        <w:tabs>
          <w:tab w:val="left" w:pos="1050"/>
        </w:tabs>
        <w:spacing w:line="360" w:lineRule="auto"/>
        <w:rPr>
          <w:rFonts w:ascii="Arial" w:hAnsi="Arial" w:cs="Arial"/>
        </w:rPr>
      </w:pPr>
      <w:r>
        <w:rPr>
          <w:rFonts w:ascii="Arial" w:hAnsi="Arial" w:cs="Arial"/>
        </w:rPr>
        <w:t xml:space="preserve">School Councils UK (2005) </w:t>
      </w:r>
      <w:r w:rsidRPr="00A55B03">
        <w:rPr>
          <w:rFonts w:ascii="Arial" w:hAnsi="Arial" w:cs="Arial"/>
          <w:i/>
          <w:iCs/>
        </w:rPr>
        <w:t>Getting involved in the wider community.</w:t>
      </w:r>
      <w:r>
        <w:rPr>
          <w:rFonts w:ascii="Arial" w:hAnsi="Arial" w:cs="Arial"/>
        </w:rPr>
        <w:t xml:space="preserve"> Available at: </w:t>
      </w:r>
      <w:hyperlink r:id="rId23" w:history="1">
        <w:r w:rsidRPr="00F442FF">
          <w:rPr>
            <w:rStyle w:val="Hyperlink"/>
            <w:rFonts w:ascii="Arial" w:hAnsi="Arial" w:cs="Arial"/>
          </w:rPr>
          <w:t>https://www.schoolcouncils.org/dl/SchoolCouncilsAndTheCommunity.pdf</w:t>
        </w:r>
      </w:hyperlink>
      <w:r>
        <w:rPr>
          <w:rFonts w:ascii="Arial" w:hAnsi="Arial" w:cs="Arial"/>
        </w:rPr>
        <w:t xml:space="preserve"> (Accessed: 11</w:t>
      </w:r>
      <w:r w:rsidRPr="00A55B03">
        <w:rPr>
          <w:rFonts w:ascii="Arial" w:hAnsi="Arial" w:cs="Arial"/>
          <w:vertAlign w:val="superscript"/>
        </w:rPr>
        <w:t>th</w:t>
      </w:r>
      <w:r>
        <w:rPr>
          <w:rFonts w:ascii="Arial" w:hAnsi="Arial" w:cs="Arial"/>
        </w:rPr>
        <w:t xml:space="preserve"> March 2020). </w:t>
      </w:r>
    </w:p>
    <w:p w14:paraId="471167C4" w14:textId="77777777" w:rsidR="00A55B03" w:rsidRDefault="00A55B03" w:rsidP="00F80745">
      <w:pPr>
        <w:tabs>
          <w:tab w:val="left" w:pos="1050"/>
        </w:tabs>
        <w:spacing w:line="360" w:lineRule="auto"/>
        <w:rPr>
          <w:rFonts w:ascii="Arial" w:hAnsi="Arial" w:cs="Arial"/>
        </w:rPr>
      </w:pPr>
    </w:p>
    <w:p w14:paraId="01C6B1C2" w14:textId="56744094" w:rsidR="00887DAE" w:rsidRDefault="00887DAE" w:rsidP="00F80745">
      <w:pPr>
        <w:tabs>
          <w:tab w:val="left" w:pos="1050"/>
        </w:tabs>
        <w:spacing w:line="360" w:lineRule="auto"/>
        <w:rPr>
          <w:rFonts w:ascii="Arial" w:hAnsi="Arial" w:cs="Arial"/>
        </w:rPr>
      </w:pPr>
      <w:r>
        <w:rPr>
          <w:rFonts w:ascii="Arial" w:hAnsi="Arial" w:cs="Arial"/>
        </w:rPr>
        <w:t xml:space="preserve">Simmons, J. S. (1996) Teachers should dress for success. </w:t>
      </w:r>
      <w:r w:rsidRPr="00887DAE">
        <w:rPr>
          <w:rFonts w:ascii="Arial" w:hAnsi="Arial" w:cs="Arial"/>
          <w:i/>
          <w:iCs/>
        </w:rPr>
        <w:t>The Clearing House: A Journal of Educational Strategies, Issues and Ideas</w:t>
      </w:r>
      <w:r>
        <w:rPr>
          <w:rFonts w:ascii="Arial" w:hAnsi="Arial" w:cs="Arial"/>
        </w:rPr>
        <w:t xml:space="preserve">, 69(5), pp.297-298. </w:t>
      </w:r>
    </w:p>
    <w:p w14:paraId="44DE47E8" w14:textId="1E795677" w:rsidR="00304BCD" w:rsidRDefault="00304BCD" w:rsidP="00F80745">
      <w:pPr>
        <w:tabs>
          <w:tab w:val="left" w:pos="1050"/>
        </w:tabs>
        <w:spacing w:line="360" w:lineRule="auto"/>
        <w:rPr>
          <w:rFonts w:ascii="Arial" w:hAnsi="Arial" w:cs="Arial"/>
        </w:rPr>
      </w:pPr>
    </w:p>
    <w:p w14:paraId="2FF6DC23" w14:textId="086BBC1B" w:rsidR="00304BCD" w:rsidRPr="00304BCD" w:rsidRDefault="00304BCD" w:rsidP="00F80745">
      <w:pPr>
        <w:tabs>
          <w:tab w:val="left" w:pos="1050"/>
        </w:tabs>
        <w:spacing w:line="360" w:lineRule="auto"/>
        <w:rPr>
          <w:rFonts w:ascii="Arial" w:hAnsi="Arial" w:cs="Arial"/>
        </w:rPr>
      </w:pPr>
      <w:r>
        <w:rPr>
          <w:rFonts w:ascii="Arial" w:hAnsi="Arial" w:cs="Arial"/>
        </w:rPr>
        <w:t xml:space="preserve">Sunrise School (2020) </w:t>
      </w:r>
      <w:r w:rsidRPr="00304BCD">
        <w:rPr>
          <w:rFonts w:ascii="Arial" w:hAnsi="Arial" w:cs="Arial"/>
          <w:i/>
          <w:iCs/>
        </w:rPr>
        <w:t>Nursery and primary education in North London.</w:t>
      </w:r>
      <w:r>
        <w:rPr>
          <w:rFonts w:ascii="Arial" w:hAnsi="Arial" w:cs="Arial"/>
          <w:i/>
          <w:iCs/>
        </w:rPr>
        <w:t xml:space="preserve"> </w:t>
      </w:r>
      <w:r>
        <w:rPr>
          <w:rFonts w:ascii="Arial" w:hAnsi="Arial" w:cs="Arial"/>
        </w:rPr>
        <w:t xml:space="preserve">Available at: </w:t>
      </w:r>
      <w:hyperlink r:id="rId24" w:history="1">
        <w:r w:rsidRPr="009A29B4">
          <w:rPr>
            <w:rStyle w:val="Hyperlink"/>
            <w:rFonts w:ascii="Arial" w:hAnsi="Arial" w:cs="Arial"/>
          </w:rPr>
          <w:t>http://sunrise.org.uk</w:t>
        </w:r>
      </w:hyperlink>
      <w:r>
        <w:rPr>
          <w:rFonts w:ascii="Arial" w:hAnsi="Arial" w:cs="Arial"/>
        </w:rPr>
        <w:t xml:space="preserve"> (Accessed: 17</w:t>
      </w:r>
      <w:r w:rsidRPr="00304BCD">
        <w:rPr>
          <w:rFonts w:ascii="Arial" w:hAnsi="Arial" w:cs="Arial"/>
          <w:vertAlign w:val="superscript"/>
        </w:rPr>
        <w:t>th</w:t>
      </w:r>
      <w:r>
        <w:rPr>
          <w:rFonts w:ascii="Arial" w:hAnsi="Arial" w:cs="Arial"/>
        </w:rPr>
        <w:t xml:space="preserve"> March 2020). </w:t>
      </w:r>
    </w:p>
    <w:p w14:paraId="3E9E1400" w14:textId="77777777" w:rsidR="00CB74C3" w:rsidRDefault="00CB74C3" w:rsidP="00F80745">
      <w:pPr>
        <w:tabs>
          <w:tab w:val="left" w:pos="1050"/>
        </w:tabs>
        <w:spacing w:line="360" w:lineRule="auto"/>
        <w:rPr>
          <w:rFonts w:ascii="Arial" w:hAnsi="Arial" w:cs="Arial"/>
        </w:rPr>
      </w:pPr>
    </w:p>
    <w:p w14:paraId="51722A81" w14:textId="77777777" w:rsidR="00CB74C3" w:rsidRDefault="00CB74C3" w:rsidP="00F80745">
      <w:pPr>
        <w:tabs>
          <w:tab w:val="left" w:pos="1050"/>
        </w:tabs>
        <w:spacing w:line="360" w:lineRule="auto"/>
        <w:rPr>
          <w:rFonts w:ascii="Arial" w:hAnsi="Arial" w:cs="Arial"/>
        </w:rPr>
      </w:pPr>
      <w:r>
        <w:rPr>
          <w:rFonts w:ascii="Arial" w:hAnsi="Arial" w:cs="Arial"/>
        </w:rPr>
        <w:t xml:space="preserve">The Little School (2020) </w:t>
      </w:r>
      <w:r w:rsidRPr="00B27774">
        <w:rPr>
          <w:rFonts w:ascii="Arial" w:hAnsi="Arial" w:cs="Arial"/>
          <w:i/>
          <w:iCs/>
        </w:rPr>
        <w:t>Progressive education.</w:t>
      </w:r>
      <w:r>
        <w:rPr>
          <w:rFonts w:ascii="Arial" w:hAnsi="Arial" w:cs="Arial"/>
        </w:rPr>
        <w:t xml:space="preserve"> Available at: </w:t>
      </w:r>
      <w:hyperlink r:id="rId25" w:history="1">
        <w:r w:rsidRPr="008216C7">
          <w:rPr>
            <w:rStyle w:val="Hyperlink"/>
            <w:rFonts w:ascii="Arial" w:hAnsi="Arial" w:cs="Arial"/>
          </w:rPr>
          <w:t>https://www.thelittleschool.org/teaching-learning/progressive-education</w:t>
        </w:r>
      </w:hyperlink>
      <w:r>
        <w:rPr>
          <w:rFonts w:ascii="Arial" w:hAnsi="Arial" w:cs="Arial"/>
        </w:rPr>
        <w:t xml:space="preserve"> (Accessed: 10</w:t>
      </w:r>
      <w:r w:rsidRPr="00CB74C3">
        <w:rPr>
          <w:rFonts w:ascii="Arial" w:hAnsi="Arial" w:cs="Arial"/>
          <w:vertAlign w:val="superscript"/>
        </w:rPr>
        <w:t>th</w:t>
      </w:r>
      <w:r>
        <w:rPr>
          <w:rFonts w:ascii="Arial" w:hAnsi="Arial" w:cs="Arial"/>
        </w:rPr>
        <w:t xml:space="preserve"> March 2020). </w:t>
      </w:r>
    </w:p>
    <w:p w14:paraId="23D573ED" w14:textId="77777777" w:rsidR="00652D1F" w:rsidRDefault="00652D1F" w:rsidP="00F80745">
      <w:pPr>
        <w:tabs>
          <w:tab w:val="left" w:pos="1050"/>
        </w:tabs>
        <w:spacing w:line="360" w:lineRule="auto"/>
        <w:rPr>
          <w:rFonts w:ascii="Arial" w:hAnsi="Arial" w:cs="Arial"/>
        </w:rPr>
      </w:pPr>
    </w:p>
    <w:p w14:paraId="4ECD1580" w14:textId="77777777" w:rsidR="00652D1F" w:rsidRPr="00652D1F" w:rsidRDefault="00652D1F" w:rsidP="00F80745">
      <w:pPr>
        <w:tabs>
          <w:tab w:val="left" w:pos="1050"/>
        </w:tabs>
        <w:spacing w:line="360" w:lineRule="auto"/>
        <w:rPr>
          <w:rFonts w:ascii="Arial" w:hAnsi="Arial" w:cs="Arial"/>
        </w:rPr>
      </w:pPr>
      <w:r>
        <w:rPr>
          <w:rFonts w:ascii="Arial" w:hAnsi="Arial" w:cs="Arial"/>
        </w:rPr>
        <w:t xml:space="preserve">The Mental Health Foundation (2020) </w:t>
      </w:r>
      <w:r w:rsidRPr="00652D1F">
        <w:rPr>
          <w:rFonts w:ascii="Arial" w:hAnsi="Arial" w:cs="Arial"/>
          <w:i/>
          <w:iCs/>
        </w:rPr>
        <w:t>Children and young people.</w:t>
      </w:r>
      <w:r>
        <w:rPr>
          <w:rFonts w:ascii="Arial" w:hAnsi="Arial" w:cs="Arial"/>
        </w:rPr>
        <w:t xml:space="preserve">Available at: </w:t>
      </w:r>
      <w:hyperlink r:id="rId26" w:history="1">
        <w:r w:rsidRPr="0008727B">
          <w:rPr>
            <w:rStyle w:val="Hyperlink"/>
            <w:rFonts w:ascii="Arial" w:hAnsi="Arial" w:cs="Arial"/>
          </w:rPr>
          <w:t>https://www.mentalhealth.org.uk/a-to-z/c/children-and-young-people</w:t>
        </w:r>
      </w:hyperlink>
      <w:r>
        <w:rPr>
          <w:rFonts w:ascii="Arial" w:hAnsi="Arial" w:cs="Arial"/>
        </w:rPr>
        <w:t xml:space="preserve"> (Accessed: 15</w:t>
      </w:r>
      <w:r w:rsidRPr="00652D1F">
        <w:rPr>
          <w:rFonts w:ascii="Arial" w:hAnsi="Arial" w:cs="Arial"/>
          <w:vertAlign w:val="superscript"/>
        </w:rPr>
        <w:t>th</w:t>
      </w:r>
      <w:r>
        <w:rPr>
          <w:rFonts w:ascii="Arial" w:hAnsi="Arial" w:cs="Arial"/>
        </w:rPr>
        <w:t xml:space="preserve"> March 2020). </w:t>
      </w:r>
    </w:p>
    <w:p w14:paraId="2CBEB781" w14:textId="77777777" w:rsidR="00055A75" w:rsidRDefault="00055A75" w:rsidP="00F80745">
      <w:pPr>
        <w:tabs>
          <w:tab w:val="left" w:pos="1050"/>
        </w:tabs>
        <w:spacing w:line="360" w:lineRule="auto"/>
        <w:rPr>
          <w:rFonts w:ascii="Arial" w:hAnsi="Arial" w:cs="Arial"/>
        </w:rPr>
      </w:pPr>
    </w:p>
    <w:p w14:paraId="2B9287D6" w14:textId="77777777" w:rsidR="00055A75" w:rsidRPr="00055A75" w:rsidRDefault="00055A75" w:rsidP="00F80745">
      <w:pPr>
        <w:tabs>
          <w:tab w:val="left" w:pos="1050"/>
        </w:tabs>
        <w:spacing w:line="360" w:lineRule="auto"/>
        <w:rPr>
          <w:rFonts w:ascii="Arial" w:hAnsi="Arial" w:cs="Arial"/>
        </w:rPr>
      </w:pPr>
      <w:r>
        <w:rPr>
          <w:rFonts w:ascii="Arial" w:hAnsi="Arial" w:cs="Arial"/>
        </w:rPr>
        <w:t xml:space="preserve">Tinsley, T. &amp; Board, K. (2015) </w:t>
      </w:r>
      <w:r w:rsidRPr="00055A75">
        <w:rPr>
          <w:rFonts w:ascii="Arial" w:hAnsi="Arial" w:cs="Arial"/>
          <w:i/>
          <w:iCs/>
        </w:rPr>
        <w:t xml:space="preserve">Wales: bilingualism untapped in further language-learning. </w:t>
      </w:r>
      <w:r>
        <w:rPr>
          <w:rFonts w:ascii="Arial" w:hAnsi="Arial" w:cs="Arial"/>
        </w:rPr>
        <w:t xml:space="preserve">Available at: </w:t>
      </w:r>
      <w:hyperlink r:id="rId27" w:history="1">
        <w:r w:rsidRPr="00F442FF">
          <w:rPr>
            <w:rStyle w:val="Hyperlink"/>
            <w:rFonts w:ascii="Arial" w:hAnsi="Arial" w:cs="Arial"/>
          </w:rPr>
          <w:t>https://www.britishcouncil.org/voices-magazine/wales-bilingualism-untapped-further-language-learning</w:t>
        </w:r>
      </w:hyperlink>
      <w:r>
        <w:rPr>
          <w:rFonts w:ascii="Arial" w:hAnsi="Arial" w:cs="Arial"/>
        </w:rPr>
        <w:t xml:space="preserve"> (Accessed: 5</w:t>
      </w:r>
      <w:r w:rsidRPr="00055A75">
        <w:rPr>
          <w:rFonts w:ascii="Arial" w:hAnsi="Arial" w:cs="Arial"/>
          <w:vertAlign w:val="superscript"/>
        </w:rPr>
        <w:t>th</w:t>
      </w:r>
      <w:r>
        <w:rPr>
          <w:rFonts w:ascii="Arial" w:hAnsi="Arial" w:cs="Arial"/>
        </w:rPr>
        <w:t xml:space="preserve"> March 2020). </w:t>
      </w:r>
    </w:p>
    <w:p w14:paraId="2F71EA85" w14:textId="77777777" w:rsidR="00BC5138" w:rsidRDefault="00BC5138" w:rsidP="00F80745">
      <w:pPr>
        <w:tabs>
          <w:tab w:val="left" w:pos="1050"/>
        </w:tabs>
        <w:spacing w:line="360" w:lineRule="auto"/>
        <w:rPr>
          <w:rFonts w:ascii="Arial" w:hAnsi="Arial" w:cs="Arial"/>
        </w:rPr>
      </w:pPr>
    </w:p>
    <w:p w14:paraId="403EB89F" w14:textId="77777777" w:rsidR="00BC5138" w:rsidRPr="00DE07F2" w:rsidRDefault="00BC5138" w:rsidP="00F80745">
      <w:pPr>
        <w:tabs>
          <w:tab w:val="left" w:pos="1050"/>
        </w:tabs>
        <w:spacing w:line="360" w:lineRule="auto"/>
        <w:rPr>
          <w:rFonts w:ascii="Arial" w:hAnsi="Arial" w:cs="Arial"/>
        </w:rPr>
      </w:pPr>
      <w:r>
        <w:rPr>
          <w:rFonts w:ascii="Arial" w:hAnsi="Arial" w:cs="Arial"/>
        </w:rPr>
        <w:t xml:space="preserve">UNESCO (2019) </w:t>
      </w:r>
      <w:r w:rsidRPr="00BC5138">
        <w:rPr>
          <w:rFonts w:ascii="Arial" w:hAnsi="Arial" w:cs="Arial"/>
          <w:i/>
          <w:iCs/>
        </w:rPr>
        <w:t>Right to education – state obligations and responsibilities.</w:t>
      </w:r>
      <w:r>
        <w:rPr>
          <w:rFonts w:ascii="Arial" w:hAnsi="Arial" w:cs="Arial"/>
        </w:rPr>
        <w:t xml:space="preserve"> Available at: </w:t>
      </w:r>
      <w:hyperlink r:id="rId28" w:history="1">
        <w:r w:rsidRPr="00863BC0">
          <w:rPr>
            <w:rStyle w:val="Hyperlink"/>
            <w:rFonts w:ascii="Arial" w:hAnsi="Arial" w:cs="Arial"/>
          </w:rPr>
          <w:t>https://en.unesco.org/themes/right-to-education/state-obligations</w:t>
        </w:r>
      </w:hyperlink>
      <w:r>
        <w:rPr>
          <w:rFonts w:ascii="Arial" w:hAnsi="Arial" w:cs="Arial"/>
        </w:rPr>
        <w:t xml:space="preserve"> (Accessed: 5</w:t>
      </w:r>
      <w:r w:rsidRPr="00BC5138">
        <w:rPr>
          <w:rFonts w:ascii="Arial" w:hAnsi="Arial" w:cs="Arial"/>
          <w:vertAlign w:val="superscript"/>
        </w:rPr>
        <w:t>th</w:t>
      </w:r>
      <w:r>
        <w:rPr>
          <w:rFonts w:ascii="Arial" w:hAnsi="Arial" w:cs="Arial"/>
        </w:rPr>
        <w:t xml:space="preserve"> March 2020). </w:t>
      </w:r>
    </w:p>
    <w:p w14:paraId="413D9077" w14:textId="77777777" w:rsidR="001A1022" w:rsidRDefault="001A1022" w:rsidP="00F80745">
      <w:pPr>
        <w:tabs>
          <w:tab w:val="left" w:pos="1050"/>
        </w:tabs>
        <w:spacing w:line="360" w:lineRule="auto"/>
        <w:rPr>
          <w:rFonts w:ascii="Arial" w:hAnsi="Arial" w:cs="Arial"/>
        </w:rPr>
      </w:pPr>
    </w:p>
    <w:p w14:paraId="71DC03DD" w14:textId="77777777" w:rsidR="001A1022" w:rsidRDefault="001A1022" w:rsidP="00F80745">
      <w:pPr>
        <w:tabs>
          <w:tab w:val="left" w:pos="1050"/>
        </w:tabs>
        <w:spacing w:line="360" w:lineRule="auto"/>
        <w:rPr>
          <w:rFonts w:ascii="Arial" w:hAnsi="Arial" w:cs="Arial"/>
        </w:rPr>
      </w:pPr>
      <w:r>
        <w:rPr>
          <w:rFonts w:ascii="Arial" w:hAnsi="Arial" w:cs="Arial"/>
        </w:rPr>
        <w:lastRenderedPageBreak/>
        <w:t xml:space="preserve">Unicef (2020) </w:t>
      </w:r>
      <w:r w:rsidRPr="001A1022">
        <w:rPr>
          <w:rFonts w:ascii="Arial" w:hAnsi="Arial" w:cs="Arial"/>
          <w:i/>
          <w:iCs/>
        </w:rPr>
        <w:t>A summary of the un convention on the rights of the child.</w:t>
      </w:r>
      <w:r>
        <w:rPr>
          <w:rFonts w:ascii="Arial" w:hAnsi="Arial" w:cs="Arial"/>
        </w:rPr>
        <w:t xml:space="preserve"> Available at: </w:t>
      </w:r>
      <w:hyperlink r:id="rId29" w:history="1">
        <w:r w:rsidRPr="00176FC6">
          <w:rPr>
            <w:rStyle w:val="Hyperlink"/>
            <w:rFonts w:ascii="Arial" w:hAnsi="Arial" w:cs="Arial"/>
          </w:rPr>
          <w:t>https://downloads.unicef.org.uk/wp-content/uploads/2019/10/UNCRC_summary-1_1.pdf?_ga=2.67743825.1357862998.1584467470-778838781.1584467470</w:t>
        </w:r>
      </w:hyperlink>
      <w:r>
        <w:rPr>
          <w:rFonts w:ascii="Arial" w:hAnsi="Arial" w:cs="Arial"/>
        </w:rPr>
        <w:t xml:space="preserve"> (Accessed: 2</w:t>
      </w:r>
      <w:r w:rsidRPr="001A1022">
        <w:rPr>
          <w:rFonts w:ascii="Arial" w:hAnsi="Arial" w:cs="Arial"/>
          <w:vertAlign w:val="superscript"/>
        </w:rPr>
        <w:t>nd</w:t>
      </w:r>
      <w:r>
        <w:rPr>
          <w:rFonts w:ascii="Arial" w:hAnsi="Arial" w:cs="Arial"/>
        </w:rPr>
        <w:t xml:space="preserve"> March 2020).</w:t>
      </w:r>
    </w:p>
    <w:p w14:paraId="208D1EF0" w14:textId="77777777" w:rsidR="00BE64B2" w:rsidRDefault="00BE64B2" w:rsidP="00F80745">
      <w:pPr>
        <w:tabs>
          <w:tab w:val="left" w:pos="1050"/>
        </w:tabs>
        <w:spacing w:line="360" w:lineRule="auto"/>
        <w:rPr>
          <w:rFonts w:ascii="Arial" w:hAnsi="Arial" w:cs="Arial"/>
        </w:rPr>
      </w:pPr>
    </w:p>
    <w:p w14:paraId="60E89528" w14:textId="77777777" w:rsidR="00BE64B2" w:rsidRPr="00BE64B2" w:rsidRDefault="00BE64B2" w:rsidP="00F80745">
      <w:pPr>
        <w:tabs>
          <w:tab w:val="left" w:pos="1050"/>
        </w:tabs>
        <w:spacing w:line="360" w:lineRule="auto"/>
        <w:rPr>
          <w:rFonts w:ascii="Arial" w:hAnsi="Arial" w:cs="Arial"/>
        </w:rPr>
      </w:pPr>
      <w:r w:rsidRPr="00BE64B2">
        <w:rPr>
          <w:rFonts w:ascii="Arial" w:hAnsi="Arial" w:cs="Arial"/>
        </w:rPr>
        <w:t xml:space="preserve">Valian, V. (2015), Bilingualism and Cognition, </w:t>
      </w:r>
      <w:r w:rsidRPr="00BE64B2">
        <w:rPr>
          <w:rFonts w:ascii="Arial" w:hAnsi="Arial" w:cs="Arial"/>
          <w:i/>
        </w:rPr>
        <w:t xml:space="preserve">Bilingualism, Language and Cognition, 18(1), </w:t>
      </w:r>
      <w:r w:rsidRPr="00BE64B2">
        <w:rPr>
          <w:rFonts w:ascii="Arial" w:hAnsi="Arial" w:cs="Arial"/>
        </w:rPr>
        <w:t>3-24</w:t>
      </w:r>
    </w:p>
    <w:p w14:paraId="55AF13AB" w14:textId="77777777" w:rsidR="00140B80" w:rsidRDefault="00140B80" w:rsidP="00F80745">
      <w:pPr>
        <w:tabs>
          <w:tab w:val="left" w:pos="1050"/>
        </w:tabs>
        <w:spacing w:line="360" w:lineRule="auto"/>
        <w:rPr>
          <w:rFonts w:ascii="Arial" w:hAnsi="Arial" w:cs="Arial"/>
        </w:rPr>
      </w:pPr>
    </w:p>
    <w:p w14:paraId="389275CA" w14:textId="77777777" w:rsidR="00140B80" w:rsidRDefault="00140B80" w:rsidP="00F80745">
      <w:pPr>
        <w:tabs>
          <w:tab w:val="left" w:pos="1050"/>
        </w:tabs>
        <w:spacing w:line="360" w:lineRule="auto"/>
        <w:rPr>
          <w:rFonts w:ascii="Arial" w:hAnsi="Arial" w:cs="Arial"/>
        </w:rPr>
      </w:pPr>
      <w:r>
        <w:rPr>
          <w:rFonts w:ascii="Arial" w:hAnsi="Arial" w:cs="Arial"/>
        </w:rPr>
        <w:t xml:space="preserve">Wenglinsky, H. (2004) Facts or critical thinking skills? </w:t>
      </w:r>
      <w:r w:rsidRPr="00140B80">
        <w:rPr>
          <w:rFonts w:ascii="Arial" w:hAnsi="Arial" w:cs="Arial"/>
          <w:i/>
          <w:iCs/>
        </w:rPr>
        <w:t>Education Leadership</w:t>
      </w:r>
      <w:r>
        <w:rPr>
          <w:rFonts w:ascii="Arial" w:hAnsi="Arial" w:cs="Arial"/>
          <w:i/>
          <w:iCs/>
        </w:rPr>
        <w:t xml:space="preserve">. </w:t>
      </w:r>
      <w:r>
        <w:rPr>
          <w:rFonts w:ascii="Arial" w:hAnsi="Arial" w:cs="Arial"/>
        </w:rPr>
        <w:t>p.33.</w:t>
      </w:r>
    </w:p>
    <w:p w14:paraId="65BDAB16" w14:textId="77777777" w:rsidR="008528B6" w:rsidRDefault="008528B6" w:rsidP="00F80745">
      <w:pPr>
        <w:tabs>
          <w:tab w:val="left" w:pos="1050"/>
        </w:tabs>
        <w:spacing w:line="360" w:lineRule="auto"/>
        <w:rPr>
          <w:rFonts w:ascii="Arial" w:hAnsi="Arial" w:cs="Arial"/>
        </w:rPr>
      </w:pPr>
    </w:p>
    <w:p w14:paraId="385949A1" w14:textId="77777777" w:rsidR="008528B6" w:rsidRDefault="008528B6" w:rsidP="00F80745">
      <w:pPr>
        <w:tabs>
          <w:tab w:val="left" w:pos="1050"/>
        </w:tabs>
        <w:spacing w:line="360" w:lineRule="auto"/>
        <w:rPr>
          <w:rFonts w:ascii="Arial" w:hAnsi="Arial" w:cs="Arial"/>
        </w:rPr>
      </w:pPr>
      <w:r>
        <w:rPr>
          <w:rFonts w:ascii="Arial" w:hAnsi="Arial" w:cs="Arial"/>
        </w:rPr>
        <w:t xml:space="preserve">Welsh Government (2020) </w:t>
      </w:r>
      <w:r w:rsidRPr="008528B6">
        <w:rPr>
          <w:rFonts w:ascii="Arial" w:hAnsi="Arial" w:cs="Arial"/>
          <w:i/>
          <w:iCs/>
        </w:rPr>
        <w:t>Reducing infant class sizes grant.</w:t>
      </w:r>
      <w:r>
        <w:rPr>
          <w:rFonts w:ascii="Arial" w:hAnsi="Arial" w:cs="Arial"/>
        </w:rPr>
        <w:t xml:space="preserve">Available at: </w:t>
      </w:r>
      <w:hyperlink r:id="rId30" w:history="1">
        <w:r w:rsidRPr="00761205">
          <w:rPr>
            <w:rStyle w:val="Hyperlink"/>
            <w:rFonts w:ascii="Arial" w:hAnsi="Arial" w:cs="Arial"/>
          </w:rPr>
          <w:t>https://gov.wales/sites/default/files/publications/2020-01/reducing-infant-class-sizes-progress-report-2017-to-2019.pdf</w:t>
        </w:r>
      </w:hyperlink>
      <w:r>
        <w:rPr>
          <w:rFonts w:ascii="Arial" w:hAnsi="Arial" w:cs="Arial"/>
        </w:rPr>
        <w:t xml:space="preserve"> (Accessed: 17</w:t>
      </w:r>
      <w:r w:rsidRPr="008528B6">
        <w:rPr>
          <w:rFonts w:ascii="Arial" w:hAnsi="Arial" w:cs="Arial"/>
          <w:vertAlign w:val="superscript"/>
        </w:rPr>
        <w:t>th</w:t>
      </w:r>
      <w:r>
        <w:rPr>
          <w:rFonts w:ascii="Arial" w:hAnsi="Arial" w:cs="Arial"/>
        </w:rPr>
        <w:t xml:space="preserve"> March 2020).</w:t>
      </w:r>
    </w:p>
    <w:p w14:paraId="546A68C6" w14:textId="77777777" w:rsidR="00145F9A" w:rsidRDefault="00145F9A" w:rsidP="00F80745">
      <w:pPr>
        <w:tabs>
          <w:tab w:val="left" w:pos="1050"/>
        </w:tabs>
        <w:spacing w:line="360" w:lineRule="auto"/>
        <w:rPr>
          <w:rFonts w:ascii="Arial" w:hAnsi="Arial" w:cs="Arial"/>
        </w:rPr>
      </w:pPr>
    </w:p>
    <w:p w14:paraId="1142521E" w14:textId="77777777" w:rsidR="00145F9A" w:rsidRDefault="00145F9A" w:rsidP="00F80745">
      <w:pPr>
        <w:tabs>
          <w:tab w:val="left" w:pos="1050"/>
        </w:tabs>
        <w:spacing w:line="360" w:lineRule="auto"/>
        <w:rPr>
          <w:rStyle w:val="pagerange"/>
          <w:rFonts w:ascii="Arial" w:hAnsi="Arial" w:cs="Arial"/>
          <w:color w:val="333333"/>
          <w:shd w:val="clear" w:color="auto" w:fill="FFFFFF"/>
        </w:rPr>
      </w:pPr>
      <w:r w:rsidRPr="00145F9A">
        <w:rPr>
          <w:rStyle w:val="authors"/>
          <w:rFonts w:ascii="Arial" w:hAnsi="Arial" w:cs="Arial"/>
          <w:color w:val="333333"/>
          <w:shd w:val="clear" w:color="auto" w:fill="FFFFFF"/>
        </w:rPr>
        <w:t>Willemse, T.M., Thompson, I., Vanderlinde, R. and Mutton, T.</w:t>
      </w:r>
      <w:r w:rsidRPr="00145F9A">
        <w:rPr>
          <w:rFonts w:ascii="Arial" w:hAnsi="Arial" w:cs="Arial"/>
          <w:color w:val="333333"/>
          <w:shd w:val="clear" w:color="auto" w:fill="FFFFFF"/>
        </w:rPr>
        <w:t> </w:t>
      </w:r>
      <w:r w:rsidRPr="00145F9A">
        <w:rPr>
          <w:rStyle w:val="Date1"/>
          <w:rFonts w:ascii="Arial" w:hAnsi="Arial" w:cs="Arial"/>
          <w:color w:val="333333"/>
          <w:shd w:val="clear" w:color="auto" w:fill="FFFFFF"/>
        </w:rPr>
        <w:t>(2018)</w:t>
      </w:r>
      <w:r w:rsidRPr="00145F9A">
        <w:rPr>
          <w:rFonts w:ascii="Arial" w:hAnsi="Arial" w:cs="Arial"/>
          <w:color w:val="333333"/>
          <w:shd w:val="clear" w:color="auto" w:fill="FFFFFF"/>
        </w:rPr>
        <w:t> </w:t>
      </w:r>
      <w:r w:rsidRPr="00145F9A">
        <w:rPr>
          <w:rStyle w:val="arttitle"/>
          <w:rFonts w:ascii="Arial" w:hAnsi="Arial" w:cs="Arial"/>
          <w:color w:val="333333"/>
          <w:shd w:val="clear" w:color="auto" w:fill="FFFFFF"/>
        </w:rPr>
        <w:t>Family-school partnerships.</w:t>
      </w:r>
      <w:r w:rsidRPr="00145F9A">
        <w:rPr>
          <w:rFonts w:ascii="Arial" w:hAnsi="Arial" w:cs="Arial"/>
          <w:color w:val="333333"/>
          <w:shd w:val="clear" w:color="auto" w:fill="FFFFFF"/>
        </w:rPr>
        <w:t> </w:t>
      </w:r>
      <w:r w:rsidRPr="00145F9A">
        <w:rPr>
          <w:rStyle w:val="serialtitle"/>
          <w:rFonts w:ascii="Arial" w:hAnsi="Arial" w:cs="Arial"/>
          <w:i/>
          <w:color w:val="333333"/>
          <w:shd w:val="clear" w:color="auto" w:fill="FFFFFF"/>
        </w:rPr>
        <w:t>Journal of Education for Teaching</w:t>
      </w:r>
      <w:r w:rsidRPr="00145F9A">
        <w:rPr>
          <w:rStyle w:val="serialtitle"/>
          <w:rFonts w:ascii="Arial" w:hAnsi="Arial" w:cs="Arial"/>
          <w:color w:val="333333"/>
          <w:shd w:val="clear" w:color="auto" w:fill="FFFFFF"/>
        </w:rPr>
        <w:t>,</w:t>
      </w:r>
      <w:r w:rsidRPr="00145F9A">
        <w:rPr>
          <w:rFonts w:ascii="Arial" w:hAnsi="Arial" w:cs="Arial"/>
          <w:color w:val="333333"/>
          <w:shd w:val="clear" w:color="auto" w:fill="FFFFFF"/>
        </w:rPr>
        <w:t> </w:t>
      </w:r>
      <w:r w:rsidRPr="00145F9A">
        <w:rPr>
          <w:rStyle w:val="volumeissue"/>
          <w:rFonts w:ascii="Arial" w:hAnsi="Arial" w:cs="Arial"/>
          <w:color w:val="333333"/>
          <w:shd w:val="clear" w:color="auto" w:fill="FFFFFF"/>
        </w:rPr>
        <w:t>44 (3),</w:t>
      </w:r>
      <w:r w:rsidRPr="00145F9A">
        <w:rPr>
          <w:rFonts w:ascii="Arial" w:hAnsi="Arial" w:cs="Arial"/>
          <w:color w:val="333333"/>
          <w:shd w:val="clear" w:color="auto" w:fill="FFFFFF"/>
        </w:rPr>
        <w:t> </w:t>
      </w:r>
      <w:r w:rsidRPr="00145F9A">
        <w:rPr>
          <w:rStyle w:val="pagerange"/>
          <w:rFonts w:ascii="Arial" w:hAnsi="Arial" w:cs="Arial"/>
          <w:color w:val="333333"/>
          <w:shd w:val="clear" w:color="auto" w:fill="FFFFFF"/>
        </w:rPr>
        <w:t>252-257</w:t>
      </w:r>
    </w:p>
    <w:p w14:paraId="385508BD" w14:textId="77777777" w:rsidR="00F60108" w:rsidRDefault="00F60108" w:rsidP="00F80745">
      <w:pPr>
        <w:tabs>
          <w:tab w:val="left" w:pos="1050"/>
        </w:tabs>
        <w:spacing w:line="360" w:lineRule="auto"/>
        <w:rPr>
          <w:rStyle w:val="pagerange"/>
          <w:rFonts w:ascii="Arial" w:hAnsi="Arial" w:cs="Arial"/>
          <w:color w:val="333333"/>
          <w:shd w:val="clear" w:color="auto" w:fill="FFFFFF"/>
        </w:rPr>
      </w:pPr>
    </w:p>
    <w:p w14:paraId="313D0B36" w14:textId="77777777" w:rsidR="001764E4" w:rsidRDefault="00F60108" w:rsidP="00F80745">
      <w:pPr>
        <w:tabs>
          <w:tab w:val="left" w:pos="1050"/>
        </w:tabs>
        <w:spacing w:line="360" w:lineRule="auto"/>
        <w:rPr>
          <w:rStyle w:val="pagerange"/>
          <w:rFonts w:ascii="Arial" w:hAnsi="Arial" w:cs="Arial"/>
          <w:color w:val="333333"/>
          <w:shd w:val="clear" w:color="auto" w:fill="FFFFFF"/>
        </w:rPr>
      </w:pPr>
      <w:r>
        <w:rPr>
          <w:rStyle w:val="pagerange"/>
          <w:rFonts w:ascii="Arial" w:hAnsi="Arial" w:cs="Arial"/>
          <w:color w:val="333333"/>
          <w:shd w:val="clear" w:color="auto" w:fill="FFFFFF"/>
        </w:rPr>
        <w:t xml:space="preserve">Willingham, D. T. (2009) </w:t>
      </w:r>
      <w:r w:rsidRPr="00F60108">
        <w:rPr>
          <w:rStyle w:val="pagerange"/>
          <w:rFonts w:ascii="Arial" w:hAnsi="Arial" w:cs="Arial"/>
          <w:i/>
          <w:iCs/>
          <w:color w:val="333333"/>
          <w:shd w:val="clear" w:color="auto" w:fill="FFFFFF"/>
        </w:rPr>
        <w:t>Why don’t students like school? A cognitive scientist answers questions about how the mind works and what it means for your classroom.</w:t>
      </w:r>
      <w:r>
        <w:rPr>
          <w:rStyle w:val="pagerange"/>
          <w:rFonts w:ascii="Arial" w:hAnsi="Arial" w:cs="Arial"/>
          <w:color w:val="333333"/>
          <w:shd w:val="clear" w:color="auto" w:fill="FFFFFF"/>
        </w:rPr>
        <w:t xml:space="preserve"> San Francisco: Jossey-Bass.</w:t>
      </w:r>
    </w:p>
    <w:p w14:paraId="0DE3D436" w14:textId="77777777" w:rsidR="001764E4" w:rsidRDefault="001764E4" w:rsidP="00F80745">
      <w:pPr>
        <w:tabs>
          <w:tab w:val="left" w:pos="1050"/>
        </w:tabs>
        <w:spacing w:line="360" w:lineRule="auto"/>
        <w:rPr>
          <w:rStyle w:val="pagerange"/>
          <w:rFonts w:ascii="Arial" w:hAnsi="Arial" w:cs="Arial"/>
          <w:color w:val="333333"/>
          <w:shd w:val="clear" w:color="auto" w:fill="FFFFFF"/>
        </w:rPr>
      </w:pPr>
    </w:p>
    <w:p w14:paraId="7850DAEE" w14:textId="77777777" w:rsidR="00F60108" w:rsidRPr="00145F9A" w:rsidRDefault="001764E4" w:rsidP="00F80745">
      <w:pPr>
        <w:tabs>
          <w:tab w:val="left" w:pos="1050"/>
        </w:tabs>
        <w:spacing w:line="360" w:lineRule="auto"/>
        <w:rPr>
          <w:rFonts w:ascii="Arial" w:hAnsi="Arial" w:cs="Arial"/>
        </w:rPr>
      </w:pPr>
      <w:r>
        <w:rPr>
          <w:rStyle w:val="pagerange"/>
          <w:rFonts w:ascii="Arial" w:hAnsi="Arial" w:cs="Arial"/>
          <w:color w:val="333333"/>
          <w:shd w:val="clear" w:color="auto" w:fill="FFFFFF"/>
        </w:rPr>
        <w:t xml:space="preserve">Wood, C., Littleton, K., and Sheehy, K. (2006). </w:t>
      </w:r>
      <w:r>
        <w:rPr>
          <w:rStyle w:val="pagerange"/>
          <w:rFonts w:ascii="Arial" w:hAnsi="Arial" w:cs="Arial"/>
          <w:i/>
          <w:color w:val="333333"/>
          <w:shd w:val="clear" w:color="auto" w:fill="FFFFFF"/>
        </w:rPr>
        <w:t xml:space="preserve">Developmental Psychology in Action. </w:t>
      </w:r>
      <w:r>
        <w:rPr>
          <w:rStyle w:val="pagerange"/>
          <w:rFonts w:ascii="Arial" w:hAnsi="Arial" w:cs="Arial"/>
          <w:color w:val="333333"/>
          <w:shd w:val="clear" w:color="auto" w:fill="FFFFFF"/>
        </w:rPr>
        <w:t>Osford; Blackwell Publishing.</w:t>
      </w:r>
      <w:r w:rsidR="00F60108">
        <w:rPr>
          <w:rStyle w:val="pagerange"/>
          <w:rFonts w:ascii="Arial" w:hAnsi="Arial" w:cs="Arial"/>
          <w:color w:val="333333"/>
          <w:shd w:val="clear" w:color="auto" w:fill="FFFFFF"/>
        </w:rPr>
        <w:t xml:space="preserve"> </w:t>
      </w:r>
    </w:p>
    <w:p w14:paraId="50EBC8F5" w14:textId="77777777" w:rsidR="00B61DEC" w:rsidRDefault="00B61DEC" w:rsidP="00F80745">
      <w:pPr>
        <w:tabs>
          <w:tab w:val="left" w:pos="1050"/>
        </w:tabs>
        <w:spacing w:line="360" w:lineRule="auto"/>
        <w:rPr>
          <w:rFonts w:ascii="Arial" w:hAnsi="Arial" w:cs="Arial"/>
          <w:b/>
          <w:bCs/>
        </w:rPr>
      </w:pPr>
    </w:p>
    <w:p w14:paraId="00893972" w14:textId="77777777" w:rsidR="00CC244F" w:rsidRPr="00CC244F" w:rsidRDefault="00B61DEC" w:rsidP="00F80745">
      <w:pPr>
        <w:tabs>
          <w:tab w:val="left" w:pos="1050"/>
        </w:tabs>
        <w:spacing w:line="360" w:lineRule="auto"/>
        <w:rPr>
          <w:rFonts w:ascii="Arial" w:hAnsi="Arial" w:cs="Arial"/>
          <w:b/>
          <w:bCs/>
        </w:rPr>
      </w:pPr>
      <w:r>
        <w:rPr>
          <w:rFonts w:ascii="Arial" w:hAnsi="Arial" w:cs="Arial"/>
          <w:b/>
          <w:bCs/>
        </w:rPr>
        <w:t xml:space="preserve">Bibliography </w:t>
      </w:r>
    </w:p>
    <w:p w14:paraId="2B6D871C" w14:textId="77777777" w:rsidR="00CC244F" w:rsidRDefault="00CC244F" w:rsidP="00F80745">
      <w:pPr>
        <w:tabs>
          <w:tab w:val="left" w:pos="1050"/>
        </w:tabs>
        <w:spacing w:line="360" w:lineRule="auto"/>
        <w:rPr>
          <w:rFonts w:ascii="Arial" w:hAnsi="Arial" w:cs="Arial"/>
        </w:rPr>
      </w:pPr>
    </w:p>
    <w:p w14:paraId="23E4F599" w14:textId="77777777" w:rsidR="00804DDD" w:rsidRDefault="00804DDD" w:rsidP="00F80745">
      <w:pPr>
        <w:tabs>
          <w:tab w:val="left" w:pos="1050"/>
        </w:tabs>
        <w:spacing w:line="360" w:lineRule="auto"/>
        <w:rPr>
          <w:rFonts w:ascii="Arial" w:hAnsi="Arial" w:cs="Arial"/>
        </w:rPr>
      </w:pPr>
      <w:r>
        <w:rPr>
          <w:rFonts w:ascii="Arial" w:hAnsi="Arial" w:cs="Arial"/>
        </w:rPr>
        <w:t xml:space="preserve">Bock, D. R. (1978) Summerhill: it’s alive and well. </w:t>
      </w:r>
      <w:r w:rsidRPr="00B645F1">
        <w:rPr>
          <w:rFonts w:ascii="Arial" w:hAnsi="Arial" w:cs="Arial"/>
          <w:i/>
          <w:iCs/>
        </w:rPr>
        <w:t>Educational Leadership,</w:t>
      </w:r>
      <w:r>
        <w:rPr>
          <w:rFonts w:ascii="Arial" w:hAnsi="Arial" w:cs="Arial"/>
        </w:rPr>
        <w:t xml:space="preserve"> 35</w:t>
      </w:r>
      <w:r w:rsidR="00B645F1">
        <w:rPr>
          <w:rFonts w:ascii="Arial" w:hAnsi="Arial" w:cs="Arial"/>
        </w:rPr>
        <w:t xml:space="preserve">, pp.380-384. </w:t>
      </w:r>
    </w:p>
    <w:p w14:paraId="21AEA4F2" w14:textId="77777777" w:rsidR="00804DDD" w:rsidRDefault="00804DDD" w:rsidP="00F80745">
      <w:pPr>
        <w:tabs>
          <w:tab w:val="left" w:pos="1050"/>
        </w:tabs>
        <w:spacing w:line="360" w:lineRule="auto"/>
        <w:rPr>
          <w:rFonts w:ascii="Arial" w:hAnsi="Arial" w:cs="Arial"/>
        </w:rPr>
      </w:pPr>
    </w:p>
    <w:p w14:paraId="43FA9624" w14:textId="77777777" w:rsidR="00BF6F09" w:rsidRDefault="00BF6F09" w:rsidP="00F80745">
      <w:pPr>
        <w:tabs>
          <w:tab w:val="left" w:pos="1050"/>
        </w:tabs>
        <w:spacing w:line="360" w:lineRule="auto"/>
        <w:rPr>
          <w:rFonts w:ascii="Arial" w:hAnsi="Arial" w:cs="Arial"/>
        </w:rPr>
      </w:pPr>
      <w:r>
        <w:rPr>
          <w:rFonts w:ascii="Arial" w:hAnsi="Arial" w:cs="Arial"/>
        </w:rPr>
        <w:t xml:space="preserve">Cassebaum, A. (2003) Revisiting Summerhill. </w:t>
      </w:r>
      <w:r w:rsidRPr="00BF6F09">
        <w:rPr>
          <w:rFonts w:ascii="Arial" w:hAnsi="Arial" w:cs="Arial"/>
          <w:i/>
          <w:iCs/>
        </w:rPr>
        <w:t>Phi Delta Kappan</w:t>
      </w:r>
      <w:r>
        <w:rPr>
          <w:rFonts w:ascii="Arial" w:hAnsi="Arial" w:cs="Arial"/>
        </w:rPr>
        <w:t xml:space="preserve">, 84(8), pp.575-579. </w:t>
      </w:r>
    </w:p>
    <w:p w14:paraId="7F5ECA70" w14:textId="77777777" w:rsidR="00BF6F09" w:rsidRDefault="00BF6F09" w:rsidP="00F80745">
      <w:pPr>
        <w:tabs>
          <w:tab w:val="left" w:pos="1050"/>
        </w:tabs>
        <w:spacing w:line="360" w:lineRule="auto"/>
        <w:rPr>
          <w:rFonts w:ascii="Arial" w:hAnsi="Arial" w:cs="Arial"/>
        </w:rPr>
      </w:pPr>
    </w:p>
    <w:p w14:paraId="72892DA9" w14:textId="77777777" w:rsidR="00B632E8" w:rsidRDefault="00B632E8" w:rsidP="00F80745">
      <w:pPr>
        <w:tabs>
          <w:tab w:val="left" w:pos="1050"/>
        </w:tabs>
        <w:spacing w:line="360" w:lineRule="auto"/>
        <w:rPr>
          <w:rFonts w:ascii="Arial" w:hAnsi="Arial" w:cs="Arial"/>
        </w:rPr>
      </w:pPr>
      <w:r>
        <w:rPr>
          <w:rFonts w:ascii="Arial" w:hAnsi="Arial" w:cs="Arial"/>
        </w:rPr>
        <w:t xml:space="preserve">Dewey, J. (1915) </w:t>
      </w:r>
      <w:r w:rsidRPr="00B632E8">
        <w:rPr>
          <w:rFonts w:ascii="Arial" w:hAnsi="Arial" w:cs="Arial"/>
          <w:i/>
          <w:iCs/>
        </w:rPr>
        <w:t>The school and society.</w:t>
      </w:r>
      <w:r>
        <w:rPr>
          <w:rFonts w:ascii="Arial" w:hAnsi="Arial" w:cs="Arial"/>
        </w:rPr>
        <w:t xml:space="preserve"> Chicago: University of Chicago Press. </w:t>
      </w:r>
    </w:p>
    <w:p w14:paraId="13A999B8" w14:textId="77777777" w:rsidR="00B632E8" w:rsidRDefault="00B632E8" w:rsidP="00F80745">
      <w:pPr>
        <w:tabs>
          <w:tab w:val="left" w:pos="1050"/>
        </w:tabs>
        <w:spacing w:line="360" w:lineRule="auto"/>
        <w:rPr>
          <w:rFonts w:ascii="Arial" w:hAnsi="Arial" w:cs="Arial"/>
        </w:rPr>
      </w:pPr>
    </w:p>
    <w:p w14:paraId="6C7ADBEB" w14:textId="77777777" w:rsidR="00B61DEC" w:rsidRDefault="00B61DEC" w:rsidP="00F80745">
      <w:pPr>
        <w:tabs>
          <w:tab w:val="left" w:pos="1050"/>
        </w:tabs>
        <w:spacing w:line="360" w:lineRule="auto"/>
        <w:rPr>
          <w:rFonts w:ascii="Arial" w:hAnsi="Arial" w:cs="Arial"/>
        </w:rPr>
      </w:pPr>
      <w:r w:rsidRPr="00CB0799">
        <w:rPr>
          <w:rFonts w:ascii="Arial" w:hAnsi="Arial" w:cs="Arial"/>
        </w:rPr>
        <w:t xml:space="preserve">Harris, A. (2002) </w:t>
      </w:r>
      <w:r w:rsidRPr="00860E77">
        <w:rPr>
          <w:rFonts w:ascii="Arial" w:hAnsi="Arial" w:cs="Arial"/>
          <w:i/>
          <w:iCs/>
        </w:rPr>
        <w:t>School Improvement.</w:t>
      </w:r>
      <w:r w:rsidRPr="00CB0799">
        <w:rPr>
          <w:rFonts w:ascii="Arial" w:hAnsi="Arial" w:cs="Arial"/>
        </w:rPr>
        <w:t xml:space="preserve"> New York: Routledge.</w:t>
      </w:r>
    </w:p>
    <w:p w14:paraId="4053A96D" w14:textId="77777777" w:rsidR="00B00688" w:rsidRDefault="00B00688" w:rsidP="00F80745">
      <w:pPr>
        <w:tabs>
          <w:tab w:val="left" w:pos="1050"/>
        </w:tabs>
        <w:spacing w:line="360" w:lineRule="auto"/>
        <w:rPr>
          <w:rFonts w:ascii="Arial" w:hAnsi="Arial" w:cs="Arial"/>
        </w:rPr>
      </w:pPr>
    </w:p>
    <w:p w14:paraId="64979988" w14:textId="77777777" w:rsidR="00B632E8" w:rsidRDefault="00B632E8" w:rsidP="00F80745">
      <w:pPr>
        <w:tabs>
          <w:tab w:val="left" w:pos="1050"/>
        </w:tabs>
        <w:spacing w:line="360" w:lineRule="auto"/>
        <w:rPr>
          <w:rFonts w:ascii="Arial" w:hAnsi="Arial" w:cs="Arial"/>
        </w:rPr>
      </w:pPr>
      <w:r>
        <w:rPr>
          <w:rFonts w:ascii="Arial" w:hAnsi="Arial" w:cs="Arial"/>
        </w:rPr>
        <w:t xml:space="preserve">Larkin, K., &amp; Jorgensen, R. (2016) ‘I hate maths: why do we need to do maths?’ Using iPad video diaries to investigate attitudes and emotions towards mathematics in year 3 and year 6 students. </w:t>
      </w:r>
      <w:r w:rsidRPr="00B632E8">
        <w:rPr>
          <w:rFonts w:ascii="Arial" w:hAnsi="Arial" w:cs="Arial"/>
          <w:i/>
          <w:iCs/>
        </w:rPr>
        <w:t>International Journal of Science &amp; Mathematics Education</w:t>
      </w:r>
      <w:r>
        <w:rPr>
          <w:rFonts w:ascii="Arial" w:hAnsi="Arial" w:cs="Arial"/>
        </w:rPr>
        <w:t xml:space="preserve">, 14(5), pp.925-945. </w:t>
      </w:r>
    </w:p>
    <w:p w14:paraId="26E9D591" w14:textId="77777777" w:rsidR="00B632E8" w:rsidRDefault="00B632E8" w:rsidP="00F80745">
      <w:pPr>
        <w:tabs>
          <w:tab w:val="left" w:pos="1050"/>
        </w:tabs>
        <w:spacing w:line="360" w:lineRule="auto"/>
        <w:rPr>
          <w:rFonts w:ascii="Arial" w:hAnsi="Arial" w:cs="Arial"/>
        </w:rPr>
      </w:pPr>
    </w:p>
    <w:p w14:paraId="73B2E960" w14:textId="77777777" w:rsidR="00B00688" w:rsidRDefault="00B00688" w:rsidP="00F80745">
      <w:pPr>
        <w:tabs>
          <w:tab w:val="left" w:pos="1050"/>
        </w:tabs>
        <w:spacing w:line="360" w:lineRule="auto"/>
        <w:rPr>
          <w:rFonts w:ascii="Arial" w:hAnsi="Arial" w:cs="Arial"/>
        </w:rPr>
      </w:pPr>
      <w:r>
        <w:rPr>
          <w:rFonts w:ascii="Arial" w:hAnsi="Arial" w:cs="Arial"/>
        </w:rPr>
        <w:t xml:space="preserve">OECD (2010) </w:t>
      </w:r>
      <w:r w:rsidRPr="00B00688">
        <w:rPr>
          <w:rFonts w:ascii="Arial" w:hAnsi="Arial" w:cs="Arial"/>
          <w:i/>
          <w:iCs/>
        </w:rPr>
        <w:t>Finland: slow and steady reform for consistently high results.</w:t>
      </w:r>
      <w:r>
        <w:rPr>
          <w:rFonts w:ascii="Arial" w:hAnsi="Arial" w:cs="Arial"/>
        </w:rPr>
        <w:t xml:space="preserve"> Available at: </w:t>
      </w:r>
      <w:hyperlink r:id="rId31" w:history="1">
        <w:r w:rsidRPr="008216C7">
          <w:rPr>
            <w:rStyle w:val="Hyperlink"/>
            <w:rFonts w:ascii="Arial" w:hAnsi="Arial" w:cs="Arial"/>
          </w:rPr>
          <w:t>https://www.oecd.org/pisa/pisaproducts/46581035.pdf</w:t>
        </w:r>
      </w:hyperlink>
      <w:r>
        <w:rPr>
          <w:rFonts w:ascii="Arial" w:hAnsi="Arial" w:cs="Arial"/>
        </w:rPr>
        <w:t xml:space="preserve"> (Accessed: 15</w:t>
      </w:r>
      <w:r w:rsidRPr="00B00688">
        <w:rPr>
          <w:rFonts w:ascii="Arial" w:hAnsi="Arial" w:cs="Arial"/>
          <w:vertAlign w:val="superscript"/>
        </w:rPr>
        <w:t>th</w:t>
      </w:r>
      <w:r>
        <w:rPr>
          <w:rFonts w:ascii="Arial" w:hAnsi="Arial" w:cs="Arial"/>
        </w:rPr>
        <w:t xml:space="preserve"> March 2020). </w:t>
      </w:r>
    </w:p>
    <w:p w14:paraId="31AFEF94" w14:textId="77777777" w:rsidR="003038C1" w:rsidRDefault="003038C1" w:rsidP="00F80745">
      <w:pPr>
        <w:tabs>
          <w:tab w:val="left" w:pos="1050"/>
        </w:tabs>
        <w:spacing w:line="360" w:lineRule="auto"/>
        <w:rPr>
          <w:rFonts w:ascii="Arial" w:hAnsi="Arial" w:cs="Arial"/>
        </w:rPr>
      </w:pPr>
    </w:p>
    <w:p w14:paraId="4586C33A" w14:textId="77777777" w:rsidR="003038C1" w:rsidRDefault="003038C1" w:rsidP="00F80745">
      <w:pPr>
        <w:tabs>
          <w:tab w:val="left" w:pos="1050"/>
        </w:tabs>
        <w:spacing w:line="360" w:lineRule="auto"/>
        <w:rPr>
          <w:rFonts w:ascii="Arial" w:hAnsi="Arial" w:cs="Arial"/>
        </w:rPr>
      </w:pPr>
      <w:r>
        <w:rPr>
          <w:rFonts w:ascii="Arial" w:hAnsi="Arial" w:cs="Arial"/>
        </w:rPr>
        <w:t xml:space="preserve">Ofsted (2014) </w:t>
      </w:r>
      <w:r w:rsidRPr="003038C1">
        <w:rPr>
          <w:rFonts w:ascii="Arial" w:hAnsi="Arial" w:cs="Arial"/>
          <w:i/>
          <w:iCs/>
        </w:rPr>
        <w:t>Schools.</w:t>
      </w:r>
      <w:r>
        <w:rPr>
          <w:rFonts w:ascii="Arial" w:hAnsi="Arial" w:cs="Arial"/>
        </w:rPr>
        <w:t xml:space="preserve"> Available at: </w:t>
      </w:r>
      <w:hyperlink r:id="rId32" w:history="1">
        <w:r w:rsidRPr="00D31372">
          <w:rPr>
            <w:rStyle w:val="Hyperlink"/>
            <w:rFonts w:ascii="Arial" w:hAnsi="Arial" w:cs="Arial"/>
          </w:rPr>
          <w:t>https://assets.publishing.service.gov.uk/government/uploads/system/uploads/attachment_data/file/384707/Ofsted_Annual_Report_201314_Schools.pdf</w:t>
        </w:r>
      </w:hyperlink>
      <w:r>
        <w:rPr>
          <w:rFonts w:ascii="Arial" w:hAnsi="Arial" w:cs="Arial"/>
        </w:rPr>
        <w:t xml:space="preserve"> (Accessed: 5</w:t>
      </w:r>
      <w:r w:rsidRPr="003038C1">
        <w:rPr>
          <w:rFonts w:ascii="Arial" w:hAnsi="Arial" w:cs="Arial"/>
          <w:vertAlign w:val="superscript"/>
        </w:rPr>
        <w:t>th</w:t>
      </w:r>
      <w:r>
        <w:rPr>
          <w:rFonts w:ascii="Arial" w:hAnsi="Arial" w:cs="Arial"/>
        </w:rPr>
        <w:t xml:space="preserve"> March 2020). </w:t>
      </w:r>
    </w:p>
    <w:p w14:paraId="5DFC6654" w14:textId="77777777" w:rsidR="000264CD" w:rsidRDefault="000264CD" w:rsidP="00F80745">
      <w:pPr>
        <w:tabs>
          <w:tab w:val="left" w:pos="1050"/>
        </w:tabs>
        <w:spacing w:line="360" w:lineRule="auto"/>
        <w:rPr>
          <w:rFonts w:ascii="Arial" w:hAnsi="Arial" w:cs="Arial"/>
        </w:rPr>
      </w:pPr>
    </w:p>
    <w:p w14:paraId="36EE91B0" w14:textId="77777777" w:rsidR="00CC244F" w:rsidRDefault="000264CD" w:rsidP="00F80745">
      <w:pPr>
        <w:tabs>
          <w:tab w:val="left" w:pos="1050"/>
        </w:tabs>
        <w:spacing w:line="360" w:lineRule="auto"/>
        <w:rPr>
          <w:rFonts w:ascii="Arial" w:hAnsi="Arial" w:cs="Arial"/>
        </w:rPr>
      </w:pPr>
      <w:r>
        <w:rPr>
          <w:rFonts w:ascii="Arial" w:hAnsi="Arial" w:cs="Arial"/>
        </w:rPr>
        <w:t xml:space="preserve">Ward, S. &amp; Eden, C. (2009) </w:t>
      </w:r>
      <w:r w:rsidRPr="00860E77">
        <w:rPr>
          <w:rFonts w:ascii="Arial" w:hAnsi="Arial" w:cs="Arial"/>
          <w:i/>
          <w:iCs/>
        </w:rPr>
        <w:t>Key Issues in Education Policy.</w:t>
      </w:r>
      <w:r>
        <w:rPr>
          <w:rFonts w:ascii="Arial" w:hAnsi="Arial" w:cs="Arial"/>
        </w:rPr>
        <w:t xml:space="preserve"> London: Sage. </w:t>
      </w:r>
    </w:p>
    <w:p w14:paraId="7957D95C" w14:textId="77777777" w:rsidR="00CC244F" w:rsidRPr="00CB0799" w:rsidRDefault="00CC244F" w:rsidP="00F80745">
      <w:pPr>
        <w:tabs>
          <w:tab w:val="left" w:pos="1050"/>
        </w:tabs>
        <w:spacing w:line="360" w:lineRule="auto"/>
        <w:rPr>
          <w:rFonts w:ascii="Arial" w:hAnsi="Arial" w:cs="Arial"/>
        </w:rPr>
      </w:pPr>
      <w:r>
        <w:rPr>
          <w:rFonts w:ascii="Arial" w:hAnsi="Arial" w:cs="Arial"/>
        </w:rPr>
        <w:t>Woods, D. &amp; Brighouse, T</w:t>
      </w:r>
      <w:r w:rsidR="00F63C45">
        <w:rPr>
          <w:rFonts w:ascii="Arial" w:hAnsi="Arial" w:cs="Arial"/>
        </w:rPr>
        <w:t xml:space="preserve">. (2013) </w:t>
      </w:r>
      <w:r w:rsidR="00F63C45" w:rsidRPr="00F63C45">
        <w:rPr>
          <w:rFonts w:ascii="Arial" w:hAnsi="Arial" w:cs="Arial"/>
          <w:i/>
          <w:iCs/>
        </w:rPr>
        <w:t>The A-Z of school improvement.</w:t>
      </w:r>
      <w:r w:rsidR="00F63C45">
        <w:rPr>
          <w:rFonts w:ascii="Arial" w:hAnsi="Arial" w:cs="Arial"/>
        </w:rPr>
        <w:t xml:space="preserve"> London: Bloomsbury Education. </w:t>
      </w:r>
    </w:p>
    <w:p w14:paraId="3A3AA91D" w14:textId="77777777" w:rsidR="006708A4" w:rsidRDefault="006708A4" w:rsidP="00F80745">
      <w:pPr>
        <w:widowControl w:val="0"/>
        <w:spacing w:line="360" w:lineRule="auto"/>
        <w:rPr>
          <w:rFonts w:ascii="Arial" w:hAnsi="Arial" w:cs="Arial"/>
        </w:rPr>
      </w:pPr>
    </w:p>
    <w:p w14:paraId="77769FC3" w14:textId="77777777" w:rsidR="00822B1D" w:rsidRPr="006708A4" w:rsidRDefault="00822B1D" w:rsidP="00F80745">
      <w:pPr>
        <w:widowControl w:val="0"/>
        <w:spacing w:line="360" w:lineRule="auto"/>
        <w:rPr>
          <w:rFonts w:ascii="Arial" w:hAnsi="Arial" w:cs="Arial"/>
        </w:rPr>
      </w:pPr>
    </w:p>
    <w:p w14:paraId="1CDC0111" w14:textId="77777777" w:rsidR="006708A4" w:rsidRPr="006708A4" w:rsidRDefault="006708A4" w:rsidP="00F80745">
      <w:pPr>
        <w:pStyle w:val="ListParagraph"/>
        <w:spacing w:after="200" w:line="360" w:lineRule="auto"/>
        <w:rPr>
          <w:rFonts w:ascii="Arial" w:hAnsi="Arial" w:cs="Arial"/>
          <w:b/>
          <w:i/>
        </w:rPr>
      </w:pPr>
    </w:p>
    <w:p w14:paraId="3F219B27" w14:textId="77777777" w:rsidR="006708A4" w:rsidRPr="006708A4" w:rsidRDefault="006708A4" w:rsidP="00F80745">
      <w:pPr>
        <w:spacing w:line="360" w:lineRule="auto"/>
        <w:rPr>
          <w:rFonts w:ascii="Arial" w:hAnsi="Arial" w:cs="Arial"/>
        </w:rPr>
      </w:pPr>
    </w:p>
    <w:sectPr w:rsidR="006708A4" w:rsidRPr="006708A4" w:rsidSect="00DB1BB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C4B7E"/>
    <w:multiLevelType w:val="hybridMultilevel"/>
    <w:tmpl w:val="C596B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57B14"/>
    <w:multiLevelType w:val="hybridMultilevel"/>
    <w:tmpl w:val="23BADE4A"/>
    <w:lvl w:ilvl="0" w:tplc="DEC841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700077"/>
    <w:multiLevelType w:val="multilevel"/>
    <w:tmpl w:val="08AE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DE458B"/>
    <w:multiLevelType w:val="hybridMultilevel"/>
    <w:tmpl w:val="77EE7C7E"/>
    <w:lvl w:ilvl="0" w:tplc="6D804CC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4" w15:restartNumberingAfterBreak="0">
    <w:nsid w:val="49AB71D5"/>
    <w:multiLevelType w:val="hybridMultilevel"/>
    <w:tmpl w:val="A664F6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EAB32D2"/>
    <w:multiLevelType w:val="hybridMultilevel"/>
    <w:tmpl w:val="BAE8C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5E3827"/>
    <w:multiLevelType w:val="hybridMultilevel"/>
    <w:tmpl w:val="CF94DDC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0F1F8C"/>
    <w:multiLevelType w:val="hybridMultilevel"/>
    <w:tmpl w:val="ED3A91B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F336D04"/>
    <w:multiLevelType w:val="multilevel"/>
    <w:tmpl w:val="E386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BA4F93"/>
    <w:multiLevelType w:val="hybridMultilevel"/>
    <w:tmpl w:val="F37EDE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A9D5F23"/>
    <w:multiLevelType w:val="hybridMultilevel"/>
    <w:tmpl w:val="C84A357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8348F1"/>
    <w:multiLevelType w:val="hybridMultilevel"/>
    <w:tmpl w:val="1B68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FA06D5"/>
    <w:multiLevelType w:val="hybridMultilevel"/>
    <w:tmpl w:val="A02E8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0"/>
  </w:num>
  <w:num w:numId="4">
    <w:abstractNumId w:val="6"/>
  </w:num>
  <w:num w:numId="5">
    <w:abstractNumId w:val="12"/>
  </w:num>
  <w:num w:numId="6">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4"/>
  </w:num>
  <w:num w:numId="8">
    <w:abstractNumId w:val="7"/>
  </w:num>
  <w:num w:numId="9">
    <w:abstractNumId w:val="9"/>
  </w:num>
  <w:num w:numId="10">
    <w:abstractNumId w:val="3"/>
  </w:num>
  <w:num w:numId="11">
    <w:abstractNumId w:val="11"/>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708A4"/>
    <w:rsid w:val="000114D5"/>
    <w:rsid w:val="0001510A"/>
    <w:rsid w:val="000254BC"/>
    <w:rsid w:val="000264CD"/>
    <w:rsid w:val="000403D3"/>
    <w:rsid w:val="000531B9"/>
    <w:rsid w:val="000538F8"/>
    <w:rsid w:val="00055A75"/>
    <w:rsid w:val="00062790"/>
    <w:rsid w:val="00065CFC"/>
    <w:rsid w:val="00080018"/>
    <w:rsid w:val="000807B1"/>
    <w:rsid w:val="000807C9"/>
    <w:rsid w:val="000879DE"/>
    <w:rsid w:val="000A0996"/>
    <w:rsid w:val="000A1744"/>
    <w:rsid w:val="000B1962"/>
    <w:rsid w:val="000C0CDD"/>
    <w:rsid w:val="000C4D8A"/>
    <w:rsid w:val="000C56EA"/>
    <w:rsid w:val="000C7D18"/>
    <w:rsid w:val="000D098C"/>
    <w:rsid w:val="000D4366"/>
    <w:rsid w:val="000D7755"/>
    <w:rsid w:val="000E2298"/>
    <w:rsid w:val="000E7DA3"/>
    <w:rsid w:val="000F6506"/>
    <w:rsid w:val="00101D74"/>
    <w:rsid w:val="00110A08"/>
    <w:rsid w:val="001123C3"/>
    <w:rsid w:val="001317CA"/>
    <w:rsid w:val="0014026A"/>
    <w:rsid w:val="00140B80"/>
    <w:rsid w:val="00145F9A"/>
    <w:rsid w:val="00151535"/>
    <w:rsid w:val="0015187E"/>
    <w:rsid w:val="00166171"/>
    <w:rsid w:val="00167300"/>
    <w:rsid w:val="001764E4"/>
    <w:rsid w:val="00182299"/>
    <w:rsid w:val="00183EBF"/>
    <w:rsid w:val="00186D85"/>
    <w:rsid w:val="00191A49"/>
    <w:rsid w:val="001960CC"/>
    <w:rsid w:val="001A1022"/>
    <w:rsid w:val="001B098A"/>
    <w:rsid w:val="001C392C"/>
    <w:rsid w:val="001C3E04"/>
    <w:rsid w:val="001C5D7B"/>
    <w:rsid w:val="001E636C"/>
    <w:rsid w:val="00200B01"/>
    <w:rsid w:val="002246B4"/>
    <w:rsid w:val="00224863"/>
    <w:rsid w:val="00231AAF"/>
    <w:rsid w:val="002647D0"/>
    <w:rsid w:val="00267526"/>
    <w:rsid w:val="002719BE"/>
    <w:rsid w:val="00272D4F"/>
    <w:rsid w:val="00274196"/>
    <w:rsid w:val="00275984"/>
    <w:rsid w:val="00282858"/>
    <w:rsid w:val="002B13B0"/>
    <w:rsid w:val="002B66C3"/>
    <w:rsid w:val="002B7A40"/>
    <w:rsid w:val="002C1F28"/>
    <w:rsid w:val="002C3229"/>
    <w:rsid w:val="002C442B"/>
    <w:rsid w:val="002C4CA9"/>
    <w:rsid w:val="002D790C"/>
    <w:rsid w:val="002E54D8"/>
    <w:rsid w:val="002F0FDE"/>
    <w:rsid w:val="003038C1"/>
    <w:rsid w:val="003044A0"/>
    <w:rsid w:val="00304A68"/>
    <w:rsid w:val="00304BCD"/>
    <w:rsid w:val="00304BD5"/>
    <w:rsid w:val="00306ADF"/>
    <w:rsid w:val="003158E8"/>
    <w:rsid w:val="0031681F"/>
    <w:rsid w:val="003215FE"/>
    <w:rsid w:val="00322CB5"/>
    <w:rsid w:val="003247B0"/>
    <w:rsid w:val="00343A12"/>
    <w:rsid w:val="003524ED"/>
    <w:rsid w:val="0035515A"/>
    <w:rsid w:val="00362387"/>
    <w:rsid w:val="003724CF"/>
    <w:rsid w:val="003B3CF2"/>
    <w:rsid w:val="003B4C21"/>
    <w:rsid w:val="003B7ADB"/>
    <w:rsid w:val="003C3D74"/>
    <w:rsid w:val="003C4BBB"/>
    <w:rsid w:val="003C7FF3"/>
    <w:rsid w:val="003D7ECE"/>
    <w:rsid w:val="003E6775"/>
    <w:rsid w:val="003F28A7"/>
    <w:rsid w:val="00401399"/>
    <w:rsid w:val="00406C22"/>
    <w:rsid w:val="00421ACB"/>
    <w:rsid w:val="00444B9E"/>
    <w:rsid w:val="00456B5D"/>
    <w:rsid w:val="00461068"/>
    <w:rsid w:val="00464334"/>
    <w:rsid w:val="00480079"/>
    <w:rsid w:val="004A357F"/>
    <w:rsid w:val="004A6874"/>
    <w:rsid w:val="004A7B90"/>
    <w:rsid w:val="004B1F75"/>
    <w:rsid w:val="004C249B"/>
    <w:rsid w:val="004C312F"/>
    <w:rsid w:val="004E4446"/>
    <w:rsid w:val="004E62F4"/>
    <w:rsid w:val="004F04CC"/>
    <w:rsid w:val="004F334C"/>
    <w:rsid w:val="004F3C56"/>
    <w:rsid w:val="0050505E"/>
    <w:rsid w:val="005062F4"/>
    <w:rsid w:val="0050772C"/>
    <w:rsid w:val="00507B3A"/>
    <w:rsid w:val="00517D69"/>
    <w:rsid w:val="00531AD1"/>
    <w:rsid w:val="00532EAD"/>
    <w:rsid w:val="00536AE5"/>
    <w:rsid w:val="005805C3"/>
    <w:rsid w:val="005807B7"/>
    <w:rsid w:val="00583034"/>
    <w:rsid w:val="00594832"/>
    <w:rsid w:val="00594AB7"/>
    <w:rsid w:val="00595852"/>
    <w:rsid w:val="005A2899"/>
    <w:rsid w:val="005B2C04"/>
    <w:rsid w:val="005C29AE"/>
    <w:rsid w:val="005C6E7D"/>
    <w:rsid w:val="005D269F"/>
    <w:rsid w:val="005D3007"/>
    <w:rsid w:val="005D4A4E"/>
    <w:rsid w:val="005D6478"/>
    <w:rsid w:val="005E4589"/>
    <w:rsid w:val="00606B5D"/>
    <w:rsid w:val="00612AE1"/>
    <w:rsid w:val="0061756F"/>
    <w:rsid w:val="0062265F"/>
    <w:rsid w:val="00622D09"/>
    <w:rsid w:val="00623F6B"/>
    <w:rsid w:val="00644862"/>
    <w:rsid w:val="00645CC4"/>
    <w:rsid w:val="00650BEB"/>
    <w:rsid w:val="00652D1F"/>
    <w:rsid w:val="006544BF"/>
    <w:rsid w:val="00661BEC"/>
    <w:rsid w:val="00663A97"/>
    <w:rsid w:val="006708A4"/>
    <w:rsid w:val="006861F2"/>
    <w:rsid w:val="00696F9C"/>
    <w:rsid w:val="006A1138"/>
    <w:rsid w:val="006B389A"/>
    <w:rsid w:val="006B6A75"/>
    <w:rsid w:val="006C0B54"/>
    <w:rsid w:val="006C4EE4"/>
    <w:rsid w:val="006D0ECA"/>
    <w:rsid w:val="006D6370"/>
    <w:rsid w:val="006E6B41"/>
    <w:rsid w:val="006F2037"/>
    <w:rsid w:val="006F7FCF"/>
    <w:rsid w:val="007016DB"/>
    <w:rsid w:val="00707347"/>
    <w:rsid w:val="0071254F"/>
    <w:rsid w:val="00714853"/>
    <w:rsid w:val="00714F52"/>
    <w:rsid w:val="007157A2"/>
    <w:rsid w:val="0072128B"/>
    <w:rsid w:val="00722BD0"/>
    <w:rsid w:val="00724FBE"/>
    <w:rsid w:val="00727126"/>
    <w:rsid w:val="0073722B"/>
    <w:rsid w:val="00737B59"/>
    <w:rsid w:val="00741CD7"/>
    <w:rsid w:val="0074595B"/>
    <w:rsid w:val="007577CD"/>
    <w:rsid w:val="007631DF"/>
    <w:rsid w:val="00764033"/>
    <w:rsid w:val="00766E02"/>
    <w:rsid w:val="00771549"/>
    <w:rsid w:val="007738A8"/>
    <w:rsid w:val="00775742"/>
    <w:rsid w:val="00780064"/>
    <w:rsid w:val="007829B4"/>
    <w:rsid w:val="007A0647"/>
    <w:rsid w:val="007A41CB"/>
    <w:rsid w:val="007A7442"/>
    <w:rsid w:val="007B0BDB"/>
    <w:rsid w:val="007B6406"/>
    <w:rsid w:val="007B67F7"/>
    <w:rsid w:val="007D5BA5"/>
    <w:rsid w:val="007E6448"/>
    <w:rsid w:val="007E7588"/>
    <w:rsid w:val="007E75DE"/>
    <w:rsid w:val="007F0B8B"/>
    <w:rsid w:val="0080044E"/>
    <w:rsid w:val="008014A0"/>
    <w:rsid w:val="00804DDD"/>
    <w:rsid w:val="00812241"/>
    <w:rsid w:val="0081248F"/>
    <w:rsid w:val="00822B1D"/>
    <w:rsid w:val="00826B49"/>
    <w:rsid w:val="00831244"/>
    <w:rsid w:val="008407EB"/>
    <w:rsid w:val="0085144F"/>
    <w:rsid w:val="008528B6"/>
    <w:rsid w:val="008550E8"/>
    <w:rsid w:val="00860E77"/>
    <w:rsid w:val="008625AE"/>
    <w:rsid w:val="0086752A"/>
    <w:rsid w:val="008738E9"/>
    <w:rsid w:val="00887DAE"/>
    <w:rsid w:val="00897CC0"/>
    <w:rsid w:val="008A7D61"/>
    <w:rsid w:val="008B1D7D"/>
    <w:rsid w:val="008B4FD3"/>
    <w:rsid w:val="008C5245"/>
    <w:rsid w:val="008C75A5"/>
    <w:rsid w:val="008D3D41"/>
    <w:rsid w:val="008E26D8"/>
    <w:rsid w:val="008E609D"/>
    <w:rsid w:val="009049C9"/>
    <w:rsid w:val="00911DD9"/>
    <w:rsid w:val="0091755D"/>
    <w:rsid w:val="00941A85"/>
    <w:rsid w:val="009624F1"/>
    <w:rsid w:val="00972300"/>
    <w:rsid w:val="00974AE3"/>
    <w:rsid w:val="0098453D"/>
    <w:rsid w:val="009927B2"/>
    <w:rsid w:val="009B16E7"/>
    <w:rsid w:val="009C5238"/>
    <w:rsid w:val="009C5B14"/>
    <w:rsid w:val="009D504E"/>
    <w:rsid w:val="009F71F0"/>
    <w:rsid w:val="00A0350E"/>
    <w:rsid w:val="00A15831"/>
    <w:rsid w:val="00A17D54"/>
    <w:rsid w:val="00A3066D"/>
    <w:rsid w:val="00A461BF"/>
    <w:rsid w:val="00A53903"/>
    <w:rsid w:val="00A55B03"/>
    <w:rsid w:val="00A57D27"/>
    <w:rsid w:val="00A7051D"/>
    <w:rsid w:val="00A744DE"/>
    <w:rsid w:val="00A82083"/>
    <w:rsid w:val="00A9001D"/>
    <w:rsid w:val="00A95F8A"/>
    <w:rsid w:val="00AB40C5"/>
    <w:rsid w:val="00AC30C4"/>
    <w:rsid w:val="00AC40FB"/>
    <w:rsid w:val="00AC55F8"/>
    <w:rsid w:val="00AE1D49"/>
    <w:rsid w:val="00AE5D14"/>
    <w:rsid w:val="00AF740B"/>
    <w:rsid w:val="00B00688"/>
    <w:rsid w:val="00B0553D"/>
    <w:rsid w:val="00B16F24"/>
    <w:rsid w:val="00B25F01"/>
    <w:rsid w:val="00B27774"/>
    <w:rsid w:val="00B54368"/>
    <w:rsid w:val="00B61DEC"/>
    <w:rsid w:val="00B632E8"/>
    <w:rsid w:val="00B645F1"/>
    <w:rsid w:val="00B71C6F"/>
    <w:rsid w:val="00B73F6F"/>
    <w:rsid w:val="00B75B3D"/>
    <w:rsid w:val="00B773A3"/>
    <w:rsid w:val="00B817CD"/>
    <w:rsid w:val="00B840D4"/>
    <w:rsid w:val="00BA4834"/>
    <w:rsid w:val="00BA600D"/>
    <w:rsid w:val="00BC5138"/>
    <w:rsid w:val="00BD3A92"/>
    <w:rsid w:val="00BE18BA"/>
    <w:rsid w:val="00BE64B2"/>
    <w:rsid w:val="00BF6F09"/>
    <w:rsid w:val="00C066D2"/>
    <w:rsid w:val="00C07540"/>
    <w:rsid w:val="00C14B8A"/>
    <w:rsid w:val="00C24334"/>
    <w:rsid w:val="00C30DE1"/>
    <w:rsid w:val="00C3632E"/>
    <w:rsid w:val="00C4085C"/>
    <w:rsid w:val="00C42F8A"/>
    <w:rsid w:val="00C45FB3"/>
    <w:rsid w:val="00C61681"/>
    <w:rsid w:val="00C65F53"/>
    <w:rsid w:val="00C7173F"/>
    <w:rsid w:val="00C83206"/>
    <w:rsid w:val="00C852CF"/>
    <w:rsid w:val="00C917EC"/>
    <w:rsid w:val="00C920BD"/>
    <w:rsid w:val="00CB0799"/>
    <w:rsid w:val="00CB6D06"/>
    <w:rsid w:val="00CB74C3"/>
    <w:rsid w:val="00CC244F"/>
    <w:rsid w:val="00CC7ECC"/>
    <w:rsid w:val="00CD150A"/>
    <w:rsid w:val="00CD5789"/>
    <w:rsid w:val="00CE3FD9"/>
    <w:rsid w:val="00CE615F"/>
    <w:rsid w:val="00D13A88"/>
    <w:rsid w:val="00D2188A"/>
    <w:rsid w:val="00D23679"/>
    <w:rsid w:val="00D25EA7"/>
    <w:rsid w:val="00D51002"/>
    <w:rsid w:val="00D94926"/>
    <w:rsid w:val="00DA50F0"/>
    <w:rsid w:val="00DA6F88"/>
    <w:rsid w:val="00DB1BBE"/>
    <w:rsid w:val="00DC6BD8"/>
    <w:rsid w:val="00DC716C"/>
    <w:rsid w:val="00DD25ED"/>
    <w:rsid w:val="00DE07F2"/>
    <w:rsid w:val="00DF3B37"/>
    <w:rsid w:val="00DF4C6E"/>
    <w:rsid w:val="00DF699E"/>
    <w:rsid w:val="00E04F3A"/>
    <w:rsid w:val="00E10501"/>
    <w:rsid w:val="00E12E13"/>
    <w:rsid w:val="00E16F15"/>
    <w:rsid w:val="00E25CEC"/>
    <w:rsid w:val="00E277BD"/>
    <w:rsid w:val="00E33AE2"/>
    <w:rsid w:val="00E355BB"/>
    <w:rsid w:val="00E4198D"/>
    <w:rsid w:val="00E475D9"/>
    <w:rsid w:val="00E5238F"/>
    <w:rsid w:val="00E76FA9"/>
    <w:rsid w:val="00E82750"/>
    <w:rsid w:val="00E90E8D"/>
    <w:rsid w:val="00E92261"/>
    <w:rsid w:val="00E928A4"/>
    <w:rsid w:val="00EA5867"/>
    <w:rsid w:val="00ED2690"/>
    <w:rsid w:val="00ED61FF"/>
    <w:rsid w:val="00EE0811"/>
    <w:rsid w:val="00F11841"/>
    <w:rsid w:val="00F12536"/>
    <w:rsid w:val="00F40024"/>
    <w:rsid w:val="00F50799"/>
    <w:rsid w:val="00F525A3"/>
    <w:rsid w:val="00F55169"/>
    <w:rsid w:val="00F60108"/>
    <w:rsid w:val="00F63C45"/>
    <w:rsid w:val="00F736EE"/>
    <w:rsid w:val="00F80745"/>
    <w:rsid w:val="00F929CF"/>
    <w:rsid w:val="00F953FD"/>
    <w:rsid w:val="00FA55AE"/>
    <w:rsid w:val="00FB1F55"/>
    <w:rsid w:val="00FC6BF9"/>
    <w:rsid w:val="00FD55B0"/>
    <w:rsid w:val="00FE1C72"/>
    <w:rsid w:val="00FE2E2A"/>
    <w:rsid w:val="00FE4D41"/>
    <w:rsid w:val="00FF35E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86C24"/>
  <w15:docId w15:val="{448E58A8-1D63-B44A-A313-33FEA8F3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2E8"/>
    <w:rPr>
      <w:noProof/>
    </w:rPr>
  </w:style>
  <w:style w:type="paragraph" w:styleId="Heading1">
    <w:name w:val="heading 1"/>
    <w:basedOn w:val="Normal"/>
    <w:link w:val="Heading1Char"/>
    <w:uiPriority w:val="9"/>
    <w:qFormat/>
    <w:rsid w:val="004A6874"/>
    <w:pPr>
      <w:spacing w:before="100" w:beforeAutospacing="1" w:after="100" w:afterAutospacing="1"/>
      <w:outlineLvl w:val="0"/>
    </w:pPr>
    <w:rPr>
      <w:rFonts w:ascii="Times New Roman" w:eastAsia="Times New Roman" w:hAnsi="Times New Roman" w:cs="Times New Roman"/>
      <w:b/>
      <w:bCs/>
      <w:noProof w:val="0"/>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08A4"/>
    <w:pPr>
      <w:ind w:left="720"/>
      <w:contextualSpacing/>
    </w:pPr>
  </w:style>
  <w:style w:type="character" w:customStyle="1" w:styleId="ListParagraphChar">
    <w:name w:val="List Paragraph Char"/>
    <w:link w:val="ListParagraph"/>
    <w:uiPriority w:val="34"/>
    <w:locked/>
    <w:rsid w:val="006708A4"/>
    <w:rPr>
      <w:noProof/>
    </w:rPr>
  </w:style>
  <w:style w:type="character" w:styleId="Hyperlink">
    <w:name w:val="Hyperlink"/>
    <w:basedOn w:val="DefaultParagraphFont"/>
    <w:uiPriority w:val="99"/>
    <w:unhideWhenUsed/>
    <w:rsid w:val="001A1022"/>
    <w:rPr>
      <w:color w:val="0563C1" w:themeColor="hyperlink"/>
      <w:u w:val="single"/>
    </w:rPr>
  </w:style>
  <w:style w:type="character" w:customStyle="1" w:styleId="UnresolvedMention1">
    <w:name w:val="Unresolved Mention1"/>
    <w:basedOn w:val="DefaultParagraphFont"/>
    <w:uiPriority w:val="99"/>
    <w:rsid w:val="001A1022"/>
    <w:rPr>
      <w:color w:val="605E5C"/>
      <w:shd w:val="clear" w:color="auto" w:fill="E1DFDD"/>
    </w:rPr>
  </w:style>
  <w:style w:type="table" w:styleId="TableGrid">
    <w:name w:val="Table Grid"/>
    <w:basedOn w:val="TableNormal"/>
    <w:uiPriority w:val="39"/>
    <w:rsid w:val="006C0B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E3FD9"/>
    <w:rPr>
      <w:sz w:val="16"/>
      <w:szCs w:val="16"/>
    </w:rPr>
  </w:style>
  <w:style w:type="paragraph" w:styleId="CommentText">
    <w:name w:val="annotation text"/>
    <w:basedOn w:val="Normal"/>
    <w:link w:val="CommentTextChar"/>
    <w:uiPriority w:val="99"/>
    <w:unhideWhenUsed/>
    <w:rsid w:val="00CE3FD9"/>
    <w:rPr>
      <w:sz w:val="20"/>
      <w:szCs w:val="20"/>
    </w:rPr>
  </w:style>
  <w:style w:type="character" w:customStyle="1" w:styleId="CommentTextChar">
    <w:name w:val="Comment Text Char"/>
    <w:basedOn w:val="DefaultParagraphFont"/>
    <w:link w:val="CommentText"/>
    <w:uiPriority w:val="99"/>
    <w:rsid w:val="00CE3FD9"/>
    <w:rPr>
      <w:noProof/>
      <w:sz w:val="20"/>
      <w:szCs w:val="20"/>
    </w:rPr>
  </w:style>
  <w:style w:type="paragraph" w:styleId="CommentSubject">
    <w:name w:val="annotation subject"/>
    <w:basedOn w:val="CommentText"/>
    <w:next w:val="CommentText"/>
    <w:link w:val="CommentSubjectChar"/>
    <w:uiPriority w:val="99"/>
    <w:semiHidden/>
    <w:unhideWhenUsed/>
    <w:rsid w:val="00CE3FD9"/>
    <w:rPr>
      <w:b/>
      <w:bCs/>
    </w:rPr>
  </w:style>
  <w:style w:type="character" w:customStyle="1" w:styleId="CommentSubjectChar">
    <w:name w:val="Comment Subject Char"/>
    <w:basedOn w:val="CommentTextChar"/>
    <w:link w:val="CommentSubject"/>
    <w:uiPriority w:val="99"/>
    <w:semiHidden/>
    <w:rsid w:val="00CE3FD9"/>
    <w:rPr>
      <w:b/>
      <w:bCs/>
      <w:noProof/>
      <w:sz w:val="20"/>
      <w:szCs w:val="20"/>
    </w:rPr>
  </w:style>
  <w:style w:type="paragraph" w:styleId="BalloonText">
    <w:name w:val="Balloon Text"/>
    <w:basedOn w:val="Normal"/>
    <w:link w:val="BalloonTextChar"/>
    <w:uiPriority w:val="99"/>
    <w:semiHidden/>
    <w:unhideWhenUsed/>
    <w:rsid w:val="00CE3FD9"/>
    <w:rPr>
      <w:rFonts w:ascii="Tahoma" w:hAnsi="Tahoma" w:cs="Tahoma"/>
      <w:sz w:val="16"/>
      <w:szCs w:val="16"/>
    </w:rPr>
  </w:style>
  <w:style w:type="character" w:customStyle="1" w:styleId="BalloonTextChar">
    <w:name w:val="Balloon Text Char"/>
    <w:basedOn w:val="DefaultParagraphFont"/>
    <w:link w:val="BalloonText"/>
    <w:uiPriority w:val="99"/>
    <w:semiHidden/>
    <w:rsid w:val="00CE3FD9"/>
    <w:rPr>
      <w:rFonts w:ascii="Tahoma" w:hAnsi="Tahoma" w:cs="Tahoma"/>
      <w:noProof/>
      <w:sz w:val="16"/>
      <w:szCs w:val="16"/>
    </w:rPr>
  </w:style>
  <w:style w:type="character" w:customStyle="1" w:styleId="UnresolvedMention2">
    <w:name w:val="Unresolved Mention2"/>
    <w:basedOn w:val="DefaultParagraphFont"/>
    <w:uiPriority w:val="99"/>
    <w:semiHidden/>
    <w:unhideWhenUsed/>
    <w:rsid w:val="00C3632E"/>
    <w:rPr>
      <w:color w:val="605E5C"/>
      <w:shd w:val="clear" w:color="auto" w:fill="E1DFDD"/>
    </w:rPr>
  </w:style>
  <w:style w:type="paragraph" w:styleId="NormalWeb">
    <w:name w:val="Normal (Web)"/>
    <w:basedOn w:val="Normal"/>
    <w:uiPriority w:val="99"/>
    <w:semiHidden/>
    <w:unhideWhenUsed/>
    <w:rsid w:val="00C07540"/>
    <w:pPr>
      <w:spacing w:before="100" w:beforeAutospacing="1" w:after="100" w:afterAutospacing="1"/>
    </w:pPr>
    <w:rPr>
      <w:rFonts w:ascii="Times New Roman" w:eastAsia="Times New Roman" w:hAnsi="Times New Roman" w:cs="Times New Roman"/>
      <w:noProof w:val="0"/>
      <w:lang w:eastAsia="en-GB"/>
    </w:rPr>
  </w:style>
  <w:style w:type="character" w:customStyle="1" w:styleId="Heading1Char">
    <w:name w:val="Heading 1 Char"/>
    <w:basedOn w:val="DefaultParagraphFont"/>
    <w:link w:val="Heading1"/>
    <w:uiPriority w:val="9"/>
    <w:rsid w:val="004A6874"/>
    <w:rPr>
      <w:rFonts w:ascii="Times New Roman" w:eastAsia="Times New Roman" w:hAnsi="Times New Roman" w:cs="Times New Roman"/>
      <w:b/>
      <w:bCs/>
      <w:kern w:val="36"/>
      <w:sz w:val="48"/>
      <w:szCs w:val="48"/>
      <w:lang w:eastAsia="en-GB"/>
    </w:rPr>
  </w:style>
  <w:style w:type="paragraph" w:styleId="Revision">
    <w:name w:val="Revision"/>
    <w:hidden/>
    <w:uiPriority w:val="99"/>
    <w:semiHidden/>
    <w:rsid w:val="00645CC4"/>
    <w:rPr>
      <w:noProof/>
    </w:rPr>
  </w:style>
  <w:style w:type="character" w:styleId="Emphasis">
    <w:name w:val="Emphasis"/>
    <w:basedOn w:val="DefaultParagraphFont"/>
    <w:uiPriority w:val="20"/>
    <w:qFormat/>
    <w:rsid w:val="0074595B"/>
    <w:rPr>
      <w:i/>
      <w:iCs/>
    </w:rPr>
  </w:style>
  <w:style w:type="character" w:styleId="FollowedHyperlink">
    <w:name w:val="FollowedHyperlink"/>
    <w:basedOn w:val="DefaultParagraphFont"/>
    <w:uiPriority w:val="99"/>
    <w:semiHidden/>
    <w:unhideWhenUsed/>
    <w:rsid w:val="00362387"/>
    <w:rPr>
      <w:color w:val="954F72" w:themeColor="followedHyperlink"/>
      <w:u w:val="single"/>
    </w:rPr>
  </w:style>
  <w:style w:type="character" w:customStyle="1" w:styleId="UnresolvedMention3">
    <w:name w:val="Unresolved Mention3"/>
    <w:basedOn w:val="DefaultParagraphFont"/>
    <w:uiPriority w:val="99"/>
    <w:semiHidden/>
    <w:unhideWhenUsed/>
    <w:rsid w:val="00362387"/>
    <w:rPr>
      <w:color w:val="605E5C"/>
      <w:shd w:val="clear" w:color="auto" w:fill="E1DFDD"/>
    </w:rPr>
  </w:style>
  <w:style w:type="character" w:customStyle="1" w:styleId="authors">
    <w:name w:val="authors"/>
    <w:basedOn w:val="DefaultParagraphFont"/>
    <w:rsid w:val="007B6406"/>
  </w:style>
  <w:style w:type="character" w:customStyle="1" w:styleId="Date1">
    <w:name w:val="Date1"/>
    <w:basedOn w:val="DefaultParagraphFont"/>
    <w:rsid w:val="007B6406"/>
  </w:style>
  <w:style w:type="character" w:customStyle="1" w:styleId="arttitle">
    <w:name w:val="art_title"/>
    <w:basedOn w:val="DefaultParagraphFont"/>
    <w:rsid w:val="007B6406"/>
  </w:style>
  <w:style w:type="character" w:customStyle="1" w:styleId="serialtitle">
    <w:name w:val="serial_title"/>
    <w:basedOn w:val="DefaultParagraphFont"/>
    <w:rsid w:val="007B6406"/>
  </w:style>
  <w:style w:type="character" w:customStyle="1" w:styleId="volumeissue">
    <w:name w:val="volume_issue"/>
    <w:basedOn w:val="DefaultParagraphFont"/>
    <w:rsid w:val="007B6406"/>
  </w:style>
  <w:style w:type="character" w:customStyle="1" w:styleId="pagerange">
    <w:name w:val="page_range"/>
    <w:basedOn w:val="DefaultParagraphFont"/>
    <w:rsid w:val="007B6406"/>
  </w:style>
  <w:style w:type="character" w:customStyle="1" w:styleId="UnresolvedMention4">
    <w:name w:val="Unresolved Mention4"/>
    <w:basedOn w:val="DefaultParagraphFont"/>
    <w:uiPriority w:val="99"/>
    <w:semiHidden/>
    <w:unhideWhenUsed/>
    <w:rsid w:val="008528B6"/>
    <w:rPr>
      <w:color w:val="605E5C"/>
      <w:shd w:val="clear" w:color="auto" w:fill="E1DFDD"/>
    </w:rPr>
  </w:style>
  <w:style w:type="character" w:styleId="UnresolvedMention">
    <w:name w:val="Unresolved Mention"/>
    <w:basedOn w:val="DefaultParagraphFont"/>
    <w:uiPriority w:val="99"/>
    <w:semiHidden/>
    <w:unhideWhenUsed/>
    <w:rsid w:val="00304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599909">
      <w:bodyDiv w:val="1"/>
      <w:marLeft w:val="0"/>
      <w:marRight w:val="0"/>
      <w:marTop w:val="0"/>
      <w:marBottom w:val="0"/>
      <w:divBdr>
        <w:top w:val="none" w:sz="0" w:space="0" w:color="auto"/>
        <w:left w:val="none" w:sz="0" w:space="0" w:color="auto"/>
        <w:bottom w:val="none" w:sz="0" w:space="0" w:color="auto"/>
        <w:right w:val="none" w:sz="0" w:space="0" w:color="auto"/>
      </w:divBdr>
    </w:div>
    <w:div w:id="1310480218">
      <w:bodyDiv w:val="1"/>
      <w:marLeft w:val="0"/>
      <w:marRight w:val="0"/>
      <w:marTop w:val="0"/>
      <w:marBottom w:val="0"/>
      <w:divBdr>
        <w:top w:val="none" w:sz="0" w:space="0" w:color="auto"/>
        <w:left w:val="none" w:sz="0" w:space="0" w:color="auto"/>
        <w:bottom w:val="none" w:sz="0" w:space="0" w:color="auto"/>
        <w:right w:val="none" w:sz="0" w:space="0" w:color="auto"/>
      </w:divBdr>
    </w:div>
    <w:div w:id="1396665047">
      <w:bodyDiv w:val="1"/>
      <w:marLeft w:val="0"/>
      <w:marRight w:val="0"/>
      <w:marTop w:val="0"/>
      <w:marBottom w:val="0"/>
      <w:divBdr>
        <w:top w:val="none" w:sz="0" w:space="0" w:color="auto"/>
        <w:left w:val="none" w:sz="0" w:space="0" w:color="auto"/>
        <w:bottom w:val="none" w:sz="0" w:space="0" w:color="auto"/>
        <w:right w:val="none" w:sz="0" w:space="0" w:color="auto"/>
      </w:divBdr>
      <w:divsChild>
        <w:div w:id="1844665663">
          <w:marLeft w:val="0"/>
          <w:marRight w:val="0"/>
          <w:marTop w:val="166"/>
          <w:marBottom w:val="166"/>
          <w:divBdr>
            <w:top w:val="none" w:sz="0" w:space="0" w:color="auto"/>
            <w:left w:val="none" w:sz="0" w:space="0" w:color="auto"/>
            <w:bottom w:val="none" w:sz="0" w:space="0" w:color="auto"/>
            <w:right w:val="none" w:sz="0" w:space="0" w:color="auto"/>
          </w:divBdr>
          <w:divsChild>
            <w:div w:id="17441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734362">
      <w:bodyDiv w:val="1"/>
      <w:marLeft w:val="0"/>
      <w:marRight w:val="0"/>
      <w:marTop w:val="0"/>
      <w:marBottom w:val="0"/>
      <w:divBdr>
        <w:top w:val="none" w:sz="0" w:space="0" w:color="auto"/>
        <w:left w:val="none" w:sz="0" w:space="0" w:color="auto"/>
        <w:bottom w:val="none" w:sz="0" w:space="0" w:color="auto"/>
        <w:right w:val="none" w:sz="0" w:space="0" w:color="auto"/>
      </w:divBdr>
      <w:divsChild>
        <w:div w:id="1781954521">
          <w:marLeft w:val="0"/>
          <w:marRight w:val="0"/>
          <w:marTop w:val="0"/>
          <w:marBottom w:val="0"/>
          <w:divBdr>
            <w:top w:val="none" w:sz="0" w:space="0" w:color="auto"/>
            <w:left w:val="none" w:sz="0" w:space="0" w:color="auto"/>
            <w:bottom w:val="none" w:sz="0" w:space="0" w:color="auto"/>
            <w:right w:val="none" w:sz="0" w:space="0" w:color="auto"/>
          </w:divBdr>
          <w:divsChild>
            <w:div w:id="1760910772">
              <w:marLeft w:val="0"/>
              <w:marRight w:val="0"/>
              <w:marTop w:val="0"/>
              <w:marBottom w:val="0"/>
              <w:divBdr>
                <w:top w:val="none" w:sz="0" w:space="0" w:color="auto"/>
                <w:left w:val="none" w:sz="0" w:space="0" w:color="auto"/>
                <w:bottom w:val="none" w:sz="0" w:space="0" w:color="auto"/>
                <w:right w:val="none" w:sz="0" w:space="0" w:color="auto"/>
              </w:divBdr>
              <w:divsChild>
                <w:div w:id="94210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2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lifeandstyle/2010/aug/16/childre-nature-outside-play-health" TargetMode="External"/><Relationship Id="rId18" Type="http://schemas.openxmlformats.org/officeDocument/2006/relationships/hyperlink" Target="http://www.educationworld.com/a_curr/columnists/mcdonald/mcdonald023.shtml" TargetMode="External"/><Relationship Id="rId26" Type="http://schemas.openxmlformats.org/officeDocument/2006/relationships/hyperlink" Target="https://www.mentalhealth.org.uk/a-to-z/c/children-and-young-people" TargetMode="External"/><Relationship Id="rId3" Type="http://schemas.openxmlformats.org/officeDocument/2006/relationships/settings" Target="settings.xml"/><Relationship Id="rId21" Type="http://schemas.openxmlformats.org/officeDocument/2006/relationships/hyperlink" Target="https://www.oxfam.org.uk/education/who-we-are/what-is-global-citizenship" TargetMode="External"/><Relationship Id="rId34" Type="http://schemas.openxmlformats.org/officeDocument/2006/relationships/theme" Target="theme/theme1.xml"/><Relationship Id="rId7" Type="http://schemas.openxmlformats.org/officeDocument/2006/relationships/hyperlink" Target="https://gov.wales/sites/default/files/publications/2018-03/succesful-futures-a-summary-of-professor-graham-donaldsons-report.pdf" TargetMode="External"/><Relationship Id="rId12" Type="http://schemas.openxmlformats.org/officeDocument/2006/relationships/hyperlink" Target="https://healingforest.org/tag/forest-schools-of-finland/" TargetMode="External"/><Relationship Id="rId17" Type="http://schemas.openxmlformats.org/officeDocument/2006/relationships/hyperlink" Target="https://education.gov.scot/nih/Documents/ELC/ELC35_ReggioEmilia/ELC35_ReggioAug06.pdf" TargetMode="External"/><Relationship Id="rId25" Type="http://schemas.openxmlformats.org/officeDocument/2006/relationships/hyperlink" Target="https://www.thelittleschool.org/teaching-learning/progressive-educatio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lfiekohn.org/article/progressive-education/" TargetMode="External"/><Relationship Id="rId20" Type="http://schemas.openxmlformats.org/officeDocument/2006/relationships/hyperlink" Target="https://files.ofsted.gov.uk/v1/file/50107590" TargetMode="External"/><Relationship Id="rId29" Type="http://schemas.openxmlformats.org/officeDocument/2006/relationships/hyperlink" Target="https://downloads.unicef.org.uk/wp-content/uploads/2019/10/UNCRC_summary-1_1.pdf?_ga=2.67743825.1357862998.1584467470-778838781.1584467470" TargetMode="External"/><Relationship Id="rId1" Type="http://schemas.openxmlformats.org/officeDocument/2006/relationships/numbering" Target="numbering.xml"/><Relationship Id="rId6" Type="http://schemas.openxmlformats.org/officeDocument/2006/relationships/hyperlink" Target="https://files.eric.ed.gov/fulltext/ED518082.pdf" TargetMode="External"/><Relationship Id="rId11" Type="http://schemas.openxmlformats.org/officeDocument/2006/relationships/hyperlink" Target="https://www.gov.uk/guidance/equality-act-2010-guidance" TargetMode="External"/><Relationship Id="rId24" Type="http://schemas.openxmlformats.org/officeDocument/2006/relationships/hyperlink" Target="http://sunrise.org.uk" TargetMode="External"/><Relationship Id="rId32" Type="http://schemas.openxmlformats.org/officeDocument/2006/relationships/hyperlink" Target="https://assets.publishing.service.gov.uk/government/uploads/system/uploads/attachment_data/file/384707/Ofsted_Annual_Report_201314_Schools.pdf" TargetMode="External"/><Relationship Id="rId5" Type="http://schemas.openxmlformats.org/officeDocument/2006/relationships/hyperlink" Target="http://www.westminster-briefing.com/news-detail/newsarticle/cameron-free-school-education-speech-in-full/" TargetMode="External"/><Relationship Id="rId15" Type="http://schemas.openxmlformats.org/officeDocument/2006/relationships/hyperlink" Target="http://www.comisiynyddygymraeg.cymru/English/Publications%20List/Welsh%20Medium%20Childcare%20and%20Early%20Years%20Provision%20Briefing%20Note.pdf" TargetMode="External"/><Relationship Id="rId23" Type="http://schemas.openxmlformats.org/officeDocument/2006/relationships/hyperlink" Target="https://www.schoolcouncils.org/dl/SchoolCouncilsAndTheCommunity.pdf" TargetMode="External"/><Relationship Id="rId28" Type="http://schemas.openxmlformats.org/officeDocument/2006/relationships/hyperlink" Target="https://en.unesco.org/themes/right-to-education/state-obligations" TargetMode="External"/><Relationship Id="rId10" Type="http://schemas.openxmlformats.org/officeDocument/2006/relationships/hyperlink" Target="https://www.gov.uk/types-of-school/free-schools" TargetMode="External"/><Relationship Id="rId19" Type="http://schemas.openxmlformats.org/officeDocument/2006/relationships/hyperlink" Target="https://www.newschoolsnetwork.org/what-are-free-schools/free-schools-the-basics" TargetMode="External"/><Relationship Id="rId31" Type="http://schemas.openxmlformats.org/officeDocument/2006/relationships/hyperlink" Target="https://www.oecd.org/pisa/pisaproducts/46581035.pdf" TargetMode="External"/><Relationship Id="rId4" Type="http://schemas.openxmlformats.org/officeDocument/2006/relationships/webSettings" Target="webSettings.xml"/><Relationship Id="rId9" Type="http://schemas.openxmlformats.org/officeDocument/2006/relationships/hyperlink" Target="https://www.gov.uk/government/speeches/michael-goves-speech-to-the-policy-exchange-on-free-schools" TargetMode="External"/><Relationship Id="rId14" Type="http://schemas.openxmlformats.org/officeDocument/2006/relationships/hyperlink" Target="https://www.abc.net.au/news/2018-02-01/students-on-first-name-basis-with-teachers-titles-become-old/9379138" TargetMode="External"/><Relationship Id="rId22" Type="http://schemas.openxmlformats.org/officeDocument/2006/relationships/hyperlink" Target="http://www.growingschools.org.uk/Resources/Downloads/RHS-Gardening-in-Schools.pdf" TargetMode="External"/><Relationship Id="rId27" Type="http://schemas.openxmlformats.org/officeDocument/2006/relationships/hyperlink" Target="https://www.britishcouncil.org/voices-magazine/wales-bilingualism-untapped-further-language-learning" TargetMode="External"/><Relationship Id="rId30" Type="http://schemas.openxmlformats.org/officeDocument/2006/relationships/hyperlink" Target="https://gov.wales/sites/default/files/publications/2020-01/reducing-infant-class-sizes-progress-report-2017-to-2019.pdf" TargetMode="External"/><Relationship Id="rId8" Type="http://schemas.openxmlformats.org/officeDocument/2006/relationships/hyperlink" Target="https://www.estyn.gov.wales/effective-practice/children-learn-best-first-hand-experi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23</Pages>
  <Words>7270</Words>
  <Characters>41439</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Petty (1702391)</dc:creator>
  <cp:lastModifiedBy>Charlotte Petty (1702391)</cp:lastModifiedBy>
  <cp:revision>9</cp:revision>
  <dcterms:created xsi:type="dcterms:W3CDTF">2020-04-03T03:07:00Z</dcterms:created>
  <dcterms:modified xsi:type="dcterms:W3CDTF">2020-04-03T07:29:00Z</dcterms:modified>
</cp:coreProperties>
</file>