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A Case Study on Teaching with P</w:t>
      </w:r>
      <w:bookmarkStart w:id="0" w:name="_GoBack"/>
      <w:bookmarkEnd w:id="0"/>
      <w:r>
        <w:rPr>
          <w:rFonts w:hint="default" w:ascii="Times New Roman" w:hAnsi="Times New Roman" w:cs="Times New Roman"/>
          <w:b/>
          <w:bCs/>
          <w:sz w:val="28"/>
          <w:szCs w:val="28"/>
        </w:rPr>
        <w:t>icture E- Books in Primary Schools</w:t>
      </w:r>
    </w:p>
    <w:p>
      <w:pPr>
        <w:rPr>
          <w:rFonts w:hint="default" w:ascii="Times New Roman" w:hAnsi="Times New Roman" w:cs="Times New Roman"/>
          <w:sz w:val="21"/>
          <w:szCs w:val="21"/>
        </w:rPr>
      </w:pPr>
    </w:p>
    <w:p>
      <w:pPr>
        <w:numPr>
          <w:ilvl w:val="0"/>
          <w:numId w:val="1"/>
        </w:numPr>
        <w:rPr>
          <w:rFonts w:hint="eastAsia"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Aim</w:t>
      </w:r>
      <w:r>
        <w:rPr>
          <w:rFonts w:hint="eastAsia" w:ascii="Times New Roman" w:hAnsi="Times New Roman" w:cs="Times New Roman"/>
          <w:b/>
          <w:bCs/>
          <w:sz w:val="24"/>
          <w:szCs w:val="24"/>
          <w:lang w:val="en-US" w:eastAsia="zh-CN"/>
        </w:rPr>
        <w:t>s</w:t>
      </w:r>
      <w:r>
        <w:rPr>
          <w:rFonts w:hint="default" w:ascii="Times New Roman" w:hAnsi="Times New Roman" w:cs="Times New Roman"/>
          <w:b/>
          <w:bCs/>
          <w:sz w:val="24"/>
          <w:szCs w:val="24"/>
          <w:lang w:val="en-US" w:eastAsia="zh-CN"/>
        </w:rPr>
        <w:t xml:space="preserve"> </w:t>
      </w:r>
      <w:r>
        <w:rPr>
          <w:rFonts w:hint="eastAsia" w:ascii="Times New Roman" w:hAnsi="Times New Roman" w:cs="Times New Roman"/>
          <w:b/>
          <w:bCs/>
          <w:sz w:val="24"/>
          <w:szCs w:val="24"/>
          <w:lang w:val="en-US" w:eastAsia="zh-CN"/>
        </w:rPr>
        <w:t>of the Investigation</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English children's picture books have occupied an important position in children's English learning, and the epidemic has also promoted the rise of electronic picture books. Because 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b</w:t>
      </w:r>
      <w:r>
        <w:rPr>
          <w:rFonts w:hint="default" w:ascii="Times New Roman" w:hAnsi="Times New Roman" w:eastAsia="宋体" w:cs="Times New Roman"/>
          <w:color w:val="000000"/>
          <w:kern w:val="0"/>
          <w:sz w:val="21"/>
          <w:szCs w:val="21"/>
          <w:lang w:val="en-US" w:eastAsia="zh-CN" w:bidi="ar"/>
        </w:rPr>
        <w:t>ook</w:t>
      </w:r>
      <w:r>
        <w:rPr>
          <w:rFonts w:hint="eastAsia" w:ascii="Times New Roman" w:hAnsi="Times New Roman" w:eastAsia="宋体" w:cs="Times New Roman"/>
          <w:color w:val="000000"/>
          <w:kern w:val="0"/>
          <w:sz w:val="21"/>
          <w:szCs w:val="21"/>
          <w:lang w:val="en-US" w:eastAsia="zh-CN" w:bidi="ar"/>
        </w:rPr>
        <w:t xml:space="preserve"> is a combination of picture and text to tell stories together, and some electronic children's picture books have sound modules, it is the first step to understand this multi-modal text to clarify the relationship between various modes in the picture book, that is, the relationship between picture, text and sound. </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One of the objectives of this proposal is of</w:t>
      </w:r>
      <w:r>
        <w:rPr>
          <w:rFonts w:hint="default" w:ascii="Times New Roman" w:hAnsi="Times New Roman" w:eastAsia="宋体" w:cs="Times New Roman"/>
          <w:color w:val="000000"/>
          <w:kern w:val="0"/>
          <w:sz w:val="21"/>
          <w:szCs w:val="21"/>
          <w:lang w:val="en-US" w:eastAsia="zh-CN" w:bidi="ar"/>
        </w:rPr>
        <w:t xml:space="preserve"> deduc</w:t>
      </w:r>
      <w:r>
        <w:rPr>
          <w:rFonts w:hint="eastAsia" w:ascii="Times New Roman" w:hAnsi="Times New Roman" w:eastAsia="宋体" w:cs="Times New Roman"/>
          <w:color w:val="000000"/>
          <w:kern w:val="0"/>
          <w:sz w:val="21"/>
          <w:szCs w:val="21"/>
          <w:lang w:val="en-US" w:eastAsia="zh-CN" w:bidi="ar"/>
        </w:rPr>
        <w:t>ing</w:t>
      </w:r>
      <w:r>
        <w:rPr>
          <w:rFonts w:hint="default" w:ascii="Times New Roman" w:hAnsi="Times New Roman" w:eastAsia="宋体" w:cs="Times New Roman"/>
          <w:color w:val="000000"/>
          <w:kern w:val="0"/>
          <w:sz w:val="21"/>
          <w:szCs w:val="21"/>
          <w:lang w:val="en-US" w:eastAsia="zh-CN" w:bidi="ar"/>
        </w:rPr>
        <w:t xml:space="preserve"> whether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-book is a supplementary material for E</w:t>
      </w:r>
      <w:r>
        <w:rPr>
          <w:rFonts w:hint="eastAsia" w:ascii="Times New Roman" w:hAnsi="Times New Roman" w:eastAsia="宋体" w:cs="Times New Roman"/>
          <w:color w:val="000000"/>
          <w:kern w:val="0"/>
          <w:sz w:val="21"/>
          <w:szCs w:val="21"/>
          <w:lang w:val="en-US" w:eastAsia="zh-CN" w:bidi="ar"/>
        </w:rPr>
        <w:t>S</w:t>
      </w:r>
      <w:r>
        <w:rPr>
          <w:rFonts w:hint="default" w:ascii="Times New Roman" w:hAnsi="Times New Roman" w:eastAsia="宋体" w:cs="Times New Roman"/>
          <w:color w:val="000000"/>
          <w:kern w:val="0"/>
          <w:sz w:val="21"/>
          <w:szCs w:val="21"/>
          <w:lang w:val="en-US" w:eastAsia="zh-CN" w:bidi="ar"/>
        </w:rPr>
        <w:t>L teaching</w:t>
      </w:r>
      <w:r>
        <w:rPr>
          <w:rFonts w:hint="eastAsia" w:ascii="Times New Roman" w:hAnsi="Times New Roman" w:eastAsia="宋体" w:cs="Times New Roman"/>
          <w:color w:val="000000"/>
          <w:kern w:val="0"/>
          <w:sz w:val="21"/>
          <w:szCs w:val="21"/>
          <w:lang w:val="en-US" w:eastAsia="zh-CN" w:bidi="ar"/>
        </w:rPr>
        <w:t xml:space="preserve"> to stimulate the students</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 xml:space="preserve"> motivation and hopes to explore whether the interest of primary school students in English reading can be improved by the reasonable application of electronic English picture books in teaching.</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This study takes the problem encountered by the author in real teaching practice. It is obvious for the low interest of primary school students in English reading at the starting point of learning English as a second language. On the basis of discovering the existing problems and consulting the relevant literature, this study formulates an action research plan according to the research problems and learning situation, fully excavates and selects appropriate picture books as teaching supplementary materials, creates a good atmosphere, and looks for feasible methods for teachers to use electronic picture books to carry out rich reading activities in teaching and promote the development of students' interest in English learning, Explore how to deal with the relationship between teaching materials and electronic picture books, combined with the learning situation and the law of children's physical and mental development, and use electronic English picture books for reading teaching, so as to solve the research problem of students' low interest in English reading.</w:t>
      </w:r>
    </w:p>
    <w:p>
      <w:pPr>
        <w:keepNext w:val="0"/>
        <w:keepLines w:val="0"/>
        <w:widowControl/>
        <w:suppressLineNumbers w:val="0"/>
        <w:ind w:firstLine="420" w:firstLineChars="200"/>
        <w:jc w:val="both"/>
        <w:rPr>
          <w:rFonts w:hint="default" w:ascii="Times New Roman" w:hAnsi="Times New Roman" w:cs="Times New Roman"/>
          <w:sz w:val="21"/>
          <w:szCs w:val="21"/>
          <w:lang w:val="en-US"/>
        </w:rPr>
      </w:pPr>
      <w:r>
        <w:rPr>
          <w:rFonts w:hint="eastAsia" w:ascii="Times New Roman" w:hAnsi="Times New Roman" w:eastAsia="宋体" w:cs="Times New Roman"/>
          <w:color w:val="000000"/>
          <w:kern w:val="0"/>
          <w:sz w:val="21"/>
          <w:szCs w:val="21"/>
          <w:lang w:val="en-US" w:eastAsia="zh-CN" w:bidi="ar"/>
        </w:rPr>
        <w:t>Generally speaking, this proposal focus on the following questions:</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1. Do Picture E-book have the potential to improve students’ second language learning</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motivations?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 xml:space="preserve">2. What linguistic effects of Picture E-book could achieve in primary school English class?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 xml:space="preserve">3. What are those activities can be involved with the application of </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Picture E-book in classroom? </w:t>
      </w:r>
    </w:p>
    <w:p>
      <w:pPr>
        <w:keepNext w:val="0"/>
        <w:keepLines w:val="0"/>
        <w:widowControl/>
        <w:suppressLineNumbers w:val="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4. What are those strategy recommendations in using Picture E- book .</w:t>
      </w:r>
    </w:p>
    <w:p>
      <w:pPr>
        <w:numPr>
          <w:ilvl w:val="0"/>
          <w:numId w:val="1"/>
        </w:numPr>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Rationale </w:t>
      </w:r>
      <w:r>
        <w:rPr>
          <w:rFonts w:hint="eastAsia" w:ascii="Times New Roman" w:hAnsi="Times New Roman" w:cs="Times New Roman"/>
          <w:b/>
          <w:bCs/>
          <w:sz w:val="24"/>
          <w:szCs w:val="24"/>
          <w:lang w:val="en-US" w:eastAsia="zh-CN"/>
        </w:rPr>
        <w:t>and the Main Conceptual for the Investigation</w:t>
      </w:r>
    </w:p>
    <w:p>
      <w:pPr>
        <w:keepNext w:val="0"/>
        <w:keepLines w:val="0"/>
        <w:widowControl/>
        <w:suppressLineNumbers w:val="0"/>
        <w:ind w:firstLine="420" w:firstLineChars="20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 xml:space="preserve">Picture E-book is the joint action of picture, sound,video,and telling stories together. The existing duality of children's picture E-book will be discussed, and tries to clarify the relationship between various modes in the picture book, that is, the relationship between picture, text and sound. This is the first step to understand E-book as multi-modal text, so as to better guide students in classroom teaching.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Halliday</w:t>
      </w:r>
      <w:r>
        <w:rPr>
          <w:rFonts w:hint="default" w:ascii="Times New Roman" w:hAnsi="Times New Roman" w:eastAsia="等线"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s social semiotic theory provides the basis for the study of semiotic resources other than language (e.g. images, architecture, music, mathematical symbolism, gesture, clothing etc) and, significantly, the interaction of semiotic resources in a field known as multi-modal analysis or multi- modality (e.g. Dewitt, 2009; Machin, 2007; O</w:t>
      </w:r>
      <w:r>
        <w:rPr>
          <w:rFonts w:hint="default" w:ascii="Times New Roman" w:hAnsi="Times New Roman" w:eastAsia="等线"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Halloran, 2011) .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Indeed Halliday</w:t>
      </w:r>
      <w:r>
        <w:rPr>
          <w:rFonts w:hint="default" w:ascii="Times New Roman" w:hAnsi="Times New Roman" w:eastAsia="等线"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s view of culture as “a set of inter-related semiotic system”</w:t>
      </w:r>
      <w:r>
        <w:rPr>
          <w:rFonts w:hint="default" w:ascii="Times New Roman" w:hAnsi="Times New Roman" w:eastAsia="等线"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(Halliday &amp; Hasan, 1985: 4) is the major platform for research in multi</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modal studies today, as evidenced by foundational works in the field (Kress &amp; van Leeuwen, 2006 [1996]; O</w:t>
      </w:r>
      <w:r>
        <w:rPr>
          <w:rFonts w:hint="default" w:ascii="Times New Roman" w:hAnsi="Times New Roman" w:eastAsia="等线"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Toole, 2011 [1994]).</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Multi</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modality is a diversified whole, which refers to the diversification of symbol resources in special manufacturing products or events. Multi</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modality, which emphasizes the correlation and integrity between symbols, rather than their isolation</w:t>
      </w:r>
      <w:r>
        <w:rPr>
          <w:rFonts w:hint="eastAsia" w:ascii="Times New Roman" w:hAnsi="Times New Roman" w:eastAsia="宋体" w:cs="Times New Roman"/>
          <w:color w:val="000000"/>
          <w:kern w:val="0"/>
          <w:sz w:val="21"/>
          <w:szCs w:val="21"/>
          <w:lang w:val="en-US" w:eastAsia="zh-CN" w:bidi="ar"/>
        </w:rPr>
        <w:t>. I</w:t>
      </w:r>
      <w:r>
        <w:rPr>
          <w:rFonts w:hint="default" w:ascii="Times New Roman" w:hAnsi="Times New Roman" w:eastAsia="宋体" w:cs="Times New Roman"/>
          <w:color w:val="000000"/>
          <w:kern w:val="0"/>
          <w:sz w:val="21"/>
          <w:szCs w:val="21"/>
          <w:lang w:val="en-US" w:eastAsia="zh-CN" w:bidi="ar"/>
        </w:rPr>
        <w:t xml:space="preserve">t is the most important way of communication, and it is also a sign that Gibbons is no longer a multi-modal way of communication.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From the perspective of systematic functional multi</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modal discourse research theory and social semiotic analysis method to analyze the functions and relationships of picture, text and sound in children's picture books</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T</w:t>
      </w:r>
      <w:r>
        <w:rPr>
          <w:rFonts w:hint="default" w:ascii="Times New Roman" w:hAnsi="Times New Roman" w:eastAsia="宋体" w:cs="Times New Roman"/>
          <w:color w:val="000000"/>
          <w:kern w:val="0"/>
          <w:sz w:val="21"/>
          <w:szCs w:val="21"/>
          <w:lang w:val="en-US" w:eastAsia="zh-CN" w:bidi="ar"/>
        </w:rPr>
        <w:t>he research on children's picture book multi</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modal discourse analysis is conducive to the </w:t>
      </w:r>
      <w:r>
        <w:rPr>
          <w:rFonts w:hint="eastAsia" w:ascii="Times New Roman" w:hAnsi="Times New Roman" w:eastAsia="宋体" w:cs="Times New Roman"/>
          <w:color w:val="000000"/>
          <w:kern w:val="0"/>
          <w:sz w:val="21"/>
          <w:szCs w:val="21"/>
          <w:lang w:val="en-US" w:eastAsia="zh-CN" w:bidi="ar"/>
        </w:rPr>
        <w:t>educator</w:t>
      </w:r>
      <w:r>
        <w:rPr>
          <w:rFonts w:hint="default" w:ascii="Times New Roman" w:hAnsi="Times New Roman" w:eastAsia="宋体" w:cs="Times New Roman"/>
          <w:color w:val="000000"/>
          <w:kern w:val="0"/>
          <w:sz w:val="21"/>
          <w:szCs w:val="21"/>
          <w:lang w:val="en-US" w:eastAsia="zh-CN" w:bidi="ar"/>
        </w:rPr>
        <w:t xml:space="preserve"> to fully understand the role and role of language discourse, visual discourse and auditory discourse in the process of meaning </w:t>
      </w:r>
      <w:r>
        <w:rPr>
          <w:rFonts w:hint="eastAsia" w:ascii="Times New Roman" w:hAnsi="Times New Roman" w:eastAsia="宋体" w:cs="Times New Roman"/>
          <w:color w:val="000000"/>
          <w:kern w:val="0"/>
          <w:sz w:val="21"/>
          <w:szCs w:val="21"/>
          <w:lang w:val="en-US" w:eastAsia="zh-CN" w:bidi="ar"/>
        </w:rPr>
        <w:t>education</w:t>
      </w:r>
      <w:r>
        <w:rPr>
          <w:rFonts w:hint="default" w:ascii="Times New Roman" w:hAnsi="Times New Roman" w:eastAsia="宋体" w:cs="Times New Roman"/>
          <w:color w:val="000000"/>
          <w:kern w:val="0"/>
          <w:sz w:val="21"/>
          <w:szCs w:val="21"/>
          <w:lang w:val="en-US" w:eastAsia="zh-CN" w:bidi="ar"/>
        </w:rPr>
        <w:t xml:space="preserve">, so as to master the overall </w:t>
      </w:r>
      <w:r>
        <w:rPr>
          <w:rFonts w:hint="eastAsia" w:ascii="Times New Roman" w:hAnsi="Times New Roman" w:eastAsia="宋体" w:cs="Times New Roman"/>
          <w:color w:val="000000"/>
          <w:kern w:val="0"/>
          <w:sz w:val="21"/>
          <w:szCs w:val="21"/>
          <w:lang w:val="en-US" w:eastAsia="zh-CN" w:bidi="ar"/>
        </w:rPr>
        <w:t>function</w:t>
      </w:r>
      <w:r>
        <w:rPr>
          <w:rFonts w:hint="default" w:ascii="Times New Roman" w:hAnsi="Times New Roman" w:eastAsia="宋体" w:cs="Times New Roman"/>
          <w:color w:val="000000"/>
          <w:kern w:val="0"/>
          <w:sz w:val="21"/>
          <w:szCs w:val="21"/>
          <w:lang w:val="en-US" w:eastAsia="zh-CN" w:bidi="ar"/>
        </w:rPr>
        <w:t xml:space="preserve"> of children's picture books.This </w:t>
      </w:r>
      <w:r>
        <w:rPr>
          <w:rFonts w:hint="eastAsia" w:ascii="Times New Roman" w:hAnsi="Times New Roman" w:eastAsia="宋体" w:cs="Times New Roman"/>
          <w:color w:val="000000"/>
          <w:kern w:val="0"/>
          <w:sz w:val="21"/>
          <w:szCs w:val="21"/>
          <w:lang w:val="en-US" w:eastAsia="zh-CN" w:bidi="ar"/>
        </w:rPr>
        <w:t>investigation</w:t>
      </w:r>
      <w:r>
        <w:rPr>
          <w:rFonts w:hint="default" w:ascii="Times New Roman" w:hAnsi="Times New Roman" w:eastAsia="宋体" w:cs="Times New Roman"/>
          <w:color w:val="000000"/>
          <w:kern w:val="0"/>
          <w:sz w:val="21"/>
          <w:szCs w:val="21"/>
          <w:lang w:val="en-US" w:eastAsia="zh-CN" w:bidi="ar"/>
        </w:rPr>
        <w:t xml:space="preserve"> review the</w:t>
      </w:r>
      <w:r>
        <w:rPr>
          <w:rFonts w:hint="eastAsia" w:ascii="Times New Roman" w:hAnsi="Times New Roman" w:eastAsia="宋体" w:cs="Times New Roman"/>
          <w:color w:val="000000"/>
          <w:kern w:val="0"/>
          <w:sz w:val="21"/>
          <w:szCs w:val="21"/>
          <w:lang w:val="en-US" w:eastAsia="zh-CN" w:bidi="ar"/>
        </w:rPr>
        <w:t xml:space="preserve"> multi-modality</w:t>
      </w:r>
      <w:r>
        <w:rPr>
          <w:rFonts w:hint="default" w:ascii="Times New Roman" w:hAnsi="Times New Roman" w:eastAsia="宋体" w:cs="Times New Roman"/>
          <w:color w:val="000000"/>
          <w:kern w:val="0"/>
          <w:sz w:val="21"/>
          <w:szCs w:val="21"/>
          <w:lang w:val="en-US" w:eastAsia="zh-CN" w:bidi="ar"/>
        </w:rPr>
        <w:t xml:space="preserve"> features of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b</w:t>
      </w:r>
      <w:r>
        <w:rPr>
          <w:rFonts w:hint="default" w:ascii="Times New Roman" w:hAnsi="Times New Roman" w:eastAsia="宋体" w:cs="Times New Roman"/>
          <w:color w:val="000000"/>
          <w:kern w:val="0"/>
          <w:sz w:val="21"/>
          <w:szCs w:val="21"/>
          <w:lang w:val="en-US" w:eastAsia="zh-CN" w:bidi="ar"/>
        </w:rPr>
        <w:t>ook</w:t>
      </w:r>
      <w:r>
        <w:rPr>
          <w:rFonts w:hint="eastAsia" w:ascii="Times New Roman" w:hAnsi="Times New Roman" w:eastAsia="宋体" w:cs="Times New Roman"/>
          <w:color w:val="000000"/>
          <w:kern w:val="0"/>
          <w:sz w:val="21"/>
          <w:szCs w:val="21"/>
          <w:lang w:val="en-US" w:eastAsia="zh-CN" w:bidi="ar"/>
        </w:rPr>
        <w:t>, s</w:t>
      </w:r>
      <w:r>
        <w:rPr>
          <w:rFonts w:hint="default" w:ascii="Times New Roman" w:hAnsi="Times New Roman" w:eastAsia="宋体" w:cs="Times New Roman"/>
          <w:color w:val="000000"/>
          <w:kern w:val="0"/>
          <w:sz w:val="21"/>
          <w:szCs w:val="21"/>
          <w:lang w:val="en-US" w:eastAsia="zh-CN" w:bidi="ar"/>
        </w:rPr>
        <w:t>o as to provide support for the implementation function of its application in English class.</w:t>
      </w:r>
    </w:p>
    <w:p>
      <w:pPr>
        <w:keepNext w:val="0"/>
        <w:keepLines w:val="0"/>
        <w:widowControl/>
        <w:numPr>
          <w:ilvl w:val="0"/>
          <w:numId w:val="1"/>
        </w:numPr>
        <w:suppressLineNumbers w:val="0"/>
        <w:ind w:left="0" w:leftChars="0" w:firstLine="0" w:firstLineChars="0"/>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 xml:space="preserve">A Description of the Evidence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This study takes 30 students from</w:t>
      </w:r>
      <w:r>
        <w:rPr>
          <w:rFonts w:hint="eastAsia" w:ascii="Times New Roman" w:hAnsi="Times New Roman" w:eastAsia="宋体" w:cs="Times New Roman"/>
          <w:color w:val="000000"/>
          <w:kern w:val="0"/>
          <w:sz w:val="21"/>
          <w:szCs w:val="21"/>
          <w:lang w:val="en-US" w:eastAsia="zh-CN" w:bidi="ar"/>
        </w:rPr>
        <w:t xml:space="preserve"> two</w:t>
      </w:r>
      <w:r>
        <w:rPr>
          <w:rFonts w:hint="default" w:ascii="Times New Roman" w:hAnsi="Times New Roman" w:eastAsia="宋体" w:cs="Times New Roman"/>
          <w:color w:val="000000"/>
          <w:kern w:val="0"/>
          <w:sz w:val="21"/>
          <w:szCs w:val="21"/>
          <w:lang w:val="en-US" w:eastAsia="zh-CN" w:bidi="ar"/>
        </w:rPr>
        <w:t xml:space="preserve"> class</w:t>
      </w:r>
      <w:r>
        <w:rPr>
          <w:rFonts w:hint="eastAsia" w:ascii="Times New Roman" w:hAnsi="Times New Roman" w:eastAsia="宋体" w:cs="Times New Roman"/>
          <w:color w:val="000000"/>
          <w:kern w:val="0"/>
          <w:sz w:val="21"/>
          <w:szCs w:val="21"/>
          <w:lang w:val="en-US" w:eastAsia="zh-CN" w:bidi="ar"/>
        </w:rPr>
        <w:t>es</w:t>
      </w:r>
      <w:r>
        <w:rPr>
          <w:rFonts w:hint="default" w:ascii="Times New Roman" w:hAnsi="Times New Roman" w:eastAsia="宋体" w:cs="Times New Roman"/>
          <w:color w:val="000000"/>
          <w:kern w:val="0"/>
          <w:sz w:val="21"/>
          <w:szCs w:val="21"/>
          <w:lang w:val="en-US" w:eastAsia="zh-CN" w:bidi="ar"/>
        </w:rPr>
        <w:t xml:space="preserve"> of </w:t>
      </w:r>
      <w:r>
        <w:rPr>
          <w:rFonts w:hint="eastAsia" w:ascii="Times New Roman" w:hAnsi="Times New Roman" w:eastAsia="宋体" w:cs="Times New Roman"/>
          <w:color w:val="000000"/>
          <w:kern w:val="0"/>
          <w:sz w:val="21"/>
          <w:szCs w:val="21"/>
          <w:lang w:val="en-US" w:eastAsia="zh-CN" w:bidi="ar"/>
        </w:rPr>
        <w:t>third grade</w:t>
      </w:r>
      <w:r>
        <w:rPr>
          <w:rFonts w:hint="default" w:ascii="Times New Roman" w:hAnsi="Times New Roman" w:eastAsia="宋体" w:cs="Times New Roman"/>
          <w:color w:val="000000"/>
          <w:kern w:val="0"/>
          <w:sz w:val="21"/>
          <w:szCs w:val="21"/>
          <w:lang w:val="en-US" w:eastAsia="zh-CN" w:bidi="ar"/>
        </w:rPr>
        <w:t xml:space="preserve"> primary school in Harbin as the research object. There are 15 male and 15 female students in the 30 students. The average age of the students is </w:t>
      </w:r>
      <w:r>
        <w:rPr>
          <w:rFonts w:hint="eastAsia" w:ascii="Times New Roman" w:hAnsi="Times New Roman" w:eastAsia="宋体" w:cs="Times New Roman"/>
          <w:color w:val="000000"/>
          <w:kern w:val="0"/>
          <w:sz w:val="21"/>
          <w:szCs w:val="21"/>
          <w:lang w:val="en-US" w:eastAsia="zh-CN" w:bidi="ar"/>
        </w:rPr>
        <w:t>9</w:t>
      </w:r>
      <w:r>
        <w:rPr>
          <w:rFonts w:hint="default" w:ascii="Times New Roman" w:hAnsi="Times New Roman" w:eastAsia="宋体" w:cs="Times New Roman"/>
          <w:color w:val="000000"/>
          <w:kern w:val="0"/>
          <w:sz w:val="21"/>
          <w:szCs w:val="21"/>
          <w:lang w:val="en-US" w:eastAsia="zh-CN" w:bidi="ar"/>
        </w:rPr>
        <w:t xml:space="preserve"> years old.</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English motivation and the English level of the</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participant</w:t>
      </w:r>
      <w:r>
        <w:rPr>
          <w:rFonts w:hint="default" w:ascii="Times New Roman" w:hAnsi="Times New Roman" w:eastAsia="宋体" w:cs="Times New Roman"/>
          <w:color w:val="000000"/>
          <w:kern w:val="0"/>
          <w:sz w:val="21"/>
          <w:szCs w:val="21"/>
          <w:lang w:val="en-US" w:eastAsia="zh-CN" w:bidi="ar"/>
        </w:rPr>
        <w:t>s w</w:t>
      </w:r>
      <w:r>
        <w:rPr>
          <w:rFonts w:hint="eastAsia" w:ascii="Times New Roman" w:hAnsi="Times New Roman" w:eastAsia="宋体" w:cs="Times New Roman"/>
          <w:color w:val="000000"/>
          <w:kern w:val="0"/>
          <w:sz w:val="21"/>
          <w:szCs w:val="21"/>
          <w:lang w:val="en-US" w:eastAsia="zh-CN" w:bidi="ar"/>
        </w:rPr>
        <w:t>ill be</w:t>
      </w:r>
      <w:r>
        <w:rPr>
          <w:rFonts w:hint="default" w:ascii="Times New Roman" w:hAnsi="Times New Roman" w:eastAsia="宋体" w:cs="Times New Roman"/>
          <w:color w:val="000000"/>
          <w:kern w:val="0"/>
          <w:sz w:val="21"/>
          <w:szCs w:val="21"/>
          <w:lang w:val="en-US" w:eastAsia="zh-CN" w:bidi="ar"/>
        </w:rPr>
        <w:t xml:space="preserve"> collected by questionnaire</w:t>
      </w:r>
      <w:r>
        <w:rPr>
          <w:rFonts w:hint="eastAsia" w:ascii="Times New Roman" w:hAnsi="Times New Roman" w:eastAsia="宋体" w:cs="Times New Roman"/>
          <w:color w:val="000000"/>
          <w:kern w:val="0"/>
          <w:sz w:val="21"/>
          <w:szCs w:val="21"/>
          <w:lang w:val="en-US" w:eastAsia="zh-CN" w:bidi="ar"/>
        </w:rPr>
        <w:t xml:space="preserve"> (Appendix A). The questionnaire will cover motivation, interests, and favorite picture e-book topics. </w:t>
      </w:r>
    </w:p>
    <w:p>
      <w:pPr>
        <w:keepNext w:val="0"/>
        <w:keepLines w:val="0"/>
        <w:widowControl/>
        <w:suppressLineNumbers w:val="0"/>
        <w:ind w:firstLine="420" w:firstLineChars="200"/>
        <w:jc w:val="both"/>
        <w:rPr>
          <w:rFonts w:hint="eastAsia" w:ascii="Times New Roman" w:hAnsi="Times New Roman" w:cs="Times New Roman"/>
          <w:b/>
          <w:bCs/>
          <w:sz w:val="24"/>
          <w:szCs w:val="24"/>
          <w:lang w:val="en-US" w:eastAsia="zh-CN"/>
        </w:rPr>
      </w:pPr>
      <w:r>
        <w:rPr>
          <w:rFonts w:hint="default" w:ascii="Times New Roman" w:hAnsi="Times New Roman" w:eastAsia="宋体" w:cs="Times New Roman"/>
          <w:color w:val="000000"/>
          <w:kern w:val="0"/>
          <w:sz w:val="21"/>
          <w:szCs w:val="21"/>
          <w:lang w:val="en-US" w:eastAsia="zh-CN" w:bidi="ar"/>
        </w:rPr>
        <w:t>According to the data results of the questionnaire survey, samples were selected according to high interest, medium interest and low interest. Two students were selected from each layer. After the action research, they were interviewed longitudinally for about 10 minutes. The researcher will summarize and sort out the interview contents, extract key words, and make a qualitative analysis of the interview results.</w:t>
      </w:r>
      <w:r>
        <w:rPr>
          <w:rFonts w:hint="eastAsia" w:ascii="Times New Roman" w:hAnsi="Times New Roman" w:cs="Times New Roman"/>
          <w:b/>
          <w:bCs/>
          <w:sz w:val="24"/>
          <w:szCs w:val="24"/>
          <w:lang w:val="en-US" w:eastAsia="zh-CN"/>
        </w:rPr>
        <w:t xml:space="preserve">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Two English learning (Grade </w:t>
      </w:r>
      <w:r>
        <w:rPr>
          <w:rFonts w:hint="eastAsia" w:ascii="Times New Roman" w:hAnsi="Times New Roman" w:eastAsia="宋体" w:cs="Times New Roman"/>
          <w:color w:val="000000"/>
          <w:kern w:val="0"/>
          <w:sz w:val="21"/>
          <w:szCs w:val="21"/>
          <w:lang w:val="en-US" w:eastAsia="zh-CN" w:bidi="ar"/>
        </w:rPr>
        <w:t>3</w:t>
      </w:r>
      <w:r>
        <w:rPr>
          <w:rFonts w:hint="default" w:ascii="Times New Roman" w:hAnsi="Times New Roman" w:eastAsia="宋体" w:cs="Times New Roman"/>
          <w:color w:val="000000"/>
          <w:kern w:val="0"/>
          <w:sz w:val="21"/>
          <w:szCs w:val="21"/>
          <w:lang w:val="en-US" w:eastAsia="zh-CN" w:bidi="ar"/>
        </w:rPr>
        <w:t>) classes will be observed. The Experimental class and the Controlled class, will be classes of the same school, grade,</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curriculum, and they share the same teacher. </w:t>
      </w:r>
      <w:r>
        <w:rPr>
          <w:rFonts w:hint="eastAsia" w:ascii="Times New Roman" w:hAnsi="Times New Roman" w:eastAsia="宋体" w:cs="Times New Roman"/>
          <w:color w:val="000000"/>
          <w:kern w:val="0"/>
          <w:sz w:val="21"/>
          <w:szCs w:val="21"/>
          <w:lang w:val="en-US" w:eastAsia="zh-CN" w:bidi="ar"/>
        </w:rPr>
        <w:t>As in e</w:t>
      </w:r>
      <w:r>
        <w:rPr>
          <w:rFonts w:hint="default" w:ascii="Times New Roman" w:hAnsi="Times New Roman" w:eastAsia="宋体" w:cs="Times New Roman"/>
          <w:color w:val="000000"/>
          <w:kern w:val="0"/>
          <w:sz w:val="21"/>
          <w:szCs w:val="21"/>
          <w:lang w:val="en-US" w:eastAsia="zh-CN" w:bidi="ar"/>
        </w:rPr>
        <w:t xml:space="preserve">xperimental class,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 xml:space="preserve">-book will be applied in daily classroom teaching and aided by different reading activities. </w:t>
      </w:r>
      <w:r>
        <w:rPr>
          <w:rFonts w:hint="eastAsia" w:ascii="Times New Roman" w:hAnsi="Times New Roman" w:eastAsia="宋体" w:cs="Times New Roman"/>
          <w:color w:val="000000"/>
          <w:kern w:val="0"/>
          <w:sz w:val="21"/>
          <w:szCs w:val="21"/>
          <w:lang w:val="en-US" w:eastAsia="zh-CN" w:bidi="ar"/>
        </w:rPr>
        <w:t>On the contrary, in the c</w:t>
      </w:r>
      <w:r>
        <w:rPr>
          <w:rFonts w:hint="default" w:ascii="Times New Roman" w:hAnsi="Times New Roman" w:eastAsia="宋体" w:cs="Times New Roman"/>
          <w:color w:val="000000"/>
          <w:kern w:val="0"/>
          <w:sz w:val="21"/>
          <w:szCs w:val="21"/>
          <w:lang w:val="en-US" w:eastAsia="zh-CN" w:bidi="ar"/>
        </w:rPr>
        <w:t>ontrolled class, the same teaching plan</w:t>
      </w:r>
      <w:r>
        <w:rPr>
          <w:rFonts w:hint="eastAsia" w:ascii="Times New Roman" w:hAnsi="Times New Roman" w:eastAsia="宋体" w:cs="Times New Roman"/>
          <w:color w:val="000000"/>
          <w:kern w:val="0"/>
          <w:sz w:val="21"/>
          <w:szCs w:val="21"/>
          <w:lang w:val="en-US" w:eastAsia="zh-CN" w:bidi="ar"/>
        </w:rPr>
        <w:t xml:space="preserve"> will be taken but</w:t>
      </w:r>
      <w:r>
        <w:rPr>
          <w:rFonts w:hint="default" w:ascii="Times New Roman" w:hAnsi="Times New Roman" w:eastAsia="宋体" w:cs="Times New Roman"/>
          <w:color w:val="000000"/>
          <w:kern w:val="0"/>
          <w:sz w:val="21"/>
          <w:szCs w:val="21"/>
          <w:lang w:val="en-US" w:eastAsia="zh-CN" w:bidi="ar"/>
        </w:rPr>
        <w:t xml:space="preserve"> without any application of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 xml:space="preserve">-book. All the participants are willingly to play an active role in the research and will be motivated in EFL classes.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 xml:space="preserve">Different methods will be used in experimental class in order to testify the suitable strategies of applying </w:t>
      </w:r>
      <w:r>
        <w:rPr>
          <w:rFonts w:hint="default" w:ascii="Times New Roman" w:hAnsi="Times New Roman" w:eastAsia="宋体" w:cs="Times New Roman"/>
          <w:color w:val="000000"/>
          <w:kern w:val="0"/>
          <w:sz w:val="21"/>
          <w:szCs w:val="21"/>
          <w:lang w:val="en-US" w:eastAsia="zh-CN" w:bidi="ar"/>
        </w:rPr>
        <w:t xml:space="preserve">picture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book</w:t>
      </w:r>
      <w:r>
        <w:rPr>
          <w:rFonts w:hint="eastAsia" w:ascii="Times New Roman" w:hAnsi="Times New Roman" w:eastAsia="宋体" w:cs="Times New Roman"/>
          <w:color w:val="000000"/>
          <w:kern w:val="0"/>
          <w:sz w:val="21"/>
          <w:szCs w:val="21"/>
          <w:lang w:val="en-US" w:eastAsia="zh-CN" w:bidi="ar"/>
        </w:rPr>
        <w:t xml:space="preserve">, and the class will be observed and recorded. For example, </w:t>
      </w:r>
      <w:r>
        <w:rPr>
          <w:rFonts w:hint="default" w:ascii="Times New Roman" w:hAnsi="Times New Roman" w:eastAsia="宋体" w:cs="Times New Roman"/>
          <w:color w:val="000000"/>
          <w:kern w:val="0"/>
          <w:sz w:val="21"/>
          <w:szCs w:val="21"/>
          <w:lang w:val="en-US" w:eastAsia="zh-CN" w:bidi="ar"/>
        </w:rPr>
        <w:t>us</w:t>
      </w:r>
      <w:r>
        <w:rPr>
          <w:rFonts w:hint="eastAsia" w:ascii="Times New Roman" w:hAnsi="Times New Roman" w:eastAsia="宋体" w:cs="Times New Roman"/>
          <w:color w:val="000000"/>
          <w:kern w:val="0"/>
          <w:sz w:val="21"/>
          <w:szCs w:val="21"/>
          <w:lang w:val="en-US" w:eastAsia="zh-CN" w:bidi="ar"/>
        </w:rPr>
        <w:t>ing</w:t>
      </w:r>
      <w:r>
        <w:rPr>
          <w:rFonts w:hint="default" w:ascii="Times New Roman" w:hAnsi="Times New Roman" w:eastAsia="宋体" w:cs="Times New Roman"/>
          <w:color w:val="000000"/>
          <w:kern w:val="0"/>
          <w:sz w:val="21"/>
          <w:szCs w:val="21"/>
          <w:lang w:val="en-US" w:eastAsia="zh-CN" w:bidi="ar"/>
        </w:rPr>
        <w:t xml:space="preserve"> the multimedia materials such as video, song or game matching with the picture book to import; Use picture books to import multimedia materials related to reading topics; Introduce topics through free discussion, teacher-student Q &amp; A and brainstorming, and put forward some questions to help students establish the connection between old and new knowledge; Guide students to guess the plot of the story through the cover, title and pictures in the book, and explore the details; The teacher will introduce the main idea of the story or background knowledge, initially stimulate the students' interest in this electronic picture book, arouse the students' curiosity, predict the picture book, guide the students to actively explore and study, and quickly enter the reading state.</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In picture book reading, teaching activities are designed according to the specific contents of electronic picture books, so as to guide students to perceive the text as a whole, obtain specific information and improve their interest in reading. Reading strategies such as skimming and understanding the main idea, detailed reading and paying attention to details, predicting the content and guessing the meaning of words according to the context can be permeated in teaching.</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In the post reading activity of picture books, post reading expansion activities related to the theme of electronic picture books are designed to stimulate students' thinking, so that students can exercise their comprehensive language application ability, consolidate their knowledge and enhance their interest in the process of expressing and completing the task. Form a student-centered classroom so that students can immerse themselves in the situation created by picture books and actively explore and construct the language in the English reading class with electronic picture books.</w:t>
      </w:r>
    </w:p>
    <w:p>
      <w:pPr>
        <w:keepNext w:val="0"/>
        <w:keepLines w:val="0"/>
        <w:widowControl/>
        <w:suppressLineNumbers w:val="0"/>
        <w:ind w:firstLine="482" w:firstLineChars="200"/>
        <w:jc w:val="both"/>
        <w:rPr>
          <w:rFonts w:hint="default" w:ascii="Times New Roman" w:hAnsi="Times New Roman" w:cs="Times New Roman"/>
          <w:b/>
          <w:bCs/>
          <w:sz w:val="24"/>
          <w:szCs w:val="24"/>
          <w:lang w:val="en-US" w:eastAsia="zh-CN"/>
        </w:rPr>
      </w:pPr>
    </w:p>
    <w:p>
      <w:pPr>
        <w:keepNext w:val="0"/>
        <w:keepLines w:val="0"/>
        <w:widowControl/>
        <w:numPr>
          <w:ilvl w:val="0"/>
          <w:numId w:val="1"/>
        </w:numPr>
        <w:suppressLineNumbers w:val="0"/>
        <w:ind w:left="0" w:leftChars="0" w:firstLine="0" w:firstLineChars="0"/>
        <w:jc w:val="left"/>
        <w:rPr>
          <w:rFonts w:hint="default" w:ascii="Times New Roman" w:hAnsi="Times New Roman" w:cs="Times New Roman"/>
          <w:b/>
          <w:bCs/>
          <w:sz w:val="24"/>
          <w:szCs w:val="24"/>
        </w:rPr>
      </w:pPr>
      <w:r>
        <w:rPr>
          <w:rFonts w:hint="default" w:ascii="Times New Roman" w:hAnsi="Times New Roman" w:cs="Times New Roman"/>
          <w:b/>
          <w:bCs/>
          <w:sz w:val="24"/>
          <w:szCs w:val="24"/>
          <w:lang w:val="en-US" w:eastAsia="zh-CN"/>
        </w:rPr>
        <w:t xml:space="preserve">Method </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 xml:space="preserve">This study mainly adopts three research methods: questionnaire, interview and action research. Action research is divided into four steps: planning, implementation, observation and reflection. </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At</w:t>
      </w:r>
      <w:r>
        <w:rPr>
          <w:rFonts w:hint="default" w:ascii="Times New Roman" w:hAnsi="Times New Roman" w:eastAsia="宋体" w:cs="Times New Roman"/>
          <w:color w:val="000000"/>
          <w:kern w:val="0"/>
          <w:sz w:val="21"/>
          <w:szCs w:val="21"/>
          <w:lang w:val="en-US" w:eastAsia="zh-CN" w:bidi="ar"/>
        </w:rPr>
        <w:t xml:space="preserve"> the beginning of action research, students' interest in English learning is understood through questionnaire survey. Students are asked to choose their favorite English picture books and write down the reasons. </w:t>
      </w:r>
      <w:r>
        <w:rPr>
          <w:rFonts w:hint="eastAsia" w:ascii="Times New Roman" w:hAnsi="Times New Roman" w:eastAsia="宋体" w:cs="Times New Roman"/>
          <w:color w:val="000000"/>
          <w:kern w:val="0"/>
          <w:sz w:val="21"/>
          <w:szCs w:val="21"/>
          <w:lang w:val="en-US" w:eastAsia="zh-CN" w:bidi="ar"/>
        </w:rPr>
        <w:t xml:space="preserve">In this step, design classroom activities, study lists, assignments and solutions. Stimulate students' interest in reading through a simple, map based electronic drawing book. </w:t>
      </w:r>
    </w:p>
    <w:p>
      <w:pPr>
        <w:keepNext w:val="0"/>
        <w:keepLines w:val="0"/>
        <w:widowControl/>
        <w:suppressLineNumbers w:val="0"/>
        <w:ind w:firstLine="420" w:firstLineChars="200"/>
        <w:jc w:val="both"/>
        <w:rPr>
          <w:rFonts w:hint="eastAsia"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 xml:space="preserve">In the implementation link, apply electronic picture books to reading teaching, observe and record students' class situation and reflect, sort out the process of applying electronic picture books in primary school English reading teaching, and summarize the changes of students' reading interest. The purpose is to </w:t>
      </w:r>
      <w:r>
        <w:rPr>
          <w:rFonts w:hint="default" w:ascii="Times New Roman" w:hAnsi="Times New Roman" w:eastAsia="宋体" w:cs="Times New Roman"/>
          <w:color w:val="000000"/>
          <w:kern w:val="0"/>
          <w:sz w:val="21"/>
          <w:szCs w:val="21"/>
          <w:lang w:val="en-US" w:eastAsia="zh-CN" w:bidi="ar"/>
        </w:rPr>
        <w:t xml:space="preserve">analyze the current situation of students' interest in English in the experimental class, </w:t>
      </w:r>
      <w:r>
        <w:rPr>
          <w:rFonts w:hint="eastAsia" w:ascii="Times New Roman" w:hAnsi="Times New Roman" w:eastAsia="宋体" w:cs="Times New Roman"/>
          <w:color w:val="000000"/>
          <w:kern w:val="0"/>
          <w:sz w:val="21"/>
          <w:szCs w:val="21"/>
          <w:lang w:val="en-US" w:eastAsia="zh-CN" w:bidi="ar"/>
        </w:rPr>
        <w:t xml:space="preserve">to </w:t>
      </w:r>
      <w:r>
        <w:rPr>
          <w:rFonts w:hint="default" w:ascii="Times New Roman" w:hAnsi="Times New Roman" w:eastAsia="宋体" w:cs="Times New Roman"/>
          <w:color w:val="000000"/>
          <w:kern w:val="0"/>
          <w:sz w:val="21"/>
          <w:szCs w:val="21"/>
          <w:lang w:val="en-US" w:eastAsia="zh-CN" w:bidi="ar"/>
        </w:rPr>
        <w:t xml:space="preserve">put forward hypotheses, </w:t>
      </w:r>
      <w:r>
        <w:rPr>
          <w:rFonts w:hint="eastAsia" w:ascii="Times New Roman" w:hAnsi="Times New Roman" w:eastAsia="宋体" w:cs="Times New Roman"/>
          <w:color w:val="000000"/>
          <w:kern w:val="0"/>
          <w:sz w:val="21"/>
          <w:szCs w:val="21"/>
          <w:lang w:val="en-US" w:eastAsia="zh-CN" w:bidi="ar"/>
        </w:rPr>
        <w:t xml:space="preserve">and to </w:t>
      </w:r>
      <w:r>
        <w:rPr>
          <w:rFonts w:hint="default" w:ascii="Times New Roman" w:hAnsi="Times New Roman" w:eastAsia="宋体" w:cs="Times New Roman"/>
          <w:color w:val="000000"/>
          <w:kern w:val="0"/>
          <w:sz w:val="21"/>
          <w:szCs w:val="21"/>
          <w:lang w:val="en-US" w:eastAsia="zh-CN" w:bidi="ar"/>
        </w:rPr>
        <w:t>carry out a preliminary survey</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A the same time,</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the researcher</w:t>
      </w:r>
      <w:r>
        <w:rPr>
          <w:rFonts w:hint="default" w:ascii="Times New Roman" w:hAnsi="Times New Roman" w:eastAsia="宋体" w:cs="Times New Roman"/>
          <w:color w:val="000000"/>
          <w:kern w:val="0"/>
          <w:sz w:val="21"/>
          <w:szCs w:val="21"/>
          <w:lang w:val="en-US" w:eastAsia="zh-CN" w:bidi="ar"/>
        </w:rPr>
        <w:t xml:space="preserve"> formulate an action plan through a simple, graph based electronic picture book to stimulate students' interest in reading. The question</w:t>
      </w:r>
      <w:r>
        <w:rPr>
          <w:rFonts w:hint="eastAsia" w:ascii="Times New Roman" w:hAnsi="Times New Roman" w:eastAsia="宋体" w:cs="Times New Roman"/>
          <w:color w:val="000000"/>
          <w:kern w:val="0"/>
          <w:sz w:val="21"/>
          <w:szCs w:val="21"/>
          <w:lang w:val="en-US" w:eastAsia="zh-CN" w:bidi="ar"/>
        </w:rPr>
        <w:t>s being solved</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in</w:t>
      </w:r>
      <w:r>
        <w:rPr>
          <w:rFonts w:hint="default" w:ascii="Times New Roman" w:hAnsi="Times New Roman" w:eastAsia="宋体" w:cs="Times New Roman"/>
          <w:color w:val="000000"/>
          <w:kern w:val="0"/>
          <w:sz w:val="21"/>
          <w:szCs w:val="21"/>
          <w:lang w:val="en-US" w:eastAsia="zh-CN" w:bidi="ar"/>
        </w:rPr>
        <w:t xml:space="preserve"> this </w:t>
      </w:r>
      <w:r>
        <w:rPr>
          <w:rFonts w:hint="eastAsia" w:ascii="Times New Roman" w:hAnsi="Times New Roman" w:eastAsia="宋体" w:cs="Times New Roman"/>
          <w:color w:val="000000"/>
          <w:kern w:val="0"/>
          <w:sz w:val="21"/>
          <w:szCs w:val="21"/>
          <w:lang w:val="en-US" w:eastAsia="zh-CN" w:bidi="ar"/>
        </w:rPr>
        <w:t xml:space="preserve">step: </w:t>
      </w:r>
      <w:r>
        <w:rPr>
          <w:rFonts w:hint="default" w:ascii="Times New Roman" w:hAnsi="Times New Roman" w:eastAsia="宋体" w:cs="Times New Roman"/>
          <w:color w:val="000000"/>
          <w:kern w:val="0"/>
          <w:sz w:val="21"/>
          <w:szCs w:val="21"/>
          <w:lang w:val="en-US" w:eastAsia="zh-CN" w:bidi="ar"/>
        </w:rPr>
        <w:t>Do Picture E-book have the potential to improve students’ second language learning</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motivations? What linguistic effects of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icture </w:t>
      </w:r>
      <w:r>
        <w:rPr>
          <w:rFonts w:hint="eastAsia" w:ascii="Times New Roman" w:hAnsi="Times New Roman" w:eastAsia="宋体" w:cs="Times New Roman"/>
          <w:color w:val="000000"/>
          <w:kern w:val="0"/>
          <w:sz w:val="21"/>
          <w:szCs w:val="21"/>
          <w:lang w:val="en-US" w:eastAsia="zh-CN" w:bidi="ar"/>
        </w:rPr>
        <w:t>e</w:t>
      </w:r>
      <w:r>
        <w:rPr>
          <w:rFonts w:hint="default" w:ascii="Times New Roman" w:hAnsi="Times New Roman" w:eastAsia="宋体" w:cs="Times New Roman"/>
          <w:color w:val="000000"/>
          <w:kern w:val="0"/>
          <w:sz w:val="21"/>
          <w:szCs w:val="21"/>
          <w:lang w:val="en-US" w:eastAsia="zh-CN" w:bidi="ar"/>
        </w:rPr>
        <w:t xml:space="preserve">-book could achieve in primary school English class? </w:t>
      </w:r>
      <w:r>
        <w:rPr>
          <w:rFonts w:hint="eastAsia" w:ascii="Times New Roman" w:hAnsi="Times New Roman" w:eastAsia="宋体" w:cs="Times New Roman"/>
          <w:color w:val="000000"/>
          <w:kern w:val="0"/>
          <w:sz w:val="21"/>
          <w:szCs w:val="21"/>
          <w:lang w:val="en-US" w:eastAsia="zh-CN" w:bidi="ar"/>
        </w:rPr>
        <w:t xml:space="preserve">The </w:t>
      </w:r>
      <w:r>
        <w:rPr>
          <w:rFonts w:hint="default" w:ascii="Times New Roman" w:hAnsi="Times New Roman" w:eastAsia="宋体" w:cs="Times New Roman"/>
          <w:color w:val="000000"/>
          <w:kern w:val="0"/>
          <w:sz w:val="21"/>
          <w:szCs w:val="21"/>
          <w:lang w:val="en-US" w:eastAsia="zh-CN" w:bidi="ar"/>
        </w:rPr>
        <w:t>obser</w:t>
      </w:r>
      <w:r>
        <w:rPr>
          <w:rFonts w:hint="eastAsia" w:ascii="Times New Roman" w:hAnsi="Times New Roman" w:eastAsia="宋体" w:cs="Times New Roman"/>
          <w:color w:val="000000"/>
          <w:kern w:val="0"/>
          <w:sz w:val="21"/>
          <w:szCs w:val="21"/>
          <w:lang w:val="en-US" w:eastAsia="zh-CN" w:bidi="ar"/>
        </w:rPr>
        <w:t>vation</w:t>
      </w:r>
      <w:r>
        <w:rPr>
          <w:rFonts w:hint="default" w:ascii="Times New Roman" w:hAnsi="Times New Roman" w:eastAsia="宋体" w:cs="Times New Roman"/>
          <w:color w:val="000000"/>
          <w:kern w:val="0"/>
          <w:sz w:val="21"/>
          <w:szCs w:val="21"/>
          <w:lang w:val="en-US" w:eastAsia="zh-CN" w:bidi="ar"/>
        </w:rPr>
        <w:t xml:space="preserve">s and records </w:t>
      </w:r>
      <w:r>
        <w:rPr>
          <w:rFonts w:hint="eastAsia" w:ascii="Times New Roman" w:hAnsi="Times New Roman" w:eastAsia="宋体" w:cs="Times New Roman"/>
          <w:color w:val="000000"/>
          <w:kern w:val="0"/>
          <w:sz w:val="21"/>
          <w:szCs w:val="21"/>
          <w:lang w:val="en-US" w:eastAsia="zh-CN" w:bidi="ar"/>
        </w:rPr>
        <w:t xml:space="preserve">of </w:t>
      </w:r>
      <w:r>
        <w:rPr>
          <w:rFonts w:hint="default" w:ascii="Times New Roman" w:hAnsi="Times New Roman" w:eastAsia="宋体" w:cs="Times New Roman"/>
          <w:color w:val="000000"/>
          <w:kern w:val="0"/>
          <w:sz w:val="21"/>
          <w:szCs w:val="21"/>
          <w:lang w:val="en-US" w:eastAsia="zh-CN" w:bidi="ar"/>
        </w:rPr>
        <w:t>the implementation of action plans, and the situation of students in class</w:t>
      </w:r>
      <w:r>
        <w:rPr>
          <w:rFonts w:hint="eastAsia" w:ascii="Times New Roman" w:hAnsi="Times New Roman" w:eastAsia="宋体" w:cs="Times New Roman"/>
          <w:color w:val="000000"/>
          <w:kern w:val="0"/>
          <w:sz w:val="21"/>
          <w:szCs w:val="21"/>
          <w:lang w:val="en-US" w:eastAsia="zh-CN" w:bidi="ar"/>
        </w:rPr>
        <w:t xml:space="preserve"> are all important data</w:t>
      </w:r>
      <w:r>
        <w:rPr>
          <w:rFonts w:hint="default" w:ascii="Times New Roman" w:hAnsi="Times New Roman" w:eastAsia="宋体" w:cs="Times New Roman"/>
          <w:color w:val="000000"/>
          <w:kern w:val="0"/>
          <w:sz w:val="21"/>
          <w:szCs w:val="21"/>
          <w:lang w:val="en-US" w:eastAsia="zh-CN" w:bidi="ar"/>
        </w:rPr>
        <w:t>.</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 xml:space="preserve"> In the reflection part, s</w:t>
      </w:r>
      <w:r>
        <w:rPr>
          <w:rFonts w:hint="default" w:ascii="Times New Roman" w:hAnsi="Times New Roman" w:eastAsia="宋体" w:cs="Times New Roman"/>
          <w:color w:val="000000"/>
          <w:kern w:val="0"/>
          <w:sz w:val="21"/>
          <w:szCs w:val="21"/>
          <w:lang w:val="en-US" w:eastAsia="zh-CN" w:bidi="ar"/>
        </w:rPr>
        <w:t xml:space="preserve">tudent feedback sheet </w:t>
      </w:r>
      <w:r>
        <w:rPr>
          <w:rFonts w:hint="eastAsia" w:ascii="Times New Roman" w:hAnsi="Times New Roman" w:eastAsia="宋体" w:cs="Times New Roman"/>
          <w:color w:val="000000"/>
          <w:kern w:val="0"/>
          <w:sz w:val="21"/>
          <w:szCs w:val="21"/>
          <w:lang w:val="en-US" w:eastAsia="zh-CN" w:bidi="ar"/>
        </w:rPr>
        <w:t xml:space="preserve">will be </w:t>
      </w:r>
      <w:r>
        <w:rPr>
          <w:rFonts w:hint="default" w:ascii="Times New Roman" w:hAnsi="Times New Roman" w:eastAsia="宋体" w:cs="Times New Roman"/>
          <w:color w:val="000000"/>
          <w:kern w:val="0"/>
          <w:sz w:val="21"/>
          <w:szCs w:val="21"/>
          <w:lang w:val="en-US" w:eastAsia="zh-CN" w:bidi="ar"/>
        </w:rPr>
        <w:t>applie</w:t>
      </w:r>
      <w:r>
        <w:rPr>
          <w:rFonts w:hint="eastAsia" w:ascii="Times New Roman" w:hAnsi="Times New Roman" w:eastAsia="宋体" w:cs="Times New Roman"/>
          <w:color w:val="000000"/>
          <w:kern w:val="0"/>
          <w:sz w:val="21"/>
          <w:szCs w:val="21"/>
          <w:lang w:val="en-US" w:eastAsia="zh-CN" w:bidi="ar"/>
        </w:rPr>
        <w:t>d</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in experimental class</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 xml:space="preserve">s </w:t>
      </w:r>
      <w:r>
        <w:rPr>
          <w:rFonts w:hint="default" w:ascii="Times New Roman" w:hAnsi="Times New Roman" w:eastAsia="宋体" w:cs="Times New Roman"/>
          <w:color w:val="000000"/>
          <w:kern w:val="0"/>
          <w:sz w:val="21"/>
          <w:szCs w:val="21"/>
          <w:lang w:val="en-US" w:eastAsia="zh-CN" w:bidi="ar"/>
        </w:rPr>
        <w:t>electronic picture books teaching</w:t>
      </w:r>
      <w:r>
        <w:rPr>
          <w:rFonts w:hint="eastAsia" w:ascii="Times New Roman" w:hAnsi="Times New Roman" w:eastAsia="宋体" w:cs="Times New Roman"/>
          <w:color w:val="000000"/>
          <w:kern w:val="0"/>
          <w:sz w:val="21"/>
          <w:szCs w:val="21"/>
          <w:lang w:val="en-US" w:eastAsia="zh-CN" w:bidi="ar"/>
        </w:rPr>
        <w:t xml:space="preserve"> period. We should integrate the overall situation of students, reflect on the problems existing in pre-class and classroom activities, and redesign a new round of action plan. Through the adjustment of reading materials and activities, analyze the previous problems, adjust the action plan, and solve the problems found. Analyze the results of interviews with students after the action research, and analyze the qualitative data. </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In t</w:t>
      </w:r>
      <w:r>
        <w:rPr>
          <w:rFonts w:hint="default" w:ascii="Times New Roman" w:hAnsi="Times New Roman" w:eastAsia="宋体" w:cs="Times New Roman"/>
          <w:color w:val="000000"/>
          <w:kern w:val="0"/>
          <w:sz w:val="21"/>
          <w:szCs w:val="21"/>
          <w:lang w:val="en-US" w:eastAsia="zh-CN" w:bidi="ar"/>
        </w:rPr>
        <w:t xml:space="preserve">he process of applying electronic </w:t>
      </w:r>
      <w:r>
        <w:rPr>
          <w:rFonts w:hint="eastAsia" w:ascii="Times New Roman" w:hAnsi="Times New Roman" w:eastAsia="宋体" w:cs="Times New Roman"/>
          <w:color w:val="000000"/>
          <w:kern w:val="0"/>
          <w:sz w:val="21"/>
          <w:szCs w:val="21"/>
          <w:lang w:val="en-US" w:eastAsia="zh-CN" w:bidi="ar"/>
        </w:rPr>
        <w:t>picture books</w:t>
      </w:r>
      <w:r>
        <w:rPr>
          <w:rFonts w:hint="default" w:ascii="Times New Roman" w:hAnsi="Times New Roman" w:eastAsia="宋体" w:cs="Times New Roman"/>
          <w:color w:val="000000"/>
          <w:kern w:val="0"/>
          <w:sz w:val="21"/>
          <w:szCs w:val="21"/>
          <w:lang w:val="en-US" w:eastAsia="zh-CN" w:bidi="ar"/>
        </w:rPr>
        <w:t xml:space="preserve"> in primary school teaching,</w:t>
      </w:r>
      <w:r>
        <w:rPr>
          <w:rFonts w:hint="eastAsia" w:ascii="Times New Roman" w:hAnsi="Times New Roman" w:eastAsia="宋体" w:cs="Times New Roman"/>
          <w:color w:val="000000"/>
          <w:kern w:val="0"/>
          <w:sz w:val="21"/>
          <w:szCs w:val="21"/>
          <w:lang w:val="en-US" w:eastAsia="zh-CN" w:bidi="ar"/>
        </w:rPr>
        <w:t xml:space="preserve"> the researchers will</w:t>
      </w:r>
      <w:r>
        <w:rPr>
          <w:rFonts w:hint="default" w:ascii="Times New Roman" w:hAnsi="Times New Roman" w:eastAsia="宋体" w:cs="Times New Roman"/>
          <w:color w:val="000000"/>
          <w:kern w:val="0"/>
          <w:sz w:val="21"/>
          <w:szCs w:val="21"/>
          <w:lang w:val="en-US" w:eastAsia="zh-CN" w:bidi="ar"/>
        </w:rPr>
        <w:t xml:space="preserve"> </w:t>
      </w:r>
      <w:r>
        <w:rPr>
          <w:rFonts w:hint="eastAsia" w:ascii="Times New Roman" w:hAnsi="Times New Roman" w:eastAsia="宋体" w:cs="Times New Roman"/>
          <w:color w:val="000000"/>
          <w:kern w:val="0"/>
          <w:sz w:val="21"/>
          <w:szCs w:val="21"/>
          <w:lang w:val="en-US" w:eastAsia="zh-CN" w:bidi="ar"/>
        </w:rPr>
        <w:t xml:space="preserve">compare </w:t>
      </w:r>
      <w:r>
        <w:rPr>
          <w:rFonts w:hint="default" w:ascii="Times New Roman" w:hAnsi="Times New Roman" w:eastAsia="宋体" w:cs="Times New Roman"/>
          <w:color w:val="000000"/>
          <w:kern w:val="0"/>
          <w:sz w:val="21"/>
          <w:szCs w:val="21"/>
          <w:lang w:val="en-US" w:eastAsia="zh-CN" w:bidi="ar"/>
        </w:rPr>
        <w:t xml:space="preserve">the </w:t>
      </w:r>
      <w:r>
        <w:rPr>
          <w:rFonts w:hint="eastAsia" w:ascii="Times New Roman" w:hAnsi="Times New Roman" w:eastAsia="宋体" w:cs="Times New Roman"/>
          <w:color w:val="000000"/>
          <w:kern w:val="0"/>
          <w:sz w:val="21"/>
          <w:szCs w:val="21"/>
          <w:lang w:val="en-US" w:eastAsia="zh-CN" w:bidi="ar"/>
        </w:rPr>
        <w:t>difference</w:t>
      </w:r>
      <w:r>
        <w:rPr>
          <w:rFonts w:hint="default" w:ascii="Times New Roman" w:hAnsi="Times New Roman" w:eastAsia="宋体" w:cs="Times New Roman"/>
          <w:color w:val="000000"/>
          <w:kern w:val="0"/>
          <w:sz w:val="21"/>
          <w:szCs w:val="21"/>
          <w:lang w:val="en-US" w:eastAsia="zh-CN" w:bidi="ar"/>
        </w:rPr>
        <w:t xml:space="preserve">s of </w:t>
      </w:r>
      <w:r>
        <w:rPr>
          <w:rFonts w:hint="eastAsia" w:ascii="Times New Roman" w:hAnsi="Times New Roman" w:eastAsia="宋体" w:cs="Times New Roman"/>
          <w:color w:val="000000"/>
          <w:kern w:val="0"/>
          <w:sz w:val="21"/>
          <w:szCs w:val="21"/>
          <w:lang w:val="en-US" w:eastAsia="zh-CN" w:bidi="ar"/>
        </w:rPr>
        <w:t>the two classes</w:t>
      </w:r>
      <w:r>
        <w:rPr>
          <w:rFonts w:hint="default" w:ascii="Times New Roman" w:hAnsi="Times New Roman" w:eastAsia="宋体" w:cs="Times New Roman"/>
          <w:color w:val="000000"/>
          <w:kern w:val="0"/>
          <w:sz w:val="21"/>
          <w:szCs w:val="21"/>
          <w:lang w:val="en-US" w:eastAsia="zh-CN" w:bidi="ar"/>
        </w:rPr>
        <w:t>’</w:t>
      </w:r>
      <w:r>
        <w:rPr>
          <w:rFonts w:hint="eastAsia" w:ascii="Times New Roman" w:hAnsi="Times New Roman" w:eastAsia="宋体" w:cs="Times New Roman"/>
          <w:color w:val="000000"/>
          <w:kern w:val="0"/>
          <w:sz w:val="21"/>
          <w:szCs w:val="21"/>
          <w:lang w:val="en-US" w:eastAsia="zh-CN" w:bidi="ar"/>
        </w:rPr>
        <w:t xml:space="preserve"> s</w:t>
      </w:r>
      <w:r>
        <w:rPr>
          <w:rFonts w:hint="default" w:ascii="Times New Roman" w:hAnsi="Times New Roman" w:eastAsia="宋体" w:cs="Times New Roman"/>
          <w:color w:val="000000"/>
          <w:kern w:val="0"/>
          <w:sz w:val="21"/>
          <w:szCs w:val="21"/>
          <w:lang w:val="en-US" w:eastAsia="zh-CN" w:bidi="ar"/>
        </w:rPr>
        <w:t xml:space="preserve">tudents' </w:t>
      </w:r>
      <w:r>
        <w:rPr>
          <w:rFonts w:hint="eastAsia" w:ascii="Times New Roman" w:hAnsi="Times New Roman" w:eastAsia="宋体" w:cs="Times New Roman"/>
          <w:color w:val="000000"/>
          <w:kern w:val="0"/>
          <w:sz w:val="21"/>
          <w:szCs w:val="21"/>
          <w:lang w:val="en-US" w:eastAsia="zh-CN" w:bidi="ar"/>
        </w:rPr>
        <w:t>motivation and linguistics achievements</w:t>
      </w:r>
      <w:r>
        <w:rPr>
          <w:rFonts w:hint="default" w:ascii="Times New Roman" w:hAnsi="Times New Roman" w:eastAsia="宋体" w:cs="Times New Roman"/>
          <w:color w:val="000000"/>
          <w:kern w:val="0"/>
          <w:sz w:val="21"/>
          <w:szCs w:val="21"/>
          <w:lang w:val="en-US" w:eastAsia="zh-CN" w:bidi="ar"/>
        </w:rPr>
        <w:t>.</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jc w:val="both"/>
        <w:rPr>
          <w:rFonts w:hint="default" w:ascii="Times New Roman" w:hAnsi="Times New Roman" w:eastAsia="宋体" w:cs="Times New Roman"/>
          <w:color w:val="000000"/>
          <w:kern w:val="0"/>
          <w:sz w:val="21"/>
          <w:szCs w:val="21"/>
          <w:lang w:val="en-US" w:eastAsia="zh-CN" w:bidi="ar"/>
        </w:rPr>
      </w:pPr>
    </w:p>
    <w:p>
      <w:pPr>
        <w:keepNext w:val="0"/>
        <w:keepLines w:val="0"/>
        <w:widowControl/>
        <w:numPr>
          <w:ilvl w:val="0"/>
          <w:numId w:val="1"/>
        </w:numPr>
        <w:suppressLineNumbers w:val="0"/>
        <w:ind w:left="0" w:leftChars="0" w:firstLine="0" w:firstLineChars="0"/>
        <w:jc w:val="both"/>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Ethical Considerat</w:t>
      </w:r>
      <w:r>
        <w:rPr>
          <w:rFonts w:hint="eastAsia" w:ascii="Times New Roman" w:hAnsi="Times New Roman" w:cs="Times New Roman"/>
          <w:b/>
          <w:bCs/>
          <w:sz w:val="24"/>
          <w:szCs w:val="24"/>
          <w:lang w:val="en-US" w:eastAsia="zh-CN"/>
        </w:rPr>
        <w:t>i</w:t>
      </w:r>
      <w:r>
        <w:rPr>
          <w:rFonts w:hint="default" w:ascii="Times New Roman" w:hAnsi="Times New Roman" w:cs="Times New Roman"/>
          <w:b/>
          <w:bCs/>
          <w:sz w:val="24"/>
          <w:szCs w:val="24"/>
          <w:lang w:val="en-US" w:eastAsia="zh-CN"/>
        </w:rPr>
        <w:t xml:space="preserve">on </w:t>
      </w:r>
    </w:p>
    <w:p>
      <w:pPr>
        <w:keepNext w:val="0"/>
        <w:keepLines w:val="0"/>
        <w:widowControl/>
        <w:suppressLineNumbers w:val="0"/>
        <w:pBdr>
          <w:bottom w:val="none" w:color="auto" w:sz="0" w:space="0"/>
        </w:pBdr>
        <w:bidi w:val="0"/>
        <w:jc w:val="left"/>
      </w:pPr>
      <w:r>
        <w:rPr>
          <w:rFonts w:ascii="宋体" w:hAnsi="宋体" w:eastAsia="宋体" w:cs="宋体"/>
          <w:kern w:val="0"/>
          <w:sz w:val="24"/>
          <w:szCs w:val="24"/>
          <w:lang w:val="en-US" w:eastAsia="zh-CN" w:bidi="ar"/>
        </w:rPr>
        <w:object>
          <v:shape id="_x0000_i1026" o:spt="201" type="#_x0000_t201" style="height:0pt;width:0.05pt;" o:ole="t" filled="f" coordsize="21600,21600">
            <v:path/>
            <v:fill on="f" focussize="0,0"/>
            <v:stroke/>
            <v:imagedata o:title=""/>
            <o:lock v:ext="edit" aspectratio="t"/>
            <w10:wrap type="none"/>
            <w10:anchorlock/>
          </v:shape>
        </w:object>
      </w:r>
      <w:r>
        <w:rPr>
          <w:rFonts w:hint="eastAsia" w:ascii="宋体" w:hAnsi="宋体" w:eastAsia="宋体" w:cs="宋体"/>
          <w:kern w:val="0"/>
          <w:sz w:val="24"/>
          <w:szCs w:val="24"/>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Researchers must also confirm that participants are voluntary. Voluntary participation includes no coercion and no restriction. </w:t>
      </w:r>
      <w:r>
        <w:rPr>
          <w:rFonts w:hint="eastAsia" w:ascii="Times New Roman" w:hAnsi="Times New Roman" w:eastAsia="宋体" w:cs="Times New Roman"/>
          <w:color w:val="000000"/>
          <w:kern w:val="0"/>
          <w:sz w:val="21"/>
          <w:szCs w:val="21"/>
          <w:lang w:val="en-US" w:eastAsia="zh-CN" w:bidi="ar"/>
        </w:rPr>
        <w:t>P</w:t>
      </w:r>
      <w:r>
        <w:rPr>
          <w:rFonts w:hint="default" w:ascii="Times New Roman" w:hAnsi="Times New Roman" w:eastAsia="宋体" w:cs="Times New Roman"/>
          <w:color w:val="000000"/>
          <w:kern w:val="0"/>
          <w:sz w:val="21"/>
          <w:szCs w:val="21"/>
          <w:lang w:val="en-US" w:eastAsia="zh-CN" w:bidi="ar"/>
        </w:rPr>
        <w:t xml:space="preserve">articipants should fully understand the situation, actively and voluntarily participate in this scientific research without concern, rather than the cooperation forced by researchers. Unrestricted means that during the study, participants ask to withdraw for some reason. The participants are informed of process of the experiment and data collection will avoid those vulnerable members. Permission will be acquired from the school and the teachers, because the </w:t>
      </w:r>
      <w:r>
        <w:rPr>
          <w:rFonts w:hint="eastAsia" w:ascii="Times New Roman" w:hAnsi="Times New Roman" w:eastAsia="宋体" w:cs="Times New Roman"/>
          <w:color w:val="000000"/>
          <w:kern w:val="0"/>
          <w:sz w:val="21"/>
          <w:szCs w:val="21"/>
          <w:lang w:val="en-US" w:eastAsia="zh-CN" w:bidi="ar"/>
        </w:rPr>
        <w:t>par</w:t>
      </w:r>
      <w:r>
        <w:rPr>
          <w:rFonts w:hint="default" w:ascii="Times New Roman" w:hAnsi="Times New Roman" w:eastAsia="宋体" w:cs="Times New Roman"/>
          <w:color w:val="000000"/>
          <w:kern w:val="0"/>
          <w:sz w:val="21"/>
          <w:szCs w:val="21"/>
          <w:lang w:val="en-US" w:eastAsia="zh-CN" w:bidi="ar"/>
        </w:rPr>
        <w:t>ticipants are all pupils. Nevertheless, the particip</w:t>
      </w:r>
      <w:r>
        <w:rPr>
          <w:rFonts w:hint="eastAsia" w:ascii="Times New Roman" w:hAnsi="Times New Roman" w:eastAsia="宋体" w:cs="Times New Roman"/>
          <w:color w:val="000000"/>
          <w:kern w:val="0"/>
          <w:sz w:val="21"/>
          <w:szCs w:val="21"/>
          <w:lang w:val="en-US" w:eastAsia="zh-CN" w:bidi="ar"/>
        </w:rPr>
        <w:t>a</w:t>
      </w:r>
      <w:r>
        <w:rPr>
          <w:rFonts w:hint="default" w:ascii="Times New Roman" w:hAnsi="Times New Roman" w:eastAsia="宋体" w:cs="Times New Roman"/>
          <w:color w:val="000000"/>
          <w:kern w:val="0"/>
          <w:sz w:val="21"/>
          <w:szCs w:val="21"/>
          <w:lang w:val="en-US" w:eastAsia="zh-CN" w:bidi="ar"/>
        </w:rPr>
        <w:t xml:space="preserve">nts will be informed of their permission to withdraw from the study. </w:t>
      </w: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 HYPERLINK "javascript:void(0);" \o "添加到收藏夹"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fldChar w:fldCharType="end"/>
      </w:r>
    </w:p>
    <w:p>
      <w:pPr>
        <w:keepNext w:val="0"/>
        <w:keepLines w:val="0"/>
        <w:widowControl/>
        <w:suppressLineNumbers w:val="0"/>
        <w:bidi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Social science research must allow participants to give informed consent, and the investigation and research process should be as concise as possible. "Concise" does not mean concealment. On the contrary, researchers should expect that participants may choose to quit in a certain link of the survey, and tell participants this link in particular, so that they can be prepared and reduce the possibility of quitting. </w:t>
      </w:r>
    </w:p>
    <w:p>
      <w:pPr>
        <w:keepNext w:val="0"/>
        <w:keepLines w:val="0"/>
        <w:widowControl/>
        <w:suppressLineNumbers w:val="0"/>
        <w:bidi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In the era of the rapid development of the Internet, everyone's privacy needs and should be protected. Once personal privacy is leaked, it may cause trouble or even harm to personal work, study and life. Therefore, after participants decide to participate, they often ask for anonymity and confidentiality. Social science research does not require to master the individual phenomena of individual participants, so researchers can and must respect the privacy of participants and conduct anonymous and confidential research. Researchers must actively promise to participants and always adhere to the principle of confidentiality. Only by eliminating the concerns of participants can they get their active cooperation, obtain real information and ensure the quality of research.</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The investigation and research team encountered this situation in the research process. Finally, the whole team had to interrupt the research and deal with the matter well. On the other hand, after the participants provide help for the research, the researchers should abide by their commitment to protect the privacy of the participants, promise not to disclose the personal information of the participants, not to discuss the privacy of the participants with people other than scientific research, and not to bring adverse public opinion impact or even harm the participants.</w:t>
      </w:r>
      <w:r>
        <w:rPr>
          <w:rFonts w:hint="eastAsia" w:ascii="Times New Roman" w:hAnsi="Times New Roman" w:eastAsia="宋体" w:cs="Times New Roman"/>
          <w:color w:val="000000"/>
          <w:kern w:val="0"/>
          <w:sz w:val="21"/>
          <w:szCs w:val="21"/>
          <w:lang w:val="en-US" w:eastAsia="zh-CN" w:bidi="ar"/>
        </w:rPr>
        <w:t xml:space="preserve"> T</w:t>
      </w:r>
      <w:r>
        <w:rPr>
          <w:rFonts w:hint="default" w:ascii="Times New Roman" w:hAnsi="Times New Roman" w:eastAsia="宋体" w:cs="Times New Roman"/>
          <w:color w:val="000000"/>
          <w:kern w:val="0"/>
          <w:sz w:val="21"/>
          <w:szCs w:val="21"/>
          <w:lang w:val="en-US" w:eastAsia="zh-CN" w:bidi="ar"/>
        </w:rPr>
        <w:t xml:space="preserve">he data and privacy of the </w:t>
      </w:r>
      <w:r>
        <w:rPr>
          <w:rFonts w:hint="eastAsia" w:ascii="Times New Roman" w:hAnsi="Times New Roman" w:eastAsia="宋体" w:cs="Times New Roman"/>
          <w:color w:val="000000"/>
          <w:kern w:val="0"/>
          <w:sz w:val="21"/>
          <w:szCs w:val="21"/>
          <w:lang w:val="en-US" w:eastAsia="zh-CN" w:bidi="ar"/>
        </w:rPr>
        <w:t>participants</w:t>
      </w:r>
      <w:r>
        <w:rPr>
          <w:rFonts w:hint="default" w:ascii="Times New Roman" w:hAnsi="Times New Roman" w:eastAsia="宋体" w:cs="Times New Roman"/>
          <w:color w:val="000000"/>
          <w:kern w:val="0"/>
          <w:sz w:val="21"/>
          <w:szCs w:val="21"/>
          <w:lang w:val="en-US" w:eastAsia="zh-CN" w:bidi="ar"/>
        </w:rPr>
        <w:t xml:space="preserve"> will be protected. They will be required to sign a participant consent form by stating the approval of using the data in the research.</w:t>
      </w:r>
    </w:p>
    <w:p>
      <w:pPr>
        <w:keepNext w:val="0"/>
        <w:keepLines w:val="0"/>
        <w:widowControl/>
        <w:numPr>
          <w:ilvl w:val="0"/>
          <w:numId w:val="1"/>
        </w:numPr>
        <w:suppressLineNumbers w:val="0"/>
        <w:ind w:left="0" w:leftChars="0" w:firstLine="0" w:firstLineChars="0"/>
        <w:jc w:val="left"/>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Data Analysis</w:t>
      </w:r>
    </w:p>
    <w:p>
      <w:pPr>
        <w:keepNext w:val="0"/>
        <w:keepLines w:val="0"/>
        <w:widowControl/>
        <w:suppressLineNumbers w:val="0"/>
        <w:ind w:firstLine="210" w:firstLineChars="100"/>
        <w:jc w:val="both"/>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A questionnaire for students’ attitude towards E-picture Book and also the reading activities. An interview for the teacher’ perception of E-resource, the benefits, problems, and strategies will also be interviewed.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Classroom observations and field notes</w:t>
      </w:r>
      <w:r>
        <w:rPr>
          <w:rFonts w:hint="eastAsia" w:ascii="Times New Roman" w:hAnsi="Times New Roman" w:eastAsia="宋体" w:cs="Times New Roman"/>
          <w:color w:val="000000"/>
          <w:kern w:val="0"/>
          <w:sz w:val="21"/>
          <w:szCs w:val="21"/>
          <w:lang w:val="en-US" w:eastAsia="zh-CN" w:bidi="ar"/>
        </w:rPr>
        <w:t xml:space="preserve"> will be taken. </w:t>
      </w:r>
      <w:r>
        <w:rPr>
          <w:rFonts w:hint="default" w:ascii="Times New Roman" w:hAnsi="Times New Roman" w:eastAsia="宋体" w:cs="Times New Roman"/>
          <w:color w:val="000000"/>
          <w:kern w:val="0"/>
          <w:sz w:val="21"/>
          <w:szCs w:val="21"/>
          <w:lang w:val="en-US" w:eastAsia="zh-CN" w:bidi="ar"/>
        </w:rPr>
        <w:t>The students’ language level will be taken into consideration. The shifting and changing of materials and teaching methods will be based on how well they have read the book, and the improvements of the</w:t>
      </w:r>
      <w:r>
        <w:rPr>
          <w:rFonts w:hint="eastAsia" w:ascii="Times New Roman" w:hAnsi="Times New Roman" w:eastAsia="宋体" w:cs="Times New Roman"/>
          <w:color w:val="000000"/>
          <w:kern w:val="0"/>
          <w:sz w:val="21"/>
          <w:szCs w:val="21"/>
          <w:lang w:val="en-US" w:eastAsia="zh-CN" w:bidi="ar"/>
        </w:rPr>
        <w:t>s</w:t>
      </w:r>
      <w:r>
        <w:rPr>
          <w:rFonts w:hint="default" w:ascii="Times New Roman" w:hAnsi="Times New Roman" w:eastAsia="宋体" w:cs="Times New Roman"/>
          <w:color w:val="000000"/>
          <w:kern w:val="0"/>
          <w:sz w:val="21"/>
          <w:szCs w:val="21"/>
          <w:lang w:val="en-US" w:eastAsia="zh-CN" w:bidi="ar"/>
        </w:rPr>
        <w:t>e language skills.</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Data also will be collected from assessment of the students’</w:t>
      </w:r>
      <w:r>
        <w:rPr>
          <w:rFonts w:hint="eastAsia" w:ascii="Times New Roman" w:hAnsi="Times New Roman" w:eastAsia="宋体" w:cs="Times New Roman"/>
          <w:color w:val="000000"/>
          <w:kern w:val="0"/>
          <w:sz w:val="21"/>
          <w:szCs w:val="21"/>
          <w:lang w:val="en-US" w:eastAsia="zh-CN" w:bidi="ar"/>
        </w:rPr>
        <w:t xml:space="preserve"> </w:t>
      </w:r>
      <w:r>
        <w:rPr>
          <w:rFonts w:hint="default" w:ascii="Times New Roman" w:hAnsi="Times New Roman" w:eastAsia="宋体" w:cs="Times New Roman"/>
          <w:color w:val="000000"/>
          <w:kern w:val="0"/>
          <w:sz w:val="21"/>
          <w:szCs w:val="21"/>
          <w:lang w:val="en-US" w:eastAsia="zh-CN" w:bidi="ar"/>
        </w:rPr>
        <w:t xml:space="preserve">pronunciation, vocabulary, grammar, and 4 </w:t>
      </w:r>
      <w:r>
        <w:rPr>
          <w:rFonts w:hint="eastAsia" w:ascii="Times New Roman" w:hAnsi="Times New Roman" w:eastAsia="宋体" w:cs="Times New Roman"/>
          <w:color w:val="000000"/>
          <w:kern w:val="0"/>
          <w:sz w:val="21"/>
          <w:szCs w:val="21"/>
          <w:lang w:val="en-US" w:eastAsia="zh-CN" w:bidi="ar"/>
        </w:rPr>
        <w:t>language</w:t>
      </w:r>
      <w:r>
        <w:rPr>
          <w:rFonts w:hint="default" w:ascii="Times New Roman" w:hAnsi="Times New Roman" w:eastAsia="宋体" w:cs="Times New Roman"/>
          <w:color w:val="000000"/>
          <w:kern w:val="0"/>
          <w:sz w:val="21"/>
          <w:szCs w:val="21"/>
          <w:lang w:val="en-US" w:eastAsia="zh-CN" w:bidi="ar"/>
        </w:rPr>
        <w:t xml:space="preserve"> skills’ improvements by paper and oral tests. </w:t>
      </w:r>
    </w:p>
    <w:p>
      <w:pPr>
        <w:keepNext w:val="0"/>
        <w:keepLines w:val="0"/>
        <w:widowControl/>
        <w:suppressLineNumbers w:val="0"/>
        <w:ind w:firstLine="420" w:firstLineChars="20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 xml:space="preserve">Different Modes of Picture E-book will be presented in classroom teaching and the effectiveness of different styles will also be testified. </w:t>
      </w:r>
    </w:p>
    <w:p>
      <w:pPr>
        <w:keepNext w:val="0"/>
        <w:keepLines w:val="0"/>
        <w:widowControl/>
        <w:suppressLineNumbers w:val="0"/>
        <w:jc w:val="both"/>
        <w:rPr>
          <w:rFonts w:hint="default" w:ascii="Times New Roman" w:hAnsi="Times New Roman" w:cs="Times New Roman"/>
          <w:sz w:val="21"/>
          <w:szCs w:val="21"/>
        </w:rPr>
      </w:pPr>
      <w:r>
        <w:rPr>
          <w:rFonts w:hint="default" w:ascii="Times New Roman" w:hAnsi="Times New Roman" w:eastAsia="宋体" w:cs="Times New Roman"/>
          <w:color w:val="000000"/>
          <w:kern w:val="0"/>
          <w:sz w:val="21"/>
          <w:szCs w:val="21"/>
          <w:lang w:val="en-US" w:eastAsia="zh-CN" w:bidi="ar"/>
        </w:rPr>
        <w:t xml:space="preserve">Assessment will be taken constantly in the class, which shows the rate of improvement in the teaching process.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Interview data sorting and interview data processing are carried out according to the following steps: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Step 1: rewrite the interview process (recording) to form the original data.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Step 2: summarize the answers of multiple interviewees to the same interview question.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Step 3: analyze the obtained data, find meaningful local concepts and feel the preliminary significance.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Step 4: make data analysis forms, fill in relevant contents, and then refine and summarize the meaning.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Step 5: analyze and discuss the meaning of the data.</w:t>
      </w:r>
    </w:p>
    <w:p>
      <w:pPr>
        <w:keepNext w:val="0"/>
        <w:keepLines w:val="0"/>
        <w:widowControl/>
        <w:numPr>
          <w:ilvl w:val="0"/>
          <w:numId w:val="0"/>
        </w:numPr>
        <w:suppressLineNumbers w:val="0"/>
        <w:ind w:leftChars="0"/>
        <w:jc w:val="left"/>
        <w:rPr>
          <w:rFonts w:hint="default" w:ascii="Times New Roman" w:hAnsi="Times New Roman" w:cs="Times New Roman"/>
          <w:b/>
          <w:bCs/>
          <w:sz w:val="24"/>
          <w:szCs w:val="24"/>
          <w:lang w:val="en-US" w:eastAsia="zh-CN"/>
        </w:rPr>
      </w:pPr>
    </w:p>
    <w:p>
      <w:pPr>
        <w:keepNext w:val="0"/>
        <w:keepLines w:val="0"/>
        <w:widowControl/>
        <w:numPr>
          <w:ilvl w:val="0"/>
          <w:numId w:val="1"/>
        </w:numPr>
        <w:suppressLineNumbers w:val="0"/>
        <w:ind w:left="0" w:leftChars="0" w:firstLine="0" w:firstLineChars="0"/>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Hypothesis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 Learning media based e-book is expected to be a supplement to the development of learning resources reach out to all, saving, and appropriate opening or turning the pages of a book so that it is like reading a real book</w:t>
      </w:r>
      <w:r>
        <w:rPr>
          <w:rFonts w:hint="eastAsia" w:ascii="Times New Roman" w:hAnsi="Times New Roman" w:eastAsia="宋体" w:cs="Times New Roman"/>
          <w:color w:val="000000"/>
          <w:kern w:val="0"/>
          <w:sz w:val="21"/>
          <w:szCs w:val="21"/>
          <w:lang w:val="en-US" w:eastAsia="zh-CN" w:bidi="ar"/>
        </w:rPr>
        <w:t>.</w:t>
      </w:r>
      <w:r>
        <w:rPr>
          <w:rFonts w:hint="default" w:ascii="Times New Roman" w:hAnsi="Times New Roman" w:eastAsia="宋体" w:cs="Times New Roman"/>
          <w:color w:val="000000"/>
          <w:kern w:val="0"/>
          <w:sz w:val="21"/>
          <w:szCs w:val="21"/>
          <w:lang w:val="en-US" w:eastAsia="zh-CN" w:bidi="ar"/>
        </w:rPr>
        <w:t xml:space="preserve">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 The advantages of E-book produced are the pictures, sound and video attached with the reading text, which will stimulate the motivation of EFL in classroom teaching. As an implementary teaching material, Picture E-books with supported by suitable activities will aid the teacher and promote various language skills of the language learners.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T</w:t>
      </w:r>
      <w:r>
        <w:rPr>
          <w:rFonts w:hint="default" w:ascii="Times New Roman" w:hAnsi="Times New Roman" w:eastAsia="宋体" w:cs="Times New Roman"/>
          <w:color w:val="000000"/>
          <w:kern w:val="0"/>
          <w:sz w:val="21"/>
          <w:szCs w:val="21"/>
          <w:lang w:val="en-US" w:eastAsia="zh-CN" w:bidi="ar"/>
        </w:rPr>
        <w:t xml:space="preserve">he application of electronic English picture books in reading teaching should be a new and interesting teaching form, but the simplification of teaching form and the lack of evaluation of students' learning effect will make reading teaching boring, which is no different from conventional reading teaching. Therefore, teachers should expand and enrich the teaching means of English picture books according to the meta theme and different links of teaching. First, filter the picture books according to different units. </w:t>
      </w:r>
    </w:p>
    <w:p>
      <w:pPr>
        <w:keepNext w:val="0"/>
        <w:keepLines w:val="0"/>
        <w:widowControl/>
        <w:suppressLineNumbers w:val="0"/>
        <w:ind w:firstLine="420" w:firstLineChars="200"/>
        <w:jc w:val="both"/>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Then, according to different teaching links, different teaching activities are designed with electronic picture books, multimedia teaching, and rich and interesting means such as music, video, role-playing, small games and so on. Students with different language levels, reading levels and reading interests cannot use the same evaluation criteria. The reason is that the use of the same evaluation method is not conducive to the development of students. For example, students with high language level may recognize that the content and content of this class are too small, and over time, they will have complacency. They think that electronic picture books are useless for their reading or English learning. If their reading ability is not improved, they will lose interest. For students with low reading level, the task difficulty set by teachers far exceeds their own level, which will lead to frustration of self-confidence and gradually lose interest.</w:t>
      </w:r>
    </w:p>
    <w:p>
      <w:pPr>
        <w:keepNext w:val="0"/>
        <w:keepLines w:val="0"/>
        <w:widowControl/>
        <w:suppressLineNumbers w:val="0"/>
        <w:jc w:val="both"/>
        <w:rPr>
          <w:rFonts w:hint="default" w:ascii="Times New Roman" w:hAnsi="Times New Roman" w:eastAsia="宋体" w:cs="Times New Roman"/>
          <w:color w:val="000000"/>
          <w:kern w:val="0"/>
          <w:sz w:val="21"/>
          <w:szCs w:val="21"/>
          <w:lang w:val="en-US" w:eastAsia="zh-CN" w:bidi="ar"/>
        </w:rPr>
      </w:pPr>
    </w:p>
    <w:p>
      <w:pPr>
        <w:keepNext w:val="0"/>
        <w:keepLines w:val="0"/>
        <w:widowControl/>
        <w:numPr>
          <w:ilvl w:val="0"/>
          <w:numId w:val="1"/>
        </w:numPr>
        <w:suppressLineNumbers w:val="0"/>
        <w:ind w:left="0" w:leftChars="0" w:firstLine="0" w:firstLineChars="0"/>
        <w:jc w:val="left"/>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Duration </w:t>
      </w:r>
      <w:r>
        <w:rPr>
          <w:rFonts w:hint="eastAsia" w:ascii="Times New Roman" w:hAnsi="Times New Roman" w:cs="Times New Roman"/>
          <w:b/>
          <w:bCs/>
          <w:sz w:val="24"/>
          <w:szCs w:val="24"/>
          <w:lang w:val="en-US" w:eastAsia="zh-CN"/>
        </w:rPr>
        <w:t xml:space="preserve">&amp; </w:t>
      </w:r>
      <w:r>
        <w:rPr>
          <w:rFonts w:hint="default" w:ascii="Times New Roman" w:hAnsi="Times New Roman" w:cs="Times New Roman"/>
          <w:b/>
          <w:bCs/>
          <w:sz w:val="24"/>
          <w:szCs w:val="24"/>
          <w:lang w:val="en-US" w:eastAsia="zh-CN"/>
        </w:rPr>
        <w:t xml:space="preserve">Arrangement of Tasks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tbl>
      <w:tblPr>
        <w:tblStyle w:val="3"/>
        <w:tblpPr w:leftFromText="180" w:rightFromText="180" w:vertAnchor="page" w:horzAnchor="page" w:tblpX="2055" w:tblpY="2669"/>
        <w:tblOverlap w:val="never"/>
        <w:tblW w:w="8613" w:type="dxa"/>
        <w:tblInd w:w="0" w:type="dxa"/>
        <w:tblLayout w:type="fixed"/>
        <w:tblCellMar>
          <w:top w:w="0" w:type="dxa"/>
          <w:left w:w="108" w:type="dxa"/>
          <w:bottom w:w="0" w:type="dxa"/>
          <w:right w:w="108" w:type="dxa"/>
        </w:tblCellMar>
      </w:tblPr>
      <w:tblGrid>
        <w:gridCol w:w="2994"/>
        <w:gridCol w:w="5619"/>
      </w:tblGrid>
      <w:tr>
        <w:trPr>
          <w:trHeight w:val="825" w:hRule="atLeast"/>
        </w:trPr>
        <w:tc>
          <w:tcPr>
            <w:tcW w:w="2994" w:type="dxa"/>
            <w:tcBorders>
              <w:top w:val="single" w:color="000000" w:sz="12"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Duration</w:t>
            </w:r>
          </w:p>
        </w:tc>
        <w:tc>
          <w:tcPr>
            <w:tcW w:w="5619" w:type="dxa"/>
            <w:tcBorders>
              <w:top w:val="single" w:color="000000" w:sz="12"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Arrangement of Tasks</w:t>
            </w:r>
          </w:p>
        </w:tc>
      </w:tr>
      <w:tr>
        <w:tblPrEx>
          <w:tblCellMar>
            <w:top w:w="0" w:type="dxa"/>
            <w:left w:w="108" w:type="dxa"/>
            <w:bottom w:w="0" w:type="dxa"/>
            <w:right w:w="108" w:type="dxa"/>
          </w:tblCellMar>
        </w:tblPrEx>
        <w:trPr>
          <w:trHeight w:val="795" w:hRule="atLeast"/>
        </w:trPr>
        <w:tc>
          <w:tcPr>
            <w:tcW w:w="2994" w:type="dxa"/>
            <w:tcBorders>
              <w:top w:val="single" w:color="000000" w:sz="4"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April-May</w:t>
            </w:r>
          </w:p>
        </w:tc>
        <w:tc>
          <w:tcPr>
            <w:tcW w:w="5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Task planning and designing</w:t>
            </w:r>
          </w:p>
        </w:tc>
      </w:tr>
      <w:tr>
        <w:tblPrEx>
          <w:tblCellMar>
            <w:top w:w="0" w:type="dxa"/>
            <w:left w:w="108" w:type="dxa"/>
            <w:bottom w:w="0" w:type="dxa"/>
            <w:right w:w="108" w:type="dxa"/>
          </w:tblCellMar>
        </w:tblPrEx>
        <w:trPr>
          <w:trHeight w:val="795" w:hRule="atLeast"/>
        </w:trPr>
        <w:tc>
          <w:tcPr>
            <w:tcW w:w="2994" w:type="dxa"/>
            <w:tcBorders>
              <w:top w:val="single" w:color="000000" w:sz="4"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May-June</w:t>
            </w:r>
          </w:p>
        </w:tc>
        <w:tc>
          <w:tcPr>
            <w:tcW w:w="5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Observe,take note and select suitable Picture E-book for the Experimental classes </w:t>
            </w:r>
          </w:p>
        </w:tc>
      </w:tr>
      <w:tr>
        <w:tblPrEx>
          <w:tblCellMar>
            <w:top w:w="0" w:type="dxa"/>
            <w:left w:w="108" w:type="dxa"/>
            <w:bottom w:w="0" w:type="dxa"/>
            <w:right w:w="108" w:type="dxa"/>
          </w:tblCellMar>
        </w:tblPrEx>
        <w:trPr>
          <w:trHeight w:val="795" w:hRule="atLeast"/>
        </w:trPr>
        <w:tc>
          <w:tcPr>
            <w:tcW w:w="2994" w:type="dxa"/>
            <w:tcBorders>
              <w:top w:val="single" w:color="000000" w:sz="4"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July-September</w:t>
            </w:r>
          </w:p>
        </w:tc>
        <w:tc>
          <w:tcPr>
            <w:tcW w:w="5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Questionnaire, interview and assessment for the participants</w:t>
            </w:r>
          </w:p>
        </w:tc>
      </w:tr>
      <w:tr>
        <w:tblPrEx>
          <w:tblCellMar>
            <w:top w:w="0" w:type="dxa"/>
            <w:left w:w="108" w:type="dxa"/>
            <w:bottom w:w="0" w:type="dxa"/>
            <w:right w:w="108" w:type="dxa"/>
          </w:tblCellMar>
        </w:tblPrEx>
        <w:trPr>
          <w:trHeight w:val="795" w:hRule="atLeast"/>
        </w:trPr>
        <w:tc>
          <w:tcPr>
            <w:tcW w:w="2994" w:type="dxa"/>
            <w:tcBorders>
              <w:top w:val="single" w:color="000000" w:sz="4"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September-November</w:t>
            </w:r>
          </w:p>
        </w:tc>
        <w:tc>
          <w:tcPr>
            <w:tcW w:w="5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Data collection and  analysis</w:t>
            </w:r>
          </w:p>
        </w:tc>
      </w:tr>
      <w:tr>
        <w:tblPrEx>
          <w:tblCellMar>
            <w:top w:w="0" w:type="dxa"/>
            <w:left w:w="108" w:type="dxa"/>
            <w:bottom w:w="0" w:type="dxa"/>
            <w:right w:w="108" w:type="dxa"/>
          </w:tblCellMar>
        </w:tblPrEx>
        <w:trPr>
          <w:trHeight w:val="795" w:hRule="atLeast"/>
        </w:trPr>
        <w:tc>
          <w:tcPr>
            <w:tcW w:w="2994" w:type="dxa"/>
            <w:tcBorders>
              <w:top w:val="single" w:color="000000" w:sz="4" w:space="0"/>
              <w:left w:val="single" w:color="000000" w:sz="12" w:space="0"/>
              <w:bottom w:val="single" w:color="000000" w:sz="4" w:space="0"/>
              <w:right w:val="single" w:color="000000" w:sz="4" w:space="0"/>
            </w:tcBorders>
            <w:shd w:val="clear" w:color="auto" w:fill="auto"/>
            <w:vAlign w:val="center"/>
          </w:tcPr>
          <w:p>
            <w:pPr>
              <w:keepNext w:val="0"/>
              <w:keepLines w:val="0"/>
              <w:widowControl/>
              <w:suppressLineNumbers w:val="0"/>
              <w:ind w:firstLine="422" w:firstLineChars="200"/>
              <w:jc w:val="both"/>
              <w:rPr>
                <w:rFonts w:hint="default" w:ascii="Times New Roman" w:hAnsi="Times New Roman" w:eastAsia="宋体" w:cs="Times New Roman"/>
                <w:b/>
                <w:bCs/>
                <w:color w:val="000000"/>
                <w:kern w:val="0"/>
                <w:sz w:val="21"/>
                <w:szCs w:val="21"/>
                <w:lang w:val="en-US" w:eastAsia="zh-CN" w:bidi="ar"/>
              </w:rPr>
            </w:pPr>
            <w:r>
              <w:rPr>
                <w:rFonts w:hint="default" w:ascii="Times New Roman" w:hAnsi="Times New Roman" w:eastAsia="宋体" w:cs="Times New Roman"/>
                <w:b/>
                <w:bCs/>
                <w:color w:val="000000"/>
                <w:kern w:val="0"/>
                <w:sz w:val="21"/>
                <w:szCs w:val="21"/>
                <w:lang w:val="en-US" w:eastAsia="zh-CN" w:bidi="ar"/>
              </w:rPr>
              <w:t>November-December</w:t>
            </w:r>
          </w:p>
        </w:tc>
        <w:tc>
          <w:tcPr>
            <w:tcW w:w="561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firstLine="420" w:firstLineChars="20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Thesis drafting and writing</w:t>
            </w:r>
          </w:p>
        </w:tc>
      </w:tr>
    </w:tbl>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b/>
          <w:bCs/>
          <w:sz w:val="24"/>
          <w:szCs w:val="24"/>
          <w:lang w:val="en-US" w:eastAsia="zh-CN"/>
        </w:rPr>
      </w:pPr>
    </w:p>
    <w:p>
      <w:pPr>
        <w:keepNext w:val="0"/>
        <w:keepLines w:val="0"/>
        <w:widowControl/>
        <w:suppressLineNumbers w:val="0"/>
        <w:jc w:val="left"/>
        <w:rPr>
          <w:rFonts w:hint="default" w:ascii="Times New Roman" w:hAnsi="Times New Roman" w:cs="Times New Roman"/>
          <w:sz w:val="21"/>
          <w:szCs w:val="21"/>
        </w:rPr>
      </w:pPr>
      <w:r>
        <w:rPr>
          <w:rFonts w:hint="default" w:ascii="Times New Roman" w:hAnsi="Times New Roman" w:cs="Times New Roman"/>
          <w:b/>
          <w:bCs/>
          <w:sz w:val="24"/>
          <w:szCs w:val="24"/>
          <w:lang w:val="en-US" w:eastAsia="zh-CN"/>
        </w:rPr>
        <w:t xml:space="preserve">References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［1］Bateman，J． A． Multimodality and Genre: A Foundation for the Systematic Analysis of Multimodality Documents Basingstoke: Palgrave Macmillan，2006．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［2］Evans，Janet． Talking beyond the Page: Reading and Respoding to Picturebooks［C］．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London: </w:t>
      </w:r>
      <w:r>
        <w:rPr>
          <w:rFonts w:hint="eastAsia" w:ascii="Times New Roman" w:hAnsi="Times New Roman" w:eastAsia="宋体" w:cs="Times New Roman"/>
          <w:color w:val="000000"/>
          <w:kern w:val="0"/>
          <w:sz w:val="21"/>
          <w:szCs w:val="21"/>
          <w:lang w:val="en-US" w:eastAsia="zh-CN" w:bidi="ar"/>
        </w:rPr>
        <w:t>R</w:t>
      </w:r>
      <w:r>
        <w:rPr>
          <w:rFonts w:hint="default" w:ascii="Times New Roman" w:hAnsi="Times New Roman" w:eastAsia="宋体" w:cs="Times New Roman"/>
          <w:color w:val="000000"/>
          <w:kern w:val="0"/>
          <w:sz w:val="21"/>
          <w:szCs w:val="21"/>
          <w:lang w:val="en-US" w:eastAsia="zh-CN" w:bidi="ar"/>
        </w:rPr>
        <w:t xml:space="preserve">ouledge，2009．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［3］ Gibbons，Alison． Multimodality，Cognition，and Experi_x0002_mental Literature［M］． London: </w:t>
      </w:r>
      <w:r>
        <w:rPr>
          <w:rFonts w:hint="eastAsia" w:ascii="Times New Roman" w:hAnsi="Times New Roman" w:eastAsia="宋体" w:cs="Times New Roman"/>
          <w:color w:val="000000"/>
          <w:kern w:val="0"/>
          <w:sz w:val="21"/>
          <w:szCs w:val="21"/>
          <w:lang w:val="en-US" w:eastAsia="zh-CN" w:bidi="ar"/>
        </w:rPr>
        <w:t>R</w:t>
      </w:r>
      <w:r>
        <w:rPr>
          <w:rFonts w:hint="default" w:ascii="Times New Roman" w:hAnsi="Times New Roman" w:eastAsia="宋体" w:cs="Times New Roman"/>
          <w:color w:val="000000"/>
          <w:kern w:val="0"/>
          <w:sz w:val="21"/>
          <w:szCs w:val="21"/>
          <w:lang w:val="en-US" w:eastAsia="zh-CN" w:bidi="ar"/>
        </w:rPr>
        <w:t xml:space="preserve">outledge，2012．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［4］ Kress，Guther ＆ Theo van Leeuwen． </w:t>
      </w:r>
      <w:r>
        <w:rPr>
          <w:rFonts w:hint="eastAsia" w:ascii="Times New Roman" w:hAnsi="Times New Roman" w:eastAsia="宋体" w:cs="Times New Roman"/>
          <w:color w:val="000000"/>
          <w:kern w:val="0"/>
          <w:sz w:val="21"/>
          <w:szCs w:val="21"/>
          <w:lang w:val="en-US" w:eastAsia="zh-CN" w:bidi="ar"/>
        </w:rPr>
        <w:t>R</w:t>
      </w:r>
      <w:r>
        <w:rPr>
          <w:rFonts w:hint="default" w:ascii="Times New Roman" w:hAnsi="Times New Roman" w:eastAsia="宋体" w:cs="Times New Roman"/>
          <w:color w:val="000000"/>
          <w:kern w:val="0"/>
          <w:sz w:val="21"/>
          <w:szCs w:val="21"/>
          <w:lang w:val="en-US" w:eastAsia="zh-CN" w:bidi="ar"/>
        </w:rPr>
        <w:t xml:space="preserve">eading Images［M］． London: </w:t>
      </w:r>
      <w:r>
        <w:rPr>
          <w:rFonts w:hint="eastAsia" w:ascii="Times New Roman" w:hAnsi="Times New Roman" w:eastAsia="宋体" w:cs="Times New Roman"/>
          <w:color w:val="000000"/>
          <w:kern w:val="0"/>
          <w:sz w:val="21"/>
          <w:szCs w:val="21"/>
          <w:lang w:val="en-US" w:eastAsia="zh-CN" w:bidi="ar"/>
        </w:rPr>
        <w:t>R</w:t>
      </w:r>
      <w:r>
        <w:rPr>
          <w:rFonts w:hint="default" w:ascii="Times New Roman" w:hAnsi="Times New Roman" w:eastAsia="宋体" w:cs="Times New Roman"/>
          <w:color w:val="000000"/>
          <w:kern w:val="0"/>
          <w:sz w:val="21"/>
          <w:szCs w:val="21"/>
          <w:lang w:val="en-US" w:eastAsia="zh-CN" w:bidi="ar"/>
        </w:rPr>
        <w:t xml:space="preserve">outledge，2006．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［5］Halliday，M． A． K． An Introduction to Functional Grammar</w:t>
      </w:r>
      <w:r>
        <w:rPr>
          <w:rFonts w:hint="default" w:ascii="Times New Roman" w:hAnsi="Times New Roman" w:eastAsia="宋体" w:cs="Times New Roman"/>
          <w:color w:val="000000"/>
          <w:kern w:val="0"/>
          <w:sz w:val="21"/>
          <w:szCs w:val="21"/>
          <w:lang w:val="en-US" w:eastAsia="zh-CN" w:bidi="ar"/>
        </w:rPr>
        <w:t xml:space="preserve">［M］． 2nd ed． London:Edward Arnold，1994．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［6］ Multimodal Digital Semiotics’ for a report on the Multimodal Analysis Lab, Interactive &amp; Digital Media Institute (IDMI), National University of Singapore in Semiotix XN-4 (2011)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http://www.semioticon.com/semiotix/2011/02/multimodal-digital-semiotics/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［7］https://uk.mantralingua.com/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 xml:space="preserve">［8］彭懿． 图画书: 阅读与经典［M］． 南昌: 二十一世纪出版社，2006 </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［9］周 俐 儿童绘本中的图、文、音 ———基于系统功能多模态语篇研究及社会符号学理论的分析 外国语文 2014.6</w:t>
      </w:r>
    </w:p>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74B5D3"/>
    <w:multiLevelType w:val="singleLevel"/>
    <w:tmpl w:val="0374B5D3"/>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584267"/>
    <w:rsid w:val="02D43C5A"/>
    <w:rsid w:val="04F95F66"/>
    <w:rsid w:val="068C514E"/>
    <w:rsid w:val="06F07745"/>
    <w:rsid w:val="094F3D9B"/>
    <w:rsid w:val="0BB66F3C"/>
    <w:rsid w:val="100E1475"/>
    <w:rsid w:val="144C4E87"/>
    <w:rsid w:val="21584267"/>
    <w:rsid w:val="27B030C5"/>
    <w:rsid w:val="2B786611"/>
    <w:rsid w:val="2EC655D2"/>
    <w:rsid w:val="2EF34BA7"/>
    <w:rsid w:val="2EF44361"/>
    <w:rsid w:val="322E0888"/>
    <w:rsid w:val="331A7FAD"/>
    <w:rsid w:val="3DFA4C63"/>
    <w:rsid w:val="3FF213FE"/>
    <w:rsid w:val="43B91BC1"/>
    <w:rsid w:val="49BF6303"/>
    <w:rsid w:val="4A2C0A50"/>
    <w:rsid w:val="4B411BA2"/>
    <w:rsid w:val="4B4B2FA2"/>
    <w:rsid w:val="4C87625C"/>
    <w:rsid w:val="4CDE4894"/>
    <w:rsid w:val="535B2F44"/>
    <w:rsid w:val="53F32429"/>
    <w:rsid w:val="543B3428"/>
    <w:rsid w:val="57304F35"/>
    <w:rsid w:val="5F5929E4"/>
    <w:rsid w:val="615958D1"/>
    <w:rsid w:val="64BB1C4F"/>
    <w:rsid w:val="656A066E"/>
    <w:rsid w:val="66C6169A"/>
    <w:rsid w:val="6923231F"/>
    <w:rsid w:val="6F704DD5"/>
    <w:rsid w:val="7157215F"/>
    <w:rsid w:val="72F70E0B"/>
    <w:rsid w:val="795E3E9C"/>
    <w:rsid w:val="798418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2785</Words>
  <Characters>15241</Characters>
  <Lines>0</Lines>
  <Paragraphs>0</Paragraphs>
  <TotalTime>3</TotalTime>
  <ScaleCrop>false</ScaleCrop>
  <LinksUpToDate>false</LinksUpToDate>
  <CharactersWithSpaces>17869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2022-04-17T07:38:00Z</dcterms:created>
  <dc:creator>王庆霖</dc:creator>
  <cp:lastModifiedBy>王庆霖</cp:lastModifiedBy>
  <dcterms:modified xsi:type="dcterms:W3CDTF">2022-04-22T18:33:52Z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2E3581EDC314404C9B2541F6C30BA0AA</vt:lpwstr>
  </property>
  <property fmtid="{D5CDD505-2E9C-101B-9397-08002B2CF9AE}" pid="4" name="commondata">
    <vt:lpwstr>eyJoZGlkIjoiMTE5ZmRiNjc2ZTFjZjMxNTM4Y2EyN2ZlNWIyMmVjZTAifQ==</vt:lpwstr>
  </property>
</Properties>
</file>