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495B" w:rsidRPr="008A7BF7" w:rsidRDefault="0093059E" w:rsidP="00C94135">
      <w:pPr>
        <w:pStyle w:val="Title"/>
      </w:pPr>
    </w:p>
    <w:p w:rsidR="008A7BF7" w:rsidRPr="008A7BF7" w:rsidRDefault="008A7BF7" w:rsidP="00C94135">
      <w:pPr>
        <w:pStyle w:val="Title"/>
        <w:rPr>
          <w:b/>
          <w:bCs/>
        </w:rPr>
      </w:pPr>
      <w:r w:rsidRPr="008A7BF7">
        <w:t>Academic and Employability Skills</w:t>
      </w:r>
      <w:r w:rsidRPr="008A7BF7">
        <w:rPr>
          <w:b/>
          <w:bCs/>
        </w:rPr>
        <w:t xml:space="preserve"> </w:t>
      </w:r>
    </w:p>
    <w:p w:rsidR="008A7BF7" w:rsidRPr="008A7BF7" w:rsidRDefault="008A7BF7" w:rsidP="00C94135">
      <w:pPr>
        <w:pStyle w:val="Title"/>
        <w:rPr>
          <w:b/>
          <w:bCs/>
        </w:rPr>
      </w:pPr>
      <w:r w:rsidRPr="008A7BF7">
        <w:rPr>
          <w:b/>
          <w:bCs/>
        </w:rPr>
        <w:t>Assessment Component 2</w:t>
      </w:r>
      <w:r w:rsidRPr="008A7BF7">
        <w:rPr>
          <w:b/>
          <w:bCs/>
        </w:rPr>
        <w:br w:type="page"/>
      </w:r>
    </w:p>
    <w:p w:rsidR="00922614" w:rsidRDefault="00C94135" w:rsidP="00C94135">
      <w:pPr>
        <w:spacing w:before="0" w:after="200"/>
        <w:jc w:val="left"/>
        <w:rPr>
          <w:rFonts w:cs="Times New Roman"/>
          <w:b/>
          <w:bCs/>
          <w:sz w:val="28"/>
          <w:szCs w:val="24"/>
        </w:rPr>
      </w:pPr>
      <w:r w:rsidRPr="00C94135">
        <w:rPr>
          <w:rFonts w:cs="Times New Roman"/>
          <w:b/>
          <w:bCs/>
          <w:sz w:val="28"/>
          <w:szCs w:val="24"/>
        </w:rPr>
        <w:lastRenderedPageBreak/>
        <w:t>Table of Contents</w:t>
      </w:r>
    </w:p>
    <w:p w:rsidR="00922614" w:rsidRPr="00922614" w:rsidRDefault="00922614" w:rsidP="00922614">
      <w:pPr>
        <w:pStyle w:val="TOC1"/>
        <w:tabs>
          <w:tab w:val="right" w:leader="underscore" w:pos="9016"/>
        </w:tabs>
        <w:spacing w:line="240" w:lineRule="auto"/>
        <w:rPr>
          <w:rFonts w:ascii="Times New Roman" w:eastAsiaTheme="minorEastAsia" w:hAnsi="Times New Roman" w:cs="Times New Roman"/>
          <w:b w:val="0"/>
          <w:bCs w:val="0"/>
          <w:i w:val="0"/>
          <w:iCs w:val="0"/>
          <w:noProof/>
          <w:sz w:val="20"/>
          <w:szCs w:val="20"/>
          <w:lang w:val="en-US" w:eastAsia="en-US"/>
        </w:rPr>
      </w:pPr>
      <w:r>
        <w:rPr>
          <w:rFonts w:cs="Times New Roman"/>
          <w:b w:val="0"/>
          <w:bCs w:val="0"/>
        </w:rPr>
        <w:fldChar w:fldCharType="begin"/>
      </w:r>
      <w:r>
        <w:rPr>
          <w:rFonts w:cs="Times New Roman"/>
          <w:b w:val="0"/>
          <w:bCs w:val="0"/>
        </w:rPr>
        <w:instrText xml:space="preserve"> TOC \o "1-3" \h \z \u </w:instrText>
      </w:r>
      <w:r>
        <w:rPr>
          <w:rFonts w:cs="Times New Roman"/>
          <w:b w:val="0"/>
          <w:bCs w:val="0"/>
        </w:rPr>
        <w:fldChar w:fldCharType="separate"/>
      </w:r>
      <w:hyperlink w:anchor="_Toc534983501" w:history="1">
        <w:r w:rsidRPr="00922614">
          <w:rPr>
            <w:rStyle w:val="Hyperlink"/>
            <w:rFonts w:ascii="Times New Roman" w:hAnsi="Times New Roman" w:cs="Times New Roman"/>
            <w:noProof/>
            <w:sz w:val="20"/>
            <w:szCs w:val="20"/>
          </w:rPr>
          <w:t>Introduction</w:t>
        </w:r>
        <w:r w:rsidRPr="00922614">
          <w:rPr>
            <w:rFonts w:ascii="Times New Roman" w:hAnsi="Times New Roman" w:cs="Times New Roman"/>
            <w:noProof/>
            <w:webHidden/>
            <w:sz w:val="20"/>
            <w:szCs w:val="20"/>
          </w:rPr>
          <w:tab/>
        </w:r>
        <w:r w:rsidRPr="00922614">
          <w:rPr>
            <w:rFonts w:ascii="Times New Roman" w:hAnsi="Times New Roman" w:cs="Times New Roman"/>
            <w:noProof/>
            <w:webHidden/>
            <w:sz w:val="20"/>
            <w:szCs w:val="20"/>
          </w:rPr>
          <w:fldChar w:fldCharType="begin"/>
        </w:r>
        <w:r w:rsidRPr="00922614">
          <w:rPr>
            <w:rFonts w:ascii="Times New Roman" w:hAnsi="Times New Roman" w:cs="Times New Roman"/>
            <w:noProof/>
            <w:webHidden/>
            <w:sz w:val="20"/>
            <w:szCs w:val="20"/>
          </w:rPr>
          <w:instrText xml:space="preserve"> PAGEREF _Toc534983501 \h </w:instrText>
        </w:r>
        <w:r w:rsidRPr="00922614">
          <w:rPr>
            <w:rFonts w:ascii="Times New Roman" w:hAnsi="Times New Roman" w:cs="Times New Roman"/>
            <w:noProof/>
            <w:webHidden/>
            <w:sz w:val="20"/>
            <w:szCs w:val="20"/>
          </w:rPr>
        </w:r>
        <w:r w:rsidRPr="00922614">
          <w:rPr>
            <w:rFonts w:ascii="Times New Roman" w:hAnsi="Times New Roman" w:cs="Times New Roman"/>
            <w:noProof/>
            <w:webHidden/>
            <w:sz w:val="20"/>
            <w:szCs w:val="20"/>
          </w:rPr>
          <w:fldChar w:fldCharType="separate"/>
        </w:r>
        <w:r>
          <w:rPr>
            <w:rFonts w:ascii="Times New Roman" w:hAnsi="Times New Roman" w:cs="Times New Roman"/>
            <w:noProof/>
            <w:webHidden/>
            <w:sz w:val="20"/>
            <w:szCs w:val="20"/>
          </w:rPr>
          <w:t>2</w:t>
        </w:r>
        <w:r w:rsidRPr="00922614">
          <w:rPr>
            <w:rFonts w:ascii="Times New Roman" w:hAnsi="Times New Roman" w:cs="Times New Roman"/>
            <w:noProof/>
            <w:webHidden/>
            <w:sz w:val="20"/>
            <w:szCs w:val="20"/>
          </w:rPr>
          <w:fldChar w:fldCharType="end"/>
        </w:r>
      </w:hyperlink>
    </w:p>
    <w:p w:rsidR="00922614" w:rsidRPr="00922614" w:rsidRDefault="0093059E" w:rsidP="00922614">
      <w:pPr>
        <w:pStyle w:val="TOC1"/>
        <w:tabs>
          <w:tab w:val="right" w:leader="underscore" w:pos="9016"/>
        </w:tabs>
        <w:spacing w:line="240" w:lineRule="auto"/>
        <w:rPr>
          <w:rFonts w:ascii="Times New Roman" w:eastAsiaTheme="minorEastAsia" w:hAnsi="Times New Roman" w:cs="Times New Roman"/>
          <w:b w:val="0"/>
          <w:bCs w:val="0"/>
          <w:i w:val="0"/>
          <w:iCs w:val="0"/>
          <w:noProof/>
          <w:sz w:val="20"/>
          <w:szCs w:val="20"/>
          <w:lang w:val="en-US" w:eastAsia="en-US"/>
        </w:rPr>
      </w:pPr>
      <w:hyperlink w:anchor="_Toc534983502" w:history="1">
        <w:r w:rsidR="00922614" w:rsidRPr="00922614">
          <w:rPr>
            <w:rStyle w:val="Hyperlink"/>
            <w:rFonts w:ascii="Times New Roman" w:hAnsi="Times New Roman" w:cs="Times New Roman"/>
            <w:noProof/>
            <w:sz w:val="20"/>
            <w:szCs w:val="20"/>
          </w:rPr>
          <w:t>Academic Writing Skills</w:t>
        </w:r>
        <w:r w:rsidR="00922614" w:rsidRPr="00922614">
          <w:rPr>
            <w:rFonts w:ascii="Times New Roman" w:hAnsi="Times New Roman" w:cs="Times New Roman"/>
            <w:noProof/>
            <w:webHidden/>
            <w:sz w:val="20"/>
            <w:szCs w:val="20"/>
          </w:rPr>
          <w:tab/>
        </w:r>
        <w:r w:rsidR="00922614" w:rsidRPr="00922614">
          <w:rPr>
            <w:rFonts w:ascii="Times New Roman" w:hAnsi="Times New Roman" w:cs="Times New Roman"/>
            <w:noProof/>
            <w:webHidden/>
            <w:sz w:val="20"/>
            <w:szCs w:val="20"/>
          </w:rPr>
          <w:fldChar w:fldCharType="begin"/>
        </w:r>
        <w:r w:rsidR="00922614" w:rsidRPr="00922614">
          <w:rPr>
            <w:rFonts w:ascii="Times New Roman" w:hAnsi="Times New Roman" w:cs="Times New Roman"/>
            <w:noProof/>
            <w:webHidden/>
            <w:sz w:val="20"/>
            <w:szCs w:val="20"/>
          </w:rPr>
          <w:instrText xml:space="preserve"> PAGEREF _Toc534983502 \h </w:instrText>
        </w:r>
        <w:r w:rsidR="00922614" w:rsidRPr="00922614">
          <w:rPr>
            <w:rFonts w:ascii="Times New Roman" w:hAnsi="Times New Roman" w:cs="Times New Roman"/>
            <w:noProof/>
            <w:webHidden/>
            <w:sz w:val="20"/>
            <w:szCs w:val="20"/>
          </w:rPr>
        </w:r>
        <w:r w:rsidR="00922614" w:rsidRPr="00922614">
          <w:rPr>
            <w:rFonts w:ascii="Times New Roman" w:hAnsi="Times New Roman" w:cs="Times New Roman"/>
            <w:noProof/>
            <w:webHidden/>
            <w:sz w:val="20"/>
            <w:szCs w:val="20"/>
          </w:rPr>
          <w:fldChar w:fldCharType="separate"/>
        </w:r>
        <w:r w:rsidR="00922614">
          <w:rPr>
            <w:rFonts w:ascii="Times New Roman" w:hAnsi="Times New Roman" w:cs="Times New Roman"/>
            <w:noProof/>
            <w:webHidden/>
            <w:sz w:val="20"/>
            <w:szCs w:val="20"/>
          </w:rPr>
          <w:t>2</w:t>
        </w:r>
        <w:r w:rsidR="00922614" w:rsidRPr="00922614">
          <w:rPr>
            <w:rFonts w:ascii="Times New Roman" w:hAnsi="Times New Roman" w:cs="Times New Roman"/>
            <w:noProof/>
            <w:webHidden/>
            <w:sz w:val="20"/>
            <w:szCs w:val="20"/>
          </w:rPr>
          <w:fldChar w:fldCharType="end"/>
        </w:r>
      </w:hyperlink>
    </w:p>
    <w:p w:rsidR="00922614" w:rsidRPr="00922614" w:rsidRDefault="0093059E" w:rsidP="00922614">
      <w:pPr>
        <w:pStyle w:val="TOC1"/>
        <w:tabs>
          <w:tab w:val="right" w:leader="underscore" w:pos="9016"/>
        </w:tabs>
        <w:spacing w:line="240" w:lineRule="auto"/>
        <w:rPr>
          <w:rFonts w:ascii="Times New Roman" w:eastAsiaTheme="minorEastAsia" w:hAnsi="Times New Roman" w:cs="Times New Roman"/>
          <w:b w:val="0"/>
          <w:bCs w:val="0"/>
          <w:i w:val="0"/>
          <w:iCs w:val="0"/>
          <w:noProof/>
          <w:sz w:val="20"/>
          <w:szCs w:val="20"/>
          <w:lang w:val="en-US" w:eastAsia="en-US"/>
        </w:rPr>
      </w:pPr>
      <w:hyperlink w:anchor="_Toc534983503" w:history="1">
        <w:r w:rsidR="00922614" w:rsidRPr="00922614">
          <w:rPr>
            <w:rStyle w:val="Hyperlink"/>
            <w:rFonts w:ascii="Times New Roman" w:hAnsi="Times New Roman" w:cs="Times New Roman"/>
            <w:noProof/>
            <w:sz w:val="20"/>
            <w:szCs w:val="20"/>
          </w:rPr>
          <w:t>Research Method</w:t>
        </w:r>
        <w:r w:rsidR="00922614" w:rsidRPr="00922614">
          <w:rPr>
            <w:rFonts w:ascii="Times New Roman" w:hAnsi="Times New Roman" w:cs="Times New Roman"/>
            <w:noProof/>
            <w:webHidden/>
            <w:sz w:val="20"/>
            <w:szCs w:val="20"/>
          </w:rPr>
          <w:tab/>
        </w:r>
        <w:r w:rsidR="00922614" w:rsidRPr="00922614">
          <w:rPr>
            <w:rFonts w:ascii="Times New Roman" w:hAnsi="Times New Roman" w:cs="Times New Roman"/>
            <w:noProof/>
            <w:webHidden/>
            <w:sz w:val="20"/>
            <w:szCs w:val="20"/>
          </w:rPr>
          <w:fldChar w:fldCharType="begin"/>
        </w:r>
        <w:r w:rsidR="00922614" w:rsidRPr="00922614">
          <w:rPr>
            <w:rFonts w:ascii="Times New Roman" w:hAnsi="Times New Roman" w:cs="Times New Roman"/>
            <w:noProof/>
            <w:webHidden/>
            <w:sz w:val="20"/>
            <w:szCs w:val="20"/>
          </w:rPr>
          <w:instrText xml:space="preserve"> PAGEREF _Toc534983503 \h </w:instrText>
        </w:r>
        <w:r w:rsidR="00922614" w:rsidRPr="00922614">
          <w:rPr>
            <w:rFonts w:ascii="Times New Roman" w:hAnsi="Times New Roman" w:cs="Times New Roman"/>
            <w:noProof/>
            <w:webHidden/>
            <w:sz w:val="20"/>
            <w:szCs w:val="20"/>
          </w:rPr>
        </w:r>
        <w:r w:rsidR="00922614" w:rsidRPr="00922614">
          <w:rPr>
            <w:rFonts w:ascii="Times New Roman" w:hAnsi="Times New Roman" w:cs="Times New Roman"/>
            <w:noProof/>
            <w:webHidden/>
            <w:sz w:val="20"/>
            <w:szCs w:val="20"/>
          </w:rPr>
          <w:fldChar w:fldCharType="separate"/>
        </w:r>
        <w:r w:rsidR="00922614">
          <w:rPr>
            <w:rFonts w:ascii="Times New Roman" w:hAnsi="Times New Roman" w:cs="Times New Roman"/>
            <w:noProof/>
            <w:webHidden/>
            <w:sz w:val="20"/>
            <w:szCs w:val="20"/>
          </w:rPr>
          <w:t>3</w:t>
        </w:r>
        <w:r w:rsidR="00922614" w:rsidRPr="00922614">
          <w:rPr>
            <w:rFonts w:ascii="Times New Roman" w:hAnsi="Times New Roman" w:cs="Times New Roman"/>
            <w:noProof/>
            <w:webHidden/>
            <w:sz w:val="20"/>
            <w:szCs w:val="20"/>
          </w:rPr>
          <w:fldChar w:fldCharType="end"/>
        </w:r>
      </w:hyperlink>
    </w:p>
    <w:p w:rsidR="00922614" w:rsidRPr="00922614" w:rsidRDefault="0093059E" w:rsidP="00922614">
      <w:pPr>
        <w:pStyle w:val="TOC1"/>
        <w:tabs>
          <w:tab w:val="right" w:leader="underscore" w:pos="9016"/>
        </w:tabs>
        <w:spacing w:line="240" w:lineRule="auto"/>
        <w:rPr>
          <w:rFonts w:ascii="Times New Roman" w:eastAsiaTheme="minorEastAsia" w:hAnsi="Times New Roman" w:cs="Times New Roman"/>
          <w:b w:val="0"/>
          <w:bCs w:val="0"/>
          <w:i w:val="0"/>
          <w:iCs w:val="0"/>
          <w:noProof/>
          <w:sz w:val="20"/>
          <w:szCs w:val="20"/>
          <w:lang w:val="en-US" w:eastAsia="en-US"/>
        </w:rPr>
      </w:pPr>
      <w:hyperlink w:anchor="_Toc534983504" w:history="1">
        <w:r w:rsidR="00922614" w:rsidRPr="00922614">
          <w:rPr>
            <w:rStyle w:val="Hyperlink"/>
            <w:rFonts w:ascii="Times New Roman" w:hAnsi="Times New Roman" w:cs="Times New Roman"/>
            <w:noProof/>
            <w:sz w:val="20"/>
            <w:szCs w:val="20"/>
          </w:rPr>
          <w:t>Referencing Techniques</w:t>
        </w:r>
        <w:r w:rsidR="00922614" w:rsidRPr="00922614">
          <w:rPr>
            <w:rFonts w:ascii="Times New Roman" w:hAnsi="Times New Roman" w:cs="Times New Roman"/>
            <w:noProof/>
            <w:webHidden/>
            <w:sz w:val="20"/>
            <w:szCs w:val="20"/>
          </w:rPr>
          <w:tab/>
        </w:r>
        <w:r w:rsidR="00922614" w:rsidRPr="00922614">
          <w:rPr>
            <w:rFonts w:ascii="Times New Roman" w:hAnsi="Times New Roman" w:cs="Times New Roman"/>
            <w:noProof/>
            <w:webHidden/>
            <w:sz w:val="20"/>
            <w:szCs w:val="20"/>
          </w:rPr>
          <w:fldChar w:fldCharType="begin"/>
        </w:r>
        <w:r w:rsidR="00922614" w:rsidRPr="00922614">
          <w:rPr>
            <w:rFonts w:ascii="Times New Roman" w:hAnsi="Times New Roman" w:cs="Times New Roman"/>
            <w:noProof/>
            <w:webHidden/>
            <w:sz w:val="20"/>
            <w:szCs w:val="20"/>
          </w:rPr>
          <w:instrText xml:space="preserve"> PAGEREF _Toc534983504 \h </w:instrText>
        </w:r>
        <w:r w:rsidR="00922614" w:rsidRPr="00922614">
          <w:rPr>
            <w:rFonts w:ascii="Times New Roman" w:hAnsi="Times New Roman" w:cs="Times New Roman"/>
            <w:noProof/>
            <w:webHidden/>
            <w:sz w:val="20"/>
            <w:szCs w:val="20"/>
          </w:rPr>
        </w:r>
        <w:r w:rsidR="00922614" w:rsidRPr="00922614">
          <w:rPr>
            <w:rFonts w:ascii="Times New Roman" w:hAnsi="Times New Roman" w:cs="Times New Roman"/>
            <w:noProof/>
            <w:webHidden/>
            <w:sz w:val="20"/>
            <w:szCs w:val="20"/>
          </w:rPr>
          <w:fldChar w:fldCharType="separate"/>
        </w:r>
        <w:r w:rsidR="00922614">
          <w:rPr>
            <w:rFonts w:ascii="Times New Roman" w:hAnsi="Times New Roman" w:cs="Times New Roman"/>
            <w:noProof/>
            <w:webHidden/>
            <w:sz w:val="20"/>
            <w:szCs w:val="20"/>
          </w:rPr>
          <w:t>5</w:t>
        </w:r>
        <w:r w:rsidR="00922614" w:rsidRPr="00922614">
          <w:rPr>
            <w:rFonts w:ascii="Times New Roman" w:hAnsi="Times New Roman" w:cs="Times New Roman"/>
            <w:noProof/>
            <w:webHidden/>
            <w:sz w:val="20"/>
            <w:szCs w:val="20"/>
          </w:rPr>
          <w:fldChar w:fldCharType="end"/>
        </w:r>
      </w:hyperlink>
    </w:p>
    <w:p w:rsidR="00922614" w:rsidRPr="00922614" w:rsidRDefault="0093059E" w:rsidP="00922614">
      <w:pPr>
        <w:pStyle w:val="TOC1"/>
        <w:tabs>
          <w:tab w:val="right" w:leader="underscore" w:pos="9016"/>
        </w:tabs>
        <w:spacing w:line="240" w:lineRule="auto"/>
        <w:rPr>
          <w:rFonts w:ascii="Times New Roman" w:eastAsiaTheme="minorEastAsia" w:hAnsi="Times New Roman" w:cs="Times New Roman"/>
          <w:b w:val="0"/>
          <w:bCs w:val="0"/>
          <w:i w:val="0"/>
          <w:iCs w:val="0"/>
          <w:noProof/>
          <w:sz w:val="20"/>
          <w:szCs w:val="20"/>
          <w:lang w:val="en-US" w:eastAsia="en-US"/>
        </w:rPr>
      </w:pPr>
      <w:hyperlink w:anchor="_Toc534983505" w:history="1">
        <w:r w:rsidR="00922614" w:rsidRPr="00922614">
          <w:rPr>
            <w:rStyle w:val="Hyperlink"/>
            <w:rFonts w:ascii="Times New Roman" w:hAnsi="Times New Roman" w:cs="Times New Roman"/>
            <w:noProof/>
            <w:sz w:val="20"/>
            <w:szCs w:val="20"/>
          </w:rPr>
          <w:t>Conclusion</w:t>
        </w:r>
        <w:r w:rsidR="00922614" w:rsidRPr="00922614">
          <w:rPr>
            <w:rFonts w:ascii="Times New Roman" w:hAnsi="Times New Roman" w:cs="Times New Roman"/>
            <w:noProof/>
            <w:webHidden/>
            <w:sz w:val="20"/>
            <w:szCs w:val="20"/>
          </w:rPr>
          <w:tab/>
        </w:r>
        <w:r w:rsidR="00922614" w:rsidRPr="00922614">
          <w:rPr>
            <w:rFonts w:ascii="Times New Roman" w:hAnsi="Times New Roman" w:cs="Times New Roman"/>
            <w:noProof/>
            <w:webHidden/>
            <w:sz w:val="20"/>
            <w:szCs w:val="20"/>
          </w:rPr>
          <w:fldChar w:fldCharType="begin"/>
        </w:r>
        <w:r w:rsidR="00922614" w:rsidRPr="00922614">
          <w:rPr>
            <w:rFonts w:ascii="Times New Roman" w:hAnsi="Times New Roman" w:cs="Times New Roman"/>
            <w:noProof/>
            <w:webHidden/>
            <w:sz w:val="20"/>
            <w:szCs w:val="20"/>
          </w:rPr>
          <w:instrText xml:space="preserve"> PAGEREF _Toc534983505 \h </w:instrText>
        </w:r>
        <w:r w:rsidR="00922614" w:rsidRPr="00922614">
          <w:rPr>
            <w:rFonts w:ascii="Times New Roman" w:hAnsi="Times New Roman" w:cs="Times New Roman"/>
            <w:noProof/>
            <w:webHidden/>
            <w:sz w:val="20"/>
            <w:szCs w:val="20"/>
          </w:rPr>
        </w:r>
        <w:r w:rsidR="00922614" w:rsidRPr="00922614">
          <w:rPr>
            <w:rFonts w:ascii="Times New Roman" w:hAnsi="Times New Roman" w:cs="Times New Roman"/>
            <w:noProof/>
            <w:webHidden/>
            <w:sz w:val="20"/>
            <w:szCs w:val="20"/>
          </w:rPr>
          <w:fldChar w:fldCharType="separate"/>
        </w:r>
        <w:r w:rsidR="00922614">
          <w:rPr>
            <w:rFonts w:ascii="Times New Roman" w:hAnsi="Times New Roman" w:cs="Times New Roman"/>
            <w:noProof/>
            <w:webHidden/>
            <w:sz w:val="20"/>
            <w:szCs w:val="20"/>
          </w:rPr>
          <w:t>6</w:t>
        </w:r>
        <w:r w:rsidR="00922614" w:rsidRPr="00922614">
          <w:rPr>
            <w:rFonts w:ascii="Times New Roman" w:hAnsi="Times New Roman" w:cs="Times New Roman"/>
            <w:noProof/>
            <w:webHidden/>
            <w:sz w:val="20"/>
            <w:szCs w:val="20"/>
          </w:rPr>
          <w:fldChar w:fldCharType="end"/>
        </w:r>
      </w:hyperlink>
    </w:p>
    <w:p w:rsidR="00922614" w:rsidRDefault="0093059E" w:rsidP="00922614">
      <w:pPr>
        <w:pStyle w:val="TOC1"/>
        <w:tabs>
          <w:tab w:val="right" w:leader="underscore" w:pos="9016"/>
        </w:tabs>
        <w:spacing w:line="240" w:lineRule="auto"/>
        <w:rPr>
          <w:rFonts w:eastAsiaTheme="minorEastAsia" w:cstheme="minorBidi"/>
          <w:b w:val="0"/>
          <w:bCs w:val="0"/>
          <w:i w:val="0"/>
          <w:iCs w:val="0"/>
          <w:noProof/>
          <w:sz w:val="22"/>
          <w:szCs w:val="22"/>
          <w:lang w:val="en-US" w:eastAsia="en-US"/>
        </w:rPr>
      </w:pPr>
      <w:hyperlink w:anchor="_Toc534983506" w:history="1">
        <w:r w:rsidR="00922614" w:rsidRPr="00922614">
          <w:rPr>
            <w:rStyle w:val="Hyperlink"/>
            <w:rFonts w:ascii="Times New Roman" w:hAnsi="Times New Roman" w:cs="Times New Roman"/>
            <w:noProof/>
            <w:sz w:val="20"/>
            <w:szCs w:val="20"/>
          </w:rPr>
          <w:t>References</w:t>
        </w:r>
        <w:r w:rsidR="00922614" w:rsidRPr="00922614">
          <w:rPr>
            <w:rFonts w:ascii="Times New Roman" w:hAnsi="Times New Roman" w:cs="Times New Roman"/>
            <w:noProof/>
            <w:webHidden/>
            <w:sz w:val="20"/>
            <w:szCs w:val="20"/>
          </w:rPr>
          <w:tab/>
        </w:r>
        <w:r w:rsidR="00922614" w:rsidRPr="00922614">
          <w:rPr>
            <w:rFonts w:ascii="Times New Roman" w:hAnsi="Times New Roman" w:cs="Times New Roman"/>
            <w:noProof/>
            <w:webHidden/>
            <w:sz w:val="20"/>
            <w:szCs w:val="20"/>
          </w:rPr>
          <w:fldChar w:fldCharType="begin"/>
        </w:r>
        <w:r w:rsidR="00922614" w:rsidRPr="00922614">
          <w:rPr>
            <w:rFonts w:ascii="Times New Roman" w:hAnsi="Times New Roman" w:cs="Times New Roman"/>
            <w:noProof/>
            <w:webHidden/>
            <w:sz w:val="20"/>
            <w:szCs w:val="20"/>
          </w:rPr>
          <w:instrText xml:space="preserve"> PAGEREF _Toc534983506 \h </w:instrText>
        </w:r>
        <w:r w:rsidR="00922614" w:rsidRPr="00922614">
          <w:rPr>
            <w:rFonts w:ascii="Times New Roman" w:hAnsi="Times New Roman" w:cs="Times New Roman"/>
            <w:noProof/>
            <w:webHidden/>
            <w:sz w:val="20"/>
            <w:szCs w:val="20"/>
          </w:rPr>
        </w:r>
        <w:r w:rsidR="00922614" w:rsidRPr="00922614">
          <w:rPr>
            <w:rFonts w:ascii="Times New Roman" w:hAnsi="Times New Roman" w:cs="Times New Roman"/>
            <w:noProof/>
            <w:webHidden/>
            <w:sz w:val="20"/>
            <w:szCs w:val="20"/>
          </w:rPr>
          <w:fldChar w:fldCharType="separate"/>
        </w:r>
        <w:r w:rsidR="00922614">
          <w:rPr>
            <w:rFonts w:ascii="Times New Roman" w:hAnsi="Times New Roman" w:cs="Times New Roman"/>
            <w:noProof/>
            <w:webHidden/>
            <w:sz w:val="20"/>
            <w:szCs w:val="20"/>
          </w:rPr>
          <w:t>7</w:t>
        </w:r>
        <w:r w:rsidR="00922614" w:rsidRPr="00922614">
          <w:rPr>
            <w:rFonts w:ascii="Times New Roman" w:hAnsi="Times New Roman" w:cs="Times New Roman"/>
            <w:noProof/>
            <w:webHidden/>
            <w:sz w:val="20"/>
            <w:szCs w:val="20"/>
          </w:rPr>
          <w:fldChar w:fldCharType="end"/>
        </w:r>
      </w:hyperlink>
    </w:p>
    <w:p w:rsidR="00C94135" w:rsidRDefault="00922614" w:rsidP="00C94135">
      <w:pPr>
        <w:spacing w:before="0" w:after="200"/>
        <w:jc w:val="left"/>
        <w:rPr>
          <w:rFonts w:cs="Times New Roman"/>
          <w:b/>
          <w:bCs/>
          <w:szCs w:val="24"/>
        </w:rPr>
      </w:pPr>
      <w:r>
        <w:rPr>
          <w:rFonts w:cs="Times New Roman"/>
          <w:b/>
          <w:bCs/>
          <w:szCs w:val="24"/>
        </w:rPr>
        <w:fldChar w:fldCharType="end"/>
      </w:r>
      <w:r w:rsidR="00C94135">
        <w:rPr>
          <w:rFonts w:cs="Times New Roman"/>
          <w:b/>
          <w:bCs/>
          <w:szCs w:val="24"/>
        </w:rPr>
        <w:br w:type="page"/>
      </w:r>
    </w:p>
    <w:p w:rsidR="00DE6339" w:rsidRPr="008A7BF7" w:rsidRDefault="00DE6339" w:rsidP="00C94135">
      <w:pPr>
        <w:pStyle w:val="Heading1"/>
      </w:pPr>
      <w:bookmarkStart w:id="0" w:name="_Toc534983501"/>
      <w:r w:rsidRPr="008A7BF7">
        <w:lastRenderedPageBreak/>
        <w:t>Introduction</w:t>
      </w:r>
      <w:bookmarkEnd w:id="0"/>
    </w:p>
    <w:p w:rsidR="00DE6339" w:rsidRPr="008A7BF7" w:rsidRDefault="00F82C99" w:rsidP="008A7BF7">
      <w:pPr>
        <w:rPr>
          <w:rFonts w:cs="Times New Roman"/>
          <w:szCs w:val="24"/>
        </w:rPr>
      </w:pPr>
      <w:r w:rsidRPr="008A7BF7">
        <w:rPr>
          <w:rFonts w:cs="Times New Roman"/>
          <w:szCs w:val="24"/>
        </w:rPr>
        <w:t xml:space="preserve">Employability skills </w:t>
      </w:r>
      <w:r w:rsidRPr="00C94135">
        <w:rPr>
          <w:rFonts w:cs="Times New Roman"/>
          <w:noProof/>
          <w:szCs w:val="24"/>
        </w:rPr>
        <w:t>refer</w:t>
      </w:r>
      <w:r w:rsidRPr="008A7BF7">
        <w:rPr>
          <w:rFonts w:cs="Times New Roman"/>
          <w:szCs w:val="24"/>
        </w:rPr>
        <w:t xml:space="preserve"> to the skills needed by an individual not just to gain the employment but to get progress within an enterprise for achieving</w:t>
      </w:r>
      <w:r w:rsidR="009B617A" w:rsidRPr="008A7BF7">
        <w:rPr>
          <w:rFonts w:cs="Times New Roman"/>
          <w:szCs w:val="24"/>
        </w:rPr>
        <w:t xml:space="preserve"> </w:t>
      </w:r>
      <w:r w:rsidR="009B617A" w:rsidRPr="00C94135">
        <w:rPr>
          <w:rFonts w:cs="Times New Roman"/>
          <w:noProof/>
          <w:szCs w:val="24"/>
        </w:rPr>
        <w:t>each</w:t>
      </w:r>
      <w:r w:rsidR="009B617A" w:rsidRPr="008A7BF7">
        <w:rPr>
          <w:rFonts w:cs="Times New Roman"/>
          <w:szCs w:val="24"/>
        </w:rPr>
        <w:t xml:space="preserve"> </w:t>
      </w:r>
      <w:r w:rsidRPr="008A7BF7">
        <w:rPr>
          <w:rFonts w:cs="Times New Roman"/>
          <w:szCs w:val="24"/>
        </w:rPr>
        <w:t xml:space="preserve">potentials of own and </w:t>
      </w:r>
      <w:r w:rsidR="009B617A" w:rsidRPr="008A7BF7">
        <w:rPr>
          <w:rFonts w:cs="Times New Roman"/>
          <w:szCs w:val="24"/>
        </w:rPr>
        <w:t>contribute to the strategic direction of enterprise successfully</w:t>
      </w:r>
      <w:r w:rsidR="00D01FF5">
        <w:rPr>
          <w:rFonts w:cs="Times New Roman"/>
          <w:szCs w:val="24"/>
        </w:rPr>
        <w:t xml:space="preserve"> </w:t>
      </w:r>
      <w:r w:rsidR="00D01FF5">
        <w:rPr>
          <w:rFonts w:cs="Times New Roman"/>
          <w:szCs w:val="24"/>
        </w:rPr>
        <w:fldChar w:fldCharType="begin" w:fldLock="1"/>
      </w:r>
      <w:r w:rsidR="00D01FF5">
        <w:rPr>
          <w:rFonts w:cs="Times New Roman"/>
          <w:szCs w:val="24"/>
        </w:rPr>
        <w:instrText>ADDIN CSL_CITATION {"citationItems":[{"id":"ITEM-1","itemData":{"DOI":"10.1016/J.SBSPRO.2014.11.211","abstract":"Requirements of labour market and external environment are a competitive force asking for new competence of employee – ability to align with national and international labour market requirements. Overall, jobs are becoming more skilled in all categories. Routine tasks are progressively being replaced by technology therefore it is expected than in the nearest future there will be a greater need for skills, such as independent problem-solving, planning, organisation and communication, even in basic occupations. The aim of this research is to analyse the identified current and near future competences and qualification needs (core skills) and their recognition from companies and labour market. The survey has been done within the Lifelong Learning Programme Transfer of Innovation, Multilateral Projects, Leonardo Da Vinci project “Employability and Skills Anticipation Policies: a Social ROI Approach”, with the participation of five partner countries.","author":[{"dropping-particle":"","family":"Lapiņa","given":"Inga","non-dropping-particle":"","parse-names":false,"suffix":""},{"dropping-particle":"","family":"Sceulovs","given":"Deniss","non-dropping-particle":"","parse-names":false,"suffix":""}],"container-title":"Procedia - Social and Behavioral Sciences","id":"ITEM-1","issued":{"date-parts":[["2014","11","26"]]},"page":"404-408","publisher":"Elsevier","title":"Employability and Skills Anticipation: Competences and Market Demands","type":"article-journal","volume":"156"},"uris":["http://www.mendeley.com/documents/?uuid=f95698c2-f2d5-3dc2-b936-430b19c1ab79"]}],"mendeley":{"formattedCitation":"(Lapiņa &amp; Sceulovs, 2014)","plainTextFormattedCitation":"(Lapiņa &amp; Sceulovs, 2014)","previouslyFormattedCitation":"(Lapiņa &amp; Sceulovs, 2014)"},"properties":{"noteIndex":0},"schema":"https://github.com/citation-style-language/schema/raw/master/csl-citation.json"}</w:instrText>
      </w:r>
      <w:r w:rsidR="00D01FF5">
        <w:rPr>
          <w:rFonts w:cs="Times New Roman"/>
          <w:szCs w:val="24"/>
        </w:rPr>
        <w:fldChar w:fldCharType="separate"/>
      </w:r>
      <w:r w:rsidR="00D01FF5" w:rsidRPr="00D01FF5">
        <w:rPr>
          <w:rFonts w:cs="Times New Roman"/>
          <w:noProof/>
          <w:szCs w:val="24"/>
        </w:rPr>
        <w:t>(Lapiņa &amp; Sceulovs, 2014)</w:t>
      </w:r>
      <w:r w:rsidR="00D01FF5">
        <w:rPr>
          <w:rFonts w:cs="Times New Roman"/>
          <w:szCs w:val="24"/>
        </w:rPr>
        <w:fldChar w:fldCharType="end"/>
      </w:r>
      <w:r w:rsidR="009B617A" w:rsidRPr="008A7BF7">
        <w:rPr>
          <w:rFonts w:cs="Times New Roman"/>
          <w:szCs w:val="24"/>
        </w:rPr>
        <w:t xml:space="preserve">. </w:t>
      </w:r>
      <w:r w:rsidRPr="008A7BF7">
        <w:rPr>
          <w:rFonts w:cs="Times New Roman"/>
          <w:szCs w:val="24"/>
        </w:rPr>
        <w:t xml:space="preserve"> </w:t>
      </w:r>
      <w:r w:rsidR="00DE6339" w:rsidRPr="008A7BF7">
        <w:rPr>
          <w:rFonts w:cs="Times New Roman"/>
          <w:szCs w:val="24"/>
        </w:rPr>
        <w:t xml:space="preserve">Society is being advanced </w:t>
      </w:r>
      <w:r w:rsidR="00C94135" w:rsidRPr="00C94135">
        <w:rPr>
          <w:rFonts w:cs="Times New Roman"/>
          <w:noProof/>
          <w:szCs w:val="24"/>
        </w:rPr>
        <w:t>more quickl</w:t>
      </w:r>
      <w:r w:rsidR="00DE6339" w:rsidRPr="00C94135">
        <w:rPr>
          <w:rFonts w:cs="Times New Roman"/>
          <w:noProof/>
          <w:szCs w:val="24"/>
        </w:rPr>
        <w:t>y</w:t>
      </w:r>
      <w:r w:rsidR="00DE6339" w:rsidRPr="008A7BF7">
        <w:rPr>
          <w:rFonts w:cs="Times New Roman"/>
          <w:szCs w:val="24"/>
        </w:rPr>
        <w:t xml:space="preserve"> </w:t>
      </w:r>
      <w:r w:rsidR="00DE6339" w:rsidRPr="00C94135">
        <w:rPr>
          <w:rFonts w:cs="Times New Roman"/>
          <w:noProof/>
          <w:szCs w:val="24"/>
        </w:rPr>
        <w:t>so</w:t>
      </w:r>
      <w:r w:rsidR="00DE6339" w:rsidRPr="008A7BF7">
        <w:rPr>
          <w:rFonts w:cs="Times New Roman"/>
          <w:szCs w:val="24"/>
        </w:rPr>
        <w:t xml:space="preserve"> the competition between the companies is increasing rapidly. </w:t>
      </w:r>
      <w:r w:rsidR="00C94135">
        <w:rPr>
          <w:rFonts w:cs="Times New Roman"/>
          <w:noProof/>
          <w:szCs w:val="24"/>
        </w:rPr>
        <w:t>For</w:t>
      </w:r>
      <w:r w:rsidR="00DE6339" w:rsidRPr="008A7BF7">
        <w:rPr>
          <w:rFonts w:cs="Times New Roman"/>
          <w:szCs w:val="24"/>
        </w:rPr>
        <w:t xml:space="preserve"> this reason, employers want graduates not only focused on the degree but have more concentration on the employability skills. For winning the competition level of the market, varied range of skills </w:t>
      </w:r>
      <w:r w:rsidR="00C94135">
        <w:rPr>
          <w:rFonts w:cs="Times New Roman"/>
          <w:noProof/>
          <w:szCs w:val="24"/>
        </w:rPr>
        <w:t>is</w:t>
      </w:r>
      <w:r w:rsidR="00DE6339" w:rsidRPr="008A7BF7">
        <w:rPr>
          <w:rFonts w:cs="Times New Roman"/>
          <w:szCs w:val="24"/>
        </w:rPr>
        <w:t xml:space="preserve"> needed by employers from graduates. The graduates who have such skills are brought out to the work environment</w:t>
      </w:r>
      <w:r w:rsidR="00C94135">
        <w:rPr>
          <w:rFonts w:cs="Times New Roman"/>
          <w:szCs w:val="24"/>
        </w:rPr>
        <w:t>,</w:t>
      </w:r>
      <w:r w:rsidR="00DE6339" w:rsidRPr="008A7BF7">
        <w:rPr>
          <w:rFonts w:cs="Times New Roman"/>
          <w:szCs w:val="24"/>
        </w:rPr>
        <w:t xml:space="preserve"> </w:t>
      </w:r>
      <w:r w:rsidR="00DE6339" w:rsidRPr="00C94135">
        <w:rPr>
          <w:rFonts w:cs="Times New Roman"/>
          <w:noProof/>
          <w:szCs w:val="24"/>
        </w:rPr>
        <w:t>and</w:t>
      </w:r>
      <w:r w:rsidR="00DE6339" w:rsidRPr="008A7BF7">
        <w:rPr>
          <w:rFonts w:cs="Times New Roman"/>
          <w:szCs w:val="24"/>
        </w:rPr>
        <w:t xml:space="preserve"> all those multi-skilled employees </w:t>
      </w:r>
      <w:r w:rsidR="00DE6339" w:rsidRPr="00C94135">
        <w:rPr>
          <w:rFonts w:cs="Times New Roman"/>
          <w:noProof/>
          <w:szCs w:val="24"/>
        </w:rPr>
        <w:t>are used</w:t>
      </w:r>
      <w:r w:rsidR="00DE6339" w:rsidRPr="008A7BF7">
        <w:rPr>
          <w:rFonts w:cs="Times New Roman"/>
          <w:szCs w:val="24"/>
        </w:rPr>
        <w:t xml:space="preserve"> for fulfilling different roles at their </w:t>
      </w:r>
      <w:r w:rsidR="00DE6339" w:rsidRPr="00C94135">
        <w:rPr>
          <w:rFonts w:cs="Times New Roman"/>
          <w:noProof/>
          <w:szCs w:val="24"/>
        </w:rPr>
        <w:t>workplace</w:t>
      </w:r>
      <w:r w:rsidR="00DE6339" w:rsidRPr="008A7BF7">
        <w:rPr>
          <w:rFonts w:cs="Times New Roman"/>
          <w:szCs w:val="24"/>
        </w:rPr>
        <w:t xml:space="preserve">. </w:t>
      </w:r>
      <w:r w:rsidR="00C94135">
        <w:rPr>
          <w:rFonts w:cs="Times New Roman"/>
          <w:noProof/>
          <w:szCs w:val="24"/>
        </w:rPr>
        <w:t>For</w:t>
      </w:r>
      <w:r w:rsidR="00DE6339" w:rsidRPr="008A7BF7">
        <w:rPr>
          <w:rFonts w:cs="Times New Roman"/>
          <w:szCs w:val="24"/>
        </w:rPr>
        <w:t xml:space="preserve"> </w:t>
      </w:r>
      <w:r w:rsidR="00DE6339" w:rsidRPr="00C94135">
        <w:rPr>
          <w:rFonts w:cs="Times New Roman"/>
          <w:noProof/>
          <w:szCs w:val="24"/>
        </w:rPr>
        <w:t>these reason</w:t>
      </w:r>
      <w:r w:rsidR="00DE6339" w:rsidRPr="008A7BF7">
        <w:rPr>
          <w:rFonts w:cs="Times New Roman"/>
          <w:szCs w:val="24"/>
        </w:rPr>
        <w:t xml:space="preserve">, the person who is entering into the workplace needs have all those skills </w:t>
      </w:r>
      <w:r w:rsidR="006C02C2" w:rsidRPr="008A7BF7">
        <w:rPr>
          <w:rFonts w:cs="Times New Roman"/>
          <w:szCs w:val="24"/>
        </w:rPr>
        <w:t xml:space="preserve">which are </w:t>
      </w:r>
      <w:r w:rsidR="00DE6339" w:rsidRPr="008A7BF7">
        <w:rPr>
          <w:rFonts w:cs="Times New Roman"/>
          <w:szCs w:val="24"/>
        </w:rPr>
        <w:t xml:space="preserve">needed by the workplace. </w:t>
      </w:r>
    </w:p>
    <w:p w:rsidR="00DE6339" w:rsidRPr="008A7BF7" w:rsidRDefault="00D01FF5" w:rsidP="008A7BF7">
      <w:pPr>
        <w:rPr>
          <w:rFonts w:cs="Times New Roman"/>
          <w:szCs w:val="24"/>
        </w:rPr>
      </w:pPr>
      <w:r>
        <w:rPr>
          <w:rFonts w:cs="Times New Roman"/>
          <w:szCs w:val="24"/>
        </w:rPr>
        <w:t>This module has been a great help for me in</w:t>
      </w:r>
      <w:r w:rsidR="00DE6339" w:rsidRPr="008A7BF7">
        <w:rPr>
          <w:rFonts w:cs="Times New Roman"/>
          <w:szCs w:val="24"/>
        </w:rPr>
        <w:t xml:space="preserve"> enhancing various </w:t>
      </w:r>
      <w:r w:rsidR="00F82C99" w:rsidRPr="008A7BF7">
        <w:rPr>
          <w:rFonts w:cs="Times New Roman"/>
          <w:szCs w:val="24"/>
        </w:rPr>
        <w:t>academic</w:t>
      </w:r>
      <w:r>
        <w:rPr>
          <w:rFonts w:cs="Times New Roman"/>
          <w:szCs w:val="24"/>
        </w:rPr>
        <w:t xml:space="preserve"> skills. </w:t>
      </w:r>
      <w:r w:rsidR="00F82C99" w:rsidRPr="008A7BF7">
        <w:rPr>
          <w:rFonts w:cs="Times New Roman"/>
          <w:szCs w:val="24"/>
        </w:rPr>
        <w:t xml:space="preserve">Various </w:t>
      </w:r>
      <w:r w:rsidR="00F82C99" w:rsidRPr="00C94135">
        <w:rPr>
          <w:rFonts w:cs="Times New Roman"/>
          <w:noProof/>
          <w:szCs w:val="24"/>
        </w:rPr>
        <w:t>work-shops</w:t>
      </w:r>
      <w:r w:rsidR="00F82C99" w:rsidRPr="008A7BF7">
        <w:rPr>
          <w:rFonts w:cs="Times New Roman"/>
          <w:szCs w:val="24"/>
        </w:rPr>
        <w:t xml:space="preserve"> and research opportunities were provided to gain practical experience. </w:t>
      </w:r>
      <w:r w:rsidR="00F82C99" w:rsidRPr="00C94135">
        <w:rPr>
          <w:rFonts w:cs="Times New Roman"/>
          <w:noProof/>
          <w:szCs w:val="24"/>
        </w:rPr>
        <w:t>This</w:t>
      </w:r>
      <w:r w:rsidR="00F82C99" w:rsidRPr="008A7BF7">
        <w:rPr>
          <w:rFonts w:cs="Times New Roman"/>
          <w:szCs w:val="24"/>
        </w:rPr>
        <w:t xml:space="preserve"> helped to integrate all theory and practise of research skills such as referencing, report-writing and questionnaire design as well as analysis within a context of business software. This module also helped us to take all our responsibilities solely and to become independent as well as </w:t>
      </w:r>
      <w:r w:rsidR="00C94135">
        <w:rPr>
          <w:rFonts w:cs="Times New Roman"/>
          <w:szCs w:val="24"/>
        </w:rPr>
        <w:t xml:space="preserve">an </w:t>
      </w:r>
      <w:r w:rsidR="00F82C99" w:rsidRPr="00C94135">
        <w:rPr>
          <w:rFonts w:cs="Times New Roman"/>
          <w:noProof/>
          <w:szCs w:val="24"/>
        </w:rPr>
        <w:t>engaged</w:t>
      </w:r>
      <w:r w:rsidR="00F82C99" w:rsidRPr="008A7BF7">
        <w:rPr>
          <w:rFonts w:cs="Times New Roman"/>
          <w:szCs w:val="24"/>
        </w:rPr>
        <w:t xml:space="preserve"> learner with the support of tutor and learner. </w:t>
      </w:r>
      <w:r>
        <w:rPr>
          <w:rFonts w:cs="Times New Roman"/>
          <w:szCs w:val="24"/>
        </w:rPr>
        <w:t xml:space="preserve">This reflective review presents the reflection of the learning acquired through this module. </w:t>
      </w:r>
    </w:p>
    <w:p w:rsidR="009B617A" w:rsidRPr="008A7BF7" w:rsidRDefault="009B617A" w:rsidP="00C94135">
      <w:pPr>
        <w:pStyle w:val="Heading1"/>
      </w:pPr>
      <w:bookmarkStart w:id="1" w:name="_Toc534983502"/>
      <w:r w:rsidRPr="008A7BF7">
        <w:t>Academic Writing Skills</w:t>
      </w:r>
      <w:bookmarkEnd w:id="1"/>
    </w:p>
    <w:p w:rsidR="009B617A" w:rsidRPr="008A7BF7" w:rsidRDefault="009B617A" w:rsidP="008A7BF7">
      <w:pPr>
        <w:rPr>
          <w:rFonts w:cs="Times New Roman"/>
          <w:szCs w:val="24"/>
        </w:rPr>
      </w:pPr>
      <w:r w:rsidRPr="008A7BF7">
        <w:rPr>
          <w:rFonts w:cs="Times New Roman"/>
          <w:szCs w:val="24"/>
        </w:rPr>
        <w:t xml:space="preserve">Academic writing skills are different from </w:t>
      </w:r>
      <w:r w:rsidRPr="00C94135">
        <w:rPr>
          <w:rFonts w:cs="Times New Roman"/>
          <w:noProof/>
          <w:szCs w:val="24"/>
        </w:rPr>
        <w:t>other</w:t>
      </w:r>
      <w:r w:rsidRPr="008A7BF7">
        <w:rPr>
          <w:rFonts w:cs="Times New Roman"/>
          <w:szCs w:val="24"/>
        </w:rPr>
        <w:t xml:space="preserve"> types of writing skills. </w:t>
      </w:r>
      <w:r w:rsidR="00D01FF5">
        <w:rPr>
          <w:rFonts w:cs="Times New Roman"/>
          <w:szCs w:val="24"/>
        </w:rPr>
        <w:t xml:space="preserve">From this </w:t>
      </w:r>
      <w:r w:rsidR="00D01FF5" w:rsidRPr="00C94135">
        <w:rPr>
          <w:rFonts w:cs="Times New Roman"/>
          <w:noProof/>
          <w:szCs w:val="24"/>
        </w:rPr>
        <w:t>module</w:t>
      </w:r>
      <w:r w:rsidR="00C94135">
        <w:rPr>
          <w:rFonts w:cs="Times New Roman"/>
          <w:noProof/>
          <w:szCs w:val="24"/>
        </w:rPr>
        <w:t>,</w:t>
      </w:r>
      <w:r w:rsidR="00D01FF5">
        <w:rPr>
          <w:rFonts w:cs="Times New Roman"/>
          <w:szCs w:val="24"/>
        </w:rPr>
        <w:t xml:space="preserve"> I have </w:t>
      </w:r>
      <w:r w:rsidR="00D01FF5" w:rsidRPr="00C94135">
        <w:rPr>
          <w:rFonts w:cs="Times New Roman"/>
          <w:noProof/>
          <w:szCs w:val="24"/>
        </w:rPr>
        <w:t>learn</w:t>
      </w:r>
      <w:r w:rsidR="00C94135">
        <w:rPr>
          <w:rFonts w:cs="Times New Roman"/>
          <w:noProof/>
          <w:szCs w:val="24"/>
        </w:rPr>
        <w:t>ed</w:t>
      </w:r>
      <w:r w:rsidR="00D01FF5">
        <w:rPr>
          <w:rFonts w:cs="Times New Roman"/>
          <w:szCs w:val="24"/>
        </w:rPr>
        <w:t xml:space="preserve"> that the skills </w:t>
      </w:r>
      <w:r w:rsidR="00D01FF5" w:rsidRPr="008A7BF7">
        <w:rPr>
          <w:rFonts w:cs="Times New Roman"/>
          <w:szCs w:val="24"/>
        </w:rPr>
        <w:t>the</w:t>
      </w:r>
      <w:r w:rsidR="00D01FF5">
        <w:rPr>
          <w:rFonts w:cs="Times New Roman"/>
          <w:szCs w:val="24"/>
        </w:rPr>
        <w:t xml:space="preserve"> academic writing can be </w:t>
      </w:r>
      <w:r w:rsidR="00D01FF5" w:rsidRPr="008A7BF7">
        <w:rPr>
          <w:rFonts w:cs="Times New Roman"/>
          <w:szCs w:val="24"/>
        </w:rPr>
        <w:t>divided</w:t>
      </w:r>
      <w:r w:rsidRPr="008A7BF7">
        <w:rPr>
          <w:rFonts w:cs="Times New Roman"/>
          <w:szCs w:val="24"/>
        </w:rPr>
        <w:t xml:space="preserve"> into the two sections which are the skills learned from the writing itself and skills from the other aspects related to the writing. The first thing I have learned from the Academic writing is clarity, I have been able to explain all the complex ideas and arguments </w:t>
      </w:r>
      <w:r w:rsidR="00C94135" w:rsidRPr="00C94135">
        <w:rPr>
          <w:rFonts w:cs="Times New Roman"/>
          <w:noProof/>
          <w:szCs w:val="24"/>
        </w:rPr>
        <w:t>simpl</w:t>
      </w:r>
      <w:r w:rsidRPr="00C94135">
        <w:rPr>
          <w:rFonts w:cs="Times New Roman"/>
          <w:noProof/>
          <w:szCs w:val="24"/>
        </w:rPr>
        <w:t>y</w:t>
      </w:r>
      <w:r w:rsidRPr="008A7BF7">
        <w:rPr>
          <w:rFonts w:cs="Times New Roman"/>
          <w:szCs w:val="24"/>
        </w:rPr>
        <w:t xml:space="preserve"> so that such ideas can be understood by the other people who are not expert in that particular field. </w:t>
      </w:r>
      <w:r w:rsidR="00D01FF5">
        <w:rPr>
          <w:rFonts w:cs="Times New Roman"/>
          <w:szCs w:val="24"/>
        </w:rPr>
        <w:t xml:space="preserve">There </w:t>
      </w:r>
      <w:r w:rsidR="00D01FF5" w:rsidRPr="008A7BF7">
        <w:rPr>
          <w:rFonts w:cs="Times New Roman"/>
          <w:szCs w:val="24"/>
        </w:rPr>
        <w:t>is</w:t>
      </w:r>
      <w:r w:rsidR="00F6304E" w:rsidRPr="008A7BF7">
        <w:rPr>
          <w:rFonts w:cs="Times New Roman"/>
          <w:szCs w:val="24"/>
        </w:rPr>
        <w:t xml:space="preserve"> </w:t>
      </w:r>
      <w:r w:rsidR="00C94135">
        <w:rPr>
          <w:rFonts w:cs="Times New Roman"/>
          <w:szCs w:val="24"/>
        </w:rPr>
        <w:t xml:space="preserve">a </w:t>
      </w:r>
      <w:r w:rsidR="00F6304E" w:rsidRPr="00C94135">
        <w:rPr>
          <w:rFonts w:cs="Times New Roman"/>
          <w:noProof/>
          <w:szCs w:val="24"/>
        </w:rPr>
        <w:t>need</w:t>
      </w:r>
      <w:r w:rsidR="00F6304E" w:rsidRPr="008A7BF7">
        <w:rPr>
          <w:rFonts w:cs="Times New Roman"/>
          <w:szCs w:val="24"/>
        </w:rPr>
        <w:t xml:space="preserve"> of clarity while writing so that people can be able to understand all those ideas</w:t>
      </w:r>
      <w:r w:rsidR="00D01FF5">
        <w:rPr>
          <w:rFonts w:cs="Times New Roman"/>
          <w:szCs w:val="24"/>
        </w:rPr>
        <w:t xml:space="preserve"> easily as well as quickly </w:t>
      </w:r>
      <w:r w:rsidR="00D01FF5">
        <w:rPr>
          <w:rFonts w:cs="Times New Roman"/>
          <w:szCs w:val="24"/>
        </w:rPr>
        <w:fldChar w:fldCharType="begin" w:fldLock="1"/>
      </w:r>
      <w:r w:rsidR="00EB3FA8">
        <w:rPr>
          <w:rFonts w:cs="Times New Roman"/>
          <w:szCs w:val="24"/>
        </w:rPr>
        <w:instrText>ADDIN CSL_CITATION {"citationItems":[{"id":"ITEM-1","itemData":{"ISBN":"9780230224803","abstract":"2nd ed. The author takes the reader carefully through each stage of essay writing from interpretation of the question, to the research, planning, writing and revision. The book contains a troubleshooting section to help readers diagnose problems. Introduction -- The stages -- Stage 1. Interpretation of the question -- Introduction -- 1. Revealing the structure -- 2. A practical example -- 3. Learning to analyse -- 4. The three-step technique--steps 1 and 2 -- 5. Step 3--test your concept -- 6. Brainstorming -- 7. Flexibility -- 8. Using the right ability -- 9. The range of abilities -- 10. Changing our pattern of study -- Stage 2. Research -- Introduction -- 11. Reading purposefully -- 12. Processing the ideas -- 13. Note-taking for analysis and structure -- 14. Remembering your notes -- 15. Note-taking for criticism and evaluation -- 16. Organising your retrieval system -- 17. Organising your time -- 18. Your own personal timetable -- Stage 3. Planning -- Introduction -- 19. Planning : getting the highest grades -- 20. Editing and ordering your material -- 21. Planning for the exam -- 22. Revising for the exam -- Stage 4. Writing -- Introduction -- 23. Getting your own ideas down -- 24. Introductions -- 25. Paragraphs--topic sentences -- 26. Paragraphs--development and evidence -- 27. Conclusions -- 28. Style--simplicity 1 : sentences -- 29. Style--simplicity 2 : words -- 30. Style--economy -- 31. Style--the dos and don'ts -- 32. Working with evidence -- 33. Plagiarism -- 34. Referencing and bibliographies -- Stage 5. Revision -- Introduction -- 35. Preserving your best ideas -- 36. Revising the structure -- 37. Revising the content -- Conclusion -- Troubleshooting -- Bibliography -- Index.","author":[{"dropping-particle":"","family":"Greetham","given":"Bryan","non-dropping-particle":"","parse-names":false,"suffix":""}],"edition":"2nd","id":"ITEM-1","issued":{"date-parts":[["2008"]]},"number-of-pages":"320","publisher":"Palgrave MacMillan","title":"How to write better essays","type":"book"},"uris":["http://www.mendeley.com/documents/?uuid=4f8e01e2-7241-3987-b814-b5fdd6e4b2c3"]}],"mendeley":{"formattedCitation":"(Greetham, 2008)","plainTextFormattedCitation":"(Greetham, 2008)","previouslyFormattedCitation":"(Greetham, 2008)"},"properties":{"noteIndex":0},"schema":"https://github.com/citation-style-language/schema/raw/master/csl-citation.json"}</w:instrText>
      </w:r>
      <w:r w:rsidR="00D01FF5">
        <w:rPr>
          <w:rFonts w:cs="Times New Roman"/>
          <w:szCs w:val="24"/>
        </w:rPr>
        <w:fldChar w:fldCharType="separate"/>
      </w:r>
      <w:r w:rsidR="00D01FF5" w:rsidRPr="00D01FF5">
        <w:rPr>
          <w:rFonts w:cs="Times New Roman"/>
          <w:noProof/>
          <w:szCs w:val="24"/>
        </w:rPr>
        <w:t>(Greetham, 2008)</w:t>
      </w:r>
      <w:r w:rsidR="00D01FF5">
        <w:rPr>
          <w:rFonts w:cs="Times New Roman"/>
          <w:szCs w:val="24"/>
        </w:rPr>
        <w:fldChar w:fldCharType="end"/>
      </w:r>
      <w:r w:rsidR="00D01FF5">
        <w:rPr>
          <w:rFonts w:cs="Times New Roman"/>
          <w:szCs w:val="24"/>
        </w:rPr>
        <w:t>. It</w:t>
      </w:r>
      <w:r w:rsidR="00F6304E" w:rsidRPr="008A7BF7">
        <w:rPr>
          <w:rFonts w:cs="Times New Roman"/>
          <w:szCs w:val="24"/>
        </w:rPr>
        <w:t xml:space="preserve"> can </w:t>
      </w:r>
      <w:r w:rsidR="00F6304E" w:rsidRPr="00C94135">
        <w:rPr>
          <w:rFonts w:cs="Times New Roman"/>
          <w:noProof/>
          <w:szCs w:val="24"/>
        </w:rPr>
        <w:t>be made</w:t>
      </w:r>
      <w:r w:rsidR="00F6304E" w:rsidRPr="008A7BF7">
        <w:rPr>
          <w:rFonts w:cs="Times New Roman"/>
          <w:szCs w:val="24"/>
        </w:rPr>
        <w:t xml:space="preserve"> by using the simple language as well. Having formality </w:t>
      </w:r>
      <w:r w:rsidR="00F6304E" w:rsidRPr="00C94135">
        <w:rPr>
          <w:rFonts w:cs="Times New Roman"/>
          <w:noProof/>
          <w:szCs w:val="24"/>
        </w:rPr>
        <w:t>over writing</w:t>
      </w:r>
      <w:r w:rsidR="00F6304E" w:rsidRPr="008A7BF7">
        <w:rPr>
          <w:rFonts w:cs="Times New Roman"/>
          <w:szCs w:val="24"/>
        </w:rPr>
        <w:t xml:space="preserve"> is </w:t>
      </w:r>
      <w:r w:rsidR="00C94135">
        <w:rPr>
          <w:rFonts w:cs="Times New Roman"/>
          <w:szCs w:val="24"/>
        </w:rPr>
        <w:t xml:space="preserve">the </w:t>
      </w:r>
      <w:r w:rsidR="00F6304E" w:rsidRPr="00C94135">
        <w:rPr>
          <w:rFonts w:cs="Times New Roman"/>
          <w:noProof/>
          <w:szCs w:val="24"/>
        </w:rPr>
        <w:t>next</w:t>
      </w:r>
      <w:r w:rsidR="00F6304E" w:rsidRPr="008A7BF7">
        <w:rPr>
          <w:rFonts w:cs="Times New Roman"/>
          <w:szCs w:val="24"/>
        </w:rPr>
        <w:t xml:space="preserve"> important aspect of Academic Writing. I have learned about how to write in a formal style after this module. The readers always expect </w:t>
      </w:r>
      <w:r w:rsidR="00F6304E" w:rsidRPr="00C94135">
        <w:rPr>
          <w:rFonts w:cs="Times New Roman"/>
          <w:noProof/>
          <w:szCs w:val="24"/>
        </w:rPr>
        <w:t>that</w:t>
      </w:r>
      <w:r w:rsidR="00F6304E" w:rsidRPr="008A7BF7">
        <w:rPr>
          <w:rFonts w:cs="Times New Roman"/>
          <w:szCs w:val="24"/>
        </w:rPr>
        <w:t xml:space="preserve"> the </w:t>
      </w:r>
      <w:r w:rsidR="00EB3FA8">
        <w:rPr>
          <w:rFonts w:cs="Times New Roman"/>
          <w:szCs w:val="24"/>
        </w:rPr>
        <w:t>writing to</w:t>
      </w:r>
      <w:r w:rsidR="00F6304E" w:rsidRPr="008A7BF7">
        <w:rPr>
          <w:rFonts w:cs="Times New Roman"/>
          <w:szCs w:val="24"/>
        </w:rPr>
        <w:t xml:space="preserve"> be in </w:t>
      </w:r>
      <w:r w:rsidR="00C94135">
        <w:rPr>
          <w:rFonts w:cs="Times New Roman"/>
          <w:szCs w:val="24"/>
        </w:rPr>
        <w:t xml:space="preserve">a </w:t>
      </w:r>
      <w:r w:rsidR="00F6304E" w:rsidRPr="00C94135">
        <w:rPr>
          <w:rFonts w:cs="Times New Roman"/>
          <w:noProof/>
          <w:szCs w:val="24"/>
        </w:rPr>
        <w:t>specific</w:t>
      </w:r>
      <w:r w:rsidR="00F6304E" w:rsidRPr="008A7BF7">
        <w:rPr>
          <w:rFonts w:cs="Times New Roman"/>
          <w:szCs w:val="24"/>
        </w:rPr>
        <w:t xml:space="preserve"> style where the main component of that style is formal</w:t>
      </w:r>
      <w:r w:rsidR="00EB3FA8">
        <w:rPr>
          <w:rFonts w:cs="Times New Roman"/>
          <w:szCs w:val="24"/>
        </w:rPr>
        <w:t xml:space="preserve"> </w:t>
      </w:r>
      <w:r w:rsidR="00EB3FA8">
        <w:rPr>
          <w:rFonts w:cs="Times New Roman"/>
          <w:szCs w:val="24"/>
        </w:rPr>
        <w:fldChar w:fldCharType="begin" w:fldLock="1"/>
      </w:r>
      <w:r w:rsidR="00353466">
        <w:rPr>
          <w:rFonts w:cs="Times New Roman"/>
          <w:szCs w:val="24"/>
        </w:rPr>
        <w:instrText>ADDIN CSL_CITATION {"citationItems":[{"id":"ITEM-1","itemData":{"DOI":"10.1080/15377903.2017.1292974","author":[{"dropping-particle":"","family":"Raines","given":"Tara C.","non-dropping-particle":"","parse-names":false,"suffix":""},{"dropping-particle":"","family":"Gordon","given":"Melissa","non-dropping-particle":"","parse-names":false,"suffix":""},{"dropping-particle":"","family":"Harrell-Williams","given":"Leigh","non-dropping-particle":"","parse-names":false,"suffix":""},{"dropping-particle":"","family":"Diliberto","given":"Rachele A.","non-dropping-particle":"","parse-names":false,"suffix":""},{"dropping-particle":"","family":"Parke","given":"Elyse M.","non-dropping-particle":"","parse-names":false,"suffix":""}],"container-title":"Journal of Applied School Psychology","id":"ITEM-1","issue":"4","issued":{"date-parts":[["2017","10","2"]]},"page":"245-260","title":"Adaptive Skills and Academic Achievement in Latino Students","type":"article-journal","volume":"33"},"uris":["http://www.mendeley.com/documents/?uuid=25b16ee6-f0b7-3c87-a2f6-7e2d7a3ed9d0"]}],"mendeley":{"formattedCitation":"(Raines et al., 2017)","plainTextFormattedCitation":"(Raines et al., 2017)","previouslyFormattedCitation":"(Raines et al., 2017)"},"properties":{"noteIndex":0},"schema":"https://github.com/citation-style-language/schema/raw/master/csl-citation.json"}</w:instrText>
      </w:r>
      <w:r w:rsidR="00EB3FA8">
        <w:rPr>
          <w:rFonts w:cs="Times New Roman"/>
          <w:szCs w:val="24"/>
        </w:rPr>
        <w:fldChar w:fldCharType="separate"/>
      </w:r>
      <w:r w:rsidR="00EB3FA8" w:rsidRPr="00EB3FA8">
        <w:rPr>
          <w:rFonts w:cs="Times New Roman"/>
          <w:noProof/>
          <w:szCs w:val="24"/>
        </w:rPr>
        <w:t>(Raines et al., 2017)</w:t>
      </w:r>
      <w:r w:rsidR="00EB3FA8">
        <w:rPr>
          <w:rFonts w:cs="Times New Roman"/>
          <w:szCs w:val="24"/>
        </w:rPr>
        <w:fldChar w:fldCharType="end"/>
      </w:r>
      <w:r w:rsidR="00F6304E" w:rsidRPr="008A7BF7">
        <w:rPr>
          <w:rFonts w:cs="Times New Roman"/>
          <w:szCs w:val="24"/>
        </w:rPr>
        <w:t xml:space="preserve">. I have </w:t>
      </w:r>
      <w:r w:rsidR="00F6304E" w:rsidRPr="008A7BF7">
        <w:rPr>
          <w:rFonts w:cs="Times New Roman"/>
          <w:szCs w:val="24"/>
        </w:rPr>
        <w:lastRenderedPageBreak/>
        <w:t xml:space="preserve">naturally learned about the formal style of writing without having any types of confusion. </w:t>
      </w:r>
      <w:r w:rsidR="00F6304E" w:rsidRPr="00C94135">
        <w:rPr>
          <w:rFonts w:cs="Times New Roman"/>
          <w:noProof/>
          <w:szCs w:val="24"/>
        </w:rPr>
        <w:t>No</w:t>
      </w:r>
      <w:r w:rsidR="00C94135">
        <w:rPr>
          <w:rFonts w:cs="Times New Roman"/>
          <w:noProof/>
          <w:szCs w:val="24"/>
        </w:rPr>
        <w:t>,</w:t>
      </w:r>
      <w:r w:rsidR="00F6304E" w:rsidRPr="008A7BF7">
        <w:rPr>
          <w:rFonts w:cs="Times New Roman"/>
          <w:szCs w:val="24"/>
        </w:rPr>
        <w:t xml:space="preserve"> any paper is wasted for writing first in informal style, at the first step of writing formal writing has </w:t>
      </w:r>
      <w:r w:rsidR="00F6304E" w:rsidRPr="00C94135">
        <w:rPr>
          <w:rFonts w:cs="Times New Roman"/>
          <w:noProof/>
          <w:szCs w:val="24"/>
        </w:rPr>
        <w:t>been implemented</w:t>
      </w:r>
      <w:r w:rsidR="00F6304E" w:rsidRPr="008A7BF7">
        <w:rPr>
          <w:rFonts w:cs="Times New Roman"/>
          <w:szCs w:val="24"/>
        </w:rPr>
        <w:t xml:space="preserve">. Similarly, </w:t>
      </w:r>
      <w:r w:rsidR="00C94135">
        <w:rPr>
          <w:rFonts w:cs="Times New Roman"/>
          <w:szCs w:val="24"/>
        </w:rPr>
        <w:t xml:space="preserve">the </w:t>
      </w:r>
      <w:r w:rsidR="00F6304E" w:rsidRPr="00C94135">
        <w:rPr>
          <w:rFonts w:cs="Times New Roman"/>
          <w:noProof/>
          <w:szCs w:val="24"/>
        </w:rPr>
        <w:t>next</w:t>
      </w:r>
      <w:r w:rsidR="00F6304E" w:rsidRPr="008A7BF7">
        <w:rPr>
          <w:rFonts w:cs="Times New Roman"/>
          <w:szCs w:val="24"/>
        </w:rPr>
        <w:t xml:space="preserve"> important aspect of formal academic writing is </w:t>
      </w:r>
      <w:r w:rsidR="00EB3FA8">
        <w:rPr>
          <w:rFonts w:cs="Times New Roman"/>
          <w:szCs w:val="24"/>
        </w:rPr>
        <w:t xml:space="preserve">making right use of </w:t>
      </w:r>
      <w:r w:rsidR="00F6304E" w:rsidRPr="008A7BF7">
        <w:rPr>
          <w:rFonts w:cs="Times New Roman"/>
          <w:szCs w:val="24"/>
        </w:rPr>
        <w:t xml:space="preserve">passive </w:t>
      </w:r>
      <w:r w:rsidR="00EB3FA8">
        <w:rPr>
          <w:rFonts w:cs="Times New Roman"/>
          <w:szCs w:val="24"/>
        </w:rPr>
        <w:t>and active voice. The writings can be made more effective through the right choice of words, research and appropriate presentation style</w:t>
      </w:r>
      <w:r w:rsidR="00353466">
        <w:rPr>
          <w:rFonts w:cs="Times New Roman"/>
          <w:szCs w:val="24"/>
        </w:rPr>
        <w:t xml:space="preserve"> </w:t>
      </w:r>
      <w:r w:rsidR="00353466">
        <w:rPr>
          <w:rFonts w:cs="Times New Roman"/>
          <w:szCs w:val="24"/>
        </w:rPr>
        <w:fldChar w:fldCharType="begin" w:fldLock="1"/>
      </w:r>
      <w:r w:rsidR="00353466">
        <w:rPr>
          <w:rFonts w:cs="Times New Roman"/>
          <w:szCs w:val="24"/>
        </w:rPr>
        <w:instrText>ADDIN CSL_CITATION {"citationItems":[{"id":"ITEM-1","itemData":{"ISBN":"1480041793","abstract":"Paperback.","author":[{"dropping-particle":"","family":"Mackevic","given":"Vlad.","non-dropping-particle":"","parse-names":false,"suffix":""},{"dropping-particle":"","family":"Wild","given":"Tom.","non-dropping-particle":"","parse-names":false,"suffix":""}],"id":"ITEM-1","issued":{"date-parts":[["2012"]]},"number-of-pages":"122","publisher":"CreateSpace Independent Publishing Platform ","title":"From confusion to conclusion : how to write a first-class essay","type":"book"},"uris":["http://www.mendeley.com/documents/?uuid=6246b0cd-fc98-3a13-a7ba-da9f5cb9f155"]}],"mendeley":{"formattedCitation":"(Mackevic &amp; Wild, 2012)","plainTextFormattedCitation":"(Mackevic &amp; Wild, 2012)","previouslyFormattedCitation":"(Mackevic &amp; Wild, 2012)"},"properties":{"noteIndex":0},"schema":"https://github.com/citation-style-language/schema/raw/master/csl-citation.json"}</w:instrText>
      </w:r>
      <w:r w:rsidR="00353466">
        <w:rPr>
          <w:rFonts w:cs="Times New Roman"/>
          <w:szCs w:val="24"/>
        </w:rPr>
        <w:fldChar w:fldCharType="separate"/>
      </w:r>
      <w:r w:rsidR="00353466" w:rsidRPr="00353466">
        <w:rPr>
          <w:rFonts w:cs="Times New Roman"/>
          <w:noProof/>
          <w:szCs w:val="24"/>
        </w:rPr>
        <w:t>(Mackevic &amp; Wild, 2012)</w:t>
      </w:r>
      <w:r w:rsidR="00353466">
        <w:rPr>
          <w:rFonts w:cs="Times New Roman"/>
          <w:szCs w:val="24"/>
        </w:rPr>
        <w:fldChar w:fldCharType="end"/>
      </w:r>
      <w:r w:rsidR="00EB3FA8">
        <w:rPr>
          <w:rFonts w:cs="Times New Roman"/>
          <w:szCs w:val="24"/>
        </w:rPr>
        <w:t xml:space="preserve">. </w:t>
      </w:r>
    </w:p>
    <w:p w:rsidR="00D01ED9" w:rsidRDefault="00F6304E" w:rsidP="008A7BF7">
      <w:pPr>
        <w:rPr>
          <w:rFonts w:cs="Times New Roman"/>
          <w:szCs w:val="24"/>
        </w:rPr>
      </w:pPr>
      <w:r w:rsidRPr="008A7BF7">
        <w:rPr>
          <w:rFonts w:cs="Times New Roman"/>
          <w:szCs w:val="24"/>
        </w:rPr>
        <w:t xml:space="preserve">Apart from the written document itself, there are other skills needs to be learned which are planning, meeting deadlines, independent work and thought. </w:t>
      </w:r>
      <w:r w:rsidR="004549E9" w:rsidRPr="008A7BF7">
        <w:rPr>
          <w:rFonts w:cs="Times New Roman"/>
          <w:szCs w:val="24"/>
        </w:rPr>
        <w:t>I have learned how to make planning for academic writing. Further, I have learned how to order all the points of writing properly so that it can create clear</w:t>
      </w:r>
      <w:r w:rsidR="00353466">
        <w:rPr>
          <w:rFonts w:cs="Times New Roman"/>
          <w:szCs w:val="24"/>
        </w:rPr>
        <w:t xml:space="preserve"> sense to the users. Planning should </w:t>
      </w:r>
      <w:r w:rsidR="00353466" w:rsidRPr="00C94135">
        <w:rPr>
          <w:rFonts w:cs="Times New Roman"/>
          <w:noProof/>
          <w:szCs w:val="24"/>
        </w:rPr>
        <w:t>be</w:t>
      </w:r>
      <w:r w:rsidR="004549E9" w:rsidRPr="00C94135">
        <w:rPr>
          <w:rFonts w:cs="Times New Roman"/>
          <w:noProof/>
          <w:szCs w:val="24"/>
        </w:rPr>
        <w:t xml:space="preserve"> </w:t>
      </w:r>
      <w:r w:rsidR="00C94135" w:rsidRPr="00C94135">
        <w:rPr>
          <w:rFonts w:cs="Times New Roman"/>
          <w:noProof/>
          <w:szCs w:val="24"/>
        </w:rPr>
        <w:t>don</w:t>
      </w:r>
      <w:r w:rsidR="004549E9" w:rsidRPr="00C94135">
        <w:rPr>
          <w:rFonts w:cs="Times New Roman"/>
          <w:noProof/>
          <w:szCs w:val="24"/>
        </w:rPr>
        <w:t>e</w:t>
      </w:r>
      <w:r w:rsidR="004549E9" w:rsidRPr="008A7BF7">
        <w:rPr>
          <w:rFonts w:cs="Times New Roman"/>
          <w:szCs w:val="24"/>
        </w:rPr>
        <w:t xml:space="preserve"> for assuring that, there is enough time to complete the whole written work. Completing the work in a specified </w:t>
      </w:r>
      <w:r w:rsidR="004549E9" w:rsidRPr="00C94135">
        <w:rPr>
          <w:rFonts w:cs="Times New Roman"/>
          <w:noProof/>
          <w:szCs w:val="24"/>
        </w:rPr>
        <w:t>period</w:t>
      </w:r>
      <w:r w:rsidR="004549E9" w:rsidRPr="008A7BF7">
        <w:rPr>
          <w:rFonts w:cs="Times New Roman"/>
          <w:szCs w:val="24"/>
        </w:rPr>
        <w:t xml:space="preserve"> is </w:t>
      </w:r>
      <w:r w:rsidR="00C94135">
        <w:rPr>
          <w:rFonts w:cs="Times New Roman"/>
          <w:szCs w:val="24"/>
        </w:rPr>
        <w:t xml:space="preserve">the </w:t>
      </w:r>
      <w:r w:rsidR="004549E9" w:rsidRPr="00C94135">
        <w:rPr>
          <w:rFonts w:cs="Times New Roman"/>
          <w:noProof/>
          <w:szCs w:val="24"/>
        </w:rPr>
        <w:t>next</w:t>
      </w:r>
      <w:r w:rsidR="004549E9" w:rsidRPr="008A7BF7">
        <w:rPr>
          <w:rFonts w:cs="Times New Roman"/>
          <w:szCs w:val="24"/>
        </w:rPr>
        <w:t xml:space="preserve"> major aspect of academic writing</w:t>
      </w:r>
      <w:r w:rsidR="00D01ED9">
        <w:rPr>
          <w:rFonts w:cs="Times New Roman"/>
          <w:szCs w:val="24"/>
        </w:rPr>
        <w:t xml:space="preserve"> </w:t>
      </w:r>
      <w:r w:rsidR="00353466">
        <w:rPr>
          <w:rFonts w:cs="Times New Roman"/>
          <w:szCs w:val="24"/>
        </w:rPr>
        <w:fldChar w:fldCharType="begin" w:fldLock="1"/>
      </w:r>
      <w:r w:rsidR="00353466">
        <w:rPr>
          <w:rFonts w:cs="Times New Roman"/>
          <w:szCs w:val="24"/>
        </w:rPr>
        <w:instrText>ADDIN CSL_CITATION {"citationItems":[{"id":"ITEM-1","itemData":{"ISBN":"9780230573055","abstract":"3rd ed. Previous edition: 2003. This title introduces higher-level study skills and allows students to develop a deeper understanding of the learning process itself, encouraging a reflective and well-informed approach to study. Preparing for university -- Identifying your skills -- Intelligence and learning -- The C.R.E.A.M. strategy for learning -- Working with others -- Research skills -- E-learning, technology and personalised learning -- Writing for university -- Developing your writing -- Confidence with numbers -- Projects, dissertations, reports and case studies -- Critical analytical thinking -- Memory -- Revision and exams -- Planning your next move.","author":[{"dropping-particle":"","family":"Cottrell","given":"Stella.","non-dropping-particle":"","parse-names":false,"suffix":""}],"edition":"3rd","id":"ITEM-1","issued":{"date-parts":[["2008"]]},"number-of-pages":"360","publisher":"Palgrave Macmillan","title":"The study skills handbook","type":"book"},"uris":["http://www.mendeley.com/documents/?uuid=09586b61-ca76-3ed6-9f0e-4acd35b93eda"]}],"mendeley":{"formattedCitation":"(Cottrell, 2008)","plainTextFormattedCitation":"(Cottrell, 2008)","previouslyFormattedCitation":"(Cottrell, 2008)"},"properties":{"noteIndex":0},"schema":"https://github.com/citation-style-language/schema/raw/master/csl-citation.json"}</w:instrText>
      </w:r>
      <w:r w:rsidR="00353466">
        <w:rPr>
          <w:rFonts w:cs="Times New Roman"/>
          <w:szCs w:val="24"/>
        </w:rPr>
        <w:fldChar w:fldCharType="separate"/>
      </w:r>
      <w:r w:rsidR="00353466" w:rsidRPr="00353466">
        <w:rPr>
          <w:rFonts w:cs="Times New Roman"/>
          <w:noProof/>
          <w:szCs w:val="24"/>
        </w:rPr>
        <w:t>(Cottrell, 2008)</w:t>
      </w:r>
      <w:r w:rsidR="00353466">
        <w:rPr>
          <w:rFonts w:cs="Times New Roman"/>
          <w:szCs w:val="24"/>
        </w:rPr>
        <w:fldChar w:fldCharType="end"/>
      </w:r>
      <w:r w:rsidR="004549E9" w:rsidRPr="008A7BF7">
        <w:rPr>
          <w:rFonts w:cs="Times New Roman"/>
          <w:szCs w:val="24"/>
        </w:rPr>
        <w:t xml:space="preserve">. From the stage of </w:t>
      </w:r>
      <w:r w:rsidR="004549E9" w:rsidRPr="00C94135">
        <w:rPr>
          <w:rFonts w:cs="Times New Roman"/>
          <w:noProof/>
          <w:szCs w:val="24"/>
        </w:rPr>
        <w:t>p</w:t>
      </w:r>
      <w:r w:rsidR="00C94135">
        <w:rPr>
          <w:rFonts w:cs="Times New Roman"/>
          <w:noProof/>
          <w:szCs w:val="24"/>
        </w:rPr>
        <w:t>l</w:t>
      </w:r>
      <w:r w:rsidR="004549E9" w:rsidRPr="00C94135">
        <w:rPr>
          <w:rFonts w:cs="Times New Roman"/>
          <w:noProof/>
          <w:szCs w:val="24"/>
        </w:rPr>
        <w:t>anning</w:t>
      </w:r>
      <w:r w:rsidR="004549E9" w:rsidRPr="008A7BF7">
        <w:rPr>
          <w:rFonts w:cs="Times New Roman"/>
          <w:szCs w:val="24"/>
        </w:rPr>
        <w:t xml:space="preserve">, I have learned how to complete entire work in a specified </w:t>
      </w:r>
      <w:r w:rsidR="004549E9" w:rsidRPr="00C94135">
        <w:rPr>
          <w:rFonts w:cs="Times New Roman"/>
          <w:noProof/>
          <w:szCs w:val="24"/>
        </w:rPr>
        <w:t>period</w:t>
      </w:r>
      <w:r w:rsidR="004549E9" w:rsidRPr="008A7BF7">
        <w:rPr>
          <w:rFonts w:cs="Times New Roman"/>
          <w:szCs w:val="24"/>
        </w:rPr>
        <w:t xml:space="preserve"> with the clear plan as I know if the proper planning is not made it will be harder to meet the deadlines of my work. </w:t>
      </w:r>
    </w:p>
    <w:p w:rsidR="00F6304E" w:rsidRPr="008A7BF7" w:rsidRDefault="006376A7" w:rsidP="008A7BF7">
      <w:pPr>
        <w:rPr>
          <w:rFonts w:cs="Times New Roman"/>
          <w:szCs w:val="24"/>
        </w:rPr>
      </w:pPr>
      <w:r w:rsidRPr="008A7BF7">
        <w:rPr>
          <w:rFonts w:cs="Times New Roman"/>
          <w:szCs w:val="24"/>
        </w:rPr>
        <w:t xml:space="preserve">It is </w:t>
      </w:r>
      <w:proofErr w:type="gramStart"/>
      <w:r w:rsidRPr="00C94135">
        <w:rPr>
          <w:rFonts w:cs="Times New Roman"/>
          <w:noProof/>
          <w:szCs w:val="24"/>
        </w:rPr>
        <w:t>really</w:t>
      </w:r>
      <w:r w:rsidRPr="008A7BF7">
        <w:rPr>
          <w:rFonts w:cs="Times New Roman"/>
          <w:szCs w:val="24"/>
        </w:rPr>
        <w:t xml:space="preserve"> significant</w:t>
      </w:r>
      <w:proofErr w:type="gramEnd"/>
      <w:r w:rsidRPr="008A7BF7">
        <w:rPr>
          <w:rFonts w:cs="Times New Roman"/>
          <w:szCs w:val="24"/>
        </w:rPr>
        <w:t xml:space="preserve"> to meet all the deadlines on time which helps to increase the habit of doing any types of task in very much in time. It is also useful for the workplace, as it is really important to get work done in </w:t>
      </w:r>
      <w:r w:rsidRPr="00C94135">
        <w:rPr>
          <w:rFonts w:cs="Times New Roman"/>
          <w:noProof/>
          <w:szCs w:val="24"/>
        </w:rPr>
        <w:t>a needed</w:t>
      </w:r>
      <w:r w:rsidRPr="008A7BF7">
        <w:rPr>
          <w:rFonts w:cs="Times New Roman"/>
          <w:szCs w:val="24"/>
        </w:rPr>
        <w:t xml:space="preserve"> time. If the deadlines </w:t>
      </w:r>
      <w:r w:rsidRPr="00C94135">
        <w:rPr>
          <w:rFonts w:cs="Times New Roman"/>
          <w:noProof/>
          <w:szCs w:val="24"/>
        </w:rPr>
        <w:t>are missed</w:t>
      </w:r>
      <w:r w:rsidRPr="008A7BF7">
        <w:rPr>
          <w:rFonts w:cs="Times New Roman"/>
          <w:szCs w:val="24"/>
        </w:rPr>
        <w:t xml:space="preserve"> at the workplace, </w:t>
      </w:r>
      <w:r w:rsidR="00C94135">
        <w:rPr>
          <w:rFonts w:cs="Times New Roman"/>
          <w:szCs w:val="24"/>
        </w:rPr>
        <w:t xml:space="preserve">the </w:t>
      </w:r>
      <w:r w:rsidRPr="00C94135">
        <w:rPr>
          <w:rFonts w:cs="Times New Roman"/>
          <w:noProof/>
          <w:szCs w:val="24"/>
        </w:rPr>
        <w:t>next</w:t>
      </w:r>
      <w:r w:rsidRPr="008A7BF7">
        <w:rPr>
          <w:rFonts w:cs="Times New Roman"/>
          <w:szCs w:val="24"/>
        </w:rPr>
        <w:t xml:space="preserve"> deadline needs to be asked which creates </w:t>
      </w:r>
      <w:r w:rsidR="00C94135">
        <w:rPr>
          <w:rFonts w:cs="Times New Roman"/>
          <w:szCs w:val="24"/>
        </w:rPr>
        <w:t xml:space="preserve">a </w:t>
      </w:r>
      <w:r w:rsidRPr="00C94135">
        <w:rPr>
          <w:rFonts w:cs="Times New Roman"/>
          <w:noProof/>
          <w:szCs w:val="24"/>
        </w:rPr>
        <w:t>bad</w:t>
      </w:r>
      <w:r w:rsidRPr="008A7BF7">
        <w:rPr>
          <w:rFonts w:cs="Times New Roman"/>
          <w:szCs w:val="24"/>
        </w:rPr>
        <w:t xml:space="preserve"> impression and </w:t>
      </w:r>
      <w:r w:rsidRPr="00C94135">
        <w:rPr>
          <w:rFonts w:cs="Times New Roman"/>
          <w:noProof/>
          <w:szCs w:val="24"/>
        </w:rPr>
        <w:t>sometime</w:t>
      </w:r>
      <w:r w:rsidRPr="008A7BF7">
        <w:rPr>
          <w:rFonts w:cs="Times New Roman"/>
          <w:szCs w:val="24"/>
        </w:rPr>
        <w:t xml:space="preserve"> create </w:t>
      </w:r>
      <w:r w:rsidRPr="00C94135">
        <w:rPr>
          <w:rFonts w:cs="Times New Roman"/>
          <w:noProof/>
          <w:szCs w:val="24"/>
        </w:rPr>
        <w:t>problem</w:t>
      </w:r>
      <w:r w:rsidRPr="008A7BF7">
        <w:rPr>
          <w:rFonts w:cs="Times New Roman"/>
          <w:szCs w:val="24"/>
        </w:rPr>
        <w:t xml:space="preserve"> too. Writing </w:t>
      </w:r>
      <w:r w:rsidRPr="00C94135">
        <w:rPr>
          <w:rFonts w:cs="Times New Roman"/>
          <w:noProof/>
          <w:szCs w:val="24"/>
        </w:rPr>
        <w:t>is generally regarded</w:t>
      </w:r>
      <w:r w:rsidRPr="008A7BF7">
        <w:rPr>
          <w:rFonts w:cs="Times New Roman"/>
          <w:szCs w:val="24"/>
        </w:rPr>
        <w:t xml:space="preserve"> as the individual activity which </w:t>
      </w:r>
      <w:r w:rsidRPr="00C94135">
        <w:rPr>
          <w:rFonts w:cs="Times New Roman"/>
          <w:noProof/>
          <w:szCs w:val="24"/>
        </w:rPr>
        <w:t>is used</w:t>
      </w:r>
      <w:r w:rsidRPr="008A7BF7">
        <w:rPr>
          <w:rFonts w:cs="Times New Roman"/>
          <w:szCs w:val="24"/>
        </w:rPr>
        <w:t xml:space="preserve"> for testing the ability of </w:t>
      </w:r>
      <w:r w:rsidR="00C94135">
        <w:rPr>
          <w:rFonts w:cs="Times New Roman"/>
          <w:szCs w:val="24"/>
        </w:rPr>
        <w:t xml:space="preserve">an </w:t>
      </w:r>
      <w:r w:rsidRPr="00C94135">
        <w:rPr>
          <w:rFonts w:cs="Times New Roman"/>
          <w:noProof/>
          <w:szCs w:val="24"/>
        </w:rPr>
        <w:t>individual</w:t>
      </w:r>
      <w:r w:rsidR="00353466">
        <w:rPr>
          <w:rFonts w:cs="Times New Roman"/>
          <w:szCs w:val="24"/>
        </w:rPr>
        <w:t xml:space="preserve"> </w:t>
      </w:r>
      <w:r w:rsidR="00353466">
        <w:rPr>
          <w:rFonts w:cs="Times New Roman"/>
          <w:szCs w:val="24"/>
        </w:rPr>
        <w:fldChar w:fldCharType="begin" w:fldLock="1"/>
      </w:r>
      <w:r w:rsidR="00353466">
        <w:rPr>
          <w:rFonts w:cs="Times New Roman"/>
          <w:szCs w:val="24"/>
        </w:rPr>
        <w:instrText>ADDIN CSL_CITATION {"citationItems":[{"id":"ITEM-1","itemData":{"ISBN":"9780230224803","abstract":"2nd ed. The author takes the reader carefully through each stage of essay writing from interpretation of the question, to the research, planning, writing and revision. The book contains a troubleshooting section to help readers diagnose problems. Introduction -- The stages -- Stage 1. Interpretation of the question -- Introduction -- 1. Revealing the structure -- 2. A practical example -- 3. Learning to analyse -- 4. The three-step technique--steps 1 and 2 -- 5. Step 3--test your concept -- 6. Brainstorming -- 7. Flexibility -- 8. Using the right ability -- 9. The range of abilities -- 10. Changing our pattern of study -- Stage 2. Research -- Introduction -- 11. Reading purposefully -- 12. Processing the ideas -- 13. Note-taking for analysis and structure -- 14. Remembering your notes -- 15. Note-taking for criticism and evaluation -- 16. Organising your retrieval system -- 17. Organising your time -- 18. Your own personal timetable -- Stage 3. Planning -- Introduction -- 19. Planning : getting the highest grades -- 20. Editing and ordering your material -- 21. Planning for the exam -- 22. Revising for the exam -- Stage 4. Writing -- Introduction -- 23. Getting your own ideas down -- 24. Introductions -- 25. Paragraphs--topic sentences -- 26. Paragraphs--development and evidence -- 27. Conclusions -- 28. Style--simplicity 1 : sentences -- 29. Style--simplicity 2 : words -- 30. Style--economy -- 31. Style--the dos and don'ts -- 32. Working with evidence -- 33. Plagiarism -- 34. Referencing and bibliographies -- Stage 5. Revision -- Introduction -- 35. Preserving your best ideas -- 36. Revising the structure -- 37. Revising the content -- Conclusion -- Troubleshooting -- Bibliography -- Index.","author":[{"dropping-particle":"","family":"Greetham","given":"Bryan","non-dropping-particle":"","parse-names":false,"suffix":""}],"edition":"2nd","id":"ITEM-1","issued":{"date-parts":[["2008"]]},"number-of-pages":"320","publisher":"Palgrave MacMillan","title":"How to write better essays","type":"book"},"uris":["http://www.mendeley.com/documents/?uuid=4f8e01e2-7241-3987-b814-b5fdd6e4b2c3"]}],"mendeley":{"formattedCitation":"(Greetham, 2008)","plainTextFormattedCitation":"(Greetham, 2008)","previouslyFormattedCitation":"(Greetham, 2008)"},"properties":{"noteIndex":0},"schema":"https://github.com/citation-style-language/schema/raw/master/csl-citation.json"}</w:instrText>
      </w:r>
      <w:r w:rsidR="00353466">
        <w:rPr>
          <w:rFonts w:cs="Times New Roman"/>
          <w:szCs w:val="24"/>
        </w:rPr>
        <w:fldChar w:fldCharType="separate"/>
      </w:r>
      <w:r w:rsidR="00353466" w:rsidRPr="00353466">
        <w:rPr>
          <w:rFonts w:cs="Times New Roman"/>
          <w:noProof/>
          <w:szCs w:val="24"/>
        </w:rPr>
        <w:t>(Greetham, 2008)</w:t>
      </w:r>
      <w:r w:rsidR="00353466">
        <w:rPr>
          <w:rFonts w:cs="Times New Roman"/>
          <w:szCs w:val="24"/>
        </w:rPr>
        <w:fldChar w:fldCharType="end"/>
      </w:r>
      <w:r w:rsidRPr="008A7BF7">
        <w:rPr>
          <w:rFonts w:cs="Times New Roman"/>
          <w:szCs w:val="24"/>
        </w:rPr>
        <w:t xml:space="preserve">. I have learned to write all my work by myself and finish on time without having pressure. There is need of lots of thoughts in Academic Writing. For </w:t>
      </w:r>
      <w:r w:rsidRPr="00C94135">
        <w:rPr>
          <w:rFonts w:cs="Times New Roman"/>
          <w:noProof/>
          <w:szCs w:val="24"/>
        </w:rPr>
        <w:t>being academically write</w:t>
      </w:r>
      <w:r w:rsidRPr="008A7BF7">
        <w:rPr>
          <w:rFonts w:cs="Times New Roman"/>
          <w:szCs w:val="24"/>
        </w:rPr>
        <w:t xml:space="preserve">, I have learned to think a lot and have confidence over the own abilities and express my thoughts in </w:t>
      </w:r>
      <w:r w:rsidR="00C94135">
        <w:rPr>
          <w:rFonts w:cs="Times New Roman"/>
          <w:szCs w:val="24"/>
        </w:rPr>
        <w:t xml:space="preserve">a </w:t>
      </w:r>
      <w:r w:rsidRPr="00C94135">
        <w:rPr>
          <w:rFonts w:cs="Times New Roman"/>
          <w:noProof/>
          <w:szCs w:val="24"/>
        </w:rPr>
        <w:t>clearer</w:t>
      </w:r>
      <w:r w:rsidRPr="008A7BF7">
        <w:rPr>
          <w:rFonts w:cs="Times New Roman"/>
          <w:szCs w:val="24"/>
        </w:rPr>
        <w:t xml:space="preserve"> way through my writings.  </w:t>
      </w:r>
    </w:p>
    <w:p w:rsidR="009B617A" w:rsidRPr="008A7BF7" w:rsidRDefault="00C94135" w:rsidP="00C94135">
      <w:pPr>
        <w:pStyle w:val="Heading1"/>
      </w:pPr>
      <w:bookmarkStart w:id="2" w:name="_Toc534983503"/>
      <w:r>
        <w:t>Research Method</w:t>
      </w:r>
      <w:bookmarkEnd w:id="2"/>
      <w:r>
        <w:t xml:space="preserve"> </w:t>
      </w:r>
    </w:p>
    <w:p w:rsidR="006376A7" w:rsidRPr="008A7BF7" w:rsidRDefault="0082133C" w:rsidP="008A7BF7">
      <w:pPr>
        <w:rPr>
          <w:rFonts w:cs="Times New Roman"/>
          <w:szCs w:val="24"/>
        </w:rPr>
      </w:pPr>
      <w:r w:rsidRPr="008A7BF7">
        <w:rPr>
          <w:rFonts w:cs="Times New Roman"/>
          <w:szCs w:val="24"/>
        </w:rPr>
        <w:t xml:space="preserve">Research </w:t>
      </w:r>
      <w:r w:rsidR="00353466">
        <w:rPr>
          <w:rFonts w:cs="Times New Roman"/>
          <w:szCs w:val="24"/>
        </w:rPr>
        <w:t xml:space="preserve">study </w:t>
      </w:r>
      <w:r w:rsidRPr="008A7BF7">
        <w:rPr>
          <w:rFonts w:cs="Times New Roman"/>
          <w:szCs w:val="24"/>
        </w:rPr>
        <w:t xml:space="preserve">shows the relevant knowledge and understanding of the research topic as well as </w:t>
      </w:r>
      <w:r w:rsidR="00C94135">
        <w:rPr>
          <w:rFonts w:cs="Times New Roman"/>
          <w:szCs w:val="24"/>
        </w:rPr>
        <w:t xml:space="preserve">a </w:t>
      </w:r>
      <w:r w:rsidRPr="00C94135">
        <w:rPr>
          <w:rFonts w:cs="Times New Roman"/>
          <w:noProof/>
          <w:szCs w:val="24"/>
        </w:rPr>
        <w:t>research</w:t>
      </w:r>
      <w:r w:rsidRPr="008A7BF7">
        <w:rPr>
          <w:rFonts w:cs="Times New Roman"/>
          <w:szCs w:val="24"/>
        </w:rPr>
        <w:t xml:space="preserve"> problem. Research skills </w:t>
      </w:r>
      <w:r w:rsidRPr="00C94135">
        <w:rPr>
          <w:rFonts w:cs="Times New Roman"/>
          <w:noProof/>
          <w:szCs w:val="24"/>
        </w:rPr>
        <w:t>include</w:t>
      </w:r>
      <w:r w:rsidRPr="008A7BF7">
        <w:rPr>
          <w:rFonts w:cs="Times New Roman"/>
          <w:szCs w:val="24"/>
        </w:rPr>
        <w:t xml:space="preserve"> the planning, </w:t>
      </w:r>
      <w:r w:rsidRPr="00C94135">
        <w:rPr>
          <w:rFonts w:cs="Times New Roman"/>
          <w:noProof/>
          <w:szCs w:val="24"/>
        </w:rPr>
        <w:t>organi</w:t>
      </w:r>
      <w:r w:rsidR="00C94135">
        <w:rPr>
          <w:rFonts w:cs="Times New Roman"/>
          <w:noProof/>
          <w:szCs w:val="24"/>
        </w:rPr>
        <w:t>s</w:t>
      </w:r>
      <w:r w:rsidRPr="00C94135">
        <w:rPr>
          <w:rFonts w:cs="Times New Roman"/>
          <w:noProof/>
          <w:szCs w:val="24"/>
        </w:rPr>
        <w:t>ing</w:t>
      </w:r>
      <w:r w:rsidRPr="008A7BF7">
        <w:rPr>
          <w:rFonts w:cs="Times New Roman"/>
          <w:szCs w:val="24"/>
        </w:rPr>
        <w:t xml:space="preserve">, managing, conducting the </w:t>
      </w:r>
      <w:r w:rsidR="00353466">
        <w:rPr>
          <w:rFonts w:cs="Times New Roman"/>
          <w:szCs w:val="24"/>
        </w:rPr>
        <w:t xml:space="preserve">independent as well as group </w:t>
      </w:r>
      <w:r w:rsidRPr="008A7BF7">
        <w:rPr>
          <w:rFonts w:cs="Times New Roman"/>
          <w:szCs w:val="24"/>
        </w:rPr>
        <w:t>project</w:t>
      </w:r>
      <w:r w:rsidR="00353466">
        <w:rPr>
          <w:rFonts w:cs="Times New Roman"/>
          <w:szCs w:val="24"/>
        </w:rPr>
        <w:fldChar w:fldCharType="begin" w:fldLock="1"/>
      </w:r>
      <w:r w:rsidR="00353466">
        <w:rPr>
          <w:rFonts w:cs="Times New Roman"/>
          <w:szCs w:val="24"/>
        </w:rPr>
        <w:instrText>ADDIN CSL_CITATION {"citationItems":[{"id":"ITEM-1","itemData":{"ISBN":"1446274136","abstract":"This textbook provides guidance on the journey from academic study to graduate success, helping to develop core study skills such as time management, academic writing, team-working and presentation skills, as well as key employment skills such as entrepreneurship, effective interviews, CVs and covering letters. Part 1. Life at university. Studying at university -- Personal development and learning -- Part 2. Learning how to study. Time management -- Critical thinking -- Teaching methods at university -- Part 3. University assessment. General principles of assessment at university -- Writing assignments and dissertations -- Examination at university -- Part 4. Employability skills. Presentation skills -- Team-working -- Leading others -- Communicating effectively -- Developing cross-cultural awareness -- Problem solving and creativity -- Part 5. Understanding employee selection. Understanding employee selection -- CVs and application forms -- Selection interviews -- Psychometric tests and assessment centres -- Alternative options after graduation -- Conclusion: Skills and employability.","author":[{"dropping-particle":"","family":"Morgan","given":"Peter.","non-dropping-particle":"","parse-names":false,"suffix":""}],"edition":"1","id":"ITEM-1","issued":{"date-parts":[["2016"]]},"number-of-pages":"472","publisher":"SAGE","title":"Business student's guide to study and employability","type":"book"},"uris":["http://www.mendeley.com/documents/?uuid=83b7333f-d29d-3ead-8e39-197f54defda9"]}],"mendeley":{"formattedCitation":"(Morgan, 2016)","plainTextFormattedCitation":"(Morgan, 2016)","previouslyFormattedCitation":"(Morgan, 2016)"},"properties":{"noteIndex":0},"schema":"https://github.com/citation-style-language/schema/raw/master/csl-citation.json"}</w:instrText>
      </w:r>
      <w:r w:rsidR="00353466">
        <w:rPr>
          <w:rFonts w:cs="Times New Roman"/>
          <w:szCs w:val="24"/>
        </w:rPr>
        <w:fldChar w:fldCharType="separate"/>
      </w:r>
      <w:r w:rsidR="00353466" w:rsidRPr="00353466">
        <w:rPr>
          <w:rFonts w:cs="Times New Roman"/>
          <w:noProof/>
          <w:szCs w:val="24"/>
        </w:rPr>
        <w:t>(Morgan, 2016)</w:t>
      </w:r>
      <w:r w:rsidR="00353466">
        <w:rPr>
          <w:rFonts w:cs="Times New Roman"/>
          <w:szCs w:val="24"/>
        </w:rPr>
        <w:fldChar w:fldCharType="end"/>
      </w:r>
      <w:r w:rsidRPr="008A7BF7">
        <w:rPr>
          <w:rFonts w:cs="Times New Roman"/>
          <w:szCs w:val="24"/>
        </w:rPr>
        <w:t>. It also includes the ability to apply all the knowledge and understanding for makin</w:t>
      </w:r>
      <w:r w:rsidR="000831AA" w:rsidRPr="008A7BF7">
        <w:rPr>
          <w:rFonts w:cs="Times New Roman"/>
          <w:szCs w:val="24"/>
        </w:rPr>
        <w:t xml:space="preserve">g investigation over the topic, ability to assemble and produce the relevant data and information and to justify the methods for doing research, skills of analysing and interpreting the material and drawing out all the relevant findings, points as well as perspectives. Similarly, next skill is the skill of presenting </w:t>
      </w:r>
      <w:r w:rsidR="000831AA" w:rsidRPr="008A7BF7">
        <w:rPr>
          <w:rFonts w:cs="Times New Roman"/>
          <w:szCs w:val="24"/>
        </w:rPr>
        <w:lastRenderedPageBreak/>
        <w:t>all the evidence which is in support of own argument or an opposite</w:t>
      </w:r>
      <w:r w:rsidR="00353466">
        <w:rPr>
          <w:rFonts w:cs="Times New Roman"/>
          <w:szCs w:val="24"/>
        </w:rPr>
        <w:t xml:space="preserve"> </w:t>
      </w:r>
      <w:r w:rsidR="00353466">
        <w:rPr>
          <w:rFonts w:cs="Times New Roman"/>
          <w:szCs w:val="24"/>
        </w:rPr>
        <w:fldChar w:fldCharType="begin" w:fldLock="1"/>
      </w:r>
      <w:r w:rsidR="005D65E9">
        <w:rPr>
          <w:rFonts w:cs="Times New Roman"/>
          <w:szCs w:val="24"/>
        </w:rPr>
        <w:instrText>ADDIN CSL_CITATION {"citationItems":[{"id":"ITEM-1","itemData":{"ISBN":"978-1133954774","author":[{"dropping-particle":"","family":"Trochim","given":"William","non-dropping-particle":"","parse-names":false,"suffix":""},{"dropping-particle":"","family":"Donnelly","given":"James P","non-dropping-particle":"","parse-names":false,"suffix":""},{"dropping-particle":"","family":"Arora","given":"Kanika","non-dropping-particle":"","parse-names":false,"suffix":""}],"id":"ITEM-1","issued":{"date-parts":[["2015"]]},"number-of-pages":"448","publisher":"Cengage Learning","title":"Research Methods: The Essential Knowledge Base","type":"book"},"uris":["http://www.mendeley.com/documents/?uuid=376038c3-2397-4c0c-a3b2-ca5cdaaaee43"]}],"mendeley":{"formattedCitation":"(Trochim et al., 2015)","plainTextFormattedCitation":"(Trochim et al., 2015)","previouslyFormattedCitation":"(Trochim et al., 2015)"},"properties":{"noteIndex":0},"schema":"https://github.com/citation-style-language/schema/raw/master/csl-citation.json"}</w:instrText>
      </w:r>
      <w:r w:rsidR="00353466">
        <w:rPr>
          <w:rFonts w:cs="Times New Roman"/>
          <w:szCs w:val="24"/>
        </w:rPr>
        <w:fldChar w:fldCharType="separate"/>
      </w:r>
      <w:r w:rsidR="00353466" w:rsidRPr="00353466">
        <w:rPr>
          <w:rFonts w:cs="Times New Roman"/>
          <w:noProof/>
          <w:szCs w:val="24"/>
        </w:rPr>
        <w:t>(Trochim et al., 2015)</w:t>
      </w:r>
      <w:r w:rsidR="00353466">
        <w:rPr>
          <w:rFonts w:cs="Times New Roman"/>
          <w:szCs w:val="24"/>
        </w:rPr>
        <w:fldChar w:fldCharType="end"/>
      </w:r>
      <w:r w:rsidR="000831AA" w:rsidRPr="008A7BF7">
        <w:rPr>
          <w:rFonts w:cs="Times New Roman"/>
          <w:szCs w:val="24"/>
        </w:rPr>
        <w:t xml:space="preserve">. All these arguments need to be convincing as well as concise. And final ability is to deliver persuasive and plausible conclusion of </w:t>
      </w:r>
      <w:r w:rsidR="00C94135">
        <w:rPr>
          <w:rFonts w:cs="Times New Roman"/>
          <w:szCs w:val="24"/>
        </w:rPr>
        <w:t xml:space="preserve">the </w:t>
      </w:r>
      <w:r w:rsidR="000831AA" w:rsidRPr="00C94135">
        <w:rPr>
          <w:rFonts w:cs="Times New Roman"/>
          <w:noProof/>
          <w:szCs w:val="24"/>
        </w:rPr>
        <w:t>dissertation</w:t>
      </w:r>
      <w:r w:rsidR="000831AA" w:rsidRPr="008A7BF7">
        <w:rPr>
          <w:rFonts w:cs="Times New Roman"/>
          <w:szCs w:val="24"/>
        </w:rPr>
        <w:t xml:space="preserve"> which brings all the components together such as elements of research and reflexion of comment along with its contributions, shortcomings or difficulties and </w:t>
      </w:r>
      <w:r w:rsidR="00C94135">
        <w:rPr>
          <w:rFonts w:cs="Times New Roman"/>
          <w:noProof/>
          <w:szCs w:val="24"/>
        </w:rPr>
        <w:t>possible futur</w:t>
      </w:r>
      <w:r w:rsidR="000831AA" w:rsidRPr="00C94135">
        <w:rPr>
          <w:rFonts w:cs="Times New Roman"/>
          <w:noProof/>
          <w:szCs w:val="24"/>
        </w:rPr>
        <w:t>e</w:t>
      </w:r>
      <w:r w:rsidR="000831AA" w:rsidRPr="008A7BF7">
        <w:rPr>
          <w:rFonts w:cs="Times New Roman"/>
          <w:szCs w:val="24"/>
        </w:rPr>
        <w:t xml:space="preserve"> direction. </w:t>
      </w:r>
    </w:p>
    <w:p w:rsidR="00D01ED9" w:rsidRDefault="000831AA" w:rsidP="008A7BF7">
      <w:pPr>
        <w:rPr>
          <w:rFonts w:cs="Times New Roman"/>
          <w:szCs w:val="24"/>
        </w:rPr>
      </w:pPr>
      <w:r w:rsidRPr="00C94135">
        <w:rPr>
          <w:rFonts w:cs="Times New Roman"/>
          <w:noProof/>
          <w:szCs w:val="24"/>
        </w:rPr>
        <w:t>Going specifically towards the research methodology</w:t>
      </w:r>
      <w:r w:rsidRPr="008A7BF7">
        <w:rPr>
          <w:rFonts w:cs="Times New Roman"/>
          <w:szCs w:val="24"/>
        </w:rPr>
        <w:t xml:space="preserve">, there are </w:t>
      </w:r>
      <w:r w:rsidRPr="00C94135">
        <w:rPr>
          <w:rFonts w:cs="Times New Roman"/>
          <w:noProof/>
          <w:szCs w:val="24"/>
        </w:rPr>
        <w:t>basically</w:t>
      </w:r>
      <w:r w:rsidRPr="008A7BF7">
        <w:rPr>
          <w:rFonts w:cs="Times New Roman"/>
          <w:szCs w:val="24"/>
        </w:rPr>
        <w:t xml:space="preserve"> two approaches </w:t>
      </w:r>
      <w:r w:rsidR="00C94135">
        <w:rPr>
          <w:rFonts w:cs="Times New Roman"/>
          <w:noProof/>
          <w:szCs w:val="24"/>
        </w:rPr>
        <w:t>to</w:t>
      </w:r>
      <w:r w:rsidRPr="008A7BF7">
        <w:rPr>
          <w:rFonts w:cs="Times New Roman"/>
          <w:szCs w:val="24"/>
        </w:rPr>
        <w:t xml:space="preserve"> doing research. </w:t>
      </w:r>
      <w:r w:rsidR="00925951" w:rsidRPr="008A7BF7">
        <w:rPr>
          <w:rFonts w:cs="Times New Roman"/>
          <w:szCs w:val="24"/>
        </w:rPr>
        <w:t xml:space="preserve">I got </w:t>
      </w:r>
      <w:r w:rsidR="00C94135">
        <w:rPr>
          <w:rFonts w:cs="Times New Roman"/>
          <w:szCs w:val="24"/>
        </w:rPr>
        <w:t xml:space="preserve">a </w:t>
      </w:r>
      <w:r w:rsidR="00925951" w:rsidRPr="00C94135">
        <w:rPr>
          <w:rFonts w:cs="Times New Roman"/>
          <w:noProof/>
          <w:szCs w:val="24"/>
        </w:rPr>
        <w:t>chance</w:t>
      </w:r>
      <w:r w:rsidR="00925951" w:rsidRPr="008A7BF7">
        <w:rPr>
          <w:rFonts w:cs="Times New Roman"/>
          <w:szCs w:val="24"/>
        </w:rPr>
        <w:t xml:space="preserve"> to study those two </w:t>
      </w:r>
      <w:r w:rsidRPr="008A7BF7">
        <w:rPr>
          <w:rFonts w:cs="Times New Roman"/>
          <w:szCs w:val="24"/>
        </w:rPr>
        <w:t xml:space="preserve">approaches </w:t>
      </w:r>
      <w:r w:rsidR="00525C05" w:rsidRPr="008A7BF7">
        <w:rPr>
          <w:rFonts w:cs="Times New Roman"/>
          <w:szCs w:val="24"/>
        </w:rPr>
        <w:t xml:space="preserve">in detail. </w:t>
      </w:r>
      <w:r w:rsidR="00333FA2" w:rsidRPr="008A7BF7">
        <w:rPr>
          <w:rFonts w:cs="Times New Roman"/>
          <w:szCs w:val="24"/>
        </w:rPr>
        <w:t xml:space="preserve">One method is </w:t>
      </w:r>
      <w:r w:rsidR="00C94135">
        <w:rPr>
          <w:rFonts w:cs="Times New Roman"/>
          <w:szCs w:val="24"/>
        </w:rPr>
        <w:t xml:space="preserve">a </w:t>
      </w:r>
      <w:r w:rsidR="00333FA2" w:rsidRPr="00C94135">
        <w:rPr>
          <w:rFonts w:cs="Times New Roman"/>
          <w:noProof/>
          <w:szCs w:val="24"/>
        </w:rPr>
        <w:t>quantitative</w:t>
      </w:r>
      <w:r w:rsidR="00333FA2" w:rsidRPr="008A7BF7">
        <w:rPr>
          <w:rFonts w:cs="Times New Roman"/>
          <w:szCs w:val="24"/>
        </w:rPr>
        <w:t xml:space="preserve"> method and next is </w:t>
      </w:r>
      <w:r w:rsidR="00C94135">
        <w:rPr>
          <w:rFonts w:cs="Times New Roman"/>
          <w:szCs w:val="24"/>
        </w:rPr>
        <w:t xml:space="preserve">a </w:t>
      </w:r>
      <w:r w:rsidR="00333FA2" w:rsidRPr="00C94135">
        <w:rPr>
          <w:rFonts w:cs="Times New Roman"/>
          <w:noProof/>
          <w:szCs w:val="24"/>
        </w:rPr>
        <w:t>qualitative</w:t>
      </w:r>
      <w:r w:rsidR="00333FA2" w:rsidRPr="008A7BF7">
        <w:rPr>
          <w:rFonts w:cs="Times New Roman"/>
          <w:szCs w:val="24"/>
        </w:rPr>
        <w:t xml:space="preserve"> method. Quantitative and large scale survey is the types of </w:t>
      </w:r>
      <w:r w:rsidR="00C94135">
        <w:rPr>
          <w:rFonts w:cs="Times New Roman"/>
          <w:szCs w:val="24"/>
        </w:rPr>
        <w:t xml:space="preserve">a </w:t>
      </w:r>
      <w:r w:rsidR="00333FA2" w:rsidRPr="00C94135">
        <w:rPr>
          <w:rFonts w:cs="Times New Roman"/>
          <w:noProof/>
          <w:szCs w:val="24"/>
        </w:rPr>
        <w:t>survey</w:t>
      </w:r>
      <w:r w:rsidR="00333FA2" w:rsidRPr="008A7BF7">
        <w:rPr>
          <w:rFonts w:cs="Times New Roman"/>
          <w:szCs w:val="24"/>
        </w:rPr>
        <w:t xml:space="preserve"> which </w:t>
      </w:r>
      <w:r w:rsidR="00333FA2" w:rsidRPr="00C94135">
        <w:rPr>
          <w:rFonts w:cs="Times New Roman"/>
          <w:noProof/>
          <w:szCs w:val="24"/>
        </w:rPr>
        <w:t>are used</w:t>
      </w:r>
      <w:r w:rsidR="00333FA2" w:rsidRPr="008A7BF7">
        <w:rPr>
          <w:rFonts w:cs="Times New Roman"/>
          <w:szCs w:val="24"/>
        </w:rPr>
        <w:t xml:space="preserve"> for looking the explanations</w:t>
      </w:r>
      <w:r w:rsidR="00C94135">
        <w:rPr>
          <w:rFonts w:cs="Times New Roman"/>
          <w:szCs w:val="24"/>
        </w:rPr>
        <w:t>,</w:t>
      </w:r>
      <w:r w:rsidR="00333FA2" w:rsidRPr="008A7BF7">
        <w:rPr>
          <w:rFonts w:cs="Times New Roman"/>
          <w:szCs w:val="24"/>
        </w:rPr>
        <w:t xml:space="preserve"> </w:t>
      </w:r>
      <w:r w:rsidR="00333FA2" w:rsidRPr="00C94135">
        <w:rPr>
          <w:rFonts w:cs="Times New Roman"/>
          <w:noProof/>
          <w:szCs w:val="24"/>
        </w:rPr>
        <w:t>and</w:t>
      </w:r>
      <w:r w:rsidR="00333FA2" w:rsidRPr="008A7BF7">
        <w:rPr>
          <w:rFonts w:cs="Times New Roman"/>
          <w:szCs w:val="24"/>
        </w:rPr>
        <w:t xml:space="preserve"> such types of research explanations are relatively well-specified in advance. </w:t>
      </w:r>
      <w:r w:rsidR="00210640" w:rsidRPr="008A7BF7">
        <w:rPr>
          <w:rFonts w:cs="Times New Roman"/>
          <w:szCs w:val="24"/>
        </w:rPr>
        <w:t xml:space="preserve">Qualitative and interpretative research methods </w:t>
      </w:r>
      <w:r w:rsidR="005D65E9">
        <w:rPr>
          <w:rFonts w:cs="Times New Roman"/>
          <w:szCs w:val="24"/>
        </w:rPr>
        <w:t xml:space="preserve">are those types of method that </w:t>
      </w:r>
      <w:r w:rsidR="00210640" w:rsidRPr="008A7BF7">
        <w:rPr>
          <w:rFonts w:cs="Times New Roman"/>
          <w:szCs w:val="24"/>
        </w:rPr>
        <w:t xml:space="preserve">are used for exploring the problems as well as </w:t>
      </w:r>
      <w:r w:rsidR="00C94135">
        <w:rPr>
          <w:rFonts w:cs="Times New Roman"/>
          <w:szCs w:val="24"/>
        </w:rPr>
        <w:t xml:space="preserve">a </w:t>
      </w:r>
      <w:r w:rsidR="00210640" w:rsidRPr="00C94135">
        <w:rPr>
          <w:rFonts w:cs="Times New Roman"/>
          <w:noProof/>
          <w:szCs w:val="24"/>
        </w:rPr>
        <w:t>possible</w:t>
      </w:r>
      <w:r w:rsidR="00210640" w:rsidRPr="008A7BF7">
        <w:rPr>
          <w:rFonts w:cs="Times New Roman"/>
          <w:szCs w:val="24"/>
        </w:rPr>
        <w:t xml:space="preserve"> solution which are constructed and occluded</w:t>
      </w:r>
      <w:r w:rsidR="005D65E9">
        <w:rPr>
          <w:rFonts w:cs="Times New Roman"/>
          <w:szCs w:val="24"/>
        </w:rPr>
        <w:t xml:space="preserve"> </w:t>
      </w:r>
      <w:r w:rsidR="005D65E9">
        <w:rPr>
          <w:rFonts w:cs="Times New Roman"/>
          <w:szCs w:val="24"/>
        </w:rPr>
        <w:fldChar w:fldCharType="begin" w:fldLock="1"/>
      </w:r>
      <w:r w:rsidR="007924DF">
        <w:rPr>
          <w:rFonts w:cs="Times New Roman"/>
          <w:szCs w:val="24"/>
        </w:rPr>
        <w:instrText>ADDIN CSL_CITATION {"citationItems":[{"id":"ITEM-1","itemData":{"ISBN":"978-1292016627","author":[{"dropping-particle":"","family":"Saunders","given":"Mark N K","non-dropping-particle":"","parse-names":false,"suffix":""},{"dropping-particle":"","family":"Lewis","given":"Philip","non-dropping-particle":"","parse-names":false,"suffix":""},{"dropping-particle":"","family":"Thornhill","given":"Adrian","non-dropping-particle":"","parse-names":false,"suffix":""}],"id":"ITEM-1","issued":{"date-parts":[["2015"]]},"number-of-pages":"768","publisher":"Trans-Atlantic Publications, Inc","title":"Research Methods for Business Students","type":"book"},"uris":["http://www.mendeley.com/documents/?uuid=5a6e0740-728f-4586-aed0-99081688e065"]}],"mendeley":{"formattedCitation":"(Saunders et al., 2015)","plainTextFormattedCitation":"(Saunders et al., 2015)","previouslyFormattedCitation":"(Saunders et al., 2015)"},"properties":{"noteIndex":0},"schema":"https://github.com/citation-style-language/schema/raw/master/csl-citation.json"}</w:instrText>
      </w:r>
      <w:r w:rsidR="005D65E9">
        <w:rPr>
          <w:rFonts w:cs="Times New Roman"/>
          <w:szCs w:val="24"/>
        </w:rPr>
        <w:fldChar w:fldCharType="separate"/>
      </w:r>
      <w:r w:rsidR="005D65E9" w:rsidRPr="005D65E9">
        <w:rPr>
          <w:rFonts w:cs="Times New Roman"/>
          <w:noProof/>
          <w:szCs w:val="24"/>
        </w:rPr>
        <w:t>(Saunders et al., 2015)</w:t>
      </w:r>
      <w:r w:rsidR="005D65E9">
        <w:rPr>
          <w:rFonts w:cs="Times New Roman"/>
          <w:szCs w:val="24"/>
        </w:rPr>
        <w:fldChar w:fldCharType="end"/>
      </w:r>
      <w:r w:rsidR="00210640" w:rsidRPr="008A7BF7">
        <w:rPr>
          <w:rFonts w:cs="Times New Roman"/>
          <w:szCs w:val="24"/>
        </w:rPr>
        <w:t xml:space="preserve">. </w:t>
      </w:r>
      <w:r w:rsidR="00210640" w:rsidRPr="00C94135">
        <w:rPr>
          <w:rFonts w:cs="Times New Roman"/>
          <w:noProof/>
          <w:szCs w:val="24"/>
        </w:rPr>
        <w:t>Such types of research are driven by the nature of data</w:t>
      </w:r>
      <w:r w:rsidR="00210640" w:rsidRPr="008A7BF7">
        <w:rPr>
          <w:rFonts w:cs="Times New Roman"/>
          <w:szCs w:val="24"/>
        </w:rPr>
        <w:t xml:space="preserve">. </w:t>
      </w:r>
      <w:r w:rsidR="00925951" w:rsidRPr="008A7BF7">
        <w:rPr>
          <w:rFonts w:cs="Times New Roman"/>
          <w:szCs w:val="24"/>
        </w:rPr>
        <w:t xml:space="preserve">I learned </w:t>
      </w:r>
      <w:r w:rsidR="00925951" w:rsidRPr="00C94135">
        <w:rPr>
          <w:rFonts w:cs="Times New Roman"/>
          <w:noProof/>
          <w:szCs w:val="24"/>
        </w:rPr>
        <w:t>that</w:t>
      </w:r>
      <w:r w:rsidR="00925951" w:rsidRPr="008A7BF7">
        <w:rPr>
          <w:rFonts w:cs="Times New Roman"/>
          <w:szCs w:val="24"/>
        </w:rPr>
        <w:t xml:space="preserve"> qualitative research </w:t>
      </w:r>
      <w:r w:rsidR="00925951" w:rsidRPr="00C94135">
        <w:rPr>
          <w:rFonts w:cs="Times New Roman"/>
          <w:noProof/>
          <w:szCs w:val="24"/>
        </w:rPr>
        <w:t>is associated</w:t>
      </w:r>
      <w:r w:rsidR="00925951" w:rsidRPr="008A7BF7">
        <w:rPr>
          <w:rFonts w:cs="Times New Roman"/>
          <w:szCs w:val="24"/>
        </w:rPr>
        <w:t xml:space="preserve"> with </w:t>
      </w:r>
      <w:r w:rsidR="00925951" w:rsidRPr="00C94135">
        <w:rPr>
          <w:rFonts w:cs="Times New Roman"/>
          <w:noProof/>
          <w:szCs w:val="24"/>
        </w:rPr>
        <w:t>human</w:t>
      </w:r>
      <w:r w:rsidR="00925951" w:rsidRPr="008A7BF7">
        <w:rPr>
          <w:rFonts w:cs="Times New Roman"/>
          <w:szCs w:val="24"/>
        </w:rPr>
        <w:t xml:space="preserve"> behaviour which makes discussion why people act in such a way. I got to know that, </w:t>
      </w:r>
      <w:r w:rsidR="00C94135">
        <w:rPr>
          <w:rFonts w:cs="Times New Roman"/>
          <w:szCs w:val="24"/>
        </w:rPr>
        <w:t xml:space="preserve">a </w:t>
      </w:r>
      <w:r w:rsidR="00925951" w:rsidRPr="00C94135">
        <w:rPr>
          <w:rFonts w:cs="Times New Roman"/>
          <w:noProof/>
          <w:szCs w:val="24"/>
        </w:rPr>
        <w:t>common</w:t>
      </w:r>
      <w:r w:rsidR="00925951" w:rsidRPr="008A7BF7">
        <w:rPr>
          <w:rFonts w:cs="Times New Roman"/>
          <w:szCs w:val="24"/>
        </w:rPr>
        <w:t xml:space="preserve"> method for doing qualitative research </w:t>
      </w:r>
      <w:r w:rsidR="00925951" w:rsidRPr="00C94135">
        <w:rPr>
          <w:rFonts w:cs="Times New Roman"/>
          <w:noProof/>
          <w:szCs w:val="24"/>
        </w:rPr>
        <w:t>are</w:t>
      </w:r>
      <w:r w:rsidR="00925951" w:rsidRPr="008A7BF7">
        <w:rPr>
          <w:rFonts w:cs="Times New Roman"/>
          <w:szCs w:val="24"/>
        </w:rPr>
        <w:t xml:space="preserve"> used for exploring the topic in depth with one or two people at a time or within a small group of people. </w:t>
      </w:r>
    </w:p>
    <w:p w:rsidR="000831AA" w:rsidRPr="008A7BF7" w:rsidRDefault="00925951" w:rsidP="008A7BF7">
      <w:pPr>
        <w:rPr>
          <w:rFonts w:cs="Times New Roman"/>
          <w:szCs w:val="24"/>
        </w:rPr>
      </w:pPr>
      <w:r w:rsidRPr="008A7BF7">
        <w:rPr>
          <w:rFonts w:cs="Times New Roman"/>
          <w:szCs w:val="24"/>
        </w:rPr>
        <w:t xml:space="preserve">Qualitative data </w:t>
      </w:r>
      <w:r w:rsidRPr="00C94135">
        <w:rPr>
          <w:rFonts w:cs="Times New Roman"/>
          <w:noProof/>
          <w:szCs w:val="24"/>
        </w:rPr>
        <w:t>are also collected</w:t>
      </w:r>
      <w:r w:rsidRPr="008A7BF7">
        <w:rPr>
          <w:rFonts w:cs="Times New Roman"/>
          <w:szCs w:val="24"/>
        </w:rPr>
        <w:t xml:space="preserve"> from the </w:t>
      </w:r>
      <w:r w:rsidR="00EA47B9" w:rsidRPr="008A7BF7">
        <w:rPr>
          <w:rFonts w:cs="Times New Roman"/>
          <w:szCs w:val="24"/>
        </w:rPr>
        <w:t>interactions which show</w:t>
      </w:r>
      <w:r w:rsidRPr="008A7BF7">
        <w:rPr>
          <w:rFonts w:cs="Times New Roman"/>
          <w:szCs w:val="24"/>
        </w:rPr>
        <w:t xml:space="preserve"> that research is the key part of any situation instead</w:t>
      </w:r>
      <w:r w:rsidR="00EA47B9" w:rsidRPr="008A7BF7">
        <w:rPr>
          <w:rFonts w:cs="Times New Roman"/>
          <w:szCs w:val="24"/>
        </w:rPr>
        <w:t xml:space="preserve"> of</w:t>
      </w:r>
      <w:r w:rsidRPr="008A7BF7">
        <w:rPr>
          <w:rFonts w:cs="Times New Roman"/>
          <w:szCs w:val="24"/>
        </w:rPr>
        <w:t xml:space="preserve"> just an outside observation. </w:t>
      </w:r>
      <w:r w:rsidR="00EA47B9" w:rsidRPr="008A7BF7">
        <w:rPr>
          <w:rFonts w:cs="Times New Roman"/>
          <w:szCs w:val="24"/>
        </w:rPr>
        <w:t xml:space="preserve">Opposite to this, </w:t>
      </w:r>
      <w:r w:rsidR="00C94135">
        <w:rPr>
          <w:rFonts w:cs="Times New Roman"/>
          <w:szCs w:val="24"/>
        </w:rPr>
        <w:t xml:space="preserve">the </w:t>
      </w:r>
      <w:r w:rsidR="00EA47B9" w:rsidRPr="00C94135">
        <w:rPr>
          <w:rFonts w:cs="Times New Roman"/>
          <w:noProof/>
          <w:szCs w:val="24"/>
        </w:rPr>
        <w:t>quantitative</w:t>
      </w:r>
      <w:r w:rsidR="00EA47B9" w:rsidRPr="008A7BF7">
        <w:rPr>
          <w:rFonts w:cs="Times New Roman"/>
          <w:szCs w:val="24"/>
        </w:rPr>
        <w:t xml:space="preserve"> research method deals with the numbers. If we are dealing with the numbers, such types of research are said to the quantitative research method. From the module, I understand </w:t>
      </w:r>
      <w:r w:rsidR="00EA47B9" w:rsidRPr="00C94135">
        <w:rPr>
          <w:rFonts w:cs="Times New Roman"/>
          <w:noProof/>
          <w:szCs w:val="24"/>
        </w:rPr>
        <w:t>that,</w:t>
      </w:r>
      <w:r w:rsidR="00EA47B9" w:rsidRPr="008A7BF7">
        <w:rPr>
          <w:rFonts w:cs="Times New Roman"/>
          <w:szCs w:val="24"/>
        </w:rPr>
        <w:t xml:space="preserve"> quantitative research </w:t>
      </w:r>
      <w:r w:rsidR="00EA47B9" w:rsidRPr="00C94135">
        <w:rPr>
          <w:rFonts w:cs="Times New Roman"/>
          <w:noProof/>
          <w:szCs w:val="24"/>
        </w:rPr>
        <w:t>is usually used</w:t>
      </w:r>
      <w:r w:rsidR="00EA47B9" w:rsidRPr="008A7BF7">
        <w:rPr>
          <w:rFonts w:cs="Times New Roman"/>
          <w:szCs w:val="24"/>
        </w:rPr>
        <w:t xml:space="preserve"> for getting the views from large numbers of people with the help of </w:t>
      </w:r>
      <w:r w:rsidR="00C94135">
        <w:rPr>
          <w:rFonts w:cs="Times New Roman"/>
          <w:szCs w:val="24"/>
        </w:rPr>
        <w:t xml:space="preserve">a </w:t>
      </w:r>
      <w:r w:rsidR="00EA47B9" w:rsidRPr="00C94135">
        <w:rPr>
          <w:rFonts w:cs="Times New Roman"/>
          <w:noProof/>
          <w:szCs w:val="24"/>
        </w:rPr>
        <w:t>sample</w:t>
      </w:r>
      <w:r w:rsidR="00EA47B9" w:rsidRPr="008A7BF7">
        <w:rPr>
          <w:rFonts w:cs="Times New Roman"/>
          <w:szCs w:val="24"/>
        </w:rPr>
        <w:t xml:space="preserve">. </w:t>
      </w:r>
      <w:r w:rsidR="00744AE2" w:rsidRPr="008A7BF7">
        <w:rPr>
          <w:rFonts w:cs="Times New Roman"/>
          <w:szCs w:val="24"/>
        </w:rPr>
        <w:t>The first step under quantitative research is to identify the sample design and sampling</w:t>
      </w:r>
      <w:r w:rsidR="007924DF">
        <w:rPr>
          <w:rFonts w:cs="Times New Roman"/>
          <w:szCs w:val="24"/>
        </w:rPr>
        <w:t xml:space="preserve"> </w:t>
      </w:r>
      <w:r w:rsidR="007924DF">
        <w:rPr>
          <w:rFonts w:cs="Times New Roman"/>
          <w:szCs w:val="24"/>
        </w:rPr>
        <w:fldChar w:fldCharType="begin" w:fldLock="1"/>
      </w:r>
      <w:r w:rsidR="007924DF">
        <w:rPr>
          <w:rFonts w:cs="Times New Roman"/>
          <w:szCs w:val="24"/>
        </w:rPr>
        <w:instrText>ADDIN CSL_CITATION {"citationItems":[{"id":"ITEM-1","itemData":{"author":[{"dropping-particle":"","family":"Kumar","given":"Ranjit","non-dropping-particle":"","parse-names":false,"suffix":""}],"edition":"4th Revise","id":"ITEM-1","issued":{"date-parts":[["2014"]]},"number-of-pages":"432","publisher":"SAGE Publications Ltd","title":"Research Methodology: A Step-by-Step Guide for Beginners","type":"book"},"uris":["http://www.mendeley.com/documents/?uuid=e5626af0-1037-422e-856c-d17016b6ed9d"]}],"mendeley":{"formattedCitation":"(Kumar, 2014)","plainTextFormattedCitation":"(Kumar, 2014)","previouslyFormattedCitation":"(Kumar, 2014)"},"properties":{"noteIndex":0},"schema":"https://github.com/citation-style-language/schema/raw/master/csl-citation.json"}</w:instrText>
      </w:r>
      <w:r w:rsidR="007924DF">
        <w:rPr>
          <w:rFonts w:cs="Times New Roman"/>
          <w:szCs w:val="24"/>
        </w:rPr>
        <w:fldChar w:fldCharType="separate"/>
      </w:r>
      <w:r w:rsidR="007924DF" w:rsidRPr="007924DF">
        <w:rPr>
          <w:rFonts w:cs="Times New Roman"/>
          <w:noProof/>
          <w:szCs w:val="24"/>
        </w:rPr>
        <w:t>(Kumar, 2014)</w:t>
      </w:r>
      <w:r w:rsidR="007924DF">
        <w:rPr>
          <w:rFonts w:cs="Times New Roman"/>
          <w:szCs w:val="24"/>
        </w:rPr>
        <w:fldChar w:fldCharType="end"/>
      </w:r>
      <w:r w:rsidR="00744AE2" w:rsidRPr="008A7BF7">
        <w:rPr>
          <w:rFonts w:cs="Times New Roman"/>
          <w:szCs w:val="24"/>
        </w:rPr>
        <w:t xml:space="preserve">. After the identification of sample design and sampling, data </w:t>
      </w:r>
      <w:r w:rsidR="00744AE2" w:rsidRPr="00C94135">
        <w:rPr>
          <w:rFonts w:cs="Times New Roman"/>
          <w:noProof/>
          <w:szCs w:val="24"/>
        </w:rPr>
        <w:t>are collected. Suitable</w:t>
      </w:r>
      <w:r w:rsidR="00744AE2" w:rsidRPr="008A7BF7">
        <w:rPr>
          <w:rFonts w:cs="Times New Roman"/>
          <w:szCs w:val="24"/>
        </w:rPr>
        <w:t xml:space="preserve"> method used for dealing with the surprisingly complex subject matters. </w:t>
      </w:r>
    </w:p>
    <w:p w:rsidR="00744AE2" w:rsidRPr="008A7BF7" w:rsidRDefault="00744AE2" w:rsidP="008A7BF7">
      <w:pPr>
        <w:rPr>
          <w:rFonts w:cs="Times New Roman"/>
          <w:szCs w:val="24"/>
        </w:rPr>
      </w:pPr>
      <w:r w:rsidRPr="008A7BF7">
        <w:rPr>
          <w:rFonts w:cs="Times New Roman"/>
          <w:szCs w:val="24"/>
        </w:rPr>
        <w:t xml:space="preserve">I understood </w:t>
      </w:r>
      <w:r w:rsidRPr="00C94135">
        <w:rPr>
          <w:rFonts w:cs="Times New Roman"/>
          <w:noProof/>
          <w:szCs w:val="24"/>
        </w:rPr>
        <w:t>that</w:t>
      </w:r>
      <w:r w:rsidR="004A7C0E" w:rsidRPr="008A7BF7">
        <w:rPr>
          <w:rFonts w:cs="Times New Roman"/>
          <w:szCs w:val="24"/>
        </w:rPr>
        <w:t xml:space="preserve"> choice of data analysis also largely depends upon the choice of research method. For the analysis of qualitative data, the approach like content analysis </w:t>
      </w:r>
      <w:r w:rsidR="004A7C0E" w:rsidRPr="00C94135">
        <w:rPr>
          <w:rFonts w:cs="Times New Roman"/>
          <w:noProof/>
          <w:szCs w:val="24"/>
        </w:rPr>
        <w:t>is used</w:t>
      </w:r>
      <w:r w:rsidR="004A7C0E" w:rsidRPr="008A7BF7">
        <w:rPr>
          <w:rFonts w:cs="Times New Roman"/>
          <w:szCs w:val="24"/>
        </w:rPr>
        <w:t xml:space="preserve">. </w:t>
      </w:r>
      <w:r w:rsidR="004A7C0E" w:rsidRPr="00C94135">
        <w:rPr>
          <w:rFonts w:cs="Times New Roman"/>
          <w:noProof/>
          <w:szCs w:val="24"/>
        </w:rPr>
        <w:t>This</w:t>
      </w:r>
      <w:r w:rsidR="004A7C0E" w:rsidRPr="008A7BF7">
        <w:rPr>
          <w:rFonts w:cs="Times New Roman"/>
          <w:szCs w:val="24"/>
        </w:rPr>
        <w:t xml:space="preserve"> is </w:t>
      </w:r>
      <w:r w:rsidR="004A7C0E" w:rsidRPr="00C94135">
        <w:rPr>
          <w:rFonts w:cs="Times New Roman"/>
          <w:noProof/>
          <w:szCs w:val="24"/>
        </w:rPr>
        <w:t>because</w:t>
      </w:r>
      <w:r w:rsidR="004A7C0E" w:rsidRPr="008A7BF7">
        <w:rPr>
          <w:rFonts w:cs="Times New Roman"/>
          <w:szCs w:val="24"/>
        </w:rPr>
        <w:t xml:space="preserve"> such data </w:t>
      </w:r>
      <w:r w:rsidR="004A7C0E" w:rsidRPr="00C94135">
        <w:rPr>
          <w:rFonts w:cs="Times New Roman"/>
          <w:noProof/>
          <w:szCs w:val="24"/>
        </w:rPr>
        <w:t>are generated</w:t>
      </w:r>
      <w:r w:rsidR="004A7C0E" w:rsidRPr="008A7BF7">
        <w:rPr>
          <w:rFonts w:cs="Times New Roman"/>
          <w:szCs w:val="24"/>
        </w:rPr>
        <w:t xml:space="preserve"> from </w:t>
      </w:r>
      <w:r w:rsidR="00C94135">
        <w:rPr>
          <w:rFonts w:cs="Times New Roman"/>
          <w:noProof/>
          <w:szCs w:val="24"/>
        </w:rPr>
        <w:t>a</w:t>
      </w:r>
      <w:r w:rsidR="004A7C0E" w:rsidRPr="00C94135">
        <w:rPr>
          <w:rFonts w:cs="Times New Roman"/>
          <w:noProof/>
          <w:szCs w:val="24"/>
        </w:rPr>
        <w:t xml:space="preserve"> large</w:t>
      </w:r>
      <w:r w:rsidR="004A7C0E" w:rsidRPr="008A7BF7">
        <w:rPr>
          <w:rFonts w:cs="Times New Roman"/>
          <w:szCs w:val="24"/>
        </w:rPr>
        <w:t xml:space="preserve"> amount of data and they are the narrative in nature. Analysis of quantitative data </w:t>
      </w:r>
      <w:r w:rsidR="004A7C0E" w:rsidRPr="00C94135">
        <w:rPr>
          <w:rFonts w:cs="Times New Roman"/>
          <w:noProof/>
          <w:szCs w:val="24"/>
        </w:rPr>
        <w:t>is made</w:t>
      </w:r>
      <w:r w:rsidR="004A7C0E" w:rsidRPr="008A7BF7">
        <w:rPr>
          <w:rFonts w:cs="Times New Roman"/>
          <w:szCs w:val="24"/>
        </w:rPr>
        <w:t xml:space="preserve"> by using the statistical methods which may be simple as well as complex. The statistical tool depends upon </w:t>
      </w:r>
      <w:r w:rsidR="0060185A" w:rsidRPr="008A7BF7">
        <w:rPr>
          <w:rFonts w:cs="Times New Roman"/>
          <w:szCs w:val="24"/>
        </w:rPr>
        <w:t>nature of data</w:t>
      </w:r>
      <w:r w:rsidR="00C94135">
        <w:rPr>
          <w:rFonts w:cs="Times New Roman"/>
          <w:noProof/>
          <w:szCs w:val="24"/>
        </w:rPr>
        <w:t>;</w:t>
      </w:r>
      <w:r w:rsidR="0060185A" w:rsidRPr="00C94135">
        <w:rPr>
          <w:rFonts w:cs="Times New Roman"/>
          <w:noProof/>
          <w:szCs w:val="24"/>
        </w:rPr>
        <w:t xml:space="preserve"> simple</w:t>
      </w:r>
      <w:r w:rsidR="0060185A" w:rsidRPr="008A7BF7">
        <w:rPr>
          <w:rFonts w:cs="Times New Roman"/>
          <w:szCs w:val="24"/>
        </w:rPr>
        <w:t xml:space="preserve"> statistical analysis </w:t>
      </w:r>
      <w:r w:rsidR="00C94135">
        <w:rPr>
          <w:rFonts w:cs="Times New Roman"/>
          <w:noProof/>
          <w:szCs w:val="24"/>
        </w:rPr>
        <w:t>is</w:t>
      </w:r>
      <w:r w:rsidR="0060185A" w:rsidRPr="008A7BF7">
        <w:rPr>
          <w:rFonts w:cs="Times New Roman"/>
          <w:szCs w:val="24"/>
        </w:rPr>
        <w:t xml:space="preserve"> suitable at the initial point as the more information are available for identifying the multivariate analysis and patterns</w:t>
      </w:r>
      <w:r w:rsidR="007924DF">
        <w:rPr>
          <w:rFonts w:cs="Times New Roman"/>
          <w:szCs w:val="24"/>
        </w:rPr>
        <w:t xml:space="preserve"> </w:t>
      </w:r>
      <w:r w:rsidR="007924DF">
        <w:rPr>
          <w:rFonts w:cs="Times New Roman"/>
          <w:szCs w:val="24"/>
        </w:rPr>
        <w:fldChar w:fldCharType="begin" w:fldLock="1"/>
      </w:r>
      <w:r w:rsidR="007924DF">
        <w:rPr>
          <w:rFonts w:cs="Times New Roman"/>
          <w:szCs w:val="24"/>
        </w:rPr>
        <w:instrText>ADDIN CSL_CITATION {"citationItems":[{"id":"ITEM-1","itemData":{"ISBN":"1305269470","abstract":"Seventh edition. Publisher Description (unedited publisher data) Ott and Longnecker's AN INTRODUCTION TO STATISTICAL METHODS AND DATA ANALYSIS, Seventh Edition, provides a broad overview of statistical methods for advanced undergraduate and graduate students from a variety of disciplines who have little or no prior course work in statistics. The authors teach students to solve problems encountered in research projects, to make decisions based on data in general settings both within and beyond the university setting, and to become critical readers of statistical analyses in research papers and news reports. The first eleven chapters present material typically covered in an introductory statistics course, as well as case studies and examples that are often encountered in undergraduate capstone courses. The remaining chapters cover regression modeling and design of experiments. Table of contents (unedited publisher data) &lt;Preface -- INTRODUCTION -- Statistics and the Scientific Method -- COLLECTING DATA -- Using Surveys and Experimental Studies to Gather Data -- SUMMARIZING DATA -- Data Description -- Probability and Probability Distributions -- ANALYZING DATA, INTERPRETING THE ANALYSES, AND COMMUNICATING RESULTS -- Inferences about Population Central Values –Inferences Comparing Two Population Central Values -- Inferences about Population Variances -- Inferences About More Than Two Population Central Values -- Multiple Comparisons -- Categorical Data -- ANALYZING DATA: REGRESSION METHODS AND MODEL BUILDING -- Linear Regression and Correlation -- Multiple Regression and the General Linear Model -- Further Regression Topics -- DESIGN OF EXPERIMENTS AND ANALYSIS OF VARIANCE -- Analysis of Variance for Completely Randomized Designs -- Analysis of Variance for Blocked Designs -- Analysis of Covariance -- Analysis of Variance for Some Fixed-, Random-, and Mixed-Effects Models -- Split-Plot, Repeated Measures, and Crossover Designs -- Analysis of Variance for Some Unbalanced Designs -- COMMUNICATING AND DOCUMENTING THE RESULTS OF ANALYSES -- Communicating and Documenting the Results of a Study or Experiment – Appendix : Statistical Tables – Answers to Selected Exercises – References – Index.&gt;","author":[{"dropping-particle":"","family":"Ott","given":"Lyman","non-dropping-particle":"","parse-names":false,"suffix":""},{"dropping-particle":"","family":"Longnecker","given":"Michael","non-dropping-particle":"","parse-names":false,"suffix":""}],"id":"ITEM-1","issued":{"date-parts":[["2015"]]},"number-of-pages":"1174","title":"An introduction to statistical methods &amp; data analysis","type":"book"},"uris":["http://www.mendeley.com/documents/?uuid=957311c2-f781-4fcc-abc1-bd80ce3016db"]}],"mendeley":{"formattedCitation":"(Ott &amp; Longnecker, 2015)","plainTextFormattedCitation":"(Ott &amp; Longnecker, 2015)","previouslyFormattedCitation":"(Ott &amp; Longnecker, 2015)"},"properties":{"noteIndex":0},"schema":"https://github.com/citation-style-language/schema/raw/master/csl-citation.json"}</w:instrText>
      </w:r>
      <w:r w:rsidR="007924DF">
        <w:rPr>
          <w:rFonts w:cs="Times New Roman"/>
          <w:szCs w:val="24"/>
        </w:rPr>
        <w:fldChar w:fldCharType="separate"/>
      </w:r>
      <w:r w:rsidR="007924DF" w:rsidRPr="007924DF">
        <w:rPr>
          <w:rFonts w:cs="Times New Roman"/>
          <w:noProof/>
          <w:szCs w:val="24"/>
        </w:rPr>
        <w:t>(Ott &amp; Longnecker, 2015)</w:t>
      </w:r>
      <w:r w:rsidR="007924DF">
        <w:rPr>
          <w:rFonts w:cs="Times New Roman"/>
          <w:szCs w:val="24"/>
        </w:rPr>
        <w:fldChar w:fldCharType="end"/>
      </w:r>
      <w:r w:rsidR="0060185A" w:rsidRPr="008A7BF7">
        <w:rPr>
          <w:rFonts w:cs="Times New Roman"/>
          <w:szCs w:val="24"/>
        </w:rPr>
        <w:t xml:space="preserve">. </w:t>
      </w:r>
    </w:p>
    <w:p w:rsidR="009B617A" w:rsidRPr="008A7BF7" w:rsidRDefault="009B617A" w:rsidP="00C94135">
      <w:pPr>
        <w:pStyle w:val="Heading1"/>
      </w:pPr>
      <w:bookmarkStart w:id="3" w:name="_Toc534983504"/>
      <w:r w:rsidRPr="008A7BF7">
        <w:lastRenderedPageBreak/>
        <w:t>Referencing Techniques</w:t>
      </w:r>
      <w:bookmarkEnd w:id="3"/>
    </w:p>
    <w:p w:rsidR="0060185A" w:rsidRPr="008A7BF7" w:rsidRDefault="0060185A" w:rsidP="008A7BF7">
      <w:pPr>
        <w:rPr>
          <w:rFonts w:cs="Times New Roman"/>
          <w:szCs w:val="24"/>
        </w:rPr>
      </w:pPr>
      <w:r w:rsidRPr="008A7BF7">
        <w:rPr>
          <w:rFonts w:cs="Times New Roman"/>
          <w:szCs w:val="24"/>
        </w:rPr>
        <w:t xml:space="preserve">Referencing is the formal system used for indicating the word of authors and ideas which </w:t>
      </w:r>
      <w:r w:rsidRPr="00C94135">
        <w:rPr>
          <w:rFonts w:cs="Times New Roman"/>
          <w:noProof/>
          <w:szCs w:val="24"/>
        </w:rPr>
        <w:t>are used</w:t>
      </w:r>
      <w:r w:rsidRPr="008A7BF7">
        <w:rPr>
          <w:rFonts w:cs="Times New Roman"/>
          <w:szCs w:val="24"/>
        </w:rPr>
        <w:t xml:space="preserve"> in the academic writing for delivering credit to them and avoid the plagiarism</w:t>
      </w:r>
      <w:r w:rsidR="007924DF">
        <w:rPr>
          <w:rFonts w:cs="Times New Roman"/>
          <w:szCs w:val="24"/>
        </w:rPr>
        <w:fldChar w:fldCharType="begin" w:fldLock="1"/>
      </w:r>
      <w:r w:rsidR="007924DF">
        <w:rPr>
          <w:rFonts w:cs="Times New Roman"/>
          <w:szCs w:val="24"/>
        </w:rPr>
        <w:instrText>ADDIN CSL_CITATION {"citationItems":[{"id":"ITEM-1","itemData":{"ISBN":"9780230272316","abstract":"8th ed. Includes glossary. Covering all information sources used by students, this guide provides detailed examples of new media, such as the Internet, text messages and virtual learning environments and a comprehensive range of printed sources. Section A: An introduction to referencing and how to avoid plagiarism -- Section B: How should i set out citations and quotations in my text? -- Section C: How should I set out references in my reference list &amp; bibliography? Section D: How to cite and reference sources using the Harvard (author-date) style -- Section E: Alternatives to the Harvard (author-date) style -- Glossary -- Further reading -- Index.","author":[{"dropping-particle":"","family":"Pears","given":"Richard.","non-dropping-particle":"","parse-names":false,"suffix":""},{"dropping-particle":"","family":"Shields","given":"Graham J.","non-dropping-particle":"","parse-names":false,"suffix":""}],"id":"ITEM-1","issued":{"date-parts":[["2010"]]},"number-of-pages":"112","publisher":"Palgrave Macmillan","title":"Cite them right : the essential referencing guide","type":"book"},"uris":["http://www.mendeley.com/documents/?uuid=1bb44824-aa47-3e80-8455-9d5aaa1a4924"]}],"mendeley":{"formattedCitation":"(Pears &amp; Shields, 2010)","plainTextFormattedCitation":"(Pears &amp; Shields, 2010)","previouslyFormattedCitation":"(Pears &amp; Shields, 2010)"},"properties":{"noteIndex":0},"schema":"https://github.com/citation-style-language/schema/raw/master/csl-citation.json"}</w:instrText>
      </w:r>
      <w:r w:rsidR="007924DF">
        <w:rPr>
          <w:rFonts w:cs="Times New Roman"/>
          <w:szCs w:val="24"/>
        </w:rPr>
        <w:fldChar w:fldCharType="separate"/>
      </w:r>
      <w:r w:rsidR="007924DF" w:rsidRPr="007924DF">
        <w:rPr>
          <w:rFonts w:cs="Times New Roman"/>
          <w:noProof/>
          <w:szCs w:val="24"/>
        </w:rPr>
        <w:t>(Pears &amp; Shields, 2010)</w:t>
      </w:r>
      <w:r w:rsidR="007924DF">
        <w:rPr>
          <w:rFonts w:cs="Times New Roman"/>
          <w:szCs w:val="24"/>
        </w:rPr>
        <w:fldChar w:fldCharType="end"/>
      </w:r>
      <w:r w:rsidRPr="008A7BF7">
        <w:rPr>
          <w:rFonts w:cs="Times New Roman"/>
          <w:szCs w:val="24"/>
        </w:rPr>
        <w:t>. Academic w</w:t>
      </w:r>
      <w:r w:rsidR="001102B2" w:rsidRPr="008A7BF7">
        <w:rPr>
          <w:rFonts w:cs="Times New Roman"/>
          <w:szCs w:val="24"/>
        </w:rPr>
        <w:t>riting depends upon</w:t>
      </w:r>
      <w:r w:rsidRPr="008A7BF7">
        <w:rPr>
          <w:rFonts w:cs="Times New Roman"/>
          <w:szCs w:val="24"/>
        </w:rPr>
        <w:t xml:space="preserve"> more than</w:t>
      </w:r>
      <w:r w:rsidR="001102B2" w:rsidRPr="008A7BF7">
        <w:rPr>
          <w:rFonts w:cs="Times New Roman"/>
          <w:szCs w:val="24"/>
        </w:rPr>
        <w:t xml:space="preserve"> one ideas and experience of one </w:t>
      </w:r>
      <w:r w:rsidRPr="008A7BF7">
        <w:rPr>
          <w:rFonts w:cs="Times New Roman"/>
          <w:szCs w:val="24"/>
        </w:rPr>
        <w:t xml:space="preserve">author. </w:t>
      </w:r>
      <w:r w:rsidR="001102B2" w:rsidRPr="008A7BF7">
        <w:rPr>
          <w:rFonts w:cs="Times New Roman"/>
          <w:szCs w:val="24"/>
        </w:rPr>
        <w:t xml:space="preserve">The research and ideas of other sources such as books, websites, articles, journals and so on. </w:t>
      </w:r>
      <w:r w:rsidR="005966EA" w:rsidRPr="008A7BF7">
        <w:rPr>
          <w:rFonts w:cs="Times New Roman"/>
          <w:szCs w:val="24"/>
        </w:rPr>
        <w:t xml:space="preserve">All these sources </w:t>
      </w:r>
      <w:r w:rsidR="005966EA" w:rsidRPr="00C94135">
        <w:rPr>
          <w:rFonts w:cs="Times New Roman"/>
          <w:noProof/>
          <w:szCs w:val="24"/>
        </w:rPr>
        <w:t>are used</w:t>
      </w:r>
      <w:r w:rsidR="005966EA" w:rsidRPr="008A7BF7">
        <w:rPr>
          <w:rFonts w:cs="Times New Roman"/>
          <w:szCs w:val="24"/>
        </w:rPr>
        <w:t xml:space="preserve"> for supporting the ideas of </w:t>
      </w:r>
      <w:r w:rsidR="00C94135">
        <w:rPr>
          <w:rFonts w:cs="Times New Roman"/>
          <w:szCs w:val="24"/>
        </w:rPr>
        <w:t xml:space="preserve">the </w:t>
      </w:r>
      <w:r w:rsidR="005966EA" w:rsidRPr="00C94135">
        <w:rPr>
          <w:rFonts w:cs="Times New Roman"/>
          <w:noProof/>
          <w:szCs w:val="24"/>
        </w:rPr>
        <w:t>author</w:t>
      </w:r>
      <w:r w:rsidR="005966EA" w:rsidRPr="008A7BF7">
        <w:rPr>
          <w:rFonts w:cs="Times New Roman"/>
          <w:szCs w:val="24"/>
        </w:rPr>
        <w:t xml:space="preserve"> which is going to be discussed and analysed. Referencing is also used to tell the reader of </w:t>
      </w:r>
      <w:r w:rsidR="00C94135">
        <w:rPr>
          <w:rFonts w:cs="Times New Roman"/>
          <w:szCs w:val="24"/>
        </w:rPr>
        <w:t xml:space="preserve">a </w:t>
      </w:r>
      <w:r w:rsidR="005966EA" w:rsidRPr="00C94135">
        <w:rPr>
          <w:rFonts w:cs="Times New Roman"/>
          <w:noProof/>
          <w:szCs w:val="24"/>
        </w:rPr>
        <w:t>research</w:t>
      </w:r>
      <w:r w:rsidR="005966EA" w:rsidRPr="008A7BF7">
        <w:rPr>
          <w:rFonts w:cs="Times New Roman"/>
          <w:szCs w:val="24"/>
        </w:rPr>
        <w:t xml:space="preserve"> article </w:t>
      </w:r>
      <w:r w:rsidR="005966EA" w:rsidRPr="00C94135">
        <w:rPr>
          <w:rFonts w:cs="Times New Roman"/>
          <w:noProof/>
          <w:szCs w:val="24"/>
        </w:rPr>
        <w:t>from</w:t>
      </w:r>
      <w:r w:rsidR="005966EA" w:rsidRPr="008A7BF7">
        <w:rPr>
          <w:rFonts w:cs="Times New Roman"/>
          <w:szCs w:val="24"/>
        </w:rPr>
        <w:t xml:space="preserve"> where the information and ideas are collected and used in </w:t>
      </w:r>
      <w:r w:rsidR="00C94135">
        <w:rPr>
          <w:rFonts w:cs="Times New Roman"/>
          <w:szCs w:val="24"/>
        </w:rPr>
        <w:t xml:space="preserve">the </w:t>
      </w:r>
      <w:r w:rsidR="005966EA" w:rsidRPr="00C94135">
        <w:rPr>
          <w:rFonts w:cs="Times New Roman"/>
          <w:noProof/>
          <w:szCs w:val="24"/>
        </w:rPr>
        <w:t>assignment</w:t>
      </w:r>
      <w:r w:rsidR="007924DF">
        <w:rPr>
          <w:rFonts w:cs="Times New Roman"/>
          <w:szCs w:val="24"/>
        </w:rPr>
        <w:t xml:space="preserve"> </w:t>
      </w:r>
      <w:r w:rsidR="007924DF">
        <w:rPr>
          <w:rFonts w:cs="Times New Roman"/>
          <w:szCs w:val="24"/>
        </w:rPr>
        <w:fldChar w:fldCharType="begin" w:fldLock="1"/>
      </w:r>
      <w:r w:rsidR="00564A0A">
        <w:rPr>
          <w:rFonts w:cs="Times New Roman"/>
          <w:szCs w:val="24"/>
        </w:rPr>
        <w:instrText>ADDIN CSL_CITATION {"citationItems":[{"id":"ITEM-1","itemData":{"ISBN":"1526439719","abstract":"\"This book has been compiled with the collaboration of your tutors at University of Wales Trinity St David for the L4 CertHE Skills for the Workplace programme delivered in Swansea, Cardiff and London, offering uniformity of delivery to all students regardless of where you’re studying\" -- Publisher's website.","author":[{"dropping-particle":"","family":"Maund","given":"Andrew","non-dropping-particle":"","parse-names":false,"suffix":""}],"id":"ITEM-1","issued":{"date-parts":[["2017"]]},"number-of-pages":"546","publisher":"Sage Pubns ","title":"Certificate in higher education : skills for the workplace student yearbook","type":"book"},"uris":["http://www.mendeley.com/documents/?uuid=ac755bee-0f49-3611-809a-6cddd14fad50"]}],"mendeley":{"formattedCitation":"(Maund, 2017)","plainTextFormattedCitation":"(Maund, 2017)","previouslyFormattedCitation":"(Maund, 2017)"},"properties":{"noteIndex":0},"schema":"https://github.com/citation-style-language/schema/raw/master/csl-citation.json"}</w:instrText>
      </w:r>
      <w:r w:rsidR="007924DF">
        <w:rPr>
          <w:rFonts w:cs="Times New Roman"/>
          <w:szCs w:val="24"/>
        </w:rPr>
        <w:fldChar w:fldCharType="separate"/>
      </w:r>
      <w:r w:rsidR="007924DF" w:rsidRPr="007924DF">
        <w:rPr>
          <w:rFonts w:cs="Times New Roman"/>
          <w:noProof/>
          <w:szCs w:val="24"/>
        </w:rPr>
        <w:t>(Maund, 2017)</w:t>
      </w:r>
      <w:r w:rsidR="007924DF">
        <w:rPr>
          <w:rFonts w:cs="Times New Roman"/>
          <w:szCs w:val="24"/>
        </w:rPr>
        <w:fldChar w:fldCharType="end"/>
      </w:r>
      <w:r w:rsidR="005966EA" w:rsidRPr="008A7BF7">
        <w:rPr>
          <w:rFonts w:cs="Times New Roman"/>
          <w:szCs w:val="24"/>
        </w:rPr>
        <w:t xml:space="preserve">. There are various reasons why it is significant to reference all the sources </w:t>
      </w:r>
      <w:r w:rsidR="00C94135">
        <w:rPr>
          <w:rFonts w:cs="Times New Roman"/>
          <w:noProof/>
          <w:szCs w:val="24"/>
        </w:rPr>
        <w:t>correctl</w:t>
      </w:r>
      <w:r w:rsidR="005966EA" w:rsidRPr="00C94135">
        <w:rPr>
          <w:rFonts w:cs="Times New Roman"/>
          <w:noProof/>
          <w:szCs w:val="24"/>
        </w:rPr>
        <w:t>y</w:t>
      </w:r>
      <w:r w:rsidR="005966EA" w:rsidRPr="008A7BF7">
        <w:rPr>
          <w:rFonts w:cs="Times New Roman"/>
          <w:szCs w:val="24"/>
        </w:rPr>
        <w:t xml:space="preserve">. The main reasons are; it helps to the reader to find the </w:t>
      </w:r>
      <w:r w:rsidR="005966EA" w:rsidRPr="00C94135">
        <w:rPr>
          <w:rFonts w:cs="Times New Roman"/>
          <w:noProof/>
          <w:szCs w:val="24"/>
        </w:rPr>
        <w:t>use</w:t>
      </w:r>
      <w:r w:rsidR="00C94135">
        <w:rPr>
          <w:rFonts w:cs="Times New Roman"/>
          <w:noProof/>
          <w:szCs w:val="24"/>
        </w:rPr>
        <w:t>ful</w:t>
      </w:r>
      <w:r w:rsidR="005966EA" w:rsidRPr="008A7BF7">
        <w:rPr>
          <w:rFonts w:cs="Times New Roman"/>
          <w:szCs w:val="24"/>
        </w:rPr>
        <w:t xml:space="preserve"> sources for creating the solid argument, it helps to give credit to the idea originators, research findings and theories and it </w:t>
      </w:r>
      <w:r w:rsidR="005966EA" w:rsidRPr="00C94135">
        <w:rPr>
          <w:rFonts w:cs="Times New Roman"/>
          <w:noProof/>
          <w:szCs w:val="24"/>
        </w:rPr>
        <w:t>is also present</w:t>
      </w:r>
      <w:r w:rsidR="00C94135" w:rsidRPr="00C94135">
        <w:rPr>
          <w:rFonts w:cs="Times New Roman"/>
          <w:noProof/>
          <w:szCs w:val="24"/>
        </w:rPr>
        <w:t>ed</w:t>
      </w:r>
      <w:r w:rsidR="005966EA" w:rsidRPr="008A7BF7">
        <w:rPr>
          <w:rFonts w:cs="Times New Roman"/>
          <w:szCs w:val="24"/>
        </w:rPr>
        <w:t xml:space="preserve"> how the research arguments </w:t>
      </w:r>
      <w:r w:rsidR="005966EA" w:rsidRPr="00C94135">
        <w:rPr>
          <w:rFonts w:cs="Times New Roman"/>
          <w:noProof/>
          <w:szCs w:val="24"/>
        </w:rPr>
        <w:t>relate</w:t>
      </w:r>
      <w:r w:rsidR="005966EA" w:rsidRPr="008A7BF7">
        <w:rPr>
          <w:rFonts w:cs="Times New Roman"/>
          <w:szCs w:val="24"/>
        </w:rPr>
        <w:t xml:space="preserve"> the big picture. After completing this module, I learned </w:t>
      </w:r>
      <w:r w:rsidR="005966EA" w:rsidRPr="00C94135">
        <w:rPr>
          <w:rFonts w:cs="Times New Roman"/>
          <w:noProof/>
          <w:szCs w:val="24"/>
        </w:rPr>
        <w:t>that</w:t>
      </w:r>
      <w:r w:rsidR="005966EA" w:rsidRPr="008A7BF7">
        <w:rPr>
          <w:rFonts w:cs="Times New Roman"/>
          <w:szCs w:val="24"/>
        </w:rPr>
        <w:t xml:space="preserve"> failure to make proper acknowledgement of sources is called plagiarism which carries the important academic penalties</w:t>
      </w:r>
      <w:r w:rsidR="00A7673E" w:rsidRPr="008A7BF7">
        <w:rPr>
          <w:rFonts w:cs="Times New Roman"/>
          <w:szCs w:val="24"/>
        </w:rPr>
        <w:t xml:space="preserve">. Additionally, </w:t>
      </w:r>
      <w:r w:rsidR="00A7673E" w:rsidRPr="00C94135">
        <w:rPr>
          <w:rFonts w:cs="Times New Roman"/>
          <w:noProof/>
          <w:szCs w:val="24"/>
        </w:rPr>
        <w:t>referenc</w:t>
      </w:r>
      <w:r w:rsidR="00C94135">
        <w:rPr>
          <w:rFonts w:cs="Times New Roman"/>
          <w:noProof/>
          <w:szCs w:val="24"/>
        </w:rPr>
        <w:t>e</w:t>
      </w:r>
      <w:r w:rsidR="00A7673E" w:rsidRPr="008A7BF7">
        <w:rPr>
          <w:rFonts w:cs="Times New Roman"/>
          <w:szCs w:val="24"/>
        </w:rPr>
        <w:t xml:space="preserve"> is used for following any kinds of basic principles of research. </w:t>
      </w:r>
    </w:p>
    <w:p w:rsidR="00D01ED9" w:rsidRDefault="00A7673E" w:rsidP="008A7BF7">
      <w:pPr>
        <w:rPr>
          <w:rFonts w:cs="Times New Roman"/>
          <w:szCs w:val="24"/>
        </w:rPr>
      </w:pPr>
      <w:r w:rsidRPr="008A7BF7">
        <w:rPr>
          <w:rFonts w:cs="Times New Roman"/>
          <w:szCs w:val="24"/>
        </w:rPr>
        <w:t xml:space="preserve">I got </w:t>
      </w:r>
      <w:r w:rsidR="00C94135">
        <w:rPr>
          <w:rFonts w:cs="Times New Roman"/>
          <w:szCs w:val="24"/>
        </w:rPr>
        <w:t xml:space="preserve">a </w:t>
      </w:r>
      <w:r w:rsidRPr="00C94135">
        <w:rPr>
          <w:rFonts w:cs="Times New Roman"/>
          <w:noProof/>
          <w:szCs w:val="24"/>
        </w:rPr>
        <w:t>chance</w:t>
      </w:r>
      <w:r w:rsidRPr="008A7BF7">
        <w:rPr>
          <w:rFonts w:cs="Times New Roman"/>
          <w:szCs w:val="24"/>
        </w:rPr>
        <w:t xml:space="preserve"> to explore the things which </w:t>
      </w:r>
      <w:r w:rsidRPr="00C94135">
        <w:rPr>
          <w:rFonts w:cs="Times New Roman"/>
          <w:noProof/>
          <w:szCs w:val="24"/>
        </w:rPr>
        <w:t>need</w:t>
      </w:r>
      <w:r w:rsidRPr="008A7BF7">
        <w:rPr>
          <w:rFonts w:cs="Times New Roman"/>
          <w:szCs w:val="24"/>
        </w:rPr>
        <w:t xml:space="preserve"> to </w:t>
      </w:r>
      <w:r w:rsidRPr="00C94135">
        <w:rPr>
          <w:rFonts w:cs="Times New Roman"/>
          <w:noProof/>
          <w:szCs w:val="24"/>
        </w:rPr>
        <w:t>be referenced</w:t>
      </w:r>
      <w:r w:rsidRPr="008A7BF7">
        <w:rPr>
          <w:rFonts w:cs="Times New Roman"/>
          <w:szCs w:val="24"/>
        </w:rPr>
        <w:t xml:space="preserve">. When the research work uses facts, theories, ideas, words and interpretation from the other sources, such ideas needs to </w:t>
      </w:r>
      <w:r w:rsidRPr="00C94135">
        <w:rPr>
          <w:rFonts w:cs="Times New Roman"/>
          <w:noProof/>
          <w:szCs w:val="24"/>
        </w:rPr>
        <w:t>be referenced</w:t>
      </w:r>
      <w:r w:rsidRPr="008A7BF7">
        <w:rPr>
          <w:rFonts w:cs="Times New Roman"/>
          <w:szCs w:val="24"/>
        </w:rPr>
        <w:t xml:space="preserve">. Referencing is needed when the words </w:t>
      </w:r>
      <w:r w:rsidRPr="00C94135">
        <w:rPr>
          <w:rFonts w:cs="Times New Roman"/>
          <w:noProof/>
          <w:szCs w:val="24"/>
        </w:rPr>
        <w:t>are copied</w:t>
      </w:r>
      <w:r w:rsidRPr="008A7BF7">
        <w:rPr>
          <w:rFonts w:cs="Times New Roman"/>
          <w:szCs w:val="24"/>
        </w:rPr>
        <w:t xml:space="preserve"> from the articles, book and other sources which </w:t>
      </w:r>
      <w:r w:rsidR="00C94135">
        <w:rPr>
          <w:rFonts w:cs="Times New Roman"/>
          <w:noProof/>
          <w:szCs w:val="24"/>
        </w:rPr>
        <w:t>are</w:t>
      </w:r>
      <w:r w:rsidRPr="008A7BF7">
        <w:rPr>
          <w:rFonts w:cs="Times New Roman"/>
          <w:szCs w:val="24"/>
        </w:rPr>
        <w:t xml:space="preserve"> known as </w:t>
      </w:r>
      <w:r w:rsidR="00C94135">
        <w:rPr>
          <w:rFonts w:cs="Times New Roman"/>
          <w:szCs w:val="24"/>
        </w:rPr>
        <w:t xml:space="preserve">a </w:t>
      </w:r>
      <w:r w:rsidRPr="00C94135">
        <w:rPr>
          <w:rFonts w:cs="Times New Roman"/>
          <w:noProof/>
          <w:szCs w:val="24"/>
        </w:rPr>
        <w:t>quotation</w:t>
      </w:r>
      <w:r w:rsidRPr="008A7BF7">
        <w:rPr>
          <w:rFonts w:cs="Times New Roman"/>
          <w:szCs w:val="24"/>
        </w:rPr>
        <w:t>. And referencing is also used when ideas and facts are from the outside sources even the words are not copied exactly</w:t>
      </w:r>
      <w:r w:rsidR="00335614" w:rsidRPr="008A7BF7">
        <w:rPr>
          <w:rFonts w:cs="Times New Roman"/>
          <w:szCs w:val="24"/>
        </w:rPr>
        <w:t xml:space="preserve"> which is known as paraphrasing and referencing. </w:t>
      </w:r>
      <w:r w:rsidR="00564A0A">
        <w:rPr>
          <w:rFonts w:cs="Times New Roman"/>
          <w:szCs w:val="24"/>
        </w:rPr>
        <w:t xml:space="preserve">The commonly used referencing style are Harvard, Cite Them Right, </w:t>
      </w:r>
      <w:r w:rsidR="00564A0A" w:rsidRPr="00C94135">
        <w:rPr>
          <w:rFonts w:cs="Times New Roman"/>
          <w:noProof/>
          <w:szCs w:val="24"/>
        </w:rPr>
        <w:t>Oscola</w:t>
      </w:r>
      <w:r w:rsidR="00564A0A">
        <w:rPr>
          <w:rFonts w:cs="Times New Roman"/>
          <w:szCs w:val="24"/>
        </w:rPr>
        <w:t xml:space="preserve"> and others.</w:t>
      </w:r>
      <w:r w:rsidR="00335614" w:rsidRPr="008A7BF7">
        <w:rPr>
          <w:rFonts w:cs="Times New Roman"/>
          <w:szCs w:val="24"/>
        </w:rPr>
        <w:t xml:space="preserve"> Two types of techniques </w:t>
      </w:r>
      <w:r w:rsidR="00335614" w:rsidRPr="00C94135">
        <w:rPr>
          <w:rFonts w:cs="Times New Roman"/>
          <w:noProof/>
          <w:szCs w:val="24"/>
        </w:rPr>
        <w:t>are used</w:t>
      </w:r>
      <w:r w:rsidR="00335614" w:rsidRPr="008A7BF7">
        <w:rPr>
          <w:rFonts w:cs="Times New Roman"/>
          <w:szCs w:val="24"/>
        </w:rPr>
        <w:t xml:space="preserve"> for referencing which is a citation in t</w:t>
      </w:r>
      <w:r w:rsidR="00564A0A">
        <w:rPr>
          <w:rFonts w:cs="Times New Roman"/>
          <w:szCs w:val="24"/>
        </w:rPr>
        <w:t xml:space="preserve">he text of assignment and reference list at the end of </w:t>
      </w:r>
      <w:r w:rsidR="00C94135">
        <w:rPr>
          <w:rFonts w:cs="Times New Roman"/>
          <w:szCs w:val="24"/>
        </w:rPr>
        <w:t xml:space="preserve">the </w:t>
      </w:r>
      <w:r w:rsidR="00564A0A" w:rsidRPr="00C94135">
        <w:rPr>
          <w:rFonts w:cs="Times New Roman"/>
          <w:noProof/>
          <w:szCs w:val="24"/>
        </w:rPr>
        <w:t>assignment</w:t>
      </w:r>
      <w:r w:rsidR="00564A0A">
        <w:rPr>
          <w:rFonts w:cs="Times New Roman"/>
          <w:szCs w:val="24"/>
        </w:rPr>
        <w:t>. C</w:t>
      </w:r>
      <w:r w:rsidR="00335614" w:rsidRPr="008A7BF7">
        <w:rPr>
          <w:rFonts w:cs="Times New Roman"/>
          <w:szCs w:val="24"/>
        </w:rPr>
        <w:t xml:space="preserve">itation includes enough information for the reader </w:t>
      </w:r>
      <w:r w:rsidR="00335614" w:rsidRPr="00C94135">
        <w:rPr>
          <w:rFonts w:cs="Times New Roman"/>
          <w:noProof/>
          <w:szCs w:val="24"/>
        </w:rPr>
        <w:t>in order to</w:t>
      </w:r>
      <w:r w:rsidR="00335614" w:rsidRPr="008A7BF7">
        <w:rPr>
          <w:rFonts w:cs="Times New Roman"/>
          <w:szCs w:val="24"/>
        </w:rPr>
        <w:t xml:space="preserve"> find the actual source under the reference list. </w:t>
      </w:r>
      <w:r w:rsidR="00057226" w:rsidRPr="00C94135">
        <w:rPr>
          <w:rFonts w:cs="Times New Roman"/>
          <w:noProof/>
          <w:szCs w:val="24"/>
        </w:rPr>
        <w:t>This</w:t>
      </w:r>
      <w:r w:rsidR="00057226" w:rsidRPr="008A7BF7">
        <w:rPr>
          <w:rFonts w:cs="Times New Roman"/>
          <w:szCs w:val="24"/>
        </w:rPr>
        <w:t xml:space="preserve"> includes the name of </w:t>
      </w:r>
      <w:r w:rsidR="00C94135">
        <w:rPr>
          <w:rFonts w:cs="Times New Roman"/>
          <w:szCs w:val="24"/>
        </w:rPr>
        <w:t xml:space="preserve">the </w:t>
      </w:r>
      <w:r w:rsidR="00057226" w:rsidRPr="00C94135">
        <w:rPr>
          <w:rFonts w:cs="Times New Roman"/>
          <w:noProof/>
          <w:szCs w:val="24"/>
        </w:rPr>
        <w:t>source</w:t>
      </w:r>
      <w:r w:rsidR="00057226" w:rsidRPr="008A7BF7">
        <w:rPr>
          <w:rFonts w:cs="Times New Roman"/>
          <w:szCs w:val="24"/>
        </w:rPr>
        <w:t xml:space="preserve"> of </w:t>
      </w:r>
      <w:r w:rsidR="00C94135">
        <w:rPr>
          <w:rFonts w:cs="Times New Roman"/>
          <w:szCs w:val="24"/>
        </w:rPr>
        <w:t xml:space="preserve">the </w:t>
      </w:r>
      <w:r w:rsidR="00057226" w:rsidRPr="00C94135">
        <w:rPr>
          <w:rFonts w:cs="Times New Roman"/>
          <w:noProof/>
          <w:szCs w:val="24"/>
        </w:rPr>
        <w:t>author</w:t>
      </w:r>
      <w:r w:rsidR="00057226" w:rsidRPr="008A7BF7">
        <w:rPr>
          <w:rFonts w:cs="Times New Roman"/>
          <w:szCs w:val="24"/>
        </w:rPr>
        <w:t xml:space="preserve"> and the year in which research has </w:t>
      </w:r>
      <w:r w:rsidR="00057226" w:rsidRPr="00C94135">
        <w:rPr>
          <w:rFonts w:cs="Times New Roman"/>
          <w:noProof/>
          <w:szCs w:val="24"/>
        </w:rPr>
        <w:t>been published</w:t>
      </w:r>
      <w:r w:rsidR="00057226" w:rsidRPr="008A7BF7">
        <w:rPr>
          <w:rFonts w:cs="Times New Roman"/>
          <w:szCs w:val="24"/>
        </w:rPr>
        <w:t>. As an example; while testing the use of website, necessary demographic information about the users is gathered like (</w:t>
      </w:r>
      <w:proofErr w:type="spellStart"/>
      <w:r w:rsidR="00057226" w:rsidRPr="008A7BF7">
        <w:rPr>
          <w:rFonts w:cs="Times New Roman"/>
          <w:szCs w:val="24"/>
        </w:rPr>
        <w:t>Lazer</w:t>
      </w:r>
      <w:proofErr w:type="spellEnd"/>
      <w:r w:rsidR="00057226" w:rsidRPr="008A7BF7">
        <w:rPr>
          <w:rFonts w:cs="Times New Roman"/>
          <w:szCs w:val="24"/>
        </w:rPr>
        <w:t xml:space="preserve">, 2006). </w:t>
      </w:r>
    </w:p>
    <w:p w:rsidR="00A7673E" w:rsidRPr="008A7BF7" w:rsidRDefault="00057226" w:rsidP="008A7BF7">
      <w:pPr>
        <w:rPr>
          <w:rFonts w:cs="Times New Roman"/>
          <w:szCs w:val="24"/>
        </w:rPr>
      </w:pPr>
      <w:bookmarkStart w:id="4" w:name="_GoBack"/>
      <w:bookmarkEnd w:id="4"/>
      <w:r w:rsidRPr="008A7BF7">
        <w:rPr>
          <w:rFonts w:cs="Times New Roman"/>
          <w:szCs w:val="24"/>
        </w:rPr>
        <w:t>According to this example, (</w:t>
      </w:r>
      <w:proofErr w:type="spellStart"/>
      <w:r w:rsidRPr="008A7BF7">
        <w:rPr>
          <w:rFonts w:cs="Times New Roman"/>
          <w:szCs w:val="24"/>
        </w:rPr>
        <w:t>Lazer</w:t>
      </w:r>
      <w:proofErr w:type="spellEnd"/>
      <w:r w:rsidRPr="008A7BF7">
        <w:rPr>
          <w:rFonts w:cs="Times New Roman"/>
          <w:szCs w:val="24"/>
        </w:rPr>
        <w:t xml:space="preserve">, 2006) says </w:t>
      </w:r>
      <w:r w:rsidRPr="00C94135">
        <w:rPr>
          <w:rFonts w:cs="Times New Roman"/>
          <w:noProof/>
          <w:szCs w:val="24"/>
        </w:rPr>
        <w:t>that</w:t>
      </w:r>
      <w:r w:rsidRPr="008A7BF7">
        <w:rPr>
          <w:rFonts w:cs="Times New Roman"/>
          <w:szCs w:val="24"/>
        </w:rPr>
        <w:t xml:space="preserve"> </w:t>
      </w:r>
      <w:proofErr w:type="gramStart"/>
      <w:r w:rsidRPr="008A7BF7">
        <w:rPr>
          <w:rFonts w:cs="Times New Roman"/>
          <w:szCs w:val="24"/>
        </w:rPr>
        <w:t>particular information</w:t>
      </w:r>
      <w:proofErr w:type="gramEnd"/>
      <w:r w:rsidRPr="008A7BF7">
        <w:rPr>
          <w:rFonts w:cs="Times New Roman"/>
          <w:szCs w:val="24"/>
        </w:rPr>
        <w:t xml:space="preserve"> has come from </w:t>
      </w:r>
      <w:r w:rsidRPr="00C94135">
        <w:rPr>
          <w:rFonts w:cs="Times New Roman"/>
          <w:noProof/>
          <w:szCs w:val="24"/>
        </w:rPr>
        <w:t>source</w:t>
      </w:r>
      <w:r w:rsidRPr="008A7BF7">
        <w:rPr>
          <w:rFonts w:cs="Times New Roman"/>
          <w:szCs w:val="24"/>
        </w:rPr>
        <w:t xml:space="preserve"> which is written by the </w:t>
      </w:r>
      <w:proofErr w:type="spellStart"/>
      <w:r w:rsidRPr="008A7BF7">
        <w:rPr>
          <w:rFonts w:cs="Times New Roman"/>
          <w:szCs w:val="24"/>
        </w:rPr>
        <w:t>Lazer</w:t>
      </w:r>
      <w:proofErr w:type="spellEnd"/>
      <w:r w:rsidRPr="008A7BF7">
        <w:rPr>
          <w:rFonts w:cs="Times New Roman"/>
          <w:szCs w:val="24"/>
        </w:rPr>
        <w:t xml:space="preserve"> and this source </w:t>
      </w:r>
      <w:r w:rsidRPr="00C94135">
        <w:rPr>
          <w:rFonts w:cs="Times New Roman"/>
          <w:noProof/>
          <w:szCs w:val="24"/>
        </w:rPr>
        <w:t>was published</w:t>
      </w:r>
      <w:r w:rsidRPr="008A7BF7">
        <w:rPr>
          <w:rFonts w:cs="Times New Roman"/>
          <w:szCs w:val="24"/>
        </w:rPr>
        <w:t xml:space="preserve"> in the year 2006.</w:t>
      </w:r>
      <w:r w:rsidR="00564A0A">
        <w:rPr>
          <w:rFonts w:cs="Times New Roman"/>
          <w:szCs w:val="24"/>
        </w:rPr>
        <w:t xml:space="preserve"> This detail of the author and the source </w:t>
      </w:r>
      <w:r w:rsidR="00564A0A" w:rsidRPr="00C94135">
        <w:rPr>
          <w:rFonts w:cs="Times New Roman"/>
          <w:noProof/>
          <w:szCs w:val="24"/>
        </w:rPr>
        <w:t>is induced</w:t>
      </w:r>
      <w:r w:rsidR="00564A0A">
        <w:rPr>
          <w:rFonts w:cs="Times New Roman"/>
          <w:szCs w:val="24"/>
        </w:rPr>
        <w:t xml:space="preserve"> in the </w:t>
      </w:r>
      <w:r w:rsidR="00564A0A" w:rsidRPr="008A7BF7">
        <w:rPr>
          <w:rFonts w:cs="Times New Roman"/>
          <w:szCs w:val="24"/>
        </w:rPr>
        <w:t>list</w:t>
      </w:r>
      <w:r w:rsidRPr="008A7BF7">
        <w:rPr>
          <w:rFonts w:cs="Times New Roman"/>
          <w:szCs w:val="24"/>
        </w:rPr>
        <w:t xml:space="preserve"> of reference. The reference list is the list of all the sources which </w:t>
      </w:r>
      <w:r w:rsidRPr="00C94135">
        <w:rPr>
          <w:rFonts w:cs="Times New Roman"/>
          <w:noProof/>
          <w:szCs w:val="24"/>
        </w:rPr>
        <w:t>is used</w:t>
      </w:r>
      <w:r w:rsidRPr="008A7BF7">
        <w:rPr>
          <w:rFonts w:cs="Times New Roman"/>
          <w:szCs w:val="24"/>
        </w:rPr>
        <w:t xml:space="preserve"> in </w:t>
      </w:r>
      <w:r w:rsidR="00691E65" w:rsidRPr="00C94135">
        <w:rPr>
          <w:rFonts w:cs="Times New Roman"/>
          <w:noProof/>
          <w:szCs w:val="24"/>
        </w:rPr>
        <w:t>a</w:t>
      </w:r>
      <w:r w:rsidRPr="00C94135">
        <w:rPr>
          <w:rFonts w:cs="Times New Roman"/>
          <w:noProof/>
          <w:szCs w:val="24"/>
        </w:rPr>
        <w:t xml:space="preserve"> research</w:t>
      </w:r>
      <w:r w:rsidRPr="008A7BF7">
        <w:rPr>
          <w:rFonts w:cs="Times New Roman"/>
          <w:szCs w:val="24"/>
        </w:rPr>
        <w:t xml:space="preserve">. </w:t>
      </w:r>
      <w:r w:rsidR="00691E65" w:rsidRPr="008A7BF7">
        <w:rPr>
          <w:rFonts w:cs="Times New Roman"/>
          <w:szCs w:val="24"/>
        </w:rPr>
        <w:t xml:space="preserve">And such list is presented according to the alphabetical order where </w:t>
      </w:r>
      <w:r w:rsidR="00691E65" w:rsidRPr="00C94135">
        <w:rPr>
          <w:rFonts w:cs="Times New Roman"/>
          <w:noProof/>
          <w:szCs w:val="24"/>
        </w:rPr>
        <w:t>first</w:t>
      </w:r>
      <w:r w:rsidR="00691E65" w:rsidRPr="008A7BF7">
        <w:rPr>
          <w:rFonts w:cs="Times New Roman"/>
          <w:szCs w:val="24"/>
        </w:rPr>
        <w:t xml:space="preserve"> alphabet of author’s name is considered</w:t>
      </w:r>
      <w:r w:rsidR="00564A0A">
        <w:rPr>
          <w:rFonts w:cs="Times New Roman"/>
          <w:szCs w:val="24"/>
        </w:rPr>
        <w:t xml:space="preserve"> </w:t>
      </w:r>
      <w:r w:rsidR="00564A0A">
        <w:rPr>
          <w:rFonts w:cs="Times New Roman"/>
          <w:szCs w:val="24"/>
        </w:rPr>
        <w:fldChar w:fldCharType="begin" w:fldLock="1"/>
      </w:r>
      <w:r w:rsidR="00D315E5">
        <w:rPr>
          <w:rFonts w:cs="Times New Roman"/>
          <w:szCs w:val="24"/>
        </w:rPr>
        <w:instrText>ADDIN CSL_CITATION {"citationItems":[{"id":"ITEM-1","itemData":{"DOI":"10.1080/07294360903067005","author":[{"dropping-particle":"","family":"Baik","given":"Chi","non-dropping-particle":"","parse-names":false,"suffix":""},{"dropping-particle":"","family":"Greig","given":"Joan","non-dropping-particle":"","parse-names":false,"suffix":""}],"container-title":"Higher Education Research &amp; Development","id":"ITEM-1","issue":"4","issued":{"date-parts":[["2009","8"]]},"page":"401-416","title":"Improving the academ</w:instrText>
      </w:r>
      <w:r w:rsidR="00D315E5">
        <w:rPr>
          <w:rFonts w:cs="Times New Roman" w:hint="eastAsia"/>
          <w:szCs w:val="24"/>
        </w:rPr>
        <w:instrText>ic outcomes of undergraduate ESL students: the case for discipline</w:instrText>
      </w:r>
      <w:r w:rsidR="00D315E5">
        <w:rPr>
          <w:rFonts w:cs="Times New Roman" w:hint="eastAsia"/>
          <w:szCs w:val="24"/>
        </w:rPr>
        <w:instrText>‐</w:instrText>
      </w:r>
      <w:r w:rsidR="00D315E5">
        <w:rPr>
          <w:rFonts w:cs="Times New Roman" w:hint="eastAsia"/>
          <w:szCs w:val="24"/>
        </w:rPr>
        <w:instrText>based academic skills programs","type":"article-journal","volume":"28"},"uris":["http://www.mendeley.com/documents/?uuid=551b9d4c-0f9e-394b-8db0-c98954dc8afd"]}],"mendeley":{"formattedCita</w:instrText>
      </w:r>
      <w:r w:rsidR="00D315E5">
        <w:rPr>
          <w:rFonts w:cs="Times New Roman"/>
          <w:szCs w:val="24"/>
        </w:rPr>
        <w:instrText>tion":"(Baik &amp; Greig, 2009)","plainTextFormattedCitation":"(Baik &amp; Greig, 2009)","previouslyFormattedCitation":"(Baik &amp; Greig, 2009)"},"properties":{"noteIndex":0},"schema":"https://github.com/citation-style-language/schema/raw/master/csl-citation.json"}</w:instrText>
      </w:r>
      <w:r w:rsidR="00564A0A">
        <w:rPr>
          <w:rFonts w:cs="Times New Roman"/>
          <w:szCs w:val="24"/>
        </w:rPr>
        <w:fldChar w:fldCharType="separate"/>
      </w:r>
      <w:r w:rsidR="00564A0A" w:rsidRPr="00564A0A">
        <w:rPr>
          <w:rFonts w:cs="Times New Roman"/>
          <w:noProof/>
          <w:szCs w:val="24"/>
        </w:rPr>
        <w:t>(Baik &amp; Greig, 2009)</w:t>
      </w:r>
      <w:r w:rsidR="00564A0A">
        <w:rPr>
          <w:rFonts w:cs="Times New Roman"/>
          <w:szCs w:val="24"/>
        </w:rPr>
        <w:fldChar w:fldCharType="end"/>
      </w:r>
      <w:r w:rsidR="00691E65" w:rsidRPr="008A7BF7">
        <w:rPr>
          <w:rFonts w:cs="Times New Roman"/>
          <w:szCs w:val="24"/>
        </w:rPr>
        <w:t xml:space="preserve">. </w:t>
      </w:r>
      <w:r w:rsidR="00691E65" w:rsidRPr="008A7BF7">
        <w:rPr>
          <w:rFonts w:cs="Times New Roman"/>
          <w:szCs w:val="24"/>
        </w:rPr>
        <w:lastRenderedPageBreak/>
        <w:t>Each entry of reference list includes detail information about the source which includes the name of author, publication year, source title and the detail of publication. This module helped me to generate highly important knowledge about t</w:t>
      </w:r>
      <w:r w:rsidR="00564A0A">
        <w:rPr>
          <w:rFonts w:cs="Times New Roman"/>
          <w:szCs w:val="24"/>
        </w:rPr>
        <w:t>he research referencing which</w:t>
      </w:r>
      <w:r w:rsidR="00691E65" w:rsidRPr="008A7BF7">
        <w:rPr>
          <w:rFonts w:cs="Times New Roman"/>
          <w:szCs w:val="24"/>
        </w:rPr>
        <w:t xml:space="preserve"> will be helpful for me in my future work as well. </w:t>
      </w:r>
    </w:p>
    <w:p w:rsidR="00691E65" w:rsidRPr="008A7BF7" w:rsidRDefault="00691E65" w:rsidP="00C94135">
      <w:pPr>
        <w:pStyle w:val="Heading1"/>
      </w:pPr>
      <w:bookmarkStart w:id="5" w:name="_Toc534983505"/>
      <w:r w:rsidRPr="008A7BF7">
        <w:t>Conclusion</w:t>
      </w:r>
      <w:bookmarkEnd w:id="5"/>
    </w:p>
    <w:p w:rsidR="00D315E5" w:rsidRDefault="00691E65" w:rsidP="008A7BF7">
      <w:pPr>
        <w:rPr>
          <w:rFonts w:cs="Times New Roman"/>
          <w:szCs w:val="24"/>
        </w:rPr>
      </w:pPr>
      <w:r w:rsidRPr="008A7BF7">
        <w:rPr>
          <w:rFonts w:cs="Times New Roman"/>
          <w:szCs w:val="24"/>
        </w:rPr>
        <w:t>In co</w:t>
      </w:r>
      <w:r w:rsidR="006C02C2" w:rsidRPr="008A7BF7">
        <w:rPr>
          <w:rFonts w:cs="Times New Roman"/>
          <w:szCs w:val="24"/>
        </w:rPr>
        <w:t>nclusion, this study</w:t>
      </w:r>
      <w:r w:rsidRPr="008A7BF7">
        <w:rPr>
          <w:rFonts w:cs="Times New Roman"/>
          <w:szCs w:val="24"/>
        </w:rPr>
        <w:t xml:space="preserve"> helped me to understand the underlying research strategies used in </w:t>
      </w:r>
      <w:r w:rsidRPr="00C94135">
        <w:rPr>
          <w:rFonts w:cs="Times New Roman"/>
          <w:noProof/>
          <w:szCs w:val="24"/>
        </w:rPr>
        <w:t>higher</w:t>
      </w:r>
      <w:r w:rsidRPr="008A7BF7">
        <w:rPr>
          <w:rFonts w:cs="Times New Roman"/>
          <w:szCs w:val="24"/>
        </w:rPr>
        <w:t xml:space="preserve"> education. Now I </w:t>
      </w:r>
      <w:r w:rsidR="00C94135">
        <w:rPr>
          <w:rFonts w:cs="Times New Roman"/>
          <w:noProof/>
          <w:szCs w:val="24"/>
        </w:rPr>
        <w:t>can</w:t>
      </w:r>
      <w:r w:rsidRPr="008A7BF7">
        <w:rPr>
          <w:rFonts w:cs="Times New Roman"/>
          <w:szCs w:val="24"/>
        </w:rPr>
        <w:t xml:space="preserve"> take all the responsibilities by my own as well as I am confident and competent for developing </w:t>
      </w:r>
      <w:r w:rsidR="00C94135">
        <w:rPr>
          <w:rFonts w:cs="Times New Roman"/>
          <w:szCs w:val="24"/>
        </w:rPr>
        <w:t xml:space="preserve">a </w:t>
      </w:r>
      <w:r w:rsidRPr="00C94135">
        <w:rPr>
          <w:rFonts w:cs="Times New Roman"/>
          <w:noProof/>
          <w:szCs w:val="24"/>
        </w:rPr>
        <w:t>wide</w:t>
      </w:r>
      <w:r w:rsidRPr="008A7BF7">
        <w:rPr>
          <w:rFonts w:cs="Times New Roman"/>
          <w:szCs w:val="24"/>
        </w:rPr>
        <w:t xml:space="preserve"> range of employability skills likewise the reflection, presentation of ideas through academic writing and time management. </w:t>
      </w:r>
      <w:r w:rsidR="0038228C" w:rsidRPr="008A7BF7">
        <w:rPr>
          <w:rFonts w:cs="Times New Roman"/>
          <w:szCs w:val="24"/>
        </w:rPr>
        <w:t xml:space="preserve">I got </w:t>
      </w:r>
      <w:r w:rsidR="00C94135">
        <w:rPr>
          <w:rFonts w:cs="Times New Roman"/>
          <w:szCs w:val="24"/>
        </w:rPr>
        <w:t xml:space="preserve">a </w:t>
      </w:r>
      <w:r w:rsidR="0038228C" w:rsidRPr="00C94135">
        <w:rPr>
          <w:rFonts w:cs="Times New Roman"/>
          <w:noProof/>
          <w:szCs w:val="24"/>
        </w:rPr>
        <w:t>change</w:t>
      </w:r>
      <w:r w:rsidR="0038228C" w:rsidRPr="008A7BF7">
        <w:rPr>
          <w:rFonts w:cs="Times New Roman"/>
          <w:szCs w:val="24"/>
        </w:rPr>
        <w:t xml:space="preserve"> to analyse the published literature relating to my research topic as well as subject area</w:t>
      </w:r>
      <w:r w:rsidR="00C94135">
        <w:rPr>
          <w:rFonts w:cs="Times New Roman"/>
          <w:szCs w:val="24"/>
        </w:rPr>
        <w:t>,</w:t>
      </w:r>
      <w:r w:rsidR="0038228C" w:rsidRPr="008A7BF7">
        <w:rPr>
          <w:rFonts w:cs="Times New Roman"/>
          <w:szCs w:val="24"/>
        </w:rPr>
        <w:t xml:space="preserve"> </w:t>
      </w:r>
      <w:r w:rsidR="0038228C" w:rsidRPr="00C94135">
        <w:rPr>
          <w:rFonts w:cs="Times New Roman"/>
          <w:noProof/>
          <w:szCs w:val="24"/>
        </w:rPr>
        <w:t>and</w:t>
      </w:r>
      <w:r w:rsidR="0038228C" w:rsidRPr="008A7BF7">
        <w:rPr>
          <w:rFonts w:cs="Times New Roman"/>
          <w:szCs w:val="24"/>
        </w:rPr>
        <w:t xml:space="preserve"> entire research has </w:t>
      </w:r>
      <w:r w:rsidR="0038228C" w:rsidRPr="00C94135">
        <w:rPr>
          <w:rFonts w:cs="Times New Roman"/>
          <w:noProof/>
          <w:szCs w:val="24"/>
        </w:rPr>
        <w:t>been produced</w:t>
      </w:r>
      <w:r w:rsidR="0038228C" w:rsidRPr="008A7BF7">
        <w:rPr>
          <w:rFonts w:cs="Times New Roman"/>
          <w:szCs w:val="24"/>
        </w:rPr>
        <w:t xml:space="preserve"> with full reference and appropriate structuring</w:t>
      </w:r>
      <w:r w:rsidR="006C02C2" w:rsidRPr="008A7BF7">
        <w:rPr>
          <w:rFonts w:cs="Times New Roman"/>
          <w:szCs w:val="24"/>
        </w:rPr>
        <w:t xml:space="preserve"> in </w:t>
      </w:r>
      <w:r w:rsidR="00C94135">
        <w:rPr>
          <w:rFonts w:cs="Times New Roman"/>
          <w:szCs w:val="24"/>
        </w:rPr>
        <w:t xml:space="preserve">the </w:t>
      </w:r>
      <w:r w:rsidR="006C02C2" w:rsidRPr="00C94135">
        <w:rPr>
          <w:rFonts w:cs="Times New Roman"/>
          <w:noProof/>
          <w:szCs w:val="24"/>
        </w:rPr>
        <w:t>previous</w:t>
      </w:r>
      <w:r w:rsidR="006C02C2" w:rsidRPr="008A7BF7">
        <w:rPr>
          <w:rFonts w:cs="Times New Roman"/>
          <w:szCs w:val="24"/>
        </w:rPr>
        <w:t xml:space="preserve"> module</w:t>
      </w:r>
      <w:r w:rsidR="0038228C" w:rsidRPr="008A7BF7">
        <w:rPr>
          <w:rFonts w:cs="Times New Roman"/>
          <w:szCs w:val="24"/>
        </w:rPr>
        <w:t xml:space="preserve">. The main understanding is about researching the ideas by employing </w:t>
      </w:r>
      <w:r w:rsidR="00C94135">
        <w:rPr>
          <w:rFonts w:cs="Times New Roman"/>
          <w:szCs w:val="24"/>
        </w:rPr>
        <w:t xml:space="preserve">an </w:t>
      </w:r>
      <w:r w:rsidR="0038228C" w:rsidRPr="00C94135">
        <w:rPr>
          <w:rFonts w:cs="Times New Roman"/>
          <w:noProof/>
          <w:szCs w:val="24"/>
        </w:rPr>
        <w:t>appropriate</w:t>
      </w:r>
      <w:r w:rsidR="0038228C" w:rsidRPr="008A7BF7">
        <w:rPr>
          <w:rFonts w:cs="Times New Roman"/>
          <w:szCs w:val="24"/>
        </w:rPr>
        <w:t xml:space="preserve"> research method, presenting all the findings in </w:t>
      </w:r>
      <w:r w:rsidR="00C94135">
        <w:rPr>
          <w:rFonts w:cs="Times New Roman"/>
          <w:szCs w:val="24"/>
        </w:rPr>
        <w:t xml:space="preserve">the </w:t>
      </w:r>
      <w:r w:rsidR="0038228C" w:rsidRPr="00C94135">
        <w:rPr>
          <w:rFonts w:cs="Times New Roman"/>
          <w:noProof/>
          <w:szCs w:val="24"/>
        </w:rPr>
        <w:t>verities</w:t>
      </w:r>
      <w:r w:rsidR="0038228C" w:rsidRPr="008A7BF7">
        <w:rPr>
          <w:rFonts w:cs="Times New Roman"/>
          <w:szCs w:val="24"/>
        </w:rPr>
        <w:t xml:space="preserve"> of formats and presenting the conclusions and recommendations. </w:t>
      </w:r>
      <w:r w:rsidR="00D315E5">
        <w:rPr>
          <w:rFonts w:cs="Times New Roman"/>
          <w:szCs w:val="24"/>
        </w:rPr>
        <w:t>This work is about</w:t>
      </w:r>
      <w:r w:rsidR="006C02C2" w:rsidRPr="008A7BF7">
        <w:rPr>
          <w:rFonts w:cs="Times New Roman"/>
          <w:szCs w:val="24"/>
        </w:rPr>
        <w:t xml:space="preserve"> making self-assessment of learning I gained through the previous module. I have presented all my leanings in this reflective feedback summary. </w:t>
      </w:r>
      <w:r w:rsidR="00D315E5">
        <w:rPr>
          <w:rFonts w:cs="Times New Roman"/>
          <w:szCs w:val="24"/>
        </w:rPr>
        <w:t xml:space="preserve">In this, I have included my </w:t>
      </w:r>
      <w:r w:rsidR="00D315E5" w:rsidRPr="00C94135">
        <w:rPr>
          <w:rFonts w:cs="Times New Roman"/>
          <w:noProof/>
          <w:szCs w:val="24"/>
        </w:rPr>
        <w:t>learni</w:t>
      </w:r>
      <w:r w:rsidR="00C94135">
        <w:rPr>
          <w:rFonts w:cs="Times New Roman"/>
          <w:noProof/>
          <w:szCs w:val="24"/>
        </w:rPr>
        <w:t>ng</w:t>
      </w:r>
      <w:r w:rsidR="006C02C2" w:rsidRPr="008A7BF7">
        <w:rPr>
          <w:rFonts w:cs="Times New Roman"/>
          <w:szCs w:val="24"/>
        </w:rPr>
        <w:t xml:space="preserve"> of academic writing, appropriate selection research methods and various referencing techniques. </w:t>
      </w:r>
      <w:r w:rsidR="00D315E5">
        <w:rPr>
          <w:rFonts w:cs="Times New Roman"/>
          <w:szCs w:val="24"/>
        </w:rPr>
        <w:t xml:space="preserve">In overall, this module has been a landmark for my enhancing my academic skill. </w:t>
      </w:r>
    </w:p>
    <w:p w:rsidR="00D315E5" w:rsidRDefault="00D315E5">
      <w:pPr>
        <w:rPr>
          <w:rFonts w:cs="Times New Roman"/>
          <w:szCs w:val="24"/>
        </w:rPr>
      </w:pPr>
      <w:r>
        <w:rPr>
          <w:rFonts w:cs="Times New Roman"/>
          <w:szCs w:val="24"/>
        </w:rPr>
        <w:br w:type="page"/>
      </w:r>
    </w:p>
    <w:p w:rsidR="00057226" w:rsidRDefault="00D315E5" w:rsidP="00C94135">
      <w:pPr>
        <w:pStyle w:val="Heading1"/>
      </w:pPr>
      <w:bookmarkStart w:id="6" w:name="_Toc534983506"/>
      <w:r>
        <w:lastRenderedPageBreak/>
        <w:t>References</w:t>
      </w:r>
      <w:bookmarkEnd w:id="6"/>
    </w:p>
    <w:p w:rsidR="00D315E5" w:rsidRPr="00D315E5" w:rsidRDefault="00D315E5" w:rsidP="00D315E5">
      <w:pPr>
        <w:widowControl w:val="0"/>
        <w:autoSpaceDE w:val="0"/>
        <w:autoSpaceDN w:val="0"/>
        <w:adjustRightInd w:val="0"/>
        <w:spacing w:before="0" w:after="200"/>
        <w:ind w:left="480" w:hanging="480"/>
        <w:rPr>
          <w:rFonts w:cs="Times New Roman"/>
          <w:noProof/>
          <w:szCs w:val="24"/>
        </w:rPr>
      </w:pPr>
      <w:r>
        <w:rPr>
          <w:rFonts w:cs="Times New Roman"/>
          <w:szCs w:val="24"/>
        </w:rPr>
        <w:fldChar w:fldCharType="begin" w:fldLock="1"/>
      </w:r>
      <w:r>
        <w:rPr>
          <w:rFonts w:cs="Times New Roman"/>
          <w:szCs w:val="24"/>
        </w:rPr>
        <w:instrText xml:space="preserve">ADDIN Mendeley Bibliography CSL_BIBLIOGRAPHY </w:instrText>
      </w:r>
      <w:r>
        <w:rPr>
          <w:rFonts w:cs="Times New Roman"/>
          <w:szCs w:val="24"/>
        </w:rPr>
        <w:fldChar w:fldCharType="separate"/>
      </w:r>
      <w:r w:rsidRPr="00D315E5">
        <w:rPr>
          <w:rFonts w:cs="Times New Roman"/>
          <w:noProof/>
          <w:szCs w:val="24"/>
        </w:rPr>
        <w:t>Baik, C. &amp; Greig, J. (2009) Improving the academic outcomes of undergraduate ESL students: the case for discipline</w:t>
      </w:r>
      <w:r w:rsidRPr="00D315E5">
        <w:rPr>
          <w:rFonts w:ascii="Cambria Math" w:hAnsi="Cambria Math" w:cs="Cambria Math"/>
          <w:noProof/>
          <w:szCs w:val="24"/>
        </w:rPr>
        <w:t>‐</w:t>
      </w:r>
      <w:r w:rsidRPr="00D315E5">
        <w:rPr>
          <w:rFonts w:cs="Times New Roman"/>
          <w:noProof/>
          <w:szCs w:val="24"/>
        </w:rPr>
        <w:t xml:space="preserve">based academic skills programs. </w:t>
      </w:r>
      <w:r w:rsidRPr="00D315E5">
        <w:rPr>
          <w:rFonts w:cs="Times New Roman"/>
          <w:i/>
          <w:iCs/>
          <w:noProof/>
          <w:szCs w:val="24"/>
        </w:rPr>
        <w:t>Higher Education Research &amp; Development</w:t>
      </w:r>
      <w:r w:rsidRPr="00D315E5">
        <w:rPr>
          <w:rFonts w:cs="Times New Roman"/>
          <w:noProof/>
          <w:szCs w:val="24"/>
        </w:rPr>
        <w:t>, 28 (4), pp.401–416.</w:t>
      </w:r>
    </w:p>
    <w:p w:rsidR="00D315E5" w:rsidRPr="00D315E5" w:rsidRDefault="00D315E5" w:rsidP="00D315E5">
      <w:pPr>
        <w:widowControl w:val="0"/>
        <w:autoSpaceDE w:val="0"/>
        <w:autoSpaceDN w:val="0"/>
        <w:adjustRightInd w:val="0"/>
        <w:spacing w:before="0" w:after="200"/>
        <w:ind w:left="480" w:hanging="480"/>
        <w:rPr>
          <w:rFonts w:cs="Times New Roman"/>
          <w:noProof/>
          <w:szCs w:val="24"/>
        </w:rPr>
      </w:pPr>
      <w:r w:rsidRPr="00D315E5">
        <w:rPr>
          <w:rFonts w:cs="Times New Roman"/>
          <w:noProof/>
          <w:szCs w:val="24"/>
        </w:rPr>
        <w:t xml:space="preserve">Cottrell, S. (2011) </w:t>
      </w:r>
      <w:r w:rsidRPr="00D315E5">
        <w:rPr>
          <w:rFonts w:cs="Times New Roman"/>
          <w:i/>
          <w:iCs/>
          <w:noProof/>
          <w:szCs w:val="24"/>
        </w:rPr>
        <w:t>Critical thinking skills : developing effective analysis and argument</w:t>
      </w:r>
      <w:r w:rsidRPr="00D315E5">
        <w:rPr>
          <w:rFonts w:cs="Times New Roman"/>
          <w:noProof/>
          <w:szCs w:val="24"/>
        </w:rPr>
        <w:t>. 2nd ed. Palgrave Macmillan.</w:t>
      </w:r>
    </w:p>
    <w:p w:rsidR="00D315E5" w:rsidRPr="00D315E5" w:rsidRDefault="00D315E5" w:rsidP="00D315E5">
      <w:pPr>
        <w:widowControl w:val="0"/>
        <w:autoSpaceDE w:val="0"/>
        <w:autoSpaceDN w:val="0"/>
        <w:adjustRightInd w:val="0"/>
        <w:spacing w:before="0" w:after="200"/>
        <w:ind w:left="480" w:hanging="480"/>
        <w:rPr>
          <w:rFonts w:cs="Times New Roman"/>
          <w:noProof/>
          <w:szCs w:val="24"/>
        </w:rPr>
      </w:pPr>
      <w:r w:rsidRPr="00D315E5">
        <w:rPr>
          <w:rFonts w:cs="Times New Roman"/>
          <w:noProof/>
          <w:szCs w:val="24"/>
        </w:rPr>
        <w:t xml:space="preserve">Cottrell, S. (2008) </w:t>
      </w:r>
      <w:r w:rsidRPr="00D315E5">
        <w:rPr>
          <w:rFonts w:cs="Times New Roman"/>
          <w:i/>
          <w:iCs/>
          <w:noProof/>
          <w:szCs w:val="24"/>
        </w:rPr>
        <w:t>The study skills handbook</w:t>
      </w:r>
      <w:r w:rsidRPr="00D315E5">
        <w:rPr>
          <w:rFonts w:cs="Times New Roman"/>
          <w:noProof/>
          <w:szCs w:val="24"/>
        </w:rPr>
        <w:t>. 3rd ed. Palgrave Macmillan.</w:t>
      </w:r>
    </w:p>
    <w:p w:rsidR="00D315E5" w:rsidRPr="00D315E5" w:rsidRDefault="00D315E5" w:rsidP="00D315E5">
      <w:pPr>
        <w:widowControl w:val="0"/>
        <w:autoSpaceDE w:val="0"/>
        <w:autoSpaceDN w:val="0"/>
        <w:adjustRightInd w:val="0"/>
        <w:spacing w:before="0" w:after="200"/>
        <w:ind w:left="480" w:hanging="480"/>
        <w:rPr>
          <w:rFonts w:cs="Times New Roman"/>
          <w:noProof/>
          <w:szCs w:val="24"/>
        </w:rPr>
      </w:pPr>
      <w:r w:rsidRPr="00D315E5">
        <w:rPr>
          <w:rFonts w:cs="Times New Roman"/>
          <w:noProof/>
          <w:szCs w:val="24"/>
        </w:rPr>
        <w:t xml:space="preserve">Greetham, B. (2008) </w:t>
      </w:r>
      <w:r w:rsidRPr="00D315E5">
        <w:rPr>
          <w:rFonts w:cs="Times New Roman"/>
          <w:i/>
          <w:iCs/>
          <w:noProof/>
          <w:szCs w:val="24"/>
        </w:rPr>
        <w:t>How to write better essays</w:t>
      </w:r>
      <w:r w:rsidRPr="00D315E5">
        <w:rPr>
          <w:rFonts w:cs="Times New Roman"/>
          <w:noProof/>
          <w:szCs w:val="24"/>
        </w:rPr>
        <w:t>. 2nd ed. Palgrave MacMillan.</w:t>
      </w:r>
    </w:p>
    <w:p w:rsidR="00D315E5" w:rsidRPr="00D315E5" w:rsidRDefault="00D315E5" w:rsidP="00D315E5">
      <w:pPr>
        <w:widowControl w:val="0"/>
        <w:autoSpaceDE w:val="0"/>
        <w:autoSpaceDN w:val="0"/>
        <w:adjustRightInd w:val="0"/>
        <w:spacing w:before="0" w:after="200"/>
        <w:ind w:left="480" w:hanging="480"/>
        <w:rPr>
          <w:rFonts w:cs="Times New Roman"/>
          <w:noProof/>
          <w:szCs w:val="24"/>
        </w:rPr>
      </w:pPr>
      <w:r w:rsidRPr="00D315E5">
        <w:rPr>
          <w:rFonts w:cs="Times New Roman"/>
          <w:noProof/>
          <w:szCs w:val="24"/>
        </w:rPr>
        <w:t xml:space="preserve">Kumar, R. (2014) </w:t>
      </w:r>
      <w:r w:rsidRPr="00D315E5">
        <w:rPr>
          <w:rFonts w:cs="Times New Roman"/>
          <w:i/>
          <w:iCs/>
          <w:noProof/>
          <w:szCs w:val="24"/>
        </w:rPr>
        <w:t>Research Methodology: A Step-by-Step Guide for Beginners</w:t>
      </w:r>
      <w:r w:rsidRPr="00D315E5">
        <w:rPr>
          <w:rFonts w:cs="Times New Roman"/>
          <w:noProof/>
          <w:szCs w:val="24"/>
        </w:rPr>
        <w:t>. 4th Revise. SAGE Publications Ltd.</w:t>
      </w:r>
    </w:p>
    <w:p w:rsidR="00D315E5" w:rsidRPr="00D315E5" w:rsidRDefault="00D315E5" w:rsidP="00D315E5">
      <w:pPr>
        <w:widowControl w:val="0"/>
        <w:autoSpaceDE w:val="0"/>
        <w:autoSpaceDN w:val="0"/>
        <w:adjustRightInd w:val="0"/>
        <w:spacing w:before="0" w:after="200"/>
        <w:ind w:left="480" w:hanging="480"/>
        <w:rPr>
          <w:rFonts w:cs="Times New Roman"/>
          <w:noProof/>
          <w:szCs w:val="24"/>
        </w:rPr>
      </w:pPr>
      <w:r w:rsidRPr="00D315E5">
        <w:rPr>
          <w:rFonts w:cs="Times New Roman"/>
          <w:noProof/>
          <w:szCs w:val="24"/>
        </w:rPr>
        <w:t xml:space="preserve">Lapiņa, I. &amp; Sceulovs, D. (2014) Employability and Skills Anticipation: </w:t>
      </w:r>
      <w:r w:rsidRPr="00C94135">
        <w:rPr>
          <w:rFonts w:cs="Times New Roman"/>
          <w:noProof/>
          <w:szCs w:val="24"/>
        </w:rPr>
        <w:t>Competences</w:t>
      </w:r>
      <w:r w:rsidRPr="00D315E5">
        <w:rPr>
          <w:rFonts w:cs="Times New Roman"/>
          <w:noProof/>
          <w:szCs w:val="24"/>
        </w:rPr>
        <w:t xml:space="preserve"> and Market Demands. </w:t>
      </w:r>
      <w:r w:rsidRPr="00D315E5">
        <w:rPr>
          <w:rFonts w:cs="Times New Roman"/>
          <w:i/>
          <w:iCs/>
          <w:noProof/>
          <w:szCs w:val="24"/>
        </w:rPr>
        <w:t>Procedia - Social and Behavioral Sciences</w:t>
      </w:r>
      <w:r w:rsidRPr="00D315E5">
        <w:rPr>
          <w:rFonts w:cs="Times New Roman"/>
          <w:noProof/>
          <w:szCs w:val="24"/>
        </w:rPr>
        <w:t>, 156, pp.404–408.</w:t>
      </w:r>
    </w:p>
    <w:p w:rsidR="00D315E5" w:rsidRPr="00D315E5" w:rsidRDefault="00D315E5" w:rsidP="00D315E5">
      <w:pPr>
        <w:widowControl w:val="0"/>
        <w:autoSpaceDE w:val="0"/>
        <w:autoSpaceDN w:val="0"/>
        <w:adjustRightInd w:val="0"/>
        <w:spacing w:before="0" w:after="200"/>
        <w:ind w:left="480" w:hanging="480"/>
        <w:rPr>
          <w:rFonts w:cs="Times New Roman"/>
          <w:noProof/>
          <w:szCs w:val="24"/>
        </w:rPr>
      </w:pPr>
      <w:r w:rsidRPr="00D315E5">
        <w:rPr>
          <w:rFonts w:cs="Times New Roman"/>
          <w:noProof/>
          <w:szCs w:val="24"/>
        </w:rPr>
        <w:t xml:space="preserve">Mackevic, V. &amp; Wild, T. (2012) </w:t>
      </w:r>
      <w:r w:rsidRPr="00D315E5">
        <w:rPr>
          <w:rFonts w:cs="Times New Roman"/>
          <w:i/>
          <w:iCs/>
          <w:noProof/>
          <w:szCs w:val="24"/>
        </w:rPr>
        <w:t xml:space="preserve">From confusion to </w:t>
      </w:r>
      <w:r w:rsidRPr="00C94135">
        <w:rPr>
          <w:rFonts w:cs="Times New Roman"/>
          <w:i/>
          <w:iCs/>
          <w:noProof/>
          <w:szCs w:val="24"/>
        </w:rPr>
        <w:t>conclusion</w:t>
      </w:r>
      <w:r w:rsidRPr="00D315E5">
        <w:rPr>
          <w:rFonts w:cs="Times New Roman"/>
          <w:i/>
          <w:iCs/>
          <w:noProof/>
          <w:szCs w:val="24"/>
        </w:rPr>
        <w:t> : how to write a first-class essay</w:t>
      </w:r>
      <w:r w:rsidRPr="00D315E5">
        <w:rPr>
          <w:rFonts w:cs="Times New Roman"/>
          <w:noProof/>
          <w:szCs w:val="24"/>
        </w:rPr>
        <w:t xml:space="preserve">. CreateSpace Independent Publishing </w:t>
      </w:r>
      <w:r w:rsidRPr="00C94135">
        <w:rPr>
          <w:rFonts w:cs="Times New Roman"/>
          <w:noProof/>
          <w:szCs w:val="24"/>
        </w:rPr>
        <w:t>Platform .</w:t>
      </w:r>
    </w:p>
    <w:p w:rsidR="00D315E5" w:rsidRPr="00D315E5" w:rsidRDefault="00D315E5" w:rsidP="00D315E5">
      <w:pPr>
        <w:widowControl w:val="0"/>
        <w:autoSpaceDE w:val="0"/>
        <w:autoSpaceDN w:val="0"/>
        <w:adjustRightInd w:val="0"/>
        <w:spacing w:before="0" w:after="200"/>
        <w:ind w:left="480" w:hanging="480"/>
        <w:rPr>
          <w:rFonts w:cs="Times New Roman"/>
          <w:noProof/>
          <w:szCs w:val="24"/>
        </w:rPr>
      </w:pPr>
      <w:r w:rsidRPr="00C94135">
        <w:rPr>
          <w:rFonts w:cs="Times New Roman"/>
          <w:noProof/>
          <w:szCs w:val="24"/>
        </w:rPr>
        <w:t xml:space="preserve">Maund, A. (2017) </w:t>
      </w:r>
      <w:r w:rsidRPr="00C94135">
        <w:rPr>
          <w:rFonts w:cs="Times New Roman"/>
          <w:i/>
          <w:iCs/>
          <w:noProof/>
          <w:szCs w:val="24"/>
        </w:rPr>
        <w:t>Certificate in higher education : skills for the workplace student yearbook</w:t>
      </w:r>
      <w:r w:rsidRPr="00C94135">
        <w:rPr>
          <w:rFonts w:cs="Times New Roman"/>
          <w:noProof/>
          <w:szCs w:val="24"/>
        </w:rPr>
        <w:t>.</w:t>
      </w:r>
      <w:r w:rsidRPr="00D315E5">
        <w:rPr>
          <w:rFonts w:cs="Times New Roman"/>
          <w:noProof/>
          <w:szCs w:val="24"/>
        </w:rPr>
        <w:t xml:space="preserve"> Sage </w:t>
      </w:r>
      <w:r w:rsidRPr="00C94135">
        <w:rPr>
          <w:rFonts w:cs="Times New Roman"/>
          <w:noProof/>
          <w:szCs w:val="24"/>
        </w:rPr>
        <w:t>Pubns .</w:t>
      </w:r>
    </w:p>
    <w:p w:rsidR="00D315E5" w:rsidRPr="00D315E5" w:rsidRDefault="00D315E5" w:rsidP="00D315E5">
      <w:pPr>
        <w:widowControl w:val="0"/>
        <w:autoSpaceDE w:val="0"/>
        <w:autoSpaceDN w:val="0"/>
        <w:adjustRightInd w:val="0"/>
        <w:spacing w:before="0" w:after="200"/>
        <w:ind w:left="480" w:hanging="480"/>
        <w:rPr>
          <w:rFonts w:cs="Times New Roman"/>
          <w:noProof/>
          <w:szCs w:val="24"/>
        </w:rPr>
      </w:pPr>
      <w:r w:rsidRPr="00D315E5">
        <w:rPr>
          <w:rFonts w:cs="Times New Roman"/>
          <w:noProof/>
          <w:szCs w:val="24"/>
        </w:rPr>
        <w:t xml:space="preserve">McMillan, K. &amp; Weyers, J. (2006) </w:t>
      </w:r>
      <w:r w:rsidRPr="00D315E5">
        <w:rPr>
          <w:rFonts w:cs="Times New Roman"/>
          <w:i/>
          <w:iCs/>
          <w:noProof/>
          <w:szCs w:val="24"/>
        </w:rPr>
        <w:t>The smarter student : skills and strategies for success at university</w:t>
      </w:r>
      <w:r w:rsidRPr="00D315E5">
        <w:rPr>
          <w:rFonts w:cs="Times New Roman"/>
          <w:noProof/>
          <w:szCs w:val="24"/>
        </w:rPr>
        <w:t xml:space="preserve">. London, Prentice </w:t>
      </w:r>
      <w:r w:rsidRPr="00C94135">
        <w:rPr>
          <w:rFonts w:cs="Times New Roman"/>
          <w:noProof/>
          <w:szCs w:val="24"/>
        </w:rPr>
        <w:t>Hall .</w:t>
      </w:r>
    </w:p>
    <w:p w:rsidR="00D315E5" w:rsidRPr="00D315E5" w:rsidRDefault="00D315E5" w:rsidP="00D315E5">
      <w:pPr>
        <w:widowControl w:val="0"/>
        <w:autoSpaceDE w:val="0"/>
        <w:autoSpaceDN w:val="0"/>
        <w:adjustRightInd w:val="0"/>
        <w:spacing w:before="0" w:after="200"/>
        <w:ind w:left="480" w:hanging="480"/>
        <w:rPr>
          <w:rFonts w:cs="Times New Roman"/>
          <w:noProof/>
          <w:szCs w:val="24"/>
        </w:rPr>
      </w:pPr>
      <w:r w:rsidRPr="00D315E5">
        <w:rPr>
          <w:rFonts w:cs="Times New Roman"/>
          <w:noProof/>
          <w:szCs w:val="24"/>
        </w:rPr>
        <w:t xml:space="preserve">Morgan, P. (2016) </w:t>
      </w:r>
      <w:r w:rsidRPr="00D315E5">
        <w:rPr>
          <w:rFonts w:cs="Times New Roman"/>
          <w:i/>
          <w:iCs/>
          <w:noProof/>
          <w:szCs w:val="24"/>
        </w:rPr>
        <w:t>Business student’s guide to study and employability</w:t>
      </w:r>
      <w:r w:rsidRPr="00D315E5">
        <w:rPr>
          <w:rFonts w:cs="Times New Roman"/>
          <w:noProof/>
          <w:szCs w:val="24"/>
        </w:rPr>
        <w:t>. 1st ed. SAGE.</w:t>
      </w:r>
    </w:p>
    <w:p w:rsidR="00D315E5" w:rsidRPr="00D315E5" w:rsidRDefault="00D315E5" w:rsidP="00D315E5">
      <w:pPr>
        <w:widowControl w:val="0"/>
        <w:autoSpaceDE w:val="0"/>
        <w:autoSpaceDN w:val="0"/>
        <w:adjustRightInd w:val="0"/>
        <w:spacing w:before="0" w:after="200"/>
        <w:ind w:left="480" w:hanging="480"/>
        <w:rPr>
          <w:rFonts w:cs="Times New Roman"/>
          <w:noProof/>
          <w:szCs w:val="24"/>
        </w:rPr>
      </w:pPr>
      <w:r w:rsidRPr="00C94135">
        <w:rPr>
          <w:rFonts w:cs="Times New Roman"/>
          <w:noProof/>
          <w:szCs w:val="24"/>
        </w:rPr>
        <w:t xml:space="preserve">Ott, L. &amp; Longnecker, M. (2015) </w:t>
      </w:r>
      <w:r w:rsidRPr="00C94135">
        <w:rPr>
          <w:rFonts w:cs="Times New Roman"/>
          <w:i/>
          <w:iCs/>
          <w:noProof/>
          <w:szCs w:val="24"/>
        </w:rPr>
        <w:t>An introduction to statistical methods &amp; data analysis</w:t>
      </w:r>
      <w:r w:rsidRPr="00C94135">
        <w:rPr>
          <w:rFonts w:cs="Times New Roman"/>
          <w:noProof/>
          <w:szCs w:val="24"/>
        </w:rPr>
        <w:t>.</w:t>
      </w:r>
    </w:p>
    <w:p w:rsidR="00D315E5" w:rsidRPr="00D315E5" w:rsidRDefault="00D315E5" w:rsidP="00D315E5">
      <w:pPr>
        <w:widowControl w:val="0"/>
        <w:autoSpaceDE w:val="0"/>
        <w:autoSpaceDN w:val="0"/>
        <w:adjustRightInd w:val="0"/>
        <w:spacing w:before="0" w:after="200"/>
        <w:ind w:left="480" w:hanging="480"/>
        <w:rPr>
          <w:rFonts w:cs="Times New Roman"/>
          <w:noProof/>
          <w:szCs w:val="24"/>
        </w:rPr>
      </w:pPr>
      <w:r w:rsidRPr="00D315E5">
        <w:rPr>
          <w:rFonts w:cs="Times New Roman"/>
          <w:noProof/>
          <w:szCs w:val="24"/>
        </w:rPr>
        <w:t xml:space="preserve">Pears, R. &amp; Shields, G.J. (2010) </w:t>
      </w:r>
      <w:r w:rsidRPr="00D315E5">
        <w:rPr>
          <w:rFonts w:cs="Times New Roman"/>
          <w:i/>
          <w:iCs/>
          <w:noProof/>
          <w:szCs w:val="24"/>
        </w:rPr>
        <w:t>Cite them right : the essential referencing guide</w:t>
      </w:r>
      <w:r w:rsidRPr="00D315E5">
        <w:rPr>
          <w:rFonts w:cs="Times New Roman"/>
          <w:noProof/>
          <w:szCs w:val="24"/>
        </w:rPr>
        <w:t>. Palgrave Macmillan.</w:t>
      </w:r>
    </w:p>
    <w:p w:rsidR="00D315E5" w:rsidRPr="00D315E5" w:rsidRDefault="00D315E5" w:rsidP="00D315E5">
      <w:pPr>
        <w:widowControl w:val="0"/>
        <w:autoSpaceDE w:val="0"/>
        <w:autoSpaceDN w:val="0"/>
        <w:adjustRightInd w:val="0"/>
        <w:spacing w:before="0" w:after="200"/>
        <w:ind w:left="480" w:hanging="480"/>
        <w:rPr>
          <w:rFonts w:cs="Times New Roman"/>
          <w:noProof/>
          <w:szCs w:val="24"/>
        </w:rPr>
      </w:pPr>
      <w:r w:rsidRPr="00D315E5">
        <w:rPr>
          <w:rFonts w:cs="Times New Roman"/>
          <w:noProof/>
          <w:szCs w:val="24"/>
        </w:rPr>
        <w:t xml:space="preserve">Raines, T.C., Gordon, M., Harrell-Williams, L., Diliberto, R.A. &amp; Parke, E.M. (2017) Adaptive Skills and Academic Achievement in Latino Students. </w:t>
      </w:r>
      <w:r w:rsidRPr="00D315E5">
        <w:rPr>
          <w:rFonts w:cs="Times New Roman"/>
          <w:i/>
          <w:iCs/>
          <w:noProof/>
          <w:szCs w:val="24"/>
        </w:rPr>
        <w:t>Journal of Applied School Psychology</w:t>
      </w:r>
      <w:r w:rsidRPr="00D315E5">
        <w:rPr>
          <w:rFonts w:cs="Times New Roman"/>
          <w:noProof/>
          <w:szCs w:val="24"/>
        </w:rPr>
        <w:t>, 33 (4), pp.245–260.</w:t>
      </w:r>
    </w:p>
    <w:p w:rsidR="00D315E5" w:rsidRPr="00D315E5" w:rsidRDefault="00D315E5" w:rsidP="00D315E5">
      <w:pPr>
        <w:widowControl w:val="0"/>
        <w:autoSpaceDE w:val="0"/>
        <w:autoSpaceDN w:val="0"/>
        <w:adjustRightInd w:val="0"/>
        <w:spacing w:before="0" w:after="200"/>
        <w:ind w:left="480" w:hanging="480"/>
        <w:rPr>
          <w:rFonts w:cs="Times New Roman"/>
          <w:noProof/>
          <w:szCs w:val="24"/>
        </w:rPr>
      </w:pPr>
      <w:r w:rsidRPr="00D315E5">
        <w:rPr>
          <w:rFonts w:cs="Times New Roman"/>
          <w:noProof/>
          <w:szCs w:val="24"/>
        </w:rPr>
        <w:t xml:space="preserve">Saunders, M.N.K., Lewis, P. &amp; Thornhill, A. (2015) </w:t>
      </w:r>
      <w:r w:rsidRPr="00D315E5">
        <w:rPr>
          <w:rFonts w:cs="Times New Roman"/>
          <w:i/>
          <w:iCs/>
          <w:noProof/>
          <w:szCs w:val="24"/>
        </w:rPr>
        <w:t>Research Methods for Business Students</w:t>
      </w:r>
      <w:r w:rsidRPr="00D315E5">
        <w:rPr>
          <w:rFonts w:cs="Times New Roman"/>
          <w:noProof/>
          <w:szCs w:val="24"/>
        </w:rPr>
        <w:t>. Trans-Atlantic Publications, Inc.</w:t>
      </w:r>
    </w:p>
    <w:p w:rsidR="00D315E5" w:rsidRPr="00D315E5" w:rsidRDefault="00D315E5" w:rsidP="00D315E5">
      <w:pPr>
        <w:widowControl w:val="0"/>
        <w:autoSpaceDE w:val="0"/>
        <w:autoSpaceDN w:val="0"/>
        <w:adjustRightInd w:val="0"/>
        <w:spacing w:before="0" w:after="200"/>
        <w:ind w:left="480" w:hanging="480"/>
        <w:rPr>
          <w:rFonts w:cs="Times New Roman"/>
          <w:noProof/>
        </w:rPr>
      </w:pPr>
      <w:r w:rsidRPr="00D315E5">
        <w:rPr>
          <w:rFonts w:cs="Times New Roman"/>
          <w:noProof/>
          <w:szCs w:val="24"/>
        </w:rPr>
        <w:lastRenderedPageBreak/>
        <w:t xml:space="preserve">Trochim, W., Donnelly, J.P. &amp; Arora, K. (2015) </w:t>
      </w:r>
      <w:r w:rsidRPr="00D315E5">
        <w:rPr>
          <w:rFonts w:cs="Times New Roman"/>
          <w:i/>
          <w:iCs/>
          <w:noProof/>
          <w:szCs w:val="24"/>
        </w:rPr>
        <w:t>Research Methods: The Essential Knowledge Base</w:t>
      </w:r>
      <w:r w:rsidRPr="00D315E5">
        <w:rPr>
          <w:rFonts w:cs="Times New Roman"/>
          <w:noProof/>
          <w:szCs w:val="24"/>
        </w:rPr>
        <w:t>. Cengage Learning.</w:t>
      </w:r>
    </w:p>
    <w:p w:rsidR="00D315E5" w:rsidRPr="008A7BF7" w:rsidRDefault="00D315E5" w:rsidP="008A7BF7">
      <w:pPr>
        <w:rPr>
          <w:rFonts w:cs="Times New Roman"/>
          <w:szCs w:val="24"/>
        </w:rPr>
      </w:pPr>
      <w:r>
        <w:rPr>
          <w:rFonts w:cs="Times New Roman"/>
          <w:szCs w:val="24"/>
        </w:rPr>
        <w:fldChar w:fldCharType="end"/>
      </w:r>
    </w:p>
    <w:p w:rsidR="00A14999" w:rsidRPr="008A7BF7" w:rsidRDefault="00A14999" w:rsidP="008A7BF7">
      <w:pPr>
        <w:rPr>
          <w:rFonts w:cs="Times New Roman"/>
          <w:szCs w:val="24"/>
        </w:rPr>
      </w:pPr>
    </w:p>
    <w:p w:rsidR="00F82C99" w:rsidRPr="008A7BF7" w:rsidRDefault="00F82C99" w:rsidP="008A7BF7">
      <w:pPr>
        <w:rPr>
          <w:rFonts w:cs="Times New Roman"/>
          <w:szCs w:val="24"/>
        </w:rPr>
      </w:pPr>
    </w:p>
    <w:sectPr w:rsidR="00F82C99" w:rsidRPr="008A7BF7" w:rsidSect="008A7BF7">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059E" w:rsidRDefault="0093059E" w:rsidP="008A7BF7">
      <w:pPr>
        <w:spacing w:before="0" w:after="0" w:line="240" w:lineRule="auto"/>
      </w:pPr>
      <w:r>
        <w:separator/>
      </w:r>
    </w:p>
  </w:endnote>
  <w:endnote w:type="continuationSeparator" w:id="0">
    <w:p w:rsidR="0093059E" w:rsidRDefault="0093059E" w:rsidP="008A7BF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Rockwell">
    <w:panose1 w:val="02060603020205020403"/>
    <w:charset w:val="00"/>
    <w:family w:val="roman"/>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0920978"/>
      <w:docPartObj>
        <w:docPartGallery w:val="Page Numbers (Bottom of Page)"/>
        <w:docPartUnique/>
      </w:docPartObj>
    </w:sdtPr>
    <w:sdtEndPr>
      <w:rPr>
        <w:noProof/>
      </w:rPr>
    </w:sdtEndPr>
    <w:sdtContent>
      <w:p w:rsidR="008A7BF7" w:rsidRDefault="008A7BF7">
        <w:pPr>
          <w:pStyle w:val="Footer"/>
          <w:jc w:val="center"/>
        </w:pPr>
        <w:r>
          <w:fldChar w:fldCharType="begin"/>
        </w:r>
        <w:r>
          <w:instrText xml:space="preserve"> PAGE   \* MERGEFORMAT </w:instrText>
        </w:r>
        <w:r>
          <w:fldChar w:fldCharType="separate"/>
        </w:r>
        <w:r w:rsidR="00922614">
          <w:rPr>
            <w:noProof/>
          </w:rPr>
          <w:t>8</w:t>
        </w:r>
        <w:r>
          <w:rPr>
            <w:noProof/>
          </w:rPr>
          <w:fldChar w:fldCharType="end"/>
        </w:r>
      </w:p>
    </w:sdtContent>
  </w:sdt>
  <w:p w:rsidR="008A7BF7" w:rsidRDefault="008A7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059E" w:rsidRDefault="0093059E" w:rsidP="008A7BF7">
      <w:pPr>
        <w:spacing w:before="0" w:after="0" w:line="240" w:lineRule="auto"/>
      </w:pPr>
      <w:r>
        <w:separator/>
      </w:r>
    </w:p>
  </w:footnote>
  <w:footnote w:type="continuationSeparator" w:id="0">
    <w:p w:rsidR="0093059E" w:rsidRDefault="0093059E" w:rsidP="008A7BF7">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Qzs7SwMDYwMjc2NjFR0lEKTi0uzszPAykwrAUA3QzjbSwAAAA="/>
  </w:docVars>
  <w:rsids>
    <w:rsidRoot w:val="00DE6339"/>
    <w:rsid w:val="00057226"/>
    <w:rsid w:val="000831AA"/>
    <w:rsid w:val="000A1E1D"/>
    <w:rsid w:val="001102B2"/>
    <w:rsid w:val="00115363"/>
    <w:rsid w:val="00181A14"/>
    <w:rsid w:val="001A34B1"/>
    <w:rsid w:val="00210640"/>
    <w:rsid w:val="002A29D6"/>
    <w:rsid w:val="003305C4"/>
    <w:rsid w:val="00333FA2"/>
    <w:rsid w:val="00335614"/>
    <w:rsid w:val="00353466"/>
    <w:rsid w:val="003743BF"/>
    <w:rsid w:val="0038228C"/>
    <w:rsid w:val="003A3C44"/>
    <w:rsid w:val="004549E9"/>
    <w:rsid w:val="0048509E"/>
    <w:rsid w:val="004A7C0E"/>
    <w:rsid w:val="00525C05"/>
    <w:rsid w:val="00564A0A"/>
    <w:rsid w:val="005966EA"/>
    <w:rsid w:val="005D65E9"/>
    <w:rsid w:val="0060185A"/>
    <w:rsid w:val="006376A7"/>
    <w:rsid w:val="00691E65"/>
    <w:rsid w:val="006C02C2"/>
    <w:rsid w:val="00744AE2"/>
    <w:rsid w:val="007924DF"/>
    <w:rsid w:val="00817217"/>
    <w:rsid w:val="0082133C"/>
    <w:rsid w:val="00865E5B"/>
    <w:rsid w:val="008A7BF7"/>
    <w:rsid w:val="008D3318"/>
    <w:rsid w:val="00922614"/>
    <w:rsid w:val="00925951"/>
    <w:rsid w:val="0093059E"/>
    <w:rsid w:val="009B617A"/>
    <w:rsid w:val="00A14999"/>
    <w:rsid w:val="00A7673E"/>
    <w:rsid w:val="00B06A6A"/>
    <w:rsid w:val="00C94135"/>
    <w:rsid w:val="00D01ED9"/>
    <w:rsid w:val="00D01FF5"/>
    <w:rsid w:val="00D315E5"/>
    <w:rsid w:val="00DB7040"/>
    <w:rsid w:val="00DE6339"/>
    <w:rsid w:val="00E35513"/>
    <w:rsid w:val="00EA47B9"/>
    <w:rsid w:val="00EB3FA8"/>
    <w:rsid w:val="00F6304E"/>
    <w:rsid w:val="00F82C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8C6890"/>
  <w15:docId w15:val="{D2701C6F-92A7-4958-9B5E-7ADCF59DD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4135"/>
    <w:pPr>
      <w:spacing w:before="120" w:after="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94135"/>
    <w:pPr>
      <w:keepNext/>
      <w:keepLines/>
      <w:pBdr>
        <w:bottom w:val="single" w:sz="4" w:space="1" w:color="auto"/>
      </w:pBdr>
      <w:spacing w:before="240" w:after="240" w:line="240" w:lineRule="auto"/>
      <w:jc w:val="left"/>
      <w:outlineLvl w:val="0"/>
    </w:pPr>
    <w:rPr>
      <w:rFonts w:eastAsiaTheme="majorEastAsia" w:cstheme="majorBidi"/>
      <w:bCs/>
      <w:caps/>
      <w:color w:val="00B0F0"/>
      <w:sz w:val="32"/>
      <w:szCs w:val="28"/>
    </w:rPr>
  </w:style>
  <w:style w:type="paragraph" w:styleId="Heading2">
    <w:name w:val="heading 2"/>
    <w:basedOn w:val="Normal"/>
    <w:next w:val="Normal"/>
    <w:link w:val="Heading2Char"/>
    <w:uiPriority w:val="9"/>
    <w:semiHidden/>
    <w:unhideWhenUsed/>
    <w:qFormat/>
    <w:rsid w:val="00C94135"/>
    <w:pPr>
      <w:keepNext/>
      <w:keepLines/>
      <w:spacing w:before="100" w:beforeAutospacing="1"/>
      <w:outlineLvl w:val="1"/>
    </w:pPr>
    <w:rPr>
      <w:rFonts w:ascii="Rockwell" w:eastAsiaTheme="majorEastAsia" w:hAnsi="Rockwell" w:cstheme="majorBidi"/>
      <w:bCs/>
      <w:color w:val="1F497D" w:themeColor="text2"/>
      <w:sz w:val="28"/>
      <w:szCs w:val="26"/>
    </w:rPr>
  </w:style>
  <w:style w:type="paragraph" w:styleId="Heading3">
    <w:name w:val="heading 3"/>
    <w:basedOn w:val="Normal"/>
    <w:next w:val="Normal"/>
    <w:link w:val="Heading3Char"/>
    <w:uiPriority w:val="9"/>
    <w:semiHidden/>
    <w:unhideWhenUsed/>
    <w:qFormat/>
    <w:rsid w:val="00C94135"/>
    <w:pPr>
      <w:keepNext/>
      <w:keepLines/>
      <w:spacing w:before="200" w:after="0"/>
      <w:outlineLvl w:val="2"/>
    </w:pPr>
    <w:rPr>
      <w:rFonts w:ascii="Rockwell" w:eastAsiaTheme="majorEastAsia" w:hAnsi="Rockwell" w:cstheme="majorBidi"/>
      <w:bCs/>
      <w:color w:val="17365D" w:themeColor="text2"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4999"/>
    <w:rPr>
      <w:color w:val="0000FF" w:themeColor="hyperlink"/>
      <w:u w:val="single"/>
    </w:rPr>
  </w:style>
  <w:style w:type="paragraph" w:styleId="Header">
    <w:name w:val="header"/>
    <w:basedOn w:val="Normal"/>
    <w:link w:val="HeaderChar"/>
    <w:uiPriority w:val="99"/>
    <w:unhideWhenUsed/>
    <w:rsid w:val="008A7B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7BF7"/>
  </w:style>
  <w:style w:type="paragraph" w:styleId="Footer">
    <w:name w:val="footer"/>
    <w:basedOn w:val="Normal"/>
    <w:link w:val="FooterChar"/>
    <w:uiPriority w:val="99"/>
    <w:unhideWhenUsed/>
    <w:rsid w:val="008A7B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7BF7"/>
  </w:style>
  <w:style w:type="character" w:customStyle="1" w:styleId="Heading1Char">
    <w:name w:val="Heading 1 Char"/>
    <w:basedOn w:val="DefaultParagraphFont"/>
    <w:link w:val="Heading1"/>
    <w:uiPriority w:val="9"/>
    <w:rsid w:val="00C94135"/>
    <w:rPr>
      <w:rFonts w:ascii="Times New Roman" w:eastAsiaTheme="majorEastAsia" w:hAnsi="Times New Roman" w:cstheme="majorBidi"/>
      <w:bCs/>
      <w:caps/>
      <w:color w:val="00B0F0"/>
      <w:sz w:val="32"/>
      <w:szCs w:val="28"/>
    </w:rPr>
  </w:style>
  <w:style w:type="character" w:customStyle="1" w:styleId="Heading2Char">
    <w:name w:val="Heading 2 Char"/>
    <w:basedOn w:val="DefaultParagraphFont"/>
    <w:link w:val="Heading2"/>
    <w:uiPriority w:val="9"/>
    <w:semiHidden/>
    <w:rsid w:val="00C94135"/>
    <w:rPr>
      <w:rFonts w:ascii="Rockwell" w:eastAsiaTheme="majorEastAsia" w:hAnsi="Rockwell" w:cstheme="majorBidi"/>
      <w:bCs/>
      <w:color w:val="1F497D" w:themeColor="text2"/>
      <w:sz w:val="28"/>
      <w:szCs w:val="26"/>
    </w:rPr>
  </w:style>
  <w:style w:type="character" w:customStyle="1" w:styleId="Heading3Char">
    <w:name w:val="Heading 3 Char"/>
    <w:basedOn w:val="DefaultParagraphFont"/>
    <w:link w:val="Heading3"/>
    <w:uiPriority w:val="9"/>
    <w:semiHidden/>
    <w:rsid w:val="00C94135"/>
    <w:rPr>
      <w:rFonts w:ascii="Rockwell" w:eastAsiaTheme="majorEastAsia" w:hAnsi="Rockwell" w:cstheme="majorBidi"/>
      <w:bCs/>
      <w:color w:val="17365D" w:themeColor="text2" w:themeShade="BF"/>
      <w:sz w:val="24"/>
    </w:rPr>
  </w:style>
  <w:style w:type="paragraph" w:styleId="Title">
    <w:name w:val="Title"/>
    <w:basedOn w:val="Normal"/>
    <w:next w:val="Normal"/>
    <w:link w:val="TitleChar"/>
    <w:uiPriority w:val="10"/>
    <w:qFormat/>
    <w:rsid w:val="00C94135"/>
    <w:pPr>
      <w:pBdr>
        <w:bottom w:val="single" w:sz="8" w:space="4" w:color="4F81BD" w:themeColor="accent1"/>
      </w:pBdr>
      <w:spacing w:before="240" w:after="240" w:line="240" w:lineRule="auto"/>
      <w:contextualSpacing/>
      <w:jc w:val="center"/>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94135"/>
    <w:rPr>
      <w:rFonts w:ascii="Times New Roman" w:eastAsiaTheme="majorEastAsia" w:hAnsi="Times New Roman"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C94135"/>
    <w:pPr>
      <w:numPr>
        <w:ilvl w:val="1"/>
      </w:numPr>
    </w:pPr>
    <w:rPr>
      <w:rFonts w:asciiTheme="majorHAnsi" w:eastAsiaTheme="majorEastAsia" w:hAnsiTheme="majorHAnsi" w:cstheme="majorBidi"/>
      <w:i/>
      <w:iCs/>
      <w:color w:val="4F81BD" w:themeColor="accent1"/>
      <w:spacing w:val="15"/>
      <w:szCs w:val="24"/>
      <w:lang w:eastAsia="ja-JP"/>
    </w:rPr>
  </w:style>
  <w:style w:type="character" w:customStyle="1" w:styleId="SubtitleChar">
    <w:name w:val="Subtitle Char"/>
    <w:basedOn w:val="DefaultParagraphFont"/>
    <w:link w:val="Subtitle"/>
    <w:uiPriority w:val="11"/>
    <w:rsid w:val="00C94135"/>
    <w:rPr>
      <w:rFonts w:asciiTheme="majorHAnsi" w:eastAsiaTheme="majorEastAsia" w:hAnsiTheme="majorHAnsi" w:cstheme="majorBidi"/>
      <w:i/>
      <w:iCs/>
      <w:color w:val="4F81BD" w:themeColor="accent1"/>
      <w:spacing w:val="15"/>
      <w:sz w:val="24"/>
      <w:szCs w:val="24"/>
      <w:lang w:eastAsia="ja-JP"/>
    </w:rPr>
  </w:style>
  <w:style w:type="character" w:styleId="Strong">
    <w:name w:val="Strong"/>
    <w:basedOn w:val="DefaultParagraphFont"/>
    <w:uiPriority w:val="22"/>
    <w:qFormat/>
    <w:rsid w:val="00C94135"/>
    <w:rPr>
      <w:b/>
      <w:bCs/>
    </w:rPr>
  </w:style>
  <w:style w:type="paragraph" w:styleId="NoSpacing">
    <w:name w:val="No Spacing"/>
    <w:uiPriority w:val="1"/>
    <w:qFormat/>
    <w:rsid w:val="00C94135"/>
    <w:pPr>
      <w:spacing w:after="0" w:line="240" w:lineRule="auto"/>
      <w:jc w:val="both"/>
    </w:pPr>
    <w:rPr>
      <w:rFonts w:ascii="Times New Roman" w:hAnsi="Times New Roman"/>
      <w:sz w:val="24"/>
    </w:rPr>
  </w:style>
  <w:style w:type="paragraph" w:styleId="ListParagraph">
    <w:name w:val="List Paragraph"/>
    <w:basedOn w:val="Normal"/>
    <w:uiPriority w:val="34"/>
    <w:qFormat/>
    <w:rsid w:val="00C94135"/>
    <w:pPr>
      <w:ind w:left="720"/>
      <w:contextualSpacing/>
    </w:pPr>
  </w:style>
  <w:style w:type="paragraph" w:styleId="TOCHeading">
    <w:name w:val="TOC Heading"/>
    <w:basedOn w:val="Heading1"/>
    <w:next w:val="Normal"/>
    <w:uiPriority w:val="39"/>
    <w:semiHidden/>
    <w:unhideWhenUsed/>
    <w:qFormat/>
    <w:rsid w:val="00C94135"/>
    <w:pPr>
      <w:outlineLvl w:val="9"/>
    </w:pPr>
    <w:rPr>
      <w:lang w:eastAsia="ja-JP"/>
    </w:rPr>
  </w:style>
  <w:style w:type="paragraph" w:styleId="TOC1">
    <w:name w:val="toc 1"/>
    <w:basedOn w:val="Normal"/>
    <w:next w:val="Normal"/>
    <w:autoRedefine/>
    <w:uiPriority w:val="39"/>
    <w:unhideWhenUsed/>
    <w:rsid w:val="00922614"/>
    <w:pPr>
      <w:spacing w:after="0"/>
      <w:jc w:val="left"/>
    </w:pPr>
    <w:rPr>
      <w:rFonts w:asciiTheme="minorHAnsi" w:hAnsiTheme="minorHAnsi" w:cstheme="minorHAnsi"/>
      <w:b/>
      <w:bCs/>
      <w:i/>
      <w:iCs/>
      <w:szCs w:val="24"/>
    </w:rPr>
  </w:style>
  <w:style w:type="paragraph" w:styleId="TOC2">
    <w:name w:val="toc 2"/>
    <w:basedOn w:val="Normal"/>
    <w:next w:val="Normal"/>
    <w:autoRedefine/>
    <w:uiPriority w:val="39"/>
    <w:unhideWhenUsed/>
    <w:rsid w:val="00922614"/>
    <w:pPr>
      <w:spacing w:after="0"/>
      <w:ind w:left="240"/>
      <w:jc w:val="left"/>
    </w:pPr>
    <w:rPr>
      <w:rFonts w:asciiTheme="minorHAnsi" w:hAnsiTheme="minorHAnsi" w:cstheme="minorHAnsi"/>
      <w:b/>
      <w:bCs/>
      <w:sz w:val="22"/>
    </w:rPr>
  </w:style>
  <w:style w:type="paragraph" w:styleId="TOC3">
    <w:name w:val="toc 3"/>
    <w:basedOn w:val="Normal"/>
    <w:next w:val="Normal"/>
    <w:autoRedefine/>
    <w:uiPriority w:val="39"/>
    <w:unhideWhenUsed/>
    <w:rsid w:val="00922614"/>
    <w:pPr>
      <w:spacing w:before="0" w:after="0"/>
      <w:ind w:left="480"/>
      <w:jc w:val="left"/>
    </w:pPr>
    <w:rPr>
      <w:rFonts w:asciiTheme="minorHAnsi" w:hAnsiTheme="minorHAnsi" w:cstheme="minorHAnsi"/>
      <w:sz w:val="20"/>
      <w:szCs w:val="20"/>
    </w:rPr>
  </w:style>
  <w:style w:type="paragraph" w:styleId="TOC4">
    <w:name w:val="toc 4"/>
    <w:basedOn w:val="Normal"/>
    <w:next w:val="Normal"/>
    <w:autoRedefine/>
    <w:uiPriority w:val="39"/>
    <w:unhideWhenUsed/>
    <w:rsid w:val="00922614"/>
    <w:pPr>
      <w:spacing w:before="0" w:after="0"/>
      <w:ind w:left="720"/>
      <w:jc w:val="left"/>
    </w:pPr>
    <w:rPr>
      <w:rFonts w:asciiTheme="minorHAnsi" w:hAnsiTheme="minorHAnsi" w:cstheme="minorHAnsi"/>
      <w:sz w:val="20"/>
      <w:szCs w:val="20"/>
    </w:rPr>
  </w:style>
  <w:style w:type="paragraph" w:styleId="TOC5">
    <w:name w:val="toc 5"/>
    <w:basedOn w:val="Normal"/>
    <w:next w:val="Normal"/>
    <w:autoRedefine/>
    <w:uiPriority w:val="39"/>
    <w:unhideWhenUsed/>
    <w:rsid w:val="00922614"/>
    <w:pPr>
      <w:spacing w:before="0" w:after="0"/>
      <w:ind w:left="960"/>
      <w:jc w:val="left"/>
    </w:pPr>
    <w:rPr>
      <w:rFonts w:asciiTheme="minorHAnsi" w:hAnsiTheme="minorHAnsi" w:cstheme="minorHAnsi"/>
      <w:sz w:val="20"/>
      <w:szCs w:val="20"/>
    </w:rPr>
  </w:style>
  <w:style w:type="paragraph" w:styleId="TOC6">
    <w:name w:val="toc 6"/>
    <w:basedOn w:val="Normal"/>
    <w:next w:val="Normal"/>
    <w:autoRedefine/>
    <w:uiPriority w:val="39"/>
    <w:unhideWhenUsed/>
    <w:rsid w:val="00922614"/>
    <w:pPr>
      <w:spacing w:before="0" w:after="0"/>
      <w:ind w:left="1200"/>
      <w:jc w:val="left"/>
    </w:pPr>
    <w:rPr>
      <w:rFonts w:asciiTheme="minorHAnsi" w:hAnsiTheme="minorHAnsi" w:cstheme="minorHAnsi"/>
      <w:sz w:val="20"/>
      <w:szCs w:val="20"/>
    </w:rPr>
  </w:style>
  <w:style w:type="paragraph" w:styleId="TOC7">
    <w:name w:val="toc 7"/>
    <w:basedOn w:val="Normal"/>
    <w:next w:val="Normal"/>
    <w:autoRedefine/>
    <w:uiPriority w:val="39"/>
    <w:unhideWhenUsed/>
    <w:rsid w:val="00922614"/>
    <w:pPr>
      <w:spacing w:before="0" w:after="0"/>
      <w:ind w:left="1440"/>
      <w:jc w:val="left"/>
    </w:pPr>
    <w:rPr>
      <w:rFonts w:asciiTheme="minorHAnsi" w:hAnsiTheme="minorHAnsi" w:cstheme="minorHAnsi"/>
      <w:sz w:val="20"/>
      <w:szCs w:val="20"/>
    </w:rPr>
  </w:style>
  <w:style w:type="paragraph" w:styleId="TOC8">
    <w:name w:val="toc 8"/>
    <w:basedOn w:val="Normal"/>
    <w:next w:val="Normal"/>
    <w:autoRedefine/>
    <w:uiPriority w:val="39"/>
    <w:unhideWhenUsed/>
    <w:rsid w:val="00922614"/>
    <w:pPr>
      <w:spacing w:before="0" w:after="0"/>
      <w:ind w:left="1680"/>
      <w:jc w:val="left"/>
    </w:pPr>
    <w:rPr>
      <w:rFonts w:asciiTheme="minorHAnsi" w:hAnsiTheme="minorHAnsi" w:cstheme="minorHAnsi"/>
      <w:sz w:val="20"/>
      <w:szCs w:val="20"/>
    </w:rPr>
  </w:style>
  <w:style w:type="paragraph" w:styleId="TOC9">
    <w:name w:val="toc 9"/>
    <w:basedOn w:val="Normal"/>
    <w:next w:val="Normal"/>
    <w:autoRedefine/>
    <w:uiPriority w:val="39"/>
    <w:unhideWhenUsed/>
    <w:rsid w:val="00922614"/>
    <w:pPr>
      <w:spacing w:before="0" w:after="0"/>
      <w:ind w:left="1920"/>
      <w:jc w:val="left"/>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6C0BDF-4B1F-4019-B419-D32BDCB35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5532</Words>
  <Characters>31533</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dell-8</dc:creator>
  <cp:lastModifiedBy>habibur rahman</cp:lastModifiedBy>
  <cp:revision>2</cp:revision>
  <dcterms:created xsi:type="dcterms:W3CDTF">2019-01-11T11:59:00Z</dcterms:created>
  <dcterms:modified xsi:type="dcterms:W3CDTF">2019-01-11T11:59:00Z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http://www.zotero.org/styles/apa</vt:lpwstr>
  </property>
  <property fmtid="{D5CDD505-2E9C-101B-9397-08002B2CF9AE}" pid="3" name="Mendeley Recent Style Name 0_1">
    <vt:lpwstr>American Psychological Association 6th edition</vt:lpwstr>
  </property>
  <property fmtid="{D5CDD505-2E9C-101B-9397-08002B2CF9AE}" pid="4" name="Mendeley Recent Style Id 1_1">
    <vt:lpwstr>http://www.zotero.org/styles/american-sociological-association</vt:lpwstr>
  </property>
  <property fmtid="{D5CDD505-2E9C-101B-9397-08002B2CF9AE}" pid="5" name="Mendeley Recent Style Name 1_1">
    <vt:lpwstr>American Sociological Association</vt:lpwstr>
  </property>
  <property fmtid="{D5CDD505-2E9C-101B-9397-08002B2CF9AE}" pid="6" name="Mendeley Recent Style Id 2_1">
    <vt:lpwstr>http://www.zotero.org/styles/chicago-author-date</vt:lpwstr>
  </property>
  <property fmtid="{D5CDD505-2E9C-101B-9397-08002B2CF9AE}" pid="7" name="Mendeley Recent Style Name 2_1">
    <vt:lpwstr>Chicago Manual of Style 17th edition (author-date)</vt:lpwstr>
  </property>
  <property fmtid="{D5CDD505-2E9C-101B-9397-08002B2CF9AE}" pid="8" name="Mendeley Recent Style Id 3_1">
    <vt:lpwstr>http://www.zotero.org/styles/ieee</vt:lpwstr>
  </property>
  <property fmtid="{D5CDD505-2E9C-101B-9397-08002B2CF9AE}" pid="9" name="Mendeley Recent Style Name 3_1">
    <vt:lpwstr>IEEE</vt:lpwstr>
  </property>
  <property fmtid="{D5CDD505-2E9C-101B-9397-08002B2CF9AE}" pid="10" name="Mendeley Recent Style Id 4_1">
    <vt:lpwstr>http://www.zotero.org/styles/harvard-leeds-metropolitan-university</vt:lpwstr>
  </property>
  <property fmtid="{D5CDD505-2E9C-101B-9397-08002B2CF9AE}" pid="11" name="Mendeley Recent Style Name 4_1">
    <vt:lpwstr>Leeds Metropolitan University - Harvard</vt:lpwstr>
  </property>
  <property fmtid="{D5CDD505-2E9C-101B-9397-08002B2CF9AE}" pid="12" name="Mendeley Recent Style Id 5_1">
    <vt:lpwstr>http://www.zotero.org/styles/modern-humanities-research-association</vt:lpwstr>
  </property>
  <property fmtid="{D5CDD505-2E9C-101B-9397-08002B2CF9AE}" pid="13" name="Mendeley Recent Style Name 5_1">
    <vt:lpwstr>Modern Humanities Research Association 3rd edition (note with bibliography)</vt:lpwstr>
  </property>
  <property fmtid="{D5CDD505-2E9C-101B-9397-08002B2CF9AE}" pid="14" name="Mendeley Recent Style Id 6_1">
    <vt:lpwstr>http://www.zotero.org/styles/modern-language-association</vt:lpwstr>
  </property>
  <property fmtid="{D5CDD505-2E9C-101B-9397-08002B2CF9AE}" pid="15" name="Mendeley Recent Style Name 6_1">
    <vt:lpwstr>Modern Language Association 7th edition</vt:lpwstr>
  </property>
  <property fmtid="{D5CDD505-2E9C-101B-9397-08002B2CF9AE}" pid="16" name="Mendeley Recent Style Id 7_1">
    <vt:lpwstr>http://www.zotero.org/styles/oscola</vt:lpwstr>
  </property>
  <property fmtid="{D5CDD505-2E9C-101B-9397-08002B2CF9AE}" pid="17" name="Mendeley Recent Style Name 7_1">
    <vt:lpwstr>OSCOLA (Oxford University Standard for Citation of Legal Authorities)</vt:lpwstr>
  </property>
  <property fmtid="{D5CDD505-2E9C-101B-9397-08002B2CF9AE}" pid="18" name="Mendeley Recent Style Id 8_1">
    <vt:lpwstr>http://www.zotero.org/styles/harvard-the-university-of-northampton</vt:lpwstr>
  </property>
  <property fmtid="{D5CDD505-2E9C-101B-9397-08002B2CF9AE}" pid="19" name="Mendeley Recent Style Name 8_1">
    <vt:lpwstr>The University of Northampton - Harvard</vt:lpwstr>
  </property>
  <property fmtid="{D5CDD505-2E9C-101B-9397-08002B2CF9AE}" pid="20" name="Mendeley Recent Style Id 9_1">
    <vt:lpwstr>http://www.zotero.org/styles/harvard-university-of-sunderland</vt:lpwstr>
  </property>
  <property fmtid="{D5CDD505-2E9C-101B-9397-08002B2CF9AE}" pid="21" name="Mendeley Recent Style Name 9_1">
    <vt:lpwstr>University of Sunderland - Harvard</vt:lpwstr>
  </property>
  <property fmtid="{D5CDD505-2E9C-101B-9397-08002B2CF9AE}" pid="22" name="Mendeley Document_1">
    <vt:lpwstr>True</vt:lpwstr>
  </property>
  <property fmtid="{D5CDD505-2E9C-101B-9397-08002B2CF9AE}" pid="23" name="Mendeley Unique User Id_1">
    <vt:lpwstr>591b4da9-89f3-3c86-b6dd-0fcf9e7e00e5</vt:lpwstr>
  </property>
  <property fmtid="{D5CDD505-2E9C-101B-9397-08002B2CF9AE}" pid="24" name="Mendeley Citation Style_1">
    <vt:lpwstr>http://www.zotero.org/styles/harvard-leeds-metropolitan-university</vt:lpwstr>
  </property>
</Properties>
</file>