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Layout w:type="fixed"/>
        <w:tblLook w:val="04A0" w:firstRow="1" w:lastRow="0" w:firstColumn="1" w:lastColumn="0" w:noHBand="0" w:noVBand="1"/>
      </w:tblPr>
      <w:tblGrid>
        <w:gridCol w:w="3510"/>
        <w:gridCol w:w="2127"/>
        <w:gridCol w:w="3606"/>
      </w:tblGrid>
      <w:tr w:rsidR="00C757DB" w:rsidRPr="00197C46" w:rsidTr="00F524F6">
        <w:tc>
          <w:tcPr>
            <w:tcW w:w="3510" w:type="dxa"/>
          </w:tcPr>
          <w:p w:rsidR="00C757DB" w:rsidRPr="00A965E4" w:rsidRDefault="00C757DB" w:rsidP="00F524F6">
            <w:pPr>
              <w:pStyle w:val="Header"/>
              <w:jc w:val="both"/>
              <w:rPr>
                <w:b/>
              </w:rPr>
            </w:pPr>
            <w:r w:rsidRPr="00A965E4">
              <w:rPr>
                <w:b/>
              </w:rPr>
              <w:t>UNIVERSITY OF WALES:</w:t>
            </w:r>
          </w:p>
          <w:p w:rsidR="00C757DB" w:rsidRPr="00A965E4" w:rsidRDefault="00C757DB" w:rsidP="00F524F6">
            <w:pPr>
              <w:pStyle w:val="Header"/>
              <w:jc w:val="both"/>
              <w:rPr>
                <w:b/>
              </w:rPr>
            </w:pPr>
            <w:r w:rsidRPr="00A965E4">
              <w:rPr>
                <w:b/>
              </w:rPr>
              <w:t>TRINITY SAINT DAVID</w:t>
            </w:r>
          </w:p>
          <w:p w:rsidR="00C757DB" w:rsidRPr="00A965E4" w:rsidRDefault="00C757DB" w:rsidP="00F524F6">
            <w:pPr>
              <w:pStyle w:val="Header"/>
              <w:jc w:val="both"/>
            </w:pPr>
          </w:p>
        </w:tc>
        <w:tc>
          <w:tcPr>
            <w:tcW w:w="2127" w:type="dxa"/>
          </w:tcPr>
          <w:p w:rsidR="00C757DB" w:rsidRPr="00A965E4" w:rsidRDefault="00C757DB" w:rsidP="00F524F6">
            <w:pPr>
              <w:pStyle w:val="Header"/>
              <w:jc w:val="center"/>
            </w:pPr>
            <w:r w:rsidRPr="00A965E4">
              <w:rPr>
                <w:noProof/>
              </w:rPr>
              <w:drawing>
                <wp:inline distT="0" distB="0" distL="0" distR="0" wp14:anchorId="316086D9" wp14:editId="5F220720">
                  <wp:extent cx="1162050" cy="485775"/>
                  <wp:effectExtent l="0" t="0" r="0" b="9525"/>
                  <wp:docPr id="1" name="Picture 1" descr="TSD_logo2010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_mon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162050" cy="485775"/>
                          </a:xfrm>
                          <a:prstGeom prst="rect">
                            <a:avLst/>
                          </a:prstGeom>
                          <a:noFill/>
                          <a:ln>
                            <a:noFill/>
                          </a:ln>
                        </pic:spPr>
                      </pic:pic>
                    </a:graphicData>
                  </a:graphic>
                </wp:inline>
              </w:drawing>
            </w:r>
          </w:p>
        </w:tc>
        <w:tc>
          <w:tcPr>
            <w:tcW w:w="3606" w:type="dxa"/>
          </w:tcPr>
          <w:p w:rsidR="00C757DB" w:rsidRPr="00A965E4" w:rsidRDefault="00C757DB" w:rsidP="00F524F6">
            <w:pPr>
              <w:pStyle w:val="Header"/>
              <w:jc w:val="right"/>
              <w:rPr>
                <w:b/>
                <w:lang w:val="sv-SE"/>
              </w:rPr>
            </w:pPr>
            <w:r w:rsidRPr="00A965E4">
              <w:rPr>
                <w:b/>
                <w:lang w:val="sv-SE"/>
              </w:rPr>
              <w:t>PRIFYSGOL CYMRU:</w:t>
            </w:r>
          </w:p>
          <w:p w:rsidR="00C757DB" w:rsidRPr="00A965E4" w:rsidRDefault="00C757DB" w:rsidP="00F524F6">
            <w:pPr>
              <w:pStyle w:val="Header"/>
              <w:jc w:val="right"/>
              <w:rPr>
                <w:b/>
                <w:sz w:val="20"/>
                <w:lang w:val="sv-SE"/>
              </w:rPr>
            </w:pPr>
            <w:r w:rsidRPr="00A965E4">
              <w:rPr>
                <w:b/>
                <w:lang w:val="sv-SE"/>
              </w:rPr>
              <w:t>Y DRINDOD DEWI SANT</w:t>
            </w:r>
          </w:p>
          <w:p w:rsidR="00C757DB" w:rsidRPr="00A965E4" w:rsidRDefault="00C757DB" w:rsidP="00F524F6">
            <w:pPr>
              <w:pStyle w:val="Header"/>
              <w:jc w:val="right"/>
              <w:rPr>
                <w:lang w:val="sv-SE"/>
              </w:rPr>
            </w:pPr>
          </w:p>
        </w:tc>
      </w:tr>
    </w:tbl>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621"/>
        <w:gridCol w:w="4622"/>
      </w:tblGrid>
      <w:tr w:rsidR="00C757DB" w:rsidRPr="00A965E4" w:rsidTr="00F524F6">
        <w:trPr>
          <w:cantSplit/>
          <w:trHeight w:val="436"/>
        </w:trPr>
        <w:tc>
          <w:tcPr>
            <w:tcW w:w="4621" w:type="dxa"/>
          </w:tcPr>
          <w:p w:rsidR="00C757DB" w:rsidRPr="00A965E4" w:rsidRDefault="00C757DB" w:rsidP="00F524F6">
            <w:pPr>
              <w:pStyle w:val="Year"/>
              <w:rPr>
                <w:sz w:val="24"/>
              </w:rPr>
            </w:pPr>
            <w:r w:rsidRPr="00A965E4">
              <w:rPr>
                <w:b w:val="0"/>
                <w:sz w:val="20"/>
              </w:rPr>
              <w:t xml:space="preserve">LOCATION: </w:t>
            </w:r>
            <w:r w:rsidRPr="00A965E4">
              <w:rPr>
                <w:sz w:val="24"/>
              </w:rPr>
              <w:t xml:space="preserve">LAMPETER </w:t>
            </w:r>
          </w:p>
        </w:tc>
        <w:tc>
          <w:tcPr>
            <w:tcW w:w="4622" w:type="dxa"/>
          </w:tcPr>
          <w:p w:rsidR="00C757DB" w:rsidRPr="00A965E4" w:rsidRDefault="00C757DB" w:rsidP="00F524F6">
            <w:pPr>
              <w:pStyle w:val="Year"/>
              <w:jc w:val="right"/>
              <w:rPr>
                <w:b w:val="0"/>
                <w:sz w:val="20"/>
              </w:rPr>
            </w:pPr>
            <w:r w:rsidRPr="00A965E4">
              <w:rPr>
                <w:b w:val="0"/>
                <w:sz w:val="20"/>
              </w:rPr>
              <w:t xml:space="preserve">LLEOLIAD: </w:t>
            </w:r>
            <w:r w:rsidRPr="00A965E4">
              <w:rPr>
                <w:sz w:val="24"/>
              </w:rPr>
              <w:t xml:space="preserve"> LLAMBED</w:t>
            </w:r>
          </w:p>
        </w:tc>
      </w:tr>
      <w:tr w:rsidR="00C757DB" w:rsidRPr="00A965E4" w:rsidTr="00F524F6">
        <w:tc>
          <w:tcPr>
            <w:tcW w:w="4621" w:type="dxa"/>
          </w:tcPr>
          <w:p w:rsidR="00C757DB" w:rsidRPr="00A965E4" w:rsidRDefault="00C757DB" w:rsidP="00F524F6">
            <w:pPr>
              <w:pStyle w:val="Trinity"/>
              <w:ind w:left="5760" w:hanging="5760"/>
            </w:pPr>
            <w:r w:rsidRPr="00A965E4">
              <w:t>LEVEL 4/5/6/7</w:t>
            </w:r>
          </w:p>
        </w:tc>
        <w:tc>
          <w:tcPr>
            <w:tcW w:w="4622" w:type="dxa"/>
          </w:tcPr>
          <w:p w:rsidR="00C757DB" w:rsidRPr="00A965E4" w:rsidRDefault="00C757DB" w:rsidP="00F524F6">
            <w:pPr>
              <w:pStyle w:val="Trinity"/>
              <w:ind w:left="5760" w:hanging="5760"/>
              <w:jc w:val="right"/>
            </w:pPr>
            <w:r w:rsidRPr="00A965E4">
              <w:t>LEFEL 4/5/6/7</w:t>
            </w:r>
          </w:p>
        </w:tc>
      </w:tr>
      <w:tr w:rsidR="00C757DB" w:rsidRPr="00A965E4" w:rsidTr="00F524F6">
        <w:tc>
          <w:tcPr>
            <w:tcW w:w="4621" w:type="dxa"/>
          </w:tcPr>
          <w:p w:rsidR="00C757DB" w:rsidRPr="00A965E4" w:rsidRDefault="00C757DB" w:rsidP="00F524F6">
            <w:pPr>
              <w:pStyle w:val="Exam"/>
            </w:pPr>
            <w:r w:rsidRPr="00A965E4">
              <w:t>EXAMINATION PERIOD</w:t>
            </w:r>
          </w:p>
        </w:tc>
        <w:tc>
          <w:tcPr>
            <w:tcW w:w="4622" w:type="dxa"/>
          </w:tcPr>
          <w:p w:rsidR="00C757DB" w:rsidRPr="00A965E4" w:rsidRDefault="00C757DB" w:rsidP="00F524F6">
            <w:pPr>
              <w:pStyle w:val="Exam"/>
              <w:jc w:val="right"/>
            </w:pPr>
            <w:r w:rsidRPr="00A965E4">
              <w:t>CYFNOD ARHOLIADAU</w:t>
            </w:r>
          </w:p>
        </w:tc>
      </w:tr>
      <w:tr w:rsidR="00C757DB" w:rsidRPr="00A965E4" w:rsidTr="00F524F6">
        <w:tc>
          <w:tcPr>
            <w:tcW w:w="4621" w:type="dxa"/>
          </w:tcPr>
          <w:p w:rsidR="00C757DB" w:rsidRPr="00A965E4" w:rsidRDefault="00F21F5F" w:rsidP="00DC3A08">
            <w:pPr>
              <w:pStyle w:val="Month"/>
              <w:jc w:val="both"/>
            </w:pPr>
            <w:r>
              <w:t>January</w:t>
            </w:r>
            <w:r w:rsidR="00C757DB" w:rsidRPr="00A965E4">
              <w:t xml:space="preserve"> 201</w:t>
            </w:r>
            <w:r w:rsidR="00DC3A08">
              <w:t>6</w:t>
            </w:r>
          </w:p>
        </w:tc>
        <w:tc>
          <w:tcPr>
            <w:tcW w:w="4622" w:type="dxa"/>
          </w:tcPr>
          <w:p w:rsidR="00C757DB" w:rsidRPr="00A965E4" w:rsidRDefault="00F21F5F" w:rsidP="00DC3A08">
            <w:pPr>
              <w:pStyle w:val="Month"/>
              <w:jc w:val="right"/>
            </w:pPr>
            <w:r w:rsidRPr="00F21F5F">
              <w:t>Ionawr</w:t>
            </w:r>
            <w:r>
              <w:t xml:space="preserve"> </w:t>
            </w:r>
            <w:r w:rsidR="00C757DB" w:rsidRPr="00A965E4">
              <w:t>201</w:t>
            </w:r>
            <w:r w:rsidR="00DC3A08">
              <w:t>6</w:t>
            </w:r>
          </w:p>
        </w:tc>
      </w:tr>
    </w:tbl>
    <w:p w:rsidR="00C757DB" w:rsidRPr="00A965E4" w:rsidRDefault="00C757DB" w:rsidP="00C757DB">
      <w:pPr>
        <w:pStyle w:val="Modcode"/>
      </w:pPr>
    </w:p>
    <w:p w:rsidR="00C757DB" w:rsidRPr="00A965E4" w:rsidRDefault="00C757DB" w:rsidP="00C757DB">
      <w:pPr>
        <w:pStyle w:val="Modcode"/>
      </w:pPr>
      <w:r w:rsidRPr="00A965E4">
        <w:t>MODULE CODE: CL</w:t>
      </w:r>
      <w:r w:rsidR="00AA227E">
        <w:t>AH50</w:t>
      </w:r>
      <w:r w:rsidRPr="00A965E4">
        <w:t>1</w:t>
      </w:r>
      <w:r w:rsidR="00AA227E">
        <w:t>0</w:t>
      </w:r>
    </w:p>
    <w:p w:rsidR="00C757DB" w:rsidRDefault="002D38FC" w:rsidP="00C757DB">
      <w:pPr>
        <w:pStyle w:val="Modname"/>
      </w:pPr>
      <w:r>
        <w:t>Britain in the Western Roman Empire</w:t>
      </w:r>
    </w:p>
    <w:p w:rsidR="00C757DB" w:rsidRPr="00C757DB" w:rsidRDefault="00C757DB" w:rsidP="00C757DB">
      <w:pPr>
        <w:pStyle w:val="Time"/>
      </w:pPr>
    </w:p>
    <w:p w:rsidR="00C757DB" w:rsidRPr="00A965E4" w:rsidRDefault="00C757DB" w:rsidP="00C757DB">
      <w:pPr>
        <w:pStyle w:val="Time"/>
      </w:pPr>
      <w:r w:rsidRPr="00A965E4">
        <w:t xml:space="preserve">TIME:  2 HOURS </w:t>
      </w:r>
    </w:p>
    <w:p w:rsidR="00C757DB" w:rsidRPr="00A965E4" w:rsidRDefault="00C757DB" w:rsidP="00C757DB">
      <w:pPr>
        <w:pStyle w:val="Answer"/>
      </w:pPr>
      <w:r w:rsidRPr="00A965E4">
        <w:t xml:space="preserve">answer </w:t>
      </w:r>
      <w:r w:rsidR="00F21F5F">
        <w:rPr>
          <w:u w:val="single"/>
        </w:rPr>
        <w:t>ONE</w:t>
      </w:r>
      <w:r w:rsidRPr="00A965E4">
        <w:t xml:space="preserve"> QUESTION IN sECTION </w:t>
      </w:r>
      <w:r w:rsidRPr="00A965E4">
        <w:rPr>
          <w:u w:val="single"/>
        </w:rPr>
        <w:t>A</w:t>
      </w:r>
      <w:r w:rsidRPr="00A965E4">
        <w:t xml:space="preserve"> AND </w:t>
      </w:r>
      <w:r w:rsidRPr="00A965E4">
        <w:rPr>
          <w:u w:val="single"/>
        </w:rPr>
        <w:t>ONE</w:t>
      </w:r>
      <w:r w:rsidRPr="00A965E4">
        <w:t xml:space="preserve"> QUESTION IN SECTION </w:t>
      </w:r>
      <w:r w:rsidRPr="00A965E4">
        <w:rPr>
          <w:u w:val="single"/>
        </w:rPr>
        <w:t>B</w:t>
      </w:r>
      <w:r w:rsidRPr="00A965E4">
        <w:t>.</w:t>
      </w:r>
    </w:p>
    <w:p w:rsidR="00C757DB" w:rsidRDefault="00C757DB" w:rsidP="00C757DB">
      <w:pPr>
        <w:pStyle w:val="Answer"/>
      </w:pPr>
    </w:p>
    <w:p w:rsidR="00C757DB" w:rsidRPr="007E3A8E" w:rsidRDefault="00C757DB" w:rsidP="00C757DB">
      <w:pPr>
        <w:pStyle w:val="BodyText"/>
      </w:pPr>
    </w:p>
    <w:p w:rsidR="00C757DB" w:rsidRPr="001C60E5" w:rsidRDefault="00C757DB" w:rsidP="00C757DB">
      <w:pPr>
        <w:pStyle w:val="BodyText"/>
        <w:rPr>
          <w:i/>
        </w:rPr>
      </w:pPr>
      <w:r w:rsidRPr="001C60E5">
        <w:rPr>
          <w:i/>
        </w:rPr>
        <w:t>Equipment or materials required – None</w:t>
      </w:r>
    </w:p>
    <w:p w:rsidR="00C757DB" w:rsidRPr="001C60E5" w:rsidRDefault="00C757DB" w:rsidP="00C757DB">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w:t>
      </w:r>
      <w:r w:rsidR="009A6190">
        <w:rPr>
          <w:i/>
        </w:rPr>
        <w:t>–</w:t>
      </w:r>
      <w:r w:rsidRPr="001C60E5">
        <w:rPr>
          <w:i/>
        </w:rPr>
        <w:t xml:space="preserve"> Dim</w:t>
      </w:r>
    </w:p>
    <w:p w:rsidR="00C757DB" w:rsidRDefault="00C757DB" w:rsidP="00C757DB">
      <w:pPr>
        <w:pStyle w:val="BodyText"/>
        <w:ind w:left="720"/>
        <w:rPr>
          <w:sz w:val="28"/>
        </w:rPr>
      </w:pPr>
    </w:p>
    <w:p w:rsidR="00C757DB" w:rsidRDefault="00C757DB" w:rsidP="00C757DB">
      <w:pPr>
        <w:pStyle w:val="BodyText"/>
        <w:ind w:left="720"/>
        <w:rPr>
          <w:sz w:val="28"/>
        </w:rPr>
      </w:pPr>
    </w:p>
    <w:p w:rsidR="009F2330" w:rsidRDefault="009F2330" w:rsidP="00C757DB">
      <w:pPr>
        <w:pStyle w:val="BodyText"/>
        <w:ind w:left="720"/>
        <w:rPr>
          <w:sz w:val="28"/>
        </w:rPr>
      </w:pPr>
    </w:p>
    <w:p w:rsidR="009F2330" w:rsidRDefault="009F2330" w:rsidP="00C757DB">
      <w:pPr>
        <w:pStyle w:val="BodyText"/>
        <w:ind w:left="720"/>
        <w:rPr>
          <w:sz w:val="28"/>
        </w:rPr>
      </w:pPr>
    </w:p>
    <w:p w:rsidR="009F2330" w:rsidRDefault="009F2330" w:rsidP="00C757DB">
      <w:pPr>
        <w:pStyle w:val="BodyText"/>
        <w:ind w:left="720"/>
        <w:rPr>
          <w:sz w:val="28"/>
        </w:rPr>
      </w:pPr>
    </w:p>
    <w:p w:rsidR="009F2330" w:rsidRDefault="009F2330" w:rsidP="00C757DB">
      <w:pPr>
        <w:pStyle w:val="BodyText"/>
        <w:ind w:left="720"/>
        <w:rPr>
          <w:sz w:val="28"/>
        </w:rPr>
      </w:pPr>
    </w:p>
    <w:p w:rsidR="009F2330" w:rsidRDefault="009F2330" w:rsidP="00C757DB">
      <w:pPr>
        <w:pStyle w:val="BodyText"/>
        <w:ind w:left="720"/>
        <w:rPr>
          <w:sz w:val="28"/>
        </w:rPr>
      </w:pPr>
    </w:p>
    <w:p w:rsidR="009F2330" w:rsidRDefault="009F2330" w:rsidP="00C757DB">
      <w:pPr>
        <w:pStyle w:val="BodyText"/>
        <w:ind w:left="720"/>
        <w:rPr>
          <w:sz w:val="28"/>
        </w:rPr>
      </w:pPr>
    </w:p>
    <w:p w:rsidR="009F2330" w:rsidRDefault="009F2330" w:rsidP="00C757DB">
      <w:pPr>
        <w:pStyle w:val="BodyText"/>
        <w:ind w:left="720"/>
        <w:rPr>
          <w:sz w:val="28"/>
        </w:rPr>
      </w:pPr>
    </w:p>
    <w:p w:rsidR="009F2330" w:rsidRDefault="009F2330" w:rsidP="00C757DB">
      <w:pPr>
        <w:pStyle w:val="BodyText"/>
        <w:ind w:left="720"/>
        <w:rPr>
          <w:sz w:val="28"/>
        </w:rPr>
      </w:pPr>
    </w:p>
    <w:p w:rsidR="009F2330" w:rsidRDefault="009F2330" w:rsidP="00C757DB">
      <w:pPr>
        <w:pStyle w:val="BodyText"/>
        <w:ind w:left="720"/>
        <w:rPr>
          <w:sz w:val="28"/>
        </w:rPr>
      </w:pPr>
    </w:p>
    <w:p w:rsidR="009F2330" w:rsidRDefault="009F2330" w:rsidP="00C757DB">
      <w:pPr>
        <w:pStyle w:val="BodyText"/>
        <w:ind w:left="720"/>
        <w:rPr>
          <w:sz w:val="28"/>
        </w:rPr>
      </w:pPr>
    </w:p>
    <w:p w:rsidR="009F2330" w:rsidRPr="007E3A8E" w:rsidRDefault="009F2330" w:rsidP="00C757DB">
      <w:pPr>
        <w:pStyle w:val="BodyText"/>
        <w:ind w:left="720"/>
        <w:rPr>
          <w:sz w:val="28"/>
        </w:rPr>
      </w:pPr>
    </w:p>
    <w:p w:rsidR="00DC3A08" w:rsidRDefault="00DC3A08" w:rsidP="00DC3A08">
      <w:pPr>
        <w:sectPr w:rsidR="00DC3A08">
          <w:footerReference w:type="default" r:id="rId9"/>
          <w:pgSz w:w="11906" w:h="16838"/>
          <w:pgMar w:top="1440" w:right="1440" w:bottom="1440" w:left="1440" w:header="708" w:footer="708" w:gutter="0"/>
          <w:cols w:space="708"/>
          <w:docGrid w:linePitch="360"/>
        </w:sectPr>
      </w:pPr>
    </w:p>
    <w:p w:rsidR="00C757DB" w:rsidRPr="00A56234" w:rsidRDefault="00C757DB" w:rsidP="00DC3A08">
      <w:pPr>
        <w:rPr>
          <w:sz w:val="28"/>
          <w:szCs w:val="28"/>
        </w:rPr>
      </w:pPr>
      <w:r w:rsidRPr="00A56234">
        <w:rPr>
          <w:b/>
          <w:bCs/>
          <w:iCs/>
          <w:sz w:val="28"/>
          <w:szCs w:val="28"/>
        </w:rPr>
        <w:lastRenderedPageBreak/>
        <w:t>ANSWER BOTH SECTION A AND SECTION B.  BOTH SECTIONS ARE OF EQUAL VALUE.</w:t>
      </w:r>
    </w:p>
    <w:p w:rsidR="00C757DB" w:rsidRPr="004E7154" w:rsidRDefault="00C757DB" w:rsidP="00C757DB">
      <w:pPr>
        <w:jc w:val="both"/>
        <w:rPr>
          <w:b/>
          <w:bCs/>
          <w:iCs/>
        </w:rPr>
      </w:pPr>
    </w:p>
    <w:p w:rsidR="00C757DB" w:rsidRPr="00A56234" w:rsidRDefault="00C757DB" w:rsidP="00C757DB">
      <w:pPr>
        <w:pStyle w:val="Heading2"/>
        <w:rPr>
          <w:sz w:val="28"/>
          <w:szCs w:val="28"/>
        </w:rPr>
      </w:pPr>
      <w:r w:rsidRPr="00A56234">
        <w:rPr>
          <w:sz w:val="28"/>
          <w:szCs w:val="28"/>
        </w:rPr>
        <w:t>Candidates should ensure that they avoid repetition of material</w:t>
      </w:r>
    </w:p>
    <w:p w:rsidR="00C757DB" w:rsidRPr="00A56234" w:rsidRDefault="00C757DB" w:rsidP="00C757DB">
      <w:pPr>
        <w:pStyle w:val="Heading2"/>
        <w:rPr>
          <w:sz w:val="28"/>
          <w:szCs w:val="28"/>
        </w:rPr>
      </w:pPr>
      <w:r w:rsidRPr="00A56234">
        <w:rPr>
          <w:sz w:val="28"/>
          <w:szCs w:val="28"/>
        </w:rPr>
        <w:t>in their answers to different sections.</w:t>
      </w:r>
    </w:p>
    <w:p w:rsidR="00C757DB" w:rsidRPr="00A56234" w:rsidRDefault="00C757DB" w:rsidP="00C757DB">
      <w:pPr>
        <w:jc w:val="both"/>
        <w:rPr>
          <w:sz w:val="28"/>
          <w:szCs w:val="28"/>
        </w:rPr>
      </w:pPr>
    </w:p>
    <w:p w:rsidR="00C757DB" w:rsidRPr="00A56234" w:rsidRDefault="00C757DB" w:rsidP="00C757DB">
      <w:pPr>
        <w:rPr>
          <w:b/>
          <w:sz w:val="28"/>
          <w:szCs w:val="28"/>
        </w:rPr>
      </w:pPr>
    </w:p>
    <w:p w:rsidR="00C757DB" w:rsidRPr="00A56234" w:rsidRDefault="00C757DB" w:rsidP="00C757DB">
      <w:pPr>
        <w:rPr>
          <w:b/>
          <w:sz w:val="28"/>
          <w:szCs w:val="28"/>
        </w:rPr>
      </w:pPr>
      <w:r w:rsidRPr="00A56234">
        <w:rPr>
          <w:b/>
          <w:sz w:val="28"/>
          <w:szCs w:val="28"/>
        </w:rPr>
        <w:t xml:space="preserve">SECTION A </w:t>
      </w:r>
    </w:p>
    <w:p w:rsidR="00C757DB" w:rsidRDefault="00C757DB" w:rsidP="00C757DB">
      <w:pPr>
        <w:jc w:val="both"/>
        <w:rPr>
          <w:b/>
          <w:sz w:val="28"/>
          <w:szCs w:val="28"/>
        </w:rPr>
      </w:pPr>
    </w:p>
    <w:p w:rsidR="00C757DB" w:rsidRDefault="00F21F5F" w:rsidP="00C757DB">
      <w:pPr>
        <w:jc w:val="both"/>
        <w:rPr>
          <w:szCs w:val="24"/>
        </w:rPr>
      </w:pPr>
      <w:r w:rsidRPr="00F21F5F">
        <w:rPr>
          <w:szCs w:val="24"/>
        </w:rPr>
        <w:t xml:space="preserve">Write an essay on </w:t>
      </w:r>
      <w:r w:rsidRPr="00F21F5F">
        <w:rPr>
          <w:szCs w:val="24"/>
          <w:u w:val="single"/>
        </w:rPr>
        <w:t>one</w:t>
      </w:r>
      <w:r w:rsidRPr="00F21F5F">
        <w:rPr>
          <w:szCs w:val="24"/>
        </w:rPr>
        <w:t xml:space="preserve"> of the following titles.  You must ensure that you do not choose</w:t>
      </w:r>
      <w:r w:rsidR="00277428">
        <w:rPr>
          <w:szCs w:val="24"/>
        </w:rPr>
        <w:t xml:space="preserve"> a</w:t>
      </w:r>
      <w:r w:rsidRPr="00F21F5F">
        <w:rPr>
          <w:szCs w:val="24"/>
        </w:rPr>
        <w:t xml:space="preserve"> question which will involve the repetition of any significant amount of material from  your answer in Section B.</w:t>
      </w:r>
    </w:p>
    <w:p w:rsidR="005A452E" w:rsidRPr="005A452E" w:rsidRDefault="005A452E" w:rsidP="005A452E">
      <w:pPr>
        <w:numPr>
          <w:ilvl w:val="0"/>
          <w:numId w:val="2"/>
        </w:numPr>
        <w:spacing w:after="200" w:line="276" w:lineRule="auto"/>
        <w:contextualSpacing/>
        <w:jc w:val="both"/>
        <w:rPr>
          <w:szCs w:val="28"/>
          <w:lang w:eastAsia="en-US"/>
        </w:rPr>
      </w:pPr>
      <w:r w:rsidRPr="005A452E">
        <w:rPr>
          <w:szCs w:val="28"/>
          <w:lang w:eastAsia="en-US"/>
        </w:rPr>
        <w:t>Critically evaluate the contribution of a ‘post-colonial’ perspective to the study of sociocultural change in Roman Britain.</w:t>
      </w:r>
    </w:p>
    <w:p w:rsidR="005A452E" w:rsidRPr="005A452E" w:rsidRDefault="005A452E" w:rsidP="005A452E">
      <w:pPr>
        <w:numPr>
          <w:ilvl w:val="0"/>
          <w:numId w:val="2"/>
        </w:numPr>
        <w:spacing w:after="200" w:line="276" w:lineRule="auto"/>
        <w:contextualSpacing/>
        <w:rPr>
          <w:szCs w:val="24"/>
          <w:lang w:eastAsia="en-US"/>
        </w:rPr>
      </w:pPr>
      <w:r w:rsidRPr="005A452E">
        <w:rPr>
          <w:sz w:val="22"/>
          <w:szCs w:val="22"/>
          <w:lang w:eastAsia="en-US"/>
        </w:rPr>
        <w:t xml:space="preserve">How would you interpret this passage from Tacitus, </w:t>
      </w:r>
      <w:r w:rsidRPr="005A452E">
        <w:rPr>
          <w:i/>
          <w:sz w:val="22"/>
          <w:szCs w:val="22"/>
          <w:lang w:eastAsia="en-US"/>
        </w:rPr>
        <w:t>Agricola</w:t>
      </w:r>
      <w:r w:rsidRPr="005A452E">
        <w:rPr>
          <w:sz w:val="22"/>
          <w:szCs w:val="22"/>
          <w:lang w:eastAsia="en-US"/>
        </w:rPr>
        <w:t xml:space="preserve"> 21: </w:t>
      </w:r>
    </w:p>
    <w:p w:rsidR="005A452E" w:rsidRPr="005A452E" w:rsidRDefault="005A452E" w:rsidP="005A452E">
      <w:pPr>
        <w:spacing w:after="200" w:line="276" w:lineRule="auto"/>
        <w:ind w:left="720"/>
        <w:contextualSpacing/>
        <w:rPr>
          <w:szCs w:val="24"/>
          <w:lang w:eastAsia="en-US"/>
        </w:rPr>
      </w:pPr>
      <w:r w:rsidRPr="005A452E">
        <w:rPr>
          <w:sz w:val="22"/>
          <w:szCs w:val="22"/>
          <w:lang w:eastAsia="en-US"/>
        </w:rPr>
        <w:t>“… Agricola gave private encouragement and public aid to the building of temples, courts of justice and dwelling-houses… He likewise provided a liberal education for the sons of the chiefs …  Hence a liking sprang up for our style of dress, and the ‘toga’ became fashionable. Step by step they were led to things which dispose to vice, the lounge, the bath, the elegant banquet. All this in their ignorance they called ‘civilisation’ (</w:t>
      </w:r>
      <w:proofErr w:type="spellStart"/>
      <w:r w:rsidRPr="005A452E">
        <w:rPr>
          <w:i/>
          <w:sz w:val="22"/>
          <w:szCs w:val="22"/>
          <w:lang w:eastAsia="en-US"/>
        </w:rPr>
        <w:t>humanitas</w:t>
      </w:r>
      <w:proofErr w:type="spellEnd"/>
      <w:r w:rsidRPr="005A452E">
        <w:rPr>
          <w:sz w:val="22"/>
          <w:szCs w:val="22"/>
          <w:lang w:eastAsia="en-US"/>
        </w:rPr>
        <w:t>), when it was but a part of their servitude.”</w:t>
      </w:r>
    </w:p>
    <w:p w:rsidR="009A6190" w:rsidRDefault="009A6190" w:rsidP="00C757DB">
      <w:pPr>
        <w:rPr>
          <w:b/>
          <w:sz w:val="28"/>
          <w:szCs w:val="24"/>
        </w:rPr>
      </w:pPr>
    </w:p>
    <w:p w:rsidR="009A6190" w:rsidRPr="00B258FF" w:rsidRDefault="009A6190" w:rsidP="00C757DB">
      <w:pPr>
        <w:rPr>
          <w:b/>
          <w:sz w:val="28"/>
          <w:szCs w:val="24"/>
        </w:rPr>
      </w:pPr>
    </w:p>
    <w:p w:rsidR="00C757DB" w:rsidRPr="00A56234" w:rsidRDefault="00C757DB" w:rsidP="00C757DB">
      <w:pPr>
        <w:jc w:val="both"/>
        <w:rPr>
          <w:b/>
          <w:sz w:val="28"/>
          <w:szCs w:val="28"/>
        </w:rPr>
      </w:pPr>
      <w:r w:rsidRPr="00A56234">
        <w:rPr>
          <w:b/>
          <w:sz w:val="28"/>
          <w:szCs w:val="28"/>
        </w:rPr>
        <w:t xml:space="preserve">SECTION B </w:t>
      </w:r>
    </w:p>
    <w:p w:rsidR="00C757DB" w:rsidRPr="00A56234" w:rsidRDefault="00C757DB" w:rsidP="00C757DB">
      <w:pPr>
        <w:jc w:val="both"/>
        <w:rPr>
          <w:b/>
          <w:sz w:val="28"/>
          <w:szCs w:val="28"/>
        </w:rPr>
      </w:pPr>
    </w:p>
    <w:p w:rsidR="00C757DB" w:rsidRPr="00B435F0" w:rsidRDefault="00C757DB" w:rsidP="00C757DB">
      <w:pPr>
        <w:jc w:val="both"/>
        <w:rPr>
          <w:szCs w:val="24"/>
        </w:rPr>
      </w:pPr>
      <w:r w:rsidRPr="00B435F0">
        <w:rPr>
          <w:szCs w:val="24"/>
        </w:rPr>
        <w:t xml:space="preserve">Write an essay on </w:t>
      </w:r>
      <w:r w:rsidRPr="00B435F0">
        <w:rPr>
          <w:szCs w:val="24"/>
          <w:u w:val="single"/>
        </w:rPr>
        <w:t>one</w:t>
      </w:r>
      <w:r w:rsidRPr="00B435F0">
        <w:rPr>
          <w:b/>
          <w:szCs w:val="24"/>
        </w:rPr>
        <w:t xml:space="preserve"> </w:t>
      </w:r>
      <w:r w:rsidRPr="00B435F0">
        <w:rPr>
          <w:szCs w:val="24"/>
        </w:rPr>
        <w:t>of the following titles.  You must ensure that you do not choose questions which will involve the repetition of any significant amount of material from your answer in Section A.</w:t>
      </w:r>
    </w:p>
    <w:p w:rsidR="00C757DB" w:rsidRPr="00CB215A" w:rsidRDefault="00C757DB" w:rsidP="00C757DB">
      <w:pPr>
        <w:jc w:val="both"/>
      </w:pPr>
    </w:p>
    <w:p w:rsidR="005A452E" w:rsidRPr="005A452E" w:rsidRDefault="005A452E" w:rsidP="005A452E">
      <w:pPr>
        <w:spacing w:after="200" w:line="276" w:lineRule="auto"/>
        <w:rPr>
          <w:b/>
          <w:szCs w:val="24"/>
          <w:lang w:eastAsia="en-US"/>
        </w:rPr>
      </w:pPr>
      <w:r w:rsidRPr="005A452E">
        <w:rPr>
          <w:b/>
          <w:szCs w:val="24"/>
          <w:lang w:eastAsia="en-US"/>
        </w:rPr>
        <w:t>Section B</w:t>
      </w:r>
    </w:p>
    <w:p w:rsidR="005A452E" w:rsidRPr="005A452E" w:rsidRDefault="005A452E" w:rsidP="005A452E">
      <w:pPr>
        <w:numPr>
          <w:ilvl w:val="0"/>
          <w:numId w:val="3"/>
        </w:numPr>
        <w:autoSpaceDE w:val="0"/>
        <w:autoSpaceDN w:val="0"/>
        <w:spacing w:after="200" w:line="276" w:lineRule="auto"/>
        <w:contextualSpacing/>
        <w:rPr>
          <w:szCs w:val="24"/>
          <w:lang w:eastAsia="en-US"/>
        </w:rPr>
      </w:pPr>
      <w:r w:rsidRPr="005A452E">
        <w:rPr>
          <w:szCs w:val="24"/>
          <w:lang w:eastAsia="en-US"/>
        </w:rPr>
        <w:t>In what ways can the Roman army in Britain be studied as a ‘military community’?</w:t>
      </w:r>
    </w:p>
    <w:p w:rsidR="005A452E" w:rsidRPr="005A452E" w:rsidRDefault="005A452E" w:rsidP="005A452E">
      <w:pPr>
        <w:numPr>
          <w:ilvl w:val="0"/>
          <w:numId w:val="3"/>
        </w:numPr>
        <w:spacing w:after="200" w:line="276" w:lineRule="auto"/>
        <w:contextualSpacing/>
        <w:rPr>
          <w:szCs w:val="24"/>
          <w:lang w:eastAsia="en-US"/>
        </w:rPr>
      </w:pPr>
      <w:r w:rsidRPr="005A452E">
        <w:rPr>
          <w:szCs w:val="24"/>
          <w:lang w:eastAsia="en-US"/>
        </w:rPr>
        <w:t xml:space="preserve">Assess the impact of Rome on the urbanisation processes in Britain, by using </w:t>
      </w:r>
      <w:r w:rsidR="00F02859">
        <w:rPr>
          <w:szCs w:val="24"/>
          <w:lang w:eastAsia="en-US"/>
        </w:rPr>
        <w:t xml:space="preserve">at least two specific case studies that show the development </w:t>
      </w:r>
      <w:r w:rsidRPr="005A452E">
        <w:rPr>
          <w:szCs w:val="24"/>
          <w:lang w:eastAsia="en-US"/>
        </w:rPr>
        <w:t>from Iron Age and Roman Britain.</w:t>
      </w:r>
    </w:p>
    <w:p w:rsidR="005A452E" w:rsidRPr="005A452E" w:rsidRDefault="005A452E" w:rsidP="005A452E">
      <w:pPr>
        <w:numPr>
          <w:ilvl w:val="0"/>
          <w:numId w:val="3"/>
        </w:numPr>
        <w:spacing w:after="200" w:line="276" w:lineRule="auto"/>
        <w:contextualSpacing/>
        <w:jc w:val="both"/>
        <w:rPr>
          <w:sz w:val="22"/>
          <w:szCs w:val="24"/>
          <w:lang w:eastAsia="en-US"/>
        </w:rPr>
      </w:pPr>
      <w:r w:rsidRPr="005A452E">
        <w:rPr>
          <w:szCs w:val="28"/>
          <w:lang w:eastAsia="en-US"/>
        </w:rPr>
        <w:t>How widespread was literacy in Roman Britain? Critically discuss the available evidence.</w:t>
      </w:r>
    </w:p>
    <w:p w:rsidR="005A452E" w:rsidRPr="005A452E" w:rsidRDefault="005A452E" w:rsidP="005A452E">
      <w:pPr>
        <w:numPr>
          <w:ilvl w:val="0"/>
          <w:numId w:val="3"/>
        </w:numPr>
        <w:spacing w:after="200" w:line="276" w:lineRule="auto"/>
        <w:contextualSpacing/>
        <w:rPr>
          <w:szCs w:val="24"/>
          <w:lang w:eastAsia="en-US"/>
        </w:rPr>
      </w:pPr>
      <w:r w:rsidRPr="005A452E">
        <w:rPr>
          <w:szCs w:val="24"/>
          <w:lang w:eastAsia="en-US"/>
        </w:rPr>
        <w:t>What can art and epigraphy tell us about the nature of indigenous deities in Roman Britain? Use at least two specific case studies.</w:t>
      </w:r>
    </w:p>
    <w:p w:rsidR="005A452E" w:rsidRPr="005A452E" w:rsidRDefault="005A452E" w:rsidP="005A452E">
      <w:pPr>
        <w:numPr>
          <w:ilvl w:val="0"/>
          <w:numId w:val="3"/>
        </w:numPr>
        <w:spacing w:after="200" w:line="276" w:lineRule="auto"/>
        <w:contextualSpacing/>
        <w:rPr>
          <w:szCs w:val="24"/>
          <w:lang w:eastAsia="en-US"/>
        </w:rPr>
      </w:pPr>
      <w:r w:rsidRPr="005A452E">
        <w:rPr>
          <w:szCs w:val="24"/>
          <w:lang w:eastAsia="en-US"/>
        </w:rPr>
        <w:t xml:space="preserve">In your view, the Folly Lane sanctuary in Verulamium provides what insights into the nature of </w:t>
      </w:r>
      <w:proofErr w:type="spellStart"/>
      <w:r w:rsidRPr="005A452E">
        <w:rPr>
          <w:szCs w:val="24"/>
          <w:lang w:eastAsia="en-US"/>
        </w:rPr>
        <w:t>Britanno</w:t>
      </w:r>
      <w:proofErr w:type="spellEnd"/>
      <w:r w:rsidRPr="005A452E">
        <w:rPr>
          <w:szCs w:val="24"/>
          <w:lang w:eastAsia="en-US"/>
        </w:rPr>
        <w:t>-Roman religion?</w:t>
      </w:r>
    </w:p>
    <w:p w:rsidR="005A452E" w:rsidRPr="005A452E" w:rsidRDefault="005A452E" w:rsidP="005A452E">
      <w:pPr>
        <w:numPr>
          <w:ilvl w:val="0"/>
          <w:numId w:val="3"/>
        </w:numPr>
        <w:spacing w:after="200" w:line="276" w:lineRule="auto"/>
        <w:contextualSpacing/>
        <w:rPr>
          <w:sz w:val="22"/>
          <w:szCs w:val="24"/>
          <w:lang w:eastAsia="en-US"/>
        </w:rPr>
      </w:pPr>
      <w:r w:rsidRPr="005A452E">
        <w:rPr>
          <w:szCs w:val="28"/>
          <w:lang w:eastAsia="en-US"/>
        </w:rPr>
        <w:t>Can economic growth be identified in Roman Britain?</w:t>
      </w:r>
    </w:p>
    <w:p w:rsidR="00F43A72" w:rsidRPr="00BE72B7" w:rsidRDefault="00F43A72" w:rsidP="00F21F5F">
      <w:pPr>
        <w:pStyle w:val="ListParagraph"/>
        <w:rPr>
          <w:szCs w:val="24"/>
        </w:rPr>
      </w:pPr>
      <w:bookmarkStart w:id="0" w:name="_GoBack"/>
      <w:bookmarkEnd w:id="0"/>
    </w:p>
    <w:sectPr w:rsidR="00F43A72" w:rsidRPr="00BE72B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37BA2" w:rsidRDefault="00A37BA2" w:rsidP="009F2330">
      <w:r>
        <w:separator/>
      </w:r>
    </w:p>
  </w:endnote>
  <w:endnote w:type="continuationSeparator" w:id="0">
    <w:p w:rsidR="00A37BA2" w:rsidRDefault="00A37BA2" w:rsidP="009F23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8825409"/>
      <w:docPartObj>
        <w:docPartGallery w:val="Page Numbers (Bottom of Page)"/>
        <w:docPartUnique/>
      </w:docPartObj>
    </w:sdtPr>
    <w:sdtEndPr/>
    <w:sdtContent>
      <w:sdt>
        <w:sdtPr>
          <w:id w:val="-1486313195"/>
          <w:docPartObj>
            <w:docPartGallery w:val="Page Numbers (Top of Page)"/>
            <w:docPartUnique/>
          </w:docPartObj>
        </w:sdtPr>
        <w:sdtEndPr/>
        <w:sdtContent>
          <w:p w:rsidR="00DC3A08" w:rsidRDefault="00DC3A08" w:rsidP="00DC3A08">
            <w:pPr>
              <w:pStyle w:val="Footer"/>
            </w:pPr>
            <w:r>
              <w:t xml:space="preserve">Page </w:t>
            </w:r>
            <w:r>
              <w:rPr>
                <w:b/>
                <w:bCs/>
                <w:szCs w:val="24"/>
              </w:rPr>
              <w:fldChar w:fldCharType="begin"/>
            </w:r>
            <w:r>
              <w:rPr>
                <w:b/>
                <w:bCs/>
              </w:rPr>
              <w:instrText xml:space="preserve"> PAGE </w:instrText>
            </w:r>
            <w:r>
              <w:rPr>
                <w:b/>
                <w:bCs/>
                <w:szCs w:val="24"/>
              </w:rPr>
              <w:fldChar w:fldCharType="separate"/>
            </w:r>
            <w:r w:rsidR="00BE3F26">
              <w:rPr>
                <w:b/>
                <w:bCs/>
                <w:noProof/>
              </w:rPr>
              <w:t>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BE3F26">
              <w:rPr>
                <w:b/>
                <w:bCs/>
                <w:noProof/>
              </w:rPr>
              <w:t>1</w:t>
            </w:r>
            <w:r>
              <w:rPr>
                <w:b/>
                <w:bCs/>
                <w:szCs w:val="24"/>
              </w:rPr>
              <w:fldChar w:fldCharType="end"/>
            </w:r>
            <w:r>
              <w:rPr>
                <w:b/>
                <w:bCs/>
                <w:szCs w:val="24"/>
              </w:rPr>
              <w:tab/>
            </w:r>
            <w:r>
              <w:rPr>
                <w:b/>
                <w:bCs/>
                <w:szCs w:val="24"/>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sdtContent>
      </w:sdt>
    </w:sdtContent>
  </w:sdt>
  <w:p w:rsidR="009F2330" w:rsidRDefault="009F233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54569959"/>
      <w:docPartObj>
        <w:docPartGallery w:val="Page Numbers (Bottom of Page)"/>
        <w:docPartUnique/>
      </w:docPartObj>
    </w:sdtPr>
    <w:sdtEndPr/>
    <w:sdtContent>
      <w:sdt>
        <w:sdtPr>
          <w:id w:val="1034156293"/>
          <w:docPartObj>
            <w:docPartGallery w:val="Page Numbers (Top of Page)"/>
            <w:docPartUnique/>
          </w:docPartObj>
        </w:sdtPr>
        <w:sdtEndPr/>
        <w:sdtContent>
          <w:p w:rsidR="00DC3A08" w:rsidRDefault="00DC3A08" w:rsidP="00DC3A08">
            <w:pPr>
              <w:pStyle w:val="Footer"/>
            </w:pPr>
            <w:r>
              <w:t xml:space="preserve">Page </w:t>
            </w:r>
            <w:r>
              <w:rPr>
                <w:b/>
                <w:bCs/>
                <w:szCs w:val="24"/>
              </w:rPr>
              <w:fldChar w:fldCharType="begin"/>
            </w:r>
            <w:r>
              <w:rPr>
                <w:b/>
                <w:bCs/>
              </w:rPr>
              <w:instrText xml:space="preserve"> PAGE </w:instrText>
            </w:r>
            <w:r>
              <w:rPr>
                <w:b/>
                <w:bCs/>
                <w:szCs w:val="24"/>
              </w:rPr>
              <w:fldChar w:fldCharType="separate"/>
            </w:r>
            <w:r w:rsidR="00BE3F26">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BE3F26">
              <w:rPr>
                <w:b/>
                <w:bCs/>
                <w:noProof/>
              </w:rPr>
              <w:t>2</w:t>
            </w:r>
            <w:r>
              <w:rPr>
                <w:b/>
                <w:bCs/>
                <w:szCs w:val="24"/>
              </w:rPr>
              <w:fldChar w:fldCharType="end"/>
            </w:r>
            <w:r>
              <w:rPr>
                <w:b/>
                <w:bCs/>
                <w:szCs w:val="24"/>
              </w:rPr>
              <w:tab/>
            </w:r>
            <w:r>
              <w:rPr>
                <w:b/>
                <w:bCs/>
                <w:szCs w:val="24"/>
              </w:rPr>
              <w:tab/>
            </w:r>
            <w:proofErr w:type="spellStart"/>
            <w:r>
              <w:rPr>
                <w:lang w:val="en-US"/>
              </w:rPr>
              <w:t>Diwedd</w:t>
            </w:r>
            <w:proofErr w:type="spellEnd"/>
            <w:r>
              <w:rPr>
                <w:lang w:val="en-US"/>
              </w:rPr>
              <w:t>/End</w:t>
            </w:r>
          </w:p>
        </w:sdtContent>
      </w:sdt>
    </w:sdtContent>
  </w:sdt>
  <w:p w:rsidR="00DC3A08" w:rsidRDefault="00DC3A0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37BA2" w:rsidRDefault="00A37BA2" w:rsidP="009F2330">
      <w:r>
        <w:separator/>
      </w:r>
    </w:p>
  </w:footnote>
  <w:footnote w:type="continuationSeparator" w:id="0">
    <w:p w:rsidR="00A37BA2" w:rsidRDefault="00A37BA2" w:rsidP="009F233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FF24B3"/>
    <w:multiLevelType w:val="hybridMultilevel"/>
    <w:tmpl w:val="BED0AD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CF5483F"/>
    <w:multiLevelType w:val="hybridMultilevel"/>
    <w:tmpl w:val="BED0AD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82346DC"/>
    <w:multiLevelType w:val="hybridMultilevel"/>
    <w:tmpl w:val="B694D0E6"/>
    <w:lvl w:ilvl="0" w:tplc="3530FA3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757DB"/>
    <w:rsid w:val="00132086"/>
    <w:rsid w:val="00277428"/>
    <w:rsid w:val="00277842"/>
    <w:rsid w:val="002D38FC"/>
    <w:rsid w:val="00310445"/>
    <w:rsid w:val="00355A68"/>
    <w:rsid w:val="003B15EC"/>
    <w:rsid w:val="00411FD2"/>
    <w:rsid w:val="00454210"/>
    <w:rsid w:val="005665CB"/>
    <w:rsid w:val="005833A8"/>
    <w:rsid w:val="005A452E"/>
    <w:rsid w:val="00681560"/>
    <w:rsid w:val="007B3BEC"/>
    <w:rsid w:val="0085272B"/>
    <w:rsid w:val="008B5236"/>
    <w:rsid w:val="008B5FFE"/>
    <w:rsid w:val="008F7727"/>
    <w:rsid w:val="00963F3E"/>
    <w:rsid w:val="009A6190"/>
    <w:rsid w:val="009F2330"/>
    <w:rsid w:val="00A37BA2"/>
    <w:rsid w:val="00AA227E"/>
    <w:rsid w:val="00BE3F26"/>
    <w:rsid w:val="00BE72B7"/>
    <w:rsid w:val="00C63F44"/>
    <w:rsid w:val="00C757DB"/>
    <w:rsid w:val="00C76804"/>
    <w:rsid w:val="00CC1800"/>
    <w:rsid w:val="00DC3A08"/>
    <w:rsid w:val="00E16A83"/>
    <w:rsid w:val="00E47946"/>
    <w:rsid w:val="00E56530"/>
    <w:rsid w:val="00E61C32"/>
    <w:rsid w:val="00F02859"/>
    <w:rsid w:val="00F21F5F"/>
    <w:rsid w:val="00F43A72"/>
    <w:rsid w:val="00F84E1E"/>
    <w:rsid w:val="00FD74C5"/>
    <w:rsid w:val="00FE2C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57DB"/>
    <w:pPr>
      <w:spacing w:after="0" w:line="240" w:lineRule="auto"/>
    </w:pPr>
    <w:rPr>
      <w:rFonts w:ascii="Times New Roman" w:eastAsia="Times New Roman" w:hAnsi="Times New Roman" w:cs="Times New Roman"/>
      <w:sz w:val="24"/>
      <w:szCs w:val="20"/>
      <w:lang w:eastAsia="en-GB"/>
    </w:rPr>
  </w:style>
  <w:style w:type="paragraph" w:styleId="Heading2">
    <w:name w:val="heading 2"/>
    <w:basedOn w:val="Normal"/>
    <w:next w:val="Normal"/>
    <w:link w:val="Heading2Char"/>
    <w:qFormat/>
    <w:rsid w:val="00C757DB"/>
    <w:pPr>
      <w:keepNext/>
      <w:jc w:val="center"/>
      <w:outlineLvl w:val="1"/>
    </w:pPr>
    <w:rPr>
      <w:i/>
      <w:iCs/>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757DB"/>
    <w:rPr>
      <w:rFonts w:ascii="Times New Roman" w:eastAsia="Times New Roman" w:hAnsi="Times New Roman" w:cs="Times New Roman"/>
      <w:i/>
      <w:iCs/>
      <w:sz w:val="24"/>
      <w:szCs w:val="24"/>
    </w:rPr>
  </w:style>
  <w:style w:type="paragraph" w:styleId="Header">
    <w:name w:val="header"/>
    <w:basedOn w:val="Normal"/>
    <w:link w:val="HeaderChar"/>
    <w:rsid w:val="00C757DB"/>
    <w:pPr>
      <w:tabs>
        <w:tab w:val="center" w:pos="4153"/>
        <w:tab w:val="right" w:pos="8306"/>
      </w:tabs>
    </w:pPr>
  </w:style>
  <w:style w:type="character" w:customStyle="1" w:styleId="HeaderChar">
    <w:name w:val="Header Char"/>
    <w:basedOn w:val="DefaultParagraphFont"/>
    <w:link w:val="Header"/>
    <w:rsid w:val="00C757DB"/>
    <w:rPr>
      <w:rFonts w:ascii="Times New Roman" w:eastAsia="Times New Roman" w:hAnsi="Times New Roman" w:cs="Times New Roman"/>
      <w:sz w:val="24"/>
      <w:szCs w:val="20"/>
      <w:lang w:eastAsia="en-GB"/>
    </w:rPr>
  </w:style>
  <w:style w:type="paragraph" w:customStyle="1" w:styleId="Year">
    <w:name w:val="Year"/>
    <w:basedOn w:val="Normal"/>
    <w:next w:val="Exam"/>
    <w:rsid w:val="00C757DB"/>
    <w:pPr>
      <w:spacing w:after="240"/>
    </w:pPr>
    <w:rPr>
      <w:b/>
      <w:caps/>
      <w:sz w:val="28"/>
    </w:rPr>
  </w:style>
  <w:style w:type="paragraph" w:customStyle="1" w:styleId="Exam">
    <w:name w:val="Exam"/>
    <w:basedOn w:val="Normal"/>
    <w:next w:val="Month"/>
    <w:rsid w:val="00C757DB"/>
    <w:rPr>
      <w:b/>
      <w:caps/>
    </w:rPr>
  </w:style>
  <w:style w:type="paragraph" w:customStyle="1" w:styleId="Modcode">
    <w:name w:val="Modcode"/>
    <w:basedOn w:val="Normal"/>
    <w:rsid w:val="00C757DB"/>
    <w:pPr>
      <w:jc w:val="center"/>
    </w:pPr>
    <w:rPr>
      <w:b/>
      <w:caps/>
      <w:sz w:val="28"/>
    </w:rPr>
  </w:style>
  <w:style w:type="paragraph" w:customStyle="1" w:styleId="Modname">
    <w:name w:val="Modname"/>
    <w:basedOn w:val="Normal"/>
    <w:next w:val="Time"/>
    <w:rsid w:val="00C757DB"/>
    <w:pPr>
      <w:spacing w:after="240"/>
      <w:jc w:val="center"/>
    </w:pPr>
    <w:rPr>
      <w:b/>
      <w:sz w:val="28"/>
    </w:rPr>
  </w:style>
  <w:style w:type="paragraph" w:customStyle="1" w:styleId="Time">
    <w:name w:val="Time"/>
    <w:basedOn w:val="Normal"/>
    <w:next w:val="Answer"/>
    <w:rsid w:val="00C757DB"/>
    <w:pPr>
      <w:spacing w:after="240"/>
    </w:pPr>
    <w:rPr>
      <w:b/>
      <w:caps/>
      <w:sz w:val="28"/>
    </w:rPr>
  </w:style>
  <w:style w:type="paragraph" w:customStyle="1" w:styleId="Answer">
    <w:name w:val="Answer"/>
    <w:basedOn w:val="Normal"/>
    <w:next w:val="BodyText"/>
    <w:rsid w:val="00C757DB"/>
    <w:rPr>
      <w:b/>
      <w:caps/>
      <w:sz w:val="28"/>
    </w:rPr>
  </w:style>
  <w:style w:type="paragraph" w:customStyle="1" w:styleId="Trinity">
    <w:name w:val="Trinity"/>
    <w:basedOn w:val="Normal"/>
    <w:next w:val="Year"/>
    <w:rsid w:val="00C757DB"/>
    <w:pPr>
      <w:spacing w:after="240"/>
    </w:pPr>
    <w:rPr>
      <w:b/>
    </w:rPr>
  </w:style>
  <w:style w:type="paragraph" w:customStyle="1" w:styleId="Month">
    <w:name w:val="Month"/>
    <w:basedOn w:val="Normal"/>
    <w:next w:val="Modcode"/>
    <w:rsid w:val="00C757DB"/>
    <w:pPr>
      <w:spacing w:after="240"/>
    </w:pPr>
    <w:rPr>
      <w:b/>
      <w:caps/>
    </w:rPr>
  </w:style>
  <w:style w:type="paragraph" w:styleId="BodyText">
    <w:name w:val="Body Text"/>
    <w:basedOn w:val="Normal"/>
    <w:link w:val="BodyTextChar"/>
    <w:rsid w:val="00C757DB"/>
    <w:pPr>
      <w:spacing w:after="120"/>
    </w:pPr>
  </w:style>
  <w:style w:type="character" w:customStyle="1" w:styleId="BodyTextChar">
    <w:name w:val="Body Text Char"/>
    <w:basedOn w:val="DefaultParagraphFont"/>
    <w:link w:val="BodyText"/>
    <w:rsid w:val="00C757DB"/>
    <w:rPr>
      <w:rFonts w:ascii="Times New Roman" w:eastAsia="Times New Roman" w:hAnsi="Times New Roman" w:cs="Times New Roman"/>
      <w:sz w:val="24"/>
      <w:szCs w:val="20"/>
      <w:lang w:eastAsia="en-GB"/>
    </w:rPr>
  </w:style>
  <w:style w:type="table" w:styleId="TableGrid">
    <w:name w:val="Table Grid"/>
    <w:basedOn w:val="TableNormal"/>
    <w:uiPriority w:val="59"/>
    <w:rsid w:val="00C757DB"/>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BalloonText">
    <w:name w:val="Balloon Text"/>
    <w:basedOn w:val="Normal"/>
    <w:link w:val="BalloonTextChar"/>
    <w:uiPriority w:val="99"/>
    <w:semiHidden/>
    <w:unhideWhenUsed/>
    <w:rsid w:val="00C757DB"/>
    <w:rPr>
      <w:rFonts w:ascii="Tahoma" w:hAnsi="Tahoma" w:cs="Tahoma"/>
      <w:sz w:val="16"/>
      <w:szCs w:val="16"/>
    </w:rPr>
  </w:style>
  <w:style w:type="character" w:customStyle="1" w:styleId="BalloonTextChar">
    <w:name w:val="Balloon Text Char"/>
    <w:basedOn w:val="DefaultParagraphFont"/>
    <w:link w:val="BalloonText"/>
    <w:uiPriority w:val="99"/>
    <w:semiHidden/>
    <w:rsid w:val="00C757DB"/>
    <w:rPr>
      <w:rFonts w:ascii="Tahoma" w:eastAsia="Times New Roman" w:hAnsi="Tahoma" w:cs="Tahoma"/>
      <w:sz w:val="16"/>
      <w:szCs w:val="16"/>
      <w:lang w:eastAsia="en-GB"/>
    </w:rPr>
  </w:style>
  <w:style w:type="paragraph" w:styleId="ListParagraph">
    <w:name w:val="List Paragraph"/>
    <w:basedOn w:val="Normal"/>
    <w:uiPriority w:val="34"/>
    <w:qFormat/>
    <w:rsid w:val="00BE72B7"/>
    <w:pPr>
      <w:ind w:left="720"/>
      <w:contextualSpacing/>
    </w:pPr>
  </w:style>
  <w:style w:type="paragraph" w:styleId="Footer">
    <w:name w:val="footer"/>
    <w:basedOn w:val="Normal"/>
    <w:link w:val="FooterChar"/>
    <w:uiPriority w:val="99"/>
    <w:unhideWhenUsed/>
    <w:rsid w:val="009F2330"/>
    <w:pPr>
      <w:tabs>
        <w:tab w:val="center" w:pos="4513"/>
        <w:tab w:val="right" w:pos="9026"/>
      </w:tabs>
    </w:pPr>
  </w:style>
  <w:style w:type="character" w:customStyle="1" w:styleId="FooterChar">
    <w:name w:val="Footer Char"/>
    <w:basedOn w:val="DefaultParagraphFont"/>
    <w:link w:val="Footer"/>
    <w:uiPriority w:val="99"/>
    <w:rsid w:val="009F2330"/>
    <w:rPr>
      <w:rFonts w:ascii="Times New Roman" w:eastAsia="Times New Roman" w:hAnsi="Times New Roman" w:cs="Times New Roman"/>
      <w:sz w:val="24"/>
      <w:szCs w:val="2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57DB"/>
    <w:pPr>
      <w:spacing w:after="0" w:line="240" w:lineRule="auto"/>
    </w:pPr>
    <w:rPr>
      <w:rFonts w:ascii="Times New Roman" w:eastAsia="Times New Roman" w:hAnsi="Times New Roman" w:cs="Times New Roman"/>
      <w:sz w:val="24"/>
      <w:szCs w:val="20"/>
      <w:lang w:eastAsia="en-GB"/>
    </w:rPr>
  </w:style>
  <w:style w:type="paragraph" w:styleId="Heading2">
    <w:name w:val="heading 2"/>
    <w:basedOn w:val="Normal"/>
    <w:next w:val="Normal"/>
    <w:link w:val="Heading2Char"/>
    <w:qFormat/>
    <w:rsid w:val="00C757DB"/>
    <w:pPr>
      <w:keepNext/>
      <w:jc w:val="center"/>
      <w:outlineLvl w:val="1"/>
    </w:pPr>
    <w:rPr>
      <w:i/>
      <w:iCs/>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757DB"/>
    <w:rPr>
      <w:rFonts w:ascii="Times New Roman" w:eastAsia="Times New Roman" w:hAnsi="Times New Roman" w:cs="Times New Roman"/>
      <w:i/>
      <w:iCs/>
      <w:sz w:val="24"/>
      <w:szCs w:val="24"/>
    </w:rPr>
  </w:style>
  <w:style w:type="paragraph" w:styleId="Header">
    <w:name w:val="header"/>
    <w:basedOn w:val="Normal"/>
    <w:link w:val="HeaderChar"/>
    <w:rsid w:val="00C757DB"/>
    <w:pPr>
      <w:tabs>
        <w:tab w:val="center" w:pos="4153"/>
        <w:tab w:val="right" w:pos="8306"/>
      </w:tabs>
    </w:pPr>
  </w:style>
  <w:style w:type="character" w:customStyle="1" w:styleId="HeaderChar">
    <w:name w:val="Header Char"/>
    <w:basedOn w:val="DefaultParagraphFont"/>
    <w:link w:val="Header"/>
    <w:rsid w:val="00C757DB"/>
    <w:rPr>
      <w:rFonts w:ascii="Times New Roman" w:eastAsia="Times New Roman" w:hAnsi="Times New Roman" w:cs="Times New Roman"/>
      <w:sz w:val="24"/>
      <w:szCs w:val="20"/>
      <w:lang w:eastAsia="en-GB"/>
    </w:rPr>
  </w:style>
  <w:style w:type="paragraph" w:customStyle="1" w:styleId="Year">
    <w:name w:val="Year"/>
    <w:basedOn w:val="Normal"/>
    <w:next w:val="Exam"/>
    <w:rsid w:val="00C757DB"/>
    <w:pPr>
      <w:spacing w:after="240"/>
    </w:pPr>
    <w:rPr>
      <w:b/>
      <w:caps/>
      <w:sz w:val="28"/>
    </w:rPr>
  </w:style>
  <w:style w:type="paragraph" w:customStyle="1" w:styleId="Exam">
    <w:name w:val="Exam"/>
    <w:basedOn w:val="Normal"/>
    <w:next w:val="Month"/>
    <w:rsid w:val="00C757DB"/>
    <w:rPr>
      <w:b/>
      <w:caps/>
    </w:rPr>
  </w:style>
  <w:style w:type="paragraph" w:customStyle="1" w:styleId="Modcode">
    <w:name w:val="Modcode"/>
    <w:basedOn w:val="Normal"/>
    <w:rsid w:val="00C757DB"/>
    <w:pPr>
      <w:jc w:val="center"/>
    </w:pPr>
    <w:rPr>
      <w:b/>
      <w:caps/>
      <w:sz w:val="28"/>
    </w:rPr>
  </w:style>
  <w:style w:type="paragraph" w:customStyle="1" w:styleId="Modname">
    <w:name w:val="Modname"/>
    <w:basedOn w:val="Normal"/>
    <w:next w:val="Time"/>
    <w:rsid w:val="00C757DB"/>
    <w:pPr>
      <w:spacing w:after="240"/>
      <w:jc w:val="center"/>
    </w:pPr>
    <w:rPr>
      <w:b/>
      <w:sz w:val="28"/>
    </w:rPr>
  </w:style>
  <w:style w:type="paragraph" w:customStyle="1" w:styleId="Time">
    <w:name w:val="Time"/>
    <w:basedOn w:val="Normal"/>
    <w:next w:val="Answer"/>
    <w:rsid w:val="00C757DB"/>
    <w:pPr>
      <w:spacing w:after="240"/>
    </w:pPr>
    <w:rPr>
      <w:b/>
      <w:caps/>
      <w:sz w:val="28"/>
    </w:rPr>
  </w:style>
  <w:style w:type="paragraph" w:customStyle="1" w:styleId="Answer">
    <w:name w:val="Answer"/>
    <w:basedOn w:val="Normal"/>
    <w:next w:val="BodyText"/>
    <w:rsid w:val="00C757DB"/>
    <w:rPr>
      <w:b/>
      <w:caps/>
      <w:sz w:val="28"/>
    </w:rPr>
  </w:style>
  <w:style w:type="paragraph" w:customStyle="1" w:styleId="Trinity">
    <w:name w:val="Trinity"/>
    <w:basedOn w:val="Normal"/>
    <w:next w:val="Year"/>
    <w:rsid w:val="00C757DB"/>
    <w:pPr>
      <w:spacing w:after="240"/>
    </w:pPr>
    <w:rPr>
      <w:b/>
    </w:rPr>
  </w:style>
  <w:style w:type="paragraph" w:customStyle="1" w:styleId="Month">
    <w:name w:val="Month"/>
    <w:basedOn w:val="Normal"/>
    <w:next w:val="Modcode"/>
    <w:rsid w:val="00C757DB"/>
    <w:pPr>
      <w:spacing w:after="240"/>
    </w:pPr>
    <w:rPr>
      <w:b/>
      <w:caps/>
    </w:rPr>
  </w:style>
  <w:style w:type="paragraph" w:styleId="BodyText">
    <w:name w:val="Body Text"/>
    <w:basedOn w:val="Normal"/>
    <w:link w:val="BodyTextChar"/>
    <w:rsid w:val="00C757DB"/>
    <w:pPr>
      <w:spacing w:after="120"/>
    </w:pPr>
  </w:style>
  <w:style w:type="character" w:customStyle="1" w:styleId="BodyTextChar">
    <w:name w:val="Body Text Char"/>
    <w:basedOn w:val="DefaultParagraphFont"/>
    <w:link w:val="BodyText"/>
    <w:rsid w:val="00C757DB"/>
    <w:rPr>
      <w:rFonts w:ascii="Times New Roman" w:eastAsia="Times New Roman" w:hAnsi="Times New Roman" w:cs="Times New Roman"/>
      <w:sz w:val="24"/>
      <w:szCs w:val="20"/>
      <w:lang w:eastAsia="en-GB"/>
    </w:rPr>
  </w:style>
  <w:style w:type="table" w:styleId="TableGrid">
    <w:name w:val="Table Grid"/>
    <w:basedOn w:val="TableNormal"/>
    <w:uiPriority w:val="59"/>
    <w:rsid w:val="00C757DB"/>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BalloonText">
    <w:name w:val="Balloon Text"/>
    <w:basedOn w:val="Normal"/>
    <w:link w:val="BalloonTextChar"/>
    <w:uiPriority w:val="99"/>
    <w:semiHidden/>
    <w:unhideWhenUsed/>
    <w:rsid w:val="00C757DB"/>
    <w:rPr>
      <w:rFonts w:ascii="Tahoma" w:hAnsi="Tahoma" w:cs="Tahoma"/>
      <w:sz w:val="16"/>
      <w:szCs w:val="16"/>
    </w:rPr>
  </w:style>
  <w:style w:type="character" w:customStyle="1" w:styleId="BalloonTextChar">
    <w:name w:val="Balloon Text Char"/>
    <w:basedOn w:val="DefaultParagraphFont"/>
    <w:link w:val="BalloonText"/>
    <w:uiPriority w:val="99"/>
    <w:semiHidden/>
    <w:rsid w:val="00C757DB"/>
    <w:rPr>
      <w:rFonts w:ascii="Tahoma" w:eastAsia="Times New Roman" w:hAnsi="Tahoma" w:cs="Tahoma"/>
      <w:sz w:val="16"/>
      <w:szCs w:val="16"/>
      <w:lang w:eastAsia="en-GB"/>
    </w:rPr>
  </w:style>
  <w:style w:type="paragraph" w:styleId="ListParagraph">
    <w:name w:val="List Paragraph"/>
    <w:basedOn w:val="Normal"/>
    <w:uiPriority w:val="34"/>
    <w:qFormat/>
    <w:rsid w:val="00BE72B7"/>
    <w:pPr>
      <w:ind w:left="720"/>
      <w:contextualSpacing/>
    </w:pPr>
  </w:style>
  <w:style w:type="paragraph" w:styleId="Footer">
    <w:name w:val="footer"/>
    <w:basedOn w:val="Normal"/>
    <w:link w:val="FooterChar"/>
    <w:uiPriority w:val="99"/>
    <w:unhideWhenUsed/>
    <w:rsid w:val="009F2330"/>
    <w:pPr>
      <w:tabs>
        <w:tab w:val="center" w:pos="4513"/>
        <w:tab w:val="right" w:pos="9026"/>
      </w:tabs>
    </w:pPr>
  </w:style>
  <w:style w:type="character" w:customStyle="1" w:styleId="FooterChar">
    <w:name w:val="Footer Char"/>
    <w:basedOn w:val="DefaultParagraphFont"/>
    <w:link w:val="Footer"/>
    <w:uiPriority w:val="99"/>
    <w:rsid w:val="009F2330"/>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0567147">
      <w:bodyDiv w:val="1"/>
      <w:marLeft w:val="0"/>
      <w:marRight w:val="0"/>
      <w:marTop w:val="0"/>
      <w:marBottom w:val="0"/>
      <w:divBdr>
        <w:top w:val="none" w:sz="0" w:space="0" w:color="auto"/>
        <w:left w:val="none" w:sz="0" w:space="0" w:color="auto"/>
        <w:bottom w:val="none" w:sz="0" w:space="0" w:color="auto"/>
        <w:right w:val="none" w:sz="0" w:space="0" w:color="auto"/>
      </w:divBdr>
    </w:div>
    <w:div w:id="1200044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358</Words>
  <Characters>2044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Ralph Haeussler</cp:lastModifiedBy>
  <cp:revision>2</cp:revision>
  <dcterms:created xsi:type="dcterms:W3CDTF">2016-12-07T11:26:00Z</dcterms:created>
  <dcterms:modified xsi:type="dcterms:W3CDTF">2016-12-07T11:26:00Z</dcterms:modified>
</cp:coreProperties>
</file>