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2768BC46" w:rsidRDefault="2768BC46" w14:paraId="4948DD7F" w14:textId="5F47A17E"/>
    <w:p w:rsidR="03B2AC7E" w:rsidP="2768BC46" w:rsidRDefault="03B2AC7E" w14:paraId="1901BB12" w14:textId="69DADFDE">
      <w:pPr>
        <w:rPr>
          <w:color w:val="000000" w:themeColor="text1" w:themeTint="FF" w:themeShade="FF"/>
          <w:u w:val="single"/>
        </w:rPr>
      </w:pPr>
      <w:r w:rsidRPr="2768BC46" w:rsidR="03B2AC7E">
        <w:rPr>
          <w:color w:val="000000" w:themeColor="text1" w:themeTint="FF" w:themeShade="FF"/>
          <w:u w:val="single"/>
        </w:rPr>
        <w:t>A.I. Statement</w:t>
      </w:r>
    </w:p>
    <w:p w:rsidR="56F31982" w:rsidP="2768BC46" w:rsidRDefault="56F31982" w14:paraId="6B695A39" w14:textId="6B090544">
      <w:pPr>
        <w:rPr>
          <w:color w:val="000000" w:themeColor="text1" w:themeTint="FF" w:themeShade="FF"/>
          <w:u w:val="none"/>
        </w:rPr>
      </w:pPr>
      <w:r w:rsidRPr="2768BC46" w:rsidR="56F31982">
        <w:rPr>
          <w:color w:val="000000" w:themeColor="text1" w:themeTint="FF" w:themeShade="FF"/>
          <w:u w:val="none"/>
        </w:rPr>
        <w:t>I acknowledge th</w:t>
      </w:r>
      <w:r w:rsidRPr="2768BC46" w:rsidR="1F24942C">
        <w:rPr>
          <w:color w:val="000000" w:themeColor="text1" w:themeTint="FF" w:themeShade="FF"/>
          <w:u w:val="none"/>
        </w:rPr>
        <w:t>e use of</w:t>
      </w:r>
      <w:r w:rsidRPr="2768BC46" w:rsidR="56F31982">
        <w:rPr>
          <w:color w:val="000000" w:themeColor="text1" w:themeTint="FF" w:themeShade="FF"/>
          <w:u w:val="none"/>
        </w:rPr>
        <w:t xml:space="preserve"> A.I. as I used the Google lens app to </w:t>
      </w:r>
      <w:r w:rsidRPr="2768BC46" w:rsidR="56F31982">
        <w:rPr>
          <w:color w:val="000000" w:themeColor="text1" w:themeTint="FF" w:themeShade="FF"/>
          <w:u w:val="none"/>
        </w:rPr>
        <w:t>identify</w:t>
      </w:r>
      <w:r w:rsidRPr="2768BC46" w:rsidR="56F31982">
        <w:rPr>
          <w:color w:val="000000" w:themeColor="text1" w:themeTint="FF" w:themeShade="FF"/>
          <w:u w:val="none"/>
        </w:rPr>
        <w:t xml:space="preserve"> the flowers and plants. </w:t>
      </w:r>
    </w:p>
    <w:p w:rsidR="16BBD24D" w:rsidP="16BBD24D" w:rsidRDefault="16BBD24D" w14:paraId="322A86D9" w14:textId="42AEE20F">
      <w:pPr>
        <w:rPr>
          <w:u w:val="single"/>
        </w:rPr>
      </w:pPr>
    </w:p>
    <w:p w:rsidR="16BBD24D" w:rsidRDefault="16BBD24D" w14:paraId="58D81087" w14:textId="1D4D498E"/>
    <w:p w:rsidR="4EE5892B" w:rsidRDefault="4EE5892B" w14:paraId="0B544E21" w14:textId="7F122607">
      <w:r w:rsidRPr="16BBD24D" w:rsidR="4EE5892B">
        <w:rPr>
          <w:u w:val="single"/>
        </w:rPr>
        <w:t xml:space="preserve">Part 2 </w:t>
      </w:r>
    </w:p>
    <w:p w:rsidR="16BBD24D" w:rsidP="16BBD24D" w:rsidRDefault="16BBD24D" w14:paraId="5A399653" w14:textId="3E40495A">
      <w:pPr>
        <w:rPr>
          <w:u w:val="single"/>
        </w:rPr>
      </w:pPr>
    </w:p>
    <w:p w:rsidR="16BBD24D" w:rsidP="16BBD24D" w:rsidRDefault="16BBD24D" w14:paraId="1724B25E" w14:textId="76C7D9C9">
      <w:pPr/>
      <w:r w:rsidRPr="2768BC46" w:rsidR="4EE5892B">
        <w:rPr>
          <w:u w:val="single"/>
        </w:rPr>
        <w:t>Reflection</w:t>
      </w:r>
    </w:p>
    <w:p w:rsidR="42BAE2DC" w:rsidP="16BBD24D" w:rsidRDefault="42BAE2DC" w14:paraId="30EB9C20" w14:textId="06873DA7">
      <w:pPr>
        <w:spacing w:line="360" w:lineRule="auto"/>
      </w:pPr>
      <w:r w:rsidR="42BAE2DC">
        <w:rPr>
          <w:u w:val="none"/>
        </w:rPr>
        <w:t>The area that I chose to discover was my grandparents garden and the area surrounding the garden and c</w:t>
      </w:r>
      <w:r w:rsidR="653EC8B3">
        <w:rPr>
          <w:u w:val="none"/>
        </w:rPr>
        <w:t>reating my scrapbook as part of the John Muir awar</w:t>
      </w:r>
      <w:r w:rsidR="02929A18">
        <w:rPr>
          <w:u w:val="none"/>
        </w:rPr>
        <w:t>d</w:t>
      </w:r>
      <w:r w:rsidR="653EC8B3">
        <w:rPr>
          <w:u w:val="none"/>
        </w:rPr>
        <w:t xml:space="preserve"> has helped me to gain a deeper understanding of sustainability in </w:t>
      </w:r>
      <w:r w:rsidR="653EC8B3">
        <w:rPr>
          <w:u w:val="none"/>
        </w:rPr>
        <w:t>numerous</w:t>
      </w:r>
      <w:r w:rsidR="653EC8B3">
        <w:rPr>
          <w:u w:val="none"/>
        </w:rPr>
        <w:t xml:space="preserve"> ways</w:t>
      </w:r>
      <w:r w:rsidR="03B08FA8">
        <w:rPr>
          <w:u w:val="none"/>
        </w:rPr>
        <w:t>.</w:t>
      </w:r>
      <w:r w:rsidR="7119771A">
        <w:rPr>
          <w:u w:val="none"/>
        </w:rPr>
        <w:t xml:space="preserve"> </w:t>
      </w:r>
      <w:r w:rsidR="35BC9D48">
        <w:rPr>
          <w:u w:val="none"/>
        </w:rPr>
        <w:t>I was also</w:t>
      </w:r>
      <w:r w:rsidR="7119771A">
        <w:rPr>
          <w:u w:val="none"/>
        </w:rPr>
        <w:t xml:space="preserve"> </w:t>
      </w:r>
      <w:r w:rsidR="2BBE6FBB">
        <w:rPr>
          <w:u w:val="none"/>
        </w:rPr>
        <w:t>encouraged</w:t>
      </w:r>
      <w:r w:rsidR="7119771A">
        <w:rPr>
          <w:u w:val="none"/>
        </w:rPr>
        <w:t xml:space="preserve"> to explore areas that I </w:t>
      </w:r>
      <w:r w:rsidR="573533EF">
        <w:rPr>
          <w:u w:val="none"/>
        </w:rPr>
        <w:t>may have</w:t>
      </w:r>
      <w:r w:rsidR="7119771A">
        <w:rPr>
          <w:u w:val="none"/>
        </w:rPr>
        <w:t xml:space="preserve"> explored as a child but now from the perspective of an adult</w:t>
      </w:r>
      <w:r w:rsidR="607C5E6E">
        <w:rPr>
          <w:u w:val="none"/>
        </w:rPr>
        <w:t xml:space="preserve"> and as an adult, although I believe that I am far more appreciative of my surroundings, life is very busy and often we are too b</w:t>
      </w:r>
      <w:r w:rsidR="3E89B7F9">
        <w:rPr>
          <w:u w:val="none"/>
        </w:rPr>
        <w:t>usy to explore and take a closer</w:t>
      </w:r>
      <w:r w:rsidR="2AB9F2EB">
        <w:rPr>
          <w:u w:val="none"/>
        </w:rPr>
        <w:t xml:space="preserve"> look. </w:t>
      </w:r>
      <w:r w:rsidR="574F98A8">
        <w:rPr>
          <w:u w:val="none"/>
        </w:rPr>
        <w:t>I will admit that before starting this assignment, I was more concerned with the aesthetics of a garden</w:t>
      </w:r>
      <w:r w:rsidR="3FCD6E26">
        <w:rPr>
          <w:u w:val="none"/>
        </w:rPr>
        <w:t>,</w:t>
      </w:r>
      <w:r w:rsidR="574F98A8">
        <w:rPr>
          <w:u w:val="none"/>
        </w:rPr>
        <w:t xml:space="preserve"> </w:t>
      </w:r>
      <w:r w:rsidR="574F98A8">
        <w:rPr>
          <w:u w:val="none"/>
        </w:rPr>
        <w:t xml:space="preserve">as opposed to what it can offer the environment and how it can support </w:t>
      </w:r>
      <w:r w:rsidR="6EA887E0">
        <w:rPr>
          <w:u w:val="none"/>
        </w:rPr>
        <w:t xml:space="preserve">sustainability. </w:t>
      </w:r>
      <w:r w:rsidR="336C1222">
        <w:rPr>
          <w:u w:val="none"/>
        </w:rPr>
        <w:t xml:space="preserve">However, I have always appreciated a garden and how it </w:t>
      </w:r>
      <w:r w:rsidR="2D247974">
        <w:rPr>
          <w:u w:val="none"/>
        </w:rPr>
        <w:t>can almost be</w:t>
      </w:r>
      <w:r w:rsidR="336C1222">
        <w:rPr>
          <w:u w:val="none"/>
        </w:rPr>
        <w:t xml:space="preserve"> like a sanctuary, </w:t>
      </w:r>
      <w:r w:rsidR="3A3656F7">
        <w:rPr>
          <w:u w:val="none"/>
        </w:rPr>
        <w:t>admiring the plants and flowers</w:t>
      </w:r>
      <w:r w:rsidR="62832A04">
        <w:rPr>
          <w:u w:val="none"/>
        </w:rPr>
        <w:t xml:space="preserve">, </w:t>
      </w:r>
      <w:r w:rsidR="3A3656F7">
        <w:rPr>
          <w:u w:val="none"/>
        </w:rPr>
        <w:t xml:space="preserve">listening to the sound of wildlife </w:t>
      </w:r>
      <w:r w:rsidR="72FE9F6D">
        <w:rPr>
          <w:u w:val="none"/>
        </w:rPr>
        <w:t xml:space="preserve">such as bees and birds </w:t>
      </w:r>
      <w:r w:rsidR="3A3656F7">
        <w:rPr>
          <w:u w:val="none"/>
        </w:rPr>
        <w:t xml:space="preserve">or </w:t>
      </w:r>
      <w:r w:rsidR="008DF266">
        <w:rPr>
          <w:u w:val="none"/>
        </w:rPr>
        <w:t xml:space="preserve">listening to </w:t>
      </w:r>
      <w:r w:rsidR="3A3656F7">
        <w:rPr>
          <w:u w:val="none"/>
        </w:rPr>
        <w:t xml:space="preserve">running water </w:t>
      </w:r>
      <w:r w:rsidR="4B751067">
        <w:rPr>
          <w:u w:val="none"/>
        </w:rPr>
        <w:t>and</w:t>
      </w:r>
      <w:r w:rsidR="3A3656F7">
        <w:rPr>
          <w:u w:val="none"/>
        </w:rPr>
        <w:t xml:space="preserve"> the calming effect that just sitting an</w:t>
      </w:r>
      <w:r w:rsidR="26F6B05E">
        <w:rPr>
          <w:u w:val="none"/>
        </w:rPr>
        <w:t>d</w:t>
      </w:r>
      <w:r w:rsidR="3A3656F7">
        <w:rPr>
          <w:u w:val="none"/>
        </w:rPr>
        <w:t xml:space="preserve"> taking </w:t>
      </w:r>
      <w:r w:rsidR="4BF91302">
        <w:rPr>
          <w:u w:val="none"/>
        </w:rPr>
        <w:t>it all in can have</w:t>
      </w:r>
      <w:r w:rsidR="6AD44DFB">
        <w:rPr>
          <w:u w:val="none"/>
        </w:rPr>
        <w:t xml:space="preserve">. </w:t>
      </w:r>
    </w:p>
    <w:p w:rsidR="18DD8BC3" w:rsidP="16BBD24D" w:rsidRDefault="18DD8BC3" w14:paraId="64C28E96" w14:textId="4D2B0848">
      <w:pPr>
        <w:spacing w:line="360" w:lineRule="auto"/>
        <w:rPr>
          <w:u w:val="none"/>
        </w:rPr>
      </w:pPr>
      <w:r w:rsidR="18DD8BC3">
        <w:rPr>
          <w:u w:val="none"/>
        </w:rPr>
        <w:t xml:space="preserve">Exploring the garden and the </w:t>
      </w:r>
      <w:r w:rsidR="2CC052ED">
        <w:rPr>
          <w:u w:val="none"/>
        </w:rPr>
        <w:t xml:space="preserve">surrounding </w:t>
      </w:r>
      <w:r w:rsidR="18DD8BC3">
        <w:rPr>
          <w:u w:val="none"/>
        </w:rPr>
        <w:t xml:space="preserve">area brought back many fond memories I had of growing up, as I lived with my mother and grandparents for the first three years of my life and then continued to live in the same street </w:t>
      </w:r>
      <w:r w:rsidR="00F772D3">
        <w:rPr>
          <w:u w:val="none"/>
        </w:rPr>
        <w:t xml:space="preserve">growing up, I had regular access to the garden and its surrounding area. </w:t>
      </w:r>
      <w:r w:rsidR="0C2E88EB">
        <w:rPr>
          <w:u w:val="none"/>
        </w:rPr>
        <w:t xml:space="preserve">One core memory I have </w:t>
      </w:r>
      <w:r w:rsidR="748056DC">
        <w:rPr>
          <w:u w:val="none"/>
        </w:rPr>
        <w:t>of the garden from</w:t>
      </w:r>
      <w:r w:rsidR="0C2E88EB">
        <w:rPr>
          <w:u w:val="none"/>
        </w:rPr>
        <w:t xml:space="preserve"> growing up is when I was given sunflower seeds</w:t>
      </w:r>
      <w:r w:rsidR="6822FF42">
        <w:rPr>
          <w:u w:val="none"/>
        </w:rPr>
        <w:t xml:space="preserve"> in school</w:t>
      </w:r>
      <w:r w:rsidR="0C2E88EB">
        <w:rPr>
          <w:u w:val="none"/>
        </w:rPr>
        <w:t xml:space="preserve"> to take home to grow, I took the seeds to my grandfather who helped me grow, what was at the time, the biggest sunflower I had ever seen and I have a ph</w:t>
      </w:r>
      <w:r w:rsidR="79062BFD">
        <w:rPr>
          <w:u w:val="none"/>
        </w:rPr>
        <w:t xml:space="preserve">oto of myself standing </w:t>
      </w:r>
      <w:r w:rsidR="37615E07">
        <w:rPr>
          <w:u w:val="none"/>
        </w:rPr>
        <w:t xml:space="preserve">in their garden </w:t>
      </w:r>
      <w:r w:rsidR="79062BFD">
        <w:rPr>
          <w:u w:val="none"/>
        </w:rPr>
        <w:t>by the sunflower looking very proud, along with my nan and younger sister.</w:t>
      </w:r>
      <w:r w:rsidR="128CC1A0">
        <w:rPr>
          <w:u w:val="none"/>
        </w:rPr>
        <w:t xml:space="preserve"> As I explored the surrounding areas that were once </w:t>
      </w:r>
      <w:r w:rsidR="63F6CE07">
        <w:rPr>
          <w:u w:val="none"/>
        </w:rPr>
        <w:t>places,</w:t>
      </w:r>
      <w:r w:rsidR="128CC1A0">
        <w:rPr>
          <w:u w:val="none"/>
        </w:rPr>
        <w:t xml:space="preserve"> I made dens, played</w:t>
      </w:r>
      <w:r w:rsidR="0B87C947">
        <w:rPr>
          <w:u w:val="none"/>
        </w:rPr>
        <w:t xml:space="preserve"> </w:t>
      </w:r>
      <w:r w:rsidR="128CC1A0">
        <w:rPr>
          <w:u w:val="none"/>
        </w:rPr>
        <w:t>games</w:t>
      </w:r>
      <w:r w:rsidR="128CC1A0">
        <w:rPr>
          <w:u w:val="none"/>
        </w:rPr>
        <w:t xml:space="preserve"> and searched for tadpoles with my friends, I came across </w:t>
      </w:r>
      <w:r w:rsidR="128CC1A0">
        <w:rPr>
          <w:u w:val="none"/>
        </w:rPr>
        <w:t>numerous</w:t>
      </w:r>
      <w:r w:rsidR="128CC1A0">
        <w:rPr>
          <w:u w:val="none"/>
        </w:rPr>
        <w:t xml:space="preserve"> be</w:t>
      </w:r>
      <w:r w:rsidR="43061522">
        <w:rPr>
          <w:u w:val="none"/>
        </w:rPr>
        <w:t xml:space="preserve">es and butterflies, realising this was due to the wildflowers around me. </w:t>
      </w:r>
      <w:r w:rsidR="7DC24FD4">
        <w:rPr>
          <w:u w:val="none"/>
        </w:rPr>
        <w:t>Exploring the area also made me realise how lucky I was to grow up in this area</w:t>
      </w:r>
      <w:r w:rsidR="48215926">
        <w:rPr>
          <w:u w:val="none"/>
        </w:rPr>
        <w:t xml:space="preserve"> </w:t>
      </w:r>
      <w:r w:rsidR="7DC24FD4">
        <w:rPr>
          <w:u w:val="none"/>
        </w:rPr>
        <w:t xml:space="preserve">in the 90s, before </w:t>
      </w:r>
      <w:r w:rsidR="5D4E4FA2">
        <w:rPr>
          <w:u w:val="none"/>
        </w:rPr>
        <w:t>smartphones and social media</w:t>
      </w:r>
      <w:r w:rsidR="5D4E4FA2">
        <w:rPr>
          <w:u w:val="none"/>
        </w:rPr>
        <w:t>, where we spent most of our time outdoors exploring</w:t>
      </w:r>
      <w:r w:rsidR="0CF49EAC">
        <w:rPr>
          <w:u w:val="none"/>
        </w:rPr>
        <w:t xml:space="preserve"> and it reminded me of how important it is to encourage outdoor play, exploring and pr</w:t>
      </w:r>
      <w:r w:rsidR="110E8574">
        <w:rPr>
          <w:u w:val="none"/>
        </w:rPr>
        <w:t>eserving the environment and its wildlife</w:t>
      </w:r>
      <w:r w:rsidR="2E5710E8">
        <w:rPr>
          <w:u w:val="none"/>
        </w:rPr>
        <w:t>,</w:t>
      </w:r>
      <w:r w:rsidR="110E8574">
        <w:rPr>
          <w:u w:val="none"/>
        </w:rPr>
        <w:t xml:space="preserve"> to my children</w:t>
      </w:r>
      <w:r w:rsidR="110E8574">
        <w:rPr>
          <w:u w:val="none"/>
        </w:rPr>
        <w:t xml:space="preserve">. </w:t>
      </w:r>
      <w:r w:rsidR="5D4E4FA2">
        <w:rPr>
          <w:u w:val="none"/>
        </w:rPr>
        <w:t xml:space="preserve"> </w:t>
      </w:r>
    </w:p>
    <w:p w:rsidR="6AD44DFB" w:rsidP="16BBD24D" w:rsidRDefault="6AD44DFB" w14:paraId="43B84C78" w14:textId="4E5D9A70">
      <w:pPr>
        <w:spacing w:line="360" w:lineRule="auto"/>
        <w:rPr>
          <w:u w:val="none"/>
        </w:rPr>
      </w:pPr>
      <w:r w:rsidR="6AD44DFB">
        <w:rPr>
          <w:u w:val="none"/>
        </w:rPr>
        <w:t xml:space="preserve">Although I knew the names of </w:t>
      </w:r>
      <w:r w:rsidR="485C7766">
        <w:rPr>
          <w:u w:val="none"/>
        </w:rPr>
        <w:t xml:space="preserve">the </w:t>
      </w:r>
      <w:r w:rsidR="6AD44DFB">
        <w:rPr>
          <w:u w:val="none"/>
        </w:rPr>
        <w:t>popular</w:t>
      </w:r>
      <w:r w:rsidR="75C37C75">
        <w:rPr>
          <w:u w:val="none"/>
        </w:rPr>
        <w:t xml:space="preserve">/ </w:t>
      </w:r>
      <w:r w:rsidR="6AD44DFB">
        <w:rPr>
          <w:u w:val="none"/>
        </w:rPr>
        <w:t xml:space="preserve">common flowers, I could not </w:t>
      </w:r>
      <w:r w:rsidR="6AD44DFB">
        <w:rPr>
          <w:u w:val="none"/>
        </w:rPr>
        <w:t>identify</w:t>
      </w:r>
      <w:r w:rsidR="6AD44DFB">
        <w:rPr>
          <w:u w:val="none"/>
        </w:rPr>
        <w:t xml:space="preserve"> all of them in the garden so to do this I used the Google lens app, which I had never used before</w:t>
      </w:r>
      <w:r w:rsidR="447A6284">
        <w:rPr>
          <w:u w:val="none"/>
        </w:rPr>
        <w:t xml:space="preserve"> but was very useful and something that I will continue to use in the </w:t>
      </w:r>
      <w:r w:rsidR="17A300C9">
        <w:rPr>
          <w:u w:val="none"/>
        </w:rPr>
        <w:t>future</w:t>
      </w:r>
      <w:r w:rsidR="447A6284">
        <w:rPr>
          <w:u w:val="none"/>
        </w:rPr>
        <w:t>.</w:t>
      </w:r>
      <w:r w:rsidR="6AD44DFB">
        <w:rPr>
          <w:u w:val="none"/>
        </w:rPr>
        <w:t xml:space="preserve"> </w:t>
      </w:r>
      <w:r w:rsidR="2C73A034">
        <w:rPr>
          <w:u w:val="none"/>
        </w:rPr>
        <w:t xml:space="preserve">The app was easy to use and allowed me to </w:t>
      </w:r>
      <w:r w:rsidR="2C73A034">
        <w:rPr>
          <w:u w:val="none"/>
        </w:rPr>
        <w:t>identify</w:t>
      </w:r>
      <w:r w:rsidR="2C73A034">
        <w:rPr>
          <w:u w:val="none"/>
        </w:rPr>
        <w:t xml:space="preserve"> each flower which then allowed me to do further research, my next question was then – does it </w:t>
      </w:r>
      <w:r w:rsidR="2291FCA3">
        <w:rPr>
          <w:u w:val="none"/>
        </w:rPr>
        <w:t>attract</w:t>
      </w:r>
      <w:r w:rsidR="2C73A034">
        <w:rPr>
          <w:u w:val="none"/>
        </w:rPr>
        <w:t xml:space="preserve"> wildlife? I</w:t>
      </w:r>
      <w:r w:rsidR="0AC65191">
        <w:rPr>
          <w:u w:val="none"/>
        </w:rPr>
        <w:t xml:space="preserve"> then went on to learn what type of wildlife it attracted and how both the flower and the wildlife play a crucial role in the ecosystem, this helped me to develop a</w:t>
      </w:r>
      <w:r w:rsidR="564BDA3E">
        <w:rPr>
          <w:u w:val="none"/>
        </w:rPr>
        <w:t xml:space="preserve"> greater</w:t>
      </w:r>
      <w:r w:rsidR="0AC65191">
        <w:rPr>
          <w:u w:val="none"/>
        </w:rPr>
        <w:t xml:space="preserve"> awareness of biodiversity</w:t>
      </w:r>
      <w:r w:rsidR="2F7E1DD7">
        <w:rPr>
          <w:u w:val="none"/>
        </w:rPr>
        <w:t xml:space="preserve"> which is essential to us and our planet. </w:t>
      </w:r>
    </w:p>
    <w:p w:rsidR="6ED71E7D" w:rsidP="16BBD24D" w:rsidRDefault="6ED71E7D" w14:paraId="0F576D09" w14:textId="57A95BCA">
      <w:pPr>
        <w:pStyle w:val="Normal"/>
        <w:suppressLineNumbers w:val="0"/>
        <w:bidi w:val="0"/>
        <w:spacing w:before="0" w:beforeAutospacing="off" w:after="160" w:afterAutospacing="off" w:line="360" w:lineRule="auto"/>
        <w:ind w:left="0" w:right="0"/>
        <w:jc w:val="left"/>
      </w:pPr>
      <w:r w:rsidR="6ED71E7D">
        <w:rPr>
          <w:u w:val="none"/>
        </w:rPr>
        <w:t xml:space="preserve">When looking around the garden, as I came across the pond it made me think about how </w:t>
      </w:r>
      <w:r w:rsidR="65CCF230">
        <w:rPr>
          <w:u w:val="none"/>
        </w:rPr>
        <w:t>they benefit</w:t>
      </w:r>
      <w:r w:rsidR="6ED71E7D">
        <w:rPr>
          <w:u w:val="none"/>
        </w:rPr>
        <w:t xml:space="preserve"> </w:t>
      </w:r>
      <w:r w:rsidR="77FEB17C">
        <w:rPr>
          <w:u w:val="none"/>
        </w:rPr>
        <w:t xml:space="preserve">the environment </w:t>
      </w:r>
      <w:r w:rsidR="7CF4A2D9">
        <w:rPr>
          <w:u w:val="none"/>
        </w:rPr>
        <w:t xml:space="preserve">which I had not considered previously </w:t>
      </w:r>
      <w:r w:rsidR="77FEB17C">
        <w:rPr>
          <w:u w:val="none"/>
        </w:rPr>
        <w:t>and after fu</w:t>
      </w:r>
      <w:r w:rsidR="1FB72DE6">
        <w:rPr>
          <w:u w:val="none"/>
        </w:rPr>
        <w:t xml:space="preserve">rther research I learnt that </w:t>
      </w:r>
      <w:r w:rsidR="49B49A30">
        <w:rPr>
          <w:u w:val="none"/>
        </w:rPr>
        <w:t xml:space="preserve">it boosts biodiversity as it attracts wildlife and enables you to create a thriving mini ecosystem. </w:t>
      </w:r>
      <w:r w:rsidR="400822C8">
        <w:rPr>
          <w:u w:val="none"/>
        </w:rPr>
        <w:t>A garden pond, no matter the size, can create a habitat for animals such as frogs</w:t>
      </w:r>
      <w:r w:rsidR="513C96B9">
        <w:rPr>
          <w:u w:val="none"/>
        </w:rPr>
        <w:t xml:space="preserve"> and toads, they also can get rid of garden pests. </w:t>
      </w:r>
      <w:r w:rsidR="046C1356">
        <w:rPr>
          <w:u w:val="none"/>
        </w:rPr>
        <w:t xml:space="preserve">It can provide water and bathing spots for other animals such as bird’s and I had previously noticed, the sound of </w:t>
      </w:r>
      <w:r w:rsidR="7B4ED0FF">
        <w:rPr>
          <w:u w:val="none"/>
        </w:rPr>
        <w:t xml:space="preserve">rippling water can create a calming effect, improve mental </w:t>
      </w:r>
      <w:r w:rsidR="7B4ED0FF">
        <w:rPr>
          <w:u w:val="none"/>
        </w:rPr>
        <w:t>health</w:t>
      </w:r>
      <w:r w:rsidR="7B4ED0FF">
        <w:rPr>
          <w:u w:val="none"/>
        </w:rPr>
        <w:t xml:space="preserve"> and </w:t>
      </w:r>
      <w:r w:rsidR="70AD4C21">
        <w:rPr>
          <w:u w:val="none"/>
        </w:rPr>
        <w:t>create</w:t>
      </w:r>
      <w:r w:rsidR="7B4ED0FF">
        <w:rPr>
          <w:u w:val="none"/>
        </w:rPr>
        <w:t xml:space="preserve"> a relaxing atmosphere. </w:t>
      </w:r>
      <w:r w:rsidR="4080B0CE">
        <w:rPr>
          <w:u w:val="none"/>
        </w:rPr>
        <w:t>Therefore,</w:t>
      </w:r>
      <w:r w:rsidR="7B4ED0FF">
        <w:rPr>
          <w:u w:val="none"/>
        </w:rPr>
        <w:t xml:space="preserve"> it not only ha</w:t>
      </w:r>
      <w:r w:rsidR="1714F419">
        <w:rPr>
          <w:u w:val="none"/>
        </w:rPr>
        <w:t xml:space="preserve">s </w:t>
      </w:r>
      <w:r w:rsidR="1714F419">
        <w:rPr>
          <w:u w:val="none"/>
        </w:rPr>
        <w:t>numerous</w:t>
      </w:r>
      <w:r w:rsidR="1714F419">
        <w:rPr>
          <w:u w:val="none"/>
        </w:rPr>
        <w:t xml:space="preserve"> benefits to the environment but also wildlife and people</w:t>
      </w:r>
      <w:r w:rsidR="4BB2F6BC">
        <w:rPr>
          <w:u w:val="none"/>
        </w:rPr>
        <w:t xml:space="preserve">. </w:t>
      </w:r>
    </w:p>
    <w:p w:rsidR="3C294A0A" w:rsidP="16BBD24D" w:rsidRDefault="3C294A0A" w14:paraId="58C2180C" w14:textId="41B36030">
      <w:pPr>
        <w:pStyle w:val="Normal"/>
        <w:suppressLineNumbers w:val="0"/>
        <w:bidi w:val="0"/>
        <w:spacing w:before="0" w:beforeAutospacing="off" w:after="160" w:afterAutospacing="off" w:line="360" w:lineRule="auto"/>
        <w:ind w:left="0" w:right="0"/>
        <w:jc w:val="left"/>
      </w:pPr>
      <w:r w:rsidR="3C294A0A">
        <w:rPr>
          <w:u w:val="none"/>
        </w:rPr>
        <w:t>After exploring the garden</w:t>
      </w:r>
      <w:r w:rsidR="075ADDC0">
        <w:rPr>
          <w:u w:val="none"/>
        </w:rPr>
        <w:t xml:space="preserve"> and</w:t>
      </w:r>
      <w:r w:rsidR="45AC0AF4">
        <w:rPr>
          <w:u w:val="none"/>
        </w:rPr>
        <w:t xml:space="preserve"> conducting</w:t>
      </w:r>
      <w:r w:rsidR="075ADDC0">
        <w:rPr>
          <w:u w:val="none"/>
        </w:rPr>
        <w:t xml:space="preserve"> </w:t>
      </w:r>
      <w:r w:rsidR="075ADDC0">
        <w:rPr>
          <w:u w:val="none"/>
        </w:rPr>
        <w:t>further research</w:t>
      </w:r>
      <w:r w:rsidR="3C294A0A">
        <w:rPr>
          <w:u w:val="none"/>
        </w:rPr>
        <w:t xml:space="preserve">, I realised that </w:t>
      </w:r>
      <w:r w:rsidR="3CFAF5D9">
        <w:rPr>
          <w:u w:val="none"/>
        </w:rPr>
        <w:t>my grandparents had</w:t>
      </w:r>
      <w:r w:rsidR="353763FF">
        <w:rPr>
          <w:u w:val="none"/>
        </w:rPr>
        <w:t xml:space="preserve"> not only created a beautiful garden and their own little sanctuary but they have also </w:t>
      </w:r>
      <w:r w:rsidR="3CFAF5D9">
        <w:rPr>
          <w:u w:val="none"/>
        </w:rPr>
        <w:t xml:space="preserve">created a micro ecosystem that supports wildlife as it provides </w:t>
      </w:r>
      <w:r w:rsidR="0813DE2D">
        <w:rPr>
          <w:u w:val="none"/>
        </w:rPr>
        <w:t>wildlife</w:t>
      </w:r>
      <w:r w:rsidR="4B44B3E0">
        <w:rPr>
          <w:u w:val="none"/>
        </w:rPr>
        <w:t xml:space="preserve"> with</w:t>
      </w:r>
      <w:r w:rsidR="0813DE2D">
        <w:rPr>
          <w:u w:val="none"/>
        </w:rPr>
        <w:t xml:space="preserve"> food,</w:t>
      </w:r>
      <w:r w:rsidR="3CFAF5D9">
        <w:rPr>
          <w:u w:val="none"/>
        </w:rPr>
        <w:t xml:space="preserve"> </w:t>
      </w:r>
      <w:r w:rsidR="3CFAF5D9">
        <w:rPr>
          <w:u w:val="none"/>
        </w:rPr>
        <w:t>water and shelter</w:t>
      </w:r>
      <w:r w:rsidR="68D1403F">
        <w:rPr>
          <w:u w:val="none"/>
        </w:rPr>
        <w:t xml:space="preserve"> and t</w:t>
      </w:r>
      <w:r w:rsidR="2A329362">
        <w:rPr>
          <w:u w:val="none"/>
        </w:rPr>
        <w:t>he pond provides animals such as frogs with a habitat</w:t>
      </w:r>
      <w:r w:rsidR="7F1E7CF4">
        <w:rPr>
          <w:u w:val="none"/>
        </w:rPr>
        <w:t xml:space="preserve">. </w:t>
      </w:r>
      <w:r w:rsidR="4486D733">
        <w:rPr>
          <w:u w:val="none"/>
        </w:rPr>
        <w:t xml:space="preserve">To conserve the area, I decided to plant more flowers, although it already had some beautiful flowers that were already attracting wildlife, as it is a large area I </w:t>
      </w:r>
      <w:r w:rsidR="09D7A0A8">
        <w:rPr>
          <w:u w:val="none"/>
        </w:rPr>
        <w:t xml:space="preserve">decided to utilise the space and </w:t>
      </w:r>
      <w:r w:rsidR="4486D733">
        <w:rPr>
          <w:u w:val="none"/>
        </w:rPr>
        <w:t xml:space="preserve">planted some </w:t>
      </w:r>
      <w:r w:rsidR="4B78932A">
        <w:rPr>
          <w:u w:val="none"/>
        </w:rPr>
        <w:t xml:space="preserve">more, I chose lavender as it is a natural pest repellent, </w:t>
      </w:r>
      <w:r w:rsidR="6D9A35DA">
        <w:rPr>
          <w:u w:val="none"/>
        </w:rPr>
        <w:t xml:space="preserve">whilst the fragrance is usually found to be pleasant to humans, it deters pests and its rich nectar attracts </w:t>
      </w:r>
      <w:r w:rsidR="0BB6CB1C">
        <w:rPr>
          <w:u w:val="none"/>
        </w:rPr>
        <w:t>bees, butterflies and hoverflies. After researching I also felt that the calming effect of lavender would add to the relaxing a</w:t>
      </w:r>
      <w:r w:rsidR="2EC098C4">
        <w:rPr>
          <w:u w:val="none"/>
        </w:rPr>
        <w:t>tmosphere and as I discovered it also has a calming effect on bees</w:t>
      </w:r>
      <w:r w:rsidR="57741F4D">
        <w:rPr>
          <w:u w:val="none"/>
        </w:rPr>
        <w:t>, making them gentler, this is also useful to know for my own garden as I have young children. I decided to plant wildflowers as I disco</w:t>
      </w:r>
      <w:r w:rsidR="5C3708D0">
        <w:rPr>
          <w:u w:val="none"/>
        </w:rPr>
        <w:t xml:space="preserve">vered there has been a huge decline in them in the UK and they are </w:t>
      </w:r>
      <w:r w:rsidR="5C3708D0">
        <w:rPr>
          <w:u w:val="none"/>
        </w:rPr>
        <w:t>a low maintenance</w:t>
      </w:r>
      <w:r w:rsidR="5C3708D0">
        <w:rPr>
          <w:u w:val="none"/>
        </w:rPr>
        <w:t xml:space="preserve">, easy to grow, </w:t>
      </w:r>
      <w:r w:rsidR="62626FD6">
        <w:rPr>
          <w:u w:val="none"/>
        </w:rPr>
        <w:t xml:space="preserve">deter pests, save soil from heavy </w:t>
      </w:r>
      <w:r w:rsidR="62626FD6">
        <w:rPr>
          <w:u w:val="none"/>
        </w:rPr>
        <w:t>rain</w:t>
      </w:r>
      <w:r w:rsidR="62626FD6">
        <w:rPr>
          <w:u w:val="none"/>
        </w:rPr>
        <w:t xml:space="preserve"> and help to fight climate change. After exploring I </w:t>
      </w:r>
      <w:r w:rsidR="270D8886">
        <w:rPr>
          <w:u w:val="none"/>
        </w:rPr>
        <w:t>realised</w:t>
      </w:r>
      <w:r w:rsidR="62626FD6">
        <w:rPr>
          <w:u w:val="none"/>
        </w:rPr>
        <w:t xml:space="preserve"> that the garden </w:t>
      </w:r>
      <w:r w:rsidR="307AF08D">
        <w:rPr>
          <w:u w:val="none"/>
        </w:rPr>
        <w:t xml:space="preserve">no longer had a bird feeder, </w:t>
      </w:r>
      <w:r w:rsidR="4232CF0A">
        <w:rPr>
          <w:u w:val="none"/>
        </w:rPr>
        <w:t>after looking on the RSPB website I decided to make my own birdfeeder with my son</w:t>
      </w:r>
      <w:r w:rsidR="5BF57B3F">
        <w:rPr>
          <w:u w:val="none"/>
        </w:rPr>
        <w:t xml:space="preserve"> </w:t>
      </w:r>
      <w:r w:rsidR="4232CF0A">
        <w:rPr>
          <w:u w:val="none"/>
        </w:rPr>
        <w:t>as I felt that</w:t>
      </w:r>
      <w:r w:rsidR="3D004E08">
        <w:rPr>
          <w:u w:val="none"/>
        </w:rPr>
        <w:t xml:space="preserve"> </w:t>
      </w:r>
      <w:r w:rsidR="7AD5F90C">
        <w:rPr>
          <w:u w:val="none"/>
        </w:rPr>
        <w:t xml:space="preserve">he would learn more through a hands-on experience, teaching him the important of caring for wildlife and also using some recycled materials. </w:t>
      </w:r>
    </w:p>
    <w:p w:rsidR="68C2A4EF" w:rsidP="16BBD24D" w:rsidRDefault="68C2A4EF" w14:paraId="48D5046D" w14:textId="7F4603DE">
      <w:pPr>
        <w:spacing w:line="360" w:lineRule="auto"/>
      </w:pPr>
      <w:r w:rsidR="68C2A4EF">
        <w:rPr>
          <w:u w:val="none"/>
        </w:rPr>
        <w:t>Sh</w:t>
      </w:r>
      <w:r w:rsidR="7A35709C">
        <w:rPr>
          <w:u w:val="none"/>
        </w:rPr>
        <w:t>owing</w:t>
      </w:r>
      <w:r w:rsidR="68C2A4EF">
        <w:rPr>
          <w:u w:val="none"/>
        </w:rPr>
        <w:t xml:space="preserve"> the scrapbook </w:t>
      </w:r>
      <w:r w:rsidR="5C329009">
        <w:rPr>
          <w:u w:val="none"/>
        </w:rPr>
        <w:t>to</w:t>
      </w:r>
      <w:r w:rsidR="68C2A4EF">
        <w:rPr>
          <w:u w:val="none"/>
        </w:rPr>
        <w:t xml:space="preserve"> family and friends allowed me to </w:t>
      </w:r>
      <w:r w:rsidR="0421CF50">
        <w:rPr>
          <w:u w:val="none"/>
        </w:rPr>
        <w:t xml:space="preserve">share what I had learnt with the hope that it would </w:t>
      </w:r>
      <w:r w:rsidR="6B5E406E">
        <w:rPr>
          <w:u w:val="none"/>
        </w:rPr>
        <w:t>develop their knowledge, encouraging</w:t>
      </w:r>
      <w:r w:rsidR="52F650AA">
        <w:rPr>
          <w:u w:val="none"/>
        </w:rPr>
        <w:t xml:space="preserve"> them to take a closer look at nature</w:t>
      </w:r>
      <w:r w:rsidR="6B5E406E">
        <w:rPr>
          <w:u w:val="none"/>
        </w:rPr>
        <w:t xml:space="preserve"> </w:t>
      </w:r>
      <w:r w:rsidR="6B5E406E">
        <w:rPr>
          <w:u w:val="none"/>
        </w:rPr>
        <w:t xml:space="preserve">and inspire them </w:t>
      </w:r>
      <w:r w:rsidR="47001353">
        <w:rPr>
          <w:u w:val="none"/>
        </w:rPr>
        <w:t xml:space="preserve">to want to preserve it, </w:t>
      </w:r>
      <w:r w:rsidR="6B5E406E">
        <w:rPr>
          <w:u w:val="none"/>
        </w:rPr>
        <w:t>like it has done for me</w:t>
      </w:r>
      <w:r w:rsidR="5F60DA55">
        <w:rPr>
          <w:u w:val="none"/>
        </w:rPr>
        <w:t xml:space="preserve">. Whilst showing the scrapbook to my partner, it brought up the discussion of our garden, I did not choose our garden for this assignment as our garden is </w:t>
      </w:r>
      <w:r w:rsidR="0EE238B5">
        <w:rPr>
          <w:u w:val="none"/>
        </w:rPr>
        <w:t xml:space="preserve">like that of a ‘new build’ house, although it is a good size, it is mostly artificial grass and concrete slabs, we do have some flowers and plants dotted around the garden but this has inspired us to discuss </w:t>
      </w:r>
      <w:r w:rsidR="27F7E526">
        <w:rPr>
          <w:u w:val="none"/>
        </w:rPr>
        <w:t xml:space="preserve">ways in which we can make changes to </w:t>
      </w:r>
      <w:r w:rsidR="5AFC2653">
        <w:rPr>
          <w:u w:val="none"/>
        </w:rPr>
        <w:t>increase biodiversity</w:t>
      </w:r>
      <w:r w:rsidR="1914BBE2">
        <w:rPr>
          <w:u w:val="none"/>
        </w:rPr>
        <w:t>. Firstly, we will look at the flowers and plants that we do have, using Google lens to find out if they will attract wildlife</w:t>
      </w:r>
      <w:r w:rsidR="4DBBEFEC">
        <w:rPr>
          <w:u w:val="none"/>
        </w:rPr>
        <w:t xml:space="preserve"> and I will be adding lavender and wildflowers to the garden as I have now realised how beneficial they are. </w:t>
      </w:r>
      <w:r w:rsidR="4DBBEFEC">
        <w:rPr>
          <w:u w:val="none"/>
        </w:rPr>
        <w:t>We</w:t>
      </w:r>
      <w:r w:rsidR="1914BBE2">
        <w:rPr>
          <w:u w:val="none"/>
        </w:rPr>
        <w:t xml:space="preserve"> </w:t>
      </w:r>
      <w:r w:rsidR="2FE34D0E">
        <w:rPr>
          <w:u w:val="none"/>
        </w:rPr>
        <w:t>made an extra D.I.Y birdfeeder</w:t>
      </w:r>
      <w:r w:rsidR="0651A860">
        <w:rPr>
          <w:u w:val="none"/>
        </w:rPr>
        <w:t xml:space="preserve"> for </w:t>
      </w:r>
      <w:r w:rsidR="48D59DE6">
        <w:rPr>
          <w:u w:val="none"/>
        </w:rPr>
        <w:t xml:space="preserve">our garden </w:t>
      </w:r>
      <w:r w:rsidR="2FE34D0E">
        <w:rPr>
          <w:u w:val="none"/>
        </w:rPr>
        <w:t>(as shown in the scrapbook) but will look at purchasing one that will last longer for both ours and my grandparents' garden</w:t>
      </w:r>
      <w:r w:rsidR="69E57364">
        <w:rPr>
          <w:u w:val="none"/>
        </w:rPr>
        <w:t>, my son went</w:t>
      </w:r>
      <w:r w:rsidR="2FE34D0E">
        <w:rPr>
          <w:u w:val="none"/>
        </w:rPr>
        <w:t xml:space="preserve"> </w:t>
      </w:r>
      <w:r w:rsidR="3569CFCE">
        <w:rPr>
          <w:u w:val="none"/>
        </w:rPr>
        <w:t>straight out to the garden the next morning to see if the birds had eaten the seeds.</w:t>
      </w:r>
    </w:p>
    <w:p w:rsidR="3569CFCE" w:rsidP="16BBD24D" w:rsidRDefault="3569CFCE" w14:paraId="2A51FB59" w14:textId="3923563D">
      <w:pPr>
        <w:spacing w:line="360" w:lineRule="auto"/>
      </w:pPr>
      <w:r w:rsidR="3569CFCE">
        <w:rPr>
          <w:u w:val="none"/>
        </w:rPr>
        <w:t>We</w:t>
      </w:r>
      <w:r w:rsidR="2FE34D0E">
        <w:rPr>
          <w:u w:val="none"/>
        </w:rPr>
        <w:t xml:space="preserve"> are also looking into </w:t>
      </w:r>
      <w:r w:rsidR="0943B1A4">
        <w:rPr>
          <w:u w:val="none"/>
        </w:rPr>
        <w:t>creating</w:t>
      </w:r>
      <w:r w:rsidR="2FE34D0E">
        <w:rPr>
          <w:u w:val="none"/>
        </w:rPr>
        <w:t xml:space="preserve"> water feature</w:t>
      </w:r>
      <w:r w:rsidR="0C502BEE">
        <w:rPr>
          <w:u w:val="none"/>
        </w:rPr>
        <w:t xml:space="preserve"> </w:t>
      </w:r>
      <w:r w:rsidR="627C4965">
        <w:rPr>
          <w:u w:val="none"/>
        </w:rPr>
        <w:t xml:space="preserve">or </w:t>
      </w:r>
      <w:r w:rsidR="0C502BEE">
        <w:rPr>
          <w:u w:val="none"/>
        </w:rPr>
        <w:t>bird bath</w:t>
      </w:r>
      <w:r w:rsidR="2FE34D0E">
        <w:rPr>
          <w:u w:val="none"/>
        </w:rPr>
        <w:t xml:space="preserve"> </w:t>
      </w:r>
      <w:r w:rsidR="2FE34D0E">
        <w:rPr>
          <w:u w:val="none"/>
        </w:rPr>
        <w:t xml:space="preserve">that will </w:t>
      </w:r>
      <w:r w:rsidR="49E8D179">
        <w:rPr>
          <w:u w:val="none"/>
        </w:rPr>
        <w:t>be beneficial to wildlife</w:t>
      </w:r>
      <w:r w:rsidR="50463E12">
        <w:rPr>
          <w:u w:val="none"/>
        </w:rPr>
        <w:t xml:space="preserve"> and is also known to improve mental health and contribute to creating a relaxing environment.</w:t>
      </w:r>
      <w:r w:rsidR="252C07D6">
        <w:rPr>
          <w:u w:val="none"/>
        </w:rPr>
        <w:t xml:space="preserve"> </w:t>
      </w:r>
      <w:r w:rsidR="040831EE">
        <w:rPr>
          <w:u w:val="none"/>
        </w:rPr>
        <w:t>Although our garden is not the ideal environment for the ecosystem</w:t>
      </w:r>
      <w:r w:rsidR="69B03AD4">
        <w:rPr>
          <w:u w:val="none"/>
        </w:rPr>
        <w:t xml:space="preserve">, taking part in this award has made me realise that we can still make changes that will have a positive impact and it has motivated me to </w:t>
      </w:r>
      <w:r w:rsidR="441731DF">
        <w:rPr>
          <w:u w:val="none"/>
        </w:rPr>
        <w:t xml:space="preserve">help to </w:t>
      </w:r>
      <w:r w:rsidR="69B03AD4">
        <w:rPr>
          <w:u w:val="none"/>
        </w:rPr>
        <w:t xml:space="preserve">continue to work on our garden and continue to advocate for sustainability. </w:t>
      </w:r>
    </w:p>
    <w:p w:rsidR="4017785D" w:rsidP="2768BC46" w:rsidRDefault="4017785D" w14:paraId="709B9554" w14:textId="487762A2">
      <w:pPr>
        <w:pStyle w:val="Normal"/>
        <w:suppressLineNumbers w:val="0"/>
        <w:bidi w:val="0"/>
        <w:spacing w:before="0" w:beforeAutospacing="off" w:after="160" w:afterAutospacing="off" w:line="360" w:lineRule="auto"/>
        <w:ind w:left="0" w:right="0"/>
        <w:jc w:val="left"/>
      </w:pPr>
      <w:r w:rsidR="4017785D">
        <w:rPr>
          <w:u w:val="none"/>
        </w:rPr>
        <w:t>Therefore</w:t>
      </w:r>
      <w:r w:rsidR="272203A1">
        <w:rPr>
          <w:u w:val="none"/>
        </w:rPr>
        <w:t xml:space="preserve">, I feel that I have learnt a great deal from this experience, it has given me a greater understanding of sustainability </w:t>
      </w:r>
      <w:r w:rsidR="58FF1C7A">
        <w:rPr>
          <w:u w:val="none"/>
        </w:rPr>
        <w:t xml:space="preserve">as it has encouraged me to look closer and examine how </w:t>
      </w:r>
      <w:r w:rsidR="3D79B1B6">
        <w:rPr>
          <w:u w:val="none"/>
        </w:rPr>
        <w:t>everything is interconnected</w:t>
      </w:r>
      <w:r w:rsidR="30CAF6E7">
        <w:rPr>
          <w:u w:val="none"/>
        </w:rPr>
        <w:t xml:space="preserve"> and</w:t>
      </w:r>
      <w:r w:rsidR="30CAF6E7">
        <w:rPr>
          <w:u w:val="none"/>
        </w:rPr>
        <w:t xml:space="preserve"> it has also reminded me how important it is to</w:t>
      </w:r>
      <w:r w:rsidR="7EAC2800">
        <w:rPr>
          <w:u w:val="none"/>
        </w:rPr>
        <w:t xml:space="preserve"> spend time in nature and look after it. This experience has also inspired me to take a more active role in conserving it and </w:t>
      </w:r>
      <w:r w:rsidR="2187650F">
        <w:rPr>
          <w:u w:val="none"/>
        </w:rPr>
        <w:t xml:space="preserve">to </w:t>
      </w:r>
      <w:r w:rsidR="2187650F">
        <w:rPr>
          <w:u w:val="none"/>
        </w:rPr>
        <w:t>teach</w:t>
      </w:r>
      <w:r w:rsidR="2187650F">
        <w:rPr>
          <w:u w:val="none"/>
        </w:rPr>
        <w:t xml:space="preserve"> my children about sustainability. </w:t>
      </w:r>
    </w:p>
    <w:p w:rsidR="16BBD24D" w:rsidP="16BBD24D" w:rsidRDefault="16BBD24D" w14:paraId="4BA81BE5" w14:textId="4F29C04F">
      <w:pPr>
        <w:spacing w:line="360" w:lineRule="auto"/>
        <w:rPr>
          <w:u w:val="none"/>
        </w:rPr>
      </w:pPr>
    </w:p>
    <w:p w:rsidR="5F4A8060" w:rsidP="2768BC46" w:rsidRDefault="5F4A8060" w14:paraId="18326AAA" w14:textId="323A7798">
      <w:pPr>
        <w:spacing w:line="360" w:lineRule="auto"/>
      </w:pPr>
      <w:r w:rsidRPr="2768BC46" w:rsidR="5F4A8060">
        <w:rPr>
          <w:u w:val="single"/>
        </w:rPr>
        <w:t>Evaluation</w:t>
      </w:r>
    </w:p>
    <w:p w:rsidR="2768BC46" w:rsidP="2768BC46" w:rsidRDefault="2768BC46" w14:paraId="0F9C4A70" w14:textId="7BEE240A">
      <w:pPr>
        <w:spacing w:line="360" w:lineRule="auto"/>
        <w:rPr>
          <w:u w:val="single"/>
        </w:rPr>
      </w:pPr>
    </w:p>
    <w:p w:rsidR="236EA8F0" w:rsidP="2768BC46" w:rsidRDefault="236EA8F0" w14:paraId="0FEEF02A" w14:textId="2D5B6D26">
      <w:pPr>
        <w:spacing w:line="360" w:lineRule="auto"/>
        <w:rPr>
          <w:u w:val="none"/>
        </w:rPr>
      </w:pPr>
      <w:r w:rsidR="236EA8F0">
        <w:rPr>
          <w:u w:val="none"/>
        </w:rPr>
        <w:t xml:space="preserve">The Well-being of future generations (Wales) act 2015 </w:t>
      </w:r>
      <w:r w:rsidR="0D6EE4FF">
        <w:rPr>
          <w:u w:val="none"/>
        </w:rPr>
        <w:t xml:space="preserve">states that sustainable development involves improving </w:t>
      </w:r>
      <w:r w:rsidR="19DC113E">
        <w:rPr>
          <w:u w:val="none"/>
        </w:rPr>
        <w:t>economic</w:t>
      </w:r>
      <w:r w:rsidR="0D6EE4FF">
        <w:rPr>
          <w:u w:val="none"/>
        </w:rPr>
        <w:t>, social, environmental and cultural well-being in W</w:t>
      </w:r>
      <w:r w:rsidR="5260BCC7">
        <w:rPr>
          <w:u w:val="none"/>
        </w:rPr>
        <w:t xml:space="preserve">ales by following sustainable development principles to </w:t>
      </w:r>
      <w:r w:rsidR="0D27909F">
        <w:rPr>
          <w:u w:val="none"/>
        </w:rPr>
        <w:t>achieve their well-being goals which include</w:t>
      </w:r>
      <w:r w:rsidR="064E6BA8">
        <w:rPr>
          <w:u w:val="none"/>
        </w:rPr>
        <w:t xml:space="preserve"> creating a </w:t>
      </w:r>
      <w:r w:rsidR="39AC5296">
        <w:rPr>
          <w:u w:val="none"/>
        </w:rPr>
        <w:t xml:space="preserve">prosperous, resilient, </w:t>
      </w:r>
      <w:r w:rsidR="064E6BA8">
        <w:rPr>
          <w:u w:val="none"/>
        </w:rPr>
        <w:t>healthier and globally responsible Wales</w:t>
      </w:r>
      <w:r w:rsidR="3C67033A">
        <w:rPr>
          <w:u w:val="none"/>
        </w:rPr>
        <w:t xml:space="preserve"> and for these goals to be achieved a good knowledge of</w:t>
      </w:r>
      <w:r w:rsidR="3C67033A">
        <w:rPr>
          <w:u w:val="none"/>
        </w:rPr>
        <w:t xml:space="preserve"> sustainability is essential</w:t>
      </w:r>
      <w:r w:rsidR="60C225D5">
        <w:rPr>
          <w:u w:val="none"/>
        </w:rPr>
        <w:t xml:space="preserve"> to improve a quality of life that will continue for future generations. (Welsh Government, 2021). </w:t>
      </w:r>
      <w:r w:rsidR="0BAE911C">
        <w:rPr>
          <w:u w:val="none"/>
        </w:rPr>
        <w:t>According to Duhn (2012)</w:t>
      </w:r>
      <w:r w:rsidR="75AC419A">
        <w:rPr>
          <w:u w:val="none"/>
        </w:rPr>
        <w:t xml:space="preserve"> </w:t>
      </w:r>
      <w:r w:rsidR="5AEF098B">
        <w:rPr>
          <w:u w:val="none"/>
        </w:rPr>
        <w:t xml:space="preserve">teaching </w:t>
      </w:r>
      <w:r w:rsidR="75AC419A">
        <w:rPr>
          <w:u w:val="none"/>
        </w:rPr>
        <w:t xml:space="preserve">children about the environment from </w:t>
      </w:r>
      <w:r w:rsidR="75AC419A">
        <w:rPr>
          <w:u w:val="none"/>
        </w:rPr>
        <w:t xml:space="preserve">a young age </w:t>
      </w:r>
      <w:r w:rsidR="54C5D577">
        <w:rPr>
          <w:u w:val="none"/>
        </w:rPr>
        <w:t xml:space="preserve">has the potential to promote a </w:t>
      </w:r>
      <w:r w:rsidR="22B506E6">
        <w:rPr>
          <w:u w:val="none"/>
        </w:rPr>
        <w:t>lifelong</w:t>
      </w:r>
      <w:r w:rsidR="54C5D577">
        <w:rPr>
          <w:u w:val="none"/>
        </w:rPr>
        <w:t xml:space="preserve"> awareness and encourage them to care for the environment</w:t>
      </w:r>
      <w:r w:rsidR="1DB8D0D8">
        <w:rPr>
          <w:u w:val="none"/>
        </w:rPr>
        <w:t xml:space="preserve">, although they </w:t>
      </w:r>
      <w:r w:rsidR="0AAA17C6">
        <w:rPr>
          <w:u w:val="none"/>
        </w:rPr>
        <w:t xml:space="preserve">may be </w:t>
      </w:r>
      <w:r w:rsidR="53509587">
        <w:rPr>
          <w:u w:val="none"/>
        </w:rPr>
        <w:t>deemed</w:t>
      </w:r>
      <w:r w:rsidR="0AAA17C6">
        <w:rPr>
          <w:u w:val="none"/>
        </w:rPr>
        <w:t xml:space="preserve"> as too young and innocent to learn about </w:t>
      </w:r>
      <w:r w:rsidR="0AAA17C6">
        <w:rPr>
          <w:u w:val="none"/>
        </w:rPr>
        <w:t xml:space="preserve">ecological sustainability issues, promoting awareness from a young age </w:t>
      </w:r>
      <w:r w:rsidR="0EFDF6FD">
        <w:rPr>
          <w:u w:val="none"/>
        </w:rPr>
        <w:t>allows them to begin to develop an understanding</w:t>
      </w:r>
      <w:r w:rsidR="32E994D1">
        <w:rPr>
          <w:u w:val="none"/>
        </w:rPr>
        <w:t>.</w:t>
      </w:r>
      <w:r w:rsidR="7B706C95">
        <w:rPr>
          <w:u w:val="none"/>
        </w:rPr>
        <w:t xml:space="preserve"> Haas and Ashman (2014) agree as they state that educating children and allowing them to play in nature from a young age has the potential to lay the foundation for them to become global citizens as it allows them to gain the knowledge and begin to develop the understanding of sustainability.</w:t>
      </w:r>
      <w:r w:rsidR="73F8A5FA">
        <w:rPr>
          <w:u w:val="none"/>
        </w:rPr>
        <w:t xml:space="preserve"> </w:t>
      </w:r>
      <w:r w:rsidR="32BAD067">
        <w:rPr>
          <w:u w:val="none"/>
        </w:rPr>
        <w:t xml:space="preserve">As </w:t>
      </w:r>
      <w:r w:rsidR="09E0AD17">
        <w:rPr>
          <w:u w:val="none"/>
        </w:rPr>
        <w:t>part 1 involves discovering, exploring, conserving and sharing a natural environment,</w:t>
      </w:r>
      <w:r w:rsidR="32BAD067">
        <w:rPr>
          <w:u w:val="none"/>
        </w:rPr>
        <w:t xml:space="preserve"> </w:t>
      </w:r>
      <w:r w:rsidR="32BAD067">
        <w:rPr>
          <w:u w:val="none"/>
        </w:rPr>
        <w:t>it encourages the philosophy and principles of early childhood educat</w:t>
      </w:r>
      <w:r w:rsidR="71601077">
        <w:rPr>
          <w:u w:val="none"/>
        </w:rPr>
        <w:t xml:space="preserve">ion for sustainability </w:t>
      </w:r>
      <w:r w:rsidR="0799D3CB">
        <w:rPr>
          <w:u w:val="none"/>
        </w:rPr>
        <w:t>as by sharing it with children teaches them about the environment</w:t>
      </w:r>
      <w:r w:rsidR="58E61B49">
        <w:rPr>
          <w:u w:val="none"/>
        </w:rPr>
        <w:t xml:space="preserve">, </w:t>
      </w:r>
      <w:r w:rsidR="227E902B">
        <w:rPr>
          <w:u w:val="none"/>
        </w:rPr>
        <w:t xml:space="preserve">encouraging them to look beyond what they see, </w:t>
      </w:r>
      <w:r w:rsidR="6E529A73">
        <w:rPr>
          <w:u w:val="none"/>
        </w:rPr>
        <w:t xml:space="preserve">and to </w:t>
      </w:r>
      <w:r w:rsidR="227E902B">
        <w:rPr>
          <w:u w:val="none"/>
        </w:rPr>
        <w:t xml:space="preserve">consider why we need to care for the area and </w:t>
      </w:r>
      <w:r w:rsidR="03CFF7FF">
        <w:rPr>
          <w:u w:val="none"/>
        </w:rPr>
        <w:t>ways that they can help to do that.</w:t>
      </w:r>
      <w:r w:rsidR="4B63AB31">
        <w:rPr>
          <w:u w:val="none"/>
        </w:rPr>
        <w:t xml:space="preserve"> </w:t>
      </w:r>
    </w:p>
    <w:p w:rsidR="32E994D1" w:rsidP="2768BC46" w:rsidRDefault="32E994D1" w14:paraId="027782F6" w14:textId="3BB72F64">
      <w:pPr>
        <w:pStyle w:val="Normal"/>
        <w:suppressLineNumbers w:val="0"/>
        <w:bidi w:val="0"/>
        <w:spacing w:before="0" w:beforeAutospacing="off" w:after="160" w:afterAutospacing="off" w:line="360" w:lineRule="auto"/>
        <w:ind w:left="0" w:right="0"/>
        <w:jc w:val="left"/>
        <w:rPr>
          <w:u w:val="none"/>
        </w:rPr>
      </w:pPr>
      <w:r w:rsidR="32E994D1">
        <w:rPr>
          <w:u w:val="none"/>
        </w:rPr>
        <w:t xml:space="preserve"> As </w:t>
      </w:r>
      <w:r w:rsidR="04ED1C48">
        <w:rPr>
          <w:u w:val="none"/>
        </w:rPr>
        <w:t xml:space="preserve">outlined </w:t>
      </w:r>
      <w:r w:rsidR="1D76E665">
        <w:rPr>
          <w:u w:val="none"/>
        </w:rPr>
        <w:t>in</w:t>
      </w:r>
      <w:r w:rsidR="32E994D1">
        <w:rPr>
          <w:u w:val="none"/>
        </w:rPr>
        <w:t xml:space="preserve"> the Curriculum for Wales, </w:t>
      </w:r>
      <w:r w:rsidR="25213298">
        <w:rPr>
          <w:u w:val="none"/>
        </w:rPr>
        <w:t>in their four purposes</w:t>
      </w:r>
      <w:r w:rsidR="66572828">
        <w:rPr>
          <w:u w:val="none"/>
        </w:rPr>
        <w:t>, they strive to enable children to become ethical, informed citizens</w:t>
      </w:r>
      <w:r w:rsidR="4C576D0F">
        <w:rPr>
          <w:u w:val="none"/>
        </w:rPr>
        <w:t xml:space="preserve"> and two of their s</w:t>
      </w:r>
      <w:r w:rsidR="565A263F">
        <w:rPr>
          <w:u w:val="none"/>
        </w:rPr>
        <w:t>ix</w:t>
      </w:r>
      <w:r w:rsidR="4C576D0F">
        <w:rPr>
          <w:u w:val="none"/>
        </w:rPr>
        <w:t xml:space="preserve"> areas of learning aim to </w:t>
      </w:r>
      <w:r w:rsidR="5E91BBA7">
        <w:rPr>
          <w:u w:val="none"/>
        </w:rPr>
        <w:t>children's</w:t>
      </w:r>
      <w:r w:rsidR="4C576D0F">
        <w:rPr>
          <w:u w:val="none"/>
        </w:rPr>
        <w:t xml:space="preserve"> humanities which includes teaching how human actions </w:t>
      </w:r>
      <w:r w:rsidR="122C2E79">
        <w:rPr>
          <w:u w:val="none"/>
        </w:rPr>
        <w:t xml:space="preserve">can affect the environment and science which teaches the concepts associated with sustainability. </w:t>
      </w:r>
      <w:r w:rsidR="66572828">
        <w:rPr>
          <w:u w:val="none"/>
        </w:rPr>
        <w:t>(</w:t>
      </w:r>
      <w:r w:rsidR="45DF7200">
        <w:rPr>
          <w:u w:val="none"/>
        </w:rPr>
        <w:t xml:space="preserve">Welsh Government, </w:t>
      </w:r>
      <w:r w:rsidR="1E1575F0">
        <w:rPr>
          <w:u w:val="none"/>
        </w:rPr>
        <w:t>2020)</w:t>
      </w:r>
      <w:r w:rsidR="5E9C48EF">
        <w:rPr>
          <w:u w:val="none"/>
        </w:rPr>
        <w:t xml:space="preserve">. </w:t>
      </w:r>
      <w:r w:rsidR="5EBC6303">
        <w:rPr>
          <w:u w:val="none"/>
        </w:rPr>
        <w:t xml:space="preserve">Similarly, </w:t>
      </w:r>
      <w:r w:rsidR="488C4C6E">
        <w:rPr>
          <w:u w:val="none"/>
        </w:rPr>
        <w:t xml:space="preserve">Education for Sustainable Development and Global Citizenship (ESDGC) </w:t>
      </w:r>
      <w:r w:rsidR="2AB3F34C">
        <w:rPr>
          <w:u w:val="none"/>
        </w:rPr>
        <w:t>aims to ensure that children become</w:t>
      </w:r>
      <w:r w:rsidR="3208906C">
        <w:rPr>
          <w:u w:val="none"/>
        </w:rPr>
        <w:t xml:space="preserve"> </w:t>
      </w:r>
      <w:r w:rsidR="3208906C">
        <w:rPr>
          <w:u w:val="none"/>
        </w:rPr>
        <w:t>ethical informed citizens</w:t>
      </w:r>
      <w:r w:rsidR="37E3819F">
        <w:rPr>
          <w:u w:val="none"/>
        </w:rPr>
        <w:t>,</w:t>
      </w:r>
      <w:r w:rsidR="3DFC91FA">
        <w:rPr>
          <w:u w:val="none"/>
        </w:rPr>
        <w:t xml:space="preserve"> enabling educators and learners to</w:t>
      </w:r>
      <w:r w:rsidR="488C4C6E">
        <w:rPr>
          <w:u w:val="none"/>
        </w:rPr>
        <w:t xml:space="preserve"> realis</w:t>
      </w:r>
      <w:r w:rsidR="033CA967">
        <w:rPr>
          <w:u w:val="none"/>
        </w:rPr>
        <w:t>e</w:t>
      </w:r>
      <w:r w:rsidR="488C4C6E">
        <w:rPr>
          <w:u w:val="none"/>
        </w:rPr>
        <w:t xml:space="preserve"> that small steps can make a difference</w:t>
      </w:r>
      <w:r w:rsidR="5AC64F66">
        <w:rPr>
          <w:u w:val="none"/>
        </w:rPr>
        <w:t>,</w:t>
      </w:r>
      <w:r w:rsidR="488C4C6E">
        <w:rPr>
          <w:u w:val="none"/>
        </w:rPr>
        <w:t xml:space="preserve"> </w:t>
      </w:r>
      <w:r w:rsidR="3B7CCDD4">
        <w:rPr>
          <w:u w:val="none"/>
        </w:rPr>
        <w:t xml:space="preserve">it </w:t>
      </w:r>
      <w:r w:rsidR="488C4C6E">
        <w:rPr>
          <w:u w:val="none"/>
        </w:rPr>
        <w:t>involves encouraging children to recognise how environmental issues affect them and others around the world</w:t>
      </w:r>
      <w:r w:rsidR="69216C42">
        <w:rPr>
          <w:u w:val="none"/>
        </w:rPr>
        <w:t xml:space="preserve"> through </w:t>
      </w:r>
      <w:r w:rsidR="488C4C6E">
        <w:rPr>
          <w:u w:val="none"/>
        </w:rPr>
        <w:t xml:space="preserve">active learning and </w:t>
      </w:r>
      <w:r w:rsidR="5D9A675A">
        <w:rPr>
          <w:u w:val="none"/>
        </w:rPr>
        <w:t xml:space="preserve">placing </w:t>
      </w:r>
      <w:r w:rsidR="488C4C6E">
        <w:rPr>
          <w:u w:val="none"/>
        </w:rPr>
        <w:t>emphasis</w:t>
      </w:r>
      <w:r w:rsidR="137CA608">
        <w:rPr>
          <w:u w:val="none"/>
        </w:rPr>
        <w:t xml:space="preserve"> on</w:t>
      </w:r>
      <w:r w:rsidR="488C4C6E">
        <w:rPr>
          <w:u w:val="none"/>
        </w:rPr>
        <w:t xml:space="preserve"> the importance of children having the knowledge and understanding to make a difference in the world. (Welsh Government, 2012). </w:t>
      </w:r>
      <w:r w:rsidR="0C2FCCDD">
        <w:rPr>
          <w:u w:val="none"/>
        </w:rPr>
        <w:t>Creating a scrapbook and</w:t>
      </w:r>
      <w:r w:rsidR="0C74E93F">
        <w:rPr>
          <w:u w:val="none"/>
        </w:rPr>
        <w:t xml:space="preserve"> </w:t>
      </w:r>
      <w:r w:rsidR="52D35F69">
        <w:rPr>
          <w:u w:val="none"/>
        </w:rPr>
        <w:t xml:space="preserve">sharing it </w:t>
      </w:r>
      <w:r w:rsidR="025EB447">
        <w:rPr>
          <w:u w:val="none"/>
        </w:rPr>
        <w:t>with young children</w:t>
      </w:r>
      <w:r w:rsidR="11C64A67">
        <w:rPr>
          <w:u w:val="none"/>
        </w:rPr>
        <w:t xml:space="preserve"> supports this as</w:t>
      </w:r>
      <w:r w:rsidR="025EB447">
        <w:rPr>
          <w:u w:val="none"/>
        </w:rPr>
        <w:t xml:space="preserve"> whilst they will not fully understand sustainability, it allows them to begin to develop the concept</w:t>
      </w:r>
      <w:r w:rsidR="3A06A967">
        <w:rPr>
          <w:u w:val="none"/>
        </w:rPr>
        <w:t xml:space="preserve">, it could also encourage them to develop an interest in nature and </w:t>
      </w:r>
      <w:r w:rsidR="0E9CF629">
        <w:rPr>
          <w:u w:val="none"/>
        </w:rPr>
        <w:t xml:space="preserve">activities such as </w:t>
      </w:r>
      <w:r w:rsidR="3A06A967">
        <w:rPr>
          <w:u w:val="none"/>
        </w:rPr>
        <w:t xml:space="preserve">making </w:t>
      </w:r>
      <w:r w:rsidR="7929F082">
        <w:rPr>
          <w:u w:val="none"/>
        </w:rPr>
        <w:t xml:space="preserve">a </w:t>
      </w:r>
      <w:r w:rsidR="3A06A967">
        <w:rPr>
          <w:u w:val="none"/>
        </w:rPr>
        <w:t xml:space="preserve">D.I.Y bird feeder </w:t>
      </w:r>
      <w:r w:rsidR="46878430">
        <w:rPr>
          <w:u w:val="none"/>
        </w:rPr>
        <w:t xml:space="preserve">enables them to </w:t>
      </w:r>
      <w:r w:rsidR="2FB3072B">
        <w:rPr>
          <w:u w:val="none"/>
        </w:rPr>
        <w:t xml:space="preserve">begin to </w:t>
      </w:r>
      <w:r w:rsidR="46878430">
        <w:rPr>
          <w:u w:val="none"/>
        </w:rPr>
        <w:t xml:space="preserve">develop an understanding of the importance of caring for wildlife through a </w:t>
      </w:r>
      <w:r w:rsidR="0FAAD860">
        <w:rPr>
          <w:u w:val="none"/>
        </w:rPr>
        <w:t>hands-on</w:t>
      </w:r>
      <w:r w:rsidR="46878430">
        <w:rPr>
          <w:u w:val="none"/>
        </w:rPr>
        <w:t xml:space="preserve"> </w:t>
      </w:r>
      <w:r w:rsidR="4F4A18CB">
        <w:rPr>
          <w:u w:val="none"/>
        </w:rPr>
        <w:t>activity</w:t>
      </w:r>
      <w:r w:rsidR="6D520EDD">
        <w:rPr>
          <w:u w:val="none"/>
        </w:rPr>
        <w:t>, whilst it may be considered a small contribution to some, as the ESDGC states, even small steps can make a difference.</w:t>
      </w:r>
      <w:r w:rsidR="4EFD94A4">
        <w:rPr>
          <w:u w:val="none"/>
        </w:rPr>
        <w:t xml:space="preserve"> </w:t>
      </w:r>
      <w:r w:rsidR="52FB7134">
        <w:rPr>
          <w:u w:val="none"/>
        </w:rPr>
        <w:t xml:space="preserve">The experience requires individuals </w:t>
      </w:r>
      <w:r w:rsidR="337A8494">
        <w:rPr>
          <w:u w:val="none"/>
        </w:rPr>
        <w:t>reflect</w:t>
      </w:r>
      <w:r w:rsidR="27F7AFD1">
        <w:rPr>
          <w:u w:val="none"/>
        </w:rPr>
        <w:t xml:space="preserve">ing on their experience and what they have learnt, </w:t>
      </w:r>
      <w:r w:rsidR="745EE06C">
        <w:rPr>
          <w:u w:val="none"/>
        </w:rPr>
        <w:t xml:space="preserve">as the task </w:t>
      </w:r>
      <w:r w:rsidR="0AC9D9E2">
        <w:rPr>
          <w:u w:val="none"/>
        </w:rPr>
        <w:t>encouraged</w:t>
      </w:r>
      <w:r w:rsidR="745EE06C">
        <w:rPr>
          <w:u w:val="none"/>
        </w:rPr>
        <w:t xml:space="preserve"> taking a closer look </w:t>
      </w:r>
      <w:r w:rsidR="327527BA">
        <w:rPr>
          <w:u w:val="none"/>
        </w:rPr>
        <w:t>it has the ability to</w:t>
      </w:r>
      <w:r w:rsidR="1599D155">
        <w:rPr>
          <w:u w:val="none"/>
        </w:rPr>
        <w:t xml:space="preserve"> </w:t>
      </w:r>
      <w:r w:rsidR="745EE06C">
        <w:rPr>
          <w:u w:val="none"/>
        </w:rPr>
        <w:t>challenge</w:t>
      </w:r>
      <w:r w:rsidR="61C854A5">
        <w:rPr>
          <w:u w:val="none"/>
        </w:rPr>
        <w:t xml:space="preserve"> their</w:t>
      </w:r>
      <w:r w:rsidR="745EE06C">
        <w:rPr>
          <w:u w:val="none"/>
        </w:rPr>
        <w:t xml:space="preserve"> </w:t>
      </w:r>
      <w:r w:rsidR="745EE06C">
        <w:rPr>
          <w:u w:val="none"/>
        </w:rPr>
        <w:t>previous</w:t>
      </w:r>
      <w:r w:rsidR="745EE06C">
        <w:rPr>
          <w:u w:val="none"/>
        </w:rPr>
        <w:t xml:space="preserve"> preconceptions</w:t>
      </w:r>
      <w:r w:rsidR="10AD6673">
        <w:rPr>
          <w:u w:val="none"/>
        </w:rPr>
        <w:t xml:space="preserve"> and causes learners to evaluate their experiences and reflection is also an important aspect of the ESDGC. (Welsh Government, 2012).</w:t>
      </w:r>
      <w:r w:rsidR="745EE06C">
        <w:rPr>
          <w:u w:val="none"/>
        </w:rPr>
        <w:t xml:space="preserve"> </w:t>
      </w:r>
      <w:r w:rsidR="4EFD94A4">
        <w:rPr>
          <w:u w:val="none"/>
        </w:rPr>
        <w:t>Involving children in conserving the environment also embeds another of the four purposes as it enables them to b</w:t>
      </w:r>
      <w:r w:rsidR="576AAFAC">
        <w:rPr>
          <w:u w:val="none"/>
        </w:rPr>
        <w:t>e ambitious, capable learners by being actively involved in helping the environment as it promotes inde</w:t>
      </w:r>
      <w:r w:rsidR="477B6BAA">
        <w:rPr>
          <w:u w:val="none"/>
        </w:rPr>
        <w:t>pend</w:t>
      </w:r>
      <w:r w:rsidR="576AAFAC">
        <w:rPr>
          <w:u w:val="none"/>
        </w:rPr>
        <w:t xml:space="preserve">ence and </w:t>
      </w:r>
      <w:r w:rsidR="152876FD">
        <w:rPr>
          <w:u w:val="none"/>
        </w:rPr>
        <w:t>problem-solving</w:t>
      </w:r>
      <w:r w:rsidR="576AAFAC">
        <w:rPr>
          <w:u w:val="none"/>
        </w:rPr>
        <w:t xml:space="preserve"> </w:t>
      </w:r>
      <w:r w:rsidR="5B3FC61E">
        <w:rPr>
          <w:u w:val="none"/>
        </w:rPr>
        <w:t>skills. (Welsh Government, 2020).</w:t>
      </w:r>
      <w:r w:rsidR="4F4A18CB">
        <w:rPr>
          <w:u w:val="none"/>
        </w:rPr>
        <w:t xml:space="preserve"> </w:t>
      </w:r>
      <w:r w:rsidR="3164EE76">
        <w:rPr>
          <w:u w:val="none"/>
        </w:rPr>
        <w:t xml:space="preserve">As reiterated by </w:t>
      </w:r>
      <w:r w:rsidR="2A112A59">
        <w:rPr>
          <w:u w:val="none"/>
        </w:rPr>
        <w:t xml:space="preserve">Pamuk and Samuelsson (2026) </w:t>
      </w:r>
      <w:r w:rsidR="6C6139D5">
        <w:rPr>
          <w:u w:val="none"/>
        </w:rPr>
        <w:t xml:space="preserve">today's world faces, what they call a </w:t>
      </w:r>
      <w:r w:rsidR="6C6139D5">
        <w:rPr>
          <w:u w:val="none"/>
        </w:rPr>
        <w:t>polycrisis</w:t>
      </w:r>
      <w:r w:rsidR="6C6139D5">
        <w:rPr>
          <w:u w:val="none"/>
        </w:rPr>
        <w:t xml:space="preserve"> that is a threat to future </w:t>
      </w:r>
      <w:r w:rsidR="39F907AB">
        <w:rPr>
          <w:u w:val="none"/>
        </w:rPr>
        <w:t>generation's</w:t>
      </w:r>
      <w:r w:rsidR="6C6139D5">
        <w:rPr>
          <w:u w:val="none"/>
        </w:rPr>
        <w:t>’ well-being and Early Childhood Education and Care (E</w:t>
      </w:r>
      <w:r w:rsidR="2E1DBD88">
        <w:rPr>
          <w:u w:val="none"/>
        </w:rPr>
        <w:t>CEC) can play an essential role in promoting sustainab</w:t>
      </w:r>
      <w:r w:rsidR="54403A42">
        <w:rPr>
          <w:u w:val="none"/>
        </w:rPr>
        <w:t>ility</w:t>
      </w:r>
      <w:r w:rsidR="6CD1D6EA">
        <w:rPr>
          <w:u w:val="none"/>
        </w:rPr>
        <w:t xml:space="preserve"> and can encourage children to begin to value nature through hands on sensory activities</w:t>
      </w:r>
      <w:r w:rsidR="37D155AB">
        <w:rPr>
          <w:u w:val="none"/>
        </w:rPr>
        <w:t xml:space="preserve"> such as making the bird feeder a</w:t>
      </w:r>
      <w:r w:rsidR="2DB655EE">
        <w:rPr>
          <w:u w:val="none"/>
        </w:rPr>
        <w:t>nd planting seeds.</w:t>
      </w:r>
    </w:p>
    <w:p w:rsidR="55A13E27" w:rsidP="2768BC46" w:rsidRDefault="55A13E27" w14:paraId="7DC1D899" w14:textId="3348E085">
      <w:pPr>
        <w:pStyle w:val="Normal"/>
        <w:suppressLineNumbers w:val="0"/>
        <w:bidi w:val="0"/>
        <w:spacing w:before="0" w:beforeAutospacing="off" w:after="160" w:afterAutospacing="off" w:line="360" w:lineRule="auto"/>
        <w:ind w:left="0" w:right="0"/>
        <w:jc w:val="left"/>
        <w:rPr>
          <w:u w:val="none"/>
        </w:rPr>
      </w:pPr>
      <w:r w:rsidR="55A13E27">
        <w:rPr>
          <w:u w:val="none"/>
        </w:rPr>
        <w:t xml:space="preserve">As stated by Davis and Conn (2024) </w:t>
      </w:r>
      <w:r w:rsidR="538280F1">
        <w:rPr>
          <w:u w:val="none"/>
        </w:rPr>
        <w:t xml:space="preserve">Cynefin is also a part of the Curriculum for Wales, </w:t>
      </w:r>
      <w:r w:rsidR="434EC213">
        <w:rPr>
          <w:u w:val="none"/>
        </w:rPr>
        <w:t>the word</w:t>
      </w:r>
      <w:r w:rsidR="538280F1">
        <w:rPr>
          <w:u w:val="none"/>
        </w:rPr>
        <w:t xml:space="preserve"> </w:t>
      </w:r>
      <w:r w:rsidR="538280F1">
        <w:rPr>
          <w:u w:val="none"/>
        </w:rPr>
        <w:t>means habitat</w:t>
      </w:r>
      <w:r w:rsidR="20AE68A3">
        <w:rPr>
          <w:u w:val="none"/>
        </w:rPr>
        <w:t xml:space="preserve"> in Welsh</w:t>
      </w:r>
      <w:r w:rsidR="538280F1">
        <w:rPr>
          <w:u w:val="none"/>
        </w:rPr>
        <w:t xml:space="preserve"> but </w:t>
      </w:r>
      <w:r w:rsidR="240E152B">
        <w:rPr>
          <w:u w:val="none"/>
        </w:rPr>
        <w:t xml:space="preserve">it </w:t>
      </w:r>
      <w:r w:rsidR="538280F1">
        <w:rPr>
          <w:u w:val="none"/>
        </w:rPr>
        <w:t xml:space="preserve">signifies having an attachment to a place </w:t>
      </w:r>
      <w:r w:rsidR="3BB322B2">
        <w:rPr>
          <w:u w:val="none"/>
        </w:rPr>
        <w:t xml:space="preserve">and </w:t>
      </w:r>
      <w:r w:rsidR="29E8AD3A">
        <w:rPr>
          <w:u w:val="none"/>
        </w:rPr>
        <w:t>is a reminder of the relationship between the person and the land</w:t>
      </w:r>
      <w:r w:rsidR="7325335C">
        <w:rPr>
          <w:u w:val="none"/>
        </w:rPr>
        <w:t xml:space="preserve"> and</w:t>
      </w:r>
      <w:r w:rsidR="29E8AD3A">
        <w:rPr>
          <w:u w:val="none"/>
        </w:rPr>
        <w:t xml:space="preserve"> it supports the curriculums outcomes in terms of citizenship</w:t>
      </w:r>
      <w:r w:rsidR="55C6A3D6">
        <w:rPr>
          <w:u w:val="none"/>
        </w:rPr>
        <w:t xml:space="preserve"> </w:t>
      </w:r>
      <w:r w:rsidR="27CC2868">
        <w:rPr>
          <w:u w:val="none"/>
        </w:rPr>
        <w:t>as it</w:t>
      </w:r>
      <w:r w:rsidR="55C6A3D6">
        <w:rPr>
          <w:u w:val="none"/>
        </w:rPr>
        <w:t xml:space="preserve"> promotes a sense of belonging and connectedness. </w:t>
      </w:r>
      <w:r w:rsidR="3D91CE02">
        <w:rPr>
          <w:u w:val="none"/>
        </w:rPr>
        <w:t>Part 1 supports this as</w:t>
      </w:r>
      <w:r w:rsidR="7E41A22E">
        <w:rPr>
          <w:u w:val="none"/>
        </w:rPr>
        <w:t xml:space="preserve"> it encourages individuals to explore and consider a place in nature that is special to them and</w:t>
      </w:r>
      <w:r w:rsidR="3D91CE02">
        <w:rPr>
          <w:u w:val="none"/>
        </w:rPr>
        <w:t xml:space="preserve"> </w:t>
      </w:r>
      <w:r w:rsidR="3D91CE02">
        <w:rPr>
          <w:u w:val="none"/>
        </w:rPr>
        <w:t>by sharing it with children</w:t>
      </w:r>
      <w:r w:rsidR="25D19CFA">
        <w:rPr>
          <w:u w:val="none"/>
        </w:rPr>
        <w:t xml:space="preserve"> or encouraging them to take part,</w:t>
      </w:r>
      <w:r w:rsidR="3D91CE02">
        <w:rPr>
          <w:u w:val="none"/>
        </w:rPr>
        <w:t xml:space="preserve"> encourages them to learn</w:t>
      </w:r>
      <w:r w:rsidR="445145ED">
        <w:rPr>
          <w:u w:val="none"/>
        </w:rPr>
        <w:t xml:space="preserve">, </w:t>
      </w:r>
      <w:r w:rsidR="3D91CE02">
        <w:rPr>
          <w:u w:val="none"/>
        </w:rPr>
        <w:t>ask questions and begin to develop an understanding h</w:t>
      </w:r>
      <w:r w:rsidR="38D7CE09">
        <w:rPr>
          <w:u w:val="none"/>
        </w:rPr>
        <w:t xml:space="preserve">ow everything </w:t>
      </w:r>
      <w:r w:rsidR="3CB85857">
        <w:rPr>
          <w:u w:val="none"/>
        </w:rPr>
        <w:t xml:space="preserve">in nature </w:t>
      </w:r>
      <w:r w:rsidR="38D7CE09">
        <w:rPr>
          <w:u w:val="none"/>
        </w:rPr>
        <w:t>is interconnected</w:t>
      </w:r>
      <w:r w:rsidR="09B2E4A6">
        <w:rPr>
          <w:u w:val="none"/>
        </w:rPr>
        <w:t xml:space="preserve"> and by including </w:t>
      </w:r>
      <w:r w:rsidR="40293D9E">
        <w:rPr>
          <w:u w:val="none"/>
        </w:rPr>
        <w:t xml:space="preserve">John Muirs views on the value of nature, encourages children to adopt a healthy and positive attitude </w:t>
      </w:r>
      <w:r w:rsidR="311BE981">
        <w:rPr>
          <w:u w:val="none"/>
        </w:rPr>
        <w:t>about the natural world</w:t>
      </w:r>
      <w:r w:rsidR="45D9B078">
        <w:rPr>
          <w:u w:val="none"/>
        </w:rPr>
        <w:t xml:space="preserve"> and could enable them to realise that we are </w:t>
      </w:r>
      <w:r w:rsidR="1D947289">
        <w:rPr>
          <w:u w:val="none"/>
        </w:rPr>
        <w:t xml:space="preserve">interdependent on nature and not above it. </w:t>
      </w:r>
      <w:r w:rsidR="58F026A3">
        <w:rPr>
          <w:u w:val="none"/>
        </w:rPr>
        <w:t xml:space="preserve">However, some children may not have access to or get the opportunity to spend time outdoors so completing the award may be difficult for them to take part in. </w:t>
      </w:r>
    </w:p>
    <w:p w:rsidR="419F7EE0" w:rsidP="2768BC46" w:rsidRDefault="419F7EE0" w14:paraId="77E8A22B" w14:textId="2626CCBD">
      <w:pPr>
        <w:pStyle w:val="Normal"/>
        <w:spacing w:line="360" w:lineRule="auto"/>
      </w:pPr>
      <w:r w:rsidR="419F7EE0">
        <w:rPr>
          <w:u w:val="none"/>
        </w:rPr>
        <w:t>Tinney and Merriman (2018) state that the John Muir award has succeed</w:t>
      </w:r>
      <w:r w:rsidR="2D3B8855">
        <w:rPr>
          <w:u w:val="none"/>
        </w:rPr>
        <w:t xml:space="preserve">ed in engaging children with sustainability through practical experiences, it not only promotes their well-being but also </w:t>
      </w:r>
      <w:r w:rsidR="091E35F4">
        <w:rPr>
          <w:u w:val="none"/>
        </w:rPr>
        <w:t xml:space="preserve">fosters an understanding of their responsibility and </w:t>
      </w:r>
      <w:r w:rsidR="34B80147">
        <w:rPr>
          <w:u w:val="none"/>
        </w:rPr>
        <w:t xml:space="preserve">encourages them to consider </w:t>
      </w:r>
      <w:r w:rsidR="091E35F4">
        <w:rPr>
          <w:u w:val="none"/>
        </w:rPr>
        <w:t>ways in how they can conserve the natural environment</w:t>
      </w:r>
      <w:r w:rsidR="2E5E87F5">
        <w:rPr>
          <w:u w:val="none"/>
        </w:rPr>
        <w:t xml:space="preserve">, </w:t>
      </w:r>
      <w:r w:rsidR="1C2FA48C">
        <w:rPr>
          <w:u w:val="none"/>
        </w:rPr>
        <w:t>experiential learning such as those mentioned</w:t>
      </w:r>
      <w:r w:rsidR="5D637E91">
        <w:rPr>
          <w:u w:val="none"/>
        </w:rPr>
        <w:t xml:space="preserve"> in part 1</w:t>
      </w:r>
      <w:r w:rsidR="3032DAC4">
        <w:rPr>
          <w:u w:val="none"/>
        </w:rPr>
        <w:t xml:space="preserve"> and sharing the scrapbook,</w:t>
      </w:r>
      <w:r w:rsidR="5D637E91">
        <w:rPr>
          <w:u w:val="none"/>
        </w:rPr>
        <w:t xml:space="preserve"> naturally</w:t>
      </w:r>
      <w:r w:rsidR="1C2FA48C">
        <w:rPr>
          <w:u w:val="none"/>
        </w:rPr>
        <w:t xml:space="preserve"> encourages discussion about sustainability</w:t>
      </w:r>
      <w:r w:rsidR="38D91B32">
        <w:rPr>
          <w:u w:val="none"/>
        </w:rPr>
        <w:t xml:space="preserve"> and as mentioned previously in the reflection, has the potential to inspire peop</w:t>
      </w:r>
      <w:r w:rsidR="2586C4A7">
        <w:rPr>
          <w:u w:val="none"/>
        </w:rPr>
        <w:t xml:space="preserve">le to look at other places and how they can be improved to support sustainability. </w:t>
      </w:r>
    </w:p>
    <w:p w:rsidR="25CCCED0" w:rsidP="2768BC46" w:rsidRDefault="25CCCED0" w14:paraId="0A2D793D" w14:textId="5BD384EB">
      <w:pPr>
        <w:pStyle w:val="Normal"/>
        <w:suppressLineNumbers w:val="0"/>
        <w:bidi w:val="0"/>
        <w:spacing w:before="0" w:beforeAutospacing="off" w:after="160" w:afterAutospacing="off" w:line="360" w:lineRule="auto"/>
        <w:ind w:left="0" w:right="0"/>
        <w:jc w:val="left"/>
        <w:rPr>
          <w:u w:val="none"/>
        </w:rPr>
      </w:pPr>
      <w:r w:rsidR="25CCCED0">
        <w:rPr>
          <w:u w:val="none"/>
        </w:rPr>
        <w:t>According to Prince (2010) w</w:t>
      </w:r>
      <w:r w:rsidR="78871AA7">
        <w:rPr>
          <w:u w:val="none"/>
        </w:rPr>
        <w:t xml:space="preserve">hen asked about how they learned about the environment and sustainable practices, most children said their </w:t>
      </w:r>
      <w:r w:rsidR="11D30DD7">
        <w:rPr>
          <w:u w:val="none"/>
        </w:rPr>
        <w:t>mother or other family members</w:t>
      </w:r>
      <w:r w:rsidR="5F4DA9B8">
        <w:rPr>
          <w:u w:val="none"/>
        </w:rPr>
        <w:t xml:space="preserve"> helped to foster their topics of interest</w:t>
      </w:r>
      <w:r w:rsidR="11D30DD7">
        <w:rPr>
          <w:u w:val="none"/>
        </w:rPr>
        <w:t>.</w:t>
      </w:r>
      <w:r w:rsidR="2FC75F37">
        <w:rPr>
          <w:u w:val="none"/>
        </w:rPr>
        <w:t xml:space="preserve"> Therefore, the experience mentioned in part 1 </w:t>
      </w:r>
      <w:r w:rsidR="32A0D54B">
        <w:rPr>
          <w:u w:val="none"/>
        </w:rPr>
        <w:t>promotes the principles of Early childhood education for sustainability as the child is involved in the experience</w:t>
      </w:r>
      <w:r w:rsidR="04A7E34C">
        <w:rPr>
          <w:u w:val="none"/>
        </w:rPr>
        <w:t xml:space="preserve"> through the sharing of the scrapbook and the </w:t>
      </w:r>
      <w:r w:rsidR="3549F60B">
        <w:rPr>
          <w:u w:val="none"/>
        </w:rPr>
        <w:t>hands-on</w:t>
      </w:r>
      <w:r w:rsidR="04A7E34C">
        <w:rPr>
          <w:u w:val="none"/>
        </w:rPr>
        <w:t xml:space="preserve"> activity</w:t>
      </w:r>
      <w:r w:rsidR="2F1DD990">
        <w:rPr>
          <w:u w:val="none"/>
        </w:rPr>
        <w:t xml:space="preserve">. As </w:t>
      </w:r>
      <w:r w:rsidR="5306D937">
        <w:rPr>
          <w:u w:val="none"/>
        </w:rPr>
        <w:t xml:space="preserve">shown in the </w:t>
      </w:r>
      <w:r w:rsidR="6843C277">
        <w:rPr>
          <w:u w:val="none"/>
        </w:rPr>
        <w:t>reflection</w:t>
      </w:r>
      <w:r w:rsidR="5306D937">
        <w:rPr>
          <w:u w:val="none"/>
        </w:rPr>
        <w:t>,</w:t>
      </w:r>
      <w:r w:rsidR="6DAF5581">
        <w:rPr>
          <w:u w:val="none"/>
        </w:rPr>
        <w:t xml:space="preserve"> </w:t>
      </w:r>
      <w:r w:rsidR="6DAF5581">
        <w:rPr>
          <w:u w:val="none"/>
        </w:rPr>
        <w:t xml:space="preserve">grandparents </w:t>
      </w:r>
      <w:r w:rsidR="23563782">
        <w:rPr>
          <w:u w:val="none"/>
        </w:rPr>
        <w:t>can</w:t>
      </w:r>
      <w:r w:rsidR="298C13DF">
        <w:rPr>
          <w:u w:val="none"/>
        </w:rPr>
        <w:t xml:space="preserve"> </w:t>
      </w:r>
      <w:r w:rsidR="34CCC6A1">
        <w:rPr>
          <w:u w:val="none"/>
        </w:rPr>
        <w:t xml:space="preserve">help to </w:t>
      </w:r>
      <w:r w:rsidR="298C13DF">
        <w:rPr>
          <w:u w:val="none"/>
        </w:rPr>
        <w:t xml:space="preserve">develop </w:t>
      </w:r>
      <w:r w:rsidR="298C13DF">
        <w:rPr>
          <w:u w:val="none"/>
        </w:rPr>
        <w:t>knowledge and understanding at a young age</w:t>
      </w:r>
      <w:r w:rsidR="6DAF5581">
        <w:rPr>
          <w:u w:val="none"/>
        </w:rPr>
        <w:t xml:space="preserve"> through their love of gardening</w:t>
      </w:r>
      <w:r w:rsidR="5DC126BE">
        <w:rPr>
          <w:u w:val="none"/>
        </w:rPr>
        <w:t xml:space="preserve">, </w:t>
      </w:r>
      <w:r w:rsidR="5B3F9A26">
        <w:rPr>
          <w:u w:val="none"/>
        </w:rPr>
        <w:t xml:space="preserve">by </w:t>
      </w:r>
      <w:r w:rsidR="5DC126BE">
        <w:rPr>
          <w:u w:val="none"/>
        </w:rPr>
        <w:t>growing the sunflower and providing an area to explore that supports the ecosystem</w:t>
      </w:r>
      <w:r w:rsidR="47297379">
        <w:rPr>
          <w:u w:val="none"/>
        </w:rPr>
        <w:t xml:space="preserve"> and </w:t>
      </w:r>
      <w:r w:rsidR="648C7AC5">
        <w:rPr>
          <w:u w:val="none"/>
        </w:rPr>
        <w:t>that garden has</w:t>
      </w:r>
      <w:r w:rsidR="1129B167">
        <w:rPr>
          <w:u w:val="none"/>
        </w:rPr>
        <w:t xml:space="preserve"> </w:t>
      </w:r>
      <w:r w:rsidR="47297379">
        <w:rPr>
          <w:u w:val="none"/>
        </w:rPr>
        <w:t>influence</w:t>
      </w:r>
      <w:r w:rsidR="1C5D4BF3">
        <w:rPr>
          <w:u w:val="none"/>
        </w:rPr>
        <w:t>d</w:t>
      </w:r>
      <w:r w:rsidR="47297379">
        <w:rPr>
          <w:u w:val="none"/>
        </w:rPr>
        <w:t xml:space="preserve"> their future generations</w:t>
      </w:r>
      <w:r w:rsidR="747E81F5">
        <w:rPr>
          <w:u w:val="none"/>
        </w:rPr>
        <w:t xml:space="preserve"> as they have </w:t>
      </w:r>
      <w:r w:rsidR="7F370334">
        <w:rPr>
          <w:u w:val="none"/>
        </w:rPr>
        <w:t>grown up spending time in the garden</w:t>
      </w:r>
      <w:r w:rsidR="2F5FE7DD">
        <w:rPr>
          <w:u w:val="none"/>
        </w:rPr>
        <w:t xml:space="preserve"> which has led to them making special memories and learning about the environment and nature.</w:t>
      </w:r>
      <w:r w:rsidR="47297379">
        <w:rPr>
          <w:u w:val="none"/>
        </w:rPr>
        <w:t xml:space="preserve"> </w:t>
      </w:r>
      <w:r w:rsidR="71498FD6">
        <w:rPr>
          <w:u w:val="none"/>
        </w:rPr>
        <w:t xml:space="preserve">As mentioned by Wilson (1997) creating a special place that offers </w:t>
      </w:r>
      <w:r w:rsidR="4217EE48">
        <w:rPr>
          <w:u w:val="none"/>
        </w:rPr>
        <w:t xml:space="preserve">children </w:t>
      </w:r>
      <w:r w:rsidR="71498FD6">
        <w:rPr>
          <w:u w:val="none"/>
        </w:rPr>
        <w:t xml:space="preserve">positive outdoor experiences can </w:t>
      </w:r>
      <w:r w:rsidR="5067352B">
        <w:rPr>
          <w:u w:val="none"/>
        </w:rPr>
        <w:t xml:space="preserve">encourage </w:t>
      </w:r>
      <w:r w:rsidR="50751B40">
        <w:rPr>
          <w:u w:val="none"/>
        </w:rPr>
        <w:t>them</w:t>
      </w:r>
      <w:r w:rsidR="5067352B">
        <w:rPr>
          <w:u w:val="none"/>
        </w:rPr>
        <w:t xml:space="preserve"> to care about nature </w:t>
      </w:r>
      <w:r w:rsidR="55694AC2">
        <w:rPr>
          <w:u w:val="none"/>
        </w:rPr>
        <w:t xml:space="preserve">and their environment and this can lead to them </w:t>
      </w:r>
      <w:r w:rsidR="58CAE300">
        <w:rPr>
          <w:u w:val="none"/>
        </w:rPr>
        <w:t xml:space="preserve">appreciating it and later </w:t>
      </w:r>
      <w:r w:rsidR="5D703E52">
        <w:rPr>
          <w:u w:val="none"/>
        </w:rPr>
        <w:t xml:space="preserve">go on to </w:t>
      </w:r>
      <w:r w:rsidR="58CAE300">
        <w:rPr>
          <w:u w:val="none"/>
        </w:rPr>
        <w:t>a</w:t>
      </w:r>
      <w:r w:rsidR="55694AC2">
        <w:rPr>
          <w:u w:val="none"/>
        </w:rPr>
        <w:t xml:space="preserve">dopt sustainable practices. As </w:t>
      </w:r>
      <w:r w:rsidR="733E54E1">
        <w:rPr>
          <w:u w:val="none"/>
        </w:rPr>
        <w:t xml:space="preserve">mentioned in part 1, the garden was chosen as it was a special place and a parents love for that place can be passed down on to their children as they are encouraged </w:t>
      </w:r>
      <w:r w:rsidR="645E59FC">
        <w:rPr>
          <w:u w:val="none"/>
        </w:rPr>
        <w:t xml:space="preserve">and given the opportunity </w:t>
      </w:r>
      <w:r w:rsidR="733E54E1">
        <w:rPr>
          <w:u w:val="none"/>
        </w:rPr>
        <w:t>to spend time in th</w:t>
      </w:r>
      <w:r w:rsidR="56C4F172">
        <w:rPr>
          <w:u w:val="none"/>
        </w:rPr>
        <w:t xml:space="preserve">at area and the child </w:t>
      </w:r>
      <w:r w:rsidR="48DD0440">
        <w:rPr>
          <w:u w:val="none"/>
        </w:rPr>
        <w:t xml:space="preserve">may want to </w:t>
      </w:r>
      <w:r w:rsidR="56C4F172">
        <w:rPr>
          <w:u w:val="none"/>
        </w:rPr>
        <w:t xml:space="preserve">be involved in developing their own garden. </w:t>
      </w:r>
    </w:p>
    <w:p w:rsidR="4C88FB5E" w:rsidP="2768BC46" w:rsidRDefault="4C88FB5E" w14:paraId="61DC0B04" w14:textId="38E6D50E">
      <w:pPr>
        <w:pStyle w:val="Normal"/>
        <w:suppressLineNumbers w:val="0"/>
        <w:bidi w:val="0"/>
        <w:spacing w:before="0" w:beforeAutospacing="off" w:after="160" w:afterAutospacing="off" w:line="360" w:lineRule="auto"/>
        <w:ind w:left="0" w:right="0"/>
        <w:jc w:val="left"/>
      </w:pPr>
      <w:r w:rsidR="4C88FB5E">
        <w:rPr>
          <w:u w:val="none"/>
        </w:rPr>
        <w:t xml:space="preserve">Continuing on the topic of experiential learning and hands on activities, </w:t>
      </w:r>
      <w:r w:rsidR="20AB1715">
        <w:rPr>
          <w:u w:val="none"/>
        </w:rPr>
        <w:t>Tagarda</w:t>
      </w:r>
      <w:r w:rsidR="20AB1715">
        <w:rPr>
          <w:u w:val="none"/>
        </w:rPr>
        <w:t xml:space="preserve"> and Mahinay (2025) explore John Deweys educational philosophy</w:t>
      </w:r>
      <w:r w:rsidR="56D7FCD6">
        <w:rPr>
          <w:u w:val="none"/>
        </w:rPr>
        <w:t>, that placed emphasis on experiential learning and how</w:t>
      </w:r>
      <w:r w:rsidR="666013AB">
        <w:rPr>
          <w:u w:val="none"/>
        </w:rPr>
        <w:t xml:space="preserve"> children can </w:t>
      </w:r>
      <w:r w:rsidR="666013AB">
        <w:rPr>
          <w:u w:val="none"/>
        </w:rPr>
        <w:t>benefit</w:t>
      </w:r>
      <w:r w:rsidR="666013AB">
        <w:rPr>
          <w:u w:val="none"/>
        </w:rPr>
        <w:t xml:space="preserve"> from receiving an education that engages them in real world experiences and by them becoming actively involved in the process</w:t>
      </w:r>
      <w:r w:rsidR="71BD29AC">
        <w:rPr>
          <w:u w:val="none"/>
        </w:rPr>
        <w:t xml:space="preserve"> and it can enable them to become ethical a</w:t>
      </w:r>
      <w:r w:rsidR="7E7171AC">
        <w:rPr>
          <w:u w:val="none"/>
        </w:rPr>
        <w:t>n</w:t>
      </w:r>
      <w:r w:rsidR="71BD29AC">
        <w:rPr>
          <w:u w:val="none"/>
        </w:rPr>
        <w:t xml:space="preserve">d thoughtful participants in society. </w:t>
      </w:r>
      <w:r w:rsidR="49C19D7D">
        <w:rPr>
          <w:u w:val="none"/>
        </w:rPr>
        <w:t>Therefore, his philosophy related to sustainability as his emphasis on experiential le</w:t>
      </w:r>
      <w:r w:rsidR="3D1C1F7F">
        <w:rPr>
          <w:u w:val="none"/>
        </w:rPr>
        <w:t xml:space="preserve">arning and hands on activities can refer to those mentioned in part 1 such as gardening, exploring areas and </w:t>
      </w:r>
      <w:r w:rsidR="14E90236">
        <w:rPr>
          <w:u w:val="none"/>
        </w:rPr>
        <w:t xml:space="preserve">taking an active approach to conserving those areas. </w:t>
      </w:r>
      <w:r w:rsidR="33D21BC1">
        <w:rPr>
          <w:u w:val="none"/>
        </w:rPr>
        <w:t xml:space="preserve">Similarly, Tovey (2022) highlights the philosophy of Friedrich Froebel who also emphasised the importance of </w:t>
      </w:r>
      <w:r w:rsidR="5D99B034">
        <w:rPr>
          <w:u w:val="none"/>
        </w:rPr>
        <w:t xml:space="preserve">providing children with hands on experiences within nature from a young age and gardening was a key </w:t>
      </w:r>
      <w:r w:rsidR="7E49ED97">
        <w:rPr>
          <w:u w:val="none"/>
        </w:rPr>
        <w:t xml:space="preserve">part </w:t>
      </w:r>
      <w:r w:rsidR="5D99B034">
        <w:rPr>
          <w:u w:val="none"/>
        </w:rPr>
        <w:t xml:space="preserve">of his kindergarten, </w:t>
      </w:r>
      <w:r w:rsidR="65BA402E">
        <w:rPr>
          <w:u w:val="none"/>
        </w:rPr>
        <w:t>he believed that it could help children to develop a sense of wonder at the world around them</w:t>
      </w:r>
      <w:r w:rsidR="59AC29EC">
        <w:rPr>
          <w:u w:val="none"/>
        </w:rPr>
        <w:t xml:space="preserve">, allow them to feel part of nature and help them to begin to understand how </w:t>
      </w:r>
      <w:r w:rsidR="4AFDAF72">
        <w:rPr>
          <w:u w:val="none"/>
        </w:rPr>
        <w:t xml:space="preserve">everything in nature is interconnected. </w:t>
      </w:r>
    </w:p>
    <w:p w:rsidR="6CFC1F8F" w:rsidP="2768BC46" w:rsidRDefault="6CFC1F8F" w14:paraId="041E8F95" w14:textId="03570C4D">
      <w:pPr>
        <w:pStyle w:val="Normal"/>
        <w:suppressLineNumbers w:val="0"/>
        <w:bidi w:val="0"/>
        <w:spacing w:before="0" w:beforeAutospacing="off" w:after="160" w:afterAutospacing="off" w:line="360" w:lineRule="auto"/>
        <w:ind w:left="0" w:right="0"/>
        <w:jc w:val="left"/>
      </w:pPr>
      <w:r w:rsidRPr="2768BC46" w:rsidR="6CFC1F8F">
        <w:rPr>
          <w:rFonts w:ascii="Arial" w:hAnsi="Arial" w:eastAsia="Arial" w:cs="Arial"/>
          <w:noProof w:val="0"/>
          <w:sz w:val="24"/>
          <w:szCs w:val="24"/>
          <w:lang w:val="en-GB"/>
        </w:rPr>
        <w:t xml:space="preserve">According to </w:t>
      </w:r>
      <w:r w:rsidRPr="2768BC46" w:rsidR="3A66B2E0">
        <w:rPr>
          <w:rFonts w:ascii="Arial" w:hAnsi="Arial" w:eastAsia="Arial" w:cs="Arial"/>
          <w:noProof w:val="0"/>
          <w:sz w:val="24"/>
          <w:szCs w:val="24"/>
          <w:lang w:val="en-GB"/>
        </w:rPr>
        <w:t>Children's</w:t>
      </w:r>
      <w:r w:rsidRPr="2768BC46" w:rsidR="6CFC1F8F">
        <w:rPr>
          <w:rFonts w:ascii="Arial" w:hAnsi="Arial" w:eastAsia="Arial" w:cs="Arial"/>
          <w:noProof w:val="0"/>
          <w:sz w:val="24"/>
          <w:szCs w:val="24"/>
          <w:lang w:val="en-GB"/>
        </w:rPr>
        <w:t xml:space="preserve"> Parliament (2022) the UNCRC </w:t>
      </w:r>
      <w:r w:rsidRPr="2768BC46" w:rsidR="3D6D0100">
        <w:rPr>
          <w:rFonts w:ascii="Arial" w:hAnsi="Arial" w:eastAsia="Arial" w:cs="Arial"/>
          <w:noProof w:val="0"/>
          <w:sz w:val="24"/>
          <w:szCs w:val="24"/>
          <w:lang w:val="en-GB"/>
        </w:rPr>
        <w:t xml:space="preserve">support sustainability principles and philosophy's as they </w:t>
      </w:r>
      <w:r w:rsidRPr="2768BC46" w:rsidR="6CFC1F8F">
        <w:rPr>
          <w:rFonts w:ascii="Arial" w:hAnsi="Arial" w:eastAsia="Arial" w:cs="Arial"/>
          <w:noProof w:val="0"/>
          <w:sz w:val="24"/>
          <w:szCs w:val="24"/>
          <w:lang w:val="en-GB"/>
        </w:rPr>
        <w:t xml:space="preserve">state that children have the right to an education and one that enables them to develop respect for </w:t>
      </w:r>
      <w:r w:rsidRPr="2768BC46" w:rsidR="1A24024F">
        <w:rPr>
          <w:rFonts w:ascii="Arial" w:hAnsi="Arial" w:eastAsia="Arial" w:cs="Arial"/>
          <w:noProof w:val="0"/>
          <w:sz w:val="24"/>
          <w:szCs w:val="24"/>
          <w:lang w:val="en-GB"/>
        </w:rPr>
        <w:t xml:space="preserve">nature and the environment, </w:t>
      </w:r>
      <w:r w:rsidRPr="2768BC46" w:rsidR="3FE5A068">
        <w:rPr>
          <w:rFonts w:ascii="Arial" w:hAnsi="Arial" w:eastAsia="Arial" w:cs="Arial"/>
          <w:noProof w:val="0"/>
          <w:sz w:val="24"/>
          <w:szCs w:val="24"/>
          <w:lang w:val="en-GB"/>
        </w:rPr>
        <w:t xml:space="preserve">it also stresses the importance of </w:t>
      </w:r>
      <w:r w:rsidRPr="2768BC46" w:rsidR="6A726087">
        <w:rPr>
          <w:rFonts w:ascii="Arial" w:hAnsi="Arial" w:eastAsia="Arial" w:cs="Arial"/>
          <w:noProof w:val="0"/>
          <w:sz w:val="24"/>
          <w:szCs w:val="24"/>
          <w:lang w:val="en-GB"/>
        </w:rPr>
        <w:t xml:space="preserve">listening to children and </w:t>
      </w:r>
      <w:r w:rsidRPr="2768BC46" w:rsidR="3FE5A068">
        <w:rPr>
          <w:rFonts w:ascii="Arial" w:hAnsi="Arial" w:eastAsia="Arial" w:cs="Arial"/>
          <w:noProof w:val="0"/>
          <w:sz w:val="24"/>
          <w:szCs w:val="24"/>
          <w:lang w:val="en-GB"/>
        </w:rPr>
        <w:t xml:space="preserve">including them in decision making so they spoke to children to ask how being outside made them feel. </w:t>
      </w:r>
      <w:r w:rsidRPr="2768BC46" w:rsidR="074DB7C9">
        <w:rPr>
          <w:rFonts w:ascii="Arial" w:hAnsi="Arial" w:eastAsia="Arial" w:cs="Arial"/>
          <w:noProof w:val="0"/>
          <w:sz w:val="24"/>
          <w:szCs w:val="24"/>
          <w:lang w:val="en-GB"/>
        </w:rPr>
        <w:t>Their findings showed that being outdoors made children feel happy, healthy</w:t>
      </w:r>
      <w:r w:rsidRPr="2768BC46" w:rsidR="7F91BB5B">
        <w:rPr>
          <w:rFonts w:ascii="Arial" w:hAnsi="Arial" w:eastAsia="Arial" w:cs="Arial"/>
          <w:noProof w:val="0"/>
          <w:sz w:val="24"/>
          <w:szCs w:val="24"/>
          <w:lang w:val="en-GB"/>
        </w:rPr>
        <w:t>,</w:t>
      </w:r>
      <w:r w:rsidRPr="2768BC46" w:rsidR="074DB7C9">
        <w:rPr>
          <w:rFonts w:ascii="Arial" w:hAnsi="Arial" w:eastAsia="Arial" w:cs="Arial"/>
          <w:noProof w:val="0"/>
          <w:sz w:val="24"/>
          <w:szCs w:val="24"/>
          <w:lang w:val="en-GB"/>
        </w:rPr>
        <w:t xml:space="preserve"> safe,</w:t>
      </w:r>
      <w:r w:rsidRPr="2768BC46" w:rsidR="4FE27A12">
        <w:rPr>
          <w:rFonts w:ascii="Arial" w:hAnsi="Arial" w:eastAsia="Arial" w:cs="Arial"/>
          <w:noProof w:val="0"/>
          <w:sz w:val="24"/>
          <w:szCs w:val="24"/>
          <w:lang w:val="en-GB"/>
        </w:rPr>
        <w:t xml:space="preserve"> </w:t>
      </w:r>
      <w:r w:rsidRPr="2768BC46" w:rsidR="4FE27A12">
        <w:rPr>
          <w:rFonts w:ascii="Arial" w:hAnsi="Arial" w:eastAsia="Arial" w:cs="Arial"/>
          <w:noProof w:val="0"/>
          <w:sz w:val="24"/>
          <w:szCs w:val="24"/>
          <w:lang w:val="en-GB"/>
        </w:rPr>
        <w:t>calm</w:t>
      </w:r>
      <w:r w:rsidRPr="2768BC46" w:rsidR="4FE27A12">
        <w:rPr>
          <w:rFonts w:ascii="Arial" w:hAnsi="Arial" w:eastAsia="Arial" w:cs="Arial"/>
          <w:noProof w:val="0"/>
          <w:sz w:val="24"/>
          <w:szCs w:val="24"/>
          <w:lang w:val="en-GB"/>
        </w:rPr>
        <w:t xml:space="preserve"> and relaxed,</w:t>
      </w:r>
      <w:r w:rsidRPr="2768BC46" w:rsidR="074DB7C9">
        <w:rPr>
          <w:rFonts w:ascii="Arial" w:hAnsi="Arial" w:eastAsia="Arial" w:cs="Arial"/>
          <w:noProof w:val="0"/>
          <w:sz w:val="24"/>
          <w:szCs w:val="24"/>
          <w:lang w:val="en-GB"/>
        </w:rPr>
        <w:t xml:space="preserve"> leading to them having a positive experience whilst learning about </w:t>
      </w:r>
      <w:r w:rsidRPr="2768BC46" w:rsidR="094F4154">
        <w:rPr>
          <w:rFonts w:ascii="Arial" w:hAnsi="Arial" w:eastAsia="Arial" w:cs="Arial"/>
          <w:noProof w:val="0"/>
          <w:sz w:val="24"/>
          <w:szCs w:val="24"/>
          <w:lang w:val="en-GB"/>
        </w:rPr>
        <w:t>sustainability</w:t>
      </w:r>
      <w:r w:rsidRPr="2768BC46" w:rsidR="074DB7C9">
        <w:rPr>
          <w:rFonts w:ascii="Arial" w:hAnsi="Arial" w:eastAsia="Arial" w:cs="Arial"/>
          <w:noProof w:val="0"/>
          <w:sz w:val="24"/>
          <w:szCs w:val="24"/>
          <w:lang w:val="en-GB"/>
        </w:rPr>
        <w:t xml:space="preserve"> </w:t>
      </w:r>
      <w:r w:rsidRPr="2768BC46" w:rsidR="6D8F4EAC">
        <w:rPr>
          <w:rFonts w:ascii="Arial" w:hAnsi="Arial" w:eastAsia="Arial" w:cs="Arial"/>
          <w:noProof w:val="0"/>
          <w:sz w:val="24"/>
          <w:szCs w:val="24"/>
          <w:lang w:val="en-GB"/>
        </w:rPr>
        <w:t>whilst having a</w:t>
      </w:r>
      <w:r w:rsidRPr="2768BC46" w:rsidR="1D283210">
        <w:rPr>
          <w:rFonts w:ascii="Arial" w:hAnsi="Arial" w:eastAsia="Arial" w:cs="Arial"/>
          <w:noProof w:val="0"/>
          <w:sz w:val="24"/>
          <w:szCs w:val="24"/>
          <w:lang w:val="en-GB"/>
        </w:rPr>
        <w:t xml:space="preserve"> positive impact on their mental health. </w:t>
      </w:r>
      <w:r w:rsidRPr="2768BC46" w:rsidR="46398339">
        <w:rPr>
          <w:rFonts w:ascii="Arial" w:hAnsi="Arial" w:eastAsia="Arial" w:cs="Arial"/>
          <w:noProof w:val="0"/>
          <w:sz w:val="24"/>
          <w:szCs w:val="24"/>
          <w:lang w:val="en-GB"/>
        </w:rPr>
        <w:t xml:space="preserve">Therefore, if children have positive outdoor experiences, they are more likely to develop a love or appreciation for nature and </w:t>
      </w:r>
      <w:r w:rsidRPr="2768BC46" w:rsidR="2825A6D9">
        <w:rPr>
          <w:rFonts w:ascii="Arial" w:hAnsi="Arial" w:eastAsia="Arial" w:cs="Arial"/>
          <w:noProof w:val="0"/>
          <w:sz w:val="24"/>
          <w:szCs w:val="24"/>
          <w:lang w:val="en-GB"/>
        </w:rPr>
        <w:t xml:space="preserve">when they have developed an understanding through the education they receive, they may be more inclined to want to be involved in the process of preserving it. </w:t>
      </w:r>
      <w:r w:rsidRPr="2768BC46" w:rsidR="2406D4AE">
        <w:rPr>
          <w:rFonts w:ascii="Arial" w:hAnsi="Arial" w:eastAsia="Arial" w:cs="Arial"/>
          <w:noProof w:val="0"/>
          <w:sz w:val="24"/>
          <w:szCs w:val="24"/>
          <w:lang w:val="en-GB"/>
        </w:rPr>
        <w:t>The UNCRC links to UNESCO</w:t>
      </w:r>
      <w:r w:rsidRPr="2768BC46" w:rsidR="0020D51E">
        <w:rPr>
          <w:rFonts w:ascii="Arial" w:hAnsi="Arial" w:eastAsia="Arial" w:cs="Arial"/>
          <w:noProof w:val="0"/>
          <w:sz w:val="24"/>
          <w:szCs w:val="24"/>
          <w:lang w:val="en-GB"/>
        </w:rPr>
        <w:t xml:space="preserve"> as they recommend education for peace, human rights and sustainable development an</w:t>
      </w:r>
      <w:r w:rsidRPr="2768BC46" w:rsidR="5A68A666">
        <w:rPr>
          <w:rFonts w:ascii="Arial" w:hAnsi="Arial" w:eastAsia="Arial" w:cs="Arial"/>
          <w:noProof w:val="0"/>
          <w:sz w:val="24"/>
          <w:szCs w:val="24"/>
          <w:lang w:val="en-GB"/>
        </w:rPr>
        <w:t>d states that education can shape how children see and treat people and the world around them</w:t>
      </w:r>
      <w:r w:rsidRPr="2768BC46" w:rsidR="4FB51ADB">
        <w:rPr>
          <w:rFonts w:ascii="Arial" w:hAnsi="Arial" w:eastAsia="Arial" w:cs="Arial"/>
          <w:noProof w:val="0"/>
          <w:sz w:val="24"/>
          <w:szCs w:val="24"/>
          <w:lang w:val="en-GB"/>
        </w:rPr>
        <w:t xml:space="preserve">, recommending that education should inform children about climate change and providing them with enough knowledge for them </w:t>
      </w:r>
      <w:r w:rsidRPr="2768BC46" w:rsidR="67CE880A">
        <w:rPr>
          <w:rFonts w:ascii="Arial" w:hAnsi="Arial" w:eastAsia="Arial" w:cs="Arial"/>
          <w:noProof w:val="0"/>
          <w:sz w:val="24"/>
          <w:szCs w:val="24"/>
          <w:lang w:val="en-GB"/>
        </w:rPr>
        <w:t xml:space="preserve">to help to create a more sustainable society. </w:t>
      </w:r>
      <w:r w:rsidRPr="2768BC46" w:rsidR="1D0C147E">
        <w:rPr>
          <w:rFonts w:ascii="Arial" w:hAnsi="Arial" w:eastAsia="Arial" w:cs="Arial"/>
          <w:noProof w:val="0"/>
          <w:sz w:val="24"/>
          <w:szCs w:val="24"/>
          <w:lang w:val="en-GB"/>
        </w:rPr>
        <w:t xml:space="preserve">(UNESCO, 2026). </w:t>
      </w:r>
      <w:r w:rsidRPr="2768BC46" w:rsidR="2BFBF055">
        <w:rPr>
          <w:rFonts w:ascii="Arial" w:hAnsi="Arial" w:eastAsia="Arial" w:cs="Arial"/>
          <w:noProof w:val="0"/>
          <w:sz w:val="24"/>
          <w:szCs w:val="24"/>
          <w:lang w:val="en-GB"/>
        </w:rPr>
        <w:t xml:space="preserve">UNESCO (no date) created 17 goals for sustainable development </w:t>
      </w:r>
      <w:r w:rsidRPr="2768BC46" w:rsidR="349D2405">
        <w:rPr>
          <w:rFonts w:ascii="Arial" w:hAnsi="Arial" w:eastAsia="Arial" w:cs="Arial"/>
          <w:noProof w:val="0"/>
          <w:sz w:val="24"/>
          <w:szCs w:val="24"/>
          <w:lang w:val="en-GB"/>
        </w:rPr>
        <w:t xml:space="preserve">that </w:t>
      </w:r>
      <w:r w:rsidRPr="2768BC46" w:rsidR="57CED06A">
        <w:rPr>
          <w:rFonts w:ascii="Arial" w:hAnsi="Arial" w:eastAsia="Arial" w:cs="Arial"/>
          <w:noProof w:val="0"/>
          <w:sz w:val="24"/>
          <w:szCs w:val="24"/>
          <w:lang w:val="en-GB"/>
        </w:rPr>
        <w:t xml:space="preserve">aim to transform the </w:t>
      </w:r>
      <w:r w:rsidRPr="2768BC46" w:rsidR="3F9CB167">
        <w:rPr>
          <w:rFonts w:ascii="Arial" w:hAnsi="Arial" w:eastAsia="Arial" w:cs="Arial"/>
          <w:noProof w:val="0"/>
          <w:sz w:val="24"/>
          <w:szCs w:val="24"/>
          <w:lang w:val="en-GB"/>
        </w:rPr>
        <w:t>world</w:t>
      </w:r>
      <w:r w:rsidRPr="2768BC46" w:rsidR="03E6BACB">
        <w:rPr>
          <w:rFonts w:ascii="Arial" w:hAnsi="Arial" w:eastAsia="Arial" w:cs="Arial"/>
          <w:noProof w:val="0"/>
          <w:sz w:val="24"/>
          <w:szCs w:val="24"/>
          <w:lang w:val="en-GB"/>
        </w:rPr>
        <w:t xml:space="preserve"> by making a better, sustainable future for all,</w:t>
      </w:r>
      <w:r w:rsidRPr="2768BC46" w:rsidR="1642C760">
        <w:rPr>
          <w:rFonts w:ascii="Arial" w:hAnsi="Arial" w:eastAsia="Arial" w:cs="Arial"/>
          <w:noProof w:val="0"/>
          <w:sz w:val="24"/>
          <w:szCs w:val="24"/>
          <w:lang w:val="en-GB"/>
        </w:rPr>
        <w:t xml:space="preserve"> and </w:t>
      </w:r>
      <w:r w:rsidRPr="2768BC46" w:rsidR="57CED06A">
        <w:rPr>
          <w:rFonts w:ascii="Arial" w:hAnsi="Arial" w:eastAsia="Arial" w:cs="Arial"/>
          <w:noProof w:val="0"/>
          <w:sz w:val="24"/>
          <w:szCs w:val="24"/>
          <w:lang w:val="en-GB"/>
        </w:rPr>
        <w:t xml:space="preserve">quality education </w:t>
      </w:r>
      <w:r w:rsidRPr="2768BC46" w:rsidR="74B92B36">
        <w:rPr>
          <w:rFonts w:ascii="Arial" w:hAnsi="Arial" w:eastAsia="Arial" w:cs="Arial"/>
          <w:noProof w:val="0"/>
          <w:sz w:val="24"/>
          <w:szCs w:val="24"/>
          <w:lang w:val="en-GB"/>
        </w:rPr>
        <w:t>is</w:t>
      </w:r>
      <w:r w:rsidRPr="2768BC46" w:rsidR="57CED06A">
        <w:rPr>
          <w:rFonts w:ascii="Arial" w:hAnsi="Arial" w:eastAsia="Arial" w:cs="Arial"/>
          <w:noProof w:val="0"/>
          <w:sz w:val="24"/>
          <w:szCs w:val="24"/>
          <w:lang w:val="en-GB"/>
        </w:rPr>
        <w:t xml:space="preserve"> number 4 on their agenda</w:t>
      </w:r>
      <w:r w:rsidRPr="2768BC46" w:rsidR="61A46380">
        <w:rPr>
          <w:rFonts w:ascii="Arial" w:hAnsi="Arial" w:eastAsia="Arial" w:cs="Arial"/>
          <w:noProof w:val="0"/>
          <w:sz w:val="24"/>
          <w:szCs w:val="24"/>
          <w:lang w:val="en-GB"/>
        </w:rPr>
        <w:t xml:space="preserve"> and they aim to </w:t>
      </w:r>
      <w:r w:rsidRPr="2768BC46" w:rsidR="4862F40F">
        <w:rPr>
          <w:rFonts w:ascii="Arial" w:hAnsi="Arial" w:eastAsia="Arial" w:cs="Arial"/>
          <w:noProof w:val="0"/>
          <w:sz w:val="24"/>
          <w:szCs w:val="24"/>
          <w:lang w:val="en-GB"/>
        </w:rPr>
        <w:t xml:space="preserve">educate children to </w:t>
      </w:r>
      <w:r w:rsidRPr="2768BC46" w:rsidR="61A46380">
        <w:rPr>
          <w:rFonts w:ascii="Arial" w:hAnsi="Arial" w:eastAsia="Arial" w:cs="Arial"/>
          <w:noProof w:val="0"/>
          <w:sz w:val="24"/>
          <w:szCs w:val="24"/>
          <w:lang w:val="en-GB"/>
        </w:rPr>
        <w:t xml:space="preserve">empower </w:t>
      </w:r>
      <w:r w:rsidRPr="2768BC46" w:rsidR="6BF38CDB">
        <w:rPr>
          <w:rFonts w:ascii="Arial" w:hAnsi="Arial" w:eastAsia="Arial" w:cs="Arial"/>
          <w:noProof w:val="0"/>
          <w:sz w:val="24"/>
          <w:szCs w:val="24"/>
          <w:lang w:val="en-GB"/>
        </w:rPr>
        <w:t>them</w:t>
      </w:r>
      <w:r w:rsidRPr="2768BC46" w:rsidR="61A46380">
        <w:rPr>
          <w:rFonts w:ascii="Arial" w:hAnsi="Arial" w:eastAsia="Arial" w:cs="Arial"/>
          <w:noProof w:val="0"/>
          <w:sz w:val="24"/>
          <w:szCs w:val="24"/>
          <w:lang w:val="en-GB"/>
        </w:rPr>
        <w:t xml:space="preserve"> by providing them with the knowledge, skills, values and attitudes to make bet</w:t>
      </w:r>
      <w:r w:rsidRPr="2768BC46" w:rsidR="460BE1CB">
        <w:rPr>
          <w:rFonts w:ascii="Arial" w:hAnsi="Arial" w:eastAsia="Arial" w:cs="Arial"/>
          <w:noProof w:val="0"/>
          <w:sz w:val="24"/>
          <w:szCs w:val="24"/>
          <w:lang w:val="en-GB"/>
        </w:rPr>
        <w:t xml:space="preserve">ter choices that will create a better world for everyone. </w:t>
      </w:r>
      <w:r w:rsidRPr="2768BC46" w:rsidR="558B5DE0">
        <w:rPr>
          <w:rFonts w:ascii="Arial" w:hAnsi="Arial" w:eastAsia="Arial" w:cs="Arial"/>
          <w:noProof w:val="0"/>
          <w:sz w:val="24"/>
          <w:szCs w:val="24"/>
          <w:lang w:val="en-GB"/>
        </w:rPr>
        <w:t xml:space="preserve">Montessori Europe (no date) </w:t>
      </w:r>
      <w:r w:rsidRPr="2768BC46" w:rsidR="6377E3D1">
        <w:rPr>
          <w:rFonts w:ascii="Arial" w:hAnsi="Arial" w:eastAsia="Arial" w:cs="Arial"/>
          <w:noProof w:val="0"/>
          <w:sz w:val="24"/>
          <w:szCs w:val="24"/>
          <w:lang w:val="en-GB"/>
        </w:rPr>
        <w:t xml:space="preserve">introduced the Sustainable Development Goals (SDGs) handbook for the early years, </w:t>
      </w:r>
      <w:r w:rsidRPr="2768BC46" w:rsidR="49D1F615">
        <w:rPr>
          <w:rFonts w:ascii="Arial" w:hAnsi="Arial" w:eastAsia="Arial" w:cs="Arial"/>
          <w:noProof w:val="0"/>
          <w:sz w:val="24"/>
          <w:szCs w:val="24"/>
          <w:lang w:val="en-GB"/>
        </w:rPr>
        <w:t>that explores ways how sustainable development can be introduced to child</w:t>
      </w:r>
      <w:r w:rsidRPr="2768BC46" w:rsidR="685570B9">
        <w:rPr>
          <w:rFonts w:ascii="Arial" w:hAnsi="Arial" w:eastAsia="Arial" w:cs="Arial"/>
          <w:noProof w:val="0"/>
          <w:sz w:val="24"/>
          <w:szCs w:val="24"/>
          <w:lang w:val="en-GB"/>
        </w:rPr>
        <w:t>ren</w:t>
      </w:r>
      <w:r w:rsidRPr="2768BC46" w:rsidR="25933465">
        <w:rPr>
          <w:rFonts w:ascii="Arial" w:hAnsi="Arial" w:eastAsia="Arial" w:cs="Arial"/>
          <w:noProof w:val="0"/>
          <w:sz w:val="24"/>
          <w:szCs w:val="24"/>
          <w:lang w:val="en-GB"/>
        </w:rPr>
        <w:t xml:space="preserve"> </w:t>
      </w:r>
      <w:r w:rsidRPr="2768BC46" w:rsidR="5D54AB6A">
        <w:rPr>
          <w:rFonts w:ascii="Arial" w:hAnsi="Arial" w:eastAsia="Arial" w:cs="Arial"/>
          <w:noProof w:val="0"/>
          <w:sz w:val="24"/>
          <w:szCs w:val="24"/>
          <w:lang w:val="en-GB"/>
        </w:rPr>
        <w:t>a</w:t>
      </w:r>
      <w:r w:rsidRPr="2768BC46" w:rsidR="5D54AB6A">
        <w:rPr>
          <w:rFonts w:ascii="Arial" w:hAnsi="Arial" w:eastAsia="Arial" w:cs="Arial"/>
          <w:noProof w:val="0"/>
          <w:sz w:val="24"/>
          <w:szCs w:val="24"/>
          <w:lang w:val="en-GB"/>
        </w:rPr>
        <w:t xml:space="preserve">nd </w:t>
      </w:r>
      <w:r w:rsidRPr="2768BC46" w:rsidR="558B5DE0">
        <w:rPr>
          <w:rFonts w:ascii="Arial" w:hAnsi="Arial" w:eastAsia="Arial" w:cs="Arial"/>
          <w:noProof w:val="0"/>
          <w:sz w:val="24"/>
          <w:szCs w:val="24"/>
          <w:lang w:val="en-GB"/>
        </w:rPr>
        <w:t>state</w:t>
      </w:r>
      <w:r w:rsidRPr="2768BC46" w:rsidR="6B55D90F">
        <w:rPr>
          <w:rFonts w:ascii="Arial" w:hAnsi="Arial" w:eastAsia="Arial" w:cs="Arial"/>
          <w:noProof w:val="0"/>
          <w:sz w:val="24"/>
          <w:szCs w:val="24"/>
          <w:lang w:val="en-GB"/>
        </w:rPr>
        <w:t>s</w:t>
      </w:r>
      <w:r w:rsidRPr="2768BC46" w:rsidR="558B5DE0">
        <w:rPr>
          <w:rFonts w:ascii="Arial" w:hAnsi="Arial" w:eastAsia="Arial" w:cs="Arial"/>
          <w:noProof w:val="0"/>
          <w:sz w:val="24"/>
          <w:szCs w:val="24"/>
          <w:lang w:val="en-GB"/>
        </w:rPr>
        <w:t xml:space="preserve"> that Montessori viewed children as being a key element of change and adults </w:t>
      </w:r>
      <w:r w:rsidRPr="2768BC46" w:rsidR="2AB799AE">
        <w:rPr>
          <w:rFonts w:ascii="Arial" w:hAnsi="Arial" w:eastAsia="Arial" w:cs="Arial"/>
          <w:noProof w:val="0"/>
          <w:sz w:val="24"/>
          <w:szCs w:val="24"/>
          <w:lang w:val="en-GB"/>
        </w:rPr>
        <w:t xml:space="preserve">can lay the foundation by providing them with experience that will promote positive values, </w:t>
      </w:r>
      <w:r w:rsidRPr="2768BC46" w:rsidR="4AB8CDA2">
        <w:rPr>
          <w:rFonts w:ascii="Arial" w:hAnsi="Arial" w:eastAsia="Arial" w:cs="Arial"/>
          <w:noProof w:val="0"/>
          <w:sz w:val="24"/>
          <w:szCs w:val="24"/>
          <w:lang w:val="en-GB"/>
        </w:rPr>
        <w:t>encourage them to</w:t>
      </w:r>
      <w:r w:rsidRPr="2768BC46" w:rsidR="7F43A171">
        <w:rPr>
          <w:rFonts w:ascii="Arial" w:hAnsi="Arial" w:eastAsia="Arial" w:cs="Arial"/>
          <w:noProof w:val="0"/>
          <w:sz w:val="24"/>
          <w:szCs w:val="24"/>
          <w:lang w:val="en-GB"/>
        </w:rPr>
        <w:t xml:space="preserve"> respect the world they live in and also enable them to feel a sense of responsibili</w:t>
      </w:r>
      <w:r w:rsidRPr="2768BC46" w:rsidR="1326BDCE">
        <w:rPr>
          <w:rFonts w:ascii="Arial" w:hAnsi="Arial" w:eastAsia="Arial" w:cs="Arial"/>
          <w:noProof w:val="0"/>
          <w:sz w:val="24"/>
          <w:szCs w:val="24"/>
          <w:lang w:val="en-GB"/>
        </w:rPr>
        <w:t>ty to care for it</w:t>
      </w:r>
      <w:r w:rsidRPr="2768BC46" w:rsidR="2C3C65A3">
        <w:rPr>
          <w:rFonts w:ascii="Arial" w:hAnsi="Arial" w:eastAsia="Arial" w:cs="Arial"/>
          <w:noProof w:val="0"/>
          <w:sz w:val="24"/>
          <w:szCs w:val="24"/>
          <w:lang w:val="en-GB"/>
        </w:rPr>
        <w:t>.</w:t>
      </w:r>
      <w:r w:rsidRPr="2768BC46" w:rsidR="46694378">
        <w:rPr>
          <w:rFonts w:ascii="Arial" w:hAnsi="Arial" w:eastAsia="Arial" w:cs="Arial"/>
          <w:noProof w:val="0"/>
          <w:sz w:val="24"/>
          <w:szCs w:val="24"/>
          <w:lang w:val="en-GB"/>
        </w:rPr>
        <w:t xml:space="preserve"> Part 1 could </w:t>
      </w:r>
      <w:r w:rsidRPr="2768BC46" w:rsidR="1E13E9F2">
        <w:rPr>
          <w:rFonts w:ascii="Arial" w:hAnsi="Arial" w:eastAsia="Arial" w:cs="Arial"/>
          <w:noProof w:val="0"/>
          <w:sz w:val="24"/>
          <w:szCs w:val="24"/>
          <w:lang w:val="en-GB"/>
        </w:rPr>
        <w:t xml:space="preserve">encourage children to explore </w:t>
      </w:r>
      <w:r w:rsidRPr="2768BC46" w:rsidR="0181EC8A">
        <w:rPr>
          <w:rFonts w:ascii="Arial" w:hAnsi="Arial" w:eastAsia="Arial" w:cs="Arial"/>
          <w:noProof w:val="0"/>
          <w:sz w:val="24"/>
          <w:szCs w:val="24"/>
          <w:lang w:val="en-GB"/>
        </w:rPr>
        <w:t xml:space="preserve">and take a closer look at </w:t>
      </w:r>
      <w:r w:rsidRPr="2768BC46" w:rsidR="1E13E9F2">
        <w:rPr>
          <w:rFonts w:ascii="Arial" w:hAnsi="Arial" w:eastAsia="Arial" w:cs="Arial"/>
          <w:noProof w:val="0"/>
          <w:sz w:val="24"/>
          <w:szCs w:val="24"/>
          <w:lang w:val="en-GB"/>
        </w:rPr>
        <w:t>the</w:t>
      </w:r>
      <w:r w:rsidRPr="2768BC46" w:rsidR="05E78F41">
        <w:rPr>
          <w:rFonts w:ascii="Arial" w:hAnsi="Arial" w:eastAsia="Arial" w:cs="Arial"/>
          <w:noProof w:val="0"/>
          <w:sz w:val="24"/>
          <w:szCs w:val="24"/>
          <w:lang w:val="en-GB"/>
        </w:rPr>
        <w:t xml:space="preserve"> </w:t>
      </w:r>
      <w:r w:rsidRPr="2768BC46" w:rsidR="1E13E9F2">
        <w:rPr>
          <w:rFonts w:ascii="Arial" w:hAnsi="Arial" w:eastAsia="Arial" w:cs="Arial"/>
          <w:noProof w:val="0"/>
          <w:sz w:val="24"/>
          <w:szCs w:val="24"/>
          <w:lang w:val="en-GB"/>
        </w:rPr>
        <w:t xml:space="preserve">environment </w:t>
      </w:r>
      <w:r w:rsidRPr="2768BC46" w:rsidR="0562BBA8">
        <w:rPr>
          <w:rFonts w:ascii="Arial" w:hAnsi="Arial" w:eastAsia="Arial" w:cs="Arial"/>
          <w:noProof w:val="0"/>
          <w:sz w:val="24"/>
          <w:szCs w:val="24"/>
          <w:lang w:val="en-GB"/>
        </w:rPr>
        <w:t xml:space="preserve">around them </w:t>
      </w:r>
      <w:r w:rsidRPr="2768BC46" w:rsidR="1E13E9F2">
        <w:rPr>
          <w:rFonts w:ascii="Arial" w:hAnsi="Arial" w:eastAsia="Arial" w:cs="Arial"/>
          <w:noProof w:val="0"/>
          <w:sz w:val="24"/>
          <w:szCs w:val="24"/>
          <w:lang w:val="en-GB"/>
        </w:rPr>
        <w:t>and begin to develop an understanding</w:t>
      </w:r>
      <w:r w:rsidRPr="2768BC46" w:rsidR="18483A81">
        <w:rPr>
          <w:rFonts w:ascii="Arial" w:hAnsi="Arial" w:eastAsia="Arial" w:cs="Arial"/>
          <w:noProof w:val="0"/>
          <w:sz w:val="24"/>
          <w:szCs w:val="24"/>
          <w:lang w:val="en-GB"/>
        </w:rPr>
        <w:t xml:space="preserve">, looking past the aesthetics and the importance of living things that some people may consider as unimportant and also encourage them to look at ways they can help to conserve or </w:t>
      </w:r>
      <w:r w:rsidRPr="2768BC46" w:rsidR="5F5CACD4">
        <w:rPr>
          <w:rFonts w:ascii="Arial" w:hAnsi="Arial" w:eastAsia="Arial" w:cs="Arial"/>
          <w:noProof w:val="0"/>
          <w:sz w:val="24"/>
          <w:szCs w:val="24"/>
          <w:lang w:val="en-GB"/>
        </w:rPr>
        <w:t>improve</w:t>
      </w:r>
      <w:r w:rsidRPr="2768BC46" w:rsidR="18483A81">
        <w:rPr>
          <w:rFonts w:ascii="Arial" w:hAnsi="Arial" w:eastAsia="Arial" w:cs="Arial"/>
          <w:noProof w:val="0"/>
          <w:sz w:val="24"/>
          <w:szCs w:val="24"/>
          <w:lang w:val="en-GB"/>
        </w:rPr>
        <w:t xml:space="preserve"> an outdoor space. </w:t>
      </w:r>
      <w:r w:rsidRPr="2768BC46" w:rsidR="4C26220E">
        <w:rPr>
          <w:rFonts w:ascii="Arial" w:hAnsi="Arial" w:eastAsia="Arial" w:cs="Arial"/>
          <w:noProof w:val="0"/>
          <w:sz w:val="24"/>
          <w:szCs w:val="24"/>
          <w:lang w:val="en-GB"/>
        </w:rPr>
        <w:t>The</w:t>
      </w:r>
      <w:r w:rsidRPr="2768BC46" w:rsidR="2AA71A73">
        <w:rPr>
          <w:rFonts w:ascii="Arial" w:hAnsi="Arial" w:eastAsia="Arial" w:cs="Arial"/>
          <w:noProof w:val="0"/>
          <w:sz w:val="24"/>
          <w:szCs w:val="24"/>
          <w:lang w:val="en-GB"/>
        </w:rPr>
        <w:t xml:space="preserve"> experiences in part 1 </w:t>
      </w:r>
      <w:r w:rsidRPr="2768BC46" w:rsidR="645859A1">
        <w:rPr>
          <w:rFonts w:ascii="Arial" w:hAnsi="Arial" w:eastAsia="Arial" w:cs="Arial"/>
          <w:noProof w:val="0"/>
          <w:sz w:val="24"/>
          <w:szCs w:val="24"/>
          <w:lang w:val="en-GB"/>
        </w:rPr>
        <w:t>support this as they it can</w:t>
      </w:r>
      <w:r w:rsidRPr="2768BC46" w:rsidR="2AA71A73">
        <w:rPr>
          <w:rFonts w:ascii="Arial" w:hAnsi="Arial" w:eastAsia="Arial" w:cs="Arial"/>
          <w:noProof w:val="0"/>
          <w:sz w:val="24"/>
          <w:szCs w:val="24"/>
          <w:lang w:val="en-GB"/>
        </w:rPr>
        <w:t xml:space="preserve"> educate children about the environment and sustainability </w:t>
      </w:r>
      <w:r w:rsidRPr="2768BC46" w:rsidR="531C3180">
        <w:rPr>
          <w:rFonts w:ascii="Arial" w:hAnsi="Arial" w:eastAsia="Arial" w:cs="Arial"/>
          <w:noProof w:val="0"/>
          <w:sz w:val="24"/>
          <w:szCs w:val="24"/>
          <w:lang w:val="en-GB"/>
        </w:rPr>
        <w:t xml:space="preserve">and it could </w:t>
      </w:r>
      <w:r w:rsidRPr="2768BC46" w:rsidR="0730DDF2">
        <w:rPr>
          <w:rFonts w:ascii="Arial" w:hAnsi="Arial" w:eastAsia="Arial" w:cs="Arial"/>
          <w:noProof w:val="0"/>
          <w:sz w:val="24"/>
          <w:szCs w:val="24"/>
          <w:lang w:val="en-GB"/>
        </w:rPr>
        <w:t xml:space="preserve">also </w:t>
      </w:r>
      <w:r w:rsidRPr="2768BC46" w:rsidR="531C3180">
        <w:rPr>
          <w:rFonts w:ascii="Arial" w:hAnsi="Arial" w:eastAsia="Arial" w:cs="Arial"/>
          <w:noProof w:val="0"/>
          <w:sz w:val="24"/>
          <w:szCs w:val="24"/>
          <w:lang w:val="en-GB"/>
        </w:rPr>
        <w:t>make them con</w:t>
      </w:r>
      <w:r w:rsidRPr="2768BC46" w:rsidR="765CB6AC">
        <w:rPr>
          <w:rFonts w:ascii="Arial" w:hAnsi="Arial" w:eastAsia="Arial" w:cs="Arial"/>
          <w:noProof w:val="0"/>
          <w:sz w:val="24"/>
          <w:szCs w:val="24"/>
          <w:lang w:val="en-GB"/>
        </w:rPr>
        <w:t xml:space="preserve">sider an outdoor space that is special to them which encourages them to </w:t>
      </w:r>
      <w:r w:rsidRPr="2768BC46" w:rsidR="032DBE17">
        <w:rPr>
          <w:rFonts w:ascii="Arial" w:hAnsi="Arial" w:eastAsia="Arial" w:cs="Arial"/>
          <w:noProof w:val="0"/>
          <w:sz w:val="24"/>
          <w:szCs w:val="24"/>
          <w:lang w:val="en-GB"/>
        </w:rPr>
        <w:t>realise</w:t>
      </w:r>
      <w:r w:rsidRPr="2768BC46" w:rsidR="369C7CE0">
        <w:rPr>
          <w:rFonts w:ascii="Arial" w:hAnsi="Arial" w:eastAsia="Arial" w:cs="Arial"/>
          <w:noProof w:val="0"/>
          <w:sz w:val="24"/>
          <w:szCs w:val="24"/>
          <w:lang w:val="en-GB"/>
        </w:rPr>
        <w:t xml:space="preserve"> how much they </w:t>
      </w:r>
      <w:r w:rsidRPr="2768BC46" w:rsidR="765CB6AC">
        <w:rPr>
          <w:rFonts w:ascii="Arial" w:hAnsi="Arial" w:eastAsia="Arial" w:cs="Arial"/>
          <w:noProof w:val="0"/>
          <w:sz w:val="24"/>
          <w:szCs w:val="24"/>
          <w:lang w:val="en-GB"/>
        </w:rPr>
        <w:t xml:space="preserve">value </w:t>
      </w:r>
      <w:r w:rsidRPr="2768BC46" w:rsidR="1162109A">
        <w:rPr>
          <w:rFonts w:ascii="Arial" w:hAnsi="Arial" w:eastAsia="Arial" w:cs="Arial"/>
          <w:noProof w:val="0"/>
          <w:sz w:val="24"/>
          <w:szCs w:val="24"/>
          <w:lang w:val="en-GB"/>
        </w:rPr>
        <w:t>the environment</w:t>
      </w:r>
      <w:r w:rsidRPr="2768BC46" w:rsidR="7F491708">
        <w:rPr>
          <w:rFonts w:ascii="Arial" w:hAnsi="Arial" w:eastAsia="Arial" w:cs="Arial"/>
          <w:noProof w:val="0"/>
          <w:sz w:val="24"/>
          <w:szCs w:val="24"/>
          <w:lang w:val="en-GB"/>
        </w:rPr>
        <w:t xml:space="preserve"> and make them want to protect it</w:t>
      </w:r>
      <w:r w:rsidRPr="2768BC46" w:rsidR="2B4B5E46">
        <w:rPr>
          <w:rFonts w:ascii="Arial" w:hAnsi="Arial" w:eastAsia="Arial" w:cs="Arial"/>
          <w:noProof w:val="0"/>
          <w:sz w:val="24"/>
          <w:szCs w:val="24"/>
          <w:lang w:val="en-GB"/>
        </w:rPr>
        <w:t xml:space="preserve">. </w:t>
      </w:r>
    </w:p>
    <w:p w:rsidR="7F48E684" w:rsidP="2768BC46" w:rsidRDefault="7F48E684" w14:paraId="38259A0D" w14:textId="037D65F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2768BC46" w:rsidR="7F48E684">
        <w:rPr>
          <w:rFonts w:ascii="Arial" w:hAnsi="Arial" w:eastAsia="Arial" w:cs="Arial"/>
          <w:noProof w:val="0"/>
          <w:sz w:val="24"/>
          <w:szCs w:val="24"/>
          <w:lang w:val="en-GB"/>
        </w:rPr>
        <w:t xml:space="preserve">Therefore, the John Muir award </w:t>
      </w:r>
      <w:r w:rsidRPr="2768BC46" w:rsidR="77F3F8FB">
        <w:rPr>
          <w:rFonts w:ascii="Arial" w:hAnsi="Arial" w:eastAsia="Arial" w:cs="Arial"/>
          <w:noProof w:val="0"/>
          <w:sz w:val="24"/>
          <w:szCs w:val="24"/>
          <w:lang w:val="en-GB"/>
        </w:rPr>
        <w:t xml:space="preserve">supports the principles of early childhood education for sustainability as it </w:t>
      </w:r>
      <w:r w:rsidRPr="2768BC46" w:rsidR="2D7CB92D">
        <w:rPr>
          <w:rFonts w:ascii="Arial" w:hAnsi="Arial" w:eastAsia="Arial" w:cs="Arial"/>
          <w:noProof w:val="0"/>
          <w:sz w:val="24"/>
          <w:szCs w:val="24"/>
          <w:lang w:val="en-GB"/>
        </w:rPr>
        <w:t xml:space="preserve">encourages and </w:t>
      </w:r>
      <w:r w:rsidRPr="2768BC46" w:rsidR="77F3F8FB">
        <w:rPr>
          <w:rFonts w:ascii="Arial" w:hAnsi="Arial" w:eastAsia="Arial" w:cs="Arial"/>
          <w:noProof w:val="0"/>
          <w:sz w:val="24"/>
          <w:szCs w:val="24"/>
          <w:lang w:val="en-GB"/>
        </w:rPr>
        <w:t xml:space="preserve">places emphasis on the importance </w:t>
      </w:r>
      <w:r w:rsidRPr="2768BC46" w:rsidR="0F67A8AF">
        <w:rPr>
          <w:rFonts w:ascii="Arial" w:hAnsi="Arial" w:eastAsia="Arial" w:cs="Arial"/>
          <w:noProof w:val="0"/>
          <w:sz w:val="24"/>
          <w:szCs w:val="24"/>
          <w:lang w:val="en-GB"/>
        </w:rPr>
        <w:t>of connected with and caring for nature</w:t>
      </w:r>
      <w:r w:rsidRPr="2768BC46" w:rsidR="1F50618C">
        <w:rPr>
          <w:rFonts w:ascii="Arial" w:hAnsi="Arial" w:eastAsia="Arial" w:cs="Arial"/>
          <w:noProof w:val="0"/>
          <w:sz w:val="24"/>
          <w:szCs w:val="24"/>
          <w:lang w:val="en-GB"/>
        </w:rPr>
        <w:t xml:space="preserve">, which </w:t>
      </w:r>
      <w:r w:rsidRPr="2768BC46" w:rsidR="30B2CDAE">
        <w:rPr>
          <w:rFonts w:ascii="Arial" w:hAnsi="Arial" w:eastAsia="Arial" w:cs="Arial"/>
          <w:noProof w:val="0"/>
          <w:sz w:val="24"/>
          <w:szCs w:val="24"/>
          <w:lang w:val="en-GB"/>
        </w:rPr>
        <w:t xml:space="preserve">is supported by and </w:t>
      </w:r>
      <w:r w:rsidRPr="2768BC46" w:rsidR="1F50618C">
        <w:rPr>
          <w:rFonts w:ascii="Arial" w:hAnsi="Arial" w:eastAsia="Arial" w:cs="Arial"/>
          <w:noProof w:val="0"/>
          <w:sz w:val="24"/>
          <w:szCs w:val="24"/>
          <w:lang w:val="en-GB"/>
        </w:rPr>
        <w:t xml:space="preserve">aligns with </w:t>
      </w:r>
      <w:r w:rsidRPr="2768BC46" w:rsidR="1F50618C">
        <w:rPr>
          <w:rFonts w:ascii="Arial" w:hAnsi="Arial" w:eastAsia="Arial" w:cs="Arial"/>
          <w:noProof w:val="0"/>
          <w:sz w:val="24"/>
          <w:szCs w:val="24"/>
          <w:lang w:val="en-GB"/>
        </w:rPr>
        <w:t xml:space="preserve">theories </w:t>
      </w:r>
      <w:r w:rsidRPr="2768BC46" w:rsidR="6C5FDC7C">
        <w:rPr>
          <w:rFonts w:ascii="Arial" w:hAnsi="Arial" w:eastAsia="Arial" w:cs="Arial"/>
          <w:noProof w:val="0"/>
          <w:sz w:val="24"/>
          <w:szCs w:val="24"/>
          <w:lang w:val="en-GB"/>
        </w:rPr>
        <w:t xml:space="preserve">and current frameworks </w:t>
      </w:r>
      <w:r w:rsidRPr="2768BC46" w:rsidR="1F50618C">
        <w:rPr>
          <w:rFonts w:ascii="Arial" w:hAnsi="Arial" w:eastAsia="Arial" w:cs="Arial"/>
          <w:noProof w:val="0"/>
          <w:sz w:val="24"/>
          <w:szCs w:val="24"/>
          <w:lang w:val="en-GB"/>
        </w:rPr>
        <w:t xml:space="preserve">of childhood education that have been mentioned </w:t>
      </w:r>
      <w:r w:rsidRPr="2768BC46" w:rsidR="43DDDFC5">
        <w:rPr>
          <w:rFonts w:ascii="Arial" w:hAnsi="Arial" w:eastAsia="Arial" w:cs="Arial"/>
          <w:noProof w:val="0"/>
          <w:sz w:val="24"/>
          <w:szCs w:val="24"/>
          <w:lang w:val="en-GB"/>
        </w:rPr>
        <w:t>throughout</w:t>
      </w:r>
      <w:r w:rsidRPr="2768BC46" w:rsidR="4758BF21">
        <w:rPr>
          <w:rFonts w:ascii="Arial" w:hAnsi="Arial" w:eastAsia="Arial" w:cs="Arial"/>
          <w:noProof w:val="0"/>
          <w:sz w:val="24"/>
          <w:szCs w:val="24"/>
          <w:lang w:val="en-GB"/>
        </w:rPr>
        <w:t xml:space="preserve">. </w:t>
      </w:r>
      <w:r w:rsidRPr="2768BC46" w:rsidR="6752F888">
        <w:rPr>
          <w:rFonts w:ascii="Arial" w:hAnsi="Arial" w:eastAsia="Arial" w:cs="Arial"/>
          <w:noProof w:val="0"/>
          <w:sz w:val="24"/>
          <w:szCs w:val="24"/>
          <w:lang w:val="en-GB"/>
        </w:rPr>
        <w:t xml:space="preserve">Although </w:t>
      </w:r>
      <w:r w:rsidRPr="2768BC46" w:rsidR="43DDDFC5">
        <w:rPr>
          <w:rFonts w:ascii="Arial" w:hAnsi="Arial" w:eastAsia="Arial" w:cs="Arial"/>
          <w:noProof w:val="0"/>
          <w:sz w:val="24"/>
          <w:szCs w:val="24"/>
          <w:lang w:val="en-GB"/>
        </w:rPr>
        <w:t xml:space="preserve">it could be argued that </w:t>
      </w:r>
      <w:r w:rsidRPr="2768BC46" w:rsidR="244CE15C">
        <w:rPr>
          <w:rFonts w:ascii="Arial" w:hAnsi="Arial" w:eastAsia="Arial" w:cs="Arial"/>
          <w:noProof w:val="0"/>
          <w:sz w:val="24"/>
          <w:szCs w:val="24"/>
          <w:lang w:val="en-GB"/>
        </w:rPr>
        <w:t xml:space="preserve">the </w:t>
      </w:r>
      <w:r w:rsidRPr="2768BC46" w:rsidR="43DDDFC5">
        <w:rPr>
          <w:rFonts w:ascii="Arial" w:hAnsi="Arial" w:eastAsia="Arial" w:cs="Arial"/>
          <w:noProof w:val="0"/>
          <w:sz w:val="24"/>
          <w:szCs w:val="24"/>
          <w:lang w:val="en-GB"/>
        </w:rPr>
        <w:t xml:space="preserve">John Muir </w:t>
      </w:r>
      <w:r w:rsidRPr="2768BC46" w:rsidR="30C98CB0">
        <w:rPr>
          <w:rFonts w:ascii="Arial" w:hAnsi="Arial" w:eastAsia="Arial" w:cs="Arial"/>
          <w:noProof w:val="0"/>
          <w:sz w:val="24"/>
          <w:szCs w:val="24"/>
          <w:lang w:val="en-GB"/>
        </w:rPr>
        <w:t xml:space="preserve">award only </w:t>
      </w:r>
      <w:r w:rsidRPr="2768BC46" w:rsidR="43DDDFC5">
        <w:rPr>
          <w:rFonts w:ascii="Arial" w:hAnsi="Arial" w:eastAsia="Arial" w:cs="Arial"/>
          <w:noProof w:val="0"/>
          <w:sz w:val="24"/>
          <w:szCs w:val="24"/>
          <w:lang w:val="en-GB"/>
        </w:rPr>
        <w:t>focuses only on nature</w:t>
      </w:r>
      <w:r w:rsidRPr="2768BC46" w:rsidR="43DDDFC5">
        <w:rPr>
          <w:rFonts w:ascii="Arial" w:hAnsi="Arial" w:eastAsia="Arial" w:cs="Arial"/>
          <w:noProof w:val="0"/>
          <w:sz w:val="24"/>
          <w:szCs w:val="24"/>
          <w:lang w:val="en-GB"/>
        </w:rPr>
        <w:t xml:space="preserve"> </w:t>
      </w:r>
      <w:r w:rsidRPr="2768BC46" w:rsidR="692E724D">
        <w:rPr>
          <w:rFonts w:ascii="Arial" w:hAnsi="Arial" w:eastAsia="Arial" w:cs="Arial"/>
          <w:noProof w:val="0"/>
          <w:sz w:val="24"/>
          <w:szCs w:val="24"/>
          <w:lang w:val="en-GB"/>
        </w:rPr>
        <w:t xml:space="preserve">and does not highlight </w:t>
      </w:r>
      <w:r w:rsidRPr="2768BC46" w:rsidR="36C2808D">
        <w:rPr>
          <w:rFonts w:ascii="Arial" w:hAnsi="Arial" w:eastAsia="Arial" w:cs="Arial"/>
          <w:noProof w:val="0"/>
          <w:sz w:val="24"/>
          <w:szCs w:val="24"/>
          <w:lang w:val="en-GB"/>
        </w:rPr>
        <w:t xml:space="preserve">or consider </w:t>
      </w:r>
      <w:r w:rsidRPr="2768BC46" w:rsidR="3C6A489C">
        <w:rPr>
          <w:rFonts w:ascii="Arial" w:hAnsi="Arial" w:eastAsia="Arial" w:cs="Arial"/>
          <w:noProof w:val="0"/>
          <w:sz w:val="24"/>
          <w:szCs w:val="24"/>
          <w:lang w:val="en-GB"/>
        </w:rPr>
        <w:t>other</w:t>
      </w:r>
      <w:r w:rsidRPr="2768BC46" w:rsidR="692E724D">
        <w:rPr>
          <w:rFonts w:ascii="Arial" w:hAnsi="Arial" w:eastAsia="Arial" w:cs="Arial"/>
          <w:noProof w:val="0"/>
          <w:sz w:val="24"/>
          <w:szCs w:val="24"/>
          <w:lang w:val="en-GB"/>
        </w:rPr>
        <w:t xml:space="preserve"> issues such as </w:t>
      </w:r>
      <w:r w:rsidRPr="2768BC46" w:rsidR="597D81E2">
        <w:rPr>
          <w:rFonts w:ascii="Arial" w:hAnsi="Arial" w:eastAsia="Arial" w:cs="Arial"/>
          <w:noProof w:val="0"/>
          <w:sz w:val="24"/>
          <w:szCs w:val="24"/>
          <w:lang w:val="en-GB"/>
        </w:rPr>
        <w:t>economic</w:t>
      </w:r>
      <w:r w:rsidRPr="2768BC46" w:rsidR="3523EE1C">
        <w:rPr>
          <w:rFonts w:ascii="Arial" w:hAnsi="Arial" w:eastAsia="Arial" w:cs="Arial"/>
          <w:noProof w:val="0"/>
          <w:sz w:val="24"/>
          <w:szCs w:val="24"/>
          <w:lang w:val="en-GB"/>
        </w:rPr>
        <w:t xml:space="preserve">, </w:t>
      </w:r>
      <w:r w:rsidRPr="2768BC46" w:rsidR="3523EE1C">
        <w:rPr>
          <w:rFonts w:ascii="Arial" w:hAnsi="Arial" w:eastAsia="Arial" w:cs="Arial"/>
          <w:noProof w:val="0"/>
          <w:sz w:val="24"/>
          <w:szCs w:val="24"/>
          <w:lang w:val="en-GB"/>
        </w:rPr>
        <w:t>social</w:t>
      </w:r>
      <w:r w:rsidRPr="2768BC46" w:rsidR="3523EE1C">
        <w:rPr>
          <w:rFonts w:ascii="Arial" w:hAnsi="Arial" w:eastAsia="Arial" w:cs="Arial"/>
          <w:noProof w:val="0"/>
          <w:sz w:val="24"/>
          <w:szCs w:val="24"/>
          <w:lang w:val="en-GB"/>
        </w:rPr>
        <w:t xml:space="preserve"> or cultural as previously mentioned. (Welsh Government, 2021). However, </w:t>
      </w:r>
      <w:r w:rsidRPr="2768BC46" w:rsidR="79D5AD02">
        <w:rPr>
          <w:rFonts w:ascii="Arial" w:hAnsi="Arial" w:eastAsia="Arial" w:cs="Arial"/>
          <w:noProof w:val="0"/>
          <w:sz w:val="24"/>
          <w:szCs w:val="24"/>
          <w:lang w:val="en-GB"/>
        </w:rPr>
        <w:t xml:space="preserve">the award has numerous benefits as it is an enjoyable </w:t>
      </w:r>
      <w:r w:rsidRPr="2768BC46" w:rsidR="31911A9F">
        <w:rPr>
          <w:rFonts w:ascii="Arial" w:hAnsi="Arial" w:eastAsia="Arial" w:cs="Arial"/>
          <w:noProof w:val="0"/>
          <w:sz w:val="24"/>
          <w:szCs w:val="24"/>
          <w:lang w:val="en-GB"/>
        </w:rPr>
        <w:t>way to</w:t>
      </w:r>
      <w:r w:rsidRPr="2768BC46" w:rsidR="79D5AD02">
        <w:rPr>
          <w:rFonts w:ascii="Arial" w:hAnsi="Arial" w:eastAsia="Arial" w:cs="Arial"/>
          <w:noProof w:val="0"/>
          <w:sz w:val="24"/>
          <w:szCs w:val="24"/>
          <w:lang w:val="en-GB"/>
        </w:rPr>
        <w:t xml:space="preserve"> introduce young children to the concept of sustainability </w:t>
      </w:r>
      <w:r w:rsidRPr="2768BC46" w:rsidR="77FFE24F">
        <w:rPr>
          <w:rFonts w:ascii="Arial" w:hAnsi="Arial" w:eastAsia="Arial" w:cs="Arial"/>
          <w:noProof w:val="0"/>
          <w:sz w:val="24"/>
          <w:szCs w:val="24"/>
          <w:lang w:val="en-GB"/>
        </w:rPr>
        <w:t xml:space="preserve">and as proven in part 1, it can also enhance adults' knowledge </w:t>
      </w:r>
      <w:r w:rsidRPr="2768BC46" w:rsidR="7FB99AB1">
        <w:rPr>
          <w:rFonts w:ascii="Arial" w:hAnsi="Arial" w:eastAsia="Arial" w:cs="Arial"/>
          <w:noProof w:val="0"/>
          <w:sz w:val="24"/>
          <w:szCs w:val="24"/>
          <w:lang w:val="en-GB"/>
        </w:rPr>
        <w:t xml:space="preserve">and understanding which will help contribute to a more sustainable future for all. </w:t>
      </w:r>
    </w:p>
    <w:p w:rsidR="2768BC46" w:rsidP="2768BC46" w:rsidRDefault="2768BC46" w14:paraId="3931B420" w14:textId="49EBA2BB">
      <w:pPr>
        <w:pStyle w:val="Normal"/>
        <w:spacing w:line="360" w:lineRule="auto"/>
        <w:rPr>
          <w:u w:val="none"/>
        </w:rPr>
      </w:pPr>
    </w:p>
    <w:p w:rsidR="2768BC46" w:rsidP="2768BC46" w:rsidRDefault="2768BC46" w14:paraId="12539FD9" w14:textId="39C03701">
      <w:pPr>
        <w:pStyle w:val="Normal"/>
        <w:spacing w:line="360" w:lineRule="auto"/>
        <w:rPr>
          <w:u w:val="single"/>
        </w:rPr>
      </w:pPr>
    </w:p>
    <w:p w:rsidR="2768BC46" w:rsidP="2768BC46" w:rsidRDefault="2768BC46" w14:paraId="281DEEDA" w14:textId="2198DBBF">
      <w:pPr>
        <w:pStyle w:val="Normal"/>
        <w:spacing w:line="360" w:lineRule="auto"/>
        <w:rPr>
          <w:u w:val="single"/>
        </w:rPr>
      </w:pPr>
    </w:p>
    <w:p w:rsidR="76E81557" w:rsidP="2768BC46" w:rsidRDefault="76E81557" w14:paraId="528C8F14" w14:textId="7D4130E7">
      <w:pPr>
        <w:pStyle w:val="Normal"/>
        <w:spacing w:line="360" w:lineRule="auto"/>
      </w:pPr>
      <w:r w:rsidRPr="2768BC46" w:rsidR="76E81557">
        <w:rPr>
          <w:u w:val="single"/>
        </w:rPr>
        <w:t>Reference list</w:t>
      </w:r>
    </w:p>
    <w:p w:rsidR="7197BF68" w:rsidP="2768BC46" w:rsidRDefault="7197BF68" w14:paraId="0AE0A313" w14:textId="030D194E">
      <w:pPr>
        <w:pStyle w:val="Normal"/>
        <w:spacing w:line="360" w:lineRule="auto"/>
      </w:pPr>
      <w:r w:rsidR="7197BF68">
        <w:rPr>
          <w:u w:val="none"/>
        </w:rPr>
        <w:t xml:space="preserve">Children’s Parliament (2022) Learning for Sustainability. Available at: </w:t>
      </w:r>
      <w:hyperlink r:id="R291d9b5b2e5a4c09">
        <w:r w:rsidRPr="2768BC46" w:rsidR="7197BF68">
          <w:rPr>
            <w:rStyle w:val="Hyperlink"/>
          </w:rPr>
          <w:t>https://www.childrensparliament.org.uk/wp-content/uploads/Learning_for_Sustainability_Childrens_Parliament_Report_2022_Small-1.pdf</w:t>
        </w:r>
      </w:hyperlink>
      <w:r w:rsidR="7197BF68">
        <w:rPr>
          <w:u w:val="none"/>
        </w:rPr>
        <w:t xml:space="preserve"> (</w:t>
      </w:r>
      <w:r w:rsidR="56953DB7">
        <w:rPr>
          <w:u w:val="none"/>
        </w:rPr>
        <w:t xml:space="preserve">Accessed: 5 July 2026) </w:t>
      </w:r>
    </w:p>
    <w:p w:rsidR="281DB95B" w:rsidP="2768BC46" w:rsidRDefault="281DB95B" w14:paraId="5BA673C2" w14:textId="53FC2353">
      <w:pPr>
        <w:pStyle w:val="Normal"/>
        <w:shd w:val="clear" w:color="auto" w:fill="FFFFFF" w:themeFill="background1"/>
        <w:spacing w:before="180" w:beforeAutospacing="off" w:after="0" w:afterAutospacing="off" w:line="360" w:lineRule="auto"/>
      </w:pPr>
      <w:r w:rsidRPr="2768BC46" w:rsidR="281DB95B">
        <w:rPr>
          <w:rFonts w:ascii="Arial" w:hAnsi="Arial" w:eastAsia="Arial" w:cs="Arial"/>
          <w:b w:val="0"/>
          <w:bCs w:val="0"/>
          <w:i w:val="0"/>
          <w:iCs w:val="0"/>
          <w:caps w:val="0"/>
          <w:smallCaps w:val="0"/>
          <w:noProof w:val="0"/>
          <w:color w:val="000000" w:themeColor="text1" w:themeTint="FF" w:themeShade="FF"/>
          <w:sz w:val="24"/>
          <w:szCs w:val="24"/>
          <w:lang w:val="en-GB"/>
        </w:rPr>
        <w:t xml:space="preserve">Davis, S., Conn, C. (2024) BERA Blog – Editorial: Doing </w:t>
      </w:r>
      <w:r w:rsidRPr="2768BC46" w:rsidR="281DB95B">
        <w:rPr>
          <w:rFonts w:ascii="Arial" w:hAnsi="Arial" w:eastAsia="Arial" w:cs="Arial"/>
          <w:b w:val="0"/>
          <w:bCs w:val="0"/>
          <w:i w:val="0"/>
          <w:iCs w:val="0"/>
          <w:caps w:val="0"/>
          <w:smallCaps w:val="0"/>
          <w:noProof w:val="0"/>
          <w:color w:val="000000" w:themeColor="text1" w:themeTint="FF" w:themeShade="FF"/>
          <w:sz w:val="24"/>
          <w:szCs w:val="24"/>
          <w:lang w:val="en-GB"/>
        </w:rPr>
        <w:t>cynefin</w:t>
      </w:r>
      <w:r w:rsidRPr="2768BC46" w:rsidR="281DB95B">
        <w:rPr>
          <w:rFonts w:ascii="Arial" w:hAnsi="Arial" w:eastAsia="Arial" w:cs="Arial"/>
          <w:b w:val="0"/>
          <w:bCs w:val="0"/>
          <w:i w:val="0"/>
          <w:iCs w:val="0"/>
          <w:caps w:val="0"/>
          <w:smallCaps w:val="0"/>
          <w:noProof w:val="0"/>
          <w:color w:val="000000" w:themeColor="text1" w:themeTint="FF" w:themeShade="FF"/>
          <w:sz w:val="24"/>
          <w:szCs w:val="24"/>
          <w:lang w:val="en-GB"/>
        </w:rPr>
        <w:t xml:space="preserve">: Exploring ideas on belonging, </w:t>
      </w:r>
      <w:r w:rsidRPr="2768BC46" w:rsidR="281DB95B">
        <w:rPr>
          <w:rFonts w:ascii="Arial" w:hAnsi="Arial" w:eastAsia="Arial" w:cs="Arial"/>
          <w:b w:val="0"/>
          <w:bCs w:val="0"/>
          <w:i w:val="0"/>
          <w:iCs w:val="0"/>
          <w:caps w:val="0"/>
          <w:smallCaps w:val="0"/>
          <w:noProof w:val="0"/>
          <w:color w:val="000000" w:themeColor="text1" w:themeTint="FF" w:themeShade="FF"/>
          <w:sz w:val="24"/>
          <w:szCs w:val="24"/>
          <w:lang w:val="en-GB"/>
        </w:rPr>
        <w:t>connectedness</w:t>
      </w:r>
      <w:r w:rsidRPr="2768BC46" w:rsidR="281DB95B">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community. </w:t>
      </w:r>
      <w:r w:rsidRPr="2768BC46" w:rsidR="68F3163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5ad366893ef47eb">
        <w:r w:rsidRPr="2768BC46" w:rsidR="68F3163D">
          <w:rPr>
            <w:rStyle w:val="Hyperlink"/>
            <w:b w:val="0"/>
            <w:bCs w:val="0"/>
            <w:i w:val="0"/>
            <w:iCs w:val="0"/>
            <w:caps w:val="0"/>
            <w:smallCaps w:val="0"/>
            <w:noProof w:val="0"/>
            <w:lang w:val="en-GB"/>
          </w:rPr>
          <w:t>https://www.bera.ac.uk/blog/editorial-doing-cynefin-exploring-ideas-on-belonging-connectedness-and-community-in-the-curriculum-for-wales</w:t>
        </w:r>
      </w:hyperlink>
      <w:r w:rsidRPr="2768BC46" w:rsidR="68F3163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July 2026) </w:t>
      </w:r>
    </w:p>
    <w:p w:rsidR="6C78568A" w:rsidP="2768BC46" w:rsidRDefault="6C78568A" w14:paraId="2908422A" w14:textId="1B1CC439">
      <w:pPr>
        <w:pStyle w:val="Normal"/>
        <w:spacing w:line="360" w:lineRule="auto"/>
        <w:rPr>
          <w:u w:val="none"/>
        </w:rPr>
      </w:pPr>
      <w:r w:rsidR="6C78568A">
        <w:rPr>
          <w:u w:val="none"/>
        </w:rPr>
        <w:t>Duhn</w:t>
      </w:r>
      <w:r w:rsidR="6A135C6B">
        <w:rPr>
          <w:u w:val="none"/>
        </w:rPr>
        <w:t>, I.</w:t>
      </w:r>
      <w:r w:rsidR="6C78568A">
        <w:rPr>
          <w:u w:val="none"/>
        </w:rPr>
        <w:t xml:space="preserve"> (2012): Making ‘place’ for ecological sustainability in early childhood</w:t>
      </w:r>
    </w:p>
    <w:p w:rsidR="6C78568A" w:rsidP="2768BC46" w:rsidRDefault="6C78568A" w14:paraId="2B7C2A7A" w14:textId="43296420">
      <w:pPr>
        <w:pStyle w:val="Normal"/>
        <w:spacing w:line="360" w:lineRule="auto"/>
      </w:pPr>
      <w:r w:rsidR="6C78568A">
        <w:rPr>
          <w:u w:val="none"/>
        </w:rPr>
        <w:t xml:space="preserve">education, Environmental Education Research, 18:1, 19-29 Available at: </w:t>
      </w:r>
      <w:hyperlink r:id="R1b249c23eaa947d6">
        <w:r w:rsidRPr="2768BC46" w:rsidR="6C78568A">
          <w:rPr>
            <w:rStyle w:val="Hyperlink"/>
          </w:rPr>
          <w:t>http://dx.doi.org/10.1080/13504622.2011.572162</w:t>
        </w:r>
      </w:hyperlink>
      <w:r w:rsidR="6C78568A">
        <w:rPr>
          <w:u w:val="none"/>
        </w:rPr>
        <w:t xml:space="preserve"> </w:t>
      </w:r>
    </w:p>
    <w:p w:rsidR="2936AC0E" w:rsidP="2768BC46" w:rsidRDefault="2936AC0E" w14:paraId="396240B1" w14:textId="140D902B">
      <w:pPr>
        <w:pStyle w:val="Normal"/>
        <w:spacing w:line="360" w:lineRule="auto"/>
      </w:pPr>
      <w:r w:rsidR="2936AC0E">
        <w:rPr>
          <w:u w:val="none"/>
        </w:rPr>
        <w:t xml:space="preserve">Haas, C., Ashman, G. (2014) </w:t>
      </w:r>
      <w:r w:rsidR="2936AC0E">
        <w:rPr>
          <w:u w:val="none"/>
        </w:rPr>
        <w:t xml:space="preserve">Kindergarten children’s introduction to sustainability through </w:t>
      </w:r>
      <w:r w:rsidR="2936AC0E">
        <w:rPr>
          <w:u w:val="none"/>
        </w:rPr>
        <w:t xml:space="preserve">transformative, experiential nature play. Australian Journal of Education. Volume 39 Number 2. Available at: </w:t>
      </w:r>
      <w:hyperlink r:id="R3f7cbf9b88b34703">
        <w:r w:rsidRPr="2768BC46" w:rsidR="5538062E">
          <w:rPr>
            <w:rStyle w:val="Hyperlink"/>
            <w:b w:val="0"/>
            <w:bCs w:val="0"/>
            <w:i w:val="0"/>
            <w:iCs w:val="0"/>
            <w:caps w:val="0"/>
            <w:smallCaps w:val="0"/>
            <w:strike w:val="0"/>
            <w:dstrike w:val="0"/>
            <w:noProof w:val="0"/>
            <w:u w:val="none"/>
            <w:lang w:val="en-GB"/>
          </w:rPr>
          <w:t>https://doi.org/10.1177/1836939114039002</w:t>
        </w:r>
      </w:hyperlink>
      <w:r w:rsidRPr="2768BC46" w:rsidR="5538062E">
        <w:rPr>
          <w:b w:val="0"/>
          <w:bCs w:val="0"/>
          <w:i w:val="0"/>
          <w:iCs w:val="0"/>
          <w:caps w:val="0"/>
          <w:smallCaps w:val="0"/>
          <w:strike w:val="0"/>
          <w:dstrike w:val="0"/>
          <w:noProof w:val="0"/>
          <w:u w:val="none"/>
          <w:lang w:val="en-GB"/>
        </w:rPr>
        <w:t xml:space="preserve"> </w:t>
      </w:r>
    </w:p>
    <w:p w:rsidR="3DB60E9D" w:rsidP="2768BC46" w:rsidRDefault="3DB60E9D" w14:paraId="1F448671" w14:textId="6AF48906">
      <w:pPr>
        <w:pStyle w:val="Normal"/>
        <w:spacing w:line="360" w:lineRule="auto"/>
        <w:rPr>
          <w:b w:val="0"/>
          <w:bCs w:val="0"/>
          <w:i w:val="0"/>
          <w:iCs w:val="0"/>
          <w:caps w:val="0"/>
          <w:smallCaps w:val="0"/>
          <w:strike w:val="0"/>
          <w:dstrike w:val="0"/>
          <w:noProof w:val="0"/>
          <w:u w:val="none"/>
          <w:lang w:val="en-GB"/>
        </w:rPr>
      </w:pPr>
      <w:r w:rsidRPr="2768BC46" w:rsidR="3DB60E9D">
        <w:rPr>
          <w:b w:val="0"/>
          <w:bCs w:val="0"/>
          <w:i w:val="0"/>
          <w:iCs w:val="0"/>
          <w:caps w:val="0"/>
          <w:smallCaps w:val="0"/>
          <w:strike w:val="0"/>
          <w:dstrike w:val="0"/>
          <w:noProof w:val="0"/>
          <w:u w:val="none"/>
          <w:lang w:val="en-GB"/>
        </w:rPr>
        <w:t xml:space="preserve">Montessori Europe (no date) Introducing the Sustainable Development Goals (SDGs) handbook for the early years. Available at: </w:t>
      </w:r>
      <w:hyperlink r:id="R07d4a51234bb40e9">
        <w:r w:rsidRPr="2768BC46" w:rsidR="3DB60E9D">
          <w:rPr>
            <w:rStyle w:val="Hyperlink"/>
            <w:b w:val="0"/>
            <w:bCs w:val="0"/>
            <w:i w:val="0"/>
            <w:iCs w:val="0"/>
            <w:caps w:val="0"/>
            <w:smallCaps w:val="0"/>
            <w:strike w:val="0"/>
            <w:dstrike w:val="0"/>
            <w:noProof w:val="0"/>
            <w:lang w:val="en-GB"/>
          </w:rPr>
          <w:t>https://www.montessori-europe.net/inspiration/introducing-the-sustainable-development-goals-sdgs-handbook-for-the-early-years/</w:t>
        </w:r>
      </w:hyperlink>
      <w:r w:rsidRPr="2768BC46" w:rsidR="3DB60E9D">
        <w:rPr>
          <w:b w:val="0"/>
          <w:bCs w:val="0"/>
          <w:i w:val="0"/>
          <w:iCs w:val="0"/>
          <w:caps w:val="0"/>
          <w:smallCaps w:val="0"/>
          <w:strike w:val="0"/>
          <w:dstrike w:val="0"/>
          <w:noProof w:val="0"/>
          <w:u w:val="none"/>
          <w:lang w:val="en-GB"/>
        </w:rPr>
        <w:t xml:space="preserve"> (Accessed: </w:t>
      </w:r>
      <w:r w:rsidRPr="2768BC46" w:rsidR="068FF50C">
        <w:rPr>
          <w:b w:val="0"/>
          <w:bCs w:val="0"/>
          <w:i w:val="0"/>
          <w:iCs w:val="0"/>
          <w:caps w:val="0"/>
          <w:smallCaps w:val="0"/>
          <w:strike w:val="0"/>
          <w:dstrike w:val="0"/>
          <w:noProof w:val="0"/>
          <w:u w:val="none"/>
          <w:lang w:val="en-GB"/>
        </w:rPr>
        <w:t xml:space="preserve">6 July 2026) </w:t>
      </w:r>
    </w:p>
    <w:p w:rsidR="4B4D5568" w:rsidP="2768BC46" w:rsidRDefault="4B4D5568" w14:paraId="09ECEFF8" w14:textId="27EC3BC3">
      <w:pPr>
        <w:pStyle w:val="Normal"/>
        <w:spacing w:line="360" w:lineRule="auto"/>
      </w:pP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Pamuk, D.K., Samuelsson, I.P. (2026). Early Childhood Education for Sustainability: Empowering Toddlers’ Ecological Wisdom in a </w:t>
      </w: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Polycrisis</w:t>
      </w: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Context. In: Andreadakis, Z., </w:t>
      </w: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Oropilla</w:t>
      </w: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C. (eds) Confronting the </w:t>
      </w: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Polycrisis</w:t>
      </w:r>
      <w:r w:rsidRPr="2768BC46" w:rsidR="4B4D556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 Sustainable Development Goals Series. Springer, Cham. Available at: </w:t>
      </w:r>
      <w:hyperlink r:id="R260a7919c8d34443">
        <w:r w:rsidRPr="2768BC46" w:rsidR="4B4D5568">
          <w:rPr>
            <w:rStyle w:val="Hyperlink"/>
            <w:rFonts w:ascii="Arial" w:hAnsi="Arial" w:eastAsia="Arial" w:cs="Arial" w:asciiTheme="minorAscii" w:hAnsiTheme="minorAscii" w:eastAsiaTheme="minorAscii" w:cstheme="minorAscii"/>
            <w:b w:val="0"/>
            <w:bCs w:val="0"/>
            <w:i w:val="0"/>
            <w:iCs w:val="0"/>
            <w:caps w:val="0"/>
            <w:smallCaps w:val="0"/>
            <w:noProof w:val="0"/>
            <w:lang w:val="en-GB"/>
          </w:rPr>
          <w:t>https://doi.org/10.1007/978-3-032-22167-4_15</w:t>
        </w:r>
      </w:hyperlink>
    </w:p>
    <w:p w:rsidR="56F9FA40" w:rsidP="2768BC46" w:rsidRDefault="56F9FA40" w14:paraId="44C96A30" w14:textId="11E3D475">
      <w:pPr>
        <w:pStyle w:val="Normal"/>
        <w:spacing w:line="360" w:lineRule="auto"/>
      </w:pPr>
      <w:r w:rsidRPr="2768BC46" w:rsidR="56F9FA40">
        <w:rPr>
          <w:rFonts w:ascii="Arial" w:hAnsi="Arial" w:eastAsia="Arial" w:cs="Arial" w:asciiTheme="minorAscii" w:hAnsiTheme="minorAscii" w:eastAsiaTheme="minorAscii" w:cstheme="minorAscii"/>
          <w:b w:val="0"/>
          <w:bCs w:val="0"/>
          <w:i w:val="0"/>
          <w:iCs w:val="0"/>
          <w:caps w:val="0"/>
          <w:smallCaps w:val="0"/>
          <w:noProof w:val="0"/>
          <w:lang w:val="en-GB"/>
        </w:rPr>
        <w:t xml:space="preserve">Prince, C. (2010) </w:t>
      </w:r>
      <w:r w:rsidRPr="2768BC46" w:rsidR="56F9FA40">
        <w:rPr>
          <w:rFonts w:ascii="Arial" w:hAnsi="Arial" w:eastAsia="Arial" w:cs="Arial" w:asciiTheme="minorAscii" w:hAnsiTheme="minorAscii" w:eastAsiaTheme="minorAscii" w:cstheme="minorAscii"/>
          <w:b w:val="0"/>
          <w:bCs w:val="0"/>
          <w:i w:val="0"/>
          <w:iCs w:val="0"/>
          <w:caps w:val="0"/>
          <w:smallCaps w:val="0"/>
          <w:noProof w:val="0"/>
          <w:lang w:val="en-GB"/>
        </w:rPr>
        <w:t xml:space="preserve">Sowing the seeds: education for sustainability within the early years curriculum, European Early Childhood Education Research Journal, 18:3, 423-434. Available at: </w:t>
      </w:r>
      <w:hyperlink r:id="Rb673e457fd2c4335">
        <w:r w:rsidRPr="2768BC46" w:rsidR="56F9FA40">
          <w:rPr>
            <w:rStyle w:val="Hyperlink"/>
            <w:b w:val="0"/>
            <w:bCs w:val="0"/>
            <w:i w:val="0"/>
            <w:iCs w:val="0"/>
            <w:caps w:val="0"/>
            <w:smallCaps w:val="0"/>
            <w:noProof w:val="0"/>
            <w:lang w:val="en-GB"/>
          </w:rPr>
          <w:t>http://dx.doi.org/10.1080/1350293X.2010.500082</w:t>
        </w:r>
      </w:hyperlink>
      <w:r w:rsidRPr="2768BC46" w:rsidR="56F9FA40">
        <w:rPr>
          <w:rFonts w:ascii="Arial" w:hAnsi="Arial" w:eastAsia="Arial" w:cs="Arial" w:asciiTheme="minorAscii" w:hAnsiTheme="minorAscii" w:eastAsiaTheme="minorAscii" w:cstheme="minorAscii"/>
          <w:b w:val="0"/>
          <w:bCs w:val="0"/>
          <w:i w:val="0"/>
          <w:iCs w:val="0"/>
          <w:caps w:val="0"/>
          <w:smallCaps w:val="0"/>
          <w:noProof w:val="0"/>
          <w:lang w:val="en-GB"/>
        </w:rPr>
        <w:t xml:space="preserve"> </w:t>
      </w:r>
    </w:p>
    <w:p w:rsidR="47C7E8E5" w:rsidP="2768BC46" w:rsidRDefault="47C7E8E5" w14:paraId="2BE02B2A" w14:textId="1CE6E762">
      <w:pPr>
        <w:pStyle w:val="Normal"/>
        <w:shd w:val="clear" w:color="auto" w:fill="FFFFFF" w:themeFill="background1"/>
        <w:spacing w:before="0" w:beforeAutospacing="off" w:after="0" w:afterAutospacing="off"/>
        <w:jc w:val="left"/>
      </w:pPr>
      <w:r w:rsidRPr="2768BC46" w:rsidR="47C7E8E5">
        <w:rPr>
          <w:rFonts w:ascii="Arial" w:hAnsi="Arial" w:eastAsia="Arial" w:cs="Arial" w:asciiTheme="minorAscii" w:hAnsiTheme="minorAscii" w:eastAsiaTheme="minorAscii" w:cstheme="minorAscii"/>
          <w:color w:val="000000" w:themeColor="text1" w:themeTint="FF" w:themeShade="FF"/>
          <w:sz w:val="24"/>
          <w:szCs w:val="24"/>
          <w:u w:val="none"/>
        </w:rPr>
        <w:t>Tagarda</w:t>
      </w:r>
      <w:r w:rsidRPr="2768BC46" w:rsidR="47C7E8E5">
        <w:rPr>
          <w:rFonts w:ascii="Arial" w:hAnsi="Arial" w:eastAsia="Arial" w:cs="Arial" w:asciiTheme="minorAscii" w:hAnsiTheme="minorAscii" w:eastAsiaTheme="minorAscii" w:cstheme="minorAscii"/>
          <w:color w:val="000000" w:themeColor="text1" w:themeTint="FF" w:themeShade="FF"/>
          <w:sz w:val="24"/>
          <w:szCs w:val="24"/>
          <w:u w:val="none"/>
        </w:rPr>
        <w:t>, E., &amp; Mahinay, R, B. (2025). Applying John Dewey's Experiential Learning and Pragmatism in Contemporary Education. E</w:t>
      </w:r>
      <w:r w:rsidRPr="2768BC46" w:rsidR="47C7E8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DUCATIONAL PHILOSOPHIES IN THE CONTEMPORARY PHILIPPINE CONTEXT (pp.81-93). Chapter: VIII. </w:t>
      </w:r>
      <w:r w:rsidRPr="2768BC46" w:rsidR="47C7E8E5">
        <w:rPr>
          <w:rFonts w:ascii="Arial" w:hAnsi="Arial" w:eastAsia="Arial" w:cs="Arial" w:asciiTheme="minorAscii" w:hAnsiTheme="minorAscii" w:eastAsiaTheme="minorAscii" w:cstheme="minorAscii"/>
          <w:color w:val="000000" w:themeColor="text1" w:themeTint="FF" w:themeShade="FF"/>
          <w:sz w:val="24"/>
          <w:szCs w:val="24"/>
          <w:u w:val="none"/>
        </w:rPr>
        <w:t xml:space="preserve">Available at: </w:t>
      </w:r>
      <w:hyperlink r:id="Rba544b6a2f29476e">
        <w:r w:rsidRPr="2768BC46" w:rsidR="47C7E8E5">
          <w:rPr>
            <w:rStyle w:val="Hyperlink"/>
            <w:rFonts w:ascii="Arial" w:hAnsi="Arial" w:eastAsia="Arial" w:cs="Arial" w:asciiTheme="minorAscii" w:hAnsiTheme="minorAscii" w:eastAsiaTheme="minorAscii" w:cstheme="minorAscii"/>
            <w:color w:val="000000" w:themeColor="text1" w:themeTint="FF" w:themeShade="FF"/>
            <w:sz w:val="24"/>
            <w:szCs w:val="24"/>
          </w:rPr>
          <w:t>https://www.researchgate.net/publication/394225896_Applying_John_Dewey's_Experiential_Learning_and_Pragmatism_in_Contemporary_Education</w:t>
        </w:r>
      </w:hyperlink>
      <w:r w:rsidRPr="2768BC46" w:rsidR="47C7E8E5">
        <w:rPr>
          <w:rFonts w:ascii="Arial" w:hAnsi="Arial" w:eastAsia="Arial" w:cs="Arial" w:asciiTheme="minorAscii" w:hAnsiTheme="minorAscii" w:eastAsiaTheme="minorAscii" w:cstheme="minorAscii"/>
          <w:color w:val="000000" w:themeColor="text1" w:themeTint="FF" w:themeShade="FF"/>
          <w:sz w:val="24"/>
          <w:szCs w:val="24"/>
          <w:u w:val="none"/>
        </w:rPr>
        <w:t xml:space="preserve"> (Accessed: 5 July 2026)</w:t>
      </w:r>
    </w:p>
    <w:p w:rsidR="2768BC46" w:rsidP="2768BC46" w:rsidRDefault="2768BC46" w14:paraId="43A931C3" w14:textId="56FAFD7E">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color w:val="000000" w:themeColor="text1" w:themeTint="FF" w:themeShade="FF"/>
          <w:sz w:val="24"/>
          <w:szCs w:val="24"/>
          <w:u w:val="none"/>
        </w:rPr>
      </w:pPr>
    </w:p>
    <w:p w:rsidR="187F38BA" w:rsidP="2768BC46" w:rsidRDefault="187F38BA" w14:paraId="054CDDD1" w14:textId="6CF4892D">
      <w:pPr>
        <w:pStyle w:val="Normal"/>
        <w:spacing w:line="360" w:lineRule="auto"/>
      </w:pPr>
      <w:r w:rsidRPr="2768BC46" w:rsidR="187F38B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GB"/>
        </w:rPr>
        <w:t xml:space="preserve">Tinney, G., Merriman, E. (2018) </w:t>
      </w:r>
      <w:r w:rsidRPr="2768BC46" w:rsidR="187F38BA">
        <w:rPr>
          <w:rFonts w:ascii="Arial" w:hAnsi="Arial" w:eastAsia="Arial" w:cs="Arial"/>
          <w:noProof w:val="0"/>
          <w:sz w:val="24"/>
          <w:szCs w:val="24"/>
          <w:lang w:val="en-GB"/>
        </w:rPr>
        <w:t xml:space="preserve">Early Years Education and Education for Sustainable Development and Global Citizenship (ESDGC) - Two Sides of the Same </w:t>
      </w:r>
      <w:r w:rsidRPr="2768BC46" w:rsidR="187F38BA">
        <w:rPr>
          <w:rFonts w:ascii="Arial" w:hAnsi="Arial" w:eastAsia="Arial" w:cs="Arial"/>
          <w:noProof w:val="0"/>
          <w:sz w:val="24"/>
          <w:szCs w:val="24"/>
          <w:lang w:val="en-GB"/>
        </w:rPr>
        <w:t>Coin?.</w:t>
      </w:r>
      <w:r w:rsidRPr="2768BC46" w:rsidR="187F38BA">
        <w:rPr>
          <w:rFonts w:ascii="Arial" w:hAnsi="Arial" w:eastAsia="Arial" w:cs="Arial"/>
          <w:noProof w:val="0"/>
          <w:sz w:val="24"/>
          <w:szCs w:val="24"/>
          <w:lang w:val="en-GB"/>
        </w:rPr>
        <w:t xml:space="preserve"> Wales Journal of Learning and Teaching in Higher Education 2018, Volume 1, Number 1, 71-76 pp. Available at: </w:t>
      </w:r>
      <w:hyperlink r:id="Rda39e993a7ce4b15">
        <w:r w:rsidRPr="2768BC46" w:rsidR="187F38BA">
          <w:rPr>
            <w:rStyle w:val="Hyperlink"/>
            <w:noProof w:val="0"/>
            <w:lang w:val="en-GB"/>
          </w:rPr>
          <w:t>https://repository.uwtsd.ac.uk/id/eprint/912/1/Tinney</w:t>
        </w:r>
      </w:hyperlink>
      <w:r w:rsidRPr="2768BC46" w:rsidR="2A4451E8">
        <w:rPr>
          <w:rFonts w:ascii="Arial" w:hAnsi="Arial" w:eastAsia="Arial" w:cs="Arial"/>
          <w:noProof w:val="0"/>
          <w:sz w:val="24"/>
          <w:szCs w:val="24"/>
          <w:lang w:val="en-GB"/>
        </w:rPr>
        <w:t xml:space="preserve"> (Accessed: 4 July 2026) </w:t>
      </w:r>
    </w:p>
    <w:p w:rsidR="067235BF" w:rsidP="2768BC46" w:rsidRDefault="067235BF" w14:paraId="3E290B52" w14:textId="5033E6F9">
      <w:pPr>
        <w:pStyle w:val="Normal"/>
        <w:spacing w:line="360" w:lineRule="auto"/>
      </w:pPr>
      <w:r w:rsidRPr="2768BC46" w:rsidR="067235BF">
        <w:rPr>
          <w:rFonts w:ascii="Arial" w:hAnsi="Arial" w:eastAsia="Arial" w:cs="Arial"/>
          <w:noProof w:val="0"/>
          <w:sz w:val="24"/>
          <w:szCs w:val="24"/>
          <w:lang w:val="en-GB"/>
        </w:rPr>
        <w:t>Tovey, H. (</w:t>
      </w:r>
      <w:r w:rsidRPr="2768BC46" w:rsidR="58ABE0BE">
        <w:rPr>
          <w:rFonts w:ascii="Arial" w:hAnsi="Arial" w:eastAsia="Arial" w:cs="Arial"/>
          <w:noProof w:val="0"/>
          <w:sz w:val="24"/>
          <w:szCs w:val="24"/>
          <w:lang w:val="en-GB"/>
        </w:rPr>
        <w:t xml:space="preserve">2022) An Introduction to Froebel, Children and Nature. </w:t>
      </w:r>
      <w:r w:rsidRPr="2768BC46" w:rsidR="58ABE0BE">
        <w:rPr>
          <w:rFonts w:ascii="Arial" w:hAnsi="Arial" w:eastAsia="Arial" w:cs="Arial"/>
          <w:noProof w:val="0"/>
          <w:sz w:val="24"/>
          <w:szCs w:val="24"/>
          <w:lang w:val="en-GB"/>
        </w:rPr>
        <w:t>Froebedl</w:t>
      </w:r>
      <w:r w:rsidRPr="2768BC46" w:rsidR="58ABE0BE">
        <w:rPr>
          <w:rFonts w:ascii="Arial" w:hAnsi="Arial" w:eastAsia="Arial" w:cs="Arial"/>
          <w:noProof w:val="0"/>
          <w:sz w:val="24"/>
          <w:szCs w:val="24"/>
          <w:lang w:val="en-GB"/>
        </w:rPr>
        <w:t xml:space="preserve"> Trust. Available at: </w:t>
      </w:r>
      <w:hyperlink r:id="Rb8efb6bfdef94d0f">
        <w:r w:rsidRPr="2768BC46" w:rsidR="58ABE0BE">
          <w:rPr>
            <w:rStyle w:val="Hyperlink"/>
            <w:noProof w:val="0"/>
            <w:lang w:val="en-GB"/>
          </w:rPr>
          <w:t>https://files.froebel.org.uk/production/documents/An-introduction-to-Froebel-children-and-nature.pdf</w:t>
        </w:r>
      </w:hyperlink>
      <w:r w:rsidRPr="2768BC46" w:rsidR="58ABE0BE">
        <w:rPr>
          <w:rFonts w:ascii="Arial" w:hAnsi="Arial" w:eastAsia="Arial" w:cs="Arial"/>
          <w:noProof w:val="0"/>
          <w:sz w:val="24"/>
          <w:szCs w:val="24"/>
          <w:lang w:val="en-GB"/>
        </w:rPr>
        <w:t xml:space="preserve"> (Accessed: 5 July 2026) </w:t>
      </w:r>
    </w:p>
    <w:p w:rsidR="3B071BCD" w:rsidP="2768BC46" w:rsidRDefault="3B071BCD" w14:paraId="49172835" w14:textId="632E78EF">
      <w:pPr>
        <w:pStyle w:val="Normal"/>
        <w:shd w:val="clear" w:color="auto" w:fill="FFFFFF" w:themeFill="background1"/>
        <w:spacing w:before="0" w:beforeAutospacing="off" w:after="360" w:afterAutospacing="off"/>
      </w:pPr>
      <w:r w:rsidRPr="2768BC46" w:rsidR="3B071BCD">
        <w:rPr>
          <w:rFonts w:ascii="Arial" w:hAnsi="Arial" w:eastAsia="Arial" w:cs="Arial" w:asciiTheme="minorAscii" w:hAnsiTheme="minorAscii" w:eastAsiaTheme="minorAscii" w:cstheme="minorAscii"/>
          <w:b w:val="0"/>
          <w:bCs w:val="0"/>
          <w:i w:val="0"/>
          <w:iCs w:val="0"/>
          <w:caps w:val="0"/>
          <w:smallCaps w:val="0"/>
          <w:noProof w:val="0"/>
          <w:color w:val="212121"/>
          <w:sz w:val="24"/>
          <w:szCs w:val="24"/>
          <w:lang w:val="en-GB"/>
        </w:rPr>
        <w:t xml:space="preserve">UNESCO (no date) UNESCO and sustainable development goals. Available at: </w:t>
      </w:r>
      <w:hyperlink r:id="Rab01491d87204948">
        <w:r w:rsidRPr="2768BC46" w:rsidR="3B071BCD">
          <w:rPr>
            <w:rStyle w:val="Hyperlink"/>
            <w:b w:val="0"/>
            <w:bCs w:val="0"/>
            <w:i w:val="0"/>
            <w:iCs w:val="0"/>
            <w:caps w:val="0"/>
            <w:smallCaps w:val="0"/>
            <w:noProof w:val="0"/>
            <w:lang w:val="en-GB"/>
          </w:rPr>
          <w:t>https://www.unesco.org/en/sdgs</w:t>
        </w:r>
      </w:hyperlink>
      <w:r w:rsidRPr="2768BC46" w:rsidR="3B071BCD">
        <w:rPr>
          <w:rFonts w:ascii="Arial" w:hAnsi="Arial" w:eastAsia="Arial" w:cs="Arial" w:asciiTheme="minorAscii" w:hAnsiTheme="minorAscii" w:eastAsiaTheme="minorAscii" w:cstheme="minorAscii"/>
          <w:b w:val="0"/>
          <w:bCs w:val="0"/>
          <w:i w:val="0"/>
          <w:iCs w:val="0"/>
          <w:caps w:val="0"/>
          <w:smallCaps w:val="0"/>
          <w:noProof w:val="0"/>
          <w:color w:val="212121"/>
          <w:sz w:val="24"/>
          <w:szCs w:val="24"/>
          <w:lang w:val="en-GB"/>
        </w:rPr>
        <w:t xml:space="preserve"> (Accessed: 6 July 2026)</w:t>
      </w:r>
    </w:p>
    <w:p w:rsidR="63AEB996" w:rsidP="2768BC46" w:rsidRDefault="63AEB996" w14:paraId="5FBFD936" w14:textId="10A7BCCD">
      <w:pPr>
        <w:pStyle w:val="Normal"/>
        <w:shd w:val="clear" w:color="auto" w:fill="FFFFFF" w:themeFill="background1"/>
        <w:spacing w:before="0" w:beforeAutospacing="off" w:after="360" w:afterAutospacing="off"/>
      </w:pPr>
      <w:r w:rsidRPr="2768BC46" w:rsidR="63AEB996">
        <w:rPr>
          <w:rFonts w:ascii="Arial" w:hAnsi="Arial" w:eastAsia="Arial" w:cs="Arial"/>
          <w:noProof w:val="0"/>
          <w:sz w:val="24"/>
          <w:szCs w:val="24"/>
          <w:lang w:val="en-GB"/>
        </w:rPr>
        <w:t xml:space="preserve">UNESCO (2026) </w:t>
      </w:r>
      <w:r w:rsidRPr="2768BC46" w:rsidR="63AEB996">
        <w:rPr>
          <w:rFonts w:ascii="Arial" w:hAnsi="Arial" w:eastAsia="Arial" w:cs="Arial" w:asciiTheme="minorAscii" w:hAnsiTheme="minorAscii" w:eastAsiaTheme="minorAscii" w:cstheme="minorAscii"/>
          <w:b w:val="0"/>
          <w:bCs w:val="0"/>
          <w:i w:val="0"/>
          <w:iCs w:val="0"/>
          <w:caps w:val="0"/>
          <w:smallCaps w:val="0"/>
          <w:noProof w:val="0"/>
          <w:color w:val="212121"/>
          <w:sz w:val="24"/>
          <w:szCs w:val="24"/>
          <w:lang w:val="en-GB"/>
        </w:rPr>
        <w:t xml:space="preserve">What you need to know about UNESCO’s Recommendation on Education for Peace, Human Rights and Sustainable Development. Available at: </w:t>
      </w:r>
      <w:hyperlink r:id="R6f11635999ab47d8">
        <w:r w:rsidRPr="2768BC46" w:rsidR="63AEB996">
          <w:rPr>
            <w:rStyle w:val="Hyperlink"/>
            <w:b w:val="0"/>
            <w:bCs w:val="0"/>
            <w:i w:val="0"/>
            <w:iCs w:val="0"/>
            <w:caps w:val="0"/>
            <w:smallCaps w:val="0"/>
            <w:noProof w:val="0"/>
            <w:lang w:val="en-GB"/>
          </w:rPr>
          <w:t>https://www.unesco.org/en/articles/what-you-need-know-about-unescos-recommendation-education-peace-human-rights-and-sustainable</w:t>
        </w:r>
      </w:hyperlink>
      <w:r w:rsidRPr="2768BC46" w:rsidR="63AEB996">
        <w:rPr>
          <w:rFonts w:ascii="Arial" w:hAnsi="Arial" w:eastAsia="Arial" w:cs="Arial" w:asciiTheme="minorAscii" w:hAnsiTheme="minorAscii" w:eastAsiaTheme="minorAscii" w:cstheme="minorAscii"/>
          <w:b w:val="0"/>
          <w:bCs w:val="0"/>
          <w:i w:val="0"/>
          <w:iCs w:val="0"/>
          <w:caps w:val="0"/>
          <w:smallCaps w:val="0"/>
          <w:noProof w:val="0"/>
          <w:color w:val="212121"/>
          <w:sz w:val="24"/>
          <w:szCs w:val="24"/>
          <w:lang w:val="en-GB"/>
        </w:rPr>
        <w:t xml:space="preserve"> (Accessed: 5 July 202</w:t>
      </w:r>
      <w:r w:rsidRPr="2768BC46" w:rsidR="57C85A02">
        <w:rPr>
          <w:rFonts w:ascii="Arial" w:hAnsi="Arial" w:eastAsia="Arial" w:cs="Arial" w:asciiTheme="minorAscii" w:hAnsiTheme="minorAscii" w:eastAsiaTheme="minorAscii" w:cstheme="minorAscii"/>
          <w:b w:val="0"/>
          <w:bCs w:val="0"/>
          <w:i w:val="0"/>
          <w:iCs w:val="0"/>
          <w:caps w:val="0"/>
          <w:smallCaps w:val="0"/>
          <w:noProof w:val="0"/>
          <w:color w:val="212121"/>
          <w:sz w:val="24"/>
          <w:szCs w:val="24"/>
          <w:lang w:val="en-GB"/>
        </w:rPr>
        <w:t xml:space="preserve">6) </w:t>
      </w:r>
    </w:p>
    <w:p w:rsidR="66ECDDF7" w:rsidP="2768BC46" w:rsidRDefault="66ECDDF7" w14:paraId="3F21E678" w14:textId="42DEA906">
      <w:pPr>
        <w:pStyle w:val="Normal"/>
        <w:spacing w:line="360" w:lineRule="auto"/>
      </w:pPr>
      <w:r w:rsidR="66ECDDF7">
        <w:rPr>
          <w:u w:val="none"/>
        </w:rPr>
        <w:t>Welsh Government (2020) Curriculum for Wales Guidance.</w:t>
      </w:r>
      <w:r w:rsidR="1AC8066E">
        <w:rPr>
          <w:u w:val="none"/>
        </w:rPr>
        <w:t xml:space="preserve"> Education for Wales. </w:t>
      </w:r>
      <w:r w:rsidR="66ECDDF7">
        <w:rPr>
          <w:u w:val="none"/>
        </w:rPr>
        <w:t xml:space="preserve"> Available at: </w:t>
      </w:r>
      <w:hyperlink r:id="R871ab0df661d4310">
        <w:r w:rsidRPr="2768BC46" w:rsidR="66ECDDF7">
          <w:rPr>
            <w:rStyle w:val="Hyperlink"/>
          </w:rPr>
          <w:t>https://hwb.gov.wales/api/storage/18d0d2f1-0563-4945-a889-d1548ae24c4e/curriculum-for-wales-guidance.pdf</w:t>
        </w:r>
      </w:hyperlink>
      <w:r w:rsidR="66ECDDF7">
        <w:rPr>
          <w:u w:val="none"/>
        </w:rPr>
        <w:t xml:space="preserve"> (Accessed: </w:t>
      </w:r>
      <w:r w:rsidR="0772E2E4">
        <w:rPr>
          <w:u w:val="none"/>
        </w:rPr>
        <w:t xml:space="preserve">4 July 2026) </w:t>
      </w:r>
    </w:p>
    <w:p w:rsidR="556C2803" w:rsidP="2768BC46" w:rsidRDefault="556C2803" w14:paraId="09FA597B" w14:textId="2200391D">
      <w:pPr>
        <w:pStyle w:val="Normal"/>
        <w:spacing w:line="360" w:lineRule="auto"/>
      </w:pPr>
      <w:r w:rsidR="556C2803">
        <w:rPr>
          <w:u w:val="none"/>
        </w:rPr>
        <w:t xml:space="preserve">Welsh Government (2012) </w:t>
      </w:r>
      <w:r w:rsidRPr="2768BC46" w:rsidR="556C2803">
        <w:rPr>
          <w:rFonts w:ascii="Arial" w:hAnsi="Arial" w:eastAsia="Arial" w:cs="Arial"/>
          <w:noProof w:val="0"/>
          <w:sz w:val="24"/>
          <w:szCs w:val="24"/>
          <w:lang w:val="en-GB"/>
        </w:rPr>
        <w:t xml:space="preserve">Education for Sustainable Development and Global Citizenship. </w:t>
      </w:r>
      <w:r w:rsidRPr="2768BC46" w:rsidR="556C2803">
        <w:rPr>
          <w:rFonts w:ascii="Arial" w:hAnsi="Arial" w:eastAsia="Arial" w:cs="Arial"/>
          <w:noProof w:val="0"/>
          <w:sz w:val="24"/>
          <w:szCs w:val="24"/>
          <w:lang w:val="en-GB"/>
        </w:rPr>
        <w:t>A common understanding</w:t>
      </w:r>
      <w:r w:rsidRPr="2768BC46" w:rsidR="556C2803">
        <w:rPr>
          <w:rFonts w:ascii="Arial" w:hAnsi="Arial" w:eastAsia="Arial" w:cs="Arial"/>
          <w:noProof w:val="0"/>
          <w:sz w:val="24"/>
          <w:szCs w:val="24"/>
          <w:lang w:val="en-GB"/>
        </w:rPr>
        <w:t xml:space="preserve"> for the adult and community learning sector. Available at: </w:t>
      </w:r>
      <w:hyperlink r:id="Ra9f51bf11f1543a4">
        <w:r w:rsidRPr="2768BC46" w:rsidR="556C2803">
          <w:rPr>
            <w:rStyle w:val="Hyperlink"/>
            <w:noProof w:val="0"/>
            <w:lang w:val="en-GB"/>
          </w:rPr>
          <w:t>https://www.gov.wales/sites/default/files/publications/2018-02/education-for-sustainable-development-and-global-citizenship-a-common-understanding-for-the-adult-and-community-learning-sector.pdf</w:t>
        </w:r>
      </w:hyperlink>
      <w:r w:rsidRPr="2768BC46" w:rsidR="556C2803">
        <w:rPr>
          <w:rFonts w:ascii="Arial" w:hAnsi="Arial" w:eastAsia="Arial" w:cs="Arial"/>
          <w:noProof w:val="0"/>
          <w:sz w:val="24"/>
          <w:szCs w:val="24"/>
          <w:lang w:val="en-GB"/>
        </w:rPr>
        <w:t xml:space="preserve"> (Accessed: 5 July 2026) </w:t>
      </w:r>
    </w:p>
    <w:p w:rsidR="098A958B" w:rsidP="2768BC46" w:rsidRDefault="098A958B" w14:paraId="1E1ED2F4" w14:textId="414A1C94">
      <w:pPr>
        <w:pStyle w:val="Normal"/>
        <w:spacing w:line="360" w:lineRule="auto"/>
        <w:rPr>
          <w:rFonts w:ascii="Arial" w:hAnsi="Arial" w:eastAsia="Arial" w:cs="Arial"/>
          <w:noProof w:val="0"/>
          <w:sz w:val="24"/>
          <w:szCs w:val="24"/>
          <w:lang w:val="en-GB"/>
        </w:rPr>
      </w:pPr>
      <w:r w:rsidRPr="2768BC46" w:rsidR="098A958B">
        <w:rPr>
          <w:rFonts w:ascii="Arial" w:hAnsi="Arial" w:eastAsia="Arial" w:cs="Arial"/>
          <w:noProof w:val="0"/>
          <w:sz w:val="24"/>
          <w:szCs w:val="24"/>
          <w:lang w:val="en-GB"/>
        </w:rPr>
        <w:t>Welsh Government (2021) Well-being of future generations (</w:t>
      </w:r>
      <w:r w:rsidRPr="2768BC46" w:rsidR="098A958B">
        <w:rPr>
          <w:rFonts w:ascii="Arial" w:hAnsi="Arial" w:eastAsia="Arial" w:cs="Arial"/>
          <w:noProof w:val="0"/>
          <w:sz w:val="24"/>
          <w:szCs w:val="24"/>
          <w:lang w:val="en-GB"/>
        </w:rPr>
        <w:t>wales</w:t>
      </w:r>
      <w:r w:rsidRPr="2768BC46" w:rsidR="098A958B">
        <w:rPr>
          <w:rFonts w:ascii="Arial" w:hAnsi="Arial" w:eastAsia="Arial" w:cs="Arial"/>
          <w:noProof w:val="0"/>
          <w:sz w:val="24"/>
          <w:szCs w:val="24"/>
          <w:lang w:val="en-GB"/>
        </w:rPr>
        <w:t xml:space="preserve">) act 2015 – Essential guide. Available at: </w:t>
      </w:r>
      <w:hyperlink r:id="R59b69f37d4ba4821">
        <w:r w:rsidRPr="2768BC46" w:rsidR="098A958B">
          <w:rPr>
            <w:rStyle w:val="Hyperlink"/>
            <w:noProof w:val="0"/>
            <w:lang w:val="en-GB"/>
          </w:rPr>
          <w:t>https://www.gov.wales/sites/default/files/publications/2026-05/well-being-future-generations-wales-act-2015-the-essentials-2024.pdf</w:t>
        </w:r>
      </w:hyperlink>
      <w:r w:rsidRPr="2768BC46" w:rsidR="098A958B">
        <w:rPr>
          <w:rFonts w:ascii="Arial" w:hAnsi="Arial" w:eastAsia="Arial" w:cs="Arial"/>
          <w:noProof w:val="0"/>
          <w:sz w:val="24"/>
          <w:szCs w:val="24"/>
          <w:lang w:val="en-GB"/>
        </w:rPr>
        <w:t xml:space="preserve"> (Acce</w:t>
      </w:r>
      <w:r w:rsidRPr="2768BC46" w:rsidR="09B2479A">
        <w:rPr>
          <w:rFonts w:ascii="Arial" w:hAnsi="Arial" w:eastAsia="Arial" w:cs="Arial"/>
          <w:noProof w:val="0"/>
          <w:sz w:val="24"/>
          <w:szCs w:val="24"/>
          <w:lang w:val="en-GB"/>
        </w:rPr>
        <w:t xml:space="preserve">ssed: 8 July 2026) </w:t>
      </w:r>
    </w:p>
    <w:p w:rsidR="3709930F" w:rsidP="2768BC46" w:rsidRDefault="3709930F" w14:paraId="57D7C798" w14:textId="66F1AB20">
      <w:pPr>
        <w:pStyle w:val="Normal"/>
        <w:spacing w:line="360" w:lineRule="auto"/>
      </w:pPr>
      <w:r w:rsidR="3709930F">
        <w:rPr>
          <w:u w:val="none"/>
        </w:rPr>
        <w:t xml:space="preserve">Wilson, R. (1997) Special places for young children. Available at: </w:t>
      </w:r>
      <w:hyperlink r:id="R025adbf65b5342d1">
        <w:r w:rsidRPr="2768BC46" w:rsidR="3709930F">
          <w:rPr>
            <w:rStyle w:val="Hyperlink"/>
          </w:rPr>
          <w:t>file:///home/chronos/u-8a5419d1be72d05fb3a3e9d93f95bcf1e253afa4/MyFiles/Downloads/Special</w:t>
        </w:r>
      </w:hyperlink>
      <w:r w:rsidR="3709930F">
        <w:rPr>
          <w:u w:val="none"/>
        </w:rPr>
        <w:t xml:space="preserve"> </w:t>
      </w:r>
      <w:r w:rsidR="10AF1756">
        <w:rPr>
          <w:u w:val="none"/>
        </w:rPr>
        <w:t xml:space="preserve">Accessed </w:t>
      </w:r>
      <w:r w:rsidR="10AF1756">
        <w:rPr>
          <w:u w:val="none"/>
        </w:rPr>
        <w:t>on:</w:t>
      </w:r>
      <w:r w:rsidR="10AF1756">
        <w:rPr>
          <w:u w:val="none"/>
        </w:rPr>
        <w:t xml:space="preserve"> 5 July 2026) </w:t>
      </w:r>
    </w:p>
    <w:p w:rsidR="2768BC46" w:rsidP="2768BC46" w:rsidRDefault="2768BC46" w14:paraId="6D10B20D" w14:textId="2A87C5A9">
      <w:pPr>
        <w:pStyle w:val="Normal"/>
        <w:spacing w:line="360" w:lineRule="auto"/>
        <w:rPr>
          <w:u w:val="none"/>
        </w:rPr>
      </w:pPr>
    </w:p>
    <w:sectPr>
      <w:pgSz w:w="11906" w:h="16838" w:orient="portrait"/>
      <w:pgMar w:top="1440" w:right="1440" w:bottom="1440" w:left="1440" w:header="720" w:footer="720" w:gutter="0"/>
      <w:cols w:space="720"/>
      <w:docGrid w:linePitch="360"/>
      <w:headerReference w:type="default" r:id="R8c0ad396b4074787"/>
      <w:footerReference w:type="default" r:id="R2ec2d5214a2144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6BBD24D" w:rsidTr="2768BC46" w14:paraId="7E7F2702">
      <w:trPr>
        <w:trHeight w:val="300"/>
      </w:trPr>
      <w:tc>
        <w:tcPr>
          <w:tcW w:w="3005" w:type="dxa"/>
          <w:tcMar/>
        </w:tcPr>
        <w:p w:rsidR="16BBD24D" w:rsidP="16BBD24D" w:rsidRDefault="16BBD24D" w14:paraId="6DDFC065" w14:textId="39F3B3B3">
          <w:pPr>
            <w:pStyle w:val="Header"/>
            <w:bidi w:val="0"/>
            <w:ind w:left="-115"/>
            <w:jc w:val="left"/>
          </w:pPr>
        </w:p>
      </w:tc>
      <w:tc>
        <w:tcPr>
          <w:tcW w:w="3005" w:type="dxa"/>
          <w:tcMar/>
        </w:tcPr>
        <w:p w:rsidR="16BBD24D" w:rsidP="16BBD24D" w:rsidRDefault="16BBD24D" w14:paraId="607FB86B" w14:textId="49DDB5B1">
          <w:pPr>
            <w:pStyle w:val="Header"/>
            <w:bidi w:val="0"/>
            <w:jc w:val="center"/>
          </w:pPr>
        </w:p>
      </w:tc>
      <w:tc>
        <w:tcPr>
          <w:tcW w:w="3005" w:type="dxa"/>
          <w:tcMar/>
        </w:tcPr>
        <w:p w:rsidR="16BBD24D" w:rsidP="16BBD24D" w:rsidRDefault="16BBD24D" w14:paraId="72DA9427" w14:textId="34ED672B">
          <w:pPr>
            <w:pStyle w:val="Header"/>
            <w:bidi w:val="0"/>
            <w:ind w:right="-115"/>
            <w:jc w:val="right"/>
          </w:pPr>
          <w:r>
            <w:fldChar w:fldCharType="begin"/>
          </w:r>
          <w:r>
            <w:instrText xml:space="preserve">PAGE</w:instrText>
          </w:r>
          <w:r>
            <w:fldChar w:fldCharType="separate"/>
          </w:r>
          <w:r>
            <w:fldChar w:fldCharType="end"/>
          </w:r>
        </w:p>
      </w:tc>
    </w:tr>
  </w:tbl>
  <w:p w:rsidR="16BBD24D" w:rsidP="16BBD24D" w:rsidRDefault="16BBD24D" w14:paraId="6F3125EF" w14:textId="5BA485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6BBD24D" w:rsidTr="2768BC46" w14:paraId="63129CEB">
      <w:trPr>
        <w:trHeight w:val="300"/>
      </w:trPr>
      <w:tc>
        <w:tcPr>
          <w:tcW w:w="3005" w:type="dxa"/>
          <w:tcMar/>
        </w:tcPr>
        <w:p w:rsidR="16BBD24D" w:rsidP="16BBD24D" w:rsidRDefault="16BBD24D" w14:paraId="6C910ED6" w14:textId="77F8CD86">
          <w:pPr>
            <w:pStyle w:val="Header"/>
            <w:bidi w:val="0"/>
            <w:ind w:left="-115"/>
            <w:jc w:val="left"/>
          </w:pPr>
          <w:r w:rsidR="16BBD24D">
            <w:rPr/>
            <w:t>ECEY6005</w:t>
          </w:r>
        </w:p>
      </w:tc>
      <w:tc>
        <w:tcPr>
          <w:tcW w:w="3005" w:type="dxa"/>
          <w:tcMar/>
        </w:tcPr>
        <w:p w:rsidR="16BBD24D" w:rsidP="16BBD24D" w:rsidRDefault="16BBD24D" w14:paraId="3734D824" w14:textId="7F90F126">
          <w:pPr>
            <w:pStyle w:val="Header"/>
            <w:bidi w:val="0"/>
            <w:jc w:val="center"/>
          </w:pPr>
          <w:r w:rsidR="16BBD24D">
            <w:rPr/>
            <w:t>2403683</w:t>
          </w:r>
        </w:p>
      </w:tc>
      <w:tc>
        <w:tcPr>
          <w:tcW w:w="3005" w:type="dxa"/>
          <w:tcMar/>
        </w:tcPr>
        <w:p w:rsidR="16BBD24D" w:rsidP="16BBD24D" w:rsidRDefault="16BBD24D" w14:paraId="545D8244" w14:textId="52C9EE4F">
          <w:pPr>
            <w:pStyle w:val="Header"/>
            <w:bidi w:val="0"/>
            <w:ind w:right="-115"/>
            <w:jc w:val="right"/>
          </w:pPr>
          <w:r w:rsidR="2768BC46">
            <w:rPr/>
            <w:t xml:space="preserve">Word count: </w:t>
          </w:r>
          <w:r w:rsidR="2768BC46">
            <w:rPr/>
            <w:t>3188</w:t>
          </w:r>
        </w:p>
      </w:tc>
    </w:tr>
  </w:tbl>
  <w:p w:rsidR="16BBD24D" w:rsidP="16BBD24D" w:rsidRDefault="16BBD24D" w14:paraId="390E547C" w14:textId="63D4D834">
    <w:pPr>
      <w:pStyle w:val="Header"/>
      <w:bidi w:val="0"/>
    </w:pPr>
  </w:p>
</w:hdr>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56F4DE"/>
    <w:rsid w:val="00064514"/>
    <w:rsid w:val="0014EAB8"/>
    <w:rsid w:val="001A14C8"/>
    <w:rsid w:val="0020D51E"/>
    <w:rsid w:val="002AA405"/>
    <w:rsid w:val="0033D7A5"/>
    <w:rsid w:val="005BEB30"/>
    <w:rsid w:val="0077F42E"/>
    <w:rsid w:val="008A1A67"/>
    <w:rsid w:val="008DF266"/>
    <w:rsid w:val="00C2575C"/>
    <w:rsid w:val="00D8BE51"/>
    <w:rsid w:val="00DB8B3E"/>
    <w:rsid w:val="00F772D3"/>
    <w:rsid w:val="011E4AF4"/>
    <w:rsid w:val="0181EC8A"/>
    <w:rsid w:val="01A04AD4"/>
    <w:rsid w:val="01C3F5A3"/>
    <w:rsid w:val="01C92901"/>
    <w:rsid w:val="01D7639E"/>
    <w:rsid w:val="01E5B74A"/>
    <w:rsid w:val="02077CFF"/>
    <w:rsid w:val="02457F59"/>
    <w:rsid w:val="025EB447"/>
    <w:rsid w:val="02929A18"/>
    <w:rsid w:val="02C010F0"/>
    <w:rsid w:val="02C6934A"/>
    <w:rsid w:val="02CABCBF"/>
    <w:rsid w:val="02E59EF4"/>
    <w:rsid w:val="02E87AF4"/>
    <w:rsid w:val="032DBE17"/>
    <w:rsid w:val="033CA967"/>
    <w:rsid w:val="03407E91"/>
    <w:rsid w:val="0352ED12"/>
    <w:rsid w:val="035A0BA4"/>
    <w:rsid w:val="03B08FA8"/>
    <w:rsid w:val="03B2AC7E"/>
    <w:rsid w:val="03B9A5A7"/>
    <w:rsid w:val="03CFF7FF"/>
    <w:rsid w:val="03E6BACB"/>
    <w:rsid w:val="03F3AF35"/>
    <w:rsid w:val="040831EE"/>
    <w:rsid w:val="040A8CF7"/>
    <w:rsid w:val="040F4AA0"/>
    <w:rsid w:val="0421CF50"/>
    <w:rsid w:val="0441AB2F"/>
    <w:rsid w:val="044C39A8"/>
    <w:rsid w:val="046C1356"/>
    <w:rsid w:val="0471EDC6"/>
    <w:rsid w:val="049CF15F"/>
    <w:rsid w:val="04A7E34C"/>
    <w:rsid w:val="04ED1C48"/>
    <w:rsid w:val="05065A9E"/>
    <w:rsid w:val="051BDFDB"/>
    <w:rsid w:val="0533DE19"/>
    <w:rsid w:val="0559A617"/>
    <w:rsid w:val="055E673C"/>
    <w:rsid w:val="0562BBA8"/>
    <w:rsid w:val="05E78F41"/>
    <w:rsid w:val="05E8D5BE"/>
    <w:rsid w:val="064E66DA"/>
    <w:rsid w:val="064E6BA8"/>
    <w:rsid w:val="0651A860"/>
    <w:rsid w:val="066475D5"/>
    <w:rsid w:val="066FD63F"/>
    <w:rsid w:val="067235BF"/>
    <w:rsid w:val="06768C0A"/>
    <w:rsid w:val="068FF50C"/>
    <w:rsid w:val="069FC070"/>
    <w:rsid w:val="06C37205"/>
    <w:rsid w:val="06F27406"/>
    <w:rsid w:val="0729F9CF"/>
    <w:rsid w:val="0730DDF2"/>
    <w:rsid w:val="0749B126"/>
    <w:rsid w:val="074DB7C9"/>
    <w:rsid w:val="075ADDC0"/>
    <w:rsid w:val="0772E2E4"/>
    <w:rsid w:val="0799D3CB"/>
    <w:rsid w:val="07CBAF37"/>
    <w:rsid w:val="07F9A4BE"/>
    <w:rsid w:val="0813DE2D"/>
    <w:rsid w:val="082422A4"/>
    <w:rsid w:val="08501792"/>
    <w:rsid w:val="08605AD3"/>
    <w:rsid w:val="08CBA14B"/>
    <w:rsid w:val="091E35F4"/>
    <w:rsid w:val="0931C0C0"/>
    <w:rsid w:val="0939700F"/>
    <w:rsid w:val="0943B1A4"/>
    <w:rsid w:val="094ED455"/>
    <w:rsid w:val="094F4154"/>
    <w:rsid w:val="09619564"/>
    <w:rsid w:val="0985E8B4"/>
    <w:rsid w:val="098A958B"/>
    <w:rsid w:val="099DCAA4"/>
    <w:rsid w:val="09B2479A"/>
    <w:rsid w:val="09B2E4A6"/>
    <w:rsid w:val="09C86970"/>
    <w:rsid w:val="09D2C171"/>
    <w:rsid w:val="09D7A0A8"/>
    <w:rsid w:val="09DE0062"/>
    <w:rsid w:val="09E0AD17"/>
    <w:rsid w:val="0A3FA7B4"/>
    <w:rsid w:val="0A48296F"/>
    <w:rsid w:val="0A55FA00"/>
    <w:rsid w:val="0A5B89CF"/>
    <w:rsid w:val="0AAA17C6"/>
    <w:rsid w:val="0AC65191"/>
    <w:rsid w:val="0AC9D9E2"/>
    <w:rsid w:val="0AD951E9"/>
    <w:rsid w:val="0B009DE5"/>
    <w:rsid w:val="0B0567D2"/>
    <w:rsid w:val="0B1BBE03"/>
    <w:rsid w:val="0B22DC2B"/>
    <w:rsid w:val="0B42DBC8"/>
    <w:rsid w:val="0B43BF5A"/>
    <w:rsid w:val="0B80589B"/>
    <w:rsid w:val="0B87C947"/>
    <w:rsid w:val="0BAE911C"/>
    <w:rsid w:val="0BB6CB1C"/>
    <w:rsid w:val="0BD46C3B"/>
    <w:rsid w:val="0BD6206A"/>
    <w:rsid w:val="0BE5468F"/>
    <w:rsid w:val="0C083551"/>
    <w:rsid w:val="0C2E5FB3"/>
    <w:rsid w:val="0C2E88EB"/>
    <w:rsid w:val="0C2FCCDD"/>
    <w:rsid w:val="0C304FF9"/>
    <w:rsid w:val="0C502BEE"/>
    <w:rsid w:val="0C74E93F"/>
    <w:rsid w:val="0C99AC0F"/>
    <w:rsid w:val="0CC01BB9"/>
    <w:rsid w:val="0CC5710A"/>
    <w:rsid w:val="0CF49EAC"/>
    <w:rsid w:val="0CFD946B"/>
    <w:rsid w:val="0D034AB8"/>
    <w:rsid w:val="0D2581F1"/>
    <w:rsid w:val="0D27909F"/>
    <w:rsid w:val="0D3B1DF2"/>
    <w:rsid w:val="0D6EE4FF"/>
    <w:rsid w:val="0D7D6816"/>
    <w:rsid w:val="0D850092"/>
    <w:rsid w:val="0DAAD2FB"/>
    <w:rsid w:val="0DE7DADA"/>
    <w:rsid w:val="0E207EA9"/>
    <w:rsid w:val="0E9CF629"/>
    <w:rsid w:val="0EA5D41E"/>
    <w:rsid w:val="0EE238B5"/>
    <w:rsid w:val="0EEED43F"/>
    <w:rsid w:val="0EF7A41C"/>
    <w:rsid w:val="0EFDF6FD"/>
    <w:rsid w:val="0F2E612B"/>
    <w:rsid w:val="0F3A8938"/>
    <w:rsid w:val="0F449624"/>
    <w:rsid w:val="0F51B9F7"/>
    <w:rsid w:val="0F5E0B5C"/>
    <w:rsid w:val="0F67A8AF"/>
    <w:rsid w:val="0FA8E5E4"/>
    <w:rsid w:val="0FAAD860"/>
    <w:rsid w:val="0FC0C254"/>
    <w:rsid w:val="0FFE32B8"/>
    <w:rsid w:val="10132134"/>
    <w:rsid w:val="10403B81"/>
    <w:rsid w:val="1041DDC4"/>
    <w:rsid w:val="10AC7A3F"/>
    <w:rsid w:val="10AD6673"/>
    <w:rsid w:val="10AF1756"/>
    <w:rsid w:val="10D0AEA3"/>
    <w:rsid w:val="10E4CEF6"/>
    <w:rsid w:val="110E8574"/>
    <w:rsid w:val="111E49B1"/>
    <w:rsid w:val="1129B167"/>
    <w:rsid w:val="1162109A"/>
    <w:rsid w:val="11BDCAF0"/>
    <w:rsid w:val="11C64A67"/>
    <w:rsid w:val="11D30DD7"/>
    <w:rsid w:val="12206719"/>
    <w:rsid w:val="122C2E79"/>
    <w:rsid w:val="122CCEC4"/>
    <w:rsid w:val="12469AF7"/>
    <w:rsid w:val="127F5A65"/>
    <w:rsid w:val="128CC1A0"/>
    <w:rsid w:val="12EA4EDA"/>
    <w:rsid w:val="1324C74D"/>
    <w:rsid w:val="1326BDCE"/>
    <w:rsid w:val="137CA608"/>
    <w:rsid w:val="13E0BC9D"/>
    <w:rsid w:val="13E8F2BF"/>
    <w:rsid w:val="13EE8CDD"/>
    <w:rsid w:val="13F14E2D"/>
    <w:rsid w:val="142D8FA6"/>
    <w:rsid w:val="1457A341"/>
    <w:rsid w:val="145CB431"/>
    <w:rsid w:val="14929900"/>
    <w:rsid w:val="14E90236"/>
    <w:rsid w:val="15024816"/>
    <w:rsid w:val="150E88F3"/>
    <w:rsid w:val="152876FD"/>
    <w:rsid w:val="155198E9"/>
    <w:rsid w:val="155423E5"/>
    <w:rsid w:val="1599D155"/>
    <w:rsid w:val="15A4043C"/>
    <w:rsid w:val="15E97C2D"/>
    <w:rsid w:val="161C3AB8"/>
    <w:rsid w:val="161CF05B"/>
    <w:rsid w:val="16372260"/>
    <w:rsid w:val="1642C760"/>
    <w:rsid w:val="1643E9F8"/>
    <w:rsid w:val="16660FB9"/>
    <w:rsid w:val="16A24AB6"/>
    <w:rsid w:val="16A7C4EC"/>
    <w:rsid w:val="16BBD24D"/>
    <w:rsid w:val="16D56397"/>
    <w:rsid w:val="16F5F31C"/>
    <w:rsid w:val="170E1D65"/>
    <w:rsid w:val="1714F419"/>
    <w:rsid w:val="1726EEE2"/>
    <w:rsid w:val="1733C17E"/>
    <w:rsid w:val="1741EEF3"/>
    <w:rsid w:val="1762BB9D"/>
    <w:rsid w:val="17A11227"/>
    <w:rsid w:val="17A300C9"/>
    <w:rsid w:val="181F8FC9"/>
    <w:rsid w:val="18483A81"/>
    <w:rsid w:val="187F38BA"/>
    <w:rsid w:val="189EF3CC"/>
    <w:rsid w:val="18A19A56"/>
    <w:rsid w:val="18B552A5"/>
    <w:rsid w:val="18BC752E"/>
    <w:rsid w:val="18C893DA"/>
    <w:rsid w:val="18CBB1FD"/>
    <w:rsid w:val="18DD8BC3"/>
    <w:rsid w:val="18E1FCB2"/>
    <w:rsid w:val="1914BBE2"/>
    <w:rsid w:val="1971288E"/>
    <w:rsid w:val="19BD9C0B"/>
    <w:rsid w:val="19DC113E"/>
    <w:rsid w:val="19EAFE84"/>
    <w:rsid w:val="19F3B31F"/>
    <w:rsid w:val="1A24024F"/>
    <w:rsid w:val="1A34D2FB"/>
    <w:rsid w:val="1A681535"/>
    <w:rsid w:val="1A71D308"/>
    <w:rsid w:val="1A8DB297"/>
    <w:rsid w:val="1A93B9D4"/>
    <w:rsid w:val="1A9ECF20"/>
    <w:rsid w:val="1AA18C15"/>
    <w:rsid w:val="1AC8066E"/>
    <w:rsid w:val="1ACC36C6"/>
    <w:rsid w:val="1ACCA545"/>
    <w:rsid w:val="1AFA1178"/>
    <w:rsid w:val="1B16E2ED"/>
    <w:rsid w:val="1B2C18D7"/>
    <w:rsid w:val="1B3A19DB"/>
    <w:rsid w:val="1B3ECDCC"/>
    <w:rsid w:val="1B4E4C84"/>
    <w:rsid w:val="1B6A56F6"/>
    <w:rsid w:val="1B86D6E3"/>
    <w:rsid w:val="1BC5EB69"/>
    <w:rsid w:val="1BCB72C0"/>
    <w:rsid w:val="1C098FF0"/>
    <w:rsid w:val="1C2FA48C"/>
    <w:rsid w:val="1C3423DA"/>
    <w:rsid w:val="1C483B1E"/>
    <w:rsid w:val="1C5D4BF3"/>
    <w:rsid w:val="1C7E7193"/>
    <w:rsid w:val="1D033DDC"/>
    <w:rsid w:val="1D0C147E"/>
    <w:rsid w:val="1D283210"/>
    <w:rsid w:val="1D52E548"/>
    <w:rsid w:val="1D76E665"/>
    <w:rsid w:val="1D947289"/>
    <w:rsid w:val="1D95FF1D"/>
    <w:rsid w:val="1DB8D0D8"/>
    <w:rsid w:val="1DE9D5A5"/>
    <w:rsid w:val="1DEAEA10"/>
    <w:rsid w:val="1DF7191A"/>
    <w:rsid w:val="1E13E9F2"/>
    <w:rsid w:val="1E1575F0"/>
    <w:rsid w:val="1E435EA6"/>
    <w:rsid w:val="1E7DF682"/>
    <w:rsid w:val="1ED17512"/>
    <w:rsid w:val="1EDB2CAE"/>
    <w:rsid w:val="1F24942C"/>
    <w:rsid w:val="1F50618C"/>
    <w:rsid w:val="1F647F41"/>
    <w:rsid w:val="1F764F0D"/>
    <w:rsid w:val="1FA87AD6"/>
    <w:rsid w:val="1FB72DE6"/>
    <w:rsid w:val="1FBD8359"/>
    <w:rsid w:val="1FF72FA3"/>
    <w:rsid w:val="1FFA4FDE"/>
    <w:rsid w:val="20063F8F"/>
    <w:rsid w:val="2085991A"/>
    <w:rsid w:val="20A0EBEE"/>
    <w:rsid w:val="20AB1715"/>
    <w:rsid w:val="20AB43E9"/>
    <w:rsid w:val="20AE68A3"/>
    <w:rsid w:val="20D333FA"/>
    <w:rsid w:val="20DE9D2E"/>
    <w:rsid w:val="20F85109"/>
    <w:rsid w:val="20FE2AD6"/>
    <w:rsid w:val="2124568C"/>
    <w:rsid w:val="212B4AEF"/>
    <w:rsid w:val="2155A89D"/>
    <w:rsid w:val="2187650F"/>
    <w:rsid w:val="21A6AA7A"/>
    <w:rsid w:val="21A9889B"/>
    <w:rsid w:val="220E8C94"/>
    <w:rsid w:val="2218FEB5"/>
    <w:rsid w:val="224065AE"/>
    <w:rsid w:val="224AB173"/>
    <w:rsid w:val="227E902B"/>
    <w:rsid w:val="2291FCA3"/>
    <w:rsid w:val="2293C78E"/>
    <w:rsid w:val="22AA70B0"/>
    <w:rsid w:val="22B506E6"/>
    <w:rsid w:val="22BB4D82"/>
    <w:rsid w:val="22DC846B"/>
    <w:rsid w:val="22E98EFE"/>
    <w:rsid w:val="23045C6C"/>
    <w:rsid w:val="231F9FB5"/>
    <w:rsid w:val="232D9190"/>
    <w:rsid w:val="233B680A"/>
    <w:rsid w:val="23563782"/>
    <w:rsid w:val="236EA8F0"/>
    <w:rsid w:val="23AC3C09"/>
    <w:rsid w:val="23B29CA8"/>
    <w:rsid w:val="23E6D6D2"/>
    <w:rsid w:val="23FF0460"/>
    <w:rsid w:val="2406D4AE"/>
    <w:rsid w:val="240E152B"/>
    <w:rsid w:val="2411078C"/>
    <w:rsid w:val="24313472"/>
    <w:rsid w:val="243F151C"/>
    <w:rsid w:val="24487C1E"/>
    <w:rsid w:val="244CE15C"/>
    <w:rsid w:val="24749C7E"/>
    <w:rsid w:val="24A5FA3E"/>
    <w:rsid w:val="24D02716"/>
    <w:rsid w:val="24D57E21"/>
    <w:rsid w:val="25213298"/>
    <w:rsid w:val="252C07D6"/>
    <w:rsid w:val="253F4887"/>
    <w:rsid w:val="2586C4A7"/>
    <w:rsid w:val="25933465"/>
    <w:rsid w:val="259E51EA"/>
    <w:rsid w:val="25AC1086"/>
    <w:rsid w:val="25CCCED0"/>
    <w:rsid w:val="25D19CFA"/>
    <w:rsid w:val="25E243B6"/>
    <w:rsid w:val="25EA0A6A"/>
    <w:rsid w:val="25EBFB5E"/>
    <w:rsid w:val="2602C0C8"/>
    <w:rsid w:val="262FB8EE"/>
    <w:rsid w:val="26516E93"/>
    <w:rsid w:val="26635D8E"/>
    <w:rsid w:val="26EA4673"/>
    <w:rsid w:val="26F6B05E"/>
    <w:rsid w:val="270D8886"/>
    <w:rsid w:val="272203A1"/>
    <w:rsid w:val="27422227"/>
    <w:rsid w:val="2766B02A"/>
    <w:rsid w:val="2768BC46"/>
    <w:rsid w:val="276D930A"/>
    <w:rsid w:val="27CC2868"/>
    <w:rsid w:val="27D17A08"/>
    <w:rsid w:val="27E85CAE"/>
    <w:rsid w:val="27F7AFD1"/>
    <w:rsid w:val="27F7E526"/>
    <w:rsid w:val="2802C9C8"/>
    <w:rsid w:val="281DB95B"/>
    <w:rsid w:val="2825A6D9"/>
    <w:rsid w:val="2827CD69"/>
    <w:rsid w:val="282E2564"/>
    <w:rsid w:val="28A110E2"/>
    <w:rsid w:val="28EA10F6"/>
    <w:rsid w:val="28EA4AF6"/>
    <w:rsid w:val="28F627E2"/>
    <w:rsid w:val="2936AC0E"/>
    <w:rsid w:val="294AFA83"/>
    <w:rsid w:val="295DD250"/>
    <w:rsid w:val="296218B6"/>
    <w:rsid w:val="297B691D"/>
    <w:rsid w:val="297C7AAC"/>
    <w:rsid w:val="2987A904"/>
    <w:rsid w:val="298C13DF"/>
    <w:rsid w:val="29B1AFB1"/>
    <w:rsid w:val="29E8AD3A"/>
    <w:rsid w:val="29F0C30A"/>
    <w:rsid w:val="29F924E2"/>
    <w:rsid w:val="2A112A59"/>
    <w:rsid w:val="2A15DE42"/>
    <w:rsid w:val="2A1B9F96"/>
    <w:rsid w:val="2A24075D"/>
    <w:rsid w:val="2A329362"/>
    <w:rsid w:val="2A408F4B"/>
    <w:rsid w:val="2A4451E8"/>
    <w:rsid w:val="2A81C6DC"/>
    <w:rsid w:val="2A944058"/>
    <w:rsid w:val="2A9C56DE"/>
    <w:rsid w:val="2AA71A73"/>
    <w:rsid w:val="2AB3F34C"/>
    <w:rsid w:val="2AB799AE"/>
    <w:rsid w:val="2AB9F2EB"/>
    <w:rsid w:val="2ABC3CF3"/>
    <w:rsid w:val="2AF4FCAC"/>
    <w:rsid w:val="2B07AE39"/>
    <w:rsid w:val="2B128E8C"/>
    <w:rsid w:val="2B2B8D23"/>
    <w:rsid w:val="2B377B6E"/>
    <w:rsid w:val="2B4B5E46"/>
    <w:rsid w:val="2B5C7824"/>
    <w:rsid w:val="2B6F4230"/>
    <w:rsid w:val="2B8C1C23"/>
    <w:rsid w:val="2BBE6FBB"/>
    <w:rsid w:val="2BFBF055"/>
    <w:rsid w:val="2C34972E"/>
    <w:rsid w:val="2C3C65A3"/>
    <w:rsid w:val="2C73A034"/>
    <w:rsid w:val="2CC052ED"/>
    <w:rsid w:val="2CC63813"/>
    <w:rsid w:val="2D247974"/>
    <w:rsid w:val="2D31F9E4"/>
    <w:rsid w:val="2D364A73"/>
    <w:rsid w:val="2D37DFB1"/>
    <w:rsid w:val="2D3B8855"/>
    <w:rsid w:val="2D7CB92D"/>
    <w:rsid w:val="2DB655EE"/>
    <w:rsid w:val="2DED7E77"/>
    <w:rsid w:val="2DEDBBA6"/>
    <w:rsid w:val="2E1DBD88"/>
    <w:rsid w:val="2E43B375"/>
    <w:rsid w:val="2E5710E8"/>
    <w:rsid w:val="2E580386"/>
    <w:rsid w:val="2E5E87F5"/>
    <w:rsid w:val="2E696A39"/>
    <w:rsid w:val="2E6F7D47"/>
    <w:rsid w:val="2E987576"/>
    <w:rsid w:val="2EC098C4"/>
    <w:rsid w:val="2F003F33"/>
    <w:rsid w:val="2F1DD990"/>
    <w:rsid w:val="2F1E2D45"/>
    <w:rsid w:val="2F2632D4"/>
    <w:rsid w:val="2F3C4DBC"/>
    <w:rsid w:val="2F4B944A"/>
    <w:rsid w:val="2F50F5A5"/>
    <w:rsid w:val="2F5E4015"/>
    <w:rsid w:val="2F5FE7DD"/>
    <w:rsid w:val="2F73F447"/>
    <w:rsid w:val="2F7C0838"/>
    <w:rsid w:val="2F7E1DD7"/>
    <w:rsid w:val="2FB3072B"/>
    <w:rsid w:val="2FBBB945"/>
    <w:rsid w:val="2FC75F37"/>
    <w:rsid w:val="2FDBE7CB"/>
    <w:rsid w:val="2FE34D0E"/>
    <w:rsid w:val="2FF9C1F5"/>
    <w:rsid w:val="3032DAC4"/>
    <w:rsid w:val="3068908B"/>
    <w:rsid w:val="306AE518"/>
    <w:rsid w:val="3073AD46"/>
    <w:rsid w:val="307AF08D"/>
    <w:rsid w:val="30AC936D"/>
    <w:rsid w:val="30AF19C9"/>
    <w:rsid w:val="30B2CDAE"/>
    <w:rsid w:val="30C3B595"/>
    <w:rsid w:val="30C98CB0"/>
    <w:rsid w:val="30CAF6E7"/>
    <w:rsid w:val="30CE5DB8"/>
    <w:rsid w:val="311BE981"/>
    <w:rsid w:val="315B8E24"/>
    <w:rsid w:val="3164EE76"/>
    <w:rsid w:val="31879513"/>
    <w:rsid w:val="31911A9F"/>
    <w:rsid w:val="31B41E31"/>
    <w:rsid w:val="31F2E342"/>
    <w:rsid w:val="3208906C"/>
    <w:rsid w:val="327527BA"/>
    <w:rsid w:val="327A3267"/>
    <w:rsid w:val="3294F5BB"/>
    <w:rsid w:val="32A0D54B"/>
    <w:rsid w:val="32A1DF3A"/>
    <w:rsid w:val="32B97B27"/>
    <w:rsid w:val="32BAD067"/>
    <w:rsid w:val="32C1DBCA"/>
    <w:rsid w:val="32E994D1"/>
    <w:rsid w:val="3324E007"/>
    <w:rsid w:val="3362A8F9"/>
    <w:rsid w:val="336C1222"/>
    <w:rsid w:val="336E1537"/>
    <w:rsid w:val="337A8494"/>
    <w:rsid w:val="33D21BC1"/>
    <w:rsid w:val="34007B98"/>
    <w:rsid w:val="3415794F"/>
    <w:rsid w:val="344D7B45"/>
    <w:rsid w:val="3458B50B"/>
    <w:rsid w:val="349D2405"/>
    <w:rsid w:val="34B80147"/>
    <w:rsid w:val="34CCC6A1"/>
    <w:rsid w:val="34ECC833"/>
    <w:rsid w:val="3505D169"/>
    <w:rsid w:val="3523EE1C"/>
    <w:rsid w:val="352F8576"/>
    <w:rsid w:val="353763FF"/>
    <w:rsid w:val="3549F60B"/>
    <w:rsid w:val="3559D0C7"/>
    <w:rsid w:val="3569CFCE"/>
    <w:rsid w:val="35BC9D48"/>
    <w:rsid w:val="361D08C4"/>
    <w:rsid w:val="362B7E49"/>
    <w:rsid w:val="3659B690"/>
    <w:rsid w:val="369C7CE0"/>
    <w:rsid w:val="36A273CA"/>
    <w:rsid w:val="36C2808D"/>
    <w:rsid w:val="370005BA"/>
    <w:rsid w:val="37036DD0"/>
    <w:rsid w:val="37078D9B"/>
    <w:rsid w:val="3709930F"/>
    <w:rsid w:val="371F5500"/>
    <w:rsid w:val="37243E37"/>
    <w:rsid w:val="372DB31A"/>
    <w:rsid w:val="3750F1E2"/>
    <w:rsid w:val="37615E07"/>
    <w:rsid w:val="3777C496"/>
    <w:rsid w:val="37798229"/>
    <w:rsid w:val="378A36B6"/>
    <w:rsid w:val="37B21E45"/>
    <w:rsid w:val="37B8E5CD"/>
    <w:rsid w:val="37D155AB"/>
    <w:rsid w:val="37D81AF5"/>
    <w:rsid w:val="37E3819F"/>
    <w:rsid w:val="37FC51FD"/>
    <w:rsid w:val="38107464"/>
    <w:rsid w:val="382F8E31"/>
    <w:rsid w:val="38346DB9"/>
    <w:rsid w:val="3850F53F"/>
    <w:rsid w:val="385669E7"/>
    <w:rsid w:val="3866ECCA"/>
    <w:rsid w:val="38D7CE09"/>
    <w:rsid w:val="38D91B32"/>
    <w:rsid w:val="38DAA241"/>
    <w:rsid w:val="38E90373"/>
    <w:rsid w:val="38FE10E3"/>
    <w:rsid w:val="38FF9DAC"/>
    <w:rsid w:val="39979A75"/>
    <w:rsid w:val="39A50354"/>
    <w:rsid w:val="39AC5296"/>
    <w:rsid w:val="39BDBFC3"/>
    <w:rsid w:val="39D8826E"/>
    <w:rsid w:val="39D8A115"/>
    <w:rsid w:val="39F907AB"/>
    <w:rsid w:val="3A06A967"/>
    <w:rsid w:val="3A195739"/>
    <w:rsid w:val="3A1DA51E"/>
    <w:rsid w:val="3A3656F7"/>
    <w:rsid w:val="3A47458F"/>
    <w:rsid w:val="3A4881AD"/>
    <w:rsid w:val="3A66B2E0"/>
    <w:rsid w:val="3A793CE0"/>
    <w:rsid w:val="3ABFB45E"/>
    <w:rsid w:val="3AC865F4"/>
    <w:rsid w:val="3AD262E7"/>
    <w:rsid w:val="3AD6A7EC"/>
    <w:rsid w:val="3AD8DADD"/>
    <w:rsid w:val="3ADB8A98"/>
    <w:rsid w:val="3B071BCD"/>
    <w:rsid w:val="3B354FB3"/>
    <w:rsid w:val="3B4961E0"/>
    <w:rsid w:val="3B5266AB"/>
    <w:rsid w:val="3B7CCDD4"/>
    <w:rsid w:val="3B858F30"/>
    <w:rsid w:val="3BB322B2"/>
    <w:rsid w:val="3BF610ED"/>
    <w:rsid w:val="3C294A0A"/>
    <w:rsid w:val="3C499B33"/>
    <w:rsid w:val="3C660AB1"/>
    <w:rsid w:val="3C67033A"/>
    <w:rsid w:val="3C6A489C"/>
    <w:rsid w:val="3C6B0383"/>
    <w:rsid w:val="3C74A5BF"/>
    <w:rsid w:val="3C771C8F"/>
    <w:rsid w:val="3CB85857"/>
    <w:rsid w:val="3CFAF5D9"/>
    <w:rsid w:val="3D004E08"/>
    <w:rsid w:val="3D1C1F7F"/>
    <w:rsid w:val="3D3BFA4F"/>
    <w:rsid w:val="3D65BF58"/>
    <w:rsid w:val="3D6D0100"/>
    <w:rsid w:val="3D79B1B6"/>
    <w:rsid w:val="3D8E88C3"/>
    <w:rsid w:val="3D911A81"/>
    <w:rsid w:val="3D91CE02"/>
    <w:rsid w:val="3DB60E9D"/>
    <w:rsid w:val="3DE87C5C"/>
    <w:rsid w:val="3DFC91FA"/>
    <w:rsid w:val="3E1255BD"/>
    <w:rsid w:val="3E458629"/>
    <w:rsid w:val="3E51A336"/>
    <w:rsid w:val="3E741241"/>
    <w:rsid w:val="3E89B7F9"/>
    <w:rsid w:val="3ECF0333"/>
    <w:rsid w:val="3F1B4D77"/>
    <w:rsid w:val="3F28A71F"/>
    <w:rsid w:val="3F594422"/>
    <w:rsid w:val="3F640E5B"/>
    <w:rsid w:val="3F8FC607"/>
    <w:rsid w:val="3F9CB167"/>
    <w:rsid w:val="3FBA5764"/>
    <w:rsid w:val="3FCCD781"/>
    <w:rsid w:val="3FCD6E26"/>
    <w:rsid w:val="3FDF0A72"/>
    <w:rsid w:val="3FE5A068"/>
    <w:rsid w:val="40007962"/>
    <w:rsid w:val="400822C8"/>
    <w:rsid w:val="4017785D"/>
    <w:rsid w:val="40293D9E"/>
    <w:rsid w:val="40684A64"/>
    <w:rsid w:val="4080B0CE"/>
    <w:rsid w:val="409D0228"/>
    <w:rsid w:val="40B0A07F"/>
    <w:rsid w:val="40FE9A06"/>
    <w:rsid w:val="4149784D"/>
    <w:rsid w:val="41644EBB"/>
    <w:rsid w:val="416D534F"/>
    <w:rsid w:val="4170297D"/>
    <w:rsid w:val="418C28E1"/>
    <w:rsid w:val="419C1C8B"/>
    <w:rsid w:val="419F7EE0"/>
    <w:rsid w:val="41A25083"/>
    <w:rsid w:val="41BC31AE"/>
    <w:rsid w:val="41C7C716"/>
    <w:rsid w:val="41DB9092"/>
    <w:rsid w:val="41E995BE"/>
    <w:rsid w:val="4205F2EE"/>
    <w:rsid w:val="4205F83A"/>
    <w:rsid w:val="420DB4D4"/>
    <w:rsid w:val="4217EE48"/>
    <w:rsid w:val="422321BE"/>
    <w:rsid w:val="4232CF0A"/>
    <w:rsid w:val="426E8B35"/>
    <w:rsid w:val="428237BA"/>
    <w:rsid w:val="42BAE2DC"/>
    <w:rsid w:val="42DCEECC"/>
    <w:rsid w:val="43061522"/>
    <w:rsid w:val="4319EE5C"/>
    <w:rsid w:val="43487A25"/>
    <w:rsid w:val="434A6D46"/>
    <w:rsid w:val="434EC213"/>
    <w:rsid w:val="43672098"/>
    <w:rsid w:val="439522A3"/>
    <w:rsid w:val="43DA0526"/>
    <w:rsid w:val="43DDDFC5"/>
    <w:rsid w:val="43DDE6D8"/>
    <w:rsid w:val="440BA3C2"/>
    <w:rsid w:val="440BC55F"/>
    <w:rsid w:val="441731DF"/>
    <w:rsid w:val="4417B374"/>
    <w:rsid w:val="44357AA1"/>
    <w:rsid w:val="445145ED"/>
    <w:rsid w:val="447A6284"/>
    <w:rsid w:val="4486D733"/>
    <w:rsid w:val="448DE4FD"/>
    <w:rsid w:val="44C6680F"/>
    <w:rsid w:val="44CB7B54"/>
    <w:rsid w:val="45040E9E"/>
    <w:rsid w:val="453F397A"/>
    <w:rsid w:val="45459C8E"/>
    <w:rsid w:val="45A2CE1A"/>
    <w:rsid w:val="45A4C534"/>
    <w:rsid w:val="45AC0AF4"/>
    <w:rsid w:val="45D8BBCF"/>
    <w:rsid w:val="45D9B078"/>
    <w:rsid w:val="45DF7200"/>
    <w:rsid w:val="460BE1CB"/>
    <w:rsid w:val="46168C62"/>
    <w:rsid w:val="46398339"/>
    <w:rsid w:val="463FDBB4"/>
    <w:rsid w:val="4652167F"/>
    <w:rsid w:val="46694378"/>
    <w:rsid w:val="467CAEC6"/>
    <w:rsid w:val="46878430"/>
    <w:rsid w:val="46C42A38"/>
    <w:rsid w:val="46D6C879"/>
    <w:rsid w:val="47001353"/>
    <w:rsid w:val="470A79D9"/>
    <w:rsid w:val="4712C474"/>
    <w:rsid w:val="4727E611"/>
    <w:rsid w:val="47297379"/>
    <w:rsid w:val="47330C15"/>
    <w:rsid w:val="473BCFDB"/>
    <w:rsid w:val="4742D514"/>
    <w:rsid w:val="4758BF21"/>
    <w:rsid w:val="4761928B"/>
    <w:rsid w:val="477B6BAA"/>
    <w:rsid w:val="47933F2E"/>
    <w:rsid w:val="47A34D6C"/>
    <w:rsid w:val="47C7E8E5"/>
    <w:rsid w:val="47E2C7C6"/>
    <w:rsid w:val="47FCFEE6"/>
    <w:rsid w:val="48215926"/>
    <w:rsid w:val="483F154A"/>
    <w:rsid w:val="485C7766"/>
    <w:rsid w:val="4862F40F"/>
    <w:rsid w:val="4865B851"/>
    <w:rsid w:val="48855D29"/>
    <w:rsid w:val="488C4C6E"/>
    <w:rsid w:val="4896369D"/>
    <w:rsid w:val="48A8C004"/>
    <w:rsid w:val="48B89596"/>
    <w:rsid w:val="48D59DE6"/>
    <w:rsid w:val="48DD0440"/>
    <w:rsid w:val="48F019EA"/>
    <w:rsid w:val="4930B009"/>
    <w:rsid w:val="4948DBD9"/>
    <w:rsid w:val="49540FB6"/>
    <w:rsid w:val="4962DB4A"/>
    <w:rsid w:val="496965F1"/>
    <w:rsid w:val="496A335E"/>
    <w:rsid w:val="498FB07B"/>
    <w:rsid w:val="49A886E9"/>
    <w:rsid w:val="49B49A30"/>
    <w:rsid w:val="49BC1343"/>
    <w:rsid w:val="49C19D7D"/>
    <w:rsid w:val="49CE109F"/>
    <w:rsid w:val="49D1F615"/>
    <w:rsid w:val="49E8D179"/>
    <w:rsid w:val="4A299591"/>
    <w:rsid w:val="4A2A7693"/>
    <w:rsid w:val="4A3B75A2"/>
    <w:rsid w:val="4AB8CDA2"/>
    <w:rsid w:val="4AC57954"/>
    <w:rsid w:val="4AFDAF72"/>
    <w:rsid w:val="4B0C9B81"/>
    <w:rsid w:val="4B44B3E0"/>
    <w:rsid w:val="4B4D5568"/>
    <w:rsid w:val="4B63AB31"/>
    <w:rsid w:val="4B751067"/>
    <w:rsid w:val="4B78932A"/>
    <w:rsid w:val="4BB2F6BC"/>
    <w:rsid w:val="4BDA39C5"/>
    <w:rsid w:val="4BE309C2"/>
    <w:rsid w:val="4BF91302"/>
    <w:rsid w:val="4C06EB5D"/>
    <w:rsid w:val="4C1B4FC5"/>
    <w:rsid w:val="4C26220E"/>
    <w:rsid w:val="4C3046AB"/>
    <w:rsid w:val="4C576D0F"/>
    <w:rsid w:val="4C88FB5E"/>
    <w:rsid w:val="4CC8DF06"/>
    <w:rsid w:val="4CDD389F"/>
    <w:rsid w:val="4CFD6CA3"/>
    <w:rsid w:val="4D03757C"/>
    <w:rsid w:val="4D267D21"/>
    <w:rsid w:val="4D5179C5"/>
    <w:rsid w:val="4D7E461A"/>
    <w:rsid w:val="4D95F920"/>
    <w:rsid w:val="4DBBEFEC"/>
    <w:rsid w:val="4DC92B70"/>
    <w:rsid w:val="4DD38B47"/>
    <w:rsid w:val="4DE8B391"/>
    <w:rsid w:val="4E6D59BA"/>
    <w:rsid w:val="4E7B91CD"/>
    <w:rsid w:val="4E82011B"/>
    <w:rsid w:val="4EA34EA6"/>
    <w:rsid w:val="4EABC2D4"/>
    <w:rsid w:val="4EE1407B"/>
    <w:rsid w:val="4EE5892B"/>
    <w:rsid w:val="4EFD94A4"/>
    <w:rsid w:val="4F0A63CD"/>
    <w:rsid w:val="4F3CFB75"/>
    <w:rsid w:val="4F4A18CB"/>
    <w:rsid w:val="4F5133A3"/>
    <w:rsid w:val="4F61E8FF"/>
    <w:rsid w:val="4F9DC3B9"/>
    <w:rsid w:val="4FB51ADB"/>
    <w:rsid w:val="4FCB9E74"/>
    <w:rsid w:val="4FD11410"/>
    <w:rsid w:val="4FDEC178"/>
    <w:rsid w:val="4FDED026"/>
    <w:rsid w:val="4FE27A12"/>
    <w:rsid w:val="5024158C"/>
    <w:rsid w:val="50272882"/>
    <w:rsid w:val="502AFE41"/>
    <w:rsid w:val="50463E12"/>
    <w:rsid w:val="5067352B"/>
    <w:rsid w:val="50691CD5"/>
    <w:rsid w:val="50751B40"/>
    <w:rsid w:val="508D2BE6"/>
    <w:rsid w:val="509B5D0C"/>
    <w:rsid w:val="50B56C0A"/>
    <w:rsid w:val="50FD48E1"/>
    <w:rsid w:val="510E60E8"/>
    <w:rsid w:val="510E6C55"/>
    <w:rsid w:val="511B1B4F"/>
    <w:rsid w:val="513C96B9"/>
    <w:rsid w:val="5166E255"/>
    <w:rsid w:val="5167EADB"/>
    <w:rsid w:val="519FFBC7"/>
    <w:rsid w:val="51DE1BC7"/>
    <w:rsid w:val="51F2CEF2"/>
    <w:rsid w:val="520A6A1D"/>
    <w:rsid w:val="523A52B3"/>
    <w:rsid w:val="52521C91"/>
    <w:rsid w:val="525367DA"/>
    <w:rsid w:val="5260BCC7"/>
    <w:rsid w:val="5282B2ED"/>
    <w:rsid w:val="52D35F69"/>
    <w:rsid w:val="52F650AA"/>
    <w:rsid w:val="52F697C0"/>
    <w:rsid w:val="52FB7134"/>
    <w:rsid w:val="5306D937"/>
    <w:rsid w:val="531C3180"/>
    <w:rsid w:val="53509587"/>
    <w:rsid w:val="535E64B9"/>
    <w:rsid w:val="536C776A"/>
    <w:rsid w:val="537E91C5"/>
    <w:rsid w:val="538280F1"/>
    <w:rsid w:val="53BE5710"/>
    <w:rsid w:val="540A9A87"/>
    <w:rsid w:val="540E3ACD"/>
    <w:rsid w:val="54210DC4"/>
    <w:rsid w:val="54403A42"/>
    <w:rsid w:val="54738F5B"/>
    <w:rsid w:val="54859603"/>
    <w:rsid w:val="54C5D577"/>
    <w:rsid w:val="54CC0AC7"/>
    <w:rsid w:val="54CF94C3"/>
    <w:rsid w:val="54D8B950"/>
    <w:rsid w:val="54EB2242"/>
    <w:rsid w:val="54EFD27F"/>
    <w:rsid w:val="55289AD0"/>
    <w:rsid w:val="5538062E"/>
    <w:rsid w:val="55694AC2"/>
    <w:rsid w:val="556C2803"/>
    <w:rsid w:val="558B5DE0"/>
    <w:rsid w:val="55A13E27"/>
    <w:rsid w:val="55A977F4"/>
    <w:rsid w:val="55C2AA06"/>
    <w:rsid w:val="55C6A3D6"/>
    <w:rsid w:val="5619DD15"/>
    <w:rsid w:val="564BDA3E"/>
    <w:rsid w:val="565A263F"/>
    <w:rsid w:val="568F3373"/>
    <w:rsid w:val="5690B9C7"/>
    <w:rsid w:val="5693CC4D"/>
    <w:rsid w:val="56953DB7"/>
    <w:rsid w:val="56A66AED"/>
    <w:rsid w:val="56B77B7D"/>
    <w:rsid w:val="56C4F172"/>
    <w:rsid w:val="56D7FCD6"/>
    <w:rsid w:val="56F31982"/>
    <w:rsid w:val="56F9FA40"/>
    <w:rsid w:val="57236ADE"/>
    <w:rsid w:val="573533EF"/>
    <w:rsid w:val="574F98A8"/>
    <w:rsid w:val="576AAFAC"/>
    <w:rsid w:val="57741F4D"/>
    <w:rsid w:val="577691A9"/>
    <w:rsid w:val="577A55C8"/>
    <w:rsid w:val="57BC7581"/>
    <w:rsid w:val="57BD0199"/>
    <w:rsid w:val="57C85A02"/>
    <w:rsid w:val="57CED06A"/>
    <w:rsid w:val="582F6B07"/>
    <w:rsid w:val="583673E1"/>
    <w:rsid w:val="58AA1E32"/>
    <w:rsid w:val="58ABE0BE"/>
    <w:rsid w:val="58BF79A2"/>
    <w:rsid w:val="58BFCCF2"/>
    <w:rsid w:val="58CAE300"/>
    <w:rsid w:val="58CDCCED"/>
    <w:rsid w:val="58E40852"/>
    <w:rsid w:val="58E61B49"/>
    <w:rsid w:val="58EC876D"/>
    <w:rsid w:val="58ED9488"/>
    <w:rsid w:val="58F026A3"/>
    <w:rsid w:val="58FF1C7A"/>
    <w:rsid w:val="592EF59C"/>
    <w:rsid w:val="594EDBE0"/>
    <w:rsid w:val="595B1F7B"/>
    <w:rsid w:val="5965D963"/>
    <w:rsid w:val="597D81E2"/>
    <w:rsid w:val="59AC29EC"/>
    <w:rsid w:val="59D63FC7"/>
    <w:rsid w:val="5A2044FE"/>
    <w:rsid w:val="5A256C74"/>
    <w:rsid w:val="5A4DF7BB"/>
    <w:rsid w:val="5A68A666"/>
    <w:rsid w:val="5A83D529"/>
    <w:rsid w:val="5AA9B802"/>
    <w:rsid w:val="5AC64F66"/>
    <w:rsid w:val="5AD39686"/>
    <w:rsid w:val="5AD75B06"/>
    <w:rsid w:val="5AEF098B"/>
    <w:rsid w:val="5AFC2653"/>
    <w:rsid w:val="5B3F9A26"/>
    <w:rsid w:val="5B3FC61E"/>
    <w:rsid w:val="5B56F4DE"/>
    <w:rsid w:val="5B7B6269"/>
    <w:rsid w:val="5B9E35F3"/>
    <w:rsid w:val="5BF57B3F"/>
    <w:rsid w:val="5C0AA5A0"/>
    <w:rsid w:val="5C153C01"/>
    <w:rsid w:val="5C17C45C"/>
    <w:rsid w:val="5C329009"/>
    <w:rsid w:val="5C3708D0"/>
    <w:rsid w:val="5C65D890"/>
    <w:rsid w:val="5C729CE2"/>
    <w:rsid w:val="5C7BBF5B"/>
    <w:rsid w:val="5C85433B"/>
    <w:rsid w:val="5CA2665F"/>
    <w:rsid w:val="5CC2E6FA"/>
    <w:rsid w:val="5CEE7D2B"/>
    <w:rsid w:val="5D38FF3D"/>
    <w:rsid w:val="5D4E4FA2"/>
    <w:rsid w:val="5D54AB6A"/>
    <w:rsid w:val="5D637E91"/>
    <w:rsid w:val="5D6AB8AD"/>
    <w:rsid w:val="5D703E52"/>
    <w:rsid w:val="5D78D4B7"/>
    <w:rsid w:val="5D98349F"/>
    <w:rsid w:val="5D99B034"/>
    <w:rsid w:val="5D9A675A"/>
    <w:rsid w:val="5D9F7CD0"/>
    <w:rsid w:val="5DC126BE"/>
    <w:rsid w:val="5DCA3F73"/>
    <w:rsid w:val="5E27FF44"/>
    <w:rsid w:val="5E394FB3"/>
    <w:rsid w:val="5E509800"/>
    <w:rsid w:val="5E67882B"/>
    <w:rsid w:val="5E729013"/>
    <w:rsid w:val="5E81B433"/>
    <w:rsid w:val="5E91BBA7"/>
    <w:rsid w:val="5E9C48EF"/>
    <w:rsid w:val="5E9E13C5"/>
    <w:rsid w:val="5EBC6303"/>
    <w:rsid w:val="5F1BC683"/>
    <w:rsid w:val="5F4A8060"/>
    <w:rsid w:val="5F4DA9B8"/>
    <w:rsid w:val="5F5CACD4"/>
    <w:rsid w:val="5F60DA55"/>
    <w:rsid w:val="5F61FCB9"/>
    <w:rsid w:val="5F7AE690"/>
    <w:rsid w:val="5FA9F429"/>
    <w:rsid w:val="5FB831C5"/>
    <w:rsid w:val="5FF52801"/>
    <w:rsid w:val="6023FBB4"/>
    <w:rsid w:val="60367680"/>
    <w:rsid w:val="6041E7C9"/>
    <w:rsid w:val="607C5E6E"/>
    <w:rsid w:val="607E57B7"/>
    <w:rsid w:val="609A400D"/>
    <w:rsid w:val="60C225D5"/>
    <w:rsid w:val="61310EC7"/>
    <w:rsid w:val="6185E1FB"/>
    <w:rsid w:val="61A46380"/>
    <w:rsid w:val="61C854A5"/>
    <w:rsid w:val="61E454D1"/>
    <w:rsid w:val="6200D638"/>
    <w:rsid w:val="62030615"/>
    <w:rsid w:val="6206B5AE"/>
    <w:rsid w:val="62292FEC"/>
    <w:rsid w:val="6230E61B"/>
    <w:rsid w:val="62441132"/>
    <w:rsid w:val="6254CC3C"/>
    <w:rsid w:val="62626FD6"/>
    <w:rsid w:val="62695CC7"/>
    <w:rsid w:val="627C4965"/>
    <w:rsid w:val="62832A04"/>
    <w:rsid w:val="628A95D3"/>
    <w:rsid w:val="62B0D0A9"/>
    <w:rsid w:val="62B695B3"/>
    <w:rsid w:val="62DFDDF1"/>
    <w:rsid w:val="630B26D9"/>
    <w:rsid w:val="634C54CF"/>
    <w:rsid w:val="63561CD5"/>
    <w:rsid w:val="636DA71E"/>
    <w:rsid w:val="6377E3D1"/>
    <w:rsid w:val="63AEB996"/>
    <w:rsid w:val="63BCC7A1"/>
    <w:rsid w:val="63C18CD1"/>
    <w:rsid w:val="63D95522"/>
    <w:rsid w:val="63F6CE07"/>
    <w:rsid w:val="64169A1E"/>
    <w:rsid w:val="6434AE41"/>
    <w:rsid w:val="6440CCFF"/>
    <w:rsid w:val="645859A1"/>
    <w:rsid w:val="645ACB37"/>
    <w:rsid w:val="645E59FC"/>
    <w:rsid w:val="646854B8"/>
    <w:rsid w:val="648C7AC5"/>
    <w:rsid w:val="64B78B94"/>
    <w:rsid w:val="652FF8E6"/>
    <w:rsid w:val="653EC8B3"/>
    <w:rsid w:val="65767D23"/>
    <w:rsid w:val="65BA402E"/>
    <w:rsid w:val="65C2739F"/>
    <w:rsid w:val="65CCF230"/>
    <w:rsid w:val="65CD9A57"/>
    <w:rsid w:val="66016B57"/>
    <w:rsid w:val="66268EF0"/>
    <w:rsid w:val="66572828"/>
    <w:rsid w:val="666013AB"/>
    <w:rsid w:val="66BA5B45"/>
    <w:rsid w:val="66ECDDF7"/>
    <w:rsid w:val="67124A22"/>
    <w:rsid w:val="671796F3"/>
    <w:rsid w:val="671CF275"/>
    <w:rsid w:val="67529DB6"/>
    <w:rsid w:val="6752F888"/>
    <w:rsid w:val="67C1B9D2"/>
    <w:rsid w:val="67CE880A"/>
    <w:rsid w:val="67EF204A"/>
    <w:rsid w:val="6822FF42"/>
    <w:rsid w:val="6843C277"/>
    <w:rsid w:val="6851D6FF"/>
    <w:rsid w:val="685570B9"/>
    <w:rsid w:val="6876F793"/>
    <w:rsid w:val="6878F521"/>
    <w:rsid w:val="6883B357"/>
    <w:rsid w:val="6897AE47"/>
    <w:rsid w:val="68A483F8"/>
    <w:rsid w:val="68B3F92C"/>
    <w:rsid w:val="68C2A4EF"/>
    <w:rsid w:val="68D0B19B"/>
    <w:rsid w:val="68D1403F"/>
    <w:rsid w:val="68DCA495"/>
    <w:rsid w:val="68EC35AC"/>
    <w:rsid w:val="68F3163D"/>
    <w:rsid w:val="690DE491"/>
    <w:rsid w:val="69216C42"/>
    <w:rsid w:val="692E724D"/>
    <w:rsid w:val="69535937"/>
    <w:rsid w:val="69722FFF"/>
    <w:rsid w:val="6987EE88"/>
    <w:rsid w:val="69AE3982"/>
    <w:rsid w:val="69B03AD4"/>
    <w:rsid w:val="69E57364"/>
    <w:rsid w:val="69FDA206"/>
    <w:rsid w:val="6A135C6B"/>
    <w:rsid w:val="6A1DCDF3"/>
    <w:rsid w:val="6A31C739"/>
    <w:rsid w:val="6A31DD60"/>
    <w:rsid w:val="6A392C97"/>
    <w:rsid w:val="6A4E9F34"/>
    <w:rsid w:val="6A5EC499"/>
    <w:rsid w:val="6A726087"/>
    <w:rsid w:val="6A7400D4"/>
    <w:rsid w:val="6AB4854E"/>
    <w:rsid w:val="6AB59DFA"/>
    <w:rsid w:val="6AD44DFB"/>
    <w:rsid w:val="6AF21BB6"/>
    <w:rsid w:val="6AFFCF7F"/>
    <w:rsid w:val="6B55D90F"/>
    <w:rsid w:val="6B5E406E"/>
    <w:rsid w:val="6B6009E8"/>
    <w:rsid w:val="6B67FDC1"/>
    <w:rsid w:val="6B763793"/>
    <w:rsid w:val="6B8FB177"/>
    <w:rsid w:val="6B968435"/>
    <w:rsid w:val="6BB76980"/>
    <w:rsid w:val="6BC64836"/>
    <w:rsid w:val="6BD153B7"/>
    <w:rsid w:val="6BF38CDB"/>
    <w:rsid w:val="6C1F016E"/>
    <w:rsid w:val="6C203FA4"/>
    <w:rsid w:val="6C416967"/>
    <w:rsid w:val="6C57F46A"/>
    <w:rsid w:val="6C5FDC7C"/>
    <w:rsid w:val="6C6139D5"/>
    <w:rsid w:val="6C78568A"/>
    <w:rsid w:val="6C8E9BAD"/>
    <w:rsid w:val="6CD1D6EA"/>
    <w:rsid w:val="6CFC1F8F"/>
    <w:rsid w:val="6D29A4F4"/>
    <w:rsid w:val="6D446EE6"/>
    <w:rsid w:val="6D520EDD"/>
    <w:rsid w:val="6D5FA01D"/>
    <w:rsid w:val="6D824532"/>
    <w:rsid w:val="6D8F4EAC"/>
    <w:rsid w:val="6D9A35DA"/>
    <w:rsid w:val="6DAF5581"/>
    <w:rsid w:val="6DB39C41"/>
    <w:rsid w:val="6DC018C4"/>
    <w:rsid w:val="6DC12CF6"/>
    <w:rsid w:val="6DDD7E19"/>
    <w:rsid w:val="6E11968B"/>
    <w:rsid w:val="6E529A73"/>
    <w:rsid w:val="6E95A19F"/>
    <w:rsid w:val="6EA8212C"/>
    <w:rsid w:val="6EA887E0"/>
    <w:rsid w:val="6EC27D39"/>
    <w:rsid w:val="6ED09636"/>
    <w:rsid w:val="6ED71E7D"/>
    <w:rsid w:val="6EEDD6F5"/>
    <w:rsid w:val="6EEF72D7"/>
    <w:rsid w:val="6EF2A320"/>
    <w:rsid w:val="6EFD4088"/>
    <w:rsid w:val="6F2C53EA"/>
    <w:rsid w:val="6F37AB0B"/>
    <w:rsid w:val="6FC93980"/>
    <w:rsid w:val="6FE207FA"/>
    <w:rsid w:val="702F80D3"/>
    <w:rsid w:val="7030A81A"/>
    <w:rsid w:val="7043B8FA"/>
    <w:rsid w:val="70583EA2"/>
    <w:rsid w:val="705902BE"/>
    <w:rsid w:val="7082574E"/>
    <w:rsid w:val="70AD4C21"/>
    <w:rsid w:val="70C3B503"/>
    <w:rsid w:val="70CF2713"/>
    <w:rsid w:val="70EA0DBC"/>
    <w:rsid w:val="71005BE2"/>
    <w:rsid w:val="71014D30"/>
    <w:rsid w:val="7119771A"/>
    <w:rsid w:val="7139A3DC"/>
    <w:rsid w:val="71498FD6"/>
    <w:rsid w:val="71601077"/>
    <w:rsid w:val="7197BF68"/>
    <w:rsid w:val="71BD29AC"/>
    <w:rsid w:val="723BF9EE"/>
    <w:rsid w:val="72508BED"/>
    <w:rsid w:val="725A9A90"/>
    <w:rsid w:val="7271D806"/>
    <w:rsid w:val="72856A9F"/>
    <w:rsid w:val="72DD6E9E"/>
    <w:rsid w:val="72FE9F6D"/>
    <w:rsid w:val="73118E36"/>
    <w:rsid w:val="7315D964"/>
    <w:rsid w:val="7325335C"/>
    <w:rsid w:val="733E54E1"/>
    <w:rsid w:val="739F6AC1"/>
    <w:rsid w:val="73AC0E0C"/>
    <w:rsid w:val="73F8A5FA"/>
    <w:rsid w:val="73FB60F4"/>
    <w:rsid w:val="7430EEDD"/>
    <w:rsid w:val="74383F76"/>
    <w:rsid w:val="745EE06C"/>
    <w:rsid w:val="7476085A"/>
    <w:rsid w:val="74767BBA"/>
    <w:rsid w:val="747E81F5"/>
    <w:rsid w:val="748056DC"/>
    <w:rsid w:val="74A8A20A"/>
    <w:rsid w:val="74B188C3"/>
    <w:rsid w:val="74B92B36"/>
    <w:rsid w:val="74C3E3FC"/>
    <w:rsid w:val="74EC98EB"/>
    <w:rsid w:val="74EEE787"/>
    <w:rsid w:val="751617BC"/>
    <w:rsid w:val="7520516B"/>
    <w:rsid w:val="755E2025"/>
    <w:rsid w:val="7560E59B"/>
    <w:rsid w:val="757EBC90"/>
    <w:rsid w:val="75AC419A"/>
    <w:rsid w:val="75C37C75"/>
    <w:rsid w:val="75C5B5CC"/>
    <w:rsid w:val="765CB6AC"/>
    <w:rsid w:val="76622418"/>
    <w:rsid w:val="76D5475F"/>
    <w:rsid w:val="76E133FA"/>
    <w:rsid w:val="76E81557"/>
    <w:rsid w:val="76F47D16"/>
    <w:rsid w:val="770E5A40"/>
    <w:rsid w:val="77785F2E"/>
    <w:rsid w:val="77849CC6"/>
    <w:rsid w:val="77860E87"/>
    <w:rsid w:val="77CA3940"/>
    <w:rsid w:val="77F3F8FB"/>
    <w:rsid w:val="77FEB17C"/>
    <w:rsid w:val="77FFE24F"/>
    <w:rsid w:val="78019D56"/>
    <w:rsid w:val="78197292"/>
    <w:rsid w:val="7823EF85"/>
    <w:rsid w:val="78794549"/>
    <w:rsid w:val="78871AA7"/>
    <w:rsid w:val="7894859D"/>
    <w:rsid w:val="78C17464"/>
    <w:rsid w:val="78C3A5C5"/>
    <w:rsid w:val="78D16FA4"/>
    <w:rsid w:val="78D58489"/>
    <w:rsid w:val="78DF44BE"/>
    <w:rsid w:val="79062BFD"/>
    <w:rsid w:val="7929F082"/>
    <w:rsid w:val="79652D11"/>
    <w:rsid w:val="797A0FDD"/>
    <w:rsid w:val="79CD5EF0"/>
    <w:rsid w:val="79D5AD02"/>
    <w:rsid w:val="79F79876"/>
    <w:rsid w:val="7A0BAE49"/>
    <w:rsid w:val="7A35709C"/>
    <w:rsid w:val="7A708B3A"/>
    <w:rsid w:val="7A96AD0A"/>
    <w:rsid w:val="7ACAE995"/>
    <w:rsid w:val="7ACD2FD4"/>
    <w:rsid w:val="7AD08774"/>
    <w:rsid w:val="7AD5F90C"/>
    <w:rsid w:val="7B40E2C6"/>
    <w:rsid w:val="7B4ED0FF"/>
    <w:rsid w:val="7B5EE67A"/>
    <w:rsid w:val="7B706C95"/>
    <w:rsid w:val="7B993FA5"/>
    <w:rsid w:val="7BD35BBF"/>
    <w:rsid w:val="7BD985BF"/>
    <w:rsid w:val="7BDC5104"/>
    <w:rsid w:val="7C267FCF"/>
    <w:rsid w:val="7C272430"/>
    <w:rsid w:val="7C498AAB"/>
    <w:rsid w:val="7C622C8E"/>
    <w:rsid w:val="7C823B35"/>
    <w:rsid w:val="7C8789EC"/>
    <w:rsid w:val="7CBF9CA8"/>
    <w:rsid w:val="7CD8A894"/>
    <w:rsid w:val="7CDE9131"/>
    <w:rsid w:val="7CF4A2D9"/>
    <w:rsid w:val="7D65CC99"/>
    <w:rsid w:val="7D6E0804"/>
    <w:rsid w:val="7D94D3CD"/>
    <w:rsid w:val="7D9B64D7"/>
    <w:rsid w:val="7DC24FD4"/>
    <w:rsid w:val="7E294770"/>
    <w:rsid w:val="7E41A22E"/>
    <w:rsid w:val="7E49ED97"/>
    <w:rsid w:val="7E7171AC"/>
    <w:rsid w:val="7EAC2800"/>
    <w:rsid w:val="7EC95060"/>
    <w:rsid w:val="7F0C384A"/>
    <w:rsid w:val="7F1E7CF4"/>
    <w:rsid w:val="7F370334"/>
    <w:rsid w:val="7F3D5FE1"/>
    <w:rsid w:val="7F43A171"/>
    <w:rsid w:val="7F48E684"/>
    <w:rsid w:val="7F491708"/>
    <w:rsid w:val="7F74FB45"/>
    <w:rsid w:val="7F905A1E"/>
    <w:rsid w:val="7F91BB5B"/>
    <w:rsid w:val="7FB99AB1"/>
    <w:rsid w:val="7FE15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D15C"/>
  <w15:chartTrackingRefBased/>
  <w15:docId w15:val="{E7AA5F7E-ECD7-4BC1-AE3D-40DF61279C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6BBD24D"/>
    <w:pPr>
      <w:tabs>
        <w:tab w:val="center" w:leader="none" w:pos="4680"/>
        <w:tab w:val="right" w:leader="none" w:pos="9360"/>
      </w:tabs>
      <w:spacing w:after="0" w:line="240" w:lineRule="auto"/>
    </w:pPr>
  </w:style>
  <w:style w:type="paragraph" w:styleId="Footer">
    <w:uiPriority w:val="99"/>
    <w:name w:val="footer"/>
    <w:basedOn w:val="Normal"/>
    <w:unhideWhenUsed/>
    <w:rsid w:val="16BBD24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768BC4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c0ad396b4074787" /><Relationship Type="http://schemas.openxmlformats.org/officeDocument/2006/relationships/footer" Target="/word/footer.xml" Id="R2ec2d5214a21442b" /><Relationship Type="http://schemas.openxmlformats.org/officeDocument/2006/relationships/hyperlink" Target="https://www.childrensparliament.org.uk/wp-content/uploads/Learning_for_Sustainability_Childrens_Parliament_Report_2022_Small-1.pdf" TargetMode="External" Id="R291d9b5b2e5a4c09" /><Relationship Type="http://schemas.openxmlformats.org/officeDocument/2006/relationships/hyperlink" Target="https://www.bera.ac.uk/blog/editorial-doing-cynefin-exploring-ideas-on-belonging-connectedness-and-community-in-the-curriculum-for-wales" TargetMode="External" Id="R05ad366893ef47eb" /><Relationship Type="http://schemas.openxmlformats.org/officeDocument/2006/relationships/hyperlink" Target="http://dx.doi.org/10.1080/13504622.2011.572162" TargetMode="External" Id="R1b249c23eaa947d6" /><Relationship Type="http://schemas.openxmlformats.org/officeDocument/2006/relationships/hyperlink" Target="https://doi.org/10.1177/183693911403900204" TargetMode="External" Id="R3f7cbf9b88b34703" /><Relationship Type="http://schemas.openxmlformats.org/officeDocument/2006/relationships/hyperlink" Target="https://www.montessori-europe.net/inspiration/introducing-the-sustainable-development-goals-sdgs-handbook-for-the-early-years/" TargetMode="External" Id="R07d4a51234bb40e9" /><Relationship Type="http://schemas.openxmlformats.org/officeDocument/2006/relationships/hyperlink" Target="https://doi.org/10.1007/978-3-032-22167-4_15" TargetMode="External" Id="R260a7919c8d34443" /><Relationship Type="http://schemas.openxmlformats.org/officeDocument/2006/relationships/hyperlink" Target="http://dx.doi.org/10.1080/1350293X.2010.500082" TargetMode="External" Id="Rb673e457fd2c4335" /><Relationship Type="http://schemas.openxmlformats.org/officeDocument/2006/relationships/hyperlink" Target="https://www.researchgate.net/publication/394225896_Applying_John_Dewey's_Experiential_Learning_and_Pragmatism_in_Contemporary_Education" TargetMode="External" Id="Rba544b6a2f29476e" /><Relationship Type="http://schemas.openxmlformats.org/officeDocument/2006/relationships/hyperlink" Target="https://repository.uwtsd.ac.uk/id/eprint/912/1/Tinney" TargetMode="External" Id="Rda39e993a7ce4b15" /><Relationship Type="http://schemas.openxmlformats.org/officeDocument/2006/relationships/hyperlink" Target="https://files.froebel.org.uk/production/documents/An-introduction-to-Froebel-children-and-nature.pdf" TargetMode="External" Id="Rb8efb6bfdef94d0f" /><Relationship Type="http://schemas.openxmlformats.org/officeDocument/2006/relationships/hyperlink" Target="https://www.unesco.org/en/sdgs" TargetMode="External" Id="Rab01491d87204948" /><Relationship Type="http://schemas.openxmlformats.org/officeDocument/2006/relationships/hyperlink" Target="https://www.unesco.org/en/articles/what-you-need-know-about-unescos-recommendation-education-peace-human-rights-and-sustainable" TargetMode="External" Id="R6f11635999ab47d8" /><Relationship Type="http://schemas.openxmlformats.org/officeDocument/2006/relationships/hyperlink" Target="https://hwb.gov.wales/api/storage/18d0d2f1-0563-4945-a889-d1548ae24c4e/curriculum-for-wales-guidance.pdf" TargetMode="External" Id="R871ab0df661d4310" /><Relationship Type="http://schemas.openxmlformats.org/officeDocument/2006/relationships/hyperlink" Target="https://www.gov.wales/sites/default/files/publications/2018-02/education-for-sustainable-development-and-global-citizenship-a-common-understanding-for-the-adult-and-community-learning-sector.pdf" TargetMode="External" Id="Ra9f51bf11f1543a4" /><Relationship Type="http://schemas.openxmlformats.org/officeDocument/2006/relationships/hyperlink" Target="https://www.gov.wales/sites/default/files/publications/2026-05/well-being-future-generations-wales-act-2015-the-essentials-2024.pdf" TargetMode="External" Id="R59b69f37d4ba4821" /><Relationship Type="http://schemas.openxmlformats.org/officeDocument/2006/relationships/hyperlink" Target="file:///home/chronos/u-8a5419d1be72d05fb3a3e9d93f95bcf1e253afa4/MyFiles/Downloads/Special" TargetMode="External" Id="R025adbf65b5342d1" /><Relationship Type="http://schemas.microsoft.com/office/2020/10/relationships/intelligence" Target="/word/intelligence2.xml" Id="R8c6c881085f546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3</revision>
  <dcterms:created xsi:type="dcterms:W3CDTF">2026-07-03T12:23:14.3950857Z</dcterms:created>
  <dcterms:modified xsi:type="dcterms:W3CDTF">2026-07-08T12:03:44.0651962Z</dcterms:modified>
</coreProperties>
</file>