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174F71"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7A4F9690"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5A4FFD75" w14:textId="77777777" w:rsidR="00B77799" w:rsidRDefault="00B77799" w:rsidP="00B77799">
      <w:pPr>
        <w:jc w:val="center"/>
        <w:rPr>
          <w:rFonts w:ascii="Arial" w:hAnsi="Arial" w:cs="Arial"/>
          <w:sz w:val="56"/>
          <w:szCs w:val="56"/>
        </w:rPr>
      </w:pPr>
      <w:r>
        <w:rPr>
          <w:rFonts w:ascii="Arial" w:hAnsi="Arial" w:cs="Arial"/>
          <w:sz w:val="56"/>
          <w:szCs w:val="56"/>
        </w:rPr>
        <w:t xml:space="preserve">Bachelor of Arts </w:t>
      </w:r>
    </w:p>
    <w:p w14:paraId="49BB681D" w14:textId="77777777" w:rsidR="00B77799" w:rsidRPr="00D87B80" w:rsidRDefault="00B77799" w:rsidP="00B77799">
      <w:pPr>
        <w:jc w:val="center"/>
        <w:rPr>
          <w:rFonts w:ascii="Arial" w:hAnsi="Arial" w:cs="Arial"/>
          <w:sz w:val="56"/>
          <w:szCs w:val="56"/>
        </w:rPr>
      </w:pPr>
      <w:r>
        <w:rPr>
          <w:rFonts w:ascii="Arial" w:hAnsi="Arial" w:cs="Arial"/>
          <w:sz w:val="56"/>
          <w:szCs w:val="56"/>
        </w:rPr>
        <w:t>Inclusive Studies</w:t>
      </w:r>
    </w:p>
    <w:p w14:paraId="35960EFB" w14:textId="77777777" w:rsidR="00B77799" w:rsidRPr="00D87B80" w:rsidRDefault="00B77799" w:rsidP="00B77799">
      <w:pPr>
        <w:jc w:val="center"/>
        <w:rPr>
          <w:rFonts w:ascii="Arial" w:hAnsi="Arial" w:cs="Arial"/>
          <w:sz w:val="56"/>
          <w:szCs w:val="56"/>
        </w:rPr>
      </w:pPr>
      <w:r w:rsidRPr="00D87B80">
        <w:rPr>
          <w:rFonts w:ascii="Arial" w:hAnsi="Arial" w:cs="Arial"/>
          <w:b/>
          <w:sz w:val="56"/>
          <w:szCs w:val="56"/>
        </w:rPr>
        <w:t>Module Code:</w:t>
      </w:r>
      <w:r>
        <w:rPr>
          <w:rFonts w:ascii="Arial" w:hAnsi="Arial" w:cs="Arial"/>
          <w:sz w:val="56"/>
          <w:szCs w:val="56"/>
        </w:rPr>
        <w:t xml:space="preserve"> SJIE6006</w:t>
      </w:r>
    </w:p>
    <w:p w14:paraId="58C982FB" w14:textId="77777777" w:rsidR="00B77799" w:rsidRPr="00D87B80" w:rsidRDefault="00B77799" w:rsidP="00B77799">
      <w:pPr>
        <w:jc w:val="center"/>
        <w:rPr>
          <w:rFonts w:ascii="Arial" w:hAnsi="Arial" w:cs="Arial"/>
          <w:sz w:val="56"/>
          <w:szCs w:val="56"/>
        </w:rPr>
      </w:pPr>
      <w:r w:rsidRPr="00D87B80">
        <w:rPr>
          <w:rFonts w:ascii="Arial" w:hAnsi="Arial" w:cs="Arial"/>
          <w:b/>
          <w:sz w:val="56"/>
          <w:szCs w:val="56"/>
        </w:rPr>
        <w:t>Tutor:</w:t>
      </w:r>
      <w:r w:rsidRPr="00D87B80">
        <w:rPr>
          <w:rFonts w:ascii="Arial" w:hAnsi="Arial" w:cs="Arial"/>
          <w:sz w:val="56"/>
          <w:szCs w:val="56"/>
        </w:rPr>
        <w:t xml:space="preserve"> Heike Griffiths</w:t>
      </w:r>
    </w:p>
    <w:p w14:paraId="45B2C22E" w14:textId="77777777" w:rsidR="00B77799" w:rsidRPr="00D87B80" w:rsidRDefault="00B77799" w:rsidP="00B77799">
      <w:pPr>
        <w:jc w:val="center"/>
        <w:rPr>
          <w:rFonts w:ascii="Arial" w:hAnsi="Arial" w:cs="Arial"/>
          <w:sz w:val="56"/>
          <w:szCs w:val="56"/>
        </w:rPr>
      </w:pPr>
      <w:r w:rsidRPr="00D87B80">
        <w:rPr>
          <w:rFonts w:ascii="Arial" w:hAnsi="Arial" w:cs="Arial"/>
          <w:b/>
          <w:sz w:val="56"/>
          <w:szCs w:val="56"/>
        </w:rPr>
        <w:t>Student:</w:t>
      </w:r>
      <w:r w:rsidRPr="00D87B80">
        <w:rPr>
          <w:rFonts w:ascii="Arial" w:hAnsi="Arial" w:cs="Arial"/>
          <w:sz w:val="56"/>
          <w:szCs w:val="56"/>
        </w:rPr>
        <w:t xml:space="preserve"> Kayleigh Davies (1503213)</w:t>
      </w:r>
    </w:p>
    <w:p w14:paraId="75D0473C"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5249B18C"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702D1F4C"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0E16A5D7"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15E4ED11"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0A67755A"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3E0DBECF"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305DDF1F"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1C456C86"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2E61165D"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5DA3C4C7"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6EC0DBB5"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77B9B1A7"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29E13A19"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407E903F"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52709F72"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45A1BB18"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68936A06"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7A574E01"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025876CD"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16D24275"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1B4C4DE3"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5954BD9A"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22FAA95E"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05404E9F"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0F14EA94"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3077E7D0"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0304EB4F"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6EC3F9E2"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6F56382E"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59B62ED3"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3D2F4711"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59C63F06"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256CBFF1"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580C5691" w14:textId="77777777" w:rsidR="00B77799" w:rsidRDefault="00B77799" w:rsidP="00B77799">
      <w:pPr>
        <w:rPr>
          <w:rFonts w:ascii="Helvetica Neue" w:eastAsia="Times New Roman" w:hAnsi="Helvetica Neue" w:cs="Times New Roman"/>
          <w:color w:val="201F1E"/>
          <w:sz w:val="22"/>
          <w:szCs w:val="22"/>
          <w:shd w:val="clear" w:color="auto" w:fill="FFFFFF"/>
          <w:lang w:val="en-GB"/>
        </w:rPr>
      </w:pPr>
    </w:p>
    <w:p w14:paraId="6C61E698" w14:textId="5C835A25" w:rsidR="00327F9D" w:rsidRPr="003C0DB1" w:rsidRDefault="00B77799" w:rsidP="003C0DB1">
      <w:pPr>
        <w:spacing w:line="360" w:lineRule="auto"/>
        <w:rPr>
          <w:rFonts w:ascii="Arial" w:eastAsia="Times New Roman" w:hAnsi="Arial" w:cs="Arial"/>
          <w:color w:val="201F1E"/>
          <w:shd w:val="clear" w:color="auto" w:fill="FFFFFF"/>
          <w:lang w:val="en-GB"/>
        </w:rPr>
      </w:pPr>
      <w:r w:rsidRPr="003C0DB1">
        <w:rPr>
          <w:rFonts w:ascii="Arial" w:eastAsia="Times New Roman" w:hAnsi="Arial" w:cs="Arial"/>
          <w:color w:val="201F1E"/>
          <w:shd w:val="clear" w:color="auto" w:fill="FFFFFF"/>
          <w:lang w:val="en-GB"/>
        </w:rPr>
        <w:lastRenderedPageBreak/>
        <w:t>In this essay the writer will be critically discussing barriers to engagement in education in Ethiopia. The writer will take into account Global Perspectives and refer to local and global policies.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The writer will be focusing on two broad areas of barriers to education for children in Ethiopia, Poverty and Culture.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It is important to have a global perspective because we live in a globalised world. It is vital for everyone to understand how the rest of the world works around us, broadening our sense of ‘norma</w:t>
      </w:r>
      <w:r w:rsidR="00A96122" w:rsidRPr="003C0DB1">
        <w:rPr>
          <w:rFonts w:ascii="Arial" w:eastAsia="Times New Roman" w:hAnsi="Arial" w:cs="Arial"/>
          <w:color w:val="201F1E"/>
          <w:shd w:val="clear" w:color="auto" w:fill="FFFFFF"/>
          <w:lang w:val="en-GB"/>
        </w:rPr>
        <w:t>l’. It is important to open the</w:t>
      </w:r>
      <w:r w:rsidRPr="003C0DB1">
        <w:rPr>
          <w:rFonts w:ascii="Arial" w:eastAsia="Times New Roman" w:hAnsi="Arial" w:cs="Arial"/>
          <w:color w:val="201F1E"/>
          <w:shd w:val="clear" w:color="auto" w:fill="FFFFFF"/>
          <w:lang w:val="en-GB"/>
        </w:rPr>
        <w:t xml:space="preserve"> eyes of everyone from all parts of the world, as we are all connected through trade, travel, politics etc, to see how other countries operate in the world, whether their situation is </w:t>
      </w:r>
      <w:r w:rsidR="009B3E70" w:rsidRPr="003C0DB1">
        <w:rPr>
          <w:rFonts w:ascii="Arial" w:eastAsia="Times New Roman" w:hAnsi="Arial" w:cs="Arial"/>
          <w:color w:val="201F1E"/>
          <w:shd w:val="clear" w:color="auto" w:fill="FFFFFF"/>
          <w:lang w:val="en-GB"/>
        </w:rPr>
        <w:t xml:space="preserve">better or worse than ours. </w:t>
      </w:r>
      <w:r w:rsidR="009B3E70" w:rsidRPr="003C0DB1">
        <w:rPr>
          <w:rFonts w:ascii="Arial" w:eastAsia="Times New Roman" w:hAnsi="Arial" w:cs="Arial"/>
          <w:noProof/>
          <w:color w:val="201F1E"/>
          <w:shd w:val="clear" w:color="auto" w:fill="FFFFFF"/>
        </w:rPr>
        <w:t>(Trovall, 2017)</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Ethiopia is a country in East Africa, with a population of over 90 million people, 44% aged 0-14, 53% aged 15-65 and 3% aged 66+, with more than 90 ethnic and linguistic groups living within it. It’s annual population growth</w:t>
      </w:r>
      <w:r w:rsidR="007056C0" w:rsidRPr="003C0DB1">
        <w:rPr>
          <w:rFonts w:ascii="Arial" w:eastAsia="Times New Roman" w:hAnsi="Arial" w:cs="Arial"/>
          <w:color w:val="201F1E"/>
          <w:shd w:val="clear" w:color="auto" w:fill="FFFFFF"/>
          <w:lang w:val="en-GB"/>
        </w:rPr>
        <w:t xml:space="preserve"> stands at 2.6%. According to </w:t>
      </w:r>
      <w:r w:rsidR="007056C0" w:rsidRPr="003C0DB1">
        <w:rPr>
          <w:rFonts w:ascii="Arial" w:eastAsia="Times New Roman" w:hAnsi="Arial" w:cs="Arial"/>
          <w:noProof/>
          <w:color w:val="201F1E"/>
          <w:shd w:val="clear" w:color="auto" w:fill="FFFFFF"/>
        </w:rPr>
        <w:t>The World Bank In Ethiopia (2019)</w:t>
      </w:r>
      <w:r w:rsidR="007056C0" w:rsidRPr="003C0DB1">
        <w:rPr>
          <w:rFonts w:ascii="Arial" w:eastAsia="Times New Roman" w:hAnsi="Arial" w:cs="Arial"/>
          <w:color w:val="201F1E"/>
          <w:shd w:val="clear" w:color="auto" w:fill="FFFFFF"/>
          <w:lang w:val="en-GB"/>
        </w:rPr>
        <w:t xml:space="preserve"> </w:t>
      </w:r>
      <w:r w:rsidRPr="003C0DB1">
        <w:rPr>
          <w:rFonts w:ascii="Arial" w:eastAsia="Times New Roman" w:hAnsi="Arial" w:cs="Arial"/>
          <w:color w:val="201F1E"/>
          <w:shd w:val="clear" w:color="auto" w:fill="FFFFFF"/>
          <w:lang w:val="en-GB"/>
        </w:rPr>
        <w:t>Ethiopia is one of the most in-poverty countries in the world with an average annual income of $783 per person, but aims to reach lower middle class status by 2025.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Ethiopia is one of the least urbanised countries in the world with only approximately 19% of its population living in urban areas. </w:t>
      </w:r>
      <w:r w:rsidRPr="003C0DB1">
        <w:rPr>
          <w:rFonts w:ascii="Arial" w:eastAsia="Times New Roman" w:hAnsi="Arial" w:cs="Arial"/>
          <w:color w:val="201F1E"/>
          <w:lang w:val="en-GB"/>
        </w:rPr>
        <w:br/>
      </w:r>
      <w:r w:rsidR="007056C0" w:rsidRPr="003C0DB1">
        <w:rPr>
          <w:rFonts w:ascii="Arial" w:eastAsia="Times New Roman" w:hAnsi="Arial" w:cs="Arial"/>
          <w:color w:val="201F1E"/>
          <w:shd w:val="clear" w:color="auto" w:fill="FFFFFF"/>
          <w:lang w:val="en-GB"/>
        </w:rPr>
        <w:t xml:space="preserve">According to </w:t>
      </w:r>
      <w:r w:rsidR="007056C0" w:rsidRPr="003C0DB1">
        <w:rPr>
          <w:rFonts w:ascii="Arial" w:eastAsia="Times New Roman" w:hAnsi="Arial" w:cs="Arial"/>
          <w:noProof/>
          <w:color w:val="201F1E"/>
          <w:shd w:val="clear" w:color="auto" w:fill="FFFFFF"/>
        </w:rPr>
        <w:t>Humanium (n.d)</w:t>
      </w:r>
      <w:r w:rsidRPr="003C0DB1">
        <w:rPr>
          <w:rFonts w:ascii="Arial" w:eastAsia="Times New Roman" w:hAnsi="Arial" w:cs="Arial"/>
          <w:color w:val="201F1E"/>
          <w:shd w:val="clear" w:color="auto" w:fill="FFFFFF"/>
          <w:lang w:val="en-GB"/>
        </w:rPr>
        <w:t xml:space="preserve"> Ethiopia’s mortality rate for under 5’s is 41%.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40% of children </w:t>
      </w:r>
      <w:r w:rsidR="00A96122" w:rsidRPr="003C0DB1">
        <w:rPr>
          <w:rFonts w:ascii="Arial" w:eastAsia="Times New Roman" w:hAnsi="Arial" w:cs="Arial"/>
          <w:color w:val="201F1E"/>
          <w:shd w:val="clear" w:color="auto" w:fill="FFFFFF"/>
          <w:lang w:val="en-GB"/>
        </w:rPr>
        <w:t xml:space="preserve">are </w:t>
      </w:r>
      <w:r w:rsidRPr="003C0DB1">
        <w:rPr>
          <w:rFonts w:ascii="Arial" w:eastAsia="Times New Roman" w:hAnsi="Arial" w:cs="Arial"/>
          <w:color w:val="201F1E"/>
          <w:shd w:val="clear" w:color="auto" w:fill="FFFFFF"/>
          <w:lang w:val="en-GB"/>
        </w:rPr>
        <w:t xml:space="preserve">out of school due to poverty, for every 100 boys in school there are only 77 girls. </w:t>
      </w:r>
      <w:r w:rsidR="007056C0" w:rsidRPr="003C0DB1">
        <w:rPr>
          <w:rFonts w:ascii="Arial" w:eastAsia="Times New Roman" w:hAnsi="Arial" w:cs="Arial"/>
          <w:noProof/>
          <w:color w:val="201F1E"/>
          <w:shd w:val="clear" w:color="auto" w:fill="FFFFFF"/>
        </w:rPr>
        <w:t>(Boyle, 2016)</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w:t>
      </w:r>
      <w:r w:rsidR="007056C0" w:rsidRPr="003C0DB1">
        <w:rPr>
          <w:rFonts w:ascii="Arial" w:eastAsia="Times New Roman" w:hAnsi="Arial" w:cs="Arial"/>
          <w:color w:val="201F1E"/>
          <w:shd w:val="clear" w:color="auto" w:fill="FFFFFF"/>
          <w:lang w:val="en-GB"/>
        </w:rPr>
        <w:t xml:space="preserve"> Sustainable Development Goals</w:t>
      </w:r>
      <w:r w:rsidRPr="003C0DB1">
        <w:rPr>
          <w:rFonts w:ascii="Arial" w:eastAsia="Times New Roman" w:hAnsi="Arial" w:cs="Arial"/>
          <w:color w:val="201F1E"/>
          <w:shd w:val="clear" w:color="auto" w:fill="FFFFFF"/>
          <w:lang w:val="en-GB"/>
        </w:rPr>
        <w:t xml:space="preserve"> are 17 goals set out by the United Nations General Assembly to reach by a certain time frame. The SDG’s are goals in which all countries must aim for to create prosperity whilst </w:t>
      </w:r>
      <w:r w:rsidR="007056C0" w:rsidRPr="003C0DB1">
        <w:rPr>
          <w:rFonts w:ascii="Arial" w:eastAsia="Times New Roman" w:hAnsi="Arial" w:cs="Arial"/>
          <w:color w:val="201F1E"/>
          <w:shd w:val="clear" w:color="auto" w:fill="FFFFFF"/>
          <w:lang w:val="en-GB"/>
        </w:rPr>
        <w:t xml:space="preserve">also protecting the planet. </w:t>
      </w:r>
      <w:r w:rsidR="007056C0" w:rsidRPr="003C0DB1">
        <w:rPr>
          <w:rFonts w:ascii="Arial" w:eastAsia="Times New Roman" w:hAnsi="Arial" w:cs="Arial"/>
          <w:noProof/>
          <w:color w:val="201F1E"/>
          <w:shd w:val="clear" w:color="auto" w:fill="FFFFFF"/>
        </w:rPr>
        <w:t>(United Nations Development Programme, n.d)</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The fourth SDG goal is quality education. They state that by 2030 all countries should ensure all children complete free, equitable and quality </w:t>
      </w:r>
      <w:r w:rsidR="007056C0" w:rsidRPr="003C0DB1">
        <w:rPr>
          <w:rFonts w:ascii="Arial" w:eastAsia="Times New Roman" w:hAnsi="Arial" w:cs="Arial"/>
          <w:color w:val="201F1E"/>
          <w:shd w:val="clear" w:color="auto" w:fill="FFFFFF"/>
          <w:lang w:val="en-GB"/>
        </w:rPr>
        <w:t>education</w:t>
      </w:r>
      <w:r w:rsidRPr="003C0DB1">
        <w:rPr>
          <w:rFonts w:ascii="Arial" w:eastAsia="Times New Roman" w:hAnsi="Arial" w:cs="Arial"/>
          <w:color w:val="201F1E"/>
          <w:shd w:val="clear" w:color="auto" w:fill="FFFFFF"/>
          <w:lang w:val="en-GB"/>
        </w:rPr>
        <w:t>. </w:t>
      </w:r>
      <w:r w:rsidRPr="003C0DB1">
        <w:rPr>
          <w:rFonts w:ascii="Arial" w:eastAsia="Times New Roman" w:hAnsi="Arial" w:cs="Arial"/>
          <w:color w:val="201F1E"/>
          <w:lang w:val="en-GB"/>
        </w:rPr>
        <w:br/>
      </w:r>
      <w:r w:rsidR="00327F9D" w:rsidRPr="003C0DB1">
        <w:rPr>
          <w:rFonts w:ascii="Arial" w:eastAsia="Times New Roman" w:hAnsi="Arial" w:cs="Arial"/>
          <w:noProof/>
          <w:color w:val="201F1E"/>
          <w:shd w:val="clear" w:color="auto" w:fill="FFFFFF"/>
        </w:rPr>
        <w:t>United Nations Development Programme (n.d)</w:t>
      </w:r>
      <w:r w:rsidR="00327F9D" w:rsidRPr="003C0DB1">
        <w:rPr>
          <w:rFonts w:ascii="Arial" w:eastAsia="Times New Roman" w:hAnsi="Arial" w:cs="Arial"/>
          <w:color w:val="201F1E"/>
          <w:shd w:val="clear" w:color="auto" w:fill="FFFFFF"/>
          <w:lang w:val="en-GB"/>
        </w:rPr>
        <w:t xml:space="preserve"> </w:t>
      </w:r>
      <w:r w:rsidRPr="003C0DB1">
        <w:rPr>
          <w:rFonts w:ascii="Arial" w:eastAsia="Times New Roman" w:hAnsi="Arial" w:cs="Arial"/>
          <w:color w:val="201F1E"/>
          <w:shd w:val="clear" w:color="auto" w:fill="FFFFFF"/>
          <w:lang w:val="en-GB"/>
        </w:rPr>
        <w:t>stated that “despite progress the world failed to meet the MDG by 2015.” So in 2016 new goals were set for 2030.</w:t>
      </w:r>
      <w:r w:rsidRPr="003C0DB1">
        <w:rPr>
          <w:rFonts w:ascii="Arial" w:eastAsia="Times New Roman" w:hAnsi="Arial" w:cs="Arial"/>
          <w:color w:val="201F1E"/>
          <w:lang w:val="en-GB"/>
        </w:rPr>
        <w:br/>
      </w:r>
      <w:r w:rsidR="00327F9D" w:rsidRPr="003C0DB1">
        <w:rPr>
          <w:rFonts w:ascii="Arial" w:eastAsia="Times New Roman" w:hAnsi="Arial" w:cs="Arial"/>
          <w:color w:val="201F1E"/>
          <w:shd w:val="clear" w:color="auto" w:fill="FFFFFF"/>
          <w:lang w:val="en-GB"/>
        </w:rPr>
        <w:t xml:space="preserve">According to </w:t>
      </w:r>
      <w:r w:rsidR="00327F9D" w:rsidRPr="003C0DB1">
        <w:rPr>
          <w:rFonts w:ascii="Arial" w:eastAsia="Times New Roman" w:hAnsi="Arial" w:cs="Arial"/>
          <w:noProof/>
          <w:color w:val="201F1E"/>
          <w:shd w:val="clear" w:color="auto" w:fill="FFFFFF"/>
        </w:rPr>
        <w:t>Boyle (2016)</w:t>
      </w:r>
      <w:r w:rsidRPr="003C0DB1">
        <w:rPr>
          <w:rFonts w:ascii="Arial" w:eastAsia="Times New Roman" w:hAnsi="Arial" w:cs="Arial"/>
          <w:color w:val="201F1E"/>
          <w:shd w:val="clear" w:color="auto" w:fill="FFFFFF"/>
          <w:lang w:val="en-GB"/>
        </w:rPr>
        <w:t xml:space="preserve"> although so far the education system is now compulsory and free, there are still only 60% of children enrolled in full time </w:t>
      </w:r>
      <w:r w:rsidRPr="003C0DB1">
        <w:rPr>
          <w:rFonts w:ascii="Arial" w:eastAsia="Times New Roman" w:hAnsi="Arial" w:cs="Arial"/>
          <w:color w:val="201F1E"/>
          <w:shd w:val="clear" w:color="auto" w:fill="FFFFFF"/>
          <w:lang w:val="en-GB"/>
        </w:rPr>
        <w:lastRenderedPageBreak/>
        <w:t xml:space="preserve">education, and nearly 2/5 children in Ethiopia still out of school due to poverty. </w:t>
      </w:r>
      <w:sdt>
        <w:sdtPr>
          <w:rPr>
            <w:rFonts w:ascii="Arial" w:eastAsia="Times New Roman" w:hAnsi="Arial" w:cs="Arial"/>
            <w:color w:val="201F1E"/>
            <w:shd w:val="clear" w:color="auto" w:fill="FFFFFF"/>
            <w:lang w:val="en-GB"/>
          </w:rPr>
          <w:id w:val="1515809188"/>
          <w:citation/>
        </w:sdtPr>
        <w:sdtContent>
          <w:r w:rsidR="00327F9D" w:rsidRPr="003C0DB1">
            <w:rPr>
              <w:rFonts w:ascii="Arial" w:eastAsia="Times New Roman" w:hAnsi="Arial" w:cs="Arial"/>
              <w:color w:val="201F1E"/>
              <w:shd w:val="clear" w:color="auto" w:fill="FFFFFF"/>
              <w:lang w:val="en-GB"/>
            </w:rPr>
            <w:fldChar w:fldCharType="begin"/>
          </w:r>
          <w:r w:rsidR="00327F9D" w:rsidRPr="003C0DB1">
            <w:rPr>
              <w:rFonts w:ascii="Arial" w:eastAsia="Times New Roman" w:hAnsi="Arial" w:cs="Arial"/>
              <w:color w:val="201F1E"/>
              <w:shd w:val="clear" w:color="auto" w:fill="FFFFFF"/>
            </w:rPr>
            <w:instrText xml:space="preserve"> CITATION Uni16 \l 1033 </w:instrText>
          </w:r>
          <w:r w:rsidR="00327F9D" w:rsidRPr="003C0DB1">
            <w:rPr>
              <w:rFonts w:ascii="Arial" w:eastAsia="Times New Roman" w:hAnsi="Arial" w:cs="Arial"/>
              <w:color w:val="201F1E"/>
              <w:shd w:val="clear" w:color="auto" w:fill="FFFFFF"/>
              <w:lang w:val="en-GB"/>
            </w:rPr>
            <w:fldChar w:fldCharType="separate"/>
          </w:r>
          <w:r w:rsidR="00A96122" w:rsidRPr="003C0DB1">
            <w:rPr>
              <w:rFonts w:ascii="Arial" w:eastAsia="Times New Roman" w:hAnsi="Arial" w:cs="Arial"/>
              <w:noProof/>
              <w:color w:val="201F1E"/>
              <w:shd w:val="clear" w:color="auto" w:fill="FFFFFF"/>
            </w:rPr>
            <w:t>(Unicef Ethiopia 2016)</w:t>
          </w:r>
          <w:r w:rsidR="00327F9D" w:rsidRPr="003C0DB1">
            <w:rPr>
              <w:rFonts w:ascii="Arial" w:eastAsia="Times New Roman" w:hAnsi="Arial" w:cs="Arial"/>
              <w:color w:val="201F1E"/>
              <w:shd w:val="clear" w:color="auto" w:fill="FFFFFF"/>
              <w:lang w:val="en-GB"/>
            </w:rPr>
            <w:fldChar w:fldCharType="end"/>
          </w:r>
        </w:sdtContent>
      </w:sdt>
      <w:r w:rsidRPr="003C0DB1">
        <w:rPr>
          <w:rFonts w:ascii="Arial" w:eastAsia="Times New Roman" w:hAnsi="Arial" w:cs="Arial"/>
          <w:color w:val="201F1E"/>
          <w:lang w:val="en-GB"/>
        </w:rPr>
        <w:br/>
      </w:r>
      <w:r w:rsidR="00327F9D" w:rsidRPr="003C0DB1">
        <w:rPr>
          <w:rFonts w:ascii="Arial" w:eastAsia="Times New Roman" w:hAnsi="Arial" w:cs="Arial"/>
          <w:noProof/>
          <w:color w:val="201F1E"/>
          <w:shd w:val="clear" w:color="auto" w:fill="FFFFFF"/>
        </w:rPr>
        <w:t>Boyle (2016)</w:t>
      </w:r>
      <w:r w:rsidR="00327F9D" w:rsidRPr="003C0DB1">
        <w:rPr>
          <w:rFonts w:ascii="Arial" w:eastAsia="Times New Roman" w:hAnsi="Arial" w:cs="Arial"/>
          <w:color w:val="201F1E"/>
          <w:shd w:val="clear" w:color="auto" w:fill="FFFFFF"/>
          <w:lang w:val="en-GB"/>
        </w:rPr>
        <w:t xml:space="preserve"> </w:t>
      </w:r>
      <w:r w:rsidRPr="003C0DB1">
        <w:rPr>
          <w:rFonts w:ascii="Arial" w:eastAsia="Times New Roman" w:hAnsi="Arial" w:cs="Arial"/>
          <w:color w:val="201F1E"/>
          <w:shd w:val="clear" w:color="auto" w:fill="FFFFFF"/>
          <w:lang w:val="en-GB"/>
        </w:rPr>
        <w:t xml:space="preserve">states that with poor facilities and underprivileged backgrounds it creates a barrier to children getting a high quality </w:t>
      </w:r>
      <w:r w:rsidR="00327F9D" w:rsidRPr="003C0DB1">
        <w:rPr>
          <w:rFonts w:ascii="Arial" w:eastAsia="Times New Roman" w:hAnsi="Arial" w:cs="Arial"/>
          <w:color w:val="201F1E"/>
          <w:shd w:val="clear" w:color="auto" w:fill="FFFFFF"/>
          <w:lang w:val="en-GB"/>
        </w:rPr>
        <w:t>education</w:t>
      </w:r>
      <w:r w:rsidRPr="003C0DB1">
        <w:rPr>
          <w:rFonts w:ascii="Arial" w:eastAsia="Times New Roman" w:hAnsi="Arial" w:cs="Arial"/>
          <w:color w:val="201F1E"/>
          <w:shd w:val="clear" w:color="auto" w:fill="FFFFFF"/>
          <w:lang w:val="en-GB"/>
        </w:rPr>
        <w:t xml:space="preserve"> still.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The United Kingdom </w:t>
      </w:r>
      <w:r w:rsidR="00A96122" w:rsidRPr="003C0DB1">
        <w:rPr>
          <w:rFonts w:ascii="Arial" w:eastAsia="Times New Roman" w:hAnsi="Arial" w:cs="Arial"/>
          <w:color w:val="201F1E"/>
          <w:shd w:val="clear" w:color="auto" w:fill="FFFFFF"/>
          <w:lang w:val="en-GB"/>
        </w:rPr>
        <w:t>has</w:t>
      </w:r>
      <w:r w:rsidRPr="003C0DB1">
        <w:rPr>
          <w:rFonts w:ascii="Arial" w:eastAsia="Times New Roman" w:hAnsi="Arial" w:cs="Arial"/>
          <w:color w:val="201F1E"/>
          <w:shd w:val="clear" w:color="auto" w:fill="FFFFFF"/>
          <w:lang w:val="en-GB"/>
        </w:rPr>
        <w:t xml:space="preserve"> many strategies in relation to the 4th SDG, which makes education accessible for all, especially children in poverty.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The UK offer free transport to school, grants to low income families for uniforms, breakfast clubs, free school meals to low income families, free textbooks/stationary and free personal hygiene products. </w:t>
      </w:r>
      <w:r w:rsidR="00327F9D" w:rsidRPr="003C0DB1">
        <w:rPr>
          <w:rFonts w:ascii="Arial" w:eastAsia="Times New Roman" w:hAnsi="Arial" w:cs="Arial"/>
          <w:noProof/>
          <w:color w:val="201F1E"/>
          <w:shd w:val="clear" w:color="auto" w:fill="FFFFFF"/>
        </w:rPr>
        <w:t>(Education International, 2018)</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Firstly, the writer is going to address the barriers to education that poverty in Ethiopia causes. </w:t>
      </w:r>
      <w:r w:rsidRPr="003C0DB1">
        <w:rPr>
          <w:rFonts w:ascii="Arial" w:eastAsia="Times New Roman" w:hAnsi="Arial" w:cs="Arial"/>
          <w:color w:val="201F1E"/>
          <w:lang w:val="en-GB"/>
        </w:rPr>
        <w:br/>
      </w:r>
      <w:r w:rsidR="00A96122" w:rsidRPr="003C0DB1">
        <w:rPr>
          <w:rFonts w:ascii="Arial" w:eastAsia="Times New Roman" w:hAnsi="Arial" w:cs="Arial"/>
          <w:color w:val="201F1E"/>
          <w:shd w:val="clear" w:color="auto" w:fill="FFFFFF"/>
          <w:lang w:val="en-GB"/>
        </w:rPr>
        <w:t>In 1994/</w:t>
      </w:r>
      <w:r w:rsidRPr="003C0DB1">
        <w:rPr>
          <w:rFonts w:ascii="Arial" w:eastAsia="Times New Roman" w:hAnsi="Arial" w:cs="Arial"/>
          <w:color w:val="201F1E"/>
          <w:shd w:val="clear" w:color="auto" w:fill="FFFFFF"/>
          <w:lang w:val="en-GB"/>
        </w:rPr>
        <w:t xml:space="preserve">95 49.5% of families in Ethiopia were below the poverty line, living in absolute poverty. This has now dropped to 30.7% but is still a major problem for families who wish to </w:t>
      </w:r>
      <w:r w:rsidR="00327F9D" w:rsidRPr="003C0DB1">
        <w:rPr>
          <w:rFonts w:ascii="Arial" w:eastAsia="Times New Roman" w:hAnsi="Arial" w:cs="Arial"/>
          <w:color w:val="201F1E"/>
          <w:shd w:val="clear" w:color="auto" w:fill="FFFFFF"/>
          <w:lang w:val="en-GB"/>
        </w:rPr>
        <w:t xml:space="preserve">send their children to school. </w:t>
      </w:r>
      <w:r w:rsidR="00327F9D" w:rsidRPr="003C0DB1">
        <w:rPr>
          <w:rFonts w:ascii="Arial" w:eastAsia="Times New Roman" w:hAnsi="Arial" w:cs="Arial"/>
          <w:noProof/>
          <w:color w:val="201F1E"/>
          <w:shd w:val="clear" w:color="auto" w:fill="FFFFFF"/>
        </w:rPr>
        <w:t>(Emily Gretland, 2014, p. 30)</w:t>
      </w:r>
      <w:r w:rsidR="00327F9D" w:rsidRPr="003C0DB1">
        <w:rPr>
          <w:rFonts w:ascii="Arial" w:eastAsia="Times New Roman" w:hAnsi="Arial" w:cs="Arial"/>
          <w:color w:val="201F1E"/>
          <w:shd w:val="clear" w:color="auto" w:fill="FFFFFF"/>
          <w:lang w:val="en-GB"/>
        </w:rPr>
        <w:t xml:space="preserve"> </w:t>
      </w:r>
    </w:p>
    <w:p w14:paraId="2AA17F33" w14:textId="77777777" w:rsidR="00A96122" w:rsidRPr="003C0DB1" w:rsidRDefault="00B77799" w:rsidP="003C0DB1">
      <w:pPr>
        <w:spacing w:line="360" w:lineRule="auto"/>
        <w:jc w:val="both"/>
        <w:rPr>
          <w:rFonts w:ascii="Arial" w:eastAsia="Times New Roman" w:hAnsi="Arial" w:cs="Arial"/>
          <w:noProof/>
          <w:color w:val="201F1E"/>
          <w:shd w:val="clear" w:color="auto" w:fill="FFFFFF"/>
        </w:rPr>
      </w:pPr>
      <w:r w:rsidRPr="003C0DB1">
        <w:rPr>
          <w:rFonts w:ascii="Arial" w:eastAsia="Times New Roman" w:hAnsi="Arial" w:cs="Arial"/>
          <w:color w:val="201F1E"/>
          <w:shd w:val="clear" w:color="auto" w:fill="FFFFFF"/>
          <w:lang w:val="en-GB"/>
        </w:rPr>
        <w:t xml:space="preserve">With over 100,000 children of school age in Ethiopia and a very low budget, this equates to less than a dollar per year per child, resulting in minimal resources available in school to educate the children who can make it. </w:t>
      </w:r>
      <w:r w:rsidR="00CF2F1A" w:rsidRPr="003C0DB1">
        <w:rPr>
          <w:rFonts w:ascii="Arial" w:eastAsia="Times New Roman" w:hAnsi="Arial" w:cs="Arial"/>
          <w:noProof/>
          <w:color w:val="201F1E"/>
          <w:shd w:val="clear" w:color="auto" w:fill="FFFFFF"/>
        </w:rPr>
        <w:t xml:space="preserve">(Emily Gretland, 2014, </w:t>
      </w:r>
      <w:r w:rsidR="00A96122" w:rsidRPr="003C0DB1">
        <w:rPr>
          <w:rFonts w:ascii="Arial" w:eastAsia="Times New Roman" w:hAnsi="Arial" w:cs="Arial"/>
          <w:noProof/>
          <w:color w:val="201F1E"/>
          <w:shd w:val="clear" w:color="auto" w:fill="FFFFFF"/>
        </w:rPr>
        <w:t>p.30)</w:t>
      </w:r>
      <w:r w:rsidR="00A96122" w:rsidRPr="003C0DB1">
        <w:rPr>
          <w:rFonts w:ascii="Arial" w:eastAsia="Times New Roman" w:hAnsi="Arial" w:cs="Arial"/>
          <w:color w:val="201F1E"/>
          <w:lang w:val="en-GB"/>
        </w:rPr>
        <w:t xml:space="preserve">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Poverty not only affects the schools and what they can offer but families too. </w:t>
      </w:r>
      <w:r w:rsidR="00A96122" w:rsidRPr="003C0DB1">
        <w:rPr>
          <w:rFonts w:ascii="Arial" w:eastAsia="Times New Roman" w:hAnsi="Arial" w:cs="Arial"/>
          <w:noProof/>
          <w:color w:val="201F1E"/>
          <w:shd w:val="clear" w:color="auto" w:fill="FFFFFF"/>
        </w:rPr>
        <w:t>(</w:t>
      </w:r>
      <w:r w:rsidR="00CF2F1A" w:rsidRPr="003C0DB1">
        <w:rPr>
          <w:rFonts w:ascii="Arial" w:eastAsia="Times New Roman" w:hAnsi="Arial" w:cs="Arial"/>
          <w:noProof/>
          <w:color w:val="201F1E"/>
          <w:shd w:val="clear" w:color="auto" w:fill="FFFFFF"/>
        </w:rPr>
        <w:t>Gretland</w:t>
      </w:r>
      <w:r w:rsidR="00A96122" w:rsidRPr="003C0DB1">
        <w:rPr>
          <w:rFonts w:ascii="Arial" w:eastAsia="Times New Roman" w:hAnsi="Arial" w:cs="Arial"/>
          <w:noProof/>
          <w:color w:val="201F1E"/>
          <w:shd w:val="clear" w:color="auto" w:fill="FFFFFF"/>
        </w:rPr>
        <w:t xml:space="preserve">, 2014, p. 31) </w:t>
      </w:r>
    </w:p>
    <w:p w14:paraId="00AE98AA" w14:textId="77777777" w:rsidR="003C0DB1" w:rsidRPr="003C0DB1" w:rsidRDefault="00B77799" w:rsidP="003C0DB1">
      <w:pPr>
        <w:spacing w:line="360" w:lineRule="auto"/>
        <w:jc w:val="both"/>
        <w:rPr>
          <w:rFonts w:ascii="Arial" w:eastAsia="Times New Roman" w:hAnsi="Arial" w:cs="Arial"/>
          <w:color w:val="201F1E"/>
          <w:shd w:val="clear" w:color="auto" w:fill="FFFFFF"/>
          <w:lang w:val="en-GB"/>
        </w:rPr>
      </w:pPr>
      <w:r w:rsidRPr="003C0DB1">
        <w:rPr>
          <w:rFonts w:ascii="Arial" w:eastAsia="Times New Roman" w:hAnsi="Arial" w:cs="Arial"/>
          <w:color w:val="201F1E"/>
          <w:shd w:val="clear" w:color="auto" w:fill="FFFFFF"/>
          <w:lang w:val="en-GB"/>
        </w:rPr>
        <w:t xml:space="preserve">Lack of finances means that families living in poverty may not even be able to afford to send their children to school, although most schools are free to attend, there is </w:t>
      </w:r>
      <w:r w:rsidR="003C0DB1" w:rsidRPr="003C0DB1">
        <w:rPr>
          <w:rFonts w:ascii="Arial" w:eastAsia="Times New Roman" w:hAnsi="Arial" w:cs="Arial"/>
          <w:color w:val="201F1E"/>
          <w:shd w:val="clear" w:color="auto" w:fill="FFFFFF"/>
          <w:lang w:val="en-GB"/>
        </w:rPr>
        <w:t>still the added costs of stationary, textbooks and clothes/uniforms.</w:t>
      </w:r>
    </w:p>
    <w:p w14:paraId="18E8407E" w14:textId="77777777" w:rsidR="003C0DB1" w:rsidRPr="003C0DB1" w:rsidRDefault="00B77799" w:rsidP="003C0DB1">
      <w:pPr>
        <w:spacing w:line="360" w:lineRule="auto"/>
        <w:rPr>
          <w:rFonts w:ascii="Arial" w:eastAsia="Times New Roman" w:hAnsi="Arial" w:cs="Arial"/>
          <w:color w:val="201F1E"/>
          <w:shd w:val="clear" w:color="auto" w:fill="FFFFFF"/>
          <w:lang w:val="en-GB"/>
        </w:rPr>
      </w:pPr>
      <w:r w:rsidRPr="003C0DB1">
        <w:rPr>
          <w:rFonts w:ascii="Arial" w:eastAsia="Times New Roman" w:hAnsi="Arial" w:cs="Arial"/>
          <w:color w:val="201F1E"/>
          <w:shd w:val="clear" w:color="auto" w:fill="FFFFFF"/>
          <w:lang w:val="en-GB"/>
        </w:rPr>
        <w:t xml:space="preserve">As they transition to secondary school the cost only increases for some. Secondary schools in Ethiopia do not tend to be located close to poverty stricken areas in Ethiopia, so if their children have to walk far distances to get to school, especially girls who are at a higher risk of being abused or raped on the walk to school, parents would have to look into finding them accommodation close to the school for their own safety, adding to the costs of school. </w:t>
      </w:r>
      <w:r w:rsidR="003C0DB1" w:rsidRPr="003C0DB1">
        <w:rPr>
          <w:rFonts w:ascii="Arial" w:eastAsia="Times New Roman" w:hAnsi="Arial" w:cs="Arial"/>
          <w:color w:val="201F1E"/>
          <w:shd w:val="clear" w:color="auto" w:fill="FFFFFF"/>
          <w:lang w:val="en-GB"/>
        </w:rPr>
        <w:t xml:space="preserve"> </w:t>
      </w:r>
      <w:r w:rsidR="00997135" w:rsidRPr="003C0DB1">
        <w:rPr>
          <w:rFonts w:ascii="Arial" w:eastAsia="Times New Roman" w:hAnsi="Arial" w:cs="Arial"/>
          <w:noProof/>
          <w:color w:val="201F1E"/>
          <w:shd w:val="clear" w:color="auto" w:fill="FFFFFF"/>
        </w:rPr>
        <w:t>(Emily Gretland, 2014)</w:t>
      </w:r>
      <w:r w:rsidRPr="003C0DB1">
        <w:rPr>
          <w:rFonts w:ascii="Arial" w:eastAsia="Times New Roman" w:hAnsi="Arial" w:cs="Arial"/>
          <w:color w:val="201F1E"/>
          <w:lang w:val="en-GB"/>
        </w:rPr>
        <w:br/>
      </w:r>
      <w:r w:rsidR="003C0DB1" w:rsidRPr="003C0DB1">
        <w:rPr>
          <w:rFonts w:ascii="Arial" w:eastAsia="Times New Roman" w:hAnsi="Arial" w:cs="Arial"/>
          <w:color w:val="201F1E"/>
          <w:shd w:val="clear" w:color="auto" w:fill="FFFFFF"/>
          <w:lang w:val="en-GB"/>
        </w:rPr>
        <w:t>Child poverty is an outcome of poverty in Ethiopia.</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lastRenderedPageBreak/>
        <w:t xml:space="preserve">According to the Child Labour Survey Report in 2001, 49.03% of children aged 5-14 are involved in child labour and 2/3 do not attend school at all due to this. </w:t>
      </w:r>
      <w:r w:rsidR="00997135" w:rsidRPr="003C0DB1">
        <w:rPr>
          <w:rFonts w:ascii="Arial" w:eastAsia="Times New Roman" w:hAnsi="Arial" w:cs="Arial"/>
          <w:noProof/>
          <w:color w:val="201F1E"/>
          <w:shd w:val="clear" w:color="auto" w:fill="FFFFFF"/>
        </w:rPr>
        <w:t>(Emily Gretland, 2014, p. 33)</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Children living in poverty are sometimes required to do chores for the family to support the family income, e.g. collecting water and attending to the </w:t>
      </w:r>
      <w:r w:rsidR="00997135" w:rsidRPr="003C0DB1">
        <w:rPr>
          <w:rFonts w:ascii="Arial" w:eastAsia="Times New Roman" w:hAnsi="Arial" w:cs="Arial"/>
          <w:color w:val="201F1E"/>
          <w:shd w:val="clear" w:color="auto" w:fill="FFFFFF"/>
          <w:lang w:val="en-GB"/>
        </w:rPr>
        <w:t>livestock</w:t>
      </w:r>
      <w:r w:rsidRPr="003C0DB1">
        <w:rPr>
          <w:rFonts w:ascii="Arial" w:eastAsia="Times New Roman" w:hAnsi="Arial" w:cs="Arial"/>
          <w:color w:val="201F1E"/>
          <w:shd w:val="clear" w:color="auto" w:fill="FFFFFF"/>
          <w:lang w:val="en-GB"/>
        </w:rPr>
        <w:t>.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Although, the children who are not forced into child labour and do attend school can also experience barriers in their education. If a family is living in absolute poverty, and their only income is from the work of the father, they are not going to be making a lot of money to buy food, or decent beds, especially in households with more than one child. Lack of enough food will lead to malnutrition and lack of good sleep will lead to sleep deprivation, they can also, in extreme cases become disabled due to lack of medication, affecting the concentration of the child in school, therefore creating a barrier to their learning. </w:t>
      </w:r>
    </w:p>
    <w:p w14:paraId="02D840F8" w14:textId="25A54390" w:rsidR="00B77799" w:rsidRPr="003C0DB1" w:rsidRDefault="00B77799" w:rsidP="003C0DB1">
      <w:pPr>
        <w:spacing w:line="360" w:lineRule="auto"/>
        <w:rPr>
          <w:rFonts w:ascii="Arial" w:eastAsia="Times New Roman" w:hAnsi="Arial" w:cs="Arial"/>
          <w:color w:val="201F1E"/>
          <w:shd w:val="clear" w:color="auto" w:fill="FFFFFF"/>
          <w:lang w:val="en-GB"/>
        </w:rPr>
      </w:pPr>
      <w:r w:rsidRPr="003C0DB1">
        <w:rPr>
          <w:rFonts w:ascii="Arial" w:eastAsia="Times New Roman" w:hAnsi="Arial" w:cs="Arial"/>
          <w:color w:val="201F1E"/>
          <w:shd w:val="clear" w:color="auto" w:fill="FFFFFF"/>
          <w:lang w:val="en-GB"/>
        </w:rPr>
        <w:t xml:space="preserve">This is supported by Malsows theory of The Heirarchy of </w:t>
      </w:r>
      <w:r w:rsidR="003C0DB1" w:rsidRPr="003C0DB1">
        <w:rPr>
          <w:rFonts w:ascii="Arial" w:eastAsia="Times New Roman" w:hAnsi="Arial" w:cs="Arial"/>
          <w:color w:val="201F1E"/>
          <w:shd w:val="clear" w:color="auto" w:fill="FFFFFF"/>
          <w:lang w:val="en-GB"/>
        </w:rPr>
        <w:t>Needs, which</w:t>
      </w:r>
      <w:r w:rsidRPr="003C0DB1">
        <w:rPr>
          <w:rFonts w:ascii="Arial" w:eastAsia="Times New Roman" w:hAnsi="Arial" w:cs="Arial"/>
          <w:color w:val="201F1E"/>
          <w:shd w:val="clear" w:color="auto" w:fill="FFFFFF"/>
          <w:lang w:val="en-GB"/>
        </w:rPr>
        <w:t xml:space="preserve"> is a </w:t>
      </w:r>
      <w:r w:rsidR="003C0DB1" w:rsidRPr="003C0DB1">
        <w:rPr>
          <w:rFonts w:ascii="Arial" w:eastAsia="Times New Roman" w:hAnsi="Arial" w:cs="Arial"/>
          <w:color w:val="201F1E"/>
          <w:shd w:val="clear" w:color="auto" w:fill="FFFFFF"/>
          <w:lang w:val="en-GB"/>
        </w:rPr>
        <w:t>theory, which</w:t>
      </w:r>
      <w:r w:rsidRPr="003C0DB1">
        <w:rPr>
          <w:rFonts w:ascii="Arial" w:eastAsia="Times New Roman" w:hAnsi="Arial" w:cs="Arial"/>
          <w:color w:val="201F1E"/>
          <w:shd w:val="clear" w:color="auto" w:fill="FFFFFF"/>
          <w:lang w:val="en-GB"/>
        </w:rPr>
        <w:t xml:space="preserve"> describes human motivation. In Maslows theory he created a pyramid of human needs which he split into physical needs, such as water, food and warmth and the further he progressed up the pyramid it became less about need and more about want with the top of the pyramid showing self fulfilment needs. Maslow stated that children need to fulfil each need on each level before they’re able to progress any further. E.g. without basic needs of food and water they will not be able to fully achieve psychological needs like friendships and feelings o</w:t>
      </w:r>
      <w:r w:rsidR="00997135" w:rsidRPr="003C0DB1">
        <w:rPr>
          <w:rFonts w:ascii="Arial" w:eastAsia="Times New Roman" w:hAnsi="Arial" w:cs="Arial"/>
          <w:color w:val="201F1E"/>
          <w:shd w:val="clear" w:color="auto" w:fill="FFFFFF"/>
          <w:lang w:val="en-GB"/>
        </w:rPr>
        <w:t xml:space="preserve">f accomplishment </w:t>
      </w:r>
      <w:r w:rsidR="00997135" w:rsidRPr="003C0DB1">
        <w:rPr>
          <w:rFonts w:ascii="Arial" w:eastAsia="Times New Roman" w:hAnsi="Arial" w:cs="Arial"/>
          <w:noProof/>
          <w:color w:val="201F1E"/>
          <w:shd w:val="clear" w:color="auto" w:fill="FFFFFF"/>
        </w:rPr>
        <w:t>(Rakowski, 2011)</w:t>
      </w:r>
      <w:r w:rsidRPr="003C0DB1">
        <w:rPr>
          <w:rFonts w:ascii="Arial" w:eastAsia="Times New Roman" w:hAnsi="Arial" w:cs="Arial"/>
          <w:color w:val="201F1E"/>
          <w:shd w:val="clear" w:color="auto" w:fill="FFFFFF"/>
          <w:lang w:val="en-GB"/>
        </w:rPr>
        <w:t xml:space="preserve"> which is the case in poverty stricken areas, without food and water, a child will not be able to accomplish effectively in education.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There are many Government goals set to be met for the whole world with regards to the effects of poverty and Ethiopia has implemented many policies and interventions to be able to meet these goals.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The African Charter on the rights and welfare of the child, article 15 states every child shall be protected from all forms of economic exploitation and any work that is hazardous or interferes with a child’s physical, mental, spiritual, moral or social development.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Government parties state they will provide appropriate penalties and sanctions to ensure enforcement of this article, they also state that they will </w:t>
      </w:r>
      <w:r w:rsidRPr="003C0DB1">
        <w:rPr>
          <w:rFonts w:ascii="Arial" w:eastAsia="Times New Roman" w:hAnsi="Arial" w:cs="Arial"/>
          <w:color w:val="201F1E"/>
          <w:shd w:val="clear" w:color="auto" w:fill="FFFFFF"/>
          <w:lang w:val="en-GB"/>
        </w:rPr>
        <w:lastRenderedPageBreak/>
        <w:t>promote the spreading of information on the hazards of child labour to all</w:t>
      </w:r>
      <w:r w:rsidR="00997135" w:rsidRPr="003C0DB1">
        <w:rPr>
          <w:rFonts w:ascii="Arial" w:eastAsia="Times New Roman" w:hAnsi="Arial" w:cs="Arial"/>
          <w:color w:val="201F1E"/>
          <w:shd w:val="clear" w:color="auto" w:fill="FFFFFF"/>
          <w:lang w:val="en-GB"/>
        </w:rPr>
        <w:t xml:space="preserve"> sectors of the community. </w:t>
      </w:r>
      <w:r w:rsidR="00997135" w:rsidRPr="003C0DB1">
        <w:rPr>
          <w:rFonts w:ascii="Arial" w:eastAsia="Times New Roman" w:hAnsi="Arial" w:cs="Arial"/>
          <w:noProof/>
          <w:color w:val="201F1E"/>
          <w:shd w:val="clear" w:color="auto" w:fill="FFFFFF"/>
        </w:rPr>
        <w:t>(African Charter on the Rights and Welfare of the Child, n.d)</w:t>
      </w:r>
      <w:r w:rsidRPr="003C0DB1">
        <w:rPr>
          <w:rFonts w:ascii="Arial" w:eastAsia="Times New Roman" w:hAnsi="Arial" w:cs="Arial"/>
          <w:color w:val="201F1E"/>
          <w:shd w:val="clear" w:color="auto" w:fill="FFFFFF"/>
          <w:lang w:val="en-GB"/>
        </w:rPr>
        <w:t>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According to the statistics found on the Ethiopian National Child Labour Survey this is not effective, almost 1/3 of all children are still not in school because they’re either expected to do chores (18.7%) or expected to generate househ</w:t>
      </w:r>
      <w:r w:rsidR="00292770" w:rsidRPr="003C0DB1">
        <w:rPr>
          <w:rFonts w:ascii="Arial" w:eastAsia="Times New Roman" w:hAnsi="Arial" w:cs="Arial"/>
          <w:color w:val="201F1E"/>
          <w:shd w:val="clear" w:color="auto" w:fill="FFFFFF"/>
          <w:lang w:val="en-GB"/>
        </w:rPr>
        <w:t xml:space="preserve">old income (9.5%) </w:t>
      </w:r>
      <w:r w:rsidR="00292770" w:rsidRPr="003C0DB1">
        <w:rPr>
          <w:rFonts w:ascii="Arial" w:eastAsia="Times New Roman" w:hAnsi="Arial" w:cs="Arial"/>
          <w:noProof/>
          <w:color w:val="201F1E"/>
          <w:shd w:val="clear" w:color="auto" w:fill="FFFFFF"/>
        </w:rPr>
        <w:t>(Woldehanna, 2008, pp. 3-4)</w:t>
      </w:r>
      <w:r w:rsidRPr="003C0DB1">
        <w:rPr>
          <w:rFonts w:ascii="Arial" w:eastAsia="Times New Roman" w:hAnsi="Arial" w:cs="Arial"/>
          <w:color w:val="201F1E"/>
          <w:shd w:val="clear" w:color="auto" w:fill="FFFFFF"/>
          <w:lang w:val="en-GB"/>
        </w:rPr>
        <w:t>.</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The UNCRC, article 28 ‘rights to education’ state the rights a child has to education.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They state in addressing this they will make all primary education and compulsory and free to all, encourage the development of secondary education, making it accessible for all children and take appropriate measures such as the introduction of free education and offering financial assistance if needed, make all educational information accessible to all children and to take measures to encourage regular attendance at school and reduce drop out rates. </w:t>
      </w:r>
      <w:r w:rsidR="00292770" w:rsidRPr="003C0DB1">
        <w:rPr>
          <w:rFonts w:ascii="Arial" w:eastAsia="Times New Roman" w:hAnsi="Arial" w:cs="Arial"/>
          <w:noProof/>
          <w:color w:val="201F1E"/>
          <w:shd w:val="clear" w:color="auto" w:fill="FFFFFF"/>
        </w:rPr>
        <w:t>(Children and young peoples commisioner, n.d)</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This was also stated in the Education for all goal number </w:t>
      </w:r>
      <w:r w:rsidR="00292770" w:rsidRPr="003C0DB1">
        <w:rPr>
          <w:rFonts w:ascii="Arial" w:eastAsia="Times New Roman" w:hAnsi="Arial" w:cs="Arial"/>
          <w:color w:val="201F1E"/>
          <w:shd w:val="clear" w:color="auto" w:fill="FFFFFF"/>
          <w:lang w:val="en-GB"/>
        </w:rPr>
        <w:t>2, which</w:t>
      </w:r>
      <w:r w:rsidRPr="003C0DB1">
        <w:rPr>
          <w:rFonts w:ascii="Arial" w:eastAsia="Times New Roman" w:hAnsi="Arial" w:cs="Arial"/>
          <w:color w:val="201F1E"/>
          <w:shd w:val="clear" w:color="auto" w:fill="FFFFFF"/>
          <w:lang w:val="en-GB"/>
        </w:rPr>
        <w:t xml:space="preserve"> was to ensure by 2015 all children have access to a completely free and compulsory primary </w:t>
      </w:r>
      <w:r w:rsidR="00292770" w:rsidRPr="003C0DB1">
        <w:rPr>
          <w:rFonts w:ascii="Arial" w:eastAsia="Times New Roman" w:hAnsi="Arial" w:cs="Arial"/>
          <w:color w:val="201F1E"/>
          <w:shd w:val="clear" w:color="auto" w:fill="FFFFFF"/>
          <w:lang w:val="en-GB"/>
        </w:rPr>
        <w:t>education</w:t>
      </w:r>
      <w:r w:rsidRPr="003C0DB1">
        <w:rPr>
          <w:rFonts w:ascii="Arial" w:eastAsia="Times New Roman" w:hAnsi="Arial" w:cs="Arial"/>
          <w:color w:val="201F1E"/>
          <w:shd w:val="clear" w:color="auto" w:fill="FFFFFF"/>
          <w:lang w:val="en-GB"/>
        </w:rPr>
        <w:t>.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To address </w:t>
      </w:r>
      <w:r w:rsidR="00292770" w:rsidRPr="003C0DB1">
        <w:rPr>
          <w:rFonts w:ascii="Arial" w:eastAsia="Times New Roman" w:hAnsi="Arial" w:cs="Arial"/>
          <w:color w:val="201F1E"/>
          <w:shd w:val="clear" w:color="auto" w:fill="FFFFFF"/>
          <w:lang w:val="en-GB"/>
        </w:rPr>
        <w:t>this</w:t>
      </w:r>
      <w:r w:rsidRPr="003C0DB1">
        <w:rPr>
          <w:rFonts w:ascii="Arial" w:eastAsia="Times New Roman" w:hAnsi="Arial" w:cs="Arial"/>
          <w:color w:val="201F1E"/>
          <w:shd w:val="clear" w:color="auto" w:fill="FFFFFF"/>
          <w:lang w:val="en-GB"/>
        </w:rPr>
        <w:t xml:space="preserve"> The </w:t>
      </w:r>
      <w:r w:rsidR="00292770" w:rsidRPr="003C0DB1">
        <w:rPr>
          <w:rFonts w:ascii="Arial" w:eastAsia="Times New Roman" w:hAnsi="Arial" w:cs="Arial"/>
          <w:color w:val="201F1E"/>
          <w:shd w:val="clear" w:color="auto" w:fill="FFFFFF"/>
          <w:lang w:val="en-GB"/>
        </w:rPr>
        <w:t>Ethiopian Government created</w:t>
      </w:r>
      <w:r w:rsidRPr="003C0DB1">
        <w:rPr>
          <w:rFonts w:ascii="Arial" w:eastAsia="Times New Roman" w:hAnsi="Arial" w:cs="Arial"/>
          <w:color w:val="201F1E"/>
          <w:shd w:val="clear" w:color="auto" w:fill="FFFFFF"/>
          <w:lang w:val="en-GB"/>
        </w:rPr>
        <w:t xml:space="preserve"> The Education Sector Development Programme. Which was created in regards to the education and training policy 1994. It is a national strategic framework for achieving the goals of Education for All and the SDGs, which led to significant progress in education.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In 2012 Ethiopia was said to be one of the countries </w:t>
      </w:r>
      <w:r w:rsidR="00292770" w:rsidRPr="003C0DB1">
        <w:rPr>
          <w:rFonts w:ascii="Arial" w:eastAsia="Times New Roman" w:hAnsi="Arial" w:cs="Arial"/>
          <w:color w:val="201F1E"/>
          <w:shd w:val="clear" w:color="auto" w:fill="FFFFFF"/>
          <w:lang w:val="en-GB"/>
        </w:rPr>
        <w:t>that</w:t>
      </w:r>
      <w:r w:rsidRPr="003C0DB1">
        <w:rPr>
          <w:rFonts w:ascii="Arial" w:eastAsia="Times New Roman" w:hAnsi="Arial" w:cs="Arial"/>
          <w:color w:val="201F1E"/>
          <w:shd w:val="clear" w:color="auto" w:fill="FFFFFF"/>
          <w:lang w:val="en-GB"/>
        </w:rPr>
        <w:t xml:space="preserve"> had made the most rapid progress towards the Education For All goal number 2 in the Global Monitoring Report. </w:t>
      </w:r>
      <w:r w:rsidR="00292770" w:rsidRPr="003C0DB1">
        <w:rPr>
          <w:rFonts w:ascii="Arial" w:eastAsia="Times New Roman" w:hAnsi="Arial" w:cs="Arial"/>
          <w:noProof/>
          <w:color w:val="201F1E"/>
          <w:shd w:val="clear" w:color="auto" w:fill="FFFFFF"/>
        </w:rPr>
        <w:t>(VoaNews, 2012)</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These goals of free education for all were not met in 2015 so new goals had to be set to achieve by </w:t>
      </w:r>
      <w:r w:rsidR="00292770" w:rsidRPr="003C0DB1">
        <w:rPr>
          <w:rFonts w:ascii="Arial" w:eastAsia="Times New Roman" w:hAnsi="Arial" w:cs="Arial"/>
          <w:color w:val="201F1E"/>
          <w:shd w:val="clear" w:color="auto" w:fill="FFFFFF"/>
          <w:lang w:val="en-GB"/>
        </w:rPr>
        <w:t>2030, which</w:t>
      </w:r>
      <w:r w:rsidRPr="003C0DB1">
        <w:rPr>
          <w:rFonts w:ascii="Arial" w:eastAsia="Times New Roman" w:hAnsi="Arial" w:cs="Arial"/>
          <w:color w:val="201F1E"/>
          <w:shd w:val="clear" w:color="auto" w:fill="FFFFFF"/>
          <w:lang w:val="en-GB"/>
        </w:rPr>
        <w:t xml:space="preserve"> Ethiopia again ar</w:t>
      </w:r>
      <w:r w:rsidR="00292770" w:rsidRPr="003C0DB1">
        <w:rPr>
          <w:rFonts w:ascii="Arial" w:eastAsia="Times New Roman" w:hAnsi="Arial" w:cs="Arial"/>
          <w:color w:val="201F1E"/>
          <w:shd w:val="clear" w:color="auto" w:fill="FFFFFF"/>
          <w:lang w:val="en-GB"/>
        </w:rPr>
        <w:t xml:space="preserve">e working towards. </w:t>
      </w:r>
      <w:r w:rsidR="00292770" w:rsidRPr="003C0DB1">
        <w:rPr>
          <w:rFonts w:ascii="Arial" w:eastAsia="Times New Roman" w:hAnsi="Arial" w:cs="Arial"/>
          <w:noProof/>
          <w:color w:val="201F1E"/>
          <w:shd w:val="clear" w:color="auto" w:fill="FFFFFF"/>
        </w:rPr>
        <w:t>(United Nations Development Programme, 2015)</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Even with children who are able to attend school in Ethiopia, effective education is still a far reach for them as poverty is still causing a barrier to education for them.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A child in an Ethiopian school said “Because there weren’t enough textbooks </w:t>
      </w:r>
      <w:r w:rsidRPr="003C0DB1">
        <w:rPr>
          <w:rFonts w:ascii="Arial" w:eastAsia="Times New Roman" w:hAnsi="Arial" w:cs="Arial"/>
          <w:color w:val="201F1E"/>
          <w:shd w:val="clear" w:color="auto" w:fill="FFFFFF"/>
          <w:lang w:val="en-GB"/>
        </w:rPr>
        <w:lastRenderedPageBreak/>
        <w:t xml:space="preserve">for everyone at my school, my three friends and I used to have to share our textbooks or try to copy as many pages as possible everyday just to do our homework.” </w:t>
      </w:r>
      <w:r w:rsidR="00292770" w:rsidRPr="003C0DB1">
        <w:rPr>
          <w:rFonts w:ascii="Arial" w:eastAsia="Times New Roman" w:hAnsi="Arial" w:cs="Arial"/>
          <w:noProof/>
          <w:color w:val="201F1E"/>
          <w:shd w:val="clear" w:color="auto" w:fill="FFFFFF"/>
        </w:rPr>
        <w:t>(The World Bank, 2015)</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    Number 4 SDG goal ‘quality </w:t>
      </w:r>
      <w:r w:rsidR="00292770" w:rsidRPr="003C0DB1">
        <w:rPr>
          <w:rFonts w:ascii="Arial" w:eastAsia="Times New Roman" w:hAnsi="Arial" w:cs="Arial"/>
          <w:color w:val="201F1E"/>
          <w:shd w:val="clear" w:color="auto" w:fill="FFFFFF"/>
          <w:lang w:val="en-GB"/>
        </w:rPr>
        <w:t>education</w:t>
      </w:r>
      <w:r w:rsidRPr="003C0DB1">
        <w:rPr>
          <w:rFonts w:ascii="Arial" w:eastAsia="Times New Roman" w:hAnsi="Arial" w:cs="Arial"/>
          <w:color w:val="201F1E"/>
          <w:shd w:val="clear" w:color="auto" w:fill="FFFFFF"/>
          <w:lang w:val="en-GB"/>
        </w:rPr>
        <w:t xml:space="preserve">’ states by 2030 all countries should ensure equal access for all to affordable and quality technical, vocational and tertiary </w:t>
      </w:r>
      <w:r w:rsidR="00292770" w:rsidRPr="003C0DB1">
        <w:rPr>
          <w:rFonts w:ascii="Arial" w:eastAsia="Times New Roman" w:hAnsi="Arial" w:cs="Arial"/>
          <w:color w:val="201F1E"/>
          <w:shd w:val="clear" w:color="auto" w:fill="FFFFFF"/>
          <w:lang w:val="en-GB"/>
        </w:rPr>
        <w:t>education</w:t>
      </w:r>
      <w:r w:rsidRPr="003C0DB1">
        <w:rPr>
          <w:rFonts w:ascii="Arial" w:eastAsia="Times New Roman" w:hAnsi="Arial" w:cs="Arial"/>
          <w:color w:val="201F1E"/>
          <w:shd w:val="clear" w:color="auto" w:fill="FFFFFF"/>
          <w:lang w:val="en-GB"/>
        </w:rPr>
        <w:t>, including university.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The Ethiopian Education Foundation introduced the EEF </w:t>
      </w:r>
      <w:r w:rsidR="00292770" w:rsidRPr="003C0DB1">
        <w:rPr>
          <w:rFonts w:ascii="Arial" w:eastAsia="Times New Roman" w:hAnsi="Arial" w:cs="Arial"/>
          <w:color w:val="201F1E"/>
          <w:shd w:val="clear" w:color="auto" w:fill="FFFFFF"/>
          <w:lang w:val="en-GB"/>
        </w:rPr>
        <w:t>Scholarship, which</w:t>
      </w:r>
      <w:r w:rsidRPr="003C0DB1">
        <w:rPr>
          <w:rFonts w:ascii="Arial" w:eastAsia="Times New Roman" w:hAnsi="Arial" w:cs="Arial"/>
          <w:color w:val="201F1E"/>
          <w:shd w:val="clear" w:color="auto" w:fill="FFFFFF"/>
          <w:lang w:val="en-GB"/>
        </w:rPr>
        <w:t xml:space="preserve"> selects promising pupils and provides them with excellent secondary </w:t>
      </w:r>
      <w:r w:rsidR="003C0DB1" w:rsidRPr="003C0DB1">
        <w:rPr>
          <w:rFonts w:ascii="Arial" w:eastAsia="Times New Roman" w:hAnsi="Arial" w:cs="Arial"/>
          <w:color w:val="201F1E"/>
          <w:shd w:val="clear" w:color="auto" w:fill="FFFFFF"/>
          <w:lang w:val="en-GB"/>
        </w:rPr>
        <w:t>schooling, which</w:t>
      </w:r>
      <w:r w:rsidRPr="003C0DB1">
        <w:rPr>
          <w:rFonts w:ascii="Arial" w:eastAsia="Times New Roman" w:hAnsi="Arial" w:cs="Arial"/>
          <w:color w:val="201F1E"/>
          <w:shd w:val="clear" w:color="auto" w:fill="FFFFFF"/>
          <w:lang w:val="en-GB"/>
        </w:rPr>
        <w:t xml:space="preserve"> aims to lead them to university. </w:t>
      </w:r>
      <w:r w:rsidR="00D5127B" w:rsidRPr="003C0DB1">
        <w:rPr>
          <w:rFonts w:ascii="Arial" w:eastAsia="Times New Roman" w:hAnsi="Arial" w:cs="Arial"/>
          <w:noProof/>
          <w:color w:val="201F1E"/>
          <w:shd w:val="clear" w:color="auto" w:fill="FFFFFF"/>
        </w:rPr>
        <w:t>(ethiopian education foundation, 2017)</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There are currently 100 children from the programme at university, which </w:t>
      </w:r>
      <w:r w:rsidR="003C0DB1" w:rsidRPr="003C0DB1">
        <w:rPr>
          <w:rFonts w:ascii="Arial" w:eastAsia="Times New Roman" w:hAnsi="Arial" w:cs="Arial"/>
          <w:color w:val="201F1E"/>
          <w:shd w:val="clear" w:color="auto" w:fill="FFFFFF"/>
          <w:lang w:val="en-GB"/>
        </w:rPr>
        <w:t>are big results</w:t>
      </w:r>
      <w:r w:rsidRPr="003C0DB1">
        <w:rPr>
          <w:rFonts w:ascii="Arial" w:eastAsia="Times New Roman" w:hAnsi="Arial" w:cs="Arial"/>
          <w:color w:val="201F1E"/>
          <w:shd w:val="clear" w:color="auto" w:fill="FFFFFF"/>
          <w:lang w:val="en-GB"/>
        </w:rPr>
        <w:t xml:space="preserve"> for Ethiopia but this is still minimal compared to the 22% of the UK population that progress to university.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This is proved to be ineffective as majority of girls in Ethiopia are unable to transition to secondary and tertiary school due to distance, personal security and econ</w:t>
      </w:r>
      <w:r w:rsidR="003C0DB1" w:rsidRPr="003C0DB1">
        <w:rPr>
          <w:rFonts w:ascii="Arial" w:eastAsia="Times New Roman" w:hAnsi="Arial" w:cs="Arial"/>
          <w:color w:val="201F1E"/>
          <w:shd w:val="clear" w:color="auto" w:fill="FFFFFF"/>
          <w:lang w:val="en-GB"/>
        </w:rPr>
        <w:t>omic challenges. Only 35%</w:t>
      </w:r>
      <w:r w:rsidRPr="003C0DB1">
        <w:rPr>
          <w:rFonts w:ascii="Arial" w:eastAsia="Times New Roman" w:hAnsi="Arial" w:cs="Arial"/>
          <w:color w:val="201F1E"/>
          <w:shd w:val="clear" w:color="auto" w:fill="FFFFFF"/>
          <w:lang w:val="en-GB"/>
        </w:rPr>
        <w:t xml:space="preserve"> of univ</w:t>
      </w:r>
      <w:r w:rsidR="003C0DB1" w:rsidRPr="003C0DB1">
        <w:rPr>
          <w:rFonts w:ascii="Arial" w:eastAsia="Times New Roman" w:hAnsi="Arial" w:cs="Arial"/>
          <w:color w:val="201F1E"/>
          <w:shd w:val="clear" w:color="auto" w:fill="FFFFFF"/>
          <w:lang w:val="en-GB"/>
        </w:rPr>
        <w:t>ersity students are female, 5%</w:t>
      </w:r>
      <w:r w:rsidRPr="003C0DB1">
        <w:rPr>
          <w:rFonts w:ascii="Arial" w:eastAsia="Times New Roman" w:hAnsi="Arial" w:cs="Arial"/>
          <w:color w:val="201F1E"/>
          <w:shd w:val="clear" w:color="auto" w:fill="FFFFFF"/>
          <w:lang w:val="en-GB"/>
        </w:rPr>
        <w:t xml:space="preserve"> of which drop out in t</w:t>
      </w:r>
      <w:r w:rsidR="009E0248" w:rsidRPr="003C0DB1">
        <w:rPr>
          <w:rFonts w:ascii="Arial" w:eastAsia="Times New Roman" w:hAnsi="Arial" w:cs="Arial"/>
          <w:color w:val="201F1E"/>
          <w:shd w:val="clear" w:color="auto" w:fill="FFFFFF"/>
          <w:lang w:val="en-GB"/>
        </w:rPr>
        <w:t xml:space="preserve">he first year. </w:t>
      </w:r>
      <w:r w:rsidR="009E0248" w:rsidRPr="003C0DB1">
        <w:rPr>
          <w:rFonts w:ascii="Arial" w:eastAsia="Times New Roman" w:hAnsi="Arial" w:cs="Arial"/>
          <w:noProof/>
          <w:color w:val="201F1E"/>
          <w:shd w:val="clear" w:color="auto" w:fill="FFFFFF"/>
        </w:rPr>
        <w:t>(Lynch, 2019)</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Although poorer children getting into university is also a problem in the UK, there are still more means of getting these pupils into university, making </w:t>
      </w:r>
      <w:r w:rsidR="00E669B0" w:rsidRPr="003C0DB1">
        <w:rPr>
          <w:rFonts w:ascii="Arial" w:eastAsia="Times New Roman" w:hAnsi="Arial" w:cs="Arial"/>
          <w:color w:val="201F1E"/>
          <w:shd w:val="clear" w:color="auto" w:fill="FFFFFF"/>
          <w:lang w:val="en-GB"/>
        </w:rPr>
        <w:t>the UK statistics higher. </w:t>
      </w:r>
      <w:r w:rsidR="00E669B0" w:rsidRPr="003C0DB1">
        <w:rPr>
          <w:rFonts w:ascii="Arial" w:eastAsia="Times New Roman" w:hAnsi="Arial" w:cs="Arial"/>
          <w:noProof/>
          <w:color w:val="201F1E"/>
          <w:shd w:val="clear" w:color="auto" w:fill="FFFFFF"/>
        </w:rPr>
        <w:t>(Barker, 2016)</w:t>
      </w:r>
      <w:r w:rsidRPr="003C0DB1">
        <w:rPr>
          <w:rFonts w:ascii="Arial" w:eastAsia="Times New Roman" w:hAnsi="Arial" w:cs="Arial"/>
          <w:color w:val="201F1E"/>
          <w:shd w:val="clear" w:color="auto" w:fill="FFFFFF"/>
          <w:lang w:val="en-GB"/>
        </w:rPr>
        <w:t>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UK universities offer different opportunities to benefit these children such as, grants which students receive according to their household income and do not have to pay back, student finance which they only have to pay back once they earn enough to, and accommodation provided which is paid for with student finance.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The number 1 SDG goal is no poverty. They state that by 2030 every country must eliminate poverty, this is all people living on less than $1.25 a day.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To achieve this the Government of Ethiopia implemented the Growth and Transformation Plan </w:t>
      </w:r>
      <w:r w:rsidR="003C0DB1" w:rsidRPr="003C0DB1">
        <w:rPr>
          <w:rFonts w:ascii="Arial" w:eastAsia="Times New Roman" w:hAnsi="Arial" w:cs="Arial"/>
          <w:color w:val="201F1E"/>
          <w:shd w:val="clear" w:color="auto" w:fill="FFFFFF"/>
          <w:lang w:val="en-GB"/>
        </w:rPr>
        <w:t>II, which</w:t>
      </w:r>
      <w:r w:rsidRPr="003C0DB1">
        <w:rPr>
          <w:rFonts w:ascii="Arial" w:eastAsia="Times New Roman" w:hAnsi="Arial" w:cs="Arial"/>
          <w:color w:val="201F1E"/>
          <w:shd w:val="clear" w:color="auto" w:fill="FFFFFF"/>
          <w:lang w:val="en-GB"/>
        </w:rPr>
        <w:t xml:space="preserve"> was to focus on eliminating poverty by focusing on addressing the needs of vulnerable people. </w:t>
      </w:r>
      <w:r w:rsidR="005B3B19" w:rsidRPr="003C0DB1">
        <w:rPr>
          <w:rFonts w:ascii="Arial" w:eastAsia="Times New Roman" w:hAnsi="Arial" w:cs="Arial"/>
          <w:noProof/>
          <w:color w:val="201F1E"/>
          <w:shd w:val="clear" w:color="auto" w:fill="FFFFFF"/>
        </w:rPr>
        <w:t>(Federal Democratic Republic of Ethiopia, 2017, p. 12)</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Through research it has become apparent that this is not 100% effective as of yet because although poverty has reduc</w:t>
      </w:r>
      <w:r w:rsidR="005B3B19" w:rsidRPr="003C0DB1">
        <w:rPr>
          <w:rFonts w:ascii="Arial" w:eastAsia="Times New Roman" w:hAnsi="Arial" w:cs="Arial"/>
          <w:color w:val="201F1E"/>
          <w:shd w:val="clear" w:color="auto" w:fill="FFFFFF"/>
          <w:lang w:val="en-GB"/>
        </w:rPr>
        <w:t xml:space="preserve">ed in Ethiopia </w:t>
      </w:r>
      <w:r w:rsidR="005B3B19" w:rsidRPr="003C0DB1">
        <w:rPr>
          <w:rFonts w:ascii="Arial" w:eastAsia="Times New Roman" w:hAnsi="Arial" w:cs="Arial"/>
          <w:noProof/>
          <w:color w:val="201F1E"/>
          <w:shd w:val="clear" w:color="auto" w:fill="FFFFFF"/>
        </w:rPr>
        <w:t>(Teshome, n.d)</w:t>
      </w:r>
      <w:r w:rsidR="005B3B19" w:rsidRPr="003C0DB1">
        <w:rPr>
          <w:rFonts w:ascii="Arial" w:eastAsia="Times New Roman" w:hAnsi="Arial" w:cs="Arial"/>
          <w:color w:val="201F1E"/>
          <w:shd w:val="clear" w:color="auto" w:fill="FFFFFF"/>
          <w:lang w:val="en-GB"/>
        </w:rPr>
        <w:t xml:space="preserve"> </w:t>
      </w:r>
      <w:r w:rsidRPr="003C0DB1">
        <w:rPr>
          <w:rFonts w:ascii="Arial" w:eastAsia="Times New Roman" w:hAnsi="Arial" w:cs="Arial"/>
          <w:color w:val="201F1E"/>
          <w:shd w:val="clear" w:color="auto" w:fill="FFFFFF"/>
          <w:lang w:val="en-GB"/>
        </w:rPr>
        <w:t xml:space="preserve">there </w:t>
      </w:r>
      <w:r w:rsidRPr="003C0DB1">
        <w:rPr>
          <w:rFonts w:ascii="Arial" w:eastAsia="Times New Roman" w:hAnsi="Arial" w:cs="Arial"/>
          <w:color w:val="201F1E"/>
          <w:shd w:val="clear" w:color="auto" w:fill="FFFFFF"/>
          <w:lang w:val="en-GB"/>
        </w:rPr>
        <w:lastRenderedPageBreak/>
        <w:t xml:space="preserve">are still over 22 million people living in poverty in Ethiopia today. </w:t>
      </w:r>
      <w:r w:rsidR="00B8136B" w:rsidRPr="003C0DB1">
        <w:rPr>
          <w:rFonts w:ascii="Arial" w:eastAsia="Times New Roman" w:hAnsi="Arial" w:cs="Arial"/>
          <w:noProof/>
          <w:color w:val="201F1E"/>
          <w:shd w:val="clear" w:color="auto" w:fill="FFFFFF"/>
        </w:rPr>
        <w:t>(Ethiopia, 2018)</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Another barrier to education for children in Ethiopia is the cultural beliefs of their families and the community. Social-cultural factors such as social, cultural norms and traditional practices create a huge barrier to effective education for children in Ethiopia.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In different cultures they have different ideas about the existence of children, children are expected to play a big role in the supporting of their families everyday lives. Traditionally in these cultures, boys help with farming and the protection of their live stock and girls should assist their mothers with the cooking, cleaning, fetching of water and looking after their younger siblings, which is a big factor in the absences of these children in school, once they have done half a day of what we would describe as adult chores, they are then too tired to attend school.</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Vygotskys sociocultural theory of development can be linked to this, he states that a </w:t>
      </w:r>
      <w:r w:rsidR="003C0DB1" w:rsidRPr="003C0DB1">
        <w:rPr>
          <w:rFonts w:ascii="Arial" w:eastAsia="Times New Roman" w:hAnsi="Arial" w:cs="Arial"/>
          <w:color w:val="201F1E"/>
          <w:shd w:val="clear" w:color="auto" w:fill="FFFFFF"/>
          <w:lang w:val="en-GB"/>
        </w:rPr>
        <w:t>person’s</w:t>
      </w:r>
      <w:r w:rsidRPr="003C0DB1">
        <w:rPr>
          <w:rFonts w:ascii="Arial" w:eastAsia="Times New Roman" w:hAnsi="Arial" w:cs="Arial"/>
          <w:color w:val="201F1E"/>
          <w:shd w:val="clear" w:color="auto" w:fill="FFFFFF"/>
          <w:lang w:val="en-GB"/>
        </w:rPr>
        <w:t xml:space="preserve"> cognitive development is influenced by their surrounding culture as learning is a social process. It states that cultural beliefs and attitudes widely affect how instruction and learning take place. This is applied in regards to how culture can be a barrier to the education of children in Ethiopia. </w:t>
      </w:r>
      <w:r w:rsidR="003C0DB1" w:rsidRPr="003C0DB1">
        <w:rPr>
          <w:rFonts w:ascii="Arial" w:eastAsia="Times New Roman" w:hAnsi="Arial" w:cs="Arial"/>
          <w:color w:val="201F1E"/>
          <w:shd w:val="clear" w:color="auto" w:fill="FFFFFF"/>
          <w:lang w:val="en-GB"/>
        </w:rPr>
        <w:t>Parent’s</w:t>
      </w:r>
      <w:r w:rsidRPr="003C0DB1">
        <w:rPr>
          <w:rFonts w:ascii="Arial" w:eastAsia="Times New Roman" w:hAnsi="Arial" w:cs="Arial"/>
          <w:color w:val="201F1E"/>
          <w:shd w:val="clear" w:color="auto" w:fill="FFFFFF"/>
          <w:lang w:val="en-GB"/>
        </w:rPr>
        <w:t xml:space="preserve"> cultural influences can have an affect on how or if a child learns. </w:t>
      </w:r>
      <w:r w:rsidR="00600B17" w:rsidRPr="003C0DB1">
        <w:rPr>
          <w:rFonts w:ascii="Arial" w:eastAsia="Times New Roman" w:hAnsi="Arial" w:cs="Arial"/>
          <w:noProof/>
          <w:color w:val="201F1E"/>
          <w:shd w:val="clear" w:color="auto" w:fill="FFFFFF"/>
        </w:rPr>
        <w:t>(Kozulin, 2003, p.19)</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In a focus group created in an Ethiopian school, four girls expressed that they spend most of their day doing chores, sometimes as much as 6-7 hours, leaving no time to attend school. One girl interestingly stated that her brothers do not spend half as much time doing chores as her, and even when they do chores, such as seeing to the cattle, this job is not as physically demanding all the time, like girls chores tend to be and therefore they can find time to study in a field.</w:t>
      </w:r>
      <w:r w:rsidR="00600B17" w:rsidRPr="003C0DB1">
        <w:rPr>
          <w:rFonts w:ascii="Arial" w:eastAsia="Times New Roman" w:hAnsi="Arial" w:cs="Arial"/>
          <w:color w:val="201F1E"/>
          <w:shd w:val="clear" w:color="auto" w:fill="FFFFFF"/>
          <w:lang w:val="en-GB"/>
        </w:rPr>
        <w:t xml:space="preserve"> </w:t>
      </w:r>
      <w:r w:rsidR="00600B17" w:rsidRPr="003C0DB1">
        <w:rPr>
          <w:rFonts w:ascii="Arial" w:eastAsia="Times New Roman" w:hAnsi="Arial" w:cs="Arial"/>
          <w:noProof/>
          <w:color w:val="201F1E"/>
          <w:shd w:val="clear" w:color="auto" w:fill="FFFFFF"/>
        </w:rPr>
        <w:t>(Gretland, 2014, p. 40)</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This brings the writer to the next factor of culture and the barriers it causes children in Ethiopia, which is gender inequality. In the cultures of Ethiopia women and girls have very low socioeconomic status and girls under 18 will often have to endure harmful traditional practices such as female genital mutilation, underag</w:t>
      </w:r>
      <w:r w:rsidR="00600B17" w:rsidRPr="003C0DB1">
        <w:rPr>
          <w:rFonts w:ascii="Arial" w:eastAsia="Times New Roman" w:hAnsi="Arial" w:cs="Arial"/>
          <w:color w:val="201F1E"/>
          <w:shd w:val="clear" w:color="auto" w:fill="FFFFFF"/>
          <w:lang w:val="en-GB"/>
        </w:rPr>
        <w:t xml:space="preserve">e marriage and even abduction. </w:t>
      </w:r>
      <w:r w:rsidR="00600B17" w:rsidRPr="003C0DB1">
        <w:rPr>
          <w:rFonts w:ascii="Arial" w:eastAsia="Times New Roman" w:hAnsi="Arial" w:cs="Arial"/>
          <w:noProof/>
          <w:color w:val="201F1E"/>
          <w:shd w:val="clear" w:color="auto" w:fill="FFFFFF"/>
        </w:rPr>
        <w:t>(Gretland, 2014, p. 34)</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Families who practice these religions are almost ignorant to the benefits </w:t>
      </w:r>
      <w:r w:rsidRPr="003C0DB1">
        <w:rPr>
          <w:rFonts w:ascii="Arial" w:eastAsia="Times New Roman" w:hAnsi="Arial" w:cs="Arial"/>
          <w:color w:val="201F1E"/>
          <w:shd w:val="clear" w:color="auto" w:fill="FFFFFF"/>
          <w:lang w:val="en-GB"/>
        </w:rPr>
        <w:lastRenderedPageBreak/>
        <w:t>education of girls can do for society, their culture for years has preached the low status of women and this will be practiced for years to come.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According to</w:t>
      </w:r>
      <w:r w:rsidR="00EF0AC8" w:rsidRPr="003C0DB1">
        <w:rPr>
          <w:rFonts w:ascii="Arial" w:eastAsia="Times New Roman" w:hAnsi="Arial" w:cs="Arial"/>
          <w:color w:val="201F1E"/>
          <w:shd w:val="clear" w:color="auto" w:fill="FFFFFF"/>
          <w:lang w:val="en-GB"/>
        </w:rPr>
        <w:t xml:space="preserve"> </w:t>
      </w:r>
      <w:r w:rsidR="00EF0AC8" w:rsidRPr="003C0DB1">
        <w:rPr>
          <w:rFonts w:ascii="Arial" w:eastAsia="Times New Roman" w:hAnsi="Arial" w:cs="Arial"/>
          <w:noProof/>
          <w:color w:val="201F1E"/>
          <w:shd w:val="clear" w:color="auto" w:fill="FFFFFF"/>
        </w:rPr>
        <w:t>Hyde (2005, p. 12)</w:t>
      </w:r>
      <w:r w:rsidRPr="003C0DB1">
        <w:rPr>
          <w:rFonts w:ascii="Arial" w:eastAsia="Times New Roman" w:hAnsi="Arial" w:cs="Arial"/>
          <w:color w:val="201F1E"/>
          <w:shd w:val="clear" w:color="auto" w:fill="FFFFFF"/>
          <w:lang w:val="en-GB"/>
        </w:rPr>
        <w:t xml:space="preserve"> there is a huge gap between the percentage of girls and boys enrolled in rural schools, according to their table, in primary schools in Ethiopia 39.2% are girls and 60.8% are boys and in secondary schools, 29.9% are girls and 70.1% are boys.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Another aspect of culture that creates a barrier to education is the lack of female role models for these girls, their mothers are brought up in this culture, either born into it or married into it, and even if they did not believe it was right they would not want to upset the status quo, so instead they teach their girls the same values they were taught, giving them no one to push them for a better life through education. </w:t>
      </w:r>
      <w:r w:rsidR="00EF0AC8" w:rsidRPr="003C0DB1">
        <w:rPr>
          <w:rFonts w:ascii="Arial" w:eastAsia="Times New Roman" w:hAnsi="Arial" w:cs="Arial"/>
          <w:noProof/>
          <w:color w:val="201F1E"/>
          <w:shd w:val="clear" w:color="auto" w:fill="FFFFFF"/>
        </w:rPr>
        <w:t>(Hyde, 2005, p. 12)</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The Education for all goal number 5, is to eliminate gender disparities in education, with focus on ensuring girls full and equal access to and achievement in basic education of good quality by 2015 which they did not meet, so the same goal was set again </w:t>
      </w:r>
      <w:r w:rsidR="00EF0AC8" w:rsidRPr="003C0DB1">
        <w:rPr>
          <w:rFonts w:ascii="Arial" w:eastAsia="Times New Roman" w:hAnsi="Arial" w:cs="Arial"/>
          <w:color w:val="201F1E"/>
          <w:shd w:val="clear" w:color="auto" w:fill="FFFFFF"/>
          <w:lang w:val="en-GB"/>
        </w:rPr>
        <w:t xml:space="preserve">in aim for achieving in 2030. </w:t>
      </w:r>
      <w:r w:rsidR="00EF0AC8" w:rsidRPr="003C0DB1">
        <w:rPr>
          <w:rFonts w:ascii="Arial" w:eastAsia="Times New Roman" w:hAnsi="Arial" w:cs="Arial"/>
          <w:noProof/>
          <w:color w:val="201F1E"/>
          <w:shd w:val="clear" w:color="auto" w:fill="FFFFFF"/>
        </w:rPr>
        <w:t>(UNESCO, n.d)</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The African charter of the rights and welfare of the child, article 21 ‘protection against harmful social and cultural practices states that state parties should take all appropriate measures to eliminate harmful social and cultural practices affecting the welfare, dignity, normal growth and development of a child. Government Parties state in particular practices prejudicial to health or life of a child and those that are discriminatory to the child, in regards to sex and other status.</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This article also states child marriage and engagement to be married will be prohibited. They will enforce effective action and legislation to specify the minimum age of marriage to be 18 years old and to ensure registration of all marriages is in an </w:t>
      </w:r>
      <w:r w:rsidR="00EF0AC8" w:rsidRPr="003C0DB1">
        <w:rPr>
          <w:rFonts w:ascii="Arial" w:eastAsia="Times New Roman" w:hAnsi="Arial" w:cs="Arial"/>
          <w:color w:val="201F1E"/>
          <w:shd w:val="clear" w:color="auto" w:fill="FFFFFF"/>
          <w:lang w:val="en-GB"/>
        </w:rPr>
        <w:t xml:space="preserve">official registry compulsory. </w:t>
      </w:r>
      <w:r w:rsidR="00EF0AC8" w:rsidRPr="003C0DB1">
        <w:rPr>
          <w:rFonts w:ascii="Arial" w:eastAsia="Times New Roman" w:hAnsi="Arial" w:cs="Arial"/>
          <w:noProof/>
          <w:color w:val="201F1E"/>
          <w:shd w:val="clear" w:color="auto" w:fill="FFFFFF"/>
        </w:rPr>
        <w:t>(African Charter on the Rights and Welfare of the Child, n.d)</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The Ethiopian Government introduced The National Strategy on Harmful Practices in 2013 to address this, which emerged from the existing Growth and Transformation Plan which included targets on how reduce child marriage, abduction and female genital mutation. </w:t>
      </w:r>
      <w:r w:rsidR="00EF0AC8" w:rsidRPr="003C0DB1">
        <w:rPr>
          <w:rFonts w:ascii="Arial" w:eastAsia="Times New Roman" w:hAnsi="Arial" w:cs="Arial"/>
          <w:noProof/>
          <w:color w:val="201F1E"/>
          <w:shd w:val="clear" w:color="auto" w:fill="FFFFFF"/>
        </w:rPr>
        <w:t>(The global partnership to end child marriages, n.d)</w:t>
      </w:r>
      <w:r w:rsidRPr="003C0DB1">
        <w:rPr>
          <w:rFonts w:ascii="Arial" w:eastAsia="Times New Roman" w:hAnsi="Arial" w:cs="Arial"/>
          <w:color w:val="201F1E"/>
          <w:lang w:val="en-GB"/>
        </w:rPr>
        <w:br/>
      </w:r>
      <w:r w:rsidR="00EF0AC8" w:rsidRPr="003C0DB1">
        <w:rPr>
          <w:rFonts w:ascii="Arial" w:eastAsia="Times New Roman" w:hAnsi="Arial" w:cs="Arial"/>
          <w:color w:val="201F1E"/>
          <w:shd w:val="clear" w:color="auto" w:fill="FFFFFF"/>
          <w:lang w:val="en-GB"/>
        </w:rPr>
        <w:lastRenderedPageBreak/>
        <w:t>Although according to</w:t>
      </w:r>
      <w:r w:rsidR="00B81B25" w:rsidRPr="003C0DB1">
        <w:rPr>
          <w:rFonts w:ascii="Arial" w:eastAsia="Times New Roman" w:hAnsi="Arial" w:cs="Arial"/>
          <w:color w:val="201F1E"/>
          <w:shd w:val="clear" w:color="auto" w:fill="FFFFFF"/>
          <w:lang w:val="en-GB"/>
        </w:rPr>
        <w:t xml:space="preserve"> </w:t>
      </w:r>
      <w:r w:rsidR="00EF0AC8" w:rsidRPr="003C0DB1">
        <w:rPr>
          <w:rFonts w:ascii="Arial" w:eastAsia="Times New Roman" w:hAnsi="Arial" w:cs="Arial"/>
          <w:noProof/>
          <w:color w:val="201F1E"/>
          <w:shd w:val="clear" w:color="auto" w:fill="FFFFFF"/>
        </w:rPr>
        <w:t>Gretland (2014, p. 34)</w:t>
      </w:r>
      <w:r w:rsidR="00EF0AC8" w:rsidRPr="003C0DB1">
        <w:rPr>
          <w:rFonts w:ascii="Arial" w:eastAsia="Times New Roman" w:hAnsi="Arial" w:cs="Arial"/>
          <w:color w:val="201F1E"/>
          <w:shd w:val="clear" w:color="auto" w:fill="FFFFFF"/>
          <w:lang w:val="en-GB"/>
        </w:rPr>
        <w:t xml:space="preserve"> </w:t>
      </w:r>
      <w:r w:rsidRPr="003C0DB1">
        <w:rPr>
          <w:rFonts w:ascii="Arial" w:eastAsia="Times New Roman" w:hAnsi="Arial" w:cs="Arial"/>
          <w:color w:val="201F1E"/>
          <w:shd w:val="clear" w:color="auto" w:fill="FFFFFF"/>
          <w:lang w:val="en-GB"/>
        </w:rPr>
        <w:t>this hasn’t been effective as it is still going on today, 74% of women have undergone female genital mutilation, 41% of girls are married before their 18th birthday, 8% of married girls or women have been abducted into their marriage and 68% believe that their husbands have every right to beat them. These are statistics found recently which show the treatment girls have undergone over the years and still undergo due to their cultures attitudes toward them.</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SDG goal number 4 ‘quality education’ specifies by 2030 all countries must ensure that all youth and a substantial proportion of adults both men and women achieve literacy and numeracy.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So far the statistics have not changed rapidly, 82% of Ethiopian woman are illit</w:t>
      </w:r>
      <w:r w:rsidR="00B81B25" w:rsidRPr="003C0DB1">
        <w:rPr>
          <w:rFonts w:ascii="Arial" w:eastAsia="Times New Roman" w:hAnsi="Arial" w:cs="Arial"/>
          <w:color w:val="201F1E"/>
          <w:shd w:val="clear" w:color="auto" w:fill="FFFFFF"/>
          <w:lang w:val="en-GB"/>
        </w:rPr>
        <w:t xml:space="preserve">erate compared to 58% of men </w:t>
      </w:r>
      <w:r w:rsidR="00B81B25" w:rsidRPr="003C0DB1">
        <w:rPr>
          <w:rFonts w:ascii="Arial" w:eastAsia="Times New Roman" w:hAnsi="Arial" w:cs="Arial"/>
          <w:noProof/>
          <w:color w:val="201F1E"/>
          <w:shd w:val="clear" w:color="auto" w:fill="FFFFFF"/>
        </w:rPr>
        <w:t>(UNESCO, n.d)</w:t>
      </w:r>
      <w:r w:rsidR="00B81B25" w:rsidRPr="003C0DB1">
        <w:rPr>
          <w:rFonts w:ascii="Arial" w:eastAsia="Times New Roman" w:hAnsi="Arial" w:cs="Arial"/>
          <w:color w:val="201F1E"/>
          <w:shd w:val="clear" w:color="auto" w:fill="FFFFFF"/>
          <w:lang w:val="en-GB"/>
        </w:rPr>
        <w:t xml:space="preserve"> and according to </w:t>
      </w:r>
      <w:r w:rsidR="00B81B25" w:rsidRPr="003C0DB1">
        <w:rPr>
          <w:rFonts w:ascii="Arial" w:eastAsia="Times New Roman" w:hAnsi="Arial" w:cs="Arial"/>
          <w:noProof/>
          <w:color w:val="201F1E"/>
          <w:shd w:val="clear" w:color="auto" w:fill="FFFFFF"/>
        </w:rPr>
        <w:t>The World Bank (n.d)</w:t>
      </w:r>
      <w:r w:rsidR="00B81B25" w:rsidRPr="003C0DB1">
        <w:rPr>
          <w:rFonts w:ascii="Arial" w:eastAsia="Times New Roman" w:hAnsi="Arial" w:cs="Arial"/>
          <w:color w:val="201F1E"/>
          <w:shd w:val="clear" w:color="auto" w:fill="FFFFFF"/>
          <w:lang w:val="en-GB"/>
        </w:rPr>
        <w:t xml:space="preserve"> </w:t>
      </w:r>
      <w:r w:rsidRPr="003C0DB1">
        <w:rPr>
          <w:rFonts w:ascii="Arial" w:eastAsia="Times New Roman" w:hAnsi="Arial" w:cs="Arial"/>
          <w:color w:val="201F1E"/>
          <w:shd w:val="clear" w:color="auto" w:fill="FFFFFF"/>
          <w:lang w:val="en-GB"/>
        </w:rPr>
        <w:t>as of 2015 there are 871,716 boys out of education and 1,349,738 girls, meaning that all pupils of Ethiopia are not gaining quality education and achieving competency in literacy and numeracy.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SDG goal number 5 ‘gender equality’ states that by 2030 all countries should end all forms of discrimination against all women and girls everywhere, eliminate all harmful practices, e.g. child marriages and female genital mutilation, and adopt and strengthen sound policies and legislation for the promotion of gender equality.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This is also stated in The Ethiopian Constitution, article 35 ‘rights of women’ where they state women should have equal rights to men, both in enjoyment of rights and protection and marriage. They state the Government Parties shall enforce the right of women. Laws, customs and practices that oppress or cause bodily harm or mental harm to women are prohibited.   </w:t>
      </w:r>
      <w:r w:rsidR="00B81B25" w:rsidRPr="003C0DB1">
        <w:rPr>
          <w:rFonts w:ascii="Arial" w:eastAsia="Times New Roman" w:hAnsi="Arial" w:cs="Arial"/>
          <w:noProof/>
          <w:color w:val="201F1E"/>
          <w:shd w:val="clear" w:color="auto" w:fill="FFFFFF"/>
        </w:rPr>
        <w:t>(GVI, n.d)</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They addressed this by implementing The National Policy on Women.</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A policy created by the Ethiopian Government to ensure full development and advancement of women and to modify laws that discriminate women. This policy ensures the Government implement policies and facilitate conditions suitable for active participation of women in a variety of factors including education. </w:t>
      </w:r>
      <w:r w:rsidR="00B81B25" w:rsidRPr="003C0DB1">
        <w:rPr>
          <w:rFonts w:ascii="Arial" w:eastAsia="Times New Roman" w:hAnsi="Arial" w:cs="Arial"/>
          <w:noProof/>
          <w:color w:val="201F1E"/>
          <w:shd w:val="clear" w:color="auto" w:fill="FFFFFF"/>
        </w:rPr>
        <w:t>(K4Health, 1993)</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They also introduced The education and training </w:t>
      </w:r>
      <w:r w:rsidR="00B81B25" w:rsidRPr="003C0DB1">
        <w:rPr>
          <w:rFonts w:ascii="Arial" w:eastAsia="Times New Roman" w:hAnsi="Arial" w:cs="Arial"/>
          <w:color w:val="201F1E"/>
          <w:shd w:val="clear" w:color="auto" w:fill="FFFFFF"/>
          <w:lang w:val="en-GB"/>
        </w:rPr>
        <w:t xml:space="preserve">policy which was implemented to focus </w:t>
      </w:r>
      <w:r w:rsidRPr="003C0DB1">
        <w:rPr>
          <w:rFonts w:ascii="Arial" w:eastAsia="Times New Roman" w:hAnsi="Arial" w:cs="Arial"/>
          <w:color w:val="201F1E"/>
          <w:shd w:val="clear" w:color="auto" w:fill="FFFFFF"/>
          <w:lang w:val="en-GB"/>
        </w:rPr>
        <w:t xml:space="preserve">on </w:t>
      </w:r>
      <w:r w:rsidR="00B81B25" w:rsidRPr="003C0DB1">
        <w:rPr>
          <w:rFonts w:ascii="Arial" w:eastAsia="Times New Roman" w:hAnsi="Arial" w:cs="Arial"/>
          <w:color w:val="201F1E"/>
          <w:shd w:val="clear" w:color="auto" w:fill="FFFFFF"/>
          <w:lang w:val="en-GB"/>
        </w:rPr>
        <w:t xml:space="preserve">expanding access to educational </w:t>
      </w:r>
      <w:r w:rsidRPr="003C0DB1">
        <w:rPr>
          <w:rFonts w:ascii="Arial" w:eastAsia="Times New Roman" w:hAnsi="Arial" w:cs="Arial"/>
          <w:color w:val="201F1E"/>
          <w:shd w:val="clear" w:color="auto" w:fill="FFFFFF"/>
          <w:lang w:val="en-GB"/>
        </w:rPr>
        <w:t xml:space="preserve">opportunities.   The   educational   reforms </w:t>
      </w:r>
      <w:r w:rsidRPr="003C0DB1">
        <w:rPr>
          <w:rFonts w:ascii="Arial" w:eastAsia="Times New Roman" w:hAnsi="Arial" w:cs="Arial"/>
          <w:color w:val="201F1E"/>
          <w:shd w:val="clear" w:color="auto" w:fill="FFFFFF"/>
          <w:lang w:val="en-GB"/>
        </w:rPr>
        <w:lastRenderedPageBreak/>
        <w:t>were   intended   to   achieve   universal   primary enrolment by 2015.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Part of this policy included gender equality issues such as increasing girls school enrolment, preparing a gender sensitive curriculum and reducing girls dropout and repetition rates and addressing them.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According to a recent paper wrote in the gaps in gender inequality, studies show the enrolment in both primary and secondary school is still significantly low for girls due to gender inequality issues. Gender inequality is still persistent in most schools, girls still experience sexual harassment, violence and a curriculum that fails to challenge gender stereotypes.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xml:space="preserve">“Less than 1 in every 5 girls get the chance to </w:t>
      </w:r>
      <w:r w:rsidR="003C0DB1" w:rsidRPr="003C0DB1">
        <w:rPr>
          <w:rFonts w:ascii="Arial" w:eastAsia="Times New Roman" w:hAnsi="Arial" w:cs="Arial"/>
          <w:color w:val="201F1E"/>
          <w:shd w:val="clear" w:color="auto" w:fill="FFFFFF"/>
          <w:lang w:val="en-GB"/>
        </w:rPr>
        <w:t>enrol</w:t>
      </w:r>
      <w:r w:rsidRPr="003C0DB1">
        <w:rPr>
          <w:rFonts w:ascii="Arial" w:eastAsia="Times New Roman" w:hAnsi="Arial" w:cs="Arial"/>
          <w:color w:val="201F1E"/>
          <w:shd w:val="clear" w:color="auto" w:fill="FFFFFF"/>
          <w:lang w:val="en-GB"/>
        </w:rPr>
        <w:t xml:space="preserve"> in secondary education.” </w:t>
      </w:r>
      <w:r w:rsidR="00B81B25" w:rsidRPr="003C0DB1">
        <w:rPr>
          <w:rFonts w:ascii="Arial" w:eastAsia="Times New Roman" w:hAnsi="Arial" w:cs="Arial"/>
          <w:noProof/>
          <w:color w:val="201F1E"/>
          <w:shd w:val="clear" w:color="auto" w:fill="FFFFFF"/>
        </w:rPr>
        <w:t>(Rainbow for the future, n.d)</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Gender inequality is still a problem in the UK, according to</w:t>
      </w:r>
      <w:r w:rsidR="00B81B25" w:rsidRPr="003C0DB1">
        <w:rPr>
          <w:rFonts w:ascii="Arial" w:eastAsia="Times New Roman" w:hAnsi="Arial" w:cs="Arial"/>
          <w:color w:val="201F1E"/>
          <w:shd w:val="clear" w:color="auto" w:fill="FFFFFF"/>
          <w:lang w:val="en-GB"/>
        </w:rPr>
        <w:t xml:space="preserve"> </w:t>
      </w:r>
      <w:r w:rsidR="00B81B25" w:rsidRPr="003C0DB1">
        <w:rPr>
          <w:rFonts w:ascii="Arial" w:eastAsia="Times New Roman" w:hAnsi="Arial" w:cs="Arial"/>
          <w:noProof/>
          <w:color w:val="201F1E"/>
          <w:shd w:val="clear" w:color="auto" w:fill="FFFFFF"/>
        </w:rPr>
        <w:t>Bousted (2017)</w:t>
      </w:r>
      <w:r w:rsidRPr="003C0DB1">
        <w:rPr>
          <w:rFonts w:ascii="Arial" w:eastAsia="Times New Roman" w:hAnsi="Arial" w:cs="Arial"/>
          <w:color w:val="201F1E"/>
          <w:shd w:val="clear" w:color="auto" w:fill="FFFFFF"/>
          <w:lang w:val="en-GB"/>
        </w:rPr>
        <w:t xml:space="preserve"> sexism in school is getting worse in regards to sexual comments and sexualisation of females, but with regards to inequalities in education this is a lot better in the UK. Although stereotypical gender expectations still cause a barrier to achieving in certain aspects of education for both boys a</w:t>
      </w:r>
      <w:r w:rsidR="00301E03" w:rsidRPr="003C0DB1">
        <w:rPr>
          <w:rFonts w:ascii="Arial" w:eastAsia="Times New Roman" w:hAnsi="Arial" w:cs="Arial"/>
          <w:color w:val="201F1E"/>
          <w:shd w:val="clear" w:color="auto" w:fill="FFFFFF"/>
          <w:lang w:val="en-GB"/>
        </w:rPr>
        <w:t xml:space="preserve">nd girls, as stated by </w:t>
      </w:r>
      <w:r w:rsidR="006C6372" w:rsidRPr="003C0DB1">
        <w:rPr>
          <w:rFonts w:ascii="Arial" w:eastAsia="Times New Roman" w:hAnsi="Arial" w:cs="Arial"/>
          <w:noProof/>
          <w:color w:val="201F1E"/>
          <w:shd w:val="clear" w:color="auto" w:fill="FFFFFF"/>
        </w:rPr>
        <w:t>Doughty (2019)</w:t>
      </w:r>
      <w:r w:rsidRPr="003C0DB1">
        <w:rPr>
          <w:rFonts w:ascii="Arial" w:eastAsia="Times New Roman" w:hAnsi="Arial" w:cs="Arial"/>
          <w:color w:val="201F1E"/>
          <w:shd w:val="clear" w:color="auto" w:fill="FFFFFF"/>
          <w:lang w:val="en-GB"/>
        </w:rPr>
        <w:t xml:space="preserve"> there are still a shortage of female science, technology, engineering and maths students due to these expectations but these expectations do not effect the opportunities in education for both girls and boys, especially girl</w:t>
      </w:r>
      <w:r w:rsidR="006C6372" w:rsidRPr="003C0DB1">
        <w:rPr>
          <w:rFonts w:ascii="Arial" w:eastAsia="Times New Roman" w:hAnsi="Arial" w:cs="Arial"/>
          <w:color w:val="201F1E"/>
          <w:shd w:val="clear" w:color="auto" w:fill="FFFFFF"/>
          <w:lang w:val="en-GB"/>
        </w:rPr>
        <w:t xml:space="preserve">s, as supported by </w:t>
      </w:r>
      <w:r w:rsidR="006C6372" w:rsidRPr="003C0DB1">
        <w:rPr>
          <w:rFonts w:ascii="Arial" w:eastAsia="Times New Roman" w:hAnsi="Arial" w:cs="Arial"/>
          <w:noProof/>
          <w:color w:val="201F1E"/>
          <w:shd w:val="clear" w:color="auto" w:fill="FFFFFF"/>
        </w:rPr>
        <w:t>Gina (2018)</w:t>
      </w:r>
      <w:r w:rsidRPr="003C0DB1">
        <w:rPr>
          <w:rFonts w:ascii="Arial" w:eastAsia="Times New Roman" w:hAnsi="Arial" w:cs="Arial"/>
          <w:color w:val="201F1E"/>
          <w:shd w:val="clear" w:color="auto" w:fill="FFFFFF"/>
          <w:lang w:val="en-GB"/>
        </w:rPr>
        <w:t xml:space="preserve"> who state “girls are already moving ahead of boys in their test scores. In the 2015 test scores, around 83% of girls achieved a level 4 or higher.” </w:t>
      </w:r>
      <w:r w:rsidRPr="003C0DB1">
        <w:rPr>
          <w:rFonts w:ascii="Arial" w:eastAsia="Times New Roman" w:hAnsi="Arial" w:cs="Arial"/>
          <w:color w:val="201F1E"/>
          <w:lang w:val="en-GB"/>
        </w:rPr>
        <w:br/>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In conclusion to this essay the writer feels that poverty and cultural factors prove to be more of a problem to education than people may initially think. Ethiopia are greatly trying to overcome these barriers in regards to policies and interventions but their authority within these policies just does stand very well, especially when comparing to UK policies and interventions.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The writer believes that to fully overcome these barriers once and for all that interventions must be created globally, and the world needs to contribute help in all ways they can, e.g. charities. </w:t>
      </w:r>
      <w:r w:rsidRPr="003C0DB1">
        <w:rPr>
          <w:rFonts w:ascii="Arial" w:eastAsia="Times New Roman" w:hAnsi="Arial" w:cs="Arial"/>
          <w:color w:val="201F1E"/>
          <w:lang w:val="en-GB"/>
        </w:rPr>
        <w:br/>
      </w:r>
      <w:r w:rsidRPr="003C0DB1">
        <w:rPr>
          <w:rFonts w:ascii="Arial" w:eastAsia="Times New Roman" w:hAnsi="Arial" w:cs="Arial"/>
          <w:color w:val="201F1E"/>
          <w:shd w:val="clear" w:color="auto" w:fill="FFFFFF"/>
          <w:lang w:val="en-GB"/>
        </w:rPr>
        <w:t>   </w:t>
      </w:r>
    </w:p>
    <w:p w14:paraId="3D41255D" w14:textId="77777777" w:rsidR="006061C8" w:rsidRPr="003C0DB1" w:rsidRDefault="006061C8" w:rsidP="003C0DB1">
      <w:pPr>
        <w:spacing w:line="360" w:lineRule="auto"/>
        <w:rPr>
          <w:rFonts w:ascii="Arial" w:hAnsi="Arial" w:cs="Arial"/>
        </w:rPr>
      </w:pPr>
    </w:p>
    <w:p w14:paraId="4375D891" w14:textId="77777777" w:rsidR="003C0DB1" w:rsidRDefault="003C0DB1">
      <w:bookmarkStart w:id="0" w:name="_GoBack"/>
      <w:bookmarkEnd w:id="0"/>
    </w:p>
    <w:p w14:paraId="4C4FE20F" w14:textId="77777777" w:rsidR="009B3E70" w:rsidRDefault="009B3E70"/>
    <w:sdt>
      <w:sdtPr>
        <w:id w:val="743227162"/>
        <w:docPartObj>
          <w:docPartGallery w:val="Bibliographies"/>
          <w:docPartUnique/>
        </w:docPartObj>
      </w:sdtPr>
      <w:sdtEndPr>
        <w:rPr>
          <w:rFonts w:asciiTheme="minorHAnsi" w:eastAsiaTheme="minorEastAsia" w:hAnsiTheme="minorHAnsi" w:cstheme="minorBidi"/>
          <w:b w:val="0"/>
          <w:bCs w:val="0"/>
          <w:color w:val="auto"/>
          <w:sz w:val="24"/>
          <w:szCs w:val="24"/>
          <w:lang w:bidi="ar-SA"/>
        </w:rPr>
      </w:sdtEndPr>
      <w:sdtContent>
        <w:p w14:paraId="2FA0347D" w14:textId="77777777" w:rsidR="007056C0" w:rsidRDefault="007056C0">
          <w:pPr>
            <w:pStyle w:val="Heading1"/>
          </w:pPr>
          <w:r>
            <w:t>Bibliography</w:t>
          </w:r>
        </w:p>
        <w:sdt>
          <w:sdtPr>
            <w:id w:val="111145805"/>
            <w:bibliography/>
          </w:sdtPr>
          <w:sdtContent>
            <w:p w14:paraId="70277DC8" w14:textId="77777777" w:rsidR="00A96122" w:rsidRDefault="007056C0" w:rsidP="00A96122">
              <w:pPr>
                <w:pStyle w:val="Bibliography"/>
                <w:rPr>
                  <w:noProof/>
                </w:rPr>
              </w:pPr>
              <w:r>
                <w:fldChar w:fldCharType="begin"/>
              </w:r>
              <w:r>
                <w:instrText xml:space="preserve"> BIBLIOGRAPHY </w:instrText>
              </w:r>
              <w:r>
                <w:fldChar w:fldCharType="separate"/>
              </w:r>
              <w:r w:rsidR="00A96122">
                <w:rPr>
                  <w:noProof/>
                </w:rPr>
                <w:t xml:space="preserve">UNESCO. </w:t>
              </w:r>
              <w:r w:rsidR="00A96122">
                <w:rPr>
                  <w:i/>
                  <w:iCs/>
                  <w:noProof/>
                </w:rPr>
                <w:t>Basic Data Ethiopia.</w:t>
              </w:r>
              <w:r w:rsidR="00A96122">
                <w:rPr>
                  <w:noProof/>
                </w:rPr>
                <w:t xml:space="preserve"> n.d. http://www.unesco.org/eri/cp/factsheets_ed/ET_EDFactSheet.pdf?fbclid=IwAR2ZtBwDUDm5rSIxKBHWgZQf1p1NnuiFC_AkcOTL2jFr8qNsYaJa0upGIoQ (accessed April 16, 2019).</w:t>
              </w:r>
            </w:p>
            <w:p w14:paraId="52228771" w14:textId="77777777" w:rsidR="003C0DB1" w:rsidRPr="003C0DB1" w:rsidRDefault="003C0DB1" w:rsidP="003C0DB1"/>
            <w:p w14:paraId="361163BC" w14:textId="77777777" w:rsidR="00A96122" w:rsidRDefault="00A96122" w:rsidP="00A96122">
              <w:pPr>
                <w:pStyle w:val="Bibliography"/>
                <w:rPr>
                  <w:noProof/>
                </w:rPr>
              </w:pPr>
              <w:r>
                <w:rPr>
                  <w:noProof/>
                </w:rPr>
                <w:t xml:space="preserve">—. </w:t>
              </w:r>
              <w:r>
                <w:rPr>
                  <w:i/>
                  <w:iCs/>
                  <w:noProof/>
                </w:rPr>
                <w:t>The Six EFA Goals.</w:t>
              </w:r>
              <w:r>
                <w:rPr>
                  <w:noProof/>
                </w:rPr>
                <w:t xml:space="preserve"> n.d. http://portal.unesco.org/en/ev.php-URL_ID=22012&amp;URL_DO=DO_TOPIC&amp;URL_SECTION=201.html (accessed April 15, 2019).</w:t>
              </w:r>
            </w:p>
            <w:p w14:paraId="2547559D" w14:textId="77777777" w:rsidR="003C0DB1" w:rsidRPr="003C0DB1" w:rsidRDefault="003C0DB1" w:rsidP="003C0DB1"/>
            <w:p w14:paraId="542BE35C" w14:textId="77777777" w:rsidR="00A96122" w:rsidRDefault="00A96122" w:rsidP="00A96122">
              <w:pPr>
                <w:pStyle w:val="Bibliography"/>
                <w:rPr>
                  <w:noProof/>
                </w:rPr>
              </w:pPr>
              <w:r>
                <w:rPr>
                  <w:noProof/>
                </w:rPr>
                <w:t xml:space="preserve">Unicef Ethiopia. </w:t>
              </w:r>
              <w:r>
                <w:rPr>
                  <w:i/>
                  <w:iCs/>
                  <w:noProof/>
                </w:rPr>
                <w:t>In 10 countries with highest out-of-school rates, 40 per cent of children are not accessing basic education.</w:t>
              </w:r>
              <w:r>
                <w:rPr>
                  <w:noProof/>
                </w:rPr>
                <w:t xml:space="preserve"> September 5, 2016. https://unicefethiopia.org/2016/09/05/in-10-countries-with-highest-out-of-school-rates-40-per-cent-of-children-are-not-accessing-basic-education/?fbclid=IwAR2X_4lczqZAHTFVsjB6-l1vdncITwbQqftSpjaHaQr0bmp11PuVFYfj5fo (accessed April 3, 2019).</w:t>
              </w:r>
            </w:p>
            <w:p w14:paraId="457622D9" w14:textId="77777777" w:rsidR="003C0DB1" w:rsidRPr="003C0DB1" w:rsidRDefault="003C0DB1" w:rsidP="003C0DB1"/>
            <w:p w14:paraId="32BE25E0" w14:textId="77777777" w:rsidR="00A96122" w:rsidRDefault="00A96122" w:rsidP="00A96122">
              <w:pPr>
                <w:pStyle w:val="Bibliography"/>
                <w:rPr>
                  <w:noProof/>
                </w:rPr>
              </w:pPr>
              <w:r>
                <w:rPr>
                  <w:noProof/>
                </w:rPr>
                <w:t xml:space="preserve">United Nations Development Programme. </w:t>
              </w:r>
              <w:r>
                <w:rPr>
                  <w:i/>
                  <w:iCs/>
                  <w:noProof/>
                </w:rPr>
                <w:t>World leaders adopt Sustainable Development Goals.</w:t>
              </w:r>
              <w:r>
                <w:rPr>
                  <w:noProof/>
                </w:rPr>
                <w:t xml:space="preserve"> September 25, 2015. https://www.undp.org/content/undp/en/home/presscenter/pressreleases/2015/09/24/undp-welcomes-adoption-of-sustainable-development-goals-by-world-leaders.html?fbclid=IwAR3Y8G8WrbRsu7acX1ts0QI110BfaxdPv3nMqxqe-B226_EA4Ek7Tj0_xqg (accessed April 6, 2019).</w:t>
              </w:r>
            </w:p>
            <w:p w14:paraId="7974686B" w14:textId="77777777" w:rsidR="003C0DB1" w:rsidRPr="003C0DB1" w:rsidRDefault="003C0DB1" w:rsidP="003C0DB1"/>
            <w:p w14:paraId="43BFD9F7" w14:textId="77777777" w:rsidR="00A96122" w:rsidRDefault="00A96122" w:rsidP="00A96122">
              <w:pPr>
                <w:pStyle w:val="Bibliography"/>
                <w:rPr>
                  <w:noProof/>
                </w:rPr>
              </w:pPr>
              <w:r>
                <w:rPr>
                  <w:noProof/>
                </w:rPr>
                <w:t xml:space="preserve">—. </w:t>
              </w:r>
              <w:r>
                <w:rPr>
                  <w:i/>
                  <w:iCs/>
                  <w:noProof/>
                </w:rPr>
                <w:t>SUSTAINABLE DEVELOPMENT GOAL 4.</w:t>
              </w:r>
              <w:r>
                <w:rPr>
                  <w:noProof/>
                </w:rPr>
                <w:t xml:space="preserve"> n.d. https://sustainabledevelopment.un.org/sdg4 (accessed April 3, 2019).</w:t>
              </w:r>
            </w:p>
            <w:p w14:paraId="48378010" w14:textId="77777777" w:rsidR="003C0DB1" w:rsidRPr="003C0DB1" w:rsidRDefault="003C0DB1" w:rsidP="003C0DB1"/>
            <w:p w14:paraId="3219BF89" w14:textId="77777777" w:rsidR="00A96122" w:rsidRDefault="00A96122" w:rsidP="00A96122">
              <w:pPr>
                <w:pStyle w:val="Bibliography"/>
                <w:rPr>
                  <w:noProof/>
                </w:rPr>
              </w:pPr>
              <w:r>
                <w:rPr>
                  <w:noProof/>
                </w:rPr>
                <w:t xml:space="preserve">—. </w:t>
              </w:r>
              <w:r>
                <w:rPr>
                  <w:i/>
                  <w:iCs/>
                  <w:noProof/>
                </w:rPr>
                <w:t>Sustainable Development Goals.</w:t>
              </w:r>
              <w:r>
                <w:rPr>
                  <w:noProof/>
                </w:rPr>
                <w:t xml:space="preserve"> n.d. https://www.undp.org/content/undp/en/home/sustainable-development-goals.html (accessed April 2, 2019).</w:t>
              </w:r>
            </w:p>
            <w:p w14:paraId="3D207ADE" w14:textId="77777777" w:rsidR="003C0DB1" w:rsidRPr="003C0DB1" w:rsidRDefault="003C0DB1" w:rsidP="003C0DB1"/>
            <w:p w14:paraId="20D5A657" w14:textId="77777777" w:rsidR="00A96122" w:rsidRDefault="00A96122" w:rsidP="00A96122">
              <w:pPr>
                <w:pStyle w:val="Bibliography"/>
                <w:rPr>
                  <w:noProof/>
                </w:rPr>
              </w:pPr>
              <w:r>
                <w:rPr>
                  <w:noProof/>
                </w:rPr>
                <w:t xml:space="preserve">Woldehanna, Tassew, Nicola Jones and Bekele Terefa. </w:t>
              </w:r>
              <w:r>
                <w:rPr>
                  <w:i/>
                  <w:iCs/>
                  <w:noProof/>
                </w:rPr>
                <w:t>The invisibility of Children’s Paid and Unpaid Work. Implications for Ethiopia’s national poverty reduction policy.</w:t>
              </w:r>
              <w:r>
                <w:rPr>
                  <w:noProof/>
                </w:rPr>
                <w:t xml:space="preserve"> Sage Publications, 2008.</w:t>
              </w:r>
            </w:p>
            <w:p w14:paraId="3F5B1A97" w14:textId="77777777" w:rsidR="00A96122" w:rsidRDefault="00A96122" w:rsidP="00A96122">
              <w:pPr>
                <w:pStyle w:val="Bibliography"/>
                <w:rPr>
                  <w:noProof/>
                </w:rPr>
              </w:pPr>
              <w:r>
                <w:rPr>
                  <w:noProof/>
                </w:rPr>
                <w:t xml:space="preserve">VoaNews. </w:t>
              </w:r>
              <w:r>
                <w:rPr>
                  <w:i/>
                  <w:iCs/>
                  <w:noProof/>
                </w:rPr>
                <w:t>Ethiopia Set to Achieve Universal Primary Education by 2015.</w:t>
              </w:r>
              <w:r>
                <w:rPr>
                  <w:noProof/>
                </w:rPr>
                <w:t xml:space="preserve"> February 12, 2012. https://www.voanews.com/a/ethiopia-set-to-achieve-universal-primary-education-by-2015-139051809/159579.html?fbclid=IwAR2OjlE4pSTz8AR1feQUWYAJSSN8axzDuXfG1eUZxN_dDHyIWKxkn-k3EdA (accessed April 6, 2019).</w:t>
              </w:r>
            </w:p>
            <w:p w14:paraId="7576B5FD" w14:textId="77777777" w:rsidR="003C0DB1" w:rsidRPr="003C0DB1" w:rsidRDefault="003C0DB1" w:rsidP="003C0DB1"/>
            <w:p w14:paraId="2517FB88" w14:textId="77777777" w:rsidR="00A96122" w:rsidRDefault="00A96122" w:rsidP="00A96122">
              <w:pPr>
                <w:pStyle w:val="Bibliography"/>
                <w:rPr>
                  <w:noProof/>
                </w:rPr>
              </w:pPr>
              <w:r>
                <w:rPr>
                  <w:noProof/>
                </w:rPr>
                <w:t xml:space="preserve">African Charter on the Rights and Welfare of the Child. </w:t>
              </w:r>
              <w:r>
                <w:rPr>
                  <w:i/>
                  <w:iCs/>
                  <w:noProof/>
                </w:rPr>
                <w:t>African Charter on the Rights and Welfare of the Child.</w:t>
              </w:r>
              <w:r>
                <w:rPr>
                  <w:noProof/>
                </w:rPr>
                <w:t xml:space="preserve"> n.d. http://www.achpr.org/instruments/child/#a15 (accessed April 5, 2019).</w:t>
              </w:r>
            </w:p>
            <w:p w14:paraId="59E642A1" w14:textId="77777777" w:rsidR="003C0DB1" w:rsidRPr="003C0DB1" w:rsidRDefault="003C0DB1" w:rsidP="003C0DB1"/>
            <w:p w14:paraId="241960BB" w14:textId="77777777" w:rsidR="00A96122" w:rsidRDefault="00A96122" w:rsidP="00A96122">
              <w:pPr>
                <w:pStyle w:val="Bibliography"/>
                <w:rPr>
                  <w:noProof/>
                </w:rPr>
              </w:pPr>
              <w:r>
                <w:rPr>
                  <w:noProof/>
                </w:rPr>
                <w:lastRenderedPageBreak/>
                <w:t xml:space="preserve">Barker, Irena. </w:t>
              </w:r>
              <w:r>
                <w:rPr>
                  <w:i/>
                  <w:iCs/>
                  <w:noProof/>
                </w:rPr>
                <w:t>Proportion of free school meals pupils going to university falls for the first time in a decade.</w:t>
              </w:r>
              <w:r>
                <w:rPr>
                  <w:noProof/>
                </w:rPr>
                <w:t xml:space="preserve"> August 3, 2016. https://www.tes.com/news/proportion-free-school-meals-pupils-going-university-falls-first-time-decade?fbclid=IwAR2ZtBwDUDm5rSIxKBHWgZQf1p1NnuiFC_AkcOTL2jFr8qNsYaJa0upGIoQ (accessed April 10, 2019).</w:t>
              </w:r>
            </w:p>
            <w:p w14:paraId="2BE523E5" w14:textId="77777777" w:rsidR="003C0DB1" w:rsidRPr="003C0DB1" w:rsidRDefault="003C0DB1" w:rsidP="003C0DB1"/>
            <w:p w14:paraId="7CA0B4FB" w14:textId="77777777" w:rsidR="00A96122" w:rsidRDefault="00A96122" w:rsidP="00A96122">
              <w:pPr>
                <w:pStyle w:val="Bibliography"/>
                <w:rPr>
                  <w:noProof/>
                </w:rPr>
              </w:pPr>
              <w:r>
                <w:rPr>
                  <w:noProof/>
                </w:rPr>
                <w:t xml:space="preserve">Bousted, Mary. </w:t>
              </w:r>
              <w:r>
                <w:rPr>
                  <w:i/>
                  <w:iCs/>
                  <w:noProof/>
                </w:rPr>
                <w:t>'Gender inequality starts in schools, so let’s end it'.</w:t>
              </w:r>
              <w:r>
                <w:rPr>
                  <w:noProof/>
                </w:rPr>
                <w:t xml:space="preserve"> October 11, 2017. https://www.tes.com/news/gender-inequality-starts-schools-so-lets-end-it?fbclid=IwAR3ivciJXuagxa1bNrkMzoqeVozvMvuJtV-CSiFEGKoeXl8rkj5NHQTu3jg (accessed April 17, 2019).</w:t>
              </w:r>
            </w:p>
            <w:p w14:paraId="41AED197" w14:textId="77777777" w:rsidR="003C0DB1" w:rsidRPr="003C0DB1" w:rsidRDefault="003C0DB1" w:rsidP="003C0DB1"/>
            <w:p w14:paraId="3C4BF33A" w14:textId="77777777" w:rsidR="00A96122" w:rsidRDefault="00A96122" w:rsidP="00A96122">
              <w:pPr>
                <w:pStyle w:val="Bibliography"/>
                <w:rPr>
                  <w:noProof/>
                </w:rPr>
              </w:pPr>
              <w:r>
                <w:rPr>
                  <w:noProof/>
                </w:rPr>
                <w:t xml:space="preserve">Boyle, Georgia. </w:t>
              </w:r>
              <w:r>
                <w:rPr>
                  <w:i/>
                  <w:iCs/>
                  <w:noProof/>
                </w:rPr>
                <w:t>EDUCATION SYSTEM IN ETHIOPIA .</w:t>
              </w:r>
              <w:r>
                <w:rPr>
                  <w:noProof/>
                </w:rPr>
                <w:t xml:space="preserve"> December 16, 2016. https://borgenproject.org/education-system-in-ethiopia/?fbclid=IwAR11xawqEMW5Fo0tivQyNUtLvbCRlczHkepd_-IKf_uSHagoVbjmi3lCHkU (accessed April 2, 2019).</w:t>
              </w:r>
            </w:p>
            <w:p w14:paraId="373A274A" w14:textId="77777777" w:rsidR="003C0DB1" w:rsidRPr="003C0DB1" w:rsidRDefault="003C0DB1" w:rsidP="003C0DB1"/>
            <w:p w14:paraId="48BEBD3B" w14:textId="77777777" w:rsidR="00A96122" w:rsidRDefault="00A96122" w:rsidP="00A96122">
              <w:pPr>
                <w:pStyle w:val="Bibliography"/>
                <w:rPr>
                  <w:noProof/>
                </w:rPr>
              </w:pPr>
              <w:r>
                <w:rPr>
                  <w:noProof/>
                </w:rPr>
                <w:t xml:space="preserve">Children and young peoples commisioner. </w:t>
              </w:r>
              <w:r>
                <w:rPr>
                  <w:i/>
                  <w:iCs/>
                  <w:noProof/>
                </w:rPr>
                <w:t>Children and young peoples commisioner.</w:t>
              </w:r>
              <w:r>
                <w:rPr>
                  <w:noProof/>
                </w:rPr>
                <w:t xml:space="preserve"> n.d. https://www.cypcs.org.uk/rights/uncrcarticles/article-28 (accessed April 5, 2019).</w:t>
              </w:r>
            </w:p>
            <w:p w14:paraId="476B8FAD" w14:textId="77777777" w:rsidR="003C0DB1" w:rsidRPr="003C0DB1" w:rsidRDefault="003C0DB1" w:rsidP="003C0DB1"/>
            <w:p w14:paraId="586E4D02" w14:textId="77777777" w:rsidR="00A96122" w:rsidRDefault="00A96122" w:rsidP="00A96122">
              <w:pPr>
                <w:pStyle w:val="Bibliography"/>
                <w:rPr>
                  <w:noProof/>
                </w:rPr>
              </w:pPr>
              <w:r>
                <w:rPr>
                  <w:noProof/>
                </w:rPr>
                <w:t xml:space="preserve">Education International. </w:t>
              </w:r>
              <w:r>
                <w:rPr>
                  <w:i/>
                  <w:iCs/>
                  <w:noProof/>
                </w:rPr>
                <w:t>UK: Survey reveals ‘heart-breaking’ impact of child poverty in schools.</w:t>
              </w:r>
              <w:r>
                <w:rPr>
                  <w:noProof/>
                </w:rPr>
                <w:t xml:space="preserve"> April 10, 2018. https://ei-ie.org/en/detail/15788/uk-survey-reveals-?fbclid=IwAR2OjlE4pSTz8AR1feQUWYAJSSN8axzDuXfG1eUZxN_dDHyIWKxkn-k3EdA (accessed Apil 3, 2019).</w:t>
              </w:r>
            </w:p>
            <w:p w14:paraId="32C27C55" w14:textId="77777777" w:rsidR="003C0DB1" w:rsidRPr="003C0DB1" w:rsidRDefault="003C0DB1" w:rsidP="003C0DB1"/>
            <w:p w14:paraId="1A8D37FF" w14:textId="77777777" w:rsidR="00A96122" w:rsidRDefault="00A96122" w:rsidP="00A96122">
              <w:pPr>
                <w:pStyle w:val="Bibliography"/>
                <w:rPr>
                  <w:noProof/>
                </w:rPr>
              </w:pPr>
              <w:r>
                <w:rPr>
                  <w:noProof/>
                </w:rPr>
                <w:t xml:space="preserve">Emily Gretland. </w:t>
              </w:r>
              <w:r>
                <w:rPr>
                  <w:i/>
                  <w:iCs/>
                  <w:noProof/>
                </w:rPr>
                <w:t>An Investigation into the Barriers to Female Education in Link Ethiopia Schools.</w:t>
              </w:r>
              <w:r>
                <w:rPr>
                  <w:noProof/>
                </w:rPr>
                <w:t xml:space="preserve"> August 15, 2014. https://www.linkethiopia.org/wp-content/uploads/2017/06/Barriers-to-Girls-Education.pdf?fbclid=IwAR3Q7sqrJ7QHyW1V5-v5-jZ7Bf3s_rpzI3kn7cReVFAS35bbZ35gDBmwWfM (accessed April 5, 2019).</w:t>
              </w:r>
            </w:p>
            <w:p w14:paraId="07AFDA15" w14:textId="77777777" w:rsidR="003C0DB1" w:rsidRPr="003C0DB1" w:rsidRDefault="003C0DB1" w:rsidP="003C0DB1"/>
            <w:p w14:paraId="36A9E530" w14:textId="77777777" w:rsidR="00A96122" w:rsidRDefault="00A96122" w:rsidP="00A96122">
              <w:pPr>
                <w:pStyle w:val="Bibliography"/>
                <w:rPr>
                  <w:noProof/>
                </w:rPr>
              </w:pPr>
              <w:r>
                <w:rPr>
                  <w:noProof/>
                </w:rPr>
                <w:t xml:space="preserve">Ethiopia, Addis Ababa. </w:t>
              </w:r>
              <w:r>
                <w:rPr>
                  <w:i/>
                  <w:iCs/>
                  <w:noProof/>
                </w:rPr>
                <w:t>Paper to be presented to the Inter-Agency Group Meeting On the “Implementation of the Third United Nations Decade for the Eradication of Poverty (2018 – 2027)”.</w:t>
              </w:r>
              <w:r>
                <w:rPr>
                  <w:noProof/>
                </w:rPr>
                <w:t xml:space="preserve"> April 6, 2018. https://www.un.org/development/desa/dspd/wp-content/uploads/sites/22/2018/04/Ethiopia’s-Progress-Towards-Eradicating-Poverty.pdf?fbclid=IwAR0OPhNRabo9k_CmqkSjvH29Z1ODGcCOEJxAUKxRBsILUsM9RHIGwoxHOZo (accessed April 12, 2019).</w:t>
              </w:r>
            </w:p>
            <w:p w14:paraId="0065139D" w14:textId="77777777" w:rsidR="003C0DB1" w:rsidRPr="003C0DB1" w:rsidRDefault="003C0DB1" w:rsidP="003C0DB1"/>
            <w:p w14:paraId="2ECA3B14" w14:textId="77777777" w:rsidR="00A96122" w:rsidRDefault="00A96122" w:rsidP="00A96122">
              <w:pPr>
                <w:pStyle w:val="Bibliography"/>
                <w:rPr>
                  <w:noProof/>
                </w:rPr>
              </w:pPr>
              <w:r>
                <w:rPr>
                  <w:noProof/>
                </w:rPr>
                <w:t xml:space="preserve">ethiopian education foundation. </w:t>
              </w:r>
              <w:r>
                <w:rPr>
                  <w:i/>
                  <w:iCs/>
                  <w:noProof/>
                </w:rPr>
                <w:t>The eef mission.</w:t>
              </w:r>
              <w:r>
                <w:rPr>
                  <w:noProof/>
                </w:rPr>
                <w:t xml:space="preserve"> September 30, 2017. http://www.ethio-ed.org/?fbclid=IwAR2ZtBwDUDm5rSIxKBHWgZQf1p1NnuiFC_AkcOTL2jFr8qNsYaJa0upGIoQ (accessed April 10, 2019).</w:t>
              </w:r>
            </w:p>
            <w:p w14:paraId="21864612" w14:textId="77777777" w:rsidR="003C0DB1" w:rsidRPr="003C0DB1" w:rsidRDefault="003C0DB1" w:rsidP="003C0DB1"/>
            <w:p w14:paraId="1F494389" w14:textId="56B2A0E4" w:rsidR="00A96122" w:rsidRDefault="00A96122" w:rsidP="00A96122">
              <w:pPr>
                <w:pStyle w:val="Bibliography"/>
                <w:rPr>
                  <w:noProof/>
                </w:rPr>
              </w:pPr>
              <w:r>
                <w:rPr>
                  <w:noProof/>
                </w:rPr>
                <w:t xml:space="preserve">Doughty, Richad. </w:t>
              </w:r>
              <w:r>
                <w:rPr>
                  <w:i/>
                  <w:iCs/>
                  <w:noProof/>
                </w:rPr>
                <w:t>How schools and businesses are addressing the Stem diversity gap.</w:t>
              </w:r>
              <w:r>
                <w:rPr>
                  <w:noProof/>
                </w:rPr>
                <w:t xml:space="preserve"> March 5, 2019. https://www.theguardian.com/careers/2019/mar/05/how-schools-and-</w:t>
              </w:r>
              <w:r>
                <w:rPr>
                  <w:noProof/>
                </w:rPr>
                <w:lastRenderedPageBreak/>
                <w:t>businesses-are-addressing-the-stem-diversity-gap?fbclid=IwAR2X_4lczqZAHTFVsjB6-l1vdncITwbQqftSpjaHaQr</w:t>
              </w:r>
              <w:r w:rsidR="003C0DB1">
                <w:rPr>
                  <w:noProof/>
                </w:rPr>
                <w:t>0bmp11PuVFYfj5fo (accessed April</w:t>
              </w:r>
              <w:r>
                <w:rPr>
                  <w:noProof/>
                </w:rPr>
                <w:t xml:space="preserve"> 17, 2019).</w:t>
              </w:r>
            </w:p>
            <w:p w14:paraId="57A15B36" w14:textId="77777777" w:rsidR="003C0DB1" w:rsidRPr="003C0DB1" w:rsidRDefault="003C0DB1" w:rsidP="003C0DB1"/>
            <w:p w14:paraId="58B0AD5E" w14:textId="77777777" w:rsidR="00A96122" w:rsidRDefault="00A96122" w:rsidP="00A96122">
              <w:pPr>
                <w:pStyle w:val="Bibliography"/>
                <w:rPr>
                  <w:noProof/>
                </w:rPr>
              </w:pPr>
              <w:r>
                <w:rPr>
                  <w:noProof/>
                </w:rPr>
                <w:t xml:space="preserve">Federal Democratic Republic of Ethiopia. </w:t>
              </w:r>
              <w:r>
                <w:rPr>
                  <w:i/>
                  <w:iCs/>
                  <w:noProof/>
                </w:rPr>
                <w:t>Ethiopia 2017 Voluntary National Review on SDGs.</w:t>
              </w:r>
              <w:r>
                <w:rPr>
                  <w:noProof/>
                </w:rPr>
                <w:t xml:space="preserve"> National Planning Commission, 2017.</w:t>
              </w:r>
            </w:p>
            <w:p w14:paraId="0CF7DDBF" w14:textId="77777777" w:rsidR="00A96122" w:rsidRDefault="00A96122" w:rsidP="00A96122">
              <w:pPr>
                <w:pStyle w:val="Bibliography"/>
                <w:rPr>
                  <w:noProof/>
                </w:rPr>
              </w:pPr>
              <w:r>
                <w:rPr>
                  <w:noProof/>
                </w:rPr>
                <w:t xml:space="preserve">GVI. </w:t>
              </w:r>
              <w:r>
                <w:rPr>
                  <w:i/>
                  <w:iCs/>
                  <w:noProof/>
                </w:rPr>
                <w:t>GOAL 5 - GENDER EQUALITY.</w:t>
              </w:r>
              <w:r>
                <w:rPr>
                  <w:noProof/>
                </w:rPr>
                <w:t xml:space="preserve"> n.d. https://www.gvi.co.uk/goal-5-gender-equality/?gclid=EAIaIQobChMI5bDj3ez04QIVaL7tCh32FQOGEAAYASAAEgL8yPD_BwE (accessed April 16, 2019).</w:t>
              </w:r>
            </w:p>
            <w:p w14:paraId="798D3566" w14:textId="77777777" w:rsidR="003C0DB1" w:rsidRPr="003C0DB1" w:rsidRDefault="003C0DB1" w:rsidP="003C0DB1"/>
            <w:p w14:paraId="1C029FC3" w14:textId="77777777" w:rsidR="00A96122" w:rsidRDefault="00A96122" w:rsidP="00A96122">
              <w:pPr>
                <w:pStyle w:val="Bibliography"/>
                <w:rPr>
                  <w:noProof/>
                </w:rPr>
              </w:pPr>
              <w:r>
                <w:rPr>
                  <w:noProof/>
                </w:rPr>
                <w:t xml:space="preserve">Gina. </w:t>
              </w:r>
              <w:r>
                <w:rPr>
                  <w:i/>
                  <w:iCs/>
                  <w:noProof/>
                </w:rPr>
                <w:t>Gender Inequality in the British Education System.</w:t>
              </w:r>
              <w:r>
                <w:rPr>
                  <w:noProof/>
                </w:rPr>
                <w:t xml:space="preserve"> August 31, 2018. http://www.gendertrust.org.uk/gender-inequality-in-the-british-education-system/?fbclid=IwAR2_94jMOymHufPuwbom_5XQnb2eKVBTQr1-5mslBZYYU31dv0_yF3Qwr1M (accessed April 16, 2019).</w:t>
              </w:r>
            </w:p>
            <w:p w14:paraId="290DE444" w14:textId="77777777" w:rsidR="003C0DB1" w:rsidRPr="003C0DB1" w:rsidRDefault="003C0DB1" w:rsidP="003C0DB1"/>
            <w:p w14:paraId="2BB7B83C" w14:textId="77777777" w:rsidR="00A96122" w:rsidRDefault="00A96122" w:rsidP="00A96122">
              <w:pPr>
                <w:pStyle w:val="Bibliography"/>
                <w:rPr>
                  <w:noProof/>
                </w:rPr>
              </w:pPr>
              <w:r>
                <w:rPr>
                  <w:noProof/>
                </w:rPr>
                <w:t xml:space="preserve">Humanium. </w:t>
              </w:r>
              <w:r>
                <w:rPr>
                  <w:i/>
                  <w:iCs/>
                  <w:noProof/>
                </w:rPr>
                <w:t>Children of Ethiopia.</w:t>
              </w:r>
              <w:r>
                <w:rPr>
                  <w:noProof/>
                </w:rPr>
                <w:t xml:space="preserve"> n.d. https://www.humanium.org/en/ethiopia/?fbclid=IwAR2lwY8qpFwa9nznfg1-wduk2ja4Ruo0rvd5F3CgKDG-2qvoywk3RWVXynE (accessed April 2, 2019).</w:t>
              </w:r>
            </w:p>
            <w:p w14:paraId="28B11F3F" w14:textId="77777777" w:rsidR="003C0DB1" w:rsidRPr="003C0DB1" w:rsidRDefault="003C0DB1" w:rsidP="003C0DB1"/>
            <w:p w14:paraId="422398B5" w14:textId="77777777" w:rsidR="00A96122" w:rsidRDefault="00A96122" w:rsidP="00A96122">
              <w:pPr>
                <w:pStyle w:val="Bibliography"/>
                <w:rPr>
                  <w:noProof/>
                </w:rPr>
              </w:pPr>
              <w:r>
                <w:rPr>
                  <w:noProof/>
                </w:rPr>
                <w:t xml:space="preserve">Hyde, Karin. </w:t>
              </w:r>
              <w:r>
                <w:rPr>
                  <w:i/>
                  <w:iCs/>
                  <w:noProof/>
                </w:rPr>
                <w:t>ENGO.</w:t>
              </w:r>
              <w:r>
                <w:rPr>
                  <w:noProof/>
                </w:rPr>
                <w:t xml:space="preserve"> 2005. https://unesdoc.unesco.org/in/rest/annotationSVC/DownloadWatermarkedAttachment/attach_import_c0716c64-a3c4-4928-b861-e43a88439e73?_=162937engo.pdf (accessed April 12, 2019).</w:t>
              </w:r>
            </w:p>
            <w:p w14:paraId="27DEA2A4" w14:textId="77777777" w:rsidR="003C0DB1" w:rsidRPr="003C0DB1" w:rsidRDefault="003C0DB1" w:rsidP="003C0DB1"/>
            <w:p w14:paraId="6AA63975" w14:textId="77777777" w:rsidR="00A96122" w:rsidRDefault="00A96122" w:rsidP="00A96122">
              <w:pPr>
                <w:pStyle w:val="Bibliography"/>
                <w:rPr>
                  <w:noProof/>
                </w:rPr>
              </w:pPr>
              <w:r>
                <w:rPr>
                  <w:noProof/>
                </w:rPr>
                <w:t xml:space="preserve">K4Health. </w:t>
              </w:r>
              <w:r>
                <w:rPr>
                  <w:i/>
                  <w:iCs/>
                  <w:noProof/>
                </w:rPr>
                <w:t>National policy on Ethiopian women.</w:t>
              </w:r>
              <w:r>
                <w:rPr>
                  <w:noProof/>
                </w:rPr>
                <w:t xml:space="preserve"> 1993. https://www.popline.org/node/337078?fbclid=IwAR2gpBS6Y7l7y_gyR6wp4tXayjzEi3k1cAYqQh7fu6E4aT06D1HuCJpG0xw (accessed April 16, 2019).</w:t>
              </w:r>
            </w:p>
            <w:p w14:paraId="0CE5D3E3" w14:textId="77777777" w:rsidR="003C0DB1" w:rsidRPr="003C0DB1" w:rsidRDefault="003C0DB1" w:rsidP="003C0DB1"/>
            <w:p w14:paraId="05F73851" w14:textId="77777777" w:rsidR="00A96122" w:rsidRDefault="00A96122" w:rsidP="00A96122">
              <w:pPr>
                <w:pStyle w:val="Bibliography"/>
                <w:rPr>
                  <w:noProof/>
                </w:rPr>
              </w:pPr>
              <w:r>
                <w:rPr>
                  <w:noProof/>
                </w:rPr>
                <w:t xml:space="preserve">Kozulin, Alex. </w:t>
              </w:r>
              <w:r>
                <w:rPr>
                  <w:i/>
                  <w:iCs/>
                  <w:noProof/>
                </w:rPr>
                <w:t>Vygotsky's Educational Theory in Cultural Context.</w:t>
              </w:r>
              <w:r>
                <w:rPr>
                  <w:noProof/>
                </w:rPr>
                <w:t xml:space="preserve"> Cambridge: Cambridge University Press, 2003.</w:t>
              </w:r>
            </w:p>
            <w:p w14:paraId="783823BC" w14:textId="77777777" w:rsidR="00A96122" w:rsidRDefault="00A96122" w:rsidP="00A96122">
              <w:pPr>
                <w:pStyle w:val="Bibliography"/>
                <w:rPr>
                  <w:noProof/>
                </w:rPr>
              </w:pPr>
              <w:r>
                <w:rPr>
                  <w:noProof/>
                </w:rPr>
                <w:t xml:space="preserve">Lynch, Kelley. </w:t>
              </w:r>
              <w:r>
                <w:rPr>
                  <w:i/>
                  <w:iCs/>
                  <w:noProof/>
                </w:rPr>
                <w:t>GENDER EQUALITY AND WOMEN'S EMPOWERMENT.</w:t>
              </w:r>
              <w:r>
                <w:rPr>
                  <w:noProof/>
                </w:rPr>
                <w:t xml:space="preserve"> April 2, 2019. https://www.usaid.gov/ethiopia/gender-equality-and-womens-empowerment (accessed April 7, 2019).</w:t>
              </w:r>
            </w:p>
            <w:p w14:paraId="6B7AA9FF" w14:textId="77777777" w:rsidR="003C0DB1" w:rsidRPr="003C0DB1" w:rsidRDefault="003C0DB1" w:rsidP="003C0DB1"/>
            <w:p w14:paraId="1CBFD8DD" w14:textId="77777777" w:rsidR="00A96122" w:rsidRDefault="00A96122" w:rsidP="00A96122">
              <w:pPr>
                <w:pStyle w:val="Bibliography"/>
                <w:rPr>
                  <w:noProof/>
                </w:rPr>
              </w:pPr>
              <w:r>
                <w:rPr>
                  <w:noProof/>
                </w:rPr>
                <w:t xml:space="preserve">Rainbow for the future. </w:t>
              </w:r>
              <w:r>
                <w:rPr>
                  <w:i/>
                  <w:iCs/>
                  <w:noProof/>
                </w:rPr>
                <w:t>Gender Inequality in Ethiopia.</w:t>
              </w:r>
              <w:r>
                <w:rPr>
                  <w:noProof/>
                </w:rPr>
                <w:t xml:space="preserve"> n.d. https://rainbowftf.ngo/destitute-people/gender-inequality-discrimination-ethiopia/?fbclid=IwAR24V9RHnpDOLJoteSDpDb9C5dlNsIFnHhO0f2CLCNRP5iOaTK3ykhJCOF8 (accessed April 16, 2019).</w:t>
              </w:r>
            </w:p>
            <w:p w14:paraId="5AF1CA11" w14:textId="77777777" w:rsidR="003C0DB1" w:rsidRPr="003C0DB1" w:rsidRDefault="003C0DB1" w:rsidP="003C0DB1"/>
            <w:p w14:paraId="06EF499D" w14:textId="77777777" w:rsidR="00A96122" w:rsidRDefault="00A96122" w:rsidP="00A96122">
              <w:pPr>
                <w:pStyle w:val="Bibliography"/>
                <w:rPr>
                  <w:noProof/>
                </w:rPr>
              </w:pPr>
              <w:r>
                <w:rPr>
                  <w:noProof/>
                </w:rPr>
                <w:t xml:space="preserve">Rakowski, Nina. </w:t>
              </w:r>
              <w:r>
                <w:rPr>
                  <w:i/>
                  <w:iCs/>
                  <w:noProof/>
                </w:rPr>
                <w:t>Maslow Heirarchy of Needs.</w:t>
              </w:r>
              <w:r>
                <w:rPr>
                  <w:noProof/>
                </w:rPr>
                <w:t xml:space="preserve"> Germany: GRIN, 2011.</w:t>
              </w:r>
            </w:p>
            <w:p w14:paraId="24E7CFC6" w14:textId="77777777" w:rsidR="00A96122" w:rsidRDefault="00A96122" w:rsidP="00A96122">
              <w:pPr>
                <w:pStyle w:val="Bibliography"/>
                <w:rPr>
                  <w:noProof/>
                </w:rPr>
              </w:pPr>
              <w:r>
                <w:rPr>
                  <w:noProof/>
                </w:rPr>
                <w:t xml:space="preserve">Teshome, Binyam. </w:t>
              </w:r>
              <w:r>
                <w:rPr>
                  <w:i/>
                  <w:iCs/>
                  <w:noProof/>
                </w:rPr>
                <w:t>Ethiopia Poverty Assessment.</w:t>
              </w:r>
              <w:r>
                <w:rPr>
                  <w:noProof/>
                </w:rPr>
                <w:t xml:space="preserve"> n.d. http://www.worldbank.org/en/topic/poverty/publication/ethiopia-poverty-assessment?fbclid=IwAR3Y8G8WrbRsu7acX1ts0QI110BfaxdPv3nMqxqe-B226_EA4Ek7Tj0_xqg (accessed April 12, 2019).</w:t>
              </w:r>
            </w:p>
            <w:p w14:paraId="0FE02710" w14:textId="77777777" w:rsidR="003C0DB1" w:rsidRPr="003C0DB1" w:rsidRDefault="003C0DB1" w:rsidP="003C0DB1"/>
            <w:p w14:paraId="6C1A9A32" w14:textId="77777777" w:rsidR="00A96122" w:rsidRDefault="00A96122" w:rsidP="00A96122">
              <w:pPr>
                <w:pStyle w:val="Bibliography"/>
                <w:rPr>
                  <w:noProof/>
                </w:rPr>
              </w:pPr>
              <w:r>
                <w:rPr>
                  <w:noProof/>
                </w:rPr>
                <w:t xml:space="preserve">The World Bank. </w:t>
              </w:r>
              <w:r>
                <w:rPr>
                  <w:i/>
                  <w:iCs/>
                  <w:noProof/>
                </w:rPr>
                <w:t>Education Statistics (EdStats).</w:t>
              </w:r>
              <w:r>
                <w:rPr>
                  <w:noProof/>
                </w:rPr>
                <w:t xml:space="preserve"> n.d. http://datatopics.worldbank.org/education/country/ethiopia?fbclid=IwAR3ivciJXuagxa1bNrkMzoqeVozvMvuJtV-CSiFEGKoeXl8rkj5NHQTu3jg (accessed April 16, 2019).</w:t>
              </w:r>
            </w:p>
            <w:p w14:paraId="5EBC0B17" w14:textId="77777777" w:rsidR="003C0DB1" w:rsidRPr="003C0DB1" w:rsidRDefault="003C0DB1" w:rsidP="003C0DB1"/>
            <w:p w14:paraId="539A6401" w14:textId="77777777" w:rsidR="00A96122" w:rsidRDefault="00A96122" w:rsidP="00A96122">
              <w:pPr>
                <w:pStyle w:val="Bibliography"/>
                <w:rPr>
                  <w:noProof/>
                </w:rPr>
              </w:pPr>
              <w:r>
                <w:rPr>
                  <w:noProof/>
                </w:rPr>
                <w:t xml:space="preserve">The World Bank In Ethiopia. </w:t>
              </w:r>
              <w:r>
                <w:rPr>
                  <w:i/>
                  <w:iCs/>
                  <w:noProof/>
                </w:rPr>
                <w:t>The World Bank In Ethiopia.</w:t>
              </w:r>
              <w:r>
                <w:rPr>
                  <w:noProof/>
                </w:rPr>
                <w:t xml:space="preserve"> April 12, 2019. https://www.worldbank.org/en/country/ethiopia/overview?fbclid=IwAR1GalJp9XmYfQMbmuN7h6DIuvGngbFTK6SCy8m_h9T_r0FiXPq6acYRYiY (accessed April 1, 2019).</w:t>
              </w:r>
            </w:p>
            <w:p w14:paraId="5C864714" w14:textId="77777777" w:rsidR="003C0DB1" w:rsidRPr="003C0DB1" w:rsidRDefault="003C0DB1" w:rsidP="003C0DB1"/>
            <w:p w14:paraId="64FB4D4F" w14:textId="77777777" w:rsidR="00A96122" w:rsidRDefault="00A96122" w:rsidP="00A96122">
              <w:pPr>
                <w:pStyle w:val="Bibliography"/>
                <w:rPr>
                  <w:noProof/>
                </w:rPr>
              </w:pPr>
              <w:r>
                <w:rPr>
                  <w:noProof/>
                </w:rPr>
                <w:t xml:space="preserve">The World Bank. </w:t>
              </w:r>
              <w:r>
                <w:rPr>
                  <w:i/>
                  <w:iCs/>
                  <w:noProof/>
                </w:rPr>
                <w:t>Providing Ethiopia’s Children with Quality Education.</w:t>
              </w:r>
              <w:r>
                <w:rPr>
                  <w:noProof/>
                </w:rPr>
                <w:t xml:space="preserve"> April 6, 2015. http://www.worldbank.org/en/news/feature/2015/04/06/providing-ethiopias-children-with-quality-education?fbclid=IwAR1BvUTh0vapt-_zz1LaOYGmdSoHssix6hcP0silR-cvE51Rpft_iXLg_20 (accessed April 6, 2019).</w:t>
              </w:r>
            </w:p>
            <w:p w14:paraId="6971A697" w14:textId="77777777" w:rsidR="003C0DB1" w:rsidRPr="003C0DB1" w:rsidRDefault="003C0DB1" w:rsidP="003C0DB1"/>
            <w:p w14:paraId="17D1AC77" w14:textId="77777777" w:rsidR="00A96122" w:rsidRDefault="00A96122" w:rsidP="00A96122">
              <w:pPr>
                <w:pStyle w:val="Bibliography"/>
                <w:rPr>
                  <w:noProof/>
                </w:rPr>
              </w:pPr>
              <w:r>
                <w:rPr>
                  <w:noProof/>
                </w:rPr>
                <w:t xml:space="preserve">The global partnership to end child marriages. </w:t>
              </w:r>
              <w:r>
                <w:rPr>
                  <w:i/>
                  <w:iCs/>
                  <w:noProof/>
                </w:rPr>
                <w:t>Country fact sheet: Ethiopia.</w:t>
              </w:r>
              <w:r>
                <w:rPr>
                  <w:noProof/>
                </w:rPr>
                <w:t xml:space="preserve"> n.d. https://www.girlsnotbrides.org/wp-content/uploads/2015/06/Fact-sheet-Ethiopia-national-strategy-May-2015.pdf?fbclid=IwAR0k3k219t2UuQ_nvQFMD--OIcQ2MoHRQnVibTkcJupGSmZmq03PNuF8924 (accessed April 15, 2019).</w:t>
              </w:r>
            </w:p>
            <w:p w14:paraId="7293585D" w14:textId="77777777" w:rsidR="003C0DB1" w:rsidRPr="003C0DB1" w:rsidRDefault="003C0DB1" w:rsidP="003C0DB1"/>
            <w:p w14:paraId="61D1FFC2" w14:textId="77777777" w:rsidR="00A96122" w:rsidRDefault="00A96122" w:rsidP="00A96122">
              <w:pPr>
                <w:pStyle w:val="Bibliography"/>
                <w:rPr>
                  <w:noProof/>
                </w:rPr>
              </w:pPr>
              <w:r>
                <w:rPr>
                  <w:noProof/>
                </w:rPr>
                <w:t xml:space="preserve">Trovall, Elizabeth. </w:t>
              </w:r>
              <w:r>
                <w:rPr>
                  <w:i/>
                  <w:iCs/>
                  <w:noProof/>
                </w:rPr>
                <w:t>THE GROWING IMPORTANCE OF A GLOBAL PERSPECTIVE.</w:t>
              </w:r>
              <w:r>
                <w:rPr>
                  <w:noProof/>
                </w:rPr>
                <w:t xml:space="preserve"> January 24, 2017. https://www.theinterngroup.com/our-blog/what-is-a-global-perspective/?fbclid=IwAR24ABBfXTg4N9obK_3S7EdYQMGLos15CyBk7c1NNimYuM9UEHTpjBapOxg (accessed April 1, 2019).</w:t>
              </w:r>
            </w:p>
            <w:p w14:paraId="1A86E116" w14:textId="77777777" w:rsidR="003C0DB1" w:rsidRPr="003C0DB1" w:rsidRDefault="003C0DB1" w:rsidP="003C0DB1"/>
            <w:p w14:paraId="1B17123B" w14:textId="77777777" w:rsidR="007056C0" w:rsidRDefault="007056C0" w:rsidP="00A96122">
              <w:r>
                <w:rPr>
                  <w:b/>
                  <w:bCs/>
                  <w:noProof/>
                </w:rPr>
                <w:fldChar w:fldCharType="end"/>
              </w:r>
            </w:p>
          </w:sdtContent>
        </w:sdt>
      </w:sdtContent>
    </w:sdt>
    <w:p w14:paraId="5F230F4A" w14:textId="77777777" w:rsidR="009B3E70" w:rsidRDefault="009B3E70"/>
    <w:sectPr w:rsidR="009B3E70" w:rsidSect="009F645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96"/>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7799"/>
    <w:rsid w:val="00292770"/>
    <w:rsid w:val="00301E03"/>
    <w:rsid w:val="00327F9D"/>
    <w:rsid w:val="003C0DB1"/>
    <w:rsid w:val="005B3B19"/>
    <w:rsid w:val="00600B17"/>
    <w:rsid w:val="006061C8"/>
    <w:rsid w:val="006C6372"/>
    <w:rsid w:val="007056C0"/>
    <w:rsid w:val="00997135"/>
    <w:rsid w:val="009B3E70"/>
    <w:rsid w:val="009E0248"/>
    <w:rsid w:val="009F6454"/>
    <w:rsid w:val="00A96122"/>
    <w:rsid w:val="00B77799"/>
    <w:rsid w:val="00B8136B"/>
    <w:rsid w:val="00B81B25"/>
    <w:rsid w:val="00CF2F1A"/>
    <w:rsid w:val="00D5127B"/>
    <w:rsid w:val="00E669B0"/>
    <w:rsid w:val="00EF0AC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705F70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056C0"/>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77799"/>
  </w:style>
  <w:style w:type="paragraph" w:styleId="BalloonText">
    <w:name w:val="Balloon Text"/>
    <w:basedOn w:val="Normal"/>
    <w:link w:val="BalloonTextChar"/>
    <w:uiPriority w:val="99"/>
    <w:semiHidden/>
    <w:unhideWhenUsed/>
    <w:rsid w:val="009B3E7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B3E70"/>
    <w:rPr>
      <w:rFonts w:ascii="Lucida Grande" w:hAnsi="Lucida Grande" w:cs="Lucida Grande"/>
      <w:sz w:val="18"/>
      <w:szCs w:val="18"/>
    </w:rPr>
  </w:style>
  <w:style w:type="character" w:customStyle="1" w:styleId="Heading1Char">
    <w:name w:val="Heading 1 Char"/>
    <w:basedOn w:val="DefaultParagraphFont"/>
    <w:link w:val="Heading1"/>
    <w:uiPriority w:val="9"/>
    <w:rsid w:val="007056C0"/>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7056C0"/>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056C0"/>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77799"/>
  </w:style>
  <w:style w:type="paragraph" w:styleId="BalloonText">
    <w:name w:val="Balloon Text"/>
    <w:basedOn w:val="Normal"/>
    <w:link w:val="BalloonTextChar"/>
    <w:uiPriority w:val="99"/>
    <w:semiHidden/>
    <w:unhideWhenUsed/>
    <w:rsid w:val="009B3E7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B3E70"/>
    <w:rPr>
      <w:rFonts w:ascii="Lucida Grande" w:hAnsi="Lucida Grande" w:cs="Lucida Grande"/>
      <w:sz w:val="18"/>
      <w:szCs w:val="18"/>
    </w:rPr>
  </w:style>
  <w:style w:type="character" w:customStyle="1" w:styleId="Heading1Char">
    <w:name w:val="Heading 1 Char"/>
    <w:basedOn w:val="DefaultParagraphFont"/>
    <w:link w:val="Heading1"/>
    <w:uiPriority w:val="9"/>
    <w:rsid w:val="007056C0"/>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7056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8163158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b:Source>
    <b:Tag>Eli17</b:Tag>
    <b:SourceType>InternetSite</b:SourceType>
    <b:Guid>{DD0191AF-CDBC-CB48-AA15-AD0978779F5A}</b:Guid>
    <b:Author>
      <b:Author>
        <b:NameList>
          <b:Person>
            <b:Last>Trovall</b:Last>
            <b:First>Elizabeth</b:First>
          </b:Person>
        </b:NameList>
      </b:Author>
    </b:Author>
    <b:Title>THE GROWING IMPORTANCE OF A GLOBAL PERSPECTIVE</b:Title>
    <b:InternetSiteTitle>The Intern Group</b:InternetSiteTitle>
    <b:URL>https://www.theinterngroup.com/our-blog/what-is-a-global-perspective/?fbclid=IwAR24ABBfXTg4N9obK_3S7EdYQMGLos15CyBk7c1NNimYuM9UEHTpjBapOxg</b:URL>
    <b:Year>2017</b:Year>
    <b:Month>January</b:Month>
    <b:Day>24</b:Day>
    <b:YearAccessed>2019</b:YearAccessed>
    <b:MonthAccessed>April</b:MonthAccessed>
    <b:DayAccessed>1</b:DayAccessed>
    <b:RefOrder>2</b:RefOrder>
  </b:Source>
  <b:Source>
    <b:Tag>The19</b:Tag>
    <b:SourceType>InternetSite</b:SourceType>
    <b:Guid>{77C042D4-0537-4D49-BEEB-EE962DDD2B2C}</b:Guid>
    <b:Author>
      <b:Author>
        <b:Corporate>The World Bank In Ethiopia</b:Corporate>
      </b:Author>
    </b:Author>
    <b:Title>The World Bank In Ethiopia</b:Title>
    <b:InternetSiteTitle>The World Bank </b:InternetSiteTitle>
    <b:URL>https://www.worldbank.org/en/country/ethiopia/overview?fbclid=IwAR1GalJp9XmYfQMbmuN7h6DIuvGngbFTK6SCy8m_h9T_r0FiXPq6acYRYiY</b:URL>
    <b:Year>2019</b:Year>
    <b:Month>April</b:Month>
    <b:Day>12</b:Day>
    <b:YearAccessed>2019</b:YearAccessed>
    <b:MonthAccessed>April</b:MonthAccessed>
    <b:DayAccessed>1</b:DayAccessed>
    <b:RefOrder>3</b:RefOrder>
  </b:Source>
  <b:Source>
    <b:Tag>Humnd</b:Tag>
    <b:SourceType>InternetSite</b:SourceType>
    <b:Guid>{6345925F-07BE-1146-A1BC-6D453FB53661}</b:Guid>
    <b:Author>
      <b:Author>
        <b:Corporate>Humanium</b:Corporate>
      </b:Author>
    </b:Author>
    <b:Title>Children of Ethiopia</b:Title>
    <b:InternetSiteTitle>Humanium</b:InternetSiteTitle>
    <b:URL>https://www.humanium.org/en/ethiopia/?fbclid=IwAR2lwY8qpFwa9nznfg1-wduk2ja4Ruo0rvd5F3CgKDG-2qvoywk3RWVXynE</b:URL>
    <b:Year>n.d</b:Year>
    <b:YearAccessed>2019</b:YearAccessed>
    <b:MonthAccessed>April</b:MonthAccessed>
    <b:DayAccessed>2</b:DayAccessed>
    <b:RefOrder>4</b:RefOrder>
  </b:Source>
  <b:Source>
    <b:Tag>Geo16</b:Tag>
    <b:SourceType>InternetSite</b:SourceType>
    <b:Guid>{917D22F6-8836-2148-A95D-E66349ADAF71}</b:Guid>
    <b:Author>
      <b:Author>
        <b:NameList>
          <b:Person>
            <b:Last>Boyle</b:Last>
            <b:First>Georgia</b:First>
          </b:Person>
        </b:NameList>
      </b:Author>
    </b:Author>
    <b:Title>EDUCATION SYSTEM IN ETHIOPIA </b:Title>
    <b:InternetSiteTitle>The Borgen Project</b:InternetSiteTitle>
    <b:URL>https://borgenproject.org/education-system-in-ethiopia/?fbclid=IwAR11xawqEMW5Fo0tivQyNUtLvbCRlczHkepd_-IKf_uSHagoVbjmi3lCHkU</b:URL>
    <b:Year>2016</b:Year>
    <b:Month>December</b:Month>
    <b:Day>16</b:Day>
    <b:YearAccessed>2019</b:YearAccessed>
    <b:MonthAccessed>April</b:MonthAccessed>
    <b:DayAccessed>2</b:DayAccessed>
    <b:RefOrder>5</b:RefOrder>
  </b:Source>
  <b:Source>
    <b:Tag>Unind</b:Tag>
    <b:SourceType>InternetSite</b:SourceType>
    <b:Guid>{0C807412-812E-B142-A466-59C21BF7102D}</b:Guid>
    <b:Author>
      <b:Author>
        <b:Corporate>United Nations Development Programme</b:Corporate>
      </b:Author>
    </b:Author>
    <b:Title>Sustainable Development Goals</b:Title>
    <b:InternetSiteTitle>United Nations Development Programme</b:InternetSiteTitle>
    <b:URL>https://www.undp.org/content/undp/en/home/sustainable-development-goals.html</b:URL>
    <b:Year>n.d</b:Year>
    <b:YearAccessed>2019</b:YearAccessed>
    <b:MonthAccessed>April</b:MonthAccessed>
    <b:DayAccessed>2</b:DayAccessed>
    <b:RefOrder>6</b:RefOrder>
  </b:Source>
  <b:Source>
    <b:Tag>Unind1</b:Tag>
    <b:SourceType>InternetSite</b:SourceType>
    <b:Guid>{00152352-DA5B-0241-B1AD-E77A0CC6CCF1}</b:Guid>
    <b:Author>
      <b:Author>
        <b:Corporate>United Nations Development Programme</b:Corporate>
      </b:Author>
    </b:Author>
    <b:Title>SUSTAINABLE DEVELOPMENT GOAL 4</b:Title>
    <b:InternetSiteTitle>United Nations Development Programme</b:InternetSiteTitle>
    <b:URL>https://sustainabledevelopment.un.org/sdg4</b:URL>
    <b:Year>n.d</b:Year>
    <b:YearAccessed>2019</b:YearAccessed>
    <b:MonthAccessed>April</b:MonthAccessed>
    <b:DayAccessed>3</b:DayAccessed>
    <b:RefOrder>7</b:RefOrder>
  </b:Source>
  <b:Source>
    <b:Tag>Uni16</b:Tag>
    <b:SourceType>InternetSite</b:SourceType>
    <b:Guid>{C065FB51-8D85-AE4C-AF24-8AE38A4F14DB}</b:Guid>
    <b:Author>
      <b:Author>
        <b:Corporate>Unicef Ethiopia</b:Corporate>
      </b:Author>
    </b:Author>
    <b:Title>In 10 countries with highest out-of-school rates, 40 per cent of children are not accessing basic education</b:Title>
    <b:InternetSiteTitle>Unicef Ethiopia</b:InternetSiteTitle>
    <b:URL>https://unicefethiopia.org/2016/09/05/in-10-countries-with-highest-out-of-school-rates-40-per-cent-of-children-are-not-accessing-basic-education/?fbclid=IwAR2X_4lczqZAHTFVsjB6-l1vdncITwbQqftSpjaHaQr0bmp11PuVFYfj5fo</b:URL>
    <b:Year>2016</b:Year>
    <b:Month>September</b:Month>
    <b:Day>5</b:Day>
    <b:YearAccessed>2019</b:YearAccessed>
    <b:MonthAccessed>April</b:MonthAccessed>
    <b:DayAccessed>3</b:DayAccessed>
    <b:RefOrder>1</b:RefOrder>
  </b:Source>
  <b:Source>
    <b:Tag>Edu181</b:Tag>
    <b:SourceType>InternetSite</b:SourceType>
    <b:Guid>{BACA14B0-A362-A847-906A-8938F66D2E3E}</b:Guid>
    <b:Author>
      <b:Author>
        <b:Corporate>Education International</b:Corporate>
      </b:Author>
    </b:Author>
    <b:Title>UK: Survey reveals ‘heart-breaking’ impact of child poverty in schools</b:Title>
    <b:InternetSiteTitle>Education International</b:InternetSiteTitle>
    <b:URL>https://ei-ie.org/en/detail/15788/uk-survey-reveals-?fbclid=IwAR2OjlE4pSTz8AR1feQUWYAJSSN8axzDuXfG1eUZxN_dDHyIWKxkn-k3EdA</b:URL>
    <b:Year>2018</b:Year>
    <b:Month>April</b:Month>
    <b:Day>10</b:Day>
    <b:YearAccessed>2019</b:YearAccessed>
    <b:MonthAccessed>Apil</b:MonthAccessed>
    <b:DayAccessed>3</b:DayAccessed>
    <b:RefOrder>8</b:RefOrder>
  </b:Source>
  <b:Source>
    <b:Tag>Emi14</b:Tag>
    <b:SourceType>InternetSite</b:SourceType>
    <b:Guid>{DDF1D228-2716-8849-9BCE-AA37719AA389}</b:Guid>
    <b:Author>
      <b:Author>
        <b:Corporate>Emily Gretland</b:Corporate>
      </b:Author>
    </b:Author>
    <b:Title>An Investigation into the Barriers to Female Education in Link Ethiopia Schools</b:Title>
    <b:InternetSiteTitle>Link Ethiopia</b:InternetSiteTitle>
    <b:URL>https://www.linkethiopia.org/wp-content/uploads/2017/06/Barriers-to-Girls-Education.pdf?fbclid=IwAR3Q7sqrJ7QHyW1V5-v5-jZ7Bf3s_rpzI3kn7cReVFAS35bbZ35gDBmwWfM</b:URL>
    <b:Year>2014</b:Year>
    <b:Month>August</b:Month>
    <b:Day>15</b:Day>
    <b:YearAccessed>2019</b:YearAccessed>
    <b:MonthAccessed>April</b:MonthAccessed>
    <b:DayAccessed>5</b:DayAccessed>
    <b:RefOrder>9</b:RefOrder>
  </b:Source>
  <b:Source>
    <b:Tag>Nin11</b:Tag>
    <b:SourceType>Book</b:SourceType>
    <b:Guid>{32EFFE21-3EC4-AA46-8993-DFE79B99081C}</b:Guid>
    <b:Title>Maslow Heirarchy of Needs</b:Title>
    <b:Year>2011</b:Year>
    <b:Author>
      <b:Author>
        <b:NameList>
          <b:Person>
            <b:Last>Rakowski</b:Last>
            <b:First>Nina</b:First>
          </b:Person>
        </b:NameList>
      </b:Author>
    </b:Author>
    <b:City>Germany</b:City>
    <b:Publisher>GRIN</b:Publisher>
    <b:Pages>4</b:Pages>
    <b:RefOrder>10</b:RefOrder>
  </b:Source>
  <b:Source>
    <b:Tag>Afrnd</b:Tag>
    <b:SourceType>InternetSite</b:SourceType>
    <b:Guid>{04E5456C-B9D2-3949-8BE9-20D8C24F1BBA}</b:Guid>
    <b:Title>African Charter on the Rights and Welfare of the Child</b:Title>
    <b:Year>n.d</b:Year>
    <b:Author>
      <b:Author>
        <b:Corporate>African Charter on the Rights and Welfare of the Child</b:Corporate>
      </b:Author>
    </b:Author>
    <b:InternetSiteTitle>African Charter on the Rights and Welfare of the Child</b:InternetSiteTitle>
    <b:URL>http://www.achpr.org/instruments/child/#a15</b:URL>
    <b:YearAccessed>2019</b:YearAccessed>
    <b:MonthAccessed>April</b:MonthAccessed>
    <b:DayAccessed>5</b:DayAccessed>
    <b:RefOrder>11</b:RefOrder>
  </b:Source>
  <b:Source>
    <b:Tag>Wol08</b:Tag>
    <b:SourceType>Book</b:SourceType>
    <b:Guid>{23C8DBA8-5D49-B94D-977D-B77FE806CEF4}</b:Guid>
    <b:Title>The invisibility of Children’s Paid and Unpaid Work. Implications for Ethiopia’s national poverty reduction policy</b:Title>
    <b:URL>https://www.younglives-ethiopia.org/sites/www.younglives-ethiopia.org/files/OA%2520Woldehanna%2520et%2520al%2520Chilhood.pdf?fbclid=IwAR2gpBS6Y7l7y_gyR6wp4tXayjzEi3k1cAYqQh7fu6E4aT06D1HuCJpG0xw</b:URL>
    <b:Year>2008</b:Year>
    <b:Author>
      <b:Author>
        <b:NameList>
          <b:Person>
            <b:Last>Woldehanna</b:Last>
            <b:First>Tassew,</b:First>
            <b:Middle>Nicola Jones and Bekele Terefa</b:Middle>
          </b:Person>
        </b:NameList>
      </b:Author>
    </b:Author>
    <b:Publisher>Sage Publications</b:Publisher>
    <b:Pages>3-4</b:Pages>
    <b:RefOrder>12</b:RefOrder>
  </b:Source>
  <b:Source>
    <b:Tag>Chind2</b:Tag>
    <b:SourceType>InternetSite</b:SourceType>
    <b:Guid>{EEFD5508-DBC7-C74B-B4FC-3302FC164AA9}</b:Guid>
    <b:Title>Children and young peoples commisioner</b:Title>
    <b:Year>n.d</b:Year>
    <b:Author>
      <b:Author>
        <b:Corporate>Children and young peoples commisioner</b:Corporate>
      </b:Author>
    </b:Author>
    <b:InternetSiteTitle>Article 28</b:InternetSiteTitle>
    <b:URL>https://www.cypcs.org.uk/rights/uncrcarticles/article-28</b:URL>
    <b:YearAccessed>2019</b:YearAccessed>
    <b:MonthAccessed>April</b:MonthAccessed>
    <b:DayAccessed>5</b:DayAccessed>
    <b:RefOrder>13</b:RefOrder>
  </b:Source>
  <b:Source>
    <b:Tag>Voa12</b:Tag>
    <b:SourceType>InternetSite</b:SourceType>
    <b:Guid>{0FAABF90-B1D4-3F44-8684-4DD5ED37D0E9}</b:Guid>
    <b:Author>
      <b:Author>
        <b:Corporate>VoaNews</b:Corporate>
      </b:Author>
    </b:Author>
    <b:Title>Ethiopia Set to Achieve Universal Primary Education by 2015</b:Title>
    <b:InternetSiteTitle>VoaNews</b:InternetSiteTitle>
    <b:URL>https://www.voanews.com/a/ethiopia-set-to-achieve-universal-primary-education-by-2015-139051809/159579.html?fbclid=IwAR2OjlE4pSTz8AR1feQUWYAJSSN8axzDuXfG1eUZxN_dDHyIWKxkn-k3EdA</b:URL>
    <b:Year>2012</b:Year>
    <b:Month>February</b:Month>
    <b:Day>12</b:Day>
    <b:YearAccessed>2019</b:YearAccessed>
    <b:MonthAccessed>April</b:MonthAccessed>
    <b:DayAccessed>6</b:DayAccessed>
    <b:RefOrder>14</b:RefOrder>
  </b:Source>
  <b:Source>
    <b:Tag>Uni15</b:Tag>
    <b:SourceType>InternetSite</b:SourceType>
    <b:Guid>{E4758291-3584-4946-9723-63197276BDB9}</b:Guid>
    <b:Author>
      <b:Author>
        <b:Corporate>United Nations Development Programme</b:Corporate>
      </b:Author>
    </b:Author>
    <b:Title>World leaders adopt Sustainable Development Goals</b:Title>
    <b:InternetSiteTitle>United Nations Development Programme</b:InternetSiteTitle>
    <b:URL>https://www.undp.org/content/undp/en/home/presscenter/pressreleases/2015/09/24/undp-welcomes-adoption-of-sustainable-development-goals-by-world-leaders.html?fbclid=IwAR3Y8G8WrbRsu7acX1ts0QI110BfaxdPv3nMqxqe-B226_EA4Ek7Tj0_xqg</b:URL>
    <b:Year>2015</b:Year>
    <b:Month>September</b:Month>
    <b:Day>25</b:Day>
    <b:YearAccessed>2019</b:YearAccessed>
    <b:MonthAccessed>April</b:MonthAccessed>
    <b:DayAccessed>6</b:DayAccessed>
    <b:RefOrder>15</b:RefOrder>
  </b:Source>
  <b:Source>
    <b:Tag>The15</b:Tag>
    <b:SourceType>InternetSite</b:SourceType>
    <b:Guid>{AC6D578B-EC5E-B248-A53A-5991D57B30C3}</b:Guid>
    <b:Author>
      <b:Author>
        <b:Corporate>The World Bank</b:Corporate>
      </b:Author>
    </b:Author>
    <b:Title>Providing Ethiopia’s Children with Quality Education</b:Title>
    <b:InternetSiteTitle>The World Bank</b:InternetSiteTitle>
    <b:URL>http://www.worldbank.org/en/news/feature/2015/04/06/providing-ethiopias-children-with-quality-education?fbclid=IwAR1BvUTh0vapt-_zz1LaOYGmdSoHssix6hcP0silR-cvE51Rpft_iXLg_20</b:URL>
    <b:Year>2015</b:Year>
    <b:Month>April</b:Month>
    <b:Day>6</b:Day>
    <b:YearAccessed>2019</b:YearAccessed>
    <b:MonthAccessed>April</b:MonthAccessed>
    <b:DayAccessed>6</b:DayAccessed>
    <b:RefOrder>16</b:RefOrder>
  </b:Source>
  <b:Source>
    <b:Tag>eth17</b:Tag>
    <b:SourceType>InternetSite</b:SourceType>
    <b:Guid>{00B13962-7A4D-6342-B8D0-2D968AF9E9CE}</b:Guid>
    <b:Author>
      <b:Author>
        <b:Corporate>ethiopian education foundation</b:Corporate>
      </b:Author>
    </b:Author>
    <b:Title>The eef mission</b:Title>
    <b:InternetSiteTitle>ethiopian education foundation</b:InternetSiteTitle>
    <b:URL>http://www.ethio-ed.org/?fbclid=IwAR2ZtBwDUDm5rSIxKBHWgZQf1p1NnuiFC_AkcOTL2jFr8qNsYaJa0upGIoQ</b:URL>
    <b:Year>2017</b:Year>
    <b:Month>September</b:Month>
    <b:Day>30</b:Day>
    <b:YearAccessed>2019</b:YearAccessed>
    <b:MonthAccessed>April</b:MonthAccessed>
    <b:DayAccessed>10</b:DayAccessed>
    <b:RefOrder>17</b:RefOrder>
  </b:Source>
  <b:Source>
    <b:Tag>Kel19</b:Tag>
    <b:SourceType>InternetSite</b:SourceType>
    <b:Guid>{031E9ED9-9F2C-A34E-9FD3-6AC5D0B7CD1E}</b:Guid>
    <b:Author>
      <b:Author>
        <b:NameList>
          <b:Person>
            <b:Last>Lynch</b:Last>
            <b:First>Kelley</b:First>
          </b:Person>
        </b:NameList>
      </b:Author>
    </b:Author>
    <b:Title>GENDER EQUALITY AND WOMEN'S EMPOWERMENT</b:Title>
    <b:InternetSiteTitle>USaid</b:InternetSiteTitle>
    <b:URL>https://www.usaid.gov/ethiopia/gender-equality-and-womens-empowerment</b:URL>
    <b:Year>2019</b:Year>
    <b:Month>April</b:Month>
    <b:Day>2</b:Day>
    <b:YearAccessed>2019</b:YearAccessed>
    <b:MonthAccessed>April</b:MonthAccessed>
    <b:DayAccessed>7</b:DayAccessed>
    <b:RefOrder>18</b:RefOrder>
  </b:Source>
  <b:Source>
    <b:Tag>Ire16</b:Tag>
    <b:SourceType>InternetSite</b:SourceType>
    <b:Guid>{61915DD5-088F-0545-9F26-48C314BB92DE}</b:Guid>
    <b:Author>
      <b:Author>
        <b:NameList>
          <b:Person>
            <b:Last>Barker</b:Last>
            <b:First>Irena</b:First>
          </b:Person>
        </b:NameList>
      </b:Author>
    </b:Author>
    <b:Title>Proportion of free school meals pupils going to university falls for the first time in a decade</b:Title>
    <b:InternetSiteTitle>TES</b:InternetSiteTitle>
    <b:URL>https://www.tes.com/news/proportion-free-school-meals-pupils-going-university-falls-first-time-decade?fbclid=IwAR2ZtBwDUDm5rSIxKBHWgZQf1p1NnuiFC_AkcOTL2jFr8qNsYaJa0upGIoQ</b:URL>
    <b:Year>2016</b:Year>
    <b:Month>August</b:Month>
    <b:Day>3</b:Day>
    <b:YearAccessed>2019</b:YearAccessed>
    <b:MonthAccessed>April</b:MonthAccessed>
    <b:DayAccessed>10</b:DayAccessed>
    <b:RefOrder>19</b:RefOrder>
  </b:Source>
  <b:Source>
    <b:Tag>Fed17</b:Tag>
    <b:SourceType>Book</b:SourceType>
    <b:Guid>{4BD4B25C-DC03-9B45-9E1E-4C4EB3270066}</b:Guid>
    <b:Title>Ethiopia 2017 Voluntary National Review on SDGs</b:Title>
    <b:Year>2017</b:Year>
    <b:Author>
      <b:Author>
        <b:Corporate>Federal Democratic Republic of Ethiopia</b:Corporate>
      </b:Author>
    </b:Author>
    <b:Publisher>National Planning Commission</b:Publisher>
    <b:Pages>20</b:Pages>
    <b:RefOrder>20</b:RefOrder>
  </b:Source>
  <b:Source>
    <b:Tag>Binnd</b:Tag>
    <b:SourceType>InternetSite</b:SourceType>
    <b:Guid>{3619EC90-EEF4-1E4C-B59C-C93174C2AEDF}</b:Guid>
    <b:Title>Ethiopia Poverty Assessment</b:Title>
    <b:Year>n.d</b:Year>
    <b:Author>
      <b:Author>
        <b:NameList>
          <b:Person>
            <b:Last>Teshome</b:Last>
            <b:First>Binyam</b:First>
          </b:Person>
        </b:NameList>
      </b:Author>
    </b:Author>
    <b:InternetSiteTitle>The World Bank</b:InternetSiteTitle>
    <b:URL>http://www.worldbank.org/en/topic/poverty/publication/ethiopia-poverty-assessment?fbclid=IwAR3Y8G8WrbRsu7acX1ts0QI110BfaxdPv3nMqxqe-B226_EA4Ek7Tj0_xqg</b:URL>
    <b:YearAccessed>2019</b:YearAccessed>
    <b:MonthAccessed>April</b:MonthAccessed>
    <b:DayAccessed>12</b:DayAccessed>
    <b:RefOrder>21</b:RefOrder>
  </b:Source>
  <b:Source>
    <b:Tag>Add18</b:Tag>
    <b:SourceType>InternetSite</b:SourceType>
    <b:Guid>{77F35292-7A5A-4D4A-A58A-FDA1DEF1E616}</b:Guid>
    <b:Author>
      <b:Author>
        <b:NameList>
          <b:Person>
            <b:Last>Ethiopia</b:Last>
            <b:First>Addis</b:First>
            <b:Middle>Ababa</b:Middle>
          </b:Person>
        </b:NameList>
      </b:Author>
    </b:Author>
    <b:Title>Paper to be presented to the Inter-Agency Group Meeting On the “Implementation of the Third United Nations Decade for the Eradication of Poverty (2018 – 2027)”</b:Title>
    <b:InternetSiteTitle>Ethiopia’s Progress Towards Eradicating Poverty</b:InternetSiteTitle>
    <b:URL>https://www.un.org/development/desa/dspd/wp-content/uploads/sites/22/2018/04/Ethiopia’s-Progress-Towards-Eradicating-Poverty.pdf?fbclid=IwAR0OPhNRabo9k_CmqkSjvH29Z1ODGcCOEJxAUKxRBsILUsM9RHIGwoxHOZo</b:URL>
    <b:Year>2018</b:Year>
    <b:Month>April</b:Month>
    <b:Day>6</b:Day>
    <b:YearAccessed>2019</b:YearAccessed>
    <b:MonthAccessed>April</b:MonthAccessed>
    <b:DayAccessed>12</b:DayAccessed>
    <b:RefOrder>22</b:RefOrder>
  </b:Source>
  <b:Source>
    <b:Tag>Ale032</b:Tag>
    <b:SourceType>Book</b:SourceType>
    <b:Guid>{C50A376E-E50F-1344-A3D6-301C7F08EE49}</b:Guid>
    <b:Title>Vygotsky's Educational Theory in Cultural Context</b:Title>
    <b:Year>2003</b:Year>
    <b:Author>
      <b:Author>
        <b:NameList>
          <b:Person>
            <b:Last>Kozulin</b:Last>
            <b:First>Alex</b:First>
          </b:Person>
        </b:NameList>
      </b:Author>
    </b:Author>
    <b:City>Cambridge</b:City>
    <b:Publisher>Cambridge University Press</b:Publisher>
    <b:Pages>19</b:Pages>
    <b:RefOrder>23</b:RefOrder>
  </b:Source>
  <b:Source>
    <b:Tag>Kar05</b:Tag>
    <b:SourceType>InternetSite</b:SourceType>
    <b:Guid>{D45B91D7-A499-8D41-94B3-880B0E03B36D}</b:Guid>
    <b:Title>ENGO</b:Title>
    <b:Year>2005</b:Year>
    <b:Author>
      <b:Author>
        <b:NameList>
          <b:Person>
            <b:Last>Hyde</b:Last>
            <b:First>Karin</b:First>
          </b:Person>
        </b:NameList>
      </b:Author>
    </b:Author>
    <b:InternetSiteTitle>Taking stock of girls education in Ethiopia</b:InternetSiteTitle>
    <b:URL>https://unesdoc.unesco.org/in/rest/annotationSVC/DownloadWatermarkedAttachment/attach_import_c0716c64-a3c4-4928-b861-e43a88439e73?_=162937engo.pdf</b:URL>
    <b:YearAccessed>2019</b:YearAccessed>
    <b:MonthAccessed>April</b:MonthAccessed>
    <b:DayAccessed>12</b:DayAccessed>
    <b:RefOrder>24</b:RefOrder>
  </b:Source>
  <b:Source>
    <b:Tag>UNEnd</b:Tag>
    <b:SourceType>InternetSite</b:SourceType>
    <b:Guid>{98E5B0C8-54D3-0A40-BBD0-98463C9B1513}</b:Guid>
    <b:Author>
      <b:Author>
        <b:Corporate>UNESCO</b:Corporate>
      </b:Author>
    </b:Author>
    <b:Title>The Six EFA Goals</b:Title>
    <b:InternetSiteTitle>UNESCO</b:InternetSiteTitle>
    <b:URL>http://portal.unesco.org/en/ev.php-URL_ID=22012&amp;URL_DO=DO_TOPIC&amp;URL_SECTION=201.html</b:URL>
    <b:Year>n.d</b:Year>
    <b:YearAccessed>2019</b:YearAccessed>
    <b:MonthAccessed>April</b:MonthAccessed>
    <b:DayAccessed>15</b:DayAccessed>
    <b:RefOrder>25</b:RefOrder>
  </b:Source>
  <b:Source>
    <b:Tag>Thend3</b:Tag>
    <b:SourceType>InternetSite</b:SourceType>
    <b:Guid>{6E377FE7-3CDF-C94E-B264-6A246A39ACE9}</b:Guid>
    <b:Author>
      <b:Author>
        <b:Corporate>The global partnership to end child marriages</b:Corporate>
      </b:Author>
    </b:Author>
    <b:Title>Country fact sheet: Ethiopia</b:Title>
    <b:InternetSiteTitle>Girls not Brides</b:InternetSiteTitle>
    <b:URL>https://www.girlsnotbrides.org/wp-content/uploads/2015/06/Fact-sheet-Ethiopia-national-strategy-May-2015.pdf?fbclid=IwAR0k3k219t2UuQ_nvQFMD--OIcQ2MoHRQnVibTkcJupGSmZmq03PNuF8924</b:URL>
    <b:Year>n.d</b:Year>
    <b:YearAccessed>2019</b:YearAccessed>
    <b:MonthAccessed>April</b:MonthAccessed>
    <b:DayAccessed>15</b:DayAccessed>
    <b:RefOrder>26</b:RefOrder>
  </b:Source>
  <b:Source>
    <b:Tag>UNEnd1</b:Tag>
    <b:SourceType>InternetSite</b:SourceType>
    <b:Guid>{870F938D-1323-2448-B71C-A24EF9F7340C}</b:Guid>
    <b:Author>
      <b:Author>
        <b:Corporate>UNESCO</b:Corporate>
      </b:Author>
    </b:Author>
    <b:Title>Basic Data Ethiopia</b:Title>
    <b:InternetSiteTitle>UNESCO</b:InternetSiteTitle>
    <b:URL>http://www.unesco.org/eri/cp/factsheets_ed/ET_EDFactSheet.pdf?fbclid=IwAR2ZtBwDUDm5rSIxKBHWgZQf1p1NnuiFC_AkcOTL2jFr8qNsYaJa0upGIoQ</b:URL>
    <b:Year>n.d</b:Year>
    <b:YearAccessed>2019</b:YearAccessed>
    <b:MonthAccessed>April</b:MonthAccessed>
    <b:DayAccessed>16</b:DayAccessed>
    <b:RefOrder>27</b:RefOrder>
  </b:Source>
  <b:Source>
    <b:Tag>Thend4</b:Tag>
    <b:SourceType>InternetSite</b:SourceType>
    <b:Guid>{5D8941B0-A6E2-3949-BD32-AF9E8ABCE602}</b:Guid>
    <b:Author>
      <b:Author>
        <b:Corporate>The World Bank</b:Corporate>
      </b:Author>
    </b:Author>
    <b:Title>Education Statistics (EdStats)</b:Title>
    <b:InternetSiteTitle>The World Bank</b:InternetSiteTitle>
    <b:URL>http://datatopics.worldbank.org/education/country/ethiopia?fbclid=IwAR3ivciJXuagxa1bNrkMzoqeVozvMvuJtV-CSiFEGKoeXl8rkj5NHQTu3jg</b:URL>
    <b:Year>n.d</b:Year>
    <b:YearAccessed>2019</b:YearAccessed>
    <b:MonthAccessed>April</b:MonthAccessed>
    <b:DayAccessed>16</b:DayAccessed>
    <b:RefOrder>28</b:RefOrder>
  </b:Source>
  <b:Source>
    <b:Tag>GVInd</b:Tag>
    <b:SourceType>InternetSite</b:SourceType>
    <b:Guid>{EC1ED59A-AFE3-D34E-AAE1-BB9ABA364349}</b:Guid>
    <b:Author>
      <b:Author>
        <b:Corporate>GVI</b:Corporate>
      </b:Author>
    </b:Author>
    <b:Title>GOAL 5 - GENDER EQUALITY</b:Title>
    <b:InternetSiteTitle>GVI</b:InternetSiteTitle>
    <b:URL>https://www.gvi.co.uk/goal-5-gender-equality/?gclid=EAIaIQobChMI5bDj3ez04QIVaL7tCh32FQOGEAAYASAAEgL8yPD_BwE</b:URL>
    <b:Year>n.d</b:Year>
    <b:YearAccessed>2019</b:YearAccessed>
    <b:MonthAccessed>April</b:MonthAccessed>
    <b:DayAccessed>16</b:DayAccessed>
    <b:RefOrder>29</b:RefOrder>
  </b:Source>
  <b:Source>
    <b:Tag>K4H93</b:Tag>
    <b:SourceType>InternetSite</b:SourceType>
    <b:Guid>{5FB1E6D2-8FF1-184C-895B-B36C4DBDD525}</b:Guid>
    <b:Author>
      <b:Author>
        <b:Corporate>K4Health</b:Corporate>
      </b:Author>
    </b:Author>
    <b:Title>National policy on Ethiopian women.</b:Title>
    <b:InternetSiteTitle>Popline</b:InternetSiteTitle>
    <b:URL>https://www.popline.org/node/337078?fbclid=IwAR2gpBS6Y7l7y_gyR6wp4tXayjzEi3k1cAYqQh7fu6E4aT06D1HuCJpG0xw</b:URL>
    <b:Year>1993</b:Year>
    <b:YearAccessed>2019</b:YearAccessed>
    <b:MonthAccessed>April</b:MonthAccessed>
    <b:DayAccessed>16</b:DayAccessed>
    <b:RefOrder>30</b:RefOrder>
  </b:Source>
  <b:Source>
    <b:Tag>Raind</b:Tag>
    <b:SourceType>InternetSite</b:SourceType>
    <b:Guid>{76527A20-68D9-E44D-B12F-A247557E7249}</b:Guid>
    <b:Author>
      <b:Author>
        <b:Corporate>Rainbow for the future</b:Corporate>
      </b:Author>
    </b:Author>
    <b:Title>Gender Inequality in Ethiopia</b:Title>
    <b:InternetSiteTitle>Rainbow for the future</b:InternetSiteTitle>
    <b:URL>https://rainbowftf.ngo/destitute-people/gender-inequality-discrimination-ethiopia/?fbclid=IwAR24V9RHnpDOLJoteSDpDb9C5dlNsIFnHhO0f2CLCNRP5iOaTK3ykhJCOF8</b:URL>
    <b:Year>n.d</b:Year>
    <b:YearAccessed>2019</b:YearAccessed>
    <b:MonthAccessed>April</b:MonthAccessed>
    <b:DayAccessed>16</b:DayAccessed>
    <b:RefOrder>31</b:RefOrder>
  </b:Source>
  <b:Source>
    <b:Tag>Mar17</b:Tag>
    <b:SourceType>InternetSite</b:SourceType>
    <b:Guid>{7436D7C7-559D-4C4A-B583-7DA5F58A1FE4}</b:Guid>
    <b:Author>
      <b:Author>
        <b:NameList>
          <b:Person>
            <b:Last>Bousted</b:Last>
            <b:First>Mary</b:First>
          </b:Person>
        </b:NameList>
      </b:Author>
    </b:Author>
    <b:Title>'Gender inequality starts in schools, so let’s end it'</b:Title>
    <b:InternetSiteTitle>TES</b:InternetSiteTitle>
    <b:URL>https://www.tes.com/news/gender-inequality-starts-schools-so-lets-end-it?fbclid=IwAR3ivciJXuagxa1bNrkMzoqeVozvMvuJtV-CSiFEGKoeXl8rkj5NHQTu3jg</b:URL>
    <b:Year>2017</b:Year>
    <b:Month>October</b:Month>
    <b:Day>11</b:Day>
    <b:YearAccessed>2019</b:YearAccessed>
    <b:MonthAccessed>April</b:MonthAccessed>
    <b:DayAccessed>17</b:DayAccessed>
    <b:RefOrder>32</b:RefOrder>
  </b:Source>
  <b:Source>
    <b:Tag>How19</b:Tag>
    <b:SourceType>InternetSite</b:SourceType>
    <b:Guid>{C1ABE7DD-9C34-7A4F-AF09-7302CB1CF3E8}</b:Guid>
    <b:Title>How schools and businesses are addressing the Stem diversity gap</b:Title>
    <b:InternetSiteTitle>The Guardian</b:InternetSiteTitle>
    <b:URL>https://www.theguardian.com/careers/2019/mar/05/how-schools-and-businesses-are-addressing-the-stem-diversity-gap?fbclid=IwAR2X_4lczqZAHTFVsjB6-l1vdncITwbQqftSpjaHaQr0bmp11PuVFYfj5fo</b:URL>
    <b:Year>2019</b:Year>
    <b:Month>March</b:Month>
    <b:Day>5</b:Day>
    <b:YearAccessed>2019</b:YearAccessed>
    <b:MonthAccessed>aPRIL</b:MonthAccessed>
    <b:DayAccessed>17</b:DayAccessed>
    <b:Author>
      <b:Author>
        <b:NameList>
          <b:Person>
            <b:Last>Doughty</b:Last>
            <b:First>Richad</b:First>
          </b:Person>
        </b:NameList>
      </b:Author>
    </b:Author>
    <b:RefOrder>33</b:RefOrder>
  </b:Source>
  <b:Source>
    <b:Tag>Gin18</b:Tag>
    <b:SourceType>InternetSite</b:SourceType>
    <b:Guid>{306D968A-61EE-5D47-865D-5874BFDA81F3}</b:Guid>
    <b:Author>
      <b:Author>
        <b:NameList>
          <b:Person>
            <b:Last>Gina</b:Last>
          </b:Person>
        </b:NameList>
      </b:Author>
    </b:Author>
    <b:Title>Gender Inequality in the British Education System</b:Title>
    <b:InternetSiteTitle>GenderTrust</b:InternetSiteTitle>
    <b:URL>http://www.gendertrust.org.uk/gender-inequality-in-the-british-education-system/?fbclid=IwAR2_94jMOymHufPuwbom_5XQnb2eKVBTQr1-5mslBZYYU31dv0_yF3Qwr1M</b:URL>
    <b:Year>2018</b:Year>
    <b:Month>August</b:Month>
    <b:Day>31</b:Day>
    <b:YearAccessed>2019</b:YearAccessed>
    <b:MonthAccessed>April</b:MonthAccessed>
    <b:DayAccessed>16</b:DayAccessed>
    <b:RefOrder>34</b:RefOrder>
  </b:Source>
</b:Sources>
</file>

<file path=customXml/itemProps1.xml><?xml version="1.0" encoding="utf-8"?>
<ds:datastoreItem xmlns:ds="http://schemas.openxmlformats.org/officeDocument/2006/customXml" ds:itemID="{EC40E7BF-B56E-A248-B201-CE0C46A50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14</Pages>
  <Words>4212</Words>
  <Characters>24015</Characters>
  <Application>Microsoft Macintosh Word</Application>
  <DocSecurity>0</DocSecurity>
  <Lines>200</Lines>
  <Paragraphs>56</Paragraphs>
  <ScaleCrop>false</ScaleCrop>
  <LinksUpToDate>false</LinksUpToDate>
  <CharactersWithSpaces>28171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9</cp:revision>
  <dcterms:created xsi:type="dcterms:W3CDTF">2019-04-29T05:43:00Z</dcterms:created>
  <dcterms:modified xsi:type="dcterms:W3CDTF">2019-04-29T08:34:00Z</dcterms:modified>
</cp:coreProperties>
</file>