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AF625F9" wp14:paraId="2A54F202" wp14:textId="279CF203">
      <w:pPr>
        <w:spacing w:before="0" w:beforeAutospacing="off" w:after="160" w:afterAutospacing="off"/>
      </w:pPr>
      <w:r w:rsidRPr="3AF625F9" w:rsidR="3D17A0C7">
        <w:rPr>
          <w:rFonts w:ascii="Arial" w:hAnsi="Arial" w:eastAsia="Arial" w:cs="Arial"/>
          <w:noProof w:val="0"/>
          <w:sz w:val="40"/>
          <w:szCs w:val="40"/>
          <w:lang w:val="en-US"/>
        </w:rPr>
        <w:t xml:space="preserve">Module: Problem Solving and Innovation </w:t>
      </w:r>
    </w:p>
    <w:p xmlns:wp14="http://schemas.microsoft.com/office/word/2010/wordml" w:rsidP="3AF625F9" wp14:paraId="62A41845" wp14:textId="31720793">
      <w:pPr>
        <w:spacing w:before="0" w:beforeAutospacing="off" w:after="160" w:afterAutospacing="off"/>
      </w:pPr>
      <w:r w:rsidRPr="3AF625F9" w:rsidR="3D17A0C7">
        <w:rPr>
          <w:rFonts w:ascii="Arial" w:hAnsi="Arial" w:eastAsia="Arial" w:cs="Arial"/>
          <w:noProof w:val="0"/>
          <w:sz w:val="40"/>
          <w:szCs w:val="40"/>
          <w:lang w:val="en-US"/>
        </w:rPr>
        <w:t xml:space="preserve">Module Code: BMSW4014 </w:t>
      </w:r>
    </w:p>
    <w:p xmlns:wp14="http://schemas.microsoft.com/office/word/2010/wordml" w:rsidP="3AF625F9" wp14:paraId="6F349413" wp14:textId="1A77B4CE">
      <w:pPr>
        <w:spacing w:before="0" w:beforeAutospacing="off" w:after="160" w:afterAutospacing="off"/>
      </w:pPr>
      <w:r w:rsidRPr="3AF625F9" w:rsidR="3D17A0C7">
        <w:rPr>
          <w:rFonts w:ascii="Arial" w:hAnsi="Arial" w:eastAsia="Arial" w:cs="Arial"/>
          <w:noProof w:val="0"/>
          <w:sz w:val="40"/>
          <w:szCs w:val="40"/>
          <w:lang w:val="en-US"/>
        </w:rPr>
        <w:t>Module Tutor: Rhiannon Akers</w:t>
      </w:r>
    </w:p>
    <w:p xmlns:wp14="http://schemas.microsoft.com/office/word/2010/wordml" w:rsidP="3AF625F9" wp14:paraId="033547F5" wp14:textId="61203AC6">
      <w:pPr>
        <w:spacing w:before="0" w:beforeAutospacing="off" w:after="160" w:afterAutospacing="off"/>
      </w:pPr>
      <w:r w:rsidRPr="3AF625F9" w:rsidR="3D17A0C7">
        <w:rPr>
          <w:rFonts w:ascii="Arial" w:hAnsi="Arial" w:eastAsia="Arial" w:cs="Arial"/>
          <w:noProof w:val="0"/>
          <w:sz w:val="40"/>
          <w:szCs w:val="40"/>
          <w:lang w:val="en-US"/>
        </w:rPr>
        <w:t xml:space="preserve">Student ID: 2332005 </w:t>
      </w:r>
    </w:p>
    <w:p xmlns:wp14="http://schemas.microsoft.com/office/word/2010/wordml" w:rsidP="3AF625F9" wp14:paraId="44EA9760" wp14:textId="4145CB74">
      <w:pPr>
        <w:spacing w:before="0" w:beforeAutospacing="off" w:after="160" w:afterAutospacing="off"/>
      </w:pPr>
      <w:r w:rsidRPr="3AF625F9" w:rsidR="3D17A0C7">
        <w:rPr>
          <w:rFonts w:ascii="Arial" w:hAnsi="Arial" w:eastAsia="Arial" w:cs="Arial"/>
          <w:noProof w:val="0"/>
          <w:sz w:val="40"/>
          <w:szCs w:val="40"/>
          <w:lang w:val="en-US"/>
        </w:rPr>
        <w:t>Word Count: 500</w:t>
      </w:r>
      <w:r w:rsidRPr="3AF625F9" w:rsidR="3D17A0C7">
        <w:rPr>
          <w:rFonts w:ascii="Aptos" w:hAnsi="Aptos" w:eastAsia="Aptos" w:cs="Aptos"/>
          <w:noProof w:val="0"/>
          <w:sz w:val="40"/>
          <w:szCs w:val="40"/>
          <w:lang w:val="en-US"/>
        </w:rPr>
        <w:t xml:space="preserve"> </w:t>
      </w:r>
    </w:p>
    <w:p xmlns:wp14="http://schemas.microsoft.com/office/word/2010/wordml" w:rsidP="3AF625F9" wp14:paraId="2AB27F72" wp14:textId="1F67D4B7">
      <w:pPr>
        <w:spacing w:before="0" w:beforeAutospacing="off" w:after="160" w:afterAutospacing="off"/>
      </w:pPr>
      <w:r w:rsidRPr="3AF625F9" w:rsidR="3D17A0C7">
        <w:rPr>
          <w:rFonts w:ascii="Aptos" w:hAnsi="Aptos" w:eastAsia="Aptos" w:cs="Aptos"/>
          <w:noProof w:val="0"/>
          <w:sz w:val="40"/>
          <w:szCs w:val="40"/>
          <w:lang w:val="en-US"/>
        </w:rPr>
        <w:t xml:space="preserve">Deadline: 08/11/2024 </w:t>
      </w:r>
    </w:p>
    <w:p xmlns:wp14="http://schemas.microsoft.com/office/word/2010/wordml" w:rsidP="3AF625F9" wp14:paraId="26E0BF63" wp14:textId="34ECF4CD">
      <w:pPr>
        <w:spacing w:before="0" w:beforeAutospacing="off" w:after="160" w:afterAutospacing="off"/>
      </w:pPr>
      <w:r w:rsidRPr="3AF625F9" w:rsidR="3D17A0C7">
        <w:rPr>
          <w:rFonts w:ascii="Aptos" w:hAnsi="Aptos" w:eastAsia="Aptos" w:cs="Aptos"/>
          <w:noProof w:val="0"/>
          <w:sz w:val="40"/>
          <w:szCs w:val="40"/>
          <w:lang w:val="en-US"/>
        </w:rPr>
        <w:t xml:space="preserve"> </w:t>
      </w:r>
    </w:p>
    <w:p xmlns:wp14="http://schemas.microsoft.com/office/word/2010/wordml" w:rsidP="3AF625F9" wp14:paraId="2794DC7A" wp14:textId="791B20B5">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Starbucks</w:t>
      </w:r>
      <w:r w:rsidRPr="3AF625F9" w:rsidR="306C4EE4">
        <w:rPr>
          <w:rFonts w:ascii="Arial" w:hAnsi="Arial" w:eastAsia="Arial" w:cs="Arial"/>
          <w:noProof w:val="0"/>
          <w:sz w:val="24"/>
          <w:szCs w:val="24"/>
          <w:lang w:val="en-US"/>
        </w:rPr>
        <w:t>, one of the biggest coffee shops in the world and most recognised in the UK, has recently had a significant drop in its profit margin, which has set off alarm bells. The company has had four CEOs since 2022 and has jumped between various business strategies to retain its loyal customers and</w:t>
      </w:r>
      <w:r w:rsidRPr="3AF625F9" w:rsidR="3D17A0C7">
        <w:rPr>
          <w:rFonts w:ascii="Arial" w:hAnsi="Arial" w:eastAsia="Arial" w:cs="Arial"/>
          <w:noProof w:val="0"/>
          <w:sz w:val="24"/>
          <w:szCs w:val="24"/>
          <w:lang w:val="en-US"/>
        </w:rPr>
        <w:t xml:space="preserve"> boost profitability and growth.</w:t>
      </w:r>
    </w:p>
    <w:p xmlns:wp14="http://schemas.microsoft.com/office/word/2010/wordml" w:rsidP="3AF625F9" wp14:paraId="51B7D098" wp14:textId="1F468AE0">
      <w:pPr>
        <w:pStyle w:val="Normal"/>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On 09 September 2024</w:t>
      </w:r>
      <w:r w:rsidRPr="3AF625F9" w:rsidR="5E38EE7F">
        <w:rPr>
          <w:rFonts w:ascii="Arial" w:hAnsi="Arial" w:eastAsia="Arial" w:cs="Arial"/>
          <w:noProof w:val="0"/>
          <w:sz w:val="24"/>
          <w:szCs w:val="24"/>
          <w:lang w:val="en-US"/>
        </w:rPr>
        <w:t>,</w:t>
      </w:r>
      <w:r w:rsidRPr="3AF625F9" w:rsidR="4DE4F8B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F625F9" w:rsidR="4DE4F8B5">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3AF625F9" w:rsidR="4DE4F8B5">
        <w:rPr>
          <w:rFonts w:ascii="Arial" w:hAnsi="Arial" w:eastAsia="Arial" w:cs="Arial"/>
          <w:b w:val="0"/>
          <w:bCs w:val="0"/>
          <w:i w:val="0"/>
          <w:iCs w:val="0"/>
          <w:strike w:val="0"/>
          <w:dstrike w:val="0"/>
          <w:noProof w:val="0"/>
          <w:color w:val="000000" w:themeColor="text1" w:themeTint="FF" w:themeShade="FF"/>
          <w:sz w:val="24"/>
          <w:szCs w:val="24"/>
          <w:u w:val="none"/>
          <w:lang w:val="en-US"/>
        </w:rPr>
        <w:t>Pilkington, M., (2021)</w:t>
      </w:r>
      <w:r w:rsidRPr="3AF625F9" w:rsidR="3D17A0C7">
        <w:rPr>
          <w:rFonts w:ascii="Arial" w:hAnsi="Arial" w:eastAsia="Arial" w:cs="Arial"/>
          <w:noProof w:val="0"/>
          <w:sz w:val="24"/>
          <w:szCs w:val="24"/>
          <w:lang w:val="en-US"/>
        </w:rPr>
        <w:t xml:space="preserve"> </w:t>
      </w:r>
      <w:r w:rsidRPr="3AF625F9" w:rsidR="3D17A0C7">
        <w:rPr>
          <w:rFonts w:ascii="Arial" w:hAnsi="Arial" w:eastAsia="Arial" w:cs="Arial"/>
          <w:noProof w:val="0"/>
          <w:sz w:val="24"/>
          <w:szCs w:val="24"/>
          <w:lang w:val="en-US"/>
        </w:rPr>
        <w:t>the firm hired Brian Niccol as the new CEO to rescue the brand</w:t>
      </w:r>
      <w:r w:rsidRPr="3AF625F9" w:rsidR="5E38EE7F">
        <w:rPr>
          <w:rFonts w:ascii="Arial" w:hAnsi="Arial" w:eastAsia="Arial" w:cs="Arial"/>
          <w:noProof w:val="0"/>
          <w:sz w:val="24"/>
          <w:szCs w:val="24"/>
          <w:lang w:val="en-US"/>
        </w:rPr>
        <w:t>'s declining reputation.</w:t>
      </w:r>
      <w:r w:rsidRPr="3AF625F9" w:rsidR="3D17A0C7">
        <w:rPr>
          <w:rFonts w:ascii="Arial" w:hAnsi="Arial" w:eastAsia="Arial" w:cs="Arial"/>
          <w:noProof w:val="0"/>
          <w:sz w:val="24"/>
          <w:szCs w:val="24"/>
          <w:lang w:val="en-US"/>
        </w:rPr>
        <w:t xml:space="preserve"> </w:t>
      </w:r>
      <w:r w:rsidRPr="3AF625F9" w:rsidR="33A36DBB">
        <w:rPr>
          <w:rFonts w:ascii="Arial" w:hAnsi="Arial" w:eastAsia="Arial" w:cs="Arial"/>
          <w:noProof w:val="0"/>
          <w:sz w:val="24"/>
          <w:szCs w:val="24"/>
          <w:lang w:val="en-US"/>
        </w:rPr>
        <w:t xml:space="preserve">Potential problems affecting the coffee chain. Further research </w:t>
      </w:r>
      <w:r w:rsidRPr="3AF625F9" w:rsidR="30DAABDB">
        <w:rPr>
          <w:rFonts w:ascii="Arial" w:hAnsi="Arial" w:eastAsia="Arial" w:cs="Arial"/>
          <w:noProof w:val="0"/>
          <w:sz w:val="24"/>
          <w:szCs w:val="24"/>
          <w:lang w:val="en-US"/>
        </w:rPr>
        <w:t xml:space="preserve">on </w:t>
      </w:r>
      <w:r w:rsidRPr="3AF625F9" w:rsidR="33A36DBB">
        <w:rPr>
          <w:rFonts w:ascii="Arial" w:hAnsi="Arial" w:eastAsia="Arial" w:cs="Arial"/>
          <w:noProof w:val="0"/>
          <w:sz w:val="24"/>
          <w:szCs w:val="24"/>
          <w:lang w:val="en-US"/>
        </w:rPr>
        <w:t>the company</w:t>
      </w:r>
      <w:r w:rsidRPr="3AF625F9" w:rsidR="6959B787">
        <w:rPr>
          <w:rFonts w:ascii="Arial" w:hAnsi="Arial" w:eastAsia="Arial" w:cs="Arial"/>
          <w:noProof w:val="0"/>
          <w:sz w:val="24"/>
          <w:szCs w:val="24"/>
          <w:lang w:val="en-US"/>
        </w:rPr>
        <w:t>.</w:t>
      </w:r>
    </w:p>
    <w:p xmlns:wp14="http://schemas.microsoft.com/office/word/2010/wordml" w:rsidP="3AF625F9" wp14:paraId="0595F53D" wp14:textId="72F6DF41">
      <w:pPr>
        <w:pStyle w:val="Normal"/>
        <w:spacing w:before="0" w:beforeAutospacing="off" w:after="160" w:afterAutospacing="off" w:line="360" w:lineRule="auto"/>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3AF625F9" w:rsidR="3D17A0C7">
        <w:rPr>
          <w:rFonts w:ascii="Arial" w:hAnsi="Arial" w:eastAsia="Arial" w:cs="Arial"/>
          <w:noProof w:val="0"/>
          <w:sz w:val="24"/>
          <w:szCs w:val="24"/>
          <w:lang w:val="en-US"/>
        </w:rPr>
        <w:t xml:space="preserve">Utilising The five whys analysis </w:t>
      </w:r>
      <w:r w:rsidRPr="3AF625F9" w:rsidR="5C285A10">
        <w:rPr>
          <w:rFonts w:ascii="Arial" w:hAnsi="Arial" w:eastAsia="Arial" w:cs="Arial"/>
          <w:noProof w:val="0"/>
          <w:sz w:val="24"/>
          <w:szCs w:val="24"/>
          <w:lang w:val="en-US"/>
        </w:rPr>
        <w:t xml:space="preserve">to find the root cause and possible solutions also from the SWOT analysis, we saw some issues as to why the company was struggling compared to their competitors, </w:t>
      </w:r>
      <w:r w:rsidRPr="3AF625F9" w:rsidR="25F8D503">
        <w:rPr>
          <w:rFonts w:ascii="Arial" w:hAnsi="Arial" w:eastAsia="Arial" w:cs="Arial"/>
          <w:noProof w:val="0"/>
          <w:sz w:val="24"/>
          <w:szCs w:val="24"/>
          <w:lang w:val="en-US"/>
        </w:rPr>
        <w:t>(</w:t>
      </w:r>
      <w:r w:rsidRPr="3AF625F9" w:rsidR="25F8D503">
        <w:rPr>
          <w:rFonts w:ascii="Arial" w:hAnsi="Arial" w:eastAsia="Arial" w:cs="Arial"/>
          <w:b w:val="0"/>
          <w:bCs w:val="0"/>
          <w:i w:val="0"/>
          <w:iCs w:val="0"/>
          <w:strike w:val="0"/>
          <w:dstrike w:val="0"/>
          <w:noProof w:val="0"/>
          <w:color w:val="000000" w:themeColor="text1" w:themeTint="FF" w:themeShade="FF"/>
          <w:sz w:val="24"/>
          <w:szCs w:val="24"/>
          <w:u w:val="none"/>
          <w:lang w:val="en-US"/>
        </w:rPr>
        <w:t>Sharma, M., and Sehrawat, R., (2020)</w:t>
      </w:r>
      <w:r w:rsidRPr="3AF625F9" w:rsidR="25F8D503">
        <w:rPr>
          <w:rFonts w:ascii="Arial" w:hAnsi="Arial" w:eastAsia="Arial" w:cs="Arial"/>
          <w:noProof w:val="0"/>
          <w:sz w:val="24"/>
          <w:szCs w:val="24"/>
          <w:lang w:val="en-US"/>
        </w:rPr>
        <w:t xml:space="preserve"> </w:t>
      </w:r>
      <w:r w:rsidRPr="3AF625F9" w:rsidR="5C285A10">
        <w:rPr>
          <w:rFonts w:ascii="Arial" w:hAnsi="Arial" w:eastAsia="Arial" w:cs="Arial"/>
          <w:noProof w:val="0"/>
          <w:sz w:val="24"/>
          <w:szCs w:val="24"/>
          <w:lang w:val="en-US"/>
        </w:rPr>
        <w:t xml:space="preserve">for instance, high price increases, tax controversies, competition from other rival brands, labour shortage and instability of the Uk economy could all be the reason behind the falling sales record. However, since the new CEO took office, the company’s share price has risen by 20%, which is a good indicator and welcomed relief for the brand and its </w:t>
      </w:r>
      <w:r w:rsidRPr="3AF625F9" w:rsidR="628835C5">
        <w:rPr>
          <w:rFonts w:ascii="Arial" w:hAnsi="Arial" w:eastAsia="Arial" w:cs="Arial"/>
          <w:noProof w:val="0"/>
          <w:sz w:val="24"/>
          <w:szCs w:val="24"/>
          <w:lang w:val="en-US"/>
        </w:rPr>
        <w:t>stakeholders.</w:t>
      </w:r>
      <w:r w:rsidRPr="3AF625F9" w:rsidR="3F52AABF">
        <w:rPr>
          <w:rFonts w:ascii="Arial" w:hAnsi="Arial" w:eastAsia="Arial" w:cs="Arial"/>
          <w:noProof w:val="0"/>
          <w:sz w:val="24"/>
          <w:szCs w:val="24"/>
          <w:lang w:val="en-US"/>
        </w:rPr>
        <w:t>(</w:t>
      </w:r>
      <w:r w:rsidRPr="3AF625F9" w:rsidR="76B607EA">
        <w:rPr>
          <w:rFonts w:ascii="Arial" w:hAnsi="Arial" w:eastAsia="Arial" w:cs="Arial"/>
          <w:b w:val="0"/>
          <w:bCs w:val="0"/>
          <w:i w:val="0"/>
          <w:iCs w:val="0"/>
          <w:strike w:val="0"/>
          <w:dstrike w:val="0"/>
          <w:noProof w:val="0"/>
          <w:color w:val="000000" w:themeColor="text1" w:themeTint="FF" w:themeShade="FF"/>
          <w:sz w:val="24"/>
          <w:szCs w:val="24"/>
          <w:u w:val="none"/>
          <w:lang w:val="en-US"/>
        </w:rPr>
        <w:t>Shaviro, D., (2020).</w:t>
      </w:r>
    </w:p>
    <w:p xmlns:wp14="http://schemas.microsoft.com/office/word/2010/wordml" w:rsidP="3AF625F9" wp14:paraId="45D6CD3C" wp14:textId="212A5C75">
      <w:pPr>
        <w:pStyle w:val="Normal"/>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 xml:space="preserve">The </w:t>
      </w:r>
      <w:r w:rsidRPr="3AF625F9" w:rsidR="2C47312E">
        <w:rPr>
          <w:rFonts w:ascii="Arial" w:hAnsi="Arial" w:eastAsia="Arial" w:cs="Arial"/>
          <w:noProof w:val="0"/>
          <w:sz w:val="24"/>
          <w:szCs w:val="24"/>
          <w:lang w:val="en-US"/>
        </w:rPr>
        <w:t>P</w:t>
      </w:r>
      <w:r w:rsidRPr="3AF625F9" w:rsidR="4E904FE8">
        <w:rPr>
          <w:rFonts w:ascii="Arial" w:hAnsi="Arial" w:eastAsia="Arial" w:cs="Arial"/>
          <w:noProof w:val="0"/>
          <w:sz w:val="24"/>
          <w:szCs w:val="24"/>
          <w:lang w:val="en-US"/>
        </w:rPr>
        <w:t>orter</w:t>
      </w:r>
      <w:r w:rsidRPr="3AF625F9" w:rsidR="3746DDCF">
        <w:rPr>
          <w:rFonts w:ascii="Arial" w:hAnsi="Arial" w:eastAsia="Arial" w:cs="Arial"/>
          <w:noProof w:val="0"/>
          <w:sz w:val="24"/>
          <w:szCs w:val="24"/>
          <w:lang w:val="en-US"/>
        </w:rPr>
        <w:t xml:space="preserve"> </w:t>
      </w:r>
      <w:r w:rsidRPr="3AF625F9" w:rsidR="38B3D10E">
        <w:rPr>
          <w:rFonts w:ascii="Arial" w:hAnsi="Arial" w:eastAsia="Arial" w:cs="Arial"/>
          <w:noProof w:val="0"/>
          <w:sz w:val="24"/>
          <w:szCs w:val="24"/>
          <w:lang w:val="en-US"/>
        </w:rPr>
        <w:t>five force</w:t>
      </w:r>
      <w:r w:rsidRPr="3AF625F9" w:rsidR="573F808F">
        <w:rPr>
          <w:rFonts w:ascii="Arial" w:hAnsi="Arial" w:eastAsia="Arial" w:cs="Arial"/>
          <w:noProof w:val="0"/>
          <w:sz w:val="24"/>
          <w:szCs w:val="24"/>
          <w:lang w:val="en-US"/>
        </w:rPr>
        <w:t>s</w:t>
      </w:r>
      <w:r w:rsidRPr="3AF625F9" w:rsidR="38B3D10E">
        <w:rPr>
          <w:rFonts w:ascii="Arial" w:hAnsi="Arial" w:eastAsia="Arial" w:cs="Arial"/>
          <w:noProof w:val="0"/>
          <w:sz w:val="24"/>
          <w:szCs w:val="24"/>
          <w:lang w:val="en-US"/>
        </w:rPr>
        <w:t xml:space="preserve"> </w:t>
      </w:r>
      <w:r w:rsidRPr="3AF625F9" w:rsidR="3746DDCF">
        <w:rPr>
          <w:rFonts w:ascii="Arial" w:hAnsi="Arial" w:eastAsia="Arial" w:cs="Arial"/>
          <w:noProof w:val="0"/>
          <w:sz w:val="24"/>
          <w:szCs w:val="24"/>
          <w:lang w:val="en-US"/>
        </w:rPr>
        <w:t>is another unique t</w:t>
      </w:r>
      <w:r w:rsidRPr="3AF625F9" w:rsidR="2C47312E">
        <w:rPr>
          <w:rFonts w:ascii="Arial" w:hAnsi="Arial" w:eastAsia="Arial" w:cs="Arial"/>
          <w:noProof w:val="0"/>
          <w:sz w:val="24"/>
          <w:szCs w:val="24"/>
          <w:lang w:val="en-US"/>
        </w:rPr>
        <w:t>o</w:t>
      </w:r>
      <w:r w:rsidRPr="3AF625F9" w:rsidR="5E144CBF">
        <w:rPr>
          <w:rFonts w:ascii="Arial" w:hAnsi="Arial" w:eastAsia="Arial" w:cs="Arial"/>
          <w:noProof w:val="0"/>
          <w:sz w:val="24"/>
          <w:szCs w:val="24"/>
          <w:lang w:val="en-US"/>
        </w:rPr>
        <w:t>ol</w:t>
      </w:r>
      <w:r w:rsidRPr="3AF625F9" w:rsidR="3D17A0C7">
        <w:rPr>
          <w:rFonts w:ascii="Arial" w:hAnsi="Arial" w:eastAsia="Arial" w:cs="Arial"/>
          <w:noProof w:val="0"/>
          <w:sz w:val="24"/>
          <w:szCs w:val="24"/>
          <w:lang w:val="en-US"/>
        </w:rPr>
        <w:t xml:space="preserve"> used in our research</w:t>
      </w:r>
      <w:r w:rsidRPr="3AF625F9" w:rsidR="2C47312E">
        <w:rPr>
          <w:rFonts w:ascii="Arial" w:hAnsi="Arial" w:eastAsia="Arial" w:cs="Arial"/>
          <w:noProof w:val="0"/>
          <w:sz w:val="24"/>
          <w:szCs w:val="24"/>
          <w:lang w:val="en-US"/>
        </w:rPr>
        <w:t>. T</w:t>
      </w:r>
      <w:r w:rsidRPr="3AF625F9" w:rsidR="3D17A0C7">
        <w:rPr>
          <w:rFonts w:ascii="Arial" w:hAnsi="Arial" w:eastAsia="Arial" w:cs="Arial"/>
          <w:noProof w:val="0"/>
          <w:sz w:val="24"/>
          <w:szCs w:val="24"/>
          <w:lang w:val="en-US"/>
        </w:rPr>
        <w:t>his tool gave us five element</w:t>
      </w:r>
      <w:r w:rsidRPr="3AF625F9" w:rsidR="11EF6880">
        <w:rPr>
          <w:rFonts w:ascii="Arial" w:hAnsi="Arial" w:eastAsia="Arial" w:cs="Arial"/>
          <w:noProof w:val="0"/>
          <w:sz w:val="24"/>
          <w:szCs w:val="24"/>
          <w:lang w:val="en-US"/>
        </w:rPr>
        <w:t xml:space="preserve">s </w:t>
      </w:r>
      <w:r w:rsidRPr="3AF625F9" w:rsidR="022B48F3">
        <w:rPr>
          <w:rFonts w:ascii="Arial" w:hAnsi="Arial" w:eastAsia="Arial" w:cs="Arial"/>
          <w:noProof w:val="0"/>
          <w:sz w:val="24"/>
          <w:szCs w:val="24"/>
          <w:lang w:val="en-US"/>
        </w:rPr>
        <w:t>influencing a</w:t>
      </w:r>
      <w:r w:rsidRPr="3AF625F9" w:rsidR="3D17A0C7">
        <w:rPr>
          <w:rFonts w:ascii="Arial" w:hAnsi="Arial" w:eastAsia="Arial" w:cs="Arial"/>
          <w:noProof w:val="0"/>
          <w:sz w:val="24"/>
          <w:szCs w:val="24"/>
          <w:lang w:val="en-US"/>
        </w:rPr>
        <w:t xml:space="preserve"> company</w:t>
      </w:r>
      <w:r w:rsidRPr="3AF625F9" w:rsidR="081011B2">
        <w:rPr>
          <w:rFonts w:ascii="Arial" w:hAnsi="Arial" w:eastAsia="Arial" w:cs="Arial"/>
          <w:noProof w:val="0"/>
          <w:sz w:val="24"/>
          <w:szCs w:val="24"/>
          <w:lang w:val="en-US"/>
        </w:rPr>
        <w:t>'</w:t>
      </w:r>
      <w:r w:rsidRPr="3AF625F9" w:rsidR="3D17A0C7">
        <w:rPr>
          <w:rFonts w:ascii="Arial" w:hAnsi="Arial" w:eastAsia="Arial" w:cs="Arial"/>
          <w:noProof w:val="0"/>
          <w:sz w:val="24"/>
          <w:szCs w:val="24"/>
          <w:lang w:val="en-US"/>
        </w:rPr>
        <w:t>s business strategy and performance. Micheal E Porter</w:t>
      </w:r>
      <w:r w:rsidRPr="3AF625F9" w:rsidR="5E4E1648">
        <w:rPr>
          <w:rFonts w:ascii="Arial" w:hAnsi="Arial" w:eastAsia="Arial" w:cs="Arial"/>
          <w:noProof w:val="0"/>
          <w:sz w:val="24"/>
          <w:szCs w:val="24"/>
          <w:lang w:val="en-US"/>
        </w:rPr>
        <w:t>'s</w:t>
      </w:r>
      <w:r w:rsidRPr="3AF625F9" w:rsidR="5E4E1648">
        <w:rPr>
          <w:rFonts w:ascii="Arial" w:hAnsi="Arial" w:eastAsia="Arial" w:cs="Arial"/>
          <w:noProof w:val="0"/>
          <w:sz w:val="24"/>
          <w:szCs w:val="24"/>
          <w:lang w:val="en-US"/>
        </w:rPr>
        <w:t xml:space="preserve"> method identifies critical areas for analysis in the case of Starbucks </w:t>
      </w:r>
      <w:r w:rsidRPr="3AF625F9" w:rsidR="507D8CF0">
        <w:rPr>
          <w:rFonts w:ascii="Arial" w:hAnsi="Arial" w:eastAsia="Arial" w:cs="Arial"/>
          <w:noProof w:val="0"/>
          <w:sz w:val="24"/>
          <w:szCs w:val="24"/>
          <w:lang w:val="en-US"/>
        </w:rPr>
        <w:t>UK</w:t>
      </w:r>
      <w:r w:rsidRPr="3AF625F9" w:rsidR="015FBD31">
        <w:rPr>
          <w:rFonts w:ascii="Arial" w:hAnsi="Arial" w:eastAsia="Arial" w:cs="Arial"/>
          <w:noProof w:val="0"/>
          <w:sz w:val="24"/>
          <w:szCs w:val="24"/>
          <w:lang w:val="en-US"/>
        </w:rPr>
        <w:t xml:space="preserve">. </w:t>
      </w:r>
      <w:r w:rsidRPr="3AF625F9" w:rsidR="081011B2">
        <w:rPr>
          <w:rFonts w:ascii="Arial" w:hAnsi="Arial" w:eastAsia="Arial" w:cs="Arial"/>
          <w:noProof w:val="0"/>
          <w:sz w:val="24"/>
          <w:szCs w:val="24"/>
          <w:lang w:val="en-US"/>
        </w:rPr>
        <w:t>The competitive rivalry was at the top of the list</w:t>
      </w:r>
      <w:r w:rsidRPr="3AF625F9" w:rsidR="5ACEB49E">
        <w:rPr>
          <w:rFonts w:ascii="Arial" w:hAnsi="Arial" w:eastAsia="Arial" w:cs="Arial"/>
          <w:noProof w:val="0"/>
          <w:sz w:val="24"/>
          <w:szCs w:val="24"/>
          <w:lang w:val="en-US"/>
        </w:rPr>
        <w:t xml:space="preserve"> Costa coffee Chain</w:t>
      </w:r>
      <w:r w:rsidRPr="3AF625F9" w:rsidR="186A9588">
        <w:rPr>
          <w:rFonts w:ascii="Arial" w:hAnsi="Arial" w:eastAsia="Arial" w:cs="Arial"/>
          <w:noProof w:val="0"/>
          <w:sz w:val="24"/>
          <w:szCs w:val="24"/>
          <w:lang w:val="en-US"/>
        </w:rPr>
        <w:t xml:space="preserve"> </w:t>
      </w:r>
      <w:r w:rsidRPr="3AF625F9" w:rsidR="06559F3C">
        <w:rPr>
          <w:rFonts w:ascii="Arial" w:hAnsi="Arial" w:eastAsia="Arial" w:cs="Arial"/>
          <w:noProof w:val="0"/>
          <w:sz w:val="24"/>
          <w:szCs w:val="24"/>
          <w:lang w:val="en-US"/>
        </w:rPr>
        <w:t xml:space="preserve">firm </w:t>
      </w:r>
      <w:r w:rsidRPr="3AF625F9" w:rsidR="186A9588">
        <w:rPr>
          <w:rFonts w:ascii="Arial" w:hAnsi="Arial" w:eastAsia="Arial" w:cs="Arial"/>
          <w:noProof w:val="0"/>
          <w:sz w:val="24"/>
          <w:szCs w:val="24"/>
          <w:lang w:val="en-US"/>
        </w:rPr>
        <w:t>has a total of</w:t>
      </w:r>
      <w:r w:rsidRPr="3AF625F9" w:rsidR="5ACEB49E">
        <w:rPr>
          <w:rFonts w:ascii="Arial" w:hAnsi="Arial" w:eastAsia="Arial" w:cs="Arial"/>
          <w:noProof w:val="0"/>
          <w:sz w:val="24"/>
          <w:szCs w:val="24"/>
          <w:lang w:val="en-US"/>
        </w:rPr>
        <w:t xml:space="preserve"> </w:t>
      </w:r>
      <w:r w:rsidRPr="3AF625F9" w:rsidR="7C20AFFF">
        <w:rPr>
          <w:rFonts w:ascii="Arial" w:hAnsi="Arial" w:eastAsia="Arial" w:cs="Arial"/>
          <w:noProof w:val="0"/>
          <w:sz w:val="24"/>
          <w:szCs w:val="24"/>
          <w:lang w:val="en-US"/>
        </w:rPr>
        <w:t>(2</w:t>
      </w:r>
      <w:r w:rsidRPr="3AF625F9" w:rsidR="5ACEB49E">
        <w:rPr>
          <w:rFonts w:ascii="Arial" w:hAnsi="Arial" w:eastAsia="Arial" w:cs="Arial"/>
          <w:noProof w:val="0"/>
          <w:sz w:val="24"/>
          <w:szCs w:val="24"/>
          <w:lang w:val="en-US"/>
        </w:rPr>
        <w:t>677)</w:t>
      </w:r>
      <w:r w:rsidRPr="3AF625F9" w:rsidR="5D2CFF86">
        <w:rPr>
          <w:rFonts w:ascii="Arial" w:hAnsi="Arial" w:eastAsia="Arial" w:cs="Arial"/>
          <w:noProof w:val="0"/>
          <w:sz w:val="24"/>
          <w:szCs w:val="24"/>
          <w:lang w:val="en-US"/>
        </w:rPr>
        <w:t>,</w:t>
      </w:r>
      <w:r w:rsidRPr="3AF625F9" w:rsidR="5D2CFF86">
        <w:rPr>
          <w:rFonts w:ascii="Arial" w:hAnsi="Arial" w:eastAsia="Arial" w:cs="Arial"/>
          <w:noProof w:val="0"/>
          <w:sz w:val="24"/>
          <w:szCs w:val="24"/>
          <w:lang w:val="en-US"/>
        </w:rPr>
        <w:t xml:space="preserve"> </w:t>
      </w:r>
      <w:r w:rsidRPr="3AF625F9" w:rsidR="5D2CFF86">
        <w:rPr>
          <w:rFonts w:ascii="Arial" w:hAnsi="Arial" w:eastAsia="Arial" w:cs="Arial"/>
          <w:noProof w:val="0"/>
          <w:sz w:val="24"/>
          <w:szCs w:val="24"/>
          <w:lang w:val="en-US"/>
        </w:rPr>
        <w:t xml:space="preserve">a significant </w:t>
      </w:r>
      <w:r w:rsidRPr="3AF625F9" w:rsidR="5D2CFF86">
        <w:rPr>
          <w:rFonts w:ascii="Arial" w:hAnsi="Arial" w:eastAsia="Arial" w:cs="Arial"/>
          <w:noProof w:val="0"/>
          <w:sz w:val="24"/>
          <w:szCs w:val="24"/>
          <w:lang w:val="en-US"/>
        </w:rPr>
        <w:t xml:space="preserve">number of shops </w:t>
      </w:r>
      <w:r w:rsidRPr="3AF625F9" w:rsidR="5ACEB49E">
        <w:rPr>
          <w:rFonts w:ascii="Arial" w:hAnsi="Arial" w:eastAsia="Arial" w:cs="Arial"/>
          <w:noProof w:val="0"/>
          <w:sz w:val="24"/>
          <w:szCs w:val="24"/>
          <w:lang w:val="en-US"/>
        </w:rPr>
        <w:t xml:space="preserve">compared with </w:t>
      </w:r>
      <w:r w:rsidRPr="3AF625F9" w:rsidR="5ACEB49E">
        <w:rPr>
          <w:rFonts w:ascii="Arial" w:hAnsi="Arial" w:eastAsia="Arial" w:cs="Arial"/>
          <w:noProof w:val="0"/>
          <w:sz w:val="24"/>
          <w:szCs w:val="24"/>
          <w:lang w:val="en-US"/>
        </w:rPr>
        <w:t xml:space="preserve">Starbucks </w:t>
      </w:r>
      <w:r w:rsidRPr="3AF625F9" w:rsidR="249E2682">
        <w:rPr>
          <w:rFonts w:ascii="Arial" w:hAnsi="Arial" w:eastAsia="Arial" w:cs="Arial"/>
          <w:noProof w:val="0"/>
          <w:sz w:val="24"/>
          <w:szCs w:val="24"/>
          <w:lang w:val="en-US"/>
        </w:rPr>
        <w:t xml:space="preserve">UK (1266), second the </w:t>
      </w:r>
      <w:r w:rsidRPr="3AF625F9" w:rsidR="09C94B3C">
        <w:rPr>
          <w:rFonts w:ascii="Arial" w:hAnsi="Arial" w:eastAsia="Arial" w:cs="Arial"/>
          <w:noProof w:val="0"/>
          <w:sz w:val="24"/>
          <w:szCs w:val="24"/>
          <w:lang w:val="en-US"/>
        </w:rPr>
        <w:t>threat</w:t>
      </w:r>
      <w:r w:rsidRPr="3AF625F9" w:rsidR="3D17A0C7">
        <w:rPr>
          <w:rFonts w:ascii="Arial" w:hAnsi="Arial" w:eastAsia="Arial" w:cs="Arial"/>
          <w:noProof w:val="0"/>
          <w:sz w:val="24"/>
          <w:szCs w:val="24"/>
          <w:lang w:val="en-US"/>
        </w:rPr>
        <w:t xml:space="preserve"> of new emerging coffee chain </w:t>
      </w:r>
      <w:r w:rsidRPr="3AF625F9" w:rsidR="7AD95390">
        <w:rPr>
          <w:rFonts w:ascii="Arial" w:hAnsi="Arial" w:eastAsia="Arial" w:cs="Arial"/>
          <w:noProof w:val="0"/>
          <w:sz w:val="24"/>
          <w:szCs w:val="24"/>
          <w:lang w:val="en-US"/>
        </w:rPr>
        <w:t>brands</w:t>
      </w:r>
      <w:r w:rsidRPr="3AF625F9" w:rsidR="3D17A0C7">
        <w:rPr>
          <w:rFonts w:ascii="Arial" w:hAnsi="Arial" w:eastAsia="Arial" w:cs="Arial"/>
          <w:noProof w:val="0"/>
          <w:sz w:val="24"/>
          <w:szCs w:val="24"/>
          <w:lang w:val="en-US"/>
        </w:rPr>
        <w:t xml:space="preserve"> will also </w:t>
      </w:r>
      <w:r w:rsidRPr="3AF625F9" w:rsidR="79A3C222">
        <w:rPr>
          <w:rFonts w:ascii="Arial" w:hAnsi="Arial" w:eastAsia="Arial" w:cs="Arial"/>
          <w:noProof w:val="0"/>
          <w:sz w:val="24"/>
          <w:szCs w:val="24"/>
          <w:lang w:val="en-US"/>
        </w:rPr>
        <w:t>affect profits</w:t>
      </w:r>
      <w:r w:rsidRPr="3AF625F9" w:rsidR="23436FDD">
        <w:rPr>
          <w:rFonts w:ascii="Arial" w:hAnsi="Arial" w:eastAsia="Arial" w:cs="Arial"/>
          <w:noProof w:val="0"/>
          <w:sz w:val="24"/>
          <w:szCs w:val="24"/>
          <w:lang w:val="en-US"/>
        </w:rPr>
        <w:t xml:space="preserve">. </w:t>
      </w:r>
      <w:r w:rsidRPr="3AF625F9" w:rsidR="47EC7BA8">
        <w:rPr>
          <w:rFonts w:ascii="Arial" w:hAnsi="Arial" w:eastAsia="Arial" w:cs="Arial"/>
          <w:noProof w:val="0"/>
          <w:sz w:val="24"/>
          <w:szCs w:val="24"/>
          <w:lang w:val="en-US"/>
        </w:rPr>
        <w:t>Third, Starbucks has some advantages here because the brand is well established and has the financial power to change suppliers relatively quickly compared to smaller businesses.</w:t>
      </w:r>
      <w:r w:rsidRPr="3AF625F9" w:rsidR="5B6377A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(Venkatesan, M., (2021).</w:t>
      </w:r>
      <w:r w:rsidRPr="3AF625F9" w:rsidR="47EC7BA8">
        <w:rPr>
          <w:rFonts w:ascii="Arial" w:hAnsi="Arial" w:eastAsia="Arial" w:cs="Arial"/>
          <w:noProof w:val="0"/>
          <w:sz w:val="24"/>
          <w:szCs w:val="24"/>
          <w:lang w:val="en-US"/>
        </w:rPr>
        <w:t xml:space="preserve"> </w:t>
      </w:r>
      <w:r w:rsidRPr="3AF625F9" w:rsidR="39D04F3E">
        <w:rPr>
          <w:rFonts w:ascii="Arial" w:hAnsi="Arial" w:eastAsia="Arial" w:cs="Arial"/>
          <w:noProof w:val="0"/>
          <w:sz w:val="24"/>
          <w:szCs w:val="24"/>
          <w:lang w:val="en-US"/>
        </w:rPr>
        <w:t>Fourth</w:t>
      </w:r>
      <w:r w:rsidRPr="3AF625F9" w:rsidR="6D1429E0">
        <w:rPr>
          <w:rFonts w:ascii="Arial" w:hAnsi="Arial" w:eastAsia="Arial" w:cs="Arial"/>
          <w:noProof w:val="0"/>
          <w:sz w:val="24"/>
          <w:szCs w:val="24"/>
          <w:lang w:val="en-US"/>
        </w:rPr>
        <w:t xml:space="preserve">, the vital </w:t>
      </w:r>
      <w:r w:rsidRPr="3AF625F9" w:rsidR="103E09F1">
        <w:rPr>
          <w:rFonts w:ascii="Arial" w:hAnsi="Arial" w:eastAsia="Arial" w:cs="Arial"/>
          <w:noProof w:val="0"/>
          <w:sz w:val="24"/>
          <w:szCs w:val="24"/>
          <w:lang w:val="en-US"/>
        </w:rPr>
        <w:t>power</w:t>
      </w:r>
      <w:r w:rsidRPr="3AF625F9" w:rsidR="6D1429E0">
        <w:rPr>
          <w:rFonts w:ascii="Arial" w:hAnsi="Arial" w:eastAsia="Arial" w:cs="Arial"/>
          <w:noProof w:val="0"/>
          <w:sz w:val="24"/>
          <w:szCs w:val="24"/>
          <w:lang w:val="en-US"/>
        </w:rPr>
        <w:t xml:space="preserve"> of the customers is crucial in how the company dictates and sets the prices of products it offers. Last on the list </w:t>
      </w:r>
      <w:r w:rsidRPr="3AF625F9" w:rsidR="75F14E79">
        <w:rPr>
          <w:rFonts w:ascii="Arial" w:hAnsi="Arial" w:eastAsia="Arial" w:cs="Arial"/>
          <w:noProof w:val="0"/>
          <w:sz w:val="24"/>
          <w:szCs w:val="24"/>
          <w:lang w:val="en-US"/>
        </w:rPr>
        <w:t>is</w:t>
      </w:r>
      <w:r w:rsidRPr="3AF625F9" w:rsidR="3ACD0360">
        <w:rPr>
          <w:rFonts w:ascii="Arial" w:hAnsi="Arial" w:eastAsia="Arial" w:cs="Arial"/>
          <w:noProof w:val="0"/>
          <w:sz w:val="24"/>
          <w:szCs w:val="24"/>
          <w:lang w:val="en-US"/>
        </w:rPr>
        <w:t xml:space="preserve"> the</w:t>
      </w:r>
      <w:r w:rsidRPr="3AF625F9" w:rsidR="6D1429E0">
        <w:rPr>
          <w:rFonts w:ascii="Arial" w:hAnsi="Arial" w:eastAsia="Arial" w:cs="Arial"/>
          <w:noProof w:val="0"/>
          <w:sz w:val="24"/>
          <w:szCs w:val="24"/>
          <w:lang w:val="en-US"/>
        </w:rPr>
        <w:t xml:space="preserve"> </w:t>
      </w:r>
      <w:r w:rsidRPr="3AF625F9" w:rsidR="6D1429E0">
        <w:rPr>
          <w:rFonts w:ascii="Arial" w:hAnsi="Arial" w:eastAsia="Arial" w:cs="Arial"/>
          <w:noProof w:val="0"/>
          <w:sz w:val="24"/>
          <w:szCs w:val="24"/>
          <w:lang w:val="en-US"/>
        </w:rPr>
        <w:t>large pool of substitute</w:t>
      </w:r>
      <w:r w:rsidRPr="3AF625F9" w:rsidR="1C6F9E4F">
        <w:rPr>
          <w:rFonts w:ascii="Arial" w:hAnsi="Arial" w:eastAsia="Arial" w:cs="Arial"/>
          <w:noProof w:val="0"/>
          <w:sz w:val="24"/>
          <w:szCs w:val="24"/>
          <w:lang w:val="en-US"/>
        </w:rPr>
        <w:t>s</w:t>
      </w:r>
      <w:r w:rsidRPr="3AF625F9" w:rsidR="54375FA4">
        <w:rPr>
          <w:rFonts w:ascii="Arial" w:hAnsi="Arial" w:eastAsia="Arial" w:cs="Arial"/>
          <w:noProof w:val="0"/>
          <w:sz w:val="24"/>
          <w:szCs w:val="24"/>
          <w:lang w:val="en-US"/>
        </w:rPr>
        <w:t xml:space="preserve"> of</w:t>
      </w:r>
      <w:r w:rsidRPr="3AF625F9" w:rsidR="6D1429E0">
        <w:rPr>
          <w:rFonts w:ascii="Arial" w:hAnsi="Arial" w:eastAsia="Arial" w:cs="Arial"/>
          <w:noProof w:val="0"/>
          <w:sz w:val="24"/>
          <w:szCs w:val="24"/>
          <w:lang w:val="en-US"/>
        </w:rPr>
        <w:t xml:space="preserve"> products</w:t>
      </w:r>
      <w:r w:rsidRPr="3AF625F9" w:rsidR="29C518E8">
        <w:rPr>
          <w:rFonts w:ascii="Arial" w:hAnsi="Arial" w:eastAsia="Arial" w:cs="Arial"/>
          <w:noProof w:val="0"/>
          <w:sz w:val="24"/>
          <w:szCs w:val="24"/>
          <w:lang w:val="en-US"/>
        </w:rPr>
        <w:t xml:space="preserve"> and services</w:t>
      </w:r>
      <w:r w:rsidRPr="3AF625F9" w:rsidR="6D1429E0">
        <w:rPr>
          <w:rFonts w:ascii="Arial" w:hAnsi="Arial" w:eastAsia="Arial" w:cs="Arial"/>
          <w:noProof w:val="0"/>
          <w:sz w:val="24"/>
          <w:szCs w:val="24"/>
          <w:lang w:val="en-US"/>
        </w:rPr>
        <w:t xml:space="preserve"> provided by </w:t>
      </w:r>
      <w:r w:rsidRPr="3AF625F9" w:rsidR="299315AB">
        <w:rPr>
          <w:rFonts w:ascii="Arial" w:hAnsi="Arial" w:eastAsia="Arial" w:cs="Arial"/>
          <w:noProof w:val="0"/>
          <w:sz w:val="24"/>
          <w:szCs w:val="24"/>
          <w:lang w:val="en-US"/>
        </w:rPr>
        <w:t>other</w:t>
      </w:r>
      <w:r w:rsidRPr="3AF625F9" w:rsidR="0A01E37A">
        <w:rPr>
          <w:rFonts w:ascii="Arial" w:hAnsi="Arial" w:eastAsia="Arial" w:cs="Arial"/>
          <w:noProof w:val="0"/>
          <w:sz w:val="24"/>
          <w:szCs w:val="24"/>
          <w:lang w:val="en-US"/>
        </w:rPr>
        <w:t xml:space="preserve"> </w:t>
      </w:r>
      <w:r w:rsidRPr="3AF625F9" w:rsidR="3AF625F9">
        <w:rPr>
          <w:rFonts w:ascii="Arial" w:hAnsi="Arial" w:eastAsia="Arial" w:cs="Arial"/>
          <w:noProof w:val="0"/>
          <w:sz w:val="24"/>
          <w:szCs w:val="24"/>
          <w:lang w:val="en-US"/>
        </w:rPr>
        <w:t>c</w:t>
      </w:r>
      <w:r w:rsidRPr="3AF625F9" w:rsidR="09997CE0">
        <w:rPr>
          <w:rFonts w:ascii="Arial" w:hAnsi="Arial" w:eastAsia="Arial" w:cs="Arial"/>
          <w:noProof w:val="0"/>
          <w:sz w:val="24"/>
          <w:szCs w:val="24"/>
          <w:lang w:val="en-US"/>
        </w:rPr>
        <w:t>ompetitors at reasonable prices</w:t>
      </w:r>
      <w:r w:rsidRPr="3AF625F9" w:rsidR="3D17A0C7">
        <w:rPr>
          <w:rFonts w:ascii="Arial" w:hAnsi="Arial" w:eastAsia="Arial" w:cs="Arial"/>
          <w:noProof w:val="0"/>
          <w:sz w:val="24"/>
          <w:szCs w:val="24"/>
          <w:lang w:val="en-US"/>
        </w:rPr>
        <w:t>.</w:t>
      </w:r>
    </w:p>
    <w:p xmlns:wp14="http://schemas.microsoft.com/office/word/2010/wordml" w:rsidP="3AF625F9" wp14:paraId="48883AB8" wp14:textId="06F90A25">
      <w:pPr>
        <w:pStyle w:val="Normal"/>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Starbucks has had other damaging issue</w:t>
      </w:r>
      <w:r w:rsidRPr="3AF625F9" w:rsidR="5ED6F8CE">
        <w:rPr>
          <w:rFonts w:ascii="Arial" w:hAnsi="Arial" w:eastAsia="Arial" w:cs="Arial"/>
          <w:noProof w:val="0"/>
          <w:sz w:val="24"/>
          <w:szCs w:val="24"/>
          <w:lang w:val="en-US"/>
        </w:rPr>
        <w:t>s surrounding its social media presence. The firm has had a dramatic boycott of its products following the Israel-Gaza war. All of these issues have threatened the brand</w:t>
      </w:r>
      <w:r w:rsidRPr="3AF625F9" w:rsidR="5ED6F8CE">
        <w:rPr>
          <w:rFonts w:ascii="Arial" w:hAnsi="Arial" w:eastAsia="Arial" w:cs="Arial"/>
          <w:noProof w:val="0"/>
          <w:sz w:val="24"/>
          <w:szCs w:val="24"/>
          <w:lang w:val="en-US"/>
        </w:rPr>
        <w:t xml:space="preserve"> </w:t>
      </w:r>
      <w:r w:rsidRPr="3AF625F9" w:rsidR="0B9B64CE">
        <w:rPr>
          <w:rFonts w:ascii="Arial" w:hAnsi="Arial" w:eastAsia="Arial" w:cs="Arial"/>
          <w:noProof w:val="0"/>
          <w:sz w:val="24"/>
          <w:szCs w:val="24"/>
          <w:lang w:val="en-US"/>
        </w:rPr>
        <w:t>(</w:t>
      </w:r>
      <w:r w:rsidRPr="3AF625F9" w:rsidR="0B9B64CE">
        <w:rPr>
          <w:rFonts w:ascii="Arial" w:hAnsi="Arial" w:eastAsia="Arial" w:cs="Arial"/>
          <w:b w:val="0"/>
          <w:bCs w:val="0"/>
          <w:i w:val="0"/>
          <w:iCs w:val="0"/>
          <w:strike w:val="0"/>
          <w:dstrike w:val="0"/>
          <w:noProof w:val="0"/>
          <w:color w:val="000000" w:themeColor="text1" w:themeTint="FF" w:themeShade="FF"/>
          <w:sz w:val="24"/>
          <w:szCs w:val="24"/>
          <w:u w:val="none"/>
          <w:lang w:val="en-US"/>
        </w:rPr>
        <w:t>Gupta, S., and Ramachandran, D., (2021).</w:t>
      </w:r>
      <w:r w:rsidRPr="3AF625F9" w:rsidR="0B9B64C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3AF625F9" w:rsidR="5ED6F8CE">
        <w:rPr>
          <w:rFonts w:ascii="Arial" w:hAnsi="Arial" w:eastAsia="Arial" w:cs="Arial"/>
          <w:noProof w:val="0"/>
          <w:sz w:val="24"/>
          <w:szCs w:val="24"/>
          <w:lang w:val="en-US"/>
        </w:rPr>
        <w:t>However,</w:t>
      </w:r>
      <w:r w:rsidRPr="3AF625F9" w:rsidR="3D17A0C7">
        <w:rPr>
          <w:rFonts w:ascii="Arial" w:hAnsi="Arial" w:eastAsia="Arial" w:cs="Arial"/>
          <w:noProof w:val="0"/>
          <w:sz w:val="24"/>
          <w:szCs w:val="24"/>
          <w:lang w:val="en-US"/>
        </w:rPr>
        <w:t xml:space="preserve"> the new CEO hopes to change the public perception and rebuild the company to what it formerly was.</w:t>
      </w:r>
    </w:p>
    <w:p xmlns:wp14="http://schemas.microsoft.com/office/word/2010/wordml" w:rsidP="3AF625F9" wp14:paraId="44D25BC5" wp14:textId="05C3A126">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 xml:space="preserve">Here are some of the recommendations I think will benefit the company’s progress </w:t>
      </w:r>
    </w:p>
    <w:p xmlns:wp14="http://schemas.microsoft.com/office/word/2010/wordml" w:rsidP="3AF625F9" wp14:paraId="7E74B862" wp14:textId="55D4ABF1">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 xml:space="preserve">More Drive-thru locations in less urbanised areas of the UK </w:t>
      </w:r>
    </w:p>
    <w:p xmlns:wp14="http://schemas.microsoft.com/office/word/2010/wordml" w:rsidP="3AF625F9" wp14:paraId="198DAB46" wp14:textId="6AEC82EF">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Expand the Plant Base menu as an alternative as more customers are conscious of what they consume compared to 30 years ago.</w:t>
      </w:r>
    </w:p>
    <w:p xmlns:wp14="http://schemas.microsoft.com/office/word/2010/wordml" w:rsidP="3AF625F9" wp14:paraId="6579BE4E" wp14:textId="1044A131">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Offering customers better value for their money by implementing tiered pricing to help retain both price sensitive and premium customers.</w:t>
      </w:r>
    </w:p>
    <w:p xmlns:wp14="http://schemas.microsoft.com/office/word/2010/wordml" w:rsidP="3AF625F9" wp14:paraId="25885E59" wp14:textId="2C15FABF">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Sourcing more localised items</w:t>
      </w:r>
      <w:r w:rsidRPr="3AF625F9" w:rsidR="450665FE">
        <w:rPr>
          <w:rFonts w:ascii="Arial" w:hAnsi="Arial" w:eastAsia="Arial" w:cs="Arial"/>
          <w:noProof w:val="0"/>
          <w:sz w:val="24"/>
          <w:szCs w:val="24"/>
          <w:lang w:val="en-US"/>
        </w:rPr>
        <w:t>, would resonate with customers, which should cut import and production costs</w:t>
      </w:r>
      <w:r w:rsidRPr="3AF625F9" w:rsidR="3D17A0C7">
        <w:rPr>
          <w:rFonts w:ascii="Arial" w:hAnsi="Arial" w:eastAsia="Arial" w:cs="Arial"/>
          <w:noProof w:val="0"/>
          <w:sz w:val="24"/>
          <w:szCs w:val="24"/>
          <w:lang w:val="en-US"/>
        </w:rPr>
        <w:t xml:space="preserve"> and quality.</w:t>
      </w:r>
    </w:p>
    <w:p xmlns:wp14="http://schemas.microsoft.com/office/word/2010/wordml" w:rsidP="3AF625F9" wp14:paraId="52C35E50" wp14:textId="267CE1BF">
      <w:pPr>
        <w:spacing w:before="0" w:beforeAutospacing="off" w:after="160" w:afterAutospacing="off" w:line="360" w:lineRule="auto"/>
        <w:rPr>
          <w:rFonts w:ascii="Arial" w:hAnsi="Arial" w:eastAsia="Arial" w:cs="Arial"/>
          <w:noProof w:val="0"/>
          <w:sz w:val="24"/>
          <w:szCs w:val="24"/>
          <w:lang w:val="en-US"/>
        </w:rPr>
      </w:pPr>
      <w:r w:rsidRPr="3AF625F9" w:rsidR="3D17A0C7">
        <w:rPr>
          <w:rFonts w:ascii="Arial" w:hAnsi="Arial" w:eastAsia="Arial" w:cs="Arial"/>
          <w:noProof w:val="0"/>
          <w:sz w:val="24"/>
          <w:szCs w:val="24"/>
          <w:lang w:val="en-US"/>
        </w:rPr>
        <w:t>Address labour shortages by offering better wages and company incentives to staff and improving customer service.</w:t>
      </w:r>
    </w:p>
    <w:p xmlns:wp14="http://schemas.microsoft.com/office/word/2010/wordml" w:rsidP="3AF625F9" wp14:paraId="2C078E63" wp14:textId="0F56CF85">
      <w:pPr>
        <w:spacing w:line="360" w:lineRule="auto"/>
        <w:rPr>
          <w:rFonts w:ascii="Arial" w:hAnsi="Arial" w:eastAsia="Arial" w:cs="Arial"/>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8B740A"/>
    <w:rsid w:val="0059AC75"/>
    <w:rsid w:val="015FBD31"/>
    <w:rsid w:val="01E0FDA9"/>
    <w:rsid w:val="01E0FDA9"/>
    <w:rsid w:val="022B48F3"/>
    <w:rsid w:val="029E60F8"/>
    <w:rsid w:val="02FE80DD"/>
    <w:rsid w:val="034B4D9D"/>
    <w:rsid w:val="05D4341A"/>
    <w:rsid w:val="06559F3C"/>
    <w:rsid w:val="06A4C621"/>
    <w:rsid w:val="081011B2"/>
    <w:rsid w:val="08322574"/>
    <w:rsid w:val="08B28F02"/>
    <w:rsid w:val="098AD0D6"/>
    <w:rsid w:val="09997CE0"/>
    <w:rsid w:val="09C94B3C"/>
    <w:rsid w:val="0A01E37A"/>
    <w:rsid w:val="0B9B64CE"/>
    <w:rsid w:val="0D98BE2F"/>
    <w:rsid w:val="0DD6B10A"/>
    <w:rsid w:val="0EA7FE43"/>
    <w:rsid w:val="0EA7FE43"/>
    <w:rsid w:val="0F8B740A"/>
    <w:rsid w:val="103E09F1"/>
    <w:rsid w:val="11E62376"/>
    <w:rsid w:val="11EF6880"/>
    <w:rsid w:val="14FE3A39"/>
    <w:rsid w:val="184EEC59"/>
    <w:rsid w:val="186A9588"/>
    <w:rsid w:val="1A362090"/>
    <w:rsid w:val="1C6F9E4F"/>
    <w:rsid w:val="1D8DC988"/>
    <w:rsid w:val="20193ACC"/>
    <w:rsid w:val="21077A5D"/>
    <w:rsid w:val="21077A5D"/>
    <w:rsid w:val="21ACC881"/>
    <w:rsid w:val="23436FDD"/>
    <w:rsid w:val="249E2682"/>
    <w:rsid w:val="2581C899"/>
    <w:rsid w:val="25F8D503"/>
    <w:rsid w:val="26F84281"/>
    <w:rsid w:val="27AA4C1E"/>
    <w:rsid w:val="299315AB"/>
    <w:rsid w:val="29A11DBD"/>
    <w:rsid w:val="29A11DBD"/>
    <w:rsid w:val="29C518E8"/>
    <w:rsid w:val="2A8F9E94"/>
    <w:rsid w:val="2C47312E"/>
    <w:rsid w:val="2D679D2C"/>
    <w:rsid w:val="2E707B92"/>
    <w:rsid w:val="2E707B92"/>
    <w:rsid w:val="2F356E2D"/>
    <w:rsid w:val="2F356E2D"/>
    <w:rsid w:val="306C4EE4"/>
    <w:rsid w:val="30A1F2E3"/>
    <w:rsid w:val="30D3E2D4"/>
    <w:rsid w:val="30DAABDB"/>
    <w:rsid w:val="3274A9B0"/>
    <w:rsid w:val="3374E499"/>
    <w:rsid w:val="33A36DBB"/>
    <w:rsid w:val="36243679"/>
    <w:rsid w:val="36243679"/>
    <w:rsid w:val="36768C70"/>
    <w:rsid w:val="370A3FD6"/>
    <w:rsid w:val="3746DDCF"/>
    <w:rsid w:val="37C85F6F"/>
    <w:rsid w:val="38627422"/>
    <w:rsid w:val="38B3D10E"/>
    <w:rsid w:val="39D04F3E"/>
    <w:rsid w:val="3A80180A"/>
    <w:rsid w:val="3ACD0360"/>
    <w:rsid w:val="3ADA0D1A"/>
    <w:rsid w:val="3AF625F9"/>
    <w:rsid w:val="3B14F1A2"/>
    <w:rsid w:val="3B30007F"/>
    <w:rsid w:val="3CEECE41"/>
    <w:rsid w:val="3D17A0C7"/>
    <w:rsid w:val="3E1611A3"/>
    <w:rsid w:val="3F52AABF"/>
    <w:rsid w:val="3FDF45E8"/>
    <w:rsid w:val="40D9A69F"/>
    <w:rsid w:val="410B0087"/>
    <w:rsid w:val="410B0087"/>
    <w:rsid w:val="4336B353"/>
    <w:rsid w:val="44D219C2"/>
    <w:rsid w:val="450665FE"/>
    <w:rsid w:val="46F39B82"/>
    <w:rsid w:val="47EC7BA8"/>
    <w:rsid w:val="4A5202CE"/>
    <w:rsid w:val="4AC87222"/>
    <w:rsid w:val="4C7732A8"/>
    <w:rsid w:val="4CA0B01C"/>
    <w:rsid w:val="4CA0B01C"/>
    <w:rsid w:val="4CD0605E"/>
    <w:rsid w:val="4DE4F8B5"/>
    <w:rsid w:val="4E873DC2"/>
    <w:rsid w:val="4E904FE8"/>
    <w:rsid w:val="4E90583D"/>
    <w:rsid w:val="4F0A92DE"/>
    <w:rsid w:val="4F10B3D2"/>
    <w:rsid w:val="4F96137D"/>
    <w:rsid w:val="507D8CF0"/>
    <w:rsid w:val="5383F5AC"/>
    <w:rsid w:val="54375FA4"/>
    <w:rsid w:val="546F6660"/>
    <w:rsid w:val="550ED0E1"/>
    <w:rsid w:val="573F808F"/>
    <w:rsid w:val="5928F792"/>
    <w:rsid w:val="59947E28"/>
    <w:rsid w:val="5A6409A0"/>
    <w:rsid w:val="5ACEB49E"/>
    <w:rsid w:val="5B6377A1"/>
    <w:rsid w:val="5B7D83AE"/>
    <w:rsid w:val="5BC8CC7A"/>
    <w:rsid w:val="5C285A10"/>
    <w:rsid w:val="5D2CFF86"/>
    <w:rsid w:val="5DD9D3B8"/>
    <w:rsid w:val="5E144CBF"/>
    <w:rsid w:val="5E38EE7F"/>
    <w:rsid w:val="5E4E1648"/>
    <w:rsid w:val="5ED6F8CE"/>
    <w:rsid w:val="60E1C71F"/>
    <w:rsid w:val="60E1C71F"/>
    <w:rsid w:val="61DFCBCF"/>
    <w:rsid w:val="61DFCBCF"/>
    <w:rsid w:val="61F95E1E"/>
    <w:rsid w:val="628835C5"/>
    <w:rsid w:val="64E2BEB4"/>
    <w:rsid w:val="66101B95"/>
    <w:rsid w:val="66101B95"/>
    <w:rsid w:val="66C413F8"/>
    <w:rsid w:val="67A1D64E"/>
    <w:rsid w:val="682AF563"/>
    <w:rsid w:val="68350C01"/>
    <w:rsid w:val="6959B787"/>
    <w:rsid w:val="6B0E79A6"/>
    <w:rsid w:val="6BE519F8"/>
    <w:rsid w:val="6D1429E0"/>
    <w:rsid w:val="6DA78817"/>
    <w:rsid w:val="6E0C0416"/>
    <w:rsid w:val="6E6C71C3"/>
    <w:rsid w:val="7219BFE2"/>
    <w:rsid w:val="72806FB4"/>
    <w:rsid w:val="74433533"/>
    <w:rsid w:val="75F14E79"/>
    <w:rsid w:val="764FEDD9"/>
    <w:rsid w:val="76B607EA"/>
    <w:rsid w:val="77257355"/>
    <w:rsid w:val="77C9251D"/>
    <w:rsid w:val="78D2B374"/>
    <w:rsid w:val="79A3C222"/>
    <w:rsid w:val="7AD95390"/>
    <w:rsid w:val="7B35074C"/>
    <w:rsid w:val="7C20AFFF"/>
    <w:rsid w:val="7C347054"/>
    <w:rsid w:val="7F3344B1"/>
    <w:rsid w:val="7F334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B740A"/>
  <w15:chartTrackingRefBased/>
  <w15:docId w15:val="{A525E990-EBC5-4803-89B8-12295DC5EC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2024-11-08T15:40:10.0337939Z</dcterms:created>
  <dcterms:modified xsi:type="dcterms:W3CDTF">2024-11-08T17:07:05.1124557Z</dcterms:modified>
  <dc:creator>Dre Steele (2332005)</dc:creator>
  <lastModifiedBy>Dre Steele (2332005)</lastModifiedBy>
</coreProperties>
</file>