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F8D29F1" w14:textId="5AF9E27F" w:rsidR="006315F2" w:rsidRPr="00AF4C3D" w:rsidRDefault="00E80FB6" w:rsidP="00E80FB6">
      <w:pPr>
        <w:spacing w:line="360" w:lineRule="auto"/>
        <w:rPr>
          <w:rFonts w:eastAsia="Times New Roman"/>
          <w:b/>
          <w:sz w:val="28"/>
          <w:szCs w:val="28"/>
        </w:rPr>
      </w:pPr>
      <w:r w:rsidRPr="00AF4C3D">
        <w:rPr>
          <w:rFonts w:eastAsia="Times New Roman"/>
          <w:b/>
          <w:sz w:val="28"/>
          <w:szCs w:val="28"/>
        </w:rPr>
        <w:t>Student name</w:t>
      </w:r>
      <w:r w:rsidR="00B661E8" w:rsidRPr="00AF4C3D">
        <w:rPr>
          <w:rFonts w:eastAsia="Times New Roman"/>
          <w:b/>
          <w:sz w:val="28"/>
          <w:szCs w:val="28"/>
        </w:rPr>
        <w:t>/Id: Abel Paul Sandu -1911041</w:t>
      </w:r>
    </w:p>
    <w:p w14:paraId="3F731288" w14:textId="118D38D9" w:rsidR="000D3325" w:rsidRPr="00AF4C3D" w:rsidRDefault="000D3325" w:rsidP="00E80FB6">
      <w:pPr>
        <w:spacing w:line="360" w:lineRule="auto"/>
        <w:rPr>
          <w:rFonts w:eastAsia="Times New Roman"/>
          <w:b/>
          <w:sz w:val="28"/>
          <w:szCs w:val="28"/>
        </w:rPr>
      </w:pPr>
    </w:p>
    <w:p w14:paraId="71CA9939" w14:textId="1FF0AEAF" w:rsidR="000D3325" w:rsidRPr="00AF4C3D" w:rsidRDefault="000D3325" w:rsidP="00E80FB6">
      <w:pPr>
        <w:spacing w:line="360" w:lineRule="auto"/>
        <w:rPr>
          <w:rFonts w:eastAsia="Times New Roman"/>
          <w:b/>
          <w:sz w:val="28"/>
          <w:szCs w:val="28"/>
        </w:rPr>
      </w:pPr>
      <w:r w:rsidRPr="00AF4C3D">
        <w:rPr>
          <w:rFonts w:eastAsia="Times New Roman"/>
          <w:b/>
          <w:sz w:val="28"/>
          <w:szCs w:val="28"/>
        </w:rPr>
        <w:t>Module Name/Code: Developing Wor</w:t>
      </w:r>
      <w:r w:rsidR="00993622" w:rsidRPr="00AF4C3D">
        <w:rPr>
          <w:rFonts w:eastAsia="Times New Roman"/>
          <w:b/>
          <w:sz w:val="28"/>
          <w:szCs w:val="28"/>
        </w:rPr>
        <w:t>kplace Critical Thinking BMSW5101</w:t>
      </w:r>
    </w:p>
    <w:p w14:paraId="6F6A2166" w14:textId="6A3A8E3F" w:rsidR="00191600" w:rsidRPr="00AF4C3D" w:rsidRDefault="00191600" w:rsidP="00E80FB6">
      <w:pPr>
        <w:spacing w:line="360" w:lineRule="auto"/>
        <w:rPr>
          <w:rFonts w:eastAsia="Times New Roman"/>
          <w:b/>
          <w:sz w:val="28"/>
          <w:szCs w:val="28"/>
        </w:rPr>
      </w:pPr>
    </w:p>
    <w:p w14:paraId="637003F1" w14:textId="58985487" w:rsidR="00191600" w:rsidRPr="00AF4C3D" w:rsidRDefault="00191600" w:rsidP="00E80FB6">
      <w:pPr>
        <w:spacing w:line="360" w:lineRule="auto"/>
        <w:rPr>
          <w:rFonts w:eastAsia="Times New Roman"/>
          <w:b/>
          <w:sz w:val="28"/>
          <w:szCs w:val="28"/>
        </w:rPr>
      </w:pPr>
      <w:r w:rsidRPr="00AF4C3D">
        <w:rPr>
          <w:rFonts w:eastAsia="Times New Roman"/>
          <w:b/>
          <w:sz w:val="28"/>
          <w:szCs w:val="28"/>
        </w:rPr>
        <w:t>Lecturer name: Dr Obinna Nk</w:t>
      </w:r>
      <w:r w:rsidR="00554964" w:rsidRPr="00AF4C3D">
        <w:rPr>
          <w:rFonts w:eastAsia="Times New Roman"/>
          <w:b/>
          <w:sz w:val="28"/>
          <w:szCs w:val="28"/>
        </w:rPr>
        <w:t>wocha</w:t>
      </w:r>
    </w:p>
    <w:p w14:paraId="558EDA24" w14:textId="77777777" w:rsidR="006315F2" w:rsidRPr="00AF4C3D" w:rsidRDefault="006315F2" w:rsidP="006315F2">
      <w:pPr>
        <w:spacing w:line="360" w:lineRule="auto"/>
        <w:jc w:val="center"/>
        <w:rPr>
          <w:rFonts w:eastAsia="Times New Roman"/>
          <w:b/>
          <w:sz w:val="28"/>
          <w:szCs w:val="28"/>
        </w:rPr>
      </w:pPr>
    </w:p>
    <w:p w14:paraId="721102AB" w14:textId="5946EDCB" w:rsidR="004652D2" w:rsidRPr="00AF4C3D" w:rsidRDefault="00554964" w:rsidP="00AF4C3D">
      <w:pPr>
        <w:spacing w:line="360" w:lineRule="auto"/>
        <w:rPr>
          <w:rFonts w:eastAsia="Times New Roman"/>
          <w:b/>
          <w:sz w:val="28"/>
          <w:szCs w:val="28"/>
        </w:rPr>
      </w:pPr>
      <w:r w:rsidRPr="00AF4C3D">
        <w:rPr>
          <w:rFonts w:eastAsia="Times New Roman"/>
          <w:b/>
          <w:sz w:val="28"/>
          <w:szCs w:val="28"/>
        </w:rPr>
        <w:t xml:space="preserve">Assignment title: </w:t>
      </w:r>
      <w:r w:rsidR="00A23F19" w:rsidRPr="00AF4C3D">
        <w:rPr>
          <w:rFonts w:eastAsia="Times New Roman"/>
          <w:b/>
          <w:sz w:val="28"/>
          <w:szCs w:val="28"/>
        </w:rPr>
        <w:t>H</w:t>
      </w:r>
      <w:r w:rsidR="0016718E" w:rsidRPr="00AF4C3D">
        <w:rPr>
          <w:rFonts w:eastAsia="Times New Roman"/>
          <w:b/>
          <w:sz w:val="28"/>
          <w:szCs w:val="28"/>
        </w:rPr>
        <w:t>ow</w:t>
      </w:r>
      <w:r w:rsidR="00A23F19" w:rsidRPr="00AF4C3D">
        <w:rPr>
          <w:rFonts w:eastAsia="Times New Roman"/>
          <w:b/>
          <w:sz w:val="28"/>
          <w:szCs w:val="28"/>
        </w:rPr>
        <w:t xml:space="preserve"> I</w:t>
      </w:r>
      <w:r w:rsidR="0016718E" w:rsidRPr="00AF4C3D">
        <w:rPr>
          <w:rFonts w:eastAsia="Times New Roman"/>
          <w:b/>
          <w:sz w:val="28"/>
          <w:szCs w:val="28"/>
        </w:rPr>
        <w:t>ndividuals</w:t>
      </w:r>
      <w:r w:rsidR="00EC21D7" w:rsidRPr="00AF4C3D">
        <w:rPr>
          <w:rFonts w:eastAsia="Times New Roman"/>
          <w:b/>
          <w:sz w:val="28"/>
          <w:szCs w:val="28"/>
        </w:rPr>
        <w:t>’</w:t>
      </w:r>
      <w:r w:rsidR="00A23F19" w:rsidRPr="00AF4C3D">
        <w:rPr>
          <w:rFonts w:eastAsia="Times New Roman"/>
          <w:b/>
          <w:sz w:val="28"/>
          <w:szCs w:val="28"/>
        </w:rPr>
        <w:t xml:space="preserve"> B</w:t>
      </w:r>
      <w:r w:rsidR="0016718E" w:rsidRPr="00AF4C3D">
        <w:rPr>
          <w:rFonts w:eastAsia="Times New Roman"/>
          <w:b/>
          <w:sz w:val="28"/>
          <w:szCs w:val="28"/>
        </w:rPr>
        <w:t>eli</w:t>
      </w:r>
      <w:r w:rsidR="00E459EA" w:rsidRPr="00AF4C3D">
        <w:rPr>
          <w:rFonts w:eastAsia="Times New Roman"/>
          <w:b/>
          <w:sz w:val="28"/>
          <w:szCs w:val="28"/>
        </w:rPr>
        <w:t>efs</w:t>
      </w:r>
      <w:r w:rsidR="00A23F19" w:rsidRPr="00AF4C3D">
        <w:rPr>
          <w:rFonts w:eastAsia="Times New Roman"/>
          <w:b/>
          <w:sz w:val="28"/>
          <w:szCs w:val="28"/>
        </w:rPr>
        <w:t>, A</w:t>
      </w:r>
      <w:r w:rsidR="00E459EA" w:rsidRPr="00AF4C3D">
        <w:rPr>
          <w:rFonts w:eastAsia="Times New Roman"/>
          <w:b/>
          <w:sz w:val="28"/>
          <w:szCs w:val="28"/>
        </w:rPr>
        <w:t>ttitudes</w:t>
      </w:r>
      <w:r w:rsidR="00A23F19" w:rsidRPr="00AF4C3D">
        <w:rPr>
          <w:rFonts w:eastAsia="Times New Roman"/>
          <w:b/>
          <w:sz w:val="28"/>
          <w:szCs w:val="28"/>
        </w:rPr>
        <w:t xml:space="preserve"> </w:t>
      </w:r>
      <w:r w:rsidR="00EC21D7" w:rsidRPr="00AF4C3D">
        <w:rPr>
          <w:rFonts w:eastAsia="Times New Roman"/>
          <w:b/>
          <w:sz w:val="28"/>
          <w:szCs w:val="28"/>
        </w:rPr>
        <w:t>A</w:t>
      </w:r>
      <w:r w:rsidR="00E459EA" w:rsidRPr="00AF4C3D">
        <w:rPr>
          <w:rFonts w:eastAsia="Times New Roman"/>
          <w:b/>
          <w:sz w:val="28"/>
          <w:szCs w:val="28"/>
        </w:rPr>
        <w:t>nd</w:t>
      </w:r>
      <w:r w:rsidR="00A23F19" w:rsidRPr="00AF4C3D">
        <w:rPr>
          <w:rFonts w:eastAsia="Times New Roman"/>
          <w:b/>
          <w:sz w:val="28"/>
          <w:szCs w:val="28"/>
        </w:rPr>
        <w:t xml:space="preserve"> V</w:t>
      </w:r>
      <w:r w:rsidR="00E459EA" w:rsidRPr="00AF4C3D">
        <w:rPr>
          <w:rFonts w:eastAsia="Times New Roman"/>
          <w:b/>
          <w:sz w:val="28"/>
          <w:szCs w:val="28"/>
        </w:rPr>
        <w:t>alues</w:t>
      </w:r>
      <w:r w:rsidR="00A23F19" w:rsidRPr="00AF4C3D">
        <w:rPr>
          <w:rFonts w:eastAsia="Times New Roman"/>
          <w:b/>
          <w:sz w:val="28"/>
          <w:szCs w:val="28"/>
        </w:rPr>
        <w:t xml:space="preserve"> I</w:t>
      </w:r>
      <w:r w:rsidR="00E459EA" w:rsidRPr="00AF4C3D">
        <w:rPr>
          <w:rFonts w:eastAsia="Times New Roman"/>
          <w:b/>
          <w:sz w:val="28"/>
          <w:szCs w:val="28"/>
        </w:rPr>
        <w:t>mpact</w:t>
      </w:r>
      <w:r w:rsidR="00A23F19" w:rsidRPr="00AF4C3D">
        <w:rPr>
          <w:rFonts w:eastAsia="Times New Roman"/>
          <w:b/>
          <w:sz w:val="28"/>
          <w:szCs w:val="28"/>
        </w:rPr>
        <w:t xml:space="preserve"> O</w:t>
      </w:r>
      <w:r w:rsidR="00E459EA" w:rsidRPr="00AF4C3D">
        <w:rPr>
          <w:rFonts w:eastAsia="Times New Roman"/>
          <w:b/>
          <w:sz w:val="28"/>
          <w:szCs w:val="28"/>
        </w:rPr>
        <w:t>n</w:t>
      </w:r>
      <w:r w:rsidR="00A23F19" w:rsidRPr="00AF4C3D">
        <w:rPr>
          <w:rFonts w:eastAsia="Times New Roman"/>
          <w:b/>
          <w:sz w:val="28"/>
          <w:szCs w:val="28"/>
        </w:rPr>
        <w:t xml:space="preserve"> W</w:t>
      </w:r>
      <w:r w:rsidR="00E459EA" w:rsidRPr="00AF4C3D">
        <w:rPr>
          <w:rFonts w:eastAsia="Times New Roman"/>
          <w:b/>
          <w:sz w:val="28"/>
          <w:szCs w:val="28"/>
        </w:rPr>
        <w:t>orkplace</w:t>
      </w:r>
      <w:r w:rsidR="00A23F19" w:rsidRPr="00AF4C3D">
        <w:rPr>
          <w:rFonts w:eastAsia="Times New Roman"/>
          <w:b/>
          <w:sz w:val="28"/>
          <w:szCs w:val="28"/>
        </w:rPr>
        <w:t xml:space="preserve"> </w:t>
      </w:r>
      <w:proofErr w:type="spellStart"/>
      <w:r w:rsidR="00A23F19" w:rsidRPr="00AF4C3D">
        <w:rPr>
          <w:rFonts w:eastAsia="Times New Roman"/>
          <w:b/>
          <w:sz w:val="28"/>
          <w:szCs w:val="28"/>
        </w:rPr>
        <w:t>B</w:t>
      </w:r>
      <w:r w:rsidR="00E459EA" w:rsidRPr="00AF4C3D">
        <w:rPr>
          <w:rFonts w:eastAsia="Times New Roman"/>
          <w:b/>
          <w:sz w:val="28"/>
          <w:szCs w:val="28"/>
        </w:rPr>
        <w:t>ehaviour</w:t>
      </w:r>
      <w:proofErr w:type="spellEnd"/>
    </w:p>
    <w:p w14:paraId="32D8C317" w14:textId="77777777" w:rsidR="00EC21D7" w:rsidRPr="00AF4C3D" w:rsidRDefault="00EC21D7">
      <w:pPr>
        <w:rPr>
          <w:rFonts w:eastAsia="Times New Roman"/>
          <w:b/>
          <w:sz w:val="28"/>
          <w:szCs w:val="28"/>
        </w:rPr>
      </w:pPr>
    </w:p>
    <w:p w14:paraId="4BC94E56" w14:textId="77777777" w:rsidR="00EC21D7" w:rsidRPr="00AF4C3D" w:rsidRDefault="00EC21D7">
      <w:pPr>
        <w:rPr>
          <w:rFonts w:eastAsia="Times New Roman"/>
          <w:b/>
          <w:sz w:val="28"/>
          <w:szCs w:val="28"/>
        </w:rPr>
      </w:pPr>
    </w:p>
    <w:p w14:paraId="185DCFD2" w14:textId="77777777" w:rsidR="00EC21D7" w:rsidRPr="00AF4C3D" w:rsidRDefault="00EC21D7">
      <w:pPr>
        <w:rPr>
          <w:rFonts w:eastAsia="Times New Roman"/>
          <w:b/>
          <w:sz w:val="28"/>
          <w:szCs w:val="28"/>
        </w:rPr>
      </w:pPr>
    </w:p>
    <w:p w14:paraId="5CD319B8" w14:textId="77777777" w:rsidR="00EC21D7" w:rsidRPr="00AF4C3D" w:rsidRDefault="00EC21D7">
      <w:pPr>
        <w:rPr>
          <w:rFonts w:eastAsia="Times New Roman"/>
          <w:b/>
          <w:sz w:val="28"/>
          <w:szCs w:val="28"/>
        </w:rPr>
      </w:pPr>
    </w:p>
    <w:p w14:paraId="5D1750F7" w14:textId="77777777" w:rsidR="00EC21D7" w:rsidRPr="00AF4C3D" w:rsidRDefault="00EC21D7">
      <w:pPr>
        <w:rPr>
          <w:rFonts w:eastAsia="Times New Roman"/>
          <w:b/>
          <w:sz w:val="28"/>
          <w:szCs w:val="28"/>
        </w:rPr>
      </w:pPr>
    </w:p>
    <w:p w14:paraId="642BE084" w14:textId="77777777" w:rsidR="00EC21D7" w:rsidRPr="00AF4C3D" w:rsidRDefault="00EC21D7">
      <w:pPr>
        <w:rPr>
          <w:rFonts w:eastAsia="Times New Roman"/>
          <w:b/>
          <w:sz w:val="28"/>
          <w:szCs w:val="28"/>
        </w:rPr>
      </w:pPr>
    </w:p>
    <w:p w14:paraId="795F932C" w14:textId="77777777" w:rsidR="00EC21D7" w:rsidRPr="00AF4C3D" w:rsidRDefault="00EC21D7">
      <w:pPr>
        <w:rPr>
          <w:rFonts w:eastAsia="Times New Roman"/>
          <w:b/>
          <w:sz w:val="28"/>
          <w:szCs w:val="28"/>
        </w:rPr>
      </w:pPr>
    </w:p>
    <w:p w14:paraId="622B7EEC" w14:textId="77777777" w:rsidR="00EC21D7" w:rsidRPr="00AF4C3D" w:rsidRDefault="00EC21D7">
      <w:pPr>
        <w:rPr>
          <w:rFonts w:eastAsia="Times New Roman"/>
          <w:b/>
          <w:sz w:val="28"/>
          <w:szCs w:val="28"/>
        </w:rPr>
      </w:pPr>
    </w:p>
    <w:p w14:paraId="57755122" w14:textId="77777777" w:rsidR="00EC21D7" w:rsidRPr="00AF4C3D" w:rsidRDefault="00EC21D7">
      <w:pPr>
        <w:rPr>
          <w:rFonts w:eastAsia="Times New Roman"/>
          <w:b/>
          <w:sz w:val="28"/>
          <w:szCs w:val="28"/>
        </w:rPr>
      </w:pPr>
    </w:p>
    <w:p w14:paraId="50F31208" w14:textId="77777777" w:rsidR="00EC21D7" w:rsidRPr="00AF4C3D" w:rsidRDefault="00EC21D7">
      <w:pPr>
        <w:rPr>
          <w:rFonts w:eastAsia="Times New Roman"/>
          <w:b/>
          <w:sz w:val="28"/>
          <w:szCs w:val="28"/>
        </w:rPr>
      </w:pPr>
    </w:p>
    <w:p w14:paraId="79ACE6D6" w14:textId="77777777" w:rsidR="00EC21D7" w:rsidRPr="00AF4C3D" w:rsidRDefault="00EC21D7">
      <w:pPr>
        <w:rPr>
          <w:rFonts w:eastAsia="Times New Roman"/>
          <w:b/>
          <w:sz w:val="28"/>
          <w:szCs w:val="28"/>
        </w:rPr>
      </w:pPr>
    </w:p>
    <w:p w14:paraId="713AD463" w14:textId="77777777" w:rsidR="00EC21D7" w:rsidRPr="00AF4C3D" w:rsidRDefault="00EC21D7">
      <w:pPr>
        <w:rPr>
          <w:rFonts w:eastAsia="Times New Roman"/>
          <w:b/>
          <w:sz w:val="28"/>
          <w:szCs w:val="28"/>
        </w:rPr>
      </w:pPr>
    </w:p>
    <w:p w14:paraId="1826EFAE" w14:textId="77777777" w:rsidR="00EC21D7" w:rsidRPr="00AF4C3D" w:rsidRDefault="00EC21D7">
      <w:pPr>
        <w:rPr>
          <w:rFonts w:eastAsia="Times New Roman"/>
          <w:b/>
          <w:sz w:val="28"/>
          <w:szCs w:val="28"/>
        </w:rPr>
      </w:pPr>
    </w:p>
    <w:p w14:paraId="42352920" w14:textId="77777777" w:rsidR="00EC21D7" w:rsidRPr="00AF4C3D" w:rsidRDefault="00EC21D7">
      <w:pPr>
        <w:rPr>
          <w:rFonts w:eastAsia="Times New Roman"/>
          <w:b/>
          <w:sz w:val="28"/>
          <w:szCs w:val="28"/>
        </w:rPr>
      </w:pPr>
    </w:p>
    <w:p w14:paraId="5E222A44" w14:textId="77777777" w:rsidR="00EC21D7" w:rsidRPr="00AF4C3D" w:rsidRDefault="00EC21D7">
      <w:pPr>
        <w:rPr>
          <w:rFonts w:eastAsia="Times New Roman"/>
          <w:b/>
          <w:sz w:val="28"/>
          <w:szCs w:val="28"/>
        </w:rPr>
      </w:pPr>
    </w:p>
    <w:p w14:paraId="59DC139C" w14:textId="77777777" w:rsidR="00EC21D7" w:rsidRPr="00AF4C3D" w:rsidRDefault="00EC21D7">
      <w:pPr>
        <w:rPr>
          <w:rFonts w:eastAsia="Times New Roman"/>
          <w:b/>
          <w:sz w:val="28"/>
          <w:szCs w:val="28"/>
        </w:rPr>
      </w:pPr>
    </w:p>
    <w:p w14:paraId="0E891B50" w14:textId="77777777" w:rsidR="00EC21D7" w:rsidRPr="00AF4C3D" w:rsidRDefault="00EC21D7">
      <w:pPr>
        <w:rPr>
          <w:rFonts w:eastAsia="Times New Roman"/>
          <w:b/>
          <w:sz w:val="28"/>
          <w:szCs w:val="28"/>
        </w:rPr>
      </w:pPr>
    </w:p>
    <w:p w14:paraId="11A04379" w14:textId="42BB8DBB" w:rsidR="004652D2" w:rsidRDefault="00EC21D7">
      <w:pPr>
        <w:rPr>
          <w:rFonts w:ascii="Times New Roman" w:eastAsia="Times New Roman" w:hAnsi="Times New Roman" w:cs="Times New Roman"/>
          <w:b/>
          <w:sz w:val="32"/>
          <w:szCs w:val="24"/>
        </w:rPr>
      </w:pPr>
      <w:r w:rsidRPr="00AF4C3D">
        <w:rPr>
          <w:rFonts w:eastAsia="Times New Roman"/>
          <w:b/>
          <w:sz w:val="28"/>
          <w:szCs w:val="28"/>
        </w:rPr>
        <w:t>Date: 20.03.202</w:t>
      </w:r>
      <w:r w:rsidR="0083560B" w:rsidRPr="00AF4C3D">
        <w:rPr>
          <w:rFonts w:eastAsia="Times New Roman"/>
          <w:b/>
          <w:sz w:val="28"/>
          <w:szCs w:val="28"/>
        </w:rPr>
        <w:t>1</w:t>
      </w:r>
      <w:r w:rsidR="00A23F19">
        <w:rPr>
          <w:rFonts w:ascii="Times New Roman" w:eastAsia="Times New Roman" w:hAnsi="Times New Roman" w:cs="Times New Roman"/>
          <w:b/>
          <w:sz w:val="32"/>
          <w:szCs w:val="24"/>
        </w:rPr>
        <w:br w:type="page"/>
      </w:r>
    </w:p>
    <w:sdt>
      <w:sdtPr>
        <w:rPr>
          <w:rFonts w:ascii="Times New Roman" w:eastAsia="Arial" w:hAnsi="Times New Roman" w:cs="Times New Roman"/>
          <w:b w:val="0"/>
          <w:bCs w:val="0"/>
          <w:color w:val="auto"/>
          <w:sz w:val="24"/>
          <w:szCs w:val="24"/>
          <w:lang w:eastAsia="en-US"/>
        </w:rPr>
        <w:id w:val="-539352062"/>
        <w:docPartObj>
          <w:docPartGallery w:val="Table of Contents"/>
          <w:docPartUnique/>
        </w:docPartObj>
      </w:sdtPr>
      <w:sdtEndPr>
        <w:rPr>
          <w:noProof/>
        </w:rPr>
      </w:sdtEndPr>
      <w:sdtContent>
        <w:p w14:paraId="4C493B6B" w14:textId="77777777" w:rsidR="004652D2" w:rsidRPr="004652D2" w:rsidRDefault="00A23F19" w:rsidP="004652D2">
          <w:pPr>
            <w:pStyle w:val="TOCHeading"/>
            <w:spacing w:line="360" w:lineRule="auto"/>
            <w:jc w:val="center"/>
            <w:rPr>
              <w:rFonts w:ascii="Times New Roman" w:hAnsi="Times New Roman" w:cs="Times New Roman"/>
              <w:color w:val="auto"/>
              <w:szCs w:val="24"/>
            </w:rPr>
          </w:pPr>
          <w:r w:rsidRPr="004652D2">
            <w:rPr>
              <w:rFonts w:ascii="Times New Roman" w:hAnsi="Times New Roman" w:cs="Times New Roman"/>
              <w:color w:val="auto"/>
              <w:szCs w:val="24"/>
            </w:rPr>
            <w:t>Table of Contents</w:t>
          </w:r>
        </w:p>
        <w:p w14:paraId="3DA901CC" w14:textId="7432EA31" w:rsidR="00AF4C3D" w:rsidRDefault="00A23F19">
          <w:pPr>
            <w:pStyle w:val="TOC1"/>
            <w:tabs>
              <w:tab w:val="right" w:leader="dot" w:pos="9019"/>
            </w:tabs>
            <w:rPr>
              <w:rFonts w:asciiTheme="minorHAnsi" w:eastAsiaTheme="minorEastAsia" w:hAnsiTheme="minorHAnsi" w:cstheme="minorBidi"/>
              <w:noProof/>
              <w:lang w:val="en-GB" w:eastAsia="en-GB"/>
            </w:rPr>
          </w:pPr>
          <w:r w:rsidRPr="004652D2">
            <w:rPr>
              <w:rFonts w:ascii="Times New Roman" w:hAnsi="Times New Roman" w:cs="Times New Roman"/>
              <w:sz w:val="24"/>
              <w:szCs w:val="24"/>
            </w:rPr>
            <w:fldChar w:fldCharType="begin"/>
          </w:r>
          <w:r w:rsidRPr="004652D2">
            <w:rPr>
              <w:rFonts w:ascii="Times New Roman" w:hAnsi="Times New Roman" w:cs="Times New Roman"/>
              <w:sz w:val="24"/>
              <w:szCs w:val="24"/>
            </w:rPr>
            <w:instrText xml:space="preserve"> TOC \o "1-3" \h \z \u </w:instrText>
          </w:r>
          <w:r w:rsidRPr="004652D2">
            <w:rPr>
              <w:rFonts w:ascii="Times New Roman" w:hAnsi="Times New Roman" w:cs="Times New Roman"/>
              <w:sz w:val="24"/>
              <w:szCs w:val="24"/>
            </w:rPr>
            <w:fldChar w:fldCharType="separate"/>
          </w:r>
          <w:hyperlink w:anchor="_Toc67861198" w:history="1">
            <w:r w:rsidR="00AF4C3D" w:rsidRPr="006D2EA7">
              <w:rPr>
                <w:rStyle w:val="Hyperlink"/>
                <w:noProof/>
              </w:rPr>
              <w:t>Question 1: Evaluation of management theory</w:t>
            </w:r>
            <w:r w:rsidR="00AF4C3D">
              <w:rPr>
                <w:noProof/>
                <w:webHidden/>
              </w:rPr>
              <w:tab/>
            </w:r>
            <w:r w:rsidR="00AF4C3D">
              <w:rPr>
                <w:noProof/>
                <w:webHidden/>
              </w:rPr>
              <w:fldChar w:fldCharType="begin"/>
            </w:r>
            <w:r w:rsidR="00AF4C3D">
              <w:rPr>
                <w:noProof/>
                <w:webHidden/>
              </w:rPr>
              <w:instrText xml:space="preserve"> PAGEREF _Toc67861198 \h </w:instrText>
            </w:r>
            <w:r w:rsidR="00AF4C3D">
              <w:rPr>
                <w:noProof/>
                <w:webHidden/>
              </w:rPr>
            </w:r>
            <w:r w:rsidR="00AF4C3D">
              <w:rPr>
                <w:noProof/>
                <w:webHidden/>
              </w:rPr>
              <w:fldChar w:fldCharType="separate"/>
            </w:r>
            <w:r w:rsidR="00AF4C3D">
              <w:rPr>
                <w:noProof/>
                <w:webHidden/>
              </w:rPr>
              <w:t>3</w:t>
            </w:r>
            <w:r w:rsidR="00AF4C3D">
              <w:rPr>
                <w:noProof/>
                <w:webHidden/>
              </w:rPr>
              <w:fldChar w:fldCharType="end"/>
            </w:r>
          </w:hyperlink>
        </w:p>
        <w:p w14:paraId="17B6CDAC" w14:textId="65320448" w:rsidR="00AF4C3D" w:rsidRDefault="002B59EF">
          <w:pPr>
            <w:pStyle w:val="TOC1"/>
            <w:tabs>
              <w:tab w:val="right" w:leader="dot" w:pos="9019"/>
            </w:tabs>
            <w:rPr>
              <w:rFonts w:asciiTheme="minorHAnsi" w:eastAsiaTheme="minorEastAsia" w:hAnsiTheme="minorHAnsi" w:cstheme="minorBidi"/>
              <w:noProof/>
              <w:lang w:val="en-GB" w:eastAsia="en-GB"/>
            </w:rPr>
          </w:pPr>
          <w:hyperlink w:anchor="_Toc67861199" w:history="1">
            <w:r w:rsidR="00AF4C3D" w:rsidRPr="006D2EA7">
              <w:rPr>
                <w:rStyle w:val="Hyperlink"/>
                <w:noProof/>
              </w:rPr>
              <w:t>1.0 Introduction</w:t>
            </w:r>
            <w:r w:rsidR="00AF4C3D">
              <w:rPr>
                <w:noProof/>
                <w:webHidden/>
              </w:rPr>
              <w:tab/>
            </w:r>
            <w:r w:rsidR="00AF4C3D">
              <w:rPr>
                <w:noProof/>
                <w:webHidden/>
              </w:rPr>
              <w:fldChar w:fldCharType="begin"/>
            </w:r>
            <w:r w:rsidR="00AF4C3D">
              <w:rPr>
                <w:noProof/>
                <w:webHidden/>
              </w:rPr>
              <w:instrText xml:space="preserve"> PAGEREF _Toc67861199 \h </w:instrText>
            </w:r>
            <w:r w:rsidR="00AF4C3D">
              <w:rPr>
                <w:noProof/>
                <w:webHidden/>
              </w:rPr>
            </w:r>
            <w:r w:rsidR="00AF4C3D">
              <w:rPr>
                <w:noProof/>
                <w:webHidden/>
              </w:rPr>
              <w:fldChar w:fldCharType="separate"/>
            </w:r>
            <w:r w:rsidR="00AF4C3D">
              <w:rPr>
                <w:noProof/>
                <w:webHidden/>
              </w:rPr>
              <w:t>3</w:t>
            </w:r>
            <w:r w:rsidR="00AF4C3D">
              <w:rPr>
                <w:noProof/>
                <w:webHidden/>
              </w:rPr>
              <w:fldChar w:fldCharType="end"/>
            </w:r>
          </w:hyperlink>
        </w:p>
        <w:p w14:paraId="5AFCFBCD" w14:textId="5B91BD6E" w:rsidR="00AF4C3D" w:rsidRDefault="002B59EF">
          <w:pPr>
            <w:pStyle w:val="TOC1"/>
            <w:tabs>
              <w:tab w:val="right" w:leader="dot" w:pos="9019"/>
            </w:tabs>
            <w:rPr>
              <w:rFonts w:asciiTheme="minorHAnsi" w:eastAsiaTheme="minorEastAsia" w:hAnsiTheme="minorHAnsi" w:cstheme="minorBidi"/>
              <w:noProof/>
              <w:lang w:val="en-GB" w:eastAsia="en-GB"/>
            </w:rPr>
          </w:pPr>
          <w:hyperlink w:anchor="_Toc67861200" w:history="1">
            <w:r w:rsidR="00AF4C3D" w:rsidRPr="006D2EA7">
              <w:rPr>
                <w:rStyle w:val="Hyperlink"/>
                <w:noProof/>
              </w:rPr>
              <w:t>2.0 Brief background</w:t>
            </w:r>
            <w:r w:rsidR="00AF4C3D">
              <w:rPr>
                <w:noProof/>
                <w:webHidden/>
              </w:rPr>
              <w:tab/>
            </w:r>
            <w:r w:rsidR="00AF4C3D">
              <w:rPr>
                <w:noProof/>
                <w:webHidden/>
              </w:rPr>
              <w:fldChar w:fldCharType="begin"/>
            </w:r>
            <w:r w:rsidR="00AF4C3D">
              <w:rPr>
                <w:noProof/>
                <w:webHidden/>
              </w:rPr>
              <w:instrText xml:space="preserve"> PAGEREF _Toc67861200 \h </w:instrText>
            </w:r>
            <w:r w:rsidR="00AF4C3D">
              <w:rPr>
                <w:noProof/>
                <w:webHidden/>
              </w:rPr>
            </w:r>
            <w:r w:rsidR="00AF4C3D">
              <w:rPr>
                <w:noProof/>
                <w:webHidden/>
              </w:rPr>
              <w:fldChar w:fldCharType="separate"/>
            </w:r>
            <w:r w:rsidR="00AF4C3D">
              <w:rPr>
                <w:noProof/>
                <w:webHidden/>
              </w:rPr>
              <w:t>4</w:t>
            </w:r>
            <w:r w:rsidR="00AF4C3D">
              <w:rPr>
                <w:noProof/>
                <w:webHidden/>
              </w:rPr>
              <w:fldChar w:fldCharType="end"/>
            </w:r>
          </w:hyperlink>
        </w:p>
        <w:p w14:paraId="3654C9C8" w14:textId="4E33F9BD" w:rsidR="00AF4C3D" w:rsidRDefault="002B59EF">
          <w:pPr>
            <w:pStyle w:val="TOC1"/>
            <w:tabs>
              <w:tab w:val="right" w:leader="dot" w:pos="9019"/>
            </w:tabs>
            <w:rPr>
              <w:rFonts w:asciiTheme="minorHAnsi" w:eastAsiaTheme="minorEastAsia" w:hAnsiTheme="minorHAnsi" w:cstheme="minorBidi"/>
              <w:noProof/>
              <w:lang w:val="en-GB" w:eastAsia="en-GB"/>
            </w:rPr>
          </w:pPr>
          <w:hyperlink w:anchor="_Toc67861201" w:history="1">
            <w:r w:rsidR="00AF4C3D" w:rsidRPr="006D2EA7">
              <w:rPr>
                <w:rStyle w:val="Hyperlink"/>
                <w:noProof/>
              </w:rPr>
              <w:t>3.0 Main assumptions of the theory</w:t>
            </w:r>
            <w:r w:rsidR="00AF4C3D">
              <w:rPr>
                <w:noProof/>
                <w:webHidden/>
              </w:rPr>
              <w:tab/>
            </w:r>
            <w:r w:rsidR="00AF4C3D">
              <w:rPr>
                <w:noProof/>
                <w:webHidden/>
              </w:rPr>
              <w:fldChar w:fldCharType="begin"/>
            </w:r>
            <w:r w:rsidR="00AF4C3D">
              <w:rPr>
                <w:noProof/>
                <w:webHidden/>
              </w:rPr>
              <w:instrText xml:space="preserve"> PAGEREF _Toc67861201 \h </w:instrText>
            </w:r>
            <w:r w:rsidR="00AF4C3D">
              <w:rPr>
                <w:noProof/>
                <w:webHidden/>
              </w:rPr>
            </w:r>
            <w:r w:rsidR="00AF4C3D">
              <w:rPr>
                <w:noProof/>
                <w:webHidden/>
              </w:rPr>
              <w:fldChar w:fldCharType="separate"/>
            </w:r>
            <w:r w:rsidR="00AF4C3D">
              <w:rPr>
                <w:noProof/>
                <w:webHidden/>
              </w:rPr>
              <w:t>5</w:t>
            </w:r>
            <w:r w:rsidR="00AF4C3D">
              <w:rPr>
                <w:noProof/>
                <w:webHidden/>
              </w:rPr>
              <w:fldChar w:fldCharType="end"/>
            </w:r>
          </w:hyperlink>
        </w:p>
        <w:p w14:paraId="6DCDBD1E" w14:textId="50ED9401" w:rsidR="00AF4C3D" w:rsidRDefault="002B59EF">
          <w:pPr>
            <w:pStyle w:val="TOC1"/>
            <w:tabs>
              <w:tab w:val="right" w:leader="dot" w:pos="9019"/>
            </w:tabs>
            <w:rPr>
              <w:rFonts w:asciiTheme="minorHAnsi" w:eastAsiaTheme="minorEastAsia" w:hAnsiTheme="minorHAnsi" w:cstheme="minorBidi"/>
              <w:noProof/>
              <w:lang w:val="en-GB" w:eastAsia="en-GB"/>
            </w:rPr>
          </w:pPr>
          <w:hyperlink w:anchor="_Toc67861202" w:history="1">
            <w:r w:rsidR="00AF4C3D" w:rsidRPr="006D2EA7">
              <w:rPr>
                <w:rStyle w:val="Hyperlink"/>
                <w:noProof/>
              </w:rPr>
              <w:t>4.0 Critiques of theory and other views</w:t>
            </w:r>
            <w:r w:rsidR="00AF4C3D">
              <w:rPr>
                <w:noProof/>
                <w:webHidden/>
              </w:rPr>
              <w:tab/>
            </w:r>
            <w:r w:rsidR="00AF4C3D">
              <w:rPr>
                <w:noProof/>
                <w:webHidden/>
              </w:rPr>
              <w:fldChar w:fldCharType="begin"/>
            </w:r>
            <w:r w:rsidR="00AF4C3D">
              <w:rPr>
                <w:noProof/>
                <w:webHidden/>
              </w:rPr>
              <w:instrText xml:space="preserve"> PAGEREF _Toc67861202 \h </w:instrText>
            </w:r>
            <w:r w:rsidR="00AF4C3D">
              <w:rPr>
                <w:noProof/>
                <w:webHidden/>
              </w:rPr>
            </w:r>
            <w:r w:rsidR="00AF4C3D">
              <w:rPr>
                <w:noProof/>
                <w:webHidden/>
              </w:rPr>
              <w:fldChar w:fldCharType="separate"/>
            </w:r>
            <w:r w:rsidR="00AF4C3D">
              <w:rPr>
                <w:noProof/>
                <w:webHidden/>
              </w:rPr>
              <w:t>7</w:t>
            </w:r>
            <w:r w:rsidR="00AF4C3D">
              <w:rPr>
                <w:noProof/>
                <w:webHidden/>
              </w:rPr>
              <w:fldChar w:fldCharType="end"/>
            </w:r>
          </w:hyperlink>
        </w:p>
        <w:p w14:paraId="08DD2256" w14:textId="61E6AE69" w:rsidR="00AF4C3D" w:rsidRDefault="002B59EF">
          <w:pPr>
            <w:pStyle w:val="TOC1"/>
            <w:tabs>
              <w:tab w:val="right" w:leader="dot" w:pos="9019"/>
            </w:tabs>
            <w:rPr>
              <w:rFonts w:asciiTheme="minorHAnsi" w:eastAsiaTheme="minorEastAsia" w:hAnsiTheme="minorHAnsi" w:cstheme="minorBidi"/>
              <w:noProof/>
              <w:lang w:val="en-GB" w:eastAsia="en-GB"/>
            </w:rPr>
          </w:pPr>
          <w:hyperlink w:anchor="_Toc67861203" w:history="1">
            <w:r w:rsidR="00AF4C3D" w:rsidRPr="006D2EA7">
              <w:rPr>
                <w:rStyle w:val="Hyperlink"/>
                <w:noProof/>
              </w:rPr>
              <w:t>5.0 Usefulness and relevance of theory</w:t>
            </w:r>
            <w:r w:rsidR="00AF4C3D">
              <w:rPr>
                <w:noProof/>
                <w:webHidden/>
              </w:rPr>
              <w:tab/>
            </w:r>
            <w:r w:rsidR="00AF4C3D">
              <w:rPr>
                <w:noProof/>
                <w:webHidden/>
              </w:rPr>
              <w:fldChar w:fldCharType="begin"/>
            </w:r>
            <w:r w:rsidR="00AF4C3D">
              <w:rPr>
                <w:noProof/>
                <w:webHidden/>
              </w:rPr>
              <w:instrText xml:space="preserve"> PAGEREF _Toc67861203 \h </w:instrText>
            </w:r>
            <w:r w:rsidR="00AF4C3D">
              <w:rPr>
                <w:noProof/>
                <w:webHidden/>
              </w:rPr>
            </w:r>
            <w:r w:rsidR="00AF4C3D">
              <w:rPr>
                <w:noProof/>
                <w:webHidden/>
              </w:rPr>
              <w:fldChar w:fldCharType="separate"/>
            </w:r>
            <w:r w:rsidR="00AF4C3D">
              <w:rPr>
                <w:noProof/>
                <w:webHidden/>
              </w:rPr>
              <w:t>9</w:t>
            </w:r>
            <w:r w:rsidR="00AF4C3D">
              <w:rPr>
                <w:noProof/>
                <w:webHidden/>
              </w:rPr>
              <w:fldChar w:fldCharType="end"/>
            </w:r>
          </w:hyperlink>
        </w:p>
        <w:p w14:paraId="267AE93A" w14:textId="589ADAF4" w:rsidR="00AF4C3D" w:rsidRDefault="002B59EF">
          <w:pPr>
            <w:pStyle w:val="TOC1"/>
            <w:tabs>
              <w:tab w:val="right" w:leader="dot" w:pos="9019"/>
            </w:tabs>
            <w:rPr>
              <w:rFonts w:asciiTheme="minorHAnsi" w:eastAsiaTheme="minorEastAsia" w:hAnsiTheme="minorHAnsi" w:cstheme="minorBidi"/>
              <w:noProof/>
              <w:lang w:val="en-GB" w:eastAsia="en-GB"/>
            </w:rPr>
          </w:pPr>
          <w:hyperlink w:anchor="_Toc67861204" w:history="1">
            <w:r w:rsidR="00AF4C3D" w:rsidRPr="006D2EA7">
              <w:rPr>
                <w:rStyle w:val="Hyperlink"/>
                <w:noProof/>
              </w:rPr>
              <w:t>6.0  Practical example of the application of theory in the workplace</w:t>
            </w:r>
            <w:r w:rsidR="00AF4C3D">
              <w:rPr>
                <w:noProof/>
                <w:webHidden/>
              </w:rPr>
              <w:tab/>
            </w:r>
            <w:r w:rsidR="00AF4C3D">
              <w:rPr>
                <w:noProof/>
                <w:webHidden/>
              </w:rPr>
              <w:fldChar w:fldCharType="begin"/>
            </w:r>
            <w:r w:rsidR="00AF4C3D">
              <w:rPr>
                <w:noProof/>
                <w:webHidden/>
              </w:rPr>
              <w:instrText xml:space="preserve"> PAGEREF _Toc67861204 \h </w:instrText>
            </w:r>
            <w:r w:rsidR="00AF4C3D">
              <w:rPr>
                <w:noProof/>
                <w:webHidden/>
              </w:rPr>
            </w:r>
            <w:r w:rsidR="00AF4C3D">
              <w:rPr>
                <w:noProof/>
                <w:webHidden/>
              </w:rPr>
              <w:fldChar w:fldCharType="separate"/>
            </w:r>
            <w:r w:rsidR="00AF4C3D">
              <w:rPr>
                <w:noProof/>
                <w:webHidden/>
              </w:rPr>
              <w:t>10</w:t>
            </w:r>
            <w:r w:rsidR="00AF4C3D">
              <w:rPr>
                <w:noProof/>
                <w:webHidden/>
              </w:rPr>
              <w:fldChar w:fldCharType="end"/>
            </w:r>
          </w:hyperlink>
        </w:p>
        <w:p w14:paraId="54522172" w14:textId="43FAD1A8" w:rsidR="00AF4C3D" w:rsidRDefault="002B59EF">
          <w:pPr>
            <w:pStyle w:val="TOC1"/>
            <w:tabs>
              <w:tab w:val="right" w:leader="dot" w:pos="9019"/>
            </w:tabs>
            <w:rPr>
              <w:rFonts w:asciiTheme="minorHAnsi" w:eastAsiaTheme="minorEastAsia" w:hAnsiTheme="minorHAnsi" w:cstheme="minorBidi"/>
              <w:noProof/>
              <w:lang w:val="en-GB" w:eastAsia="en-GB"/>
            </w:rPr>
          </w:pPr>
          <w:hyperlink w:anchor="_Toc67861205" w:history="1">
            <w:r w:rsidR="00AF4C3D" w:rsidRPr="006D2EA7">
              <w:rPr>
                <w:rStyle w:val="Hyperlink"/>
                <w:noProof/>
              </w:rPr>
              <w:t>7.0 Conclusion and Recommendation</w:t>
            </w:r>
            <w:r w:rsidR="00AF4C3D">
              <w:rPr>
                <w:noProof/>
                <w:webHidden/>
              </w:rPr>
              <w:tab/>
            </w:r>
            <w:r w:rsidR="00AF4C3D">
              <w:rPr>
                <w:noProof/>
                <w:webHidden/>
              </w:rPr>
              <w:fldChar w:fldCharType="begin"/>
            </w:r>
            <w:r w:rsidR="00AF4C3D">
              <w:rPr>
                <w:noProof/>
                <w:webHidden/>
              </w:rPr>
              <w:instrText xml:space="preserve"> PAGEREF _Toc67861205 \h </w:instrText>
            </w:r>
            <w:r w:rsidR="00AF4C3D">
              <w:rPr>
                <w:noProof/>
                <w:webHidden/>
              </w:rPr>
            </w:r>
            <w:r w:rsidR="00AF4C3D">
              <w:rPr>
                <w:noProof/>
                <w:webHidden/>
              </w:rPr>
              <w:fldChar w:fldCharType="separate"/>
            </w:r>
            <w:r w:rsidR="00AF4C3D">
              <w:rPr>
                <w:noProof/>
                <w:webHidden/>
              </w:rPr>
              <w:t>12</w:t>
            </w:r>
            <w:r w:rsidR="00AF4C3D">
              <w:rPr>
                <w:noProof/>
                <w:webHidden/>
              </w:rPr>
              <w:fldChar w:fldCharType="end"/>
            </w:r>
          </w:hyperlink>
        </w:p>
        <w:p w14:paraId="6DDA0846" w14:textId="6AC304D5" w:rsidR="00AF4C3D" w:rsidRDefault="002B59EF">
          <w:pPr>
            <w:pStyle w:val="TOC1"/>
            <w:tabs>
              <w:tab w:val="right" w:leader="dot" w:pos="9019"/>
            </w:tabs>
            <w:rPr>
              <w:rFonts w:asciiTheme="minorHAnsi" w:eastAsiaTheme="minorEastAsia" w:hAnsiTheme="minorHAnsi" w:cstheme="minorBidi"/>
              <w:noProof/>
              <w:lang w:val="en-GB" w:eastAsia="en-GB"/>
            </w:rPr>
          </w:pPr>
          <w:hyperlink w:anchor="_Toc67861206" w:history="1">
            <w:r w:rsidR="00AF4C3D" w:rsidRPr="006D2EA7">
              <w:rPr>
                <w:rStyle w:val="Hyperlink"/>
                <w:noProof/>
              </w:rPr>
              <w:t>Question 2: Reflection</w:t>
            </w:r>
            <w:r w:rsidR="00AF4C3D">
              <w:rPr>
                <w:noProof/>
                <w:webHidden/>
              </w:rPr>
              <w:tab/>
            </w:r>
            <w:r w:rsidR="00AF4C3D">
              <w:rPr>
                <w:noProof/>
                <w:webHidden/>
              </w:rPr>
              <w:fldChar w:fldCharType="begin"/>
            </w:r>
            <w:r w:rsidR="00AF4C3D">
              <w:rPr>
                <w:noProof/>
                <w:webHidden/>
              </w:rPr>
              <w:instrText xml:space="preserve"> PAGEREF _Toc67861206 \h </w:instrText>
            </w:r>
            <w:r w:rsidR="00AF4C3D">
              <w:rPr>
                <w:noProof/>
                <w:webHidden/>
              </w:rPr>
            </w:r>
            <w:r w:rsidR="00AF4C3D">
              <w:rPr>
                <w:noProof/>
                <w:webHidden/>
              </w:rPr>
              <w:fldChar w:fldCharType="separate"/>
            </w:r>
            <w:r w:rsidR="00AF4C3D">
              <w:rPr>
                <w:noProof/>
                <w:webHidden/>
              </w:rPr>
              <w:t>13</w:t>
            </w:r>
            <w:r w:rsidR="00AF4C3D">
              <w:rPr>
                <w:noProof/>
                <w:webHidden/>
              </w:rPr>
              <w:fldChar w:fldCharType="end"/>
            </w:r>
          </w:hyperlink>
        </w:p>
        <w:p w14:paraId="607C5AEA" w14:textId="4D0D0BCB" w:rsidR="00AF4C3D" w:rsidRDefault="002B59EF">
          <w:pPr>
            <w:pStyle w:val="TOC1"/>
            <w:tabs>
              <w:tab w:val="right" w:leader="dot" w:pos="9019"/>
            </w:tabs>
            <w:rPr>
              <w:rFonts w:asciiTheme="minorHAnsi" w:eastAsiaTheme="minorEastAsia" w:hAnsiTheme="minorHAnsi" w:cstheme="minorBidi"/>
              <w:noProof/>
              <w:lang w:val="en-GB" w:eastAsia="en-GB"/>
            </w:rPr>
          </w:pPr>
          <w:hyperlink w:anchor="_Toc67861207" w:history="1">
            <w:r w:rsidR="00AF4C3D" w:rsidRPr="006D2EA7">
              <w:rPr>
                <w:rStyle w:val="Hyperlink"/>
                <w:noProof/>
              </w:rPr>
              <w:t>1.0 Introduction</w:t>
            </w:r>
            <w:r w:rsidR="00AF4C3D">
              <w:rPr>
                <w:noProof/>
                <w:webHidden/>
              </w:rPr>
              <w:tab/>
            </w:r>
            <w:r w:rsidR="00AF4C3D">
              <w:rPr>
                <w:noProof/>
                <w:webHidden/>
              </w:rPr>
              <w:fldChar w:fldCharType="begin"/>
            </w:r>
            <w:r w:rsidR="00AF4C3D">
              <w:rPr>
                <w:noProof/>
                <w:webHidden/>
              </w:rPr>
              <w:instrText xml:space="preserve"> PAGEREF _Toc67861207 \h </w:instrText>
            </w:r>
            <w:r w:rsidR="00AF4C3D">
              <w:rPr>
                <w:noProof/>
                <w:webHidden/>
              </w:rPr>
            </w:r>
            <w:r w:rsidR="00AF4C3D">
              <w:rPr>
                <w:noProof/>
                <w:webHidden/>
              </w:rPr>
              <w:fldChar w:fldCharType="separate"/>
            </w:r>
            <w:r w:rsidR="00AF4C3D">
              <w:rPr>
                <w:noProof/>
                <w:webHidden/>
              </w:rPr>
              <w:t>13</w:t>
            </w:r>
            <w:r w:rsidR="00AF4C3D">
              <w:rPr>
                <w:noProof/>
                <w:webHidden/>
              </w:rPr>
              <w:fldChar w:fldCharType="end"/>
            </w:r>
          </w:hyperlink>
        </w:p>
        <w:p w14:paraId="1DB8BC05" w14:textId="42306DD5" w:rsidR="00AF4C3D" w:rsidRDefault="002B59EF">
          <w:pPr>
            <w:pStyle w:val="TOC1"/>
            <w:tabs>
              <w:tab w:val="right" w:leader="dot" w:pos="9019"/>
            </w:tabs>
            <w:rPr>
              <w:rFonts w:asciiTheme="minorHAnsi" w:eastAsiaTheme="minorEastAsia" w:hAnsiTheme="minorHAnsi" w:cstheme="minorBidi"/>
              <w:noProof/>
              <w:lang w:val="en-GB" w:eastAsia="en-GB"/>
            </w:rPr>
          </w:pPr>
          <w:hyperlink w:anchor="_Toc67861208" w:history="1">
            <w:r w:rsidR="00AF4C3D" w:rsidRPr="006D2EA7">
              <w:rPr>
                <w:rStyle w:val="Hyperlink"/>
                <w:noProof/>
              </w:rPr>
              <w:t>2.0 Review of learning using Kolb’s reflective model</w:t>
            </w:r>
            <w:r w:rsidR="00AF4C3D">
              <w:rPr>
                <w:noProof/>
                <w:webHidden/>
              </w:rPr>
              <w:tab/>
            </w:r>
            <w:r w:rsidR="00AF4C3D">
              <w:rPr>
                <w:noProof/>
                <w:webHidden/>
              </w:rPr>
              <w:fldChar w:fldCharType="begin"/>
            </w:r>
            <w:r w:rsidR="00AF4C3D">
              <w:rPr>
                <w:noProof/>
                <w:webHidden/>
              </w:rPr>
              <w:instrText xml:space="preserve"> PAGEREF _Toc67861208 \h </w:instrText>
            </w:r>
            <w:r w:rsidR="00AF4C3D">
              <w:rPr>
                <w:noProof/>
                <w:webHidden/>
              </w:rPr>
            </w:r>
            <w:r w:rsidR="00AF4C3D">
              <w:rPr>
                <w:noProof/>
                <w:webHidden/>
              </w:rPr>
              <w:fldChar w:fldCharType="separate"/>
            </w:r>
            <w:r w:rsidR="00AF4C3D">
              <w:rPr>
                <w:noProof/>
                <w:webHidden/>
              </w:rPr>
              <w:t>14</w:t>
            </w:r>
            <w:r w:rsidR="00AF4C3D">
              <w:rPr>
                <w:noProof/>
                <w:webHidden/>
              </w:rPr>
              <w:fldChar w:fldCharType="end"/>
            </w:r>
          </w:hyperlink>
        </w:p>
        <w:p w14:paraId="5311CCB4" w14:textId="0B236CAD" w:rsidR="00AF4C3D" w:rsidRDefault="002B59EF">
          <w:pPr>
            <w:pStyle w:val="TOC1"/>
            <w:tabs>
              <w:tab w:val="right" w:leader="dot" w:pos="9019"/>
            </w:tabs>
            <w:rPr>
              <w:rFonts w:asciiTheme="minorHAnsi" w:eastAsiaTheme="minorEastAsia" w:hAnsiTheme="minorHAnsi" w:cstheme="minorBidi"/>
              <w:noProof/>
              <w:lang w:val="en-GB" w:eastAsia="en-GB"/>
            </w:rPr>
          </w:pPr>
          <w:hyperlink w:anchor="_Toc67861209" w:history="1">
            <w:r w:rsidR="00AF4C3D" w:rsidRPr="006D2EA7">
              <w:rPr>
                <w:rStyle w:val="Hyperlink"/>
                <w:noProof/>
              </w:rPr>
              <w:t>3.0 Application that affected my critical thinking abilities</w:t>
            </w:r>
            <w:r w:rsidR="00AF4C3D">
              <w:rPr>
                <w:noProof/>
                <w:webHidden/>
              </w:rPr>
              <w:tab/>
            </w:r>
            <w:r w:rsidR="00AF4C3D">
              <w:rPr>
                <w:noProof/>
                <w:webHidden/>
              </w:rPr>
              <w:fldChar w:fldCharType="begin"/>
            </w:r>
            <w:r w:rsidR="00AF4C3D">
              <w:rPr>
                <w:noProof/>
                <w:webHidden/>
              </w:rPr>
              <w:instrText xml:space="preserve"> PAGEREF _Toc67861209 \h </w:instrText>
            </w:r>
            <w:r w:rsidR="00AF4C3D">
              <w:rPr>
                <w:noProof/>
                <w:webHidden/>
              </w:rPr>
            </w:r>
            <w:r w:rsidR="00AF4C3D">
              <w:rPr>
                <w:noProof/>
                <w:webHidden/>
              </w:rPr>
              <w:fldChar w:fldCharType="separate"/>
            </w:r>
            <w:r w:rsidR="00AF4C3D">
              <w:rPr>
                <w:noProof/>
                <w:webHidden/>
              </w:rPr>
              <w:t>16</w:t>
            </w:r>
            <w:r w:rsidR="00AF4C3D">
              <w:rPr>
                <w:noProof/>
                <w:webHidden/>
              </w:rPr>
              <w:fldChar w:fldCharType="end"/>
            </w:r>
          </w:hyperlink>
        </w:p>
        <w:p w14:paraId="6CE6FAC4" w14:textId="03A8B81B" w:rsidR="00AF4C3D" w:rsidRDefault="002B59EF">
          <w:pPr>
            <w:pStyle w:val="TOC1"/>
            <w:tabs>
              <w:tab w:val="right" w:leader="dot" w:pos="9019"/>
            </w:tabs>
            <w:rPr>
              <w:rFonts w:asciiTheme="minorHAnsi" w:eastAsiaTheme="minorEastAsia" w:hAnsiTheme="minorHAnsi" w:cstheme="minorBidi"/>
              <w:noProof/>
              <w:lang w:val="en-GB" w:eastAsia="en-GB"/>
            </w:rPr>
          </w:pPr>
          <w:hyperlink w:anchor="_Toc67861210" w:history="1">
            <w:r w:rsidR="00AF4C3D" w:rsidRPr="006D2EA7">
              <w:rPr>
                <w:rStyle w:val="Hyperlink"/>
                <w:noProof/>
              </w:rPr>
              <w:t>4.0 Application of critical thinking abilities in the future</w:t>
            </w:r>
            <w:r w:rsidR="00AF4C3D">
              <w:rPr>
                <w:noProof/>
                <w:webHidden/>
              </w:rPr>
              <w:tab/>
            </w:r>
            <w:r w:rsidR="00AF4C3D">
              <w:rPr>
                <w:noProof/>
                <w:webHidden/>
              </w:rPr>
              <w:fldChar w:fldCharType="begin"/>
            </w:r>
            <w:r w:rsidR="00AF4C3D">
              <w:rPr>
                <w:noProof/>
                <w:webHidden/>
              </w:rPr>
              <w:instrText xml:space="preserve"> PAGEREF _Toc67861210 \h </w:instrText>
            </w:r>
            <w:r w:rsidR="00AF4C3D">
              <w:rPr>
                <w:noProof/>
                <w:webHidden/>
              </w:rPr>
            </w:r>
            <w:r w:rsidR="00AF4C3D">
              <w:rPr>
                <w:noProof/>
                <w:webHidden/>
              </w:rPr>
              <w:fldChar w:fldCharType="separate"/>
            </w:r>
            <w:r w:rsidR="00AF4C3D">
              <w:rPr>
                <w:noProof/>
                <w:webHidden/>
              </w:rPr>
              <w:t>17</w:t>
            </w:r>
            <w:r w:rsidR="00AF4C3D">
              <w:rPr>
                <w:noProof/>
                <w:webHidden/>
              </w:rPr>
              <w:fldChar w:fldCharType="end"/>
            </w:r>
          </w:hyperlink>
        </w:p>
        <w:p w14:paraId="742F2830" w14:textId="40C2FBA7" w:rsidR="00AF4C3D" w:rsidRDefault="002B59EF">
          <w:pPr>
            <w:pStyle w:val="TOC1"/>
            <w:tabs>
              <w:tab w:val="right" w:leader="dot" w:pos="9019"/>
            </w:tabs>
            <w:rPr>
              <w:rFonts w:asciiTheme="minorHAnsi" w:eastAsiaTheme="minorEastAsia" w:hAnsiTheme="minorHAnsi" w:cstheme="minorBidi"/>
              <w:noProof/>
              <w:lang w:val="en-GB" w:eastAsia="en-GB"/>
            </w:rPr>
          </w:pPr>
          <w:hyperlink w:anchor="_Toc67861211" w:history="1">
            <w:r w:rsidR="00AF4C3D" w:rsidRPr="006D2EA7">
              <w:rPr>
                <w:rStyle w:val="Hyperlink"/>
                <w:noProof/>
              </w:rPr>
              <w:t>5.0 Conclusion</w:t>
            </w:r>
            <w:r w:rsidR="00AF4C3D">
              <w:rPr>
                <w:noProof/>
                <w:webHidden/>
              </w:rPr>
              <w:tab/>
            </w:r>
            <w:r w:rsidR="00AF4C3D">
              <w:rPr>
                <w:noProof/>
                <w:webHidden/>
              </w:rPr>
              <w:fldChar w:fldCharType="begin"/>
            </w:r>
            <w:r w:rsidR="00AF4C3D">
              <w:rPr>
                <w:noProof/>
                <w:webHidden/>
              </w:rPr>
              <w:instrText xml:space="preserve"> PAGEREF _Toc67861211 \h </w:instrText>
            </w:r>
            <w:r w:rsidR="00AF4C3D">
              <w:rPr>
                <w:noProof/>
                <w:webHidden/>
              </w:rPr>
            </w:r>
            <w:r w:rsidR="00AF4C3D">
              <w:rPr>
                <w:noProof/>
                <w:webHidden/>
              </w:rPr>
              <w:fldChar w:fldCharType="separate"/>
            </w:r>
            <w:r w:rsidR="00AF4C3D">
              <w:rPr>
                <w:noProof/>
                <w:webHidden/>
              </w:rPr>
              <w:t>18</w:t>
            </w:r>
            <w:r w:rsidR="00AF4C3D">
              <w:rPr>
                <w:noProof/>
                <w:webHidden/>
              </w:rPr>
              <w:fldChar w:fldCharType="end"/>
            </w:r>
          </w:hyperlink>
        </w:p>
        <w:p w14:paraId="5025A45C" w14:textId="5ECC3D1C" w:rsidR="00AF4C3D" w:rsidRDefault="002B59EF">
          <w:pPr>
            <w:pStyle w:val="TOC1"/>
            <w:tabs>
              <w:tab w:val="right" w:leader="dot" w:pos="9019"/>
            </w:tabs>
            <w:rPr>
              <w:rFonts w:asciiTheme="minorHAnsi" w:eastAsiaTheme="minorEastAsia" w:hAnsiTheme="minorHAnsi" w:cstheme="minorBidi"/>
              <w:noProof/>
              <w:lang w:val="en-GB" w:eastAsia="en-GB"/>
            </w:rPr>
          </w:pPr>
          <w:hyperlink w:anchor="_Toc67861212" w:history="1">
            <w:r w:rsidR="00AF4C3D" w:rsidRPr="006D2EA7">
              <w:rPr>
                <w:rStyle w:val="Hyperlink"/>
                <w:noProof/>
                <w:lang w:val="en-IN"/>
              </w:rPr>
              <w:t>6. Reference list</w:t>
            </w:r>
            <w:r w:rsidR="00AF4C3D">
              <w:rPr>
                <w:noProof/>
                <w:webHidden/>
              </w:rPr>
              <w:tab/>
            </w:r>
            <w:r w:rsidR="00AF4C3D">
              <w:rPr>
                <w:noProof/>
                <w:webHidden/>
              </w:rPr>
              <w:fldChar w:fldCharType="begin"/>
            </w:r>
            <w:r w:rsidR="00AF4C3D">
              <w:rPr>
                <w:noProof/>
                <w:webHidden/>
              </w:rPr>
              <w:instrText xml:space="preserve"> PAGEREF _Toc67861212 \h </w:instrText>
            </w:r>
            <w:r w:rsidR="00AF4C3D">
              <w:rPr>
                <w:noProof/>
                <w:webHidden/>
              </w:rPr>
            </w:r>
            <w:r w:rsidR="00AF4C3D">
              <w:rPr>
                <w:noProof/>
                <w:webHidden/>
              </w:rPr>
              <w:fldChar w:fldCharType="separate"/>
            </w:r>
            <w:r w:rsidR="00AF4C3D">
              <w:rPr>
                <w:noProof/>
                <w:webHidden/>
              </w:rPr>
              <w:t>19</w:t>
            </w:r>
            <w:r w:rsidR="00AF4C3D">
              <w:rPr>
                <w:noProof/>
                <w:webHidden/>
              </w:rPr>
              <w:fldChar w:fldCharType="end"/>
            </w:r>
          </w:hyperlink>
        </w:p>
        <w:p w14:paraId="59156B59" w14:textId="4F1F3F0E" w:rsidR="004652D2" w:rsidRPr="004652D2" w:rsidRDefault="00A23F19" w:rsidP="004652D2">
          <w:pPr>
            <w:spacing w:line="360" w:lineRule="auto"/>
            <w:jc w:val="both"/>
            <w:rPr>
              <w:rFonts w:ascii="Times New Roman" w:hAnsi="Times New Roman" w:cs="Times New Roman"/>
              <w:sz w:val="24"/>
              <w:szCs w:val="24"/>
            </w:rPr>
          </w:pPr>
          <w:r w:rsidRPr="004652D2">
            <w:rPr>
              <w:rFonts w:ascii="Times New Roman" w:hAnsi="Times New Roman" w:cs="Times New Roman"/>
              <w:b/>
              <w:bCs/>
              <w:noProof/>
              <w:sz w:val="24"/>
              <w:szCs w:val="24"/>
            </w:rPr>
            <w:fldChar w:fldCharType="end"/>
          </w:r>
        </w:p>
      </w:sdtContent>
    </w:sdt>
    <w:p w14:paraId="25C41192" w14:textId="77777777" w:rsidR="00351F8F" w:rsidRPr="006315F2" w:rsidRDefault="00A23F19" w:rsidP="004652D2">
      <w:pPr>
        <w:spacing w:line="360" w:lineRule="auto"/>
        <w:rPr>
          <w:rFonts w:ascii="Times New Roman" w:eastAsia="Times New Roman" w:hAnsi="Times New Roman" w:cs="Times New Roman"/>
          <w:b/>
          <w:sz w:val="24"/>
          <w:szCs w:val="24"/>
        </w:rPr>
      </w:pPr>
      <w:r w:rsidRPr="006315F2">
        <w:rPr>
          <w:b/>
        </w:rPr>
        <w:br w:type="page"/>
      </w:r>
    </w:p>
    <w:p w14:paraId="6DE2D884" w14:textId="77777777" w:rsidR="00351F8F" w:rsidRPr="0083560B" w:rsidRDefault="00A23F19" w:rsidP="00A92352">
      <w:pPr>
        <w:pStyle w:val="Heading1"/>
        <w:rPr>
          <w:rFonts w:ascii="Arial" w:hAnsi="Arial" w:cs="Arial"/>
        </w:rPr>
      </w:pPr>
      <w:bookmarkStart w:id="0" w:name="_Toc67861198"/>
      <w:r w:rsidRPr="0083560B">
        <w:rPr>
          <w:rFonts w:ascii="Arial" w:hAnsi="Arial" w:cs="Arial"/>
        </w:rPr>
        <w:lastRenderedPageBreak/>
        <w:t>Question 1: Evaluation of management theory</w:t>
      </w:r>
      <w:bookmarkEnd w:id="0"/>
    </w:p>
    <w:p w14:paraId="32992EEC" w14:textId="77777777" w:rsidR="00351F8F" w:rsidRPr="0083560B" w:rsidRDefault="00A23F19" w:rsidP="007C00A9">
      <w:pPr>
        <w:pStyle w:val="Heading1"/>
        <w:rPr>
          <w:rFonts w:ascii="Arial" w:hAnsi="Arial" w:cs="Arial"/>
        </w:rPr>
      </w:pPr>
      <w:bookmarkStart w:id="1" w:name="_Toc67861199"/>
      <w:r w:rsidRPr="0083560B">
        <w:rPr>
          <w:rFonts w:ascii="Arial" w:hAnsi="Arial" w:cs="Arial"/>
        </w:rPr>
        <w:t>1.0 Introduction</w:t>
      </w:r>
      <w:bookmarkEnd w:id="1"/>
    </w:p>
    <w:p w14:paraId="39A9EE06" w14:textId="1979856D" w:rsidR="00351F8F" w:rsidRDefault="00A23F19">
      <w:pPr>
        <w:spacing w:before="240" w:after="240" w:line="360" w:lineRule="auto"/>
        <w:jc w:val="both"/>
        <w:rPr>
          <w:rFonts w:eastAsia="Times New Roman"/>
          <w:sz w:val="24"/>
          <w:szCs w:val="24"/>
        </w:rPr>
      </w:pPr>
      <w:r w:rsidRPr="0083560B">
        <w:rPr>
          <w:rFonts w:eastAsia="Times New Roman"/>
          <w:sz w:val="24"/>
          <w:szCs w:val="24"/>
        </w:rPr>
        <w:t xml:space="preserve">In the words of </w:t>
      </w:r>
      <w:r w:rsidRPr="0083560B">
        <w:rPr>
          <w:rFonts w:eastAsia="Times New Roman"/>
          <w:sz w:val="24"/>
          <w:szCs w:val="24"/>
          <w:highlight w:val="white"/>
        </w:rPr>
        <w:t xml:space="preserve">Balan </w:t>
      </w:r>
      <w:r w:rsidRPr="0083560B">
        <w:rPr>
          <w:rFonts w:eastAsia="Times New Roman"/>
          <w:sz w:val="24"/>
          <w:szCs w:val="24"/>
        </w:rPr>
        <w:t>(</w:t>
      </w:r>
      <w:r w:rsidRPr="0083560B">
        <w:rPr>
          <w:rFonts w:eastAsia="Times New Roman"/>
          <w:sz w:val="24"/>
          <w:szCs w:val="24"/>
          <w:highlight w:val="white"/>
        </w:rPr>
        <w:t>2017</w:t>
      </w:r>
      <w:r w:rsidRPr="0083560B">
        <w:rPr>
          <w:rFonts w:eastAsia="Times New Roman"/>
          <w:sz w:val="24"/>
          <w:szCs w:val="24"/>
        </w:rPr>
        <w:t>), management is crucial for any organi</w:t>
      </w:r>
      <w:r w:rsidR="00FE7644">
        <w:rPr>
          <w:rFonts w:eastAsia="Times New Roman"/>
          <w:sz w:val="24"/>
          <w:szCs w:val="24"/>
        </w:rPr>
        <w:t>z</w:t>
      </w:r>
      <w:r w:rsidRPr="0083560B">
        <w:rPr>
          <w:rFonts w:eastAsia="Times New Roman"/>
          <w:sz w:val="24"/>
          <w:szCs w:val="24"/>
        </w:rPr>
        <w:t>ation to function efficiently and enables the organi</w:t>
      </w:r>
      <w:r w:rsidR="00FE7644">
        <w:rPr>
          <w:rFonts w:eastAsia="Times New Roman"/>
          <w:sz w:val="24"/>
          <w:szCs w:val="24"/>
        </w:rPr>
        <w:t>z</w:t>
      </w:r>
      <w:r w:rsidRPr="0083560B">
        <w:rPr>
          <w:rFonts w:eastAsia="Times New Roman"/>
          <w:sz w:val="24"/>
          <w:szCs w:val="24"/>
        </w:rPr>
        <w:t>ational authorities to design the organi</w:t>
      </w:r>
      <w:r w:rsidR="00FE7644">
        <w:rPr>
          <w:rFonts w:eastAsia="Times New Roman"/>
          <w:sz w:val="24"/>
          <w:szCs w:val="24"/>
        </w:rPr>
        <w:t>z</w:t>
      </w:r>
      <w:r w:rsidRPr="0083560B">
        <w:rPr>
          <w:rFonts w:eastAsia="Times New Roman"/>
          <w:sz w:val="24"/>
          <w:szCs w:val="24"/>
        </w:rPr>
        <w:t>ational roles, activities across the different functional units, and operative mechanisms reliably and coherently. Moreover, an efficient management team is quintessential for leading the organi</w:t>
      </w:r>
      <w:r w:rsidR="00FE7644">
        <w:rPr>
          <w:rFonts w:eastAsia="Times New Roman"/>
          <w:sz w:val="24"/>
          <w:szCs w:val="24"/>
        </w:rPr>
        <w:t>z</w:t>
      </w:r>
      <w:r w:rsidRPr="0083560B">
        <w:rPr>
          <w:rFonts w:eastAsia="Times New Roman"/>
          <w:sz w:val="24"/>
          <w:szCs w:val="24"/>
        </w:rPr>
        <w:t>ation towards growth and development to onside prosperity as well as enables the organi</w:t>
      </w:r>
      <w:r w:rsidR="00FE7644">
        <w:rPr>
          <w:rFonts w:eastAsia="Times New Roman"/>
          <w:sz w:val="24"/>
          <w:szCs w:val="24"/>
        </w:rPr>
        <w:t>z</w:t>
      </w:r>
      <w:r w:rsidRPr="0083560B">
        <w:rPr>
          <w:rFonts w:eastAsia="Times New Roman"/>
          <w:sz w:val="24"/>
          <w:szCs w:val="24"/>
        </w:rPr>
        <w:t>ation to manage the workforce. In this context of discussions, the present report is placed where a critical evaluation of the administrative management theory has been undertaken along with delineation of the significance and importance of administrative management theory by using critical thinking models. In addition to this, the report also engages in a personal reflection concerning the personal development of critical skills throughout the module.</w:t>
      </w:r>
    </w:p>
    <w:p w14:paraId="62BCF11E" w14:textId="057AF28E" w:rsidR="0083560B" w:rsidRDefault="0083560B">
      <w:pPr>
        <w:spacing w:before="240" w:after="240" w:line="360" w:lineRule="auto"/>
        <w:jc w:val="both"/>
        <w:rPr>
          <w:rFonts w:eastAsia="Times New Roman"/>
          <w:sz w:val="24"/>
          <w:szCs w:val="24"/>
        </w:rPr>
      </w:pPr>
    </w:p>
    <w:p w14:paraId="58B7DF37" w14:textId="47A8C519" w:rsidR="0083560B" w:rsidRDefault="0083560B">
      <w:pPr>
        <w:spacing w:before="240" w:after="240" w:line="360" w:lineRule="auto"/>
        <w:jc w:val="both"/>
        <w:rPr>
          <w:rFonts w:eastAsia="Times New Roman"/>
          <w:sz w:val="24"/>
          <w:szCs w:val="24"/>
        </w:rPr>
      </w:pPr>
    </w:p>
    <w:p w14:paraId="309E21FB" w14:textId="19EF37B8" w:rsidR="0083560B" w:rsidRDefault="0083560B">
      <w:pPr>
        <w:spacing w:before="240" w:after="240" w:line="360" w:lineRule="auto"/>
        <w:jc w:val="both"/>
        <w:rPr>
          <w:rFonts w:eastAsia="Times New Roman"/>
          <w:sz w:val="24"/>
          <w:szCs w:val="24"/>
        </w:rPr>
      </w:pPr>
    </w:p>
    <w:p w14:paraId="09394F43" w14:textId="7294563E" w:rsidR="0083560B" w:rsidRDefault="0083560B">
      <w:pPr>
        <w:spacing w:before="240" w:after="240" w:line="360" w:lineRule="auto"/>
        <w:jc w:val="both"/>
        <w:rPr>
          <w:rFonts w:eastAsia="Times New Roman"/>
          <w:sz w:val="24"/>
          <w:szCs w:val="24"/>
        </w:rPr>
      </w:pPr>
    </w:p>
    <w:p w14:paraId="3FBD8235" w14:textId="7210F597" w:rsidR="0083560B" w:rsidRDefault="0083560B">
      <w:pPr>
        <w:spacing w:before="240" w:after="240" w:line="360" w:lineRule="auto"/>
        <w:jc w:val="both"/>
        <w:rPr>
          <w:rFonts w:eastAsia="Times New Roman"/>
          <w:sz w:val="24"/>
          <w:szCs w:val="24"/>
        </w:rPr>
      </w:pPr>
    </w:p>
    <w:p w14:paraId="0FAA9386" w14:textId="27ECC073" w:rsidR="0083560B" w:rsidRDefault="0083560B">
      <w:pPr>
        <w:spacing w:before="240" w:after="240" w:line="360" w:lineRule="auto"/>
        <w:jc w:val="both"/>
        <w:rPr>
          <w:rFonts w:eastAsia="Times New Roman"/>
          <w:sz w:val="24"/>
          <w:szCs w:val="24"/>
        </w:rPr>
      </w:pPr>
    </w:p>
    <w:p w14:paraId="409FC090" w14:textId="32BC89BF" w:rsidR="0083560B" w:rsidRDefault="0083560B">
      <w:pPr>
        <w:spacing w:before="240" w:after="240" w:line="360" w:lineRule="auto"/>
        <w:jc w:val="both"/>
        <w:rPr>
          <w:rFonts w:eastAsia="Times New Roman"/>
          <w:sz w:val="24"/>
          <w:szCs w:val="24"/>
        </w:rPr>
      </w:pPr>
    </w:p>
    <w:p w14:paraId="05FD3A8F" w14:textId="2CEF68CD" w:rsidR="00A166BA" w:rsidRDefault="00A166BA">
      <w:pPr>
        <w:spacing w:before="240" w:after="240" w:line="360" w:lineRule="auto"/>
        <w:jc w:val="both"/>
        <w:rPr>
          <w:rFonts w:eastAsia="Times New Roman"/>
          <w:sz w:val="24"/>
          <w:szCs w:val="24"/>
        </w:rPr>
      </w:pPr>
    </w:p>
    <w:p w14:paraId="7794390A" w14:textId="77777777" w:rsidR="00A166BA" w:rsidRDefault="00A166BA">
      <w:pPr>
        <w:spacing w:before="240" w:after="240" w:line="360" w:lineRule="auto"/>
        <w:jc w:val="both"/>
        <w:rPr>
          <w:rFonts w:eastAsia="Times New Roman"/>
          <w:sz w:val="24"/>
          <w:szCs w:val="24"/>
        </w:rPr>
      </w:pPr>
    </w:p>
    <w:p w14:paraId="3DF7E014" w14:textId="360FF62E" w:rsidR="0083560B" w:rsidRDefault="0083560B">
      <w:pPr>
        <w:spacing w:before="240" w:after="240" w:line="360" w:lineRule="auto"/>
        <w:jc w:val="both"/>
        <w:rPr>
          <w:rFonts w:eastAsia="Times New Roman"/>
          <w:sz w:val="24"/>
          <w:szCs w:val="24"/>
        </w:rPr>
      </w:pPr>
    </w:p>
    <w:p w14:paraId="1D6406F9" w14:textId="0DCCB7F6" w:rsidR="0083560B" w:rsidRDefault="0083560B">
      <w:pPr>
        <w:spacing w:before="240" w:after="240" w:line="360" w:lineRule="auto"/>
        <w:jc w:val="both"/>
        <w:rPr>
          <w:rFonts w:eastAsia="Times New Roman"/>
          <w:sz w:val="24"/>
          <w:szCs w:val="24"/>
        </w:rPr>
      </w:pPr>
    </w:p>
    <w:p w14:paraId="01BA0E8B" w14:textId="77777777" w:rsidR="0083560B" w:rsidRPr="0083560B" w:rsidRDefault="0083560B">
      <w:pPr>
        <w:spacing w:before="240" w:after="240" w:line="360" w:lineRule="auto"/>
        <w:jc w:val="both"/>
        <w:rPr>
          <w:rFonts w:eastAsia="Times New Roman"/>
          <w:sz w:val="24"/>
          <w:szCs w:val="24"/>
        </w:rPr>
      </w:pPr>
    </w:p>
    <w:p w14:paraId="471D314C" w14:textId="77777777" w:rsidR="00351F8F" w:rsidRPr="0083560B" w:rsidRDefault="00A23F19" w:rsidP="007C00A9">
      <w:pPr>
        <w:pStyle w:val="Heading1"/>
        <w:rPr>
          <w:rFonts w:ascii="Arial" w:hAnsi="Arial" w:cs="Arial"/>
        </w:rPr>
      </w:pPr>
      <w:bookmarkStart w:id="2" w:name="_Toc67861200"/>
      <w:r w:rsidRPr="0083560B">
        <w:rPr>
          <w:rFonts w:ascii="Arial" w:hAnsi="Arial" w:cs="Arial"/>
        </w:rPr>
        <w:lastRenderedPageBreak/>
        <w:t>2.0 Brief background</w:t>
      </w:r>
      <w:bookmarkEnd w:id="2"/>
      <w:r w:rsidRPr="0083560B">
        <w:rPr>
          <w:rFonts w:ascii="Arial" w:hAnsi="Arial" w:cs="Arial"/>
        </w:rPr>
        <w:t xml:space="preserve"> </w:t>
      </w:r>
    </w:p>
    <w:p w14:paraId="45F917A3" w14:textId="66006C5B" w:rsidR="00E577E0" w:rsidRPr="0083560B" w:rsidRDefault="00A23F19" w:rsidP="00E577E0">
      <w:pPr>
        <w:spacing w:line="360" w:lineRule="auto"/>
        <w:jc w:val="both"/>
        <w:rPr>
          <w:rFonts w:eastAsia="Times New Roman"/>
          <w:sz w:val="24"/>
          <w:szCs w:val="24"/>
        </w:rPr>
      </w:pPr>
      <w:r w:rsidRPr="0083560B">
        <w:rPr>
          <w:rFonts w:eastAsia="Times New Roman"/>
          <w:sz w:val="24"/>
          <w:szCs w:val="24"/>
        </w:rPr>
        <w:t xml:space="preserve">Henry Fayol introduced the theory of administrative management through 14 principles of management. Henry Fayol was </w:t>
      </w:r>
      <w:r w:rsidR="009D2D45" w:rsidRPr="0083560B">
        <w:rPr>
          <w:rFonts w:eastAsia="Times New Roman"/>
          <w:sz w:val="24"/>
          <w:szCs w:val="24"/>
        </w:rPr>
        <w:t>a French industrialist</w:t>
      </w:r>
      <w:r w:rsidRPr="0083560B">
        <w:rPr>
          <w:rFonts w:eastAsia="Times New Roman"/>
          <w:sz w:val="24"/>
          <w:szCs w:val="24"/>
        </w:rPr>
        <w:t xml:space="preserve"> and management theorist </w:t>
      </w:r>
      <w:r w:rsidR="009D2D45" w:rsidRPr="0083560B">
        <w:rPr>
          <w:rFonts w:eastAsia="Times New Roman"/>
          <w:sz w:val="24"/>
          <w:szCs w:val="24"/>
        </w:rPr>
        <w:t>who focused</w:t>
      </w:r>
      <w:r w:rsidRPr="0083560B">
        <w:rPr>
          <w:rFonts w:eastAsia="Times New Roman"/>
          <w:sz w:val="24"/>
          <w:szCs w:val="24"/>
        </w:rPr>
        <w:t xml:space="preserve"> on the completion of tasks in order to enhance efficiency. The administrative theory introduced by Henry Fayol laid stress on the management of internal tasks within the organization. It is observed that </w:t>
      </w:r>
      <w:r w:rsidR="009D2D45" w:rsidRPr="0083560B">
        <w:rPr>
          <w:rFonts w:eastAsia="Times New Roman"/>
          <w:sz w:val="24"/>
          <w:szCs w:val="24"/>
        </w:rPr>
        <w:t>theories are</w:t>
      </w:r>
      <w:r w:rsidRPr="0083560B">
        <w:rPr>
          <w:rFonts w:eastAsia="Times New Roman"/>
          <w:sz w:val="24"/>
          <w:szCs w:val="24"/>
        </w:rPr>
        <w:t xml:space="preserve"> </w:t>
      </w:r>
      <w:r w:rsidR="009D2D45" w:rsidRPr="0083560B">
        <w:rPr>
          <w:rFonts w:eastAsia="Times New Roman"/>
          <w:sz w:val="24"/>
          <w:szCs w:val="24"/>
        </w:rPr>
        <w:t>centered</w:t>
      </w:r>
      <w:r w:rsidRPr="0083560B">
        <w:rPr>
          <w:rFonts w:eastAsia="Times New Roman"/>
          <w:sz w:val="24"/>
          <w:szCs w:val="24"/>
        </w:rPr>
        <w:t xml:space="preserve"> on the managerial practices that are important for driving efficiency and predictability in an organization. The administrative theory originated after a work stoppage was observed by the father of management </w:t>
      </w:r>
      <w:r w:rsidR="009D2D45" w:rsidRPr="0083560B">
        <w:rPr>
          <w:rFonts w:eastAsia="Times New Roman"/>
          <w:sz w:val="24"/>
          <w:szCs w:val="24"/>
        </w:rPr>
        <w:t>Henry</w:t>
      </w:r>
      <w:r w:rsidRPr="0083560B">
        <w:rPr>
          <w:rFonts w:eastAsia="Times New Roman"/>
          <w:sz w:val="24"/>
          <w:szCs w:val="24"/>
        </w:rPr>
        <w:t xml:space="preserve"> Fayol. The business operation could be divided into several categories in order to manage the administration effectively. Six broad activities are focused under management theory which is technical, commercial, financial, managerial</w:t>
      </w:r>
      <w:r w:rsidR="00FE7644">
        <w:rPr>
          <w:rFonts w:eastAsia="Times New Roman"/>
          <w:sz w:val="24"/>
          <w:szCs w:val="24"/>
        </w:rPr>
        <w:t>,</w:t>
      </w:r>
      <w:r w:rsidRPr="0083560B">
        <w:rPr>
          <w:rFonts w:eastAsia="Times New Roman"/>
          <w:sz w:val="24"/>
          <w:szCs w:val="24"/>
        </w:rPr>
        <w:t xml:space="preserve"> and accounting along with security. </w:t>
      </w:r>
      <w:r w:rsidR="009D2D45" w:rsidRPr="0083560B">
        <w:rPr>
          <w:rFonts w:eastAsia="Times New Roman"/>
          <w:sz w:val="24"/>
          <w:szCs w:val="24"/>
        </w:rPr>
        <w:t xml:space="preserve">Further, several elements are focused on by Henry Fayol for better management. </w:t>
      </w:r>
      <w:r w:rsidRPr="0083560B">
        <w:rPr>
          <w:rFonts w:eastAsia="Times New Roman"/>
          <w:sz w:val="24"/>
          <w:szCs w:val="24"/>
        </w:rPr>
        <w:t xml:space="preserve">The elements are planning, organizing, commanding, coordinating, and controlling. According to </w:t>
      </w:r>
      <w:r w:rsidRPr="0083560B">
        <w:rPr>
          <w:rFonts w:eastAsia="Times New Roman"/>
          <w:sz w:val="24"/>
          <w:szCs w:val="24"/>
          <w:lang w:val="en-IN"/>
        </w:rPr>
        <w:t>Bacud</w:t>
      </w:r>
    </w:p>
    <w:p w14:paraId="000C98B1" w14:textId="0C5D3A29" w:rsidR="00351F8F" w:rsidRDefault="00A23F19">
      <w:pPr>
        <w:spacing w:line="360" w:lineRule="auto"/>
        <w:jc w:val="both"/>
        <w:rPr>
          <w:rFonts w:eastAsia="Times New Roman"/>
          <w:sz w:val="24"/>
          <w:szCs w:val="24"/>
        </w:rPr>
      </w:pPr>
      <w:r w:rsidRPr="0083560B">
        <w:rPr>
          <w:rFonts w:eastAsia="Times New Roman"/>
          <w:sz w:val="24"/>
          <w:szCs w:val="24"/>
          <w:lang w:val="en-IN"/>
        </w:rPr>
        <w:t>(2020</w:t>
      </w:r>
      <w:r w:rsidRPr="0083560B">
        <w:rPr>
          <w:rFonts w:eastAsia="Times New Roman"/>
          <w:sz w:val="24"/>
          <w:szCs w:val="24"/>
        </w:rPr>
        <w:t>), t</w:t>
      </w:r>
      <w:r w:rsidR="00CE6197" w:rsidRPr="0083560B">
        <w:rPr>
          <w:rFonts w:eastAsia="Times New Roman"/>
          <w:sz w:val="24"/>
          <w:szCs w:val="24"/>
        </w:rPr>
        <w:t xml:space="preserve">he 14 principles which are focused on by Henry </w:t>
      </w:r>
      <w:r w:rsidR="009D2D45" w:rsidRPr="0083560B">
        <w:rPr>
          <w:rFonts w:eastAsia="Times New Roman"/>
          <w:sz w:val="24"/>
          <w:szCs w:val="24"/>
        </w:rPr>
        <w:t>Fayol helps</w:t>
      </w:r>
      <w:r w:rsidR="00CE6197" w:rsidRPr="0083560B">
        <w:rPr>
          <w:rFonts w:eastAsia="Times New Roman"/>
          <w:sz w:val="24"/>
          <w:szCs w:val="24"/>
        </w:rPr>
        <w:t xml:space="preserve"> in pointing out key elements such as division of </w:t>
      </w:r>
      <w:r w:rsidR="009D2D45" w:rsidRPr="0083560B">
        <w:rPr>
          <w:rFonts w:eastAsia="Times New Roman"/>
          <w:sz w:val="24"/>
          <w:szCs w:val="24"/>
        </w:rPr>
        <w:t>work between</w:t>
      </w:r>
      <w:r w:rsidR="00CE6197" w:rsidRPr="0083560B">
        <w:rPr>
          <w:rFonts w:eastAsia="Times New Roman"/>
          <w:sz w:val="24"/>
          <w:szCs w:val="24"/>
        </w:rPr>
        <w:t xml:space="preserve"> employees and the </w:t>
      </w:r>
      <w:r w:rsidR="009D2D45" w:rsidRPr="0083560B">
        <w:rPr>
          <w:rFonts w:eastAsia="Times New Roman"/>
          <w:sz w:val="24"/>
          <w:szCs w:val="24"/>
        </w:rPr>
        <w:t>utilization</w:t>
      </w:r>
      <w:r w:rsidR="00CE6197" w:rsidRPr="0083560B">
        <w:rPr>
          <w:rFonts w:eastAsia="Times New Roman"/>
          <w:sz w:val="24"/>
          <w:szCs w:val="24"/>
        </w:rPr>
        <w:t xml:space="preserve"> of skills possessed by them. Moreover, the manager needs to coordinate properly and command staff towards the common objectives of an </w:t>
      </w:r>
      <w:r w:rsidR="009D2D45" w:rsidRPr="0083560B">
        <w:rPr>
          <w:rFonts w:eastAsia="Times New Roman"/>
          <w:sz w:val="24"/>
          <w:szCs w:val="24"/>
        </w:rPr>
        <w:t>organization</w:t>
      </w:r>
      <w:r w:rsidR="00CE6197" w:rsidRPr="0083560B">
        <w:rPr>
          <w:rFonts w:eastAsia="Times New Roman"/>
          <w:sz w:val="24"/>
          <w:szCs w:val="24"/>
        </w:rPr>
        <w:t xml:space="preserve">. It is observed that discipline is another important principle that has a place in administrative management. </w:t>
      </w:r>
      <w:r w:rsidR="009D2D45" w:rsidRPr="0083560B">
        <w:rPr>
          <w:rFonts w:eastAsia="Times New Roman"/>
          <w:sz w:val="24"/>
          <w:szCs w:val="24"/>
        </w:rPr>
        <w:t>Other aspects that are considered in the administrative theory are equity, order, centralization, and remuneration. Employee</w:t>
      </w:r>
      <w:r w:rsidR="00CE6197" w:rsidRPr="0083560B">
        <w:rPr>
          <w:rFonts w:eastAsia="Times New Roman"/>
          <w:sz w:val="24"/>
          <w:szCs w:val="24"/>
        </w:rPr>
        <w:t xml:space="preserve"> satisfaction is based on proper remuneration and unity of command and discipline. </w:t>
      </w:r>
    </w:p>
    <w:p w14:paraId="6F8CDE61" w14:textId="2BA8A6C2" w:rsidR="00A166BA" w:rsidRDefault="00A166BA">
      <w:pPr>
        <w:spacing w:line="360" w:lineRule="auto"/>
        <w:jc w:val="both"/>
        <w:rPr>
          <w:rFonts w:eastAsia="Times New Roman"/>
          <w:sz w:val="24"/>
          <w:szCs w:val="24"/>
        </w:rPr>
      </w:pPr>
    </w:p>
    <w:p w14:paraId="00121801" w14:textId="0A5337F5" w:rsidR="00A166BA" w:rsidRDefault="00A166BA">
      <w:pPr>
        <w:spacing w:line="360" w:lineRule="auto"/>
        <w:jc w:val="both"/>
        <w:rPr>
          <w:rFonts w:eastAsia="Times New Roman"/>
          <w:sz w:val="24"/>
          <w:szCs w:val="24"/>
        </w:rPr>
      </w:pPr>
    </w:p>
    <w:p w14:paraId="35965B4A" w14:textId="093BB36E" w:rsidR="00A166BA" w:rsidRDefault="00A166BA">
      <w:pPr>
        <w:spacing w:line="360" w:lineRule="auto"/>
        <w:jc w:val="both"/>
        <w:rPr>
          <w:rFonts w:eastAsia="Times New Roman"/>
          <w:sz w:val="24"/>
          <w:szCs w:val="24"/>
        </w:rPr>
      </w:pPr>
    </w:p>
    <w:p w14:paraId="525F3AEE" w14:textId="38C397F4" w:rsidR="00A166BA" w:rsidRDefault="00A166BA">
      <w:pPr>
        <w:spacing w:line="360" w:lineRule="auto"/>
        <w:jc w:val="both"/>
        <w:rPr>
          <w:rFonts w:eastAsia="Times New Roman"/>
          <w:sz w:val="24"/>
          <w:szCs w:val="24"/>
        </w:rPr>
      </w:pPr>
    </w:p>
    <w:p w14:paraId="42A94A46" w14:textId="3D38BC0E" w:rsidR="00A166BA" w:rsidRDefault="00A166BA">
      <w:pPr>
        <w:spacing w:line="360" w:lineRule="auto"/>
        <w:jc w:val="both"/>
        <w:rPr>
          <w:rFonts w:eastAsia="Times New Roman"/>
          <w:sz w:val="24"/>
          <w:szCs w:val="24"/>
        </w:rPr>
      </w:pPr>
    </w:p>
    <w:p w14:paraId="44933CAD" w14:textId="4C9C3825" w:rsidR="00A166BA" w:rsidRDefault="00A166BA">
      <w:pPr>
        <w:spacing w:line="360" w:lineRule="auto"/>
        <w:jc w:val="both"/>
        <w:rPr>
          <w:rFonts w:eastAsia="Times New Roman"/>
          <w:sz w:val="24"/>
          <w:szCs w:val="24"/>
        </w:rPr>
      </w:pPr>
    </w:p>
    <w:p w14:paraId="2022CC1E" w14:textId="0A19363C" w:rsidR="00A166BA" w:rsidRDefault="00A166BA">
      <w:pPr>
        <w:spacing w:line="360" w:lineRule="auto"/>
        <w:jc w:val="both"/>
        <w:rPr>
          <w:rFonts w:eastAsia="Times New Roman"/>
          <w:sz w:val="24"/>
          <w:szCs w:val="24"/>
        </w:rPr>
      </w:pPr>
    </w:p>
    <w:p w14:paraId="0442416A" w14:textId="75F38274" w:rsidR="00A166BA" w:rsidRDefault="00A166BA">
      <w:pPr>
        <w:spacing w:line="360" w:lineRule="auto"/>
        <w:jc w:val="both"/>
        <w:rPr>
          <w:rFonts w:eastAsia="Times New Roman"/>
          <w:sz w:val="24"/>
          <w:szCs w:val="24"/>
        </w:rPr>
      </w:pPr>
    </w:p>
    <w:p w14:paraId="19E08DA9" w14:textId="36160B78" w:rsidR="00A166BA" w:rsidRDefault="00A166BA">
      <w:pPr>
        <w:spacing w:line="360" w:lineRule="auto"/>
        <w:jc w:val="both"/>
        <w:rPr>
          <w:rFonts w:eastAsia="Times New Roman"/>
          <w:sz w:val="24"/>
          <w:szCs w:val="24"/>
        </w:rPr>
      </w:pPr>
    </w:p>
    <w:p w14:paraId="06C2C66D" w14:textId="77777777" w:rsidR="00A166BA" w:rsidRPr="0083560B" w:rsidRDefault="00A166BA">
      <w:pPr>
        <w:spacing w:line="360" w:lineRule="auto"/>
        <w:jc w:val="both"/>
        <w:rPr>
          <w:rFonts w:eastAsia="Times New Roman"/>
          <w:sz w:val="24"/>
          <w:szCs w:val="24"/>
        </w:rPr>
      </w:pPr>
    </w:p>
    <w:p w14:paraId="7E4A74EC" w14:textId="77777777" w:rsidR="00351F8F" w:rsidRPr="0083560B" w:rsidRDefault="00A23F19" w:rsidP="007C00A9">
      <w:pPr>
        <w:pStyle w:val="Heading1"/>
        <w:rPr>
          <w:rFonts w:ascii="Arial" w:hAnsi="Arial" w:cs="Arial"/>
        </w:rPr>
      </w:pPr>
      <w:bookmarkStart w:id="3" w:name="_Toc67861201"/>
      <w:r w:rsidRPr="0083560B">
        <w:rPr>
          <w:rFonts w:ascii="Arial" w:hAnsi="Arial" w:cs="Arial"/>
        </w:rPr>
        <w:t>3.0 Main assumptions of the theory</w:t>
      </w:r>
      <w:bookmarkEnd w:id="3"/>
    </w:p>
    <w:p w14:paraId="09746B8A" w14:textId="5C38532C" w:rsidR="00351F8F" w:rsidRPr="0083560B" w:rsidRDefault="00A23F19">
      <w:pPr>
        <w:spacing w:before="240" w:after="240" w:line="360" w:lineRule="auto"/>
        <w:jc w:val="both"/>
        <w:rPr>
          <w:rFonts w:eastAsia="Times New Roman"/>
          <w:sz w:val="24"/>
          <w:szCs w:val="24"/>
        </w:rPr>
      </w:pPr>
      <w:r w:rsidRPr="0083560B">
        <w:rPr>
          <w:rFonts w:eastAsia="Times New Roman"/>
          <w:sz w:val="24"/>
          <w:szCs w:val="24"/>
        </w:rPr>
        <w:lastRenderedPageBreak/>
        <w:t xml:space="preserve">The theory of administrative management described by Henry Fayol puts forth 14 principles that uphold </w:t>
      </w:r>
      <w:r w:rsidR="001703D8">
        <w:rPr>
          <w:rFonts w:eastAsia="Times New Roman"/>
          <w:sz w:val="24"/>
          <w:szCs w:val="24"/>
        </w:rPr>
        <w:t>how</w:t>
      </w:r>
      <w:r w:rsidRPr="0083560B">
        <w:rPr>
          <w:rFonts w:eastAsia="Times New Roman"/>
          <w:sz w:val="24"/>
          <w:szCs w:val="24"/>
        </w:rPr>
        <w:t xml:space="preserve"> the management should work. The principles are enumerated below:</w:t>
      </w:r>
    </w:p>
    <w:p w14:paraId="524E3A50" w14:textId="5CE53A1D" w:rsidR="00351F8F" w:rsidRPr="0083560B" w:rsidRDefault="00A23F19">
      <w:pPr>
        <w:spacing w:before="240" w:after="240" w:line="360" w:lineRule="auto"/>
        <w:jc w:val="both"/>
        <w:rPr>
          <w:rFonts w:eastAsia="Times New Roman"/>
          <w:sz w:val="24"/>
          <w:szCs w:val="24"/>
        </w:rPr>
      </w:pPr>
      <w:r w:rsidRPr="0083560B">
        <w:rPr>
          <w:rFonts w:eastAsia="Times New Roman"/>
          <w:b/>
          <w:i/>
          <w:sz w:val="24"/>
          <w:szCs w:val="24"/>
        </w:rPr>
        <w:t>Scalar Chain</w:t>
      </w:r>
      <w:r w:rsidRPr="0083560B">
        <w:rPr>
          <w:rFonts w:eastAsia="Times New Roman"/>
          <w:sz w:val="24"/>
          <w:szCs w:val="24"/>
        </w:rPr>
        <w:t xml:space="preserve">: A chain of superiors must be there that encompasses the top-level management to lower-level management to exhibit hierarchy and the designated responsibilities. On the other hand, </w:t>
      </w:r>
      <w:r w:rsidRPr="0083560B">
        <w:rPr>
          <w:rFonts w:eastAsia="Times New Roman"/>
          <w:sz w:val="24"/>
          <w:szCs w:val="24"/>
          <w:highlight w:val="white"/>
        </w:rPr>
        <w:t xml:space="preserve">Voxted </w:t>
      </w:r>
      <w:r w:rsidRPr="0083560B">
        <w:rPr>
          <w:rFonts w:eastAsia="Times New Roman"/>
          <w:sz w:val="24"/>
          <w:szCs w:val="24"/>
        </w:rPr>
        <w:t>(</w:t>
      </w:r>
      <w:r w:rsidRPr="0083560B">
        <w:rPr>
          <w:rFonts w:eastAsia="Times New Roman"/>
          <w:sz w:val="24"/>
          <w:szCs w:val="24"/>
          <w:highlight w:val="white"/>
        </w:rPr>
        <w:t>2017</w:t>
      </w:r>
      <w:r w:rsidRPr="0083560B">
        <w:rPr>
          <w:rFonts w:eastAsia="Times New Roman"/>
          <w:sz w:val="24"/>
          <w:szCs w:val="24"/>
        </w:rPr>
        <w:t>), enunciates that in the scalar chain the communication flows from top to bottom as well as communication from the other end of the spectrum that is from the lower level to the top level which creates flexibility in the communication and enhances the working pace of the organi</w:t>
      </w:r>
      <w:r w:rsidR="00FE7644">
        <w:rPr>
          <w:rFonts w:eastAsia="Times New Roman"/>
          <w:sz w:val="24"/>
          <w:szCs w:val="24"/>
        </w:rPr>
        <w:t>z</w:t>
      </w:r>
      <w:r w:rsidRPr="0083560B">
        <w:rPr>
          <w:rFonts w:eastAsia="Times New Roman"/>
          <w:sz w:val="24"/>
          <w:szCs w:val="24"/>
        </w:rPr>
        <w:t>ation.</w:t>
      </w:r>
    </w:p>
    <w:p w14:paraId="1E1FFD36" w14:textId="77777777" w:rsidR="00351F8F" w:rsidRPr="0083560B" w:rsidRDefault="00A23F19">
      <w:pPr>
        <w:spacing w:before="240" w:after="240" w:line="360" w:lineRule="auto"/>
        <w:jc w:val="both"/>
        <w:rPr>
          <w:rFonts w:eastAsia="Times New Roman"/>
          <w:sz w:val="24"/>
          <w:szCs w:val="24"/>
        </w:rPr>
      </w:pPr>
      <w:r w:rsidRPr="0083560B">
        <w:rPr>
          <w:rFonts w:eastAsia="Times New Roman"/>
          <w:b/>
          <w:i/>
          <w:sz w:val="24"/>
          <w:szCs w:val="24"/>
        </w:rPr>
        <w:t>Unity of Direction</w:t>
      </w:r>
      <w:r w:rsidRPr="0083560B">
        <w:rPr>
          <w:rFonts w:eastAsia="Times New Roman"/>
          <w:sz w:val="24"/>
          <w:szCs w:val="24"/>
        </w:rPr>
        <w:t>: According to this principle, unity must be maintained by the managers in their responsibility by directing departmental employees whose responsibility falls under the concerned manager so that the coordination amongst the group activities could be fostered. This helps the management to steadily march towards the accomplishments of the goals of the company.</w:t>
      </w:r>
    </w:p>
    <w:p w14:paraId="4C41B48B" w14:textId="0023DD8D" w:rsidR="00351F8F" w:rsidRPr="0083560B" w:rsidRDefault="00A23F19">
      <w:pPr>
        <w:spacing w:before="240" w:after="240" w:line="360" w:lineRule="auto"/>
        <w:jc w:val="both"/>
        <w:rPr>
          <w:rFonts w:eastAsia="Times New Roman"/>
          <w:sz w:val="24"/>
          <w:szCs w:val="24"/>
          <w:highlight w:val="white"/>
        </w:rPr>
      </w:pPr>
      <w:r w:rsidRPr="0083560B">
        <w:rPr>
          <w:rFonts w:eastAsia="Times New Roman"/>
          <w:b/>
          <w:i/>
          <w:sz w:val="24"/>
          <w:szCs w:val="24"/>
          <w:highlight w:val="white"/>
        </w:rPr>
        <w:t>Discipline</w:t>
      </w:r>
      <w:r w:rsidRPr="0083560B">
        <w:rPr>
          <w:rFonts w:eastAsia="Times New Roman"/>
          <w:sz w:val="24"/>
          <w:szCs w:val="24"/>
          <w:highlight w:val="white"/>
        </w:rPr>
        <w:t>: The management is ought to discipline the workforce and harness in them the sense of responsibility, obedience, and compliance with the established rules and regulations of the organi</w:t>
      </w:r>
      <w:r w:rsidR="001703D8">
        <w:rPr>
          <w:rFonts w:eastAsia="Times New Roman"/>
          <w:sz w:val="24"/>
          <w:szCs w:val="24"/>
          <w:highlight w:val="white"/>
        </w:rPr>
        <w:t>z</w:t>
      </w:r>
      <w:r w:rsidRPr="0083560B">
        <w:rPr>
          <w:rFonts w:eastAsia="Times New Roman"/>
          <w:sz w:val="24"/>
          <w:szCs w:val="24"/>
          <w:highlight w:val="white"/>
        </w:rPr>
        <w:t>ation. This is achievable through different organi</w:t>
      </w:r>
      <w:r w:rsidR="001703D8">
        <w:rPr>
          <w:rFonts w:eastAsia="Times New Roman"/>
          <w:sz w:val="24"/>
          <w:szCs w:val="24"/>
          <w:highlight w:val="white"/>
        </w:rPr>
        <w:t>z</w:t>
      </w:r>
      <w:r w:rsidRPr="0083560B">
        <w:rPr>
          <w:rFonts w:eastAsia="Times New Roman"/>
          <w:sz w:val="24"/>
          <w:szCs w:val="24"/>
          <w:highlight w:val="white"/>
        </w:rPr>
        <w:t>ational measures and enables the management system to implement disciplinary actions for retaining the loyalty and accountability of professional responsibility.</w:t>
      </w:r>
    </w:p>
    <w:p w14:paraId="0FB80D9E" w14:textId="77777777" w:rsidR="00351F8F" w:rsidRPr="0083560B" w:rsidRDefault="00A23F19">
      <w:pPr>
        <w:spacing w:before="240" w:after="240" w:line="360" w:lineRule="auto"/>
        <w:jc w:val="both"/>
        <w:rPr>
          <w:rFonts w:eastAsia="Times New Roman"/>
          <w:sz w:val="24"/>
          <w:szCs w:val="24"/>
        </w:rPr>
      </w:pPr>
      <w:r w:rsidRPr="0083560B">
        <w:rPr>
          <w:rFonts w:eastAsia="Times New Roman"/>
          <w:b/>
          <w:i/>
          <w:sz w:val="24"/>
          <w:szCs w:val="24"/>
        </w:rPr>
        <w:t>Unity of Command</w:t>
      </w:r>
      <w:r w:rsidRPr="0083560B">
        <w:rPr>
          <w:rFonts w:eastAsia="Times New Roman"/>
          <w:sz w:val="24"/>
          <w:szCs w:val="24"/>
        </w:rPr>
        <w:t>: This principle entails that an employee is accountable to one supervisor only to make his loyalty exclusive to his managing supervisor. This helps to make the work more unidirectional, resilient, and viable (</w:t>
      </w:r>
      <w:r w:rsidRPr="0083560B">
        <w:rPr>
          <w:rFonts w:eastAsia="Times New Roman"/>
          <w:sz w:val="24"/>
          <w:szCs w:val="24"/>
          <w:highlight w:val="white"/>
        </w:rPr>
        <w:t>Kitana, 2016</w:t>
      </w:r>
      <w:r w:rsidRPr="0083560B">
        <w:rPr>
          <w:rFonts w:eastAsia="Times New Roman"/>
          <w:sz w:val="24"/>
          <w:szCs w:val="24"/>
        </w:rPr>
        <w:t>).</w:t>
      </w:r>
    </w:p>
    <w:p w14:paraId="22EF2710" w14:textId="6D9B6394" w:rsidR="00351F8F" w:rsidRPr="0083560B" w:rsidRDefault="00A23F19">
      <w:pPr>
        <w:spacing w:before="240" w:after="240" w:line="360" w:lineRule="auto"/>
        <w:jc w:val="both"/>
        <w:rPr>
          <w:rFonts w:eastAsia="Times New Roman"/>
          <w:sz w:val="24"/>
          <w:szCs w:val="24"/>
        </w:rPr>
      </w:pPr>
      <w:r w:rsidRPr="0083560B">
        <w:rPr>
          <w:rFonts w:eastAsia="Times New Roman"/>
          <w:b/>
          <w:i/>
          <w:sz w:val="24"/>
          <w:szCs w:val="24"/>
        </w:rPr>
        <w:t>Esprit de Corps</w:t>
      </w:r>
      <w:r w:rsidRPr="0083560B">
        <w:rPr>
          <w:rFonts w:eastAsia="Times New Roman"/>
          <w:sz w:val="24"/>
          <w:szCs w:val="24"/>
        </w:rPr>
        <w:t>: This principle stands for the spirit of unity and team strength so that the management endeavors towards integrating and collating all the organi</w:t>
      </w:r>
      <w:r w:rsidR="001703D8">
        <w:rPr>
          <w:rFonts w:eastAsia="Times New Roman"/>
          <w:sz w:val="24"/>
          <w:szCs w:val="24"/>
        </w:rPr>
        <w:t>z</w:t>
      </w:r>
      <w:r w:rsidRPr="0083560B">
        <w:rPr>
          <w:rFonts w:eastAsia="Times New Roman"/>
          <w:sz w:val="24"/>
          <w:szCs w:val="24"/>
        </w:rPr>
        <w:t>ational activities in the same thread of mission achievement and accomplishment of the organi</w:t>
      </w:r>
      <w:r w:rsidR="001703D8">
        <w:rPr>
          <w:rFonts w:eastAsia="Times New Roman"/>
          <w:sz w:val="24"/>
          <w:szCs w:val="24"/>
        </w:rPr>
        <w:t>z</w:t>
      </w:r>
      <w:r w:rsidRPr="0083560B">
        <w:rPr>
          <w:rFonts w:eastAsia="Times New Roman"/>
          <w:sz w:val="24"/>
          <w:szCs w:val="24"/>
        </w:rPr>
        <w:t>ational objectives. Therefore, management must ensure cooperation in the organizational operations to reflect harmony and better performances (</w:t>
      </w:r>
      <w:r w:rsidRPr="0083560B">
        <w:rPr>
          <w:rFonts w:eastAsia="Times New Roman"/>
          <w:sz w:val="24"/>
          <w:szCs w:val="24"/>
          <w:highlight w:val="white"/>
        </w:rPr>
        <w:t>Peaucelle and Guthrie 2015</w:t>
      </w:r>
      <w:r w:rsidRPr="0083560B">
        <w:rPr>
          <w:rFonts w:eastAsia="Times New Roman"/>
          <w:sz w:val="24"/>
          <w:szCs w:val="24"/>
        </w:rPr>
        <w:t>).</w:t>
      </w:r>
    </w:p>
    <w:p w14:paraId="4BBA6149" w14:textId="10B08401" w:rsidR="00351F8F" w:rsidRDefault="00A23F19">
      <w:pPr>
        <w:spacing w:before="240" w:after="240" w:line="360" w:lineRule="auto"/>
        <w:jc w:val="both"/>
        <w:rPr>
          <w:rFonts w:eastAsia="Times New Roman"/>
          <w:sz w:val="24"/>
          <w:szCs w:val="24"/>
        </w:rPr>
      </w:pPr>
      <w:r w:rsidRPr="0083560B">
        <w:rPr>
          <w:rFonts w:eastAsia="Times New Roman"/>
          <w:b/>
          <w:i/>
          <w:sz w:val="24"/>
          <w:szCs w:val="24"/>
        </w:rPr>
        <w:t>Stability of Tenure</w:t>
      </w:r>
      <w:r w:rsidRPr="0083560B">
        <w:rPr>
          <w:rFonts w:eastAsia="Times New Roman"/>
          <w:sz w:val="24"/>
          <w:szCs w:val="24"/>
        </w:rPr>
        <w:t xml:space="preserve">: This principle stands for promoting workplace security to the workforce through career guidance, career development, and job security to make </w:t>
      </w:r>
      <w:r w:rsidRPr="0083560B">
        <w:rPr>
          <w:rFonts w:eastAsia="Times New Roman"/>
          <w:sz w:val="24"/>
          <w:szCs w:val="24"/>
        </w:rPr>
        <w:lastRenderedPageBreak/>
        <w:t xml:space="preserve">professionally competent and efficient. Further, as </w:t>
      </w:r>
      <w:r w:rsidRPr="0083560B">
        <w:rPr>
          <w:rFonts w:eastAsia="Times New Roman"/>
          <w:sz w:val="24"/>
          <w:szCs w:val="24"/>
          <w:highlight w:val="white"/>
        </w:rPr>
        <w:t xml:space="preserve">Ojogwu </w:t>
      </w:r>
      <w:r w:rsidRPr="0083560B">
        <w:rPr>
          <w:rFonts w:eastAsia="Times New Roman"/>
          <w:sz w:val="24"/>
          <w:szCs w:val="24"/>
        </w:rPr>
        <w:t>(</w:t>
      </w:r>
      <w:r w:rsidRPr="0083560B">
        <w:rPr>
          <w:rFonts w:eastAsia="Times New Roman"/>
          <w:sz w:val="24"/>
          <w:szCs w:val="24"/>
          <w:highlight w:val="white"/>
        </w:rPr>
        <w:t>2017</w:t>
      </w:r>
      <w:r w:rsidRPr="0083560B">
        <w:rPr>
          <w:rFonts w:eastAsia="Times New Roman"/>
          <w:sz w:val="24"/>
          <w:szCs w:val="24"/>
        </w:rPr>
        <w:t>), observes administrative management that exhibits financial and job security to its employees inevitably reduces the staff attrition rate and accelerates the employee motivation level.</w:t>
      </w:r>
    </w:p>
    <w:p w14:paraId="5EC4D40E" w14:textId="4008180B" w:rsidR="00A166BA" w:rsidRDefault="00A166BA">
      <w:pPr>
        <w:spacing w:before="240" w:after="240" w:line="360" w:lineRule="auto"/>
        <w:jc w:val="both"/>
        <w:rPr>
          <w:rFonts w:eastAsia="Times New Roman"/>
          <w:sz w:val="24"/>
          <w:szCs w:val="24"/>
        </w:rPr>
      </w:pPr>
    </w:p>
    <w:p w14:paraId="118F3A9C" w14:textId="19021A49" w:rsidR="00A166BA" w:rsidRDefault="00A166BA">
      <w:pPr>
        <w:spacing w:before="240" w:after="240" w:line="360" w:lineRule="auto"/>
        <w:jc w:val="both"/>
        <w:rPr>
          <w:rFonts w:eastAsia="Times New Roman"/>
          <w:sz w:val="24"/>
          <w:szCs w:val="24"/>
        </w:rPr>
      </w:pPr>
    </w:p>
    <w:p w14:paraId="00B71F11" w14:textId="072ED59F" w:rsidR="00A166BA" w:rsidRDefault="00A166BA">
      <w:pPr>
        <w:spacing w:before="240" w:after="240" w:line="360" w:lineRule="auto"/>
        <w:jc w:val="both"/>
        <w:rPr>
          <w:rFonts w:eastAsia="Times New Roman"/>
          <w:sz w:val="24"/>
          <w:szCs w:val="24"/>
        </w:rPr>
      </w:pPr>
    </w:p>
    <w:p w14:paraId="2AC5E4AE" w14:textId="33188B29" w:rsidR="00A166BA" w:rsidRDefault="00A166BA">
      <w:pPr>
        <w:spacing w:before="240" w:after="240" w:line="360" w:lineRule="auto"/>
        <w:jc w:val="both"/>
        <w:rPr>
          <w:rFonts w:eastAsia="Times New Roman"/>
          <w:sz w:val="24"/>
          <w:szCs w:val="24"/>
        </w:rPr>
      </w:pPr>
    </w:p>
    <w:p w14:paraId="4F9F7D78" w14:textId="24EFE780" w:rsidR="00A166BA" w:rsidRDefault="00A166BA">
      <w:pPr>
        <w:spacing w:before="240" w:after="240" w:line="360" w:lineRule="auto"/>
        <w:jc w:val="both"/>
        <w:rPr>
          <w:rFonts w:eastAsia="Times New Roman"/>
          <w:sz w:val="24"/>
          <w:szCs w:val="24"/>
        </w:rPr>
      </w:pPr>
    </w:p>
    <w:p w14:paraId="2290DC57" w14:textId="714EC60C" w:rsidR="00A166BA" w:rsidRDefault="00A166BA">
      <w:pPr>
        <w:spacing w:before="240" w:after="240" w:line="360" w:lineRule="auto"/>
        <w:jc w:val="both"/>
        <w:rPr>
          <w:rFonts w:eastAsia="Times New Roman"/>
          <w:sz w:val="24"/>
          <w:szCs w:val="24"/>
        </w:rPr>
      </w:pPr>
    </w:p>
    <w:p w14:paraId="7610B384" w14:textId="73353730" w:rsidR="00A166BA" w:rsidRDefault="00A166BA">
      <w:pPr>
        <w:spacing w:before="240" w:after="240" w:line="360" w:lineRule="auto"/>
        <w:jc w:val="both"/>
        <w:rPr>
          <w:rFonts w:eastAsia="Times New Roman"/>
          <w:sz w:val="24"/>
          <w:szCs w:val="24"/>
        </w:rPr>
      </w:pPr>
    </w:p>
    <w:p w14:paraId="5B93138A" w14:textId="453C46E0" w:rsidR="00A166BA" w:rsidRDefault="00A166BA">
      <w:pPr>
        <w:spacing w:before="240" w:after="240" w:line="360" w:lineRule="auto"/>
        <w:jc w:val="both"/>
        <w:rPr>
          <w:rFonts w:eastAsia="Times New Roman"/>
          <w:sz w:val="24"/>
          <w:szCs w:val="24"/>
        </w:rPr>
      </w:pPr>
    </w:p>
    <w:p w14:paraId="3477E7FA" w14:textId="244629C5" w:rsidR="00A166BA" w:rsidRDefault="00A166BA">
      <w:pPr>
        <w:spacing w:before="240" w:after="240" w:line="360" w:lineRule="auto"/>
        <w:jc w:val="both"/>
        <w:rPr>
          <w:rFonts w:eastAsia="Times New Roman"/>
          <w:sz w:val="24"/>
          <w:szCs w:val="24"/>
        </w:rPr>
      </w:pPr>
    </w:p>
    <w:p w14:paraId="32BD410A" w14:textId="1D0FB4F1" w:rsidR="00A166BA" w:rsidRDefault="00A166BA">
      <w:pPr>
        <w:spacing w:before="240" w:after="240" w:line="360" w:lineRule="auto"/>
        <w:jc w:val="both"/>
        <w:rPr>
          <w:rFonts w:eastAsia="Times New Roman"/>
          <w:sz w:val="24"/>
          <w:szCs w:val="24"/>
        </w:rPr>
      </w:pPr>
    </w:p>
    <w:p w14:paraId="7E9D523F" w14:textId="2FB3EBE4" w:rsidR="00A166BA" w:rsidRDefault="00A166BA">
      <w:pPr>
        <w:spacing w:before="240" w:after="240" w:line="360" w:lineRule="auto"/>
        <w:jc w:val="both"/>
        <w:rPr>
          <w:rFonts w:eastAsia="Times New Roman"/>
          <w:sz w:val="24"/>
          <w:szCs w:val="24"/>
        </w:rPr>
      </w:pPr>
    </w:p>
    <w:p w14:paraId="246D6432" w14:textId="01A5F3CC" w:rsidR="00A166BA" w:rsidRDefault="00A166BA">
      <w:pPr>
        <w:spacing w:before="240" w:after="240" w:line="360" w:lineRule="auto"/>
        <w:jc w:val="both"/>
        <w:rPr>
          <w:rFonts w:eastAsia="Times New Roman"/>
          <w:sz w:val="24"/>
          <w:szCs w:val="24"/>
        </w:rPr>
      </w:pPr>
    </w:p>
    <w:p w14:paraId="56868C49" w14:textId="00CBB5F0" w:rsidR="00A166BA" w:rsidRDefault="00A166BA">
      <w:pPr>
        <w:spacing w:before="240" w:after="240" w:line="360" w:lineRule="auto"/>
        <w:jc w:val="both"/>
        <w:rPr>
          <w:rFonts w:eastAsia="Times New Roman"/>
          <w:sz w:val="24"/>
          <w:szCs w:val="24"/>
        </w:rPr>
      </w:pPr>
    </w:p>
    <w:p w14:paraId="220F71F6" w14:textId="5878B323" w:rsidR="00A166BA" w:rsidRDefault="00A166BA">
      <w:pPr>
        <w:spacing w:before="240" w:after="240" w:line="360" w:lineRule="auto"/>
        <w:jc w:val="both"/>
        <w:rPr>
          <w:rFonts w:eastAsia="Times New Roman"/>
          <w:sz w:val="24"/>
          <w:szCs w:val="24"/>
        </w:rPr>
      </w:pPr>
    </w:p>
    <w:p w14:paraId="681710BD" w14:textId="15B46F2D" w:rsidR="00A166BA" w:rsidRDefault="00A166BA">
      <w:pPr>
        <w:spacing w:before="240" w:after="240" w:line="360" w:lineRule="auto"/>
        <w:jc w:val="both"/>
        <w:rPr>
          <w:rFonts w:eastAsia="Times New Roman"/>
          <w:sz w:val="24"/>
          <w:szCs w:val="24"/>
        </w:rPr>
      </w:pPr>
    </w:p>
    <w:p w14:paraId="4619C6FF" w14:textId="77777777" w:rsidR="00A166BA" w:rsidRPr="0083560B" w:rsidRDefault="00A166BA">
      <w:pPr>
        <w:spacing w:before="240" w:after="240" w:line="360" w:lineRule="auto"/>
        <w:jc w:val="both"/>
        <w:rPr>
          <w:rFonts w:eastAsia="Times New Roman"/>
          <w:sz w:val="24"/>
          <w:szCs w:val="24"/>
        </w:rPr>
      </w:pPr>
    </w:p>
    <w:p w14:paraId="48330A81" w14:textId="77777777" w:rsidR="00351F8F" w:rsidRPr="0083560B" w:rsidRDefault="00A23F19" w:rsidP="007C00A9">
      <w:pPr>
        <w:pStyle w:val="Heading1"/>
        <w:rPr>
          <w:rFonts w:ascii="Arial" w:hAnsi="Arial" w:cs="Arial"/>
        </w:rPr>
      </w:pPr>
      <w:bookmarkStart w:id="4" w:name="_Toc67861202"/>
      <w:r w:rsidRPr="0083560B">
        <w:rPr>
          <w:rFonts w:ascii="Arial" w:hAnsi="Arial" w:cs="Arial"/>
        </w:rPr>
        <w:t>4.0 Critiques of theory and other views</w:t>
      </w:r>
      <w:bookmarkEnd w:id="4"/>
    </w:p>
    <w:p w14:paraId="6926E0A9" w14:textId="7E47BC59" w:rsidR="00351F8F" w:rsidRPr="0083560B" w:rsidRDefault="00A23F19">
      <w:pPr>
        <w:spacing w:before="240" w:after="240" w:line="360" w:lineRule="auto"/>
        <w:jc w:val="both"/>
        <w:rPr>
          <w:rFonts w:eastAsia="Times New Roman"/>
          <w:sz w:val="14"/>
          <w:szCs w:val="14"/>
        </w:rPr>
      </w:pPr>
      <w:r w:rsidRPr="0083560B">
        <w:rPr>
          <w:rFonts w:eastAsia="Times New Roman"/>
          <w:sz w:val="24"/>
          <w:szCs w:val="24"/>
        </w:rPr>
        <w:t xml:space="preserve">Fayol’s principles that formed the foundation of administrative management have been further adapted and developed by later thinkers and theorists like Mooney and Reiley </w:t>
      </w:r>
      <w:r w:rsidRPr="0083560B">
        <w:rPr>
          <w:rFonts w:eastAsia="Times New Roman"/>
          <w:sz w:val="24"/>
          <w:szCs w:val="24"/>
        </w:rPr>
        <w:lastRenderedPageBreak/>
        <w:t>and Gullick and Urwick</w:t>
      </w:r>
      <w:r w:rsidRPr="00A166BA">
        <w:rPr>
          <w:rFonts w:eastAsia="Times New Roman"/>
          <w:color w:val="000000" w:themeColor="text1"/>
          <w:sz w:val="24"/>
          <w:szCs w:val="24"/>
        </w:rPr>
        <w:t xml:space="preserve">. </w:t>
      </w:r>
      <w:r w:rsidR="00D628F8" w:rsidRPr="00A166BA">
        <w:rPr>
          <w:rFonts w:eastAsia="Times New Roman"/>
          <w:color w:val="000000" w:themeColor="text1"/>
          <w:sz w:val="24"/>
          <w:szCs w:val="24"/>
        </w:rPr>
        <w:t xml:space="preserve">As stated by Metzger and Stack (2017), </w:t>
      </w:r>
      <w:r w:rsidRPr="00A166BA">
        <w:rPr>
          <w:rFonts w:eastAsia="Times New Roman"/>
          <w:color w:val="000000" w:themeColor="text1"/>
          <w:sz w:val="24"/>
          <w:szCs w:val="24"/>
        </w:rPr>
        <w:t xml:space="preserve"> Mooney and Reiley in their publication Onward Industry have spoken of the management principles that illustrated the importance of leadership, coordination, and authority in the management system of an organi</w:t>
      </w:r>
      <w:r w:rsidR="001F2C07">
        <w:rPr>
          <w:rFonts w:eastAsia="Times New Roman"/>
          <w:color w:val="000000" w:themeColor="text1"/>
          <w:sz w:val="24"/>
          <w:szCs w:val="24"/>
        </w:rPr>
        <w:t>z</w:t>
      </w:r>
      <w:r w:rsidRPr="00A166BA">
        <w:rPr>
          <w:rFonts w:eastAsia="Times New Roman"/>
          <w:color w:val="000000" w:themeColor="text1"/>
          <w:sz w:val="24"/>
          <w:szCs w:val="24"/>
        </w:rPr>
        <w:t>ation. The theorists have delineated some important functional principles to drive administrative management where the managers must nurture and foster these principles</w:t>
      </w:r>
      <w:r w:rsidR="00843C84" w:rsidRPr="00A166BA">
        <w:rPr>
          <w:rFonts w:eastAsia="Times New Roman"/>
          <w:color w:val="000000" w:themeColor="text1"/>
          <w:sz w:val="24"/>
          <w:szCs w:val="24"/>
        </w:rPr>
        <w:t>.</w:t>
      </w:r>
      <w:r w:rsidRPr="00A166BA">
        <w:rPr>
          <w:rFonts w:eastAsia="Times New Roman"/>
          <w:color w:val="000000" w:themeColor="text1"/>
          <w:sz w:val="24"/>
          <w:szCs w:val="24"/>
        </w:rPr>
        <w:t xml:space="preserve"> </w:t>
      </w:r>
      <w:r w:rsidR="00F21C8E" w:rsidRPr="00A166BA">
        <w:rPr>
          <w:rFonts w:eastAsia="Times New Roman"/>
          <w:color w:val="000000" w:themeColor="text1"/>
          <w:sz w:val="24"/>
          <w:szCs w:val="24"/>
        </w:rPr>
        <w:t>According to Yang (2019), t</w:t>
      </w:r>
      <w:r w:rsidRPr="00A166BA">
        <w:rPr>
          <w:rFonts w:eastAsia="Times New Roman"/>
          <w:color w:val="000000" w:themeColor="text1"/>
          <w:sz w:val="24"/>
          <w:szCs w:val="24"/>
        </w:rPr>
        <w:t>he principle of determinative functional that stands for setting the objective</w:t>
      </w:r>
      <w:r w:rsidR="00CB501F" w:rsidRPr="00A166BA">
        <w:rPr>
          <w:rFonts w:eastAsia="Times New Roman"/>
          <w:color w:val="000000" w:themeColor="text1"/>
          <w:sz w:val="24"/>
          <w:szCs w:val="24"/>
        </w:rPr>
        <w:t>s and goal</w:t>
      </w:r>
      <w:r w:rsidR="00CB501F" w:rsidRPr="0083560B">
        <w:rPr>
          <w:rFonts w:eastAsia="Times New Roman"/>
          <w:sz w:val="24"/>
          <w:szCs w:val="24"/>
        </w:rPr>
        <w:t>s of the organi</w:t>
      </w:r>
      <w:r w:rsidR="001F2C07">
        <w:rPr>
          <w:rFonts w:eastAsia="Times New Roman"/>
          <w:sz w:val="24"/>
          <w:szCs w:val="24"/>
        </w:rPr>
        <w:t>z</w:t>
      </w:r>
      <w:r w:rsidR="00CB501F" w:rsidRPr="0083560B">
        <w:rPr>
          <w:rFonts w:eastAsia="Times New Roman"/>
          <w:sz w:val="24"/>
          <w:szCs w:val="24"/>
        </w:rPr>
        <w:t>ation along with t</w:t>
      </w:r>
      <w:r w:rsidRPr="0083560B">
        <w:rPr>
          <w:rFonts w:eastAsia="Times New Roman"/>
          <w:sz w:val="24"/>
          <w:szCs w:val="24"/>
        </w:rPr>
        <w:t>he application functional principle that stands for purposively acting on different activities to achieve the organi</w:t>
      </w:r>
      <w:r w:rsidR="001F2C07">
        <w:rPr>
          <w:rFonts w:eastAsia="Times New Roman"/>
          <w:sz w:val="24"/>
          <w:szCs w:val="24"/>
        </w:rPr>
        <w:t>z</w:t>
      </w:r>
      <w:r w:rsidRPr="0083560B">
        <w:rPr>
          <w:rFonts w:eastAsia="Times New Roman"/>
          <w:sz w:val="24"/>
          <w:szCs w:val="24"/>
        </w:rPr>
        <w:t>ational goals</w:t>
      </w:r>
      <w:r w:rsidR="00CB501F" w:rsidRPr="0083560B">
        <w:rPr>
          <w:rFonts w:eastAsia="Times New Roman"/>
          <w:sz w:val="24"/>
          <w:szCs w:val="24"/>
        </w:rPr>
        <w:t xml:space="preserve"> are assessed</w:t>
      </w:r>
      <w:r w:rsidRPr="0083560B">
        <w:rPr>
          <w:rFonts w:eastAsia="Times New Roman"/>
          <w:sz w:val="24"/>
          <w:szCs w:val="24"/>
        </w:rPr>
        <w:t>.</w:t>
      </w:r>
      <w:r w:rsidRPr="0083560B">
        <w:rPr>
          <w:rFonts w:eastAsia="Times New Roman"/>
          <w:sz w:val="14"/>
          <w:szCs w:val="14"/>
        </w:rPr>
        <w:t xml:space="preserve">  </w:t>
      </w:r>
      <w:r w:rsidRPr="0083560B">
        <w:rPr>
          <w:rFonts w:eastAsia="Times New Roman"/>
          <w:sz w:val="24"/>
          <w:szCs w:val="24"/>
        </w:rPr>
        <w:t>The interpretative functional principle that fosters deci</w:t>
      </w:r>
      <w:r w:rsidR="00CB501F" w:rsidRPr="0083560B">
        <w:rPr>
          <w:rFonts w:eastAsia="Times New Roman"/>
          <w:sz w:val="24"/>
          <w:szCs w:val="24"/>
        </w:rPr>
        <w:t>sion-making in the organi</w:t>
      </w:r>
      <w:r w:rsidR="001F2C07">
        <w:rPr>
          <w:rFonts w:eastAsia="Times New Roman"/>
          <w:sz w:val="24"/>
          <w:szCs w:val="24"/>
        </w:rPr>
        <w:t>z</w:t>
      </w:r>
      <w:r w:rsidR="00CB501F" w:rsidRPr="0083560B">
        <w:rPr>
          <w:rFonts w:eastAsia="Times New Roman"/>
          <w:sz w:val="24"/>
          <w:szCs w:val="24"/>
        </w:rPr>
        <w:t>ation is considered along with t</w:t>
      </w:r>
      <w:r w:rsidRPr="0083560B">
        <w:rPr>
          <w:rFonts w:eastAsia="Times New Roman"/>
          <w:sz w:val="24"/>
          <w:szCs w:val="24"/>
        </w:rPr>
        <w:t>he co-coordinative principle that urges the management to harness coordination amongst the different functional units and the employees concerned.</w:t>
      </w:r>
      <w:r w:rsidR="00843C84" w:rsidRPr="0083560B">
        <w:rPr>
          <w:rFonts w:eastAsia="Times New Roman"/>
          <w:sz w:val="24"/>
          <w:szCs w:val="24"/>
        </w:rPr>
        <w:t xml:space="preserve"> </w:t>
      </w:r>
      <w:r w:rsidRPr="0083560B">
        <w:rPr>
          <w:rFonts w:eastAsia="Times New Roman"/>
          <w:sz w:val="24"/>
          <w:szCs w:val="24"/>
        </w:rPr>
        <w:t>The functional principle of organizing and categorizing the different ta</w:t>
      </w:r>
      <w:r w:rsidR="00D61D30" w:rsidRPr="0083560B">
        <w:rPr>
          <w:rFonts w:eastAsia="Times New Roman"/>
          <w:sz w:val="24"/>
          <w:szCs w:val="24"/>
        </w:rPr>
        <w:t>sks into a different department and t</w:t>
      </w:r>
      <w:r w:rsidRPr="0083560B">
        <w:rPr>
          <w:rFonts w:eastAsia="Times New Roman"/>
          <w:sz w:val="24"/>
          <w:szCs w:val="24"/>
        </w:rPr>
        <w:t>he scalar principle that fosters hierarchy from the top-level to the bottom-level management</w:t>
      </w:r>
      <w:r w:rsidR="00D61D30" w:rsidRPr="0083560B">
        <w:rPr>
          <w:rFonts w:eastAsia="Times New Roman"/>
          <w:sz w:val="24"/>
          <w:szCs w:val="24"/>
        </w:rPr>
        <w:t xml:space="preserve"> are focused</w:t>
      </w:r>
      <w:r w:rsidR="00843C84" w:rsidRPr="0083560B">
        <w:rPr>
          <w:rFonts w:eastAsia="Times New Roman"/>
          <w:sz w:val="24"/>
          <w:szCs w:val="24"/>
        </w:rPr>
        <w:t xml:space="preserve">. </w:t>
      </w:r>
      <w:r w:rsidRPr="0083560B">
        <w:rPr>
          <w:rFonts w:eastAsia="Times New Roman"/>
          <w:sz w:val="24"/>
          <w:szCs w:val="24"/>
        </w:rPr>
        <w:t>The staff/line principle for performance advisory and executive functions (</w:t>
      </w:r>
      <w:r w:rsidRPr="0083560B">
        <w:rPr>
          <w:rFonts w:eastAsia="Times New Roman"/>
          <w:sz w:val="24"/>
          <w:szCs w:val="24"/>
          <w:highlight w:val="white"/>
        </w:rPr>
        <w:t>Kitana, 2016</w:t>
      </w:r>
      <w:r w:rsidRPr="0083560B">
        <w:rPr>
          <w:rFonts w:eastAsia="Times New Roman"/>
          <w:sz w:val="24"/>
          <w:szCs w:val="24"/>
        </w:rPr>
        <w:t>).</w:t>
      </w:r>
    </w:p>
    <w:p w14:paraId="13859F85" w14:textId="6035E089" w:rsidR="00351F8F" w:rsidRDefault="00A23F19" w:rsidP="003F6737">
      <w:pPr>
        <w:spacing w:before="240" w:after="240" w:line="360" w:lineRule="auto"/>
        <w:jc w:val="both"/>
        <w:rPr>
          <w:rFonts w:eastAsia="Times New Roman"/>
          <w:color w:val="000000" w:themeColor="text1"/>
          <w:sz w:val="24"/>
          <w:szCs w:val="24"/>
        </w:rPr>
      </w:pPr>
      <w:r w:rsidRPr="0083560B">
        <w:rPr>
          <w:rFonts w:eastAsia="Times New Roman"/>
          <w:sz w:val="24"/>
          <w:szCs w:val="24"/>
        </w:rPr>
        <w:t>On the other hand, Gullick has enunciated the principles of administrative management through his theoretical framework of POSDCORB that demonstrates the seven administrative functions. The seven management functions are planning the activities of the organi</w:t>
      </w:r>
      <w:r w:rsidR="001F2C07">
        <w:rPr>
          <w:rFonts w:eastAsia="Times New Roman"/>
          <w:sz w:val="24"/>
          <w:szCs w:val="24"/>
        </w:rPr>
        <w:t>z</w:t>
      </w:r>
      <w:r w:rsidRPr="0083560B">
        <w:rPr>
          <w:rFonts w:eastAsia="Times New Roman"/>
          <w:sz w:val="24"/>
          <w:szCs w:val="24"/>
        </w:rPr>
        <w:t>ation, staffing the organi</w:t>
      </w:r>
      <w:r w:rsidR="001F2C07">
        <w:rPr>
          <w:rFonts w:eastAsia="Times New Roman"/>
          <w:sz w:val="24"/>
          <w:szCs w:val="24"/>
        </w:rPr>
        <w:t>z</w:t>
      </w:r>
      <w:r w:rsidRPr="0083560B">
        <w:rPr>
          <w:rFonts w:eastAsia="Times New Roman"/>
          <w:sz w:val="24"/>
          <w:szCs w:val="24"/>
        </w:rPr>
        <w:t xml:space="preserve">ation with the right human resources, directing the enterprise with proficient instructions and orders,  co-ordinating all the interrelated activities, reporting to the concerned authorities on the behalf of the employees, and budgeting for the </w:t>
      </w:r>
      <w:r w:rsidR="001F2C07">
        <w:rPr>
          <w:rFonts w:eastAsia="Times New Roman"/>
          <w:sz w:val="24"/>
          <w:szCs w:val="24"/>
        </w:rPr>
        <w:t>co</w:t>
      </w:r>
      <w:r w:rsidR="00305F29">
        <w:rPr>
          <w:rFonts w:eastAsia="Times New Roman"/>
          <w:sz w:val="24"/>
          <w:szCs w:val="24"/>
        </w:rPr>
        <w:t>mpany</w:t>
      </w:r>
      <w:r w:rsidRPr="0083560B">
        <w:rPr>
          <w:rFonts w:eastAsia="Times New Roman"/>
          <w:sz w:val="24"/>
          <w:szCs w:val="24"/>
        </w:rPr>
        <w:t xml:space="preserve"> (</w:t>
      </w:r>
      <w:proofErr w:type="spellStart"/>
      <w:r w:rsidRPr="0083560B">
        <w:rPr>
          <w:rFonts w:eastAsia="Times New Roman"/>
          <w:sz w:val="24"/>
          <w:szCs w:val="24"/>
          <w:highlight w:val="white"/>
        </w:rPr>
        <w:t>Ojogwu</w:t>
      </w:r>
      <w:proofErr w:type="spellEnd"/>
      <w:r w:rsidRPr="0083560B">
        <w:rPr>
          <w:rFonts w:eastAsia="Times New Roman"/>
          <w:sz w:val="24"/>
          <w:szCs w:val="24"/>
          <w:highlight w:val="white"/>
        </w:rPr>
        <w:t>, 2017</w:t>
      </w:r>
      <w:r w:rsidRPr="0083560B">
        <w:rPr>
          <w:rFonts w:eastAsia="Times New Roman"/>
          <w:sz w:val="24"/>
          <w:szCs w:val="24"/>
        </w:rPr>
        <w:t>).</w:t>
      </w:r>
      <w:r w:rsidR="00C7277D" w:rsidRPr="0083560B">
        <w:rPr>
          <w:rFonts w:eastAsia="Times New Roman"/>
          <w:sz w:val="24"/>
          <w:szCs w:val="24"/>
        </w:rPr>
        <w:t xml:space="preserve"> </w:t>
      </w:r>
      <w:r w:rsidRPr="0083560B">
        <w:rPr>
          <w:rFonts w:eastAsia="Times New Roman"/>
          <w:sz w:val="24"/>
          <w:szCs w:val="24"/>
        </w:rPr>
        <w:t xml:space="preserve">Though all the three aforementioned theories laid the foundation of the administrative management for the </w:t>
      </w:r>
      <w:r w:rsidR="00305F29">
        <w:rPr>
          <w:rFonts w:eastAsia="Times New Roman"/>
          <w:sz w:val="24"/>
          <w:szCs w:val="24"/>
        </w:rPr>
        <w:t>company</w:t>
      </w:r>
      <w:r w:rsidRPr="0083560B">
        <w:rPr>
          <w:rFonts w:eastAsia="Times New Roman"/>
          <w:sz w:val="24"/>
          <w:szCs w:val="24"/>
        </w:rPr>
        <w:t xml:space="preserve"> quite viably and reliably, the theories are not exempted from limitations. As per the observations of </w:t>
      </w:r>
      <w:r w:rsidRPr="0083560B">
        <w:rPr>
          <w:rFonts w:eastAsia="Times New Roman"/>
          <w:sz w:val="24"/>
          <w:szCs w:val="24"/>
          <w:highlight w:val="white"/>
        </w:rPr>
        <w:t xml:space="preserve">Kitana </w:t>
      </w:r>
      <w:r w:rsidRPr="0083560B">
        <w:rPr>
          <w:rFonts w:eastAsia="Times New Roman"/>
          <w:sz w:val="24"/>
          <w:szCs w:val="24"/>
        </w:rPr>
        <w:t>(</w:t>
      </w:r>
      <w:r w:rsidRPr="0083560B">
        <w:rPr>
          <w:rFonts w:eastAsia="Times New Roman"/>
          <w:sz w:val="24"/>
          <w:szCs w:val="24"/>
          <w:highlight w:val="white"/>
        </w:rPr>
        <w:t>2016</w:t>
      </w:r>
      <w:r w:rsidRPr="0083560B">
        <w:rPr>
          <w:rFonts w:eastAsia="Times New Roman"/>
          <w:sz w:val="24"/>
          <w:szCs w:val="24"/>
        </w:rPr>
        <w:t>), One of the major limitations of the theories is that the human beings in this theories are taken as passive wherein the transition from theory to praxis has been imposed upon the manager who could have different managerial perceptions and individual attitudes and belief system.</w:t>
      </w:r>
      <w:r w:rsidR="004B3B4B" w:rsidRPr="0083560B">
        <w:rPr>
          <w:rFonts w:eastAsia="Times New Roman"/>
          <w:sz w:val="24"/>
          <w:szCs w:val="24"/>
        </w:rPr>
        <w:t xml:space="preserve"> </w:t>
      </w:r>
      <w:r w:rsidR="004B3B4B" w:rsidRPr="0083560B">
        <w:rPr>
          <w:rFonts w:eastAsia="Times New Roman"/>
          <w:color w:val="000000" w:themeColor="text1"/>
          <w:sz w:val="24"/>
          <w:szCs w:val="24"/>
        </w:rPr>
        <w:t>On the</w:t>
      </w:r>
      <w:r w:rsidR="00AC69DC" w:rsidRPr="0083560B">
        <w:rPr>
          <w:rFonts w:eastAsia="Times New Roman"/>
          <w:color w:val="000000" w:themeColor="text1"/>
          <w:sz w:val="24"/>
          <w:szCs w:val="24"/>
        </w:rPr>
        <w:t xml:space="preserve"> </w:t>
      </w:r>
      <w:r w:rsidR="004B3B4B" w:rsidRPr="0083560B">
        <w:rPr>
          <w:rFonts w:eastAsia="Times New Roman"/>
          <w:color w:val="000000" w:themeColor="text1"/>
          <w:sz w:val="24"/>
          <w:szCs w:val="24"/>
        </w:rPr>
        <w:t>oth</w:t>
      </w:r>
      <w:r w:rsidR="00AC69DC" w:rsidRPr="0083560B">
        <w:rPr>
          <w:rFonts w:eastAsia="Times New Roman"/>
          <w:color w:val="000000" w:themeColor="text1"/>
          <w:sz w:val="24"/>
          <w:szCs w:val="24"/>
        </w:rPr>
        <w:t>e</w:t>
      </w:r>
      <w:r w:rsidR="004B3B4B" w:rsidRPr="0083560B">
        <w:rPr>
          <w:rFonts w:eastAsia="Times New Roman"/>
          <w:color w:val="000000" w:themeColor="text1"/>
          <w:sz w:val="24"/>
          <w:szCs w:val="24"/>
        </w:rPr>
        <w:t>r hand, the</w:t>
      </w:r>
      <w:r w:rsidR="00AC69DC" w:rsidRPr="0083560B">
        <w:rPr>
          <w:rFonts w:eastAsia="Times New Roman"/>
          <w:color w:val="000000" w:themeColor="text1"/>
          <w:sz w:val="24"/>
          <w:szCs w:val="24"/>
        </w:rPr>
        <w:t xml:space="preserve"> </w:t>
      </w:r>
      <w:r w:rsidR="004B3B4B" w:rsidRPr="0083560B">
        <w:rPr>
          <w:rFonts w:eastAsia="Times New Roman"/>
          <w:color w:val="000000" w:themeColor="text1"/>
          <w:sz w:val="24"/>
          <w:szCs w:val="24"/>
        </w:rPr>
        <w:t>the</w:t>
      </w:r>
      <w:r w:rsidR="00AC69DC" w:rsidRPr="0083560B">
        <w:rPr>
          <w:rFonts w:eastAsia="Times New Roman"/>
          <w:color w:val="000000" w:themeColor="text1"/>
          <w:sz w:val="24"/>
          <w:szCs w:val="24"/>
        </w:rPr>
        <w:t>o</w:t>
      </w:r>
      <w:r w:rsidR="004B3B4B" w:rsidRPr="0083560B">
        <w:rPr>
          <w:rFonts w:eastAsia="Times New Roman"/>
          <w:color w:val="000000" w:themeColor="text1"/>
          <w:sz w:val="24"/>
          <w:szCs w:val="24"/>
        </w:rPr>
        <w:t xml:space="preserve">ry </w:t>
      </w:r>
      <w:r w:rsidR="00AC69DC" w:rsidRPr="0083560B">
        <w:rPr>
          <w:rFonts w:eastAsia="Times New Roman"/>
          <w:color w:val="000000" w:themeColor="text1"/>
          <w:sz w:val="24"/>
          <w:szCs w:val="24"/>
        </w:rPr>
        <w:t>is</w:t>
      </w:r>
      <w:r w:rsidR="004B3B4B" w:rsidRPr="0083560B">
        <w:rPr>
          <w:rFonts w:eastAsia="Times New Roman"/>
          <w:color w:val="000000" w:themeColor="text1"/>
          <w:sz w:val="24"/>
          <w:szCs w:val="24"/>
        </w:rPr>
        <w:t xml:space="preserve"> limited to </w:t>
      </w:r>
      <w:r w:rsidR="00AC69DC" w:rsidRPr="0083560B">
        <w:rPr>
          <w:rFonts w:eastAsia="Times New Roman"/>
          <w:color w:val="000000" w:themeColor="text1"/>
          <w:sz w:val="24"/>
          <w:szCs w:val="24"/>
        </w:rPr>
        <w:t>application</w:t>
      </w:r>
      <w:r w:rsidR="004B3B4B" w:rsidRPr="0083560B">
        <w:rPr>
          <w:rFonts w:eastAsia="Times New Roman"/>
          <w:color w:val="000000" w:themeColor="text1"/>
          <w:sz w:val="24"/>
          <w:szCs w:val="24"/>
        </w:rPr>
        <w:t xml:space="preserve"> in </w:t>
      </w:r>
      <w:r w:rsidR="00305F29">
        <w:rPr>
          <w:rFonts w:eastAsia="Times New Roman"/>
          <w:color w:val="000000" w:themeColor="text1"/>
          <w:sz w:val="24"/>
          <w:szCs w:val="24"/>
        </w:rPr>
        <w:t xml:space="preserve">an </w:t>
      </w:r>
      <w:r w:rsidR="004B3B4B" w:rsidRPr="0083560B">
        <w:rPr>
          <w:rFonts w:eastAsia="Times New Roman"/>
          <w:color w:val="000000" w:themeColor="text1"/>
          <w:sz w:val="24"/>
          <w:szCs w:val="24"/>
        </w:rPr>
        <w:t>only dynamic and</w:t>
      </w:r>
      <w:r w:rsidR="00AC69DC" w:rsidRPr="0083560B">
        <w:rPr>
          <w:rFonts w:eastAsia="Times New Roman"/>
          <w:color w:val="000000" w:themeColor="text1"/>
          <w:sz w:val="24"/>
          <w:szCs w:val="24"/>
        </w:rPr>
        <w:t xml:space="preserve"> </w:t>
      </w:r>
      <w:r w:rsidR="004B3B4B" w:rsidRPr="0083560B">
        <w:rPr>
          <w:rFonts w:eastAsia="Times New Roman"/>
          <w:color w:val="000000" w:themeColor="text1"/>
          <w:sz w:val="24"/>
          <w:szCs w:val="24"/>
        </w:rPr>
        <w:t>complex envir</w:t>
      </w:r>
      <w:r w:rsidR="00AC69DC" w:rsidRPr="0083560B">
        <w:rPr>
          <w:rFonts w:eastAsia="Times New Roman"/>
          <w:color w:val="000000" w:themeColor="text1"/>
          <w:sz w:val="24"/>
          <w:szCs w:val="24"/>
        </w:rPr>
        <w:t>onment</w:t>
      </w:r>
      <w:r w:rsidR="004B3B4B" w:rsidRPr="0083560B">
        <w:rPr>
          <w:rFonts w:eastAsia="Times New Roman"/>
          <w:color w:val="000000" w:themeColor="text1"/>
          <w:sz w:val="24"/>
          <w:szCs w:val="24"/>
        </w:rPr>
        <w:t xml:space="preserve">. </w:t>
      </w:r>
      <w:r w:rsidR="00C64965" w:rsidRPr="0083560B">
        <w:rPr>
          <w:rFonts w:eastAsia="Times New Roman"/>
          <w:color w:val="000000" w:themeColor="text1"/>
          <w:sz w:val="24"/>
          <w:szCs w:val="24"/>
        </w:rPr>
        <w:t>Moreover</w:t>
      </w:r>
      <w:r w:rsidR="004B3B4B" w:rsidRPr="0083560B">
        <w:rPr>
          <w:rFonts w:eastAsia="Times New Roman"/>
          <w:color w:val="000000" w:themeColor="text1"/>
          <w:sz w:val="24"/>
          <w:szCs w:val="24"/>
        </w:rPr>
        <w:t>, environmental changes are not co</w:t>
      </w:r>
      <w:r w:rsidR="00C64965" w:rsidRPr="0083560B">
        <w:rPr>
          <w:rFonts w:eastAsia="Times New Roman"/>
          <w:color w:val="000000" w:themeColor="text1"/>
          <w:sz w:val="24"/>
          <w:szCs w:val="24"/>
        </w:rPr>
        <w:t>nsidered</w:t>
      </w:r>
      <w:r w:rsidR="004B3B4B" w:rsidRPr="0083560B">
        <w:rPr>
          <w:rFonts w:eastAsia="Times New Roman"/>
          <w:color w:val="000000" w:themeColor="text1"/>
          <w:sz w:val="24"/>
          <w:szCs w:val="24"/>
        </w:rPr>
        <w:t xml:space="preserve"> under the </w:t>
      </w:r>
      <w:r w:rsidR="00C64965" w:rsidRPr="0083560B">
        <w:rPr>
          <w:rFonts w:eastAsia="Times New Roman"/>
          <w:color w:val="000000" w:themeColor="text1"/>
          <w:sz w:val="24"/>
          <w:szCs w:val="24"/>
        </w:rPr>
        <w:t xml:space="preserve">administrative </w:t>
      </w:r>
      <w:r w:rsidR="004B3B4B" w:rsidRPr="0083560B">
        <w:rPr>
          <w:rFonts w:eastAsia="Times New Roman"/>
          <w:color w:val="000000" w:themeColor="text1"/>
          <w:sz w:val="24"/>
          <w:szCs w:val="24"/>
        </w:rPr>
        <w:t>managem</w:t>
      </w:r>
      <w:r w:rsidR="00C64965" w:rsidRPr="0083560B">
        <w:rPr>
          <w:rFonts w:eastAsia="Times New Roman"/>
          <w:color w:val="000000" w:themeColor="text1"/>
          <w:sz w:val="24"/>
          <w:szCs w:val="24"/>
        </w:rPr>
        <w:t>ent</w:t>
      </w:r>
      <w:r w:rsidR="004B3B4B" w:rsidRPr="0083560B">
        <w:rPr>
          <w:rFonts w:eastAsia="Times New Roman"/>
          <w:color w:val="000000" w:themeColor="text1"/>
          <w:sz w:val="24"/>
          <w:szCs w:val="24"/>
        </w:rPr>
        <w:t xml:space="preserve"> the</w:t>
      </w:r>
      <w:r w:rsidR="00C64965" w:rsidRPr="0083560B">
        <w:rPr>
          <w:rFonts w:eastAsia="Times New Roman"/>
          <w:color w:val="000000" w:themeColor="text1"/>
          <w:sz w:val="24"/>
          <w:szCs w:val="24"/>
        </w:rPr>
        <w:t>ory</w:t>
      </w:r>
      <w:r w:rsidR="004B3B4B" w:rsidRPr="0083560B">
        <w:rPr>
          <w:rFonts w:eastAsia="Times New Roman"/>
          <w:color w:val="000000" w:themeColor="text1"/>
          <w:sz w:val="24"/>
          <w:szCs w:val="24"/>
        </w:rPr>
        <w:t xml:space="preserve">. </w:t>
      </w:r>
      <w:r w:rsidR="00144714" w:rsidRPr="0083560B">
        <w:rPr>
          <w:rFonts w:eastAsia="Times New Roman"/>
          <w:color w:val="000000" w:themeColor="text1"/>
          <w:sz w:val="24"/>
          <w:szCs w:val="24"/>
        </w:rPr>
        <w:t>As mentioned by Metzger and Stack (2017)</w:t>
      </w:r>
      <w:r w:rsidR="004B3B4B" w:rsidRPr="0083560B">
        <w:rPr>
          <w:rFonts w:eastAsia="Times New Roman"/>
          <w:color w:val="000000" w:themeColor="text1"/>
          <w:sz w:val="24"/>
          <w:szCs w:val="24"/>
        </w:rPr>
        <w:t>, the</w:t>
      </w:r>
      <w:r w:rsidR="00C64965" w:rsidRPr="0083560B">
        <w:rPr>
          <w:rFonts w:eastAsia="Times New Roman"/>
          <w:color w:val="000000" w:themeColor="text1"/>
          <w:sz w:val="24"/>
          <w:szCs w:val="24"/>
        </w:rPr>
        <w:t xml:space="preserve"> nature</w:t>
      </w:r>
      <w:r w:rsidR="004B3B4B" w:rsidRPr="0083560B">
        <w:rPr>
          <w:rFonts w:eastAsia="Times New Roman"/>
          <w:color w:val="000000" w:themeColor="text1"/>
          <w:sz w:val="24"/>
          <w:szCs w:val="24"/>
        </w:rPr>
        <w:t xml:space="preserve"> of</w:t>
      </w:r>
      <w:r w:rsidR="00C64965" w:rsidRPr="0083560B">
        <w:rPr>
          <w:rFonts w:eastAsia="Times New Roman"/>
          <w:color w:val="000000" w:themeColor="text1"/>
          <w:sz w:val="24"/>
          <w:szCs w:val="24"/>
        </w:rPr>
        <w:t xml:space="preserve"> </w:t>
      </w:r>
      <w:r w:rsidR="004B3B4B" w:rsidRPr="0083560B">
        <w:rPr>
          <w:rFonts w:eastAsia="Times New Roman"/>
          <w:color w:val="000000" w:themeColor="text1"/>
          <w:sz w:val="24"/>
          <w:szCs w:val="24"/>
        </w:rPr>
        <w:t xml:space="preserve">the </w:t>
      </w:r>
      <w:r w:rsidR="004B3B4B" w:rsidRPr="0083560B">
        <w:rPr>
          <w:rFonts w:eastAsia="Times New Roman"/>
          <w:color w:val="000000" w:themeColor="text1"/>
          <w:sz w:val="24"/>
          <w:szCs w:val="24"/>
        </w:rPr>
        <w:lastRenderedPageBreak/>
        <w:t>the</w:t>
      </w:r>
      <w:r w:rsidR="00C64965" w:rsidRPr="0083560B">
        <w:rPr>
          <w:rFonts w:eastAsia="Times New Roman"/>
          <w:color w:val="000000" w:themeColor="text1"/>
          <w:sz w:val="24"/>
          <w:szCs w:val="24"/>
        </w:rPr>
        <w:t>or</w:t>
      </w:r>
      <w:r w:rsidR="004B3B4B" w:rsidRPr="0083560B">
        <w:rPr>
          <w:rFonts w:eastAsia="Times New Roman"/>
          <w:color w:val="000000" w:themeColor="text1"/>
          <w:sz w:val="24"/>
          <w:szCs w:val="24"/>
        </w:rPr>
        <w:t xml:space="preserve">y is mechanistic which is not </w:t>
      </w:r>
      <w:r w:rsidR="00C64965" w:rsidRPr="0083560B">
        <w:rPr>
          <w:rFonts w:eastAsia="Times New Roman"/>
          <w:color w:val="000000" w:themeColor="text1"/>
          <w:sz w:val="24"/>
          <w:szCs w:val="24"/>
        </w:rPr>
        <w:t>suitable</w:t>
      </w:r>
      <w:r w:rsidR="004B3B4B" w:rsidRPr="0083560B">
        <w:rPr>
          <w:rFonts w:eastAsia="Times New Roman"/>
          <w:color w:val="000000" w:themeColor="text1"/>
          <w:sz w:val="24"/>
          <w:szCs w:val="24"/>
        </w:rPr>
        <w:t xml:space="preserve"> for m</w:t>
      </w:r>
      <w:r w:rsidR="00C64965" w:rsidRPr="0083560B">
        <w:rPr>
          <w:rFonts w:eastAsia="Times New Roman"/>
          <w:color w:val="000000" w:themeColor="text1"/>
          <w:sz w:val="24"/>
          <w:szCs w:val="24"/>
        </w:rPr>
        <w:t>o</w:t>
      </w:r>
      <w:r w:rsidR="004B3B4B" w:rsidRPr="0083560B">
        <w:rPr>
          <w:rFonts w:eastAsia="Times New Roman"/>
          <w:color w:val="000000" w:themeColor="text1"/>
          <w:sz w:val="24"/>
          <w:szCs w:val="24"/>
        </w:rPr>
        <w:t xml:space="preserve">dern </w:t>
      </w:r>
      <w:r w:rsidR="0089510B" w:rsidRPr="0083560B">
        <w:rPr>
          <w:rFonts w:eastAsia="Times New Roman"/>
          <w:color w:val="000000" w:themeColor="text1"/>
          <w:sz w:val="24"/>
          <w:szCs w:val="24"/>
        </w:rPr>
        <w:t>organizations</w:t>
      </w:r>
      <w:r w:rsidR="004B3B4B" w:rsidRPr="0083560B">
        <w:rPr>
          <w:rFonts w:eastAsia="Times New Roman"/>
          <w:color w:val="000000" w:themeColor="text1"/>
          <w:sz w:val="24"/>
          <w:szCs w:val="24"/>
        </w:rPr>
        <w:t xml:space="preserve">. </w:t>
      </w:r>
      <w:r w:rsidR="0089510B" w:rsidRPr="0083560B">
        <w:rPr>
          <w:rFonts w:eastAsia="Times New Roman"/>
          <w:color w:val="000000" w:themeColor="text1"/>
          <w:sz w:val="24"/>
          <w:szCs w:val="24"/>
        </w:rPr>
        <w:t>In addition to this</w:t>
      </w:r>
      <w:r w:rsidR="00C33700" w:rsidRPr="0083560B">
        <w:rPr>
          <w:rFonts w:eastAsia="Times New Roman"/>
          <w:color w:val="000000" w:themeColor="text1"/>
          <w:sz w:val="24"/>
          <w:szCs w:val="24"/>
        </w:rPr>
        <w:t xml:space="preserve">, </w:t>
      </w:r>
      <w:r w:rsidR="0089510B" w:rsidRPr="0083560B">
        <w:rPr>
          <w:rFonts w:eastAsia="Times New Roman"/>
          <w:color w:val="000000" w:themeColor="text1"/>
          <w:sz w:val="24"/>
          <w:szCs w:val="24"/>
        </w:rPr>
        <w:t>t</w:t>
      </w:r>
      <w:r w:rsidR="00C33700" w:rsidRPr="0083560B">
        <w:rPr>
          <w:rFonts w:eastAsia="Times New Roman"/>
          <w:color w:val="000000" w:themeColor="text1"/>
          <w:sz w:val="24"/>
          <w:szCs w:val="24"/>
        </w:rPr>
        <w:t>he the</w:t>
      </w:r>
      <w:r w:rsidR="0089510B" w:rsidRPr="0083560B">
        <w:rPr>
          <w:rFonts w:eastAsia="Times New Roman"/>
          <w:color w:val="000000" w:themeColor="text1"/>
          <w:sz w:val="24"/>
          <w:szCs w:val="24"/>
        </w:rPr>
        <w:t>o</w:t>
      </w:r>
      <w:r w:rsidR="00C33700" w:rsidRPr="0083560B">
        <w:rPr>
          <w:rFonts w:eastAsia="Times New Roman"/>
          <w:color w:val="000000" w:themeColor="text1"/>
          <w:sz w:val="24"/>
          <w:szCs w:val="24"/>
        </w:rPr>
        <w:t xml:space="preserve">ry </w:t>
      </w:r>
      <w:r w:rsidR="0089510B" w:rsidRPr="0083560B">
        <w:rPr>
          <w:rFonts w:eastAsia="Times New Roman"/>
          <w:color w:val="000000" w:themeColor="text1"/>
          <w:sz w:val="24"/>
          <w:szCs w:val="24"/>
        </w:rPr>
        <w:t xml:space="preserve">overlooks the </w:t>
      </w:r>
      <w:r w:rsidR="00C33700" w:rsidRPr="0083560B">
        <w:rPr>
          <w:rFonts w:eastAsia="Times New Roman"/>
          <w:color w:val="000000" w:themeColor="text1"/>
          <w:sz w:val="24"/>
          <w:szCs w:val="24"/>
        </w:rPr>
        <w:t>importa</w:t>
      </w:r>
      <w:r w:rsidR="0089510B" w:rsidRPr="0083560B">
        <w:rPr>
          <w:rFonts w:eastAsia="Times New Roman"/>
          <w:color w:val="000000" w:themeColor="text1"/>
          <w:sz w:val="24"/>
          <w:szCs w:val="24"/>
        </w:rPr>
        <w:t>nce</w:t>
      </w:r>
      <w:r w:rsidR="00C33700" w:rsidRPr="0083560B">
        <w:rPr>
          <w:rFonts w:eastAsia="Times New Roman"/>
          <w:color w:val="000000" w:themeColor="text1"/>
          <w:sz w:val="24"/>
          <w:szCs w:val="24"/>
        </w:rPr>
        <w:t xml:space="preserve"> of</w:t>
      </w:r>
      <w:r w:rsidR="0089510B" w:rsidRPr="0083560B">
        <w:rPr>
          <w:rFonts w:eastAsia="Times New Roman"/>
          <w:color w:val="000000" w:themeColor="text1"/>
          <w:sz w:val="24"/>
          <w:szCs w:val="24"/>
        </w:rPr>
        <w:t xml:space="preserve"> </w:t>
      </w:r>
      <w:r w:rsidR="00C33700" w:rsidRPr="0083560B">
        <w:rPr>
          <w:rFonts w:eastAsia="Times New Roman"/>
          <w:color w:val="000000" w:themeColor="text1"/>
          <w:sz w:val="24"/>
          <w:szCs w:val="24"/>
        </w:rPr>
        <w:t xml:space="preserve">humans </w:t>
      </w:r>
      <w:r w:rsidR="0089510B" w:rsidRPr="0083560B">
        <w:rPr>
          <w:rFonts w:eastAsia="Times New Roman"/>
          <w:color w:val="000000" w:themeColor="text1"/>
          <w:sz w:val="24"/>
          <w:szCs w:val="24"/>
        </w:rPr>
        <w:t>behavior and applies it forcibly</w:t>
      </w:r>
      <w:r w:rsidR="00C33700" w:rsidRPr="0083560B">
        <w:rPr>
          <w:rFonts w:eastAsia="Times New Roman"/>
          <w:color w:val="000000" w:themeColor="text1"/>
          <w:sz w:val="24"/>
          <w:szCs w:val="24"/>
        </w:rPr>
        <w:t>.</w:t>
      </w:r>
    </w:p>
    <w:p w14:paraId="5CC6DC5F" w14:textId="3DC1B4A2" w:rsidR="00A166BA" w:rsidRDefault="00A166BA" w:rsidP="003F6737">
      <w:pPr>
        <w:spacing w:before="240" w:after="240" w:line="360" w:lineRule="auto"/>
        <w:jc w:val="both"/>
        <w:rPr>
          <w:rFonts w:eastAsia="Times New Roman"/>
          <w:color w:val="000000" w:themeColor="text1"/>
          <w:sz w:val="24"/>
          <w:szCs w:val="24"/>
        </w:rPr>
      </w:pPr>
    </w:p>
    <w:p w14:paraId="4B3B7554" w14:textId="53C7E17D" w:rsidR="00A166BA" w:rsidRDefault="00A166BA" w:rsidP="003F6737">
      <w:pPr>
        <w:spacing w:before="240" w:after="240" w:line="360" w:lineRule="auto"/>
        <w:jc w:val="both"/>
        <w:rPr>
          <w:rFonts w:eastAsia="Times New Roman"/>
          <w:color w:val="000000" w:themeColor="text1"/>
          <w:sz w:val="24"/>
          <w:szCs w:val="24"/>
        </w:rPr>
      </w:pPr>
    </w:p>
    <w:p w14:paraId="362263A2" w14:textId="7D0385E3" w:rsidR="00A166BA" w:rsidRDefault="00A166BA" w:rsidP="003F6737">
      <w:pPr>
        <w:spacing w:before="240" w:after="240" w:line="360" w:lineRule="auto"/>
        <w:jc w:val="both"/>
        <w:rPr>
          <w:rFonts w:eastAsia="Times New Roman"/>
          <w:color w:val="000000" w:themeColor="text1"/>
          <w:sz w:val="24"/>
          <w:szCs w:val="24"/>
        </w:rPr>
      </w:pPr>
    </w:p>
    <w:p w14:paraId="0B34628F" w14:textId="369DCCDB" w:rsidR="00A166BA" w:rsidRDefault="00A166BA" w:rsidP="003F6737">
      <w:pPr>
        <w:spacing w:before="240" w:after="240" w:line="360" w:lineRule="auto"/>
        <w:jc w:val="both"/>
        <w:rPr>
          <w:rFonts w:eastAsia="Times New Roman"/>
          <w:color w:val="000000" w:themeColor="text1"/>
          <w:sz w:val="24"/>
          <w:szCs w:val="24"/>
        </w:rPr>
      </w:pPr>
    </w:p>
    <w:p w14:paraId="5EC8CFB7" w14:textId="1B09971A" w:rsidR="00A166BA" w:rsidRDefault="00A166BA" w:rsidP="003F6737">
      <w:pPr>
        <w:spacing w:before="240" w:after="240" w:line="360" w:lineRule="auto"/>
        <w:jc w:val="both"/>
        <w:rPr>
          <w:rFonts w:eastAsia="Times New Roman"/>
          <w:color w:val="000000" w:themeColor="text1"/>
          <w:sz w:val="24"/>
          <w:szCs w:val="24"/>
        </w:rPr>
      </w:pPr>
    </w:p>
    <w:p w14:paraId="59F684EE" w14:textId="2ABCFD3D" w:rsidR="00A166BA" w:rsidRDefault="00A166BA" w:rsidP="003F6737">
      <w:pPr>
        <w:spacing w:before="240" w:after="240" w:line="360" w:lineRule="auto"/>
        <w:jc w:val="both"/>
        <w:rPr>
          <w:rFonts w:eastAsia="Times New Roman"/>
          <w:color w:val="000000" w:themeColor="text1"/>
          <w:sz w:val="24"/>
          <w:szCs w:val="24"/>
        </w:rPr>
      </w:pPr>
    </w:p>
    <w:p w14:paraId="2F4BDF22" w14:textId="19D3D950" w:rsidR="00A166BA" w:rsidRDefault="00A166BA" w:rsidP="003F6737">
      <w:pPr>
        <w:spacing w:before="240" w:after="240" w:line="360" w:lineRule="auto"/>
        <w:jc w:val="both"/>
        <w:rPr>
          <w:rFonts w:eastAsia="Times New Roman"/>
          <w:color w:val="000000" w:themeColor="text1"/>
          <w:sz w:val="24"/>
          <w:szCs w:val="24"/>
        </w:rPr>
      </w:pPr>
    </w:p>
    <w:p w14:paraId="6F448FF3" w14:textId="5E081359" w:rsidR="00A166BA" w:rsidRDefault="00A166BA" w:rsidP="003F6737">
      <w:pPr>
        <w:spacing w:before="240" w:after="240" w:line="360" w:lineRule="auto"/>
        <w:jc w:val="both"/>
        <w:rPr>
          <w:rFonts w:eastAsia="Times New Roman"/>
          <w:color w:val="000000" w:themeColor="text1"/>
          <w:sz w:val="24"/>
          <w:szCs w:val="24"/>
        </w:rPr>
      </w:pPr>
    </w:p>
    <w:p w14:paraId="76DB348A" w14:textId="08B39EB0" w:rsidR="00A166BA" w:rsidRDefault="00A166BA" w:rsidP="003F6737">
      <w:pPr>
        <w:spacing w:before="240" w:after="240" w:line="360" w:lineRule="auto"/>
        <w:jc w:val="both"/>
        <w:rPr>
          <w:rFonts w:eastAsia="Times New Roman"/>
          <w:color w:val="000000" w:themeColor="text1"/>
          <w:sz w:val="24"/>
          <w:szCs w:val="24"/>
        </w:rPr>
      </w:pPr>
    </w:p>
    <w:p w14:paraId="6DDB8A0B" w14:textId="58DCF7AF" w:rsidR="00A166BA" w:rsidRDefault="00A166BA" w:rsidP="003F6737">
      <w:pPr>
        <w:spacing w:before="240" w:after="240" w:line="360" w:lineRule="auto"/>
        <w:jc w:val="both"/>
        <w:rPr>
          <w:rFonts w:eastAsia="Times New Roman"/>
          <w:color w:val="000000" w:themeColor="text1"/>
          <w:sz w:val="24"/>
          <w:szCs w:val="24"/>
        </w:rPr>
      </w:pPr>
    </w:p>
    <w:p w14:paraId="3016D828" w14:textId="5E00CE1A" w:rsidR="00A166BA" w:rsidRDefault="00A166BA" w:rsidP="003F6737">
      <w:pPr>
        <w:spacing w:before="240" w:after="240" w:line="360" w:lineRule="auto"/>
        <w:jc w:val="both"/>
        <w:rPr>
          <w:rFonts w:eastAsia="Times New Roman"/>
          <w:color w:val="000000" w:themeColor="text1"/>
          <w:sz w:val="24"/>
          <w:szCs w:val="24"/>
        </w:rPr>
      </w:pPr>
    </w:p>
    <w:p w14:paraId="5FEFB714" w14:textId="112DC2C0" w:rsidR="00A166BA" w:rsidRDefault="00A166BA" w:rsidP="003F6737">
      <w:pPr>
        <w:spacing w:before="240" w:after="240" w:line="360" w:lineRule="auto"/>
        <w:jc w:val="both"/>
        <w:rPr>
          <w:rFonts w:eastAsia="Times New Roman"/>
          <w:color w:val="000000" w:themeColor="text1"/>
          <w:sz w:val="24"/>
          <w:szCs w:val="24"/>
        </w:rPr>
      </w:pPr>
    </w:p>
    <w:p w14:paraId="2394E8BD" w14:textId="492D6F58" w:rsidR="00A166BA" w:rsidRDefault="00A166BA" w:rsidP="003F6737">
      <w:pPr>
        <w:spacing w:before="240" w:after="240" w:line="360" w:lineRule="auto"/>
        <w:jc w:val="both"/>
        <w:rPr>
          <w:rFonts w:eastAsia="Times New Roman"/>
          <w:color w:val="000000" w:themeColor="text1"/>
          <w:sz w:val="24"/>
          <w:szCs w:val="24"/>
        </w:rPr>
      </w:pPr>
    </w:p>
    <w:p w14:paraId="6F156F63" w14:textId="16AA35AC" w:rsidR="00A166BA" w:rsidRDefault="00A166BA" w:rsidP="003F6737">
      <w:pPr>
        <w:spacing w:before="240" w:after="240" w:line="360" w:lineRule="auto"/>
        <w:jc w:val="both"/>
        <w:rPr>
          <w:rFonts w:eastAsia="Times New Roman"/>
          <w:color w:val="000000" w:themeColor="text1"/>
          <w:sz w:val="24"/>
          <w:szCs w:val="24"/>
        </w:rPr>
      </w:pPr>
    </w:p>
    <w:p w14:paraId="1AD9D423" w14:textId="6B695688" w:rsidR="00A166BA" w:rsidRDefault="00A166BA" w:rsidP="003F6737">
      <w:pPr>
        <w:spacing w:before="240" w:after="240" w:line="360" w:lineRule="auto"/>
        <w:jc w:val="both"/>
        <w:rPr>
          <w:rFonts w:eastAsia="Times New Roman"/>
          <w:color w:val="000000" w:themeColor="text1"/>
          <w:sz w:val="24"/>
          <w:szCs w:val="24"/>
        </w:rPr>
      </w:pPr>
    </w:p>
    <w:p w14:paraId="1F56F15B" w14:textId="3B90BE97" w:rsidR="00A166BA" w:rsidRDefault="00A166BA" w:rsidP="003F6737">
      <w:pPr>
        <w:spacing w:before="240" w:after="240" w:line="360" w:lineRule="auto"/>
        <w:jc w:val="both"/>
        <w:rPr>
          <w:rFonts w:eastAsia="Times New Roman"/>
          <w:color w:val="000000" w:themeColor="text1"/>
          <w:sz w:val="24"/>
          <w:szCs w:val="24"/>
        </w:rPr>
      </w:pPr>
    </w:p>
    <w:p w14:paraId="3AEC69D8" w14:textId="77777777" w:rsidR="00A166BA" w:rsidRPr="0083560B" w:rsidRDefault="00A166BA" w:rsidP="003F6737">
      <w:pPr>
        <w:spacing w:before="240" w:after="240" w:line="360" w:lineRule="auto"/>
        <w:jc w:val="both"/>
        <w:rPr>
          <w:rFonts w:eastAsia="Times New Roman"/>
          <w:sz w:val="24"/>
          <w:szCs w:val="24"/>
        </w:rPr>
      </w:pPr>
    </w:p>
    <w:p w14:paraId="084568EB" w14:textId="77777777" w:rsidR="00351F8F" w:rsidRPr="0083560B" w:rsidRDefault="00A23F19" w:rsidP="007C00A9">
      <w:pPr>
        <w:pStyle w:val="Heading1"/>
        <w:rPr>
          <w:rFonts w:ascii="Arial" w:hAnsi="Arial" w:cs="Arial"/>
        </w:rPr>
      </w:pPr>
      <w:bookmarkStart w:id="5" w:name="_Toc67861203"/>
      <w:r w:rsidRPr="0083560B">
        <w:rPr>
          <w:rFonts w:ascii="Arial" w:hAnsi="Arial" w:cs="Arial"/>
        </w:rPr>
        <w:t>5.0 Usefulness and relevance of theory</w:t>
      </w:r>
      <w:bookmarkEnd w:id="5"/>
    </w:p>
    <w:p w14:paraId="69D6AA4E" w14:textId="466D6034" w:rsidR="00351F8F" w:rsidRPr="0083560B" w:rsidRDefault="00A23F19">
      <w:pPr>
        <w:spacing w:before="240" w:after="240" w:line="360" w:lineRule="auto"/>
        <w:jc w:val="both"/>
        <w:rPr>
          <w:rFonts w:eastAsia="Times New Roman"/>
          <w:sz w:val="24"/>
          <w:szCs w:val="24"/>
        </w:rPr>
      </w:pPr>
      <w:r w:rsidRPr="0083560B">
        <w:rPr>
          <w:rFonts w:eastAsia="Times New Roman"/>
          <w:sz w:val="24"/>
          <w:szCs w:val="24"/>
        </w:rPr>
        <w:t xml:space="preserve">Since the administrative management theory caters to the monitoring of the day-to-day activities as well as facilitate efficient and uninterrupted activities for ensuring the </w:t>
      </w:r>
      <w:r w:rsidRPr="0083560B">
        <w:rPr>
          <w:rFonts w:eastAsia="Times New Roman"/>
          <w:sz w:val="24"/>
          <w:szCs w:val="24"/>
        </w:rPr>
        <w:lastRenderedPageBreak/>
        <w:t xml:space="preserve">continuing internal pace of the </w:t>
      </w:r>
      <w:r w:rsidR="00C25305">
        <w:rPr>
          <w:rFonts w:eastAsia="Times New Roman"/>
          <w:sz w:val="24"/>
          <w:szCs w:val="24"/>
        </w:rPr>
        <w:t>company</w:t>
      </w:r>
      <w:r w:rsidRPr="0083560B">
        <w:rPr>
          <w:rFonts w:eastAsia="Times New Roman"/>
          <w:sz w:val="24"/>
          <w:szCs w:val="24"/>
        </w:rPr>
        <w:t xml:space="preserve">, the usefulness of this theory in practical applications is paramount. This is because the contemporary business functionalities underpinned with today's fast-paced business environment demand resilient and formalized administrative structure to develop hierarchy flexibly to adapt to the modern workplace demands. In the words of </w:t>
      </w:r>
      <w:r w:rsidRPr="0083560B">
        <w:rPr>
          <w:rFonts w:eastAsia="Times New Roman"/>
          <w:sz w:val="24"/>
          <w:szCs w:val="24"/>
          <w:highlight w:val="white"/>
        </w:rPr>
        <w:t xml:space="preserve">Plummer </w:t>
      </w:r>
      <w:r w:rsidRPr="0083560B">
        <w:rPr>
          <w:rFonts w:eastAsia="Times New Roman"/>
          <w:sz w:val="24"/>
          <w:szCs w:val="24"/>
        </w:rPr>
        <w:t>(</w:t>
      </w:r>
      <w:r w:rsidRPr="0083560B">
        <w:rPr>
          <w:rFonts w:eastAsia="Times New Roman"/>
          <w:sz w:val="24"/>
          <w:szCs w:val="24"/>
          <w:highlight w:val="white"/>
        </w:rPr>
        <w:t>2019</w:t>
      </w:r>
      <w:r w:rsidRPr="0083560B">
        <w:rPr>
          <w:rFonts w:eastAsia="Times New Roman"/>
          <w:sz w:val="24"/>
          <w:szCs w:val="24"/>
        </w:rPr>
        <w:t>), critical thinking could be described as a process that enables the person to think reasonably by eliminating all the personal biases, preconceived notions, and subjective opinion as well as use the data at hand from an analytical point of view and rational understanding.</w:t>
      </w:r>
    </w:p>
    <w:p w14:paraId="6B504F3F" w14:textId="77777777" w:rsidR="00351F8F" w:rsidRPr="0083560B" w:rsidRDefault="00A23F19">
      <w:pPr>
        <w:spacing w:before="240" w:after="240" w:line="360" w:lineRule="auto"/>
        <w:jc w:val="both"/>
        <w:rPr>
          <w:rFonts w:eastAsia="Times New Roman"/>
          <w:sz w:val="24"/>
          <w:szCs w:val="24"/>
        </w:rPr>
      </w:pPr>
      <w:r w:rsidRPr="0083560B">
        <w:rPr>
          <w:rFonts w:eastAsia="Times New Roman"/>
          <w:sz w:val="24"/>
          <w:szCs w:val="24"/>
        </w:rPr>
        <w:t>Therefore, critical thinking encourages the person to be competent and reflect on his experiences to securitize the different ideas, logically connect ideas and figure out personal inconsistencies that ultimately empower the individual to solve problems that might come across the way (</w:t>
      </w:r>
      <w:r w:rsidRPr="0083560B">
        <w:rPr>
          <w:rFonts w:eastAsia="Times New Roman"/>
          <w:sz w:val="24"/>
          <w:szCs w:val="24"/>
          <w:highlight w:val="white"/>
        </w:rPr>
        <w:t>Davies, 2015</w:t>
      </w:r>
      <w:r w:rsidRPr="0083560B">
        <w:rPr>
          <w:rFonts w:eastAsia="Times New Roman"/>
          <w:sz w:val="24"/>
          <w:szCs w:val="24"/>
        </w:rPr>
        <w:t>).</w:t>
      </w:r>
    </w:p>
    <w:p w14:paraId="263D4A85" w14:textId="7B9B9F73" w:rsidR="00A166BA" w:rsidRDefault="00A23F19" w:rsidP="006A3045">
      <w:pPr>
        <w:spacing w:before="240" w:after="240" w:line="360" w:lineRule="auto"/>
        <w:jc w:val="both"/>
        <w:rPr>
          <w:rFonts w:eastAsia="Times New Roman"/>
          <w:sz w:val="24"/>
          <w:szCs w:val="24"/>
        </w:rPr>
      </w:pPr>
      <w:r w:rsidRPr="0083560B">
        <w:rPr>
          <w:rFonts w:eastAsia="Times New Roman"/>
          <w:sz w:val="24"/>
          <w:szCs w:val="24"/>
        </w:rPr>
        <w:t xml:space="preserve">This soft skill is important for the employees to work in the modem workplace. One of the important critical thinking models has been developed by Barry Beyer through his Evaluative Thinking Model who stated the critical thinking model as a convergent or narrowing process. Therefore, as per the observations of </w:t>
      </w:r>
      <w:r w:rsidRPr="0083560B">
        <w:rPr>
          <w:rFonts w:eastAsia="Times New Roman"/>
          <w:sz w:val="24"/>
          <w:szCs w:val="24"/>
          <w:highlight w:val="white"/>
        </w:rPr>
        <w:t xml:space="preserve">Tolar </w:t>
      </w:r>
      <w:r w:rsidRPr="0083560B">
        <w:rPr>
          <w:rFonts w:eastAsia="Times New Roman"/>
          <w:i/>
          <w:sz w:val="24"/>
          <w:szCs w:val="24"/>
          <w:highlight w:val="white"/>
        </w:rPr>
        <w:t xml:space="preserve">et al. </w:t>
      </w:r>
      <w:r w:rsidRPr="0083560B">
        <w:rPr>
          <w:rFonts w:eastAsia="Times New Roman"/>
          <w:sz w:val="24"/>
          <w:szCs w:val="24"/>
        </w:rPr>
        <w:t>(</w:t>
      </w:r>
      <w:r w:rsidRPr="0083560B">
        <w:rPr>
          <w:rFonts w:eastAsia="Times New Roman"/>
          <w:sz w:val="24"/>
          <w:szCs w:val="24"/>
          <w:highlight w:val="white"/>
        </w:rPr>
        <w:t>2013</w:t>
      </w:r>
      <w:r w:rsidRPr="0083560B">
        <w:rPr>
          <w:rFonts w:eastAsia="Times New Roman"/>
          <w:sz w:val="24"/>
          <w:szCs w:val="24"/>
        </w:rPr>
        <w:t>), Beyer defined critical thinking as a process wherein an individual engages in critical thinking or creative thinking to enhance the present thinking and perceptions of the individuals as well as assessing the accuracy, plausibility, authenticity, or sufficiency of the claims that have been made. Moreover, Beyer demonstrates 10 cognitive operations that are involved in the critical thinking skills to think and evaluate tasks at hand to develop a critical thinking model</w:t>
      </w:r>
      <w:r w:rsidR="006A3045" w:rsidRPr="0083560B">
        <w:rPr>
          <w:rFonts w:eastAsia="Times New Roman"/>
          <w:sz w:val="24"/>
          <w:szCs w:val="24"/>
        </w:rPr>
        <w:t>. It considers d</w:t>
      </w:r>
      <w:r w:rsidRPr="0083560B">
        <w:rPr>
          <w:rFonts w:eastAsia="Times New Roman"/>
          <w:sz w:val="24"/>
          <w:szCs w:val="24"/>
        </w:rPr>
        <w:t>ifferentiating between the value claims and veritable facts</w:t>
      </w:r>
      <w:r w:rsidR="006A3045" w:rsidRPr="0083560B">
        <w:rPr>
          <w:rFonts w:eastAsia="Times New Roman"/>
          <w:sz w:val="24"/>
          <w:szCs w:val="24"/>
        </w:rPr>
        <w:t xml:space="preserve"> along with a</w:t>
      </w:r>
      <w:r w:rsidRPr="0083560B">
        <w:rPr>
          <w:rFonts w:eastAsia="Times New Roman"/>
          <w:sz w:val="24"/>
          <w:szCs w:val="24"/>
        </w:rPr>
        <w:t>scertaining the credibility of the source</w:t>
      </w:r>
      <w:r w:rsidR="006A3045" w:rsidRPr="0083560B">
        <w:rPr>
          <w:rFonts w:eastAsia="Times New Roman"/>
          <w:sz w:val="24"/>
          <w:szCs w:val="24"/>
        </w:rPr>
        <w:t>. further, r</w:t>
      </w:r>
      <w:r w:rsidRPr="0083560B">
        <w:rPr>
          <w:rFonts w:eastAsia="Times New Roman"/>
          <w:sz w:val="24"/>
          <w:szCs w:val="24"/>
        </w:rPr>
        <w:t>ecognizing the bias</w:t>
      </w:r>
      <w:r w:rsidR="006A3045" w:rsidRPr="0083560B">
        <w:rPr>
          <w:rFonts w:eastAsia="Times New Roman"/>
          <w:sz w:val="24"/>
          <w:szCs w:val="24"/>
        </w:rPr>
        <w:t xml:space="preserve"> and a</w:t>
      </w:r>
      <w:r w:rsidRPr="0083560B">
        <w:rPr>
          <w:rFonts w:eastAsia="Times New Roman"/>
          <w:sz w:val="24"/>
          <w:szCs w:val="24"/>
        </w:rPr>
        <w:t>scertaining the factual accuracy of the information</w:t>
      </w:r>
      <w:r w:rsidR="006A3045" w:rsidRPr="0083560B">
        <w:rPr>
          <w:rFonts w:eastAsia="Times New Roman"/>
          <w:sz w:val="24"/>
          <w:szCs w:val="24"/>
        </w:rPr>
        <w:t xml:space="preserve"> is essential. </w:t>
      </w:r>
      <w:r w:rsidRPr="0083560B">
        <w:rPr>
          <w:rFonts w:eastAsia="Times New Roman"/>
          <w:sz w:val="24"/>
          <w:szCs w:val="24"/>
        </w:rPr>
        <w:t>Identification of the logical inconsistencies in reasons stated (</w:t>
      </w:r>
      <w:r w:rsidRPr="0083560B">
        <w:rPr>
          <w:rFonts w:eastAsia="Times New Roman"/>
          <w:sz w:val="24"/>
          <w:szCs w:val="24"/>
          <w:highlight w:val="white"/>
        </w:rPr>
        <w:t xml:space="preserve">Tolar </w:t>
      </w:r>
      <w:r w:rsidRPr="0083560B">
        <w:rPr>
          <w:rFonts w:eastAsia="Times New Roman"/>
          <w:i/>
          <w:sz w:val="24"/>
          <w:szCs w:val="24"/>
          <w:highlight w:val="white"/>
        </w:rPr>
        <w:t xml:space="preserve">et al., </w:t>
      </w:r>
      <w:r w:rsidRPr="0083560B">
        <w:rPr>
          <w:rFonts w:eastAsia="Times New Roman"/>
          <w:sz w:val="24"/>
          <w:szCs w:val="24"/>
          <w:highlight w:val="white"/>
        </w:rPr>
        <w:t>2013</w:t>
      </w:r>
      <w:r w:rsidRPr="0083560B">
        <w:rPr>
          <w:rFonts w:eastAsia="Times New Roman"/>
          <w:sz w:val="24"/>
          <w:szCs w:val="24"/>
        </w:rPr>
        <w:t>).</w:t>
      </w:r>
    </w:p>
    <w:p w14:paraId="1C40EA7D" w14:textId="77777777" w:rsidR="00A166BA" w:rsidRPr="0083560B" w:rsidRDefault="00A166BA" w:rsidP="006A3045">
      <w:pPr>
        <w:spacing w:before="240" w:after="240" w:line="360" w:lineRule="auto"/>
        <w:jc w:val="both"/>
        <w:rPr>
          <w:rFonts w:eastAsia="Times New Roman"/>
          <w:sz w:val="24"/>
          <w:szCs w:val="24"/>
        </w:rPr>
      </w:pPr>
    </w:p>
    <w:p w14:paraId="3FF78ACC" w14:textId="77777777" w:rsidR="00351F8F" w:rsidRPr="0083560B" w:rsidRDefault="00A23F19" w:rsidP="007C00A9">
      <w:pPr>
        <w:pStyle w:val="Heading1"/>
        <w:rPr>
          <w:rFonts w:ascii="Arial" w:hAnsi="Arial" w:cs="Arial"/>
        </w:rPr>
      </w:pPr>
      <w:bookmarkStart w:id="6" w:name="_Toc67861204"/>
      <w:r w:rsidRPr="0083560B">
        <w:rPr>
          <w:rFonts w:ascii="Arial" w:hAnsi="Arial" w:cs="Arial"/>
        </w:rPr>
        <w:t>6.0  Practical example of the application of theory in the workplace</w:t>
      </w:r>
      <w:bookmarkEnd w:id="6"/>
      <w:r w:rsidRPr="0083560B">
        <w:rPr>
          <w:rFonts w:ascii="Arial" w:hAnsi="Arial" w:cs="Arial"/>
        </w:rPr>
        <w:t xml:space="preserve">  </w:t>
      </w:r>
    </w:p>
    <w:p w14:paraId="169498AB" w14:textId="77777777" w:rsidR="00886968" w:rsidRPr="0083560B" w:rsidRDefault="00A23F19">
      <w:pPr>
        <w:spacing w:before="240" w:after="240" w:line="360" w:lineRule="auto"/>
        <w:jc w:val="both"/>
        <w:rPr>
          <w:rFonts w:eastAsia="Times New Roman"/>
          <w:sz w:val="24"/>
          <w:szCs w:val="24"/>
        </w:rPr>
      </w:pPr>
      <w:r w:rsidRPr="0083560B">
        <w:rPr>
          <w:rFonts w:eastAsia="Times New Roman"/>
          <w:sz w:val="24"/>
          <w:szCs w:val="24"/>
        </w:rPr>
        <w:t xml:space="preserve">In this context, Beyer further argues that critical thinking to be encompassing complexity and interaction simultaneously which goes in sync with the administrative management theory of the Fayol. The management theory of Henry Fayol puts forth </w:t>
      </w:r>
      <w:r w:rsidRPr="0083560B">
        <w:rPr>
          <w:rFonts w:eastAsia="Times New Roman"/>
          <w:sz w:val="24"/>
          <w:szCs w:val="24"/>
        </w:rPr>
        <w:lastRenderedPageBreak/>
        <w:t xml:space="preserve">several functions of management to administer the organization which has gained huge popularity owing to it its convenient and relevant rules. These include planning, organization, commanding, coordination, and controlling. All of these functions if incorporated within the management system then the creative thinking skills in the employees across the management level could be nurtured. </w:t>
      </w:r>
      <w:r w:rsidR="000968D5" w:rsidRPr="0083560B">
        <w:rPr>
          <w:rFonts w:eastAsia="Times New Roman"/>
          <w:sz w:val="24"/>
          <w:szCs w:val="24"/>
        </w:rPr>
        <w:t xml:space="preserve">For example, an administrative theory is used in the actual work environment in modern organizations such as retail and supermarket. </w:t>
      </w:r>
    </w:p>
    <w:p w14:paraId="5DB19975" w14:textId="52E75CB5" w:rsidR="00351F8F" w:rsidRPr="0083560B" w:rsidRDefault="00A23F19">
      <w:pPr>
        <w:spacing w:before="240" w:after="240" w:line="360" w:lineRule="auto"/>
        <w:jc w:val="both"/>
        <w:rPr>
          <w:rFonts w:eastAsia="Times New Roman"/>
          <w:sz w:val="24"/>
          <w:szCs w:val="24"/>
        </w:rPr>
      </w:pPr>
      <w:r w:rsidRPr="0083560B">
        <w:rPr>
          <w:rFonts w:eastAsia="Times New Roman"/>
          <w:sz w:val="24"/>
          <w:szCs w:val="24"/>
        </w:rPr>
        <w:t xml:space="preserve">It can be observed that administrative theory is much required. The </w:t>
      </w:r>
      <w:r w:rsidR="000968D5" w:rsidRPr="0083560B">
        <w:rPr>
          <w:rFonts w:eastAsia="Times New Roman"/>
          <w:sz w:val="24"/>
          <w:szCs w:val="24"/>
        </w:rPr>
        <w:t>advantages of the administrative theory help</w:t>
      </w:r>
      <w:r w:rsidRPr="0083560B">
        <w:rPr>
          <w:rFonts w:eastAsia="Times New Roman"/>
          <w:sz w:val="24"/>
          <w:szCs w:val="24"/>
        </w:rPr>
        <w:t xml:space="preserve"> in coordinating between employees and management along with increasing efficiency by reduction of errors. In the case of Supermarkets such as Tesco, in the UK, the employees in the retail store need to coordinate with management for better service delivery and enhancing customer satisfaction level. It can be </w:t>
      </w:r>
      <w:r w:rsidR="000968D5" w:rsidRPr="0083560B">
        <w:rPr>
          <w:rFonts w:eastAsia="Times New Roman"/>
          <w:sz w:val="24"/>
          <w:szCs w:val="24"/>
        </w:rPr>
        <w:t>analyzed</w:t>
      </w:r>
      <w:r w:rsidRPr="0083560B">
        <w:rPr>
          <w:rFonts w:eastAsia="Times New Roman"/>
          <w:sz w:val="24"/>
          <w:szCs w:val="24"/>
        </w:rPr>
        <w:t xml:space="preserve"> that administrative theory helps in managing issues as well as communicating them from employees to the management. Further, the theory allows </w:t>
      </w:r>
      <w:r w:rsidR="000968D5" w:rsidRPr="0083560B">
        <w:rPr>
          <w:rFonts w:eastAsia="Times New Roman"/>
          <w:sz w:val="24"/>
          <w:szCs w:val="24"/>
        </w:rPr>
        <w:t>distributing work between employees and implementing</w:t>
      </w:r>
      <w:r w:rsidRPr="0083560B">
        <w:rPr>
          <w:rFonts w:eastAsia="Times New Roman"/>
          <w:sz w:val="24"/>
          <w:szCs w:val="24"/>
        </w:rPr>
        <w:t xml:space="preserve"> discipline within the working environment. </w:t>
      </w:r>
      <w:r w:rsidR="00B20076" w:rsidRPr="0083560B">
        <w:rPr>
          <w:rFonts w:eastAsia="Times New Roman"/>
          <w:sz w:val="24"/>
          <w:szCs w:val="24"/>
        </w:rPr>
        <w:t xml:space="preserve">As stated by </w:t>
      </w:r>
      <w:r w:rsidR="00B20076" w:rsidRPr="0083560B">
        <w:rPr>
          <w:rFonts w:eastAsia="Times New Roman"/>
          <w:sz w:val="24"/>
          <w:szCs w:val="24"/>
          <w:lang w:val="en-IN"/>
        </w:rPr>
        <w:t>Balan</w:t>
      </w:r>
      <w:r w:rsidR="00B20076" w:rsidRPr="0083560B">
        <w:rPr>
          <w:rFonts w:eastAsia="Times New Roman"/>
          <w:sz w:val="24"/>
          <w:szCs w:val="24"/>
        </w:rPr>
        <w:t xml:space="preserve"> </w:t>
      </w:r>
      <w:r w:rsidR="00B20076" w:rsidRPr="0083560B">
        <w:rPr>
          <w:rFonts w:eastAsia="Times New Roman"/>
          <w:sz w:val="24"/>
          <w:szCs w:val="24"/>
          <w:lang w:val="en-IN"/>
        </w:rPr>
        <w:t>(2017</w:t>
      </w:r>
      <w:r w:rsidR="00B20076" w:rsidRPr="0083560B">
        <w:rPr>
          <w:rFonts w:eastAsia="Times New Roman"/>
          <w:sz w:val="24"/>
          <w:szCs w:val="24"/>
        </w:rPr>
        <w:t>)</w:t>
      </w:r>
      <w:r w:rsidRPr="0083560B">
        <w:rPr>
          <w:rFonts w:eastAsia="Times New Roman"/>
          <w:sz w:val="24"/>
          <w:szCs w:val="24"/>
        </w:rPr>
        <w:t xml:space="preserve">, administrative theory helps managers to </w:t>
      </w:r>
      <w:r w:rsidR="000968D5" w:rsidRPr="0083560B">
        <w:rPr>
          <w:rFonts w:eastAsia="Times New Roman"/>
          <w:sz w:val="24"/>
          <w:szCs w:val="24"/>
        </w:rPr>
        <w:t>authorize</w:t>
      </w:r>
      <w:r w:rsidRPr="0083560B">
        <w:rPr>
          <w:rFonts w:eastAsia="Times New Roman"/>
          <w:sz w:val="24"/>
          <w:szCs w:val="24"/>
        </w:rPr>
        <w:t xml:space="preserve"> work and distribute it according to the requirement in day-to-day operations</w:t>
      </w:r>
      <w:r w:rsidRPr="0083560B">
        <w:rPr>
          <w:rFonts w:eastAsia="Times New Roman"/>
          <w:color w:val="000000" w:themeColor="text1"/>
          <w:sz w:val="24"/>
          <w:szCs w:val="24"/>
        </w:rPr>
        <w:t xml:space="preserve">. </w:t>
      </w:r>
      <w:r w:rsidR="00820C5A" w:rsidRPr="0083560B">
        <w:rPr>
          <w:rFonts w:eastAsia="Times New Roman"/>
          <w:color w:val="000000" w:themeColor="text1"/>
          <w:sz w:val="24"/>
          <w:szCs w:val="24"/>
        </w:rPr>
        <w:t xml:space="preserve"> On the other</w:t>
      </w:r>
      <w:r w:rsidR="00EA0E29" w:rsidRPr="0083560B">
        <w:rPr>
          <w:rFonts w:eastAsia="Times New Roman"/>
          <w:color w:val="000000" w:themeColor="text1"/>
          <w:sz w:val="24"/>
          <w:szCs w:val="24"/>
        </w:rPr>
        <w:t xml:space="preserve"> hand, administrative</w:t>
      </w:r>
      <w:r w:rsidR="00820C5A" w:rsidRPr="0083560B">
        <w:rPr>
          <w:rFonts w:eastAsia="Times New Roman"/>
          <w:color w:val="000000" w:themeColor="text1"/>
          <w:sz w:val="24"/>
          <w:szCs w:val="24"/>
        </w:rPr>
        <w:t xml:space="preserve"> man</w:t>
      </w:r>
      <w:r w:rsidR="00EA0E29" w:rsidRPr="0083560B">
        <w:rPr>
          <w:rFonts w:eastAsia="Times New Roman"/>
          <w:color w:val="000000" w:themeColor="text1"/>
          <w:sz w:val="24"/>
          <w:szCs w:val="24"/>
        </w:rPr>
        <w:t>agement</w:t>
      </w:r>
      <w:r w:rsidR="00820C5A" w:rsidRPr="0083560B">
        <w:rPr>
          <w:rFonts w:eastAsia="Times New Roman"/>
          <w:color w:val="000000" w:themeColor="text1"/>
          <w:sz w:val="24"/>
          <w:szCs w:val="24"/>
        </w:rPr>
        <w:t xml:space="preserve"> theory allows</w:t>
      </w:r>
      <w:r w:rsidR="00EA0E29" w:rsidRPr="0083560B">
        <w:rPr>
          <w:rFonts w:eastAsia="Times New Roman"/>
          <w:color w:val="000000" w:themeColor="text1"/>
          <w:sz w:val="24"/>
          <w:szCs w:val="24"/>
        </w:rPr>
        <w:t xml:space="preserve"> </w:t>
      </w:r>
      <w:r w:rsidR="00820C5A" w:rsidRPr="0083560B">
        <w:rPr>
          <w:rFonts w:eastAsia="Times New Roman"/>
          <w:color w:val="000000" w:themeColor="text1"/>
          <w:sz w:val="24"/>
          <w:szCs w:val="24"/>
        </w:rPr>
        <w:t>man</w:t>
      </w:r>
      <w:r w:rsidR="00EA0E29" w:rsidRPr="0083560B">
        <w:rPr>
          <w:rFonts w:eastAsia="Times New Roman"/>
          <w:color w:val="000000" w:themeColor="text1"/>
          <w:sz w:val="24"/>
          <w:szCs w:val="24"/>
        </w:rPr>
        <w:t>a</w:t>
      </w:r>
      <w:r w:rsidR="00820C5A" w:rsidRPr="0083560B">
        <w:rPr>
          <w:rFonts w:eastAsia="Times New Roman"/>
          <w:color w:val="000000" w:themeColor="text1"/>
          <w:sz w:val="24"/>
          <w:szCs w:val="24"/>
        </w:rPr>
        <w:t>gem</w:t>
      </w:r>
      <w:r w:rsidR="00EA0E29" w:rsidRPr="0083560B">
        <w:rPr>
          <w:rFonts w:eastAsia="Times New Roman"/>
          <w:color w:val="000000" w:themeColor="text1"/>
          <w:sz w:val="24"/>
          <w:szCs w:val="24"/>
        </w:rPr>
        <w:t xml:space="preserve">ent </w:t>
      </w:r>
      <w:r w:rsidR="00820C5A" w:rsidRPr="0083560B">
        <w:rPr>
          <w:rFonts w:eastAsia="Times New Roman"/>
          <w:color w:val="000000" w:themeColor="text1"/>
          <w:sz w:val="24"/>
          <w:szCs w:val="24"/>
        </w:rPr>
        <w:t>t</w:t>
      </w:r>
      <w:r w:rsidR="00EA0E29" w:rsidRPr="0083560B">
        <w:rPr>
          <w:rFonts w:eastAsia="Times New Roman"/>
          <w:color w:val="000000" w:themeColor="text1"/>
          <w:sz w:val="24"/>
          <w:szCs w:val="24"/>
        </w:rPr>
        <w:t>o</w:t>
      </w:r>
      <w:r w:rsidR="00820C5A" w:rsidRPr="0083560B">
        <w:rPr>
          <w:rFonts w:eastAsia="Times New Roman"/>
          <w:color w:val="000000" w:themeColor="text1"/>
          <w:sz w:val="24"/>
          <w:szCs w:val="24"/>
        </w:rPr>
        <w:t xml:space="preserve"> creat</w:t>
      </w:r>
      <w:r w:rsidR="00EA0E29" w:rsidRPr="0083560B">
        <w:rPr>
          <w:rFonts w:eastAsia="Times New Roman"/>
          <w:color w:val="000000" w:themeColor="text1"/>
          <w:sz w:val="24"/>
          <w:szCs w:val="24"/>
        </w:rPr>
        <w:t>e</w:t>
      </w:r>
      <w:r w:rsidR="00820C5A" w:rsidRPr="0083560B">
        <w:rPr>
          <w:rFonts w:eastAsia="Times New Roman"/>
          <w:color w:val="000000" w:themeColor="text1"/>
          <w:sz w:val="24"/>
          <w:szCs w:val="24"/>
        </w:rPr>
        <w:t xml:space="preserve"> </w:t>
      </w:r>
      <w:r w:rsidR="00EA0E29" w:rsidRPr="0083560B">
        <w:rPr>
          <w:rFonts w:eastAsia="Times New Roman"/>
          <w:color w:val="000000" w:themeColor="text1"/>
          <w:sz w:val="24"/>
          <w:szCs w:val="24"/>
        </w:rPr>
        <w:t>discipline</w:t>
      </w:r>
      <w:r w:rsidR="00820C5A" w:rsidRPr="0083560B">
        <w:rPr>
          <w:rFonts w:eastAsia="Times New Roman"/>
          <w:color w:val="000000" w:themeColor="text1"/>
          <w:sz w:val="24"/>
          <w:szCs w:val="24"/>
        </w:rPr>
        <w:t xml:space="preserve"> and achi</w:t>
      </w:r>
      <w:r w:rsidR="00EA0E29" w:rsidRPr="0083560B">
        <w:rPr>
          <w:rFonts w:eastAsia="Times New Roman"/>
          <w:color w:val="000000" w:themeColor="text1"/>
          <w:sz w:val="24"/>
          <w:szCs w:val="24"/>
        </w:rPr>
        <w:t xml:space="preserve">eve </w:t>
      </w:r>
      <w:r w:rsidR="00AB399C">
        <w:rPr>
          <w:rFonts w:eastAsia="Times New Roman"/>
          <w:color w:val="000000" w:themeColor="text1"/>
          <w:sz w:val="24"/>
          <w:szCs w:val="24"/>
        </w:rPr>
        <w:t xml:space="preserve">the </w:t>
      </w:r>
      <w:r w:rsidR="00EA0E29" w:rsidRPr="0083560B">
        <w:rPr>
          <w:rFonts w:eastAsia="Times New Roman"/>
          <w:color w:val="000000" w:themeColor="text1"/>
          <w:sz w:val="24"/>
          <w:szCs w:val="24"/>
        </w:rPr>
        <w:t>objective</w:t>
      </w:r>
      <w:r w:rsidR="00820C5A" w:rsidRPr="0083560B">
        <w:rPr>
          <w:rFonts w:eastAsia="Times New Roman"/>
          <w:color w:val="000000" w:themeColor="text1"/>
          <w:sz w:val="24"/>
          <w:szCs w:val="24"/>
        </w:rPr>
        <w:t xml:space="preserve"> in </w:t>
      </w:r>
      <w:r w:rsidR="00EA0E29" w:rsidRPr="0083560B">
        <w:rPr>
          <w:rFonts w:eastAsia="Times New Roman"/>
          <w:color w:val="000000" w:themeColor="text1"/>
          <w:sz w:val="24"/>
          <w:szCs w:val="24"/>
        </w:rPr>
        <w:t>Sainsbury</w:t>
      </w:r>
      <w:r w:rsidR="00820C5A" w:rsidRPr="0083560B">
        <w:rPr>
          <w:rFonts w:eastAsia="Times New Roman"/>
          <w:color w:val="000000" w:themeColor="text1"/>
          <w:sz w:val="24"/>
          <w:szCs w:val="24"/>
        </w:rPr>
        <w:t xml:space="preserve">. It is </w:t>
      </w:r>
      <w:r w:rsidR="00EA0E29" w:rsidRPr="0083560B">
        <w:rPr>
          <w:rFonts w:eastAsia="Times New Roman"/>
          <w:color w:val="000000" w:themeColor="text1"/>
          <w:sz w:val="24"/>
          <w:szCs w:val="24"/>
        </w:rPr>
        <w:t>observed</w:t>
      </w:r>
      <w:r w:rsidR="00820C5A" w:rsidRPr="0083560B">
        <w:rPr>
          <w:rFonts w:eastAsia="Times New Roman"/>
          <w:color w:val="000000" w:themeColor="text1"/>
          <w:sz w:val="24"/>
          <w:szCs w:val="24"/>
        </w:rPr>
        <w:t xml:space="preserve"> that </w:t>
      </w:r>
      <w:r w:rsidR="00EA0E29" w:rsidRPr="0083560B">
        <w:rPr>
          <w:rFonts w:eastAsia="Times New Roman"/>
          <w:color w:val="000000" w:themeColor="text1"/>
          <w:sz w:val="24"/>
          <w:szCs w:val="24"/>
        </w:rPr>
        <w:t xml:space="preserve">Sainsbury </w:t>
      </w:r>
      <w:r w:rsidR="00820C5A" w:rsidRPr="0083560B">
        <w:rPr>
          <w:rFonts w:eastAsia="Times New Roman"/>
          <w:color w:val="000000" w:themeColor="text1"/>
          <w:sz w:val="24"/>
          <w:szCs w:val="24"/>
        </w:rPr>
        <w:t xml:space="preserve">applied the theory to </w:t>
      </w:r>
      <w:r w:rsidR="00EA0E29" w:rsidRPr="0083560B">
        <w:rPr>
          <w:rFonts w:eastAsia="Times New Roman"/>
          <w:color w:val="000000" w:themeColor="text1"/>
          <w:sz w:val="24"/>
          <w:szCs w:val="24"/>
        </w:rPr>
        <w:t xml:space="preserve">implement </w:t>
      </w:r>
      <w:r w:rsidR="00820C5A" w:rsidRPr="0083560B">
        <w:rPr>
          <w:rFonts w:eastAsia="Times New Roman"/>
          <w:color w:val="000000" w:themeColor="text1"/>
          <w:sz w:val="24"/>
          <w:szCs w:val="24"/>
        </w:rPr>
        <w:t xml:space="preserve">its day to </w:t>
      </w:r>
      <w:r w:rsidR="00EA0E29" w:rsidRPr="0083560B">
        <w:rPr>
          <w:rFonts w:eastAsia="Times New Roman"/>
          <w:color w:val="000000" w:themeColor="text1"/>
          <w:sz w:val="24"/>
          <w:szCs w:val="24"/>
        </w:rPr>
        <w:t>business</w:t>
      </w:r>
      <w:r w:rsidR="00820C5A" w:rsidRPr="0083560B">
        <w:rPr>
          <w:rFonts w:eastAsia="Times New Roman"/>
          <w:color w:val="000000" w:themeColor="text1"/>
          <w:sz w:val="24"/>
          <w:szCs w:val="24"/>
        </w:rPr>
        <w:t xml:space="preserve"> and oper</w:t>
      </w:r>
      <w:r w:rsidR="00EA0E29" w:rsidRPr="0083560B">
        <w:rPr>
          <w:rFonts w:eastAsia="Times New Roman"/>
          <w:color w:val="000000" w:themeColor="text1"/>
          <w:sz w:val="24"/>
          <w:szCs w:val="24"/>
        </w:rPr>
        <w:t>ation</w:t>
      </w:r>
      <w:r w:rsidR="00820C5A" w:rsidRPr="0083560B">
        <w:rPr>
          <w:rFonts w:eastAsia="Times New Roman"/>
          <w:color w:val="000000" w:themeColor="text1"/>
          <w:sz w:val="24"/>
          <w:szCs w:val="24"/>
        </w:rPr>
        <w:t xml:space="preserve">. Further, stability of tenure is another </w:t>
      </w:r>
      <w:r w:rsidR="00EA0E29" w:rsidRPr="0083560B">
        <w:rPr>
          <w:rFonts w:eastAsia="Times New Roman"/>
          <w:color w:val="000000" w:themeColor="text1"/>
          <w:sz w:val="24"/>
          <w:szCs w:val="24"/>
        </w:rPr>
        <w:t>aspect o</w:t>
      </w:r>
      <w:r w:rsidR="00820C5A" w:rsidRPr="0083560B">
        <w:rPr>
          <w:rFonts w:eastAsia="Times New Roman"/>
          <w:color w:val="000000" w:themeColor="text1"/>
          <w:sz w:val="24"/>
          <w:szCs w:val="24"/>
        </w:rPr>
        <w:t>f the</w:t>
      </w:r>
      <w:r w:rsidR="00EA0E29" w:rsidRPr="0083560B">
        <w:rPr>
          <w:rFonts w:eastAsia="Times New Roman"/>
          <w:color w:val="000000" w:themeColor="text1"/>
          <w:sz w:val="24"/>
          <w:szCs w:val="24"/>
        </w:rPr>
        <w:t xml:space="preserve"> theo</w:t>
      </w:r>
      <w:r w:rsidR="00820C5A" w:rsidRPr="0083560B">
        <w:rPr>
          <w:rFonts w:eastAsia="Times New Roman"/>
          <w:color w:val="000000" w:themeColor="text1"/>
          <w:sz w:val="24"/>
          <w:szCs w:val="24"/>
        </w:rPr>
        <w:t>ry that is paid atten</w:t>
      </w:r>
      <w:r w:rsidR="00EF0B5C" w:rsidRPr="0083560B">
        <w:rPr>
          <w:rFonts w:eastAsia="Times New Roman"/>
          <w:color w:val="000000" w:themeColor="text1"/>
          <w:sz w:val="24"/>
          <w:szCs w:val="24"/>
        </w:rPr>
        <w:t>t</w:t>
      </w:r>
      <w:r w:rsidR="00820C5A" w:rsidRPr="0083560B">
        <w:rPr>
          <w:rFonts w:eastAsia="Times New Roman"/>
          <w:color w:val="000000" w:themeColor="text1"/>
          <w:sz w:val="24"/>
          <w:szCs w:val="24"/>
        </w:rPr>
        <w:t>io</w:t>
      </w:r>
      <w:r w:rsidR="00EF0B5C" w:rsidRPr="0083560B">
        <w:rPr>
          <w:rFonts w:eastAsia="Times New Roman"/>
          <w:color w:val="000000" w:themeColor="text1"/>
          <w:sz w:val="24"/>
          <w:szCs w:val="24"/>
        </w:rPr>
        <w:t>n</w:t>
      </w:r>
      <w:r w:rsidR="00820C5A" w:rsidRPr="0083560B">
        <w:rPr>
          <w:rFonts w:eastAsia="Times New Roman"/>
          <w:color w:val="000000" w:themeColor="text1"/>
          <w:sz w:val="24"/>
          <w:szCs w:val="24"/>
        </w:rPr>
        <w:t xml:space="preserve"> by t</w:t>
      </w:r>
      <w:r w:rsidR="00EF0B5C" w:rsidRPr="0083560B">
        <w:rPr>
          <w:rFonts w:eastAsia="Times New Roman"/>
          <w:color w:val="000000" w:themeColor="text1"/>
          <w:sz w:val="24"/>
          <w:szCs w:val="24"/>
        </w:rPr>
        <w:t>h</w:t>
      </w:r>
      <w:r w:rsidR="00820C5A" w:rsidRPr="0083560B">
        <w:rPr>
          <w:rFonts w:eastAsia="Times New Roman"/>
          <w:color w:val="000000" w:themeColor="text1"/>
          <w:sz w:val="24"/>
          <w:szCs w:val="24"/>
        </w:rPr>
        <w:t>e</w:t>
      </w:r>
      <w:r w:rsidR="00EF0B5C" w:rsidRPr="0083560B">
        <w:rPr>
          <w:rFonts w:eastAsia="Times New Roman"/>
          <w:color w:val="000000" w:themeColor="text1"/>
          <w:sz w:val="24"/>
          <w:szCs w:val="24"/>
        </w:rPr>
        <w:t xml:space="preserve"> </w:t>
      </w:r>
      <w:r w:rsidR="00820C5A" w:rsidRPr="0083560B">
        <w:rPr>
          <w:rFonts w:eastAsia="Times New Roman"/>
          <w:color w:val="000000" w:themeColor="text1"/>
          <w:sz w:val="24"/>
          <w:szCs w:val="24"/>
        </w:rPr>
        <w:t>com</w:t>
      </w:r>
      <w:r w:rsidR="00EF0B5C" w:rsidRPr="0083560B">
        <w:rPr>
          <w:rFonts w:eastAsia="Times New Roman"/>
          <w:color w:val="000000" w:themeColor="text1"/>
          <w:sz w:val="24"/>
          <w:szCs w:val="24"/>
        </w:rPr>
        <w:t>p</w:t>
      </w:r>
      <w:r w:rsidR="00820C5A" w:rsidRPr="0083560B">
        <w:rPr>
          <w:rFonts w:eastAsia="Times New Roman"/>
          <w:color w:val="000000" w:themeColor="text1"/>
          <w:sz w:val="24"/>
          <w:szCs w:val="24"/>
        </w:rPr>
        <w:t>any</w:t>
      </w:r>
      <w:r w:rsidR="00C14BDE" w:rsidRPr="0083560B">
        <w:rPr>
          <w:rFonts w:eastAsia="Times New Roman"/>
          <w:color w:val="000000" w:themeColor="text1"/>
          <w:sz w:val="24"/>
          <w:szCs w:val="24"/>
        </w:rPr>
        <w:t xml:space="preserve"> u</w:t>
      </w:r>
      <w:r w:rsidR="00EF0B5C" w:rsidRPr="0083560B">
        <w:rPr>
          <w:rFonts w:eastAsia="Times New Roman"/>
          <w:color w:val="000000" w:themeColor="text1"/>
          <w:sz w:val="24"/>
          <w:szCs w:val="24"/>
        </w:rPr>
        <w:t>nder</w:t>
      </w:r>
      <w:r w:rsidR="00C14BDE" w:rsidRPr="0083560B">
        <w:rPr>
          <w:rFonts w:eastAsia="Times New Roman"/>
          <w:color w:val="000000" w:themeColor="text1"/>
          <w:sz w:val="24"/>
          <w:szCs w:val="24"/>
        </w:rPr>
        <w:t xml:space="preserve"> </w:t>
      </w:r>
      <w:r w:rsidR="00EF0B5C" w:rsidRPr="0083560B">
        <w:rPr>
          <w:rFonts w:eastAsia="Times New Roman"/>
          <w:color w:val="000000" w:themeColor="text1"/>
          <w:sz w:val="24"/>
          <w:szCs w:val="24"/>
        </w:rPr>
        <w:t>administrative theory</w:t>
      </w:r>
      <w:r w:rsidR="00C14BDE" w:rsidRPr="0083560B">
        <w:rPr>
          <w:rFonts w:eastAsia="Times New Roman"/>
          <w:color w:val="000000" w:themeColor="text1"/>
          <w:sz w:val="24"/>
          <w:szCs w:val="24"/>
        </w:rPr>
        <w:t>. It</w:t>
      </w:r>
      <w:r w:rsidR="00EF0B5C" w:rsidRPr="0083560B">
        <w:rPr>
          <w:rFonts w:eastAsia="Times New Roman"/>
          <w:color w:val="000000" w:themeColor="text1"/>
          <w:sz w:val="24"/>
          <w:szCs w:val="24"/>
        </w:rPr>
        <w:t xml:space="preserve"> is ob</w:t>
      </w:r>
      <w:r w:rsidR="00C14BDE" w:rsidRPr="0083560B">
        <w:rPr>
          <w:rFonts w:eastAsia="Times New Roman"/>
          <w:color w:val="000000" w:themeColor="text1"/>
          <w:sz w:val="24"/>
          <w:szCs w:val="24"/>
        </w:rPr>
        <w:t>s</w:t>
      </w:r>
      <w:r w:rsidR="00EF0B5C" w:rsidRPr="0083560B">
        <w:rPr>
          <w:rFonts w:eastAsia="Times New Roman"/>
          <w:color w:val="000000" w:themeColor="text1"/>
          <w:sz w:val="24"/>
          <w:szCs w:val="24"/>
        </w:rPr>
        <w:t>e</w:t>
      </w:r>
      <w:r w:rsidR="00C14BDE" w:rsidRPr="0083560B">
        <w:rPr>
          <w:rFonts w:eastAsia="Times New Roman"/>
          <w:color w:val="000000" w:themeColor="text1"/>
          <w:sz w:val="24"/>
          <w:szCs w:val="24"/>
        </w:rPr>
        <w:t>r</w:t>
      </w:r>
      <w:r w:rsidR="00EF0B5C" w:rsidRPr="0083560B">
        <w:rPr>
          <w:rFonts w:eastAsia="Times New Roman"/>
          <w:color w:val="000000" w:themeColor="text1"/>
          <w:sz w:val="24"/>
          <w:szCs w:val="24"/>
        </w:rPr>
        <w:t>v</w:t>
      </w:r>
      <w:r w:rsidR="00C14BDE" w:rsidRPr="0083560B">
        <w:rPr>
          <w:rFonts w:eastAsia="Times New Roman"/>
          <w:color w:val="000000" w:themeColor="text1"/>
          <w:sz w:val="24"/>
          <w:szCs w:val="24"/>
        </w:rPr>
        <w:t>ed</w:t>
      </w:r>
      <w:r w:rsidR="00EF0B5C" w:rsidRPr="0083560B">
        <w:rPr>
          <w:rFonts w:eastAsia="Times New Roman"/>
          <w:color w:val="000000" w:themeColor="text1"/>
          <w:sz w:val="24"/>
          <w:szCs w:val="24"/>
        </w:rPr>
        <w:t xml:space="preserve"> </w:t>
      </w:r>
      <w:r w:rsidR="00C14BDE" w:rsidRPr="0083560B">
        <w:rPr>
          <w:rFonts w:eastAsia="Times New Roman"/>
          <w:color w:val="000000" w:themeColor="text1"/>
          <w:sz w:val="24"/>
          <w:szCs w:val="24"/>
        </w:rPr>
        <w:t>th</w:t>
      </w:r>
      <w:r w:rsidR="00EF0B5C" w:rsidRPr="0083560B">
        <w:rPr>
          <w:rFonts w:eastAsia="Times New Roman"/>
          <w:color w:val="000000" w:themeColor="text1"/>
          <w:sz w:val="24"/>
          <w:szCs w:val="24"/>
        </w:rPr>
        <w:t>a</w:t>
      </w:r>
      <w:r w:rsidR="00C14BDE" w:rsidRPr="0083560B">
        <w:rPr>
          <w:rFonts w:eastAsia="Times New Roman"/>
          <w:color w:val="000000" w:themeColor="text1"/>
          <w:sz w:val="24"/>
          <w:szCs w:val="24"/>
        </w:rPr>
        <w:t xml:space="preserve">t </w:t>
      </w:r>
      <w:r w:rsidR="00EF0B5C" w:rsidRPr="0083560B">
        <w:rPr>
          <w:rFonts w:eastAsia="Times New Roman"/>
          <w:color w:val="000000" w:themeColor="text1"/>
          <w:sz w:val="24"/>
          <w:szCs w:val="24"/>
        </w:rPr>
        <w:t xml:space="preserve">Sainsbury </w:t>
      </w:r>
      <w:r w:rsidR="00C14BDE" w:rsidRPr="0083560B">
        <w:rPr>
          <w:rFonts w:eastAsia="Times New Roman"/>
          <w:color w:val="000000" w:themeColor="text1"/>
          <w:sz w:val="24"/>
          <w:szCs w:val="24"/>
        </w:rPr>
        <w:t>appl</w:t>
      </w:r>
      <w:r w:rsidR="00EF0B5C" w:rsidRPr="0083560B">
        <w:rPr>
          <w:rFonts w:eastAsia="Times New Roman"/>
          <w:color w:val="000000" w:themeColor="text1"/>
          <w:sz w:val="24"/>
          <w:szCs w:val="24"/>
        </w:rPr>
        <w:t xml:space="preserve">ied the theory for better </w:t>
      </w:r>
      <w:r w:rsidR="00C14BDE" w:rsidRPr="0083560B">
        <w:rPr>
          <w:rFonts w:eastAsia="Times New Roman"/>
          <w:color w:val="000000" w:themeColor="text1"/>
          <w:sz w:val="24"/>
          <w:szCs w:val="24"/>
        </w:rPr>
        <w:t>secu</w:t>
      </w:r>
      <w:r w:rsidR="00EF0B5C" w:rsidRPr="0083560B">
        <w:rPr>
          <w:rFonts w:eastAsia="Times New Roman"/>
          <w:color w:val="000000" w:themeColor="text1"/>
          <w:sz w:val="24"/>
          <w:szCs w:val="24"/>
        </w:rPr>
        <w:t>rity of emp</w:t>
      </w:r>
      <w:r w:rsidR="00CD6468" w:rsidRPr="0083560B">
        <w:rPr>
          <w:rFonts w:eastAsia="Times New Roman"/>
          <w:color w:val="000000" w:themeColor="text1"/>
          <w:sz w:val="24"/>
          <w:szCs w:val="24"/>
        </w:rPr>
        <w:t>loyees in t</w:t>
      </w:r>
      <w:r w:rsidR="00EF0B5C" w:rsidRPr="0083560B">
        <w:rPr>
          <w:rFonts w:eastAsia="Times New Roman"/>
          <w:color w:val="000000" w:themeColor="text1"/>
          <w:sz w:val="24"/>
          <w:szCs w:val="24"/>
        </w:rPr>
        <w:t>h</w:t>
      </w:r>
      <w:r w:rsidR="00CD6468" w:rsidRPr="0083560B">
        <w:rPr>
          <w:rFonts w:eastAsia="Times New Roman"/>
          <w:color w:val="000000" w:themeColor="text1"/>
          <w:sz w:val="24"/>
          <w:szCs w:val="24"/>
        </w:rPr>
        <w:t>e workplace</w:t>
      </w:r>
      <w:r w:rsidR="00271F56" w:rsidRPr="0083560B">
        <w:rPr>
          <w:rFonts w:eastAsia="Times New Roman"/>
          <w:color w:val="000000" w:themeColor="text1"/>
          <w:sz w:val="24"/>
          <w:szCs w:val="24"/>
        </w:rPr>
        <w:t xml:space="preserve"> (</w:t>
      </w:r>
      <w:r w:rsidR="00940347" w:rsidRPr="0083560B">
        <w:rPr>
          <w:rFonts w:eastAsia="Times New Roman"/>
          <w:color w:val="000000" w:themeColor="text1"/>
          <w:sz w:val="24"/>
          <w:szCs w:val="24"/>
        </w:rPr>
        <w:t>about.sainsburys.co.uk</w:t>
      </w:r>
      <w:r w:rsidR="00271F56" w:rsidRPr="0083560B">
        <w:rPr>
          <w:rFonts w:eastAsia="Times New Roman"/>
          <w:color w:val="000000" w:themeColor="text1"/>
          <w:sz w:val="24"/>
          <w:szCs w:val="24"/>
        </w:rPr>
        <w:t>)</w:t>
      </w:r>
      <w:r w:rsidR="00CD6468" w:rsidRPr="0083560B">
        <w:rPr>
          <w:rFonts w:eastAsia="Times New Roman"/>
          <w:color w:val="000000" w:themeColor="text1"/>
          <w:sz w:val="24"/>
          <w:szCs w:val="24"/>
        </w:rPr>
        <w:t>.</w:t>
      </w:r>
      <w:r w:rsidR="00820C5A" w:rsidRPr="0083560B">
        <w:rPr>
          <w:rFonts w:eastAsia="Times New Roman"/>
          <w:color w:val="FF0000"/>
          <w:sz w:val="24"/>
          <w:szCs w:val="24"/>
        </w:rPr>
        <w:t xml:space="preserve"> </w:t>
      </w:r>
      <w:r w:rsidR="00820C5A" w:rsidRPr="0083560B">
        <w:rPr>
          <w:rFonts w:eastAsia="Times New Roman"/>
          <w:sz w:val="24"/>
          <w:szCs w:val="24"/>
        </w:rPr>
        <w:t xml:space="preserve">It is </w:t>
      </w:r>
      <w:r w:rsidR="00E31C34" w:rsidRPr="0083560B">
        <w:rPr>
          <w:rFonts w:eastAsia="Times New Roman"/>
          <w:sz w:val="24"/>
          <w:szCs w:val="24"/>
        </w:rPr>
        <w:t>According</w:t>
      </w:r>
      <w:r w:rsidR="004A155F" w:rsidRPr="0083560B">
        <w:rPr>
          <w:rFonts w:eastAsia="Times New Roman"/>
          <w:sz w:val="24"/>
          <w:szCs w:val="24"/>
        </w:rPr>
        <w:t xml:space="preserve"> to </w:t>
      </w:r>
      <w:r w:rsidR="004A155F" w:rsidRPr="0083560B">
        <w:rPr>
          <w:rFonts w:eastAsia="Times New Roman"/>
          <w:sz w:val="24"/>
          <w:szCs w:val="24"/>
          <w:lang w:val="en-IN"/>
        </w:rPr>
        <w:t>Hill (2014</w:t>
      </w:r>
      <w:r w:rsidR="004A155F" w:rsidRPr="0083560B">
        <w:rPr>
          <w:rFonts w:eastAsia="Times New Roman"/>
          <w:sz w:val="24"/>
          <w:szCs w:val="24"/>
        </w:rPr>
        <w:t>)</w:t>
      </w:r>
      <w:r w:rsidRPr="0083560B">
        <w:rPr>
          <w:rFonts w:eastAsia="Times New Roman"/>
          <w:sz w:val="24"/>
          <w:szCs w:val="24"/>
        </w:rPr>
        <w:t xml:space="preserve">, the theory invited employees to discuss key issues and participate in the decision-making process effectively. Therefore, an administrative theory has an important contribution to the functioning </w:t>
      </w:r>
      <w:r w:rsidR="00886968" w:rsidRPr="0083560B">
        <w:rPr>
          <w:rFonts w:eastAsia="Times New Roman"/>
          <w:sz w:val="24"/>
          <w:szCs w:val="24"/>
        </w:rPr>
        <w:t>of modern</w:t>
      </w:r>
      <w:r w:rsidR="000968D5" w:rsidRPr="0083560B">
        <w:rPr>
          <w:rFonts w:eastAsia="Times New Roman"/>
          <w:sz w:val="24"/>
          <w:szCs w:val="24"/>
        </w:rPr>
        <w:t>-day</w:t>
      </w:r>
      <w:r w:rsidRPr="0083560B">
        <w:rPr>
          <w:rFonts w:eastAsia="Times New Roman"/>
          <w:sz w:val="24"/>
          <w:szCs w:val="24"/>
        </w:rPr>
        <w:t xml:space="preserve"> organizations. Apart from this, the public administration as </w:t>
      </w:r>
      <w:r w:rsidR="00AD5747" w:rsidRPr="0083560B">
        <w:rPr>
          <w:rFonts w:eastAsia="Times New Roman"/>
          <w:sz w:val="24"/>
          <w:szCs w:val="24"/>
        </w:rPr>
        <w:t>well as</w:t>
      </w:r>
      <w:r w:rsidRPr="0083560B">
        <w:rPr>
          <w:rFonts w:eastAsia="Times New Roman"/>
          <w:sz w:val="24"/>
          <w:szCs w:val="24"/>
        </w:rPr>
        <w:t xml:space="preserve"> private entities require </w:t>
      </w:r>
      <w:r w:rsidR="00886968" w:rsidRPr="0083560B">
        <w:rPr>
          <w:rFonts w:eastAsia="Times New Roman"/>
          <w:sz w:val="24"/>
          <w:szCs w:val="24"/>
        </w:rPr>
        <w:t>utilization</w:t>
      </w:r>
      <w:r w:rsidRPr="0083560B">
        <w:rPr>
          <w:rFonts w:eastAsia="Times New Roman"/>
          <w:sz w:val="24"/>
          <w:szCs w:val="24"/>
        </w:rPr>
        <w:t xml:space="preserve"> for implementation of </w:t>
      </w:r>
      <w:r w:rsidR="00AD5747" w:rsidRPr="0083560B">
        <w:rPr>
          <w:rFonts w:eastAsia="Times New Roman"/>
          <w:sz w:val="24"/>
          <w:szCs w:val="24"/>
        </w:rPr>
        <w:t>key strategy</w:t>
      </w:r>
      <w:r w:rsidRPr="0083560B">
        <w:rPr>
          <w:rFonts w:eastAsia="Times New Roman"/>
          <w:sz w:val="24"/>
          <w:szCs w:val="24"/>
        </w:rPr>
        <w:t xml:space="preserve"> and assisting employees. Hence, it can be assumed that publish is highly important and requires promoting coordination and efficiency in the work environment.</w:t>
      </w:r>
    </w:p>
    <w:p w14:paraId="01590655" w14:textId="77777777" w:rsidR="00F537DA" w:rsidRPr="0083560B" w:rsidRDefault="00FB5E6A" w:rsidP="008D06A2">
      <w:pPr>
        <w:spacing w:before="240" w:after="240" w:line="360" w:lineRule="auto"/>
        <w:rPr>
          <w:noProof/>
        </w:rPr>
      </w:pPr>
      <w:r w:rsidRPr="0083560B">
        <w:rPr>
          <w:noProof/>
        </w:rPr>
        <w:lastRenderedPageBreak/>
        <w:drawing>
          <wp:anchor distT="0" distB="0" distL="114300" distR="114300" simplePos="0" relativeHeight="251658752" behindDoc="0" locked="0" layoutInCell="1" allowOverlap="1" wp14:anchorId="4BD733CF" wp14:editId="19EB710E">
            <wp:simplePos x="0" y="0"/>
            <wp:positionH relativeFrom="column">
              <wp:posOffset>1143000</wp:posOffset>
            </wp:positionH>
            <wp:positionV relativeFrom="paragraph">
              <wp:posOffset>227330</wp:posOffset>
            </wp:positionV>
            <wp:extent cx="2978150" cy="2800350"/>
            <wp:effectExtent l="76200" t="76200" r="127000" b="13335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extLst>
                        <a:ext uri="{28A0092B-C50C-407E-A947-70E740481C1C}">
                          <a14:useLocalDpi xmlns:a14="http://schemas.microsoft.com/office/drawing/2010/main" val="0"/>
                        </a:ext>
                      </a:extLst>
                    </a:blip>
                    <a:stretch>
                      <a:fillRect/>
                    </a:stretch>
                  </pic:blipFill>
                  <pic:spPr>
                    <a:xfrm>
                      <a:off x="0" y="0"/>
                      <a:ext cx="2978150" cy="2800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V relativeFrom="margin">
              <wp14:pctHeight>0</wp14:pctHeight>
            </wp14:sizeRelV>
          </wp:anchor>
        </w:drawing>
      </w:r>
    </w:p>
    <w:p w14:paraId="4F54A2C6" w14:textId="77777777" w:rsidR="00FB5E6A" w:rsidRPr="0083560B" w:rsidRDefault="00FB5E6A" w:rsidP="008D06A2">
      <w:pPr>
        <w:spacing w:before="240" w:after="240" w:line="360" w:lineRule="auto"/>
        <w:rPr>
          <w:noProof/>
        </w:rPr>
      </w:pPr>
    </w:p>
    <w:p w14:paraId="7CF57319" w14:textId="77777777" w:rsidR="00FB5E6A" w:rsidRPr="0083560B" w:rsidRDefault="00FB5E6A" w:rsidP="008D06A2">
      <w:pPr>
        <w:spacing w:before="240" w:after="240" w:line="360" w:lineRule="auto"/>
        <w:rPr>
          <w:noProof/>
        </w:rPr>
      </w:pPr>
    </w:p>
    <w:p w14:paraId="6F4D8455" w14:textId="77777777" w:rsidR="00FB5E6A" w:rsidRPr="0083560B" w:rsidRDefault="00FB5E6A" w:rsidP="008D06A2">
      <w:pPr>
        <w:spacing w:before="240" w:after="240" w:line="360" w:lineRule="auto"/>
        <w:rPr>
          <w:noProof/>
        </w:rPr>
      </w:pPr>
    </w:p>
    <w:p w14:paraId="0BDAB3A2" w14:textId="77777777" w:rsidR="00FB5E6A" w:rsidRPr="0083560B" w:rsidRDefault="00FB5E6A" w:rsidP="008D06A2">
      <w:pPr>
        <w:spacing w:before="240" w:after="240" w:line="360" w:lineRule="auto"/>
        <w:rPr>
          <w:rFonts w:eastAsia="Times New Roman"/>
          <w:color w:val="FF0000"/>
          <w:sz w:val="24"/>
          <w:szCs w:val="24"/>
        </w:rPr>
      </w:pPr>
    </w:p>
    <w:p w14:paraId="6029FFFA" w14:textId="77777777" w:rsidR="00F537DA" w:rsidRPr="0083560B" w:rsidRDefault="00F537DA" w:rsidP="008D06A2">
      <w:pPr>
        <w:spacing w:before="240" w:after="240" w:line="360" w:lineRule="auto"/>
        <w:rPr>
          <w:rFonts w:eastAsia="Times New Roman"/>
          <w:color w:val="FF0000"/>
          <w:sz w:val="24"/>
          <w:szCs w:val="24"/>
        </w:rPr>
      </w:pPr>
    </w:p>
    <w:p w14:paraId="464E0784" w14:textId="77777777" w:rsidR="00FB5E6A" w:rsidRPr="0083560B" w:rsidRDefault="00FB5E6A" w:rsidP="008D06A2">
      <w:pPr>
        <w:spacing w:before="240" w:after="240" w:line="360" w:lineRule="auto"/>
        <w:jc w:val="center"/>
        <w:rPr>
          <w:rFonts w:eastAsia="Times New Roman"/>
          <w:b/>
          <w:sz w:val="24"/>
          <w:szCs w:val="24"/>
        </w:rPr>
      </w:pPr>
    </w:p>
    <w:p w14:paraId="3A8329CC" w14:textId="77777777" w:rsidR="00FB5E6A" w:rsidRPr="0083560B" w:rsidRDefault="00FB5E6A" w:rsidP="008D06A2">
      <w:pPr>
        <w:spacing w:before="240" w:after="240" w:line="360" w:lineRule="auto"/>
        <w:jc w:val="center"/>
        <w:rPr>
          <w:rFonts w:eastAsia="Times New Roman"/>
          <w:b/>
          <w:sz w:val="24"/>
          <w:szCs w:val="24"/>
        </w:rPr>
      </w:pPr>
    </w:p>
    <w:p w14:paraId="54E73E97" w14:textId="77777777" w:rsidR="00351F8F" w:rsidRPr="0083560B" w:rsidRDefault="00A23F19" w:rsidP="008D06A2">
      <w:pPr>
        <w:spacing w:before="240" w:after="240" w:line="360" w:lineRule="auto"/>
        <w:jc w:val="center"/>
        <w:rPr>
          <w:rFonts w:eastAsia="Times New Roman"/>
          <w:b/>
          <w:sz w:val="24"/>
          <w:szCs w:val="24"/>
        </w:rPr>
      </w:pPr>
      <w:r w:rsidRPr="0083560B">
        <w:rPr>
          <w:rFonts w:eastAsia="Times New Roman"/>
          <w:b/>
          <w:sz w:val="24"/>
          <w:szCs w:val="24"/>
        </w:rPr>
        <w:t>Figure 1: Fayol’s administrative model that encourages creative problem-solving.</w:t>
      </w:r>
    </w:p>
    <w:p w14:paraId="46590BA2" w14:textId="77777777" w:rsidR="00351F8F" w:rsidRPr="0083560B" w:rsidRDefault="00A23F19" w:rsidP="008D06A2">
      <w:pPr>
        <w:spacing w:before="240" w:after="240" w:line="360" w:lineRule="auto"/>
        <w:jc w:val="center"/>
        <w:rPr>
          <w:rFonts w:eastAsia="Times New Roman"/>
          <w:sz w:val="24"/>
          <w:szCs w:val="24"/>
        </w:rPr>
      </w:pPr>
      <w:r w:rsidRPr="0083560B">
        <w:rPr>
          <w:rFonts w:eastAsia="Times New Roman"/>
          <w:sz w:val="24"/>
          <w:szCs w:val="24"/>
        </w:rPr>
        <w:t>(Source:</w:t>
      </w:r>
      <w:r w:rsidRPr="0083560B">
        <w:rPr>
          <w:rFonts w:eastAsia="Times New Roman"/>
          <w:sz w:val="24"/>
          <w:szCs w:val="24"/>
          <w:highlight w:val="white"/>
        </w:rPr>
        <w:t xml:space="preserve"> Bacud, 2020</w:t>
      </w:r>
      <w:r w:rsidRPr="0083560B">
        <w:rPr>
          <w:rFonts w:eastAsia="Times New Roman"/>
          <w:sz w:val="24"/>
          <w:szCs w:val="24"/>
        </w:rPr>
        <w:t>)</w:t>
      </w:r>
    </w:p>
    <w:p w14:paraId="61202B74" w14:textId="01708845" w:rsidR="00351F8F" w:rsidRDefault="00A23F19">
      <w:pPr>
        <w:spacing w:before="240" w:after="240" w:line="360" w:lineRule="auto"/>
        <w:jc w:val="both"/>
        <w:rPr>
          <w:rFonts w:eastAsia="Times New Roman"/>
          <w:sz w:val="24"/>
          <w:szCs w:val="24"/>
        </w:rPr>
      </w:pPr>
      <w:r w:rsidRPr="0083560B">
        <w:rPr>
          <w:rFonts w:eastAsia="Times New Roman"/>
          <w:sz w:val="24"/>
          <w:szCs w:val="24"/>
        </w:rPr>
        <w:t xml:space="preserve">According to the observations of </w:t>
      </w:r>
      <w:r w:rsidRPr="0083560B">
        <w:rPr>
          <w:rFonts w:eastAsia="Times New Roman"/>
          <w:sz w:val="24"/>
          <w:szCs w:val="24"/>
          <w:highlight w:val="white"/>
        </w:rPr>
        <w:t xml:space="preserve">Bacud </w:t>
      </w:r>
      <w:r w:rsidRPr="0083560B">
        <w:rPr>
          <w:rFonts w:eastAsia="Times New Roman"/>
          <w:sz w:val="24"/>
          <w:szCs w:val="24"/>
        </w:rPr>
        <w:t>(</w:t>
      </w:r>
      <w:r w:rsidRPr="0083560B">
        <w:rPr>
          <w:rFonts w:eastAsia="Times New Roman"/>
          <w:sz w:val="24"/>
          <w:szCs w:val="24"/>
          <w:highlight w:val="white"/>
        </w:rPr>
        <w:t>2020</w:t>
      </w:r>
      <w:r w:rsidRPr="0083560B">
        <w:rPr>
          <w:rFonts w:eastAsia="Times New Roman"/>
          <w:sz w:val="24"/>
          <w:szCs w:val="24"/>
        </w:rPr>
        <w:t xml:space="preserve">), Planning is determining the structural plan of actions as well as ascertaining the goals and objectives of the </w:t>
      </w:r>
      <w:r w:rsidR="000968D5" w:rsidRPr="0083560B">
        <w:rPr>
          <w:rFonts w:eastAsia="Times New Roman"/>
          <w:sz w:val="24"/>
          <w:szCs w:val="24"/>
        </w:rPr>
        <w:t>organization</w:t>
      </w:r>
      <w:r w:rsidRPr="0083560B">
        <w:rPr>
          <w:rFonts w:eastAsia="Times New Roman"/>
          <w:sz w:val="24"/>
          <w:szCs w:val="24"/>
        </w:rPr>
        <w:t xml:space="preserve">. In addition to this, Fayol’s administrative management remains relevant to the administrative dynamics of the contemporary workplace. This is because not only does Fayol’s administrative management encourages creative thinking in the employees which is one of the integral and essential transferable skills demanded from the employees in the </w:t>
      </w:r>
      <w:r w:rsidR="000968D5" w:rsidRPr="0083560B">
        <w:rPr>
          <w:rFonts w:eastAsia="Times New Roman"/>
          <w:sz w:val="24"/>
          <w:szCs w:val="24"/>
        </w:rPr>
        <w:t>modernized</w:t>
      </w:r>
      <w:r w:rsidRPr="0083560B">
        <w:rPr>
          <w:rFonts w:eastAsia="Times New Roman"/>
          <w:sz w:val="24"/>
          <w:szCs w:val="24"/>
        </w:rPr>
        <w:t xml:space="preserve"> workplace but also </w:t>
      </w:r>
      <w:r w:rsidR="000968D5" w:rsidRPr="0083560B">
        <w:rPr>
          <w:rFonts w:eastAsia="Times New Roman"/>
          <w:sz w:val="24"/>
          <w:szCs w:val="24"/>
        </w:rPr>
        <w:t>systemizes</w:t>
      </w:r>
      <w:r w:rsidRPr="0083560B">
        <w:rPr>
          <w:rFonts w:eastAsia="Times New Roman"/>
          <w:sz w:val="24"/>
          <w:szCs w:val="24"/>
        </w:rPr>
        <w:t xml:space="preserve"> the whole management through effective managerial tactics. Therefore, the usability and pertinence of the administrative management theory lie here.</w:t>
      </w:r>
    </w:p>
    <w:p w14:paraId="55285DC9" w14:textId="762A145C" w:rsidR="00A166BA" w:rsidRDefault="00A166BA">
      <w:pPr>
        <w:spacing w:before="240" w:after="240" w:line="360" w:lineRule="auto"/>
        <w:jc w:val="both"/>
        <w:rPr>
          <w:rFonts w:eastAsia="Times New Roman"/>
          <w:sz w:val="24"/>
          <w:szCs w:val="24"/>
        </w:rPr>
      </w:pPr>
    </w:p>
    <w:p w14:paraId="7AA197AD" w14:textId="52DD9643" w:rsidR="00A166BA" w:rsidRDefault="00A166BA">
      <w:pPr>
        <w:spacing w:before="240" w:after="240" w:line="360" w:lineRule="auto"/>
        <w:jc w:val="both"/>
        <w:rPr>
          <w:rFonts w:eastAsia="Times New Roman"/>
          <w:sz w:val="24"/>
          <w:szCs w:val="24"/>
        </w:rPr>
      </w:pPr>
    </w:p>
    <w:p w14:paraId="19DA77E9" w14:textId="77777777" w:rsidR="00A166BA" w:rsidRPr="0083560B" w:rsidRDefault="00A166BA">
      <w:pPr>
        <w:spacing w:before="240" w:after="240" w:line="360" w:lineRule="auto"/>
        <w:jc w:val="both"/>
        <w:rPr>
          <w:rFonts w:eastAsia="Times New Roman"/>
          <w:sz w:val="24"/>
          <w:szCs w:val="24"/>
        </w:rPr>
      </w:pPr>
    </w:p>
    <w:p w14:paraId="2A2FE6AC" w14:textId="77777777" w:rsidR="00351F8F" w:rsidRPr="0083560B" w:rsidRDefault="00A23F19" w:rsidP="007C00A9">
      <w:pPr>
        <w:pStyle w:val="Heading1"/>
        <w:rPr>
          <w:rFonts w:ascii="Arial" w:hAnsi="Arial" w:cs="Arial"/>
        </w:rPr>
      </w:pPr>
      <w:bookmarkStart w:id="7" w:name="_Toc67861205"/>
      <w:r w:rsidRPr="0083560B">
        <w:rPr>
          <w:rFonts w:ascii="Arial" w:hAnsi="Arial" w:cs="Arial"/>
        </w:rPr>
        <w:t>7.0 Conclusion and Recommendation</w:t>
      </w:r>
      <w:bookmarkEnd w:id="7"/>
      <w:r w:rsidRPr="0083560B">
        <w:rPr>
          <w:rFonts w:ascii="Arial" w:hAnsi="Arial" w:cs="Arial"/>
        </w:rPr>
        <w:t xml:space="preserve"> </w:t>
      </w:r>
    </w:p>
    <w:p w14:paraId="0AB10CAF" w14:textId="77777777" w:rsidR="00351F8F" w:rsidRPr="0083560B" w:rsidRDefault="00A23F19">
      <w:pPr>
        <w:spacing w:line="360" w:lineRule="auto"/>
        <w:jc w:val="both"/>
        <w:rPr>
          <w:rFonts w:eastAsia="Times New Roman"/>
          <w:sz w:val="24"/>
          <w:szCs w:val="24"/>
        </w:rPr>
      </w:pPr>
      <w:r w:rsidRPr="0083560B">
        <w:rPr>
          <w:rFonts w:eastAsia="Times New Roman"/>
          <w:sz w:val="24"/>
          <w:szCs w:val="24"/>
        </w:rPr>
        <w:t xml:space="preserve">It can be concluded that administrative theory is essential in promoting </w:t>
      </w:r>
      <w:r w:rsidR="000968D5" w:rsidRPr="0083560B">
        <w:rPr>
          <w:rFonts w:eastAsia="Times New Roman"/>
          <w:sz w:val="24"/>
          <w:szCs w:val="24"/>
        </w:rPr>
        <w:t>efficiency in</w:t>
      </w:r>
      <w:r w:rsidRPr="0083560B">
        <w:rPr>
          <w:rFonts w:eastAsia="Times New Roman"/>
          <w:sz w:val="24"/>
          <w:szCs w:val="24"/>
        </w:rPr>
        <w:t xml:space="preserve"> the work environment through enhanced participation of employees in the decision-</w:t>
      </w:r>
      <w:r w:rsidRPr="0083560B">
        <w:rPr>
          <w:rFonts w:eastAsia="Times New Roman"/>
          <w:sz w:val="24"/>
          <w:szCs w:val="24"/>
        </w:rPr>
        <w:lastRenderedPageBreak/>
        <w:t xml:space="preserve">making processes. Further, it can be observed that the main </w:t>
      </w:r>
      <w:r w:rsidR="000968D5" w:rsidRPr="0083560B">
        <w:rPr>
          <w:rFonts w:eastAsia="Times New Roman"/>
          <w:sz w:val="24"/>
          <w:szCs w:val="24"/>
        </w:rPr>
        <w:t>principle</w:t>
      </w:r>
      <w:r w:rsidRPr="0083560B">
        <w:rPr>
          <w:rFonts w:eastAsia="Times New Roman"/>
          <w:sz w:val="24"/>
          <w:szCs w:val="24"/>
        </w:rPr>
        <w:t xml:space="preserve"> focused on by the administrative theory is required for effective planning, organizing, control, and coordination in the workplace. It is important for the reduction of errors in the work environment and enhances its efficiency with the help of 14 principles under administrative theories.  Each aspect of the theory </w:t>
      </w:r>
      <w:r w:rsidR="000968D5" w:rsidRPr="0083560B">
        <w:rPr>
          <w:rFonts w:eastAsia="Times New Roman"/>
          <w:sz w:val="24"/>
          <w:szCs w:val="24"/>
        </w:rPr>
        <w:t>are</w:t>
      </w:r>
      <w:r w:rsidRPr="0083560B">
        <w:rPr>
          <w:rFonts w:eastAsia="Times New Roman"/>
          <w:sz w:val="24"/>
          <w:szCs w:val="24"/>
        </w:rPr>
        <w:t xml:space="preserve"> relevant in the day-to-day working of modern organization as well as helps in creating harmony among employees. All the employees must participate in the decision-making process and pay attention to the common objectives of the </w:t>
      </w:r>
      <w:r w:rsidR="000968D5" w:rsidRPr="0083560B">
        <w:rPr>
          <w:rFonts w:eastAsia="Times New Roman"/>
          <w:sz w:val="24"/>
          <w:szCs w:val="24"/>
        </w:rPr>
        <w:t>organization</w:t>
      </w:r>
      <w:r w:rsidRPr="0083560B">
        <w:rPr>
          <w:rFonts w:eastAsia="Times New Roman"/>
          <w:sz w:val="24"/>
          <w:szCs w:val="24"/>
        </w:rPr>
        <w:t xml:space="preserve">. Moreover, the </w:t>
      </w:r>
      <w:r w:rsidR="000968D5" w:rsidRPr="0083560B">
        <w:rPr>
          <w:rFonts w:eastAsia="Times New Roman"/>
          <w:sz w:val="24"/>
          <w:szCs w:val="24"/>
        </w:rPr>
        <w:t>manager’s</w:t>
      </w:r>
      <w:r w:rsidRPr="0083560B">
        <w:rPr>
          <w:rFonts w:eastAsia="Times New Roman"/>
          <w:sz w:val="24"/>
          <w:szCs w:val="24"/>
        </w:rPr>
        <w:t xml:space="preserve"> contemporary organization needs to be competent enough to lead from the front and guide employees. Further, leadership and management are two important skills that are the outcome of administrative theory and helps managers to fulfill the requirements of day-to-day business processes.</w:t>
      </w:r>
    </w:p>
    <w:p w14:paraId="454051E4" w14:textId="77777777" w:rsidR="00351F8F" w:rsidRPr="0083560B" w:rsidRDefault="00A23F19">
      <w:pPr>
        <w:spacing w:line="360" w:lineRule="auto"/>
        <w:jc w:val="both"/>
        <w:rPr>
          <w:rFonts w:eastAsia="Times New Roman"/>
          <w:b/>
          <w:sz w:val="24"/>
          <w:szCs w:val="24"/>
        </w:rPr>
      </w:pPr>
      <w:r w:rsidRPr="0083560B">
        <w:rPr>
          <w:rFonts w:eastAsia="Times New Roman"/>
          <w:b/>
          <w:sz w:val="24"/>
          <w:szCs w:val="24"/>
        </w:rPr>
        <w:t>Recommendation</w:t>
      </w:r>
    </w:p>
    <w:p w14:paraId="4F927A22" w14:textId="77777777" w:rsidR="00351F8F" w:rsidRPr="0083560B" w:rsidRDefault="00A23F19">
      <w:pPr>
        <w:spacing w:line="360" w:lineRule="auto"/>
        <w:jc w:val="both"/>
        <w:rPr>
          <w:rFonts w:eastAsia="Times New Roman"/>
          <w:sz w:val="24"/>
          <w:szCs w:val="24"/>
        </w:rPr>
      </w:pPr>
      <w:r w:rsidRPr="0083560B">
        <w:rPr>
          <w:rFonts w:eastAsia="Times New Roman"/>
          <w:sz w:val="24"/>
          <w:szCs w:val="24"/>
        </w:rPr>
        <w:t xml:space="preserve">1. The manager in a modern </w:t>
      </w:r>
      <w:r w:rsidR="000968D5" w:rsidRPr="0083560B">
        <w:rPr>
          <w:rFonts w:eastAsia="Times New Roman"/>
          <w:sz w:val="24"/>
          <w:szCs w:val="24"/>
        </w:rPr>
        <w:t>organization</w:t>
      </w:r>
      <w:r w:rsidRPr="0083560B">
        <w:rPr>
          <w:rFonts w:eastAsia="Times New Roman"/>
          <w:sz w:val="24"/>
          <w:szCs w:val="24"/>
        </w:rPr>
        <w:t xml:space="preserve"> needs to communicate frequently in order to distribute work and organize main events for the achievement of the mission and visions of an organization. Further, leadership skills are important for managing and authorizing employees within an organization. It can be observed that discipline is an important element </w:t>
      </w:r>
      <w:r w:rsidR="000968D5" w:rsidRPr="0083560B">
        <w:rPr>
          <w:rFonts w:eastAsia="Times New Roman"/>
          <w:sz w:val="24"/>
          <w:szCs w:val="24"/>
        </w:rPr>
        <w:t>that is</w:t>
      </w:r>
      <w:r w:rsidRPr="0083560B">
        <w:rPr>
          <w:rFonts w:eastAsia="Times New Roman"/>
          <w:sz w:val="24"/>
          <w:szCs w:val="24"/>
        </w:rPr>
        <w:t xml:space="preserve"> required in the work environment and leaders can </w:t>
      </w:r>
      <w:r w:rsidR="000968D5" w:rsidRPr="0083560B">
        <w:rPr>
          <w:rFonts w:eastAsia="Times New Roman"/>
          <w:sz w:val="24"/>
          <w:szCs w:val="24"/>
        </w:rPr>
        <w:t>utilize</w:t>
      </w:r>
      <w:r w:rsidRPr="0083560B">
        <w:rPr>
          <w:rFonts w:eastAsia="Times New Roman"/>
          <w:sz w:val="24"/>
          <w:szCs w:val="24"/>
        </w:rPr>
        <w:t xml:space="preserve"> the administrative theory and its principles to improve outcomes and enhance overall efficiency effectively.</w:t>
      </w:r>
    </w:p>
    <w:p w14:paraId="4164502E" w14:textId="77777777" w:rsidR="00351F8F" w:rsidRPr="0083560B" w:rsidRDefault="00A23F19">
      <w:pPr>
        <w:spacing w:line="360" w:lineRule="auto"/>
        <w:jc w:val="both"/>
        <w:rPr>
          <w:rFonts w:eastAsia="Times New Roman"/>
          <w:sz w:val="24"/>
          <w:szCs w:val="24"/>
        </w:rPr>
      </w:pPr>
      <w:r w:rsidRPr="0083560B">
        <w:rPr>
          <w:rFonts w:eastAsia="Times New Roman"/>
          <w:sz w:val="24"/>
          <w:szCs w:val="24"/>
        </w:rPr>
        <w:t xml:space="preserve">2. Secondly, the manager and leaders in an </w:t>
      </w:r>
      <w:r w:rsidR="000968D5" w:rsidRPr="0083560B">
        <w:rPr>
          <w:rFonts w:eastAsia="Times New Roman"/>
          <w:sz w:val="24"/>
          <w:szCs w:val="24"/>
        </w:rPr>
        <w:t>organization</w:t>
      </w:r>
      <w:r w:rsidRPr="0083560B">
        <w:rPr>
          <w:rFonts w:eastAsia="Times New Roman"/>
          <w:sz w:val="24"/>
          <w:szCs w:val="24"/>
        </w:rPr>
        <w:t xml:space="preserve"> need effective control of the staff and workforce to </w:t>
      </w:r>
      <w:r w:rsidR="000968D5" w:rsidRPr="0083560B">
        <w:rPr>
          <w:rFonts w:eastAsia="Times New Roman"/>
          <w:sz w:val="24"/>
          <w:szCs w:val="24"/>
        </w:rPr>
        <w:t>utilize the</w:t>
      </w:r>
      <w:r w:rsidRPr="0083560B">
        <w:rPr>
          <w:rFonts w:eastAsia="Times New Roman"/>
          <w:sz w:val="24"/>
          <w:szCs w:val="24"/>
        </w:rPr>
        <w:t xml:space="preserve"> available talent to achieve objectives. Managers need to control </w:t>
      </w:r>
      <w:r w:rsidR="000968D5" w:rsidRPr="0083560B">
        <w:rPr>
          <w:rFonts w:eastAsia="Times New Roman"/>
          <w:sz w:val="24"/>
          <w:szCs w:val="24"/>
        </w:rPr>
        <w:t>staff</w:t>
      </w:r>
      <w:r w:rsidRPr="0083560B">
        <w:rPr>
          <w:rFonts w:eastAsia="Times New Roman"/>
          <w:sz w:val="24"/>
          <w:szCs w:val="24"/>
        </w:rPr>
        <w:t xml:space="preserve"> </w:t>
      </w:r>
      <w:r w:rsidR="000968D5" w:rsidRPr="0083560B">
        <w:rPr>
          <w:rFonts w:eastAsia="Times New Roman"/>
          <w:sz w:val="24"/>
          <w:szCs w:val="24"/>
        </w:rPr>
        <w:t>and utilize</w:t>
      </w:r>
      <w:r w:rsidRPr="0083560B">
        <w:rPr>
          <w:rFonts w:eastAsia="Times New Roman"/>
          <w:sz w:val="24"/>
          <w:szCs w:val="24"/>
        </w:rPr>
        <w:t xml:space="preserve"> hidden potential within the human resources of the organization to drive efficiency and productivity within the organization. The manager needs to focus effectively and </w:t>
      </w:r>
      <w:r w:rsidR="000968D5" w:rsidRPr="0083560B">
        <w:rPr>
          <w:rFonts w:eastAsia="Times New Roman"/>
          <w:sz w:val="24"/>
          <w:szCs w:val="24"/>
        </w:rPr>
        <w:t>utilize</w:t>
      </w:r>
      <w:r w:rsidRPr="0083560B">
        <w:rPr>
          <w:rFonts w:eastAsia="Times New Roman"/>
          <w:sz w:val="24"/>
          <w:szCs w:val="24"/>
        </w:rPr>
        <w:t xml:space="preserve"> the resources along with exercising control for promoting coordination among different departments of the organization.</w:t>
      </w:r>
      <w:r w:rsidRPr="0083560B">
        <w:br w:type="page"/>
      </w:r>
    </w:p>
    <w:p w14:paraId="4064C8C8" w14:textId="77777777" w:rsidR="00351F8F" w:rsidRPr="0083560B" w:rsidRDefault="00A23F19" w:rsidP="007C00A9">
      <w:pPr>
        <w:pStyle w:val="Heading1"/>
        <w:rPr>
          <w:rFonts w:ascii="Arial" w:hAnsi="Arial" w:cs="Arial"/>
        </w:rPr>
      </w:pPr>
      <w:bookmarkStart w:id="8" w:name="_Toc67861206"/>
      <w:r w:rsidRPr="0083560B">
        <w:rPr>
          <w:rFonts w:ascii="Arial" w:hAnsi="Arial" w:cs="Arial"/>
        </w:rPr>
        <w:lastRenderedPageBreak/>
        <w:t>Question 2: Reflection</w:t>
      </w:r>
      <w:bookmarkEnd w:id="8"/>
      <w:r w:rsidRPr="0083560B">
        <w:rPr>
          <w:rFonts w:ascii="Arial" w:hAnsi="Arial" w:cs="Arial"/>
        </w:rPr>
        <w:t xml:space="preserve"> </w:t>
      </w:r>
    </w:p>
    <w:p w14:paraId="757772DA" w14:textId="77777777" w:rsidR="00351F8F" w:rsidRPr="0083560B" w:rsidRDefault="00A23F19" w:rsidP="007C00A9">
      <w:pPr>
        <w:pStyle w:val="Heading1"/>
        <w:rPr>
          <w:rFonts w:ascii="Arial" w:hAnsi="Arial" w:cs="Arial"/>
        </w:rPr>
      </w:pPr>
      <w:bookmarkStart w:id="9" w:name="_Toc67861207"/>
      <w:r w:rsidRPr="0083560B">
        <w:rPr>
          <w:rFonts w:ascii="Arial" w:hAnsi="Arial" w:cs="Arial"/>
        </w:rPr>
        <w:t>1.0 Introduction</w:t>
      </w:r>
      <w:bookmarkEnd w:id="9"/>
    </w:p>
    <w:p w14:paraId="027DF901" w14:textId="6D36EAE0" w:rsidR="00351F8F" w:rsidRDefault="00A23F19">
      <w:pPr>
        <w:spacing w:line="360" w:lineRule="auto"/>
        <w:jc w:val="both"/>
        <w:rPr>
          <w:rFonts w:eastAsia="Times New Roman"/>
          <w:sz w:val="24"/>
          <w:szCs w:val="24"/>
        </w:rPr>
      </w:pPr>
      <w:r w:rsidRPr="0083560B">
        <w:rPr>
          <w:rFonts w:eastAsia="Times New Roman"/>
          <w:sz w:val="24"/>
          <w:szCs w:val="24"/>
        </w:rPr>
        <w:t xml:space="preserve">In this study, I will be </w:t>
      </w:r>
      <w:r w:rsidR="000968D5" w:rsidRPr="0083560B">
        <w:rPr>
          <w:rFonts w:eastAsia="Times New Roman"/>
          <w:sz w:val="24"/>
          <w:szCs w:val="24"/>
        </w:rPr>
        <w:t>analyzing</w:t>
      </w:r>
      <w:r w:rsidRPr="0083560B">
        <w:rPr>
          <w:rFonts w:eastAsia="Times New Roman"/>
          <w:sz w:val="24"/>
          <w:szCs w:val="24"/>
        </w:rPr>
        <w:t xml:space="preserve"> </w:t>
      </w:r>
      <w:r w:rsidR="000968D5" w:rsidRPr="0083560B">
        <w:rPr>
          <w:rFonts w:eastAsia="Times New Roman"/>
          <w:sz w:val="24"/>
          <w:szCs w:val="24"/>
        </w:rPr>
        <w:t>that</w:t>
      </w:r>
      <w:r w:rsidRPr="0083560B">
        <w:rPr>
          <w:rFonts w:eastAsia="Times New Roman"/>
          <w:sz w:val="24"/>
          <w:szCs w:val="24"/>
        </w:rPr>
        <w:t xml:space="preserve"> about my critical thinking skill and their development through the module. The reflection of critical thinking skills will be based on Kolb's reflective models. It will help in reflecting through four different stages such a concrete experience, reflective observation</w:t>
      </w:r>
      <w:r w:rsidR="000968D5" w:rsidRPr="0083560B">
        <w:rPr>
          <w:rFonts w:eastAsia="Times New Roman"/>
          <w:sz w:val="24"/>
          <w:szCs w:val="24"/>
        </w:rPr>
        <w:t>, active</w:t>
      </w:r>
      <w:r w:rsidRPr="0083560B">
        <w:rPr>
          <w:rFonts w:eastAsia="Times New Roman"/>
          <w:sz w:val="24"/>
          <w:szCs w:val="24"/>
        </w:rPr>
        <w:t xml:space="preserve"> experimentation, and abstract conceptualization. Further, the study will provide insight regarding the application of critical thinking skills in future engagements as well as other elements that shape critical thinking abilities.</w:t>
      </w:r>
    </w:p>
    <w:p w14:paraId="6EDD8D48" w14:textId="0807B639" w:rsidR="00A166BA" w:rsidRDefault="00A166BA">
      <w:pPr>
        <w:spacing w:line="360" w:lineRule="auto"/>
        <w:jc w:val="both"/>
        <w:rPr>
          <w:rFonts w:eastAsia="Times New Roman"/>
          <w:sz w:val="24"/>
          <w:szCs w:val="24"/>
        </w:rPr>
      </w:pPr>
    </w:p>
    <w:p w14:paraId="2AE665A0" w14:textId="72FE3A10" w:rsidR="00A166BA" w:rsidRDefault="00A166BA">
      <w:pPr>
        <w:spacing w:line="360" w:lineRule="auto"/>
        <w:jc w:val="both"/>
        <w:rPr>
          <w:rFonts w:eastAsia="Times New Roman"/>
          <w:sz w:val="24"/>
          <w:szCs w:val="24"/>
        </w:rPr>
      </w:pPr>
    </w:p>
    <w:p w14:paraId="1E067A91" w14:textId="73C5C476" w:rsidR="00A166BA" w:rsidRDefault="00A166BA">
      <w:pPr>
        <w:spacing w:line="360" w:lineRule="auto"/>
        <w:jc w:val="both"/>
        <w:rPr>
          <w:rFonts w:eastAsia="Times New Roman"/>
          <w:sz w:val="24"/>
          <w:szCs w:val="24"/>
        </w:rPr>
      </w:pPr>
    </w:p>
    <w:p w14:paraId="050ED0CA" w14:textId="5A3DB35E" w:rsidR="00A166BA" w:rsidRDefault="00A166BA">
      <w:pPr>
        <w:spacing w:line="360" w:lineRule="auto"/>
        <w:jc w:val="both"/>
        <w:rPr>
          <w:rFonts w:eastAsia="Times New Roman"/>
          <w:sz w:val="24"/>
          <w:szCs w:val="24"/>
        </w:rPr>
      </w:pPr>
    </w:p>
    <w:p w14:paraId="0C16F8A4" w14:textId="3AAB9B01" w:rsidR="00A166BA" w:rsidRDefault="00A166BA">
      <w:pPr>
        <w:spacing w:line="360" w:lineRule="auto"/>
        <w:jc w:val="both"/>
        <w:rPr>
          <w:rFonts w:eastAsia="Times New Roman"/>
          <w:sz w:val="24"/>
          <w:szCs w:val="24"/>
        </w:rPr>
      </w:pPr>
    </w:p>
    <w:p w14:paraId="64664084" w14:textId="6B7BFFDF" w:rsidR="00A166BA" w:rsidRDefault="00A166BA">
      <w:pPr>
        <w:spacing w:line="360" w:lineRule="auto"/>
        <w:jc w:val="both"/>
        <w:rPr>
          <w:rFonts w:eastAsia="Times New Roman"/>
          <w:sz w:val="24"/>
          <w:szCs w:val="24"/>
        </w:rPr>
      </w:pPr>
    </w:p>
    <w:p w14:paraId="0F13FFD5" w14:textId="0D0BBDA3" w:rsidR="00A166BA" w:rsidRDefault="00A166BA">
      <w:pPr>
        <w:spacing w:line="360" w:lineRule="auto"/>
        <w:jc w:val="both"/>
        <w:rPr>
          <w:rFonts w:eastAsia="Times New Roman"/>
          <w:sz w:val="24"/>
          <w:szCs w:val="24"/>
        </w:rPr>
      </w:pPr>
    </w:p>
    <w:p w14:paraId="1676D409" w14:textId="6417B009" w:rsidR="00A166BA" w:rsidRDefault="00A166BA">
      <w:pPr>
        <w:spacing w:line="360" w:lineRule="auto"/>
        <w:jc w:val="both"/>
        <w:rPr>
          <w:rFonts w:eastAsia="Times New Roman"/>
          <w:sz w:val="24"/>
          <w:szCs w:val="24"/>
        </w:rPr>
      </w:pPr>
    </w:p>
    <w:p w14:paraId="7BC9481F" w14:textId="01DF8F65" w:rsidR="00A166BA" w:rsidRDefault="00A166BA">
      <w:pPr>
        <w:spacing w:line="360" w:lineRule="auto"/>
        <w:jc w:val="both"/>
        <w:rPr>
          <w:rFonts w:eastAsia="Times New Roman"/>
          <w:sz w:val="24"/>
          <w:szCs w:val="24"/>
        </w:rPr>
      </w:pPr>
    </w:p>
    <w:p w14:paraId="788CB4B5" w14:textId="7F98B261" w:rsidR="00A166BA" w:rsidRDefault="00A166BA">
      <w:pPr>
        <w:spacing w:line="360" w:lineRule="auto"/>
        <w:jc w:val="both"/>
        <w:rPr>
          <w:rFonts w:eastAsia="Times New Roman"/>
          <w:sz w:val="24"/>
          <w:szCs w:val="24"/>
        </w:rPr>
      </w:pPr>
    </w:p>
    <w:p w14:paraId="20002881" w14:textId="5D423118" w:rsidR="00A166BA" w:rsidRDefault="00A166BA">
      <w:pPr>
        <w:spacing w:line="360" w:lineRule="auto"/>
        <w:jc w:val="both"/>
        <w:rPr>
          <w:rFonts w:eastAsia="Times New Roman"/>
          <w:sz w:val="24"/>
          <w:szCs w:val="24"/>
        </w:rPr>
      </w:pPr>
    </w:p>
    <w:p w14:paraId="4F624148" w14:textId="0778660F" w:rsidR="00A166BA" w:rsidRDefault="00A166BA">
      <w:pPr>
        <w:spacing w:line="360" w:lineRule="auto"/>
        <w:jc w:val="both"/>
        <w:rPr>
          <w:rFonts w:eastAsia="Times New Roman"/>
          <w:sz w:val="24"/>
          <w:szCs w:val="24"/>
        </w:rPr>
      </w:pPr>
    </w:p>
    <w:p w14:paraId="30F014EF" w14:textId="1B850E5F" w:rsidR="00A166BA" w:rsidRDefault="00A166BA">
      <w:pPr>
        <w:spacing w:line="360" w:lineRule="auto"/>
        <w:jc w:val="both"/>
        <w:rPr>
          <w:rFonts w:eastAsia="Times New Roman"/>
          <w:sz w:val="24"/>
          <w:szCs w:val="24"/>
        </w:rPr>
      </w:pPr>
    </w:p>
    <w:p w14:paraId="5A850AB5" w14:textId="22C2BE51" w:rsidR="00A166BA" w:rsidRDefault="00A166BA">
      <w:pPr>
        <w:spacing w:line="360" w:lineRule="auto"/>
        <w:jc w:val="both"/>
        <w:rPr>
          <w:rFonts w:eastAsia="Times New Roman"/>
          <w:sz w:val="24"/>
          <w:szCs w:val="24"/>
        </w:rPr>
      </w:pPr>
    </w:p>
    <w:p w14:paraId="240BFD7F" w14:textId="500E4C51" w:rsidR="00A166BA" w:rsidRDefault="00A166BA">
      <w:pPr>
        <w:spacing w:line="360" w:lineRule="auto"/>
        <w:jc w:val="both"/>
        <w:rPr>
          <w:rFonts w:eastAsia="Times New Roman"/>
          <w:sz w:val="24"/>
          <w:szCs w:val="24"/>
        </w:rPr>
      </w:pPr>
    </w:p>
    <w:p w14:paraId="4F928DCD" w14:textId="76376AE7" w:rsidR="00A166BA" w:rsidRDefault="00A166BA">
      <w:pPr>
        <w:spacing w:line="360" w:lineRule="auto"/>
        <w:jc w:val="both"/>
        <w:rPr>
          <w:rFonts w:eastAsia="Times New Roman"/>
          <w:sz w:val="24"/>
          <w:szCs w:val="24"/>
        </w:rPr>
      </w:pPr>
    </w:p>
    <w:p w14:paraId="470D13C2" w14:textId="24713688" w:rsidR="00A166BA" w:rsidRDefault="00A166BA">
      <w:pPr>
        <w:spacing w:line="360" w:lineRule="auto"/>
        <w:jc w:val="both"/>
        <w:rPr>
          <w:rFonts w:eastAsia="Times New Roman"/>
          <w:sz w:val="24"/>
          <w:szCs w:val="24"/>
        </w:rPr>
      </w:pPr>
    </w:p>
    <w:p w14:paraId="2645D188" w14:textId="567C6CF2" w:rsidR="00A166BA" w:rsidRDefault="00A166BA">
      <w:pPr>
        <w:spacing w:line="360" w:lineRule="auto"/>
        <w:jc w:val="both"/>
        <w:rPr>
          <w:rFonts w:eastAsia="Times New Roman"/>
          <w:sz w:val="24"/>
          <w:szCs w:val="24"/>
        </w:rPr>
      </w:pPr>
    </w:p>
    <w:p w14:paraId="7E6C5D1F" w14:textId="0EE9BD5E" w:rsidR="00A166BA" w:rsidRDefault="00A166BA">
      <w:pPr>
        <w:spacing w:line="360" w:lineRule="auto"/>
        <w:jc w:val="both"/>
        <w:rPr>
          <w:rFonts w:eastAsia="Times New Roman"/>
          <w:sz w:val="24"/>
          <w:szCs w:val="24"/>
        </w:rPr>
      </w:pPr>
    </w:p>
    <w:p w14:paraId="381281C3" w14:textId="6C2DC1AE" w:rsidR="00A166BA" w:rsidRDefault="00A166BA">
      <w:pPr>
        <w:spacing w:line="360" w:lineRule="auto"/>
        <w:jc w:val="both"/>
        <w:rPr>
          <w:rFonts w:eastAsia="Times New Roman"/>
          <w:sz w:val="24"/>
          <w:szCs w:val="24"/>
        </w:rPr>
      </w:pPr>
    </w:p>
    <w:p w14:paraId="326C33DC" w14:textId="3D77D0E4" w:rsidR="00A166BA" w:rsidRDefault="00A166BA">
      <w:pPr>
        <w:spacing w:line="360" w:lineRule="auto"/>
        <w:jc w:val="both"/>
        <w:rPr>
          <w:rFonts w:eastAsia="Times New Roman"/>
          <w:sz w:val="24"/>
          <w:szCs w:val="24"/>
        </w:rPr>
      </w:pPr>
    </w:p>
    <w:p w14:paraId="38957E6A" w14:textId="06A6AEB9" w:rsidR="00A166BA" w:rsidRDefault="00A166BA">
      <w:pPr>
        <w:spacing w:line="360" w:lineRule="auto"/>
        <w:jc w:val="both"/>
        <w:rPr>
          <w:rFonts w:eastAsia="Times New Roman"/>
          <w:sz w:val="24"/>
          <w:szCs w:val="24"/>
        </w:rPr>
      </w:pPr>
    </w:p>
    <w:p w14:paraId="75280AAF" w14:textId="24F1F74D" w:rsidR="00A166BA" w:rsidRDefault="00A166BA">
      <w:pPr>
        <w:spacing w:line="360" w:lineRule="auto"/>
        <w:jc w:val="both"/>
        <w:rPr>
          <w:rFonts w:eastAsia="Times New Roman"/>
          <w:sz w:val="24"/>
          <w:szCs w:val="24"/>
        </w:rPr>
      </w:pPr>
    </w:p>
    <w:p w14:paraId="71A8FFCA" w14:textId="77777777" w:rsidR="00A166BA" w:rsidRPr="0083560B" w:rsidRDefault="00A166BA">
      <w:pPr>
        <w:spacing w:line="360" w:lineRule="auto"/>
        <w:jc w:val="both"/>
        <w:rPr>
          <w:rFonts w:eastAsia="Times New Roman"/>
          <w:sz w:val="24"/>
          <w:szCs w:val="24"/>
        </w:rPr>
      </w:pPr>
    </w:p>
    <w:p w14:paraId="35C64CBE" w14:textId="77777777" w:rsidR="00351F8F" w:rsidRPr="0083560B" w:rsidRDefault="00A23F19" w:rsidP="007C00A9">
      <w:pPr>
        <w:pStyle w:val="Heading1"/>
        <w:rPr>
          <w:rFonts w:ascii="Arial" w:hAnsi="Arial" w:cs="Arial"/>
        </w:rPr>
      </w:pPr>
      <w:bookmarkStart w:id="10" w:name="_Toc67861208"/>
      <w:r w:rsidRPr="0083560B">
        <w:rPr>
          <w:rFonts w:ascii="Arial" w:hAnsi="Arial" w:cs="Arial"/>
        </w:rPr>
        <w:lastRenderedPageBreak/>
        <w:t>2.0 Review of learning using Kolb’s reflective model</w:t>
      </w:r>
      <w:bookmarkEnd w:id="10"/>
    </w:p>
    <w:p w14:paraId="137AE367" w14:textId="77777777" w:rsidR="00351F8F" w:rsidRPr="0083560B" w:rsidRDefault="00A23F19">
      <w:pPr>
        <w:spacing w:line="360" w:lineRule="auto"/>
        <w:jc w:val="both"/>
        <w:rPr>
          <w:rFonts w:eastAsia="Times New Roman"/>
          <w:sz w:val="24"/>
          <w:szCs w:val="24"/>
        </w:rPr>
      </w:pPr>
      <w:r w:rsidRPr="0083560B">
        <w:rPr>
          <w:rFonts w:eastAsia="Times New Roman"/>
          <w:sz w:val="24"/>
          <w:szCs w:val="24"/>
        </w:rPr>
        <w:t>Reflective observation: Reflective observation intends to describe the experiences that are faced by an individual</w:t>
      </w:r>
      <w:r w:rsidR="00837D35" w:rsidRPr="0083560B">
        <w:rPr>
          <w:rFonts w:eastAsia="Times New Roman"/>
          <w:sz w:val="24"/>
          <w:szCs w:val="24"/>
        </w:rPr>
        <w:t xml:space="preserve"> (Morris, 2020)</w:t>
      </w:r>
      <w:r w:rsidRPr="0083560B">
        <w:rPr>
          <w:rFonts w:eastAsia="Times New Roman"/>
          <w:sz w:val="24"/>
          <w:szCs w:val="24"/>
        </w:rPr>
        <w:t xml:space="preserve">.  In this module, I came to learn about the application of critical thinking skills in day-to-day work as well as </w:t>
      </w:r>
      <w:r w:rsidR="000968D5" w:rsidRPr="0083560B">
        <w:rPr>
          <w:rFonts w:eastAsia="Times New Roman"/>
          <w:sz w:val="24"/>
          <w:szCs w:val="24"/>
        </w:rPr>
        <w:t>utilize</w:t>
      </w:r>
      <w:r w:rsidRPr="0083560B">
        <w:rPr>
          <w:rFonts w:eastAsia="Times New Roman"/>
          <w:sz w:val="24"/>
          <w:szCs w:val="24"/>
        </w:rPr>
        <w:t xml:space="preserve"> it for managing other related aspects. I acknowledged various aspects of critical thinking abilities that are applicable in everyday life and the completion of </w:t>
      </w:r>
      <w:r w:rsidR="000968D5" w:rsidRPr="0083560B">
        <w:rPr>
          <w:rFonts w:eastAsia="Times New Roman"/>
          <w:sz w:val="24"/>
          <w:szCs w:val="24"/>
        </w:rPr>
        <w:t xml:space="preserve">tasks </w:t>
      </w:r>
      <w:r w:rsidRPr="0083560B">
        <w:rPr>
          <w:rFonts w:eastAsia="Times New Roman"/>
          <w:sz w:val="24"/>
          <w:szCs w:val="24"/>
        </w:rPr>
        <w:t xml:space="preserve">at hand.  Further, various theoretical attributes are required to be managed through the implementation of critical thinking abilities. It is observed </w:t>
      </w:r>
      <w:r w:rsidR="000968D5" w:rsidRPr="0083560B">
        <w:rPr>
          <w:rFonts w:eastAsia="Times New Roman"/>
          <w:sz w:val="24"/>
          <w:szCs w:val="24"/>
        </w:rPr>
        <w:t>that delineating</w:t>
      </w:r>
      <w:r w:rsidRPr="0083560B">
        <w:rPr>
          <w:rFonts w:eastAsia="Times New Roman"/>
          <w:sz w:val="24"/>
          <w:szCs w:val="24"/>
        </w:rPr>
        <w:t xml:space="preserve"> information from the fact required effective critical thinking skills that can be achieved through the modules. It allowed me to assess myself and address problems that can be resolved through critical thinking skills.</w:t>
      </w:r>
    </w:p>
    <w:p w14:paraId="6C72B0BF" w14:textId="77777777" w:rsidR="00351F8F" w:rsidRPr="0083560B" w:rsidRDefault="00A23F19">
      <w:pPr>
        <w:spacing w:line="360" w:lineRule="auto"/>
        <w:jc w:val="both"/>
        <w:rPr>
          <w:rFonts w:eastAsia="Times New Roman"/>
          <w:sz w:val="24"/>
          <w:szCs w:val="24"/>
        </w:rPr>
      </w:pPr>
      <w:r w:rsidRPr="0083560B">
        <w:rPr>
          <w:rFonts w:eastAsia="Times New Roman"/>
          <w:sz w:val="24"/>
          <w:szCs w:val="24"/>
        </w:rPr>
        <w:t>Concrete experience</w:t>
      </w:r>
      <w:r w:rsidR="00CE6197" w:rsidRPr="0083560B">
        <w:rPr>
          <w:rFonts w:eastAsia="Times New Roman"/>
          <w:sz w:val="24"/>
          <w:szCs w:val="24"/>
        </w:rPr>
        <w:t xml:space="preserve">: I observed </w:t>
      </w:r>
      <w:r w:rsidRPr="0083560B">
        <w:rPr>
          <w:rFonts w:eastAsia="Times New Roman"/>
          <w:sz w:val="24"/>
          <w:szCs w:val="24"/>
        </w:rPr>
        <w:t>that I</w:t>
      </w:r>
      <w:r w:rsidR="00CE6197" w:rsidRPr="0083560B">
        <w:rPr>
          <w:rFonts w:eastAsia="Times New Roman"/>
          <w:sz w:val="24"/>
          <w:szCs w:val="24"/>
        </w:rPr>
        <w:t xml:space="preserve"> was able </w:t>
      </w:r>
      <w:r w:rsidRPr="0083560B">
        <w:rPr>
          <w:rFonts w:eastAsia="Times New Roman"/>
          <w:sz w:val="24"/>
          <w:szCs w:val="24"/>
        </w:rPr>
        <w:t>to analyses</w:t>
      </w:r>
      <w:r w:rsidR="00CE6197" w:rsidRPr="0083560B">
        <w:rPr>
          <w:rFonts w:eastAsia="Times New Roman"/>
          <w:sz w:val="24"/>
          <w:szCs w:val="24"/>
        </w:rPr>
        <w:t xml:space="preserve"> various sources of </w:t>
      </w:r>
      <w:r w:rsidRPr="0083560B">
        <w:rPr>
          <w:rFonts w:eastAsia="Times New Roman"/>
          <w:sz w:val="24"/>
          <w:szCs w:val="24"/>
        </w:rPr>
        <w:t>literature in</w:t>
      </w:r>
      <w:r w:rsidR="00CE6197" w:rsidRPr="0083560B">
        <w:rPr>
          <w:rFonts w:eastAsia="Times New Roman"/>
          <w:sz w:val="24"/>
          <w:szCs w:val="24"/>
        </w:rPr>
        <w:t xml:space="preserve"> order to complete this module. I assessed that I can </w:t>
      </w:r>
      <w:r w:rsidRPr="0083560B">
        <w:rPr>
          <w:rFonts w:eastAsia="Times New Roman"/>
          <w:sz w:val="24"/>
          <w:szCs w:val="24"/>
        </w:rPr>
        <w:t>utilize</w:t>
      </w:r>
      <w:r w:rsidR="00CE6197" w:rsidRPr="0083560B">
        <w:rPr>
          <w:rFonts w:eastAsia="Times New Roman"/>
          <w:sz w:val="24"/>
          <w:szCs w:val="24"/>
        </w:rPr>
        <w:t xml:space="preserve"> my critical thinking abilities </w:t>
      </w:r>
      <w:r w:rsidRPr="0083560B">
        <w:rPr>
          <w:rFonts w:eastAsia="Times New Roman"/>
          <w:sz w:val="24"/>
          <w:szCs w:val="24"/>
        </w:rPr>
        <w:t xml:space="preserve">to </w:t>
      </w:r>
      <w:r w:rsidR="00CE6197" w:rsidRPr="0083560B">
        <w:rPr>
          <w:rFonts w:eastAsia="Times New Roman"/>
          <w:sz w:val="24"/>
          <w:szCs w:val="24"/>
        </w:rPr>
        <w:t xml:space="preserve">classify information from various sources throughout this module. I </w:t>
      </w:r>
      <w:r w:rsidRPr="0083560B">
        <w:rPr>
          <w:rFonts w:eastAsia="Times New Roman"/>
          <w:sz w:val="24"/>
          <w:szCs w:val="24"/>
        </w:rPr>
        <w:t>analyzed</w:t>
      </w:r>
      <w:r w:rsidR="00CE6197" w:rsidRPr="0083560B">
        <w:rPr>
          <w:rFonts w:eastAsia="Times New Roman"/>
          <w:sz w:val="24"/>
          <w:szCs w:val="24"/>
        </w:rPr>
        <w:t xml:space="preserve"> that I needed to critical thinking ability for reading as well as writing information from a varying range of sources. Hence, retaining information is important through the application of critical thinking abilities. </w:t>
      </w:r>
    </w:p>
    <w:p w14:paraId="06F3706C" w14:textId="77777777" w:rsidR="00351F8F" w:rsidRPr="0083560B" w:rsidRDefault="00351F8F">
      <w:pPr>
        <w:spacing w:line="360" w:lineRule="auto"/>
        <w:jc w:val="both"/>
        <w:rPr>
          <w:rFonts w:eastAsia="Times New Roman"/>
          <w:b/>
          <w:sz w:val="24"/>
          <w:szCs w:val="24"/>
        </w:rPr>
      </w:pPr>
    </w:p>
    <w:p w14:paraId="442C9B67" w14:textId="77777777" w:rsidR="00351F8F" w:rsidRPr="0083560B" w:rsidRDefault="00A23F19" w:rsidP="0079037E">
      <w:pPr>
        <w:spacing w:line="360" w:lineRule="auto"/>
        <w:jc w:val="center"/>
        <w:rPr>
          <w:rFonts w:eastAsia="Times New Roman"/>
          <w:b/>
          <w:sz w:val="24"/>
          <w:szCs w:val="24"/>
        </w:rPr>
      </w:pPr>
      <w:r w:rsidRPr="0083560B">
        <w:rPr>
          <w:rFonts w:eastAsia="Times New Roman"/>
          <w:b/>
          <w:noProof/>
          <w:sz w:val="24"/>
          <w:szCs w:val="24"/>
        </w:rPr>
        <w:drawing>
          <wp:inline distT="114300" distB="114300" distL="114300" distR="114300" wp14:anchorId="785CEC4A" wp14:editId="1FE1DAA8">
            <wp:extent cx="3990975" cy="35242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8"/>
                    <a:stretch>
                      <a:fillRect/>
                    </a:stretch>
                  </pic:blipFill>
                  <pic:spPr>
                    <a:xfrm>
                      <a:off x="0" y="0"/>
                      <a:ext cx="3990975" cy="3524250"/>
                    </a:xfrm>
                    <a:prstGeom prst="rect">
                      <a:avLst/>
                    </a:prstGeom>
                  </pic:spPr>
                </pic:pic>
              </a:graphicData>
            </a:graphic>
          </wp:inline>
        </w:drawing>
      </w:r>
    </w:p>
    <w:p w14:paraId="7E5292C9" w14:textId="77777777" w:rsidR="007A4857" w:rsidRPr="0083560B" w:rsidRDefault="00A23F19" w:rsidP="0079037E">
      <w:pPr>
        <w:spacing w:line="360" w:lineRule="auto"/>
        <w:jc w:val="center"/>
        <w:rPr>
          <w:rFonts w:eastAsia="Times New Roman"/>
          <w:b/>
          <w:sz w:val="24"/>
          <w:szCs w:val="24"/>
        </w:rPr>
      </w:pPr>
      <w:r w:rsidRPr="0083560B">
        <w:rPr>
          <w:rFonts w:eastAsia="Times New Roman"/>
          <w:b/>
          <w:sz w:val="24"/>
          <w:szCs w:val="24"/>
        </w:rPr>
        <w:t>Figure 2: Kolb’ Reflective model</w:t>
      </w:r>
    </w:p>
    <w:p w14:paraId="40D61717" w14:textId="77777777" w:rsidR="007A4857" w:rsidRPr="0083560B" w:rsidRDefault="00A23F19" w:rsidP="0079037E">
      <w:pPr>
        <w:spacing w:line="360" w:lineRule="auto"/>
        <w:jc w:val="center"/>
        <w:rPr>
          <w:rFonts w:eastAsia="Times New Roman"/>
          <w:b/>
          <w:sz w:val="24"/>
          <w:szCs w:val="24"/>
        </w:rPr>
      </w:pPr>
      <w:r w:rsidRPr="0083560B">
        <w:rPr>
          <w:rFonts w:eastAsia="Times New Roman"/>
          <w:b/>
          <w:sz w:val="24"/>
          <w:szCs w:val="24"/>
        </w:rPr>
        <w:t>(Source:</w:t>
      </w:r>
      <w:r w:rsidR="0079037E" w:rsidRPr="0083560B">
        <w:rPr>
          <w:rFonts w:eastAsia="Times New Roman"/>
          <w:sz w:val="24"/>
          <w:szCs w:val="24"/>
        </w:rPr>
        <w:t xml:space="preserve"> nicole-brown.co.uk</w:t>
      </w:r>
      <w:r w:rsidR="0079037E" w:rsidRPr="0083560B">
        <w:rPr>
          <w:rFonts w:eastAsia="Times New Roman"/>
          <w:i/>
          <w:sz w:val="24"/>
          <w:szCs w:val="24"/>
        </w:rPr>
        <w:t xml:space="preserve">, </w:t>
      </w:r>
      <w:r w:rsidR="0079037E" w:rsidRPr="0083560B">
        <w:rPr>
          <w:rFonts w:eastAsia="Times New Roman"/>
          <w:sz w:val="24"/>
          <w:szCs w:val="24"/>
        </w:rPr>
        <w:t>2021</w:t>
      </w:r>
      <w:r w:rsidRPr="0083560B">
        <w:rPr>
          <w:rFonts w:eastAsia="Times New Roman"/>
          <w:b/>
          <w:sz w:val="24"/>
          <w:szCs w:val="24"/>
        </w:rPr>
        <w:t>)</w:t>
      </w:r>
    </w:p>
    <w:p w14:paraId="7040A0BF" w14:textId="5964B3ED" w:rsidR="00351F8F" w:rsidRPr="0083560B" w:rsidRDefault="00A23F19">
      <w:pPr>
        <w:spacing w:line="360" w:lineRule="auto"/>
        <w:jc w:val="both"/>
        <w:rPr>
          <w:rFonts w:eastAsia="Times New Roman"/>
          <w:sz w:val="24"/>
          <w:szCs w:val="24"/>
        </w:rPr>
      </w:pPr>
      <w:r w:rsidRPr="0083560B">
        <w:rPr>
          <w:rFonts w:eastAsia="Times New Roman"/>
          <w:sz w:val="24"/>
          <w:szCs w:val="24"/>
        </w:rPr>
        <w:lastRenderedPageBreak/>
        <w:t>Abstract conceptualization</w:t>
      </w:r>
      <w:r w:rsidR="00CE6197" w:rsidRPr="0083560B">
        <w:rPr>
          <w:rFonts w:eastAsia="Times New Roman"/>
          <w:sz w:val="24"/>
          <w:szCs w:val="24"/>
        </w:rPr>
        <w:t xml:space="preserve">: The elements that are considered in the reflective observation stage are continued in this stage. </w:t>
      </w:r>
      <w:r w:rsidR="00E734A9" w:rsidRPr="0083560B">
        <w:rPr>
          <w:rFonts w:eastAsia="Times New Roman"/>
          <w:sz w:val="24"/>
          <w:szCs w:val="24"/>
        </w:rPr>
        <w:t>As stated by Morris (2020)</w:t>
      </w:r>
      <w:r w:rsidR="00CE6197" w:rsidRPr="0083560B">
        <w:rPr>
          <w:rFonts w:eastAsia="Times New Roman"/>
          <w:sz w:val="24"/>
          <w:szCs w:val="24"/>
        </w:rPr>
        <w:t xml:space="preserve">, in this stage elements that are </w:t>
      </w:r>
      <w:r w:rsidRPr="0083560B">
        <w:rPr>
          <w:rFonts w:eastAsia="Times New Roman"/>
          <w:sz w:val="24"/>
          <w:szCs w:val="24"/>
        </w:rPr>
        <w:t>analyzed</w:t>
      </w:r>
      <w:r w:rsidR="00CE6197" w:rsidRPr="0083560B">
        <w:rPr>
          <w:rFonts w:eastAsia="Times New Roman"/>
          <w:sz w:val="24"/>
          <w:szCs w:val="24"/>
        </w:rPr>
        <w:t xml:space="preserve"> in the previous stages are assessed if they can be done </w:t>
      </w:r>
      <w:r w:rsidR="00723ED7">
        <w:rPr>
          <w:rFonts w:eastAsia="Times New Roman"/>
          <w:sz w:val="24"/>
          <w:szCs w:val="24"/>
        </w:rPr>
        <w:t>effectively</w:t>
      </w:r>
      <w:r w:rsidR="00CE6197" w:rsidRPr="0083560B">
        <w:rPr>
          <w:rFonts w:eastAsia="Times New Roman"/>
          <w:sz w:val="24"/>
          <w:szCs w:val="24"/>
        </w:rPr>
        <w:t xml:space="preserve">. </w:t>
      </w:r>
      <w:r w:rsidRPr="0083560B">
        <w:rPr>
          <w:rFonts w:eastAsia="Times New Roman"/>
          <w:sz w:val="24"/>
          <w:szCs w:val="24"/>
        </w:rPr>
        <w:t>The method</w:t>
      </w:r>
      <w:r w:rsidR="00CE6197" w:rsidRPr="0083560B">
        <w:rPr>
          <w:rFonts w:eastAsia="Times New Roman"/>
          <w:sz w:val="24"/>
          <w:szCs w:val="24"/>
        </w:rPr>
        <w:t xml:space="preserve"> of accessing information in the module required critical thinking </w:t>
      </w:r>
      <w:r w:rsidRPr="0083560B">
        <w:rPr>
          <w:rFonts w:eastAsia="Times New Roman"/>
          <w:sz w:val="24"/>
          <w:szCs w:val="24"/>
        </w:rPr>
        <w:t>ability and</w:t>
      </w:r>
      <w:r w:rsidR="00CE6197" w:rsidRPr="0083560B">
        <w:rPr>
          <w:rFonts w:eastAsia="Times New Roman"/>
          <w:sz w:val="24"/>
          <w:szCs w:val="24"/>
        </w:rPr>
        <w:t xml:space="preserve"> I could have increased it by reading more sources and writing information accordingly. In addition to this, I could have improved my ability to think critically and to engage in discussion for the selection of sources such as journal articles.</w:t>
      </w:r>
    </w:p>
    <w:p w14:paraId="7A63C5F4" w14:textId="7B69D8C6" w:rsidR="00351F8F" w:rsidRDefault="00A23F19">
      <w:pPr>
        <w:spacing w:line="360" w:lineRule="auto"/>
        <w:jc w:val="both"/>
        <w:rPr>
          <w:rFonts w:eastAsia="Times New Roman"/>
          <w:sz w:val="24"/>
          <w:szCs w:val="24"/>
        </w:rPr>
      </w:pPr>
      <w:r w:rsidRPr="0083560B">
        <w:rPr>
          <w:rFonts w:eastAsia="Times New Roman"/>
          <w:sz w:val="24"/>
          <w:szCs w:val="24"/>
        </w:rPr>
        <w:t>Active experimentation:</w:t>
      </w:r>
      <w:r w:rsidR="00CE6197" w:rsidRPr="0083560B">
        <w:rPr>
          <w:rFonts w:eastAsia="Times New Roman"/>
          <w:sz w:val="24"/>
          <w:szCs w:val="24"/>
        </w:rPr>
        <w:t xml:space="preserve"> I engaged in practical experimentation through the application of critical thinking abilities in day-to-day life. I </w:t>
      </w:r>
      <w:r w:rsidRPr="0083560B">
        <w:rPr>
          <w:rFonts w:eastAsia="Times New Roman"/>
          <w:sz w:val="24"/>
          <w:szCs w:val="24"/>
        </w:rPr>
        <w:t>analyzed</w:t>
      </w:r>
      <w:r w:rsidR="00CE6197" w:rsidRPr="0083560B">
        <w:rPr>
          <w:rFonts w:eastAsia="Times New Roman"/>
          <w:sz w:val="24"/>
          <w:szCs w:val="24"/>
        </w:rPr>
        <w:t xml:space="preserve"> that I can interpret ideas and concepts through the effective implementation of my critical thinking skills. In addition to this, I was able to resolve my problems and enhance the problems solving skills exponentially when it started using critical thinking ability in everyday task.</w:t>
      </w:r>
    </w:p>
    <w:p w14:paraId="26AE0F74" w14:textId="63D47257" w:rsidR="00A166BA" w:rsidRDefault="00A166BA">
      <w:pPr>
        <w:spacing w:line="360" w:lineRule="auto"/>
        <w:jc w:val="both"/>
        <w:rPr>
          <w:rFonts w:eastAsia="Times New Roman"/>
          <w:sz w:val="24"/>
          <w:szCs w:val="24"/>
        </w:rPr>
      </w:pPr>
    </w:p>
    <w:p w14:paraId="68335A8E" w14:textId="49E4EB95" w:rsidR="00A166BA" w:rsidRDefault="00A166BA">
      <w:pPr>
        <w:spacing w:line="360" w:lineRule="auto"/>
        <w:jc w:val="both"/>
        <w:rPr>
          <w:rFonts w:eastAsia="Times New Roman"/>
          <w:sz w:val="24"/>
          <w:szCs w:val="24"/>
        </w:rPr>
      </w:pPr>
    </w:p>
    <w:p w14:paraId="6E2E8F5D" w14:textId="152F82AD" w:rsidR="00A166BA" w:rsidRDefault="00A166BA">
      <w:pPr>
        <w:spacing w:line="360" w:lineRule="auto"/>
        <w:jc w:val="both"/>
        <w:rPr>
          <w:rFonts w:eastAsia="Times New Roman"/>
          <w:sz w:val="24"/>
          <w:szCs w:val="24"/>
        </w:rPr>
      </w:pPr>
    </w:p>
    <w:p w14:paraId="5AB4ECC1" w14:textId="6804691A" w:rsidR="00A166BA" w:rsidRDefault="00A166BA">
      <w:pPr>
        <w:spacing w:line="360" w:lineRule="auto"/>
        <w:jc w:val="both"/>
        <w:rPr>
          <w:rFonts w:eastAsia="Times New Roman"/>
          <w:sz w:val="24"/>
          <w:szCs w:val="24"/>
        </w:rPr>
      </w:pPr>
    </w:p>
    <w:p w14:paraId="0C40E63C" w14:textId="2FB5DE4D" w:rsidR="00A166BA" w:rsidRDefault="00A166BA">
      <w:pPr>
        <w:spacing w:line="360" w:lineRule="auto"/>
        <w:jc w:val="both"/>
        <w:rPr>
          <w:rFonts w:eastAsia="Times New Roman"/>
          <w:sz w:val="24"/>
          <w:szCs w:val="24"/>
        </w:rPr>
      </w:pPr>
    </w:p>
    <w:p w14:paraId="6F1DECE3" w14:textId="56CCFE65" w:rsidR="00A166BA" w:rsidRDefault="00A166BA">
      <w:pPr>
        <w:spacing w:line="360" w:lineRule="auto"/>
        <w:jc w:val="both"/>
        <w:rPr>
          <w:rFonts w:eastAsia="Times New Roman"/>
          <w:sz w:val="24"/>
          <w:szCs w:val="24"/>
        </w:rPr>
      </w:pPr>
    </w:p>
    <w:p w14:paraId="11484515" w14:textId="46CB6F26" w:rsidR="00A166BA" w:rsidRDefault="00A166BA">
      <w:pPr>
        <w:spacing w:line="360" w:lineRule="auto"/>
        <w:jc w:val="both"/>
        <w:rPr>
          <w:rFonts w:eastAsia="Times New Roman"/>
          <w:sz w:val="24"/>
          <w:szCs w:val="24"/>
        </w:rPr>
      </w:pPr>
    </w:p>
    <w:p w14:paraId="0573F247" w14:textId="4ABF4F98" w:rsidR="00A166BA" w:rsidRDefault="00A166BA">
      <w:pPr>
        <w:spacing w:line="360" w:lineRule="auto"/>
        <w:jc w:val="both"/>
        <w:rPr>
          <w:rFonts w:eastAsia="Times New Roman"/>
          <w:sz w:val="24"/>
          <w:szCs w:val="24"/>
        </w:rPr>
      </w:pPr>
    </w:p>
    <w:p w14:paraId="285D515D" w14:textId="0F4D5099" w:rsidR="00AF4C3D" w:rsidRDefault="00AF4C3D">
      <w:pPr>
        <w:spacing w:line="360" w:lineRule="auto"/>
        <w:jc w:val="both"/>
        <w:rPr>
          <w:rFonts w:eastAsia="Times New Roman"/>
          <w:sz w:val="24"/>
          <w:szCs w:val="24"/>
        </w:rPr>
      </w:pPr>
    </w:p>
    <w:p w14:paraId="2419AEA9" w14:textId="084E6243" w:rsidR="00AF4C3D" w:rsidRDefault="00AF4C3D">
      <w:pPr>
        <w:spacing w:line="360" w:lineRule="auto"/>
        <w:jc w:val="both"/>
        <w:rPr>
          <w:rFonts w:eastAsia="Times New Roman"/>
          <w:sz w:val="24"/>
          <w:szCs w:val="24"/>
        </w:rPr>
      </w:pPr>
    </w:p>
    <w:p w14:paraId="421C6826" w14:textId="56D46267" w:rsidR="00AF4C3D" w:rsidRDefault="00AF4C3D">
      <w:pPr>
        <w:spacing w:line="360" w:lineRule="auto"/>
        <w:jc w:val="both"/>
        <w:rPr>
          <w:rFonts w:eastAsia="Times New Roman"/>
          <w:sz w:val="24"/>
          <w:szCs w:val="24"/>
        </w:rPr>
      </w:pPr>
    </w:p>
    <w:p w14:paraId="2CCFF923" w14:textId="419586E3" w:rsidR="00AF4C3D" w:rsidRDefault="00AF4C3D">
      <w:pPr>
        <w:spacing w:line="360" w:lineRule="auto"/>
        <w:jc w:val="both"/>
        <w:rPr>
          <w:rFonts w:eastAsia="Times New Roman"/>
          <w:sz w:val="24"/>
          <w:szCs w:val="24"/>
        </w:rPr>
      </w:pPr>
    </w:p>
    <w:p w14:paraId="20647DC5" w14:textId="4A39B719" w:rsidR="00AF4C3D" w:rsidRDefault="00AF4C3D">
      <w:pPr>
        <w:spacing w:line="360" w:lineRule="auto"/>
        <w:jc w:val="both"/>
        <w:rPr>
          <w:rFonts w:eastAsia="Times New Roman"/>
          <w:sz w:val="24"/>
          <w:szCs w:val="24"/>
        </w:rPr>
      </w:pPr>
    </w:p>
    <w:p w14:paraId="23320D54" w14:textId="523621C9" w:rsidR="00AF4C3D" w:rsidRDefault="00AF4C3D">
      <w:pPr>
        <w:spacing w:line="360" w:lineRule="auto"/>
        <w:jc w:val="both"/>
        <w:rPr>
          <w:rFonts w:eastAsia="Times New Roman"/>
          <w:sz w:val="24"/>
          <w:szCs w:val="24"/>
        </w:rPr>
      </w:pPr>
    </w:p>
    <w:p w14:paraId="66F99BE2" w14:textId="07BF50DA" w:rsidR="00AF4C3D" w:rsidRDefault="00AF4C3D">
      <w:pPr>
        <w:spacing w:line="360" w:lineRule="auto"/>
        <w:jc w:val="both"/>
        <w:rPr>
          <w:rFonts w:eastAsia="Times New Roman"/>
          <w:sz w:val="24"/>
          <w:szCs w:val="24"/>
        </w:rPr>
      </w:pPr>
    </w:p>
    <w:p w14:paraId="518D66CE" w14:textId="77777777" w:rsidR="00AF4C3D" w:rsidRDefault="00AF4C3D">
      <w:pPr>
        <w:spacing w:line="360" w:lineRule="auto"/>
        <w:jc w:val="both"/>
        <w:rPr>
          <w:rFonts w:eastAsia="Times New Roman"/>
          <w:sz w:val="24"/>
          <w:szCs w:val="24"/>
        </w:rPr>
      </w:pPr>
    </w:p>
    <w:p w14:paraId="1A3DE116" w14:textId="1FB155CC" w:rsidR="00A166BA" w:rsidRDefault="00A166BA">
      <w:pPr>
        <w:spacing w:line="360" w:lineRule="auto"/>
        <w:jc w:val="both"/>
        <w:rPr>
          <w:rFonts w:eastAsia="Times New Roman"/>
          <w:sz w:val="24"/>
          <w:szCs w:val="24"/>
        </w:rPr>
      </w:pPr>
    </w:p>
    <w:p w14:paraId="7135315F" w14:textId="42F10978" w:rsidR="00A166BA" w:rsidRDefault="00A166BA">
      <w:pPr>
        <w:spacing w:line="360" w:lineRule="auto"/>
        <w:jc w:val="both"/>
        <w:rPr>
          <w:rFonts w:eastAsia="Times New Roman"/>
          <w:sz w:val="24"/>
          <w:szCs w:val="24"/>
        </w:rPr>
      </w:pPr>
    </w:p>
    <w:p w14:paraId="34052214" w14:textId="77777777" w:rsidR="00A166BA" w:rsidRPr="0083560B" w:rsidRDefault="00A166BA">
      <w:pPr>
        <w:spacing w:line="360" w:lineRule="auto"/>
        <w:jc w:val="both"/>
        <w:rPr>
          <w:rFonts w:eastAsia="Times New Roman"/>
          <w:sz w:val="24"/>
          <w:szCs w:val="24"/>
        </w:rPr>
      </w:pPr>
    </w:p>
    <w:p w14:paraId="60AE2A88" w14:textId="77777777" w:rsidR="00855A53" w:rsidRPr="0083560B" w:rsidRDefault="00A23F19" w:rsidP="007C00A9">
      <w:pPr>
        <w:pStyle w:val="Heading1"/>
        <w:rPr>
          <w:rFonts w:ascii="Arial" w:hAnsi="Arial" w:cs="Arial"/>
        </w:rPr>
      </w:pPr>
      <w:bookmarkStart w:id="11" w:name="_Toc67861209"/>
      <w:r w:rsidRPr="0083560B">
        <w:rPr>
          <w:rFonts w:ascii="Arial" w:hAnsi="Arial" w:cs="Arial"/>
        </w:rPr>
        <w:t>3.0 Application that affected my critical thinking abilities</w:t>
      </w:r>
      <w:bookmarkEnd w:id="11"/>
    </w:p>
    <w:p w14:paraId="3D9C72A8" w14:textId="2FDA8774" w:rsidR="00855A53" w:rsidRPr="00AF4C3D" w:rsidRDefault="00A23F19" w:rsidP="00AF4C3D">
      <w:pPr>
        <w:rPr>
          <w:rFonts w:eastAsia="Times New Roman"/>
          <w:b/>
          <w:sz w:val="24"/>
          <w:szCs w:val="24"/>
        </w:rPr>
      </w:pPr>
      <w:r w:rsidRPr="0083560B">
        <w:rPr>
          <w:rFonts w:eastAsia="Times New Roman"/>
          <w:sz w:val="24"/>
          <w:szCs w:val="24"/>
          <w:lang w:val="en-IN"/>
        </w:rPr>
        <w:lastRenderedPageBreak/>
        <w:t xml:space="preserve">After completing the assignment and acquainting with the various academic activities and </w:t>
      </w:r>
      <w:r w:rsidR="000968D5" w:rsidRPr="0083560B">
        <w:rPr>
          <w:rFonts w:eastAsia="Times New Roman"/>
          <w:sz w:val="24"/>
          <w:szCs w:val="24"/>
          <w:lang w:val="en-IN"/>
        </w:rPr>
        <w:t>learnings</w:t>
      </w:r>
      <w:r w:rsidRPr="0083560B">
        <w:rPr>
          <w:rFonts w:eastAsia="Times New Roman"/>
          <w:sz w:val="24"/>
          <w:szCs w:val="24"/>
          <w:lang w:val="en-IN"/>
        </w:rPr>
        <w:t xml:space="preserve"> that are present across the module, I perceived that I have developed my skills of critical thinking skills. The fact that I get to know about the various tenets of administrative management and the ways the different theoretical attributes could be implicated as the practical managerial actions enriched my understanding regarding how theory is put into praxis. This helped me to develop my critical thinking skills since while researching and presenting information on administrative management like how the administration incorporated and executed by the managers, I probed them into the ways how this managerial strategy establishes the organizational culture, structure, and functionalities.</w:t>
      </w:r>
    </w:p>
    <w:p w14:paraId="35E7663B" w14:textId="0EAE30B8" w:rsidR="00351F8F" w:rsidRDefault="00A23F19" w:rsidP="00855A53">
      <w:pPr>
        <w:spacing w:line="360" w:lineRule="auto"/>
        <w:jc w:val="both"/>
        <w:rPr>
          <w:rFonts w:eastAsia="Times New Roman"/>
          <w:sz w:val="24"/>
          <w:szCs w:val="24"/>
          <w:lang w:val="en-IN"/>
        </w:rPr>
      </w:pPr>
      <w:r w:rsidRPr="0083560B">
        <w:rPr>
          <w:rFonts w:eastAsia="Times New Roman"/>
          <w:sz w:val="24"/>
          <w:szCs w:val="24"/>
          <w:lang w:val="en-IN"/>
        </w:rPr>
        <w:t xml:space="preserve">Moreover, delineating the information and facts related to the various strategies and principles of administrative management encouraged me to proficiently engage with a diverse source of literature both across online and offline mediums. This necessitated me to apply my creative thinking skills as well as decide the credibility, authenticity, and reliability of the sources of literature to make my writing reliable, appealing, and trustworthy which in turn demanded decisive thinking on my behalf. As per the observations of Proctor (2018), decision-making </w:t>
      </w:r>
      <w:r w:rsidR="000968D5" w:rsidRPr="0083560B">
        <w:rPr>
          <w:rFonts w:eastAsia="Times New Roman"/>
          <w:sz w:val="24"/>
          <w:szCs w:val="24"/>
          <w:lang w:val="en-IN"/>
        </w:rPr>
        <w:t>does one of the integral skills that constitute</w:t>
      </w:r>
      <w:r w:rsidRPr="0083560B">
        <w:rPr>
          <w:rFonts w:eastAsia="Times New Roman"/>
          <w:sz w:val="24"/>
          <w:szCs w:val="24"/>
          <w:lang w:val="en-IN"/>
        </w:rPr>
        <w:t xml:space="preserve"> the critical thinking abilities as it obligates the individual to use his cognitive capabilities to judge a situation and adopt steps that seem to be suitable and pertinent to the given context. Therefore, since I have to evaluate the range of sources that I was accessing from scholarly journals, articles, and websites and so on and facilitate careful selection of the required information, I have to critically think about the depth and relevance of the information and use them properly in my writing. Moreover, the different theoretical concepts and principles demanded of me to think analytically as well as compare and contrast the information that I have procured to find out the limitations in the theories along with the contributions that the different eminent theorists have made towards the development of the concepts of administrative management</w:t>
      </w:r>
      <w:r w:rsidR="00AF4C3D">
        <w:rPr>
          <w:rFonts w:eastAsia="Times New Roman"/>
          <w:sz w:val="24"/>
          <w:szCs w:val="24"/>
          <w:lang w:val="en-IN"/>
        </w:rPr>
        <w:t>.</w:t>
      </w:r>
    </w:p>
    <w:p w14:paraId="4B8FB8DE" w14:textId="63B3F510" w:rsidR="00AF4C3D" w:rsidRDefault="00AF4C3D" w:rsidP="00855A53">
      <w:pPr>
        <w:spacing w:line="360" w:lineRule="auto"/>
        <w:jc w:val="both"/>
        <w:rPr>
          <w:rFonts w:eastAsia="Times New Roman"/>
          <w:sz w:val="24"/>
          <w:szCs w:val="24"/>
          <w:lang w:val="en-IN"/>
        </w:rPr>
      </w:pPr>
    </w:p>
    <w:p w14:paraId="09CD4D8B" w14:textId="369CD9BD" w:rsidR="00AF4C3D" w:rsidRDefault="00AF4C3D" w:rsidP="00855A53">
      <w:pPr>
        <w:spacing w:line="360" w:lineRule="auto"/>
        <w:jc w:val="both"/>
        <w:rPr>
          <w:rFonts w:eastAsia="Times New Roman"/>
          <w:sz w:val="24"/>
          <w:szCs w:val="24"/>
          <w:lang w:val="en-IN"/>
        </w:rPr>
      </w:pPr>
    </w:p>
    <w:p w14:paraId="3A59FB81" w14:textId="7FC232E0" w:rsidR="00AF4C3D" w:rsidRDefault="00AF4C3D" w:rsidP="00855A53">
      <w:pPr>
        <w:spacing w:line="360" w:lineRule="auto"/>
        <w:jc w:val="both"/>
        <w:rPr>
          <w:rFonts w:eastAsia="Times New Roman"/>
          <w:sz w:val="24"/>
          <w:szCs w:val="24"/>
          <w:lang w:val="en-IN"/>
        </w:rPr>
      </w:pPr>
    </w:p>
    <w:p w14:paraId="5826BAAD" w14:textId="23292CF3" w:rsidR="00AF4C3D" w:rsidRDefault="00AF4C3D" w:rsidP="00855A53">
      <w:pPr>
        <w:spacing w:line="360" w:lineRule="auto"/>
        <w:jc w:val="both"/>
        <w:rPr>
          <w:rFonts w:eastAsia="Times New Roman"/>
          <w:sz w:val="24"/>
          <w:szCs w:val="24"/>
          <w:lang w:val="en-IN"/>
        </w:rPr>
      </w:pPr>
    </w:p>
    <w:p w14:paraId="7DAE364C" w14:textId="7D5BC17E" w:rsidR="00AF4C3D" w:rsidRDefault="00AF4C3D" w:rsidP="00855A53">
      <w:pPr>
        <w:spacing w:line="360" w:lineRule="auto"/>
        <w:jc w:val="both"/>
        <w:rPr>
          <w:rFonts w:eastAsia="Times New Roman"/>
          <w:sz w:val="24"/>
          <w:szCs w:val="24"/>
          <w:lang w:val="en-IN"/>
        </w:rPr>
      </w:pPr>
    </w:p>
    <w:p w14:paraId="71FFE021" w14:textId="3746AC93" w:rsidR="00AF4C3D" w:rsidRDefault="00AF4C3D" w:rsidP="00855A53">
      <w:pPr>
        <w:spacing w:line="360" w:lineRule="auto"/>
        <w:jc w:val="both"/>
        <w:rPr>
          <w:rFonts w:eastAsia="Times New Roman"/>
          <w:sz w:val="24"/>
          <w:szCs w:val="24"/>
          <w:lang w:val="en-IN"/>
        </w:rPr>
      </w:pPr>
    </w:p>
    <w:p w14:paraId="2D5744D1" w14:textId="77777777" w:rsidR="00AF4C3D" w:rsidRPr="0083560B" w:rsidRDefault="00AF4C3D" w:rsidP="00855A53">
      <w:pPr>
        <w:spacing w:line="360" w:lineRule="auto"/>
        <w:jc w:val="both"/>
        <w:rPr>
          <w:rFonts w:eastAsia="Times New Roman"/>
          <w:sz w:val="24"/>
          <w:szCs w:val="24"/>
        </w:rPr>
      </w:pPr>
    </w:p>
    <w:p w14:paraId="0949BF0D" w14:textId="77777777" w:rsidR="00351F8F" w:rsidRPr="0083560B" w:rsidRDefault="00A23F19" w:rsidP="007C00A9">
      <w:pPr>
        <w:pStyle w:val="Heading1"/>
        <w:rPr>
          <w:rFonts w:ascii="Arial" w:hAnsi="Arial" w:cs="Arial"/>
        </w:rPr>
      </w:pPr>
      <w:bookmarkStart w:id="12" w:name="_Toc67861210"/>
      <w:r w:rsidRPr="0083560B">
        <w:rPr>
          <w:rFonts w:ascii="Arial" w:hAnsi="Arial" w:cs="Arial"/>
        </w:rPr>
        <w:t>4.0 Application of critical thinking abilities in the future</w:t>
      </w:r>
      <w:bookmarkEnd w:id="12"/>
    </w:p>
    <w:p w14:paraId="6D33127D" w14:textId="77777777" w:rsidR="00855A53" w:rsidRPr="0083560B" w:rsidRDefault="00A23F19" w:rsidP="00855A53">
      <w:pPr>
        <w:spacing w:line="360" w:lineRule="auto"/>
        <w:jc w:val="both"/>
        <w:rPr>
          <w:rFonts w:eastAsia="Times New Roman"/>
          <w:sz w:val="24"/>
          <w:szCs w:val="24"/>
          <w:lang w:val="en-IN"/>
        </w:rPr>
      </w:pPr>
      <w:r w:rsidRPr="0083560B">
        <w:rPr>
          <w:rFonts w:eastAsia="Times New Roman"/>
          <w:sz w:val="24"/>
          <w:szCs w:val="24"/>
          <w:lang w:val="en-IN"/>
        </w:rPr>
        <w:lastRenderedPageBreak/>
        <w:t>Furthermore, while I was engaging in the discussions of the different principles and trying to relate with the usefulness of the defined administrative managerial principles in the contemporary workplace dynamics I was faced with the problem of aligning the information effectively to justify my writing. However, when I tried to break down the different information and further collate the viewpoints of the different authors, I could then synthesize all the concepts of the theorists.</w:t>
      </w:r>
    </w:p>
    <w:p w14:paraId="5B592B29" w14:textId="07F7CF5C" w:rsidR="00855A53" w:rsidRDefault="00A23F19" w:rsidP="00855A53">
      <w:pPr>
        <w:spacing w:line="360" w:lineRule="auto"/>
        <w:jc w:val="both"/>
        <w:rPr>
          <w:rFonts w:eastAsia="Times New Roman"/>
          <w:sz w:val="24"/>
          <w:szCs w:val="24"/>
          <w:lang w:val="en-IN"/>
        </w:rPr>
      </w:pPr>
      <w:r w:rsidRPr="0083560B">
        <w:rPr>
          <w:rFonts w:eastAsia="Times New Roman"/>
          <w:sz w:val="24"/>
          <w:szCs w:val="24"/>
          <w:lang w:val="en-IN"/>
        </w:rPr>
        <w:t xml:space="preserve">Therefore, I learned to interpret the concepts and ideas and solve problems that I have come across during the module. This helped me to develop another important Critical skill that is problem-solving skills. According to </w:t>
      </w:r>
      <w:r w:rsidR="000968D5" w:rsidRPr="0083560B">
        <w:rPr>
          <w:rFonts w:eastAsia="Times New Roman"/>
          <w:sz w:val="24"/>
          <w:szCs w:val="24"/>
          <w:lang w:val="en-IN"/>
        </w:rPr>
        <w:t>Fouler</w:t>
      </w:r>
      <w:r w:rsidRPr="0083560B">
        <w:rPr>
          <w:rFonts w:eastAsia="Times New Roman"/>
          <w:sz w:val="24"/>
          <w:szCs w:val="24"/>
          <w:lang w:val="en-IN"/>
        </w:rPr>
        <w:t xml:space="preserve"> and LeBlanc (2014), problem-solving skill is the skill that assists the individual to navigate across the problems with the ability to understand a situation and find a way out to mitigate the problem by considering all the possible options along with their probable implications. Henceforth, by working on the activities of the module I could develop and sharpen my critical thinking skills.</w:t>
      </w:r>
    </w:p>
    <w:p w14:paraId="48DAB032" w14:textId="6BA19BE7" w:rsidR="00AF4C3D" w:rsidRDefault="00AF4C3D" w:rsidP="00855A53">
      <w:pPr>
        <w:spacing w:line="360" w:lineRule="auto"/>
        <w:jc w:val="both"/>
        <w:rPr>
          <w:rFonts w:eastAsia="Times New Roman"/>
          <w:sz w:val="24"/>
          <w:szCs w:val="24"/>
          <w:lang w:val="en-IN"/>
        </w:rPr>
      </w:pPr>
    </w:p>
    <w:p w14:paraId="31E6D0F3" w14:textId="33ADB302" w:rsidR="00AF4C3D" w:rsidRDefault="00AF4C3D" w:rsidP="00855A53">
      <w:pPr>
        <w:spacing w:line="360" w:lineRule="auto"/>
        <w:jc w:val="both"/>
        <w:rPr>
          <w:rFonts w:eastAsia="Times New Roman"/>
          <w:sz w:val="24"/>
          <w:szCs w:val="24"/>
          <w:lang w:val="en-IN"/>
        </w:rPr>
      </w:pPr>
    </w:p>
    <w:p w14:paraId="29B91B36" w14:textId="04DEA5C2" w:rsidR="00AF4C3D" w:rsidRDefault="00AF4C3D" w:rsidP="00855A53">
      <w:pPr>
        <w:spacing w:line="360" w:lineRule="auto"/>
        <w:jc w:val="both"/>
        <w:rPr>
          <w:rFonts w:eastAsia="Times New Roman"/>
          <w:sz w:val="24"/>
          <w:szCs w:val="24"/>
          <w:lang w:val="en-IN"/>
        </w:rPr>
      </w:pPr>
    </w:p>
    <w:p w14:paraId="6C89BBAC" w14:textId="16B30B17" w:rsidR="00AF4C3D" w:rsidRDefault="00AF4C3D" w:rsidP="00855A53">
      <w:pPr>
        <w:spacing w:line="360" w:lineRule="auto"/>
        <w:jc w:val="both"/>
        <w:rPr>
          <w:rFonts w:eastAsia="Times New Roman"/>
          <w:sz w:val="24"/>
          <w:szCs w:val="24"/>
          <w:lang w:val="en-IN"/>
        </w:rPr>
      </w:pPr>
    </w:p>
    <w:p w14:paraId="6DBD21E8" w14:textId="169703BA" w:rsidR="00AF4C3D" w:rsidRDefault="00AF4C3D" w:rsidP="00855A53">
      <w:pPr>
        <w:spacing w:line="360" w:lineRule="auto"/>
        <w:jc w:val="both"/>
        <w:rPr>
          <w:rFonts w:eastAsia="Times New Roman"/>
          <w:sz w:val="24"/>
          <w:szCs w:val="24"/>
          <w:lang w:val="en-IN"/>
        </w:rPr>
      </w:pPr>
    </w:p>
    <w:p w14:paraId="3A76AE3E" w14:textId="1FED7944" w:rsidR="00AF4C3D" w:rsidRDefault="00AF4C3D" w:rsidP="00855A53">
      <w:pPr>
        <w:spacing w:line="360" w:lineRule="auto"/>
        <w:jc w:val="both"/>
        <w:rPr>
          <w:rFonts w:eastAsia="Times New Roman"/>
          <w:sz w:val="24"/>
          <w:szCs w:val="24"/>
          <w:lang w:val="en-IN"/>
        </w:rPr>
      </w:pPr>
    </w:p>
    <w:p w14:paraId="7451F307" w14:textId="28375F53" w:rsidR="00AF4C3D" w:rsidRDefault="00AF4C3D" w:rsidP="00855A53">
      <w:pPr>
        <w:spacing w:line="360" w:lineRule="auto"/>
        <w:jc w:val="both"/>
        <w:rPr>
          <w:rFonts w:eastAsia="Times New Roman"/>
          <w:sz w:val="24"/>
          <w:szCs w:val="24"/>
          <w:lang w:val="en-IN"/>
        </w:rPr>
      </w:pPr>
    </w:p>
    <w:p w14:paraId="6F50C772" w14:textId="0C327D8F" w:rsidR="00AF4C3D" w:rsidRDefault="00AF4C3D" w:rsidP="00855A53">
      <w:pPr>
        <w:spacing w:line="360" w:lineRule="auto"/>
        <w:jc w:val="both"/>
        <w:rPr>
          <w:rFonts w:eastAsia="Times New Roman"/>
          <w:sz w:val="24"/>
          <w:szCs w:val="24"/>
          <w:lang w:val="en-IN"/>
        </w:rPr>
      </w:pPr>
    </w:p>
    <w:p w14:paraId="08079AC3" w14:textId="654B63EE" w:rsidR="00AF4C3D" w:rsidRDefault="00AF4C3D" w:rsidP="00855A53">
      <w:pPr>
        <w:spacing w:line="360" w:lineRule="auto"/>
        <w:jc w:val="both"/>
        <w:rPr>
          <w:rFonts w:eastAsia="Times New Roman"/>
          <w:sz w:val="24"/>
          <w:szCs w:val="24"/>
          <w:lang w:val="en-IN"/>
        </w:rPr>
      </w:pPr>
    </w:p>
    <w:p w14:paraId="18459321" w14:textId="6D1F6C95" w:rsidR="00AF4C3D" w:rsidRDefault="00AF4C3D" w:rsidP="00855A53">
      <w:pPr>
        <w:spacing w:line="360" w:lineRule="auto"/>
        <w:jc w:val="both"/>
        <w:rPr>
          <w:rFonts w:eastAsia="Times New Roman"/>
          <w:sz w:val="24"/>
          <w:szCs w:val="24"/>
          <w:lang w:val="en-IN"/>
        </w:rPr>
      </w:pPr>
    </w:p>
    <w:p w14:paraId="69957AE6" w14:textId="6FEF4528" w:rsidR="00AF4C3D" w:rsidRDefault="00AF4C3D" w:rsidP="00855A53">
      <w:pPr>
        <w:spacing w:line="360" w:lineRule="auto"/>
        <w:jc w:val="both"/>
        <w:rPr>
          <w:rFonts w:eastAsia="Times New Roman"/>
          <w:sz w:val="24"/>
          <w:szCs w:val="24"/>
          <w:lang w:val="en-IN"/>
        </w:rPr>
      </w:pPr>
    </w:p>
    <w:p w14:paraId="493D0BC3" w14:textId="6E5DA34E" w:rsidR="00AF4C3D" w:rsidRDefault="00AF4C3D" w:rsidP="00855A53">
      <w:pPr>
        <w:spacing w:line="360" w:lineRule="auto"/>
        <w:jc w:val="both"/>
        <w:rPr>
          <w:rFonts w:eastAsia="Times New Roman"/>
          <w:sz w:val="24"/>
          <w:szCs w:val="24"/>
          <w:lang w:val="en-IN"/>
        </w:rPr>
      </w:pPr>
    </w:p>
    <w:p w14:paraId="194ED509" w14:textId="5C544B18" w:rsidR="00AF4C3D" w:rsidRDefault="00AF4C3D" w:rsidP="00855A53">
      <w:pPr>
        <w:spacing w:line="360" w:lineRule="auto"/>
        <w:jc w:val="both"/>
        <w:rPr>
          <w:rFonts w:eastAsia="Times New Roman"/>
          <w:sz w:val="24"/>
          <w:szCs w:val="24"/>
          <w:lang w:val="en-IN"/>
        </w:rPr>
      </w:pPr>
    </w:p>
    <w:p w14:paraId="28D1C3E7" w14:textId="2183AC5D" w:rsidR="00AF4C3D" w:rsidRDefault="00AF4C3D" w:rsidP="00855A53">
      <w:pPr>
        <w:spacing w:line="360" w:lineRule="auto"/>
        <w:jc w:val="both"/>
        <w:rPr>
          <w:rFonts w:eastAsia="Times New Roman"/>
          <w:sz w:val="24"/>
          <w:szCs w:val="24"/>
          <w:lang w:val="en-IN"/>
        </w:rPr>
      </w:pPr>
    </w:p>
    <w:p w14:paraId="5378258E" w14:textId="4D3580F1" w:rsidR="00AF4C3D" w:rsidRDefault="00AF4C3D" w:rsidP="00855A53">
      <w:pPr>
        <w:spacing w:line="360" w:lineRule="auto"/>
        <w:jc w:val="both"/>
        <w:rPr>
          <w:rFonts w:eastAsia="Times New Roman"/>
          <w:sz w:val="24"/>
          <w:szCs w:val="24"/>
          <w:lang w:val="en-IN"/>
        </w:rPr>
      </w:pPr>
    </w:p>
    <w:p w14:paraId="18A07465" w14:textId="42152871" w:rsidR="00AF4C3D" w:rsidRDefault="00AF4C3D" w:rsidP="00855A53">
      <w:pPr>
        <w:spacing w:line="360" w:lineRule="auto"/>
        <w:jc w:val="both"/>
        <w:rPr>
          <w:rFonts w:eastAsia="Times New Roman"/>
          <w:sz w:val="24"/>
          <w:szCs w:val="24"/>
          <w:lang w:val="en-IN"/>
        </w:rPr>
      </w:pPr>
    </w:p>
    <w:p w14:paraId="374BD065" w14:textId="524F6469" w:rsidR="00AF4C3D" w:rsidRDefault="00AF4C3D" w:rsidP="00855A53">
      <w:pPr>
        <w:spacing w:line="360" w:lineRule="auto"/>
        <w:jc w:val="both"/>
        <w:rPr>
          <w:rFonts w:eastAsia="Times New Roman"/>
          <w:sz w:val="24"/>
          <w:szCs w:val="24"/>
          <w:lang w:val="en-IN"/>
        </w:rPr>
      </w:pPr>
    </w:p>
    <w:p w14:paraId="4ACBF73F" w14:textId="77777777" w:rsidR="00AF4C3D" w:rsidRPr="0083560B" w:rsidRDefault="00AF4C3D" w:rsidP="00855A53">
      <w:pPr>
        <w:spacing w:line="360" w:lineRule="auto"/>
        <w:jc w:val="both"/>
        <w:rPr>
          <w:rFonts w:eastAsia="Times New Roman"/>
          <w:sz w:val="24"/>
          <w:szCs w:val="24"/>
          <w:lang w:val="en-IN"/>
        </w:rPr>
      </w:pPr>
    </w:p>
    <w:p w14:paraId="06D9B783" w14:textId="77777777" w:rsidR="00351F8F" w:rsidRPr="0083560B" w:rsidRDefault="00A23F19" w:rsidP="007C00A9">
      <w:pPr>
        <w:pStyle w:val="Heading1"/>
        <w:rPr>
          <w:rFonts w:ascii="Arial" w:hAnsi="Arial" w:cs="Arial"/>
        </w:rPr>
      </w:pPr>
      <w:bookmarkStart w:id="13" w:name="_Toc67861211"/>
      <w:r w:rsidRPr="0083560B">
        <w:rPr>
          <w:rFonts w:ascii="Arial" w:hAnsi="Arial" w:cs="Arial"/>
        </w:rPr>
        <w:t>5.0 Conclusion</w:t>
      </w:r>
      <w:bookmarkEnd w:id="13"/>
    </w:p>
    <w:p w14:paraId="6961DA7A" w14:textId="77777777" w:rsidR="00351F8F" w:rsidRPr="0083560B" w:rsidRDefault="00A23F19">
      <w:pPr>
        <w:spacing w:line="360" w:lineRule="auto"/>
        <w:jc w:val="both"/>
        <w:rPr>
          <w:rFonts w:eastAsia="Times New Roman"/>
          <w:sz w:val="24"/>
          <w:szCs w:val="24"/>
        </w:rPr>
      </w:pPr>
      <w:r w:rsidRPr="0083560B">
        <w:rPr>
          <w:rFonts w:eastAsia="Times New Roman"/>
          <w:sz w:val="24"/>
          <w:szCs w:val="24"/>
        </w:rPr>
        <w:lastRenderedPageBreak/>
        <w:t xml:space="preserve">It can be concluded that critical </w:t>
      </w:r>
      <w:r w:rsidR="00BB153A" w:rsidRPr="0083560B">
        <w:rPr>
          <w:rFonts w:eastAsia="Times New Roman"/>
          <w:sz w:val="24"/>
          <w:szCs w:val="24"/>
        </w:rPr>
        <w:t>th</w:t>
      </w:r>
      <w:r w:rsidRPr="0083560B">
        <w:rPr>
          <w:rFonts w:eastAsia="Times New Roman"/>
          <w:sz w:val="24"/>
          <w:szCs w:val="24"/>
        </w:rPr>
        <w:t>i</w:t>
      </w:r>
      <w:r w:rsidR="00BB153A" w:rsidRPr="0083560B">
        <w:rPr>
          <w:rFonts w:eastAsia="Times New Roman"/>
          <w:sz w:val="24"/>
          <w:szCs w:val="24"/>
        </w:rPr>
        <w:t>n</w:t>
      </w:r>
      <w:r w:rsidRPr="0083560B">
        <w:rPr>
          <w:rFonts w:eastAsia="Times New Roman"/>
          <w:sz w:val="24"/>
          <w:szCs w:val="24"/>
        </w:rPr>
        <w:t>k</w:t>
      </w:r>
      <w:r w:rsidR="00BB153A" w:rsidRPr="0083560B">
        <w:rPr>
          <w:rFonts w:eastAsia="Times New Roman"/>
          <w:sz w:val="24"/>
          <w:szCs w:val="24"/>
        </w:rPr>
        <w:t>i</w:t>
      </w:r>
      <w:r w:rsidRPr="0083560B">
        <w:rPr>
          <w:rFonts w:eastAsia="Times New Roman"/>
          <w:sz w:val="24"/>
          <w:szCs w:val="24"/>
        </w:rPr>
        <w:t xml:space="preserve">ng </w:t>
      </w:r>
      <w:r w:rsidR="00BB153A" w:rsidRPr="0083560B">
        <w:rPr>
          <w:rFonts w:eastAsia="Times New Roman"/>
          <w:sz w:val="24"/>
          <w:szCs w:val="24"/>
        </w:rPr>
        <w:t>a</w:t>
      </w:r>
      <w:r w:rsidRPr="0083560B">
        <w:rPr>
          <w:rFonts w:eastAsia="Times New Roman"/>
          <w:sz w:val="24"/>
          <w:szCs w:val="24"/>
        </w:rPr>
        <w:t>bility is n</w:t>
      </w:r>
      <w:r w:rsidR="00BB153A" w:rsidRPr="0083560B">
        <w:rPr>
          <w:rFonts w:eastAsia="Times New Roman"/>
          <w:sz w:val="24"/>
          <w:szCs w:val="24"/>
        </w:rPr>
        <w:t>e</w:t>
      </w:r>
      <w:r w:rsidRPr="0083560B">
        <w:rPr>
          <w:rFonts w:eastAsia="Times New Roman"/>
          <w:sz w:val="24"/>
          <w:szCs w:val="24"/>
        </w:rPr>
        <w:t>ce</w:t>
      </w:r>
      <w:r w:rsidR="00BB153A" w:rsidRPr="0083560B">
        <w:rPr>
          <w:rFonts w:eastAsia="Times New Roman"/>
          <w:sz w:val="24"/>
          <w:szCs w:val="24"/>
        </w:rPr>
        <w:t>s</w:t>
      </w:r>
      <w:r w:rsidRPr="0083560B">
        <w:rPr>
          <w:rFonts w:eastAsia="Times New Roman"/>
          <w:sz w:val="24"/>
          <w:szCs w:val="24"/>
        </w:rPr>
        <w:t>sary f</w:t>
      </w:r>
      <w:r w:rsidR="00BB153A" w:rsidRPr="0083560B">
        <w:rPr>
          <w:rFonts w:eastAsia="Times New Roman"/>
          <w:sz w:val="24"/>
          <w:szCs w:val="24"/>
        </w:rPr>
        <w:t>o</w:t>
      </w:r>
      <w:r w:rsidRPr="0083560B">
        <w:rPr>
          <w:rFonts w:eastAsia="Times New Roman"/>
          <w:sz w:val="24"/>
          <w:szCs w:val="24"/>
        </w:rPr>
        <w:t>r the comp</w:t>
      </w:r>
      <w:r w:rsidR="00BB153A" w:rsidRPr="0083560B">
        <w:rPr>
          <w:rFonts w:eastAsia="Times New Roman"/>
          <w:sz w:val="24"/>
          <w:szCs w:val="24"/>
        </w:rPr>
        <w:t>l</w:t>
      </w:r>
      <w:r w:rsidRPr="0083560B">
        <w:rPr>
          <w:rFonts w:eastAsia="Times New Roman"/>
          <w:sz w:val="24"/>
          <w:szCs w:val="24"/>
        </w:rPr>
        <w:t>etio</w:t>
      </w:r>
      <w:r w:rsidR="00BB153A" w:rsidRPr="0083560B">
        <w:rPr>
          <w:rFonts w:eastAsia="Times New Roman"/>
          <w:sz w:val="24"/>
          <w:szCs w:val="24"/>
        </w:rPr>
        <w:t>n o</w:t>
      </w:r>
      <w:r w:rsidRPr="0083560B">
        <w:rPr>
          <w:rFonts w:eastAsia="Times New Roman"/>
          <w:sz w:val="24"/>
          <w:szCs w:val="24"/>
        </w:rPr>
        <w:t>f day</w:t>
      </w:r>
      <w:r w:rsidR="00BB153A" w:rsidRPr="0083560B">
        <w:rPr>
          <w:rFonts w:eastAsia="Times New Roman"/>
          <w:sz w:val="24"/>
          <w:szCs w:val="24"/>
        </w:rPr>
        <w:t>-</w:t>
      </w:r>
      <w:r w:rsidRPr="0083560B">
        <w:rPr>
          <w:rFonts w:eastAsia="Times New Roman"/>
          <w:sz w:val="24"/>
          <w:szCs w:val="24"/>
        </w:rPr>
        <w:t>to</w:t>
      </w:r>
      <w:r w:rsidR="00BB153A" w:rsidRPr="0083560B">
        <w:rPr>
          <w:rFonts w:eastAsia="Times New Roman"/>
          <w:sz w:val="24"/>
          <w:szCs w:val="24"/>
        </w:rPr>
        <w:t>-</w:t>
      </w:r>
      <w:r w:rsidRPr="0083560B">
        <w:rPr>
          <w:rFonts w:eastAsia="Times New Roman"/>
          <w:sz w:val="24"/>
          <w:szCs w:val="24"/>
        </w:rPr>
        <w:t>day tasks as</w:t>
      </w:r>
      <w:r w:rsidR="00BB153A" w:rsidRPr="0083560B">
        <w:rPr>
          <w:rFonts w:eastAsia="Times New Roman"/>
          <w:sz w:val="24"/>
          <w:szCs w:val="24"/>
        </w:rPr>
        <w:t xml:space="preserve"> </w:t>
      </w:r>
      <w:r w:rsidRPr="0083560B">
        <w:rPr>
          <w:rFonts w:eastAsia="Times New Roman"/>
          <w:sz w:val="24"/>
          <w:szCs w:val="24"/>
        </w:rPr>
        <w:t>wel</w:t>
      </w:r>
      <w:r w:rsidR="00BB153A" w:rsidRPr="0083560B">
        <w:rPr>
          <w:rFonts w:eastAsia="Times New Roman"/>
          <w:sz w:val="24"/>
          <w:szCs w:val="24"/>
        </w:rPr>
        <w:t>l as gathering</w:t>
      </w:r>
      <w:r w:rsidRPr="0083560B">
        <w:rPr>
          <w:rFonts w:eastAsia="Times New Roman"/>
          <w:sz w:val="24"/>
          <w:szCs w:val="24"/>
        </w:rPr>
        <w:t xml:space="preserve"> </w:t>
      </w:r>
      <w:r w:rsidR="00BB153A" w:rsidRPr="0083560B">
        <w:rPr>
          <w:rFonts w:eastAsia="Times New Roman"/>
          <w:sz w:val="24"/>
          <w:szCs w:val="24"/>
        </w:rPr>
        <w:t>information</w:t>
      </w:r>
      <w:r w:rsidRPr="0083560B">
        <w:rPr>
          <w:rFonts w:eastAsia="Times New Roman"/>
          <w:sz w:val="24"/>
          <w:szCs w:val="24"/>
        </w:rPr>
        <w:t xml:space="preserve"> from </w:t>
      </w:r>
      <w:r w:rsidR="00BB153A" w:rsidRPr="0083560B">
        <w:rPr>
          <w:rFonts w:eastAsia="Times New Roman"/>
          <w:sz w:val="24"/>
          <w:szCs w:val="24"/>
        </w:rPr>
        <w:t>various</w:t>
      </w:r>
      <w:r w:rsidRPr="0083560B">
        <w:rPr>
          <w:rFonts w:eastAsia="Times New Roman"/>
          <w:sz w:val="24"/>
          <w:szCs w:val="24"/>
        </w:rPr>
        <w:t xml:space="preserve"> </w:t>
      </w:r>
      <w:r w:rsidR="00BB153A" w:rsidRPr="0083560B">
        <w:rPr>
          <w:rFonts w:eastAsia="Times New Roman"/>
          <w:sz w:val="24"/>
          <w:szCs w:val="24"/>
        </w:rPr>
        <w:t>sources in aca</w:t>
      </w:r>
      <w:r w:rsidRPr="0083560B">
        <w:rPr>
          <w:rFonts w:eastAsia="Times New Roman"/>
          <w:sz w:val="24"/>
          <w:szCs w:val="24"/>
        </w:rPr>
        <w:t>demi</w:t>
      </w:r>
      <w:r w:rsidR="00BB153A" w:rsidRPr="0083560B">
        <w:rPr>
          <w:rFonts w:eastAsia="Times New Roman"/>
          <w:sz w:val="24"/>
          <w:szCs w:val="24"/>
        </w:rPr>
        <w:t>cs. Moreover, it can b</w:t>
      </w:r>
      <w:r w:rsidRPr="0083560B">
        <w:rPr>
          <w:rFonts w:eastAsia="Times New Roman"/>
          <w:sz w:val="24"/>
          <w:szCs w:val="24"/>
        </w:rPr>
        <w:t>e</w:t>
      </w:r>
      <w:r w:rsidR="00BB153A" w:rsidRPr="0083560B">
        <w:rPr>
          <w:rFonts w:eastAsia="Times New Roman"/>
          <w:sz w:val="24"/>
          <w:szCs w:val="24"/>
        </w:rPr>
        <w:t xml:space="preserve"> </w:t>
      </w:r>
      <w:r w:rsidRPr="0083560B">
        <w:rPr>
          <w:rFonts w:eastAsia="Times New Roman"/>
          <w:sz w:val="24"/>
          <w:szCs w:val="24"/>
        </w:rPr>
        <w:t>im</w:t>
      </w:r>
      <w:r w:rsidR="00BB153A" w:rsidRPr="0083560B">
        <w:rPr>
          <w:rFonts w:eastAsia="Times New Roman"/>
          <w:sz w:val="24"/>
          <w:szCs w:val="24"/>
        </w:rPr>
        <w:t>proved</w:t>
      </w:r>
      <w:r w:rsidRPr="0083560B">
        <w:rPr>
          <w:rFonts w:eastAsia="Times New Roman"/>
          <w:sz w:val="24"/>
          <w:szCs w:val="24"/>
        </w:rPr>
        <w:t xml:space="preserve"> through incre</w:t>
      </w:r>
      <w:r w:rsidR="00BB153A" w:rsidRPr="0083560B">
        <w:rPr>
          <w:rFonts w:eastAsia="Times New Roman"/>
          <w:sz w:val="24"/>
          <w:szCs w:val="24"/>
        </w:rPr>
        <w:t xml:space="preserve">ased </w:t>
      </w:r>
      <w:r w:rsidRPr="0083560B">
        <w:rPr>
          <w:rFonts w:eastAsia="Times New Roman"/>
          <w:sz w:val="24"/>
          <w:szCs w:val="24"/>
        </w:rPr>
        <w:t>appl</w:t>
      </w:r>
      <w:r w:rsidR="00BB153A" w:rsidRPr="0083560B">
        <w:rPr>
          <w:rFonts w:eastAsia="Times New Roman"/>
          <w:sz w:val="24"/>
          <w:szCs w:val="24"/>
        </w:rPr>
        <w:t>i</w:t>
      </w:r>
      <w:r w:rsidRPr="0083560B">
        <w:rPr>
          <w:rFonts w:eastAsia="Times New Roman"/>
          <w:sz w:val="24"/>
          <w:szCs w:val="24"/>
        </w:rPr>
        <w:t>cation f</w:t>
      </w:r>
      <w:r w:rsidR="00BB153A" w:rsidRPr="0083560B">
        <w:rPr>
          <w:rFonts w:eastAsia="Times New Roman"/>
          <w:sz w:val="24"/>
          <w:szCs w:val="24"/>
        </w:rPr>
        <w:t>o</w:t>
      </w:r>
      <w:r w:rsidRPr="0083560B">
        <w:rPr>
          <w:rFonts w:eastAsia="Times New Roman"/>
          <w:sz w:val="24"/>
          <w:szCs w:val="24"/>
        </w:rPr>
        <w:t>r reading</w:t>
      </w:r>
      <w:r w:rsidR="00BB153A" w:rsidRPr="0083560B">
        <w:rPr>
          <w:rFonts w:eastAsia="Times New Roman"/>
          <w:sz w:val="24"/>
          <w:szCs w:val="24"/>
        </w:rPr>
        <w:t>,</w:t>
      </w:r>
      <w:r w:rsidRPr="0083560B">
        <w:rPr>
          <w:rFonts w:eastAsia="Times New Roman"/>
          <w:sz w:val="24"/>
          <w:szCs w:val="24"/>
        </w:rPr>
        <w:t xml:space="preserve"> wr</w:t>
      </w:r>
      <w:r w:rsidR="00BB153A" w:rsidRPr="0083560B">
        <w:rPr>
          <w:rFonts w:eastAsia="Times New Roman"/>
          <w:sz w:val="24"/>
          <w:szCs w:val="24"/>
        </w:rPr>
        <w:t>i</w:t>
      </w:r>
      <w:r w:rsidRPr="0083560B">
        <w:rPr>
          <w:rFonts w:eastAsia="Times New Roman"/>
          <w:sz w:val="24"/>
          <w:szCs w:val="24"/>
        </w:rPr>
        <w:t>t</w:t>
      </w:r>
      <w:r w:rsidR="00BB153A" w:rsidRPr="0083560B">
        <w:rPr>
          <w:rFonts w:eastAsia="Times New Roman"/>
          <w:sz w:val="24"/>
          <w:szCs w:val="24"/>
        </w:rPr>
        <w:t>ing</w:t>
      </w:r>
      <w:r w:rsidRPr="0083560B">
        <w:rPr>
          <w:rFonts w:eastAsia="Times New Roman"/>
          <w:sz w:val="24"/>
          <w:szCs w:val="24"/>
        </w:rPr>
        <w:t xml:space="preserve">, and </w:t>
      </w:r>
      <w:r w:rsidR="00BB153A" w:rsidRPr="0083560B">
        <w:rPr>
          <w:rFonts w:eastAsia="Times New Roman"/>
          <w:sz w:val="24"/>
          <w:szCs w:val="24"/>
        </w:rPr>
        <w:t>solving</w:t>
      </w:r>
      <w:r w:rsidRPr="0083560B">
        <w:rPr>
          <w:rFonts w:eastAsia="Times New Roman"/>
          <w:sz w:val="24"/>
          <w:szCs w:val="24"/>
        </w:rPr>
        <w:t xml:space="preserve"> pro</w:t>
      </w:r>
      <w:r w:rsidR="00BB153A" w:rsidRPr="0083560B">
        <w:rPr>
          <w:rFonts w:eastAsia="Times New Roman"/>
          <w:sz w:val="24"/>
          <w:szCs w:val="24"/>
        </w:rPr>
        <w:t>blems</w:t>
      </w:r>
      <w:r w:rsidRPr="0083560B">
        <w:rPr>
          <w:rFonts w:eastAsia="Times New Roman"/>
          <w:sz w:val="24"/>
          <w:szCs w:val="24"/>
        </w:rPr>
        <w:t xml:space="preserve">. </w:t>
      </w:r>
      <w:r w:rsidR="00BB153A" w:rsidRPr="0083560B">
        <w:rPr>
          <w:rFonts w:eastAsia="Times New Roman"/>
          <w:sz w:val="24"/>
          <w:szCs w:val="24"/>
        </w:rPr>
        <w:t>Hence</w:t>
      </w:r>
      <w:r w:rsidRPr="0083560B">
        <w:rPr>
          <w:rFonts w:eastAsia="Times New Roman"/>
          <w:sz w:val="24"/>
          <w:szCs w:val="24"/>
        </w:rPr>
        <w:t>, t</w:t>
      </w:r>
      <w:r w:rsidR="00BB153A" w:rsidRPr="0083560B">
        <w:rPr>
          <w:rFonts w:eastAsia="Times New Roman"/>
          <w:sz w:val="24"/>
          <w:szCs w:val="24"/>
        </w:rPr>
        <w:t>h</w:t>
      </w:r>
      <w:r w:rsidRPr="0083560B">
        <w:rPr>
          <w:rFonts w:eastAsia="Times New Roman"/>
          <w:sz w:val="24"/>
          <w:szCs w:val="24"/>
        </w:rPr>
        <w:t xml:space="preserve">e </w:t>
      </w:r>
      <w:r w:rsidR="00BB153A" w:rsidRPr="0083560B">
        <w:rPr>
          <w:rFonts w:eastAsia="Times New Roman"/>
          <w:sz w:val="24"/>
          <w:szCs w:val="24"/>
        </w:rPr>
        <w:t xml:space="preserve">module </w:t>
      </w:r>
      <w:r w:rsidRPr="0083560B">
        <w:rPr>
          <w:rFonts w:eastAsia="Times New Roman"/>
          <w:sz w:val="24"/>
          <w:szCs w:val="24"/>
        </w:rPr>
        <w:t xml:space="preserve">allows </w:t>
      </w:r>
      <w:r w:rsidR="000968D5" w:rsidRPr="0083560B">
        <w:rPr>
          <w:rFonts w:eastAsia="Times New Roman"/>
          <w:sz w:val="24"/>
          <w:szCs w:val="24"/>
        </w:rPr>
        <w:t>enhancing</w:t>
      </w:r>
      <w:r w:rsidR="00BB153A" w:rsidRPr="0083560B">
        <w:rPr>
          <w:rFonts w:eastAsia="Times New Roman"/>
          <w:sz w:val="24"/>
          <w:szCs w:val="24"/>
        </w:rPr>
        <w:t xml:space="preserve"> my cri</w:t>
      </w:r>
      <w:r w:rsidRPr="0083560B">
        <w:rPr>
          <w:rFonts w:eastAsia="Times New Roman"/>
          <w:sz w:val="24"/>
          <w:szCs w:val="24"/>
        </w:rPr>
        <w:t>t</w:t>
      </w:r>
      <w:r w:rsidR="00BB153A" w:rsidRPr="0083560B">
        <w:rPr>
          <w:rFonts w:eastAsia="Times New Roman"/>
          <w:sz w:val="24"/>
          <w:szCs w:val="24"/>
        </w:rPr>
        <w:t>i</w:t>
      </w:r>
      <w:r w:rsidRPr="0083560B">
        <w:rPr>
          <w:rFonts w:eastAsia="Times New Roman"/>
          <w:sz w:val="24"/>
          <w:szCs w:val="24"/>
        </w:rPr>
        <w:t>cal thinking skill</w:t>
      </w:r>
      <w:r w:rsidR="00BB153A" w:rsidRPr="0083560B">
        <w:rPr>
          <w:rFonts w:eastAsia="Times New Roman"/>
          <w:sz w:val="24"/>
          <w:szCs w:val="24"/>
        </w:rPr>
        <w:t>s</w:t>
      </w:r>
      <w:r w:rsidRPr="0083560B">
        <w:rPr>
          <w:rFonts w:eastAsia="Times New Roman"/>
          <w:sz w:val="24"/>
          <w:szCs w:val="24"/>
        </w:rPr>
        <w:t xml:space="preserve"> and K</w:t>
      </w:r>
      <w:r w:rsidR="00BB153A" w:rsidRPr="0083560B">
        <w:rPr>
          <w:rFonts w:eastAsia="Times New Roman"/>
          <w:sz w:val="24"/>
          <w:szCs w:val="24"/>
        </w:rPr>
        <w:t>ol</w:t>
      </w:r>
      <w:r w:rsidRPr="0083560B">
        <w:rPr>
          <w:rFonts w:eastAsia="Times New Roman"/>
          <w:sz w:val="24"/>
          <w:szCs w:val="24"/>
        </w:rPr>
        <w:t>b</w:t>
      </w:r>
      <w:r w:rsidR="00BB153A" w:rsidRPr="0083560B">
        <w:rPr>
          <w:rFonts w:eastAsia="Times New Roman"/>
          <w:sz w:val="24"/>
          <w:szCs w:val="24"/>
        </w:rPr>
        <w:t>’</w:t>
      </w:r>
      <w:r w:rsidRPr="0083560B">
        <w:rPr>
          <w:rFonts w:eastAsia="Times New Roman"/>
          <w:sz w:val="24"/>
          <w:szCs w:val="24"/>
        </w:rPr>
        <w:t>s r</w:t>
      </w:r>
      <w:r w:rsidR="00BB153A" w:rsidRPr="0083560B">
        <w:rPr>
          <w:rFonts w:eastAsia="Times New Roman"/>
          <w:sz w:val="24"/>
          <w:szCs w:val="24"/>
        </w:rPr>
        <w:t>e</w:t>
      </w:r>
      <w:r w:rsidRPr="0083560B">
        <w:rPr>
          <w:rFonts w:eastAsia="Times New Roman"/>
          <w:sz w:val="24"/>
          <w:szCs w:val="24"/>
        </w:rPr>
        <w:t>f</w:t>
      </w:r>
      <w:r w:rsidR="00BB153A" w:rsidRPr="0083560B">
        <w:rPr>
          <w:rFonts w:eastAsia="Times New Roman"/>
          <w:sz w:val="24"/>
          <w:szCs w:val="24"/>
        </w:rPr>
        <w:t>l</w:t>
      </w:r>
      <w:r w:rsidRPr="0083560B">
        <w:rPr>
          <w:rFonts w:eastAsia="Times New Roman"/>
          <w:sz w:val="24"/>
          <w:szCs w:val="24"/>
        </w:rPr>
        <w:t>ec</w:t>
      </w:r>
      <w:r w:rsidR="00BB153A" w:rsidRPr="0083560B">
        <w:rPr>
          <w:rFonts w:eastAsia="Times New Roman"/>
          <w:sz w:val="24"/>
          <w:szCs w:val="24"/>
        </w:rPr>
        <w:t>tive</w:t>
      </w:r>
      <w:r w:rsidRPr="0083560B">
        <w:rPr>
          <w:rFonts w:eastAsia="Times New Roman"/>
          <w:sz w:val="24"/>
          <w:szCs w:val="24"/>
        </w:rPr>
        <w:t xml:space="preserve"> mode</w:t>
      </w:r>
      <w:r w:rsidR="00BB153A" w:rsidRPr="0083560B">
        <w:rPr>
          <w:rFonts w:eastAsia="Times New Roman"/>
          <w:sz w:val="24"/>
          <w:szCs w:val="24"/>
        </w:rPr>
        <w:t>l pro</w:t>
      </w:r>
      <w:r w:rsidRPr="0083560B">
        <w:rPr>
          <w:rFonts w:eastAsia="Times New Roman"/>
          <w:sz w:val="24"/>
          <w:szCs w:val="24"/>
        </w:rPr>
        <w:t>v</w:t>
      </w:r>
      <w:r w:rsidR="00BB153A" w:rsidRPr="0083560B">
        <w:rPr>
          <w:rFonts w:eastAsia="Times New Roman"/>
          <w:sz w:val="24"/>
          <w:szCs w:val="24"/>
        </w:rPr>
        <w:t>ided</w:t>
      </w:r>
      <w:r w:rsidRPr="0083560B">
        <w:rPr>
          <w:rFonts w:eastAsia="Times New Roman"/>
          <w:sz w:val="24"/>
          <w:szCs w:val="24"/>
        </w:rPr>
        <w:t xml:space="preserve"> me the</w:t>
      </w:r>
      <w:r w:rsidR="00BB153A" w:rsidRPr="0083560B">
        <w:rPr>
          <w:rFonts w:eastAsia="Times New Roman"/>
          <w:sz w:val="24"/>
          <w:szCs w:val="24"/>
        </w:rPr>
        <w:t xml:space="preserve"> </w:t>
      </w:r>
      <w:r w:rsidRPr="0083560B">
        <w:rPr>
          <w:rFonts w:eastAsia="Times New Roman"/>
          <w:sz w:val="24"/>
          <w:szCs w:val="24"/>
        </w:rPr>
        <w:t>r</w:t>
      </w:r>
      <w:r w:rsidR="00BB153A" w:rsidRPr="0083560B">
        <w:rPr>
          <w:rFonts w:eastAsia="Times New Roman"/>
          <w:sz w:val="24"/>
          <w:szCs w:val="24"/>
        </w:rPr>
        <w:t>e</w:t>
      </w:r>
      <w:r w:rsidRPr="0083560B">
        <w:rPr>
          <w:rFonts w:eastAsia="Times New Roman"/>
          <w:sz w:val="24"/>
          <w:szCs w:val="24"/>
        </w:rPr>
        <w:t>qu</w:t>
      </w:r>
      <w:r w:rsidR="00BB153A" w:rsidRPr="0083560B">
        <w:rPr>
          <w:rFonts w:eastAsia="Times New Roman"/>
          <w:sz w:val="24"/>
          <w:szCs w:val="24"/>
        </w:rPr>
        <w:t>ired st</w:t>
      </w:r>
      <w:r w:rsidRPr="0083560B">
        <w:rPr>
          <w:rFonts w:eastAsia="Times New Roman"/>
          <w:sz w:val="24"/>
          <w:szCs w:val="24"/>
        </w:rPr>
        <w:t>r</w:t>
      </w:r>
      <w:r w:rsidR="00BB153A" w:rsidRPr="0083560B">
        <w:rPr>
          <w:rFonts w:eastAsia="Times New Roman"/>
          <w:sz w:val="24"/>
          <w:szCs w:val="24"/>
        </w:rPr>
        <w:t>ucture</w:t>
      </w:r>
      <w:r w:rsidRPr="0083560B">
        <w:rPr>
          <w:rFonts w:eastAsia="Times New Roman"/>
          <w:sz w:val="24"/>
          <w:szCs w:val="24"/>
        </w:rPr>
        <w:t xml:space="preserve"> t</w:t>
      </w:r>
      <w:r w:rsidR="00BB153A" w:rsidRPr="0083560B">
        <w:rPr>
          <w:rFonts w:eastAsia="Times New Roman"/>
          <w:sz w:val="24"/>
          <w:szCs w:val="24"/>
        </w:rPr>
        <w:t>o</w:t>
      </w:r>
      <w:r w:rsidRPr="0083560B">
        <w:rPr>
          <w:rFonts w:eastAsia="Times New Roman"/>
          <w:sz w:val="24"/>
          <w:szCs w:val="24"/>
        </w:rPr>
        <w:t xml:space="preserve"> express</w:t>
      </w:r>
      <w:r w:rsidR="00BB153A" w:rsidRPr="0083560B">
        <w:rPr>
          <w:rFonts w:eastAsia="Times New Roman"/>
          <w:sz w:val="24"/>
          <w:szCs w:val="24"/>
        </w:rPr>
        <w:t xml:space="preserve"> </w:t>
      </w:r>
      <w:r w:rsidRPr="0083560B">
        <w:rPr>
          <w:rFonts w:eastAsia="Times New Roman"/>
          <w:sz w:val="24"/>
          <w:szCs w:val="24"/>
        </w:rPr>
        <w:t xml:space="preserve">what I </w:t>
      </w:r>
      <w:r w:rsidR="00BB153A" w:rsidRPr="0083560B">
        <w:rPr>
          <w:rFonts w:eastAsia="Times New Roman"/>
          <w:sz w:val="24"/>
          <w:szCs w:val="24"/>
        </w:rPr>
        <w:t>felt re</w:t>
      </w:r>
      <w:r w:rsidRPr="0083560B">
        <w:rPr>
          <w:rFonts w:eastAsia="Times New Roman"/>
          <w:sz w:val="24"/>
          <w:szCs w:val="24"/>
        </w:rPr>
        <w:t>g</w:t>
      </w:r>
      <w:r w:rsidR="00BB153A" w:rsidRPr="0083560B">
        <w:rPr>
          <w:rFonts w:eastAsia="Times New Roman"/>
          <w:sz w:val="24"/>
          <w:szCs w:val="24"/>
        </w:rPr>
        <w:t>arding</w:t>
      </w:r>
      <w:r w:rsidRPr="0083560B">
        <w:rPr>
          <w:rFonts w:eastAsia="Times New Roman"/>
          <w:sz w:val="24"/>
          <w:szCs w:val="24"/>
        </w:rPr>
        <w:t xml:space="preserve"> the dev</w:t>
      </w:r>
      <w:r w:rsidR="00BB153A" w:rsidRPr="0083560B">
        <w:rPr>
          <w:rFonts w:eastAsia="Times New Roman"/>
          <w:sz w:val="24"/>
          <w:szCs w:val="24"/>
        </w:rPr>
        <w:t>elopment</w:t>
      </w:r>
      <w:r w:rsidRPr="0083560B">
        <w:rPr>
          <w:rFonts w:eastAsia="Times New Roman"/>
          <w:sz w:val="24"/>
          <w:szCs w:val="24"/>
        </w:rPr>
        <w:t xml:space="preserve"> of cr</w:t>
      </w:r>
      <w:r w:rsidR="00BB153A" w:rsidRPr="0083560B">
        <w:rPr>
          <w:rFonts w:eastAsia="Times New Roman"/>
          <w:sz w:val="24"/>
          <w:szCs w:val="24"/>
        </w:rPr>
        <w:t>iti</w:t>
      </w:r>
      <w:r w:rsidRPr="0083560B">
        <w:rPr>
          <w:rFonts w:eastAsia="Times New Roman"/>
          <w:sz w:val="24"/>
          <w:szCs w:val="24"/>
        </w:rPr>
        <w:t>c</w:t>
      </w:r>
      <w:r w:rsidR="00BB153A" w:rsidRPr="0083560B">
        <w:rPr>
          <w:rFonts w:eastAsia="Times New Roman"/>
          <w:sz w:val="24"/>
          <w:szCs w:val="24"/>
        </w:rPr>
        <w:t>al</w:t>
      </w:r>
      <w:r w:rsidRPr="0083560B">
        <w:rPr>
          <w:rFonts w:eastAsia="Times New Roman"/>
          <w:sz w:val="24"/>
          <w:szCs w:val="24"/>
        </w:rPr>
        <w:t xml:space="preserve"> thin</w:t>
      </w:r>
      <w:r w:rsidR="00BB153A" w:rsidRPr="0083560B">
        <w:rPr>
          <w:rFonts w:eastAsia="Times New Roman"/>
          <w:sz w:val="24"/>
          <w:szCs w:val="24"/>
        </w:rPr>
        <w:t>king</w:t>
      </w:r>
      <w:r w:rsidRPr="0083560B">
        <w:rPr>
          <w:rFonts w:eastAsia="Times New Roman"/>
          <w:sz w:val="24"/>
          <w:szCs w:val="24"/>
        </w:rPr>
        <w:t xml:space="preserve"> skil</w:t>
      </w:r>
      <w:r w:rsidR="00BB153A" w:rsidRPr="0083560B">
        <w:rPr>
          <w:rFonts w:eastAsia="Times New Roman"/>
          <w:sz w:val="24"/>
          <w:szCs w:val="24"/>
        </w:rPr>
        <w:t>ls</w:t>
      </w:r>
      <w:r w:rsidR="00AE1069" w:rsidRPr="0083560B">
        <w:rPr>
          <w:rFonts w:eastAsia="Times New Roman"/>
          <w:sz w:val="24"/>
          <w:szCs w:val="24"/>
        </w:rPr>
        <w:t>.</w:t>
      </w:r>
    </w:p>
    <w:p w14:paraId="6A077BDE" w14:textId="77777777" w:rsidR="007A4857" w:rsidRPr="0083560B" w:rsidRDefault="00A23F19">
      <w:pPr>
        <w:rPr>
          <w:rFonts w:eastAsia="Times New Roman"/>
          <w:sz w:val="24"/>
          <w:szCs w:val="24"/>
        </w:rPr>
      </w:pPr>
      <w:r w:rsidRPr="0083560B">
        <w:rPr>
          <w:rFonts w:eastAsia="Times New Roman"/>
          <w:sz w:val="24"/>
          <w:szCs w:val="24"/>
        </w:rPr>
        <w:br w:type="page"/>
      </w:r>
    </w:p>
    <w:p w14:paraId="3C27F606" w14:textId="77777777" w:rsidR="007A4857" w:rsidRPr="0083560B" w:rsidRDefault="00A23F19" w:rsidP="007C00A9">
      <w:pPr>
        <w:pStyle w:val="Heading1"/>
        <w:rPr>
          <w:rFonts w:ascii="Arial" w:hAnsi="Arial" w:cs="Arial"/>
          <w:lang w:val="en-IN"/>
        </w:rPr>
      </w:pPr>
      <w:bookmarkStart w:id="14" w:name="_Toc64557596"/>
      <w:bookmarkStart w:id="15" w:name="_Toc67861212"/>
      <w:r w:rsidRPr="0083560B">
        <w:rPr>
          <w:rFonts w:ascii="Arial" w:hAnsi="Arial" w:cs="Arial"/>
          <w:lang w:val="en-IN"/>
        </w:rPr>
        <w:lastRenderedPageBreak/>
        <w:t>6. Reference list</w:t>
      </w:r>
      <w:bookmarkEnd w:id="14"/>
      <w:bookmarkEnd w:id="15"/>
      <w:r w:rsidRPr="0083560B">
        <w:rPr>
          <w:rFonts w:ascii="Arial" w:hAnsi="Arial" w:cs="Arial"/>
          <w:lang w:val="en-IN"/>
        </w:rPr>
        <w:t xml:space="preserve"> </w:t>
      </w:r>
    </w:p>
    <w:p w14:paraId="6416201D" w14:textId="77777777" w:rsidR="007A4857" w:rsidRPr="0083560B" w:rsidRDefault="00A23F19" w:rsidP="007A4857">
      <w:pPr>
        <w:spacing w:line="360" w:lineRule="auto"/>
        <w:jc w:val="both"/>
        <w:rPr>
          <w:rFonts w:eastAsia="Times New Roman"/>
          <w:sz w:val="24"/>
          <w:szCs w:val="24"/>
          <w:lang w:val="en-IN"/>
        </w:rPr>
      </w:pPr>
      <w:r w:rsidRPr="0083560B">
        <w:rPr>
          <w:rFonts w:eastAsia="Times New Roman"/>
          <w:sz w:val="24"/>
          <w:szCs w:val="24"/>
          <w:lang w:val="en-IN"/>
        </w:rPr>
        <w:t>Bacud, S.A.D., 2020. HENRI FAYOL’S PRINCIPLES OF MANAGEMENT AND ITS EFFECT TO ORGANIZATIONAL LEADERSHIP AND GOVERNANCE. </w:t>
      </w:r>
      <w:r w:rsidRPr="0083560B">
        <w:rPr>
          <w:rFonts w:eastAsia="Times New Roman"/>
          <w:i/>
          <w:iCs/>
          <w:sz w:val="24"/>
          <w:szCs w:val="24"/>
          <w:lang w:val="en-IN"/>
        </w:rPr>
        <w:t>Journal of Critical Reviews</w:t>
      </w:r>
      <w:r w:rsidRPr="0083560B">
        <w:rPr>
          <w:rFonts w:eastAsia="Times New Roman"/>
          <w:sz w:val="24"/>
          <w:szCs w:val="24"/>
          <w:lang w:val="en-IN"/>
        </w:rPr>
        <w:t>, </w:t>
      </w:r>
      <w:r w:rsidRPr="0083560B">
        <w:rPr>
          <w:rFonts w:eastAsia="Times New Roman"/>
          <w:i/>
          <w:iCs/>
          <w:sz w:val="24"/>
          <w:szCs w:val="24"/>
          <w:lang w:val="en-IN"/>
        </w:rPr>
        <w:t>7</w:t>
      </w:r>
      <w:r w:rsidRPr="0083560B">
        <w:rPr>
          <w:rFonts w:eastAsia="Times New Roman"/>
          <w:sz w:val="24"/>
          <w:szCs w:val="24"/>
          <w:lang w:val="en-IN"/>
        </w:rPr>
        <w:t>(11), pp.162-167.</w:t>
      </w:r>
    </w:p>
    <w:p w14:paraId="3FDAF3DE" w14:textId="77777777" w:rsidR="007A4857" w:rsidRPr="0083560B" w:rsidRDefault="00A23F19" w:rsidP="007A4857">
      <w:pPr>
        <w:spacing w:line="360" w:lineRule="auto"/>
        <w:jc w:val="both"/>
        <w:rPr>
          <w:rFonts w:eastAsia="Times New Roman"/>
          <w:sz w:val="24"/>
          <w:szCs w:val="24"/>
          <w:lang w:val="en-IN"/>
        </w:rPr>
      </w:pPr>
      <w:r w:rsidRPr="0083560B">
        <w:rPr>
          <w:rFonts w:eastAsia="Times New Roman"/>
          <w:sz w:val="24"/>
          <w:szCs w:val="24"/>
          <w:lang w:val="en-IN"/>
        </w:rPr>
        <w:t>Balan, O.S., 2017. Administrative management and mechanisms of its development. </w:t>
      </w:r>
      <w:r w:rsidRPr="0083560B">
        <w:rPr>
          <w:rFonts w:eastAsia="Times New Roman"/>
          <w:i/>
          <w:iCs/>
          <w:sz w:val="24"/>
          <w:szCs w:val="24"/>
          <w:lang w:val="en-IN"/>
        </w:rPr>
        <w:t>Економічний журнал Одеського політехнічного університету</w:t>
      </w:r>
      <w:r w:rsidRPr="0083560B">
        <w:rPr>
          <w:rFonts w:eastAsia="Times New Roman"/>
          <w:sz w:val="24"/>
          <w:szCs w:val="24"/>
          <w:lang w:val="en-IN"/>
        </w:rPr>
        <w:t>, (2), pp.6-10.</w:t>
      </w:r>
    </w:p>
    <w:p w14:paraId="4DCA64BD" w14:textId="77777777" w:rsidR="007A4857" w:rsidRPr="0083560B" w:rsidRDefault="00A23F19" w:rsidP="007A4857">
      <w:pPr>
        <w:spacing w:line="360" w:lineRule="auto"/>
        <w:jc w:val="both"/>
        <w:rPr>
          <w:rFonts w:eastAsia="Times New Roman"/>
          <w:sz w:val="24"/>
          <w:szCs w:val="24"/>
          <w:lang w:val="en-IN"/>
        </w:rPr>
      </w:pPr>
      <w:r w:rsidRPr="0083560B">
        <w:rPr>
          <w:rFonts w:eastAsia="Times New Roman"/>
          <w:sz w:val="24"/>
          <w:szCs w:val="24"/>
          <w:lang w:val="en-IN"/>
        </w:rPr>
        <w:t>Davies, M., 2015. A model of critical thinking in higher education. In </w:t>
      </w:r>
      <w:r w:rsidRPr="0083560B">
        <w:rPr>
          <w:rFonts w:eastAsia="Times New Roman"/>
          <w:i/>
          <w:iCs/>
          <w:sz w:val="24"/>
          <w:szCs w:val="24"/>
          <w:lang w:val="en-IN"/>
        </w:rPr>
        <w:t>Higher education: Handbook of theory and research</w:t>
      </w:r>
      <w:r w:rsidRPr="0083560B">
        <w:rPr>
          <w:rFonts w:eastAsia="Times New Roman"/>
          <w:sz w:val="24"/>
          <w:szCs w:val="24"/>
          <w:lang w:val="en-IN"/>
        </w:rPr>
        <w:t> (pp. 41-92). Springer, Cham.</w:t>
      </w:r>
    </w:p>
    <w:p w14:paraId="68877F60" w14:textId="77777777" w:rsidR="007A4857" w:rsidRPr="0083560B" w:rsidRDefault="00A23F19" w:rsidP="007A4857">
      <w:pPr>
        <w:spacing w:line="360" w:lineRule="auto"/>
        <w:jc w:val="both"/>
        <w:rPr>
          <w:rFonts w:eastAsia="Times New Roman"/>
          <w:sz w:val="24"/>
          <w:szCs w:val="24"/>
          <w:lang w:val="en-IN"/>
        </w:rPr>
      </w:pPr>
      <w:r w:rsidRPr="0083560B">
        <w:rPr>
          <w:rFonts w:eastAsia="Times New Roman"/>
          <w:sz w:val="24"/>
          <w:szCs w:val="24"/>
          <w:lang w:val="en-IN"/>
        </w:rPr>
        <w:t>Ferdous, J., 2016. Organization theories: from the classical perspective. International Journal of Business, Economics, and Law, 9(2), pp.1-6.</w:t>
      </w:r>
    </w:p>
    <w:p w14:paraId="312E621D" w14:textId="77777777" w:rsidR="007A4857" w:rsidRPr="0083560B" w:rsidRDefault="00A23F19" w:rsidP="007A4857">
      <w:pPr>
        <w:spacing w:line="360" w:lineRule="auto"/>
        <w:jc w:val="both"/>
        <w:rPr>
          <w:rFonts w:eastAsia="Times New Roman"/>
          <w:sz w:val="24"/>
          <w:szCs w:val="24"/>
          <w:lang w:val="en-IN"/>
        </w:rPr>
      </w:pPr>
      <w:r w:rsidRPr="0083560B">
        <w:rPr>
          <w:rFonts w:eastAsia="Times New Roman"/>
          <w:sz w:val="24"/>
          <w:szCs w:val="24"/>
          <w:lang w:val="en-IN"/>
        </w:rPr>
        <w:t>Fogler, H.S. and LeBlanc, S.E., 2014. </w:t>
      </w:r>
      <w:r w:rsidRPr="0083560B">
        <w:rPr>
          <w:rFonts w:eastAsia="Times New Roman"/>
          <w:i/>
          <w:iCs/>
          <w:sz w:val="24"/>
          <w:szCs w:val="24"/>
          <w:lang w:val="en-IN"/>
        </w:rPr>
        <w:t>Strategies for creative problem-solving</w:t>
      </w:r>
      <w:r w:rsidRPr="0083560B">
        <w:rPr>
          <w:rFonts w:eastAsia="Times New Roman"/>
          <w:sz w:val="24"/>
          <w:szCs w:val="24"/>
          <w:lang w:val="en-IN"/>
        </w:rPr>
        <w:t>. Prentice Hall.</w:t>
      </w:r>
    </w:p>
    <w:p w14:paraId="5B76BD03" w14:textId="77777777" w:rsidR="007A4857" w:rsidRPr="0083560B" w:rsidRDefault="00A23F19" w:rsidP="007A4857">
      <w:pPr>
        <w:spacing w:line="360" w:lineRule="auto"/>
        <w:jc w:val="both"/>
        <w:rPr>
          <w:rFonts w:eastAsia="Times New Roman"/>
          <w:sz w:val="24"/>
          <w:szCs w:val="24"/>
          <w:lang w:val="en-IN"/>
        </w:rPr>
      </w:pPr>
      <w:r w:rsidRPr="0083560B">
        <w:rPr>
          <w:rFonts w:eastAsia="Times New Roman"/>
          <w:sz w:val="24"/>
          <w:szCs w:val="24"/>
          <w:lang w:val="en-IN"/>
        </w:rPr>
        <w:t>Hill, C.W., Jones, G.R. and Schilling, M.A., 2014. </w:t>
      </w:r>
      <w:r w:rsidRPr="0083560B">
        <w:rPr>
          <w:rFonts w:eastAsia="Times New Roman"/>
          <w:i/>
          <w:iCs/>
          <w:sz w:val="24"/>
          <w:szCs w:val="24"/>
          <w:lang w:val="en-IN"/>
        </w:rPr>
        <w:t>Strategic management: Theory &amp; cases: An integrated approach</w:t>
      </w:r>
      <w:r w:rsidRPr="0083560B">
        <w:rPr>
          <w:rFonts w:eastAsia="Times New Roman"/>
          <w:sz w:val="24"/>
          <w:szCs w:val="24"/>
          <w:lang w:val="en-IN"/>
        </w:rPr>
        <w:t>. Cengage Learning.</w:t>
      </w:r>
    </w:p>
    <w:p w14:paraId="753E0B0E" w14:textId="77777777" w:rsidR="007A4857" w:rsidRPr="0083560B" w:rsidRDefault="00A23F19" w:rsidP="007A4857">
      <w:pPr>
        <w:spacing w:line="360" w:lineRule="auto"/>
        <w:jc w:val="both"/>
        <w:rPr>
          <w:rFonts w:eastAsia="Times New Roman"/>
          <w:sz w:val="24"/>
          <w:szCs w:val="24"/>
          <w:lang w:val="en-IN"/>
        </w:rPr>
      </w:pPr>
      <w:r w:rsidRPr="0083560B">
        <w:rPr>
          <w:rFonts w:eastAsia="Times New Roman"/>
          <w:sz w:val="24"/>
          <w:szCs w:val="24"/>
          <w:lang w:val="en-IN"/>
        </w:rPr>
        <w:t>Kitana, A., 2016. Overview of the managerial thoughts and theories from the history: Classical management theory to modern management theory. </w:t>
      </w:r>
      <w:r w:rsidRPr="0083560B">
        <w:rPr>
          <w:rFonts w:eastAsia="Times New Roman"/>
          <w:i/>
          <w:iCs/>
          <w:sz w:val="24"/>
          <w:szCs w:val="24"/>
          <w:lang w:val="en-IN"/>
        </w:rPr>
        <w:t>Indian Journal of Management Science</w:t>
      </w:r>
      <w:r w:rsidRPr="0083560B">
        <w:rPr>
          <w:rFonts w:eastAsia="Times New Roman"/>
          <w:sz w:val="24"/>
          <w:szCs w:val="24"/>
          <w:lang w:val="en-IN"/>
        </w:rPr>
        <w:t>, </w:t>
      </w:r>
      <w:r w:rsidRPr="0083560B">
        <w:rPr>
          <w:rFonts w:eastAsia="Times New Roman"/>
          <w:i/>
          <w:iCs/>
          <w:sz w:val="24"/>
          <w:szCs w:val="24"/>
          <w:lang w:val="en-IN"/>
        </w:rPr>
        <w:t>6</w:t>
      </w:r>
      <w:r w:rsidRPr="0083560B">
        <w:rPr>
          <w:rFonts w:eastAsia="Times New Roman"/>
          <w:sz w:val="24"/>
          <w:szCs w:val="24"/>
          <w:lang w:val="en-IN"/>
        </w:rPr>
        <w:t>(1), p.16.</w:t>
      </w:r>
    </w:p>
    <w:p w14:paraId="683B18A9" w14:textId="77777777" w:rsidR="007A4857" w:rsidRPr="0083560B" w:rsidRDefault="00A23F19" w:rsidP="007A4857">
      <w:pPr>
        <w:spacing w:line="360" w:lineRule="auto"/>
        <w:jc w:val="both"/>
        <w:rPr>
          <w:rFonts w:eastAsia="Times New Roman"/>
          <w:sz w:val="24"/>
          <w:szCs w:val="24"/>
          <w:lang w:val="en-IN"/>
        </w:rPr>
      </w:pPr>
      <w:r w:rsidRPr="0083560B">
        <w:rPr>
          <w:rFonts w:eastAsia="Times New Roman"/>
          <w:sz w:val="24"/>
          <w:szCs w:val="24"/>
          <w:lang w:val="en-IN"/>
        </w:rPr>
        <w:t>Ojogwu, A.E., 2017. Administrative and management theories, principles and practice.</w:t>
      </w:r>
    </w:p>
    <w:p w14:paraId="3E2DFFE9" w14:textId="77777777" w:rsidR="007A4857" w:rsidRPr="0083560B" w:rsidRDefault="00A23F19" w:rsidP="007A4857">
      <w:pPr>
        <w:spacing w:line="360" w:lineRule="auto"/>
        <w:jc w:val="both"/>
        <w:rPr>
          <w:rFonts w:eastAsia="Times New Roman"/>
          <w:sz w:val="24"/>
          <w:szCs w:val="24"/>
          <w:lang w:val="en-IN"/>
        </w:rPr>
      </w:pPr>
      <w:r w:rsidRPr="0083560B">
        <w:rPr>
          <w:rFonts w:eastAsia="Times New Roman"/>
          <w:sz w:val="24"/>
          <w:szCs w:val="24"/>
          <w:lang w:val="en-IN"/>
        </w:rPr>
        <w:t>Peaucelle, J.L. and Guthrie, C., 2015. </w:t>
      </w:r>
      <w:r w:rsidRPr="0083560B">
        <w:rPr>
          <w:rFonts w:eastAsia="Times New Roman"/>
          <w:i/>
          <w:iCs/>
          <w:sz w:val="24"/>
          <w:szCs w:val="24"/>
          <w:lang w:val="en-IN"/>
        </w:rPr>
        <w:t>Henri Fayol, the manager</w:t>
      </w:r>
      <w:r w:rsidRPr="0083560B">
        <w:rPr>
          <w:rFonts w:eastAsia="Times New Roman"/>
          <w:sz w:val="24"/>
          <w:szCs w:val="24"/>
          <w:lang w:val="en-IN"/>
        </w:rPr>
        <w:t>. Routledge.</w:t>
      </w:r>
    </w:p>
    <w:p w14:paraId="05BF526F" w14:textId="77777777" w:rsidR="007A4857" w:rsidRPr="0083560B" w:rsidRDefault="00A23F19" w:rsidP="007A4857">
      <w:pPr>
        <w:spacing w:line="360" w:lineRule="auto"/>
        <w:jc w:val="both"/>
        <w:rPr>
          <w:rFonts w:eastAsia="Times New Roman"/>
          <w:sz w:val="24"/>
          <w:szCs w:val="24"/>
          <w:lang w:val="en-IN"/>
        </w:rPr>
      </w:pPr>
      <w:r w:rsidRPr="0083560B">
        <w:rPr>
          <w:rFonts w:eastAsia="Times New Roman"/>
          <w:sz w:val="24"/>
          <w:szCs w:val="24"/>
          <w:lang w:val="en-IN"/>
        </w:rPr>
        <w:t>Piazza, A. and Castellucci, F., 2014. Status in organization and management theory. </w:t>
      </w:r>
      <w:r w:rsidRPr="0083560B">
        <w:rPr>
          <w:rFonts w:eastAsia="Times New Roman"/>
          <w:i/>
          <w:iCs/>
          <w:sz w:val="24"/>
          <w:szCs w:val="24"/>
          <w:lang w:val="en-IN"/>
        </w:rPr>
        <w:t>Journal of Management</w:t>
      </w:r>
      <w:r w:rsidRPr="0083560B">
        <w:rPr>
          <w:rFonts w:eastAsia="Times New Roman"/>
          <w:sz w:val="24"/>
          <w:szCs w:val="24"/>
          <w:lang w:val="en-IN"/>
        </w:rPr>
        <w:t>, </w:t>
      </w:r>
      <w:r w:rsidRPr="0083560B">
        <w:rPr>
          <w:rFonts w:eastAsia="Times New Roman"/>
          <w:i/>
          <w:iCs/>
          <w:sz w:val="24"/>
          <w:szCs w:val="24"/>
          <w:lang w:val="en-IN"/>
        </w:rPr>
        <w:t>40</w:t>
      </w:r>
      <w:r w:rsidRPr="0083560B">
        <w:rPr>
          <w:rFonts w:eastAsia="Times New Roman"/>
          <w:sz w:val="24"/>
          <w:szCs w:val="24"/>
          <w:lang w:val="en-IN"/>
        </w:rPr>
        <w:t>(1), pp.287-315.</w:t>
      </w:r>
    </w:p>
    <w:p w14:paraId="17CA1610" w14:textId="77777777" w:rsidR="007A4857" w:rsidRPr="0083560B" w:rsidRDefault="00A23F19" w:rsidP="007A4857">
      <w:pPr>
        <w:spacing w:line="360" w:lineRule="auto"/>
        <w:jc w:val="both"/>
        <w:rPr>
          <w:rFonts w:eastAsia="Times New Roman"/>
          <w:sz w:val="24"/>
          <w:szCs w:val="24"/>
          <w:lang w:val="en-IN"/>
        </w:rPr>
      </w:pPr>
      <w:r w:rsidRPr="0083560B">
        <w:rPr>
          <w:rFonts w:eastAsia="Times New Roman"/>
          <w:sz w:val="24"/>
          <w:szCs w:val="24"/>
          <w:lang w:val="en-IN"/>
        </w:rPr>
        <w:t>Plummer, M., 2019. A short guide to building your team’s critical thinking skills. </w:t>
      </w:r>
      <w:r w:rsidRPr="0083560B">
        <w:rPr>
          <w:rFonts w:eastAsia="Times New Roman"/>
          <w:i/>
          <w:iCs/>
          <w:sz w:val="24"/>
          <w:szCs w:val="24"/>
          <w:lang w:val="en-IN"/>
        </w:rPr>
        <w:t>HBR</w:t>
      </w:r>
      <w:r w:rsidRPr="0083560B">
        <w:rPr>
          <w:rFonts w:eastAsia="Times New Roman"/>
          <w:sz w:val="24"/>
          <w:szCs w:val="24"/>
          <w:lang w:val="en-IN"/>
        </w:rPr>
        <w:t>, </w:t>
      </w:r>
      <w:r w:rsidRPr="0083560B">
        <w:rPr>
          <w:rFonts w:eastAsia="Times New Roman"/>
          <w:i/>
          <w:iCs/>
          <w:sz w:val="24"/>
          <w:szCs w:val="24"/>
          <w:lang w:val="en-IN"/>
        </w:rPr>
        <w:t>10</w:t>
      </w:r>
      <w:r w:rsidRPr="0083560B">
        <w:rPr>
          <w:rFonts w:eastAsia="Times New Roman"/>
          <w:sz w:val="24"/>
          <w:szCs w:val="24"/>
          <w:lang w:val="en-IN"/>
        </w:rPr>
        <w:t>, pp.11-19.</w:t>
      </w:r>
    </w:p>
    <w:p w14:paraId="3EBD1DF5" w14:textId="77777777" w:rsidR="007A4857" w:rsidRPr="0083560B" w:rsidRDefault="00A23F19" w:rsidP="007A4857">
      <w:pPr>
        <w:spacing w:line="360" w:lineRule="auto"/>
        <w:jc w:val="both"/>
        <w:rPr>
          <w:rFonts w:eastAsia="Times New Roman"/>
          <w:sz w:val="24"/>
          <w:szCs w:val="24"/>
          <w:lang w:val="en-IN"/>
        </w:rPr>
      </w:pPr>
      <w:r w:rsidRPr="0083560B">
        <w:rPr>
          <w:rFonts w:eastAsia="Times New Roman"/>
          <w:sz w:val="24"/>
          <w:szCs w:val="24"/>
          <w:lang w:val="en-IN"/>
        </w:rPr>
        <w:t>Proctor, T., 2018. Creative problem solving for managers: developing skills for decision making and innovation. Routledge.</w:t>
      </w:r>
    </w:p>
    <w:p w14:paraId="7833180B" w14:textId="77777777" w:rsidR="007A4857" w:rsidRPr="0083560B" w:rsidRDefault="00A23F19" w:rsidP="007A4857">
      <w:pPr>
        <w:spacing w:line="360" w:lineRule="auto"/>
        <w:jc w:val="both"/>
        <w:rPr>
          <w:rFonts w:eastAsia="Times New Roman"/>
          <w:sz w:val="24"/>
          <w:szCs w:val="24"/>
          <w:lang w:val="en-IN"/>
        </w:rPr>
      </w:pPr>
      <w:r w:rsidRPr="0083560B">
        <w:rPr>
          <w:rFonts w:eastAsia="Times New Roman"/>
          <w:sz w:val="24"/>
          <w:szCs w:val="24"/>
          <w:lang w:val="en-IN"/>
        </w:rPr>
        <w:t xml:space="preserve">Tolar Burton, V., Muszynski, L., Henderson, S., Bromley, M., Brown, P., Bridges, L. and Pajak, Z., 2013. Teaching With Writing: The WIC Newsletter (Spring 2013). </w:t>
      </w:r>
    </w:p>
    <w:p w14:paraId="5B2E483E" w14:textId="77777777" w:rsidR="007A4857" w:rsidRPr="0083560B" w:rsidRDefault="00A23F19" w:rsidP="007A4857">
      <w:pPr>
        <w:spacing w:line="360" w:lineRule="auto"/>
        <w:jc w:val="both"/>
        <w:rPr>
          <w:rFonts w:eastAsia="Times New Roman"/>
          <w:sz w:val="24"/>
          <w:szCs w:val="24"/>
          <w:lang w:val="en-IN"/>
        </w:rPr>
      </w:pPr>
      <w:r w:rsidRPr="0083560B">
        <w:rPr>
          <w:rFonts w:eastAsia="Times New Roman"/>
          <w:sz w:val="24"/>
          <w:szCs w:val="24"/>
          <w:lang w:val="en-IN"/>
        </w:rPr>
        <w:t>Voxted, S., 2017. 100 years of Henri Fayol. </w:t>
      </w:r>
      <w:r w:rsidRPr="0083560B">
        <w:rPr>
          <w:rFonts w:eastAsia="Times New Roman"/>
          <w:i/>
          <w:iCs/>
          <w:sz w:val="24"/>
          <w:szCs w:val="24"/>
          <w:lang w:val="en-IN"/>
        </w:rPr>
        <w:t>management revue</w:t>
      </w:r>
      <w:r w:rsidRPr="0083560B">
        <w:rPr>
          <w:rFonts w:eastAsia="Times New Roman"/>
          <w:sz w:val="24"/>
          <w:szCs w:val="24"/>
          <w:lang w:val="en-IN"/>
        </w:rPr>
        <w:t>, pp.256-274.</w:t>
      </w:r>
    </w:p>
    <w:p w14:paraId="1996623F" w14:textId="77777777" w:rsidR="00091378" w:rsidRPr="0083560B" w:rsidRDefault="00A23F19" w:rsidP="00091378">
      <w:pPr>
        <w:spacing w:line="360" w:lineRule="auto"/>
        <w:jc w:val="both"/>
        <w:rPr>
          <w:rFonts w:eastAsia="Times New Roman"/>
          <w:sz w:val="24"/>
          <w:szCs w:val="24"/>
        </w:rPr>
      </w:pPr>
      <w:r w:rsidRPr="0083560B">
        <w:rPr>
          <w:rFonts w:eastAsia="Times New Roman"/>
          <w:sz w:val="24"/>
          <w:szCs w:val="24"/>
        </w:rPr>
        <w:t>Enter your Search Term</w:t>
      </w:r>
    </w:p>
    <w:p w14:paraId="3943B7B2" w14:textId="77777777" w:rsidR="00351F8F" w:rsidRPr="0083560B" w:rsidRDefault="00A23F19" w:rsidP="00091378">
      <w:pPr>
        <w:spacing w:line="360" w:lineRule="auto"/>
        <w:jc w:val="both"/>
        <w:rPr>
          <w:rFonts w:eastAsia="Times New Roman"/>
          <w:sz w:val="24"/>
          <w:szCs w:val="24"/>
        </w:rPr>
      </w:pPr>
      <w:r w:rsidRPr="0083560B">
        <w:rPr>
          <w:rFonts w:eastAsia="Times New Roman"/>
          <w:sz w:val="24"/>
          <w:szCs w:val="24"/>
        </w:rPr>
        <w:t>nicole-brown.co.uk</w:t>
      </w:r>
      <w:r w:rsidRPr="0083560B">
        <w:rPr>
          <w:rFonts w:eastAsia="Times New Roman"/>
          <w:i/>
          <w:sz w:val="24"/>
          <w:szCs w:val="24"/>
        </w:rPr>
        <w:t xml:space="preserve">, </w:t>
      </w:r>
      <w:r w:rsidRPr="0083560B">
        <w:rPr>
          <w:rFonts w:eastAsia="Times New Roman"/>
          <w:sz w:val="24"/>
          <w:szCs w:val="24"/>
        </w:rPr>
        <w:t>2021</w:t>
      </w:r>
      <w:r w:rsidRPr="0083560B">
        <w:rPr>
          <w:rFonts w:eastAsia="Times New Roman"/>
          <w:i/>
          <w:sz w:val="24"/>
          <w:szCs w:val="24"/>
        </w:rPr>
        <w:t xml:space="preserve">, Reflective model according to Kolb, </w:t>
      </w:r>
      <w:r w:rsidRPr="0083560B">
        <w:rPr>
          <w:rFonts w:eastAsia="Times New Roman"/>
          <w:sz w:val="24"/>
          <w:szCs w:val="24"/>
        </w:rPr>
        <w:t>Available at</w:t>
      </w:r>
      <w:r w:rsidR="00522B60" w:rsidRPr="0083560B">
        <w:rPr>
          <w:rFonts w:eastAsia="Times New Roman"/>
          <w:sz w:val="24"/>
          <w:szCs w:val="24"/>
        </w:rPr>
        <w:t>https://www.nicole-brown.co.uk/reflective-model-according-to-kolb/ [Accessed on 1 March 2021]</w:t>
      </w:r>
    </w:p>
    <w:p w14:paraId="75EAF2F7" w14:textId="77777777" w:rsidR="00351F8F" w:rsidRPr="0083560B" w:rsidRDefault="00A23F19">
      <w:pPr>
        <w:spacing w:line="360" w:lineRule="auto"/>
        <w:jc w:val="both"/>
        <w:rPr>
          <w:rFonts w:eastAsia="Times New Roman"/>
          <w:sz w:val="24"/>
          <w:szCs w:val="24"/>
        </w:rPr>
      </w:pPr>
      <w:r w:rsidRPr="0083560B">
        <w:rPr>
          <w:rFonts w:eastAsia="Times New Roman"/>
          <w:sz w:val="24"/>
          <w:szCs w:val="24"/>
        </w:rPr>
        <w:lastRenderedPageBreak/>
        <w:t>Morris, T.H., 2020. Experiential learning–a systematic review and revision of Kolb’s model. </w:t>
      </w:r>
      <w:r w:rsidRPr="0083560B">
        <w:rPr>
          <w:rFonts w:eastAsia="Times New Roman"/>
          <w:i/>
          <w:iCs/>
          <w:sz w:val="24"/>
          <w:szCs w:val="24"/>
        </w:rPr>
        <w:t>Interactive Learning Environments</w:t>
      </w:r>
      <w:r w:rsidRPr="0083560B">
        <w:rPr>
          <w:rFonts w:eastAsia="Times New Roman"/>
          <w:sz w:val="24"/>
          <w:szCs w:val="24"/>
        </w:rPr>
        <w:t>, </w:t>
      </w:r>
      <w:r w:rsidRPr="0083560B">
        <w:rPr>
          <w:rFonts w:eastAsia="Times New Roman"/>
          <w:i/>
          <w:iCs/>
          <w:sz w:val="24"/>
          <w:szCs w:val="24"/>
        </w:rPr>
        <w:t>28</w:t>
      </w:r>
      <w:r w:rsidRPr="0083560B">
        <w:rPr>
          <w:rFonts w:eastAsia="Times New Roman"/>
          <w:sz w:val="24"/>
          <w:szCs w:val="24"/>
        </w:rPr>
        <w:t>(8), pp.1064-1077.</w:t>
      </w:r>
    </w:p>
    <w:p w14:paraId="5177DCA0" w14:textId="77777777" w:rsidR="00CE2C26" w:rsidRPr="0083560B" w:rsidRDefault="00CE2C26" w:rsidP="00CE2C26">
      <w:pPr>
        <w:spacing w:before="240" w:after="240" w:line="360" w:lineRule="auto"/>
        <w:jc w:val="both"/>
        <w:rPr>
          <w:rFonts w:eastAsia="Times New Roman"/>
          <w:color w:val="000000" w:themeColor="text1"/>
          <w:sz w:val="24"/>
          <w:szCs w:val="24"/>
        </w:rPr>
      </w:pPr>
      <w:r w:rsidRPr="0083560B">
        <w:rPr>
          <w:rFonts w:eastAsia="Times New Roman"/>
          <w:color w:val="000000" w:themeColor="text1"/>
          <w:sz w:val="24"/>
          <w:szCs w:val="24"/>
        </w:rPr>
        <w:t>Metzger, G.E. and Stack, K.M., 2017. Internal Administrative Law. </w:t>
      </w:r>
      <w:r w:rsidRPr="0083560B">
        <w:rPr>
          <w:rFonts w:eastAsia="Times New Roman"/>
          <w:i/>
          <w:iCs/>
          <w:color w:val="000000" w:themeColor="text1"/>
          <w:sz w:val="24"/>
          <w:szCs w:val="24"/>
        </w:rPr>
        <w:t>Michigan Law Review</w:t>
      </w:r>
      <w:r w:rsidRPr="0083560B">
        <w:rPr>
          <w:rFonts w:eastAsia="Times New Roman"/>
          <w:color w:val="000000" w:themeColor="text1"/>
          <w:sz w:val="24"/>
          <w:szCs w:val="24"/>
        </w:rPr>
        <w:t>, </w:t>
      </w:r>
      <w:r w:rsidRPr="0083560B">
        <w:rPr>
          <w:rFonts w:eastAsia="Times New Roman"/>
          <w:i/>
          <w:iCs/>
          <w:color w:val="000000" w:themeColor="text1"/>
          <w:sz w:val="24"/>
          <w:szCs w:val="24"/>
        </w:rPr>
        <w:t>115</w:t>
      </w:r>
      <w:r w:rsidRPr="0083560B">
        <w:rPr>
          <w:rFonts w:eastAsia="Times New Roman"/>
          <w:color w:val="000000" w:themeColor="text1"/>
          <w:sz w:val="24"/>
          <w:szCs w:val="24"/>
        </w:rPr>
        <w:t>(8), pp.1239-1307.</w:t>
      </w:r>
    </w:p>
    <w:p w14:paraId="7E57B95E" w14:textId="77777777" w:rsidR="00CE2C26" w:rsidRPr="0083560B" w:rsidRDefault="00CE2C26" w:rsidP="00CE2C26">
      <w:pPr>
        <w:spacing w:before="240" w:after="240" w:line="360" w:lineRule="auto"/>
        <w:jc w:val="both"/>
        <w:rPr>
          <w:rFonts w:eastAsia="Times New Roman"/>
          <w:color w:val="000000" w:themeColor="text1"/>
          <w:sz w:val="24"/>
          <w:szCs w:val="24"/>
        </w:rPr>
      </w:pPr>
      <w:r w:rsidRPr="0083560B">
        <w:rPr>
          <w:rFonts w:eastAsia="Times New Roman"/>
          <w:color w:val="000000" w:themeColor="text1"/>
          <w:sz w:val="24"/>
          <w:szCs w:val="24"/>
        </w:rPr>
        <w:t>Yang, G., 2019, March. Research on the Teaching of Administrative Management Major Based on Case Teaching. In </w:t>
      </w:r>
      <w:r w:rsidRPr="0083560B">
        <w:rPr>
          <w:rFonts w:eastAsia="Times New Roman"/>
          <w:i/>
          <w:iCs/>
          <w:color w:val="000000" w:themeColor="text1"/>
          <w:sz w:val="24"/>
          <w:szCs w:val="24"/>
        </w:rPr>
        <w:t>2018 8th International Conference on Education and Management (ICEM 2018)</w:t>
      </w:r>
      <w:r w:rsidRPr="0083560B">
        <w:rPr>
          <w:rFonts w:eastAsia="Times New Roman"/>
          <w:color w:val="000000" w:themeColor="text1"/>
          <w:sz w:val="24"/>
          <w:szCs w:val="24"/>
        </w:rPr>
        <w:t> (pp. 356-358). Atlantis Press.</w:t>
      </w:r>
    </w:p>
    <w:p w14:paraId="066F43C9" w14:textId="77777777" w:rsidR="00CE2C26" w:rsidRPr="0083560B" w:rsidRDefault="00472DF2">
      <w:pPr>
        <w:spacing w:line="360" w:lineRule="auto"/>
        <w:jc w:val="both"/>
        <w:rPr>
          <w:rFonts w:eastAsia="Times New Roman"/>
          <w:color w:val="000000" w:themeColor="text1"/>
          <w:sz w:val="24"/>
          <w:szCs w:val="24"/>
        </w:rPr>
      </w:pPr>
      <w:r w:rsidRPr="0083560B">
        <w:rPr>
          <w:rFonts w:eastAsia="Times New Roman"/>
          <w:color w:val="000000" w:themeColor="text1"/>
          <w:sz w:val="24"/>
          <w:szCs w:val="24"/>
        </w:rPr>
        <w:t>about.sainsburys.co.</w:t>
      </w:r>
      <w:proofErr w:type="spellStart"/>
      <w:r w:rsidRPr="0083560B">
        <w:rPr>
          <w:rFonts w:eastAsia="Times New Roman"/>
          <w:color w:val="000000" w:themeColor="text1"/>
          <w:sz w:val="24"/>
          <w:szCs w:val="24"/>
        </w:rPr>
        <w:t>uk</w:t>
      </w:r>
      <w:proofErr w:type="spellEnd"/>
      <w:r w:rsidR="00773444" w:rsidRPr="0083560B">
        <w:rPr>
          <w:rFonts w:eastAsia="Times New Roman"/>
          <w:color w:val="000000" w:themeColor="text1"/>
          <w:sz w:val="24"/>
          <w:szCs w:val="24"/>
        </w:rPr>
        <w:t>,,</w:t>
      </w:r>
      <w:r w:rsidR="00773444" w:rsidRPr="0083560B">
        <w:rPr>
          <w:rFonts w:eastAsia="Times New Roman"/>
          <w:i/>
          <w:color w:val="000000" w:themeColor="text1"/>
          <w:sz w:val="24"/>
          <w:szCs w:val="24"/>
        </w:rPr>
        <w:t>About Us</w:t>
      </w:r>
      <w:r w:rsidR="00773444" w:rsidRPr="0083560B">
        <w:rPr>
          <w:rFonts w:eastAsia="Times New Roman"/>
          <w:color w:val="000000" w:themeColor="text1"/>
          <w:sz w:val="24"/>
          <w:szCs w:val="24"/>
        </w:rPr>
        <w:t>, Available at &lt;</w:t>
      </w:r>
      <w:r w:rsidR="00773444" w:rsidRPr="0083560B">
        <w:rPr>
          <w:color w:val="000000" w:themeColor="text1"/>
        </w:rPr>
        <w:t xml:space="preserve"> </w:t>
      </w:r>
      <w:r w:rsidR="00773444" w:rsidRPr="0083560B">
        <w:rPr>
          <w:rFonts w:eastAsia="Times New Roman"/>
          <w:color w:val="000000" w:themeColor="text1"/>
          <w:sz w:val="24"/>
          <w:szCs w:val="24"/>
        </w:rPr>
        <w:t>https://www.about.sainsburys.co.uk/about-us/our-management &gt;[Accessed on 22 March 2021]</w:t>
      </w:r>
    </w:p>
    <w:p w14:paraId="75883A93" w14:textId="77777777" w:rsidR="00351F8F" w:rsidRDefault="00351F8F">
      <w:pPr>
        <w:spacing w:line="360" w:lineRule="auto"/>
        <w:jc w:val="both"/>
        <w:rPr>
          <w:rFonts w:ascii="Times New Roman" w:eastAsia="Times New Roman" w:hAnsi="Times New Roman" w:cs="Times New Roman"/>
          <w:sz w:val="24"/>
          <w:szCs w:val="24"/>
        </w:rPr>
      </w:pPr>
    </w:p>
    <w:p w14:paraId="063C2153" w14:textId="77777777" w:rsidR="00351F8F" w:rsidRDefault="00351F8F">
      <w:pPr>
        <w:spacing w:line="360" w:lineRule="auto"/>
        <w:jc w:val="both"/>
        <w:rPr>
          <w:rFonts w:ascii="Times New Roman" w:eastAsia="Times New Roman" w:hAnsi="Times New Roman" w:cs="Times New Roman"/>
          <w:sz w:val="24"/>
          <w:szCs w:val="24"/>
        </w:rPr>
      </w:pPr>
    </w:p>
    <w:sectPr w:rsidR="00351F8F">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BCEDEC" w14:textId="77777777" w:rsidR="00042B93" w:rsidRDefault="00042B93">
      <w:pPr>
        <w:spacing w:line="240" w:lineRule="auto"/>
      </w:pPr>
      <w:r>
        <w:separator/>
      </w:r>
    </w:p>
  </w:endnote>
  <w:endnote w:type="continuationSeparator" w:id="0">
    <w:p w14:paraId="55C98171" w14:textId="77777777" w:rsidR="00042B93" w:rsidRDefault="00042B9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altName w:val="Arial"/>
    <w:panose1 w:val="02040503050406030204"/>
    <w:charset w:val="00"/>
    <w:family w:val="roman"/>
    <w:pitch w:val="variable"/>
    <w:sig w:usb0="00000001"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0"/>
      </w:rPr>
      <w:id w:val="2029912977"/>
      <w:docPartObj>
        <w:docPartGallery w:val="Page Numbers (Bottom of Page)"/>
        <w:docPartUnique/>
      </w:docPartObj>
    </w:sdtPr>
    <w:sdtEndPr>
      <w:rPr>
        <w:noProof/>
      </w:rPr>
    </w:sdtEndPr>
    <w:sdtContent>
      <w:p w14:paraId="42E1226F" w14:textId="77777777" w:rsidR="00C14BDE" w:rsidRPr="00CC4177" w:rsidRDefault="00C14BDE">
        <w:pPr>
          <w:pStyle w:val="Footer"/>
          <w:jc w:val="right"/>
          <w:rPr>
            <w:rFonts w:ascii="Times New Roman" w:hAnsi="Times New Roman" w:cs="Times New Roman"/>
            <w:sz w:val="20"/>
          </w:rPr>
        </w:pPr>
        <w:r w:rsidRPr="00CC4177">
          <w:rPr>
            <w:rFonts w:ascii="Times New Roman" w:hAnsi="Times New Roman" w:cs="Times New Roman"/>
            <w:sz w:val="20"/>
          </w:rPr>
          <w:fldChar w:fldCharType="begin"/>
        </w:r>
        <w:r w:rsidRPr="00CC4177">
          <w:rPr>
            <w:rFonts w:ascii="Times New Roman" w:hAnsi="Times New Roman" w:cs="Times New Roman"/>
            <w:sz w:val="20"/>
          </w:rPr>
          <w:instrText xml:space="preserve"> PAGE   \* MERGEFORMAT </w:instrText>
        </w:r>
        <w:r w:rsidRPr="00CC4177">
          <w:rPr>
            <w:rFonts w:ascii="Times New Roman" w:hAnsi="Times New Roman" w:cs="Times New Roman"/>
            <w:sz w:val="20"/>
          </w:rPr>
          <w:fldChar w:fldCharType="separate"/>
        </w:r>
        <w:r w:rsidR="00940347">
          <w:rPr>
            <w:rFonts w:ascii="Times New Roman" w:hAnsi="Times New Roman" w:cs="Times New Roman"/>
            <w:noProof/>
            <w:sz w:val="20"/>
          </w:rPr>
          <w:t>7</w:t>
        </w:r>
        <w:r w:rsidRPr="00CC4177">
          <w:rPr>
            <w:rFonts w:ascii="Times New Roman" w:hAnsi="Times New Roman" w:cs="Times New Roman"/>
            <w:noProof/>
            <w:sz w:val="20"/>
          </w:rPr>
          <w:fldChar w:fldCharType="end"/>
        </w:r>
      </w:p>
    </w:sdtContent>
  </w:sdt>
  <w:p w14:paraId="51F2DE7B" w14:textId="77777777" w:rsidR="00C14BDE" w:rsidRPr="00CC4177" w:rsidRDefault="00C14BDE">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68E179A" w14:textId="77777777" w:rsidR="00042B93" w:rsidRDefault="00042B93">
      <w:pPr>
        <w:spacing w:line="240" w:lineRule="auto"/>
      </w:pPr>
      <w:r>
        <w:separator/>
      </w:r>
    </w:p>
  </w:footnote>
  <w:footnote w:type="continuationSeparator" w:id="0">
    <w:p w14:paraId="32BD2F83" w14:textId="77777777" w:rsidR="00042B93" w:rsidRDefault="00042B9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QxNrc0t7QwMzQzMDFS0lEKTi0uzszPAykwrAUA1uV/zywAAAA="/>
  </w:docVars>
  <w:rsids>
    <w:rsidRoot w:val="00351F8F"/>
    <w:rsid w:val="00036DEE"/>
    <w:rsid w:val="00042B93"/>
    <w:rsid w:val="00091378"/>
    <w:rsid w:val="000968D5"/>
    <w:rsid w:val="000D3325"/>
    <w:rsid w:val="00127CA0"/>
    <w:rsid w:val="00144714"/>
    <w:rsid w:val="0016718E"/>
    <w:rsid w:val="001703D8"/>
    <w:rsid w:val="00191600"/>
    <w:rsid w:val="001F2C07"/>
    <w:rsid w:val="0021612A"/>
    <w:rsid w:val="00271F56"/>
    <w:rsid w:val="002B59EF"/>
    <w:rsid w:val="002E4A03"/>
    <w:rsid w:val="00305F29"/>
    <w:rsid w:val="00351F8F"/>
    <w:rsid w:val="003F6737"/>
    <w:rsid w:val="004652D2"/>
    <w:rsid w:val="00472DF2"/>
    <w:rsid w:val="00487DAD"/>
    <w:rsid w:val="004A155F"/>
    <w:rsid w:val="004B3B4B"/>
    <w:rsid w:val="004E3A63"/>
    <w:rsid w:val="00522B60"/>
    <w:rsid w:val="00554964"/>
    <w:rsid w:val="006315F2"/>
    <w:rsid w:val="006A3045"/>
    <w:rsid w:val="00723ED7"/>
    <w:rsid w:val="00773444"/>
    <w:rsid w:val="0079037E"/>
    <w:rsid w:val="007A4857"/>
    <w:rsid w:val="007C00A9"/>
    <w:rsid w:val="00820C5A"/>
    <w:rsid w:val="0083560B"/>
    <w:rsid w:val="00837D35"/>
    <w:rsid w:val="00843C84"/>
    <w:rsid w:val="008547A2"/>
    <w:rsid w:val="00855A53"/>
    <w:rsid w:val="00886968"/>
    <w:rsid w:val="0089510B"/>
    <w:rsid w:val="008D06A2"/>
    <w:rsid w:val="008D4C26"/>
    <w:rsid w:val="00940347"/>
    <w:rsid w:val="00993622"/>
    <w:rsid w:val="009D2D45"/>
    <w:rsid w:val="00A166BA"/>
    <w:rsid w:val="00A16C53"/>
    <w:rsid w:val="00A23F19"/>
    <w:rsid w:val="00A92352"/>
    <w:rsid w:val="00AB399C"/>
    <w:rsid w:val="00AC69DC"/>
    <w:rsid w:val="00AD5747"/>
    <w:rsid w:val="00AE1069"/>
    <w:rsid w:val="00AF4C3D"/>
    <w:rsid w:val="00B20076"/>
    <w:rsid w:val="00B20EC9"/>
    <w:rsid w:val="00B661E8"/>
    <w:rsid w:val="00BA1864"/>
    <w:rsid w:val="00BB153A"/>
    <w:rsid w:val="00C14BDE"/>
    <w:rsid w:val="00C25305"/>
    <w:rsid w:val="00C33700"/>
    <w:rsid w:val="00C64965"/>
    <w:rsid w:val="00C7277D"/>
    <w:rsid w:val="00CB501F"/>
    <w:rsid w:val="00CC4177"/>
    <w:rsid w:val="00CC423D"/>
    <w:rsid w:val="00CD1635"/>
    <w:rsid w:val="00CD6468"/>
    <w:rsid w:val="00CE2C26"/>
    <w:rsid w:val="00CE6197"/>
    <w:rsid w:val="00D61D30"/>
    <w:rsid w:val="00D628F8"/>
    <w:rsid w:val="00E0014F"/>
    <w:rsid w:val="00E31C34"/>
    <w:rsid w:val="00E459EA"/>
    <w:rsid w:val="00E577E0"/>
    <w:rsid w:val="00E734A9"/>
    <w:rsid w:val="00E80FB6"/>
    <w:rsid w:val="00EA0E29"/>
    <w:rsid w:val="00EB01C5"/>
    <w:rsid w:val="00EC21D7"/>
    <w:rsid w:val="00ED569E"/>
    <w:rsid w:val="00EF0B5C"/>
    <w:rsid w:val="00F21C8E"/>
    <w:rsid w:val="00F537DA"/>
    <w:rsid w:val="00FB5E6A"/>
    <w:rsid w:val="00FE76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BD6EF2"/>
  <w15:docId w15:val="{9CB13F61-83D2-D246-9A59-0D81B499C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A92352"/>
    <w:pPr>
      <w:spacing w:line="360" w:lineRule="auto"/>
      <w:jc w:val="both"/>
      <w:outlineLvl w:val="0"/>
    </w:pPr>
    <w:rPr>
      <w:rFonts w:ascii="Times New Roman" w:eastAsia="Times New Roman" w:hAnsi="Times New Roman" w:cs="Times New Roman"/>
      <w:b/>
      <w:sz w:val="28"/>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F537D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37DA"/>
    <w:rPr>
      <w:rFonts w:ascii="Tahoma" w:hAnsi="Tahoma" w:cs="Tahoma"/>
      <w:sz w:val="16"/>
      <w:szCs w:val="16"/>
    </w:rPr>
  </w:style>
  <w:style w:type="character" w:styleId="Hyperlink">
    <w:name w:val="Hyperlink"/>
    <w:basedOn w:val="DefaultParagraphFont"/>
    <w:uiPriority w:val="99"/>
    <w:unhideWhenUsed/>
    <w:rsid w:val="00522B60"/>
    <w:rPr>
      <w:color w:val="0000FF" w:themeColor="hyperlink"/>
      <w:u w:val="single"/>
    </w:rPr>
  </w:style>
  <w:style w:type="paragraph" w:styleId="Header">
    <w:name w:val="header"/>
    <w:basedOn w:val="Normal"/>
    <w:link w:val="HeaderChar"/>
    <w:uiPriority w:val="99"/>
    <w:unhideWhenUsed/>
    <w:rsid w:val="009D2D45"/>
    <w:pPr>
      <w:tabs>
        <w:tab w:val="center" w:pos="4680"/>
        <w:tab w:val="right" w:pos="9360"/>
      </w:tabs>
      <w:spacing w:line="240" w:lineRule="auto"/>
    </w:pPr>
  </w:style>
  <w:style w:type="character" w:customStyle="1" w:styleId="HeaderChar">
    <w:name w:val="Header Char"/>
    <w:basedOn w:val="DefaultParagraphFont"/>
    <w:link w:val="Header"/>
    <w:uiPriority w:val="99"/>
    <w:rsid w:val="009D2D45"/>
  </w:style>
  <w:style w:type="paragraph" w:styleId="Footer">
    <w:name w:val="footer"/>
    <w:basedOn w:val="Normal"/>
    <w:link w:val="FooterChar"/>
    <w:uiPriority w:val="99"/>
    <w:unhideWhenUsed/>
    <w:rsid w:val="009D2D45"/>
    <w:pPr>
      <w:tabs>
        <w:tab w:val="center" w:pos="4680"/>
        <w:tab w:val="right" w:pos="9360"/>
      </w:tabs>
      <w:spacing w:line="240" w:lineRule="auto"/>
    </w:pPr>
  </w:style>
  <w:style w:type="character" w:customStyle="1" w:styleId="FooterChar">
    <w:name w:val="Footer Char"/>
    <w:basedOn w:val="DefaultParagraphFont"/>
    <w:link w:val="Footer"/>
    <w:uiPriority w:val="99"/>
    <w:rsid w:val="009D2D45"/>
  </w:style>
  <w:style w:type="paragraph" w:styleId="TOCHeading">
    <w:name w:val="TOC Heading"/>
    <w:basedOn w:val="Heading1"/>
    <w:next w:val="Normal"/>
    <w:uiPriority w:val="39"/>
    <w:semiHidden/>
    <w:unhideWhenUsed/>
    <w:qFormat/>
    <w:rsid w:val="004652D2"/>
    <w:pPr>
      <w:keepNext/>
      <w:keepLines/>
      <w:spacing w:before="48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4652D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4DE1669-360D-4E46-A962-514E8B01936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4152</Words>
  <Characters>23671</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Abel Paul</cp:lastModifiedBy>
  <cp:revision>2</cp:revision>
  <dcterms:created xsi:type="dcterms:W3CDTF">2021-03-28T22:22:00Z</dcterms:created>
  <dcterms:modified xsi:type="dcterms:W3CDTF">2021-03-28T22:22:00Z</dcterms:modified>
</cp:coreProperties>
</file>