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79D7618"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296371">
        <w:rPr>
          <w:rFonts w:ascii="Arial" w:hAnsi="Arial" w:cs="Arial"/>
          <w:sz w:val="28"/>
          <w:szCs w:val="28"/>
        </w:rPr>
        <w:t>Oksana Belkin</w:t>
      </w:r>
    </w:p>
    <w:p w14:paraId="476C763A" w14:textId="6BB3533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296371">
        <w:rPr>
          <w:rFonts w:ascii="Arial" w:hAnsi="Arial" w:cs="Arial"/>
          <w:sz w:val="28"/>
          <w:szCs w:val="28"/>
          <w:lang w:val="nl-NL"/>
        </w:rPr>
        <w:t xml:space="preserve"> 2510731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82513A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96371">
        <w:rPr>
          <w:rFonts w:ascii="Arial" w:hAnsi="Arial" w:cs="Arial"/>
          <w:sz w:val="28"/>
          <w:szCs w:val="28"/>
          <w:lang w:val="nl-NL"/>
        </w:rPr>
        <w:t>Intr</w:t>
      </w:r>
      <w:r w:rsidR="00C17852">
        <w:rPr>
          <w:rFonts w:ascii="Arial" w:hAnsi="Arial" w:cs="Arial"/>
          <w:sz w:val="28"/>
          <w:szCs w:val="28"/>
          <w:lang w:val="nl-NL"/>
        </w:rPr>
        <w:t>o</w:t>
      </w:r>
      <w:r w:rsidR="00296371">
        <w:rPr>
          <w:rFonts w:ascii="Arial" w:hAnsi="Arial" w:cs="Arial"/>
          <w:sz w:val="28"/>
          <w:szCs w:val="28"/>
          <w:lang w:val="nl-NL"/>
        </w:rPr>
        <w:t>d</w:t>
      </w:r>
      <w:r w:rsidR="00C17852">
        <w:rPr>
          <w:rFonts w:ascii="Arial" w:hAnsi="Arial" w:cs="Arial"/>
          <w:sz w:val="28"/>
          <w:szCs w:val="28"/>
          <w:lang w:val="nl-NL"/>
        </w:rPr>
        <w:t>u</w:t>
      </w:r>
      <w:r w:rsidR="00296371">
        <w:rPr>
          <w:rFonts w:ascii="Arial" w:hAnsi="Arial" w:cs="Arial"/>
          <w:sz w:val="28"/>
          <w:szCs w:val="28"/>
          <w:lang w:val="nl-NL"/>
        </w:rPr>
        <w:t>ction to Health and Social Care</w:t>
      </w:r>
    </w:p>
    <w:p w14:paraId="0009AFB0" w14:textId="3343E5C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96371">
        <w:rPr>
          <w:rFonts w:ascii="Arial" w:hAnsi="Arial" w:cs="Arial"/>
          <w:sz w:val="28"/>
          <w:szCs w:val="28"/>
        </w:rPr>
        <w:t xml:space="preserve"> LCHS4003</w:t>
      </w:r>
    </w:p>
    <w:p w14:paraId="0F483D90" w14:textId="77E99413" w:rsidR="00C26C9B" w:rsidRDefault="00833470" w:rsidP="00833470">
      <w:pPr>
        <w:rPr>
          <w:rFonts w:ascii="Arial" w:hAnsi="Arial" w:cs="Arial"/>
          <w:b/>
          <w:bCs/>
          <w:sz w:val="28"/>
          <w:szCs w:val="28"/>
        </w:rPr>
      </w:pPr>
      <w:r w:rsidRPr="0020413D">
        <w:rPr>
          <w:rFonts w:ascii="Arial" w:hAnsi="Arial" w:cs="Arial"/>
          <w:b/>
          <w:bCs/>
          <w:sz w:val="28"/>
          <w:szCs w:val="28"/>
        </w:rPr>
        <w:t>Lecturer nam</w:t>
      </w:r>
      <w:r w:rsidR="00E26CA2">
        <w:rPr>
          <w:rFonts w:ascii="Arial" w:hAnsi="Arial" w:cs="Arial"/>
          <w:b/>
          <w:bCs/>
          <w:sz w:val="28"/>
          <w:szCs w:val="28"/>
        </w:rPr>
        <w:t>e</w:t>
      </w:r>
      <w:r w:rsidR="00C26C9B">
        <w:rPr>
          <w:rFonts w:ascii="Arial" w:hAnsi="Arial" w:cs="Arial"/>
          <w:b/>
          <w:bCs/>
          <w:sz w:val="28"/>
          <w:szCs w:val="28"/>
        </w:rPr>
        <w:t xml:space="preserve"> </w:t>
      </w:r>
      <w:r w:rsidR="00C26C9B" w:rsidRPr="00C26C9B">
        <w:rPr>
          <w:rFonts w:ascii="Arial" w:hAnsi="Arial" w:cs="Arial"/>
          <w:sz w:val="28"/>
          <w:szCs w:val="28"/>
        </w:rPr>
        <w:t>Ping Wu</w:t>
      </w:r>
      <w:r w:rsidR="00C26C9B">
        <w:rPr>
          <w:rFonts w:ascii="Arial" w:hAnsi="Arial" w:cs="Arial"/>
          <w:b/>
          <w:bCs/>
          <w:sz w:val="28"/>
          <w:szCs w:val="28"/>
        </w:rPr>
        <w:t xml:space="preserve"> </w:t>
      </w:r>
    </w:p>
    <w:p w14:paraId="0EA5B494" w14:textId="53B1365D" w:rsidR="00833470" w:rsidRPr="0020413D" w:rsidRDefault="00833470" w:rsidP="00833470"/>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9D1343" w:rsidRDefault="00833470" w:rsidP="00833470">
      <w:pPr>
        <w:rPr>
          <w:rFonts w:ascii="Arial" w:hAnsi="Arial" w:cs="Arial"/>
          <w:b/>
          <w:bCs/>
          <w:sz w:val="24"/>
          <w:szCs w:val="24"/>
        </w:rPr>
      </w:pPr>
      <w:r w:rsidRPr="004D35FC">
        <w:rPr>
          <w:rFonts w:ascii="Arial" w:hAnsi="Arial" w:cs="Arial"/>
          <w:b/>
          <w:bCs/>
          <w:sz w:val="28"/>
          <w:szCs w:val="28"/>
        </w:rPr>
        <w:lastRenderedPageBreak/>
        <w:t xml:space="preserve">Content page </w:t>
      </w:r>
    </w:p>
    <w:p w14:paraId="3BA4751C" w14:textId="77777777" w:rsidR="00833470" w:rsidRPr="00EE3B2D" w:rsidRDefault="00833470" w:rsidP="00833470">
      <w:pPr>
        <w:rPr>
          <w:rFonts w:ascii="Arial" w:hAnsi="Arial" w:cs="Arial"/>
          <w:b/>
          <w:bCs/>
        </w:rPr>
      </w:pPr>
    </w:p>
    <w:p w14:paraId="4BB7A37B" w14:textId="45C66777" w:rsidR="002B4D2E" w:rsidRPr="00EE3B2D" w:rsidRDefault="001C1A70" w:rsidP="00833470">
      <w:pPr>
        <w:rPr>
          <w:rFonts w:ascii="Arial" w:hAnsi="Arial" w:cs="Arial"/>
          <w:b/>
          <w:bCs/>
        </w:rPr>
      </w:pPr>
      <w:r w:rsidRPr="00EE3B2D">
        <w:rPr>
          <w:rFonts w:ascii="Arial" w:hAnsi="Arial" w:cs="Arial"/>
          <w:b/>
          <w:bCs/>
        </w:rPr>
        <w:t xml:space="preserve">Task </w:t>
      </w:r>
      <w:r w:rsidR="00833470" w:rsidRPr="00EE3B2D">
        <w:rPr>
          <w:rFonts w:ascii="Arial" w:hAnsi="Arial" w:cs="Arial"/>
          <w:b/>
          <w:bCs/>
        </w:rPr>
        <w:t xml:space="preserve">1 </w:t>
      </w:r>
      <w:r w:rsidR="002B4D2E" w:rsidRPr="00EE3B2D">
        <w:rPr>
          <w:rFonts w:ascii="Arial" w:hAnsi="Arial" w:cs="Arial"/>
          <w:b/>
          <w:bCs/>
        </w:rPr>
        <w:t xml:space="preserve">       </w:t>
      </w:r>
      <w:r w:rsidRPr="00EE3B2D">
        <w:rPr>
          <w:rFonts w:ascii="Arial" w:hAnsi="Arial" w:cs="Arial"/>
          <w:b/>
          <w:bCs/>
        </w:rPr>
        <w:t xml:space="preserve">Social Care Services: Residential Homes </w:t>
      </w:r>
      <w:r w:rsidR="00833470" w:rsidRPr="00EE3B2D">
        <w:rPr>
          <w:rFonts w:ascii="Arial" w:hAnsi="Arial" w:cs="Arial"/>
          <w:b/>
          <w:bCs/>
        </w:rPr>
        <w:t>………………………………………</w:t>
      </w:r>
      <w:r w:rsidR="002B4D2E" w:rsidRPr="00EE3B2D">
        <w:rPr>
          <w:rFonts w:ascii="Arial" w:hAnsi="Arial" w:cs="Arial"/>
          <w:b/>
          <w:bCs/>
        </w:rPr>
        <w:t xml:space="preserve"> 3</w:t>
      </w:r>
    </w:p>
    <w:p w14:paraId="3C2A3B12" w14:textId="11A4113C" w:rsidR="002B4D2E" w:rsidRPr="00EE3B2D" w:rsidRDefault="002B4D2E" w:rsidP="00833470">
      <w:pPr>
        <w:rPr>
          <w:rFonts w:ascii="Arial" w:hAnsi="Arial" w:cs="Arial"/>
          <w:b/>
          <w:bCs/>
        </w:rPr>
      </w:pPr>
      <w:r w:rsidRPr="00EE3B2D">
        <w:rPr>
          <w:rFonts w:ascii="Arial" w:hAnsi="Arial" w:cs="Arial"/>
          <w:b/>
          <w:bCs/>
        </w:rPr>
        <w:t xml:space="preserve"> </w:t>
      </w:r>
    </w:p>
    <w:p w14:paraId="56117B0D" w14:textId="6776B716" w:rsidR="002B4D2E" w:rsidRPr="00EE3B2D" w:rsidRDefault="002B4D2E" w:rsidP="00833470">
      <w:pPr>
        <w:rPr>
          <w:rFonts w:ascii="Arial" w:hAnsi="Arial" w:cs="Arial"/>
          <w:b/>
          <w:bCs/>
        </w:rPr>
      </w:pPr>
      <w:r w:rsidRPr="00EE3B2D">
        <w:rPr>
          <w:rFonts w:ascii="Arial" w:hAnsi="Arial" w:cs="Arial"/>
          <w:b/>
          <w:bCs/>
        </w:rPr>
        <w:t>Task 2         Healthcare services: Ambulance Services……………………………………4-6</w:t>
      </w:r>
    </w:p>
    <w:p w14:paraId="2DDE9B0A" w14:textId="77777777" w:rsidR="002B4D2E" w:rsidRPr="00EE3B2D" w:rsidRDefault="002B4D2E" w:rsidP="00833470">
      <w:pPr>
        <w:rPr>
          <w:rFonts w:ascii="Arial" w:hAnsi="Arial" w:cs="Arial"/>
          <w:b/>
          <w:bCs/>
        </w:rPr>
      </w:pPr>
    </w:p>
    <w:p w14:paraId="2F2D77A8" w14:textId="1F33DF2C" w:rsidR="002B4D2E" w:rsidRPr="00EE3B2D" w:rsidRDefault="002B4D2E" w:rsidP="00833470">
      <w:pPr>
        <w:rPr>
          <w:rFonts w:ascii="Arial" w:hAnsi="Arial" w:cs="Arial"/>
          <w:b/>
          <w:bCs/>
        </w:rPr>
        <w:sectPr w:rsidR="002B4D2E" w:rsidRPr="00EE3B2D" w:rsidSect="00925D5E">
          <w:pgSz w:w="11906" w:h="16838"/>
          <w:pgMar w:top="1440" w:right="1440" w:bottom="1440" w:left="1440" w:header="708" w:footer="708" w:gutter="0"/>
          <w:cols w:space="708"/>
          <w:docGrid w:linePitch="360"/>
        </w:sectPr>
      </w:pPr>
      <w:r w:rsidRPr="00EE3B2D">
        <w:rPr>
          <w:rFonts w:ascii="Arial" w:hAnsi="Arial" w:cs="Arial"/>
          <w:b/>
          <w:bCs/>
        </w:rPr>
        <w:t xml:space="preserve">References      </w:t>
      </w:r>
      <w:r w:rsidR="00805B85" w:rsidRPr="00EE3B2D">
        <w:rPr>
          <w:rFonts w:ascii="Arial" w:hAnsi="Arial" w:cs="Arial"/>
          <w:b/>
          <w:bCs/>
        </w:rPr>
        <w:t>………………………………………</w:t>
      </w:r>
      <w:r w:rsidR="009A162D">
        <w:rPr>
          <w:rFonts w:ascii="Arial" w:hAnsi="Arial" w:cs="Arial"/>
          <w:b/>
          <w:bCs/>
        </w:rPr>
        <w:t xml:space="preserve"> </w:t>
      </w:r>
      <w:r w:rsidR="00805B85" w:rsidRPr="00EE3B2D">
        <w:rPr>
          <w:rFonts w:ascii="Arial" w:hAnsi="Arial" w:cs="Arial"/>
          <w:b/>
          <w:bCs/>
        </w:rPr>
        <w:t>7</w:t>
      </w:r>
    </w:p>
    <w:p w14:paraId="5AFFC33B" w14:textId="5BFD14CE" w:rsidR="003A000F" w:rsidRDefault="00F457D9">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9744" behindDoc="0" locked="0" layoutInCell="1" allowOverlap="1" wp14:anchorId="392AD6E8" wp14:editId="691A6A3B">
                <wp:simplePos x="0" y="0"/>
                <wp:positionH relativeFrom="margin">
                  <wp:posOffset>221615</wp:posOffset>
                </wp:positionH>
                <wp:positionV relativeFrom="paragraph">
                  <wp:posOffset>2540</wp:posOffset>
                </wp:positionV>
                <wp:extent cx="6390005" cy="996315"/>
                <wp:effectExtent l="0" t="0" r="10795" b="133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0005" cy="996315"/>
                        </a:xfrm>
                        <a:prstGeom prst="rect">
                          <a:avLst/>
                        </a:prstGeom>
                        <a:solidFill>
                          <a:srgbClr val="FFFFFF"/>
                        </a:solidFill>
                        <a:ln w="9525">
                          <a:solidFill>
                            <a:srgbClr val="000000"/>
                          </a:solidFill>
                          <a:miter lim="800000"/>
                          <a:headEnd/>
                          <a:tailEnd/>
                        </a:ln>
                        <a:effectLst>
                          <a:softEdge rad="50800"/>
                        </a:effectLst>
                      </wps:spPr>
                      <wps:txbx>
                        <w:txbxContent>
                          <w:p w14:paraId="2539270C" w14:textId="75F1585E" w:rsidR="00843DC9" w:rsidRPr="002F0A00" w:rsidRDefault="00737201" w:rsidP="00843DC9">
                            <w:pPr>
                              <w:shd w:val="clear" w:color="auto" w:fill="F4B083" w:themeFill="accent2" w:themeFillTint="99"/>
                              <w:jc w:val="center"/>
                              <w:rPr>
                                <w:b/>
                                <w:bCs/>
                                <w:i/>
                                <w:iCs/>
                                <w:color w:val="00B0F0"/>
                                <w:sz w:val="56"/>
                                <w:szCs w:val="56"/>
                              </w:rPr>
                            </w:pPr>
                            <w:r w:rsidRPr="002F0A00">
                              <w:rPr>
                                <w:b/>
                                <w:bCs/>
                                <w:i/>
                                <w:iCs/>
                                <w:color w:val="00B0F0"/>
                                <w:sz w:val="56"/>
                                <w:szCs w:val="56"/>
                              </w:rPr>
                              <w:t>Residential Care Home</w:t>
                            </w:r>
                          </w:p>
                          <w:p w14:paraId="1C9BBE78" w14:textId="152B7FE1" w:rsidR="00843DC9" w:rsidRPr="00737201" w:rsidRDefault="00737201" w:rsidP="00843DC9">
                            <w:pPr>
                              <w:shd w:val="clear" w:color="auto" w:fill="F4B083" w:themeFill="accent2" w:themeFillTint="99"/>
                              <w:jc w:val="center"/>
                              <w:rPr>
                                <w:rFonts w:cstheme="minorHAnsi"/>
                                <w:sz w:val="24"/>
                                <w:szCs w:val="24"/>
                              </w:rPr>
                            </w:pPr>
                            <w:r w:rsidRPr="00737201">
                              <w:rPr>
                                <w:rFonts w:cstheme="minorHAnsi"/>
                                <w:sz w:val="24"/>
                                <w:szCs w:val="24"/>
                              </w:rPr>
                              <w:t>Oksana Belkin</w:t>
                            </w:r>
                            <w:r w:rsidR="00843DC9" w:rsidRPr="00737201">
                              <w:rPr>
                                <w:rFonts w:cstheme="minorHAnsi"/>
                                <w:sz w:val="24"/>
                                <w:szCs w:val="24"/>
                              </w:rPr>
                              <w:t>,</w:t>
                            </w:r>
                            <w:r w:rsidRPr="00737201">
                              <w:rPr>
                                <w:rFonts w:cstheme="minorHAnsi"/>
                                <w:sz w:val="24"/>
                                <w:szCs w:val="24"/>
                              </w:rPr>
                              <w:t xml:space="preserve"> </w:t>
                            </w:r>
                            <w:r w:rsidRPr="00737201">
                              <w:rPr>
                                <w:rFonts w:cstheme="minorHAnsi"/>
                                <w:sz w:val="24"/>
                                <w:szCs w:val="24"/>
                                <w:lang w:val="nl-NL"/>
                              </w:rPr>
                              <w:t>Introduction to Health and Social Care</w:t>
                            </w:r>
                            <w:r>
                              <w:rPr>
                                <w:rFonts w:cstheme="minorHAnsi"/>
                                <w:sz w:val="24"/>
                                <w:szCs w:val="24"/>
                              </w:rPr>
                              <w:t xml:space="preserve">, </w:t>
                            </w:r>
                            <w:r w:rsidR="005A092C">
                              <w:rPr>
                                <w:rFonts w:cstheme="minorHAnsi"/>
                                <w:sz w:val="24"/>
                                <w:szCs w:val="24"/>
                              </w:rPr>
                              <w:t>2510731@student.uwtsd.ac.uk</w:t>
                            </w:r>
                          </w:p>
                          <w:p w14:paraId="1DE6C388" w14:textId="77777777" w:rsidR="00843DC9" w:rsidRPr="00EF21B5" w:rsidRDefault="00843DC9" w:rsidP="00843DC9">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2AD6E8" id="_x0000_t202" coordsize="21600,21600" o:spt="202" path="m,l,21600r21600,l21600,xe">
                <v:stroke joinstyle="miter"/>
                <v:path gradientshapeok="t" o:connecttype="rect"/>
              </v:shapetype>
              <v:shape id="Text Box 2" o:spid="_x0000_s1026" type="#_x0000_t202" style="position:absolute;margin-left:17.45pt;margin-top:.2pt;width:503.15pt;height:78.4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">
                <v:textbox>
                  <w:txbxContent>
                    <w:p w14:paraId="2539270C" w14:textId="75F1585E" w:rsidR="00843DC9" w:rsidRPr="002F0A00" w:rsidRDefault="00737201" w:rsidP="00843DC9">
                      <w:pPr>
                        <w:shd w:val="clear" w:color="auto" w:fill="F4B083" w:themeFill="accent2" w:themeFillTint="99"/>
                        <w:jc w:val="center"/>
                        <w:rPr>
                          <w:b/>
                          <w:bCs/>
                          <w:i/>
                          <w:iCs/>
                          <w:color w:val="00B0F0"/>
                          <w:sz w:val="56"/>
                          <w:szCs w:val="56"/>
                        </w:rPr>
                      </w:pPr>
                      <w:r w:rsidRPr="002F0A00">
                        <w:rPr>
                          <w:b/>
                          <w:bCs/>
                          <w:i/>
                          <w:iCs/>
                          <w:color w:val="00B0F0"/>
                          <w:sz w:val="56"/>
                          <w:szCs w:val="56"/>
                        </w:rPr>
                        <w:t>Residential Care Home</w:t>
                      </w:r>
                    </w:p>
                    <w:p w14:paraId="1C9BBE78" w14:textId="152B7FE1" w:rsidR="00843DC9" w:rsidRPr="00737201" w:rsidRDefault="00737201" w:rsidP="00843DC9">
                      <w:pPr>
                        <w:shd w:val="clear" w:color="auto" w:fill="F4B083" w:themeFill="accent2" w:themeFillTint="99"/>
                        <w:jc w:val="center"/>
                        <w:rPr>
                          <w:rFonts w:cstheme="minorHAnsi"/>
                          <w:sz w:val="24"/>
                          <w:szCs w:val="24"/>
                        </w:rPr>
                      </w:pPr>
                      <w:r w:rsidRPr="00737201">
                        <w:rPr>
                          <w:rFonts w:cstheme="minorHAnsi"/>
                          <w:sz w:val="24"/>
                          <w:szCs w:val="24"/>
                        </w:rPr>
                        <w:t>Oksana Belkin</w:t>
                      </w:r>
                      <w:r w:rsidR="00843DC9" w:rsidRPr="00737201">
                        <w:rPr>
                          <w:rFonts w:cstheme="minorHAnsi"/>
                          <w:sz w:val="24"/>
                          <w:szCs w:val="24"/>
                        </w:rPr>
                        <w:t>,</w:t>
                      </w:r>
                      <w:r w:rsidRPr="00737201">
                        <w:rPr>
                          <w:rFonts w:cstheme="minorHAnsi"/>
                          <w:sz w:val="24"/>
                          <w:szCs w:val="24"/>
                        </w:rPr>
                        <w:t xml:space="preserve"> </w:t>
                      </w:r>
                      <w:r w:rsidRPr="00737201">
                        <w:rPr>
                          <w:rFonts w:cstheme="minorHAnsi"/>
                          <w:sz w:val="24"/>
                          <w:szCs w:val="24"/>
                          <w:lang w:val="nl-NL"/>
                        </w:rPr>
                        <w:t>Introduction to Health and Social Care</w:t>
                      </w:r>
                      <w:r>
                        <w:rPr>
                          <w:rFonts w:cstheme="minorHAnsi"/>
                          <w:sz w:val="24"/>
                          <w:szCs w:val="24"/>
                        </w:rPr>
                        <w:t xml:space="preserve">, </w:t>
                      </w:r>
                      <w:r w:rsidR="005A092C">
                        <w:rPr>
                          <w:rFonts w:cstheme="minorHAnsi"/>
                          <w:sz w:val="24"/>
                          <w:szCs w:val="24"/>
                        </w:rPr>
                        <w:t>2510731@student.uwtsd.ac.uk</w:t>
                      </w:r>
                    </w:p>
                    <w:p w14:paraId="1DE6C388" w14:textId="77777777" w:rsidR="00843DC9" w:rsidRPr="00EF21B5" w:rsidRDefault="00843DC9" w:rsidP="00843DC9">
                      <w:pPr>
                        <w:shd w:val="clear" w:color="auto" w:fill="F4B083" w:themeFill="accent2" w:themeFillTint="99"/>
                        <w:rPr>
                          <w:color w:val="00B0F0"/>
                          <w:sz w:val="70"/>
                          <w:szCs w:val="70"/>
                        </w:rPr>
                      </w:pP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41338078">
                <wp:simplePos x="0" y="0"/>
                <wp:positionH relativeFrom="page">
                  <wp:align>right</wp:align>
                </wp:positionH>
                <wp:positionV relativeFrom="paragraph">
                  <wp:posOffset>419100</wp:posOffset>
                </wp:positionV>
                <wp:extent cx="2914650" cy="3149600"/>
                <wp:effectExtent l="19050" t="19050" r="1905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3149600"/>
                        </a:xfrm>
                        <a:prstGeom prst="rect">
                          <a:avLst/>
                        </a:prstGeom>
                        <a:solidFill>
                          <a:srgbClr val="FFFFFF"/>
                        </a:solidFill>
                        <a:ln w="44450">
                          <a:solidFill>
                            <a:srgbClr val="000000"/>
                          </a:solidFill>
                          <a:miter lim="800000"/>
                          <a:headEnd/>
                          <a:tailEnd/>
                        </a:ln>
                        <a:effectLst>
                          <a:softEdge rad="25400"/>
                        </a:effectLst>
                      </wps:spPr>
                      <wps:txbx>
                        <w:txbxContent>
                          <w:p w14:paraId="3E1209E2" w14:textId="448F4C2F" w:rsidR="00C64A25" w:rsidRPr="00853711" w:rsidRDefault="00455EA9" w:rsidP="00C64A25">
                            <w:pPr>
                              <w:rPr>
                                <w:b/>
                                <w:bCs/>
                                <w:sz w:val="16"/>
                                <w:szCs w:val="16"/>
                              </w:rPr>
                            </w:pPr>
                            <w:r w:rsidRPr="00853711">
                              <w:rPr>
                                <w:b/>
                                <w:bCs/>
                                <w:sz w:val="16"/>
                                <w:szCs w:val="16"/>
                              </w:rPr>
                              <w:t xml:space="preserve"> </w:t>
                            </w:r>
                            <w:r w:rsidR="00C64A25" w:rsidRPr="00853711">
                              <w:rPr>
                                <w:b/>
                                <w:bCs/>
                                <w:sz w:val="16"/>
                                <w:szCs w:val="16"/>
                              </w:rPr>
                              <w:t>History of care homes in the UK</w:t>
                            </w:r>
                          </w:p>
                          <w:p w14:paraId="0659F910" w14:textId="4CBADEAF" w:rsidR="00F457D9" w:rsidRPr="004041C4" w:rsidRDefault="00F457D9" w:rsidP="00F457D9">
                            <w:pPr>
                              <w:rPr>
                                <w:sz w:val="16"/>
                                <w:szCs w:val="16"/>
                              </w:rPr>
                            </w:pPr>
                            <w:r>
                              <w:rPr>
                                <w:sz w:val="16"/>
                                <w:szCs w:val="16"/>
                              </w:rPr>
                              <w:t>B</w:t>
                            </w:r>
                            <w:r w:rsidRPr="004041C4">
                              <w:rPr>
                                <w:sz w:val="16"/>
                                <w:szCs w:val="16"/>
                              </w:rPr>
                              <w:t xml:space="preserve">efore our current system, help for vulnerable people was mainly provided by families or charities. In the 19th century, support was often delivered through institutions linked to the Poor Law Amendment Act 1834. These </w:t>
                            </w:r>
                            <w:r>
                              <w:rPr>
                                <w:sz w:val="16"/>
                                <w:szCs w:val="16"/>
                              </w:rPr>
                              <w:t>places</w:t>
                            </w:r>
                            <w:r w:rsidRPr="004041C4">
                              <w:rPr>
                                <w:sz w:val="16"/>
                                <w:szCs w:val="16"/>
                              </w:rPr>
                              <w:t xml:space="preserve"> provided basic care but were often associated with po</w:t>
                            </w:r>
                            <w:r>
                              <w:rPr>
                                <w:sz w:val="16"/>
                                <w:szCs w:val="16"/>
                              </w:rPr>
                              <w:t>verty</w:t>
                            </w:r>
                            <w:r w:rsidRPr="004041C4">
                              <w:rPr>
                                <w:sz w:val="16"/>
                                <w:szCs w:val="16"/>
                              </w:rPr>
                              <w:t xml:space="preserve">. Post-World War II, big changes happened such as the introduction of the National Health Service. While the NHS focused on healthcare, local authorities became responsible for social care services, including residential homes. From the 1980s, smaller, more personalised care policies began to promote independence, dignity, and person-centred care. Today, residential care homes </w:t>
                            </w:r>
                            <w:r>
                              <w:rPr>
                                <w:sz w:val="16"/>
                                <w:szCs w:val="16"/>
                              </w:rPr>
                              <w:t>focus</w:t>
                            </w:r>
                            <w:r w:rsidRPr="004041C4">
                              <w:rPr>
                                <w:sz w:val="16"/>
                                <w:szCs w:val="16"/>
                              </w:rPr>
                              <w:t xml:space="preserve"> </w:t>
                            </w:r>
                            <w:r>
                              <w:rPr>
                                <w:sz w:val="16"/>
                                <w:szCs w:val="16"/>
                              </w:rPr>
                              <w:t>on</w:t>
                            </w:r>
                            <w:r w:rsidRPr="004041C4">
                              <w:rPr>
                                <w:sz w:val="16"/>
                                <w:szCs w:val="16"/>
                              </w:rPr>
                              <w:t xml:space="preserve"> provid</w:t>
                            </w:r>
                            <w:r>
                              <w:rPr>
                                <w:sz w:val="16"/>
                                <w:szCs w:val="16"/>
                              </w:rPr>
                              <w:t>ing</w:t>
                            </w:r>
                            <w:r w:rsidRPr="004041C4">
                              <w:rPr>
                                <w:sz w:val="16"/>
                                <w:szCs w:val="16"/>
                              </w:rPr>
                              <w:t xml:space="preserve"> a </w:t>
                            </w:r>
                            <w:r>
                              <w:rPr>
                                <w:sz w:val="16"/>
                                <w:szCs w:val="16"/>
                              </w:rPr>
                              <w:t>cosy</w:t>
                            </w:r>
                            <w:r w:rsidRPr="004041C4">
                              <w:rPr>
                                <w:sz w:val="16"/>
                                <w:szCs w:val="16"/>
                              </w:rPr>
                              <w:t xml:space="preserve"> environment rather than an institutional one, focusing on improving quality of life. Further developments came with the introduction of stronger regulation and standards in the late 20th and early 21st centuries. The Care Standards Act 2000 helped establish national minimum standards and improved inspection systems. More recently, the Care Act 2014</w:t>
                            </w:r>
                            <w:r w:rsidR="00135BA8">
                              <w:rPr>
                                <w:sz w:val="16"/>
                                <w:szCs w:val="16"/>
                              </w:rPr>
                              <w:t xml:space="preserve"> (Legislation, 2014)</w:t>
                            </w:r>
                            <w:r w:rsidRPr="004041C4">
                              <w:rPr>
                                <w:sz w:val="16"/>
                                <w:szCs w:val="16"/>
                              </w:rPr>
                              <w:t xml:space="preserve"> has strengthened individuals’ rights, </w:t>
                            </w:r>
                            <w:r>
                              <w:rPr>
                                <w:sz w:val="16"/>
                                <w:szCs w:val="16"/>
                              </w:rPr>
                              <w:t xml:space="preserve">promoting </w:t>
                            </w:r>
                            <w:r w:rsidRPr="004041C4">
                              <w:rPr>
                                <w:sz w:val="16"/>
                                <w:szCs w:val="16"/>
                              </w:rPr>
                              <w:t>wellbeing, safeguarding, and personalised support. Th</w:t>
                            </w:r>
                            <w:r>
                              <w:rPr>
                                <w:sz w:val="16"/>
                                <w:szCs w:val="16"/>
                              </w:rPr>
                              <w:t xml:space="preserve">at is why </w:t>
                            </w:r>
                            <w:r w:rsidRPr="004041C4">
                              <w:rPr>
                                <w:sz w:val="16"/>
                                <w:szCs w:val="16"/>
                              </w:rPr>
                              <w:t>modern</w:t>
                            </w:r>
                            <w:r>
                              <w:rPr>
                                <w:sz w:val="16"/>
                                <w:szCs w:val="16"/>
                              </w:rPr>
                              <w:t xml:space="preserve"> residential </w:t>
                            </w:r>
                            <w:r w:rsidRPr="004041C4">
                              <w:rPr>
                                <w:sz w:val="16"/>
                                <w:szCs w:val="16"/>
                              </w:rPr>
                              <w:t xml:space="preserve">care homes </w:t>
                            </w:r>
                            <w:r>
                              <w:rPr>
                                <w:sz w:val="16"/>
                                <w:szCs w:val="16"/>
                              </w:rPr>
                              <w:t>bec</w:t>
                            </w:r>
                            <w:r w:rsidR="00CB286E">
                              <w:rPr>
                                <w:sz w:val="16"/>
                                <w:szCs w:val="16"/>
                              </w:rPr>
                              <w:t>a</w:t>
                            </w:r>
                            <w:r>
                              <w:rPr>
                                <w:sz w:val="16"/>
                                <w:szCs w:val="16"/>
                              </w:rPr>
                              <w:t xml:space="preserve">me </w:t>
                            </w:r>
                            <w:r w:rsidRPr="004041C4">
                              <w:rPr>
                                <w:sz w:val="16"/>
                                <w:szCs w:val="16"/>
                              </w:rPr>
                              <w:t>more accountable, regulated, and resident-focused services.</w:t>
                            </w:r>
                          </w:p>
                          <w:p w14:paraId="7FAFBAE6" w14:textId="77777777" w:rsidR="00C704A2" w:rsidRDefault="00C704A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178.3pt;margin-top:33pt;width:229.5pt;height:248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" strokeweight="3.5pt">
                <v:textbox>
                  <w:txbxContent>
                    <w:p w14:paraId="3E1209E2" w14:textId="448F4C2F" w:rsidR="00C64A25" w:rsidRPr="00853711" w:rsidRDefault="00455EA9" w:rsidP="00C64A25">
                      <w:pPr>
                        <w:rPr>
                          <w:b/>
                          <w:bCs/>
                          <w:sz w:val="16"/>
                          <w:szCs w:val="16"/>
                        </w:rPr>
                      </w:pPr>
                      <w:r w:rsidRPr="00853711">
                        <w:rPr>
                          <w:b/>
                          <w:bCs/>
                          <w:sz w:val="16"/>
                          <w:szCs w:val="16"/>
                        </w:rPr>
                        <w:t xml:space="preserve"> </w:t>
                      </w:r>
                      <w:r w:rsidR="00C64A25" w:rsidRPr="00853711">
                        <w:rPr>
                          <w:b/>
                          <w:bCs/>
                          <w:sz w:val="16"/>
                          <w:szCs w:val="16"/>
                        </w:rPr>
                        <w:t>History of care homes in the UK</w:t>
                      </w:r>
                    </w:p>
                    <w:p w14:paraId="0659F910" w14:textId="4CBADEAF" w:rsidR="00F457D9" w:rsidRPr="004041C4" w:rsidRDefault="00F457D9" w:rsidP="00F457D9">
                      <w:pPr>
                        <w:rPr>
                          <w:sz w:val="16"/>
                          <w:szCs w:val="16"/>
                        </w:rPr>
                      </w:pPr>
                      <w:r>
                        <w:rPr>
                          <w:sz w:val="16"/>
                          <w:szCs w:val="16"/>
                        </w:rPr>
                        <w:t>B</w:t>
                      </w:r>
                      <w:r w:rsidRPr="004041C4">
                        <w:rPr>
                          <w:sz w:val="16"/>
                          <w:szCs w:val="16"/>
                        </w:rPr>
                        <w:t xml:space="preserve">efore our current system, help for vulnerable people was mainly provided by families or charities. In the 19th century, support was often delivered through institutions linked to the Poor Law Amendment Act 1834. These </w:t>
                      </w:r>
                      <w:r>
                        <w:rPr>
                          <w:sz w:val="16"/>
                          <w:szCs w:val="16"/>
                        </w:rPr>
                        <w:t>places</w:t>
                      </w:r>
                      <w:r w:rsidRPr="004041C4">
                        <w:rPr>
                          <w:sz w:val="16"/>
                          <w:szCs w:val="16"/>
                        </w:rPr>
                        <w:t xml:space="preserve"> provided basic care but were often associated with po</w:t>
                      </w:r>
                      <w:r>
                        <w:rPr>
                          <w:sz w:val="16"/>
                          <w:szCs w:val="16"/>
                        </w:rPr>
                        <w:t>verty</w:t>
                      </w:r>
                      <w:r w:rsidRPr="004041C4">
                        <w:rPr>
                          <w:sz w:val="16"/>
                          <w:szCs w:val="16"/>
                        </w:rPr>
                        <w:t xml:space="preserve">. Post-World War II, big changes happened such as the introduction of the National Health Service. While the NHS focused on healthcare, local authorities became responsible for social care services, including residential homes. From the 1980s, smaller, more personalised care policies began to promote independence, dignity, and person-centred care. Today, residential care homes </w:t>
                      </w:r>
                      <w:r>
                        <w:rPr>
                          <w:sz w:val="16"/>
                          <w:szCs w:val="16"/>
                        </w:rPr>
                        <w:t>focus</w:t>
                      </w:r>
                      <w:r w:rsidRPr="004041C4">
                        <w:rPr>
                          <w:sz w:val="16"/>
                          <w:szCs w:val="16"/>
                        </w:rPr>
                        <w:t xml:space="preserve"> </w:t>
                      </w:r>
                      <w:r>
                        <w:rPr>
                          <w:sz w:val="16"/>
                          <w:szCs w:val="16"/>
                        </w:rPr>
                        <w:t>on</w:t>
                      </w:r>
                      <w:r w:rsidRPr="004041C4">
                        <w:rPr>
                          <w:sz w:val="16"/>
                          <w:szCs w:val="16"/>
                        </w:rPr>
                        <w:t xml:space="preserve"> provid</w:t>
                      </w:r>
                      <w:r>
                        <w:rPr>
                          <w:sz w:val="16"/>
                          <w:szCs w:val="16"/>
                        </w:rPr>
                        <w:t>ing</w:t>
                      </w:r>
                      <w:r w:rsidRPr="004041C4">
                        <w:rPr>
                          <w:sz w:val="16"/>
                          <w:szCs w:val="16"/>
                        </w:rPr>
                        <w:t xml:space="preserve"> a </w:t>
                      </w:r>
                      <w:r>
                        <w:rPr>
                          <w:sz w:val="16"/>
                          <w:szCs w:val="16"/>
                        </w:rPr>
                        <w:t>cosy</w:t>
                      </w:r>
                      <w:r w:rsidRPr="004041C4">
                        <w:rPr>
                          <w:sz w:val="16"/>
                          <w:szCs w:val="16"/>
                        </w:rPr>
                        <w:t xml:space="preserve"> environment rather than an institutional one, focusing on improving quality of life. Further developments came with the introduction of stronger regulation and standards in the late 20th and early 21st centuries. The Care Standards Act 2000 helped establish national minimum standards and improved inspection systems. More recently, the Care Act 2014</w:t>
                      </w:r>
                      <w:r w:rsidR="00135BA8">
                        <w:rPr>
                          <w:sz w:val="16"/>
                          <w:szCs w:val="16"/>
                        </w:rPr>
                        <w:t xml:space="preserve"> (Legislation, 2014)</w:t>
                      </w:r>
                      <w:r w:rsidRPr="004041C4">
                        <w:rPr>
                          <w:sz w:val="16"/>
                          <w:szCs w:val="16"/>
                        </w:rPr>
                        <w:t xml:space="preserve"> has strengthened individuals’ rights, </w:t>
                      </w:r>
                      <w:r>
                        <w:rPr>
                          <w:sz w:val="16"/>
                          <w:szCs w:val="16"/>
                        </w:rPr>
                        <w:t xml:space="preserve">promoting </w:t>
                      </w:r>
                      <w:r w:rsidRPr="004041C4">
                        <w:rPr>
                          <w:sz w:val="16"/>
                          <w:szCs w:val="16"/>
                        </w:rPr>
                        <w:t>wellbeing, safeguarding, and personalised support. Th</w:t>
                      </w:r>
                      <w:r>
                        <w:rPr>
                          <w:sz w:val="16"/>
                          <w:szCs w:val="16"/>
                        </w:rPr>
                        <w:t xml:space="preserve">at is why </w:t>
                      </w:r>
                      <w:r w:rsidRPr="004041C4">
                        <w:rPr>
                          <w:sz w:val="16"/>
                          <w:szCs w:val="16"/>
                        </w:rPr>
                        <w:t>modern</w:t>
                      </w:r>
                      <w:r>
                        <w:rPr>
                          <w:sz w:val="16"/>
                          <w:szCs w:val="16"/>
                        </w:rPr>
                        <w:t xml:space="preserve"> residential </w:t>
                      </w:r>
                      <w:r w:rsidRPr="004041C4">
                        <w:rPr>
                          <w:sz w:val="16"/>
                          <w:szCs w:val="16"/>
                        </w:rPr>
                        <w:t xml:space="preserve">care homes </w:t>
                      </w:r>
                      <w:r>
                        <w:rPr>
                          <w:sz w:val="16"/>
                          <w:szCs w:val="16"/>
                        </w:rPr>
                        <w:t>bec</w:t>
                      </w:r>
                      <w:r w:rsidR="00CB286E">
                        <w:rPr>
                          <w:sz w:val="16"/>
                          <w:szCs w:val="16"/>
                        </w:rPr>
                        <w:t>a</w:t>
                      </w:r>
                      <w:r>
                        <w:rPr>
                          <w:sz w:val="16"/>
                          <w:szCs w:val="16"/>
                        </w:rPr>
                        <w:t xml:space="preserve">me </w:t>
                      </w:r>
                      <w:r w:rsidRPr="004041C4">
                        <w:rPr>
                          <w:sz w:val="16"/>
                          <w:szCs w:val="16"/>
                        </w:rPr>
                        <w:t>more accountable, regulated, and resident-focused services.</w:t>
                      </w:r>
                    </w:p>
                    <w:p w14:paraId="7FAFBAE6" w14:textId="77777777" w:rsidR="00C704A2" w:rsidRDefault="00C704A2" w:rsidP="00BE6BE0"/>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10AE1126">
                <wp:simplePos x="0" y="0"/>
                <wp:positionH relativeFrom="page">
                  <wp:align>right</wp:align>
                </wp:positionH>
                <wp:positionV relativeFrom="paragraph">
                  <wp:posOffset>3632835</wp:posOffset>
                </wp:positionV>
                <wp:extent cx="2933700" cy="2076450"/>
                <wp:effectExtent l="19050" t="1905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2076450"/>
                        </a:xfrm>
                        <a:prstGeom prst="rect">
                          <a:avLst/>
                        </a:prstGeom>
                        <a:solidFill>
                          <a:srgbClr val="FFFFFF"/>
                        </a:solidFill>
                        <a:ln w="44450">
                          <a:solidFill>
                            <a:srgbClr val="000000"/>
                          </a:solidFill>
                          <a:miter lim="800000"/>
                          <a:headEnd/>
                          <a:tailEnd/>
                        </a:ln>
                        <a:effectLst>
                          <a:softEdge rad="25400"/>
                        </a:effectLst>
                      </wps:spPr>
                      <wps:txbx>
                        <w:txbxContent>
                          <w:p w14:paraId="2C6CD746" w14:textId="6BE1B8F3" w:rsidR="00652517" w:rsidRPr="00F24F53" w:rsidRDefault="00652517" w:rsidP="00652517">
                            <w:pPr>
                              <w:rPr>
                                <w:b/>
                                <w:bCs/>
                                <w:color w:val="385623" w:themeColor="accent6" w:themeShade="80"/>
                                <w:sz w:val="16"/>
                                <w:szCs w:val="16"/>
                              </w:rPr>
                            </w:pPr>
                            <w:r w:rsidRPr="00F24F53">
                              <w:rPr>
                                <w:b/>
                                <w:bCs/>
                                <w:sz w:val="16"/>
                                <w:szCs w:val="16"/>
                              </w:rPr>
                              <w:t>Challenge 2: Funding and Costs</w:t>
                            </w:r>
                          </w:p>
                          <w:p w14:paraId="69461F56" w14:textId="62F4F199" w:rsidR="00BE6BE0" w:rsidRPr="00853711" w:rsidRDefault="00652517" w:rsidP="00652517">
                            <w:pPr>
                              <w:rPr>
                                <w:sz w:val="16"/>
                                <w:szCs w:val="16"/>
                              </w:rPr>
                            </w:pPr>
                            <w:r w:rsidRPr="00F24F53">
                              <w:rPr>
                                <w:sz w:val="16"/>
                                <w:szCs w:val="16"/>
                              </w:rPr>
                              <w:t>Funding is another major issue. Residential care can be expensive, and not everyone receives full financial support. Many individuals must contribute or fully pay for their care.</w:t>
                            </w:r>
                            <w:r w:rsidR="0007715C" w:rsidRPr="00853711">
                              <w:rPr>
                                <w:sz w:val="16"/>
                                <w:szCs w:val="16"/>
                              </w:rPr>
                              <w:t xml:space="preserve"> </w:t>
                            </w:r>
                            <w:r w:rsidRPr="00F24F53">
                              <w:rPr>
                                <w:sz w:val="16"/>
                                <w:szCs w:val="16"/>
                              </w:rPr>
                              <w:t xml:space="preserve">Problems </w:t>
                            </w:r>
                            <w:r w:rsidR="00F506A9" w:rsidRPr="00F24F53">
                              <w:rPr>
                                <w:sz w:val="16"/>
                                <w:szCs w:val="16"/>
                              </w:rPr>
                              <w:t>include</w:t>
                            </w:r>
                            <w:r w:rsidR="0007715C" w:rsidRPr="00853711">
                              <w:rPr>
                                <w:sz w:val="16"/>
                                <w:szCs w:val="16"/>
                              </w:rPr>
                              <w:t xml:space="preserve"> </w:t>
                            </w:r>
                            <w:r w:rsidR="00F506A9">
                              <w:rPr>
                                <w:sz w:val="16"/>
                                <w:szCs w:val="16"/>
                              </w:rPr>
                              <w:t>l</w:t>
                            </w:r>
                            <w:r w:rsidRPr="00F24F53">
                              <w:rPr>
                                <w:sz w:val="16"/>
                                <w:szCs w:val="16"/>
                              </w:rPr>
                              <w:t>imited local authority budgets</w:t>
                            </w:r>
                            <w:r w:rsidR="0007715C" w:rsidRPr="00853711">
                              <w:rPr>
                                <w:sz w:val="16"/>
                                <w:szCs w:val="16"/>
                              </w:rPr>
                              <w:t xml:space="preserve">, </w:t>
                            </w:r>
                            <w:r w:rsidRPr="00F24F53">
                              <w:rPr>
                                <w:sz w:val="16"/>
                                <w:szCs w:val="16"/>
                              </w:rPr>
                              <w:t>Rising costs of care services</w:t>
                            </w:r>
                            <w:r w:rsidR="0007715C" w:rsidRPr="00853711">
                              <w:rPr>
                                <w:sz w:val="16"/>
                                <w:szCs w:val="16"/>
                              </w:rPr>
                              <w:t xml:space="preserve"> and </w:t>
                            </w:r>
                            <w:r w:rsidRPr="00F24F53">
                              <w:rPr>
                                <w:sz w:val="16"/>
                                <w:szCs w:val="16"/>
                              </w:rPr>
                              <w:t>Inequality between self-funded and state-funded residents</w:t>
                            </w:r>
                            <w:r w:rsidR="0007715C" w:rsidRPr="00853711">
                              <w:rPr>
                                <w:sz w:val="16"/>
                                <w:szCs w:val="16"/>
                              </w:rPr>
                              <w:t xml:space="preserve">. </w:t>
                            </w:r>
                            <w:r w:rsidRPr="00F24F53">
                              <w:rPr>
                                <w:sz w:val="16"/>
                                <w:szCs w:val="16"/>
                              </w:rPr>
                              <w:t xml:space="preserve">The Age UK highlights that the system can be confusing and financially challenging for families (Age UK, 2023). </w:t>
                            </w:r>
                            <w:r w:rsidRPr="00F24F53">
                              <w:rPr>
                                <w:b/>
                                <w:bCs/>
                                <w:sz w:val="16"/>
                                <w:szCs w:val="16"/>
                              </w:rPr>
                              <w:t>Impact:</w:t>
                            </w:r>
                            <w:r w:rsidRPr="00853711">
                              <w:rPr>
                                <w:sz w:val="16"/>
                                <w:szCs w:val="16"/>
                              </w:rPr>
                              <w:t xml:space="preserve"> </w:t>
                            </w:r>
                            <w:r w:rsidR="00EF4D76">
                              <w:rPr>
                                <w:sz w:val="16"/>
                                <w:szCs w:val="16"/>
                              </w:rPr>
                              <w:t>d</w:t>
                            </w:r>
                            <w:r w:rsidRPr="00F24F53">
                              <w:rPr>
                                <w:sz w:val="16"/>
                                <w:szCs w:val="16"/>
                              </w:rPr>
                              <w:t>elays in accessing care</w:t>
                            </w:r>
                            <w:r w:rsidRPr="00853711">
                              <w:rPr>
                                <w:sz w:val="16"/>
                                <w:szCs w:val="16"/>
                              </w:rPr>
                              <w:t xml:space="preserve">, </w:t>
                            </w:r>
                            <w:r w:rsidR="00F506A9" w:rsidRPr="00F24F53">
                              <w:rPr>
                                <w:sz w:val="16"/>
                                <w:szCs w:val="16"/>
                              </w:rPr>
                              <w:t>financial</w:t>
                            </w:r>
                            <w:r w:rsidRPr="00F24F53">
                              <w:rPr>
                                <w:sz w:val="16"/>
                                <w:szCs w:val="16"/>
                              </w:rPr>
                              <w:t xml:space="preserve"> stress for families</w:t>
                            </w:r>
                            <w:r w:rsidRPr="00853711">
                              <w:rPr>
                                <w:sz w:val="16"/>
                                <w:szCs w:val="16"/>
                              </w:rPr>
                              <w:t xml:space="preserve">, </w:t>
                            </w:r>
                            <w:r w:rsidRPr="00F24F53">
                              <w:rPr>
                                <w:sz w:val="16"/>
                                <w:szCs w:val="16"/>
                              </w:rPr>
                              <w:t>Inequality in quality of care</w:t>
                            </w:r>
                            <w:r w:rsidR="00C844BC">
                              <w:rPr>
                                <w:b/>
                                <w:bCs/>
                                <w:sz w:val="16"/>
                                <w:szCs w:val="16"/>
                              </w:rPr>
                              <w:t>. The UK</w:t>
                            </w:r>
                            <w:r w:rsidRPr="00853711">
                              <w:rPr>
                                <w:sz w:val="16"/>
                                <w:szCs w:val="16"/>
                              </w:rPr>
                              <w:t xml:space="preserve"> </w:t>
                            </w:r>
                            <w:r w:rsidR="00EF4D76">
                              <w:rPr>
                                <w:sz w:val="16"/>
                                <w:szCs w:val="16"/>
                              </w:rPr>
                              <w:t>g</w:t>
                            </w:r>
                            <w:r w:rsidRPr="00F24F53">
                              <w:rPr>
                                <w:sz w:val="16"/>
                                <w:szCs w:val="16"/>
                              </w:rPr>
                              <w:t>overnment reforms have been proposed, but critics argue</w:t>
                            </w:r>
                            <w:r w:rsidR="00A01E27" w:rsidRPr="00853711">
                              <w:rPr>
                                <w:sz w:val="16"/>
                                <w:szCs w:val="16"/>
                              </w:rPr>
                              <w:t xml:space="preserve"> they are not enough. The current system is often seen as unfair, particularly for older adults who must use their savings.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179.8pt;margin-top:286.05pt;width:231pt;height:163.5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" strokeweight="3.5pt">
                <v:textbox>
                  <w:txbxContent>
                    <w:p w14:paraId="2C6CD746" w14:textId="6BE1B8F3" w:rsidR="00652517" w:rsidRPr="00F24F53" w:rsidRDefault="00652517" w:rsidP="00652517">
                      <w:pPr>
                        <w:rPr>
                          <w:b/>
                          <w:bCs/>
                          <w:color w:val="385623" w:themeColor="accent6" w:themeShade="80"/>
                          <w:sz w:val="16"/>
                          <w:szCs w:val="16"/>
                        </w:rPr>
                      </w:pPr>
                      <w:r w:rsidRPr="00F24F53">
                        <w:rPr>
                          <w:b/>
                          <w:bCs/>
                          <w:sz w:val="16"/>
                          <w:szCs w:val="16"/>
                        </w:rPr>
                        <w:t>Challenge 2: Funding and Costs</w:t>
                      </w:r>
                    </w:p>
                    <w:p w14:paraId="69461F56" w14:textId="62F4F199" w:rsidR="00BE6BE0" w:rsidRPr="00853711" w:rsidRDefault="00652517" w:rsidP="00652517">
                      <w:pPr>
                        <w:rPr>
                          <w:sz w:val="16"/>
                          <w:szCs w:val="16"/>
                        </w:rPr>
                      </w:pPr>
                      <w:r w:rsidRPr="00F24F53">
                        <w:rPr>
                          <w:sz w:val="16"/>
                          <w:szCs w:val="16"/>
                        </w:rPr>
                        <w:t>Funding is another major issue. Residential care can be expensive, and not everyone receives full financial support. Many individuals must contribute or fully pay for their care.</w:t>
                      </w:r>
                      <w:r w:rsidR="0007715C" w:rsidRPr="00853711">
                        <w:rPr>
                          <w:sz w:val="16"/>
                          <w:szCs w:val="16"/>
                        </w:rPr>
                        <w:t xml:space="preserve"> </w:t>
                      </w:r>
                      <w:r w:rsidRPr="00F24F53">
                        <w:rPr>
                          <w:sz w:val="16"/>
                          <w:szCs w:val="16"/>
                        </w:rPr>
                        <w:t xml:space="preserve">Problems </w:t>
                      </w:r>
                      <w:r w:rsidR="00F506A9" w:rsidRPr="00F24F53">
                        <w:rPr>
                          <w:sz w:val="16"/>
                          <w:szCs w:val="16"/>
                        </w:rPr>
                        <w:t>include</w:t>
                      </w:r>
                      <w:r w:rsidR="0007715C" w:rsidRPr="00853711">
                        <w:rPr>
                          <w:sz w:val="16"/>
                          <w:szCs w:val="16"/>
                        </w:rPr>
                        <w:t xml:space="preserve"> </w:t>
                      </w:r>
                      <w:r w:rsidR="00F506A9">
                        <w:rPr>
                          <w:sz w:val="16"/>
                          <w:szCs w:val="16"/>
                        </w:rPr>
                        <w:t>l</w:t>
                      </w:r>
                      <w:r w:rsidRPr="00F24F53">
                        <w:rPr>
                          <w:sz w:val="16"/>
                          <w:szCs w:val="16"/>
                        </w:rPr>
                        <w:t>imited local authority budgets</w:t>
                      </w:r>
                      <w:r w:rsidR="0007715C" w:rsidRPr="00853711">
                        <w:rPr>
                          <w:sz w:val="16"/>
                          <w:szCs w:val="16"/>
                        </w:rPr>
                        <w:t xml:space="preserve">, </w:t>
                      </w:r>
                      <w:r w:rsidRPr="00F24F53">
                        <w:rPr>
                          <w:sz w:val="16"/>
                          <w:szCs w:val="16"/>
                        </w:rPr>
                        <w:t>Rising costs of care services</w:t>
                      </w:r>
                      <w:r w:rsidR="0007715C" w:rsidRPr="00853711">
                        <w:rPr>
                          <w:sz w:val="16"/>
                          <w:szCs w:val="16"/>
                        </w:rPr>
                        <w:t xml:space="preserve"> and </w:t>
                      </w:r>
                      <w:r w:rsidRPr="00F24F53">
                        <w:rPr>
                          <w:sz w:val="16"/>
                          <w:szCs w:val="16"/>
                        </w:rPr>
                        <w:t>Inequality between self-funded and state-funded residents</w:t>
                      </w:r>
                      <w:r w:rsidR="0007715C" w:rsidRPr="00853711">
                        <w:rPr>
                          <w:sz w:val="16"/>
                          <w:szCs w:val="16"/>
                        </w:rPr>
                        <w:t xml:space="preserve">. </w:t>
                      </w:r>
                      <w:r w:rsidRPr="00F24F53">
                        <w:rPr>
                          <w:sz w:val="16"/>
                          <w:szCs w:val="16"/>
                        </w:rPr>
                        <w:t xml:space="preserve">The Age UK highlights that the system can be confusing and financially challenging for families (Age UK, 2023). </w:t>
                      </w:r>
                      <w:r w:rsidRPr="00F24F53">
                        <w:rPr>
                          <w:b/>
                          <w:bCs/>
                          <w:sz w:val="16"/>
                          <w:szCs w:val="16"/>
                        </w:rPr>
                        <w:t>Impact:</w:t>
                      </w:r>
                      <w:r w:rsidRPr="00853711">
                        <w:rPr>
                          <w:sz w:val="16"/>
                          <w:szCs w:val="16"/>
                        </w:rPr>
                        <w:t xml:space="preserve"> </w:t>
                      </w:r>
                      <w:r w:rsidR="00EF4D76">
                        <w:rPr>
                          <w:sz w:val="16"/>
                          <w:szCs w:val="16"/>
                        </w:rPr>
                        <w:t>d</w:t>
                      </w:r>
                      <w:r w:rsidRPr="00F24F53">
                        <w:rPr>
                          <w:sz w:val="16"/>
                          <w:szCs w:val="16"/>
                        </w:rPr>
                        <w:t>elays in accessing care</w:t>
                      </w:r>
                      <w:r w:rsidRPr="00853711">
                        <w:rPr>
                          <w:sz w:val="16"/>
                          <w:szCs w:val="16"/>
                        </w:rPr>
                        <w:t xml:space="preserve">, </w:t>
                      </w:r>
                      <w:r w:rsidR="00F506A9" w:rsidRPr="00F24F53">
                        <w:rPr>
                          <w:sz w:val="16"/>
                          <w:szCs w:val="16"/>
                        </w:rPr>
                        <w:t>financial</w:t>
                      </w:r>
                      <w:r w:rsidRPr="00F24F53">
                        <w:rPr>
                          <w:sz w:val="16"/>
                          <w:szCs w:val="16"/>
                        </w:rPr>
                        <w:t xml:space="preserve"> stress for families</w:t>
                      </w:r>
                      <w:r w:rsidRPr="00853711">
                        <w:rPr>
                          <w:sz w:val="16"/>
                          <w:szCs w:val="16"/>
                        </w:rPr>
                        <w:t xml:space="preserve">, </w:t>
                      </w:r>
                      <w:r w:rsidRPr="00F24F53">
                        <w:rPr>
                          <w:sz w:val="16"/>
                          <w:szCs w:val="16"/>
                        </w:rPr>
                        <w:t>Inequality in quality of care</w:t>
                      </w:r>
                      <w:r w:rsidR="00C844BC">
                        <w:rPr>
                          <w:b/>
                          <w:bCs/>
                          <w:sz w:val="16"/>
                          <w:szCs w:val="16"/>
                        </w:rPr>
                        <w:t>. The UK</w:t>
                      </w:r>
                      <w:r w:rsidRPr="00853711">
                        <w:rPr>
                          <w:sz w:val="16"/>
                          <w:szCs w:val="16"/>
                        </w:rPr>
                        <w:t xml:space="preserve"> </w:t>
                      </w:r>
                      <w:r w:rsidR="00EF4D76">
                        <w:rPr>
                          <w:sz w:val="16"/>
                          <w:szCs w:val="16"/>
                        </w:rPr>
                        <w:t>g</w:t>
                      </w:r>
                      <w:r w:rsidRPr="00F24F53">
                        <w:rPr>
                          <w:sz w:val="16"/>
                          <w:szCs w:val="16"/>
                        </w:rPr>
                        <w:t>overnment reforms have been proposed, but critics argue</w:t>
                      </w:r>
                      <w:r w:rsidR="00A01E27" w:rsidRPr="00853711">
                        <w:rPr>
                          <w:sz w:val="16"/>
                          <w:szCs w:val="16"/>
                        </w:rPr>
                        <w:t xml:space="preserve"> they are not enough. The current system is often seen as unfair, particularly for older adults who must use their savings.</w:t>
                      </w:r>
                    </w:p>
                  </w:txbxContent>
                </v:textbox>
                <w10:wrap type="square" anchorx="page"/>
              </v:shape>
            </w:pict>
          </mc:Fallback>
        </mc:AlternateContent>
      </w:r>
      <w:r w:rsidR="00130F96">
        <w:rPr>
          <w:noProof/>
        </w:rPr>
        <mc:AlternateContent>
          <mc:Choice Requires="wps">
            <w:drawing>
              <wp:anchor distT="45720" distB="45720" distL="114300" distR="114300" simplePos="0" relativeHeight="251671552" behindDoc="0" locked="0" layoutInCell="1" allowOverlap="1" wp14:anchorId="5D749413" wp14:editId="57D972F6">
                <wp:simplePos x="0" y="0"/>
                <wp:positionH relativeFrom="page">
                  <wp:posOffset>313690</wp:posOffset>
                </wp:positionH>
                <wp:positionV relativeFrom="paragraph">
                  <wp:posOffset>1019810</wp:posOffset>
                </wp:positionV>
                <wp:extent cx="3581400" cy="2607945"/>
                <wp:effectExtent l="19050" t="19050" r="38100" b="4000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607945"/>
                        </a:xfrm>
                        <a:prstGeom prst="rect">
                          <a:avLst/>
                        </a:prstGeom>
                        <a:solidFill>
                          <a:srgbClr val="FFFFFF"/>
                        </a:solidFill>
                        <a:ln w="47625">
                          <a:solidFill>
                            <a:srgbClr val="000000"/>
                          </a:solidFill>
                          <a:miter lim="800000"/>
                          <a:headEnd/>
                          <a:tailEnd/>
                        </a:ln>
                        <a:effectLst>
                          <a:softEdge rad="25400"/>
                        </a:effectLst>
                      </wps:spPr>
                      <wps:txbx>
                        <w:txbxContent>
                          <w:p w14:paraId="5FB19B9B" w14:textId="4BA1E06E" w:rsidR="00D363F0" w:rsidRPr="00D363F0" w:rsidRDefault="00D363F0" w:rsidP="00D363F0">
                            <w:pPr>
                              <w:rPr>
                                <w:b/>
                                <w:bCs/>
                                <w:sz w:val="16"/>
                                <w:szCs w:val="16"/>
                              </w:rPr>
                            </w:pPr>
                            <w:r w:rsidRPr="00D363F0">
                              <w:rPr>
                                <w:b/>
                                <w:bCs/>
                                <w:sz w:val="16"/>
                                <w:szCs w:val="16"/>
                              </w:rPr>
                              <w:t>How Residential Care Homes Function Today</w:t>
                            </w:r>
                          </w:p>
                          <w:p w14:paraId="498C1162" w14:textId="743EDD51" w:rsidR="0097767B" w:rsidRPr="00853711" w:rsidRDefault="0097767B" w:rsidP="0097767B">
                            <w:pPr>
                              <w:rPr>
                                <w:sz w:val="16"/>
                                <w:szCs w:val="16"/>
                              </w:rPr>
                            </w:pPr>
                            <w:r w:rsidRPr="00D363F0">
                              <w:rPr>
                                <w:sz w:val="16"/>
                                <w:szCs w:val="16"/>
                              </w:rPr>
                              <w:t>Residential care homes in the UK operate through a mix of local authority funding, private providers, and regulation.</w:t>
                            </w:r>
                            <w:r w:rsidRPr="00853711">
                              <w:rPr>
                                <w:sz w:val="16"/>
                                <w:szCs w:val="16"/>
                              </w:rPr>
                              <w:t xml:space="preserve"> </w:t>
                            </w:r>
                            <w:r w:rsidRPr="008F57BB">
                              <w:rPr>
                                <w:sz w:val="16"/>
                                <w:szCs w:val="16"/>
                              </w:rPr>
                              <w:t>There are different types of residential care homes</w:t>
                            </w:r>
                            <w:r w:rsidRPr="00853711">
                              <w:rPr>
                                <w:sz w:val="16"/>
                                <w:szCs w:val="16"/>
                              </w:rPr>
                              <w:t xml:space="preserve"> such as o</w:t>
                            </w:r>
                            <w:r w:rsidRPr="008F57BB">
                              <w:rPr>
                                <w:sz w:val="16"/>
                                <w:szCs w:val="16"/>
                              </w:rPr>
                              <w:t>lder adult care homes</w:t>
                            </w:r>
                            <w:r w:rsidR="009D1219">
                              <w:rPr>
                                <w:sz w:val="16"/>
                                <w:szCs w:val="16"/>
                              </w:rPr>
                              <w:t>,</w:t>
                            </w:r>
                            <w:r w:rsidRPr="00853711">
                              <w:rPr>
                                <w:sz w:val="16"/>
                                <w:szCs w:val="16"/>
                              </w:rPr>
                              <w:t xml:space="preserve"> d</w:t>
                            </w:r>
                            <w:r w:rsidRPr="008F57BB">
                              <w:rPr>
                                <w:sz w:val="16"/>
                                <w:szCs w:val="16"/>
                              </w:rPr>
                              <w:t>ementia care homes</w:t>
                            </w:r>
                            <w:r w:rsidRPr="00853711">
                              <w:rPr>
                                <w:sz w:val="16"/>
                                <w:szCs w:val="16"/>
                              </w:rPr>
                              <w:t xml:space="preserve"> and l</w:t>
                            </w:r>
                            <w:r w:rsidRPr="008F57BB">
                              <w:rPr>
                                <w:sz w:val="16"/>
                                <w:szCs w:val="16"/>
                              </w:rPr>
                              <w:t>earning disability care homes</w:t>
                            </w:r>
                            <w:r w:rsidR="009D1219">
                              <w:rPr>
                                <w:sz w:val="16"/>
                                <w:szCs w:val="16"/>
                              </w:rPr>
                              <w:t>.</w:t>
                            </w:r>
                          </w:p>
                          <w:p w14:paraId="1D83C62E" w14:textId="5D58E0DA" w:rsidR="0097767B" w:rsidRDefault="0097767B" w:rsidP="0097767B">
                            <w:pPr>
                              <w:rPr>
                                <w:sz w:val="16"/>
                                <w:szCs w:val="16"/>
                              </w:rPr>
                            </w:pPr>
                            <w:r w:rsidRPr="00853711">
                              <w:rPr>
                                <w:b/>
                                <w:bCs/>
                                <w:sz w:val="16"/>
                                <w:szCs w:val="16"/>
                              </w:rPr>
                              <w:t xml:space="preserve">The services available in care homes in the UK </w:t>
                            </w:r>
                            <w:r w:rsidRPr="00853711">
                              <w:rPr>
                                <w:sz w:val="16"/>
                                <w:szCs w:val="16"/>
                              </w:rPr>
                              <w:t xml:space="preserve">are </w:t>
                            </w:r>
                            <w:r w:rsidRPr="008F57BB">
                              <w:rPr>
                                <w:b/>
                                <w:bCs/>
                                <w:sz w:val="16"/>
                                <w:szCs w:val="16"/>
                              </w:rPr>
                              <w:t>Person-centred care</w:t>
                            </w:r>
                            <w:r w:rsidRPr="008F57BB">
                              <w:rPr>
                                <w:sz w:val="16"/>
                                <w:szCs w:val="16"/>
                              </w:rPr>
                              <w:t xml:space="preserve">: </w:t>
                            </w:r>
                            <w:r w:rsidR="00293AC7">
                              <w:rPr>
                                <w:sz w:val="16"/>
                                <w:szCs w:val="16"/>
                              </w:rPr>
                              <w:t>c</w:t>
                            </w:r>
                            <w:r w:rsidRPr="008F57BB">
                              <w:rPr>
                                <w:sz w:val="16"/>
                                <w:szCs w:val="16"/>
                              </w:rPr>
                              <w:t>are plans tailored to individual needs</w:t>
                            </w:r>
                            <w:r w:rsidRPr="00853711">
                              <w:rPr>
                                <w:sz w:val="16"/>
                                <w:szCs w:val="16"/>
                              </w:rPr>
                              <w:t xml:space="preserve">, </w:t>
                            </w:r>
                            <w:r w:rsidRPr="008F57BB">
                              <w:rPr>
                                <w:b/>
                                <w:bCs/>
                                <w:sz w:val="16"/>
                                <w:szCs w:val="16"/>
                              </w:rPr>
                              <w:t>24-hour support</w:t>
                            </w:r>
                            <w:r w:rsidRPr="008F57BB">
                              <w:rPr>
                                <w:sz w:val="16"/>
                                <w:szCs w:val="16"/>
                              </w:rPr>
                              <w:t xml:space="preserve">: </w:t>
                            </w:r>
                            <w:r w:rsidR="00293AC7">
                              <w:rPr>
                                <w:sz w:val="16"/>
                                <w:szCs w:val="16"/>
                              </w:rPr>
                              <w:t>s</w:t>
                            </w:r>
                            <w:r w:rsidRPr="008F57BB">
                              <w:rPr>
                                <w:sz w:val="16"/>
                                <w:szCs w:val="16"/>
                              </w:rPr>
                              <w:t xml:space="preserve">taff available </w:t>
                            </w:r>
                            <w:r w:rsidRPr="00853711">
                              <w:rPr>
                                <w:sz w:val="16"/>
                                <w:szCs w:val="16"/>
                              </w:rPr>
                              <w:t xml:space="preserve">always, </w:t>
                            </w:r>
                            <w:r w:rsidRPr="008F57BB">
                              <w:rPr>
                                <w:b/>
                                <w:bCs/>
                                <w:sz w:val="16"/>
                                <w:szCs w:val="16"/>
                              </w:rPr>
                              <w:t>Safeguarding</w:t>
                            </w:r>
                            <w:r w:rsidRPr="008F57BB">
                              <w:rPr>
                                <w:sz w:val="16"/>
                                <w:szCs w:val="16"/>
                              </w:rPr>
                              <w:t xml:space="preserve">: </w:t>
                            </w:r>
                            <w:r w:rsidR="00293AC7">
                              <w:rPr>
                                <w:sz w:val="16"/>
                                <w:szCs w:val="16"/>
                              </w:rPr>
                              <w:t>p</w:t>
                            </w:r>
                            <w:r w:rsidRPr="008F57BB">
                              <w:rPr>
                                <w:sz w:val="16"/>
                                <w:szCs w:val="16"/>
                              </w:rPr>
                              <w:t>rotection for vulnerable individuals</w:t>
                            </w:r>
                            <w:r w:rsidR="00293AC7">
                              <w:rPr>
                                <w:sz w:val="16"/>
                                <w:szCs w:val="16"/>
                              </w:rPr>
                              <w:t xml:space="preserve"> (</w:t>
                            </w:r>
                            <w:r w:rsidR="00DD7197">
                              <w:rPr>
                                <w:sz w:val="16"/>
                                <w:szCs w:val="16"/>
                              </w:rPr>
                              <w:t>CQC, 2022).</w:t>
                            </w:r>
                          </w:p>
                          <w:p w14:paraId="63568390" w14:textId="2D357015" w:rsidR="0097767B" w:rsidRPr="008F57BB" w:rsidRDefault="0097767B" w:rsidP="0097767B">
                            <w:pPr>
                              <w:rPr>
                                <w:sz w:val="16"/>
                                <w:szCs w:val="16"/>
                              </w:rPr>
                            </w:pPr>
                            <w:r w:rsidRPr="002F20F7">
                              <w:rPr>
                                <w:sz w:val="16"/>
                                <w:szCs w:val="16"/>
                              </w:rPr>
                              <w:t xml:space="preserve">Residential care homes </w:t>
                            </w:r>
                            <w:r>
                              <w:rPr>
                                <w:sz w:val="16"/>
                                <w:szCs w:val="16"/>
                              </w:rPr>
                              <w:t xml:space="preserve">nowadays </w:t>
                            </w:r>
                            <w:r w:rsidRPr="002F20F7">
                              <w:rPr>
                                <w:sz w:val="16"/>
                                <w:szCs w:val="16"/>
                              </w:rPr>
                              <w:t>use technology to improve care delivery and efficiency. Electronic care records allow staff to update and access resident information in real time, supporting quicker decision-making and better communication with healthcare professionals. Many homes also use monitoring systems, such as fall sensors and medication management tools, to enhance safety. In addition, remote consultations with NHS services have become more common, enabling faster access to medical advice without unnecessary hospital visits.</w:t>
                            </w:r>
                            <w:r>
                              <w:rPr>
                                <w:sz w:val="16"/>
                                <w:szCs w:val="16"/>
                              </w:rPr>
                              <w:t xml:space="preserve"> </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24.7pt;margin-top:80.3pt;width:282pt;height:205.3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" strokeweight="3.75pt">
                <v:textbox>
                  <w:txbxContent>
                    <w:p w14:paraId="5FB19B9B" w14:textId="4BA1E06E" w:rsidR="00D363F0" w:rsidRPr="00D363F0" w:rsidRDefault="00D363F0" w:rsidP="00D363F0">
                      <w:pPr>
                        <w:rPr>
                          <w:b/>
                          <w:bCs/>
                          <w:sz w:val="16"/>
                          <w:szCs w:val="16"/>
                        </w:rPr>
                      </w:pPr>
                      <w:r w:rsidRPr="00D363F0">
                        <w:rPr>
                          <w:b/>
                          <w:bCs/>
                          <w:sz w:val="16"/>
                          <w:szCs w:val="16"/>
                        </w:rPr>
                        <w:t>How Residential Care Homes Function Today</w:t>
                      </w:r>
                    </w:p>
                    <w:p w14:paraId="498C1162" w14:textId="743EDD51" w:rsidR="0097767B" w:rsidRPr="00853711" w:rsidRDefault="0097767B" w:rsidP="0097767B">
                      <w:pPr>
                        <w:rPr>
                          <w:sz w:val="16"/>
                          <w:szCs w:val="16"/>
                        </w:rPr>
                      </w:pPr>
                      <w:r w:rsidRPr="00D363F0">
                        <w:rPr>
                          <w:sz w:val="16"/>
                          <w:szCs w:val="16"/>
                        </w:rPr>
                        <w:t>Residential care homes in the UK operate through a mix of local authority funding, private providers, and regulation.</w:t>
                      </w:r>
                      <w:r w:rsidRPr="00853711">
                        <w:rPr>
                          <w:sz w:val="16"/>
                          <w:szCs w:val="16"/>
                        </w:rPr>
                        <w:t xml:space="preserve"> </w:t>
                      </w:r>
                      <w:r w:rsidRPr="008F57BB">
                        <w:rPr>
                          <w:sz w:val="16"/>
                          <w:szCs w:val="16"/>
                        </w:rPr>
                        <w:t>There are different types of residential care homes</w:t>
                      </w:r>
                      <w:r w:rsidRPr="00853711">
                        <w:rPr>
                          <w:sz w:val="16"/>
                          <w:szCs w:val="16"/>
                        </w:rPr>
                        <w:t xml:space="preserve"> such as o</w:t>
                      </w:r>
                      <w:r w:rsidRPr="008F57BB">
                        <w:rPr>
                          <w:sz w:val="16"/>
                          <w:szCs w:val="16"/>
                        </w:rPr>
                        <w:t>lder adult care homes</w:t>
                      </w:r>
                      <w:r w:rsidR="009D1219">
                        <w:rPr>
                          <w:sz w:val="16"/>
                          <w:szCs w:val="16"/>
                        </w:rPr>
                        <w:t>,</w:t>
                      </w:r>
                      <w:r w:rsidRPr="00853711">
                        <w:rPr>
                          <w:sz w:val="16"/>
                          <w:szCs w:val="16"/>
                        </w:rPr>
                        <w:t xml:space="preserve"> d</w:t>
                      </w:r>
                      <w:r w:rsidRPr="008F57BB">
                        <w:rPr>
                          <w:sz w:val="16"/>
                          <w:szCs w:val="16"/>
                        </w:rPr>
                        <w:t>ementia care homes</w:t>
                      </w:r>
                      <w:r w:rsidRPr="00853711">
                        <w:rPr>
                          <w:sz w:val="16"/>
                          <w:szCs w:val="16"/>
                        </w:rPr>
                        <w:t xml:space="preserve"> and l</w:t>
                      </w:r>
                      <w:r w:rsidRPr="008F57BB">
                        <w:rPr>
                          <w:sz w:val="16"/>
                          <w:szCs w:val="16"/>
                        </w:rPr>
                        <w:t>earning disability care homes</w:t>
                      </w:r>
                      <w:r w:rsidR="009D1219">
                        <w:rPr>
                          <w:sz w:val="16"/>
                          <w:szCs w:val="16"/>
                        </w:rPr>
                        <w:t>.</w:t>
                      </w:r>
                    </w:p>
                    <w:p w14:paraId="1D83C62E" w14:textId="5D58E0DA" w:rsidR="0097767B" w:rsidRDefault="0097767B" w:rsidP="0097767B">
                      <w:pPr>
                        <w:rPr>
                          <w:sz w:val="16"/>
                          <w:szCs w:val="16"/>
                        </w:rPr>
                      </w:pPr>
                      <w:r w:rsidRPr="00853711">
                        <w:rPr>
                          <w:b/>
                          <w:bCs/>
                          <w:sz w:val="16"/>
                          <w:szCs w:val="16"/>
                        </w:rPr>
                        <w:t xml:space="preserve">The services available in care homes in the UK </w:t>
                      </w:r>
                      <w:r w:rsidRPr="00853711">
                        <w:rPr>
                          <w:sz w:val="16"/>
                          <w:szCs w:val="16"/>
                        </w:rPr>
                        <w:t xml:space="preserve">are </w:t>
                      </w:r>
                      <w:r w:rsidRPr="008F57BB">
                        <w:rPr>
                          <w:b/>
                          <w:bCs/>
                          <w:sz w:val="16"/>
                          <w:szCs w:val="16"/>
                        </w:rPr>
                        <w:t>Person-centred care</w:t>
                      </w:r>
                      <w:r w:rsidRPr="008F57BB">
                        <w:rPr>
                          <w:sz w:val="16"/>
                          <w:szCs w:val="16"/>
                        </w:rPr>
                        <w:t xml:space="preserve">: </w:t>
                      </w:r>
                      <w:r w:rsidR="00293AC7">
                        <w:rPr>
                          <w:sz w:val="16"/>
                          <w:szCs w:val="16"/>
                        </w:rPr>
                        <w:t>c</w:t>
                      </w:r>
                      <w:r w:rsidRPr="008F57BB">
                        <w:rPr>
                          <w:sz w:val="16"/>
                          <w:szCs w:val="16"/>
                        </w:rPr>
                        <w:t>are plans tailored to individual needs</w:t>
                      </w:r>
                      <w:r w:rsidRPr="00853711">
                        <w:rPr>
                          <w:sz w:val="16"/>
                          <w:szCs w:val="16"/>
                        </w:rPr>
                        <w:t xml:space="preserve">, </w:t>
                      </w:r>
                      <w:r w:rsidRPr="008F57BB">
                        <w:rPr>
                          <w:b/>
                          <w:bCs/>
                          <w:sz w:val="16"/>
                          <w:szCs w:val="16"/>
                        </w:rPr>
                        <w:t>24-hour support</w:t>
                      </w:r>
                      <w:r w:rsidRPr="008F57BB">
                        <w:rPr>
                          <w:sz w:val="16"/>
                          <w:szCs w:val="16"/>
                        </w:rPr>
                        <w:t xml:space="preserve">: </w:t>
                      </w:r>
                      <w:r w:rsidR="00293AC7">
                        <w:rPr>
                          <w:sz w:val="16"/>
                          <w:szCs w:val="16"/>
                        </w:rPr>
                        <w:t>s</w:t>
                      </w:r>
                      <w:r w:rsidRPr="008F57BB">
                        <w:rPr>
                          <w:sz w:val="16"/>
                          <w:szCs w:val="16"/>
                        </w:rPr>
                        <w:t xml:space="preserve">taff available </w:t>
                      </w:r>
                      <w:r w:rsidRPr="00853711">
                        <w:rPr>
                          <w:sz w:val="16"/>
                          <w:szCs w:val="16"/>
                        </w:rPr>
                        <w:t xml:space="preserve">always, </w:t>
                      </w:r>
                      <w:r w:rsidRPr="008F57BB">
                        <w:rPr>
                          <w:b/>
                          <w:bCs/>
                          <w:sz w:val="16"/>
                          <w:szCs w:val="16"/>
                        </w:rPr>
                        <w:t>Safeguarding</w:t>
                      </w:r>
                      <w:r w:rsidRPr="008F57BB">
                        <w:rPr>
                          <w:sz w:val="16"/>
                          <w:szCs w:val="16"/>
                        </w:rPr>
                        <w:t xml:space="preserve">: </w:t>
                      </w:r>
                      <w:r w:rsidR="00293AC7">
                        <w:rPr>
                          <w:sz w:val="16"/>
                          <w:szCs w:val="16"/>
                        </w:rPr>
                        <w:t>p</w:t>
                      </w:r>
                      <w:r w:rsidRPr="008F57BB">
                        <w:rPr>
                          <w:sz w:val="16"/>
                          <w:szCs w:val="16"/>
                        </w:rPr>
                        <w:t>rotection for vulnerable individuals</w:t>
                      </w:r>
                      <w:r w:rsidR="00293AC7">
                        <w:rPr>
                          <w:sz w:val="16"/>
                          <w:szCs w:val="16"/>
                        </w:rPr>
                        <w:t xml:space="preserve"> (</w:t>
                      </w:r>
                      <w:r w:rsidR="00DD7197">
                        <w:rPr>
                          <w:sz w:val="16"/>
                          <w:szCs w:val="16"/>
                        </w:rPr>
                        <w:t>CQC, 2022).</w:t>
                      </w:r>
                    </w:p>
                    <w:p w14:paraId="63568390" w14:textId="2D357015" w:rsidR="0097767B" w:rsidRPr="008F57BB" w:rsidRDefault="0097767B" w:rsidP="0097767B">
                      <w:pPr>
                        <w:rPr>
                          <w:sz w:val="16"/>
                          <w:szCs w:val="16"/>
                        </w:rPr>
                      </w:pPr>
                      <w:r w:rsidRPr="002F20F7">
                        <w:rPr>
                          <w:sz w:val="16"/>
                          <w:szCs w:val="16"/>
                        </w:rPr>
                        <w:t xml:space="preserve">Residential care homes </w:t>
                      </w:r>
                      <w:r>
                        <w:rPr>
                          <w:sz w:val="16"/>
                          <w:szCs w:val="16"/>
                        </w:rPr>
                        <w:t xml:space="preserve">nowadays </w:t>
                      </w:r>
                      <w:r w:rsidRPr="002F20F7">
                        <w:rPr>
                          <w:sz w:val="16"/>
                          <w:szCs w:val="16"/>
                        </w:rPr>
                        <w:t>use technology to improve care delivery and efficiency. Electronic care records allow staff to update and access resident information in real time, supporting quicker decision-making and better communication with healthcare professionals. Many homes also use monitoring systems, such as fall sensors and medication management tools, to enhance safety. In addition, remote consultations with NHS services have become more common, enabling faster access to medical advice without unnecessary hospital visits.</w:t>
                      </w:r>
                      <w:r>
                        <w:rPr>
                          <w:sz w:val="16"/>
                          <w:szCs w:val="16"/>
                        </w:rPr>
                        <w:t xml:space="preserve"> </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97767B">
        <w:rPr>
          <w:noProof/>
        </w:rPr>
        <mc:AlternateContent>
          <mc:Choice Requires="wps">
            <w:drawing>
              <wp:anchor distT="45720" distB="45720" distL="114300" distR="114300" simplePos="0" relativeHeight="251675648" behindDoc="0" locked="0" layoutInCell="1" allowOverlap="1" wp14:anchorId="1182A892" wp14:editId="4828F837">
                <wp:simplePos x="0" y="0"/>
                <wp:positionH relativeFrom="page">
                  <wp:posOffset>312585</wp:posOffset>
                </wp:positionH>
                <wp:positionV relativeFrom="paragraph">
                  <wp:posOffset>3785787</wp:posOffset>
                </wp:positionV>
                <wp:extent cx="3581400" cy="1895475"/>
                <wp:effectExtent l="19050" t="19050" r="38100"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895475"/>
                        </a:xfrm>
                        <a:prstGeom prst="rect">
                          <a:avLst/>
                        </a:prstGeom>
                        <a:solidFill>
                          <a:srgbClr val="FFFFFF"/>
                        </a:solidFill>
                        <a:ln w="47625">
                          <a:solidFill>
                            <a:srgbClr val="000000"/>
                          </a:solidFill>
                          <a:miter lim="800000"/>
                          <a:headEnd/>
                          <a:tailEnd/>
                        </a:ln>
                        <a:effectLst>
                          <a:softEdge rad="25400"/>
                        </a:effectLst>
                      </wps:spPr>
                      <wps:txbx>
                        <w:txbxContent>
                          <w:p w14:paraId="500E22B1" w14:textId="458B4017" w:rsidR="00E06FCB" w:rsidRPr="00E06FCB" w:rsidRDefault="00E06FCB" w:rsidP="00E06FCB">
                            <w:pPr>
                              <w:rPr>
                                <w:b/>
                                <w:bCs/>
                                <w:color w:val="385623" w:themeColor="accent6" w:themeShade="80"/>
                                <w:sz w:val="16"/>
                                <w:szCs w:val="16"/>
                              </w:rPr>
                            </w:pPr>
                            <w:r w:rsidRPr="00E06FCB">
                              <w:rPr>
                                <w:b/>
                                <w:bCs/>
                                <w:sz w:val="16"/>
                                <w:szCs w:val="16"/>
                              </w:rPr>
                              <w:t>Challenge 1: Staffing Shortages</w:t>
                            </w:r>
                          </w:p>
                          <w:p w14:paraId="39E561EC" w14:textId="7EC902DD" w:rsidR="00DD71FA" w:rsidRPr="00E06FCB" w:rsidRDefault="00DD71FA" w:rsidP="00DD71FA">
                            <w:pPr>
                              <w:rPr>
                                <w:sz w:val="16"/>
                                <w:szCs w:val="16"/>
                              </w:rPr>
                            </w:pPr>
                            <w:r w:rsidRPr="00E06FCB">
                              <w:rPr>
                                <w:sz w:val="16"/>
                                <w:szCs w:val="16"/>
                              </w:rPr>
                              <w:t>One of the biggest challenges is the shortage of care workers in the UK. Care work is often:</w:t>
                            </w:r>
                            <w:r w:rsidRPr="00853711">
                              <w:rPr>
                                <w:sz w:val="16"/>
                                <w:szCs w:val="16"/>
                              </w:rPr>
                              <w:t xml:space="preserve"> </w:t>
                            </w:r>
                            <w:r w:rsidRPr="00E06FCB">
                              <w:rPr>
                                <w:sz w:val="16"/>
                                <w:szCs w:val="16"/>
                              </w:rPr>
                              <w:t>Low paid</w:t>
                            </w:r>
                            <w:r w:rsidRPr="00853711">
                              <w:rPr>
                                <w:sz w:val="16"/>
                                <w:szCs w:val="16"/>
                              </w:rPr>
                              <w:t xml:space="preserve">, </w:t>
                            </w:r>
                            <w:r>
                              <w:rPr>
                                <w:sz w:val="16"/>
                                <w:szCs w:val="16"/>
                              </w:rPr>
                              <w:t>p</w:t>
                            </w:r>
                            <w:r w:rsidRPr="00E06FCB">
                              <w:rPr>
                                <w:sz w:val="16"/>
                                <w:szCs w:val="16"/>
                              </w:rPr>
                              <w:t>hysically demanding</w:t>
                            </w:r>
                            <w:r w:rsidRPr="00853711">
                              <w:rPr>
                                <w:sz w:val="16"/>
                                <w:szCs w:val="16"/>
                              </w:rPr>
                              <w:t xml:space="preserve"> and </w:t>
                            </w:r>
                            <w:r>
                              <w:rPr>
                                <w:sz w:val="16"/>
                                <w:szCs w:val="16"/>
                              </w:rPr>
                              <w:t>e</w:t>
                            </w:r>
                            <w:r w:rsidRPr="00E06FCB">
                              <w:rPr>
                                <w:sz w:val="16"/>
                                <w:szCs w:val="16"/>
                              </w:rPr>
                              <w:t>motionally stressful</w:t>
                            </w:r>
                            <w:r w:rsidRPr="00853711">
                              <w:rPr>
                                <w:sz w:val="16"/>
                                <w:szCs w:val="16"/>
                              </w:rPr>
                              <w:t xml:space="preserve">. </w:t>
                            </w:r>
                            <w:r w:rsidRPr="00E06FCB">
                              <w:rPr>
                                <w:sz w:val="16"/>
                                <w:szCs w:val="16"/>
                              </w:rPr>
                              <w:t xml:space="preserve">This results in high staff turnover and vacancies. According to Skills for Care, there are ongoing workforce shortages across the sector (Skills for Care, 2024). </w:t>
                            </w:r>
                            <w:r w:rsidRPr="00E06FCB">
                              <w:rPr>
                                <w:b/>
                                <w:bCs/>
                                <w:sz w:val="16"/>
                                <w:szCs w:val="16"/>
                              </w:rPr>
                              <w:t>Impact:</w:t>
                            </w:r>
                            <w:r w:rsidRPr="00853711">
                              <w:rPr>
                                <w:sz w:val="16"/>
                                <w:szCs w:val="16"/>
                              </w:rPr>
                              <w:t xml:space="preserve"> </w:t>
                            </w:r>
                            <w:r w:rsidR="004845B9">
                              <w:rPr>
                                <w:sz w:val="16"/>
                                <w:szCs w:val="16"/>
                              </w:rPr>
                              <w:t>l</w:t>
                            </w:r>
                            <w:r w:rsidRPr="00E06FCB">
                              <w:rPr>
                                <w:sz w:val="16"/>
                                <w:szCs w:val="16"/>
                              </w:rPr>
                              <w:t>ess time for individual residents</w:t>
                            </w:r>
                            <w:r w:rsidRPr="00853711">
                              <w:rPr>
                                <w:sz w:val="16"/>
                                <w:szCs w:val="16"/>
                              </w:rPr>
                              <w:t xml:space="preserve">, </w:t>
                            </w:r>
                            <w:r w:rsidRPr="00E06FCB">
                              <w:rPr>
                                <w:sz w:val="16"/>
                                <w:szCs w:val="16"/>
                              </w:rPr>
                              <w:t>Increased pressure on staff</w:t>
                            </w:r>
                            <w:r w:rsidRPr="00853711">
                              <w:rPr>
                                <w:sz w:val="16"/>
                                <w:szCs w:val="16"/>
                              </w:rPr>
                              <w:t xml:space="preserve"> and </w:t>
                            </w:r>
                            <w:r w:rsidRPr="00E06FCB">
                              <w:rPr>
                                <w:sz w:val="16"/>
                                <w:szCs w:val="16"/>
                              </w:rPr>
                              <w:t>Risk of reduced care quality</w:t>
                            </w:r>
                            <w:r w:rsidRPr="00853711">
                              <w:rPr>
                                <w:sz w:val="16"/>
                                <w:szCs w:val="16"/>
                              </w:rPr>
                              <w:t xml:space="preserve">. </w:t>
                            </w:r>
                            <w:r w:rsidRPr="00E06FCB">
                              <w:rPr>
                                <w:sz w:val="16"/>
                                <w:szCs w:val="16"/>
                              </w:rPr>
                              <w:t>Although recruitment campaigns exist, they do not fully solve the issue. Without better pay and working conditions, it is difficult to retain staff long term.</w:t>
                            </w:r>
                            <w:r>
                              <w:rPr>
                                <w:sz w:val="16"/>
                                <w:szCs w:val="16"/>
                              </w:rPr>
                              <w:t xml:space="preserve"> </w:t>
                            </w:r>
                            <w:r w:rsidRPr="006763B7">
                              <w:rPr>
                                <w:sz w:val="16"/>
                                <w:szCs w:val="16"/>
                              </w:rPr>
                              <w:t>To address this</w:t>
                            </w:r>
                            <w:r>
                              <w:rPr>
                                <w:sz w:val="16"/>
                                <w:szCs w:val="16"/>
                              </w:rPr>
                              <w:t xml:space="preserve"> there is support available by Employee Assistance Programs which focuses</w:t>
                            </w:r>
                            <w:r w:rsidRPr="006763B7">
                              <w:rPr>
                                <w:sz w:val="16"/>
                                <w:szCs w:val="16"/>
                              </w:rPr>
                              <w:t xml:space="preserve"> on staff wellbeing, </w:t>
                            </w:r>
                            <w:r>
                              <w:rPr>
                                <w:sz w:val="16"/>
                                <w:szCs w:val="16"/>
                              </w:rPr>
                              <w:t xml:space="preserve">counselling, resilience </w:t>
                            </w:r>
                            <w:r w:rsidRPr="006763B7">
                              <w:rPr>
                                <w:sz w:val="16"/>
                                <w:szCs w:val="16"/>
                              </w:rPr>
                              <w:t xml:space="preserve">training, and </w:t>
                            </w:r>
                            <w:r>
                              <w:rPr>
                                <w:sz w:val="16"/>
                                <w:szCs w:val="16"/>
                              </w:rPr>
                              <w:t>how to manage the demands of the job</w:t>
                            </w:r>
                            <w:r w:rsidRPr="006763B7">
                              <w:rPr>
                                <w:sz w:val="16"/>
                                <w:szCs w:val="16"/>
                              </w:rPr>
                              <w:t>.</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4.6pt;margin-top:298.1pt;width:282pt;height:149.2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" strokeweight="3.75pt">
                <v:textbox>
                  <w:txbxContent>
                    <w:p w14:paraId="500E22B1" w14:textId="458B4017" w:rsidR="00E06FCB" w:rsidRPr="00E06FCB" w:rsidRDefault="00E06FCB" w:rsidP="00E06FCB">
                      <w:pPr>
                        <w:rPr>
                          <w:b/>
                          <w:bCs/>
                          <w:color w:val="385623" w:themeColor="accent6" w:themeShade="80"/>
                          <w:sz w:val="16"/>
                          <w:szCs w:val="16"/>
                        </w:rPr>
                      </w:pPr>
                      <w:r w:rsidRPr="00E06FCB">
                        <w:rPr>
                          <w:b/>
                          <w:bCs/>
                          <w:sz w:val="16"/>
                          <w:szCs w:val="16"/>
                        </w:rPr>
                        <w:t>Challenge 1: Staffing Shortages</w:t>
                      </w:r>
                    </w:p>
                    <w:p w14:paraId="39E561EC" w14:textId="7EC902DD" w:rsidR="00DD71FA" w:rsidRPr="00E06FCB" w:rsidRDefault="00DD71FA" w:rsidP="00DD71FA">
                      <w:pPr>
                        <w:rPr>
                          <w:sz w:val="16"/>
                          <w:szCs w:val="16"/>
                        </w:rPr>
                      </w:pPr>
                      <w:r w:rsidRPr="00E06FCB">
                        <w:rPr>
                          <w:sz w:val="16"/>
                          <w:szCs w:val="16"/>
                        </w:rPr>
                        <w:t>One of the biggest challenges is the shortage of care workers in the UK. Care work is often:</w:t>
                      </w:r>
                      <w:r w:rsidRPr="00853711">
                        <w:rPr>
                          <w:sz w:val="16"/>
                          <w:szCs w:val="16"/>
                        </w:rPr>
                        <w:t xml:space="preserve"> </w:t>
                      </w:r>
                      <w:r w:rsidRPr="00E06FCB">
                        <w:rPr>
                          <w:sz w:val="16"/>
                          <w:szCs w:val="16"/>
                        </w:rPr>
                        <w:t>Low paid</w:t>
                      </w:r>
                      <w:r w:rsidRPr="00853711">
                        <w:rPr>
                          <w:sz w:val="16"/>
                          <w:szCs w:val="16"/>
                        </w:rPr>
                        <w:t xml:space="preserve">, </w:t>
                      </w:r>
                      <w:r>
                        <w:rPr>
                          <w:sz w:val="16"/>
                          <w:szCs w:val="16"/>
                        </w:rPr>
                        <w:t>p</w:t>
                      </w:r>
                      <w:r w:rsidRPr="00E06FCB">
                        <w:rPr>
                          <w:sz w:val="16"/>
                          <w:szCs w:val="16"/>
                        </w:rPr>
                        <w:t>hysically demanding</w:t>
                      </w:r>
                      <w:r w:rsidRPr="00853711">
                        <w:rPr>
                          <w:sz w:val="16"/>
                          <w:szCs w:val="16"/>
                        </w:rPr>
                        <w:t xml:space="preserve"> and </w:t>
                      </w:r>
                      <w:r>
                        <w:rPr>
                          <w:sz w:val="16"/>
                          <w:szCs w:val="16"/>
                        </w:rPr>
                        <w:t>e</w:t>
                      </w:r>
                      <w:r w:rsidRPr="00E06FCB">
                        <w:rPr>
                          <w:sz w:val="16"/>
                          <w:szCs w:val="16"/>
                        </w:rPr>
                        <w:t>motionally stressful</w:t>
                      </w:r>
                      <w:r w:rsidRPr="00853711">
                        <w:rPr>
                          <w:sz w:val="16"/>
                          <w:szCs w:val="16"/>
                        </w:rPr>
                        <w:t xml:space="preserve">. </w:t>
                      </w:r>
                      <w:r w:rsidRPr="00E06FCB">
                        <w:rPr>
                          <w:sz w:val="16"/>
                          <w:szCs w:val="16"/>
                        </w:rPr>
                        <w:t xml:space="preserve">This results in high staff turnover and vacancies. According to Skills for Care, there are ongoing workforce shortages across the sector (Skills for Care, 2024). </w:t>
                      </w:r>
                      <w:r w:rsidRPr="00E06FCB">
                        <w:rPr>
                          <w:b/>
                          <w:bCs/>
                          <w:sz w:val="16"/>
                          <w:szCs w:val="16"/>
                        </w:rPr>
                        <w:t>Impact:</w:t>
                      </w:r>
                      <w:r w:rsidRPr="00853711">
                        <w:rPr>
                          <w:sz w:val="16"/>
                          <w:szCs w:val="16"/>
                        </w:rPr>
                        <w:t xml:space="preserve"> </w:t>
                      </w:r>
                      <w:r w:rsidR="004845B9">
                        <w:rPr>
                          <w:sz w:val="16"/>
                          <w:szCs w:val="16"/>
                        </w:rPr>
                        <w:t>l</w:t>
                      </w:r>
                      <w:r w:rsidRPr="00E06FCB">
                        <w:rPr>
                          <w:sz w:val="16"/>
                          <w:szCs w:val="16"/>
                        </w:rPr>
                        <w:t>ess time for individual residents</w:t>
                      </w:r>
                      <w:r w:rsidRPr="00853711">
                        <w:rPr>
                          <w:sz w:val="16"/>
                          <w:szCs w:val="16"/>
                        </w:rPr>
                        <w:t xml:space="preserve">, </w:t>
                      </w:r>
                      <w:r w:rsidRPr="00E06FCB">
                        <w:rPr>
                          <w:sz w:val="16"/>
                          <w:szCs w:val="16"/>
                        </w:rPr>
                        <w:t>Increased pressure on staff</w:t>
                      </w:r>
                      <w:r w:rsidRPr="00853711">
                        <w:rPr>
                          <w:sz w:val="16"/>
                          <w:szCs w:val="16"/>
                        </w:rPr>
                        <w:t xml:space="preserve"> and </w:t>
                      </w:r>
                      <w:r w:rsidRPr="00E06FCB">
                        <w:rPr>
                          <w:sz w:val="16"/>
                          <w:szCs w:val="16"/>
                        </w:rPr>
                        <w:t>Risk of reduced care quality</w:t>
                      </w:r>
                      <w:r w:rsidRPr="00853711">
                        <w:rPr>
                          <w:sz w:val="16"/>
                          <w:szCs w:val="16"/>
                        </w:rPr>
                        <w:t xml:space="preserve">. </w:t>
                      </w:r>
                      <w:r w:rsidRPr="00E06FCB">
                        <w:rPr>
                          <w:sz w:val="16"/>
                          <w:szCs w:val="16"/>
                        </w:rPr>
                        <w:t>Although recruitment campaigns exist, they do not fully solve the issue. Without better pay and working conditions, it is difficult to retain staff long term.</w:t>
                      </w:r>
                      <w:r>
                        <w:rPr>
                          <w:sz w:val="16"/>
                          <w:szCs w:val="16"/>
                        </w:rPr>
                        <w:t xml:space="preserve"> </w:t>
                      </w:r>
                      <w:r w:rsidRPr="006763B7">
                        <w:rPr>
                          <w:sz w:val="16"/>
                          <w:szCs w:val="16"/>
                        </w:rPr>
                        <w:t>To address this</w:t>
                      </w:r>
                      <w:r>
                        <w:rPr>
                          <w:sz w:val="16"/>
                          <w:szCs w:val="16"/>
                        </w:rPr>
                        <w:t xml:space="preserve"> there is support available by Employee Assistance Programs which focuses</w:t>
                      </w:r>
                      <w:r w:rsidRPr="006763B7">
                        <w:rPr>
                          <w:sz w:val="16"/>
                          <w:szCs w:val="16"/>
                        </w:rPr>
                        <w:t xml:space="preserve"> on staff wellbeing, </w:t>
                      </w:r>
                      <w:r>
                        <w:rPr>
                          <w:sz w:val="16"/>
                          <w:szCs w:val="16"/>
                        </w:rPr>
                        <w:t xml:space="preserve">counselling, resilience </w:t>
                      </w:r>
                      <w:r w:rsidRPr="006763B7">
                        <w:rPr>
                          <w:sz w:val="16"/>
                          <w:szCs w:val="16"/>
                        </w:rPr>
                        <w:t xml:space="preserve">training, and </w:t>
                      </w:r>
                      <w:r>
                        <w:rPr>
                          <w:sz w:val="16"/>
                          <w:szCs w:val="16"/>
                        </w:rPr>
                        <w:t>how to manage the demands of the job</w:t>
                      </w:r>
                      <w:r w:rsidRPr="006763B7">
                        <w:rPr>
                          <w:sz w:val="16"/>
                          <w:szCs w:val="16"/>
                        </w:rPr>
                        <w:t>.</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AA7518">
        <w:rPr>
          <w:noProof/>
        </w:rPr>
        <w:drawing>
          <wp:anchor distT="0" distB="0" distL="114300" distR="114300" simplePos="0" relativeHeight="251680768" behindDoc="1" locked="0" layoutInCell="1" allowOverlap="1" wp14:anchorId="152B4BF9" wp14:editId="54C3E82E">
            <wp:simplePos x="0" y="0"/>
            <wp:positionH relativeFrom="column">
              <wp:posOffset>3520968</wp:posOffset>
            </wp:positionH>
            <wp:positionV relativeFrom="paragraph">
              <wp:posOffset>4264025</wp:posOffset>
            </wp:positionV>
            <wp:extent cx="2654079" cy="1447367"/>
            <wp:effectExtent l="0" t="0" r="0" b="635"/>
            <wp:wrapNone/>
            <wp:docPr id="2404176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17688" name="Picture 240417688"/>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2654079" cy="1447367"/>
                    </a:xfrm>
                    <a:prstGeom prst="rect">
                      <a:avLst/>
                    </a:prstGeom>
                  </pic:spPr>
                </pic:pic>
              </a:graphicData>
            </a:graphic>
            <wp14:sizeRelH relativeFrom="margin">
              <wp14:pctWidth>0</wp14:pctWidth>
            </wp14:sizeRelH>
            <wp14:sizeRelV relativeFrom="margin">
              <wp14:pctHeight>0</wp14:pctHeight>
            </wp14:sizeRelV>
          </wp:anchor>
        </w:drawing>
      </w:r>
      <w:r w:rsidR="00AA7518">
        <w:rPr>
          <w:noProof/>
        </w:rPr>
        <mc:AlternateContent>
          <mc:Choice Requires="wps">
            <w:drawing>
              <wp:anchor distT="45720" distB="45720" distL="114300" distR="114300" simplePos="0" relativeHeight="251663360" behindDoc="0" locked="0" layoutInCell="1" allowOverlap="1" wp14:anchorId="04CAE92E" wp14:editId="08467BEB">
                <wp:simplePos x="0" y="0"/>
                <wp:positionH relativeFrom="margin">
                  <wp:posOffset>3169593</wp:posOffset>
                </wp:positionH>
                <wp:positionV relativeFrom="paragraph">
                  <wp:posOffset>1006853</wp:posOffset>
                </wp:positionV>
                <wp:extent cx="3520440" cy="3149600"/>
                <wp:effectExtent l="19050" t="19050" r="41910" b="31750"/>
                <wp:wrapThrough wrapText="bothSides">
                  <wp:wrapPolygon edited="0">
                    <wp:start x="-117" y="-131"/>
                    <wp:lineTo x="-117" y="21687"/>
                    <wp:lineTo x="21740" y="21687"/>
                    <wp:lineTo x="21740" y="-131"/>
                    <wp:lineTo x="-117" y="-131"/>
                  </wp:wrapPolygon>
                </wp:wrapThrough>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0440" cy="3149600"/>
                        </a:xfrm>
                        <a:prstGeom prst="rect">
                          <a:avLst/>
                        </a:prstGeom>
                        <a:solidFill>
                          <a:srgbClr val="FFFFFF"/>
                        </a:solidFill>
                        <a:ln w="47625">
                          <a:solidFill>
                            <a:schemeClr val="accent2"/>
                          </a:solidFill>
                          <a:miter lim="800000"/>
                          <a:headEnd/>
                          <a:tailEnd/>
                        </a:ln>
                        <a:effectLst>
                          <a:softEdge rad="25400"/>
                        </a:effectLst>
                      </wps:spPr>
                      <wps:txbx>
                        <w:txbxContent>
                          <w:p w14:paraId="369A9045" w14:textId="7599BB19" w:rsidR="00582318" w:rsidRPr="00853711" w:rsidRDefault="00176AA1" w:rsidP="00176AA1">
                            <w:pPr>
                              <w:rPr>
                                <w:b/>
                                <w:bCs/>
                                <w:sz w:val="16"/>
                                <w:szCs w:val="16"/>
                              </w:rPr>
                            </w:pPr>
                            <w:r w:rsidRPr="00853711">
                              <w:rPr>
                                <w:b/>
                                <w:bCs/>
                                <w:sz w:val="16"/>
                                <w:szCs w:val="16"/>
                              </w:rPr>
                              <w:t xml:space="preserve"> </w:t>
                            </w:r>
                            <w:r w:rsidR="00582318" w:rsidRPr="00853711">
                              <w:rPr>
                                <w:b/>
                                <w:bCs/>
                                <w:sz w:val="16"/>
                                <w:szCs w:val="16"/>
                              </w:rPr>
                              <w:t xml:space="preserve">Residential care home </w:t>
                            </w:r>
                          </w:p>
                          <w:p w14:paraId="68451C99" w14:textId="77777777" w:rsidR="000316C5" w:rsidRPr="00096B11" w:rsidRDefault="000316C5" w:rsidP="000316C5">
                            <w:pPr>
                              <w:rPr>
                                <w:sz w:val="16"/>
                                <w:szCs w:val="16"/>
                              </w:rPr>
                            </w:pPr>
                            <w:r w:rsidRPr="00371B6E">
                              <w:rPr>
                                <w:sz w:val="16"/>
                                <w:szCs w:val="16"/>
                              </w:rPr>
                              <w:t>Residential care homes in the UK are a</w:t>
                            </w:r>
                            <w:r w:rsidRPr="00294D08">
                              <w:rPr>
                                <w:sz w:val="16"/>
                                <w:szCs w:val="16"/>
                              </w:rPr>
                              <w:t>n important addition to</w:t>
                            </w:r>
                            <w:r w:rsidRPr="00371B6E">
                              <w:rPr>
                                <w:sz w:val="16"/>
                                <w:szCs w:val="16"/>
                              </w:rPr>
                              <w:t xml:space="preserve"> the adult social care system, providing accommodation and personal care for </w:t>
                            </w:r>
                            <w:r w:rsidRPr="00294D08">
                              <w:rPr>
                                <w:sz w:val="16"/>
                                <w:szCs w:val="16"/>
                              </w:rPr>
                              <w:t>elderly people</w:t>
                            </w:r>
                            <w:r w:rsidRPr="00371B6E">
                              <w:rPr>
                                <w:sz w:val="16"/>
                                <w:szCs w:val="16"/>
                              </w:rPr>
                              <w:t xml:space="preserve"> who </w:t>
                            </w:r>
                            <w:r w:rsidRPr="00294D08">
                              <w:rPr>
                                <w:sz w:val="16"/>
                                <w:szCs w:val="16"/>
                              </w:rPr>
                              <w:t>cannot</w:t>
                            </w:r>
                            <w:r w:rsidRPr="00371B6E">
                              <w:rPr>
                                <w:sz w:val="16"/>
                                <w:szCs w:val="16"/>
                              </w:rPr>
                              <w:t xml:space="preserve"> live independently due to age, disability, or illness. These settings offer support with daily living activities such as washing, dressing, eating, and medication management, while also promoting dignity, independence, and quality of life. </w:t>
                            </w:r>
                            <w:r w:rsidRPr="00096B11">
                              <w:rPr>
                                <w:sz w:val="16"/>
                                <w:szCs w:val="16"/>
                              </w:rPr>
                              <w:t xml:space="preserve">Unlike nursing homes, residential care homes do </w:t>
                            </w:r>
                            <w:r w:rsidRPr="00096B11">
                              <w:rPr>
                                <w:b/>
                                <w:bCs/>
                                <w:sz w:val="16"/>
                                <w:szCs w:val="16"/>
                              </w:rPr>
                              <w:t>not usually provide full-time medical care</w:t>
                            </w:r>
                            <w:r w:rsidRPr="00096B11">
                              <w:rPr>
                                <w:sz w:val="16"/>
                                <w:szCs w:val="16"/>
                              </w:rPr>
                              <w:t>, but staff work closely with healthcare professionals like GPs and nurses.</w:t>
                            </w:r>
                          </w:p>
                          <w:p w14:paraId="3E66FA17" w14:textId="0B763985" w:rsidR="000316C5" w:rsidRPr="00371B6E" w:rsidRDefault="000316C5" w:rsidP="000316C5">
                            <w:pPr>
                              <w:rPr>
                                <w:sz w:val="16"/>
                                <w:szCs w:val="16"/>
                              </w:rPr>
                            </w:pPr>
                            <w:r w:rsidRPr="00371B6E">
                              <w:rPr>
                                <w:sz w:val="16"/>
                                <w:szCs w:val="16"/>
                              </w:rPr>
                              <w:t xml:space="preserve">In recent years, residential care homes have adapted to </w:t>
                            </w:r>
                            <w:r w:rsidRPr="00294D08">
                              <w:rPr>
                                <w:sz w:val="16"/>
                                <w:szCs w:val="16"/>
                              </w:rPr>
                              <w:t>modern changes</w:t>
                            </w:r>
                            <w:r w:rsidRPr="00371B6E">
                              <w:rPr>
                                <w:sz w:val="16"/>
                                <w:szCs w:val="16"/>
                              </w:rPr>
                              <w:t xml:space="preserve">, including an ageing population and increasing </w:t>
                            </w:r>
                            <w:r w:rsidRPr="00294D08">
                              <w:rPr>
                                <w:sz w:val="16"/>
                                <w:szCs w:val="16"/>
                              </w:rPr>
                              <w:t>awareness</w:t>
                            </w:r>
                            <w:r w:rsidRPr="00371B6E">
                              <w:rPr>
                                <w:sz w:val="16"/>
                                <w:szCs w:val="16"/>
                              </w:rPr>
                              <w:t xml:space="preserve"> of health conditions such as dementia. This has led to a greater emphasis on person</w:t>
                            </w:r>
                            <w:r w:rsidRPr="00294D08">
                              <w:rPr>
                                <w:sz w:val="16"/>
                                <w:szCs w:val="16"/>
                              </w:rPr>
                              <w:t>-cent</w:t>
                            </w:r>
                            <w:r w:rsidR="000603F5">
                              <w:rPr>
                                <w:sz w:val="16"/>
                                <w:szCs w:val="16"/>
                              </w:rPr>
                              <w:t>red</w:t>
                            </w:r>
                            <w:r w:rsidRPr="00294D08">
                              <w:rPr>
                                <w:sz w:val="16"/>
                                <w:szCs w:val="16"/>
                              </w:rPr>
                              <w:t xml:space="preserve"> </w:t>
                            </w:r>
                            <w:r w:rsidRPr="00371B6E">
                              <w:rPr>
                                <w:sz w:val="16"/>
                                <w:szCs w:val="16"/>
                              </w:rPr>
                              <w:t>care planning, safeguarding, and</w:t>
                            </w:r>
                            <w:r w:rsidRPr="00294D08">
                              <w:rPr>
                                <w:sz w:val="16"/>
                                <w:szCs w:val="16"/>
                              </w:rPr>
                              <w:t xml:space="preserve"> as well as including family members in the care process. </w:t>
                            </w:r>
                            <w:r w:rsidRPr="00096B11">
                              <w:rPr>
                                <w:sz w:val="16"/>
                                <w:szCs w:val="16"/>
                              </w:rPr>
                              <w:t>In the UK, residential care homes are regulated by the Care Quality Commission (CQC), which ensures services meet safety and quality standards.</w:t>
                            </w:r>
                            <w:r w:rsidRPr="00294D08">
                              <w:rPr>
                                <w:sz w:val="16"/>
                                <w:szCs w:val="16"/>
                              </w:rPr>
                              <w:t xml:space="preserve"> </w:t>
                            </w:r>
                            <w:r w:rsidRPr="00371B6E">
                              <w:rPr>
                                <w:sz w:val="16"/>
                                <w:szCs w:val="16"/>
                              </w:rPr>
                              <w:t>Despite their importance, residential care homes face ongoing challenges, including staffing shortages, funding pressures, and maintaining high-quality care standards (King’s Fund, 202</w:t>
                            </w:r>
                            <w:r w:rsidR="00665DC6">
                              <w:rPr>
                                <w:sz w:val="16"/>
                                <w:szCs w:val="16"/>
                              </w:rPr>
                              <w:t>4</w:t>
                            </w:r>
                            <w:r w:rsidRPr="00371B6E">
                              <w:rPr>
                                <w:sz w:val="16"/>
                                <w:szCs w:val="16"/>
                              </w:rPr>
                              <w:t>).</w:t>
                            </w:r>
                            <w:r w:rsidRPr="00294D08">
                              <w:rPr>
                                <w:sz w:val="16"/>
                                <w:szCs w:val="16"/>
                              </w:rPr>
                              <w:t xml:space="preserve"> R</w:t>
                            </w:r>
                            <w:r w:rsidRPr="00371B6E">
                              <w:rPr>
                                <w:sz w:val="16"/>
                                <w:szCs w:val="16"/>
                              </w:rPr>
                              <w:t>esidential care homes</w:t>
                            </w:r>
                            <w:r w:rsidRPr="00294D08">
                              <w:rPr>
                                <w:sz w:val="16"/>
                                <w:szCs w:val="16"/>
                              </w:rPr>
                              <w:t xml:space="preserve"> in the UK</w:t>
                            </w:r>
                            <w:r w:rsidRPr="00371B6E">
                              <w:rPr>
                                <w:sz w:val="16"/>
                                <w:szCs w:val="16"/>
                              </w:rPr>
                              <w:t xml:space="preserve"> play a </w:t>
                            </w:r>
                            <w:r w:rsidRPr="00294D08">
                              <w:rPr>
                                <w:sz w:val="16"/>
                                <w:szCs w:val="16"/>
                              </w:rPr>
                              <w:t>vital</w:t>
                            </w:r>
                            <w:r w:rsidRPr="00371B6E">
                              <w:rPr>
                                <w:sz w:val="16"/>
                                <w:szCs w:val="16"/>
                              </w:rPr>
                              <w:t xml:space="preserve"> role in supporting some of the most vulnerable individuals in society, ensuring their needs are met in a safe and supportive environment.</w:t>
                            </w:r>
                          </w:p>
                          <w:p w14:paraId="44A2397F" w14:textId="0529DAA6"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249.55pt;margin-top:79.3pt;width:277.2pt;height:248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" strokecolor="#ed7d31 [3205]" strokeweight="3.75pt">
                <v:textbox>
                  <w:txbxContent>
                    <w:p w14:paraId="369A9045" w14:textId="7599BB19" w:rsidR="00582318" w:rsidRPr="00853711" w:rsidRDefault="00176AA1" w:rsidP="00176AA1">
                      <w:pPr>
                        <w:rPr>
                          <w:b/>
                          <w:bCs/>
                          <w:sz w:val="16"/>
                          <w:szCs w:val="16"/>
                        </w:rPr>
                      </w:pPr>
                      <w:r w:rsidRPr="00853711">
                        <w:rPr>
                          <w:b/>
                          <w:bCs/>
                          <w:sz w:val="16"/>
                          <w:szCs w:val="16"/>
                        </w:rPr>
                        <w:t xml:space="preserve"> </w:t>
                      </w:r>
                      <w:r w:rsidR="00582318" w:rsidRPr="00853711">
                        <w:rPr>
                          <w:b/>
                          <w:bCs/>
                          <w:sz w:val="16"/>
                          <w:szCs w:val="16"/>
                        </w:rPr>
                        <w:t xml:space="preserve">Residential care home </w:t>
                      </w:r>
                    </w:p>
                    <w:p w14:paraId="68451C99" w14:textId="77777777" w:rsidR="000316C5" w:rsidRPr="00096B11" w:rsidRDefault="000316C5" w:rsidP="000316C5">
                      <w:pPr>
                        <w:rPr>
                          <w:sz w:val="16"/>
                          <w:szCs w:val="16"/>
                        </w:rPr>
                      </w:pPr>
                      <w:r w:rsidRPr="00371B6E">
                        <w:rPr>
                          <w:sz w:val="16"/>
                          <w:szCs w:val="16"/>
                        </w:rPr>
                        <w:t>Residential care homes in the UK are a</w:t>
                      </w:r>
                      <w:r w:rsidRPr="00294D08">
                        <w:rPr>
                          <w:sz w:val="16"/>
                          <w:szCs w:val="16"/>
                        </w:rPr>
                        <w:t>n important addition to</w:t>
                      </w:r>
                      <w:r w:rsidRPr="00371B6E">
                        <w:rPr>
                          <w:sz w:val="16"/>
                          <w:szCs w:val="16"/>
                        </w:rPr>
                        <w:t xml:space="preserve"> the adult social care system, providing accommodation and personal care for </w:t>
                      </w:r>
                      <w:r w:rsidRPr="00294D08">
                        <w:rPr>
                          <w:sz w:val="16"/>
                          <w:szCs w:val="16"/>
                        </w:rPr>
                        <w:t>elderly people</w:t>
                      </w:r>
                      <w:r w:rsidRPr="00371B6E">
                        <w:rPr>
                          <w:sz w:val="16"/>
                          <w:szCs w:val="16"/>
                        </w:rPr>
                        <w:t xml:space="preserve"> who </w:t>
                      </w:r>
                      <w:r w:rsidRPr="00294D08">
                        <w:rPr>
                          <w:sz w:val="16"/>
                          <w:szCs w:val="16"/>
                        </w:rPr>
                        <w:t>cannot</w:t>
                      </w:r>
                      <w:r w:rsidRPr="00371B6E">
                        <w:rPr>
                          <w:sz w:val="16"/>
                          <w:szCs w:val="16"/>
                        </w:rPr>
                        <w:t xml:space="preserve"> live independently due to age, disability, or illness. These settings offer support with daily living activities such as washing, dressing, eating, and medication management, while also promoting dignity, independence, and quality of life. </w:t>
                      </w:r>
                      <w:r w:rsidRPr="00096B11">
                        <w:rPr>
                          <w:sz w:val="16"/>
                          <w:szCs w:val="16"/>
                        </w:rPr>
                        <w:t xml:space="preserve">Unlike nursing homes, residential care homes do </w:t>
                      </w:r>
                      <w:r w:rsidRPr="00096B11">
                        <w:rPr>
                          <w:b/>
                          <w:bCs/>
                          <w:sz w:val="16"/>
                          <w:szCs w:val="16"/>
                        </w:rPr>
                        <w:t>not usually provide full-time medical care</w:t>
                      </w:r>
                      <w:r w:rsidRPr="00096B11">
                        <w:rPr>
                          <w:sz w:val="16"/>
                          <w:szCs w:val="16"/>
                        </w:rPr>
                        <w:t>, but staff work closely with healthcare professionals like GPs and nurses.</w:t>
                      </w:r>
                    </w:p>
                    <w:p w14:paraId="3E66FA17" w14:textId="0B763985" w:rsidR="000316C5" w:rsidRPr="00371B6E" w:rsidRDefault="000316C5" w:rsidP="000316C5">
                      <w:pPr>
                        <w:rPr>
                          <w:sz w:val="16"/>
                          <w:szCs w:val="16"/>
                        </w:rPr>
                      </w:pPr>
                      <w:r w:rsidRPr="00371B6E">
                        <w:rPr>
                          <w:sz w:val="16"/>
                          <w:szCs w:val="16"/>
                        </w:rPr>
                        <w:t xml:space="preserve">In recent years, residential care homes have adapted to </w:t>
                      </w:r>
                      <w:r w:rsidRPr="00294D08">
                        <w:rPr>
                          <w:sz w:val="16"/>
                          <w:szCs w:val="16"/>
                        </w:rPr>
                        <w:t>modern changes</w:t>
                      </w:r>
                      <w:r w:rsidRPr="00371B6E">
                        <w:rPr>
                          <w:sz w:val="16"/>
                          <w:szCs w:val="16"/>
                        </w:rPr>
                        <w:t xml:space="preserve">, including an ageing population and increasing </w:t>
                      </w:r>
                      <w:r w:rsidRPr="00294D08">
                        <w:rPr>
                          <w:sz w:val="16"/>
                          <w:szCs w:val="16"/>
                        </w:rPr>
                        <w:t>awareness</w:t>
                      </w:r>
                      <w:r w:rsidRPr="00371B6E">
                        <w:rPr>
                          <w:sz w:val="16"/>
                          <w:szCs w:val="16"/>
                        </w:rPr>
                        <w:t xml:space="preserve"> of health conditions such as dementia. This has led to a greater emphasis on person</w:t>
                      </w:r>
                      <w:r w:rsidRPr="00294D08">
                        <w:rPr>
                          <w:sz w:val="16"/>
                          <w:szCs w:val="16"/>
                        </w:rPr>
                        <w:t>-cent</w:t>
                      </w:r>
                      <w:r w:rsidR="000603F5">
                        <w:rPr>
                          <w:sz w:val="16"/>
                          <w:szCs w:val="16"/>
                        </w:rPr>
                        <w:t>red</w:t>
                      </w:r>
                      <w:r w:rsidRPr="00294D08">
                        <w:rPr>
                          <w:sz w:val="16"/>
                          <w:szCs w:val="16"/>
                        </w:rPr>
                        <w:t xml:space="preserve"> </w:t>
                      </w:r>
                      <w:r w:rsidRPr="00371B6E">
                        <w:rPr>
                          <w:sz w:val="16"/>
                          <w:szCs w:val="16"/>
                        </w:rPr>
                        <w:t>care planning, safeguarding, and</w:t>
                      </w:r>
                      <w:r w:rsidRPr="00294D08">
                        <w:rPr>
                          <w:sz w:val="16"/>
                          <w:szCs w:val="16"/>
                        </w:rPr>
                        <w:t xml:space="preserve"> as well as including family members in the care process. </w:t>
                      </w:r>
                      <w:r w:rsidRPr="00096B11">
                        <w:rPr>
                          <w:sz w:val="16"/>
                          <w:szCs w:val="16"/>
                        </w:rPr>
                        <w:t>In the UK, residential care homes are regulated by the Care Quality Commission (CQC), which ensures services meet safety and quality standards.</w:t>
                      </w:r>
                      <w:r w:rsidRPr="00294D08">
                        <w:rPr>
                          <w:sz w:val="16"/>
                          <w:szCs w:val="16"/>
                        </w:rPr>
                        <w:t xml:space="preserve"> </w:t>
                      </w:r>
                      <w:r w:rsidRPr="00371B6E">
                        <w:rPr>
                          <w:sz w:val="16"/>
                          <w:szCs w:val="16"/>
                        </w:rPr>
                        <w:t>Despite their importance, residential care homes face ongoing challenges, including staffing shortages, funding pressures, and maintaining high-quality care standards (King’s Fund, 202</w:t>
                      </w:r>
                      <w:r w:rsidR="00665DC6">
                        <w:rPr>
                          <w:sz w:val="16"/>
                          <w:szCs w:val="16"/>
                        </w:rPr>
                        <w:t>4</w:t>
                      </w:r>
                      <w:r w:rsidRPr="00371B6E">
                        <w:rPr>
                          <w:sz w:val="16"/>
                          <w:szCs w:val="16"/>
                        </w:rPr>
                        <w:t>).</w:t>
                      </w:r>
                      <w:r w:rsidRPr="00294D08">
                        <w:rPr>
                          <w:sz w:val="16"/>
                          <w:szCs w:val="16"/>
                        </w:rPr>
                        <w:t xml:space="preserve"> R</w:t>
                      </w:r>
                      <w:r w:rsidRPr="00371B6E">
                        <w:rPr>
                          <w:sz w:val="16"/>
                          <w:szCs w:val="16"/>
                        </w:rPr>
                        <w:t>esidential care homes</w:t>
                      </w:r>
                      <w:r w:rsidRPr="00294D08">
                        <w:rPr>
                          <w:sz w:val="16"/>
                          <w:szCs w:val="16"/>
                        </w:rPr>
                        <w:t xml:space="preserve"> in the UK</w:t>
                      </w:r>
                      <w:r w:rsidRPr="00371B6E">
                        <w:rPr>
                          <w:sz w:val="16"/>
                          <w:szCs w:val="16"/>
                        </w:rPr>
                        <w:t xml:space="preserve"> play a </w:t>
                      </w:r>
                      <w:r w:rsidRPr="00294D08">
                        <w:rPr>
                          <w:sz w:val="16"/>
                          <w:szCs w:val="16"/>
                        </w:rPr>
                        <w:t>vital</w:t>
                      </w:r>
                      <w:r w:rsidRPr="00371B6E">
                        <w:rPr>
                          <w:sz w:val="16"/>
                          <w:szCs w:val="16"/>
                        </w:rPr>
                        <w:t xml:space="preserve"> role in supporting some of the most vulnerable individuals in society, ensuring their needs are met in a safe and supportive environment.</w:t>
                      </w:r>
                    </w:p>
                    <w:p w14:paraId="44A2397F" w14:textId="0529DAA6" w:rsidR="00BE6BE0" w:rsidRDefault="00BE6BE0" w:rsidP="00BE6BE0"/>
                  </w:txbxContent>
                </v:textbox>
                <w10:wrap type="through" anchorx="margin"/>
              </v:shape>
            </w:pict>
          </mc:Fallback>
        </mc:AlternateContent>
      </w:r>
      <w:r w:rsidR="0007715C">
        <w:rPr>
          <w:noProof/>
        </w:rPr>
        <mc:AlternateContent>
          <mc:Choice Requires="wps">
            <w:drawing>
              <wp:anchor distT="0" distB="0" distL="114300" distR="114300" simplePos="0" relativeHeight="251659264" behindDoc="1" locked="0" layoutInCell="1" allowOverlap="1" wp14:anchorId="777A8668" wp14:editId="7455B014">
                <wp:simplePos x="0" y="0"/>
                <wp:positionH relativeFrom="page">
                  <wp:posOffset>6350</wp:posOffset>
                </wp:positionH>
                <wp:positionV relativeFrom="paragraph">
                  <wp:posOffset>-996315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33C3A3" id="Rectangle 1" o:spid="_x0000_s1026" style="position:absolute;margin-left:.5pt;margin-top:-78.4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" fillcolor="gray [1629]" strokecolor="#92d050" strokeweight="1pt">
                <v:fill opacity="30069f"/>
                <w10:wrap anchorx="page"/>
              </v:rect>
            </w:pict>
          </mc:Fallback>
        </mc:AlternateContent>
      </w:r>
    </w:p>
    <w:p w14:paraId="3E47FB14" w14:textId="2C1E503A" w:rsidR="00D72861" w:rsidRPr="001A3408" w:rsidRDefault="009863C7">
      <w:pPr>
        <w:rPr>
          <w:rFonts w:ascii="Arial" w:hAnsi="Arial" w:cs="Arial"/>
          <w:b/>
          <w:bCs/>
          <w:sz w:val="32"/>
          <w:szCs w:val="32"/>
        </w:rPr>
      </w:pPr>
      <w:r>
        <w:rPr>
          <w:rFonts w:ascii="Arial" w:hAnsi="Arial" w:cs="Arial"/>
          <w:b/>
          <w:bCs/>
          <w:sz w:val="32"/>
          <w:szCs w:val="32"/>
        </w:rPr>
        <w:lastRenderedPageBreak/>
        <w:t xml:space="preserve"> Ambulance Services</w:t>
      </w:r>
    </w:p>
    <w:p w14:paraId="19FB289C" w14:textId="4A1124DC" w:rsidR="00F7235C" w:rsidRPr="00C20EA5" w:rsidRDefault="00F7235C">
      <w:pPr>
        <w:rPr>
          <w:rFonts w:ascii="Arial" w:hAnsi="Arial" w:cs="Arial"/>
          <w:b/>
          <w:bCs/>
          <w:sz w:val="32"/>
          <w:szCs w:val="32"/>
        </w:rPr>
      </w:pPr>
    </w:p>
    <w:p w14:paraId="53B50617" w14:textId="4B744E17" w:rsidR="00B10FA2" w:rsidRPr="00B10FA2" w:rsidRDefault="00B10FA2" w:rsidP="00B10FA2">
      <w:pPr>
        <w:rPr>
          <w:rFonts w:ascii="Arial" w:hAnsi="Arial" w:cs="Arial"/>
          <w:b/>
          <w:bCs/>
          <w:sz w:val="28"/>
          <w:szCs w:val="28"/>
        </w:rPr>
      </w:pPr>
      <w:r w:rsidRPr="00B10FA2">
        <w:rPr>
          <w:rFonts w:ascii="Arial" w:hAnsi="Arial" w:cs="Arial"/>
          <w:b/>
          <w:bCs/>
          <w:sz w:val="28"/>
          <w:szCs w:val="28"/>
        </w:rPr>
        <w:t>1. Early Development</w:t>
      </w:r>
      <w:r w:rsidR="00CC518E" w:rsidRPr="00C20EA5">
        <w:rPr>
          <w:rFonts w:ascii="Arial" w:hAnsi="Arial" w:cs="Arial"/>
          <w:b/>
          <w:bCs/>
          <w:sz w:val="28"/>
          <w:szCs w:val="28"/>
        </w:rPr>
        <w:t xml:space="preserve"> of Ambulance Services in the UK</w:t>
      </w:r>
    </w:p>
    <w:p w14:paraId="62B788A7" w14:textId="462AC052" w:rsidR="00B10FA2" w:rsidRPr="00B10FA2" w:rsidRDefault="00B10FA2" w:rsidP="00B10FA2">
      <w:pPr>
        <w:rPr>
          <w:rFonts w:ascii="Arial" w:hAnsi="Arial" w:cs="Arial"/>
          <w:sz w:val="24"/>
          <w:szCs w:val="24"/>
        </w:rPr>
      </w:pPr>
      <w:r w:rsidRPr="00B10FA2">
        <w:rPr>
          <w:rFonts w:ascii="Arial" w:hAnsi="Arial" w:cs="Arial"/>
          <w:sz w:val="24"/>
          <w:szCs w:val="24"/>
        </w:rPr>
        <w:t xml:space="preserve">Ambulance services in the UK started very differently </w:t>
      </w:r>
      <w:r w:rsidR="00DB62FC">
        <w:rPr>
          <w:rFonts w:ascii="Arial" w:hAnsi="Arial" w:cs="Arial"/>
          <w:sz w:val="24"/>
          <w:szCs w:val="24"/>
        </w:rPr>
        <w:t>back in the day</w:t>
      </w:r>
      <w:r w:rsidRPr="00B10FA2">
        <w:rPr>
          <w:rFonts w:ascii="Arial" w:hAnsi="Arial" w:cs="Arial"/>
          <w:sz w:val="24"/>
          <w:szCs w:val="24"/>
        </w:rPr>
        <w:t>. In the 1800s, there was no organised system</w:t>
      </w:r>
      <w:r w:rsidR="00DB62FC">
        <w:rPr>
          <w:rFonts w:ascii="Arial" w:hAnsi="Arial" w:cs="Arial"/>
          <w:sz w:val="24"/>
          <w:szCs w:val="24"/>
        </w:rPr>
        <w:t xml:space="preserve"> </w:t>
      </w:r>
      <w:r w:rsidRPr="00B10FA2">
        <w:rPr>
          <w:rFonts w:ascii="Arial" w:hAnsi="Arial" w:cs="Arial"/>
          <w:sz w:val="24"/>
          <w:szCs w:val="24"/>
        </w:rPr>
        <w:t>people were often transported by police, fire services, or even taxis (London Ambulance Service timeline, 2024</w:t>
      </w:r>
      <w:r w:rsidR="00D447E1">
        <w:rPr>
          <w:rFonts w:ascii="Arial" w:hAnsi="Arial" w:cs="Arial"/>
          <w:sz w:val="24"/>
          <w:szCs w:val="24"/>
        </w:rPr>
        <w:t>).</w:t>
      </w:r>
    </w:p>
    <w:p w14:paraId="360268E0" w14:textId="32AE6832" w:rsidR="00B10FA2" w:rsidRPr="00B10FA2" w:rsidRDefault="00B10FA2" w:rsidP="00B10FA2">
      <w:pPr>
        <w:rPr>
          <w:rFonts w:ascii="Arial" w:hAnsi="Arial" w:cs="Arial"/>
          <w:sz w:val="24"/>
          <w:szCs w:val="24"/>
        </w:rPr>
      </w:pPr>
      <w:r w:rsidRPr="00B10FA2">
        <w:rPr>
          <w:rFonts w:ascii="Arial" w:hAnsi="Arial" w:cs="Arial"/>
          <w:sz w:val="24"/>
          <w:szCs w:val="24"/>
        </w:rPr>
        <w:t>The first ambulance services began in the late 1</w:t>
      </w:r>
      <w:r w:rsidR="00490E0A">
        <w:rPr>
          <w:rFonts w:ascii="Arial" w:hAnsi="Arial" w:cs="Arial"/>
          <w:sz w:val="24"/>
          <w:szCs w:val="24"/>
        </w:rPr>
        <w:t>800s</w:t>
      </w:r>
      <w:r w:rsidRPr="00B10FA2">
        <w:rPr>
          <w:rFonts w:ascii="Arial" w:hAnsi="Arial" w:cs="Arial"/>
          <w:sz w:val="24"/>
          <w:szCs w:val="24"/>
        </w:rPr>
        <w:t xml:space="preserve">. </w:t>
      </w:r>
      <w:r w:rsidR="00490E0A">
        <w:rPr>
          <w:rFonts w:ascii="Arial" w:hAnsi="Arial" w:cs="Arial"/>
          <w:sz w:val="24"/>
          <w:szCs w:val="24"/>
        </w:rPr>
        <w:t xml:space="preserve">In </w:t>
      </w:r>
      <w:r w:rsidRPr="00B10FA2">
        <w:rPr>
          <w:rFonts w:ascii="Arial" w:hAnsi="Arial" w:cs="Arial"/>
          <w:sz w:val="24"/>
          <w:szCs w:val="24"/>
        </w:rPr>
        <w:t>1884, Liverpool introduced one of Britain’s first horse-</w:t>
      </w:r>
      <w:r w:rsidR="00AB0A3C">
        <w:rPr>
          <w:rFonts w:ascii="Arial" w:hAnsi="Arial" w:cs="Arial"/>
          <w:sz w:val="24"/>
          <w:szCs w:val="24"/>
        </w:rPr>
        <w:t>ridden</w:t>
      </w:r>
      <w:r w:rsidRPr="00B10FA2">
        <w:rPr>
          <w:rFonts w:ascii="Arial" w:hAnsi="Arial" w:cs="Arial"/>
          <w:sz w:val="24"/>
          <w:szCs w:val="24"/>
        </w:rPr>
        <w:t xml:space="preserve"> ambulance services, and in 1879 London developed a system to transport patients with infectious diseases (History of the Ambulance, 2024</w:t>
      </w:r>
      <w:r w:rsidR="00726306">
        <w:rPr>
          <w:rFonts w:ascii="Arial" w:hAnsi="Arial" w:cs="Arial"/>
          <w:sz w:val="24"/>
          <w:szCs w:val="24"/>
        </w:rPr>
        <w:t>).</w:t>
      </w:r>
    </w:p>
    <w:p w14:paraId="157E3D08" w14:textId="62B5F176" w:rsidR="00B10FA2" w:rsidRPr="00B10FA2" w:rsidRDefault="00B10FA2" w:rsidP="00B10FA2">
      <w:pPr>
        <w:rPr>
          <w:rFonts w:ascii="Arial" w:hAnsi="Arial" w:cs="Arial"/>
          <w:sz w:val="24"/>
          <w:szCs w:val="24"/>
        </w:rPr>
      </w:pPr>
      <w:r w:rsidRPr="00B10FA2">
        <w:rPr>
          <w:rFonts w:ascii="Arial" w:hAnsi="Arial" w:cs="Arial"/>
          <w:sz w:val="24"/>
          <w:szCs w:val="24"/>
        </w:rPr>
        <w:t xml:space="preserve">These early ambulances were </w:t>
      </w:r>
      <w:r w:rsidR="002F7DEB">
        <w:rPr>
          <w:rFonts w:ascii="Arial" w:hAnsi="Arial" w:cs="Arial"/>
          <w:sz w:val="24"/>
          <w:szCs w:val="24"/>
        </w:rPr>
        <w:t xml:space="preserve">simple and were </w:t>
      </w:r>
      <w:r w:rsidRPr="00B10FA2">
        <w:rPr>
          <w:rFonts w:ascii="Arial" w:hAnsi="Arial" w:cs="Arial"/>
          <w:sz w:val="24"/>
          <w:szCs w:val="24"/>
        </w:rPr>
        <w:t xml:space="preserve">designed to move patients quickly rather than treat them. </w:t>
      </w:r>
      <w:r w:rsidR="001D6F71">
        <w:rPr>
          <w:rFonts w:ascii="Arial" w:hAnsi="Arial" w:cs="Arial"/>
          <w:sz w:val="24"/>
          <w:szCs w:val="24"/>
        </w:rPr>
        <w:t>The</w:t>
      </w:r>
      <w:r w:rsidRPr="00B10FA2">
        <w:rPr>
          <w:rFonts w:ascii="Arial" w:hAnsi="Arial" w:cs="Arial"/>
          <w:sz w:val="24"/>
          <w:szCs w:val="24"/>
        </w:rPr>
        <w:t xml:space="preserve"> equipment was minimal</w:t>
      </w:r>
      <w:r w:rsidR="001D6F71">
        <w:rPr>
          <w:rFonts w:ascii="Arial" w:hAnsi="Arial" w:cs="Arial"/>
          <w:sz w:val="24"/>
          <w:szCs w:val="24"/>
        </w:rPr>
        <w:t xml:space="preserve"> and staff had very little medical training.</w:t>
      </w:r>
    </w:p>
    <w:p w14:paraId="29D91AFD" w14:textId="77777777" w:rsidR="00B10FA2" w:rsidRDefault="00B10FA2">
      <w:pPr>
        <w:rPr>
          <w:rFonts w:ascii="Arial" w:hAnsi="Arial" w:cs="Arial"/>
          <w:b/>
          <w:bCs/>
          <w:sz w:val="28"/>
          <w:szCs w:val="28"/>
        </w:rPr>
      </w:pPr>
    </w:p>
    <w:p w14:paraId="078FA9B5" w14:textId="77777777" w:rsidR="0003445D" w:rsidRPr="0003445D" w:rsidRDefault="0003445D" w:rsidP="0003445D">
      <w:pPr>
        <w:rPr>
          <w:rFonts w:ascii="Arial" w:hAnsi="Arial" w:cs="Arial"/>
          <w:b/>
          <w:bCs/>
          <w:sz w:val="28"/>
          <w:szCs w:val="28"/>
        </w:rPr>
      </w:pPr>
      <w:r w:rsidRPr="0003445D">
        <w:rPr>
          <w:rFonts w:ascii="Arial" w:hAnsi="Arial" w:cs="Arial"/>
          <w:b/>
          <w:bCs/>
          <w:sz w:val="28"/>
          <w:szCs w:val="28"/>
        </w:rPr>
        <w:t>2. Key Changes That Shaped the Service</w:t>
      </w:r>
    </w:p>
    <w:p w14:paraId="2D6E3695" w14:textId="7913D98A" w:rsidR="0003445D" w:rsidRPr="0003445D" w:rsidRDefault="00AE1161" w:rsidP="0003445D">
      <w:pPr>
        <w:rPr>
          <w:rFonts w:ascii="Arial" w:hAnsi="Arial" w:cs="Arial"/>
          <w:sz w:val="24"/>
          <w:szCs w:val="24"/>
        </w:rPr>
      </w:pPr>
      <w:r>
        <w:rPr>
          <w:rFonts w:ascii="Arial" w:hAnsi="Arial" w:cs="Arial"/>
          <w:sz w:val="24"/>
          <w:szCs w:val="24"/>
        </w:rPr>
        <w:t xml:space="preserve">The </w:t>
      </w:r>
      <w:r w:rsidR="00654E7B">
        <w:rPr>
          <w:rFonts w:ascii="Arial" w:hAnsi="Arial" w:cs="Arial"/>
          <w:sz w:val="24"/>
          <w:szCs w:val="24"/>
        </w:rPr>
        <w:t>crucial</w:t>
      </w:r>
      <w:r>
        <w:rPr>
          <w:rFonts w:ascii="Arial" w:hAnsi="Arial" w:cs="Arial"/>
          <w:sz w:val="24"/>
          <w:szCs w:val="24"/>
        </w:rPr>
        <w:t xml:space="preserve"> </w:t>
      </w:r>
      <w:r w:rsidR="0003445D" w:rsidRPr="0003445D">
        <w:rPr>
          <w:rFonts w:ascii="Arial" w:hAnsi="Arial" w:cs="Arial"/>
          <w:sz w:val="24"/>
          <w:szCs w:val="24"/>
        </w:rPr>
        <w:t>point</w:t>
      </w:r>
      <w:r>
        <w:rPr>
          <w:rFonts w:ascii="Arial" w:hAnsi="Arial" w:cs="Arial"/>
          <w:sz w:val="24"/>
          <w:szCs w:val="24"/>
        </w:rPr>
        <w:t xml:space="preserve"> of the ambulance services</w:t>
      </w:r>
      <w:r w:rsidR="0003445D" w:rsidRPr="0003445D">
        <w:rPr>
          <w:rFonts w:ascii="Arial" w:hAnsi="Arial" w:cs="Arial"/>
          <w:sz w:val="24"/>
          <w:szCs w:val="24"/>
        </w:rPr>
        <w:t xml:space="preserve"> came with the National Health Service (NHS) in 1948. This made ambulance services available to everyone, </w:t>
      </w:r>
      <w:r w:rsidR="001D20BF">
        <w:rPr>
          <w:rFonts w:ascii="Arial" w:hAnsi="Arial" w:cs="Arial"/>
          <w:sz w:val="24"/>
          <w:szCs w:val="24"/>
        </w:rPr>
        <w:t>poor or rich</w:t>
      </w:r>
      <w:r w:rsidR="0003445D" w:rsidRPr="0003445D">
        <w:rPr>
          <w:rFonts w:ascii="Arial" w:hAnsi="Arial" w:cs="Arial"/>
          <w:sz w:val="24"/>
          <w:szCs w:val="24"/>
        </w:rPr>
        <w:t xml:space="preserve"> (NHS Ambulance Services, 2024).</w:t>
      </w:r>
    </w:p>
    <w:p w14:paraId="7830C3F3" w14:textId="77777777" w:rsidR="0003445D" w:rsidRPr="0003445D" w:rsidRDefault="0003445D" w:rsidP="0003445D">
      <w:pPr>
        <w:rPr>
          <w:rFonts w:ascii="Arial" w:hAnsi="Arial" w:cs="Arial"/>
          <w:sz w:val="24"/>
          <w:szCs w:val="24"/>
        </w:rPr>
      </w:pPr>
      <w:r w:rsidRPr="0003445D">
        <w:rPr>
          <w:rFonts w:ascii="Arial" w:hAnsi="Arial" w:cs="Arial"/>
          <w:sz w:val="24"/>
          <w:szCs w:val="24"/>
        </w:rPr>
        <w:t>Later developments included:</w:t>
      </w:r>
    </w:p>
    <w:p w14:paraId="01DA289C" w14:textId="46E0495F" w:rsidR="0003445D" w:rsidRPr="0003445D" w:rsidRDefault="0003445D" w:rsidP="0003445D">
      <w:pPr>
        <w:numPr>
          <w:ilvl w:val="0"/>
          <w:numId w:val="1"/>
        </w:numPr>
        <w:rPr>
          <w:rFonts w:ascii="Arial" w:hAnsi="Arial" w:cs="Arial"/>
          <w:sz w:val="24"/>
          <w:szCs w:val="24"/>
        </w:rPr>
      </w:pPr>
      <w:r w:rsidRPr="0003445D">
        <w:rPr>
          <w:rFonts w:ascii="Arial" w:hAnsi="Arial" w:cs="Arial"/>
          <w:sz w:val="24"/>
          <w:szCs w:val="24"/>
        </w:rPr>
        <w:t xml:space="preserve">1965: </w:t>
      </w:r>
      <w:r w:rsidR="00CB5D03">
        <w:rPr>
          <w:rFonts w:ascii="Arial" w:hAnsi="Arial" w:cs="Arial"/>
          <w:sz w:val="24"/>
          <w:szCs w:val="24"/>
        </w:rPr>
        <w:t>L</w:t>
      </w:r>
      <w:r w:rsidRPr="0003445D">
        <w:rPr>
          <w:rFonts w:ascii="Arial" w:hAnsi="Arial" w:cs="Arial"/>
          <w:sz w:val="24"/>
          <w:szCs w:val="24"/>
        </w:rPr>
        <w:t xml:space="preserve">ocal ambulance services </w:t>
      </w:r>
      <w:r w:rsidR="0047501D">
        <w:rPr>
          <w:rFonts w:ascii="Arial" w:hAnsi="Arial" w:cs="Arial"/>
          <w:sz w:val="24"/>
          <w:szCs w:val="24"/>
        </w:rPr>
        <w:t>integrated</w:t>
      </w:r>
      <w:r w:rsidRPr="0003445D">
        <w:rPr>
          <w:rFonts w:ascii="Arial" w:hAnsi="Arial" w:cs="Arial"/>
          <w:sz w:val="24"/>
          <w:szCs w:val="24"/>
        </w:rPr>
        <w:t xml:space="preserve"> into larger organisations, </w:t>
      </w:r>
      <w:r w:rsidR="009F3641">
        <w:rPr>
          <w:rFonts w:ascii="Arial" w:hAnsi="Arial" w:cs="Arial"/>
          <w:sz w:val="24"/>
          <w:szCs w:val="24"/>
        </w:rPr>
        <w:t>creating a structured system</w:t>
      </w:r>
      <w:r w:rsidRPr="0003445D">
        <w:rPr>
          <w:rFonts w:ascii="Arial" w:hAnsi="Arial" w:cs="Arial"/>
          <w:sz w:val="24"/>
          <w:szCs w:val="24"/>
        </w:rPr>
        <w:t xml:space="preserve"> </w:t>
      </w:r>
    </w:p>
    <w:p w14:paraId="2954885E" w14:textId="56F667B0" w:rsidR="0003445D" w:rsidRPr="0003445D" w:rsidRDefault="0003445D" w:rsidP="0003445D">
      <w:pPr>
        <w:numPr>
          <w:ilvl w:val="0"/>
          <w:numId w:val="1"/>
        </w:numPr>
        <w:rPr>
          <w:rFonts w:ascii="Arial" w:hAnsi="Arial" w:cs="Arial"/>
          <w:sz w:val="24"/>
          <w:szCs w:val="24"/>
        </w:rPr>
      </w:pPr>
      <w:r w:rsidRPr="0003445D">
        <w:rPr>
          <w:rFonts w:ascii="Arial" w:hAnsi="Arial" w:cs="Arial"/>
          <w:sz w:val="24"/>
          <w:szCs w:val="24"/>
        </w:rPr>
        <w:t xml:space="preserve">1970s–80s: </w:t>
      </w:r>
      <w:r w:rsidR="00607868">
        <w:rPr>
          <w:rFonts w:ascii="Arial" w:hAnsi="Arial" w:cs="Arial"/>
          <w:sz w:val="24"/>
          <w:szCs w:val="24"/>
        </w:rPr>
        <w:t xml:space="preserve">Training became available for paramedics and lifesaving </w:t>
      </w:r>
      <w:r w:rsidRPr="0003445D">
        <w:rPr>
          <w:rFonts w:ascii="Arial" w:hAnsi="Arial" w:cs="Arial"/>
          <w:sz w:val="24"/>
          <w:szCs w:val="24"/>
        </w:rPr>
        <w:t>equipment like</w:t>
      </w:r>
      <w:r w:rsidR="003A2139">
        <w:rPr>
          <w:rFonts w:ascii="Arial" w:hAnsi="Arial" w:cs="Arial"/>
          <w:sz w:val="24"/>
          <w:szCs w:val="24"/>
        </w:rPr>
        <w:t xml:space="preserve"> </w:t>
      </w:r>
      <w:r w:rsidR="000855E2">
        <w:rPr>
          <w:rFonts w:ascii="Arial" w:hAnsi="Arial" w:cs="Arial"/>
          <w:sz w:val="24"/>
          <w:szCs w:val="24"/>
        </w:rPr>
        <w:t>portable</w:t>
      </w:r>
      <w:r w:rsidRPr="0003445D">
        <w:rPr>
          <w:rFonts w:ascii="Arial" w:hAnsi="Arial" w:cs="Arial"/>
          <w:sz w:val="24"/>
          <w:szCs w:val="24"/>
        </w:rPr>
        <w:t xml:space="preserve"> defibrillators</w:t>
      </w:r>
      <w:r w:rsidR="000855E2">
        <w:rPr>
          <w:rFonts w:ascii="Arial" w:hAnsi="Arial" w:cs="Arial"/>
          <w:sz w:val="24"/>
          <w:szCs w:val="24"/>
        </w:rPr>
        <w:t xml:space="preserve">, </w:t>
      </w:r>
      <w:r w:rsidR="00375CE1">
        <w:rPr>
          <w:rFonts w:ascii="Arial" w:hAnsi="Arial" w:cs="Arial"/>
          <w:sz w:val="24"/>
          <w:szCs w:val="24"/>
        </w:rPr>
        <w:t>improved oxygen delivery s</w:t>
      </w:r>
      <w:r w:rsidR="00813B39">
        <w:rPr>
          <w:rFonts w:ascii="Arial" w:hAnsi="Arial" w:cs="Arial"/>
          <w:sz w:val="24"/>
          <w:szCs w:val="24"/>
        </w:rPr>
        <w:t>ystems</w:t>
      </w:r>
      <w:r w:rsidR="00EB023B">
        <w:rPr>
          <w:rFonts w:ascii="Arial" w:hAnsi="Arial" w:cs="Arial"/>
          <w:sz w:val="24"/>
          <w:szCs w:val="24"/>
        </w:rPr>
        <w:t>.</w:t>
      </w:r>
      <w:r w:rsidRPr="0003445D">
        <w:rPr>
          <w:rFonts w:ascii="Arial" w:hAnsi="Arial" w:cs="Arial"/>
          <w:sz w:val="24"/>
          <w:szCs w:val="24"/>
        </w:rPr>
        <w:t xml:space="preserve"> </w:t>
      </w:r>
    </w:p>
    <w:p w14:paraId="2B00519F" w14:textId="6517558B" w:rsidR="0003445D" w:rsidRPr="0003445D" w:rsidRDefault="005D4961" w:rsidP="0003445D">
      <w:pPr>
        <w:numPr>
          <w:ilvl w:val="0"/>
          <w:numId w:val="1"/>
        </w:numPr>
        <w:rPr>
          <w:rFonts w:ascii="Arial" w:hAnsi="Arial" w:cs="Arial"/>
          <w:sz w:val="24"/>
          <w:szCs w:val="24"/>
        </w:rPr>
      </w:pPr>
      <w:r>
        <w:rPr>
          <w:rFonts w:ascii="Arial" w:hAnsi="Arial" w:cs="Arial"/>
          <w:sz w:val="24"/>
          <w:szCs w:val="24"/>
        </w:rPr>
        <w:t xml:space="preserve">From </w:t>
      </w:r>
      <w:r w:rsidR="0003445D" w:rsidRPr="0003445D">
        <w:rPr>
          <w:rFonts w:ascii="Arial" w:hAnsi="Arial" w:cs="Arial"/>
          <w:sz w:val="24"/>
          <w:szCs w:val="24"/>
        </w:rPr>
        <w:t>2000</w:t>
      </w:r>
      <w:r>
        <w:rPr>
          <w:rFonts w:ascii="Arial" w:hAnsi="Arial" w:cs="Arial"/>
          <w:sz w:val="24"/>
          <w:szCs w:val="24"/>
        </w:rPr>
        <w:t xml:space="preserve"> to present</w:t>
      </w:r>
      <w:r w:rsidR="0003445D" w:rsidRPr="0003445D">
        <w:rPr>
          <w:rFonts w:ascii="Arial" w:hAnsi="Arial" w:cs="Arial"/>
          <w:sz w:val="24"/>
          <w:szCs w:val="24"/>
        </w:rPr>
        <w:t xml:space="preserve">: </w:t>
      </w:r>
      <w:r w:rsidR="00EF413F">
        <w:rPr>
          <w:rFonts w:ascii="Arial" w:hAnsi="Arial" w:cs="Arial"/>
          <w:sz w:val="24"/>
          <w:szCs w:val="24"/>
        </w:rPr>
        <w:t>Different type of transport became in wide use like</w:t>
      </w:r>
      <w:r w:rsidR="0003445D" w:rsidRPr="0003445D">
        <w:rPr>
          <w:rFonts w:ascii="Arial" w:hAnsi="Arial" w:cs="Arial"/>
          <w:sz w:val="24"/>
          <w:szCs w:val="24"/>
        </w:rPr>
        <w:t xml:space="preserve"> helicopters, bikes, </w:t>
      </w:r>
      <w:r w:rsidR="004B3477">
        <w:rPr>
          <w:rFonts w:ascii="Arial" w:hAnsi="Arial" w:cs="Arial"/>
          <w:sz w:val="24"/>
          <w:szCs w:val="24"/>
        </w:rPr>
        <w:t>latest fu</w:t>
      </w:r>
      <w:r w:rsidR="00E579B5">
        <w:rPr>
          <w:rFonts w:ascii="Arial" w:hAnsi="Arial" w:cs="Arial"/>
          <w:sz w:val="24"/>
          <w:szCs w:val="24"/>
        </w:rPr>
        <w:t>lly electric vehicles</w:t>
      </w:r>
      <w:r w:rsidR="0003445D" w:rsidRPr="0003445D">
        <w:rPr>
          <w:rFonts w:ascii="Arial" w:hAnsi="Arial" w:cs="Arial"/>
          <w:sz w:val="24"/>
          <w:szCs w:val="24"/>
        </w:rPr>
        <w:t xml:space="preserve"> for faster care</w:t>
      </w:r>
    </w:p>
    <w:p w14:paraId="46481894" w14:textId="1A4BA7D9" w:rsidR="0003445D" w:rsidRPr="0003445D" w:rsidRDefault="008728E6" w:rsidP="0003445D">
      <w:pPr>
        <w:rPr>
          <w:rFonts w:ascii="Arial" w:hAnsi="Arial" w:cs="Arial"/>
          <w:sz w:val="24"/>
          <w:szCs w:val="24"/>
        </w:rPr>
      </w:pPr>
      <w:r>
        <w:rPr>
          <w:rFonts w:ascii="Arial" w:hAnsi="Arial" w:cs="Arial"/>
          <w:sz w:val="24"/>
          <w:szCs w:val="24"/>
        </w:rPr>
        <w:t>T</w:t>
      </w:r>
      <w:r w:rsidR="0003445D" w:rsidRPr="0003445D">
        <w:rPr>
          <w:rFonts w:ascii="Arial" w:hAnsi="Arial" w:cs="Arial"/>
          <w:sz w:val="24"/>
          <w:szCs w:val="24"/>
        </w:rPr>
        <w:t xml:space="preserve">he focus </w:t>
      </w:r>
      <w:r>
        <w:rPr>
          <w:rFonts w:ascii="Arial" w:hAnsi="Arial" w:cs="Arial"/>
          <w:sz w:val="24"/>
          <w:szCs w:val="24"/>
        </w:rPr>
        <w:t xml:space="preserve">moved </w:t>
      </w:r>
      <w:r w:rsidR="0003445D" w:rsidRPr="0003445D">
        <w:rPr>
          <w:rFonts w:ascii="Arial" w:hAnsi="Arial" w:cs="Arial"/>
          <w:sz w:val="24"/>
          <w:szCs w:val="24"/>
        </w:rPr>
        <w:t xml:space="preserve">from just transporting patients to </w:t>
      </w:r>
      <w:r w:rsidR="00E04CFC" w:rsidRPr="0003445D">
        <w:rPr>
          <w:rFonts w:ascii="Arial" w:hAnsi="Arial" w:cs="Arial"/>
          <w:sz w:val="24"/>
          <w:szCs w:val="24"/>
        </w:rPr>
        <w:t>treating</w:t>
      </w:r>
      <w:r w:rsidR="0003445D" w:rsidRPr="0003445D">
        <w:rPr>
          <w:rFonts w:ascii="Arial" w:hAnsi="Arial" w:cs="Arial"/>
          <w:sz w:val="24"/>
          <w:szCs w:val="24"/>
        </w:rPr>
        <w:t xml:space="preserve"> them at the scene.</w:t>
      </w:r>
    </w:p>
    <w:p w14:paraId="5F19113D" w14:textId="77777777" w:rsidR="0003445D" w:rsidRDefault="0003445D">
      <w:pPr>
        <w:rPr>
          <w:rFonts w:ascii="Arial" w:hAnsi="Arial" w:cs="Arial"/>
          <w:b/>
          <w:bCs/>
          <w:sz w:val="28"/>
          <w:szCs w:val="28"/>
        </w:rPr>
      </w:pPr>
    </w:p>
    <w:tbl>
      <w:tblPr>
        <w:tblStyle w:val="TableGrid"/>
        <w:tblpPr w:leftFromText="180" w:rightFromText="180" w:vertAnchor="text" w:horzAnchor="margin" w:tblpY="44"/>
        <w:tblW w:w="0" w:type="auto"/>
        <w:tblLook w:val="04A0" w:firstRow="1" w:lastRow="0" w:firstColumn="1" w:lastColumn="0" w:noHBand="0" w:noVBand="1"/>
      </w:tblPr>
      <w:tblGrid>
        <w:gridCol w:w="9016"/>
      </w:tblGrid>
      <w:tr w:rsidR="009C6D9C" w:rsidRPr="00614268" w14:paraId="4B495C06" w14:textId="77777777" w:rsidTr="009C6D9C">
        <w:trPr>
          <w:trHeight w:val="356"/>
        </w:trPr>
        <w:tc>
          <w:tcPr>
            <w:tcW w:w="9016" w:type="dxa"/>
          </w:tcPr>
          <w:p w14:paraId="0FDDCE8B" w14:textId="77777777" w:rsidR="009C6D9C" w:rsidRPr="00614268" w:rsidRDefault="009C6D9C" w:rsidP="009C6D9C">
            <w:pPr>
              <w:rPr>
                <w:rFonts w:ascii="Arial" w:hAnsi="Arial" w:cs="Arial"/>
                <w:b/>
                <w:bCs/>
                <w:sz w:val="24"/>
                <w:szCs w:val="24"/>
              </w:rPr>
            </w:pPr>
          </w:p>
        </w:tc>
      </w:tr>
      <w:tr w:rsidR="009C6D9C" w:rsidRPr="00614268" w14:paraId="63706938" w14:textId="77777777" w:rsidTr="009C6D9C">
        <w:trPr>
          <w:trHeight w:val="356"/>
        </w:trPr>
        <w:tc>
          <w:tcPr>
            <w:tcW w:w="9016" w:type="dxa"/>
          </w:tcPr>
          <w:p w14:paraId="585C2E7D" w14:textId="03C4427D" w:rsidR="009C6D9C" w:rsidRPr="00614268" w:rsidRDefault="009C6D9C" w:rsidP="009C6D9C">
            <w:pPr>
              <w:rPr>
                <w:rFonts w:ascii="Arial" w:hAnsi="Arial" w:cs="Arial"/>
                <w:b/>
                <w:bCs/>
                <w:sz w:val="24"/>
                <w:szCs w:val="24"/>
              </w:rPr>
            </w:pPr>
            <w:r>
              <w:rPr>
                <w:rFonts w:ascii="Arial" w:hAnsi="Arial" w:cs="Arial"/>
                <w:b/>
                <w:bCs/>
                <w:sz w:val="24"/>
                <w:szCs w:val="24"/>
              </w:rPr>
              <w:t xml:space="preserve"> Year            </w:t>
            </w:r>
            <w:r w:rsidR="007A36B0">
              <w:rPr>
                <w:rFonts w:ascii="Arial" w:hAnsi="Arial" w:cs="Arial"/>
                <w:b/>
                <w:bCs/>
                <w:sz w:val="24"/>
                <w:szCs w:val="24"/>
              </w:rPr>
              <w:t>Ambulance Service Timeline</w:t>
            </w:r>
          </w:p>
        </w:tc>
      </w:tr>
      <w:tr w:rsidR="009C6D9C" w14:paraId="47023930" w14:textId="77777777" w:rsidTr="009C6D9C">
        <w:trPr>
          <w:trHeight w:val="2207"/>
        </w:trPr>
        <w:tc>
          <w:tcPr>
            <w:tcW w:w="9016" w:type="dxa"/>
          </w:tcPr>
          <w:tbl>
            <w:tblPr>
              <w:tblStyle w:val="TableGrid"/>
              <w:tblW w:w="9188" w:type="dxa"/>
              <w:tblInd w:w="5" w:type="dxa"/>
              <w:tblLook w:val="04A0" w:firstRow="1" w:lastRow="0" w:firstColumn="1" w:lastColumn="0" w:noHBand="0" w:noVBand="1"/>
            </w:tblPr>
            <w:tblGrid>
              <w:gridCol w:w="9188"/>
            </w:tblGrid>
            <w:tr w:rsidR="009C6D9C" w:rsidRPr="00614268" w14:paraId="03535665" w14:textId="77777777" w:rsidTr="00A91113">
              <w:trPr>
                <w:trHeight w:val="356"/>
              </w:trPr>
              <w:tc>
                <w:tcPr>
                  <w:tcW w:w="9188" w:type="dxa"/>
                </w:tcPr>
                <w:p w14:paraId="6A817430" w14:textId="77777777" w:rsidR="009C6D9C" w:rsidRPr="00614268" w:rsidRDefault="009C6D9C" w:rsidP="009C6D9C">
                  <w:pPr>
                    <w:framePr w:hSpace="180" w:wrap="around" w:vAnchor="text" w:hAnchor="margin" w:y="44"/>
                    <w:rPr>
                      <w:rFonts w:ascii="Arial" w:hAnsi="Arial" w:cs="Arial"/>
                    </w:rPr>
                  </w:pPr>
                  <w:r w:rsidRPr="00614268">
                    <w:rPr>
                      <w:rFonts w:ascii="Arial" w:hAnsi="Arial" w:cs="Arial" w:hint="eastAsia"/>
                    </w:rPr>
                    <w:t xml:space="preserve">1800s </w:t>
                  </w:r>
                  <w:r w:rsidRPr="00614268">
                    <w:rPr>
                      <w:rFonts w:ascii="Arial" w:hAnsi="Arial" w:cs="Arial"/>
                    </w:rPr>
                    <w:t xml:space="preserve">         </w:t>
                  </w:r>
                  <w:r w:rsidRPr="00614268">
                    <w:rPr>
                      <w:rFonts w:ascii="Arial" w:hAnsi="Arial" w:cs="Arial" w:hint="eastAsia"/>
                    </w:rPr>
                    <w:t xml:space="preserve"> Informal transport (police/taxis)</w:t>
                  </w:r>
                </w:p>
              </w:tc>
            </w:tr>
            <w:tr w:rsidR="009C6D9C" w:rsidRPr="00614268" w14:paraId="6099018C" w14:textId="77777777" w:rsidTr="00A91113">
              <w:trPr>
                <w:trHeight w:val="356"/>
              </w:trPr>
              <w:tc>
                <w:tcPr>
                  <w:tcW w:w="9188" w:type="dxa"/>
                </w:tcPr>
                <w:p w14:paraId="2F2604F5" w14:textId="77777777" w:rsidR="009C6D9C" w:rsidRPr="00614268" w:rsidRDefault="009C6D9C" w:rsidP="009C6D9C">
                  <w:pPr>
                    <w:framePr w:hSpace="180" w:wrap="around" w:vAnchor="text" w:hAnchor="margin" w:y="44"/>
                    <w:rPr>
                      <w:rFonts w:ascii="Arial" w:hAnsi="Arial" w:cs="Arial"/>
                    </w:rPr>
                  </w:pPr>
                  <w:r w:rsidRPr="00614268">
                    <w:rPr>
                      <w:rFonts w:ascii="Arial" w:hAnsi="Arial" w:cs="Arial" w:hint="eastAsia"/>
                    </w:rPr>
                    <w:t xml:space="preserve">1879 </w:t>
                  </w:r>
                  <w:r w:rsidRPr="00614268">
                    <w:rPr>
                      <w:rFonts w:ascii="Arial" w:hAnsi="Arial" w:cs="Arial"/>
                    </w:rPr>
                    <w:t xml:space="preserve">        </w:t>
                  </w:r>
                  <w:r w:rsidRPr="00614268">
                    <w:rPr>
                      <w:rFonts w:ascii="Arial" w:hAnsi="Arial" w:cs="Arial" w:hint="eastAsia"/>
                    </w:rPr>
                    <w:t xml:space="preserve"> </w:t>
                  </w:r>
                  <w:r w:rsidRPr="00614268">
                    <w:rPr>
                      <w:rFonts w:ascii="Arial" w:hAnsi="Arial" w:cs="Arial"/>
                    </w:rPr>
                    <w:t xml:space="preserve">   </w:t>
                  </w:r>
                  <w:r w:rsidRPr="00614268">
                    <w:rPr>
                      <w:rFonts w:ascii="Arial" w:hAnsi="Arial" w:cs="Arial" w:hint="eastAsia"/>
                    </w:rPr>
                    <w:t>First organised services (infectious disease transport)</w:t>
                  </w:r>
                </w:p>
              </w:tc>
            </w:tr>
            <w:tr w:rsidR="009C6D9C" w:rsidRPr="00614268" w14:paraId="0B0D1794" w14:textId="77777777" w:rsidTr="00A91113">
              <w:trPr>
                <w:trHeight w:val="341"/>
              </w:trPr>
              <w:tc>
                <w:tcPr>
                  <w:tcW w:w="9188" w:type="dxa"/>
                </w:tcPr>
                <w:p w14:paraId="68DD40D5" w14:textId="77777777" w:rsidR="009C6D9C" w:rsidRPr="00614268" w:rsidRDefault="009C6D9C" w:rsidP="009C6D9C">
                  <w:pPr>
                    <w:framePr w:hSpace="180" w:wrap="around" w:vAnchor="text" w:hAnchor="margin" w:y="44"/>
                    <w:rPr>
                      <w:rFonts w:ascii="Arial" w:hAnsi="Arial" w:cs="Arial"/>
                    </w:rPr>
                  </w:pPr>
                  <w:r w:rsidRPr="00614268">
                    <w:rPr>
                      <w:rFonts w:ascii="Arial" w:hAnsi="Arial" w:cs="Arial" w:hint="eastAsia"/>
                    </w:rPr>
                    <w:t xml:space="preserve">1948 </w:t>
                  </w:r>
                  <w:r w:rsidRPr="00614268">
                    <w:rPr>
                      <w:rFonts w:ascii="Arial" w:hAnsi="Arial" w:cs="Arial"/>
                    </w:rPr>
                    <w:t xml:space="preserve">            </w:t>
                  </w:r>
                  <w:r w:rsidRPr="00614268">
                    <w:rPr>
                      <w:rFonts w:ascii="Arial" w:hAnsi="Arial" w:cs="Arial" w:hint="eastAsia"/>
                    </w:rPr>
                    <w:t>NHS created (free ambulance care)</w:t>
                  </w:r>
                </w:p>
              </w:tc>
            </w:tr>
            <w:tr w:rsidR="009C6D9C" w:rsidRPr="00614268" w14:paraId="2613550F" w14:textId="77777777" w:rsidTr="00A91113">
              <w:trPr>
                <w:trHeight w:val="356"/>
              </w:trPr>
              <w:tc>
                <w:tcPr>
                  <w:tcW w:w="9188" w:type="dxa"/>
                </w:tcPr>
                <w:p w14:paraId="104E4756" w14:textId="77777777" w:rsidR="009C6D9C" w:rsidRPr="00614268" w:rsidRDefault="009C6D9C" w:rsidP="009C6D9C">
                  <w:pPr>
                    <w:framePr w:hSpace="180" w:wrap="around" w:vAnchor="text" w:hAnchor="margin" w:y="44"/>
                    <w:rPr>
                      <w:rFonts w:ascii="Arial" w:hAnsi="Arial" w:cs="Arial"/>
                    </w:rPr>
                  </w:pPr>
                  <w:r w:rsidRPr="00614268">
                    <w:rPr>
                      <w:rFonts w:ascii="Arial" w:hAnsi="Arial" w:cs="Arial" w:hint="eastAsia"/>
                    </w:rPr>
                    <w:t xml:space="preserve">1965 </w:t>
                  </w:r>
                  <w:r w:rsidRPr="00614268">
                    <w:rPr>
                      <w:rFonts w:ascii="Arial" w:hAnsi="Arial" w:cs="Arial"/>
                    </w:rPr>
                    <w:t xml:space="preserve">            </w:t>
                  </w:r>
                  <w:r w:rsidRPr="00614268">
                    <w:rPr>
                      <w:rFonts w:ascii="Arial" w:hAnsi="Arial" w:cs="Arial" w:hint="eastAsia"/>
                    </w:rPr>
                    <w:t>Services merged into regional systems</w:t>
                  </w:r>
                </w:p>
              </w:tc>
            </w:tr>
            <w:tr w:rsidR="009C6D9C" w:rsidRPr="00614268" w14:paraId="3DFD36D2" w14:textId="77777777" w:rsidTr="00A91113">
              <w:trPr>
                <w:trHeight w:val="356"/>
              </w:trPr>
              <w:tc>
                <w:tcPr>
                  <w:tcW w:w="9188" w:type="dxa"/>
                </w:tcPr>
                <w:p w14:paraId="4EB2D75F" w14:textId="77777777" w:rsidR="009C6D9C" w:rsidRPr="00614268" w:rsidRDefault="009C6D9C" w:rsidP="009C6D9C">
                  <w:pPr>
                    <w:framePr w:hSpace="180" w:wrap="around" w:vAnchor="text" w:hAnchor="margin" w:y="44"/>
                    <w:rPr>
                      <w:rFonts w:ascii="Arial" w:hAnsi="Arial" w:cs="Arial"/>
                    </w:rPr>
                  </w:pPr>
                  <w:r w:rsidRPr="00614268">
                    <w:rPr>
                      <w:rFonts w:ascii="Arial" w:hAnsi="Arial" w:cs="Arial" w:hint="eastAsia"/>
                    </w:rPr>
                    <w:t xml:space="preserve">1970s </w:t>
                  </w:r>
                  <w:r w:rsidRPr="00614268">
                    <w:rPr>
                      <w:rFonts w:ascii="Arial" w:hAnsi="Arial" w:cs="Arial"/>
                    </w:rPr>
                    <w:t xml:space="preserve">          </w:t>
                  </w:r>
                  <w:r w:rsidRPr="00614268">
                    <w:rPr>
                      <w:rFonts w:ascii="Arial" w:hAnsi="Arial" w:cs="Arial" w:hint="eastAsia"/>
                    </w:rPr>
                    <w:t>Paramedics</w:t>
                  </w:r>
                  <w:r>
                    <w:rPr>
                      <w:rFonts w:ascii="Arial" w:hAnsi="Arial" w:cs="Arial"/>
                    </w:rPr>
                    <w:t>,</w:t>
                  </w:r>
                  <w:r w:rsidRPr="00614268">
                    <w:rPr>
                      <w:rFonts w:ascii="Arial" w:hAnsi="Arial" w:cs="Arial" w:hint="eastAsia"/>
                    </w:rPr>
                    <w:t xml:space="preserve"> advanced training introduced</w:t>
                  </w:r>
                </w:p>
              </w:tc>
            </w:tr>
            <w:tr w:rsidR="009C6D9C" w:rsidRPr="00614268" w14:paraId="7549F08E" w14:textId="77777777" w:rsidTr="00A91113">
              <w:trPr>
                <w:trHeight w:val="356"/>
              </w:trPr>
              <w:tc>
                <w:tcPr>
                  <w:tcW w:w="9188" w:type="dxa"/>
                </w:tcPr>
                <w:p w14:paraId="362CF1ED" w14:textId="77777777" w:rsidR="009C6D9C" w:rsidRPr="00614268" w:rsidRDefault="009C6D9C" w:rsidP="009C6D9C">
                  <w:pPr>
                    <w:framePr w:hSpace="180" w:wrap="around" w:vAnchor="text" w:hAnchor="margin" w:y="44"/>
                    <w:rPr>
                      <w:rFonts w:ascii="Arial" w:hAnsi="Arial" w:cs="Arial"/>
                    </w:rPr>
                  </w:pPr>
                  <w:r>
                    <w:rPr>
                      <w:rFonts w:ascii="Arial" w:hAnsi="Arial" w:cs="Arial"/>
                    </w:rPr>
                    <w:t>Present</w:t>
                  </w:r>
                  <w:r w:rsidRPr="00614268">
                    <w:rPr>
                      <w:rFonts w:ascii="Arial" w:hAnsi="Arial" w:cs="Arial"/>
                    </w:rPr>
                    <w:t xml:space="preserve">       </w:t>
                  </w:r>
                  <w:r>
                    <w:rPr>
                      <w:rFonts w:ascii="Arial" w:hAnsi="Arial" w:cs="Arial"/>
                    </w:rPr>
                    <w:t xml:space="preserve"> </w:t>
                  </w:r>
                  <w:r w:rsidRPr="00614268">
                    <w:rPr>
                      <w:rFonts w:ascii="Arial" w:hAnsi="Arial" w:cs="Arial" w:hint="eastAsia"/>
                    </w:rPr>
                    <w:t>High-tech emergency care</w:t>
                  </w:r>
                  <w:r>
                    <w:rPr>
                      <w:rFonts w:ascii="Arial" w:hAnsi="Arial" w:cs="Arial"/>
                    </w:rPr>
                    <w:t>,</w:t>
                  </w:r>
                  <w:r w:rsidRPr="00614268">
                    <w:rPr>
                      <w:rFonts w:ascii="Arial" w:hAnsi="Arial" w:cs="Arial" w:hint="eastAsia"/>
                    </w:rPr>
                    <w:t xml:space="preserve"> multiple response units</w:t>
                  </w:r>
                </w:p>
              </w:tc>
            </w:tr>
          </w:tbl>
          <w:p w14:paraId="309E6129" w14:textId="77777777" w:rsidR="009C6D9C" w:rsidRDefault="009C6D9C" w:rsidP="009C6D9C"/>
        </w:tc>
      </w:tr>
    </w:tbl>
    <w:p w14:paraId="373B6555" w14:textId="77777777" w:rsidR="00627968" w:rsidRDefault="00627968">
      <w:pPr>
        <w:rPr>
          <w:rFonts w:ascii="Arial" w:hAnsi="Arial" w:cs="Arial"/>
          <w:b/>
          <w:bCs/>
          <w:sz w:val="28"/>
          <w:szCs w:val="28"/>
        </w:rPr>
      </w:pPr>
    </w:p>
    <w:p w14:paraId="739CA1EA" w14:textId="63E256DD" w:rsidR="00A12CF9" w:rsidRPr="00A12CF9" w:rsidRDefault="00355694" w:rsidP="00A12CF9">
      <w:pPr>
        <w:rPr>
          <w:rFonts w:ascii="Arial" w:hAnsi="Arial" w:cs="Arial"/>
          <w:b/>
          <w:bCs/>
          <w:sz w:val="28"/>
          <w:szCs w:val="28"/>
        </w:rPr>
      </w:pPr>
      <w:r>
        <w:rPr>
          <w:rFonts w:ascii="Arial" w:hAnsi="Arial" w:cs="Arial"/>
          <w:b/>
          <w:bCs/>
          <w:sz w:val="28"/>
          <w:szCs w:val="28"/>
        </w:rPr>
        <w:t>3</w:t>
      </w:r>
      <w:r w:rsidR="00A12CF9" w:rsidRPr="00A12CF9">
        <w:rPr>
          <w:rFonts w:ascii="Arial" w:hAnsi="Arial" w:cs="Arial"/>
          <w:b/>
          <w:bCs/>
          <w:sz w:val="28"/>
          <w:szCs w:val="28"/>
        </w:rPr>
        <w:t xml:space="preserve">. How the Service Runs </w:t>
      </w:r>
      <w:r w:rsidR="009D5567" w:rsidRPr="00106205">
        <w:rPr>
          <w:rFonts w:ascii="Arial" w:hAnsi="Arial" w:cs="Arial"/>
          <w:b/>
          <w:bCs/>
          <w:sz w:val="28"/>
          <w:szCs w:val="28"/>
        </w:rPr>
        <w:t>at</w:t>
      </w:r>
      <w:r w:rsidR="00D02902" w:rsidRPr="00106205">
        <w:rPr>
          <w:rFonts w:ascii="Arial" w:hAnsi="Arial" w:cs="Arial"/>
          <w:b/>
          <w:bCs/>
          <w:sz w:val="28"/>
          <w:szCs w:val="28"/>
        </w:rPr>
        <w:t xml:space="preserve"> Present</w:t>
      </w:r>
    </w:p>
    <w:p w14:paraId="5AFC9357" w14:textId="220473B0" w:rsidR="00A12CF9" w:rsidRPr="00A12CF9" w:rsidRDefault="009D5567" w:rsidP="00A12CF9">
      <w:pPr>
        <w:rPr>
          <w:rFonts w:ascii="Arial" w:hAnsi="Arial" w:cs="Arial"/>
          <w:sz w:val="24"/>
          <w:szCs w:val="24"/>
        </w:rPr>
      </w:pPr>
      <w:r>
        <w:rPr>
          <w:rFonts w:ascii="Arial" w:hAnsi="Arial" w:cs="Arial"/>
          <w:sz w:val="24"/>
          <w:szCs w:val="24"/>
        </w:rPr>
        <w:t>In our days</w:t>
      </w:r>
      <w:r w:rsidR="00A12CF9" w:rsidRPr="00A12CF9">
        <w:rPr>
          <w:rFonts w:ascii="Arial" w:hAnsi="Arial" w:cs="Arial"/>
          <w:sz w:val="24"/>
          <w:szCs w:val="24"/>
        </w:rPr>
        <w:t xml:space="preserve">, ambulance services are part of the NHS and respond to emergency calls like 999 and 111. Paramedics </w:t>
      </w:r>
      <w:r>
        <w:rPr>
          <w:rFonts w:ascii="Arial" w:hAnsi="Arial" w:cs="Arial"/>
          <w:sz w:val="24"/>
          <w:szCs w:val="24"/>
        </w:rPr>
        <w:t>have been designated to</w:t>
      </w:r>
      <w:r w:rsidR="00A12CF9" w:rsidRPr="00A12CF9">
        <w:rPr>
          <w:rFonts w:ascii="Arial" w:hAnsi="Arial" w:cs="Arial"/>
          <w:sz w:val="24"/>
          <w:szCs w:val="24"/>
        </w:rPr>
        <w:t xml:space="preserve"> assess, treat, and even discharge patients at the scene.</w:t>
      </w:r>
    </w:p>
    <w:p w14:paraId="26AD6678" w14:textId="77777777" w:rsidR="00A12CF9" w:rsidRPr="00A12CF9" w:rsidRDefault="00A12CF9" w:rsidP="00A12CF9">
      <w:pPr>
        <w:rPr>
          <w:rFonts w:ascii="Arial" w:hAnsi="Arial" w:cs="Arial"/>
          <w:sz w:val="24"/>
          <w:szCs w:val="24"/>
        </w:rPr>
      </w:pPr>
      <w:r w:rsidRPr="00A12CF9">
        <w:rPr>
          <w:rFonts w:ascii="Arial" w:hAnsi="Arial" w:cs="Arial"/>
          <w:sz w:val="24"/>
          <w:szCs w:val="24"/>
        </w:rPr>
        <w:t>However, there are both strengths and challenges:</w:t>
      </w:r>
    </w:p>
    <w:p w14:paraId="6540D8B7" w14:textId="683EA4A2" w:rsidR="00A12CF9" w:rsidRPr="00A12CF9" w:rsidRDefault="00A12CF9" w:rsidP="00A12CF9">
      <w:pPr>
        <w:rPr>
          <w:rFonts w:ascii="Arial" w:hAnsi="Arial" w:cs="Arial"/>
          <w:b/>
          <w:bCs/>
          <w:sz w:val="24"/>
          <w:szCs w:val="24"/>
        </w:rPr>
      </w:pPr>
      <w:r w:rsidRPr="00A12CF9">
        <w:rPr>
          <w:rFonts w:ascii="Arial" w:hAnsi="Arial" w:cs="Arial"/>
          <w:b/>
          <w:bCs/>
          <w:sz w:val="24"/>
          <w:szCs w:val="24"/>
        </w:rPr>
        <w:t>Strengths</w:t>
      </w:r>
    </w:p>
    <w:p w14:paraId="03C6DD7E" w14:textId="77777777" w:rsidR="00A12CF9" w:rsidRPr="00A12CF9" w:rsidRDefault="00A12CF9" w:rsidP="00A12CF9">
      <w:pPr>
        <w:numPr>
          <w:ilvl w:val="0"/>
          <w:numId w:val="2"/>
        </w:numPr>
        <w:rPr>
          <w:rFonts w:ascii="Arial" w:hAnsi="Arial" w:cs="Arial"/>
          <w:sz w:val="24"/>
          <w:szCs w:val="24"/>
        </w:rPr>
      </w:pPr>
      <w:r w:rsidRPr="00A12CF9">
        <w:rPr>
          <w:rFonts w:ascii="Arial" w:hAnsi="Arial" w:cs="Arial"/>
          <w:sz w:val="24"/>
          <w:szCs w:val="24"/>
        </w:rPr>
        <w:t>Advanced medical care before reaching hospital</w:t>
      </w:r>
    </w:p>
    <w:p w14:paraId="7F2BEBA8" w14:textId="77777777" w:rsidR="00A12CF9" w:rsidRPr="00A12CF9" w:rsidRDefault="00A12CF9" w:rsidP="00A12CF9">
      <w:pPr>
        <w:numPr>
          <w:ilvl w:val="0"/>
          <w:numId w:val="2"/>
        </w:numPr>
        <w:rPr>
          <w:rFonts w:ascii="Arial" w:hAnsi="Arial" w:cs="Arial"/>
          <w:sz w:val="24"/>
          <w:szCs w:val="24"/>
        </w:rPr>
      </w:pPr>
      <w:r w:rsidRPr="00A12CF9">
        <w:rPr>
          <w:rFonts w:ascii="Arial" w:hAnsi="Arial" w:cs="Arial"/>
          <w:sz w:val="24"/>
          <w:szCs w:val="24"/>
        </w:rPr>
        <w:t>Fast response systems and triage (prioritising most serious cases)</w:t>
      </w:r>
    </w:p>
    <w:p w14:paraId="52FC97C6" w14:textId="77777777" w:rsidR="00A12CF9" w:rsidRPr="00A12CF9" w:rsidRDefault="00A12CF9" w:rsidP="00A12CF9">
      <w:pPr>
        <w:numPr>
          <w:ilvl w:val="0"/>
          <w:numId w:val="2"/>
        </w:numPr>
        <w:rPr>
          <w:rFonts w:ascii="Arial" w:hAnsi="Arial" w:cs="Arial"/>
          <w:sz w:val="24"/>
          <w:szCs w:val="24"/>
        </w:rPr>
      </w:pPr>
      <w:r w:rsidRPr="00A12CF9">
        <w:rPr>
          <w:rFonts w:ascii="Arial" w:hAnsi="Arial" w:cs="Arial"/>
          <w:sz w:val="24"/>
          <w:szCs w:val="24"/>
        </w:rPr>
        <w:t>Use of technology and specialist vehicles</w:t>
      </w:r>
    </w:p>
    <w:p w14:paraId="3F5757A1" w14:textId="78AB9765" w:rsidR="00A12CF9" w:rsidRPr="00A12CF9" w:rsidRDefault="00A12CF9" w:rsidP="00A12CF9">
      <w:pPr>
        <w:rPr>
          <w:rFonts w:ascii="Arial" w:hAnsi="Arial" w:cs="Arial"/>
          <w:b/>
          <w:bCs/>
          <w:sz w:val="24"/>
          <w:szCs w:val="24"/>
        </w:rPr>
      </w:pPr>
      <w:r w:rsidRPr="00A12CF9">
        <w:rPr>
          <w:rFonts w:ascii="Arial" w:hAnsi="Arial" w:cs="Arial"/>
          <w:b/>
          <w:bCs/>
          <w:sz w:val="24"/>
          <w:szCs w:val="24"/>
        </w:rPr>
        <w:t xml:space="preserve">Challenges </w:t>
      </w:r>
    </w:p>
    <w:p w14:paraId="14C98705" w14:textId="77777777" w:rsidR="00A12CF9" w:rsidRPr="00A12CF9" w:rsidRDefault="00A12CF9" w:rsidP="00A12CF9">
      <w:pPr>
        <w:numPr>
          <w:ilvl w:val="0"/>
          <w:numId w:val="3"/>
        </w:numPr>
        <w:rPr>
          <w:rFonts w:ascii="Arial" w:hAnsi="Arial" w:cs="Arial"/>
          <w:sz w:val="24"/>
          <w:szCs w:val="24"/>
        </w:rPr>
      </w:pPr>
      <w:r w:rsidRPr="00A12CF9">
        <w:rPr>
          <w:rFonts w:ascii="Arial" w:hAnsi="Arial" w:cs="Arial"/>
          <w:sz w:val="24"/>
          <w:szCs w:val="24"/>
        </w:rPr>
        <w:t xml:space="preserve">High demand and delays: Services receive millions of calls each year, causing pressure on response times </w:t>
      </w:r>
    </w:p>
    <w:p w14:paraId="124D81E4" w14:textId="77777777" w:rsidR="00A12CF9" w:rsidRPr="00A12CF9" w:rsidRDefault="00A12CF9" w:rsidP="00A12CF9">
      <w:pPr>
        <w:numPr>
          <w:ilvl w:val="0"/>
          <w:numId w:val="3"/>
        </w:numPr>
        <w:rPr>
          <w:rFonts w:ascii="Arial" w:hAnsi="Arial" w:cs="Arial"/>
          <w:sz w:val="24"/>
          <w:szCs w:val="24"/>
        </w:rPr>
      </w:pPr>
      <w:r w:rsidRPr="00A12CF9">
        <w:rPr>
          <w:rFonts w:ascii="Arial" w:hAnsi="Arial" w:cs="Arial"/>
          <w:sz w:val="24"/>
          <w:szCs w:val="24"/>
        </w:rPr>
        <w:t>Hospital delays: Ambulances often wait outside A&amp;E due to lack of beds</w:t>
      </w:r>
    </w:p>
    <w:p w14:paraId="427CCEB6" w14:textId="35E6C7E9" w:rsidR="00A12CF9" w:rsidRPr="00A12CF9" w:rsidRDefault="00A12CF9" w:rsidP="00A12CF9">
      <w:pPr>
        <w:numPr>
          <w:ilvl w:val="0"/>
          <w:numId w:val="3"/>
        </w:numPr>
        <w:rPr>
          <w:rFonts w:ascii="Arial" w:hAnsi="Arial" w:cs="Arial"/>
          <w:sz w:val="24"/>
          <w:szCs w:val="24"/>
        </w:rPr>
      </w:pPr>
      <w:r w:rsidRPr="00A12CF9">
        <w:rPr>
          <w:rFonts w:ascii="Arial" w:hAnsi="Arial" w:cs="Arial"/>
          <w:sz w:val="24"/>
          <w:szCs w:val="24"/>
        </w:rPr>
        <w:t xml:space="preserve">Staff stress and safety: Rising reports of violence and burnout in crews </w:t>
      </w:r>
      <w:r w:rsidR="00513A54">
        <w:rPr>
          <w:rFonts w:ascii="Arial" w:hAnsi="Arial" w:cs="Arial"/>
          <w:sz w:val="24"/>
          <w:szCs w:val="24"/>
        </w:rPr>
        <w:t>(</w:t>
      </w:r>
      <w:r w:rsidR="00BC453A">
        <w:rPr>
          <w:rFonts w:ascii="Arial" w:hAnsi="Arial" w:cs="Arial"/>
          <w:sz w:val="24"/>
          <w:szCs w:val="24"/>
        </w:rPr>
        <w:t>The G</w:t>
      </w:r>
      <w:r w:rsidR="00B60C65">
        <w:rPr>
          <w:rFonts w:ascii="Arial" w:hAnsi="Arial" w:cs="Arial"/>
          <w:sz w:val="24"/>
          <w:szCs w:val="24"/>
        </w:rPr>
        <w:t>u</w:t>
      </w:r>
      <w:r w:rsidR="00BC453A">
        <w:rPr>
          <w:rFonts w:ascii="Arial" w:hAnsi="Arial" w:cs="Arial"/>
          <w:sz w:val="24"/>
          <w:szCs w:val="24"/>
        </w:rPr>
        <w:t>ardian</w:t>
      </w:r>
      <w:r w:rsidR="00513A54">
        <w:rPr>
          <w:rFonts w:ascii="Arial" w:hAnsi="Arial" w:cs="Arial"/>
          <w:sz w:val="24"/>
          <w:szCs w:val="24"/>
        </w:rPr>
        <w:t xml:space="preserve">, </w:t>
      </w:r>
      <w:r w:rsidR="008D6216">
        <w:rPr>
          <w:rFonts w:ascii="Arial" w:hAnsi="Arial" w:cs="Arial"/>
          <w:sz w:val="24"/>
          <w:szCs w:val="24"/>
        </w:rPr>
        <w:t>2025).</w:t>
      </w:r>
    </w:p>
    <w:p w14:paraId="4912EF83" w14:textId="292E590F" w:rsidR="00A12CF9" w:rsidRPr="00A12CF9" w:rsidRDefault="00A12CF9" w:rsidP="00A12CF9">
      <w:pPr>
        <w:rPr>
          <w:rFonts w:ascii="Arial" w:hAnsi="Arial" w:cs="Arial"/>
          <w:sz w:val="24"/>
          <w:szCs w:val="24"/>
        </w:rPr>
      </w:pPr>
      <w:r w:rsidRPr="00A12CF9">
        <w:rPr>
          <w:rFonts w:ascii="Arial" w:hAnsi="Arial" w:cs="Arial"/>
          <w:sz w:val="24"/>
          <w:szCs w:val="24"/>
        </w:rPr>
        <w:t>Some services are now changing how they operate</w:t>
      </w:r>
      <w:r w:rsidR="00CC760F">
        <w:rPr>
          <w:rFonts w:ascii="Arial" w:hAnsi="Arial" w:cs="Arial"/>
          <w:sz w:val="24"/>
          <w:szCs w:val="24"/>
        </w:rPr>
        <w:t xml:space="preserve">. The service </w:t>
      </w:r>
      <w:r w:rsidRPr="00A12CF9">
        <w:rPr>
          <w:rFonts w:ascii="Arial" w:hAnsi="Arial" w:cs="Arial"/>
          <w:sz w:val="24"/>
          <w:szCs w:val="24"/>
        </w:rPr>
        <w:t>focus</w:t>
      </w:r>
      <w:r w:rsidR="00CC760F">
        <w:rPr>
          <w:rFonts w:ascii="Arial" w:hAnsi="Arial" w:cs="Arial"/>
          <w:sz w:val="24"/>
          <w:szCs w:val="24"/>
        </w:rPr>
        <w:t>es</w:t>
      </w:r>
      <w:r w:rsidRPr="00A12CF9">
        <w:rPr>
          <w:rFonts w:ascii="Arial" w:hAnsi="Arial" w:cs="Arial"/>
          <w:sz w:val="24"/>
          <w:szCs w:val="24"/>
        </w:rPr>
        <w:t xml:space="preserve"> more on remote care</w:t>
      </w:r>
      <w:r w:rsidR="00816211">
        <w:rPr>
          <w:rFonts w:ascii="Arial" w:hAnsi="Arial" w:cs="Arial"/>
          <w:sz w:val="24"/>
          <w:szCs w:val="24"/>
        </w:rPr>
        <w:t xml:space="preserve">, </w:t>
      </w:r>
      <w:r w:rsidR="00976FE3">
        <w:rPr>
          <w:rFonts w:ascii="Arial" w:hAnsi="Arial" w:cs="Arial"/>
          <w:sz w:val="24"/>
          <w:szCs w:val="24"/>
        </w:rPr>
        <w:t>to</w:t>
      </w:r>
      <w:r w:rsidR="00CE4373">
        <w:rPr>
          <w:rFonts w:ascii="Arial" w:hAnsi="Arial" w:cs="Arial"/>
          <w:sz w:val="24"/>
          <w:szCs w:val="24"/>
        </w:rPr>
        <w:t xml:space="preserve"> treat</w:t>
      </w:r>
      <w:r w:rsidR="00976FE3">
        <w:rPr>
          <w:rFonts w:ascii="Arial" w:hAnsi="Arial" w:cs="Arial"/>
          <w:sz w:val="24"/>
          <w:szCs w:val="24"/>
        </w:rPr>
        <w:t xml:space="preserve"> patient on </w:t>
      </w:r>
      <w:r w:rsidR="007A201C">
        <w:rPr>
          <w:rFonts w:ascii="Arial" w:hAnsi="Arial" w:cs="Arial"/>
          <w:sz w:val="24"/>
          <w:szCs w:val="24"/>
        </w:rPr>
        <w:t>-scene or at home</w:t>
      </w:r>
      <w:r w:rsidR="00816211">
        <w:rPr>
          <w:rFonts w:ascii="Arial" w:hAnsi="Arial" w:cs="Arial"/>
          <w:sz w:val="24"/>
          <w:szCs w:val="24"/>
        </w:rPr>
        <w:t>,</w:t>
      </w:r>
      <w:r w:rsidRPr="00A12CF9">
        <w:rPr>
          <w:rFonts w:ascii="Arial" w:hAnsi="Arial" w:cs="Arial"/>
          <w:sz w:val="24"/>
          <w:szCs w:val="24"/>
        </w:rPr>
        <w:t xml:space="preserve"> instead of always sending an ambulance, to reduce pressure </w:t>
      </w:r>
      <w:r w:rsidR="00DD01D0">
        <w:rPr>
          <w:rFonts w:ascii="Arial" w:hAnsi="Arial" w:cs="Arial"/>
          <w:sz w:val="24"/>
          <w:szCs w:val="24"/>
        </w:rPr>
        <w:t>on the medical staff</w:t>
      </w:r>
      <w:r w:rsidR="00B4734A">
        <w:rPr>
          <w:rFonts w:ascii="Arial" w:hAnsi="Arial" w:cs="Arial"/>
          <w:sz w:val="24"/>
          <w:szCs w:val="24"/>
        </w:rPr>
        <w:t>.</w:t>
      </w:r>
    </w:p>
    <w:p w14:paraId="767B54CB" w14:textId="0E864773" w:rsidR="00A12CF9" w:rsidRPr="00A12CF9" w:rsidRDefault="00A12CF9" w:rsidP="00A12CF9">
      <w:pPr>
        <w:rPr>
          <w:rFonts w:ascii="Arial" w:hAnsi="Arial" w:cs="Arial"/>
          <w:sz w:val="24"/>
          <w:szCs w:val="24"/>
        </w:rPr>
      </w:pPr>
      <w:r w:rsidRPr="00A12CF9">
        <w:rPr>
          <w:rFonts w:ascii="Arial" w:hAnsi="Arial" w:cs="Arial"/>
          <w:sz w:val="24"/>
          <w:szCs w:val="24"/>
        </w:rPr>
        <w:t xml:space="preserve">This shows the system is effective but under </w:t>
      </w:r>
      <w:r w:rsidR="003614C7" w:rsidRPr="00A12CF9">
        <w:rPr>
          <w:rFonts w:ascii="Arial" w:hAnsi="Arial" w:cs="Arial"/>
          <w:sz w:val="24"/>
          <w:szCs w:val="24"/>
        </w:rPr>
        <w:t>strain and</w:t>
      </w:r>
      <w:r w:rsidRPr="00A12CF9">
        <w:rPr>
          <w:rFonts w:ascii="Arial" w:hAnsi="Arial" w:cs="Arial"/>
          <w:sz w:val="24"/>
          <w:szCs w:val="24"/>
        </w:rPr>
        <w:t xml:space="preserve"> still </w:t>
      </w:r>
      <w:r w:rsidR="00D22595">
        <w:rPr>
          <w:rFonts w:ascii="Arial" w:hAnsi="Arial" w:cs="Arial"/>
          <w:sz w:val="24"/>
          <w:szCs w:val="24"/>
        </w:rPr>
        <w:t>working on improving</w:t>
      </w:r>
      <w:r w:rsidRPr="00A12CF9">
        <w:rPr>
          <w:rFonts w:ascii="Arial" w:hAnsi="Arial" w:cs="Arial"/>
          <w:sz w:val="24"/>
          <w:szCs w:val="24"/>
        </w:rPr>
        <w:t>.</w:t>
      </w:r>
    </w:p>
    <w:p w14:paraId="500B30D9" w14:textId="77777777" w:rsidR="00A12CF9" w:rsidRDefault="00A12CF9" w:rsidP="00627968">
      <w:pPr>
        <w:rPr>
          <w:rFonts w:ascii="Arial" w:hAnsi="Arial" w:cs="Arial"/>
          <w:sz w:val="24"/>
          <w:szCs w:val="24"/>
        </w:rPr>
      </w:pPr>
    </w:p>
    <w:p w14:paraId="19550604" w14:textId="77777777" w:rsidR="003614C7" w:rsidRDefault="003614C7" w:rsidP="00062371">
      <w:pPr>
        <w:rPr>
          <w:rFonts w:ascii="Arial" w:hAnsi="Arial" w:cs="Arial"/>
          <w:sz w:val="24"/>
          <w:szCs w:val="24"/>
        </w:rPr>
      </w:pPr>
    </w:p>
    <w:p w14:paraId="2D45D9A7" w14:textId="5EBB8BB5" w:rsidR="00062371" w:rsidRPr="00062371" w:rsidRDefault="004C701F" w:rsidP="00062371">
      <w:pPr>
        <w:rPr>
          <w:rFonts w:ascii="Arial" w:hAnsi="Arial" w:cs="Arial"/>
          <w:b/>
          <w:bCs/>
          <w:sz w:val="28"/>
          <w:szCs w:val="28"/>
        </w:rPr>
      </w:pPr>
      <w:r>
        <w:rPr>
          <w:rFonts w:ascii="Arial" w:hAnsi="Arial" w:cs="Arial"/>
          <w:b/>
          <w:bCs/>
          <w:sz w:val="28"/>
          <w:szCs w:val="28"/>
        </w:rPr>
        <w:t>4</w:t>
      </w:r>
      <w:r w:rsidR="00062371" w:rsidRPr="00062371">
        <w:rPr>
          <w:rFonts w:ascii="Arial" w:hAnsi="Arial" w:cs="Arial"/>
          <w:b/>
          <w:bCs/>
          <w:sz w:val="28"/>
          <w:szCs w:val="28"/>
        </w:rPr>
        <w:t>. Importance for Quality of Life</w:t>
      </w:r>
    </w:p>
    <w:p w14:paraId="6BBBB44E" w14:textId="2B3B4281" w:rsidR="00062371" w:rsidRPr="00062371" w:rsidRDefault="00062371" w:rsidP="00062371">
      <w:pPr>
        <w:rPr>
          <w:rFonts w:ascii="Arial" w:hAnsi="Arial" w:cs="Arial"/>
          <w:sz w:val="24"/>
          <w:szCs w:val="24"/>
        </w:rPr>
      </w:pPr>
      <w:r w:rsidRPr="00062371">
        <w:rPr>
          <w:rFonts w:ascii="Arial" w:hAnsi="Arial" w:cs="Arial"/>
          <w:sz w:val="24"/>
          <w:szCs w:val="24"/>
        </w:rPr>
        <w:t>Ambulance services play a</w:t>
      </w:r>
      <w:r w:rsidR="008F52E4">
        <w:rPr>
          <w:rFonts w:ascii="Arial" w:hAnsi="Arial" w:cs="Arial"/>
          <w:sz w:val="24"/>
          <w:szCs w:val="24"/>
        </w:rPr>
        <w:t xml:space="preserve">n extremely important </w:t>
      </w:r>
      <w:r w:rsidRPr="00062371">
        <w:rPr>
          <w:rFonts w:ascii="Arial" w:hAnsi="Arial" w:cs="Arial"/>
          <w:sz w:val="24"/>
          <w:szCs w:val="24"/>
        </w:rPr>
        <w:t>role in improving people’s quality of life:</w:t>
      </w:r>
    </w:p>
    <w:p w14:paraId="1B010FF8" w14:textId="5A42D246" w:rsidR="00062371" w:rsidRPr="00062371" w:rsidRDefault="00062371" w:rsidP="00062371">
      <w:pPr>
        <w:numPr>
          <w:ilvl w:val="0"/>
          <w:numId w:val="4"/>
        </w:numPr>
        <w:rPr>
          <w:rFonts w:ascii="Arial" w:hAnsi="Arial" w:cs="Arial"/>
          <w:sz w:val="24"/>
          <w:szCs w:val="24"/>
        </w:rPr>
      </w:pPr>
      <w:r w:rsidRPr="00062371">
        <w:rPr>
          <w:rFonts w:ascii="Arial" w:hAnsi="Arial" w:cs="Arial"/>
          <w:sz w:val="24"/>
          <w:szCs w:val="24"/>
        </w:rPr>
        <w:t>Life-saving care during emergencies like heart attacks or accidents</w:t>
      </w:r>
    </w:p>
    <w:p w14:paraId="12CE6BD9" w14:textId="5089ACF5" w:rsidR="00062371" w:rsidRPr="00062371" w:rsidRDefault="00062371" w:rsidP="00062371">
      <w:pPr>
        <w:numPr>
          <w:ilvl w:val="0"/>
          <w:numId w:val="4"/>
        </w:numPr>
        <w:rPr>
          <w:rFonts w:ascii="Arial" w:hAnsi="Arial" w:cs="Arial"/>
          <w:sz w:val="24"/>
          <w:szCs w:val="24"/>
        </w:rPr>
      </w:pPr>
      <w:r w:rsidRPr="00062371">
        <w:rPr>
          <w:rFonts w:ascii="Arial" w:hAnsi="Arial" w:cs="Arial"/>
          <w:sz w:val="24"/>
          <w:szCs w:val="24"/>
        </w:rPr>
        <w:t xml:space="preserve"> Early treatment, which reduces complications and deaths</w:t>
      </w:r>
    </w:p>
    <w:p w14:paraId="140C13A4" w14:textId="51BAA588" w:rsidR="00062371" w:rsidRPr="00062371" w:rsidRDefault="00062371" w:rsidP="00062371">
      <w:pPr>
        <w:numPr>
          <w:ilvl w:val="0"/>
          <w:numId w:val="4"/>
        </w:numPr>
        <w:rPr>
          <w:rFonts w:ascii="Arial" w:hAnsi="Arial" w:cs="Arial"/>
          <w:sz w:val="24"/>
          <w:szCs w:val="24"/>
        </w:rPr>
      </w:pPr>
      <w:r w:rsidRPr="00062371">
        <w:rPr>
          <w:rFonts w:ascii="Arial" w:hAnsi="Arial" w:cs="Arial"/>
          <w:sz w:val="24"/>
          <w:szCs w:val="24"/>
        </w:rPr>
        <w:t>Reassurance and accessibility, knowing help is available 24/7</w:t>
      </w:r>
    </w:p>
    <w:p w14:paraId="2E5A29B6" w14:textId="77473E8E" w:rsidR="00062371" w:rsidRPr="00062371" w:rsidRDefault="00062371" w:rsidP="00062371">
      <w:pPr>
        <w:numPr>
          <w:ilvl w:val="0"/>
          <w:numId w:val="4"/>
        </w:numPr>
        <w:rPr>
          <w:rFonts w:ascii="Arial" w:hAnsi="Arial" w:cs="Arial"/>
          <w:sz w:val="24"/>
          <w:szCs w:val="24"/>
        </w:rPr>
      </w:pPr>
      <w:r w:rsidRPr="00062371">
        <w:rPr>
          <w:rFonts w:ascii="Arial" w:hAnsi="Arial" w:cs="Arial"/>
          <w:sz w:val="24"/>
          <w:szCs w:val="24"/>
        </w:rPr>
        <w:t>Support for mental health crises and vulnerable patients</w:t>
      </w:r>
    </w:p>
    <w:p w14:paraId="47DA63E5" w14:textId="0324169E" w:rsidR="00062371" w:rsidRDefault="00223765" w:rsidP="00627968">
      <w:pPr>
        <w:rPr>
          <w:rFonts w:ascii="Arial" w:hAnsi="Arial" w:cs="Arial"/>
          <w:sz w:val="24"/>
          <w:szCs w:val="24"/>
        </w:rPr>
      </w:pPr>
      <w:r>
        <w:rPr>
          <w:rFonts w:ascii="Arial" w:hAnsi="Arial" w:cs="Arial"/>
          <w:sz w:val="24"/>
          <w:szCs w:val="24"/>
        </w:rPr>
        <w:t>In our days</w:t>
      </w:r>
      <w:r w:rsidR="00062371" w:rsidRPr="00062371">
        <w:rPr>
          <w:rFonts w:ascii="Arial" w:hAnsi="Arial" w:cs="Arial"/>
          <w:sz w:val="24"/>
          <w:szCs w:val="24"/>
        </w:rPr>
        <w:t xml:space="preserve"> paramedics</w:t>
      </w:r>
      <w:r w:rsidR="002E2E46">
        <w:rPr>
          <w:rFonts w:ascii="Arial" w:hAnsi="Arial" w:cs="Arial"/>
          <w:sz w:val="24"/>
          <w:szCs w:val="24"/>
        </w:rPr>
        <w:t xml:space="preserve"> are </w:t>
      </w:r>
      <w:r w:rsidR="00E92C5B">
        <w:rPr>
          <w:rFonts w:ascii="Arial" w:hAnsi="Arial" w:cs="Arial"/>
          <w:sz w:val="24"/>
          <w:szCs w:val="24"/>
        </w:rPr>
        <w:t xml:space="preserve">actively trained </w:t>
      </w:r>
      <w:r w:rsidR="00104F62">
        <w:rPr>
          <w:rFonts w:ascii="Arial" w:hAnsi="Arial" w:cs="Arial"/>
          <w:sz w:val="24"/>
          <w:szCs w:val="24"/>
        </w:rPr>
        <w:t xml:space="preserve">to provide </w:t>
      </w:r>
      <w:r w:rsidR="00EB5712">
        <w:rPr>
          <w:rFonts w:ascii="Arial" w:hAnsi="Arial" w:cs="Arial"/>
          <w:sz w:val="24"/>
          <w:szCs w:val="24"/>
        </w:rPr>
        <w:t xml:space="preserve">care for minor </w:t>
      </w:r>
      <w:r w:rsidR="00E76524">
        <w:rPr>
          <w:rFonts w:ascii="Arial" w:hAnsi="Arial" w:cs="Arial"/>
          <w:sz w:val="24"/>
          <w:szCs w:val="24"/>
        </w:rPr>
        <w:t xml:space="preserve">injuries, illnesses </w:t>
      </w:r>
      <w:r w:rsidR="00E92C5B">
        <w:rPr>
          <w:rFonts w:ascii="Arial" w:hAnsi="Arial" w:cs="Arial"/>
          <w:sz w:val="24"/>
          <w:szCs w:val="24"/>
        </w:rPr>
        <w:t>and</w:t>
      </w:r>
      <w:r w:rsidR="00062371" w:rsidRPr="00062371">
        <w:rPr>
          <w:rFonts w:ascii="Arial" w:hAnsi="Arial" w:cs="Arial"/>
          <w:sz w:val="24"/>
          <w:szCs w:val="24"/>
        </w:rPr>
        <w:t xml:space="preserve"> can treat patients at home, </w:t>
      </w:r>
      <w:r w:rsidR="00E460DF">
        <w:rPr>
          <w:rFonts w:ascii="Arial" w:hAnsi="Arial" w:cs="Arial"/>
          <w:sz w:val="24"/>
          <w:szCs w:val="24"/>
        </w:rPr>
        <w:t xml:space="preserve">that means </w:t>
      </w:r>
      <w:r w:rsidR="00062371" w:rsidRPr="00062371">
        <w:rPr>
          <w:rFonts w:ascii="Arial" w:hAnsi="Arial" w:cs="Arial"/>
          <w:sz w:val="24"/>
          <w:szCs w:val="24"/>
        </w:rPr>
        <w:t>not everyone</w:t>
      </w:r>
      <w:r w:rsidR="00E460DF">
        <w:rPr>
          <w:rFonts w:ascii="Arial" w:hAnsi="Arial" w:cs="Arial"/>
          <w:sz w:val="24"/>
          <w:szCs w:val="24"/>
        </w:rPr>
        <w:t xml:space="preserve"> </w:t>
      </w:r>
      <w:r w:rsidR="00891D3E">
        <w:rPr>
          <w:rFonts w:ascii="Arial" w:hAnsi="Arial" w:cs="Arial"/>
          <w:sz w:val="24"/>
          <w:szCs w:val="24"/>
        </w:rPr>
        <w:t>n</w:t>
      </w:r>
      <w:r w:rsidR="00062371" w:rsidRPr="00062371">
        <w:rPr>
          <w:rFonts w:ascii="Arial" w:hAnsi="Arial" w:cs="Arial"/>
          <w:sz w:val="24"/>
          <w:szCs w:val="24"/>
        </w:rPr>
        <w:t xml:space="preserve">eeds </w:t>
      </w:r>
      <w:r w:rsidR="00891D3E">
        <w:rPr>
          <w:rFonts w:ascii="Arial" w:hAnsi="Arial" w:cs="Arial"/>
          <w:sz w:val="24"/>
          <w:szCs w:val="24"/>
        </w:rPr>
        <w:t xml:space="preserve">be admitted to </w:t>
      </w:r>
      <w:r w:rsidR="00062371" w:rsidRPr="00062371">
        <w:rPr>
          <w:rFonts w:ascii="Arial" w:hAnsi="Arial" w:cs="Arial"/>
          <w:sz w:val="24"/>
          <w:szCs w:val="24"/>
        </w:rPr>
        <w:t>hospita</w:t>
      </w:r>
      <w:r w:rsidR="00891D3E">
        <w:rPr>
          <w:rFonts w:ascii="Arial" w:hAnsi="Arial" w:cs="Arial"/>
          <w:sz w:val="24"/>
          <w:szCs w:val="24"/>
        </w:rPr>
        <w:t>l</w:t>
      </w:r>
      <w:r w:rsidR="00062371" w:rsidRPr="00062371">
        <w:rPr>
          <w:rFonts w:ascii="Arial" w:hAnsi="Arial" w:cs="Arial"/>
          <w:sz w:val="24"/>
          <w:szCs w:val="24"/>
        </w:rPr>
        <w:t>. This reduces pressure on hospitals and is often more comfortable for patients.</w:t>
      </w:r>
    </w:p>
    <w:p w14:paraId="748D5642" w14:textId="77777777" w:rsidR="00062371" w:rsidRDefault="00062371" w:rsidP="00627968">
      <w:pPr>
        <w:rPr>
          <w:rFonts w:ascii="Arial" w:hAnsi="Arial" w:cs="Arial"/>
          <w:sz w:val="24"/>
          <w:szCs w:val="24"/>
        </w:rPr>
      </w:pPr>
    </w:p>
    <w:p w14:paraId="2AA6D9E1" w14:textId="13352D4D" w:rsidR="00062371" w:rsidRPr="00062371" w:rsidRDefault="004C701F" w:rsidP="00062371">
      <w:pPr>
        <w:rPr>
          <w:rFonts w:ascii="Arial" w:hAnsi="Arial" w:cs="Arial"/>
          <w:b/>
          <w:bCs/>
          <w:sz w:val="28"/>
          <w:szCs w:val="28"/>
        </w:rPr>
      </w:pPr>
      <w:r>
        <w:rPr>
          <w:rFonts w:ascii="Arial" w:hAnsi="Arial" w:cs="Arial"/>
          <w:b/>
          <w:bCs/>
          <w:sz w:val="28"/>
          <w:szCs w:val="28"/>
        </w:rPr>
        <w:lastRenderedPageBreak/>
        <w:t>5</w:t>
      </w:r>
      <w:r w:rsidR="00062371" w:rsidRPr="00062371">
        <w:rPr>
          <w:rFonts w:ascii="Arial" w:hAnsi="Arial" w:cs="Arial"/>
          <w:b/>
          <w:bCs/>
          <w:sz w:val="28"/>
          <w:szCs w:val="28"/>
        </w:rPr>
        <w:t>. Conclusion</w:t>
      </w:r>
    </w:p>
    <w:p w14:paraId="7505C1BD" w14:textId="2F68AC77" w:rsidR="00062371" w:rsidRPr="00062371" w:rsidRDefault="00257180" w:rsidP="00062371">
      <w:pPr>
        <w:rPr>
          <w:rFonts w:ascii="Arial" w:hAnsi="Arial" w:cs="Arial"/>
          <w:sz w:val="24"/>
          <w:szCs w:val="24"/>
        </w:rPr>
      </w:pPr>
      <w:r>
        <w:rPr>
          <w:rFonts w:ascii="Arial" w:hAnsi="Arial" w:cs="Arial"/>
          <w:sz w:val="24"/>
          <w:szCs w:val="24"/>
        </w:rPr>
        <w:t xml:space="preserve">An </w:t>
      </w:r>
      <w:r w:rsidR="00DA17FB">
        <w:rPr>
          <w:rFonts w:ascii="Arial" w:hAnsi="Arial" w:cs="Arial"/>
          <w:sz w:val="24"/>
          <w:szCs w:val="24"/>
        </w:rPr>
        <w:t>a</w:t>
      </w:r>
      <w:r w:rsidR="00062371" w:rsidRPr="00062371">
        <w:rPr>
          <w:rFonts w:ascii="Arial" w:hAnsi="Arial" w:cs="Arial"/>
          <w:sz w:val="24"/>
          <w:szCs w:val="24"/>
        </w:rPr>
        <w:t>mbulance services in the UK have developed from simple transport systems into highly skilled, life-saving healthcare services. While they fac</w:t>
      </w:r>
      <w:r w:rsidR="00DA17FB">
        <w:rPr>
          <w:rFonts w:ascii="Arial" w:hAnsi="Arial" w:cs="Arial"/>
          <w:sz w:val="24"/>
          <w:szCs w:val="24"/>
        </w:rPr>
        <w:t xml:space="preserve">e </w:t>
      </w:r>
      <w:r w:rsidR="00062371" w:rsidRPr="00062371">
        <w:rPr>
          <w:rFonts w:ascii="Arial" w:hAnsi="Arial" w:cs="Arial"/>
          <w:sz w:val="24"/>
          <w:szCs w:val="24"/>
        </w:rPr>
        <w:t xml:space="preserve">challenges such as </w:t>
      </w:r>
      <w:r w:rsidR="00D24659">
        <w:rPr>
          <w:rFonts w:ascii="Arial" w:hAnsi="Arial" w:cs="Arial"/>
          <w:sz w:val="24"/>
          <w:szCs w:val="24"/>
        </w:rPr>
        <w:t xml:space="preserve">demand, </w:t>
      </w:r>
      <w:r w:rsidR="00062371" w:rsidRPr="00062371">
        <w:rPr>
          <w:rFonts w:ascii="Arial" w:hAnsi="Arial" w:cs="Arial"/>
          <w:sz w:val="24"/>
          <w:szCs w:val="24"/>
        </w:rPr>
        <w:t>delays</w:t>
      </w:r>
      <w:r w:rsidR="00D24659">
        <w:rPr>
          <w:rFonts w:ascii="Arial" w:hAnsi="Arial" w:cs="Arial"/>
          <w:sz w:val="24"/>
          <w:szCs w:val="24"/>
        </w:rPr>
        <w:t xml:space="preserve"> or staff shortage </w:t>
      </w:r>
      <w:r w:rsidR="00062371" w:rsidRPr="00062371">
        <w:rPr>
          <w:rFonts w:ascii="Arial" w:hAnsi="Arial" w:cs="Arial"/>
          <w:sz w:val="24"/>
          <w:szCs w:val="24"/>
        </w:rPr>
        <w:t>they remain essential to public health.</w:t>
      </w:r>
      <w:r w:rsidR="00BF7720">
        <w:rPr>
          <w:rFonts w:ascii="Arial" w:hAnsi="Arial" w:cs="Arial"/>
          <w:sz w:val="24"/>
          <w:szCs w:val="24"/>
        </w:rPr>
        <w:t xml:space="preserve"> </w:t>
      </w:r>
      <w:r w:rsidR="00A64667">
        <w:rPr>
          <w:rFonts w:ascii="Arial" w:hAnsi="Arial" w:cs="Arial"/>
          <w:sz w:val="24"/>
          <w:szCs w:val="24"/>
        </w:rPr>
        <w:t>T</w:t>
      </w:r>
      <w:r w:rsidR="00062371" w:rsidRPr="00062371">
        <w:rPr>
          <w:rFonts w:ascii="Arial" w:hAnsi="Arial" w:cs="Arial"/>
          <w:sz w:val="24"/>
          <w:szCs w:val="24"/>
        </w:rPr>
        <w:t>hey are a key part of the NHS and play a major role in saving lives and improving wellbeing every day.</w:t>
      </w:r>
    </w:p>
    <w:p w14:paraId="20F1A3B3" w14:textId="6AC4E0B8" w:rsidR="00062371" w:rsidRPr="00627968" w:rsidRDefault="00062371" w:rsidP="00627968">
      <w:pPr>
        <w:rPr>
          <w:rFonts w:ascii="Arial" w:hAnsi="Arial" w:cs="Arial"/>
          <w:sz w:val="24"/>
          <w:szCs w:val="24"/>
        </w:rPr>
        <w:sectPr w:rsidR="00062371" w:rsidRPr="00627968"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3E78C05A" w14:textId="583EBF54" w:rsidR="0022293B" w:rsidRDefault="0022293B" w:rsidP="00833470">
      <w:pPr>
        <w:rPr>
          <w:rFonts w:ascii="Arial" w:hAnsi="Arial" w:cs="Arial"/>
          <w:b/>
          <w:bCs/>
          <w:sz w:val="28"/>
          <w:szCs w:val="28"/>
        </w:rPr>
      </w:pPr>
      <w:r>
        <w:rPr>
          <w:rFonts w:ascii="Arial" w:hAnsi="Arial" w:cs="Arial"/>
          <w:b/>
          <w:bCs/>
          <w:sz w:val="28"/>
          <w:szCs w:val="28"/>
        </w:rPr>
        <w:t>Task 1</w:t>
      </w:r>
    </w:p>
    <w:p w14:paraId="437E86B5" w14:textId="1685D71E" w:rsidR="004845B9" w:rsidRDefault="004845B9" w:rsidP="00833470">
      <w:pPr>
        <w:rPr>
          <w:rFonts w:ascii="Arial" w:hAnsi="Arial" w:cs="Arial"/>
        </w:rPr>
      </w:pPr>
      <w:r w:rsidRPr="004845B9">
        <w:rPr>
          <w:rFonts w:ascii="Arial" w:hAnsi="Arial" w:cs="Arial"/>
        </w:rPr>
        <w:t>Age UK (2023)</w:t>
      </w:r>
      <w:r w:rsidR="004644B1">
        <w:rPr>
          <w:rFonts w:ascii="Arial" w:hAnsi="Arial" w:cs="Arial"/>
        </w:rPr>
        <w:t xml:space="preserve"> Av</w:t>
      </w:r>
      <w:r w:rsidR="00B84630">
        <w:rPr>
          <w:rFonts w:ascii="Arial" w:hAnsi="Arial" w:cs="Arial"/>
        </w:rPr>
        <w:t>ailable at:</w:t>
      </w:r>
      <w:r w:rsidRPr="004845B9">
        <w:rPr>
          <w:rFonts w:ascii="Arial" w:hAnsi="Arial" w:cs="Arial"/>
        </w:rPr>
        <w:t xml:space="preserve"> </w:t>
      </w:r>
      <w:r w:rsidR="000571E8" w:rsidRPr="000571E8">
        <w:rPr>
          <w:rFonts w:ascii="Arial" w:hAnsi="Arial" w:cs="Arial"/>
        </w:rPr>
        <w:t>age-</w:t>
      </w:r>
      <w:proofErr w:type="spellStart"/>
      <w:r w:rsidR="000571E8" w:rsidRPr="000571E8">
        <w:rPr>
          <w:rFonts w:ascii="Arial" w:hAnsi="Arial" w:cs="Arial"/>
        </w:rPr>
        <w:t>uk</w:t>
      </w:r>
      <w:proofErr w:type="spellEnd"/>
      <w:r w:rsidR="000571E8" w:rsidRPr="000571E8">
        <w:rPr>
          <w:rFonts w:ascii="Arial" w:hAnsi="Arial" w:cs="Arial"/>
        </w:rPr>
        <w:t>-</w:t>
      </w:r>
      <w:proofErr w:type="spellStart"/>
      <w:r w:rsidR="000571E8" w:rsidRPr="000571E8">
        <w:rPr>
          <w:rFonts w:ascii="Arial" w:hAnsi="Arial" w:cs="Arial"/>
        </w:rPr>
        <w:t>impac</w:t>
      </w:r>
      <w:proofErr w:type="spellEnd"/>
      <w:r w:rsidR="000571E8" w:rsidRPr="000571E8">
        <w:t xml:space="preserve"> </w:t>
      </w:r>
      <w:r w:rsidR="00B84630" w:rsidRPr="00B84630">
        <w:rPr>
          <w:rFonts w:ascii="Arial" w:hAnsi="Arial" w:cs="Arial"/>
        </w:rPr>
        <w:t>https://www.ageuk.org.uk/siteassets/documents/annual-reports-and-reviews/age-uk-impact-report-2324.pdft-report-2324.pdf</w:t>
      </w:r>
      <w:r w:rsidR="00B84630">
        <w:rPr>
          <w:rFonts w:ascii="Arial" w:hAnsi="Arial" w:cs="Arial"/>
        </w:rPr>
        <w:t xml:space="preserve"> (Accessed, </w:t>
      </w:r>
      <w:r w:rsidR="00DE3E8C">
        <w:rPr>
          <w:rFonts w:ascii="Arial" w:hAnsi="Arial" w:cs="Arial"/>
        </w:rPr>
        <w:t>13</w:t>
      </w:r>
      <w:r w:rsidR="00DE3E8C" w:rsidRPr="00DE3E8C">
        <w:rPr>
          <w:rFonts w:ascii="Arial" w:hAnsi="Arial" w:cs="Arial"/>
          <w:vertAlign w:val="superscript"/>
        </w:rPr>
        <w:t>th</w:t>
      </w:r>
      <w:r w:rsidR="00DE3E8C">
        <w:rPr>
          <w:rFonts w:ascii="Arial" w:hAnsi="Arial" w:cs="Arial"/>
        </w:rPr>
        <w:t xml:space="preserve"> March 2026).</w:t>
      </w:r>
    </w:p>
    <w:p w14:paraId="03A2D6D9" w14:textId="7AF3CBC7" w:rsidR="00DE3E8C" w:rsidRDefault="00DE3E8C" w:rsidP="00833470">
      <w:pPr>
        <w:rPr>
          <w:rFonts w:ascii="Arial" w:hAnsi="Arial" w:cs="Arial"/>
        </w:rPr>
      </w:pPr>
      <w:r w:rsidRPr="004845B9">
        <w:rPr>
          <w:rFonts w:ascii="Arial" w:hAnsi="Arial" w:cs="Arial"/>
          <w:sz w:val="24"/>
          <w:szCs w:val="24"/>
        </w:rPr>
        <w:t xml:space="preserve">CQC (2022) </w:t>
      </w:r>
      <w:r>
        <w:rPr>
          <w:rFonts w:ascii="Arial" w:hAnsi="Arial" w:cs="Arial"/>
          <w:sz w:val="24"/>
          <w:szCs w:val="24"/>
        </w:rPr>
        <w:t xml:space="preserve">Available at: </w:t>
      </w:r>
      <w:r w:rsidRPr="00BE06F3">
        <w:rPr>
          <w:rFonts w:ascii="Arial" w:hAnsi="Arial" w:cs="Arial"/>
          <w:sz w:val="24"/>
          <w:szCs w:val="24"/>
        </w:rPr>
        <w:t>https://www.cqc.org.uk/what-we-do/how-we-do-our-job/safeguarding-people</w:t>
      </w:r>
      <w:r>
        <w:rPr>
          <w:rFonts w:ascii="Arial" w:hAnsi="Arial" w:cs="Arial"/>
          <w:sz w:val="24"/>
          <w:szCs w:val="24"/>
        </w:rPr>
        <w:t xml:space="preserve"> </w:t>
      </w:r>
      <w:r>
        <w:rPr>
          <w:rFonts w:ascii="Arial" w:hAnsi="Arial" w:cs="Arial"/>
        </w:rPr>
        <w:t>(Accessed, 13</w:t>
      </w:r>
      <w:r w:rsidRPr="00DE3E8C">
        <w:rPr>
          <w:rFonts w:ascii="Arial" w:hAnsi="Arial" w:cs="Arial"/>
          <w:vertAlign w:val="superscript"/>
        </w:rPr>
        <w:t>th</w:t>
      </w:r>
      <w:r>
        <w:rPr>
          <w:rFonts w:ascii="Arial" w:hAnsi="Arial" w:cs="Arial"/>
        </w:rPr>
        <w:t xml:space="preserve"> March 2026).</w:t>
      </w:r>
    </w:p>
    <w:p w14:paraId="450BE8F5" w14:textId="530B3574" w:rsidR="00DE3E8C" w:rsidRPr="00DE3E8C" w:rsidRDefault="00DE3E8C" w:rsidP="00833470">
      <w:pPr>
        <w:rPr>
          <w:rFonts w:ascii="Arial" w:hAnsi="Arial" w:cs="Arial"/>
          <w:sz w:val="24"/>
          <w:szCs w:val="24"/>
        </w:rPr>
      </w:pPr>
      <w:r w:rsidRPr="004845B9">
        <w:rPr>
          <w:rFonts w:ascii="Arial" w:hAnsi="Arial" w:cs="Arial"/>
          <w:sz w:val="24"/>
          <w:szCs w:val="24"/>
        </w:rPr>
        <w:t xml:space="preserve">Kings Fund (2024) </w:t>
      </w:r>
      <w:r w:rsidR="00755C9D">
        <w:rPr>
          <w:rFonts w:ascii="Arial" w:hAnsi="Arial" w:cs="Arial"/>
          <w:sz w:val="24"/>
          <w:szCs w:val="24"/>
        </w:rPr>
        <w:t xml:space="preserve">Available at: </w:t>
      </w:r>
      <w:r w:rsidR="00755C9D" w:rsidRPr="00BE06F3">
        <w:rPr>
          <w:rFonts w:ascii="Arial" w:hAnsi="Arial" w:cs="Arial"/>
          <w:sz w:val="24"/>
          <w:szCs w:val="24"/>
        </w:rPr>
        <w:t>https://www.kingsfund.org.uk/insight-and-analysis/long-reads/tackling-health-inequalities-seven-priorities-nhs</w:t>
      </w:r>
      <w:r w:rsidR="00755C9D">
        <w:rPr>
          <w:rFonts w:ascii="Arial" w:hAnsi="Arial" w:cs="Arial"/>
          <w:sz w:val="24"/>
          <w:szCs w:val="24"/>
        </w:rPr>
        <w:t xml:space="preserve"> </w:t>
      </w:r>
      <w:r w:rsidR="00755C9D">
        <w:rPr>
          <w:rFonts w:ascii="Arial" w:hAnsi="Arial" w:cs="Arial"/>
        </w:rPr>
        <w:t>(Accessed, 12</w:t>
      </w:r>
      <w:r w:rsidR="00755C9D" w:rsidRPr="00DE3E8C">
        <w:rPr>
          <w:rFonts w:ascii="Arial" w:hAnsi="Arial" w:cs="Arial"/>
          <w:vertAlign w:val="superscript"/>
        </w:rPr>
        <w:t>th</w:t>
      </w:r>
      <w:r w:rsidR="00755C9D">
        <w:rPr>
          <w:rFonts w:ascii="Arial" w:hAnsi="Arial" w:cs="Arial"/>
        </w:rPr>
        <w:t xml:space="preserve"> March 2026).</w:t>
      </w:r>
    </w:p>
    <w:p w14:paraId="57F71374" w14:textId="738C6A43" w:rsidR="0022293B" w:rsidRPr="004845B9" w:rsidRDefault="00977361" w:rsidP="00833470">
      <w:pPr>
        <w:rPr>
          <w:rFonts w:ascii="Arial" w:hAnsi="Arial" w:cs="Arial"/>
          <w:sz w:val="24"/>
          <w:szCs w:val="24"/>
        </w:rPr>
      </w:pPr>
      <w:r w:rsidRPr="004845B9">
        <w:rPr>
          <w:rFonts w:ascii="Arial" w:hAnsi="Arial" w:cs="Arial"/>
          <w:sz w:val="24"/>
          <w:szCs w:val="24"/>
        </w:rPr>
        <w:t>Legislation Gov (2014)</w:t>
      </w:r>
      <w:r w:rsidR="00BE06F3">
        <w:rPr>
          <w:rFonts w:ascii="Arial" w:hAnsi="Arial" w:cs="Arial"/>
          <w:sz w:val="24"/>
          <w:szCs w:val="24"/>
        </w:rPr>
        <w:t xml:space="preserve"> Available at:</w:t>
      </w:r>
      <w:r w:rsidRPr="004845B9">
        <w:rPr>
          <w:rFonts w:ascii="Arial" w:hAnsi="Arial" w:cs="Arial"/>
          <w:sz w:val="24"/>
          <w:szCs w:val="24"/>
        </w:rPr>
        <w:t xml:space="preserve"> </w:t>
      </w:r>
      <w:r w:rsidR="00BE06F3" w:rsidRPr="00BE06F3">
        <w:rPr>
          <w:rFonts w:ascii="Arial" w:hAnsi="Arial" w:cs="Arial"/>
          <w:sz w:val="24"/>
          <w:szCs w:val="24"/>
        </w:rPr>
        <w:t>https://www.legislation.gov.uk/ukpga/2014/23/contents</w:t>
      </w:r>
      <w:r w:rsidR="00BE06F3">
        <w:rPr>
          <w:rFonts w:ascii="Arial" w:hAnsi="Arial" w:cs="Arial"/>
          <w:sz w:val="24"/>
          <w:szCs w:val="24"/>
        </w:rPr>
        <w:t xml:space="preserve"> </w:t>
      </w:r>
      <w:r w:rsidR="00BE06F3">
        <w:rPr>
          <w:rFonts w:ascii="Arial" w:hAnsi="Arial" w:cs="Arial"/>
        </w:rPr>
        <w:t>(Accessed, 12</w:t>
      </w:r>
      <w:r w:rsidR="00BE06F3" w:rsidRPr="00DE3E8C">
        <w:rPr>
          <w:rFonts w:ascii="Arial" w:hAnsi="Arial" w:cs="Arial"/>
          <w:vertAlign w:val="superscript"/>
        </w:rPr>
        <w:t>th</w:t>
      </w:r>
      <w:r w:rsidR="00BE06F3">
        <w:rPr>
          <w:rFonts w:ascii="Arial" w:hAnsi="Arial" w:cs="Arial"/>
        </w:rPr>
        <w:t xml:space="preserve"> March 2026).</w:t>
      </w:r>
    </w:p>
    <w:p w14:paraId="799047B4" w14:textId="4E6FA7F5" w:rsidR="0022293B" w:rsidRPr="004845B9" w:rsidRDefault="00981572" w:rsidP="00833470">
      <w:pPr>
        <w:rPr>
          <w:rFonts w:ascii="Arial" w:hAnsi="Arial" w:cs="Arial"/>
          <w:sz w:val="24"/>
          <w:szCs w:val="24"/>
        </w:rPr>
      </w:pPr>
      <w:r w:rsidRPr="004845B9">
        <w:rPr>
          <w:rFonts w:ascii="Arial" w:hAnsi="Arial" w:cs="Arial"/>
          <w:sz w:val="24"/>
          <w:szCs w:val="24"/>
        </w:rPr>
        <w:t xml:space="preserve">Skills for Care (2026) </w:t>
      </w:r>
      <w:r w:rsidR="00BE06F3">
        <w:rPr>
          <w:rFonts w:ascii="Arial" w:hAnsi="Arial" w:cs="Arial"/>
          <w:sz w:val="24"/>
          <w:szCs w:val="24"/>
        </w:rPr>
        <w:t xml:space="preserve">Available at: </w:t>
      </w:r>
      <w:r w:rsidR="00BE06F3" w:rsidRPr="00BE06F3">
        <w:rPr>
          <w:rFonts w:ascii="Arial" w:hAnsi="Arial" w:cs="Arial"/>
          <w:sz w:val="24"/>
          <w:szCs w:val="24"/>
        </w:rPr>
        <w:t>https://www.skillsforcare.org.uk/news-and-events/news/skills-for-care-publishes-updated-framework-to-support-great-leadership-in-social-care</w:t>
      </w:r>
      <w:r w:rsidR="00BE06F3">
        <w:rPr>
          <w:rFonts w:ascii="Arial" w:hAnsi="Arial" w:cs="Arial"/>
          <w:sz w:val="24"/>
          <w:szCs w:val="24"/>
        </w:rPr>
        <w:t xml:space="preserve"> </w:t>
      </w:r>
      <w:r w:rsidR="00BE06F3">
        <w:rPr>
          <w:rFonts w:ascii="Arial" w:hAnsi="Arial" w:cs="Arial"/>
        </w:rPr>
        <w:t>(Accessed, 12</w:t>
      </w:r>
      <w:r w:rsidR="00BE06F3" w:rsidRPr="00DE3E8C">
        <w:rPr>
          <w:rFonts w:ascii="Arial" w:hAnsi="Arial" w:cs="Arial"/>
          <w:vertAlign w:val="superscript"/>
        </w:rPr>
        <w:t>th</w:t>
      </w:r>
      <w:r w:rsidR="00BE06F3">
        <w:rPr>
          <w:rFonts w:ascii="Arial" w:hAnsi="Arial" w:cs="Arial"/>
        </w:rPr>
        <w:t xml:space="preserve"> March 2026).</w:t>
      </w:r>
    </w:p>
    <w:p w14:paraId="536F39B6" w14:textId="77777777" w:rsidR="0022293B" w:rsidRDefault="0022293B" w:rsidP="00833470">
      <w:pPr>
        <w:rPr>
          <w:rFonts w:ascii="Arial" w:hAnsi="Arial" w:cs="Arial"/>
          <w:b/>
          <w:bCs/>
          <w:sz w:val="28"/>
          <w:szCs w:val="28"/>
        </w:rPr>
      </w:pPr>
    </w:p>
    <w:p w14:paraId="4C303426" w14:textId="2F1BAAAB" w:rsidR="00177ECC" w:rsidRPr="009A6E05" w:rsidRDefault="00905018" w:rsidP="00833470">
      <w:pPr>
        <w:rPr>
          <w:rFonts w:ascii="Arial" w:hAnsi="Arial" w:cs="Arial"/>
          <w:b/>
          <w:bCs/>
          <w:sz w:val="28"/>
          <w:szCs w:val="28"/>
        </w:rPr>
      </w:pPr>
      <w:r>
        <w:rPr>
          <w:rFonts w:ascii="Arial" w:hAnsi="Arial" w:cs="Arial"/>
          <w:b/>
          <w:bCs/>
          <w:sz w:val="28"/>
          <w:szCs w:val="28"/>
        </w:rPr>
        <w:t>Task 2</w:t>
      </w:r>
    </w:p>
    <w:p w14:paraId="27EBF8A3" w14:textId="77777777" w:rsidR="00EF3E35" w:rsidRDefault="00EF3E35"/>
    <w:p w14:paraId="3491C9C9" w14:textId="0F665854" w:rsidR="00534485" w:rsidRPr="00534485" w:rsidRDefault="00534485">
      <w:pPr>
        <w:rPr>
          <w:rFonts w:ascii="Arial" w:hAnsi="Arial" w:cs="Arial"/>
        </w:rPr>
      </w:pPr>
      <w:r w:rsidRPr="006A4A7C">
        <w:rPr>
          <w:rFonts w:ascii="Arial" w:hAnsi="Arial" w:cs="Arial"/>
        </w:rPr>
        <w:t xml:space="preserve">London Ambulance Service (2025) </w:t>
      </w:r>
      <w:r w:rsidRPr="003504CD">
        <w:rPr>
          <w:rFonts w:ascii="Arial" w:hAnsi="Arial" w:cs="Arial"/>
        </w:rPr>
        <w:t>London Ambulance Service celebrates 60 years of saving lives - London Ambulance Service NHS T</w:t>
      </w:r>
      <w:r w:rsidRPr="003504CD">
        <w:t xml:space="preserve"> </w:t>
      </w:r>
      <w:r w:rsidRPr="003504CD">
        <w:rPr>
          <w:rFonts w:ascii="Arial" w:hAnsi="Arial" w:cs="Arial"/>
        </w:rPr>
        <w:t>https://www.theguardian.com/society/2026/mar/13/hundreds-of-thousands-of-nhs-staff-in-england-attacked-and-harassed-survey-showsrust</w:t>
      </w:r>
      <w:r>
        <w:rPr>
          <w:rFonts w:ascii="Arial" w:hAnsi="Arial" w:cs="Arial"/>
        </w:rPr>
        <w:t xml:space="preserve"> (Accessed, 6</w:t>
      </w:r>
      <w:r w:rsidRPr="008A41C7">
        <w:rPr>
          <w:rFonts w:ascii="Arial" w:hAnsi="Arial" w:cs="Arial"/>
          <w:vertAlign w:val="superscript"/>
        </w:rPr>
        <w:t>th</w:t>
      </w:r>
      <w:r>
        <w:rPr>
          <w:rFonts w:ascii="Arial" w:hAnsi="Arial" w:cs="Arial"/>
        </w:rPr>
        <w:t xml:space="preserve"> March 2026).</w:t>
      </w:r>
    </w:p>
    <w:p w14:paraId="233006EF" w14:textId="23F84A57" w:rsidR="006A4A7C" w:rsidRPr="006A4A7C" w:rsidRDefault="006A4A7C" w:rsidP="006A4A7C">
      <w:pPr>
        <w:rPr>
          <w:rFonts w:ascii="Arial" w:hAnsi="Arial" w:cs="Arial"/>
        </w:rPr>
      </w:pPr>
      <w:r w:rsidRPr="006A4A7C">
        <w:rPr>
          <w:rFonts w:ascii="Arial" w:hAnsi="Arial" w:cs="Arial"/>
        </w:rPr>
        <w:t xml:space="preserve">London Ambulance Service NHS Trust (2024) </w:t>
      </w:r>
      <w:r w:rsidR="00C37138">
        <w:rPr>
          <w:rFonts w:ascii="Arial" w:hAnsi="Arial" w:cs="Arial"/>
        </w:rPr>
        <w:t xml:space="preserve">Available at: </w:t>
      </w:r>
      <w:r w:rsidR="00C37138" w:rsidRPr="003504CD">
        <w:rPr>
          <w:rFonts w:ascii="Arial" w:hAnsi="Arial" w:cs="Arial"/>
        </w:rPr>
        <w:t>Our history - a timeline - London Ambulance Service NH</w:t>
      </w:r>
      <w:r w:rsidR="00C37138" w:rsidRPr="00C37138">
        <w:t xml:space="preserve"> </w:t>
      </w:r>
      <w:r w:rsidR="00C37138" w:rsidRPr="003504CD">
        <w:rPr>
          <w:rFonts w:ascii="Arial" w:hAnsi="Arial" w:cs="Arial"/>
        </w:rPr>
        <w:t>https://www.londonambulance.nhs.uk/about-us/our-history/our-history-a-timeline/ S Trust</w:t>
      </w:r>
      <w:r w:rsidR="00C37138">
        <w:rPr>
          <w:rFonts w:ascii="Arial" w:hAnsi="Arial" w:cs="Arial"/>
        </w:rPr>
        <w:t xml:space="preserve"> (Accessed,</w:t>
      </w:r>
      <w:r w:rsidR="006055BB">
        <w:rPr>
          <w:rFonts w:ascii="Arial" w:hAnsi="Arial" w:cs="Arial"/>
        </w:rPr>
        <w:t xml:space="preserve"> 5</w:t>
      </w:r>
      <w:r w:rsidR="006055BB">
        <w:rPr>
          <w:rFonts w:ascii="Arial" w:hAnsi="Arial" w:cs="Arial"/>
          <w:vertAlign w:val="superscript"/>
        </w:rPr>
        <w:t xml:space="preserve">th </w:t>
      </w:r>
      <w:r w:rsidR="006055BB">
        <w:rPr>
          <w:rFonts w:ascii="Arial" w:hAnsi="Arial" w:cs="Arial"/>
        </w:rPr>
        <w:t>March</w:t>
      </w:r>
      <w:r w:rsidR="008A41C7">
        <w:rPr>
          <w:rFonts w:ascii="Arial" w:hAnsi="Arial" w:cs="Arial"/>
        </w:rPr>
        <w:t xml:space="preserve"> 2026</w:t>
      </w:r>
      <w:r w:rsidR="006055BB">
        <w:rPr>
          <w:rFonts w:ascii="Arial" w:hAnsi="Arial" w:cs="Arial"/>
        </w:rPr>
        <w:t>)</w:t>
      </w:r>
      <w:r w:rsidR="00D47CA7">
        <w:rPr>
          <w:rFonts w:ascii="Arial" w:hAnsi="Arial" w:cs="Arial"/>
        </w:rPr>
        <w:t>.</w:t>
      </w:r>
    </w:p>
    <w:p w14:paraId="0486D572" w14:textId="7BBFCD6D" w:rsidR="006A4A7C" w:rsidRPr="006A4A7C" w:rsidRDefault="006A4A7C" w:rsidP="006A4A7C">
      <w:pPr>
        <w:rPr>
          <w:rFonts w:ascii="Arial" w:hAnsi="Arial" w:cs="Arial"/>
        </w:rPr>
      </w:pPr>
      <w:r w:rsidRPr="006A4A7C">
        <w:rPr>
          <w:rFonts w:ascii="Arial" w:hAnsi="Arial" w:cs="Arial"/>
        </w:rPr>
        <w:t xml:space="preserve">NHS Ambulance Services (2024) </w:t>
      </w:r>
      <w:r w:rsidR="00D47CA7" w:rsidRPr="00D47CA7">
        <w:rPr>
          <w:rFonts w:ascii="Arial" w:hAnsi="Arial" w:cs="Arial"/>
        </w:rPr>
        <w:t xml:space="preserve">Available at: </w:t>
      </w:r>
      <w:r w:rsidR="00D47CA7" w:rsidRPr="003504CD">
        <w:rPr>
          <w:rFonts w:ascii="Arial" w:hAnsi="Arial" w:cs="Arial"/>
        </w:rPr>
        <w:t>Ambulance2</w:t>
      </w:r>
      <w:r w:rsidR="00D47CA7" w:rsidRPr="00D47CA7">
        <w:t xml:space="preserve"> </w:t>
      </w:r>
      <w:r w:rsidR="00D47CA7" w:rsidRPr="003504CD">
        <w:rPr>
          <w:rFonts w:ascii="Arial" w:hAnsi="Arial" w:cs="Arial"/>
        </w:rPr>
        <w:t>https://aace.org.uk/wp-content/uploads/2024/03/Ambulance24-vision-final.pdf 4-vision-final.pdf</w:t>
      </w:r>
      <w:r w:rsidR="00D47CA7">
        <w:rPr>
          <w:rFonts w:ascii="Arial" w:hAnsi="Arial" w:cs="Arial"/>
        </w:rPr>
        <w:t xml:space="preserve"> (Accessed, 5</w:t>
      </w:r>
      <w:r w:rsidR="00D47CA7">
        <w:rPr>
          <w:rFonts w:ascii="Arial" w:hAnsi="Arial" w:cs="Arial"/>
          <w:vertAlign w:val="superscript"/>
        </w:rPr>
        <w:t xml:space="preserve">th </w:t>
      </w:r>
      <w:r w:rsidR="00D47CA7">
        <w:rPr>
          <w:rFonts w:ascii="Arial" w:hAnsi="Arial" w:cs="Arial"/>
        </w:rPr>
        <w:t>March</w:t>
      </w:r>
      <w:r w:rsidR="008A41C7">
        <w:rPr>
          <w:rFonts w:ascii="Arial" w:hAnsi="Arial" w:cs="Arial"/>
        </w:rPr>
        <w:t xml:space="preserve"> 2026</w:t>
      </w:r>
      <w:r w:rsidR="00D47CA7">
        <w:rPr>
          <w:rFonts w:ascii="Arial" w:hAnsi="Arial" w:cs="Arial"/>
        </w:rPr>
        <w:t>).</w:t>
      </w:r>
    </w:p>
    <w:p w14:paraId="4460CE34" w14:textId="7249B17B" w:rsidR="006A4A7C" w:rsidRPr="006A4A7C" w:rsidRDefault="006A4A7C" w:rsidP="006A4A7C">
      <w:pPr>
        <w:rPr>
          <w:rFonts w:ascii="Arial" w:hAnsi="Arial" w:cs="Arial"/>
        </w:rPr>
      </w:pPr>
      <w:r w:rsidRPr="006A4A7C">
        <w:rPr>
          <w:rFonts w:ascii="Arial" w:hAnsi="Arial" w:cs="Arial"/>
        </w:rPr>
        <w:t xml:space="preserve">The Guardian (2025) </w:t>
      </w:r>
      <w:r w:rsidR="003504CD" w:rsidRPr="003504CD">
        <w:rPr>
          <w:rFonts w:ascii="Arial" w:hAnsi="Arial" w:cs="Arial"/>
        </w:rPr>
        <w:t>https://www.theguardian.com/society/2026/mar/13/hundreds-of-thousands-of-nhs-staff-in-england-attacked-and-harassed-survey-shows</w:t>
      </w:r>
      <w:r w:rsidR="003504CD">
        <w:rPr>
          <w:rFonts w:ascii="Arial" w:hAnsi="Arial" w:cs="Arial"/>
        </w:rPr>
        <w:t xml:space="preserve"> (Accessed, 6</w:t>
      </w:r>
      <w:r w:rsidR="003504CD" w:rsidRPr="003504CD">
        <w:rPr>
          <w:rFonts w:ascii="Arial" w:hAnsi="Arial" w:cs="Arial"/>
          <w:vertAlign w:val="superscript"/>
        </w:rPr>
        <w:t>th</w:t>
      </w:r>
      <w:r w:rsidR="003504CD">
        <w:rPr>
          <w:rFonts w:ascii="Arial" w:hAnsi="Arial" w:cs="Arial"/>
        </w:rPr>
        <w:t xml:space="preserve"> March 2026).</w:t>
      </w: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50610" w14:textId="77777777" w:rsidR="00EB5893" w:rsidRDefault="00EB5893" w:rsidP="00BE6BE0">
      <w:pPr>
        <w:spacing w:after="0" w:line="240" w:lineRule="auto"/>
      </w:pPr>
      <w:r>
        <w:separator/>
      </w:r>
    </w:p>
  </w:endnote>
  <w:endnote w:type="continuationSeparator" w:id="0">
    <w:p w14:paraId="291F9281" w14:textId="77777777" w:rsidR="00EB5893" w:rsidRDefault="00EB589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407693"/>
      <w:docPartObj>
        <w:docPartGallery w:val="Page Numbers (Bottom of Page)"/>
        <w:docPartUnique/>
      </w:docPartObj>
    </w:sdtPr>
    <w:sdtEndPr/>
    <w:sdtContent>
      <w:p w14:paraId="78AF6621" w14:textId="2F6A3674" w:rsidR="00796A50" w:rsidRDefault="00796A50">
        <w:pPr>
          <w:pStyle w:val="Footer"/>
          <w:jc w:val="right"/>
        </w:pPr>
        <w:r>
          <w:fldChar w:fldCharType="begin"/>
        </w:r>
        <w:r>
          <w:instrText>PAGE   \* MERGEFORMAT</w:instrText>
        </w:r>
        <w:r>
          <w:fldChar w:fldCharType="separate"/>
        </w:r>
        <w:r>
          <w:t>2</w:t>
        </w:r>
        <w: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81952" w14:textId="77777777" w:rsidR="00EB5893" w:rsidRDefault="00EB5893" w:rsidP="00BE6BE0">
      <w:pPr>
        <w:spacing w:after="0" w:line="240" w:lineRule="auto"/>
      </w:pPr>
      <w:r>
        <w:separator/>
      </w:r>
    </w:p>
  </w:footnote>
  <w:footnote w:type="continuationSeparator" w:id="0">
    <w:p w14:paraId="73A25598" w14:textId="77777777" w:rsidR="00EB5893" w:rsidRDefault="00EB589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44F86"/>
    <w:multiLevelType w:val="hybridMultilevel"/>
    <w:tmpl w:val="65B417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57494"/>
    <w:multiLevelType w:val="multilevel"/>
    <w:tmpl w:val="508EE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317CD"/>
    <w:multiLevelType w:val="multilevel"/>
    <w:tmpl w:val="95240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62B56"/>
    <w:multiLevelType w:val="multilevel"/>
    <w:tmpl w:val="5F00D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10912"/>
    <w:multiLevelType w:val="multilevel"/>
    <w:tmpl w:val="7064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8579C7"/>
    <w:multiLevelType w:val="multilevel"/>
    <w:tmpl w:val="2D0A2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D212E7"/>
    <w:multiLevelType w:val="multilevel"/>
    <w:tmpl w:val="A0E6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D87BAB"/>
    <w:multiLevelType w:val="multilevel"/>
    <w:tmpl w:val="3C02A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B419C3"/>
    <w:multiLevelType w:val="multilevel"/>
    <w:tmpl w:val="E5D81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931AA3"/>
    <w:multiLevelType w:val="multilevel"/>
    <w:tmpl w:val="3B801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5F39DF"/>
    <w:multiLevelType w:val="multilevel"/>
    <w:tmpl w:val="E310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E22A4D"/>
    <w:multiLevelType w:val="multilevel"/>
    <w:tmpl w:val="3124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DE666B"/>
    <w:multiLevelType w:val="multilevel"/>
    <w:tmpl w:val="CACA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9233442">
    <w:abstractNumId w:val="9"/>
  </w:num>
  <w:num w:numId="2" w16cid:durableId="1942640059">
    <w:abstractNumId w:val="12"/>
  </w:num>
  <w:num w:numId="3" w16cid:durableId="787313575">
    <w:abstractNumId w:val="6"/>
  </w:num>
  <w:num w:numId="4" w16cid:durableId="1403673444">
    <w:abstractNumId w:val="7"/>
  </w:num>
  <w:num w:numId="5" w16cid:durableId="1779375732">
    <w:abstractNumId w:val="5"/>
  </w:num>
  <w:num w:numId="6" w16cid:durableId="1886941512">
    <w:abstractNumId w:val="2"/>
  </w:num>
  <w:num w:numId="7" w16cid:durableId="361832220">
    <w:abstractNumId w:val="0"/>
  </w:num>
  <w:num w:numId="8" w16cid:durableId="1149790069">
    <w:abstractNumId w:val="1"/>
  </w:num>
  <w:num w:numId="9" w16cid:durableId="1320038004">
    <w:abstractNumId w:val="8"/>
  </w:num>
  <w:num w:numId="10" w16cid:durableId="1735808835">
    <w:abstractNumId w:val="3"/>
  </w:num>
  <w:num w:numId="11" w16cid:durableId="1648436105">
    <w:abstractNumId w:val="11"/>
  </w:num>
  <w:num w:numId="12" w16cid:durableId="1492529109">
    <w:abstractNumId w:val="10"/>
  </w:num>
  <w:num w:numId="13" w16cid:durableId="240915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16C5"/>
    <w:rsid w:val="0003445D"/>
    <w:rsid w:val="00042C42"/>
    <w:rsid w:val="000464A0"/>
    <w:rsid w:val="00056EB1"/>
    <w:rsid w:val="000571E8"/>
    <w:rsid w:val="000603F5"/>
    <w:rsid w:val="00062371"/>
    <w:rsid w:val="00075EFF"/>
    <w:rsid w:val="0007715C"/>
    <w:rsid w:val="000855E2"/>
    <w:rsid w:val="00090714"/>
    <w:rsid w:val="00096B11"/>
    <w:rsid w:val="000A18E6"/>
    <w:rsid w:val="000A7422"/>
    <w:rsid w:val="000B5A41"/>
    <w:rsid w:val="000F5969"/>
    <w:rsid w:val="00104F62"/>
    <w:rsid w:val="00106205"/>
    <w:rsid w:val="0012746B"/>
    <w:rsid w:val="00130F96"/>
    <w:rsid w:val="00132F56"/>
    <w:rsid w:val="00135BA8"/>
    <w:rsid w:val="00163BD9"/>
    <w:rsid w:val="001664DA"/>
    <w:rsid w:val="00176AA1"/>
    <w:rsid w:val="00177ECC"/>
    <w:rsid w:val="001A3408"/>
    <w:rsid w:val="001A4A68"/>
    <w:rsid w:val="001B3887"/>
    <w:rsid w:val="001B3BBB"/>
    <w:rsid w:val="001C1A70"/>
    <w:rsid w:val="001D20BF"/>
    <w:rsid w:val="001D551A"/>
    <w:rsid w:val="001D6F71"/>
    <w:rsid w:val="001E37AD"/>
    <w:rsid w:val="001E3B50"/>
    <w:rsid w:val="001F4ACE"/>
    <w:rsid w:val="0022293B"/>
    <w:rsid w:val="00223765"/>
    <w:rsid w:val="0025544F"/>
    <w:rsid w:val="00257180"/>
    <w:rsid w:val="00264B21"/>
    <w:rsid w:val="0026520D"/>
    <w:rsid w:val="00275F2D"/>
    <w:rsid w:val="002767BF"/>
    <w:rsid w:val="00287170"/>
    <w:rsid w:val="00293AC7"/>
    <w:rsid w:val="00296371"/>
    <w:rsid w:val="002B4D2E"/>
    <w:rsid w:val="002C1BC8"/>
    <w:rsid w:val="002D3314"/>
    <w:rsid w:val="002E2E46"/>
    <w:rsid w:val="002F0A00"/>
    <w:rsid w:val="002F1B1D"/>
    <w:rsid w:val="002F7DEB"/>
    <w:rsid w:val="00311B21"/>
    <w:rsid w:val="003504CD"/>
    <w:rsid w:val="00355694"/>
    <w:rsid w:val="003614C7"/>
    <w:rsid w:val="00365EF8"/>
    <w:rsid w:val="00375CE1"/>
    <w:rsid w:val="0039771C"/>
    <w:rsid w:val="003A000F"/>
    <w:rsid w:val="003A2139"/>
    <w:rsid w:val="003C4A72"/>
    <w:rsid w:val="003D5548"/>
    <w:rsid w:val="003E6E1A"/>
    <w:rsid w:val="003F0692"/>
    <w:rsid w:val="0045244C"/>
    <w:rsid w:val="00455EA9"/>
    <w:rsid w:val="004644B1"/>
    <w:rsid w:val="0047501D"/>
    <w:rsid w:val="0048065C"/>
    <w:rsid w:val="004845B9"/>
    <w:rsid w:val="00490C88"/>
    <w:rsid w:val="00490E0A"/>
    <w:rsid w:val="0049445A"/>
    <w:rsid w:val="004A1990"/>
    <w:rsid w:val="004B3477"/>
    <w:rsid w:val="004C3548"/>
    <w:rsid w:val="004C701F"/>
    <w:rsid w:val="004F0A4F"/>
    <w:rsid w:val="004F159F"/>
    <w:rsid w:val="004F5963"/>
    <w:rsid w:val="00513A54"/>
    <w:rsid w:val="00514B2B"/>
    <w:rsid w:val="00534485"/>
    <w:rsid w:val="0054078B"/>
    <w:rsid w:val="00582318"/>
    <w:rsid w:val="00591306"/>
    <w:rsid w:val="00596EDB"/>
    <w:rsid w:val="005A092C"/>
    <w:rsid w:val="005A665E"/>
    <w:rsid w:val="005D4961"/>
    <w:rsid w:val="005F4873"/>
    <w:rsid w:val="006055BB"/>
    <w:rsid w:val="00607868"/>
    <w:rsid w:val="00614268"/>
    <w:rsid w:val="00627968"/>
    <w:rsid w:val="00631F21"/>
    <w:rsid w:val="006434A6"/>
    <w:rsid w:val="006517D8"/>
    <w:rsid w:val="00652517"/>
    <w:rsid w:val="00654E7B"/>
    <w:rsid w:val="00665DC6"/>
    <w:rsid w:val="00684C95"/>
    <w:rsid w:val="006A4A7C"/>
    <w:rsid w:val="006A6816"/>
    <w:rsid w:val="006A7BF7"/>
    <w:rsid w:val="006D5812"/>
    <w:rsid w:val="006E4AD1"/>
    <w:rsid w:val="00726306"/>
    <w:rsid w:val="0072735E"/>
    <w:rsid w:val="00737201"/>
    <w:rsid w:val="00755C9D"/>
    <w:rsid w:val="007642D1"/>
    <w:rsid w:val="00796A50"/>
    <w:rsid w:val="007A201C"/>
    <w:rsid w:val="007A36B0"/>
    <w:rsid w:val="00804A7F"/>
    <w:rsid w:val="00805B85"/>
    <w:rsid w:val="00813B39"/>
    <w:rsid w:val="00816211"/>
    <w:rsid w:val="00833470"/>
    <w:rsid w:val="00843DC9"/>
    <w:rsid w:val="008528F5"/>
    <w:rsid w:val="00853711"/>
    <w:rsid w:val="008728E6"/>
    <w:rsid w:val="00891D3E"/>
    <w:rsid w:val="008A41C7"/>
    <w:rsid w:val="008B22F8"/>
    <w:rsid w:val="008C2410"/>
    <w:rsid w:val="008D6216"/>
    <w:rsid w:val="008E28C9"/>
    <w:rsid w:val="008F52E4"/>
    <w:rsid w:val="008F57BB"/>
    <w:rsid w:val="00905018"/>
    <w:rsid w:val="00925D5E"/>
    <w:rsid w:val="00943B72"/>
    <w:rsid w:val="00951421"/>
    <w:rsid w:val="00976FE3"/>
    <w:rsid w:val="00977361"/>
    <w:rsid w:val="0097767B"/>
    <w:rsid w:val="0098123F"/>
    <w:rsid w:val="00981572"/>
    <w:rsid w:val="009863C7"/>
    <w:rsid w:val="009A162D"/>
    <w:rsid w:val="009C6D9C"/>
    <w:rsid w:val="009D1219"/>
    <w:rsid w:val="009D1343"/>
    <w:rsid w:val="009D5567"/>
    <w:rsid w:val="009E257B"/>
    <w:rsid w:val="009F2B17"/>
    <w:rsid w:val="009F3641"/>
    <w:rsid w:val="00A01E27"/>
    <w:rsid w:val="00A02D78"/>
    <w:rsid w:val="00A12CF9"/>
    <w:rsid w:val="00A20C81"/>
    <w:rsid w:val="00A6165E"/>
    <w:rsid w:val="00A63FAD"/>
    <w:rsid w:val="00A64667"/>
    <w:rsid w:val="00A82690"/>
    <w:rsid w:val="00A8673B"/>
    <w:rsid w:val="00AA7518"/>
    <w:rsid w:val="00AB0A3C"/>
    <w:rsid w:val="00AB2994"/>
    <w:rsid w:val="00AC00E1"/>
    <w:rsid w:val="00AE1161"/>
    <w:rsid w:val="00AF50B7"/>
    <w:rsid w:val="00B10FA2"/>
    <w:rsid w:val="00B4734A"/>
    <w:rsid w:val="00B60C65"/>
    <w:rsid w:val="00B642EF"/>
    <w:rsid w:val="00B667E8"/>
    <w:rsid w:val="00B716D5"/>
    <w:rsid w:val="00B84630"/>
    <w:rsid w:val="00B877B5"/>
    <w:rsid w:val="00BA25F3"/>
    <w:rsid w:val="00BA767A"/>
    <w:rsid w:val="00BC453A"/>
    <w:rsid w:val="00BE06F3"/>
    <w:rsid w:val="00BE6BE0"/>
    <w:rsid w:val="00BF7720"/>
    <w:rsid w:val="00C11004"/>
    <w:rsid w:val="00C12835"/>
    <w:rsid w:val="00C17852"/>
    <w:rsid w:val="00C20EA5"/>
    <w:rsid w:val="00C26C9B"/>
    <w:rsid w:val="00C37138"/>
    <w:rsid w:val="00C64A25"/>
    <w:rsid w:val="00C704A2"/>
    <w:rsid w:val="00C82101"/>
    <w:rsid w:val="00C83A82"/>
    <w:rsid w:val="00C844BC"/>
    <w:rsid w:val="00CB286E"/>
    <w:rsid w:val="00CB5537"/>
    <w:rsid w:val="00CB5D03"/>
    <w:rsid w:val="00CB7F1D"/>
    <w:rsid w:val="00CC518E"/>
    <w:rsid w:val="00CC6C41"/>
    <w:rsid w:val="00CC760F"/>
    <w:rsid w:val="00CE4373"/>
    <w:rsid w:val="00CE6966"/>
    <w:rsid w:val="00D02902"/>
    <w:rsid w:val="00D1428B"/>
    <w:rsid w:val="00D15946"/>
    <w:rsid w:val="00D22595"/>
    <w:rsid w:val="00D24659"/>
    <w:rsid w:val="00D363F0"/>
    <w:rsid w:val="00D370D5"/>
    <w:rsid w:val="00D3759F"/>
    <w:rsid w:val="00D447E1"/>
    <w:rsid w:val="00D47CA7"/>
    <w:rsid w:val="00D66F4A"/>
    <w:rsid w:val="00D72861"/>
    <w:rsid w:val="00DA1518"/>
    <w:rsid w:val="00DA17FB"/>
    <w:rsid w:val="00DB62FC"/>
    <w:rsid w:val="00DD01D0"/>
    <w:rsid w:val="00DD44C7"/>
    <w:rsid w:val="00DD7197"/>
    <w:rsid w:val="00DD71FA"/>
    <w:rsid w:val="00DE3E8C"/>
    <w:rsid w:val="00DF3149"/>
    <w:rsid w:val="00DF6C1E"/>
    <w:rsid w:val="00E04CFC"/>
    <w:rsid w:val="00E06FCB"/>
    <w:rsid w:val="00E1095A"/>
    <w:rsid w:val="00E26CA2"/>
    <w:rsid w:val="00E446C2"/>
    <w:rsid w:val="00E460DF"/>
    <w:rsid w:val="00E5501C"/>
    <w:rsid w:val="00E579B5"/>
    <w:rsid w:val="00E64DB6"/>
    <w:rsid w:val="00E76524"/>
    <w:rsid w:val="00E852B5"/>
    <w:rsid w:val="00E92C5B"/>
    <w:rsid w:val="00EA248C"/>
    <w:rsid w:val="00EB023B"/>
    <w:rsid w:val="00EB5712"/>
    <w:rsid w:val="00EB5893"/>
    <w:rsid w:val="00ED0D33"/>
    <w:rsid w:val="00EE1618"/>
    <w:rsid w:val="00EE3B2D"/>
    <w:rsid w:val="00EF0E12"/>
    <w:rsid w:val="00EF3E35"/>
    <w:rsid w:val="00EF413F"/>
    <w:rsid w:val="00EF4D76"/>
    <w:rsid w:val="00F24F53"/>
    <w:rsid w:val="00F3199B"/>
    <w:rsid w:val="00F36D02"/>
    <w:rsid w:val="00F40941"/>
    <w:rsid w:val="00F40D38"/>
    <w:rsid w:val="00F457D9"/>
    <w:rsid w:val="00F506A9"/>
    <w:rsid w:val="00F617E7"/>
    <w:rsid w:val="00F64FBC"/>
    <w:rsid w:val="00F663D4"/>
    <w:rsid w:val="00F7235C"/>
    <w:rsid w:val="00FB736D"/>
    <w:rsid w:val="00FC3E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table" w:styleId="TableGrid">
    <w:name w:val="Table Grid"/>
    <w:basedOn w:val="TableNormal"/>
    <w:uiPriority w:val="39"/>
    <w:rsid w:val="00BA7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5EA9"/>
    <w:pPr>
      <w:ind w:left="720"/>
      <w:contextualSpacing/>
    </w:pPr>
  </w:style>
  <w:style w:type="character" w:styleId="Hyperlink">
    <w:name w:val="Hyperlink"/>
    <w:basedOn w:val="DefaultParagraphFont"/>
    <w:uiPriority w:val="99"/>
    <w:unhideWhenUsed/>
    <w:rsid w:val="00591306"/>
    <w:rPr>
      <w:color w:val="0563C1" w:themeColor="hyperlink"/>
      <w:u w:val="single"/>
    </w:rPr>
  </w:style>
  <w:style w:type="character" w:styleId="UnresolvedMention">
    <w:name w:val="Unresolved Mention"/>
    <w:basedOn w:val="DefaultParagraphFont"/>
    <w:uiPriority w:val="99"/>
    <w:semiHidden/>
    <w:unhideWhenUsed/>
    <w:rsid w:val="005913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Oksana Belkin</cp:lastModifiedBy>
  <cp:revision>2</cp:revision>
  <dcterms:created xsi:type="dcterms:W3CDTF">2026-03-23T09:08:00Z</dcterms:created>
  <dcterms:modified xsi:type="dcterms:W3CDTF">2026-03-23T09:08:00Z</dcterms:modified>
</cp:coreProperties>
</file>