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A9804" w14:textId="77777777" w:rsidR="00A70B64" w:rsidRPr="00C41D0F" w:rsidRDefault="00A70B64" w:rsidP="00A70B64">
      <w:pPr>
        <w:jc w:val="center"/>
        <w:rPr>
          <w:rFonts w:ascii="Arial" w:hAnsi="Arial" w:cs="Arial"/>
          <w:sz w:val="28"/>
          <w:szCs w:val="28"/>
          <w:u w:val="single"/>
        </w:rPr>
      </w:pPr>
      <w:r w:rsidRPr="00C41D0F">
        <w:rPr>
          <w:rFonts w:ascii="Arial" w:hAnsi="Arial" w:cs="Arial"/>
          <w:sz w:val="28"/>
          <w:szCs w:val="28"/>
          <w:u w:val="single"/>
        </w:rPr>
        <w:t>Usin</w:t>
      </w:r>
      <w:r w:rsidR="0080216D" w:rsidRPr="00C41D0F">
        <w:rPr>
          <w:rFonts w:ascii="Arial" w:hAnsi="Arial" w:cs="Arial"/>
          <w:sz w:val="28"/>
          <w:szCs w:val="28"/>
          <w:u w:val="single"/>
        </w:rPr>
        <w:t>g a Research Approach in Human Resources</w:t>
      </w:r>
      <w:r w:rsidRPr="00C41D0F">
        <w:rPr>
          <w:rFonts w:ascii="Arial" w:hAnsi="Arial" w:cs="Arial"/>
          <w:sz w:val="28"/>
          <w:szCs w:val="28"/>
          <w:u w:val="single"/>
        </w:rPr>
        <w:t xml:space="preserve"> </w:t>
      </w:r>
    </w:p>
    <w:p w14:paraId="4226B09D" w14:textId="77777777" w:rsidR="00A70B64" w:rsidRPr="00C41D0F" w:rsidRDefault="00A70B64" w:rsidP="00A70B64">
      <w:pPr>
        <w:rPr>
          <w:rFonts w:ascii="Arial" w:hAnsi="Arial" w:cs="Arial"/>
          <w:sz w:val="28"/>
          <w:szCs w:val="28"/>
        </w:rPr>
      </w:pPr>
    </w:p>
    <w:p w14:paraId="31B0DAEF" w14:textId="77777777" w:rsidR="005D0D00" w:rsidRPr="00C41D0F" w:rsidRDefault="00A70B64" w:rsidP="00A70B64">
      <w:pPr>
        <w:rPr>
          <w:rFonts w:ascii="Arial" w:hAnsi="Arial" w:cs="Arial"/>
          <w:sz w:val="28"/>
          <w:szCs w:val="28"/>
        </w:rPr>
      </w:pPr>
      <w:r w:rsidRPr="00C41D0F">
        <w:rPr>
          <w:rFonts w:ascii="Arial" w:hAnsi="Arial" w:cs="Arial"/>
          <w:sz w:val="28"/>
          <w:szCs w:val="28"/>
        </w:rPr>
        <w:t>Report Title:</w:t>
      </w:r>
      <w:r w:rsidR="005F5FAA" w:rsidRPr="00C41D0F">
        <w:rPr>
          <w:rFonts w:ascii="Arial" w:hAnsi="Arial" w:cs="Arial"/>
          <w:sz w:val="28"/>
          <w:szCs w:val="28"/>
        </w:rPr>
        <w:t xml:space="preserve"> </w:t>
      </w:r>
    </w:p>
    <w:p w14:paraId="615244BC" w14:textId="21217EFA" w:rsidR="00A70B64" w:rsidRPr="00C41D0F" w:rsidRDefault="005A68E6" w:rsidP="005D0D00">
      <w:pPr>
        <w:jc w:val="center"/>
        <w:rPr>
          <w:rFonts w:ascii="Arial" w:hAnsi="Arial" w:cs="Arial"/>
          <w:sz w:val="28"/>
          <w:szCs w:val="28"/>
        </w:rPr>
      </w:pPr>
      <w:r>
        <w:rPr>
          <w:rFonts w:ascii="Arial" w:hAnsi="Arial" w:cs="Arial"/>
          <w:sz w:val="28"/>
          <w:szCs w:val="28"/>
        </w:rPr>
        <w:t>An Analysis of Effective Recruitment and Retention Strategies Using Secondary and Primary Re</w:t>
      </w:r>
      <w:r w:rsidR="005D0D00" w:rsidRPr="00C41D0F">
        <w:rPr>
          <w:rFonts w:ascii="Arial" w:hAnsi="Arial" w:cs="Arial"/>
          <w:sz w:val="28"/>
          <w:szCs w:val="28"/>
        </w:rPr>
        <w:t>search</w:t>
      </w:r>
    </w:p>
    <w:p w14:paraId="4E1A9A2A" w14:textId="77777777" w:rsidR="005F5FAA" w:rsidRPr="00C41D0F" w:rsidRDefault="005F5FAA" w:rsidP="00A70B64">
      <w:pPr>
        <w:rPr>
          <w:rFonts w:ascii="Arial" w:hAnsi="Arial" w:cs="Arial"/>
          <w:sz w:val="28"/>
          <w:szCs w:val="28"/>
        </w:rPr>
      </w:pPr>
    </w:p>
    <w:p w14:paraId="25122C04" w14:textId="77777777" w:rsidR="005F5FAA" w:rsidRPr="00C41D0F" w:rsidRDefault="005F5FAA" w:rsidP="00A70B64">
      <w:pPr>
        <w:rPr>
          <w:rFonts w:ascii="Arial" w:hAnsi="Arial" w:cs="Arial"/>
          <w:sz w:val="28"/>
          <w:szCs w:val="28"/>
        </w:rPr>
      </w:pPr>
    </w:p>
    <w:p w14:paraId="2C23C800" w14:textId="77777777" w:rsidR="00A70B64" w:rsidRPr="00C41D0F" w:rsidRDefault="00A70B64" w:rsidP="00A70B64">
      <w:pPr>
        <w:rPr>
          <w:rFonts w:ascii="Arial" w:hAnsi="Arial" w:cs="Arial"/>
          <w:sz w:val="28"/>
          <w:szCs w:val="28"/>
        </w:rPr>
      </w:pPr>
    </w:p>
    <w:p w14:paraId="73BC6A75" w14:textId="443B95A8" w:rsidR="00A70B64" w:rsidRPr="00C41D0F" w:rsidRDefault="00A70B64" w:rsidP="00A70B64">
      <w:pPr>
        <w:rPr>
          <w:rFonts w:ascii="Arial" w:hAnsi="Arial" w:cs="Arial"/>
          <w:sz w:val="28"/>
          <w:szCs w:val="28"/>
        </w:rPr>
      </w:pPr>
      <w:r w:rsidRPr="00C41D0F">
        <w:rPr>
          <w:rFonts w:ascii="Arial" w:hAnsi="Arial" w:cs="Arial"/>
          <w:sz w:val="28"/>
          <w:szCs w:val="28"/>
        </w:rPr>
        <w:t>Name:</w:t>
      </w:r>
      <w:r w:rsidR="007D0AEE" w:rsidRPr="00C41D0F">
        <w:rPr>
          <w:rFonts w:ascii="Arial" w:hAnsi="Arial" w:cs="Arial"/>
          <w:sz w:val="28"/>
          <w:szCs w:val="28"/>
        </w:rPr>
        <w:t xml:space="preserve"> Carys Francis </w:t>
      </w:r>
    </w:p>
    <w:p w14:paraId="1E4D0F21" w14:textId="77777777" w:rsidR="00A70B64" w:rsidRPr="00C41D0F" w:rsidRDefault="00A70B64" w:rsidP="00A70B64">
      <w:pPr>
        <w:rPr>
          <w:rFonts w:ascii="Arial" w:hAnsi="Arial" w:cs="Arial"/>
          <w:sz w:val="28"/>
          <w:szCs w:val="28"/>
        </w:rPr>
      </w:pPr>
    </w:p>
    <w:p w14:paraId="0D4A2BF3" w14:textId="13527206" w:rsidR="00A70B64" w:rsidRPr="00C41D0F" w:rsidRDefault="00A70B64" w:rsidP="00A70B64">
      <w:pPr>
        <w:rPr>
          <w:rFonts w:ascii="Arial" w:hAnsi="Arial" w:cs="Arial"/>
          <w:sz w:val="28"/>
          <w:szCs w:val="28"/>
        </w:rPr>
      </w:pPr>
      <w:r w:rsidRPr="00C41D0F">
        <w:rPr>
          <w:rFonts w:ascii="Arial" w:hAnsi="Arial" w:cs="Arial"/>
          <w:sz w:val="28"/>
          <w:szCs w:val="28"/>
        </w:rPr>
        <w:t>CIPD Membership Number:</w:t>
      </w:r>
      <w:r w:rsidR="00E47144" w:rsidRPr="00C41D0F">
        <w:rPr>
          <w:rFonts w:ascii="Arial" w:hAnsi="Arial" w:cs="Arial"/>
          <w:sz w:val="28"/>
          <w:szCs w:val="28"/>
        </w:rPr>
        <w:t xml:space="preserve"> 55382687</w:t>
      </w:r>
    </w:p>
    <w:p w14:paraId="7184BD46" w14:textId="77777777" w:rsidR="00A70B64" w:rsidRPr="00C41D0F" w:rsidRDefault="00A70B64" w:rsidP="00A70B64">
      <w:pPr>
        <w:rPr>
          <w:rFonts w:ascii="Arial" w:hAnsi="Arial" w:cs="Arial"/>
          <w:sz w:val="28"/>
          <w:szCs w:val="28"/>
        </w:rPr>
      </w:pPr>
    </w:p>
    <w:p w14:paraId="62F05CBC" w14:textId="371586AD" w:rsidR="00A70B64" w:rsidRPr="00C41D0F" w:rsidRDefault="00A70B64" w:rsidP="00A70B64">
      <w:pPr>
        <w:rPr>
          <w:rFonts w:ascii="Arial" w:hAnsi="Arial" w:cs="Arial"/>
          <w:sz w:val="28"/>
          <w:szCs w:val="28"/>
        </w:rPr>
      </w:pPr>
      <w:r w:rsidRPr="00C41D0F">
        <w:rPr>
          <w:rFonts w:ascii="Arial" w:hAnsi="Arial" w:cs="Arial"/>
          <w:sz w:val="28"/>
          <w:szCs w:val="28"/>
        </w:rPr>
        <w:t>Date:</w:t>
      </w:r>
      <w:r w:rsidR="007D0AEE" w:rsidRPr="00C41D0F">
        <w:rPr>
          <w:rFonts w:ascii="Arial" w:hAnsi="Arial" w:cs="Arial"/>
          <w:sz w:val="28"/>
          <w:szCs w:val="28"/>
        </w:rPr>
        <w:t xml:space="preserve"> 2</w:t>
      </w:r>
      <w:r w:rsidR="005F07A5">
        <w:rPr>
          <w:rFonts w:ascii="Arial" w:hAnsi="Arial" w:cs="Arial"/>
          <w:sz w:val="28"/>
          <w:szCs w:val="28"/>
        </w:rPr>
        <w:t>9</w:t>
      </w:r>
      <w:r w:rsidR="007D0AEE" w:rsidRPr="00C41D0F">
        <w:rPr>
          <w:rFonts w:ascii="Arial" w:hAnsi="Arial" w:cs="Arial"/>
          <w:sz w:val="28"/>
          <w:szCs w:val="28"/>
          <w:vertAlign w:val="superscript"/>
        </w:rPr>
        <w:t>th</w:t>
      </w:r>
      <w:r w:rsidR="007D0AEE" w:rsidRPr="00C41D0F">
        <w:rPr>
          <w:rFonts w:ascii="Arial" w:hAnsi="Arial" w:cs="Arial"/>
          <w:sz w:val="28"/>
          <w:szCs w:val="28"/>
        </w:rPr>
        <w:t xml:space="preserve"> June 2020</w:t>
      </w:r>
    </w:p>
    <w:p w14:paraId="3A22944E" w14:textId="77777777" w:rsidR="00A70B64" w:rsidRPr="00C41D0F" w:rsidRDefault="00A70B64" w:rsidP="00A70B64">
      <w:pPr>
        <w:rPr>
          <w:rFonts w:ascii="Arial" w:hAnsi="Arial" w:cs="Arial"/>
          <w:sz w:val="28"/>
          <w:szCs w:val="28"/>
        </w:rPr>
      </w:pPr>
    </w:p>
    <w:p w14:paraId="5BA03F6A" w14:textId="1FD094F4" w:rsidR="00B845A0" w:rsidRPr="00C41D0F" w:rsidRDefault="00353BE6" w:rsidP="00B845A0">
      <w:pPr>
        <w:spacing w:after="0" w:line="240" w:lineRule="auto"/>
        <w:rPr>
          <w:rFonts w:ascii="Arial" w:hAnsi="Arial" w:cs="Arial"/>
          <w:sz w:val="28"/>
          <w:szCs w:val="28"/>
        </w:rPr>
      </w:pPr>
      <w:r w:rsidRPr="00C41D0F">
        <w:rPr>
          <w:rFonts w:ascii="Arial" w:hAnsi="Arial" w:cs="Arial"/>
          <w:sz w:val="28"/>
          <w:szCs w:val="28"/>
        </w:rPr>
        <w:t>Word count (maximum of 2250</w:t>
      </w:r>
      <w:r w:rsidR="00B845A0" w:rsidRPr="00C41D0F">
        <w:rPr>
          <w:rFonts w:ascii="Arial" w:hAnsi="Arial" w:cs="Arial"/>
          <w:sz w:val="28"/>
          <w:szCs w:val="28"/>
        </w:rPr>
        <w:t xml:space="preserve"> words)</w:t>
      </w:r>
      <w:r w:rsidR="0022091A">
        <w:rPr>
          <w:rFonts w:ascii="Arial" w:hAnsi="Arial" w:cs="Arial"/>
          <w:sz w:val="28"/>
          <w:szCs w:val="28"/>
        </w:rPr>
        <w:t xml:space="preserve"> - 2173</w:t>
      </w:r>
    </w:p>
    <w:p w14:paraId="2DAD9F80" w14:textId="77777777" w:rsidR="00A70B64" w:rsidRPr="00C41D0F" w:rsidRDefault="00A70B64" w:rsidP="00A70B64">
      <w:pPr>
        <w:rPr>
          <w:rFonts w:ascii="Arial" w:hAnsi="Arial" w:cs="Arial"/>
          <w:b/>
          <w:sz w:val="28"/>
          <w:szCs w:val="28"/>
        </w:rPr>
      </w:pPr>
    </w:p>
    <w:p w14:paraId="78CCAABE" w14:textId="77777777" w:rsidR="00722608" w:rsidRPr="00C41D0F" w:rsidRDefault="00722608" w:rsidP="00722608">
      <w:pPr>
        <w:rPr>
          <w:rFonts w:ascii="Arial" w:hAnsi="Arial" w:cs="Arial"/>
          <w:sz w:val="28"/>
          <w:szCs w:val="28"/>
        </w:rPr>
      </w:pPr>
      <w:r w:rsidRPr="00C41D0F">
        <w:rPr>
          <w:rFonts w:ascii="Arial" w:hAnsi="Arial" w:cs="Arial"/>
          <w:sz w:val="28"/>
          <w:szCs w:val="28"/>
        </w:rPr>
        <w:t>By signing below, I confirm that the work/evidence presented is my own, unaided work. I understand the regulations pertaining to candidate malpractice and the action that may be taken as a result.</w:t>
      </w:r>
    </w:p>
    <w:p w14:paraId="5EBF3288" w14:textId="77777777" w:rsidR="00722608" w:rsidRPr="00C41D0F" w:rsidRDefault="00722608" w:rsidP="00722608">
      <w:pPr>
        <w:rPr>
          <w:rFonts w:ascii="Arial" w:hAnsi="Arial" w:cs="Arial"/>
          <w:sz w:val="28"/>
          <w:szCs w:val="28"/>
        </w:rPr>
      </w:pPr>
    </w:p>
    <w:p w14:paraId="680280D1" w14:textId="1ECF2587" w:rsidR="00722608" w:rsidRPr="00C41D0F" w:rsidRDefault="00722608" w:rsidP="00722608">
      <w:pPr>
        <w:rPr>
          <w:rFonts w:ascii="Arial" w:hAnsi="Arial" w:cs="Arial"/>
          <w:sz w:val="28"/>
          <w:szCs w:val="28"/>
        </w:rPr>
      </w:pPr>
      <w:r w:rsidRPr="00C41D0F">
        <w:rPr>
          <w:rFonts w:ascii="Arial" w:hAnsi="Arial" w:cs="Arial"/>
          <w:sz w:val="28"/>
          <w:szCs w:val="28"/>
        </w:rPr>
        <w:t xml:space="preserve">Signed: </w:t>
      </w:r>
      <w:r w:rsidR="007D0AEE" w:rsidRPr="00C41D0F">
        <w:rPr>
          <w:rFonts w:ascii="Arial" w:hAnsi="Arial" w:cs="Arial"/>
          <w:sz w:val="28"/>
          <w:szCs w:val="28"/>
        </w:rPr>
        <w:t>C Francis</w:t>
      </w:r>
    </w:p>
    <w:p w14:paraId="4314C3F7" w14:textId="58B74720" w:rsidR="00722608" w:rsidRPr="00C41D0F" w:rsidRDefault="00722608" w:rsidP="00722608">
      <w:pPr>
        <w:rPr>
          <w:rFonts w:ascii="Arial" w:hAnsi="Arial" w:cs="Arial"/>
          <w:sz w:val="28"/>
          <w:szCs w:val="28"/>
        </w:rPr>
      </w:pPr>
      <w:r w:rsidRPr="00C41D0F">
        <w:rPr>
          <w:rFonts w:ascii="Arial" w:hAnsi="Arial" w:cs="Arial"/>
          <w:sz w:val="28"/>
          <w:szCs w:val="28"/>
        </w:rPr>
        <w:t xml:space="preserve">Date: </w:t>
      </w:r>
      <w:r w:rsidR="007D0AEE" w:rsidRPr="00C41D0F">
        <w:rPr>
          <w:rFonts w:ascii="Arial" w:hAnsi="Arial" w:cs="Arial"/>
          <w:sz w:val="28"/>
          <w:szCs w:val="28"/>
        </w:rPr>
        <w:t>2</w:t>
      </w:r>
      <w:r w:rsidR="005F07A5">
        <w:rPr>
          <w:rFonts w:ascii="Arial" w:hAnsi="Arial" w:cs="Arial"/>
          <w:sz w:val="28"/>
          <w:szCs w:val="28"/>
        </w:rPr>
        <w:t>9</w:t>
      </w:r>
      <w:r w:rsidR="007D0AEE" w:rsidRPr="00C41D0F">
        <w:rPr>
          <w:rFonts w:ascii="Arial" w:hAnsi="Arial" w:cs="Arial"/>
          <w:sz w:val="28"/>
          <w:szCs w:val="28"/>
          <w:vertAlign w:val="superscript"/>
        </w:rPr>
        <w:t>th</w:t>
      </w:r>
      <w:r w:rsidR="007D0AEE" w:rsidRPr="00C41D0F">
        <w:rPr>
          <w:rFonts w:ascii="Arial" w:hAnsi="Arial" w:cs="Arial"/>
          <w:sz w:val="28"/>
          <w:szCs w:val="28"/>
        </w:rPr>
        <w:t xml:space="preserve"> June 2020</w:t>
      </w:r>
    </w:p>
    <w:p w14:paraId="0EAEC61B" w14:textId="77777777" w:rsidR="00A70B64" w:rsidRPr="00D31A30" w:rsidRDefault="00A70B64" w:rsidP="00A70B64">
      <w:pPr>
        <w:spacing w:after="0" w:line="240" w:lineRule="auto"/>
        <w:rPr>
          <w:rFonts w:cs="Arial"/>
        </w:rPr>
      </w:pPr>
    </w:p>
    <w:p w14:paraId="61F2B872" w14:textId="77777777" w:rsidR="00A70B64" w:rsidRDefault="00A70B64" w:rsidP="00A70B64">
      <w:pPr>
        <w:spacing w:after="0" w:line="240" w:lineRule="auto"/>
        <w:rPr>
          <w:rFonts w:cs="Arial"/>
        </w:rPr>
      </w:pPr>
    </w:p>
    <w:p w14:paraId="379AE7EC" w14:textId="77777777" w:rsidR="00722608" w:rsidRDefault="00722608" w:rsidP="00A70B64">
      <w:pPr>
        <w:spacing w:after="0" w:line="240" w:lineRule="auto"/>
        <w:rPr>
          <w:rFonts w:cs="Arial"/>
        </w:rPr>
      </w:pPr>
    </w:p>
    <w:p w14:paraId="4CC021E6" w14:textId="77777777" w:rsidR="00722608" w:rsidRDefault="00722608" w:rsidP="00A70B64">
      <w:pPr>
        <w:spacing w:after="0" w:line="240" w:lineRule="auto"/>
        <w:rPr>
          <w:rFonts w:cs="Arial"/>
        </w:rPr>
      </w:pPr>
    </w:p>
    <w:p w14:paraId="6C58BDE8" w14:textId="77777777" w:rsidR="00C41D0F" w:rsidRDefault="00C41D0F" w:rsidP="00A70B64">
      <w:pPr>
        <w:spacing w:after="0" w:line="240" w:lineRule="auto"/>
        <w:rPr>
          <w:rFonts w:cs="Arial"/>
        </w:rPr>
      </w:pPr>
    </w:p>
    <w:p w14:paraId="01E1543E" w14:textId="77777777" w:rsidR="00722608" w:rsidRPr="00D31A30" w:rsidRDefault="00722608" w:rsidP="00A70B64">
      <w:pPr>
        <w:spacing w:after="0" w:line="240" w:lineRule="auto"/>
        <w:rPr>
          <w:rFonts w:cs="Arial"/>
        </w:rPr>
      </w:pPr>
    </w:p>
    <w:p w14:paraId="13CC3840" w14:textId="77777777" w:rsidR="001F5D67" w:rsidRDefault="001F5D67" w:rsidP="004C5A08">
      <w:pPr>
        <w:rPr>
          <w:rFonts w:cs="Arial"/>
        </w:rPr>
      </w:pPr>
    </w:p>
    <w:p w14:paraId="71EF8A73" w14:textId="5EFCB76C" w:rsidR="00A70B64" w:rsidRPr="00242E13" w:rsidRDefault="00A70B64" w:rsidP="00242E13">
      <w:pPr>
        <w:pStyle w:val="Heading1"/>
        <w:rPr>
          <w:rFonts w:ascii="Arial" w:hAnsi="Arial"/>
        </w:rPr>
      </w:pPr>
      <w:r w:rsidRPr="00242E13">
        <w:rPr>
          <w:rFonts w:ascii="Arial" w:hAnsi="Arial"/>
        </w:rPr>
        <w:lastRenderedPageBreak/>
        <w:t xml:space="preserve">Executive summary </w:t>
      </w:r>
    </w:p>
    <w:p w14:paraId="0D9F507F" w14:textId="77777777" w:rsidR="00A70B64" w:rsidRPr="00C41D0F" w:rsidRDefault="00A70B64" w:rsidP="00A70B64">
      <w:pPr>
        <w:spacing w:after="0" w:line="240" w:lineRule="auto"/>
        <w:rPr>
          <w:rFonts w:ascii="Arial" w:hAnsi="Arial" w:cs="Arial"/>
          <w:sz w:val="24"/>
          <w:szCs w:val="24"/>
        </w:rPr>
      </w:pPr>
    </w:p>
    <w:p w14:paraId="7B4D9DD9" w14:textId="1694164C" w:rsidR="006E710B" w:rsidRPr="00C41D0F" w:rsidRDefault="006E710B" w:rsidP="00E76A9B">
      <w:pPr>
        <w:spacing w:after="0"/>
        <w:rPr>
          <w:rFonts w:ascii="Arial" w:hAnsi="Arial" w:cs="Arial"/>
          <w:sz w:val="24"/>
          <w:szCs w:val="24"/>
        </w:rPr>
      </w:pPr>
      <w:r w:rsidRPr="00C41D0F">
        <w:rPr>
          <w:rFonts w:ascii="Arial" w:hAnsi="Arial" w:cs="Arial"/>
          <w:sz w:val="24"/>
          <w:szCs w:val="24"/>
        </w:rPr>
        <w:t>This research report analyses and identifies positive recruitment and retention strategies. Secondary and primary research has been included within the report, with the findings of the primary research (employee satisfaction survey) presented within a ‘table of findings’ and pie charts. The findings from the primary research prove that there are areas that can be improved within CDA Care’s recruitment and retention strategy. Particularly, findings show that a very low percentage of employees feel valued, and feel rewarded for the work that they complete. By identifying these ‘gaps’, recommendations have been made and can be found in section six of this report.</w:t>
      </w:r>
    </w:p>
    <w:p w14:paraId="08203639" w14:textId="77777777" w:rsidR="006E710B" w:rsidRPr="00C41D0F" w:rsidRDefault="006E710B" w:rsidP="00E76A9B">
      <w:pPr>
        <w:spacing w:after="0"/>
        <w:rPr>
          <w:rFonts w:ascii="Arial" w:hAnsi="Arial" w:cs="Arial"/>
          <w:sz w:val="24"/>
          <w:szCs w:val="24"/>
        </w:rPr>
      </w:pPr>
    </w:p>
    <w:p w14:paraId="56CCDF41" w14:textId="5E077412" w:rsidR="006E710B" w:rsidRPr="00C41D0F" w:rsidRDefault="006E710B" w:rsidP="00E76A9B">
      <w:pPr>
        <w:spacing w:after="0"/>
        <w:rPr>
          <w:rFonts w:ascii="Arial" w:hAnsi="Arial" w:cs="Arial"/>
          <w:sz w:val="24"/>
          <w:szCs w:val="24"/>
        </w:rPr>
      </w:pPr>
      <w:r w:rsidRPr="00C41D0F">
        <w:rPr>
          <w:rFonts w:ascii="Arial" w:hAnsi="Arial" w:cs="Arial"/>
          <w:sz w:val="24"/>
          <w:szCs w:val="24"/>
        </w:rPr>
        <w:t xml:space="preserve">The research within this report is reliable, replicable, and valid (Perkins and </w:t>
      </w:r>
      <w:proofErr w:type="spellStart"/>
      <w:r w:rsidRPr="00C41D0F">
        <w:rPr>
          <w:rFonts w:ascii="Arial" w:hAnsi="Arial" w:cs="Arial"/>
          <w:sz w:val="24"/>
          <w:szCs w:val="24"/>
        </w:rPr>
        <w:t>Woodhams</w:t>
      </w:r>
      <w:proofErr w:type="spellEnd"/>
      <w:r w:rsidRPr="00C41D0F">
        <w:rPr>
          <w:rFonts w:ascii="Arial" w:hAnsi="Arial" w:cs="Arial"/>
          <w:sz w:val="24"/>
          <w:szCs w:val="24"/>
        </w:rPr>
        <w:t xml:space="preserve"> 2016).</w:t>
      </w:r>
      <w:r w:rsidR="004C5A08" w:rsidRPr="00C41D0F">
        <w:rPr>
          <w:rFonts w:ascii="Arial" w:hAnsi="Arial" w:cs="Arial"/>
          <w:sz w:val="24"/>
          <w:szCs w:val="24"/>
        </w:rPr>
        <w:t xml:space="preserve"> However, there are limitations, d</w:t>
      </w:r>
      <w:r w:rsidRPr="00C41D0F">
        <w:rPr>
          <w:rFonts w:ascii="Arial" w:hAnsi="Arial" w:cs="Arial"/>
          <w:sz w:val="24"/>
          <w:szCs w:val="24"/>
        </w:rPr>
        <w:t>ue to Covid-19 the employee satisfaction survey was only ca</w:t>
      </w:r>
      <w:r w:rsidR="004C5A08" w:rsidRPr="00C41D0F">
        <w:rPr>
          <w:rFonts w:ascii="Arial" w:hAnsi="Arial" w:cs="Arial"/>
          <w:sz w:val="24"/>
          <w:szCs w:val="24"/>
        </w:rPr>
        <w:t xml:space="preserve">rried out on twenty employees, which is much less than originally planned before the pandemic. Another limitation is that unfortunately there are no previous surveys to be able to carry out a comparison to previous strategies used. </w:t>
      </w:r>
    </w:p>
    <w:p w14:paraId="2C1D1180" w14:textId="77777777" w:rsidR="00A70B64" w:rsidRPr="00C41D0F" w:rsidRDefault="00A70B64" w:rsidP="00A70B64">
      <w:pPr>
        <w:spacing w:after="0" w:line="240" w:lineRule="auto"/>
        <w:rPr>
          <w:rFonts w:ascii="Arial" w:hAnsi="Arial" w:cs="Arial"/>
          <w:sz w:val="24"/>
          <w:szCs w:val="24"/>
        </w:rPr>
      </w:pPr>
    </w:p>
    <w:p w14:paraId="7D54E765" w14:textId="77777777" w:rsidR="00A70B64" w:rsidRPr="00D31A30" w:rsidRDefault="00A70B64" w:rsidP="00A70B64">
      <w:pPr>
        <w:spacing w:after="0" w:line="240" w:lineRule="auto"/>
        <w:rPr>
          <w:rFonts w:cs="Arial"/>
        </w:rPr>
      </w:pPr>
    </w:p>
    <w:p w14:paraId="3D3E1696" w14:textId="77777777" w:rsidR="00A70B64" w:rsidRPr="00D31A30" w:rsidRDefault="00A70B64" w:rsidP="00A70B64">
      <w:pPr>
        <w:spacing w:after="0" w:line="240" w:lineRule="auto"/>
        <w:rPr>
          <w:rFonts w:cs="Arial"/>
        </w:rPr>
      </w:pPr>
    </w:p>
    <w:p w14:paraId="11F54CF1" w14:textId="77777777" w:rsidR="00A70B64" w:rsidRPr="00D31A30" w:rsidRDefault="00A70B64" w:rsidP="00A70B64">
      <w:pPr>
        <w:spacing w:after="0" w:line="240" w:lineRule="auto"/>
        <w:rPr>
          <w:rFonts w:cs="Arial"/>
        </w:rPr>
      </w:pPr>
    </w:p>
    <w:p w14:paraId="0A9561DE" w14:textId="77777777" w:rsidR="00A70B64" w:rsidRPr="00D31A30" w:rsidRDefault="00A70B64" w:rsidP="00A70B64">
      <w:pPr>
        <w:spacing w:after="0" w:line="240" w:lineRule="auto"/>
        <w:rPr>
          <w:rFonts w:cs="Arial"/>
        </w:rPr>
      </w:pPr>
    </w:p>
    <w:p w14:paraId="1FD82A7D" w14:textId="77777777" w:rsidR="00A70B64" w:rsidRPr="00D31A30" w:rsidRDefault="00A70B64" w:rsidP="00A70B64">
      <w:pPr>
        <w:spacing w:after="0" w:line="240" w:lineRule="auto"/>
        <w:rPr>
          <w:rFonts w:cs="Arial"/>
        </w:rPr>
      </w:pPr>
    </w:p>
    <w:p w14:paraId="42E2B0A9" w14:textId="77777777" w:rsidR="00A70B64" w:rsidRPr="00D31A30" w:rsidRDefault="00A70B64" w:rsidP="00A70B64">
      <w:pPr>
        <w:spacing w:after="0" w:line="240" w:lineRule="auto"/>
        <w:rPr>
          <w:rFonts w:cs="Arial"/>
        </w:rPr>
      </w:pPr>
    </w:p>
    <w:p w14:paraId="0DA02687" w14:textId="77777777" w:rsidR="00A70B64" w:rsidRPr="00D31A30" w:rsidRDefault="00A70B64" w:rsidP="00A70B64">
      <w:pPr>
        <w:spacing w:after="0" w:line="240" w:lineRule="auto"/>
        <w:rPr>
          <w:rFonts w:cs="Arial"/>
        </w:rPr>
      </w:pPr>
    </w:p>
    <w:p w14:paraId="53F2C86E" w14:textId="77777777" w:rsidR="00A70B64" w:rsidRPr="00D31A30" w:rsidRDefault="00A70B64" w:rsidP="00A70B64">
      <w:pPr>
        <w:spacing w:after="0" w:line="240" w:lineRule="auto"/>
        <w:rPr>
          <w:rFonts w:cs="Arial"/>
        </w:rPr>
      </w:pPr>
    </w:p>
    <w:p w14:paraId="2400176D" w14:textId="77777777" w:rsidR="00A70B64" w:rsidRPr="00D31A30" w:rsidRDefault="00A70B64" w:rsidP="00A70B64">
      <w:pPr>
        <w:spacing w:after="0" w:line="240" w:lineRule="auto"/>
        <w:rPr>
          <w:rFonts w:cs="Arial"/>
        </w:rPr>
      </w:pPr>
    </w:p>
    <w:p w14:paraId="328F86EB" w14:textId="77777777" w:rsidR="00A70B64" w:rsidRPr="00D31A30" w:rsidRDefault="00A70B64" w:rsidP="00A70B64">
      <w:pPr>
        <w:spacing w:after="0" w:line="240" w:lineRule="auto"/>
        <w:rPr>
          <w:rFonts w:cs="Arial"/>
        </w:rPr>
      </w:pPr>
    </w:p>
    <w:p w14:paraId="4737A270" w14:textId="77777777" w:rsidR="00A70B64" w:rsidRPr="00D31A30" w:rsidRDefault="00A70B64" w:rsidP="00A70B64">
      <w:pPr>
        <w:spacing w:after="0" w:line="240" w:lineRule="auto"/>
        <w:rPr>
          <w:rFonts w:cs="Arial"/>
        </w:rPr>
      </w:pPr>
    </w:p>
    <w:p w14:paraId="3C5F7DF3" w14:textId="77777777" w:rsidR="00A70B64" w:rsidRPr="00D31A30" w:rsidRDefault="00A70B64" w:rsidP="00A70B64">
      <w:pPr>
        <w:spacing w:after="0" w:line="240" w:lineRule="auto"/>
        <w:rPr>
          <w:rFonts w:cs="Arial"/>
        </w:rPr>
      </w:pPr>
    </w:p>
    <w:p w14:paraId="366FB642" w14:textId="77777777" w:rsidR="00A70B64" w:rsidRPr="00D31A30" w:rsidRDefault="00A70B64" w:rsidP="00A70B64">
      <w:pPr>
        <w:spacing w:after="0" w:line="240" w:lineRule="auto"/>
        <w:rPr>
          <w:rFonts w:cs="Arial"/>
        </w:rPr>
      </w:pPr>
    </w:p>
    <w:p w14:paraId="76AFD9CA" w14:textId="77777777" w:rsidR="00A70B64" w:rsidRPr="00D31A30" w:rsidRDefault="00A70B64" w:rsidP="00A70B64">
      <w:pPr>
        <w:spacing w:after="0" w:line="240" w:lineRule="auto"/>
        <w:rPr>
          <w:rFonts w:cs="Arial"/>
        </w:rPr>
      </w:pPr>
    </w:p>
    <w:p w14:paraId="53431617" w14:textId="77777777" w:rsidR="00A70B64" w:rsidRPr="00D31A30" w:rsidRDefault="00A70B64" w:rsidP="00A70B64">
      <w:pPr>
        <w:spacing w:after="0" w:line="240" w:lineRule="auto"/>
        <w:rPr>
          <w:rFonts w:cs="Arial"/>
        </w:rPr>
      </w:pPr>
    </w:p>
    <w:p w14:paraId="4FB345FF" w14:textId="77777777" w:rsidR="00A70B64" w:rsidRPr="00D31A30" w:rsidRDefault="00A70B64" w:rsidP="00A70B64">
      <w:pPr>
        <w:spacing w:after="0" w:line="240" w:lineRule="auto"/>
        <w:rPr>
          <w:rFonts w:cs="Arial"/>
        </w:rPr>
      </w:pPr>
    </w:p>
    <w:p w14:paraId="2B913914" w14:textId="77777777" w:rsidR="00A70B64" w:rsidRPr="00D31A30" w:rsidRDefault="00A70B64" w:rsidP="00A70B64">
      <w:pPr>
        <w:spacing w:after="0" w:line="240" w:lineRule="auto"/>
        <w:rPr>
          <w:rFonts w:cs="Arial"/>
        </w:rPr>
      </w:pPr>
    </w:p>
    <w:p w14:paraId="7D478E40" w14:textId="77777777" w:rsidR="00A70B64" w:rsidRPr="00D31A30" w:rsidRDefault="00A70B64" w:rsidP="00A70B64">
      <w:pPr>
        <w:spacing w:after="0" w:line="240" w:lineRule="auto"/>
        <w:rPr>
          <w:rFonts w:cs="Arial"/>
        </w:rPr>
      </w:pPr>
    </w:p>
    <w:p w14:paraId="3D293339" w14:textId="77777777" w:rsidR="00A70B64" w:rsidRPr="00D31A30" w:rsidRDefault="00A70B64" w:rsidP="00A70B64">
      <w:pPr>
        <w:spacing w:after="0" w:line="240" w:lineRule="auto"/>
        <w:rPr>
          <w:rFonts w:cs="Arial"/>
        </w:rPr>
      </w:pPr>
    </w:p>
    <w:p w14:paraId="709EE2DA" w14:textId="77777777" w:rsidR="00A70B64" w:rsidRPr="00D31A30" w:rsidRDefault="00A70B64" w:rsidP="00A70B64">
      <w:pPr>
        <w:spacing w:after="0" w:line="240" w:lineRule="auto"/>
        <w:rPr>
          <w:rFonts w:cs="Arial"/>
        </w:rPr>
      </w:pPr>
    </w:p>
    <w:p w14:paraId="1A71BA89" w14:textId="77777777" w:rsidR="00A70B64" w:rsidRPr="00D31A30" w:rsidRDefault="00A70B64" w:rsidP="00A70B64">
      <w:pPr>
        <w:spacing w:after="0" w:line="240" w:lineRule="auto"/>
        <w:rPr>
          <w:rFonts w:cs="Arial"/>
        </w:rPr>
      </w:pPr>
    </w:p>
    <w:p w14:paraId="180DDEA2" w14:textId="77777777" w:rsidR="00A70B64" w:rsidRPr="00D31A30" w:rsidRDefault="00A70B64" w:rsidP="00A70B64">
      <w:pPr>
        <w:spacing w:after="0" w:line="240" w:lineRule="auto"/>
        <w:rPr>
          <w:rFonts w:cs="Arial"/>
        </w:rPr>
      </w:pPr>
    </w:p>
    <w:p w14:paraId="67229D8E" w14:textId="77777777" w:rsidR="00A70B64" w:rsidRPr="00D31A30" w:rsidRDefault="00A70B64" w:rsidP="00A70B64">
      <w:pPr>
        <w:spacing w:after="0" w:line="240" w:lineRule="auto"/>
        <w:rPr>
          <w:rFonts w:cs="Arial"/>
        </w:rPr>
      </w:pPr>
    </w:p>
    <w:p w14:paraId="36032CF9" w14:textId="77777777" w:rsidR="00A70B64" w:rsidRPr="00D31A30" w:rsidRDefault="00A70B64" w:rsidP="00A70B64">
      <w:pPr>
        <w:spacing w:after="0" w:line="240" w:lineRule="auto"/>
        <w:rPr>
          <w:rFonts w:cs="Arial"/>
        </w:rPr>
      </w:pPr>
    </w:p>
    <w:p w14:paraId="32E124E0" w14:textId="77777777" w:rsidR="00A70B64" w:rsidRPr="00D31A30" w:rsidRDefault="00A70B64" w:rsidP="00A70B64">
      <w:pPr>
        <w:spacing w:after="0" w:line="240" w:lineRule="auto"/>
        <w:rPr>
          <w:rFonts w:cs="Arial"/>
        </w:rPr>
      </w:pPr>
    </w:p>
    <w:p w14:paraId="025065BE" w14:textId="77777777" w:rsidR="00A70B64" w:rsidRPr="00D31A30" w:rsidRDefault="00A70B64" w:rsidP="00A70B64">
      <w:pPr>
        <w:spacing w:after="0" w:line="240" w:lineRule="auto"/>
        <w:rPr>
          <w:rFonts w:cs="Arial"/>
        </w:rPr>
      </w:pPr>
    </w:p>
    <w:p w14:paraId="615BDE9F" w14:textId="77777777" w:rsidR="00A70B64" w:rsidRPr="00D31A30" w:rsidRDefault="00A70B64" w:rsidP="00A70B64">
      <w:pPr>
        <w:spacing w:after="0" w:line="240" w:lineRule="auto"/>
        <w:rPr>
          <w:rFonts w:cs="Arial"/>
        </w:rPr>
      </w:pPr>
    </w:p>
    <w:p w14:paraId="1C78673D" w14:textId="77777777" w:rsidR="00A70B64" w:rsidRPr="00D31A30" w:rsidRDefault="00A70B64" w:rsidP="00A70B64">
      <w:pPr>
        <w:spacing w:after="0" w:line="240" w:lineRule="auto"/>
        <w:rPr>
          <w:rFonts w:cs="Arial"/>
        </w:rPr>
      </w:pPr>
    </w:p>
    <w:p w14:paraId="521D41BC" w14:textId="77777777" w:rsidR="00A70B64" w:rsidRPr="00D31A30" w:rsidRDefault="00A70B64" w:rsidP="00A70B64">
      <w:pPr>
        <w:spacing w:after="0" w:line="240" w:lineRule="auto"/>
        <w:rPr>
          <w:rFonts w:cs="Arial"/>
        </w:rPr>
      </w:pPr>
    </w:p>
    <w:p w14:paraId="05FB6F5E" w14:textId="2BCB095D" w:rsidR="00A70B64" w:rsidRPr="00D31A30" w:rsidRDefault="00A70B64">
      <w:pPr>
        <w:rPr>
          <w:rFonts w:cs="Arial"/>
        </w:rPr>
      </w:pP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14:paraId="19EC1090" w14:textId="77777777" w:rsidR="00EB5D4E" w:rsidRPr="00C41D0F" w:rsidRDefault="00EB5D4E">
          <w:pPr>
            <w:pStyle w:val="TOCHeading"/>
            <w:rPr>
              <w:rFonts w:ascii="Arial" w:hAnsi="Arial" w:cs="Arial"/>
              <w:szCs w:val="24"/>
            </w:rPr>
          </w:pPr>
          <w:r w:rsidRPr="00C41D0F">
            <w:rPr>
              <w:rFonts w:ascii="Arial" w:hAnsi="Arial" w:cs="Arial"/>
              <w:szCs w:val="24"/>
            </w:rPr>
            <w:t>Contents</w:t>
          </w:r>
        </w:p>
        <w:p w14:paraId="7488AD0E" w14:textId="77777777" w:rsidR="00F7496C" w:rsidRPr="00C41D0F" w:rsidRDefault="00EB5D4E">
          <w:pPr>
            <w:pStyle w:val="TOC1"/>
            <w:tabs>
              <w:tab w:val="right" w:leader="dot" w:pos="9016"/>
            </w:tabs>
            <w:rPr>
              <w:rFonts w:ascii="Arial" w:eastAsiaTheme="minorEastAsia" w:hAnsi="Arial" w:cs="Arial"/>
              <w:noProof/>
              <w:sz w:val="24"/>
              <w:szCs w:val="24"/>
              <w:lang w:eastAsia="ja-JP"/>
            </w:rPr>
          </w:pPr>
          <w:r w:rsidRPr="00C41D0F">
            <w:rPr>
              <w:rFonts w:ascii="Arial" w:hAnsi="Arial" w:cs="Arial"/>
              <w:sz w:val="24"/>
              <w:szCs w:val="24"/>
            </w:rPr>
            <w:fldChar w:fldCharType="begin"/>
          </w:r>
          <w:r w:rsidRPr="00C41D0F">
            <w:rPr>
              <w:rFonts w:ascii="Arial" w:hAnsi="Arial" w:cs="Arial"/>
              <w:sz w:val="24"/>
              <w:szCs w:val="24"/>
            </w:rPr>
            <w:instrText xml:space="preserve"> TOC \o "1-3" \h \z \u </w:instrText>
          </w:r>
          <w:r w:rsidRPr="00C41D0F">
            <w:rPr>
              <w:rFonts w:ascii="Arial" w:hAnsi="Arial" w:cs="Arial"/>
              <w:sz w:val="24"/>
              <w:szCs w:val="24"/>
            </w:rPr>
            <w:fldChar w:fldCharType="separate"/>
          </w:r>
          <w:r w:rsidR="00F7496C" w:rsidRPr="00C41D0F">
            <w:rPr>
              <w:rFonts w:ascii="Arial" w:hAnsi="Arial" w:cs="Arial"/>
              <w:noProof/>
              <w:sz w:val="24"/>
              <w:szCs w:val="24"/>
            </w:rPr>
            <w:t>1. Introduction (terms of reference)</w:t>
          </w:r>
          <w:r w:rsidR="00F7496C" w:rsidRPr="00C41D0F">
            <w:rPr>
              <w:rFonts w:ascii="Arial" w:hAnsi="Arial" w:cs="Arial"/>
              <w:noProof/>
              <w:sz w:val="24"/>
              <w:szCs w:val="24"/>
            </w:rPr>
            <w:tab/>
          </w:r>
          <w:r w:rsidR="00F7496C" w:rsidRPr="00C41D0F">
            <w:rPr>
              <w:rFonts w:ascii="Arial" w:hAnsi="Arial" w:cs="Arial"/>
              <w:noProof/>
              <w:sz w:val="24"/>
              <w:szCs w:val="24"/>
            </w:rPr>
            <w:fldChar w:fldCharType="begin"/>
          </w:r>
          <w:r w:rsidR="00F7496C" w:rsidRPr="00C41D0F">
            <w:rPr>
              <w:rFonts w:ascii="Arial" w:hAnsi="Arial" w:cs="Arial"/>
              <w:noProof/>
              <w:sz w:val="24"/>
              <w:szCs w:val="24"/>
            </w:rPr>
            <w:instrText xml:space="preserve"> PAGEREF _Toc454819895 \h </w:instrText>
          </w:r>
          <w:r w:rsidR="00F7496C" w:rsidRPr="00C41D0F">
            <w:rPr>
              <w:rFonts w:ascii="Arial" w:hAnsi="Arial" w:cs="Arial"/>
              <w:noProof/>
              <w:sz w:val="24"/>
              <w:szCs w:val="24"/>
            </w:rPr>
          </w:r>
          <w:r w:rsidR="00F7496C" w:rsidRPr="00C41D0F">
            <w:rPr>
              <w:rFonts w:ascii="Arial" w:hAnsi="Arial" w:cs="Arial"/>
              <w:noProof/>
              <w:sz w:val="24"/>
              <w:szCs w:val="24"/>
            </w:rPr>
            <w:fldChar w:fldCharType="separate"/>
          </w:r>
          <w:r w:rsidR="0089503B">
            <w:rPr>
              <w:rFonts w:ascii="Arial" w:hAnsi="Arial" w:cs="Arial"/>
              <w:noProof/>
              <w:sz w:val="24"/>
              <w:szCs w:val="24"/>
            </w:rPr>
            <w:t>4</w:t>
          </w:r>
          <w:r w:rsidR="00F7496C" w:rsidRPr="00C41D0F">
            <w:rPr>
              <w:rFonts w:ascii="Arial" w:hAnsi="Arial" w:cs="Arial"/>
              <w:noProof/>
              <w:sz w:val="24"/>
              <w:szCs w:val="24"/>
            </w:rPr>
            <w:fldChar w:fldCharType="end"/>
          </w:r>
        </w:p>
        <w:p w14:paraId="3A63E973" w14:textId="6A385F27"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2. Literature Review</w:t>
          </w:r>
          <w:r w:rsidRPr="00C41D0F">
            <w:rPr>
              <w:rFonts w:ascii="Arial" w:hAnsi="Arial" w:cs="Arial"/>
              <w:noProof/>
              <w:sz w:val="24"/>
              <w:szCs w:val="24"/>
            </w:rPr>
            <w:tab/>
          </w:r>
          <w:r w:rsidR="00242E13">
            <w:rPr>
              <w:rFonts w:ascii="Arial" w:hAnsi="Arial" w:cs="Arial"/>
              <w:noProof/>
              <w:sz w:val="24"/>
              <w:szCs w:val="24"/>
            </w:rPr>
            <w:t>4</w:t>
          </w:r>
        </w:p>
        <w:p w14:paraId="790E18D3" w14:textId="63657A0F" w:rsidR="00F7496C" w:rsidRPr="00C41D0F" w:rsidRDefault="00392E7C">
          <w:pPr>
            <w:pStyle w:val="TOC2"/>
            <w:tabs>
              <w:tab w:val="right" w:leader="dot" w:pos="9016"/>
            </w:tabs>
            <w:rPr>
              <w:rFonts w:ascii="Arial" w:hAnsi="Arial" w:cs="Arial"/>
              <w:noProof/>
              <w:sz w:val="24"/>
              <w:szCs w:val="24"/>
            </w:rPr>
          </w:pPr>
          <w:r w:rsidRPr="00C41D0F">
            <w:rPr>
              <w:rFonts w:ascii="Arial" w:hAnsi="Arial" w:cs="Arial"/>
              <w:noProof/>
              <w:sz w:val="24"/>
              <w:szCs w:val="24"/>
            </w:rPr>
            <w:t>2.1 An introduction to recruitment and retention</w:t>
          </w:r>
        </w:p>
        <w:p w14:paraId="2B840598" w14:textId="62D8F820" w:rsidR="00F7496C" w:rsidRPr="00C41D0F" w:rsidRDefault="00392E7C">
          <w:pPr>
            <w:pStyle w:val="TOC2"/>
            <w:tabs>
              <w:tab w:val="right" w:leader="dot" w:pos="9016"/>
            </w:tabs>
            <w:rPr>
              <w:rFonts w:ascii="Arial" w:hAnsi="Arial" w:cs="Arial"/>
              <w:noProof/>
              <w:sz w:val="24"/>
              <w:szCs w:val="24"/>
            </w:rPr>
          </w:pPr>
          <w:r w:rsidRPr="00C41D0F">
            <w:rPr>
              <w:rFonts w:ascii="Arial" w:hAnsi="Arial" w:cs="Arial"/>
              <w:noProof/>
              <w:sz w:val="24"/>
              <w:szCs w:val="24"/>
            </w:rPr>
            <w:t>2.2 Definition of recruitment</w:t>
          </w:r>
          <w:r w:rsidR="00F7496C" w:rsidRPr="00C41D0F">
            <w:rPr>
              <w:rFonts w:ascii="Arial" w:hAnsi="Arial" w:cs="Arial"/>
              <w:noProof/>
              <w:sz w:val="24"/>
              <w:szCs w:val="24"/>
            </w:rPr>
            <w:t xml:space="preserve"> </w:t>
          </w:r>
        </w:p>
        <w:p w14:paraId="4E2AC717" w14:textId="0E4F8C54" w:rsidR="00F7496C" w:rsidRPr="00C41D0F" w:rsidRDefault="00392E7C">
          <w:pPr>
            <w:pStyle w:val="TOC2"/>
            <w:tabs>
              <w:tab w:val="right" w:leader="dot" w:pos="9016"/>
            </w:tabs>
            <w:rPr>
              <w:rFonts w:ascii="Arial" w:hAnsi="Arial" w:cs="Arial"/>
              <w:noProof/>
              <w:sz w:val="24"/>
              <w:szCs w:val="24"/>
            </w:rPr>
          </w:pPr>
          <w:r w:rsidRPr="00C41D0F">
            <w:rPr>
              <w:rFonts w:ascii="Arial" w:hAnsi="Arial" w:cs="Arial"/>
              <w:noProof/>
              <w:sz w:val="24"/>
              <w:szCs w:val="24"/>
            </w:rPr>
            <w:t>2.3 Factors influencing recruitment</w:t>
          </w:r>
        </w:p>
        <w:p w14:paraId="2453EB24" w14:textId="70090FDC" w:rsidR="00392E7C" w:rsidRPr="00C41D0F" w:rsidRDefault="00392E7C" w:rsidP="00392E7C">
          <w:pPr>
            <w:pStyle w:val="TOC2"/>
            <w:tabs>
              <w:tab w:val="right" w:leader="dot" w:pos="9016"/>
            </w:tabs>
            <w:rPr>
              <w:rFonts w:ascii="Arial" w:hAnsi="Arial" w:cs="Arial"/>
              <w:noProof/>
              <w:sz w:val="24"/>
              <w:szCs w:val="24"/>
            </w:rPr>
          </w:pPr>
          <w:r w:rsidRPr="00C41D0F">
            <w:rPr>
              <w:rFonts w:ascii="Arial" w:hAnsi="Arial" w:cs="Arial"/>
              <w:noProof/>
              <w:sz w:val="24"/>
              <w:szCs w:val="24"/>
            </w:rPr>
            <w:t xml:space="preserve">2.4 Employer branding </w:t>
          </w:r>
        </w:p>
        <w:p w14:paraId="262A315A" w14:textId="77777777" w:rsidR="00392E7C" w:rsidRPr="00C41D0F" w:rsidRDefault="00392E7C">
          <w:pPr>
            <w:pStyle w:val="TOC2"/>
            <w:tabs>
              <w:tab w:val="right" w:leader="dot" w:pos="9016"/>
            </w:tabs>
            <w:rPr>
              <w:rFonts w:ascii="Arial" w:hAnsi="Arial" w:cs="Arial"/>
              <w:noProof/>
              <w:sz w:val="24"/>
              <w:szCs w:val="24"/>
            </w:rPr>
          </w:pPr>
          <w:r w:rsidRPr="00C41D0F">
            <w:rPr>
              <w:rFonts w:ascii="Arial" w:hAnsi="Arial" w:cs="Arial"/>
              <w:noProof/>
              <w:sz w:val="24"/>
              <w:szCs w:val="24"/>
            </w:rPr>
            <w:t>2.5 Definition of retention</w:t>
          </w:r>
        </w:p>
        <w:p w14:paraId="04A7FFC7" w14:textId="77777777" w:rsidR="00392E7C" w:rsidRPr="00C41D0F" w:rsidRDefault="00392E7C">
          <w:pPr>
            <w:pStyle w:val="TOC2"/>
            <w:tabs>
              <w:tab w:val="right" w:leader="dot" w:pos="9016"/>
            </w:tabs>
            <w:rPr>
              <w:rFonts w:ascii="Arial" w:hAnsi="Arial" w:cs="Arial"/>
              <w:noProof/>
              <w:sz w:val="24"/>
              <w:szCs w:val="24"/>
            </w:rPr>
          </w:pPr>
          <w:r w:rsidRPr="00C41D0F">
            <w:rPr>
              <w:rFonts w:ascii="Arial" w:hAnsi="Arial" w:cs="Arial"/>
              <w:noProof/>
              <w:sz w:val="24"/>
              <w:szCs w:val="24"/>
            </w:rPr>
            <w:t>2.6 Factors influencing the retention of employees</w:t>
          </w:r>
        </w:p>
        <w:p w14:paraId="25FFA1E4" w14:textId="67AA5200" w:rsidR="00F7496C" w:rsidRPr="00C41D0F" w:rsidRDefault="00392E7C">
          <w:pPr>
            <w:pStyle w:val="TOC2"/>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2.7 Exit interviews</w:t>
          </w:r>
        </w:p>
        <w:p w14:paraId="5AF27BBF" w14:textId="77777777"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3. Methodology</w:t>
          </w:r>
          <w:r w:rsidRPr="00C41D0F">
            <w:rPr>
              <w:rFonts w:ascii="Arial" w:hAnsi="Arial" w:cs="Arial"/>
              <w:noProof/>
              <w:sz w:val="24"/>
              <w:szCs w:val="24"/>
            </w:rPr>
            <w:tab/>
          </w:r>
          <w:r w:rsidRPr="00C41D0F">
            <w:rPr>
              <w:rFonts w:ascii="Arial" w:hAnsi="Arial" w:cs="Arial"/>
              <w:noProof/>
              <w:sz w:val="24"/>
              <w:szCs w:val="24"/>
            </w:rPr>
            <w:fldChar w:fldCharType="begin"/>
          </w:r>
          <w:r w:rsidRPr="00C41D0F">
            <w:rPr>
              <w:rFonts w:ascii="Arial" w:hAnsi="Arial" w:cs="Arial"/>
              <w:noProof/>
              <w:sz w:val="24"/>
              <w:szCs w:val="24"/>
            </w:rPr>
            <w:instrText xml:space="preserve"> PAGEREF _Toc454819898 \h </w:instrText>
          </w:r>
          <w:r w:rsidRPr="00C41D0F">
            <w:rPr>
              <w:rFonts w:ascii="Arial" w:hAnsi="Arial" w:cs="Arial"/>
              <w:noProof/>
              <w:sz w:val="24"/>
              <w:szCs w:val="24"/>
            </w:rPr>
          </w:r>
          <w:r w:rsidRPr="00C41D0F">
            <w:rPr>
              <w:rFonts w:ascii="Arial" w:hAnsi="Arial" w:cs="Arial"/>
              <w:noProof/>
              <w:sz w:val="24"/>
              <w:szCs w:val="24"/>
            </w:rPr>
            <w:fldChar w:fldCharType="separate"/>
          </w:r>
          <w:r w:rsidR="0089503B">
            <w:rPr>
              <w:rFonts w:ascii="Arial" w:hAnsi="Arial" w:cs="Arial"/>
              <w:noProof/>
              <w:sz w:val="24"/>
              <w:szCs w:val="24"/>
            </w:rPr>
            <w:t>7</w:t>
          </w:r>
          <w:r w:rsidRPr="00C41D0F">
            <w:rPr>
              <w:rFonts w:ascii="Arial" w:hAnsi="Arial" w:cs="Arial"/>
              <w:noProof/>
              <w:sz w:val="24"/>
              <w:szCs w:val="24"/>
            </w:rPr>
            <w:fldChar w:fldCharType="end"/>
          </w:r>
        </w:p>
        <w:p w14:paraId="23823903" w14:textId="77777777"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4. Findings/Discussion</w:t>
          </w:r>
          <w:r w:rsidRPr="00C41D0F">
            <w:rPr>
              <w:rFonts w:ascii="Arial" w:hAnsi="Arial" w:cs="Arial"/>
              <w:noProof/>
              <w:sz w:val="24"/>
              <w:szCs w:val="24"/>
            </w:rPr>
            <w:tab/>
          </w:r>
          <w:r w:rsidRPr="00C41D0F">
            <w:rPr>
              <w:rFonts w:ascii="Arial" w:hAnsi="Arial" w:cs="Arial"/>
              <w:noProof/>
              <w:sz w:val="24"/>
              <w:szCs w:val="24"/>
            </w:rPr>
            <w:fldChar w:fldCharType="begin"/>
          </w:r>
          <w:r w:rsidRPr="00C41D0F">
            <w:rPr>
              <w:rFonts w:ascii="Arial" w:hAnsi="Arial" w:cs="Arial"/>
              <w:noProof/>
              <w:sz w:val="24"/>
              <w:szCs w:val="24"/>
            </w:rPr>
            <w:instrText xml:space="preserve"> PAGEREF _Toc454819899 \h </w:instrText>
          </w:r>
          <w:r w:rsidRPr="00C41D0F">
            <w:rPr>
              <w:rFonts w:ascii="Arial" w:hAnsi="Arial" w:cs="Arial"/>
              <w:noProof/>
              <w:sz w:val="24"/>
              <w:szCs w:val="24"/>
            </w:rPr>
          </w:r>
          <w:r w:rsidRPr="00C41D0F">
            <w:rPr>
              <w:rFonts w:ascii="Arial" w:hAnsi="Arial" w:cs="Arial"/>
              <w:noProof/>
              <w:sz w:val="24"/>
              <w:szCs w:val="24"/>
            </w:rPr>
            <w:fldChar w:fldCharType="separate"/>
          </w:r>
          <w:r w:rsidR="0089503B">
            <w:rPr>
              <w:rFonts w:ascii="Arial" w:hAnsi="Arial" w:cs="Arial"/>
              <w:noProof/>
              <w:sz w:val="24"/>
              <w:szCs w:val="24"/>
            </w:rPr>
            <w:t>7</w:t>
          </w:r>
          <w:r w:rsidRPr="00C41D0F">
            <w:rPr>
              <w:rFonts w:ascii="Arial" w:hAnsi="Arial" w:cs="Arial"/>
              <w:noProof/>
              <w:sz w:val="24"/>
              <w:szCs w:val="24"/>
            </w:rPr>
            <w:fldChar w:fldCharType="end"/>
          </w:r>
        </w:p>
        <w:p w14:paraId="55D1EDC6" w14:textId="55F6E462"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5. Conclusions</w:t>
          </w:r>
          <w:r w:rsidRPr="00C41D0F">
            <w:rPr>
              <w:rFonts w:ascii="Arial" w:hAnsi="Arial" w:cs="Arial"/>
              <w:noProof/>
              <w:sz w:val="24"/>
              <w:szCs w:val="24"/>
            </w:rPr>
            <w:tab/>
          </w:r>
          <w:r w:rsidR="00CB687F">
            <w:rPr>
              <w:rFonts w:ascii="Arial" w:hAnsi="Arial" w:cs="Arial"/>
              <w:noProof/>
              <w:sz w:val="24"/>
              <w:szCs w:val="24"/>
            </w:rPr>
            <w:t>10</w:t>
          </w:r>
        </w:p>
        <w:p w14:paraId="719B9BEB" w14:textId="44C71361"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6. Recommendations for change</w:t>
          </w:r>
          <w:r w:rsidRPr="00C41D0F">
            <w:rPr>
              <w:rFonts w:ascii="Arial" w:hAnsi="Arial" w:cs="Arial"/>
              <w:noProof/>
              <w:sz w:val="24"/>
              <w:szCs w:val="24"/>
            </w:rPr>
            <w:tab/>
          </w:r>
          <w:r w:rsidR="00CB687F">
            <w:rPr>
              <w:rFonts w:ascii="Arial" w:hAnsi="Arial" w:cs="Arial"/>
              <w:noProof/>
              <w:sz w:val="24"/>
              <w:szCs w:val="24"/>
            </w:rPr>
            <w:t>10</w:t>
          </w:r>
        </w:p>
        <w:p w14:paraId="79B98226" w14:textId="6DC96BAB"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Limitations</w:t>
          </w:r>
          <w:r w:rsidRPr="00C41D0F">
            <w:rPr>
              <w:rFonts w:ascii="Arial" w:hAnsi="Arial" w:cs="Arial"/>
              <w:noProof/>
              <w:sz w:val="24"/>
              <w:szCs w:val="24"/>
            </w:rPr>
            <w:tab/>
          </w:r>
          <w:r w:rsidR="00CB687F">
            <w:rPr>
              <w:rFonts w:ascii="Arial" w:hAnsi="Arial" w:cs="Arial"/>
              <w:noProof/>
              <w:sz w:val="24"/>
              <w:szCs w:val="24"/>
            </w:rPr>
            <w:t>11</w:t>
          </w:r>
        </w:p>
        <w:p w14:paraId="5CC2EEB4" w14:textId="452D436E" w:rsidR="00F7496C" w:rsidRPr="00C41D0F" w:rsidRDefault="00F7496C">
          <w:pPr>
            <w:pStyle w:val="TOC1"/>
            <w:tabs>
              <w:tab w:val="right" w:leader="dot" w:pos="9016"/>
            </w:tabs>
            <w:rPr>
              <w:rFonts w:ascii="Arial" w:eastAsiaTheme="minorEastAsia" w:hAnsi="Arial" w:cs="Arial"/>
              <w:noProof/>
              <w:sz w:val="24"/>
              <w:szCs w:val="24"/>
              <w:lang w:eastAsia="ja-JP"/>
            </w:rPr>
          </w:pPr>
          <w:r w:rsidRPr="00C41D0F">
            <w:rPr>
              <w:rFonts w:ascii="Arial" w:hAnsi="Arial" w:cs="Arial"/>
              <w:noProof/>
              <w:sz w:val="24"/>
              <w:szCs w:val="24"/>
            </w:rPr>
            <w:t>References</w:t>
          </w:r>
          <w:r w:rsidRPr="00C41D0F">
            <w:rPr>
              <w:rFonts w:ascii="Arial" w:hAnsi="Arial" w:cs="Arial"/>
              <w:noProof/>
              <w:sz w:val="24"/>
              <w:szCs w:val="24"/>
            </w:rPr>
            <w:tab/>
          </w:r>
          <w:r w:rsidR="00CB687F">
            <w:rPr>
              <w:rFonts w:ascii="Arial" w:hAnsi="Arial" w:cs="Arial"/>
              <w:noProof/>
              <w:sz w:val="24"/>
              <w:szCs w:val="24"/>
            </w:rPr>
            <w:t>11</w:t>
          </w:r>
        </w:p>
        <w:p w14:paraId="742E94FB" w14:textId="77777777" w:rsidR="00EB5D4E" w:rsidRPr="00D31A30" w:rsidRDefault="00EB5D4E">
          <w:r w:rsidRPr="00C41D0F">
            <w:rPr>
              <w:rFonts w:ascii="Arial" w:hAnsi="Arial" w:cs="Arial"/>
              <w:b/>
              <w:bCs/>
              <w:noProof/>
              <w:sz w:val="24"/>
              <w:szCs w:val="24"/>
            </w:rPr>
            <w:fldChar w:fldCharType="end"/>
          </w:r>
        </w:p>
      </w:sdtContent>
    </w:sdt>
    <w:p w14:paraId="3A16442A" w14:textId="77777777" w:rsidR="00A70B64" w:rsidRPr="00D31A30" w:rsidRDefault="00A70B64" w:rsidP="00A70B64">
      <w:pPr>
        <w:spacing w:after="0" w:line="240" w:lineRule="auto"/>
        <w:rPr>
          <w:rFonts w:cs="Arial"/>
        </w:rPr>
      </w:pPr>
    </w:p>
    <w:p w14:paraId="0341D727" w14:textId="77777777" w:rsidR="00A70B64" w:rsidRPr="00D31A30" w:rsidRDefault="00A70B64" w:rsidP="00A70B64">
      <w:pPr>
        <w:spacing w:after="0" w:line="240" w:lineRule="auto"/>
        <w:rPr>
          <w:rFonts w:cs="Arial"/>
        </w:rPr>
      </w:pPr>
    </w:p>
    <w:p w14:paraId="0FE7A91F" w14:textId="77777777" w:rsidR="00A70B64" w:rsidRPr="00D31A30" w:rsidRDefault="00A70B64" w:rsidP="00A70B64">
      <w:pPr>
        <w:spacing w:after="0" w:line="240" w:lineRule="auto"/>
        <w:rPr>
          <w:rFonts w:cs="Arial"/>
        </w:rPr>
      </w:pPr>
    </w:p>
    <w:p w14:paraId="454FB559" w14:textId="1F6745B8" w:rsidR="00A70B64" w:rsidRPr="00D31A30" w:rsidRDefault="00F7496C" w:rsidP="00F7496C">
      <w:pPr>
        <w:tabs>
          <w:tab w:val="left" w:pos="3960"/>
        </w:tabs>
        <w:spacing w:after="0" w:line="240" w:lineRule="auto"/>
        <w:rPr>
          <w:rFonts w:cs="Arial"/>
        </w:rPr>
      </w:pPr>
      <w:r>
        <w:rPr>
          <w:rFonts w:cs="Arial"/>
        </w:rPr>
        <w:tab/>
      </w:r>
    </w:p>
    <w:p w14:paraId="1DECF2D2" w14:textId="77777777" w:rsidR="00A70B64" w:rsidRPr="00D31A30" w:rsidRDefault="00A70B64" w:rsidP="00A70B64">
      <w:pPr>
        <w:spacing w:after="0" w:line="240" w:lineRule="auto"/>
        <w:rPr>
          <w:rFonts w:cs="Arial"/>
        </w:rPr>
      </w:pPr>
    </w:p>
    <w:p w14:paraId="262C33D0" w14:textId="77777777" w:rsidR="00A70B64" w:rsidRPr="00D31A30" w:rsidRDefault="00A70B64" w:rsidP="00A70B64">
      <w:pPr>
        <w:spacing w:after="0" w:line="240" w:lineRule="auto"/>
        <w:rPr>
          <w:rFonts w:cs="Arial"/>
        </w:rPr>
      </w:pPr>
    </w:p>
    <w:p w14:paraId="08CC7E05" w14:textId="77777777" w:rsidR="00A70B64" w:rsidRPr="00D31A30" w:rsidRDefault="00A70B64" w:rsidP="00A70B64">
      <w:pPr>
        <w:spacing w:after="0" w:line="240" w:lineRule="auto"/>
        <w:rPr>
          <w:rFonts w:cs="Arial"/>
        </w:rPr>
      </w:pPr>
    </w:p>
    <w:p w14:paraId="280B35EC" w14:textId="77777777" w:rsidR="00A70B64" w:rsidRPr="00D31A30" w:rsidRDefault="00A70B64" w:rsidP="00A70B64">
      <w:pPr>
        <w:spacing w:after="0" w:line="240" w:lineRule="auto"/>
        <w:rPr>
          <w:rFonts w:cs="Arial"/>
        </w:rPr>
      </w:pPr>
    </w:p>
    <w:p w14:paraId="512069BD" w14:textId="77777777" w:rsidR="00A70B64" w:rsidRPr="00D31A30" w:rsidRDefault="00A70B64" w:rsidP="00A70B64">
      <w:pPr>
        <w:spacing w:after="0" w:line="240" w:lineRule="auto"/>
        <w:rPr>
          <w:rFonts w:cs="Arial"/>
        </w:rPr>
      </w:pPr>
    </w:p>
    <w:p w14:paraId="63854AAE" w14:textId="77777777" w:rsidR="00A70B64" w:rsidRPr="00D31A30" w:rsidRDefault="00A70B64" w:rsidP="00A70B64">
      <w:pPr>
        <w:spacing w:after="0" w:line="240" w:lineRule="auto"/>
        <w:rPr>
          <w:rFonts w:cs="Arial"/>
        </w:rPr>
      </w:pPr>
    </w:p>
    <w:p w14:paraId="0B8ED8F2" w14:textId="77777777" w:rsidR="00A70B64" w:rsidRPr="00D31A30" w:rsidRDefault="00A70B64" w:rsidP="00A70B64">
      <w:pPr>
        <w:spacing w:after="0" w:line="240" w:lineRule="auto"/>
        <w:rPr>
          <w:rFonts w:cs="Arial"/>
        </w:rPr>
      </w:pPr>
    </w:p>
    <w:p w14:paraId="02256654" w14:textId="77777777" w:rsidR="00A70B64" w:rsidRPr="00D31A30" w:rsidRDefault="00A70B64" w:rsidP="00A70B64">
      <w:pPr>
        <w:spacing w:after="0" w:line="240" w:lineRule="auto"/>
        <w:rPr>
          <w:rFonts w:cs="Arial"/>
        </w:rPr>
      </w:pPr>
    </w:p>
    <w:p w14:paraId="6FD350A5" w14:textId="77777777" w:rsidR="00A70B64" w:rsidRPr="00D31A30" w:rsidRDefault="00A70B64" w:rsidP="00A70B64">
      <w:pPr>
        <w:spacing w:after="0" w:line="240" w:lineRule="auto"/>
        <w:rPr>
          <w:rFonts w:cs="Arial"/>
        </w:rPr>
      </w:pPr>
    </w:p>
    <w:p w14:paraId="18C9C9A0" w14:textId="77777777" w:rsidR="00A70B64" w:rsidRPr="00D31A30" w:rsidRDefault="00A70B64" w:rsidP="00A70B64">
      <w:pPr>
        <w:spacing w:after="0" w:line="240" w:lineRule="auto"/>
        <w:rPr>
          <w:rFonts w:cs="Arial"/>
        </w:rPr>
      </w:pPr>
    </w:p>
    <w:p w14:paraId="1048B71A" w14:textId="77777777" w:rsidR="00A70B64" w:rsidRPr="00D31A30" w:rsidRDefault="00A70B64" w:rsidP="00A70B64">
      <w:pPr>
        <w:spacing w:after="0" w:line="240" w:lineRule="auto"/>
        <w:rPr>
          <w:rFonts w:cs="Arial"/>
        </w:rPr>
      </w:pPr>
    </w:p>
    <w:p w14:paraId="50A507DB" w14:textId="77777777" w:rsidR="00A70B64" w:rsidRPr="00D31A30" w:rsidRDefault="00A70B64" w:rsidP="00A70B64">
      <w:pPr>
        <w:spacing w:after="0" w:line="240" w:lineRule="auto"/>
        <w:rPr>
          <w:rFonts w:cs="Arial"/>
        </w:rPr>
      </w:pPr>
    </w:p>
    <w:p w14:paraId="662B4B3A" w14:textId="77777777" w:rsidR="00A70B64" w:rsidRPr="00D31A30" w:rsidRDefault="00A70B64" w:rsidP="00A70B64">
      <w:pPr>
        <w:spacing w:after="0" w:line="240" w:lineRule="auto"/>
        <w:rPr>
          <w:rFonts w:cs="Arial"/>
        </w:rPr>
      </w:pPr>
    </w:p>
    <w:p w14:paraId="25F1D4C7" w14:textId="77777777" w:rsidR="00A70B64" w:rsidRPr="00D31A30" w:rsidRDefault="00A70B64" w:rsidP="00A70B64">
      <w:pPr>
        <w:spacing w:after="0" w:line="240" w:lineRule="auto"/>
        <w:rPr>
          <w:rFonts w:cs="Arial"/>
        </w:rPr>
      </w:pPr>
    </w:p>
    <w:p w14:paraId="497C8E90" w14:textId="77777777" w:rsidR="00A70B64" w:rsidRPr="00D31A30" w:rsidRDefault="00A70B64" w:rsidP="00A70B64">
      <w:pPr>
        <w:spacing w:after="0" w:line="240" w:lineRule="auto"/>
        <w:rPr>
          <w:rFonts w:cs="Arial"/>
        </w:rPr>
      </w:pPr>
    </w:p>
    <w:p w14:paraId="5D759684" w14:textId="77777777" w:rsidR="00A70B64" w:rsidRPr="00D31A30" w:rsidRDefault="00A70B64" w:rsidP="00A70B64">
      <w:pPr>
        <w:spacing w:after="0" w:line="240" w:lineRule="auto"/>
        <w:rPr>
          <w:rFonts w:cs="Arial"/>
        </w:rPr>
      </w:pPr>
    </w:p>
    <w:p w14:paraId="079C1E52" w14:textId="5C94A865" w:rsidR="00E063CA" w:rsidRPr="00C41D0F" w:rsidRDefault="00A70B64" w:rsidP="00B71405">
      <w:pPr>
        <w:pStyle w:val="Heading1"/>
        <w:numPr>
          <w:ilvl w:val="0"/>
          <w:numId w:val="12"/>
        </w:numPr>
        <w:rPr>
          <w:rFonts w:ascii="Arial" w:hAnsi="Arial" w:cs="Arial"/>
        </w:rPr>
      </w:pPr>
      <w:bookmarkStart w:id="0" w:name="_Toc454819895"/>
      <w:r w:rsidRPr="00C41D0F">
        <w:rPr>
          <w:rFonts w:ascii="Arial" w:hAnsi="Arial" w:cs="Arial"/>
        </w:rPr>
        <w:lastRenderedPageBreak/>
        <w:t>Introduction (terms of reference)</w:t>
      </w:r>
      <w:bookmarkEnd w:id="0"/>
    </w:p>
    <w:p w14:paraId="73D8BB41" w14:textId="77777777" w:rsidR="00B71405" w:rsidRPr="00C41D0F" w:rsidRDefault="00B71405" w:rsidP="00E76A9B">
      <w:pPr>
        <w:rPr>
          <w:rFonts w:ascii="Arial" w:hAnsi="Arial" w:cs="Arial"/>
          <w:sz w:val="24"/>
          <w:szCs w:val="24"/>
        </w:rPr>
      </w:pPr>
    </w:p>
    <w:p w14:paraId="4208F9A1" w14:textId="6EB7E58A" w:rsidR="00092191" w:rsidRPr="00C41D0F" w:rsidRDefault="00E063CA" w:rsidP="00E76A9B">
      <w:pPr>
        <w:rPr>
          <w:rFonts w:ascii="Arial" w:hAnsi="Arial" w:cs="Arial"/>
          <w:sz w:val="24"/>
          <w:szCs w:val="24"/>
        </w:rPr>
      </w:pPr>
      <w:r w:rsidRPr="00C41D0F">
        <w:rPr>
          <w:rFonts w:ascii="Arial" w:hAnsi="Arial" w:cs="Arial"/>
          <w:sz w:val="24"/>
          <w:szCs w:val="24"/>
        </w:rPr>
        <w:t>The purpose of this report is to outline factors influencing r</w:t>
      </w:r>
      <w:r w:rsidR="001763FF" w:rsidRPr="00C41D0F">
        <w:rPr>
          <w:rFonts w:ascii="Arial" w:hAnsi="Arial" w:cs="Arial"/>
          <w:sz w:val="24"/>
          <w:szCs w:val="24"/>
        </w:rPr>
        <w:t xml:space="preserve">ecruitment and retention rates using secondary and primary research. </w:t>
      </w:r>
      <w:r w:rsidR="00092191" w:rsidRPr="00C41D0F">
        <w:rPr>
          <w:rFonts w:ascii="Arial" w:hAnsi="Arial" w:cs="Arial"/>
          <w:sz w:val="24"/>
          <w:szCs w:val="24"/>
        </w:rPr>
        <w:t>The end-goal of this report will likely have a positive effect on all stakeh</w:t>
      </w:r>
      <w:r w:rsidR="004956A8" w:rsidRPr="00C41D0F">
        <w:rPr>
          <w:rFonts w:ascii="Arial" w:hAnsi="Arial" w:cs="Arial"/>
          <w:sz w:val="24"/>
          <w:szCs w:val="24"/>
        </w:rPr>
        <w:t xml:space="preserve">olders of CDA Care Ltd. </w:t>
      </w:r>
    </w:p>
    <w:p w14:paraId="6019F7F5" w14:textId="4503B8D3" w:rsidR="001E5391" w:rsidRPr="00C41D0F" w:rsidRDefault="001E5391" w:rsidP="00E76A9B">
      <w:pPr>
        <w:rPr>
          <w:rFonts w:ascii="Arial" w:hAnsi="Arial" w:cs="Arial"/>
          <w:sz w:val="24"/>
          <w:szCs w:val="24"/>
        </w:rPr>
      </w:pPr>
      <w:r w:rsidRPr="00C41D0F">
        <w:rPr>
          <w:rFonts w:ascii="Arial" w:hAnsi="Arial" w:cs="Arial"/>
          <w:sz w:val="24"/>
          <w:szCs w:val="24"/>
        </w:rPr>
        <w:t>CDA Care Ltd provides domiciliary care for older people and younger adults with physical disabilities and/or sensory impairment, throughout South and West Wales (CDA Care, 2020).</w:t>
      </w:r>
    </w:p>
    <w:p w14:paraId="14E6BC00" w14:textId="7104FD4A" w:rsidR="00092191" w:rsidRPr="00C41D0F" w:rsidRDefault="004956A8" w:rsidP="00E76A9B">
      <w:pPr>
        <w:rPr>
          <w:rFonts w:ascii="Arial" w:hAnsi="Arial" w:cs="Arial"/>
          <w:sz w:val="24"/>
          <w:szCs w:val="24"/>
        </w:rPr>
      </w:pPr>
      <w:r w:rsidRPr="00C41D0F">
        <w:rPr>
          <w:rFonts w:ascii="Arial" w:hAnsi="Arial" w:cs="Arial"/>
          <w:sz w:val="24"/>
          <w:szCs w:val="24"/>
        </w:rPr>
        <w:t>The stakeholders of CDA Care Ltd: s</w:t>
      </w:r>
      <w:r w:rsidR="00092191" w:rsidRPr="00C41D0F">
        <w:rPr>
          <w:rFonts w:ascii="Arial" w:hAnsi="Arial" w:cs="Arial"/>
          <w:sz w:val="24"/>
          <w:szCs w:val="24"/>
        </w:rPr>
        <w:t>ervice users,</w:t>
      </w:r>
      <w:r w:rsidRPr="00C41D0F">
        <w:rPr>
          <w:rFonts w:ascii="Arial" w:hAnsi="Arial" w:cs="Arial"/>
          <w:sz w:val="24"/>
          <w:szCs w:val="24"/>
        </w:rPr>
        <w:t xml:space="preserve"> employees, company directors, and local authorities. </w:t>
      </w:r>
    </w:p>
    <w:p w14:paraId="6859FF16" w14:textId="5F9BD5DE" w:rsidR="00B71405" w:rsidRPr="00C41D0F" w:rsidRDefault="001763FF" w:rsidP="00E76A9B">
      <w:pPr>
        <w:rPr>
          <w:rFonts w:ascii="Arial" w:hAnsi="Arial" w:cs="Arial"/>
          <w:sz w:val="24"/>
          <w:szCs w:val="24"/>
        </w:rPr>
      </w:pPr>
      <w:r w:rsidRPr="00C41D0F">
        <w:rPr>
          <w:rFonts w:ascii="Arial" w:hAnsi="Arial" w:cs="Arial"/>
          <w:sz w:val="24"/>
          <w:szCs w:val="24"/>
        </w:rPr>
        <w:t xml:space="preserve">Using the findings from the research I will be making recommendations to improve </w:t>
      </w:r>
      <w:r w:rsidR="001E5391" w:rsidRPr="00C41D0F">
        <w:rPr>
          <w:rFonts w:ascii="Arial" w:hAnsi="Arial" w:cs="Arial"/>
          <w:sz w:val="24"/>
          <w:szCs w:val="24"/>
        </w:rPr>
        <w:t>recruitment and retention rates within CDA Care,</w:t>
      </w:r>
      <w:r w:rsidRPr="00C41D0F">
        <w:rPr>
          <w:rFonts w:ascii="Arial" w:hAnsi="Arial" w:cs="Arial"/>
          <w:sz w:val="24"/>
          <w:szCs w:val="24"/>
        </w:rPr>
        <w:t xml:space="preserve"> which will in-turn reduce the cost of replacing staff, improve company culture and morale</w:t>
      </w:r>
      <w:r w:rsidR="00092191" w:rsidRPr="00C41D0F">
        <w:rPr>
          <w:rFonts w:ascii="Arial" w:hAnsi="Arial" w:cs="Arial"/>
          <w:sz w:val="24"/>
          <w:szCs w:val="24"/>
        </w:rPr>
        <w:t>, and increase productivity, all of which</w:t>
      </w:r>
      <w:r w:rsidR="004956A8" w:rsidRPr="00C41D0F">
        <w:rPr>
          <w:rFonts w:ascii="Arial" w:hAnsi="Arial" w:cs="Arial"/>
          <w:sz w:val="24"/>
          <w:szCs w:val="24"/>
        </w:rPr>
        <w:t xml:space="preserve"> will</w:t>
      </w:r>
      <w:r w:rsidR="00092191" w:rsidRPr="00C41D0F">
        <w:rPr>
          <w:rFonts w:ascii="Arial" w:hAnsi="Arial" w:cs="Arial"/>
          <w:sz w:val="24"/>
          <w:szCs w:val="24"/>
        </w:rPr>
        <w:t xml:space="preserve"> have a positive impact on the identified stakeholders.</w:t>
      </w:r>
    </w:p>
    <w:p w14:paraId="5FCB3F96" w14:textId="77777777" w:rsidR="00294157" w:rsidRPr="00C41D0F" w:rsidRDefault="00294157" w:rsidP="00E76A9B">
      <w:pPr>
        <w:spacing w:before="96" w:after="0"/>
        <w:rPr>
          <w:rFonts w:ascii="Arial" w:hAnsi="Arial" w:cs="Arial"/>
          <w:sz w:val="24"/>
          <w:szCs w:val="24"/>
          <w:u w:val="single"/>
        </w:rPr>
      </w:pPr>
      <w:r w:rsidRPr="00C41D0F">
        <w:rPr>
          <w:rFonts w:ascii="Arial" w:hAnsi="Arial" w:cs="Arial"/>
          <w:sz w:val="24"/>
          <w:szCs w:val="24"/>
          <w:u w:val="single"/>
        </w:rPr>
        <w:t>Aim</w:t>
      </w:r>
    </w:p>
    <w:p w14:paraId="2C19CA17" w14:textId="4A443B3D" w:rsidR="00B8275A" w:rsidRDefault="001C7B58" w:rsidP="00E76A9B">
      <w:pPr>
        <w:spacing w:before="96" w:after="0"/>
        <w:rPr>
          <w:rFonts w:ascii="Arial" w:eastAsia="Times New Roman" w:hAnsi="Arial" w:cs="Arial"/>
          <w:sz w:val="24"/>
          <w:szCs w:val="24"/>
          <w:lang w:eastAsia="en-GB"/>
        </w:rPr>
      </w:pPr>
      <w:r w:rsidRPr="00C41D0F">
        <w:rPr>
          <w:rFonts w:ascii="Arial" w:eastAsiaTheme="minorEastAsia" w:hAnsi="Arial" w:cs="Arial"/>
          <w:iCs/>
          <w:kern w:val="24"/>
          <w:sz w:val="24"/>
          <w:szCs w:val="24"/>
          <w:lang w:eastAsia="en-GB"/>
        </w:rPr>
        <w:t xml:space="preserve">The aim of this research is to identify better ways for CDA Care Ltd to recruit and retain staff. Research will be reviewed in an attempt to compare CDA Care’s recruitment and retention strategies to other like-minded organisations. Where the research identifies gaps / concerns, recommendations for improvement will become apparent and new protocols will be </w:t>
      </w:r>
      <w:r w:rsidR="00CB4387" w:rsidRPr="00C41D0F">
        <w:rPr>
          <w:rFonts w:ascii="Arial" w:eastAsiaTheme="minorEastAsia" w:hAnsi="Arial" w:cs="Arial"/>
          <w:iCs/>
          <w:kern w:val="24"/>
          <w:sz w:val="24"/>
          <w:szCs w:val="24"/>
          <w:lang w:eastAsia="en-GB"/>
        </w:rPr>
        <w:t>implemented</w:t>
      </w:r>
      <w:r w:rsidRPr="00C41D0F">
        <w:rPr>
          <w:rFonts w:ascii="Arial" w:eastAsiaTheme="minorEastAsia" w:hAnsi="Arial" w:cs="Arial"/>
          <w:iCs/>
          <w:kern w:val="24"/>
          <w:sz w:val="24"/>
          <w:szCs w:val="24"/>
          <w:lang w:eastAsia="en-GB"/>
        </w:rPr>
        <w:t xml:space="preserve">. </w:t>
      </w:r>
    </w:p>
    <w:p w14:paraId="36A16F66" w14:textId="77777777" w:rsidR="002A4EB0" w:rsidRPr="00C41D0F" w:rsidRDefault="002A4EB0" w:rsidP="00E76A9B">
      <w:pPr>
        <w:spacing w:before="96" w:after="0"/>
        <w:rPr>
          <w:rFonts w:ascii="Arial" w:eastAsia="Times New Roman" w:hAnsi="Arial" w:cs="Arial"/>
          <w:sz w:val="24"/>
          <w:szCs w:val="24"/>
          <w:lang w:eastAsia="en-GB"/>
        </w:rPr>
      </w:pPr>
    </w:p>
    <w:p w14:paraId="2950CA29" w14:textId="353C5680" w:rsidR="00B8275A" w:rsidRPr="00C41D0F" w:rsidRDefault="00B8275A" w:rsidP="00E76A9B">
      <w:pPr>
        <w:spacing w:before="96" w:after="0"/>
        <w:rPr>
          <w:rFonts w:ascii="Arial" w:eastAsia="Times New Roman" w:hAnsi="Arial" w:cs="Arial"/>
          <w:sz w:val="24"/>
          <w:szCs w:val="24"/>
          <w:lang w:eastAsia="en-GB"/>
        </w:rPr>
      </w:pPr>
      <w:r w:rsidRPr="00C41D0F">
        <w:rPr>
          <w:rFonts w:ascii="Arial" w:eastAsiaTheme="minorEastAsia" w:hAnsi="Arial" w:cs="Arial"/>
          <w:bCs/>
          <w:kern w:val="24"/>
          <w:sz w:val="24"/>
          <w:szCs w:val="24"/>
          <w:u w:val="single"/>
          <w:lang w:eastAsia="en-GB"/>
        </w:rPr>
        <w:t>Objectives</w:t>
      </w:r>
      <w:r w:rsidRPr="00C41D0F">
        <w:rPr>
          <w:rFonts w:ascii="Arial" w:eastAsiaTheme="minorEastAsia" w:hAnsi="Arial" w:cs="Arial"/>
          <w:kern w:val="24"/>
          <w:sz w:val="24"/>
          <w:szCs w:val="24"/>
          <w:u w:val="single"/>
          <w:lang w:eastAsia="en-GB"/>
        </w:rPr>
        <w:t xml:space="preserve"> </w:t>
      </w:r>
    </w:p>
    <w:p w14:paraId="4EAFAF8F" w14:textId="77777777" w:rsidR="00B8275A" w:rsidRPr="00C41D0F" w:rsidRDefault="00B8275A" w:rsidP="00E76A9B">
      <w:pPr>
        <w:spacing w:after="0"/>
        <w:rPr>
          <w:rFonts w:ascii="Arial" w:hAnsi="Arial" w:cs="Arial"/>
          <w:sz w:val="24"/>
          <w:szCs w:val="24"/>
        </w:rPr>
      </w:pPr>
    </w:p>
    <w:p w14:paraId="2B09FF3A" w14:textId="399110FD" w:rsidR="00DA1376" w:rsidRPr="00C41D0F" w:rsidRDefault="00DA1376" w:rsidP="00E76A9B">
      <w:pPr>
        <w:pStyle w:val="ListParagraph"/>
        <w:numPr>
          <w:ilvl w:val="0"/>
          <w:numId w:val="9"/>
        </w:numPr>
        <w:spacing w:after="0"/>
        <w:rPr>
          <w:rFonts w:ascii="Arial" w:hAnsi="Arial" w:cs="Arial"/>
          <w:sz w:val="24"/>
          <w:szCs w:val="24"/>
        </w:rPr>
      </w:pPr>
      <w:r w:rsidRPr="00C41D0F">
        <w:rPr>
          <w:rFonts w:ascii="Arial" w:hAnsi="Arial" w:cs="Arial"/>
          <w:sz w:val="24"/>
          <w:szCs w:val="24"/>
        </w:rPr>
        <w:t>To identify factors influencing recruitment and retention</w:t>
      </w:r>
    </w:p>
    <w:p w14:paraId="5A16A605" w14:textId="6AA67DD0" w:rsidR="00C02842" w:rsidRPr="00C41D0F" w:rsidRDefault="00C02842" w:rsidP="00E76A9B">
      <w:pPr>
        <w:pStyle w:val="ListParagraph"/>
        <w:numPr>
          <w:ilvl w:val="0"/>
          <w:numId w:val="9"/>
        </w:numPr>
        <w:spacing w:after="0"/>
        <w:rPr>
          <w:rFonts w:ascii="Arial" w:hAnsi="Arial" w:cs="Arial"/>
          <w:sz w:val="24"/>
          <w:szCs w:val="24"/>
        </w:rPr>
      </w:pPr>
      <w:r w:rsidRPr="00C41D0F">
        <w:rPr>
          <w:rFonts w:ascii="Arial" w:hAnsi="Arial" w:cs="Arial"/>
          <w:sz w:val="24"/>
          <w:szCs w:val="24"/>
        </w:rPr>
        <w:t>To improve recruitment and retention within CDA Care Ltd</w:t>
      </w:r>
    </w:p>
    <w:p w14:paraId="1E6BF8F3" w14:textId="10357214" w:rsidR="00DA1376" w:rsidRPr="00C41D0F" w:rsidRDefault="00C02842" w:rsidP="00E76A9B">
      <w:pPr>
        <w:pStyle w:val="ListParagraph"/>
        <w:numPr>
          <w:ilvl w:val="0"/>
          <w:numId w:val="9"/>
        </w:numPr>
        <w:spacing w:after="0"/>
        <w:rPr>
          <w:rFonts w:ascii="Arial" w:hAnsi="Arial" w:cs="Arial"/>
          <w:sz w:val="24"/>
          <w:szCs w:val="24"/>
        </w:rPr>
      </w:pPr>
      <w:r w:rsidRPr="00C41D0F">
        <w:rPr>
          <w:rFonts w:ascii="Arial" w:hAnsi="Arial" w:cs="Arial"/>
          <w:sz w:val="24"/>
          <w:szCs w:val="24"/>
        </w:rPr>
        <w:t xml:space="preserve">To </w:t>
      </w:r>
      <w:r w:rsidR="00DA1376" w:rsidRPr="00C41D0F">
        <w:rPr>
          <w:rFonts w:ascii="Arial" w:hAnsi="Arial" w:cs="Arial"/>
          <w:sz w:val="24"/>
          <w:szCs w:val="24"/>
        </w:rPr>
        <w:t>Improve the prospects of retaining a reliable, skilled, and invested workforce</w:t>
      </w:r>
    </w:p>
    <w:p w14:paraId="52445839" w14:textId="59F935B2" w:rsidR="00DA1376" w:rsidRPr="00C41D0F" w:rsidRDefault="00C02842" w:rsidP="00E76A9B">
      <w:pPr>
        <w:pStyle w:val="ListParagraph"/>
        <w:numPr>
          <w:ilvl w:val="0"/>
          <w:numId w:val="9"/>
        </w:numPr>
        <w:spacing w:after="0"/>
        <w:rPr>
          <w:rFonts w:ascii="Arial" w:hAnsi="Arial" w:cs="Arial"/>
          <w:sz w:val="24"/>
          <w:szCs w:val="24"/>
        </w:rPr>
      </w:pPr>
      <w:r w:rsidRPr="00C41D0F">
        <w:rPr>
          <w:rFonts w:ascii="Arial" w:hAnsi="Arial" w:cs="Arial"/>
          <w:sz w:val="24"/>
          <w:szCs w:val="24"/>
        </w:rPr>
        <w:t>To be able to p</w:t>
      </w:r>
      <w:r w:rsidR="00DA1376" w:rsidRPr="00C41D0F">
        <w:rPr>
          <w:rFonts w:ascii="Arial" w:hAnsi="Arial" w:cs="Arial"/>
          <w:sz w:val="24"/>
          <w:szCs w:val="24"/>
        </w:rPr>
        <w:t>romote CDA Care Ltd as a credible organisation</w:t>
      </w:r>
    </w:p>
    <w:p w14:paraId="66BE03C0" w14:textId="22A2B95D" w:rsidR="005E301B" w:rsidRPr="00D74F73" w:rsidRDefault="00A70B64" w:rsidP="00E76A9B">
      <w:pPr>
        <w:pStyle w:val="Heading1"/>
        <w:rPr>
          <w:rFonts w:ascii="Arial" w:hAnsi="Arial" w:cs="Arial"/>
        </w:rPr>
      </w:pPr>
      <w:bookmarkStart w:id="1" w:name="_Toc454819896"/>
      <w:r w:rsidRPr="00D74F73">
        <w:rPr>
          <w:rFonts w:ascii="Arial" w:hAnsi="Arial" w:cs="Arial"/>
        </w:rPr>
        <w:t xml:space="preserve">2. </w:t>
      </w:r>
      <w:r w:rsidR="00D82569" w:rsidRPr="00D74F73">
        <w:rPr>
          <w:rFonts w:ascii="Arial" w:hAnsi="Arial" w:cs="Arial"/>
        </w:rPr>
        <w:t>Literature Review</w:t>
      </w:r>
      <w:bookmarkEnd w:id="1"/>
    </w:p>
    <w:p w14:paraId="57ADEBBE" w14:textId="77777777" w:rsidR="005E301B" w:rsidRPr="00D74F73" w:rsidRDefault="005E301B" w:rsidP="00E76A9B">
      <w:pPr>
        <w:rPr>
          <w:rFonts w:ascii="Arial" w:hAnsi="Arial" w:cs="Arial"/>
          <w:sz w:val="24"/>
          <w:szCs w:val="24"/>
        </w:rPr>
      </w:pPr>
    </w:p>
    <w:p w14:paraId="0A8A56E9" w14:textId="669C3BFB" w:rsidR="001F3F00" w:rsidRPr="00D74F73" w:rsidRDefault="00E34EB4" w:rsidP="00E76A9B">
      <w:pPr>
        <w:rPr>
          <w:rFonts w:ascii="Arial" w:hAnsi="Arial" w:cs="Arial"/>
          <w:sz w:val="24"/>
          <w:szCs w:val="24"/>
          <w:u w:val="single"/>
        </w:rPr>
      </w:pPr>
      <w:r>
        <w:rPr>
          <w:rFonts w:ascii="Arial" w:hAnsi="Arial" w:cs="Arial"/>
          <w:sz w:val="24"/>
          <w:szCs w:val="24"/>
          <w:u w:val="single"/>
        </w:rPr>
        <w:t>2.1 A</w:t>
      </w:r>
      <w:bookmarkStart w:id="2" w:name="_GoBack"/>
      <w:bookmarkEnd w:id="2"/>
      <w:r w:rsidR="005E301B" w:rsidRPr="00D74F73">
        <w:rPr>
          <w:rFonts w:ascii="Arial" w:hAnsi="Arial" w:cs="Arial"/>
          <w:sz w:val="24"/>
          <w:szCs w:val="24"/>
          <w:u w:val="single"/>
        </w:rPr>
        <w:t>n introduction to recruitment and retention</w:t>
      </w:r>
    </w:p>
    <w:p w14:paraId="445AAFE8" w14:textId="59ABB459" w:rsidR="00AD2745" w:rsidRDefault="00D14AD7" w:rsidP="00E76A9B">
      <w:pPr>
        <w:rPr>
          <w:rFonts w:ascii="Arial" w:hAnsi="Arial" w:cs="Arial"/>
          <w:sz w:val="24"/>
          <w:szCs w:val="24"/>
        </w:rPr>
      </w:pPr>
      <w:r w:rsidRPr="00D74F73">
        <w:rPr>
          <w:rFonts w:ascii="Arial" w:hAnsi="Arial" w:cs="Arial"/>
          <w:sz w:val="24"/>
          <w:szCs w:val="24"/>
        </w:rPr>
        <w:t>Recruitment and retention in the s</w:t>
      </w:r>
      <w:r w:rsidR="001C354B" w:rsidRPr="00D74F73">
        <w:rPr>
          <w:rFonts w:ascii="Arial" w:hAnsi="Arial" w:cs="Arial"/>
          <w:sz w:val="24"/>
          <w:szCs w:val="24"/>
        </w:rPr>
        <w:t xml:space="preserve">ocial care </w:t>
      </w:r>
      <w:r w:rsidRPr="00D74F73">
        <w:rPr>
          <w:rFonts w:ascii="Arial" w:hAnsi="Arial" w:cs="Arial"/>
          <w:sz w:val="24"/>
          <w:szCs w:val="24"/>
        </w:rPr>
        <w:t xml:space="preserve">industry </w:t>
      </w:r>
      <w:r w:rsidR="001C354B" w:rsidRPr="00D74F73">
        <w:rPr>
          <w:rFonts w:ascii="Arial" w:hAnsi="Arial" w:cs="Arial"/>
          <w:sz w:val="24"/>
          <w:szCs w:val="24"/>
        </w:rPr>
        <w:t>has proved difficult, but Quality Compliance Systems (2017) believe that the</w:t>
      </w:r>
      <w:r w:rsidR="00AD2745" w:rsidRPr="00D74F73">
        <w:rPr>
          <w:rFonts w:ascii="Arial" w:hAnsi="Arial" w:cs="Arial"/>
          <w:sz w:val="24"/>
          <w:szCs w:val="24"/>
        </w:rPr>
        <w:t xml:space="preserve"> </w:t>
      </w:r>
      <w:r w:rsidRPr="00D74F73">
        <w:rPr>
          <w:rFonts w:ascii="Arial" w:hAnsi="Arial" w:cs="Arial"/>
          <w:sz w:val="24"/>
          <w:szCs w:val="24"/>
        </w:rPr>
        <w:t xml:space="preserve">three </w:t>
      </w:r>
      <w:r w:rsidR="00AD2745" w:rsidRPr="00D74F73">
        <w:rPr>
          <w:rFonts w:ascii="Arial" w:hAnsi="Arial" w:cs="Arial"/>
          <w:sz w:val="24"/>
          <w:szCs w:val="24"/>
        </w:rPr>
        <w:t xml:space="preserve">main techniques </w:t>
      </w:r>
      <w:r w:rsidRPr="00D74F73">
        <w:rPr>
          <w:rFonts w:ascii="Arial" w:hAnsi="Arial" w:cs="Arial"/>
          <w:sz w:val="24"/>
          <w:szCs w:val="24"/>
        </w:rPr>
        <w:t>required</w:t>
      </w:r>
      <w:r w:rsidR="00AD2745" w:rsidRPr="00D74F73">
        <w:rPr>
          <w:rFonts w:ascii="Arial" w:hAnsi="Arial" w:cs="Arial"/>
          <w:sz w:val="24"/>
          <w:szCs w:val="24"/>
        </w:rPr>
        <w:t xml:space="preserve"> to maintain an effective recruitment and retention process are: building your brand (see point </w:t>
      </w:r>
      <w:r w:rsidR="0079750E" w:rsidRPr="00D74F73">
        <w:rPr>
          <w:rFonts w:ascii="Arial" w:hAnsi="Arial" w:cs="Arial"/>
          <w:sz w:val="24"/>
          <w:szCs w:val="24"/>
        </w:rPr>
        <w:t>2.4</w:t>
      </w:r>
      <w:r w:rsidR="00AD2745" w:rsidRPr="00D74F73">
        <w:rPr>
          <w:rFonts w:ascii="Arial" w:hAnsi="Arial" w:cs="Arial"/>
          <w:sz w:val="24"/>
          <w:szCs w:val="24"/>
        </w:rPr>
        <w:t xml:space="preserve"> for more information on employer branding); be motivated by seeking new applicants, rather than waiting for them to come to you; and prioritising recruitment </w:t>
      </w:r>
      <w:r w:rsidR="00AD2745" w:rsidRPr="00D74F73">
        <w:rPr>
          <w:rFonts w:ascii="Arial" w:hAnsi="Arial" w:cs="Arial"/>
          <w:sz w:val="24"/>
          <w:szCs w:val="24"/>
        </w:rPr>
        <w:lastRenderedPageBreak/>
        <w:t xml:space="preserve">by being quick off the mark when receiving an application, not keeping the applicant waiting for a response.  </w:t>
      </w:r>
      <w:r w:rsidR="001C354B" w:rsidRPr="00D74F73">
        <w:rPr>
          <w:rFonts w:ascii="Arial" w:hAnsi="Arial" w:cs="Arial"/>
          <w:sz w:val="24"/>
          <w:szCs w:val="24"/>
        </w:rPr>
        <w:t xml:space="preserve"> </w:t>
      </w:r>
    </w:p>
    <w:p w14:paraId="2723D0F3" w14:textId="4BF69812" w:rsidR="0089503B" w:rsidRPr="00D74F73" w:rsidRDefault="0089503B" w:rsidP="00E76A9B">
      <w:pPr>
        <w:rPr>
          <w:rFonts w:ascii="Arial" w:hAnsi="Arial" w:cs="Arial"/>
          <w:sz w:val="24"/>
          <w:szCs w:val="24"/>
        </w:rPr>
      </w:pPr>
      <w:r>
        <w:rPr>
          <w:rFonts w:ascii="Arial" w:hAnsi="Arial" w:cs="Arial"/>
          <w:sz w:val="24"/>
          <w:szCs w:val="24"/>
        </w:rPr>
        <w:t xml:space="preserve">Social Care Wales (2020) have developed a ‘WeCare jobs portal’ to support organisations with recruitment during the Covid-19 crisis. </w:t>
      </w:r>
    </w:p>
    <w:p w14:paraId="6762868F" w14:textId="547F8E56" w:rsidR="000006D7" w:rsidRPr="00D74F73" w:rsidRDefault="00392E7C" w:rsidP="00E76A9B">
      <w:pPr>
        <w:rPr>
          <w:rFonts w:ascii="Arial" w:hAnsi="Arial" w:cs="Arial"/>
          <w:sz w:val="24"/>
          <w:szCs w:val="24"/>
          <w:u w:val="single"/>
        </w:rPr>
      </w:pPr>
      <w:r w:rsidRPr="00D74F73">
        <w:rPr>
          <w:rFonts w:ascii="Arial" w:hAnsi="Arial" w:cs="Arial"/>
          <w:sz w:val="24"/>
          <w:szCs w:val="24"/>
          <w:u w:val="single"/>
        </w:rPr>
        <w:t xml:space="preserve">2.2 </w:t>
      </w:r>
      <w:r w:rsidR="00F7496C" w:rsidRPr="00D74F73">
        <w:rPr>
          <w:rFonts w:ascii="Arial" w:hAnsi="Arial" w:cs="Arial"/>
          <w:sz w:val="24"/>
          <w:szCs w:val="24"/>
          <w:u w:val="single"/>
        </w:rPr>
        <w:t>Definition of r</w:t>
      </w:r>
      <w:r w:rsidR="000006D7" w:rsidRPr="00D74F73">
        <w:rPr>
          <w:rFonts w:ascii="Arial" w:hAnsi="Arial" w:cs="Arial"/>
          <w:sz w:val="24"/>
          <w:szCs w:val="24"/>
          <w:u w:val="single"/>
        </w:rPr>
        <w:t>ecruitment</w:t>
      </w:r>
    </w:p>
    <w:p w14:paraId="3849B4C0" w14:textId="402F85E8" w:rsidR="00943FB5" w:rsidRPr="00D74F73" w:rsidRDefault="000006D7" w:rsidP="00E76A9B">
      <w:pPr>
        <w:rPr>
          <w:rFonts w:ascii="Arial" w:hAnsi="Arial" w:cs="Arial"/>
          <w:sz w:val="24"/>
          <w:szCs w:val="24"/>
        </w:rPr>
      </w:pPr>
      <w:r w:rsidRPr="00D74F73">
        <w:rPr>
          <w:rFonts w:ascii="Arial" w:hAnsi="Arial" w:cs="Arial"/>
          <w:sz w:val="24"/>
          <w:szCs w:val="24"/>
        </w:rPr>
        <w:t>A definition of recruitment includes finding and employing an individual for a specifi</w:t>
      </w:r>
      <w:r w:rsidR="00DB6116" w:rsidRPr="00D74F73">
        <w:rPr>
          <w:rFonts w:ascii="Arial" w:hAnsi="Arial" w:cs="Arial"/>
          <w:sz w:val="24"/>
          <w:szCs w:val="24"/>
        </w:rPr>
        <w:t xml:space="preserve">c role/job in an organisation. </w:t>
      </w:r>
      <w:r w:rsidRPr="00D74F73">
        <w:rPr>
          <w:rFonts w:ascii="Arial" w:hAnsi="Arial" w:cs="Arial"/>
          <w:sz w:val="24"/>
          <w:szCs w:val="24"/>
        </w:rPr>
        <w:t>An employer will use a recruitment strategy in an attempt to improve their chances of finding the right person for the role. As with most organisations, an employer desires a workforce that is reliable, motivated and a valuable contributor to the business</w:t>
      </w:r>
      <w:r w:rsidR="00DB6116" w:rsidRPr="00D74F73">
        <w:rPr>
          <w:rFonts w:ascii="Arial" w:hAnsi="Arial" w:cs="Arial"/>
          <w:sz w:val="24"/>
          <w:szCs w:val="24"/>
        </w:rPr>
        <w:t xml:space="preserve">. </w:t>
      </w:r>
      <w:r w:rsidRPr="00D74F73">
        <w:rPr>
          <w:rFonts w:ascii="Arial" w:hAnsi="Arial" w:cs="Arial"/>
          <w:sz w:val="24"/>
          <w:szCs w:val="24"/>
        </w:rPr>
        <w:t>Previously an employer mainly focused on what skills a new recruit may possess</w:t>
      </w:r>
      <w:r w:rsidR="00DB6116" w:rsidRPr="00D74F73">
        <w:rPr>
          <w:rFonts w:ascii="Arial" w:hAnsi="Arial" w:cs="Arial"/>
          <w:sz w:val="24"/>
          <w:szCs w:val="24"/>
        </w:rPr>
        <w:t xml:space="preserve">. </w:t>
      </w:r>
      <w:r w:rsidRPr="00D74F73">
        <w:rPr>
          <w:rFonts w:ascii="Arial" w:hAnsi="Arial" w:cs="Arial"/>
          <w:sz w:val="24"/>
          <w:szCs w:val="24"/>
        </w:rPr>
        <w:t xml:space="preserve">However, to keep up with constant changes and greater expectations of both employer and employees, attitudes and behaviours are a key factor when considering whether an individual will fulfil the desired or essential </w:t>
      </w:r>
      <w:r w:rsidR="00DB6116" w:rsidRPr="00D74F73">
        <w:rPr>
          <w:rFonts w:ascii="Arial" w:hAnsi="Arial" w:cs="Arial"/>
          <w:sz w:val="24"/>
          <w:szCs w:val="24"/>
        </w:rPr>
        <w:t xml:space="preserve">criteria of a job description. </w:t>
      </w:r>
      <w:r w:rsidRPr="00D74F73">
        <w:rPr>
          <w:rFonts w:ascii="Arial" w:hAnsi="Arial" w:cs="Arial"/>
          <w:sz w:val="24"/>
          <w:szCs w:val="24"/>
        </w:rPr>
        <w:t>Therefore, if the recruitment process has been heavily invested in, there is a higher chance of potential recruits choosing to remain with the organisation. A credible organisation will have tried to embed a culture within its workforce to encourage employees to be proactive in the rec</w:t>
      </w:r>
      <w:r w:rsidR="00A709B8">
        <w:rPr>
          <w:rFonts w:ascii="Arial" w:hAnsi="Arial" w:cs="Arial"/>
          <w:sz w:val="24"/>
          <w:szCs w:val="24"/>
        </w:rPr>
        <w:t xml:space="preserve">ruitment and retention of staff </w:t>
      </w:r>
      <w:r w:rsidR="00943FB5" w:rsidRPr="00D74F73">
        <w:rPr>
          <w:rFonts w:ascii="Arial" w:hAnsi="Arial" w:cs="Arial"/>
          <w:sz w:val="24"/>
          <w:szCs w:val="24"/>
        </w:rPr>
        <w:t>(CIPD, 2020)</w:t>
      </w:r>
      <w:r w:rsidR="00A709B8">
        <w:rPr>
          <w:rFonts w:ascii="Arial" w:hAnsi="Arial" w:cs="Arial"/>
          <w:sz w:val="24"/>
          <w:szCs w:val="24"/>
        </w:rPr>
        <w:t>.</w:t>
      </w:r>
    </w:p>
    <w:p w14:paraId="12E9EA53" w14:textId="3B65BEF3" w:rsidR="00F7496C" w:rsidRPr="00D74F73" w:rsidRDefault="00392E7C" w:rsidP="00E76A9B">
      <w:pPr>
        <w:rPr>
          <w:rFonts w:ascii="Arial" w:hAnsi="Arial" w:cs="Arial"/>
          <w:sz w:val="24"/>
          <w:szCs w:val="24"/>
          <w:u w:val="single"/>
        </w:rPr>
      </w:pPr>
      <w:r w:rsidRPr="00D74F73">
        <w:rPr>
          <w:rFonts w:ascii="Arial" w:hAnsi="Arial" w:cs="Arial"/>
          <w:sz w:val="24"/>
          <w:szCs w:val="24"/>
          <w:u w:val="single"/>
        </w:rPr>
        <w:t xml:space="preserve">2.3 </w:t>
      </w:r>
      <w:r w:rsidR="00F7496C" w:rsidRPr="00D74F73">
        <w:rPr>
          <w:rFonts w:ascii="Arial" w:hAnsi="Arial" w:cs="Arial"/>
          <w:sz w:val="24"/>
          <w:szCs w:val="24"/>
          <w:u w:val="single"/>
        </w:rPr>
        <w:t xml:space="preserve">Factors influencing recruitment </w:t>
      </w:r>
    </w:p>
    <w:p w14:paraId="5BCED167" w14:textId="77777777" w:rsidR="00A709B8" w:rsidRDefault="00004EA4" w:rsidP="00A709B8">
      <w:pPr>
        <w:rPr>
          <w:rFonts w:ascii="Arial" w:hAnsi="Arial" w:cs="Arial"/>
          <w:sz w:val="24"/>
          <w:szCs w:val="24"/>
        </w:rPr>
      </w:pPr>
      <w:r w:rsidRPr="00D74F73">
        <w:rPr>
          <w:rFonts w:ascii="Arial" w:hAnsi="Arial" w:cs="Arial"/>
          <w:sz w:val="24"/>
          <w:szCs w:val="24"/>
        </w:rPr>
        <w:t>To ensure an efficient recruitment process, employers must be sure to include key information in job advertisements,</w:t>
      </w:r>
      <w:r w:rsidR="00194C71" w:rsidRPr="00D74F73">
        <w:rPr>
          <w:rFonts w:ascii="Arial" w:hAnsi="Arial" w:cs="Arial"/>
          <w:sz w:val="24"/>
          <w:szCs w:val="24"/>
        </w:rPr>
        <w:t xml:space="preserve"> and advertise them where they are easily accessible to potential candidates. Employee referral schemes </w:t>
      </w:r>
      <w:r w:rsidR="006B736A" w:rsidRPr="00D74F73">
        <w:rPr>
          <w:rFonts w:ascii="Arial" w:hAnsi="Arial" w:cs="Arial"/>
          <w:sz w:val="24"/>
          <w:szCs w:val="24"/>
        </w:rPr>
        <w:t xml:space="preserve">(where a member of staff recommends the employer to a friend) </w:t>
      </w:r>
      <w:r w:rsidR="00194C71" w:rsidRPr="00D74F73">
        <w:rPr>
          <w:rFonts w:ascii="Arial" w:hAnsi="Arial" w:cs="Arial"/>
          <w:sz w:val="24"/>
          <w:szCs w:val="24"/>
        </w:rPr>
        <w:t xml:space="preserve">have been found to be a useful method to attract new employees, however, this method would only benefit an employer where the organisation has high staff morale and </w:t>
      </w:r>
      <w:r w:rsidR="006B736A" w:rsidRPr="00D74F73">
        <w:rPr>
          <w:rFonts w:ascii="Arial" w:hAnsi="Arial" w:cs="Arial"/>
          <w:sz w:val="24"/>
          <w:szCs w:val="24"/>
        </w:rPr>
        <w:t xml:space="preserve">a </w:t>
      </w:r>
      <w:r w:rsidR="00194C71" w:rsidRPr="00D74F73">
        <w:rPr>
          <w:rFonts w:ascii="Arial" w:hAnsi="Arial" w:cs="Arial"/>
          <w:sz w:val="24"/>
          <w:szCs w:val="24"/>
        </w:rPr>
        <w:t xml:space="preserve">good reputation. </w:t>
      </w:r>
      <w:r w:rsidR="006B736A" w:rsidRPr="00D74F73">
        <w:rPr>
          <w:rFonts w:ascii="Arial" w:hAnsi="Arial" w:cs="Arial"/>
          <w:sz w:val="24"/>
          <w:szCs w:val="24"/>
        </w:rPr>
        <w:t>In companies with a good reputation, this could largely reduce the costs of advertising job vacancies with online jobs boards</w:t>
      </w:r>
      <w:r w:rsidR="00CB4387" w:rsidRPr="00D74F73">
        <w:rPr>
          <w:rFonts w:ascii="Arial" w:hAnsi="Arial" w:cs="Arial"/>
          <w:sz w:val="24"/>
          <w:szCs w:val="24"/>
        </w:rPr>
        <w:t xml:space="preserve"> and recruitment agencies</w:t>
      </w:r>
      <w:r w:rsidR="006B736A" w:rsidRPr="00D74F73">
        <w:rPr>
          <w:rFonts w:ascii="Arial" w:hAnsi="Arial" w:cs="Arial"/>
          <w:sz w:val="24"/>
          <w:szCs w:val="24"/>
        </w:rPr>
        <w:t xml:space="preserve"> (</w:t>
      </w:r>
      <w:proofErr w:type="spellStart"/>
      <w:r w:rsidR="006B736A" w:rsidRPr="00D74F73">
        <w:rPr>
          <w:rFonts w:ascii="Arial" w:hAnsi="Arial" w:cs="Arial"/>
          <w:sz w:val="24"/>
          <w:szCs w:val="24"/>
        </w:rPr>
        <w:t>XpertHR</w:t>
      </w:r>
      <w:proofErr w:type="spellEnd"/>
      <w:r w:rsidR="006B736A" w:rsidRPr="00D74F73">
        <w:rPr>
          <w:rFonts w:ascii="Arial" w:hAnsi="Arial" w:cs="Arial"/>
          <w:sz w:val="24"/>
          <w:szCs w:val="24"/>
        </w:rPr>
        <w:t>, 2020).</w:t>
      </w:r>
    </w:p>
    <w:p w14:paraId="3CB413D0" w14:textId="0123F269" w:rsidR="00A709B8" w:rsidRDefault="00A709B8" w:rsidP="00E76A9B">
      <w:pPr>
        <w:rPr>
          <w:rFonts w:ascii="Arial" w:hAnsi="Arial" w:cs="Arial"/>
          <w:sz w:val="24"/>
          <w:szCs w:val="24"/>
        </w:rPr>
      </w:pPr>
      <w:r>
        <w:rPr>
          <w:rFonts w:ascii="Arial" w:hAnsi="Arial" w:cs="Arial"/>
          <w:sz w:val="24"/>
          <w:szCs w:val="24"/>
        </w:rPr>
        <w:t>There is also now a focus to engage employers in working towards supporting individuals from disadvantaged groups to gain employment. With this in mind employers must be seen to treat all employees fairly including promoting their progression as well as retention of these staff members (Human resource management journal, 2017).</w:t>
      </w:r>
    </w:p>
    <w:p w14:paraId="1C5525DC" w14:textId="01BCAA65" w:rsidR="001218FF" w:rsidRPr="00D74F73" w:rsidRDefault="001218FF" w:rsidP="00E76A9B">
      <w:pPr>
        <w:rPr>
          <w:rFonts w:ascii="Arial" w:hAnsi="Arial" w:cs="Arial"/>
          <w:sz w:val="24"/>
          <w:szCs w:val="24"/>
        </w:rPr>
      </w:pPr>
      <w:r>
        <w:rPr>
          <w:rFonts w:ascii="Arial" w:hAnsi="Arial" w:cs="Arial"/>
          <w:sz w:val="24"/>
          <w:szCs w:val="24"/>
        </w:rPr>
        <w:t>(Welsh Government, 2016)</w:t>
      </w:r>
    </w:p>
    <w:p w14:paraId="73A27353" w14:textId="4B7CB1FF" w:rsidR="000006D7" w:rsidRPr="00D74F73" w:rsidRDefault="00392E7C" w:rsidP="00E76A9B">
      <w:pPr>
        <w:rPr>
          <w:rFonts w:ascii="Arial" w:hAnsi="Arial" w:cs="Arial"/>
          <w:sz w:val="24"/>
          <w:szCs w:val="24"/>
          <w:u w:val="single"/>
        </w:rPr>
      </w:pPr>
      <w:r w:rsidRPr="00D74F73">
        <w:rPr>
          <w:rFonts w:ascii="Arial" w:hAnsi="Arial" w:cs="Arial"/>
          <w:sz w:val="24"/>
          <w:szCs w:val="24"/>
          <w:u w:val="single"/>
        </w:rPr>
        <w:t>2.4</w:t>
      </w:r>
      <w:r w:rsidR="00AD2745" w:rsidRPr="00D74F73">
        <w:rPr>
          <w:rFonts w:ascii="Arial" w:hAnsi="Arial" w:cs="Arial"/>
          <w:sz w:val="24"/>
          <w:szCs w:val="24"/>
          <w:u w:val="single"/>
        </w:rPr>
        <w:t xml:space="preserve"> </w:t>
      </w:r>
      <w:r w:rsidR="000006D7" w:rsidRPr="00D74F73">
        <w:rPr>
          <w:rFonts w:ascii="Arial" w:hAnsi="Arial" w:cs="Arial"/>
          <w:sz w:val="24"/>
          <w:szCs w:val="24"/>
          <w:u w:val="single"/>
        </w:rPr>
        <w:t>Employer Branding</w:t>
      </w:r>
    </w:p>
    <w:p w14:paraId="3A2F236D" w14:textId="649273B2" w:rsidR="000006D7" w:rsidRPr="00D74F73" w:rsidRDefault="000006D7" w:rsidP="00E76A9B">
      <w:pPr>
        <w:rPr>
          <w:rFonts w:ascii="Arial" w:hAnsi="Arial" w:cs="Arial"/>
          <w:sz w:val="24"/>
          <w:szCs w:val="24"/>
        </w:rPr>
      </w:pPr>
      <w:r w:rsidRPr="00D74F73">
        <w:rPr>
          <w:rFonts w:ascii="Arial" w:hAnsi="Arial" w:cs="Arial"/>
          <w:sz w:val="24"/>
          <w:szCs w:val="24"/>
        </w:rPr>
        <w:t>One element of a recruitment strategy is known as employer</w:t>
      </w:r>
      <w:r w:rsidR="00B252F6" w:rsidRPr="00D74F73">
        <w:rPr>
          <w:rFonts w:ascii="Arial" w:hAnsi="Arial" w:cs="Arial"/>
          <w:sz w:val="24"/>
          <w:szCs w:val="24"/>
        </w:rPr>
        <w:t xml:space="preserve"> branding – this is a way for a</w:t>
      </w:r>
      <w:r w:rsidRPr="00D74F73">
        <w:rPr>
          <w:rFonts w:ascii="Arial" w:hAnsi="Arial" w:cs="Arial"/>
          <w:sz w:val="24"/>
          <w:szCs w:val="24"/>
        </w:rPr>
        <w:t xml:space="preserve"> business to showcase their organisation in the employment market in a positive light a</w:t>
      </w:r>
      <w:r w:rsidR="00B252F6" w:rsidRPr="00D74F73">
        <w:rPr>
          <w:rFonts w:ascii="Arial" w:hAnsi="Arial" w:cs="Arial"/>
          <w:sz w:val="24"/>
          <w:szCs w:val="24"/>
        </w:rPr>
        <w:t>nd compete against like-</w:t>
      </w:r>
      <w:r w:rsidRPr="00D74F73">
        <w:rPr>
          <w:rFonts w:ascii="Arial" w:hAnsi="Arial" w:cs="Arial"/>
          <w:sz w:val="24"/>
          <w:szCs w:val="24"/>
        </w:rPr>
        <w:t>minded organisations in that</w:t>
      </w:r>
      <w:r w:rsidR="00B252F6" w:rsidRPr="00D74F73">
        <w:rPr>
          <w:rFonts w:ascii="Arial" w:hAnsi="Arial" w:cs="Arial"/>
          <w:sz w:val="24"/>
          <w:szCs w:val="24"/>
        </w:rPr>
        <w:t xml:space="preserve"> specific field of employment. </w:t>
      </w:r>
      <w:r w:rsidRPr="00D74F73">
        <w:rPr>
          <w:rFonts w:ascii="Arial" w:hAnsi="Arial" w:cs="Arial"/>
          <w:sz w:val="24"/>
          <w:szCs w:val="24"/>
        </w:rPr>
        <w:t xml:space="preserve">Employers will review a variety of frameworks in order to identify what </w:t>
      </w:r>
      <w:r w:rsidR="00B252F6" w:rsidRPr="00D74F73">
        <w:rPr>
          <w:rFonts w:ascii="Arial" w:hAnsi="Arial" w:cs="Arial"/>
          <w:sz w:val="24"/>
          <w:szCs w:val="24"/>
        </w:rPr>
        <w:lastRenderedPageBreak/>
        <w:t>the</w:t>
      </w:r>
      <w:r w:rsidRPr="00D74F73">
        <w:rPr>
          <w:rFonts w:ascii="Arial" w:hAnsi="Arial" w:cs="Arial"/>
          <w:sz w:val="24"/>
          <w:szCs w:val="24"/>
        </w:rPr>
        <w:t xml:space="preserve"> </w:t>
      </w:r>
      <w:r w:rsidR="00B252F6" w:rsidRPr="00D74F73">
        <w:rPr>
          <w:rFonts w:ascii="Arial" w:hAnsi="Arial" w:cs="Arial"/>
          <w:sz w:val="24"/>
          <w:szCs w:val="24"/>
        </w:rPr>
        <w:t xml:space="preserve">best </w:t>
      </w:r>
      <w:r w:rsidRPr="00D74F73">
        <w:rPr>
          <w:rFonts w:ascii="Arial" w:hAnsi="Arial" w:cs="Arial"/>
          <w:sz w:val="24"/>
          <w:szCs w:val="24"/>
        </w:rPr>
        <w:t>way to promote their busin</w:t>
      </w:r>
      <w:r w:rsidR="00B252F6" w:rsidRPr="00D74F73">
        <w:rPr>
          <w:rFonts w:ascii="Arial" w:hAnsi="Arial" w:cs="Arial"/>
          <w:sz w:val="24"/>
          <w:szCs w:val="24"/>
        </w:rPr>
        <w:t xml:space="preserve">ess is to potential new recruits. </w:t>
      </w:r>
      <w:r w:rsidRPr="00D74F73">
        <w:rPr>
          <w:rFonts w:ascii="Arial" w:hAnsi="Arial" w:cs="Arial"/>
          <w:sz w:val="24"/>
          <w:szCs w:val="24"/>
        </w:rPr>
        <w:t>These useful frameworks revea</w:t>
      </w:r>
      <w:r w:rsidR="00B252F6" w:rsidRPr="00D74F73">
        <w:rPr>
          <w:rFonts w:ascii="Arial" w:hAnsi="Arial" w:cs="Arial"/>
          <w:sz w:val="24"/>
          <w:szCs w:val="24"/>
        </w:rPr>
        <w:t>l the main things that make</w:t>
      </w:r>
      <w:r w:rsidRPr="00D74F73">
        <w:rPr>
          <w:rFonts w:ascii="Arial" w:hAnsi="Arial" w:cs="Arial"/>
          <w:sz w:val="24"/>
          <w:szCs w:val="24"/>
        </w:rPr>
        <w:t xml:space="preserve"> them look attractive and different to other organisations</w:t>
      </w:r>
      <w:r w:rsidR="001633DC" w:rsidRPr="00D74F73">
        <w:rPr>
          <w:rFonts w:ascii="Arial" w:hAnsi="Arial" w:cs="Arial"/>
          <w:sz w:val="24"/>
          <w:szCs w:val="24"/>
        </w:rPr>
        <w:t xml:space="preserve"> (ResearchGate, 2016). </w:t>
      </w:r>
      <w:r w:rsidRPr="00D74F73">
        <w:rPr>
          <w:rFonts w:ascii="Arial" w:hAnsi="Arial" w:cs="Arial"/>
          <w:sz w:val="24"/>
          <w:szCs w:val="24"/>
        </w:rPr>
        <w:t xml:space="preserve">According to </w:t>
      </w:r>
      <w:r w:rsidR="001633DC" w:rsidRPr="00D74F73">
        <w:rPr>
          <w:rFonts w:ascii="Arial" w:hAnsi="Arial" w:cs="Arial"/>
          <w:sz w:val="24"/>
          <w:szCs w:val="24"/>
        </w:rPr>
        <w:t>Lievens and Slaughter (2016)</w:t>
      </w:r>
      <w:r w:rsidRPr="00D74F73">
        <w:rPr>
          <w:rFonts w:ascii="Arial" w:hAnsi="Arial" w:cs="Arial"/>
          <w:sz w:val="24"/>
          <w:szCs w:val="24"/>
        </w:rPr>
        <w:t xml:space="preserve"> these main features are broken down in</w:t>
      </w:r>
      <w:r w:rsidR="00B252F6" w:rsidRPr="00D74F73">
        <w:rPr>
          <w:rFonts w:ascii="Arial" w:hAnsi="Arial" w:cs="Arial"/>
          <w:sz w:val="24"/>
          <w:szCs w:val="24"/>
        </w:rPr>
        <w:t>to five categories including; s</w:t>
      </w:r>
      <w:r w:rsidRPr="00D74F73">
        <w:rPr>
          <w:rFonts w:ascii="Arial" w:hAnsi="Arial" w:cs="Arial"/>
          <w:sz w:val="24"/>
          <w:szCs w:val="24"/>
        </w:rPr>
        <w:t xml:space="preserve">incerity, whereby the business has good integrity; excitement – being different from other employers; competence - where the organisation can evidence their success; sophistication – showing respect </w:t>
      </w:r>
      <w:r w:rsidR="00B252F6" w:rsidRPr="00D74F73">
        <w:rPr>
          <w:rFonts w:ascii="Arial" w:hAnsi="Arial" w:cs="Arial"/>
          <w:sz w:val="24"/>
          <w:szCs w:val="24"/>
        </w:rPr>
        <w:t>and finally,</w:t>
      </w:r>
      <w:r w:rsidRPr="00D74F73">
        <w:rPr>
          <w:rFonts w:ascii="Arial" w:hAnsi="Arial" w:cs="Arial"/>
          <w:sz w:val="24"/>
          <w:szCs w:val="24"/>
        </w:rPr>
        <w:t xml:space="preserve"> being a robust business or organisation.    </w:t>
      </w:r>
    </w:p>
    <w:p w14:paraId="11B4F28A" w14:textId="5E40C3BB" w:rsidR="000006D7" w:rsidRDefault="000006D7" w:rsidP="00E76A9B">
      <w:pPr>
        <w:rPr>
          <w:rFonts w:ascii="Arial" w:hAnsi="Arial" w:cs="Arial"/>
          <w:sz w:val="24"/>
          <w:szCs w:val="24"/>
        </w:rPr>
      </w:pPr>
      <w:r w:rsidRPr="00D74F73">
        <w:rPr>
          <w:rFonts w:ascii="Arial" w:hAnsi="Arial" w:cs="Arial"/>
          <w:sz w:val="24"/>
          <w:szCs w:val="24"/>
        </w:rPr>
        <w:t xml:space="preserve">Employer branding has increased in popularity in recent years, with many organisations focusing on ensuring that they are promoting their business with integrity, </w:t>
      </w:r>
      <w:r w:rsidR="00B252F6" w:rsidRPr="00D74F73">
        <w:rPr>
          <w:rFonts w:ascii="Arial" w:hAnsi="Arial" w:cs="Arial"/>
          <w:sz w:val="24"/>
          <w:szCs w:val="24"/>
        </w:rPr>
        <w:t>i.e.</w:t>
      </w:r>
      <w:r w:rsidRPr="00D74F73">
        <w:rPr>
          <w:rFonts w:ascii="Arial" w:hAnsi="Arial" w:cs="Arial"/>
          <w:sz w:val="24"/>
          <w:szCs w:val="24"/>
        </w:rPr>
        <w:t xml:space="preserve"> not claiming they will do or provide some</w:t>
      </w:r>
      <w:r w:rsidR="00B252F6" w:rsidRPr="00D74F73">
        <w:rPr>
          <w:rFonts w:ascii="Arial" w:hAnsi="Arial" w:cs="Arial"/>
          <w:sz w:val="24"/>
          <w:szCs w:val="24"/>
        </w:rPr>
        <w:t xml:space="preserve">thing that they cannot fulfil. </w:t>
      </w:r>
      <w:r w:rsidRPr="00D74F73">
        <w:rPr>
          <w:rFonts w:ascii="Arial" w:hAnsi="Arial" w:cs="Arial"/>
          <w:sz w:val="24"/>
          <w:szCs w:val="24"/>
        </w:rPr>
        <w:t xml:space="preserve">False claims and advertising will in turn result in any new employees becoming disappointed, feeling let down and leave the business to pursue other lines of </w:t>
      </w:r>
      <w:r w:rsidR="00B252F6" w:rsidRPr="00D74F73">
        <w:rPr>
          <w:rFonts w:ascii="Arial" w:hAnsi="Arial" w:cs="Arial"/>
          <w:sz w:val="24"/>
          <w:szCs w:val="24"/>
        </w:rPr>
        <w:t xml:space="preserve">employment. </w:t>
      </w:r>
      <w:r w:rsidRPr="00D74F73">
        <w:rPr>
          <w:rFonts w:ascii="Arial" w:hAnsi="Arial" w:cs="Arial"/>
          <w:sz w:val="24"/>
          <w:szCs w:val="24"/>
        </w:rPr>
        <w:t>The organisations reputation ca</w:t>
      </w:r>
      <w:r w:rsidR="00F362E2" w:rsidRPr="00D74F73">
        <w:rPr>
          <w:rFonts w:ascii="Arial" w:hAnsi="Arial" w:cs="Arial"/>
          <w:sz w:val="24"/>
          <w:szCs w:val="24"/>
        </w:rPr>
        <w:t xml:space="preserve">n also be damaged as a result (Wilkinson and Taylor, 2016). </w:t>
      </w:r>
      <w:r w:rsidRPr="00D74F73">
        <w:rPr>
          <w:rFonts w:ascii="Arial" w:hAnsi="Arial" w:cs="Arial"/>
          <w:sz w:val="24"/>
          <w:szCs w:val="24"/>
        </w:rPr>
        <w:t>Therefore, by giving careful consideration to how an employer tries to promote their business in an attempt to recruit the right individual may have a positive and lon</w:t>
      </w:r>
      <w:r w:rsidR="00B252F6" w:rsidRPr="00D74F73">
        <w:rPr>
          <w:rFonts w:ascii="Arial" w:hAnsi="Arial" w:cs="Arial"/>
          <w:sz w:val="24"/>
          <w:szCs w:val="24"/>
        </w:rPr>
        <w:t>g lasting impact on recruitment.</w:t>
      </w:r>
    </w:p>
    <w:p w14:paraId="0CD69276" w14:textId="16C17487" w:rsidR="002D68E4" w:rsidRPr="00D74F73" w:rsidRDefault="00392E7C" w:rsidP="00E76A9B">
      <w:pPr>
        <w:rPr>
          <w:rFonts w:ascii="Arial" w:hAnsi="Arial" w:cs="Arial"/>
          <w:sz w:val="24"/>
          <w:szCs w:val="24"/>
          <w:u w:val="single"/>
        </w:rPr>
      </w:pPr>
      <w:r w:rsidRPr="00D74F73">
        <w:rPr>
          <w:rFonts w:ascii="Arial" w:hAnsi="Arial" w:cs="Arial"/>
          <w:sz w:val="24"/>
          <w:szCs w:val="24"/>
          <w:u w:val="single"/>
        </w:rPr>
        <w:t xml:space="preserve">2.5 </w:t>
      </w:r>
      <w:r w:rsidR="00FC56DC" w:rsidRPr="00D74F73">
        <w:rPr>
          <w:rFonts w:ascii="Arial" w:hAnsi="Arial" w:cs="Arial"/>
          <w:sz w:val="24"/>
          <w:szCs w:val="24"/>
          <w:u w:val="single"/>
        </w:rPr>
        <w:t>Definition of r</w:t>
      </w:r>
      <w:r w:rsidR="00E0062E" w:rsidRPr="00D74F73">
        <w:rPr>
          <w:rFonts w:ascii="Arial" w:hAnsi="Arial" w:cs="Arial"/>
          <w:sz w:val="24"/>
          <w:szCs w:val="24"/>
          <w:u w:val="single"/>
        </w:rPr>
        <w:t>etention</w:t>
      </w:r>
    </w:p>
    <w:p w14:paraId="43849EB9" w14:textId="6FFC14AC" w:rsidR="00E0062E" w:rsidRPr="00D74F73" w:rsidRDefault="009D3C6E" w:rsidP="00E76A9B">
      <w:pPr>
        <w:rPr>
          <w:rStyle w:val="e24kjd"/>
          <w:rFonts w:ascii="Arial" w:hAnsi="Arial" w:cs="Arial"/>
          <w:sz w:val="24"/>
          <w:szCs w:val="24"/>
        </w:rPr>
      </w:pPr>
      <w:r w:rsidRPr="00D74F73">
        <w:rPr>
          <w:rStyle w:val="e24kjd"/>
          <w:rFonts w:ascii="Arial" w:hAnsi="Arial" w:cs="Arial"/>
          <w:sz w:val="24"/>
          <w:szCs w:val="24"/>
        </w:rPr>
        <w:t>The d</w:t>
      </w:r>
      <w:r w:rsidR="00E0062E" w:rsidRPr="00D74F73">
        <w:rPr>
          <w:rStyle w:val="e24kjd"/>
          <w:rFonts w:ascii="Arial" w:hAnsi="Arial" w:cs="Arial"/>
          <w:sz w:val="24"/>
          <w:szCs w:val="24"/>
        </w:rPr>
        <w:t>efinition of employee retention is where the employer manages to keep employees that they value and a</w:t>
      </w:r>
      <w:r w:rsidR="00B252F6" w:rsidRPr="00D74F73">
        <w:rPr>
          <w:rStyle w:val="e24kjd"/>
          <w:rFonts w:ascii="Arial" w:hAnsi="Arial" w:cs="Arial"/>
          <w:sz w:val="24"/>
          <w:szCs w:val="24"/>
        </w:rPr>
        <w:t xml:space="preserve">re beneficial to the company. </w:t>
      </w:r>
      <w:r w:rsidRPr="00D74F73">
        <w:rPr>
          <w:rStyle w:val="e24kjd"/>
          <w:rFonts w:ascii="Arial" w:hAnsi="Arial" w:cs="Arial"/>
          <w:sz w:val="24"/>
          <w:szCs w:val="24"/>
        </w:rPr>
        <w:t>Th</w:t>
      </w:r>
      <w:r w:rsidR="00E0062E" w:rsidRPr="00D74F73">
        <w:rPr>
          <w:rStyle w:val="e24kjd"/>
          <w:rFonts w:ascii="Arial" w:hAnsi="Arial" w:cs="Arial"/>
          <w:sz w:val="24"/>
          <w:szCs w:val="24"/>
        </w:rPr>
        <w:t xml:space="preserve">is will keep costs of replacing staff down and promote a good impression of the company making the organisation an attractive </w:t>
      </w:r>
      <w:r w:rsidR="003F24E5" w:rsidRPr="00D74F73">
        <w:rPr>
          <w:rStyle w:val="e24kjd"/>
          <w:rFonts w:ascii="Arial" w:hAnsi="Arial" w:cs="Arial"/>
          <w:sz w:val="24"/>
          <w:szCs w:val="24"/>
        </w:rPr>
        <w:t>prospect for future candidates (CIPD, 2019).</w:t>
      </w:r>
    </w:p>
    <w:p w14:paraId="11DDDF36" w14:textId="16D93FA5" w:rsidR="00961F7C" w:rsidRPr="00D74F73" w:rsidRDefault="00392E7C" w:rsidP="00E76A9B">
      <w:pPr>
        <w:rPr>
          <w:rFonts w:ascii="Arial" w:hAnsi="Arial" w:cs="Arial"/>
          <w:sz w:val="24"/>
          <w:szCs w:val="24"/>
          <w:u w:val="single"/>
        </w:rPr>
      </w:pPr>
      <w:r w:rsidRPr="00D74F73">
        <w:rPr>
          <w:rFonts w:ascii="Arial" w:hAnsi="Arial" w:cs="Arial"/>
          <w:sz w:val="24"/>
          <w:szCs w:val="24"/>
          <w:u w:val="single"/>
        </w:rPr>
        <w:t>2.6</w:t>
      </w:r>
      <w:r w:rsidR="00AD2745" w:rsidRPr="00D74F73">
        <w:rPr>
          <w:rFonts w:ascii="Arial" w:hAnsi="Arial" w:cs="Arial"/>
          <w:sz w:val="24"/>
          <w:szCs w:val="24"/>
          <w:u w:val="single"/>
        </w:rPr>
        <w:t xml:space="preserve"> </w:t>
      </w:r>
      <w:r w:rsidR="009D3C6E" w:rsidRPr="00D74F73">
        <w:rPr>
          <w:rFonts w:ascii="Arial" w:hAnsi="Arial" w:cs="Arial"/>
          <w:sz w:val="24"/>
          <w:szCs w:val="24"/>
          <w:u w:val="single"/>
        </w:rPr>
        <w:t>Factors influencing the retention of employees</w:t>
      </w:r>
    </w:p>
    <w:p w14:paraId="19BD6524" w14:textId="0ED14388" w:rsidR="00961F7C" w:rsidRDefault="000519E0" w:rsidP="00E76A9B">
      <w:pPr>
        <w:rPr>
          <w:rStyle w:val="e24kjd"/>
          <w:rFonts w:ascii="Arial" w:hAnsi="Arial" w:cs="Arial"/>
          <w:sz w:val="24"/>
          <w:szCs w:val="24"/>
        </w:rPr>
      </w:pPr>
      <w:r w:rsidRPr="00D74F73">
        <w:rPr>
          <w:rStyle w:val="e24kjd"/>
          <w:rFonts w:ascii="Arial" w:hAnsi="Arial" w:cs="Arial"/>
          <w:sz w:val="24"/>
          <w:szCs w:val="24"/>
        </w:rPr>
        <w:t xml:space="preserve">Science for Work (2018) carried out a study </w:t>
      </w:r>
      <w:r w:rsidR="00B252F6" w:rsidRPr="00D74F73">
        <w:rPr>
          <w:rStyle w:val="e24kjd"/>
          <w:rFonts w:ascii="Arial" w:hAnsi="Arial" w:cs="Arial"/>
          <w:sz w:val="24"/>
          <w:szCs w:val="24"/>
        </w:rPr>
        <w:t>including</w:t>
      </w:r>
      <w:r w:rsidRPr="00D74F73">
        <w:rPr>
          <w:rStyle w:val="e24kjd"/>
          <w:rFonts w:ascii="Arial" w:hAnsi="Arial" w:cs="Arial"/>
          <w:sz w:val="24"/>
          <w:szCs w:val="24"/>
        </w:rPr>
        <w:t xml:space="preserve"> data from 669,000 people, and </w:t>
      </w:r>
      <w:r w:rsidR="00633356" w:rsidRPr="00D74F73">
        <w:rPr>
          <w:rStyle w:val="e24kjd"/>
          <w:rFonts w:ascii="Arial" w:hAnsi="Arial" w:cs="Arial"/>
          <w:sz w:val="24"/>
          <w:szCs w:val="24"/>
        </w:rPr>
        <w:t xml:space="preserve">considered </w:t>
      </w:r>
      <w:r w:rsidRPr="00D74F73">
        <w:rPr>
          <w:rStyle w:val="e24kjd"/>
          <w:rFonts w:ascii="Arial" w:hAnsi="Arial" w:cs="Arial"/>
          <w:sz w:val="24"/>
          <w:szCs w:val="24"/>
        </w:rPr>
        <w:t xml:space="preserve">57 factors influencing employee turnover. </w:t>
      </w:r>
      <w:r w:rsidR="00073058" w:rsidRPr="00D74F73">
        <w:rPr>
          <w:rStyle w:val="e24kjd"/>
          <w:rFonts w:ascii="Arial" w:hAnsi="Arial" w:cs="Arial"/>
          <w:sz w:val="24"/>
          <w:szCs w:val="24"/>
        </w:rPr>
        <w:t xml:space="preserve">The study found that employees are much more likely to leave their job if their </w:t>
      </w:r>
      <w:r w:rsidR="00395E4F" w:rsidRPr="00D74F73">
        <w:rPr>
          <w:rStyle w:val="e24kjd"/>
          <w:rFonts w:ascii="Arial" w:hAnsi="Arial" w:cs="Arial"/>
          <w:sz w:val="24"/>
          <w:szCs w:val="24"/>
        </w:rPr>
        <w:t>job role is in high demand, i</w:t>
      </w:r>
      <w:r w:rsidR="00073058" w:rsidRPr="00D74F73">
        <w:rPr>
          <w:rStyle w:val="e24kjd"/>
          <w:rFonts w:ascii="Arial" w:hAnsi="Arial" w:cs="Arial"/>
          <w:sz w:val="24"/>
          <w:szCs w:val="24"/>
        </w:rPr>
        <w:t xml:space="preserve">f they feel they </w:t>
      </w:r>
      <w:r w:rsidR="00395E4F" w:rsidRPr="00D74F73">
        <w:rPr>
          <w:rStyle w:val="e24kjd"/>
          <w:rFonts w:ascii="Arial" w:hAnsi="Arial" w:cs="Arial"/>
          <w:sz w:val="24"/>
          <w:szCs w:val="24"/>
        </w:rPr>
        <w:t xml:space="preserve">are not treated fairly at work, or if the organisation has not delivered on promises they made. The study also found that salary has only a small-moderate impact on an </w:t>
      </w:r>
      <w:r w:rsidR="00D07E17" w:rsidRPr="00D74F73">
        <w:rPr>
          <w:rStyle w:val="e24kjd"/>
          <w:rFonts w:ascii="Arial" w:hAnsi="Arial" w:cs="Arial"/>
          <w:sz w:val="24"/>
          <w:szCs w:val="24"/>
        </w:rPr>
        <w:t>employee’s</w:t>
      </w:r>
      <w:r w:rsidR="00395E4F" w:rsidRPr="00D74F73">
        <w:rPr>
          <w:rStyle w:val="e24kjd"/>
          <w:rFonts w:ascii="Arial" w:hAnsi="Arial" w:cs="Arial"/>
          <w:sz w:val="24"/>
          <w:szCs w:val="24"/>
        </w:rPr>
        <w:t xml:space="preserve"> decision to leave an organisation, whilst incentives such as career progression opportunities and employee benefits have a greater impact. </w:t>
      </w:r>
    </w:p>
    <w:p w14:paraId="758860B6" w14:textId="2D2C7F29" w:rsidR="00655855" w:rsidRPr="00D74F73" w:rsidRDefault="00655855" w:rsidP="00E76A9B">
      <w:pPr>
        <w:rPr>
          <w:rStyle w:val="e24kjd"/>
          <w:rFonts w:ascii="Arial" w:hAnsi="Arial" w:cs="Arial"/>
          <w:sz w:val="24"/>
          <w:szCs w:val="24"/>
        </w:rPr>
      </w:pPr>
      <w:r>
        <w:rPr>
          <w:rStyle w:val="e24kjd"/>
          <w:rFonts w:ascii="Arial" w:hAnsi="Arial" w:cs="Arial"/>
          <w:sz w:val="24"/>
          <w:szCs w:val="24"/>
        </w:rPr>
        <w:t>(</w:t>
      </w:r>
      <w:proofErr w:type="spellStart"/>
      <w:r>
        <w:rPr>
          <w:rStyle w:val="e24kjd"/>
          <w:rFonts w:ascii="Arial" w:hAnsi="Arial" w:cs="Arial"/>
          <w:sz w:val="24"/>
          <w:szCs w:val="24"/>
        </w:rPr>
        <w:t>Caan</w:t>
      </w:r>
      <w:proofErr w:type="spellEnd"/>
      <w:r>
        <w:rPr>
          <w:rStyle w:val="e24kjd"/>
          <w:rFonts w:ascii="Arial" w:hAnsi="Arial" w:cs="Arial"/>
          <w:sz w:val="24"/>
          <w:szCs w:val="24"/>
        </w:rPr>
        <w:t xml:space="preserve">, 2020) </w:t>
      </w:r>
    </w:p>
    <w:p w14:paraId="5BF04018" w14:textId="21143782" w:rsidR="001900A1" w:rsidRDefault="001900A1" w:rsidP="00E76A9B">
      <w:pPr>
        <w:rPr>
          <w:rStyle w:val="e24kjd"/>
          <w:rFonts w:ascii="Arial" w:hAnsi="Arial" w:cs="Arial"/>
          <w:sz w:val="24"/>
          <w:szCs w:val="24"/>
        </w:rPr>
      </w:pPr>
      <w:r w:rsidRPr="00D74F73">
        <w:rPr>
          <w:rStyle w:val="e24kjd"/>
          <w:rFonts w:ascii="Arial" w:hAnsi="Arial" w:cs="Arial"/>
          <w:sz w:val="24"/>
          <w:szCs w:val="24"/>
        </w:rPr>
        <w:t xml:space="preserve">According to </w:t>
      </w:r>
      <w:proofErr w:type="spellStart"/>
      <w:r w:rsidRPr="00D74F73">
        <w:rPr>
          <w:rStyle w:val="e24kjd"/>
          <w:rFonts w:ascii="Arial" w:hAnsi="Arial" w:cs="Arial"/>
          <w:sz w:val="24"/>
          <w:szCs w:val="24"/>
        </w:rPr>
        <w:t>Xperthr</w:t>
      </w:r>
      <w:proofErr w:type="spellEnd"/>
      <w:r w:rsidRPr="00D74F73">
        <w:rPr>
          <w:rStyle w:val="e24kjd"/>
          <w:rFonts w:ascii="Arial" w:hAnsi="Arial" w:cs="Arial"/>
          <w:sz w:val="24"/>
          <w:szCs w:val="24"/>
        </w:rPr>
        <w:t xml:space="preserve"> (2020), the first step for improving staff retention is ensuring that the organisation recruits the right people. Employers should provide training opportunities and career progression opportunities to their staff to ensure they feel valued as an employee. Other </w:t>
      </w:r>
      <w:r w:rsidR="009D3C6E" w:rsidRPr="00D74F73">
        <w:rPr>
          <w:rStyle w:val="e24kjd"/>
          <w:rFonts w:ascii="Arial" w:hAnsi="Arial" w:cs="Arial"/>
          <w:sz w:val="24"/>
          <w:szCs w:val="24"/>
        </w:rPr>
        <w:t xml:space="preserve">important factors to consider to improve staff retention are: flexible working; the professional relationship between an employee and their line manager; employee benefits; the culture of an organisation; business communication strategies; health and wellbeing incentives. </w:t>
      </w:r>
      <w:r w:rsidR="003C7A42" w:rsidRPr="00D74F73">
        <w:rPr>
          <w:rStyle w:val="e24kjd"/>
          <w:rFonts w:ascii="Arial" w:hAnsi="Arial" w:cs="Arial"/>
          <w:sz w:val="24"/>
          <w:szCs w:val="24"/>
        </w:rPr>
        <w:t xml:space="preserve">In order for an organisation to improve their attrition rates it’s important that all of these </w:t>
      </w:r>
      <w:r w:rsidR="003A03D9">
        <w:rPr>
          <w:rStyle w:val="e24kjd"/>
          <w:rFonts w:ascii="Arial" w:hAnsi="Arial" w:cs="Arial"/>
          <w:sz w:val="24"/>
          <w:szCs w:val="24"/>
        </w:rPr>
        <w:t xml:space="preserve">factors are taken into </w:t>
      </w:r>
      <w:proofErr w:type="gramStart"/>
      <w:r w:rsidR="003A03D9">
        <w:rPr>
          <w:rStyle w:val="e24kjd"/>
          <w:rFonts w:ascii="Arial" w:hAnsi="Arial" w:cs="Arial"/>
          <w:sz w:val="24"/>
          <w:szCs w:val="24"/>
        </w:rPr>
        <w:t>account</w:t>
      </w:r>
      <w:proofErr w:type="gramEnd"/>
      <w:r w:rsidR="003A03D9">
        <w:rPr>
          <w:rStyle w:val="e24kjd"/>
          <w:rFonts w:ascii="Arial" w:hAnsi="Arial" w:cs="Arial"/>
          <w:sz w:val="24"/>
          <w:szCs w:val="24"/>
        </w:rPr>
        <w:t xml:space="preserve"> as each employee will have their own individual needs.</w:t>
      </w:r>
    </w:p>
    <w:p w14:paraId="2D072127" w14:textId="058FAF3C" w:rsidR="004043BF" w:rsidRPr="00D74F73" w:rsidRDefault="004043BF" w:rsidP="00E76A9B">
      <w:pPr>
        <w:rPr>
          <w:rStyle w:val="e24kjd"/>
          <w:rFonts w:ascii="Arial" w:hAnsi="Arial" w:cs="Arial"/>
          <w:sz w:val="24"/>
          <w:szCs w:val="24"/>
        </w:rPr>
      </w:pPr>
      <w:r>
        <w:rPr>
          <w:rStyle w:val="e24kjd"/>
          <w:rFonts w:ascii="Arial" w:hAnsi="Arial" w:cs="Arial"/>
          <w:sz w:val="24"/>
          <w:szCs w:val="24"/>
        </w:rPr>
        <w:lastRenderedPageBreak/>
        <w:t>(</w:t>
      </w:r>
      <w:proofErr w:type="spellStart"/>
      <w:r>
        <w:rPr>
          <w:rStyle w:val="e24kjd"/>
          <w:rFonts w:ascii="Arial" w:hAnsi="Arial" w:cs="Arial"/>
          <w:sz w:val="24"/>
          <w:szCs w:val="24"/>
        </w:rPr>
        <w:t>Skillsforcare</w:t>
      </w:r>
      <w:proofErr w:type="spellEnd"/>
      <w:r>
        <w:rPr>
          <w:rStyle w:val="e24kjd"/>
          <w:rFonts w:ascii="Arial" w:hAnsi="Arial" w:cs="Arial"/>
          <w:sz w:val="24"/>
          <w:szCs w:val="24"/>
        </w:rPr>
        <w:t>, 2017)</w:t>
      </w:r>
    </w:p>
    <w:p w14:paraId="274C2733" w14:textId="5D3D906B" w:rsidR="000006D7" w:rsidRPr="00D74F73" w:rsidRDefault="00392E7C" w:rsidP="00E76A9B">
      <w:pPr>
        <w:spacing w:after="0"/>
        <w:rPr>
          <w:rFonts w:ascii="Arial" w:eastAsia="Times New Roman" w:hAnsi="Arial" w:cs="Arial"/>
          <w:sz w:val="24"/>
          <w:szCs w:val="24"/>
          <w:lang w:eastAsia="en-GB"/>
        </w:rPr>
      </w:pPr>
      <w:r w:rsidRPr="00D74F73">
        <w:rPr>
          <w:rFonts w:ascii="Arial" w:eastAsia="Times New Roman" w:hAnsi="Arial" w:cs="Arial"/>
          <w:sz w:val="24"/>
          <w:szCs w:val="24"/>
          <w:u w:val="single"/>
          <w:lang w:eastAsia="en-GB"/>
        </w:rPr>
        <w:t>2.7</w:t>
      </w:r>
      <w:r w:rsidR="00F7496C" w:rsidRPr="00D74F73">
        <w:rPr>
          <w:rFonts w:ascii="Arial" w:eastAsia="Times New Roman" w:hAnsi="Arial" w:cs="Arial"/>
          <w:sz w:val="24"/>
          <w:szCs w:val="24"/>
          <w:u w:val="single"/>
          <w:lang w:eastAsia="en-GB"/>
        </w:rPr>
        <w:t xml:space="preserve"> </w:t>
      </w:r>
      <w:r w:rsidR="000006D7" w:rsidRPr="00D74F73">
        <w:rPr>
          <w:rFonts w:ascii="Arial" w:eastAsia="Times New Roman" w:hAnsi="Arial" w:cs="Arial"/>
          <w:sz w:val="24"/>
          <w:szCs w:val="24"/>
          <w:u w:val="single"/>
          <w:lang w:eastAsia="en-GB"/>
        </w:rPr>
        <w:t>Exit Interview</w:t>
      </w:r>
      <w:r w:rsidR="00F7496C" w:rsidRPr="00D74F73">
        <w:rPr>
          <w:rFonts w:ascii="Arial" w:eastAsia="Times New Roman" w:hAnsi="Arial" w:cs="Arial"/>
          <w:sz w:val="24"/>
          <w:szCs w:val="24"/>
          <w:u w:val="single"/>
          <w:lang w:eastAsia="en-GB"/>
        </w:rPr>
        <w:t>s</w:t>
      </w:r>
    </w:p>
    <w:p w14:paraId="06DF6087" w14:textId="77777777" w:rsidR="002459DD" w:rsidRPr="00D74F73" w:rsidRDefault="002459DD" w:rsidP="00E76A9B">
      <w:pPr>
        <w:spacing w:after="0"/>
        <w:rPr>
          <w:rFonts w:ascii="Arial" w:eastAsia="Times New Roman" w:hAnsi="Arial" w:cs="Arial"/>
          <w:sz w:val="24"/>
          <w:szCs w:val="24"/>
          <w:lang w:eastAsia="en-GB"/>
        </w:rPr>
      </w:pPr>
    </w:p>
    <w:p w14:paraId="2F889357" w14:textId="1FA23B03" w:rsidR="000006D7" w:rsidRPr="00D74F73" w:rsidRDefault="000006D7" w:rsidP="00E76A9B">
      <w:pPr>
        <w:spacing w:after="0"/>
        <w:rPr>
          <w:rFonts w:ascii="Arial" w:eastAsia="Times New Roman" w:hAnsi="Arial" w:cs="Arial"/>
          <w:sz w:val="24"/>
          <w:szCs w:val="24"/>
          <w:lang w:eastAsia="en-GB"/>
        </w:rPr>
      </w:pPr>
      <w:r w:rsidRPr="00D74F73">
        <w:rPr>
          <w:rFonts w:ascii="Arial" w:eastAsia="Times New Roman" w:hAnsi="Arial" w:cs="Arial"/>
          <w:sz w:val="24"/>
          <w:szCs w:val="24"/>
          <w:lang w:eastAsia="en-GB"/>
        </w:rPr>
        <w:t xml:space="preserve">Another strategy introduced to look at ways to recruit and retain staff </w:t>
      </w:r>
      <w:r w:rsidR="00B252F6" w:rsidRPr="00D74F73">
        <w:rPr>
          <w:rFonts w:ascii="Arial" w:eastAsia="Times New Roman" w:hAnsi="Arial" w:cs="Arial"/>
          <w:sz w:val="24"/>
          <w:szCs w:val="24"/>
          <w:lang w:eastAsia="en-GB"/>
        </w:rPr>
        <w:t xml:space="preserve">includes performing exit interviews. </w:t>
      </w:r>
      <w:r w:rsidRPr="00D74F73">
        <w:rPr>
          <w:rFonts w:ascii="Arial" w:eastAsia="Times New Roman" w:hAnsi="Arial" w:cs="Arial"/>
          <w:sz w:val="24"/>
          <w:szCs w:val="24"/>
          <w:lang w:eastAsia="en-GB"/>
        </w:rPr>
        <w:t>This is a way for an organisation to identify</w:t>
      </w:r>
      <w:r w:rsidR="00B252F6" w:rsidRPr="00D74F73">
        <w:rPr>
          <w:rFonts w:ascii="Arial" w:eastAsia="Times New Roman" w:hAnsi="Arial" w:cs="Arial"/>
          <w:sz w:val="24"/>
          <w:szCs w:val="24"/>
          <w:lang w:eastAsia="en-GB"/>
        </w:rPr>
        <w:t xml:space="preserve"> why it is losing its staff. </w:t>
      </w:r>
      <w:r w:rsidRPr="00D74F73">
        <w:rPr>
          <w:rFonts w:ascii="Arial" w:eastAsia="Times New Roman" w:hAnsi="Arial" w:cs="Arial"/>
          <w:sz w:val="24"/>
          <w:szCs w:val="24"/>
          <w:lang w:eastAsia="en-GB"/>
        </w:rPr>
        <w:t xml:space="preserve">This will be an opportunity for the employee to give their opinion about their job and discuss aspects that they consider to have </w:t>
      </w:r>
      <w:r w:rsidR="00B252F6" w:rsidRPr="00D74F73">
        <w:rPr>
          <w:rFonts w:ascii="Arial" w:eastAsia="Times New Roman" w:hAnsi="Arial" w:cs="Arial"/>
          <w:sz w:val="24"/>
          <w:szCs w:val="24"/>
          <w:lang w:eastAsia="en-GB"/>
        </w:rPr>
        <w:t xml:space="preserve">been a bad or good experience. Questions and opinions raised in </w:t>
      </w:r>
      <w:r w:rsidRPr="00D74F73">
        <w:rPr>
          <w:rFonts w:ascii="Arial" w:eastAsia="Times New Roman" w:hAnsi="Arial" w:cs="Arial"/>
          <w:sz w:val="24"/>
          <w:szCs w:val="24"/>
          <w:lang w:eastAsia="en-GB"/>
        </w:rPr>
        <w:t>exit interviews can revea</w:t>
      </w:r>
      <w:r w:rsidR="00B252F6" w:rsidRPr="00D74F73">
        <w:rPr>
          <w:rFonts w:ascii="Arial" w:eastAsia="Times New Roman" w:hAnsi="Arial" w:cs="Arial"/>
          <w:sz w:val="24"/>
          <w:szCs w:val="24"/>
          <w:lang w:eastAsia="en-GB"/>
        </w:rPr>
        <w:t xml:space="preserve">l similar themes or complaints raised by an employee. </w:t>
      </w:r>
      <w:r w:rsidRPr="00D74F73">
        <w:rPr>
          <w:rFonts w:ascii="Arial" w:eastAsia="Times New Roman" w:hAnsi="Arial" w:cs="Arial"/>
          <w:sz w:val="24"/>
          <w:szCs w:val="24"/>
          <w:lang w:eastAsia="en-GB"/>
        </w:rPr>
        <w:t xml:space="preserve">Feedback from the </w:t>
      </w:r>
      <w:r w:rsidR="00B252F6" w:rsidRPr="00D74F73">
        <w:rPr>
          <w:rFonts w:ascii="Arial" w:eastAsia="Times New Roman" w:hAnsi="Arial" w:cs="Arial"/>
          <w:sz w:val="24"/>
          <w:szCs w:val="24"/>
          <w:lang w:eastAsia="en-GB"/>
        </w:rPr>
        <w:t xml:space="preserve">employee can guide an employer </w:t>
      </w:r>
      <w:r w:rsidRPr="00D74F73">
        <w:rPr>
          <w:rFonts w:ascii="Arial" w:eastAsia="Times New Roman" w:hAnsi="Arial" w:cs="Arial"/>
          <w:sz w:val="24"/>
          <w:szCs w:val="24"/>
          <w:lang w:eastAsia="en-GB"/>
        </w:rPr>
        <w:t xml:space="preserve">on the direction they need to take to retain their staff. </w:t>
      </w:r>
      <w:r w:rsidR="00B252F6" w:rsidRPr="00D74F73">
        <w:rPr>
          <w:rFonts w:ascii="Arial" w:eastAsia="Times New Roman" w:hAnsi="Arial" w:cs="Arial"/>
          <w:sz w:val="24"/>
          <w:szCs w:val="24"/>
          <w:lang w:eastAsia="en-GB"/>
        </w:rPr>
        <w:t xml:space="preserve">Should a </w:t>
      </w:r>
      <w:r w:rsidRPr="00D74F73">
        <w:rPr>
          <w:rFonts w:ascii="Arial" w:eastAsia="Times New Roman" w:hAnsi="Arial" w:cs="Arial"/>
          <w:sz w:val="24"/>
          <w:szCs w:val="24"/>
          <w:lang w:eastAsia="en-GB"/>
        </w:rPr>
        <w:t xml:space="preserve">particular trend be identified an employer will have an opportunity to plan for change in order to make improvements and fulfil their obligations to </w:t>
      </w:r>
      <w:r w:rsidR="002459DD" w:rsidRPr="00D74F73">
        <w:rPr>
          <w:rFonts w:ascii="Arial" w:eastAsia="Times New Roman" w:hAnsi="Arial" w:cs="Arial"/>
          <w:sz w:val="24"/>
          <w:szCs w:val="24"/>
          <w:lang w:eastAsia="en-GB"/>
        </w:rPr>
        <w:t>their employee</w:t>
      </w:r>
      <w:r w:rsidR="003A03D9">
        <w:rPr>
          <w:rFonts w:ascii="Arial" w:eastAsia="Times New Roman" w:hAnsi="Arial" w:cs="Arial"/>
          <w:sz w:val="24"/>
          <w:szCs w:val="24"/>
          <w:lang w:eastAsia="en-GB"/>
        </w:rPr>
        <w:t>s</w:t>
      </w:r>
      <w:r w:rsidR="002459DD" w:rsidRPr="00D74F73">
        <w:rPr>
          <w:rFonts w:ascii="Arial" w:eastAsia="Times New Roman" w:hAnsi="Arial" w:cs="Arial"/>
          <w:sz w:val="24"/>
          <w:szCs w:val="24"/>
          <w:lang w:eastAsia="en-GB"/>
        </w:rPr>
        <w:t xml:space="preserve"> where needed (Spain and </w:t>
      </w:r>
      <w:proofErr w:type="spellStart"/>
      <w:r w:rsidR="002459DD" w:rsidRPr="00D74F73">
        <w:rPr>
          <w:rFonts w:ascii="Arial" w:eastAsia="Times New Roman" w:hAnsi="Arial" w:cs="Arial"/>
          <w:sz w:val="24"/>
          <w:szCs w:val="24"/>
          <w:lang w:eastAsia="en-GB"/>
        </w:rPr>
        <w:t>Groysberg</w:t>
      </w:r>
      <w:proofErr w:type="spellEnd"/>
      <w:r w:rsidR="002459DD" w:rsidRPr="00D74F73">
        <w:rPr>
          <w:rFonts w:ascii="Arial" w:eastAsia="Times New Roman" w:hAnsi="Arial" w:cs="Arial"/>
          <w:sz w:val="24"/>
          <w:szCs w:val="24"/>
          <w:lang w:eastAsia="en-GB"/>
        </w:rPr>
        <w:t>, 2016).</w:t>
      </w:r>
      <w:r w:rsidRPr="00D74F73">
        <w:rPr>
          <w:rFonts w:ascii="Arial" w:eastAsia="Times New Roman" w:hAnsi="Arial" w:cs="Arial"/>
          <w:sz w:val="24"/>
          <w:szCs w:val="24"/>
          <w:lang w:eastAsia="en-GB"/>
        </w:rPr>
        <w:t xml:space="preserve"> </w:t>
      </w:r>
    </w:p>
    <w:p w14:paraId="29609E06" w14:textId="26E7FBD5" w:rsidR="003D6CD2" w:rsidRDefault="00B845A0" w:rsidP="008E10AA">
      <w:pPr>
        <w:pStyle w:val="Heading1"/>
        <w:numPr>
          <w:ilvl w:val="0"/>
          <w:numId w:val="15"/>
        </w:numPr>
        <w:rPr>
          <w:rFonts w:ascii="Arial" w:hAnsi="Arial" w:cs="Arial"/>
        </w:rPr>
      </w:pPr>
      <w:bookmarkStart w:id="3" w:name="_Toc454819898"/>
      <w:r w:rsidRPr="00D74F73">
        <w:rPr>
          <w:rFonts w:ascii="Arial" w:hAnsi="Arial" w:cs="Arial"/>
        </w:rPr>
        <w:t>Methodology</w:t>
      </w:r>
      <w:bookmarkEnd w:id="3"/>
      <w:r w:rsidRPr="00D74F73">
        <w:rPr>
          <w:rFonts w:ascii="Arial" w:hAnsi="Arial" w:cs="Arial"/>
        </w:rPr>
        <w:t xml:space="preserve"> </w:t>
      </w:r>
    </w:p>
    <w:p w14:paraId="3884E310" w14:textId="77777777" w:rsidR="00D74F73" w:rsidRPr="00D74F73" w:rsidRDefault="00D74F73" w:rsidP="00E76A9B"/>
    <w:p w14:paraId="2BA9EF87" w14:textId="3ACEC947" w:rsidR="003D6CD2" w:rsidRPr="00D74F73" w:rsidRDefault="00D14AD7" w:rsidP="00E76A9B">
      <w:pPr>
        <w:spacing w:after="0"/>
        <w:rPr>
          <w:rFonts w:ascii="Arial" w:eastAsia="Times New Roman" w:hAnsi="Arial" w:cs="Arial"/>
          <w:sz w:val="24"/>
          <w:szCs w:val="24"/>
          <w:shd w:val="clear" w:color="auto" w:fill="FFFFFF"/>
        </w:rPr>
      </w:pPr>
      <w:r w:rsidRPr="00D74F73">
        <w:rPr>
          <w:rFonts w:ascii="Arial" w:eastAsia="Times New Roman" w:hAnsi="Arial" w:cs="Arial"/>
          <w:sz w:val="24"/>
          <w:szCs w:val="24"/>
          <w:shd w:val="clear" w:color="auto" w:fill="FFFFFF"/>
        </w:rPr>
        <w:t>I used a positivist approach when considering what type of research I would use. I justified this decision as I have used empirical evidence</w:t>
      </w:r>
      <w:r w:rsidR="004F6B57" w:rsidRPr="00D74F73">
        <w:rPr>
          <w:rFonts w:ascii="Arial" w:eastAsia="Times New Roman" w:hAnsi="Arial" w:cs="Arial"/>
          <w:sz w:val="24"/>
          <w:szCs w:val="24"/>
          <w:shd w:val="clear" w:color="auto" w:fill="FFFFFF"/>
        </w:rPr>
        <w:t xml:space="preserve"> (</w:t>
      </w:r>
      <w:r w:rsidR="00B81C41" w:rsidRPr="00D74F73">
        <w:rPr>
          <w:rFonts w:ascii="Arial" w:eastAsia="Times New Roman" w:hAnsi="Arial" w:cs="Arial"/>
          <w:sz w:val="24"/>
          <w:szCs w:val="24"/>
          <w:shd w:val="clear" w:color="auto" w:fill="FFFFFF"/>
        </w:rPr>
        <w:t>Lo,</w:t>
      </w:r>
      <w:r w:rsidR="005F57F7" w:rsidRPr="00D74F73">
        <w:rPr>
          <w:rFonts w:ascii="Arial" w:eastAsia="Times New Roman" w:hAnsi="Arial" w:cs="Arial"/>
          <w:sz w:val="24"/>
          <w:szCs w:val="24"/>
          <w:shd w:val="clear" w:color="auto" w:fill="FFFFFF"/>
        </w:rPr>
        <w:t xml:space="preserve"> 2020). </w:t>
      </w:r>
      <w:r w:rsidRPr="00D74F73">
        <w:rPr>
          <w:rFonts w:ascii="Arial" w:eastAsia="Times New Roman" w:hAnsi="Arial" w:cs="Arial"/>
          <w:sz w:val="24"/>
          <w:szCs w:val="24"/>
          <w:shd w:val="clear" w:color="auto" w:fill="FFFFFF"/>
        </w:rPr>
        <w:t>Quantitative research methods were used including the use of staff questionnaires.</w:t>
      </w:r>
      <w:r w:rsidRPr="00D74F73">
        <w:rPr>
          <w:rFonts w:ascii="Arial" w:eastAsia="Times New Roman" w:hAnsi="Arial" w:cs="Arial"/>
          <w:sz w:val="24"/>
          <w:szCs w:val="24"/>
          <w:bdr w:val="none" w:sz="0" w:space="0" w:color="auto" w:frame="1"/>
        </w:rPr>
        <w:t> </w:t>
      </w:r>
      <w:r w:rsidRPr="00D74F73">
        <w:rPr>
          <w:rFonts w:ascii="Arial" w:eastAsia="Times New Roman" w:hAnsi="Arial" w:cs="Arial"/>
          <w:sz w:val="24"/>
          <w:szCs w:val="24"/>
          <w:shd w:val="clear" w:color="auto" w:fill="FFFFFF"/>
        </w:rPr>
        <w:t>This is a quick and effective way to gather a big volume of data from a sample of employees</w:t>
      </w:r>
      <w:r w:rsidR="006C3EF1" w:rsidRPr="00D74F73">
        <w:rPr>
          <w:rFonts w:ascii="Arial" w:eastAsia="Times New Roman" w:hAnsi="Arial" w:cs="Arial"/>
          <w:sz w:val="24"/>
          <w:szCs w:val="24"/>
          <w:shd w:val="clear" w:color="auto" w:fill="FFFFFF"/>
        </w:rPr>
        <w:t xml:space="preserve"> (Perkins and </w:t>
      </w:r>
      <w:proofErr w:type="spellStart"/>
      <w:r w:rsidR="006C3EF1" w:rsidRPr="00D74F73">
        <w:rPr>
          <w:rFonts w:ascii="Arial" w:eastAsia="Times New Roman" w:hAnsi="Arial" w:cs="Arial"/>
          <w:sz w:val="24"/>
          <w:szCs w:val="24"/>
          <w:shd w:val="clear" w:color="auto" w:fill="FFFFFF"/>
        </w:rPr>
        <w:t>Woodhams</w:t>
      </w:r>
      <w:proofErr w:type="spellEnd"/>
      <w:r w:rsidR="006C3EF1" w:rsidRPr="00D74F73">
        <w:rPr>
          <w:rFonts w:ascii="Arial" w:eastAsia="Times New Roman" w:hAnsi="Arial" w:cs="Arial"/>
          <w:sz w:val="24"/>
          <w:szCs w:val="24"/>
          <w:shd w:val="clear" w:color="auto" w:fill="FFFFFF"/>
        </w:rPr>
        <w:t xml:space="preserve">, 2016). </w:t>
      </w:r>
      <w:r w:rsidRPr="00D74F73">
        <w:rPr>
          <w:rFonts w:ascii="Arial" w:eastAsia="Times New Roman" w:hAnsi="Arial" w:cs="Arial"/>
          <w:sz w:val="24"/>
          <w:szCs w:val="24"/>
          <w:shd w:val="clear" w:color="auto" w:fill="FFFFFF"/>
        </w:rPr>
        <w:t>Consideration was given in respect of ethical concerns when targeting staff to complete research, including confidentiality, anonymity and informed consent was obtained.</w:t>
      </w:r>
      <w:r w:rsidRPr="00D74F73">
        <w:rPr>
          <w:rFonts w:ascii="Arial" w:eastAsia="Times New Roman" w:hAnsi="Arial" w:cs="Arial"/>
          <w:sz w:val="24"/>
          <w:szCs w:val="24"/>
          <w:bdr w:val="none" w:sz="0" w:space="0" w:color="auto" w:frame="1"/>
        </w:rPr>
        <w:t> </w:t>
      </w:r>
      <w:r w:rsidRPr="00D74F73">
        <w:rPr>
          <w:rFonts w:ascii="Arial" w:eastAsia="Times New Roman" w:hAnsi="Arial" w:cs="Arial"/>
          <w:sz w:val="24"/>
          <w:szCs w:val="24"/>
          <w:shd w:val="clear" w:color="auto" w:fill="FFFFFF"/>
        </w:rPr>
        <w:t>The questionnaire sample group consisted of twenty present employees, a small number was considered due to the low levels of staffing d</w:t>
      </w:r>
      <w:r w:rsidR="00D629BD" w:rsidRPr="00D74F73">
        <w:rPr>
          <w:rFonts w:ascii="Arial" w:eastAsia="Times New Roman" w:hAnsi="Arial" w:cs="Arial"/>
          <w:sz w:val="24"/>
          <w:szCs w:val="24"/>
          <w:shd w:val="clear" w:color="auto" w:fill="FFFFFF"/>
        </w:rPr>
        <w:t>uring the Covid-19 pandemic</w:t>
      </w:r>
      <w:r w:rsidRPr="00D74F73">
        <w:rPr>
          <w:rFonts w:ascii="Arial" w:eastAsia="Times New Roman" w:hAnsi="Arial" w:cs="Arial"/>
          <w:sz w:val="24"/>
          <w:szCs w:val="24"/>
          <w:shd w:val="clear" w:color="auto" w:fill="FFFFFF"/>
        </w:rPr>
        <w:t>.</w:t>
      </w:r>
      <w:r w:rsidRPr="00D74F73">
        <w:rPr>
          <w:rFonts w:ascii="Arial" w:eastAsia="Times New Roman" w:hAnsi="Arial" w:cs="Arial"/>
          <w:sz w:val="24"/>
          <w:szCs w:val="24"/>
          <w:bdr w:val="none" w:sz="0" w:space="0" w:color="auto" w:frame="1"/>
        </w:rPr>
        <w:t> </w:t>
      </w:r>
      <w:r w:rsidRPr="00D74F73">
        <w:rPr>
          <w:rFonts w:ascii="Arial" w:eastAsia="Times New Roman" w:hAnsi="Arial" w:cs="Arial"/>
          <w:sz w:val="24"/>
          <w:szCs w:val="24"/>
          <w:shd w:val="clear" w:color="auto" w:fill="FFFFFF"/>
        </w:rPr>
        <w:t xml:space="preserve">The results of the questionnaires have been converted into a table of findings and </w:t>
      </w:r>
      <w:r w:rsidR="00D629BD" w:rsidRPr="00D74F73">
        <w:rPr>
          <w:rFonts w:ascii="Arial" w:eastAsia="Times New Roman" w:hAnsi="Arial" w:cs="Arial"/>
          <w:sz w:val="24"/>
          <w:szCs w:val="24"/>
          <w:shd w:val="clear" w:color="auto" w:fill="FFFFFF"/>
        </w:rPr>
        <w:t>pie charts and are included within the f</w:t>
      </w:r>
      <w:r w:rsidRPr="00D74F73">
        <w:rPr>
          <w:rFonts w:ascii="Arial" w:eastAsia="Times New Roman" w:hAnsi="Arial" w:cs="Arial"/>
          <w:sz w:val="24"/>
          <w:szCs w:val="24"/>
          <w:shd w:val="clear" w:color="auto" w:fill="FFFFFF"/>
        </w:rPr>
        <w:t>indings section</w:t>
      </w:r>
      <w:r w:rsidR="00D629BD" w:rsidRPr="00D74F73">
        <w:rPr>
          <w:rFonts w:ascii="Arial" w:eastAsia="Times New Roman" w:hAnsi="Arial" w:cs="Arial"/>
          <w:sz w:val="24"/>
          <w:szCs w:val="24"/>
          <w:shd w:val="clear" w:color="auto" w:fill="FFFFFF"/>
        </w:rPr>
        <w:t xml:space="preserve"> of this report</w:t>
      </w:r>
      <w:r w:rsidRPr="00D74F73">
        <w:rPr>
          <w:rFonts w:ascii="Arial" w:eastAsia="Times New Roman" w:hAnsi="Arial" w:cs="Arial"/>
          <w:sz w:val="24"/>
          <w:szCs w:val="24"/>
          <w:shd w:val="clear" w:color="auto" w:fill="FFFFFF"/>
        </w:rPr>
        <w:t>.</w:t>
      </w:r>
      <w:r w:rsidRPr="00D74F73">
        <w:rPr>
          <w:rFonts w:ascii="Arial" w:eastAsia="Times New Roman" w:hAnsi="Arial" w:cs="Arial"/>
          <w:sz w:val="24"/>
          <w:szCs w:val="24"/>
          <w:bdr w:val="none" w:sz="0" w:space="0" w:color="auto" w:frame="1"/>
        </w:rPr>
        <w:t> </w:t>
      </w:r>
      <w:r w:rsidRPr="00D74F73">
        <w:rPr>
          <w:rFonts w:ascii="Arial" w:eastAsia="Times New Roman" w:hAnsi="Arial" w:cs="Arial"/>
          <w:sz w:val="24"/>
          <w:szCs w:val="24"/>
          <w:shd w:val="clear" w:color="auto" w:fill="FFFFFF"/>
        </w:rPr>
        <w:t xml:space="preserve">The sample group chosen are front line workers providing care for vulnerable adults in the community setting. The information fed-back from this group of staff could be considered reliable and </w:t>
      </w:r>
      <w:proofErr w:type="gramStart"/>
      <w:r w:rsidRPr="00D74F73">
        <w:rPr>
          <w:rFonts w:ascii="Arial" w:eastAsia="Times New Roman" w:hAnsi="Arial" w:cs="Arial"/>
          <w:sz w:val="24"/>
          <w:szCs w:val="24"/>
          <w:shd w:val="clear" w:color="auto" w:fill="FFFFFF"/>
        </w:rPr>
        <w:t>valid,</w:t>
      </w:r>
      <w:proofErr w:type="gramEnd"/>
      <w:r w:rsidRPr="00D74F73">
        <w:rPr>
          <w:rFonts w:ascii="Arial" w:eastAsia="Times New Roman" w:hAnsi="Arial" w:cs="Arial"/>
          <w:sz w:val="24"/>
          <w:szCs w:val="24"/>
          <w:shd w:val="clear" w:color="auto" w:fill="FFFFFF"/>
        </w:rPr>
        <w:t xml:space="preserve"> especially when data collected showed simi</w:t>
      </w:r>
      <w:r w:rsidR="00D629BD" w:rsidRPr="00D74F73">
        <w:rPr>
          <w:rFonts w:ascii="Arial" w:eastAsia="Times New Roman" w:hAnsi="Arial" w:cs="Arial"/>
          <w:sz w:val="24"/>
          <w:szCs w:val="24"/>
          <w:shd w:val="clear" w:color="auto" w:fill="FFFFFF"/>
        </w:rPr>
        <w:t>lar themes and trends emerging.</w:t>
      </w:r>
    </w:p>
    <w:p w14:paraId="3BF320A0" w14:textId="49351E7A" w:rsidR="004E4E7A" w:rsidRPr="00D74F73" w:rsidRDefault="004E4E7A" w:rsidP="00E76A9B">
      <w:pPr>
        <w:pStyle w:val="Heading1"/>
        <w:rPr>
          <w:rFonts w:ascii="Arial" w:eastAsia="Times New Roman" w:hAnsi="Arial" w:cs="Arial"/>
          <w:color w:val="FF0000"/>
          <w:sz w:val="20"/>
          <w:szCs w:val="20"/>
        </w:rPr>
      </w:pPr>
      <w:r w:rsidRPr="004C3A11">
        <w:br/>
      </w:r>
      <w:bookmarkStart w:id="4" w:name="_Toc454819899"/>
      <w:r w:rsidR="008E10AA">
        <w:rPr>
          <w:rFonts w:ascii="Arial" w:hAnsi="Arial" w:cs="Arial"/>
        </w:rPr>
        <w:t>4</w:t>
      </w:r>
      <w:r w:rsidR="00353BE6" w:rsidRPr="00D74F73">
        <w:rPr>
          <w:rFonts w:ascii="Arial" w:hAnsi="Arial" w:cs="Arial"/>
        </w:rPr>
        <w:t>. Findings/Discussion</w:t>
      </w:r>
      <w:bookmarkEnd w:id="4"/>
    </w:p>
    <w:p w14:paraId="2E3914B0" w14:textId="77777777" w:rsidR="002D4EA7" w:rsidRDefault="002D4EA7" w:rsidP="003F323A">
      <w:pPr>
        <w:rPr>
          <w:sz w:val="24"/>
          <w:szCs w:val="24"/>
        </w:rPr>
      </w:pPr>
    </w:p>
    <w:p w14:paraId="08C5AB29" w14:textId="4D18A911" w:rsidR="00FC56DC" w:rsidRPr="008E10AA" w:rsidRDefault="00FC56DC" w:rsidP="003F323A">
      <w:pPr>
        <w:rPr>
          <w:rFonts w:ascii="Arial" w:hAnsi="Arial" w:cs="Arial"/>
          <w:sz w:val="24"/>
          <w:szCs w:val="24"/>
        </w:rPr>
      </w:pPr>
      <w:r w:rsidRPr="008E10AA">
        <w:rPr>
          <w:rFonts w:ascii="Arial" w:hAnsi="Arial" w:cs="Arial"/>
          <w:sz w:val="24"/>
          <w:szCs w:val="24"/>
        </w:rPr>
        <w:t xml:space="preserve">As part of my research, I decided to undertake </w:t>
      </w:r>
      <w:proofErr w:type="gramStart"/>
      <w:r w:rsidRPr="008E10AA">
        <w:rPr>
          <w:rFonts w:ascii="Arial" w:hAnsi="Arial" w:cs="Arial"/>
          <w:sz w:val="24"/>
          <w:szCs w:val="24"/>
        </w:rPr>
        <w:t>an ‘employee</w:t>
      </w:r>
      <w:proofErr w:type="gramEnd"/>
      <w:r w:rsidRPr="008E10AA">
        <w:rPr>
          <w:rFonts w:ascii="Arial" w:hAnsi="Arial" w:cs="Arial"/>
          <w:sz w:val="24"/>
          <w:szCs w:val="24"/>
        </w:rPr>
        <w:t xml:space="preserve"> satisfaction survey’ to gain a better understanding of employee sati</w:t>
      </w:r>
      <w:r w:rsidR="001A6A4B" w:rsidRPr="008E10AA">
        <w:rPr>
          <w:rFonts w:ascii="Arial" w:hAnsi="Arial" w:cs="Arial"/>
          <w:sz w:val="24"/>
          <w:szCs w:val="24"/>
        </w:rPr>
        <w:t xml:space="preserve">sfaction within CDA Care </w:t>
      </w:r>
      <w:r w:rsidR="001A6A4B" w:rsidRPr="003A03D9">
        <w:rPr>
          <w:rFonts w:ascii="Arial" w:hAnsi="Arial" w:cs="Arial"/>
          <w:sz w:val="24"/>
          <w:szCs w:val="24"/>
        </w:rPr>
        <w:t xml:space="preserve">Ltd (see </w:t>
      </w:r>
      <w:r w:rsidR="006122BD" w:rsidRPr="003A03D9">
        <w:rPr>
          <w:rFonts w:ascii="Arial" w:hAnsi="Arial" w:cs="Arial"/>
          <w:sz w:val="24"/>
          <w:szCs w:val="24"/>
        </w:rPr>
        <w:t>appendices</w:t>
      </w:r>
      <w:r w:rsidR="001A6A4B" w:rsidRPr="003A03D9">
        <w:rPr>
          <w:rFonts w:ascii="Arial" w:hAnsi="Arial" w:cs="Arial"/>
          <w:sz w:val="24"/>
          <w:szCs w:val="24"/>
        </w:rPr>
        <w:t xml:space="preserve"> one, </w:t>
      </w:r>
      <w:r w:rsidR="003A03D9" w:rsidRPr="003A03D9">
        <w:rPr>
          <w:rFonts w:ascii="Arial" w:hAnsi="Arial" w:cs="Arial"/>
          <w:sz w:val="24"/>
          <w:szCs w:val="24"/>
        </w:rPr>
        <w:t>page number 13</w:t>
      </w:r>
      <w:r w:rsidR="001A6A4B" w:rsidRPr="003A03D9">
        <w:rPr>
          <w:rFonts w:ascii="Arial" w:hAnsi="Arial" w:cs="Arial"/>
          <w:sz w:val="24"/>
          <w:szCs w:val="24"/>
        </w:rPr>
        <w:t>)</w:t>
      </w:r>
      <w:r w:rsidR="007D0AEE" w:rsidRPr="003A03D9">
        <w:rPr>
          <w:rFonts w:ascii="Arial" w:hAnsi="Arial" w:cs="Arial"/>
          <w:sz w:val="24"/>
          <w:szCs w:val="24"/>
        </w:rPr>
        <w:t>.</w:t>
      </w:r>
      <w:r w:rsidRPr="003A03D9">
        <w:rPr>
          <w:rFonts w:ascii="Arial" w:hAnsi="Arial" w:cs="Arial"/>
          <w:sz w:val="24"/>
          <w:szCs w:val="24"/>
        </w:rPr>
        <w:t xml:space="preserve"> The survey consisted of eleven </w:t>
      </w:r>
      <w:r w:rsidR="00D74F73" w:rsidRPr="003A03D9">
        <w:rPr>
          <w:rFonts w:ascii="Arial" w:hAnsi="Arial" w:cs="Arial"/>
          <w:sz w:val="24"/>
          <w:szCs w:val="24"/>
        </w:rPr>
        <w:t>questions,</w:t>
      </w:r>
      <w:r w:rsidR="00D74F73" w:rsidRPr="008E10AA">
        <w:rPr>
          <w:rFonts w:ascii="Arial" w:hAnsi="Arial" w:cs="Arial"/>
          <w:sz w:val="24"/>
          <w:szCs w:val="24"/>
        </w:rPr>
        <w:t xml:space="preserve"> which</w:t>
      </w:r>
      <w:r w:rsidRPr="008E10AA">
        <w:rPr>
          <w:rFonts w:ascii="Arial" w:hAnsi="Arial" w:cs="Arial"/>
          <w:sz w:val="24"/>
          <w:szCs w:val="24"/>
        </w:rPr>
        <w:t xml:space="preserve"> were </w:t>
      </w:r>
      <w:r w:rsidR="006122BD">
        <w:rPr>
          <w:rFonts w:ascii="Arial" w:hAnsi="Arial" w:cs="Arial"/>
          <w:sz w:val="24"/>
          <w:szCs w:val="24"/>
        </w:rPr>
        <w:t xml:space="preserve">designed </w:t>
      </w:r>
      <w:r w:rsidRPr="008E10AA">
        <w:rPr>
          <w:rFonts w:ascii="Arial" w:hAnsi="Arial" w:cs="Arial"/>
          <w:sz w:val="24"/>
          <w:szCs w:val="24"/>
        </w:rPr>
        <w:t xml:space="preserve">based on the secondary research that was carried out, found within the literature review. </w:t>
      </w:r>
      <w:r w:rsidR="00445C80">
        <w:rPr>
          <w:rFonts w:ascii="Arial" w:hAnsi="Arial" w:cs="Arial"/>
          <w:sz w:val="24"/>
          <w:szCs w:val="24"/>
        </w:rPr>
        <w:t xml:space="preserve"> This survey was piloted before carrying out the final research </w:t>
      </w:r>
      <w:r w:rsidR="00445C80">
        <w:rPr>
          <w:rFonts w:ascii="Arial" w:hAnsi="Arial" w:cs="Arial"/>
          <w:sz w:val="24"/>
          <w:szCs w:val="24"/>
        </w:rPr>
        <w:lastRenderedPageBreak/>
        <w:t xml:space="preserve">study. </w:t>
      </w:r>
      <w:r w:rsidRPr="008E10AA">
        <w:rPr>
          <w:rFonts w:ascii="Arial" w:hAnsi="Arial" w:cs="Arial"/>
          <w:sz w:val="24"/>
          <w:szCs w:val="24"/>
        </w:rPr>
        <w:t>The findings from the survey are presented in the tab</w:t>
      </w:r>
      <w:r w:rsidR="008056A7" w:rsidRPr="008E10AA">
        <w:rPr>
          <w:rFonts w:ascii="Arial" w:hAnsi="Arial" w:cs="Arial"/>
          <w:sz w:val="24"/>
          <w:szCs w:val="24"/>
        </w:rPr>
        <w:t xml:space="preserve">le and pie charts below, identifying themes and patterns that have emerged. </w:t>
      </w:r>
    </w:p>
    <w:tbl>
      <w:tblPr>
        <w:tblStyle w:val="TableGrid"/>
        <w:tblW w:w="0" w:type="auto"/>
        <w:tblLook w:val="04A0" w:firstRow="1" w:lastRow="0" w:firstColumn="1" w:lastColumn="0" w:noHBand="0" w:noVBand="1"/>
      </w:tblPr>
      <w:tblGrid>
        <w:gridCol w:w="2660"/>
        <w:gridCol w:w="1843"/>
        <w:gridCol w:w="1984"/>
        <w:gridCol w:w="2029"/>
      </w:tblGrid>
      <w:tr w:rsidR="00FC56DC" w:rsidRPr="00A72F39" w14:paraId="6C1FB5FB" w14:textId="77777777" w:rsidTr="00FC56DC">
        <w:trPr>
          <w:trHeight w:val="1155"/>
        </w:trPr>
        <w:tc>
          <w:tcPr>
            <w:tcW w:w="2660" w:type="dxa"/>
          </w:tcPr>
          <w:p w14:paraId="5B0D81AB" w14:textId="77777777" w:rsidR="00FC56DC" w:rsidRDefault="00FC56DC" w:rsidP="00FC56DC">
            <w:pPr>
              <w:rPr>
                <w:rFonts w:ascii="Arial" w:hAnsi="Arial"/>
              </w:rPr>
            </w:pPr>
          </w:p>
        </w:tc>
        <w:tc>
          <w:tcPr>
            <w:tcW w:w="1843" w:type="dxa"/>
          </w:tcPr>
          <w:p w14:paraId="30347169" w14:textId="77777777" w:rsidR="00FC56DC" w:rsidRPr="00A72F39" w:rsidRDefault="00FC56DC" w:rsidP="00FC56DC">
            <w:pPr>
              <w:jc w:val="center"/>
              <w:rPr>
                <w:rFonts w:ascii="Arial" w:hAnsi="Arial"/>
                <w:b/>
              </w:rPr>
            </w:pPr>
            <w:r w:rsidRPr="00A72F39">
              <w:rPr>
                <w:rFonts w:ascii="Arial" w:hAnsi="Arial"/>
                <w:b/>
              </w:rPr>
              <w:t>Agree</w:t>
            </w:r>
          </w:p>
        </w:tc>
        <w:tc>
          <w:tcPr>
            <w:tcW w:w="1984" w:type="dxa"/>
          </w:tcPr>
          <w:p w14:paraId="66EF9F63" w14:textId="77777777" w:rsidR="00FC56DC" w:rsidRPr="00A72F39" w:rsidRDefault="00FC56DC" w:rsidP="00FC56DC">
            <w:pPr>
              <w:jc w:val="center"/>
              <w:rPr>
                <w:rFonts w:ascii="Arial" w:hAnsi="Arial"/>
                <w:b/>
              </w:rPr>
            </w:pPr>
            <w:r w:rsidRPr="00A72F39">
              <w:rPr>
                <w:rFonts w:ascii="Arial" w:hAnsi="Arial"/>
                <w:b/>
              </w:rPr>
              <w:t>Neither agree or disagree</w:t>
            </w:r>
          </w:p>
        </w:tc>
        <w:tc>
          <w:tcPr>
            <w:tcW w:w="2029" w:type="dxa"/>
          </w:tcPr>
          <w:p w14:paraId="11C2756E" w14:textId="77777777" w:rsidR="00FC56DC" w:rsidRPr="00A72F39" w:rsidRDefault="00FC56DC" w:rsidP="00FC56DC">
            <w:pPr>
              <w:jc w:val="center"/>
              <w:rPr>
                <w:rFonts w:ascii="Arial" w:hAnsi="Arial"/>
                <w:b/>
              </w:rPr>
            </w:pPr>
            <w:r w:rsidRPr="00A72F39">
              <w:rPr>
                <w:rFonts w:ascii="Arial" w:hAnsi="Arial"/>
                <w:b/>
              </w:rPr>
              <w:t>Disagree</w:t>
            </w:r>
          </w:p>
        </w:tc>
      </w:tr>
      <w:tr w:rsidR="00FC56DC" w14:paraId="05F3E3C6" w14:textId="77777777" w:rsidTr="00FC56DC">
        <w:tc>
          <w:tcPr>
            <w:tcW w:w="2660" w:type="dxa"/>
          </w:tcPr>
          <w:p w14:paraId="179540CB" w14:textId="77777777" w:rsidR="00FC56DC" w:rsidRPr="00A72F39" w:rsidRDefault="00FC56DC" w:rsidP="00FC56DC">
            <w:pPr>
              <w:rPr>
                <w:rFonts w:ascii="Arial" w:hAnsi="Arial"/>
              </w:rPr>
            </w:pPr>
            <w:r w:rsidRPr="00A72F39">
              <w:rPr>
                <w:rFonts w:ascii="Arial" w:hAnsi="Arial"/>
              </w:rPr>
              <w:t>I feel valued within my place of work</w:t>
            </w:r>
          </w:p>
        </w:tc>
        <w:tc>
          <w:tcPr>
            <w:tcW w:w="1843" w:type="dxa"/>
          </w:tcPr>
          <w:p w14:paraId="53E360B8" w14:textId="77777777" w:rsidR="00FC56DC" w:rsidRDefault="00FC56DC" w:rsidP="00FC56DC">
            <w:pPr>
              <w:rPr>
                <w:rFonts w:ascii="Arial" w:hAnsi="Arial"/>
              </w:rPr>
            </w:pPr>
            <w:r>
              <w:rPr>
                <w:rFonts w:ascii="Arial" w:hAnsi="Arial"/>
              </w:rPr>
              <w:t>60%</w:t>
            </w:r>
          </w:p>
        </w:tc>
        <w:tc>
          <w:tcPr>
            <w:tcW w:w="1984" w:type="dxa"/>
          </w:tcPr>
          <w:p w14:paraId="55025CCB" w14:textId="77777777" w:rsidR="00FC56DC" w:rsidRDefault="00FC56DC" w:rsidP="00FC56DC">
            <w:pPr>
              <w:rPr>
                <w:rFonts w:ascii="Arial" w:hAnsi="Arial"/>
              </w:rPr>
            </w:pPr>
            <w:r>
              <w:rPr>
                <w:rFonts w:ascii="Arial" w:hAnsi="Arial"/>
              </w:rPr>
              <w:t>20%</w:t>
            </w:r>
          </w:p>
        </w:tc>
        <w:tc>
          <w:tcPr>
            <w:tcW w:w="2029" w:type="dxa"/>
          </w:tcPr>
          <w:p w14:paraId="56AEAB71" w14:textId="77777777" w:rsidR="00FC56DC" w:rsidRDefault="00FC56DC" w:rsidP="00FC56DC">
            <w:pPr>
              <w:rPr>
                <w:rFonts w:ascii="Arial" w:hAnsi="Arial"/>
              </w:rPr>
            </w:pPr>
            <w:r>
              <w:rPr>
                <w:rFonts w:ascii="Arial" w:hAnsi="Arial"/>
              </w:rPr>
              <w:t>20%</w:t>
            </w:r>
          </w:p>
        </w:tc>
      </w:tr>
      <w:tr w:rsidR="00FC56DC" w14:paraId="4E018702" w14:textId="77777777" w:rsidTr="00FC56DC">
        <w:tc>
          <w:tcPr>
            <w:tcW w:w="2660" w:type="dxa"/>
          </w:tcPr>
          <w:p w14:paraId="7875CE9C" w14:textId="77777777" w:rsidR="00FC56DC" w:rsidRPr="00A72F39" w:rsidRDefault="00FC56DC" w:rsidP="00FC56DC">
            <w:pPr>
              <w:rPr>
                <w:rFonts w:ascii="Arial" w:hAnsi="Arial"/>
              </w:rPr>
            </w:pPr>
            <w:r>
              <w:rPr>
                <w:rFonts w:ascii="Arial" w:hAnsi="Arial"/>
              </w:rPr>
              <w:t>W</w:t>
            </w:r>
            <w:r w:rsidRPr="00A72F39">
              <w:rPr>
                <w:rFonts w:ascii="Arial" w:hAnsi="Arial"/>
              </w:rPr>
              <w:t>ork-life balance is important to me</w:t>
            </w:r>
          </w:p>
        </w:tc>
        <w:tc>
          <w:tcPr>
            <w:tcW w:w="1843" w:type="dxa"/>
          </w:tcPr>
          <w:p w14:paraId="5A8432E7" w14:textId="77777777" w:rsidR="00FC56DC" w:rsidRDefault="00FC56DC" w:rsidP="00FC56DC">
            <w:pPr>
              <w:rPr>
                <w:rFonts w:ascii="Arial" w:hAnsi="Arial"/>
              </w:rPr>
            </w:pPr>
            <w:r>
              <w:rPr>
                <w:rFonts w:ascii="Arial" w:hAnsi="Arial"/>
              </w:rPr>
              <w:t>90%</w:t>
            </w:r>
          </w:p>
        </w:tc>
        <w:tc>
          <w:tcPr>
            <w:tcW w:w="1984" w:type="dxa"/>
          </w:tcPr>
          <w:p w14:paraId="1CA1A80E" w14:textId="77777777" w:rsidR="00FC56DC" w:rsidRDefault="00FC56DC" w:rsidP="00FC56DC">
            <w:pPr>
              <w:rPr>
                <w:rFonts w:ascii="Arial" w:hAnsi="Arial"/>
              </w:rPr>
            </w:pPr>
            <w:r>
              <w:rPr>
                <w:rFonts w:ascii="Arial" w:hAnsi="Arial"/>
              </w:rPr>
              <w:t>10%</w:t>
            </w:r>
          </w:p>
        </w:tc>
        <w:tc>
          <w:tcPr>
            <w:tcW w:w="2029" w:type="dxa"/>
          </w:tcPr>
          <w:p w14:paraId="00B8D64A" w14:textId="77777777" w:rsidR="00FC56DC" w:rsidRDefault="00FC56DC" w:rsidP="00FC56DC">
            <w:pPr>
              <w:rPr>
                <w:rFonts w:ascii="Arial" w:hAnsi="Arial"/>
              </w:rPr>
            </w:pPr>
            <w:r>
              <w:rPr>
                <w:rFonts w:ascii="Arial" w:hAnsi="Arial"/>
              </w:rPr>
              <w:t>0%</w:t>
            </w:r>
          </w:p>
        </w:tc>
      </w:tr>
      <w:tr w:rsidR="00FC56DC" w14:paraId="20E0DCC2" w14:textId="77777777" w:rsidTr="00FC56DC">
        <w:tc>
          <w:tcPr>
            <w:tcW w:w="2660" w:type="dxa"/>
          </w:tcPr>
          <w:p w14:paraId="2BA5456D" w14:textId="77777777" w:rsidR="00FC56DC" w:rsidRPr="00A72F39" w:rsidRDefault="00FC56DC" w:rsidP="00FC56DC">
            <w:pPr>
              <w:rPr>
                <w:rFonts w:ascii="Arial" w:hAnsi="Arial"/>
              </w:rPr>
            </w:pPr>
            <w:r w:rsidRPr="00A72F39">
              <w:rPr>
                <w:rFonts w:ascii="Arial" w:hAnsi="Arial"/>
              </w:rPr>
              <w:t>Being rewarded for the work that I do gives me job satisfaction</w:t>
            </w:r>
          </w:p>
        </w:tc>
        <w:tc>
          <w:tcPr>
            <w:tcW w:w="1843" w:type="dxa"/>
          </w:tcPr>
          <w:p w14:paraId="7E652289" w14:textId="77777777" w:rsidR="00FC56DC" w:rsidRDefault="00FC56DC" w:rsidP="00FC56DC">
            <w:pPr>
              <w:rPr>
                <w:rFonts w:ascii="Arial" w:hAnsi="Arial"/>
              </w:rPr>
            </w:pPr>
            <w:r>
              <w:rPr>
                <w:rFonts w:ascii="Arial" w:hAnsi="Arial"/>
              </w:rPr>
              <w:t>100%</w:t>
            </w:r>
          </w:p>
        </w:tc>
        <w:tc>
          <w:tcPr>
            <w:tcW w:w="1984" w:type="dxa"/>
          </w:tcPr>
          <w:p w14:paraId="08EAEDF7" w14:textId="77777777" w:rsidR="00FC56DC" w:rsidRDefault="00FC56DC" w:rsidP="00FC56DC">
            <w:pPr>
              <w:rPr>
                <w:rFonts w:ascii="Arial" w:hAnsi="Arial"/>
              </w:rPr>
            </w:pPr>
            <w:r>
              <w:rPr>
                <w:rFonts w:ascii="Arial" w:hAnsi="Arial"/>
              </w:rPr>
              <w:t>0%</w:t>
            </w:r>
          </w:p>
        </w:tc>
        <w:tc>
          <w:tcPr>
            <w:tcW w:w="2029" w:type="dxa"/>
          </w:tcPr>
          <w:p w14:paraId="37B7CA83" w14:textId="77777777" w:rsidR="00FC56DC" w:rsidRDefault="00FC56DC" w:rsidP="00FC56DC">
            <w:pPr>
              <w:rPr>
                <w:rFonts w:ascii="Arial" w:hAnsi="Arial"/>
              </w:rPr>
            </w:pPr>
            <w:r>
              <w:rPr>
                <w:rFonts w:ascii="Arial" w:hAnsi="Arial"/>
              </w:rPr>
              <w:t>0%</w:t>
            </w:r>
          </w:p>
        </w:tc>
      </w:tr>
      <w:tr w:rsidR="00FC56DC" w14:paraId="535161AF" w14:textId="77777777" w:rsidTr="00FC56DC">
        <w:tc>
          <w:tcPr>
            <w:tcW w:w="2660" w:type="dxa"/>
          </w:tcPr>
          <w:p w14:paraId="6D81B7CB" w14:textId="77777777" w:rsidR="00FC56DC" w:rsidRPr="00A72F39" w:rsidRDefault="00FC56DC" w:rsidP="00FC56DC">
            <w:pPr>
              <w:rPr>
                <w:rFonts w:ascii="Arial" w:hAnsi="Arial"/>
              </w:rPr>
            </w:pPr>
            <w:r w:rsidRPr="00A72F39">
              <w:rPr>
                <w:rFonts w:ascii="Arial" w:hAnsi="Arial"/>
              </w:rPr>
              <w:t xml:space="preserve">Management encourage and support my personal development </w:t>
            </w:r>
          </w:p>
        </w:tc>
        <w:tc>
          <w:tcPr>
            <w:tcW w:w="1843" w:type="dxa"/>
          </w:tcPr>
          <w:p w14:paraId="2474E53A" w14:textId="77777777" w:rsidR="00FC56DC" w:rsidRDefault="00FC56DC" w:rsidP="00FC56DC">
            <w:pPr>
              <w:rPr>
                <w:rFonts w:ascii="Arial" w:hAnsi="Arial"/>
              </w:rPr>
            </w:pPr>
            <w:r>
              <w:rPr>
                <w:rFonts w:ascii="Arial" w:hAnsi="Arial"/>
              </w:rPr>
              <w:t>70%</w:t>
            </w:r>
          </w:p>
        </w:tc>
        <w:tc>
          <w:tcPr>
            <w:tcW w:w="1984" w:type="dxa"/>
          </w:tcPr>
          <w:p w14:paraId="338AACED" w14:textId="77777777" w:rsidR="00FC56DC" w:rsidRDefault="00FC56DC" w:rsidP="00FC56DC">
            <w:pPr>
              <w:rPr>
                <w:rFonts w:ascii="Arial" w:hAnsi="Arial"/>
              </w:rPr>
            </w:pPr>
            <w:r>
              <w:rPr>
                <w:rFonts w:ascii="Arial" w:hAnsi="Arial"/>
              </w:rPr>
              <w:t>20%</w:t>
            </w:r>
          </w:p>
        </w:tc>
        <w:tc>
          <w:tcPr>
            <w:tcW w:w="2029" w:type="dxa"/>
          </w:tcPr>
          <w:p w14:paraId="6A18C52E" w14:textId="77777777" w:rsidR="00FC56DC" w:rsidRDefault="00FC56DC" w:rsidP="00FC56DC">
            <w:pPr>
              <w:rPr>
                <w:rFonts w:ascii="Arial" w:hAnsi="Arial"/>
              </w:rPr>
            </w:pPr>
            <w:r>
              <w:rPr>
                <w:rFonts w:ascii="Arial" w:hAnsi="Arial"/>
              </w:rPr>
              <w:t>10%</w:t>
            </w:r>
          </w:p>
        </w:tc>
      </w:tr>
      <w:tr w:rsidR="00FC56DC" w14:paraId="73D5CFC9" w14:textId="77777777" w:rsidTr="00FC56DC">
        <w:tc>
          <w:tcPr>
            <w:tcW w:w="2660" w:type="dxa"/>
          </w:tcPr>
          <w:p w14:paraId="741D4698" w14:textId="77777777" w:rsidR="00FC56DC" w:rsidRPr="00A72F39" w:rsidRDefault="00FC56DC" w:rsidP="00FC56DC">
            <w:pPr>
              <w:rPr>
                <w:rFonts w:ascii="Arial" w:hAnsi="Arial"/>
              </w:rPr>
            </w:pPr>
            <w:r w:rsidRPr="00A72F39">
              <w:rPr>
                <w:rFonts w:ascii="Arial" w:hAnsi="Arial"/>
              </w:rPr>
              <w:t>I am involved in decision making within my organisation</w:t>
            </w:r>
          </w:p>
        </w:tc>
        <w:tc>
          <w:tcPr>
            <w:tcW w:w="1843" w:type="dxa"/>
          </w:tcPr>
          <w:p w14:paraId="222A3520" w14:textId="77777777" w:rsidR="00FC56DC" w:rsidRDefault="00FC56DC" w:rsidP="00FC56DC">
            <w:pPr>
              <w:rPr>
                <w:rFonts w:ascii="Arial" w:hAnsi="Arial"/>
              </w:rPr>
            </w:pPr>
            <w:r>
              <w:rPr>
                <w:rFonts w:ascii="Arial" w:hAnsi="Arial"/>
              </w:rPr>
              <w:t>45%</w:t>
            </w:r>
          </w:p>
        </w:tc>
        <w:tc>
          <w:tcPr>
            <w:tcW w:w="1984" w:type="dxa"/>
          </w:tcPr>
          <w:p w14:paraId="4844C280" w14:textId="77777777" w:rsidR="00FC56DC" w:rsidRDefault="00FC56DC" w:rsidP="00FC56DC">
            <w:pPr>
              <w:rPr>
                <w:rFonts w:ascii="Arial" w:hAnsi="Arial"/>
              </w:rPr>
            </w:pPr>
            <w:r>
              <w:rPr>
                <w:rFonts w:ascii="Arial" w:hAnsi="Arial"/>
              </w:rPr>
              <w:t>30%</w:t>
            </w:r>
          </w:p>
        </w:tc>
        <w:tc>
          <w:tcPr>
            <w:tcW w:w="2029" w:type="dxa"/>
          </w:tcPr>
          <w:p w14:paraId="10E672FB" w14:textId="77777777" w:rsidR="00FC56DC" w:rsidRDefault="00FC56DC" w:rsidP="00FC56DC">
            <w:pPr>
              <w:rPr>
                <w:rFonts w:ascii="Arial" w:hAnsi="Arial"/>
              </w:rPr>
            </w:pPr>
            <w:r>
              <w:rPr>
                <w:rFonts w:ascii="Arial" w:hAnsi="Arial"/>
              </w:rPr>
              <w:t>25%</w:t>
            </w:r>
          </w:p>
        </w:tc>
      </w:tr>
      <w:tr w:rsidR="00FC56DC" w14:paraId="0617FD1F" w14:textId="77777777" w:rsidTr="00FC56DC">
        <w:tc>
          <w:tcPr>
            <w:tcW w:w="2660" w:type="dxa"/>
          </w:tcPr>
          <w:p w14:paraId="6C915298" w14:textId="77777777" w:rsidR="00FC56DC" w:rsidRPr="00A72F39" w:rsidRDefault="00FC56DC" w:rsidP="00FC56DC">
            <w:pPr>
              <w:rPr>
                <w:rFonts w:ascii="Arial" w:hAnsi="Arial"/>
              </w:rPr>
            </w:pPr>
            <w:r w:rsidRPr="00A72F39">
              <w:rPr>
                <w:rFonts w:ascii="Arial" w:hAnsi="Arial"/>
              </w:rPr>
              <w:t>I am able to bring new ideas to the table</w:t>
            </w:r>
          </w:p>
        </w:tc>
        <w:tc>
          <w:tcPr>
            <w:tcW w:w="1843" w:type="dxa"/>
          </w:tcPr>
          <w:p w14:paraId="1E1A85BC" w14:textId="77777777" w:rsidR="00FC56DC" w:rsidRDefault="00FC56DC" w:rsidP="00FC56DC">
            <w:pPr>
              <w:rPr>
                <w:rFonts w:ascii="Arial" w:hAnsi="Arial"/>
              </w:rPr>
            </w:pPr>
            <w:r>
              <w:rPr>
                <w:rFonts w:ascii="Arial" w:hAnsi="Arial"/>
              </w:rPr>
              <w:t>50%</w:t>
            </w:r>
          </w:p>
        </w:tc>
        <w:tc>
          <w:tcPr>
            <w:tcW w:w="1984" w:type="dxa"/>
          </w:tcPr>
          <w:p w14:paraId="7A894227" w14:textId="77777777" w:rsidR="00FC56DC" w:rsidRDefault="00FC56DC" w:rsidP="00FC56DC">
            <w:pPr>
              <w:rPr>
                <w:rFonts w:ascii="Arial" w:hAnsi="Arial"/>
              </w:rPr>
            </w:pPr>
            <w:r>
              <w:rPr>
                <w:rFonts w:ascii="Arial" w:hAnsi="Arial"/>
              </w:rPr>
              <w:t>35%</w:t>
            </w:r>
          </w:p>
        </w:tc>
        <w:tc>
          <w:tcPr>
            <w:tcW w:w="2029" w:type="dxa"/>
          </w:tcPr>
          <w:p w14:paraId="7EBBCF98" w14:textId="77777777" w:rsidR="00FC56DC" w:rsidRDefault="00FC56DC" w:rsidP="00FC56DC">
            <w:pPr>
              <w:rPr>
                <w:rFonts w:ascii="Arial" w:hAnsi="Arial"/>
              </w:rPr>
            </w:pPr>
            <w:r>
              <w:rPr>
                <w:rFonts w:ascii="Arial" w:hAnsi="Arial"/>
              </w:rPr>
              <w:t>15%</w:t>
            </w:r>
          </w:p>
        </w:tc>
      </w:tr>
      <w:tr w:rsidR="00FC56DC" w14:paraId="73E05AFD" w14:textId="77777777" w:rsidTr="00FC56DC">
        <w:tc>
          <w:tcPr>
            <w:tcW w:w="2660" w:type="dxa"/>
          </w:tcPr>
          <w:p w14:paraId="61564E53" w14:textId="77777777" w:rsidR="00FC56DC" w:rsidRPr="00A72F39" w:rsidRDefault="00FC56DC" w:rsidP="00FC56DC">
            <w:pPr>
              <w:rPr>
                <w:rFonts w:ascii="Arial" w:hAnsi="Arial"/>
              </w:rPr>
            </w:pPr>
            <w:r w:rsidRPr="00A72F39">
              <w:rPr>
                <w:rFonts w:ascii="Arial" w:hAnsi="Arial"/>
              </w:rPr>
              <w:t>I have a clear career plan that I am working towards</w:t>
            </w:r>
          </w:p>
        </w:tc>
        <w:tc>
          <w:tcPr>
            <w:tcW w:w="1843" w:type="dxa"/>
          </w:tcPr>
          <w:p w14:paraId="4707AB9B" w14:textId="77777777" w:rsidR="00FC56DC" w:rsidRDefault="00FC56DC" w:rsidP="00FC56DC">
            <w:pPr>
              <w:rPr>
                <w:rFonts w:ascii="Arial" w:hAnsi="Arial"/>
              </w:rPr>
            </w:pPr>
            <w:r>
              <w:rPr>
                <w:rFonts w:ascii="Arial" w:hAnsi="Arial"/>
              </w:rPr>
              <w:t>80%</w:t>
            </w:r>
          </w:p>
        </w:tc>
        <w:tc>
          <w:tcPr>
            <w:tcW w:w="1984" w:type="dxa"/>
          </w:tcPr>
          <w:p w14:paraId="0C4F30E7" w14:textId="77777777" w:rsidR="00FC56DC" w:rsidRDefault="00FC56DC" w:rsidP="00FC56DC">
            <w:pPr>
              <w:rPr>
                <w:rFonts w:ascii="Arial" w:hAnsi="Arial"/>
              </w:rPr>
            </w:pPr>
            <w:r>
              <w:rPr>
                <w:rFonts w:ascii="Arial" w:hAnsi="Arial"/>
              </w:rPr>
              <w:t>0%</w:t>
            </w:r>
          </w:p>
        </w:tc>
        <w:tc>
          <w:tcPr>
            <w:tcW w:w="2029" w:type="dxa"/>
          </w:tcPr>
          <w:p w14:paraId="5513CE5B" w14:textId="77777777" w:rsidR="00FC56DC" w:rsidRDefault="00FC56DC" w:rsidP="00FC56DC">
            <w:pPr>
              <w:rPr>
                <w:rFonts w:ascii="Arial" w:hAnsi="Arial"/>
              </w:rPr>
            </w:pPr>
            <w:r>
              <w:rPr>
                <w:rFonts w:ascii="Arial" w:hAnsi="Arial"/>
              </w:rPr>
              <w:t>20%</w:t>
            </w:r>
          </w:p>
        </w:tc>
      </w:tr>
      <w:tr w:rsidR="00FC56DC" w14:paraId="32B24273" w14:textId="77777777" w:rsidTr="00FC56DC">
        <w:tc>
          <w:tcPr>
            <w:tcW w:w="2660" w:type="dxa"/>
          </w:tcPr>
          <w:p w14:paraId="010F8543" w14:textId="77777777" w:rsidR="00FC56DC" w:rsidRPr="00A72F39" w:rsidRDefault="00FC56DC" w:rsidP="00FC56DC">
            <w:pPr>
              <w:rPr>
                <w:rFonts w:ascii="Arial" w:hAnsi="Arial"/>
              </w:rPr>
            </w:pPr>
            <w:r w:rsidRPr="00A72F39">
              <w:rPr>
                <w:rFonts w:ascii="Arial" w:hAnsi="Arial"/>
              </w:rPr>
              <w:t>I am rewarded for the work that I complete</w:t>
            </w:r>
          </w:p>
        </w:tc>
        <w:tc>
          <w:tcPr>
            <w:tcW w:w="1843" w:type="dxa"/>
          </w:tcPr>
          <w:p w14:paraId="4B781DCD" w14:textId="77777777" w:rsidR="00FC56DC" w:rsidRDefault="00FC56DC" w:rsidP="00FC56DC">
            <w:pPr>
              <w:rPr>
                <w:rFonts w:ascii="Arial" w:hAnsi="Arial"/>
              </w:rPr>
            </w:pPr>
            <w:r>
              <w:rPr>
                <w:rFonts w:ascii="Arial" w:hAnsi="Arial"/>
              </w:rPr>
              <w:t>50%</w:t>
            </w:r>
          </w:p>
        </w:tc>
        <w:tc>
          <w:tcPr>
            <w:tcW w:w="1984" w:type="dxa"/>
          </w:tcPr>
          <w:p w14:paraId="5A1C1FBB" w14:textId="77777777" w:rsidR="00FC56DC" w:rsidRDefault="00FC56DC" w:rsidP="00FC56DC">
            <w:pPr>
              <w:rPr>
                <w:rFonts w:ascii="Arial" w:hAnsi="Arial"/>
              </w:rPr>
            </w:pPr>
            <w:r>
              <w:rPr>
                <w:rFonts w:ascii="Arial" w:hAnsi="Arial"/>
              </w:rPr>
              <w:t>30%</w:t>
            </w:r>
          </w:p>
        </w:tc>
        <w:tc>
          <w:tcPr>
            <w:tcW w:w="2029" w:type="dxa"/>
          </w:tcPr>
          <w:p w14:paraId="03FA4192" w14:textId="77777777" w:rsidR="00FC56DC" w:rsidRDefault="00FC56DC" w:rsidP="00FC56DC">
            <w:pPr>
              <w:rPr>
                <w:rFonts w:ascii="Arial" w:hAnsi="Arial"/>
              </w:rPr>
            </w:pPr>
            <w:r>
              <w:rPr>
                <w:rFonts w:ascii="Arial" w:hAnsi="Arial"/>
              </w:rPr>
              <w:t>20%</w:t>
            </w:r>
          </w:p>
        </w:tc>
      </w:tr>
      <w:tr w:rsidR="00FC56DC" w14:paraId="2CF6371B" w14:textId="77777777" w:rsidTr="00FC56DC">
        <w:tc>
          <w:tcPr>
            <w:tcW w:w="2660" w:type="dxa"/>
          </w:tcPr>
          <w:p w14:paraId="7BAC0965" w14:textId="77777777" w:rsidR="00FC56DC" w:rsidRPr="00A72F39" w:rsidRDefault="00FC56DC" w:rsidP="00FC56DC">
            <w:pPr>
              <w:rPr>
                <w:rFonts w:ascii="Arial" w:hAnsi="Arial"/>
              </w:rPr>
            </w:pPr>
            <w:r w:rsidRPr="00A72F39">
              <w:rPr>
                <w:rFonts w:ascii="Arial" w:hAnsi="Arial"/>
              </w:rPr>
              <w:t>The organisation has delivered the promises made at the recruitment stage (e.g. training opportunities, honesty, being a reliable employer)</w:t>
            </w:r>
          </w:p>
        </w:tc>
        <w:tc>
          <w:tcPr>
            <w:tcW w:w="1843" w:type="dxa"/>
          </w:tcPr>
          <w:p w14:paraId="11F15CCF" w14:textId="77777777" w:rsidR="00FC56DC" w:rsidRDefault="00FC56DC" w:rsidP="00FC56DC">
            <w:pPr>
              <w:rPr>
                <w:rFonts w:ascii="Arial" w:hAnsi="Arial"/>
              </w:rPr>
            </w:pPr>
            <w:r>
              <w:rPr>
                <w:rFonts w:ascii="Arial" w:hAnsi="Arial"/>
              </w:rPr>
              <w:t>70%</w:t>
            </w:r>
          </w:p>
        </w:tc>
        <w:tc>
          <w:tcPr>
            <w:tcW w:w="1984" w:type="dxa"/>
          </w:tcPr>
          <w:p w14:paraId="73822113" w14:textId="77777777" w:rsidR="00FC56DC" w:rsidRDefault="00FC56DC" w:rsidP="00FC56DC">
            <w:pPr>
              <w:rPr>
                <w:rFonts w:ascii="Arial" w:hAnsi="Arial"/>
              </w:rPr>
            </w:pPr>
            <w:r>
              <w:rPr>
                <w:rFonts w:ascii="Arial" w:hAnsi="Arial"/>
              </w:rPr>
              <w:t>15%</w:t>
            </w:r>
          </w:p>
        </w:tc>
        <w:tc>
          <w:tcPr>
            <w:tcW w:w="2029" w:type="dxa"/>
          </w:tcPr>
          <w:p w14:paraId="623BD8BA" w14:textId="77777777" w:rsidR="00FC56DC" w:rsidRDefault="00FC56DC" w:rsidP="00FC56DC">
            <w:pPr>
              <w:rPr>
                <w:rFonts w:ascii="Arial" w:hAnsi="Arial"/>
              </w:rPr>
            </w:pPr>
            <w:r>
              <w:rPr>
                <w:rFonts w:ascii="Arial" w:hAnsi="Arial"/>
              </w:rPr>
              <w:t>15%</w:t>
            </w:r>
          </w:p>
        </w:tc>
      </w:tr>
    </w:tbl>
    <w:p w14:paraId="3EB46E0E" w14:textId="77777777" w:rsidR="00FC56DC" w:rsidRPr="008E10AA" w:rsidRDefault="00FC56DC" w:rsidP="003F323A">
      <w:pPr>
        <w:rPr>
          <w:rFonts w:ascii="Arial" w:hAnsi="Arial" w:cs="Arial"/>
          <w:sz w:val="24"/>
          <w:szCs w:val="24"/>
        </w:rPr>
      </w:pPr>
    </w:p>
    <w:p w14:paraId="0CF9CB22" w14:textId="575C3982" w:rsidR="007B45B9" w:rsidRPr="008E10AA" w:rsidRDefault="007B45B9" w:rsidP="003F323A">
      <w:pPr>
        <w:rPr>
          <w:rFonts w:ascii="Arial" w:hAnsi="Arial" w:cs="Arial"/>
          <w:sz w:val="24"/>
          <w:szCs w:val="24"/>
        </w:rPr>
      </w:pPr>
      <w:r w:rsidRPr="008E10AA">
        <w:rPr>
          <w:rFonts w:ascii="Arial" w:hAnsi="Arial" w:cs="Arial"/>
          <w:sz w:val="24"/>
          <w:szCs w:val="24"/>
        </w:rPr>
        <w:t xml:space="preserve">This table confirms that only 45% of the employees surveyed feel that they are involved in decision making within the organisations, and only 50% of the employees surveyed are able to bring new ideas to the table. By finding ways to increase these figures, this would hopefully increase the amount of employees that feel valued and rewarded, therefore contributing to employee retention rates. </w:t>
      </w:r>
    </w:p>
    <w:p w14:paraId="0F774ACA" w14:textId="77777777" w:rsidR="00FC56DC" w:rsidRPr="00FC56DC" w:rsidRDefault="00FC56DC" w:rsidP="003F323A">
      <w:pPr>
        <w:rPr>
          <w:color w:val="FF0000"/>
          <w:sz w:val="24"/>
          <w:szCs w:val="24"/>
        </w:rPr>
      </w:pPr>
    </w:p>
    <w:p w14:paraId="37E2B645" w14:textId="77777777" w:rsidR="00FC56DC" w:rsidRDefault="00FC56DC" w:rsidP="003F323A">
      <w:pPr>
        <w:rPr>
          <w:color w:val="FF0000"/>
          <w:sz w:val="24"/>
          <w:szCs w:val="24"/>
        </w:rPr>
      </w:pPr>
    </w:p>
    <w:p w14:paraId="7CACD0FC" w14:textId="5711AAD1" w:rsidR="00FC56DC" w:rsidRDefault="00FC56DC" w:rsidP="003F323A">
      <w:pPr>
        <w:rPr>
          <w:color w:val="FF0000"/>
          <w:sz w:val="24"/>
          <w:szCs w:val="24"/>
        </w:rPr>
      </w:pPr>
      <w:r w:rsidRPr="006907D1">
        <w:rPr>
          <w:rFonts w:ascii="Arial" w:hAnsi="Arial"/>
          <w:noProof/>
          <w:lang w:val="en-US"/>
        </w:rPr>
        <w:lastRenderedPageBreak/>
        <w:drawing>
          <wp:inline distT="0" distB="0" distL="0" distR="0" wp14:anchorId="5BD2F4E2" wp14:editId="0368D793">
            <wp:extent cx="5731510" cy="3991587"/>
            <wp:effectExtent l="0" t="0" r="34290" b="222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DA4D02" w14:textId="0948F391" w:rsidR="00FC56DC" w:rsidRDefault="00FC56DC" w:rsidP="003F323A">
      <w:pPr>
        <w:rPr>
          <w:color w:val="FF0000"/>
          <w:sz w:val="24"/>
          <w:szCs w:val="24"/>
        </w:rPr>
      </w:pPr>
      <w:r>
        <w:rPr>
          <w:rFonts w:ascii="Arial" w:hAnsi="Arial"/>
          <w:noProof/>
          <w:lang w:val="en-US"/>
        </w:rPr>
        <w:drawing>
          <wp:inline distT="0" distB="0" distL="0" distR="0" wp14:anchorId="4EB4B800" wp14:editId="36603C8E">
            <wp:extent cx="5731510" cy="3206916"/>
            <wp:effectExtent l="0" t="0" r="3429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8170BDE" w14:textId="4504E3A0" w:rsidR="007B45B9" w:rsidRDefault="007B45B9" w:rsidP="003F323A">
      <w:pPr>
        <w:rPr>
          <w:rFonts w:ascii="Arial" w:hAnsi="Arial" w:cs="Arial"/>
          <w:sz w:val="24"/>
          <w:szCs w:val="24"/>
        </w:rPr>
      </w:pPr>
      <w:r w:rsidRPr="008E10AA">
        <w:rPr>
          <w:rFonts w:ascii="Arial" w:hAnsi="Arial" w:cs="Arial"/>
          <w:sz w:val="24"/>
          <w:szCs w:val="24"/>
        </w:rPr>
        <w:t xml:space="preserve">These pie charts conclude that the most preferred method of searching for job vacancies is by using online job sites such as indeed, with competitive salary and career progression opportunities being the most attractive features for job seekers. </w:t>
      </w:r>
    </w:p>
    <w:p w14:paraId="2DFA1056" w14:textId="77777777" w:rsidR="00CB687F" w:rsidRPr="008E10AA" w:rsidRDefault="00CB687F" w:rsidP="003F323A">
      <w:pPr>
        <w:rPr>
          <w:rFonts w:ascii="Arial" w:hAnsi="Arial" w:cs="Arial"/>
          <w:sz w:val="24"/>
          <w:szCs w:val="24"/>
        </w:rPr>
      </w:pPr>
    </w:p>
    <w:p w14:paraId="37E2B4EC" w14:textId="2A031A55" w:rsidR="00A70B64" w:rsidRPr="009105CA" w:rsidRDefault="009105CA" w:rsidP="00EB5D4E">
      <w:pPr>
        <w:pStyle w:val="Heading1"/>
        <w:rPr>
          <w:rFonts w:ascii="Arial" w:hAnsi="Arial" w:cs="Arial"/>
        </w:rPr>
      </w:pPr>
      <w:bookmarkStart w:id="5" w:name="_Toc454819900"/>
      <w:r>
        <w:rPr>
          <w:rFonts w:ascii="Arial" w:hAnsi="Arial" w:cs="Arial"/>
        </w:rPr>
        <w:lastRenderedPageBreak/>
        <w:t>5</w:t>
      </w:r>
      <w:r w:rsidR="006E0DE0" w:rsidRPr="009105CA">
        <w:rPr>
          <w:rFonts w:ascii="Arial" w:hAnsi="Arial" w:cs="Arial"/>
        </w:rPr>
        <w:t>.</w:t>
      </w:r>
      <w:r w:rsidR="00A70B64" w:rsidRPr="009105CA">
        <w:rPr>
          <w:rFonts w:ascii="Arial" w:hAnsi="Arial" w:cs="Arial"/>
        </w:rPr>
        <w:t xml:space="preserve"> Conclusion</w:t>
      </w:r>
      <w:r w:rsidR="00B845A0" w:rsidRPr="009105CA">
        <w:rPr>
          <w:rFonts w:ascii="Arial" w:hAnsi="Arial" w:cs="Arial"/>
        </w:rPr>
        <w:t>s</w:t>
      </w:r>
      <w:bookmarkEnd w:id="5"/>
      <w:r w:rsidR="00A70B64" w:rsidRPr="009105CA">
        <w:rPr>
          <w:rFonts w:ascii="Arial" w:hAnsi="Arial" w:cs="Arial"/>
        </w:rPr>
        <w:t xml:space="preserve"> </w:t>
      </w:r>
    </w:p>
    <w:p w14:paraId="0F43A5D8" w14:textId="77777777" w:rsidR="005D527D" w:rsidRDefault="005D527D" w:rsidP="00A70B64">
      <w:pPr>
        <w:spacing w:after="0" w:line="240" w:lineRule="auto"/>
        <w:rPr>
          <w:rFonts w:cs="Arial"/>
          <w:color w:val="1F497D" w:themeColor="text2"/>
          <w:sz w:val="20"/>
          <w:szCs w:val="20"/>
        </w:rPr>
      </w:pPr>
    </w:p>
    <w:p w14:paraId="4492F96C" w14:textId="56EBFE4C" w:rsidR="00831BEB" w:rsidRPr="009105CA" w:rsidRDefault="00831BEB" w:rsidP="00E76A9B">
      <w:pPr>
        <w:spacing w:after="0"/>
        <w:rPr>
          <w:rFonts w:ascii="Arial" w:eastAsia="Times New Roman" w:hAnsi="Arial" w:cs="Arial"/>
          <w:sz w:val="20"/>
          <w:szCs w:val="20"/>
        </w:rPr>
      </w:pPr>
      <w:r w:rsidRPr="009105CA">
        <w:rPr>
          <w:rFonts w:ascii="Arial" w:eastAsia="Times New Roman" w:hAnsi="Arial" w:cs="Arial"/>
          <w:color w:val="000000"/>
          <w:sz w:val="24"/>
          <w:shd w:val="clear" w:color="auto" w:fill="FFFFFF"/>
        </w:rPr>
        <w:t>In conclusion this review identified the factors influencing recruitment and retention rates using secondary and primary research.</w:t>
      </w:r>
      <w:r w:rsidRPr="009105CA">
        <w:rPr>
          <w:rFonts w:ascii="Arial" w:eastAsia="Times New Roman" w:hAnsi="Arial" w:cs="Arial"/>
          <w:color w:val="000000"/>
          <w:sz w:val="24"/>
          <w:bdr w:val="none" w:sz="0" w:space="0" w:color="auto" w:frame="1"/>
        </w:rPr>
        <w:t> </w:t>
      </w:r>
      <w:r w:rsidRPr="009105CA">
        <w:rPr>
          <w:rFonts w:ascii="Arial" w:eastAsia="Times New Roman" w:hAnsi="Arial" w:cs="Arial"/>
          <w:color w:val="000000"/>
          <w:sz w:val="24"/>
          <w:shd w:val="clear" w:color="auto" w:fill="FFFFFF"/>
        </w:rPr>
        <w:t>A positivist approach was used underpinning empirical evidence. Definitions of recruitment and retention have been explained and strategies that influence these have been utilised. Quantitative research methods were used utilising staff questionnaires and the results have been converted into a table and pie charts. Recommendations will be made on the findings of the research to improve recruitment and retention rates of staff; reduce costs; improve company culture and morale, increase productivity, which will have a positive impact on stakeholders of CDA Care.</w:t>
      </w:r>
      <w:r w:rsidRPr="009105CA">
        <w:rPr>
          <w:rFonts w:ascii="Arial" w:eastAsia="Times New Roman" w:hAnsi="Arial" w:cs="Arial"/>
          <w:color w:val="FF0000"/>
          <w:sz w:val="24"/>
          <w:bdr w:val="none" w:sz="0" w:space="0" w:color="auto" w:frame="1"/>
        </w:rPr>
        <w:t> </w:t>
      </w:r>
      <w:r w:rsidRPr="009105CA">
        <w:rPr>
          <w:rFonts w:ascii="Arial" w:eastAsia="Times New Roman" w:hAnsi="Arial" w:cs="Arial"/>
          <w:color w:val="000000"/>
          <w:sz w:val="24"/>
          <w:shd w:val="clear" w:color="auto" w:fill="FFFFFF"/>
        </w:rPr>
        <w:t>Overall, the research shows that employee engagement is a key factor to consider when trying to identify areas for improvement to retention and recruitment within CDA Care ltd.</w:t>
      </w:r>
      <w:r w:rsidR="000C3AED" w:rsidRPr="009105CA">
        <w:rPr>
          <w:rFonts w:ascii="Arial" w:hAnsi="Arial" w:cs="Arial"/>
          <w:color w:val="1F497D" w:themeColor="text2"/>
          <w:sz w:val="20"/>
          <w:szCs w:val="20"/>
        </w:rPr>
        <w:tab/>
      </w:r>
    </w:p>
    <w:p w14:paraId="3120E550" w14:textId="77777777" w:rsidR="00A70B64" w:rsidRPr="009105CA" w:rsidRDefault="00353BE6" w:rsidP="005D527D">
      <w:pPr>
        <w:pStyle w:val="Heading1"/>
        <w:rPr>
          <w:rFonts w:ascii="Arial" w:hAnsi="Arial" w:cs="Arial"/>
        </w:rPr>
      </w:pPr>
      <w:bookmarkStart w:id="6" w:name="_Toc454819901"/>
      <w:r w:rsidRPr="009105CA">
        <w:rPr>
          <w:rFonts w:ascii="Arial" w:hAnsi="Arial" w:cs="Arial"/>
        </w:rPr>
        <w:t>6</w:t>
      </w:r>
      <w:r w:rsidR="005D527D" w:rsidRPr="009105CA">
        <w:rPr>
          <w:rFonts w:ascii="Arial" w:hAnsi="Arial" w:cs="Arial"/>
        </w:rPr>
        <w:t>. R</w:t>
      </w:r>
      <w:r w:rsidR="00A70B64" w:rsidRPr="009105CA">
        <w:rPr>
          <w:rFonts w:ascii="Arial" w:hAnsi="Arial" w:cs="Arial"/>
        </w:rPr>
        <w:t>ecommendations for change</w:t>
      </w:r>
      <w:bookmarkEnd w:id="6"/>
    </w:p>
    <w:p w14:paraId="109CB59B" w14:textId="77777777" w:rsidR="007D0AEE" w:rsidRDefault="007D0AEE" w:rsidP="00E76A9B">
      <w:pPr>
        <w:spacing w:after="0"/>
        <w:rPr>
          <w:rFonts w:cs="Arial"/>
          <w:color w:val="000000" w:themeColor="text1"/>
          <w:sz w:val="24"/>
          <w:szCs w:val="24"/>
        </w:rPr>
      </w:pPr>
    </w:p>
    <w:p w14:paraId="66EFA424" w14:textId="010D49D8" w:rsidR="007D0AEE" w:rsidRPr="009105CA" w:rsidRDefault="007D0AEE" w:rsidP="00E76A9B">
      <w:pPr>
        <w:spacing w:after="0"/>
        <w:rPr>
          <w:rFonts w:ascii="Arial" w:hAnsi="Arial" w:cs="Arial"/>
          <w:sz w:val="24"/>
          <w:szCs w:val="24"/>
        </w:rPr>
      </w:pPr>
      <w:r w:rsidRPr="009105CA">
        <w:rPr>
          <w:rFonts w:ascii="Arial" w:hAnsi="Arial" w:cs="Arial"/>
          <w:sz w:val="24"/>
          <w:szCs w:val="24"/>
        </w:rPr>
        <w:t>Based on my findings from the primary and secondary research, I have concluded that the following recommendations will have a positive impact on recruitment and retention rates within CDA Care Ltd:</w:t>
      </w:r>
    </w:p>
    <w:p w14:paraId="1CCB0B6B" w14:textId="77777777" w:rsidR="00633356" w:rsidRPr="009105CA" w:rsidRDefault="00633356" w:rsidP="00E76A9B">
      <w:pPr>
        <w:spacing w:after="0"/>
        <w:rPr>
          <w:rFonts w:ascii="Arial" w:hAnsi="Arial" w:cs="Arial"/>
          <w:sz w:val="24"/>
          <w:szCs w:val="24"/>
        </w:rPr>
      </w:pPr>
    </w:p>
    <w:p w14:paraId="383619E4" w14:textId="377D7454" w:rsidR="000B72E5" w:rsidRDefault="000B72E5"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Be more proactive in seeking new job applicants by approaching recruitment agencies and job centres. Currently we await applications thro</w:t>
      </w:r>
      <w:r w:rsidR="009105CA">
        <w:rPr>
          <w:rFonts w:ascii="Arial" w:hAnsi="Arial" w:cs="Arial"/>
          <w:sz w:val="24"/>
          <w:szCs w:val="24"/>
        </w:rPr>
        <w:t>ugh Indeed</w:t>
      </w:r>
      <w:r w:rsidR="00C87B26">
        <w:rPr>
          <w:rFonts w:ascii="Arial" w:hAnsi="Arial" w:cs="Arial"/>
          <w:sz w:val="24"/>
          <w:szCs w:val="24"/>
        </w:rPr>
        <w:t xml:space="preserve">. </w:t>
      </w:r>
    </w:p>
    <w:p w14:paraId="3D711D4A" w14:textId="7229B006" w:rsidR="00C87B26" w:rsidRPr="009105CA" w:rsidRDefault="00C87B26" w:rsidP="00E76A9B">
      <w:pPr>
        <w:pStyle w:val="ListParagraph"/>
        <w:numPr>
          <w:ilvl w:val="0"/>
          <w:numId w:val="18"/>
        </w:numPr>
        <w:spacing w:after="0"/>
        <w:rPr>
          <w:rFonts w:ascii="Arial" w:hAnsi="Arial" w:cs="Arial"/>
          <w:sz w:val="24"/>
          <w:szCs w:val="24"/>
        </w:rPr>
      </w:pPr>
      <w:r>
        <w:rPr>
          <w:rFonts w:ascii="Arial" w:hAnsi="Arial" w:cs="Arial"/>
          <w:sz w:val="24"/>
          <w:szCs w:val="24"/>
        </w:rPr>
        <w:t xml:space="preserve">Advertise job vacancies on </w:t>
      </w:r>
      <w:r w:rsidR="0089503B">
        <w:rPr>
          <w:rFonts w:ascii="Arial" w:hAnsi="Arial" w:cs="Arial"/>
          <w:sz w:val="24"/>
          <w:szCs w:val="24"/>
        </w:rPr>
        <w:t>‘</w:t>
      </w:r>
      <w:r>
        <w:rPr>
          <w:rFonts w:ascii="Arial" w:hAnsi="Arial" w:cs="Arial"/>
          <w:sz w:val="24"/>
          <w:szCs w:val="24"/>
        </w:rPr>
        <w:t>WeCare jobs portal</w:t>
      </w:r>
      <w:r w:rsidR="0089503B">
        <w:rPr>
          <w:rFonts w:ascii="Arial" w:hAnsi="Arial" w:cs="Arial"/>
          <w:sz w:val="24"/>
          <w:szCs w:val="24"/>
        </w:rPr>
        <w:t>’</w:t>
      </w:r>
      <w:r>
        <w:rPr>
          <w:rFonts w:ascii="Arial" w:hAnsi="Arial" w:cs="Arial"/>
          <w:sz w:val="24"/>
          <w:szCs w:val="24"/>
        </w:rPr>
        <w:t xml:space="preserve"> (Social Care Wales, 2020)</w:t>
      </w:r>
    </w:p>
    <w:p w14:paraId="757905FD" w14:textId="55AABD98" w:rsidR="000B72E5" w:rsidRPr="009105CA" w:rsidRDefault="000B72E5"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 xml:space="preserve">Advertise our refer-a-friend scheme on job </w:t>
      </w:r>
      <w:r w:rsidR="009105CA">
        <w:rPr>
          <w:rFonts w:ascii="Arial" w:hAnsi="Arial" w:cs="Arial"/>
          <w:sz w:val="24"/>
          <w:szCs w:val="24"/>
        </w:rPr>
        <w:t>advertisements and social media</w:t>
      </w:r>
    </w:p>
    <w:p w14:paraId="50A2B618" w14:textId="5143E832" w:rsidR="000B72E5" w:rsidRPr="009105CA" w:rsidRDefault="000B72E5"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Carry out regular ‘employee satisfaction’ surveys, to monitor the effectiveness of CDA Care’s recrui</w:t>
      </w:r>
      <w:r w:rsidR="009105CA">
        <w:rPr>
          <w:rFonts w:ascii="Arial" w:hAnsi="Arial" w:cs="Arial"/>
          <w:sz w:val="24"/>
          <w:szCs w:val="24"/>
        </w:rPr>
        <w:t>tment</w:t>
      </w:r>
      <w:r w:rsidR="00BE0BB3">
        <w:rPr>
          <w:rFonts w:ascii="Arial" w:hAnsi="Arial" w:cs="Arial"/>
          <w:sz w:val="24"/>
          <w:szCs w:val="24"/>
        </w:rPr>
        <w:t xml:space="preserve"> and retention strategies</w:t>
      </w:r>
    </w:p>
    <w:p w14:paraId="03472709" w14:textId="45DF828D" w:rsidR="000B72E5" w:rsidRPr="009105CA" w:rsidRDefault="000B72E5"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Create a surv</w:t>
      </w:r>
      <w:r w:rsidR="00D16190" w:rsidRPr="009105CA">
        <w:rPr>
          <w:rFonts w:ascii="Arial" w:hAnsi="Arial" w:cs="Arial"/>
          <w:sz w:val="24"/>
          <w:szCs w:val="24"/>
        </w:rPr>
        <w:t>ey to gain feedback on employee</w:t>
      </w:r>
      <w:r w:rsidRPr="009105CA">
        <w:rPr>
          <w:rFonts w:ascii="Arial" w:hAnsi="Arial" w:cs="Arial"/>
          <w:sz w:val="24"/>
          <w:szCs w:val="24"/>
        </w:rPr>
        <w:t xml:space="preserve"> relatio</w:t>
      </w:r>
      <w:r w:rsidR="009105CA">
        <w:rPr>
          <w:rFonts w:ascii="Arial" w:hAnsi="Arial" w:cs="Arial"/>
          <w:sz w:val="24"/>
          <w:szCs w:val="24"/>
        </w:rPr>
        <w:t>nships with their line managers</w:t>
      </w:r>
    </w:p>
    <w:p w14:paraId="3613CA53" w14:textId="4DC9B53E" w:rsidR="000B72E5" w:rsidRPr="009105CA" w:rsidRDefault="000B72E5"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Look into new staff perks/incentives (this would hopefully increase the percentage of staf</w:t>
      </w:r>
      <w:r w:rsidR="009105CA">
        <w:rPr>
          <w:rFonts w:ascii="Arial" w:hAnsi="Arial" w:cs="Arial"/>
          <w:sz w:val="24"/>
          <w:szCs w:val="24"/>
        </w:rPr>
        <w:t>f who feel valued and rewarded)</w:t>
      </w:r>
    </w:p>
    <w:p w14:paraId="3C7BDD58" w14:textId="5BBE5AD3" w:rsidR="00393991" w:rsidRPr="009105CA" w:rsidRDefault="00393991"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Regularly review the feedback received</w:t>
      </w:r>
      <w:r w:rsidR="009105CA">
        <w:rPr>
          <w:rFonts w:ascii="Arial" w:hAnsi="Arial" w:cs="Arial"/>
          <w:sz w:val="24"/>
          <w:szCs w:val="24"/>
        </w:rPr>
        <w:t xml:space="preserve"> from ‘exit questionnaires’</w:t>
      </w:r>
    </w:p>
    <w:p w14:paraId="7A4EB32D" w14:textId="7EFDA982" w:rsidR="000B72E5" w:rsidRPr="009105CA" w:rsidRDefault="00393991"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 xml:space="preserve">Allow employees to have more input with </w:t>
      </w:r>
      <w:r w:rsidR="00C642A9" w:rsidRPr="009105CA">
        <w:rPr>
          <w:rFonts w:ascii="Arial" w:hAnsi="Arial" w:cs="Arial"/>
          <w:sz w:val="24"/>
          <w:szCs w:val="24"/>
        </w:rPr>
        <w:t>decision-making</w:t>
      </w:r>
      <w:r w:rsidRPr="009105CA">
        <w:rPr>
          <w:rFonts w:ascii="Arial" w:hAnsi="Arial" w:cs="Arial"/>
          <w:sz w:val="24"/>
          <w:szCs w:val="24"/>
        </w:rPr>
        <w:t xml:space="preserve"> and bring new ideas to the table (to increase the perce</w:t>
      </w:r>
      <w:r w:rsidR="009105CA">
        <w:rPr>
          <w:rFonts w:ascii="Arial" w:hAnsi="Arial" w:cs="Arial"/>
          <w:sz w:val="24"/>
          <w:szCs w:val="24"/>
        </w:rPr>
        <w:t>ntage of staff who feel valued)</w:t>
      </w:r>
    </w:p>
    <w:p w14:paraId="7A4AACBD" w14:textId="487E0077" w:rsidR="00393991" w:rsidRPr="009105CA" w:rsidRDefault="00393991"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Better advertise CDA Care’s career progression opportunities</w:t>
      </w:r>
    </w:p>
    <w:p w14:paraId="09778034" w14:textId="2DE0CB69" w:rsidR="00393991" w:rsidRPr="009105CA" w:rsidRDefault="00393991"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Compare CDA Care’s turnover rates to the domiciliary care industry average</w:t>
      </w:r>
    </w:p>
    <w:p w14:paraId="04E059C7" w14:textId="23E843C1" w:rsidR="00393991" w:rsidRPr="009105CA" w:rsidRDefault="00393991" w:rsidP="00E76A9B">
      <w:pPr>
        <w:pStyle w:val="ListParagraph"/>
        <w:numPr>
          <w:ilvl w:val="0"/>
          <w:numId w:val="18"/>
        </w:numPr>
        <w:spacing w:after="0"/>
        <w:rPr>
          <w:rFonts w:ascii="Arial" w:hAnsi="Arial" w:cs="Arial"/>
          <w:sz w:val="24"/>
          <w:szCs w:val="24"/>
        </w:rPr>
      </w:pPr>
      <w:r w:rsidRPr="009105CA">
        <w:rPr>
          <w:rFonts w:ascii="Arial" w:hAnsi="Arial" w:cs="Arial"/>
          <w:sz w:val="24"/>
          <w:szCs w:val="24"/>
        </w:rPr>
        <w:t>Benchmark the outcomes of new implementations, to see if they are working</w:t>
      </w:r>
    </w:p>
    <w:p w14:paraId="0E8C243C" w14:textId="77777777" w:rsidR="000B72E5" w:rsidRPr="009105CA" w:rsidRDefault="000B72E5" w:rsidP="005D527D">
      <w:pPr>
        <w:spacing w:after="0" w:line="254" w:lineRule="auto"/>
        <w:rPr>
          <w:rFonts w:ascii="Arial" w:hAnsi="Arial" w:cs="Arial"/>
          <w:sz w:val="24"/>
          <w:szCs w:val="24"/>
        </w:rPr>
      </w:pPr>
    </w:p>
    <w:p w14:paraId="2924D65A" w14:textId="77777777" w:rsidR="00A14603" w:rsidRDefault="00A14603" w:rsidP="00FB612F">
      <w:pPr>
        <w:pStyle w:val="Heading1"/>
        <w:rPr>
          <w:rFonts w:ascii="Arial" w:hAnsi="Arial" w:cs="Arial"/>
        </w:rPr>
      </w:pPr>
      <w:bookmarkStart w:id="7" w:name="_Toc454819902"/>
    </w:p>
    <w:p w14:paraId="053FF3A5" w14:textId="77777777" w:rsidR="00A14603" w:rsidRPr="00A14603" w:rsidRDefault="00A14603" w:rsidP="00A14603"/>
    <w:p w14:paraId="7761D814" w14:textId="00F1C7A3" w:rsidR="005D527D" w:rsidRPr="009105CA" w:rsidRDefault="00353BE6" w:rsidP="00FB612F">
      <w:pPr>
        <w:pStyle w:val="Heading1"/>
        <w:rPr>
          <w:rFonts w:ascii="Arial" w:hAnsi="Arial" w:cs="Arial"/>
        </w:rPr>
      </w:pPr>
      <w:r w:rsidRPr="009105CA">
        <w:rPr>
          <w:rFonts w:ascii="Arial" w:hAnsi="Arial" w:cs="Arial"/>
        </w:rPr>
        <w:lastRenderedPageBreak/>
        <w:t>Limitations</w:t>
      </w:r>
      <w:bookmarkEnd w:id="7"/>
    </w:p>
    <w:p w14:paraId="2F9694B5" w14:textId="77777777" w:rsidR="00AB5BA9" w:rsidRDefault="00AB5BA9" w:rsidP="008E1CBB"/>
    <w:p w14:paraId="051EC016" w14:textId="2894BDE5" w:rsidR="0052580C" w:rsidRPr="009105CA" w:rsidRDefault="0087682F" w:rsidP="008E1CBB">
      <w:pPr>
        <w:rPr>
          <w:rFonts w:ascii="Arial" w:hAnsi="Arial" w:cs="Arial"/>
          <w:sz w:val="24"/>
          <w:szCs w:val="24"/>
        </w:rPr>
      </w:pPr>
      <w:r w:rsidRPr="009105CA">
        <w:rPr>
          <w:rFonts w:ascii="Arial" w:hAnsi="Arial" w:cs="Arial"/>
          <w:sz w:val="24"/>
          <w:szCs w:val="24"/>
        </w:rPr>
        <w:t xml:space="preserve">Due to the current Covid-19 Pandemic, the primary research was only carried out on twenty </w:t>
      </w:r>
      <w:r w:rsidR="00C642A9" w:rsidRPr="009105CA">
        <w:rPr>
          <w:rFonts w:ascii="Arial" w:hAnsi="Arial" w:cs="Arial"/>
          <w:sz w:val="24"/>
          <w:szCs w:val="24"/>
        </w:rPr>
        <w:t>employees,</w:t>
      </w:r>
      <w:r w:rsidRPr="009105CA">
        <w:rPr>
          <w:rFonts w:ascii="Arial" w:hAnsi="Arial" w:cs="Arial"/>
          <w:sz w:val="24"/>
          <w:szCs w:val="24"/>
        </w:rPr>
        <w:t xml:space="preserve"> </w:t>
      </w:r>
      <w:r w:rsidR="002F5FDF" w:rsidRPr="009105CA">
        <w:rPr>
          <w:rFonts w:ascii="Arial" w:hAnsi="Arial" w:cs="Arial"/>
          <w:sz w:val="24"/>
          <w:szCs w:val="24"/>
        </w:rPr>
        <w:t>as there is only a minimal amount of staff permitted in the offices at any one time, to adhere to social distancing regulations.</w:t>
      </w:r>
    </w:p>
    <w:p w14:paraId="44BFC37D" w14:textId="61BBF44F" w:rsidR="002F5FDF" w:rsidRPr="009105CA" w:rsidRDefault="002F5FDF" w:rsidP="008E1CBB">
      <w:pPr>
        <w:rPr>
          <w:rFonts w:ascii="Arial" w:hAnsi="Arial" w:cs="Arial"/>
          <w:sz w:val="24"/>
          <w:szCs w:val="24"/>
        </w:rPr>
      </w:pPr>
      <w:r w:rsidRPr="009105CA">
        <w:rPr>
          <w:rFonts w:ascii="Arial" w:hAnsi="Arial" w:cs="Arial"/>
          <w:sz w:val="24"/>
          <w:szCs w:val="24"/>
        </w:rPr>
        <w:t xml:space="preserve">Another limitation is that there are no previous survey’s to carry out a comparison of strategies used within CDA Care Ltd. </w:t>
      </w:r>
    </w:p>
    <w:p w14:paraId="5EB08177" w14:textId="34639D61" w:rsidR="002459DD" w:rsidRPr="009105CA" w:rsidRDefault="006E0DE0" w:rsidP="002459DD">
      <w:pPr>
        <w:pStyle w:val="Heading1"/>
        <w:rPr>
          <w:rFonts w:ascii="Arial" w:hAnsi="Arial" w:cs="Arial"/>
        </w:rPr>
      </w:pPr>
      <w:bookmarkStart w:id="8" w:name="_Toc454819903"/>
      <w:r w:rsidRPr="009105CA">
        <w:rPr>
          <w:rFonts w:ascii="Arial" w:hAnsi="Arial" w:cs="Arial"/>
        </w:rPr>
        <w:t>Referen</w:t>
      </w:r>
      <w:r w:rsidR="00E1137D" w:rsidRPr="009105CA">
        <w:rPr>
          <w:rFonts w:ascii="Arial" w:hAnsi="Arial" w:cs="Arial"/>
        </w:rPr>
        <w:t>ces</w:t>
      </w:r>
      <w:bookmarkEnd w:id="8"/>
    </w:p>
    <w:p w14:paraId="787EE8CC" w14:textId="77777777" w:rsidR="00B95751" w:rsidRPr="00655855" w:rsidRDefault="00B95751" w:rsidP="00B95751">
      <w:pPr>
        <w:rPr>
          <w:rFonts w:ascii="Arial" w:hAnsi="Arial" w:cs="Arial"/>
          <w:sz w:val="24"/>
          <w:szCs w:val="24"/>
        </w:rPr>
      </w:pPr>
    </w:p>
    <w:p w14:paraId="1F1718BF" w14:textId="3C1A36B7" w:rsidR="00655855" w:rsidRPr="00655855" w:rsidRDefault="00655855" w:rsidP="00B95751">
      <w:pPr>
        <w:rPr>
          <w:rFonts w:ascii="Arial" w:hAnsi="Arial" w:cs="Arial"/>
          <w:sz w:val="24"/>
          <w:szCs w:val="24"/>
        </w:rPr>
      </w:pPr>
      <w:proofErr w:type="spellStart"/>
      <w:r w:rsidRPr="00655855">
        <w:rPr>
          <w:rFonts w:ascii="Arial" w:hAnsi="Arial" w:cs="Arial"/>
          <w:sz w:val="24"/>
          <w:szCs w:val="24"/>
        </w:rPr>
        <w:t>Caan</w:t>
      </w:r>
      <w:proofErr w:type="spellEnd"/>
      <w:r w:rsidRPr="00655855">
        <w:rPr>
          <w:rFonts w:ascii="Arial" w:hAnsi="Arial" w:cs="Arial"/>
          <w:sz w:val="24"/>
          <w:szCs w:val="24"/>
        </w:rPr>
        <w:t xml:space="preserve">, J. (2020) </w:t>
      </w:r>
      <w:r w:rsidRPr="00655855">
        <w:rPr>
          <w:rFonts w:ascii="Arial" w:hAnsi="Arial" w:cs="Arial"/>
          <w:i/>
          <w:sz w:val="24"/>
          <w:szCs w:val="24"/>
        </w:rPr>
        <w:t xml:space="preserve">James </w:t>
      </w:r>
      <w:proofErr w:type="spellStart"/>
      <w:r w:rsidRPr="00655855">
        <w:rPr>
          <w:rFonts w:ascii="Arial" w:hAnsi="Arial" w:cs="Arial"/>
          <w:i/>
          <w:sz w:val="24"/>
          <w:szCs w:val="24"/>
        </w:rPr>
        <w:t>Caan’s</w:t>
      </w:r>
      <w:proofErr w:type="spellEnd"/>
      <w:r w:rsidRPr="00655855">
        <w:rPr>
          <w:rFonts w:ascii="Arial" w:hAnsi="Arial" w:cs="Arial"/>
          <w:i/>
          <w:sz w:val="24"/>
          <w:szCs w:val="24"/>
        </w:rPr>
        <w:t xml:space="preserve"> top ten recruitment tips </w:t>
      </w:r>
      <w:r w:rsidRPr="00655855">
        <w:rPr>
          <w:rFonts w:ascii="Arial" w:hAnsi="Arial" w:cs="Arial"/>
          <w:sz w:val="24"/>
          <w:szCs w:val="24"/>
        </w:rPr>
        <w:t xml:space="preserve">[online article]. Available at: </w:t>
      </w:r>
      <w:hyperlink r:id="rId11" w:history="1">
        <w:r w:rsidRPr="00655855">
          <w:rPr>
            <w:rStyle w:val="Hyperlink"/>
            <w:rFonts w:ascii="Arial" w:hAnsi="Arial" w:cs="Arial"/>
            <w:color w:val="auto"/>
            <w:sz w:val="24"/>
            <w:szCs w:val="24"/>
          </w:rPr>
          <w:t>https://yourbusinessmagazine.co.uk/james-caans-top-ten-recruitment-tips/</w:t>
        </w:r>
      </w:hyperlink>
      <w:r>
        <w:rPr>
          <w:rFonts w:ascii="Arial" w:hAnsi="Arial" w:cs="Arial"/>
          <w:sz w:val="24"/>
          <w:szCs w:val="24"/>
        </w:rPr>
        <w:t xml:space="preserve"> (Accessed: 4</w:t>
      </w:r>
      <w:r w:rsidRPr="00655855">
        <w:rPr>
          <w:rFonts w:ascii="Arial" w:hAnsi="Arial" w:cs="Arial"/>
          <w:sz w:val="24"/>
          <w:szCs w:val="24"/>
          <w:vertAlign w:val="superscript"/>
        </w:rPr>
        <w:t>th</w:t>
      </w:r>
      <w:r>
        <w:rPr>
          <w:rFonts w:ascii="Arial" w:hAnsi="Arial" w:cs="Arial"/>
          <w:sz w:val="24"/>
          <w:szCs w:val="24"/>
        </w:rPr>
        <w:t xml:space="preserve"> April 2020)</w:t>
      </w:r>
    </w:p>
    <w:p w14:paraId="19D196AF" w14:textId="7A100671" w:rsidR="003515EA" w:rsidRPr="009105CA" w:rsidRDefault="001633DC" w:rsidP="003515EA">
      <w:pPr>
        <w:rPr>
          <w:rFonts w:ascii="Arial" w:hAnsi="Arial" w:cs="Arial"/>
          <w:sz w:val="24"/>
          <w:szCs w:val="24"/>
        </w:rPr>
      </w:pPr>
      <w:r w:rsidRPr="009105CA">
        <w:rPr>
          <w:rFonts w:ascii="Arial" w:hAnsi="Arial" w:cs="Arial"/>
          <w:sz w:val="24"/>
          <w:szCs w:val="24"/>
        </w:rPr>
        <w:t>CDA Care (</w:t>
      </w:r>
      <w:r w:rsidR="003515EA" w:rsidRPr="009105CA">
        <w:rPr>
          <w:rFonts w:ascii="Arial" w:hAnsi="Arial" w:cs="Arial"/>
          <w:sz w:val="24"/>
          <w:szCs w:val="24"/>
        </w:rPr>
        <w:t>2020</w:t>
      </w:r>
      <w:r w:rsidRPr="009105CA">
        <w:rPr>
          <w:rFonts w:ascii="Arial" w:hAnsi="Arial" w:cs="Arial"/>
          <w:sz w:val="24"/>
          <w:szCs w:val="24"/>
        </w:rPr>
        <w:t>)</w:t>
      </w:r>
      <w:r w:rsidR="003515EA" w:rsidRPr="009105CA">
        <w:rPr>
          <w:rFonts w:ascii="Arial" w:hAnsi="Arial" w:cs="Arial"/>
          <w:sz w:val="24"/>
          <w:szCs w:val="24"/>
        </w:rPr>
        <w:t xml:space="preserve"> </w:t>
      </w:r>
      <w:r w:rsidR="003515EA" w:rsidRPr="009105CA">
        <w:rPr>
          <w:rFonts w:ascii="Arial" w:hAnsi="Arial" w:cs="Arial"/>
          <w:i/>
          <w:sz w:val="24"/>
          <w:szCs w:val="24"/>
        </w:rPr>
        <w:t xml:space="preserve">About us </w:t>
      </w:r>
      <w:r w:rsidR="003515EA" w:rsidRPr="009105CA">
        <w:rPr>
          <w:rFonts w:ascii="Arial" w:hAnsi="Arial" w:cs="Arial"/>
          <w:sz w:val="24"/>
          <w:szCs w:val="24"/>
        </w:rPr>
        <w:t xml:space="preserve">[Website]. Available at: </w:t>
      </w:r>
      <w:hyperlink r:id="rId12" w:history="1">
        <w:r w:rsidR="003515EA" w:rsidRPr="009105CA">
          <w:rPr>
            <w:rStyle w:val="Hyperlink"/>
            <w:rFonts w:ascii="Arial" w:hAnsi="Arial" w:cs="Arial"/>
            <w:color w:val="auto"/>
            <w:sz w:val="24"/>
            <w:szCs w:val="24"/>
          </w:rPr>
          <w:t>https://www.cdacare.co.uk/about-us.asp</w:t>
        </w:r>
      </w:hyperlink>
      <w:r w:rsidR="007A6D74">
        <w:rPr>
          <w:rFonts w:ascii="Arial" w:hAnsi="Arial" w:cs="Arial"/>
          <w:sz w:val="24"/>
          <w:szCs w:val="24"/>
        </w:rPr>
        <w:t>. (Accessed: 12th March 2020)</w:t>
      </w:r>
    </w:p>
    <w:p w14:paraId="09A2A5E3" w14:textId="6FC9F8ED" w:rsidR="00F362E2" w:rsidRPr="009105CA" w:rsidRDefault="00F362E2" w:rsidP="003515EA">
      <w:pPr>
        <w:rPr>
          <w:rFonts w:ascii="Arial" w:hAnsi="Arial" w:cs="Arial"/>
          <w:sz w:val="24"/>
          <w:szCs w:val="24"/>
        </w:rPr>
      </w:pPr>
      <w:proofErr w:type="gramStart"/>
      <w:r w:rsidRPr="009105CA">
        <w:rPr>
          <w:rFonts w:ascii="Arial" w:hAnsi="Arial" w:cs="Arial"/>
          <w:sz w:val="24"/>
          <w:szCs w:val="24"/>
        </w:rPr>
        <w:t xml:space="preserve">CIPD (2019) </w:t>
      </w:r>
      <w:r w:rsidRPr="009105CA">
        <w:rPr>
          <w:rFonts w:ascii="Arial" w:hAnsi="Arial" w:cs="Arial"/>
          <w:i/>
          <w:sz w:val="24"/>
          <w:szCs w:val="24"/>
        </w:rPr>
        <w:t xml:space="preserve">Employee turnover and retention </w:t>
      </w:r>
      <w:r w:rsidRPr="009105CA">
        <w:rPr>
          <w:rFonts w:ascii="Arial" w:hAnsi="Arial" w:cs="Arial"/>
          <w:sz w:val="24"/>
          <w:szCs w:val="24"/>
        </w:rPr>
        <w:t>[online factsheet].</w:t>
      </w:r>
      <w:proofErr w:type="gramEnd"/>
      <w:r w:rsidRPr="009105CA">
        <w:rPr>
          <w:rFonts w:ascii="Arial" w:hAnsi="Arial" w:cs="Arial"/>
          <w:sz w:val="24"/>
          <w:szCs w:val="24"/>
        </w:rPr>
        <w:t xml:space="preserve"> </w:t>
      </w:r>
      <w:proofErr w:type="spellStart"/>
      <w:r w:rsidRPr="009105CA">
        <w:rPr>
          <w:rFonts w:ascii="Arial" w:hAnsi="Arial" w:cs="Arial"/>
          <w:sz w:val="24"/>
          <w:szCs w:val="24"/>
        </w:rPr>
        <w:t>Availabe</w:t>
      </w:r>
      <w:proofErr w:type="spellEnd"/>
      <w:r w:rsidRPr="009105CA">
        <w:rPr>
          <w:rFonts w:ascii="Arial" w:hAnsi="Arial" w:cs="Arial"/>
          <w:sz w:val="24"/>
          <w:szCs w:val="24"/>
        </w:rPr>
        <w:t xml:space="preserve"> at: </w:t>
      </w:r>
      <w:hyperlink r:id="rId13" w:history="1">
        <w:r w:rsidRPr="009105CA">
          <w:rPr>
            <w:rStyle w:val="Hyperlink"/>
            <w:rFonts w:ascii="Arial" w:hAnsi="Arial" w:cs="Arial"/>
            <w:color w:val="auto"/>
            <w:sz w:val="24"/>
            <w:szCs w:val="24"/>
          </w:rPr>
          <w:t>https://www.cipd.co.uk/knowledge/strategy/resourcing/turnover-retention-factsheet</w:t>
        </w:r>
      </w:hyperlink>
      <w:r w:rsidRPr="009105CA">
        <w:rPr>
          <w:rFonts w:ascii="Arial" w:hAnsi="Arial" w:cs="Arial"/>
          <w:sz w:val="24"/>
          <w:szCs w:val="24"/>
        </w:rPr>
        <w:t xml:space="preserve"> (Accessed: 28th March 2020)</w:t>
      </w:r>
    </w:p>
    <w:p w14:paraId="2BDB3D99" w14:textId="7976D736" w:rsidR="001F5D67" w:rsidRPr="00445C80" w:rsidRDefault="001633DC" w:rsidP="001F5D67">
      <w:pPr>
        <w:rPr>
          <w:rFonts w:ascii="Arial" w:hAnsi="Arial" w:cs="Arial"/>
          <w:sz w:val="24"/>
          <w:szCs w:val="24"/>
        </w:rPr>
      </w:pPr>
      <w:r w:rsidRPr="009105CA">
        <w:rPr>
          <w:rFonts w:ascii="Arial" w:hAnsi="Arial" w:cs="Arial"/>
          <w:sz w:val="24"/>
          <w:szCs w:val="24"/>
        </w:rPr>
        <w:t>CIPD (2020)</w:t>
      </w:r>
      <w:r w:rsidR="001F5D67" w:rsidRPr="009105CA">
        <w:rPr>
          <w:rFonts w:ascii="Arial" w:hAnsi="Arial" w:cs="Arial"/>
          <w:sz w:val="24"/>
          <w:szCs w:val="24"/>
        </w:rPr>
        <w:t xml:space="preserve"> </w:t>
      </w:r>
      <w:r w:rsidR="001F5D67" w:rsidRPr="009105CA">
        <w:rPr>
          <w:rFonts w:ascii="Arial" w:hAnsi="Arial" w:cs="Arial"/>
          <w:i/>
          <w:sz w:val="24"/>
          <w:szCs w:val="24"/>
        </w:rPr>
        <w:t xml:space="preserve">Recruitment: an introduction </w:t>
      </w:r>
      <w:r w:rsidR="001F5D67" w:rsidRPr="009105CA">
        <w:rPr>
          <w:rFonts w:ascii="Arial" w:hAnsi="Arial" w:cs="Arial"/>
          <w:sz w:val="24"/>
          <w:szCs w:val="24"/>
        </w:rPr>
        <w:t xml:space="preserve">[online factsheet]. Available at: </w:t>
      </w:r>
      <w:hyperlink r:id="rId14" w:history="1">
        <w:r w:rsidR="001F5D67" w:rsidRPr="009105CA">
          <w:rPr>
            <w:rStyle w:val="Hyperlink"/>
            <w:rFonts w:ascii="Arial" w:hAnsi="Arial" w:cs="Arial"/>
            <w:color w:val="auto"/>
            <w:sz w:val="24"/>
            <w:szCs w:val="24"/>
          </w:rPr>
          <w:t>https://www.cipd.co.uk/knowledge/fundamentals/people/recruitment/factsheet</w:t>
        </w:r>
      </w:hyperlink>
      <w:r w:rsidR="001F5D67" w:rsidRPr="009105CA">
        <w:rPr>
          <w:rFonts w:ascii="Arial" w:hAnsi="Arial" w:cs="Arial"/>
          <w:sz w:val="24"/>
          <w:szCs w:val="24"/>
        </w:rPr>
        <w:t xml:space="preserve"> (</w:t>
      </w:r>
      <w:r w:rsidR="001F5D67" w:rsidRPr="00445C80">
        <w:rPr>
          <w:rFonts w:ascii="Arial" w:hAnsi="Arial" w:cs="Arial"/>
          <w:sz w:val="24"/>
          <w:szCs w:val="24"/>
        </w:rPr>
        <w:t>Accessed: 23rd March 2020)</w:t>
      </w:r>
    </w:p>
    <w:p w14:paraId="086A25DF" w14:textId="15B656F2" w:rsidR="00521D9B" w:rsidRPr="00445C80" w:rsidRDefault="00521D9B" w:rsidP="001F5D67">
      <w:pPr>
        <w:rPr>
          <w:rFonts w:ascii="Arial" w:hAnsi="Arial" w:cs="Arial"/>
          <w:sz w:val="24"/>
          <w:szCs w:val="24"/>
        </w:rPr>
      </w:pPr>
      <w:proofErr w:type="gramStart"/>
      <w:r w:rsidRPr="00445C80">
        <w:rPr>
          <w:rFonts w:ascii="Arial" w:hAnsi="Arial" w:cs="Arial"/>
          <w:sz w:val="24"/>
          <w:szCs w:val="24"/>
        </w:rPr>
        <w:t xml:space="preserve">Human Resource Management Journal (2017) </w:t>
      </w:r>
      <w:r w:rsidRPr="00445C80">
        <w:rPr>
          <w:rFonts w:ascii="Arial" w:hAnsi="Arial" w:cs="Arial"/>
          <w:i/>
          <w:sz w:val="24"/>
          <w:szCs w:val="24"/>
        </w:rPr>
        <w:t>More than a match?</w:t>
      </w:r>
      <w:proofErr w:type="gramEnd"/>
      <w:r w:rsidRPr="00445C80">
        <w:rPr>
          <w:rFonts w:ascii="Arial" w:hAnsi="Arial" w:cs="Arial"/>
          <w:i/>
          <w:sz w:val="24"/>
          <w:szCs w:val="24"/>
        </w:rPr>
        <w:t xml:space="preserve"> Assessing the HRM challenge of engaging employers to support retention and progression </w:t>
      </w:r>
      <w:r w:rsidRPr="00445C80">
        <w:rPr>
          <w:rFonts w:ascii="Arial" w:hAnsi="Arial" w:cs="Arial"/>
          <w:sz w:val="24"/>
          <w:szCs w:val="24"/>
        </w:rPr>
        <w:t xml:space="preserve">[Online </w:t>
      </w:r>
      <w:proofErr w:type="spellStart"/>
      <w:r w:rsidRPr="00445C80">
        <w:rPr>
          <w:rFonts w:ascii="Arial" w:hAnsi="Arial" w:cs="Arial"/>
          <w:sz w:val="24"/>
          <w:szCs w:val="24"/>
        </w:rPr>
        <w:t>Artice</w:t>
      </w:r>
      <w:proofErr w:type="spellEnd"/>
      <w:r w:rsidRPr="00445C80">
        <w:rPr>
          <w:rFonts w:ascii="Arial" w:hAnsi="Arial" w:cs="Arial"/>
          <w:sz w:val="24"/>
          <w:szCs w:val="24"/>
        </w:rPr>
        <w:t xml:space="preserve">]. Available at: </w:t>
      </w:r>
      <w:hyperlink r:id="rId15" w:history="1">
        <w:r w:rsidRPr="00445C80">
          <w:rPr>
            <w:rStyle w:val="Hyperlink"/>
            <w:rFonts w:ascii="Arial" w:hAnsi="Arial" w:cs="Arial"/>
            <w:color w:val="auto"/>
            <w:sz w:val="24"/>
            <w:szCs w:val="24"/>
          </w:rPr>
          <w:t>https://onlinelibrary.wiley.com/doi/epdf/10.1111/1748-8583.12161</w:t>
        </w:r>
      </w:hyperlink>
      <w:r w:rsidRPr="00445C80">
        <w:rPr>
          <w:rFonts w:ascii="Arial" w:hAnsi="Arial" w:cs="Arial"/>
          <w:sz w:val="24"/>
          <w:szCs w:val="24"/>
        </w:rPr>
        <w:t xml:space="preserve"> (Accessed: 4th April 2020)</w:t>
      </w:r>
    </w:p>
    <w:p w14:paraId="143AFECB" w14:textId="153C23ED" w:rsidR="00800E9C" w:rsidRPr="009105CA" w:rsidRDefault="00800E9C" w:rsidP="001F5D67">
      <w:pPr>
        <w:rPr>
          <w:rFonts w:ascii="Arial" w:hAnsi="Arial" w:cs="Arial"/>
          <w:sz w:val="24"/>
          <w:szCs w:val="24"/>
        </w:rPr>
      </w:pPr>
      <w:r w:rsidRPr="009105CA">
        <w:rPr>
          <w:rFonts w:ascii="Arial" w:hAnsi="Arial" w:cs="Arial"/>
          <w:sz w:val="24"/>
          <w:szCs w:val="24"/>
        </w:rPr>
        <w:t xml:space="preserve">Lo, F. and Rey-Marti, A. and </w:t>
      </w:r>
      <w:proofErr w:type="spellStart"/>
      <w:r w:rsidRPr="009105CA">
        <w:rPr>
          <w:rFonts w:ascii="Arial" w:hAnsi="Arial" w:cs="Arial"/>
          <w:sz w:val="24"/>
          <w:szCs w:val="24"/>
        </w:rPr>
        <w:t>Botella-Carrubi</w:t>
      </w:r>
      <w:proofErr w:type="spellEnd"/>
      <w:r w:rsidRPr="009105CA">
        <w:rPr>
          <w:rFonts w:ascii="Arial" w:hAnsi="Arial" w:cs="Arial"/>
          <w:sz w:val="24"/>
          <w:szCs w:val="24"/>
        </w:rPr>
        <w:t xml:space="preserve">, D. (2020) </w:t>
      </w:r>
      <w:r w:rsidRPr="009105CA">
        <w:rPr>
          <w:rFonts w:ascii="Arial" w:hAnsi="Arial" w:cs="Arial"/>
          <w:i/>
          <w:sz w:val="24"/>
          <w:szCs w:val="24"/>
        </w:rPr>
        <w:t xml:space="preserve">Research methods in business: quantitative and qualitative comparative analysis </w:t>
      </w:r>
      <w:r w:rsidRPr="009105CA">
        <w:rPr>
          <w:rFonts w:ascii="Arial" w:hAnsi="Arial" w:cs="Arial"/>
          <w:sz w:val="24"/>
          <w:szCs w:val="24"/>
        </w:rPr>
        <w:t xml:space="preserve">[online article]. Available at: </w:t>
      </w:r>
      <w:hyperlink r:id="rId16" w:history="1">
        <w:r w:rsidRPr="009105CA">
          <w:rPr>
            <w:rStyle w:val="Hyperlink"/>
            <w:rFonts w:ascii="Arial" w:hAnsi="Arial" w:cs="Arial"/>
            <w:color w:val="auto"/>
            <w:sz w:val="24"/>
            <w:szCs w:val="24"/>
          </w:rPr>
          <w:t>https://www-sciencedirect-com.ezproxy.uwtsd.ac.uk/science/article/pii/S0148296320302964</w:t>
        </w:r>
      </w:hyperlink>
      <w:r w:rsidRPr="009105CA">
        <w:rPr>
          <w:rFonts w:ascii="Arial" w:hAnsi="Arial" w:cs="Arial"/>
          <w:sz w:val="24"/>
          <w:szCs w:val="24"/>
        </w:rPr>
        <w:t xml:space="preserve"> (Accessed: 30th March 2020)</w:t>
      </w:r>
    </w:p>
    <w:p w14:paraId="3A9A1151" w14:textId="6A21AC8E" w:rsidR="00DE5FC8" w:rsidRPr="009105CA" w:rsidRDefault="00DE5FC8" w:rsidP="001F5D67">
      <w:pPr>
        <w:rPr>
          <w:rFonts w:ascii="Arial" w:hAnsi="Arial" w:cs="Arial"/>
          <w:sz w:val="24"/>
          <w:szCs w:val="24"/>
        </w:rPr>
      </w:pPr>
      <w:r w:rsidRPr="009105CA">
        <w:rPr>
          <w:rFonts w:ascii="Arial" w:hAnsi="Arial" w:cs="Arial"/>
          <w:sz w:val="24"/>
          <w:szCs w:val="24"/>
        </w:rPr>
        <w:t xml:space="preserve">Perkins, G. and </w:t>
      </w:r>
      <w:proofErr w:type="spellStart"/>
      <w:r w:rsidRPr="009105CA">
        <w:rPr>
          <w:rFonts w:ascii="Arial" w:hAnsi="Arial" w:cs="Arial"/>
          <w:sz w:val="24"/>
          <w:szCs w:val="24"/>
        </w:rPr>
        <w:t>Woodhams</w:t>
      </w:r>
      <w:proofErr w:type="spellEnd"/>
      <w:r w:rsidRPr="009105CA">
        <w:rPr>
          <w:rFonts w:ascii="Arial" w:hAnsi="Arial" w:cs="Arial"/>
          <w:sz w:val="24"/>
          <w:szCs w:val="24"/>
        </w:rPr>
        <w:t xml:space="preserve">, C. (2016) ‘using information in human resources’, in Taylor, S. and </w:t>
      </w:r>
      <w:proofErr w:type="spellStart"/>
      <w:r w:rsidRPr="009105CA">
        <w:rPr>
          <w:rFonts w:ascii="Arial" w:hAnsi="Arial" w:cs="Arial"/>
          <w:sz w:val="24"/>
          <w:szCs w:val="24"/>
        </w:rPr>
        <w:t>Woodhams</w:t>
      </w:r>
      <w:proofErr w:type="spellEnd"/>
      <w:r w:rsidRPr="009105CA">
        <w:rPr>
          <w:rFonts w:ascii="Arial" w:hAnsi="Arial" w:cs="Arial"/>
          <w:sz w:val="24"/>
          <w:szCs w:val="24"/>
        </w:rPr>
        <w:t xml:space="preserve">, C. </w:t>
      </w:r>
      <w:r w:rsidRPr="009105CA">
        <w:rPr>
          <w:rFonts w:ascii="Arial" w:hAnsi="Arial" w:cs="Arial"/>
          <w:i/>
          <w:sz w:val="24"/>
          <w:szCs w:val="24"/>
        </w:rPr>
        <w:t xml:space="preserve">Studying human resource management. </w:t>
      </w:r>
      <w:r w:rsidRPr="009105CA">
        <w:rPr>
          <w:rFonts w:ascii="Arial" w:hAnsi="Arial" w:cs="Arial"/>
          <w:sz w:val="24"/>
          <w:szCs w:val="24"/>
        </w:rPr>
        <w:t>2</w:t>
      </w:r>
      <w:r w:rsidRPr="009105CA">
        <w:rPr>
          <w:rFonts w:ascii="Arial" w:hAnsi="Arial" w:cs="Arial"/>
          <w:sz w:val="24"/>
          <w:szCs w:val="24"/>
          <w:vertAlign w:val="superscript"/>
        </w:rPr>
        <w:t>nd</w:t>
      </w:r>
      <w:r w:rsidRPr="009105CA">
        <w:rPr>
          <w:rFonts w:ascii="Arial" w:hAnsi="Arial" w:cs="Arial"/>
          <w:sz w:val="24"/>
          <w:szCs w:val="24"/>
        </w:rPr>
        <w:t xml:space="preserve"> </w:t>
      </w:r>
      <w:proofErr w:type="spellStart"/>
      <w:r w:rsidRPr="009105CA">
        <w:rPr>
          <w:rFonts w:ascii="Arial" w:hAnsi="Arial" w:cs="Arial"/>
          <w:sz w:val="24"/>
          <w:szCs w:val="24"/>
        </w:rPr>
        <w:t>edn</w:t>
      </w:r>
      <w:proofErr w:type="spellEnd"/>
      <w:r w:rsidRPr="009105CA">
        <w:rPr>
          <w:rFonts w:ascii="Arial" w:hAnsi="Arial" w:cs="Arial"/>
          <w:sz w:val="24"/>
          <w:szCs w:val="24"/>
        </w:rPr>
        <w:t>. London: CIPD.</w:t>
      </w:r>
    </w:p>
    <w:p w14:paraId="67CD0F58" w14:textId="1878F887" w:rsidR="002459DD" w:rsidRPr="009105CA" w:rsidRDefault="002459DD" w:rsidP="001F5D67">
      <w:pPr>
        <w:rPr>
          <w:rFonts w:ascii="Arial" w:hAnsi="Arial" w:cs="Arial"/>
          <w:sz w:val="24"/>
          <w:szCs w:val="24"/>
        </w:rPr>
      </w:pPr>
      <w:r w:rsidRPr="009105CA">
        <w:rPr>
          <w:rFonts w:ascii="Arial" w:hAnsi="Arial" w:cs="Arial"/>
          <w:sz w:val="24"/>
          <w:szCs w:val="24"/>
        </w:rPr>
        <w:t xml:space="preserve">Spain, E. and </w:t>
      </w:r>
      <w:proofErr w:type="spellStart"/>
      <w:r w:rsidRPr="009105CA">
        <w:rPr>
          <w:rFonts w:ascii="Arial" w:hAnsi="Arial" w:cs="Arial"/>
          <w:sz w:val="24"/>
          <w:szCs w:val="24"/>
        </w:rPr>
        <w:t>Groysberg</w:t>
      </w:r>
      <w:proofErr w:type="spellEnd"/>
      <w:r w:rsidRPr="009105CA">
        <w:rPr>
          <w:rFonts w:ascii="Arial" w:hAnsi="Arial" w:cs="Arial"/>
          <w:sz w:val="24"/>
          <w:szCs w:val="24"/>
        </w:rPr>
        <w:t xml:space="preserve">, B. (2016) </w:t>
      </w:r>
      <w:proofErr w:type="gramStart"/>
      <w:r w:rsidRPr="009105CA">
        <w:rPr>
          <w:rFonts w:ascii="Arial" w:hAnsi="Arial" w:cs="Arial"/>
          <w:i/>
          <w:sz w:val="24"/>
          <w:szCs w:val="24"/>
        </w:rPr>
        <w:t>Making</w:t>
      </w:r>
      <w:proofErr w:type="gramEnd"/>
      <w:r w:rsidRPr="009105CA">
        <w:rPr>
          <w:rFonts w:ascii="Arial" w:hAnsi="Arial" w:cs="Arial"/>
          <w:i/>
          <w:sz w:val="24"/>
          <w:szCs w:val="24"/>
        </w:rPr>
        <w:t xml:space="preserve"> exit interviews count </w:t>
      </w:r>
      <w:r w:rsidRPr="009105CA">
        <w:rPr>
          <w:rFonts w:ascii="Arial" w:hAnsi="Arial" w:cs="Arial"/>
          <w:sz w:val="24"/>
          <w:szCs w:val="24"/>
        </w:rPr>
        <w:t xml:space="preserve">[online article]. Available at: </w:t>
      </w:r>
      <w:hyperlink r:id="rId17" w:history="1">
        <w:r w:rsidRPr="009105CA">
          <w:rPr>
            <w:rStyle w:val="Hyperlink"/>
            <w:rFonts w:ascii="Arial" w:hAnsi="Arial" w:cs="Arial"/>
            <w:color w:val="auto"/>
            <w:sz w:val="24"/>
            <w:szCs w:val="24"/>
          </w:rPr>
          <w:t>https://hbr.org/2016/04/making-exit-interviews-count</w:t>
        </w:r>
      </w:hyperlink>
      <w:r w:rsidRPr="009105CA">
        <w:rPr>
          <w:rFonts w:ascii="Arial" w:hAnsi="Arial" w:cs="Arial"/>
          <w:sz w:val="24"/>
          <w:szCs w:val="24"/>
        </w:rPr>
        <w:t xml:space="preserve"> (Accessed: 30th March 2020)</w:t>
      </w:r>
    </w:p>
    <w:p w14:paraId="616D5FA2" w14:textId="43FC4BB0" w:rsidR="001633DC" w:rsidRPr="009105CA" w:rsidRDefault="001633DC" w:rsidP="001F5D67">
      <w:pPr>
        <w:rPr>
          <w:rFonts w:ascii="Arial" w:hAnsi="Arial" w:cs="Arial"/>
          <w:sz w:val="24"/>
          <w:szCs w:val="24"/>
        </w:rPr>
      </w:pPr>
      <w:r w:rsidRPr="009105CA">
        <w:rPr>
          <w:rFonts w:ascii="Arial" w:hAnsi="Arial" w:cs="Arial"/>
          <w:sz w:val="24"/>
          <w:szCs w:val="24"/>
        </w:rPr>
        <w:lastRenderedPageBreak/>
        <w:t xml:space="preserve">Lievens, F. and Slaughter, E. (2016) </w:t>
      </w:r>
      <w:r w:rsidRPr="009105CA">
        <w:rPr>
          <w:rFonts w:ascii="Arial" w:hAnsi="Arial" w:cs="Arial"/>
          <w:i/>
          <w:sz w:val="24"/>
          <w:szCs w:val="24"/>
        </w:rPr>
        <w:t xml:space="preserve">Employer image and employer branding: what we need to know and what we need to know </w:t>
      </w:r>
      <w:r w:rsidRPr="009105CA">
        <w:rPr>
          <w:rFonts w:ascii="Arial" w:hAnsi="Arial" w:cs="Arial"/>
          <w:sz w:val="24"/>
          <w:szCs w:val="24"/>
        </w:rPr>
        <w:t xml:space="preserve">[online article]. Available at: </w:t>
      </w:r>
      <w:hyperlink r:id="rId18" w:history="1">
        <w:r w:rsidRPr="009105CA">
          <w:rPr>
            <w:rStyle w:val="Hyperlink"/>
            <w:rFonts w:ascii="Arial" w:hAnsi="Arial" w:cs="Arial"/>
            <w:color w:val="auto"/>
            <w:sz w:val="24"/>
            <w:szCs w:val="24"/>
          </w:rPr>
          <w:t>https://www.annualreviews.org/doi/abs/10.1146/annurev-orgpsych-041015-062501</w:t>
        </w:r>
      </w:hyperlink>
      <w:r w:rsidRPr="009105CA">
        <w:rPr>
          <w:rFonts w:ascii="Arial" w:hAnsi="Arial" w:cs="Arial"/>
          <w:sz w:val="24"/>
          <w:szCs w:val="24"/>
        </w:rPr>
        <w:t xml:space="preserve"> (Accessed: 26th March 2020)</w:t>
      </w:r>
    </w:p>
    <w:p w14:paraId="13F7BABD" w14:textId="18A26485" w:rsidR="001F5D67" w:rsidRPr="009105CA" w:rsidRDefault="001F5D67" w:rsidP="001F5D67">
      <w:pPr>
        <w:rPr>
          <w:rFonts w:ascii="Arial" w:hAnsi="Arial" w:cs="Arial"/>
          <w:sz w:val="24"/>
          <w:szCs w:val="24"/>
        </w:rPr>
      </w:pPr>
      <w:r w:rsidRPr="009105CA">
        <w:rPr>
          <w:rFonts w:ascii="Arial" w:hAnsi="Arial" w:cs="Arial"/>
          <w:sz w:val="24"/>
          <w:szCs w:val="24"/>
        </w:rPr>
        <w:t>Qua</w:t>
      </w:r>
      <w:r w:rsidR="001633DC" w:rsidRPr="009105CA">
        <w:rPr>
          <w:rFonts w:ascii="Arial" w:hAnsi="Arial" w:cs="Arial"/>
          <w:sz w:val="24"/>
          <w:szCs w:val="24"/>
        </w:rPr>
        <w:t>lity Compliance Systems (2017)</w:t>
      </w:r>
      <w:r w:rsidRPr="009105CA">
        <w:rPr>
          <w:rFonts w:ascii="Arial" w:hAnsi="Arial" w:cs="Arial"/>
          <w:sz w:val="24"/>
          <w:szCs w:val="24"/>
        </w:rPr>
        <w:t xml:space="preserve"> </w:t>
      </w:r>
      <w:proofErr w:type="gramStart"/>
      <w:r w:rsidRPr="009105CA">
        <w:rPr>
          <w:rFonts w:ascii="Arial" w:hAnsi="Arial" w:cs="Arial"/>
          <w:i/>
          <w:sz w:val="24"/>
          <w:szCs w:val="24"/>
        </w:rPr>
        <w:t>How</w:t>
      </w:r>
      <w:proofErr w:type="gramEnd"/>
      <w:r w:rsidRPr="009105CA">
        <w:rPr>
          <w:rFonts w:ascii="Arial" w:hAnsi="Arial" w:cs="Arial"/>
          <w:i/>
          <w:sz w:val="24"/>
          <w:szCs w:val="24"/>
        </w:rPr>
        <w:t xml:space="preserve"> did recruiting care staff get this exhausting and what can we do about it? </w:t>
      </w:r>
      <w:r w:rsidRPr="009105CA">
        <w:rPr>
          <w:rFonts w:ascii="Arial" w:hAnsi="Arial" w:cs="Arial"/>
          <w:sz w:val="24"/>
          <w:szCs w:val="24"/>
        </w:rPr>
        <w:t xml:space="preserve">[Website]. Available at: </w:t>
      </w:r>
      <w:hyperlink r:id="rId19" w:history="1">
        <w:r w:rsidRPr="009105CA">
          <w:rPr>
            <w:rStyle w:val="Hyperlink"/>
            <w:rFonts w:ascii="Arial" w:hAnsi="Arial" w:cs="Arial"/>
            <w:color w:val="auto"/>
            <w:sz w:val="24"/>
            <w:szCs w:val="24"/>
          </w:rPr>
          <w:t>https://www.qcs.co.uk/recruiting-care-staff-get-exhausting-can/?utm_source=Googlep&amp;utm_medium=cpc&amp;utm_adgroup=All%20web%20pages%20-20%Google%20Index&amp;utm_campaign=03_Wales_DSA&amp;matchtype=b&amp;keyword=&amp;network=g&amp;device=c&amp;gclid=EAlalWobChMix5_tzsKk6gIViK3tCh0_mQOHEAAYAiAAEgI1sPD_BwE</w:t>
        </w:r>
      </w:hyperlink>
      <w:r w:rsidRPr="009105CA">
        <w:rPr>
          <w:rFonts w:ascii="Arial" w:hAnsi="Arial" w:cs="Arial"/>
          <w:sz w:val="24"/>
          <w:szCs w:val="24"/>
        </w:rPr>
        <w:t xml:space="preserve"> (Accessed: 23</w:t>
      </w:r>
      <w:r w:rsidRPr="009105CA">
        <w:rPr>
          <w:rFonts w:ascii="Arial" w:hAnsi="Arial" w:cs="Arial"/>
          <w:sz w:val="24"/>
          <w:szCs w:val="24"/>
          <w:vertAlign w:val="superscript"/>
        </w:rPr>
        <w:t>rd</w:t>
      </w:r>
      <w:r w:rsidRPr="009105CA">
        <w:rPr>
          <w:rFonts w:ascii="Arial" w:hAnsi="Arial" w:cs="Arial"/>
          <w:sz w:val="24"/>
          <w:szCs w:val="24"/>
        </w:rPr>
        <w:t xml:space="preserve"> March 2020)</w:t>
      </w:r>
    </w:p>
    <w:p w14:paraId="6AB1B326" w14:textId="6A13877F" w:rsidR="001F5D67" w:rsidRPr="009105CA" w:rsidRDefault="001633DC" w:rsidP="001F5D67">
      <w:pPr>
        <w:rPr>
          <w:rFonts w:ascii="Arial" w:hAnsi="Arial" w:cs="Arial"/>
          <w:sz w:val="24"/>
          <w:szCs w:val="24"/>
        </w:rPr>
      </w:pPr>
      <w:r w:rsidRPr="009105CA">
        <w:rPr>
          <w:rFonts w:ascii="Arial" w:hAnsi="Arial" w:cs="Arial"/>
          <w:sz w:val="24"/>
          <w:szCs w:val="24"/>
        </w:rPr>
        <w:t>ResearchGate (2016)</w:t>
      </w:r>
      <w:r w:rsidR="001F5D67" w:rsidRPr="009105CA">
        <w:rPr>
          <w:rFonts w:ascii="Arial" w:hAnsi="Arial" w:cs="Arial"/>
          <w:sz w:val="24"/>
          <w:szCs w:val="24"/>
        </w:rPr>
        <w:t xml:space="preserve"> </w:t>
      </w:r>
      <w:r w:rsidR="001F5D67" w:rsidRPr="009105CA">
        <w:rPr>
          <w:rFonts w:ascii="Arial" w:hAnsi="Arial" w:cs="Arial"/>
          <w:i/>
          <w:sz w:val="24"/>
          <w:szCs w:val="24"/>
        </w:rPr>
        <w:t xml:space="preserve">Employer image and employer branding: what we know and what we need to know </w:t>
      </w:r>
      <w:r w:rsidR="001F5D67" w:rsidRPr="009105CA">
        <w:rPr>
          <w:rFonts w:ascii="Arial" w:hAnsi="Arial" w:cs="Arial"/>
          <w:sz w:val="24"/>
          <w:szCs w:val="24"/>
        </w:rPr>
        <w:t xml:space="preserve">[online article]. </w:t>
      </w:r>
      <w:r w:rsidRPr="009105CA">
        <w:rPr>
          <w:rFonts w:ascii="Arial" w:hAnsi="Arial" w:cs="Arial"/>
          <w:sz w:val="24"/>
          <w:szCs w:val="24"/>
        </w:rPr>
        <w:t xml:space="preserve">Available at: </w:t>
      </w:r>
      <w:hyperlink r:id="rId20" w:history="1">
        <w:r w:rsidRPr="009105CA">
          <w:rPr>
            <w:rStyle w:val="Hyperlink"/>
            <w:rFonts w:ascii="Arial" w:hAnsi="Arial" w:cs="Arial"/>
            <w:color w:val="auto"/>
            <w:sz w:val="24"/>
            <w:szCs w:val="24"/>
          </w:rPr>
          <w:t>https://www.researchgate.net/publication/289556181_Employer_Image_and_Employer_Branding_What_We_Know_and_What_We_Need_to_Know</w:t>
        </w:r>
      </w:hyperlink>
      <w:r w:rsidRPr="009105CA">
        <w:rPr>
          <w:rFonts w:ascii="Arial" w:hAnsi="Arial" w:cs="Arial"/>
          <w:sz w:val="24"/>
          <w:szCs w:val="24"/>
        </w:rPr>
        <w:t xml:space="preserve"> (Accessed: 26th March 2020)</w:t>
      </w:r>
    </w:p>
    <w:p w14:paraId="746FEBFF" w14:textId="04BD959E" w:rsidR="00C87B26" w:rsidRDefault="003F24E5" w:rsidP="001F5D67">
      <w:pPr>
        <w:rPr>
          <w:rFonts w:ascii="Arial" w:hAnsi="Arial" w:cs="Arial"/>
          <w:sz w:val="24"/>
          <w:szCs w:val="24"/>
        </w:rPr>
      </w:pPr>
      <w:r w:rsidRPr="009105CA">
        <w:rPr>
          <w:rFonts w:ascii="Arial" w:hAnsi="Arial" w:cs="Arial"/>
          <w:sz w:val="24"/>
          <w:szCs w:val="24"/>
        </w:rPr>
        <w:t xml:space="preserve">Science for Work (2018) </w:t>
      </w:r>
      <w:r w:rsidRPr="009105CA">
        <w:rPr>
          <w:rFonts w:ascii="Arial" w:hAnsi="Arial" w:cs="Arial"/>
          <w:i/>
          <w:sz w:val="24"/>
          <w:szCs w:val="24"/>
        </w:rPr>
        <w:t xml:space="preserve">Employee turnover: an evidence-based approach to a thorny issue </w:t>
      </w:r>
      <w:r w:rsidRPr="009105CA">
        <w:rPr>
          <w:rFonts w:ascii="Arial" w:hAnsi="Arial" w:cs="Arial"/>
          <w:sz w:val="24"/>
          <w:szCs w:val="24"/>
        </w:rPr>
        <w:t xml:space="preserve">[online article]. Available at: </w:t>
      </w:r>
      <w:hyperlink r:id="rId21" w:history="1">
        <w:r w:rsidRPr="009105CA">
          <w:rPr>
            <w:rStyle w:val="Hyperlink"/>
            <w:rFonts w:ascii="Arial" w:hAnsi="Arial" w:cs="Arial"/>
            <w:color w:val="auto"/>
            <w:sz w:val="24"/>
            <w:szCs w:val="24"/>
          </w:rPr>
          <w:t>https://scienceforwork.com/blog/evidence-based-employee-turnover/</w:t>
        </w:r>
      </w:hyperlink>
      <w:r w:rsidRPr="009105CA">
        <w:rPr>
          <w:rFonts w:ascii="Arial" w:hAnsi="Arial" w:cs="Arial"/>
          <w:sz w:val="24"/>
          <w:szCs w:val="24"/>
        </w:rPr>
        <w:t xml:space="preserve"> (Accessed: 28</w:t>
      </w:r>
      <w:r w:rsidRPr="009105CA">
        <w:rPr>
          <w:rFonts w:ascii="Arial" w:hAnsi="Arial" w:cs="Arial"/>
          <w:sz w:val="24"/>
          <w:szCs w:val="24"/>
          <w:vertAlign w:val="superscript"/>
        </w:rPr>
        <w:t>th</w:t>
      </w:r>
      <w:r w:rsidRPr="009105CA">
        <w:rPr>
          <w:rFonts w:ascii="Arial" w:hAnsi="Arial" w:cs="Arial"/>
          <w:sz w:val="24"/>
          <w:szCs w:val="24"/>
        </w:rPr>
        <w:t xml:space="preserve"> March 2020).</w:t>
      </w:r>
    </w:p>
    <w:p w14:paraId="74425102" w14:textId="69D0A39B" w:rsidR="004043BF" w:rsidRPr="00C87B26" w:rsidRDefault="004043BF" w:rsidP="001F5D67">
      <w:pPr>
        <w:rPr>
          <w:rFonts w:ascii="Arial" w:hAnsi="Arial" w:cs="Arial"/>
          <w:sz w:val="24"/>
          <w:szCs w:val="24"/>
        </w:rPr>
      </w:pPr>
      <w:proofErr w:type="spellStart"/>
      <w:r w:rsidRPr="00445C80">
        <w:rPr>
          <w:rFonts w:ascii="Arial" w:hAnsi="Arial" w:cs="Arial"/>
          <w:sz w:val="24"/>
          <w:szCs w:val="24"/>
        </w:rPr>
        <w:t>Skillsforcare</w:t>
      </w:r>
      <w:proofErr w:type="spellEnd"/>
      <w:r w:rsidRPr="00445C80">
        <w:rPr>
          <w:rFonts w:ascii="Arial" w:hAnsi="Arial" w:cs="Arial"/>
          <w:sz w:val="24"/>
          <w:szCs w:val="24"/>
        </w:rPr>
        <w:t xml:space="preserve"> (2017) </w:t>
      </w:r>
      <w:r w:rsidRPr="00445C80">
        <w:rPr>
          <w:rFonts w:ascii="Arial" w:hAnsi="Arial" w:cs="Arial"/>
          <w:i/>
          <w:sz w:val="24"/>
          <w:szCs w:val="24"/>
        </w:rPr>
        <w:t xml:space="preserve">Recruitment and retention in adult social care: secrets of success </w:t>
      </w:r>
      <w:r w:rsidRPr="00445C80">
        <w:rPr>
          <w:rFonts w:ascii="Arial" w:hAnsi="Arial" w:cs="Arial"/>
          <w:sz w:val="24"/>
          <w:szCs w:val="24"/>
        </w:rPr>
        <w:t xml:space="preserve">[online research report]. Available at: </w:t>
      </w:r>
      <w:hyperlink r:id="rId22" w:history="1">
        <w:r w:rsidRPr="00445C80">
          <w:rPr>
            <w:rStyle w:val="Hyperlink"/>
            <w:rFonts w:ascii="Arial" w:hAnsi="Arial" w:cs="Arial"/>
            <w:color w:val="auto"/>
            <w:sz w:val="24"/>
            <w:szCs w:val="24"/>
          </w:rPr>
          <w:t>https://www.skillsforcare.org.uk/Documents/Recruitment-and-retention/Secrets-of-success/Recruitment-and-retention-secrets-of-success-report.pdf</w:t>
        </w:r>
      </w:hyperlink>
      <w:r w:rsidRPr="00445C80">
        <w:rPr>
          <w:rFonts w:ascii="Arial" w:hAnsi="Arial" w:cs="Arial"/>
          <w:sz w:val="24"/>
          <w:szCs w:val="24"/>
        </w:rPr>
        <w:t xml:space="preserve"> (Accessed: 5th April 2020)</w:t>
      </w:r>
    </w:p>
    <w:p w14:paraId="78218B2A" w14:textId="1A46465F" w:rsidR="00C87B26" w:rsidRDefault="00C87B26" w:rsidP="001F5D67">
      <w:pPr>
        <w:rPr>
          <w:rFonts w:ascii="Arial" w:hAnsi="Arial" w:cs="Arial"/>
          <w:sz w:val="24"/>
          <w:szCs w:val="24"/>
        </w:rPr>
      </w:pPr>
      <w:r w:rsidRPr="00C87B26">
        <w:rPr>
          <w:rFonts w:ascii="Arial" w:hAnsi="Arial" w:cs="Arial"/>
          <w:sz w:val="24"/>
          <w:szCs w:val="24"/>
        </w:rPr>
        <w:t xml:space="preserve">Social Care Wales (2020) </w:t>
      </w:r>
      <w:proofErr w:type="gramStart"/>
      <w:r w:rsidRPr="00C87B26">
        <w:rPr>
          <w:rFonts w:ascii="Arial" w:hAnsi="Arial" w:cs="Arial"/>
          <w:i/>
          <w:sz w:val="24"/>
          <w:szCs w:val="24"/>
        </w:rPr>
        <w:t>Recruiting</w:t>
      </w:r>
      <w:proofErr w:type="gramEnd"/>
      <w:r w:rsidRPr="00C87B26">
        <w:rPr>
          <w:rFonts w:ascii="Arial" w:hAnsi="Arial" w:cs="Arial"/>
          <w:i/>
          <w:sz w:val="24"/>
          <w:szCs w:val="24"/>
        </w:rPr>
        <w:t xml:space="preserve"> staff </w:t>
      </w:r>
      <w:r w:rsidRPr="00C87B26">
        <w:rPr>
          <w:rFonts w:ascii="Arial" w:hAnsi="Arial" w:cs="Arial"/>
          <w:sz w:val="24"/>
          <w:szCs w:val="24"/>
        </w:rPr>
        <w:t xml:space="preserve">[website]. Available at: </w:t>
      </w:r>
      <w:hyperlink r:id="rId23" w:history="1">
        <w:r w:rsidRPr="00C87B26">
          <w:rPr>
            <w:rStyle w:val="Hyperlink"/>
            <w:rFonts w:ascii="Arial" w:hAnsi="Arial" w:cs="Arial"/>
            <w:color w:val="auto"/>
            <w:sz w:val="24"/>
            <w:szCs w:val="24"/>
          </w:rPr>
          <w:t>https://socialcare.wales/service-improvement/recruiting-staff</w:t>
        </w:r>
      </w:hyperlink>
      <w:r w:rsidRPr="00C87B26">
        <w:rPr>
          <w:rFonts w:ascii="Arial" w:hAnsi="Arial" w:cs="Arial"/>
          <w:sz w:val="24"/>
          <w:szCs w:val="24"/>
        </w:rPr>
        <w:t xml:space="preserve"> (accessed: 20th June 2020)</w:t>
      </w:r>
    </w:p>
    <w:p w14:paraId="3DE19ADD" w14:textId="582D3A18" w:rsidR="001218FF" w:rsidRPr="001218FF" w:rsidRDefault="001218FF" w:rsidP="001F5D67">
      <w:pPr>
        <w:rPr>
          <w:rFonts w:ascii="Arial" w:hAnsi="Arial" w:cs="Arial"/>
          <w:sz w:val="24"/>
          <w:szCs w:val="24"/>
        </w:rPr>
      </w:pPr>
      <w:r>
        <w:rPr>
          <w:rFonts w:ascii="Arial" w:hAnsi="Arial" w:cs="Arial"/>
          <w:sz w:val="24"/>
          <w:szCs w:val="24"/>
        </w:rPr>
        <w:t xml:space="preserve">Welsh Government (2016) </w:t>
      </w:r>
      <w:r>
        <w:rPr>
          <w:rFonts w:ascii="Arial" w:hAnsi="Arial" w:cs="Arial"/>
          <w:i/>
          <w:sz w:val="24"/>
          <w:szCs w:val="24"/>
        </w:rPr>
        <w:t xml:space="preserve">Factors that affect the recruitment and retention of domiciliary </w:t>
      </w:r>
      <w:r w:rsidRPr="001218FF">
        <w:rPr>
          <w:rFonts w:ascii="Arial" w:hAnsi="Arial" w:cs="Arial"/>
          <w:i/>
          <w:sz w:val="24"/>
          <w:szCs w:val="24"/>
        </w:rPr>
        <w:t xml:space="preserve">care workers and the extent to which these factors impact upon the quality of domiciliary care </w:t>
      </w:r>
      <w:r w:rsidRPr="001218FF">
        <w:rPr>
          <w:rFonts w:ascii="Arial" w:hAnsi="Arial" w:cs="Arial"/>
          <w:sz w:val="24"/>
          <w:szCs w:val="24"/>
        </w:rPr>
        <w:t xml:space="preserve">[online research report]. Available at: </w:t>
      </w:r>
      <w:hyperlink r:id="rId24" w:history="1">
        <w:r w:rsidRPr="001218FF">
          <w:rPr>
            <w:rStyle w:val="Hyperlink"/>
            <w:rFonts w:ascii="Arial" w:hAnsi="Arial" w:cs="Arial"/>
            <w:color w:val="auto"/>
            <w:sz w:val="24"/>
            <w:szCs w:val="24"/>
          </w:rPr>
          <w:t>https://gov.wales/sites/default/files/statistics-and-research/2019-07/160317-factors-affect-recruitment-retention-domiciliary-care-workers-final-en.pdf</w:t>
        </w:r>
      </w:hyperlink>
      <w:r w:rsidRPr="001218FF">
        <w:rPr>
          <w:rFonts w:ascii="Arial" w:hAnsi="Arial" w:cs="Arial"/>
          <w:sz w:val="24"/>
          <w:szCs w:val="24"/>
        </w:rPr>
        <w:t xml:space="preserve"> (Accessed: 11th June 2020)</w:t>
      </w:r>
    </w:p>
    <w:p w14:paraId="75A1C468" w14:textId="6AD0B714" w:rsidR="00F362E2" w:rsidRPr="009105CA" w:rsidRDefault="00F362E2" w:rsidP="001F5D67">
      <w:pPr>
        <w:rPr>
          <w:rFonts w:ascii="Arial" w:hAnsi="Arial" w:cs="Arial"/>
          <w:sz w:val="24"/>
          <w:szCs w:val="24"/>
        </w:rPr>
      </w:pPr>
      <w:r w:rsidRPr="009105CA">
        <w:rPr>
          <w:rFonts w:ascii="Arial" w:hAnsi="Arial" w:cs="Arial"/>
          <w:sz w:val="24"/>
          <w:szCs w:val="24"/>
        </w:rPr>
        <w:t xml:space="preserve">Wilkinson, K. and Taylor, S. (2016) ‘Resourcing and talent </w:t>
      </w:r>
      <w:proofErr w:type="gramStart"/>
      <w:r w:rsidRPr="009105CA">
        <w:rPr>
          <w:rFonts w:ascii="Arial" w:hAnsi="Arial" w:cs="Arial"/>
          <w:sz w:val="24"/>
          <w:szCs w:val="24"/>
        </w:rPr>
        <w:t>planning’</w:t>
      </w:r>
      <w:proofErr w:type="gramEnd"/>
      <w:r w:rsidRPr="009105CA">
        <w:rPr>
          <w:rFonts w:ascii="Arial" w:hAnsi="Arial" w:cs="Arial"/>
          <w:sz w:val="24"/>
          <w:szCs w:val="24"/>
        </w:rPr>
        <w:t xml:space="preserve">, in Taylor, S. and </w:t>
      </w:r>
      <w:proofErr w:type="spellStart"/>
      <w:r w:rsidRPr="009105CA">
        <w:rPr>
          <w:rFonts w:ascii="Arial" w:hAnsi="Arial" w:cs="Arial"/>
          <w:sz w:val="24"/>
          <w:szCs w:val="24"/>
        </w:rPr>
        <w:t>Woodhams</w:t>
      </w:r>
      <w:proofErr w:type="spellEnd"/>
      <w:r w:rsidRPr="009105CA">
        <w:rPr>
          <w:rFonts w:ascii="Arial" w:hAnsi="Arial" w:cs="Arial"/>
          <w:sz w:val="24"/>
          <w:szCs w:val="24"/>
        </w:rPr>
        <w:t xml:space="preserve">, C. </w:t>
      </w:r>
      <w:r w:rsidRPr="009105CA">
        <w:rPr>
          <w:rFonts w:ascii="Arial" w:hAnsi="Arial" w:cs="Arial"/>
          <w:i/>
          <w:sz w:val="24"/>
          <w:szCs w:val="24"/>
        </w:rPr>
        <w:t xml:space="preserve">Human Resource Management: people and organisations. </w:t>
      </w:r>
      <w:r w:rsidRPr="009105CA">
        <w:rPr>
          <w:rFonts w:ascii="Arial" w:hAnsi="Arial" w:cs="Arial"/>
          <w:sz w:val="24"/>
          <w:szCs w:val="24"/>
        </w:rPr>
        <w:t>2</w:t>
      </w:r>
      <w:r w:rsidRPr="009105CA">
        <w:rPr>
          <w:rFonts w:ascii="Arial" w:hAnsi="Arial" w:cs="Arial"/>
          <w:sz w:val="24"/>
          <w:szCs w:val="24"/>
          <w:vertAlign w:val="superscript"/>
        </w:rPr>
        <w:t>nd</w:t>
      </w:r>
      <w:r w:rsidRPr="009105CA">
        <w:rPr>
          <w:rFonts w:ascii="Arial" w:hAnsi="Arial" w:cs="Arial"/>
          <w:sz w:val="24"/>
          <w:szCs w:val="24"/>
        </w:rPr>
        <w:t xml:space="preserve"> </w:t>
      </w:r>
      <w:proofErr w:type="spellStart"/>
      <w:r w:rsidRPr="009105CA">
        <w:rPr>
          <w:rFonts w:ascii="Arial" w:hAnsi="Arial" w:cs="Arial"/>
          <w:sz w:val="24"/>
          <w:szCs w:val="24"/>
        </w:rPr>
        <w:t>edn</w:t>
      </w:r>
      <w:proofErr w:type="spellEnd"/>
      <w:r w:rsidRPr="009105CA">
        <w:rPr>
          <w:rFonts w:ascii="Arial" w:hAnsi="Arial" w:cs="Arial"/>
          <w:sz w:val="24"/>
          <w:szCs w:val="24"/>
        </w:rPr>
        <w:t>. London: CIPD.</w:t>
      </w:r>
    </w:p>
    <w:p w14:paraId="4757802E" w14:textId="3535FE2F" w:rsidR="001F5D67" w:rsidRPr="009105CA" w:rsidRDefault="001633DC" w:rsidP="001F5D67">
      <w:pPr>
        <w:rPr>
          <w:rFonts w:ascii="Arial" w:hAnsi="Arial" w:cs="Arial"/>
          <w:sz w:val="24"/>
          <w:szCs w:val="24"/>
        </w:rPr>
      </w:pPr>
      <w:proofErr w:type="spellStart"/>
      <w:proofErr w:type="gramStart"/>
      <w:r w:rsidRPr="009105CA">
        <w:rPr>
          <w:rFonts w:ascii="Arial" w:hAnsi="Arial" w:cs="Arial"/>
          <w:sz w:val="24"/>
          <w:szCs w:val="24"/>
        </w:rPr>
        <w:t>XpertHR</w:t>
      </w:r>
      <w:proofErr w:type="spellEnd"/>
      <w:r w:rsidR="001F5D67" w:rsidRPr="009105CA">
        <w:rPr>
          <w:rFonts w:ascii="Arial" w:hAnsi="Arial" w:cs="Arial"/>
          <w:sz w:val="24"/>
          <w:szCs w:val="24"/>
        </w:rPr>
        <w:t xml:space="preserve"> </w:t>
      </w:r>
      <w:r w:rsidRPr="009105CA">
        <w:rPr>
          <w:rFonts w:ascii="Arial" w:hAnsi="Arial" w:cs="Arial"/>
          <w:sz w:val="24"/>
          <w:szCs w:val="24"/>
        </w:rPr>
        <w:t>(2020)</w:t>
      </w:r>
      <w:r w:rsidR="001F5D67" w:rsidRPr="009105CA">
        <w:rPr>
          <w:rFonts w:ascii="Arial" w:hAnsi="Arial" w:cs="Arial"/>
          <w:sz w:val="24"/>
          <w:szCs w:val="24"/>
        </w:rPr>
        <w:t xml:space="preserve"> </w:t>
      </w:r>
      <w:r w:rsidR="001F5D67" w:rsidRPr="009105CA">
        <w:rPr>
          <w:rFonts w:ascii="Arial" w:hAnsi="Arial" w:cs="Arial"/>
          <w:i/>
          <w:sz w:val="24"/>
          <w:szCs w:val="24"/>
        </w:rPr>
        <w:t xml:space="preserve">Candidate attraction </w:t>
      </w:r>
      <w:r w:rsidR="001F5D67" w:rsidRPr="009105CA">
        <w:rPr>
          <w:rFonts w:ascii="Arial" w:hAnsi="Arial" w:cs="Arial"/>
          <w:sz w:val="24"/>
          <w:szCs w:val="24"/>
        </w:rPr>
        <w:t>[website].</w:t>
      </w:r>
      <w:proofErr w:type="gramEnd"/>
      <w:r w:rsidR="001F5D67" w:rsidRPr="009105CA">
        <w:rPr>
          <w:rFonts w:ascii="Arial" w:hAnsi="Arial" w:cs="Arial"/>
          <w:sz w:val="24"/>
          <w:szCs w:val="24"/>
        </w:rPr>
        <w:t xml:space="preserve"> Available at: </w:t>
      </w:r>
      <w:hyperlink r:id="rId25" w:history="1">
        <w:r w:rsidR="001F5D67" w:rsidRPr="009105CA">
          <w:rPr>
            <w:rStyle w:val="Hyperlink"/>
            <w:rFonts w:ascii="Arial" w:hAnsi="Arial" w:cs="Arial"/>
            <w:color w:val="auto"/>
            <w:sz w:val="24"/>
            <w:szCs w:val="24"/>
          </w:rPr>
          <w:t>https://www.xperthr.co.uk/good-practice-manual/candidate-</w:t>
        </w:r>
        <w:r w:rsidR="001F5D67" w:rsidRPr="009105CA">
          <w:rPr>
            <w:rStyle w:val="Hyperlink"/>
            <w:rFonts w:ascii="Arial" w:hAnsi="Arial" w:cs="Arial"/>
            <w:color w:val="auto"/>
            <w:sz w:val="24"/>
            <w:szCs w:val="24"/>
          </w:rPr>
          <w:lastRenderedPageBreak/>
          <w:t>attraction/151933/?keywords=recruitment&amp;searchrank=16</w:t>
        </w:r>
      </w:hyperlink>
      <w:r w:rsidR="001F5D67" w:rsidRPr="009105CA">
        <w:rPr>
          <w:rFonts w:ascii="Arial" w:hAnsi="Arial" w:cs="Arial"/>
          <w:sz w:val="24"/>
          <w:szCs w:val="24"/>
        </w:rPr>
        <w:t xml:space="preserve"> (Accessed: 24</w:t>
      </w:r>
      <w:r w:rsidR="001F5D67" w:rsidRPr="009105CA">
        <w:rPr>
          <w:rFonts w:ascii="Arial" w:hAnsi="Arial" w:cs="Arial"/>
          <w:sz w:val="24"/>
          <w:szCs w:val="24"/>
          <w:vertAlign w:val="superscript"/>
        </w:rPr>
        <w:t>th</w:t>
      </w:r>
      <w:r w:rsidR="001F5D67" w:rsidRPr="009105CA">
        <w:rPr>
          <w:rFonts w:ascii="Arial" w:hAnsi="Arial" w:cs="Arial"/>
          <w:sz w:val="24"/>
          <w:szCs w:val="24"/>
        </w:rPr>
        <w:t xml:space="preserve"> March 2020)</w:t>
      </w:r>
    </w:p>
    <w:p w14:paraId="1CDB22A8" w14:textId="1DCD50C4" w:rsidR="00CB687F" w:rsidRPr="00CB687F" w:rsidRDefault="002459DD" w:rsidP="00CB687F">
      <w:pPr>
        <w:rPr>
          <w:rFonts w:ascii="Arial" w:hAnsi="Arial" w:cs="Arial"/>
          <w:sz w:val="24"/>
          <w:szCs w:val="24"/>
        </w:rPr>
      </w:pPr>
      <w:proofErr w:type="spellStart"/>
      <w:r w:rsidRPr="009105CA">
        <w:rPr>
          <w:rFonts w:ascii="Arial" w:hAnsi="Arial" w:cs="Arial"/>
          <w:sz w:val="24"/>
          <w:szCs w:val="24"/>
        </w:rPr>
        <w:t>XpertHR</w:t>
      </w:r>
      <w:proofErr w:type="spellEnd"/>
      <w:r w:rsidRPr="009105CA">
        <w:rPr>
          <w:rFonts w:ascii="Arial" w:hAnsi="Arial" w:cs="Arial"/>
          <w:sz w:val="24"/>
          <w:szCs w:val="24"/>
        </w:rPr>
        <w:t xml:space="preserve"> (2020) </w:t>
      </w:r>
      <w:proofErr w:type="gramStart"/>
      <w:r w:rsidRPr="009105CA">
        <w:rPr>
          <w:rFonts w:ascii="Arial" w:hAnsi="Arial" w:cs="Arial"/>
          <w:i/>
          <w:sz w:val="24"/>
          <w:szCs w:val="24"/>
        </w:rPr>
        <w:t>Retaining</w:t>
      </w:r>
      <w:proofErr w:type="gramEnd"/>
      <w:r w:rsidRPr="009105CA">
        <w:rPr>
          <w:rFonts w:ascii="Arial" w:hAnsi="Arial" w:cs="Arial"/>
          <w:i/>
          <w:sz w:val="24"/>
          <w:szCs w:val="24"/>
        </w:rPr>
        <w:t xml:space="preserve"> staff </w:t>
      </w:r>
      <w:r w:rsidRPr="009105CA">
        <w:rPr>
          <w:rFonts w:ascii="Arial" w:hAnsi="Arial" w:cs="Arial"/>
          <w:sz w:val="24"/>
          <w:szCs w:val="24"/>
        </w:rPr>
        <w:t xml:space="preserve">[website]. Available at: </w:t>
      </w:r>
      <w:hyperlink r:id="rId26" w:history="1">
        <w:r w:rsidRPr="009105CA">
          <w:rPr>
            <w:rStyle w:val="Hyperlink"/>
            <w:rFonts w:ascii="Arial" w:hAnsi="Arial" w:cs="Arial"/>
            <w:color w:val="auto"/>
            <w:sz w:val="24"/>
            <w:szCs w:val="24"/>
          </w:rPr>
          <w:t>https://www.xperthr.co.uk/good-practice-manual/retaining-staff/115941/?keywords=retention&amp;searchrank=3</w:t>
        </w:r>
      </w:hyperlink>
      <w:r w:rsidRPr="009105CA">
        <w:rPr>
          <w:rFonts w:ascii="Arial" w:hAnsi="Arial" w:cs="Arial"/>
          <w:sz w:val="24"/>
          <w:szCs w:val="24"/>
        </w:rPr>
        <w:t xml:space="preserve"> (Accessed: 28</w:t>
      </w:r>
      <w:r w:rsidRPr="009105CA">
        <w:rPr>
          <w:rFonts w:ascii="Arial" w:hAnsi="Arial" w:cs="Arial"/>
          <w:sz w:val="24"/>
          <w:szCs w:val="24"/>
          <w:vertAlign w:val="superscript"/>
        </w:rPr>
        <w:t>th</w:t>
      </w:r>
      <w:r w:rsidRPr="009105CA">
        <w:rPr>
          <w:rFonts w:ascii="Arial" w:hAnsi="Arial" w:cs="Arial"/>
          <w:sz w:val="24"/>
          <w:szCs w:val="24"/>
        </w:rPr>
        <w:t xml:space="preserve"> March 2020)</w:t>
      </w:r>
    </w:p>
    <w:p w14:paraId="06E43868" w14:textId="77777777" w:rsidR="00CC0661" w:rsidRPr="009105CA" w:rsidRDefault="00CC0661" w:rsidP="00E1137D">
      <w:pPr>
        <w:spacing w:after="0" w:line="240" w:lineRule="auto"/>
        <w:rPr>
          <w:rFonts w:cs="Arial"/>
        </w:rPr>
      </w:pPr>
    </w:p>
    <w:p w14:paraId="7C54AED1" w14:textId="77777777" w:rsidR="00CC0661" w:rsidRPr="00D31A30" w:rsidRDefault="00CC0661" w:rsidP="00E1137D">
      <w:pPr>
        <w:spacing w:after="0" w:line="240" w:lineRule="auto"/>
        <w:rPr>
          <w:rFonts w:cs="Arial"/>
        </w:rPr>
      </w:pPr>
    </w:p>
    <w:p w14:paraId="57C37B3D" w14:textId="59F03986" w:rsidR="00CC0661" w:rsidRPr="00F849AF" w:rsidRDefault="00CC0661" w:rsidP="00E1137D">
      <w:pPr>
        <w:spacing w:after="0" w:line="240" w:lineRule="auto"/>
        <w:rPr>
          <w:rFonts w:ascii="Arial" w:hAnsi="Arial" w:cs="Arial"/>
          <w:b/>
        </w:rPr>
      </w:pPr>
      <w:r w:rsidRPr="00F849AF">
        <w:rPr>
          <w:rStyle w:val="Heading1Char"/>
          <w:rFonts w:ascii="Arial" w:hAnsi="Arial" w:cs="Arial"/>
        </w:rPr>
        <w:t>Appendices</w:t>
      </w:r>
      <w:r w:rsidR="00F849AF" w:rsidRPr="00F849AF">
        <w:rPr>
          <w:rFonts w:ascii="Arial" w:hAnsi="Arial" w:cs="Arial"/>
          <w:b/>
        </w:rPr>
        <w:t xml:space="preserve"> </w:t>
      </w:r>
    </w:p>
    <w:p w14:paraId="015BC1FC" w14:textId="77777777" w:rsidR="00CC0661" w:rsidRPr="00D31A30" w:rsidRDefault="00CC0661" w:rsidP="00E1137D">
      <w:pPr>
        <w:spacing w:after="0" w:line="240" w:lineRule="auto"/>
        <w:rPr>
          <w:rFonts w:cs="Arial"/>
        </w:rPr>
      </w:pPr>
    </w:p>
    <w:p w14:paraId="72B8F7E5" w14:textId="6ACF7545" w:rsidR="0099706D" w:rsidRPr="00456A80" w:rsidRDefault="007D0AEE" w:rsidP="00E1137D">
      <w:pPr>
        <w:pStyle w:val="ListParagraph"/>
        <w:numPr>
          <w:ilvl w:val="0"/>
          <w:numId w:val="13"/>
        </w:numPr>
        <w:spacing w:after="0" w:line="240" w:lineRule="auto"/>
        <w:rPr>
          <w:rFonts w:ascii="Arial" w:hAnsi="Arial" w:cs="Arial"/>
          <w:sz w:val="24"/>
          <w:szCs w:val="24"/>
        </w:rPr>
      </w:pPr>
      <w:r w:rsidRPr="00E76A9B">
        <w:rPr>
          <w:rFonts w:ascii="Arial" w:hAnsi="Arial" w:cs="Arial"/>
          <w:sz w:val="24"/>
          <w:szCs w:val="24"/>
        </w:rPr>
        <w:t xml:space="preserve">Employee satisfaction survey </w:t>
      </w:r>
    </w:p>
    <w:p w14:paraId="126013D4" w14:textId="77777777" w:rsidR="00F849AF" w:rsidRDefault="00F849AF" w:rsidP="00E1137D">
      <w:pPr>
        <w:spacing w:after="0" w:line="240" w:lineRule="auto"/>
        <w:rPr>
          <w:rFonts w:cs="Arial"/>
          <w:color w:val="FF0000"/>
          <w:sz w:val="24"/>
          <w:szCs w:val="24"/>
        </w:rPr>
      </w:pPr>
    </w:p>
    <w:p w14:paraId="2F1EA3DB" w14:textId="77777777" w:rsidR="003F6597" w:rsidRDefault="003F6597" w:rsidP="00E1137D">
      <w:pPr>
        <w:spacing w:after="0" w:line="240" w:lineRule="auto"/>
        <w:rPr>
          <w:rFonts w:cs="Arial"/>
          <w:color w:val="FF0000"/>
          <w:sz w:val="24"/>
          <w:szCs w:val="24"/>
        </w:rPr>
      </w:pPr>
    </w:p>
    <w:p w14:paraId="4580E339" w14:textId="77777777" w:rsidR="003F6597" w:rsidRDefault="003F6597" w:rsidP="00E1137D">
      <w:pPr>
        <w:spacing w:after="0" w:line="240" w:lineRule="auto"/>
        <w:rPr>
          <w:rFonts w:cs="Arial"/>
          <w:color w:val="FF0000"/>
          <w:sz w:val="24"/>
          <w:szCs w:val="24"/>
        </w:rPr>
      </w:pPr>
    </w:p>
    <w:p w14:paraId="7C99D34D" w14:textId="77777777" w:rsidR="003F6597" w:rsidRDefault="003F6597" w:rsidP="00E1137D">
      <w:pPr>
        <w:spacing w:after="0" w:line="240" w:lineRule="auto"/>
        <w:rPr>
          <w:rFonts w:cs="Arial"/>
          <w:color w:val="FF0000"/>
          <w:sz w:val="24"/>
          <w:szCs w:val="24"/>
        </w:rPr>
      </w:pPr>
    </w:p>
    <w:p w14:paraId="344C29C2" w14:textId="77777777" w:rsidR="003F6597" w:rsidRDefault="003F6597" w:rsidP="00E1137D">
      <w:pPr>
        <w:spacing w:after="0" w:line="240" w:lineRule="auto"/>
        <w:rPr>
          <w:rFonts w:cs="Arial"/>
          <w:color w:val="FF0000"/>
          <w:sz w:val="24"/>
          <w:szCs w:val="24"/>
        </w:rPr>
      </w:pPr>
    </w:p>
    <w:p w14:paraId="68EAC9D2" w14:textId="77777777" w:rsidR="003F6597" w:rsidRDefault="003F6597" w:rsidP="00E1137D">
      <w:pPr>
        <w:spacing w:after="0" w:line="240" w:lineRule="auto"/>
        <w:rPr>
          <w:rFonts w:cs="Arial"/>
          <w:color w:val="FF0000"/>
          <w:sz w:val="24"/>
          <w:szCs w:val="24"/>
        </w:rPr>
      </w:pPr>
    </w:p>
    <w:p w14:paraId="124D6F09" w14:textId="77777777" w:rsidR="003F6597" w:rsidRDefault="003F6597" w:rsidP="00E1137D">
      <w:pPr>
        <w:spacing w:after="0" w:line="240" w:lineRule="auto"/>
        <w:rPr>
          <w:rFonts w:cs="Arial"/>
          <w:color w:val="FF0000"/>
          <w:sz w:val="24"/>
          <w:szCs w:val="24"/>
        </w:rPr>
      </w:pPr>
    </w:p>
    <w:p w14:paraId="3FA95568" w14:textId="77777777" w:rsidR="003F6597" w:rsidRDefault="003F6597" w:rsidP="00E1137D">
      <w:pPr>
        <w:spacing w:after="0" w:line="240" w:lineRule="auto"/>
        <w:rPr>
          <w:rFonts w:cs="Arial"/>
          <w:color w:val="FF0000"/>
          <w:sz w:val="24"/>
          <w:szCs w:val="24"/>
        </w:rPr>
      </w:pPr>
    </w:p>
    <w:p w14:paraId="5E3E45E7" w14:textId="77777777" w:rsidR="003F6597" w:rsidRDefault="003F6597" w:rsidP="00E1137D">
      <w:pPr>
        <w:spacing w:after="0" w:line="240" w:lineRule="auto"/>
        <w:rPr>
          <w:rFonts w:cs="Arial"/>
          <w:color w:val="FF0000"/>
          <w:sz w:val="24"/>
          <w:szCs w:val="24"/>
        </w:rPr>
      </w:pPr>
    </w:p>
    <w:p w14:paraId="160CA7EE" w14:textId="77777777" w:rsidR="003F6597" w:rsidRDefault="003F6597" w:rsidP="00E1137D">
      <w:pPr>
        <w:spacing w:after="0" w:line="240" w:lineRule="auto"/>
        <w:rPr>
          <w:rFonts w:cs="Arial"/>
          <w:color w:val="FF0000"/>
          <w:sz w:val="24"/>
          <w:szCs w:val="24"/>
        </w:rPr>
      </w:pPr>
    </w:p>
    <w:p w14:paraId="7E931658" w14:textId="77777777" w:rsidR="003F6597" w:rsidRDefault="003F6597" w:rsidP="00E1137D">
      <w:pPr>
        <w:spacing w:after="0" w:line="240" w:lineRule="auto"/>
        <w:rPr>
          <w:rFonts w:cs="Arial"/>
          <w:color w:val="FF0000"/>
          <w:sz w:val="24"/>
          <w:szCs w:val="24"/>
        </w:rPr>
      </w:pPr>
    </w:p>
    <w:p w14:paraId="6BCD39B5" w14:textId="77777777" w:rsidR="003F6597" w:rsidRDefault="003F6597" w:rsidP="00E1137D">
      <w:pPr>
        <w:spacing w:after="0" w:line="240" w:lineRule="auto"/>
        <w:rPr>
          <w:rFonts w:cs="Arial"/>
          <w:color w:val="FF0000"/>
          <w:sz w:val="24"/>
          <w:szCs w:val="24"/>
        </w:rPr>
      </w:pPr>
    </w:p>
    <w:p w14:paraId="3B2BCBD1" w14:textId="77777777" w:rsidR="003F6597" w:rsidRDefault="003F6597" w:rsidP="00E1137D">
      <w:pPr>
        <w:spacing w:after="0" w:line="240" w:lineRule="auto"/>
        <w:rPr>
          <w:rFonts w:cs="Arial"/>
          <w:color w:val="FF0000"/>
          <w:sz w:val="24"/>
          <w:szCs w:val="24"/>
        </w:rPr>
      </w:pPr>
    </w:p>
    <w:p w14:paraId="1A36DC88" w14:textId="77777777" w:rsidR="003F6597" w:rsidRDefault="003F6597" w:rsidP="00E1137D">
      <w:pPr>
        <w:spacing w:after="0" w:line="240" w:lineRule="auto"/>
        <w:rPr>
          <w:rFonts w:cs="Arial"/>
          <w:color w:val="FF0000"/>
          <w:sz w:val="24"/>
          <w:szCs w:val="24"/>
        </w:rPr>
      </w:pPr>
    </w:p>
    <w:p w14:paraId="45B70B72" w14:textId="77777777" w:rsidR="003F6597" w:rsidRDefault="003F6597" w:rsidP="00E1137D">
      <w:pPr>
        <w:spacing w:after="0" w:line="240" w:lineRule="auto"/>
        <w:rPr>
          <w:rFonts w:cs="Arial"/>
          <w:color w:val="FF0000"/>
          <w:sz w:val="24"/>
          <w:szCs w:val="24"/>
        </w:rPr>
      </w:pPr>
    </w:p>
    <w:p w14:paraId="1A3EFD8B" w14:textId="77777777" w:rsidR="003F6597" w:rsidRDefault="003F6597" w:rsidP="00E1137D">
      <w:pPr>
        <w:spacing w:after="0" w:line="240" w:lineRule="auto"/>
        <w:rPr>
          <w:rFonts w:cs="Arial"/>
          <w:color w:val="FF0000"/>
          <w:sz w:val="24"/>
          <w:szCs w:val="24"/>
        </w:rPr>
      </w:pPr>
    </w:p>
    <w:p w14:paraId="7D916AE6" w14:textId="77777777" w:rsidR="003F6597" w:rsidRDefault="003F6597" w:rsidP="00E1137D">
      <w:pPr>
        <w:spacing w:after="0" w:line="240" w:lineRule="auto"/>
        <w:rPr>
          <w:rFonts w:cs="Arial"/>
          <w:color w:val="FF0000"/>
          <w:sz w:val="24"/>
          <w:szCs w:val="24"/>
        </w:rPr>
      </w:pPr>
    </w:p>
    <w:p w14:paraId="4EBEFC9B" w14:textId="77777777" w:rsidR="003F6597" w:rsidRDefault="003F6597" w:rsidP="00E1137D">
      <w:pPr>
        <w:spacing w:after="0" w:line="240" w:lineRule="auto"/>
        <w:rPr>
          <w:rFonts w:cs="Arial"/>
          <w:color w:val="FF0000"/>
          <w:sz w:val="24"/>
          <w:szCs w:val="24"/>
        </w:rPr>
      </w:pPr>
    </w:p>
    <w:p w14:paraId="0FED9450" w14:textId="77777777" w:rsidR="003F6597" w:rsidRDefault="003F6597" w:rsidP="00E1137D">
      <w:pPr>
        <w:spacing w:after="0" w:line="240" w:lineRule="auto"/>
        <w:rPr>
          <w:rFonts w:cs="Arial"/>
          <w:color w:val="FF0000"/>
          <w:sz w:val="24"/>
          <w:szCs w:val="24"/>
        </w:rPr>
      </w:pPr>
    </w:p>
    <w:p w14:paraId="285F77E9" w14:textId="77777777" w:rsidR="003F6597" w:rsidRDefault="003F6597" w:rsidP="00E1137D">
      <w:pPr>
        <w:spacing w:after="0" w:line="240" w:lineRule="auto"/>
        <w:rPr>
          <w:rFonts w:cs="Arial"/>
          <w:color w:val="FF0000"/>
          <w:sz w:val="24"/>
          <w:szCs w:val="24"/>
        </w:rPr>
      </w:pPr>
    </w:p>
    <w:p w14:paraId="7187FDFB" w14:textId="77777777" w:rsidR="003F6597" w:rsidRDefault="003F6597" w:rsidP="00E1137D">
      <w:pPr>
        <w:spacing w:after="0" w:line="240" w:lineRule="auto"/>
        <w:rPr>
          <w:rFonts w:cs="Arial"/>
          <w:color w:val="FF0000"/>
          <w:sz w:val="24"/>
          <w:szCs w:val="24"/>
        </w:rPr>
      </w:pPr>
    </w:p>
    <w:p w14:paraId="09278C4F" w14:textId="77777777" w:rsidR="003F6597" w:rsidRDefault="003F6597" w:rsidP="00E1137D">
      <w:pPr>
        <w:spacing w:after="0" w:line="240" w:lineRule="auto"/>
        <w:rPr>
          <w:rFonts w:cs="Arial"/>
          <w:color w:val="FF0000"/>
          <w:sz w:val="24"/>
          <w:szCs w:val="24"/>
        </w:rPr>
      </w:pPr>
    </w:p>
    <w:p w14:paraId="4D3E6B92" w14:textId="77777777" w:rsidR="003F6597" w:rsidRDefault="003F6597" w:rsidP="00E1137D">
      <w:pPr>
        <w:spacing w:after="0" w:line="240" w:lineRule="auto"/>
        <w:rPr>
          <w:rFonts w:cs="Arial"/>
          <w:color w:val="FF0000"/>
          <w:sz w:val="24"/>
          <w:szCs w:val="24"/>
        </w:rPr>
      </w:pPr>
    </w:p>
    <w:p w14:paraId="6EB194B5" w14:textId="77777777" w:rsidR="003F6597" w:rsidRDefault="003F6597" w:rsidP="00E1137D">
      <w:pPr>
        <w:spacing w:after="0" w:line="240" w:lineRule="auto"/>
        <w:rPr>
          <w:rFonts w:cs="Arial"/>
          <w:color w:val="FF0000"/>
          <w:sz w:val="24"/>
          <w:szCs w:val="24"/>
        </w:rPr>
      </w:pPr>
    </w:p>
    <w:p w14:paraId="2DA2C756" w14:textId="77777777" w:rsidR="003F6597" w:rsidRDefault="003F6597" w:rsidP="00E1137D">
      <w:pPr>
        <w:spacing w:after="0" w:line="240" w:lineRule="auto"/>
        <w:rPr>
          <w:rFonts w:cs="Arial"/>
          <w:color w:val="FF0000"/>
          <w:sz w:val="24"/>
          <w:szCs w:val="24"/>
        </w:rPr>
      </w:pPr>
    </w:p>
    <w:p w14:paraId="0AE55441" w14:textId="77777777" w:rsidR="00F849AF" w:rsidRDefault="00F849AF" w:rsidP="00E1137D">
      <w:pPr>
        <w:spacing w:after="0" w:line="240" w:lineRule="auto"/>
        <w:rPr>
          <w:rFonts w:cs="Arial"/>
          <w:color w:val="FF0000"/>
          <w:sz w:val="24"/>
          <w:szCs w:val="24"/>
        </w:rPr>
      </w:pPr>
    </w:p>
    <w:p w14:paraId="2C44EA31" w14:textId="77777777" w:rsidR="00F849AF" w:rsidRDefault="00F849AF" w:rsidP="00E1137D">
      <w:pPr>
        <w:spacing w:after="0" w:line="240" w:lineRule="auto"/>
        <w:rPr>
          <w:rFonts w:cs="Arial"/>
          <w:color w:val="FF0000"/>
          <w:sz w:val="24"/>
          <w:szCs w:val="24"/>
        </w:rPr>
      </w:pPr>
    </w:p>
    <w:p w14:paraId="6AD922DB" w14:textId="77777777" w:rsidR="00F849AF" w:rsidRDefault="00F849AF" w:rsidP="00E1137D">
      <w:pPr>
        <w:spacing w:after="0" w:line="240" w:lineRule="auto"/>
        <w:rPr>
          <w:rFonts w:cs="Arial"/>
          <w:color w:val="FF0000"/>
          <w:sz w:val="24"/>
          <w:szCs w:val="24"/>
        </w:rPr>
      </w:pPr>
    </w:p>
    <w:p w14:paraId="271B0939" w14:textId="77777777" w:rsidR="00F849AF" w:rsidRDefault="00F849AF" w:rsidP="00E1137D">
      <w:pPr>
        <w:spacing w:after="0" w:line="240" w:lineRule="auto"/>
        <w:rPr>
          <w:rFonts w:cs="Arial"/>
          <w:color w:val="FF0000"/>
          <w:sz w:val="24"/>
          <w:szCs w:val="24"/>
        </w:rPr>
      </w:pPr>
    </w:p>
    <w:p w14:paraId="533D8548" w14:textId="237C979D" w:rsidR="00F849AF" w:rsidRDefault="00020DE3" w:rsidP="00E1137D">
      <w:pPr>
        <w:spacing w:after="0" w:line="240" w:lineRule="auto"/>
        <w:rPr>
          <w:rFonts w:cs="Arial"/>
          <w:color w:val="FF0000"/>
          <w:sz w:val="24"/>
          <w:szCs w:val="24"/>
        </w:rPr>
      </w:pPr>
      <w:r>
        <w:rPr>
          <w:noProof/>
          <w:lang w:val="en-US"/>
        </w:rPr>
        <w:lastRenderedPageBreak/>
        <mc:AlternateContent>
          <mc:Choice Requires="wps">
            <w:drawing>
              <wp:anchor distT="0" distB="0" distL="114300" distR="114300" simplePos="0" relativeHeight="251659264" behindDoc="0" locked="0" layoutInCell="1" allowOverlap="1" wp14:anchorId="6A4FB8BE" wp14:editId="7DD1368D">
                <wp:simplePos x="0" y="0"/>
                <wp:positionH relativeFrom="column">
                  <wp:posOffset>0</wp:posOffset>
                </wp:positionH>
                <wp:positionV relativeFrom="paragraph">
                  <wp:posOffset>-685800</wp:posOffset>
                </wp:positionV>
                <wp:extent cx="5731510" cy="1800860"/>
                <wp:effectExtent l="0" t="0" r="0" b="2540"/>
                <wp:wrapSquare wrapText="bothSides"/>
                <wp:docPr id="1" name="Text Box 1"/>
                <wp:cNvGraphicFramePr/>
                <a:graphic xmlns:a="http://schemas.openxmlformats.org/drawingml/2006/main">
                  <a:graphicData uri="http://schemas.microsoft.com/office/word/2010/wordprocessingShape">
                    <wps:wsp>
                      <wps:cNvSpPr txBox="1"/>
                      <wps:spPr>
                        <a:xfrm>
                          <a:off x="0" y="0"/>
                          <a:ext cx="5731510" cy="1800860"/>
                        </a:xfrm>
                        <a:prstGeom prst="rect">
                          <a:avLst/>
                        </a:prstGeom>
                        <a:noFill/>
                        <a:ln>
                          <a:noFill/>
                        </a:ln>
                        <a:effectLst/>
                        <a:extLst>
                          <a:ext uri="{C572A759-6A51-4108-AA02-DFA0A04FC94B}">
                            <ma14:wrappingTextBoxFlag xmlns:ma14="http://schemas.microsoft.com/office/mac/drawingml/2011/main"/>
                          </a:ext>
                        </a:extLst>
                      </wps:spPr>
                      <wps:txbx>
                        <w:txbxContent>
                          <w:p w14:paraId="0386C91C" w14:textId="77777777" w:rsidR="00521D9B" w:rsidRPr="00E030FE" w:rsidRDefault="00521D9B" w:rsidP="0099706D">
                            <w:pPr>
                              <w:jc w:val="center"/>
                              <w:rPr>
                                <w:rFonts w:ascii="Comic Sans MS" w:hAnsi="Comic Sans MS"/>
                                <w:color w:val="66CCFF"/>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accent1">
                                      <w14:lumMod w14:val="50000"/>
                                    </w14:schemeClr>
                                  </w14:solidFill>
                                  <w14:prstDash w14:val="solid"/>
                                  <w14:round/>
                                </w14:textOutline>
                              </w:rPr>
                            </w:pPr>
                            <w:r w:rsidRPr="00E030FE">
                              <w:rPr>
                                <w:rFonts w:ascii="Comic Sans MS" w:hAnsi="Comic Sans MS"/>
                                <w:color w:val="66CCFF"/>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accent1">
                                      <w14:lumMod w14:val="50000"/>
                                    </w14:schemeClr>
                                  </w14:solidFill>
                                  <w14:prstDash w14:val="solid"/>
                                  <w14:round/>
                                </w14:textOutline>
                              </w:rPr>
                              <w:t>Employee satisfaction survey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53.95pt;width:451.3pt;height:141.8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" filled="f" stroked="f">
                <v:textbox style="mso-fit-shape-to-text:t">
                  <w:txbxContent>
                    <w:p w14:paraId="0386C91C" w14:textId="77777777" w:rsidR="00521D9B" w:rsidRPr="00E030FE" w:rsidRDefault="00521D9B" w:rsidP="0099706D">
                      <w:pPr>
                        <w:jc w:val="center"/>
                        <w:rPr>
                          <w:rFonts w:ascii="Comic Sans MS" w:hAnsi="Comic Sans MS"/>
                          <w:color w:val="66CCFF"/>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accent1">
                                <w14:lumMod w14:val="50000"/>
                              </w14:schemeClr>
                            </w14:solidFill>
                            <w14:prstDash w14:val="solid"/>
                            <w14:round/>
                          </w14:textOutline>
                        </w:rPr>
                      </w:pPr>
                      <w:r w:rsidRPr="00E030FE">
                        <w:rPr>
                          <w:rFonts w:ascii="Comic Sans MS" w:hAnsi="Comic Sans MS"/>
                          <w:color w:val="66CCFF"/>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accent1">
                                <w14:lumMod w14:val="50000"/>
                              </w14:schemeClr>
                            </w14:solidFill>
                            <w14:prstDash w14:val="solid"/>
                            <w14:round/>
                          </w14:textOutline>
                        </w:rPr>
                        <w:t>Employee satisfaction survey</w:t>
                      </w:r>
                    </w:p>
                  </w:txbxContent>
                </v:textbox>
                <w10:wrap type="square"/>
              </v:shape>
            </w:pict>
          </mc:Fallback>
        </mc:AlternateContent>
      </w:r>
    </w:p>
    <w:p w14:paraId="4853CA57" w14:textId="77777777" w:rsidR="00E76A9B" w:rsidRPr="00E76A9B" w:rsidRDefault="00E76A9B" w:rsidP="00E76A9B">
      <w:pPr>
        <w:spacing w:after="0" w:line="240" w:lineRule="auto"/>
        <w:rPr>
          <w:rFonts w:cs="Arial"/>
          <w:color w:val="FF0000"/>
          <w:sz w:val="24"/>
          <w:szCs w:val="24"/>
        </w:rPr>
      </w:pPr>
    </w:p>
    <w:tbl>
      <w:tblPr>
        <w:tblStyle w:val="TableGrid"/>
        <w:tblW w:w="10212" w:type="dxa"/>
        <w:tblInd w:w="-743" w:type="dxa"/>
        <w:tblLook w:val="04A0" w:firstRow="1" w:lastRow="0" w:firstColumn="1" w:lastColumn="0" w:noHBand="0" w:noVBand="1"/>
      </w:tblPr>
      <w:tblGrid>
        <w:gridCol w:w="6118"/>
        <w:gridCol w:w="1328"/>
        <w:gridCol w:w="1381"/>
        <w:gridCol w:w="1385"/>
      </w:tblGrid>
      <w:tr w:rsidR="0099706D" w:rsidRPr="008361FA" w14:paraId="6DBF28BB" w14:textId="77777777" w:rsidTr="005E301B">
        <w:trPr>
          <w:trHeight w:val="1391"/>
        </w:trPr>
        <w:tc>
          <w:tcPr>
            <w:tcW w:w="6118" w:type="dxa"/>
            <w:shd w:val="clear" w:color="auto" w:fill="548DD4" w:themeFill="text2" w:themeFillTint="99"/>
          </w:tcPr>
          <w:p w14:paraId="601E09B5" w14:textId="77777777" w:rsidR="0099706D" w:rsidRPr="008361FA" w:rsidRDefault="0099706D" w:rsidP="005E301B">
            <w:pPr>
              <w:jc w:val="center"/>
              <w:rPr>
                <w:rFonts w:ascii="Comic Sans MS" w:hAnsi="Comic Sans MS"/>
                <w:b/>
                <w:sz w:val="28"/>
                <w:szCs w:val="28"/>
                <w:u w:val="single"/>
              </w:rPr>
            </w:pPr>
          </w:p>
        </w:tc>
        <w:tc>
          <w:tcPr>
            <w:tcW w:w="1328" w:type="dxa"/>
            <w:shd w:val="clear" w:color="auto" w:fill="548DD4" w:themeFill="text2" w:themeFillTint="99"/>
          </w:tcPr>
          <w:p w14:paraId="7B674C00" w14:textId="77777777" w:rsidR="0099706D" w:rsidRPr="00572905" w:rsidRDefault="0099706D" w:rsidP="005E301B">
            <w:pPr>
              <w:jc w:val="center"/>
              <w:rPr>
                <w:rFonts w:ascii="Comic Sans MS" w:hAnsi="Comic Sans MS"/>
                <w:b/>
                <w:color w:val="FFFFFF" w:themeColor="background1"/>
                <w:sz w:val="28"/>
                <w:szCs w:val="28"/>
              </w:rPr>
            </w:pPr>
            <w:r w:rsidRPr="00572905">
              <w:rPr>
                <w:rFonts w:ascii="Comic Sans MS" w:hAnsi="Comic Sans MS"/>
                <w:b/>
                <w:color w:val="FFFFFF" w:themeColor="background1"/>
                <w:sz w:val="28"/>
                <w:szCs w:val="28"/>
              </w:rPr>
              <w:t>Agree</w:t>
            </w:r>
          </w:p>
        </w:tc>
        <w:tc>
          <w:tcPr>
            <w:tcW w:w="1381" w:type="dxa"/>
            <w:shd w:val="clear" w:color="auto" w:fill="548DD4" w:themeFill="text2" w:themeFillTint="99"/>
          </w:tcPr>
          <w:p w14:paraId="44DBA7BE" w14:textId="77777777" w:rsidR="0099706D" w:rsidRPr="00572905" w:rsidRDefault="0099706D" w:rsidP="005E301B">
            <w:pPr>
              <w:jc w:val="center"/>
              <w:rPr>
                <w:rFonts w:ascii="Comic Sans MS" w:hAnsi="Comic Sans MS"/>
                <w:b/>
                <w:color w:val="FFFFFF" w:themeColor="background1"/>
                <w:sz w:val="28"/>
                <w:szCs w:val="28"/>
              </w:rPr>
            </w:pPr>
            <w:r w:rsidRPr="00572905">
              <w:rPr>
                <w:rFonts w:ascii="Comic Sans MS" w:hAnsi="Comic Sans MS"/>
                <w:b/>
                <w:color w:val="FFFFFF" w:themeColor="background1"/>
                <w:sz w:val="28"/>
                <w:szCs w:val="28"/>
              </w:rPr>
              <w:t>Neither agree or disagree</w:t>
            </w:r>
          </w:p>
        </w:tc>
        <w:tc>
          <w:tcPr>
            <w:tcW w:w="1385" w:type="dxa"/>
            <w:shd w:val="clear" w:color="auto" w:fill="548DD4" w:themeFill="text2" w:themeFillTint="99"/>
          </w:tcPr>
          <w:p w14:paraId="39BEF4B9" w14:textId="77777777" w:rsidR="0099706D" w:rsidRPr="00572905" w:rsidRDefault="0099706D" w:rsidP="005E301B">
            <w:pPr>
              <w:jc w:val="center"/>
              <w:rPr>
                <w:rFonts w:ascii="Comic Sans MS" w:hAnsi="Comic Sans MS"/>
                <w:b/>
                <w:color w:val="FFFFFF" w:themeColor="background1"/>
                <w:sz w:val="28"/>
                <w:szCs w:val="28"/>
              </w:rPr>
            </w:pPr>
            <w:r w:rsidRPr="00572905">
              <w:rPr>
                <w:rFonts w:ascii="Comic Sans MS" w:hAnsi="Comic Sans MS"/>
                <w:b/>
                <w:color w:val="FFFFFF" w:themeColor="background1"/>
                <w:sz w:val="28"/>
                <w:szCs w:val="28"/>
              </w:rPr>
              <w:t>Disagree</w:t>
            </w:r>
          </w:p>
        </w:tc>
      </w:tr>
      <w:tr w:rsidR="0099706D" w:rsidRPr="008361FA" w14:paraId="58F7202F" w14:textId="77777777" w:rsidTr="005E301B">
        <w:trPr>
          <w:trHeight w:val="887"/>
        </w:trPr>
        <w:tc>
          <w:tcPr>
            <w:tcW w:w="6118" w:type="dxa"/>
          </w:tcPr>
          <w:p w14:paraId="598A91BB" w14:textId="77777777" w:rsidR="0099706D" w:rsidRPr="008361FA" w:rsidRDefault="0099706D" w:rsidP="005E301B">
            <w:pPr>
              <w:jc w:val="center"/>
              <w:rPr>
                <w:rFonts w:ascii="Comic Sans MS" w:hAnsi="Comic Sans MS"/>
                <w:sz w:val="28"/>
                <w:szCs w:val="28"/>
              </w:rPr>
            </w:pPr>
            <w:r w:rsidRPr="008361FA">
              <w:rPr>
                <w:rFonts w:ascii="Comic Sans MS" w:hAnsi="Comic Sans MS"/>
                <w:sz w:val="28"/>
                <w:szCs w:val="28"/>
              </w:rPr>
              <w:t>I feel valued within my place of work</w:t>
            </w:r>
          </w:p>
        </w:tc>
        <w:tc>
          <w:tcPr>
            <w:tcW w:w="1328" w:type="dxa"/>
          </w:tcPr>
          <w:p w14:paraId="3405A041" w14:textId="77777777" w:rsidR="0099706D" w:rsidRPr="008361FA" w:rsidRDefault="0099706D" w:rsidP="005E301B">
            <w:pPr>
              <w:jc w:val="center"/>
              <w:rPr>
                <w:rFonts w:ascii="Comic Sans MS" w:hAnsi="Comic Sans MS"/>
                <w:b/>
                <w:sz w:val="28"/>
                <w:szCs w:val="28"/>
                <w:u w:val="single"/>
              </w:rPr>
            </w:pPr>
          </w:p>
        </w:tc>
        <w:tc>
          <w:tcPr>
            <w:tcW w:w="1381" w:type="dxa"/>
          </w:tcPr>
          <w:p w14:paraId="56E1B7FA" w14:textId="77777777" w:rsidR="0099706D" w:rsidRPr="008361FA" w:rsidRDefault="0099706D" w:rsidP="005E301B">
            <w:pPr>
              <w:jc w:val="center"/>
              <w:rPr>
                <w:rFonts w:ascii="Comic Sans MS" w:hAnsi="Comic Sans MS"/>
                <w:b/>
                <w:sz w:val="28"/>
                <w:szCs w:val="28"/>
                <w:u w:val="single"/>
              </w:rPr>
            </w:pPr>
          </w:p>
        </w:tc>
        <w:tc>
          <w:tcPr>
            <w:tcW w:w="1385" w:type="dxa"/>
          </w:tcPr>
          <w:p w14:paraId="2C5BCDE9" w14:textId="77777777" w:rsidR="0099706D" w:rsidRPr="008361FA" w:rsidRDefault="0099706D" w:rsidP="005E301B">
            <w:pPr>
              <w:jc w:val="center"/>
              <w:rPr>
                <w:rFonts w:ascii="Comic Sans MS" w:hAnsi="Comic Sans MS"/>
                <w:b/>
                <w:sz w:val="28"/>
                <w:szCs w:val="28"/>
                <w:u w:val="single"/>
              </w:rPr>
            </w:pPr>
          </w:p>
        </w:tc>
      </w:tr>
      <w:tr w:rsidR="0099706D" w:rsidRPr="008361FA" w14:paraId="7D7EC061" w14:textId="77777777" w:rsidTr="005E301B">
        <w:trPr>
          <w:trHeight w:val="844"/>
        </w:trPr>
        <w:tc>
          <w:tcPr>
            <w:tcW w:w="6118" w:type="dxa"/>
          </w:tcPr>
          <w:p w14:paraId="1B9AA24A" w14:textId="77777777" w:rsidR="0099706D" w:rsidRPr="008361FA" w:rsidRDefault="0099706D" w:rsidP="005E301B">
            <w:pPr>
              <w:jc w:val="center"/>
              <w:rPr>
                <w:rFonts w:ascii="Comic Sans MS" w:hAnsi="Comic Sans MS"/>
                <w:sz w:val="28"/>
                <w:szCs w:val="28"/>
              </w:rPr>
            </w:pPr>
            <w:r w:rsidRPr="008361FA">
              <w:rPr>
                <w:rFonts w:ascii="Comic Sans MS" w:hAnsi="Comic Sans MS"/>
                <w:sz w:val="28"/>
                <w:szCs w:val="28"/>
              </w:rPr>
              <w:t>Work-life balance is important to me</w:t>
            </w:r>
          </w:p>
        </w:tc>
        <w:tc>
          <w:tcPr>
            <w:tcW w:w="1328" w:type="dxa"/>
          </w:tcPr>
          <w:p w14:paraId="1650A3FD" w14:textId="77777777" w:rsidR="0099706D" w:rsidRPr="008361FA" w:rsidRDefault="0099706D" w:rsidP="005E301B">
            <w:pPr>
              <w:jc w:val="center"/>
              <w:rPr>
                <w:rFonts w:ascii="Comic Sans MS" w:hAnsi="Comic Sans MS"/>
                <w:b/>
                <w:sz w:val="28"/>
                <w:szCs w:val="28"/>
                <w:u w:val="single"/>
              </w:rPr>
            </w:pPr>
          </w:p>
        </w:tc>
        <w:tc>
          <w:tcPr>
            <w:tcW w:w="1381" w:type="dxa"/>
          </w:tcPr>
          <w:p w14:paraId="2EAFCFBE" w14:textId="77777777" w:rsidR="0099706D" w:rsidRPr="008361FA" w:rsidRDefault="0099706D" w:rsidP="005E301B">
            <w:pPr>
              <w:jc w:val="center"/>
              <w:rPr>
                <w:rFonts w:ascii="Comic Sans MS" w:hAnsi="Comic Sans MS"/>
                <w:b/>
                <w:sz w:val="28"/>
                <w:szCs w:val="28"/>
                <w:u w:val="single"/>
              </w:rPr>
            </w:pPr>
          </w:p>
        </w:tc>
        <w:tc>
          <w:tcPr>
            <w:tcW w:w="1385" w:type="dxa"/>
          </w:tcPr>
          <w:p w14:paraId="29C173A8" w14:textId="77777777" w:rsidR="0099706D" w:rsidRPr="008361FA" w:rsidRDefault="0099706D" w:rsidP="005E301B">
            <w:pPr>
              <w:jc w:val="center"/>
              <w:rPr>
                <w:rFonts w:ascii="Comic Sans MS" w:hAnsi="Comic Sans MS"/>
                <w:b/>
                <w:sz w:val="28"/>
                <w:szCs w:val="28"/>
                <w:u w:val="single"/>
              </w:rPr>
            </w:pPr>
          </w:p>
        </w:tc>
      </w:tr>
      <w:tr w:rsidR="0099706D" w:rsidRPr="008361FA" w14:paraId="59A65DFF" w14:textId="77777777" w:rsidTr="005E301B">
        <w:trPr>
          <w:trHeight w:val="934"/>
        </w:trPr>
        <w:tc>
          <w:tcPr>
            <w:tcW w:w="6118" w:type="dxa"/>
          </w:tcPr>
          <w:p w14:paraId="02A74CF7" w14:textId="77777777" w:rsidR="0099706D" w:rsidRPr="008361FA" w:rsidRDefault="0099706D" w:rsidP="005E301B">
            <w:pPr>
              <w:jc w:val="center"/>
              <w:rPr>
                <w:rFonts w:ascii="Comic Sans MS" w:hAnsi="Comic Sans MS"/>
                <w:sz w:val="28"/>
                <w:szCs w:val="28"/>
              </w:rPr>
            </w:pPr>
            <w:r w:rsidRPr="008361FA">
              <w:rPr>
                <w:rFonts w:ascii="Comic Sans MS" w:hAnsi="Comic Sans MS"/>
                <w:sz w:val="28"/>
                <w:szCs w:val="28"/>
              </w:rPr>
              <w:t xml:space="preserve">Being rewarded for the work that I do gives me </w:t>
            </w:r>
            <w:r>
              <w:rPr>
                <w:rFonts w:ascii="Comic Sans MS" w:hAnsi="Comic Sans MS"/>
                <w:sz w:val="28"/>
                <w:szCs w:val="28"/>
              </w:rPr>
              <w:t>job satisfaction</w:t>
            </w:r>
            <w:r w:rsidRPr="008361FA">
              <w:rPr>
                <w:rFonts w:ascii="Comic Sans MS" w:hAnsi="Comic Sans MS"/>
                <w:sz w:val="28"/>
                <w:szCs w:val="28"/>
              </w:rPr>
              <w:t xml:space="preserve"> </w:t>
            </w:r>
          </w:p>
        </w:tc>
        <w:tc>
          <w:tcPr>
            <w:tcW w:w="1328" w:type="dxa"/>
          </w:tcPr>
          <w:p w14:paraId="67405FCB" w14:textId="77777777" w:rsidR="0099706D" w:rsidRPr="008361FA" w:rsidRDefault="0099706D" w:rsidP="005E301B">
            <w:pPr>
              <w:jc w:val="center"/>
              <w:rPr>
                <w:rFonts w:ascii="Comic Sans MS" w:hAnsi="Comic Sans MS"/>
                <w:b/>
                <w:sz w:val="28"/>
                <w:szCs w:val="28"/>
                <w:u w:val="single"/>
              </w:rPr>
            </w:pPr>
          </w:p>
        </w:tc>
        <w:tc>
          <w:tcPr>
            <w:tcW w:w="1381" w:type="dxa"/>
          </w:tcPr>
          <w:p w14:paraId="2BA7D434" w14:textId="77777777" w:rsidR="0099706D" w:rsidRPr="008361FA" w:rsidRDefault="0099706D" w:rsidP="005E301B">
            <w:pPr>
              <w:jc w:val="center"/>
              <w:rPr>
                <w:rFonts w:ascii="Comic Sans MS" w:hAnsi="Comic Sans MS"/>
                <w:b/>
                <w:sz w:val="28"/>
                <w:szCs w:val="28"/>
                <w:u w:val="single"/>
              </w:rPr>
            </w:pPr>
          </w:p>
        </w:tc>
        <w:tc>
          <w:tcPr>
            <w:tcW w:w="1385" w:type="dxa"/>
          </w:tcPr>
          <w:p w14:paraId="6084971F" w14:textId="77777777" w:rsidR="0099706D" w:rsidRPr="008361FA" w:rsidRDefault="0099706D" w:rsidP="005E301B">
            <w:pPr>
              <w:jc w:val="center"/>
              <w:rPr>
                <w:rFonts w:ascii="Comic Sans MS" w:hAnsi="Comic Sans MS"/>
                <w:b/>
                <w:sz w:val="28"/>
                <w:szCs w:val="28"/>
                <w:u w:val="single"/>
              </w:rPr>
            </w:pPr>
          </w:p>
        </w:tc>
      </w:tr>
      <w:tr w:rsidR="0099706D" w:rsidRPr="008361FA" w14:paraId="12FA0E37" w14:textId="77777777" w:rsidTr="005E301B">
        <w:trPr>
          <w:trHeight w:val="1391"/>
        </w:trPr>
        <w:tc>
          <w:tcPr>
            <w:tcW w:w="6118" w:type="dxa"/>
          </w:tcPr>
          <w:p w14:paraId="5E70E264" w14:textId="77777777" w:rsidR="0099706D" w:rsidRPr="008361FA" w:rsidRDefault="0099706D" w:rsidP="005E301B">
            <w:pPr>
              <w:jc w:val="center"/>
              <w:rPr>
                <w:rFonts w:ascii="Comic Sans MS" w:hAnsi="Comic Sans MS"/>
                <w:sz w:val="28"/>
                <w:szCs w:val="28"/>
              </w:rPr>
            </w:pPr>
            <w:r>
              <w:rPr>
                <w:rFonts w:ascii="Comic Sans MS" w:hAnsi="Comic Sans MS"/>
                <w:sz w:val="28"/>
                <w:szCs w:val="28"/>
              </w:rPr>
              <w:t>Ma</w:t>
            </w:r>
            <w:r w:rsidRPr="008361FA">
              <w:rPr>
                <w:rFonts w:ascii="Comic Sans MS" w:hAnsi="Comic Sans MS"/>
                <w:sz w:val="28"/>
                <w:szCs w:val="28"/>
              </w:rPr>
              <w:t>nagement encourage and support my personal development</w:t>
            </w:r>
          </w:p>
        </w:tc>
        <w:tc>
          <w:tcPr>
            <w:tcW w:w="1328" w:type="dxa"/>
          </w:tcPr>
          <w:p w14:paraId="2BA9FF9B" w14:textId="77777777" w:rsidR="0099706D" w:rsidRPr="008361FA" w:rsidRDefault="0099706D" w:rsidP="005E301B">
            <w:pPr>
              <w:jc w:val="center"/>
              <w:rPr>
                <w:rFonts w:ascii="Comic Sans MS" w:hAnsi="Comic Sans MS"/>
                <w:b/>
                <w:sz w:val="28"/>
                <w:szCs w:val="28"/>
                <w:u w:val="single"/>
              </w:rPr>
            </w:pPr>
          </w:p>
        </w:tc>
        <w:tc>
          <w:tcPr>
            <w:tcW w:w="1381" w:type="dxa"/>
          </w:tcPr>
          <w:p w14:paraId="33BF98A7" w14:textId="77777777" w:rsidR="0099706D" w:rsidRPr="008361FA" w:rsidRDefault="0099706D" w:rsidP="005E301B">
            <w:pPr>
              <w:jc w:val="center"/>
              <w:rPr>
                <w:rFonts w:ascii="Comic Sans MS" w:hAnsi="Comic Sans MS"/>
                <w:b/>
                <w:sz w:val="28"/>
                <w:szCs w:val="28"/>
                <w:u w:val="single"/>
              </w:rPr>
            </w:pPr>
          </w:p>
        </w:tc>
        <w:tc>
          <w:tcPr>
            <w:tcW w:w="1385" w:type="dxa"/>
          </w:tcPr>
          <w:p w14:paraId="5850131C" w14:textId="77777777" w:rsidR="0099706D" w:rsidRPr="008361FA" w:rsidRDefault="0099706D" w:rsidP="005E301B">
            <w:pPr>
              <w:jc w:val="center"/>
              <w:rPr>
                <w:rFonts w:ascii="Comic Sans MS" w:hAnsi="Comic Sans MS"/>
                <w:b/>
                <w:sz w:val="28"/>
                <w:szCs w:val="28"/>
                <w:u w:val="single"/>
              </w:rPr>
            </w:pPr>
          </w:p>
        </w:tc>
      </w:tr>
      <w:tr w:rsidR="0099706D" w:rsidRPr="008361FA" w14:paraId="15430D53" w14:textId="77777777" w:rsidTr="005E301B">
        <w:trPr>
          <w:trHeight w:val="912"/>
        </w:trPr>
        <w:tc>
          <w:tcPr>
            <w:tcW w:w="6118" w:type="dxa"/>
          </w:tcPr>
          <w:p w14:paraId="1DFFFCD2" w14:textId="77777777" w:rsidR="0099706D" w:rsidRPr="008361FA" w:rsidRDefault="0099706D" w:rsidP="005E301B">
            <w:pPr>
              <w:jc w:val="center"/>
              <w:rPr>
                <w:rFonts w:ascii="Comic Sans MS" w:hAnsi="Comic Sans MS"/>
                <w:sz w:val="28"/>
                <w:szCs w:val="28"/>
              </w:rPr>
            </w:pPr>
            <w:r w:rsidRPr="008361FA">
              <w:rPr>
                <w:rFonts w:ascii="Comic Sans MS" w:hAnsi="Comic Sans MS"/>
                <w:sz w:val="28"/>
                <w:szCs w:val="28"/>
              </w:rPr>
              <w:t xml:space="preserve">I </w:t>
            </w:r>
            <w:r>
              <w:rPr>
                <w:rFonts w:ascii="Comic Sans MS" w:hAnsi="Comic Sans MS"/>
                <w:sz w:val="28"/>
                <w:szCs w:val="28"/>
              </w:rPr>
              <w:t>am</w:t>
            </w:r>
            <w:r w:rsidRPr="008361FA">
              <w:rPr>
                <w:rFonts w:ascii="Comic Sans MS" w:hAnsi="Comic Sans MS"/>
                <w:sz w:val="28"/>
                <w:szCs w:val="28"/>
              </w:rPr>
              <w:t xml:space="preserve"> involved in decision making within my organisation</w:t>
            </w:r>
          </w:p>
        </w:tc>
        <w:tc>
          <w:tcPr>
            <w:tcW w:w="1328" w:type="dxa"/>
          </w:tcPr>
          <w:p w14:paraId="0092B78B" w14:textId="77777777" w:rsidR="0099706D" w:rsidRPr="008361FA" w:rsidRDefault="0099706D" w:rsidP="005E301B">
            <w:pPr>
              <w:jc w:val="center"/>
              <w:rPr>
                <w:rFonts w:ascii="Comic Sans MS" w:hAnsi="Comic Sans MS"/>
                <w:b/>
                <w:sz w:val="28"/>
                <w:szCs w:val="28"/>
                <w:u w:val="single"/>
              </w:rPr>
            </w:pPr>
          </w:p>
        </w:tc>
        <w:tc>
          <w:tcPr>
            <w:tcW w:w="1381" w:type="dxa"/>
          </w:tcPr>
          <w:p w14:paraId="17980C44" w14:textId="77777777" w:rsidR="0099706D" w:rsidRPr="008361FA" w:rsidRDefault="0099706D" w:rsidP="005E301B">
            <w:pPr>
              <w:jc w:val="center"/>
              <w:rPr>
                <w:rFonts w:ascii="Comic Sans MS" w:hAnsi="Comic Sans MS"/>
                <w:b/>
                <w:sz w:val="28"/>
                <w:szCs w:val="28"/>
                <w:u w:val="single"/>
              </w:rPr>
            </w:pPr>
          </w:p>
        </w:tc>
        <w:tc>
          <w:tcPr>
            <w:tcW w:w="1385" w:type="dxa"/>
          </w:tcPr>
          <w:p w14:paraId="3F1B4C18" w14:textId="77777777" w:rsidR="0099706D" w:rsidRPr="008361FA" w:rsidRDefault="0099706D" w:rsidP="005E301B">
            <w:pPr>
              <w:jc w:val="center"/>
              <w:rPr>
                <w:rFonts w:ascii="Comic Sans MS" w:hAnsi="Comic Sans MS"/>
                <w:b/>
                <w:sz w:val="28"/>
                <w:szCs w:val="28"/>
                <w:u w:val="single"/>
              </w:rPr>
            </w:pPr>
          </w:p>
        </w:tc>
      </w:tr>
      <w:tr w:rsidR="0099706D" w:rsidRPr="008361FA" w14:paraId="580C8F1E" w14:textId="77777777" w:rsidTr="005E301B">
        <w:trPr>
          <w:trHeight w:val="912"/>
        </w:trPr>
        <w:tc>
          <w:tcPr>
            <w:tcW w:w="6118" w:type="dxa"/>
          </w:tcPr>
          <w:p w14:paraId="4862E7CB" w14:textId="77777777" w:rsidR="0099706D" w:rsidRPr="008361FA" w:rsidRDefault="0099706D" w:rsidP="005E301B">
            <w:pPr>
              <w:jc w:val="center"/>
              <w:rPr>
                <w:rFonts w:ascii="Comic Sans MS" w:hAnsi="Comic Sans MS"/>
                <w:sz w:val="28"/>
                <w:szCs w:val="28"/>
              </w:rPr>
            </w:pPr>
            <w:r>
              <w:rPr>
                <w:rFonts w:ascii="Comic Sans MS" w:hAnsi="Comic Sans MS"/>
                <w:sz w:val="28"/>
                <w:szCs w:val="28"/>
              </w:rPr>
              <w:t>I am able</w:t>
            </w:r>
            <w:r w:rsidRPr="008361FA">
              <w:rPr>
                <w:rFonts w:ascii="Comic Sans MS" w:hAnsi="Comic Sans MS"/>
                <w:sz w:val="28"/>
                <w:szCs w:val="28"/>
              </w:rPr>
              <w:t xml:space="preserve"> </w:t>
            </w:r>
            <w:r>
              <w:rPr>
                <w:rFonts w:ascii="Comic Sans MS" w:hAnsi="Comic Sans MS"/>
                <w:sz w:val="28"/>
                <w:szCs w:val="28"/>
              </w:rPr>
              <w:t xml:space="preserve">to </w:t>
            </w:r>
            <w:r w:rsidRPr="008361FA">
              <w:rPr>
                <w:rFonts w:ascii="Comic Sans MS" w:hAnsi="Comic Sans MS"/>
                <w:sz w:val="28"/>
                <w:szCs w:val="28"/>
              </w:rPr>
              <w:t xml:space="preserve">bring new ideas to the table </w:t>
            </w:r>
          </w:p>
        </w:tc>
        <w:tc>
          <w:tcPr>
            <w:tcW w:w="1328" w:type="dxa"/>
          </w:tcPr>
          <w:p w14:paraId="15632AE5" w14:textId="77777777" w:rsidR="0099706D" w:rsidRPr="008361FA" w:rsidRDefault="0099706D" w:rsidP="005E301B">
            <w:pPr>
              <w:jc w:val="center"/>
              <w:rPr>
                <w:rFonts w:ascii="Comic Sans MS" w:hAnsi="Comic Sans MS"/>
                <w:b/>
                <w:sz w:val="28"/>
                <w:szCs w:val="28"/>
                <w:u w:val="single"/>
              </w:rPr>
            </w:pPr>
          </w:p>
        </w:tc>
        <w:tc>
          <w:tcPr>
            <w:tcW w:w="1381" w:type="dxa"/>
          </w:tcPr>
          <w:p w14:paraId="187145FF" w14:textId="77777777" w:rsidR="0099706D" w:rsidRPr="008361FA" w:rsidRDefault="0099706D" w:rsidP="005E301B">
            <w:pPr>
              <w:jc w:val="center"/>
              <w:rPr>
                <w:rFonts w:ascii="Comic Sans MS" w:hAnsi="Comic Sans MS"/>
                <w:b/>
                <w:sz w:val="28"/>
                <w:szCs w:val="28"/>
                <w:u w:val="single"/>
              </w:rPr>
            </w:pPr>
          </w:p>
        </w:tc>
        <w:tc>
          <w:tcPr>
            <w:tcW w:w="1385" w:type="dxa"/>
          </w:tcPr>
          <w:p w14:paraId="4C9700F5" w14:textId="77777777" w:rsidR="0099706D" w:rsidRPr="008361FA" w:rsidRDefault="0099706D" w:rsidP="005E301B">
            <w:pPr>
              <w:jc w:val="center"/>
              <w:rPr>
                <w:rFonts w:ascii="Comic Sans MS" w:hAnsi="Comic Sans MS"/>
                <w:b/>
                <w:sz w:val="28"/>
                <w:szCs w:val="28"/>
                <w:u w:val="single"/>
              </w:rPr>
            </w:pPr>
          </w:p>
        </w:tc>
      </w:tr>
      <w:tr w:rsidR="0099706D" w:rsidRPr="008361FA" w14:paraId="41897DE8" w14:textId="77777777" w:rsidTr="005E301B">
        <w:trPr>
          <w:trHeight w:val="934"/>
        </w:trPr>
        <w:tc>
          <w:tcPr>
            <w:tcW w:w="6118" w:type="dxa"/>
          </w:tcPr>
          <w:p w14:paraId="74DB631D" w14:textId="77777777" w:rsidR="0099706D" w:rsidRPr="008361FA" w:rsidRDefault="0099706D" w:rsidP="005E301B">
            <w:pPr>
              <w:jc w:val="center"/>
              <w:rPr>
                <w:rFonts w:ascii="Comic Sans MS" w:hAnsi="Comic Sans MS"/>
                <w:sz w:val="28"/>
                <w:szCs w:val="28"/>
              </w:rPr>
            </w:pPr>
            <w:r w:rsidRPr="008361FA">
              <w:rPr>
                <w:rFonts w:ascii="Comic Sans MS" w:hAnsi="Comic Sans MS"/>
                <w:sz w:val="28"/>
                <w:szCs w:val="28"/>
              </w:rPr>
              <w:t xml:space="preserve">I have a clear career plan that I am working towards </w:t>
            </w:r>
          </w:p>
        </w:tc>
        <w:tc>
          <w:tcPr>
            <w:tcW w:w="1328" w:type="dxa"/>
          </w:tcPr>
          <w:p w14:paraId="1F763AFC" w14:textId="77777777" w:rsidR="0099706D" w:rsidRPr="008361FA" w:rsidRDefault="0099706D" w:rsidP="005E301B">
            <w:pPr>
              <w:jc w:val="center"/>
              <w:rPr>
                <w:rFonts w:ascii="Comic Sans MS" w:hAnsi="Comic Sans MS"/>
                <w:b/>
                <w:sz w:val="28"/>
                <w:szCs w:val="28"/>
                <w:u w:val="single"/>
              </w:rPr>
            </w:pPr>
          </w:p>
        </w:tc>
        <w:tc>
          <w:tcPr>
            <w:tcW w:w="1381" w:type="dxa"/>
          </w:tcPr>
          <w:p w14:paraId="15C19B4F" w14:textId="77777777" w:rsidR="0099706D" w:rsidRPr="008361FA" w:rsidRDefault="0099706D" w:rsidP="005E301B">
            <w:pPr>
              <w:jc w:val="center"/>
              <w:rPr>
                <w:rFonts w:ascii="Comic Sans MS" w:hAnsi="Comic Sans MS"/>
                <w:b/>
                <w:sz w:val="28"/>
                <w:szCs w:val="28"/>
                <w:u w:val="single"/>
              </w:rPr>
            </w:pPr>
          </w:p>
        </w:tc>
        <w:tc>
          <w:tcPr>
            <w:tcW w:w="1385" w:type="dxa"/>
          </w:tcPr>
          <w:p w14:paraId="3F6FDD4C" w14:textId="77777777" w:rsidR="0099706D" w:rsidRPr="008361FA" w:rsidRDefault="0099706D" w:rsidP="005E301B">
            <w:pPr>
              <w:jc w:val="center"/>
              <w:rPr>
                <w:rFonts w:ascii="Comic Sans MS" w:hAnsi="Comic Sans MS"/>
                <w:b/>
                <w:sz w:val="28"/>
                <w:szCs w:val="28"/>
                <w:u w:val="single"/>
              </w:rPr>
            </w:pPr>
          </w:p>
        </w:tc>
      </w:tr>
      <w:tr w:rsidR="0099706D" w:rsidRPr="008361FA" w14:paraId="600A1622" w14:textId="77777777" w:rsidTr="005E301B">
        <w:trPr>
          <w:trHeight w:val="934"/>
        </w:trPr>
        <w:tc>
          <w:tcPr>
            <w:tcW w:w="6118" w:type="dxa"/>
          </w:tcPr>
          <w:p w14:paraId="52B00A31" w14:textId="77777777" w:rsidR="0099706D" w:rsidRPr="008361FA" w:rsidRDefault="0099706D" w:rsidP="005E301B">
            <w:pPr>
              <w:jc w:val="center"/>
              <w:rPr>
                <w:rFonts w:ascii="Comic Sans MS" w:hAnsi="Comic Sans MS"/>
                <w:sz w:val="28"/>
                <w:szCs w:val="28"/>
              </w:rPr>
            </w:pPr>
            <w:r>
              <w:rPr>
                <w:rFonts w:ascii="Comic Sans MS" w:hAnsi="Comic Sans MS"/>
                <w:sz w:val="28"/>
                <w:szCs w:val="28"/>
              </w:rPr>
              <w:t>I am rewarded for the work that I complete</w:t>
            </w:r>
          </w:p>
        </w:tc>
        <w:tc>
          <w:tcPr>
            <w:tcW w:w="1328" w:type="dxa"/>
          </w:tcPr>
          <w:p w14:paraId="4683DCA2" w14:textId="77777777" w:rsidR="0099706D" w:rsidRPr="008361FA" w:rsidRDefault="0099706D" w:rsidP="005E301B">
            <w:pPr>
              <w:jc w:val="center"/>
              <w:rPr>
                <w:rFonts w:ascii="Comic Sans MS" w:hAnsi="Comic Sans MS"/>
                <w:b/>
                <w:sz w:val="28"/>
                <w:szCs w:val="28"/>
                <w:u w:val="single"/>
              </w:rPr>
            </w:pPr>
          </w:p>
        </w:tc>
        <w:tc>
          <w:tcPr>
            <w:tcW w:w="1381" w:type="dxa"/>
          </w:tcPr>
          <w:p w14:paraId="4BB3FCBB" w14:textId="77777777" w:rsidR="0099706D" w:rsidRPr="008361FA" w:rsidRDefault="0099706D" w:rsidP="005E301B">
            <w:pPr>
              <w:jc w:val="center"/>
              <w:rPr>
                <w:rFonts w:ascii="Comic Sans MS" w:hAnsi="Comic Sans MS"/>
                <w:b/>
                <w:sz w:val="28"/>
                <w:szCs w:val="28"/>
                <w:u w:val="single"/>
              </w:rPr>
            </w:pPr>
          </w:p>
        </w:tc>
        <w:tc>
          <w:tcPr>
            <w:tcW w:w="1385" w:type="dxa"/>
          </w:tcPr>
          <w:p w14:paraId="52F36F85" w14:textId="77777777" w:rsidR="0099706D" w:rsidRPr="008361FA" w:rsidRDefault="0099706D" w:rsidP="005E301B">
            <w:pPr>
              <w:jc w:val="center"/>
              <w:rPr>
                <w:rFonts w:ascii="Comic Sans MS" w:hAnsi="Comic Sans MS"/>
                <w:b/>
                <w:sz w:val="28"/>
                <w:szCs w:val="28"/>
                <w:u w:val="single"/>
              </w:rPr>
            </w:pPr>
          </w:p>
        </w:tc>
      </w:tr>
      <w:tr w:rsidR="0099706D" w:rsidRPr="008361FA" w14:paraId="39A1CA16" w14:textId="77777777" w:rsidTr="005E301B">
        <w:trPr>
          <w:trHeight w:val="934"/>
        </w:trPr>
        <w:tc>
          <w:tcPr>
            <w:tcW w:w="6118" w:type="dxa"/>
          </w:tcPr>
          <w:p w14:paraId="7E0007DD" w14:textId="77777777" w:rsidR="0099706D" w:rsidRPr="008361FA" w:rsidRDefault="0099706D" w:rsidP="005E301B">
            <w:pPr>
              <w:jc w:val="center"/>
              <w:rPr>
                <w:rFonts w:ascii="Comic Sans MS" w:hAnsi="Comic Sans MS"/>
                <w:sz w:val="28"/>
                <w:szCs w:val="28"/>
              </w:rPr>
            </w:pPr>
            <w:r>
              <w:rPr>
                <w:rFonts w:ascii="Comic Sans MS" w:hAnsi="Comic Sans MS"/>
                <w:sz w:val="28"/>
                <w:szCs w:val="28"/>
              </w:rPr>
              <w:t>The organisation has delivered the promises made at the recruitment stage (e.g. training opportunities, honesty, being a reliable employer)</w:t>
            </w:r>
          </w:p>
        </w:tc>
        <w:tc>
          <w:tcPr>
            <w:tcW w:w="1328" w:type="dxa"/>
          </w:tcPr>
          <w:p w14:paraId="623AB09B" w14:textId="77777777" w:rsidR="0099706D" w:rsidRPr="008361FA" w:rsidRDefault="0099706D" w:rsidP="005E301B">
            <w:pPr>
              <w:jc w:val="center"/>
              <w:rPr>
                <w:rFonts w:ascii="Comic Sans MS" w:hAnsi="Comic Sans MS"/>
                <w:b/>
                <w:sz w:val="28"/>
                <w:szCs w:val="28"/>
                <w:u w:val="single"/>
              </w:rPr>
            </w:pPr>
          </w:p>
        </w:tc>
        <w:tc>
          <w:tcPr>
            <w:tcW w:w="1381" w:type="dxa"/>
          </w:tcPr>
          <w:p w14:paraId="009605F3" w14:textId="77777777" w:rsidR="0099706D" w:rsidRPr="008361FA" w:rsidRDefault="0099706D" w:rsidP="005E301B">
            <w:pPr>
              <w:jc w:val="center"/>
              <w:rPr>
                <w:rFonts w:ascii="Comic Sans MS" w:hAnsi="Comic Sans MS"/>
                <w:b/>
                <w:sz w:val="28"/>
                <w:szCs w:val="28"/>
                <w:u w:val="single"/>
              </w:rPr>
            </w:pPr>
          </w:p>
        </w:tc>
        <w:tc>
          <w:tcPr>
            <w:tcW w:w="1385" w:type="dxa"/>
          </w:tcPr>
          <w:p w14:paraId="166EF460" w14:textId="77777777" w:rsidR="0099706D" w:rsidRPr="008361FA" w:rsidRDefault="0099706D" w:rsidP="005E301B">
            <w:pPr>
              <w:jc w:val="center"/>
              <w:rPr>
                <w:rFonts w:ascii="Comic Sans MS" w:hAnsi="Comic Sans MS"/>
                <w:b/>
                <w:sz w:val="28"/>
                <w:szCs w:val="28"/>
                <w:u w:val="single"/>
              </w:rPr>
            </w:pPr>
          </w:p>
        </w:tc>
      </w:tr>
    </w:tbl>
    <w:p w14:paraId="5B2338A3" w14:textId="77777777" w:rsidR="00F849AF" w:rsidRDefault="00F849AF" w:rsidP="0099706D">
      <w:pPr>
        <w:rPr>
          <w:rFonts w:ascii="Comic Sans MS" w:hAnsi="Comic Sans MS" w:cs="Apple Chancery"/>
          <w:b/>
          <w:color w:val="17365D" w:themeColor="text2" w:themeShade="BF"/>
          <w:sz w:val="28"/>
          <w:szCs w:val="28"/>
        </w:rPr>
      </w:pPr>
    </w:p>
    <w:p w14:paraId="3F0668B0" w14:textId="77777777" w:rsidR="0099706D" w:rsidRDefault="0099706D" w:rsidP="0099706D">
      <w:pPr>
        <w:rPr>
          <w:rFonts w:ascii="Comic Sans MS" w:hAnsi="Comic Sans MS" w:cs="Apple Chancery"/>
          <w:b/>
          <w:color w:val="17365D" w:themeColor="text2" w:themeShade="BF"/>
          <w:sz w:val="28"/>
          <w:szCs w:val="28"/>
        </w:rPr>
      </w:pPr>
      <w:r w:rsidRPr="00860DC9">
        <w:rPr>
          <w:rFonts w:ascii="Comic Sans MS" w:hAnsi="Comic Sans MS" w:cs="Apple Chancery"/>
          <w:b/>
          <w:color w:val="17365D" w:themeColor="text2" w:themeShade="BF"/>
          <w:sz w:val="28"/>
          <w:szCs w:val="28"/>
        </w:rPr>
        <w:lastRenderedPageBreak/>
        <w:t>When seeking employment, I am most attracted by:</w:t>
      </w:r>
    </w:p>
    <w:p w14:paraId="73EB0838" w14:textId="77777777" w:rsidR="0099706D" w:rsidRPr="00860DC9" w:rsidRDefault="0099706D" w:rsidP="0099706D">
      <w:pPr>
        <w:rPr>
          <w:rFonts w:ascii="Comic Sans MS" w:hAnsi="Comic Sans MS" w:cs="Apple Chancery"/>
          <w:b/>
          <w:color w:val="17365D" w:themeColor="text2" w:themeShade="BF"/>
          <w:sz w:val="28"/>
          <w:szCs w:val="28"/>
        </w:rPr>
      </w:pPr>
      <w:r>
        <w:rPr>
          <w:rFonts w:ascii="Comic Sans MS" w:hAnsi="Comic Sans MS" w:cs="Apple Chancery"/>
          <w:b/>
          <w:color w:val="17365D" w:themeColor="text2" w:themeShade="BF"/>
          <w:sz w:val="28"/>
          <w:szCs w:val="28"/>
        </w:rPr>
        <w:t>(Please select one)</w:t>
      </w:r>
    </w:p>
    <w:p w14:paraId="1AA735D8" w14:textId="77777777" w:rsidR="0099706D" w:rsidRPr="00860DC9" w:rsidRDefault="0099706D" w:rsidP="0099706D">
      <w:pPr>
        <w:rPr>
          <w:rFonts w:ascii="Comic Sans MS" w:hAnsi="Comic Sans MS"/>
          <w:b/>
          <w:color w:val="17365D" w:themeColor="text2" w:themeShade="BF"/>
          <w:sz w:val="28"/>
          <w:szCs w:val="28"/>
          <w:u w:val="single"/>
        </w:rPr>
      </w:pPr>
    </w:p>
    <w:p w14:paraId="1BC96FB8"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Competitive salary</w:t>
      </w:r>
    </w:p>
    <w:p w14:paraId="19CFADED"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Annual leave allowance</w:t>
      </w:r>
    </w:p>
    <w:p w14:paraId="4F502CE5"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Career progression opportunities</w:t>
      </w:r>
    </w:p>
    <w:p w14:paraId="51D73830"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On-going training and development</w:t>
      </w:r>
    </w:p>
    <w:p w14:paraId="489371F6"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Company culture</w:t>
      </w:r>
    </w:p>
    <w:p w14:paraId="5B87D31E"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Flexible working</w:t>
      </w:r>
    </w:p>
    <w:p w14:paraId="04BAFD32"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 xml:space="preserve">Staff </w:t>
      </w:r>
      <w:proofErr w:type="gramStart"/>
      <w:r w:rsidRPr="00860DC9">
        <w:rPr>
          <w:rFonts w:ascii="Comic Sans MS" w:hAnsi="Comic Sans MS"/>
          <w:color w:val="17365D" w:themeColor="text2" w:themeShade="BF"/>
          <w:sz w:val="28"/>
          <w:szCs w:val="28"/>
        </w:rPr>
        <w:t>perks</w:t>
      </w:r>
      <w:proofErr w:type="gramEnd"/>
      <w:r w:rsidRPr="00860DC9">
        <w:rPr>
          <w:rFonts w:ascii="Comic Sans MS" w:hAnsi="Comic Sans MS"/>
          <w:color w:val="17365D" w:themeColor="text2" w:themeShade="BF"/>
          <w:sz w:val="28"/>
          <w:szCs w:val="28"/>
        </w:rPr>
        <w:t xml:space="preserve"> (shop discounts, etc.)</w:t>
      </w:r>
    </w:p>
    <w:p w14:paraId="14900BBB"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Good company reputation</w:t>
      </w:r>
    </w:p>
    <w:p w14:paraId="751ED0FC"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Staff incentives (sickness incentives)</w:t>
      </w:r>
    </w:p>
    <w:p w14:paraId="3A443B66" w14:textId="77777777" w:rsidR="0099706D" w:rsidRPr="00860DC9" w:rsidRDefault="0099706D" w:rsidP="0099706D">
      <w:pPr>
        <w:pStyle w:val="ListParagraph"/>
        <w:numPr>
          <w:ilvl w:val="0"/>
          <w:numId w:val="10"/>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Other (please state):</w:t>
      </w:r>
    </w:p>
    <w:p w14:paraId="66A7889A" w14:textId="77777777" w:rsidR="0099706D" w:rsidRPr="00860DC9" w:rsidRDefault="0099706D" w:rsidP="0099706D">
      <w:pPr>
        <w:jc w:val="center"/>
        <w:rPr>
          <w:rFonts w:ascii="Comic Sans MS" w:hAnsi="Comic Sans MS"/>
          <w:b/>
          <w:color w:val="17365D" w:themeColor="text2" w:themeShade="BF"/>
          <w:sz w:val="28"/>
          <w:szCs w:val="28"/>
          <w:u w:val="single"/>
        </w:rPr>
      </w:pPr>
    </w:p>
    <w:p w14:paraId="44305FE6" w14:textId="77777777" w:rsidR="0099706D" w:rsidRPr="00860DC9" w:rsidRDefault="0099706D" w:rsidP="0099706D">
      <w:pPr>
        <w:rPr>
          <w:rFonts w:ascii="Comic Sans MS" w:hAnsi="Comic Sans MS"/>
          <w:color w:val="17365D" w:themeColor="text2" w:themeShade="BF"/>
          <w:sz w:val="28"/>
          <w:szCs w:val="28"/>
        </w:rPr>
      </w:pPr>
    </w:p>
    <w:p w14:paraId="0EDBE03C" w14:textId="77777777" w:rsidR="0099706D" w:rsidRDefault="0099706D" w:rsidP="0099706D">
      <w:pPr>
        <w:rPr>
          <w:rFonts w:ascii="Comic Sans MS" w:hAnsi="Comic Sans MS"/>
          <w:b/>
          <w:color w:val="17365D" w:themeColor="text2" w:themeShade="BF"/>
          <w:sz w:val="28"/>
          <w:szCs w:val="28"/>
        </w:rPr>
      </w:pPr>
      <w:r w:rsidRPr="00860DC9">
        <w:rPr>
          <w:rFonts w:ascii="Comic Sans MS" w:hAnsi="Comic Sans MS"/>
          <w:b/>
          <w:color w:val="17365D" w:themeColor="text2" w:themeShade="BF"/>
          <w:sz w:val="28"/>
          <w:szCs w:val="28"/>
        </w:rPr>
        <w:t>My preferred method to access job vacancies is:</w:t>
      </w:r>
    </w:p>
    <w:p w14:paraId="243623EF" w14:textId="77777777" w:rsidR="0099706D" w:rsidRPr="00860DC9" w:rsidRDefault="0099706D" w:rsidP="0099706D">
      <w:pPr>
        <w:rPr>
          <w:rFonts w:ascii="Comic Sans MS" w:hAnsi="Comic Sans MS"/>
          <w:b/>
          <w:color w:val="17365D" w:themeColor="text2" w:themeShade="BF"/>
          <w:sz w:val="28"/>
          <w:szCs w:val="28"/>
        </w:rPr>
      </w:pPr>
      <w:r>
        <w:rPr>
          <w:rFonts w:ascii="Comic Sans MS" w:hAnsi="Comic Sans MS"/>
          <w:b/>
          <w:color w:val="17365D" w:themeColor="text2" w:themeShade="BF"/>
          <w:sz w:val="28"/>
          <w:szCs w:val="28"/>
        </w:rPr>
        <w:t>(Please select one)</w:t>
      </w:r>
    </w:p>
    <w:p w14:paraId="4C0D3BE6" w14:textId="77777777" w:rsidR="0099706D" w:rsidRPr="00860DC9" w:rsidRDefault="0099706D" w:rsidP="0099706D">
      <w:pPr>
        <w:rPr>
          <w:rFonts w:ascii="Comic Sans MS" w:hAnsi="Comic Sans MS"/>
          <w:color w:val="17365D" w:themeColor="text2" w:themeShade="BF"/>
          <w:sz w:val="28"/>
          <w:szCs w:val="28"/>
        </w:rPr>
      </w:pPr>
    </w:p>
    <w:p w14:paraId="32BFC99C"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Online job sites (indeed, monster, reed, etc.)</w:t>
      </w:r>
    </w:p>
    <w:p w14:paraId="02A64476"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Employment &amp; recruitment agencies</w:t>
      </w:r>
    </w:p>
    <w:p w14:paraId="3F9D0DBA"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Social media (Facebook, LinkedIn, Twitter, etc.)</w:t>
      </w:r>
    </w:p>
    <w:p w14:paraId="07246E85"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 xml:space="preserve">Word-of-mouth </w:t>
      </w:r>
    </w:p>
    <w:p w14:paraId="1BB0958C"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Job fairs</w:t>
      </w:r>
    </w:p>
    <w:p w14:paraId="6065DC4C"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 xml:space="preserve">Newspapers </w:t>
      </w:r>
    </w:p>
    <w:p w14:paraId="3EC1318B" w14:textId="77777777" w:rsidR="0099706D" w:rsidRPr="00860DC9" w:rsidRDefault="0099706D" w:rsidP="0099706D">
      <w:pPr>
        <w:pStyle w:val="ListParagraph"/>
        <w:numPr>
          <w:ilvl w:val="0"/>
          <w:numId w:val="11"/>
        </w:numPr>
        <w:spacing w:after="0" w:line="240" w:lineRule="auto"/>
        <w:rPr>
          <w:rFonts w:ascii="Comic Sans MS" w:hAnsi="Comic Sans MS"/>
          <w:color w:val="17365D" w:themeColor="text2" w:themeShade="BF"/>
          <w:sz w:val="28"/>
          <w:szCs w:val="28"/>
        </w:rPr>
      </w:pPr>
      <w:r w:rsidRPr="00860DC9">
        <w:rPr>
          <w:rFonts w:ascii="Comic Sans MS" w:hAnsi="Comic Sans MS"/>
          <w:color w:val="17365D" w:themeColor="text2" w:themeShade="BF"/>
          <w:sz w:val="28"/>
          <w:szCs w:val="28"/>
        </w:rPr>
        <w:t xml:space="preserve">Other (please state): </w:t>
      </w:r>
    </w:p>
    <w:p w14:paraId="1496647C" w14:textId="77777777" w:rsidR="0099706D" w:rsidRDefault="0099706D" w:rsidP="0099706D">
      <w:pPr>
        <w:rPr>
          <w:rFonts w:ascii="Comic Sans MS" w:hAnsi="Comic Sans MS"/>
          <w:b/>
          <w:sz w:val="28"/>
          <w:szCs w:val="28"/>
        </w:rPr>
      </w:pPr>
    </w:p>
    <w:p w14:paraId="6899AB5B" w14:textId="77777777" w:rsidR="0099706D" w:rsidRPr="008361FA" w:rsidRDefault="0099706D" w:rsidP="0099706D">
      <w:pPr>
        <w:rPr>
          <w:rFonts w:ascii="Comic Sans MS" w:hAnsi="Comic Sans MS"/>
          <w:b/>
          <w:sz w:val="28"/>
          <w:szCs w:val="28"/>
        </w:rPr>
      </w:pPr>
    </w:p>
    <w:p w14:paraId="7EA7FA77" w14:textId="77777777" w:rsidR="0099706D" w:rsidRPr="007D0AEE" w:rsidRDefault="0099706D" w:rsidP="00E1137D">
      <w:pPr>
        <w:spacing w:after="0" w:line="240" w:lineRule="auto"/>
        <w:rPr>
          <w:rFonts w:cs="Arial"/>
          <w:color w:val="FF0000"/>
          <w:sz w:val="24"/>
          <w:szCs w:val="24"/>
        </w:rPr>
      </w:pPr>
    </w:p>
    <w:sectPr w:rsidR="0099706D" w:rsidRPr="007D0AEE">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B0BAA6" w14:textId="77777777" w:rsidR="00521D9B" w:rsidRDefault="00521D9B" w:rsidP="00D31A30">
      <w:pPr>
        <w:spacing w:after="0" w:line="240" w:lineRule="auto"/>
      </w:pPr>
      <w:r>
        <w:separator/>
      </w:r>
    </w:p>
  </w:endnote>
  <w:endnote w:type="continuationSeparator" w:id="0">
    <w:p w14:paraId="1A7444C1" w14:textId="77777777" w:rsidR="00521D9B" w:rsidRDefault="00521D9B"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omic Sans MS">
    <w:panose1 w:val="030F0702030302020204"/>
    <w:charset w:val="00"/>
    <w:family w:val="auto"/>
    <w:pitch w:val="variable"/>
    <w:sig w:usb0="00000287" w:usb1="00000000" w:usb2="00000000" w:usb3="00000000" w:csb0="0000009F" w:csb1="00000000"/>
  </w:font>
  <w:font w:name="Apple Chancery">
    <w:panose1 w:val="03020702040506060504"/>
    <w:charset w:val="00"/>
    <w:family w:val="auto"/>
    <w:pitch w:val="variable"/>
    <w:sig w:usb0="80000067" w:usb1="00000003" w:usb2="00000000" w:usb3="00000000" w:csb0="000001F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0889428"/>
      <w:docPartObj>
        <w:docPartGallery w:val="Page Numbers (Bottom of Page)"/>
        <w:docPartUnique/>
      </w:docPartObj>
    </w:sdtPr>
    <w:sdtEndPr>
      <w:rPr>
        <w:noProof/>
      </w:rPr>
    </w:sdtEndPr>
    <w:sdtContent>
      <w:p w14:paraId="4B9B14FD" w14:textId="5BB14E80" w:rsidR="00521D9B" w:rsidRDefault="00521D9B">
        <w:pPr>
          <w:pStyle w:val="Footer"/>
          <w:jc w:val="right"/>
        </w:pPr>
        <w:r>
          <w:fldChar w:fldCharType="begin"/>
        </w:r>
        <w:r>
          <w:instrText xml:space="preserve"> PAGE   \* MERGEFORMAT </w:instrText>
        </w:r>
        <w:r>
          <w:fldChar w:fldCharType="separate"/>
        </w:r>
        <w:r w:rsidR="00E34EB4">
          <w:rPr>
            <w:noProof/>
          </w:rPr>
          <w:t>2</w:t>
        </w:r>
        <w:r>
          <w:rPr>
            <w:noProof/>
          </w:rPr>
          <w:fldChar w:fldCharType="end"/>
        </w:r>
      </w:p>
    </w:sdtContent>
  </w:sdt>
  <w:p w14:paraId="17811564" w14:textId="77777777" w:rsidR="00521D9B" w:rsidRDefault="00521D9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9A8F27" w14:textId="77777777" w:rsidR="00521D9B" w:rsidRDefault="00521D9B" w:rsidP="00D31A30">
      <w:pPr>
        <w:spacing w:after="0" w:line="240" w:lineRule="auto"/>
      </w:pPr>
      <w:r>
        <w:separator/>
      </w:r>
    </w:p>
  </w:footnote>
  <w:footnote w:type="continuationSeparator" w:id="0">
    <w:p w14:paraId="3DA7159B" w14:textId="77777777" w:rsidR="00521D9B" w:rsidRDefault="00521D9B" w:rsidP="00D31A3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7B9D"/>
    <w:multiLevelType w:val="hybridMultilevel"/>
    <w:tmpl w:val="0388AF94"/>
    <w:lvl w:ilvl="0" w:tplc="3CFE5C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2">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2CB4319C"/>
    <w:multiLevelType w:val="hybridMultilevel"/>
    <w:tmpl w:val="D76030F0"/>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D042DF6"/>
    <w:multiLevelType w:val="hybridMultilevel"/>
    <w:tmpl w:val="DB224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AC3D9C"/>
    <w:multiLevelType w:val="hybridMultilevel"/>
    <w:tmpl w:val="F4BEB062"/>
    <w:lvl w:ilvl="0" w:tplc="C2269F9E">
      <w:start w:val="6"/>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9C4D08"/>
    <w:multiLevelType w:val="hybridMultilevel"/>
    <w:tmpl w:val="D99E02D6"/>
    <w:lvl w:ilvl="0" w:tplc="3CFE5C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nsid w:val="4E0C64DA"/>
    <w:multiLevelType w:val="hybridMultilevel"/>
    <w:tmpl w:val="32CAF3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1A57508"/>
    <w:multiLevelType w:val="hybridMultilevel"/>
    <w:tmpl w:val="E57C70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3">
    <w:nsid w:val="5F34117E"/>
    <w:multiLevelType w:val="hybridMultilevel"/>
    <w:tmpl w:val="6C765D9A"/>
    <w:lvl w:ilvl="0" w:tplc="BAFE2770">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B655293"/>
    <w:multiLevelType w:val="hybridMultilevel"/>
    <w:tmpl w:val="42F8A9A6"/>
    <w:lvl w:ilvl="0" w:tplc="BAFE2770">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702C86"/>
    <w:multiLevelType w:val="hybridMultilevel"/>
    <w:tmpl w:val="7B3E6F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A229FA"/>
    <w:multiLevelType w:val="hybridMultilevel"/>
    <w:tmpl w:val="C71AE7C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4"/>
  </w:num>
  <w:num w:numId="4">
    <w:abstractNumId w:val="3"/>
  </w:num>
  <w:num w:numId="5">
    <w:abstractNumId w:val="12"/>
  </w:num>
  <w:num w:numId="6">
    <w:abstractNumId w:val="1"/>
  </w:num>
  <w:num w:numId="7">
    <w:abstractNumId w:val="2"/>
  </w:num>
  <w:num w:numId="8">
    <w:abstractNumId w:val="7"/>
  </w:num>
  <w:num w:numId="9">
    <w:abstractNumId w:val="13"/>
  </w:num>
  <w:num w:numId="10">
    <w:abstractNumId w:val="0"/>
  </w:num>
  <w:num w:numId="11">
    <w:abstractNumId w:val="8"/>
  </w:num>
  <w:num w:numId="12">
    <w:abstractNumId w:val="10"/>
  </w:num>
  <w:num w:numId="13">
    <w:abstractNumId w:val="15"/>
  </w:num>
  <w:num w:numId="14">
    <w:abstractNumId w:val="17"/>
  </w:num>
  <w:num w:numId="15">
    <w:abstractNumId w:val="5"/>
  </w:num>
  <w:num w:numId="16">
    <w:abstractNumId w:val="11"/>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B64"/>
    <w:rsid w:val="000006D7"/>
    <w:rsid w:val="00004EA4"/>
    <w:rsid w:val="0001217A"/>
    <w:rsid w:val="00020DE3"/>
    <w:rsid w:val="00036975"/>
    <w:rsid w:val="00042A28"/>
    <w:rsid w:val="000519E0"/>
    <w:rsid w:val="00073058"/>
    <w:rsid w:val="0007719D"/>
    <w:rsid w:val="000820CB"/>
    <w:rsid w:val="00092191"/>
    <w:rsid w:val="000A65AE"/>
    <w:rsid w:val="000A737D"/>
    <w:rsid w:val="000B72E5"/>
    <w:rsid w:val="000C3AED"/>
    <w:rsid w:val="000E5283"/>
    <w:rsid w:val="000F5462"/>
    <w:rsid w:val="000F64A4"/>
    <w:rsid w:val="000F794E"/>
    <w:rsid w:val="0012040F"/>
    <w:rsid w:val="001218FF"/>
    <w:rsid w:val="00122725"/>
    <w:rsid w:val="0014237E"/>
    <w:rsid w:val="001633DC"/>
    <w:rsid w:val="001763FF"/>
    <w:rsid w:val="001900A1"/>
    <w:rsid w:val="001903AF"/>
    <w:rsid w:val="00194C71"/>
    <w:rsid w:val="001A6A4B"/>
    <w:rsid w:val="001C10CB"/>
    <w:rsid w:val="001C354B"/>
    <w:rsid w:val="001C693D"/>
    <w:rsid w:val="001C7B58"/>
    <w:rsid w:val="001E5391"/>
    <w:rsid w:val="001E7550"/>
    <w:rsid w:val="001F3808"/>
    <w:rsid w:val="001F380D"/>
    <w:rsid w:val="001F3F00"/>
    <w:rsid w:val="001F5D67"/>
    <w:rsid w:val="002208B7"/>
    <w:rsid w:val="0022091A"/>
    <w:rsid w:val="00242E13"/>
    <w:rsid w:val="002459DD"/>
    <w:rsid w:val="00254C34"/>
    <w:rsid w:val="00284EFB"/>
    <w:rsid w:val="00294157"/>
    <w:rsid w:val="002A4EB0"/>
    <w:rsid w:val="002D059A"/>
    <w:rsid w:val="002D4EA7"/>
    <w:rsid w:val="002D68E4"/>
    <w:rsid w:val="002E1EA1"/>
    <w:rsid w:val="002E20F2"/>
    <w:rsid w:val="002E4E14"/>
    <w:rsid w:val="002F32B3"/>
    <w:rsid w:val="002F436A"/>
    <w:rsid w:val="002F5FDF"/>
    <w:rsid w:val="002F671A"/>
    <w:rsid w:val="002F787F"/>
    <w:rsid w:val="002F7F6F"/>
    <w:rsid w:val="00304ED0"/>
    <w:rsid w:val="00340F1E"/>
    <w:rsid w:val="003515EA"/>
    <w:rsid w:val="00353BE6"/>
    <w:rsid w:val="00392E7C"/>
    <w:rsid w:val="00393991"/>
    <w:rsid w:val="00395E4F"/>
    <w:rsid w:val="003A03D9"/>
    <w:rsid w:val="003C4595"/>
    <w:rsid w:val="003C7A42"/>
    <w:rsid w:val="003D6CD2"/>
    <w:rsid w:val="003E09BF"/>
    <w:rsid w:val="003F10D7"/>
    <w:rsid w:val="003F24E5"/>
    <w:rsid w:val="003F323A"/>
    <w:rsid w:val="003F6597"/>
    <w:rsid w:val="004043BF"/>
    <w:rsid w:val="00407B67"/>
    <w:rsid w:val="00436347"/>
    <w:rsid w:val="00445C80"/>
    <w:rsid w:val="00450066"/>
    <w:rsid w:val="004558C9"/>
    <w:rsid w:val="00456A80"/>
    <w:rsid w:val="00491A10"/>
    <w:rsid w:val="004956A8"/>
    <w:rsid w:val="004B1CA0"/>
    <w:rsid w:val="004B60C5"/>
    <w:rsid w:val="004C3A11"/>
    <w:rsid w:val="004C5A08"/>
    <w:rsid w:val="004D3EB8"/>
    <w:rsid w:val="004E4E7A"/>
    <w:rsid w:val="004F6B57"/>
    <w:rsid w:val="0050361D"/>
    <w:rsid w:val="00521D9B"/>
    <w:rsid w:val="0052580C"/>
    <w:rsid w:val="00531684"/>
    <w:rsid w:val="00560E4A"/>
    <w:rsid w:val="005626E3"/>
    <w:rsid w:val="0059212A"/>
    <w:rsid w:val="005A0F30"/>
    <w:rsid w:val="005A68E6"/>
    <w:rsid w:val="005C6787"/>
    <w:rsid w:val="005D0D00"/>
    <w:rsid w:val="005D527D"/>
    <w:rsid w:val="005E301B"/>
    <w:rsid w:val="005F07A5"/>
    <w:rsid w:val="005F57F7"/>
    <w:rsid w:val="005F5FAA"/>
    <w:rsid w:val="006122BD"/>
    <w:rsid w:val="00633356"/>
    <w:rsid w:val="00635362"/>
    <w:rsid w:val="00640716"/>
    <w:rsid w:val="00655855"/>
    <w:rsid w:val="00661019"/>
    <w:rsid w:val="00683CDF"/>
    <w:rsid w:val="00693A4E"/>
    <w:rsid w:val="006B0EC6"/>
    <w:rsid w:val="006B55B4"/>
    <w:rsid w:val="006B736A"/>
    <w:rsid w:val="006C3EF1"/>
    <w:rsid w:val="006E0DE0"/>
    <w:rsid w:val="006E710B"/>
    <w:rsid w:val="00722608"/>
    <w:rsid w:val="00726DEF"/>
    <w:rsid w:val="0075013D"/>
    <w:rsid w:val="0079750E"/>
    <w:rsid w:val="007A6D74"/>
    <w:rsid w:val="007B1ABA"/>
    <w:rsid w:val="007B45B9"/>
    <w:rsid w:val="007D0AEE"/>
    <w:rsid w:val="00800E9C"/>
    <w:rsid w:val="0080216D"/>
    <w:rsid w:val="008056A7"/>
    <w:rsid w:val="00831BEB"/>
    <w:rsid w:val="008449A0"/>
    <w:rsid w:val="0084576B"/>
    <w:rsid w:val="008468EC"/>
    <w:rsid w:val="0087682F"/>
    <w:rsid w:val="0089008D"/>
    <w:rsid w:val="00892D53"/>
    <w:rsid w:val="0089503B"/>
    <w:rsid w:val="00897735"/>
    <w:rsid w:val="008E10AA"/>
    <w:rsid w:val="008E1CBB"/>
    <w:rsid w:val="009105CA"/>
    <w:rsid w:val="0091468A"/>
    <w:rsid w:val="00943FB5"/>
    <w:rsid w:val="00950685"/>
    <w:rsid w:val="0095366E"/>
    <w:rsid w:val="00961F7C"/>
    <w:rsid w:val="00983ECB"/>
    <w:rsid w:val="0099706D"/>
    <w:rsid w:val="009D3C6E"/>
    <w:rsid w:val="009F21AE"/>
    <w:rsid w:val="00A03604"/>
    <w:rsid w:val="00A03C65"/>
    <w:rsid w:val="00A14603"/>
    <w:rsid w:val="00A508F4"/>
    <w:rsid w:val="00A709B8"/>
    <w:rsid w:val="00A70B64"/>
    <w:rsid w:val="00AB5BA9"/>
    <w:rsid w:val="00AD2745"/>
    <w:rsid w:val="00AE104B"/>
    <w:rsid w:val="00AE30D0"/>
    <w:rsid w:val="00B01AFF"/>
    <w:rsid w:val="00B1282C"/>
    <w:rsid w:val="00B252F6"/>
    <w:rsid w:val="00B43E92"/>
    <w:rsid w:val="00B6056B"/>
    <w:rsid w:val="00B671D1"/>
    <w:rsid w:val="00B71405"/>
    <w:rsid w:val="00B81C41"/>
    <w:rsid w:val="00B8275A"/>
    <w:rsid w:val="00B845A0"/>
    <w:rsid w:val="00B95751"/>
    <w:rsid w:val="00BA42B2"/>
    <w:rsid w:val="00BB791E"/>
    <w:rsid w:val="00BC06AB"/>
    <w:rsid w:val="00BC3056"/>
    <w:rsid w:val="00BC767F"/>
    <w:rsid w:val="00BD1D7D"/>
    <w:rsid w:val="00BE0BB3"/>
    <w:rsid w:val="00BF39A8"/>
    <w:rsid w:val="00BF6094"/>
    <w:rsid w:val="00C02842"/>
    <w:rsid w:val="00C12B65"/>
    <w:rsid w:val="00C21715"/>
    <w:rsid w:val="00C36C90"/>
    <w:rsid w:val="00C41D0F"/>
    <w:rsid w:val="00C63354"/>
    <w:rsid w:val="00C642A9"/>
    <w:rsid w:val="00C87B26"/>
    <w:rsid w:val="00C95BF7"/>
    <w:rsid w:val="00CB4387"/>
    <w:rsid w:val="00CB687F"/>
    <w:rsid w:val="00CC0661"/>
    <w:rsid w:val="00CE14B4"/>
    <w:rsid w:val="00CE36DF"/>
    <w:rsid w:val="00CE7055"/>
    <w:rsid w:val="00CF5486"/>
    <w:rsid w:val="00D07E17"/>
    <w:rsid w:val="00D14AD7"/>
    <w:rsid w:val="00D16190"/>
    <w:rsid w:val="00D31A30"/>
    <w:rsid w:val="00D40041"/>
    <w:rsid w:val="00D629BD"/>
    <w:rsid w:val="00D74F73"/>
    <w:rsid w:val="00D82569"/>
    <w:rsid w:val="00D85BB6"/>
    <w:rsid w:val="00DA1376"/>
    <w:rsid w:val="00DB6116"/>
    <w:rsid w:val="00DE5FC8"/>
    <w:rsid w:val="00E0062E"/>
    <w:rsid w:val="00E063CA"/>
    <w:rsid w:val="00E1137D"/>
    <w:rsid w:val="00E30731"/>
    <w:rsid w:val="00E3250F"/>
    <w:rsid w:val="00E34EB4"/>
    <w:rsid w:val="00E47144"/>
    <w:rsid w:val="00E50D38"/>
    <w:rsid w:val="00E579A6"/>
    <w:rsid w:val="00E76A9B"/>
    <w:rsid w:val="00E94D7F"/>
    <w:rsid w:val="00EB5D4E"/>
    <w:rsid w:val="00EC0B97"/>
    <w:rsid w:val="00EC26E6"/>
    <w:rsid w:val="00EC6F8D"/>
    <w:rsid w:val="00EF1479"/>
    <w:rsid w:val="00F0105B"/>
    <w:rsid w:val="00F207A8"/>
    <w:rsid w:val="00F362E2"/>
    <w:rsid w:val="00F40ABE"/>
    <w:rsid w:val="00F61F9D"/>
    <w:rsid w:val="00F7496C"/>
    <w:rsid w:val="00F801B2"/>
    <w:rsid w:val="00F849AF"/>
    <w:rsid w:val="00FB612F"/>
    <w:rsid w:val="00FC39EF"/>
    <w:rsid w:val="00FC56DC"/>
    <w:rsid w:val="00FF497D"/>
    <w:rsid w:val="00FF7A59"/>
    <w:rsid w:val="00FF7C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22F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1F3F00"/>
  </w:style>
  <w:style w:type="character" w:customStyle="1" w:styleId="kx21rb">
    <w:name w:val="kx21rb"/>
    <w:basedOn w:val="DefaultParagraphFont"/>
    <w:rsid w:val="001F3F00"/>
  </w:style>
  <w:style w:type="character" w:customStyle="1" w:styleId="UnresolvedMention">
    <w:name w:val="Unresolved Mention"/>
    <w:basedOn w:val="DefaultParagraphFont"/>
    <w:uiPriority w:val="99"/>
    <w:semiHidden/>
    <w:unhideWhenUsed/>
    <w:rsid w:val="00BA42B2"/>
    <w:rPr>
      <w:color w:val="605E5C"/>
      <w:shd w:val="clear" w:color="auto" w:fill="E1DFDD"/>
    </w:rPr>
  </w:style>
  <w:style w:type="table" w:styleId="TableGrid">
    <w:name w:val="Table Grid"/>
    <w:basedOn w:val="TableNormal"/>
    <w:uiPriority w:val="59"/>
    <w:rsid w:val="00FC56DC"/>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D14AD7"/>
  </w:style>
  <w:style w:type="character" w:styleId="FollowedHyperlink">
    <w:name w:val="FollowedHyperlink"/>
    <w:basedOn w:val="DefaultParagraphFont"/>
    <w:uiPriority w:val="99"/>
    <w:semiHidden/>
    <w:unhideWhenUsed/>
    <w:rsid w:val="000A737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1F3F00"/>
  </w:style>
  <w:style w:type="character" w:customStyle="1" w:styleId="kx21rb">
    <w:name w:val="kx21rb"/>
    <w:basedOn w:val="DefaultParagraphFont"/>
    <w:rsid w:val="001F3F00"/>
  </w:style>
  <w:style w:type="character" w:customStyle="1" w:styleId="UnresolvedMention">
    <w:name w:val="Unresolved Mention"/>
    <w:basedOn w:val="DefaultParagraphFont"/>
    <w:uiPriority w:val="99"/>
    <w:semiHidden/>
    <w:unhideWhenUsed/>
    <w:rsid w:val="00BA42B2"/>
    <w:rPr>
      <w:color w:val="605E5C"/>
      <w:shd w:val="clear" w:color="auto" w:fill="E1DFDD"/>
    </w:rPr>
  </w:style>
  <w:style w:type="table" w:styleId="TableGrid">
    <w:name w:val="Table Grid"/>
    <w:basedOn w:val="TableNormal"/>
    <w:uiPriority w:val="59"/>
    <w:rsid w:val="00FC56DC"/>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D14AD7"/>
  </w:style>
  <w:style w:type="character" w:styleId="FollowedHyperlink">
    <w:name w:val="FollowedHyperlink"/>
    <w:basedOn w:val="DefaultParagraphFont"/>
    <w:uiPriority w:val="99"/>
    <w:semiHidden/>
    <w:unhideWhenUsed/>
    <w:rsid w:val="000A73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80211906">
      <w:bodyDiv w:val="1"/>
      <w:marLeft w:val="0"/>
      <w:marRight w:val="0"/>
      <w:marTop w:val="0"/>
      <w:marBottom w:val="0"/>
      <w:divBdr>
        <w:top w:val="none" w:sz="0" w:space="0" w:color="auto"/>
        <w:left w:val="none" w:sz="0" w:space="0" w:color="auto"/>
        <w:bottom w:val="none" w:sz="0" w:space="0" w:color="auto"/>
        <w:right w:val="none" w:sz="0" w:space="0" w:color="auto"/>
      </w:divBdr>
    </w:div>
    <w:div w:id="628509714">
      <w:bodyDiv w:val="1"/>
      <w:marLeft w:val="0"/>
      <w:marRight w:val="0"/>
      <w:marTop w:val="0"/>
      <w:marBottom w:val="0"/>
      <w:divBdr>
        <w:top w:val="none" w:sz="0" w:space="0" w:color="auto"/>
        <w:left w:val="none" w:sz="0" w:space="0" w:color="auto"/>
        <w:bottom w:val="none" w:sz="0" w:space="0" w:color="auto"/>
        <w:right w:val="none" w:sz="0" w:space="0" w:color="auto"/>
      </w:divBdr>
      <w:divsChild>
        <w:div w:id="941457192">
          <w:marLeft w:val="0"/>
          <w:marRight w:val="0"/>
          <w:marTop w:val="0"/>
          <w:marBottom w:val="0"/>
          <w:divBdr>
            <w:top w:val="none" w:sz="0" w:space="0" w:color="auto"/>
            <w:left w:val="none" w:sz="0" w:space="0" w:color="auto"/>
            <w:bottom w:val="none" w:sz="0" w:space="0" w:color="auto"/>
            <w:right w:val="none" w:sz="0" w:space="0" w:color="auto"/>
          </w:divBdr>
        </w:div>
        <w:div w:id="1463378014">
          <w:marLeft w:val="0"/>
          <w:marRight w:val="0"/>
          <w:marTop w:val="0"/>
          <w:marBottom w:val="0"/>
          <w:divBdr>
            <w:top w:val="none" w:sz="0" w:space="0" w:color="auto"/>
            <w:left w:val="none" w:sz="0" w:space="0" w:color="auto"/>
            <w:bottom w:val="none" w:sz="0" w:space="0" w:color="auto"/>
            <w:right w:val="none" w:sz="0" w:space="0" w:color="auto"/>
          </w:divBdr>
        </w:div>
      </w:divsChild>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02204396">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80601353">
      <w:bodyDiv w:val="1"/>
      <w:marLeft w:val="0"/>
      <w:marRight w:val="0"/>
      <w:marTop w:val="0"/>
      <w:marBottom w:val="0"/>
      <w:divBdr>
        <w:top w:val="none" w:sz="0" w:space="0" w:color="auto"/>
        <w:left w:val="none" w:sz="0" w:space="0" w:color="auto"/>
        <w:bottom w:val="none" w:sz="0" w:space="0" w:color="auto"/>
        <w:right w:val="none" w:sz="0" w:space="0" w:color="auto"/>
      </w:divBdr>
    </w:div>
    <w:div w:id="1893073333">
      <w:bodyDiv w:val="1"/>
      <w:marLeft w:val="0"/>
      <w:marRight w:val="0"/>
      <w:marTop w:val="0"/>
      <w:marBottom w:val="0"/>
      <w:divBdr>
        <w:top w:val="none" w:sz="0" w:space="0" w:color="auto"/>
        <w:left w:val="none" w:sz="0" w:space="0" w:color="auto"/>
        <w:bottom w:val="none" w:sz="0" w:space="0" w:color="auto"/>
        <w:right w:val="none" w:sz="0" w:space="0" w:color="auto"/>
      </w:divBdr>
      <w:divsChild>
        <w:div w:id="1013799391">
          <w:marLeft w:val="0"/>
          <w:marRight w:val="0"/>
          <w:marTop w:val="0"/>
          <w:marBottom w:val="0"/>
          <w:divBdr>
            <w:top w:val="none" w:sz="0" w:space="0" w:color="auto"/>
            <w:left w:val="none" w:sz="0" w:space="0" w:color="auto"/>
            <w:bottom w:val="none" w:sz="0" w:space="0" w:color="auto"/>
            <w:right w:val="none" w:sz="0" w:space="0" w:color="auto"/>
          </w:divBdr>
        </w:div>
      </w:divsChild>
    </w:div>
    <w:div w:id="1927886439">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53977068">
      <w:bodyDiv w:val="1"/>
      <w:marLeft w:val="0"/>
      <w:marRight w:val="0"/>
      <w:marTop w:val="0"/>
      <w:marBottom w:val="0"/>
      <w:divBdr>
        <w:top w:val="none" w:sz="0" w:space="0" w:color="auto"/>
        <w:left w:val="none" w:sz="0" w:space="0" w:color="auto"/>
        <w:bottom w:val="none" w:sz="0" w:space="0" w:color="auto"/>
        <w:right w:val="none" w:sz="0" w:space="0" w:color="auto"/>
      </w:divBdr>
      <w:divsChild>
        <w:div w:id="881357651">
          <w:marLeft w:val="0"/>
          <w:marRight w:val="0"/>
          <w:marTop w:val="0"/>
          <w:marBottom w:val="0"/>
          <w:divBdr>
            <w:top w:val="none" w:sz="0" w:space="0" w:color="auto"/>
            <w:left w:val="none" w:sz="0" w:space="0" w:color="auto"/>
            <w:bottom w:val="none" w:sz="0" w:space="0" w:color="auto"/>
            <w:right w:val="none" w:sz="0" w:space="0" w:color="auto"/>
          </w:divBdr>
        </w:div>
        <w:div w:id="1392268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hyperlink" Target="https://www.researchgate.net/publication/289556181_Employer_Image_and_Employer_Branding_What_We_Know_and_What_We_Need_to_Know" TargetMode="External"/><Relationship Id="rId21" Type="http://schemas.openxmlformats.org/officeDocument/2006/relationships/hyperlink" Target="https://scienceforwork.com/blog/evidence-based-employee-turnover/" TargetMode="External"/><Relationship Id="rId22" Type="http://schemas.openxmlformats.org/officeDocument/2006/relationships/hyperlink" Target="https://www.skillsforcare.org.uk/Documents/Recruitment-and-retention/Secrets-of-success/Recruitment-and-retention-secrets-of-success-report.pdf" TargetMode="External"/><Relationship Id="rId23" Type="http://schemas.openxmlformats.org/officeDocument/2006/relationships/hyperlink" Target="https://socialcare.wales/service-improvement/recruiting-staff" TargetMode="External"/><Relationship Id="rId24" Type="http://schemas.openxmlformats.org/officeDocument/2006/relationships/hyperlink" Target="https://gov.wales/sites/default/files/statistics-and-research/2019-07/160317-factors-affect-recruitment-retention-domiciliary-care-workers-final-en.pdf" TargetMode="External"/><Relationship Id="rId25" Type="http://schemas.openxmlformats.org/officeDocument/2006/relationships/hyperlink" Target="https://www.xperthr.co.uk/good-practice-manual/candidate-attraction/151933/?keywords=recruitment&amp;searchrank=16" TargetMode="External"/><Relationship Id="rId26" Type="http://schemas.openxmlformats.org/officeDocument/2006/relationships/hyperlink" Target="https://www.xperthr.co.uk/good-practice-manual/retaining-staff/115941/?keywords=retention&amp;searchrank=3" TargetMode="External"/><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hyperlink" Target="https://yourbusinessmagazine.co.uk/james-caans-top-ten-recruitment-tips/" TargetMode="External"/><Relationship Id="rId12" Type="http://schemas.openxmlformats.org/officeDocument/2006/relationships/hyperlink" Target="https://www.cdacare.co.uk/about-us.asp" TargetMode="External"/><Relationship Id="rId13" Type="http://schemas.openxmlformats.org/officeDocument/2006/relationships/hyperlink" Target="https://www.cipd.co.uk/knowledge/strategy/resourcing/turnover-retention-factsheet" TargetMode="External"/><Relationship Id="rId14" Type="http://schemas.openxmlformats.org/officeDocument/2006/relationships/hyperlink" Target="https://www.cipd.co.uk/knowledge/fundamentals/people/recruitment/factsheet" TargetMode="External"/><Relationship Id="rId15" Type="http://schemas.openxmlformats.org/officeDocument/2006/relationships/hyperlink" Target="https://onlinelibrary.wiley.com/doi/epdf/10.1111/1748-8583.12161" TargetMode="External"/><Relationship Id="rId16" Type="http://schemas.openxmlformats.org/officeDocument/2006/relationships/hyperlink" Target="https://www-sciencedirect-com.ezproxy.uwtsd.ac.uk/science/article/pii/S0148296320302964" TargetMode="External"/><Relationship Id="rId17" Type="http://schemas.openxmlformats.org/officeDocument/2006/relationships/hyperlink" Target="https://hbr.org/2016/04/making-exit-interviews-count" TargetMode="External"/><Relationship Id="rId18" Type="http://schemas.openxmlformats.org/officeDocument/2006/relationships/hyperlink" Target="https://www.annualreviews.org/doi/abs/10.1146/annurev-orgpsych-041015-062501" TargetMode="External"/><Relationship Id="rId19" Type="http://schemas.openxmlformats.org/officeDocument/2006/relationships/hyperlink" Target="https://www.qcs.co.uk/recruiting-care-staff-get-exhausting-can/?utm_source=Googlep&amp;utm_medium=cpc&amp;utm_adgroup=All%20web%20pages%20-20%25Google%20Index&amp;utm_campaign=03_Wales_DSA&amp;matchtype=b&amp;keyword=&amp;network=g&amp;device=c&amp;gclid=EAlalWobChMix5_tzsKk6gIViK3tCh0_mQOHEAAYAiAAEgI1sPD_Bw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When</a:t>
            </a:r>
            <a:r>
              <a:rPr lang="en-US" baseline="0"/>
              <a:t> seeking employment, I am most attracted by: </a:t>
            </a:r>
            <a:endParaRPr lang="en-US"/>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explosion val="25"/>
          <c:dLbls>
            <c:dLblPos val="inEnd"/>
            <c:showLegendKey val="0"/>
            <c:showVal val="0"/>
            <c:showCatName val="0"/>
            <c:showSerName val="0"/>
            <c:showPercent val="1"/>
            <c:showBubbleSize val="0"/>
            <c:showLeaderLines val="1"/>
          </c:dLbls>
          <c:cat>
            <c:strRef>
              <c:f>Sheet1!$A$2:$A$11</c:f>
              <c:strCache>
                <c:ptCount val="10"/>
                <c:pt idx="0">
                  <c:v>Competitive salary</c:v>
                </c:pt>
                <c:pt idx="1">
                  <c:v>Annual leave allowance</c:v>
                </c:pt>
                <c:pt idx="2">
                  <c:v>Career progression opportunities</c:v>
                </c:pt>
                <c:pt idx="3">
                  <c:v>On-going training and development</c:v>
                </c:pt>
                <c:pt idx="4">
                  <c:v>Company culture</c:v>
                </c:pt>
                <c:pt idx="5">
                  <c:v>Flexible working</c:v>
                </c:pt>
                <c:pt idx="6">
                  <c:v>Staff perks (shop discounts, etc.)</c:v>
                </c:pt>
                <c:pt idx="7">
                  <c:v>Good company reputation</c:v>
                </c:pt>
                <c:pt idx="8">
                  <c:v>Staff incentives (sickness incentives, etc.)</c:v>
                </c:pt>
                <c:pt idx="9">
                  <c:v>Other</c:v>
                </c:pt>
              </c:strCache>
            </c:strRef>
          </c:cat>
          <c:val>
            <c:numRef>
              <c:f>Sheet1!$B$2:$B$11</c:f>
              <c:numCache>
                <c:formatCode>General</c:formatCode>
                <c:ptCount val="10"/>
                <c:pt idx="0">
                  <c:v>6.0</c:v>
                </c:pt>
                <c:pt idx="1">
                  <c:v>0.0</c:v>
                </c:pt>
                <c:pt idx="2">
                  <c:v>4.0</c:v>
                </c:pt>
                <c:pt idx="3">
                  <c:v>2.0</c:v>
                </c:pt>
                <c:pt idx="5">
                  <c:v>1.0</c:v>
                </c:pt>
                <c:pt idx="6">
                  <c:v>2.0</c:v>
                </c:pt>
                <c:pt idx="7">
                  <c:v>3.0</c:v>
                </c:pt>
                <c:pt idx="8">
                  <c:v>2.0</c:v>
                </c:pt>
                <c:pt idx="9">
                  <c:v>0.0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2800967650128"/>
          <c:y val="0.123733284458512"/>
          <c:w val="0.346126454342461"/>
          <c:h val="0.853030163383958"/>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My</a:t>
            </a:r>
            <a:r>
              <a:rPr lang="en-US" baseline="0"/>
              <a:t> preferred method to access job vacancies is: </a:t>
            </a:r>
            <a:endParaRPr lang="en-US"/>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explosion val="25"/>
          <c:dLbls>
            <c:dLblPos val="inEnd"/>
            <c:showLegendKey val="0"/>
            <c:showVal val="0"/>
            <c:showCatName val="0"/>
            <c:showSerName val="0"/>
            <c:showPercent val="1"/>
            <c:showBubbleSize val="0"/>
            <c:showLeaderLines val="1"/>
          </c:dLbls>
          <c:cat>
            <c:strRef>
              <c:f>Sheet1!$A$2:$A$8</c:f>
              <c:strCache>
                <c:ptCount val="7"/>
                <c:pt idx="0">
                  <c:v>Online job sites</c:v>
                </c:pt>
                <c:pt idx="1">
                  <c:v>Employment &amp; recruitment agencies</c:v>
                </c:pt>
                <c:pt idx="2">
                  <c:v>Social media</c:v>
                </c:pt>
                <c:pt idx="3">
                  <c:v>Word-of-mouth</c:v>
                </c:pt>
                <c:pt idx="4">
                  <c:v>Job fairs</c:v>
                </c:pt>
                <c:pt idx="5">
                  <c:v>Newspapers</c:v>
                </c:pt>
                <c:pt idx="6">
                  <c:v>Other</c:v>
                </c:pt>
              </c:strCache>
            </c:strRef>
          </c:cat>
          <c:val>
            <c:numRef>
              <c:f>Sheet1!$B$2:$B$8</c:f>
              <c:numCache>
                <c:formatCode>General</c:formatCode>
                <c:ptCount val="7"/>
                <c:pt idx="0">
                  <c:v>14.0</c:v>
                </c:pt>
                <c:pt idx="1">
                  <c:v>2.0</c:v>
                </c:pt>
                <c:pt idx="2">
                  <c:v>1.0</c:v>
                </c:pt>
                <c:pt idx="3">
                  <c:v>1.0</c:v>
                </c:pt>
                <c:pt idx="4">
                  <c:v>2.0</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70351463011568"/>
          <c:y val="0.179428340688183"/>
          <c:w val="0.280024464534526"/>
          <c:h val="0.75542903290934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F421097-5692-B54A-91F5-8220C959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15</Pages>
  <Words>3535</Words>
  <Characters>20156</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Carys Francis</cp:lastModifiedBy>
  <cp:revision>113</cp:revision>
  <cp:lastPrinted>2020-06-29T19:59:00Z</cp:lastPrinted>
  <dcterms:created xsi:type="dcterms:W3CDTF">2020-06-26T16:29:00Z</dcterms:created>
  <dcterms:modified xsi:type="dcterms:W3CDTF">2020-06-29T20:31:00Z</dcterms:modified>
</cp:coreProperties>
</file>