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55648" w14:textId="5C05C238" w:rsidR="00F8398E" w:rsidRDefault="00F8398E" w:rsidP="00F8398E">
      <w:pPr>
        <w:jc w:val="center"/>
        <w:rPr>
          <w:rFonts w:ascii="Arial" w:hAnsi="Arial" w:cs="Arial"/>
          <w:sz w:val="28"/>
          <w:szCs w:val="28"/>
        </w:rPr>
      </w:pPr>
      <w:r>
        <w:rPr>
          <w:noProof/>
        </w:rPr>
        <w:drawing>
          <wp:inline distT="0" distB="0" distL="0" distR="0" wp14:anchorId="5E89DE4A" wp14:editId="0406CBA5">
            <wp:extent cx="3581400" cy="2686248"/>
            <wp:effectExtent l="0" t="0" r="0" b="0"/>
            <wp:docPr id="1544797954" name="Picture 1" descr="University of Wales Trinity Saint Davi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4theRegi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99080" cy="2699509"/>
                    </a:xfrm>
                    <a:prstGeom prst="rect">
                      <a:avLst/>
                    </a:prstGeom>
                    <a:noFill/>
                    <a:ln>
                      <a:noFill/>
                    </a:ln>
                  </pic:spPr>
                </pic:pic>
              </a:graphicData>
            </a:graphic>
          </wp:inline>
        </w:drawing>
      </w:r>
    </w:p>
    <w:p w14:paraId="14E82AD1" w14:textId="77777777" w:rsidR="00F8398E" w:rsidRDefault="00F8398E" w:rsidP="004B15E2">
      <w:pPr>
        <w:jc w:val="center"/>
        <w:rPr>
          <w:rFonts w:ascii="Arial" w:hAnsi="Arial" w:cs="Arial"/>
          <w:sz w:val="28"/>
          <w:szCs w:val="28"/>
        </w:rPr>
      </w:pPr>
    </w:p>
    <w:p w14:paraId="703FD86F" w14:textId="77777777" w:rsidR="00B7313C" w:rsidRDefault="00B7313C" w:rsidP="00B7313C">
      <w:pPr>
        <w:rPr>
          <w:rFonts w:ascii="Arial" w:hAnsi="Arial" w:cs="Arial"/>
          <w:sz w:val="28"/>
          <w:szCs w:val="28"/>
        </w:rPr>
      </w:pPr>
    </w:p>
    <w:p w14:paraId="458F958D" w14:textId="77777777" w:rsidR="00B7313C" w:rsidRDefault="00B7313C" w:rsidP="004B15E2">
      <w:pPr>
        <w:jc w:val="center"/>
        <w:rPr>
          <w:rFonts w:ascii="Arial" w:hAnsi="Arial" w:cs="Arial"/>
          <w:sz w:val="28"/>
          <w:szCs w:val="28"/>
        </w:rPr>
      </w:pPr>
    </w:p>
    <w:p w14:paraId="3FC3E28E" w14:textId="364BCC44" w:rsidR="004B15E2" w:rsidRPr="009B124E" w:rsidRDefault="004B15E2" w:rsidP="004B15E2">
      <w:pPr>
        <w:jc w:val="center"/>
        <w:rPr>
          <w:rFonts w:ascii="Arial" w:hAnsi="Arial" w:cs="Arial"/>
          <w:sz w:val="28"/>
          <w:szCs w:val="28"/>
        </w:rPr>
      </w:pPr>
      <w:r w:rsidRPr="009B124E">
        <w:rPr>
          <w:rFonts w:ascii="Arial" w:hAnsi="Arial" w:cs="Arial"/>
          <w:sz w:val="28"/>
          <w:szCs w:val="28"/>
        </w:rPr>
        <w:t>Examining the effect of Attachment styles on relationship satisfaction amongst heterosexual and non-heterosexual couples.</w:t>
      </w:r>
    </w:p>
    <w:p w14:paraId="79046E48" w14:textId="3FC7C019" w:rsidR="00F8398E" w:rsidRDefault="004B15E2" w:rsidP="004B15E2">
      <w:pPr>
        <w:rPr>
          <w:rFonts w:ascii="Arial" w:hAnsi="Arial" w:cs="Arial"/>
        </w:rPr>
      </w:pPr>
      <w:r w:rsidRPr="009B124E">
        <w:rPr>
          <w:rFonts w:ascii="Arial" w:hAnsi="Arial" w:cs="Arial"/>
        </w:rPr>
        <w:t> </w:t>
      </w:r>
    </w:p>
    <w:p w14:paraId="02FE2761" w14:textId="68236CFF" w:rsidR="00F8398E" w:rsidRDefault="005D2117" w:rsidP="005D2117">
      <w:pPr>
        <w:jc w:val="center"/>
        <w:rPr>
          <w:rFonts w:ascii="Arial" w:hAnsi="Arial" w:cs="Arial"/>
          <w:sz w:val="24"/>
          <w:szCs w:val="24"/>
        </w:rPr>
      </w:pPr>
      <w:r w:rsidRPr="005D2117">
        <w:rPr>
          <w:rFonts w:ascii="Arial" w:hAnsi="Arial" w:cs="Arial"/>
          <w:sz w:val="24"/>
          <w:szCs w:val="24"/>
        </w:rPr>
        <w:t>2203596</w:t>
      </w:r>
    </w:p>
    <w:p w14:paraId="408B02BD" w14:textId="6E4401CC" w:rsidR="005D2117" w:rsidRDefault="005D2117" w:rsidP="00B7313C">
      <w:pPr>
        <w:jc w:val="center"/>
        <w:rPr>
          <w:rFonts w:ascii="Arial" w:hAnsi="Arial" w:cs="Arial"/>
          <w:sz w:val="24"/>
          <w:szCs w:val="24"/>
        </w:rPr>
      </w:pPr>
      <w:r>
        <w:rPr>
          <w:rFonts w:ascii="Arial" w:hAnsi="Arial" w:cs="Arial"/>
          <w:sz w:val="24"/>
          <w:szCs w:val="24"/>
        </w:rPr>
        <w:t xml:space="preserve">Dissertation </w:t>
      </w:r>
      <w:r w:rsidR="00B7313C">
        <w:rPr>
          <w:rFonts w:ascii="Arial" w:hAnsi="Arial" w:cs="Arial"/>
          <w:sz w:val="24"/>
          <w:szCs w:val="24"/>
        </w:rPr>
        <w:t>in psychology</w:t>
      </w:r>
    </w:p>
    <w:p w14:paraId="7698914E" w14:textId="7AF5A9F1" w:rsidR="00B7313C" w:rsidRPr="005D2117" w:rsidRDefault="00B7313C" w:rsidP="00B7313C">
      <w:pPr>
        <w:jc w:val="center"/>
        <w:rPr>
          <w:rFonts w:ascii="Arial" w:hAnsi="Arial" w:cs="Arial"/>
          <w:sz w:val="24"/>
          <w:szCs w:val="24"/>
        </w:rPr>
      </w:pPr>
      <w:r>
        <w:rPr>
          <w:rFonts w:ascii="Arial" w:hAnsi="Arial" w:cs="Arial"/>
          <w:sz w:val="24"/>
          <w:szCs w:val="24"/>
        </w:rPr>
        <w:t>25</w:t>
      </w:r>
      <w:r w:rsidRPr="00B7313C">
        <w:rPr>
          <w:rFonts w:ascii="Arial" w:hAnsi="Arial" w:cs="Arial"/>
          <w:sz w:val="24"/>
          <w:szCs w:val="24"/>
          <w:vertAlign w:val="superscript"/>
        </w:rPr>
        <w:t>th</w:t>
      </w:r>
      <w:r>
        <w:rPr>
          <w:rFonts w:ascii="Arial" w:hAnsi="Arial" w:cs="Arial"/>
          <w:sz w:val="24"/>
          <w:szCs w:val="24"/>
        </w:rPr>
        <w:t xml:space="preserve"> March 2025</w:t>
      </w:r>
    </w:p>
    <w:p w14:paraId="15F8F5E3" w14:textId="30691EFC" w:rsidR="00B7313C" w:rsidRDefault="00B7313C">
      <w:pPr>
        <w:rPr>
          <w:rFonts w:ascii="Arial" w:hAnsi="Arial" w:cs="Arial"/>
        </w:rPr>
      </w:pPr>
      <w:r>
        <w:rPr>
          <w:rFonts w:ascii="Arial" w:hAnsi="Arial" w:cs="Arial"/>
        </w:rPr>
        <w:br w:type="page"/>
      </w:r>
    </w:p>
    <w:p w14:paraId="4BD67E71" w14:textId="77777777" w:rsidR="00F8398E" w:rsidRDefault="00F8398E">
      <w:pPr>
        <w:rPr>
          <w:rFonts w:ascii="Arial" w:hAnsi="Arial" w:cs="Arial"/>
        </w:rPr>
      </w:pPr>
    </w:p>
    <w:p w14:paraId="5A5002E7" w14:textId="77777777" w:rsidR="009B124E" w:rsidRPr="009B124E" w:rsidRDefault="009B124E" w:rsidP="004B15E2">
      <w:pPr>
        <w:rPr>
          <w:rFonts w:ascii="Arial" w:hAnsi="Arial" w:cs="Arial"/>
        </w:rPr>
      </w:pPr>
    </w:p>
    <w:p w14:paraId="441ED6ED" w14:textId="530C9D89" w:rsidR="00104E1F" w:rsidRPr="009B124E" w:rsidRDefault="00104E1F" w:rsidP="00104E1F">
      <w:pPr>
        <w:jc w:val="center"/>
        <w:rPr>
          <w:rFonts w:ascii="Arial" w:hAnsi="Arial" w:cs="Arial"/>
          <w:b/>
          <w:bCs/>
          <w:sz w:val="28"/>
          <w:szCs w:val="28"/>
        </w:rPr>
      </w:pPr>
      <w:r w:rsidRPr="009B124E">
        <w:rPr>
          <w:rFonts w:ascii="Arial" w:hAnsi="Arial" w:cs="Arial"/>
          <w:b/>
          <w:bCs/>
          <w:sz w:val="28"/>
          <w:szCs w:val="28"/>
        </w:rPr>
        <w:t>Declaration</w:t>
      </w:r>
    </w:p>
    <w:p w14:paraId="6E282D8B" w14:textId="77777777" w:rsidR="00104E1F" w:rsidRPr="009B124E" w:rsidRDefault="00104E1F" w:rsidP="00104E1F">
      <w:pPr>
        <w:rPr>
          <w:rFonts w:ascii="Arial" w:hAnsi="Arial" w:cs="Arial"/>
        </w:rPr>
      </w:pPr>
    </w:p>
    <w:p w14:paraId="16681978" w14:textId="77777777" w:rsidR="00104E1F" w:rsidRPr="009B124E" w:rsidRDefault="00104E1F" w:rsidP="00104E1F">
      <w:pPr>
        <w:rPr>
          <w:rFonts w:ascii="Arial" w:hAnsi="Arial" w:cs="Arial"/>
          <w:sz w:val="24"/>
          <w:szCs w:val="24"/>
        </w:rPr>
      </w:pPr>
      <w:r w:rsidRPr="009B124E">
        <w:rPr>
          <w:rFonts w:ascii="Arial" w:hAnsi="Arial" w:cs="Arial"/>
          <w:sz w:val="24"/>
          <w:szCs w:val="24"/>
        </w:rPr>
        <w:t xml:space="preserve">This work has not previously been accepted in substance for any degrees and is not being concurrently submitted in candidature for any degrees. </w:t>
      </w:r>
    </w:p>
    <w:p w14:paraId="32A5E0B1" w14:textId="77777777" w:rsidR="00104E1F" w:rsidRPr="009B124E" w:rsidRDefault="00104E1F" w:rsidP="00104E1F">
      <w:pPr>
        <w:rPr>
          <w:rFonts w:ascii="Arial" w:hAnsi="Arial" w:cs="Arial"/>
          <w:sz w:val="24"/>
          <w:szCs w:val="24"/>
        </w:rPr>
      </w:pPr>
    </w:p>
    <w:p w14:paraId="20A9C6D0" w14:textId="77777777" w:rsidR="00104E1F" w:rsidRPr="009B124E" w:rsidRDefault="00104E1F" w:rsidP="00104E1F">
      <w:pPr>
        <w:rPr>
          <w:rFonts w:ascii="Arial" w:hAnsi="Arial" w:cs="Arial"/>
          <w:sz w:val="24"/>
          <w:szCs w:val="24"/>
        </w:rPr>
      </w:pPr>
      <w:r w:rsidRPr="009B124E">
        <w:rPr>
          <w:rFonts w:ascii="Arial" w:hAnsi="Arial" w:cs="Arial"/>
          <w:sz w:val="24"/>
          <w:szCs w:val="24"/>
        </w:rPr>
        <w:t xml:space="preserve">Signed: </w:t>
      </w:r>
      <w:proofErr w:type="spellStart"/>
      <w:r w:rsidRPr="009B124E">
        <w:rPr>
          <w:rFonts w:ascii="Arial" w:hAnsi="Arial" w:cs="Arial"/>
          <w:sz w:val="24"/>
          <w:szCs w:val="24"/>
        </w:rPr>
        <w:t>Marisa.P</w:t>
      </w:r>
      <w:proofErr w:type="spellEnd"/>
      <w:r w:rsidRPr="009B124E">
        <w:rPr>
          <w:rFonts w:ascii="Arial" w:hAnsi="Arial" w:cs="Arial"/>
          <w:sz w:val="24"/>
          <w:szCs w:val="24"/>
        </w:rPr>
        <w:t xml:space="preserve"> </w:t>
      </w:r>
    </w:p>
    <w:p w14:paraId="2C3CCB3E" w14:textId="77777777" w:rsidR="00104E1F" w:rsidRPr="009B124E" w:rsidRDefault="00104E1F" w:rsidP="00104E1F">
      <w:pPr>
        <w:rPr>
          <w:rFonts w:ascii="Arial" w:hAnsi="Arial" w:cs="Arial"/>
          <w:sz w:val="24"/>
          <w:szCs w:val="24"/>
        </w:rPr>
      </w:pPr>
      <w:r w:rsidRPr="009B124E">
        <w:rPr>
          <w:rFonts w:ascii="Arial" w:hAnsi="Arial" w:cs="Arial"/>
          <w:sz w:val="24"/>
          <w:szCs w:val="24"/>
        </w:rPr>
        <w:t>Date: 23/03/2025</w:t>
      </w:r>
    </w:p>
    <w:p w14:paraId="334DCD69" w14:textId="77777777" w:rsidR="00104E1F" w:rsidRPr="009B124E" w:rsidRDefault="00104E1F" w:rsidP="00104E1F">
      <w:pPr>
        <w:rPr>
          <w:rFonts w:ascii="Arial" w:hAnsi="Arial" w:cs="Arial"/>
          <w:sz w:val="24"/>
          <w:szCs w:val="24"/>
        </w:rPr>
      </w:pPr>
    </w:p>
    <w:p w14:paraId="4ACDFE59" w14:textId="77777777" w:rsidR="00104E1F" w:rsidRPr="009B124E" w:rsidRDefault="00104E1F" w:rsidP="00104E1F">
      <w:pPr>
        <w:rPr>
          <w:rFonts w:ascii="Arial" w:hAnsi="Arial" w:cs="Arial"/>
          <w:sz w:val="24"/>
          <w:szCs w:val="24"/>
        </w:rPr>
      </w:pPr>
      <w:r w:rsidRPr="009B124E">
        <w:rPr>
          <w:rFonts w:ascii="Arial" w:hAnsi="Arial" w:cs="Arial"/>
          <w:sz w:val="24"/>
          <w:szCs w:val="24"/>
        </w:rPr>
        <w:t>STATEMENT 1:</w:t>
      </w:r>
    </w:p>
    <w:p w14:paraId="5BA387ED" w14:textId="77777777" w:rsidR="00104E1F" w:rsidRPr="009B124E" w:rsidRDefault="00104E1F" w:rsidP="00104E1F">
      <w:pPr>
        <w:rPr>
          <w:rFonts w:ascii="Arial" w:hAnsi="Arial" w:cs="Arial"/>
          <w:sz w:val="24"/>
          <w:szCs w:val="24"/>
        </w:rPr>
      </w:pPr>
      <w:r w:rsidRPr="009B124E">
        <w:rPr>
          <w:rFonts w:ascii="Arial" w:hAnsi="Arial" w:cs="Arial"/>
          <w:sz w:val="24"/>
          <w:szCs w:val="24"/>
        </w:rPr>
        <w:t xml:space="preserve">This dissertation is being submitted in partial fulfilment of the requirements for the degree of The BSc Psychology </w:t>
      </w:r>
    </w:p>
    <w:p w14:paraId="2BA28902" w14:textId="77777777" w:rsidR="00104E1F" w:rsidRPr="009B124E" w:rsidRDefault="00104E1F" w:rsidP="00104E1F">
      <w:pPr>
        <w:rPr>
          <w:rFonts w:ascii="Arial" w:hAnsi="Arial" w:cs="Arial"/>
          <w:sz w:val="24"/>
          <w:szCs w:val="24"/>
        </w:rPr>
      </w:pPr>
      <w:r w:rsidRPr="009B124E">
        <w:rPr>
          <w:rFonts w:ascii="Arial" w:hAnsi="Arial" w:cs="Arial"/>
          <w:sz w:val="24"/>
          <w:szCs w:val="24"/>
        </w:rPr>
        <w:t xml:space="preserve">Signed: </w:t>
      </w:r>
      <w:proofErr w:type="spellStart"/>
      <w:r w:rsidRPr="009B124E">
        <w:rPr>
          <w:rFonts w:ascii="Arial" w:hAnsi="Arial" w:cs="Arial"/>
          <w:sz w:val="24"/>
          <w:szCs w:val="24"/>
        </w:rPr>
        <w:t>Marisa.P</w:t>
      </w:r>
      <w:proofErr w:type="spellEnd"/>
      <w:r w:rsidRPr="009B124E">
        <w:rPr>
          <w:rFonts w:ascii="Arial" w:hAnsi="Arial" w:cs="Arial"/>
          <w:sz w:val="24"/>
          <w:szCs w:val="24"/>
        </w:rPr>
        <w:t xml:space="preserve"> </w:t>
      </w:r>
    </w:p>
    <w:p w14:paraId="156ED983" w14:textId="77777777" w:rsidR="00104E1F" w:rsidRPr="009B124E" w:rsidRDefault="00104E1F" w:rsidP="00104E1F">
      <w:pPr>
        <w:rPr>
          <w:rFonts w:ascii="Arial" w:hAnsi="Arial" w:cs="Arial"/>
          <w:sz w:val="24"/>
          <w:szCs w:val="24"/>
        </w:rPr>
      </w:pPr>
      <w:r w:rsidRPr="009B124E">
        <w:rPr>
          <w:rFonts w:ascii="Arial" w:hAnsi="Arial" w:cs="Arial"/>
          <w:sz w:val="24"/>
          <w:szCs w:val="24"/>
        </w:rPr>
        <w:t>Date: 23/03/2025</w:t>
      </w:r>
    </w:p>
    <w:p w14:paraId="589B2A84" w14:textId="77777777" w:rsidR="00104E1F" w:rsidRPr="009B124E" w:rsidRDefault="00104E1F" w:rsidP="00104E1F">
      <w:pPr>
        <w:rPr>
          <w:rFonts w:ascii="Arial" w:hAnsi="Arial" w:cs="Arial"/>
          <w:sz w:val="24"/>
          <w:szCs w:val="24"/>
        </w:rPr>
      </w:pPr>
    </w:p>
    <w:p w14:paraId="53BADF12" w14:textId="77777777" w:rsidR="00104E1F" w:rsidRPr="009B124E" w:rsidRDefault="00104E1F" w:rsidP="00104E1F">
      <w:pPr>
        <w:rPr>
          <w:rFonts w:ascii="Arial" w:hAnsi="Arial" w:cs="Arial"/>
          <w:sz w:val="24"/>
          <w:szCs w:val="24"/>
        </w:rPr>
      </w:pPr>
      <w:r w:rsidRPr="009B124E">
        <w:rPr>
          <w:rFonts w:ascii="Arial" w:hAnsi="Arial" w:cs="Arial"/>
          <w:sz w:val="24"/>
          <w:szCs w:val="24"/>
        </w:rPr>
        <w:t>STATEMENT 2:</w:t>
      </w:r>
    </w:p>
    <w:p w14:paraId="430C9C91" w14:textId="77777777" w:rsidR="00104E1F" w:rsidRPr="009B124E" w:rsidRDefault="00104E1F" w:rsidP="00104E1F">
      <w:pPr>
        <w:rPr>
          <w:rFonts w:ascii="Arial" w:hAnsi="Arial" w:cs="Arial"/>
          <w:sz w:val="24"/>
          <w:szCs w:val="24"/>
        </w:rPr>
      </w:pPr>
      <w:r w:rsidRPr="009B124E">
        <w:rPr>
          <w:rFonts w:ascii="Arial" w:hAnsi="Arial" w:cs="Arial"/>
          <w:sz w:val="24"/>
          <w:szCs w:val="24"/>
        </w:rPr>
        <w:t xml:space="preserve">This dissertation is the result of my own independent work/investigation, except where otherwise stated. Other sources are acknowledged by giving explicit references. A reference list is appended. </w:t>
      </w:r>
    </w:p>
    <w:p w14:paraId="55DF3726" w14:textId="77777777" w:rsidR="00104E1F" w:rsidRPr="009B124E" w:rsidRDefault="00104E1F" w:rsidP="00104E1F">
      <w:pPr>
        <w:rPr>
          <w:rFonts w:ascii="Arial" w:hAnsi="Arial" w:cs="Arial"/>
          <w:sz w:val="24"/>
          <w:szCs w:val="24"/>
        </w:rPr>
      </w:pPr>
    </w:p>
    <w:p w14:paraId="6F5389CA" w14:textId="4C96B5D8" w:rsidR="00104E1F" w:rsidRPr="009B124E" w:rsidRDefault="00104E1F" w:rsidP="00104E1F">
      <w:pPr>
        <w:rPr>
          <w:rFonts w:ascii="Arial" w:hAnsi="Arial" w:cs="Arial"/>
          <w:sz w:val="24"/>
          <w:szCs w:val="24"/>
        </w:rPr>
      </w:pPr>
      <w:r w:rsidRPr="009B124E">
        <w:rPr>
          <w:rFonts w:ascii="Arial" w:hAnsi="Arial" w:cs="Arial"/>
          <w:sz w:val="24"/>
          <w:szCs w:val="24"/>
        </w:rPr>
        <w:t xml:space="preserve">Signed: </w:t>
      </w:r>
      <w:proofErr w:type="spellStart"/>
      <w:r w:rsidRPr="009B124E">
        <w:rPr>
          <w:rFonts w:ascii="Arial" w:hAnsi="Arial" w:cs="Arial"/>
          <w:sz w:val="24"/>
          <w:szCs w:val="24"/>
        </w:rPr>
        <w:t>Marisa.P</w:t>
      </w:r>
      <w:proofErr w:type="spellEnd"/>
      <w:r w:rsidRPr="009B124E">
        <w:rPr>
          <w:rFonts w:ascii="Arial" w:hAnsi="Arial" w:cs="Arial"/>
          <w:sz w:val="24"/>
          <w:szCs w:val="24"/>
        </w:rPr>
        <w:t xml:space="preserve">  </w:t>
      </w:r>
    </w:p>
    <w:p w14:paraId="72D9F42E" w14:textId="77777777" w:rsidR="00104E1F" w:rsidRPr="009B124E" w:rsidRDefault="00104E1F" w:rsidP="00104E1F">
      <w:pPr>
        <w:rPr>
          <w:rFonts w:ascii="Arial" w:hAnsi="Arial" w:cs="Arial"/>
          <w:sz w:val="24"/>
          <w:szCs w:val="24"/>
        </w:rPr>
      </w:pPr>
      <w:r w:rsidRPr="009B124E">
        <w:rPr>
          <w:rFonts w:ascii="Arial" w:hAnsi="Arial" w:cs="Arial"/>
          <w:sz w:val="24"/>
          <w:szCs w:val="24"/>
        </w:rPr>
        <w:t>Date: 23/03/2025</w:t>
      </w:r>
    </w:p>
    <w:p w14:paraId="2E7974D5" w14:textId="77777777" w:rsidR="00104E1F" w:rsidRPr="009B124E" w:rsidRDefault="00104E1F" w:rsidP="00104E1F">
      <w:pPr>
        <w:rPr>
          <w:rFonts w:ascii="Arial" w:hAnsi="Arial" w:cs="Arial"/>
          <w:sz w:val="24"/>
          <w:szCs w:val="24"/>
        </w:rPr>
      </w:pPr>
    </w:p>
    <w:p w14:paraId="0483ED6B" w14:textId="77777777" w:rsidR="00104E1F" w:rsidRPr="009B124E" w:rsidRDefault="00104E1F" w:rsidP="00104E1F">
      <w:pPr>
        <w:rPr>
          <w:rFonts w:ascii="Arial" w:hAnsi="Arial" w:cs="Arial"/>
          <w:sz w:val="24"/>
          <w:szCs w:val="24"/>
        </w:rPr>
      </w:pPr>
      <w:r w:rsidRPr="009B124E">
        <w:rPr>
          <w:rFonts w:ascii="Arial" w:hAnsi="Arial" w:cs="Arial"/>
          <w:sz w:val="24"/>
          <w:szCs w:val="24"/>
        </w:rPr>
        <w:t>STATEMENT 3:</w:t>
      </w:r>
    </w:p>
    <w:p w14:paraId="5437D3C6" w14:textId="77777777" w:rsidR="00104E1F" w:rsidRPr="009B124E" w:rsidRDefault="00104E1F" w:rsidP="00104E1F">
      <w:pPr>
        <w:rPr>
          <w:rFonts w:ascii="Arial" w:hAnsi="Arial" w:cs="Arial"/>
          <w:sz w:val="24"/>
          <w:szCs w:val="24"/>
        </w:rPr>
      </w:pPr>
      <w:r w:rsidRPr="009B124E">
        <w:rPr>
          <w:rFonts w:ascii="Arial" w:hAnsi="Arial" w:cs="Arial"/>
          <w:sz w:val="24"/>
          <w:szCs w:val="24"/>
        </w:rPr>
        <w:t xml:space="preserve">I hereby give consent for my dissertation, if accepted, to be available for photocopying and for inter-library loan, and for the title and summary to be made available to outside organisations. </w:t>
      </w:r>
    </w:p>
    <w:p w14:paraId="7CC42BB7" w14:textId="77777777" w:rsidR="00104E1F" w:rsidRPr="009B124E" w:rsidRDefault="00104E1F" w:rsidP="00104E1F">
      <w:pPr>
        <w:rPr>
          <w:rFonts w:ascii="Arial" w:hAnsi="Arial" w:cs="Arial"/>
          <w:sz w:val="24"/>
          <w:szCs w:val="24"/>
        </w:rPr>
      </w:pPr>
    </w:p>
    <w:p w14:paraId="0CCE150D" w14:textId="7EB7BA93" w:rsidR="00104E1F" w:rsidRPr="009B124E" w:rsidRDefault="00104E1F" w:rsidP="00104E1F">
      <w:pPr>
        <w:rPr>
          <w:rFonts w:ascii="Arial" w:hAnsi="Arial" w:cs="Arial"/>
          <w:sz w:val="24"/>
          <w:szCs w:val="24"/>
        </w:rPr>
      </w:pPr>
      <w:r w:rsidRPr="009B124E">
        <w:rPr>
          <w:rFonts w:ascii="Arial" w:hAnsi="Arial" w:cs="Arial"/>
          <w:sz w:val="24"/>
          <w:szCs w:val="24"/>
        </w:rPr>
        <w:t xml:space="preserve">Signed: </w:t>
      </w:r>
      <w:proofErr w:type="spellStart"/>
      <w:r w:rsidRPr="009B124E">
        <w:rPr>
          <w:rFonts w:ascii="Arial" w:hAnsi="Arial" w:cs="Arial"/>
          <w:sz w:val="24"/>
          <w:szCs w:val="24"/>
        </w:rPr>
        <w:t>Marisa.P</w:t>
      </w:r>
      <w:proofErr w:type="spellEnd"/>
      <w:r w:rsidRPr="009B124E">
        <w:rPr>
          <w:rFonts w:ascii="Arial" w:hAnsi="Arial" w:cs="Arial"/>
          <w:sz w:val="24"/>
          <w:szCs w:val="24"/>
        </w:rPr>
        <w:t xml:space="preserve">  </w:t>
      </w:r>
    </w:p>
    <w:p w14:paraId="4F88ACE7" w14:textId="590A5A14" w:rsidR="00E5270B" w:rsidRPr="009B124E" w:rsidRDefault="00104E1F" w:rsidP="00104E1F">
      <w:pPr>
        <w:rPr>
          <w:rFonts w:ascii="Arial" w:hAnsi="Arial" w:cs="Arial"/>
          <w:sz w:val="24"/>
          <w:szCs w:val="24"/>
        </w:rPr>
      </w:pPr>
      <w:r w:rsidRPr="009B124E">
        <w:rPr>
          <w:rFonts w:ascii="Arial" w:hAnsi="Arial" w:cs="Arial"/>
          <w:sz w:val="24"/>
          <w:szCs w:val="24"/>
        </w:rPr>
        <w:t>Date: 23/03/2025</w:t>
      </w:r>
    </w:p>
    <w:p w14:paraId="00D4575E" w14:textId="77777777" w:rsidR="00104E1F" w:rsidRPr="009B124E" w:rsidRDefault="00104E1F" w:rsidP="00104E1F">
      <w:pPr>
        <w:rPr>
          <w:rFonts w:ascii="Arial" w:hAnsi="Arial" w:cs="Arial"/>
          <w:sz w:val="24"/>
          <w:szCs w:val="24"/>
        </w:rPr>
      </w:pPr>
    </w:p>
    <w:p w14:paraId="37E0E2AC" w14:textId="3A07C335" w:rsidR="009B124E" w:rsidRDefault="009B124E">
      <w:pPr>
        <w:rPr>
          <w:rFonts w:ascii="Arial" w:hAnsi="Arial" w:cs="Arial"/>
        </w:rPr>
      </w:pPr>
      <w:r>
        <w:rPr>
          <w:rFonts w:ascii="Arial" w:hAnsi="Arial" w:cs="Arial"/>
        </w:rPr>
        <w:br w:type="page"/>
      </w:r>
    </w:p>
    <w:p w14:paraId="56D89641" w14:textId="77777777" w:rsidR="00E5270B" w:rsidRPr="009B124E" w:rsidRDefault="00E5270B" w:rsidP="004B15E2">
      <w:pPr>
        <w:rPr>
          <w:rFonts w:ascii="Arial" w:hAnsi="Arial" w:cs="Arial"/>
        </w:rPr>
      </w:pPr>
    </w:p>
    <w:p w14:paraId="34A69DDB" w14:textId="0F7B1F20" w:rsidR="00E5270B" w:rsidRPr="009B124E" w:rsidRDefault="00E5270B" w:rsidP="00E5270B">
      <w:pPr>
        <w:jc w:val="center"/>
        <w:rPr>
          <w:rFonts w:ascii="Arial" w:hAnsi="Arial" w:cs="Arial"/>
          <w:b/>
          <w:bCs/>
          <w:sz w:val="28"/>
          <w:szCs w:val="28"/>
        </w:rPr>
      </w:pPr>
      <w:r w:rsidRPr="009B124E">
        <w:rPr>
          <w:rFonts w:ascii="Arial" w:hAnsi="Arial" w:cs="Arial"/>
          <w:b/>
          <w:bCs/>
          <w:sz w:val="28"/>
          <w:szCs w:val="28"/>
        </w:rPr>
        <w:t>Acknowledgements</w:t>
      </w:r>
    </w:p>
    <w:p w14:paraId="45005296" w14:textId="77777777" w:rsidR="006A6043" w:rsidRPr="009B124E" w:rsidRDefault="006A6043" w:rsidP="00E5270B">
      <w:pPr>
        <w:jc w:val="center"/>
        <w:rPr>
          <w:rFonts w:ascii="Arial" w:hAnsi="Arial" w:cs="Arial"/>
          <w:b/>
          <w:bCs/>
          <w:sz w:val="28"/>
          <w:szCs w:val="28"/>
        </w:rPr>
      </w:pPr>
    </w:p>
    <w:p w14:paraId="2F5A74E5" w14:textId="1272D448" w:rsidR="006A6043" w:rsidRPr="009B124E" w:rsidRDefault="006A6043" w:rsidP="006A6043">
      <w:pPr>
        <w:rPr>
          <w:rFonts w:ascii="Arial" w:hAnsi="Arial" w:cs="Arial"/>
          <w:sz w:val="24"/>
          <w:szCs w:val="24"/>
        </w:rPr>
      </w:pPr>
      <w:r w:rsidRPr="009B124E">
        <w:rPr>
          <w:rFonts w:ascii="Arial" w:hAnsi="Arial" w:cs="Arial"/>
          <w:sz w:val="24"/>
          <w:szCs w:val="24"/>
        </w:rPr>
        <w:t>I would like to thank several individuals who have guided and supported me throughout my undergraduate studies and dissertation journey.</w:t>
      </w:r>
    </w:p>
    <w:p w14:paraId="3C433FBF" w14:textId="5A467E2F" w:rsidR="006A6043" w:rsidRPr="009B124E" w:rsidRDefault="006A6043" w:rsidP="006A6043">
      <w:pPr>
        <w:rPr>
          <w:rFonts w:ascii="Arial" w:hAnsi="Arial" w:cs="Arial"/>
          <w:sz w:val="24"/>
          <w:szCs w:val="24"/>
        </w:rPr>
      </w:pPr>
      <w:r w:rsidRPr="009B124E">
        <w:rPr>
          <w:rFonts w:ascii="Arial" w:hAnsi="Arial" w:cs="Arial"/>
          <w:sz w:val="24"/>
          <w:szCs w:val="24"/>
        </w:rPr>
        <w:t>First, I want to thank my dissertation supervisor, Dr. Judith Marshall, for her guidance throughout this process. I truly appreciate her support.</w:t>
      </w:r>
    </w:p>
    <w:p w14:paraId="7AF151F5" w14:textId="108A6FC9" w:rsidR="006A6043" w:rsidRPr="009B124E" w:rsidRDefault="006A6043" w:rsidP="006A6043">
      <w:pPr>
        <w:rPr>
          <w:rFonts w:ascii="Arial" w:hAnsi="Arial" w:cs="Arial"/>
          <w:sz w:val="24"/>
          <w:szCs w:val="24"/>
        </w:rPr>
      </w:pPr>
      <w:r w:rsidRPr="009B124E">
        <w:rPr>
          <w:rFonts w:ascii="Arial" w:hAnsi="Arial" w:cs="Arial"/>
          <w:sz w:val="24"/>
          <w:szCs w:val="24"/>
        </w:rPr>
        <w:t>I am also incredibly grateful to my UWTSD Psychology lecturers for their dedication over the past three years. The</w:t>
      </w:r>
      <w:r w:rsidR="00D1297B" w:rsidRPr="009B124E">
        <w:rPr>
          <w:rFonts w:ascii="Arial" w:hAnsi="Arial" w:cs="Arial"/>
          <w:sz w:val="24"/>
          <w:szCs w:val="24"/>
        </w:rPr>
        <w:t>ir</w:t>
      </w:r>
      <w:r w:rsidRPr="009B124E">
        <w:rPr>
          <w:rFonts w:ascii="Arial" w:hAnsi="Arial" w:cs="Arial"/>
          <w:sz w:val="24"/>
          <w:szCs w:val="24"/>
        </w:rPr>
        <w:t xml:space="preserve"> effort </w:t>
      </w:r>
      <w:r w:rsidR="00397419" w:rsidRPr="009B124E">
        <w:rPr>
          <w:rFonts w:ascii="Arial" w:hAnsi="Arial" w:cs="Arial"/>
          <w:sz w:val="24"/>
          <w:szCs w:val="24"/>
        </w:rPr>
        <w:t>and dedication</w:t>
      </w:r>
      <w:r w:rsidR="00D1297B" w:rsidRPr="009B124E">
        <w:rPr>
          <w:rFonts w:ascii="Arial" w:hAnsi="Arial" w:cs="Arial"/>
          <w:sz w:val="24"/>
          <w:szCs w:val="24"/>
        </w:rPr>
        <w:t xml:space="preserve"> </w:t>
      </w:r>
      <w:proofErr w:type="gramStart"/>
      <w:r w:rsidR="00D1297B" w:rsidRPr="009B124E">
        <w:rPr>
          <w:rFonts w:ascii="Arial" w:hAnsi="Arial" w:cs="Arial"/>
          <w:sz w:val="24"/>
          <w:szCs w:val="24"/>
        </w:rPr>
        <w:t>has</w:t>
      </w:r>
      <w:proofErr w:type="gramEnd"/>
      <w:r w:rsidRPr="009B124E">
        <w:rPr>
          <w:rFonts w:ascii="Arial" w:hAnsi="Arial" w:cs="Arial"/>
          <w:sz w:val="24"/>
          <w:szCs w:val="24"/>
        </w:rPr>
        <w:t xml:space="preserve"> not gone unnoticed. I would especially like to thank my academic support tutor, Kate, and my lecturer, Stacey, for their continuous guidance and support.</w:t>
      </w:r>
    </w:p>
    <w:p w14:paraId="16E22076" w14:textId="5491472E" w:rsidR="006A6043" w:rsidRPr="009B124E" w:rsidRDefault="006A6043" w:rsidP="006A6043">
      <w:pPr>
        <w:rPr>
          <w:rFonts w:ascii="Arial" w:hAnsi="Arial" w:cs="Arial"/>
          <w:sz w:val="24"/>
          <w:szCs w:val="24"/>
        </w:rPr>
      </w:pPr>
      <w:r w:rsidRPr="009B124E">
        <w:rPr>
          <w:rFonts w:ascii="Arial" w:hAnsi="Arial" w:cs="Arial"/>
          <w:sz w:val="24"/>
          <w:szCs w:val="24"/>
        </w:rPr>
        <w:t>A massive thank you to my friends and family, both for their participation in my study and for the continuous support they’ve shown me over these three years. I could not have made it this far without you, and for that, I am eternally grateful.</w:t>
      </w:r>
    </w:p>
    <w:p w14:paraId="7C041D77" w14:textId="77777777" w:rsidR="006A6043" w:rsidRPr="009B124E" w:rsidRDefault="006A6043" w:rsidP="006A6043">
      <w:pPr>
        <w:rPr>
          <w:rFonts w:ascii="Arial" w:hAnsi="Arial" w:cs="Arial"/>
          <w:sz w:val="24"/>
          <w:szCs w:val="24"/>
        </w:rPr>
      </w:pPr>
      <w:r w:rsidRPr="009B124E">
        <w:rPr>
          <w:rFonts w:ascii="Arial" w:hAnsi="Arial" w:cs="Arial"/>
          <w:sz w:val="24"/>
          <w:szCs w:val="24"/>
        </w:rPr>
        <w:t>Finally, I would like to express my deep appreciation to all those who took the time to participate in my study. Without your contribution, I would not have been able to complete my dissertation.</w:t>
      </w:r>
    </w:p>
    <w:p w14:paraId="249A45F7" w14:textId="77777777" w:rsidR="004B15E2" w:rsidRPr="009B124E" w:rsidRDefault="004B15E2" w:rsidP="004B15E2">
      <w:pPr>
        <w:rPr>
          <w:rFonts w:ascii="Arial" w:hAnsi="Arial" w:cs="Arial"/>
        </w:rPr>
      </w:pPr>
      <w:r w:rsidRPr="009B124E">
        <w:rPr>
          <w:rFonts w:ascii="Arial" w:hAnsi="Arial" w:cs="Arial"/>
        </w:rPr>
        <w:t> </w:t>
      </w:r>
    </w:p>
    <w:p w14:paraId="01A16504" w14:textId="77777777" w:rsidR="006A6043" w:rsidRPr="009B124E" w:rsidRDefault="006A6043" w:rsidP="004B15E2">
      <w:pPr>
        <w:rPr>
          <w:rFonts w:ascii="Arial" w:hAnsi="Arial" w:cs="Arial"/>
        </w:rPr>
      </w:pPr>
    </w:p>
    <w:p w14:paraId="3456D0F6" w14:textId="77777777" w:rsidR="006A6043" w:rsidRPr="009B124E" w:rsidRDefault="006A6043" w:rsidP="004B15E2">
      <w:pPr>
        <w:rPr>
          <w:rFonts w:ascii="Arial" w:hAnsi="Arial" w:cs="Arial"/>
        </w:rPr>
      </w:pPr>
    </w:p>
    <w:p w14:paraId="3A543D07" w14:textId="77777777" w:rsidR="006A6043" w:rsidRPr="009B124E" w:rsidRDefault="006A6043" w:rsidP="004B15E2">
      <w:pPr>
        <w:rPr>
          <w:rFonts w:ascii="Arial" w:hAnsi="Arial" w:cs="Arial"/>
        </w:rPr>
      </w:pPr>
    </w:p>
    <w:p w14:paraId="0154BA60" w14:textId="77777777" w:rsidR="006A6043" w:rsidRPr="009B124E" w:rsidRDefault="006A6043" w:rsidP="004B15E2">
      <w:pPr>
        <w:rPr>
          <w:rFonts w:ascii="Arial" w:hAnsi="Arial" w:cs="Arial"/>
        </w:rPr>
      </w:pPr>
    </w:p>
    <w:p w14:paraId="5894704A" w14:textId="77777777" w:rsidR="006A6043" w:rsidRPr="009B124E" w:rsidRDefault="006A6043" w:rsidP="004B15E2">
      <w:pPr>
        <w:rPr>
          <w:rFonts w:ascii="Arial" w:hAnsi="Arial" w:cs="Arial"/>
        </w:rPr>
      </w:pPr>
    </w:p>
    <w:p w14:paraId="3516CB00" w14:textId="77777777" w:rsidR="006A6043" w:rsidRPr="009B124E" w:rsidRDefault="006A6043" w:rsidP="004B15E2">
      <w:pPr>
        <w:rPr>
          <w:rFonts w:ascii="Arial" w:hAnsi="Arial" w:cs="Arial"/>
        </w:rPr>
      </w:pPr>
    </w:p>
    <w:p w14:paraId="4D51131B" w14:textId="77777777" w:rsidR="006A6043" w:rsidRPr="009B124E" w:rsidRDefault="006A6043" w:rsidP="004B15E2">
      <w:pPr>
        <w:rPr>
          <w:rFonts w:ascii="Arial" w:hAnsi="Arial" w:cs="Arial"/>
          <w:sz w:val="24"/>
          <w:szCs w:val="24"/>
        </w:rPr>
      </w:pPr>
    </w:p>
    <w:p w14:paraId="312934A1" w14:textId="77777777" w:rsidR="006A6043" w:rsidRPr="009B124E" w:rsidRDefault="006A6043" w:rsidP="004B15E2">
      <w:pPr>
        <w:rPr>
          <w:rFonts w:ascii="Arial" w:hAnsi="Arial" w:cs="Arial"/>
          <w:sz w:val="24"/>
          <w:szCs w:val="24"/>
        </w:rPr>
      </w:pPr>
    </w:p>
    <w:p w14:paraId="14C9139A" w14:textId="77777777" w:rsidR="007E0237" w:rsidRPr="009B124E" w:rsidRDefault="007E0237" w:rsidP="004B15E2">
      <w:pPr>
        <w:rPr>
          <w:rFonts w:ascii="Arial" w:hAnsi="Arial" w:cs="Arial"/>
          <w:sz w:val="24"/>
          <w:szCs w:val="24"/>
        </w:rPr>
      </w:pPr>
    </w:p>
    <w:p w14:paraId="38CF53EF" w14:textId="77777777" w:rsidR="007E0237" w:rsidRPr="009B124E" w:rsidRDefault="007E0237" w:rsidP="004B15E2">
      <w:pPr>
        <w:rPr>
          <w:rFonts w:ascii="Arial" w:hAnsi="Arial" w:cs="Arial"/>
          <w:sz w:val="24"/>
          <w:szCs w:val="24"/>
        </w:rPr>
      </w:pPr>
    </w:p>
    <w:p w14:paraId="4A5943D6" w14:textId="77777777" w:rsidR="007E0237" w:rsidRPr="009B124E" w:rsidRDefault="007E0237" w:rsidP="004B15E2">
      <w:pPr>
        <w:rPr>
          <w:rFonts w:ascii="Arial" w:hAnsi="Arial" w:cs="Arial"/>
          <w:sz w:val="24"/>
          <w:szCs w:val="24"/>
        </w:rPr>
      </w:pPr>
    </w:p>
    <w:p w14:paraId="029C9D39" w14:textId="77777777" w:rsidR="00104E1F" w:rsidRPr="009B124E" w:rsidRDefault="00104E1F" w:rsidP="004B15E2">
      <w:pPr>
        <w:rPr>
          <w:rFonts w:ascii="Arial" w:hAnsi="Arial" w:cs="Arial"/>
          <w:sz w:val="24"/>
          <w:szCs w:val="24"/>
        </w:rPr>
      </w:pPr>
    </w:p>
    <w:p w14:paraId="3CE163F0" w14:textId="7C245EA5" w:rsidR="007E0237" w:rsidRPr="009B124E" w:rsidRDefault="009B124E" w:rsidP="004B15E2">
      <w:pPr>
        <w:rPr>
          <w:rFonts w:ascii="Arial" w:hAnsi="Arial" w:cs="Arial"/>
          <w:sz w:val="24"/>
          <w:szCs w:val="24"/>
        </w:rPr>
      </w:pPr>
      <w:r>
        <w:rPr>
          <w:rFonts w:ascii="Arial" w:hAnsi="Arial" w:cs="Arial"/>
          <w:sz w:val="24"/>
          <w:szCs w:val="24"/>
        </w:rPr>
        <w:br w:type="page"/>
      </w:r>
    </w:p>
    <w:p w14:paraId="392D0D0A" w14:textId="0E28B97E" w:rsidR="004B15E2" w:rsidRPr="009B124E" w:rsidRDefault="006A6043" w:rsidP="004B15E2">
      <w:pPr>
        <w:rPr>
          <w:rFonts w:ascii="Arial" w:hAnsi="Arial" w:cs="Arial"/>
          <w:b/>
          <w:bCs/>
          <w:sz w:val="28"/>
          <w:szCs w:val="28"/>
        </w:rPr>
      </w:pPr>
      <w:r w:rsidRPr="009B124E">
        <w:rPr>
          <w:rFonts w:ascii="Arial" w:hAnsi="Arial" w:cs="Arial"/>
          <w:b/>
          <w:bCs/>
          <w:sz w:val="28"/>
          <w:szCs w:val="28"/>
        </w:rPr>
        <w:lastRenderedPageBreak/>
        <w:t>Table of</w:t>
      </w:r>
      <w:r w:rsidR="004B15E2" w:rsidRPr="009B124E">
        <w:rPr>
          <w:rFonts w:ascii="Arial" w:hAnsi="Arial" w:cs="Arial"/>
          <w:b/>
          <w:bCs/>
          <w:sz w:val="28"/>
          <w:szCs w:val="28"/>
        </w:rPr>
        <w:t xml:space="preserve"> Contents  </w:t>
      </w:r>
    </w:p>
    <w:p w14:paraId="105A01EA" w14:textId="77777777" w:rsidR="004B15E2" w:rsidRPr="009B124E" w:rsidRDefault="004B15E2" w:rsidP="004B15E2">
      <w:pPr>
        <w:rPr>
          <w:rFonts w:ascii="Arial" w:hAnsi="Arial" w:cs="Arial"/>
          <w:sz w:val="24"/>
          <w:szCs w:val="24"/>
        </w:rPr>
      </w:pPr>
      <w:r w:rsidRPr="009B124E">
        <w:rPr>
          <w:rFonts w:ascii="Arial" w:hAnsi="Arial" w:cs="Arial"/>
          <w:sz w:val="24"/>
          <w:szCs w:val="24"/>
        </w:rPr>
        <w:t xml:space="preserve">Title page ………………………………………………………………………………………. </w:t>
      </w:r>
    </w:p>
    <w:p w14:paraId="68083A35" w14:textId="77777777" w:rsidR="004B15E2" w:rsidRPr="009B124E" w:rsidRDefault="004B15E2" w:rsidP="004B15E2">
      <w:pPr>
        <w:rPr>
          <w:rFonts w:ascii="Arial" w:hAnsi="Arial" w:cs="Arial"/>
          <w:sz w:val="24"/>
          <w:szCs w:val="24"/>
        </w:rPr>
      </w:pPr>
      <w:r w:rsidRPr="009B124E">
        <w:rPr>
          <w:rFonts w:ascii="Arial" w:hAnsi="Arial" w:cs="Arial"/>
          <w:sz w:val="24"/>
          <w:szCs w:val="24"/>
        </w:rPr>
        <w:t>Declarations ……………………………………………………………………………………</w:t>
      </w:r>
      <w:proofErr w:type="spellStart"/>
      <w:r w:rsidRPr="009B124E">
        <w:rPr>
          <w:rFonts w:ascii="Arial" w:hAnsi="Arial" w:cs="Arial"/>
          <w:sz w:val="24"/>
          <w:szCs w:val="24"/>
        </w:rPr>
        <w:t>i</w:t>
      </w:r>
      <w:proofErr w:type="spellEnd"/>
      <w:r w:rsidRPr="009B124E">
        <w:rPr>
          <w:rFonts w:ascii="Arial" w:hAnsi="Arial" w:cs="Arial"/>
          <w:sz w:val="24"/>
          <w:szCs w:val="24"/>
        </w:rPr>
        <w:t xml:space="preserve"> </w:t>
      </w:r>
    </w:p>
    <w:p w14:paraId="1EADF90B" w14:textId="77777777" w:rsidR="004B15E2" w:rsidRPr="009B124E" w:rsidRDefault="004B15E2" w:rsidP="004B15E2">
      <w:pPr>
        <w:rPr>
          <w:rFonts w:ascii="Arial" w:hAnsi="Arial" w:cs="Arial"/>
          <w:sz w:val="24"/>
          <w:szCs w:val="24"/>
        </w:rPr>
      </w:pPr>
      <w:r w:rsidRPr="009B124E">
        <w:rPr>
          <w:rFonts w:ascii="Arial" w:hAnsi="Arial" w:cs="Arial"/>
          <w:sz w:val="24"/>
          <w:szCs w:val="24"/>
        </w:rPr>
        <w:t>Acknowledgments ……………………………………………………………………....…</w:t>
      </w:r>
      <w:proofErr w:type="gramStart"/>
      <w:r w:rsidRPr="009B124E">
        <w:rPr>
          <w:rFonts w:ascii="Arial" w:hAnsi="Arial" w:cs="Arial"/>
          <w:sz w:val="24"/>
          <w:szCs w:val="24"/>
        </w:rPr>
        <w:t>….ii</w:t>
      </w:r>
      <w:proofErr w:type="gramEnd"/>
      <w:r w:rsidRPr="009B124E">
        <w:rPr>
          <w:rFonts w:ascii="Arial" w:hAnsi="Arial" w:cs="Arial"/>
          <w:sz w:val="24"/>
          <w:szCs w:val="24"/>
        </w:rPr>
        <w:t xml:space="preserve"> </w:t>
      </w:r>
    </w:p>
    <w:p w14:paraId="1337E328" w14:textId="77777777" w:rsidR="004B15E2" w:rsidRPr="009B124E" w:rsidRDefault="004B15E2" w:rsidP="004B15E2">
      <w:pPr>
        <w:rPr>
          <w:rFonts w:ascii="Arial" w:hAnsi="Arial" w:cs="Arial"/>
          <w:sz w:val="24"/>
          <w:szCs w:val="24"/>
        </w:rPr>
      </w:pPr>
      <w:r w:rsidRPr="009B124E">
        <w:rPr>
          <w:rFonts w:ascii="Arial" w:hAnsi="Arial" w:cs="Arial"/>
          <w:sz w:val="24"/>
          <w:szCs w:val="24"/>
        </w:rPr>
        <w:t>Table of Contents …………………...………………………………………………….…</w:t>
      </w:r>
      <w:proofErr w:type="gramStart"/>
      <w:r w:rsidRPr="009B124E">
        <w:rPr>
          <w:rFonts w:ascii="Arial" w:hAnsi="Arial" w:cs="Arial"/>
          <w:sz w:val="24"/>
          <w:szCs w:val="24"/>
        </w:rPr>
        <w:t>….iii</w:t>
      </w:r>
      <w:proofErr w:type="gramEnd"/>
      <w:r w:rsidRPr="009B124E">
        <w:rPr>
          <w:rFonts w:ascii="Arial" w:hAnsi="Arial" w:cs="Arial"/>
          <w:sz w:val="24"/>
          <w:szCs w:val="24"/>
        </w:rPr>
        <w:t xml:space="preserve"> </w:t>
      </w:r>
    </w:p>
    <w:p w14:paraId="621225EF" w14:textId="77777777" w:rsidR="004B15E2" w:rsidRPr="009B124E" w:rsidRDefault="004B15E2" w:rsidP="004B15E2">
      <w:pPr>
        <w:rPr>
          <w:rFonts w:ascii="Arial" w:hAnsi="Arial" w:cs="Arial"/>
          <w:sz w:val="24"/>
          <w:szCs w:val="24"/>
        </w:rPr>
      </w:pPr>
      <w:r w:rsidRPr="009B124E">
        <w:rPr>
          <w:rFonts w:ascii="Arial" w:hAnsi="Arial" w:cs="Arial"/>
          <w:sz w:val="24"/>
          <w:szCs w:val="24"/>
        </w:rPr>
        <w:t>Abstract …………………………………………………………………………</w:t>
      </w:r>
      <w:proofErr w:type="gramStart"/>
      <w:r w:rsidRPr="009B124E">
        <w:rPr>
          <w:rFonts w:ascii="Arial" w:hAnsi="Arial" w:cs="Arial"/>
          <w:sz w:val="24"/>
          <w:szCs w:val="24"/>
        </w:rPr>
        <w:t>…..</w:t>
      </w:r>
      <w:proofErr w:type="gramEnd"/>
      <w:r w:rsidRPr="009B124E">
        <w:rPr>
          <w:rFonts w:ascii="Arial" w:hAnsi="Arial" w:cs="Arial"/>
          <w:sz w:val="24"/>
          <w:szCs w:val="24"/>
        </w:rPr>
        <w:t xml:space="preserve">…….….iv </w:t>
      </w:r>
    </w:p>
    <w:p w14:paraId="6D4628B3" w14:textId="5F684716" w:rsidR="004B15E2" w:rsidRPr="009B124E" w:rsidRDefault="004B15E2" w:rsidP="004B15E2">
      <w:pPr>
        <w:rPr>
          <w:rFonts w:ascii="Arial" w:hAnsi="Arial" w:cs="Arial"/>
          <w:sz w:val="24"/>
          <w:szCs w:val="24"/>
        </w:rPr>
      </w:pPr>
      <w:r w:rsidRPr="009B124E">
        <w:rPr>
          <w:rFonts w:ascii="Arial" w:hAnsi="Arial" w:cs="Arial"/>
          <w:sz w:val="24"/>
          <w:szCs w:val="24"/>
        </w:rPr>
        <w:t>Chapter 1 – Introduction ………………………………………………………………...……</w:t>
      </w:r>
      <w:r w:rsidR="00104E1F" w:rsidRPr="009B124E">
        <w:rPr>
          <w:rFonts w:ascii="Arial" w:hAnsi="Arial" w:cs="Arial"/>
          <w:sz w:val="24"/>
          <w:szCs w:val="24"/>
        </w:rPr>
        <w:t xml:space="preserve"> 6</w:t>
      </w:r>
    </w:p>
    <w:p w14:paraId="379443EE" w14:textId="0C209398" w:rsidR="004B15E2" w:rsidRPr="009B124E" w:rsidRDefault="004B15E2" w:rsidP="004B15E2">
      <w:pPr>
        <w:rPr>
          <w:rFonts w:ascii="Arial" w:hAnsi="Arial" w:cs="Arial"/>
          <w:sz w:val="24"/>
          <w:szCs w:val="24"/>
        </w:rPr>
      </w:pPr>
      <w:r w:rsidRPr="009B124E">
        <w:rPr>
          <w:rFonts w:ascii="Arial" w:hAnsi="Arial" w:cs="Arial"/>
          <w:sz w:val="24"/>
          <w:szCs w:val="24"/>
        </w:rPr>
        <w:t>Chapter 2 – Methodology ……………………………………………………………………1</w:t>
      </w:r>
      <w:r w:rsidR="00104E1F" w:rsidRPr="009B124E">
        <w:rPr>
          <w:rFonts w:ascii="Arial" w:hAnsi="Arial" w:cs="Arial"/>
          <w:sz w:val="24"/>
          <w:szCs w:val="24"/>
        </w:rPr>
        <w:t>3</w:t>
      </w:r>
    </w:p>
    <w:p w14:paraId="4DFEC053" w14:textId="76D70BF5" w:rsidR="004B15E2" w:rsidRPr="009B124E" w:rsidRDefault="004B15E2" w:rsidP="004B15E2">
      <w:pPr>
        <w:rPr>
          <w:rFonts w:ascii="Arial" w:hAnsi="Arial" w:cs="Arial"/>
          <w:sz w:val="24"/>
          <w:szCs w:val="24"/>
        </w:rPr>
      </w:pPr>
      <w:r w:rsidRPr="009B124E">
        <w:rPr>
          <w:rFonts w:ascii="Arial" w:hAnsi="Arial" w:cs="Arial"/>
          <w:sz w:val="24"/>
          <w:szCs w:val="24"/>
        </w:rPr>
        <w:t xml:space="preserve">2.1. </w:t>
      </w:r>
      <w:r w:rsidR="00593CB5" w:rsidRPr="009B124E">
        <w:rPr>
          <w:rFonts w:ascii="Arial" w:hAnsi="Arial" w:cs="Arial"/>
          <w:sz w:val="24"/>
          <w:szCs w:val="24"/>
        </w:rPr>
        <w:t xml:space="preserve">Participants </w:t>
      </w:r>
      <w:r w:rsidRPr="009B124E">
        <w:rPr>
          <w:rFonts w:ascii="Arial" w:hAnsi="Arial" w:cs="Arial"/>
          <w:sz w:val="24"/>
          <w:szCs w:val="24"/>
        </w:rPr>
        <w:t>…………………………………………………………………………………...1</w:t>
      </w:r>
      <w:r w:rsidR="00593CB5" w:rsidRPr="009B124E">
        <w:rPr>
          <w:rFonts w:ascii="Arial" w:hAnsi="Arial" w:cs="Arial"/>
          <w:sz w:val="24"/>
          <w:szCs w:val="24"/>
        </w:rPr>
        <w:t>3</w:t>
      </w:r>
    </w:p>
    <w:p w14:paraId="41251934" w14:textId="1BB7B9DE" w:rsidR="004B15E2" w:rsidRPr="009B124E" w:rsidRDefault="004B15E2" w:rsidP="004B15E2">
      <w:pPr>
        <w:rPr>
          <w:rFonts w:ascii="Arial" w:hAnsi="Arial" w:cs="Arial"/>
          <w:sz w:val="24"/>
          <w:szCs w:val="24"/>
        </w:rPr>
      </w:pPr>
      <w:r w:rsidRPr="009B124E">
        <w:rPr>
          <w:rFonts w:ascii="Arial" w:hAnsi="Arial" w:cs="Arial"/>
          <w:sz w:val="24"/>
          <w:szCs w:val="24"/>
        </w:rPr>
        <w:t xml:space="preserve">2.2. </w:t>
      </w:r>
      <w:r w:rsidR="00593CB5" w:rsidRPr="009B124E">
        <w:rPr>
          <w:rFonts w:ascii="Arial" w:hAnsi="Arial" w:cs="Arial"/>
          <w:sz w:val="24"/>
          <w:szCs w:val="24"/>
        </w:rPr>
        <w:t>Design</w:t>
      </w:r>
      <w:r w:rsidRPr="009B124E">
        <w:rPr>
          <w:rFonts w:ascii="Arial" w:hAnsi="Arial" w:cs="Arial"/>
          <w:sz w:val="24"/>
          <w:szCs w:val="24"/>
        </w:rPr>
        <w:t xml:space="preserve"> ……………………………………………………………………………...1</w:t>
      </w:r>
      <w:r w:rsidR="00593CB5" w:rsidRPr="009B124E">
        <w:rPr>
          <w:rFonts w:ascii="Arial" w:hAnsi="Arial" w:cs="Arial"/>
          <w:sz w:val="24"/>
          <w:szCs w:val="24"/>
        </w:rPr>
        <w:t>3</w:t>
      </w:r>
    </w:p>
    <w:p w14:paraId="30A1E31C" w14:textId="35AF9E88" w:rsidR="004B15E2" w:rsidRPr="009B124E" w:rsidRDefault="004B15E2" w:rsidP="004B15E2">
      <w:pPr>
        <w:rPr>
          <w:rFonts w:ascii="Arial" w:hAnsi="Arial" w:cs="Arial"/>
          <w:sz w:val="24"/>
          <w:szCs w:val="24"/>
        </w:rPr>
      </w:pPr>
      <w:r w:rsidRPr="009B124E">
        <w:rPr>
          <w:rFonts w:ascii="Arial" w:hAnsi="Arial" w:cs="Arial"/>
          <w:sz w:val="24"/>
          <w:szCs w:val="24"/>
        </w:rPr>
        <w:t>2.3. Materials ………………………………………………………………………………...1</w:t>
      </w:r>
      <w:r w:rsidR="00593CB5" w:rsidRPr="009B124E">
        <w:rPr>
          <w:rFonts w:ascii="Arial" w:hAnsi="Arial" w:cs="Arial"/>
          <w:sz w:val="24"/>
          <w:szCs w:val="24"/>
        </w:rPr>
        <w:t>4</w:t>
      </w:r>
    </w:p>
    <w:p w14:paraId="4D9276B9" w14:textId="0D8E38A6" w:rsidR="004B15E2" w:rsidRPr="009B124E" w:rsidRDefault="004B15E2" w:rsidP="004B15E2">
      <w:pPr>
        <w:rPr>
          <w:rFonts w:ascii="Arial" w:hAnsi="Arial" w:cs="Arial"/>
          <w:sz w:val="24"/>
          <w:szCs w:val="24"/>
        </w:rPr>
      </w:pPr>
      <w:r w:rsidRPr="009B124E">
        <w:rPr>
          <w:rFonts w:ascii="Arial" w:hAnsi="Arial" w:cs="Arial"/>
          <w:sz w:val="24"/>
          <w:szCs w:val="24"/>
        </w:rPr>
        <w:t>2.4. Procedure ……………………………………………………………………………</w:t>
      </w:r>
      <w:proofErr w:type="gramStart"/>
      <w:r w:rsidRPr="009B124E">
        <w:rPr>
          <w:rFonts w:ascii="Arial" w:hAnsi="Arial" w:cs="Arial"/>
          <w:sz w:val="24"/>
          <w:szCs w:val="24"/>
        </w:rPr>
        <w:t>…..</w:t>
      </w:r>
      <w:proofErr w:type="gramEnd"/>
      <w:r w:rsidRPr="009B124E">
        <w:rPr>
          <w:rFonts w:ascii="Arial" w:hAnsi="Arial" w:cs="Arial"/>
          <w:sz w:val="24"/>
          <w:szCs w:val="24"/>
        </w:rPr>
        <w:t>1</w:t>
      </w:r>
      <w:r w:rsidR="00593CB5" w:rsidRPr="009B124E">
        <w:rPr>
          <w:rFonts w:ascii="Arial" w:hAnsi="Arial" w:cs="Arial"/>
          <w:sz w:val="24"/>
          <w:szCs w:val="24"/>
        </w:rPr>
        <w:t>4</w:t>
      </w:r>
    </w:p>
    <w:p w14:paraId="6206B59A" w14:textId="0BAB5DBA" w:rsidR="00593CB5" w:rsidRPr="009B124E" w:rsidRDefault="00593CB5" w:rsidP="004B15E2">
      <w:pPr>
        <w:rPr>
          <w:rFonts w:ascii="Arial" w:hAnsi="Arial" w:cs="Arial"/>
          <w:sz w:val="24"/>
          <w:szCs w:val="24"/>
        </w:rPr>
      </w:pPr>
      <w:r w:rsidRPr="009B124E">
        <w:rPr>
          <w:rFonts w:ascii="Arial" w:hAnsi="Arial" w:cs="Arial"/>
          <w:sz w:val="24"/>
          <w:szCs w:val="24"/>
        </w:rPr>
        <w:t xml:space="preserve">2.5. </w:t>
      </w:r>
      <w:proofErr w:type="gramStart"/>
      <w:r w:rsidRPr="009B124E">
        <w:rPr>
          <w:rFonts w:ascii="Arial" w:hAnsi="Arial" w:cs="Arial"/>
          <w:sz w:val="24"/>
          <w:szCs w:val="24"/>
        </w:rPr>
        <w:t>Ethics  …</w:t>
      </w:r>
      <w:proofErr w:type="gramEnd"/>
      <w:r w:rsidRPr="009B124E">
        <w:rPr>
          <w:rFonts w:ascii="Arial" w:hAnsi="Arial" w:cs="Arial"/>
          <w:sz w:val="24"/>
          <w:szCs w:val="24"/>
        </w:rPr>
        <w:t>……………………………………………………………………………..15</w:t>
      </w:r>
    </w:p>
    <w:p w14:paraId="06E170FA" w14:textId="77777777" w:rsidR="004B15E2" w:rsidRPr="009B124E" w:rsidRDefault="004B15E2" w:rsidP="004B15E2">
      <w:pPr>
        <w:rPr>
          <w:rFonts w:ascii="Arial" w:hAnsi="Arial" w:cs="Arial"/>
          <w:sz w:val="24"/>
          <w:szCs w:val="24"/>
        </w:rPr>
      </w:pPr>
      <w:r w:rsidRPr="009B124E">
        <w:rPr>
          <w:rFonts w:ascii="Arial" w:hAnsi="Arial" w:cs="Arial"/>
          <w:sz w:val="24"/>
          <w:szCs w:val="24"/>
        </w:rPr>
        <w:t xml:space="preserve">Chapter 3 – Results ………………………………………………………………………….16 </w:t>
      </w:r>
    </w:p>
    <w:p w14:paraId="11B7CB2A" w14:textId="161037CD" w:rsidR="004B15E2" w:rsidRPr="009B124E" w:rsidRDefault="004B15E2" w:rsidP="004B15E2">
      <w:pPr>
        <w:rPr>
          <w:rFonts w:ascii="Arial" w:hAnsi="Arial" w:cs="Arial"/>
          <w:sz w:val="24"/>
          <w:szCs w:val="24"/>
        </w:rPr>
      </w:pPr>
      <w:r w:rsidRPr="009B124E">
        <w:rPr>
          <w:rFonts w:ascii="Arial" w:hAnsi="Arial" w:cs="Arial"/>
          <w:sz w:val="24"/>
          <w:szCs w:val="24"/>
        </w:rPr>
        <w:t>3.1. Table</w:t>
      </w:r>
      <w:r w:rsidR="00593CB5" w:rsidRPr="009B124E">
        <w:rPr>
          <w:rFonts w:ascii="Arial" w:hAnsi="Arial" w:cs="Arial"/>
          <w:sz w:val="24"/>
          <w:szCs w:val="24"/>
        </w:rPr>
        <w:t>1</w:t>
      </w:r>
      <w:r w:rsidRPr="009B124E">
        <w:rPr>
          <w:rFonts w:ascii="Arial" w:hAnsi="Arial" w:cs="Arial"/>
          <w:sz w:val="24"/>
          <w:szCs w:val="24"/>
        </w:rPr>
        <w:t xml:space="preserve"> ………………………………………………………………………………</w:t>
      </w:r>
      <w:proofErr w:type="gramStart"/>
      <w:r w:rsidRPr="009B124E">
        <w:rPr>
          <w:rFonts w:ascii="Arial" w:hAnsi="Arial" w:cs="Arial"/>
          <w:sz w:val="24"/>
          <w:szCs w:val="24"/>
        </w:rPr>
        <w:t>…..</w:t>
      </w:r>
      <w:proofErr w:type="gramEnd"/>
      <w:r w:rsidRPr="009B124E">
        <w:rPr>
          <w:rFonts w:ascii="Arial" w:hAnsi="Arial" w:cs="Arial"/>
          <w:sz w:val="24"/>
          <w:szCs w:val="24"/>
        </w:rPr>
        <w:t xml:space="preserve">16 </w:t>
      </w:r>
    </w:p>
    <w:p w14:paraId="52F9C167" w14:textId="421DB3B5" w:rsidR="004B15E2" w:rsidRPr="009B124E" w:rsidRDefault="004B15E2" w:rsidP="004B15E2">
      <w:pPr>
        <w:rPr>
          <w:rFonts w:ascii="Arial" w:hAnsi="Arial" w:cs="Arial"/>
          <w:sz w:val="24"/>
          <w:szCs w:val="24"/>
        </w:rPr>
      </w:pPr>
      <w:r w:rsidRPr="009B124E">
        <w:rPr>
          <w:rFonts w:ascii="Arial" w:hAnsi="Arial" w:cs="Arial"/>
          <w:sz w:val="24"/>
          <w:szCs w:val="24"/>
        </w:rPr>
        <w:t xml:space="preserve">3.2. Table </w:t>
      </w:r>
      <w:r w:rsidR="00593CB5" w:rsidRPr="009B124E">
        <w:rPr>
          <w:rFonts w:ascii="Arial" w:hAnsi="Arial" w:cs="Arial"/>
          <w:sz w:val="24"/>
          <w:szCs w:val="24"/>
        </w:rPr>
        <w:t>2</w:t>
      </w:r>
      <w:r w:rsidRPr="009B124E">
        <w:rPr>
          <w:rFonts w:ascii="Arial" w:hAnsi="Arial" w:cs="Arial"/>
          <w:sz w:val="24"/>
          <w:szCs w:val="24"/>
        </w:rPr>
        <w:t xml:space="preserve"> ………………………………………………………………………………</w:t>
      </w:r>
      <w:proofErr w:type="gramStart"/>
      <w:r w:rsidRPr="009B124E">
        <w:rPr>
          <w:rFonts w:ascii="Arial" w:hAnsi="Arial" w:cs="Arial"/>
          <w:sz w:val="24"/>
          <w:szCs w:val="24"/>
        </w:rPr>
        <w:t>…..</w:t>
      </w:r>
      <w:proofErr w:type="gramEnd"/>
      <w:r w:rsidRPr="009B124E">
        <w:rPr>
          <w:rFonts w:ascii="Arial" w:hAnsi="Arial" w:cs="Arial"/>
          <w:sz w:val="24"/>
          <w:szCs w:val="24"/>
        </w:rPr>
        <w:t xml:space="preserve">17 </w:t>
      </w:r>
    </w:p>
    <w:p w14:paraId="527D80A2" w14:textId="5C349FA4" w:rsidR="004B15E2" w:rsidRPr="009B124E" w:rsidRDefault="004B15E2" w:rsidP="004B15E2">
      <w:pPr>
        <w:rPr>
          <w:rFonts w:ascii="Arial" w:hAnsi="Arial" w:cs="Arial"/>
          <w:sz w:val="24"/>
          <w:szCs w:val="24"/>
        </w:rPr>
      </w:pPr>
      <w:r w:rsidRPr="009B124E">
        <w:rPr>
          <w:rFonts w:ascii="Arial" w:hAnsi="Arial" w:cs="Arial"/>
          <w:sz w:val="24"/>
          <w:szCs w:val="24"/>
        </w:rPr>
        <w:t>Chapter 4 – Discussion ………………………………………………………………………</w:t>
      </w:r>
      <w:r w:rsidR="00AC7257">
        <w:rPr>
          <w:rFonts w:ascii="Arial" w:hAnsi="Arial" w:cs="Arial"/>
          <w:sz w:val="24"/>
          <w:szCs w:val="24"/>
        </w:rPr>
        <w:t>19</w:t>
      </w:r>
    </w:p>
    <w:p w14:paraId="33BC9620" w14:textId="2EF35F03" w:rsidR="004B15E2" w:rsidRPr="009B124E" w:rsidRDefault="004B15E2" w:rsidP="004B15E2">
      <w:pPr>
        <w:rPr>
          <w:rFonts w:ascii="Arial" w:hAnsi="Arial" w:cs="Arial"/>
          <w:sz w:val="24"/>
          <w:szCs w:val="24"/>
        </w:rPr>
      </w:pPr>
      <w:r w:rsidRPr="009B124E">
        <w:rPr>
          <w:rFonts w:ascii="Arial" w:hAnsi="Arial" w:cs="Arial"/>
          <w:sz w:val="24"/>
          <w:szCs w:val="24"/>
        </w:rPr>
        <w:t>Reference List ……………………………………………………………………………….</w:t>
      </w:r>
      <w:r w:rsidR="00593CB5" w:rsidRPr="009B124E">
        <w:rPr>
          <w:rFonts w:ascii="Arial" w:hAnsi="Arial" w:cs="Arial"/>
          <w:sz w:val="24"/>
          <w:szCs w:val="24"/>
        </w:rPr>
        <w:t>2</w:t>
      </w:r>
      <w:r w:rsidR="00AC7257">
        <w:rPr>
          <w:rFonts w:ascii="Arial" w:hAnsi="Arial" w:cs="Arial"/>
          <w:sz w:val="24"/>
          <w:szCs w:val="24"/>
        </w:rPr>
        <w:t>6</w:t>
      </w:r>
    </w:p>
    <w:p w14:paraId="4D7AD911" w14:textId="514F689C" w:rsidR="004B15E2" w:rsidRPr="009B124E" w:rsidRDefault="004B15E2" w:rsidP="004B15E2">
      <w:pPr>
        <w:rPr>
          <w:rFonts w:ascii="Arial" w:hAnsi="Arial" w:cs="Arial"/>
          <w:sz w:val="24"/>
          <w:szCs w:val="24"/>
        </w:rPr>
      </w:pPr>
      <w:r w:rsidRPr="009B124E">
        <w:rPr>
          <w:rFonts w:ascii="Arial" w:hAnsi="Arial" w:cs="Arial"/>
          <w:sz w:val="24"/>
          <w:szCs w:val="24"/>
        </w:rPr>
        <w:t>Appendices ………………………………………………………………………………</w:t>
      </w:r>
      <w:proofErr w:type="gramStart"/>
      <w:r w:rsidRPr="009B124E">
        <w:rPr>
          <w:rFonts w:ascii="Arial" w:hAnsi="Arial" w:cs="Arial"/>
          <w:sz w:val="24"/>
          <w:szCs w:val="24"/>
        </w:rPr>
        <w:t>…..</w:t>
      </w:r>
      <w:proofErr w:type="gramEnd"/>
      <w:r w:rsidRPr="009B124E">
        <w:rPr>
          <w:rFonts w:ascii="Arial" w:hAnsi="Arial" w:cs="Arial"/>
          <w:sz w:val="24"/>
          <w:szCs w:val="24"/>
        </w:rPr>
        <w:t>3</w:t>
      </w:r>
      <w:r w:rsidR="00AC7257">
        <w:rPr>
          <w:rFonts w:ascii="Arial" w:hAnsi="Arial" w:cs="Arial"/>
          <w:sz w:val="24"/>
          <w:szCs w:val="24"/>
        </w:rPr>
        <w:t>1</w:t>
      </w:r>
    </w:p>
    <w:p w14:paraId="7353A5B3" w14:textId="0748CE53" w:rsidR="004B15E2" w:rsidRPr="009B124E" w:rsidRDefault="004B15E2" w:rsidP="004B15E2">
      <w:pPr>
        <w:rPr>
          <w:rFonts w:ascii="Arial" w:hAnsi="Arial" w:cs="Arial"/>
          <w:sz w:val="24"/>
          <w:szCs w:val="24"/>
        </w:rPr>
      </w:pPr>
      <w:r w:rsidRPr="009B124E">
        <w:rPr>
          <w:rFonts w:ascii="Arial" w:hAnsi="Arial" w:cs="Arial"/>
          <w:sz w:val="24"/>
          <w:szCs w:val="24"/>
        </w:rPr>
        <w:t> </w:t>
      </w:r>
    </w:p>
    <w:p w14:paraId="6B08B5B1" w14:textId="77777777" w:rsidR="004B15E2" w:rsidRPr="009B124E" w:rsidRDefault="004B15E2" w:rsidP="004B15E2">
      <w:pPr>
        <w:rPr>
          <w:rFonts w:ascii="Arial" w:hAnsi="Arial" w:cs="Arial"/>
        </w:rPr>
      </w:pPr>
      <w:r w:rsidRPr="009B124E">
        <w:rPr>
          <w:rFonts w:ascii="Arial" w:hAnsi="Arial" w:cs="Arial"/>
        </w:rPr>
        <w:lastRenderedPageBreak/>
        <w:t> </w:t>
      </w:r>
    </w:p>
    <w:p w14:paraId="750CDC30" w14:textId="77777777" w:rsidR="009B124E" w:rsidRPr="009B124E" w:rsidRDefault="009B124E" w:rsidP="009B124E">
      <w:pPr>
        <w:jc w:val="center"/>
        <w:rPr>
          <w:rFonts w:ascii="Arial" w:hAnsi="Arial" w:cs="Arial"/>
          <w:b/>
          <w:bCs/>
          <w:sz w:val="28"/>
          <w:szCs w:val="28"/>
        </w:rPr>
      </w:pPr>
      <w:r w:rsidRPr="009B124E">
        <w:rPr>
          <w:rFonts w:ascii="Arial" w:hAnsi="Arial" w:cs="Arial"/>
          <w:b/>
          <w:bCs/>
          <w:sz w:val="28"/>
          <w:szCs w:val="28"/>
        </w:rPr>
        <w:t>Abstract</w:t>
      </w:r>
    </w:p>
    <w:p w14:paraId="09681686" w14:textId="77777777" w:rsidR="009B124E" w:rsidRPr="009B124E" w:rsidRDefault="009B124E" w:rsidP="009B124E">
      <w:pPr>
        <w:rPr>
          <w:rFonts w:ascii="Arial" w:hAnsi="Arial" w:cs="Arial"/>
          <w:sz w:val="24"/>
          <w:szCs w:val="24"/>
        </w:rPr>
      </w:pPr>
    </w:p>
    <w:p w14:paraId="7934DA88" w14:textId="37606A75" w:rsidR="009B124E" w:rsidRDefault="009B124E" w:rsidP="009B124E">
      <w:pPr>
        <w:ind w:firstLine="720"/>
        <w:rPr>
          <w:rFonts w:ascii="Arial" w:hAnsi="Arial" w:cs="Arial"/>
          <w:sz w:val="24"/>
          <w:szCs w:val="24"/>
        </w:rPr>
      </w:pPr>
      <w:r w:rsidRPr="009B124E">
        <w:rPr>
          <w:rFonts w:ascii="Arial" w:hAnsi="Arial" w:cs="Arial"/>
          <w:sz w:val="24"/>
          <w:szCs w:val="24"/>
        </w:rPr>
        <w:t xml:space="preserve">The aim of this study was to explore the links between attachment styles and relationship satisfaction amongst heterosexual and homosexual couples. There were two questionnaires used, the Attachment Style Questionnaire (Chui &amp; Leung, 2016) and the Relationship Assessment Scale (Vaughn &amp; </w:t>
      </w:r>
      <w:proofErr w:type="spellStart"/>
      <w:r w:rsidRPr="009B124E">
        <w:rPr>
          <w:rFonts w:ascii="Arial" w:hAnsi="Arial" w:cs="Arial"/>
          <w:sz w:val="24"/>
          <w:szCs w:val="24"/>
        </w:rPr>
        <w:t>Malyaslic</w:t>
      </w:r>
      <w:proofErr w:type="spellEnd"/>
      <w:r w:rsidRPr="009B124E">
        <w:rPr>
          <w:rFonts w:ascii="Arial" w:hAnsi="Arial" w:cs="Arial"/>
          <w:sz w:val="24"/>
          <w:szCs w:val="24"/>
        </w:rPr>
        <w:t xml:space="preserve">, 1999). The study consisted of 64 participants (12 Males, 52 Females). A Between subject’s design was used which meant all participants took part in all the questionnaires. The Mann-Whitney U test was conducted to assess relationship satisfaction between participants from straight and same-sex couples. Additionally, a Pearson’s product-moment correlation was conducted to examine the relationships between the different attachment styles (secure, fearful avoidant, preoccupied, and disorganised) and relationship satisfaction. The results partially </w:t>
      </w:r>
      <w:proofErr w:type="gramStart"/>
      <w:r w:rsidRPr="009B124E">
        <w:rPr>
          <w:rFonts w:ascii="Arial" w:hAnsi="Arial" w:cs="Arial"/>
          <w:sz w:val="24"/>
          <w:szCs w:val="24"/>
        </w:rPr>
        <w:t>supports</w:t>
      </w:r>
      <w:proofErr w:type="gramEnd"/>
      <w:r w:rsidRPr="009B124E">
        <w:rPr>
          <w:rFonts w:ascii="Arial" w:hAnsi="Arial" w:cs="Arial"/>
          <w:sz w:val="24"/>
          <w:szCs w:val="24"/>
        </w:rPr>
        <w:t xml:space="preserve"> the study’s hypothesis, therefore future research should be done to examine this phenomenon further.</w:t>
      </w:r>
    </w:p>
    <w:p w14:paraId="36D17A93" w14:textId="7E8057AB" w:rsidR="009B124E" w:rsidRDefault="009B124E">
      <w:pPr>
        <w:rPr>
          <w:rFonts w:ascii="Arial" w:hAnsi="Arial" w:cs="Arial"/>
          <w:sz w:val="24"/>
          <w:szCs w:val="24"/>
        </w:rPr>
      </w:pPr>
      <w:r>
        <w:rPr>
          <w:rFonts w:ascii="Arial" w:hAnsi="Arial" w:cs="Arial"/>
          <w:sz w:val="24"/>
          <w:szCs w:val="24"/>
        </w:rPr>
        <w:br w:type="page"/>
      </w:r>
    </w:p>
    <w:p w14:paraId="1CB034CF" w14:textId="77777777" w:rsidR="009B124E" w:rsidRPr="009B124E" w:rsidRDefault="009B124E" w:rsidP="009B124E">
      <w:pPr>
        <w:rPr>
          <w:rFonts w:ascii="Arial" w:hAnsi="Arial" w:cs="Arial"/>
          <w:sz w:val="24"/>
          <w:szCs w:val="24"/>
        </w:rPr>
      </w:pPr>
    </w:p>
    <w:p w14:paraId="1D5824C9" w14:textId="77777777" w:rsidR="009B124E" w:rsidRPr="009B124E" w:rsidRDefault="009B124E" w:rsidP="009B124E">
      <w:pPr>
        <w:jc w:val="center"/>
        <w:rPr>
          <w:rFonts w:ascii="Arial" w:hAnsi="Arial" w:cs="Arial"/>
          <w:b/>
          <w:bCs/>
          <w:sz w:val="28"/>
          <w:szCs w:val="28"/>
        </w:rPr>
      </w:pPr>
      <w:r w:rsidRPr="009B124E">
        <w:rPr>
          <w:rFonts w:ascii="Arial" w:hAnsi="Arial" w:cs="Arial"/>
          <w:b/>
          <w:bCs/>
          <w:sz w:val="28"/>
          <w:szCs w:val="28"/>
        </w:rPr>
        <w:t>Chapter 1 – Introduction</w:t>
      </w:r>
    </w:p>
    <w:p w14:paraId="5987E79E" w14:textId="77777777" w:rsidR="009B124E" w:rsidRPr="009B124E" w:rsidRDefault="009B124E" w:rsidP="009B124E">
      <w:pPr>
        <w:jc w:val="center"/>
        <w:rPr>
          <w:rFonts w:ascii="Arial" w:hAnsi="Arial" w:cs="Arial"/>
          <w:b/>
          <w:bCs/>
          <w:sz w:val="24"/>
          <w:szCs w:val="24"/>
        </w:rPr>
      </w:pPr>
    </w:p>
    <w:p w14:paraId="4DCD85DE" w14:textId="2D072F38" w:rsidR="009B124E" w:rsidRPr="009B124E" w:rsidRDefault="009B124E" w:rsidP="009B124E">
      <w:pPr>
        <w:ind w:firstLine="720"/>
        <w:rPr>
          <w:rFonts w:ascii="Arial" w:hAnsi="Arial" w:cs="Arial"/>
          <w:sz w:val="24"/>
          <w:szCs w:val="24"/>
        </w:rPr>
      </w:pPr>
      <w:r w:rsidRPr="009B124E">
        <w:rPr>
          <w:rFonts w:ascii="Arial" w:hAnsi="Arial" w:cs="Arial"/>
          <w:sz w:val="24"/>
          <w:szCs w:val="24"/>
        </w:rPr>
        <w:t>According to Levy et al. (2011) attachment styles are sets of behaviours and responses that individuals have in relationships with attachment figures such as parents and romantic partners. There are different types of attachments such as secure and insecure, insecure attachments tend to be divided into subgroups such as anxious and avoidant attachment styles. Attachment styles is a phenomenon that has been studies for many years. Alot of the original research on the importance of attachment styles on later development came from Bowlby's and Ainsworth's research on attachment. Research by Waters et al. (2002) discusses Bowlby’s attachment theory, emphasising how adult-adult relationships are significantly influenced by the early relationship between an infant and their caregiver. Additionally, Waters et al. (2002) also discusses how Bowlby argued that humans develop mental models based on early experiences, which in turn shape behaviours such as communication and proximity-seeking. This highlights the importance of a secure attachment between children and caregivers, as these early experiences are believed to influence an individual’s cognitive development in the long term.</w:t>
      </w:r>
      <w:r w:rsidR="00352F6A">
        <w:rPr>
          <w:rFonts w:ascii="Arial" w:hAnsi="Arial" w:cs="Arial"/>
          <w:sz w:val="24"/>
          <w:szCs w:val="24"/>
        </w:rPr>
        <w:t xml:space="preserve"> </w:t>
      </w:r>
      <w:r w:rsidRPr="009B124E">
        <w:rPr>
          <w:rFonts w:ascii="Arial" w:hAnsi="Arial" w:cs="Arial"/>
          <w:sz w:val="24"/>
          <w:szCs w:val="24"/>
        </w:rPr>
        <w:t>This working model has been supported</w:t>
      </w:r>
      <w:r w:rsidR="00352F6A">
        <w:rPr>
          <w:rFonts w:ascii="Arial" w:hAnsi="Arial" w:cs="Arial"/>
          <w:sz w:val="24"/>
          <w:szCs w:val="24"/>
        </w:rPr>
        <w:t xml:space="preserve"> </w:t>
      </w:r>
      <w:r w:rsidRPr="009B124E">
        <w:rPr>
          <w:rFonts w:ascii="Arial" w:hAnsi="Arial" w:cs="Arial"/>
          <w:sz w:val="24"/>
          <w:szCs w:val="24"/>
        </w:rPr>
        <w:t>by Fraley and Shaver</w:t>
      </w:r>
      <w:r w:rsidR="00352F6A">
        <w:rPr>
          <w:rFonts w:ascii="Arial" w:hAnsi="Arial" w:cs="Arial"/>
          <w:sz w:val="24"/>
          <w:szCs w:val="24"/>
        </w:rPr>
        <w:t xml:space="preserve"> </w:t>
      </w:r>
      <w:r w:rsidRPr="009B124E">
        <w:rPr>
          <w:rFonts w:ascii="Arial" w:hAnsi="Arial" w:cs="Arial"/>
          <w:sz w:val="24"/>
          <w:szCs w:val="24"/>
        </w:rPr>
        <w:t>(1998)</w:t>
      </w:r>
      <w:r w:rsidR="00352F6A">
        <w:rPr>
          <w:rFonts w:ascii="Arial" w:hAnsi="Arial" w:cs="Arial"/>
          <w:sz w:val="24"/>
          <w:szCs w:val="24"/>
        </w:rPr>
        <w:t xml:space="preserve"> </w:t>
      </w:r>
      <w:r w:rsidRPr="009B124E">
        <w:rPr>
          <w:rFonts w:ascii="Arial" w:hAnsi="Arial" w:cs="Arial"/>
          <w:sz w:val="24"/>
          <w:szCs w:val="24"/>
        </w:rPr>
        <w:t>who studied couples separating from each other in an airport, it was discovered women who had anxious working models were more likely to experience distress before the separation. Thus, this theory emphasises how early experiences, such as the attachment formed in childhood, significantly influence an individual's behaviour and emotions in adult relationships.</w:t>
      </w:r>
    </w:p>
    <w:p w14:paraId="60957DF2" w14:textId="7AC08B27" w:rsidR="009B124E" w:rsidRPr="009B124E" w:rsidRDefault="009B124E" w:rsidP="009B124E">
      <w:pPr>
        <w:ind w:firstLine="720"/>
        <w:rPr>
          <w:rFonts w:ascii="Arial" w:hAnsi="Arial" w:cs="Arial"/>
          <w:sz w:val="24"/>
          <w:szCs w:val="24"/>
        </w:rPr>
      </w:pPr>
    </w:p>
    <w:p w14:paraId="620DA71F" w14:textId="2172B747" w:rsidR="009B124E" w:rsidRPr="009B124E" w:rsidRDefault="009B124E" w:rsidP="009B124E">
      <w:pPr>
        <w:ind w:firstLine="720"/>
        <w:rPr>
          <w:rFonts w:ascii="Arial" w:hAnsi="Arial" w:cs="Arial"/>
          <w:sz w:val="24"/>
          <w:szCs w:val="24"/>
        </w:rPr>
      </w:pPr>
      <w:r w:rsidRPr="009B124E">
        <w:rPr>
          <w:rFonts w:ascii="Arial" w:hAnsi="Arial" w:cs="Arial"/>
          <w:sz w:val="24"/>
          <w:szCs w:val="24"/>
        </w:rPr>
        <w:t xml:space="preserve">Moreover, a range of empirical literature suggests that attachment can have a long-lasting effect on an individual, which can influence how individuals feel in their relationships. For example, a study by </w:t>
      </w:r>
      <w:proofErr w:type="spellStart"/>
      <w:r w:rsidRPr="009B124E">
        <w:rPr>
          <w:rFonts w:ascii="Arial" w:hAnsi="Arial" w:cs="Arial"/>
          <w:sz w:val="24"/>
          <w:szCs w:val="24"/>
        </w:rPr>
        <w:t>Dwiwardani</w:t>
      </w:r>
      <w:proofErr w:type="spellEnd"/>
      <w:r w:rsidRPr="009B124E">
        <w:rPr>
          <w:rFonts w:ascii="Arial" w:hAnsi="Arial" w:cs="Arial"/>
          <w:sz w:val="24"/>
          <w:szCs w:val="24"/>
        </w:rPr>
        <w:t xml:space="preserve"> et al. (2014) using 245 participants, discovered that attachment is a strong predictor for forgiveness, gratitude and humility in relationships.  Additionally, research by Feeney and Fitzgerald (2019) has shown that conflict behaviours resulting from insecure attachments tend to negatively affect quality in a relationship. These findings emphasise further the significant role attachment styles play in shaping an individual’s behaviour in adult relationships. This supports Bowlby's theory of mental models, as early attachment experiences between a child and their caregiver have been shown to influence behaviours such as forgiveness and gratitude in adult relationships. Furthermore, it has been supported since the 1990s that attachment styles influence romantic relationships, A study created by Simpson (1990) </w:t>
      </w:r>
      <w:proofErr w:type="gramStart"/>
      <w:r w:rsidRPr="009B124E">
        <w:rPr>
          <w:rFonts w:ascii="Arial" w:hAnsi="Arial" w:cs="Arial"/>
          <w:sz w:val="24"/>
          <w:szCs w:val="24"/>
        </w:rPr>
        <w:t xml:space="preserve">found </w:t>
      </w:r>
      <w:r w:rsidR="00DE4B3F">
        <w:rPr>
          <w:rFonts w:ascii="Arial" w:hAnsi="Arial" w:cs="Arial"/>
          <w:sz w:val="24"/>
          <w:szCs w:val="24"/>
        </w:rPr>
        <w:t xml:space="preserve"> that</w:t>
      </w:r>
      <w:proofErr w:type="gramEnd"/>
      <w:r w:rsidR="00DE4B3F">
        <w:rPr>
          <w:rFonts w:ascii="Arial" w:hAnsi="Arial" w:cs="Arial"/>
          <w:sz w:val="24"/>
          <w:szCs w:val="24"/>
        </w:rPr>
        <w:t xml:space="preserve"> in rela</w:t>
      </w:r>
      <w:r w:rsidR="00085D70">
        <w:rPr>
          <w:rFonts w:ascii="Arial" w:hAnsi="Arial" w:cs="Arial"/>
          <w:sz w:val="24"/>
          <w:szCs w:val="24"/>
        </w:rPr>
        <w:t xml:space="preserve">tionships </w:t>
      </w:r>
      <w:r w:rsidR="000461DB">
        <w:rPr>
          <w:rFonts w:ascii="Arial" w:hAnsi="Arial" w:cs="Arial"/>
          <w:sz w:val="24"/>
          <w:szCs w:val="24"/>
        </w:rPr>
        <w:t>where</w:t>
      </w:r>
      <w:r w:rsidR="00085D70">
        <w:rPr>
          <w:rFonts w:ascii="Arial" w:hAnsi="Arial" w:cs="Arial"/>
          <w:sz w:val="24"/>
          <w:szCs w:val="24"/>
        </w:rPr>
        <w:t xml:space="preserve"> partners had secure attachments there were greater levels of trust and commitment in comparison to a relationship </w:t>
      </w:r>
      <w:r w:rsidR="000461DB">
        <w:rPr>
          <w:rFonts w:ascii="Arial" w:hAnsi="Arial" w:cs="Arial"/>
          <w:sz w:val="24"/>
          <w:szCs w:val="24"/>
        </w:rPr>
        <w:t>that consisted of partners with anxious attachment styles.</w:t>
      </w:r>
      <w:r w:rsidR="000461DB" w:rsidRPr="009B124E">
        <w:rPr>
          <w:rFonts w:ascii="Arial" w:hAnsi="Arial" w:cs="Arial"/>
          <w:sz w:val="24"/>
          <w:szCs w:val="24"/>
        </w:rPr>
        <w:t xml:space="preserve"> Therefore</w:t>
      </w:r>
      <w:r w:rsidRPr="009B124E">
        <w:rPr>
          <w:rFonts w:ascii="Arial" w:hAnsi="Arial" w:cs="Arial"/>
          <w:sz w:val="24"/>
          <w:szCs w:val="24"/>
        </w:rPr>
        <w:t xml:space="preserve">, this suggests that individuals with secure attachment styles are likely to feel more satisfied in relationships compared to those with insecure attachment styles, due to increased trust and commitment. Furthermore, this study emphasises the belief that attachment styles </w:t>
      </w:r>
      <w:r w:rsidRPr="009B124E">
        <w:rPr>
          <w:rFonts w:ascii="Arial" w:hAnsi="Arial" w:cs="Arial"/>
          <w:sz w:val="24"/>
          <w:szCs w:val="24"/>
        </w:rPr>
        <w:lastRenderedPageBreak/>
        <w:t xml:space="preserve">have a significant relationship with the feelings of satisfaction in a relationship. Furthermore, it has been discovered that in heterosexual couples those who possess an avoidant attachment style have more negative relationship satisfaction (González-Ortega et al., 2021). In addition to this, Vollmann et al. (2019) also discovered individuals with insecure attachment styles have </w:t>
      </w:r>
      <w:r w:rsidR="00787B32">
        <w:rPr>
          <w:rFonts w:ascii="Arial" w:hAnsi="Arial" w:cs="Arial"/>
          <w:sz w:val="24"/>
          <w:szCs w:val="24"/>
        </w:rPr>
        <w:t xml:space="preserve">a </w:t>
      </w:r>
      <w:r w:rsidR="002042C4">
        <w:rPr>
          <w:rFonts w:ascii="Arial" w:hAnsi="Arial" w:cs="Arial"/>
          <w:sz w:val="24"/>
          <w:szCs w:val="24"/>
        </w:rPr>
        <w:t>relationship that</w:t>
      </w:r>
      <w:r w:rsidR="00787B32">
        <w:rPr>
          <w:rFonts w:ascii="Arial" w:hAnsi="Arial" w:cs="Arial"/>
          <w:sz w:val="24"/>
          <w:szCs w:val="24"/>
        </w:rPr>
        <w:t xml:space="preserve"> </w:t>
      </w:r>
      <w:r w:rsidR="002042C4">
        <w:rPr>
          <w:rFonts w:ascii="Arial" w:hAnsi="Arial" w:cs="Arial"/>
          <w:sz w:val="24"/>
          <w:szCs w:val="24"/>
        </w:rPr>
        <w:t>involves</w:t>
      </w:r>
      <w:r w:rsidR="00787B32">
        <w:rPr>
          <w:rFonts w:ascii="Arial" w:hAnsi="Arial" w:cs="Arial"/>
          <w:sz w:val="24"/>
          <w:szCs w:val="24"/>
        </w:rPr>
        <w:t xml:space="preserve"> lower levels of </w:t>
      </w:r>
      <w:r w:rsidR="002042C4">
        <w:rPr>
          <w:rFonts w:ascii="Arial" w:hAnsi="Arial" w:cs="Arial"/>
          <w:sz w:val="24"/>
          <w:szCs w:val="24"/>
        </w:rPr>
        <w:t>gratitude</w:t>
      </w:r>
      <w:r w:rsidR="002042C4" w:rsidRPr="009B124E">
        <w:rPr>
          <w:rFonts w:ascii="Arial" w:hAnsi="Arial" w:cs="Arial"/>
          <w:sz w:val="24"/>
          <w:szCs w:val="24"/>
        </w:rPr>
        <w:t xml:space="preserve"> </w:t>
      </w:r>
      <w:r w:rsidR="002042C4">
        <w:rPr>
          <w:rFonts w:ascii="Arial" w:hAnsi="Arial" w:cs="Arial"/>
          <w:sz w:val="24"/>
          <w:szCs w:val="24"/>
        </w:rPr>
        <w:t xml:space="preserve">towards romantic partners, </w:t>
      </w:r>
      <w:r w:rsidR="00863508">
        <w:rPr>
          <w:rFonts w:ascii="Arial" w:hAnsi="Arial" w:cs="Arial"/>
          <w:sz w:val="24"/>
          <w:szCs w:val="24"/>
        </w:rPr>
        <w:t xml:space="preserve">therefore resulting in poorer relationship satisfaction. </w:t>
      </w:r>
      <w:r w:rsidRPr="009B124E">
        <w:rPr>
          <w:rFonts w:ascii="Arial" w:hAnsi="Arial" w:cs="Arial"/>
          <w:sz w:val="24"/>
          <w:szCs w:val="24"/>
        </w:rPr>
        <w:t xml:space="preserve">Candel and </w:t>
      </w:r>
      <w:proofErr w:type="spellStart"/>
      <w:r w:rsidRPr="009B124E">
        <w:rPr>
          <w:rFonts w:ascii="Arial" w:hAnsi="Arial" w:cs="Arial"/>
          <w:sz w:val="24"/>
          <w:szCs w:val="24"/>
        </w:rPr>
        <w:t>Turliuc</w:t>
      </w:r>
      <w:proofErr w:type="spellEnd"/>
      <w:r w:rsidRPr="009B124E">
        <w:rPr>
          <w:rFonts w:ascii="Arial" w:hAnsi="Arial" w:cs="Arial"/>
          <w:sz w:val="24"/>
          <w:szCs w:val="24"/>
        </w:rPr>
        <w:t xml:space="preserve"> (2019) have also identified that insecure attachments such as anxious and avoidant have a negative relationship with satisfaction in relationships. As a result, these studies support that attachment styles do affect an individual's satisfaction in their relationships. The literature has suggested the more insecure an individual is in their attachment the more unsatisfied they are in their relationships. In addition, the findings on how attachment styles impact relationship satisfaction is further supported by a study examining just women and their relationships. It has been found by Towler and </w:t>
      </w:r>
      <w:proofErr w:type="spellStart"/>
      <w:r w:rsidRPr="009B124E">
        <w:rPr>
          <w:rFonts w:ascii="Arial" w:hAnsi="Arial" w:cs="Arial"/>
          <w:sz w:val="24"/>
          <w:szCs w:val="24"/>
        </w:rPr>
        <w:t>Stuhlmacher</w:t>
      </w:r>
      <w:proofErr w:type="spellEnd"/>
      <w:r w:rsidRPr="009B124E">
        <w:rPr>
          <w:rFonts w:ascii="Arial" w:hAnsi="Arial" w:cs="Arial"/>
          <w:sz w:val="24"/>
          <w:szCs w:val="24"/>
        </w:rPr>
        <w:t xml:space="preserve"> (2013) that women with avoidant attachment styles are less satisfied, having a lower level of cohesion in their relationships, this sample consisted of 92% being heterosexual couples. Therefore, this study focused on women only and still highlighted that when individuals have insecure attachments it could result in negative adult relationships. Thus, this further supports the literature and suggests that there may not be any/ or a large gender difference across findings.</w:t>
      </w:r>
    </w:p>
    <w:p w14:paraId="40D133EB" w14:textId="24C9D1C2" w:rsidR="009B124E" w:rsidRPr="009B124E" w:rsidRDefault="009B124E" w:rsidP="009B124E">
      <w:pPr>
        <w:ind w:firstLine="720"/>
        <w:rPr>
          <w:rFonts w:ascii="Arial" w:hAnsi="Arial" w:cs="Arial"/>
          <w:sz w:val="24"/>
          <w:szCs w:val="24"/>
        </w:rPr>
      </w:pPr>
    </w:p>
    <w:p w14:paraId="34C1882D" w14:textId="6D80CADA" w:rsidR="009B124E" w:rsidRPr="009B124E" w:rsidRDefault="009B124E" w:rsidP="009B124E">
      <w:pPr>
        <w:ind w:firstLine="720"/>
        <w:rPr>
          <w:rFonts w:ascii="Arial" w:hAnsi="Arial" w:cs="Arial"/>
          <w:sz w:val="24"/>
          <w:szCs w:val="24"/>
        </w:rPr>
      </w:pPr>
      <w:r w:rsidRPr="009B124E">
        <w:rPr>
          <w:rFonts w:ascii="Arial" w:hAnsi="Arial" w:cs="Arial"/>
          <w:sz w:val="24"/>
          <w:szCs w:val="24"/>
        </w:rPr>
        <w:t>Furthermore, according to Gilbert and Blakey (2021) individuals who have insecure attachments including disorganised attachment styles have increased use of controlling and compulsive behaviours in a relationship. Thus, these negative behaviours can impact a relationship resulting in poorer satisfaction potentially even relationship breakdowns. As a result, these findings continue to reinforce the overall understanding that attachment styles have a crucial role in determining relationship satisfaction. Additionally, a meta-analysis on attachment working models found that individuals with a preoccupied attachment style showed stronger emotional reactions and tended to interpret events more negatively (Collins, 1996). This helps explain why individuals with insecure attachments often experience lower relationship satisfaction, as their more negative thoughts and behaviours can impact the quality of their relationships.</w:t>
      </w:r>
    </w:p>
    <w:p w14:paraId="7F91FCF6"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w:t>
      </w:r>
    </w:p>
    <w:p w14:paraId="1EA268AC" w14:textId="28FEB413" w:rsidR="009B124E" w:rsidRPr="009B124E" w:rsidRDefault="009B124E" w:rsidP="009B124E">
      <w:pPr>
        <w:ind w:firstLine="720"/>
        <w:rPr>
          <w:rFonts w:ascii="Arial" w:hAnsi="Arial" w:cs="Arial"/>
          <w:sz w:val="24"/>
          <w:szCs w:val="24"/>
        </w:rPr>
      </w:pPr>
      <w:r w:rsidRPr="009B124E">
        <w:rPr>
          <w:rFonts w:ascii="Arial" w:hAnsi="Arial" w:cs="Arial"/>
          <w:sz w:val="24"/>
          <w:szCs w:val="24"/>
        </w:rPr>
        <w:t xml:space="preserve">Furthermore, it has been highlighted that Individuals with a more anxious attachment style have increased phone use whilst in the company of their romantic partners, this has indirectly negatively impacted their relationship satisfaction (Roberts &amp; David, 2016). Thus, this implies that an individual's attachment style can significantly influence the behaviour partners display within their relationship. Individuals may feel dissociated from their partner due to higher phone usage as there will be less attention on them, which, in turn, can explain why increased phone use may affect the satisfaction felt in partners. Being able to understand this interaction can help establish and understand how early emotional connections and experiences shape later behaviours and romantic relationships. Furthermore, it has </w:t>
      </w:r>
      <w:r w:rsidRPr="009B124E">
        <w:rPr>
          <w:rFonts w:ascii="Arial" w:hAnsi="Arial" w:cs="Arial"/>
          <w:sz w:val="24"/>
          <w:szCs w:val="24"/>
        </w:rPr>
        <w:lastRenderedPageBreak/>
        <w:t>been discovered that individuals with higher levels of avoidant attachment, who also had higher Cumulative childhood trauma (CCT) have poorer relationship satisfaction (Baumann et al., 2024). CCT is referred to when individuals experience a mixture of different trauma during their childhood that goes onto impact their adulthood (</w:t>
      </w:r>
      <w:proofErr w:type="spellStart"/>
      <w:r w:rsidRPr="009B124E">
        <w:rPr>
          <w:rFonts w:ascii="Arial" w:hAnsi="Arial" w:cs="Arial"/>
          <w:sz w:val="24"/>
          <w:szCs w:val="24"/>
        </w:rPr>
        <w:t>Bigras</w:t>
      </w:r>
      <w:proofErr w:type="spellEnd"/>
      <w:r w:rsidRPr="009B124E">
        <w:rPr>
          <w:rFonts w:ascii="Arial" w:hAnsi="Arial" w:cs="Arial"/>
          <w:sz w:val="24"/>
          <w:szCs w:val="24"/>
        </w:rPr>
        <w:t xml:space="preserve"> et al., 2016). Therefore, this highlights the impact experiences during childhood have on the overall quality and satisfaction of romantic relationships. Thus, providing further support that insecure attachment styles can have a negative impact on relationships. However, this makes it unclear whether trauma, attachment styles</w:t>
      </w:r>
      <w:r w:rsidR="001E60DB">
        <w:rPr>
          <w:rFonts w:ascii="Arial" w:hAnsi="Arial" w:cs="Arial"/>
          <w:sz w:val="24"/>
          <w:szCs w:val="24"/>
        </w:rPr>
        <w:t xml:space="preserve"> </w:t>
      </w:r>
      <w:r w:rsidRPr="009B124E">
        <w:rPr>
          <w:rFonts w:ascii="Arial" w:hAnsi="Arial" w:cs="Arial"/>
          <w:sz w:val="24"/>
          <w:szCs w:val="24"/>
        </w:rPr>
        <w:t xml:space="preserve">or a combination of both affect relationship satisfaction. Thus, it suggests that other factors also play a significant role in an individual's relationship. </w:t>
      </w:r>
    </w:p>
    <w:p w14:paraId="57965956" w14:textId="00F30E90" w:rsidR="009B124E" w:rsidRPr="009B124E" w:rsidRDefault="009B124E" w:rsidP="009B124E">
      <w:pPr>
        <w:ind w:firstLine="720"/>
        <w:rPr>
          <w:rFonts w:ascii="Arial" w:hAnsi="Arial" w:cs="Arial"/>
          <w:sz w:val="24"/>
          <w:szCs w:val="24"/>
        </w:rPr>
      </w:pPr>
    </w:p>
    <w:p w14:paraId="3DEE23B1" w14:textId="0D235574" w:rsidR="009B124E" w:rsidRPr="009B124E" w:rsidRDefault="009B124E" w:rsidP="009B124E">
      <w:pPr>
        <w:ind w:firstLine="720"/>
        <w:rPr>
          <w:rFonts w:ascii="Arial" w:hAnsi="Arial" w:cs="Arial"/>
          <w:sz w:val="24"/>
          <w:szCs w:val="24"/>
        </w:rPr>
      </w:pPr>
      <w:r w:rsidRPr="009B124E">
        <w:rPr>
          <w:rFonts w:ascii="Arial" w:hAnsi="Arial" w:cs="Arial"/>
          <w:sz w:val="24"/>
          <w:szCs w:val="24"/>
        </w:rPr>
        <w:t>It has also been discovered there are higher chances of difficulties in emotional regulations and being emotionally dependent on a partner if individuals have developed a dismissing attachment (</w:t>
      </w:r>
      <w:proofErr w:type="spellStart"/>
      <w:r w:rsidRPr="009B124E">
        <w:rPr>
          <w:rFonts w:ascii="Arial" w:hAnsi="Arial" w:cs="Arial"/>
          <w:sz w:val="24"/>
          <w:szCs w:val="24"/>
        </w:rPr>
        <w:t>Momeñe</w:t>
      </w:r>
      <w:proofErr w:type="spellEnd"/>
      <w:r w:rsidRPr="009B124E">
        <w:rPr>
          <w:rFonts w:ascii="Arial" w:hAnsi="Arial" w:cs="Arial"/>
          <w:sz w:val="24"/>
          <w:szCs w:val="24"/>
        </w:rPr>
        <w:t xml:space="preserve"> et al., 2024). Therefore, this indicates that insecure attachments like dismissing can significantly impact an individual's emotional development. This may impact how individuals manage conflict and their own emotions. In addition, this may result in unrealistic and/or wrong interpretations of emotional situations, which, in turn, could impact both the overall satisfaction and maintenance of the relationship. Furthermore, if an individual with insecure attachment cannot regulate their emotions as much as an individual with secure attachment like the findings suggest, it could raise disagreement and issues during a relationship. This explains why individuals who possess insecure attachment behaviours have reduced positive emotions and lower relationship quality (Meyer et al., 2015). There has been further support from a meta-analysis of 72 studies, it has been found that anxious and avoidant attachment styles </w:t>
      </w:r>
      <w:r w:rsidR="00217E4E">
        <w:rPr>
          <w:rFonts w:ascii="Arial" w:hAnsi="Arial" w:cs="Arial"/>
          <w:sz w:val="24"/>
          <w:szCs w:val="24"/>
        </w:rPr>
        <w:t xml:space="preserve">negatively affect </w:t>
      </w:r>
      <w:r w:rsidRPr="009B124E">
        <w:rPr>
          <w:rFonts w:ascii="Arial" w:hAnsi="Arial" w:cs="Arial"/>
          <w:sz w:val="24"/>
          <w:szCs w:val="24"/>
        </w:rPr>
        <w:t xml:space="preserve">the emotional, behavioural and cognitive areas of relationship quality, anxious attachment had a larger effect on the overall's satisfaction felt in relationships (Li &amp; Chan, 2012). Li and Chan (2012) also discovered that there was not a significant gender difference in their findings. Therefore, this implies that insecure attachments do have a negative influence on many aspects of the quality of relationships which can potentially affect how satisfied and happy an individual feels in their relationship. Furthermore, the findings also imply that attachment styles effects both males and females in similar ways, emphasising the importance of good early relationships to prevent negative behaviours during adulthood. Fitzpatrick and LaFontaine (2017) have also identified that individuals who have an avoidant attachment style have less trust within their relationship which then negatively impacts a relationship. Trust is important for both the formation and maintenance of a relationship including a romantic one, without a sense of trust partners may feel wary of each other which may increase conflict or feelings of tension, this may impact the overall satisfaction felt. Additionally, individuals with avoidant attachment styles may be less satisfied due to their tendency to withdraw from their relationships. For example, Bretaña et al. (2022) found that individuals with avoidant attachment styles expressed more withdrawal behaviours, which led to lower relationship satisfaction. Research has also suggested that attachment styles have a moderation role in the effect narcissism has in a relationship, and narcissism influences partners views on </w:t>
      </w:r>
      <w:r w:rsidRPr="009B124E">
        <w:rPr>
          <w:rFonts w:ascii="Arial" w:hAnsi="Arial" w:cs="Arial"/>
          <w:sz w:val="24"/>
          <w:szCs w:val="24"/>
        </w:rPr>
        <w:lastRenderedPageBreak/>
        <w:t>infidelity which affects satisfaction (</w:t>
      </w:r>
      <w:proofErr w:type="spellStart"/>
      <w:r w:rsidRPr="009B124E">
        <w:rPr>
          <w:rFonts w:ascii="Arial" w:hAnsi="Arial" w:cs="Arial"/>
          <w:sz w:val="24"/>
          <w:szCs w:val="24"/>
        </w:rPr>
        <w:t>Altinok</w:t>
      </w:r>
      <w:proofErr w:type="spellEnd"/>
      <w:r w:rsidRPr="009B124E">
        <w:rPr>
          <w:rFonts w:ascii="Arial" w:hAnsi="Arial" w:cs="Arial"/>
          <w:sz w:val="24"/>
          <w:szCs w:val="24"/>
        </w:rPr>
        <w:t xml:space="preserve"> et al., 2020). Therefore, these findings highlight the influence attachment styles have within a relationship. For example, the findings imply that attributes a partner has impacts a relationship. Furthermore, it implies how many challenges can arise such as, narcissistic behaviours because of one's attachment style.</w:t>
      </w:r>
    </w:p>
    <w:p w14:paraId="73DC02E8"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w:t>
      </w:r>
    </w:p>
    <w:p w14:paraId="5A6874AB" w14:textId="3F646B52" w:rsidR="009B124E" w:rsidRPr="009B124E" w:rsidRDefault="009B124E" w:rsidP="009B124E">
      <w:pPr>
        <w:ind w:firstLine="720"/>
        <w:rPr>
          <w:rFonts w:ascii="Arial" w:hAnsi="Arial" w:cs="Arial"/>
          <w:sz w:val="24"/>
          <w:szCs w:val="24"/>
        </w:rPr>
      </w:pPr>
      <w:r w:rsidRPr="009B124E">
        <w:rPr>
          <w:rFonts w:ascii="Arial" w:hAnsi="Arial" w:cs="Arial"/>
          <w:sz w:val="24"/>
          <w:szCs w:val="24"/>
        </w:rPr>
        <w:t xml:space="preserve">In addition, there is support from studies examining non-western cultures, replicating the findings from western cultures that attachment style like insecure ones have negative influences on relationship satisfaction (Siling et al., 2024). For example, Sharma and Kaushik (2024) studied individuals from countries such as Delhi and Noida and found individuals who </w:t>
      </w:r>
      <w:r w:rsidR="00975AC0">
        <w:rPr>
          <w:rFonts w:ascii="Arial" w:hAnsi="Arial" w:cs="Arial"/>
          <w:sz w:val="24"/>
          <w:szCs w:val="24"/>
        </w:rPr>
        <w:t>h</w:t>
      </w:r>
      <w:r w:rsidRPr="009B124E">
        <w:rPr>
          <w:rFonts w:ascii="Arial" w:hAnsi="Arial" w:cs="Arial"/>
          <w:sz w:val="24"/>
          <w:szCs w:val="24"/>
        </w:rPr>
        <w:t xml:space="preserve">ave a secure attachment </w:t>
      </w:r>
      <w:r w:rsidR="00B427B5">
        <w:rPr>
          <w:rFonts w:ascii="Arial" w:hAnsi="Arial" w:cs="Arial"/>
          <w:sz w:val="24"/>
          <w:szCs w:val="24"/>
        </w:rPr>
        <w:t xml:space="preserve">have higher chances of being </w:t>
      </w:r>
      <w:r w:rsidRPr="009B124E">
        <w:rPr>
          <w:rFonts w:ascii="Arial" w:hAnsi="Arial" w:cs="Arial"/>
          <w:sz w:val="24"/>
          <w:szCs w:val="24"/>
        </w:rPr>
        <w:t xml:space="preserve">satisfied in their relationships </w:t>
      </w:r>
      <w:r w:rsidR="00F0718E">
        <w:rPr>
          <w:rFonts w:ascii="Arial" w:hAnsi="Arial" w:cs="Arial"/>
          <w:sz w:val="24"/>
          <w:szCs w:val="24"/>
        </w:rPr>
        <w:t xml:space="preserve">in comparison to individuals </w:t>
      </w:r>
      <w:r w:rsidRPr="009B124E">
        <w:rPr>
          <w:rFonts w:ascii="Arial" w:hAnsi="Arial" w:cs="Arial"/>
          <w:sz w:val="24"/>
          <w:szCs w:val="24"/>
        </w:rPr>
        <w:t xml:space="preserve">with an insecure attachment. In addition, a study looking at Indian couples revealed that insecure attachments impacted fear of intimacy which then goes on to negatively affect the satisfaction felt in couples (Mohan &amp; Mathew, 2024). As a result, support from non-Western countries increases the generalisability of the finding that attachment styles are significantly related to satisfaction felt in a relationship. Furthermore, according to </w:t>
      </w:r>
      <w:proofErr w:type="spellStart"/>
      <w:r w:rsidRPr="009B124E">
        <w:rPr>
          <w:rFonts w:ascii="Arial" w:hAnsi="Arial" w:cs="Arial"/>
          <w:sz w:val="24"/>
          <w:szCs w:val="24"/>
        </w:rPr>
        <w:t>Domyancich</w:t>
      </w:r>
      <w:proofErr w:type="spellEnd"/>
      <w:r w:rsidRPr="009B124E">
        <w:rPr>
          <w:rFonts w:ascii="Arial" w:hAnsi="Arial" w:cs="Arial"/>
          <w:sz w:val="24"/>
          <w:szCs w:val="24"/>
        </w:rPr>
        <w:t>-Lee (2022) adoptees from Korea tended to think negatively about themselves and their relationships often indicating fear in their romantic relationships. Thus, this provides further support as an attachment style an adoptee develops may be different from a non-adoptee due to their potential turbulent upbringing and disruptive developmental period. This, therefore, can explain why they may fear romantic relationships as the most important early relationship (parent-child) was disrupted and turbulent. In addition, a study looking at Turkish culture has also identified that avoidance attachment has an impact on marital satisfaction, whilst attachment anxiety is related to the increase in conflict (Harma &amp; Sümer, 2016). Therefore, insecure attachments have an impact on romantic relationships whether that be conflict which in turn can result in poorer satisfaction or directly linked to satisfaction. Ho et al. (2012) researched how attachment styles effect relationships in individuals from Hong Kong and the United States they found attachment avoidance and anxiety negatively impact relationship satisfaction. Overall, these findings are not just applicable to western cultures, as many studies examining non-western cultures have reinforced the crucial role that early attachment development has not only an impact on the formation of romantic relationships but also the continuous satisfaction and fulfilment experienced by partners. This cross-cultural support has highlighted how universal the attachment theory can be in explaining and understanding the impact attachment style towards a caregiver in early childhood has on later human relationships. Thus, this highlights the universality of Bowlby’s mental model in explaining how individual’s early experiences with their caregiver's shape how they communicate and seek proximity. </w:t>
      </w:r>
    </w:p>
    <w:p w14:paraId="74509DA8"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w:t>
      </w:r>
    </w:p>
    <w:p w14:paraId="53BD388E" w14:textId="41068ED2" w:rsidR="009B124E" w:rsidRPr="009B124E" w:rsidRDefault="009B124E" w:rsidP="009B124E">
      <w:pPr>
        <w:ind w:firstLine="720"/>
        <w:rPr>
          <w:rFonts w:ascii="Arial" w:hAnsi="Arial" w:cs="Arial"/>
          <w:sz w:val="24"/>
          <w:szCs w:val="24"/>
        </w:rPr>
      </w:pPr>
      <w:r w:rsidRPr="009B124E">
        <w:rPr>
          <w:rFonts w:ascii="Arial" w:hAnsi="Arial" w:cs="Arial"/>
          <w:sz w:val="24"/>
          <w:szCs w:val="24"/>
        </w:rPr>
        <w:t xml:space="preserve"> However, despite this providing support that early attachment styles can also impact an individual's romantic relationships from a non-western culture, all the above samples consisted of mainly heterosexual couples. Therefore, due to a limited </w:t>
      </w:r>
      <w:r w:rsidRPr="009B124E">
        <w:rPr>
          <w:rFonts w:ascii="Arial" w:hAnsi="Arial" w:cs="Arial"/>
          <w:sz w:val="24"/>
          <w:szCs w:val="24"/>
        </w:rPr>
        <w:lastRenderedPageBreak/>
        <w:t>amount of research on homosexual relationships, findings cannot and should not attempt to be generalised to non-heterosexual individuals. This raises questions about any potential differences between heterosexual and non-heterosexual experiences with romantic relationships, and what they may be.</w:t>
      </w:r>
    </w:p>
    <w:p w14:paraId="1D2F899D" w14:textId="33A1F88A" w:rsidR="009B124E" w:rsidRPr="009B124E" w:rsidRDefault="009B124E" w:rsidP="009B124E">
      <w:pPr>
        <w:ind w:firstLine="720"/>
        <w:rPr>
          <w:rFonts w:ascii="Arial" w:hAnsi="Arial" w:cs="Arial"/>
          <w:sz w:val="24"/>
          <w:szCs w:val="24"/>
        </w:rPr>
      </w:pPr>
    </w:p>
    <w:p w14:paraId="43BF0056"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There has also been evidence that insecure attachment styles can be directly related to abuse suffered in romantic relationships. A study examining participants from a heterosexual romantic relationship discovered that insecure attachment styles were directly related to sexual and psychological abuse in their relationships (</w:t>
      </w:r>
      <w:proofErr w:type="spellStart"/>
      <w:r w:rsidRPr="009B124E">
        <w:rPr>
          <w:rFonts w:ascii="Arial" w:hAnsi="Arial" w:cs="Arial"/>
          <w:sz w:val="24"/>
          <w:szCs w:val="24"/>
        </w:rPr>
        <w:t>Bonache</w:t>
      </w:r>
      <w:proofErr w:type="spellEnd"/>
      <w:r w:rsidRPr="009B124E">
        <w:rPr>
          <w:rFonts w:ascii="Arial" w:hAnsi="Arial" w:cs="Arial"/>
          <w:sz w:val="24"/>
          <w:szCs w:val="24"/>
        </w:rPr>
        <w:t xml:space="preserve"> et al., 2019). Thus, this may suggest that individuals with insecure attachment styles may be at greater risk of being in an abusive relationship. In addition, there is further evidence that insecure attachments like anxious attachments have a negative influence on abuse in a relationship. For example, according to Fournier, and Shaver (2011) Insecure attachment in men is associated with physical and psychological abuse in romantic relationships. Furthermore, this has been supported in studies looking at women and abusive relationship. For example, Bélanger et al. (2015) discovered that women who have an anxious attachment style are more likely to be physically abusive in a romantic relationship. As a result, these findings provide further support that attachment styles influence satisfaction in a relationship, suggesting partners will have more negative experiences due to the increased risk of abuse, which ultimately would reduce partners satisfaction during their relationship.  However, once again these studies only focus on heterosexual relationships, and by only focusing on one type of relationship it provides a limited understanding of the impact attachment style has on all types of romantic relationships. However, there has been a study assessing same sex relationships and the findings suggest that individuals who have an insecure attachment, have higher chances of both giving and receiving same sex intimate partner violence (Gabbay &amp; Lafontaine, 2017). Therefore, despite the limited literature on same-sex relationships, the existing studies support the broader belief that attachment styles influence abuse.  </w:t>
      </w:r>
    </w:p>
    <w:p w14:paraId="117CB4D8"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w:t>
      </w:r>
    </w:p>
    <w:p w14:paraId="78326E86" w14:textId="14FC0A2C" w:rsidR="009B124E" w:rsidRPr="009B124E" w:rsidRDefault="009B124E" w:rsidP="009B124E">
      <w:pPr>
        <w:ind w:firstLine="720"/>
        <w:rPr>
          <w:rFonts w:ascii="Arial" w:hAnsi="Arial" w:cs="Arial"/>
          <w:sz w:val="24"/>
          <w:szCs w:val="24"/>
        </w:rPr>
      </w:pPr>
      <w:r w:rsidRPr="009B124E">
        <w:rPr>
          <w:rFonts w:ascii="Arial" w:hAnsi="Arial" w:cs="Arial"/>
          <w:sz w:val="24"/>
          <w:szCs w:val="24"/>
        </w:rPr>
        <w:t xml:space="preserve">Moreover, existing literature surrounding this topic does not consider how homosexual individuals may have different experiences throughout their life when exploring and creating romantic relationships. For example, according to Otis et al., (2006) </w:t>
      </w:r>
      <w:r w:rsidR="007E3DCD">
        <w:rPr>
          <w:rFonts w:ascii="Arial" w:hAnsi="Arial" w:cs="Arial"/>
          <w:sz w:val="24"/>
          <w:szCs w:val="24"/>
        </w:rPr>
        <w:t xml:space="preserve">partners from </w:t>
      </w:r>
      <w:r w:rsidRPr="009B124E">
        <w:rPr>
          <w:rFonts w:ascii="Arial" w:hAnsi="Arial" w:cs="Arial"/>
          <w:sz w:val="24"/>
          <w:szCs w:val="24"/>
        </w:rPr>
        <w:t xml:space="preserve">same sex couples who </w:t>
      </w:r>
      <w:r w:rsidR="007E3DCD">
        <w:rPr>
          <w:rFonts w:ascii="Arial" w:hAnsi="Arial" w:cs="Arial"/>
          <w:sz w:val="24"/>
          <w:szCs w:val="24"/>
        </w:rPr>
        <w:t xml:space="preserve">have experienced higher levels of </w:t>
      </w:r>
      <w:r w:rsidRPr="009B124E">
        <w:rPr>
          <w:rFonts w:ascii="Arial" w:hAnsi="Arial" w:cs="Arial"/>
          <w:sz w:val="24"/>
          <w:szCs w:val="24"/>
        </w:rPr>
        <w:t xml:space="preserve">discrimination and internalised homophobia had more negative views </w:t>
      </w:r>
      <w:r w:rsidR="00D344EE">
        <w:rPr>
          <w:rFonts w:ascii="Arial" w:hAnsi="Arial" w:cs="Arial"/>
          <w:sz w:val="24"/>
          <w:szCs w:val="24"/>
        </w:rPr>
        <w:t xml:space="preserve">towards the quality of their </w:t>
      </w:r>
      <w:r w:rsidRPr="009B124E">
        <w:rPr>
          <w:rFonts w:ascii="Arial" w:hAnsi="Arial" w:cs="Arial"/>
          <w:sz w:val="24"/>
          <w:szCs w:val="24"/>
        </w:rPr>
        <w:t xml:space="preserve">relationship. Therefore, this indicates personal experiences, such as discrimination can impact satisfaction and attitudes towards romantic relationships. Therefore, this emphasises how personal experiences and societal factors impact relationship dynamics, which should therefore be </w:t>
      </w:r>
      <w:proofErr w:type="gramStart"/>
      <w:r w:rsidRPr="009B124E">
        <w:rPr>
          <w:rFonts w:ascii="Arial" w:hAnsi="Arial" w:cs="Arial"/>
          <w:sz w:val="24"/>
          <w:szCs w:val="24"/>
        </w:rPr>
        <w:t>taken into account</w:t>
      </w:r>
      <w:proofErr w:type="gramEnd"/>
      <w:r w:rsidRPr="009B124E">
        <w:rPr>
          <w:rFonts w:ascii="Arial" w:hAnsi="Arial" w:cs="Arial"/>
          <w:sz w:val="24"/>
          <w:szCs w:val="24"/>
        </w:rPr>
        <w:t xml:space="preserve">. Fuller and Rutter (2017) found that individuals from an LGBTQ+ identity who had acceptance from parents, had more satisfied and securely attached adult relationship. These findings highlight external factors such as, discrimination from family and friends can negatively impact an individual's attachment styles. This expresses the importance of </w:t>
      </w:r>
      <w:r w:rsidRPr="009B124E">
        <w:rPr>
          <w:rFonts w:ascii="Arial" w:hAnsi="Arial" w:cs="Arial"/>
          <w:sz w:val="24"/>
          <w:szCs w:val="24"/>
        </w:rPr>
        <w:lastRenderedPageBreak/>
        <w:t>studying the personal experiences of same sex couples, as these external societal factors can impact attachment styles, which, in turn can influence romantic relationships.  </w:t>
      </w:r>
    </w:p>
    <w:p w14:paraId="41C70364"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w:t>
      </w:r>
    </w:p>
    <w:p w14:paraId="0AD9DEC9"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xml:space="preserve">Additionally, these findings have been replicated in a study exploring gay men and the impact of their attachment styles. For example, Trachtenberg-Ray and Modesto (2023) discovered attachment styles affects relationship satisfaction in gay men, men with an avoidant attachment style had lower relationship satisfaction compared to those with a secure attachment. In addition, a study by </w:t>
      </w:r>
      <w:proofErr w:type="spellStart"/>
      <w:r w:rsidRPr="009B124E">
        <w:rPr>
          <w:rFonts w:ascii="Arial" w:hAnsi="Arial" w:cs="Arial"/>
          <w:sz w:val="24"/>
          <w:szCs w:val="24"/>
        </w:rPr>
        <w:t>Sommantico</w:t>
      </w:r>
      <w:proofErr w:type="spellEnd"/>
      <w:r w:rsidRPr="009B124E">
        <w:rPr>
          <w:rFonts w:ascii="Arial" w:hAnsi="Arial" w:cs="Arial"/>
          <w:sz w:val="24"/>
          <w:szCs w:val="24"/>
        </w:rPr>
        <w:t xml:space="preserve"> and De Rosa (2020) with a sample of lesbian and gay men couples found that attachment styles are a factor that influences satisfaction felt in the relationships. This may explain why same sex couples who have insecure attachments, have poorer trust, increase problems and lower satisfaction (Mohr and Fassinger, 2013). As a result, despite the lack of evidence and literature surrounding homosexual relationships, the literature that there is has continued to support the belief that insecure attachment styles negatively affect an individual's relationship satisfaction. Furthermore, the belief that secure attachment is the most beneficial attachment style remains true for same-sex relationships, as research continues to show that secure attachments are associated with higher relationship satisfaction. </w:t>
      </w:r>
    </w:p>
    <w:p w14:paraId="6344751F"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w:t>
      </w:r>
    </w:p>
    <w:p w14:paraId="544E17A1" w14:textId="25003270" w:rsidR="009B124E" w:rsidRPr="009B124E" w:rsidRDefault="009B124E" w:rsidP="009B124E">
      <w:pPr>
        <w:ind w:firstLine="720"/>
        <w:rPr>
          <w:rFonts w:ascii="Arial" w:hAnsi="Arial" w:cs="Arial"/>
          <w:sz w:val="24"/>
          <w:szCs w:val="24"/>
        </w:rPr>
      </w:pPr>
      <w:r w:rsidRPr="009B124E">
        <w:rPr>
          <w:rFonts w:ascii="Arial" w:hAnsi="Arial" w:cs="Arial"/>
          <w:sz w:val="24"/>
          <w:szCs w:val="24"/>
        </w:rPr>
        <w:t xml:space="preserve">Furthermore, it has been suggested that attachment styles not only have a major impact on relationship satisfaction in general but also predicts sexual satisfaction (Mark et al., 2018). Therefore, this study suggests attachment styles influence various aspects of satisfaction in romantic relationships, including sexual satisfaction, not just emotional connection. Therefore, this highlights that attachment styles have an important role in shaping both emotional and sexual dynamics within romantic relationships. In addition, findings from a study assessing couples in therapy have found anxious and avoidant attachment also predict sexual dissatisfaction in relationships (Brassard et al., 2012). Thus, this suggests that </w:t>
      </w:r>
      <w:r w:rsidR="000B0EBC">
        <w:rPr>
          <w:rFonts w:ascii="Arial" w:hAnsi="Arial" w:cs="Arial"/>
          <w:sz w:val="24"/>
          <w:szCs w:val="24"/>
        </w:rPr>
        <w:t xml:space="preserve">having an </w:t>
      </w:r>
      <w:r w:rsidR="000B0EBC" w:rsidRPr="009B124E">
        <w:rPr>
          <w:rFonts w:ascii="Arial" w:hAnsi="Arial" w:cs="Arial"/>
          <w:sz w:val="24"/>
          <w:szCs w:val="24"/>
        </w:rPr>
        <w:t>insecure attachment style</w:t>
      </w:r>
      <w:r w:rsidRPr="009B124E">
        <w:rPr>
          <w:rFonts w:ascii="Arial" w:hAnsi="Arial" w:cs="Arial"/>
          <w:sz w:val="24"/>
          <w:szCs w:val="24"/>
        </w:rPr>
        <w:t xml:space="preserve"> </w:t>
      </w:r>
      <w:r w:rsidR="000B0EBC">
        <w:rPr>
          <w:rFonts w:ascii="Arial" w:hAnsi="Arial" w:cs="Arial"/>
          <w:sz w:val="24"/>
          <w:szCs w:val="24"/>
        </w:rPr>
        <w:t xml:space="preserve">is </w:t>
      </w:r>
      <w:r w:rsidRPr="009B124E">
        <w:rPr>
          <w:rFonts w:ascii="Arial" w:hAnsi="Arial" w:cs="Arial"/>
          <w:sz w:val="24"/>
          <w:szCs w:val="24"/>
        </w:rPr>
        <w:t>negatively associated with sexual satisfaction; the more insecure a</w:t>
      </w:r>
      <w:r w:rsidR="000B0EBC">
        <w:rPr>
          <w:rFonts w:ascii="Arial" w:hAnsi="Arial" w:cs="Arial"/>
          <w:sz w:val="24"/>
          <w:szCs w:val="24"/>
        </w:rPr>
        <w:t xml:space="preserve"> person </w:t>
      </w:r>
      <w:r w:rsidRPr="009B124E">
        <w:rPr>
          <w:rFonts w:ascii="Arial" w:hAnsi="Arial" w:cs="Arial"/>
          <w:sz w:val="24"/>
          <w:szCs w:val="24"/>
        </w:rPr>
        <w:t xml:space="preserve">is, the more likely they are to experience sexual dissatisfaction in a relationship. As a result, this provides further support that attachment styles individuals have, have a significant influence on how dissatisfied/ satisfied a partner is in their relationship. Furthermore, the higher the level of avoidance attachment in a woman, the lower her partners intimacy motivation, which results in lower sexual satisfaction felt (Gewirtz-Meydan and </w:t>
      </w:r>
      <w:proofErr w:type="spellStart"/>
      <w:r w:rsidRPr="009B124E">
        <w:rPr>
          <w:rFonts w:ascii="Arial" w:hAnsi="Arial" w:cs="Arial"/>
          <w:sz w:val="24"/>
          <w:szCs w:val="24"/>
        </w:rPr>
        <w:t>Finzi-Dottan</w:t>
      </w:r>
      <w:proofErr w:type="spellEnd"/>
      <w:r w:rsidRPr="009B124E">
        <w:rPr>
          <w:rFonts w:ascii="Arial" w:hAnsi="Arial" w:cs="Arial"/>
          <w:sz w:val="24"/>
          <w:szCs w:val="24"/>
        </w:rPr>
        <w:t xml:space="preserve"> 2018). This suggests that attachment styles can have a significant impact on the motivation an individual feels in a relationship, which, in turn can influence satisfaction felt. This supports the belief that attachment styles formed during childhood have an influence on romantic relationships.  </w:t>
      </w:r>
    </w:p>
    <w:p w14:paraId="52ED4E82"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w:t>
      </w:r>
    </w:p>
    <w:p w14:paraId="74E9B4F4" w14:textId="24BE948C" w:rsidR="009B124E" w:rsidRPr="009B124E" w:rsidRDefault="009B124E" w:rsidP="009B124E">
      <w:pPr>
        <w:ind w:firstLine="720"/>
        <w:rPr>
          <w:rFonts w:ascii="Arial" w:hAnsi="Arial" w:cs="Arial"/>
          <w:sz w:val="24"/>
          <w:szCs w:val="24"/>
        </w:rPr>
      </w:pPr>
      <w:r w:rsidRPr="009B124E">
        <w:rPr>
          <w:rFonts w:ascii="Arial" w:hAnsi="Arial" w:cs="Arial"/>
          <w:sz w:val="24"/>
          <w:szCs w:val="24"/>
        </w:rPr>
        <w:t xml:space="preserve">In summary, this literature implies that attachment style significantly impacts relationship satisfaction, with insecure attachment having a negative impact on </w:t>
      </w:r>
      <w:r w:rsidRPr="009B124E">
        <w:rPr>
          <w:rFonts w:ascii="Arial" w:hAnsi="Arial" w:cs="Arial"/>
          <w:sz w:val="24"/>
          <w:szCs w:val="24"/>
        </w:rPr>
        <w:lastRenderedPageBreak/>
        <w:t xml:space="preserve">satisfaction and secure attachment having a positive impact on romantic relationship satisfaction. Research also emphasises that attachment style not only influences the emotional aspects of a relationship but also other areas, such as sexual satisfaction. However, there is not a huge amount of existing literature examining this phenomenon on homosexual couples. Therefore, this creates a gap in the literature that raises questions about potential differences between heterosexual and homosexual romantic relationships. Based on these findings, the study hypothesises </w:t>
      </w:r>
      <w:r w:rsidR="0026394B">
        <w:rPr>
          <w:rFonts w:ascii="Arial" w:hAnsi="Arial" w:cs="Arial"/>
          <w:sz w:val="24"/>
          <w:szCs w:val="24"/>
        </w:rPr>
        <w:t xml:space="preserve">that </w:t>
      </w:r>
      <w:r w:rsidRPr="009B124E">
        <w:rPr>
          <w:rFonts w:ascii="Arial" w:hAnsi="Arial" w:cs="Arial"/>
          <w:sz w:val="24"/>
          <w:szCs w:val="24"/>
        </w:rPr>
        <w:t xml:space="preserve">participants </w:t>
      </w:r>
      <w:r w:rsidR="0026394B">
        <w:rPr>
          <w:rFonts w:ascii="Arial" w:hAnsi="Arial" w:cs="Arial"/>
          <w:sz w:val="24"/>
          <w:szCs w:val="24"/>
        </w:rPr>
        <w:t xml:space="preserve">with higher levels of </w:t>
      </w:r>
      <w:r w:rsidRPr="009B124E">
        <w:rPr>
          <w:rFonts w:ascii="Arial" w:hAnsi="Arial" w:cs="Arial"/>
          <w:sz w:val="24"/>
          <w:szCs w:val="24"/>
        </w:rPr>
        <w:t xml:space="preserve">insecure attachment style will </w:t>
      </w:r>
      <w:r w:rsidR="00C10733">
        <w:rPr>
          <w:rFonts w:ascii="Arial" w:hAnsi="Arial" w:cs="Arial"/>
          <w:sz w:val="24"/>
          <w:szCs w:val="24"/>
        </w:rPr>
        <w:t xml:space="preserve">experience </w:t>
      </w:r>
      <w:r w:rsidRPr="009B124E">
        <w:rPr>
          <w:rFonts w:ascii="Arial" w:hAnsi="Arial" w:cs="Arial"/>
          <w:sz w:val="24"/>
          <w:szCs w:val="24"/>
        </w:rPr>
        <w:t xml:space="preserve">poorer relationship satisfaction in their couples. Furthermore, there may be a difference </w:t>
      </w:r>
      <w:r w:rsidR="00F04286">
        <w:rPr>
          <w:rFonts w:ascii="Arial" w:hAnsi="Arial" w:cs="Arial"/>
          <w:sz w:val="24"/>
          <w:szCs w:val="24"/>
        </w:rPr>
        <w:t>in what type of attachment style a heterosexual and non- heterosexual couple experiences, which may</w:t>
      </w:r>
      <w:r w:rsidRPr="009B124E">
        <w:rPr>
          <w:rFonts w:ascii="Arial" w:hAnsi="Arial" w:cs="Arial"/>
          <w:sz w:val="24"/>
          <w:szCs w:val="24"/>
        </w:rPr>
        <w:t xml:space="preserve"> impact </w:t>
      </w:r>
      <w:r w:rsidR="00F04286">
        <w:rPr>
          <w:rFonts w:ascii="Arial" w:hAnsi="Arial" w:cs="Arial"/>
          <w:sz w:val="24"/>
          <w:szCs w:val="24"/>
        </w:rPr>
        <w:t xml:space="preserve">the </w:t>
      </w:r>
      <w:r w:rsidRPr="009B124E">
        <w:rPr>
          <w:rFonts w:ascii="Arial" w:hAnsi="Arial" w:cs="Arial"/>
          <w:sz w:val="24"/>
          <w:szCs w:val="24"/>
        </w:rPr>
        <w:t>satisfaction</w:t>
      </w:r>
      <w:r w:rsidR="00F04286">
        <w:rPr>
          <w:rFonts w:ascii="Arial" w:hAnsi="Arial" w:cs="Arial"/>
          <w:sz w:val="24"/>
          <w:szCs w:val="24"/>
        </w:rPr>
        <w:t xml:space="preserve"> felt</w:t>
      </w:r>
      <w:r w:rsidR="00114AFE">
        <w:rPr>
          <w:rFonts w:ascii="Arial" w:hAnsi="Arial" w:cs="Arial"/>
          <w:sz w:val="24"/>
          <w:szCs w:val="24"/>
        </w:rPr>
        <w:t xml:space="preserve"> in the relationship</w:t>
      </w:r>
      <w:r w:rsidRPr="009B124E">
        <w:rPr>
          <w:rFonts w:ascii="Arial" w:hAnsi="Arial" w:cs="Arial"/>
          <w:sz w:val="24"/>
          <w:szCs w:val="24"/>
        </w:rPr>
        <w:t>. </w:t>
      </w:r>
    </w:p>
    <w:p w14:paraId="250F9FC7" w14:textId="0163233D" w:rsidR="009B124E" w:rsidRDefault="009B124E" w:rsidP="009B124E">
      <w:pPr>
        <w:rPr>
          <w:rFonts w:ascii="Arial" w:hAnsi="Arial" w:cs="Arial"/>
          <w:sz w:val="24"/>
          <w:szCs w:val="24"/>
        </w:rPr>
      </w:pPr>
      <w:r w:rsidRPr="009B124E">
        <w:rPr>
          <w:rFonts w:ascii="Arial" w:hAnsi="Arial" w:cs="Arial"/>
          <w:sz w:val="24"/>
          <w:szCs w:val="24"/>
        </w:rPr>
        <w:t> </w:t>
      </w:r>
    </w:p>
    <w:p w14:paraId="534B892A" w14:textId="77777777" w:rsidR="009B124E" w:rsidRDefault="009B124E">
      <w:pPr>
        <w:rPr>
          <w:rFonts w:ascii="Arial" w:hAnsi="Arial" w:cs="Arial"/>
          <w:sz w:val="24"/>
          <w:szCs w:val="24"/>
        </w:rPr>
      </w:pPr>
      <w:r>
        <w:rPr>
          <w:rFonts w:ascii="Arial" w:hAnsi="Arial" w:cs="Arial"/>
          <w:sz w:val="24"/>
          <w:szCs w:val="24"/>
        </w:rPr>
        <w:br w:type="page"/>
      </w:r>
    </w:p>
    <w:p w14:paraId="209B5045" w14:textId="77777777" w:rsidR="009B124E" w:rsidRPr="009B124E" w:rsidRDefault="009B124E" w:rsidP="009B124E">
      <w:pPr>
        <w:rPr>
          <w:rFonts w:ascii="Arial" w:hAnsi="Arial" w:cs="Arial"/>
          <w:sz w:val="24"/>
          <w:szCs w:val="24"/>
        </w:rPr>
      </w:pPr>
    </w:p>
    <w:p w14:paraId="63716816" w14:textId="77777777" w:rsidR="009B124E" w:rsidRPr="009B124E" w:rsidRDefault="009B124E" w:rsidP="009B124E">
      <w:pPr>
        <w:jc w:val="center"/>
        <w:rPr>
          <w:rFonts w:ascii="Arial" w:hAnsi="Arial" w:cs="Arial"/>
          <w:b/>
          <w:bCs/>
          <w:sz w:val="28"/>
          <w:szCs w:val="28"/>
        </w:rPr>
      </w:pPr>
      <w:r w:rsidRPr="009B124E">
        <w:rPr>
          <w:rFonts w:ascii="Arial" w:hAnsi="Arial" w:cs="Arial"/>
          <w:b/>
          <w:bCs/>
          <w:sz w:val="28"/>
          <w:szCs w:val="28"/>
        </w:rPr>
        <w:t>Chapter 2 – Methods</w:t>
      </w:r>
    </w:p>
    <w:p w14:paraId="10B3092F" w14:textId="77777777" w:rsidR="009B124E" w:rsidRPr="009B124E" w:rsidRDefault="009B124E" w:rsidP="009B124E">
      <w:pPr>
        <w:jc w:val="center"/>
        <w:rPr>
          <w:rFonts w:ascii="Arial" w:hAnsi="Arial" w:cs="Arial"/>
          <w:b/>
          <w:bCs/>
          <w:sz w:val="28"/>
          <w:szCs w:val="28"/>
        </w:rPr>
      </w:pPr>
    </w:p>
    <w:p w14:paraId="3F7406D9" w14:textId="77777777" w:rsidR="009B124E" w:rsidRPr="009B124E" w:rsidRDefault="009B124E" w:rsidP="009B124E">
      <w:pPr>
        <w:rPr>
          <w:rFonts w:ascii="Arial" w:hAnsi="Arial" w:cs="Arial"/>
          <w:sz w:val="24"/>
          <w:szCs w:val="24"/>
        </w:rPr>
      </w:pPr>
      <w:r w:rsidRPr="009B124E">
        <w:rPr>
          <w:rFonts w:ascii="Arial" w:hAnsi="Arial" w:cs="Arial"/>
          <w:sz w:val="24"/>
          <w:szCs w:val="24"/>
        </w:rPr>
        <w:t>2.1 Participants: </w:t>
      </w:r>
    </w:p>
    <w:p w14:paraId="61378434" w14:textId="77777777" w:rsidR="009B124E" w:rsidRPr="009B124E" w:rsidRDefault="009B124E" w:rsidP="009B124E">
      <w:pPr>
        <w:rPr>
          <w:rFonts w:ascii="Arial" w:hAnsi="Arial" w:cs="Arial"/>
          <w:sz w:val="24"/>
          <w:szCs w:val="24"/>
        </w:rPr>
      </w:pPr>
      <w:r w:rsidRPr="009B124E">
        <w:rPr>
          <w:rFonts w:ascii="Arial" w:hAnsi="Arial" w:cs="Arial"/>
          <w:sz w:val="24"/>
          <w:szCs w:val="24"/>
        </w:rPr>
        <w:t> </w:t>
      </w:r>
    </w:p>
    <w:p w14:paraId="29D7A2C6"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There were 64 participants (12 Males, 52 Females) and (58 Straight, 6 Same Sex). However, the aim was for there to be 40 straight and 40 same sex relationships so a total of 80 participants. However, when doing the Mann-Whitney U test on SPSS one straight participant was removed from the results due to not completing a relationship satisfaction question so only 63 participants were used for that analysis. Participants were over the age of 18 the age range for participants was 18-57 years (</w:t>
      </w:r>
      <w:r w:rsidRPr="009B124E">
        <w:rPr>
          <w:rFonts w:ascii="Arial" w:hAnsi="Arial" w:cs="Arial"/>
          <w:i/>
          <w:iCs/>
          <w:sz w:val="24"/>
          <w:szCs w:val="24"/>
        </w:rPr>
        <w:t>M</w:t>
      </w:r>
      <w:r w:rsidRPr="009B124E">
        <w:rPr>
          <w:rFonts w:ascii="Arial" w:hAnsi="Arial" w:cs="Arial"/>
          <w:sz w:val="24"/>
          <w:szCs w:val="24"/>
        </w:rPr>
        <w:t xml:space="preserve">= 29.8, </w:t>
      </w:r>
      <w:r w:rsidRPr="009B124E">
        <w:rPr>
          <w:rFonts w:ascii="Arial" w:hAnsi="Arial" w:cs="Arial"/>
          <w:i/>
          <w:iCs/>
          <w:sz w:val="24"/>
          <w:szCs w:val="24"/>
        </w:rPr>
        <w:t>SD</w:t>
      </w:r>
      <w:r w:rsidRPr="009B124E">
        <w:rPr>
          <w:rFonts w:ascii="Arial" w:hAnsi="Arial" w:cs="Arial"/>
          <w:sz w:val="24"/>
          <w:szCs w:val="24"/>
        </w:rPr>
        <w:t>=10.36). Participants were voluntarily recruited via a link provided on the Psychology and Counselling Facebook page for those outside the university and outside the Psychology and Counselling student cohort. There was also an option for individuals within the Psychology and Counselling cohort to participate via the EMS system, they were provided credits for participation. There were specific criteria that needed to be met for participation. For example, either in a heterosexual (straight) or homosexual (gay) relationship of at least six months to allow the honeymoon phase to pass, whilst not restricting the number of participants recruited. Although there are several gender identifications, the study focused on these two groups as an initial investigation and aimed to assess and compare how attachment style affects relationship satisfaction in these couples. Ethical approval for this study was granted by the UWTSD ethics panel. </w:t>
      </w:r>
    </w:p>
    <w:p w14:paraId="508C3E46" w14:textId="77777777" w:rsidR="009B124E" w:rsidRPr="009B124E" w:rsidRDefault="009B124E" w:rsidP="009B124E">
      <w:pPr>
        <w:rPr>
          <w:rFonts w:ascii="Arial" w:hAnsi="Arial" w:cs="Arial"/>
          <w:sz w:val="24"/>
          <w:szCs w:val="24"/>
        </w:rPr>
      </w:pPr>
      <w:r w:rsidRPr="009B124E">
        <w:rPr>
          <w:rFonts w:ascii="Arial" w:hAnsi="Arial" w:cs="Arial"/>
          <w:sz w:val="24"/>
          <w:szCs w:val="24"/>
        </w:rPr>
        <w:t>  </w:t>
      </w:r>
    </w:p>
    <w:p w14:paraId="2F3DF40C" w14:textId="77777777" w:rsidR="009B124E" w:rsidRPr="009B124E" w:rsidRDefault="009B124E" w:rsidP="009B124E">
      <w:pPr>
        <w:rPr>
          <w:rFonts w:ascii="Arial" w:hAnsi="Arial" w:cs="Arial"/>
          <w:sz w:val="24"/>
          <w:szCs w:val="24"/>
        </w:rPr>
      </w:pPr>
      <w:r w:rsidRPr="009B124E">
        <w:rPr>
          <w:rFonts w:ascii="Arial" w:hAnsi="Arial" w:cs="Arial"/>
          <w:sz w:val="24"/>
          <w:szCs w:val="24"/>
        </w:rPr>
        <w:t>2.2 Design:    </w:t>
      </w:r>
    </w:p>
    <w:p w14:paraId="76C84A6C" w14:textId="77777777" w:rsidR="009B124E" w:rsidRPr="009B124E" w:rsidRDefault="009B124E" w:rsidP="009B124E">
      <w:pPr>
        <w:rPr>
          <w:rFonts w:ascii="Arial" w:hAnsi="Arial" w:cs="Arial"/>
          <w:sz w:val="24"/>
          <w:szCs w:val="24"/>
        </w:rPr>
      </w:pPr>
      <w:r w:rsidRPr="009B124E">
        <w:rPr>
          <w:rFonts w:ascii="Arial" w:hAnsi="Arial" w:cs="Arial"/>
          <w:sz w:val="24"/>
          <w:szCs w:val="24"/>
        </w:rPr>
        <w:t> </w:t>
      </w:r>
    </w:p>
    <w:p w14:paraId="7CDBF7CF"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A correlational design was used in this study to examine the relationships between three variables: relationship type, attachment styles, and relationship satisfaction. The first variable, relationship type, was categorised into heterosexual (straight) or same-sex relationships. The second variable, attachment styles, included four categories: secure, fearful avoidant, preoccupied, and disorganised. The third variable, relationship satisfaction, was what was being measured so the dependent variable (DV).  </w:t>
      </w:r>
    </w:p>
    <w:p w14:paraId="1DBEB3AB"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w:t>
      </w:r>
    </w:p>
    <w:p w14:paraId="37FF5727"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Furthermore, A Pearson’s product-moment correlation was conducted to examine the relationships between the different attachment styles (secure, fearful avoidant, preoccupied, and disorganised) and relationship satisfaction. This analysis was performed to explore the individual relationships between each attachment style and relationship satisfaction, as the originally planned two-way between-subjects ANOVA could not be performed. </w:t>
      </w:r>
    </w:p>
    <w:p w14:paraId="59BF3734"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lastRenderedPageBreak/>
        <w:t> </w:t>
      </w:r>
    </w:p>
    <w:p w14:paraId="17B59D09"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The Mann-Whitney U test was used to assess whether there was a significant difference in relationship satisfaction between participants from different relationship types. In this analysis, the grouping variable was relationship type (straight and same-sex), and the dependent variable (DV) was relationship satisfaction. </w:t>
      </w:r>
    </w:p>
    <w:p w14:paraId="2D561F43"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w:t>
      </w:r>
    </w:p>
    <w:p w14:paraId="5BFA21A2"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In addition, for the attachment styles, a questionnaire was used to measure the four attachment styles mentioned above. Initially, the plan was to group all insecure attachment styles (fearful avoidant, preoccupied, and disorganised) into one category of insecure attachment. However, to explore the individual relationships between each attachment style and relationship satisfaction, participants were categorized according to their specific attachment style: secure, fearful avoidant, preoccupied, and disorganised. </w:t>
      </w:r>
    </w:p>
    <w:p w14:paraId="25E92AF4" w14:textId="77777777" w:rsidR="009B124E" w:rsidRPr="009B124E" w:rsidRDefault="009B124E" w:rsidP="009B124E">
      <w:pPr>
        <w:rPr>
          <w:rFonts w:ascii="Arial" w:hAnsi="Arial" w:cs="Arial"/>
          <w:sz w:val="24"/>
          <w:szCs w:val="24"/>
        </w:rPr>
      </w:pPr>
      <w:r w:rsidRPr="009B124E">
        <w:rPr>
          <w:rFonts w:ascii="Arial" w:hAnsi="Arial" w:cs="Arial"/>
          <w:sz w:val="24"/>
          <w:szCs w:val="24"/>
        </w:rPr>
        <w:t> </w:t>
      </w:r>
    </w:p>
    <w:p w14:paraId="7D21AA14" w14:textId="77777777" w:rsidR="009B124E" w:rsidRPr="009B124E" w:rsidRDefault="009B124E" w:rsidP="009B124E">
      <w:pPr>
        <w:rPr>
          <w:rFonts w:ascii="Arial" w:hAnsi="Arial" w:cs="Arial"/>
          <w:sz w:val="24"/>
          <w:szCs w:val="24"/>
        </w:rPr>
      </w:pPr>
      <w:r w:rsidRPr="009B124E">
        <w:rPr>
          <w:rFonts w:ascii="Arial" w:hAnsi="Arial" w:cs="Arial"/>
          <w:sz w:val="24"/>
          <w:szCs w:val="24"/>
        </w:rPr>
        <w:t>2.3 Materials:   </w:t>
      </w:r>
    </w:p>
    <w:p w14:paraId="0F86C07F" w14:textId="77777777" w:rsidR="009B124E" w:rsidRPr="009B124E" w:rsidRDefault="009B124E" w:rsidP="009B124E">
      <w:pPr>
        <w:rPr>
          <w:rFonts w:ascii="Arial" w:hAnsi="Arial" w:cs="Arial"/>
          <w:sz w:val="24"/>
          <w:szCs w:val="24"/>
        </w:rPr>
      </w:pPr>
      <w:r w:rsidRPr="009B124E">
        <w:rPr>
          <w:rFonts w:ascii="Arial" w:hAnsi="Arial" w:cs="Arial"/>
          <w:sz w:val="24"/>
          <w:szCs w:val="24"/>
        </w:rPr>
        <w:t> </w:t>
      </w:r>
    </w:p>
    <w:p w14:paraId="3F938C19"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xml:space="preserve">This study used two questionnaires. The Attachment Style Questionnaire (Chui and Leung, 2016) is a 15-item questionnaire, where questions were divided into secure, fearful avoidant, preoccupied and disorganised attachments. The Relationship Assessment Scale (Vaughn and </w:t>
      </w:r>
      <w:proofErr w:type="spellStart"/>
      <w:r w:rsidRPr="009B124E">
        <w:rPr>
          <w:rFonts w:ascii="Arial" w:hAnsi="Arial" w:cs="Arial"/>
          <w:sz w:val="24"/>
          <w:szCs w:val="24"/>
        </w:rPr>
        <w:t>Matyastik</w:t>
      </w:r>
      <w:proofErr w:type="spellEnd"/>
      <w:r w:rsidRPr="009B124E">
        <w:rPr>
          <w:rFonts w:ascii="Arial" w:hAnsi="Arial" w:cs="Arial"/>
          <w:sz w:val="24"/>
          <w:szCs w:val="24"/>
        </w:rPr>
        <w:t>, 1999) is a seven-item questionnaire that measures relationship satisfaction. It uses a 5-point Likert scale, with items 4 and 7 being reverse scored. The data from both the questionnaires were collected via Qualtrics.  </w:t>
      </w:r>
    </w:p>
    <w:p w14:paraId="1A726B42"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w:t>
      </w:r>
    </w:p>
    <w:p w14:paraId="32898417"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For participants to be aware of what the study entails before taking part they were provided with an online information sheet which briefly outlines what the study is about and what they will have to do during participation. After this, participants were given an online consent form which outlined their rights as a participant and who to contact should they have questions. Finally, a debrief form at the end of the study was also provided to participants online and outlined the true ais of the study, whilst also highlighting key rights participants had at this time of the study. All these materials can be found in the appendices. </w:t>
      </w:r>
    </w:p>
    <w:p w14:paraId="609D3A46" w14:textId="77777777" w:rsidR="009B124E" w:rsidRPr="009B124E" w:rsidRDefault="009B124E" w:rsidP="009B124E">
      <w:pPr>
        <w:rPr>
          <w:rFonts w:ascii="Arial" w:hAnsi="Arial" w:cs="Arial"/>
          <w:sz w:val="24"/>
          <w:szCs w:val="24"/>
        </w:rPr>
      </w:pPr>
      <w:r w:rsidRPr="009B124E">
        <w:rPr>
          <w:rFonts w:ascii="Arial" w:hAnsi="Arial" w:cs="Arial"/>
          <w:sz w:val="24"/>
          <w:szCs w:val="24"/>
        </w:rPr>
        <w:t> </w:t>
      </w:r>
    </w:p>
    <w:p w14:paraId="0AD17A0E" w14:textId="77777777" w:rsidR="009B124E" w:rsidRPr="009B124E" w:rsidRDefault="009B124E" w:rsidP="009B124E">
      <w:pPr>
        <w:rPr>
          <w:rFonts w:ascii="Arial" w:hAnsi="Arial" w:cs="Arial"/>
          <w:sz w:val="24"/>
          <w:szCs w:val="24"/>
        </w:rPr>
      </w:pPr>
      <w:r w:rsidRPr="009B124E">
        <w:rPr>
          <w:rFonts w:ascii="Arial" w:hAnsi="Arial" w:cs="Arial"/>
          <w:sz w:val="24"/>
          <w:szCs w:val="24"/>
        </w:rPr>
        <w:t>2.4 Procedure:    </w:t>
      </w:r>
    </w:p>
    <w:p w14:paraId="214430C5" w14:textId="77777777" w:rsidR="009B124E" w:rsidRPr="009B124E" w:rsidRDefault="009B124E" w:rsidP="009B124E">
      <w:pPr>
        <w:rPr>
          <w:rFonts w:ascii="Arial" w:hAnsi="Arial" w:cs="Arial"/>
          <w:sz w:val="24"/>
          <w:szCs w:val="24"/>
        </w:rPr>
      </w:pPr>
      <w:r w:rsidRPr="009B124E">
        <w:rPr>
          <w:rFonts w:ascii="Arial" w:hAnsi="Arial" w:cs="Arial"/>
          <w:sz w:val="24"/>
          <w:szCs w:val="24"/>
        </w:rPr>
        <w:t> </w:t>
      </w:r>
    </w:p>
    <w:p w14:paraId="500FCC8F" w14:textId="640FA3BF" w:rsidR="009B124E" w:rsidRPr="009B124E" w:rsidRDefault="009B124E" w:rsidP="009B124E">
      <w:pPr>
        <w:ind w:firstLine="720"/>
        <w:rPr>
          <w:rFonts w:ascii="Arial" w:hAnsi="Arial" w:cs="Arial"/>
          <w:sz w:val="24"/>
          <w:szCs w:val="24"/>
        </w:rPr>
      </w:pPr>
      <w:r w:rsidRPr="009B124E">
        <w:rPr>
          <w:rFonts w:ascii="Arial" w:hAnsi="Arial" w:cs="Arial"/>
          <w:sz w:val="24"/>
          <w:szCs w:val="24"/>
        </w:rPr>
        <w:t xml:space="preserve">Participants were required to complete this study online on Qualtrics through a link provided on a Facebook advert for those outside the university or the Psychology and Counselling cohort. There was an option for UWTSD students to participate and gain credits via the EMS system. Participants were provided a brief </w:t>
      </w:r>
      <w:r w:rsidRPr="009B124E">
        <w:rPr>
          <w:rFonts w:ascii="Arial" w:hAnsi="Arial" w:cs="Arial"/>
          <w:sz w:val="24"/>
          <w:szCs w:val="24"/>
        </w:rPr>
        <w:lastRenderedPageBreak/>
        <w:t xml:space="preserve">description on either EMS or Facebook about what the study entails and requirements to participate. Then, a slide with the information sheet was provided. Following this, participants were given the consent form online prior to starting the study that they had to read carefully, Participants were required to tick all relevant consent boxes to take part in the study. There were instructions created on Qualtrics which only allowed participants to </w:t>
      </w:r>
      <w:proofErr w:type="gramStart"/>
      <w:r w:rsidR="00CA66BC">
        <w:rPr>
          <w:rFonts w:ascii="Arial" w:hAnsi="Arial" w:cs="Arial"/>
          <w:sz w:val="24"/>
          <w:szCs w:val="24"/>
        </w:rPr>
        <w:t xml:space="preserve">continue </w:t>
      </w:r>
      <w:r w:rsidRPr="009B124E">
        <w:rPr>
          <w:rFonts w:ascii="Arial" w:hAnsi="Arial" w:cs="Arial"/>
          <w:sz w:val="24"/>
          <w:szCs w:val="24"/>
        </w:rPr>
        <w:t xml:space="preserve"> to</w:t>
      </w:r>
      <w:proofErr w:type="gramEnd"/>
      <w:r w:rsidRPr="009B124E">
        <w:rPr>
          <w:rFonts w:ascii="Arial" w:hAnsi="Arial" w:cs="Arial"/>
          <w:sz w:val="24"/>
          <w:szCs w:val="24"/>
        </w:rPr>
        <w:t xml:space="preserve"> the next steps of the study if full consent was provided. Participants were then asked to complete the demographic questions: Age, gender, Relationship type (same sex or straight relationship) and length of current relationship. When participants proceed to the next steps the screen on Qualtrics will display the relationship satisfaction scale, then the attachment style questionnaire. The questionnaires were provided in this order, to prevent participants understanding/ finding out the true aims of the study. Once participants have completed the questionnaires, they were provided an online debrief form which participants had an option to download. Participants then were required to press submit if they wanted their answers used as data for the study. If participants wanted to withdraw their data, they were provided this option in the debrief form which advised them not to submit their answers. </w:t>
      </w:r>
    </w:p>
    <w:p w14:paraId="09275F5F" w14:textId="77777777" w:rsidR="009B124E" w:rsidRPr="009B124E" w:rsidRDefault="009B124E" w:rsidP="009B124E">
      <w:pPr>
        <w:rPr>
          <w:rFonts w:ascii="Arial" w:hAnsi="Arial" w:cs="Arial"/>
          <w:sz w:val="24"/>
          <w:szCs w:val="24"/>
        </w:rPr>
      </w:pPr>
      <w:r w:rsidRPr="009B124E">
        <w:rPr>
          <w:rFonts w:ascii="Arial" w:hAnsi="Arial" w:cs="Arial"/>
          <w:sz w:val="24"/>
          <w:szCs w:val="24"/>
        </w:rPr>
        <w:t> </w:t>
      </w:r>
    </w:p>
    <w:p w14:paraId="468275AF" w14:textId="77777777" w:rsidR="009B124E" w:rsidRPr="009B124E" w:rsidRDefault="009B124E" w:rsidP="009B124E">
      <w:pPr>
        <w:rPr>
          <w:rFonts w:ascii="Arial" w:hAnsi="Arial" w:cs="Arial"/>
          <w:sz w:val="24"/>
          <w:szCs w:val="24"/>
        </w:rPr>
      </w:pPr>
      <w:r w:rsidRPr="009B124E">
        <w:rPr>
          <w:rFonts w:ascii="Arial" w:hAnsi="Arial" w:cs="Arial"/>
          <w:sz w:val="24"/>
          <w:szCs w:val="24"/>
        </w:rPr>
        <w:t>2.5 Ethics: </w:t>
      </w:r>
    </w:p>
    <w:p w14:paraId="15E9A0EE" w14:textId="77777777" w:rsidR="009B124E" w:rsidRPr="009B124E" w:rsidRDefault="009B124E" w:rsidP="009B124E">
      <w:pPr>
        <w:rPr>
          <w:rFonts w:ascii="Arial" w:hAnsi="Arial" w:cs="Arial"/>
          <w:sz w:val="24"/>
          <w:szCs w:val="24"/>
        </w:rPr>
      </w:pPr>
      <w:r w:rsidRPr="009B124E">
        <w:rPr>
          <w:rFonts w:ascii="Arial" w:hAnsi="Arial" w:cs="Arial"/>
          <w:sz w:val="24"/>
          <w:szCs w:val="24"/>
        </w:rPr>
        <w:t> </w:t>
      </w:r>
    </w:p>
    <w:p w14:paraId="3ECF8295"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The study received ethical approval from the university's ethics panel, and several ethical considerations were addressed throughout the research process. One potential issue was that, as an online study, participants were unable to ask questions directly to a researcher. However, this concern was acknowledged, and participants were provided with a debrief form that included the contact details of the supervisors and researchers for any follow-up questions or concerns. </w:t>
      </w:r>
    </w:p>
    <w:p w14:paraId="39D169D8"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w:t>
      </w:r>
    </w:p>
    <w:p w14:paraId="31D64389"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w:t>
      </w:r>
    </w:p>
    <w:p w14:paraId="03E99DDD"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To ensure informed consent, participants were required to confirm they agree to all the consent questions before proceeding with the study on Qualtrics. It was coded into Qualtrics where participants could only proceed if all consent boxes were ticked. Some minor ethical concerns were raised, such as data storage procedures. To mitigate this, measures were put in place to protect participant’s information. For example, all data was stored securely on OneDrive, with no physical copies printed. Participants were also provided anonymous codes or numbers within Qualtrics, ensuring their identities remained confidential. Further details regarding the study's ethical considerations can be found on the ethics form. </w:t>
      </w:r>
    </w:p>
    <w:p w14:paraId="3459D884" w14:textId="5E0A251B" w:rsidR="009B124E" w:rsidRDefault="009B124E" w:rsidP="009B124E">
      <w:pPr>
        <w:rPr>
          <w:rFonts w:ascii="Arial" w:hAnsi="Arial" w:cs="Arial"/>
          <w:sz w:val="24"/>
          <w:szCs w:val="24"/>
        </w:rPr>
      </w:pPr>
      <w:r w:rsidRPr="009B124E">
        <w:rPr>
          <w:rFonts w:ascii="Arial" w:hAnsi="Arial" w:cs="Arial"/>
          <w:sz w:val="24"/>
          <w:szCs w:val="24"/>
        </w:rPr>
        <w:t> </w:t>
      </w:r>
    </w:p>
    <w:p w14:paraId="463E6D33" w14:textId="77777777" w:rsidR="009B124E" w:rsidRDefault="009B124E">
      <w:pPr>
        <w:rPr>
          <w:rFonts w:ascii="Arial" w:hAnsi="Arial" w:cs="Arial"/>
          <w:sz w:val="24"/>
          <w:szCs w:val="24"/>
        </w:rPr>
      </w:pPr>
      <w:r>
        <w:rPr>
          <w:rFonts w:ascii="Arial" w:hAnsi="Arial" w:cs="Arial"/>
          <w:sz w:val="24"/>
          <w:szCs w:val="24"/>
        </w:rPr>
        <w:br w:type="page"/>
      </w:r>
    </w:p>
    <w:p w14:paraId="4A529AD1" w14:textId="77777777" w:rsidR="009B124E" w:rsidRPr="009B124E" w:rsidRDefault="009B124E" w:rsidP="009B124E">
      <w:pPr>
        <w:rPr>
          <w:rFonts w:ascii="Arial" w:hAnsi="Arial" w:cs="Arial"/>
          <w:sz w:val="24"/>
          <w:szCs w:val="24"/>
        </w:rPr>
      </w:pPr>
    </w:p>
    <w:p w14:paraId="1E9E7367" w14:textId="63F0290C" w:rsidR="009B124E" w:rsidRPr="009B124E" w:rsidRDefault="009B124E" w:rsidP="009B124E">
      <w:pPr>
        <w:jc w:val="center"/>
        <w:rPr>
          <w:rFonts w:ascii="Arial" w:hAnsi="Arial" w:cs="Arial"/>
          <w:sz w:val="24"/>
          <w:szCs w:val="24"/>
        </w:rPr>
      </w:pPr>
      <w:r w:rsidRPr="009B124E">
        <w:rPr>
          <w:rFonts w:ascii="Arial" w:hAnsi="Arial" w:cs="Arial"/>
          <w:b/>
          <w:bCs/>
          <w:sz w:val="28"/>
          <w:szCs w:val="28"/>
        </w:rPr>
        <w:t>Chapter 3 - Results</w:t>
      </w:r>
    </w:p>
    <w:p w14:paraId="3FBDFFB3" w14:textId="77777777" w:rsidR="009B124E" w:rsidRPr="009B124E" w:rsidRDefault="009B124E" w:rsidP="009B124E">
      <w:pPr>
        <w:rPr>
          <w:rFonts w:ascii="Arial" w:hAnsi="Arial" w:cs="Arial"/>
          <w:sz w:val="24"/>
          <w:szCs w:val="24"/>
        </w:rPr>
      </w:pPr>
      <w:r w:rsidRPr="009B124E">
        <w:rPr>
          <w:rFonts w:ascii="Arial" w:hAnsi="Arial" w:cs="Arial"/>
          <w:sz w:val="24"/>
          <w:szCs w:val="24"/>
        </w:rPr>
        <w:t> </w:t>
      </w:r>
    </w:p>
    <w:p w14:paraId="7707423A" w14:textId="77777777" w:rsidR="009B124E" w:rsidRPr="009B124E" w:rsidRDefault="009B124E" w:rsidP="009B124E">
      <w:pPr>
        <w:rPr>
          <w:rFonts w:ascii="Arial" w:hAnsi="Arial" w:cs="Arial"/>
          <w:sz w:val="24"/>
          <w:szCs w:val="24"/>
        </w:rPr>
      </w:pPr>
      <w:r w:rsidRPr="009B124E">
        <w:rPr>
          <w:rFonts w:ascii="Arial" w:hAnsi="Arial" w:cs="Arial"/>
          <w:sz w:val="24"/>
          <w:szCs w:val="24"/>
        </w:rPr>
        <w:t> </w:t>
      </w:r>
    </w:p>
    <w:p w14:paraId="6C84A0DB"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Before any of the required analysis were conducted, the data was taken from Qualtrics and was screened and cleaned. Participants who did not provide consent or complete at least some questions from all questionnaires were deleted from the data set. The data was then prepared for analysis where total scores and means for each variable were calculated and on the relationship questionnaire it was ensured that items 4 and 7 were reversed scored. On the demographics, straight and same sex participants were provided values to distinguish the two groups. Straight being 1 and same sex being 2.  </w:t>
      </w:r>
    </w:p>
    <w:p w14:paraId="371BE014"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w:t>
      </w:r>
    </w:p>
    <w:p w14:paraId="4370361C"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To conduct the Mann-Whitney U test, the analysis was conducted on SPSS. First, the analyse option was clicked, followed by selecting Nonparametric test and the independent sample. Next, in the pop-up box, the dependent variable (relationship satisfaction) was placed into the Test Variable list box, and the grouping variable (relationship type) was moved into the grouping variable box. Next, the Define groups was clicked, and the original values used to distinguish between straight and same sex individuals was used: for group 1, the number 1 was added to represent the straight group, and for group 2, the number 2 was inputted to represent the same-sex group. Next, the continue button was clicked. It was ensured the Mann-Whitney u test was selected and the default setting were left as it is. Finally, the Ok button was clicked to run the analysis. </w:t>
      </w:r>
    </w:p>
    <w:p w14:paraId="42D897A7"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w:t>
      </w:r>
    </w:p>
    <w:p w14:paraId="0A3EC673"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To conduct the Pearson’s product-moment correlation, the analysis was also performed using SPSS. First, the Analyse tab was selected, followed by the Correlate option. From the available options, Bivariate was chosen, as the analysis involved two variables (attachment style and relationship satisfaction). Next, the attachment style and relationship satisfaction variables were placed into the box. It was ensured that the Pearson’s correlation coefficient option was selected. In the Options tab, the options for means, standard deviation, and Exclude cases pairwise were ticked. Finally, the Continue button was clicked, followed by the OK button to run the analysis.  </w:t>
      </w:r>
      <w:r w:rsidRPr="009B124E">
        <w:rPr>
          <w:rFonts w:ascii="Arial" w:hAnsi="Arial" w:cs="Arial"/>
          <w:sz w:val="24"/>
          <w:szCs w:val="24"/>
        </w:rPr>
        <w:br/>
        <w:t> </w:t>
      </w:r>
    </w:p>
    <w:p w14:paraId="254FE905" w14:textId="77777777" w:rsidR="009B124E" w:rsidRPr="009B124E" w:rsidRDefault="009B124E" w:rsidP="009B124E">
      <w:pPr>
        <w:rPr>
          <w:rFonts w:ascii="Arial" w:hAnsi="Arial" w:cs="Arial"/>
          <w:b/>
          <w:bCs/>
          <w:sz w:val="24"/>
          <w:szCs w:val="24"/>
        </w:rPr>
      </w:pPr>
      <w:r w:rsidRPr="009B124E">
        <w:rPr>
          <w:rFonts w:ascii="Arial" w:hAnsi="Arial" w:cs="Arial"/>
          <w:b/>
          <w:bCs/>
          <w:sz w:val="24"/>
          <w:szCs w:val="24"/>
        </w:rPr>
        <w:t>3.1 Table 1  </w:t>
      </w:r>
    </w:p>
    <w:p w14:paraId="05AB23FC" w14:textId="77777777" w:rsidR="009B124E" w:rsidRPr="009B124E" w:rsidRDefault="009B124E" w:rsidP="009B124E">
      <w:pPr>
        <w:rPr>
          <w:rFonts w:ascii="Arial" w:hAnsi="Arial" w:cs="Arial"/>
          <w:i/>
          <w:iCs/>
          <w:sz w:val="24"/>
          <w:szCs w:val="24"/>
        </w:rPr>
      </w:pPr>
      <w:r w:rsidRPr="009B124E">
        <w:rPr>
          <w:rFonts w:ascii="Arial" w:hAnsi="Arial" w:cs="Arial"/>
          <w:i/>
          <w:iCs/>
          <w:sz w:val="24"/>
          <w:szCs w:val="24"/>
        </w:rPr>
        <w:t>Descriptive statistics for variables included in the study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35"/>
        <w:gridCol w:w="1790"/>
        <w:gridCol w:w="1401"/>
        <w:gridCol w:w="1500"/>
      </w:tblGrid>
      <w:tr w:rsidR="009B124E" w:rsidRPr="009B124E" w14:paraId="6EE34BD7" w14:textId="77777777" w:rsidTr="003D7909">
        <w:trPr>
          <w:trHeight w:val="300"/>
        </w:trPr>
        <w:tc>
          <w:tcPr>
            <w:tcW w:w="2310" w:type="dxa"/>
            <w:tcBorders>
              <w:top w:val="single" w:sz="6" w:space="0" w:color="auto"/>
              <w:left w:val="nil"/>
              <w:bottom w:val="single" w:sz="6" w:space="0" w:color="auto"/>
              <w:right w:val="nil"/>
            </w:tcBorders>
            <w:shd w:val="clear" w:color="auto" w:fill="auto"/>
            <w:hideMark/>
          </w:tcPr>
          <w:p w14:paraId="119032BF" w14:textId="77777777" w:rsidR="009B124E" w:rsidRPr="009B124E" w:rsidRDefault="009B124E" w:rsidP="003D7909">
            <w:pPr>
              <w:rPr>
                <w:rFonts w:ascii="Arial" w:hAnsi="Arial" w:cs="Arial"/>
                <w:sz w:val="24"/>
                <w:szCs w:val="24"/>
              </w:rPr>
            </w:pPr>
            <w:r w:rsidRPr="009B124E">
              <w:rPr>
                <w:rFonts w:ascii="Arial" w:hAnsi="Arial" w:cs="Arial"/>
                <w:sz w:val="24"/>
                <w:szCs w:val="24"/>
              </w:rPr>
              <w:t>                                                                 </w:t>
            </w:r>
          </w:p>
        </w:tc>
        <w:tc>
          <w:tcPr>
            <w:tcW w:w="2250" w:type="dxa"/>
            <w:tcBorders>
              <w:top w:val="single" w:sz="6" w:space="0" w:color="auto"/>
              <w:left w:val="nil"/>
              <w:bottom w:val="single" w:sz="6" w:space="0" w:color="auto"/>
              <w:right w:val="nil"/>
            </w:tcBorders>
            <w:shd w:val="clear" w:color="auto" w:fill="auto"/>
            <w:hideMark/>
          </w:tcPr>
          <w:p w14:paraId="63F785B4" w14:textId="77777777" w:rsidR="009B124E" w:rsidRPr="009B124E" w:rsidRDefault="009B124E" w:rsidP="003D7909">
            <w:pPr>
              <w:rPr>
                <w:rFonts w:ascii="Arial" w:hAnsi="Arial" w:cs="Arial"/>
                <w:sz w:val="24"/>
                <w:szCs w:val="24"/>
              </w:rPr>
            </w:pPr>
            <w:r w:rsidRPr="009B124E">
              <w:rPr>
                <w:rFonts w:ascii="Arial" w:hAnsi="Arial" w:cs="Arial"/>
                <w:sz w:val="24"/>
                <w:szCs w:val="24"/>
              </w:rPr>
              <w:t>Relationship satisfaction </w:t>
            </w:r>
          </w:p>
        </w:tc>
        <w:tc>
          <w:tcPr>
            <w:tcW w:w="2250" w:type="dxa"/>
            <w:tcBorders>
              <w:top w:val="single" w:sz="6" w:space="0" w:color="auto"/>
              <w:left w:val="nil"/>
              <w:bottom w:val="single" w:sz="6" w:space="0" w:color="auto"/>
              <w:right w:val="nil"/>
            </w:tcBorders>
            <w:shd w:val="clear" w:color="auto" w:fill="auto"/>
            <w:hideMark/>
          </w:tcPr>
          <w:p w14:paraId="29D12CB3" w14:textId="77777777" w:rsidR="009B124E" w:rsidRPr="009B124E" w:rsidRDefault="009B124E" w:rsidP="003D7909">
            <w:pPr>
              <w:rPr>
                <w:rFonts w:ascii="Arial" w:hAnsi="Arial" w:cs="Arial"/>
                <w:sz w:val="24"/>
                <w:szCs w:val="24"/>
              </w:rPr>
            </w:pPr>
            <w:r w:rsidRPr="009B124E">
              <w:rPr>
                <w:rFonts w:ascii="Arial" w:hAnsi="Arial" w:cs="Arial"/>
                <w:sz w:val="24"/>
                <w:szCs w:val="24"/>
              </w:rPr>
              <w:t>  </w:t>
            </w:r>
          </w:p>
        </w:tc>
        <w:tc>
          <w:tcPr>
            <w:tcW w:w="2250" w:type="dxa"/>
            <w:tcBorders>
              <w:top w:val="single" w:sz="6" w:space="0" w:color="auto"/>
              <w:left w:val="nil"/>
              <w:bottom w:val="single" w:sz="6" w:space="0" w:color="auto"/>
              <w:right w:val="nil"/>
            </w:tcBorders>
            <w:shd w:val="clear" w:color="auto" w:fill="auto"/>
            <w:hideMark/>
          </w:tcPr>
          <w:p w14:paraId="58AC8E7E" w14:textId="77777777" w:rsidR="009B124E" w:rsidRPr="009B124E" w:rsidRDefault="009B124E" w:rsidP="003D7909">
            <w:pPr>
              <w:rPr>
                <w:rFonts w:ascii="Arial" w:hAnsi="Arial" w:cs="Arial"/>
                <w:sz w:val="24"/>
                <w:szCs w:val="24"/>
              </w:rPr>
            </w:pPr>
            <w:r w:rsidRPr="009B124E">
              <w:rPr>
                <w:rFonts w:ascii="Arial" w:hAnsi="Arial" w:cs="Arial"/>
                <w:sz w:val="24"/>
                <w:szCs w:val="24"/>
              </w:rPr>
              <w:t>  </w:t>
            </w:r>
          </w:p>
        </w:tc>
      </w:tr>
      <w:tr w:rsidR="009B124E" w:rsidRPr="009B124E" w14:paraId="07FDFFC3" w14:textId="77777777" w:rsidTr="003D7909">
        <w:trPr>
          <w:trHeight w:val="300"/>
        </w:trPr>
        <w:tc>
          <w:tcPr>
            <w:tcW w:w="2310" w:type="dxa"/>
            <w:tcBorders>
              <w:top w:val="single" w:sz="6" w:space="0" w:color="auto"/>
              <w:left w:val="nil"/>
              <w:bottom w:val="single" w:sz="6" w:space="0" w:color="auto"/>
              <w:right w:val="nil"/>
            </w:tcBorders>
            <w:shd w:val="clear" w:color="auto" w:fill="auto"/>
            <w:hideMark/>
          </w:tcPr>
          <w:p w14:paraId="20E16FAB" w14:textId="77777777" w:rsidR="009B124E" w:rsidRPr="009B124E" w:rsidRDefault="009B124E" w:rsidP="003D7909">
            <w:pPr>
              <w:rPr>
                <w:rFonts w:ascii="Arial" w:hAnsi="Arial" w:cs="Arial"/>
                <w:sz w:val="24"/>
                <w:szCs w:val="24"/>
              </w:rPr>
            </w:pPr>
            <w:r w:rsidRPr="009B124E">
              <w:rPr>
                <w:rFonts w:ascii="Arial" w:hAnsi="Arial" w:cs="Arial"/>
                <w:sz w:val="24"/>
                <w:szCs w:val="24"/>
              </w:rPr>
              <w:lastRenderedPageBreak/>
              <w:t>  </w:t>
            </w:r>
          </w:p>
        </w:tc>
        <w:tc>
          <w:tcPr>
            <w:tcW w:w="2250" w:type="dxa"/>
            <w:tcBorders>
              <w:top w:val="single" w:sz="6" w:space="0" w:color="auto"/>
              <w:left w:val="nil"/>
              <w:bottom w:val="single" w:sz="6" w:space="0" w:color="auto"/>
              <w:right w:val="nil"/>
            </w:tcBorders>
            <w:shd w:val="clear" w:color="auto" w:fill="auto"/>
            <w:hideMark/>
          </w:tcPr>
          <w:p w14:paraId="0385B0A4" w14:textId="77777777" w:rsidR="009B124E" w:rsidRPr="009B124E" w:rsidRDefault="009B124E" w:rsidP="003D7909">
            <w:pPr>
              <w:rPr>
                <w:rFonts w:ascii="Arial" w:hAnsi="Arial" w:cs="Arial"/>
                <w:sz w:val="24"/>
                <w:szCs w:val="24"/>
              </w:rPr>
            </w:pPr>
            <w:r w:rsidRPr="009B124E">
              <w:rPr>
                <w:rFonts w:ascii="Arial" w:hAnsi="Arial" w:cs="Arial"/>
                <w:i/>
                <w:iCs/>
                <w:sz w:val="24"/>
                <w:szCs w:val="24"/>
              </w:rPr>
              <w:t>Md</w:t>
            </w:r>
            <w:r w:rsidRPr="009B124E">
              <w:rPr>
                <w:rFonts w:ascii="Arial" w:hAnsi="Arial" w:cs="Arial"/>
                <w:sz w:val="24"/>
                <w:szCs w:val="24"/>
              </w:rPr>
              <w:t> </w:t>
            </w:r>
          </w:p>
        </w:tc>
        <w:tc>
          <w:tcPr>
            <w:tcW w:w="2250" w:type="dxa"/>
            <w:tcBorders>
              <w:top w:val="single" w:sz="6" w:space="0" w:color="auto"/>
              <w:left w:val="nil"/>
              <w:bottom w:val="single" w:sz="6" w:space="0" w:color="auto"/>
              <w:right w:val="nil"/>
            </w:tcBorders>
            <w:shd w:val="clear" w:color="auto" w:fill="auto"/>
            <w:hideMark/>
          </w:tcPr>
          <w:p w14:paraId="3AD63BED" w14:textId="77777777" w:rsidR="009B124E" w:rsidRPr="009B124E" w:rsidRDefault="009B124E" w:rsidP="003D7909">
            <w:pPr>
              <w:rPr>
                <w:rFonts w:ascii="Arial" w:hAnsi="Arial" w:cs="Arial"/>
                <w:sz w:val="24"/>
                <w:szCs w:val="24"/>
              </w:rPr>
            </w:pPr>
            <w:r w:rsidRPr="009B124E">
              <w:rPr>
                <w:rFonts w:ascii="Arial" w:hAnsi="Arial" w:cs="Arial"/>
                <w:i/>
                <w:iCs/>
                <w:sz w:val="24"/>
                <w:szCs w:val="24"/>
              </w:rPr>
              <w:t>SD</w:t>
            </w:r>
            <w:r w:rsidRPr="009B124E">
              <w:rPr>
                <w:rFonts w:ascii="Arial" w:hAnsi="Arial" w:cs="Arial"/>
                <w:sz w:val="24"/>
                <w:szCs w:val="24"/>
              </w:rPr>
              <w:t> </w:t>
            </w:r>
          </w:p>
        </w:tc>
        <w:tc>
          <w:tcPr>
            <w:tcW w:w="2250" w:type="dxa"/>
            <w:tcBorders>
              <w:top w:val="single" w:sz="6" w:space="0" w:color="auto"/>
              <w:left w:val="nil"/>
              <w:bottom w:val="single" w:sz="6" w:space="0" w:color="auto"/>
              <w:right w:val="nil"/>
            </w:tcBorders>
            <w:shd w:val="clear" w:color="auto" w:fill="auto"/>
            <w:hideMark/>
          </w:tcPr>
          <w:p w14:paraId="47C5BD5A" w14:textId="77777777" w:rsidR="009B124E" w:rsidRPr="009B124E" w:rsidRDefault="009B124E" w:rsidP="003D7909">
            <w:pPr>
              <w:rPr>
                <w:rFonts w:ascii="Arial" w:hAnsi="Arial" w:cs="Arial"/>
                <w:sz w:val="24"/>
                <w:szCs w:val="24"/>
              </w:rPr>
            </w:pPr>
            <w:r w:rsidRPr="009B124E">
              <w:rPr>
                <w:rFonts w:ascii="Arial" w:hAnsi="Arial" w:cs="Arial"/>
                <w:i/>
                <w:iCs/>
                <w:sz w:val="24"/>
                <w:szCs w:val="24"/>
              </w:rPr>
              <w:t>M</w:t>
            </w:r>
            <w:r w:rsidRPr="009B124E">
              <w:rPr>
                <w:rFonts w:ascii="Arial" w:hAnsi="Arial" w:cs="Arial"/>
                <w:sz w:val="24"/>
                <w:szCs w:val="24"/>
              </w:rPr>
              <w:t> </w:t>
            </w:r>
          </w:p>
        </w:tc>
      </w:tr>
      <w:tr w:rsidR="009B124E" w:rsidRPr="009B124E" w14:paraId="32AB98B4" w14:textId="77777777" w:rsidTr="003D7909">
        <w:trPr>
          <w:trHeight w:val="300"/>
        </w:trPr>
        <w:tc>
          <w:tcPr>
            <w:tcW w:w="2310" w:type="dxa"/>
            <w:tcBorders>
              <w:top w:val="single" w:sz="6" w:space="0" w:color="auto"/>
              <w:left w:val="nil"/>
              <w:bottom w:val="nil"/>
              <w:right w:val="nil"/>
            </w:tcBorders>
            <w:shd w:val="clear" w:color="auto" w:fill="auto"/>
            <w:hideMark/>
          </w:tcPr>
          <w:p w14:paraId="36499C0E" w14:textId="77777777" w:rsidR="009B124E" w:rsidRPr="009B124E" w:rsidRDefault="009B124E" w:rsidP="003D7909">
            <w:pPr>
              <w:rPr>
                <w:rFonts w:ascii="Arial" w:hAnsi="Arial" w:cs="Arial"/>
                <w:sz w:val="24"/>
                <w:szCs w:val="24"/>
              </w:rPr>
            </w:pPr>
            <w:r w:rsidRPr="009B124E">
              <w:rPr>
                <w:rFonts w:ascii="Arial" w:hAnsi="Arial" w:cs="Arial"/>
                <w:sz w:val="24"/>
                <w:szCs w:val="24"/>
              </w:rPr>
              <w:t>Straight relationship </w:t>
            </w:r>
          </w:p>
          <w:p w14:paraId="40F4921D" w14:textId="77777777" w:rsidR="009B124E" w:rsidRPr="009B124E" w:rsidRDefault="009B124E" w:rsidP="003D7909">
            <w:pPr>
              <w:rPr>
                <w:rFonts w:ascii="Arial" w:hAnsi="Arial" w:cs="Arial"/>
                <w:sz w:val="24"/>
                <w:szCs w:val="24"/>
              </w:rPr>
            </w:pPr>
            <w:r w:rsidRPr="009B124E">
              <w:rPr>
                <w:rFonts w:ascii="Arial" w:hAnsi="Arial" w:cs="Arial"/>
                <w:sz w:val="24"/>
                <w:szCs w:val="24"/>
              </w:rPr>
              <w:t>  </w:t>
            </w:r>
          </w:p>
        </w:tc>
        <w:tc>
          <w:tcPr>
            <w:tcW w:w="2250" w:type="dxa"/>
            <w:tcBorders>
              <w:top w:val="single" w:sz="6" w:space="0" w:color="auto"/>
              <w:left w:val="nil"/>
              <w:bottom w:val="nil"/>
              <w:right w:val="nil"/>
            </w:tcBorders>
            <w:shd w:val="clear" w:color="auto" w:fill="auto"/>
            <w:hideMark/>
          </w:tcPr>
          <w:p w14:paraId="019631E3" w14:textId="77777777" w:rsidR="009B124E" w:rsidRPr="009B124E" w:rsidRDefault="009B124E" w:rsidP="003D7909">
            <w:pPr>
              <w:rPr>
                <w:rFonts w:ascii="Arial" w:hAnsi="Arial" w:cs="Arial"/>
                <w:sz w:val="24"/>
                <w:szCs w:val="24"/>
              </w:rPr>
            </w:pPr>
            <w:r w:rsidRPr="009B124E">
              <w:rPr>
                <w:rFonts w:ascii="Arial" w:hAnsi="Arial" w:cs="Arial"/>
                <w:sz w:val="24"/>
                <w:szCs w:val="24"/>
              </w:rPr>
              <w:t>21.00 </w:t>
            </w:r>
          </w:p>
        </w:tc>
        <w:tc>
          <w:tcPr>
            <w:tcW w:w="2250" w:type="dxa"/>
            <w:tcBorders>
              <w:top w:val="single" w:sz="6" w:space="0" w:color="auto"/>
              <w:left w:val="nil"/>
              <w:bottom w:val="nil"/>
              <w:right w:val="nil"/>
            </w:tcBorders>
            <w:shd w:val="clear" w:color="auto" w:fill="auto"/>
            <w:hideMark/>
          </w:tcPr>
          <w:p w14:paraId="7A0492A6" w14:textId="77777777" w:rsidR="009B124E" w:rsidRPr="009B124E" w:rsidRDefault="009B124E" w:rsidP="003D7909">
            <w:pPr>
              <w:rPr>
                <w:rFonts w:ascii="Arial" w:hAnsi="Arial" w:cs="Arial"/>
                <w:sz w:val="24"/>
                <w:szCs w:val="24"/>
              </w:rPr>
            </w:pPr>
            <w:r w:rsidRPr="009B124E">
              <w:rPr>
                <w:rFonts w:ascii="Arial" w:hAnsi="Arial" w:cs="Arial"/>
                <w:sz w:val="24"/>
                <w:szCs w:val="24"/>
              </w:rPr>
              <w:t>2.16 </w:t>
            </w:r>
          </w:p>
        </w:tc>
        <w:tc>
          <w:tcPr>
            <w:tcW w:w="2250" w:type="dxa"/>
            <w:tcBorders>
              <w:top w:val="single" w:sz="6" w:space="0" w:color="auto"/>
              <w:left w:val="nil"/>
              <w:bottom w:val="nil"/>
              <w:right w:val="nil"/>
            </w:tcBorders>
            <w:shd w:val="clear" w:color="auto" w:fill="auto"/>
            <w:hideMark/>
          </w:tcPr>
          <w:p w14:paraId="1C7AEB8F" w14:textId="77777777" w:rsidR="009B124E" w:rsidRPr="009B124E" w:rsidRDefault="009B124E" w:rsidP="003D7909">
            <w:pPr>
              <w:rPr>
                <w:rFonts w:ascii="Arial" w:hAnsi="Arial" w:cs="Arial"/>
                <w:sz w:val="24"/>
                <w:szCs w:val="24"/>
              </w:rPr>
            </w:pPr>
            <w:r w:rsidRPr="009B124E">
              <w:rPr>
                <w:rFonts w:ascii="Arial" w:hAnsi="Arial" w:cs="Arial"/>
                <w:sz w:val="24"/>
                <w:szCs w:val="24"/>
              </w:rPr>
              <w:t>21.49 </w:t>
            </w:r>
          </w:p>
        </w:tc>
      </w:tr>
      <w:tr w:rsidR="009B124E" w:rsidRPr="009B124E" w14:paraId="3F3AFD7E" w14:textId="77777777" w:rsidTr="003D7909">
        <w:trPr>
          <w:trHeight w:val="300"/>
        </w:trPr>
        <w:tc>
          <w:tcPr>
            <w:tcW w:w="2310" w:type="dxa"/>
            <w:tcBorders>
              <w:top w:val="nil"/>
              <w:left w:val="nil"/>
              <w:bottom w:val="single" w:sz="6" w:space="0" w:color="auto"/>
              <w:right w:val="nil"/>
            </w:tcBorders>
            <w:shd w:val="clear" w:color="auto" w:fill="auto"/>
            <w:hideMark/>
          </w:tcPr>
          <w:p w14:paraId="7C0DFD5D" w14:textId="77777777" w:rsidR="009B124E" w:rsidRPr="009B124E" w:rsidRDefault="009B124E" w:rsidP="003D7909">
            <w:pPr>
              <w:rPr>
                <w:rFonts w:ascii="Arial" w:hAnsi="Arial" w:cs="Arial"/>
                <w:sz w:val="24"/>
                <w:szCs w:val="24"/>
              </w:rPr>
            </w:pPr>
            <w:r w:rsidRPr="009B124E">
              <w:rPr>
                <w:rFonts w:ascii="Arial" w:hAnsi="Arial" w:cs="Arial"/>
                <w:sz w:val="24"/>
                <w:szCs w:val="24"/>
              </w:rPr>
              <w:t>Same sex relationship </w:t>
            </w:r>
          </w:p>
        </w:tc>
        <w:tc>
          <w:tcPr>
            <w:tcW w:w="2250" w:type="dxa"/>
            <w:tcBorders>
              <w:top w:val="nil"/>
              <w:left w:val="nil"/>
              <w:bottom w:val="single" w:sz="6" w:space="0" w:color="auto"/>
              <w:right w:val="nil"/>
            </w:tcBorders>
            <w:shd w:val="clear" w:color="auto" w:fill="auto"/>
            <w:hideMark/>
          </w:tcPr>
          <w:p w14:paraId="3FBDE008" w14:textId="77777777" w:rsidR="009B124E" w:rsidRPr="009B124E" w:rsidRDefault="009B124E" w:rsidP="003D7909">
            <w:pPr>
              <w:rPr>
                <w:rFonts w:ascii="Arial" w:hAnsi="Arial" w:cs="Arial"/>
                <w:sz w:val="24"/>
                <w:szCs w:val="24"/>
              </w:rPr>
            </w:pPr>
            <w:r w:rsidRPr="009B124E">
              <w:rPr>
                <w:rFonts w:ascii="Arial" w:hAnsi="Arial" w:cs="Arial"/>
                <w:sz w:val="24"/>
                <w:szCs w:val="24"/>
              </w:rPr>
              <w:t>22.50 </w:t>
            </w:r>
          </w:p>
        </w:tc>
        <w:tc>
          <w:tcPr>
            <w:tcW w:w="2250" w:type="dxa"/>
            <w:tcBorders>
              <w:top w:val="nil"/>
              <w:left w:val="nil"/>
              <w:bottom w:val="single" w:sz="6" w:space="0" w:color="auto"/>
              <w:right w:val="nil"/>
            </w:tcBorders>
            <w:shd w:val="clear" w:color="auto" w:fill="auto"/>
            <w:hideMark/>
          </w:tcPr>
          <w:p w14:paraId="7248677F" w14:textId="77777777" w:rsidR="009B124E" w:rsidRPr="009B124E" w:rsidRDefault="009B124E" w:rsidP="003D7909">
            <w:pPr>
              <w:rPr>
                <w:rFonts w:ascii="Arial" w:hAnsi="Arial" w:cs="Arial"/>
                <w:sz w:val="24"/>
                <w:szCs w:val="24"/>
              </w:rPr>
            </w:pPr>
            <w:r w:rsidRPr="009B124E">
              <w:rPr>
                <w:rFonts w:ascii="Arial" w:hAnsi="Arial" w:cs="Arial"/>
                <w:sz w:val="24"/>
                <w:szCs w:val="24"/>
              </w:rPr>
              <w:t>2.07 </w:t>
            </w:r>
          </w:p>
        </w:tc>
        <w:tc>
          <w:tcPr>
            <w:tcW w:w="2250" w:type="dxa"/>
            <w:tcBorders>
              <w:top w:val="nil"/>
              <w:left w:val="nil"/>
              <w:bottom w:val="single" w:sz="6" w:space="0" w:color="auto"/>
              <w:right w:val="nil"/>
            </w:tcBorders>
            <w:shd w:val="clear" w:color="auto" w:fill="auto"/>
            <w:hideMark/>
          </w:tcPr>
          <w:p w14:paraId="5EB7761C" w14:textId="77777777" w:rsidR="009B124E" w:rsidRPr="009B124E" w:rsidRDefault="009B124E" w:rsidP="003D7909">
            <w:pPr>
              <w:rPr>
                <w:rFonts w:ascii="Arial" w:hAnsi="Arial" w:cs="Arial"/>
                <w:sz w:val="24"/>
                <w:szCs w:val="24"/>
              </w:rPr>
            </w:pPr>
            <w:r w:rsidRPr="009B124E">
              <w:rPr>
                <w:rFonts w:ascii="Arial" w:hAnsi="Arial" w:cs="Arial"/>
                <w:sz w:val="24"/>
                <w:szCs w:val="24"/>
              </w:rPr>
              <w:t>22.33  </w:t>
            </w:r>
          </w:p>
        </w:tc>
      </w:tr>
    </w:tbl>
    <w:p w14:paraId="551BA523" w14:textId="77777777" w:rsidR="009B124E" w:rsidRPr="009B124E" w:rsidRDefault="009B124E" w:rsidP="009B124E">
      <w:pPr>
        <w:rPr>
          <w:rFonts w:ascii="Arial" w:hAnsi="Arial" w:cs="Arial"/>
          <w:sz w:val="24"/>
          <w:szCs w:val="24"/>
        </w:rPr>
      </w:pPr>
      <w:r w:rsidRPr="009B124E">
        <w:rPr>
          <w:rFonts w:ascii="Arial" w:hAnsi="Arial" w:cs="Arial"/>
          <w:sz w:val="24"/>
          <w:szCs w:val="24"/>
        </w:rPr>
        <w:t> </w:t>
      </w:r>
    </w:p>
    <w:p w14:paraId="209B0BCE" w14:textId="0BA298E6" w:rsidR="009B124E" w:rsidRPr="009B124E" w:rsidRDefault="009B124E" w:rsidP="009B124E">
      <w:pPr>
        <w:ind w:firstLine="720"/>
        <w:rPr>
          <w:rFonts w:ascii="Arial" w:hAnsi="Arial" w:cs="Arial"/>
          <w:sz w:val="24"/>
          <w:szCs w:val="24"/>
        </w:rPr>
      </w:pPr>
      <w:r w:rsidRPr="009B124E">
        <w:rPr>
          <w:rFonts w:ascii="Arial" w:hAnsi="Arial" w:cs="Arial"/>
          <w:sz w:val="24"/>
          <w:szCs w:val="24"/>
        </w:rPr>
        <w:t xml:space="preserve">A Mann-Whitney U test was conducted </w:t>
      </w:r>
      <w:r w:rsidR="00CA66BC">
        <w:rPr>
          <w:rFonts w:ascii="Arial" w:hAnsi="Arial" w:cs="Arial"/>
          <w:sz w:val="24"/>
          <w:szCs w:val="24"/>
        </w:rPr>
        <w:t>as opposed</w:t>
      </w:r>
      <w:r w:rsidRPr="009B124E">
        <w:rPr>
          <w:rFonts w:ascii="Arial" w:hAnsi="Arial" w:cs="Arial"/>
          <w:sz w:val="24"/>
          <w:szCs w:val="24"/>
        </w:rPr>
        <w:t xml:space="preserve"> </w:t>
      </w:r>
      <w:r w:rsidR="00CA66BC">
        <w:rPr>
          <w:rFonts w:ascii="Arial" w:hAnsi="Arial" w:cs="Arial"/>
          <w:sz w:val="24"/>
          <w:szCs w:val="24"/>
        </w:rPr>
        <w:t>to</w:t>
      </w:r>
      <w:r w:rsidRPr="009B124E">
        <w:rPr>
          <w:rFonts w:ascii="Arial" w:hAnsi="Arial" w:cs="Arial"/>
          <w:sz w:val="24"/>
          <w:szCs w:val="24"/>
        </w:rPr>
        <w:t xml:space="preserve"> an independent samples T test to compare relationship satisfaction in straight and same sex couples due to the sample size of same sex couples being relatively small. Therefore, the Mann-Whitney U test was used to determine if there was a significant difference in relationship satisfaction between these two relationship groups. However, the results indicated no significant difference in relationship satisfaction between straight (</w:t>
      </w:r>
      <w:r w:rsidRPr="009B124E">
        <w:rPr>
          <w:rFonts w:ascii="Arial" w:hAnsi="Arial" w:cs="Arial"/>
          <w:i/>
          <w:iCs/>
          <w:sz w:val="24"/>
          <w:szCs w:val="24"/>
        </w:rPr>
        <w:t>Md</w:t>
      </w:r>
      <w:r w:rsidRPr="009B124E">
        <w:rPr>
          <w:rFonts w:ascii="Arial" w:hAnsi="Arial" w:cs="Arial"/>
          <w:sz w:val="24"/>
          <w:szCs w:val="24"/>
        </w:rPr>
        <w:t xml:space="preserve"> = </w:t>
      </w:r>
      <w:proofErr w:type="gramStart"/>
      <w:r w:rsidRPr="009B124E">
        <w:rPr>
          <w:rFonts w:ascii="Arial" w:hAnsi="Arial" w:cs="Arial"/>
          <w:sz w:val="24"/>
          <w:szCs w:val="24"/>
        </w:rPr>
        <w:t>21.0 ,</w:t>
      </w:r>
      <w:proofErr w:type="gramEnd"/>
      <w:r w:rsidRPr="009B124E">
        <w:rPr>
          <w:rFonts w:ascii="Arial" w:hAnsi="Arial" w:cs="Arial"/>
          <w:i/>
          <w:iCs/>
          <w:sz w:val="24"/>
          <w:szCs w:val="24"/>
        </w:rPr>
        <w:t xml:space="preserve"> N </w:t>
      </w:r>
      <w:r w:rsidRPr="009B124E">
        <w:rPr>
          <w:rFonts w:ascii="Arial" w:hAnsi="Arial" w:cs="Arial"/>
          <w:sz w:val="24"/>
          <w:szCs w:val="24"/>
        </w:rPr>
        <w:t>= 57) and same sex (</w:t>
      </w:r>
      <w:r w:rsidRPr="009B124E">
        <w:rPr>
          <w:rFonts w:ascii="Arial" w:hAnsi="Arial" w:cs="Arial"/>
          <w:i/>
          <w:iCs/>
          <w:sz w:val="24"/>
          <w:szCs w:val="24"/>
        </w:rPr>
        <w:t>Md</w:t>
      </w:r>
      <w:r w:rsidRPr="009B124E">
        <w:rPr>
          <w:rFonts w:ascii="Arial" w:hAnsi="Arial" w:cs="Arial"/>
          <w:sz w:val="24"/>
          <w:szCs w:val="24"/>
        </w:rPr>
        <w:t xml:space="preserve"> = 22.5 , </w:t>
      </w:r>
      <w:r w:rsidRPr="009B124E">
        <w:rPr>
          <w:rFonts w:ascii="Arial" w:hAnsi="Arial" w:cs="Arial"/>
          <w:i/>
          <w:iCs/>
          <w:sz w:val="24"/>
          <w:szCs w:val="24"/>
        </w:rPr>
        <w:t xml:space="preserve">N </w:t>
      </w:r>
      <w:r w:rsidRPr="009B124E">
        <w:rPr>
          <w:rFonts w:ascii="Arial" w:hAnsi="Arial" w:cs="Arial"/>
          <w:sz w:val="24"/>
          <w:szCs w:val="24"/>
        </w:rPr>
        <w:t xml:space="preserve">= 6), </w:t>
      </w:r>
      <w:r w:rsidRPr="009B124E">
        <w:rPr>
          <w:rFonts w:ascii="Arial" w:hAnsi="Arial" w:cs="Arial"/>
          <w:i/>
          <w:iCs/>
          <w:sz w:val="24"/>
          <w:szCs w:val="24"/>
        </w:rPr>
        <w:t>U</w:t>
      </w:r>
      <w:r w:rsidRPr="009B124E">
        <w:rPr>
          <w:rFonts w:ascii="Arial" w:hAnsi="Arial" w:cs="Arial"/>
          <w:sz w:val="24"/>
          <w:szCs w:val="24"/>
        </w:rPr>
        <w:t xml:space="preserve"> = 135.00, Z = .85, </w:t>
      </w:r>
      <w:r w:rsidRPr="009B124E">
        <w:rPr>
          <w:rFonts w:ascii="Arial" w:hAnsi="Arial" w:cs="Arial"/>
          <w:i/>
          <w:iCs/>
          <w:sz w:val="24"/>
          <w:szCs w:val="24"/>
        </w:rPr>
        <w:t xml:space="preserve">p </w:t>
      </w:r>
      <w:r w:rsidRPr="009B124E">
        <w:rPr>
          <w:rFonts w:ascii="Arial" w:hAnsi="Arial" w:cs="Arial"/>
          <w:sz w:val="24"/>
          <w:szCs w:val="24"/>
        </w:rPr>
        <w:t xml:space="preserve">= 0.39, </w:t>
      </w:r>
      <w:r w:rsidRPr="009B124E">
        <w:rPr>
          <w:rFonts w:ascii="Arial" w:hAnsi="Arial" w:cs="Arial"/>
          <w:i/>
          <w:iCs/>
          <w:sz w:val="24"/>
          <w:szCs w:val="24"/>
        </w:rPr>
        <w:t>r</w:t>
      </w:r>
      <w:r w:rsidRPr="009B124E">
        <w:rPr>
          <w:rFonts w:ascii="Arial" w:hAnsi="Arial" w:cs="Arial"/>
          <w:sz w:val="24"/>
          <w:szCs w:val="24"/>
        </w:rPr>
        <w:t xml:space="preserve"> = -0.11. Therefore, this suggests that relationship satisfaction does not significantly differ between straight and same-sex couples. </w:t>
      </w:r>
    </w:p>
    <w:p w14:paraId="77209A60"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w:t>
      </w:r>
    </w:p>
    <w:p w14:paraId="38CF4C16"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A Pearsons product moment correlation analysis was conducted to explore the relationship between secure attachment and relationship satisfaction, fearful avoidant attachment and relationship satisfaction, preoccupied attachment and relationship satisfaction, and disorganised attachment and relationship satisfaction. The findings for each variable are individually described below: </w:t>
      </w:r>
    </w:p>
    <w:p w14:paraId="03A6C189" w14:textId="77777777" w:rsidR="009B124E" w:rsidRPr="009B124E" w:rsidRDefault="009B124E" w:rsidP="009B124E">
      <w:pPr>
        <w:rPr>
          <w:rFonts w:ascii="Arial" w:hAnsi="Arial" w:cs="Arial"/>
          <w:sz w:val="24"/>
          <w:szCs w:val="24"/>
        </w:rPr>
      </w:pPr>
      <w:r w:rsidRPr="009B124E">
        <w:rPr>
          <w:rFonts w:ascii="Arial" w:hAnsi="Arial" w:cs="Arial"/>
          <w:sz w:val="24"/>
          <w:szCs w:val="24"/>
        </w:rPr>
        <w:t> </w:t>
      </w:r>
    </w:p>
    <w:p w14:paraId="2F5B5A92" w14:textId="77777777" w:rsidR="009B124E" w:rsidRPr="009B124E" w:rsidRDefault="009B124E" w:rsidP="009B124E">
      <w:pPr>
        <w:rPr>
          <w:rFonts w:ascii="Arial" w:hAnsi="Arial" w:cs="Arial"/>
          <w:b/>
          <w:bCs/>
          <w:sz w:val="24"/>
          <w:szCs w:val="24"/>
        </w:rPr>
      </w:pPr>
      <w:r w:rsidRPr="009B124E">
        <w:rPr>
          <w:rFonts w:ascii="Arial" w:hAnsi="Arial" w:cs="Arial"/>
          <w:b/>
          <w:bCs/>
          <w:sz w:val="24"/>
          <w:szCs w:val="24"/>
        </w:rPr>
        <w:t>3.2 Tabel 2 </w:t>
      </w:r>
    </w:p>
    <w:p w14:paraId="5EAE568C" w14:textId="77777777" w:rsidR="009B124E" w:rsidRPr="009B124E" w:rsidRDefault="009B124E" w:rsidP="009B124E">
      <w:pPr>
        <w:rPr>
          <w:rFonts w:ascii="Arial" w:hAnsi="Arial" w:cs="Arial"/>
          <w:i/>
          <w:iCs/>
          <w:sz w:val="24"/>
          <w:szCs w:val="24"/>
        </w:rPr>
      </w:pPr>
      <w:r w:rsidRPr="009B124E">
        <w:rPr>
          <w:rFonts w:ascii="Arial" w:hAnsi="Arial" w:cs="Arial"/>
          <w:i/>
          <w:iCs/>
          <w:sz w:val="24"/>
          <w:szCs w:val="24"/>
        </w:rPr>
        <w:t>Descriptive statistics for variables included in the study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34"/>
        <w:gridCol w:w="2999"/>
        <w:gridCol w:w="2993"/>
      </w:tblGrid>
      <w:tr w:rsidR="009B124E" w:rsidRPr="009B124E" w14:paraId="07EF056F" w14:textId="77777777" w:rsidTr="003D7909">
        <w:trPr>
          <w:trHeight w:val="300"/>
        </w:trPr>
        <w:tc>
          <w:tcPr>
            <w:tcW w:w="3105" w:type="dxa"/>
            <w:tcBorders>
              <w:top w:val="single" w:sz="6" w:space="0" w:color="auto"/>
              <w:left w:val="nil"/>
              <w:bottom w:val="single" w:sz="6" w:space="0" w:color="auto"/>
              <w:right w:val="nil"/>
            </w:tcBorders>
            <w:shd w:val="clear" w:color="auto" w:fill="auto"/>
            <w:hideMark/>
          </w:tcPr>
          <w:p w14:paraId="613B2BF3" w14:textId="77777777" w:rsidR="009B124E" w:rsidRPr="009B124E" w:rsidRDefault="009B124E" w:rsidP="003D7909">
            <w:pPr>
              <w:rPr>
                <w:rFonts w:ascii="Arial" w:hAnsi="Arial" w:cs="Arial"/>
                <w:sz w:val="24"/>
                <w:szCs w:val="24"/>
              </w:rPr>
            </w:pPr>
            <w:r w:rsidRPr="009B124E">
              <w:rPr>
                <w:rFonts w:ascii="Arial" w:hAnsi="Arial" w:cs="Arial"/>
                <w:sz w:val="24"/>
                <w:szCs w:val="24"/>
              </w:rPr>
              <w:t>Attachment styles  </w:t>
            </w:r>
          </w:p>
        </w:tc>
        <w:tc>
          <w:tcPr>
            <w:tcW w:w="3105" w:type="dxa"/>
            <w:tcBorders>
              <w:top w:val="single" w:sz="6" w:space="0" w:color="auto"/>
              <w:left w:val="nil"/>
              <w:bottom w:val="single" w:sz="6" w:space="0" w:color="auto"/>
              <w:right w:val="nil"/>
            </w:tcBorders>
            <w:shd w:val="clear" w:color="auto" w:fill="auto"/>
            <w:hideMark/>
          </w:tcPr>
          <w:p w14:paraId="3611E31E" w14:textId="77777777" w:rsidR="009B124E" w:rsidRPr="009B124E" w:rsidRDefault="009B124E" w:rsidP="003D7909">
            <w:pPr>
              <w:rPr>
                <w:rFonts w:ascii="Arial" w:hAnsi="Arial" w:cs="Arial"/>
                <w:sz w:val="24"/>
                <w:szCs w:val="24"/>
              </w:rPr>
            </w:pPr>
            <w:r w:rsidRPr="009B124E">
              <w:rPr>
                <w:rFonts w:ascii="Arial" w:hAnsi="Arial" w:cs="Arial"/>
                <w:i/>
                <w:iCs/>
                <w:sz w:val="24"/>
                <w:szCs w:val="24"/>
              </w:rPr>
              <w:t>M </w:t>
            </w:r>
            <w:r w:rsidRPr="009B124E">
              <w:rPr>
                <w:rFonts w:ascii="Arial" w:hAnsi="Arial" w:cs="Arial"/>
                <w:sz w:val="24"/>
                <w:szCs w:val="24"/>
              </w:rPr>
              <w:t> </w:t>
            </w:r>
          </w:p>
        </w:tc>
        <w:tc>
          <w:tcPr>
            <w:tcW w:w="3105" w:type="dxa"/>
            <w:tcBorders>
              <w:top w:val="single" w:sz="6" w:space="0" w:color="auto"/>
              <w:left w:val="nil"/>
              <w:bottom w:val="single" w:sz="6" w:space="0" w:color="auto"/>
              <w:right w:val="nil"/>
            </w:tcBorders>
            <w:shd w:val="clear" w:color="auto" w:fill="auto"/>
            <w:hideMark/>
          </w:tcPr>
          <w:p w14:paraId="6742C791" w14:textId="77777777" w:rsidR="009B124E" w:rsidRPr="009B124E" w:rsidRDefault="009B124E" w:rsidP="003D7909">
            <w:pPr>
              <w:rPr>
                <w:rFonts w:ascii="Arial" w:hAnsi="Arial" w:cs="Arial"/>
                <w:sz w:val="24"/>
                <w:szCs w:val="24"/>
              </w:rPr>
            </w:pPr>
            <w:r w:rsidRPr="009B124E">
              <w:rPr>
                <w:rFonts w:ascii="Arial" w:hAnsi="Arial" w:cs="Arial"/>
                <w:i/>
                <w:iCs/>
                <w:sz w:val="24"/>
                <w:szCs w:val="24"/>
              </w:rPr>
              <w:t>SD </w:t>
            </w:r>
            <w:r w:rsidRPr="009B124E">
              <w:rPr>
                <w:rFonts w:ascii="Arial" w:hAnsi="Arial" w:cs="Arial"/>
                <w:sz w:val="24"/>
                <w:szCs w:val="24"/>
              </w:rPr>
              <w:t> </w:t>
            </w:r>
          </w:p>
        </w:tc>
      </w:tr>
      <w:tr w:rsidR="009B124E" w:rsidRPr="009B124E" w14:paraId="62B3760B" w14:textId="77777777" w:rsidTr="003D7909">
        <w:trPr>
          <w:trHeight w:val="300"/>
        </w:trPr>
        <w:tc>
          <w:tcPr>
            <w:tcW w:w="3105" w:type="dxa"/>
            <w:tcBorders>
              <w:top w:val="single" w:sz="6" w:space="0" w:color="auto"/>
              <w:left w:val="nil"/>
              <w:bottom w:val="nil"/>
              <w:right w:val="nil"/>
            </w:tcBorders>
            <w:shd w:val="clear" w:color="auto" w:fill="auto"/>
            <w:hideMark/>
          </w:tcPr>
          <w:p w14:paraId="77B01B2F" w14:textId="77777777" w:rsidR="009B124E" w:rsidRPr="009B124E" w:rsidRDefault="009B124E" w:rsidP="003D7909">
            <w:pPr>
              <w:rPr>
                <w:rFonts w:ascii="Arial" w:hAnsi="Arial" w:cs="Arial"/>
                <w:sz w:val="24"/>
                <w:szCs w:val="24"/>
              </w:rPr>
            </w:pPr>
            <w:r w:rsidRPr="009B124E">
              <w:rPr>
                <w:rFonts w:ascii="Arial" w:hAnsi="Arial" w:cs="Arial"/>
                <w:sz w:val="24"/>
                <w:szCs w:val="24"/>
              </w:rPr>
              <w:t>Secure   </w:t>
            </w:r>
          </w:p>
        </w:tc>
        <w:tc>
          <w:tcPr>
            <w:tcW w:w="3105" w:type="dxa"/>
            <w:tcBorders>
              <w:top w:val="single" w:sz="6" w:space="0" w:color="auto"/>
              <w:left w:val="nil"/>
              <w:bottom w:val="nil"/>
              <w:right w:val="nil"/>
            </w:tcBorders>
            <w:shd w:val="clear" w:color="auto" w:fill="auto"/>
            <w:hideMark/>
          </w:tcPr>
          <w:p w14:paraId="3A0FCC31" w14:textId="77777777" w:rsidR="009B124E" w:rsidRPr="009B124E" w:rsidRDefault="009B124E" w:rsidP="003D7909">
            <w:pPr>
              <w:rPr>
                <w:rFonts w:ascii="Arial" w:hAnsi="Arial" w:cs="Arial"/>
                <w:sz w:val="24"/>
                <w:szCs w:val="24"/>
              </w:rPr>
            </w:pPr>
            <w:r w:rsidRPr="009B124E">
              <w:rPr>
                <w:rFonts w:ascii="Arial" w:hAnsi="Arial" w:cs="Arial"/>
                <w:sz w:val="24"/>
                <w:szCs w:val="24"/>
              </w:rPr>
              <w:t>12.06  </w:t>
            </w:r>
          </w:p>
        </w:tc>
        <w:tc>
          <w:tcPr>
            <w:tcW w:w="3105" w:type="dxa"/>
            <w:tcBorders>
              <w:top w:val="single" w:sz="6" w:space="0" w:color="auto"/>
              <w:left w:val="nil"/>
              <w:bottom w:val="nil"/>
              <w:right w:val="nil"/>
            </w:tcBorders>
            <w:shd w:val="clear" w:color="auto" w:fill="auto"/>
            <w:hideMark/>
          </w:tcPr>
          <w:p w14:paraId="0B193FDB" w14:textId="77777777" w:rsidR="009B124E" w:rsidRPr="009B124E" w:rsidRDefault="009B124E" w:rsidP="003D7909">
            <w:pPr>
              <w:rPr>
                <w:rFonts w:ascii="Arial" w:hAnsi="Arial" w:cs="Arial"/>
                <w:sz w:val="24"/>
                <w:szCs w:val="24"/>
              </w:rPr>
            </w:pPr>
            <w:r w:rsidRPr="009B124E">
              <w:rPr>
                <w:rFonts w:ascii="Arial" w:hAnsi="Arial" w:cs="Arial"/>
                <w:sz w:val="24"/>
                <w:szCs w:val="24"/>
              </w:rPr>
              <w:t>2.05  </w:t>
            </w:r>
          </w:p>
        </w:tc>
      </w:tr>
      <w:tr w:rsidR="009B124E" w:rsidRPr="009B124E" w14:paraId="18C52F0D" w14:textId="77777777" w:rsidTr="003D7909">
        <w:trPr>
          <w:trHeight w:val="300"/>
        </w:trPr>
        <w:tc>
          <w:tcPr>
            <w:tcW w:w="3105" w:type="dxa"/>
            <w:tcBorders>
              <w:top w:val="nil"/>
              <w:left w:val="nil"/>
              <w:bottom w:val="nil"/>
              <w:right w:val="nil"/>
            </w:tcBorders>
            <w:shd w:val="clear" w:color="auto" w:fill="auto"/>
            <w:hideMark/>
          </w:tcPr>
          <w:p w14:paraId="19C47AC3" w14:textId="77777777" w:rsidR="009B124E" w:rsidRPr="009B124E" w:rsidRDefault="009B124E" w:rsidP="003D7909">
            <w:pPr>
              <w:rPr>
                <w:rFonts w:ascii="Arial" w:hAnsi="Arial" w:cs="Arial"/>
                <w:sz w:val="24"/>
                <w:szCs w:val="24"/>
              </w:rPr>
            </w:pPr>
            <w:r w:rsidRPr="009B124E">
              <w:rPr>
                <w:rFonts w:ascii="Arial" w:hAnsi="Arial" w:cs="Arial"/>
                <w:sz w:val="24"/>
                <w:szCs w:val="24"/>
              </w:rPr>
              <w:t>Fearful avoidant   </w:t>
            </w:r>
          </w:p>
        </w:tc>
        <w:tc>
          <w:tcPr>
            <w:tcW w:w="3105" w:type="dxa"/>
            <w:tcBorders>
              <w:top w:val="nil"/>
              <w:left w:val="nil"/>
              <w:bottom w:val="nil"/>
              <w:right w:val="nil"/>
            </w:tcBorders>
            <w:shd w:val="clear" w:color="auto" w:fill="auto"/>
            <w:hideMark/>
          </w:tcPr>
          <w:p w14:paraId="21A63A7F" w14:textId="77777777" w:rsidR="009B124E" w:rsidRPr="009B124E" w:rsidRDefault="009B124E" w:rsidP="003D7909">
            <w:pPr>
              <w:rPr>
                <w:rFonts w:ascii="Arial" w:hAnsi="Arial" w:cs="Arial"/>
                <w:sz w:val="24"/>
                <w:szCs w:val="24"/>
              </w:rPr>
            </w:pPr>
            <w:r w:rsidRPr="009B124E">
              <w:rPr>
                <w:rFonts w:ascii="Arial" w:hAnsi="Arial" w:cs="Arial"/>
                <w:sz w:val="24"/>
                <w:szCs w:val="24"/>
              </w:rPr>
              <w:t>16.92  </w:t>
            </w:r>
          </w:p>
        </w:tc>
        <w:tc>
          <w:tcPr>
            <w:tcW w:w="3105" w:type="dxa"/>
            <w:tcBorders>
              <w:top w:val="nil"/>
              <w:left w:val="nil"/>
              <w:bottom w:val="nil"/>
              <w:right w:val="nil"/>
            </w:tcBorders>
            <w:shd w:val="clear" w:color="auto" w:fill="auto"/>
            <w:hideMark/>
          </w:tcPr>
          <w:p w14:paraId="011EE1B3" w14:textId="77777777" w:rsidR="009B124E" w:rsidRPr="009B124E" w:rsidRDefault="009B124E" w:rsidP="003D7909">
            <w:pPr>
              <w:rPr>
                <w:rFonts w:ascii="Arial" w:hAnsi="Arial" w:cs="Arial"/>
                <w:sz w:val="24"/>
                <w:szCs w:val="24"/>
              </w:rPr>
            </w:pPr>
            <w:r w:rsidRPr="009B124E">
              <w:rPr>
                <w:rFonts w:ascii="Arial" w:hAnsi="Arial" w:cs="Arial"/>
                <w:sz w:val="24"/>
                <w:szCs w:val="24"/>
              </w:rPr>
              <w:t>4.60  </w:t>
            </w:r>
          </w:p>
        </w:tc>
      </w:tr>
      <w:tr w:rsidR="009B124E" w:rsidRPr="009B124E" w14:paraId="0DDAB490" w14:textId="77777777" w:rsidTr="003D7909">
        <w:trPr>
          <w:trHeight w:val="300"/>
        </w:trPr>
        <w:tc>
          <w:tcPr>
            <w:tcW w:w="3105" w:type="dxa"/>
            <w:tcBorders>
              <w:top w:val="nil"/>
              <w:left w:val="nil"/>
              <w:bottom w:val="nil"/>
              <w:right w:val="nil"/>
            </w:tcBorders>
            <w:shd w:val="clear" w:color="auto" w:fill="auto"/>
            <w:hideMark/>
          </w:tcPr>
          <w:p w14:paraId="5FAAC0D7" w14:textId="77777777" w:rsidR="009B124E" w:rsidRPr="009B124E" w:rsidRDefault="009B124E" w:rsidP="003D7909">
            <w:pPr>
              <w:rPr>
                <w:rFonts w:ascii="Arial" w:hAnsi="Arial" w:cs="Arial"/>
                <w:sz w:val="24"/>
                <w:szCs w:val="24"/>
              </w:rPr>
            </w:pPr>
            <w:r w:rsidRPr="009B124E">
              <w:rPr>
                <w:rFonts w:ascii="Arial" w:hAnsi="Arial" w:cs="Arial"/>
                <w:sz w:val="24"/>
                <w:szCs w:val="24"/>
              </w:rPr>
              <w:t>Preoccupied  </w:t>
            </w:r>
          </w:p>
        </w:tc>
        <w:tc>
          <w:tcPr>
            <w:tcW w:w="3105" w:type="dxa"/>
            <w:tcBorders>
              <w:top w:val="nil"/>
              <w:left w:val="nil"/>
              <w:bottom w:val="nil"/>
              <w:right w:val="nil"/>
            </w:tcBorders>
            <w:shd w:val="clear" w:color="auto" w:fill="auto"/>
            <w:hideMark/>
          </w:tcPr>
          <w:p w14:paraId="34B4E983" w14:textId="77777777" w:rsidR="009B124E" w:rsidRPr="009B124E" w:rsidRDefault="009B124E" w:rsidP="003D7909">
            <w:pPr>
              <w:rPr>
                <w:rFonts w:ascii="Arial" w:hAnsi="Arial" w:cs="Arial"/>
                <w:sz w:val="24"/>
                <w:szCs w:val="24"/>
              </w:rPr>
            </w:pPr>
            <w:r w:rsidRPr="009B124E">
              <w:rPr>
                <w:rFonts w:ascii="Arial" w:hAnsi="Arial" w:cs="Arial"/>
                <w:sz w:val="24"/>
                <w:szCs w:val="24"/>
              </w:rPr>
              <w:t>10.20  </w:t>
            </w:r>
          </w:p>
        </w:tc>
        <w:tc>
          <w:tcPr>
            <w:tcW w:w="3105" w:type="dxa"/>
            <w:tcBorders>
              <w:top w:val="nil"/>
              <w:left w:val="nil"/>
              <w:bottom w:val="nil"/>
              <w:right w:val="nil"/>
            </w:tcBorders>
            <w:shd w:val="clear" w:color="auto" w:fill="auto"/>
            <w:hideMark/>
          </w:tcPr>
          <w:p w14:paraId="1B6F09E1" w14:textId="77777777" w:rsidR="009B124E" w:rsidRPr="009B124E" w:rsidRDefault="009B124E" w:rsidP="003D7909">
            <w:pPr>
              <w:rPr>
                <w:rFonts w:ascii="Arial" w:hAnsi="Arial" w:cs="Arial"/>
                <w:sz w:val="24"/>
                <w:szCs w:val="24"/>
              </w:rPr>
            </w:pPr>
            <w:r w:rsidRPr="009B124E">
              <w:rPr>
                <w:rFonts w:ascii="Arial" w:hAnsi="Arial" w:cs="Arial"/>
                <w:sz w:val="24"/>
                <w:szCs w:val="24"/>
              </w:rPr>
              <w:t>1.62  </w:t>
            </w:r>
          </w:p>
        </w:tc>
      </w:tr>
      <w:tr w:rsidR="009B124E" w:rsidRPr="009B124E" w14:paraId="37951801" w14:textId="77777777" w:rsidTr="003D7909">
        <w:trPr>
          <w:trHeight w:val="300"/>
        </w:trPr>
        <w:tc>
          <w:tcPr>
            <w:tcW w:w="3105" w:type="dxa"/>
            <w:tcBorders>
              <w:top w:val="nil"/>
              <w:left w:val="nil"/>
              <w:bottom w:val="single" w:sz="6" w:space="0" w:color="auto"/>
              <w:right w:val="nil"/>
            </w:tcBorders>
            <w:shd w:val="clear" w:color="auto" w:fill="auto"/>
            <w:hideMark/>
          </w:tcPr>
          <w:p w14:paraId="1A4DB827" w14:textId="77777777" w:rsidR="009B124E" w:rsidRPr="009B124E" w:rsidRDefault="009B124E" w:rsidP="003D7909">
            <w:pPr>
              <w:rPr>
                <w:rFonts w:ascii="Arial" w:hAnsi="Arial" w:cs="Arial"/>
                <w:sz w:val="24"/>
                <w:szCs w:val="24"/>
              </w:rPr>
            </w:pPr>
            <w:r w:rsidRPr="009B124E">
              <w:rPr>
                <w:rFonts w:ascii="Arial" w:hAnsi="Arial" w:cs="Arial"/>
                <w:sz w:val="24"/>
                <w:szCs w:val="24"/>
              </w:rPr>
              <w:t>Disorganised  </w:t>
            </w:r>
          </w:p>
        </w:tc>
        <w:tc>
          <w:tcPr>
            <w:tcW w:w="3105" w:type="dxa"/>
            <w:tcBorders>
              <w:top w:val="nil"/>
              <w:left w:val="nil"/>
              <w:bottom w:val="single" w:sz="6" w:space="0" w:color="auto"/>
              <w:right w:val="nil"/>
            </w:tcBorders>
            <w:shd w:val="clear" w:color="auto" w:fill="auto"/>
            <w:hideMark/>
          </w:tcPr>
          <w:p w14:paraId="329E80B8" w14:textId="77777777" w:rsidR="009B124E" w:rsidRPr="009B124E" w:rsidRDefault="009B124E" w:rsidP="003D7909">
            <w:pPr>
              <w:rPr>
                <w:rFonts w:ascii="Arial" w:hAnsi="Arial" w:cs="Arial"/>
                <w:sz w:val="24"/>
                <w:szCs w:val="24"/>
              </w:rPr>
            </w:pPr>
            <w:r w:rsidRPr="009B124E">
              <w:rPr>
                <w:rFonts w:ascii="Arial" w:hAnsi="Arial" w:cs="Arial"/>
                <w:sz w:val="24"/>
                <w:szCs w:val="24"/>
              </w:rPr>
              <w:t>15.31  </w:t>
            </w:r>
          </w:p>
        </w:tc>
        <w:tc>
          <w:tcPr>
            <w:tcW w:w="3105" w:type="dxa"/>
            <w:tcBorders>
              <w:top w:val="nil"/>
              <w:left w:val="nil"/>
              <w:bottom w:val="single" w:sz="6" w:space="0" w:color="auto"/>
              <w:right w:val="nil"/>
            </w:tcBorders>
            <w:shd w:val="clear" w:color="auto" w:fill="auto"/>
            <w:hideMark/>
          </w:tcPr>
          <w:p w14:paraId="05BCD070" w14:textId="77777777" w:rsidR="009B124E" w:rsidRPr="009B124E" w:rsidRDefault="009B124E" w:rsidP="003D7909">
            <w:pPr>
              <w:rPr>
                <w:rFonts w:ascii="Arial" w:hAnsi="Arial" w:cs="Arial"/>
                <w:sz w:val="24"/>
                <w:szCs w:val="24"/>
              </w:rPr>
            </w:pPr>
            <w:r w:rsidRPr="009B124E">
              <w:rPr>
                <w:rFonts w:ascii="Arial" w:hAnsi="Arial" w:cs="Arial"/>
                <w:sz w:val="24"/>
                <w:szCs w:val="24"/>
              </w:rPr>
              <w:t>2.47  </w:t>
            </w:r>
          </w:p>
        </w:tc>
      </w:tr>
    </w:tbl>
    <w:p w14:paraId="6DC6A47E" w14:textId="77777777" w:rsidR="009B124E" w:rsidRPr="009B124E" w:rsidRDefault="009B124E" w:rsidP="009B124E">
      <w:pPr>
        <w:rPr>
          <w:rFonts w:ascii="Arial" w:hAnsi="Arial" w:cs="Arial"/>
          <w:sz w:val="24"/>
          <w:szCs w:val="24"/>
        </w:rPr>
      </w:pPr>
      <w:r w:rsidRPr="009B124E">
        <w:rPr>
          <w:rFonts w:ascii="Arial" w:hAnsi="Arial" w:cs="Arial"/>
          <w:sz w:val="24"/>
          <w:szCs w:val="24"/>
        </w:rPr>
        <w:t>  </w:t>
      </w:r>
    </w:p>
    <w:p w14:paraId="78A17692" w14:textId="77777777" w:rsidR="009B124E" w:rsidRPr="009B124E" w:rsidRDefault="009B124E" w:rsidP="009B124E">
      <w:pPr>
        <w:rPr>
          <w:rFonts w:ascii="Arial" w:hAnsi="Arial" w:cs="Arial"/>
          <w:i/>
          <w:iCs/>
          <w:sz w:val="24"/>
          <w:szCs w:val="24"/>
        </w:rPr>
      </w:pPr>
      <w:r w:rsidRPr="009B124E">
        <w:rPr>
          <w:rFonts w:ascii="Arial" w:hAnsi="Arial" w:cs="Arial"/>
          <w:i/>
          <w:iCs/>
          <w:sz w:val="24"/>
          <w:szCs w:val="24"/>
        </w:rPr>
        <w:t>Secure attachment and relationship satisfaction </w:t>
      </w:r>
    </w:p>
    <w:p w14:paraId="654EC888"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xml:space="preserve">A Pearsons correlation was used to conduct an analysis on secure attachment and relationship satisfaction. The results indicated there was also no significant correlation between secure attachment and relationship satisfaction, </w:t>
      </w:r>
      <w:r w:rsidRPr="009B124E">
        <w:rPr>
          <w:rFonts w:ascii="Arial" w:hAnsi="Arial" w:cs="Arial"/>
          <w:i/>
          <w:iCs/>
          <w:sz w:val="24"/>
          <w:szCs w:val="24"/>
        </w:rPr>
        <w:t xml:space="preserve">r </w:t>
      </w:r>
      <w:r w:rsidRPr="009B124E">
        <w:rPr>
          <w:rFonts w:ascii="Arial" w:hAnsi="Arial" w:cs="Arial"/>
          <w:sz w:val="24"/>
          <w:szCs w:val="24"/>
        </w:rPr>
        <w:t xml:space="preserve">= -.17, </w:t>
      </w:r>
      <w:r w:rsidRPr="009B124E">
        <w:rPr>
          <w:rFonts w:ascii="Arial" w:hAnsi="Arial" w:cs="Arial"/>
          <w:i/>
          <w:iCs/>
          <w:sz w:val="24"/>
          <w:szCs w:val="24"/>
        </w:rPr>
        <w:t xml:space="preserve">N </w:t>
      </w:r>
      <w:r w:rsidRPr="009B124E">
        <w:rPr>
          <w:rFonts w:ascii="Arial" w:hAnsi="Arial" w:cs="Arial"/>
          <w:sz w:val="24"/>
          <w:szCs w:val="24"/>
        </w:rPr>
        <w:t xml:space="preserve">= 63, </w:t>
      </w:r>
      <w:r w:rsidRPr="009B124E">
        <w:rPr>
          <w:rFonts w:ascii="Arial" w:hAnsi="Arial" w:cs="Arial"/>
          <w:i/>
          <w:iCs/>
          <w:sz w:val="24"/>
          <w:szCs w:val="24"/>
        </w:rPr>
        <w:t>p</w:t>
      </w:r>
      <w:r w:rsidRPr="009B124E">
        <w:rPr>
          <w:rFonts w:ascii="Arial" w:hAnsi="Arial" w:cs="Arial"/>
          <w:sz w:val="24"/>
          <w:szCs w:val="24"/>
        </w:rPr>
        <w:t xml:space="preserve"> &gt; .05. This suggests the relationship between these two variables is not statistically significant. </w:t>
      </w:r>
    </w:p>
    <w:p w14:paraId="1A6FEF3D" w14:textId="77777777" w:rsidR="009B124E" w:rsidRPr="009B124E" w:rsidRDefault="009B124E" w:rsidP="009B124E">
      <w:pPr>
        <w:rPr>
          <w:rFonts w:ascii="Arial" w:hAnsi="Arial" w:cs="Arial"/>
          <w:sz w:val="24"/>
          <w:szCs w:val="24"/>
        </w:rPr>
      </w:pPr>
      <w:r w:rsidRPr="009B124E">
        <w:rPr>
          <w:rFonts w:ascii="Arial" w:hAnsi="Arial" w:cs="Arial"/>
          <w:sz w:val="24"/>
          <w:szCs w:val="24"/>
        </w:rPr>
        <w:t> </w:t>
      </w:r>
    </w:p>
    <w:p w14:paraId="5339A4DE" w14:textId="77777777" w:rsidR="009B124E" w:rsidRPr="009B124E" w:rsidRDefault="009B124E" w:rsidP="009B124E">
      <w:pPr>
        <w:rPr>
          <w:rFonts w:ascii="Arial" w:hAnsi="Arial" w:cs="Arial"/>
          <w:i/>
          <w:iCs/>
          <w:sz w:val="24"/>
          <w:szCs w:val="24"/>
        </w:rPr>
      </w:pPr>
      <w:r w:rsidRPr="009B124E">
        <w:rPr>
          <w:rFonts w:ascii="Arial" w:hAnsi="Arial" w:cs="Arial"/>
          <w:i/>
          <w:iCs/>
          <w:sz w:val="24"/>
          <w:szCs w:val="24"/>
        </w:rPr>
        <w:lastRenderedPageBreak/>
        <w:t>Fearful avoidant attachment and relationship satisfaction </w:t>
      </w:r>
    </w:p>
    <w:p w14:paraId="6576AAD8"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xml:space="preserve">Another Pearsons correlation was conducted and indicated a strong, negative relationship between fearful avoidant attachment and relationship satisfaction, </w:t>
      </w:r>
      <w:r w:rsidRPr="009B124E">
        <w:rPr>
          <w:rFonts w:ascii="Arial" w:hAnsi="Arial" w:cs="Arial"/>
          <w:i/>
          <w:iCs/>
          <w:sz w:val="24"/>
          <w:szCs w:val="24"/>
        </w:rPr>
        <w:t xml:space="preserve">r = -.77, N </w:t>
      </w:r>
      <w:r w:rsidRPr="009B124E">
        <w:rPr>
          <w:rFonts w:ascii="Arial" w:hAnsi="Arial" w:cs="Arial"/>
          <w:sz w:val="24"/>
          <w:szCs w:val="24"/>
        </w:rPr>
        <w:t xml:space="preserve">= 63, </w:t>
      </w:r>
      <w:r w:rsidRPr="009B124E">
        <w:rPr>
          <w:rFonts w:ascii="Arial" w:hAnsi="Arial" w:cs="Arial"/>
          <w:i/>
          <w:iCs/>
          <w:sz w:val="24"/>
          <w:szCs w:val="24"/>
        </w:rPr>
        <w:t xml:space="preserve">p </w:t>
      </w:r>
      <w:r w:rsidRPr="009B124E">
        <w:rPr>
          <w:rFonts w:ascii="Arial" w:hAnsi="Arial" w:cs="Arial"/>
          <w:sz w:val="24"/>
          <w:szCs w:val="24"/>
        </w:rPr>
        <w:t>&lt; .05. Therefore, this suggests that the higher levels of fearful avoidant attachment, the lower levels of relationship satisfaction were reported.  </w:t>
      </w:r>
    </w:p>
    <w:p w14:paraId="14850447" w14:textId="77777777" w:rsidR="009B124E" w:rsidRPr="009B124E" w:rsidRDefault="009B124E" w:rsidP="009B124E">
      <w:pPr>
        <w:rPr>
          <w:rFonts w:ascii="Arial" w:hAnsi="Arial" w:cs="Arial"/>
          <w:sz w:val="24"/>
          <w:szCs w:val="24"/>
        </w:rPr>
      </w:pPr>
      <w:r w:rsidRPr="009B124E">
        <w:rPr>
          <w:rFonts w:ascii="Arial" w:hAnsi="Arial" w:cs="Arial"/>
          <w:sz w:val="24"/>
          <w:szCs w:val="24"/>
        </w:rPr>
        <w:t> </w:t>
      </w:r>
    </w:p>
    <w:p w14:paraId="4E01C92C" w14:textId="77777777" w:rsidR="009B124E" w:rsidRPr="009B124E" w:rsidRDefault="009B124E" w:rsidP="009B124E">
      <w:pPr>
        <w:rPr>
          <w:rFonts w:ascii="Arial" w:hAnsi="Arial" w:cs="Arial"/>
          <w:i/>
          <w:iCs/>
          <w:sz w:val="24"/>
          <w:szCs w:val="24"/>
        </w:rPr>
      </w:pPr>
      <w:r w:rsidRPr="009B124E">
        <w:rPr>
          <w:rFonts w:ascii="Arial" w:hAnsi="Arial" w:cs="Arial"/>
          <w:i/>
          <w:iCs/>
          <w:sz w:val="24"/>
          <w:szCs w:val="24"/>
        </w:rPr>
        <w:t>Preoccupied attachment and relationship satisfaction </w:t>
      </w:r>
    </w:p>
    <w:p w14:paraId="358F6B5C"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xml:space="preserve">A Pearsons correlation was also used to conduct an analysis on preoccupied attachment and relationship satisfaction. The results suggested there was also no significant correlation between preoccupied attachment and relationship satisfaction, </w:t>
      </w:r>
      <w:r w:rsidRPr="009B124E">
        <w:rPr>
          <w:rFonts w:ascii="Arial" w:hAnsi="Arial" w:cs="Arial"/>
          <w:i/>
          <w:iCs/>
          <w:sz w:val="24"/>
          <w:szCs w:val="24"/>
        </w:rPr>
        <w:t xml:space="preserve">r </w:t>
      </w:r>
      <w:r w:rsidRPr="009B124E">
        <w:rPr>
          <w:rFonts w:ascii="Arial" w:hAnsi="Arial" w:cs="Arial"/>
          <w:sz w:val="24"/>
          <w:szCs w:val="24"/>
        </w:rPr>
        <w:t xml:space="preserve">= -.15, </w:t>
      </w:r>
      <w:r w:rsidRPr="009B124E">
        <w:rPr>
          <w:rFonts w:ascii="Arial" w:hAnsi="Arial" w:cs="Arial"/>
          <w:i/>
          <w:iCs/>
          <w:sz w:val="24"/>
          <w:szCs w:val="24"/>
        </w:rPr>
        <w:t xml:space="preserve">N </w:t>
      </w:r>
      <w:r w:rsidRPr="009B124E">
        <w:rPr>
          <w:rFonts w:ascii="Arial" w:hAnsi="Arial" w:cs="Arial"/>
          <w:sz w:val="24"/>
          <w:szCs w:val="24"/>
        </w:rPr>
        <w:t xml:space="preserve">= 63, </w:t>
      </w:r>
      <w:r w:rsidRPr="009B124E">
        <w:rPr>
          <w:rFonts w:ascii="Arial" w:hAnsi="Arial" w:cs="Arial"/>
          <w:i/>
          <w:iCs/>
          <w:sz w:val="24"/>
          <w:szCs w:val="24"/>
        </w:rPr>
        <w:t>p</w:t>
      </w:r>
      <w:r w:rsidRPr="009B124E">
        <w:rPr>
          <w:rFonts w:ascii="Arial" w:hAnsi="Arial" w:cs="Arial"/>
          <w:sz w:val="24"/>
          <w:szCs w:val="24"/>
        </w:rPr>
        <w:t xml:space="preserve"> &gt; .05. This suggests there is not a statistically significant relationship between these variables.  </w:t>
      </w:r>
    </w:p>
    <w:p w14:paraId="5A16821C" w14:textId="77777777" w:rsidR="009B124E" w:rsidRPr="009B124E" w:rsidRDefault="009B124E" w:rsidP="009B124E">
      <w:pPr>
        <w:rPr>
          <w:rFonts w:ascii="Arial" w:hAnsi="Arial" w:cs="Arial"/>
          <w:sz w:val="24"/>
          <w:szCs w:val="24"/>
        </w:rPr>
      </w:pPr>
      <w:r w:rsidRPr="009B124E">
        <w:rPr>
          <w:rFonts w:ascii="Arial" w:hAnsi="Arial" w:cs="Arial"/>
          <w:sz w:val="24"/>
          <w:szCs w:val="24"/>
        </w:rPr>
        <w:t> </w:t>
      </w:r>
    </w:p>
    <w:p w14:paraId="2C8A5646" w14:textId="77777777" w:rsidR="009B124E" w:rsidRPr="009B124E" w:rsidRDefault="009B124E" w:rsidP="009B124E">
      <w:pPr>
        <w:rPr>
          <w:rFonts w:ascii="Arial" w:hAnsi="Arial" w:cs="Arial"/>
          <w:i/>
          <w:iCs/>
          <w:sz w:val="24"/>
          <w:szCs w:val="24"/>
        </w:rPr>
      </w:pPr>
      <w:r w:rsidRPr="009B124E">
        <w:rPr>
          <w:rFonts w:ascii="Arial" w:hAnsi="Arial" w:cs="Arial"/>
          <w:i/>
          <w:iCs/>
          <w:sz w:val="24"/>
          <w:szCs w:val="24"/>
        </w:rPr>
        <w:t>Disorganised attachment and relationship satisfaction </w:t>
      </w:r>
    </w:p>
    <w:p w14:paraId="521C76B2"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xml:space="preserve">Finally, A Pearsons correlation was conducted to test the relationship between disorganised attachment and relationship satisfaction. The results suggested a weak negative correlation between disorganised attachment and relationship satisfaction, </w:t>
      </w:r>
      <w:r w:rsidRPr="009B124E">
        <w:rPr>
          <w:rFonts w:ascii="Arial" w:hAnsi="Arial" w:cs="Arial"/>
          <w:i/>
          <w:iCs/>
          <w:sz w:val="24"/>
          <w:szCs w:val="24"/>
        </w:rPr>
        <w:t xml:space="preserve">r = -.26, N </w:t>
      </w:r>
      <w:r w:rsidRPr="009B124E">
        <w:rPr>
          <w:rFonts w:ascii="Arial" w:hAnsi="Arial" w:cs="Arial"/>
          <w:sz w:val="24"/>
          <w:szCs w:val="24"/>
        </w:rPr>
        <w:t xml:space="preserve">= 63, </w:t>
      </w:r>
      <w:r w:rsidRPr="009B124E">
        <w:rPr>
          <w:rFonts w:ascii="Arial" w:hAnsi="Arial" w:cs="Arial"/>
          <w:i/>
          <w:iCs/>
          <w:sz w:val="24"/>
          <w:szCs w:val="24"/>
        </w:rPr>
        <w:t>p</w:t>
      </w:r>
      <w:r w:rsidRPr="009B124E">
        <w:rPr>
          <w:rFonts w:ascii="Arial" w:hAnsi="Arial" w:cs="Arial"/>
          <w:sz w:val="24"/>
          <w:szCs w:val="24"/>
        </w:rPr>
        <w:t xml:space="preserve"> &lt; .05. This indicates that higher levels of disorganised attachment are associated with lower levels of relationship satisfaction. However, the relationship is weak, suggesting that disorganised attachment only weakly influences relationship satisfaction. </w:t>
      </w:r>
    </w:p>
    <w:p w14:paraId="29027E81"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w:t>
      </w:r>
    </w:p>
    <w:p w14:paraId="5FBBEDA8"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To summarise, the study hypothesised that individuals with more insecure attachment styles would experience lower levels of relationship satisfaction. Based on the findings, this hypothesis can be partially accepted, as fearful avoidant and disorganised attachment styles were associated with lower levels of relationship satisfaction. Therefore, individuals with these insecure attachment styles may experience lower levels of relationship satisfaction. However, the study also discovered that secure and preoccupied attachment styles had no significant relationship with relationship satisfaction, thus the hypothesis for these attachment styles was not supported.   </w:t>
      </w:r>
    </w:p>
    <w:p w14:paraId="47993B38"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w:t>
      </w:r>
    </w:p>
    <w:p w14:paraId="1478F1B6" w14:textId="63D05BAC" w:rsidR="009B124E" w:rsidRPr="009B124E" w:rsidRDefault="009B124E" w:rsidP="009B124E">
      <w:pPr>
        <w:ind w:firstLine="720"/>
        <w:rPr>
          <w:rFonts w:ascii="Arial" w:hAnsi="Arial" w:cs="Arial"/>
          <w:sz w:val="24"/>
          <w:szCs w:val="24"/>
        </w:rPr>
      </w:pPr>
      <w:r w:rsidRPr="009B124E">
        <w:rPr>
          <w:rFonts w:ascii="Arial" w:hAnsi="Arial" w:cs="Arial"/>
          <w:sz w:val="24"/>
          <w:szCs w:val="24"/>
        </w:rPr>
        <w:t>In addition, it was also hypothesised that there may be a difference in relationship satisfaction between heterosexual and non-heterosexual couples based on attachment styles. However, this hypothesis was not supported, as there was no significant difference in relationship satisfaction between straight and same sex couples. Therefore, the findings suggest that relationship type does not impact relationship satisfaction. Additionally, due to the small sample size of same sex couples, an analysis could not be conducted to test whether attachment styles influenced relationship satisfaction within these groups. </w:t>
      </w:r>
    </w:p>
    <w:p w14:paraId="7EDD7CD9" w14:textId="77777777" w:rsidR="009B124E" w:rsidRPr="009B124E" w:rsidRDefault="009B124E" w:rsidP="009B124E">
      <w:pPr>
        <w:jc w:val="center"/>
        <w:rPr>
          <w:rFonts w:ascii="Arial" w:hAnsi="Arial" w:cs="Arial"/>
          <w:b/>
          <w:bCs/>
          <w:sz w:val="28"/>
          <w:szCs w:val="28"/>
        </w:rPr>
      </w:pPr>
      <w:r w:rsidRPr="009B124E">
        <w:rPr>
          <w:rFonts w:ascii="Arial" w:hAnsi="Arial" w:cs="Arial"/>
          <w:b/>
          <w:bCs/>
          <w:sz w:val="28"/>
          <w:szCs w:val="28"/>
        </w:rPr>
        <w:lastRenderedPageBreak/>
        <w:t>Chapter 4 - Discussion</w:t>
      </w:r>
    </w:p>
    <w:p w14:paraId="120B97B5" w14:textId="77777777" w:rsidR="009B124E" w:rsidRPr="009B124E" w:rsidRDefault="009B124E" w:rsidP="009B124E">
      <w:pPr>
        <w:rPr>
          <w:rFonts w:ascii="Arial" w:hAnsi="Arial" w:cs="Arial"/>
          <w:sz w:val="24"/>
          <w:szCs w:val="24"/>
        </w:rPr>
      </w:pPr>
      <w:r w:rsidRPr="009B124E">
        <w:rPr>
          <w:rFonts w:ascii="Arial" w:hAnsi="Arial" w:cs="Arial"/>
          <w:sz w:val="24"/>
          <w:szCs w:val="24"/>
        </w:rPr>
        <w:t> </w:t>
      </w:r>
    </w:p>
    <w:p w14:paraId="61C7AC6E"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The aim of this study was to explore the relationships between attachment styles and relationship satisfaction in both heterosexual and same-sex relationships. However, due to the small sample size in the same-sex group, a two-way between-subjects ANOVA could not be conducted to examine the interaction effect between relationship type (heterosexual vs. same-sex) and attachment styles. As a result, this study focused solely on the relationships between each of the four attachment styles (secure, fearful avoidant, preoccupied, and disorganized) and relationship satisfaction, while also examining the link between relationship type (straight and same sex) and relationship satisfaction. </w:t>
      </w:r>
    </w:p>
    <w:p w14:paraId="442EE236"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w:t>
      </w:r>
    </w:p>
    <w:p w14:paraId="55A8FAD2"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Additionally, while the initial plan was to categories attachment styles into secure and insecure types, it was recognised that this approach might not be the most suitable for this study. To maximise the use of the studies data and obtain more meaningful results, the decision was made to examine each of the four attachment styles independently and explore their individual effects on relationship satisfaction. </w:t>
      </w:r>
    </w:p>
    <w:p w14:paraId="4EAB35E3"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w:t>
      </w:r>
    </w:p>
    <w:p w14:paraId="193F1903"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Furthermore, to examine relationship types (Straight and same sex) and their potential differences in relationship satisfaction, a Mann-Whitney U test was conducted. Initially, this study aimed to explore the main effect of relationship types on attachment styles and the interaction between the two on relationship satisfaction. However, due to the small sample size of same sex couples (</w:t>
      </w:r>
      <w:r w:rsidRPr="009B124E">
        <w:rPr>
          <w:rFonts w:ascii="Arial" w:hAnsi="Arial" w:cs="Arial"/>
          <w:i/>
          <w:iCs/>
          <w:sz w:val="24"/>
          <w:szCs w:val="24"/>
        </w:rPr>
        <w:t>N</w:t>
      </w:r>
      <w:r w:rsidRPr="009B124E">
        <w:rPr>
          <w:rFonts w:ascii="Arial" w:hAnsi="Arial" w:cs="Arial"/>
          <w:sz w:val="24"/>
          <w:szCs w:val="24"/>
        </w:rPr>
        <w:t xml:space="preserve"> = 6), the Mann-Whitney U test was deemed the best suited statistical test for this study. Therefore, this interaction effect between attachment styles and relationship types on relationship satisfaction could not be examined. As a result, given the small sample size future research could consider reaching out to LGBTQ+ organisations or communities to gather a larger sample of same-sex couples.  </w:t>
      </w:r>
    </w:p>
    <w:p w14:paraId="24AF4FE0"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w:t>
      </w:r>
    </w:p>
    <w:p w14:paraId="7497F84C"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In addition, the results from the Mann-Whitney U test indicated no significant difference in relationship satisfaction between straight and same sex couples, (</w:t>
      </w:r>
      <w:r w:rsidRPr="009B124E">
        <w:rPr>
          <w:rFonts w:ascii="Arial" w:hAnsi="Arial" w:cs="Arial"/>
          <w:i/>
          <w:iCs/>
          <w:sz w:val="24"/>
          <w:szCs w:val="24"/>
        </w:rPr>
        <w:t>U</w:t>
      </w:r>
      <w:r w:rsidRPr="009B124E">
        <w:rPr>
          <w:rFonts w:ascii="Arial" w:hAnsi="Arial" w:cs="Arial"/>
          <w:sz w:val="24"/>
          <w:szCs w:val="24"/>
        </w:rPr>
        <w:t xml:space="preserve"> = 135.00, Z = .85, p = 0.39, </w:t>
      </w:r>
      <w:r w:rsidRPr="009B124E">
        <w:rPr>
          <w:rFonts w:ascii="Arial" w:hAnsi="Arial" w:cs="Arial"/>
          <w:i/>
          <w:iCs/>
          <w:sz w:val="24"/>
          <w:szCs w:val="24"/>
        </w:rPr>
        <w:t>r</w:t>
      </w:r>
      <w:r w:rsidRPr="009B124E">
        <w:rPr>
          <w:rFonts w:ascii="Arial" w:hAnsi="Arial" w:cs="Arial"/>
          <w:sz w:val="24"/>
          <w:szCs w:val="24"/>
        </w:rPr>
        <w:t xml:space="preserve"> = -0.11). These findings, therefore, suggest relationship satisfaction is not significantly influenced by relationship type. However, the effect size (</w:t>
      </w:r>
      <w:r w:rsidRPr="009B124E">
        <w:rPr>
          <w:rFonts w:ascii="Arial" w:hAnsi="Arial" w:cs="Arial"/>
          <w:i/>
          <w:iCs/>
          <w:sz w:val="24"/>
          <w:szCs w:val="24"/>
        </w:rPr>
        <w:t>r</w:t>
      </w:r>
      <w:r w:rsidRPr="009B124E">
        <w:rPr>
          <w:rFonts w:ascii="Arial" w:hAnsi="Arial" w:cs="Arial"/>
          <w:sz w:val="24"/>
          <w:szCs w:val="24"/>
        </w:rPr>
        <w:t xml:space="preserve"> = -0.11) suggests a very weak negative correlation between straight and same sex couple’s and their relationship satisfaction. However, due to the very weak correlation and no statistical significance, there is not enough evidence to claim that relationship satisfaction differs between straight and same sex groups. However, this weak negative correlation could also be due to the sample size. As a result, it is important to acknowledge this. Therefore, future studies with larger more diverse samples may be beneficial to discover any potential differences or similarities between straight and same sex couples regarding their relationship satisfaction.  </w:t>
      </w:r>
    </w:p>
    <w:p w14:paraId="051D7718" w14:textId="77777777" w:rsidR="009B124E" w:rsidRPr="009B124E" w:rsidRDefault="009B124E" w:rsidP="009B124E">
      <w:pPr>
        <w:rPr>
          <w:rFonts w:ascii="Arial" w:hAnsi="Arial" w:cs="Arial"/>
          <w:sz w:val="24"/>
          <w:szCs w:val="24"/>
        </w:rPr>
      </w:pPr>
    </w:p>
    <w:p w14:paraId="566E9461"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xml:space="preserve">Moreover, due to a lack of participants from the same-sex group, this study was unable to examine one of its key hypotheses: the interaction between attachment style and relationship type (heterosexual vs. same sex) on relationship satisfaction. This studies small sample size prevented the analysis of the findings by </w:t>
      </w:r>
      <w:proofErr w:type="spellStart"/>
      <w:r w:rsidRPr="009B124E">
        <w:rPr>
          <w:rFonts w:ascii="Arial" w:hAnsi="Arial" w:cs="Arial"/>
          <w:sz w:val="24"/>
          <w:szCs w:val="24"/>
        </w:rPr>
        <w:t>Sommantico</w:t>
      </w:r>
      <w:proofErr w:type="spellEnd"/>
      <w:r w:rsidRPr="009B124E">
        <w:rPr>
          <w:rFonts w:ascii="Arial" w:hAnsi="Arial" w:cs="Arial"/>
          <w:sz w:val="24"/>
          <w:szCs w:val="24"/>
        </w:rPr>
        <w:t xml:space="preserve"> and De Rosa (2020), who identified attachment styles are a significant factor influencing relationship satisfaction in gay and lesbian couples. Therefore, future research should include a range of relationship types in attempt to be more inclusive and better investigate this relationship.</w:t>
      </w:r>
    </w:p>
    <w:p w14:paraId="6B3F4412" w14:textId="77777777" w:rsidR="009B124E" w:rsidRPr="009B124E" w:rsidRDefault="009B124E" w:rsidP="009B124E">
      <w:pPr>
        <w:ind w:firstLine="720"/>
        <w:rPr>
          <w:rFonts w:ascii="Arial" w:hAnsi="Arial" w:cs="Arial"/>
          <w:sz w:val="24"/>
          <w:szCs w:val="24"/>
        </w:rPr>
      </w:pPr>
    </w:p>
    <w:p w14:paraId="752369E3"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Furthermore, despite significant correlations being expected based on prior empirical literature regarding this phenomenon, the results from the correlations statistical test revealed a mixture of levels of significance towards the relationship between attachment styles and relationship satisfaction.  </w:t>
      </w:r>
    </w:p>
    <w:p w14:paraId="6AA21356"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w:t>
      </w:r>
    </w:p>
    <w:p w14:paraId="66CCBD68"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The Pearsons correlation conducted to analyse the relationship between secure attachment and relationship satisfaction highlighted there was no significant relationship (</w:t>
      </w:r>
      <w:r w:rsidRPr="009B124E">
        <w:rPr>
          <w:rFonts w:ascii="Arial" w:hAnsi="Arial" w:cs="Arial"/>
          <w:i/>
          <w:iCs/>
          <w:sz w:val="24"/>
          <w:szCs w:val="24"/>
        </w:rPr>
        <w:t>r</w:t>
      </w:r>
      <w:r w:rsidRPr="009B124E">
        <w:rPr>
          <w:rFonts w:ascii="Arial" w:hAnsi="Arial" w:cs="Arial"/>
          <w:sz w:val="24"/>
          <w:szCs w:val="24"/>
        </w:rPr>
        <w:t xml:space="preserve"> = .</w:t>
      </w:r>
      <w:proofErr w:type="gramStart"/>
      <w:r w:rsidRPr="009B124E">
        <w:rPr>
          <w:rFonts w:ascii="Arial" w:hAnsi="Arial" w:cs="Arial"/>
          <w:sz w:val="24"/>
          <w:szCs w:val="24"/>
        </w:rPr>
        <w:t>17 ,</w:t>
      </w:r>
      <w:proofErr w:type="gramEnd"/>
      <w:r w:rsidRPr="009B124E">
        <w:rPr>
          <w:rFonts w:ascii="Arial" w:hAnsi="Arial" w:cs="Arial"/>
          <w:sz w:val="24"/>
          <w:szCs w:val="24"/>
        </w:rPr>
        <w:t xml:space="preserve"> </w:t>
      </w:r>
      <w:r w:rsidRPr="009B124E">
        <w:rPr>
          <w:rFonts w:ascii="Arial" w:hAnsi="Arial" w:cs="Arial"/>
          <w:i/>
          <w:iCs/>
          <w:sz w:val="24"/>
          <w:szCs w:val="24"/>
        </w:rPr>
        <w:t xml:space="preserve">p </w:t>
      </w:r>
      <w:r w:rsidRPr="009B124E">
        <w:rPr>
          <w:rFonts w:ascii="Arial" w:hAnsi="Arial" w:cs="Arial"/>
          <w:sz w:val="24"/>
          <w:szCs w:val="24"/>
        </w:rPr>
        <w:t>&gt; 0.05). This was unexpected, based on the substantial evidence supporting a positive relationship between secure attachment and relationship satisfaction. For example, like previously mentioned Sharma and Kaushik (2024) found having a secure attachment made it more likely to have higher relationship satisfaction in comparison to insecure attachments. Therefore, the non-significant correlation between secure attachment and relationship satisfaction suggests that having a secure attachment does not necessarily predict higher relationship satisfaction. This may suggest that the impact of secure attachment on relationship satisfaction may be influenced by other factors like having high self-confidence regarding problem solving skills (</w:t>
      </w:r>
      <w:proofErr w:type="spellStart"/>
      <w:r w:rsidRPr="009B124E">
        <w:rPr>
          <w:rFonts w:ascii="Arial" w:hAnsi="Arial" w:cs="Arial"/>
          <w:sz w:val="24"/>
          <w:szCs w:val="24"/>
        </w:rPr>
        <w:t>Eğeci</w:t>
      </w:r>
      <w:proofErr w:type="spellEnd"/>
      <w:r w:rsidRPr="009B124E">
        <w:rPr>
          <w:rFonts w:ascii="Arial" w:hAnsi="Arial" w:cs="Arial"/>
          <w:sz w:val="24"/>
          <w:szCs w:val="24"/>
        </w:rPr>
        <w:t xml:space="preserve"> &amp; </w:t>
      </w:r>
      <w:proofErr w:type="spellStart"/>
      <w:r w:rsidRPr="009B124E">
        <w:rPr>
          <w:rFonts w:ascii="Arial" w:hAnsi="Arial" w:cs="Arial"/>
          <w:sz w:val="24"/>
          <w:szCs w:val="24"/>
        </w:rPr>
        <w:t>Gençöz</w:t>
      </w:r>
      <w:proofErr w:type="spellEnd"/>
      <w:r w:rsidRPr="009B124E">
        <w:rPr>
          <w:rFonts w:ascii="Arial" w:hAnsi="Arial" w:cs="Arial"/>
          <w:sz w:val="24"/>
          <w:szCs w:val="24"/>
        </w:rPr>
        <w:t>, 2006). As a result, it is important for future studies to consider individual differences and influences like personality.</w:t>
      </w:r>
    </w:p>
    <w:p w14:paraId="578B1F96" w14:textId="77777777" w:rsidR="009B124E" w:rsidRPr="009B124E" w:rsidRDefault="009B124E" w:rsidP="009B124E">
      <w:pPr>
        <w:ind w:firstLine="720"/>
        <w:rPr>
          <w:rFonts w:ascii="Arial" w:hAnsi="Arial" w:cs="Arial"/>
          <w:sz w:val="24"/>
          <w:szCs w:val="24"/>
        </w:rPr>
      </w:pPr>
    </w:p>
    <w:p w14:paraId="0F47B169"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Additionally, the findings of this study may differ from those in previous literature due to its methodological limitations. For instance, secure attachment was assessed using only three questions, which may not provide a thorough measure of an individual’s attachment styles. Therefore, future research examining this phenomenon should consider using a more detailed questionnaire to ensure participants are not categorised into distinct groups based on a limited set of questions. </w:t>
      </w:r>
    </w:p>
    <w:p w14:paraId="4C6DBC8B" w14:textId="77777777" w:rsidR="009B124E" w:rsidRPr="009B124E" w:rsidRDefault="009B124E" w:rsidP="009B124E">
      <w:pPr>
        <w:ind w:firstLine="720"/>
        <w:rPr>
          <w:rFonts w:ascii="Arial" w:hAnsi="Arial" w:cs="Arial"/>
          <w:sz w:val="24"/>
          <w:szCs w:val="24"/>
        </w:rPr>
      </w:pPr>
    </w:p>
    <w:p w14:paraId="28E71191"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xml:space="preserve">However, a strong negative correlation was established between fearful avoidant attachment and relationship satisfaction (r = -.77, p &lt; 0.05). Therefore, this indicates having higher levels of fearful avoidant attachment tends to result in lower relationship satisfaction. This could be </w:t>
      </w:r>
      <w:proofErr w:type="gramStart"/>
      <w:r w:rsidRPr="009B124E">
        <w:rPr>
          <w:rFonts w:ascii="Arial" w:hAnsi="Arial" w:cs="Arial"/>
          <w:sz w:val="24"/>
          <w:szCs w:val="24"/>
        </w:rPr>
        <w:t>due to the fact that</w:t>
      </w:r>
      <w:proofErr w:type="gramEnd"/>
      <w:r w:rsidRPr="009B124E">
        <w:rPr>
          <w:rFonts w:ascii="Arial" w:hAnsi="Arial" w:cs="Arial"/>
          <w:sz w:val="24"/>
          <w:szCs w:val="24"/>
        </w:rPr>
        <w:t xml:space="preserve"> individuals with avoidant </w:t>
      </w:r>
      <w:r w:rsidRPr="009B124E">
        <w:rPr>
          <w:rFonts w:ascii="Arial" w:hAnsi="Arial" w:cs="Arial"/>
          <w:sz w:val="24"/>
          <w:szCs w:val="24"/>
        </w:rPr>
        <w:lastRenderedPageBreak/>
        <w:t>attachment styles tend to exhibit withdrawal behaviours, which can lead to lower satisfaction in romantic relationships (Bretaña et al., 2022). Furthermore, this statistically significant relationship between avoidant attachment and relationship satisfaction is strongly supported by existing literature such as, Li and Chan (2012) who uncovered in a meta-analysis that anxious attachments have a larger negative effect on relationship satisfaction. As a result, this supports the existing literature's expectation that insecure attachments lead to lower relationship satisfaction. </w:t>
      </w:r>
    </w:p>
    <w:p w14:paraId="43999ED3"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w:t>
      </w:r>
    </w:p>
    <w:p w14:paraId="776ED280"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Similarly to secure attachment, preoccupied attachment styles have shown no significant correlation with relationship satisfaction (</w:t>
      </w:r>
      <w:r w:rsidRPr="009B124E">
        <w:rPr>
          <w:rFonts w:ascii="Arial" w:hAnsi="Arial" w:cs="Arial"/>
          <w:i/>
          <w:iCs/>
          <w:sz w:val="24"/>
          <w:szCs w:val="24"/>
        </w:rPr>
        <w:t xml:space="preserve">r </w:t>
      </w:r>
      <w:r w:rsidRPr="009B124E">
        <w:rPr>
          <w:rFonts w:ascii="Arial" w:hAnsi="Arial" w:cs="Arial"/>
          <w:sz w:val="24"/>
          <w:szCs w:val="24"/>
        </w:rPr>
        <w:t xml:space="preserve">= -.15, </w:t>
      </w:r>
      <w:r w:rsidRPr="009B124E">
        <w:rPr>
          <w:rFonts w:ascii="Arial" w:hAnsi="Arial" w:cs="Arial"/>
          <w:i/>
          <w:iCs/>
          <w:sz w:val="24"/>
          <w:szCs w:val="24"/>
        </w:rPr>
        <w:t>p</w:t>
      </w:r>
      <w:r w:rsidRPr="009B124E">
        <w:rPr>
          <w:rFonts w:ascii="Arial" w:hAnsi="Arial" w:cs="Arial"/>
          <w:sz w:val="24"/>
          <w:szCs w:val="24"/>
        </w:rPr>
        <w:t xml:space="preserve"> &gt; 0.05), This indicates that preoccupied attachment levels do not influence relationship satisfaction. Therefore, this does not support the literature suggesting that insecure attachments negatively affect relationship satisfaction. However, it may be beneficial to assess preoccupied attachment independently and examine its effect on relationship satisfaction, as only five questions assessed preoccupied attachment styles, which may not provide enough data to gain a clear and robust understanding of the impact of this attachment style on relationship satisfaction. </w:t>
      </w:r>
    </w:p>
    <w:p w14:paraId="718E6E22"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w:t>
      </w:r>
    </w:p>
    <w:p w14:paraId="00241574"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However, in line with previous literature, there was a correlation between disorganised attachment and relationship satisfaction (</w:t>
      </w:r>
      <w:r w:rsidRPr="009B124E">
        <w:rPr>
          <w:rFonts w:ascii="Arial" w:hAnsi="Arial" w:cs="Arial"/>
          <w:i/>
          <w:iCs/>
          <w:sz w:val="24"/>
          <w:szCs w:val="24"/>
        </w:rPr>
        <w:t>r</w:t>
      </w:r>
      <w:r w:rsidRPr="009B124E">
        <w:rPr>
          <w:rFonts w:ascii="Arial" w:hAnsi="Arial" w:cs="Arial"/>
          <w:sz w:val="24"/>
          <w:szCs w:val="24"/>
        </w:rPr>
        <w:t xml:space="preserve"> = -.26, </w:t>
      </w:r>
      <w:r w:rsidRPr="009B124E">
        <w:rPr>
          <w:rFonts w:ascii="Arial" w:hAnsi="Arial" w:cs="Arial"/>
          <w:i/>
          <w:iCs/>
          <w:sz w:val="24"/>
          <w:szCs w:val="24"/>
        </w:rPr>
        <w:t xml:space="preserve">p </w:t>
      </w:r>
      <w:r w:rsidRPr="009B124E">
        <w:rPr>
          <w:rFonts w:ascii="Arial" w:hAnsi="Arial" w:cs="Arial"/>
          <w:sz w:val="24"/>
          <w:szCs w:val="24"/>
        </w:rPr>
        <w:t>&lt; 0.05), however, this was a weak significant correlation which suggests although there is a slight tendency for higher levels of disorganised attachment styles to be associated with lower levels of relationship satisfaction, this was a weak correlation therefore it may be important to interpret these findings lightly and do more robust research regarding disorganised attachment.  </w:t>
      </w:r>
    </w:p>
    <w:p w14:paraId="0357A370"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w:t>
      </w:r>
    </w:p>
    <w:p w14:paraId="5425BE2E"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Moreover, the findings provide a more valuable understanding into how attachment styles are associated in different ways to relationship satisfaction. Specifically, as it was found fearful avoidant attachment had a strong negative correlation regarding relationship satisfaction, however, secure and preoccupied attachment styles did not show the same level of significance. Therefore, these results indicate that attachment styles may just be one of the factors influencing relationship satisfaction. This supports existing literature, but also implies that other factors, such as the expression of anger and communication styles, may also play a major role in how satisfied an individual feels in a relationship (Guerrero et al., 2009). </w:t>
      </w:r>
    </w:p>
    <w:p w14:paraId="46FDBF4A"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w:t>
      </w:r>
    </w:p>
    <w:p w14:paraId="0FA06602"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xml:space="preserve">Furthermore, there are more limitations to this study. For example, the sample size, mainly consisted of straight relationships, which may limit the generalisability of this study's findings. Additionally, having a small same sex sample made it impossible to conduct statistical tests like the ANOVA, which would have provided more valuable insight into the interactional effects between all independent variables </w:t>
      </w:r>
      <w:r w:rsidRPr="009B124E">
        <w:rPr>
          <w:rFonts w:ascii="Arial" w:hAnsi="Arial" w:cs="Arial"/>
          <w:sz w:val="24"/>
          <w:szCs w:val="24"/>
        </w:rPr>
        <w:lastRenderedPageBreak/>
        <w:t>(IVs) and the dependent variables (DV). Therefore, to allow for more robust statistical analyses, such as an ANOVA, it may be beneficial to take the study further and recruit more participants, particularly same sex couples. This would help obtain more diverse findings, making the results more generalisable and provide greater representation for different groups of individuals. </w:t>
      </w:r>
    </w:p>
    <w:p w14:paraId="17761253"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w:t>
      </w:r>
    </w:p>
    <w:p w14:paraId="27A9CB74" w14:textId="6C65E6AF" w:rsidR="009B124E" w:rsidRPr="009B124E" w:rsidRDefault="009B124E" w:rsidP="009B124E">
      <w:pPr>
        <w:ind w:firstLine="720"/>
        <w:rPr>
          <w:rFonts w:ascii="Arial" w:hAnsi="Arial" w:cs="Arial"/>
          <w:sz w:val="24"/>
          <w:szCs w:val="24"/>
        </w:rPr>
      </w:pPr>
      <w:r w:rsidRPr="009B124E">
        <w:rPr>
          <w:rFonts w:ascii="Arial" w:hAnsi="Arial" w:cs="Arial"/>
          <w:sz w:val="24"/>
          <w:szCs w:val="24"/>
        </w:rPr>
        <w:t>Another limitation of the study is its reliance on self-reported measures of attachment styles and relationship satisfaction. For example, the</w:t>
      </w:r>
      <w:r w:rsidR="00D73395">
        <w:rPr>
          <w:rFonts w:ascii="Arial" w:hAnsi="Arial" w:cs="Arial"/>
          <w:sz w:val="24"/>
          <w:szCs w:val="24"/>
        </w:rPr>
        <w:t xml:space="preserve"> participants answers may have been influenced </w:t>
      </w:r>
      <w:r w:rsidRPr="009B124E">
        <w:rPr>
          <w:rFonts w:ascii="Arial" w:hAnsi="Arial" w:cs="Arial"/>
          <w:sz w:val="24"/>
          <w:szCs w:val="24"/>
        </w:rPr>
        <w:t>by social desirability bias, where participants may have respon</w:t>
      </w:r>
      <w:r w:rsidR="00323A6A">
        <w:rPr>
          <w:rFonts w:ascii="Arial" w:hAnsi="Arial" w:cs="Arial"/>
          <w:sz w:val="24"/>
          <w:szCs w:val="24"/>
        </w:rPr>
        <w:t>ded in ways</w:t>
      </w:r>
      <w:r w:rsidRPr="009B124E">
        <w:rPr>
          <w:rFonts w:ascii="Arial" w:hAnsi="Arial" w:cs="Arial"/>
          <w:sz w:val="24"/>
          <w:szCs w:val="24"/>
        </w:rPr>
        <w:t xml:space="preserve"> they </w:t>
      </w:r>
      <w:r w:rsidR="00323A6A">
        <w:rPr>
          <w:rFonts w:ascii="Arial" w:hAnsi="Arial" w:cs="Arial"/>
          <w:sz w:val="24"/>
          <w:szCs w:val="24"/>
        </w:rPr>
        <w:t>felt</w:t>
      </w:r>
      <w:r w:rsidRPr="009B124E">
        <w:rPr>
          <w:rFonts w:ascii="Arial" w:hAnsi="Arial" w:cs="Arial"/>
          <w:sz w:val="24"/>
          <w:szCs w:val="24"/>
        </w:rPr>
        <w:t xml:space="preserve"> were expected or socially acceptable. This can impact the accuracy of the results, as participants might overreport or underreport aspects of their relationships and attachment behaviour's. Furthermore, self-report measures, such as the questionnaires used in this study, depend on the participant’s ability to accurately reflect on their own emotions and behaviours, which may not be possible for all individuals. As a result, the findings may not truly represent participant’s actual feelings and behaviours but instead reflect what they believe is socially desirable or acceptable. </w:t>
      </w:r>
      <w:r w:rsidR="00CA25B1">
        <w:rPr>
          <w:rFonts w:ascii="Arial" w:hAnsi="Arial" w:cs="Arial"/>
          <w:sz w:val="24"/>
          <w:szCs w:val="24"/>
        </w:rPr>
        <w:t xml:space="preserve">It may be </w:t>
      </w:r>
      <w:r w:rsidR="00CA25B1" w:rsidRPr="009B124E">
        <w:rPr>
          <w:rFonts w:ascii="Arial" w:hAnsi="Arial" w:cs="Arial"/>
          <w:sz w:val="24"/>
          <w:szCs w:val="24"/>
        </w:rPr>
        <w:t>benefic</w:t>
      </w:r>
      <w:r w:rsidR="00CA25B1">
        <w:rPr>
          <w:rFonts w:ascii="Arial" w:hAnsi="Arial" w:cs="Arial"/>
          <w:sz w:val="24"/>
          <w:szCs w:val="24"/>
        </w:rPr>
        <w:t>ial for future research to</w:t>
      </w:r>
      <w:r w:rsidRPr="009B124E">
        <w:rPr>
          <w:rFonts w:ascii="Arial" w:hAnsi="Arial" w:cs="Arial"/>
          <w:sz w:val="24"/>
          <w:szCs w:val="24"/>
        </w:rPr>
        <w:t xml:space="preserve"> </w:t>
      </w:r>
      <w:proofErr w:type="spellStart"/>
      <w:r w:rsidRPr="009B124E">
        <w:rPr>
          <w:rFonts w:ascii="Arial" w:hAnsi="Arial" w:cs="Arial"/>
          <w:sz w:val="24"/>
          <w:szCs w:val="24"/>
        </w:rPr>
        <w:t>incorporat</w:t>
      </w:r>
      <w:proofErr w:type="spellEnd"/>
      <w:r w:rsidRPr="009B124E">
        <w:rPr>
          <w:rFonts w:ascii="Arial" w:hAnsi="Arial" w:cs="Arial"/>
          <w:sz w:val="24"/>
          <w:szCs w:val="24"/>
        </w:rPr>
        <w:t xml:space="preserve"> more qualitative methods, such as interviews, to gain deeper insights into participant’s thoughts and behaviours and reduce the potential bias in self-report methods. </w:t>
      </w:r>
    </w:p>
    <w:p w14:paraId="37EED7B0"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w:t>
      </w:r>
    </w:p>
    <w:p w14:paraId="60D55DC4"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In addition, due to the constraints of this being an undergraduate study, several limitations impacted the design and methodology. A mixed-methods approach, incorporating both quantitative and qualitative data, may have been more effective in providing a deeper understanding of the research topics. For instance, conducting interviews could have allowed for more in-depth insights into the potential differences such as parental attitudes toward homosexuality, and how these attitudes might influence individual’s future relationships. Research by Fuller and Rutter (2017) suggests that parental acceptance of LGBTQ+ individuals plays a significant role in the quality of their relationships and the sense of security they feel in them. Therefore, this highlights how personal experiences may impact an individual's future relationships, highlighting the importance of deeply understanding the factors that influence attachment style and relationship satisfaction. By identifying these factors, it may be possible to mitigate insecure attachment styles, which, in turn, enhances relationship satisfaction. Thus, using qualitative methods, such as interviews, could also provide a deeper understanding of why attachment styles affect areas like trust (Mohr &amp; Fassinger, 2013) and how these factors influence relationships.  </w:t>
      </w:r>
    </w:p>
    <w:p w14:paraId="747B1871"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w:t>
      </w:r>
    </w:p>
    <w:p w14:paraId="3165AB00"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xml:space="preserve">Furthermore, another limitation of the study is the use of an online format, which can reduce levels of control during data collection. As participants are not being directly monitored, this makes the data more vulnerable to external influences. For example, participants could be more easily distracted, resulting in potentially more rushed answers. Furthermore, due to no researcher being present, it is harder </w:t>
      </w:r>
      <w:r w:rsidRPr="009B124E">
        <w:rPr>
          <w:rFonts w:ascii="Arial" w:hAnsi="Arial" w:cs="Arial"/>
          <w:sz w:val="24"/>
          <w:szCs w:val="24"/>
        </w:rPr>
        <w:lastRenderedPageBreak/>
        <w:t>to know if participants have encountered difficulties completing the study. As a result, data being collected may not reflect a participant's true behaviours or feelings. </w:t>
      </w:r>
    </w:p>
    <w:p w14:paraId="245DF3E5"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w:t>
      </w:r>
    </w:p>
    <w:p w14:paraId="43626A50"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Additionally, there are further limitations with the study being on the Experimental management system (EMS) for students to obtain credits. For example, as psychology students could easily access the study to gain credits, there is possibility participants were motivated by the credits rather than a genuine interest in the study. Therefore, this could result in carelessness when answering questions, with some random responses. Furthermore, there was also no way to verify whether participants were in a relationship of at least 6 months, which is a requirement for the study. As a result, it is impossible to be certain that the relationship satisfaction data accurately reflects the experiences of individuals in a relationship of at least six months.  </w:t>
      </w:r>
    </w:p>
    <w:p w14:paraId="31955BE6"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w:t>
      </w:r>
    </w:p>
    <w:p w14:paraId="49F3626B"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Furthermore, due to the restrictions of being an undergraduate study, this study relied heavily on quantitative methods. Whilst this method is great for identifying statistical relationships, it has its limitations, as it cannot provide insight into what areas of the relationship are contributing to poorer satisfaction. For example, despite the findings supporting the original hypothesis that insecure attachment correlates with lower relationship satisfaction, the results on their own do does not uncover why insecure attachment styles, such as fearful avoidant and disorganised, result in lower satisfaction.  In addition, due to the nature of the study it fails to explain the underlining factors, such as the ones discovered by Gabbay and Lafontaine (2017), who highlighted that insecure attachment could lead to increased partner violence, which, in turn, lowers relationship satisfaction. Thus, although the quantitative method provides valuable insight into the statistical relationship between the two variables, it did not offer the in depth understanding of personal experiences that qualitative methods could provide. </w:t>
      </w:r>
    </w:p>
    <w:p w14:paraId="191370E0"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w:t>
      </w:r>
    </w:p>
    <w:p w14:paraId="19DDF83A"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w:t>
      </w:r>
    </w:p>
    <w:p w14:paraId="73887B0B"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Another potential limitation of this study is it did not consist of a pilot phase. The study did not consist of a pilot study due to the time frame and it was not deemed necessary. However, without piloting the study, it is difficult to understand directly from participants whether any modifications were needed, such as changes to the questions wording or response options. Therefore, it remains unclear whether aspects of the study, such as the phrasing of questions, influenced the responses and whether these areas should have been revised to improve the study's effectiveness. </w:t>
      </w:r>
    </w:p>
    <w:p w14:paraId="55E55B1E"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w:t>
      </w:r>
    </w:p>
    <w:p w14:paraId="5AE56D22"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w:t>
      </w:r>
    </w:p>
    <w:p w14:paraId="2E988606"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lastRenderedPageBreak/>
        <w:t>Furthermore, the study focused only on two types of relationships, specifically straight and gay relationships. As a result, it did not consider other relationship types, such as open or polygamous relationships. Consequently, the findings are limited to same-sex or heterosexual relationships and cannot be generalised to other relationship dynamics. To address this limitation, a more robust study could be conducted that includes a broader range of relationship types and gender identifications. This would allow for the identification of both differences and similarities across a range of different relationship structures. </w:t>
      </w:r>
    </w:p>
    <w:p w14:paraId="2C5A5166"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 </w:t>
      </w:r>
    </w:p>
    <w:p w14:paraId="1FF178E5"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This study has important real-world implications, particularly within the fields of social and developmental psychology. It enhances our understanding of how early childhood relationships, such as attachment styles, can influence later romantic experiences. In addition, the study goes further by examining various types of relationships and finding no significant difference in relationship satisfaction between heterosexual and same-sex couples. This adds valuable insights to the psychological literature on the similarities and differences between heterosexual and homosexual individuals. Additionally, by assessing each attachment style individually, the study provides a deeper understanding of how different attachment styles independently impact romantic relationships, contributing further to attachment theory literature. </w:t>
      </w:r>
    </w:p>
    <w:p w14:paraId="0DB79D92" w14:textId="77777777" w:rsidR="009B124E" w:rsidRPr="009B124E" w:rsidRDefault="009B124E" w:rsidP="009B124E">
      <w:pPr>
        <w:ind w:firstLine="720"/>
        <w:rPr>
          <w:rFonts w:ascii="Arial" w:hAnsi="Arial" w:cs="Arial"/>
          <w:sz w:val="24"/>
          <w:szCs w:val="24"/>
        </w:rPr>
      </w:pPr>
    </w:p>
    <w:p w14:paraId="58249C3D" w14:textId="77777777" w:rsidR="009B124E" w:rsidRPr="009B124E" w:rsidRDefault="009B124E" w:rsidP="009B124E">
      <w:pPr>
        <w:ind w:firstLine="720"/>
        <w:rPr>
          <w:rFonts w:ascii="Arial" w:hAnsi="Arial" w:cs="Arial"/>
          <w:sz w:val="24"/>
          <w:szCs w:val="24"/>
        </w:rPr>
      </w:pPr>
      <w:r w:rsidRPr="009B124E">
        <w:rPr>
          <w:rFonts w:ascii="Arial" w:hAnsi="Arial" w:cs="Arial"/>
          <w:sz w:val="24"/>
          <w:szCs w:val="24"/>
        </w:rPr>
        <w:t>Additionally, the study's sample included only 12 males, with the majority being female (52 participants). Given the small number of male participants, the findings cannot be truly representative of the male population. This limitation reduces the generalisability of the results to the broader population. Therefore, this emphasises the need for future research that includes a more diverse sample, which allows for the identification of potential individual differences. Furthermore, it is important to acknowledge that this study was conducted at the undergraduate level, which meant it was constrained by a limited timeframe. This limitation may have contributed to the underrepresentation of male participants and could be a factor to consider when interpreting the results.</w:t>
      </w:r>
    </w:p>
    <w:p w14:paraId="0F8AC4D4" w14:textId="77777777" w:rsidR="009B124E" w:rsidRPr="009B124E" w:rsidRDefault="009B124E" w:rsidP="009B124E">
      <w:pPr>
        <w:ind w:firstLine="720"/>
        <w:rPr>
          <w:rFonts w:ascii="Arial" w:hAnsi="Arial" w:cs="Arial"/>
          <w:sz w:val="24"/>
          <w:szCs w:val="24"/>
        </w:rPr>
      </w:pPr>
    </w:p>
    <w:p w14:paraId="59ADA55F" w14:textId="6C86EACA" w:rsidR="009B124E" w:rsidRPr="009B124E" w:rsidRDefault="009B124E" w:rsidP="009B124E">
      <w:pPr>
        <w:ind w:firstLine="720"/>
        <w:rPr>
          <w:rFonts w:ascii="Arial" w:hAnsi="Arial" w:cs="Arial"/>
          <w:sz w:val="24"/>
          <w:szCs w:val="24"/>
        </w:rPr>
      </w:pPr>
      <w:r w:rsidRPr="009B124E">
        <w:rPr>
          <w:rFonts w:ascii="Arial" w:hAnsi="Arial" w:cs="Arial"/>
          <w:sz w:val="24"/>
          <w:szCs w:val="24"/>
        </w:rPr>
        <w:t xml:space="preserve">In conclusion, this study contributes to the existing literature by exploring the relationship between different attachment styles and relationship satisfaction. The findings suggest that </w:t>
      </w:r>
      <w:r w:rsidR="00CE78B3">
        <w:rPr>
          <w:rFonts w:ascii="Arial" w:hAnsi="Arial" w:cs="Arial"/>
          <w:sz w:val="24"/>
          <w:szCs w:val="24"/>
        </w:rPr>
        <w:t xml:space="preserve">certain types of </w:t>
      </w:r>
      <w:r w:rsidRPr="009B124E">
        <w:rPr>
          <w:rFonts w:ascii="Arial" w:hAnsi="Arial" w:cs="Arial"/>
          <w:sz w:val="24"/>
          <w:szCs w:val="24"/>
        </w:rPr>
        <w:t>attachment styles</w:t>
      </w:r>
      <w:r w:rsidR="00217C39">
        <w:rPr>
          <w:rFonts w:ascii="Arial" w:hAnsi="Arial" w:cs="Arial"/>
          <w:sz w:val="24"/>
          <w:szCs w:val="24"/>
        </w:rPr>
        <w:t xml:space="preserve"> for example, </w:t>
      </w:r>
      <w:r w:rsidRPr="009B124E">
        <w:rPr>
          <w:rFonts w:ascii="Arial" w:hAnsi="Arial" w:cs="Arial"/>
          <w:sz w:val="24"/>
          <w:szCs w:val="24"/>
        </w:rPr>
        <w:t xml:space="preserve">fearful avoidant and disorganised are associated with lower levels of relationship satisfaction, with fearful avoidant attachment showing a stronger statistical association. However, secure and preoccupied attachment styles showed no significant relationship with relationship satisfaction. Moreover, the </w:t>
      </w:r>
      <w:proofErr w:type="spellStart"/>
      <w:r w:rsidRPr="009B124E">
        <w:rPr>
          <w:rFonts w:ascii="Arial" w:hAnsi="Arial" w:cs="Arial"/>
          <w:sz w:val="24"/>
          <w:szCs w:val="24"/>
        </w:rPr>
        <w:t>stud</w:t>
      </w:r>
      <w:r w:rsidR="00601D42">
        <w:rPr>
          <w:rFonts w:ascii="Arial" w:hAnsi="Arial" w:cs="Arial"/>
          <w:sz w:val="24"/>
          <w:szCs w:val="24"/>
        </w:rPr>
        <w:t>ies</w:t>
      </w:r>
      <w:proofErr w:type="spellEnd"/>
      <w:r w:rsidR="00601D42">
        <w:rPr>
          <w:rFonts w:ascii="Arial" w:hAnsi="Arial" w:cs="Arial"/>
          <w:sz w:val="24"/>
          <w:szCs w:val="24"/>
        </w:rPr>
        <w:t xml:space="preserve"> findings demonstrated</w:t>
      </w:r>
      <w:r w:rsidRPr="009B124E">
        <w:rPr>
          <w:rFonts w:ascii="Arial" w:hAnsi="Arial" w:cs="Arial"/>
          <w:sz w:val="24"/>
          <w:szCs w:val="24"/>
        </w:rPr>
        <w:t xml:space="preserve"> no significant difference in relationship satisfaction between straight and same sex couples. However, there was a small sample size for same-sex couples therefore, the findings should be taken lightly as they may not accurately represent the experiences of same-sex couples. These findings highlight the complexity of phenomena like </w:t>
      </w:r>
      <w:r w:rsidRPr="009B124E">
        <w:rPr>
          <w:rFonts w:ascii="Arial" w:hAnsi="Arial" w:cs="Arial"/>
          <w:sz w:val="24"/>
          <w:szCs w:val="24"/>
        </w:rPr>
        <w:lastRenderedPageBreak/>
        <w:t xml:space="preserve">attachment styles and relationship satisfaction, emphasising the importance of acknowledging and considering many factors, including attachment styles, when understanding satisfaction in relationships. As a result, these findings suggest future research should be conducted with larger and more diverse samples, whilst considering other potential factors that may </w:t>
      </w:r>
      <w:r w:rsidR="00E5585A">
        <w:rPr>
          <w:rFonts w:ascii="Arial" w:hAnsi="Arial" w:cs="Arial"/>
          <w:sz w:val="24"/>
          <w:szCs w:val="24"/>
        </w:rPr>
        <w:t xml:space="preserve">impact </w:t>
      </w:r>
      <w:r w:rsidRPr="009B124E">
        <w:rPr>
          <w:rFonts w:ascii="Arial" w:hAnsi="Arial" w:cs="Arial"/>
          <w:sz w:val="24"/>
          <w:szCs w:val="24"/>
        </w:rPr>
        <w:t xml:space="preserve">the </w:t>
      </w:r>
      <w:r w:rsidR="00E5585A">
        <w:rPr>
          <w:rFonts w:ascii="Arial" w:hAnsi="Arial" w:cs="Arial"/>
          <w:sz w:val="24"/>
          <w:szCs w:val="24"/>
        </w:rPr>
        <w:t xml:space="preserve">level of </w:t>
      </w:r>
      <w:r w:rsidRPr="009B124E">
        <w:rPr>
          <w:rFonts w:ascii="Arial" w:hAnsi="Arial" w:cs="Arial"/>
          <w:sz w:val="24"/>
          <w:szCs w:val="24"/>
        </w:rPr>
        <w:t>satisfaction felt in relationships.  </w:t>
      </w:r>
    </w:p>
    <w:p w14:paraId="3C61F696" w14:textId="346E7212" w:rsidR="009B124E" w:rsidRDefault="009B124E">
      <w:pPr>
        <w:rPr>
          <w:rFonts w:ascii="Arial" w:hAnsi="Arial" w:cs="Arial"/>
          <w:sz w:val="24"/>
          <w:szCs w:val="24"/>
        </w:rPr>
      </w:pPr>
      <w:r>
        <w:rPr>
          <w:rFonts w:ascii="Arial" w:hAnsi="Arial" w:cs="Arial"/>
          <w:sz w:val="24"/>
          <w:szCs w:val="24"/>
        </w:rPr>
        <w:br w:type="page"/>
      </w:r>
    </w:p>
    <w:p w14:paraId="0C1AE0CD" w14:textId="77777777" w:rsidR="00593CB5" w:rsidRPr="009B124E" w:rsidRDefault="00593CB5" w:rsidP="004B15E2">
      <w:pPr>
        <w:rPr>
          <w:rFonts w:ascii="Arial" w:hAnsi="Arial" w:cs="Arial"/>
          <w:sz w:val="24"/>
          <w:szCs w:val="24"/>
        </w:rPr>
      </w:pPr>
    </w:p>
    <w:p w14:paraId="27E9867E" w14:textId="52C526DF" w:rsidR="004B15E2" w:rsidRPr="009B124E" w:rsidRDefault="004B15E2" w:rsidP="00593CB5">
      <w:pPr>
        <w:jc w:val="center"/>
        <w:rPr>
          <w:rFonts w:ascii="Arial" w:hAnsi="Arial" w:cs="Arial"/>
          <w:sz w:val="28"/>
          <w:szCs w:val="28"/>
        </w:rPr>
      </w:pPr>
      <w:r w:rsidRPr="009B124E">
        <w:rPr>
          <w:rFonts w:ascii="Arial" w:hAnsi="Arial" w:cs="Arial"/>
          <w:b/>
          <w:bCs/>
          <w:sz w:val="28"/>
          <w:szCs w:val="28"/>
        </w:rPr>
        <w:t>Reference</w:t>
      </w:r>
      <w:r w:rsidR="00593CB5" w:rsidRPr="009B124E">
        <w:rPr>
          <w:rFonts w:ascii="Arial" w:hAnsi="Arial" w:cs="Arial"/>
          <w:b/>
          <w:bCs/>
          <w:sz w:val="28"/>
          <w:szCs w:val="28"/>
        </w:rPr>
        <w:t xml:space="preserve"> list</w:t>
      </w:r>
    </w:p>
    <w:p w14:paraId="69D10F43"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t> </w:t>
      </w:r>
    </w:p>
    <w:p w14:paraId="14436FC2"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t> </w:t>
      </w:r>
    </w:p>
    <w:p w14:paraId="7A2326F6" w14:textId="77777777" w:rsidR="004B15E2" w:rsidRPr="009B124E" w:rsidRDefault="004B15E2" w:rsidP="004B15E2">
      <w:pPr>
        <w:ind w:left="720" w:hanging="720"/>
        <w:rPr>
          <w:rFonts w:ascii="Arial" w:hAnsi="Arial" w:cs="Arial"/>
          <w:sz w:val="24"/>
          <w:szCs w:val="24"/>
        </w:rPr>
      </w:pPr>
      <w:proofErr w:type="spellStart"/>
      <w:r w:rsidRPr="009B124E">
        <w:rPr>
          <w:rFonts w:ascii="Arial" w:hAnsi="Arial" w:cs="Arial"/>
          <w:sz w:val="24"/>
          <w:szCs w:val="24"/>
        </w:rPr>
        <w:t>Altinok</w:t>
      </w:r>
      <w:proofErr w:type="spellEnd"/>
      <w:r w:rsidRPr="009B124E">
        <w:rPr>
          <w:rFonts w:ascii="Arial" w:hAnsi="Arial" w:cs="Arial"/>
          <w:sz w:val="24"/>
          <w:szCs w:val="24"/>
        </w:rPr>
        <w:t xml:space="preserve">, A., Kiliç, N., &amp; </w:t>
      </w:r>
      <w:proofErr w:type="spellStart"/>
      <w:r w:rsidRPr="009B124E">
        <w:rPr>
          <w:rFonts w:ascii="Arial" w:hAnsi="Arial" w:cs="Arial"/>
          <w:sz w:val="24"/>
          <w:szCs w:val="24"/>
        </w:rPr>
        <w:t>Sudzina</w:t>
      </w:r>
      <w:proofErr w:type="spellEnd"/>
      <w:r w:rsidRPr="009B124E">
        <w:rPr>
          <w:rFonts w:ascii="Arial" w:hAnsi="Arial" w:cs="Arial"/>
          <w:sz w:val="24"/>
          <w:szCs w:val="24"/>
        </w:rPr>
        <w:t>, F. (2020). Exploring the associations between narcissism, intentions towards infidelity, and relationship satisfaction: Attachment styles as a moderator.</w:t>
      </w:r>
      <w:r w:rsidRPr="009B124E">
        <w:rPr>
          <w:rFonts w:ascii="Arial" w:hAnsi="Arial" w:cs="Arial"/>
          <w:i/>
          <w:iCs/>
          <w:sz w:val="24"/>
          <w:szCs w:val="24"/>
        </w:rPr>
        <w:t xml:space="preserve"> </w:t>
      </w:r>
      <w:proofErr w:type="spellStart"/>
      <w:r w:rsidRPr="009B124E">
        <w:rPr>
          <w:rFonts w:ascii="Arial" w:hAnsi="Arial" w:cs="Arial"/>
          <w:i/>
          <w:iCs/>
          <w:sz w:val="24"/>
          <w:szCs w:val="24"/>
        </w:rPr>
        <w:t>PloS</w:t>
      </w:r>
      <w:proofErr w:type="spellEnd"/>
      <w:r w:rsidRPr="009B124E">
        <w:rPr>
          <w:rFonts w:ascii="Arial" w:hAnsi="Arial" w:cs="Arial"/>
          <w:i/>
          <w:iCs/>
          <w:sz w:val="24"/>
          <w:szCs w:val="24"/>
        </w:rPr>
        <w:t xml:space="preserve"> One, 15</w:t>
      </w:r>
      <w:r w:rsidRPr="009B124E">
        <w:rPr>
          <w:rFonts w:ascii="Arial" w:hAnsi="Arial" w:cs="Arial"/>
          <w:sz w:val="24"/>
          <w:szCs w:val="24"/>
        </w:rPr>
        <w:t xml:space="preserve">(11), e0242277–e0242277. </w:t>
      </w:r>
      <w:hyperlink r:id="rId8" w:tgtFrame="_blank" w:history="1">
        <w:r w:rsidRPr="009B124E">
          <w:rPr>
            <w:rStyle w:val="Hyperlink"/>
            <w:rFonts w:ascii="Arial" w:hAnsi="Arial" w:cs="Arial"/>
            <w:sz w:val="24"/>
            <w:szCs w:val="24"/>
          </w:rPr>
          <w:t>https://doi.org/10.1371/journal.pone.0242277</w:t>
        </w:r>
      </w:hyperlink>
      <w:r w:rsidRPr="009B124E">
        <w:rPr>
          <w:rFonts w:ascii="Arial" w:hAnsi="Arial" w:cs="Arial"/>
          <w:sz w:val="24"/>
          <w:szCs w:val="24"/>
        </w:rPr>
        <w:t>  </w:t>
      </w:r>
    </w:p>
    <w:p w14:paraId="319AA221"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t xml:space="preserve">Baumann, M., </w:t>
      </w:r>
      <w:proofErr w:type="spellStart"/>
      <w:r w:rsidRPr="009B124E">
        <w:rPr>
          <w:rFonts w:ascii="Arial" w:hAnsi="Arial" w:cs="Arial"/>
          <w:sz w:val="24"/>
          <w:szCs w:val="24"/>
        </w:rPr>
        <w:t>Daspe</w:t>
      </w:r>
      <w:proofErr w:type="spellEnd"/>
      <w:r w:rsidRPr="009B124E">
        <w:rPr>
          <w:rFonts w:ascii="Arial" w:hAnsi="Arial" w:cs="Arial"/>
          <w:sz w:val="24"/>
          <w:szCs w:val="24"/>
        </w:rPr>
        <w:t xml:space="preserve">, M. È., Bélanger, C., &amp; Godbout, N. (2024). </w:t>
      </w:r>
      <w:proofErr w:type="gramStart"/>
      <w:r w:rsidRPr="009B124E">
        <w:rPr>
          <w:rFonts w:ascii="Arial" w:hAnsi="Arial" w:cs="Arial"/>
          <w:sz w:val="24"/>
          <w:szCs w:val="24"/>
        </w:rPr>
        <w:t>A Safe Haven</w:t>
      </w:r>
      <w:proofErr w:type="gramEnd"/>
      <w:r w:rsidRPr="009B124E">
        <w:rPr>
          <w:rFonts w:ascii="Arial" w:hAnsi="Arial" w:cs="Arial"/>
          <w:sz w:val="24"/>
          <w:szCs w:val="24"/>
        </w:rPr>
        <w:t xml:space="preserve"> Through Attachment: A Dyadic Perspective on the Association Between Cumulative Childhood Trauma and Relationship Satisfaction. </w:t>
      </w:r>
      <w:r w:rsidRPr="009B124E">
        <w:rPr>
          <w:rFonts w:ascii="Arial" w:hAnsi="Arial" w:cs="Arial"/>
          <w:i/>
          <w:iCs/>
          <w:sz w:val="24"/>
          <w:szCs w:val="24"/>
        </w:rPr>
        <w:t>Journal of Interpersonal Violence</w:t>
      </w:r>
      <w:r w:rsidRPr="009B124E">
        <w:rPr>
          <w:rFonts w:ascii="Arial" w:hAnsi="Arial" w:cs="Arial"/>
          <w:sz w:val="24"/>
          <w:szCs w:val="24"/>
        </w:rPr>
        <w:t xml:space="preserve">, 08862605241270013.  </w:t>
      </w:r>
      <w:hyperlink r:id="rId9" w:tgtFrame="_blank" w:history="1">
        <w:r w:rsidRPr="009B124E">
          <w:rPr>
            <w:rStyle w:val="Hyperlink"/>
            <w:rFonts w:ascii="Arial" w:hAnsi="Arial" w:cs="Arial"/>
            <w:sz w:val="24"/>
            <w:szCs w:val="24"/>
          </w:rPr>
          <w:t>https://doi.org/10.1177/08862605241270013</w:t>
        </w:r>
      </w:hyperlink>
      <w:r w:rsidRPr="009B124E">
        <w:rPr>
          <w:rFonts w:ascii="Arial" w:hAnsi="Arial" w:cs="Arial"/>
          <w:sz w:val="24"/>
          <w:szCs w:val="24"/>
        </w:rPr>
        <w:t>  </w:t>
      </w:r>
    </w:p>
    <w:p w14:paraId="144AA215"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t xml:space="preserve">Bélanger, C., Mathieu, C., Dugal, C., &amp; Courchesne, C. (2015). The impact of attachment on intimate partner violence perpetrated by women. </w:t>
      </w:r>
      <w:r w:rsidRPr="009B124E">
        <w:rPr>
          <w:rFonts w:ascii="Arial" w:hAnsi="Arial" w:cs="Arial"/>
          <w:i/>
          <w:iCs/>
          <w:sz w:val="24"/>
          <w:szCs w:val="24"/>
        </w:rPr>
        <w:t>The American Journal of Family Therapy, 43</w:t>
      </w:r>
      <w:r w:rsidRPr="009B124E">
        <w:rPr>
          <w:rFonts w:ascii="Arial" w:hAnsi="Arial" w:cs="Arial"/>
          <w:sz w:val="24"/>
          <w:szCs w:val="24"/>
        </w:rPr>
        <w:t xml:space="preserve">(5), 441-453. </w:t>
      </w:r>
      <w:hyperlink r:id="rId10" w:tgtFrame="_blank" w:history="1">
        <w:r w:rsidRPr="009B124E">
          <w:rPr>
            <w:rStyle w:val="Hyperlink"/>
            <w:rFonts w:ascii="Arial" w:hAnsi="Arial" w:cs="Arial"/>
            <w:sz w:val="24"/>
            <w:szCs w:val="24"/>
          </w:rPr>
          <w:t>https://doi.org/10.1080/01926187.2015.1080130</w:t>
        </w:r>
      </w:hyperlink>
      <w:r w:rsidRPr="009B124E">
        <w:rPr>
          <w:rFonts w:ascii="Arial" w:hAnsi="Arial" w:cs="Arial"/>
          <w:sz w:val="24"/>
          <w:szCs w:val="24"/>
        </w:rPr>
        <w:t>  </w:t>
      </w:r>
    </w:p>
    <w:p w14:paraId="0E38CE28" w14:textId="77777777" w:rsidR="004B15E2" w:rsidRPr="009B124E" w:rsidRDefault="004B15E2" w:rsidP="004B15E2">
      <w:pPr>
        <w:ind w:left="720" w:hanging="720"/>
        <w:rPr>
          <w:rFonts w:ascii="Arial" w:hAnsi="Arial" w:cs="Arial"/>
          <w:sz w:val="24"/>
          <w:szCs w:val="24"/>
        </w:rPr>
      </w:pPr>
      <w:proofErr w:type="spellStart"/>
      <w:r w:rsidRPr="009B124E">
        <w:rPr>
          <w:rFonts w:ascii="Arial" w:hAnsi="Arial" w:cs="Arial"/>
          <w:sz w:val="24"/>
          <w:szCs w:val="24"/>
        </w:rPr>
        <w:t>Bigras</w:t>
      </w:r>
      <w:proofErr w:type="spellEnd"/>
      <w:r w:rsidRPr="009B124E">
        <w:rPr>
          <w:rFonts w:ascii="Arial" w:hAnsi="Arial" w:cs="Arial"/>
          <w:sz w:val="24"/>
          <w:szCs w:val="24"/>
        </w:rPr>
        <w:t xml:space="preserve">, N., </w:t>
      </w:r>
      <w:proofErr w:type="spellStart"/>
      <w:r w:rsidRPr="009B124E">
        <w:rPr>
          <w:rFonts w:ascii="Arial" w:hAnsi="Arial" w:cs="Arial"/>
          <w:sz w:val="24"/>
          <w:szCs w:val="24"/>
        </w:rPr>
        <w:t>Daspe</w:t>
      </w:r>
      <w:proofErr w:type="spellEnd"/>
      <w:r w:rsidRPr="009B124E">
        <w:rPr>
          <w:rFonts w:ascii="Arial" w:hAnsi="Arial" w:cs="Arial"/>
          <w:sz w:val="24"/>
          <w:szCs w:val="24"/>
        </w:rPr>
        <w:t xml:space="preserve">, M. È., Godbout, N., Briere, J., &amp; Sabourin, S. (2016). Cumulative Childhood Trauma and Adult Sexual Satisfaction: Mediation by Affect Dysregulation and Sexual Anxiety in Men and Women. </w:t>
      </w:r>
      <w:r w:rsidRPr="009B124E">
        <w:rPr>
          <w:rFonts w:ascii="Arial" w:hAnsi="Arial" w:cs="Arial"/>
          <w:i/>
          <w:iCs/>
          <w:sz w:val="24"/>
          <w:szCs w:val="24"/>
        </w:rPr>
        <w:t>Journal of Sex &amp; Marital Therapy, 43</w:t>
      </w:r>
      <w:r w:rsidRPr="009B124E">
        <w:rPr>
          <w:rFonts w:ascii="Arial" w:hAnsi="Arial" w:cs="Arial"/>
          <w:sz w:val="24"/>
          <w:szCs w:val="24"/>
        </w:rPr>
        <w:t xml:space="preserve">(4), 377–396. </w:t>
      </w:r>
      <w:hyperlink r:id="rId11" w:tgtFrame="_blank" w:history="1">
        <w:r w:rsidRPr="009B124E">
          <w:rPr>
            <w:rStyle w:val="Hyperlink"/>
            <w:rFonts w:ascii="Arial" w:hAnsi="Arial" w:cs="Arial"/>
            <w:sz w:val="24"/>
            <w:szCs w:val="24"/>
          </w:rPr>
          <w:t>https://doi.org/10.1080/0092623X.2016.1176609</w:t>
        </w:r>
      </w:hyperlink>
      <w:r w:rsidRPr="009B124E">
        <w:rPr>
          <w:rFonts w:ascii="Arial" w:hAnsi="Arial" w:cs="Arial"/>
          <w:sz w:val="24"/>
          <w:szCs w:val="24"/>
        </w:rPr>
        <w:t>  </w:t>
      </w:r>
    </w:p>
    <w:p w14:paraId="344995CB" w14:textId="77777777" w:rsidR="004B15E2" w:rsidRPr="009B124E" w:rsidRDefault="004B15E2" w:rsidP="004B15E2">
      <w:pPr>
        <w:ind w:left="720" w:hanging="720"/>
        <w:rPr>
          <w:rFonts w:ascii="Arial" w:hAnsi="Arial" w:cs="Arial"/>
          <w:sz w:val="24"/>
          <w:szCs w:val="24"/>
        </w:rPr>
      </w:pPr>
      <w:proofErr w:type="spellStart"/>
      <w:r w:rsidRPr="009B124E">
        <w:rPr>
          <w:rFonts w:ascii="Arial" w:hAnsi="Arial" w:cs="Arial"/>
          <w:sz w:val="24"/>
          <w:szCs w:val="24"/>
        </w:rPr>
        <w:t>Bonache</w:t>
      </w:r>
      <w:proofErr w:type="spellEnd"/>
      <w:r w:rsidRPr="009B124E">
        <w:rPr>
          <w:rFonts w:ascii="Arial" w:hAnsi="Arial" w:cs="Arial"/>
          <w:sz w:val="24"/>
          <w:szCs w:val="24"/>
        </w:rPr>
        <w:t xml:space="preserve">, H., Gonzalez-Mendez, R., &amp; </w:t>
      </w:r>
      <w:proofErr w:type="spellStart"/>
      <w:r w:rsidRPr="009B124E">
        <w:rPr>
          <w:rFonts w:ascii="Arial" w:hAnsi="Arial" w:cs="Arial"/>
          <w:sz w:val="24"/>
          <w:szCs w:val="24"/>
        </w:rPr>
        <w:t>Krahé</w:t>
      </w:r>
      <w:proofErr w:type="spellEnd"/>
      <w:r w:rsidRPr="009B124E">
        <w:rPr>
          <w:rFonts w:ascii="Arial" w:hAnsi="Arial" w:cs="Arial"/>
          <w:sz w:val="24"/>
          <w:szCs w:val="24"/>
        </w:rPr>
        <w:t xml:space="preserve">, B. (2019). Adult attachment styles, destructive conflict resolution, and the experience of intimate partner violence. </w:t>
      </w:r>
      <w:r w:rsidRPr="009B124E">
        <w:rPr>
          <w:rFonts w:ascii="Arial" w:hAnsi="Arial" w:cs="Arial"/>
          <w:i/>
          <w:iCs/>
          <w:sz w:val="24"/>
          <w:szCs w:val="24"/>
        </w:rPr>
        <w:t>Journal of interpersonal violence, 34</w:t>
      </w:r>
      <w:r w:rsidRPr="009B124E">
        <w:rPr>
          <w:rFonts w:ascii="Arial" w:hAnsi="Arial" w:cs="Arial"/>
          <w:sz w:val="24"/>
          <w:szCs w:val="24"/>
        </w:rPr>
        <w:t xml:space="preserve">(2), 287-309. </w:t>
      </w:r>
      <w:hyperlink r:id="rId12" w:tgtFrame="_blank" w:history="1">
        <w:r w:rsidRPr="009B124E">
          <w:rPr>
            <w:rStyle w:val="Hyperlink"/>
            <w:rFonts w:ascii="Arial" w:hAnsi="Arial" w:cs="Arial"/>
            <w:sz w:val="24"/>
            <w:szCs w:val="24"/>
          </w:rPr>
          <w:t>https://doi.org/10.1177/0886260516640776</w:t>
        </w:r>
      </w:hyperlink>
      <w:r w:rsidRPr="009B124E">
        <w:rPr>
          <w:rFonts w:ascii="Arial" w:hAnsi="Arial" w:cs="Arial"/>
          <w:sz w:val="24"/>
          <w:szCs w:val="24"/>
        </w:rPr>
        <w:t>  </w:t>
      </w:r>
    </w:p>
    <w:p w14:paraId="06046E9B"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t xml:space="preserve">Brassard, A., </w:t>
      </w:r>
      <w:proofErr w:type="spellStart"/>
      <w:r w:rsidRPr="009B124E">
        <w:rPr>
          <w:rFonts w:ascii="Arial" w:hAnsi="Arial" w:cs="Arial"/>
          <w:sz w:val="24"/>
          <w:szCs w:val="24"/>
        </w:rPr>
        <w:t>Péloquin</w:t>
      </w:r>
      <w:proofErr w:type="spellEnd"/>
      <w:r w:rsidRPr="009B124E">
        <w:rPr>
          <w:rFonts w:ascii="Arial" w:hAnsi="Arial" w:cs="Arial"/>
          <w:sz w:val="24"/>
          <w:szCs w:val="24"/>
        </w:rPr>
        <w:t xml:space="preserve">, K., Dupuy, E., Wright, J., &amp; Shaver, P. R. (2012). Romantic attachment insecurity predicts sexual dissatisfaction in couples seeking marital therapy. </w:t>
      </w:r>
      <w:r w:rsidRPr="009B124E">
        <w:rPr>
          <w:rFonts w:ascii="Arial" w:hAnsi="Arial" w:cs="Arial"/>
          <w:i/>
          <w:iCs/>
          <w:sz w:val="24"/>
          <w:szCs w:val="24"/>
        </w:rPr>
        <w:t>Journal of sex &amp; marital therapy, 38</w:t>
      </w:r>
      <w:r w:rsidRPr="009B124E">
        <w:rPr>
          <w:rFonts w:ascii="Arial" w:hAnsi="Arial" w:cs="Arial"/>
          <w:sz w:val="24"/>
          <w:szCs w:val="24"/>
        </w:rPr>
        <w:t xml:space="preserve">(3), 245-262. </w:t>
      </w:r>
      <w:hyperlink r:id="rId13" w:tgtFrame="_blank" w:history="1">
        <w:r w:rsidRPr="009B124E">
          <w:rPr>
            <w:rStyle w:val="Hyperlink"/>
            <w:rFonts w:ascii="Arial" w:hAnsi="Arial" w:cs="Arial"/>
            <w:sz w:val="24"/>
            <w:szCs w:val="24"/>
          </w:rPr>
          <w:t>https://doi.org/10.1080/0092623X.2011.606881</w:t>
        </w:r>
      </w:hyperlink>
      <w:r w:rsidRPr="009B124E">
        <w:rPr>
          <w:rFonts w:ascii="Arial" w:hAnsi="Arial" w:cs="Arial"/>
          <w:sz w:val="24"/>
          <w:szCs w:val="24"/>
        </w:rPr>
        <w:t>  </w:t>
      </w:r>
    </w:p>
    <w:p w14:paraId="7313EC53"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t>Bretaña, I., Alonso-</w:t>
      </w:r>
      <w:proofErr w:type="spellStart"/>
      <w:r w:rsidRPr="009B124E">
        <w:rPr>
          <w:rFonts w:ascii="Arial" w:hAnsi="Arial" w:cs="Arial"/>
          <w:sz w:val="24"/>
          <w:szCs w:val="24"/>
        </w:rPr>
        <w:t>Arbiol</w:t>
      </w:r>
      <w:proofErr w:type="spellEnd"/>
      <w:r w:rsidRPr="009B124E">
        <w:rPr>
          <w:rFonts w:ascii="Arial" w:hAnsi="Arial" w:cs="Arial"/>
          <w:sz w:val="24"/>
          <w:szCs w:val="24"/>
        </w:rPr>
        <w:t xml:space="preserve">, I., Recio, P., &amp; Molero, F. (2022). Avoidant attachment, withdrawal-aggression conflict pattern, and relationship satisfaction: A mediational dyadic model. </w:t>
      </w:r>
      <w:r w:rsidRPr="009B124E">
        <w:rPr>
          <w:rFonts w:ascii="Arial" w:hAnsi="Arial" w:cs="Arial"/>
          <w:i/>
          <w:iCs/>
          <w:sz w:val="24"/>
          <w:szCs w:val="24"/>
        </w:rPr>
        <w:t>Frontiers in psychology, 12</w:t>
      </w:r>
      <w:r w:rsidRPr="009B124E">
        <w:rPr>
          <w:rFonts w:ascii="Arial" w:hAnsi="Arial" w:cs="Arial"/>
          <w:sz w:val="24"/>
          <w:szCs w:val="24"/>
        </w:rPr>
        <w:t xml:space="preserve">, 794942. </w:t>
      </w:r>
      <w:hyperlink r:id="rId14" w:tgtFrame="_blank" w:history="1">
        <w:r w:rsidRPr="009B124E">
          <w:rPr>
            <w:rStyle w:val="Hyperlink"/>
            <w:rFonts w:ascii="Arial" w:hAnsi="Arial" w:cs="Arial"/>
            <w:sz w:val="24"/>
            <w:szCs w:val="24"/>
          </w:rPr>
          <w:t>https://doi.org/10.3389/fpsyg.2021.794942</w:t>
        </w:r>
      </w:hyperlink>
      <w:r w:rsidRPr="009B124E">
        <w:rPr>
          <w:rFonts w:ascii="Arial" w:hAnsi="Arial" w:cs="Arial"/>
          <w:sz w:val="24"/>
          <w:szCs w:val="24"/>
        </w:rPr>
        <w:t>   </w:t>
      </w:r>
    </w:p>
    <w:p w14:paraId="5E5E18F2"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t xml:space="preserve">Candel, O. S., &amp; </w:t>
      </w:r>
      <w:proofErr w:type="spellStart"/>
      <w:r w:rsidRPr="009B124E">
        <w:rPr>
          <w:rFonts w:ascii="Arial" w:hAnsi="Arial" w:cs="Arial"/>
          <w:sz w:val="24"/>
          <w:szCs w:val="24"/>
        </w:rPr>
        <w:t>Turliuc</w:t>
      </w:r>
      <w:proofErr w:type="spellEnd"/>
      <w:r w:rsidRPr="009B124E">
        <w:rPr>
          <w:rFonts w:ascii="Arial" w:hAnsi="Arial" w:cs="Arial"/>
          <w:sz w:val="24"/>
          <w:szCs w:val="24"/>
        </w:rPr>
        <w:t xml:space="preserve">, M. N. (2019). Insecure attachment and relationship satisfaction: A meta-analysis of actor and partner associations. </w:t>
      </w:r>
      <w:r w:rsidRPr="009B124E">
        <w:rPr>
          <w:rFonts w:ascii="Arial" w:hAnsi="Arial" w:cs="Arial"/>
          <w:i/>
          <w:iCs/>
          <w:sz w:val="24"/>
          <w:szCs w:val="24"/>
        </w:rPr>
        <w:t>Personality and Individual Differences, 147</w:t>
      </w:r>
      <w:r w:rsidRPr="009B124E">
        <w:rPr>
          <w:rFonts w:ascii="Arial" w:hAnsi="Arial" w:cs="Arial"/>
          <w:sz w:val="24"/>
          <w:szCs w:val="24"/>
        </w:rPr>
        <w:t xml:space="preserve">, 190-199. </w:t>
      </w:r>
      <w:hyperlink r:id="rId15" w:tgtFrame="_blank" w:history="1">
        <w:r w:rsidRPr="009B124E">
          <w:rPr>
            <w:rStyle w:val="Hyperlink"/>
            <w:rFonts w:ascii="Arial" w:hAnsi="Arial" w:cs="Arial"/>
            <w:sz w:val="24"/>
            <w:szCs w:val="24"/>
          </w:rPr>
          <w:t>https://doi.org/10.1016/j.paid.2019.04.037</w:t>
        </w:r>
      </w:hyperlink>
      <w:r w:rsidRPr="009B124E">
        <w:rPr>
          <w:rFonts w:ascii="Arial" w:hAnsi="Arial" w:cs="Arial"/>
          <w:sz w:val="24"/>
          <w:szCs w:val="24"/>
        </w:rPr>
        <w:t>  </w:t>
      </w:r>
    </w:p>
    <w:p w14:paraId="5AEFF239"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t xml:space="preserve">Chui, W. Y., &amp; Leung, M.-T. (2016). Adult attachment internal working model of self and other in Chinese culture: Measured by the Attachment Style </w:t>
      </w:r>
      <w:r w:rsidRPr="009B124E">
        <w:rPr>
          <w:rFonts w:ascii="Arial" w:hAnsi="Arial" w:cs="Arial"/>
          <w:sz w:val="24"/>
          <w:szCs w:val="24"/>
        </w:rPr>
        <w:lastRenderedPageBreak/>
        <w:t xml:space="preserve">Questionnaire — Short Form (ASQ-SF) by confirmatory factor analysis (CFA) and item response theory (IRT). </w:t>
      </w:r>
      <w:r w:rsidRPr="009B124E">
        <w:rPr>
          <w:rFonts w:ascii="Arial" w:hAnsi="Arial" w:cs="Arial"/>
          <w:i/>
          <w:iCs/>
          <w:sz w:val="24"/>
          <w:szCs w:val="24"/>
        </w:rPr>
        <w:t>Personality and Individual Differences, 96, 55–64.</w:t>
      </w:r>
      <w:r w:rsidRPr="009B124E">
        <w:rPr>
          <w:rFonts w:ascii="Arial" w:hAnsi="Arial" w:cs="Arial"/>
          <w:sz w:val="24"/>
          <w:szCs w:val="24"/>
        </w:rPr>
        <w:t xml:space="preserve"> </w:t>
      </w:r>
      <w:hyperlink r:id="rId16" w:tgtFrame="_blank" w:history="1">
        <w:r w:rsidRPr="009B124E">
          <w:rPr>
            <w:rStyle w:val="Hyperlink"/>
            <w:rFonts w:ascii="Arial" w:hAnsi="Arial" w:cs="Arial"/>
            <w:sz w:val="24"/>
            <w:szCs w:val="24"/>
          </w:rPr>
          <w:t>https://doi.org/10.1016/j.paid.2016.02.068</w:t>
        </w:r>
      </w:hyperlink>
      <w:r w:rsidRPr="009B124E">
        <w:rPr>
          <w:rFonts w:ascii="Arial" w:hAnsi="Arial" w:cs="Arial"/>
          <w:sz w:val="24"/>
          <w:szCs w:val="24"/>
        </w:rPr>
        <w:t>      </w:t>
      </w:r>
    </w:p>
    <w:p w14:paraId="422C6DA4"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t xml:space="preserve">Collins, N. L. (1996). Working models of attachment: Implications for explanation, emotion, and </w:t>
      </w:r>
      <w:proofErr w:type="spellStart"/>
      <w:r w:rsidRPr="009B124E">
        <w:rPr>
          <w:rFonts w:ascii="Arial" w:hAnsi="Arial" w:cs="Arial"/>
          <w:sz w:val="24"/>
          <w:szCs w:val="24"/>
        </w:rPr>
        <w:t>behavior</w:t>
      </w:r>
      <w:proofErr w:type="spellEnd"/>
      <w:r w:rsidRPr="009B124E">
        <w:rPr>
          <w:rFonts w:ascii="Arial" w:hAnsi="Arial" w:cs="Arial"/>
          <w:sz w:val="24"/>
          <w:szCs w:val="24"/>
        </w:rPr>
        <w:t>. </w:t>
      </w:r>
      <w:r w:rsidRPr="009B124E">
        <w:rPr>
          <w:rFonts w:ascii="Arial" w:hAnsi="Arial" w:cs="Arial"/>
          <w:i/>
          <w:iCs/>
          <w:sz w:val="24"/>
          <w:szCs w:val="24"/>
        </w:rPr>
        <w:t>Journal of Personality and Social Psychology, 71</w:t>
      </w:r>
      <w:r w:rsidRPr="009B124E">
        <w:rPr>
          <w:rFonts w:ascii="Arial" w:hAnsi="Arial" w:cs="Arial"/>
          <w:sz w:val="24"/>
          <w:szCs w:val="24"/>
        </w:rPr>
        <w:t>(4), 810–832. </w:t>
      </w:r>
      <w:hyperlink r:id="rId17" w:tgtFrame="_blank" w:history="1">
        <w:r w:rsidRPr="009B124E">
          <w:rPr>
            <w:rStyle w:val="Hyperlink"/>
            <w:rFonts w:ascii="Arial" w:hAnsi="Arial" w:cs="Arial"/>
            <w:sz w:val="24"/>
            <w:szCs w:val="24"/>
          </w:rPr>
          <w:t>https://doi.org/10.1037/0022-3514.71.4.810</w:t>
        </w:r>
      </w:hyperlink>
      <w:r w:rsidRPr="009B124E">
        <w:rPr>
          <w:rFonts w:ascii="Arial" w:hAnsi="Arial" w:cs="Arial"/>
          <w:sz w:val="24"/>
          <w:szCs w:val="24"/>
        </w:rPr>
        <w:t xml:space="preserve">  </w:t>
      </w:r>
    </w:p>
    <w:p w14:paraId="3D770CDD" w14:textId="77777777" w:rsidR="004B15E2" w:rsidRPr="009B124E" w:rsidRDefault="004B15E2" w:rsidP="004B15E2">
      <w:pPr>
        <w:ind w:left="720" w:hanging="720"/>
        <w:rPr>
          <w:rFonts w:ascii="Arial" w:hAnsi="Arial" w:cs="Arial"/>
          <w:sz w:val="24"/>
          <w:szCs w:val="24"/>
        </w:rPr>
      </w:pPr>
      <w:proofErr w:type="spellStart"/>
      <w:r w:rsidRPr="009B124E">
        <w:rPr>
          <w:rFonts w:ascii="Arial" w:hAnsi="Arial" w:cs="Arial"/>
          <w:sz w:val="24"/>
          <w:szCs w:val="24"/>
        </w:rPr>
        <w:t>Domyancich</w:t>
      </w:r>
      <w:proofErr w:type="spellEnd"/>
      <w:r w:rsidRPr="009B124E">
        <w:rPr>
          <w:rFonts w:ascii="Arial" w:hAnsi="Arial" w:cs="Arial"/>
          <w:sz w:val="24"/>
          <w:szCs w:val="24"/>
        </w:rPr>
        <w:t xml:space="preserve">-Lee, S. C. (2022). The Yin &amp; Yang of Belonging: A Phenomenological Study of Adult Korean Adoptees’ Attachment Styles in Romantic Relationships. </w:t>
      </w:r>
      <w:r w:rsidRPr="009B124E">
        <w:rPr>
          <w:rFonts w:ascii="Arial" w:hAnsi="Arial" w:cs="Arial"/>
          <w:i/>
          <w:iCs/>
          <w:sz w:val="24"/>
          <w:szCs w:val="24"/>
        </w:rPr>
        <w:t>Adoption Quarterly</w:t>
      </w:r>
      <w:r w:rsidRPr="009B124E">
        <w:rPr>
          <w:rFonts w:ascii="Arial" w:hAnsi="Arial" w:cs="Arial"/>
          <w:sz w:val="24"/>
          <w:szCs w:val="24"/>
        </w:rPr>
        <w:t xml:space="preserve">, </w:t>
      </w:r>
      <w:r w:rsidRPr="009B124E">
        <w:rPr>
          <w:rFonts w:ascii="Arial" w:hAnsi="Arial" w:cs="Arial"/>
          <w:i/>
          <w:iCs/>
          <w:sz w:val="24"/>
          <w:szCs w:val="24"/>
        </w:rPr>
        <w:t>25</w:t>
      </w:r>
      <w:r w:rsidRPr="009B124E">
        <w:rPr>
          <w:rFonts w:ascii="Arial" w:hAnsi="Arial" w:cs="Arial"/>
          <w:sz w:val="24"/>
          <w:szCs w:val="24"/>
        </w:rPr>
        <w:t xml:space="preserve">(4), 351–372. </w:t>
      </w:r>
      <w:hyperlink r:id="rId18" w:tgtFrame="_blank" w:history="1">
        <w:r w:rsidRPr="009B124E">
          <w:rPr>
            <w:rStyle w:val="Hyperlink"/>
            <w:rFonts w:ascii="Arial" w:hAnsi="Arial" w:cs="Arial"/>
            <w:sz w:val="24"/>
            <w:szCs w:val="24"/>
          </w:rPr>
          <w:t>https://doi.org/10.1080/10926755.2021.2005729</w:t>
        </w:r>
      </w:hyperlink>
      <w:r w:rsidRPr="009B124E">
        <w:rPr>
          <w:rFonts w:ascii="Arial" w:hAnsi="Arial" w:cs="Arial"/>
          <w:sz w:val="24"/>
          <w:szCs w:val="24"/>
        </w:rPr>
        <w:t>  </w:t>
      </w:r>
    </w:p>
    <w:p w14:paraId="1B353D6C" w14:textId="77777777" w:rsidR="004B15E2" w:rsidRPr="009B124E" w:rsidRDefault="004B15E2" w:rsidP="004B15E2">
      <w:pPr>
        <w:ind w:left="720" w:hanging="720"/>
        <w:rPr>
          <w:rFonts w:ascii="Arial" w:hAnsi="Arial" w:cs="Arial"/>
          <w:sz w:val="24"/>
          <w:szCs w:val="24"/>
        </w:rPr>
      </w:pPr>
      <w:proofErr w:type="spellStart"/>
      <w:r w:rsidRPr="009B124E">
        <w:rPr>
          <w:rFonts w:ascii="Arial" w:hAnsi="Arial" w:cs="Arial"/>
          <w:sz w:val="24"/>
          <w:szCs w:val="24"/>
        </w:rPr>
        <w:t>Dwiwardani</w:t>
      </w:r>
      <w:proofErr w:type="spellEnd"/>
      <w:r w:rsidRPr="009B124E">
        <w:rPr>
          <w:rFonts w:ascii="Arial" w:hAnsi="Arial" w:cs="Arial"/>
          <w:sz w:val="24"/>
          <w:szCs w:val="24"/>
        </w:rPr>
        <w:t xml:space="preserve">, C., Hill, P. C., Bollinger, R. A., Marks, L. E., Steele, J. R., Doolin, H. N., Wood, S. L., Hook, J. N., &amp; Davis, D. E. (2014). Virtues Develop from a Secure Base: Attachment and Resilience as Predictors of Humility, Gratitude, and Forgiveness. </w:t>
      </w:r>
      <w:r w:rsidRPr="009B124E">
        <w:rPr>
          <w:rFonts w:ascii="Arial" w:hAnsi="Arial" w:cs="Arial"/>
          <w:i/>
          <w:iCs/>
          <w:sz w:val="24"/>
          <w:szCs w:val="24"/>
        </w:rPr>
        <w:t>Journal of Psychology and Theology, 42</w:t>
      </w:r>
      <w:r w:rsidRPr="009B124E">
        <w:rPr>
          <w:rFonts w:ascii="Arial" w:hAnsi="Arial" w:cs="Arial"/>
          <w:sz w:val="24"/>
          <w:szCs w:val="24"/>
        </w:rPr>
        <w:t xml:space="preserve">(1), 83-90. </w:t>
      </w:r>
      <w:hyperlink r:id="rId19" w:tgtFrame="_blank" w:history="1">
        <w:r w:rsidRPr="009B124E">
          <w:rPr>
            <w:rStyle w:val="Hyperlink"/>
            <w:rFonts w:ascii="Arial" w:hAnsi="Arial" w:cs="Arial"/>
            <w:sz w:val="24"/>
            <w:szCs w:val="24"/>
          </w:rPr>
          <w:t>https://doi.org/10.1177/009164711404200109</w:t>
        </w:r>
      </w:hyperlink>
      <w:r w:rsidRPr="009B124E">
        <w:rPr>
          <w:rFonts w:ascii="Arial" w:hAnsi="Arial" w:cs="Arial"/>
          <w:sz w:val="24"/>
          <w:szCs w:val="24"/>
        </w:rPr>
        <w:t>  </w:t>
      </w:r>
    </w:p>
    <w:p w14:paraId="6482287B" w14:textId="77777777" w:rsidR="004B15E2" w:rsidRPr="009B124E" w:rsidRDefault="004B15E2" w:rsidP="004B15E2">
      <w:pPr>
        <w:ind w:left="720" w:hanging="720"/>
        <w:rPr>
          <w:rFonts w:ascii="Arial" w:hAnsi="Arial" w:cs="Arial"/>
          <w:sz w:val="24"/>
          <w:szCs w:val="24"/>
        </w:rPr>
      </w:pPr>
      <w:proofErr w:type="spellStart"/>
      <w:r w:rsidRPr="009B124E">
        <w:rPr>
          <w:rFonts w:ascii="Arial" w:hAnsi="Arial" w:cs="Arial"/>
          <w:sz w:val="24"/>
          <w:szCs w:val="24"/>
        </w:rPr>
        <w:t>Eğeci</w:t>
      </w:r>
      <w:proofErr w:type="spellEnd"/>
      <w:r w:rsidRPr="009B124E">
        <w:rPr>
          <w:rFonts w:ascii="Arial" w:hAnsi="Arial" w:cs="Arial"/>
          <w:sz w:val="24"/>
          <w:szCs w:val="24"/>
        </w:rPr>
        <w:t xml:space="preserve">, İ. S., &amp; </w:t>
      </w:r>
      <w:proofErr w:type="spellStart"/>
      <w:r w:rsidRPr="009B124E">
        <w:rPr>
          <w:rFonts w:ascii="Arial" w:hAnsi="Arial" w:cs="Arial"/>
          <w:sz w:val="24"/>
          <w:szCs w:val="24"/>
        </w:rPr>
        <w:t>Gençöz</w:t>
      </w:r>
      <w:proofErr w:type="spellEnd"/>
      <w:r w:rsidRPr="009B124E">
        <w:rPr>
          <w:rFonts w:ascii="Arial" w:hAnsi="Arial" w:cs="Arial"/>
          <w:sz w:val="24"/>
          <w:szCs w:val="24"/>
        </w:rPr>
        <w:t xml:space="preserve">, T. (2006). Factors associated with relationship satisfaction: Importance of communication skills. </w:t>
      </w:r>
      <w:r w:rsidRPr="009B124E">
        <w:rPr>
          <w:rFonts w:ascii="Arial" w:hAnsi="Arial" w:cs="Arial"/>
          <w:i/>
          <w:iCs/>
          <w:sz w:val="24"/>
          <w:szCs w:val="24"/>
        </w:rPr>
        <w:t>Contemporary family therapy, 28</w:t>
      </w:r>
      <w:r w:rsidRPr="009B124E">
        <w:rPr>
          <w:rFonts w:ascii="Arial" w:hAnsi="Arial" w:cs="Arial"/>
          <w:sz w:val="24"/>
          <w:szCs w:val="24"/>
        </w:rPr>
        <w:t xml:space="preserve">, 383-391. </w:t>
      </w:r>
      <w:hyperlink r:id="rId20" w:tgtFrame="_blank" w:history="1">
        <w:r w:rsidRPr="009B124E">
          <w:rPr>
            <w:rStyle w:val="Hyperlink"/>
            <w:rFonts w:ascii="Arial" w:hAnsi="Arial" w:cs="Arial"/>
            <w:sz w:val="24"/>
            <w:szCs w:val="24"/>
          </w:rPr>
          <w:t>https://doi.org/10.1007/s10591-006-9010-2</w:t>
        </w:r>
      </w:hyperlink>
      <w:r w:rsidRPr="009B124E">
        <w:rPr>
          <w:rFonts w:ascii="Arial" w:hAnsi="Arial" w:cs="Arial"/>
          <w:sz w:val="24"/>
          <w:szCs w:val="24"/>
        </w:rPr>
        <w:t>  </w:t>
      </w:r>
    </w:p>
    <w:p w14:paraId="7057E520"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t xml:space="preserve">Feeney, J., &amp; Fitzgerald, J. (2019). Attachment, conflict and relationship quality: Laboratory-based and clinical insights. </w:t>
      </w:r>
      <w:r w:rsidRPr="009B124E">
        <w:rPr>
          <w:rFonts w:ascii="Arial" w:hAnsi="Arial" w:cs="Arial"/>
          <w:i/>
          <w:iCs/>
          <w:sz w:val="24"/>
          <w:szCs w:val="24"/>
        </w:rPr>
        <w:t>Current opinion in psychology, 25</w:t>
      </w:r>
      <w:r w:rsidRPr="009B124E">
        <w:rPr>
          <w:rFonts w:ascii="Arial" w:hAnsi="Arial" w:cs="Arial"/>
          <w:sz w:val="24"/>
          <w:szCs w:val="24"/>
        </w:rPr>
        <w:t xml:space="preserve">, 127-131. </w:t>
      </w:r>
      <w:hyperlink r:id="rId21" w:tgtFrame="_blank" w:history="1">
        <w:r w:rsidRPr="009B124E">
          <w:rPr>
            <w:rStyle w:val="Hyperlink"/>
            <w:rFonts w:ascii="Arial" w:hAnsi="Arial" w:cs="Arial"/>
            <w:sz w:val="24"/>
            <w:szCs w:val="24"/>
          </w:rPr>
          <w:t>https://doi.org/10.1016/j.copsyc.2018.04.002</w:t>
        </w:r>
      </w:hyperlink>
      <w:r w:rsidRPr="009B124E">
        <w:rPr>
          <w:rFonts w:ascii="Arial" w:hAnsi="Arial" w:cs="Arial"/>
          <w:sz w:val="24"/>
          <w:szCs w:val="24"/>
        </w:rPr>
        <w:t>  </w:t>
      </w:r>
    </w:p>
    <w:p w14:paraId="76FDF2C9"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t xml:space="preserve">Fitzpatrick, J., &amp; </w:t>
      </w:r>
      <w:proofErr w:type="spellStart"/>
      <w:r w:rsidRPr="009B124E">
        <w:rPr>
          <w:rFonts w:ascii="Arial" w:hAnsi="Arial" w:cs="Arial"/>
          <w:sz w:val="24"/>
          <w:szCs w:val="24"/>
        </w:rPr>
        <w:t>lafontaine</w:t>
      </w:r>
      <w:proofErr w:type="spellEnd"/>
      <w:r w:rsidRPr="009B124E">
        <w:rPr>
          <w:rFonts w:ascii="Arial" w:hAnsi="Arial" w:cs="Arial"/>
          <w:sz w:val="24"/>
          <w:szCs w:val="24"/>
        </w:rPr>
        <w:t xml:space="preserve">, M. F. (2017). Attachment, trust, and satisfaction in relationships: Investigating actor, partner, and mediating effects. </w:t>
      </w:r>
      <w:r w:rsidRPr="009B124E">
        <w:rPr>
          <w:rFonts w:ascii="Arial" w:hAnsi="Arial" w:cs="Arial"/>
          <w:i/>
          <w:iCs/>
          <w:sz w:val="24"/>
          <w:szCs w:val="24"/>
        </w:rPr>
        <w:t>Personal Relationships, 24</w:t>
      </w:r>
      <w:r w:rsidRPr="009B124E">
        <w:rPr>
          <w:rFonts w:ascii="Arial" w:hAnsi="Arial" w:cs="Arial"/>
          <w:sz w:val="24"/>
          <w:szCs w:val="24"/>
        </w:rPr>
        <w:t xml:space="preserve">(3), 640-662. </w:t>
      </w:r>
      <w:hyperlink r:id="rId22" w:tgtFrame="_blank" w:history="1">
        <w:r w:rsidRPr="009B124E">
          <w:rPr>
            <w:rStyle w:val="Hyperlink"/>
            <w:rFonts w:ascii="Arial" w:hAnsi="Arial" w:cs="Arial"/>
            <w:sz w:val="24"/>
            <w:szCs w:val="24"/>
          </w:rPr>
          <w:t>https://doi.org/10.1111/pere.12203</w:t>
        </w:r>
      </w:hyperlink>
      <w:r w:rsidRPr="009B124E">
        <w:rPr>
          <w:rFonts w:ascii="Arial" w:hAnsi="Arial" w:cs="Arial"/>
          <w:sz w:val="24"/>
          <w:szCs w:val="24"/>
        </w:rPr>
        <w:t>  </w:t>
      </w:r>
    </w:p>
    <w:p w14:paraId="0757F419"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t xml:space="preserve">Fournier, B., Brassard, A., &amp; Shaver, P. R. (2011). Adult attachment and male aggression in couple relationships: The demand-withdraw communication pattern and relationship satisfaction as mediators. </w:t>
      </w:r>
      <w:r w:rsidRPr="009B124E">
        <w:rPr>
          <w:rFonts w:ascii="Arial" w:hAnsi="Arial" w:cs="Arial"/>
          <w:i/>
          <w:iCs/>
          <w:sz w:val="24"/>
          <w:szCs w:val="24"/>
        </w:rPr>
        <w:t>Journal of interpersonal violence, 26</w:t>
      </w:r>
      <w:r w:rsidRPr="009B124E">
        <w:rPr>
          <w:rFonts w:ascii="Arial" w:hAnsi="Arial" w:cs="Arial"/>
          <w:sz w:val="24"/>
          <w:szCs w:val="24"/>
        </w:rPr>
        <w:t xml:space="preserve">(10), 1982-2003. </w:t>
      </w:r>
      <w:hyperlink r:id="rId23" w:tgtFrame="_blank" w:history="1">
        <w:r w:rsidRPr="009B124E">
          <w:rPr>
            <w:rStyle w:val="Hyperlink"/>
            <w:rFonts w:ascii="Arial" w:hAnsi="Arial" w:cs="Arial"/>
            <w:sz w:val="24"/>
            <w:szCs w:val="24"/>
          </w:rPr>
          <w:t>https://doi.org/10.1177/0886260510372930</w:t>
        </w:r>
      </w:hyperlink>
      <w:r w:rsidRPr="009B124E">
        <w:rPr>
          <w:rFonts w:ascii="Arial" w:hAnsi="Arial" w:cs="Arial"/>
          <w:sz w:val="24"/>
          <w:szCs w:val="24"/>
        </w:rPr>
        <w:t>  </w:t>
      </w:r>
    </w:p>
    <w:p w14:paraId="543C05EC"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t xml:space="preserve">Fraley, R. C., &amp; Shaver, P. R. (1998). Airport Separations: A Naturalistic Study of Adult Attachment Dynamics in Separating Couples. </w:t>
      </w:r>
      <w:r w:rsidRPr="009B124E">
        <w:rPr>
          <w:rFonts w:ascii="Arial" w:hAnsi="Arial" w:cs="Arial"/>
          <w:i/>
          <w:iCs/>
          <w:sz w:val="24"/>
          <w:szCs w:val="24"/>
        </w:rPr>
        <w:t>Journal of Personality and Social Psychology</w:t>
      </w:r>
      <w:r w:rsidRPr="009B124E">
        <w:rPr>
          <w:rFonts w:ascii="Arial" w:hAnsi="Arial" w:cs="Arial"/>
          <w:sz w:val="24"/>
          <w:szCs w:val="24"/>
        </w:rPr>
        <w:t xml:space="preserve">, </w:t>
      </w:r>
      <w:r w:rsidRPr="009B124E">
        <w:rPr>
          <w:rFonts w:ascii="Arial" w:hAnsi="Arial" w:cs="Arial"/>
          <w:i/>
          <w:iCs/>
          <w:sz w:val="24"/>
          <w:szCs w:val="24"/>
        </w:rPr>
        <w:t>75</w:t>
      </w:r>
      <w:r w:rsidRPr="009B124E">
        <w:rPr>
          <w:rFonts w:ascii="Arial" w:hAnsi="Arial" w:cs="Arial"/>
          <w:sz w:val="24"/>
          <w:szCs w:val="24"/>
        </w:rPr>
        <w:t xml:space="preserve">(5), 1198–1212. </w:t>
      </w:r>
      <w:hyperlink r:id="rId24" w:tgtFrame="_blank" w:history="1">
        <w:r w:rsidRPr="009B124E">
          <w:rPr>
            <w:rStyle w:val="Hyperlink"/>
            <w:rFonts w:ascii="Arial" w:hAnsi="Arial" w:cs="Arial"/>
            <w:sz w:val="24"/>
            <w:szCs w:val="24"/>
          </w:rPr>
          <w:t>https://doi.org/10.1037/0022-3514.75.5.1198</w:t>
        </w:r>
      </w:hyperlink>
      <w:r w:rsidRPr="009B124E">
        <w:rPr>
          <w:rFonts w:ascii="Arial" w:hAnsi="Arial" w:cs="Arial"/>
          <w:sz w:val="24"/>
          <w:szCs w:val="24"/>
        </w:rPr>
        <w:t> </w:t>
      </w:r>
    </w:p>
    <w:p w14:paraId="1DBC1A55"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t xml:space="preserve">Fuller, K. A., &amp; Rutter, P. A. (2018). Perceptions of parental acceptance or rejection: How does it impact LGB adult relationship quality and </w:t>
      </w:r>
      <w:proofErr w:type="gramStart"/>
      <w:r w:rsidRPr="009B124E">
        <w:rPr>
          <w:rFonts w:ascii="Arial" w:hAnsi="Arial" w:cs="Arial"/>
          <w:sz w:val="24"/>
          <w:szCs w:val="24"/>
        </w:rPr>
        <w:t>satisfaction?.</w:t>
      </w:r>
      <w:proofErr w:type="gramEnd"/>
      <w:r w:rsidRPr="009B124E">
        <w:rPr>
          <w:rFonts w:ascii="Arial" w:hAnsi="Arial" w:cs="Arial"/>
          <w:sz w:val="24"/>
          <w:szCs w:val="24"/>
        </w:rPr>
        <w:t xml:space="preserve"> </w:t>
      </w:r>
      <w:r w:rsidRPr="009B124E">
        <w:rPr>
          <w:rFonts w:ascii="Arial" w:hAnsi="Arial" w:cs="Arial"/>
          <w:i/>
          <w:iCs/>
          <w:sz w:val="24"/>
          <w:szCs w:val="24"/>
        </w:rPr>
        <w:t>Journal of GLBT Family Studies, 14</w:t>
      </w:r>
      <w:r w:rsidRPr="009B124E">
        <w:rPr>
          <w:rFonts w:ascii="Arial" w:hAnsi="Arial" w:cs="Arial"/>
          <w:sz w:val="24"/>
          <w:szCs w:val="24"/>
        </w:rPr>
        <w:t xml:space="preserve">(4), 317-336. </w:t>
      </w:r>
      <w:hyperlink r:id="rId25" w:tgtFrame="_blank" w:history="1">
        <w:r w:rsidRPr="009B124E">
          <w:rPr>
            <w:rStyle w:val="Hyperlink"/>
            <w:rFonts w:ascii="Arial" w:hAnsi="Arial" w:cs="Arial"/>
            <w:sz w:val="24"/>
            <w:szCs w:val="24"/>
          </w:rPr>
          <w:t>https://doi.org/10.1080/1550428X.2017.1347077</w:t>
        </w:r>
      </w:hyperlink>
      <w:r w:rsidRPr="009B124E">
        <w:rPr>
          <w:rFonts w:ascii="Arial" w:hAnsi="Arial" w:cs="Arial"/>
          <w:sz w:val="24"/>
          <w:szCs w:val="24"/>
        </w:rPr>
        <w:t>  </w:t>
      </w:r>
    </w:p>
    <w:p w14:paraId="544B026C"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t xml:space="preserve">Gabbay, N., &amp; Lafontaine, M. F. (2017). Understanding the relationship between attachment, caregiving, and same sex intimate partner violence. </w:t>
      </w:r>
      <w:r w:rsidRPr="009B124E">
        <w:rPr>
          <w:rFonts w:ascii="Arial" w:hAnsi="Arial" w:cs="Arial"/>
          <w:i/>
          <w:iCs/>
          <w:sz w:val="24"/>
          <w:szCs w:val="24"/>
        </w:rPr>
        <w:t>Journal of family violence, 32</w:t>
      </w:r>
      <w:r w:rsidRPr="009B124E">
        <w:rPr>
          <w:rFonts w:ascii="Arial" w:hAnsi="Arial" w:cs="Arial"/>
          <w:sz w:val="24"/>
          <w:szCs w:val="24"/>
        </w:rPr>
        <w:t xml:space="preserve">, 291-304. </w:t>
      </w:r>
      <w:hyperlink r:id="rId26" w:tgtFrame="_blank" w:history="1">
        <w:r w:rsidRPr="009B124E">
          <w:rPr>
            <w:rStyle w:val="Hyperlink"/>
            <w:rFonts w:ascii="Arial" w:hAnsi="Arial" w:cs="Arial"/>
            <w:sz w:val="24"/>
            <w:szCs w:val="24"/>
          </w:rPr>
          <w:t>https://doi.org/10.1007/s10896-016-9897-9</w:t>
        </w:r>
      </w:hyperlink>
      <w:r w:rsidRPr="009B124E">
        <w:rPr>
          <w:rFonts w:ascii="Arial" w:hAnsi="Arial" w:cs="Arial"/>
          <w:sz w:val="24"/>
          <w:szCs w:val="24"/>
        </w:rPr>
        <w:t>   </w:t>
      </w:r>
    </w:p>
    <w:p w14:paraId="5CA8D761"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lastRenderedPageBreak/>
        <w:t xml:space="preserve">Gewirtz-Meydan, A., &amp; </w:t>
      </w:r>
      <w:proofErr w:type="spellStart"/>
      <w:r w:rsidRPr="009B124E">
        <w:rPr>
          <w:rFonts w:ascii="Arial" w:hAnsi="Arial" w:cs="Arial"/>
          <w:sz w:val="24"/>
          <w:szCs w:val="24"/>
        </w:rPr>
        <w:t>Finzi-Dottan</w:t>
      </w:r>
      <w:proofErr w:type="spellEnd"/>
      <w:r w:rsidRPr="009B124E">
        <w:rPr>
          <w:rFonts w:ascii="Arial" w:hAnsi="Arial" w:cs="Arial"/>
          <w:sz w:val="24"/>
          <w:szCs w:val="24"/>
        </w:rPr>
        <w:t xml:space="preserve">, R. (2018). Sexual satisfaction among couples: The role of attachment orientation and sexual motives. </w:t>
      </w:r>
      <w:r w:rsidRPr="009B124E">
        <w:rPr>
          <w:rFonts w:ascii="Arial" w:hAnsi="Arial" w:cs="Arial"/>
          <w:i/>
          <w:iCs/>
          <w:sz w:val="24"/>
          <w:szCs w:val="24"/>
        </w:rPr>
        <w:t>The Journal of Sex Research, 55</w:t>
      </w:r>
      <w:r w:rsidRPr="009B124E">
        <w:rPr>
          <w:rFonts w:ascii="Arial" w:hAnsi="Arial" w:cs="Arial"/>
          <w:sz w:val="24"/>
          <w:szCs w:val="24"/>
        </w:rPr>
        <w:t xml:space="preserve">(2), 178-190. </w:t>
      </w:r>
      <w:hyperlink r:id="rId27" w:tgtFrame="_blank" w:history="1">
        <w:r w:rsidRPr="009B124E">
          <w:rPr>
            <w:rStyle w:val="Hyperlink"/>
            <w:rFonts w:ascii="Arial" w:hAnsi="Arial" w:cs="Arial"/>
            <w:sz w:val="24"/>
            <w:szCs w:val="24"/>
          </w:rPr>
          <w:t>https://doi.org/10.1080/00224499.2016.1276880</w:t>
        </w:r>
      </w:hyperlink>
      <w:r w:rsidRPr="009B124E">
        <w:rPr>
          <w:rFonts w:ascii="Arial" w:hAnsi="Arial" w:cs="Arial"/>
          <w:sz w:val="24"/>
          <w:szCs w:val="24"/>
        </w:rPr>
        <w:t>  </w:t>
      </w:r>
    </w:p>
    <w:p w14:paraId="545B7E87"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t>González-Ortega, E., Orgaz, B., Vicario-Molina, I., &amp; Fuertes, A. (2021). Adult Attachment, Conflict Resolution Style and Relationship Quality among Spanish Young-adult Couples. </w:t>
      </w:r>
      <w:r w:rsidRPr="009B124E">
        <w:rPr>
          <w:rFonts w:ascii="Arial" w:hAnsi="Arial" w:cs="Arial"/>
          <w:i/>
          <w:iCs/>
          <w:sz w:val="24"/>
          <w:szCs w:val="24"/>
        </w:rPr>
        <w:t>The Spanish Journal of Psychology, 24</w:t>
      </w:r>
      <w:r w:rsidRPr="009B124E">
        <w:rPr>
          <w:rFonts w:ascii="Arial" w:hAnsi="Arial" w:cs="Arial"/>
          <w:sz w:val="24"/>
          <w:szCs w:val="24"/>
        </w:rPr>
        <w:t>, e5–e5. </w:t>
      </w:r>
      <w:hyperlink r:id="rId28" w:tgtFrame="_blank" w:history="1">
        <w:r w:rsidRPr="009B124E">
          <w:rPr>
            <w:rStyle w:val="Hyperlink"/>
            <w:rFonts w:ascii="Arial" w:hAnsi="Arial" w:cs="Arial"/>
            <w:sz w:val="24"/>
            <w:szCs w:val="24"/>
          </w:rPr>
          <w:t>https://doi.org/10.1017/SJP.2021.4</w:t>
        </w:r>
      </w:hyperlink>
      <w:r w:rsidRPr="009B124E">
        <w:rPr>
          <w:rFonts w:ascii="Arial" w:hAnsi="Arial" w:cs="Arial"/>
          <w:sz w:val="24"/>
          <w:szCs w:val="24"/>
        </w:rPr>
        <w:t>  </w:t>
      </w:r>
    </w:p>
    <w:p w14:paraId="5511D629"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t xml:space="preserve">Guerrero, L. K., Farinelli, L., &amp; McEwan, B. (2009). Attachment and Relational Satisfaction: The Mediating Effect of Emotional Communication. </w:t>
      </w:r>
      <w:r w:rsidRPr="009B124E">
        <w:rPr>
          <w:rFonts w:ascii="Arial" w:hAnsi="Arial" w:cs="Arial"/>
          <w:i/>
          <w:iCs/>
          <w:sz w:val="24"/>
          <w:szCs w:val="24"/>
        </w:rPr>
        <w:t>Communication Monographs, 76</w:t>
      </w:r>
      <w:r w:rsidRPr="009B124E">
        <w:rPr>
          <w:rFonts w:ascii="Arial" w:hAnsi="Arial" w:cs="Arial"/>
          <w:sz w:val="24"/>
          <w:szCs w:val="24"/>
        </w:rPr>
        <w:t xml:space="preserve">(4), 487–514. </w:t>
      </w:r>
      <w:hyperlink r:id="rId29" w:tgtFrame="_blank" w:history="1">
        <w:r w:rsidRPr="009B124E">
          <w:rPr>
            <w:rStyle w:val="Hyperlink"/>
            <w:rFonts w:ascii="Arial" w:hAnsi="Arial" w:cs="Arial"/>
            <w:sz w:val="24"/>
            <w:szCs w:val="24"/>
          </w:rPr>
          <w:t>https://doi.org/10.1080/03637750903300254</w:t>
        </w:r>
      </w:hyperlink>
      <w:r w:rsidRPr="009B124E">
        <w:rPr>
          <w:rFonts w:ascii="Arial" w:hAnsi="Arial" w:cs="Arial"/>
          <w:sz w:val="24"/>
          <w:szCs w:val="24"/>
        </w:rPr>
        <w:t>  </w:t>
      </w:r>
    </w:p>
    <w:p w14:paraId="2851C9EC"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t xml:space="preserve">Harma, M., &amp; Sümer, N. (2016). Are avoidant wives and anxious husbands unhappy in a collectivist context? Dyadic associations in established marriages. </w:t>
      </w:r>
      <w:r w:rsidRPr="009B124E">
        <w:rPr>
          <w:rFonts w:ascii="Arial" w:hAnsi="Arial" w:cs="Arial"/>
          <w:i/>
          <w:iCs/>
          <w:sz w:val="24"/>
          <w:szCs w:val="24"/>
        </w:rPr>
        <w:t>Journal of Family Studies, 22</w:t>
      </w:r>
      <w:r w:rsidRPr="009B124E">
        <w:rPr>
          <w:rFonts w:ascii="Arial" w:hAnsi="Arial" w:cs="Arial"/>
          <w:sz w:val="24"/>
          <w:szCs w:val="24"/>
        </w:rPr>
        <w:t xml:space="preserve">(1), 63-79. </w:t>
      </w:r>
      <w:hyperlink r:id="rId30" w:tgtFrame="_blank" w:history="1">
        <w:r w:rsidRPr="009B124E">
          <w:rPr>
            <w:rStyle w:val="Hyperlink"/>
            <w:rFonts w:ascii="Arial" w:hAnsi="Arial" w:cs="Arial"/>
            <w:sz w:val="24"/>
            <w:szCs w:val="24"/>
          </w:rPr>
          <w:t>https://doi.org/10.1080/13229400.2015.1024711</w:t>
        </w:r>
      </w:hyperlink>
      <w:r w:rsidRPr="009B124E">
        <w:rPr>
          <w:rFonts w:ascii="Arial" w:hAnsi="Arial" w:cs="Arial"/>
          <w:sz w:val="24"/>
          <w:szCs w:val="24"/>
        </w:rPr>
        <w:t>  </w:t>
      </w:r>
    </w:p>
    <w:p w14:paraId="64BC3335"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t>Ho, M. Y., Chen, S. X., Bond, M. H., Hui, C. M., Chan, C., &amp; Friedman, M. (2012). Linking adult attachment styles to relationship satisfaction in Hong Kong and the United States: The mediating role of personal and structural commitment. J</w:t>
      </w:r>
      <w:r w:rsidRPr="009B124E">
        <w:rPr>
          <w:rFonts w:ascii="Arial" w:hAnsi="Arial" w:cs="Arial"/>
          <w:i/>
          <w:iCs/>
          <w:sz w:val="24"/>
          <w:szCs w:val="24"/>
        </w:rPr>
        <w:t>ournal of Happiness Studies, 13,</w:t>
      </w:r>
      <w:r w:rsidRPr="009B124E">
        <w:rPr>
          <w:rFonts w:ascii="Arial" w:hAnsi="Arial" w:cs="Arial"/>
          <w:sz w:val="24"/>
          <w:szCs w:val="24"/>
        </w:rPr>
        <w:t xml:space="preserve"> 565-578. </w:t>
      </w:r>
      <w:hyperlink r:id="rId31" w:tgtFrame="_blank" w:history="1">
        <w:r w:rsidRPr="009B124E">
          <w:rPr>
            <w:rStyle w:val="Hyperlink"/>
            <w:rFonts w:ascii="Arial" w:hAnsi="Arial" w:cs="Arial"/>
            <w:sz w:val="24"/>
            <w:szCs w:val="24"/>
          </w:rPr>
          <w:t>https://doi.org/10.1007/s10902-011-9279-1</w:t>
        </w:r>
      </w:hyperlink>
      <w:r w:rsidRPr="009B124E">
        <w:rPr>
          <w:rFonts w:ascii="Arial" w:hAnsi="Arial" w:cs="Arial"/>
          <w:sz w:val="24"/>
          <w:szCs w:val="24"/>
        </w:rPr>
        <w:t>  </w:t>
      </w:r>
    </w:p>
    <w:p w14:paraId="2305553E"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t xml:space="preserve">Levy, K. N., Ellison, W. D., Scott, L. N., &amp; Bernecker, S. L. (2011). Attachment style. </w:t>
      </w:r>
      <w:r w:rsidRPr="009B124E">
        <w:rPr>
          <w:rFonts w:ascii="Arial" w:hAnsi="Arial" w:cs="Arial"/>
          <w:i/>
          <w:iCs/>
          <w:sz w:val="24"/>
          <w:szCs w:val="24"/>
        </w:rPr>
        <w:t>Journal of clinical psychology</w:t>
      </w:r>
      <w:r w:rsidRPr="009B124E">
        <w:rPr>
          <w:rFonts w:ascii="Arial" w:hAnsi="Arial" w:cs="Arial"/>
          <w:sz w:val="24"/>
          <w:szCs w:val="24"/>
        </w:rPr>
        <w:t xml:space="preserve">, </w:t>
      </w:r>
      <w:r w:rsidRPr="009B124E">
        <w:rPr>
          <w:rFonts w:ascii="Arial" w:hAnsi="Arial" w:cs="Arial"/>
          <w:i/>
          <w:iCs/>
          <w:sz w:val="24"/>
          <w:szCs w:val="24"/>
        </w:rPr>
        <w:t>67</w:t>
      </w:r>
      <w:r w:rsidRPr="009B124E">
        <w:rPr>
          <w:rFonts w:ascii="Arial" w:hAnsi="Arial" w:cs="Arial"/>
          <w:sz w:val="24"/>
          <w:szCs w:val="24"/>
        </w:rPr>
        <w:t xml:space="preserve">(2), 193-203. </w:t>
      </w:r>
      <w:hyperlink r:id="rId32" w:tgtFrame="_blank" w:history="1">
        <w:r w:rsidRPr="009B124E">
          <w:rPr>
            <w:rStyle w:val="Hyperlink"/>
            <w:rFonts w:ascii="Arial" w:hAnsi="Arial" w:cs="Arial"/>
            <w:sz w:val="24"/>
            <w:szCs w:val="24"/>
          </w:rPr>
          <w:t>https://doi.org/10.1002/jclp.20756</w:t>
        </w:r>
      </w:hyperlink>
      <w:r w:rsidRPr="009B124E">
        <w:rPr>
          <w:rFonts w:ascii="Arial" w:hAnsi="Arial" w:cs="Arial"/>
          <w:sz w:val="24"/>
          <w:szCs w:val="24"/>
        </w:rPr>
        <w:t>   </w:t>
      </w:r>
    </w:p>
    <w:p w14:paraId="1EA3EEF6"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t>Li, T., &amp; Chan, D. K. S. (2012). How anxious and avoidant attachment affect romantic relationship quality differently: A meta</w:t>
      </w:r>
      <w:r w:rsidRPr="009B124E">
        <w:rPr>
          <w:rFonts w:ascii="Cambria Math" w:hAnsi="Cambria Math" w:cs="Cambria Math"/>
          <w:sz w:val="24"/>
          <w:szCs w:val="24"/>
        </w:rPr>
        <w:t>‐</w:t>
      </w:r>
      <w:r w:rsidRPr="009B124E">
        <w:rPr>
          <w:rFonts w:ascii="Arial" w:hAnsi="Arial" w:cs="Arial"/>
          <w:sz w:val="24"/>
          <w:szCs w:val="24"/>
        </w:rPr>
        <w:t xml:space="preserve">analytic review. </w:t>
      </w:r>
      <w:r w:rsidRPr="009B124E">
        <w:rPr>
          <w:rFonts w:ascii="Arial" w:hAnsi="Arial" w:cs="Arial"/>
          <w:i/>
          <w:iCs/>
          <w:sz w:val="24"/>
          <w:szCs w:val="24"/>
        </w:rPr>
        <w:t>European journal of social psychology, 42</w:t>
      </w:r>
      <w:r w:rsidRPr="009B124E">
        <w:rPr>
          <w:rFonts w:ascii="Arial" w:hAnsi="Arial" w:cs="Arial"/>
          <w:sz w:val="24"/>
          <w:szCs w:val="24"/>
        </w:rPr>
        <w:t xml:space="preserve">(4), 406-419. </w:t>
      </w:r>
      <w:hyperlink r:id="rId33" w:tgtFrame="_blank" w:history="1">
        <w:r w:rsidRPr="009B124E">
          <w:rPr>
            <w:rStyle w:val="Hyperlink"/>
            <w:rFonts w:ascii="Arial" w:hAnsi="Arial" w:cs="Arial"/>
            <w:sz w:val="24"/>
            <w:szCs w:val="24"/>
          </w:rPr>
          <w:t>https://doi.org/10.1002/ejsp.1842</w:t>
        </w:r>
      </w:hyperlink>
      <w:r w:rsidRPr="009B124E">
        <w:rPr>
          <w:rFonts w:ascii="Arial" w:hAnsi="Arial" w:cs="Arial"/>
          <w:sz w:val="24"/>
          <w:szCs w:val="24"/>
        </w:rPr>
        <w:t>  </w:t>
      </w:r>
    </w:p>
    <w:p w14:paraId="12131921"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t xml:space="preserve">Mark, K. P., Vowels, L. M., &amp; Murray, S. H. (2018). The impact of attachment style on sexual satisfaction and sexual desire in a sexually diverse sample. </w:t>
      </w:r>
      <w:r w:rsidRPr="009B124E">
        <w:rPr>
          <w:rFonts w:ascii="Arial" w:hAnsi="Arial" w:cs="Arial"/>
          <w:i/>
          <w:iCs/>
          <w:sz w:val="24"/>
          <w:szCs w:val="24"/>
        </w:rPr>
        <w:t>Journal of Sex &amp; Marital Therapy, 44</w:t>
      </w:r>
      <w:r w:rsidRPr="009B124E">
        <w:rPr>
          <w:rFonts w:ascii="Arial" w:hAnsi="Arial" w:cs="Arial"/>
          <w:sz w:val="24"/>
          <w:szCs w:val="24"/>
        </w:rPr>
        <w:t xml:space="preserve">(5), 450-458. </w:t>
      </w:r>
      <w:hyperlink r:id="rId34" w:tgtFrame="_blank" w:history="1">
        <w:r w:rsidRPr="009B124E">
          <w:rPr>
            <w:rStyle w:val="Hyperlink"/>
            <w:rFonts w:ascii="Arial" w:hAnsi="Arial" w:cs="Arial"/>
            <w:sz w:val="24"/>
            <w:szCs w:val="24"/>
          </w:rPr>
          <w:t>https://doi.org/10.1080/0092623X.2017.1405310</w:t>
        </w:r>
      </w:hyperlink>
      <w:r w:rsidRPr="009B124E">
        <w:rPr>
          <w:rFonts w:ascii="Arial" w:hAnsi="Arial" w:cs="Arial"/>
          <w:sz w:val="24"/>
          <w:szCs w:val="24"/>
        </w:rPr>
        <w:t>  </w:t>
      </w:r>
    </w:p>
    <w:p w14:paraId="01B7BE97"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t xml:space="preserve">Meyer, D. D., Jones, M., Rorer, A., &amp; Maxwell, K. (2015). Examining the associations among attachment, affective state, and romantic relationship quality. </w:t>
      </w:r>
      <w:r w:rsidRPr="009B124E">
        <w:rPr>
          <w:rFonts w:ascii="Arial" w:hAnsi="Arial" w:cs="Arial"/>
          <w:i/>
          <w:iCs/>
          <w:sz w:val="24"/>
          <w:szCs w:val="24"/>
        </w:rPr>
        <w:t>The Family Journal, 23</w:t>
      </w:r>
      <w:r w:rsidRPr="009B124E">
        <w:rPr>
          <w:rFonts w:ascii="Arial" w:hAnsi="Arial" w:cs="Arial"/>
          <w:sz w:val="24"/>
          <w:szCs w:val="24"/>
        </w:rPr>
        <w:t xml:space="preserve">(1), 18-25. </w:t>
      </w:r>
      <w:hyperlink r:id="rId35" w:tgtFrame="_blank" w:history="1">
        <w:r w:rsidRPr="009B124E">
          <w:rPr>
            <w:rStyle w:val="Hyperlink"/>
            <w:rFonts w:ascii="Arial" w:hAnsi="Arial" w:cs="Arial"/>
            <w:sz w:val="24"/>
            <w:szCs w:val="24"/>
          </w:rPr>
          <w:t>https://doi.org/10.1177/1066480714547698</w:t>
        </w:r>
      </w:hyperlink>
      <w:r w:rsidRPr="009B124E">
        <w:rPr>
          <w:rFonts w:ascii="Arial" w:hAnsi="Arial" w:cs="Arial"/>
          <w:sz w:val="24"/>
          <w:szCs w:val="24"/>
        </w:rPr>
        <w:t>  </w:t>
      </w:r>
    </w:p>
    <w:p w14:paraId="011751CB"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t>Mohan, M., &amp; Mathew, A. M. (2024). Adult Attachment Styles, Fear of Intimacy and Relationship Satisfaction among Indian Young Adults.</w:t>
      </w:r>
      <w:r w:rsidRPr="009B124E">
        <w:rPr>
          <w:rFonts w:ascii="Arial" w:hAnsi="Arial" w:cs="Arial"/>
          <w:i/>
          <w:iCs/>
          <w:sz w:val="24"/>
          <w:szCs w:val="24"/>
        </w:rPr>
        <w:t xml:space="preserve"> Indian Journal of Positive Psychology, 15</w:t>
      </w:r>
      <w:r w:rsidRPr="009B124E">
        <w:rPr>
          <w:rFonts w:ascii="Arial" w:hAnsi="Arial" w:cs="Arial"/>
          <w:sz w:val="24"/>
          <w:szCs w:val="24"/>
        </w:rPr>
        <w:t xml:space="preserve">(2), 153-158. </w:t>
      </w:r>
      <w:hyperlink r:id="rId36" w:tgtFrame="_blank" w:history="1">
        <w:r w:rsidRPr="009B124E">
          <w:rPr>
            <w:rStyle w:val="Hyperlink"/>
            <w:rFonts w:ascii="Arial" w:hAnsi="Arial" w:cs="Arial"/>
            <w:sz w:val="24"/>
            <w:szCs w:val="24"/>
          </w:rPr>
          <w:t>https://www.proquest.com/scholarly-journals/adult-attachment-styles-fear-intimacy/docview/3084477759/se-2</w:t>
        </w:r>
      </w:hyperlink>
      <w:r w:rsidRPr="009B124E">
        <w:rPr>
          <w:rFonts w:ascii="Arial" w:hAnsi="Arial" w:cs="Arial"/>
          <w:sz w:val="24"/>
          <w:szCs w:val="24"/>
        </w:rPr>
        <w:t>  </w:t>
      </w:r>
    </w:p>
    <w:p w14:paraId="76A98F4B"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t xml:space="preserve">Mohr, J. J., </w:t>
      </w:r>
      <w:proofErr w:type="spellStart"/>
      <w:r w:rsidRPr="009B124E">
        <w:rPr>
          <w:rFonts w:ascii="Arial" w:hAnsi="Arial" w:cs="Arial"/>
          <w:sz w:val="24"/>
          <w:szCs w:val="24"/>
        </w:rPr>
        <w:t>Selterman</w:t>
      </w:r>
      <w:proofErr w:type="spellEnd"/>
      <w:r w:rsidRPr="009B124E">
        <w:rPr>
          <w:rFonts w:ascii="Arial" w:hAnsi="Arial" w:cs="Arial"/>
          <w:sz w:val="24"/>
          <w:szCs w:val="24"/>
        </w:rPr>
        <w:t xml:space="preserve">, D., &amp; Fassinger, R. E. (2013). Romantic attachment and relationship functioning in same-sex couples. </w:t>
      </w:r>
      <w:r w:rsidRPr="009B124E">
        <w:rPr>
          <w:rFonts w:ascii="Arial" w:hAnsi="Arial" w:cs="Arial"/>
          <w:i/>
          <w:iCs/>
          <w:sz w:val="24"/>
          <w:szCs w:val="24"/>
        </w:rPr>
        <w:t xml:space="preserve">Journal of </w:t>
      </w:r>
      <w:proofErr w:type="spellStart"/>
      <w:r w:rsidRPr="009B124E">
        <w:rPr>
          <w:rFonts w:ascii="Arial" w:hAnsi="Arial" w:cs="Arial"/>
          <w:i/>
          <w:iCs/>
          <w:sz w:val="24"/>
          <w:szCs w:val="24"/>
        </w:rPr>
        <w:t>counseling</w:t>
      </w:r>
      <w:proofErr w:type="spellEnd"/>
      <w:r w:rsidRPr="009B124E">
        <w:rPr>
          <w:rFonts w:ascii="Arial" w:hAnsi="Arial" w:cs="Arial"/>
          <w:i/>
          <w:iCs/>
          <w:sz w:val="24"/>
          <w:szCs w:val="24"/>
        </w:rPr>
        <w:t xml:space="preserve"> psychology, 60</w:t>
      </w:r>
      <w:r w:rsidRPr="009B124E">
        <w:rPr>
          <w:rFonts w:ascii="Arial" w:hAnsi="Arial" w:cs="Arial"/>
          <w:sz w:val="24"/>
          <w:szCs w:val="24"/>
        </w:rPr>
        <w:t xml:space="preserve">(1), 72. </w:t>
      </w:r>
      <w:hyperlink r:id="rId37" w:tgtFrame="_blank" w:history="1">
        <w:r w:rsidRPr="009B124E">
          <w:rPr>
            <w:rStyle w:val="Hyperlink"/>
            <w:rFonts w:ascii="Arial" w:hAnsi="Arial" w:cs="Arial"/>
            <w:sz w:val="24"/>
            <w:szCs w:val="24"/>
          </w:rPr>
          <w:t>https://psycnet.apa.org/doi/10.1037/a0030994</w:t>
        </w:r>
      </w:hyperlink>
      <w:r w:rsidRPr="009B124E">
        <w:rPr>
          <w:rFonts w:ascii="Arial" w:hAnsi="Arial" w:cs="Arial"/>
          <w:sz w:val="24"/>
          <w:szCs w:val="24"/>
        </w:rPr>
        <w:t>  </w:t>
      </w:r>
    </w:p>
    <w:p w14:paraId="61EB2A12"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lastRenderedPageBreak/>
        <w:t xml:space="preserve">Molly C. Gilbert, &amp; Robert Blakey. (2021). Exploring How UK Adults’ Attachment Style in Romantic Relationships Affects Engagement in Controlling Behaviours. </w:t>
      </w:r>
      <w:r w:rsidRPr="009B124E">
        <w:rPr>
          <w:rFonts w:ascii="Arial" w:hAnsi="Arial" w:cs="Arial"/>
          <w:i/>
          <w:iCs/>
          <w:sz w:val="24"/>
          <w:szCs w:val="24"/>
        </w:rPr>
        <w:t>Frontiers in Psychology</w:t>
      </w:r>
      <w:r w:rsidRPr="009B124E">
        <w:rPr>
          <w:rFonts w:ascii="Arial" w:hAnsi="Arial" w:cs="Arial"/>
          <w:sz w:val="24"/>
          <w:szCs w:val="24"/>
        </w:rPr>
        <w:t xml:space="preserve">, </w:t>
      </w:r>
      <w:r w:rsidRPr="009B124E">
        <w:rPr>
          <w:rFonts w:ascii="Arial" w:hAnsi="Arial" w:cs="Arial"/>
          <w:i/>
          <w:iCs/>
          <w:sz w:val="24"/>
          <w:szCs w:val="24"/>
        </w:rPr>
        <w:t>12</w:t>
      </w:r>
      <w:r w:rsidRPr="009B124E">
        <w:rPr>
          <w:rFonts w:ascii="Arial" w:hAnsi="Arial" w:cs="Arial"/>
          <w:sz w:val="24"/>
          <w:szCs w:val="24"/>
        </w:rPr>
        <w:t xml:space="preserve">. </w:t>
      </w:r>
      <w:hyperlink r:id="rId38" w:tgtFrame="_blank" w:history="1">
        <w:r w:rsidRPr="009B124E">
          <w:rPr>
            <w:rStyle w:val="Hyperlink"/>
            <w:rFonts w:ascii="Arial" w:hAnsi="Arial" w:cs="Arial"/>
            <w:sz w:val="24"/>
            <w:szCs w:val="24"/>
          </w:rPr>
          <w:t>https://doi.org/10.3389/fpsyg.2021.649868</w:t>
        </w:r>
      </w:hyperlink>
      <w:r w:rsidRPr="009B124E">
        <w:rPr>
          <w:rFonts w:ascii="Arial" w:hAnsi="Arial" w:cs="Arial"/>
          <w:sz w:val="24"/>
          <w:szCs w:val="24"/>
        </w:rPr>
        <w:t>  </w:t>
      </w:r>
    </w:p>
    <w:p w14:paraId="15B9EF0D" w14:textId="77777777" w:rsidR="004B15E2" w:rsidRPr="009B124E" w:rsidRDefault="004B15E2" w:rsidP="004B15E2">
      <w:pPr>
        <w:ind w:left="720" w:hanging="720"/>
        <w:rPr>
          <w:rFonts w:ascii="Arial" w:hAnsi="Arial" w:cs="Arial"/>
          <w:sz w:val="24"/>
          <w:szCs w:val="24"/>
        </w:rPr>
      </w:pPr>
      <w:proofErr w:type="spellStart"/>
      <w:r w:rsidRPr="009B124E">
        <w:rPr>
          <w:rFonts w:ascii="Arial" w:hAnsi="Arial" w:cs="Arial"/>
          <w:sz w:val="24"/>
          <w:szCs w:val="24"/>
        </w:rPr>
        <w:t>Momeñe</w:t>
      </w:r>
      <w:proofErr w:type="spellEnd"/>
      <w:r w:rsidRPr="009B124E">
        <w:rPr>
          <w:rFonts w:ascii="Arial" w:hAnsi="Arial" w:cs="Arial"/>
          <w:sz w:val="24"/>
          <w:szCs w:val="24"/>
        </w:rPr>
        <w:t xml:space="preserve">, J., Estévez, A., Griffiths, M. D., </w:t>
      </w:r>
      <w:proofErr w:type="spellStart"/>
      <w:r w:rsidRPr="009B124E">
        <w:rPr>
          <w:rFonts w:ascii="Arial" w:hAnsi="Arial" w:cs="Arial"/>
          <w:sz w:val="24"/>
          <w:szCs w:val="24"/>
        </w:rPr>
        <w:t>Macía</w:t>
      </w:r>
      <w:proofErr w:type="spellEnd"/>
      <w:r w:rsidRPr="009B124E">
        <w:rPr>
          <w:rFonts w:ascii="Arial" w:hAnsi="Arial" w:cs="Arial"/>
          <w:sz w:val="24"/>
          <w:szCs w:val="24"/>
        </w:rPr>
        <w:t xml:space="preserve">, P., Herrero, M., Olave, L., &amp; </w:t>
      </w:r>
      <w:proofErr w:type="spellStart"/>
      <w:r w:rsidRPr="009B124E">
        <w:rPr>
          <w:rFonts w:ascii="Arial" w:hAnsi="Arial" w:cs="Arial"/>
          <w:sz w:val="24"/>
          <w:szCs w:val="24"/>
        </w:rPr>
        <w:t>Iruarrizaga</w:t>
      </w:r>
      <w:proofErr w:type="spellEnd"/>
      <w:r w:rsidRPr="009B124E">
        <w:rPr>
          <w:rFonts w:ascii="Arial" w:hAnsi="Arial" w:cs="Arial"/>
          <w:sz w:val="24"/>
          <w:szCs w:val="24"/>
        </w:rPr>
        <w:t>, I. (2024). The Impact of Insecure Attachment on Emotional Dependence on a Partner: The Mediating Role of Negative Emotional Rejection.</w:t>
      </w:r>
      <w:r w:rsidRPr="009B124E">
        <w:rPr>
          <w:rFonts w:ascii="Arial" w:hAnsi="Arial" w:cs="Arial"/>
          <w:i/>
          <w:iCs/>
          <w:sz w:val="24"/>
          <w:szCs w:val="24"/>
        </w:rPr>
        <w:t xml:space="preserve"> </w:t>
      </w:r>
      <w:proofErr w:type="spellStart"/>
      <w:r w:rsidRPr="009B124E">
        <w:rPr>
          <w:rFonts w:ascii="Arial" w:hAnsi="Arial" w:cs="Arial"/>
          <w:i/>
          <w:iCs/>
          <w:sz w:val="24"/>
          <w:szCs w:val="24"/>
        </w:rPr>
        <w:t>Behavioral</w:t>
      </w:r>
      <w:proofErr w:type="spellEnd"/>
      <w:r w:rsidRPr="009B124E">
        <w:rPr>
          <w:rFonts w:ascii="Arial" w:hAnsi="Arial" w:cs="Arial"/>
          <w:i/>
          <w:iCs/>
          <w:sz w:val="24"/>
          <w:szCs w:val="24"/>
        </w:rPr>
        <w:t xml:space="preserve"> Sciences, 14</w:t>
      </w:r>
      <w:r w:rsidRPr="009B124E">
        <w:rPr>
          <w:rFonts w:ascii="Arial" w:hAnsi="Arial" w:cs="Arial"/>
          <w:sz w:val="24"/>
          <w:szCs w:val="24"/>
        </w:rPr>
        <w:t xml:space="preserve">(10), 909. </w:t>
      </w:r>
      <w:hyperlink r:id="rId39" w:tgtFrame="_blank" w:history="1">
        <w:r w:rsidRPr="009B124E">
          <w:rPr>
            <w:rStyle w:val="Hyperlink"/>
            <w:rFonts w:ascii="Arial" w:hAnsi="Arial" w:cs="Arial"/>
            <w:sz w:val="24"/>
            <w:szCs w:val="24"/>
          </w:rPr>
          <w:t>https://doi.org/10.3390/bs14100909</w:t>
        </w:r>
      </w:hyperlink>
      <w:r w:rsidRPr="009B124E">
        <w:rPr>
          <w:rFonts w:ascii="Arial" w:hAnsi="Arial" w:cs="Arial"/>
          <w:sz w:val="24"/>
          <w:szCs w:val="24"/>
        </w:rPr>
        <w:t>  </w:t>
      </w:r>
    </w:p>
    <w:p w14:paraId="19147887"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t xml:space="preserve">Otis, M. D., </w:t>
      </w:r>
      <w:proofErr w:type="spellStart"/>
      <w:r w:rsidRPr="009B124E">
        <w:rPr>
          <w:rFonts w:ascii="Arial" w:hAnsi="Arial" w:cs="Arial"/>
          <w:sz w:val="24"/>
          <w:szCs w:val="24"/>
        </w:rPr>
        <w:t>Rostosky</w:t>
      </w:r>
      <w:proofErr w:type="spellEnd"/>
      <w:r w:rsidRPr="009B124E">
        <w:rPr>
          <w:rFonts w:ascii="Arial" w:hAnsi="Arial" w:cs="Arial"/>
          <w:sz w:val="24"/>
          <w:szCs w:val="24"/>
        </w:rPr>
        <w:t>, S. S., Riggle, E. D., &amp; Hamrin, R. (2006). Stress and relationship quality in same-sex couples. </w:t>
      </w:r>
      <w:r w:rsidRPr="009B124E">
        <w:rPr>
          <w:rFonts w:ascii="Arial" w:hAnsi="Arial" w:cs="Arial"/>
          <w:i/>
          <w:iCs/>
          <w:sz w:val="24"/>
          <w:szCs w:val="24"/>
        </w:rPr>
        <w:t>Journal of social and Personal Relationships, 23</w:t>
      </w:r>
      <w:r w:rsidRPr="009B124E">
        <w:rPr>
          <w:rFonts w:ascii="Arial" w:hAnsi="Arial" w:cs="Arial"/>
          <w:sz w:val="24"/>
          <w:szCs w:val="24"/>
        </w:rPr>
        <w:t xml:space="preserve">(1), 81-99. </w:t>
      </w:r>
      <w:hyperlink r:id="rId40" w:tgtFrame="_blank" w:history="1">
        <w:r w:rsidRPr="009B124E">
          <w:rPr>
            <w:rStyle w:val="Hyperlink"/>
            <w:rFonts w:ascii="Arial" w:hAnsi="Arial" w:cs="Arial"/>
            <w:sz w:val="24"/>
            <w:szCs w:val="24"/>
          </w:rPr>
          <w:t>https://doi.org/10.1177/0265407506060179</w:t>
        </w:r>
      </w:hyperlink>
      <w:r w:rsidRPr="009B124E">
        <w:rPr>
          <w:rFonts w:ascii="Arial" w:hAnsi="Arial" w:cs="Arial"/>
          <w:sz w:val="24"/>
          <w:szCs w:val="24"/>
        </w:rPr>
        <w:t>     </w:t>
      </w:r>
    </w:p>
    <w:p w14:paraId="41608C5D"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t xml:space="preserve">Roberts, J. A., &amp; David, M. E. (2016). My life has become a major distraction from my cell phone: Partner phubbing and relationship satisfaction among romantic partners. </w:t>
      </w:r>
      <w:r w:rsidRPr="009B124E">
        <w:rPr>
          <w:rFonts w:ascii="Arial" w:hAnsi="Arial" w:cs="Arial"/>
          <w:i/>
          <w:iCs/>
          <w:sz w:val="24"/>
          <w:szCs w:val="24"/>
        </w:rPr>
        <w:t xml:space="preserve">Computers in human </w:t>
      </w:r>
      <w:proofErr w:type="spellStart"/>
      <w:r w:rsidRPr="009B124E">
        <w:rPr>
          <w:rFonts w:ascii="Arial" w:hAnsi="Arial" w:cs="Arial"/>
          <w:i/>
          <w:iCs/>
          <w:sz w:val="24"/>
          <w:szCs w:val="24"/>
        </w:rPr>
        <w:t>behavior</w:t>
      </w:r>
      <w:proofErr w:type="spellEnd"/>
      <w:r w:rsidRPr="009B124E">
        <w:rPr>
          <w:rFonts w:ascii="Arial" w:hAnsi="Arial" w:cs="Arial"/>
          <w:sz w:val="24"/>
          <w:szCs w:val="24"/>
        </w:rPr>
        <w:t xml:space="preserve">, </w:t>
      </w:r>
      <w:r w:rsidRPr="009B124E">
        <w:rPr>
          <w:rFonts w:ascii="Arial" w:hAnsi="Arial" w:cs="Arial"/>
          <w:i/>
          <w:iCs/>
          <w:sz w:val="24"/>
          <w:szCs w:val="24"/>
        </w:rPr>
        <w:t>54</w:t>
      </w:r>
      <w:r w:rsidRPr="009B124E">
        <w:rPr>
          <w:rFonts w:ascii="Arial" w:hAnsi="Arial" w:cs="Arial"/>
          <w:sz w:val="24"/>
          <w:szCs w:val="24"/>
        </w:rPr>
        <w:t xml:space="preserve">, 134-141. </w:t>
      </w:r>
      <w:hyperlink r:id="rId41" w:tgtFrame="_blank" w:history="1">
        <w:r w:rsidRPr="009B124E">
          <w:rPr>
            <w:rStyle w:val="Hyperlink"/>
            <w:rFonts w:ascii="Arial" w:hAnsi="Arial" w:cs="Arial"/>
            <w:sz w:val="24"/>
            <w:szCs w:val="24"/>
          </w:rPr>
          <w:t>https://doi.org/10.1016/j.chb.2015.07.058</w:t>
        </w:r>
      </w:hyperlink>
      <w:r w:rsidRPr="009B124E">
        <w:rPr>
          <w:rFonts w:ascii="Arial" w:hAnsi="Arial" w:cs="Arial"/>
          <w:sz w:val="24"/>
          <w:szCs w:val="24"/>
        </w:rPr>
        <w:t>  </w:t>
      </w:r>
    </w:p>
    <w:p w14:paraId="2FF5A3E7"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t>Sharma, M., &amp; Kaushik, P. (2024). The Relationship between Attachment Styles and Relationship Satisfaction among Young Adults.</w:t>
      </w:r>
      <w:r w:rsidRPr="009B124E">
        <w:rPr>
          <w:rFonts w:ascii="Arial" w:hAnsi="Arial" w:cs="Arial"/>
          <w:i/>
          <w:iCs/>
          <w:sz w:val="24"/>
          <w:szCs w:val="24"/>
        </w:rPr>
        <w:t xml:space="preserve"> International Journal of Indian </w:t>
      </w:r>
      <w:proofErr w:type="spellStart"/>
      <w:r w:rsidRPr="009B124E">
        <w:rPr>
          <w:rFonts w:ascii="Arial" w:hAnsi="Arial" w:cs="Arial"/>
          <w:i/>
          <w:iCs/>
          <w:sz w:val="24"/>
          <w:szCs w:val="24"/>
        </w:rPr>
        <w:t>Psychȯlogy</w:t>
      </w:r>
      <w:proofErr w:type="spellEnd"/>
      <w:r w:rsidRPr="009B124E">
        <w:rPr>
          <w:rFonts w:ascii="Arial" w:hAnsi="Arial" w:cs="Arial"/>
          <w:sz w:val="24"/>
          <w:szCs w:val="24"/>
        </w:rPr>
        <w:t xml:space="preserve">, </w:t>
      </w:r>
      <w:r w:rsidRPr="009B124E">
        <w:rPr>
          <w:rFonts w:ascii="Arial" w:hAnsi="Arial" w:cs="Arial"/>
          <w:i/>
          <w:iCs/>
          <w:sz w:val="24"/>
          <w:szCs w:val="24"/>
        </w:rPr>
        <w:t>12</w:t>
      </w:r>
      <w:r w:rsidRPr="009B124E">
        <w:rPr>
          <w:rFonts w:ascii="Arial" w:hAnsi="Arial" w:cs="Arial"/>
          <w:sz w:val="24"/>
          <w:szCs w:val="24"/>
        </w:rPr>
        <w:t xml:space="preserve">(2).  </w:t>
      </w:r>
      <w:hyperlink r:id="rId42" w:tgtFrame="_blank" w:history="1">
        <w:r w:rsidRPr="009B124E">
          <w:rPr>
            <w:rStyle w:val="Hyperlink"/>
            <w:rFonts w:ascii="Arial" w:hAnsi="Arial" w:cs="Arial"/>
            <w:sz w:val="24"/>
            <w:szCs w:val="24"/>
          </w:rPr>
          <w:t>https://doi.org/10.25215/1202.202</w:t>
        </w:r>
      </w:hyperlink>
      <w:r w:rsidRPr="009B124E">
        <w:rPr>
          <w:rFonts w:ascii="Arial" w:hAnsi="Arial" w:cs="Arial"/>
          <w:sz w:val="24"/>
          <w:szCs w:val="24"/>
        </w:rPr>
        <w:t>  </w:t>
      </w:r>
    </w:p>
    <w:p w14:paraId="7D9D9FC5"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t xml:space="preserve">Siling, L., He, Y., </w:t>
      </w:r>
      <w:proofErr w:type="spellStart"/>
      <w:r w:rsidRPr="009B124E">
        <w:rPr>
          <w:rFonts w:ascii="Arial" w:hAnsi="Arial" w:cs="Arial"/>
          <w:sz w:val="24"/>
          <w:szCs w:val="24"/>
        </w:rPr>
        <w:t>Qingyin</w:t>
      </w:r>
      <w:proofErr w:type="spellEnd"/>
      <w:r w:rsidRPr="009B124E">
        <w:rPr>
          <w:rFonts w:ascii="Arial" w:hAnsi="Arial" w:cs="Arial"/>
          <w:sz w:val="24"/>
          <w:szCs w:val="24"/>
        </w:rPr>
        <w:t>, L., Chen, Z., &amp; Xiaoyi, F. (2024). Dyadic effects of attachment styles on marital satisfaction among Chinese couples: The mediating role of perceived partner responsiveness.</w:t>
      </w:r>
      <w:r w:rsidRPr="009B124E">
        <w:rPr>
          <w:rFonts w:ascii="Arial" w:hAnsi="Arial" w:cs="Arial"/>
          <w:i/>
          <w:iCs/>
          <w:sz w:val="24"/>
          <w:szCs w:val="24"/>
        </w:rPr>
        <w:t xml:space="preserve"> Journal of Social and Personal Relationships, 41</w:t>
      </w:r>
      <w:r w:rsidRPr="009B124E">
        <w:rPr>
          <w:rFonts w:ascii="Arial" w:hAnsi="Arial" w:cs="Arial"/>
          <w:sz w:val="24"/>
          <w:szCs w:val="24"/>
        </w:rPr>
        <w:t xml:space="preserve">(12), 3770-3790. </w:t>
      </w:r>
      <w:hyperlink r:id="rId43" w:tgtFrame="_blank" w:history="1">
        <w:r w:rsidRPr="009B124E">
          <w:rPr>
            <w:rStyle w:val="Hyperlink"/>
            <w:rFonts w:ascii="Arial" w:hAnsi="Arial" w:cs="Arial"/>
            <w:sz w:val="24"/>
            <w:szCs w:val="24"/>
          </w:rPr>
          <w:t>https://doi.org/10.1177/02654075241277227</w:t>
        </w:r>
      </w:hyperlink>
      <w:r w:rsidRPr="009B124E">
        <w:rPr>
          <w:rFonts w:ascii="Arial" w:hAnsi="Arial" w:cs="Arial"/>
          <w:sz w:val="24"/>
          <w:szCs w:val="24"/>
        </w:rPr>
        <w:t>  </w:t>
      </w:r>
    </w:p>
    <w:p w14:paraId="23073404"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t>Simpson, J. A. (1990). Influence of attachment styles on romantic relationships. J</w:t>
      </w:r>
      <w:r w:rsidRPr="009B124E">
        <w:rPr>
          <w:rFonts w:ascii="Arial" w:hAnsi="Arial" w:cs="Arial"/>
          <w:i/>
          <w:iCs/>
          <w:sz w:val="24"/>
          <w:szCs w:val="24"/>
        </w:rPr>
        <w:t>ournal of personality and social psychology, 59</w:t>
      </w:r>
      <w:r w:rsidRPr="009B124E">
        <w:rPr>
          <w:rFonts w:ascii="Arial" w:hAnsi="Arial" w:cs="Arial"/>
          <w:sz w:val="24"/>
          <w:szCs w:val="24"/>
        </w:rPr>
        <w:t xml:space="preserve">(5), 971. </w:t>
      </w:r>
      <w:hyperlink r:id="rId44" w:tgtFrame="_blank" w:history="1">
        <w:r w:rsidRPr="009B124E">
          <w:rPr>
            <w:rStyle w:val="Hyperlink"/>
            <w:rFonts w:ascii="Arial" w:hAnsi="Arial" w:cs="Arial"/>
            <w:sz w:val="24"/>
            <w:szCs w:val="24"/>
          </w:rPr>
          <w:t>https://psycnet.apa.org/doi/10.1037/0022-3514.59.5.971</w:t>
        </w:r>
      </w:hyperlink>
      <w:r w:rsidRPr="009B124E">
        <w:rPr>
          <w:rFonts w:ascii="Arial" w:hAnsi="Arial" w:cs="Arial"/>
          <w:sz w:val="24"/>
          <w:szCs w:val="24"/>
        </w:rPr>
        <w:t>     </w:t>
      </w:r>
    </w:p>
    <w:p w14:paraId="66634336" w14:textId="77777777" w:rsidR="004B15E2" w:rsidRPr="009B124E" w:rsidRDefault="004B15E2" w:rsidP="004B15E2">
      <w:pPr>
        <w:ind w:left="720" w:hanging="720"/>
        <w:rPr>
          <w:rFonts w:ascii="Arial" w:hAnsi="Arial" w:cs="Arial"/>
          <w:sz w:val="24"/>
          <w:szCs w:val="24"/>
        </w:rPr>
      </w:pPr>
      <w:proofErr w:type="spellStart"/>
      <w:r w:rsidRPr="009B124E">
        <w:rPr>
          <w:rFonts w:ascii="Arial" w:hAnsi="Arial" w:cs="Arial"/>
          <w:sz w:val="24"/>
          <w:szCs w:val="24"/>
        </w:rPr>
        <w:t>Sommantico</w:t>
      </w:r>
      <w:proofErr w:type="spellEnd"/>
      <w:r w:rsidRPr="009B124E">
        <w:rPr>
          <w:rFonts w:ascii="Arial" w:hAnsi="Arial" w:cs="Arial"/>
          <w:sz w:val="24"/>
          <w:szCs w:val="24"/>
        </w:rPr>
        <w:t xml:space="preserve">, M., </w:t>
      </w:r>
      <w:proofErr w:type="spellStart"/>
      <w:r w:rsidRPr="009B124E">
        <w:rPr>
          <w:rFonts w:ascii="Arial" w:hAnsi="Arial" w:cs="Arial"/>
          <w:sz w:val="24"/>
          <w:szCs w:val="24"/>
        </w:rPr>
        <w:t>Parrello</w:t>
      </w:r>
      <w:proofErr w:type="spellEnd"/>
      <w:r w:rsidRPr="009B124E">
        <w:rPr>
          <w:rFonts w:ascii="Arial" w:hAnsi="Arial" w:cs="Arial"/>
          <w:sz w:val="24"/>
          <w:szCs w:val="24"/>
        </w:rPr>
        <w:t xml:space="preserve">, S., &amp; De Rosa, B. (2020). Lesbian and gay relationship satisfaction among Italians: Adult attachment, social support, and internalized stigma. </w:t>
      </w:r>
      <w:r w:rsidRPr="009B124E">
        <w:rPr>
          <w:rFonts w:ascii="Arial" w:hAnsi="Arial" w:cs="Arial"/>
          <w:i/>
          <w:iCs/>
          <w:sz w:val="24"/>
          <w:szCs w:val="24"/>
        </w:rPr>
        <w:t xml:space="preserve">Archives of Sexual </w:t>
      </w:r>
      <w:proofErr w:type="spellStart"/>
      <w:r w:rsidRPr="009B124E">
        <w:rPr>
          <w:rFonts w:ascii="Arial" w:hAnsi="Arial" w:cs="Arial"/>
          <w:i/>
          <w:iCs/>
          <w:sz w:val="24"/>
          <w:szCs w:val="24"/>
        </w:rPr>
        <w:t>Behavior</w:t>
      </w:r>
      <w:proofErr w:type="spellEnd"/>
      <w:r w:rsidRPr="009B124E">
        <w:rPr>
          <w:rFonts w:ascii="Arial" w:hAnsi="Arial" w:cs="Arial"/>
          <w:i/>
          <w:iCs/>
          <w:sz w:val="24"/>
          <w:szCs w:val="24"/>
        </w:rPr>
        <w:t>, 49</w:t>
      </w:r>
      <w:r w:rsidRPr="009B124E">
        <w:rPr>
          <w:rFonts w:ascii="Arial" w:hAnsi="Arial" w:cs="Arial"/>
          <w:sz w:val="24"/>
          <w:szCs w:val="24"/>
        </w:rPr>
        <w:t xml:space="preserve">, 1811-1822. </w:t>
      </w:r>
      <w:hyperlink r:id="rId45" w:tgtFrame="_blank" w:history="1">
        <w:r w:rsidRPr="009B124E">
          <w:rPr>
            <w:rStyle w:val="Hyperlink"/>
            <w:rFonts w:ascii="Arial" w:hAnsi="Arial" w:cs="Arial"/>
            <w:sz w:val="24"/>
            <w:szCs w:val="24"/>
          </w:rPr>
          <w:t>https://doi.org/10.1007/s10508-020-01736-5</w:t>
        </w:r>
      </w:hyperlink>
      <w:r w:rsidRPr="009B124E">
        <w:rPr>
          <w:rFonts w:ascii="Arial" w:hAnsi="Arial" w:cs="Arial"/>
          <w:sz w:val="24"/>
          <w:szCs w:val="24"/>
        </w:rPr>
        <w:t>  </w:t>
      </w:r>
    </w:p>
    <w:p w14:paraId="09164C95"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t xml:space="preserve">Towler, A. J., &amp; </w:t>
      </w:r>
      <w:proofErr w:type="spellStart"/>
      <w:r w:rsidRPr="009B124E">
        <w:rPr>
          <w:rFonts w:ascii="Arial" w:hAnsi="Arial" w:cs="Arial"/>
          <w:sz w:val="24"/>
          <w:szCs w:val="24"/>
        </w:rPr>
        <w:t>Stuhlmacher</w:t>
      </w:r>
      <w:proofErr w:type="spellEnd"/>
      <w:r w:rsidRPr="009B124E">
        <w:rPr>
          <w:rFonts w:ascii="Arial" w:hAnsi="Arial" w:cs="Arial"/>
          <w:sz w:val="24"/>
          <w:szCs w:val="24"/>
        </w:rPr>
        <w:t>, A. F. (2013). Attachment styles, relationship satisfaction, and well-being in working women. </w:t>
      </w:r>
      <w:r w:rsidRPr="009B124E">
        <w:rPr>
          <w:rFonts w:ascii="Arial" w:hAnsi="Arial" w:cs="Arial"/>
          <w:i/>
          <w:iCs/>
          <w:sz w:val="24"/>
          <w:szCs w:val="24"/>
        </w:rPr>
        <w:t>The Journal of social psychology</w:t>
      </w:r>
      <w:r w:rsidRPr="009B124E">
        <w:rPr>
          <w:rFonts w:ascii="Arial" w:hAnsi="Arial" w:cs="Arial"/>
          <w:sz w:val="24"/>
          <w:szCs w:val="24"/>
        </w:rPr>
        <w:t xml:space="preserve">, </w:t>
      </w:r>
      <w:r w:rsidRPr="009B124E">
        <w:rPr>
          <w:rFonts w:ascii="Arial" w:hAnsi="Arial" w:cs="Arial"/>
          <w:i/>
          <w:iCs/>
          <w:sz w:val="24"/>
          <w:szCs w:val="24"/>
        </w:rPr>
        <w:t>153</w:t>
      </w:r>
      <w:r w:rsidRPr="009B124E">
        <w:rPr>
          <w:rFonts w:ascii="Arial" w:hAnsi="Arial" w:cs="Arial"/>
          <w:sz w:val="24"/>
          <w:szCs w:val="24"/>
        </w:rPr>
        <w:t>(3), 279-298. </w:t>
      </w:r>
      <w:hyperlink r:id="rId46" w:tgtFrame="_blank" w:history="1">
        <w:r w:rsidRPr="009B124E">
          <w:rPr>
            <w:rStyle w:val="Hyperlink"/>
            <w:rFonts w:ascii="Arial" w:hAnsi="Arial" w:cs="Arial"/>
            <w:sz w:val="24"/>
            <w:szCs w:val="24"/>
          </w:rPr>
          <w:t>https://doi.org/10.1080/00224545.2012.735282</w:t>
        </w:r>
      </w:hyperlink>
      <w:r w:rsidRPr="009B124E">
        <w:rPr>
          <w:rFonts w:ascii="Arial" w:hAnsi="Arial" w:cs="Arial"/>
          <w:sz w:val="24"/>
          <w:szCs w:val="24"/>
        </w:rPr>
        <w:t>    </w:t>
      </w:r>
    </w:p>
    <w:p w14:paraId="37849B10"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t xml:space="preserve">Trachtenberg-Ray, D., &amp; Modesto, O. (2023). Attachment and Relationship Satisfaction Among Gay Men: </w:t>
      </w:r>
      <w:proofErr w:type="gramStart"/>
      <w:r w:rsidRPr="009B124E">
        <w:rPr>
          <w:rFonts w:ascii="Arial" w:hAnsi="Arial" w:cs="Arial"/>
          <w:sz w:val="24"/>
          <w:szCs w:val="24"/>
        </w:rPr>
        <w:t>the</w:t>
      </w:r>
      <w:proofErr w:type="gramEnd"/>
      <w:r w:rsidRPr="009B124E">
        <w:rPr>
          <w:rFonts w:ascii="Arial" w:hAnsi="Arial" w:cs="Arial"/>
          <w:sz w:val="24"/>
          <w:szCs w:val="24"/>
        </w:rPr>
        <w:t xml:space="preserve"> Mediating Role of Well-Being. </w:t>
      </w:r>
      <w:r w:rsidRPr="009B124E">
        <w:rPr>
          <w:rFonts w:ascii="Arial" w:hAnsi="Arial" w:cs="Arial"/>
          <w:i/>
          <w:iCs/>
          <w:sz w:val="24"/>
          <w:szCs w:val="24"/>
        </w:rPr>
        <w:t>Sexuality Research &amp; Social Policy, 20</w:t>
      </w:r>
      <w:r w:rsidRPr="009B124E">
        <w:rPr>
          <w:rFonts w:ascii="Arial" w:hAnsi="Arial" w:cs="Arial"/>
          <w:sz w:val="24"/>
          <w:szCs w:val="24"/>
        </w:rPr>
        <w:t>(2), 453–464. </w:t>
      </w:r>
      <w:hyperlink r:id="rId47" w:tgtFrame="_blank" w:history="1">
        <w:r w:rsidRPr="009B124E">
          <w:rPr>
            <w:rStyle w:val="Hyperlink"/>
            <w:rFonts w:ascii="Arial" w:hAnsi="Arial" w:cs="Arial"/>
            <w:sz w:val="24"/>
            <w:szCs w:val="24"/>
          </w:rPr>
          <w:t>https://doi.org/10.1007/s13178-021-00634-2</w:t>
        </w:r>
      </w:hyperlink>
      <w:r w:rsidRPr="009B124E">
        <w:rPr>
          <w:rFonts w:ascii="Arial" w:hAnsi="Arial" w:cs="Arial"/>
          <w:sz w:val="24"/>
          <w:szCs w:val="24"/>
        </w:rPr>
        <w:t>  </w:t>
      </w:r>
    </w:p>
    <w:p w14:paraId="753D91B8"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lastRenderedPageBreak/>
        <w:t xml:space="preserve">Vaughn, M. J., &amp; </w:t>
      </w:r>
      <w:proofErr w:type="spellStart"/>
      <w:r w:rsidRPr="009B124E">
        <w:rPr>
          <w:rFonts w:ascii="Arial" w:hAnsi="Arial" w:cs="Arial"/>
          <w:sz w:val="24"/>
          <w:szCs w:val="24"/>
        </w:rPr>
        <w:t>Matyastik</w:t>
      </w:r>
      <w:proofErr w:type="spellEnd"/>
      <w:r w:rsidRPr="009B124E">
        <w:rPr>
          <w:rFonts w:ascii="Arial" w:hAnsi="Arial" w:cs="Arial"/>
          <w:sz w:val="24"/>
          <w:szCs w:val="24"/>
        </w:rPr>
        <w:t xml:space="preserve"> Baier, M. E. (1999). Reliability and validity of the relationship assessment scale. </w:t>
      </w:r>
      <w:r w:rsidRPr="009B124E">
        <w:rPr>
          <w:rFonts w:ascii="Arial" w:hAnsi="Arial" w:cs="Arial"/>
          <w:i/>
          <w:iCs/>
          <w:sz w:val="24"/>
          <w:szCs w:val="24"/>
        </w:rPr>
        <w:t>The American Journal of Family Therapy</w:t>
      </w:r>
      <w:r w:rsidRPr="009B124E">
        <w:rPr>
          <w:rFonts w:ascii="Arial" w:hAnsi="Arial" w:cs="Arial"/>
          <w:sz w:val="24"/>
          <w:szCs w:val="24"/>
        </w:rPr>
        <w:t xml:space="preserve">, </w:t>
      </w:r>
      <w:r w:rsidRPr="009B124E">
        <w:rPr>
          <w:rFonts w:ascii="Arial" w:hAnsi="Arial" w:cs="Arial"/>
          <w:i/>
          <w:iCs/>
          <w:sz w:val="24"/>
          <w:szCs w:val="24"/>
        </w:rPr>
        <w:t>27</w:t>
      </w:r>
      <w:r w:rsidRPr="009B124E">
        <w:rPr>
          <w:rFonts w:ascii="Arial" w:hAnsi="Arial" w:cs="Arial"/>
          <w:sz w:val="24"/>
          <w:szCs w:val="24"/>
        </w:rPr>
        <w:t xml:space="preserve">(2), 137–147. </w:t>
      </w:r>
      <w:hyperlink r:id="rId48" w:tgtFrame="_blank" w:history="1">
        <w:r w:rsidRPr="009B124E">
          <w:rPr>
            <w:rStyle w:val="Hyperlink"/>
            <w:rFonts w:ascii="Arial" w:hAnsi="Arial" w:cs="Arial"/>
            <w:sz w:val="24"/>
            <w:szCs w:val="24"/>
          </w:rPr>
          <w:t>https://doi.org/10.1080/019261899262023</w:t>
        </w:r>
      </w:hyperlink>
      <w:r w:rsidRPr="009B124E">
        <w:rPr>
          <w:rFonts w:ascii="Arial" w:hAnsi="Arial" w:cs="Arial"/>
          <w:sz w:val="24"/>
          <w:szCs w:val="24"/>
        </w:rPr>
        <w:t> </w:t>
      </w:r>
    </w:p>
    <w:p w14:paraId="560C4909"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t>Vollmann, M., Sprang, S., &amp; van den Brink, F. (2019). Adult attachment and relationship satisfaction: The mediating role of gratitude toward the partner. </w:t>
      </w:r>
      <w:r w:rsidRPr="009B124E">
        <w:rPr>
          <w:rFonts w:ascii="Arial" w:hAnsi="Arial" w:cs="Arial"/>
          <w:i/>
          <w:iCs/>
          <w:sz w:val="24"/>
          <w:szCs w:val="24"/>
        </w:rPr>
        <w:t>Journal of Social and Personal Relationships, 36</w:t>
      </w:r>
      <w:r w:rsidRPr="009B124E">
        <w:rPr>
          <w:rFonts w:ascii="Arial" w:hAnsi="Arial" w:cs="Arial"/>
          <w:sz w:val="24"/>
          <w:szCs w:val="24"/>
        </w:rPr>
        <w:t xml:space="preserve">(11-12), 3875-3886. </w:t>
      </w:r>
      <w:hyperlink r:id="rId49" w:tgtFrame="_blank" w:history="1">
        <w:r w:rsidRPr="009B124E">
          <w:rPr>
            <w:rStyle w:val="Hyperlink"/>
            <w:rFonts w:ascii="Arial" w:hAnsi="Arial" w:cs="Arial"/>
            <w:sz w:val="24"/>
            <w:szCs w:val="24"/>
          </w:rPr>
          <w:t>https://doi.org/10.1177/0265407519841712</w:t>
        </w:r>
      </w:hyperlink>
      <w:r w:rsidRPr="009B124E">
        <w:rPr>
          <w:rFonts w:ascii="Arial" w:hAnsi="Arial" w:cs="Arial"/>
          <w:sz w:val="24"/>
          <w:szCs w:val="24"/>
        </w:rPr>
        <w:t>  </w:t>
      </w:r>
    </w:p>
    <w:p w14:paraId="305ACE97" w14:textId="77777777" w:rsidR="004B15E2" w:rsidRPr="009B124E" w:rsidRDefault="004B15E2" w:rsidP="004B15E2">
      <w:pPr>
        <w:ind w:left="720" w:hanging="720"/>
        <w:rPr>
          <w:rFonts w:ascii="Arial" w:hAnsi="Arial" w:cs="Arial"/>
          <w:sz w:val="24"/>
          <w:szCs w:val="24"/>
        </w:rPr>
      </w:pPr>
      <w:r w:rsidRPr="009B124E">
        <w:rPr>
          <w:rFonts w:ascii="Arial" w:hAnsi="Arial" w:cs="Arial"/>
          <w:sz w:val="24"/>
          <w:szCs w:val="24"/>
        </w:rPr>
        <w:t xml:space="preserve">Waters, E., Crowell, J., Elliott, M., Corcoran, D., &amp; </w:t>
      </w:r>
      <w:proofErr w:type="spellStart"/>
      <w:r w:rsidRPr="009B124E">
        <w:rPr>
          <w:rFonts w:ascii="Arial" w:hAnsi="Arial" w:cs="Arial"/>
          <w:sz w:val="24"/>
          <w:szCs w:val="24"/>
        </w:rPr>
        <w:t>Treboux</w:t>
      </w:r>
      <w:proofErr w:type="spellEnd"/>
      <w:r w:rsidRPr="009B124E">
        <w:rPr>
          <w:rFonts w:ascii="Arial" w:hAnsi="Arial" w:cs="Arial"/>
          <w:sz w:val="24"/>
          <w:szCs w:val="24"/>
        </w:rPr>
        <w:t xml:space="preserve">, D. (2002). Bowlby’s secure base theory and the social/personality psychology of attachment styles: Work(s) in progress. </w:t>
      </w:r>
      <w:r w:rsidRPr="009B124E">
        <w:rPr>
          <w:rFonts w:ascii="Arial" w:hAnsi="Arial" w:cs="Arial"/>
          <w:i/>
          <w:iCs/>
          <w:sz w:val="24"/>
          <w:szCs w:val="24"/>
        </w:rPr>
        <w:t>Attachment &amp; Human Development</w:t>
      </w:r>
      <w:r w:rsidRPr="009B124E">
        <w:rPr>
          <w:rFonts w:ascii="Arial" w:hAnsi="Arial" w:cs="Arial"/>
          <w:sz w:val="24"/>
          <w:szCs w:val="24"/>
        </w:rPr>
        <w:t xml:space="preserve">, </w:t>
      </w:r>
      <w:r w:rsidRPr="009B124E">
        <w:rPr>
          <w:rFonts w:ascii="Arial" w:hAnsi="Arial" w:cs="Arial"/>
          <w:i/>
          <w:iCs/>
          <w:sz w:val="24"/>
          <w:szCs w:val="24"/>
        </w:rPr>
        <w:t>4</w:t>
      </w:r>
      <w:r w:rsidRPr="009B124E">
        <w:rPr>
          <w:rFonts w:ascii="Arial" w:hAnsi="Arial" w:cs="Arial"/>
          <w:sz w:val="24"/>
          <w:szCs w:val="24"/>
        </w:rPr>
        <w:t xml:space="preserve">(2), 230–242. </w:t>
      </w:r>
      <w:hyperlink r:id="rId50" w:tgtFrame="_blank" w:history="1">
        <w:r w:rsidRPr="009B124E">
          <w:rPr>
            <w:rStyle w:val="Hyperlink"/>
            <w:rFonts w:ascii="Arial" w:hAnsi="Arial" w:cs="Arial"/>
            <w:sz w:val="24"/>
            <w:szCs w:val="24"/>
          </w:rPr>
          <w:t>https://doi.org/10.1080/14616730210154216</w:t>
        </w:r>
      </w:hyperlink>
      <w:r w:rsidRPr="009B124E">
        <w:rPr>
          <w:rFonts w:ascii="Arial" w:hAnsi="Arial" w:cs="Arial"/>
          <w:sz w:val="24"/>
          <w:szCs w:val="24"/>
        </w:rPr>
        <w:t> </w:t>
      </w:r>
    </w:p>
    <w:p w14:paraId="64BB6B72" w14:textId="4C320E3E" w:rsidR="009B124E" w:rsidRDefault="004B15E2" w:rsidP="004B15E2">
      <w:pPr>
        <w:rPr>
          <w:rFonts w:ascii="Arial" w:hAnsi="Arial" w:cs="Arial"/>
          <w:sz w:val="24"/>
          <w:szCs w:val="24"/>
        </w:rPr>
      </w:pPr>
      <w:r w:rsidRPr="009B124E">
        <w:rPr>
          <w:rFonts w:ascii="Arial" w:hAnsi="Arial" w:cs="Arial"/>
          <w:sz w:val="24"/>
          <w:szCs w:val="24"/>
        </w:rPr>
        <w:t> </w:t>
      </w:r>
    </w:p>
    <w:p w14:paraId="375936EB" w14:textId="77777777" w:rsidR="009B124E" w:rsidRDefault="009B124E">
      <w:pPr>
        <w:rPr>
          <w:rFonts w:ascii="Arial" w:hAnsi="Arial" w:cs="Arial"/>
          <w:sz w:val="24"/>
          <w:szCs w:val="24"/>
        </w:rPr>
      </w:pPr>
      <w:r>
        <w:rPr>
          <w:rFonts w:ascii="Arial" w:hAnsi="Arial" w:cs="Arial"/>
          <w:sz w:val="24"/>
          <w:szCs w:val="24"/>
        </w:rPr>
        <w:br w:type="page"/>
      </w:r>
    </w:p>
    <w:p w14:paraId="41B15C63" w14:textId="77777777" w:rsidR="00593CB5" w:rsidRPr="009B124E" w:rsidRDefault="00593CB5" w:rsidP="004B15E2">
      <w:pPr>
        <w:rPr>
          <w:rFonts w:ascii="Arial" w:hAnsi="Arial" w:cs="Arial"/>
          <w:sz w:val="24"/>
          <w:szCs w:val="24"/>
        </w:rPr>
      </w:pPr>
    </w:p>
    <w:p w14:paraId="34F1B31C" w14:textId="4CA23DE7" w:rsidR="00593CB5" w:rsidRPr="009B124E" w:rsidRDefault="00593CB5" w:rsidP="00593CB5">
      <w:pPr>
        <w:jc w:val="center"/>
        <w:rPr>
          <w:rFonts w:ascii="Arial" w:hAnsi="Arial" w:cs="Arial"/>
          <w:b/>
          <w:bCs/>
          <w:sz w:val="28"/>
          <w:szCs w:val="28"/>
        </w:rPr>
      </w:pPr>
      <w:r w:rsidRPr="009B124E">
        <w:rPr>
          <w:rFonts w:ascii="Arial" w:hAnsi="Arial" w:cs="Arial"/>
          <w:b/>
          <w:bCs/>
          <w:sz w:val="28"/>
          <w:szCs w:val="28"/>
        </w:rPr>
        <w:t>Appendices</w:t>
      </w:r>
    </w:p>
    <w:p w14:paraId="7A21623A" w14:textId="77777777" w:rsidR="003C623E" w:rsidRPr="009B124E" w:rsidRDefault="003C623E" w:rsidP="00593CB5">
      <w:pPr>
        <w:jc w:val="center"/>
        <w:rPr>
          <w:rFonts w:ascii="Arial" w:hAnsi="Arial" w:cs="Arial"/>
          <w:b/>
          <w:bCs/>
          <w:sz w:val="28"/>
          <w:szCs w:val="28"/>
        </w:rPr>
      </w:pPr>
    </w:p>
    <w:p w14:paraId="5394B9BE" w14:textId="77777777" w:rsidR="003C623E" w:rsidRPr="009B124E" w:rsidRDefault="003C623E" w:rsidP="003C623E">
      <w:pPr>
        <w:rPr>
          <w:rFonts w:ascii="Arial" w:hAnsi="Arial" w:cs="Arial"/>
          <w:sz w:val="28"/>
          <w:szCs w:val="28"/>
        </w:rPr>
      </w:pPr>
    </w:p>
    <w:p w14:paraId="3A0C5368" w14:textId="77777777" w:rsidR="006D723B" w:rsidRPr="009B124E" w:rsidRDefault="006D723B" w:rsidP="00593CB5">
      <w:pPr>
        <w:jc w:val="center"/>
        <w:rPr>
          <w:rFonts w:ascii="Arial" w:hAnsi="Arial" w:cs="Arial"/>
          <w:b/>
          <w:bCs/>
          <w:sz w:val="28"/>
          <w:szCs w:val="28"/>
        </w:rPr>
      </w:pPr>
    </w:p>
    <w:p w14:paraId="1C507452" w14:textId="23FD34E3" w:rsidR="00F369C3" w:rsidRPr="009B124E" w:rsidRDefault="006D723B" w:rsidP="006D723B">
      <w:pPr>
        <w:rPr>
          <w:rFonts w:ascii="Arial" w:hAnsi="Arial" w:cs="Arial"/>
          <w:sz w:val="24"/>
          <w:szCs w:val="24"/>
        </w:rPr>
      </w:pPr>
      <w:r w:rsidRPr="009B124E">
        <w:rPr>
          <w:rFonts w:ascii="Arial" w:hAnsi="Arial" w:cs="Arial"/>
          <w:sz w:val="24"/>
          <w:szCs w:val="24"/>
        </w:rPr>
        <w:t>Relationship assessment scale:</w:t>
      </w:r>
    </w:p>
    <w:p w14:paraId="6562726B" w14:textId="77777777" w:rsidR="006D723B" w:rsidRPr="009B124E" w:rsidRDefault="006D723B" w:rsidP="006D723B">
      <w:pPr>
        <w:rPr>
          <w:rFonts w:ascii="Arial" w:hAnsi="Arial" w:cs="Arial"/>
          <w:sz w:val="24"/>
          <w:szCs w:val="24"/>
        </w:rPr>
      </w:pPr>
    </w:p>
    <w:p w14:paraId="6C8EF09A" w14:textId="77777777" w:rsidR="006D723B" w:rsidRPr="009B124E" w:rsidRDefault="006D723B" w:rsidP="00F369C3">
      <w:pPr>
        <w:rPr>
          <w:rFonts w:ascii="Arial" w:hAnsi="Arial" w:cs="Arial"/>
          <w:sz w:val="24"/>
          <w:szCs w:val="24"/>
        </w:rPr>
      </w:pPr>
      <w:r w:rsidRPr="009B124E">
        <w:rPr>
          <w:rFonts w:ascii="Arial" w:hAnsi="Arial" w:cs="Arial"/>
          <w:sz w:val="24"/>
          <w:szCs w:val="24"/>
        </w:rPr>
        <w:t>How well does your partner meet your needs?</w:t>
      </w:r>
    </w:p>
    <w:p w14:paraId="257098E7" w14:textId="4F87A26D" w:rsidR="006D723B" w:rsidRPr="009B124E" w:rsidRDefault="006D723B" w:rsidP="00F369C3">
      <w:pPr>
        <w:rPr>
          <w:rFonts w:ascii="Arial" w:hAnsi="Arial" w:cs="Arial"/>
          <w:sz w:val="24"/>
          <w:szCs w:val="24"/>
        </w:rPr>
      </w:pPr>
      <w:r w:rsidRPr="009B124E">
        <w:rPr>
          <w:rFonts w:ascii="Arial" w:hAnsi="Arial" w:cs="Arial"/>
          <w:sz w:val="24"/>
          <w:szCs w:val="24"/>
        </w:rPr>
        <w:t>In general, how satisfied are you with your relationship?</w:t>
      </w:r>
    </w:p>
    <w:p w14:paraId="6FEBCE1C" w14:textId="77777777" w:rsidR="006D723B" w:rsidRPr="009B124E" w:rsidRDefault="006D723B" w:rsidP="00F369C3">
      <w:pPr>
        <w:rPr>
          <w:rFonts w:ascii="Arial" w:hAnsi="Arial" w:cs="Arial"/>
          <w:sz w:val="24"/>
          <w:szCs w:val="24"/>
        </w:rPr>
      </w:pPr>
      <w:r w:rsidRPr="009B124E">
        <w:rPr>
          <w:rFonts w:ascii="Arial" w:hAnsi="Arial" w:cs="Arial"/>
          <w:sz w:val="24"/>
          <w:szCs w:val="24"/>
        </w:rPr>
        <w:t>How good is your relationship compared to most?</w:t>
      </w:r>
    </w:p>
    <w:p w14:paraId="24F5F429" w14:textId="77777777" w:rsidR="006D723B" w:rsidRPr="009B124E" w:rsidRDefault="006D723B" w:rsidP="00F369C3">
      <w:pPr>
        <w:rPr>
          <w:rFonts w:ascii="Arial" w:hAnsi="Arial" w:cs="Arial"/>
          <w:sz w:val="24"/>
          <w:szCs w:val="24"/>
        </w:rPr>
      </w:pPr>
      <w:r w:rsidRPr="009B124E">
        <w:rPr>
          <w:rFonts w:ascii="Arial" w:hAnsi="Arial" w:cs="Arial"/>
          <w:sz w:val="24"/>
          <w:szCs w:val="24"/>
        </w:rPr>
        <w:t>How often do you wish you hadn’t gotten into this relationship?</w:t>
      </w:r>
    </w:p>
    <w:p w14:paraId="6768CA76" w14:textId="77777777" w:rsidR="006D723B" w:rsidRPr="009B124E" w:rsidRDefault="006D723B" w:rsidP="00F369C3">
      <w:pPr>
        <w:rPr>
          <w:rFonts w:ascii="Arial" w:hAnsi="Arial" w:cs="Arial"/>
          <w:sz w:val="24"/>
          <w:szCs w:val="24"/>
        </w:rPr>
      </w:pPr>
      <w:r w:rsidRPr="009B124E">
        <w:rPr>
          <w:rFonts w:ascii="Arial" w:hAnsi="Arial" w:cs="Arial"/>
          <w:sz w:val="24"/>
          <w:szCs w:val="24"/>
        </w:rPr>
        <w:t>To what extent has your relationship met your original expectations?</w:t>
      </w:r>
    </w:p>
    <w:p w14:paraId="43DA7C47" w14:textId="77777777" w:rsidR="006D723B" w:rsidRPr="009B124E" w:rsidRDefault="006D723B" w:rsidP="00F369C3">
      <w:pPr>
        <w:rPr>
          <w:rFonts w:ascii="Arial" w:hAnsi="Arial" w:cs="Arial"/>
          <w:sz w:val="24"/>
          <w:szCs w:val="24"/>
        </w:rPr>
      </w:pPr>
      <w:r w:rsidRPr="009B124E">
        <w:rPr>
          <w:rFonts w:ascii="Arial" w:hAnsi="Arial" w:cs="Arial"/>
          <w:sz w:val="24"/>
          <w:szCs w:val="24"/>
        </w:rPr>
        <w:t>How much do you love your partner?</w:t>
      </w:r>
    </w:p>
    <w:p w14:paraId="05F14D6F" w14:textId="77777777" w:rsidR="006D723B" w:rsidRPr="009B124E" w:rsidRDefault="006D723B" w:rsidP="00F369C3">
      <w:pPr>
        <w:rPr>
          <w:rFonts w:ascii="Arial" w:hAnsi="Arial" w:cs="Arial"/>
          <w:sz w:val="24"/>
          <w:szCs w:val="24"/>
        </w:rPr>
      </w:pPr>
      <w:r w:rsidRPr="009B124E">
        <w:rPr>
          <w:rFonts w:ascii="Arial" w:hAnsi="Arial" w:cs="Arial"/>
          <w:sz w:val="24"/>
          <w:szCs w:val="24"/>
        </w:rPr>
        <w:t>How many problems are there in your relationship?</w:t>
      </w:r>
    </w:p>
    <w:p w14:paraId="5A7026DC" w14:textId="15345685" w:rsidR="00F369C3" w:rsidRPr="009B124E" w:rsidRDefault="006D723B" w:rsidP="00F369C3">
      <w:pPr>
        <w:rPr>
          <w:rFonts w:ascii="Arial" w:hAnsi="Arial" w:cs="Arial"/>
          <w:sz w:val="24"/>
          <w:szCs w:val="24"/>
        </w:rPr>
      </w:pPr>
      <w:r w:rsidRPr="009B124E">
        <w:rPr>
          <w:rFonts w:ascii="Arial" w:hAnsi="Arial" w:cs="Arial"/>
          <w:sz w:val="24"/>
          <w:szCs w:val="24"/>
        </w:rPr>
        <w:t>Items are scored on a 5-point Likert scale. Items 4 and 7 are reverse-scored permission.</w:t>
      </w:r>
    </w:p>
    <w:p w14:paraId="47EBDDC0" w14:textId="77777777" w:rsidR="006D7A7E" w:rsidRPr="009B124E" w:rsidRDefault="006D7A7E" w:rsidP="00F369C3">
      <w:pPr>
        <w:rPr>
          <w:rFonts w:ascii="Arial" w:hAnsi="Arial" w:cs="Arial"/>
          <w:sz w:val="24"/>
          <w:szCs w:val="24"/>
        </w:rPr>
      </w:pPr>
    </w:p>
    <w:p w14:paraId="29637F2D" w14:textId="77777777" w:rsidR="00F369C3" w:rsidRPr="009B124E" w:rsidRDefault="00F369C3" w:rsidP="00F369C3">
      <w:pPr>
        <w:rPr>
          <w:rFonts w:ascii="Arial" w:hAnsi="Arial" w:cs="Arial"/>
          <w:sz w:val="24"/>
          <w:szCs w:val="24"/>
        </w:rPr>
      </w:pPr>
      <w:r w:rsidRPr="009B124E">
        <w:rPr>
          <w:rFonts w:ascii="Arial" w:hAnsi="Arial" w:cs="Arial"/>
          <w:b/>
          <w:bCs/>
          <w:sz w:val="24"/>
          <w:szCs w:val="24"/>
          <w:u w:val="single"/>
        </w:rPr>
        <w:t>Secure</w:t>
      </w:r>
    </w:p>
    <w:p w14:paraId="6912BBC9" w14:textId="77777777" w:rsidR="00F369C3" w:rsidRPr="009B124E" w:rsidRDefault="00F369C3" w:rsidP="00F369C3">
      <w:pPr>
        <w:numPr>
          <w:ilvl w:val="0"/>
          <w:numId w:val="5"/>
        </w:numPr>
        <w:rPr>
          <w:rFonts w:ascii="Arial" w:hAnsi="Arial" w:cs="Arial"/>
          <w:sz w:val="24"/>
          <w:szCs w:val="24"/>
        </w:rPr>
      </w:pPr>
      <w:r w:rsidRPr="009B124E">
        <w:rPr>
          <w:rFonts w:ascii="Arial" w:hAnsi="Arial" w:cs="Arial"/>
          <w:sz w:val="24"/>
          <w:szCs w:val="24"/>
        </w:rPr>
        <w:t>8.</w:t>
      </w:r>
    </w:p>
    <w:p w14:paraId="0EBAF114" w14:textId="77777777" w:rsidR="00F369C3" w:rsidRPr="009B124E" w:rsidRDefault="00F369C3" w:rsidP="00F369C3">
      <w:pPr>
        <w:rPr>
          <w:rFonts w:ascii="Arial" w:hAnsi="Arial" w:cs="Arial"/>
          <w:sz w:val="24"/>
          <w:szCs w:val="24"/>
        </w:rPr>
      </w:pPr>
      <w:r w:rsidRPr="009B124E">
        <w:rPr>
          <w:rFonts w:ascii="Arial" w:hAnsi="Arial" w:cs="Arial"/>
          <w:sz w:val="24"/>
          <w:szCs w:val="24"/>
        </w:rPr>
        <w:t>I trust other people and I like it when other people can rely on me.</w:t>
      </w:r>
    </w:p>
    <w:p w14:paraId="34BF44B0" w14:textId="77777777" w:rsidR="00F369C3" w:rsidRPr="009B124E" w:rsidRDefault="00F369C3" w:rsidP="00F369C3">
      <w:pPr>
        <w:numPr>
          <w:ilvl w:val="0"/>
          <w:numId w:val="5"/>
        </w:numPr>
        <w:rPr>
          <w:rFonts w:ascii="Arial" w:hAnsi="Arial" w:cs="Arial"/>
          <w:sz w:val="24"/>
          <w:szCs w:val="24"/>
        </w:rPr>
      </w:pPr>
      <w:r w:rsidRPr="009B124E">
        <w:rPr>
          <w:rFonts w:ascii="Arial" w:hAnsi="Arial" w:cs="Arial"/>
          <w:sz w:val="24"/>
          <w:szCs w:val="24"/>
        </w:rPr>
        <w:t>9.</w:t>
      </w:r>
    </w:p>
    <w:p w14:paraId="28BAE529" w14:textId="77777777" w:rsidR="00F369C3" w:rsidRPr="009B124E" w:rsidRDefault="00F369C3" w:rsidP="00F369C3">
      <w:pPr>
        <w:rPr>
          <w:rFonts w:ascii="Arial" w:hAnsi="Arial" w:cs="Arial"/>
          <w:sz w:val="24"/>
          <w:szCs w:val="24"/>
        </w:rPr>
      </w:pPr>
      <w:r w:rsidRPr="009B124E">
        <w:rPr>
          <w:rFonts w:ascii="Arial" w:hAnsi="Arial" w:cs="Arial"/>
          <w:sz w:val="24"/>
          <w:szCs w:val="24"/>
        </w:rPr>
        <w:t>I feel at ease in intimate relationships</w:t>
      </w:r>
    </w:p>
    <w:p w14:paraId="24F62BD7" w14:textId="77777777" w:rsidR="00F369C3" w:rsidRPr="009B124E" w:rsidRDefault="00F369C3" w:rsidP="00F369C3">
      <w:pPr>
        <w:numPr>
          <w:ilvl w:val="0"/>
          <w:numId w:val="5"/>
        </w:numPr>
        <w:rPr>
          <w:rFonts w:ascii="Arial" w:hAnsi="Arial" w:cs="Arial"/>
          <w:sz w:val="24"/>
          <w:szCs w:val="24"/>
        </w:rPr>
      </w:pPr>
      <w:r w:rsidRPr="009B124E">
        <w:rPr>
          <w:rFonts w:ascii="Arial" w:hAnsi="Arial" w:cs="Arial"/>
          <w:sz w:val="24"/>
          <w:szCs w:val="24"/>
        </w:rPr>
        <w:t>10.</w:t>
      </w:r>
    </w:p>
    <w:p w14:paraId="12FC97B2" w14:textId="77777777" w:rsidR="00F369C3" w:rsidRPr="009B124E" w:rsidRDefault="00F369C3" w:rsidP="00F369C3">
      <w:pPr>
        <w:rPr>
          <w:rFonts w:ascii="Arial" w:hAnsi="Arial" w:cs="Arial"/>
          <w:sz w:val="24"/>
          <w:szCs w:val="24"/>
        </w:rPr>
      </w:pPr>
      <w:r w:rsidRPr="009B124E">
        <w:rPr>
          <w:rFonts w:ascii="Arial" w:hAnsi="Arial" w:cs="Arial"/>
          <w:sz w:val="24"/>
          <w:szCs w:val="24"/>
        </w:rPr>
        <w:t>I think it is important that people can rely on each other.</w:t>
      </w:r>
    </w:p>
    <w:p w14:paraId="7F54512A" w14:textId="77777777" w:rsidR="00F369C3" w:rsidRPr="009B124E" w:rsidRDefault="00F369C3" w:rsidP="00F369C3">
      <w:pPr>
        <w:rPr>
          <w:rFonts w:ascii="Arial" w:hAnsi="Arial" w:cs="Arial"/>
          <w:sz w:val="24"/>
          <w:szCs w:val="24"/>
        </w:rPr>
      </w:pPr>
      <w:proofErr w:type="gramStart"/>
      <w:r w:rsidRPr="009B124E">
        <w:rPr>
          <w:rFonts w:ascii="Arial" w:hAnsi="Arial" w:cs="Arial"/>
          <w:b/>
          <w:bCs/>
          <w:sz w:val="24"/>
          <w:szCs w:val="24"/>
          <w:u w:val="single"/>
        </w:rPr>
        <w:t>Fearful-avoidant</w:t>
      </w:r>
      <w:proofErr w:type="gramEnd"/>
    </w:p>
    <w:p w14:paraId="60BABFBA" w14:textId="77777777" w:rsidR="00F369C3" w:rsidRPr="009B124E" w:rsidRDefault="00F369C3" w:rsidP="00F369C3">
      <w:pPr>
        <w:numPr>
          <w:ilvl w:val="0"/>
          <w:numId w:val="6"/>
        </w:numPr>
        <w:rPr>
          <w:rFonts w:ascii="Arial" w:hAnsi="Arial" w:cs="Arial"/>
          <w:sz w:val="24"/>
          <w:szCs w:val="24"/>
        </w:rPr>
      </w:pPr>
      <w:r w:rsidRPr="009B124E">
        <w:rPr>
          <w:rFonts w:ascii="Arial" w:hAnsi="Arial" w:cs="Arial"/>
          <w:sz w:val="24"/>
          <w:szCs w:val="24"/>
        </w:rPr>
        <w:t>6.</w:t>
      </w:r>
    </w:p>
    <w:p w14:paraId="775A2BFE" w14:textId="77777777" w:rsidR="00F369C3" w:rsidRPr="009B124E" w:rsidRDefault="00F369C3" w:rsidP="00F369C3">
      <w:pPr>
        <w:rPr>
          <w:rFonts w:ascii="Arial" w:hAnsi="Arial" w:cs="Arial"/>
          <w:sz w:val="24"/>
          <w:szCs w:val="24"/>
        </w:rPr>
      </w:pPr>
      <w:r w:rsidRPr="009B124E">
        <w:rPr>
          <w:rFonts w:ascii="Arial" w:hAnsi="Arial" w:cs="Arial"/>
          <w:sz w:val="24"/>
          <w:szCs w:val="24"/>
        </w:rPr>
        <w:t>I would like to be open to others, but I feel I can't trust other people.</w:t>
      </w:r>
    </w:p>
    <w:p w14:paraId="59569EEA" w14:textId="77777777" w:rsidR="00F369C3" w:rsidRPr="009B124E" w:rsidRDefault="00F369C3" w:rsidP="00F369C3">
      <w:pPr>
        <w:numPr>
          <w:ilvl w:val="0"/>
          <w:numId w:val="6"/>
        </w:numPr>
        <w:rPr>
          <w:rFonts w:ascii="Arial" w:hAnsi="Arial" w:cs="Arial"/>
          <w:sz w:val="24"/>
          <w:szCs w:val="24"/>
        </w:rPr>
      </w:pPr>
      <w:r w:rsidRPr="009B124E">
        <w:rPr>
          <w:rFonts w:ascii="Arial" w:hAnsi="Arial" w:cs="Arial"/>
          <w:sz w:val="24"/>
          <w:szCs w:val="24"/>
        </w:rPr>
        <w:t>7.</w:t>
      </w:r>
    </w:p>
    <w:p w14:paraId="6B1B69B9" w14:textId="77777777" w:rsidR="00F369C3" w:rsidRPr="009B124E" w:rsidRDefault="00F369C3" w:rsidP="00F369C3">
      <w:pPr>
        <w:rPr>
          <w:rFonts w:ascii="Arial" w:hAnsi="Arial" w:cs="Arial"/>
          <w:sz w:val="24"/>
          <w:szCs w:val="24"/>
        </w:rPr>
      </w:pPr>
      <w:r w:rsidRPr="009B124E">
        <w:rPr>
          <w:rFonts w:ascii="Arial" w:hAnsi="Arial" w:cs="Arial"/>
          <w:sz w:val="24"/>
          <w:szCs w:val="24"/>
        </w:rPr>
        <w:t>I would like to have close relationships with other people, but I find it difficult to fully trust them.</w:t>
      </w:r>
    </w:p>
    <w:p w14:paraId="15B3BB92" w14:textId="77777777" w:rsidR="00F369C3" w:rsidRPr="009B124E" w:rsidRDefault="00F369C3" w:rsidP="00F369C3">
      <w:pPr>
        <w:numPr>
          <w:ilvl w:val="0"/>
          <w:numId w:val="6"/>
        </w:numPr>
        <w:rPr>
          <w:rFonts w:ascii="Arial" w:hAnsi="Arial" w:cs="Arial"/>
          <w:sz w:val="24"/>
          <w:szCs w:val="24"/>
        </w:rPr>
      </w:pPr>
      <w:r w:rsidRPr="009B124E">
        <w:rPr>
          <w:rFonts w:ascii="Arial" w:hAnsi="Arial" w:cs="Arial"/>
          <w:sz w:val="24"/>
          <w:szCs w:val="24"/>
        </w:rPr>
        <w:t>8.</w:t>
      </w:r>
    </w:p>
    <w:p w14:paraId="2B2F901B" w14:textId="77777777" w:rsidR="00F369C3" w:rsidRPr="009B124E" w:rsidRDefault="00F369C3" w:rsidP="00F369C3">
      <w:pPr>
        <w:rPr>
          <w:rFonts w:ascii="Arial" w:hAnsi="Arial" w:cs="Arial"/>
          <w:sz w:val="24"/>
          <w:szCs w:val="24"/>
        </w:rPr>
      </w:pPr>
      <w:r w:rsidRPr="009B124E">
        <w:rPr>
          <w:rFonts w:ascii="Arial" w:hAnsi="Arial" w:cs="Arial"/>
          <w:sz w:val="24"/>
          <w:szCs w:val="24"/>
        </w:rPr>
        <w:lastRenderedPageBreak/>
        <w:t>I'm afraid that my hopes will be deceived when I get too closely related to others.</w:t>
      </w:r>
    </w:p>
    <w:p w14:paraId="5AB81AE6" w14:textId="77777777" w:rsidR="00F369C3" w:rsidRPr="009B124E" w:rsidRDefault="00F369C3" w:rsidP="00F369C3">
      <w:pPr>
        <w:numPr>
          <w:ilvl w:val="0"/>
          <w:numId w:val="6"/>
        </w:numPr>
        <w:rPr>
          <w:rFonts w:ascii="Arial" w:hAnsi="Arial" w:cs="Arial"/>
          <w:sz w:val="24"/>
          <w:szCs w:val="24"/>
        </w:rPr>
      </w:pPr>
      <w:r w:rsidRPr="009B124E">
        <w:rPr>
          <w:rFonts w:ascii="Arial" w:hAnsi="Arial" w:cs="Arial"/>
          <w:sz w:val="24"/>
          <w:szCs w:val="24"/>
        </w:rPr>
        <w:t>9.</w:t>
      </w:r>
    </w:p>
    <w:p w14:paraId="63ECC125" w14:textId="77777777" w:rsidR="00F369C3" w:rsidRPr="009B124E" w:rsidRDefault="00F369C3" w:rsidP="00F369C3">
      <w:pPr>
        <w:rPr>
          <w:rFonts w:ascii="Arial" w:hAnsi="Arial" w:cs="Arial"/>
          <w:sz w:val="24"/>
          <w:szCs w:val="24"/>
        </w:rPr>
      </w:pPr>
      <w:r w:rsidRPr="009B124E">
        <w:rPr>
          <w:rFonts w:ascii="Arial" w:hAnsi="Arial" w:cs="Arial"/>
          <w:sz w:val="24"/>
          <w:szCs w:val="24"/>
        </w:rPr>
        <w:t>I am wary to get engaged in close relationships because I'm afraid to get hurt.</w:t>
      </w:r>
    </w:p>
    <w:p w14:paraId="0CBA8F3F" w14:textId="77777777" w:rsidR="00F369C3" w:rsidRPr="009B124E" w:rsidRDefault="00F369C3" w:rsidP="00F369C3">
      <w:pPr>
        <w:numPr>
          <w:ilvl w:val="0"/>
          <w:numId w:val="6"/>
        </w:numPr>
        <w:rPr>
          <w:rFonts w:ascii="Arial" w:hAnsi="Arial" w:cs="Arial"/>
          <w:sz w:val="24"/>
          <w:szCs w:val="24"/>
        </w:rPr>
      </w:pPr>
      <w:r w:rsidRPr="009B124E">
        <w:rPr>
          <w:rFonts w:ascii="Arial" w:hAnsi="Arial" w:cs="Arial"/>
          <w:sz w:val="24"/>
          <w:szCs w:val="24"/>
        </w:rPr>
        <w:t>10.</w:t>
      </w:r>
    </w:p>
    <w:p w14:paraId="6C161F74" w14:textId="77777777" w:rsidR="00F369C3" w:rsidRPr="009B124E" w:rsidRDefault="00F369C3" w:rsidP="00F369C3">
      <w:pPr>
        <w:rPr>
          <w:rFonts w:ascii="Arial" w:hAnsi="Arial" w:cs="Arial"/>
          <w:sz w:val="24"/>
          <w:szCs w:val="24"/>
        </w:rPr>
      </w:pPr>
      <w:r w:rsidRPr="009B124E">
        <w:rPr>
          <w:rFonts w:ascii="Arial" w:hAnsi="Arial" w:cs="Arial"/>
          <w:sz w:val="24"/>
          <w:szCs w:val="24"/>
        </w:rPr>
        <w:t>I feel uncomfortable when relationships with other people become close.</w:t>
      </w:r>
    </w:p>
    <w:p w14:paraId="27C18E7E" w14:textId="77777777" w:rsidR="00F369C3" w:rsidRPr="009B124E" w:rsidRDefault="00F369C3" w:rsidP="00F369C3">
      <w:pPr>
        <w:rPr>
          <w:rFonts w:ascii="Arial" w:hAnsi="Arial" w:cs="Arial"/>
          <w:sz w:val="24"/>
          <w:szCs w:val="24"/>
        </w:rPr>
      </w:pPr>
      <w:r w:rsidRPr="009B124E">
        <w:rPr>
          <w:rFonts w:ascii="Arial" w:hAnsi="Arial" w:cs="Arial"/>
          <w:b/>
          <w:bCs/>
          <w:sz w:val="24"/>
          <w:szCs w:val="24"/>
          <w:u w:val="single"/>
        </w:rPr>
        <w:t>Preoccupied</w:t>
      </w:r>
    </w:p>
    <w:p w14:paraId="47843A3C" w14:textId="77777777" w:rsidR="00F369C3" w:rsidRPr="009B124E" w:rsidRDefault="00F369C3" w:rsidP="00F369C3">
      <w:pPr>
        <w:numPr>
          <w:ilvl w:val="0"/>
          <w:numId w:val="7"/>
        </w:numPr>
        <w:rPr>
          <w:rFonts w:ascii="Arial" w:hAnsi="Arial" w:cs="Arial"/>
          <w:sz w:val="24"/>
          <w:szCs w:val="24"/>
        </w:rPr>
      </w:pPr>
      <w:r w:rsidRPr="009B124E">
        <w:rPr>
          <w:rFonts w:ascii="Arial" w:hAnsi="Arial" w:cs="Arial"/>
          <w:sz w:val="24"/>
          <w:szCs w:val="24"/>
        </w:rPr>
        <w:t>8.</w:t>
      </w:r>
    </w:p>
    <w:p w14:paraId="36BAEE0F" w14:textId="77777777" w:rsidR="00F369C3" w:rsidRPr="009B124E" w:rsidRDefault="00F369C3" w:rsidP="00F369C3">
      <w:pPr>
        <w:rPr>
          <w:rFonts w:ascii="Arial" w:hAnsi="Arial" w:cs="Arial"/>
          <w:sz w:val="24"/>
          <w:szCs w:val="24"/>
        </w:rPr>
      </w:pPr>
      <w:r w:rsidRPr="009B124E">
        <w:rPr>
          <w:rFonts w:ascii="Arial" w:hAnsi="Arial" w:cs="Arial"/>
          <w:sz w:val="24"/>
          <w:szCs w:val="24"/>
        </w:rPr>
        <w:t>I often wonder whether people like me.</w:t>
      </w:r>
    </w:p>
    <w:p w14:paraId="3C4B7C42" w14:textId="77777777" w:rsidR="00F369C3" w:rsidRPr="009B124E" w:rsidRDefault="00F369C3" w:rsidP="00F369C3">
      <w:pPr>
        <w:numPr>
          <w:ilvl w:val="0"/>
          <w:numId w:val="7"/>
        </w:numPr>
        <w:rPr>
          <w:rFonts w:ascii="Arial" w:hAnsi="Arial" w:cs="Arial"/>
          <w:sz w:val="24"/>
          <w:szCs w:val="24"/>
        </w:rPr>
      </w:pPr>
      <w:r w:rsidRPr="009B124E">
        <w:rPr>
          <w:rFonts w:ascii="Arial" w:hAnsi="Arial" w:cs="Arial"/>
          <w:sz w:val="24"/>
          <w:szCs w:val="24"/>
        </w:rPr>
        <w:t>9.</w:t>
      </w:r>
    </w:p>
    <w:p w14:paraId="36EABC68" w14:textId="77777777" w:rsidR="00F369C3" w:rsidRPr="009B124E" w:rsidRDefault="00F369C3" w:rsidP="00F369C3">
      <w:pPr>
        <w:rPr>
          <w:rFonts w:ascii="Arial" w:hAnsi="Arial" w:cs="Arial"/>
          <w:sz w:val="24"/>
          <w:szCs w:val="24"/>
        </w:rPr>
      </w:pPr>
      <w:r w:rsidRPr="009B124E">
        <w:rPr>
          <w:rFonts w:ascii="Arial" w:hAnsi="Arial" w:cs="Arial"/>
          <w:sz w:val="24"/>
          <w:szCs w:val="24"/>
        </w:rPr>
        <w:t>I am often afraid that other people don't like me.</w:t>
      </w:r>
    </w:p>
    <w:p w14:paraId="664A9FBF" w14:textId="77777777" w:rsidR="00F369C3" w:rsidRPr="009B124E" w:rsidRDefault="00F369C3" w:rsidP="00F369C3">
      <w:pPr>
        <w:numPr>
          <w:ilvl w:val="0"/>
          <w:numId w:val="7"/>
        </w:numPr>
        <w:rPr>
          <w:rFonts w:ascii="Arial" w:hAnsi="Arial" w:cs="Arial"/>
          <w:sz w:val="24"/>
          <w:szCs w:val="24"/>
        </w:rPr>
      </w:pPr>
      <w:r w:rsidRPr="009B124E">
        <w:rPr>
          <w:rFonts w:ascii="Arial" w:hAnsi="Arial" w:cs="Arial"/>
          <w:sz w:val="24"/>
          <w:szCs w:val="24"/>
        </w:rPr>
        <w:t>10.</w:t>
      </w:r>
    </w:p>
    <w:p w14:paraId="57DF448B" w14:textId="77777777" w:rsidR="00F369C3" w:rsidRPr="009B124E" w:rsidRDefault="00F369C3" w:rsidP="00F369C3">
      <w:pPr>
        <w:rPr>
          <w:rFonts w:ascii="Arial" w:hAnsi="Arial" w:cs="Arial"/>
          <w:sz w:val="24"/>
          <w:szCs w:val="24"/>
        </w:rPr>
      </w:pPr>
      <w:r w:rsidRPr="009B124E">
        <w:rPr>
          <w:rFonts w:ascii="Arial" w:hAnsi="Arial" w:cs="Arial"/>
          <w:sz w:val="24"/>
          <w:szCs w:val="24"/>
        </w:rPr>
        <w:t>I don't worry whether people like me or not.</w:t>
      </w:r>
    </w:p>
    <w:p w14:paraId="2B556063" w14:textId="77777777" w:rsidR="00F369C3" w:rsidRPr="009B124E" w:rsidRDefault="00F369C3" w:rsidP="00F369C3">
      <w:pPr>
        <w:rPr>
          <w:rFonts w:ascii="Arial" w:hAnsi="Arial" w:cs="Arial"/>
          <w:sz w:val="24"/>
          <w:szCs w:val="24"/>
        </w:rPr>
      </w:pPr>
      <w:r w:rsidRPr="009B124E">
        <w:rPr>
          <w:rFonts w:ascii="Arial" w:hAnsi="Arial" w:cs="Arial"/>
          <w:b/>
          <w:bCs/>
          <w:sz w:val="24"/>
          <w:szCs w:val="24"/>
          <w:u w:val="single"/>
        </w:rPr>
        <w:t>Dismissing</w:t>
      </w:r>
    </w:p>
    <w:p w14:paraId="055F9248" w14:textId="77777777" w:rsidR="00F369C3" w:rsidRPr="009B124E" w:rsidRDefault="00F369C3" w:rsidP="00F369C3">
      <w:pPr>
        <w:numPr>
          <w:ilvl w:val="0"/>
          <w:numId w:val="8"/>
        </w:numPr>
        <w:rPr>
          <w:rFonts w:ascii="Arial" w:hAnsi="Arial" w:cs="Arial"/>
          <w:sz w:val="24"/>
          <w:szCs w:val="24"/>
        </w:rPr>
      </w:pPr>
      <w:r w:rsidRPr="009B124E">
        <w:rPr>
          <w:rFonts w:ascii="Arial" w:hAnsi="Arial" w:cs="Arial"/>
          <w:sz w:val="24"/>
          <w:szCs w:val="24"/>
        </w:rPr>
        <w:t>6.</w:t>
      </w:r>
    </w:p>
    <w:p w14:paraId="3E7B7F3E" w14:textId="77777777" w:rsidR="00F369C3" w:rsidRPr="009B124E" w:rsidRDefault="00F369C3" w:rsidP="00F369C3">
      <w:pPr>
        <w:rPr>
          <w:rFonts w:ascii="Arial" w:hAnsi="Arial" w:cs="Arial"/>
          <w:sz w:val="24"/>
          <w:szCs w:val="24"/>
        </w:rPr>
      </w:pPr>
      <w:r w:rsidRPr="009B124E">
        <w:rPr>
          <w:rFonts w:ascii="Arial" w:hAnsi="Arial" w:cs="Arial"/>
          <w:sz w:val="24"/>
          <w:szCs w:val="24"/>
        </w:rPr>
        <w:t>It is important to me to be independent.</w:t>
      </w:r>
    </w:p>
    <w:p w14:paraId="22CD3203" w14:textId="77777777" w:rsidR="00F369C3" w:rsidRPr="009B124E" w:rsidRDefault="00F369C3" w:rsidP="00F369C3">
      <w:pPr>
        <w:numPr>
          <w:ilvl w:val="0"/>
          <w:numId w:val="8"/>
        </w:numPr>
        <w:rPr>
          <w:rFonts w:ascii="Arial" w:hAnsi="Arial" w:cs="Arial"/>
          <w:sz w:val="24"/>
          <w:szCs w:val="24"/>
        </w:rPr>
      </w:pPr>
      <w:r w:rsidRPr="009B124E">
        <w:rPr>
          <w:rFonts w:ascii="Arial" w:hAnsi="Arial" w:cs="Arial"/>
          <w:sz w:val="24"/>
          <w:szCs w:val="24"/>
        </w:rPr>
        <w:t>7.</w:t>
      </w:r>
    </w:p>
    <w:p w14:paraId="35045151" w14:textId="77777777" w:rsidR="00F369C3" w:rsidRPr="009B124E" w:rsidRDefault="00F369C3" w:rsidP="00F369C3">
      <w:pPr>
        <w:rPr>
          <w:rFonts w:ascii="Arial" w:hAnsi="Arial" w:cs="Arial"/>
          <w:sz w:val="24"/>
          <w:szCs w:val="24"/>
        </w:rPr>
      </w:pPr>
      <w:r w:rsidRPr="009B124E">
        <w:rPr>
          <w:rFonts w:ascii="Arial" w:hAnsi="Arial" w:cs="Arial"/>
          <w:sz w:val="24"/>
          <w:szCs w:val="24"/>
        </w:rPr>
        <w:t>I prefer that others are independent of me, and that I am independent of others.</w:t>
      </w:r>
    </w:p>
    <w:p w14:paraId="01B05B0F" w14:textId="77777777" w:rsidR="00F369C3" w:rsidRPr="009B124E" w:rsidRDefault="00F369C3" w:rsidP="00F369C3">
      <w:pPr>
        <w:numPr>
          <w:ilvl w:val="0"/>
          <w:numId w:val="8"/>
        </w:numPr>
        <w:rPr>
          <w:rFonts w:ascii="Arial" w:hAnsi="Arial" w:cs="Arial"/>
          <w:sz w:val="24"/>
          <w:szCs w:val="24"/>
        </w:rPr>
      </w:pPr>
      <w:r w:rsidRPr="009B124E">
        <w:rPr>
          <w:rFonts w:ascii="Arial" w:hAnsi="Arial" w:cs="Arial"/>
          <w:sz w:val="24"/>
          <w:szCs w:val="24"/>
        </w:rPr>
        <w:t>8.</w:t>
      </w:r>
    </w:p>
    <w:p w14:paraId="65A1FEA0" w14:textId="77777777" w:rsidR="00F369C3" w:rsidRPr="009B124E" w:rsidRDefault="00F369C3" w:rsidP="00F369C3">
      <w:pPr>
        <w:rPr>
          <w:rFonts w:ascii="Arial" w:hAnsi="Arial" w:cs="Arial"/>
          <w:sz w:val="24"/>
          <w:szCs w:val="24"/>
        </w:rPr>
      </w:pPr>
      <w:r w:rsidRPr="009B124E">
        <w:rPr>
          <w:rFonts w:ascii="Arial" w:hAnsi="Arial" w:cs="Arial"/>
          <w:sz w:val="24"/>
          <w:szCs w:val="24"/>
        </w:rPr>
        <w:t>I like to be self-sufficient.</w:t>
      </w:r>
    </w:p>
    <w:p w14:paraId="12B23877" w14:textId="77777777" w:rsidR="00F369C3" w:rsidRPr="009B124E" w:rsidRDefault="00F369C3" w:rsidP="00F369C3">
      <w:pPr>
        <w:numPr>
          <w:ilvl w:val="0"/>
          <w:numId w:val="8"/>
        </w:numPr>
        <w:rPr>
          <w:rFonts w:ascii="Arial" w:hAnsi="Arial" w:cs="Arial"/>
          <w:sz w:val="24"/>
          <w:szCs w:val="24"/>
        </w:rPr>
      </w:pPr>
      <w:r w:rsidRPr="009B124E">
        <w:rPr>
          <w:rFonts w:ascii="Arial" w:hAnsi="Arial" w:cs="Arial"/>
          <w:sz w:val="24"/>
          <w:szCs w:val="24"/>
        </w:rPr>
        <w:t>9.</w:t>
      </w:r>
    </w:p>
    <w:p w14:paraId="5A2CECC5" w14:textId="77777777" w:rsidR="00F369C3" w:rsidRPr="009B124E" w:rsidRDefault="00F369C3" w:rsidP="00F369C3">
      <w:pPr>
        <w:rPr>
          <w:rFonts w:ascii="Arial" w:hAnsi="Arial" w:cs="Arial"/>
          <w:sz w:val="24"/>
          <w:szCs w:val="24"/>
        </w:rPr>
      </w:pPr>
      <w:r w:rsidRPr="009B124E">
        <w:rPr>
          <w:rFonts w:ascii="Arial" w:hAnsi="Arial" w:cs="Arial"/>
          <w:sz w:val="24"/>
          <w:szCs w:val="24"/>
        </w:rPr>
        <w:t>I don't worry about being alone: I don't need other people that strongly.</w:t>
      </w:r>
    </w:p>
    <w:p w14:paraId="5C171D08" w14:textId="77777777" w:rsidR="00F369C3" w:rsidRPr="009B124E" w:rsidRDefault="00F369C3" w:rsidP="00F369C3">
      <w:pPr>
        <w:rPr>
          <w:rFonts w:ascii="Arial" w:hAnsi="Arial" w:cs="Arial"/>
          <w:sz w:val="24"/>
          <w:szCs w:val="24"/>
        </w:rPr>
      </w:pPr>
    </w:p>
    <w:p w14:paraId="282A595A" w14:textId="77777777" w:rsidR="00F369C3" w:rsidRPr="009B124E" w:rsidRDefault="00F369C3" w:rsidP="00593CB5">
      <w:pPr>
        <w:jc w:val="center"/>
        <w:rPr>
          <w:rFonts w:ascii="Arial" w:hAnsi="Arial" w:cs="Arial"/>
          <w:b/>
          <w:bCs/>
          <w:sz w:val="28"/>
          <w:szCs w:val="28"/>
        </w:rPr>
      </w:pPr>
    </w:p>
    <w:p w14:paraId="22588FFF" w14:textId="77777777" w:rsidR="006D7A7E" w:rsidRPr="009B124E" w:rsidRDefault="006D7A7E" w:rsidP="00593CB5">
      <w:pPr>
        <w:jc w:val="center"/>
        <w:rPr>
          <w:rFonts w:ascii="Arial" w:hAnsi="Arial" w:cs="Arial"/>
          <w:b/>
          <w:bCs/>
          <w:sz w:val="28"/>
          <w:szCs w:val="28"/>
        </w:rPr>
      </w:pPr>
    </w:p>
    <w:p w14:paraId="06581CA7" w14:textId="77777777" w:rsidR="00204063" w:rsidRPr="009B124E" w:rsidRDefault="00204063" w:rsidP="00593CB5">
      <w:pPr>
        <w:jc w:val="center"/>
        <w:rPr>
          <w:rFonts w:ascii="Arial" w:hAnsi="Arial" w:cs="Arial"/>
          <w:b/>
          <w:bCs/>
          <w:sz w:val="28"/>
          <w:szCs w:val="28"/>
        </w:rPr>
      </w:pPr>
    </w:p>
    <w:p w14:paraId="7ABBE7F3" w14:textId="77777777" w:rsidR="00204063" w:rsidRPr="009B124E" w:rsidRDefault="00204063" w:rsidP="00593CB5">
      <w:pPr>
        <w:jc w:val="center"/>
        <w:rPr>
          <w:rFonts w:ascii="Arial" w:hAnsi="Arial" w:cs="Arial"/>
          <w:b/>
          <w:bCs/>
          <w:sz w:val="28"/>
          <w:szCs w:val="28"/>
        </w:rPr>
      </w:pPr>
    </w:p>
    <w:p w14:paraId="1A1EBCE5" w14:textId="7D4FD56E" w:rsidR="006D7A7E" w:rsidRPr="009B124E" w:rsidRDefault="006E707D" w:rsidP="00593CB5">
      <w:pPr>
        <w:jc w:val="center"/>
        <w:rPr>
          <w:rFonts w:ascii="Arial" w:hAnsi="Arial" w:cs="Arial"/>
          <w:b/>
          <w:bCs/>
          <w:sz w:val="28"/>
          <w:szCs w:val="28"/>
        </w:rPr>
      </w:pPr>
      <w:r w:rsidRPr="009B124E">
        <w:rPr>
          <w:rFonts w:ascii="Arial" w:hAnsi="Arial" w:cs="Arial"/>
          <w:b/>
          <w:bCs/>
          <w:noProof/>
          <w:sz w:val="28"/>
          <w:szCs w:val="28"/>
        </w:rPr>
        <w:lastRenderedPageBreak/>
        <w:drawing>
          <wp:inline distT="0" distB="0" distL="0" distR="0" wp14:anchorId="37E03E31" wp14:editId="270D30F3">
            <wp:extent cx="5486400" cy="8382000"/>
            <wp:effectExtent l="0" t="0" r="0" b="0"/>
            <wp:docPr id="5504237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423719" name="Picture 1" descr="A screenshot of a computer&#10;&#10;AI-generated content may be incorrect."/>
                    <pic:cNvPicPr/>
                  </pic:nvPicPr>
                  <pic:blipFill>
                    <a:blip r:embed="rId51"/>
                    <a:stretch>
                      <a:fillRect/>
                    </a:stretch>
                  </pic:blipFill>
                  <pic:spPr>
                    <a:xfrm>
                      <a:off x="0" y="0"/>
                      <a:ext cx="5486878" cy="8382730"/>
                    </a:xfrm>
                    <a:prstGeom prst="rect">
                      <a:avLst/>
                    </a:prstGeom>
                  </pic:spPr>
                </pic:pic>
              </a:graphicData>
            </a:graphic>
          </wp:inline>
        </w:drawing>
      </w:r>
    </w:p>
    <w:p w14:paraId="0A7869DE" w14:textId="24777A21" w:rsidR="00CA266C" w:rsidRPr="009B124E" w:rsidRDefault="00CA266C" w:rsidP="00593CB5">
      <w:pPr>
        <w:jc w:val="center"/>
        <w:rPr>
          <w:rFonts w:ascii="Arial" w:hAnsi="Arial" w:cs="Arial"/>
          <w:b/>
          <w:bCs/>
          <w:sz w:val="28"/>
          <w:szCs w:val="28"/>
        </w:rPr>
      </w:pPr>
      <w:r w:rsidRPr="009B124E">
        <w:rPr>
          <w:rFonts w:ascii="Arial" w:hAnsi="Arial" w:cs="Arial"/>
          <w:b/>
          <w:bCs/>
          <w:noProof/>
          <w:sz w:val="28"/>
          <w:szCs w:val="28"/>
        </w:rPr>
        <w:lastRenderedPageBreak/>
        <w:drawing>
          <wp:inline distT="0" distB="0" distL="0" distR="0" wp14:anchorId="16951C55" wp14:editId="6D555260">
            <wp:extent cx="5651500" cy="8432800"/>
            <wp:effectExtent l="0" t="0" r="6350" b="6350"/>
            <wp:docPr id="1346015959" name="Picture 1" descr="A screenshot of a black and white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015959" name="Picture 1" descr="A screenshot of a black and white page&#10;&#10;AI-generated content may be incorrect."/>
                    <pic:cNvPicPr/>
                  </pic:nvPicPr>
                  <pic:blipFill>
                    <a:blip r:embed="rId52"/>
                    <a:stretch>
                      <a:fillRect/>
                    </a:stretch>
                  </pic:blipFill>
                  <pic:spPr>
                    <a:xfrm>
                      <a:off x="0" y="0"/>
                      <a:ext cx="5651993" cy="8433536"/>
                    </a:xfrm>
                    <a:prstGeom prst="rect">
                      <a:avLst/>
                    </a:prstGeom>
                  </pic:spPr>
                </pic:pic>
              </a:graphicData>
            </a:graphic>
          </wp:inline>
        </w:drawing>
      </w:r>
    </w:p>
    <w:p w14:paraId="03F9998C" w14:textId="77777777" w:rsidR="00593CB5" w:rsidRPr="009B124E" w:rsidRDefault="00593CB5" w:rsidP="004B15E2">
      <w:pPr>
        <w:rPr>
          <w:rFonts w:ascii="Arial" w:hAnsi="Arial" w:cs="Arial"/>
          <w:sz w:val="24"/>
          <w:szCs w:val="24"/>
        </w:rPr>
      </w:pPr>
    </w:p>
    <w:p w14:paraId="487046AE" w14:textId="58D2838C" w:rsidR="008B3C50" w:rsidRPr="009B124E" w:rsidRDefault="008B3C50" w:rsidP="004B15E2">
      <w:pPr>
        <w:rPr>
          <w:rFonts w:ascii="Arial" w:hAnsi="Arial" w:cs="Arial"/>
          <w:sz w:val="24"/>
          <w:szCs w:val="24"/>
        </w:rPr>
      </w:pPr>
      <w:r w:rsidRPr="009B124E">
        <w:rPr>
          <w:rFonts w:ascii="Arial" w:hAnsi="Arial" w:cs="Arial"/>
          <w:noProof/>
          <w:sz w:val="24"/>
          <w:szCs w:val="24"/>
        </w:rPr>
        <w:lastRenderedPageBreak/>
        <w:drawing>
          <wp:inline distT="0" distB="0" distL="0" distR="0" wp14:anchorId="1F0D6A34" wp14:editId="1077676E">
            <wp:extent cx="5715000" cy="8623300"/>
            <wp:effectExtent l="0" t="0" r="0" b="6350"/>
            <wp:docPr id="1965183773"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183773" name="Picture 1" descr="A black screen with white text&#10;&#10;AI-generated content may be incorrect."/>
                    <pic:cNvPicPr/>
                  </pic:nvPicPr>
                  <pic:blipFill>
                    <a:blip r:embed="rId53"/>
                    <a:stretch>
                      <a:fillRect/>
                    </a:stretch>
                  </pic:blipFill>
                  <pic:spPr>
                    <a:xfrm>
                      <a:off x="0" y="0"/>
                      <a:ext cx="5715501" cy="8624056"/>
                    </a:xfrm>
                    <a:prstGeom prst="rect">
                      <a:avLst/>
                    </a:prstGeom>
                  </pic:spPr>
                </pic:pic>
              </a:graphicData>
            </a:graphic>
          </wp:inline>
        </w:drawing>
      </w:r>
    </w:p>
    <w:p w14:paraId="73ED6D74" w14:textId="334EE494" w:rsidR="008B3C50" w:rsidRPr="009B124E" w:rsidRDefault="00924365" w:rsidP="004B15E2">
      <w:pPr>
        <w:rPr>
          <w:rFonts w:ascii="Arial" w:hAnsi="Arial" w:cs="Arial"/>
          <w:sz w:val="24"/>
          <w:szCs w:val="24"/>
        </w:rPr>
      </w:pPr>
      <w:r w:rsidRPr="009B124E">
        <w:rPr>
          <w:rFonts w:ascii="Arial" w:hAnsi="Arial" w:cs="Arial"/>
          <w:noProof/>
          <w:sz w:val="24"/>
          <w:szCs w:val="24"/>
        </w:rPr>
        <w:lastRenderedPageBreak/>
        <w:drawing>
          <wp:inline distT="0" distB="0" distL="0" distR="0" wp14:anchorId="74A3C26D" wp14:editId="14370A3A">
            <wp:extent cx="5613400" cy="8928100"/>
            <wp:effectExtent l="0" t="0" r="6350" b="6350"/>
            <wp:docPr id="2119640432" name="Picture 1" descr="A black and whit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640432" name="Picture 1" descr="A black and white text on a black background&#10;&#10;AI-generated content may be incorrect."/>
                    <pic:cNvPicPr/>
                  </pic:nvPicPr>
                  <pic:blipFill>
                    <a:blip r:embed="rId54"/>
                    <a:stretch>
                      <a:fillRect/>
                    </a:stretch>
                  </pic:blipFill>
                  <pic:spPr>
                    <a:xfrm>
                      <a:off x="0" y="0"/>
                      <a:ext cx="5613891" cy="8928881"/>
                    </a:xfrm>
                    <a:prstGeom prst="rect">
                      <a:avLst/>
                    </a:prstGeom>
                  </pic:spPr>
                </pic:pic>
              </a:graphicData>
            </a:graphic>
          </wp:inline>
        </w:drawing>
      </w:r>
    </w:p>
    <w:p w14:paraId="7ECA3A98" w14:textId="0A4ED00A" w:rsidR="00EE020F" w:rsidRPr="009B124E" w:rsidRDefault="00EE020F" w:rsidP="004B15E2">
      <w:pPr>
        <w:rPr>
          <w:rFonts w:ascii="Arial" w:hAnsi="Arial" w:cs="Arial"/>
          <w:sz w:val="24"/>
          <w:szCs w:val="24"/>
        </w:rPr>
      </w:pPr>
      <w:r w:rsidRPr="009B124E">
        <w:rPr>
          <w:rFonts w:ascii="Arial" w:hAnsi="Arial" w:cs="Arial"/>
          <w:noProof/>
          <w:sz w:val="24"/>
          <w:szCs w:val="24"/>
        </w:rPr>
        <w:lastRenderedPageBreak/>
        <w:drawing>
          <wp:inline distT="0" distB="0" distL="0" distR="0" wp14:anchorId="0C8FCD61" wp14:editId="76260303">
            <wp:extent cx="6032500" cy="8750300"/>
            <wp:effectExtent l="0" t="0" r="6350" b="0"/>
            <wp:docPr id="1693721172" name="Picture 1" descr="A screen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721172" name="Picture 1" descr="A screenshot of a black screen&#10;&#10;AI-generated content may be incorrect."/>
                    <pic:cNvPicPr/>
                  </pic:nvPicPr>
                  <pic:blipFill>
                    <a:blip r:embed="rId55"/>
                    <a:stretch>
                      <a:fillRect/>
                    </a:stretch>
                  </pic:blipFill>
                  <pic:spPr>
                    <a:xfrm>
                      <a:off x="0" y="0"/>
                      <a:ext cx="6033026" cy="8751063"/>
                    </a:xfrm>
                    <a:prstGeom prst="rect">
                      <a:avLst/>
                    </a:prstGeom>
                  </pic:spPr>
                </pic:pic>
              </a:graphicData>
            </a:graphic>
          </wp:inline>
        </w:drawing>
      </w:r>
    </w:p>
    <w:p w14:paraId="3BFF48F7" w14:textId="1780AA42" w:rsidR="00665AB4" w:rsidRPr="009B124E" w:rsidRDefault="00665AB4" w:rsidP="004B15E2">
      <w:pPr>
        <w:rPr>
          <w:rFonts w:ascii="Arial" w:hAnsi="Arial" w:cs="Arial"/>
          <w:sz w:val="24"/>
          <w:szCs w:val="24"/>
        </w:rPr>
      </w:pPr>
      <w:r w:rsidRPr="009B124E">
        <w:rPr>
          <w:rFonts w:ascii="Arial" w:hAnsi="Arial" w:cs="Arial"/>
          <w:noProof/>
          <w:sz w:val="24"/>
          <w:szCs w:val="24"/>
        </w:rPr>
        <w:lastRenderedPageBreak/>
        <w:drawing>
          <wp:inline distT="0" distB="0" distL="0" distR="0" wp14:anchorId="3E10630B" wp14:editId="5249639D">
            <wp:extent cx="5778500" cy="8458200"/>
            <wp:effectExtent l="0" t="0" r="0" b="0"/>
            <wp:docPr id="581095365" name="Picture 1" descr="A black and whit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095365" name="Picture 1" descr="A black and white text on a black background&#10;&#10;AI-generated content may be incorrect."/>
                    <pic:cNvPicPr/>
                  </pic:nvPicPr>
                  <pic:blipFill>
                    <a:blip r:embed="rId56"/>
                    <a:stretch>
                      <a:fillRect/>
                    </a:stretch>
                  </pic:blipFill>
                  <pic:spPr>
                    <a:xfrm>
                      <a:off x="0" y="0"/>
                      <a:ext cx="5779006" cy="8458940"/>
                    </a:xfrm>
                    <a:prstGeom prst="rect">
                      <a:avLst/>
                    </a:prstGeom>
                  </pic:spPr>
                </pic:pic>
              </a:graphicData>
            </a:graphic>
          </wp:inline>
        </w:drawing>
      </w:r>
    </w:p>
    <w:p w14:paraId="7896B1A1" w14:textId="692A4E22" w:rsidR="00665AB4" w:rsidRPr="009B124E" w:rsidRDefault="00665AB4" w:rsidP="004B15E2">
      <w:pPr>
        <w:rPr>
          <w:rFonts w:ascii="Arial" w:hAnsi="Arial" w:cs="Arial"/>
          <w:sz w:val="24"/>
          <w:szCs w:val="24"/>
        </w:rPr>
      </w:pPr>
      <w:r w:rsidRPr="009B124E">
        <w:rPr>
          <w:rFonts w:ascii="Arial" w:hAnsi="Arial" w:cs="Arial"/>
          <w:noProof/>
          <w:sz w:val="24"/>
          <w:szCs w:val="24"/>
        </w:rPr>
        <w:lastRenderedPageBreak/>
        <w:drawing>
          <wp:inline distT="0" distB="0" distL="0" distR="0" wp14:anchorId="17046E55" wp14:editId="46C39071">
            <wp:extent cx="5816600" cy="6502400"/>
            <wp:effectExtent l="0" t="0" r="0" b="0"/>
            <wp:docPr id="13670124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012474" name="Picture 1" descr="A screenshot of a computer&#10;&#10;AI-generated content may be incorrect."/>
                    <pic:cNvPicPr/>
                  </pic:nvPicPr>
                  <pic:blipFill>
                    <a:blip r:embed="rId57"/>
                    <a:stretch>
                      <a:fillRect/>
                    </a:stretch>
                  </pic:blipFill>
                  <pic:spPr>
                    <a:xfrm>
                      <a:off x="0" y="0"/>
                      <a:ext cx="5817108" cy="6502968"/>
                    </a:xfrm>
                    <a:prstGeom prst="rect">
                      <a:avLst/>
                    </a:prstGeom>
                  </pic:spPr>
                </pic:pic>
              </a:graphicData>
            </a:graphic>
          </wp:inline>
        </w:drawing>
      </w:r>
    </w:p>
    <w:p w14:paraId="77B4F17E" w14:textId="0E65A5F9" w:rsidR="003C623E" w:rsidRPr="009B124E" w:rsidRDefault="003C623E" w:rsidP="004B15E2">
      <w:pPr>
        <w:rPr>
          <w:rFonts w:ascii="Arial" w:hAnsi="Arial" w:cs="Arial"/>
          <w:sz w:val="24"/>
          <w:szCs w:val="24"/>
        </w:rPr>
      </w:pPr>
      <w:r w:rsidRPr="009B124E">
        <w:rPr>
          <w:rFonts w:ascii="Arial" w:hAnsi="Arial" w:cs="Arial"/>
          <w:noProof/>
          <w:sz w:val="24"/>
          <w:szCs w:val="24"/>
        </w:rPr>
        <w:drawing>
          <wp:inline distT="0" distB="0" distL="0" distR="0" wp14:anchorId="6C9D02CB" wp14:editId="49CACEB8">
            <wp:extent cx="5753100" cy="2146300"/>
            <wp:effectExtent l="0" t="0" r="0" b="6350"/>
            <wp:docPr id="629792837"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792837" name="Picture 1" descr="A black screen with white text&#10;&#10;AI-generated content may be incorrect."/>
                    <pic:cNvPicPr/>
                  </pic:nvPicPr>
                  <pic:blipFill>
                    <a:blip r:embed="rId58"/>
                    <a:stretch>
                      <a:fillRect/>
                    </a:stretch>
                  </pic:blipFill>
                  <pic:spPr>
                    <a:xfrm>
                      <a:off x="0" y="0"/>
                      <a:ext cx="5753607" cy="2146489"/>
                    </a:xfrm>
                    <a:prstGeom prst="rect">
                      <a:avLst/>
                    </a:prstGeom>
                  </pic:spPr>
                </pic:pic>
              </a:graphicData>
            </a:graphic>
          </wp:inline>
        </w:drawing>
      </w:r>
    </w:p>
    <w:p w14:paraId="76DB35CF" w14:textId="77777777" w:rsidR="008218DE" w:rsidRPr="009B124E" w:rsidRDefault="008218DE" w:rsidP="004B15E2">
      <w:pPr>
        <w:rPr>
          <w:rFonts w:ascii="Arial" w:hAnsi="Arial" w:cs="Arial"/>
          <w:sz w:val="24"/>
          <w:szCs w:val="24"/>
        </w:rPr>
      </w:pPr>
    </w:p>
    <w:p w14:paraId="375D606C" w14:textId="71CED50D" w:rsidR="008218DE" w:rsidRPr="009B124E" w:rsidRDefault="00AE3F44" w:rsidP="004B15E2">
      <w:pPr>
        <w:rPr>
          <w:rFonts w:ascii="Arial" w:hAnsi="Arial" w:cs="Arial"/>
          <w:sz w:val="24"/>
          <w:szCs w:val="24"/>
        </w:rPr>
      </w:pPr>
      <w:r w:rsidRPr="009B124E">
        <w:rPr>
          <w:rFonts w:ascii="Arial" w:hAnsi="Arial" w:cs="Arial"/>
          <w:noProof/>
          <w:sz w:val="24"/>
          <w:szCs w:val="24"/>
        </w:rPr>
        <w:drawing>
          <wp:inline distT="0" distB="0" distL="0" distR="0" wp14:anchorId="26D05593" wp14:editId="63679820">
            <wp:extent cx="5943600" cy="8013700"/>
            <wp:effectExtent l="0" t="0" r="0" b="6350"/>
            <wp:docPr id="261198834" name="Picture 1" descr="A black application form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198834" name="Picture 1" descr="A black application form with white text&#10;&#10;AI-generated content may be incorrect."/>
                    <pic:cNvPicPr/>
                  </pic:nvPicPr>
                  <pic:blipFill>
                    <a:blip r:embed="rId59"/>
                    <a:stretch>
                      <a:fillRect/>
                    </a:stretch>
                  </pic:blipFill>
                  <pic:spPr>
                    <a:xfrm>
                      <a:off x="0" y="0"/>
                      <a:ext cx="5944118" cy="8014398"/>
                    </a:xfrm>
                    <a:prstGeom prst="rect">
                      <a:avLst/>
                    </a:prstGeom>
                  </pic:spPr>
                </pic:pic>
              </a:graphicData>
            </a:graphic>
          </wp:inline>
        </w:drawing>
      </w:r>
    </w:p>
    <w:p w14:paraId="636C0081" w14:textId="024B9631" w:rsidR="00AE3F44" w:rsidRPr="009B124E" w:rsidRDefault="002A1894" w:rsidP="004B15E2">
      <w:pPr>
        <w:rPr>
          <w:rFonts w:ascii="Arial" w:hAnsi="Arial" w:cs="Arial"/>
          <w:sz w:val="24"/>
          <w:szCs w:val="24"/>
        </w:rPr>
      </w:pPr>
      <w:r w:rsidRPr="009B124E">
        <w:rPr>
          <w:rFonts w:ascii="Arial" w:hAnsi="Arial" w:cs="Arial"/>
          <w:noProof/>
          <w:sz w:val="24"/>
          <w:szCs w:val="24"/>
        </w:rPr>
        <w:lastRenderedPageBreak/>
        <w:drawing>
          <wp:inline distT="0" distB="0" distL="0" distR="0" wp14:anchorId="28CD8263" wp14:editId="4E1957A0">
            <wp:extent cx="5854700" cy="8140700"/>
            <wp:effectExtent l="0" t="0" r="0" b="0"/>
            <wp:docPr id="293964696" name="Picture 1" descr="A black and white checkli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964696" name="Picture 1" descr="A black and white checklist&#10;&#10;AI-generated content may be incorrect."/>
                    <pic:cNvPicPr/>
                  </pic:nvPicPr>
                  <pic:blipFill>
                    <a:blip r:embed="rId60"/>
                    <a:stretch>
                      <a:fillRect/>
                    </a:stretch>
                  </pic:blipFill>
                  <pic:spPr>
                    <a:xfrm>
                      <a:off x="0" y="0"/>
                      <a:ext cx="5855210" cy="8141409"/>
                    </a:xfrm>
                    <a:prstGeom prst="rect">
                      <a:avLst/>
                    </a:prstGeom>
                  </pic:spPr>
                </pic:pic>
              </a:graphicData>
            </a:graphic>
          </wp:inline>
        </w:drawing>
      </w:r>
    </w:p>
    <w:p w14:paraId="73608925" w14:textId="4F9DFEE8" w:rsidR="002A1894" w:rsidRPr="009B124E" w:rsidRDefault="00344B47" w:rsidP="004B15E2">
      <w:pPr>
        <w:rPr>
          <w:rFonts w:ascii="Arial" w:hAnsi="Arial" w:cs="Arial"/>
          <w:sz w:val="24"/>
          <w:szCs w:val="24"/>
        </w:rPr>
      </w:pPr>
      <w:r w:rsidRPr="009B124E">
        <w:rPr>
          <w:rFonts w:ascii="Arial" w:hAnsi="Arial" w:cs="Arial"/>
          <w:noProof/>
          <w:sz w:val="24"/>
          <w:szCs w:val="24"/>
        </w:rPr>
        <w:lastRenderedPageBreak/>
        <w:drawing>
          <wp:inline distT="0" distB="0" distL="0" distR="0" wp14:anchorId="7B48DE0C" wp14:editId="5536A99D">
            <wp:extent cx="5689600" cy="8229600"/>
            <wp:effectExtent l="0" t="0" r="6350" b="0"/>
            <wp:docPr id="1131397329" name="Picture 1" descr="A screenshot of a black and white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397329" name="Picture 1" descr="A screenshot of a black and white document&#10;&#10;AI-generated content may be incorrect."/>
                    <pic:cNvPicPr/>
                  </pic:nvPicPr>
                  <pic:blipFill>
                    <a:blip r:embed="rId61"/>
                    <a:stretch>
                      <a:fillRect/>
                    </a:stretch>
                  </pic:blipFill>
                  <pic:spPr>
                    <a:xfrm>
                      <a:off x="0" y="0"/>
                      <a:ext cx="5690098" cy="8230320"/>
                    </a:xfrm>
                    <a:prstGeom prst="rect">
                      <a:avLst/>
                    </a:prstGeom>
                  </pic:spPr>
                </pic:pic>
              </a:graphicData>
            </a:graphic>
          </wp:inline>
        </w:drawing>
      </w:r>
    </w:p>
    <w:p w14:paraId="46BC0123" w14:textId="094B0CB8" w:rsidR="00F5711A" w:rsidRPr="009B124E" w:rsidRDefault="00F5711A" w:rsidP="004B15E2">
      <w:pPr>
        <w:rPr>
          <w:rFonts w:ascii="Arial" w:hAnsi="Arial" w:cs="Arial"/>
          <w:sz w:val="24"/>
          <w:szCs w:val="24"/>
        </w:rPr>
      </w:pPr>
      <w:r w:rsidRPr="009B124E">
        <w:rPr>
          <w:rFonts w:ascii="Arial" w:hAnsi="Arial" w:cs="Arial"/>
          <w:noProof/>
          <w:sz w:val="24"/>
          <w:szCs w:val="24"/>
        </w:rPr>
        <w:lastRenderedPageBreak/>
        <w:drawing>
          <wp:inline distT="0" distB="0" distL="0" distR="0" wp14:anchorId="1F33B235" wp14:editId="6D1ED56A">
            <wp:extent cx="5956300" cy="8140700"/>
            <wp:effectExtent l="0" t="0" r="6350" b="0"/>
            <wp:docPr id="418243318" name="Picture 1" descr="A screen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243318" name="Picture 1" descr="A screenshot of a black screen&#10;&#10;AI-generated content may be incorrect."/>
                    <pic:cNvPicPr/>
                  </pic:nvPicPr>
                  <pic:blipFill>
                    <a:blip r:embed="rId62"/>
                    <a:stretch>
                      <a:fillRect/>
                    </a:stretch>
                  </pic:blipFill>
                  <pic:spPr>
                    <a:xfrm>
                      <a:off x="0" y="0"/>
                      <a:ext cx="5956820" cy="8141411"/>
                    </a:xfrm>
                    <a:prstGeom prst="rect">
                      <a:avLst/>
                    </a:prstGeom>
                  </pic:spPr>
                </pic:pic>
              </a:graphicData>
            </a:graphic>
          </wp:inline>
        </w:drawing>
      </w:r>
    </w:p>
    <w:p w14:paraId="003D2BE0" w14:textId="3F0AC198" w:rsidR="00F5711A" w:rsidRPr="009B124E" w:rsidRDefault="000C6D4B" w:rsidP="004B15E2">
      <w:pPr>
        <w:rPr>
          <w:rFonts w:ascii="Arial" w:hAnsi="Arial" w:cs="Arial"/>
          <w:sz w:val="24"/>
          <w:szCs w:val="24"/>
        </w:rPr>
      </w:pPr>
      <w:r w:rsidRPr="009B124E">
        <w:rPr>
          <w:rFonts w:ascii="Arial" w:hAnsi="Arial" w:cs="Arial"/>
          <w:noProof/>
          <w:sz w:val="24"/>
          <w:szCs w:val="24"/>
        </w:rPr>
        <w:lastRenderedPageBreak/>
        <w:drawing>
          <wp:inline distT="0" distB="0" distL="0" distR="0" wp14:anchorId="1AB1B1FF" wp14:editId="218D1C79">
            <wp:extent cx="5969000" cy="7988300"/>
            <wp:effectExtent l="0" t="0" r="0" b="0"/>
            <wp:docPr id="1859245728" name="Picture 1" descr="A screenshot of a black and white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245728" name="Picture 1" descr="A screenshot of a black and white page&#10;&#10;AI-generated content may be incorrect."/>
                    <pic:cNvPicPr/>
                  </pic:nvPicPr>
                  <pic:blipFill>
                    <a:blip r:embed="rId63"/>
                    <a:stretch>
                      <a:fillRect/>
                    </a:stretch>
                  </pic:blipFill>
                  <pic:spPr>
                    <a:xfrm>
                      <a:off x="0" y="0"/>
                      <a:ext cx="5969522" cy="7988998"/>
                    </a:xfrm>
                    <a:prstGeom prst="rect">
                      <a:avLst/>
                    </a:prstGeom>
                  </pic:spPr>
                </pic:pic>
              </a:graphicData>
            </a:graphic>
          </wp:inline>
        </w:drawing>
      </w:r>
    </w:p>
    <w:p w14:paraId="75210F88" w14:textId="6988CFE8" w:rsidR="000C6D4B" w:rsidRPr="009B124E" w:rsidRDefault="00402794" w:rsidP="004B15E2">
      <w:pPr>
        <w:rPr>
          <w:rFonts w:ascii="Arial" w:hAnsi="Arial" w:cs="Arial"/>
          <w:sz w:val="24"/>
          <w:szCs w:val="24"/>
        </w:rPr>
      </w:pPr>
      <w:r w:rsidRPr="009B124E">
        <w:rPr>
          <w:rFonts w:ascii="Arial" w:hAnsi="Arial" w:cs="Arial"/>
          <w:noProof/>
          <w:sz w:val="24"/>
          <w:szCs w:val="24"/>
        </w:rPr>
        <w:lastRenderedPageBreak/>
        <w:drawing>
          <wp:inline distT="0" distB="0" distL="0" distR="0" wp14:anchorId="409CE2F4" wp14:editId="6E86675F">
            <wp:extent cx="5803900" cy="7670800"/>
            <wp:effectExtent l="0" t="0" r="6350" b="6350"/>
            <wp:docPr id="104316033" name="Picture 1" descr="A black and white checkli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16033" name="Picture 1" descr="A black and white checklist&#10;&#10;AI-generated content may be incorrect."/>
                    <pic:cNvPicPr/>
                  </pic:nvPicPr>
                  <pic:blipFill>
                    <a:blip r:embed="rId64"/>
                    <a:stretch>
                      <a:fillRect/>
                    </a:stretch>
                  </pic:blipFill>
                  <pic:spPr>
                    <a:xfrm>
                      <a:off x="0" y="0"/>
                      <a:ext cx="5804405" cy="7671467"/>
                    </a:xfrm>
                    <a:prstGeom prst="rect">
                      <a:avLst/>
                    </a:prstGeom>
                  </pic:spPr>
                </pic:pic>
              </a:graphicData>
            </a:graphic>
          </wp:inline>
        </w:drawing>
      </w:r>
    </w:p>
    <w:p w14:paraId="3D66BBFA" w14:textId="0092FD35" w:rsidR="00402794" w:rsidRPr="009B124E" w:rsidRDefault="009E6424" w:rsidP="004B15E2">
      <w:pPr>
        <w:rPr>
          <w:rFonts w:ascii="Arial" w:hAnsi="Arial" w:cs="Arial"/>
          <w:sz w:val="24"/>
          <w:szCs w:val="24"/>
        </w:rPr>
      </w:pPr>
      <w:r w:rsidRPr="009B124E">
        <w:rPr>
          <w:rFonts w:ascii="Arial" w:hAnsi="Arial" w:cs="Arial"/>
          <w:noProof/>
          <w:sz w:val="24"/>
          <w:szCs w:val="24"/>
        </w:rPr>
        <w:lastRenderedPageBreak/>
        <w:drawing>
          <wp:inline distT="0" distB="0" distL="0" distR="0" wp14:anchorId="220885CA" wp14:editId="33FE0302">
            <wp:extent cx="5892800" cy="8331200"/>
            <wp:effectExtent l="0" t="0" r="0" b="0"/>
            <wp:docPr id="1191016201" name="Picture 1" descr="A black and white checkli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016201" name="Picture 1" descr="A black and white checklist&#10;&#10;AI-generated content may be incorrect."/>
                    <pic:cNvPicPr/>
                  </pic:nvPicPr>
                  <pic:blipFill>
                    <a:blip r:embed="rId65"/>
                    <a:stretch>
                      <a:fillRect/>
                    </a:stretch>
                  </pic:blipFill>
                  <pic:spPr>
                    <a:xfrm>
                      <a:off x="0" y="0"/>
                      <a:ext cx="5893314" cy="8331927"/>
                    </a:xfrm>
                    <a:prstGeom prst="rect">
                      <a:avLst/>
                    </a:prstGeom>
                  </pic:spPr>
                </pic:pic>
              </a:graphicData>
            </a:graphic>
          </wp:inline>
        </w:drawing>
      </w:r>
    </w:p>
    <w:p w14:paraId="68531EF1" w14:textId="37C68739" w:rsidR="009E6424" w:rsidRPr="009B124E" w:rsidRDefault="0093320D" w:rsidP="004B15E2">
      <w:pPr>
        <w:rPr>
          <w:rFonts w:ascii="Arial" w:hAnsi="Arial" w:cs="Arial"/>
          <w:sz w:val="24"/>
          <w:szCs w:val="24"/>
        </w:rPr>
      </w:pPr>
      <w:r w:rsidRPr="009B124E">
        <w:rPr>
          <w:rFonts w:ascii="Arial" w:hAnsi="Arial" w:cs="Arial"/>
          <w:noProof/>
          <w:sz w:val="24"/>
          <w:szCs w:val="24"/>
        </w:rPr>
        <w:lastRenderedPageBreak/>
        <w:drawing>
          <wp:inline distT="0" distB="0" distL="0" distR="0" wp14:anchorId="563E6368" wp14:editId="78F66975">
            <wp:extent cx="5867400" cy="8242300"/>
            <wp:effectExtent l="0" t="0" r="0" b="6350"/>
            <wp:docPr id="1950861627" name="Picture 1" descr="A screenshot of a black and whit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861627" name="Picture 1" descr="A screenshot of a black and white screen&#10;&#10;AI-generated content may be incorrect."/>
                    <pic:cNvPicPr/>
                  </pic:nvPicPr>
                  <pic:blipFill>
                    <a:blip r:embed="rId66"/>
                    <a:stretch>
                      <a:fillRect/>
                    </a:stretch>
                  </pic:blipFill>
                  <pic:spPr>
                    <a:xfrm>
                      <a:off x="0" y="0"/>
                      <a:ext cx="5867913" cy="8243021"/>
                    </a:xfrm>
                    <a:prstGeom prst="rect">
                      <a:avLst/>
                    </a:prstGeom>
                  </pic:spPr>
                </pic:pic>
              </a:graphicData>
            </a:graphic>
          </wp:inline>
        </w:drawing>
      </w:r>
    </w:p>
    <w:p w14:paraId="4DE66A38" w14:textId="1ABBCB6D" w:rsidR="0093320D" w:rsidRPr="009B124E" w:rsidRDefault="000973F1" w:rsidP="004B15E2">
      <w:pPr>
        <w:rPr>
          <w:rFonts w:ascii="Arial" w:hAnsi="Arial" w:cs="Arial"/>
          <w:sz w:val="24"/>
          <w:szCs w:val="24"/>
        </w:rPr>
      </w:pPr>
      <w:r w:rsidRPr="009B124E">
        <w:rPr>
          <w:rFonts w:ascii="Arial" w:hAnsi="Arial" w:cs="Arial"/>
          <w:noProof/>
          <w:sz w:val="24"/>
          <w:szCs w:val="24"/>
        </w:rPr>
        <w:lastRenderedPageBreak/>
        <w:drawing>
          <wp:inline distT="0" distB="0" distL="0" distR="0" wp14:anchorId="3177D064" wp14:editId="363AEC6F">
            <wp:extent cx="5918200" cy="8267700"/>
            <wp:effectExtent l="0" t="0" r="6350" b="0"/>
            <wp:docPr id="1993567493" name="Picture 1" descr="A screenshot of a black and white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567493" name="Picture 1" descr="A screenshot of a black and white survey&#10;&#10;AI-generated content may be incorrect."/>
                    <pic:cNvPicPr/>
                  </pic:nvPicPr>
                  <pic:blipFill>
                    <a:blip r:embed="rId67"/>
                    <a:stretch>
                      <a:fillRect/>
                    </a:stretch>
                  </pic:blipFill>
                  <pic:spPr>
                    <a:xfrm>
                      <a:off x="0" y="0"/>
                      <a:ext cx="5918717" cy="8268422"/>
                    </a:xfrm>
                    <a:prstGeom prst="rect">
                      <a:avLst/>
                    </a:prstGeom>
                  </pic:spPr>
                </pic:pic>
              </a:graphicData>
            </a:graphic>
          </wp:inline>
        </w:drawing>
      </w:r>
    </w:p>
    <w:p w14:paraId="1B92C27B" w14:textId="33C9828F" w:rsidR="000973F1" w:rsidRPr="009B124E" w:rsidRDefault="00EB6F9E" w:rsidP="004B15E2">
      <w:pPr>
        <w:rPr>
          <w:rFonts w:ascii="Arial" w:hAnsi="Arial" w:cs="Arial"/>
          <w:sz w:val="24"/>
          <w:szCs w:val="24"/>
        </w:rPr>
      </w:pPr>
      <w:r w:rsidRPr="009B124E">
        <w:rPr>
          <w:rFonts w:ascii="Arial" w:hAnsi="Arial" w:cs="Arial"/>
          <w:noProof/>
          <w:sz w:val="24"/>
          <w:szCs w:val="24"/>
        </w:rPr>
        <w:lastRenderedPageBreak/>
        <w:drawing>
          <wp:inline distT="0" distB="0" distL="0" distR="0" wp14:anchorId="54A288AE" wp14:editId="43877D54">
            <wp:extent cx="5943600" cy="8394700"/>
            <wp:effectExtent l="0" t="0" r="0" b="6350"/>
            <wp:docPr id="989531635" name="Picture 1" descr="A black and white pag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531635" name="Picture 1" descr="A black and white page with white text&#10;&#10;AI-generated content may be incorrect."/>
                    <pic:cNvPicPr/>
                  </pic:nvPicPr>
                  <pic:blipFill>
                    <a:blip r:embed="rId68"/>
                    <a:stretch>
                      <a:fillRect/>
                    </a:stretch>
                  </pic:blipFill>
                  <pic:spPr>
                    <a:xfrm>
                      <a:off x="0" y="0"/>
                      <a:ext cx="5944122" cy="8395437"/>
                    </a:xfrm>
                    <a:prstGeom prst="rect">
                      <a:avLst/>
                    </a:prstGeom>
                  </pic:spPr>
                </pic:pic>
              </a:graphicData>
            </a:graphic>
          </wp:inline>
        </w:drawing>
      </w:r>
    </w:p>
    <w:p w14:paraId="0B48D06F" w14:textId="2A05DDF4" w:rsidR="00EB6F9E" w:rsidRPr="009B124E" w:rsidRDefault="00ED2FDC" w:rsidP="004B15E2">
      <w:pPr>
        <w:rPr>
          <w:rFonts w:ascii="Arial" w:hAnsi="Arial" w:cs="Arial"/>
          <w:sz w:val="24"/>
          <w:szCs w:val="24"/>
        </w:rPr>
      </w:pPr>
      <w:r w:rsidRPr="009B124E">
        <w:rPr>
          <w:rFonts w:ascii="Arial" w:hAnsi="Arial" w:cs="Arial"/>
          <w:noProof/>
          <w:sz w:val="24"/>
          <w:szCs w:val="24"/>
        </w:rPr>
        <w:lastRenderedPageBreak/>
        <w:drawing>
          <wp:inline distT="0" distB="0" distL="0" distR="0" wp14:anchorId="3E209968" wp14:editId="60FB6A30">
            <wp:extent cx="5765800" cy="8267700"/>
            <wp:effectExtent l="0" t="0" r="6350" b="0"/>
            <wp:docPr id="355570963" name="Picture 1" descr="A black and white document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570963" name="Picture 1" descr="A black and white document with white text&#10;&#10;AI-generated content may be incorrect."/>
                    <pic:cNvPicPr/>
                  </pic:nvPicPr>
                  <pic:blipFill>
                    <a:blip r:embed="rId69"/>
                    <a:stretch>
                      <a:fillRect/>
                    </a:stretch>
                  </pic:blipFill>
                  <pic:spPr>
                    <a:xfrm>
                      <a:off x="0" y="0"/>
                      <a:ext cx="5766302" cy="8268420"/>
                    </a:xfrm>
                    <a:prstGeom prst="rect">
                      <a:avLst/>
                    </a:prstGeom>
                  </pic:spPr>
                </pic:pic>
              </a:graphicData>
            </a:graphic>
          </wp:inline>
        </w:drawing>
      </w:r>
    </w:p>
    <w:p w14:paraId="33788EB5" w14:textId="158E2079" w:rsidR="00ED2FDC" w:rsidRPr="009B124E" w:rsidRDefault="00801E14" w:rsidP="004B15E2">
      <w:pPr>
        <w:rPr>
          <w:rFonts w:ascii="Arial" w:hAnsi="Arial" w:cs="Arial"/>
          <w:sz w:val="24"/>
          <w:szCs w:val="24"/>
        </w:rPr>
      </w:pPr>
      <w:r w:rsidRPr="009B124E">
        <w:rPr>
          <w:rFonts w:ascii="Arial" w:hAnsi="Arial" w:cs="Arial"/>
          <w:noProof/>
          <w:sz w:val="24"/>
          <w:szCs w:val="24"/>
        </w:rPr>
        <w:lastRenderedPageBreak/>
        <w:drawing>
          <wp:inline distT="0" distB="0" distL="0" distR="0" wp14:anchorId="0880706B" wp14:editId="1B2873E8">
            <wp:extent cx="5715000" cy="8229600"/>
            <wp:effectExtent l="0" t="0" r="0" b="0"/>
            <wp:docPr id="1557824745" name="Picture 1" descr="A black and whit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824745" name="Picture 1" descr="A black and white text on a black background&#10;&#10;AI-generated content may be incorrect."/>
                    <pic:cNvPicPr/>
                  </pic:nvPicPr>
                  <pic:blipFill>
                    <a:blip r:embed="rId70"/>
                    <a:stretch>
                      <a:fillRect/>
                    </a:stretch>
                  </pic:blipFill>
                  <pic:spPr>
                    <a:xfrm>
                      <a:off x="0" y="0"/>
                      <a:ext cx="5715496" cy="8230314"/>
                    </a:xfrm>
                    <a:prstGeom prst="rect">
                      <a:avLst/>
                    </a:prstGeom>
                  </pic:spPr>
                </pic:pic>
              </a:graphicData>
            </a:graphic>
          </wp:inline>
        </w:drawing>
      </w:r>
    </w:p>
    <w:p w14:paraId="51BB7998" w14:textId="77777777" w:rsidR="00801E14" w:rsidRPr="009B124E" w:rsidRDefault="00801E14" w:rsidP="004B15E2">
      <w:pPr>
        <w:rPr>
          <w:rFonts w:ascii="Arial" w:hAnsi="Arial" w:cs="Arial"/>
          <w:sz w:val="24"/>
          <w:szCs w:val="24"/>
        </w:rPr>
      </w:pPr>
    </w:p>
    <w:p w14:paraId="200565BD" w14:textId="52466F0B" w:rsidR="00801E14" w:rsidRPr="009B124E" w:rsidRDefault="00EA732C" w:rsidP="004B15E2">
      <w:pPr>
        <w:rPr>
          <w:rFonts w:ascii="Arial" w:hAnsi="Arial" w:cs="Arial"/>
          <w:sz w:val="24"/>
          <w:szCs w:val="24"/>
        </w:rPr>
      </w:pPr>
      <w:r w:rsidRPr="009B124E">
        <w:rPr>
          <w:rFonts w:ascii="Arial" w:hAnsi="Arial" w:cs="Arial"/>
          <w:noProof/>
          <w:sz w:val="24"/>
          <w:szCs w:val="24"/>
        </w:rPr>
        <w:lastRenderedPageBreak/>
        <w:drawing>
          <wp:inline distT="0" distB="0" distL="0" distR="0" wp14:anchorId="731EEA96" wp14:editId="7EE310FA">
            <wp:extent cx="5854700" cy="8077200"/>
            <wp:effectExtent l="0" t="0" r="0" b="0"/>
            <wp:docPr id="411529114" name="Picture 1" descr="A screenshot of a black and white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529114" name="Picture 1" descr="A screenshot of a black and white survey&#10;&#10;AI-generated content may be incorrect."/>
                    <pic:cNvPicPr/>
                  </pic:nvPicPr>
                  <pic:blipFill>
                    <a:blip r:embed="rId71"/>
                    <a:stretch>
                      <a:fillRect/>
                    </a:stretch>
                  </pic:blipFill>
                  <pic:spPr>
                    <a:xfrm>
                      <a:off x="0" y="0"/>
                      <a:ext cx="5855209" cy="8077902"/>
                    </a:xfrm>
                    <a:prstGeom prst="rect">
                      <a:avLst/>
                    </a:prstGeom>
                  </pic:spPr>
                </pic:pic>
              </a:graphicData>
            </a:graphic>
          </wp:inline>
        </w:drawing>
      </w:r>
    </w:p>
    <w:p w14:paraId="0E62B9EE" w14:textId="1E87DF04" w:rsidR="00EA732C" w:rsidRPr="009B124E" w:rsidRDefault="00E46D46" w:rsidP="004B15E2">
      <w:pPr>
        <w:rPr>
          <w:rFonts w:ascii="Arial" w:hAnsi="Arial" w:cs="Arial"/>
          <w:sz w:val="24"/>
          <w:szCs w:val="24"/>
        </w:rPr>
      </w:pPr>
      <w:r w:rsidRPr="009B124E">
        <w:rPr>
          <w:rFonts w:ascii="Arial" w:hAnsi="Arial" w:cs="Arial"/>
          <w:noProof/>
          <w:sz w:val="24"/>
          <w:szCs w:val="24"/>
        </w:rPr>
        <w:lastRenderedPageBreak/>
        <w:drawing>
          <wp:inline distT="0" distB="0" distL="0" distR="0" wp14:anchorId="5D83552C" wp14:editId="5B613CEC">
            <wp:extent cx="5651500" cy="7950200"/>
            <wp:effectExtent l="0" t="0" r="6350" b="0"/>
            <wp:docPr id="2055280892" name="Picture 1" descr="A black and white checklist with re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280892" name="Picture 1" descr="A black and white checklist with red text&#10;&#10;AI-generated content may be incorrect."/>
                    <pic:cNvPicPr/>
                  </pic:nvPicPr>
                  <pic:blipFill>
                    <a:blip r:embed="rId72"/>
                    <a:stretch>
                      <a:fillRect/>
                    </a:stretch>
                  </pic:blipFill>
                  <pic:spPr>
                    <a:xfrm>
                      <a:off x="0" y="0"/>
                      <a:ext cx="5651991" cy="7950891"/>
                    </a:xfrm>
                    <a:prstGeom prst="rect">
                      <a:avLst/>
                    </a:prstGeom>
                  </pic:spPr>
                </pic:pic>
              </a:graphicData>
            </a:graphic>
          </wp:inline>
        </w:drawing>
      </w:r>
    </w:p>
    <w:p w14:paraId="626C35D5" w14:textId="56916801" w:rsidR="00E46D46" w:rsidRPr="009B124E" w:rsidRDefault="00FF6433" w:rsidP="004B15E2">
      <w:pPr>
        <w:rPr>
          <w:rFonts w:ascii="Arial" w:hAnsi="Arial" w:cs="Arial"/>
          <w:sz w:val="24"/>
          <w:szCs w:val="24"/>
        </w:rPr>
      </w:pPr>
      <w:r w:rsidRPr="009B124E">
        <w:rPr>
          <w:rFonts w:ascii="Arial" w:hAnsi="Arial" w:cs="Arial"/>
          <w:noProof/>
          <w:sz w:val="24"/>
          <w:szCs w:val="24"/>
        </w:rPr>
        <w:lastRenderedPageBreak/>
        <w:drawing>
          <wp:inline distT="0" distB="0" distL="0" distR="0" wp14:anchorId="234FC2BC" wp14:editId="6F43C948">
            <wp:extent cx="5918200" cy="7861300"/>
            <wp:effectExtent l="0" t="0" r="6350" b="6350"/>
            <wp:docPr id="17430051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005142" name="Picture 1" descr="A screenshot of a computer&#10;&#10;AI-generated content may be incorrect."/>
                    <pic:cNvPicPr/>
                  </pic:nvPicPr>
                  <pic:blipFill>
                    <a:blip r:embed="rId73"/>
                    <a:stretch>
                      <a:fillRect/>
                    </a:stretch>
                  </pic:blipFill>
                  <pic:spPr>
                    <a:xfrm>
                      <a:off x="0" y="0"/>
                      <a:ext cx="5918718" cy="7861988"/>
                    </a:xfrm>
                    <a:prstGeom prst="rect">
                      <a:avLst/>
                    </a:prstGeom>
                  </pic:spPr>
                </pic:pic>
              </a:graphicData>
            </a:graphic>
          </wp:inline>
        </w:drawing>
      </w:r>
    </w:p>
    <w:p w14:paraId="2AA64337" w14:textId="7DF2BA5A" w:rsidR="00FF6433" w:rsidRPr="009B124E" w:rsidRDefault="00297A33" w:rsidP="004B15E2">
      <w:pPr>
        <w:rPr>
          <w:rFonts w:ascii="Arial" w:hAnsi="Arial" w:cs="Arial"/>
          <w:sz w:val="24"/>
          <w:szCs w:val="24"/>
        </w:rPr>
      </w:pPr>
      <w:r w:rsidRPr="009B124E">
        <w:rPr>
          <w:rFonts w:ascii="Arial" w:hAnsi="Arial" w:cs="Arial"/>
          <w:noProof/>
          <w:sz w:val="24"/>
          <w:szCs w:val="24"/>
        </w:rPr>
        <w:lastRenderedPageBreak/>
        <w:drawing>
          <wp:inline distT="0" distB="0" distL="0" distR="0" wp14:anchorId="63E41BB5" wp14:editId="75624F40">
            <wp:extent cx="5765165" cy="8394700"/>
            <wp:effectExtent l="0" t="0" r="6985" b="6350"/>
            <wp:docPr id="19289392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939215" name="Picture 1" descr="A screenshot of a computer&#10;&#10;AI-generated content may be incorrect."/>
                    <pic:cNvPicPr/>
                  </pic:nvPicPr>
                  <pic:blipFill>
                    <a:blip r:embed="rId74"/>
                    <a:stretch>
                      <a:fillRect/>
                    </a:stretch>
                  </pic:blipFill>
                  <pic:spPr>
                    <a:xfrm>
                      <a:off x="0" y="0"/>
                      <a:ext cx="5771713" cy="8404235"/>
                    </a:xfrm>
                    <a:prstGeom prst="rect">
                      <a:avLst/>
                    </a:prstGeom>
                  </pic:spPr>
                </pic:pic>
              </a:graphicData>
            </a:graphic>
          </wp:inline>
        </w:drawing>
      </w:r>
    </w:p>
    <w:p w14:paraId="155D9C8D" w14:textId="68BF0431" w:rsidR="00297A33" w:rsidRPr="009B124E" w:rsidRDefault="00EB7345" w:rsidP="004B15E2">
      <w:pPr>
        <w:rPr>
          <w:rFonts w:ascii="Arial" w:hAnsi="Arial" w:cs="Arial"/>
          <w:sz w:val="24"/>
          <w:szCs w:val="24"/>
        </w:rPr>
      </w:pPr>
      <w:r w:rsidRPr="009B124E">
        <w:rPr>
          <w:rFonts w:ascii="Arial" w:hAnsi="Arial" w:cs="Arial"/>
          <w:noProof/>
          <w:sz w:val="24"/>
          <w:szCs w:val="24"/>
        </w:rPr>
        <w:lastRenderedPageBreak/>
        <w:drawing>
          <wp:inline distT="0" distB="0" distL="0" distR="0" wp14:anchorId="0310BC32" wp14:editId="16CA820C">
            <wp:extent cx="5829300" cy="3340100"/>
            <wp:effectExtent l="0" t="0" r="0" b="0"/>
            <wp:docPr id="905109550"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109550" name="Picture 1" descr="A black screen with white text&#10;&#10;AI-generated content may be incorrect."/>
                    <pic:cNvPicPr/>
                  </pic:nvPicPr>
                  <pic:blipFill>
                    <a:blip r:embed="rId75"/>
                    <a:stretch>
                      <a:fillRect/>
                    </a:stretch>
                  </pic:blipFill>
                  <pic:spPr>
                    <a:xfrm>
                      <a:off x="0" y="0"/>
                      <a:ext cx="5829810" cy="3340392"/>
                    </a:xfrm>
                    <a:prstGeom prst="rect">
                      <a:avLst/>
                    </a:prstGeom>
                  </pic:spPr>
                </pic:pic>
              </a:graphicData>
            </a:graphic>
          </wp:inline>
        </w:drawing>
      </w:r>
    </w:p>
    <w:p w14:paraId="7AA6FF86" w14:textId="77777777" w:rsidR="003C623E" w:rsidRPr="009B124E" w:rsidRDefault="003C623E" w:rsidP="004B15E2">
      <w:pPr>
        <w:rPr>
          <w:rFonts w:ascii="Arial" w:hAnsi="Arial" w:cs="Arial"/>
          <w:sz w:val="24"/>
          <w:szCs w:val="24"/>
        </w:rPr>
      </w:pPr>
    </w:p>
    <w:p w14:paraId="36F6B193" w14:textId="77777777" w:rsidR="003C623E" w:rsidRPr="009B124E" w:rsidRDefault="003C623E" w:rsidP="004B15E2">
      <w:pPr>
        <w:rPr>
          <w:rFonts w:ascii="Arial" w:hAnsi="Arial" w:cs="Arial"/>
          <w:sz w:val="24"/>
          <w:szCs w:val="24"/>
        </w:rPr>
      </w:pPr>
    </w:p>
    <w:p w14:paraId="022F0AE2" w14:textId="77777777" w:rsidR="00593CB5" w:rsidRPr="009B124E" w:rsidRDefault="00593CB5" w:rsidP="004B15E2">
      <w:pPr>
        <w:rPr>
          <w:rFonts w:ascii="Arial" w:hAnsi="Arial" w:cs="Arial"/>
          <w:sz w:val="24"/>
          <w:szCs w:val="24"/>
        </w:rPr>
      </w:pPr>
    </w:p>
    <w:p w14:paraId="1FBE86C5" w14:textId="77777777" w:rsidR="00593CB5" w:rsidRPr="009B124E" w:rsidRDefault="00593CB5" w:rsidP="00593CB5">
      <w:pPr>
        <w:rPr>
          <w:rFonts w:ascii="Arial" w:hAnsi="Arial" w:cs="Arial"/>
          <w:sz w:val="24"/>
          <w:szCs w:val="24"/>
        </w:rPr>
      </w:pPr>
      <w:r w:rsidRPr="009B124E">
        <w:rPr>
          <w:rFonts w:ascii="Arial" w:hAnsi="Arial" w:cs="Arial"/>
          <w:noProof/>
          <w:sz w:val="24"/>
          <w:szCs w:val="24"/>
        </w:rPr>
        <w:drawing>
          <wp:inline distT="0" distB="0" distL="0" distR="0" wp14:anchorId="49FB7B3D" wp14:editId="384BD85F">
            <wp:extent cx="4983480" cy="1249680"/>
            <wp:effectExtent l="0" t="0" r="7620" b="7620"/>
            <wp:docPr id="1879232955" name="Picture 10"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232955" name="Picture 10" descr="A table with numbers and text&#10;&#10;AI-generated content may be incorrect."/>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983480" cy="1249680"/>
                    </a:xfrm>
                    <a:prstGeom prst="rect">
                      <a:avLst/>
                    </a:prstGeom>
                    <a:noFill/>
                    <a:ln>
                      <a:noFill/>
                    </a:ln>
                  </pic:spPr>
                </pic:pic>
              </a:graphicData>
            </a:graphic>
          </wp:inline>
        </w:drawing>
      </w:r>
      <w:r w:rsidRPr="009B124E">
        <w:rPr>
          <w:rFonts w:ascii="Arial" w:hAnsi="Arial" w:cs="Arial"/>
          <w:sz w:val="24"/>
          <w:szCs w:val="24"/>
        </w:rPr>
        <w:t> </w:t>
      </w:r>
    </w:p>
    <w:p w14:paraId="6B44F7AD" w14:textId="77777777" w:rsidR="00593CB5" w:rsidRPr="009B124E" w:rsidRDefault="00593CB5" w:rsidP="00593CB5">
      <w:pPr>
        <w:rPr>
          <w:rFonts w:ascii="Arial" w:hAnsi="Arial" w:cs="Arial"/>
          <w:sz w:val="24"/>
          <w:szCs w:val="24"/>
        </w:rPr>
      </w:pPr>
      <w:r w:rsidRPr="009B124E">
        <w:rPr>
          <w:rFonts w:ascii="Arial" w:hAnsi="Arial" w:cs="Arial"/>
          <w:sz w:val="24"/>
          <w:szCs w:val="24"/>
        </w:rPr>
        <w:t> </w:t>
      </w:r>
    </w:p>
    <w:p w14:paraId="4FDE85F5" w14:textId="77777777" w:rsidR="00593CB5" w:rsidRPr="009B124E" w:rsidRDefault="00593CB5" w:rsidP="00593CB5">
      <w:pPr>
        <w:rPr>
          <w:rFonts w:ascii="Arial" w:hAnsi="Arial" w:cs="Arial"/>
          <w:sz w:val="24"/>
          <w:szCs w:val="24"/>
        </w:rPr>
      </w:pPr>
      <w:r w:rsidRPr="009B124E">
        <w:rPr>
          <w:rFonts w:ascii="Arial" w:hAnsi="Arial" w:cs="Arial"/>
          <w:noProof/>
          <w:sz w:val="24"/>
          <w:szCs w:val="24"/>
        </w:rPr>
        <w:drawing>
          <wp:inline distT="0" distB="0" distL="0" distR="0" wp14:anchorId="3945FE97" wp14:editId="50B886EF">
            <wp:extent cx="3002280" cy="2293620"/>
            <wp:effectExtent l="0" t="0" r="7620" b="0"/>
            <wp:docPr id="915406446" name="Picture 9" descr="A white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406446" name="Picture 9" descr="A white table with black text&#10;&#10;AI-generated content may be incorrect."/>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002280" cy="2293620"/>
                    </a:xfrm>
                    <a:prstGeom prst="rect">
                      <a:avLst/>
                    </a:prstGeom>
                    <a:noFill/>
                    <a:ln>
                      <a:noFill/>
                    </a:ln>
                  </pic:spPr>
                </pic:pic>
              </a:graphicData>
            </a:graphic>
          </wp:inline>
        </w:drawing>
      </w:r>
      <w:r w:rsidRPr="009B124E">
        <w:rPr>
          <w:rFonts w:ascii="Arial" w:hAnsi="Arial" w:cs="Arial"/>
          <w:sz w:val="24"/>
          <w:szCs w:val="24"/>
        </w:rPr>
        <w:t> </w:t>
      </w:r>
    </w:p>
    <w:p w14:paraId="26C5E73D" w14:textId="77777777" w:rsidR="00593CB5" w:rsidRPr="009B124E" w:rsidRDefault="00593CB5" w:rsidP="00593CB5">
      <w:pPr>
        <w:rPr>
          <w:rFonts w:ascii="Arial" w:hAnsi="Arial" w:cs="Arial"/>
          <w:sz w:val="24"/>
          <w:szCs w:val="24"/>
        </w:rPr>
      </w:pPr>
      <w:r w:rsidRPr="009B124E">
        <w:rPr>
          <w:rFonts w:ascii="Arial" w:hAnsi="Arial" w:cs="Arial"/>
          <w:sz w:val="24"/>
          <w:szCs w:val="24"/>
        </w:rPr>
        <w:t> </w:t>
      </w:r>
    </w:p>
    <w:p w14:paraId="1144E3D5" w14:textId="77777777" w:rsidR="00593CB5" w:rsidRPr="009B124E" w:rsidRDefault="00593CB5" w:rsidP="00593CB5">
      <w:pPr>
        <w:rPr>
          <w:rFonts w:ascii="Arial" w:hAnsi="Arial" w:cs="Arial"/>
          <w:sz w:val="24"/>
          <w:szCs w:val="24"/>
        </w:rPr>
      </w:pPr>
      <w:r w:rsidRPr="009B124E">
        <w:rPr>
          <w:rFonts w:ascii="Arial" w:hAnsi="Arial" w:cs="Arial"/>
          <w:noProof/>
          <w:sz w:val="24"/>
          <w:szCs w:val="24"/>
        </w:rPr>
        <w:lastRenderedPageBreak/>
        <w:drawing>
          <wp:inline distT="0" distB="0" distL="0" distR="0" wp14:anchorId="5EEF5D5F" wp14:editId="6458CC76">
            <wp:extent cx="2385060" cy="1440180"/>
            <wp:effectExtent l="0" t="0" r="0" b="7620"/>
            <wp:docPr id="1882173021" name="Picture 8" descr="A screenshot of a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173021" name="Picture 8" descr="A screenshot of a report&#10;&#10;AI-generated content may be incorrect."/>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385060" cy="1440180"/>
                    </a:xfrm>
                    <a:prstGeom prst="rect">
                      <a:avLst/>
                    </a:prstGeom>
                    <a:noFill/>
                    <a:ln>
                      <a:noFill/>
                    </a:ln>
                  </pic:spPr>
                </pic:pic>
              </a:graphicData>
            </a:graphic>
          </wp:inline>
        </w:drawing>
      </w:r>
      <w:r w:rsidRPr="009B124E">
        <w:rPr>
          <w:rFonts w:ascii="Arial" w:hAnsi="Arial" w:cs="Arial"/>
          <w:sz w:val="24"/>
          <w:szCs w:val="24"/>
        </w:rPr>
        <w:t> </w:t>
      </w:r>
    </w:p>
    <w:p w14:paraId="1AE51F99" w14:textId="77777777" w:rsidR="00593CB5" w:rsidRPr="009B124E" w:rsidRDefault="00593CB5" w:rsidP="00593CB5">
      <w:pPr>
        <w:rPr>
          <w:rFonts w:ascii="Arial" w:hAnsi="Arial" w:cs="Arial"/>
          <w:sz w:val="24"/>
          <w:szCs w:val="24"/>
        </w:rPr>
      </w:pPr>
      <w:r w:rsidRPr="009B124E">
        <w:rPr>
          <w:rFonts w:ascii="Arial" w:hAnsi="Arial" w:cs="Arial"/>
          <w:noProof/>
          <w:sz w:val="24"/>
          <w:szCs w:val="24"/>
        </w:rPr>
        <w:drawing>
          <wp:inline distT="0" distB="0" distL="0" distR="0" wp14:anchorId="223ADE6A" wp14:editId="3DA8B4E4">
            <wp:extent cx="4632960" cy="1257300"/>
            <wp:effectExtent l="0" t="0" r="0" b="0"/>
            <wp:docPr id="70431973" name="Picture 7" descr="A screenshot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31973" name="Picture 7" descr="A screenshot of a table&#10;&#10;AI-generated content may be incorrect."/>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632960" cy="1257300"/>
                    </a:xfrm>
                    <a:prstGeom prst="rect">
                      <a:avLst/>
                    </a:prstGeom>
                    <a:noFill/>
                    <a:ln>
                      <a:noFill/>
                    </a:ln>
                  </pic:spPr>
                </pic:pic>
              </a:graphicData>
            </a:graphic>
          </wp:inline>
        </w:drawing>
      </w:r>
      <w:r w:rsidRPr="009B124E">
        <w:rPr>
          <w:rFonts w:ascii="Arial" w:hAnsi="Arial" w:cs="Arial"/>
          <w:sz w:val="24"/>
          <w:szCs w:val="24"/>
        </w:rPr>
        <w:t> </w:t>
      </w:r>
    </w:p>
    <w:p w14:paraId="62F9F36B" w14:textId="77777777" w:rsidR="00593CB5" w:rsidRPr="009B124E" w:rsidRDefault="00593CB5" w:rsidP="00593CB5">
      <w:pPr>
        <w:rPr>
          <w:rFonts w:ascii="Arial" w:hAnsi="Arial" w:cs="Arial"/>
          <w:sz w:val="24"/>
          <w:szCs w:val="24"/>
        </w:rPr>
      </w:pPr>
      <w:r w:rsidRPr="009B124E">
        <w:rPr>
          <w:rFonts w:ascii="Arial" w:hAnsi="Arial" w:cs="Arial"/>
          <w:noProof/>
          <w:sz w:val="24"/>
          <w:szCs w:val="24"/>
        </w:rPr>
        <w:drawing>
          <wp:inline distT="0" distB="0" distL="0" distR="0" wp14:anchorId="2EA25840" wp14:editId="0C30697F">
            <wp:extent cx="2354580" cy="2057400"/>
            <wp:effectExtent l="0" t="0" r="7620" b="0"/>
            <wp:docPr id="1028373368" name="Picture 6" descr="A screenshot of a test statistic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373368" name="Picture 6" descr="A screenshot of a test statistics&#10;&#10;AI-generated content may be incorrect."/>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354580" cy="2057400"/>
                    </a:xfrm>
                    <a:prstGeom prst="rect">
                      <a:avLst/>
                    </a:prstGeom>
                    <a:noFill/>
                    <a:ln>
                      <a:noFill/>
                    </a:ln>
                  </pic:spPr>
                </pic:pic>
              </a:graphicData>
            </a:graphic>
          </wp:inline>
        </w:drawing>
      </w:r>
      <w:r w:rsidRPr="009B124E">
        <w:rPr>
          <w:rFonts w:ascii="Arial" w:hAnsi="Arial" w:cs="Arial"/>
          <w:sz w:val="24"/>
          <w:szCs w:val="24"/>
        </w:rPr>
        <w:t> </w:t>
      </w:r>
    </w:p>
    <w:p w14:paraId="29FC2A9C" w14:textId="77777777" w:rsidR="00593CB5" w:rsidRPr="009B124E" w:rsidRDefault="00593CB5" w:rsidP="00593CB5">
      <w:pPr>
        <w:rPr>
          <w:rFonts w:ascii="Arial" w:hAnsi="Arial" w:cs="Arial"/>
          <w:sz w:val="24"/>
          <w:szCs w:val="24"/>
        </w:rPr>
      </w:pPr>
      <w:r w:rsidRPr="009B124E">
        <w:rPr>
          <w:rFonts w:ascii="Arial" w:hAnsi="Arial" w:cs="Arial"/>
          <w:sz w:val="24"/>
          <w:szCs w:val="24"/>
        </w:rPr>
        <w:t> </w:t>
      </w:r>
    </w:p>
    <w:p w14:paraId="10756BD7" w14:textId="77777777" w:rsidR="00EC5505" w:rsidRPr="009B124E" w:rsidRDefault="00EC5505">
      <w:pPr>
        <w:rPr>
          <w:rFonts w:ascii="Arial" w:hAnsi="Arial" w:cs="Arial"/>
          <w:sz w:val="24"/>
          <w:szCs w:val="24"/>
        </w:rPr>
      </w:pPr>
    </w:p>
    <w:sectPr w:rsidR="00EC5505" w:rsidRPr="009B124E">
      <w:headerReference w:type="default" r:id="rId8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4B6A1" w14:textId="77777777" w:rsidR="008B1BE5" w:rsidRDefault="008B1BE5" w:rsidP="00E5270B">
      <w:pPr>
        <w:spacing w:after="0" w:line="240" w:lineRule="auto"/>
      </w:pPr>
      <w:r>
        <w:separator/>
      </w:r>
    </w:p>
  </w:endnote>
  <w:endnote w:type="continuationSeparator" w:id="0">
    <w:p w14:paraId="4363B574" w14:textId="77777777" w:rsidR="008B1BE5" w:rsidRDefault="008B1BE5" w:rsidP="00E52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7EF0D" w14:textId="77777777" w:rsidR="008B1BE5" w:rsidRDefault="008B1BE5" w:rsidP="00E5270B">
      <w:pPr>
        <w:spacing w:after="0" w:line="240" w:lineRule="auto"/>
      </w:pPr>
      <w:r>
        <w:separator/>
      </w:r>
    </w:p>
  </w:footnote>
  <w:footnote w:type="continuationSeparator" w:id="0">
    <w:p w14:paraId="22292C26" w14:textId="77777777" w:rsidR="008B1BE5" w:rsidRDefault="008B1BE5" w:rsidP="00E527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3229399"/>
      <w:docPartObj>
        <w:docPartGallery w:val="Page Numbers (Top of Page)"/>
        <w:docPartUnique/>
      </w:docPartObj>
    </w:sdtPr>
    <w:sdtEndPr>
      <w:rPr>
        <w:noProof/>
      </w:rPr>
    </w:sdtEndPr>
    <w:sdtContent>
      <w:p w14:paraId="07453F0A" w14:textId="5FD28BAC" w:rsidR="00E5270B" w:rsidRDefault="00E5270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A9C3B62" w14:textId="77777777" w:rsidR="00E5270B" w:rsidRDefault="00E527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332DE8"/>
    <w:multiLevelType w:val="multilevel"/>
    <w:tmpl w:val="D422D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F07F59"/>
    <w:multiLevelType w:val="multilevel"/>
    <w:tmpl w:val="B3CAE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885C97"/>
    <w:multiLevelType w:val="multilevel"/>
    <w:tmpl w:val="AF307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A17F9A"/>
    <w:multiLevelType w:val="multilevel"/>
    <w:tmpl w:val="36B05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6A4C79"/>
    <w:multiLevelType w:val="multilevel"/>
    <w:tmpl w:val="E2127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55731E"/>
    <w:multiLevelType w:val="multilevel"/>
    <w:tmpl w:val="44CCB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CB2522"/>
    <w:multiLevelType w:val="multilevel"/>
    <w:tmpl w:val="881A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945405"/>
    <w:multiLevelType w:val="multilevel"/>
    <w:tmpl w:val="0E203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5356010">
    <w:abstractNumId w:val="2"/>
  </w:num>
  <w:num w:numId="2" w16cid:durableId="725228132">
    <w:abstractNumId w:val="7"/>
  </w:num>
  <w:num w:numId="3" w16cid:durableId="1949776522">
    <w:abstractNumId w:val="5"/>
  </w:num>
  <w:num w:numId="4" w16cid:durableId="21980200">
    <w:abstractNumId w:val="3"/>
  </w:num>
  <w:num w:numId="5" w16cid:durableId="904873229">
    <w:abstractNumId w:val="6"/>
  </w:num>
  <w:num w:numId="6" w16cid:durableId="241530850">
    <w:abstractNumId w:val="1"/>
  </w:num>
  <w:num w:numId="7" w16cid:durableId="443312171">
    <w:abstractNumId w:val="0"/>
  </w:num>
  <w:num w:numId="8" w16cid:durableId="13453249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5E2"/>
    <w:rsid w:val="000461DB"/>
    <w:rsid w:val="00066836"/>
    <w:rsid w:val="00085D70"/>
    <w:rsid w:val="000973F1"/>
    <w:rsid w:val="000B0EBC"/>
    <w:rsid w:val="000B5AB7"/>
    <w:rsid w:val="000C6D4B"/>
    <w:rsid w:val="000E7B5B"/>
    <w:rsid w:val="00104E1F"/>
    <w:rsid w:val="00114AFE"/>
    <w:rsid w:val="00144D2A"/>
    <w:rsid w:val="001C2F28"/>
    <w:rsid w:val="001E59A3"/>
    <w:rsid w:val="001E60DB"/>
    <w:rsid w:val="00204063"/>
    <w:rsid w:val="002042C4"/>
    <w:rsid w:val="00217C39"/>
    <w:rsid w:val="00217E4E"/>
    <w:rsid w:val="00252F61"/>
    <w:rsid w:val="0026394B"/>
    <w:rsid w:val="002800BC"/>
    <w:rsid w:val="00297A33"/>
    <w:rsid w:val="002A1894"/>
    <w:rsid w:val="002D0D02"/>
    <w:rsid w:val="00323A6A"/>
    <w:rsid w:val="00344B47"/>
    <w:rsid w:val="00352F6A"/>
    <w:rsid w:val="0036429A"/>
    <w:rsid w:val="00380724"/>
    <w:rsid w:val="00397419"/>
    <w:rsid w:val="003A65B9"/>
    <w:rsid w:val="003B695B"/>
    <w:rsid w:val="003C623E"/>
    <w:rsid w:val="003E0DC6"/>
    <w:rsid w:val="00402794"/>
    <w:rsid w:val="004323FF"/>
    <w:rsid w:val="0045381B"/>
    <w:rsid w:val="00463FBB"/>
    <w:rsid w:val="004B15E2"/>
    <w:rsid w:val="004D7857"/>
    <w:rsid w:val="004F3A89"/>
    <w:rsid w:val="0050712D"/>
    <w:rsid w:val="00512508"/>
    <w:rsid w:val="0053160A"/>
    <w:rsid w:val="00536396"/>
    <w:rsid w:val="00556655"/>
    <w:rsid w:val="005720AA"/>
    <w:rsid w:val="00593CB5"/>
    <w:rsid w:val="005A210F"/>
    <w:rsid w:val="005D2117"/>
    <w:rsid w:val="005E3620"/>
    <w:rsid w:val="00601D42"/>
    <w:rsid w:val="00665AB4"/>
    <w:rsid w:val="006A41FF"/>
    <w:rsid w:val="006A6043"/>
    <w:rsid w:val="006B4303"/>
    <w:rsid w:val="006D723B"/>
    <w:rsid w:val="006D7A7E"/>
    <w:rsid w:val="006E707D"/>
    <w:rsid w:val="007368F9"/>
    <w:rsid w:val="00787B32"/>
    <w:rsid w:val="007E0237"/>
    <w:rsid w:val="007E3DCD"/>
    <w:rsid w:val="00801E14"/>
    <w:rsid w:val="008218DE"/>
    <w:rsid w:val="00863508"/>
    <w:rsid w:val="008A44DE"/>
    <w:rsid w:val="008A4732"/>
    <w:rsid w:val="008B1BE5"/>
    <w:rsid w:val="008B3C50"/>
    <w:rsid w:val="008F0019"/>
    <w:rsid w:val="00924365"/>
    <w:rsid w:val="0093320D"/>
    <w:rsid w:val="009455D1"/>
    <w:rsid w:val="00946560"/>
    <w:rsid w:val="00960EC0"/>
    <w:rsid w:val="00961E00"/>
    <w:rsid w:val="00975AC0"/>
    <w:rsid w:val="009B124E"/>
    <w:rsid w:val="009E1F6C"/>
    <w:rsid w:val="009E6424"/>
    <w:rsid w:val="009F05ED"/>
    <w:rsid w:val="00A250A0"/>
    <w:rsid w:val="00A30957"/>
    <w:rsid w:val="00A829CB"/>
    <w:rsid w:val="00A92583"/>
    <w:rsid w:val="00AA5386"/>
    <w:rsid w:val="00AC7257"/>
    <w:rsid w:val="00AE3F44"/>
    <w:rsid w:val="00B427B5"/>
    <w:rsid w:val="00B52DFB"/>
    <w:rsid w:val="00B7313C"/>
    <w:rsid w:val="00B742B6"/>
    <w:rsid w:val="00B7636F"/>
    <w:rsid w:val="00BB2481"/>
    <w:rsid w:val="00BC58ED"/>
    <w:rsid w:val="00BC724B"/>
    <w:rsid w:val="00BD0A68"/>
    <w:rsid w:val="00C10733"/>
    <w:rsid w:val="00C16802"/>
    <w:rsid w:val="00C45AFC"/>
    <w:rsid w:val="00C5701D"/>
    <w:rsid w:val="00CA25B1"/>
    <w:rsid w:val="00CA266C"/>
    <w:rsid w:val="00CA66BC"/>
    <w:rsid w:val="00CE78B3"/>
    <w:rsid w:val="00D04461"/>
    <w:rsid w:val="00D0558B"/>
    <w:rsid w:val="00D1297B"/>
    <w:rsid w:val="00D340CD"/>
    <w:rsid w:val="00D344EE"/>
    <w:rsid w:val="00D47EAE"/>
    <w:rsid w:val="00D73395"/>
    <w:rsid w:val="00DE25DC"/>
    <w:rsid w:val="00DE4B3F"/>
    <w:rsid w:val="00DE7BC2"/>
    <w:rsid w:val="00E46D46"/>
    <w:rsid w:val="00E5270B"/>
    <w:rsid w:val="00E5585A"/>
    <w:rsid w:val="00E833DD"/>
    <w:rsid w:val="00EA732C"/>
    <w:rsid w:val="00EB6F9E"/>
    <w:rsid w:val="00EB7345"/>
    <w:rsid w:val="00EC5505"/>
    <w:rsid w:val="00ED2FDC"/>
    <w:rsid w:val="00EE020F"/>
    <w:rsid w:val="00EF7ED9"/>
    <w:rsid w:val="00F04286"/>
    <w:rsid w:val="00F0718E"/>
    <w:rsid w:val="00F23EF5"/>
    <w:rsid w:val="00F24B42"/>
    <w:rsid w:val="00F26B08"/>
    <w:rsid w:val="00F278EB"/>
    <w:rsid w:val="00F27BD0"/>
    <w:rsid w:val="00F369C3"/>
    <w:rsid w:val="00F5711A"/>
    <w:rsid w:val="00F8398E"/>
    <w:rsid w:val="00FD3B7B"/>
    <w:rsid w:val="00FF64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5D87E"/>
  <w15:chartTrackingRefBased/>
  <w15:docId w15:val="{BAC17EE3-D714-4BE4-A4D9-C14C5111D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15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15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15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15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15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15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15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15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15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15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15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15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15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15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15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15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15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15E2"/>
    <w:rPr>
      <w:rFonts w:eastAsiaTheme="majorEastAsia" w:cstheme="majorBidi"/>
      <w:color w:val="272727" w:themeColor="text1" w:themeTint="D8"/>
    </w:rPr>
  </w:style>
  <w:style w:type="paragraph" w:styleId="Title">
    <w:name w:val="Title"/>
    <w:basedOn w:val="Normal"/>
    <w:next w:val="Normal"/>
    <w:link w:val="TitleChar"/>
    <w:uiPriority w:val="10"/>
    <w:qFormat/>
    <w:rsid w:val="004B15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15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15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15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15E2"/>
    <w:pPr>
      <w:spacing w:before="160"/>
      <w:jc w:val="center"/>
    </w:pPr>
    <w:rPr>
      <w:i/>
      <w:iCs/>
      <w:color w:val="404040" w:themeColor="text1" w:themeTint="BF"/>
    </w:rPr>
  </w:style>
  <w:style w:type="character" w:customStyle="1" w:styleId="QuoteChar">
    <w:name w:val="Quote Char"/>
    <w:basedOn w:val="DefaultParagraphFont"/>
    <w:link w:val="Quote"/>
    <w:uiPriority w:val="29"/>
    <w:rsid w:val="004B15E2"/>
    <w:rPr>
      <w:i/>
      <w:iCs/>
      <w:color w:val="404040" w:themeColor="text1" w:themeTint="BF"/>
    </w:rPr>
  </w:style>
  <w:style w:type="paragraph" w:styleId="ListParagraph">
    <w:name w:val="List Paragraph"/>
    <w:basedOn w:val="Normal"/>
    <w:uiPriority w:val="34"/>
    <w:qFormat/>
    <w:rsid w:val="004B15E2"/>
    <w:pPr>
      <w:ind w:left="720"/>
      <w:contextualSpacing/>
    </w:pPr>
  </w:style>
  <w:style w:type="character" w:styleId="IntenseEmphasis">
    <w:name w:val="Intense Emphasis"/>
    <w:basedOn w:val="DefaultParagraphFont"/>
    <w:uiPriority w:val="21"/>
    <w:qFormat/>
    <w:rsid w:val="004B15E2"/>
    <w:rPr>
      <w:i/>
      <w:iCs/>
      <w:color w:val="0F4761" w:themeColor="accent1" w:themeShade="BF"/>
    </w:rPr>
  </w:style>
  <w:style w:type="paragraph" w:styleId="IntenseQuote">
    <w:name w:val="Intense Quote"/>
    <w:basedOn w:val="Normal"/>
    <w:next w:val="Normal"/>
    <w:link w:val="IntenseQuoteChar"/>
    <w:uiPriority w:val="30"/>
    <w:qFormat/>
    <w:rsid w:val="004B15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15E2"/>
    <w:rPr>
      <w:i/>
      <w:iCs/>
      <w:color w:val="0F4761" w:themeColor="accent1" w:themeShade="BF"/>
    </w:rPr>
  </w:style>
  <w:style w:type="character" w:styleId="IntenseReference">
    <w:name w:val="Intense Reference"/>
    <w:basedOn w:val="DefaultParagraphFont"/>
    <w:uiPriority w:val="32"/>
    <w:qFormat/>
    <w:rsid w:val="004B15E2"/>
    <w:rPr>
      <w:b/>
      <w:bCs/>
      <w:smallCaps/>
      <w:color w:val="0F4761" w:themeColor="accent1" w:themeShade="BF"/>
      <w:spacing w:val="5"/>
    </w:rPr>
  </w:style>
  <w:style w:type="character" w:styleId="Hyperlink">
    <w:name w:val="Hyperlink"/>
    <w:basedOn w:val="DefaultParagraphFont"/>
    <w:uiPriority w:val="99"/>
    <w:unhideWhenUsed/>
    <w:rsid w:val="004B15E2"/>
    <w:rPr>
      <w:color w:val="467886" w:themeColor="hyperlink"/>
      <w:u w:val="single"/>
    </w:rPr>
  </w:style>
  <w:style w:type="character" w:styleId="UnresolvedMention">
    <w:name w:val="Unresolved Mention"/>
    <w:basedOn w:val="DefaultParagraphFont"/>
    <w:uiPriority w:val="99"/>
    <w:semiHidden/>
    <w:unhideWhenUsed/>
    <w:rsid w:val="004B15E2"/>
    <w:rPr>
      <w:color w:val="605E5C"/>
      <w:shd w:val="clear" w:color="auto" w:fill="E1DFDD"/>
    </w:rPr>
  </w:style>
  <w:style w:type="paragraph" w:styleId="Header">
    <w:name w:val="header"/>
    <w:basedOn w:val="Normal"/>
    <w:link w:val="HeaderChar"/>
    <w:uiPriority w:val="99"/>
    <w:unhideWhenUsed/>
    <w:rsid w:val="00E527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270B"/>
  </w:style>
  <w:style w:type="paragraph" w:styleId="Footer">
    <w:name w:val="footer"/>
    <w:basedOn w:val="Normal"/>
    <w:link w:val="FooterChar"/>
    <w:uiPriority w:val="99"/>
    <w:unhideWhenUsed/>
    <w:rsid w:val="00E527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270B"/>
  </w:style>
  <w:style w:type="character" w:styleId="FollowedHyperlink">
    <w:name w:val="FollowedHyperlink"/>
    <w:basedOn w:val="DefaultParagraphFont"/>
    <w:uiPriority w:val="99"/>
    <w:semiHidden/>
    <w:unhideWhenUsed/>
    <w:rsid w:val="00F369C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55965">
      <w:bodyDiv w:val="1"/>
      <w:marLeft w:val="0"/>
      <w:marRight w:val="0"/>
      <w:marTop w:val="0"/>
      <w:marBottom w:val="0"/>
      <w:divBdr>
        <w:top w:val="none" w:sz="0" w:space="0" w:color="auto"/>
        <w:left w:val="none" w:sz="0" w:space="0" w:color="auto"/>
        <w:bottom w:val="none" w:sz="0" w:space="0" w:color="auto"/>
        <w:right w:val="none" w:sz="0" w:space="0" w:color="auto"/>
      </w:divBdr>
    </w:div>
    <w:div w:id="124274166">
      <w:bodyDiv w:val="1"/>
      <w:marLeft w:val="0"/>
      <w:marRight w:val="0"/>
      <w:marTop w:val="0"/>
      <w:marBottom w:val="0"/>
      <w:divBdr>
        <w:top w:val="none" w:sz="0" w:space="0" w:color="auto"/>
        <w:left w:val="none" w:sz="0" w:space="0" w:color="auto"/>
        <w:bottom w:val="none" w:sz="0" w:space="0" w:color="auto"/>
        <w:right w:val="none" w:sz="0" w:space="0" w:color="auto"/>
      </w:divBdr>
      <w:divsChild>
        <w:div w:id="192233468">
          <w:marLeft w:val="0"/>
          <w:marRight w:val="0"/>
          <w:marTop w:val="0"/>
          <w:marBottom w:val="0"/>
          <w:divBdr>
            <w:top w:val="none" w:sz="0" w:space="0" w:color="auto"/>
            <w:left w:val="none" w:sz="0" w:space="0" w:color="auto"/>
            <w:bottom w:val="none" w:sz="0" w:space="0" w:color="auto"/>
            <w:right w:val="none" w:sz="0" w:space="0" w:color="auto"/>
          </w:divBdr>
        </w:div>
        <w:div w:id="867186019">
          <w:marLeft w:val="0"/>
          <w:marRight w:val="0"/>
          <w:marTop w:val="0"/>
          <w:marBottom w:val="0"/>
          <w:divBdr>
            <w:top w:val="none" w:sz="0" w:space="0" w:color="auto"/>
            <w:left w:val="none" w:sz="0" w:space="0" w:color="auto"/>
            <w:bottom w:val="none" w:sz="0" w:space="0" w:color="auto"/>
            <w:right w:val="none" w:sz="0" w:space="0" w:color="auto"/>
          </w:divBdr>
        </w:div>
        <w:div w:id="803542220">
          <w:marLeft w:val="0"/>
          <w:marRight w:val="0"/>
          <w:marTop w:val="0"/>
          <w:marBottom w:val="0"/>
          <w:divBdr>
            <w:top w:val="none" w:sz="0" w:space="0" w:color="auto"/>
            <w:left w:val="none" w:sz="0" w:space="0" w:color="auto"/>
            <w:bottom w:val="none" w:sz="0" w:space="0" w:color="auto"/>
            <w:right w:val="none" w:sz="0" w:space="0" w:color="auto"/>
          </w:divBdr>
        </w:div>
        <w:div w:id="1887839915">
          <w:marLeft w:val="0"/>
          <w:marRight w:val="0"/>
          <w:marTop w:val="0"/>
          <w:marBottom w:val="0"/>
          <w:divBdr>
            <w:top w:val="none" w:sz="0" w:space="0" w:color="auto"/>
            <w:left w:val="none" w:sz="0" w:space="0" w:color="auto"/>
            <w:bottom w:val="none" w:sz="0" w:space="0" w:color="auto"/>
            <w:right w:val="none" w:sz="0" w:space="0" w:color="auto"/>
          </w:divBdr>
        </w:div>
        <w:div w:id="2065518462">
          <w:marLeft w:val="0"/>
          <w:marRight w:val="0"/>
          <w:marTop w:val="0"/>
          <w:marBottom w:val="0"/>
          <w:divBdr>
            <w:top w:val="none" w:sz="0" w:space="0" w:color="auto"/>
            <w:left w:val="none" w:sz="0" w:space="0" w:color="auto"/>
            <w:bottom w:val="none" w:sz="0" w:space="0" w:color="auto"/>
            <w:right w:val="none" w:sz="0" w:space="0" w:color="auto"/>
          </w:divBdr>
        </w:div>
        <w:div w:id="769932525">
          <w:marLeft w:val="0"/>
          <w:marRight w:val="0"/>
          <w:marTop w:val="0"/>
          <w:marBottom w:val="0"/>
          <w:divBdr>
            <w:top w:val="none" w:sz="0" w:space="0" w:color="auto"/>
            <w:left w:val="none" w:sz="0" w:space="0" w:color="auto"/>
            <w:bottom w:val="none" w:sz="0" w:space="0" w:color="auto"/>
            <w:right w:val="none" w:sz="0" w:space="0" w:color="auto"/>
          </w:divBdr>
        </w:div>
        <w:div w:id="642006882">
          <w:marLeft w:val="0"/>
          <w:marRight w:val="0"/>
          <w:marTop w:val="0"/>
          <w:marBottom w:val="0"/>
          <w:divBdr>
            <w:top w:val="none" w:sz="0" w:space="0" w:color="auto"/>
            <w:left w:val="none" w:sz="0" w:space="0" w:color="auto"/>
            <w:bottom w:val="none" w:sz="0" w:space="0" w:color="auto"/>
            <w:right w:val="none" w:sz="0" w:space="0" w:color="auto"/>
          </w:divBdr>
          <w:divsChild>
            <w:div w:id="1034840809">
              <w:marLeft w:val="-75"/>
              <w:marRight w:val="0"/>
              <w:marTop w:val="30"/>
              <w:marBottom w:val="30"/>
              <w:divBdr>
                <w:top w:val="none" w:sz="0" w:space="0" w:color="auto"/>
                <w:left w:val="none" w:sz="0" w:space="0" w:color="auto"/>
                <w:bottom w:val="none" w:sz="0" w:space="0" w:color="auto"/>
                <w:right w:val="none" w:sz="0" w:space="0" w:color="auto"/>
              </w:divBdr>
              <w:divsChild>
                <w:div w:id="238637004">
                  <w:marLeft w:val="0"/>
                  <w:marRight w:val="0"/>
                  <w:marTop w:val="0"/>
                  <w:marBottom w:val="0"/>
                  <w:divBdr>
                    <w:top w:val="none" w:sz="0" w:space="0" w:color="auto"/>
                    <w:left w:val="none" w:sz="0" w:space="0" w:color="auto"/>
                    <w:bottom w:val="none" w:sz="0" w:space="0" w:color="auto"/>
                    <w:right w:val="none" w:sz="0" w:space="0" w:color="auto"/>
                  </w:divBdr>
                  <w:divsChild>
                    <w:div w:id="942155799">
                      <w:marLeft w:val="0"/>
                      <w:marRight w:val="0"/>
                      <w:marTop w:val="0"/>
                      <w:marBottom w:val="0"/>
                      <w:divBdr>
                        <w:top w:val="none" w:sz="0" w:space="0" w:color="auto"/>
                        <w:left w:val="none" w:sz="0" w:space="0" w:color="auto"/>
                        <w:bottom w:val="none" w:sz="0" w:space="0" w:color="auto"/>
                        <w:right w:val="none" w:sz="0" w:space="0" w:color="auto"/>
                      </w:divBdr>
                      <w:divsChild>
                        <w:div w:id="155866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013945">
                  <w:marLeft w:val="0"/>
                  <w:marRight w:val="0"/>
                  <w:marTop w:val="0"/>
                  <w:marBottom w:val="0"/>
                  <w:divBdr>
                    <w:top w:val="none" w:sz="0" w:space="0" w:color="auto"/>
                    <w:left w:val="none" w:sz="0" w:space="0" w:color="auto"/>
                    <w:bottom w:val="none" w:sz="0" w:space="0" w:color="auto"/>
                    <w:right w:val="none" w:sz="0" w:space="0" w:color="auto"/>
                  </w:divBdr>
                  <w:divsChild>
                    <w:div w:id="1935476132">
                      <w:marLeft w:val="0"/>
                      <w:marRight w:val="0"/>
                      <w:marTop w:val="0"/>
                      <w:marBottom w:val="0"/>
                      <w:divBdr>
                        <w:top w:val="none" w:sz="0" w:space="0" w:color="auto"/>
                        <w:left w:val="none" w:sz="0" w:space="0" w:color="auto"/>
                        <w:bottom w:val="none" w:sz="0" w:space="0" w:color="auto"/>
                        <w:right w:val="none" w:sz="0" w:space="0" w:color="auto"/>
                      </w:divBdr>
                      <w:divsChild>
                        <w:div w:id="165617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767051">
                  <w:marLeft w:val="0"/>
                  <w:marRight w:val="0"/>
                  <w:marTop w:val="0"/>
                  <w:marBottom w:val="0"/>
                  <w:divBdr>
                    <w:top w:val="none" w:sz="0" w:space="0" w:color="auto"/>
                    <w:left w:val="none" w:sz="0" w:space="0" w:color="auto"/>
                    <w:bottom w:val="none" w:sz="0" w:space="0" w:color="auto"/>
                    <w:right w:val="none" w:sz="0" w:space="0" w:color="auto"/>
                  </w:divBdr>
                  <w:divsChild>
                    <w:div w:id="1093085702">
                      <w:marLeft w:val="0"/>
                      <w:marRight w:val="0"/>
                      <w:marTop w:val="0"/>
                      <w:marBottom w:val="0"/>
                      <w:divBdr>
                        <w:top w:val="none" w:sz="0" w:space="0" w:color="auto"/>
                        <w:left w:val="none" w:sz="0" w:space="0" w:color="auto"/>
                        <w:bottom w:val="none" w:sz="0" w:space="0" w:color="auto"/>
                        <w:right w:val="none" w:sz="0" w:space="0" w:color="auto"/>
                      </w:divBdr>
                      <w:divsChild>
                        <w:div w:id="206078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762331">
                  <w:marLeft w:val="0"/>
                  <w:marRight w:val="0"/>
                  <w:marTop w:val="0"/>
                  <w:marBottom w:val="0"/>
                  <w:divBdr>
                    <w:top w:val="none" w:sz="0" w:space="0" w:color="auto"/>
                    <w:left w:val="none" w:sz="0" w:space="0" w:color="auto"/>
                    <w:bottom w:val="none" w:sz="0" w:space="0" w:color="auto"/>
                    <w:right w:val="none" w:sz="0" w:space="0" w:color="auto"/>
                  </w:divBdr>
                  <w:divsChild>
                    <w:div w:id="1634747115">
                      <w:marLeft w:val="0"/>
                      <w:marRight w:val="0"/>
                      <w:marTop w:val="0"/>
                      <w:marBottom w:val="0"/>
                      <w:divBdr>
                        <w:top w:val="none" w:sz="0" w:space="0" w:color="auto"/>
                        <w:left w:val="none" w:sz="0" w:space="0" w:color="auto"/>
                        <w:bottom w:val="none" w:sz="0" w:space="0" w:color="auto"/>
                        <w:right w:val="none" w:sz="0" w:space="0" w:color="auto"/>
                      </w:divBdr>
                      <w:divsChild>
                        <w:div w:id="93370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222219">
          <w:marLeft w:val="0"/>
          <w:marRight w:val="0"/>
          <w:marTop w:val="0"/>
          <w:marBottom w:val="0"/>
          <w:divBdr>
            <w:top w:val="none" w:sz="0" w:space="0" w:color="auto"/>
            <w:left w:val="none" w:sz="0" w:space="0" w:color="auto"/>
            <w:bottom w:val="none" w:sz="0" w:space="0" w:color="auto"/>
            <w:right w:val="none" w:sz="0" w:space="0" w:color="auto"/>
          </w:divBdr>
        </w:div>
        <w:div w:id="1401362462">
          <w:marLeft w:val="0"/>
          <w:marRight w:val="0"/>
          <w:marTop w:val="0"/>
          <w:marBottom w:val="0"/>
          <w:divBdr>
            <w:top w:val="none" w:sz="0" w:space="0" w:color="auto"/>
            <w:left w:val="none" w:sz="0" w:space="0" w:color="auto"/>
            <w:bottom w:val="none" w:sz="0" w:space="0" w:color="auto"/>
            <w:right w:val="none" w:sz="0" w:space="0" w:color="auto"/>
          </w:divBdr>
        </w:div>
        <w:div w:id="1029255567">
          <w:marLeft w:val="0"/>
          <w:marRight w:val="0"/>
          <w:marTop w:val="0"/>
          <w:marBottom w:val="0"/>
          <w:divBdr>
            <w:top w:val="none" w:sz="0" w:space="0" w:color="auto"/>
            <w:left w:val="none" w:sz="0" w:space="0" w:color="auto"/>
            <w:bottom w:val="none" w:sz="0" w:space="0" w:color="auto"/>
            <w:right w:val="none" w:sz="0" w:space="0" w:color="auto"/>
          </w:divBdr>
        </w:div>
        <w:div w:id="1181820770">
          <w:marLeft w:val="0"/>
          <w:marRight w:val="0"/>
          <w:marTop w:val="0"/>
          <w:marBottom w:val="0"/>
          <w:divBdr>
            <w:top w:val="none" w:sz="0" w:space="0" w:color="auto"/>
            <w:left w:val="none" w:sz="0" w:space="0" w:color="auto"/>
            <w:bottom w:val="none" w:sz="0" w:space="0" w:color="auto"/>
            <w:right w:val="none" w:sz="0" w:space="0" w:color="auto"/>
          </w:divBdr>
        </w:div>
        <w:div w:id="1450471680">
          <w:marLeft w:val="0"/>
          <w:marRight w:val="0"/>
          <w:marTop w:val="0"/>
          <w:marBottom w:val="0"/>
          <w:divBdr>
            <w:top w:val="none" w:sz="0" w:space="0" w:color="auto"/>
            <w:left w:val="none" w:sz="0" w:space="0" w:color="auto"/>
            <w:bottom w:val="none" w:sz="0" w:space="0" w:color="auto"/>
            <w:right w:val="none" w:sz="0" w:space="0" w:color="auto"/>
          </w:divBdr>
          <w:divsChild>
            <w:div w:id="1358239201">
              <w:marLeft w:val="-75"/>
              <w:marRight w:val="0"/>
              <w:marTop w:val="30"/>
              <w:marBottom w:val="30"/>
              <w:divBdr>
                <w:top w:val="none" w:sz="0" w:space="0" w:color="auto"/>
                <w:left w:val="none" w:sz="0" w:space="0" w:color="auto"/>
                <w:bottom w:val="none" w:sz="0" w:space="0" w:color="auto"/>
                <w:right w:val="none" w:sz="0" w:space="0" w:color="auto"/>
              </w:divBdr>
              <w:divsChild>
                <w:div w:id="1924290094">
                  <w:marLeft w:val="0"/>
                  <w:marRight w:val="0"/>
                  <w:marTop w:val="0"/>
                  <w:marBottom w:val="0"/>
                  <w:divBdr>
                    <w:top w:val="none" w:sz="0" w:space="0" w:color="auto"/>
                    <w:left w:val="none" w:sz="0" w:space="0" w:color="auto"/>
                    <w:bottom w:val="none" w:sz="0" w:space="0" w:color="auto"/>
                    <w:right w:val="none" w:sz="0" w:space="0" w:color="auto"/>
                  </w:divBdr>
                  <w:divsChild>
                    <w:div w:id="605695773">
                      <w:marLeft w:val="0"/>
                      <w:marRight w:val="0"/>
                      <w:marTop w:val="0"/>
                      <w:marBottom w:val="0"/>
                      <w:divBdr>
                        <w:top w:val="none" w:sz="0" w:space="0" w:color="auto"/>
                        <w:left w:val="none" w:sz="0" w:space="0" w:color="auto"/>
                        <w:bottom w:val="none" w:sz="0" w:space="0" w:color="auto"/>
                        <w:right w:val="none" w:sz="0" w:space="0" w:color="auto"/>
                      </w:divBdr>
                      <w:divsChild>
                        <w:div w:id="1973823762">
                          <w:marLeft w:val="0"/>
                          <w:marRight w:val="0"/>
                          <w:marTop w:val="0"/>
                          <w:marBottom w:val="0"/>
                          <w:divBdr>
                            <w:top w:val="none" w:sz="0" w:space="0" w:color="auto"/>
                            <w:left w:val="none" w:sz="0" w:space="0" w:color="auto"/>
                            <w:bottom w:val="none" w:sz="0" w:space="0" w:color="auto"/>
                            <w:right w:val="none" w:sz="0" w:space="0" w:color="auto"/>
                          </w:divBdr>
                        </w:div>
                        <w:div w:id="115757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36704">
                  <w:marLeft w:val="0"/>
                  <w:marRight w:val="0"/>
                  <w:marTop w:val="0"/>
                  <w:marBottom w:val="0"/>
                  <w:divBdr>
                    <w:top w:val="none" w:sz="0" w:space="0" w:color="auto"/>
                    <w:left w:val="none" w:sz="0" w:space="0" w:color="auto"/>
                    <w:bottom w:val="none" w:sz="0" w:space="0" w:color="auto"/>
                    <w:right w:val="none" w:sz="0" w:space="0" w:color="auto"/>
                  </w:divBdr>
                  <w:divsChild>
                    <w:div w:id="1023895606">
                      <w:marLeft w:val="0"/>
                      <w:marRight w:val="0"/>
                      <w:marTop w:val="0"/>
                      <w:marBottom w:val="0"/>
                      <w:divBdr>
                        <w:top w:val="none" w:sz="0" w:space="0" w:color="auto"/>
                        <w:left w:val="none" w:sz="0" w:space="0" w:color="auto"/>
                        <w:bottom w:val="none" w:sz="0" w:space="0" w:color="auto"/>
                        <w:right w:val="none" w:sz="0" w:space="0" w:color="auto"/>
                      </w:divBdr>
                      <w:divsChild>
                        <w:div w:id="1190875809">
                          <w:marLeft w:val="0"/>
                          <w:marRight w:val="0"/>
                          <w:marTop w:val="0"/>
                          <w:marBottom w:val="0"/>
                          <w:divBdr>
                            <w:top w:val="none" w:sz="0" w:space="0" w:color="auto"/>
                            <w:left w:val="none" w:sz="0" w:space="0" w:color="auto"/>
                            <w:bottom w:val="none" w:sz="0" w:space="0" w:color="auto"/>
                            <w:right w:val="none" w:sz="0" w:space="0" w:color="auto"/>
                          </w:divBdr>
                        </w:div>
                        <w:div w:id="51878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041258">
                  <w:marLeft w:val="0"/>
                  <w:marRight w:val="0"/>
                  <w:marTop w:val="0"/>
                  <w:marBottom w:val="0"/>
                  <w:divBdr>
                    <w:top w:val="none" w:sz="0" w:space="0" w:color="auto"/>
                    <w:left w:val="none" w:sz="0" w:space="0" w:color="auto"/>
                    <w:bottom w:val="none" w:sz="0" w:space="0" w:color="auto"/>
                    <w:right w:val="none" w:sz="0" w:space="0" w:color="auto"/>
                  </w:divBdr>
                  <w:divsChild>
                    <w:div w:id="639381060">
                      <w:marLeft w:val="0"/>
                      <w:marRight w:val="0"/>
                      <w:marTop w:val="0"/>
                      <w:marBottom w:val="0"/>
                      <w:divBdr>
                        <w:top w:val="none" w:sz="0" w:space="0" w:color="auto"/>
                        <w:left w:val="none" w:sz="0" w:space="0" w:color="auto"/>
                        <w:bottom w:val="none" w:sz="0" w:space="0" w:color="auto"/>
                        <w:right w:val="none" w:sz="0" w:space="0" w:color="auto"/>
                      </w:divBdr>
                      <w:divsChild>
                        <w:div w:id="102829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933334">
                  <w:marLeft w:val="0"/>
                  <w:marRight w:val="0"/>
                  <w:marTop w:val="0"/>
                  <w:marBottom w:val="0"/>
                  <w:divBdr>
                    <w:top w:val="none" w:sz="0" w:space="0" w:color="auto"/>
                    <w:left w:val="none" w:sz="0" w:space="0" w:color="auto"/>
                    <w:bottom w:val="none" w:sz="0" w:space="0" w:color="auto"/>
                    <w:right w:val="none" w:sz="0" w:space="0" w:color="auto"/>
                  </w:divBdr>
                  <w:divsChild>
                    <w:div w:id="778767093">
                      <w:marLeft w:val="0"/>
                      <w:marRight w:val="0"/>
                      <w:marTop w:val="0"/>
                      <w:marBottom w:val="0"/>
                      <w:divBdr>
                        <w:top w:val="none" w:sz="0" w:space="0" w:color="auto"/>
                        <w:left w:val="none" w:sz="0" w:space="0" w:color="auto"/>
                        <w:bottom w:val="none" w:sz="0" w:space="0" w:color="auto"/>
                        <w:right w:val="none" w:sz="0" w:space="0" w:color="auto"/>
                      </w:divBdr>
                      <w:divsChild>
                        <w:div w:id="63198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572258">
                  <w:marLeft w:val="0"/>
                  <w:marRight w:val="0"/>
                  <w:marTop w:val="0"/>
                  <w:marBottom w:val="0"/>
                  <w:divBdr>
                    <w:top w:val="none" w:sz="0" w:space="0" w:color="auto"/>
                    <w:left w:val="none" w:sz="0" w:space="0" w:color="auto"/>
                    <w:bottom w:val="none" w:sz="0" w:space="0" w:color="auto"/>
                    <w:right w:val="none" w:sz="0" w:space="0" w:color="auto"/>
                  </w:divBdr>
                  <w:divsChild>
                    <w:div w:id="279530226">
                      <w:marLeft w:val="0"/>
                      <w:marRight w:val="0"/>
                      <w:marTop w:val="0"/>
                      <w:marBottom w:val="0"/>
                      <w:divBdr>
                        <w:top w:val="none" w:sz="0" w:space="0" w:color="auto"/>
                        <w:left w:val="none" w:sz="0" w:space="0" w:color="auto"/>
                        <w:bottom w:val="none" w:sz="0" w:space="0" w:color="auto"/>
                        <w:right w:val="none" w:sz="0" w:space="0" w:color="auto"/>
                      </w:divBdr>
                      <w:divsChild>
                        <w:div w:id="600338521">
                          <w:marLeft w:val="0"/>
                          <w:marRight w:val="0"/>
                          <w:marTop w:val="0"/>
                          <w:marBottom w:val="0"/>
                          <w:divBdr>
                            <w:top w:val="none" w:sz="0" w:space="0" w:color="auto"/>
                            <w:left w:val="none" w:sz="0" w:space="0" w:color="auto"/>
                            <w:bottom w:val="none" w:sz="0" w:space="0" w:color="auto"/>
                            <w:right w:val="none" w:sz="0" w:space="0" w:color="auto"/>
                          </w:divBdr>
                        </w:div>
                        <w:div w:id="86686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823880">
                  <w:marLeft w:val="0"/>
                  <w:marRight w:val="0"/>
                  <w:marTop w:val="0"/>
                  <w:marBottom w:val="0"/>
                  <w:divBdr>
                    <w:top w:val="none" w:sz="0" w:space="0" w:color="auto"/>
                    <w:left w:val="none" w:sz="0" w:space="0" w:color="auto"/>
                    <w:bottom w:val="none" w:sz="0" w:space="0" w:color="auto"/>
                    <w:right w:val="none" w:sz="0" w:space="0" w:color="auto"/>
                  </w:divBdr>
                  <w:divsChild>
                    <w:div w:id="1876036254">
                      <w:marLeft w:val="0"/>
                      <w:marRight w:val="0"/>
                      <w:marTop w:val="0"/>
                      <w:marBottom w:val="0"/>
                      <w:divBdr>
                        <w:top w:val="none" w:sz="0" w:space="0" w:color="auto"/>
                        <w:left w:val="none" w:sz="0" w:space="0" w:color="auto"/>
                        <w:bottom w:val="none" w:sz="0" w:space="0" w:color="auto"/>
                        <w:right w:val="none" w:sz="0" w:space="0" w:color="auto"/>
                      </w:divBdr>
                      <w:divsChild>
                        <w:div w:id="1782526696">
                          <w:marLeft w:val="0"/>
                          <w:marRight w:val="0"/>
                          <w:marTop w:val="0"/>
                          <w:marBottom w:val="0"/>
                          <w:divBdr>
                            <w:top w:val="none" w:sz="0" w:space="0" w:color="auto"/>
                            <w:left w:val="none" w:sz="0" w:space="0" w:color="auto"/>
                            <w:bottom w:val="none" w:sz="0" w:space="0" w:color="auto"/>
                            <w:right w:val="none" w:sz="0" w:space="0" w:color="auto"/>
                          </w:divBdr>
                        </w:div>
                        <w:div w:id="139421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742862">
                  <w:marLeft w:val="0"/>
                  <w:marRight w:val="0"/>
                  <w:marTop w:val="0"/>
                  <w:marBottom w:val="0"/>
                  <w:divBdr>
                    <w:top w:val="none" w:sz="0" w:space="0" w:color="auto"/>
                    <w:left w:val="none" w:sz="0" w:space="0" w:color="auto"/>
                    <w:bottom w:val="none" w:sz="0" w:space="0" w:color="auto"/>
                    <w:right w:val="none" w:sz="0" w:space="0" w:color="auto"/>
                  </w:divBdr>
                  <w:divsChild>
                    <w:div w:id="1407798017">
                      <w:marLeft w:val="0"/>
                      <w:marRight w:val="0"/>
                      <w:marTop w:val="0"/>
                      <w:marBottom w:val="0"/>
                      <w:divBdr>
                        <w:top w:val="none" w:sz="0" w:space="0" w:color="auto"/>
                        <w:left w:val="none" w:sz="0" w:space="0" w:color="auto"/>
                        <w:bottom w:val="none" w:sz="0" w:space="0" w:color="auto"/>
                        <w:right w:val="none" w:sz="0" w:space="0" w:color="auto"/>
                      </w:divBdr>
                      <w:divsChild>
                        <w:div w:id="152918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855835">
                  <w:marLeft w:val="0"/>
                  <w:marRight w:val="0"/>
                  <w:marTop w:val="0"/>
                  <w:marBottom w:val="0"/>
                  <w:divBdr>
                    <w:top w:val="none" w:sz="0" w:space="0" w:color="auto"/>
                    <w:left w:val="none" w:sz="0" w:space="0" w:color="auto"/>
                    <w:bottom w:val="none" w:sz="0" w:space="0" w:color="auto"/>
                    <w:right w:val="none" w:sz="0" w:space="0" w:color="auto"/>
                  </w:divBdr>
                  <w:divsChild>
                    <w:div w:id="149443092">
                      <w:marLeft w:val="0"/>
                      <w:marRight w:val="0"/>
                      <w:marTop w:val="0"/>
                      <w:marBottom w:val="0"/>
                      <w:divBdr>
                        <w:top w:val="none" w:sz="0" w:space="0" w:color="auto"/>
                        <w:left w:val="none" w:sz="0" w:space="0" w:color="auto"/>
                        <w:bottom w:val="none" w:sz="0" w:space="0" w:color="auto"/>
                        <w:right w:val="none" w:sz="0" w:space="0" w:color="auto"/>
                      </w:divBdr>
                      <w:divsChild>
                        <w:div w:id="1613395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977595">
                  <w:marLeft w:val="0"/>
                  <w:marRight w:val="0"/>
                  <w:marTop w:val="0"/>
                  <w:marBottom w:val="0"/>
                  <w:divBdr>
                    <w:top w:val="none" w:sz="0" w:space="0" w:color="auto"/>
                    <w:left w:val="none" w:sz="0" w:space="0" w:color="auto"/>
                    <w:bottom w:val="none" w:sz="0" w:space="0" w:color="auto"/>
                    <w:right w:val="none" w:sz="0" w:space="0" w:color="auto"/>
                  </w:divBdr>
                  <w:divsChild>
                    <w:div w:id="1305043478">
                      <w:marLeft w:val="0"/>
                      <w:marRight w:val="0"/>
                      <w:marTop w:val="0"/>
                      <w:marBottom w:val="0"/>
                      <w:divBdr>
                        <w:top w:val="none" w:sz="0" w:space="0" w:color="auto"/>
                        <w:left w:val="none" w:sz="0" w:space="0" w:color="auto"/>
                        <w:bottom w:val="none" w:sz="0" w:space="0" w:color="auto"/>
                        <w:right w:val="none" w:sz="0" w:space="0" w:color="auto"/>
                      </w:divBdr>
                      <w:divsChild>
                        <w:div w:id="516431163">
                          <w:marLeft w:val="0"/>
                          <w:marRight w:val="0"/>
                          <w:marTop w:val="0"/>
                          <w:marBottom w:val="0"/>
                          <w:divBdr>
                            <w:top w:val="none" w:sz="0" w:space="0" w:color="auto"/>
                            <w:left w:val="none" w:sz="0" w:space="0" w:color="auto"/>
                            <w:bottom w:val="none" w:sz="0" w:space="0" w:color="auto"/>
                            <w:right w:val="none" w:sz="0" w:space="0" w:color="auto"/>
                          </w:divBdr>
                        </w:div>
                        <w:div w:id="181397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386867">
                  <w:marLeft w:val="0"/>
                  <w:marRight w:val="0"/>
                  <w:marTop w:val="0"/>
                  <w:marBottom w:val="0"/>
                  <w:divBdr>
                    <w:top w:val="none" w:sz="0" w:space="0" w:color="auto"/>
                    <w:left w:val="none" w:sz="0" w:space="0" w:color="auto"/>
                    <w:bottom w:val="none" w:sz="0" w:space="0" w:color="auto"/>
                    <w:right w:val="none" w:sz="0" w:space="0" w:color="auto"/>
                  </w:divBdr>
                  <w:divsChild>
                    <w:div w:id="1326520067">
                      <w:marLeft w:val="0"/>
                      <w:marRight w:val="0"/>
                      <w:marTop w:val="0"/>
                      <w:marBottom w:val="0"/>
                      <w:divBdr>
                        <w:top w:val="none" w:sz="0" w:space="0" w:color="auto"/>
                        <w:left w:val="none" w:sz="0" w:space="0" w:color="auto"/>
                        <w:bottom w:val="none" w:sz="0" w:space="0" w:color="auto"/>
                        <w:right w:val="none" w:sz="0" w:space="0" w:color="auto"/>
                      </w:divBdr>
                      <w:divsChild>
                        <w:div w:id="91797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573171">
                  <w:marLeft w:val="0"/>
                  <w:marRight w:val="0"/>
                  <w:marTop w:val="0"/>
                  <w:marBottom w:val="0"/>
                  <w:divBdr>
                    <w:top w:val="none" w:sz="0" w:space="0" w:color="auto"/>
                    <w:left w:val="none" w:sz="0" w:space="0" w:color="auto"/>
                    <w:bottom w:val="none" w:sz="0" w:space="0" w:color="auto"/>
                    <w:right w:val="none" w:sz="0" w:space="0" w:color="auto"/>
                  </w:divBdr>
                  <w:divsChild>
                    <w:div w:id="3095021">
                      <w:marLeft w:val="0"/>
                      <w:marRight w:val="0"/>
                      <w:marTop w:val="0"/>
                      <w:marBottom w:val="0"/>
                      <w:divBdr>
                        <w:top w:val="none" w:sz="0" w:space="0" w:color="auto"/>
                        <w:left w:val="none" w:sz="0" w:space="0" w:color="auto"/>
                        <w:bottom w:val="none" w:sz="0" w:space="0" w:color="auto"/>
                        <w:right w:val="none" w:sz="0" w:space="0" w:color="auto"/>
                      </w:divBdr>
                      <w:divsChild>
                        <w:div w:id="93409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974182">
                  <w:marLeft w:val="0"/>
                  <w:marRight w:val="0"/>
                  <w:marTop w:val="0"/>
                  <w:marBottom w:val="0"/>
                  <w:divBdr>
                    <w:top w:val="none" w:sz="0" w:space="0" w:color="auto"/>
                    <w:left w:val="none" w:sz="0" w:space="0" w:color="auto"/>
                    <w:bottom w:val="none" w:sz="0" w:space="0" w:color="auto"/>
                    <w:right w:val="none" w:sz="0" w:space="0" w:color="auto"/>
                  </w:divBdr>
                  <w:divsChild>
                    <w:div w:id="1248618003">
                      <w:marLeft w:val="0"/>
                      <w:marRight w:val="0"/>
                      <w:marTop w:val="0"/>
                      <w:marBottom w:val="0"/>
                      <w:divBdr>
                        <w:top w:val="none" w:sz="0" w:space="0" w:color="auto"/>
                        <w:left w:val="none" w:sz="0" w:space="0" w:color="auto"/>
                        <w:bottom w:val="none" w:sz="0" w:space="0" w:color="auto"/>
                        <w:right w:val="none" w:sz="0" w:space="0" w:color="auto"/>
                      </w:divBdr>
                      <w:divsChild>
                        <w:div w:id="76423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160268">
                  <w:marLeft w:val="0"/>
                  <w:marRight w:val="0"/>
                  <w:marTop w:val="0"/>
                  <w:marBottom w:val="0"/>
                  <w:divBdr>
                    <w:top w:val="none" w:sz="0" w:space="0" w:color="auto"/>
                    <w:left w:val="none" w:sz="0" w:space="0" w:color="auto"/>
                    <w:bottom w:val="none" w:sz="0" w:space="0" w:color="auto"/>
                    <w:right w:val="none" w:sz="0" w:space="0" w:color="auto"/>
                  </w:divBdr>
                  <w:divsChild>
                    <w:div w:id="66270934">
                      <w:marLeft w:val="0"/>
                      <w:marRight w:val="0"/>
                      <w:marTop w:val="0"/>
                      <w:marBottom w:val="0"/>
                      <w:divBdr>
                        <w:top w:val="none" w:sz="0" w:space="0" w:color="auto"/>
                        <w:left w:val="none" w:sz="0" w:space="0" w:color="auto"/>
                        <w:bottom w:val="none" w:sz="0" w:space="0" w:color="auto"/>
                        <w:right w:val="none" w:sz="0" w:space="0" w:color="auto"/>
                      </w:divBdr>
                      <w:divsChild>
                        <w:div w:id="123235878">
                          <w:marLeft w:val="0"/>
                          <w:marRight w:val="0"/>
                          <w:marTop w:val="0"/>
                          <w:marBottom w:val="0"/>
                          <w:divBdr>
                            <w:top w:val="none" w:sz="0" w:space="0" w:color="auto"/>
                            <w:left w:val="none" w:sz="0" w:space="0" w:color="auto"/>
                            <w:bottom w:val="none" w:sz="0" w:space="0" w:color="auto"/>
                            <w:right w:val="none" w:sz="0" w:space="0" w:color="auto"/>
                          </w:divBdr>
                        </w:div>
                        <w:div w:id="115252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9701420">
          <w:marLeft w:val="0"/>
          <w:marRight w:val="0"/>
          <w:marTop w:val="0"/>
          <w:marBottom w:val="0"/>
          <w:divBdr>
            <w:top w:val="none" w:sz="0" w:space="0" w:color="auto"/>
            <w:left w:val="none" w:sz="0" w:space="0" w:color="auto"/>
            <w:bottom w:val="none" w:sz="0" w:space="0" w:color="auto"/>
            <w:right w:val="none" w:sz="0" w:space="0" w:color="auto"/>
          </w:divBdr>
        </w:div>
        <w:div w:id="1222982058">
          <w:marLeft w:val="0"/>
          <w:marRight w:val="0"/>
          <w:marTop w:val="0"/>
          <w:marBottom w:val="0"/>
          <w:divBdr>
            <w:top w:val="none" w:sz="0" w:space="0" w:color="auto"/>
            <w:left w:val="none" w:sz="0" w:space="0" w:color="auto"/>
            <w:bottom w:val="none" w:sz="0" w:space="0" w:color="auto"/>
            <w:right w:val="none" w:sz="0" w:space="0" w:color="auto"/>
          </w:divBdr>
        </w:div>
        <w:div w:id="1001926738">
          <w:marLeft w:val="0"/>
          <w:marRight w:val="0"/>
          <w:marTop w:val="0"/>
          <w:marBottom w:val="0"/>
          <w:divBdr>
            <w:top w:val="none" w:sz="0" w:space="0" w:color="auto"/>
            <w:left w:val="none" w:sz="0" w:space="0" w:color="auto"/>
            <w:bottom w:val="none" w:sz="0" w:space="0" w:color="auto"/>
            <w:right w:val="none" w:sz="0" w:space="0" w:color="auto"/>
          </w:divBdr>
        </w:div>
        <w:div w:id="1522432451">
          <w:marLeft w:val="0"/>
          <w:marRight w:val="0"/>
          <w:marTop w:val="0"/>
          <w:marBottom w:val="0"/>
          <w:divBdr>
            <w:top w:val="none" w:sz="0" w:space="0" w:color="auto"/>
            <w:left w:val="none" w:sz="0" w:space="0" w:color="auto"/>
            <w:bottom w:val="none" w:sz="0" w:space="0" w:color="auto"/>
            <w:right w:val="none" w:sz="0" w:space="0" w:color="auto"/>
          </w:divBdr>
        </w:div>
        <w:div w:id="136918355">
          <w:marLeft w:val="0"/>
          <w:marRight w:val="0"/>
          <w:marTop w:val="0"/>
          <w:marBottom w:val="0"/>
          <w:divBdr>
            <w:top w:val="none" w:sz="0" w:space="0" w:color="auto"/>
            <w:left w:val="none" w:sz="0" w:space="0" w:color="auto"/>
            <w:bottom w:val="none" w:sz="0" w:space="0" w:color="auto"/>
            <w:right w:val="none" w:sz="0" w:space="0" w:color="auto"/>
          </w:divBdr>
          <w:divsChild>
            <w:div w:id="731319083">
              <w:marLeft w:val="-75"/>
              <w:marRight w:val="0"/>
              <w:marTop w:val="30"/>
              <w:marBottom w:val="30"/>
              <w:divBdr>
                <w:top w:val="none" w:sz="0" w:space="0" w:color="auto"/>
                <w:left w:val="none" w:sz="0" w:space="0" w:color="auto"/>
                <w:bottom w:val="none" w:sz="0" w:space="0" w:color="auto"/>
                <w:right w:val="none" w:sz="0" w:space="0" w:color="auto"/>
              </w:divBdr>
              <w:divsChild>
                <w:div w:id="732510947">
                  <w:marLeft w:val="0"/>
                  <w:marRight w:val="0"/>
                  <w:marTop w:val="0"/>
                  <w:marBottom w:val="0"/>
                  <w:divBdr>
                    <w:top w:val="none" w:sz="0" w:space="0" w:color="auto"/>
                    <w:left w:val="none" w:sz="0" w:space="0" w:color="auto"/>
                    <w:bottom w:val="none" w:sz="0" w:space="0" w:color="auto"/>
                    <w:right w:val="none" w:sz="0" w:space="0" w:color="auto"/>
                  </w:divBdr>
                  <w:divsChild>
                    <w:div w:id="1094714176">
                      <w:marLeft w:val="0"/>
                      <w:marRight w:val="0"/>
                      <w:marTop w:val="0"/>
                      <w:marBottom w:val="0"/>
                      <w:divBdr>
                        <w:top w:val="none" w:sz="0" w:space="0" w:color="auto"/>
                        <w:left w:val="none" w:sz="0" w:space="0" w:color="auto"/>
                        <w:bottom w:val="none" w:sz="0" w:space="0" w:color="auto"/>
                        <w:right w:val="none" w:sz="0" w:space="0" w:color="auto"/>
                      </w:divBdr>
                      <w:divsChild>
                        <w:div w:id="1743135467">
                          <w:marLeft w:val="0"/>
                          <w:marRight w:val="0"/>
                          <w:marTop w:val="0"/>
                          <w:marBottom w:val="0"/>
                          <w:divBdr>
                            <w:top w:val="none" w:sz="0" w:space="0" w:color="auto"/>
                            <w:left w:val="none" w:sz="0" w:space="0" w:color="auto"/>
                            <w:bottom w:val="none" w:sz="0" w:space="0" w:color="auto"/>
                            <w:right w:val="none" w:sz="0" w:space="0" w:color="auto"/>
                          </w:divBdr>
                        </w:div>
                        <w:div w:id="89785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404671">
                  <w:marLeft w:val="0"/>
                  <w:marRight w:val="0"/>
                  <w:marTop w:val="0"/>
                  <w:marBottom w:val="0"/>
                  <w:divBdr>
                    <w:top w:val="none" w:sz="0" w:space="0" w:color="auto"/>
                    <w:left w:val="none" w:sz="0" w:space="0" w:color="auto"/>
                    <w:bottom w:val="none" w:sz="0" w:space="0" w:color="auto"/>
                    <w:right w:val="none" w:sz="0" w:space="0" w:color="auto"/>
                  </w:divBdr>
                  <w:divsChild>
                    <w:div w:id="1024094372">
                      <w:marLeft w:val="0"/>
                      <w:marRight w:val="0"/>
                      <w:marTop w:val="0"/>
                      <w:marBottom w:val="0"/>
                      <w:divBdr>
                        <w:top w:val="none" w:sz="0" w:space="0" w:color="auto"/>
                        <w:left w:val="none" w:sz="0" w:space="0" w:color="auto"/>
                        <w:bottom w:val="none" w:sz="0" w:space="0" w:color="auto"/>
                        <w:right w:val="none" w:sz="0" w:space="0" w:color="auto"/>
                      </w:divBdr>
                      <w:divsChild>
                        <w:div w:id="102112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188659">
                  <w:marLeft w:val="0"/>
                  <w:marRight w:val="0"/>
                  <w:marTop w:val="0"/>
                  <w:marBottom w:val="0"/>
                  <w:divBdr>
                    <w:top w:val="none" w:sz="0" w:space="0" w:color="auto"/>
                    <w:left w:val="none" w:sz="0" w:space="0" w:color="auto"/>
                    <w:bottom w:val="none" w:sz="0" w:space="0" w:color="auto"/>
                    <w:right w:val="none" w:sz="0" w:space="0" w:color="auto"/>
                  </w:divBdr>
                  <w:divsChild>
                    <w:div w:id="387651830">
                      <w:marLeft w:val="0"/>
                      <w:marRight w:val="0"/>
                      <w:marTop w:val="0"/>
                      <w:marBottom w:val="0"/>
                      <w:divBdr>
                        <w:top w:val="none" w:sz="0" w:space="0" w:color="auto"/>
                        <w:left w:val="none" w:sz="0" w:space="0" w:color="auto"/>
                        <w:bottom w:val="none" w:sz="0" w:space="0" w:color="auto"/>
                        <w:right w:val="none" w:sz="0" w:space="0" w:color="auto"/>
                      </w:divBdr>
                      <w:divsChild>
                        <w:div w:id="984941763">
                          <w:marLeft w:val="0"/>
                          <w:marRight w:val="0"/>
                          <w:marTop w:val="0"/>
                          <w:marBottom w:val="0"/>
                          <w:divBdr>
                            <w:top w:val="none" w:sz="0" w:space="0" w:color="auto"/>
                            <w:left w:val="none" w:sz="0" w:space="0" w:color="auto"/>
                            <w:bottom w:val="none" w:sz="0" w:space="0" w:color="auto"/>
                            <w:right w:val="none" w:sz="0" w:space="0" w:color="auto"/>
                          </w:divBdr>
                        </w:div>
                        <w:div w:id="120659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866711">
                  <w:marLeft w:val="0"/>
                  <w:marRight w:val="0"/>
                  <w:marTop w:val="0"/>
                  <w:marBottom w:val="0"/>
                  <w:divBdr>
                    <w:top w:val="none" w:sz="0" w:space="0" w:color="auto"/>
                    <w:left w:val="none" w:sz="0" w:space="0" w:color="auto"/>
                    <w:bottom w:val="none" w:sz="0" w:space="0" w:color="auto"/>
                    <w:right w:val="none" w:sz="0" w:space="0" w:color="auto"/>
                  </w:divBdr>
                  <w:divsChild>
                    <w:div w:id="660352495">
                      <w:marLeft w:val="0"/>
                      <w:marRight w:val="0"/>
                      <w:marTop w:val="0"/>
                      <w:marBottom w:val="0"/>
                      <w:divBdr>
                        <w:top w:val="none" w:sz="0" w:space="0" w:color="auto"/>
                        <w:left w:val="none" w:sz="0" w:space="0" w:color="auto"/>
                        <w:bottom w:val="none" w:sz="0" w:space="0" w:color="auto"/>
                        <w:right w:val="none" w:sz="0" w:space="0" w:color="auto"/>
                      </w:divBdr>
                      <w:divsChild>
                        <w:div w:id="95325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128358">
                  <w:marLeft w:val="0"/>
                  <w:marRight w:val="0"/>
                  <w:marTop w:val="0"/>
                  <w:marBottom w:val="0"/>
                  <w:divBdr>
                    <w:top w:val="none" w:sz="0" w:space="0" w:color="auto"/>
                    <w:left w:val="none" w:sz="0" w:space="0" w:color="auto"/>
                    <w:bottom w:val="none" w:sz="0" w:space="0" w:color="auto"/>
                    <w:right w:val="none" w:sz="0" w:space="0" w:color="auto"/>
                  </w:divBdr>
                  <w:divsChild>
                    <w:div w:id="532038335">
                      <w:marLeft w:val="0"/>
                      <w:marRight w:val="0"/>
                      <w:marTop w:val="0"/>
                      <w:marBottom w:val="0"/>
                      <w:divBdr>
                        <w:top w:val="none" w:sz="0" w:space="0" w:color="auto"/>
                        <w:left w:val="none" w:sz="0" w:space="0" w:color="auto"/>
                        <w:bottom w:val="none" w:sz="0" w:space="0" w:color="auto"/>
                        <w:right w:val="none" w:sz="0" w:space="0" w:color="auto"/>
                      </w:divBdr>
                      <w:divsChild>
                        <w:div w:id="303631759">
                          <w:marLeft w:val="0"/>
                          <w:marRight w:val="0"/>
                          <w:marTop w:val="0"/>
                          <w:marBottom w:val="0"/>
                          <w:divBdr>
                            <w:top w:val="none" w:sz="0" w:space="0" w:color="auto"/>
                            <w:left w:val="none" w:sz="0" w:space="0" w:color="auto"/>
                            <w:bottom w:val="none" w:sz="0" w:space="0" w:color="auto"/>
                            <w:right w:val="none" w:sz="0" w:space="0" w:color="auto"/>
                          </w:divBdr>
                        </w:div>
                        <w:div w:id="64909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792004">
                  <w:marLeft w:val="0"/>
                  <w:marRight w:val="0"/>
                  <w:marTop w:val="0"/>
                  <w:marBottom w:val="0"/>
                  <w:divBdr>
                    <w:top w:val="none" w:sz="0" w:space="0" w:color="auto"/>
                    <w:left w:val="none" w:sz="0" w:space="0" w:color="auto"/>
                    <w:bottom w:val="none" w:sz="0" w:space="0" w:color="auto"/>
                    <w:right w:val="none" w:sz="0" w:space="0" w:color="auto"/>
                  </w:divBdr>
                  <w:divsChild>
                    <w:div w:id="104615949">
                      <w:marLeft w:val="0"/>
                      <w:marRight w:val="0"/>
                      <w:marTop w:val="0"/>
                      <w:marBottom w:val="0"/>
                      <w:divBdr>
                        <w:top w:val="none" w:sz="0" w:space="0" w:color="auto"/>
                        <w:left w:val="none" w:sz="0" w:space="0" w:color="auto"/>
                        <w:bottom w:val="none" w:sz="0" w:space="0" w:color="auto"/>
                        <w:right w:val="none" w:sz="0" w:space="0" w:color="auto"/>
                      </w:divBdr>
                      <w:divsChild>
                        <w:div w:id="238251572">
                          <w:marLeft w:val="0"/>
                          <w:marRight w:val="0"/>
                          <w:marTop w:val="0"/>
                          <w:marBottom w:val="0"/>
                          <w:divBdr>
                            <w:top w:val="none" w:sz="0" w:space="0" w:color="auto"/>
                            <w:left w:val="none" w:sz="0" w:space="0" w:color="auto"/>
                            <w:bottom w:val="none" w:sz="0" w:space="0" w:color="auto"/>
                            <w:right w:val="none" w:sz="0" w:space="0" w:color="auto"/>
                          </w:divBdr>
                        </w:div>
                        <w:div w:id="2040928927">
                          <w:marLeft w:val="0"/>
                          <w:marRight w:val="0"/>
                          <w:marTop w:val="0"/>
                          <w:marBottom w:val="0"/>
                          <w:divBdr>
                            <w:top w:val="none" w:sz="0" w:space="0" w:color="auto"/>
                            <w:left w:val="none" w:sz="0" w:space="0" w:color="auto"/>
                            <w:bottom w:val="none" w:sz="0" w:space="0" w:color="auto"/>
                            <w:right w:val="none" w:sz="0" w:space="0" w:color="auto"/>
                          </w:divBdr>
                        </w:div>
                        <w:div w:id="139415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763365">
                  <w:marLeft w:val="0"/>
                  <w:marRight w:val="0"/>
                  <w:marTop w:val="0"/>
                  <w:marBottom w:val="0"/>
                  <w:divBdr>
                    <w:top w:val="none" w:sz="0" w:space="0" w:color="auto"/>
                    <w:left w:val="none" w:sz="0" w:space="0" w:color="auto"/>
                    <w:bottom w:val="none" w:sz="0" w:space="0" w:color="auto"/>
                    <w:right w:val="none" w:sz="0" w:space="0" w:color="auto"/>
                  </w:divBdr>
                  <w:divsChild>
                    <w:div w:id="38819151">
                      <w:marLeft w:val="0"/>
                      <w:marRight w:val="0"/>
                      <w:marTop w:val="0"/>
                      <w:marBottom w:val="0"/>
                      <w:divBdr>
                        <w:top w:val="none" w:sz="0" w:space="0" w:color="auto"/>
                        <w:left w:val="none" w:sz="0" w:space="0" w:color="auto"/>
                        <w:bottom w:val="none" w:sz="0" w:space="0" w:color="auto"/>
                        <w:right w:val="none" w:sz="0" w:space="0" w:color="auto"/>
                      </w:divBdr>
                      <w:divsChild>
                        <w:div w:id="71292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989523">
                  <w:marLeft w:val="0"/>
                  <w:marRight w:val="0"/>
                  <w:marTop w:val="0"/>
                  <w:marBottom w:val="0"/>
                  <w:divBdr>
                    <w:top w:val="none" w:sz="0" w:space="0" w:color="auto"/>
                    <w:left w:val="none" w:sz="0" w:space="0" w:color="auto"/>
                    <w:bottom w:val="none" w:sz="0" w:space="0" w:color="auto"/>
                    <w:right w:val="none" w:sz="0" w:space="0" w:color="auto"/>
                  </w:divBdr>
                  <w:divsChild>
                    <w:div w:id="16856584">
                      <w:marLeft w:val="0"/>
                      <w:marRight w:val="0"/>
                      <w:marTop w:val="0"/>
                      <w:marBottom w:val="0"/>
                      <w:divBdr>
                        <w:top w:val="none" w:sz="0" w:space="0" w:color="auto"/>
                        <w:left w:val="none" w:sz="0" w:space="0" w:color="auto"/>
                        <w:bottom w:val="none" w:sz="0" w:space="0" w:color="auto"/>
                        <w:right w:val="none" w:sz="0" w:space="0" w:color="auto"/>
                      </w:divBdr>
                      <w:divsChild>
                        <w:div w:id="659621792">
                          <w:marLeft w:val="0"/>
                          <w:marRight w:val="0"/>
                          <w:marTop w:val="0"/>
                          <w:marBottom w:val="0"/>
                          <w:divBdr>
                            <w:top w:val="none" w:sz="0" w:space="0" w:color="auto"/>
                            <w:left w:val="none" w:sz="0" w:space="0" w:color="auto"/>
                            <w:bottom w:val="none" w:sz="0" w:space="0" w:color="auto"/>
                            <w:right w:val="none" w:sz="0" w:space="0" w:color="auto"/>
                          </w:divBdr>
                        </w:div>
                        <w:div w:id="39501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797566">
                  <w:marLeft w:val="0"/>
                  <w:marRight w:val="0"/>
                  <w:marTop w:val="0"/>
                  <w:marBottom w:val="0"/>
                  <w:divBdr>
                    <w:top w:val="none" w:sz="0" w:space="0" w:color="auto"/>
                    <w:left w:val="none" w:sz="0" w:space="0" w:color="auto"/>
                    <w:bottom w:val="none" w:sz="0" w:space="0" w:color="auto"/>
                    <w:right w:val="none" w:sz="0" w:space="0" w:color="auto"/>
                  </w:divBdr>
                  <w:divsChild>
                    <w:div w:id="45642574">
                      <w:marLeft w:val="0"/>
                      <w:marRight w:val="0"/>
                      <w:marTop w:val="0"/>
                      <w:marBottom w:val="0"/>
                      <w:divBdr>
                        <w:top w:val="none" w:sz="0" w:space="0" w:color="auto"/>
                        <w:left w:val="none" w:sz="0" w:space="0" w:color="auto"/>
                        <w:bottom w:val="none" w:sz="0" w:space="0" w:color="auto"/>
                        <w:right w:val="none" w:sz="0" w:space="0" w:color="auto"/>
                      </w:divBdr>
                      <w:divsChild>
                        <w:div w:id="252787115">
                          <w:marLeft w:val="0"/>
                          <w:marRight w:val="0"/>
                          <w:marTop w:val="0"/>
                          <w:marBottom w:val="0"/>
                          <w:divBdr>
                            <w:top w:val="none" w:sz="0" w:space="0" w:color="auto"/>
                            <w:left w:val="none" w:sz="0" w:space="0" w:color="auto"/>
                            <w:bottom w:val="none" w:sz="0" w:space="0" w:color="auto"/>
                            <w:right w:val="none" w:sz="0" w:space="0" w:color="auto"/>
                          </w:divBdr>
                        </w:div>
                        <w:div w:id="193358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635084">
                  <w:marLeft w:val="0"/>
                  <w:marRight w:val="0"/>
                  <w:marTop w:val="0"/>
                  <w:marBottom w:val="0"/>
                  <w:divBdr>
                    <w:top w:val="none" w:sz="0" w:space="0" w:color="auto"/>
                    <w:left w:val="none" w:sz="0" w:space="0" w:color="auto"/>
                    <w:bottom w:val="none" w:sz="0" w:space="0" w:color="auto"/>
                    <w:right w:val="none" w:sz="0" w:space="0" w:color="auto"/>
                  </w:divBdr>
                  <w:divsChild>
                    <w:div w:id="1280141161">
                      <w:marLeft w:val="0"/>
                      <w:marRight w:val="0"/>
                      <w:marTop w:val="0"/>
                      <w:marBottom w:val="0"/>
                      <w:divBdr>
                        <w:top w:val="none" w:sz="0" w:space="0" w:color="auto"/>
                        <w:left w:val="none" w:sz="0" w:space="0" w:color="auto"/>
                        <w:bottom w:val="none" w:sz="0" w:space="0" w:color="auto"/>
                        <w:right w:val="none" w:sz="0" w:space="0" w:color="auto"/>
                      </w:divBdr>
                      <w:divsChild>
                        <w:div w:id="117873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97101">
                  <w:marLeft w:val="0"/>
                  <w:marRight w:val="0"/>
                  <w:marTop w:val="0"/>
                  <w:marBottom w:val="0"/>
                  <w:divBdr>
                    <w:top w:val="none" w:sz="0" w:space="0" w:color="auto"/>
                    <w:left w:val="none" w:sz="0" w:space="0" w:color="auto"/>
                    <w:bottom w:val="none" w:sz="0" w:space="0" w:color="auto"/>
                    <w:right w:val="none" w:sz="0" w:space="0" w:color="auto"/>
                  </w:divBdr>
                  <w:divsChild>
                    <w:div w:id="1011878791">
                      <w:marLeft w:val="0"/>
                      <w:marRight w:val="0"/>
                      <w:marTop w:val="0"/>
                      <w:marBottom w:val="0"/>
                      <w:divBdr>
                        <w:top w:val="none" w:sz="0" w:space="0" w:color="auto"/>
                        <w:left w:val="none" w:sz="0" w:space="0" w:color="auto"/>
                        <w:bottom w:val="none" w:sz="0" w:space="0" w:color="auto"/>
                        <w:right w:val="none" w:sz="0" w:space="0" w:color="auto"/>
                      </w:divBdr>
                      <w:divsChild>
                        <w:div w:id="1521747478">
                          <w:marLeft w:val="0"/>
                          <w:marRight w:val="0"/>
                          <w:marTop w:val="0"/>
                          <w:marBottom w:val="0"/>
                          <w:divBdr>
                            <w:top w:val="none" w:sz="0" w:space="0" w:color="auto"/>
                            <w:left w:val="none" w:sz="0" w:space="0" w:color="auto"/>
                            <w:bottom w:val="none" w:sz="0" w:space="0" w:color="auto"/>
                            <w:right w:val="none" w:sz="0" w:space="0" w:color="auto"/>
                          </w:divBdr>
                        </w:div>
                        <w:div w:id="195390642">
                          <w:marLeft w:val="0"/>
                          <w:marRight w:val="0"/>
                          <w:marTop w:val="0"/>
                          <w:marBottom w:val="0"/>
                          <w:divBdr>
                            <w:top w:val="none" w:sz="0" w:space="0" w:color="auto"/>
                            <w:left w:val="none" w:sz="0" w:space="0" w:color="auto"/>
                            <w:bottom w:val="none" w:sz="0" w:space="0" w:color="auto"/>
                            <w:right w:val="none" w:sz="0" w:space="0" w:color="auto"/>
                          </w:divBdr>
                        </w:div>
                        <w:div w:id="140344029">
                          <w:marLeft w:val="0"/>
                          <w:marRight w:val="0"/>
                          <w:marTop w:val="0"/>
                          <w:marBottom w:val="0"/>
                          <w:divBdr>
                            <w:top w:val="none" w:sz="0" w:space="0" w:color="auto"/>
                            <w:left w:val="none" w:sz="0" w:space="0" w:color="auto"/>
                            <w:bottom w:val="none" w:sz="0" w:space="0" w:color="auto"/>
                            <w:right w:val="none" w:sz="0" w:space="0" w:color="auto"/>
                          </w:divBdr>
                        </w:div>
                        <w:div w:id="79694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581320">
                  <w:marLeft w:val="0"/>
                  <w:marRight w:val="0"/>
                  <w:marTop w:val="0"/>
                  <w:marBottom w:val="0"/>
                  <w:divBdr>
                    <w:top w:val="none" w:sz="0" w:space="0" w:color="auto"/>
                    <w:left w:val="none" w:sz="0" w:space="0" w:color="auto"/>
                    <w:bottom w:val="none" w:sz="0" w:space="0" w:color="auto"/>
                    <w:right w:val="none" w:sz="0" w:space="0" w:color="auto"/>
                  </w:divBdr>
                  <w:divsChild>
                    <w:div w:id="1034237168">
                      <w:marLeft w:val="0"/>
                      <w:marRight w:val="0"/>
                      <w:marTop w:val="0"/>
                      <w:marBottom w:val="0"/>
                      <w:divBdr>
                        <w:top w:val="none" w:sz="0" w:space="0" w:color="auto"/>
                        <w:left w:val="none" w:sz="0" w:space="0" w:color="auto"/>
                        <w:bottom w:val="none" w:sz="0" w:space="0" w:color="auto"/>
                        <w:right w:val="none" w:sz="0" w:space="0" w:color="auto"/>
                      </w:divBdr>
                      <w:divsChild>
                        <w:div w:id="102814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170047">
                  <w:marLeft w:val="0"/>
                  <w:marRight w:val="0"/>
                  <w:marTop w:val="0"/>
                  <w:marBottom w:val="0"/>
                  <w:divBdr>
                    <w:top w:val="none" w:sz="0" w:space="0" w:color="auto"/>
                    <w:left w:val="none" w:sz="0" w:space="0" w:color="auto"/>
                    <w:bottom w:val="none" w:sz="0" w:space="0" w:color="auto"/>
                    <w:right w:val="none" w:sz="0" w:space="0" w:color="auto"/>
                  </w:divBdr>
                  <w:divsChild>
                    <w:div w:id="1296256720">
                      <w:marLeft w:val="0"/>
                      <w:marRight w:val="0"/>
                      <w:marTop w:val="0"/>
                      <w:marBottom w:val="0"/>
                      <w:divBdr>
                        <w:top w:val="none" w:sz="0" w:space="0" w:color="auto"/>
                        <w:left w:val="none" w:sz="0" w:space="0" w:color="auto"/>
                        <w:bottom w:val="none" w:sz="0" w:space="0" w:color="auto"/>
                        <w:right w:val="none" w:sz="0" w:space="0" w:color="auto"/>
                      </w:divBdr>
                      <w:divsChild>
                        <w:div w:id="371807704">
                          <w:marLeft w:val="0"/>
                          <w:marRight w:val="0"/>
                          <w:marTop w:val="0"/>
                          <w:marBottom w:val="0"/>
                          <w:divBdr>
                            <w:top w:val="none" w:sz="0" w:space="0" w:color="auto"/>
                            <w:left w:val="none" w:sz="0" w:space="0" w:color="auto"/>
                            <w:bottom w:val="none" w:sz="0" w:space="0" w:color="auto"/>
                            <w:right w:val="none" w:sz="0" w:space="0" w:color="auto"/>
                          </w:divBdr>
                        </w:div>
                        <w:div w:id="1838034963">
                          <w:marLeft w:val="0"/>
                          <w:marRight w:val="0"/>
                          <w:marTop w:val="0"/>
                          <w:marBottom w:val="0"/>
                          <w:divBdr>
                            <w:top w:val="none" w:sz="0" w:space="0" w:color="auto"/>
                            <w:left w:val="none" w:sz="0" w:space="0" w:color="auto"/>
                            <w:bottom w:val="none" w:sz="0" w:space="0" w:color="auto"/>
                            <w:right w:val="none" w:sz="0" w:space="0" w:color="auto"/>
                          </w:divBdr>
                        </w:div>
                        <w:div w:id="1904366317">
                          <w:marLeft w:val="0"/>
                          <w:marRight w:val="0"/>
                          <w:marTop w:val="0"/>
                          <w:marBottom w:val="0"/>
                          <w:divBdr>
                            <w:top w:val="none" w:sz="0" w:space="0" w:color="auto"/>
                            <w:left w:val="none" w:sz="0" w:space="0" w:color="auto"/>
                            <w:bottom w:val="none" w:sz="0" w:space="0" w:color="auto"/>
                            <w:right w:val="none" w:sz="0" w:space="0" w:color="auto"/>
                          </w:divBdr>
                        </w:div>
                        <w:div w:id="1613053495">
                          <w:marLeft w:val="0"/>
                          <w:marRight w:val="0"/>
                          <w:marTop w:val="0"/>
                          <w:marBottom w:val="0"/>
                          <w:divBdr>
                            <w:top w:val="none" w:sz="0" w:space="0" w:color="auto"/>
                            <w:left w:val="none" w:sz="0" w:space="0" w:color="auto"/>
                            <w:bottom w:val="none" w:sz="0" w:space="0" w:color="auto"/>
                            <w:right w:val="none" w:sz="0" w:space="0" w:color="auto"/>
                          </w:divBdr>
                        </w:div>
                        <w:div w:id="1288732360">
                          <w:marLeft w:val="0"/>
                          <w:marRight w:val="0"/>
                          <w:marTop w:val="0"/>
                          <w:marBottom w:val="0"/>
                          <w:divBdr>
                            <w:top w:val="none" w:sz="0" w:space="0" w:color="auto"/>
                            <w:left w:val="none" w:sz="0" w:space="0" w:color="auto"/>
                            <w:bottom w:val="none" w:sz="0" w:space="0" w:color="auto"/>
                            <w:right w:val="none" w:sz="0" w:space="0" w:color="auto"/>
                          </w:divBdr>
                        </w:div>
                        <w:div w:id="1593590247">
                          <w:marLeft w:val="0"/>
                          <w:marRight w:val="0"/>
                          <w:marTop w:val="0"/>
                          <w:marBottom w:val="0"/>
                          <w:divBdr>
                            <w:top w:val="none" w:sz="0" w:space="0" w:color="auto"/>
                            <w:left w:val="none" w:sz="0" w:space="0" w:color="auto"/>
                            <w:bottom w:val="none" w:sz="0" w:space="0" w:color="auto"/>
                            <w:right w:val="none" w:sz="0" w:space="0" w:color="auto"/>
                          </w:divBdr>
                        </w:div>
                        <w:div w:id="1143305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733324">
                  <w:marLeft w:val="0"/>
                  <w:marRight w:val="0"/>
                  <w:marTop w:val="0"/>
                  <w:marBottom w:val="0"/>
                  <w:divBdr>
                    <w:top w:val="none" w:sz="0" w:space="0" w:color="auto"/>
                    <w:left w:val="none" w:sz="0" w:space="0" w:color="auto"/>
                    <w:bottom w:val="none" w:sz="0" w:space="0" w:color="auto"/>
                    <w:right w:val="none" w:sz="0" w:space="0" w:color="auto"/>
                  </w:divBdr>
                  <w:divsChild>
                    <w:div w:id="560823632">
                      <w:marLeft w:val="0"/>
                      <w:marRight w:val="0"/>
                      <w:marTop w:val="0"/>
                      <w:marBottom w:val="0"/>
                      <w:divBdr>
                        <w:top w:val="none" w:sz="0" w:space="0" w:color="auto"/>
                        <w:left w:val="none" w:sz="0" w:space="0" w:color="auto"/>
                        <w:bottom w:val="none" w:sz="0" w:space="0" w:color="auto"/>
                        <w:right w:val="none" w:sz="0" w:space="0" w:color="auto"/>
                      </w:divBdr>
                      <w:divsChild>
                        <w:div w:id="1281104867">
                          <w:marLeft w:val="0"/>
                          <w:marRight w:val="0"/>
                          <w:marTop w:val="0"/>
                          <w:marBottom w:val="0"/>
                          <w:divBdr>
                            <w:top w:val="none" w:sz="0" w:space="0" w:color="auto"/>
                            <w:left w:val="none" w:sz="0" w:space="0" w:color="auto"/>
                            <w:bottom w:val="none" w:sz="0" w:space="0" w:color="auto"/>
                            <w:right w:val="none" w:sz="0" w:space="0" w:color="auto"/>
                          </w:divBdr>
                        </w:div>
                        <w:div w:id="182042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2563042">
          <w:marLeft w:val="0"/>
          <w:marRight w:val="0"/>
          <w:marTop w:val="0"/>
          <w:marBottom w:val="0"/>
          <w:divBdr>
            <w:top w:val="none" w:sz="0" w:space="0" w:color="auto"/>
            <w:left w:val="none" w:sz="0" w:space="0" w:color="auto"/>
            <w:bottom w:val="none" w:sz="0" w:space="0" w:color="auto"/>
            <w:right w:val="none" w:sz="0" w:space="0" w:color="auto"/>
          </w:divBdr>
        </w:div>
        <w:div w:id="151139314">
          <w:marLeft w:val="0"/>
          <w:marRight w:val="0"/>
          <w:marTop w:val="0"/>
          <w:marBottom w:val="0"/>
          <w:divBdr>
            <w:top w:val="none" w:sz="0" w:space="0" w:color="auto"/>
            <w:left w:val="none" w:sz="0" w:space="0" w:color="auto"/>
            <w:bottom w:val="none" w:sz="0" w:space="0" w:color="auto"/>
            <w:right w:val="none" w:sz="0" w:space="0" w:color="auto"/>
          </w:divBdr>
        </w:div>
        <w:div w:id="1837381707">
          <w:marLeft w:val="0"/>
          <w:marRight w:val="0"/>
          <w:marTop w:val="0"/>
          <w:marBottom w:val="0"/>
          <w:divBdr>
            <w:top w:val="none" w:sz="0" w:space="0" w:color="auto"/>
            <w:left w:val="none" w:sz="0" w:space="0" w:color="auto"/>
            <w:bottom w:val="none" w:sz="0" w:space="0" w:color="auto"/>
            <w:right w:val="none" w:sz="0" w:space="0" w:color="auto"/>
          </w:divBdr>
        </w:div>
        <w:div w:id="602105404">
          <w:marLeft w:val="0"/>
          <w:marRight w:val="0"/>
          <w:marTop w:val="0"/>
          <w:marBottom w:val="0"/>
          <w:divBdr>
            <w:top w:val="none" w:sz="0" w:space="0" w:color="auto"/>
            <w:left w:val="none" w:sz="0" w:space="0" w:color="auto"/>
            <w:bottom w:val="none" w:sz="0" w:space="0" w:color="auto"/>
            <w:right w:val="none" w:sz="0" w:space="0" w:color="auto"/>
          </w:divBdr>
        </w:div>
        <w:div w:id="743576603">
          <w:marLeft w:val="0"/>
          <w:marRight w:val="0"/>
          <w:marTop w:val="0"/>
          <w:marBottom w:val="0"/>
          <w:divBdr>
            <w:top w:val="none" w:sz="0" w:space="0" w:color="auto"/>
            <w:left w:val="none" w:sz="0" w:space="0" w:color="auto"/>
            <w:bottom w:val="none" w:sz="0" w:space="0" w:color="auto"/>
            <w:right w:val="none" w:sz="0" w:space="0" w:color="auto"/>
          </w:divBdr>
        </w:div>
        <w:div w:id="1591310426">
          <w:marLeft w:val="0"/>
          <w:marRight w:val="0"/>
          <w:marTop w:val="0"/>
          <w:marBottom w:val="0"/>
          <w:divBdr>
            <w:top w:val="none" w:sz="0" w:space="0" w:color="auto"/>
            <w:left w:val="none" w:sz="0" w:space="0" w:color="auto"/>
            <w:bottom w:val="none" w:sz="0" w:space="0" w:color="auto"/>
            <w:right w:val="none" w:sz="0" w:space="0" w:color="auto"/>
          </w:divBdr>
        </w:div>
        <w:div w:id="818957536">
          <w:marLeft w:val="0"/>
          <w:marRight w:val="0"/>
          <w:marTop w:val="0"/>
          <w:marBottom w:val="0"/>
          <w:divBdr>
            <w:top w:val="none" w:sz="0" w:space="0" w:color="auto"/>
            <w:left w:val="none" w:sz="0" w:space="0" w:color="auto"/>
            <w:bottom w:val="none" w:sz="0" w:space="0" w:color="auto"/>
            <w:right w:val="none" w:sz="0" w:space="0" w:color="auto"/>
          </w:divBdr>
        </w:div>
        <w:div w:id="1482037945">
          <w:marLeft w:val="0"/>
          <w:marRight w:val="0"/>
          <w:marTop w:val="0"/>
          <w:marBottom w:val="0"/>
          <w:divBdr>
            <w:top w:val="none" w:sz="0" w:space="0" w:color="auto"/>
            <w:left w:val="none" w:sz="0" w:space="0" w:color="auto"/>
            <w:bottom w:val="none" w:sz="0" w:space="0" w:color="auto"/>
            <w:right w:val="none" w:sz="0" w:space="0" w:color="auto"/>
          </w:divBdr>
        </w:div>
        <w:div w:id="1255896544">
          <w:marLeft w:val="0"/>
          <w:marRight w:val="0"/>
          <w:marTop w:val="0"/>
          <w:marBottom w:val="0"/>
          <w:divBdr>
            <w:top w:val="none" w:sz="0" w:space="0" w:color="auto"/>
            <w:left w:val="none" w:sz="0" w:space="0" w:color="auto"/>
            <w:bottom w:val="none" w:sz="0" w:space="0" w:color="auto"/>
            <w:right w:val="none" w:sz="0" w:space="0" w:color="auto"/>
          </w:divBdr>
        </w:div>
        <w:div w:id="906762588">
          <w:marLeft w:val="0"/>
          <w:marRight w:val="0"/>
          <w:marTop w:val="0"/>
          <w:marBottom w:val="0"/>
          <w:divBdr>
            <w:top w:val="none" w:sz="0" w:space="0" w:color="auto"/>
            <w:left w:val="none" w:sz="0" w:space="0" w:color="auto"/>
            <w:bottom w:val="none" w:sz="0" w:space="0" w:color="auto"/>
            <w:right w:val="none" w:sz="0" w:space="0" w:color="auto"/>
          </w:divBdr>
        </w:div>
        <w:div w:id="2082481639">
          <w:marLeft w:val="0"/>
          <w:marRight w:val="0"/>
          <w:marTop w:val="0"/>
          <w:marBottom w:val="0"/>
          <w:divBdr>
            <w:top w:val="none" w:sz="0" w:space="0" w:color="auto"/>
            <w:left w:val="none" w:sz="0" w:space="0" w:color="auto"/>
            <w:bottom w:val="none" w:sz="0" w:space="0" w:color="auto"/>
            <w:right w:val="none" w:sz="0" w:space="0" w:color="auto"/>
          </w:divBdr>
        </w:div>
        <w:div w:id="370963367">
          <w:marLeft w:val="0"/>
          <w:marRight w:val="0"/>
          <w:marTop w:val="0"/>
          <w:marBottom w:val="0"/>
          <w:divBdr>
            <w:top w:val="none" w:sz="0" w:space="0" w:color="auto"/>
            <w:left w:val="none" w:sz="0" w:space="0" w:color="auto"/>
            <w:bottom w:val="none" w:sz="0" w:space="0" w:color="auto"/>
            <w:right w:val="none" w:sz="0" w:space="0" w:color="auto"/>
          </w:divBdr>
        </w:div>
        <w:div w:id="2081243823">
          <w:marLeft w:val="0"/>
          <w:marRight w:val="0"/>
          <w:marTop w:val="0"/>
          <w:marBottom w:val="0"/>
          <w:divBdr>
            <w:top w:val="none" w:sz="0" w:space="0" w:color="auto"/>
            <w:left w:val="none" w:sz="0" w:space="0" w:color="auto"/>
            <w:bottom w:val="none" w:sz="0" w:space="0" w:color="auto"/>
            <w:right w:val="none" w:sz="0" w:space="0" w:color="auto"/>
          </w:divBdr>
        </w:div>
        <w:div w:id="1526098938">
          <w:marLeft w:val="0"/>
          <w:marRight w:val="0"/>
          <w:marTop w:val="0"/>
          <w:marBottom w:val="0"/>
          <w:divBdr>
            <w:top w:val="none" w:sz="0" w:space="0" w:color="auto"/>
            <w:left w:val="none" w:sz="0" w:space="0" w:color="auto"/>
            <w:bottom w:val="none" w:sz="0" w:space="0" w:color="auto"/>
            <w:right w:val="none" w:sz="0" w:space="0" w:color="auto"/>
          </w:divBdr>
        </w:div>
        <w:div w:id="48695286">
          <w:marLeft w:val="0"/>
          <w:marRight w:val="0"/>
          <w:marTop w:val="0"/>
          <w:marBottom w:val="0"/>
          <w:divBdr>
            <w:top w:val="none" w:sz="0" w:space="0" w:color="auto"/>
            <w:left w:val="none" w:sz="0" w:space="0" w:color="auto"/>
            <w:bottom w:val="none" w:sz="0" w:space="0" w:color="auto"/>
            <w:right w:val="none" w:sz="0" w:space="0" w:color="auto"/>
          </w:divBdr>
        </w:div>
        <w:div w:id="2027363982">
          <w:marLeft w:val="0"/>
          <w:marRight w:val="0"/>
          <w:marTop w:val="0"/>
          <w:marBottom w:val="0"/>
          <w:divBdr>
            <w:top w:val="none" w:sz="0" w:space="0" w:color="auto"/>
            <w:left w:val="none" w:sz="0" w:space="0" w:color="auto"/>
            <w:bottom w:val="none" w:sz="0" w:space="0" w:color="auto"/>
            <w:right w:val="none" w:sz="0" w:space="0" w:color="auto"/>
          </w:divBdr>
        </w:div>
        <w:div w:id="1064527304">
          <w:marLeft w:val="0"/>
          <w:marRight w:val="0"/>
          <w:marTop w:val="0"/>
          <w:marBottom w:val="0"/>
          <w:divBdr>
            <w:top w:val="none" w:sz="0" w:space="0" w:color="auto"/>
            <w:left w:val="none" w:sz="0" w:space="0" w:color="auto"/>
            <w:bottom w:val="none" w:sz="0" w:space="0" w:color="auto"/>
            <w:right w:val="none" w:sz="0" w:space="0" w:color="auto"/>
          </w:divBdr>
        </w:div>
        <w:div w:id="1587886876">
          <w:marLeft w:val="0"/>
          <w:marRight w:val="0"/>
          <w:marTop w:val="0"/>
          <w:marBottom w:val="0"/>
          <w:divBdr>
            <w:top w:val="none" w:sz="0" w:space="0" w:color="auto"/>
            <w:left w:val="none" w:sz="0" w:space="0" w:color="auto"/>
            <w:bottom w:val="none" w:sz="0" w:space="0" w:color="auto"/>
            <w:right w:val="none" w:sz="0" w:space="0" w:color="auto"/>
          </w:divBdr>
        </w:div>
        <w:div w:id="1247961333">
          <w:marLeft w:val="0"/>
          <w:marRight w:val="0"/>
          <w:marTop w:val="0"/>
          <w:marBottom w:val="0"/>
          <w:divBdr>
            <w:top w:val="none" w:sz="0" w:space="0" w:color="auto"/>
            <w:left w:val="none" w:sz="0" w:space="0" w:color="auto"/>
            <w:bottom w:val="none" w:sz="0" w:space="0" w:color="auto"/>
            <w:right w:val="none" w:sz="0" w:space="0" w:color="auto"/>
          </w:divBdr>
        </w:div>
        <w:div w:id="1178619987">
          <w:marLeft w:val="0"/>
          <w:marRight w:val="0"/>
          <w:marTop w:val="0"/>
          <w:marBottom w:val="0"/>
          <w:divBdr>
            <w:top w:val="none" w:sz="0" w:space="0" w:color="auto"/>
            <w:left w:val="none" w:sz="0" w:space="0" w:color="auto"/>
            <w:bottom w:val="none" w:sz="0" w:space="0" w:color="auto"/>
            <w:right w:val="none" w:sz="0" w:space="0" w:color="auto"/>
          </w:divBdr>
        </w:div>
        <w:div w:id="331839546">
          <w:marLeft w:val="0"/>
          <w:marRight w:val="0"/>
          <w:marTop w:val="0"/>
          <w:marBottom w:val="0"/>
          <w:divBdr>
            <w:top w:val="none" w:sz="0" w:space="0" w:color="auto"/>
            <w:left w:val="none" w:sz="0" w:space="0" w:color="auto"/>
            <w:bottom w:val="none" w:sz="0" w:space="0" w:color="auto"/>
            <w:right w:val="none" w:sz="0" w:space="0" w:color="auto"/>
          </w:divBdr>
        </w:div>
        <w:div w:id="2075814443">
          <w:marLeft w:val="0"/>
          <w:marRight w:val="0"/>
          <w:marTop w:val="0"/>
          <w:marBottom w:val="0"/>
          <w:divBdr>
            <w:top w:val="none" w:sz="0" w:space="0" w:color="auto"/>
            <w:left w:val="none" w:sz="0" w:space="0" w:color="auto"/>
            <w:bottom w:val="none" w:sz="0" w:space="0" w:color="auto"/>
            <w:right w:val="none" w:sz="0" w:space="0" w:color="auto"/>
          </w:divBdr>
        </w:div>
        <w:div w:id="741293196">
          <w:marLeft w:val="0"/>
          <w:marRight w:val="0"/>
          <w:marTop w:val="0"/>
          <w:marBottom w:val="0"/>
          <w:divBdr>
            <w:top w:val="none" w:sz="0" w:space="0" w:color="auto"/>
            <w:left w:val="none" w:sz="0" w:space="0" w:color="auto"/>
            <w:bottom w:val="none" w:sz="0" w:space="0" w:color="auto"/>
            <w:right w:val="none" w:sz="0" w:space="0" w:color="auto"/>
          </w:divBdr>
        </w:div>
        <w:div w:id="1500732223">
          <w:marLeft w:val="0"/>
          <w:marRight w:val="0"/>
          <w:marTop w:val="0"/>
          <w:marBottom w:val="0"/>
          <w:divBdr>
            <w:top w:val="none" w:sz="0" w:space="0" w:color="auto"/>
            <w:left w:val="none" w:sz="0" w:space="0" w:color="auto"/>
            <w:bottom w:val="none" w:sz="0" w:space="0" w:color="auto"/>
            <w:right w:val="none" w:sz="0" w:space="0" w:color="auto"/>
          </w:divBdr>
        </w:div>
        <w:div w:id="442531712">
          <w:marLeft w:val="0"/>
          <w:marRight w:val="0"/>
          <w:marTop w:val="0"/>
          <w:marBottom w:val="0"/>
          <w:divBdr>
            <w:top w:val="none" w:sz="0" w:space="0" w:color="auto"/>
            <w:left w:val="none" w:sz="0" w:space="0" w:color="auto"/>
            <w:bottom w:val="none" w:sz="0" w:space="0" w:color="auto"/>
            <w:right w:val="none" w:sz="0" w:space="0" w:color="auto"/>
          </w:divBdr>
        </w:div>
        <w:div w:id="1953391827">
          <w:marLeft w:val="0"/>
          <w:marRight w:val="0"/>
          <w:marTop w:val="0"/>
          <w:marBottom w:val="0"/>
          <w:divBdr>
            <w:top w:val="none" w:sz="0" w:space="0" w:color="auto"/>
            <w:left w:val="none" w:sz="0" w:space="0" w:color="auto"/>
            <w:bottom w:val="none" w:sz="0" w:space="0" w:color="auto"/>
            <w:right w:val="none" w:sz="0" w:space="0" w:color="auto"/>
          </w:divBdr>
        </w:div>
        <w:div w:id="165173922">
          <w:marLeft w:val="0"/>
          <w:marRight w:val="0"/>
          <w:marTop w:val="0"/>
          <w:marBottom w:val="0"/>
          <w:divBdr>
            <w:top w:val="none" w:sz="0" w:space="0" w:color="auto"/>
            <w:left w:val="none" w:sz="0" w:space="0" w:color="auto"/>
            <w:bottom w:val="none" w:sz="0" w:space="0" w:color="auto"/>
            <w:right w:val="none" w:sz="0" w:space="0" w:color="auto"/>
          </w:divBdr>
        </w:div>
        <w:div w:id="418448553">
          <w:marLeft w:val="0"/>
          <w:marRight w:val="0"/>
          <w:marTop w:val="0"/>
          <w:marBottom w:val="0"/>
          <w:divBdr>
            <w:top w:val="none" w:sz="0" w:space="0" w:color="auto"/>
            <w:left w:val="none" w:sz="0" w:space="0" w:color="auto"/>
            <w:bottom w:val="none" w:sz="0" w:space="0" w:color="auto"/>
            <w:right w:val="none" w:sz="0" w:space="0" w:color="auto"/>
          </w:divBdr>
        </w:div>
        <w:div w:id="1282498387">
          <w:marLeft w:val="0"/>
          <w:marRight w:val="0"/>
          <w:marTop w:val="0"/>
          <w:marBottom w:val="0"/>
          <w:divBdr>
            <w:top w:val="none" w:sz="0" w:space="0" w:color="auto"/>
            <w:left w:val="none" w:sz="0" w:space="0" w:color="auto"/>
            <w:bottom w:val="none" w:sz="0" w:space="0" w:color="auto"/>
            <w:right w:val="none" w:sz="0" w:space="0" w:color="auto"/>
          </w:divBdr>
        </w:div>
        <w:div w:id="605044976">
          <w:marLeft w:val="0"/>
          <w:marRight w:val="0"/>
          <w:marTop w:val="0"/>
          <w:marBottom w:val="0"/>
          <w:divBdr>
            <w:top w:val="none" w:sz="0" w:space="0" w:color="auto"/>
            <w:left w:val="none" w:sz="0" w:space="0" w:color="auto"/>
            <w:bottom w:val="none" w:sz="0" w:space="0" w:color="auto"/>
            <w:right w:val="none" w:sz="0" w:space="0" w:color="auto"/>
          </w:divBdr>
        </w:div>
        <w:div w:id="1193152127">
          <w:marLeft w:val="0"/>
          <w:marRight w:val="0"/>
          <w:marTop w:val="0"/>
          <w:marBottom w:val="0"/>
          <w:divBdr>
            <w:top w:val="none" w:sz="0" w:space="0" w:color="auto"/>
            <w:left w:val="none" w:sz="0" w:space="0" w:color="auto"/>
            <w:bottom w:val="none" w:sz="0" w:space="0" w:color="auto"/>
            <w:right w:val="none" w:sz="0" w:space="0" w:color="auto"/>
          </w:divBdr>
        </w:div>
        <w:div w:id="413936966">
          <w:marLeft w:val="0"/>
          <w:marRight w:val="0"/>
          <w:marTop w:val="0"/>
          <w:marBottom w:val="0"/>
          <w:divBdr>
            <w:top w:val="none" w:sz="0" w:space="0" w:color="auto"/>
            <w:left w:val="none" w:sz="0" w:space="0" w:color="auto"/>
            <w:bottom w:val="none" w:sz="0" w:space="0" w:color="auto"/>
            <w:right w:val="none" w:sz="0" w:space="0" w:color="auto"/>
          </w:divBdr>
        </w:div>
        <w:div w:id="2006668234">
          <w:marLeft w:val="0"/>
          <w:marRight w:val="0"/>
          <w:marTop w:val="0"/>
          <w:marBottom w:val="0"/>
          <w:divBdr>
            <w:top w:val="none" w:sz="0" w:space="0" w:color="auto"/>
            <w:left w:val="none" w:sz="0" w:space="0" w:color="auto"/>
            <w:bottom w:val="none" w:sz="0" w:space="0" w:color="auto"/>
            <w:right w:val="none" w:sz="0" w:space="0" w:color="auto"/>
          </w:divBdr>
        </w:div>
        <w:div w:id="265311648">
          <w:marLeft w:val="0"/>
          <w:marRight w:val="0"/>
          <w:marTop w:val="0"/>
          <w:marBottom w:val="0"/>
          <w:divBdr>
            <w:top w:val="none" w:sz="0" w:space="0" w:color="auto"/>
            <w:left w:val="none" w:sz="0" w:space="0" w:color="auto"/>
            <w:bottom w:val="none" w:sz="0" w:space="0" w:color="auto"/>
            <w:right w:val="none" w:sz="0" w:space="0" w:color="auto"/>
          </w:divBdr>
        </w:div>
        <w:div w:id="216552052">
          <w:marLeft w:val="0"/>
          <w:marRight w:val="0"/>
          <w:marTop w:val="0"/>
          <w:marBottom w:val="0"/>
          <w:divBdr>
            <w:top w:val="none" w:sz="0" w:space="0" w:color="auto"/>
            <w:left w:val="none" w:sz="0" w:space="0" w:color="auto"/>
            <w:bottom w:val="none" w:sz="0" w:space="0" w:color="auto"/>
            <w:right w:val="none" w:sz="0" w:space="0" w:color="auto"/>
          </w:divBdr>
        </w:div>
        <w:div w:id="1359040556">
          <w:marLeft w:val="0"/>
          <w:marRight w:val="0"/>
          <w:marTop w:val="0"/>
          <w:marBottom w:val="0"/>
          <w:divBdr>
            <w:top w:val="none" w:sz="0" w:space="0" w:color="auto"/>
            <w:left w:val="none" w:sz="0" w:space="0" w:color="auto"/>
            <w:bottom w:val="none" w:sz="0" w:space="0" w:color="auto"/>
            <w:right w:val="none" w:sz="0" w:space="0" w:color="auto"/>
          </w:divBdr>
        </w:div>
        <w:div w:id="1075855656">
          <w:marLeft w:val="0"/>
          <w:marRight w:val="0"/>
          <w:marTop w:val="0"/>
          <w:marBottom w:val="0"/>
          <w:divBdr>
            <w:top w:val="none" w:sz="0" w:space="0" w:color="auto"/>
            <w:left w:val="none" w:sz="0" w:space="0" w:color="auto"/>
            <w:bottom w:val="none" w:sz="0" w:space="0" w:color="auto"/>
            <w:right w:val="none" w:sz="0" w:space="0" w:color="auto"/>
          </w:divBdr>
          <w:divsChild>
            <w:div w:id="1378049425">
              <w:marLeft w:val="0"/>
              <w:marRight w:val="0"/>
              <w:marTop w:val="0"/>
              <w:marBottom w:val="0"/>
              <w:divBdr>
                <w:top w:val="none" w:sz="0" w:space="0" w:color="auto"/>
                <w:left w:val="none" w:sz="0" w:space="0" w:color="auto"/>
                <w:bottom w:val="none" w:sz="0" w:space="0" w:color="auto"/>
                <w:right w:val="none" w:sz="0" w:space="0" w:color="auto"/>
              </w:divBdr>
            </w:div>
            <w:div w:id="557009153">
              <w:marLeft w:val="0"/>
              <w:marRight w:val="0"/>
              <w:marTop w:val="0"/>
              <w:marBottom w:val="0"/>
              <w:divBdr>
                <w:top w:val="none" w:sz="0" w:space="0" w:color="auto"/>
                <w:left w:val="none" w:sz="0" w:space="0" w:color="auto"/>
                <w:bottom w:val="none" w:sz="0" w:space="0" w:color="auto"/>
                <w:right w:val="none" w:sz="0" w:space="0" w:color="auto"/>
              </w:divBdr>
            </w:div>
            <w:div w:id="645474570">
              <w:marLeft w:val="0"/>
              <w:marRight w:val="0"/>
              <w:marTop w:val="0"/>
              <w:marBottom w:val="0"/>
              <w:divBdr>
                <w:top w:val="none" w:sz="0" w:space="0" w:color="auto"/>
                <w:left w:val="none" w:sz="0" w:space="0" w:color="auto"/>
                <w:bottom w:val="none" w:sz="0" w:space="0" w:color="auto"/>
                <w:right w:val="none" w:sz="0" w:space="0" w:color="auto"/>
              </w:divBdr>
            </w:div>
            <w:div w:id="1745446976">
              <w:marLeft w:val="0"/>
              <w:marRight w:val="0"/>
              <w:marTop w:val="0"/>
              <w:marBottom w:val="0"/>
              <w:divBdr>
                <w:top w:val="none" w:sz="0" w:space="0" w:color="auto"/>
                <w:left w:val="none" w:sz="0" w:space="0" w:color="auto"/>
                <w:bottom w:val="none" w:sz="0" w:space="0" w:color="auto"/>
                <w:right w:val="none" w:sz="0" w:space="0" w:color="auto"/>
              </w:divBdr>
            </w:div>
            <w:div w:id="1259631877">
              <w:marLeft w:val="0"/>
              <w:marRight w:val="0"/>
              <w:marTop w:val="0"/>
              <w:marBottom w:val="0"/>
              <w:divBdr>
                <w:top w:val="none" w:sz="0" w:space="0" w:color="auto"/>
                <w:left w:val="none" w:sz="0" w:space="0" w:color="auto"/>
                <w:bottom w:val="none" w:sz="0" w:space="0" w:color="auto"/>
                <w:right w:val="none" w:sz="0" w:space="0" w:color="auto"/>
              </w:divBdr>
            </w:div>
            <w:div w:id="1669674364">
              <w:marLeft w:val="0"/>
              <w:marRight w:val="0"/>
              <w:marTop w:val="0"/>
              <w:marBottom w:val="0"/>
              <w:divBdr>
                <w:top w:val="none" w:sz="0" w:space="0" w:color="auto"/>
                <w:left w:val="none" w:sz="0" w:space="0" w:color="auto"/>
                <w:bottom w:val="none" w:sz="0" w:space="0" w:color="auto"/>
                <w:right w:val="none" w:sz="0" w:space="0" w:color="auto"/>
              </w:divBdr>
            </w:div>
            <w:div w:id="1896501053">
              <w:marLeft w:val="0"/>
              <w:marRight w:val="0"/>
              <w:marTop w:val="0"/>
              <w:marBottom w:val="0"/>
              <w:divBdr>
                <w:top w:val="none" w:sz="0" w:space="0" w:color="auto"/>
                <w:left w:val="none" w:sz="0" w:space="0" w:color="auto"/>
                <w:bottom w:val="none" w:sz="0" w:space="0" w:color="auto"/>
                <w:right w:val="none" w:sz="0" w:space="0" w:color="auto"/>
              </w:divBdr>
            </w:div>
            <w:div w:id="1818380221">
              <w:marLeft w:val="0"/>
              <w:marRight w:val="0"/>
              <w:marTop w:val="0"/>
              <w:marBottom w:val="0"/>
              <w:divBdr>
                <w:top w:val="none" w:sz="0" w:space="0" w:color="auto"/>
                <w:left w:val="none" w:sz="0" w:space="0" w:color="auto"/>
                <w:bottom w:val="none" w:sz="0" w:space="0" w:color="auto"/>
                <w:right w:val="none" w:sz="0" w:space="0" w:color="auto"/>
              </w:divBdr>
            </w:div>
            <w:div w:id="706610828">
              <w:marLeft w:val="0"/>
              <w:marRight w:val="0"/>
              <w:marTop w:val="0"/>
              <w:marBottom w:val="0"/>
              <w:divBdr>
                <w:top w:val="none" w:sz="0" w:space="0" w:color="auto"/>
                <w:left w:val="none" w:sz="0" w:space="0" w:color="auto"/>
                <w:bottom w:val="none" w:sz="0" w:space="0" w:color="auto"/>
                <w:right w:val="none" w:sz="0" w:space="0" w:color="auto"/>
              </w:divBdr>
            </w:div>
            <w:div w:id="827132133">
              <w:marLeft w:val="0"/>
              <w:marRight w:val="0"/>
              <w:marTop w:val="0"/>
              <w:marBottom w:val="0"/>
              <w:divBdr>
                <w:top w:val="none" w:sz="0" w:space="0" w:color="auto"/>
                <w:left w:val="none" w:sz="0" w:space="0" w:color="auto"/>
                <w:bottom w:val="none" w:sz="0" w:space="0" w:color="auto"/>
                <w:right w:val="none" w:sz="0" w:space="0" w:color="auto"/>
              </w:divBdr>
            </w:div>
          </w:divsChild>
        </w:div>
        <w:div w:id="1107044794">
          <w:marLeft w:val="0"/>
          <w:marRight w:val="0"/>
          <w:marTop w:val="0"/>
          <w:marBottom w:val="0"/>
          <w:divBdr>
            <w:top w:val="none" w:sz="0" w:space="0" w:color="auto"/>
            <w:left w:val="none" w:sz="0" w:space="0" w:color="auto"/>
            <w:bottom w:val="none" w:sz="0" w:space="0" w:color="auto"/>
            <w:right w:val="none" w:sz="0" w:space="0" w:color="auto"/>
          </w:divBdr>
        </w:div>
        <w:div w:id="1673145369">
          <w:marLeft w:val="0"/>
          <w:marRight w:val="0"/>
          <w:marTop w:val="0"/>
          <w:marBottom w:val="0"/>
          <w:divBdr>
            <w:top w:val="none" w:sz="0" w:space="0" w:color="auto"/>
            <w:left w:val="none" w:sz="0" w:space="0" w:color="auto"/>
            <w:bottom w:val="none" w:sz="0" w:space="0" w:color="auto"/>
            <w:right w:val="none" w:sz="0" w:space="0" w:color="auto"/>
          </w:divBdr>
        </w:div>
        <w:div w:id="1098133012">
          <w:marLeft w:val="0"/>
          <w:marRight w:val="0"/>
          <w:marTop w:val="0"/>
          <w:marBottom w:val="0"/>
          <w:divBdr>
            <w:top w:val="none" w:sz="0" w:space="0" w:color="auto"/>
            <w:left w:val="none" w:sz="0" w:space="0" w:color="auto"/>
            <w:bottom w:val="none" w:sz="0" w:space="0" w:color="auto"/>
            <w:right w:val="none" w:sz="0" w:space="0" w:color="auto"/>
          </w:divBdr>
        </w:div>
        <w:div w:id="953243717">
          <w:marLeft w:val="0"/>
          <w:marRight w:val="0"/>
          <w:marTop w:val="0"/>
          <w:marBottom w:val="0"/>
          <w:divBdr>
            <w:top w:val="none" w:sz="0" w:space="0" w:color="auto"/>
            <w:left w:val="none" w:sz="0" w:space="0" w:color="auto"/>
            <w:bottom w:val="none" w:sz="0" w:space="0" w:color="auto"/>
            <w:right w:val="none" w:sz="0" w:space="0" w:color="auto"/>
          </w:divBdr>
        </w:div>
        <w:div w:id="1615475161">
          <w:marLeft w:val="0"/>
          <w:marRight w:val="0"/>
          <w:marTop w:val="0"/>
          <w:marBottom w:val="0"/>
          <w:divBdr>
            <w:top w:val="none" w:sz="0" w:space="0" w:color="auto"/>
            <w:left w:val="none" w:sz="0" w:space="0" w:color="auto"/>
            <w:bottom w:val="none" w:sz="0" w:space="0" w:color="auto"/>
            <w:right w:val="none" w:sz="0" w:space="0" w:color="auto"/>
          </w:divBdr>
          <w:divsChild>
            <w:div w:id="1994403776">
              <w:marLeft w:val="0"/>
              <w:marRight w:val="0"/>
              <w:marTop w:val="0"/>
              <w:marBottom w:val="0"/>
              <w:divBdr>
                <w:top w:val="none" w:sz="0" w:space="0" w:color="auto"/>
                <w:left w:val="none" w:sz="0" w:space="0" w:color="auto"/>
                <w:bottom w:val="none" w:sz="0" w:space="0" w:color="auto"/>
                <w:right w:val="none" w:sz="0" w:space="0" w:color="auto"/>
              </w:divBdr>
            </w:div>
            <w:div w:id="625232721">
              <w:marLeft w:val="0"/>
              <w:marRight w:val="0"/>
              <w:marTop w:val="0"/>
              <w:marBottom w:val="0"/>
              <w:divBdr>
                <w:top w:val="none" w:sz="0" w:space="0" w:color="auto"/>
                <w:left w:val="none" w:sz="0" w:space="0" w:color="auto"/>
                <w:bottom w:val="none" w:sz="0" w:space="0" w:color="auto"/>
                <w:right w:val="none" w:sz="0" w:space="0" w:color="auto"/>
              </w:divBdr>
            </w:div>
            <w:div w:id="2140106948">
              <w:marLeft w:val="0"/>
              <w:marRight w:val="0"/>
              <w:marTop w:val="0"/>
              <w:marBottom w:val="0"/>
              <w:divBdr>
                <w:top w:val="none" w:sz="0" w:space="0" w:color="auto"/>
                <w:left w:val="none" w:sz="0" w:space="0" w:color="auto"/>
                <w:bottom w:val="none" w:sz="0" w:space="0" w:color="auto"/>
                <w:right w:val="none" w:sz="0" w:space="0" w:color="auto"/>
              </w:divBdr>
            </w:div>
            <w:div w:id="1834560779">
              <w:marLeft w:val="0"/>
              <w:marRight w:val="0"/>
              <w:marTop w:val="0"/>
              <w:marBottom w:val="0"/>
              <w:divBdr>
                <w:top w:val="none" w:sz="0" w:space="0" w:color="auto"/>
                <w:left w:val="none" w:sz="0" w:space="0" w:color="auto"/>
                <w:bottom w:val="none" w:sz="0" w:space="0" w:color="auto"/>
                <w:right w:val="none" w:sz="0" w:space="0" w:color="auto"/>
              </w:divBdr>
            </w:div>
            <w:div w:id="972519440">
              <w:marLeft w:val="0"/>
              <w:marRight w:val="0"/>
              <w:marTop w:val="0"/>
              <w:marBottom w:val="0"/>
              <w:divBdr>
                <w:top w:val="none" w:sz="0" w:space="0" w:color="auto"/>
                <w:left w:val="none" w:sz="0" w:space="0" w:color="auto"/>
                <w:bottom w:val="none" w:sz="0" w:space="0" w:color="auto"/>
                <w:right w:val="none" w:sz="0" w:space="0" w:color="auto"/>
              </w:divBdr>
            </w:div>
            <w:div w:id="540630334">
              <w:marLeft w:val="0"/>
              <w:marRight w:val="0"/>
              <w:marTop w:val="0"/>
              <w:marBottom w:val="0"/>
              <w:divBdr>
                <w:top w:val="none" w:sz="0" w:space="0" w:color="auto"/>
                <w:left w:val="none" w:sz="0" w:space="0" w:color="auto"/>
                <w:bottom w:val="none" w:sz="0" w:space="0" w:color="auto"/>
                <w:right w:val="none" w:sz="0" w:space="0" w:color="auto"/>
              </w:divBdr>
            </w:div>
            <w:div w:id="962426677">
              <w:marLeft w:val="0"/>
              <w:marRight w:val="0"/>
              <w:marTop w:val="0"/>
              <w:marBottom w:val="0"/>
              <w:divBdr>
                <w:top w:val="none" w:sz="0" w:space="0" w:color="auto"/>
                <w:left w:val="none" w:sz="0" w:space="0" w:color="auto"/>
                <w:bottom w:val="none" w:sz="0" w:space="0" w:color="auto"/>
                <w:right w:val="none" w:sz="0" w:space="0" w:color="auto"/>
              </w:divBdr>
            </w:div>
            <w:div w:id="1548643944">
              <w:marLeft w:val="0"/>
              <w:marRight w:val="0"/>
              <w:marTop w:val="0"/>
              <w:marBottom w:val="0"/>
              <w:divBdr>
                <w:top w:val="none" w:sz="0" w:space="0" w:color="auto"/>
                <w:left w:val="none" w:sz="0" w:space="0" w:color="auto"/>
                <w:bottom w:val="none" w:sz="0" w:space="0" w:color="auto"/>
                <w:right w:val="none" w:sz="0" w:space="0" w:color="auto"/>
              </w:divBdr>
            </w:div>
            <w:div w:id="1012948247">
              <w:marLeft w:val="0"/>
              <w:marRight w:val="0"/>
              <w:marTop w:val="0"/>
              <w:marBottom w:val="0"/>
              <w:divBdr>
                <w:top w:val="none" w:sz="0" w:space="0" w:color="auto"/>
                <w:left w:val="none" w:sz="0" w:space="0" w:color="auto"/>
                <w:bottom w:val="none" w:sz="0" w:space="0" w:color="auto"/>
                <w:right w:val="none" w:sz="0" w:space="0" w:color="auto"/>
              </w:divBdr>
            </w:div>
            <w:div w:id="1457405607">
              <w:marLeft w:val="0"/>
              <w:marRight w:val="0"/>
              <w:marTop w:val="0"/>
              <w:marBottom w:val="0"/>
              <w:divBdr>
                <w:top w:val="none" w:sz="0" w:space="0" w:color="auto"/>
                <w:left w:val="none" w:sz="0" w:space="0" w:color="auto"/>
                <w:bottom w:val="none" w:sz="0" w:space="0" w:color="auto"/>
                <w:right w:val="none" w:sz="0" w:space="0" w:color="auto"/>
              </w:divBdr>
            </w:div>
            <w:div w:id="722870647">
              <w:marLeft w:val="0"/>
              <w:marRight w:val="0"/>
              <w:marTop w:val="0"/>
              <w:marBottom w:val="0"/>
              <w:divBdr>
                <w:top w:val="none" w:sz="0" w:space="0" w:color="auto"/>
                <w:left w:val="none" w:sz="0" w:space="0" w:color="auto"/>
                <w:bottom w:val="none" w:sz="0" w:space="0" w:color="auto"/>
                <w:right w:val="none" w:sz="0" w:space="0" w:color="auto"/>
              </w:divBdr>
            </w:div>
            <w:div w:id="1798722457">
              <w:marLeft w:val="0"/>
              <w:marRight w:val="0"/>
              <w:marTop w:val="0"/>
              <w:marBottom w:val="0"/>
              <w:divBdr>
                <w:top w:val="none" w:sz="0" w:space="0" w:color="auto"/>
                <w:left w:val="none" w:sz="0" w:space="0" w:color="auto"/>
                <w:bottom w:val="none" w:sz="0" w:space="0" w:color="auto"/>
                <w:right w:val="none" w:sz="0" w:space="0" w:color="auto"/>
              </w:divBdr>
            </w:div>
            <w:div w:id="1152520563">
              <w:marLeft w:val="0"/>
              <w:marRight w:val="0"/>
              <w:marTop w:val="0"/>
              <w:marBottom w:val="0"/>
              <w:divBdr>
                <w:top w:val="none" w:sz="0" w:space="0" w:color="auto"/>
                <w:left w:val="none" w:sz="0" w:space="0" w:color="auto"/>
                <w:bottom w:val="none" w:sz="0" w:space="0" w:color="auto"/>
                <w:right w:val="none" w:sz="0" w:space="0" w:color="auto"/>
              </w:divBdr>
            </w:div>
            <w:div w:id="2094668221">
              <w:marLeft w:val="0"/>
              <w:marRight w:val="0"/>
              <w:marTop w:val="0"/>
              <w:marBottom w:val="0"/>
              <w:divBdr>
                <w:top w:val="none" w:sz="0" w:space="0" w:color="auto"/>
                <w:left w:val="none" w:sz="0" w:space="0" w:color="auto"/>
                <w:bottom w:val="none" w:sz="0" w:space="0" w:color="auto"/>
                <w:right w:val="none" w:sz="0" w:space="0" w:color="auto"/>
              </w:divBdr>
            </w:div>
            <w:div w:id="1886600266">
              <w:marLeft w:val="0"/>
              <w:marRight w:val="0"/>
              <w:marTop w:val="0"/>
              <w:marBottom w:val="0"/>
              <w:divBdr>
                <w:top w:val="none" w:sz="0" w:space="0" w:color="auto"/>
                <w:left w:val="none" w:sz="0" w:space="0" w:color="auto"/>
                <w:bottom w:val="none" w:sz="0" w:space="0" w:color="auto"/>
                <w:right w:val="none" w:sz="0" w:space="0" w:color="auto"/>
              </w:divBdr>
            </w:div>
            <w:div w:id="116996734">
              <w:marLeft w:val="0"/>
              <w:marRight w:val="0"/>
              <w:marTop w:val="0"/>
              <w:marBottom w:val="0"/>
              <w:divBdr>
                <w:top w:val="none" w:sz="0" w:space="0" w:color="auto"/>
                <w:left w:val="none" w:sz="0" w:space="0" w:color="auto"/>
                <w:bottom w:val="none" w:sz="0" w:space="0" w:color="auto"/>
                <w:right w:val="none" w:sz="0" w:space="0" w:color="auto"/>
              </w:divBdr>
            </w:div>
            <w:div w:id="39987904">
              <w:marLeft w:val="0"/>
              <w:marRight w:val="0"/>
              <w:marTop w:val="0"/>
              <w:marBottom w:val="0"/>
              <w:divBdr>
                <w:top w:val="none" w:sz="0" w:space="0" w:color="auto"/>
                <w:left w:val="none" w:sz="0" w:space="0" w:color="auto"/>
                <w:bottom w:val="none" w:sz="0" w:space="0" w:color="auto"/>
                <w:right w:val="none" w:sz="0" w:space="0" w:color="auto"/>
              </w:divBdr>
            </w:div>
            <w:div w:id="225996523">
              <w:marLeft w:val="0"/>
              <w:marRight w:val="0"/>
              <w:marTop w:val="0"/>
              <w:marBottom w:val="0"/>
              <w:divBdr>
                <w:top w:val="none" w:sz="0" w:space="0" w:color="auto"/>
                <w:left w:val="none" w:sz="0" w:space="0" w:color="auto"/>
                <w:bottom w:val="none" w:sz="0" w:space="0" w:color="auto"/>
                <w:right w:val="none" w:sz="0" w:space="0" w:color="auto"/>
              </w:divBdr>
            </w:div>
            <w:div w:id="1186820991">
              <w:marLeft w:val="0"/>
              <w:marRight w:val="0"/>
              <w:marTop w:val="0"/>
              <w:marBottom w:val="0"/>
              <w:divBdr>
                <w:top w:val="none" w:sz="0" w:space="0" w:color="auto"/>
                <w:left w:val="none" w:sz="0" w:space="0" w:color="auto"/>
                <w:bottom w:val="none" w:sz="0" w:space="0" w:color="auto"/>
                <w:right w:val="none" w:sz="0" w:space="0" w:color="auto"/>
              </w:divBdr>
            </w:div>
            <w:div w:id="1988511285">
              <w:marLeft w:val="0"/>
              <w:marRight w:val="0"/>
              <w:marTop w:val="0"/>
              <w:marBottom w:val="0"/>
              <w:divBdr>
                <w:top w:val="none" w:sz="0" w:space="0" w:color="auto"/>
                <w:left w:val="none" w:sz="0" w:space="0" w:color="auto"/>
                <w:bottom w:val="none" w:sz="0" w:space="0" w:color="auto"/>
                <w:right w:val="none" w:sz="0" w:space="0" w:color="auto"/>
              </w:divBdr>
            </w:div>
            <w:div w:id="2054619692">
              <w:marLeft w:val="0"/>
              <w:marRight w:val="0"/>
              <w:marTop w:val="0"/>
              <w:marBottom w:val="0"/>
              <w:divBdr>
                <w:top w:val="none" w:sz="0" w:space="0" w:color="auto"/>
                <w:left w:val="none" w:sz="0" w:space="0" w:color="auto"/>
                <w:bottom w:val="none" w:sz="0" w:space="0" w:color="auto"/>
                <w:right w:val="none" w:sz="0" w:space="0" w:color="auto"/>
              </w:divBdr>
            </w:div>
            <w:div w:id="1811626498">
              <w:marLeft w:val="0"/>
              <w:marRight w:val="0"/>
              <w:marTop w:val="0"/>
              <w:marBottom w:val="0"/>
              <w:divBdr>
                <w:top w:val="none" w:sz="0" w:space="0" w:color="auto"/>
                <w:left w:val="none" w:sz="0" w:space="0" w:color="auto"/>
                <w:bottom w:val="none" w:sz="0" w:space="0" w:color="auto"/>
                <w:right w:val="none" w:sz="0" w:space="0" w:color="auto"/>
              </w:divBdr>
            </w:div>
            <w:div w:id="1764455775">
              <w:marLeft w:val="0"/>
              <w:marRight w:val="0"/>
              <w:marTop w:val="0"/>
              <w:marBottom w:val="0"/>
              <w:divBdr>
                <w:top w:val="none" w:sz="0" w:space="0" w:color="auto"/>
                <w:left w:val="none" w:sz="0" w:space="0" w:color="auto"/>
                <w:bottom w:val="none" w:sz="0" w:space="0" w:color="auto"/>
                <w:right w:val="none" w:sz="0" w:space="0" w:color="auto"/>
              </w:divBdr>
            </w:div>
            <w:div w:id="1646084283">
              <w:marLeft w:val="0"/>
              <w:marRight w:val="0"/>
              <w:marTop w:val="0"/>
              <w:marBottom w:val="0"/>
              <w:divBdr>
                <w:top w:val="none" w:sz="0" w:space="0" w:color="auto"/>
                <w:left w:val="none" w:sz="0" w:space="0" w:color="auto"/>
                <w:bottom w:val="none" w:sz="0" w:space="0" w:color="auto"/>
                <w:right w:val="none" w:sz="0" w:space="0" w:color="auto"/>
              </w:divBdr>
            </w:div>
            <w:div w:id="1468476867">
              <w:marLeft w:val="0"/>
              <w:marRight w:val="0"/>
              <w:marTop w:val="0"/>
              <w:marBottom w:val="0"/>
              <w:divBdr>
                <w:top w:val="none" w:sz="0" w:space="0" w:color="auto"/>
                <w:left w:val="none" w:sz="0" w:space="0" w:color="auto"/>
                <w:bottom w:val="none" w:sz="0" w:space="0" w:color="auto"/>
                <w:right w:val="none" w:sz="0" w:space="0" w:color="auto"/>
              </w:divBdr>
            </w:div>
            <w:div w:id="845169182">
              <w:marLeft w:val="0"/>
              <w:marRight w:val="0"/>
              <w:marTop w:val="0"/>
              <w:marBottom w:val="0"/>
              <w:divBdr>
                <w:top w:val="none" w:sz="0" w:space="0" w:color="auto"/>
                <w:left w:val="none" w:sz="0" w:space="0" w:color="auto"/>
                <w:bottom w:val="none" w:sz="0" w:space="0" w:color="auto"/>
                <w:right w:val="none" w:sz="0" w:space="0" w:color="auto"/>
              </w:divBdr>
            </w:div>
            <w:div w:id="664237932">
              <w:marLeft w:val="0"/>
              <w:marRight w:val="0"/>
              <w:marTop w:val="0"/>
              <w:marBottom w:val="0"/>
              <w:divBdr>
                <w:top w:val="none" w:sz="0" w:space="0" w:color="auto"/>
                <w:left w:val="none" w:sz="0" w:space="0" w:color="auto"/>
                <w:bottom w:val="none" w:sz="0" w:space="0" w:color="auto"/>
                <w:right w:val="none" w:sz="0" w:space="0" w:color="auto"/>
              </w:divBdr>
            </w:div>
            <w:div w:id="532890501">
              <w:marLeft w:val="0"/>
              <w:marRight w:val="0"/>
              <w:marTop w:val="0"/>
              <w:marBottom w:val="0"/>
              <w:divBdr>
                <w:top w:val="none" w:sz="0" w:space="0" w:color="auto"/>
                <w:left w:val="none" w:sz="0" w:space="0" w:color="auto"/>
                <w:bottom w:val="none" w:sz="0" w:space="0" w:color="auto"/>
                <w:right w:val="none" w:sz="0" w:space="0" w:color="auto"/>
              </w:divBdr>
            </w:div>
            <w:div w:id="1413232192">
              <w:marLeft w:val="0"/>
              <w:marRight w:val="0"/>
              <w:marTop w:val="0"/>
              <w:marBottom w:val="0"/>
              <w:divBdr>
                <w:top w:val="none" w:sz="0" w:space="0" w:color="auto"/>
                <w:left w:val="none" w:sz="0" w:space="0" w:color="auto"/>
                <w:bottom w:val="none" w:sz="0" w:space="0" w:color="auto"/>
                <w:right w:val="none" w:sz="0" w:space="0" w:color="auto"/>
              </w:divBdr>
            </w:div>
            <w:div w:id="1370644717">
              <w:marLeft w:val="0"/>
              <w:marRight w:val="0"/>
              <w:marTop w:val="0"/>
              <w:marBottom w:val="0"/>
              <w:divBdr>
                <w:top w:val="none" w:sz="0" w:space="0" w:color="auto"/>
                <w:left w:val="none" w:sz="0" w:space="0" w:color="auto"/>
                <w:bottom w:val="none" w:sz="0" w:space="0" w:color="auto"/>
                <w:right w:val="none" w:sz="0" w:space="0" w:color="auto"/>
              </w:divBdr>
            </w:div>
            <w:div w:id="2016302482">
              <w:marLeft w:val="0"/>
              <w:marRight w:val="0"/>
              <w:marTop w:val="0"/>
              <w:marBottom w:val="0"/>
              <w:divBdr>
                <w:top w:val="none" w:sz="0" w:space="0" w:color="auto"/>
                <w:left w:val="none" w:sz="0" w:space="0" w:color="auto"/>
                <w:bottom w:val="none" w:sz="0" w:space="0" w:color="auto"/>
                <w:right w:val="none" w:sz="0" w:space="0" w:color="auto"/>
              </w:divBdr>
            </w:div>
            <w:div w:id="1647124948">
              <w:marLeft w:val="0"/>
              <w:marRight w:val="0"/>
              <w:marTop w:val="0"/>
              <w:marBottom w:val="0"/>
              <w:divBdr>
                <w:top w:val="none" w:sz="0" w:space="0" w:color="auto"/>
                <w:left w:val="none" w:sz="0" w:space="0" w:color="auto"/>
                <w:bottom w:val="none" w:sz="0" w:space="0" w:color="auto"/>
                <w:right w:val="none" w:sz="0" w:space="0" w:color="auto"/>
              </w:divBdr>
            </w:div>
            <w:div w:id="1579434816">
              <w:marLeft w:val="0"/>
              <w:marRight w:val="0"/>
              <w:marTop w:val="0"/>
              <w:marBottom w:val="0"/>
              <w:divBdr>
                <w:top w:val="none" w:sz="0" w:space="0" w:color="auto"/>
                <w:left w:val="none" w:sz="0" w:space="0" w:color="auto"/>
                <w:bottom w:val="none" w:sz="0" w:space="0" w:color="auto"/>
                <w:right w:val="none" w:sz="0" w:space="0" w:color="auto"/>
              </w:divBdr>
            </w:div>
            <w:div w:id="255133209">
              <w:marLeft w:val="0"/>
              <w:marRight w:val="0"/>
              <w:marTop w:val="0"/>
              <w:marBottom w:val="0"/>
              <w:divBdr>
                <w:top w:val="none" w:sz="0" w:space="0" w:color="auto"/>
                <w:left w:val="none" w:sz="0" w:space="0" w:color="auto"/>
                <w:bottom w:val="none" w:sz="0" w:space="0" w:color="auto"/>
                <w:right w:val="none" w:sz="0" w:space="0" w:color="auto"/>
              </w:divBdr>
            </w:div>
            <w:div w:id="41441723">
              <w:marLeft w:val="0"/>
              <w:marRight w:val="0"/>
              <w:marTop w:val="0"/>
              <w:marBottom w:val="0"/>
              <w:divBdr>
                <w:top w:val="none" w:sz="0" w:space="0" w:color="auto"/>
                <w:left w:val="none" w:sz="0" w:space="0" w:color="auto"/>
                <w:bottom w:val="none" w:sz="0" w:space="0" w:color="auto"/>
                <w:right w:val="none" w:sz="0" w:space="0" w:color="auto"/>
              </w:divBdr>
            </w:div>
            <w:div w:id="1913276370">
              <w:marLeft w:val="0"/>
              <w:marRight w:val="0"/>
              <w:marTop w:val="0"/>
              <w:marBottom w:val="0"/>
              <w:divBdr>
                <w:top w:val="none" w:sz="0" w:space="0" w:color="auto"/>
                <w:left w:val="none" w:sz="0" w:space="0" w:color="auto"/>
                <w:bottom w:val="none" w:sz="0" w:space="0" w:color="auto"/>
                <w:right w:val="none" w:sz="0" w:space="0" w:color="auto"/>
              </w:divBdr>
            </w:div>
            <w:div w:id="1381594064">
              <w:marLeft w:val="0"/>
              <w:marRight w:val="0"/>
              <w:marTop w:val="0"/>
              <w:marBottom w:val="0"/>
              <w:divBdr>
                <w:top w:val="none" w:sz="0" w:space="0" w:color="auto"/>
                <w:left w:val="none" w:sz="0" w:space="0" w:color="auto"/>
                <w:bottom w:val="none" w:sz="0" w:space="0" w:color="auto"/>
                <w:right w:val="none" w:sz="0" w:space="0" w:color="auto"/>
              </w:divBdr>
            </w:div>
            <w:div w:id="472716030">
              <w:marLeft w:val="0"/>
              <w:marRight w:val="0"/>
              <w:marTop w:val="0"/>
              <w:marBottom w:val="0"/>
              <w:divBdr>
                <w:top w:val="none" w:sz="0" w:space="0" w:color="auto"/>
                <w:left w:val="none" w:sz="0" w:space="0" w:color="auto"/>
                <w:bottom w:val="none" w:sz="0" w:space="0" w:color="auto"/>
                <w:right w:val="none" w:sz="0" w:space="0" w:color="auto"/>
              </w:divBdr>
            </w:div>
            <w:div w:id="727991208">
              <w:marLeft w:val="0"/>
              <w:marRight w:val="0"/>
              <w:marTop w:val="0"/>
              <w:marBottom w:val="0"/>
              <w:divBdr>
                <w:top w:val="none" w:sz="0" w:space="0" w:color="auto"/>
                <w:left w:val="none" w:sz="0" w:space="0" w:color="auto"/>
                <w:bottom w:val="none" w:sz="0" w:space="0" w:color="auto"/>
                <w:right w:val="none" w:sz="0" w:space="0" w:color="auto"/>
              </w:divBdr>
            </w:div>
            <w:div w:id="261911683">
              <w:marLeft w:val="0"/>
              <w:marRight w:val="0"/>
              <w:marTop w:val="0"/>
              <w:marBottom w:val="0"/>
              <w:divBdr>
                <w:top w:val="none" w:sz="0" w:space="0" w:color="auto"/>
                <w:left w:val="none" w:sz="0" w:space="0" w:color="auto"/>
                <w:bottom w:val="none" w:sz="0" w:space="0" w:color="auto"/>
                <w:right w:val="none" w:sz="0" w:space="0" w:color="auto"/>
              </w:divBdr>
            </w:div>
            <w:div w:id="1714504090">
              <w:marLeft w:val="0"/>
              <w:marRight w:val="0"/>
              <w:marTop w:val="0"/>
              <w:marBottom w:val="0"/>
              <w:divBdr>
                <w:top w:val="none" w:sz="0" w:space="0" w:color="auto"/>
                <w:left w:val="none" w:sz="0" w:space="0" w:color="auto"/>
                <w:bottom w:val="none" w:sz="0" w:space="0" w:color="auto"/>
                <w:right w:val="none" w:sz="0" w:space="0" w:color="auto"/>
              </w:divBdr>
            </w:div>
            <w:div w:id="1233387526">
              <w:marLeft w:val="0"/>
              <w:marRight w:val="0"/>
              <w:marTop w:val="0"/>
              <w:marBottom w:val="0"/>
              <w:divBdr>
                <w:top w:val="none" w:sz="0" w:space="0" w:color="auto"/>
                <w:left w:val="none" w:sz="0" w:space="0" w:color="auto"/>
                <w:bottom w:val="none" w:sz="0" w:space="0" w:color="auto"/>
                <w:right w:val="none" w:sz="0" w:space="0" w:color="auto"/>
              </w:divBdr>
            </w:div>
            <w:div w:id="1630210395">
              <w:marLeft w:val="0"/>
              <w:marRight w:val="0"/>
              <w:marTop w:val="0"/>
              <w:marBottom w:val="0"/>
              <w:divBdr>
                <w:top w:val="none" w:sz="0" w:space="0" w:color="auto"/>
                <w:left w:val="none" w:sz="0" w:space="0" w:color="auto"/>
                <w:bottom w:val="none" w:sz="0" w:space="0" w:color="auto"/>
                <w:right w:val="none" w:sz="0" w:space="0" w:color="auto"/>
              </w:divBdr>
            </w:div>
          </w:divsChild>
        </w:div>
        <w:div w:id="1633172678">
          <w:marLeft w:val="0"/>
          <w:marRight w:val="0"/>
          <w:marTop w:val="0"/>
          <w:marBottom w:val="0"/>
          <w:divBdr>
            <w:top w:val="none" w:sz="0" w:space="0" w:color="auto"/>
            <w:left w:val="none" w:sz="0" w:space="0" w:color="auto"/>
            <w:bottom w:val="none" w:sz="0" w:space="0" w:color="auto"/>
            <w:right w:val="none" w:sz="0" w:space="0" w:color="auto"/>
          </w:divBdr>
        </w:div>
        <w:div w:id="47918140">
          <w:marLeft w:val="0"/>
          <w:marRight w:val="0"/>
          <w:marTop w:val="0"/>
          <w:marBottom w:val="0"/>
          <w:divBdr>
            <w:top w:val="none" w:sz="0" w:space="0" w:color="auto"/>
            <w:left w:val="none" w:sz="0" w:space="0" w:color="auto"/>
            <w:bottom w:val="none" w:sz="0" w:space="0" w:color="auto"/>
            <w:right w:val="none" w:sz="0" w:space="0" w:color="auto"/>
          </w:divBdr>
        </w:div>
        <w:div w:id="200751308">
          <w:marLeft w:val="0"/>
          <w:marRight w:val="0"/>
          <w:marTop w:val="0"/>
          <w:marBottom w:val="0"/>
          <w:divBdr>
            <w:top w:val="none" w:sz="0" w:space="0" w:color="auto"/>
            <w:left w:val="none" w:sz="0" w:space="0" w:color="auto"/>
            <w:bottom w:val="none" w:sz="0" w:space="0" w:color="auto"/>
            <w:right w:val="none" w:sz="0" w:space="0" w:color="auto"/>
          </w:divBdr>
        </w:div>
        <w:div w:id="2009138334">
          <w:marLeft w:val="0"/>
          <w:marRight w:val="0"/>
          <w:marTop w:val="0"/>
          <w:marBottom w:val="0"/>
          <w:divBdr>
            <w:top w:val="none" w:sz="0" w:space="0" w:color="auto"/>
            <w:left w:val="none" w:sz="0" w:space="0" w:color="auto"/>
            <w:bottom w:val="none" w:sz="0" w:space="0" w:color="auto"/>
            <w:right w:val="none" w:sz="0" w:space="0" w:color="auto"/>
          </w:divBdr>
        </w:div>
        <w:div w:id="604918971">
          <w:marLeft w:val="0"/>
          <w:marRight w:val="0"/>
          <w:marTop w:val="0"/>
          <w:marBottom w:val="0"/>
          <w:divBdr>
            <w:top w:val="none" w:sz="0" w:space="0" w:color="auto"/>
            <w:left w:val="none" w:sz="0" w:space="0" w:color="auto"/>
            <w:bottom w:val="none" w:sz="0" w:space="0" w:color="auto"/>
            <w:right w:val="none" w:sz="0" w:space="0" w:color="auto"/>
          </w:divBdr>
        </w:div>
        <w:div w:id="1030379430">
          <w:marLeft w:val="0"/>
          <w:marRight w:val="0"/>
          <w:marTop w:val="0"/>
          <w:marBottom w:val="0"/>
          <w:divBdr>
            <w:top w:val="none" w:sz="0" w:space="0" w:color="auto"/>
            <w:left w:val="none" w:sz="0" w:space="0" w:color="auto"/>
            <w:bottom w:val="none" w:sz="0" w:space="0" w:color="auto"/>
            <w:right w:val="none" w:sz="0" w:space="0" w:color="auto"/>
          </w:divBdr>
        </w:div>
        <w:div w:id="715785834">
          <w:marLeft w:val="0"/>
          <w:marRight w:val="0"/>
          <w:marTop w:val="0"/>
          <w:marBottom w:val="0"/>
          <w:divBdr>
            <w:top w:val="none" w:sz="0" w:space="0" w:color="auto"/>
            <w:left w:val="none" w:sz="0" w:space="0" w:color="auto"/>
            <w:bottom w:val="none" w:sz="0" w:space="0" w:color="auto"/>
            <w:right w:val="none" w:sz="0" w:space="0" w:color="auto"/>
          </w:divBdr>
        </w:div>
        <w:div w:id="261887650">
          <w:marLeft w:val="0"/>
          <w:marRight w:val="0"/>
          <w:marTop w:val="0"/>
          <w:marBottom w:val="0"/>
          <w:divBdr>
            <w:top w:val="none" w:sz="0" w:space="0" w:color="auto"/>
            <w:left w:val="none" w:sz="0" w:space="0" w:color="auto"/>
            <w:bottom w:val="none" w:sz="0" w:space="0" w:color="auto"/>
            <w:right w:val="none" w:sz="0" w:space="0" w:color="auto"/>
          </w:divBdr>
        </w:div>
        <w:div w:id="1167359338">
          <w:marLeft w:val="0"/>
          <w:marRight w:val="0"/>
          <w:marTop w:val="0"/>
          <w:marBottom w:val="0"/>
          <w:divBdr>
            <w:top w:val="none" w:sz="0" w:space="0" w:color="auto"/>
            <w:left w:val="none" w:sz="0" w:space="0" w:color="auto"/>
            <w:bottom w:val="none" w:sz="0" w:space="0" w:color="auto"/>
            <w:right w:val="none" w:sz="0" w:space="0" w:color="auto"/>
          </w:divBdr>
        </w:div>
        <w:div w:id="1877428294">
          <w:marLeft w:val="0"/>
          <w:marRight w:val="0"/>
          <w:marTop w:val="0"/>
          <w:marBottom w:val="0"/>
          <w:divBdr>
            <w:top w:val="none" w:sz="0" w:space="0" w:color="auto"/>
            <w:left w:val="none" w:sz="0" w:space="0" w:color="auto"/>
            <w:bottom w:val="none" w:sz="0" w:space="0" w:color="auto"/>
            <w:right w:val="none" w:sz="0" w:space="0" w:color="auto"/>
          </w:divBdr>
        </w:div>
        <w:div w:id="965430086">
          <w:marLeft w:val="0"/>
          <w:marRight w:val="0"/>
          <w:marTop w:val="0"/>
          <w:marBottom w:val="0"/>
          <w:divBdr>
            <w:top w:val="none" w:sz="0" w:space="0" w:color="auto"/>
            <w:left w:val="none" w:sz="0" w:space="0" w:color="auto"/>
            <w:bottom w:val="none" w:sz="0" w:space="0" w:color="auto"/>
            <w:right w:val="none" w:sz="0" w:space="0" w:color="auto"/>
          </w:divBdr>
        </w:div>
        <w:div w:id="1299216005">
          <w:marLeft w:val="0"/>
          <w:marRight w:val="0"/>
          <w:marTop w:val="0"/>
          <w:marBottom w:val="0"/>
          <w:divBdr>
            <w:top w:val="none" w:sz="0" w:space="0" w:color="auto"/>
            <w:left w:val="none" w:sz="0" w:space="0" w:color="auto"/>
            <w:bottom w:val="none" w:sz="0" w:space="0" w:color="auto"/>
            <w:right w:val="none" w:sz="0" w:space="0" w:color="auto"/>
          </w:divBdr>
        </w:div>
        <w:div w:id="1886601409">
          <w:marLeft w:val="0"/>
          <w:marRight w:val="0"/>
          <w:marTop w:val="0"/>
          <w:marBottom w:val="0"/>
          <w:divBdr>
            <w:top w:val="none" w:sz="0" w:space="0" w:color="auto"/>
            <w:left w:val="none" w:sz="0" w:space="0" w:color="auto"/>
            <w:bottom w:val="none" w:sz="0" w:space="0" w:color="auto"/>
            <w:right w:val="none" w:sz="0" w:space="0" w:color="auto"/>
          </w:divBdr>
        </w:div>
        <w:div w:id="1237593530">
          <w:marLeft w:val="0"/>
          <w:marRight w:val="0"/>
          <w:marTop w:val="0"/>
          <w:marBottom w:val="0"/>
          <w:divBdr>
            <w:top w:val="none" w:sz="0" w:space="0" w:color="auto"/>
            <w:left w:val="none" w:sz="0" w:space="0" w:color="auto"/>
            <w:bottom w:val="none" w:sz="0" w:space="0" w:color="auto"/>
            <w:right w:val="none" w:sz="0" w:space="0" w:color="auto"/>
          </w:divBdr>
        </w:div>
        <w:div w:id="1408767142">
          <w:marLeft w:val="0"/>
          <w:marRight w:val="0"/>
          <w:marTop w:val="0"/>
          <w:marBottom w:val="0"/>
          <w:divBdr>
            <w:top w:val="none" w:sz="0" w:space="0" w:color="auto"/>
            <w:left w:val="none" w:sz="0" w:space="0" w:color="auto"/>
            <w:bottom w:val="none" w:sz="0" w:space="0" w:color="auto"/>
            <w:right w:val="none" w:sz="0" w:space="0" w:color="auto"/>
          </w:divBdr>
        </w:div>
        <w:div w:id="1015888111">
          <w:marLeft w:val="0"/>
          <w:marRight w:val="0"/>
          <w:marTop w:val="0"/>
          <w:marBottom w:val="0"/>
          <w:divBdr>
            <w:top w:val="none" w:sz="0" w:space="0" w:color="auto"/>
            <w:left w:val="none" w:sz="0" w:space="0" w:color="auto"/>
            <w:bottom w:val="none" w:sz="0" w:space="0" w:color="auto"/>
            <w:right w:val="none" w:sz="0" w:space="0" w:color="auto"/>
          </w:divBdr>
        </w:div>
        <w:div w:id="1259867447">
          <w:marLeft w:val="0"/>
          <w:marRight w:val="0"/>
          <w:marTop w:val="0"/>
          <w:marBottom w:val="0"/>
          <w:divBdr>
            <w:top w:val="none" w:sz="0" w:space="0" w:color="auto"/>
            <w:left w:val="none" w:sz="0" w:space="0" w:color="auto"/>
            <w:bottom w:val="none" w:sz="0" w:space="0" w:color="auto"/>
            <w:right w:val="none" w:sz="0" w:space="0" w:color="auto"/>
          </w:divBdr>
        </w:div>
        <w:div w:id="324207395">
          <w:marLeft w:val="0"/>
          <w:marRight w:val="0"/>
          <w:marTop w:val="0"/>
          <w:marBottom w:val="0"/>
          <w:divBdr>
            <w:top w:val="none" w:sz="0" w:space="0" w:color="auto"/>
            <w:left w:val="none" w:sz="0" w:space="0" w:color="auto"/>
            <w:bottom w:val="none" w:sz="0" w:space="0" w:color="auto"/>
            <w:right w:val="none" w:sz="0" w:space="0" w:color="auto"/>
          </w:divBdr>
        </w:div>
        <w:div w:id="1600092781">
          <w:marLeft w:val="0"/>
          <w:marRight w:val="0"/>
          <w:marTop w:val="0"/>
          <w:marBottom w:val="0"/>
          <w:divBdr>
            <w:top w:val="none" w:sz="0" w:space="0" w:color="auto"/>
            <w:left w:val="none" w:sz="0" w:space="0" w:color="auto"/>
            <w:bottom w:val="none" w:sz="0" w:space="0" w:color="auto"/>
            <w:right w:val="none" w:sz="0" w:space="0" w:color="auto"/>
          </w:divBdr>
        </w:div>
        <w:div w:id="1624261737">
          <w:marLeft w:val="0"/>
          <w:marRight w:val="0"/>
          <w:marTop w:val="0"/>
          <w:marBottom w:val="0"/>
          <w:divBdr>
            <w:top w:val="none" w:sz="0" w:space="0" w:color="auto"/>
            <w:left w:val="none" w:sz="0" w:space="0" w:color="auto"/>
            <w:bottom w:val="none" w:sz="0" w:space="0" w:color="auto"/>
            <w:right w:val="none" w:sz="0" w:space="0" w:color="auto"/>
          </w:divBdr>
        </w:div>
        <w:div w:id="356464444">
          <w:marLeft w:val="0"/>
          <w:marRight w:val="0"/>
          <w:marTop w:val="0"/>
          <w:marBottom w:val="0"/>
          <w:divBdr>
            <w:top w:val="none" w:sz="0" w:space="0" w:color="auto"/>
            <w:left w:val="none" w:sz="0" w:space="0" w:color="auto"/>
            <w:bottom w:val="none" w:sz="0" w:space="0" w:color="auto"/>
            <w:right w:val="none" w:sz="0" w:space="0" w:color="auto"/>
          </w:divBdr>
        </w:div>
        <w:div w:id="196940602">
          <w:marLeft w:val="0"/>
          <w:marRight w:val="0"/>
          <w:marTop w:val="0"/>
          <w:marBottom w:val="0"/>
          <w:divBdr>
            <w:top w:val="none" w:sz="0" w:space="0" w:color="auto"/>
            <w:left w:val="none" w:sz="0" w:space="0" w:color="auto"/>
            <w:bottom w:val="none" w:sz="0" w:space="0" w:color="auto"/>
            <w:right w:val="none" w:sz="0" w:space="0" w:color="auto"/>
          </w:divBdr>
        </w:div>
        <w:div w:id="485245795">
          <w:marLeft w:val="0"/>
          <w:marRight w:val="0"/>
          <w:marTop w:val="0"/>
          <w:marBottom w:val="0"/>
          <w:divBdr>
            <w:top w:val="none" w:sz="0" w:space="0" w:color="auto"/>
            <w:left w:val="none" w:sz="0" w:space="0" w:color="auto"/>
            <w:bottom w:val="none" w:sz="0" w:space="0" w:color="auto"/>
            <w:right w:val="none" w:sz="0" w:space="0" w:color="auto"/>
          </w:divBdr>
        </w:div>
        <w:div w:id="1332025935">
          <w:marLeft w:val="0"/>
          <w:marRight w:val="0"/>
          <w:marTop w:val="0"/>
          <w:marBottom w:val="0"/>
          <w:divBdr>
            <w:top w:val="none" w:sz="0" w:space="0" w:color="auto"/>
            <w:left w:val="none" w:sz="0" w:space="0" w:color="auto"/>
            <w:bottom w:val="none" w:sz="0" w:space="0" w:color="auto"/>
            <w:right w:val="none" w:sz="0" w:space="0" w:color="auto"/>
          </w:divBdr>
        </w:div>
        <w:div w:id="1166819343">
          <w:marLeft w:val="0"/>
          <w:marRight w:val="0"/>
          <w:marTop w:val="0"/>
          <w:marBottom w:val="0"/>
          <w:divBdr>
            <w:top w:val="none" w:sz="0" w:space="0" w:color="auto"/>
            <w:left w:val="none" w:sz="0" w:space="0" w:color="auto"/>
            <w:bottom w:val="none" w:sz="0" w:space="0" w:color="auto"/>
            <w:right w:val="none" w:sz="0" w:space="0" w:color="auto"/>
          </w:divBdr>
        </w:div>
      </w:divsChild>
    </w:div>
    <w:div w:id="142242405">
      <w:bodyDiv w:val="1"/>
      <w:marLeft w:val="0"/>
      <w:marRight w:val="0"/>
      <w:marTop w:val="0"/>
      <w:marBottom w:val="0"/>
      <w:divBdr>
        <w:top w:val="none" w:sz="0" w:space="0" w:color="auto"/>
        <w:left w:val="none" w:sz="0" w:space="0" w:color="auto"/>
        <w:bottom w:val="none" w:sz="0" w:space="0" w:color="auto"/>
        <w:right w:val="none" w:sz="0" w:space="0" w:color="auto"/>
      </w:divBdr>
      <w:divsChild>
        <w:div w:id="851530686">
          <w:marLeft w:val="0"/>
          <w:marRight w:val="0"/>
          <w:marTop w:val="0"/>
          <w:marBottom w:val="0"/>
          <w:divBdr>
            <w:top w:val="none" w:sz="0" w:space="0" w:color="auto"/>
            <w:left w:val="none" w:sz="0" w:space="0" w:color="auto"/>
            <w:bottom w:val="none" w:sz="0" w:space="0" w:color="auto"/>
            <w:right w:val="none" w:sz="0" w:space="0" w:color="auto"/>
          </w:divBdr>
        </w:div>
        <w:div w:id="785201818">
          <w:marLeft w:val="0"/>
          <w:marRight w:val="0"/>
          <w:marTop w:val="0"/>
          <w:marBottom w:val="0"/>
          <w:divBdr>
            <w:top w:val="none" w:sz="0" w:space="0" w:color="auto"/>
            <w:left w:val="none" w:sz="0" w:space="0" w:color="auto"/>
            <w:bottom w:val="none" w:sz="0" w:space="0" w:color="auto"/>
            <w:right w:val="none" w:sz="0" w:space="0" w:color="auto"/>
          </w:divBdr>
        </w:div>
        <w:div w:id="1239752345">
          <w:marLeft w:val="0"/>
          <w:marRight w:val="0"/>
          <w:marTop w:val="0"/>
          <w:marBottom w:val="0"/>
          <w:divBdr>
            <w:top w:val="none" w:sz="0" w:space="0" w:color="auto"/>
            <w:left w:val="none" w:sz="0" w:space="0" w:color="auto"/>
            <w:bottom w:val="none" w:sz="0" w:space="0" w:color="auto"/>
            <w:right w:val="none" w:sz="0" w:space="0" w:color="auto"/>
          </w:divBdr>
        </w:div>
        <w:div w:id="1376588035">
          <w:marLeft w:val="0"/>
          <w:marRight w:val="0"/>
          <w:marTop w:val="0"/>
          <w:marBottom w:val="0"/>
          <w:divBdr>
            <w:top w:val="none" w:sz="0" w:space="0" w:color="auto"/>
            <w:left w:val="none" w:sz="0" w:space="0" w:color="auto"/>
            <w:bottom w:val="none" w:sz="0" w:space="0" w:color="auto"/>
            <w:right w:val="none" w:sz="0" w:space="0" w:color="auto"/>
          </w:divBdr>
        </w:div>
        <w:div w:id="603148377">
          <w:marLeft w:val="0"/>
          <w:marRight w:val="0"/>
          <w:marTop w:val="0"/>
          <w:marBottom w:val="0"/>
          <w:divBdr>
            <w:top w:val="none" w:sz="0" w:space="0" w:color="auto"/>
            <w:left w:val="none" w:sz="0" w:space="0" w:color="auto"/>
            <w:bottom w:val="none" w:sz="0" w:space="0" w:color="auto"/>
            <w:right w:val="none" w:sz="0" w:space="0" w:color="auto"/>
          </w:divBdr>
        </w:div>
        <w:div w:id="2136098148">
          <w:marLeft w:val="0"/>
          <w:marRight w:val="0"/>
          <w:marTop w:val="0"/>
          <w:marBottom w:val="0"/>
          <w:divBdr>
            <w:top w:val="none" w:sz="0" w:space="0" w:color="auto"/>
            <w:left w:val="none" w:sz="0" w:space="0" w:color="auto"/>
            <w:bottom w:val="none" w:sz="0" w:space="0" w:color="auto"/>
            <w:right w:val="none" w:sz="0" w:space="0" w:color="auto"/>
          </w:divBdr>
        </w:div>
        <w:div w:id="645476473">
          <w:marLeft w:val="0"/>
          <w:marRight w:val="0"/>
          <w:marTop w:val="0"/>
          <w:marBottom w:val="0"/>
          <w:divBdr>
            <w:top w:val="none" w:sz="0" w:space="0" w:color="auto"/>
            <w:left w:val="none" w:sz="0" w:space="0" w:color="auto"/>
            <w:bottom w:val="none" w:sz="0" w:space="0" w:color="auto"/>
            <w:right w:val="none" w:sz="0" w:space="0" w:color="auto"/>
          </w:divBdr>
          <w:divsChild>
            <w:div w:id="1607301610">
              <w:marLeft w:val="-75"/>
              <w:marRight w:val="0"/>
              <w:marTop w:val="30"/>
              <w:marBottom w:val="30"/>
              <w:divBdr>
                <w:top w:val="none" w:sz="0" w:space="0" w:color="auto"/>
                <w:left w:val="none" w:sz="0" w:space="0" w:color="auto"/>
                <w:bottom w:val="none" w:sz="0" w:space="0" w:color="auto"/>
                <w:right w:val="none" w:sz="0" w:space="0" w:color="auto"/>
              </w:divBdr>
              <w:divsChild>
                <w:div w:id="865944453">
                  <w:marLeft w:val="0"/>
                  <w:marRight w:val="0"/>
                  <w:marTop w:val="0"/>
                  <w:marBottom w:val="0"/>
                  <w:divBdr>
                    <w:top w:val="none" w:sz="0" w:space="0" w:color="auto"/>
                    <w:left w:val="none" w:sz="0" w:space="0" w:color="auto"/>
                    <w:bottom w:val="none" w:sz="0" w:space="0" w:color="auto"/>
                    <w:right w:val="none" w:sz="0" w:space="0" w:color="auto"/>
                  </w:divBdr>
                  <w:divsChild>
                    <w:div w:id="1071345720">
                      <w:marLeft w:val="0"/>
                      <w:marRight w:val="0"/>
                      <w:marTop w:val="0"/>
                      <w:marBottom w:val="0"/>
                      <w:divBdr>
                        <w:top w:val="none" w:sz="0" w:space="0" w:color="auto"/>
                        <w:left w:val="none" w:sz="0" w:space="0" w:color="auto"/>
                        <w:bottom w:val="none" w:sz="0" w:space="0" w:color="auto"/>
                        <w:right w:val="none" w:sz="0" w:space="0" w:color="auto"/>
                      </w:divBdr>
                      <w:divsChild>
                        <w:div w:id="62542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826019">
                  <w:marLeft w:val="0"/>
                  <w:marRight w:val="0"/>
                  <w:marTop w:val="0"/>
                  <w:marBottom w:val="0"/>
                  <w:divBdr>
                    <w:top w:val="none" w:sz="0" w:space="0" w:color="auto"/>
                    <w:left w:val="none" w:sz="0" w:space="0" w:color="auto"/>
                    <w:bottom w:val="none" w:sz="0" w:space="0" w:color="auto"/>
                    <w:right w:val="none" w:sz="0" w:space="0" w:color="auto"/>
                  </w:divBdr>
                  <w:divsChild>
                    <w:div w:id="159279180">
                      <w:marLeft w:val="0"/>
                      <w:marRight w:val="0"/>
                      <w:marTop w:val="0"/>
                      <w:marBottom w:val="0"/>
                      <w:divBdr>
                        <w:top w:val="none" w:sz="0" w:space="0" w:color="auto"/>
                        <w:left w:val="none" w:sz="0" w:space="0" w:color="auto"/>
                        <w:bottom w:val="none" w:sz="0" w:space="0" w:color="auto"/>
                        <w:right w:val="none" w:sz="0" w:space="0" w:color="auto"/>
                      </w:divBdr>
                      <w:divsChild>
                        <w:div w:id="184123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487667">
                  <w:marLeft w:val="0"/>
                  <w:marRight w:val="0"/>
                  <w:marTop w:val="0"/>
                  <w:marBottom w:val="0"/>
                  <w:divBdr>
                    <w:top w:val="none" w:sz="0" w:space="0" w:color="auto"/>
                    <w:left w:val="none" w:sz="0" w:space="0" w:color="auto"/>
                    <w:bottom w:val="none" w:sz="0" w:space="0" w:color="auto"/>
                    <w:right w:val="none" w:sz="0" w:space="0" w:color="auto"/>
                  </w:divBdr>
                  <w:divsChild>
                    <w:div w:id="1208878522">
                      <w:marLeft w:val="0"/>
                      <w:marRight w:val="0"/>
                      <w:marTop w:val="0"/>
                      <w:marBottom w:val="0"/>
                      <w:divBdr>
                        <w:top w:val="none" w:sz="0" w:space="0" w:color="auto"/>
                        <w:left w:val="none" w:sz="0" w:space="0" w:color="auto"/>
                        <w:bottom w:val="none" w:sz="0" w:space="0" w:color="auto"/>
                        <w:right w:val="none" w:sz="0" w:space="0" w:color="auto"/>
                      </w:divBdr>
                      <w:divsChild>
                        <w:div w:id="94569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307281">
                  <w:marLeft w:val="0"/>
                  <w:marRight w:val="0"/>
                  <w:marTop w:val="0"/>
                  <w:marBottom w:val="0"/>
                  <w:divBdr>
                    <w:top w:val="none" w:sz="0" w:space="0" w:color="auto"/>
                    <w:left w:val="none" w:sz="0" w:space="0" w:color="auto"/>
                    <w:bottom w:val="none" w:sz="0" w:space="0" w:color="auto"/>
                    <w:right w:val="none" w:sz="0" w:space="0" w:color="auto"/>
                  </w:divBdr>
                  <w:divsChild>
                    <w:div w:id="1930968286">
                      <w:marLeft w:val="0"/>
                      <w:marRight w:val="0"/>
                      <w:marTop w:val="0"/>
                      <w:marBottom w:val="0"/>
                      <w:divBdr>
                        <w:top w:val="none" w:sz="0" w:space="0" w:color="auto"/>
                        <w:left w:val="none" w:sz="0" w:space="0" w:color="auto"/>
                        <w:bottom w:val="none" w:sz="0" w:space="0" w:color="auto"/>
                        <w:right w:val="none" w:sz="0" w:space="0" w:color="auto"/>
                      </w:divBdr>
                      <w:divsChild>
                        <w:div w:id="101314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1708045">
          <w:marLeft w:val="0"/>
          <w:marRight w:val="0"/>
          <w:marTop w:val="0"/>
          <w:marBottom w:val="0"/>
          <w:divBdr>
            <w:top w:val="none" w:sz="0" w:space="0" w:color="auto"/>
            <w:left w:val="none" w:sz="0" w:space="0" w:color="auto"/>
            <w:bottom w:val="none" w:sz="0" w:space="0" w:color="auto"/>
            <w:right w:val="none" w:sz="0" w:space="0" w:color="auto"/>
          </w:divBdr>
        </w:div>
        <w:div w:id="1962757304">
          <w:marLeft w:val="0"/>
          <w:marRight w:val="0"/>
          <w:marTop w:val="0"/>
          <w:marBottom w:val="0"/>
          <w:divBdr>
            <w:top w:val="none" w:sz="0" w:space="0" w:color="auto"/>
            <w:left w:val="none" w:sz="0" w:space="0" w:color="auto"/>
            <w:bottom w:val="none" w:sz="0" w:space="0" w:color="auto"/>
            <w:right w:val="none" w:sz="0" w:space="0" w:color="auto"/>
          </w:divBdr>
        </w:div>
        <w:div w:id="1212768414">
          <w:marLeft w:val="0"/>
          <w:marRight w:val="0"/>
          <w:marTop w:val="0"/>
          <w:marBottom w:val="0"/>
          <w:divBdr>
            <w:top w:val="none" w:sz="0" w:space="0" w:color="auto"/>
            <w:left w:val="none" w:sz="0" w:space="0" w:color="auto"/>
            <w:bottom w:val="none" w:sz="0" w:space="0" w:color="auto"/>
            <w:right w:val="none" w:sz="0" w:space="0" w:color="auto"/>
          </w:divBdr>
        </w:div>
        <w:div w:id="965741633">
          <w:marLeft w:val="0"/>
          <w:marRight w:val="0"/>
          <w:marTop w:val="0"/>
          <w:marBottom w:val="0"/>
          <w:divBdr>
            <w:top w:val="none" w:sz="0" w:space="0" w:color="auto"/>
            <w:left w:val="none" w:sz="0" w:space="0" w:color="auto"/>
            <w:bottom w:val="none" w:sz="0" w:space="0" w:color="auto"/>
            <w:right w:val="none" w:sz="0" w:space="0" w:color="auto"/>
          </w:divBdr>
        </w:div>
        <w:div w:id="2097511685">
          <w:marLeft w:val="0"/>
          <w:marRight w:val="0"/>
          <w:marTop w:val="0"/>
          <w:marBottom w:val="0"/>
          <w:divBdr>
            <w:top w:val="none" w:sz="0" w:space="0" w:color="auto"/>
            <w:left w:val="none" w:sz="0" w:space="0" w:color="auto"/>
            <w:bottom w:val="none" w:sz="0" w:space="0" w:color="auto"/>
            <w:right w:val="none" w:sz="0" w:space="0" w:color="auto"/>
          </w:divBdr>
          <w:divsChild>
            <w:div w:id="2030721170">
              <w:marLeft w:val="-75"/>
              <w:marRight w:val="0"/>
              <w:marTop w:val="30"/>
              <w:marBottom w:val="30"/>
              <w:divBdr>
                <w:top w:val="none" w:sz="0" w:space="0" w:color="auto"/>
                <w:left w:val="none" w:sz="0" w:space="0" w:color="auto"/>
                <w:bottom w:val="none" w:sz="0" w:space="0" w:color="auto"/>
                <w:right w:val="none" w:sz="0" w:space="0" w:color="auto"/>
              </w:divBdr>
              <w:divsChild>
                <w:div w:id="1386293133">
                  <w:marLeft w:val="0"/>
                  <w:marRight w:val="0"/>
                  <w:marTop w:val="0"/>
                  <w:marBottom w:val="0"/>
                  <w:divBdr>
                    <w:top w:val="none" w:sz="0" w:space="0" w:color="auto"/>
                    <w:left w:val="none" w:sz="0" w:space="0" w:color="auto"/>
                    <w:bottom w:val="none" w:sz="0" w:space="0" w:color="auto"/>
                    <w:right w:val="none" w:sz="0" w:space="0" w:color="auto"/>
                  </w:divBdr>
                  <w:divsChild>
                    <w:div w:id="361252991">
                      <w:marLeft w:val="0"/>
                      <w:marRight w:val="0"/>
                      <w:marTop w:val="0"/>
                      <w:marBottom w:val="0"/>
                      <w:divBdr>
                        <w:top w:val="none" w:sz="0" w:space="0" w:color="auto"/>
                        <w:left w:val="none" w:sz="0" w:space="0" w:color="auto"/>
                        <w:bottom w:val="none" w:sz="0" w:space="0" w:color="auto"/>
                        <w:right w:val="none" w:sz="0" w:space="0" w:color="auto"/>
                      </w:divBdr>
                      <w:divsChild>
                        <w:div w:id="711534092">
                          <w:marLeft w:val="0"/>
                          <w:marRight w:val="0"/>
                          <w:marTop w:val="0"/>
                          <w:marBottom w:val="0"/>
                          <w:divBdr>
                            <w:top w:val="none" w:sz="0" w:space="0" w:color="auto"/>
                            <w:left w:val="none" w:sz="0" w:space="0" w:color="auto"/>
                            <w:bottom w:val="none" w:sz="0" w:space="0" w:color="auto"/>
                            <w:right w:val="none" w:sz="0" w:space="0" w:color="auto"/>
                          </w:divBdr>
                        </w:div>
                        <w:div w:id="13206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517192">
                  <w:marLeft w:val="0"/>
                  <w:marRight w:val="0"/>
                  <w:marTop w:val="0"/>
                  <w:marBottom w:val="0"/>
                  <w:divBdr>
                    <w:top w:val="none" w:sz="0" w:space="0" w:color="auto"/>
                    <w:left w:val="none" w:sz="0" w:space="0" w:color="auto"/>
                    <w:bottom w:val="none" w:sz="0" w:space="0" w:color="auto"/>
                    <w:right w:val="none" w:sz="0" w:space="0" w:color="auto"/>
                  </w:divBdr>
                  <w:divsChild>
                    <w:div w:id="229852346">
                      <w:marLeft w:val="0"/>
                      <w:marRight w:val="0"/>
                      <w:marTop w:val="0"/>
                      <w:marBottom w:val="0"/>
                      <w:divBdr>
                        <w:top w:val="none" w:sz="0" w:space="0" w:color="auto"/>
                        <w:left w:val="none" w:sz="0" w:space="0" w:color="auto"/>
                        <w:bottom w:val="none" w:sz="0" w:space="0" w:color="auto"/>
                        <w:right w:val="none" w:sz="0" w:space="0" w:color="auto"/>
                      </w:divBdr>
                      <w:divsChild>
                        <w:div w:id="1611352618">
                          <w:marLeft w:val="0"/>
                          <w:marRight w:val="0"/>
                          <w:marTop w:val="0"/>
                          <w:marBottom w:val="0"/>
                          <w:divBdr>
                            <w:top w:val="none" w:sz="0" w:space="0" w:color="auto"/>
                            <w:left w:val="none" w:sz="0" w:space="0" w:color="auto"/>
                            <w:bottom w:val="none" w:sz="0" w:space="0" w:color="auto"/>
                            <w:right w:val="none" w:sz="0" w:space="0" w:color="auto"/>
                          </w:divBdr>
                        </w:div>
                        <w:div w:id="58395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733718">
                  <w:marLeft w:val="0"/>
                  <w:marRight w:val="0"/>
                  <w:marTop w:val="0"/>
                  <w:marBottom w:val="0"/>
                  <w:divBdr>
                    <w:top w:val="none" w:sz="0" w:space="0" w:color="auto"/>
                    <w:left w:val="none" w:sz="0" w:space="0" w:color="auto"/>
                    <w:bottom w:val="none" w:sz="0" w:space="0" w:color="auto"/>
                    <w:right w:val="none" w:sz="0" w:space="0" w:color="auto"/>
                  </w:divBdr>
                  <w:divsChild>
                    <w:div w:id="1785004635">
                      <w:marLeft w:val="0"/>
                      <w:marRight w:val="0"/>
                      <w:marTop w:val="0"/>
                      <w:marBottom w:val="0"/>
                      <w:divBdr>
                        <w:top w:val="none" w:sz="0" w:space="0" w:color="auto"/>
                        <w:left w:val="none" w:sz="0" w:space="0" w:color="auto"/>
                        <w:bottom w:val="none" w:sz="0" w:space="0" w:color="auto"/>
                        <w:right w:val="none" w:sz="0" w:space="0" w:color="auto"/>
                      </w:divBdr>
                      <w:divsChild>
                        <w:div w:id="1227688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264417">
                  <w:marLeft w:val="0"/>
                  <w:marRight w:val="0"/>
                  <w:marTop w:val="0"/>
                  <w:marBottom w:val="0"/>
                  <w:divBdr>
                    <w:top w:val="none" w:sz="0" w:space="0" w:color="auto"/>
                    <w:left w:val="none" w:sz="0" w:space="0" w:color="auto"/>
                    <w:bottom w:val="none" w:sz="0" w:space="0" w:color="auto"/>
                    <w:right w:val="none" w:sz="0" w:space="0" w:color="auto"/>
                  </w:divBdr>
                  <w:divsChild>
                    <w:div w:id="1183007217">
                      <w:marLeft w:val="0"/>
                      <w:marRight w:val="0"/>
                      <w:marTop w:val="0"/>
                      <w:marBottom w:val="0"/>
                      <w:divBdr>
                        <w:top w:val="none" w:sz="0" w:space="0" w:color="auto"/>
                        <w:left w:val="none" w:sz="0" w:space="0" w:color="auto"/>
                        <w:bottom w:val="none" w:sz="0" w:space="0" w:color="auto"/>
                        <w:right w:val="none" w:sz="0" w:space="0" w:color="auto"/>
                      </w:divBdr>
                      <w:divsChild>
                        <w:div w:id="163899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232889">
                  <w:marLeft w:val="0"/>
                  <w:marRight w:val="0"/>
                  <w:marTop w:val="0"/>
                  <w:marBottom w:val="0"/>
                  <w:divBdr>
                    <w:top w:val="none" w:sz="0" w:space="0" w:color="auto"/>
                    <w:left w:val="none" w:sz="0" w:space="0" w:color="auto"/>
                    <w:bottom w:val="none" w:sz="0" w:space="0" w:color="auto"/>
                    <w:right w:val="none" w:sz="0" w:space="0" w:color="auto"/>
                  </w:divBdr>
                  <w:divsChild>
                    <w:div w:id="1079906490">
                      <w:marLeft w:val="0"/>
                      <w:marRight w:val="0"/>
                      <w:marTop w:val="0"/>
                      <w:marBottom w:val="0"/>
                      <w:divBdr>
                        <w:top w:val="none" w:sz="0" w:space="0" w:color="auto"/>
                        <w:left w:val="none" w:sz="0" w:space="0" w:color="auto"/>
                        <w:bottom w:val="none" w:sz="0" w:space="0" w:color="auto"/>
                        <w:right w:val="none" w:sz="0" w:space="0" w:color="auto"/>
                      </w:divBdr>
                      <w:divsChild>
                        <w:div w:id="1078677406">
                          <w:marLeft w:val="0"/>
                          <w:marRight w:val="0"/>
                          <w:marTop w:val="0"/>
                          <w:marBottom w:val="0"/>
                          <w:divBdr>
                            <w:top w:val="none" w:sz="0" w:space="0" w:color="auto"/>
                            <w:left w:val="none" w:sz="0" w:space="0" w:color="auto"/>
                            <w:bottom w:val="none" w:sz="0" w:space="0" w:color="auto"/>
                            <w:right w:val="none" w:sz="0" w:space="0" w:color="auto"/>
                          </w:divBdr>
                        </w:div>
                        <w:div w:id="8330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411879">
                  <w:marLeft w:val="0"/>
                  <w:marRight w:val="0"/>
                  <w:marTop w:val="0"/>
                  <w:marBottom w:val="0"/>
                  <w:divBdr>
                    <w:top w:val="none" w:sz="0" w:space="0" w:color="auto"/>
                    <w:left w:val="none" w:sz="0" w:space="0" w:color="auto"/>
                    <w:bottom w:val="none" w:sz="0" w:space="0" w:color="auto"/>
                    <w:right w:val="none" w:sz="0" w:space="0" w:color="auto"/>
                  </w:divBdr>
                  <w:divsChild>
                    <w:div w:id="428744487">
                      <w:marLeft w:val="0"/>
                      <w:marRight w:val="0"/>
                      <w:marTop w:val="0"/>
                      <w:marBottom w:val="0"/>
                      <w:divBdr>
                        <w:top w:val="none" w:sz="0" w:space="0" w:color="auto"/>
                        <w:left w:val="none" w:sz="0" w:space="0" w:color="auto"/>
                        <w:bottom w:val="none" w:sz="0" w:space="0" w:color="auto"/>
                        <w:right w:val="none" w:sz="0" w:space="0" w:color="auto"/>
                      </w:divBdr>
                      <w:divsChild>
                        <w:div w:id="1020622195">
                          <w:marLeft w:val="0"/>
                          <w:marRight w:val="0"/>
                          <w:marTop w:val="0"/>
                          <w:marBottom w:val="0"/>
                          <w:divBdr>
                            <w:top w:val="none" w:sz="0" w:space="0" w:color="auto"/>
                            <w:left w:val="none" w:sz="0" w:space="0" w:color="auto"/>
                            <w:bottom w:val="none" w:sz="0" w:space="0" w:color="auto"/>
                            <w:right w:val="none" w:sz="0" w:space="0" w:color="auto"/>
                          </w:divBdr>
                        </w:div>
                        <w:div w:id="1503666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705650">
                  <w:marLeft w:val="0"/>
                  <w:marRight w:val="0"/>
                  <w:marTop w:val="0"/>
                  <w:marBottom w:val="0"/>
                  <w:divBdr>
                    <w:top w:val="none" w:sz="0" w:space="0" w:color="auto"/>
                    <w:left w:val="none" w:sz="0" w:space="0" w:color="auto"/>
                    <w:bottom w:val="none" w:sz="0" w:space="0" w:color="auto"/>
                    <w:right w:val="none" w:sz="0" w:space="0" w:color="auto"/>
                  </w:divBdr>
                  <w:divsChild>
                    <w:div w:id="1660766015">
                      <w:marLeft w:val="0"/>
                      <w:marRight w:val="0"/>
                      <w:marTop w:val="0"/>
                      <w:marBottom w:val="0"/>
                      <w:divBdr>
                        <w:top w:val="none" w:sz="0" w:space="0" w:color="auto"/>
                        <w:left w:val="none" w:sz="0" w:space="0" w:color="auto"/>
                        <w:bottom w:val="none" w:sz="0" w:space="0" w:color="auto"/>
                        <w:right w:val="none" w:sz="0" w:space="0" w:color="auto"/>
                      </w:divBdr>
                      <w:divsChild>
                        <w:div w:id="153322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227899">
                  <w:marLeft w:val="0"/>
                  <w:marRight w:val="0"/>
                  <w:marTop w:val="0"/>
                  <w:marBottom w:val="0"/>
                  <w:divBdr>
                    <w:top w:val="none" w:sz="0" w:space="0" w:color="auto"/>
                    <w:left w:val="none" w:sz="0" w:space="0" w:color="auto"/>
                    <w:bottom w:val="none" w:sz="0" w:space="0" w:color="auto"/>
                    <w:right w:val="none" w:sz="0" w:space="0" w:color="auto"/>
                  </w:divBdr>
                  <w:divsChild>
                    <w:div w:id="772475991">
                      <w:marLeft w:val="0"/>
                      <w:marRight w:val="0"/>
                      <w:marTop w:val="0"/>
                      <w:marBottom w:val="0"/>
                      <w:divBdr>
                        <w:top w:val="none" w:sz="0" w:space="0" w:color="auto"/>
                        <w:left w:val="none" w:sz="0" w:space="0" w:color="auto"/>
                        <w:bottom w:val="none" w:sz="0" w:space="0" w:color="auto"/>
                        <w:right w:val="none" w:sz="0" w:space="0" w:color="auto"/>
                      </w:divBdr>
                      <w:divsChild>
                        <w:div w:id="192021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830194">
                  <w:marLeft w:val="0"/>
                  <w:marRight w:val="0"/>
                  <w:marTop w:val="0"/>
                  <w:marBottom w:val="0"/>
                  <w:divBdr>
                    <w:top w:val="none" w:sz="0" w:space="0" w:color="auto"/>
                    <w:left w:val="none" w:sz="0" w:space="0" w:color="auto"/>
                    <w:bottom w:val="none" w:sz="0" w:space="0" w:color="auto"/>
                    <w:right w:val="none" w:sz="0" w:space="0" w:color="auto"/>
                  </w:divBdr>
                  <w:divsChild>
                    <w:div w:id="1932395913">
                      <w:marLeft w:val="0"/>
                      <w:marRight w:val="0"/>
                      <w:marTop w:val="0"/>
                      <w:marBottom w:val="0"/>
                      <w:divBdr>
                        <w:top w:val="none" w:sz="0" w:space="0" w:color="auto"/>
                        <w:left w:val="none" w:sz="0" w:space="0" w:color="auto"/>
                        <w:bottom w:val="none" w:sz="0" w:space="0" w:color="auto"/>
                        <w:right w:val="none" w:sz="0" w:space="0" w:color="auto"/>
                      </w:divBdr>
                      <w:divsChild>
                        <w:div w:id="1561863618">
                          <w:marLeft w:val="0"/>
                          <w:marRight w:val="0"/>
                          <w:marTop w:val="0"/>
                          <w:marBottom w:val="0"/>
                          <w:divBdr>
                            <w:top w:val="none" w:sz="0" w:space="0" w:color="auto"/>
                            <w:left w:val="none" w:sz="0" w:space="0" w:color="auto"/>
                            <w:bottom w:val="none" w:sz="0" w:space="0" w:color="auto"/>
                            <w:right w:val="none" w:sz="0" w:space="0" w:color="auto"/>
                          </w:divBdr>
                        </w:div>
                        <w:div w:id="9602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624237">
                  <w:marLeft w:val="0"/>
                  <w:marRight w:val="0"/>
                  <w:marTop w:val="0"/>
                  <w:marBottom w:val="0"/>
                  <w:divBdr>
                    <w:top w:val="none" w:sz="0" w:space="0" w:color="auto"/>
                    <w:left w:val="none" w:sz="0" w:space="0" w:color="auto"/>
                    <w:bottom w:val="none" w:sz="0" w:space="0" w:color="auto"/>
                    <w:right w:val="none" w:sz="0" w:space="0" w:color="auto"/>
                  </w:divBdr>
                  <w:divsChild>
                    <w:div w:id="10180366">
                      <w:marLeft w:val="0"/>
                      <w:marRight w:val="0"/>
                      <w:marTop w:val="0"/>
                      <w:marBottom w:val="0"/>
                      <w:divBdr>
                        <w:top w:val="none" w:sz="0" w:space="0" w:color="auto"/>
                        <w:left w:val="none" w:sz="0" w:space="0" w:color="auto"/>
                        <w:bottom w:val="none" w:sz="0" w:space="0" w:color="auto"/>
                        <w:right w:val="none" w:sz="0" w:space="0" w:color="auto"/>
                      </w:divBdr>
                      <w:divsChild>
                        <w:div w:id="15758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942201">
                  <w:marLeft w:val="0"/>
                  <w:marRight w:val="0"/>
                  <w:marTop w:val="0"/>
                  <w:marBottom w:val="0"/>
                  <w:divBdr>
                    <w:top w:val="none" w:sz="0" w:space="0" w:color="auto"/>
                    <w:left w:val="none" w:sz="0" w:space="0" w:color="auto"/>
                    <w:bottom w:val="none" w:sz="0" w:space="0" w:color="auto"/>
                    <w:right w:val="none" w:sz="0" w:space="0" w:color="auto"/>
                  </w:divBdr>
                  <w:divsChild>
                    <w:div w:id="2035114725">
                      <w:marLeft w:val="0"/>
                      <w:marRight w:val="0"/>
                      <w:marTop w:val="0"/>
                      <w:marBottom w:val="0"/>
                      <w:divBdr>
                        <w:top w:val="none" w:sz="0" w:space="0" w:color="auto"/>
                        <w:left w:val="none" w:sz="0" w:space="0" w:color="auto"/>
                        <w:bottom w:val="none" w:sz="0" w:space="0" w:color="auto"/>
                        <w:right w:val="none" w:sz="0" w:space="0" w:color="auto"/>
                      </w:divBdr>
                      <w:divsChild>
                        <w:div w:id="44951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286588">
                  <w:marLeft w:val="0"/>
                  <w:marRight w:val="0"/>
                  <w:marTop w:val="0"/>
                  <w:marBottom w:val="0"/>
                  <w:divBdr>
                    <w:top w:val="none" w:sz="0" w:space="0" w:color="auto"/>
                    <w:left w:val="none" w:sz="0" w:space="0" w:color="auto"/>
                    <w:bottom w:val="none" w:sz="0" w:space="0" w:color="auto"/>
                    <w:right w:val="none" w:sz="0" w:space="0" w:color="auto"/>
                  </w:divBdr>
                  <w:divsChild>
                    <w:div w:id="1037663589">
                      <w:marLeft w:val="0"/>
                      <w:marRight w:val="0"/>
                      <w:marTop w:val="0"/>
                      <w:marBottom w:val="0"/>
                      <w:divBdr>
                        <w:top w:val="none" w:sz="0" w:space="0" w:color="auto"/>
                        <w:left w:val="none" w:sz="0" w:space="0" w:color="auto"/>
                        <w:bottom w:val="none" w:sz="0" w:space="0" w:color="auto"/>
                        <w:right w:val="none" w:sz="0" w:space="0" w:color="auto"/>
                      </w:divBdr>
                      <w:divsChild>
                        <w:div w:id="211027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937467">
                  <w:marLeft w:val="0"/>
                  <w:marRight w:val="0"/>
                  <w:marTop w:val="0"/>
                  <w:marBottom w:val="0"/>
                  <w:divBdr>
                    <w:top w:val="none" w:sz="0" w:space="0" w:color="auto"/>
                    <w:left w:val="none" w:sz="0" w:space="0" w:color="auto"/>
                    <w:bottom w:val="none" w:sz="0" w:space="0" w:color="auto"/>
                    <w:right w:val="none" w:sz="0" w:space="0" w:color="auto"/>
                  </w:divBdr>
                  <w:divsChild>
                    <w:div w:id="1017656155">
                      <w:marLeft w:val="0"/>
                      <w:marRight w:val="0"/>
                      <w:marTop w:val="0"/>
                      <w:marBottom w:val="0"/>
                      <w:divBdr>
                        <w:top w:val="none" w:sz="0" w:space="0" w:color="auto"/>
                        <w:left w:val="none" w:sz="0" w:space="0" w:color="auto"/>
                        <w:bottom w:val="none" w:sz="0" w:space="0" w:color="auto"/>
                        <w:right w:val="none" w:sz="0" w:space="0" w:color="auto"/>
                      </w:divBdr>
                      <w:divsChild>
                        <w:div w:id="1510489276">
                          <w:marLeft w:val="0"/>
                          <w:marRight w:val="0"/>
                          <w:marTop w:val="0"/>
                          <w:marBottom w:val="0"/>
                          <w:divBdr>
                            <w:top w:val="none" w:sz="0" w:space="0" w:color="auto"/>
                            <w:left w:val="none" w:sz="0" w:space="0" w:color="auto"/>
                            <w:bottom w:val="none" w:sz="0" w:space="0" w:color="auto"/>
                            <w:right w:val="none" w:sz="0" w:space="0" w:color="auto"/>
                          </w:divBdr>
                        </w:div>
                        <w:div w:id="294795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8216508">
          <w:marLeft w:val="0"/>
          <w:marRight w:val="0"/>
          <w:marTop w:val="0"/>
          <w:marBottom w:val="0"/>
          <w:divBdr>
            <w:top w:val="none" w:sz="0" w:space="0" w:color="auto"/>
            <w:left w:val="none" w:sz="0" w:space="0" w:color="auto"/>
            <w:bottom w:val="none" w:sz="0" w:space="0" w:color="auto"/>
            <w:right w:val="none" w:sz="0" w:space="0" w:color="auto"/>
          </w:divBdr>
        </w:div>
        <w:div w:id="1214348458">
          <w:marLeft w:val="0"/>
          <w:marRight w:val="0"/>
          <w:marTop w:val="0"/>
          <w:marBottom w:val="0"/>
          <w:divBdr>
            <w:top w:val="none" w:sz="0" w:space="0" w:color="auto"/>
            <w:left w:val="none" w:sz="0" w:space="0" w:color="auto"/>
            <w:bottom w:val="none" w:sz="0" w:space="0" w:color="auto"/>
            <w:right w:val="none" w:sz="0" w:space="0" w:color="auto"/>
          </w:divBdr>
        </w:div>
        <w:div w:id="704134235">
          <w:marLeft w:val="0"/>
          <w:marRight w:val="0"/>
          <w:marTop w:val="0"/>
          <w:marBottom w:val="0"/>
          <w:divBdr>
            <w:top w:val="none" w:sz="0" w:space="0" w:color="auto"/>
            <w:left w:val="none" w:sz="0" w:space="0" w:color="auto"/>
            <w:bottom w:val="none" w:sz="0" w:space="0" w:color="auto"/>
            <w:right w:val="none" w:sz="0" w:space="0" w:color="auto"/>
          </w:divBdr>
        </w:div>
        <w:div w:id="143935362">
          <w:marLeft w:val="0"/>
          <w:marRight w:val="0"/>
          <w:marTop w:val="0"/>
          <w:marBottom w:val="0"/>
          <w:divBdr>
            <w:top w:val="none" w:sz="0" w:space="0" w:color="auto"/>
            <w:left w:val="none" w:sz="0" w:space="0" w:color="auto"/>
            <w:bottom w:val="none" w:sz="0" w:space="0" w:color="auto"/>
            <w:right w:val="none" w:sz="0" w:space="0" w:color="auto"/>
          </w:divBdr>
        </w:div>
        <w:div w:id="1297446600">
          <w:marLeft w:val="0"/>
          <w:marRight w:val="0"/>
          <w:marTop w:val="0"/>
          <w:marBottom w:val="0"/>
          <w:divBdr>
            <w:top w:val="none" w:sz="0" w:space="0" w:color="auto"/>
            <w:left w:val="none" w:sz="0" w:space="0" w:color="auto"/>
            <w:bottom w:val="none" w:sz="0" w:space="0" w:color="auto"/>
            <w:right w:val="none" w:sz="0" w:space="0" w:color="auto"/>
          </w:divBdr>
          <w:divsChild>
            <w:div w:id="850922335">
              <w:marLeft w:val="-75"/>
              <w:marRight w:val="0"/>
              <w:marTop w:val="30"/>
              <w:marBottom w:val="30"/>
              <w:divBdr>
                <w:top w:val="none" w:sz="0" w:space="0" w:color="auto"/>
                <w:left w:val="none" w:sz="0" w:space="0" w:color="auto"/>
                <w:bottom w:val="none" w:sz="0" w:space="0" w:color="auto"/>
                <w:right w:val="none" w:sz="0" w:space="0" w:color="auto"/>
              </w:divBdr>
              <w:divsChild>
                <w:div w:id="805243389">
                  <w:marLeft w:val="0"/>
                  <w:marRight w:val="0"/>
                  <w:marTop w:val="0"/>
                  <w:marBottom w:val="0"/>
                  <w:divBdr>
                    <w:top w:val="none" w:sz="0" w:space="0" w:color="auto"/>
                    <w:left w:val="none" w:sz="0" w:space="0" w:color="auto"/>
                    <w:bottom w:val="none" w:sz="0" w:space="0" w:color="auto"/>
                    <w:right w:val="none" w:sz="0" w:space="0" w:color="auto"/>
                  </w:divBdr>
                  <w:divsChild>
                    <w:div w:id="1011640442">
                      <w:marLeft w:val="0"/>
                      <w:marRight w:val="0"/>
                      <w:marTop w:val="0"/>
                      <w:marBottom w:val="0"/>
                      <w:divBdr>
                        <w:top w:val="none" w:sz="0" w:space="0" w:color="auto"/>
                        <w:left w:val="none" w:sz="0" w:space="0" w:color="auto"/>
                        <w:bottom w:val="none" w:sz="0" w:space="0" w:color="auto"/>
                        <w:right w:val="none" w:sz="0" w:space="0" w:color="auto"/>
                      </w:divBdr>
                      <w:divsChild>
                        <w:div w:id="1829663871">
                          <w:marLeft w:val="0"/>
                          <w:marRight w:val="0"/>
                          <w:marTop w:val="0"/>
                          <w:marBottom w:val="0"/>
                          <w:divBdr>
                            <w:top w:val="none" w:sz="0" w:space="0" w:color="auto"/>
                            <w:left w:val="none" w:sz="0" w:space="0" w:color="auto"/>
                            <w:bottom w:val="none" w:sz="0" w:space="0" w:color="auto"/>
                            <w:right w:val="none" w:sz="0" w:space="0" w:color="auto"/>
                          </w:divBdr>
                        </w:div>
                        <w:div w:id="108075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803004">
                  <w:marLeft w:val="0"/>
                  <w:marRight w:val="0"/>
                  <w:marTop w:val="0"/>
                  <w:marBottom w:val="0"/>
                  <w:divBdr>
                    <w:top w:val="none" w:sz="0" w:space="0" w:color="auto"/>
                    <w:left w:val="none" w:sz="0" w:space="0" w:color="auto"/>
                    <w:bottom w:val="none" w:sz="0" w:space="0" w:color="auto"/>
                    <w:right w:val="none" w:sz="0" w:space="0" w:color="auto"/>
                  </w:divBdr>
                  <w:divsChild>
                    <w:div w:id="1709991101">
                      <w:marLeft w:val="0"/>
                      <w:marRight w:val="0"/>
                      <w:marTop w:val="0"/>
                      <w:marBottom w:val="0"/>
                      <w:divBdr>
                        <w:top w:val="none" w:sz="0" w:space="0" w:color="auto"/>
                        <w:left w:val="none" w:sz="0" w:space="0" w:color="auto"/>
                        <w:bottom w:val="none" w:sz="0" w:space="0" w:color="auto"/>
                        <w:right w:val="none" w:sz="0" w:space="0" w:color="auto"/>
                      </w:divBdr>
                      <w:divsChild>
                        <w:div w:id="98743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176235">
                  <w:marLeft w:val="0"/>
                  <w:marRight w:val="0"/>
                  <w:marTop w:val="0"/>
                  <w:marBottom w:val="0"/>
                  <w:divBdr>
                    <w:top w:val="none" w:sz="0" w:space="0" w:color="auto"/>
                    <w:left w:val="none" w:sz="0" w:space="0" w:color="auto"/>
                    <w:bottom w:val="none" w:sz="0" w:space="0" w:color="auto"/>
                    <w:right w:val="none" w:sz="0" w:space="0" w:color="auto"/>
                  </w:divBdr>
                  <w:divsChild>
                    <w:div w:id="670718140">
                      <w:marLeft w:val="0"/>
                      <w:marRight w:val="0"/>
                      <w:marTop w:val="0"/>
                      <w:marBottom w:val="0"/>
                      <w:divBdr>
                        <w:top w:val="none" w:sz="0" w:space="0" w:color="auto"/>
                        <w:left w:val="none" w:sz="0" w:space="0" w:color="auto"/>
                        <w:bottom w:val="none" w:sz="0" w:space="0" w:color="auto"/>
                        <w:right w:val="none" w:sz="0" w:space="0" w:color="auto"/>
                      </w:divBdr>
                      <w:divsChild>
                        <w:div w:id="1801606948">
                          <w:marLeft w:val="0"/>
                          <w:marRight w:val="0"/>
                          <w:marTop w:val="0"/>
                          <w:marBottom w:val="0"/>
                          <w:divBdr>
                            <w:top w:val="none" w:sz="0" w:space="0" w:color="auto"/>
                            <w:left w:val="none" w:sz="0" w:space="0" w:color="auto"/>
                            <w:bottom w:val="none" w:sz="0" w:space="0" w:color="auto"/>
                            <w:right w:val="none" w:sz="0" w:space="0" w:color="auto"/>
                          </w:divBdr>
                        </w:div>
                        <w:div w:id="58708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695549">
                  <w:marLeft w:val="0"/>
                  <w:marRight w:val="0"/>
                  <w:marTop w:val="0"/>
                  <w:marBottom w:val="0"/>
                  <w:divBdr>
                    <w:top w:val="none" w:sz="0" w:space="0" w:color="auto"/>
                    <w:left w:val="none" w:sz="0" w:space="0" w:color="auto"/>
                    <w:bottom w:val="none" w:sz="0" w:space="0" w:color="auto"/>
                    <w:right w:val="none" w:sz="0" w:space="0" w:color="auto"/>
                  </w:divBdr>
                  <w:divsChild>
                    <w:div w:id="892807980">
                      <w:marLeft w:val="0"/>
                      <w:marRight w:val="0"/>
                      <w:marTop w:val="0"/>
                      <w:marBottom w:val="0"/>
                      <w:divBdr>
                        <w:top w:val="none" w:sz="0" w:space="0" w:color="auto"/>
                        <w:left w:val="none" w:sz="0" w:space="0" w:color="auto"/>
                        <w:bottom w:val="none" w:sz="0" w:space="0" w:color="auto"/>
                        <w:right w:val="none" w:sz="0" w:space="0" w:color="auto"/>
                      </w:divBdr>
                      <w:divsChild>
                        <w:div w:id="58125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147825">
                  <w:marLeft w:val="0"/>
                  <w:marRight w:val="0"/>
                  <w:marTop w:val="0"/>
                  <w:marBottom w:val="0"/>
                  <w:divBdr>
                    <w:top w:val="none" w:sz="0" w:space="0" w:color="auto"/>
                    <w:left w:val="none" w:sz="0" w:space="0" w:color="auto"/>
                    <w:bottom w:val="none" w:sz="0" w:space="0" w:color="auto"/>
                    <w:right w:val="none" w:sz="0" w:space="0" w:color="auto"/>
                  </w:divBdr>
                  <w:divsChild>
                    <w:div w:id="1465468925">
                      <w:marLeft w:val="0"/>
                      <w:marRight w:val="0"/>
                      <w:marTop w:val="0"/>
                      <w:marBottom w:val="0"/>
                      <w:divBdr>
                        <w:top w:val="none" w:sz="0" w:space="0" w:color="auto"/>
                        <w:left w:val="none" w:sz="0" w:space="0" w:color="auto"/>
                        <w:bottom w:val="none" w:sz="0" w:space="0" w:color="auto"/>
                        <w:right w:val="none" w:sz="0" w:space="0" w:color="auto"/>
                      </w:divBdr>
                      <w:divsChild>
                        <w:div w:id="1504734669">
                          <w:marLeft w:val="0"/>
                          <w:marRight w:val="0"/>
                          <w:marTop w:val="0"/>
                          <w:marBottom w:val="0"/>
                          <w:divBdr>
                            <w:top w:val="none" w:sz="0" w:space="0" w:color="auto"/>
                            <w:left w:val="none" w:sz="0" w:space="0" w:color="auto"/>
                            <w:bottom w:val="none" w:sz="0" w:space="0" w:color="auto"/>
                            <w:right w:val="none" w:sz="0" w:space="0" w:color="auto"/>
                          </w:divBdr>
                        </w:div>
                        <w:div w:id="11849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992001">
                  <w:marLeft w:val="0"/>
                  <w:marRight w:val="0"/>
                  <w:marTop w:val="0"/>
                  <w:marBottom w:val="0"/>
                  <w:divBdr>
                    <w:top w:val="none" w:sz="0" w:space="0" w:color="auto"/>
                    <w:left w:val="none" w:sz="0" w:space="0" w:color="auto"/>
                    <w:bottom w:val="none" w:sz="0" w:space="0" w:color="auto"/>
                    <w:right w:val="none" w:sz="0" w:space="0" w:color="auto"/>
                  </w:divBdr>
                  <w:divsChild>
                    <w:div w:id="402723567">
                      <w:marLeft w:val="0"/>
                      <w:marRight w:val="0"/>
                      <w:marTop w:val="0"/>
                      <w:marBottom w:val="0"/>
                      <w:divBdr>
                        <w:top w:val="none" w:sz="0" w:space="0" w:color="auto"/>
                        <w:left w:val="none" w:sz="0" w:space="0" w:color="auto"/>
                        <w:bottom w:val="none" w:sz="0" w:space="0" w:color="auto"/>
                        <w:right w:val="none" w:sz="0" w:space="0" w:color="auto"/>
                      </w:divBdr>
                      <w:divsChild>
                        <w:div w:id="1349285624">
                          <w:marLeft w:val="0"/>
                          <w:marRight w:val="0"/>
                          <w:marTop w:val="0"/>
                          <w:marBottom w:val="0"/>
                          <w:divBdr>
                            <w:top w:val="none" w:sz="0" w:space="0" w:color="auto"/>
                            <w:left w:val="none" w:sz="0" w:space="0" w:color="auto"/>
                            <w:bottom w:val="none" w:sz="0" w:space="0" w:color="auto"/>
                            <w:right w:val="none" w:sz="0" w:space="0" w:color="auto"/>
                          </w:divBdr>
                        </w:div>
                        <w:div w:id="1144587655">
                          <w:marLeft w:val="0"/>
                          <w:marRight w:val="0"/>
                          <w:marTop w:val="0"/>
                          <w:marBottom w:val="0"/>
                          <w:divBdr>
                            <w:top w:val="none" w:sz="0" w:space="0" w:color="auto"/>
                            <w:left w:val="none" w:sz="0" w:space="0" w:color="auto"/>
                            <w:bottom w:val="none" w:sz="0" w:space="0" w:color="auto"/>
                            <w:right w:val="none" w:sz="0" w:space="0" w:color="auto"/>
                          </w:divBdr>
                        </w:div>
                        <w:div w:id="36040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62960">
                  <w:marLeft w:val="0"/>
                  <w:marRight w:val="0"/>
                  <w:marTop w:val="0"/>
                  <w:marBottom w:val="0"/>
                  <w:divBdr>
                    <w:top w:val="none" w:sz="0" w:space="0" w:color="auto"/>
                    <w:left w:val="none" w:sz="0" w:space="0" w:color="auto"/>
                    <w:bottom w:val="none" w:sz="0" w:space="0" w:color="auto"/>
                    <w:right w:val="none" w:sz="0" w:space="0" w:color="auto"/>
                  </w:divBdr>
                  <w:divsChild>
                    <w:div w:id="793330976">
                      <w:marLeft w:val="0"/>
                      <w:marRight w:val="0"/>
                      <w:marTop w:val="0"/>
                      <w:marBottom w:val="0"/>
                      <w:divBdr>
                        <w:top w:val="none" w:sz="0" w:space="0" w:color="auto"/>
                        <w:left w:val="none" w:sz="0" w:space="0" w:color="auto"/>
                        <w:bottom w:val="none" w:sz="0" w:space="0" w:color="auto"/>
                        <w:right w:val="none" w:sz="0" w:space="0" w:color="auto"/>
                      </w:divBdr>
                      <w:divsChild>
                        <w:div w:id="196445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591509">
                  <w:marLeft w:val="0"/>
                  <w:marRight w:val="0"/>
                  <w:marTop w:val="0"/>
                  <w:marBottom w:val="0"/>
                  <w:divBdr>
                    <w:top w:val="none" w:sz="0" w:space="0" w:color="auto"/>
                    <w:left w:val="none" w:sz="0" w:space="0" w:color="auto"/>
                    <w:bottom w:val="none" w:sz="0" w:space="0" w:color="auto"/>
                    <w:right w:val="none" w:sz="0" w:space="0" w:color="auto"/>
                  </w:divBdr>
                  <w:divsChild>
                    <w:div w:id="1894735889">
                      <w:marLeft w:val="0"/>
                      <w:marRight w:val="0"/>
                      <w:marTop w:val="0"/>
                      <w:marBottom w:val="0"/>
                      <w:divBdr>
                        <w:top w:val="none" w:sz="0" w:space="0" w:color="auto"/>
                        <w:left w:val="none" w:sz="0" w:space="0" w:color="auto"/>
                        <w:bottom w:val="none" w:sz="0" w:space="0" w:color="auto"/>
                        <w:right w:val="none" w:sz="0" w:space="0" w:color="auto"/>
                      </w:divBdr>
                      <w:divsChild>
                        <w:div w:id="1071005610">
                          <w:marLeft w:val="0"/>
                          <w:marRight w:val="0"/>
                          <w:marTop w:val="0"/>
                          <w:marBottom w:val="0"/>
                          <w:divBdr>
                            <w:top w:val="none" w:sz="0" w:space="0" w:color="auto"/>
                            <w:left w:val="none" w:sz="0" w:space="0" w:color="auto"/>
                            <w:bottom w:val="none" w:sz="0" w:space="0" w:color="auto"/>
                            <w:right w:val="none" w:sz="0" w:space="0" w:color="auto"/>
                          </w:divBdr>
                        </w:div>
                        <w:div w:id="33515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966169">
                  <w:marLeft w:val="0"/>
                  <w:marRight w:val="0"/>
                  <w:marTop w:val="0"/>
                  <w:marBottom w:val="0"/>
                  <w:divBdr>
                    <w:top w:val="none" w:sz="0" w:space="0" w:color="auto"/>
                    <w:left w:val="none" w:sz="0" w:space="0" w:color="auto"/>
                    <w:bottom w:val="none" w:sz="0" w:space="0" w:color="auto"/>
                    <w:right w:val="none" w:sz="0" w:space="0" w:color="auto"/>
                  </w:divBdr>
                  <w:divsChild>
                    <w:div w:id="982347567">
                      <w:marLeft w:val="0"/>
                      <w:marRight w:val="0"/>
                      <w:marTop w:val="0"/>
                      <w:marBottom w:val="0"/>
                      <w:divBdr>
                        <w:top w:val="none" w:sz="0" w:space="0" w:color="auto"/>
                        <w:left w:val="none" w:sz="0" w:space="0" w:color="auto"/>
                        <w:bottom w:val="none" w:sz="0" w:space="0" w:color="auto"/>
                        <w:right w:val="none" w:sz="0" w:space="0" w:color="auto"/>
                      </w:divBdr>
                      <w:divsChild>
                        <w:div w:id="157307391">
                          <w:marLeft w:val="0"/>
                          <w:marRight w:val="0"/>
                          <w:marTop w:val="0"/>
                          <w:marBottom w:val="0"/>
                          <w:divBdr>
                            <w:top w:val="none" w:sz="0" w:space="0" w:color="auto"/>
                            <w:left w:val="none" w:sz="0" w:space="0" w:color="auto"/>
                            <w:bottom w:val="none" w:sz="0" w:space="0" w:color="auto"/>
                            <w:right w:val="none" w:sz="0" w:space="0" w:color="auto"/>
                          </w:divBdr>
                        </w:div>
                        <w:div w:id="96790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829082">
                  <w:marLeft w:val="0"/>
                  <w:marRight w:val="0"/>
                  <w:marTop w:val="0"/>
                  <w:marBottom w:val="0"/>
                  <w:divBdr>
                    <w:top w:val="none" w:sz="0" w:space="0" w:color="auto"/>
                    <w:left w:val="none" w:sz="0" w:space="0" w:color="auto"/>
                    <w:bottom w:val="none" w:sz="0" w:space="0" w:color="auto"/>
                    <w:right w:val="none" w:sz="0" w:space="0" w:color="auto"/>
                  </w:divBdr>
                  <w:divsChild>
                    <w:div w:id="1852332524">
                      <w:marLeft w:val="0"/>
                      <w:marRight w:val="0"/>
                      <w:marTop w:val="0"/>
                      <w:marBottom w:val="0"/>
                      <w:divBdr>
                        <w:top w:val="none" w:sz="0" w:space="0" w:color="auto"/>
                        <w:left w:val="none" w:sz="0" w:space="0" w:color="auto"/>
                        <w:bottom w:val="none" w:sz="0" w:space="0" w:color="auto"/>
                        <w:right w:val="none" w:sz="0" w:space="0" w:color="auto"/>
                      </w:divBdr>
                      <w:divsChild>
                        <w:div w:id="98293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017560">
                  <w:marLeft w:val="0"/>
                  <w:marRight w:val="0"/>
                  <w:marTop w:val="0"/>
                  <w:marBottom w:val="0"/>
                  <w:divBdr>
                    <w:top w:val="none" w:sz="0" w:space="0" w:color="auto"/>
                    <w:left w:val="none" w:sz="0" w:space="0" w:color="auto"/>
                    <w:bottom w:val="none" w:sz="0" w:space="0" w:color="auto"/>
                    <w:right w:val="none" w:sz="0" w:space="0" w:color="auto"/>
                  </w:divBdr>
                  <w:divsChild>
                    <w:div w:id="1246568047">
                      <w:marLeft w:val="0"/>
                      <w:marRight w:val="0"/>
                      <w:marTop w:val="0"/>
                      <w:marBottom w:val="0"/>
                      <w:divBdr>
                        <w:top w:val="none" w:sz="0" w:space="0" w:color="auto"/>
                        <w:left w:val="none" w:sz="0" w:space="0" w:color="auto"/>
                        <w:bottom w:val="none" w:sz="0" w:space="0" w:color="auto"/>
                        <w:right w:val="none" w:sz="0" w:space="0" w:color="auto"/>
                      </w:divBdr>
                      <w:divsChild>
                        <w:div w:id="1737625498">
                          <w:marLeft w:val="0"/>
                          <w:marRight w:val="0"/>
                          <w:marTop w:val="0"/>
                          <w:marBottom w:val="0"/>
                          <w:divBdr>
                            <w:top w:val="none" w:sz="0" w:space="0" w:color="auto"/>
                            <w:left w:val="none" w:sz="0" w:space="0" w:color="auto"/>
                            <w:bottom w:val="none" w:sz="0" w:space="0" w:color="auto"/>
                            <w:right w:val="none" w:sz="0" w:space="0" w:color="auto"/>
                          </w:divBdr>
                        </w:div>
                        <w:div w:id="599222586">
                          <w:marLeft w:val="0"/>
                          <w:marRight w:val="0"/>
                          <w:marTop w:val="0"/>
                          <w:marBottom w:val="0"/>
                          <w:divBdr>
                            <w:top w:val="none" w:sz="0" w:space="0" w:color="auto"/>
                            <w:left w:val="none" w:sz="0" w:space="0" w:color="auto"/>
                            <w:bottom w:val="none" w:sz="0" w:space="0" w:color="auto"/>
                            <w:right w:val="none" w:sz="0" w:space="0" w:color="auto"/>
                          </w:divBdr>
                        </w:div>
                        <w:div w:id="2061247761">
                          <w:marLeft w:val="0"/>
                          <w:marRight w:val="0"/>
                          <w:marTop w:val="0"/>
                          <w:marBottom w:val="0"/>
                          <w:divBdr>
                            <w:top w:val="none" w:sz="0" w:space="0" w:color="auto"/>
                            <w:left w:val="none" w:sz="0" w:space="0" w:color="auto"/>
                            <w:bottom w:val="none" w:sz="0" w:space="0" w:color="auto"/>
                            <w:right w:val="none" w:sz="0" w:space="0" w:color="auto"/>
                          </w:divBdr>
                        </w:div>
                        <w:div w:id="13160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031196">
                  <w:marLeft w:val="0"/>
                  <w:marRight w:val="0"/>
                  <w:marTop w:val="0"/>
                  <w:marBottom w:val="0"/>
                  <w:divBdr>
                    <w:top w:val="none" w:sz="0" w:space="0" w:color="auto"/>
                    <w:left w:val="none" w:sz="0" w:space="0" w:color="auto"/>
                    <w:bottom w:val="none" w:sz="0" w:space="0" w:color="auto"/>
                    <w:right w:val="none" w:sz="0" w:space="0" w:color="auto"/>
                  </w:divBdr>
                  <w:divsChild>
                    <w:div w:id="2001688599">
                      <w:marLeft w:val="0"/>
                      <w:marRight w:val="0"/>
                      <w:marTop w:val="0"/>
                      <w:marBottom w:val="0"/>
                      <w:divBdr>
                        <w:top w:val="none" w:sz="0" w:space="0" w:color="auto"/>
                        <w:left w:val="none" w:sz="0" w:space="0" w:color="auto"/>
                        <w:bottom w:val="none" w:sz="0" w:space="0" w:color="auto"/>
                        <w:right w:val="none" w:sz="0" w:space="0" w:color="auto"/>
                      </w:divBdr>
                      <w:divsChild>
                        <w:div w:id="148485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729591">
                  <w:marLeft w:val="0"/>
                  <w:marRight w:val="0"/>
                  <w:marTop w:val="0"/>
                  <w:marBottom w:val="0"/>
                  <w:divBdr>
                    <w:top w:val="none" w:sz="0" w:space="0" w:color="auto"/>
                    <w:left w:val="none" w:sz="0" w:space="0" w:color="auto"/>
                    <w:bottom w:val="none" w:sz="0" w:space="0" w:color="auto"/>
                    <w:right w:val="none" w:sz="0" w:space="0" w:color="auto"/>
                  </w:divBdr>
                  <w:divsChild>
                    <w:div w:id="1494564263">
                      <w:marLeft w:val="0"/>
                      <w:marRight w:val="0"/>
                      <w:marTop w:val="0"/>
                      <w:marBottom w:val="0"/>
                      <w:divBdr>
                        <w:top w:val="none" w:sz="0" w:space="0" w:color="auto"/>
                        <w:left w:val="none" w:sz="0" w:space="0" w:color="auto"/>
                        <w:bottom w:val="none" w:sz="0" w:space="0" w:color="auto"/>
                        <w:right w:val="none" w:sz="0" w:space="0" w:color="auto"/>
                      </w:divBdr>
                      <w:divsChild>
                        <w:div w:id="1360232095">
                          <w:marLeft w:val="0"/>
                          <w:marRight w:val="0"/>
                          <w:marTop w:val="0"/>
                          <w:marBottom w:val="0"/>
                          <w:divBdr>
                            <w:top w:val="none" w:sz="0" w:space="0" w:color="auto"/>
                            <w:left w:val="none" w:sz="0" w:space="0" w:color="auto"/>
                            <w:bottom w:val="none" w:sz="0" w:space="0" w:color="auto"/>
                            <w:right w:val="none" w:sz="0" w:space="0" w:color="auto"/>
                          </w:divBdr>
                        </w:div>
                        <w:div w:id="1357344985">
                          <w:marLeft w:val="0"/>
                          <w:marRight w:val="0"/>
                          <w:marTop w:val="0"/>
                          <w:marBottom w:val="0"/>
                          <w:divBdr>
                            <w:top w:val="none" w:sz="0" w:space="0" w:color="auto"/>
                            <w:left w:val="none" w:sz="0" w:space="0" w:color="auto"/>
                            <w:bottom w:val="none" w:sz="0" w:space="0" w:color="auto"/>
                            <w:right w:val="none" w:sz="0" w:space="0" w:color="auto"/>
                          </w:divBdr>
                        </w:div>
                        <w:div w:id="1299382570">
                          <w:marLeft w:val="0"/>
                          <w:marRight w:val="0"/>
                          <w:marTop w:val="0"/>
                          <w:marBottom w:val="0"/>
                          <w:divBdr>
                            <w:top w:val="none" w:sz="0" w:space="0" w:color="auto"/>
                            <w:left w:val="none" w:sz="0" w:space="0" w:color="auto"/>
                            <w:bottom w:val="none" w:sz="0" w:space="0" w:color="auto"/>
                            <w:right w:val="none" w:sz="0" w:space="0" w:color="auto"/>
                          </w:divBdr>
                        </w:div>
                        <w:div w:id="848180416">
                          <w:marLeft w:val="0"/>
                          <w:marRight w:val="0"/>
                          <w:marTop w:val="0"/>
                          <w:marBottom w:val="0"/>
                          <w:divBdr>
                            <w:top w:val="none" w:sz="0" w:space="0" w:color="auto"/>
                            <w:left w:val="none" w:sz="0" w:space="0" w:color="auto"/>
                            <w:bottom w:val="none" w:sz="0" w:space="0" w:color="auto"/>
                            <w:right w:val="none" w:sz="0" w:space="0" w:color="auto"/>
                          </w:divBdr>
                        </w:div>
                        <w:div w:id="1300376786">
                          <w:marLeft w:val="0"/>
                          <w:marRight w:val="0"/>
                          <w:marTop w:val="0"/>
                          <w:marBottom w:val="0"/>
                          <w:divBdr>
                            <w:top w:val="none" w:sz="0" w:space="0" w:color="auto"/>
                            <w:left w:val="none" w:sz="0" w:space="0" w:color="auto"/>
                            <w:bottom w:val="none" w:sz="0" w:space="0" w:color="auto"/>
                            <w:right w:val="none" w:sz="0" w:space="0" w:color="auto"/>
                          </w:divBdr>
                        </w:div>
                        <w:div w:id="82075149">
                          <w:marLeft w:val="0"/>
                          <w:marRight w:val="0"/>
                          <w:marTop w:val="0"/>
                          <w:marBottom w:val="0"/>
                          <w:divBdr>
                            <w:top w:val="none" w:sz="0" w:space="0" w:color="auto"/>
                            <w:left w:val="none" w:sz="0" w:space="0" w:color="auto"/>
                            <w:bottom w:val="none" w:sz="0" w:space="0" w:color="auto"/>
                            <w:right w:val="none" w:sz="0" w:space="0" w:color="auto"/>
                          </w:divBdr>
                        </w:div>
                        <w:div w:id="112468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257669">
                  <w:marLeft w:val="0"/>
                  <w:marRight w:val="0"/>
                  <w:marTop w:val="0"/>
                  <w:marBottom w:val="0"/>
                  <w:divBdr>
                    <w:top w:val="none" w:sz="0" w:space="0" w:color="auto"/>
                    <w:left w:val="none" w:sz="0" w:space="0" w:color="auto"/>
                    <w:bottom w:val="none" w:sz="0" w:space="0" w:color="auto"/>
                    <w:right w:val="none" w:sz="0" w:space="0" w:color="auto"/>
                  </w:divBdr>
                  <w:divsChild>
                    <w:div w:id="1688671795">
                      <w:marLeft w:val="0"/>
                      <w:marRight w:val="0"/>
                      <w:marTop w:val="0"/>
                      <w:marBottom w:val="0"/>
                      <w:divBdr>
                        <w:top w:val="none" w:sz="0" w:space="0" w:color="auto"/>
                        <w:left w:val="none" w:sz="0" w:space="0" w:color="auto"/>
                        <w:bottom w:val="none" w:sz="0" w:space="0" w:color="auto"/>
                        <w:right w:val="none" w:sz="0" w:space="0" w:color="auto"/>
                      </w:divBdr>
                      <w:divsChild>
                        <w:div w:id="962034725">
                          <w:marLeft w:val="0"/>
                          <w:marRight w:val="0"/>
                          <w:marTop w:val="0"/>
                          <w:marBottom w:val="0"/>
                          <w:divBdr>
                            <w:top w:val="none" w:sz="0" w:space="0" w:color="auto"/>
                            <w:left w:val="none" w:sz="0" w:space="0" w:color="auto"/>
                            <w:bottom w:val="none" w:sz="0" w:space="0" w:color="auto"/>
                            <w:right w:val="none" w:sz="0" w:space="0" w:color="auto"/>
                          </w:divBdr>
                        </w:div>
                        <w:div w:id="131768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209644">
          <w:marLeft w:val="0"/>
          <w:marRight w:val="0"/>
          <w:marTop w:val="0"/>
          <w:marBottom w:val="0"/>
          <w:divBdr>
            <w:top w:val="none" w:sz="0" w:space="0" w:color="auto"/>
            <w:left w:val="none" w:sz="0" w:space="0" w:color="auto"/>
            <w:bottom w:val="none" w:sz="0" w:space="0" w:color="auto"/>
            <w:right w:val="none" w:sz="0" w:space="0" w:color="auto"/>
          </w:divBdr>
        </w:div>
        <w:div w:id="1574392292">
          <w:marLeft w:val="0"/>
          <w:marRight w:val="0"/>
          <w:marTop w:val="0"/>
          <w:marBottom w:val="0"/>
          <w:divBdr>
            <w:top w:val="none" w:sz="0" w:space="0" w:color="auto"/>
            <w:left w:val="none" w:sz="0" w:space="0" w:color="auto"/>
            <w:bottom w:val="none" w:sz="0" w:space="0" w:color="auto"/>
            <w:right w:val="none" w:sz="0" w:space="0" w:color="auto"/>
          </w:divBdr>
        </w:div>
        <w:div w:id="1230381670">
          <w:marLeft w:val="0"/>
          <w:marRight w:val="0"/>
          <w:marTop w:val="0"/>
          <w:marBottom w:val="0"/>
          <w:divBdr>
            <w:top w:val="none" w:sz="0" w:space="0" w:color="auto"/>
            <w:left w:val="none" w:sz="0" w:space="0" w:color="auto"/>
            <w:bottom w:val="none" w:sz="0" w:space="0" w:color="auto"/>
            <w:right w:val="none" w:sz="0" w:space="0" w:color="auto"/>
          </w:divBdr>
        </w:div>
        <w:div w:id="1100684476">
          <w:marLeft w:val="0"/>
          <w:marRight w:val="0"/>
          <w:marTop w:val="0"/>
          <w:marBottom w:val="0"/>
          <w:divBdr>
            <w:top w:val="none" w:sz="0" w:space="0" w:color="auto"/>
            <w:left w:val="none" w:sz="0" w:space="0" w:color="auto"/>
            <w:bottom w:val="none" w:sz="0" w:space="0" w:color="auto"/>
            <w:right w:val="none" w:sz="0" w:space="0" w:color="auto"/>
          </w:divBdr>
        </w:div>
        <w:div w:id="1671058675">
          <w:marLeft w:val="0"/>
          <w:marRight w:val="0"/>
          <w:marTop w:val="0"/>
          <w:marBottom w:val="0"/>
          <w:divBdr>
            <w:top w:val="none" w:sz="0" w:space="0" w:color="auto"/>
            <w:left w:val="none" w:sz="0" w:space="0" w:color="auto"/>
            <w:bottom w:val="none" w:sz="0" w:space="0" w:color="auto"/>
            <w:right w:val="none" w:sz="0" w:space="0" w:color="auto"/>
          </w:divBdr>
        </w:div>
        <w:div w:id="228922843">
          <w:marLeft w:val="0"/>
          <w:marRight w:val="0"/>
          <w:marTop w:val="0"/>
          <w:marBottom w:val="0"/>
          <w:divBdr>
            <w:top w:val="none" w:sz="0" w:space="0" w:color="auto"/>
            <w:left w:val="none" w:sz="0" w:space="0" w:color="auto"/>
            <w:bottom w:val="none" w:sz="0" w:space="0" w:color="auto"/>
            <w:right w:val="none" w:sz="0" w:space="0" w:color="auto"/>
          </w:divBdr>
        </w:div>
        <w:div w:id="169950238">
          <w:marLeft w:val="0"/>
          <w:marRight w:val="0"/>
          <w:marTop w:val="0"/>
          <w:marBottom w:val="0"/>
          <w:divBdr>
            <w:top w:val="none" w:sz="0" w:space="0" w:color="auto"/>
            <w:left w:val="none" w:sz="0" w:space="0" w:color="auto"/>
            <w:bottom w:val="none" w:sz="0" w:space="0" w:color="auto"/>
            <w:right w:val="none" w:sz="0" w:space="0" w:color="auto"/>
          </w:divBdr>
        </w:div>
        <w:div w:id="1395860213">
          <w:marLeft w:val="0"/>
          <w:marRight w:val="0"/>
          <w:marTop w:val="0"/>
          <w:marBottom w:val="0"/>
          <w:divBdr>
            <w:top w:val="none" w:sz="0" w:space="0" w:color="auto"/>
            <w:left w:val="none" w:sz="0" w:space="0" w:color="auto"/>
            <w:bottom w:val="none" w:sz="0" w:space="0" w:color="auto"/>
            <w:right w:val="none" w:sz="0" w:space="0" w:color="auto"/>
          </w:divBdr>
        </w:div>
        <w:div w:id="770517695">
          <w:marLeft w:val="0"/>
          <w:marRight w:val="0"/>
          <w:marTop w:val="0"/>
          <w:marBottom w:val="0"/>
          <w:divBdr>
            <w:top w:val="none" w:sz="0" w:space="0" w:color="auto"/>
            <w:left w:val="none" w:sz="0" w:space="0" w:color="auto"/>
            <w:bottom w:val="none" w:sz="0" w:space="0" w:color="auto"/>
            <w:right w:val="none" w:sz="0" w:space="0" w:color="auto"/>
          </w:divBdr>
        </w:div>
        <w:div w:id="1900824317">
          <w:marLeft w:val="0"/>
          <w:marRight w:val="0"/>
          <w:marTop w:val="0"/>
          <w:marBottom w:val="0"/>
          <w:divBdr>
            <w:top w:val="none" w:sz="0" w:space="0" w:color="auto"/>
            <w:left w:val="none" w:sz="0" w:space="0" w:color="auto"/>
            <w:bottom w:val="none" w:sz="0" w:space="0" w:color="auto"/>
            <w:right w:val="none" w:sz="0" w:space="0" w:color="auto"/>
          </w:divBdr>
        </w:div>
        <w:div w:id="11152140">
          <w:marLeft w:val="0"/>
          <w:marRight w:val="0"/>
          <w:marTop w:val="0"/>
          <w:marBottom w:val="0"/>
          <w:divBdr>
            <w:top w:val="none" w:sz="0" w:space="0" w:color="auto"/>
            <w:left w:val="none" w:sz="0" w:space="0" w:color="auto"/>
            <w:bottom w:val="none" w:sz="0" w:space="0" w:color="auto"/>
            <w:right w:val="none" w:sz="0" w:space="0" w:color="auto"/>
          </w:divBdr>
        </w:div>
        <w:div w:id="313922841">
          <w:marLeft w:val="0"/>
          <w:marRight w:val="0"/>
          <w:marTop w:val="0"/>
          <w:marBottom w:val="0"/>
          <w:divBdr>
            <w:top w:val="none" w:sz="0" w:space="0" w:color="auto"/>
            <w:left w:val="none" w:sz="0" w:space="0" w:color="auto"/>
            <w:bottom w:val="none" w:sz="0" w:space="0" w:color="auto"/>
            <w:right w:val="none" w:sz="0" w:space="0" w:color="auto"/>
          </w:divBdr>
        </w:div>
        <w:div w:id="1977025119">
          <w:marLeft w:val="0"/>
          <w:marRight w:val="0"/>
          <w:marTop w:val="0"/>
          <w:marBottom w:val="0"/>
          <w:divBdr>
            <w:top w:val="none" w:sz="0" w:space="0" w:color="auto"/>
            <w:left w:val="none" w:sz="0" w:space="0" w:color="auto"/>
            <w:bottom w:val="none" w:sz="0" w:space="0" w:color="auto"/>
            <w:right w:val="none" w:sz="0" w:space="0" w:color="auto"/>
          </w:divBdr>
        </w:div>
        <w:div w:id="2004383488">
          <w:marLeft w:val="0"/>
          <w:marRight w:val="0"/>
          <w:marTop w:val="0"/>
          <w:marBottom w:val="0"/>
          <w:divBdr>
            <w:top w:val="none" w:sz="0" w:space="0" w:color="auto"/>
            <w:left w:val="none" w:sz="0" w:space="0" w:color="auto"/>
            <w:bottom w:val="none" w:sz="0" w:space="0" w:color="auto"/>
            <w:right w:val="none" w:sz="0" w:space="0" w:color="auto"/>
          </w:divBdr>
        </w:div>
        <w:div w:id="1656638794">
          <w:marLeft w:val="0"/>
          <w:marRight w:val="0"/>
          <w:marTop w:val="0"/>
          <w:marBottom w:val="0"/>
          <w:divBdr>
            <w:top w:val="none" w:sz="0" w:space="0" w:color="auto"/>
            <w:left w:val="none" w:sz="0" w:space="0" w:color="auto"/>
            <w:bottom w:val="none" w:sz="0" w:space="0" w:color="auto"/>
            <w:right w:val="none" w:sz="0" w:space="0" w:color="auto"/>
          </w:divBdr>
        </w:div>
        <w:div w:id="1009869228">
          <w:marLeft w:val="0"/>
          <w:marRight w:val="0"/>
          <w:marTop w:val="0"/>
          <w:marBottom w:val="0"/>
          <w:divBdr>
            <w:top w:val="none" w:sz="0" w:space="0" w:color="auto"/>
            <w:left w:val="none" w:sz="0" w:space="0" w:color="auto"/>
            <w:bottom w:val="none" w:sz="0" w:space="0" w:color="auto"/>
            <w:right w:val="none" w:sz="0" w:space="0" w:color="auto"/>
          </w:divBdr>
        </w:div>
        <w:div w:id="978149603">
          <w:marLeft w:val="0"/>
          <w:marRight w:val="0"/>
          <w:marTop w:val="0"/>
          <w:marBottom w:val="0"/>
          <w:divBdr>
            <w:top w:val="none" w:sz="0" w:space="0" w:color="auto"/>
            <w:left w:val="none" w:sz="0" w:space="0" w:color="auto"/>
            <w:bottom w:val="none" w:sz="0" w:space="0" w:color="auto"/>
            <w:right w:val="none" w:sz="0" w:space="0" w:color="auto"/>
          </w:divBdr>
        </w:div>
        <w:div w:id="139661057">
          <w:marLeft w:val="0"/>
          <w:marRight w:val="0"/>
          <w:marTop w:val="0"/>
          <w:marBottom w:val="0"/>
          <w:divBdr>
            <w:top w:val="none" w:sz="0" w:space="0" w:color="auto"/>
            <w:left w:val="none" w:sz="0" w:space="0" w:color="auto"/>
            <w:bottom w:val="none" w:sz="0" w:space="0" w:color="auto"/>
            <w:right w:val="none" w:sz="0" w:space="0" w:color="auto"/>
          </w:divBdr>
        </w:div>
        <w:div w:id="794176379">
          <w:marLeft w:val="0"/>
          <w:marRight w:val="0"/>
          <w:marTop w:val="0"/>
          <w:marBottom w:val="0"/>
          <w:divBdr>
            <w:top w:val="none" w:sz="0" w:space="0" w:color="auto"/>
            <w:left w:val="none" w:sz="0" w:space="0" w:color="auto"/>
            <w:bottom w:val="none" w:sz="0" w:space="0" w:color="auto"/>
            <w:right w:val="none" w:sz="0" w:space="0" w:color="auto"/>
          </w:divBdr>
        </w:div>
        <w:div w:id="428279522">
          <w:marLeft w:val="0"/>
          <w:marRight w:val="0"/>
          <w:marTop w:val="0"/>
          <w:marBottom w:val="0"/>
          <w:divBdr>
            <w:top w:val="none" w:sz="0" w:space="0" w:color="auto"/>
            <w:left w:val="none" w:sz="0" w:space="0" w:color="auto"/>
            <w:bottom w:val="none" w:sz="0" w:space="0" w:color="auto"/>
            <w:right w:val="none" w:sz="0" w:space="0" w:color="auto"/>
          </w:divBdr>
        </w:div>
        <w:div w:id="520047317">
          <w:marLeft w:val="0"/>
          <w:marRight w:val="0"/>
          <w:marTop w:val="0"/>
          <w:marBottom w:val="0"/>
          <w:divBdr>
            <w:top w:val="none" w:sz="0" w:space="0" w:color="auto"/>
            <w:left w:val="none" w:sz="0" w:space="0" w:color="auto"/>
            <w:bottom w:val="none" w:sz="0" w:space="0" w:color="auto"/>
            <w:right w:val="none" w:sz="0" w:space="0" w:color="auto"/>
          </w:divBdr>
        </w:div>
        <w:div w:id="2076780528">
          <w:marLeft w:val="0"/>
          <w:marRight w:val="0"/>
          <w:marTop w:val="0"/>
          <w:marBottom w:val="0"/>
          <w:divBdr>
            <w:top w:val="none" w:sz="0" w:space="0" w:color="auto"/>
            <w:left w:val="none" w:sz="0" w:space="0" w:color="auto"/>
            <w:bottom w:val="none" w:sz="0" w:space="0" w:color="auto"/>
            <w:right w:val="none" w:sz="0" w:space="0" w:color="auto"/>
          </w:divBdr>
        </w:div>
        <w:div w:id="1093433105">
          <w:marLeft w:val="0"/>
          <w:marRight w:val="0"/>
          <w:marTop w:val="0"/>
          <w:marBottom w:val="0"/>
          <w:divBdr>
            <w:top w:val="none" w:sz="0" w:space="0" w:color="auto"/>
            <w:left w:val="none" w:sz="0" w:space="0" w:color="auto"/>
            <w:bottom w:val="none" w:sz="0" w:space="0" w:color="auto"/>
            <w:right w:val="none" w:sz="0" w:space="0" w:color="auto"/>
          </w:divBdr>
        </w:div>
        <w:div w:id="1666934441">
          <w:marLeft w:val="0"/>
          <w:marRight w:val="0"/>
          <w:marTop w:val="0"/>
          <w:marBottom w:val="0"/>
          <w:divBdr>
            <w:top w:val="none" w:sz="0" w:space="0" w:color="auto"/>
            <w:left w:val="none" w:sz="0" w:space="0" w:color="auto"/>
            <w:bottom w:val="none" w:sz="0" w:space="0" w:color="auto"/>
            <w:right w:val="none" w:sz="0" w:space="0" w:color="auto"/>
          </w:divBdr>
        </w:div>
        <w:div w:id="307905376">
          <w:marLeft w:val="0"/>
          <w:marRight w:val="0"/>
          <w:marTop w:val="0"/>
          <w:marBottom w:val="0"/>
          <w:divBdr>
            <w:top w:val="none" w:sz="0" w:space="0" w:color="auto"/>
            <w:left w:val="none" w:sz="0" w:space="0" w:color="auto"/>
            <w:bottom w:val="none" w:sz="0" w:space="0" w:color="auto"/>
            <w:right w:val="none" w:sz="0" w:space="0" w:color="auto"/>
          </w:divBdr>
        </w:div>
        <w:div w:id="1323851065">
          <w:marLeft w:val="0"/>
          <w:marRight w:val="0"/>
          <w:marTop w:val="0"/>
          <w:marBottom w:val="0"/>
          <w:divBdr>
            <w:top w:val="none" w:sz="0" w:space="0" w:color="auto"/>
            <w:left w:val="none" w:sz="0" w:space="0" w:color="auto"/>
            <w:bottom w:val="none" w:sz="0" w:space="0" w:color="auto"/>
            <w:right w:val="none" w:sz="0" w:space="0" w:color="auto"/>
          </w:divBdr>
        </w:div>
        <w:div w:id="1520274">
          <w:marLeft w:val="0"/>
          <w:marRight w:val="0"/>
          <w:marTop w:val="0"/>
          <w:marBottom w:val="0"/>
          <w:divBdr>
            <w:top w:val="none" w:sz="0" w:space="0" w:color="auto"/>
            <w:left w:val="none" w:sz="0" w:space="0" w:color="auto"/>
            <w:bottom w:val="none" w:sz="0" w:space="0" w:color="auto"/>
            <w:right w:val="none" w:sz="0" w:space="0" w:color="auto"/>
          </w:divBdr>
        </w:div>
        <w:div w:id="847908198">
          <w:marLeft w:val="0"/>
          <w:marRight w:val="0"/>
          <w:marTop w:val="0"/>
          <w:marBottom w:val="0"/>
          <w:divBdr>
            <w:top w:val="none" w:sz="0" w:space="0" w:color="auto"/>
            <w:left w:val="none" w:sz="0" w:space="0" w:color="auto"/>
            <w:bottom w:val="none" w:sz="0" w:space="0" w:color="auto"/>
            <w:right w:val="none" w:sz="0" w:space="0" w:color="auto"/>
          </w:divBdr>
        </w:div>
        <w:div w:id="2065985979">
          <w:marLeft w:val="0"/>
          <w:marRight w:val="0"/>
          <w:marTop w:val="0"/>
          <w:marBottom w:val="0"/>
          <w:divBdr>
            <w:top w:val="none" w:sz="0" w:space="0" w:color="auto"/>
            <w:left w:val="none" w:sz="0" w:space="0" w:color="auto"/>
            <w:bottom w:val="none" w:sz="0" w:space="0" w:color="auto"/>
            <w:right w:val="none" w:sz="0" w:space="0" w:color="auto"/>
          </w:divBdr>
        </w:div>
        <w:div w:id="1106538199">
          <w:marLeft w:val="0"/>
          <w:marRight w:val="0"/>
          <w:marTop w:val="0"/>
          <w:marBottom w:val="0"/>
          <w:divBdr>
            <w:top w:val="none" w:sz="0" w:space="0" w:color="auto"/>
            <w:left w:val="none" w:sz="0" w:space="0" w:color="auto"/>
            <w:bottom w:val="none" w:sz="0" w:space="0" w:color="auto"/>
            <w:right w:val="none" w:sz="0" w:space="0" w:color="auto"/>
          </w:divBdr>
        </w:div>
        <w:div w:id="1619097080">
          <w:marLeft w:val="0"/>
          <w:marRight w:val="0"/>
          <w:marTop w:val="0"/>
          <w:marBottom w:val="0"/>
          <w:divBdr>
            <w:top w:val="none" w:sz="0" w:space="0" w:color="auto"/>
            <w:left w:val="none" w:sz="0" w:space="0" w:color="auto"/>
            <w:bottom w:val="none" w:sz="0" w:space="0" w:color="auto"/>
            <w:right w:val="none" w:sz="0" w:space="0" w:color="auto"/>
          </w:divBdr>
        </w:div>
        <w:div w:id="1660890031">
          <w:marLeft w:val="0"/>
          <w:marRight w:val="0"/>
          <w:marTop w:val="0"/>
          <w:marBottom w:val="0"/>
          <w:divBdr>
            <w:top w:val="none" w:sz="0" w:space="0" w:color="auto"/>
            <w:left w:val="none" w:sz="0" w:space="0" w:color="auto"/>
            <w:bottom w:val="none" w:sz="0" w:space="0" w:color="auto"/>
            <w:right w:val="none" w:sz="0" w:space="0" w:color="auto"/>
          </w:divBdr>
        </w:div>
        <w:div w:id="2041322973">
          <w:marLeft w:val="0"/>
          <w:marRight w:val="0"/>
          <w:marTop w:val="0"/>
          <w:marBottom w:val="0"/>
          <w:divBdr>
            <w:top w:val="none" w:sz="0" w:space="0" w:color="auto"/>
            <w:left w:val="none" w:sz="0" w:space="0" w:color="auto"/>
            <w:bottom w:val="none" w:sz="0" w:space="0" w:color="auto"/>
            <w:right w:val="none" w:sz="0" w:space="0" w:color="auto"/>
          </w:divBdr>
        </w:div>
        <w:div w:id="912157463">
          <w:marLeft w:val="0"/>
          <w:marRight w:val="0"/>
          <w:marTop w:val="0"/>
          <w:marBottom w:val="0"/>
          <w:divBdr>
            <w:top w:val="none" w:sz="0" w:space="0" w:color="auto"/>
            <w:left w:val="none" w:sz="0" w:space="0" w:color="auto"/>
            <w:bottom w:val="none" w:sz="0" w:space="0" w:color="auto"/>
            <w:right w:val="none" w:sz="0" w:space="0" w:color="auto"/>
          </w:divBdr>
        </w:div>
        <w:div w:id="30153275">
          <w:marLeft w:val="0"/>
          <w:marRight w:val="0"/>
          <w:marTop w:val="0"/>
          <w:marBottom w:val="0"/>
          <w:divBdr>
            <w:top w:val="none" w:sz="0" w:space="0" w:color="auto"/>
            <w:left w:val="none" w:sz="0" w:space="0" w:color="auto"/>
            <w:bottom w:val="none" w:sz="0" w:space="0" w:color="auto"/>
            <w:right w:val="none" w:sz="0" w:space="0" w:color="auto"/>
          </w:divBdr>
        </w:div>
        <w:div w:id="1582714932">
          <w:marLeft w:val="0"/>
          <w:marRight w:val="0"/>
          <w:marTop w:val="0"/>
          <w:marBottom w:val="0"/>
          <w:divBdr>
            <w:top w:val="none" w:sz="0" w:space="0" w:color="auto"/>
            <w:left w:val="none" w:sz="0" w:space="0" w:color="auto"/>
            <w:bottom w:val="none" w:sz="0" w:space="0" w:color="auto"/>
            <w:right w:val="none" w:sz="0" w:space="0" w:color="auto"/>
          </w:divBdr>
        </w:div>
        <w:div w:id="1747846125">
          <w:marLeft w:val="0"/>
          <w:marRight w:val="0"/>
          <w:marTop w:val="0"/>
          <w:marBottom w:val="0"/>
          <w:divBdr>
            <w:top w:val="none" w:sz="0" w:space="0" w:color="auto"/>
            <w:left w:val="none" w:sz="0" w:space="0" w:color="auto"/>
            <w:bottom w:val="none" w:sz="0" w:space="0" w:color="auto"/>
            <w:right w:val="none" w:sz="0" w:space="0" w:color="auto"/>
          </w:divBdr>
          <w:divsChild>
            <w:div w:id="2022966652">
              <w:marLeft w:val="0"/>
              <w:marRight w:val="0"/>
              <w:marTop w:val="0"/>
              <w:marBottom w:val="0"/>
              <w:divBdr>
                <w:top w:val="none" w:sz="0" w:space="0" w:color="auto"/>
                <w:left w:val="none" w:sz="0" w:space="0" w:color="auto"/>
                <w:bottom w:val="none" w:sz="0" w:space="0" w:color="auto"/>
                <w:right w:val="none" w:sz="0" w:space="0" w:color="auto"/>
              </w:divBdr>
            </w:div>
            <w:div w:id="1790205070">
              <w:marLeft w:val="0"/>
              <w:marRight w:val="0"/>
              <w:marTop w:val="0"/>
              <w:marBottom w:val="0"/>
              <w:divBdr>
                <w:top w:val="none" w:sz="0" w:space="0" w:color="auto"/>
                <w:left w:val="none" w:sz="0" w:space="0" w:color="auto"/>
                <w:bottom w:val="none" w:sz="0" w:space="0" w:color="auto"/>
                <w:right w:val="none" w:sz="0" w:space="0" w:color="auto"/>
              </w:divBdr>
            </w:div>
            <w:div w:id="2087916077">
              <w:marLeft w:val="0"/>
              <w:marRight w:val="0"/>
              <w:marTop w:val="0"/>
              <w:marBottom w:val="0"/>
              <w:divBdr>
                <w:top w:val="none" w:sz="0" w:space="0" w:color="auto"/>
                <w:left w:val="none" w:sz="0" w:space="0" w:color="auto"/>
                <w:bottom w:val="none" w:sz="0" w:space="0" w:color="auto"/>
                <w:right w:val="none" w:sz="0" w:space="0" w:color="auto"/>
              </w:divBdr>
            </w:div>
            <w:div w:id="1655064168">
              <w:marLeft w:val="0"/>
              <w:marRight w:val="0"/>
              <w:marTop w:val="0"/>
              <w:marBottom w:val="0"/>
              <w:divBdr>
                <w:top w:val="none" w:sz="0" w:space="0" w:color="auto"/>
                <w:left w:val="none" w:sz="0" w:space="0" w:color="auto"/>
                <w:bottom w:val="none" w:sz="0" w:space="0" w:color="auto"/>
                <w:right w:val="none" w:sz="0" w:space="0" w:color="auto"/>
              </w:divBdr>
            </w:div>
            <w:div w:id="263659217">
              <w:marLeft w:val="0"/>
              <w:marRight w:val="0"/>
              <w:marTop w:val="0"/>
              <w:marBottom w:val="0"/>
              <w:divBdr>
                <w:top w:val="none" w:sz="0" w:space="0" w:color="auto"/>
                <w:left w:val="none" w:sz="0" w:space="0" w:color="auto"/>
                <w:bottom w:val="none" w:sz="0" w:space="0" w:color="auto"/>
                <w:right w:val="none" w:sz="0" w:space="0" w:color="auto"/>
              </w:divBdr>
            </w:div>
            <w:div w:id="957679909">
              <w:marLeft w:val="0"/>
              <w:marRight w:val="0"/>
              <w:marTop w:val="0"/>
              <w:marBottom w:val="0"/>
              <w:divBdr>
                <w:top w:val="none" w:sz="0" w:space="0" w:color="auto"/>
                <w:left w:val="none" w:sz="0" w:space="0" w:color="auto"/>
                <w:bottom w:val="none" w:sz="0" w:space="0" w:color="auto"/>
                <w:right w:val="none" w:sz="0" w:space="0" w:color="auto"/>
              </w:divBdr>
            </w:div>
            <w:div w:id="1472017294">
              <w:marLeft w:val="0"/>
              <w:marRight w:val="0"/>
              <w:marTop w:val="0"/>
              <w:marBottom w:val="0"/>
              <w:divBdr>
                <w:top w:val="none" w:sz="0" w:space="0" w:color="auto"/>
                <w:left w:val="none" w:sz="0" w:space="0" w:color="auto"/>
                <w:bottom w:val="none" w:sz="0" w:space="0" w:color="auto"/>
                <w:right w:val="none" w:sz="0" w:space="0" w:color="auto"/>
              </w:divBdr>
            </w:div>
            <w:div w:id="1719890537">
              <w:marLeft w:val="0"/>
              <w:marRight w:val="0"/>
              <w:marTop w:val="0"/>
              <w:marBottom w:val="0"/>
              <w:divBdr>
                <w:top w:val="none" w:sz="0" w:space="0" w:color="auto"/>
                <w:left w:val="none" w:sz="0" w:space="0" w:color="auto"/>
                <w:bottom w:val="none" w:sz="0" w:space="0" w:color="auto"/>
                <w:right w:val="none" w:sz="0" w:space="0" w:color="auto"/>
              </w:divBdr>
            </w:div>
            <w:div w:id="1251282399">
              <w:marLeft w:val="0"/>
              <w:marRight w:val="0"/>
              <w:marTop w:val="0"/>
              <w:marBottom w:val="0"/>
              <w:divBdr>
                <w:top w:val="none" w:sz="0" w:space="0" w:color="auto"/>
                <w:left w:val="none" w:sz="0" w:space="0" w:color="auto"/>
                <w:bottom w:val="none" w:sz="0" w:space="0" w:color="auto"/>
                <w:right w:val="none" w:sz="0" w:space="0" w:color="auto"/>
              </w:divBdr>
            </w:div>
            <w:div w:id="858856129">
              <w:marLeft w:val="0"/>
              <w:marRight w:val="0"/>
              <w:marTop w:val="0"/>
              <w:marBottom w:val="0"/>
              <w:divBdr>
                <w:top w:val="none" w:sz="0" w:space="0" w:color="auto"/>
                <w:left w:val="none" w:sz="0" w:space="0" w:color="auto"/>
                <w:bottom w:val="none" w:sz="0" w:space="0" w:color="auto"/>
                <w:right w:val="none" w:sz="0" w:space="0" w:color="auto"/>
              </w:divBdr>
            </w:div>
          </w:divsChild>
        </w:div>
        <w:div w:id="527913989">
          <w:marLeft w:val="0"/>
          <w:marRight w:val="0"/>
          <w:marTop w:val="0"/>
          <w:marBottom w:val="0"/>
          <w:divBdr>
            <w:top w:val="none" w:sz="0" w:space="0" w:color="auto"/>
            <w:left w:val="none" w:sz="0" w:space="0" w:color="auto"/>
            <w:bottom w:val="none" w:sz="0" w:space="0" w:color="auto"/>
            <w:right w:val="none" w:sz="0" w:space="0" w:color="auto"/>
          </w:divBdr>
        </w:div>
        <w:div w:id="1990328869">
          <w:marLeft w:val="0"/>
          <w:marRight w:val="0"/>
          <w:marTop w:val="0"/>
          <w:marBottom w:val="0"/>
          <w:divBdr>
            <w:top w:val="none" w:sz="0" w:space="0" w:color="auto"/>
            <w:left w:val="none" w:sz="0" w:space="0" w:color="auto"/>
            <w:bottom w:val="none" w:sz="0" w:space="0" w:color="auto"/>
            <w:right w:val="none" w:sz="0" w:space="0" w:color="auto"/>
          </w:divBdr>
        </w:div>
        <w:div w:id="1008798642">
          <w:marLeft w:val="0"/>
          <w:marRight w:val="0"/>
          <w:marTop w:val="0"/>
          <w:marBottom w:val="0"/>
          <w:divBdr>
            <w:top w:val="none" w:sz="0" w:space="0" w:color="auto"/>
            <w:left w:val="none" w:sz="0" w:space="0" w:color="auto"/>
            <w:bottom w:val="none" w:sz="0" w:space="0" w:color="auto"/>
            <w:right w:val="none" w:sz="0" w:space="0" w:color="auto"/>
          </w:divBdr>
        </w:div>
        <w:div w:id="944506712">
          <w:marLeft w:val="0"/>
          <w:marRight w:val="0"/>
          <w:marTop w:val="0"/>
          <w:marBottom w:val="0"/>
          <w:divBdr>
            <w:top w:val="none" w:sz="0" w:space="0" w:color="auto"/>
            <w:left w:val="none" w:sz="0" w:space="0" w:color="auto"/>
            <w:bottom w:val="none" w:sz="0" w:space="0" w:color="auto"/>
            <w:right w:val="none" w:sz="0" w:space="0" w:color="auto"/>
          </w:divBdr>
        </w:div>
        <w:div w:id="1207336314">
          <w:marLeft w:val="0"/>
          <w:marRight w:val="0"/>
          <w:marTop w:val="0"/>
          <w:marBottom w:val="0"/>
          <w:divBdr>
            <w:top w:val="none" w:sz="0" w:space="0" w:color="auto"/>
            <w:left w:val="none" w:sz="0" w:space="0" w:color="auto"/>
            <w:bottom w:val="none" w:sz="0" w:space="0" w:color="auto"/>
            <w:right w:val="none" w:sz="0" w:space="0" w:color="auto"/>
          </w:divBdr>
          <w:divsChild>
            <w:div w:id="1086804807">
              <w:marLeft w:val="0"/>
              <w:marRight w:val="0"/>
              <w:marTop w:val="0"/>
              <w:marBottom w:val="0"/>
              <w:divBdr>
                <w:top w:val="none" w:sz="0" w:space="0" w:color="auto"/>
                <w:left w:val="none" w:sz="0" w:space="0" w:color="auto"/>
                <w:bottom w:val="none" w:sz="0" w:space="0" w:color="auto"/>
                <w:right w:val="none" w:sz="0" w:space="0" w:color="auto"/>
              </w:divBdr>
            </w:div>
            <w:div w:id="1396900197">
              <w:marLeft w:val="0"/>
              <w:marRight w:val="0"/>
              <w:marTop w:val="0"/>
              <w:marBottom w:val="0"/>
              <w:divBdr>
                <w:top w:val="none" w:sz="0" w:space="0" w:color="auto"/>
                <w:left w:val="none" w:sz="0" w:space="0" w:color="auto"/>
                <w:bottom w:val="none" w:sz="0" w:space="0" w:color="auto"/>
                <w:right w:val="none" w:sz="0" w:space="0" w:color="auto"/>
              </w:divBdr>
            </w:div>
            <w:div w:id="30226823">
              <w:marLeft w:val="0"/>
              <w:marRight w:val="0"/>
              <w:marTop w:val="0"/>
              <w:marBottom w:val="0"/>
              <w:divBdr>
                <w:top w:val="none" w:sz="0" w:space="0" w:color="auto"/>
                <w:left w:val="none" w:sz="0" w:space="0" w:color="auto"/>
                <w:bottom w:val="none" w:sz="0" w:space="0" w:color="auto"/>
                <w:right w:val="none" w:sz="0" w:space="0" w:color="auto"/>
              </w:divBdr>
            </w:div>
            <w:div w:id="164174126">
              <w:marLeft w:val="0"/>
              <w:marRight w:val="0"/>
              <w:marTop w:val="0"/>
              <w:marBottom w:val="0"/>
              <w:divBdr>
                <w:top w:val="none" w:sz="0" w:space="0" w:color="auto"/>
                <w:left w:val="none" w:sz="0" w:space="0" w:color="auto"/>
                <w:bottom w:val="none" w:sz="0" w:space="0" w:color="auto"/>
                <w:right w:val="none" w:sz="0" w:space="0" w:color="auto"/>
              </w:divBdr>
            </w:div>
            <w:div w:id="314069767">
              <w:marLeft w:val="0"/>
              <w:marRight w:val="0"/>
              <w:marTop w:val="0"/>
              <w:marBottom w:val="0"/>
              <w:divBdr>
                <w:top w:val="none" w:sz="0" w:space="0" w:color="auto"/>
                <w:left w:val="none" w:sz="0" w:space="0" w:color="auto"/>
                <w:bottom w:val="none" w:sz="0" w:space="0" w:color="auto"/>
                <w:right w:val="none" w:sz="0" w:space="0" w:color="auto"/>
              </w:divBdr>
            </w:div>
            <w:div w:id="1134442037">
              <w:marLeft w:val="0"/>
              <w:marRight w:val="0"/>
              <w:marTop w:val="0"/>
              <w:marBottom w:val="0"/>
              <w:divBdr>
                <w:top w:val="none" w:sz="0" w:space="0" w:color="auto"/>
                <w:left w:val="none" w:sz="0" w:space="0" w:color="auto"/>
                <w:bottom w:val="none" w:sz="0" w:space="0" w:color="auto"/>
                <w:right w:val="none" w:sz="0" w:space="0" w:color="auto"/>
              </w:divBdr>
            </w:div>
            <w:div w:id="394937137">
              <w:marLeft w:val="0"/>
              <w:marRight w:val="0"/>
              <w:marTop w:val="0"/>
              <w:marBottom w:val="0"/>
              <w:divBdr>
                <w:top w:val="none" w:sz="0" w:space="0" w:color="auto"/>
                <w:left w:val="none" w:sz="0" w:space="0" w:color="auto"/>
                <w:bottom w:val="none" w:sz="0" w:space="0" w:color="auto"/>
                <w:right w:val="none" w:sz="0" w:space="0" w:color="auto"/>
              </w:divBdr>
            </w:div>
            <w:div w:id="1576359137">
              <w:marLeft w:val="0"/>
              <w:marRight w:val="0"/>
              <w:marTop w:val="0"/>
              <w:marBottom w:val="0"/>
              <w:divBdr>
                <w:top w:val="none" w:sz="0" w:space="0" w:color="auto"/>
                <w:left w:val="none" w:sz="0" w:space="0" w:color="auto"/>
                <w:bottom w:val="none" w:sz="0" w:space="0" w:color="auto"/>
                <w:right w:val="none" w:sz="0" w:space="0" w:color="auto"/>
              </w:divBdr>
            </w:div>
            <w:div w:id="1255549761">
              <w:marLeft w:val="0"/>
              <w:marRight w:val="0"/>
              <w:marTop w:val="0"/>
              <w:marBottom w:val="0"/>
              <w:divBdr>
                <w:top w:val="none" w:sz="0" w:space="0" w:color="auto"/>
                <w:left w:val="none" w:sz="0" w:space="0" w:color="auto"/>
                <w:bottom w:val="none" w:sz="0" w:space="0" w:color="auto"/>
                <w:right w:val="none" w:sz="0" w:space="0" w:color="auto"/>
              </w:divBdr>
            </w:div>
            <w:div w:id="2009553028">
              <w:marLeft w:val="0"/>
              <w:marRight w:val="0"/>
              <w:marTop w:val="0"/>
              <w:marBottom w:val="0"/>
              <w:divBdr>
                <w:top w:val="none" w:sz="0" w:space="0" w:color="auto"/>
                <w:left w:val="none" w:sz="0" w:space="0" w:color="auto"/>
                <w:bottom w:val="none" w:sz="0" w:space="0" w:color="auto"/>
                <w:right w:val="none" w:sz="0" w:space="0" w:color="auto"/>
              </w:divBdr>
            </w:div>
            <w:div w:id="1698386099">
              <w:marLeft w:val="0"/>
              <w:marRight w:val="0"/>
              <w:marTop w:val="0"/>
              <w:marBottom w:val="0"/>
              <w:divBdr>
                <w:top w:val="none" w:sz="0" w:space="0" w:color="auto"/>
                <w:left w:val="none" w:sz="0" w:space="0" w:color="auto"/>
                <w:bottom w:val="none" w:sz="0" w:space="0" w:color="auto"/>
                <w:right w:val="none" w:sz="0" w:space="0" w:color="auto"/>
              </w:divBdr>
            </w:div>
            <w:div w:id="239873063">
              <w:marLeft w:val="0"/>
              <w:marRight w:val="0"/>
              <w:marTop w:val="0"/>
              <w:marBottom w:val="0"/>
              <w:divBdr>
                <w:top w:val="none" w:sz="0" w:space="0" w:color="auto"/>
                <w:left w:val="none" w:sz="0" w:space="0" w:color="auto"/>
                <w:bottom w:val="none" w:sz="0" w:space="0" w:color="auto"/>
                <w:right w:val="none" w:sz="0" w:space="0" w:color="auto"/>
              </w:divBdr>
            </w:div>
            <w:div w:id="1527018463">
              <w:marLeft w:val="0"/>
              <w:marRight w:val="0"/>
              <w:marTop w:val="0"/>
              <w:marBottom w:val="0"/>
              <w:divBdr>
                <w:top w:val="none" w:sz="0" w:space="0" w:color="auto"/>
                <w:left w:val="none" w:sz="0" w:space="0" w:color="auto"/>
                <w:bottom w:val="none" w:sz="0" w:space="0" w:color="auto"/>
                <w:right w:val="none" w:sz="0" w:space="0" w:color="auto"/>
              </w:divBdr>
            </w:div>
            <w:div w:id="1475952386">
              <w:marLeft w:val="0"/>
              <w:marRight w:val="0"/>
              <w:marTop w:val="0"/>
              <w:marBottom w:val="0"/>
              <w:divBdr>
                <w:top w:val="none" w:sz="0" w:space="0" w:color="auto"/>
                <w:left w:val="none" w:sz="0" w:space="0" w:color="auto"/>
                <w:bottom w:val="none" w:sz="0" w:space="0" w:color="auto"/>
                <w:right w:val="none" w:sz="0" w:space="0" w:color="auto"/>
              </w:divBdr>
            </w:div>
            <w:div w:id="1329360145">
              <w:marLeft w:val="0"/>
              <w:marRight w:val="0"/>
              <w:marTop w:val="0"/>
              <w:marBottom w:val="0"/>
              <w:divBdr>
                <w:top w:val="none" w:sz="0" w:space="0" w:color="auto"/>
                <w:left w:val="none" w:sz="0" w:space="0" w:color="auto"/>
                <w:bottom w:val="none" w:sz="0" w:space="0" w:color="auto"/>
                <w:right w:val="none" w:sz="0" w:space="0" w:color="auto"/>
              </w:divBdr>
            </w:div>
            <w:div w:id="1484590599">
              <w:marLeft w:val="0"/>
              <w:marRight w:val="0"/>
              <w:marTop w:val="0"/>
              <w:marBottom w:val="0"/>
              <w:divBdr>
                <w:top w:val="none" w:sz="0" w:space="0" w:color="auto"/>
                <w:left w:val="none" w:sz="0" w:space="0" w:color="auto"/>
                <w:bottom w:val="none" w:sz="0" w:space="0" w:color="auto"/>
                <w:right w:val="none" w:sz="0" w:space="0" w:color="auto"/>
              </w:divBdr>
            </w:div>
            <w:div w:id="532495753">
              <w:marLeft w:val="0"/>
              <w:marRight w:val="0"/>
              <w:marTop w:val="0"/>
              <w:marBottom w:val="0"/>
              <w:divBdr>
                <w:top w:val="none" w:sz="0" w:space="0" w:color="auto"/>
                <w:left w:val="none" w:sz="0" w:space="0" w:color="auto"/>
                <w:bottom w:val="none" w:sz="0" w:space="0" w:color="auto"/>
                <w:right w:val="none" w:sz="0" w:space="0" w:color="auto"/>
              </w:divBdr>
            </w:div>
            <w:div w:id="1235362088">
              <w:marLeft w:val="0"/>
              <w:marRight w:val="0"/>
              <w:marTop w:val="0"/>
              <w:marBottom w:val="0"/>
              <w:divBdr>
                <w:top w:val="none" w:sz="0" w:space="0" w:color="auto"/>
                <w:left w:val="none" w:sz="0" w:space="0" w:color="auto"/>
                <w:bottom w:val="none" w:sz="0" w:space="0" w:color="auto"/>
                <w:right w:val="none" w:sz="0" w:space="0" w:color="auto"/>
              </w:divBdr>
            </w:div>
            <w:div w:id="8415668">
              <w:marLeft w:val="0"/>
              <w:marRight w:val="0"/>
              <w:marTop w:val="0"/>
              <w:marBottom w:val="0"/>
              <w:divBdr>
                <w:top w:val="none" w:sz="0" w:space="0" w:color="auto"/>
                <w:left w:val="none" w:sz="0" w:space="0" w:color="auto"/>
                <w:bottom w:val="none" w:sz="0" w:space="0" w:color="auto"/>
                <w:right w:val="none" w:sz="0" w:space="0" w:color="auto"/>
              </w:divBdr>
            </w:div>
            <w:div w:id="862520136">
              <w:marLeft w:val="0"/>
              <w:marRight w:val="0"/>
              <w:marTop w:val="0"/>
              <w:marBottom w:val="0"/>
              <w:divBdr>
                <w:top w:val="none" w:sz="0" w:space="0" w:color="auto"/>
                <w:left w:val="none" w:sz="0" w:space="0" w:color="auto"/>
                <w:bottom w:val="none" w:sz="0" w:space="0" w:color="auto"/>
                <w:right w:val="none" w:sz="0" w:space="0" w:color="auto"/>
              </w:divBdr>
            </w:div>
            <w:div w:id="1633905458">
              <w:marLeft w:val="0"/>
              <w:marRight w:val="0"/>
              <w:marTop w:val="0"/>
              <w:marBottom w:val="0"/>
              <w:divBdr>
                <w:top w:val="none" w:sz="0" w:space="0" w:color="auto"/>
                <w:left w:val="none" w:sz="0" w:space="0" w:color="auto"/>
                <w:bottom w:val="none" w:sz="0" w:space="0" w:color="auto"/>
                <w:right w:val="none" w:sz="0" w:space="0" w:color="auto"/>
              </w:divBdr>
            </w:div>
            <w:div w:id="2045248221">
              <w:marLeft w:val="0"/>
              <w:marRight w:val="0"/>
              <w:marTop w:val="0"/>
              <w:marBottom w:val="0"/>
              <w:divBdr>
                <w:top w:val="none" w:sz="0" w:space="0" w:color="auto"/>
                <w:left w:val="none" w:sz="0" w:space="0" w:color="auto"/>
                <w:bottom w:val="none" w:sz="0" w:space="0" w:color="auto"/>
                <w:right w:val="none" w:sz="0" w:space="0" w:color="auto"/>
              </w:divBdr>
            </w:div>
            <w:div w:id="1316182909">
              <w:marLeft w:val="0"/>
              <w:marRight w:val="0"/>
              <w:marTop w:val="0"/>
              <w:marBottom w:val="0"/>
              <w:divBdr>
                <w:top w:val="none" w:sz="0" w:space="0" w:color="auto"/>
                <w:left w:val="none" w:sz="0" w:space="0" w:color="auto"/>
                <w:bottom w:val="none" w:sz="0" w:space="0" w:color="auto"/>
                <w:right w:val="none" w:sz="0" w:space="0" w:color="auto"/>
              </w:divBdr>
            </w:div>
            <w:div w:id="2080133799">
              <w:marLeft w:val="0"/>
              <w:marRight w:val="0"/>
              <w:marTop w:val="0"/>
              <w:marBottom w:val="0"/>
              <w:divBdr>
                <w:top w:val="none" w:sz="0" w:space="0" w:color="auto"/>
                <w:left w:val="none" w:sz="0" w:space="0" w:color="auto"/>
                <w:bottom w:val="none" w:sz="0" w:space="0" w:color="auto"/>
                <w:right w:val="none" w:sz="0" w:space="0" w:color="auto"/>
              </w:divBdr>
            </w:div>
            <w:div w:id="1995134311">
              <w:marLeft w:val="0"/>
              <w:marRight w:val="0"/>
              <w:marTop w:val="0"/>
              <w:marBottom w:val="0"/>
              <w:divBdr>
                <w:top w:val="none" w:sz="0" w:space="0" w:color="auto"/>
                <w:left w:val="none" w:sz="0" w:space="0" w:color="auto"/>
                <w:bottom w:val="none" w:sz="0" w:space="0" w:color="auto"/>
                <w:right w:val="none" w:sz="0" w:space="0" w:color="auto"/>
              </w:divBdr>
            </w:div>
            <w:div w:id="1816145850">
              <w:marLeft w:val="0"/>
              <w:marRight w:val="0"/>
              <w:marTop w:val="0"/>
              <w:marBottom w:val="0"/>
              <w:divBdr>
                <w:top w:val="none" w:sz="0" w:space="0" w:color="auto"/>
                <w:left w:val="none" w:sz="0" w:space="0" w:color="auto"/>
                <w:bottom w:val="none" w:sz="0" w:space="0" w:color="auto"/>
                <w:right w:val="none" w:sz="0" w:space="0" w:color="auto"/>
              </w:divBdr>
            </w:div>
            <w:div w:id="2035035023">
              <w:marLeft w:val="0"/>
              <w:marRight w:val="0"/>
              <w:marTop w:val="0"/>
              <w:marBottom w:val="0"/>
              <w:divBdr>
                <w:top w:val="none" w:sz="0" w:space="0" w:color="auto"/>
                <w:left w:val="none" w:sz="0" w:space="0" w:color="auto"/>
                <w:bottom w:val="none" w:sz="0" w:space="0" w:color="auto"/>
                <w:right w:val="none" w:sz="0" w:space="0" w:color="auto"/>
              </w:divBdr>
            </w:div>
            <w:div w:id="639921646">
              <w:marLeft w:val="0"/>
              <w:marRight w:val="0"/>
              <w:marTop w:val="0"/>
              <w:marBottom w:val="0"/>
              <w:divBdr>
                <w:top w:val="none" w:sz="0" w:space="0" w:color="auto"/>
                <w:left w:val="none" w:sz="0" w:space="0" w:color="auto"/>
                <w:bottom w:val="none" w:sz="0" w:space="0" w:color="auto"/>
                <w:right w:val="none" w:sz="0" w:space="0" w:color="auto"/>
              </w:divBdr>
            </w:div>
            <w:div w:id="2072000037">
              <w:marLeft w:val="0"/>
              <w:marRight w:val="0"/>
              <w:marTop w:val="0"/>
              <w:marBottom w:val="0"/>
              <w:divBdr>
                <w:top w:val="none" w:sz="0" w:space="0" w:color="auto"/>
                <w:left w:val="none" w:sz="0" w:space="0" w:color="auto"/>
                <w:bottom w:val="none" w:sz="0" w:space="0" w:color="auto"/>
                <w:right w:val="none" w:sz="0" w:space="0" w:color="auto"/>
              </w:divBdr>
            </w:div>
            <w:div w:id="1136684440">
              <w:marLeft w:val="0"/>
              <w:marRight w:val="0"/>
              <w:marTop w:val="0"/>
              <w:marBottom w:val="0"/>
              <w:divBdr>
                <w:top w:val="none" w:sz="0" w:space="0" w:color="auto"/>
                <w:left w:val="none" w:sz="0" w:space="0" w:color="auto"/>
                <w:bottom w:val="none" w:sz="0" w:space="0" w:color="auto"/>
                <w:right w:val="none" w:sz="0" w:space="0" w:color="auto"/>
              </w:divBdr>
            </w:div>
            <w:div w:id="1991981293">
              <w:marLeft w:val="0"/>
              <w:marRight w:val="0"/>
              <w:marTop w:val="0"/>
              <w:marBottom w:val="0"/>
              <w:divBdr>
                <w:top w:val="none" w:sz="0" w:space="0" w:color="auto"/>
                <w:left w:val="none" w:sz="0" w:space="0" w:color="auto"/>
                <w:bottom w:val="none" w:sz="0" w:space="0" w:color="auto"/>
                <w:right w:val="none" w:sz="0" w:space="0" w:color="auto"/>
              </w:divBdr>
            </w:div>
            <w:div w:id="2071539295">
              <w:marLeft w:val="0"/>
              <w:marRight w:val="0"/>
              <w:marTop w:val="0"/>
              <w:marBottom w:val="0"/>
              <w:divBdr>
                <w:top w:val="none" w:sz="0" w:space="0" w:color="auto"/>
                <w:left w:val="none" w:sz="0" w:space="0" w:color="auto"/>
                <w:bottom w:val="none" w:sz="0" w:space="0" w:color="auto"/>
                <w:right w:val="none" w:sz="0" w:space="0" w:color="auto"/>
              </w:divBdr>
            </w:div>
            <w:div w:id="2021201983">
              <w:marLeft w:val="0"/>
              <w:marRight w:val="0"/>
              <w:marTop w:val="0"/>
              <w:marBottom w:val="0"/>
              <w:divBdr>
                <w:top w:val="none" w:sz="0" w:space="0" w:color="auto"/>
                <w:left w:val="none" w:sz="0" w:space="0" w:color="auto"/>
                <w:bottom w:val="none" w:sz="0" w:space="0" w:color="auto"/>
                <w:right w:val="none" w:sz="0" w:space="0" w:color="auto"/>
              </w:divBdr>
            </w:div>
            <w:div w:id="648441771">
              <w:marLeft w:val="0"/>
              <w:marRight w:val="0"/>
              <w:marTop w:val="0"/>
              <w:marBottom w:val="0"/>
              <w:divBdr>
                <w:top w:val="none" w:sz="0" w:space="0" w:color="auto"/>
                <w:left w:val="none" w:sz="0" w:space="0" w:color="auto"/>
                <w:bottom w:val="none" w:sz="0" w:space="0" w:color="auto"/>
                <w:right w:val="none" w:sz="0" w:space="0" w:color="auto"/>
              </w:divBdr>
            </w:div>
            <w:div w:id="174730442">
              <w:marLeft w:val="0"/>
              <w:marRight w:val="0"/>
              <w:marTop w:val="0"/>
              <w:marBottom w:val="0"/>
              <w:divBdr>
                <w:top w:val="none" w:sz="0" w:space="0" w:color="auto"/>
                <w:left w:val="none" w:sz="0" w:space="0" w:color="auto"/>
                <w:bottom w:val="none" w:sz="0" w:space="0" w:color="auto"/>
                <w:right w:val="none" w:sz="0" w:space="0" w:color="auto"/>
              </w:divBdr>
            </w:div>
            <w:div w:id="1341853878">
              <w:marLeft w:val="0"/>
              <w:marRight w:val="0"/>
              <w:marTop w:val="0"/>
              <w:marBottom w:val="0"/>
              <w:divBdr>
                <w:top w:val="none" w:sz="0" w:space="0" w:color="auto"/>
                <w:left w:val="none" w:sz="0" w:space="0" w:color="auto"/>
                <w:bottom w:val="none" w:sz="0" w:space="0" w:color="auto"/>
                <w:right w:val="none" w:sz="0" w:space="0" w:color="auto"/>
              </w:divBdr>
            </w:div>
            <w:div w:id="679940111">
              <w:marLeft w:val="0"/>
              <w:marRight w:val="0"/>
              <w:marTop w:val="0"/>
              <w:marBottom w:val="0"/>
              <w:divBdr>
                <w:top w:val="none" w:sz="0" w:space="0" w:color="auto"/>
                <w:left w:val="none" w:sz="0" w:space="0" w:color="auto"/>
                <w:bottom w:val="none" w:sz="0" w:space="0" w:color="auto"/>
                <w:right w:val="none" w:sz="0" w:space="0" w:color="auto"/>
              </w:divBdr>
            </w:div>
            <w:div w:id="321470991">
              <w:marLeft w:val="0"/>
              <w:marRight w:val="0"/>
              <w:marTop w:val="0"/>
              <w:marBottom w:val="0"/>
              <w:divBdr>
                <w:top w:val="none" w:sz="0" w:space="0" w:color="auto"/>
                <w:left w:val="none" w:sz="0" w:space="0" w:color="auto"/>
                <w:bottom w:val="none" w:sz="0" w:space="0" w:color="auto"/>
                <w:right w:val="none" w:sz="0" w:space="0" w:color="auto"/>
              </w:divBdr>
            </w:div>
            <w:div w:id="1475564319">
              <w:marLeft w:val="0"/>
              <w:marRight w:val="0"/>
              <w:marTop w:val="0"/>
              <w:marBottom w:val="0"/>
              <w:divBdr>
                <w:top w:val="none" w:sz="0" w:space="0" w:color="auto"/>
                <w:left w:val="none" w:sz="0" w:space="0" w:color="auto"/>
                <w:bottom w:val="none" w:sz="0" w:space="0" w:color="auto"/>
                <w:right w:val="none" w:sz="0" w:space="0" w:color="auto"/>
              </w:divBdr>
            </w:div>
            <w:div w:id="1668095524">
              <w:marLeft w:val="0"/>
              <w:marRight w:val="0"/>
              <w:marTop w:val="0"/>
              <w:marBottom w:val="0"/>
              <w:divBdr>
                <w:top w:val="none" w:sz="0" w:space="0" w:color="auto"/>
                <w:left w:val="none" w:sz="0" w:space="0" w:color="auto"/>
                <w:bottom w:val="none" w:sz="0" w:space="0" w:color="auto"/>
                <w:right w:val="none" w:sz="0" w:space="0" w:color="auto"/>
              </w:divBdr>
            </w:div>
            <w:div w:id="1650018972">
              <w:marLeft w:val="0"/>
              <w:marRight w:val="0"/>
              <w:marTop w:val="0"/>
              <w:marBottom w:val="0"/>
              <w:divBdr>
                <w:top w:val="none" w:sz="0" w:space="0" w:color="auto"/>
                <w:left w:val="none" w:sz="0" w:space="0" w:color="auto"/>
                <w:bottom w:val="none" w:sz="0" w:space="0" w:color="auto"/>
                <w:right w:val="none" w:sz="0" w:space="0" w:color="auto"/>
              </w:divBdr>
            </w:div>
            <w:div w:id="1351419297">
              <w:marLeft w:val="0"/>
              <w:marRight w:val="0"/>
              <w:marTop w:val="0"/>
              <w:marBottom w:val="0"/>
              <w:divBdr>
                <w:top w:val="none" w:sz="0" w:space="0" w:color="auto"/>
                <w:left w:val="none" w:sz="0" w:space="0" w:color="auto"/>
                <w:bottom w:val="none" w:sz="0" w:space="0" w:color="auto"/>
                <w:right w:val="none" w:sz="0" w:space="0" w:color="auto"/>
              </w:divBdr>
            </w:div>
            <w:div w:id="186917155">
              <w:marLeft w:val="0"/>
              <w:marRight w:val="0"/>
              <w:marTop w:val="0"/>
              <w:marBottom w:val="0"/>
              <w:divBdr>
                <w:top w:val="none" w:sz="0" w:space="0" w:color="auto"/>
                <w:left w:val="none" w:sz="0" w:space="0" w:color="auto"/>
                <w:bottom w:val="none" w:sz="0" w:space="0" w:color="auto"/>
                <w:right w:val="none" w:sz="0" w:space="0" w:color="auto"/>
              </w:divBdr>
            </w:div>
          </w:divsChild>
        </w:div>
        <w:div w:id="1859151516">
          <w:marLeft w:val="0"/>
          <w:marRight w:val="0"/>
          <w:marTop w:val="0"/>
          <w:marBottom w:val="0"/>
          <w:divBdr>
            <w:top w:val="none" w:sz="0" w:space="0" w:color="auto"/>
            <w:left w:val="none" w:sz="0" w:space="0" w:color="auto"/>
            <w:bottom w:val="none" w:sz="0" w:space="0" w:color="auto"/>
            <w:right w:val="none" w:sz="0" w:space="0" w:color="auto"/>
          </w:divBdr>
        </w:div>
        <w:div w:id="644629569">
          <w:marLeft w:val="0"/>
          <w:marRight w:val="0"/>
          <w:marTop w:val="0"/>
          <w:marBottom w:val="0"/>
          <w:divBdr>
            <w:top w:val="none" w:sz="0" w:space="0" w:color="auto"/>
            <w:left w:val="none" w:sz="0" w:space="0" w:color="auto"/>
            <w:bottom w:val="none" w:sz="0" w:space="0" w:color="auto"/>
            <w:right w:val="none" w:sz="0" w:space="0" w:color="auto"/>
          </w:divBdr>
        </w:div>
        <w:div w:id="371462560">
          <w:marLeft w:val="0"/>
          <w:marRight w:val="0"/>
          <w:marTop w:val="0"/>
          <w:marBottom w:val="0"/>
          <w:divBdr>
            <w:top w:val="none" w:sz="0" w:space="0" w:color="auto"/>
            <w:left w:val="none" w:sz="0" w:space="0" w:color="auto"/>
            <w:bottom w:val="none" w:sz="0" w:space="0" w:color="auto"/>
            <w:right w:val="none" w:sz="0" w:space="0" w:color="auto"/>
          </w:divBdr>
        </w:div>
        <w:div w:id="930771602">
          <w:marLeft w:val="0"/>
          <w:marRight w:val="0"/>
          <w:marTop w:val="0"/>
          <w:marBottom w:val="0"/>
          <w:divBdr>
            <w:top w:val="none" w:sz="0" w:space="0" w:color="auto"/>
            <w:left w:val="none" w:sz="0" w:space="0" w:color="auto"/>
            <w:bottom w:val="none" w:sz="0" w:space="0" w:color="auto"/>
            <w:right w:val="none" w:sz="0" w:space="0" w:color="auto"/>
          </w:divBdr>
        </w:div>
        <w:div w:id="1844784805">
          <w:marLeft w:val="0"/>
          <w:marRight w:val="0"/>
          <w:marTop w:val="0"/>
          <w:marBottom w:val="0"/>
          <w:divBdr>
            <w:top w:val="none" w:sz="0" w:space="0" w:color="auto"/>
            <w:left w:val="none" w:sz="0" w:space="0" w:color="auto"/>
            <w:bottom w:val="none" w:sz="0" w:space="0" w:color="auto"/>
            <w:right w:val="none" w:sz="0" w:space="0" w:color="auto"/>
          </w:divBdr>
        </w:div>
        <w:div w:id="292294977">
          <w:marLeft w:val="0"/>
          <w:marRight w:val="0"/>
          <w:marTop w:val="0"/>
          <w:marBottom w:val="0"/>
          <w:divBdr>
            <w:top w:val="none" w:sz="0" w:space="0" w:color="auto"/>
            <w:left w:val="none" w:sz="0" w:space="0" w:color="auto"/>
            <w:bottom w:val="none" w:sz="0" w:space="0" w:color="auto"/>
            <w:right w:val="none" w:sz="0" w:space="0" w:color="auto"/>
          </w:divBdr>
        </w:div>
        <w:div w:id="1731684383">
          <w:marLeft w:val="0"/>
          <w:marRight w:val="0"/>
          <w:marTop w:val="0"/>
          <w:marBottom w:val="0"/>
          <w:divBdr>
            <w:top w:val="none" w:sz="0" w:space="0" w:color="auto"/>
            <w:left w:val="none" w:sz="0" w:space="0" w:color="auto"/>
            <w:bottom w:val="none" w:sz="0" w:space="0" w:color="auto"/>
            <w:right w:val="none" w:sz="0" w:space="0" w:color="auto"/>
          </w:divBdr>
        </w:div>
        <w:div w:id="540098715">
          <w:marLeft w:val="0"/>
          <w:marRight w:val="0"/>
          <w:marTop w:val="0"/>
          <w:marBottom w:val="0"/>
          <w:divBdr>
            <w:top w:val="none" w:sz="0" w:space="0" w:color="auto"/>
            <w:left w:val="none" w:sz="0" w:space="0" w:color="auto"/>
            <w:bottom w:val="none" w:sz="0" w:space="0" w:color="auto"/>
            <w:right w:val="none" w:sz="0" w:space="0" w:color="auto"/>
          </w:divBdr>
        </w:div>
        <w:div w:id="226453018">
          <w:marLeft w:val="0"/>
          <w:marRight w:val="0"/>
          <w:marTop w:val="0"/>
          <w:marBottom w:val="0"/>
          <w:divBdr>
            <w:top w:val="none" w:sz="0" w:space="0" w:color="auto"/>
            <w:left w:val="none" w:sz="0" w:space="0" w:color="auto"/>
            <w:bottom w:val="none" w:sz="0" w:space="0" w:color="auto"/>
            <w:right w:val="none" w:sz="0" w:space="0" w:color="auto"/>
          </w:divBdr>
        </w:div>
        <w:div w:id="626352451">
          <w:marLeft w:val="0"/>
          <w:marRight w:val="0"/>
          <w:marTop w:val="0"/>
          <w:marBottom w:val="0"/>
          <w:divBdr>
            <w:top w:val="none" w:sz="0" w:space="0" w:color="auto"/>
            <w:left w:val="none" w:sz="0" w:space="0" w:color="auto"/>
            <w:bottom w:val="none" w:sz="0" w:space="0" w:color="auto"/>
            <w:right w:val="none" w:sz="0" w:space="0" w:color="auto"/>
          </w:divBdr>
        </w:div>
        <w:div w:id="1714696445">
          <w:marLeft w:val="0"/>
          <w:marRight w:val="0"/>
          <w:marTop w:val="0"/>
          <w:marBottom w:val="0"/>
          <w:divBdr>
            <w:top w:val="none" w:sz="0" w:space="0" w:color="auto"/>
            <w:left w:val="none" w:sz="0" w:space="0" w:color="auto"/>
            <w:bottom w:val="none" w:sz="0" w:space="0" w:color="auto"/>
            <w:right w:val="none" w:sz="0" w:space="0" w:color="auto"/>
          </w:divBdr>
        </w:div>
        <w:div w:id="1830245852">
          <w:marLeft w:val="0"/>
          <w:marRight w:val="0"/>
          <w:marTop w:val="0"/>
          <w:marBottom w:val="0"/>
          <w:divBdr>
            <w:top w:val="none" w:sz="0" w:space="0" w:color="auto"/>
            <w:left w:val="none" w:sz="0" w:space="0" w:color="auto"/>
            <w:bottom w:val="none" w:sz="0" w:space="0" w:color="auto"/>
            <w:right w:val="none" w:sz="0" w:space="0" w:color="auto"/>
          </w:divBdr>
        </w:div>
        <w:div w:id="189733096">
          <w:marLeft w:val="0"/>
          <w:marRight w:val="0"/>
          <w:marTop w:val="0"/>
          <w:marBottom w:val="0"/>
          <w:divBdr>
            <w:top w:val="none" w:sz="0" w:space="0" w:color="auto"/>
            <w:left w:val="none" w:sz="0" w:space="0" w:color="auto"/>
            <w:bottom w:val="none" w:sz="0" w:space="0" w:color="auto"/>
            <w:right w:val="none" w:sz="0" w:space="0" w:color="auto"/>
          </w:divBdr>
        </w:div>
        <w:div w:id="204949619">
          <w:marLeft w:val="0"/>
          <w:marRight w:val="0"/>
          <w:marTop w:val="0"/>
          <w:marBottom w:val="0"/>
          <w:divBdr>
            <w:top w:val="none" w:sz="0" w:space="0" w:color="auto"/>
            <w:left w:val="none" w:sz="0" w:space="0" w:color="auto"/>
            <w:bottom w:val="none" w:sz="0" w:space="0" w:color="auto"/>
            <w:right w:val="none" w:sz="0" w:space="0" w:color="auto"/>
          </w:divBdr>
        </w:div>
        <w:div w:id="1916626891">
          <w:marLeft w:val="0"/>
          <w:marRight w:val="0"/>
          <w:marTop w:val="0"/>
          <w:marBottom w:val="0"/>
          <w:divBdr>
            <w:top w:val="none" w:sz="0" w:space="0" w:color="auto"/>
            <w:left w:val="none" w:sz="0" w:space="0" w:color="auto"/>
            <w:bottom w:val="none" w:sz="0" w:space="0" w:color="auto"/>
            <w:right w:val="none" w:sz="0" w:space="0" w:color="auto"/>
          </w:divBdr>
        </w:div>
        <w:div w:id="2025086118">
          <w:marLeft w:val="0"/>
          <w:marRight w:val="0"/>
          <w:marTop w:val="0"/>
          <w:marBottom w:val="0"/>
          <w:divBdr>
            <w:top w:val="none" w:sz="0" w:space="0" w:color="auto"/>
            <w:left w:val="none" w:sz="0" w:space="0" w:color="auto"/>
            <w:bottom w:val="none" w:sz="0" w:space="0" w:color="auto"/>
            <w:right w:val="none" w:sz="0" w:space="0" w:color="auto"/>
          </w:divBdr>
        </w:div>
        <w:div w:id="1659529660">
          <w:marLeft w:val="0"/>
          <w:marRight w:val="0"/>
          <w:marTop w:val="0"/>
          <w:marBottom w:val="0"/>
          <w:divBdr>
            <w:top w:val="none" w:sz="0" w:space="0" w:color="auto"/>
            <w:left w:val="none" w:sz="0" w:space="0" w:color="auto"/>
            <w:bottom w:val="none" w:sz="0" w:space="0" w:color="auto"/>
            <w:right w:val="none" w:sz="0" w:space="0" w:color="auto"/>
          </w:divBdr>
        </w:div>
        <w:div w:id="1794861949">
          <w:marLeft w:val="0"/>
          <w:marRight w:val="0"/>
          <w:marTop w:val="0"/>
          <w:marBottom w:val="0"/>
          <w:divBdr>
            <w:top w:val="none" w:sz="0" w:space="0" w:color="auto"/>
            <w:left w:val="none" w:sz="0" w:space="0" w:color="auto"/>
            <w:bottom w:val="none" w:sz="0" w:space="0" w:color="auto"/>
            <w:right w:val="none" w:sz="0" w:space="0" w:color="auto"/>
          </w:divBdr>
        </w:div>
        <w:div w:id="1376466503">
          <w:marLeft w:val="0"/>
          <w:marRight w:val="0"/>
          <w:marTop w:val="0"/>
          <w:marBottom w:val="0"/>
          <w:divBdr>
            <w:top w:val="none" w:sz="0" w:space="0" w:color="auto"/>
            <w:left w:val="none" w:sz="0" w:space="0" w:color="auto"/>
            <w:bottom w:val="none" w:sz="0" w:space="0" w:color="auto"/>
            <w:right w:val="none" w:sz="0" w:space="0" w:color="auto"/>
          </w:divBdr>
        </w:div>
        <w:div w:id="1274751075">
          <w:marLeft w:val="0"/>
          <w:marRight w:val="0"/>
          <w:marTop w:val="0"/>
          <w:marBottom w:val="0"/>
          <w:divBdr>
            <w:top w:val="none" w:sz="0" w:space="0" w:color="auto"/>
            <w:left w:val="none" w:sz="0" w:space="0" w:color="auto"/>
            <w:bottom w:val="none" w:sz="0" w:space="0" w:color="auto"/>
            <w:right w:val="none" w:sz="0" w:space="0" w:color="auto"/>
          </w:divBdr>
        </w:div>
        <w:div w:id="1803884831">
          <w:marLeft w:val="0"/>
          <w:marRight w:val="0"/>
          <w:marTop w:val="0"/>
          <w:marBottom w:val="0"/>
          <w:divBdr>
            <w:top w:val="none" w:sz="0" w:space="0" w:color="auto"/>
            <w:left w:val="none" w:sz="0" w:space="0" w:color="auto"/>
            <w:bottom w:val="none" w:sz="0" w:space="0" w:color="auto"/>
            <w:right w:val="none" w:sz="0" w:space="0" w:color="auto"/>
          </w:divBdr>
        </w:div>
        <w:div w:id="1179156225">
          <w:marLeft w:val="0"/>
          <w:marRight w:val="0"/>
          <w:marTop w:val="0"/>
          <w:marBottom w:val="0"/>
          <w:divBdr>
            <w:top w:val="none" w:sz="0" w:space="0" w:color="auto"/>
            <w:left w:val="none" w:sz="0" w:space="0" w:color="auto"/>
            <w:bottom w:val="none" w:sz="0" w:space="0" w:color="auto"/>
            <w:right w:val="none" w:sz="0" w:space="0" w:color="auto"/>
          </w:divBdr>
        </w:div>
        <w:div w:id="34236828">
          <w:marLeft w:val="0"/>
          <w:marRight w:val="0"/>
          <w:marTop w:val="0"/>
          <w:marBottom w:val="0"/>
          <w:divBdr>
            <w:top w:val="none" w:sz="0" w:space="0" w:color="auto"/>
            <w:left w:val="none" w:sz="0" w:space="0" w:color="auto"/>
            <w:bottom w:val="none" w:sz="0" w:space="0" w:color="auto"/>
            <w:right w:val="none" w:sz="0" w:space="0" w:color="auto"/>
          </w:divBdr>
        </w:div>
        <w:div w:id="531764324">
          <w:marLeft w:val="0"/>
          <w:marRight w:val="0"/>
          <w:marTop w:val="0"/>
          <w:marBottom w:val="0"/>
          <w:divBdr>
            <w:top w:val="none" w:sz="0" w:space="0" w:color="auto"/>
            <w:left w:val="none" w:sz="0" w:space="0" w:color="auto"/>
            <w:bottom w:val="none" w:sz="0" w:space="0" w:color="auto"/>
            <w:right w:val="none" w:sz="0" w:space="0" w:color="auto"/>
          </w:divBdr>
        </w:div>
        <w:div w:id="1262224608">
          <w:marLeft w:val="0"/>
          <w:marRight w:val="0"/>
          <w:marTop w:val="0"/>
          <w:marBottom w:val="0"/>
          <w:divBdr>
            <w:top w:val="none" w:sz="0" w:space="0" w:color="auto"/>
            <w:left w:val="none" w:sz="0" w:space="0" w:color="auto"/>
            <w:bottom w:val="none" w:sz="0" w:space="0" w:color="auto"/>
            <w:right w:val="none" w:sz="0" w:space="0" w:color="auto"/>
          </w:divBdr>
        </w:div>
      </w:divsChild>
    </w:div>
    <w:div w:id="359087322">
      <w:bodyDiv w:val="1"/>
      <w:marLeft w:val="0"/>
      <w:marRight w:val="0"/>
      <w:marTop w:val="0"/>
      <w:marBottom w:val="0"/>
      <w:divBdr>
        <w:top w:val="none" w:sz="0" w:space="0" w:color="auto"/>
        <w:left w:val="none" w:sz="0" w:space="0" w:color="auto"/>
        <w:bottom w:val="none" w:sz="0" w:space="0" w:color="auto"/>
        <w:right w:val="none" w:sz="0" w:space="0" w:color="auto"/>
      </w:divBdr>
    </w:div>
    <w:div w:id="445933237">
      <w:bodyDiv w:val="1"/>
      <w:marLeft w:val="0"/>
      <w:marRight w:val="0"/>
      <w:marTop w:val="0"/>
      <w:marBottom w:val="0"/>
      <w:divBdr>
        <w:top w:val="none" w:sz="0" w:space="0" w:color="auto"/>
        <w:left w:val="none" w:sz="0" w:space="0" w:color="auto"/>
        <w:bottom w:val="none" w:sz="0" w:space="0" w:color="auto"/>
        <w:right w:val="none" w:sz="0" w:space="0" w:color="auto"/>
      </w:divBdr>
      <w:divsChild>
        <w:div w:id="505174862">
          <w:marLeft w:val="0"/>
          <w:marRight w:val="0"/>
          <w:marTop w:val="0"/>
          <w:marBottom w:val="0"/>
          <w:divBdr>
            <w:top w:val="none" w:sz="0" w:space="0" w:color="auto"/>
            <w:left w:val="none" w:sz="0" w:space="0" w:color="auto"/>
            <w:bottom w:val="none" w:sz="0" w:space="0" w:color="auto"/>
            <w:right w:val="none" w:sz="0" w:space="0" w:color="auto"/>
          </w:divBdr>
        </w:div>
        <w:div w:id="1579048189">
          <w:marLeft w:val="0"/>
          <w:marRight w:val="0"/>
          <w:marTop w:val="0"/>
          <w:marBottom w:val="0"/>
          <w:divBdr>
            <w:top w:val="none" w:sz="0" w:space="0" w:color="auto"/>
            <w:left w:val="none" w:sz="0" w:space="0" w:color="auto"/>
            <w:bottom w:val="none" w:sz="0" w:space="0" w:color="auto"/>
            <w:right w:val="none" w:sz="0" w:space="0" w:color="auto"/>
          </w:divBdr>
        </w:div>
        <w:div w:id="2124108536">
          <w:marLeft w:val="0"/>
          <w:marRight w:val="0"/>
          <w:marTop w:val="0"/>
          <w:marBottom w:val="0"/>
          <w:divBdr>
            <w:top w:val="none" w:sz="0" w:space="0" w:color="auto"/>
            <w:left w:val="none" w:sz="0" w:space="0" w:color="auto"/>
            <w:bottom w:val="none" w:sz="0" w:space="0" w:color="auto"/>
            <w:right w:val="none" w:sz="0" w:space="0" w:color="auto"/>
          </w:divBdr>
        </w:div>
        <w:div w:id="469177547">
          <w:marLeft w:val="0"/>
          <w:marRight w:val="0"/>
          <w:marTop w:val="0"/>
          <w:marBottom w:val="0"/>
          <w:divBdr>
            <w:top w:val="none" w:sz="0" w:space="0" w:color="auto"/>
            <w:left w:val="none" w:sz="0" w:space="0" w:color="auto"/>
            <w:bottom w:val="none" w:sz="0" w:space="0" w:color="auto"/>
            <w:right w:val="none" w:sz="0" w:space="0" w:color="auto"/>
          </w:divBdr>
        </w:div>
        <w:div w:id="1184780235">
          <w:marLeft w:val="0"/>
          <w:marRight w:val="0"/>
          <w:marTop w:val="0"/>
          <w:marBottom w:val="0"/>
          <w:divBdr>
            <w:top w:val="none" w:sz="0" w:space="0" w:color="auto"/>
            <w:left w:val="none" w:sz="0" w:space="0" w:color="auto"/>
            <w:bottom w:val="none" w:sz="0" w:space="0" w:color="auto"/>
            <w:right w:val="none" w:sz="0" w:space="0" w:color="auto"/>
          </w:divBdr>
        </w:div>
        <w:div w:id="832989399">
          <w:marLeft w:val="0"/>
          <w:marRight w:val="0"/>
          <w:marTop w:val="0"/>
          <w:marBottom w:val="0"/>
          <w:divBdr>
            <w:top w:val="none" w:sz="0" w:space="0" w:color="auto"/>
            <w:left w:val="none" w:sz="0" w:space="0" w:color="auto"/>
            <w:bottom w:val="none" w:sz="0" w:space="0" w:color="auto"/>
            <w:right w:val="none" w:sz="0" w:space="0" w:color="auto"/>
          </w:divBdr>
        </w:div>
        <w:div w:id="344671030">
          <w:marLeft w:val="0"/>
          <w:marRight w:val="0"/>
          <w:marTop w:val="0"/>
          <w:marBottom w:val="0"/>
          <w:divBdr>
            <w:top w:val="none" w:sz="0" w:space="0" w:color="auto"/>
            <w:left w:val="none" w:sz="0" w:space="0" w:color="auto"/>
            <w:bottom w:val="none" w:sz="0" w:space="0" w:color="auto"/>
            <w:right w:val="none" w:sz="0" w:space="0" w:color="auto"/>
          </w:divBdr>
        </w:div>
        <w:div w:id="173887965">
          <w:marLeft w:val="0"/>
          <w:marRight w:val="0"/>
          <w:marTop w:val="0"/>
          <w:marBottom w:val="0"/>
          <w:divBdr>
            <w:top w:val="none" w:sz="0" w:space="0" w:color="auto"/>
            <w:left w:val="none" w:sz="0" w:space="0" w:color="auto"/>
            <w:bottom w:val="none" w:sz="0" w:space="0" w:color="auto"/>
            <w:right w:val="none" w:sz="0" w:space="0" w:color="auto"/>
          </w:divBdr>
        </w:div>
        <w:div w:id="945498123">
          <w:marLeft w:val="0"/>
          <w:marRight w:val="0"/>
          <w:marTop w:val="0"/>
          <w:marBottom w:val="0"/>
          <w:divBdr>
            <w:top w:val="none" w:sz="0" w:space="0" w:color="auto"/>
            <w:left w:val="none" w:sz="0" w:space="0" w:color="auto"/>
            <w:bottom w:val="none" w:sz="0" w:space="0" w:color="auto"/>
            <w:right w:val="none" w:sz="0" w:space="0" w:color="auto"/>
          </w:divBdr>
        </w:div>
        <w:div w:id="1411851522">
          <w:marLeft w:val="0"/>
          <w:marRight w:val="0"/>
          <w:marTop w:val="0"/>
          <w:marBottom w:val="0"/>
          <w:divBdr>
            <w:top w:val="none" w:sz="0" w:space="0" w:color="auto"/>
            <w:left w:val="none" w:sz="0" w:space="0" w:color="auto"/>
            <w:bottom w:val="none" w:sz="0" w:space="0" w:color="auto"/>
            <w:right w:val="none" w:sz="0" w:space="0" w:color="auto"/>
          </w:divBdr>
        </w:div>
        <w:div w:id="1359500940">
          <w:marLeft w:val="0"/>
          <w:marRight w:val="0"/>
          <w:marTop w:val="0"/>
          <w:marBottom w:val="0"/>
          <w:divBdr>
            <w:top w:val="none" w:sz="0" w:space="0" w:color="auto"/>
            <w:left w:val="none" w:sz="0" w:space="0" w:color="auto"/>
            <w:bottom w:val="none" w:sz="0" w:space="0" w:color="auto"/>
            <w:right w:val="none" w:sz="0" w:space="0" w:color="auto"/>
          </w:divBdr>
        </w:div>
        <w:div w:id="1420759575">
          <w:marLeft w:val="0"/>
          <w:marRight w:val="0"/>
          <w:marTop w:val="0"/>
          <w:marBottom w:val="0"/>
          <w:divBdr>
            <w:top w:val="none" w:sz="0" w:space="0" w:color="auto"/>
            <w:left w:val="none" w:sz="0" w:space="0" w:color="auto"/>
            <w:bottom w:val="none" w:sz="0" w:space="0" w:color="auto"/>
            <w:right w:val="none" w:sz="0" w:space="0" w:color="auto"/>
          </w:divBdr>
        </w:div>
        <w:div w:id="412242811">
          <w:marLeft w:val="0"/>
          <w:marRight w:val="0"/>
          <w:marTop w:val="0"/>
          <w:marBottom w:val="0"/>
          <w:divBdr>
            <w:top w:val="none" w:sz="0" w:space="0" w:color="auto"/>
            <w:left w:val="none" w:sz="0" w:space="0" w:color="auto"/>
            <w:bottom w:val="none" w:sz="0" w:space="0" w:color="auto"/>
            <w:right w:val="none" w:sz="0" w:space="0" w:color="auto"/>
          </w:divBdr>
        </w:div>
        <w:div w:id="1045372727">
          <w:marLeft w:val="0"/>
          <w:marRight w:val="0"/>
          <w:marTop w:val="0"/>
          <w:marBottom w:val="0"/>
          <w:divBdr>
            <w:top w:val="none" w:sz="0" w:space="0" w:color="auto"/>
            <w:left w:val="none" w:sz="0" w:space="0" w:color="auto"/>
            <w:bottom w:val="none" w:sz="0" w:space="0" w:color="auto"/>
            <w:right w:val="none" w:sz="0" w:space="0" w:color="auto"/>
          </w:divBdr>
        </w:div>
        <w:div w:id="2137403188">
          <w:marLeft w:val="0"/>
          <w:marRight w:val="0"/>
          <w:marTop w:val="0"/>
          <w:marBottom w:val="0"/>
          <w:divBdr>
            <w:top w:val="none" w:sz="0" w:space="0" w:color="auto"/>
            <w:left w:val="none" w:sz="0" w:space="0" w:color="auto"/>
            <w:bottom w:val="none" w:sz="0" w:space="0" w:color="auto"/>
            <w:right w:val="none" w:sz="0" w:space="0" w:color="auto"/>
          </w:divBdr>
        </w:div>
        <w:div w:id="109707804">
          <w:marLeft w:val="0"/>
          <w:marRight w:val="0"/>
          <w:marTop w:val="0"/>
          <w:marBottom w:val="0"/>
          <w:divBdr>
            <w:top w:val="none" w:sz="0" w:space="0" w:color="auto"/>
            <w:left w:val="none" w:sz="0" w:space="0" w:color="auto"/>
            <w:bottom w:val="none" w:sz="0" w:space="0" w:color="auto"/>
            <w:right w:val="none" w:sz="0" w:space="0" w:color="auto"/>
          </w:divBdr>
        </w:div>
        <w:div w:id="1902861183">
          <w:marLeft w:val="0"/>
          <w:marRight w:val="0"/>
          <w:marTop w:val="0"/>
          <w:marBottom w:val="0"/>
          <w:divBdr>
            <w:top w:val="none" w:sz="0" w:space="0" w:color="auto"/>
            <w:left w:val="none" w:sz="0" w:space="0" w:color="auto"/>
            <w:bottom w:val="none" w:sz="0" w:space="0" w:color="auto"/>
            <w:right w:val="none" w:sz="0" w:space="0" w:color="auto"/>
          </w:divBdr>
        </w:div>
        <w:div w:id="1133641750">
          <w:marLeft w:val="0"/>
          <w:marRight w:val="0"/>
          <w:marTop w:val="0"/>
          <w:marBottom w:val="0"/>
          <w:divBdr>
            <w:top w:val="none" w:sz="0" w:space="0" w:color="auto"/>
            <w:left w:val="none" w:sz="0" w:space="0" w:color="auto"/>
            <w:bottom w:val="none" w:sz="0" w:space="0" w:color="auto"/>
            <w:right w:val="none" w:sz="0" w:space="0" w:color="auto"/>
          </w:divBdr>
        </w:div>
        <w:div w:id="1348600237">
          <w:marLeft w:val="0"/>
          <w:marRight w:val="0"/>
          <w:marTop w:val="0"/>
          <w:marBottom w:val="0"/>
          <w:divBdr>
            <w:top w:val="none" w:sz="0" w:space="0" w:color="auto"/>
            <w:left w:val="none" w:sz="0" w:space="0" w:color="auto"/>
            <w:bottom w:val="none" w:sz="0" w:space="0" w:color="auto"/>
            <w:right w:val="none" w:sz="0" w:space="0" w:color="auto"/>
          </w:divBdr>
        </w:div>
        <w:div w:id="1439182674">
          <w:marLeft w:val="0"/>
          <w:marRight w:val="0"/>
          <w:marTop w:val="0"/>
          <w:marBottom w:val="0"/>
          <w:divBdr>
            <w:top w:val="none" w:sz="0" w:space="0" w:color="auto"/>
            <w:left w:val="none" w:sz="0" w:space="0" w:color="auto"/>
            <w:bottom w:val="none" w:sz="0" w:space="0" w:color="auto"/>
            <w:right w:val="none" w:sz="0" w:space="0" w:color="auto"/>
          </w:divBdr>
        </w:div>
        <w:div w:id="1899629461">
          <w:marLeft w:val="0"/>
          <w:marRight w:val="0"/>
          <w:marTop w:val="0"/>
          <w:marBottom w:val="0"/>
          <w:divBdr>
            <w:top w:val="none" w:sz="0" w:space="0" w:color="auto"/>
            <w:left w:val="none" w:sz="0" w:space="0" w:color="auto"/>
            <w:bottom w:val="none" w:sz="0" w:space="0" w:color="auto"/>
            <w:right w:val="none" w:sz="0" w:space="0" w:color="auto"/>
          </w:divBdr>
        </w:div>
        <w:div w:id="1898399258">
          <w:marLeft w:val="0"/>
          <w:marRight w:val="0"/>
          <w:marTop w:val="0"/>
          <w:marBottom w:val="0"/>
          <w:divBdr>
            <w:top w:val="none" w:sz="0" w:space="0" w:color="auto"/>
            <w:left w:val="none" w:sz="0" w:space="0" w:color="auto"/>
            <w:bottom w:val="none" w:sz="0" w:space="0" w:color="auto"/>
            <w:right w:val="none" w:sz="0" w:space="0" w:color="auto"/>
          </w:divBdr>
        </w:div>
        <w:div w:id="2005887814">
          <w:marLeft w:val="0"/>
          <w:marRight w:val="0"/>
          <w:marTop w:val="0"/>
          <w:marBottom w:val="0"/>
          <w:divBdr>
            <w:top w:val="none" w:sz="0" w:space="0" w:color="auto"/>
            <w:left w:val="none" w:sz="0" w:space="0" w:color="auto"/>
            <w:bottom w:val="none" w:sz="0" w:space="0" w:color="auto"/>
            <w:right w:val="none" w:sz="0" w:space="0" w:color="auto"/>
          </w:divBdr>
        </w:div>
        <w:div w:id="202518411">
          <w:marLeft w:val="0"/>
          <w:marRight w:val="0"/>
          <w:marTop w:val="0"/>
          <w:marBottom w:val="0"/>
          <w:divBdr>
            <w:top w:val="none" w:sz="0" w:space="0" w:color="auto"/>
            <w:left w:val="none" w:sz="0" w:space="0" w:color="auto"/>
            <w:bottom w:val="none" w:sz="0" w:space="0" w:color="auto"/>
            <w:right w:val="none" w:sz="0" w:space="0" w:color="auto"/>
          </w:divBdr>
        </w:div>
        <w:div w:id="122508722">
          <w:marLeft w:val="0"/>
          <w:marRight w:val="0"/>
          <w:marTop w:val="0"/>
          <w:marBottom w:val="0"/>
          <w:divBdr>
            <w:top w:val="none" w:sz="0" w:space="0" w:color="auto"/>
            <w:left w:val="none" w:sz="0" w:space="0" w:color="auto"/>
            <w:bottom w:val="none" w:sz="0" w:space="0" w:color="auto"/>
            <w:right w:val="none" w:sz="0" w:space="0" w:color="auto"/>
          </w:divBdr>
        </w:div>
        <w:div w:id="687369689">
          <w:marLeft w:val="0"/>
          <w:marRight w:val="0"/>
          <w:marTop w:val="0"/>
          <w:marBottom w:val="0"/>
          <w:divBdr>
            <w:top w:val="none" w:sz="0" w:space="0" w:color="auto"/>
            <w:left w:val="none" w:sz="0" w:space="0" w:color="auto"/>
            <w:bottom w:val="none" w:sz="0" w:space="0" w:color="auto"/>
            <w:right w:val="none" w:sz="0" w:space="0" w:color="auto"/>
          </w:divBdr>
        </w:div>
        <w:div w:id="1164593336">
          <w:marLeft w:val="0"/>
          <w:marRight w:val="0"/>
          <w:marTop w:val="0"/>
          <w:marBottom w:val="0"/>
          <w:divBdr>
            <w:top w:val="none" w:sz="0" w:space="0" w:color="auto"/>
            <w:left w:val="none" w:sz="0" w:space="0" w:color="auto"/>
            <w:bottom w:val="none" w:sz="0" w:space="0" w:color="auto"/>
            <w:right w:val="none" w:sz="0" w:space="0" w:color="auto"/>
          </w:divBdr>
        </w:div>
        <w:div w:id="1523933330">
          <w:marLeft w:val="0"/>
          <w:marRight w:val="0"/>
          <w:marTop w:val="0"/>
          <w:marBottom w:val="0"/>
          <w:divBdr>
            <w:top w:val="none" w:sz="0" w:space="0" w:color="auto"/>
            <w:left w:val="none" w:sz="0" w:space="0" w:color="auto"/>
            <w:bottom w:val="none" w:sz="0" w:space="0" w:color="auto"/>
            <w:right w:val="none" w:sz="0" w:space="0" w:color="auto"/>
          </w:divBdr>
        </w:div>
        <w:div w:id="1399403744">
          <w:marLeft w:val="0"/>
          <w:marRight w:val="0"/>
          <w:marTop w:val="0"/>
          <w:marBottom w:val="0"/>
          <w:divBdr>
            <w:top w:val="none" w:sz="0" w:space="0" w:color="auto"/>
            <w:left w:val="none" w:sz="0" w:space="0" w:color="auto"/>
            <w:bottom w:val="none" w:sz="0" w:space="0" w:color="auto"/>
            <w:right w:val="none" w:sz="0" w:space="0" w:color="auto"/>
          </w:divBdr>
        </w:div>
        <w:div w:id="75708167">
          <w:marLeft w:val="0"/>
          <w:marRight w:val="0"/>
          <w:marTop w:val="0"/>
          <w:marBottom w:val="0"/>
          <w:divBdr>
            <w:top w:val="none" w:sz="0" w:space="0" w:color="auto"/>
            <w:left w:val="none" w:sz="0" w:space="0" w:color="auto"/>
            <w:bottom w:val="none" w:sz="0" w:space="0" w:color="auto"/>
            <w:right w:val="none" w:sz="0" w:space="0" w:color="auto"/>
          </w:divBdr>
        </w:div>
        <w:div w:id="410658683">
          <w:marLeft w:val="0"/>
          <w:marRight w:val="0"/>
          <w:marTop w:val="0"/>
          <w:marBottom w:val="0"/>
          <w:divBdr>
            <w:top w:val="none" w:sz="0" w:space="0" w:color="auto"/>
            <w:left w:val="none" w:sz="0" w:space="0" w:color="auto"/>
            <w:bottom w:val="none" w:sz="0" w:space="0" w:color="auto"/>
            <w:right w:val="none" w:sz="0" w:space="0" w:color="auto"/>
          </w:divBdr>
        </w:div>
        <w:div w:id="1059086119">
          <w:marLeft w:val="0"/>
          <w:marRight w:val="0"/>
          <w:marTop w:val="0"/>
          <w:marBottom w:val="0"/>
          <w:divBdr>
            <w:top w:val="none" w:sz="0" w:space="0" w:color="auto"/>
            <w:left w:val="none" w:sz="0" w:space="0" w:color="auto"/>
            <w:bottom w:val="none" w:sz="0" w:space="0" w:color="auto"/>
            <w:right w:val="none" w:sz="0" w:space="0" w:color="auto"/>
          </w:divBdr>
        </w:div>
        <w:div w:id="2063170535">
          <w:marLeft w:val="0"/>
          <w:marRight w:val="0"/>
          <w:marTop w:val="0"/>
          <w:marBottom w:val="0"/>
          <w:divBdr>
            <w:top w:val="none" w:sz="0" w:space="0" w:color="auto"/>
            <w:left w:val="none" w:sz="0" w:space="0" w:color="auto"/>
            <w:bottom w:val="none" w:sz="0" w:space="0" w:color="auto"/>
            <w:right w:val="none" w:sz="0" w:space="0" w:color="auto"/>
          </w:divBdr>
        </w:div>
        <w:div w:id="11497122">
          <w:marLeft w:val="0"/>
          <w:marRight w:val="0"/>
          <w:marTop w:val="0"/>
          <w:marBottom w:val="0"/>
          <w:divBdr>
            <w:top w:val="none" w:sz="0" w:space="0" w:color="auto"/>
            <w:left w:val="none" w:sz="0" w:space="0" w:color="auto"/>
            <w:bottom w:val="none" w:sz="0" w:space="0" w:color="auto"/>
            <w:right w:val="none" w:sz="0" w:space="0" w:color="auto"/>
          </w:divBdr>
        </w:div>
        <w:div w:id="1520197666">
          <w:marLeft w:val="0"/>
          <w:marRight w:val="0"/>
          <w:marTop w:val="0"/>
          <w:marBottom w:val="0"/>
          <w:divBdr>
            <w:top w:val="none" w:sz="0" w:space="0" w:color="auto"/>
            <w:left w:val="none" w:sz="0" w:space="0" w:color="auto"/>
            <w:bottom w:val="none" w:sz="0" w:space="0" w:color="auto"/>
            <w:right w:val="none" w:sz="0" w:space="0" w:color="auto"/>
          </w:divBdr>
        </w:div>
        <w:div w:id="583032665">
          <w:marLeft w:val="0"/>
          <w:marRight w:val="0"/>
          <w:marTop w:val="0"/>
          <w:marBottom w:val="0"/>
          <w:divBdr>
            <w:top w:val="none" w:sz="0" w:space="0" w:color="auto"/>
            <w:left w:val="none" w:sz="0" w:space="0" w:color="auto"/>
            <w:bottom w:val="none" w:sz="0" w:space="0" w:color="auto"/>
            <w:right w:val="none" w:sz="0" w:space="0" w:color="auto"/>
          </w:divBdr>
        </w:div>
        <w:div w:id="2054190620">
          <w:marLeft w:val="0"/>
          <w:marRight w:val="0"/>
          <w:marTop w:val="0"/>
          <w:marBottom w:val="0"/>
          <w:divBdr>
            <w:top w:val="none" w:sz="0" w:space="0" w:color="auto"/>
            <w:left w:val="none" w:sz="0" w:space="0" w:color="auto"/>
            <w:bottom w:val="none" w:sz="0" w:space="0" w:color="auto"/>
            <w:right w:val="none" w:sz="0" w:space="0" w:color="auto"/>
          </w:divBdr>
        </w:div>
        <w:div w:id="1239289157">
          <w:marLeft w:val="0"/>
          <w:marRight w:val="0"/>
          <w:marTop w:val="0"/>
          <w:marBottom w:val="0"/>
          <w:divBdr>
            <w:top w:val="none" w:sz="0" w:space="0" w:color="auto"/>
            <w:left w:val="none" w:sz="0" w:space="0" w:color="auto"/>
            <w:bottom w:val="none" w:sz="0" w:space="0" w:color="auto"/>
            <w:right w:val="none" w:sz="0" w:space="0" w:color="auto"/>
          </w:divBdr>
        </w:div>
        <w:div w:id="308024920">
          <w:marLeft w:val="0"/>
          <w:marRight w:val="0"/>
          <w:marTop w:val="0"/>
          <w:marBottom w:val="0"/>
          <w:divBdr>
            <w:top w:val="none" w:sz="0" w:space="0" w:color="auto"/>
            <w:left w:val="none" w:sz="0" w:space="0" w:color="auto"/>
            <w:bottom w:val="none" w:sz="0" w:space="0" w:color="auto"/>
            <w:right w:val="none" w:sz="0" w:space="0" w:color="auto"/>
          </w:divBdr>
        </w:div>
        <w:div w:id="776099064">
          <w:marLeft w:val="0"/>
          <w:marRight w:val="0"/>
          <w:marTop w:val="0"/>
          <w:marBottom w:val="0"/>
          <w:divBdr>
            <w:top w:val="none" w:sz="0" w:space="0" w:color="auto"/>
            <w:left w:val="none" w:sz="0" w:space="0" w:color="auto"/>
            <w:bottom w:val="none" w:sz="0" w:space="0" w:color="auto"/>
            <w:right w:val="none" w:sz="0" w:space="0" w:color="auto"/>
          </w:divBdr>
        </w:div>
        <w:div w:id="1127166846">
          <w:marLeft w:val="0"/>
          <w:marRight w:val="0"/>
          <w:marTop w:val="0"/>
          <w:marBottom w:val="0"/>
          <w:divBdr>
            <w:top w:val="none" w:sz="0" w:space="0" w:color="auto"/>
            <w:left w:val="none" w:sz="0" w:space="0" w:color="auto"/>
            <w:bottom w:val="none" w:sz="0" w:space="0" w:color="auto"/>
            <w:right w:val="none" w:sz="0" w:space="0" w:color="auto"/>
          </w:divBdr>
        </w:div>
        <w:div w:id="1993216814">
          <w:marLeft w:val="0"/>
          <w:marRight w:val="0"/>
          <w:marTop w:val="0"/>
          <w:marBottom w:val="0"/>
          <w:divBdr>
            <w:top w:val="none" w:sz="0" w:space="0" w:color="auto"/>
            <w:left w:val="none" w:sz="0" w:space="0" w:color="auto"/>
            <w:bottom w:val="none" w:sz="0" w:space="0" w:color="auto"/>
            <w:right w:val="none" w:sz="0" w:space="0" w:color="auto"/>
          </w:divBdr>
        </w:div>
        <w:div w:id="1764298751">
          <w:marLeft w:val="0"/>
          <w:marRight w:val="0"/>
          <w:marTop w:val="0"/>
          <w:marBottom w:val="0"/>
          <w:divBdr>
            <w:top w:val="none" w:sz="0" w:space="0" w:color="auto"/>
            <w:left w:val="none" w:sz="0" w:space="0" w:color="auto"/>
            <w:bottom w:val="none" w:sz="0" w:space="0" w:color="auto"/>
            <w:right w:val="none" w:sz="0" w:space="0" w:color="auto"/>
          </w:divBdr>
        </w:div>
        <w:div w:id="1097559703">
          <w:marLeft w:val="0"/>
          <w:marRight w:val="0"/>
          <w:marTop w:val="0"/>
          <w:marBottom w:val="0"/>
          <w:divBdr>
            <w:top w:val="none" w:sz="0" w:space="0" w:color="auto"/>
            <w:left w:val="none" w:sz="0" w:space="0" w:color="auto"/>
            <w:bottom w:val="none" w:sz="0" w:space="0" w:color="auto"/>
            <w:right w:val="none" w:sz="0" w:space="0" w:color="auto"/>
          </w:divBdr>
        </w:div>
        <w:div w:id="815604420">
          <w:marLeft w:val="0"/>
          <w:marRight w:val="0"/>
          <w:marTop w:val="0"/>
          <w:marBottom w:val="0"/>
          <w:divBdr>
            <w:top w:val="none" w:sz="0" w:space="0" w:color="auto"/>
            <w:left w:val="none" w:sz="0" w:space="0" w:color="auto"/>
            <w:bottom w:val="none" w:sz="0" w:space="0" w:color="auto"/>
            <w:right w:val="none" w:sz="0" w:space="0" w:color="auto"/>
          </w:divBdr>
        </w:div>
        <w:div w:id="1199319205">
          <w:marLeft w:val="0"/>
          <w:marRight w:val="0"/>
          <w:marTop w:val="0"/>
          <w:marBottom w:val="0"/>
          <w:divBdr>
            <w:top w:val="none" w:sz="0" w:space="0" w:color="auto"/>
            <w:left w:val="none" w:sz="0" w:space="0" w:color="auto"/>
            <w:bottom w:val="none" w:sz="0" w:space="0" w:color="auto"/>
            <w:right w:val="none" w:sz="0" w:space="0" w:color="auto"/>
          </w:divBdr>
        </w:div>
        <w:div w:id="1217355299">
          <w:marLeft w:val="0"/>
          <w:marRight w:val="0"/>
          <w:marTop w:val="0"/>
          <w:marBottom w:val="0"/>
          <w:divBdr>
            <w:top w:val="none" w:sz="0" w:space="0" w:color="auto"/>
            <w:left w:val="none" w:sz="0" w:space="0" w:color="auto"/>
            <w:bottom w:val="none" w:sz="0" w:space="0" w:color="auto"/>
            <w:right w:val="none" w:sz="0" w:space="0" w:color="auto"/>
          </w:divBdr>
        </w:div>
        <w:div w:id="407003793">
          <w:marLeft w:val="0"/>
          <w:marRight w:val="0"/>
          <w:marTop w:val="0"/>
          <w:marBottom w:val="0"/>
          <w:divBdr>
            <w:top w:val="none" w:sz="0" w:space="0" w:color="auto"/>
            <w:left w:val="none" w:sz="0" w:space="0" w:color="auto"/>
            <w:bottom w:val="none" w:sz="0" w:space="0" w:color="auto"/>
            <w:right w:val="none" w:sz="0" w:space="0" w:color="auto"/>
          </w:divBdr>
        </w:div>
        <w:div w:id="1738240416">
          <w:marLeft w:val="0"/>
          <w:marRight w:val="0"/>
          <w:marTop w:val="0"/>
          <w:marBottom w:val="0"/>
          <w:divBdr>
            <w:top w:val="none" w:sz="0" w:space="0" w:color="auto"/>
            <w:left w:val="none" w:sz="0" w:space="0" w:color="auto"/>
            <w:bottom w:val="none" w:sz="0" w:space="0" w:color="auto"/>
            <w:right w:val="none" w:sz="0" w:space="0" w:color="auto"/>
          </w:divBdr>
        </w:div>
        <w:div w:id="969482457">
          <w:marLeft w:val="0"/>
          <w:marRight w:val="0"/>
          <w:marTop w:val="0"/>
          <w:marBottom w:val="0"/>
          <w:divBdr>
            <w:top w:val="none" w:sz="0" w:space="0" w:color="auto"/>
            <w:left w:val="none" w:sz="0" w:space="0" w:color="auto"/>
            <w:bottom w:val="none" w:sz="0" w:space="0" w:color="auto"/>
            <w:right w:val="none" w:sz="0" w:space="0" w:color="auto"/>
          </w:divBdr>
        </w:div>
        <w:div w:id="1125343843">
          <w:marLeft w:val="0"/>
          <w:marRight w:val="0"/>
          <w:marTop w:val="0"/>
          <w:marBottom w:val="0"/>
          <w:divBdr>
            <w:top w:val="none" w:sz="0" w:space="0" w:color="auto"/>
            <w:left w:val="none" w:sz="0" w:space="0" w:color="auto"/>
            <w:bottom w:val="none" w:sz="0" w:space="0" w:color="auto"/>
            <w:right w:val="none" w:sz="0" w:space="0" w:color="auto"/>
          </w:divBdr>
        </w:div>
        <w:div w:id="535775437">
          <w:marLeft w:val="0"/>
          <w:marRight w:val="0"/>
          <w:marTop w:val="0"/>
          <w:marBottom w:val="0"/>
          <w:divBdr>
            <w:top w:val="none" w:sz="0" w:space="0" w:color="auto"/>
            <w:left w:val="none" w:sz="0" w:space="0" w:color="auto"/>
            <w:bottom w:val="none" w:sz="0" w:space="0" w:color="auto"/>
            <w:right w:val="none" w:sz="0" w:space="0" w:color="auto"/>
          </w:divBdr>
        </w:div>
        <w:div w:id="1825514235">
          <w:marLeft w:val="0"/>
          <w:marRight w:val="0"/>
          <w:marTop w:val="0"/>
          <w:marBottom w:val="0"/>
          <w:divBdr>
            <w:top w:val="none" w:sz="0" w:space="0" w:color="auto"/>
            <w:left w:val="none" w:sz="0" w:space="0" w:color="auto"/>
            <w:bottom w:val="none" w:sz="0" w:space="0" w:color="auto"/>
            <w:right w:val="none" w:sz="0" w:space="0" w:color="auto"/>
          </w:divBdr>
        </w:div>
        <w:div w:id="228661726">
          <w:marLeft w:val="0"/>
          <w:marRight w:val="0"/>
          <w:marTop w:val="0"/>
          <w:marBottom w:val="0"/>
          <w:divBdr>
            <w:top w:val="none" w:sz="0" w:space="0" w:color="auto"/>
            <w:left w:val="none" w:sz="0" w:space="0" w:color="auto"/>
            <w:bottom w:val="none" w:sz="0" w:space="0" w:color="auto"/>
            <w:right w:val="none" w:sz="0" w:space="0" w:color="auto"/>
          </w:divBdr>
        </w:div>
        <w:div w:id="2042706796">
          <w:marLeft w:val="0"/>
          <w:marRight w:val="0"/>
          <w:marTop w:val="0"/>
          <w:marBottom w:val="0"/>
          <w:divBdr>
            <w:top w:val="none" w:sz="0" w:space="0" w:color="auto"/>
            <w:left w:val="none" w:sz="0" w:space="0" w:color="auto"/>
            <w:bottom w:val="none" w:sz="0" w:space="0" w:color="auto"/>
            <w:right w:val="none" w:sz="0" w:space="0" w:color="auto"/>
          </w:divBdr>
        </w:div>
        <w:div w:id="1172719164">
          <w:marLeft w:val="0"/>
          <w:marRight w:val="0"/>
          <w:marTop w:val="0"/>
          <w:marBottom w:val="0"/>
          <w:divBdr>
            <w:top w:val="none" w:sz="0" w:space="0" w:color="auto"/>
            <w:left w:val="none" w:sz="0" w:space="0" w:color="auto"/>
            <w:bottom w:val="none" w:sz="0" w:space="0" w:color="auto"/>
            <w:right w:val="none" w:sz="0" w:space="0" w:color="auto"/>
          </w:divBdr>
        </w:div>
        <w:div w:id="318265473">
          <w:marLeft w:val="0"/>
          <w:marRight w:val="0"/>
          <w:marTop w:val="0"/>
          <w:marBottom w:val="0"/>
          <w:divBdr>
            <w:top w:val="none" w:sz="0" w:space="0" w:color="auto"/>
            <w:left w:val="none" w:sz="0" w:space="0" w:color="auto"/>
            <w:bottom w:val="none" w:sz="0" w:space="0" w:color="auto"/>
            <w:right w:val="none" w:sz="0" w:space="0" w:color="auto"/>
          </w:divBdr>
        </w:div>
        <w:div w:id="32391795">
          <w:marLeft w:val="0"/>
          <w:marRight w:val="0"/>
          <w:marTop w:val="0"/>
          <w:marBottom w:val="0"/>
          <w:divBdr>
            <w:top w:val="none" w:sz="0" w:space="0" w:color="auto"/>
            <w:left w:val="none" w:sz="0" w:space="0" w:color="auto"/>
            <w:bottom w:val="none" w:sz="0" w:space="0" w:color="auto"/>
            <w:right w:val="none" w:sz="0" w:space="0" w:color="auto"/>
          </w:divBdr>
        </w:div>
        <w:div w:id="1386373716">
          <w:marLeft w:val="0"/>
          <w:marRight w:val="0"/>
          <w:marTop w:val="0"/>
          <w:marBottom w:val="0"/>
          <w:divBdr>
            <w:top w:val="none" w:sz="0" w:space="0" w:color="auto"/>
            <w:left w:val="none" w:sz="0" w:space="0" w:color="auto"/>
            <w:bottom w:val="none" w:sz="0" w:space="0" w:color="auto"/>
            <w:right w:val="none" w:sz="0" w:space="0" w:color="auto"/>
          </w:divBdr>
        </w:div>
        <w:div w:id="1650133447">
          <w:marLeft w:val="0"/>
          <w:marRight w:val="0"/>
          <w:marTop w:val="0"/>
          <w:marBottom w:val="0"/>
          <w:divBdr>
            <w:top w:val="none" w:sz="0" w:space="0" w:color="auto"/>
            <w:left w:val="none" w:sz="0" w:space="0" w:color="auto"/>
            <w:bottom w:val="none" w:sz="0" w:space="0" w:color="auto"/>
            <w:right w:val="none" w:sz="0" w:space="0" w:color="auto"/>
          </w:divBdr>
        </w:div>
        <w:div w:id="552816665">
          <w:marLeft w:val="0"/>
          <w:marRight w:val="0"/>
          <w:marTop w:val="0"/>
          <w:marBottom w:val="0"/>
          <w:divBdr>
            <w:top w:val="none" w:sz="0" w:space="0" w:color="auto"/>
            <w:left w:val="none" w:sz="0" w:space="0" w:color="auto"/>
            <w:bottom w:val="none" w:sz="0" w:space="0" w:color="auto"/>
            <w:right w:val="none" w:sz="0" w:space="0" w:color="auto"/>
          </w:divBdr>
        </w:div>
        <w:div w:id="1729571663">
          <w:marLeft w:val="0"/>
          <w:marRight w:val="0"/>
          <w:marTop w:val="0"/>
          <w:marBottom w:val="0"/>
          <w:divBdr>
            <w:top w:val="none" w:sz="0" w:space="0" w:color="auto"/>
            <w:left w:val="none" w:sz="0" w:space="0" w:color="auto"/>
            <w:bottom w:val="none" w:sz="0" w:space="0" w:color="auto"/>
            <w:right w:val="none" w:sz="0" w:space="0" w:color="auto"/>
          </w:divBdr>
        </w:div>
        <w:div w:id="279799822">
          <w:marLeft w:val="0"/>
          <w:marRight w:val="0"/>
          <w:marTop w:val="0"/>
          <w:marBottom w:val="0"/>
          <w:divBdr>
            <w:top w:val="none" w:sz="0" w:space="0" w:color="auto"/>
            <w:left w:val="none" w:sz="0" w:space="0" w:color="auto"/>
            <w:bottom w:val="none" w:sz="0" w:space="0" w:color="auto"/>
            <w:right w:val="none" w:sz="0" w:space="0" w:color="auto"/>
          </w:divBdr>
        </w:div>
        <w:div w:id="292254958">
          <w:marLeft w:val="0"/>
          <w:marRight w:val="0"/>
          <w:marTop w:val="0"/>
          <w:marBottom w:val="0"/>
          <w:divBdr>
            <w:top w:val="none" w:sz="0" w:space="0" w:color="auto"/>
            <w:left w:val="none" w:sz="0" w:space="0" w:color="auto"/>
            <w:bottom w:val="none" w:sz="0" w:space="0" w:color="auto"/>
            <w:right w:val="none" w:sz="0" w:space="0" w:color="auto"/>
          </w:divBdr>
        </w:div>
        <w:div w:id="2024550754">
          <w:marLeft w:val="0"/>
          <w:marRight w:val="0"/>
          <w:marTop w:val="0"/>
          <w:marBottom w:val="0"/>
          <w:divBdr>
            <w:top w:val="none" w:sz="0" w:space="0" w:color="auto"/>
            <w:left w:val="none" w:sz="0" w:space="0" w:color="auto"/>
            <w:bottom w:val="none" w:sz="0" w:space="0" w:color="auto"/>
            <w:right w:val="none" w:sz="0" w:space="0" w:color="auto"/>
          </w:divBdr>
        </w:div>
        <w:div w:id="324361163">
          <w:marLeft w:val="0"/>
          <w:marRight w:val="0"/>
          <w:marTop w:val="0"/>
          <w:marBottom w:val="0"/>
          <w:divBdr>
            <w:top w:val="none" w:sz="0" w:space="0" w:color="auto"/>
            <w:left w:val="none" w:sz="0" w:space="0" w:color="auto"/>
            <w:bottom w:val="none" w:sz="0" w:space="0" w:color="auto"/>
            <w:right w:val="none" w:sz="0" w:space="0" w:color="auto"/>
          </w:divBdr>
        </w:div>
        <w:div w:id="536310058">
          <w:marLeft w:val="0"/>
          <w:marRight w:val="0"/>
          <w:marTop w:val="0"/>
          <w:marBottom w:val="0"/>
          <w:divBdr>
            <w:top w:val="none" w:sz="0" w:space="0" w:color="auto"/>
            <w:left w:val="none" w:sz="0" w:space="0" w:color="auto"/>
            <w:bottom w:val="none" w:sz="0" w:space="0" w:color="auto"/>
            <w:right w:val="none" w:sz="0" w:space="0" w:color="auto"/>
          </w:divBdr>
        </w:div>
        <w:div w:id="1873374925">
          <w:marLeft w:val="0"/>
          <w:marRight w:val="0"/>
          <w:marTop w:val="0"/>
          <w:marBottom w:val="0"/>
          <w:divBdr>
            <w:top w:val="none" w:sz="0" w:space="0" w:color="auto"/>
            <w:left w:val="none" w:sz="0" w:space="0" w:color="auto"/>
            <w:bottom w:val="none" w:sz="0" w:space="0" w:color="auto"/>
            <w:right w:val="none" w:sz="0" w:space="0" w:color="auto"/>
          </w:divBdr>
        </w:div>
        <w:div w:id="1331443427">
          <w:marLeft w:val="0"/>
          <w:marRight w:val="0"/>
          <w:marTop w:val="0"/>
          <w:marBottom w:val="0"/>
          <w:divBdr>
            <w:top w:val="none" w:sz="0" w:space="0" w:color="auto"/>
            <w:left w:val="none" w:sz="0" w:space="0" w:color="auto"/>
            <w:bottom w:val="none" w:sz="0" w:space="0" w:color="auto"/>
            <w:right w:val="none" w:sz="0" w:space="0" w:color="auto"/>
          </w:divBdr>
        </w:div>
        <w:div w:id="1072432147">
          <w:marLeft w:val="0"/>
          <w:marRight w:val="0"/>
          <w:marTop w:val="0"/>
          <w:marBottom w:val="0"/>
          <w:divBdr>
            <w:top w:val="none" w:sz="0" w:space="0" w:color="auto"/>
            <w:left w:val="none" w:sz="0" w:space="0" w:color="auto"/>
            <w:bottom w:val="none" w:sz="0" w:space="0" w:color="auto"/>
            <w:right w:val="none" w:sz="0" w:space="0" w:color="auto"/>
          </w:divBdr>
        </w:div>
        <w:div w:id="1237009648">
          <w:marLeft w:val="0"/>
          <w:marRight w:val="0"/>
          <w:marTop w:val="0"/>
          <w:marBottom w:val="0"/>
          <w:divBdr>
            <w:top w:val="none" w:sz="0" w:space="0" w:color="auto"/>
            <w:left w:val="none" w:sz="0" w:space="0" w:color="auto"/>
            <w:bottom w:val="none" w:sz="0" w:space="0" w:color="auto"/>
            <w:right w:val="none" w:sz="0" w:space="0" w:color="auto"/>
          </w:divBdr>
        </w:div>
        <w:div w:id="934481581">
          <w:marLeft w:val="0"/>
          <w:marRight w:val="0"/>
          <w:marTop w:val="0"/>
          <w:marBottom w:val="0"/>
          <w:divBdr>
            <w:top w:val="none" w:sz="0" w:space="0" w:color="auto"/>
            <w:left w:val="none" w:sz="0" w:space="0" w:color="auto"/>
            <w:bottom w:val="none" w:sz="0" w:space="0" w:color="auto"/>
            <w:right w:val="none" w:sz="0" w:space="0" w:color="auto"/>
          </w:divBdr>
        </w:div>
        <w:div w:id="2134786953">
          <w:marLeft w:val="0"/>
          <w:marRight w:val="0"/>
          <w:marTop w:val="0"/>
          <w:marBottom w:val="0"/>
          <w:divBdr>
            <w:top w:val="none" w:sz="0" w:space="0" w:color="auto"/>
            <w:left w:val="none" w:sz="0" w:space="0" w:color="auto"/>
            <w:bottom w:val="none" w:sz="0" w:space="0" w:color="auto"/>
            <w:right w:val="none" w:sz="0" w:space="0" w:color="auto"/>
          </w:divBdr>
        </w:div>
        <w:div w:id="183596105">
          <w:marLeft w:val="0"/>
          <w:marRight w:val="0"/>
          <w:marTop w:val="0"/>
          <w:marBottom w:val="0"/>
          <w:divBdr>
            <w:top w:val="none" w:sz="0" w:space="0" w:color="auto"/>
            <w:left w:val="none" w:sz="0" w:space="0" w:color="auto"/>
            <w:bottom w:val="none" w:sz="0" w:space="0" w:color="auto"/>
            <w:right w:val="none" w:sz="0" w:space="0" w:color="auto"/>
          </w:divBdr>
        </w:div>
        <w:div w:id="746533048">
          <w:marLeft w:val="0"/>
          <w:marRight w:val="0"/>
          <w:marTop w:val="0"/>
          <w:marBottom w:val="0"/>
          <w:divBdr>
            <w:top w:val="none" w:sz="0" w:space="0" w:color="auto"/>
            <w:left w:val="none" w:sz="0" w:space="0" w:color="auto"/>
            <w:bottom w:val="none" w:sz="0" w:space="0" w:color="auto"/>
            <w:right w:val="none" w:sz="0" w:space="0" w:color="auto"/>
          </w:divBdr>
        </w:div>
        <w:div w:id="136529059">
          <w:marLeft w:val="0"/>
          <w:marRight w:val="0"/>
          <w:marTop w:val="0"/>
          <w:marBottom w:val="0"/>
          <w:divBdr>
            <w:top w:val="none" w:sz="0" w:space="0" w:color="auto"/>
            <w:left w:val="none" w:sz="0" w:space="0" w:color="auto"/>
            <w:bottom w:val="none" w:sz="0" w:space="0" w:color="auto"/>
            <w:right w:val="none" w:sz="0" w:space="0" w:color="auto"/>
          </w:divBdr>
        </w:div>
        <w:div w:id="787509929">
          <w:marLeft w:val="0"/>
          <w:marRight w:val="0"/>
          <w:marTop w:val="0"/>
          <w:marBottom w:val="0"/>
          <w:divBdr>
            <w:top w:val="none" w:sz="0" w:space="0" w:color="auto"/>
            <w:left w:val="none" w:sz="0" w:space="0" w:color="auto"/>
            <w:bottom w:val="none" w:sz="0" w:space="0" w:color="auto"/>
            <w:right w:val="none" w:sz="0" w:space="0" w:color="auto"/>
          </w:divBdr>
        </w:div>
        <w:div w:id="1435780097">
          <w:marLeft w:val="0"/>
          <w:marRight w:val="0"/>
          <w:marTop w:val="0"/>
          <w:marBottom w:val="0"/>
          <w:divBdr>
            <w:top w:val="none" w:sz="0" w:space="0" w:color="auto"/>
            <w:left w:val="none" w:sz="0" w:space="0" w:color="auto"/>
            <w:bottom w:val="none" w:sz="0" w:space="0" w:color="auto"/>
            <w:right w:val="none" w:sz="0" w:space="0" w:color="auto"/>
          </w:divBdr>
        </w:div>
        <w:div w:id="2092266828">
          <w:marLeft w:val="0"/>
          <w:marRight w:val="0"/>
          <w:marTop w:val="0"/>
          <w:marBottom w:val="0"/>
          <w:divBdr>
            <w:top w:val="none" w:sz="0" w:space="0" w:color="auto"/>
            <w:left w:val="none" w:sz="0" w:space="0" w:color="auto"/>
            <w:bottom w:val="none" w:sz="0" w:space="0" w:color="auto"/>
            <w:right w:val="none" w:sz="0" w:space="0" w:color="auto"/>
          </w:divBdr>
        </w:div>
        <w:div w:id="453057877">
          <w:marLeft w:val="0"/>
          <w:marRight w:val="0"/>
          <w:marTop w:val="0"/>
          <w:marBottom w:val="0"/>
          <w:divBdr>
            <w:top w:val="none" w:sz="0" w:space="0" w:color="auto"/>
            <w:left w:val="none" w:sz="0" w:space="0" w:color="auto"/>
            <w:bottom w:val="none" w:sz="0" w:space="0" w:color="auto"/>
            <w:right w:val="none" w:sz="0" w:space="0" w:color="auto"/>
          </w:divBdr>
        </w:div>
        <w:div w:id="1185242377">
          <w:marLeft w:val="0"/>
          <w:marRight w:val="0"/>
          <w:marTop w:val="0"/>
          <w:marBottom w:val="0"/>
          <w:divBdr>
            <w:top w:val="none" w:sz="0" w:space="0" w:color="auto"/>
            <w:left w:val="none" w:sz="0" w:space="0" w:color="auto"/>
            <w:bottom w:val="none" w:sz="0" w:space="0" w:color="auto"/>
            <w:right w:val="none" w:sz="0" w:space="0" w:color="auto"/>
          </w:divBdr>
        </w:div>
        <w:div w:id="1053653394">
          <w:marLeft w:val="0"/>
          <w:marRight w:val="0"/>
          <w:marTop w:val="0"/>
          <w:marBottom w:val="0"/>
          <w:divBdr>
            <w:top w:val="none" w:sz="0" w:space="0" w:color="auto"/>
            <w:left w:val="none" w:sz="0" w:space="0" w:color="auto"/>
            <w:bottom w:val="none" w:sz="0" w:space="0" w:color="auto"/>
            <w:right w:val="none" w:sz="0" w:space="0" w:color="auto"/>
          </w:divBdr>
        </w:div>
        <w:div w:id="1989822572">
          <w:marLeft w:val="0"/>
          <w:marRight w:val="0"/>
          <w:marTop w:val="0"/>
          <w:marBottom w:val="0"/>
          <w:divBdr>
            <w:top w:val="none" w:sz="0" w:space="0" w:color="auto"/>
            <w:left w:val="none" w:sz="0" w:space="0" w:color="auto"/>
            <w:bottom w:val="none" w:sz="0" w:space="0" w:color="auto"/>
            <w:right w:val="none" w:sz="0" w:space="0" w:color="auto"/>
          </w:divBdr>
        </w:div>
        <w:div w:id="49767458">
          <w:marLeft w:val="0"/>
          <w:marRight w:val="0"/>
          <w:marTop w:val="0"/>
          <w:marBottom w:val="0"/>
          <w:divBdr>
            <w:top w:val="none" w:sz="0" w:space="0" w:color="auto"/>
            <w:left w:val="none" w:sz="0" w:space="0" w:color="auto"/>
            <w:bottom w:val="none" w:sz="0" w:space="0" w:color="auto"/>
            <w:right w:val="none" w:sz="0" w:space="0" w:color="auto"/>
          </w:divBdr>
        </w:div>
        <w:div w:id="511651296">
          <w:marLeft w:val="0"/>
          <w:marRight w:val="0"/>
          <w:marTop w:val="0"/>
          <w:marBottom w:val="0"/>
          <w:divBdr>
            <w:top w:val="none" w:sz="0" w:space="0" w:color="auto"/>
            <w:left w:val="none" w:sz="0" w:space="0" w:color="auto"/>
            <w:bottom w:val="none" w:sz="0" w:space="0" w:color="auto"/>
            <w:right w:val="none" w:sz="0" w:space="0" w:color="auto"/>
          </w:divBdr>
        </w:div>
        <w:div w:id="231232500">
          <w:marLeft w:val="0"/>
          <w:marRight w:val="0"/>
          <w:marTop w:val="0"/>
          <w:marBottom w:val="0"/>
          <w:divBdr>
            <w:top w:val="none" w:sz="0" w:space="0" w:color="auto"/>
            <w:left w:val="none" w:sz="0" w:space="0" w:color="auto"/>
            <w:bottom w:val="none" w:sz="0" w:space="0" w:color="auto"/>
            <w:right w:val="none" w:sz="0" w:space="0" w:color="auto"/>
          </w:divBdr>
        </w:div>
        <w:div w:id="1714113332">
          <w:marLeft w:val="0"/>
          <w:marRight w:val="0"/>
          <w:marTop w:val="0"/>
          <w:marBottom w:val="0"/>
          <w:divBdr>
            <w:top w:val="none" w:sz="0" w:space="0" w:color="auto"/>
            <w:left w:val="none" w:sz="0" w:space="0" w:color="auto"/>
            <w:bottom w:val="none" w:sz="0" w:space="0" w:color="auto"/>
            <w:right w:val="none" w:sz="0" w:space="0" w:color="auto"/>
          </w:divBdr>
        </w:div>
        <w:div w:id="936211667">
          <w:marLeft w:val="0"/>
          <w:marRight w:val="0"/>
          <w:marTop w:val="0"/>
          <w:marBottom w:val="0"/>
          <w:divBdr>
            <w:top w:val="none" w:sz="0" w:space="0" w:color="auto"/>
            <w:left w:val="none" w:sz="0" w:space="0" w:color="auto"/>
            <w:bottom w:val="none" w:sz="0" w:space="0" w:color="auto"/>
            <w:right w:val="none" w:sz="0" w:space="0" w:color="auto"/>
          </w:divBdr>
        </w:div>
        <w:div w:id="1835412972">
          <w:marLeft w:val="0"/>
          <w:marRight w:val="0"/>
          <w:marTop w:val="0"/>
          <w:marBottom w:val="0"/>
          <w:divBdr>
            <w:top w:val="none" w:sz="0" w:space="0" w:color="auto"/>
            <w:left w:val="none" w:sz="0" w:space="0" w:color="auto"/>
            <w:bottom w:val="none" w:sz="0" w:space="0" w:color="auto"/>
            <w:right w:val="none" w:sz="0" w:space="0" w:color="auto"/>
          </w:divBdr>
        </w:div>
        <w:div w:id="1206329968">
          <w:marLeft w:val="0"/>
          <w:marRight w:val="0"/>
          <w:marTop w:val="0"/>
          <w:marBottom w:val="0"/>
          <w:divBdr>
            <w:top w:val="none" w:sz="0" w:space="0" w:color="auto"/>
            <w:left w:val="none" w:sz="0" w:space="0" w:color="auto"/>
            <w:bottom w:val="none" w:sz="0" w:space="0" w:color="auto"/>
            <w:right w:val="none" w:sz="0" w:space="0" w:color="auto"/>
          </w:divBdr>
        </w:div>
        <w:div w:id="1042293904">
          <w:marLeft w:val="0"/>
          <w:marRight w:val="0"/>
          <w:marTop w:val="0"/>
          <w:marBottom w:val="0"/>
          <w:divBdr>
            <w:top w:val="none" w:sz="0" w:space="0" w:color="auto"/>
            <w:left w:val="none" w:sz="0" w:space="0" w:color="auto"/>
            <w:bottom w:val="none" w:sz="0" w:space="0" w:color="auto"/>
            <w:right w:val="none" w:sz="0" w:space="0" w:color="auto"/>
          </w:divBdr>
        </w:div>
        <w:div w:id="1113984195">
          <w:marLeft w:val="0"/>
          <w:marRight w:val="0"/>
          <w:marTop w:val="0"/>
          <w:marBottom w:val="0"/>
          <w:divBdr>
            <w:top w:val="none" w:sz="0" w:space="0" w:color="auto"/>
            <w:left w:val="none" w:sz="0" w:space="0" w:color="auto"/>
            <w:bottom w:val="none" w:sz="0" w:space="0" w:color="auto"/>
            <w:right w:val="none" w:sz="0" w:space="0" w:color="auto"/>
          </w:divBdr>
        </w:div>
        <w:div w:id="375277092">
          <w:marLeft w:val="0"/>
          <w:marRight w:val="0"/>
          <w:marTop w:val="0"/>
          <w:marBottom w:val="0"/>
          <w:divBdr>
            <w:top w:val="none" w:sz="0" w:space="0" w:color="auto"/>
            <w:left w:val="none" w:sz="0" w:space="0" w:color="auto"/>
            <w:bottom w:val="none" w:sz="0" w:space="0" w:color="auto"/>
            <w:right w:val="none" w:sz="0" w:space="0" w:color="auto"/>
          </w:divBdr>
        </w:div>
        <w:div w:id="11692428">
          <w:marLeft w:val="0"/>
          <w:marRight w:val="0"/>
          <w:marTop w:val="0"/>
          <w:marBottom w:val="0"/>
          <w:divBdr>
            <w:top w:val="none" w:sz="0" w:space="0" w:color="auto"/>
            <w:left w:val="none" w:sz="0" w:space="0" w:color="auto"/>
            <w:bottom w:val="none" w:sz="0" w:space="0" w:color="auto"/>
            <w:right w:val="none" w:sz="0" w:space="0" w:color="auto"/>
          </w:divBdr>
        </w:div>
        <w:div w:id="1268267492">
          <w:marLeft w:val="0"/>
          <w:marRight w:val="0"/>
          <w:marTop w:val="0"/>
          <w:marBottom w:val="0"/>
          <w:divBdr>
            <w:top w:val="none" w:sz="0" w:space="0" w:color="auto"/>
            <w:left w:val="none" w:sz="0" w:space="0" w:color="auto"/>
            <w:bottom w:val="none" w:sz="0" w:space="0" w:color="auto"/>
            <w:right w:val="none" w:sz="0" w:space="0" w:color="auto"/>
          </w:divBdr>
        </w:div>
        <w:div w:id="1787313598">
          <w:marLeft w:val="0"/>
          <w:marRight w:val="0"/>
          <w:marTop w:val="0"/>
          <w:marBottom w:val="0"/>
          <w:divBdr>
            <w:top w:val="none" w:sz="0" w:space="0" w:color="auto"/>
            <w:left w:val="none" w:sz="0" w:space="0" w:color="auto"/>
            <w:bottom w:val="none" w:sz="0" w:space="0" w:color="auto"/>
            <w:right w:val="none" w:sz="0" w:space="0" w:color="auto"/>
          </w:divBdr>
        </w:div>
        <w:div w:id="980231290">
          <w:marLeft w:val="0"/>
          <w:marRight w:val="0"/>
          <w:marTop w:val="0"/>
          <w:marBottom w:val="0"/>
          <w:divBdr>
            <w:top w:val="none" w:sz="0" w:space="0" w:color="auto"/>
            <w:left w:val="none" w:sz="0" w:space="0" w:color="auto"/>
            <w:bottom w:val="none" w:sz="0" w:space="0" w:color="auto"/>
            <w:right w:val="none" w:sz="0" w:space="0" w:color="auto"/>
          </w:divBdr>
        </w:div>
        <w:div w:id="1964533861">
          <w:marLeft w:val="0"/>
          <w:marRight w:val="0"/>
          <w:marTop w:val="0"/>
          <w:marBottom w:val="0"/>
          <w:divBdr>
            <w:top w:val="none" w:sz="0" w:space="0" w:color="auto"/>
            <w:left w:val="none" w:sz="0" w:space="0" w:color="auto"/>
            <w:bottom w:val="none" w:sz="0" w:space="0" w:color="auto"/>
            <w:right w:val="none" w:sz="0" w:space="0" w:color="auto"/>
          </w:divBdr>
        </w:div>
        <w:div w:id="45182563">
          <w:marLeft w:val="0"/>
          <w:marRight w:val="0"/>
          <w:marTop w:val="0"/>
          <w:marBottom w:val="0"/>
          <w:divBdr>
            <w:top w:val="none" w:sz="0" w:space="0" w:color="auto"/>
            <w:left w:val="none" w:sz="0" w:space="0" w:color="auto"/>
            <w:bottom w:val="none" w:sz="0" w:space="0" w:color="auto"/>
            <w:right w:val="none" w:sz="0" w:space="0" w:color="auto"/>
          </w:divBdr>
        </w:div>
        <w:div w:id="69155377">
          <w:marLeft w:val="0"/>
          <w:marRight w:val="0"/>
          <w:marTop w:val="0"/>
          <w:marBottom w:val="0"/>
          <w:divBdr>
            <w:top w:val="none" w:sz="0" w:space="0" w:color="auto"/>
            <w:left w:val="none" w:sz="0" w:space="0" w:color="auto"/>
            <w:bottom w:val="none" w:sz="0" w:space="0" w:color="auto"/>
            <w:right w:val="none" w:sz="0" w:space="0" w:color="auto"/>
          </w:divBdr>
        </w:div>
        <w:div w:id="2098283426">
          <w:marLeft w:val="0"/>
          <w:marRight w:val="0"/>
          <w:marTop w:val="0"/>
          <w:marBottom w:val="0"/>
          <w:divBdr>
            <w:top w:val="none" w:sz="0" w:space="0" w:color="auto"/>
            <w:left w:val="none" w:sz="0" w:space="0" w:color="auto"/>
            <w:bottom w:val="none" w:sz="0" w:space="0" w:color="auto"/>
            <w:right w:val="none" w:sz="0" w:space="0" w:color="auto"/>
          </w:divBdr>
        </w:div>
        <w:div w:id="847671013">
          <w:marLeft w:val="0"/>
          <w:marRight w:val="0"/>
          <w:marTop w:val="0"/>
          <w:marBottom w:val="0"/>
          <w:divBdr>
            <w:top w:val="none" w:sz="0" w:space="0" w:color="auto"/>
            <w:left w:val="none" w:sz="0" w:space="0" w:color="auto"/>
            <w:bottom w:val="none" w:sz="0" w:space="0" w:color="auto"/>
            <w:right w:val="none" w:sz="0" w:space="0" w:color="auto"/>
          </w:divBdr>
        </w:div>
        <w:div w:id="1944874937">
          <w:marLeft w:val="0"/>
          <w:marRight w:val="0"/>
          <w:marTop w:val="0"/>
          <w:marBottom w:val="0"/>
          <w:divBdr>
            <w:top w:val="none" w:sz="0" w:space="0" w:color="auto"/>
            <w:left w:val="none" w:sz="0" w:space="0" w:color="auto"/>
            <w:bottom w:val="none" w:sz="0" w:space="0" w:color="auto"/>
            <w:right w:val="none" w:sz="0" w:space="0" w:color="auto"/>
          </w:divBdr>
        </w:div>
        <w:div w:id="1045788484">
          <w:marLeft w:val="0"/>
          <w:marRight w:val="0"/>
          <w:marTop w:val="0"/>
          <w:marBottom w:val="0"/>
          <w:divBdr>
            <w:top w:val="none" w:sz="0" w:space="0" w:color="auto"/>
            <w:left w:val="none" w:sz="0" w:space="0" w:color="auto"/>
            <w:bottom w:val="none" w:sz="0" w:space="0" w:color="auto"/>
            <w:right w:val="none" w:sz="0" w:space="0" w:color="auto"/>
          </w:divBdr>
        </w:div>
        <w:div w:id="125509444">
          <w:marLeft w:val="0"/>
          <w:marRight w:val="0"/>
          <w:marTop w:val="0"/>
          <w:marBottom w:val="0"/>
          <w:divBdr>
            <w:top w:val="none" w:sz="0" w:space="0" w:color="auto"/>
            <w:left w:val="none" w:sz="0" w:space="0" w:color="auto"/>
            <w:bottom w:val="none" w:sz="0" w:space="0" w:color="auto"/>
            <w:right w:val="none" w:sz="0" w:space="0" w:color="auto"/>
          </w:divBdr>
        </w:div>
        <w:div w:id="395207026">
          <w:marLeft w:val="0"/>
          <w:marRight w:val="0"/>
          <w:marTop w:val="0"/>
          <w:marBottom w:val="0"/>
          <w:divBdr>
            <w:top w:val="none" w:sz="0" w:space="0" w:color="auto"/>
            <w:left w:val="none" w:sz="0" w:space="0" w:color="auto"/>
            <w:bottom w:val="none" w:sz="0" w:space="0" w:color="auto"/>
            <w:right w:val="none" w:sz="0" w:space="0" w:color="auto"/>
          </w:divBdr>
        </w:div>
        <w:div w:id="1810319182">
          <w:marLeft w:val="0"/>
          <w:marRight w:val="0"/>
          <w:marTop w:val="0"/>
          <w:marBottom w:val="0"/>
          <w:divBdr>
            <w:top w:val="none" w:sz="0" w:space="0" w:color="auto"/>
            <w:left w:val="none" w:sz="0" w:space="0" w:color="auto"/>
            <w:bottom w:val="none" w:sz="0" w:space="0" w:color="auto"/>
            <w:right w:val="none" w:sz="0" w:space="0" w:color="auto"/>
          </w:divBdr>
        </w:div>
        <w:div w:id="540484014">
          <w:marLeft w:val="0"/>
          <w:marRight w:val="0"/>
          <w:marTop w:val="0"/>
          <w:marBottom w:val="0"/>
          <w:divBdr>
            <w:top w:val="none" w:sz="0" w:space="0" w:color="auto"/>
            <w:left w:val="none" w:sz="0" w:space="0" w:color="auto"/>
            <w:bottom w:val="none" w:sz="0" w:space="0" w:color="auto"/>
            <w:right w:val="none" w:sz="0" w:space="0" w:color="auto"/>
          </w:divBdr>
        </w:div>
        <w:div w:id="841511524">
          <w:marLeft w:val="0"/>
          <w:marRight w:val="0"/>
          <w:marTop w:val="0"/>
          <w:marBottom w:val="0"/>
          <w:divBdr>
            <w:top w:val="none" w:sz="0" w:space="0" w:color="auto"/>
            <w:left w:val="none" w:sz="0" w:space="0" w:color="auto"/>
            <w:bottom w:val="none" w:sz="0" w:space="0" w:color="auto"/>
            <w:right w:val="none" w:sz="0" w:space="0" w:color="auto"/>
          </w:divBdr>
        </w:div>
        <w:div w:id="586308239">
          <w:marLeft w:val="0"/>
          <w:marRight w:val="0"/>
          <w:marTop w:val="0"/>
          <w:marBottom w:val="0"/>
          <w:divBdr>
            <w:top w:val="none" w:sz="0" w:space="0" w:color="auto"/>
            <w:left w:val="none" w:sz="0" w:space="0" w:color="auto"/>
            <w:bottom w:val="none" w:sz="0" w:space="0" w:color="auto"/>
            <w:right w:val="none" w:sz="0" w:space="0" w:color="auto"/>
          </w:divBdr>
        </w:div>
        <w:div w:id="1069615708">
          <w:marLeft w:val="0"/>
          <w:marRight w:val="0"/>
          <w:marTop w:val="0"/>
          <w:marBottom w:val="0"/>
          <w:divBdr>
            <w:top w:val="none" w:sz="0" w:space="0" w:color="auto"/>
            <w:left w:val="none" w:sz="0" w:space="0" w:color="auto"/>
            <w:bottom w:val="none" w:sz="0" w:space="0" w:color="auto"/>
            <w:right w:val="none" w:sz="0" w:space="0" w:color="auto"/>
          </w:divBdr>
        </w:div>
        <w:div w:id="1775394468">
          <w:marLeft w:val="0"/>
          <w:marRight w:val="0"/>
          <w:marTop w:val="0"/>
          <w:marBottom w:val="0"/>
          <w:divBdr>
            <w:top w:val="none" w:sz="0" w:space="0" w:color="auto"/>
            <w:left w:val="none" w:sz="0" w:space="0" w:color="auto"/>
            <w:bottom w:val="none" w:sz="0" w:space="0" w:color="auto"/>
            <w:right w:val="none" w:sz="0" w:space="0" w:color="auto"/>
          </w:divBdr>
        </w:div>
        <w:div w:id="1703164205">
          <w:marLeft w:val="0"/>
          <w:marRight w:val="0"/>
          <w:marTop w:val="0"/>
          <w:marBottom w:val="0"/>
          <w:divBdr>
            <w:top w:val="none" w:sz="0" w:space="0" w:color="auto"/>
            <w:left w:val="none" w:sz="0" w:space="0" w:color="auto"/>
            <w:bottom w:val="none" w:sz="0" w:space="0" w:color="auto"/>
            <w:right w:val="none" w:sz="0" w:space="0" w:color="auto"/>
          </w:divBdr>
        </w:div>
        <w:div w:id="2123717543">
          <w:marLeft w:val="0"/>
          <w:marRight w:val="0"/>
          <w:marTop w:val="0"/>
          <w:marBottom w:val="0"/>
          <w:divBdr>
            <w:top w:val="none" w:sz="0" w:space="0" w:color="auto"/>
            <w:left w:val="none" w:sz="0" w:space="0" w:color="auto"/>
            <w:bottom w:val="none" w:sz="0" w:space="0" w:color="auto"/>
            <w:right w:val="none" w:sz="0" w:space="0" w:color="auto"/>
          </w:divBdr>
        </w:div>
        <w:div w:id="1018117447">
          <w:marLeft w:val="0"/>
          <w:marRight w:val="0"/>
          <w:marTop w:val="0"/>
          <w:marBottom w:val="0"/>
          <w:divBdr>
            <w:top w:val="none" w:sz="0" w:space="0" w:color="auto"/>
            <w:left w:val="none" w:sz="0" w:space="0" w:color="auto"/>
            <w:bottom w:val="none" w:sz="0" w:space="0" w:color="auto"/>
            <w:right w:val="none" w:sz="0" w:space="0" w:color="auto"/>
          </w:divBdr>
        </w:div>
        <w:div w:id="1806582417">
          <w:marLeft w:val="0"/>
          <w:marRight w:val="0"/>
          <w:marTop w:val="0"/>
          <w:marBottom w:val="0"/>
          <w:divBdr>
            <w:top w:val="none" w:sz="0" w:space="0" w:color="auto"/>
            <w:left w:val="none" w:sz="0" w:space="0" w:color="auto"/>
            <w:bottom w:val="none" w:sz="0" w:space="0" w:color="auto"/>
            <w:right w:val="none" w:sz="0" w:space="0" w:color="auto"/>
          </w:divBdr>
        </w:div>
        <w:div w:id="1039747191">
          <w:marLeft w:val="0"/>
          <w:marRight w:val="0"/>
          <w:marTop w:val="0"/>
          <w:marBottom w:val="0"/>
          <w:divBdr>
            <w:top w:val="none" w:sz="0" w:space="0" w:color="auto"/>
            <w:left w:val="none" w:sz="0" w:space="0" w:color="auto"/>
            <w:bottom w:val="none" w:sz="0" w:space="0" w:color="auto"/>
            <w:right w:val="none" w:sz="0" w:space="0" w:color="auto"/>
          </w:divBdr>
        </w:div>
        <w:div w:id="358436497">
          <w:marLeft w:val="0"/>
          <w:marRight w:val="0"/>
          <w:marTop w:val="0"/>
          <w:marBottom w:val="0"/>
          <w:divBdr>
            <w:top w:val="none" w:sz="0" w:space="0" w:color="auto"/>
            <w:left w:val="none" w:sz="0" w:space="0" w:color="auto"/>
            <w:bottom w:val="none" w:sz="0" w:space="0" w:color="auto"/>
            <w:right w:val="none" w:sz="0" w:space="0" w:color="auto"/>
          </w:divBdr>
        </w:div>
        <w:div w:id="810056185">
          <w:marLeft w:val="0"/>
          <w:marRight w:val="0"/>
          <w:marTop w:val="0"/>
          <w:marBottom w:val="0"/>
          <w:divBdr>
            <w:top w:val="none" w:sz="0" w:space="0" w:color="auto"/>
            <w:left w:val="none" w:sz="0" w:space="0" w:color="auto"/>
            <w:bottom w:val="none" w:sz="0" w:space="0" w:color="auto"/>
            <w:right w:val="none" w:sz="0" w:space="0" w:color="auto"/>
          </w:divBdr>
        </w:div>
        <w:div w:id="81807380">
          <w:marLeft w:val="0"/>
          <w:marRight w:val="0"/>
          <w:marTop w:val="0"/>
          <w:marBottom w:val="0"/>
          <w:divBdr>
            <w:top w:val="none" w:sz="0" w:space="0" w:color="auto"/>
            <w:left w:val="none" w:sz="0" w:space="0" w:color="auto"/>
            <w:bottom w:val="none" w:sz="0" w:space="0" w:color="auto"/>
            <w:right w:val="none" w:sz="0" w:space="0" w:color="auto"/>
          </w:divBdr>
        </w:div>
        <w:div w:id="1152983602">
          <w:marLeft w:val="0"/>
          <w:marRight w:val="0"/>
          <w:marTop w:val="0"/>
          <w:marBottom w:val="0"/>
          <w:divBdr>
            <w:top w:val="none" w:sz="0" w:space="0" w:color="auto"/>
            <w:left w:val="none" w:sz="0" w:space="0" w:color="auto"/>
            <w:bottom w:val="none" w:sz="0" w:space="0" w:color="auto"/>
            <w:right w:val="none" w:sz="0" w:space="0" w:color="auto"/>
          </w:divBdr>
        </w:div>
        <w:div w:id="1680543225">
          <w:marLeft w:val="0"/>
          <w:marRight w:val="0"/>
          <w:marTop w:val="0"/>
          <w:marBottom w:val="0"/>
          <w:divBdr>
            <w:top w:val="none" w:sz="0" w:space="0" w:color="auto"/>
            <w:left w:val="none" w:sz="0" w:space="0" w:color="auto"/>
            <w:bottom w:val="none" w:sz="0" w:space="0" w:color="auto"/>
            <w:right w:val="none" w:sz="0" w:space="0" w:color="auto"/>
          </w:divBdr>
        </w:div>
        <w:div w:id="119348723">
          <w:marLeft w:val="0"/>
          <w:marRight w:val="0"/>
          <w:marTop w:val="0"/>
          <w:marBottom w:val="0"/>
          <w:divBdr>
            <w:top w:val="none" w:sz="0" w:space="0" w:color="auto"/>
            <w:left w:val="none" w:sz="0" w:space="0" w:color="auto"/>
            <w:bottom w:val="none" w:sz="0" w:space="0" w:color="auto"/>
            <w:right w:val="none" w:sz="0" w:space="0" w:color="auto"/>
          </w:divBdr>
        </w:div>
        <w:div w:id="363672345">
          <w:marLeft w:val="0"/>
          <w:marRight w:val="0"/>
          <w:marTop w:val="0"/>
          <w:marBottom w:val="0"/>
          <w:divBdr>
            <w:top w:val="none" w:sz="0" w:space="0" w:color="auto"/>
            <w:left w:val="none" w:sz="0" w:space="0" w:color="auto"/>
            <w:bottom w:val="none" w:sz="0" w:space="0" w:color="auto"/>
            <w:right w:val="none" w:sz="0" w:space="0" w:color="auto"/>
          </w:divBdr>
        </w:div>
        <w:div w:id="1746534681">
          <w:marLeft w:val="0"/>
          <w:marRight w:val="0"/>
          <w:marTop w:val="0"/>
          <w:marBottom w:val="0"/>
          <w:divBdr>
            <w:top w:val="none" w:sz="0" w:space="0" w:color="auto"/>
            <w:left w:val="none" w:sz="0" w:space="0" w:color="auto"/>
            <w:bottom w:val="none" w:sz="0" w:space="0" w:color="auto"/>
            <w:right w:val="none" w:sz="0" w:space="0" w:color="auto"/>
          </w:divBdr>
        </w:div>
        <w:div w:id="452406257">
          <w:marLeft w:val="0"/>
          <w:marRight w:val="0"/>
          <w:marTop w:val="0"/>
          <w:marBottom w:val="0"/>
          <w:divBdr>
            <w:top w:val="none" w:sz="0" w:space="0" w:color="auto"/>
            <w:left w:val="none" w:sz="0" w:space="0" w:color="auto"/>
            <w:bottom w:val="none" w:sz="0" w:space="0" w:color="auto"/>
            <w:right w:val="none" w:sz="0" w:space="0" w:color="auto"/>
          </w:divBdr>
        </w:div>
        <w:div w:id="1256128621">
          <w:marLeft w:val="0"/>
          <w:marRight w:val="0"/>
          <w:marTop w:val="0"/>
          <w:marBottom w:val="0"/>
          <w:divBdr>
            <w:top w:val="none" w:sz="0" w:space="0" w:color="auto"/>
            <w:left w:val="none" w:sz="0" w:space="0" w:color="auto"/>
            <w:bottom w:val="none" w:sz="0" w:space="0" w:color="auto"/>
            <w:right w:val="none" w:sz="0" w:space="0" w:color="auto"/>
          </w:divBdr>
        </w:div>
        <w:div w:id="1711608797">
          <w:marLeft w:val="0"/>
          <w:marRight w:val="0"/>
          <w:marTop w:val="0"/>
          <w:marBottom w:val="0"/>
          <w:divBdr>
            <w:top w:val="none" w:sz="0" w:space="0" w:color="auto"/>
            <w:left w:val="none" w:sz="0" w:space="0" w:color="auto"/>
            <w:bottom w:val="none" w:sz="0" w:space="0" w:color="auto"/>
            <w:right w:val="none" w:sz="0" w:space="0" w:color="auto"/>
          </w:divBdr>
        </w:div>
        <w:div w:id="533927333">
          <w:marLeft w:val="0"/>
          <w:marRight w:val="0"/>
          <w:marTop w:val="0"/>
          <w:marBottom w:val="0"/>
          <w:divBdr>
            <w:top w:val="none" w:sz="0" w:space="0" w:color="auto"/>
            <w:left w:val="none" w:sz="0" w:space="0" w:color="auto"/>
            <w:bottom w:val="none" w:sz="0" w:space="0" w:color="auto"/>
            <w:right w:val="none" w:sz="0" w:space="0" w:color="auto"/>
          </w:divBdr>
        </w:div>
        <w:div w:id="2041390794">
          <w:marLeft w:val="0"/>
          <w:marRight w:val="0"/>
          <w:marTop w:val="0"/>
          <w:marBottom w:val="0"/>
          <w:divBdr>
            <w:top w:val="none" w:sz="0" w:space="0" w:color="auto"/>
            <w:left w:val="none" w:sz="0" w:space="0" w:color="auto"/>
            <w:bottom w:val="none" w:sz="0" w:space="0" w:color="auto"/>
            <w:right w:val="none" w:sz="0" w:space="0" w:color="auto"/>
          </w:divBdr>
        </w:div>
        <w:div w:id="370114373">
          <w:marLeft w:val="0"/>
          <w:marRight w:val="0"/>
          <w:marTop w:val="0"/>
          <w:marBottom w:val="0"/>
          <w:divBdr>
            <w:top w:val="none" w:sz="0" w:space="0" w:color="auto"/>
            <w:left w:val="none" w:sz="0" w:space="0" w:color="auto"/>
            <w:bottom w:val="none" w:sz="0" w:space="0" w:color="auto"/>
            <w:right w:val="none" w:sz="0" w:space="0" w:color="auto"/>
          </w:divBdr>
        </w:div>
        <w:div w:id="405343965">
          <w:marLeft w:val="0"/>
          <w:marRight w:val="0"/>
          <w:marTop w:val="0"/>
          <w:marBottom w:val="0"/>
          <w:divBdr>
            <w:top w:val="none" w:sz="0" w:space="0" w:color="auto"/>
            <w:left w:val="none" w:sz="0" w:space="0" w:color="auto"/>
            <w:bottom w:val="none" w:sz="0" w:space="0" w:color="auto"/>
            <w:right w:val="none" w:sz="0" w:space="0" w:color="auto"/>
          </w:divBdr>
        </w:div>
        <w:div w:id="1190528530">
          <w:marLeft w:val="0"/>
          <w:marRight w:val="0"/>
          <w:marTop w:val="0"/>
          <w:marBottom w:val="0"/>
          <w:divBdr>
            <w:top w:val="none" w:sz="0" w:space="0" w:color="auto"/>
            <w:left w:val="none" w:sz="0" w:space="0" w:color="auto"/>
            <w:bottom w:val="none" w:sz="0" w:space="0" w:color="auto"/>
            <w:right w:val="none" w:sz="0" w:space="0" w:color="auto"/>
          </w:divBdr>
        </w:div>
        <w:div w:id="1814565298">
          <w:marLeft w:val="0"/>
          <w:marRight w:val="0"/>
          <w:marTop w:val="0"/>
          <w:marBottom w:val="0"/>
          <w:divBdr>
            <w:top w:val="none" w:sz="0" w:space="0" w:color="auto"/>
            <w:left w:val="none" w:sz="0" w:space="0" w:color="auto"/>
            <w:bottom w:val="none" w:sz="0" w:space="0" w:color="auto"/>
            <w:right w:val="none" w:sz="0" w:space="0" w:color="auto"/>
          </w:divBdr>
        </w:div>
        <w:div w:id="1920016179">
          <w:marLeft w:val="0"/>
          <w:marRight w:val="0"/>
          <w:marTop w:val="0"/>
          <w:marBottom w:val="0"/>
          <w:divBdr>
            <w:top w:val="none" w:sz="0" w:space="0" w:color="auto"/>
            <w:left w:val="none" w:sz="0" w:space="0" w:color="auto"/>
            <w:bottom w:val="none" w:sz="0" w:space="0" w:color="auto"/>
            <w:right w:val="none" w:sz="0" w:space="0" w:color="auto"/>
          </w:divBdr>
        </w:div>
        <w:div w:id="1838767141">
          <w:marLeft w:val="0"/>
          <w:marRight w:val="0"/>
          <w:marTop w:val="0"/>
          <w:marBottom w:val="0"/>
          <w:divBdr>
            <w:top w:val="none" w:sz="0" w:space="0" w:color="auto"/>
            <w:left w:val="none" w:sz="0" w:space="0" w:color="auto"/>
            <w:bottom w:val="none" w:sz="0" w:space="0" w:color="auto"/>
            <w:right w:val="none" w:sz="0" w:space="0" w:color="auto"/>
          </w:divBdr>
        </w:div>
        <w:div w:id="504057534">
          <w:marLeft w:val="0"/>
          <w:marRight w:val="0"/>
          <w:marTop w:val="0"/>
          <w:marBottom w:val="0"/>
          <w:divBdr>
            <w:top w:val="none" w:sz="0" w:space="0" w:color="auto"/>
            <w:left w:val="none" w:sz="0" w:space="0" w:color="auto"/>
            <w:bottom w:val="none" w:sz="0" w:space="0" w:color="auto"/>
            <w:right w:val="none" w:sz="0" w:space="0" w:color="auto"/>
          </w:divBdr>
        </w:div>
        <w:div w:id="2139177293">
          <w:marLeft w:val="0"/>
          <w:marRight w:val="0"/>
          <w:marTop w:val="0"/>
          <w:marBottom w:val="0"/>
          <w:divBdr>
            <w:top w:val="none" w:sz="0" w:space="0" w:color="auto"/>
            <w:left w:val="none" w:sz="0" w:space="0" w:color="auto"/>
            <w:bottom w:val="none" w:sz="0" w:space="0" w:color="auto"/>
            <w:right w:val="none" w:sz="0" w:space="0" w:color="auto"/>
          </w:divBdr>
        </w:div>
        <w:div w:id="1085497850">
          <w:marLeft w:val="0"/>
          <w:marRight w:val="0"/>
          <w:marTop w:val="0"/>
          <w:marBottom w:val="0"/>
          <w:divBdr>
            <w:top w:val="none" w:sz="0" w:space="0" w:color="auto"/>
            <w:left w:val="none" w:sz="0" w:space="0" w:color="auto"/>
            <w:bottom w:val="none" w:sz="0" w:space="0" w:color="auto"/>
            <w:right w:val="none" w:sz="0" w:space="0" w:color="auto"/>
          </w:divBdr>
        </w:div>
        <w:div w:id="1574388264">
          <w:marLeft w:val="0"/>
          <w:marRight w:val="0"/>
          <w:marTop w:val="0"/>
          <w:marBottom w:val="0"/>
          <w:divBdr>
            <w:top w:val="none" w:sz="0" w:space="0" w:color="auto"/>
            <w:left w:val="none" w:sz="0" w:space="0" w:color="auto"/>
            <w:bottom w:val="none" w:sz="0" w:space="0" w:color="auto"/>
            <w:right w:val="none" w:sz="0" w:space="0" w:color="auto"/>
          </w:divBdr>
        </w:div>
        <w:div w:id="96365053">
          <w:marLeft w:val="0"/>
          <w:marRight w:val="0"/>
          <w:marTop w:val="0"/>
          <w:marBottom w:val="0"/>
          <w:divBdr>
            <w:top w:val="none" w:sz="0" w:space="0" w:color="auto"/>
            <w:left w:val="none" w:sz="0" w:space="0" w:color="auto"/>
            <w:bottom w:val="none" w:sz="0" w:space="0" w:color="auto"/>
            <w:right w:val="none" w:sz="0" w:space="0" w:color="auto"/>
          </w:divBdr>
        </w:div>
        <w:div w:id="763889247">
          <w:marLeft w:val="0"/>
          <w:marRight w:val="0"/>
          <w:marTop w:val="0"/>
          <w:marBottom w:val="0"/>
          <w:divBdr>
            <w:top w:val="none" w:sz="0" w:space="0" w:color="auto"/>
            <w:left w:val="none" w:sz="0" w:space="0" w:color="auto"/>
            <w:bottom w:val="none" w:sz="0" w:space="0" w:color="auto"/>
            <w:right w:val="none" w:sz="0" w:space="0" w:color="auto"/>
          </w:divBdr>
        </w:div>
        <w:div w:id="1663194495">
          <w:marLeft w:val="0"/>
          <w:marRight w:val="0"/>
          <w:marTop w:val="0"/>
          <w:marBottom w:val="0"/>
          <w:divBdr>
            <w:top w:val="none" w:sz="0" w:space="0" w:color="auto"/>
            <w:left w:val="none" w:sz="0" w:space="0" w:color="auto"/>
            <w:bottom w:val="none" w:sz="0" w:space="0" w:color="auto"/>
            <w:right w:val="none" w:sz="0" w:space="0" w:color="auto"/>
          </w:divBdr>
        </w:div>
        <w:div w:id="454257249">
          <w:marLeft w:val="0"/>
          <w:marRight w:val="0"/>
          <w:marTop w:val="0"/>
          <w:marBottom w:val="0"/>
          <w:divBdr>
            <w:top w:val="none" w:sz="0" w:space="0" w:color="auto"/>
            <w:left w:val="none" w:sz="0" w:space="0" w:color="auto"/>
            <w:bottom w:val="none" w:sz="0" w:space="0" w:color="auto"/>
            <w:right w:val="none" w:sz="0" w:space="0" w:color="auto"/>
          </w:divBdr>
        </w:div>
        <w:div w:id="1464620329">
          <w:marLeft w:val="0"/>
          <w:marRight w:val="0"/>
          <w:marTop w:val="0"/>
          <w:marBottom w:val="0"/>
          <w:divBdr>
            <w:top w:val="none" w:sz="0" w:space="0" w:color="auto"/>
            <w:left w:val="none" w:sz="0" w:space="0" w:color="auto"/>
            <w:bottom w:val="none" w:sz="0" w:space="0" w:color="auto"/>
            <w:right w:val="none" w:sz="0" w:space="0" w:color="auto"/>
          </w:divBdr>
          <w:divsChild>
            <w:div w:id="2029259999">
              <w:marLeft w:val="-75"/>
              <w:marRight w:val="0"/>
              <w:marTop w:val="30"/>
              <w:marBottom w:val="30"/>
              <w:divBdr>
                <w:top w:val="none" w:sz="0" w:space="0" w:color="auto"/>
                <w:left w:val="none" w:sz="0" w:space="0" w:color="auto"/>
                <w:bottom w:val="none" w:sz="0" w:space="0" w:color="auto"/>
                <w:right w:val="none" w:sz="0" w:space="0" w:color="auto"/>
              </w:divBdr>
              <w:divsChild>
                <w:div w:id="381948267">
                  <w:marLeft w:val="0"/>
                  <w:marRight w:val="0"/>
                  <w:marTop w:val="0"/>
                  <w:marBottom w:val="0"/>
                  <w:divBdr>
                    <w:top w:val="none" w:sz="0" w:space="0" w:color="auto"/>
                    <w:left w:val="none" w:sz="0" w:space="0" w:color="auto"/>
                    <w:bottom w:val="none" w:sz="0" w:space="0" w:color="auto"/>
                    <w:right w:val="none" w:sz="0" w:space="0" w:color="auto"/>
                  </w:divBdr>
                  <w:divsChild>
                    <w:div w:id="133836273">
                      <w:marLeft w:val="0"/>
                      <w:marRight w:val="0"/>
                      <w:marTop w:val="0"/>
                      <w:marBottom w:val="0"/>
                      <w:divBdr>
                        <w:top w:val="none" w:sz="0" w:space="0" w:color="auto"/>
                        <w:left w:val="none" w:sz="0" w:space="0" w:color="auto"/>
                        <w:bottom w:val="none" w:sz="0" w:space="0" w:color="auto"/>
                        <w:right w:val="none" w:sz="0" w:space="0" w:color="auto"/>
                      </w:divBdr>
                      <w:divsChild>
                        <w:div w:id="63113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726306">
                  <w:marLeft w:val="0"/>
                  <w:marRight w:val="0"/>
                  <w:marTop w:val="0"/>
                  <w:marBottom w:val="0"/>
                  <w:divBdr>
                    <w:top w:val="none" w:sz="0" w:space="0" w:color="auto"/>
                    <w:left w:val="none" w:sz="0" w:space="0" w:color="auto"/>
                    <w:bottom w:val="none" w:sz="0" w:space="0" w:color="auto"/>
                    <w:right w:val="none" w:sz="0" w:space="0" w:color="auto"/>
                  </w:divBdr>
                  <w:divsChild>
                    <w:div w:id="1430008472">
                      <w:marLeft w:val="0"/>
                      <w:marRight w:val="0"/>
                      <w:marTop w:val="0"/>
                      <w:marBottom w:val="0"/>
                      <w:divBdr>
                        <w:top w:val="none" w:sz="0" w:space="0" w:color="auto"/>
                        <w:left w:val="none" w:sz="0" w:space="0" w:color="auto"/>
                        <w:bottom w:val="none" w:sz="0" w:space="0" w:color="auto"/>
                        <w:right w:val="none" w:sz="0" w:space="0" w:color="auto"/>
                      </w:divBdr>
                      <w:divsChild>
                        <w:div w:id="117414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279721">
                  <w:marLeft w:val="0"/>
                  <w:marRight w:val="0"/>
                  <w:marTop w:val="0"/>
                  <w:marBottom w:val="0"/>
                  <w:divBdr>
                    <w:top w:val="none" w:sz="0" w:space="0" w:color="auto"/>
                    <w:left w:val="none" w:sz="0" w:space="0" w:color="auto"/>
                    <w:bottom w:val="none" w:sz="0" w:space="0" w:color="auto"/>
                    <w:right w:val="none" w:sz="0" w:space="0" w:color="auto"/>
                  </w:divBdr>
                  <w:divsChild>
                    <w:div w:id="697244491">
                      <w:marLeft w:val="0"/>
                      <w:marRight w:val="0"/>
                      <w:marTop w:val="0"/>
                      <w:marBottom w:val="0"/>
                      <w:divBdr>
                        <w:top w:val="none" w:sz="0" w:space="0" w:color="auto"/>
                        <w:left w:val="none" w:sz="0" w:space="0" w:color="auto"/>
                        <w:bottom w:val="none" w:sz="0" w:space="0" w:color="auto"/>
                        <w:right w:val="none" w:sz="0" w:space="0" w:color="auto"/>
                      </w:divBdr>
                      <w:divsChild>
                        <w:div w:id="103260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597588">
                  <w:marLeft w:val="0"/>
                  <w:marRight w:val="0"/>
                  <w:marTop w:val="0"/>
                  <w:marBottom w:val="0"/>
                  <w:divBdr>
                    <w:top w:val="none" w:sz="0" w:space="0" w:color="auto"/>
                    <w:left w:val="none" w:sz="0" w:space="0" w:color="auto"/>
                    <w:bottom w:val="none" w:sz="0" w:space="0" w:color="auto"/>
                    <w:right w:val="none" w:sz="0" w:space="0" w:color="auto"/>
                  </w:divBdr>
                  <w:divsChild>
                    <w:div w:id="100733451">
                      <w:marLeft w:val="0"/>
                      <w:marRight w:val="0"/>
                      <w:marTop w:val="0"/>
                      <w:marBottom w:val="0"/>
                      <w:divBdr>
                        <w:top w:val="none" w:sz="0" w:space="0" w:color="auto"/>
                        <w:left w:val="none" w:sz="0" w:space="0" w:color="auto"/>
                        <w:bottom w:val="none" w:sz="0" w:space="0" w:color="auto"/>
                        <w:right w:val="none" w:sz="0" w:space="0" w:color="auto"/>
                      </w:divBdr>
                      <w:divsChild>
                        <w:div w:id="181548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542973">
                  <w:marLeft w:val="0"/>
                  <w:marRight w:val="0"/>
                  <w:marTop w:val="0"/>
                  <w:marBottom w:val="0"/>
                  <w:divBdr>
                    <w:top w:val="none" w:sz="0" w:space="0" w:color="auto"/>
                    <w:left w:val="none" w:sz="0" w:space="0" w:color="auto"/>
                    <w:bottom w:val="none" w:sz="0" w:space="0" w:color="auto"/>
                    <w:right w:val="none" w:sz="0" w:space="0" w:color="auto"/>
                  </w:divBdr>
                  <w:divsChild>
                    <w:div w:id="571308394">
                      <w:marLeft w:val="0"/>
                      <w:marRight w:val="0"/>
                      <w:marTop w:val="0"/>
                      <w:marBottom w:val="0"/>
                      <w:divBdr>
                        <w:top w:val="none" w:sz="0" w:space="0" w:color="auto"/>
                        <w:left w:val="none" w:sz="0" w:space="0" w:color="auto"/>
                        <w:bottom w:val="none" w:sz="0" w:space="0" w:color="auto"/>
                        <w:right w:val="none" w:sz="0" w:space="0" w:color="auto"/>
                      </w:divBdr>
                      <w:divsChild>
                        <w:div w:id="192715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22650">
                  <w:marLeft w:val="0"/>
                  <w:marRight w:val="0"/>
                  <w:marTop w:val="0"/>
                  <w:marBottom w:val="0"/>
                  <w:divBdr>
                    <w:top w:val="none" w:sz="0" w:space="0" w:color="auto"/>
                    <w:left w:val="none" w:sz="0" w:space="0" w:color="auto"/>
                    <w:bottom w:val="none" w:sz="0" w:space="0" w:color="auto"/>
                    <w:right w:val="none" w:sz="0" w:space="0" w:color="auto"/>
                  </w:divBdr>
                  <w:divsChild>
                    <w:div w:id="387264102">
                      <w:marLeft w:val="0"/>
                      <w:marRight w:val="0"/>
                      <w:marTop w:val="0"/>
                      <w:marBottom w:val="0"/>
                      <w:divBdr>
                        <w:top w:val="none" w:sz="0" w:space="0" w:color="auto"/>
                        <w:left w:val="none" w:sz="0" w:space="0" w:color="auto"/>
                        <w:bottom w:val="none" w:sz="0" w:space="0" w:color="auto"/>
                        <w:right w:val="none" w:sz="0" w:space="0" w:color="auto"/>
                      </w:divBdr>
                      <w:divsChild>
                        <w:div w:id="135071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755416">
                  <w:marLeft w:val="0"/>
                  <w:marRight w:val="0"/>
                  <w:marTop w:val="0"/>
                  <w:marBottom w:val="0"/>
                  <w:divBdr>
                    <w:top w:val="none" w:sz="0" w:space="0" w:color="auto"/>
                    <w:left w:val="none" w:sz="0" w:space="0" w:color="auto"/>
                    <w:bottom w:val="none" w:sz="0" w:space="0" w:color="auto"/>
                    <w:right w:val="none" w:sz="0" w:space="0" w:color="auto"/>
                  </w:divBdr>
                  <w:divsChild>
                    <w:div w:id="1925844100">
                      <w:marLeft w:val="0"/>
                      <w:marRight w:val="0"/>
                      <w:marTop w:val="0"/>
                      <w:marBottom w:val="0"/>
                      <w:divBdr>
                        <w:top w:val="none" w:sz="0" w:space="0" w:color="auto"/>
                        <w:left w:val="none" w:sz="0" w:space="0" w:color="auto"/>
                        <w:bottom w:val="none" w:sz="0" w:space="0" w:color="auto"/>
                        <w:right w:val="none" w:sz="0" w:space="0" w:color="auto"/>
                      </w:divBdr>
                      <w:divsChild>
                        <w:div w:id="157234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470429">
                  <w:marLeft w:val="0"/>
                  <w:marRight w:val="0"/>
                  <w:marTop w:val="0"/>
                  <w:marBottom w:val="0"/>
                  <w:divBdr>
                    <w:top w:val="none" w:sz="0" w:space="0" w:color="auto"/>
                    <w:left w:val="none" w:sz="0" w:space="0" w:color="auto"/>
                    <w:bottom w:val="none" w:sz="0" w:space="0" w:color="auto"/>
                    <w:right w:val="none" w:sz="0" w:space="0" w:color="auto"/>
                  </w:divBdr>
                  <w:divsChild>
                    <w:div w:id="1016927126">
                      <w:marLeft w:val="0"/>
                      <w:marRight w:val="0"/>
                      <w:marTop w:val="0"/>
                      <w:marBottom w:val="0"/>
                      <w:divBdr>
                        <w:top w:val="none" w:sz="0" w:space="0" w:color="auto"/>
                        <w:left w:val="none" w:sz="0" w:space="0" w:color="auto"/>
                        <w:bottom w:val="none" w:sz="0" w:space="0" w:color="auto"/>
                        <w:right w:val="none" w:sz="0" w:space="0" w:color="auto"/>
                      </w:divBdr>
                      <w:divsChild>
                        <w:div w:id="89339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180510">
                  <w:marLeft w:val="0"/>
                  <w:marRight w:val="0"/>
                  <w:marTop w:val="0"/>
                  <w:marBottom w:val="0"/>
                  <w:divBdr>
                    <w:top w:val="none" w:sz="0" w:space="0" w:color="auto"/>
                    <w:left w:val="none" w:sz="0" w:space="0" w:color="auto"/>
                    <w:bottom w:val="none" w:sz="0" w:space="0" w:color="auto"/>
                    <w:right w:val="none" w:sz="0" w:space="0" w:color="auto"/>
                  </w:divBdr>
                  <w:divsChild>
                    <w:div w:id="1745370881">
                      <w:marLeft w:val="0"/>
                      <w:marRight w:val="0"/>
                      <w:marTop w:val="0"/>
                      <w:marBottom w:val="0"/>
                      <w:divBdr>
                        <w:top w:val="none" w:sz="0" w:space="0" w:color="auto"/>
                        <w:left w:val="none" w:sz="0" w:space="0" w:color="auto"/>
                        <w:bottom w:val="none" w:sz="0" w:space="0" w:color="auto"/>
                        <w:right w:val="none" w:sz="0" w:space="0" w:color="auto"/>
                      </w:divBdr>
                      <w:divsChild>
                        <w:div w:id="691420871">
                          <w:marLeft w:val="0"/>
                          <w:marRight w:val="0"/>
                          <w:marTop w:val="0"/>
                          <w:marBottom w:val="0"/>
                          <w:divBdr>
                            <w:top w:val="none" w:sz="0" w:space="0" w:color="auto"/>
                            <w:left w:val="none" w:sz="0" w:space="0" w:color="auto"/>
                            <w:bottom w:val="none" w:sz="0" w:space="0" w:color="auto"/>
                            <w:right w:val="none" w:sz="0" w:space="0" w:color="auto"/>
                          </w:divBdr>
                        </w:div>
                        <w:div w:id="191451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919109">
                  <w:marLeft w:val="0"/>
                  <w:marRight w:val="0"/>
                  <w:marTop w:val="0"/>
                  <w:marBottom w:val="0"/>
                  <w:divBdr>
                    <w:top w:val="none" w:sz="0" w:space="0" w:color="auto"/>
                    <w:left w:val="none" w:sz="0" w:space="0" w:color="auto"/>
                    <w:bottom w:val="none" w:sz="0" w:space="0" w:color="auto"/>
                    <w:right w:val="none" w:sz="0" w:space="0" w:color="auto"/>
                  </w:divBdr>
                  <w:divsChild>
                    <w:div w:id="1255751123">
                      <w:marLeft w:val="0"/>
                      <w:marRight w:val="0"/>
                      <w:marTop w:val="0"/>
                      <w:marBottom w:val="0"/>
                      <w:divBdr>
                        <w:top w:val="none" w:sz="0" w:space="0" w:color="auto"/>
                        <w:left w:val="none" w:sz="0" w:space="0" w:color="auto"/>
                        <w:bottom w:val="none" w:sz="0" w:space="0" w:color="auto"/>
                        <w:right w:val="none" w:sz="0" w:space="0" w:color="auto"/>
                      </w:divBdr>
                      <w:divsChild>
                        <w:div w:id="53288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873473">
                  <w:marLeft w:val="0"/>
                  <w:marRight w:val="0"/>
                  <w:marTop w:val="0"/>
                  <w:marBottom w:val="0"/>
                  <w:divBdr>
                    <w:top w:val="none" w:sz="0" w:space="0" w:color="auto"/>
                    <w:left w:val="none" w:sz="0" w:space="0" w:color="auto"/>
                    <w:bottom w:val="none" w:sz="0" w:space="0" w:color="auto"/>
                    <w:right w:val="none" w:sz="0" w:space="0" w:color="auto"/>
                  </w:divBdr>
                  <w:divsChild>
                    <w:div w:id="592591184">
                      <w:marLeft w:val="0"/>
                      <w:marRight w:val="0"/>
                      <w:marTop w:val="0"/>
                      <w:marBottom w:val="0"/>
                      <w:divBdr>
                        <w:top w:val="none" w:sz="0" w:space="0" w:color="auto"/>
                        <w:left w:val="none" w:sz="0" w:space="0" w:color="auto"/>
                        <w:bottom w:val="none" w:sz="0" w:space="0" w:color="auto"/>
                        <w:right w:val="none" w:sz="0" w:space="0" w:color="auto"/>
                      </w:divBdr>
                      <w:divsChild>
                        <w:div w:id="92526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06360">
                  <w:marLeft w:val="0"/>
                  <w:marRight w:val="0"/>
                  <w:marTop w:val="0"/>
                  <w:marBottom w:val="0"/>
                  <w:divBdr>
                    <w:top w:val="none" w:sz="0" w:space="0" w:color="auto"/>
                    <w:left w:val="none" w:sz="0" w:space="0" w:color="auto"/>
                    <w:bottom w:val="none" w:sz="0" w:space="0" w:color="auto"/>
                    <w:right w:val="none" w:sz="0" w:space="0" w:color="auto"/>
                  </w:divBdr>
                  <w:divsChild>
                    <w:div w:id="965306963">
                      <w:marLeft w:val="0"/>
                      <w:marRight w:val="0"/>
                      <w:marTop w:val="0"/>
                      <w:marBottom w:val="0"/>
                      <w:divBdr>
                        <w:top w:val="none" w:sz="0" w:space="0" w:color="auto"/>
                        <w:left w:val="none" w:sz="0" w:space="0" w:color="auto"/>
                        <w:bottom w:val="none" w:sz="0" w:space="0" w:color="auto"/>
                        <w:right w:val="none" w:sz="0" w:space="0" w:color="auto"/>
                      </w:divBdr>
                      <w:divsChild>
                        <w:div w:id="119774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170679">
                  <w:marLeft w:val="0"/>
                  <w:marRight w:val="0"/>
                  <w:marTop w:val="0"/>
                  <w:marBottom w:val="0"/>
                  <w:divBdr>
                    <w:top w:val="none" w:sz="0" w:space="0" w:color="auto"/>
                    <w:left w:val="none" w:sz="0" w:space="0" w:color="auto"/>
                    <w:bottom w:val="none" w:sz="0" w:space="0" w:color="auto"/>
                    <w:right w:val="none" w:sz="0" w:space="0" w:color="auto"/>
                  </w:divBdr>
                  <w:divsChild>
                    <w:div w:id="1980769417">
                      <w:marLeft w:val="0"/>
                      <w:marRight w:val="0"/>
                      <w:marTop w:val="0"/>
                      <w:marBottom w:val="0"/>
                      <w:divBdr>
                        <w:top w:val="none" w:sz="0" w:space="0" w:color="auto"/>
                        <w:left w:val="none" w:sz="0" w:space="0" w:color="auto"/>
                        <w:bottom w:val="none" w:sz="0" w:space="0" w:color="auto"/>
                        <w:right w:val="none" w:sz="0" w:space="0" w:color="auto"/>
                      </w:divBdr>
                      <w:divsChild>
                        <w:div w:id="53839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48794">
                  <w:marLeft w:val="0"/>
                  <w:marRight w:val="0"/>
                  <w:marTop w:val="0"/>
                  <w:marBottom w:val="0"/>
                  <w:divBdr>
                    <w:top w:val="none" w:sz="0" w:space="0" w:color="auto"/>
                    <w:left w:val="none" w:sz="0" w:space="0" w:color="auto"/>
                    <w:bottom w:val="none" w:sz="0" w:space="0" w:color="auto"/>
                    <w:right w:val="none" w:sz="0" w:space="0" w:color="auto"/>
                  </w:divBdr>
                  <w:divsChild>
                    <w:div w:id="935866732">
                      <w:marLeft w:val="0"/>
                      <w:marRight w:val="0"/>
                      <w:marTop w:val="0"/>
                      <w:marBottom w:val="0"/>
                      <w:divBdr>
                        <w:top w:val="none" w:sz="0" w:space="0" w:color="auto"/>
                        <w:left w:val="none" w:sz="0" w:space="0" w:color="auto"/>
                        <w:bottom w:val="none" w:sz="0" w:space="0" w:color="auto"/>
                        <w:right w:val="none" w:sz="0" w:space="0" w:color="auto"/>
                      </w:divBdr>
                      <w:divsChild>
                        <w:div w:id="107193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820520">
                  <w:marLeft w:val="0"/>
                  <w:marRight w:val="0"/>
                  <w:marTop w:val="0"/>
                  <w:marBottom w:val="0"/>
                  <w:divBdr>
                    <w:top w:val="none" w:sz="0" w:space="0" w:color="auto"/>
                    <w:left w:val="none" w:sz="0" w:space="0" w:color="auto"/>
                    <w:bottom w:val="none" w:sz="0" w:space="0" w:color="auto"/>
                    <w:right w:val="none" w:sz="0" w:space="0" w:color="auto"/>
                  </w:divBdr>
                  <w:divsChild>
                    <w:div w:id="419907503">
                      <w:marLeft w:val="0"/>
                      <w:marRight w:val="0"/>
                      <w:marTop w:val="0"/>
                      <w:marBottom w:val="0"/>
                      <w:divBdr>
                        <w:top w:val="none" w:sz="0" w:space="0" w:color="auto"/>
                        <w:left w:val="none" w:sz="0" w:space="0" w:color="auto"/>
                        <w:bottom w:val="none" w:sz="0" w:space="0" w:color="auto"/>
                        <w:right w:val="none" w:sz="0" w:space="0" w:color="auto"/>
                      </w:divBdr>
                      <w:divsChild>
                        <w:div w:id="250746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248857">
                  <w:marLeft w:val="0"/>
                  <w:marRight w:val="0"/>
                  <w:marTop w:val="0"/>
                  <w:marBottom w:val="0"/>
                  <w:divBdr>
                    <w:top w:val="none" w:sz="0" w:space="0" w:color="auto"/>
                    <w:left w:val="none" w:sz="0" w:space="0" w:color="auto"/>
                    <w:bottom w:val="none" w:sz="0" w:space="0" w:color="auto"/>
                    <w:right w:val="none" w:sz="0" w:space="0" w:color="auto"/>
                  </w:divBdr>
                  <w:divsChild>
                    <w:div w:id="762842231">
                      <w:marLeft w:val="0"/>
                      <w:marRight w:val="0"/>
                      <w:marTop w:val="0"/>
                      <w:marBottom w:val="0"/>
                      <w:divBdr>
                        <w:top w:val="none" w:sz="0" w:space="0" w:color="auto"/>
                        <w:left w:val="none" w:sz="0" w:space="0" w:color="auto"/>
                        <w:bottom w:val="none" w:sz="0" w:space="0" w:color="auto"/>
                        <w:right w:val="none" w:sz="0" w:space="0" w:color="auto"/>
                      </w:divBdr>
                      <w:divsChild>
                        <w:div w:id="120255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3154624">
          <w:marLeft w:val="0"/>
          <w:marRight w:val="0"/>
          <w:marTop w:val="0"/>
          <w:marBottom w:val="0"/>
          <w:divBdr>
            <w:top w:val="none" w:sz="0" w:space="0" w:color="auto"/>
            <w:left w:val="none" w:sz="0" w:space="0" w:color="auto"/>
            <w:bottom w:val="none" w:sz="0" w:space="0" w:color="auto"/>
            <w:right w:val="none" w:sz="0" w:space="0" w:color="auto"/>
          </w:divBdr>
        </w:div>
        <w:div w:id="899481825">
          <w:marLeft w:val="0"/>
          <w:marRight w:val="0"/>
          <w:marTop w:val="0"/>
          <w:marBottom w:val="0"/>
          <w:divBdr>
            <w:top w:val="none" w:sz="0" w:space="0" w:color="auto"/>
            <w:left w:val="none" w:sz="0" w:space="0" w:color="auto"/>
            <w:bottom w:val="none" w:sz="0" w:space="0" w:color="auto"/>
            <w:right w:val="none" w:sz="0" w:space="0" w:color="auto"/>
          </w:divBdr>
        </w:div>
        <w:div w:id="1217468137">
          <w:marLeft w:val="0"/>
          <w:marRight w:val="0"/>
          <w:marTop w:val="0"/>
          <w:marBottom w:val="0"/>
          <w:divBdr>
            <w:top w:val="none" w:sz="0" w:space="0" w:color="auto"/>
            <w:left w:val="none" w:sz="0" w:space="0" w:color="auto"/>
            <w:bottom w:val="none" w:sz="0" w:space="0" w:color="auto"/>
            <w:right w:val="none" w:sz="0" w:space="0" w:color="auto"/>
          </w:divBdr>
        </w:div>
        <w:div w:id="2070834641">
          <w:marLeft w:val="0"/>
          <w:marRight w:val="0"/>
          <w:marTop w:val="0"/>
          <w:marBottom w:val="0"/>
          <w:divBdr>
            <w:top w:val="none" w:sz="0" w:space="0" w:color="auto"/>
            <w:left w:val="none" w:sz="0" w:space="0" w:color="auto"/>
            <w:bottom w:val="none" w:sz="0" w:space="0" w:color="auto"/>
            <w:right w:val="none" w:sz="0" w:space="0" w:color="auto"/>
          </w:divBdr>
        </w:div>
        <w:div w:id="118377102">
          <w:marLeft w:val="0"/>
          <w:marRight w:val="0"/>
          <w:marTop w:val="0"/>
          <w:marBottom w:val="0"/>
          <w:divBdr>
            <w:top w:val="none" w:sz="0" w:space="0" w:color="auto"/>
            <w:left w:val="none" w:sz="0" w:space="0" w:color="auto"/>
            <w:bottom w:val="none" w:sz="0" w:space="0" w:color="auto"/>
            <w:right w:val="none" w:sz="0" w:space="0" w:color="auto"/>
          </w:divBdr>
        </w:div>
        <w:div w:id="1296137580">
          <w:marLeft w:val="0"/>
          <w:marRight w:val="0"/>
          <w:marTop w:val="0"/>
          <w:marBottom w:val="0"/>
          <w:divBdr>
            <w:top w:val="none" w:sz="0" w:space="0" w:color="auto"/>
            <w:left w:val="none" w:sz="0" w:space="0" w:color="auto"/>
            <w:bottom w:val="none" w:sz="0" w:space="0" w:color="auto"/>
            <w:right w:val="none" w:sz="0" w:space="0" w:color="auto"/>
          </w:divBdr>
        </w:div>
        <w:div w:id="1325939474">
          <w:marLeft w:val="0"/>
          <w:marRight w:val="0"/>
          <w:marTop w:val="0"/>
          <w:marBottom w:val="0"/>
          <w:divBdr>
            <w:top w:val="none" w:sz="0" w:space="0" w:color="auto"/>
            <w:left w:val="none" w:sz="0" w:space="0" w:color="auto"/>
            <w:bottom w:val="none" w:sz="0" w:space="0" w:color="auto"/>
            <w:right w:val="none" w:sz="0" w:space="0" w:color="auto"/>
          </w:divBdr>
        </w:div>
        <w:div w:id="1860388279">
          <w:marLeft w:val="0"/>
          <w:marRight w:val="0"/>
          <w:marTop w:val="0"/>
          <w:marBottom w:val="0"/>
          <w:divBdr>
            <w:top w:val="none" w:sz="0" w:space="0" w:color="auto"/>
            <w:left w:val="none" w:sz="0" w:space="0" w:color="auto"/>
            <w:bottom w:val="none" w:sz="0" w:space="0" w:color="auto"/>
            <w:right w:val="none" w:sz="0" w:space="0" w:color="auto"/>
          </w:divBdr>
          <w:divsChild>
            <w:div w:id="220988396">
              <w:marLeft w:val="-75"/>
              <w:marRight w:val="0"/>
              <w:marTop w:val="30"/>
              <w:marBottom w:val="30"/>
              <w:divBdr>
                <w:top w:val="none" w:sz="0" w:space="0" w:color="auto"/>
                <w:left w:val="none" w:sz="0" w:space="0" w:color="auto"/>
                <w:bottom w:val="none" w:sz="0" w:space="0" w:color="auto"/>
                <w:right w:val="none" w:sz="0" w:space="0" w:color="auto"/>
              </w:divBdr>
              <w:divsChild>
                <w:div w:id="283074868">
                  <w:marLeft w:val="0"/>
                  <w:marRight w:val="0"/>
                  <w:marTop w:val="0"/>
                  <w:marBottom w:val="0"/>
                  <w:divBdr>
                    <w:top w:val="none" w:sz="0" w:space="0" w:color="auto"/>
                    <w:left w:val="none" w:sz="0" w:space="0" w:color="auto"/>
                    <w:bottom w:val="none" w:sz="0" w:space="0" w:color="auto"/>
                    <w:right w:val="none" w:sz="0" w:space="0" w:color="auto"/>
                  </w:divBdr>
                  <w:divsChild>
                    <w:div w:id="137648972">
                      <w:marLeft w:val="0"/>
                      <w:marRight w:val="0"/>
                      <w:marTop w:val="0"/>
                      <w:marBottom w:val="0"/>
                      <w:divBdr>
                        <w:top w:val="none" w:sz="0" w:space="0" w:color="auto"/>
                        <w:left w:val="none" w:sz="0" w:space="0" w:color="auto"/>
                        <w:bottom w:val="none" w:sz="0" w:space="0" w:color="auto"/>
                        <w:right w:val="none" w:sz="0" w:space="0" w:color="auto"/>
                      </w:divBdr>
                      <w:divsChild>
                        <w:div w:id="77745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503981">
                  <w:marLeft w:val="0"/>
                  <w:marRight w:val="0"/>
                  <w:marTop w:val="0"/>
                  <w:marBottom w:val="0"/>
                  <w:divBdr>
                    <w:top w:val="none" w:sz="0" w:space="0" w:color="auto"/>
                    <w:left w:val="none" w:sz="0" w:space="0" w:color="auto"/>
                    <w:bottom w:val="none" w:sz="0" w:space="0" w:color="auto"/>
                    <w:right w:val="none" w:sz="0" w:space="0" w:color="auto"/>
                  </w:divBdr>
                  <w:divsChild>
                    <w:div w:id="1917934272">
                      <w:marLeft w:val="0"/>
                      <w:marRight w:val="0"/>
                      <w:marTop w:val="0"/>
                      <w:marBottom w:val="0"/>
                      <w:divBdr>
                        <w:top w:val="none" w:sz="0" w:space="0" w:color="auto"/>
                        <w:left w:val="none" w:sz="0" w:space="0" w:color="auto"/>
                        <w:bottom w:val="none" w:sz="0" w:space="0" w:color="auto"/>
                        <w:right w:val="none" w:sz="0" w:space="0" w:color="auto"/>
                      </w:divBdr>
                      <w:divsChild>
                        <w:div w:id="56591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029188">
                  <w:marLeft w:val="0"/>
                  <w:marRight w:val="0"/>
                  <w:marTop w:val="0"/>
                  <w:marBottom w:val="0"/>
                  <w:divBdr>
                    <w:top w:val="none" w:sz="0" w:space="0" w:color="auto"/>
                    <w:left w:val="none" w:sz="0" w:space="0" w:color="auto"/>
                    <w:bottom w:val="none" w:sz="0" w:space="0" w:color="auto"/>
                    <w:right w:val="none" w:sz="0" w:space="0" w:color="auto"/>
                  </w:divBdr>
                  <w:divsChild>
                    <w:div w:id="1146623633">
                      <w:marLeft w:val="0"/>
                      <w:marRight w:val="0"/>
                      <w:marTop w:val="0"/>
                      <w:marBottom w:val="0"/>
                      <w:divBdr>
                        <w:top w:val="none" w:sz="0" w:space="0" w:color="auto"/>
                        <w:left w:val="none" w:sz="0" w:space="0" w:color="auto"/>
                        <w:bottom w:val="none" w:sz="0" w:space="0" w:color="auto"/>
                        <w:right w:val="none" w:sz="0" w:space="0" w:color="auto"/>
                      </w:divBdr>
                      <w:divsChild>
                        <w:div w:id="143709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632140">
                  <w:marLeft w:val="0"/>
                  <w:marRight w:val="0"/>
                  <w:marTop w:val="0"/>
                  <w:marBottom w:val="0"/>
                  <w:divBdr>
                    <w:top w:val="none" w:sz="0" w:space="0" w:color="auto"/>
                    <w:left w:val="none" w:sz="0" w:space="0" w:color="auto"/>
                    <w:bottom w:val="none" w:sz="0" w:space="0" w:color="auto"/>
                    <w:right w:val="none" w:sz="0" w:space="0" w:color="auto"/>
                  </w:divBdr>
                  <w:divsChild>
                    <w:div w:id="995913765">
                      <w:marLeft w:val="0"/>
                      <w:marRight w:val="0"/>
                      <w:marTop w:val="0"/>
                      <w:marBottom w:val="0"/>
                      <w:divBdr>
                        <w:top w:val="none" w:sz="0" w:space="0" w:color="auto"/>
                        <w:left w:val="none" w:sz="0" w:space="0" w:color="auto"/>
                        <w:bottom w:val="none" w:sz="0" w:space="0" w:color="auto"/>
                        <w:right w:val="none" w:sz="0" w:space="0" w:color="auto"/>
                      </w:divBdr>
                      <w:divsChild>
                        <w:div w:id="182642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651496">
                  <w:marLeft w:val="0"/>
                  <w:marRight w:val="0"/>
                  <w:marTop w:val="0"/>
                  <w:marBottom w:val="0"/>
                  <w:divBdr>
                    <w:top w:val="none" w:sz="0" w:space="0" w:color="auto"/>
                    <w:left w:val="none" w:sz="0" w:space="0" w:color="auto"/>
                    <w:bottom w:val="none" w:sz="0" w:space="0" w:color="auto"/>
                    <w:right w:val="none" w:sz="0" w:space="0" w:color="auto"/>
                  </w:divBdr>
                  <w:divsChild>
                    <w:div w:id="876822268">
                      <w:marLeft w:val="0"/>
                      <w:marRight w:val="0"/>
                      <w:marTop w:val="0"/>
                      <w:marBottom w:val="0"/>
                      <w:divBdr>
                        <w:top w:val="none" w:sz="0" w:space="0" w:color="auto"/>
                        <w:left w:val="none" w:sz="0" w:space="0" w:color="auto"/>
                        <w:bottom w:val="none" w:sz="0" w:space="0" w:color="auto"/>
                        <w:right w:val="none" w:sz="0" w:space="0" w:color="auto"/>
                      </w:divBdr>
                      <w:divsChild>
                        <w:div w:id="13925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212907">
                  <w:marLeft w:val="0"/>
                  <w:marRight w:val="0"/>
                  <w:marTop w:val="0"/>
                  <w:marBottom w:val="0"/>
                  <w:divBdr>
                    <w:top w:val="none" w:sz="0" w:space="0" w:color="auto"/>
                    <w:left w:val="none" w:sz="0" w:space="0" w:color="auto"/>
                    <w:bottom w:val="none" w:sz="0" w:space="0" w:color="auto"/>
                    <w:right w:val="none" w:sz="0" w:space="0" w:color="auto"/>
                  </w:divBdr>
                  <w:divsChild>
                    <w:div w:id="770011833">
                      <w:marLeft w:val="0"/>
                      <w:marRight w:val="0"/>
                      <w:marTop w:val="0"/>
                      <w:marBottom w:val="0"/>
                      <w:divBdr>
                        <w:top w:val="none" w:sz="0" w:space="0" w:color="auto"/>
                        <w:left w:val="none" w:sz="0" w:space="0" w:color="auto"/>
                        <w:bottom w:val="none" w:sz="0" w:space="0" w:color="auto"/>
                        <w:right w:val="none" w:sz="0" w:space="0" w:color="auto"/>
                      </w:divBdr>
                      <w:divsChild>
                        <w:div w:id="95964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019853">
                  <w:marLeft w:val="0"/>
                  <w:marRight w:val="0"/>
                  <w:marTop w:val="0"/>
                  <w:marBottom w:val="0"/>
                  <w:divBdr>
                    <w:top w:val="none" w:sz="0" w:space="0" w:color="auto"/>
                    <w:left w:val="none" w:sz="0" w:space="0" w:color="auto"/>
                    <w:bottom w:val="none" w:sz="0" w:space="0" w:color="auto"/>
                    <w:right w:val="none" w:sz="0" w:space="0" w:color="auto"/>
                  </w:divBdr>
                  <w:divsChild>
                    <w:div w:id="960377512">
                      <w:marLeft w:val="0"/>
                      <w:marRight w:val="0"/>
                      <w:marTop w:val="0"/>
                      <w:marBottom w:val="0"/>
                      <w:divBdr>
                        <w:top w:val="none" w:sz="0" w:space="0" w:color="auto"/>
                        <w:left w:val="none" w:sz="0" w:space="0" w:color="auto"/>
                        <w:bottom w:val="none" w:sz="0" w:space="0" w:color="auto"/>
                        <w:right w:val="none" w:sz="0" w:space="0" w:color="auto"/>
                      </w:divBdr>
                      <w:divsChild>
                        <w:div w:id="967276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2778">
                  <w:marLeft w:val="0"/>
                  <w:marRight w:val="0"/>
                  <w:marTop w:val="0"/>
                  <w:marBottom w:val="0"/>
                  <w:divBdr>
                    <w:top w:val="none" w:sz="0" w:space="0" w:color="auto"/>
                    <w:left w:val="none" w:sz="0" w:space="0" w:color="auto"/>
                    <w:bottom w:val="none" w:sz="0" w:space="0" w:color="auto"/>
                    <w:right w:val="none" w:sz="0" w:space="0" w:color="auto"/>
                  </w:divBdr>
                  <w:divsChild>
                    <w:div w:id="2137680346">
                      <w:marLeft w:val="0"/>
                      <w:marRight w:val="0"/>
                      <w:marTop w:val="0"/>
                      <w:marBottom w:val="0"/>
                      <w:divBdr>
                        <w:top w:val="none" w:sz="0" w:space="0" w:color="auto"/>
                        <w:left w:val="none" w:sz="0" w:space="0" w:color="auto"/>
                        <w:bottom w:val="none" w:sz="0" w:space="0" w:color="auto"/>
                        <w:right w:val="none" w:sz="0" w:space="0" w:color="auto"/>
                      </w:divBdr>
                      <w:divsChild>
                        <w:div w:id="290673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50319">
                  <w:marLeft w:val="0"/>
                  <w:marRight w:val="0"/>
                  <w:marTop w:val="0"/>
                  <w:marBottom w:val="0"/>
                  <w:divBdr>
                    <w:top w:val="none" w:sz="0" w:space="0" w:color="auto"/>
                    <w:left w:val="none" w:sz="0" w:space="0" w:color="auto"/>
                    <w:bottom w:val="none" w:sz="0" w:space="0" w:color="auto"/>
                    <w:right w:val="none" w:sz="0" w:space="0" w:color="auto"/>
                  </w:divBdr>
                  <w:divsChild>
                    <w:div w:id="30813352">
                      <w:marLeft w:val="0"/>
                      <w:marRight w:val="0"/>
                      <w:marTop w:val="0"/>
                      <w:marBottom w:val="0"/>
                      <w:divBdr>
                        <w:top w:val="none" w:sz="0" w:space="0" w:color="auto"/>
                        <w:left w:val="none" w:sz="0" w:space="0" w:color="auto"/>
                        <w:bottom w:val="none" w:sz="0" w:space="0" w:color="auto"/>
                        <w:right w:val="none" w:sz="0" w:space="0" w:color="auto"/>
                      </w:divBdr>
                      <w:divsChild>
                        <w:div w:id="125188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551254">
                  <w:marLeft w:val="0"/>
                  <w:marRight w:val="0"/>
                  <w:marTop w:val="0"/>
                  <w:marBottom w:val="0"/>
                  <w:divBdr>
                    <w:top w:val="none" w:sz="0" w:space="0" w:color="auto"/>
                    <w:left w:val="none" w:sz="0" w:space="0" w:color="auto"/>
                    <w:bottom w:val="none" w:sz="0" w:space="0" w:color="auto"/>
                    <w:right w:val="none" w:sz="0" w:space="0" w:color="auto"/>
                  </w:divBdr>
                  <w:divsChild>
                    <w:div w:id="1997802359">
                      <w:marLeft w:val="0"/>
                      <w:marRight w:val="0"/>
                      <w:marTop w:val="0"/>
                      <w:marBottom w:val="0"/>
                      <w:divBdr>
                        <w:top w:val="none" w:sz="0" w:space="0" w:color="auto"/>
                        <w:left w:val="none" w:sz="0" w:space="0" w:color="auto"/>
                        <w:bottom w:val="none" w:sz="0" w:space="0" w:color="auto"/>
                        <w:right w:val="none" w:sz="0" w:space="0" w:color="auto"/>
                      </w:divBdr>
                      <w:divsChild>
                        <w:div w:id="103331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881274">
                  <w:marLeft w:val="0"/>
                  <w:marRight w:val="0"/>
                  <w:marTop w:val="0"/>
                  <w:marBottom w:val="0"/>
                  <w:divBdr>
                    <w:top w:val="none" w:sz="0" w:space="0" w:color="auto"/>
                    <w:left w:val="none" w:sz="0" w:space="0" w:color="auto"/>
                    <w:bottom w:val="none" w:sz="0" w:space="0" w:color="auto"/>
                    <w:right w:val="none" w:sz="0" w:space="0" w:color="auto"/>
                  </w:divBdr>
                  <w:divsChild>
                    <w:div w:id="125589966">
                      <w:marLeft w:val="0"/>
                      <w:marRight w:val="0"/>
                      <w:marTop w:val="0"/>
                      <w:marBottom w:val="0"/>
                      <w:divBdr>
                        <w:top w:val="none" w:sz="0" w:space="0" w:color="auto"/>
                        <w:left w:val="none" w:sz="0" w:space="0" w:color="auto"/>
                        <w:bottom w:val="none" w:sz="0" w:space="0" w:color="auto"/>
                        <w:right w:val="none" w:sz="0" w:space="0" w:color="auto"/>
                      </w:divBdr>
                      <w:divsChild>
                        <w:div w:id="104957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619199">
                  <w:marLeft w:val="0"/>
                  <w:marRight w:val="0"/>
                  <w:marTop w:val="0"/>
                  <w:marBottom w:val="0"/>
                  <w:divBdr>
                    <w:top w:val="none" w:sz="0" w:space="0" w:color="auto"/>
                    <w:left w:val="none" w:sz="0" w:space="0" w:color="auto"/>
                    <w:bottom w:val="none" w:sz="0" w:space="0" w:color="auto"/>
                    <w:right w:val="none" w:sz="0" w:space="0" w:color="auto"/>
                  </w:divBdr>
                  <w:divsChild>
                    <w:div w:id="672992058">
                      <w:marLeft w:val="0"/>
                      <w:marRight w:val="0"/>
                      <w:marTop w:val="0"/>
                      <w:marBottom w:val="0"/>
                      <w:divBdr>
                        <w:top w:val="none" w:sz="0" w:space="0" w:color="auto"/>
                        <w:left w:val="none" w:sz="0" w:space="0" w:color="auto"/>
                        <w:bottom w:val="none" w:sz="0" w:space="0" w:color="auto"/>
                        <w:right w:val="none" w:sz="0" w:space="0" w:color="auto"/>
                      </w:divBdr>
                      <w:divsChild>
                        <w:div w:id="121041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645885">
                  <w:marLeft w:val="0"/>
                  <w:marRight w:val="0"/>
                  <w:marTop w:val="0"/>
                  <w:marBottom w:val="0"/>
                  <w:divBdr>
                    <w:top w:val="none" w:sz="0" w:space="0" w:color="auto"/>
                    <w:left w:val="none" w:sz="0" w:space="0" w:color="auto"/>
                    <w:bottom w:val="none" w:sz="0" w:space="0" w:color="auto"/>
                    <w:right w:val="none" w:sz="0" w:space="0" w:color="auto"/>
                  </w:divBdr>
                  <w:divsChild>
                    <w:div w:id="701521324">
                      <w:marLeft w:val="0"/>
                      <w:marRight w:val="0"/>
                      <w:marTop w:val="0"/>
                      <w:marBottom w:val="0"/>
                      <w:divBdr>
                        <w:top w:val="none" w:sz="0" w:space="0" w:color="auto"/>
                        <w:left w:val="none" w:sz="0" w:space="0" w:color="auto"/>
                        <w:bottom w:val="none" w:sz="0" w:space="0" w:color="auto"/>
                        <w:right w:val="none" w:sz="0" w:space="0" w:color="auto"/>
                      </w:divBdr>
                      <w:divsChild>
                        <w:div w:id="73905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961153">
                  <w:marLeft w:val="0"/>
                  <w:marRight w:val="0"/>
                  <w:marTop w:val="0"/>
                  <w:marBottom w:val="0"/>
                  <w:divBdr>
                    <w:top w:val="none" w:sz="0" w:space="0" w:color="auto"/>
                    <w:left w:val="none" w:sz="0" w:space="0" w:color="auto"/>
                    <w:bottom w:val="none" w:sz="0" w:space="0" w:color="auto"/>
                    <w:right w:val="none" w:sz="0" w:space="0" w:color="auto"/>
                  </w:divBdr>
                  <w:divsChild>
                    <w:div w:id="276300778">
                      <w:marLeft w:val="0"/>
                      <w:marRight w:val="0"/>
                      <w:marTop w:val="0"/>
                      <w:marBottom w:val="0"/>
                      <w:divBdr>
                        <w:top w:val="none" w:sz="0" w:space="0" w:color="auto"/>
                        <w:left w:val="none" w:sz="0" w:space="0" w:color="auto"/>
                        <w:bottom w:val="none" w:sz="0" w:space="0" w:color="auto"/>
                        <w:right w:val="none" w:sz="0" w:space="0" w:color="auto"/>
                      </w:divBdr>
                      <w:divsChild>
                        <w:div w:id="1567951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204548">
                  <w:marLeft w:val="0"/>
                  <w:marRight w:val="0"/>
                  <w:marTop w:val="0"/>
                  <w:marBottom w:val="0"/>
                  <w:divBdr>
                    <w:top w:val="none" w:sz="0" w:space="0" w:color="auto"/>
                    <w:left w:val="none" w:sz="0" w:space="0" w:color="auto"/>
                    <w:bottom w:val="none" w:sz="0" w:space="0" w:color="auto"/>
                    <w:right w:val="none" w:sz="0" w:space="0" w:color="auto"/>
                  </w:divBdr>
                  <w:divsChild>
                    <w:div w:id="1389112727">
                      <w:marLeft w:val="0"/>
                      <w:marRight w:val="0"/>
                      <w:marTop w:val="0"/>
                      <w:marBottom w:val="0"/>
                      <w:divBdr>
                        <w:top w:val="none" w:sz="0" w:space="0" w:color="auto"/>
                        <w:left w:val="none" w:sz="0" w:space="0" w:color="auto"/>
                        <w:bottom w:val="none" w:sz="0" w:space="0" w:color="auto"/>
                        <w:right w:val="none" w:sz="0" w:space="0" w:color="auto"/>
                      </w:divBdr>
                      <w:divsChild>
                        <w:div w:id="154953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0588143">
          <w:marLeft w:val="0"/>
          <w:marRight w:val="0"/>
          <w:marTop w:val="0"/>
          <w:marBottom w:val="0"/>
          <w:divBdr>
            <w:top w:val="none" w:sz="0" w:space="0" w:color="auto"/>
            <w:left w:val="none" w:sz="0" w:space="0" w:color="auto"/>
            <w:bottom w:val="none" w:sz="0" w:space="0" w:color="auto"/>
            <w:right w:val="none" w:sz="0" w:space="0" w:color="auto"/>
          </w:divBdr>
        </w:div>
        <w:div w:id="859389034">
          <w:marLeft w:val="0"/>
          <w:marRight w:val="0"/>
          <w:marTop w:val="0"/>
          <w:marBottom w:val="0"/>
          <w:divBdr>
            <w:top w:val="none" w:sz="0" w:space="0" w:color="auto"/>
            <w:left w:val="none" w:sz="0" w:space="0" w:color="auto"/>
            <w:bottom w:val="none" w:sz="0" w:space="0" w:color="auto"/>
            <w:right w:val="none" w:sz="0" w:space="0" w:color="auto"/>
          </w:divBdr>
        </w:div>
        <w:div w:id="1387296355">
          <w:marLeft w:val="0"/>
          <w:marRight w:val="0"/>
          <w:marTop w:val="0"/>
          <w:marBottom w:val="0"/>
          <w:divBdr>
            <w:top w:val="none" w:sz="0" w:space="0" w:color="auto"/>
            <w:left w:val="none" w:sz="0" w:space="0" w:color="auto"/>
            <w:bottom w:val="none" w:sz="0" w:space="0" w:color="auto"/>
            <w:right w:val="none" w:sz="0" w:space="0" w:color="auto"/>
          </w:divBdr>
        </w:div>
        <w:div w:id="1801412068">
          <w:marLeft w:val="0"/>
          <w:marRight w:val="0"/>
          <w:marTop w:val="0"/>
          <w:marBottom w:val="0"/>
          <w:divBdr>
            <w:top w:val="none" w:sz="0" w:space="0" w:color="auto"/>
            <w:left w:val="none" w:sz="0" w:space="0" w:color="auto"/>
            <w:bottom w:val="none" w:sz="0" w:space="0" w:color="auto"/>
            <w:right w:val="none" w:sz="0" w:space="0" w:color="auto"/>
          </w:divBdr>
        </w:div>
        <w:div w:id="631711380">
          <w:marLeft w:val="0"/>
          <w:marRight w:val="0"/>
          <w:marTop w:val="0"/>
          <w:marBottom w:val="0"/>
          <w:divBdr>
            <w:top w:val="none" w:sz="0" w:space="0" w:color="auto"/>
            <w:left w:val="none" w:sz="0" w:space="0" w:color="auto"/>
            <w:bottom w:val="none" w:sz="0" w:space="0" w:color="auto"/>
            <w:right w:val="none" w:sz="0" w:space="0" w:color="auto"/>
          </w:divBdr>
        </w:div>
        <w:div w:id="329210979">
          <w:marLeft w:val="0"/>
          <w:marRight w:val="0"/>
          <w:marTop w:val="0"/>
          <w:marBottom w:val="0"/>
          <w:divBdr>
            <w:top w:val="none" w:sz="0" w:space="0" w:color="auto"/>
            <w:left w:val="none" w:sz="0" w:space="0" w:color="auto"/>
            <w:bottom w:val="none" w:sz="0" w:space="0" w:color="auto"/>
            <w:right w:val="none" w:sz="0" w:space="0" w:color="auto"/>
          </w:divBdr>
        </w:div>
        <w:div w:id="1998879951">
          <w:marLeft w:val="0"/>
          <w:marRight w:val="0"/>
          <w:marTop w:val="0"/>
          <w:marBottom w:val="0"/>
          <w:divBdr>
            <w:top w:val="none" w:sz="0" w:space="0" w:color="auto"/>
            <w:left w:val="none" w:sz="0" w:space="0" w:color="auto"/>
            <w:bottom w:val="none" w:sz="0" w:space="0" w:color="auto"/>
            <w:right w:val="none" w:sz="0" w:space="0" w:color="auto"/>
          </w:divBdr>
        </w:div>
        <w:div w:id="1032727359">
          <w:marLeft w:val="0"/>
          <w:marRight w:val="0"/>
          <w:marTop w:val="0"/>
          <w:marBottom w:val="0"/>
          <w:divBdr>
            <w:top w:val="none" w:sz="0" w:space="0" w:color="auto"/>
            <w:left w:val="none" w:sz="0" w:space="0" w:color="auto"/>
            <w:bottom w:val="none" w:sz="0" w:space="0" w:color="auto"/>
            <w:right w:val="none" w:sz="0" w:space="0" w:color="auto"/>
          </w:divBdr>
        </w:div>
        <w:div w:id="740761918">
          <w:marLeft w:val="0"/>
          <w:marRight w:val="0"/>
          <w:marTop w:val="0"/>
          <w:marBottom w:val="0"/>
          <w:divBdr>
            <w:top w:val="none" w:sz="0" w:space="0" w:color="auto"/>
            <w:left w:val="none" w:sz="0" w:space="0" w:color="auto"/>
            <w:bottom w:val="none" w:sz="0" w:space="0" w:color="auto"/>
            <w:right w:val="none" w:sz="0" w:space="0" w:color="auto"/>
          </w:divBdr>
        </w:div>
        <w:div w:id="1462458565">
          <w:marLeft w:val="0"/>
          <w:marRight w:val="0"/>
          <w:marTop w:val="0"/>
          <w:marBottom w:val="0"/>
          <w:divBdr>
            <w:top w:val="none" w:sz="0" w:space="0" w:color="auto"/>
            <w:left w:val="none" w:sz="0" w:space="0" w:color="auto"/>
            <w:bottom w:val="none" w:sz="0" w:space="0" w:color="auto"/>
            <w:right w:val="none" w:sz="0" w:space="0" w:color="auto"/>
          </w:divBdr>
        </w:div>
        <w:div w:id="532226344">
          <w:marLeft w:val="0"/>
          <w:marRight w:val="0"/>
          <w:marTop w:val="0"/>
          <w:marBottom w:val="0"/>
          <w:divBdr>
            <w:top w:val="none" w:sz="0" w:space="0" w:color="auto"/>
            <w:left w:val="none" w:sz="0" w:space="0" w:color="auto"/>
            <w:bottom w:val="none" w:sz="0" w:space="0" w:color="auto"/>
            <w:right w:val="none" w:sz="0" w:space="0" w:color="auto"/>
          </w:divBdr>
        </w:div>
        <w:div w:id="512107142">
          <w:marLeft w:val="0"/>
          <w:marRight w:val="0"/>
          <w:marTop w:val="0"/>
          <w:marBottom w:val="0"/>
          <w:divBdr>
            <w:top w:val="none" w:sz="0" w:space="0" w:color="auto"/>
            <w:left w:val="none" w:sz="0" w:space="0" w:color="auto"/>
            <w:bottom w:val="none" w:sz="0" w:space="0" w:color="auto"/>
            <w:right w:val="none" w:sz="0" w:space="0" w:color="auto"/>
          </w:divBdr>
        </w:div>
        <w:div w:id="1965651657">
          <w:marLeft w:val="0"/>
          <w:marRight w:val="0"/>
          <w:marTop w:val="0"/>
          <w:marBottom w:val="0"/>
          <w:divBdr>
            <w:top w:val="none" w:sz="0" w:space="0" w:color="auto"/>
            <w:left w:val="none" w:sz="0" w:space="0" w:color="auto"/>
            <w:bottom w:val="none" w:sz="0" w:space="0" w:color="auto"/>
            <w:right w:val="none" w:sz="0" w:space="0" w:color="auto"/>
          </w:divBdr>
        </w:div>
        <w:div w:id="665669720">
          <w:marLeft w:val="0"/>
          <w:marRight w:val="0"/>
          <w:marTop w:val="0"/>
          <w:marBottom w:val="0"/>
          <w:divBdr>
            <w:top w:val="none" w:sz="0" w:space="0" w:color="auto"/>
            <w:left w:val="none" w:sz="0" w:space="0" w:color="auto"/>
            <w:bottom w:val="none" w:sz="0" w:space="0" w:color="auto"/>
            <w:right w:val="none" w:sz="0" w:space="0" w:color="auto"/>
          </w:divBdr>
        </w:div>
        <w:div w:id="1325664286">
          <w:marLeft w:val="0"/>
          <w:marRight w:val="0"/>
          <w:marTop w:val="0"/>
          <w:marBottom w:val="0"/>
          <w:divBdr>
            <w:top w:val="none" w:sz="0" w:space="0" w:color="auto"/>
            <w:left w:val="none" w:sz="0" w:space="0" w:color="auto"/>
            <w:bottom w:val="none" w:sz="0" w:space="0" w:color="auto"/>
            <w:right w:val="none" w:sz="0" w:space="0" w:color="auto"/>
          </w:divBdr>
        </w:div>
        <w:div w:id="35393948">
          <w:marLeft w:val="0"/>
          <w:marRight w:val="0"/>
          <w:marTop w:val="0"/>
          <w:marBottom w:val="0"/>
          <w:divBdr>
            <w:top w:val="none" w:sz="0" w:space="0" w:color="auto"/>
            <w:left w:val="none" w:sz="0" w:space="0" w:color="auto"/>
            <w:bottom w:val="none" w:sz="0" w:space="0" w:color="auto"/>
            <w:right w:val="none" w:sz="0" w:space="0" w:color="auto"/>
          </w:divBdr>
        </w:div>
        <w:div w:id="686253252">
          <w:marLeft w:val="0"/>
          <w:marRight w:val="0"/>
          <w:marTop w:val="0"/>
          <w:marBottom w:val="0"/>
          <w:divBdr>
            <w:top w:val="none" w:sz="0" w:space="0" w:color="auto"/>
            <w:left w:val="none" w:sz="0" w:space="0" w:color="auto"/>
            <w:bottom w:val="none" w:sz="0" w:space="0" w:color="auto"/>
            <w:right w:val="none" w:sz="0" w:space="0" w:color="auto"/>
          </w:divBdr>
        </w:div>
        <w:div w:id="1358778904">
          <w:marLeft w:val="0"/>
          <w:marRight w:val="0"/>
          <w:marTop w:val="0"/>
          <w:marBottom w:val="0"/>
          <w:divBdr>
            <w:top w:val="none" w:sz="0" w:space="0" w:color="auto"/>
            <w:left w:val="none" w:sz="0" w:space="0" w:color="auto"/>
            <w:bottom w:val="none" w:sz="0" w:space="0" w:color="auto"/>
            <w:right w:val="none" w:sz="0" w:space="0" w:color="auto"/>
          </w:divBdr>
        </w:div>
        <w:div w:id="2055738308">
          <w:marLeft w:val="0"/>
          <w:marRight w:val="0"/>
          <w:marTop w:val="0"/>
          <w:marBottom w:val="0"/>
          <w:divBdr>
            <w:top w:val="none" w:sz="0" w:space="0" w:color="auto"/>
            <w:left w:val="none" w:sz="0" w:space="0" w:color="auto"/>
            <w:bottom w:val="none" w:sz="0" w:space="0" w:color="auto"/>
            <w:right w:val="none" w:sz="0" w:space="0" w:color="auto"/>
          </w:divBdr>
        </w:div>
        <w:div w:id="1209952673">
          <w:marLeft w:val="0"/>
          <w:marRight w:val="0"/>
          <w:marTop w:val="0"/>
          <w:marBottom w:val="0"/>
          <w:divBdr>
            <w:top w:val="none" w:sz="0" w:space="0" w:color="auto"/>
            <w:left w:val="none" w:sz="0" w:space="0" w:color="auto"/>
            <w:bottom w:val="none" w:sz="0" w:space="0" w:color="auto"/>
            <w:right w:val="none" w:sz="0" w:space="0" w:color="auto"/>
          </w:divBdr>
        </w:div>
        <w:div w:id="1688822953">
          <w:marLeft w:val="0"/>
          <w:marRight w:val="0"/>
          <w:marTop w:val="0"/>
          <w:marBottom w:val="0"/>
          <w:divBdr>
            <w:top w:val="none" w:sz="0" w:space="0" w:color="auto"/>
            <w:left w:val="none" w:sz="0" w:space="0" w:color="auto"/>
            <w:bottom w:val="none" w:sz="0" w:space="0" w:color="auto"/>
            <w:right w:val="none" w:sz="0" w:space="0" w:color="auto"/>
          </w:divBdr>
        </w:div>
        <w:div w:id="1371145880">
          <w:marLeft w:val="0"/>
          <w:marRight w:val="0"/>
          <w:marTop w:val="0"/>
          <w:marBottom w:val="0"/>
          <w:divBdr>
            <w:top w:val="none" w:sz="0" w:space="0" w:color="auto"/>
            <w:left w:val="none" w:sz="0" w:space="0" w:color="auto"/>
            <w:bottom w:val="none" w:sz="0" w:space="0" w:color="auto"/>
            <w:right w:val="none" w:sz="0" w:space="0" w:color="auto"/>
          </w:divBdr>
        </w:div>
        <w:div w:id="1857767935">
          <w:marLeft w:val="0"/>
          <w:marRight w:val="0"/>
          <w:marTop w:val="0"/>
          <w:marBottom w:val="0"/>
          <w:divBdr>
            <w:top w:val="none" w:sz="0" w:space="0" w:color="auto"/>
            <w:left w:val="none" w:sz="0" w:space="0" w:color="auto"/>
            <w:bottom w:val="none" w:sz="0" w:space="0" w:color="auto"/>
            <w:right w:val="none" w:sz="0" w:space="0" w:color="auto"/>
          </w:divBdr>
        </w:div>
        <w:div w:id="1752657552">
          <w:marLeft w:val="0"/>
          <w:marRight w:val="0"/>
          <w:marTop w:val="0"/>
          <w:marBottom w:val="0"/>
          <w:divBdr>
            <w:top w:val="none" w:sz="0" w:space="0" w:color="auto"/>
            <w:left w:val="none" w:sz="0" w:space="0" w:color="auto"/>
            <w:bottom w:val="none" w:sz="0" w:space="0" w:color="auto"/>
            <w:right w:val="none" w:sz="0" w:space="0" w:color="auto"/>
          </w:divBdr>
        </w:div>
        <w:div w:id="1055396286">
          <w:marLeft w:val="0"/>
          <w:marRight w:val="0"/>
          <w:marTop w:val="0"/>
          <w:marBottom w:val="0"/>
          <w:divBdr>
            <w:top w:val="none" w:sz="0" w:space="0" w:color="auto"/>
            <w:left w:val="none" w:sz="0" w:space="0" w:color="auto"/>
            <w:bottom w:val="none" w:sz="0" w:space="0" w:color="auto"/>
            <w:right w:val="none" w:sz="0" w:space="0" w:color="auto"/>
          </w:divBdr>
        </w:div>
        <w:div w:id="822551632">
          <w:marLeft w:val="0"/>
          <w:marRight w:val="0"/>
          <w:marTop w:val="0"/>
          <w:marBottom w:val="0"/>
          <w:divBdr>
            <w:top w:val="none" w:sz="0" w:space="0" w:color="auto"/>
            <w:left w:val="none" w:sz="0" w:space="0" w:color="auto"/>
            <w:bottom w:val="none" w:sz="0" w:space="0" w:color="auto"/>
            <w:right w:val="none" w:sz="0" w:space="0" w:color="auto"/>
          </w:divBdr>
        </w:div>
        <w:div w:id="887882118">
          <w:marLeft w:val="0"/>
          <w:marRight w:val="0"/>
          <w:marTop w:val="0"/>
          <w:marBottom w:val="0"/>
          <w:divBdr>
            <w:top w:val="none" w:sz="0" w:space="0" w:color="auto"/>
            <w:left w:val="none" w:sz="0" w:space="0" w:color="auto"/>
            <w:bottom w:val="none" w:sz="0" w:space="0" w:color="auto"/>
            <w:right w:val="none" w:sz="0" w:space="0" w:color="auto"/>
          </w:divBdr>
        </w:div>
        <w:div w:id="191386561">
          <w:marLeft w:val="0"/>
          <w:marRight w:val="0"/>
          <w:marTop w:val="0"/>
          <w:marBottom w:val="0"/>
          <w:divBdr>
            <w:top w:val="none" w:sz="0" w:space="0" w:color="auto"/>
            <w:left w:val="none" w:sz="0" w:space="0" w:color="auto"/>
            <w:bottom w:val="none" w:sz="0" w:space="0" w:color="auto"/>
            <w:right w:val="none" w:sz="0" w:space="0" w:color="auto"/>
          </w:divBdr>
        </w:div>
        <w:div w:id="764300344">
          <w:marLeft w:val="0"/>
          <w:marRight w:val="0"/>
          <w:marTop w:val="0"/>
          <w:marBottom w:val="0"/>
          <w:divBdr>
            <w:top w:val="none" w:sz="0" w:space="0" w:color="auto"/>
            <w:left w:val="none" w:sz="0" w:space="0" w:color="auto"/>
            <w:bottom w:val="none" w:sz="0" w:space="0" w:color="auto"/>
            <w:right w:val="none" w:sz="0" w:space="0" w:color="auto"/>
          </w:divBdr>
        </w:div>
        <w:div w:id="497816127">
          <w:marLeft w:val="0"/>
          <w:marRight w:val="0"/>
          <w:marTop w:val="0"/>
          <w:marBottom w:val="0"/>
          <w:divBdr>
            <w:top w:val="none" w:sz="0" w:space="0" w:color="auto"/>
            <w:left w:val="none" w:sz="0" w:space="0" w:color="auto"/>
            <w:bottom w:val="none" w:sz="0" w:space="0" w:color="auto"/>
            <w:right w:val="none" w:sz="0" w:space="0" w:color="auto"/>
          </w:divBdr>
        </w:div>
        <w:div w:id="413674518">
          <w:marLeft w:val="0"/>
          <w:marRight w:val="0"/>
          <w:marTop w:val="0"/>
          <w:marBottom w:val="0"/>
          <w:divBdr>
            <w:top w:val="none" w:sz="0" w:space="0" w:color="auto"/>
            <w:left w:val="none" w:sz="0" w:space="0" w:color="auto"/>
            <w:bottom w:val="none" w:sz="0" w:space="0" w:color="auto"/>
            <w:right w:val="none" w:sz="0" w:space="0" w:color="auto"/>
          </w:divBdr>
        </w:div>
        <w:div w:id="1398045046">
          <w:marLeft w:val="0"/>
          <w:marRight w:val="0"/>
          <w:marTop w:val="0"/>
          <w:marBottom w:val="0"/>
          <w:divBdr>
            <w:top w:val="none" w:sz="0" w:space="0" w:color="auto"/>
            <w:left w:val="none" w:sz="0" w:space="0" w:color="auto"/>
            <w:bottom w:val="none" w:sz="0" w:space="0" w:color="auto"/>
            <w:right w:val="none" w:sz="0" w:space="0" w:color="auto"/>
          </w:divBdr>
        </w:div>
        <w:div w:id="1578128908">
          <w:marLeft w:val="0"/>
          <w:marRight w:val="0"/>
          <w:marTop w:val="0"/>
          <w:marBottom w:val="0"/>
          <w:divBdr>
            <w:top w:val="none" w:sz="0" w:space="0" w:color="auto"/>
            <w:left w:val="none" w:sz="0" w:space="0" w:color="auto"/>
            <w:bottom w:val="none" w:sz="0" w:space="0" w:color="auto"/>
            <w:right w:val="none" w:sz="0" w:space="0" w:color="auto"/>
          </w:divBdr>
        </w:div>
        <w:div w:id="550192244">
          <w:marLeft w:val="0"/>
          <w:marRight w:val="0"/>
          <w:marTop w:val="0"/>
          <w:marBottom w:val="0"/>
          <w:divBdr>
            <w:top w:val="none" w:sz="0" w:space="0" w:color="auto"/>
            <w:left w:val="none" w:sz="0" w:space="0" w:color="auto"/>
            <w:bottom w:val="none" w:sz="0" w:space="0" w:color="auto"/>
            <w:right w:val="none" w:sz="0" w:space="0" w:color="auto"/>
          </w:divBdr>
        </w:div>
        <w:div w:id="1005480240">
          <w:marLeft w:val="0"/>
          <w:marRight w:val="0"/>
          <w:marTop w:val="0"/>
          <w:marBottom w:val="0"/>
          <w:divBdr>
            <w:top w:val="none" w:sz="0" w:space="0" w:color="auto"/>
            <w:left w:val="none" w:sz="0" w:space="0" w:color="auto"/>
            <w:bottom w:val="none" w:sz="0" w:space="0" w:color="auto"/>
            <w:right w:val="none" w:sz="0" w:space="0" w:color="auto"/>
          </w:divBdr>
        </w:div>
        <w:div w:id="1972706200">
          <w:marLeft w:val="0"/>
          <w:marRight w:val="0"/>
          <w:marTop w:val="0"/>
          <w:marBottom w:val="0"/>
          <w:divBdr>
            <w:top w:val="none" w:sz="0" w:space="0" w:color="auto"/>
            <w:left w:val="none" w:sz="0" w:space="0" w:color="auto"/>
            <w:bottom w:val="none" w:sz="0" w:space="0" w:color="auto"/>
            <w:right w:val="none" w:sz="0" w:space="0" w:color="auto"/>
          </w:divBdr>
        </w:div>
        <w:div w:id="949822249">
          <w:marLeft w:val="0"/>
          <w:marRight w:val="0"/>
          <w:marTop w:val="0"/>
          <w:marBottom w:val="0"/>
          <w:divBdr>
            <w:top w:val="none" w:sz="0" w:space="0" w:color="auto"/>
            <w:left w:val="none" w:sz="0" w:space="0" w:color="auto"/>
            <w:bottom w:val="none" w:sz="0" w:space="0" w:color="auto"/>
            <w:right w:val="none" w:sz="0" w:space="0" w:color="auto"/>
          </w:divBdr>
        </w:div>
        <w:div w:id="1927110648">
          <w:marLeft w:val="0"/>
          <w:marRight w:val="0"/>
          <w:marTop w:val="0"/>
          <w:marBottom w:val="0"/>
          <w:divBdr>
            <w:top w:val="none" w:sz="0" w:space="0" w:color="auto"/>
            <w:left w:val="none" w:sz="0" w:space="0" w:color="auto"/>
            <w:bottom w:val="none" w:sz="0" w:space="0" w:color="auto"/>
            <w:right w:val="none" w:sz="0" w:space="0" w:color="auto"/>
          </w:divBdr>
        </w:div>
        <w:div w:id="1403412125">
          <w:marLeft w:val="0"/>
          <w:marRight w:val="0"/>
          <w:marTop w:val="0"/>
          <w:marBottom w:val="0"/>
          <w:divBdr>
            <w:top w:val="none" w:sz="0" w:space="0" w:color="auto"/>
            <w:left w:val="none" w:sz="0" w:space="0" w:color="auto"/>
            <w:bottom w:val="none" w:sz="0" w:space="0" w:color="auto"/>
            <w:right w:val="none" w:sz="0" w:space="0" w:color="auto"/>
          </w:divBdr>
        </w:div>
        <w:div w:id="1431775649">
          <w:marLeft w:val="0"/>
          <w:marRight w:val="0"/>
          <w:marTop w:val="0"/>
          <w:marBottom w:val="0"/>
          <w:divBdr>
            <w:top w:val="none" w:sz="0" w:space="0" w:color="auto"/>
            <w:left w:val="none" w:sz="0" w:space="0" w:color="auto"/>
            <w:bottom w:val="none" w:sz="0" w:space="0" w:color="auto"/>
            <w:right w:val="none" w:sz="0" w:space="0" w:color="auto"/>
          </w:divBdr>
        </w:div>
        <w:div w:id="508760985">
          <w:marLeft w:val="0"/>
          <w:marRight w:val="0"/>
          <w:marTop w:val="0"/>
          <w:marBottom w:val="0"/>
          <w:divBdr>
            <w:top w:val="none" w:sz="0" w:space="0" w:color="auto"/>
            <w:left w:val="none" w:sz="0" w:space="0" w:color="auto"/>
            <w:bottom w:val="none" w:sz="0" w:space="0" w:color="auto"/>
            <w:right w:val="none" w:sz="0" w:space="0" w:color="auto"/>
          </w:divBdr>
        </w:div>
        <w:div w:id="1682854785">
          <w:marLeft w:val="0"/>
          <w:marRight w:val="0"/>
          <w:marTop w:val="0"/>
          <w:marBottom w:val="0"/>
          <w:divBdr>
            <w:top w:val="none" w:sz="0" w:space="0" w:color="auto"/>
            <w:left w:val="none" w:sz="0" w:space="0" w:color="auto"/>
            <w:bottom w:val="none" w:sz="0" w:space="0" w:color="auto"/>
            <w:right w:val="none" w:sz="0" w:space="0" w:color="auto"/>
          </w:divBdr>
        </w:div>
        <w:div w:id="644704083">
          <w:marLeft w:val="0"/>
          <w:marRight w:val="0"/>
          <w:marTop w:val="0"/>
          <w:marBottom w:val="0"/>
          <w:divBdr>
            <w:top w:val="none" w:sz="0" w:space="0" w:color="auto"/>
            <w:left w:val="none" w:sz="0" w:space="0" w:color="auto"/>
            <w:bottom w:val="none" w:sz="0" w:space="0" w:color="auto"/>
            <w:right w:val="none" w:sz="0" w:space="0" w:color="auto"/>
          </w:divBdr>
        </w:div>
        <w:div w:id="64376999">
          <w:marLeft w:val="0"/>
          <w:marRight w:val="0"/>
          <w:marTop w:val="0"/>
          <w:marBottom w:val="0"/>
          <w:divBdr>
            <w:top w:val="none" w:sz="0" w:space="0" w:color="auto"/>
            <w:left w:val="none" w:sz="0" w:space="0" w:color="auto"/>
            <w:bottom w:val="none" w:sz="0" w:space="0" w:color="auto"/>
            <w:right w:val="none" w:sz="0" w:space="0" w:color="auto"/>
          </w:divBdr>
        </w:div>
        <w:div w:id="1194853791">
          <w:marLeft w:val="0"/>
          <w:marRight w:val="0"/>
          <w:marTop w:val="0"/>
          <w:marBottom w:val="0"/>
          <w:divBdr>
            <w:top w:val="none" w:sz="0" w:space="0" w:color="auto"/>
            <w:left w:val="none" w:sz="0" w:space="0" w:color="auto"/>
            <w:bottom w:val="none" w:sz="0" w:space="0" w:color="auto"/>
            <w:right w:val="none" w:sz="0" w:space="0" w:color="auto"/>
          </w:divBdr>
        </w:div>
        <w:div w:id="472135605">
          <w:marLeft w:val="0"/>
          <w:marRight w:val="0"/>
          <w:marTop w:val="0"/>
          <w:marBottom w:val="0"/>
          <w:divBdr>
            <w:top w:val="none" w:sz="0" w:space="0" w:color="auto"/>
            <w:left w:val="none" w:sz="0" w:space="0" w:color="auto"/>
            <w:bottom w:val="none" w:sz="0" w:space="0" w:color="auto"/>
            <w:right w:val="none" w:sz="0" w:space="0" w:color="auto"/>
          </w:divBdr>
        </w:div>
        <w:div w:id="665325769">
          <w:marLeft w:val="0"/>
          <w:marRight w:val="0"/>
          <w:marTop w:val="0"/>
          <w:marBottom w:val="0"/>
          <w:divBdr>
            <w:top w:val="none" w:sz="0" w:space="0" w:color="auto"/>
            <w:left w:val="none" w:sz="0" w:space="0" w:color="auto"/>
            <w:bottom w:val="none" w:sz="0" w:space="0" w:color="auto"/>
            <w:right w:val="none" w:sz="0" w:space="0" w:color="auto"/>
          </w:divBdr>
        </w:div>
        <w:div w:id="1886213949">
          <w:marLeft w:val="0"/>
          <w:marRight w:val="0"/>
          <w:marTop w:val="0"/>
          <w:marBottom w:val="0"/>
          <w:divBdr>
            <w:top w:val="none" w:sz="0" w:space="0" w:color="auto"/>
            <w:left w:val="none" w:sz="0" w:space="0" w:color="auto"/>
            <w:bottom w:val="none" w:sz="0" w:space="0" w:color="auto"/>
            <w:right w:val="none" w:sz="0" w:space="0" w:color="auto"/>
          </w:divBdr>
        </w:div>
        <w:div w:id="1877698471">
          <w:marLeft w:val="0"/>
          <w:marRight w:val="0"/>
          <w:marTop w:val="0"/>
          <w:marBottom w:val="0"/>
          <w:divBdr>
            <w:top w:val="none" w:sz="0" w:space="0" w:color="auto"/>
            <w:left w:val="none" w:sz="0" w:space="0" w:color="auto"/>
            <w:bottom w:val="none" w:sz="0" w:space="0" w:color="auto"/>
            <w:right w:val="none" w:sz="0" w:space="0" w:color="auto"/>
          </w:divBdr>
        </w:div>
        <w:div w:id="391733231">
          <w:marLeft w:val="0"/>
          <w:marRight w:val="0"/>
          <w:marTop w:val="0"/>
          <w:marBottom w:val="0"/>
          <w:divBdr>
            <w:top w:val="none" w:sz="0" w:space="0" w:color="auto"/>
            <w:left w:val="none" w:sz="0" w:space="0" w:color="auto"/>
            <w:bottom w:val="none" w:sz="0" w:space="0" w:color="auto"/>
            <w:right w:val="none" w:sz="0" w:space="0" w:color="auto"/>
          </w:divBdr>
        </w:div>
        <w:div w:id="1731420984">
          <w:marLeft w:val="0"/>
          <w:marRight w:val="0"/>
          <w:marTop w:val="0"/>
          <w:marBottom w:val="0"/>
          <w:divBdr>
            <w:top w:val="none" w:sz="0" w:space="0" w:color="auto"/>
            <w:left w:val="none" w:sz="0" w:space="0" w:color="auto"/>
            <w:bottom w:val="none" w:sz="0" w:space="0" w:color="auto"/>
            <w:right w:val="none" w:sz="0" w:space="0" w:color="auto"/>
          </w:divBdr>
        </w:div>
        <w:div w:id="1918904970">
          <w:marLeft w:val="0"/>
          <w:marRight w:val="0"/>
          <w:marTop w:val="0"/>
          <w:marBottom w:val="0"/>
          <w:divBdr>
            <w:top w:val="none" w:sz="0" w:space="0" w:color="auto"/>
            <w:left w:val="none" w:sz="0" w:space="0" w:color="auto"/>
            <w:bottom w:val="none" w:sz="0" w:space="0" w:color="auto"/>
            <w:right w:val="none" w:sz="0" w:space="0" w:color="auto"/>
          </w:divBdr>
        </w:div>
        <w:div w:id="2119521367">
          <w:marLeft w:val="0"/>
          <w:marRight w:val="0"/>
          <w:marTop w:val="0"/>
          <w:marBottom w:val="0"/>
          <w:divBdr>
            <w:top w:val="none" w:sz="0" w:space="0" w:color="auto"/>
            <w:left w:val="none" w:sz="0" w:space="0" w:color="auto"/>
            <w:bottom w:val="none" w:sz="0" w:space="0" w:color="auto"/>
            <w:right w:val="none" w:sz="0" w:space="0" w:color="auto"/>
          </w:divBdr>
        </w:div>
        <w:div w:id="804008709">
          <w:marLeft w:val="0"/>
          <w:marRight w:val="0"/>
          <w:marTop w:val="0"/>
          <w:marBottom w:val="0"/>
          <w:divBdr>
            <w:top w:val="none" w:sz="0" w:space="0" w:color="auto"/>
            <w:left w:val="none" w:sz="0" w:space="0" w:color="auto"/>
            <w:bottom w:val="none" w:sz="0" w:space="0" w:color="auto"/>
            <w:right w:val="none" w:sz="0" w:space="0" w:color="auto"/>
          </w:divBdr>
        </w:div>
        <w:div w:id="1317804628">
          <w:marLeft w:val="0"/>
          <w:marRight w:val="0"/>
          <w:marTop w:val="0"/>
          <w:marBottom w:val="0"/>
          <w:divBdr>
            <w:top w:val="none" w:sz="0" w:space="0" w:color="auto"/>
            <w:left w:val="none" w:sz="0" w:space="0" w:color="auto"/>
            <w:bottom w:val="none" w:sz="0" w:space="0" w:color="auto"/>
            <w:right w:val="none" w:sz="0" w:space="0" w:color="auto"/>
          </w:divBdr>
        </w:div>
        <w:div w:id="627128311">
          <w:marLeft w:val="0"/>
          <w:marRight w:val="0"/>
          <w:marTop w:val="0"/>
          <w:marBottom w:val="0"/>
          <w:divBdr>
            <w:top w:val="none" w:sz="0" w:space="0" w:color="auto"/>
            <w:left w:val="none" w:sz="0" w:space="0" w:color="auto"/>
            <w:bottom w:val="none" w:sz="0" w:space="0" w:color="auto"/>
            <w:right w:val="none" w:sz="0" w:space="0" w:color="auto"/>
          </w:divBdr>
        </w:div>
        <w:div w:id="233664404">
          <w:marLeft w:val="0"/>
          <w:marRight w:val="0"/>
          <w:marTop w:val="0"/>
          <w:marBottom w:val="0"/>
          <w:divBdr>
            <w:top w:val="none" w:sz="0" w:space="0" w:color="auto"/>
            <w:left w:val="none" w:sz="0" w:space="0" w:color="auto"/>
            <w:bottom w:val="none" w:sz="0" w:space="0" w:color="auto"/>
            <w:right w:val="none" w:sz="0" w:space="0" w:color="auto"/>
          </w:divBdr>
        </w:div>
        <w:div w:id="598293770">
          <w:marLeft w:val="0"/>
          <w:marRight w:val="0"/>
          <w:marTop w:val="0"/>
          <w:marBottom w:val="0"/>
          <w:divBdr>
            <w:top w:val="none" w:sz="0" w:space="0" w:color="auto"/>
            <w:left w:val="none" w:sz="0" w:space="0" w:color="auto"/>
            <w:bottom w:val="none" w:sz="0" w:space="0" w:color="auto"/>
            <w:right w:val="none" w:sz="0" w:space="0" w:color="auto"/>
          </w:divBdr>
        </w:div>
        <w:div w:id="976640229">
          <w:marLeft w:val="0"/>
          <w:marRight w:val="0"/>
          <w:marTop w:val="0"/>
          <w:marBottom w:val="0"/>
          <w:divBdr>
            <w:top w:val="none" w:sz="0" w:space="0" w:color="auto"/>
            <w:left w:val="none" w:sz="0" w:space="0" w:color="auto"/>
            <w:bottom w:val="none" w:sz="0" w:space="0" w:color="auto"/>
            <w:right w:val="none" w:sz="0" w:space="0" w:color="auto"/>
          </w:divBdr>
        </w:div>
        <w:div w:id="1917587468">
          <w:marLeft w:val="0"/>
          <w:marRight w:val="0"/>
          <w:marTop w:val="0"/>
          <w:marBottom w:val="0"/>
          <w:divBdr>
            <w:top w:val="none" w:sz="0" w:space="0" w:color="auto"/>
            <w:left w:val="none" w:sz="0" w:space="0" w:color="auto"/>
            <w:bottom w:val="none" w:sz="0" w:space="0" w:color="auto"/>
            <w:right w:val="none" w:sz="0" w:space="0" w:color="auto"/>
          </w:divBdr>
        </w:div>
        <w:div w:id="662321486">
          <w:marLeft w:val="0"/>
          <w:marRight w:val="0"/>
          <w:marTop w:val="0"/>
          <w:marBottom w:val="0"/>
          <w:divBdr>
            <w:top w:val="none" w:sz="0" w:space="0" w:color="auto"/>
            <w:left w:val="none" w:sz="0" w:space="0" w:color="auto"/>
            <w:bottom w:val="none" w:sz="0" w:space="0" w:color="auto"/>
            <w:right w:val="none" w:sz="0" w:space="0" w:color="auto"/>
          </w:divBdr>
        </w:div>
        <w:div w:id="1842577187">
          <w:marLeft w:val="0"/>
          <w:marRight w:val="0"/>
          <w:marTop w:val="0"/>
          <w:marBottom w:val="0"/>
          <w:divBdr>
            <w:top w:val="none" w:sz="0" w:space="0" w:color="auto"/>
            <w:left w:val="none" w:sz="0" w:space="0" w:color="auto"/>
            <w:bottom w:val="none" w:sz="0" w:space="0" w:color="auto"/>
            <w:right w:val="none" w:sz="0" w:space="0" w:color="auto"/>
          </w:divBdr>
        </w:div>
        <w:div w:id="456339953">
          <w:marLeft w:val="0"/>
          <w:marRight w:val="0"/>
          <w:marTop w:val="0"/>
          <w:marBottom w:val="0"/>
          <w:divBdr>
            <w:top w:val="none" w:sz="0" w:space="0" w:color="auto"/>
            <w:left w:val="none" w:sz="0" w:space="0" w:color="auto"/>
            <w:bottom w:val="none" w:sz="0" w:space="0" w:color="auto"/>
            <w:right w:val="none" w:sz="0" w:space="0" w:color="auto"/>
          </w:divBdr>
        </w:div>
        <w:div w:id="2107991476">
          <w:marLeft w:val="0"/>
          <w:marRight w:val="0"/>
          <w:marTop w:val="0"/>
          <w:marBottom w:val="0"/>
          <w:divBdr>
            <w:top w:val="none" w:sz="0" w:space="0" w:color="auto"/>
            <w:left w:val="none" w:sz="0" w:space="0" w:color="auto"/>
            <w:bottom w:val="none" w:sz="0" w:space="0" w:color="auto"/>
            <w:right w:val="none" w:sz="0" w:space="0" w:color="auto"/>
          </w:divBdr>
        </w:div>
        <w:div w:id="1038699222">
          <w:marLeft w:val="0"/>
          <w:marRight w:val="0"/>
          <w:marTop w:val="0"/>
          <w:marBottom w:val="0"/>
          <w:divBdr>
            <w:top w:val="none" w:sz="0" w:space="0" w:color="auto"/>
            <w:left w:val="none" w:sz="0" w:space="0" w:color="auto"/>
            <w:bottom w:val="none" w:sz="0" w:space="0" w:color="auto"/>
            <w:right w:val="none" w:sz="0" w:space="0" w:color="auto"/>
          </w:divBdr>
        </w:div>
        <w:div w:id="129633960">
          <w:marLeft w:val="0"/>
          <w:marRight w:val="0"/>
          <w:marTop w:val="0"/>
          <w:marBottom w:val="0"/>
          <w:divBdr>
            <w:top w:val="none" w:sz="0" w:space="0" w:color="auto"/>
            <w:left w:val="none" w:sz="0" w:space="0" w:color="auto"/>
            <w:bottom w:val="none" w:sz="0" w:space="0" w:color="auto"/>
            <w:right w:val="none" w:sz="0" w:space="0" w:color="auto"/>
          </w:divBdr>
        </w:div>
        <w:div w:id="1598906334">
          <w:marLeft w:val="0"/>
          <w:marRight w:val="0"/>
          <w:marTop w:val="0"/>
          <w:marBottom w:val="0"/>
          <w:divBdr>
            <w:top w:val="none" w:sz="0" w:space="0" w:color="auto"/>
            <w:left w:val="none" w:sz="0" w:space="0" w:color="auto"/>
            <w:bottom w:val="none" w:sz="0" w:space="0" w:color="auto"/>
            <w:right w:val="none" w:sz="0" w:space="0" w:color="auto"/>
          </w:divBdr>
        </w:div>
        <w:div w:id="1552839299">
          <w:marLeft w:val="0"/>
          <w:marRight w:val="0"/>
          <w:marTop w:val="0"/>
          <w:marBottom w:val="0"/>
          <w:divBdr>
            <w:top w:val="none" w:sz="0" w:space="0" w:color="auto"/>
            <w:left w:val="none" w:sz="0" w:space="0" w:color="auto"/>
            <w:bottom w:val="none" w:sz="0" w:space="0" w:color="auto"/>
            <w:right w:val="none" w:sz="0" w:space="0" w:color="auto"/>
          </w:divBdr>
        </w:div>
        <w:div w:id="641466952">
          <w:marLeft w:val="0"/>
          <w:marRight w:val="0"/>
          <w:marTop w:val="0"/>
          <w:marBottom w:val="0"/>
          <w:divBdr>
            <w:top w:val="none" w:sz="0" w:space="0" w:color="auto"/>
            <w:left w:val="none" w:sz="0" w:space="0" w:color="auto"/>
            <w:bottom w:val="none" w:sz="0" w:space="0" w:color="auto"/>
            <w:right w:val="none" w:sz="0" w:space="0" w:color="auto"/>
          </w:divBdr>
        </w:div>
        <w:div w:id="287011783">
          <w:marLeft w:val="0"/>
          <w:marRight w:val="0"/>
          <w:marTop w:val="0"/>
          <w:marBottom w:val="0"/>
          <w:divBdr>
            <w:top w:val="none" w:sz="0" w:space="0" w:color="auto"/>
            <w:left w:val="none" w:sz="0" w:space="0" w:color="auto"/>
            <w:bottom w:val="none" w:sz="0" w:space="0" w:color="auto"/>
            <w:right w:val="none" w:sz="0" w:space="0" w:color="auto"/>
          </w:divBdr>
        </w:div>
        <w:div w:id="1454055802">
          <w:marLeft w:val="0"/>
          <w:marRight w:val="0"/>
          <w:marTop w:val="0"/>
          <w:marBottom w:val="0"/>
          <w:divBdr>
            <w:top w:val="none" w:sz="0" w:space="0" w:color="auto"/>
            <w:left w:val="none" w:sz="0" w:space="0" w:color="auto"/>
            <w:bottom w:val="none" w:sz="0" w:space="0" w:color="auto"/>
            <w:right w:val="none" w:sz="0" w:space="0" w:color="auto"/>
          </w:divBdr>
        </w:div>
        <w:div w:id="1442411337">
          <w:marLeft w:val="0"/>
          <w:marRight w:val="0"/>
          <w:marTop w:val="0"/>
          <w:marBottom w:val="0"/>
          <w:divBdr>
            <w:top w:val="none" w:sz="0" w:space="0" w:color="auto"/>
            <w:left w:val="none" w:sz="0" w:space="0" w:color="auto"/>
            <w:bottom w:val="none" w:sz="0" w:space="0" w:color="auto"/>
            <w:right w:val="none" w:sz="0" w:space="0" w:color="auto"/>
          </w:divBdr>
        </w:div>
        <w:div w:id="1927573814">
          <w:marLeft w:val="0"/>
          <w:marRight w:val="0"/>
          <w:marTop w:val="0"/>
          <w:marBottom w:val="0"/>
          <w:divBdr>
            <w:top w:val="none" w:sz="0" w:space="0" w:color="auto"/>
            <w:left w:val="none" w:sz="0" w:space="0" w:color="auto"/>
            <w:bottom w:val="none" w:sz="0" w:space="0" w:color="auto"/>
            <w:right w:val="none" w:sz="0" w:space="0" w:color="auto"/>
          </w:divBdr>
        </w:div>
        <w:div w:id="1012754851">
          <w:marLeft w:val="0"/>
          <w:marRight w:val="0"/>
          <w:marTop w:val="0"/>
          <w:marBottom w:val="0"/>
          <w:divBdr>
            <w:top w:val="none" w:sz="0" w:space="0" w:color="auto"/>
            <w:left w:val="none" w:sz="0" w:space="0" w:color="auto"/>
            <w:bottom w:val="none" w:sz="0" w:space="0" w:color="auto"/>
            <w:right w:val="none" w:sz="0" w:space="0" w:color="auto"/>
          </w:divBdr>
        </w:div>
        <w:div w:id="1055004250">
          <w:marLeft w:val="0"/>
          <w:marRight w:val="0"/>
          <w:marTop w:val="0"/>
          <w:marBottom w:val="0"/>
          <w:divBdr>
            <w:top w:val="none" w:sz="0" w:space="0" w:color="auto"/>
            <w:left w:val="none" w:sz="0" w:space="0" w:color="auto"/>
            <w:bottom w:val="none" w:sz="0" w:space="0" w:color="auto"/>
            <w:right w:val="none" w:sz="0" w:space="0" w:color="auto"/>
          </w:divBdr>
        </w:div>
        <w:div w:id="336005253">
          <w:marLeft w:val="0"/>
          <w:marRight w:val="0"/>
          <w:marTop w:val="0"/>
          <w:marBottom w:val="0"/>
          <w:divBdr>
            <w:top w:val="none" w:sz="0" w:space="0" w:color="auto"/>
            <w:left w:val="none" w:sz="0" w:space="0" w:color="auto"/>
            <w:bottom w:val="none" w:sz="0" w:space="0" w:color="auto"/>
            <w:right w:val="none" w:sz="0" w:space="0" w:color="auto"/>
          </w:divBdr>
        </w:div>
        <w:div w:id="1338531538">
          <w:marLeft w:val="0"/>
          <w:marRight w:val="0"/>
          <w:marTop w:val="0"/>
          <w:marBottom w:val="0"/>
          <w:divBdr>
            <w:top w:val="none" w:sz="0" w:space="0" w:color="auto"/>
            <w:left w:val="none" w:sz="0" w:space="0" w:color="auto"/>
            <w:bottom w:val="none" w:sz="0" w:space="0" w:color="auto"/>
            <w:right w:val="none" w:sz="0" w:space="0" w:color="auto"/>
          </w:divBdr>
        </w:div>
        <w:div w:id="808012558">
          <w:marLeft w:val="0"/>
          <w:marRight w:val="0"/>
          <w:marTop w:val="0"/>
          <w:marBottom w:val="0"/>
          <w:divBdr>
            <w:top w:val="none" w:sz="0" w:space="0" w:color="auto"/>
            <w:left w:val="none" w:sz="0" w:space="0" w:color="auto"/>
            <w:bottom w:val="none" w:sz="0" w:space="0" w:color="auto"/>
            <w:right w:val="none" w:sz="0" w:space="0" w:color="auto"/>
          </w:divBdr>
        </w:div>
        <w:div w:id="14041955">
          <w:marLeft w:val="0"/>
          <w:marRight w:val="0"/>
          <w:marTop w:val="0"/>
          <w:marBottom w:val="0"/>
          <w:divBdr>
            <w:top w:val="none" w:sz="0" w:space="0" w:color="auto"/>
            <w:left w:val="none" w:sz="0" w:space="0" w:color="auto"/>
            <w:bottom w:val="none" w:sz="0" w:space="0" w:color="auto"/>
            <w:right w:val="none" w:sz="0" w:space="0" w:color="auto"/>
          </w:divBdr>
        </w:div>
        <w:div w:id="1308434922">
          <w:marLeft w:val="0"/>
          <w:marRight w:val="0"/>
          <w:marTop w:val="0"/>
          <w:marBottom w:val="0"/>
          <w:divBdr>
            <w:top w:val="none" w:sz="0" w:space="0" w:color="auto"/>
            <w:left w:val="none" w:sz="0" w:space="0" w:color="auto"/>
            <w:bottom w:val="none" w:sz="0" w:space="0" w:color="auto"/>
            <w:right w:val="none" w:sz="0" w:space="0" w:color="auto"/>
          </w:divBdr>
        </w:div>
        <w:div w:id="282276026">
          <w:marLeft w:val="0"/>
          <w:marRight w:val="0"/>
          <w:marTop w:val="0"/>
          <w:marBottom w:val="0"/>
          <w:divBdr>
            <w:top w:val="none" w:sz="0" w:space="0" w:color="auto"/>
            <w:left w:val="none" w:sz="0" w:space="0" w:color="auto"/>
            <w:bottom w:val="none" w:sz="0" w:space="0" w:color="auto"/>
            <w:right w:val="none" w:sz="0" w:space="0" w:color="auto"/>
          </w:divBdr>
        </w:div>
        <w:div w:id="1423333402">
          <w:marLeft w:val="0"/>
          <w:marRight w:val="0"/>
          <w:marTop w:val="0"/>
          <w:marBottom w:val="0"/>
          <w:divBdr>
            <w:top w:val="none" w:sz="0" w:space="0" w:color="auto"/>
            <w:left w:val="none" w:sz="0" w:space="0" w:color="auto"/>
            <w:bottom w:val="none" w:sz="0" w:space="0" w:color="auto"/>
            <w:right w:val="none" w:sz="0" w:space="0" w:color="auto"/>
          </w:divBdr>
        </w:div>
        <w:div w:id="2002350922">
          <w:marLeft w:val="0"/>
          <w:marRight w:val="0"/>
          <w:marTop w:val="0"/>
          <w:marBottom w:val="0"/>
          <w:divBdr>
            <w:top w:val="none" w:sz="0" w:space="0" w:color="auto"/>
            <w:left w:val="none" w:sz="0" w:space="0" w:color="auto"/>
            <w:bottom w:val="none" w:sz="0" w:space="0" w:color="auto"/>
            <w:right w:val="none" w:sz="0" w:space="0" w:color="auto"/>
          </w:divBdr>
        </w:div>
        <w:div w:id="438332164">
          <w:marLeft w:val="0"/>
          <w:marRight w:val="0"/>
          <w:marTop w:val="0"/>
          <w:marBottom w:val="0"/>
          <w:divBdr>
            <w:top w:val="none" w:sz="0" w:space="0" w:color="auto"/>
            <w:left w:val="none" w:sz="0" w:space="0" w:color="auto"/>
            <w:bottom w:val="none" w:sz="0" w:space="0" w:color="auto"/>
            <w:right w:val="none" w:sz="0" w:space="0" w:color="auto"/>
          </w:divBdr>
        </w:div>
        <w:div w:id="652686514">
          <w:marLeft w:val="0"/>
          <w:marRight w:val="0"/>
          <w:marTop w:val="0"/>
          <w:marBottom w:val="0"/>
          <w:divBdr>
            <w:top w:val="none" w:sz="0" w:space="0" w:color="auto"/>
            <w:left w:val="none" w:sz="0" w:space="0" w:color="auto"/>
            <w:bottom w:val="none" w:sz="0" w:space="0" w:color="auto"/>
            <w:right w:val="none" w:sz="0" w:space="0" w:color="auto"/>
          </w:divBdr>
        </w:div>
        <w:div w:id="661587770">
          <w:marLeft w:val="0"/>
          <w:marRight w:val="0"/>
          <w:marTop w:val="0"/>
          <w:marBottom w:val="0"/>
          <w:divBdr>
            <w:top w:val="none" w:sz="0" w:space="0" w:color="auto"/>
            <w:left w:val="none" w:sz="0" w:space="0" w:color="auto"/>
            <w:bottom w:val="none" w:sz="0" w:space="0" w:color="auto"/>
            <w:right w:val="none" w:sz="0" w:space="0" w:color="auto"/>
          </w:divBdr>
        </w:div>
        <w:div w:id="1487816725">
          <w:marLeft w:val="0"/>
          <w:marRight w:val="0"/>
          <w:marTop w:val="0"/>
          <w:marBottom w:val="0"/>
          <w:divBdr>
            <w:top w:val="none" w:sz="0" w:space="0" w:color="auto"/>
            <w:left w:val="none" w:sz="0" w:space="0" w:color="auto"/>
            <w:bottom w:val="none" w:sz="0" w:space="0" w:color="auto"/>
            <w:right w:val="none" w:sz="0" w:space="0" w:color="auto"/>
          </w:divBdr>
        </w:div>
        <w:div w:id="1945456695">
          <w:marLeft w:val="0"/>
          <w:marRight w:val="0"/>
          <w:marTop w:val="0"/>
          <w:marBottom w:val="0"/>
          <w:divBdr>
            <w:top w:val="none" w:sz="0" w:space="0" w:color="auto"/>
            <w:left w:val="none" w:sz="0" w:space="0" w:color="auto"/>
            <w:bottom w:val="none" w:sz="0" w:space="0" w:color="auto"/>
            <w:right w:val="none" w:sz="0" w:space="0" w:color="auto"/>
          </w:divBdr>
        </w:div>
        <w:div w:id="1638334932">
          <w:marLeft w:val="0"/>
          <w:marRight w:val="0"/>
          <w:marTop w:val="0"/>
          <w:marBottom w:val="0"/>
          <w:divBdr>
            <w:top w:val="none" w:sz="0" w:space="0" w:color="auto"/>
            <w:left w:val="none" w:sz="0" w:space="0" w:color="auto"/>
            <w:bottom w:val="none" w:sz="0" w:space="0" w:color="auto"/>
            <w:right w:val="none" w:sz="0" w:space="0" w:color="auto"/>
          </w:divBdr>
        </w:div>
        <w:div w:id="824008319">
          <w:marLeft w:val="0"/>
          <w:marRight w:val="0"/>
          <w:marTop w:val="0"/>
          <w:marBottom w:val="0"/>
          <w:divBdr>
            <w:top w:val="none" w:sz="0" w:space="0" w:color="auto"/>
            <w:left w:val="none" w:sz="0" w:space="0" w:color="auto"/>
            <w:bottom w:val="none" w:sz="0" w:space="0" w:color="auto"/>
            <w:right w:val="none" w:sz="0" w:space="0" w:color="auto"/>
          </w:divBdr>
        </w:div>
        <w:div w:id="1107459278">
          <w:marLeft w:val="0"/>
          <w:marRight w:val="0"/>
          <w:marTop w:val="0"/>
          <w:marBottom w:val="0"/>
          <w:divBdr>
            <w:top w:val="none" w:sz="0" w:space="0" w:color="auto"/>
            <w:left w:val="none" w:sz="0" w:space="0" w:color="auto"/>
            <w:bottom w:val="none" w:sz="0" w:space="0" w:color="auto"/>
            <w:right w:val="none" w:sz="0" w:space="0" w:color="auto"/>
          </w:divBdr>
        </w:div>
        <w:div w:id="196088952">
          <w:marLeft w:val="0"/>
          <w:marRight w:val="0"/>
          <w:marTop w:val="0"/>
          <w:marBottom w:val="0"/>
          <w:divBdr>
            <w:top w:val="none" w:sz="0" w:space="0" w:color="auto"/>
            <w:left w:val="none" w:sz="0" w:space="0" w:color="auto"/>
            <w:bottom w:val="none" w:sz="0" w:space="0" w:color="auto"/>
            <w:right w:val="none" w:sz="0" w:space="0" w:color="auto"/>
          </w:divBdr>
        </w:div>
        <w:div w:id="1162966978">
          <w:marLeft w:val="0"/>
          <w:marRight w:val="0"/>
          <w:marTop w:val="0"/>
          <w:marBottom w:val="0"/>
          <w:divBdr>
            <w:top w:val="none" w:sz="0" w:space="0" w:color="auto"/>
            <w:left w:val="none" w:sz="0" w:space="0" w:color="auto"/>
            <w:bottom w:val="none" w:sz="0" w:space="0" w:color="auto"/>
            <w:right w:val="none" w:sz="0" w:space="0" w:color="auto"/>
          </w:divBdr>
        </w:div>
        <w:div w:id="1985308404">
          <w:marLeft w:val="0"/>
          <w:marRight w:val="0"/>
          <w:marTop w:val="0"/>
          <w:marBottom w:val="0"/>
          <w:divBdr>
            <w:top w:val="none" w:sz="0" w:space="0" w:color="auto"/>
            <w:left w:val="none" w:sz="0" w:space="0" w:color="auto"/>
            <w:bottom w:val="none" w:sz="0" w:space="0" w:color="auto"/>
            <w:right w:val="none" w:sz="0" w:space="0" w:color="auto"/>
          </w:divBdr>
        </w:div>
        <w:div w:id="1041781662">
          <w:marLeft w:val="0"/>
          <w:marRight w:val="0"/>
          <w:marTop w:val="0"/>
          <w:marBottom w:val="0"/>
          <w:divBdr>
            <w:top w:val="none" w:sz="0" w:space="0" w:color="auto"/>
            <w:left w:val="none" w:sz="0" w:space="0" w:color="auto"/>
            <w:bottom w:val="none" w:sz="0" w:space="0" w:color="auto"/>
            <w:right w:val="none" w:sz="0" w:space="0" w:color="auto"/>
          </w:divBdr>
        </w:div>
        <w:div w:id="2032686869">
          <w:marLeft w:val="0"/>
          <w:marRight w:val="0"/>
          <w:marTop w:val="0"/>
          <w:marBottom w:val="0"/>
          <w:divBdr>
            <w:top w:val="none" w:sz="0" w:space="0" w:color="auto"/>
            <w:left w:val="none" w:sz="0" w:space="0" w:color="auto"/>
            <w:bottom w:val="none" w:sz="0" w:space="0" w:color="auto"/>
            <w:right w:val="none" w:sz="0" w:space="0" w:color="auto"/>
          </w:divBdr>
        </w:div>
        <w:div w:id="1539782215">
          <w:marLeft w:val="0"/>
          <w:marRight w:val="0"/>
          <w:marTop w:val="0"/>
          <w:marBottom w:val="0"/>
          <w:divBdr>
            <w:top w:val="none" w:sz="0" w:space="0" w:color="auto"/>
            <w:left w:val="none" w:sz="0" w:space="0" w:color="auto"/>
            <w:bottom w:val="none" w:sz="0" w:space="0" w:color="auto"/>
            <w:right w:val="none" w:sz="0" w:space="0" w:color="auto"/>
          </w:divBdr>
        </w:div>
        <w:div w:id="1787037440">
          <w:marLeft w:val="0"/>
          <w:marRight w:val="0"/>
          <w:marTop w:val="0"/>
          <w:marBottom w:val="0"/>
          <w:divBdr>
            <w:top w:val="none" w:sz="0" w:space="0" w:color="auto"/>
            <w:left w:val="none" w:sz="0" w:space="0" w:color="auto"/>
            <w:bottom w:val="none" w:sz="0" w:space="0" w:color="auto"/>
            <w:right w:val="none" w:sz="0" w:space="0" w:color="auto"/>
          </w:divBdr>
        </w:div>
        <w:div w:id="219943088">
          <w:marLeft w:val="0"/>
          <w:marRight w:val="0"/>
          <w:marTop w:val="0"/>
          <w:marBottom w:val="0"/>
          <w:divBdr>
            <w:top w:val="none" w:sz="0" w:space="0" w:color="auto"/>
            <w:left w:val="none" w:sz="0" w:space="0" w:color="auto"/>
            <w:bottom w:val="none" w:sz="0" w:space="0" w:color="auto"/>
            <w:right w:val="none" w:sz="0" w:space="0" w:color="auto"/>
          </w:divBdr>
        </w:div>
        <w:div w:id="1014918454">
          <w:marLeft w:val="0"/>
          <w:marRight w:val="0"/>
          <w:marTop w:val="0"/>
          <w:marBottom w:val="0"/>
          <w:divBdr>
            <w:top w:val="none" w:sz="0" w:space="0" w:color="auto"/>
            <w:left w:val="none" w:sz="0" w:space="0" w:color="auto"/>
            <w:bottom w:val="none" w:sz="0" w:space="0" w:color="auto"/>
            <w:right w:val="none" w:sz="0" w:space="0" w:color="auto"/>
          </w:divBdr>
        </w:div>
        <w:div w:id="1201481610">
          <w:marLeft w:val="0"/>
          <w:marRight w:val="0"/>
          <w:marTop w:val="0"/>
          <w:marBottom w:val="0"/>
          <w:divBdr>
            <w:top w:val="none" w:sz="0" w:space="0" w:color="auto"/>
            <w:left w:val="none" w:sz="0" w:space="0" w:color="auto"/>
            <w:bottom w:val="none" w:sz="0" w:space="0" w:color="auto"/>
            <w:right w:val="none" w:sz="0" w:space="0" w:color="auto"/>
          </w:divBdr>
        </w:div>
        <w:div w:id="1991907841">
          <w:marLeft w:val="0"/>
          <w:marRight w:val="0"/>
          <w:marTop w:val="0"/>
          <w:marBottom w:val="0"/>
          <w:divBdr>
            <w:top w:val="none" w:sz="0" w:space="0" w:color="auto"/>
            <w:left w:val="none" w:sz="0" w:space="0" w:color="auto"/>
            <w:bottom w:val="none" w:sz="0" w:space="0" w:color="auto"/>
            <w:right w:val="none" w:sz="0" w:space="0" w:color="auto"/>
          </w:divBdr>
        </w:div>
        <w:div w:id="652300157">
          <w:marLeft w:val="0"/>
          <w:marRight w:val="0"/>
          <w:marTop w:val="0"/>
          <w:marBottom w:val="0"/>
          <w:divBdr>
            <w:top w:val="none" w:sz="0" w:space="0" w:color="auto"/>
            <w:left w:val="none" w:sz="0" w:space="0" w:color="auto"/>
            <w:bottom w:val="none" w:sz="0" w:space="0" w:color="auto"/>
            <w:right w:val="none" w:sz="0" w:space="0" w:color="auto"/>
          </w:divBdr>
        </w:div>
        <w:div w:id="468129461">
          <w:marLeft w:val="0"/>
          <w:marRight w:val="0"/>
          <w:marTop w:val="0"/>
          <w:marBottom w:val="0"/>
          <w:divBdr>
            <w:top w:val="none" w:sz="0" w:space="0" w:color="auto"/>
            <w:left w:val="none" w:sz="0" w:space="0" w:color="auto"/>
            <w:bottom w:val="none" w:sz="0" w:space="0" w:color="auto"/>
            <w:right w:val="none" w:sz="0" w:space="0" w:color="auto"/>
          </w:divBdr>
        </w:div>
        <w:div w:id="647903243">
          <w:marLeft w:val="0"/>
          <w:marRight w:val="0"/>
          <w:marTop w:val="0"/>
          <w:marBottom w:val="0"/>
          <w:divBdr>
            <w:top w:val="none" w:sz="0" w:space="0" w:color="auto"/>
            <w:left w:val="none" w:sz="0" w:space="0" w:color="auto"/>
            <w:bottom w:val="none" w:sz="0" w:space="0" w:color="auto"/>
            <w:right w:val="none" w:sz="0" w:space="0" w:color="auto"/>
          </w:divBdr>
        </w:div>
        <w:div w:id="475336367">
          <w:marLeft w:val="0"/>
          <w:marRight w:val="0"/>
          <w:marTop w:val="0"/>
          <w:marBottom w:val="0"/>
          <w:divBdr>
            <w:top w:val="none" w:sz="0" w:space="0" w:color="auto"/>
            <w:left w:val="none" w:sz="0" w:space="0" w:color="auto"/>
            <w:bottom w:val="none" w:sz="0" w:space="0" w:color="auto"/>
            <w:right w:val="none" w:sz="0" w:space="0" w:color="auto"/>
          </w:divBdr>
        </w:div>
        <w:div w:id="1831940242">
          <w:marLeft w:val="0"/>
          <w:marRight w:val="0"/>
          <w:marTop w:val="0"/>
          <w:marBottom w:val="0"/>
          <w:divBdr>
            <w:top w:val="none" w:sz="0" w:space="0" w:color="auto"/>
            <w:left w:val="none" w:sz="0" w:space="0" w:color="auto"/>
            <w:bottom w:val="none" w:sz="0" w:space="0" w:color="auto"/>
            <w:right w:val="none" w:sz="0" w:space="0" w:color="auto"/>
          </w:divBdr>
        </w:div>
        <w:div w:id="1962614443">
          <w:marLeft w:val="0"/>
          <w:marRight w:val="0"/>
          <w:marTop w:val="0"/>
          <w:marBottom w:val="0"/>
          <w:divBdr>
            <w:top w:val="none" w:sz="0" w:space="0" w:color="auto"/>
            <w:left w:val="none" w:sz="0" w:space="0" w:color="auto"/>
            <w:bottom w:val="none" w:sz="0" w:space="0" w:color="auto"/>
            <w:right w:val="none" w:sz="0" w:space="0" w:color="auto"/>
          </w:divBdr>
        </w:div>
        <w:div w:id="79449887">
          <w:marLeft w:val="0"/>
          <w:marRight w:val="0"/>
          <w:marTop w:val="0"/>
          <w:marBottom w:val="0"/>
          <w:divBdr>
            <w:top w:val="none" w:sz="0" w:space="0" w:color="auto"/>
            <w:left w:val="none" w:sz="0" w:space="0" w:color="auto"/>
            <w:bottom w:val="none" w:sz="0" w:space="0" w:color="auto"/>
            <w:right w:val="none" w:sz="0" w:space="0" w:color="auto"/>
          </w:divBdr>
        </w:div>
        <w:div w:id="89014386">
          <w:marLeft w:val="0"/>
          <w:marRight w:val="0"/>
          <w:marTop w:val="0"/>
          <w:marBottom w:val="0"/>
          <w:divBdr>
            <w:top w:val="none" w:sz="0" w:space="0" w:color="auto"/>
            <w:left w:val="none" w:sz="0" w:space="0" w:color="auto"/>
            <w:bottom w:val="none" w:sz="0" w:space="0" w:color="auto"/>
            <w:right w:val="none" w:sz="0" w:space="0" w:color="auto"/>
          </w:divBdr>
        </w:div>
        <w:div w:id="2083791793">
          <w:marLeft w:val="0"/>
          <w:marRight w:val="0"/>
          <w:marTop w:val="0"/>
          <w:marBottom w:val="0"/>
          <w:divBdr>
            <w:top w:val="none" w:sz="0" w:space="0" w:color="auto"/>
            <w:left w:val="none" w:sz="0" w:space="0" w:color="auto"/>
            <w:bottom w:val="none" w:sz="0" w:space="0" w:color="auto"/>
            <w:right w:val="none" w:sz="0" w:space="0" w:color="auto"/>
          </w:divBdr>
        </w:div>
        <w:div w:id="1326937419">
          <w:marLeft w:val="0"/>
          <w:marRight w:val="0"/>
          <w:marTop w:val="0"/>
          <w:marBottom w:val="0"/>
          <w:divBdr>
            <w:top w:val="none" w:sz="0" w:space="0" w:color="auto"/>
            <w:left w:val="none" w:sz="0" w:space="0" w:color="auto"/>
            <w:bottom w:val="none" w:sz="0" w:space="0" w:color="auto"/>
            <w:right w:val="none" w:sz="0" w:space="0" w:color="auto"/>
          </w:divBdr>
        </w:div>
        <w:div w:id="1542090647">
          <w:marLeft w:val="0"/>
          <w:marRight w:val="0"/>
          <w:marTop w:val="0"/>
          <w:marBottom w:val="0"/>
          <w:divBdr>
            <w:top w:val="none" w:sz="0" w:space="0" w:color="auto"/>
            <w:left w:val="none" w:sz="0" w:space="0" w:color="auto"/>
            <w:bottom w:val="none" w:sz="0" w:space="0" w:color="auto"/>
            <w:right w:val="none" w:sz="0" w:space="0" w:color="auto"/>
          </w:divBdr>
        </w:div>
        <w:div w:id="303395425">
          <w:marLeft w:val="0"/>
          <w:marRight w:val="0"/>
          <w:marTop w:val="0"/>
          <w:marBottom w:val="0"/>
          <w:divBdr>
            <w:top w:val="none" w:sz="0" w:space="0" w:color="auto"/>
            <w:left w:val="none" w:sz="0" w:space="0" w:color="auto"/>
            <w:bottom w:val="none" w:sz="0" w:space="0" w:color="auto"/>
            <w:right w:val="none" w:sz="0" w:space="0" w:color="auto"/>
          </w:divBdr>
        </w:div>
        <w:div w:id="218831807">
          <w:marLeft w:val="0"/>
          <w:marRight w:val="0"/>
          <w:marTop w:val="0"/>
          <w:marBottom w:val="0"/>
          <w:divBdr>
            <w:top w:val="none" w:sz="0" w:space="0" w:color="auto"/>
            <w:left w:val="none" w:sz="0" w:space="0" w:color="auto"/>
            <w:bottom w:val="none" w:sz="0" w:space="0" w:color="auto"/>
            <w:right w:val="none" w:sz="0" w:space="0" w:color="auto"/>
          </w:divBdr>
        </w:div>
        <w:div w:id="39137153">
          <w:marLeft w:val="0"/>
          <w:marRight w:val="0"/>
          <w:marTop w:val="0"/>
          <w:marBottom w:val="0"/>
          <w:divBdr>
            <w:top w:val="none" w:sz="0" w:space="0" w:color="auto"/>
            <w:left w:val="none" w:sz="0" w:space="0" w:color="auto"/>
            <w:bottom w:val="none" w:sz="0" w:space="0" w:color="auto"/>
            <w:right w:val="none" w:sz="0" w:space="0" w:color="auto"/>
          </w:divBdr>
        </w:div>
        <w:div w:id="1869877880">
          <w:marLeft w:val="0"/>
          <w:marRight w:val="0"/>
          <w:marTop w:val="0"/>
          <w:marBottom w:val="0"/>
          <w:divBdr>
            <w:top w:val="none" w:sz="0" w:space="0" w:color="auto"/>
            <w:left w:val="none" w:sz="0" w:space="0" w:color="auto"/>
            <w:bottom w:val="none" w:sz="0" w:space="0" w:color="auto"/>
            <w:right w:val="none" w:sz="0" w:space="0" w:color="auto"/>
          </w:divBdr>
        </w:div>
        <w:div w:id="550578802">
          <w:marLeft w:val="0"/>
          <w:marRight w:val="0"/>
          <w:marTop w:val="0"/>
          <w:marBottom w:val="0"/>
          <w:divBdr>
            <w:top w:val="none" w:sz="0" w:space="0" w:color="auto"/>
            <w:left w:val="none" w:sz="0" w:space="0" w:color="auto"/>
            <w:bottom w:val="none" w:sz="0" w:space="0" w:color="auto"/>
            <w:right w:val="none" w:sz="0" w:space="0" w:color="auto"/>
          </w:divBdr>
        </w:div>
        <w:div w:id="1497726777">
          <w:marLeft w:val="0"/>
          <w:marRight w:val="0"/>
          <w:marTop w:val="0"/>
          <w:marBottom w:val="0"/>
          <w:divBdr>
            <w:top w:val="none" w:sz="0" w:space="0" w:color="auto"/>
            <w:left w:val="none" w:sz="0" w:space="0" w:color="auto"/>
            <w:bottom w:val="none" w:sz="0" w:space="0" w:color="auto"/>
            <w:right w:val="none" w:sz="0" w:space="0" w:color="auto"/>
          </w:divBdr>
        </w:div>
        <w:div w:id="1547764626">
          <w:marLeft w:val="0"/>
          <w:marRight w:val="0"/>
          <w:marTop w:val="0"/>
          <w:marBottom w:val="0"/>
          <w:divBdr>
            <w:top w:val="none" w:sz="0" w:space="0" w:color="auto"/>
            <w:left w:val="none" w:sz="0" w:space="0" w:color="auto"/>
            <w:bottom w:val="none" w:sz="0" w:space="0" w:color="auto"/>
            <w:right w:val="none" w:sz="0" w:space="0" w:color="auto"/>
          </w:divBdr>
        </w:div>
        <w:div w:id="217517164">
          <w:marLeft w:val="0"/>
          <w:marRight w:val="0"/>
          <w:marTop w:val="0"/>
          <w:marBottom w:val="0"/>
          <w:divBdr>
            <w:top w:val="none" w:sz="0" w:space="0" w:color="auto"/>
            <w:left w:val="none" w:sz="0" w:space="0" w:color="auto"/>
            <w:bottom w:val="none" w:sz="0" w:space="0" w:color="auto"/>
            <w:right w:val="none" w:sz="0" w:space="0" w:color="auto"/>
          </w:divBdr>
        </w:div>
        <w:div w:id="516701579">
          <w:marLeft w:val="0"/>
          <w:marRight w:val="0"/>
          <w:marTop w:val="0"/>
          <w:marBottom w:val="0"/>
          <w:divBdr>
            <w:top w:val="none" w:sz="0" w:space="0" w:color="auto"/>
            <w:left w:val="none" w:sz="0" w:space="0" w:color="auto"/>
            <w:bottom w:val="none" w:sz="0" w:space="0" w:color="auto"/>
            <w:right w:val="none" w:sz="0" w:space="0" w:color="auto"/>
          </w:divBdr>
        </w:div>
        <w:div w:id="292174160">
          <w:marLeft w:val="0"/>
          <w:marRight w:val="0"/>
          <w:marTop w:val="0"/>
          <w:marBottom w:val="0"/>
          <w:divBdr>
            <w:top w:val="none" w:sz="0" w:space="0" w:color="auto"/>
            <w:left w:val="none" w:sz="0" w:space="0" w:color="auto"/>
            <w:bottom w:val="none" w:sz="0" w:space="0" w:color="auto"/>
            <w:right w:val="none" w:sz="0" w:space="0" w:color="auto"/>
          </w:divBdr>
        </w:div>
        <w:div w:id="1127358258">
          <w:marLeft w:val="0"/>
          <w:marRight w:val="0"/>
          <w:marTop w:val="0"/>
          <w:marBottom w:val="0"/>
          <w:divBdr>
            <w:top w:val="none" w:sz="0" w:space="0" w:color="auto"/>
            <w:left w:val="none" w:sz="0" w:space="0" w:color="auto"/>
            <w:bottom w:val="none" w:sz="0" w:space="0" w:color="auto"/>
            <w:right w:val="none" w:sz="0" w:space="0" w:color="auto"/>
          </w:divBdr>
        </w:div>
        <w:div w:id="1338800171">
          <w:marLeft w:val="0"/>
          <w:marRight w:val="0"/>
          <w:marTop w:val="0"/>
          <w:marBottom w:val="0"/>
          <w:divBdr>
            <w:top w:val="none" w:sz="0" w:space="0" w:color="auto"/>
            <w:left w:val="none" w:sz="0" w:space="0" w:color="auto"/>
            <w:bottom w:val="none" w:sz="0" w:space="0" w:color="auto"/>
            <w:right w:val="none" w:sz="0" w:space="0" w:color="auto"/>
          </w:divBdr>
        </w:div>
        <w:div w:id="677511625">
          <w:marLeft w:val="0"/>
          <w:marRight w:val="0"/>
          <w:marTop w:val="0"/>
          <w:marBottom w:val="0"/>
          <w:divBdr>
            <w:top w:val="none" w:sz="0" w:space="0" w:color="auto"/>
            <w:left w:val="none" w:sz="0" w:space="0" w:color="auto"/>
            <w:bottom w:val="none" w:sz="0" w:space="0" w:color="auto"/>
            <w:right w:val="none" w:sz="0" w:space="0" w:color="auto"/>
          </w:divBdr>
        </w:div>
        <w:div w:id="2001500726">
          <w:marLeft w:val="0"/>
          <w:marRight w:val="0"/>
          <w:marTop w:val="0"/>
          <w:marBottom w:val="0"/>
          <w:divBdr>
            <w:top w:val="none" w:sz="0" w:space="0" w:color="auto"/>
            <w:left w:val="none" w:sz="0" w:space="0" w:color="auto"/>
            <w:bottom w:val="none" w:sz="0" w:space="0" w:color="auto"/>
            <w:right w:val="none" w:sz="0" w:space="0" w:color="auto"/>
          </w:divBdr>
        </w:div>
        <w:div w:id="129520996">
          <w:marLeft w:val="0"/>
          <w:marRight w:val="0"/>
          <w:marTop w:val="0"/>
          <w:marBottom w:val="0"/>
          <w:divBdr>
            <w:top w:val="none" w:sz="0" w:space="0" w:color="auto"/>
            <w:left w:val="none" w:sz="0" w:space="0" w:color="auto"/>
            <w:bottom w:val="none" w:sz="0" w:space="0" w:color="auto"/>
            <w:right w:val="none" w:sz="0" w:space="0" w:color="auto"/>
          </w:divBdr>
        </w:div>
        <w:div w:id="1909344995">
          <w:marLeft w:val="0"/>
          <w:marRight w:val="0"/>
          <w:marTop w:val="0"/>
          <w:marBottom w:val="0"/>
          <w:divBdr>
            <w:top w:val="none" w:sz="0" w:space="0" w:color="auto"/>
            <w:left w:val="none" w:sz="0" w:space="0" w:color="auto"/>
            <w:bottom w:val="none" w:sz="0" w:space="0" w:color="auto"/>
            <w:right w:val="none" w:sz="0" w:space="0" w:color="auto"/>
          </w:divBdr>
        </w:div>
        <w:div w:id="43868997">
          <w:marLeft w:val="0"/>
          <w:marRight w:val="0"/>
          <w:marTop w:val="0"/>
          <w:marBottom w:val="0"/>
          <w:divBdr>
            <w:top w:val="none" w:sz="0" w:space="0" w:color="auto"/>
            <w:left w:val="none" w:sz="0" w:space="0" w:color="auto"/>
            <w:bottom w:val="none" w:sz="0" w:space="0" w:color="auto"/>
            <w:right w:val="none" w:sz="0" w:space="0" w:color="auto"/>
          </w:divBdr>
        </w:div>
        <w:div w:id="2107769571">
          <w:marLeft w:val="0"/>
          <w:marRight w:val="0"/>
          <w:marTop w:val="0"/>
          <w:marBottom w:val="0"/>
          <w:divBdr>
            <w:top w:val="none" w:sz="0" w:space="0" w:color="auto"/>
            <w:left w:val="none" w:sz="0" w:space="0" w:color="auto"/>
            <w:bottom w:val="none" w:sz="0" w:space="0" w:color="auto"/>
            <w:right w:val="none" w:sz="0" w:space="0" w:color="auto"/>
          </w:divBdr>
        </w:div>
        <w:div w:id="1023363841">
          <w:marLeft w:val="0"/>
          <w:marRight w:val="0"/>
          <w:marTop w:val="0"/>
          <w:marBottom w:val="0"/>
          <w:divBdr>
            <w:top w:val="none" w:sz="0" w:space="0" w:color="auto"/>
            <w:left w:val="none" w:sz="0" w:space="0" w:color="auto"/>
            <w:bottom w:val="none" w:sz="0" w:space="0" w:color="auto"/>
            <w:right w:val="none" w:sz="0" w:space="0" w:color="auto"/>
          </w:divBdr>
        </w:div>
        <w:div w:id="2035880319">
          <w:marLeft w:val="0"/>
          <w:marRight w:val="0"/>
          <w:marTop w:val="0"/>
          <w:marBottom w:val="0"/>
          <w:divBdr>
            <w:top w:val="none" w:sz="0" w:space="0" w:color="auto"/>
            <w:left w:val="none" w:sz="0" w:space="0" w:color="auto"/>
            <w:bottom w:val="none" w:sz="0" w:space="0" w:color="auto"/>
            <w:right w:val="none" w:sz="0" w:space="0" w:color="auto"/>
          </w:divBdr>
        </w:div>
        <w:div w:id="1424910774">
          <w:marLeft w:val="0"/>
          <w:marRight w:val="0"/>
          <w:marTop w:val="0"/>
          <w:marBottom w:val="0"/>
          <w:divBdr>
            <w:top w:val="none" w:sz="0" w:space="0" w:color="auto"/>
            <w:left w:val="none" w:sz="0" w:space="0" w:color="auto"/>
            <w:bottom w:val="none" w:sz="0" w:space="0" w:color="auto"/>
            <w:right w:val="none" w:sz="0" w:space="0" w:color="auto"/>
          </w:divBdr>
        </w:div>
        <w:div w:id="461192798">
          <w:marLeft w:val="0"/>
          <w:marRight w:val="0"/>
          <w:marTop w:val="0"/>
          <w:marBottom w:val="0"/>
          <w:divBdr>
            <w:top w:val="none" w:sz="0" w:space="0" w:color="auto"/>
            <w:left w:val="none" w:sz="0" w:space="0" w:color="auto"/>
            <w:bottom w:val="none" w:sz="0" w:space="0" w:color="auto"/>
            <w:right w:val="none" w:sz="0" w:space="0" w:color="auto"/>
          </w:divBdr>
        </w:div>
        <w:div w:id="610668688">
          <w:marLeft w:val="0"/>
          <w:marRight w:val="0"/>
          <w:marTop w:val="0"/>
          <w:marBottom w:val="0"/>
          <w:divBdr>
            <w:top w:val="none" w:sz="0" w:space="0" w:color="auto"/>
            <w:left w:val="none" w:sz="0" w:space="0" w:color="auto"/>
            <w:bottom w:val="none" w:sz="0" w:space="0" w:color="auto"/>
            <w:right w:val="none" w:sz="0" w:space="0" w:color="auto"/>
          </w:divBdr>
        </w:div>
        <w:div w:id="2122600965">
          <w:marLeft w:val="0"/>
          <w:marRight w:val="0"/>
          <w:marTop w:val="0"/>
          <w:marBottom w:val="0"/>
          <w:divBdr>
            <w:top w:val="none" w:sz="0" w:space="0" w:color="auto"/>
            <w:left w:val="none" w:sz="0" w:space="0" w:color="auto"/>
            <w:bottom w:val="none" w:sz="0" w:space="0" w:color="auto"/>
            <w:right w:val="none" w:sz="0" w:space="0" w:color="auto"/>
          </w:divBdr>
        </w:div>
        <w:div w:id="817068812">
          <w:marLeft w:val="0"/>
          <w:marRight w:val="0"/>
          <w:marTop w:val="0"/>
          <w:marBottom w:val="0"/>
          <w:divBdr>
            <w:top w:val="none" w:sz="0" w:space="0" w:color="auto"/>
            <w:left w:val="none" w:sz="0" w:space="0" w:color="auto"/>
            <w:bottom w:val="none" w:sz="0" w:space="0" w:color="auto"/>
            <w:right w:val="none" w:sz="0" w:space="0" w:color="auto"/>
          </w:divBdr>
        </w:div>
        <w:div w:id="871301967">
          <w:marLeft w:val="0"/>
          <w:marRight w:val="0"/>
          <w:marTop w:val="0"/>
          <w:marBottom w:val="0"/>
          <w:divBdr>
            <w:top w:val="none" w:sz="0" w:space="0" w:color="auto"/>
            <w:left w:val="none" w:sz="0" w:space="0" w:color="auto"/>
            <w:bottom w:val="none" w:sz="0" w:space="0" w:color="auto"/>
            <w:right w:val="none" w:sz="0" w:space="0" w:color="auto"/>
          </w:divBdr>
        </w:div>
        <w:div w:id="1683631723">
          <w:marLeft w:val="0"/>
          <w:marRight w:val="0"/>
          <w:marTop w:val="0"/>
          <w:marBottom w:val="0"/>
          <w:divBdr>
            <w:top w:val="none" w:sz="0" w:space="0" w:color="auto"/>
            <w:left w:val="none" w:sz="0" w:space="0" w:color="auto"/>
            <w:bottom w:val="none" w:sz="0" w:space="0" w:color="auto"/>
            <w:right w:val="none" w:sz="0" w:space="0" w:color="auto"/>
          </w:divBdr>
        </w:div>
        <w:div w:id="1387993723">
          <w:marLeft w:val="0"/>
          <w:marRight w:val="0"/>
          <w:marTop w:val="0"/>
          <w:marBottom w:val="0"/>
          <w:divBdr>
            <w:top w:val="none" w:sz="0" w:space="0" w:color="auto"/>
            <w:left w:val="none" w:sz="0" w:space="0" w:color="auto"/>
            <w:bottom w:val="none" w:sz="0" w:space="0" w:color="auto"/>
            <w:right w:val="none" w:sz="0" w:space="0" w:color="auto"/>
          </w:divBdr>
        </w:div>
        <w:div w:id="1936471823">
          <w:marLeft w:val="0"/>
          <w:marRight w:val="0"/>
          <w:marTop w:val="0"/>
          <w:marBottom w:val="0"/>
          <w:divBdr>
            <w:top w:val="none" w:sz="0" w:space="0" w:color="auto"/>
            <w:left w:val="none" w:sz="0" w:space="0" w:color="auto"/>
            <w:bottom w:val="none" w:sz="0" w:space="0" w:color="auto"/>
            <w:right w:val="none" w:sz="0" w:space="0" w:color="auto"/>
          </w:divBdr>
        </w:div>
        <w:div w:id="1647733515">
          <w:marLeft w:val="0"/>
          <w:marRight w:val="0"/>
          <w:marTop w:val="0"/>
          <w:marBottom w:val="0"/>
          <w:divBdr>
            <w:top w:val="none" w:sz="0" w:space="0" w:color="auto"/>
            <w:left w:val="none" w:sz="0" w:space="0" w:color="auto"/>
            <w:bottom w:val="none" w:sz="0" w:space="0" w:color="auto"/>
            <w:right w:val="none" w:sz="0" w:space="0" w:color="auto"/>
          </w:divBdr>
        </w:div>
      </w:divsChild>
    </w:div>
    <w:div w:id="624045160">
      <w:bodyDiv w:val="1"/>
      <w:marLeft w:val="0"/>
      <w:marRight w:val="0"/>
      <w:marTop w:val="0"/>
      <w:marBottom w:val="0"/>
      <w:divBdr>
        <w:top w:val="none" w:sz="0" w:space="0" w:color="auto"/>
        <w:left w:val="none" w:sz="0" w:space="0" w:color="auto"/>
        <w:bottom w:val="none" w:sz="0" w:space="0" w:color="auto"/>
        <w:right w:val="none" w:sz="0" w:space="0" w:color="auto"/>
      </w:divBdr>
    </w:div>
    <w:div w:id="722289277">
      <w:bodyDiv w:val="1"/>
      <w:marLeft w:val="0"/>
      <w:marRight w:val="0"/>
      <w:marTop w:val="0"/>
      <w:marBottom w:val="0"/>
      <w:divBdr>
        <w:top w:val="none" w:sz="0" w:space="0" w:color="auto"/>
        <w:left w:val="none" w:sz="0" w:space="0" w:color="auto"/>
        <w:bottom w:val="none" w:sz="0" w:space="0" w:color="auto"/>
        <w:right w:val="none" w:sz="0" w:space="0" w:color="auto"/>
      </w:divBdr>
      <w:divsChild>
        <w:div w:id="1930381051">
          <w:marLeft w:val="0"/>
          <w:marRight w:val="0"/>
          <w:marTop w:val="0"/>
          <w:marBottom w:val="0"/>
          <w:divBdr>
            <w:top w:val="none" w:sz="0" w:space="0" w:color="auto"/>
            <w:left w:val="none" w:sz="0" w:space="0" w:color="auto"/>
            <w:bottom w:val="none" w:sz="0" w:space="0" w:color="auto"/>
            <w:right w:val="none" w:sz="0" w:space="0" w:color="auto"/>
          </w:divBdr>
        </w:div>
        <w:div w:id="394739331">
          <w:marLeft w:val="0"/>
          <w:marRight w:val="0"/>
          <w:marTop w:val="0"/>
          <w:marBottom w:val="0"/>
          <w:divBdr>
            <w:top w:val="none" w:sz="0" w:space="0" w:color="auto"/>
            <w:left w:val="none" w:sz="0" w:space="0" w:color="auto"/>
            <w:bottom w:val="none" w:sz="0" w:space="0" w:color="auto"/>
            <w:right w:val="none" w:sz="0" w:space="0" w:color="auto"/>
          </w:divBdr>
        </w:div>
        <w:div w:id="1041786323">
          <w:marLeft w:val="0"/>
          <w:marRight w:val="0"/>
          <w:marTop w:val="0"/>
          <w:marBottom w:val="0"/>
          <w:divBdr>
            <w:top w:val="none" w:sz="0" w:space="0" w:color="auto"/>
            <w:left w:val="none" w:sz="0" w:space="0" w:color="auto"/>
            <w:bottom w:val="none" w:sz="0" w:space="0" w:color="auto"/>
            <w:right w:val="none" w:sz="0" w:space="0" w:color="auto"/>
          </w:divBdr>
        </w:div>
        <w:div w:id="1751147848">
          <w:marLeft w:val="0"/>
          <w:marRight w:val="0"/>
          <w:marTop w:val="0"/>
          <w:marBottom w:val="0"/>
          <w:divBdr>
            <w:top w:val="none" w:sz="0" w:space="0" w:color="auto"/>
            <w:left w:val="none" w:sz="0" w:space="0" w:color="auto"/>
            <w:bottom w:val="none" w:sz="0" w:space="0" w:color="auto"/>
            <w:right w:val="none" w:sz="0" w:space="0" w:color="auto"/>
          </w:divBdr>
        </w:div>
        <w:div w:id="305208733">
          <w:marLeft w:val="0"/>
          <w:marRight w:val="0"/>
          <w:marTop w:val="0"/>
          <w:marBottom w:val="0"/>
          <w:divBdr>
            <w:top w:val="none" w:sz="0" w:space="0" w:color="auto"/>
            <w:left w:val="none" w:sz="0" w:space="0" w:color="auto"/>
            <w:bottom w:val="none" w:sz="0" w:space="0" w:color="auto"/>
            <w:right w:val="none" w:sz="0" w:space="0" w:color="auto"/>
          </w:divBdr>
        </w:div>
        <w:div w:id="859316536">
          <w:marLeft w:val="0"/>
          <w:marRight w:val="0"/>
          <w:marTop w:val="0"/>
          <w:marBottom w:val="0"/>
          <w:divBdr>
            <w:top w:val="none" w:sz="0" w:space="0" w:color="auto"/>
            <w:left w:val="none" w:sz="0" w:space="0" w:color="auto"/>
            <w:bottom w:val="none" w:sz="0" w:space="0" w:color="auto"/>
            <w:right w:val="none" w:sz="0" w:space="0" w:color="auto"/>
          </w:divBdr>
        </w:div>
        <w:div w:id="1690374284">
          <w:marLeft w:val="0"/>
          <w:marRight w:val="0"/>
          <w:marTop w:val="0"/>
          <w:marBottom w:val="0"/>
          <w:divBdr>
            <w:top w:val="none" w:sz="0" w:space="0" w:color="auto"/>
            <w:left w:val="none" w:sz="0" w:space="0" w:color="auto"/>
            <w:bottom w:val="none" w:sz="0" w:space="0" w:color="auto"/>
            <w:right w:val="none" w:sz="0" w:space="0" w:color="auto"/>
          </w:divBdr>
        </w:div>
        <w:div w:id="1185099165">
          <w:marLeft w:val="0"/>
          <w:marRight w:val="0"/>
          <w:marTop w:val="0"/>
          <w:marBottom w:val="0"/>
          <w:divBdr>
            <w:top w:val="none" w:sz="0" w:space="0" w:color="auto"/>
            <w:left w:val="none" w:sz="0" w:space="0" w:color="auto"/>
            <w:bottom w:val="none" w:sz="0" w:space="0" w:color="auto"/>
            <w:right w:val="none" w:sz="0" w:space="0" w:color="auto"/>
          </w:divBdr>
        </w:div>
        <w:div w:id="1705404610">
          <w:marLeft w:val="0"/>
          <w:marRight w:val="0"/>
          <w:marTop w:val="0"/>
          <w:marBottom w:val="0"/>
          <w:divBdr>
            <w:top w:val="none" w:sz="0" w:space="0" w:color="auto"/>
            <w:left w:val="none" w:sz="0" w:space="0" w:color="auto"/>
            <w:bottom w:val="none" w:sz="0" w:space="0" w:color="auto"/>
            <w:right w:val="none" w:sz="0" w:space="0" w:color="auto"/>
          </w:divBdr>
        </w:div>
        <w:div w:id="1912303291">
          <w:marLeft w:val="0"/>
          <w:marRight w:val="0"/>
          <w:marTop w:val="0"/>
          <w:marBottom w:val="0"/>
          <w:divBdr>
            <w:top w:val="none" w:sz="0" w:space="0" w:color="auto"/>
            <w:left w:val="none" w:sz="0" w:space="0" w:color="auto"/>
            <w:bottom w:val="none" w:sz="0" w:space="0" w:color="auto"/>
            <w:right w:val="none" w:sz="0" w:space="0" w:color="auto"/>
          </w:divBdr>
        </w:div>
        <w:div w:id="674960866">
          <w:marLeft w:val="0"/>
          <w:marRight w:val="0"/>
          <w:marTop w:val="0"/>
          <w:marBottom w:val="0"/>
          <w:divBdr>
            <w:top w:val="none" w:sz="0" w:space="0" w:color="auto"/>
            <w:left w:val="none" w:sz="0" w:space="0" w:color="auto"/>
            <w:bottom w:val="none" w:sz="0" w:space="0" w:color="auto"/>
            <w:right w:val="none" w:sz="0" w:space="0" w:color="auto"/>
          </w:divBdr>
        </w:div>
        <w:div w:id="510263773">
          <w:marLeft w:val="0"/>
          <w:marRight w:val="0"/>
          <w:marTop w:val="0"/>
          <w:marBottom w:val="0"/>
          <w:divBdr>
            <w:top w:val="none" w:sz="0" w:space="0" w:color="auto"/>
            <w:left w:val="none" w:sz="0" w:space="0" w:color="auto"/>
            <w:bottom w:val="none" w:sz="0" w:space="0" w:color="auto"/>
            <w:right w:val="none" w:sz="0" w:space="0" w:color="auto"/>
          </w:divBdr>
        </w:div>
        <w:div w:id="2080402221">
          <w:marLeft w:val="0"/>
          <w:marRight w:val="0"/>
          <w:marTop w:val="0"/>
          <w:marBottom w:val="0"/>
          <w:divBdr>
            <w:top w:val="none" w:sz="0" w:space="0" w:color="auto"/>
            <w:left w:val="none" w:sz="0" w:space="0" w:color="auto"/>
            <w:bottom w:val="none" w:sz="0" w:space="0" w:color="auto"/>
            <w:right w:val="none" w:sz="0" w:space="0" w:color="auto"/>
          </w:divBdr>
        </w:div>
        <w:div w:id="999774455">
          <w:marLeft w:val="0"/>
          <w:marRight w:val="0"/>
          <w:marTop w:val="0"/>
          <w:marBottom w:val="0"/>
          <w:divBdr>
            <w:top w:val="none" w:sz="0" w:space="0" w:color="auto"/>
            <w:left w:val="none" w:sz="0" w:space="0" w:color="auto"/>
            <w:bottom w:val="none" w:sz="0" w:space="0" w:color="auto"/>
            <w:right w:val="none" w:sz="0" w:space="0" w:color="auto"/>
          </w:divBdr>
        </w:div>
        <w:div w:id="802236243">
          <w:marLeft w:val="0"/>
          <w:marRight w:val="0"/>
          <w:marTop w:val="0"/>
          <w:marBottom w:val="0"/>
          <w:divBdr>
            <w:top w:val="none" w:sz="0" w:space="0" w:color="auto"/>
            <w:left w:val="none" w:sz="0" w:space="0" w:color="auto"/>
            <w:bottom w:val="none" w:sz="0" w:space="0" w:color="auto"/>
            <w:right w:val="none" w:sz="0" w:space="0" w:color="auto"/>
          </w:divBdr>
        </w:div>
        <w:div w:id="467667129">
          <w:marLeft w:val="0"/>
          <w:marRight w:val="0"/>
          <w:marTop w:val="0"/>
          <w:marBottom w:val="0"/>
          <w:divBdr>
            <w:top w:val="none" w:sz="0" w:space="0" w:color="auto"/>
            <w:left w:val="none" w:sz="0" w:space="0" w:color="auto"/>
            <w:bottom w:val="none" w:sz="0" w:space="0" w:color="auto"/>
            <w:right w:val="none" w:sz="0" w:space="0" w:color="auto"/>
          </w:divBdr>
        </w:div>
        <w:div w:id="591397927">
          <w:marLeft w:val="0"/>
          <w:marRight w:val="0"/>
          <w:marTop w:val="0"/>
          <w:marBottom w:val="0"/>
          <w:divBdr>
            <w:top w:val="none" w:sz="0" w:space="0" w:color="auto"/>
            <w:left w:val="none" w:sz="0" w:space="0" w:color="auto"/>
            <w:bottom w:val="none" w:sz="0" w:space="0" w:color="auto"/>
            <w:right w:val="none" w:sz="0" w:space="0" w:color="auto"/>
          </w:divBdr>
        </w:div>
        <w:div w:id="1153714175">
          <w:marLeft w:val="0"/>
          <w:marRight w:val="0"/>
          <w:marTop w:val="0"/>
          <w:marBottom w:val="0"/>
          <w:divBdr>
            <w:top w:val="none" w:sz="0" w:space="0" w:color="auto"/>
            <w:left w:val="none" w:sz="0" w:space="0" w:color="auto"/>
            <w:bottom w:val="none" w:sz="0" w:space="0" w:color="auto"/>
            <w:right w:val="none" w:sz="0" w:space="0" w:color="auto"/>
          </w:divBdr>
        </w:div>
        <w:div w:id="711921683">
          <w:marLeft w:val="0"/>
          <w:marRight w:val="0"/>
          <w:marTop w:val="0"/>
          <w:marBottom w:val="0"/>
          <w:divBdr>
            <w:top w:val="none" w:sz="0" w:space="0" w:color="auto"/>
            <w:left w:val="none" w:sz="0" w:space="0" w:color="auto"/>
            <w:bottom w:val="none" w:sz="0" w:space="0" w:color="auto"/>
            <w:right w:val="none" w:sz="0" w:space="0" w:color="auto"/>
          </w:divBdr>
        </w:div>
        <w:div w:id="791939307">
          <w:marLeft w:val="0"/>
          <w:marRight w:val="0"/>
          <w:marTop w:val="0"/>
          <w:marBottom w:val="0"/>
          <w:divBdr>
            <w:top w:val="none" w:sz="0" w:space="0" w:color="auto"/>
            <w:left w:val="none" w:sz="0" w:space="0" w:color="auto"/>
            <w:bottom w:val="none" w:sz="0" w:space="0" w:color="auto"/>
            <w:right w:val="none" w:sz="0" w:space="0" w:color="auto"/>
          </w:divBdr>
        </w:div>
        <w:div w:id="662389723">
          <w:marLeft w:val="0"/>
          <w:marRight w:val="0"/>
          <w:marTop w:val="0"/>
          <w:marBottom w:val="0"/>
          <w:divBdr>
            <w:top w:val="none" w:sz="0" w:space="0" w:color="auto"/>
            <w:left w:val="none" w:sz="0" w:space="0" w:color="auto"/>
            <w:bottom w:val="none" w:sz="0" w:space="0" w:color="auto"/>
            <w:right w:val="none" w:sz="0" w:space="0" w:color="auto"/>
          </w:divBdr>
        </w:div>
        <w:div w:id="1236474332">
          <w:marLeft w:val="0"/>
          <w:marRight w:val="0"/>
          <w:marTop w:val="0"/>
          <w:marBottom w:val="0"/>
          <w:divBdr>
            <w:top w:val="none" w:sz="0" w:space="0" w:color="auto"/>
            <w:left w:val="none" w:sz="0" w:space="0" w:color="auto"/>
            <w:bottom w:val="none" w:sz="0" w:space="0" w:color="auto"/>
            <w:right w:val="none" w:sz="0" w:space="0" w:color="auto"/>
          </w:divBdr>
        </w:div>
        <w:div w:id="455946819">
          <w:marLeft w:val="0"/>
          <w:marRight w:val="0"/>
          <w:marTop w:val="0"/>
          <w:marBottom w:val="0"/>
          <w:divBdr>
            <w:top w:val="none" w:sz="0" w:space="0" w:color="auto"/>
            <w:left w:val="none" w:sz="0" w:space="0" w:color="auto"/>
            <w:bottom w:val="none" w:sz="0" w:space="0" w:color="auto"/>
            <w:right w:val="none" w:sz="0" w:space="0" w:color="auto"/>
          </w:divBdr>
        </w:div>
        <w:div w:id="1270624779">
          <w:marLeft w:val="0"/>
          <w:marRight w:val="0"/>
          <w:marTop w:val="0"/>
          <w:marBottom w:val="0"/>
          <w:divBdr>
            <w:top w:val="none" w:sz="0" w:space="0" w:color="auto"/>
            <w:left w:val="none" w:sz="0" w:space="0" w:color="auto"/>
            <w:bottom w:val="none" w:sz="0" w:space="0" w:color="auto"/>
            <w:right w:val="none" w:sz="0" w:space="0" w:color="auto"/>
          </w:divBdr>
        </w:div>
        <w:div w:id="1991249148">
          <w:marLeft w:val="0"/>
          <w:marRight w:val="0"/>
          <w:marTop w:val="0"/>
          <w:marBottom w:val="0"/>
          <w:divBdr>
            <w:top w:val="none" w:sz="0" w:space="0" w:color="auto"/>
            <w:left w:val="none" w:sz="0" w:space="0" w:color="auto"/>
            <w:bottom w:val="none" w:sz="0" w:space="0" w:color="auto"/>
            <w:right w:val="none" w:sz="0" w:space="0" w:color="auto"/>
          </w:divBdr>
        </w:div>
        <w:div w:id="778791604">
          <w:marLeft w:val="0"/>
          <w:marRight w:val="0"/>
          <w:marTop w:val="0"/>
          <w:marBottom w:val="0"/>
          <w:divBdr>
            <w:top w:val="none" w:sz="0" w:space="0" w:color="auto"/>
            <w:left w:val="none" w:sz="0" w:space="0" w:color="auto"/>
            <w:bottom w:val="none" w:sz="0" w:space="0" w:color="auto"/>
            <w:right w:val="none" w:sz="0" w:space="0" w:color="auto"/>
          </w:divBdr>
        </w:div>
        <w:div w:id="383722595">
          <w:marLeft w:val="0"/>
          <w:marRight w:val="0"/>
          <w:marTop w:val="0"/>
          <w:marBottom w:val="0"/>
          <w:divBdr>
            <w:top w:val="none" w:sz="0" w:space="0" w:color="auto"/>
            <w:left w:val="none" w:sz="0" w:space="0" w:color="auto"/>
            <w:bottom w:val="none" w:sz="0" w:space="0" w:color="auto"/>
            <w:right w:val="none" w:sz="0" w:space="0" w:color="auto"/>
          </w:divBdr>
        </w:div>
        <w:div w:id="1941376516">
          <w:marLeft w:val="0"/>
          <w:marRight w:val="0"/>
          <w:marTop w:val="0"/>
          <w:marBottom w:val="0"/>
          <w:divBdr>
            <w:top w:val="none" w:sz="0" w:space="0" w:color="auto"/>
            <w:left w:val="none" w:sz="0" w:space="0" w:color="auto"/>
            <w:bottom w:val="none" w:sz="0" w:space="0" w:color="auto"/>
            <w:right w:val="none" w:sz="0" w:space="0" w:color="auto"/>
          </w:divBdr>
        </w:div>
        <w:div w:id="728650544">
          <w:marLeft w:val="0"/>
          <w:marRight w:val="0"/>
          <w:marTop w:val="0"/>
          <w:marBottom w:val="0"/>
          <w:divBdr>
            <w:top w:val="none" w:sz="0" w:space="0" w:color="auto"/>
            <w:left w:val="none" w:sz="0" w:space="0" w:color="auto"/>
            <w:bottom w:val="none" w:sz="0" w:space="0" w:color="auto"/>
            <w:right w:val="none" w:sz="0" w:space="0" w:color="auto"/>
          </w:divBdr>
        </w:div>
        <w:div w:id="1997370285">
          <w:marLeft w:val="0"/>
          <w:marRight w:val="0"/>
          <w:marTop w:val="0"/>
          <w:marBottom w:val="0"/>
          <w:divBdr>
            <w:top w:val="none" w:sz="0" w:space="0" w:color="auto"/>
            <w:left w:val="none" w:sz="0" w:space="0" w:color="auto"/>
            <w:bottom w:val="none" w:sz="0" w:space="0" w:color="auto"/>
            <w:right w:val="none" w:sz="0" w:space="0" w:color="auto"/>
          </w:divBdr>
        </w:div>
        <w:div w:id="1854492862">
          <w:marLeft w:val="0"/>
          <w:marRight w:val="0"/>
          <w:marTop w:val="0"/>
          <w:marBottom w:val="0"/>
          <w:divBdr>
            <w:top w:val="none" w:sz="0" w:space="0" w:color="auto"/>
            <w:left w:val="none" w:sz="0" w:space="0" w:color="auto"/>
            <w:bottom w:val="none" w:sz="0" w:space="0" w:color="auto"/>
            <w:right w:val="none" w:sz="0" w:space="0" w:color="auto"/>
          </w:divBdr>
        </w:div>
        <w:div w:id="773214063">
          <w:marLeft w:val="0"/>
          <w:marRight w:val="0"/>
          <w:marTop w:val="0"/>
          <w:marBottom w:val="0"/>
          <w:divBdr>
            <w:top w:val="none" w:sz="0" w:space="0" w:color="auto"/>
            <w:left w:val="none" w:sz="0" w:space="0" w:color="auto"/>
            <w:bottom w:val="none" w:sz="0" w:space="0" w:color="auto"/>
            <w:right w:val="none" w:sz="0" w:space="0" w:color="auto"/>
          </w:divBdr>
        </w:div>
        <w:div w:id="136654409">
          <w:marLeft w:val="0"/>
          <w:marRight w:val="0"/>
          <w:marTop w:val="0"/>
          <w:marBottom w:val="0"/>
          <w:divBdr>
            <w:top w:val="none" w:sz="0" w:space="0" w:color="auto"/>
            <w:left w:val="none" w:sz="0" w:space="0" w:color="auto"/>
            <w:bottom w:val="none" w:sz="0" w:space="0" w:color="auto"/>
            <w:right w:val="none" w:sz="0" w:space="0" w:color="auto"/>
          </w:divBdr>
        </w:div>
        <w:div w:id="1261597250">
          <w:marLeft w:val="0"/>
          <w:marRight w:val="0"/>
          <w:marTop w:val="0"/>
          <w:marBottom w:val="0"/>
          <w:divBdr>
            <w:top w:val="none" w:sz="0" w:space="0" w:color="auto"/>
            <w:left w:val="none" w:sz="0" w:space="0" w:color="auto"/>
            <w:bottom w:val="none" w:sz="0" w:space="0" w:color="auto"/>
            <w:right w:val="none" w:sz="0" w:space="0" w:color="auto"/>
          </w:divBdr>
        </w:div>
        <w:div w:id="1819107676">
          <w:marLeft w:val="0"/>
          <w:marRight w:val="0"/>
          <w:marTop w:val="0"/>
          <w:marBottom w:val="0"/>
          <w:divBdr>
            <w:top w:val="none" w:sz="0" w:space="0" w:color="auto"/>
            <w:left w:val="none" w:sz="0" w:space="0" w:color="auto"/>
            <w:bottom w:val="none" w:sz="0" w:space="0" w:color="auto"/>
            <w:right w:val="none" w:sz="0" w:space="0" w:color="auto"/>
          </w:divBdr>
        </w:div>
        <w:div w:id="481584814">
          <w:marLeft w:val="0"/>
          <w:marRight w:val="0"/>
          <w:marTop w:val="0"/>
          <w:marBottom w:val="0"/>
          <w:divBdr>
            <w:top w:val="none" w:sz="0" w:space="0" w:color="auto"/>
            <w:left w:val="none" w:sz="0" w:space="0" w:color="auto"/>
            <w:bottom w:val="none" w:sz="0" w:space="0" w:color="auto"/>
            <w:right w:val="none" w:sz="0" w:space="0" w:color="auto"/>
          </w:divBdr>
        </w:div>
        <w:div w:id="1386022779">
          <w:marLeft w:val="0"/>
          <w:marRight w:val="0"/>
          <w:marTop w:val="0"/>
          <w:marBottom w:val="0"/>
          <w:divBdr>
            <w:top w:val="none" w:sz="0" w:space="0" w:color="auto"/>
            <w:left w:val="none" w:sz="0" w:space="0" w:color="auto"/>
            <w:bottom w:val="none" w:sz="0" w:space="0" w:color="auto"/>
            <w:right w:val="none" w:sz="0" w:space="0" w:color="auto"/>
          </w:divBdr>
        </w:div>
        <w:div w:id="2003117302">
          <w:marLeft w:val="0"/>
          <w:marRight w:val="0"/>
          <w:marTop w:val="0"/>
          <w:marBottom w:val="0"/>
          <w:divBdr>
            <w:top w:val="none" w:sz="0" w:space="0" w:color="auto"/>
            <w:left w:val="none" w:sz="0" w:space="0" w:color="auto"/>
            <w:bottom w:val="none" w:sz="0" w:space="0" w:color="auto"/>
            <w:right w:val="none" w:sz="0" w:space="0" w:color="auto"/>
          </w:divBdr>
        </w:div>
        <w:div w:id="1920872247">
          <w:marLeft w:val="0"/>
          <w:marRight w:val="0"/>
          <w:marTop w:val="0"/>
          <w:marBottom w:val="0"/>
          <w:divBdr>
            <w:top w:val="none" w:sz="0" w:space="0" w:color="auto"/>
            <w:left w:val="none" w:sz="0" w:space="0" w:color="auto"/>
            <w:bottom w:val="none" w:sz="0" w:space="0" w:color="auto"/>
            <w:right w:val="none" w:sz="0" w:space="0" w:color="auto"/>
          </w:divBdr>
        </w:div>
        <w:div w:id="1997026070">
          <w:marLeft w:val="0"/>
          <w:marRight w:val="0"/>
          <w:marTop w:val="0"/>
          <w:marBottom w:val="0"/>
          <w:divBdr>
            <w:top w:val="none" w:sz="0" w:space="0" w:color="auto"/>
            <w:left w:val="none" w:sz="0" w:space="0" w:color="auto"/>
            <w:bottom w:val="none" w:sz="0" w:space="0" w:color="auto"/>
            <w:right w:val="none" w:sz="0" w:space="0" w:color="auto"/>
          </w:divBdr>
        </w:div>
        <w:div w:id="2048606027">
          <w:marLeft w:val="0"/>
          <w:marRight w:val="0"/>
          <w:marTop w:val="0"/>
          <w:marBottom w:val="0"/>
          <w:divBdr>
            <w:top w:val="none" w:sz="0" w:space="0" w:color="auto"/>
            <w:left w:val="none" w:sz="0" w:space="0" w:color="auto"/>
            <w:bottom w:val="none" w:sz="0" w:space="0" w:color="auto"/>
            <w:right w:val="none" w:sz="0" w:space="0" w:color="auto"/>
          </w:divBdr>
        </w:div>
        <w:div w:id="1040132235">
          <w:marLeft w:val="0"/>
          <w:marRight w:val="0"/>
          <w:marTop w:val="0"/>
          <w:marBottom w:val="0"/>
          <w:divBdr>
            <w:top w:val="none" w:sz="0" w:space="0" w:color="auto"/>
            <w:left w:val="none" w:sz="0" w:space="0" w:color="auto"/>
            <w:bottom w:val="none" w:sz="0" w:space="0" w:color="auto"/>
            <w:right w:val="none" w:sz="0" w:space="0" w:color="auto"/>
          </w:divBdr>
        </w:div>
        <w:div w:id="1932926727">
          <w:marLeft w:val="0"/>
          <w:marRight w:val="0"/>
          <w:marTop w:val="0"/>
          <w:marBottom w:val="0"/>
          <w:divBdr>
            <w:top w:val="none" w:sz="0" w:space="0" w:color="auto"/>
            <w:left w:val="none" w:sz="0" w:space="0" w:color="auto"/>
            <w:bottom w:val="none" w:sz="0" w:space="0" w:color="auto"/>
            <w:right w:val="none" w:sz="0" w:space="0" w:color="auto"/>
          </w:divBdr>
        </w:div>
        <w:div w:id="1490249262">
          <w:marLeft w:val="0"/>
          <w:marRight w:val="0"/>
          <w:marTop w:val="0"/>
          <w:marBottom w:val="0"/>
          <w:divBdr>
            <w:top w:val="none" w:sz="0" w:space="0" w:color="auto"/>
            <w:left w:val="none" w:sz="0" w:space="0" w:color="auto"/>
            <w:bottom w:val="none" w:sz="0" w:space="0" w:color="auto"/>
            <w:right w:val="none" w:sz="0" w:space="0" w:color="auto"/>
          </w:divBdr>
        </w:div>
        <w:div w:id="426855628">
          <w:marLeft w:val="0"/>
          <w:marRight w:val="0"/>
          <w:marTop w:val="0"/>
          <w:marBottom w:val="0"/>
          <w:divBdr>
            <w:top w:val="none" w:sz="0" w:space="0" w:color="auto"/>
            <w:left w:val="none" w:sz="0" w:space="0" w:color="auto"/>
            <w:bottom w:val="none" w:sz="0" w:space="0" w:color="auto"/>
            <w:right w:val="none" w:sz="0" w:space="0" w:color="auto"/>
          </w:divBdr>
        </w:div>
        <w:div w:id="1279525089">
          <w:marLeft w:val="0"/>
          <w:marRight w:val="0"/>
          <w:marTop w:val="0"/>
          <w:marBottom w:val="0"/>
          <w:divBdr>
            <w:top w:val="none" w:sz="0" w:space="0" w:color="auto"/>
            <w:left w:val="none" w:sz="0" w:space="0" w:color="auto"/>
            <w:bottom w:val="none" w:sz="0" w:space="0" w:color="auto"/>
            <w:right w:val="none" w:sz="0" w:space="0" w:color="auto"/>
          </w:divBdr>
        </w:div>
        <w:div w:id="948895823">
          <w:marLeft w:val="0"/>
          <w:marRight w:val="0"/>
          <w:marTop w:val="0"/>
          <w:marBottom w:val="0"/>
          <w:divBdr>
            <w:top w:val="none" w:sz="0" w:space="0" w:color="auto"/>
            <w:left w:val="none" w:sz="0" w:space="0" w:color="auto"/>
            <w:bottom w:val="none" w:sz="0" w:space="0" w:color="auto"/>
            <w:right w:val="none" w:sz="0" w:space="0" w:color="auto"/>
          </w:divBdr>
        </w:div>
        <w:div w:id="1273125390">
          <w:marLeft w:val="0"/>
          <w:marRight w:val="0"/>
          <w:marTop w:val="0"/>
          <w:marBottom w:val="0"/>
          <w:divBdr>
            <w:top w:val="none" w:sz="0" w:space="0" w:color="auto"/>
            <w:left w:val="none" w:sz="0" w:space="0" w:color="auto"/>
            <w:bottom w:val="none" w:sz="0" w:space="0" w:color="auto"/>
            <w:right w:val="none" w:sz="0" w:space="0" w:color="auto"/>
          </w:divBdr>
        </w:div>
        <w:div w:id="1881555482">
          <w:marLeft w:val="0"/>
          <w:marRight w:val="0"/>
          <w:marTop w:val="0"/>
          <w:marBottom w:val="0"/>
          <w:divBdr>
            <w:top w:val="none" w:sz="0" w:space="0" w:color="auto"/>
            <w:left w:val="none" w:sz="0" w:space="0" w:color="auto"/>
            <w:bottom w:val="none" w:sz="0" w:space="0" w:color="auto"/>
            <w:right w:val="none" w:sz="0" w:space="0" w:color="auto"/>
          </w:divBdr>
        </w:div>
        <w:div w:id="1988434462">
          <w:marLeft w:val="0"/>
          <w:marRight w:val="0"/>
          <w:marTop w:val="0"/>
          <w:marBottom w:val="0"/>
          <w:divBdr>
            <w:top w:val="none" w:sz="0" w:space="0" w:color="auto"/>
            <w:left w:val="none" w:sz="0" w:space="0" w:color="auto"/>
            <w:bottom w:val="none" w:sz="0" w:space="0" w:color="auto"/>
            <w:right w:val="none" w:sz="0" w:space="0" w:color="auto"/>
          </w:divBdr>
        </w:div>
        <w:div w:id="292369679">
          <w:marLeft w:val="0"/>
          <w:marRight w:val="0"/>
          <w:marTop w:val="0"/>
          <w:marBottom w:val="0"/>
          <w:divBdr>
            <w:top w:val="none" w:sz="0" w:space="0" w:color="auto"/>
            <w:left w:val="none" w:sz="0" w:space="0" w:color="auto"/>
            <w:bottom w:val="none" w:sz="0" w:space="0" w:color="auto"/>
            <w:right w:val="none" w:sz="0" w:space="0" w:color="auto"/>
          </w:divBdr>
        </w:div>
        <w:div w:id="599216353">
          <w:marLeft w:val="0"/>
          <w:marRight w:val="0"/>
          <w:marTop w:val="0"/>
          <w:marBottom w:val="0"/>
          <w:divBdr>
            <w:top w:val="none" w:sz="0" w:space="0" w:color="auto"/>
            <w:left w:val="none" w:sz="0" w:space="0" w:color="auto"/>
            <w:bottom w:val="none" w:sz="0" w:space="0" w:color="auto"/>
            <w:right w:val="none" w:sz="0" w:space="0" w:color="auto"/>
          </w:divBdr>
        </w:div>
        <w:div w:id="1830630359">
          <w:marLeft w:val="0"/>
          <w:marRight w:val="0"/>
          <w:marTop w:val="0"/>
          <w:marBottom w:val="0"/>
          <w:divBdr>
            <w:top w:val="none" w:sz="0" w:space="0" w:color="auto"/>
            <w:left w:val="none" w:sz="0" w:space="0" w:color="auto"/>
            <w:bottom w:val="none" w:sz="0" w:space="0" w:color="auto"/>
            <w:right w:val="none" w:sz="0" w:space="0" w:color="auto"/>
          </w:divBdr>
        </w:div>
        <w:div w:id="1539010282">
          <w:marLeft w:val="0"/>
          <w:marRight w:val="0"/>
          <w:marTop w:val="0"/>
          <w:marBottom w:val="0"/>
          <w:divBdr>
            <w:top w:val="none" w:sz="0" w:space="0" w:color="auto"/>
            <w:left w:val="none" w:sz="0" w:space="0" w:color="auto"/>
            <w:bottom w:val="none" w:sz="0" w:space="0" w:color="auto"/>
            <w:right w:val="none" w:sz="0" w:space="0" w:color="auto"/>
          </w:divBdr>
        </w:div>
        <w:div w:id="1025400621">
          <w:marLeft w:val="0"/>
          <w:marRight w:val="0"/>
          <w:marTop w:val="0"/>
          <w:marBottom w:val="0"/>
          <w:divBdr>
            <w:top w:val="none" w:sz="0" w:space="0" w:color="auto"/>
            <w:left w:val="none" w:sz="0" w:space="0" w:color="auto"/>
            <w:bottom w:val="none" w:sz="0" w:space="0" w:color="auto"/>
            <w:right w:val="none" w:sz="0" w:space="0" w:color="auto"/>
          </w:divBdr>
        </w:div>
        <w:div w:id="1951470136">
          <w:marLeft w:val="0"/>
          <w:marRight w:val="0"/>
          <w:marTop w:val="0"/>
          <w:marBottom w:val="0"/>
          <w:divBdr>
            <w:top w:val="none" w:sz="0" w:space="0" w:color="auto"/>
            <w:left w:val="none" w:sz="0" w:space="0" w:color="auto"/>
            <w:bottom w:val="none" w:sz="0" w:space="0" w:color="auto"/>
            <w:right w:val="none" w:sz="0" w:space="0" w:color="auto"/>
          </w:divBdr>
        </w:div>
        <w:div w:id="2028678439">
          <w:marLeft w:val="0"/>
          <w:marRight w:val="0"/>
          <w:marTop w:val="0"/>
          <w:marBottom w:val="0"/>
          <w:divBdr>
            <w:top w:val="none" w:sz="0" w:space="0" w:color="auto"/>
            <w:left w:val="none" w:sz="0" w:space="0" w:color="auto"/>
            <w:bottom w:val="none" w:sz="0" w:space="0" w:color="auto"/>
            <w:right w:val="none" w:sz="0" w:space="0" w:color="auto"/>
          </w:divBdr>
        </w:div>
        <w:div w:id="1187869580">
          <w:marLeft w:val="0"/>
          <w:marRight w:val="0"/>
          <w:marTop w:val="0"/>
          <w:marBottom w:val="0"/>
          <w:divBdr>
            <w:top w:val="none" w:sz="0" w:space="0" w:color="auto"/>
            <w:left w:val="none" w:sz="0" w:space="0" w:color="auto"/>
            <w:bottom w:val="none" w:sz="0" w:space="0" w:color="auto"/>
            <w:right w:val="none" w:sz="0" w:space="0" w:color="auto"/>
          </w:divBdr>
        </w:div>
        <w:div w:id="2084983729">
          <w:marLeft w:val="0"/>
          <w:marRight w:val="0"/>
          <w:marTop w:val="0"/>
          <w:marBottom w:val="0"/>
          <w:divBdr>
            <w:top w:val="none" w:sz="0" w:space="0" w:color="auto"/>
            <w:left w:val="none" w:sz="0" w:space="0" w:color="auto"/>
            <w:bottom w:val="none" w:sz="0" w:space="0" w:color="auto"/>
            <w:right w:val="none" w:sz="0" w:space="0" w:color="auto"/>
          </w:divBdr>
        </w:div>
        <w:div w:id="1035354692">
          <w:marLeft w:val="0"/>
          <w:marRight w:val="0"/>
          <w:marTop w:val="0"/>
          <w:marBottom w:val="0"/>
          <w:divBdr>
            <w:top w:val="none" w:sz="0" w:space="0" w:color="auto"/>
            <w:left w:val="none" w:sz="0" w:space="0" w:color="auto"/>
            <w:bottom w:val="none" w:sz="0" w:space="0" w:color="auto"/>
            <w:right w:val="none" w:sz="0" w:space="0" w:color="auto"/>
          </w:divBdr>
        </w:div>
        <w:div w:id="1138255311">
          <w:marLeft w:val="0"/>
          <w:marRight w:val="0"/>
          <w:marTop w:val="0"/>
          <w:marBottom w:val="0"/>
          <w:divBdr>
            <w:top w:val="none" w:sz="0" w:space="0" w:color="auto"/>
            <w:left w:val="none" w:sz="0" w:space="0" w:color="auto"/>
            <w:bottom w:val="none" w:sz="0" w:space="0" w:color="auto"/>
            <w:right w:val="none" w:sz="0" w:space="0" w:color="auto"/>
          </w:divBdr>
        </w:div>
        <w:div w:id="1792166793">
          <w:marLeft w:val="0"/>
          <w:marRight w:val="0"/>
          <w:marTop w:val="0"/>
          <w:marBottom w:val="0"/>
          <w:divBdr>
            <w:top w:val="none" w:sz="0" w:space="0" w:color="auto"/>
            <w:left w:val="none" w:sz="0" w:space="0" w:color="auto"/>
            <w:bottom w:val="none" w:sz="0" w:space="0" w:color="auto"/>
            <w:right w:val="none" w:sz="0" w:space="0" w:color="auto"/>
          </w:divBdr>
        </w:div>
        <w:div w:id="2000962239">
          <w:marLeft w:val="0"/>
          <w:marRight w:val="0"/>
          <w:marTop w:val="0"/>
          <w:marBottom w:val="0"/>
          <w:divBdr>
            <w:top w:val="none" w:sz="0" w:space="0" w:color="auto"/>
            <w:left w:val="none" w:sz="0" w:space="0" w:color="auto"/>
            <w:bottom w:val="none" w:sz="0" w:space="0" w:color="auto"/>
            <w:right w:val="none" w:sz="0" w:space="0" w:color="auto"/>
          </w:divBdr>
        </w:div>
        <w:div w:id="686366169">
          <w:marLeft w:val="0"/>
          <w:marRight w:val="0"/>
          <w:marTop w:val="0"/>
          <w:marBottom w:val="0"/>
          <w:divBdr>
            <w:top w:val="none" w:sz="0" w:space="0" w:color="auto"/>
            <w:left w:val="none" w:sz="0" w:space="0" w:color="auto"/>
            <w:bottom w:val="none" w:sz="0" w:space="0" w:color="auto"/>
            <w:right w:val="none" w:sz="0" w:space="0" w:color="auto"/>
          </w:divBdr>
        </w:div>
        <w:div w:id="234360760">
          <w:marLeft w:val="0"/>
          <w:marRight w:val="0"/>
          <w:marTop w:val="0"/>
          <w:marBottom w:val="0"/>
          <w:divBdr>
            <w:top w:val="none" w:sz="0" w:space="0" w:color="auto"/>
            <w:left w:val="none" w:sz="0" w:space="0" w:color="auto"/>
            <w:bottom w:val="none" w:sz="0" w:space="0" w:color="auto"/>
            <w:right w:val="none" w:sz="0" w:space="0" w:color="auto"/>
          </w:divBdr>
        </w:div>
        <w:div w:id="345905017">
          <w:marLeft w:val="0"/>
          <w:marRight w:val="0"/>
          <w:marTop w:val="0"/>
          <w:marBottom w:val="0"/>
          <w:divBdr>
            <w:top w:val="none" w:sz="0" w:space="0" w:color="auto"/>
            <w:left w:val="none" w:sz="0" w:space="0" w:color="auto"/>
            <w:bottom w:val="none" w:sz="0" w:space="0" w:color="auto"/>
            <w:right w:val="none" w:sz="0" w:space="0" w:color="auto"/>
          </w:divBdr>
        </w:div>
        <w:div w:id="29654230">
          <w:marLeft w:val="0"/>
          <w:marRight w:val="0"/>
          <w:marTop w:val="0"/>
          <w:marBottom w:val="0"/>
          <w:divBdr>
            <w:top w:val="none" w:sz="0" w:space="0" w:color="auto"/>
            <w:left w:val="none" w:sz="0" w:space="0" w:color="auto"/>
            <w:bottom w:val="none" w:sz="0" w:space="0" w:color="auto"/>
            <w:right w:val="none" w:sz="0" w:space="0" w:color="auto"/>
          </w:divBdr>
        </w:div>
        <w:div w:id="945962422">
          <w:marLeft w:val="0"/>
          <w:marRight w:val="0"/>
          <w:marTop w:val="0"/>
          <w:marBottom w:val="0"/>
          <w:divBdr>
            <w:top w:val="none" w:sz="0" w:space="0" w:color="auto"/>
            <w:left w:val="none" w:sz="0" w:space="0" w:color="auto"/>
            <w:bottom w:val="none" w:sz="0" w:space="0" w:color="auto"/>
            <w:right w:val="none" w:sz="0" w:space="0" w:color="auto"/>
          </w:divBdr>
        </w:div>
        <w:div w:id="2134516805">
          <w:marLeft w:val="0"/>
          <w:marRight w:val="0"/>
          <w:marTop w:val="0"/>
          <w:marBottom w:val="0"/>
          <w:divBdr>
            <w:top w:val="none" w:sz="0" w:space="0" w:color="auto"/>
            <w:left w:val="none" w:sz="0" w:space="0" w:color="auto"/>
            <w:bottom w:val="none" w:sz="0" w:space="0" w:color="auto"/>
            <w:right w:val="none" w:sz="0" w:space="0" w:color="auto"/>
          </w:divBdr>
        </w:div>
        <w:div w:id="1998801477">
          <w:marLeft w:val="0"/>
          <w:marRight w:val="0"/>
          <w:marTop w:val="0"/>
          <w:marBottom w:val="0"/>
          <w:divBdr>
            <w:top w:val="none" w:sz="0" w:space="0" w:color="auto"/>
            <w:left w:val="none" w:sz="0" w:space="0" w:color="auto"/>
            <w:bottom w:val="none" w:sz="0" w:space="0" w:color="auto"/>
            <w:right w:val="none" w:sz="0" w:space="0" w:color="auto"/>
          </w:divBdr>
        </w:div>
        <w:div w:id="1345398674">
          <w:marLeft w:val="0"/>
          <w:marRight w:val="0"/>
          <w:marTop w:val="0"/>
          <w:marBottom w:val="0"/>
          <w:divBdr>
            <w:top w:val="none" w:sz="0" w:space="0" w:color="auto"/>
            <w:left w:val="none" w:sz="0" w:space="0" w:color="auto"/>
            <w:bottom w:val="none" w:sz="0" w:space="0" w:color="auto"/>
            <w:right w:val="none" w:sz="0" w:space="0" w:color="auto"/>
          </w:divBdr>
        </w:div>
        <w:div w:id="389499622">
          <w:marLeft w:val="0"/>
          <w:marRight w:val="0"/>
          <w:marTop w:val="0"/>
          <w:marBottom w:val="0"/>
          <w:divBdr>
            <w:top w:val="none" w:sz="0" w:space="0" w:color="auto"/>
            <w:left w:val="none" w:sz="0" w:space="0" w:color="auto"/>
            <w:bottom w:val="none" w:sz="0" w:space="0" w:color="auto"/>
            <w:right w:val="none" w:sz="0" w:space="0" w:color="auto"/>
          </w:divBdr>
        </w:div>
        <w:div w:id="1814059034">
          <w:marLeft w:val="0"/>
          <w:marRight w:val="0"/>
          <w:marTop w:val="0"/>
          <w:marBottom w:val="0"/>
          <w:divBdr>
            <w:top w:val="none" w:sz="0" w:space="0" w:color="auto"/>
            <w:left w:val="none" w:sz="0" w:space="0" w:color="auto"/>
            <w:bottom w:val="none" w:sz="0" w:space="0" w:color="auto"/>
            <w:right w:val="none" w:sz="0" w:space="0" w:color="auto"/>
          </w:divBdr>
        </w:div>
        <w:div w:id="1921793040">
          <w:marLeft w:val="0"/>
          <w:marRight w:val="0"/>
          <w:marTop w:val="0"/>
          <w:marBottom w:val="0"/>
          <w:divBdr>
            <w:top w:val="none" w:sz="0" w:space="0" w:color="auto"/>
            <w:left w:val="none" w:sz="0" w:space="0" w:color="auto"/>
            <w:bottom w:val="none" w:sz="0" w:space="0" w:color="auto"/>
            <w:right w:val="none" w:sz="0" w:space="0" w:color="auto"/>
          </w:divBdr>
        </w:div>
        <w:div w:id="1030455294">
          <w:marLeft w:val="0"/>
          <w:marRight w:val="0"/>
          <w:marTop w:val="0"/>
          <w:marBottom w:val="0"/>
          <w:divBdr>
            <w:top w:val="none" w:sz="0" w:space="0" w:color="auto"/>
            <w:left w:val="none" w:sz="0" w:space="0" w:color="auto"/>
            <w:bottom w:val="none" w:sz="0" w:space="0" w:color="auto"/>
            <w:right w:val="none" w:sz="0" w:space="0" w:color="auto"/>
          </w:divBdr>
        </w:div>
        <w:div w:id="1571846418">
          <w:marLeft w:val="0"/>
          <w:marRight w:val="0"/>
          <w:marTop w:val="0"/>
          <w:marBottom w:val="0"/>
          <w:divBdr>
            <w:top w:val="none" w:sz="0" w:space="0" w:color="auto"/>
            <w:left w:val="none" w:sz="0" w:space="0" w:color="auto"/>
            <w:bottom w:val="none" w:sz="0" w:space="0" w:color="auto"/>
            <w:right w:val="none" w:sz="0" w:space="0" w:color="auto"/>
          </w:divBdr>
        </w:div>
        <w:div w:id="1204319466">
          <w:marLeft w:val="0"/>
          <w:marRight w:val="0"/>
          <w:marTop w:val="0"/>
          <w:marBottom w:val="0"/>
          <w:divBdr>
            <w:top w:val="none" w:sz="0" w:space="0" w:color="auto"/>
            <w:left w:val="none" w:sz="0" w:space="0" w:color="auto"/>
            <w:bottom w:val="none" w:sz="0" w:space="0" w:color="auto"/>
            <w:right w:val="none" w:sz="0" w:space="0" w:color="auto"/>
          </w:divBdr>
        </w:div>
        <w:div w:id="1433823173">
          <w:marLeft w:val="0"/>
          <w:marRight w:val="0"/>
          <w:marTop w:val="0"/>
          <w:marBottom w:val="0"/>
          <w:divBdr>
            <w:top w:val="none" w:sz="0" w:space="0" w:color="auto"/>
            <w:left w:val="none" w:sz="0" w:space="0" w:color="auto"/>
            <w:bottom w:val="none" w:sz="0" w:space="0" w:color="auto"/>
            <w:right w:val="none" w:sz="0" w:space="0" w:color="auto"/>
          </w:divBdr>
        </w:div>
        <w:div w:id="162203074">
          <w:marLeft w:val="0"/>
          <w:marRight w:val="0"/>
          <w:marTop w:val="0"/>
          <w:marBottom w:val="0"/>
          <w:divBdr>
            <w:top w:val="none" w:sz="0" w:space="0" w:color="auto"/>
            <w:left w:val="none" w:sz="0" w:space="0" w:color="auto"/>
            <w:bottom w:val="none" w:sz="0" w:space="0" w:color="auto"/>
            <w:right w:val="none" w:sz="0" w:space="0" w:color="auto"/>
          </w:divBdr>
        </w:div>
        <w:div w:id="1645355001">
          <w:marLeft w:val="0"/>
          <w:marRight w:val="0"/>
          <w:marTop w:val="0"/>
          <w:marBottom w:val="0"/>
          <w:divBdr>
            <w:top w:val="none" w:sz="0" w:space="0" w:color="auto"/>
            <w:left w:val="none" w:sz="0" w:space="0" w:color="auto"/>
            <w:bottom w:val="none" w:sz="0" w:space="0" w:color="auto"/>
            <w:right w:val="none" w:sz="0" w:space="0" w:color="auto"/>
          </w:divBdr>
        </w:div>
        <w:div w:id="347215259">
          <w:marLeft w:val="0"/>
          <w:marRight w:val="0"/>
          <w:marTop w:val="0"/>
          <w:marBottom w:val="0"/>
          <w:divBdr>
            <w:top w:val="none" w:sz="0" w:space="0" w:color="auto"/>
            <w:left w:val="none" w:sz="0" w:space="0" w:color="auto"/>
            <w:bottom w:val="none" w:sz="0" w:space="0" w:color="auto"/>
            <w:right w:val="none" w:sz="0" w:space="0" w:color="auto"/>
          </w:divBdr>
        </w:div>
        <w:div w:id="1773280057">
          <w:marLeft w:val="0"/>
          <w:marRight w:val="0"/>
          <w:marTop w:val="0"/>
          <w:marBottom w:val="0"/>
          <w:divBdr>
            <w:top w:val="none" w:sz="0" w:space="0" w:color="auto"/>
            <w:left w:val="none" w:sz="0" w:space="0" w:color="auto"/>
            <w:bottom w:val="none" w:sz="0" w:space="0" w:color="auto"/>
            <w:right w:val="none" w:sz="0" w:space="0" w:color="auto"/>
          </w:divBdr>
        </w:div>
        <w:div w:id="2005282642">
          <w:marLeft w:val="0"/>
          <w:marRight w:val="0"/>
          <w:marTop w:val="0"/>
          <w:marBottom w:val="0"/>
          <w:divBdr>
            <w:top w:val="none" w:sz="0" w:space="0" w:color="auto"/>
            <w:left w:val="none" w:sz="0" w:space="0" w:color="auto"/>
            <w:bottom w:val="none" w:sz="0" w:space="0" w:color="auto"/>
            <w:right w:val="none" w:sz="0" w:space="0" w:color="auto"/>
          </w:divBdr>
        </w:div>
        <w:div w:id="2105298218">
          <w:marLeft w:val="0"/>
          <w:marRight w:val="0"/>
          <w:marTop w:val="0"/>
          <w:marBottom w:val="0"/>
          <w:divBdr>
            <w:top w:val="none" w:sz="0" w:space="0" w:color="auto"/>
            <w:left w:val="none" w:sz="0" w:space="0" w:color="auto"/>
            <w:bottom w:val="none" w:sz="0" w:space="0" w:color="auto"/>
            <w:right w:val="none" w:sz="0" w:space="0" w:color="auto"/>
          </w:divBdr>
        </w:div>
        <w:div w:id="1893148152">
          <w:marLeft w:val="0"/>
          <w:marRight w:val="0"/>
          <w:marTop w:val="0"/>
          <w:marBottom w:val="0"/>
          <w:divBdr>
            <w:top w:val="none" w:sz="0" w:space="0" w:color="auto"/>
            <w:left w:val="none" w:sz="0" w:space="0" w:color="auto"/>
            <w:bottom w:val="none" w:sz="0" w:space="0" w:color="auto"/>
            <w:right w:val="none" w:sz="0" w:space="0" w:color="auto"/>
          </w:divBdr>
        </w:div>
        <w:div w:id="766578533">
          <w:marLeft w:val="0"/>
          <w:marRight w:val="0"/>
          <w:marTop w:val="0"/>
          <w:marBottom w:val="0"/>
          <w:divBdr>
            <w:top w:val="none" w:sz="0" w:space="0" w:color="auto"/>
            <w:left w:val="none" w:sz="0" w:space="0" w:color="auto"/>
            <w:bottom w:val="none" w:sz="0" w:space="0" w:color="auto"/>
            <w:right w:val="none" w:sz="0" w:space="0" w:color="auto"/>
          </w:divBdr>
        </w:div>
        <w:div w:id="315836761">
          <w:marLeft w:val="0"/>
          <w:marRight w:val="0"/>
          <w:marTop w:val="0"/>
          <w:marBottom w:val="0"/>
          <w:divBdr>
            <w:top w:val="none" w:sz="0" w:space="0" w:color="auto"/>
            <w:left w:val="none" w:sz="0" w:space="0" w:color="auto"/>
            <w:bottom w:val="none" w:sz="0" w:space="0" w:color="auto"/>
            <w:right w:val="none" w:sz="0" w:space="0" w:color="auto"/>
          </w:divBdr>
        </w:div>
        <w:div w:id="1990594443">
          <w:marLeft w:val="0"/>
          <w:marRight w:val="0"/>
          <w:marTop w:val="0"/>
          <w:marBottom w:val="0"/>
          <w:divBdr>
            <w:top w:val="none" w:sz="0" w:space="0" w:color="auto"/>
            <w:left w:val="none" w:sz="0" w:space="0" w:color="auto"/>
            <w:bottom w:val="none" w:sz="0" w:space="0" w:color="auto"/>
            <w:right w:val="none" w:sz="0" w:space="0" w:color="auto"/>
          </w:divBdr>
        </w:div>
        <w:div w:id="1529223132">
          <w:marLeft w:val="0"/>
          <w:marRight w:val="0"/>
          <w:marTop w:val="0"/>
          <w:marBottom w:val="0"/>
          <w:divBdr>
            <w:top w:val="none" w:sz="0" w:space="0" w:color="auto"/>
            <w:left w:val="none" w:sz="0" w:space="0" w:color="auto"/>
            <w:bottom w:val="none" w:sz="0" w:space="0" w:color="auto"/>
            <w:right w:val="none" w:sz="0" w:space="0" w:color="auto"/>
          </w:divBdr>
        </w:div>
        <w:div w:id="1489983625">
          <w:marLeft w:val="0"/>
          <w:marRight w:val="0"/>
          <w:marTop w:val="0"/>
          <w:marBottom w:val="0"/>
          <w:divBdr>
            <w:top w:val="none" w:sz="0" w:space="0" w:color="auto"/>
            <w:left w:val="none" w:sz="0" w:space="0" w:color="auto"/>
            <w:bottom w:val="none" w:sz="0" w:space="0" w:color="auto"/>
            <w:right w:val="none" w:sz="0" w:space="0" w:color="auto"/>
          </w:divBdr>
        </w:div>
        <w:div w:id="715859511">
          <w:marLeft w:val="0"/>
          <w:marRight w:val="0"/>
          <w:marTop w:val="0"/>
          <w:marBottom w:val="0"/>
          <w:divBdr>
            <w:top w:val="none" w:sz="0" w:space="0" w:color="auto"/>
            <w:left w:val="none" w:sz="0" w:space="0" w:color="auto"/>
            <w:bottom w:val="none" w:sz="0" w:space="0" w:color="auto"/>
            <w:right w:val="none" w:sz="0" w:space="0" w:color="auto"/>
          </w:divBdr>
        </w:div>
        <w:div w:id="270892927">
          <w:marLeft w:val="0"/>
          <w:marRight w:val="0"/>
          <w:marTop w:val="0"/>
          <w:marBottom w:val="0"/>
          <w:divBdr>
            <w:top w:val="none" w:sz="0" w:space="0" w:color="auto"/>
            <w:left w:val="none" w:sz="0" w:space="0" w:color="auto"/>
            <w:bottom w:val="none" w:sz="0" w:space="0" w:color="auto"/>
            <w:right w:val="none" w:sz="0" w:space="0" w:color="auto"/>
          </w:divBdr>
        </w:div>
        <w:div w:id="1540631616">
          <w:marLeft w:val="0"/>
          <w:marRight w:val="0"/>
          <w:marTop w:val="0"/>
          <w:marBottom w:val="0"/>
          <w:divBdr>
            <w:top w:val="none" w:sz="0" w:space="0" w:color="auto"/>
            <w:left w:val="none" w:sz="0" w:space="0" w:color="auto"/>
            <w:bottom w:val="none" w:sz="0" w:space="0" w:color="auto"/>
            <w:right w:val="none" w:sz="0" w:space="0" w:color="auto"/>
          </w:divBdr>
        </w:div>
        <w:div w:id="356197824">
          <w:marLeft w:val="0"/>
          <w:marRight w:val="0"/>
          <w:marTop w:val="0"/>
          <w:marBottom w:val="0"/>
          <w:divBdr>
            <w:top w:val="none" w:sz="0" w:space="0" w:color="auto"/>
            <w:left w:val="none" w:sz="0" w:space="0" w:color="auto"/>
            <w:bottom w:val="none" w:sz="0" w:space="0" w:color="auto"/>
            <w:right w:val="none" w:sz="0" w:space="0" w:color="auto"/>
          </w:divBdr>
        </w:div>
        <w:div w:id="1278442648">
          <w:marLeft w:val="0"/>
          <w:marRight w:val="0"/>
          <w:marTop w:val="0"/>
          <w:marBottom w:val="0"/>
          <w:divBdr>
            <w:top w:val="none" w:sz="0" w:space="0" w:color="auto"/>
            <w:left w:val="none" w:sz="0" w:space="0" w:color="auto"/>
            <w:bottom w:val="none" w:sz="0" w:space="0" w:color="auto"/>
            <w:right w:val="none" w:sz="0" w:space="0" w:color="auto"/>
          </w:divBdr>
        </w:div>
        <w:div w:id="75565639">
          <w:marLeft w:val="0"/>
          <w:marRight w:val="0"/>
          <w:marTop w:val="0"/>
          <w:marBottom w:val="0"/>
          <w:divBdr>
            <w:top w:val="none" w:sz="0" w:space="0" w:color="auto"/>
            <w:left w:val="none" w:sz="0" w:space="0" w:color="auto"/>
            <w:bottom w:val="none" w:sz="0" w:space="0" w:color="auto"/>
            <w:right w:val="none" w:sz="0" w:space="0" w:color="auto"/>
          </w:divBdr>
        </w:div>
        <w:div w:id="1397629251">
          <w:marLeft w:val="0"/>
          <w:marRight w:val="0"/>
          <w:marTop w:val="0"/>
          <w:marBottom w:val="0"/>
          <w:divBdr>
            <w:top w:val="none" w:sz="0" w:space="0" w:color="auto"/>
            <w:left w:val="none" w:sz="0" w:space="0" w:color="auto"/>
            <w:bottom w:val="none" w:sz="0" w:space="0" w:color="auto"/>
            <w:right w:val="none" w:sz="0" w:space="0" w:color="auto"/>
          </w:divBdr>
        </w:div>
        <w:div w:id="209342184">
          <w:marLeft w:val="0"/>
          <w:marRight w:val="0"/>
          <w:marTop w:val="0"/>
          <w:marBottom w:val="0"/>
          <w:divBdr>
            <w:top w:val="none" w:sz="0" w:space="0" w:color="auto"/>
            <w:left w:val="none" w:sz="0" w:space="0" w:color="auto"/>
            <w:bottom w:val="none" w:sz="0" w:space="0" w:color="auto"/>
            <w:right w:val="none" w:sz="0" w:space="0" w:color="auto"/>
          </w:divBdr>
        </w:div>
        <w:div w:id="973676038">
          <w:marLeft w:val="0"/>
          <w:marRight w:val="0"/>
          <w:marTop w:val="0"/>
          <w:marBottom w:val="0"/>
          <w:divBdr>
            <w:top w:val="none" w:sz="0" w:space="0" w:color="auto"/>
            <w:left w:val="none" w:sz="0" w:space="0" w:color="auto"/>
            <w:bottom w:val="none" w:sz="0" w:space="0" w:color="auto"/>
            <w:right w:val="none" w:sz="0" w:space="0" w:color="auto"/>
          </w:divBdr>
        </w:div>
        <w:div w:id="1457140886">
          <w:marLeft w:val="0"/>
          <w:marRight w:val="0"/>
          <w:marTop w:val="0"/>
          <w:marBottom w:val="0"/>
          <w:divBdr>
            <w:top w:val="none" w:sz="0" w:space="0" w:color="auto"/>
            <w:left w:val="none" w:sz="0" w:space="0" w:color="auto"/>
            <w:bottom w:val="none" w:sz="0" w:space="0" w:color="auto"/>
            <w:right w:val="none" w:sz="0" w:space="0" w:color="auto"/>
          </w:divBdr>
        </w:div>
        <w:div w:id="1660307848">
          <w:marLeft w:val="0"/>
          <w:marRight w:val="0"/>
          <w:marTop w:val="0"/>
          <w:marBottom w:val="0"/>
          <w:divBdr>
            <w:top w:val="none" w:sz="0" w:space="0" w:color="auto"/>
            <w:left w:val="none" w:sz="0" w:space="0" w:color="auto"/>
            <w:bottom w:val="none" w:sz="0" w:space="0" w:color="auto"/>
            <w:right w:val="none" w:sz="0" w:space="0" w:color="auto"/>
          </w:divBdr>
        </w:div>
        <w:div w:id="2002736547">
          <w:marLeft w:val="0"/>
          <w:marRight w:val="0"/>
          <w:marTop w:val="0"/>
          <w:marBottom w:val="0"/>
          <w:divBdr>
            <w:top w:val="none" w:sz="0" w:space="0" w:color="auto"/>
            <w:left w:val="none" w:sz="0" w:space="0" w:color="auto"/>
            <w:bottom w:val="none" w:sz="0" w:space="0" w:color="auto"/>
            <w:right w:val="none" w:sz="0" w:space="0" w:color="auto"/>
          </w:divBdr>
        </w:div>
        <w:div w:id="2081363100">
          <w:marLeft w:val="0"/>
          <w:marRight w:val="0"/>
          <w:marTop w:val="0"/>
          <w:marBottom w:val="0"/>
          <w:divBdr>
            <w:top w:val="none" w:sz="0" w:space="0" w:color="auto"/>
            <w:left w:val="none" w:sz="0" w:space="0" w:color="auto"/>
            <w:bottom w:val="none" w:sz="0" w:space="0" w:color="auto"/>
            <w:right w:val="none" w:sz="0" w:space="0" w:color="auto"/>
          </w:divBdr>
        </w:div>
        <w:div w:id="924190610">
          <w:marLeft w:val="0"/>
          <w:marRight w:val="0"/>
          <w:marTop w:val="0"/>
          <w:marBottom w:val="0"/>
          <w:divBdr>
            <w:top w:val="none" w:sz="0" w:space="0" w:color="auto"/>
            <w:left w:val="none" w:sz="0" w:space="0" w:color="auto"/>
            <w:bottom w:val="none" w:sz="0" w:space="0" w:color="auto"/>
            <w:right w:val="none" w:sz="0" w:space="0" w:color="auto"/>
          </w:divBdr>
        </w:div>
        <w:div w:id="2009020965">
          <w:marLeft w:val="0"/>
          <w:marRight w:val="0"/>
          <w:marTop w:val="0"/>
          <w:marBottom w:val="0"/>
          <w:divBdr>
            <w:top w:val="none" w:sz="0" w:space="0" w:color="auto"/>
            <w:left w:val="none" w:sz="0" w:space="0" w:color="auto"/>
            <w:bottom w:val="none" w:sz="0" w:space="0" w:color="auto"/>
            <w:right w:val="none" w:sz="0" w:space="0" w:color="auto"/>
          </w:divBdr>
        </w:div>
        <w:div w:id="613947119">
          <w:marLeft w:val="0"/>
          <w:marRight w:val="0"/>
          <w:marTop w:val="0"/>
          <w:marBottom w:val="0"/>
          <w:divBdr>
            <w:top w:val="none" w:sz="0" w:space="0" w:color="auto"/>
            <w:left w:val="none" w:sz="0" w:space="0" w:color="auto"/>
            <w:bottom w:val="none" w:sz="0" w:space="0" w:color="auto"/>
            <w:right w:val="none" w:sz="0" w:space="0" w:color="auto"/>
          </w:divBdr>
        </w:div>
        <w:div w:id="1366566445">
          <w:marLeft w:val="0"/>
          <w:marRight w:val="0"/>
          <w:marTop w:val="0"/>
          <w:marBottom w:val="0"/>
          <w:divBdr>
            <w:top w:val="none" w:sz="0" w:space="0" w:color="auto"/>
            <w:left w:val="none" w:sz="0" w:space="0" w:color="auto"/>
            <w:bottom w:val="none" w:sz="0" w:space="0" w:color="auto"/>
            <w:right w:val="none" w:sz="0" w:space="0" w:color="auto"/>
          </w:divBdr>
        </w:div>
        <w:div w:id="395125613">
          <w:marLeft w:val="0"/>
          <w:marRight w:val="0"/>
          <w:marTop w:val="0"/>
          <w:marBottom w:val="0"/>
          <w:divBdr>
            <w:top w:val="none" w:sz="0" w:space="0" w:color="auto"/>
            <w:left w:val="none" w:sz="0" w:space="0" w:color="auto"/>
            <w:bottom w:val="none" w:sz="0" w:space="0" w:color="auto"/>
            <w:right w:val="none" w:sz="0" w:space="0" w:color="auto"/>
          </w:divBdr>
        </w:div>
        <w:div w:id="619603094">
          <w:marLeft w:val="0"/>
          <w:marRight w:val="0"/>
          <w:marTop w:val="0"/>
          <w:marBottom w:val="0"/>
          <w:divBdr>
            <w:top w:val="none" w:sz="0" w:space="0" w:color="auto"/>
            <w:left w:val="none" w:sz="0" w:space="0" w:color="auto"/>
            <w:bottom w:val="none" w:sz="0" w:space="0" w:color="auto"/>
            <w:right w:val="none" w:sz="0" w:space="0" w:color="auto"/>
          </w:divBdr>
        </w:div>
        <w:div w:id="46296458">
          <w:marLeft w:val="0"/>
          <w:marRight w:val="0"/>
          <w:marTop w:val="0"/>
          <w:marBottom w:val="0"/>
          <w:divBdr>
            <w:top w:val="none" w:sz="0" w:space="0" w:color="auto"/>
            <w:left w:val="none" w:sz="0" w:space="0" w:color="auto"/>
            <w:bottom w:val="none" w:sz="0" w:space="0" w:color="auto"/>
            <w:right w:val="none" w:sz="0" w:space="0" w:color="auto"/>
          </w:divBdr>
        </w:div>
        <w:div w:id="1674642656">
          <w:marLeft w:val="0"/>
          <w:marRight w:val="0"/>
          <w:marTop w:val="0"/>
          <w:marBottom w:val="0"/>
          <w:divBdr>
            <w:top w:val="none" w:sz="0" w:space="0" w:color="auto"/>
            <w:left w:val="none" w:sz="0" w:space="0" w:color="auto"/>
            <w:bottom w:val="none" w:sz="0" w:space="0" w:color="auto"/>
            <w:right w:val="none" w:sz="0" w:space="0" w:color="auto"/>
          </w:divBdr>
        </w:div>
        <w:div w:id="226494364">
          <w:marLeft w:val="0"/>
          <w:marRight w:val="0"/>
          <w:marTop w:val="0"/>
          <w:marBottom w:val="0"/>
          <w:divBdr>
            <w:top w:val="none" w:sz="0" w:space="0" w:color="auto"/>
            <w:left w:val="none" w:sz="0" w:space="0" w:color="auto"/>
            <w:bottom w:val="none" w:sz="0" w:space="0" w:color="auto"/>
            <w:right w:val="none" w:sz="0" w:space="0" w:color="auto"/>
          </w:divBdr>
        </w:div>
        <w:div w:id="1911186585">
          <w:marLeft w:val="0"/>
          <w:marRight w:val="0"/>
          <w:marTop w:val="0"/>
          <w:marBottom w:val="0"/>
          <w:divBdr>
            <w:top w:val="none" w:sz="0" w:space="0" w:color="auto"/>
            <w:left w:val="none" w:sz="0" w:space="0" w:color="auto"/>
            <w:bottom w:val="none" w:sz="0" w:space="0" w:color="auto"/>
            <w:right w:val="none" w:sz="0" w:space="0" w:color="auto"/>
          </w:divBdr>
        </w:div>
        <w:div w:id="1815370312">
          <w:marLeft w:val="0"/>
          <w:marRight w:val="0"/>
          <w:marTop w:val="0"/>
          <w:marBottom w:val="0"/>
          <w:divBdr>
            <w:top w:val="none" w:sz="0" w:space="0" w:color="auto"/>
            <w:left w:val="none" w:sz="0" w:space="0" w:color="auto"/>
            <w:bottom w:val="none" w:sz="0" w:space="0" w:color="auto"/>
            <w:right w:val="none" w:sz="0" w:space="0" w:color="auto"/>
          </w:divBdr>
        </w:div>
        <w:div w:id="557131362">
          <w:marLeft w:val="0"/>
          <w:marRight w:val="0"/>
          <w:marTop w:val="0"/>
          <w:marBottom w:val="0"/>
          <w:divBdr>
            <w:top w:val="none" w:sz="0" w:space="0" w:color="auto"/>
            <w:left w:val="none" w:sz="0" w:space="0" w:color="auto"/>
            <w:bottom w:val="none" w:sz="0" w:space="0" w:color="auto"/>
            <w:right w:val="none" w:sz="0" w:space="0" w:color="auto"/>
          </w:divBdr>
        </w:div>
        <w:div w:id="578714789">
          <w:marLeft w:val="0"/>
          <w:marRight w:val="0"/>
          <w:marTop w:val="0"/>
          <w:marBottom w:val="0"/>
          <w:divBdr>
            <w:top w:val="none" w:sz="0" w:space="0" w:color="auto"/>
            <w:left w:val="none" w:sz="0" w:space="0" w:color="auto"/>
            <w:bottom w:val="none" w:sz="0" w:space="0" w:color="auto"/>
            <w:right w:val="none" w:sz="0" w:space="0" w:color="auto"/>
          </w:divBdr>
        </w:div>
        <w:div w:id="1871146013">
          <w:marLeft w:val="0"/>
          <w:marRight w:val="0"/>
          <w:marTop w:val="0"/>
          <w:marBottom w:val="0"/>
          <w:divBdr>
            <w:top w:val="none" w:sz="0" w:space="0" w:color="auto"/>
            <w:left w:val="none" w:sz="0" w:space="0" w:color="auto"/>
            <w:bottom w:val="none" w:sz="0" w:space="0" w:color="auto"/>
            <w:right w:val="none" w:sz="0" w:space="0" w:color="auto"/>
          </w:divBdr>
        </w:div>
        <w:div w:id="907303829">
          <w:marLeft w:val="0"/>
          <w:marRight w:val="0"/>
          <w:marTop w:val="0"/>
          <w:marBottom w:val="0"/>
          <w:divBdr>
            <w:top w:val="none" w:sz="0" w:space="0" w:color="auto"/>
            <w:left w:val="none" w:sz="0" w:space="0" w:color="auto"/>
            <w:bottom w:val="none" w:sz="0" w:space="0" w:color="auto"/>
            <w:right w:val="none" w:sz="0" w:space="0" w:color="auto"/>
          </w:divBdr>
        </w:div>
        <w:div w:id="241188368">
          <w:marLeft w:val="0"/>
          <w:marRight w:val="0"/>
          <w:marTop w:val="0"/>
          <w:marBottom w:val="0"/>
          <w:divBdr>
            <w:top w:val="none" w:sz="0" w:space="0" w:color="auto"/>
            <w:left w:val="none" w:sz="0" w:space="0" w:color="auto"/>
            <w:bottom w:val="none" w:sz="0" w:space="0" w:color="auto"/>
            <w:right w:val="none" w:sz="0" w:space="0" w:color="auto"/>
          </w:divBdr>
        </w:div>
        <w:div w:id="28577664">
          <w:marLeft w:val="0"/>
          <w:marRight w:val="0"/>
          <w:marTop w:val="0"/>
          <w:marBottom w:val="0"/>
          <w:divBdr>
            <w:top w:val="none" w:sz="0" w:space="0" w:color="auto"/>
            <w:left w:val="none" w:sz="0" w:space="0" w:color="auto"/>
            <w:bottom w:val="none" w:sz="0" w:space="0" w:color="auto"/>
            <w:right w:val="none" w:sz="0" w:space="0" w:color="auto"/>
          </w:divBdr>
        </w:div>
        <w:div w:id="485167535">
          <w:marLeft w:val="0"/>
          <w:marRight w:val="0"/>
          <w:marTop w:val="0"/>
          <w:marBottom w:val="0"/>
          <w:divBdr>
            <w:top w:val="none" w:sz="0" w:space="0" w:color="auto"/>
            <w:left w:val="none" w:sz="0" w:space="0" w:color="auto"/>
            <w:bottom w:val="none" w:sz="0" w:space="0" w:color="auto"/>
            <w:right w:val="none" w:sz="0" w:space="0" w:color="auto"/>
          </w:divBdr>
        </w:div>
        <w:div w:id="1898710736">
          <w:marLeft w:val="0"/>
          <w:marRight w:val="0"/>
          <w:marTop w:val="0"/>
          <w:marBottom w:val="0"/>
          <w:divBdr>
            <w:top w:val="none" w:sz="0" w:space="0" w:color="auto"/>
            <w:left w:val="none" w:sz="0" w:space="0" w:color="auto"/>
            <w:bottom w:val="none" w:sz="0" w:space="0" w:color="auto"/>
            <w:right w:val="none" w:sz="0" w:space="0" w:color="auto"/>
          </w:divBdr>
        </w:div>
        <w:div w:id="1841046283">
          <w:marLeft w:val="0"/>
          <w:marRight w:val="0"/>
          <w:marTop w:val="0"/>
          <w:marBottom w:val="0"/>
          <w:divBdr>
            <w:top w:val="none" w:sz="0" w:space="0" w:color="auto"/>
            <w:left w:val="none" w:sz="0" w:space="0" w:color="auto"/>
            <w:bottom w:val="none" w:sz="0" w:space="0" w:color="auto"/>
            <w:right w:val="none" w:sz="0" w:space="0" w:color="auto"/>
          </w:divBdr>
        </w:div>
        <w:div w:id="2071880457">
          <w:marLeft w:val="0"/>
          <w:marRight w:val="0"/>
          <w:marTop w:val="0"/>
          <w:marBottom w:val="0"/>
          <w:divBdr>
            <w:top w:val="none" w:sz="0" w:space="0" w:color="auto"/>
            <w:left w:val="none" w:sz="0" w:space="0" w:color="auto"/>
            <w:bottom w:val="none" w:sz="0" w:space="0" w:color="auto"/>
            <w:right w:val="none" w:sz="0" w:space="0" w:color="auto"/>
          </w:divBdr>
        </w:div>
        <w:div w:id="1994210751">
          <w:marLeft w:val="0"/>
          <w:marRight w:val="0"/>
          <w:marTop w:val="0"/>
          <w:marBottom w:val="0"/>
          <w:divBdr>
            <w:top w:val="none" w:sz="0" w:space="0" w:color="auto"/>
            <w:left w:val="none" w:sz="0" w:space="0" w:color="auto"/>
            <w:bottom w:val="none" w:sz="0" w:space="0" w:color="auto"/>
            <w:right w:val="none" w:sz="0" w:space="0" w:color="auto"/>
          </w:divBdr>
        </w:div>
        <w:div w:id="1390615110">
          <w:marLeft w:val="0"/>
          <w:marRight w:val="0"/>
          <w:marTop w:val="0"/>
          <w:marBottom w:val="0"/>
          <w:divBdr>
            <w:top w:val="none" w:sz="0" w:space="0" w:color="auto"/>
            <w:left w:val="none" w:sz="0" w:space="0" w:color="auto"/>
            <w:bottom w:val="none" w:sz="0" w:space="0" w:color="auto"/>
            <w:right w:val="none" w:sz="0" w:space="0" w:color="auto"/>
          </w:divBdr>
        </w:div>
        <w:div w:id="150953319">
          <w:marLeft w:val="0"/>
          <w:marRight w:val="0"/>
          <w:marTop w:val="0"/>
          <w:marBottom w:val="0"/>
          <w:divBdr>
            <w:top w:val="none" w:sz="0" w:space="0" w:color="auto"/>
            <w:left w:val="none" w:sz="0" w:space="0" w:color="auto"/>
            <w:bottom w:val="none" w:sz="0" w:space="0" w:color="auto"/>
            <w:right w:val="none" w:sz="0" w:space="0" w:color="auto"/>
          </w:divBdr>
        </w:div>
        <w:div w:id="1486705383">
          <w:marLeft w:val="0"/>
          <w:marRight w:val="0"/>
          <w:marTop w:val="0"/>
          <w:marBottom w:val="0"/>
          <w:divBdr>
            <w:top w:val="none" w:sz="0" w:space="0" w:color="auto"/>
            <w:left w:val="none" w:sz="0" w:space="0" w:color="auto"/>
            <w:bottom w:val="none" w:sz="0" w:space="0" w:color="auto"/>
            <w:right w:val="none" w:sz="0" w:space="0" w:color="auto"/>
          </w:divBdr>
        </w:div>
        <w:div w:id="2146240039">
          <w:marLeft w:val="0"/>
          <w:marRight w:val="0"/>
          <w:marTop w:val="0"/>
          <w:marBottom w:val="0"/>
          <w:divBdr>
            <w:top w:val="none" w:sz="0" w:space="0" w:color="auto"/>
            <w:left w:val="none" w:sz="0" w:space="0" w:color="auto"/>
            <w:bottom w:val="none" w:sz="0" w:space="0" w:color="auto"/>
            <w:right w:val="none" w:sz="0" w:space="0" w:color="auto"/>
          </w:divBdr>
        </w:div>
        <w:div w:id="463156030">
          <w:marLeft w:val="0"/>
          <w:marRight w:val="0"/>
          <w:marTop w:val="0"/>
          <w:marBottom w:val="0"/>
          <w:divBdr>
            <w:top w:val="none" w:sz="0" w:space="0" w:color="auto"/>
            <w:left w:val="none" w:sz="0" w:space="0" w:color="auto"/>
            <w:bottom w:val="none" w:sz="0" w:space="0" w:color="auto"/>
            <w:right w:val="none" w:sz="0" w:space="0" w:color="auto"/>
          </w:divBdr>
        </w:div>
        <w:div w:id="1627542380">
          <w:marLeft w:val="0"/>
          <w:marRight w:val="0"/>
          <w:marTop w:val="0"/>
          <w:marBottom w:val="0"/>
          <w:divBdr>
            <w:top w:val="none" w:sz="0" w:space="0" w:color="auto"/>
            <w:left w:val="none" w:sz="0" w:space="0" w:color="auto"/>
            <w:bottom w:val="none" w:sz="0" w:space="0" w:color="auto"/>
            <w:right w:val="none" w:sz="0" w:space="0" w:color="auto"/>
          </w:divBdr>
        </w:div>
        <w:div w:id="33968945">
          <w:marLeft w:val="0"/>
          <w:marRight w:val="0"/>
          <w:marTop w:val="0"/>
          <w:marBottom w:val="0"/>
          <w:divBdr>
            <w:top w:val="none" w:sz="0" w:space="0" w:color="auto"/>
            <w:left w:val="none" w:sz="0" w:space="0" w:color="auto"/>
            <w:bottom w:val="none" w:sz="0" w:space="0" w:color="auto"/>
            <w:right w:val="none" w:sz="0" w:space="0" w:color="auto"/>
          </w:divBdr>
        </w:div>
        <w:div w:id="848716008">
          <w:marLeft w:val="0"/>
          <w:marRight w:val="0"/>
          <w:marTop w:val="0"/>
          <w:marBottom w:val="0"/>
          <w:divBdr>
            <w:top w:val="none" w:sz="0" w:space="0" w:color="auto"/>
            <w:left w:val="none" w:sz="0" w:space="0" w:color="auto"/>
            <w:bottom w:val="none" w:sz="0" w:space="0" w:color="auto"/>
            <w:right w:val="none" w:sz="0" w:space="0" w:color="auto"/>
          </w:divBdr>
        </w:div>
        <w:div w:id="1029914468">
          <w:marLeft w:val="0"/>
          <w:marRight w:val="0"/>
          <w:marTop w:val="0"/>
          <w:marBottom w:val="0"/>
          <w:divBdr>
            <w:top w:val="none" w:sz="0" w:space="0" w:color="auto"/>
            <w:left w:val="none" w:sz="0" w:space="0" w:color="auto"/>
            <w:bottom w:val="none" w:sz="0" w:space="0" w:color="auto"/>
            <w:right w:val="none" w:sz="0" w:space="0" w:color="auto"/>
          </w:divBdr>
        </w:div>
        <w:div w:id="2118719761">
          <w:marLeft w:val="0"/>
          <w:marRight w:val="0"/>
          <w:marTop w:val="0"/>
          <w:marBottom w:val="0"/>
          <w:divBdr>
            <w:top w:val="none" w:sz="0" w:space="0" w:color="auto"/>
            <w:left w:val="none" w:sz="0" w:space="0" w:color="auto"/>
            <w:bottom w:val="none" w:sz="0" w:space="0" w:color="auto"/>
            <w:right w:val="none" w:sz="0" w:space="0" w:color="auto"/>
          </w:divBdr>
        </w:div>
        <w:div w:id="866212313">
          <w:marLeft w:val="0"/>
          <w:marRight w:val="0"/>
          <w:marTop w:val="0"/>
          <w:marBottom w:val="0"/>
          <w:divBdr>
            <w:top w:val="none" w:sz="0" w:space="0" w:color="auto"/>
            <w:left w:val="none" w:sz="0" w:space="0" w:color="auto"/>
            <w:bottom w:val="none" w:sz="0" w:space="0" w:color="auto"/>
            <w:right w:val="none" w:sz="0" w:space="0" w:color="auto"/>
          </w:divBdr>
        </w:div>
        <w:div w:id="122309661">
          <w:marLeft w:val="0"/>
          <w:marRight w:val="0"/>
          <w:marTop w:val="0"/>
          <w:marBottom w:val="0"/>
          <w:divBdr>
            <w:top w:val="none" w:sz="0" w:space="0" w:color="auto"/>
            <w:left w:val="none" w:sz="0" w:space="0" w:color="auto"/>
            <w:bottom w:val="none" w:sz="0" w:space="0" w:color="auto"/>
            <w:right w:val="none" w:sz="0" w:space="0" w:color="auto"/>
          </w:divBdr>
        </w:div>
        <w:div w:id="126356618">
          <w:marLeft w:val="0"/>
          <w:marRight w:val="0"/>
          <w:marTop w:val="0"/>
          <w:marBottom w:val="0"/>
          <w:divBdr>
            <w:top w:val="none" w:sz="0" w:space="0" w:color="auto"/>
            <w:left w:val="none" w:sz="0" w:space="0" w:color="auto"/>
            <w:bottom w:val="none" w:sz="0" w:space="0" w:color="auto"/>
            <w:right w:val="none" w:sz="0" w:space="0" w:color="auto"/>
          </w:divBdr>
        </w:div>
        <w:div w:id="550843981">
          <w:marLeft w:val="0"/>
          <w:marRight w:val="0"/>
          <w:marTop w:val="0"/>
          <w:marBottom w:val="0"/>
          <w:divBdr>
            <w:top w:val="none" w:sz="0" w:space="0" w:color="auto"/>
            <w:left w:val="none" w:sz="0" w:space="0" w:color="auto"/>
            <w:bottom w:val="none" w:sz="0" w:space="0" w:color="auto"/>
            <w:right w:val="none" w:sz="0" w:space="0" w:color="auto"/>
          </w:divBdr>
        </w:div>
        <w:div w:id="1064987132">
          <w:marLeft w:val="0"/>
          <w:marRight w:val="0"/>
          <w:marTop w:val="0"/>
          <w:marBottom w:val="0"/>
          <w:divBdr>
            <w:top w:val="none" w:sz="0" w:space="0" w:color="auto"/>
            <w:left w:val="none" w:sz="0" w:space="0" w:color="auto"/>
            <w:bottom w:val="none" w:sz="0" w:space="0" w:color="auto"/>
            <w:right w:val="none" w:sz="0" w:space="0" w:color="auto"/>
          </w:divBdr>
        </w:div>
        <w:div w:id="198250788">
          <w:marLeft w:val="0"/>
          <w:marRight w:val="0"/>
          <w:marTop w:val="0"/>
          <w:marBottom w:val="0"/>
          <w:divBdr>
            <w:top w:val="none" w:sz="0" w:space="0" w:color="auto"/>
            <w:left w:val="none" w:sz="0" w:space="0" w:color="auto"/>
            <w:bottom w:val="none" w:sz="0" w:space="0" w:color="auto"/>
            <w:right w:val="none" w:sz="0" w:space="0" w:color="auto"/>
          </w:divBdr>
        </w:div>
        <w:div w:id="240213567">
          <w:marLeft w:val="0"/>
          <w:marRight w:val="0"/>
          <w:marTop w:val="0"/>
          <w:marBottom w:val="0"/>
          <w:divBdr>
            <w:top w:val="none" w:sz="0" w:space="0" w:color="auto"/>
            <w:left w:val="none" w:sz="0" w:space="0" w:color="auto"/>
            <w:bottom w:val="none" w:sz="0" w:space="0" w:color="auto"/>
            <w:right w:val="none" w:sz="0" w:space="0" w:color="auto"/>
          </w:divBdr>
        </w:div>
        <w:div w:id="1046494229">
          <w:marLeft w:val="0"/>
          <w:marRight w:val="0"/>
          <w:marTop w:val="0"/>
          <w:marBottom w:val="0"/>
          <w:divBdr>
            <w:top w:val="none" w:sz="0" w:space="0" w:color="auto"/>
            <w:left w:val="none" w:sz="0" w:space="0" w:color="auto"/>
            <w:bottom w:val="none" w:sz="0" w:space="0" w:color="auto"/>
            <w:right w:val="none" w:sz="0" w:space="0" w:color="auto"/>
          </w:divBdr>
        </w:div>
        <w:div w:id="62922094">
          <w:marLeft w:val="0"/>
          <w:marRight w:val="0"/>
          <w:marTop w:val="0"/>
          <w:marBottom w:val="0"/>
          <w:divBdr>
            <w:top w:val="none" w:sz="0" w:space="0" w:color="auto"/>
            <w:left w:val="none" w:sz="0" w:space="0" w:color="auto"/>
            <w:bottom w:val="none" w:sz="0" w:space="0" w:color="auto"/>
            <w:right w:val="none" w:sz="0" w:space="0" w:color="auto"/>
          </w:divBdr>
        </w:div>
        <w:div w:id="1895464337">
          <w:marLeft w:val="0"/>
          <w:marRight w:val="0"/>
          <w:marTop w:val="0"/>
          <w:marBottom w:val="0"/>
          <w:divBdr>
            <w:top w:val="none" w:sz="0" w:space="0" w:color="auto"/>
            <w:left w:val="none" w:sz="0" w:space="0" w:color="auto"/>
            <w:bottom w:val="none" w:sz="0" w:space="0" w:color="auto"/>
            <w:right w:val="none" w:sz="0" w:space="0" w:color="auto"/>
          </w:divBdr>
          <w:divsChild>
            <w:div w:id="1545017615">
              <w:marLeft w:val="-75"/>
              <w:marRight w:val="0"/>
              <w:marTop w:val="30"/>
              <w:marBottom w:val="30"/>
              <w:divBdr>
                <w:top w:val="none" w:sz="0" w:space="0" w:color="auto"/>
                <w:left w:val="none" w:sz="0" w:space="0" w:color="auto"/>
                <w:bottom w:val="none" w:sz="0" w:space="0" w:color="auto"/>
                <w:right w:val="none" w:sz="0" w:space="0" w:color="auto"/>
              </w:divBdr>
              <w:divsChild>
                <w:div w:id="1604915614">
                  <w:marLeft w:val="0"/>
                  <w:marRight w:val="0"/>
                  <w:marTop w:val="0"/>
                  <w:marBottom w:val="0"/>
                  <w:divBdr>
                    <w:top w:val="none" w:sz="0" w:space="0" w:color="auto"/>
                    <w:left w:val="none" w:sz="0" w:space="0" w:color="auto"/>
                    <w:bottom w:val="none" w:sz="0" w:space="0" w:color="auto"/>
                    <w:right w:val="none" w:sz="0" w:space="0" w:color="auto"/>
                  </w:divBdr>
                  <w:divsChild>
                    <w:div w:id="638455328">
                      <w:marLeft w:val="0"/>
                      <w:marRight w:val="0"/>
                      <w:marTop w:val="0"/>
                      <w:marBottom w:val="0"/>
                      <w:divBdr>
                        <w:top w:val="none" w:sz="0" w:space="0" w:color="auto"/>
                        <w:left w:val="none" w:sz="0" w:space="0" w:color="auto"/>
                        <w:bottom w:val="none" w:sz="0" w:space="0" w:color="auto"/>
                        <w:right w:val="none" w:sz="0" w:space="0" w:color="auto"/>
                      </w:divBdr>
                      <w:divsChild>
                        <w:div w:id="24441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871459">
                  <w:marLeft w:val="0"/>
                  <w:marRight w:val="0"/>
                  <w:marTop w:val="0"/>
                  <w:marBottom w:val="0"/>
                  <w:divBdr>
                    <w:top w:val="none" w:sz="0" w:space="0" w:color="auto"/>
                    <w:left w:val="none" w:sz="0" w:space="0" w:color="auto"/>
                    <w:bottom w:val="none" w:sz="0" w:space="0" w:color="auto"/>
                    <w:right w:val="none" w:sz="0" w:space="0" w:color="auto"/>
                  </w:divBdr>
                  <w:divsChild>
                    <w:div w:id="1439449645">
                      <w:marLeft w:val="0"/>
                      <w:marRight w:val="0"/>
                      <w:marTop w:val="0"/>
                      <w:marBottom w:val="0"/>
                      <w:divBdr>
                        <w:top w:val="none" w:sz="0" w:space="0" w:color="auto"/>
                        <w:left w:val="none" w:sz="0" w:space="0" w:color="auto"/>
                        <w:bottom w:val="none" w:sz="0" w:space="0" w:color="auto"/>
                        <w:right w:val="none" w:sz="0" w:space="0" w:color="auto"/>
                      </w:divBdr>
                      <w:divsChild>
                        <w:div w:id="163814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987484">
                  <w:marLeft w:val="0"/>
                  <w:marRight w:val="0"/>
                  <w:marTop w:val="0"/>
                  <w:marBottom w:val="0"/>
                  <w:divBdr>
                    <w:top w:val="none" w:sz="0" w:space="0" w:color="auto"/>
                    <w:left w:val="none" w:sz="0" w:space="0" w:color="auto"/>
                    <w:bottom w:val="none" w:sz="0" w:space="0" w:color="auto"/>
                    <w:right w:val="none" w:sz="0" w:space="0" w:color="auto"/>
                  </w:divBdr>
                  <w:divsChild>
                    <w:div w:id="789586439">
                      <w:marLeft w:val="0"/>
                      <w:marRight w:val="0"/>
                      <w:marTop w:val="0"/>
                      <w:marBottom w:val="0"/>
                      <w:divBdr>
                        <w:top w:val="none" w:sz="0" w:space="0" w:color="auto"/>
                        <w:left w:val="none" w:sz="0" w:space="0" w:color="auto"/>
                        <w:bottom w:val="none" w:sz="0" w:space="0" w:color="auto"/>
                        <w:right w:val="none" w:sz="0" w:space="0" w:color="auto"/>
                      </w:divBdr>
                      <w:divsChild>
                        <w:div w:id="145248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242082">
                  <w:marLeft w:val="0"/>
                  <w:marRight w:val="0"/>
                  <w:marTop w:val="0"/>
                  <w:marBottom w:val="0"/>
                  <w:divBdr>
                    <w:top w:val="none" w:sz="0" w:space="0" w:color="auto"/>
                    <w:left w:val="none" w:sz="0" w:space="0" w:color="auto"/>
                    <w:bottom w:val="none" w:sz="0" w:space="0" w:color="auto"/>
                    <w:right w:val="none" w:sz="0" w:space="0" w:color="auto"/>
                  </w:divBdr>
                  <w:divsChild>
                    <w:div w:id="1437139949">
                      <w:marLeft w:val="0"/>
                      <w:marRight w:val="0"/>
                      <w:marTop w:val="0"/>
                      <w:marBottom w:val="0"/>
                      <w:divBdr>
                        <w:top w:val="none" w:sz="0" w:space="0" w:color="auto"/>
                        <w:left w:val="none" w:sz="0" w:space="0" w:color="auto"/>
                        <w:bottom w:val="none" w:sz="0" w:space="0" w:color="auto"/>
                        <w:right w:val="none" w:sz="0" w:space="0" w:color="auto"/>
                      </w:divBdr>
                      <w:divsChild>
                        <w:div w:id="85402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881629">
                  <w:marLeft w:val="0"/>
                  <w:marRight w:val="0"/>
                  <w:marTop w:val="0"/>
                  <w:marBottom w:val="0"/>
                  <w:divBdr>
                    <w:top w:val="none" w:sz="0" w:space="0" w:color="auto"/>
                    <w:left w:val="none" w:sz="0" w:space="0" w:color="auto"/>
                    <w:bottom w:val="none" w:sz="0" w:space="0" w:color="auto"/>
                    <w:right w:val="none" w:sz="0" w:space="0" w:color="auto"/>
                  </w:divBdr>
                  <w:divsChild>
                    <w:div w:id="1215389454">
                      <w:marLeft w:val="0"/>
                      <w:marRight w:val="0"/>
                      <w:marTop w:val="0"/>
                      <w:marBottom w:val="0"/>
                      <w:divBdr>
                        <w:top w:val="none" w:sz="0" w:space="0" w:color="auto"/>
                        <w:left w:val="none" w:sz="0" w:space="0" w:color="auto"/>
                        <w:bottom w:val="none" w:sz="0" w:space="0" w:color="auto"/>
                        <w:right w:val="none" w:sz="0" w:space="0" w:color="auto"/>
                      </w:divBdr>
                      <w:divsChild>
                        <w:div w:id="170671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260251">
                  <w:marLeft w:val="0"/>
                  <w:marRight w:val="0"/>
                  <w:marTop w:val="0"/>
                  <w:marBottom w:val="0"/>
                  <w:divBdr>
                    <w:top w:val="none" w:sz="0" w:space="0" w:color="auto"/>
                    <w:left w:val="none" w:sz="0" w:space="0" w:color="auto"/>
                    <w:bottom w:val="none" w:sz="0" w:space="0" w:color="auto"/>
                    <w:right w:val="none" w:sz="0" w:space="0" w:color="auto"/>
                  </w:divBdr>
                  <w:divsChild>
                    <w:div w:id="1697465188">
                      <w:marLeft w:val="0"/>
                      <w:marRight w:val="0"/>
                      <w:marTop w:val="0"/>
                      <w:marBottom w:val="0"/>
                      <w:divBdr>
                        <w:top w:val="none" w:sz="0" w:space="0" w:color="auto"/>
                        <w:left w:val="none" w:sz="0" w:space="0" w:color="auto"/>
                        <w:bottom w:val="none" w:sz="0" w:space="0" w:color="auto"/>
                        <w:right w:val="none" w:sz="0" w:space="0" w:color="auto"/>
                      </w:divBdr>
                      <w:divsChild>
                        <w:div w:id="138151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549939">
                  <w:marLeft w:val="0"/>
                  <w:marRight w:val="0"/>
                  <w:marTop w:val="0"/>
                  <w:marBottom w:val="0"/>
                  <w:divBdr>
                    <w:top w:val="none" w:sz="0" w:space="0" w:color="auto"/>
                    <w:left w:val="none" w:sz="0" w:space="0" w:color="auto"/>
                    <w:bottom w:val="none" w:sz="0" w:space="0" w:color="auto"/>
                    <w:right w:val="none" w:sz="0" w:space="0" w:color="auto"/>
                  </w:divBdr>
                  <w:divsChild>
                    <w:div w:id="821000041">
                      <w:marLeft w:val="0"/>
                      <w:marRight w:val="0"/>
                      <w:marTop w:val="0"/>
                      <w:marBottom w:val="0"/>
                      <w:divBdr>
                        <w:top w:val="none" w:sz="0" w:space="0" w:color="auto"/>
                        <w:left w:val="none" w:sz="0" w:space="0" w:color="auto"/>
                        <w:bottom w:val="none" w:sz="0" w:space="0" w:color="auto"/>
                        <w:right w:val="none" w:sz="0" w:space="0" w:color="auto"/>
                      </w:divBdr>
                      <w:divsChild>
                        <w:div w:id="91802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509599">
                  <w:marLeft w:val="0"/>
                  <w:marRight w:val="0"/>
                  <w:marTop w:val="0"/>
                  <w:marBottom w:val="0"/>
                  <w:divBdr>
                    <w:top w:val="none" w:sz="0" w:space="0" w:color="auto"/>
                    <w:left w:val="none" w:sz="0" w:space="0" w:color="auto"/>
                    <w:bottom w:val="none" w:sz="0" w:space="0" w:color="auto"/>
                    <w:right w:val="none" w:sz="0" w:space="0" w:color="auto"/>
                  </w:divBdr>
                  <w:divsChild>
                    <w:div w:id="915015592">
                      <w:marLeft w:val="0"/>
                      <w:marRight w:val="0"/>
                      <w:marTop w:val="0"/>
                      <w:marBottom w:val="0"/>
                      <w:divBdr>
                        <w:top w:val="none" w:sz="0" w:space="0" w:color="auto"/>
                        <w:left w:val="none" w:sz="0" w:space="0" w:color="auto"/>
                        <w:bottom w:val="none" w:sz="0" w:space="0" w:color="auto"/>
                        <w:right w:val="none" w:sz="0" w:space="0" w:color="auto"/>
                      </w:divBdr>
                      <w:divsChild>
                        <w:div w:id="209531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565403">
                  <w:marLeft w:val="0"/>
                  <w:marRight w:val="0"/>
                  <w:marTop w:val="0"/>
                  <w:marBottom w:val="0"/>
                  <w:divBdr>
                    <w:top w:val="none" w:sz="0" w:space="0" w:color="auto"/>
                    <w:left w:val="none" w:sz="0" w:space="0" w:color="auto"/>
                    <w:bottom w:val="none" w:sz="0" w:space="0" w:color="auto"/>
                    <w:right w:val="none" w:sz="0" w:space="0" w:color="auto"/>
                  </w:divBdr>
                  <w:divsChild>
                    <w:div w:id="834685872">
                      <w:marLeft w:val="0"/>
                      <w:marRight w:val="0"/>
                      <w:marTop w:val="0"/>
                      <w:marBottom w:val="0"/>
                      <w:divBdr>
                        <w:top w:val="none" w:sz="0" w:space="0" w:color="auto"/>
                        <w:left w:val="none" w:sz="0" w:space="0" w:color="auto"/>
                        <w:bottom w:val="none" w:sz="0" w:space="0" w:color="auto"/>
                        <w:right w:val="none" w:sz="0" w:space="0" w:color="auto"/>
                      </w:divBdr>
                      <w:divsChild>
                        <w:div w:id="435104732">
                          <w:marLeft w:val="0"/>
                          <w:marRight w:val="0"/>
                          <w:marTop w:val="0"/>
                          <w:marBottom w:val="0"/>
                          <w:divBdr>
                            <w:top w:val="none" w:sz="0" w:space="0" w:color="auto"/>
                            <w:left w:val="none" w:sz="0" w:space="0" w:color="auto"/>
                            <w:bottom w:val="none" w:sz="0" w:space="0" w:color="auto"/>
                            <w:right w:val="none" w:sz="0" w:space="0" w:color="auto"/>
                          </w:divBdr>
                        </w:div>
                        <w:div w:id="539511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696161">
                  <w:marLeft w:val="0"/>
                  <w:marRight w:val="0"/>
                  <w:marTop w:val="0"/>
                  <w:marBottom w:val="0"/>
                  <w:divBdr>
                    <w:top w:val="none" w:sz="0" w:space="0" w:color="auto"/>
                    <w:left w:val="none" w:sz="0" w:space="0" w:color="auto"/>
                    <w:bottom w:val="none" w:sz="0" w:space="0" w:color="auto"/>
                    <w:right w:val="none" w:sz="0" w:space="0" w:color="auto"/>
                  </w:divBdr>
                  <w:divsChild>
                    <w:div w:id="130638399">
                      <w:marLeft w:val="0"/>
                      <w:marRight w:val="0"/>
                      <w:marTop w:val="0"/>
                      <w:marBottom w:val="0"/>
                      <w:divBdr>
                        <w:top w:val="none" w:sz="0" w:space="0" w:color="auto"/>
                        <w:left w:val="none" w:sz="0" w:space="0" w:color="auto"/>
                        <w:bottom w:val="none" w:sz="0" w:space="0" w:color="auto"/>
                        <w:right w:val="none" w:sz="0" w:space="0" w:color="auto"/>
                      </w:divBdr>
                      <w:divsChild>
                        <w:div w:id="174367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934754">
                  <w:marLeft w:val="0"/>
                  <w:marRight w:val="0"/>
                  <w:marTop w:val="0"/>
                  <w:marBottom w:val="0"/>
                  <w:divBdr>
                    <w:top w:val="none" w:sz="0" w:space="0" w:color="auto"/>
                    <w:left w:val="none" w:sz="0" w:space="0" w:color="auto"/>
                    <w:bottom w:val="none" w:sz="0" w:space="0" w:color="auto"/>
                    <w:right w:val="none" w:sz="0" w:space="0" w:color="auto"/>
                  </w:divBdr>
                  <w:divsChild>
                    <w:div w:id="332994799">
                      <w:marLeft w:val="0"/>
                      <w:marRight w:val="0"/>
                      <w:marTop w:val="0"/>
                      <w:marBottom w:val="0"/>
                      <w:divBdr>
                        <w:top w:val="none" w:sz="0" w:space="0" w:color="auto"/>
                        <w:left w:val="none" w:sz="0" w:space="0" w:color="auto"/>
                        <w:bottom w:val="none" w:sz="0" w:space="0" w:color="auto"/>
                        <w:right w:val="none" w:sz="0" w:space="0" w:color="auto"/>
                      </w:divBdr>
                      <w:divsChild>
                        <w:div w:id="867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479991">
                  <w:marLeft w:val="0"/>
                  <w:marRight w:val="0"/>
                  <w:marTop w:val="0"/>
                  <w:marBottom w:val="0"/>
                  <w:divBdr>
                    <w:top w:val="none" w:sz="0" w:space="0" w:color="auto"/>
                    <w:left w:val="none" w:sz="0" w:space="0" w:color="auto"/>
                    <w:bottom w:val="none" w:sz="0" w:space="0" w:color="auto"/>
                    <w:right w:val="none" w:sz="0" w:space="0" w:color="auto"/>
                  </w:divBdr>
                  <w:divsChild>
                    <w:div w:id="541751572">
                      <w:marLeft w:val="0"/>
                      <w:marRight w:val="0"/>
                      <w:marTop w:val="0"/>
                      <w:marBottom w:val="0"/>
                      <w:divBdr>
                        <w:top w:val="none" w:sz="0" w:space="0" w:color="auto"/>
                        <w:left w:val="none" w:sz="0" w:space="0" w:color="auto"/>
                        <w:bottom w:val="none" w:sz="0" w:space="0" w:color="auto"/>
                        <w:right w:val="none" w:sz="0" w:space="0" w:color="auto"/>
                      </w:divBdr>
                      <w:divsChild>
                        <w:div w:id="846748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870582">
                  <w:marLeft w:val="0"/>
                  <w:marRight w:val="0"/>
                  <w:marTop w:val="0"/>
                  <w:marBottom w:val="0"/>
                  <w:divBdr>
                    <w:top w:val="none" w:sz="0" w:space="0" w:color="auto"/>
                    <w:left w:val="none" w:sz="0" w:space="0" w:color="auto"/>
                    <w:bottom w:val="none" w:sz="0" w:space="0" w:color="auto"/>
                    <w:right w:val="none" w:sz="0" w:space="0" w:color="auto"/>
                  </w:divBdr>
                  <w:divsChild>
                    <w:div w:id="1094128508">
                      <w:marLeft w:val="0"/>
                      <w:marRight w:val="0"/>
                      <w:marTop w:val="0"/>
                      <w:marBottom w:val="0"/>
                      <w:divBdr>
                        <w:top w:val="none" w:sz="0" w:space="0" w:color="auto"/>
                        <w:left w:val="none" w:sz="0" w:space="0" w:color="auto"/>
                        <w:bottom w:val="none" w:sz="0" w:space="0" w:color="auto"/>
                        <w:right w:val="none" w:sz="0" w:space="0" w:color="auto"/>
                      </w:divBdr>
                      <w:divsChild>
                        <w:div w:id="19519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241489">
                  <w:marLeft w:val="0"/>
                  <w:marRight w:val="0"/>
                  <w:marTop w:val="0"/>
                  <w:marBottom w:val="0"/>
                  <w:divBdr>
                    <w:top w:val="none" w:sz="0" w:space="0" w:color="auto"/>
                    <w:left w:val="none" w:sz="0" w:space="0" w:color="auto"/>
                    <w:bottom w:val="none" w:sz="0" w:space="0" w:color="auto"/>
                    <w:right w:val="none" w:sz="0" w:space="0" w:color="auto"/>
                  </w:divBdr>
                  <w:divsChild>
                    <w:div w:id="122890292">
                      <w:marLeft w:val="0"/>
                      <w:marRight w:val="0"/>
                      <w:marTop w:val="0"/>
                      <w:marBottom w:val="0"/>
                      <w:divBdr>
                        <w:top w:val="none" w:sz="0" w:space="0" w:color="auto"/>
                        <w:left w:val="none" w:sz="0" w:space="0" w:color="auto"/>
                        <w:bottom w:val="none" w:sz="0" w:space="0" w:color="auto"/>
                        <w:right w:val="none" w:sz="0" w:space="0" w:color="auto"/>
                      </w:divBdr>
                      <w:divsChild>
                        <w:div w:id="161955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131755">
                  <w:marLeft w:val="0"/>
                  <w:marRight w:val="0"/>
                  <w:marTop w:val="0"/>
                  <w:marBottom w:val="0"/>
                  <w:divBdr>
                    <w:top w:val="none" w:sz="0" w:space="0" w:color="auto"/>
                    <w:left w:val="none" w:sz="0" w:space="0" w:color="auto"/>
                    <w:bottom w:val="none" w:sz="0" w:space="0" w:color="auto"/>
                    <w:right w:val="none" w:sz="0" w:space="0" w:color="auto"/>
                  </w:divBdr>
                  <w:divsChild>
                    <w:div w:id="420445912">
                      <w:marLeft w:val="0"/>
                      <w:marRight w:val="0"/>
                      <w:marTop w:val="0"/>
                      <w:marBottom w:val="0"/>
                      <w:divBdr>
                        <w:top w:val="none" w:sz="0" w:space="0" w:color="auto"/>
                        <w:left w:val="none" w:sz="0" w:space="0" w:color="auto"/>
                        <w:bottom w:val="none" w:sz="0" w:space="0" w:color="auto"/>
                        <w:right w:val="none" w:sz="0" w:space="0" w:color="auto"/>
                      </w:divBdr>
                      <w:divsChild>
                        <w:div w:id="68867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379136">
                  <w:marLeft w:val="0"/>
                  <w:marRight w:val="0"/>
                  <w:marTop w:val="0"/>
                  <w:marBottom w:val="0"/>
                  <w:divBdr>
                    <w:top w:val="none" w:sz="0" w:space="0" w:color="auto"/>
                    <w:left w:val="none" w:sz="0" w:space="0" w:color="auto"/>
                    <w:bottom w:val="none" w:sz="0" w:space="0" w:color="auto"/>
                    <w:right w:val="none" w:sz="0" w:space="0" w:color="auto"/>
                  </w:divBdr>
                  <w:divsChild>
                    <w:div w:id="736559815">
                      <w:marLeft w:val="0"/>
                      <w:marRight w:val="0"/>
                      <w:marTop w:val="0"/>
                      <w:marBottom w:val="0"/>
                      <w:divBdr>
                        <w:top w:val="none" w:sz="0" w:space="0" w:color="auto"/>
                        <w:left w:val="none" w:sz="0" w:space="0" w:color="auto"/>
                        <w:bottom w:val="none" w:sz="0" w:space="0" w:color="auto"/>
                        <w:right w:val="none" w:sz="0" w:space="0" w:color="auto"/>
                      </w:divBdr>
                      <w:divsChild>
                        <w:div w:id="1056392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013554">
          <w:marLeft w:val="0"/>
          <w:marRight w:val="0"/>
          <w:marTop w:val="0"/>
          <w:marBottom w:val="0"/>
          <w:divBdr>
            <w:top w:val="none" w:sz="0" w:space="0" w:color="auto"/>
            <w:left w:val="none" w:sz="0" w:space="0" w:color="auto"/>
            <w:bottom w:val="none" w:sz="0" w:space="0" w:color="auto"/>
            <w:right w:val="none" w:sz="0" w:space="0" w:color="auto"/>
          </w:divBdr>
        </w:div>
        <w:div w:id="929776947">
          <w:marLeft w:val="0"/>
          <w:marRight w:val="0"/>
          <w:marTop w:val="0"/>
          <w:marBottom w:val="0"/>
          <w:divBdr>
            <w:top w:val="none" w:sz="0" w:space="0" w:color="auto"/>
            <w:left w:val="none" w:sz="0" w:space="0" w:color="auto"/>
            <w:bottom w:val="none" w:sz="0" w:space="0" w:color="auto"/>
            <w:right w:val="none" w:sz="0" w:space="0" w:color="auto"/>
          </w:divBdr>
        </w:div>
        <w:div w:id="1431245047">
          <w:marLeft w:val="0"/>
          <w:marRight w:val="0"/>
          <w:marTop w:val="0"/>
          <w:marBottom w:val="0"/>
          <w:divBdr>
            <w:top w:val="none" w:sz="0" w:space="0" w:color="auto"/>
            <w:left w:val="none" w:sz="0" w:space="0" w:color="auto"/>
            <w:bottom w:val="none" w:sz="0" w:space="0" w:color="auto"/>
            <w:right w:val="none" w:sz="0" w:space="0" w:color="auto"/>
          </w:divBdr>
        </w:div>
        <w:div w:id="1542210208">
          <w:marLeft w:val="0"/>
          <w:marRight w:val="0"/>
          <w:marTop w:val="0"/>
          <w:marBottom w:val="0"/>
          <w:divBdr>
            <w:top w:val="none" w:sz="0" w:space="0" w:color="auto"/>
            <w:left w:val="none" w:sz="0" w:space="0" w:color="auto"/>
            <w:bottom w:val="none" w:sz="0" w:space="0" w:color="auto"/>
            <w:right w:val="none" w:sz="0" w:space="0" w:color="auto"/>
          </w:divBdr>
        </w:div>
        <w:div w:id="58983026">
          <w:marLeft w:val="0"/>
          <w:marRight w:val="0"/>
          <w:marTop w:val="0"/>
          <w:marBottom w:val="0"/>
          <w:divBdr>
            <w:top w:val="none" w:sz="0" w:space="0" w:color="auto"/>
            <w:left w:val="none" w:sz="0" w:space="0" w:color="auto"/>
            <w:bottom w:val="none" w:sz="0" w:space="0" w:color="auto"/>
            <w:right w:val="none" w:sz="0" w:space="0" w:color="auto"/>
          </w:divBdr>
        </w:div>
        <w:div w:id="1595740997">
          <w:marLeft w:val="0"/>
          <w:marRight w:val="0"/>
          <w:marTop w:val="0"/>
          <w:marBottom w:val="0"/>
          <w:divBdr>
            <w:top w:val="none" w:sz="0" w:space="0" w:color="auto"/>
            <w:left w:val="none" w:sz="0" w:space="0" w:color="auto"/>
            <w:bottom w:val="none" w:sz="0" w:space="0" w:color="auto"/>
            <w:right w:val="none" w:sz="0" w:space="0" w:color="auto"/>
          </w:divBdr>
        </w:div>
        <w:div w:id="973683399">
          <w:marLeft w:val="0"/>
          <w:marRight w:val="0"/>
          <w:marTop w:val="0"/>
          <w:marBottom w:val="0"/>
          <w:divBdr>
            <w:top w:val="none" w:sz="0" w:space="0" w:color="auto"/>
            <w:left w:val="none" w:sz="0" w:space="0" w:color="auto"/>
            <w:bottom w:val="none" w:sz="0" w:space="0" w:color="auto"/>
            <w:right w:val="none" w:sz="0" w:space="0" w:color="auto"/>
          </w:divBdr>
        </w:div>
        <w:div w:id="379323237">
          <w:marLeft w:val="0"/>
          <w:marRight w:val="0"/>
          <w:marTop w:val="0"/>
          <w:marBottom w:val="0"/>
          <w:divBdr>
            <w:top w:val="none" w:sz="0" w:space="0" w:color="auto"/>
            <w:left w:val="none" w:sz="0" w:space="0" w:color="auto"/>
            <w:bottom w:val="none" w:sz="0" w:space="0" w:color="auto"/>
            <w:right w:val="none" w:sz="0" w:space="0" w:color="auto"/>
          </w:divBdr>
          <w:divsChild>
            <w:div w:id="430901586">
              <w:marLeft w:val="-75"/>
              <w:marRight w:val="0"/>
              <w:marTop w:val="30"/>
              <w:marBottom w:val="30"/>
              <w:divBdr>
                <w:top w:val="none" w:sz="0" w:space="0" w:color="auto"/>
                <w:left w:val="none" w:sz="0" w:space="0" w:color="auto"/>
                <w:bottom w:val="none" w:sz="0" w:space="0" w:color="auto"/>
                <w:right w:val="none" w:sz="0" w:space="0" w:color="auto"/>
              </w:divBdr>
              <w:divsChild>
                <w:div w:id="563370896">
                  <w:marLeft w:val="0"/>
                  <w:marRight w:val="0"/>
                  <w:marTop w:val="0"/>
                  <w:marBottom w:val="0"/>
                  <w:divBdr>
                    <w:top w:val="none" w:sz="0" w:space="0" w:color="auto"/>
                    <w:left w:val="none" w:sz="0" w:space="0" w:color="auto"/>
                    <w:bottom w:val="none" w:sz="0" w:space="0" w:color="auto"/>
                    <w:right w:val="none" w:sz="0" w:space="0" w:color="auto"/>
                  </w:divBdr>
                  <w:divsChild>
                    <w:div w:id="1225946795">
                      <w:marLeft w:val="0"/>
                      <w:marRight w:val="0"/>
                      <w:marTop w:val="0"/>
                      <w:marBottom w:val="0"/>
                      <w:divBdr>
                        <w:top w:val="none" w:sz="0" w:space="0" w:color="auto"/>
                        <w:left w:val="none" w:sz="0" w:space="0" w:color="auto"/>
                        <w:bottom w:val="none" w:sz="0" w:space="0" w:color="auto"/>
                        <w:right w:val="none" w:sz="0" w:space="0" w:color="auto"/>
                      </w:divBdr>
                      <w:divsChild>
                        <w:div w:id="181305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851242">
                  <w:marLeft w:val="0"/>
                  <w:marRight w:val="0"/>
                  <w:marTop w:val="0"/>
                  <w:marBottom w:val="0"/>
                  <w:divBdr>
                    <w:top w:val="none" w:sz="0" w:space="0" w:color="auto"/>
                    <w:left w:val="none" w:sz="0" w:space="0" w:color="auto"/>
                    <w:bottom w:val="none" w:sz="0" w:space="0" w:color="auto"/>
                    <w:right w:val="none" w:sz="0" w:space="0" w:color="auto"/>
                  </w:divBdr>
                  <w:divsChild>
                    <w:div w:id="572354899">
                      <w:marLeft w:val="0"/>
                      <w:marRight w:val="0"/>
                      <w:marTop w:val="0"/>
                      <w:marBottom w:val="0"/>
                      <w:divBdr>
                        <w:top w:val="none" w:sz="0" w:space="0" w:color="auto"/>
                        <w:left w:val="none" w:sz="0" w:space="0" w:color="auto"/>
                        <w:bottom w:val="none" w:sz="0" w:space="0" w:color="auto"/>
                        <w:right w:val="none" w:sz="0" w:space="0" w:color="auto"/>
                      </w:divBdr>
                      <w:divsChild>
                        <w:div w:id="107381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31739">
                  <w:marLeft w:val="0"/>
                  <w:marRight w:val="0"/>
                  <w:marTop w:val="0"/>
                  <w:marBottom w:val="0"/>
                  <w:divBdr>
                    <w:top w:val="none" w:sz="0" w:space="0" w:color="auto"/>
                    <w:left w:val="none" w:sz="0" w:space="0" w:color="auto"/>
                    <w:bottom w:val="none" w:sz="0" w:space="0" w:color="auto"/>
                    <w:right w:val="none" w:sz="0" w:space="0" w:color="auto"/>
                  </w:divBdr>
                  <w:divsChild>
                    <w:div w:id="1456561005">
                      <w:marLeft w:val="0"/>
                      <w:marRight w:val="0"/>
                      <w:marTop w:val="0"/>
                      <w:marBottom w:val="0"/>
                      <w:divBdr>
                        <w:top w:val="none" w:sz="0" w:space="0" w:color="auto"/>
                        <w:left w:val="none" w:sz="0" w:space="0" w:color="auto"/>
                        <w:bottom w:val="none" w:sz="0" w:space="0" w:color="auto"/>
                        <w:right w:val="none" w:sz="0" w:space="0" w:color="auto"/>
                      </w:divBdr>
                      <w:divsChild>
                        <w:div w:id="201838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865539">
                  <w:marLeft w:val="0"/>
                  <w:marRight w:val="0"/>
                  <w:marTop w:val="0"/>
                  <w:marBottom w:val="0"/>
                  <w:divBdr>
                    <w:top w:val="none" w:sz="0" w:space="0" w:color="auto"/>
                    <w:left w:val="none" w:sz="0" w:space="0" w:color="auto"/>
                    <w:bottom w:val="none" w:sz="0" w:space="0" w:color="auto"/>
                    <w:right w:val="none" w:sz="0" w:space="0" w:color="auto"/>
                  </w:divBdr>
                  <w:divsChild>
                    <w:div w:id="1607231807">
                      <w:marLeft w:val="0"/>
                      <w:marRight w:val="0"/>
                      <w:marTop w:val="0"/>
                      <w:marBottom w:val="0"/>
                      <w:divBdr>
                        <w:top w:val="none" w:sz="0" w:space="0" w:color="auto"/>
                        <w:left w:val="none" w:sz="0" w:space="0" w:color="auto"/>
                        <w:bottom w:val="none" w:sz="0" w:space="0" w:color="auto"/>
                        <w:right w:val="none" w:sz="0" w:space="0" w:color="auto"/>
                      </w:divBdr>
                      <w:divsChild>
                        <w:div w:id="639841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132038">
                  <w:marLeft w:val="0"/>
                  <w:marRight w:val="0"/>
                  <w:marTop w:val="0"/>
                  <w:marBottom w:val="0"/>
                  <w:divBdr>
                    <w:top w:val="none" w:sz="0" w:space="0" w:color="auto"/>
                    <w:left w:val="none" w:sz="0" w:space="0" w:color="auto"/>
                    <w:bottom w:val="none" w:sz="0" w:space="0" w:color="auto"/>
                    <w:right w:val="none" w:sz="0" w:space="0" w:color="auto"/>
                  </w:divBdr>
                  <w:divsChild>
                    <w:div w:id="1848057628">
                      <w:marLeft w:val="0"/>
                      <w:marRight w:val="0"/>
                      <w:marTop w:val="0"/>
                      <w:marBottom w:val="0"/>
                      <w:divBdr>
                        <w:top w:val="none" w:sz="0" w:space="0" w:color="auto"/>
                        <w:left w:val="none" w:sz="0" w:space="0" w:color="auto"/>
                        <w:bottom w:val="none" w:sz="0" w:space="0" w:color="auto"/>
                        <w:right w:val="none" w:sz="0" w:space="0" w:color="auto"/>
                      </w:divBdr>
                      <w:divsChild>
                        <w:div w:id="120267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730042">
                  <w:marLeft w:val="0"/>
                  <w:marRight w:val="0"/>
                  <w:marTop w:val="0"/>
                  <w:marBottom w:val="0"/>
                  <w:divBdr>
                    <w:top w:val="none" w:sz="0" w:space="0" w:color="auto"/>
                    <w:left w:val="none" w:sz="0" w:space="0" w:color="auto"/>
                    <w:bottom w:val="none" w:sz="0" w:space="0" w:color="auto"/>
                    <w:right w:val="none" w:sz="0" w:space="0" w:color="auto"/>
                  </w:divBdr>
                  <w:divsChild>
                    <w:div w:id="1414820033">
                      <w:marLeft w:val="0"/>
                      <w:marRight w:val="0"/>
                      <w:marTop w:val="0"/>
                      <w:marBottom w:val="0"/>
                      <w:divBdr>
                        <w:top w:val="none" w:sz="0" w:space="0" w:color="auto"/>
                        <w:left w:val="none" w:sz="0" w:space="0" w:color="auto"/>
                        <w:bottom w:val="none" w:sz="0" w:space="0" w:color="auto"/>
                        <w:right w:val="none" w:sz="0" w:space="0" w:color="auto"/>
                      </w:divBdr>
                      <w:divsChild>
                        <w:div w:id="122240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628415">
                  <w:marLeft w:val="0"/>
                  <w:marRight w:val="0"/>
                  <w:marTop w:val="0"/>
                  <w:marBottom w:val="0"/>
                  <w:divBdr>
                    <w:top w:val="none" w:sz="0" w:space="0" w:color="auto"/>
                    <w:left w:val="none" w:sz="0" w:space="0" w:color="auto"/>
                    <w:bottom w:val="none" w:sz="0" w:space="0" w:color="auto"/>
                    <w:right w:val="none" w:sz="0" w:space="0" w:color="auto"/>
                  </w:divBdr>
                  <w:divsChild>
                    <w:div w:id="205066469">
                      <w:marLeft w:val="0"/>
                      <w:marRight w:val="0"/>
                      <w:marTop w:val="0"/>
                      <w:marBottom w:val="0"/>
                      <w:divBdr>
                        <w:top w:val="none" w:sz="0" w:space="0" w:color="auto"/>
                        <w:left w:val="none" w:sz="0" w:space="0" w:color="auto"/>
                        <w:bottom w:val="none" w:sz="0" w:space="0" w:color="auto"/>
                        <w:right w:val="none" w:sz="0" w:space="0" w:color="auto"/>
                      </w:divBdr>
                      <w:divsChild>
                        <w:div w:id="119997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333212">
                  <w:marLeft w:val="0"/>
                  <w:marRight w:val="0"/>
                  <w:marTop w:val="0"/>
                  <w:marBottom w:val="0"/>
                  <w:divBdr>
                    <w:top w:val="none" w:sz="0" w:space="0" w:color="auto"/>
                    <w:left w:val="none" w:sz="0" w:space="0" w:color="auto"/>
                    <w:bottom w:val="none" w:sz="0" w:space="0" w:color="auto"/>
                    <w:right w:val="none" w:sz="0" w:space="0" w:color="auto"/>
                  </w:divBdr>
                  <w:divsChild>
                    <w:div w:id="1533423277">
                      <w:marLeft w:val="0"/>
                      <w:marRight w:val="0"/>
                      <w:marTop w:val="0"/>
                      <w:marBottom w:val="0"/>
                      <w:divBdr>
                        <w:top w:val="none" w:sz="0" w:space="0" w:color="auto"/>
                        <w:left w:val="none" w:sz="0" w:space="0" w:color="auto"/>
                        <w:bottom w:val="none" w:sz="0" w:space="0" w:color="auto"/>
                        <w:right w:val="none" w:sz="0" w:space="0" w:color="auto"/>
                      </w:divBdr>
                      <w:divsChild>
                        <w:div w:id="73998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213009">
                  <w:marLeft w:val="0"/>
                  <w:marRight w:val="0"/>
                  <w:marTop w:val="0"/>
                  <w:marBottom w:val="0"/>
                  <w:divBdr>
                    <w:top w:val="none" w:sz="0" w:space="0" w:color="auto"/>
                    <w:left w:val="none" w:sz="0" w:space="0" w:color="auto"/>
                    <w:bottom w:val="none" w:sz="0" w:space="0" w:color="auto"/>
                    <w:right w:val="none" w:sz="0" w:space="0" w:color="auto"/>
                  </w:divBdr>
                  <w:divsChild>
                    <w:div w:id="496697382">
                      <w:marLeft w:val="0"/>
                      <w:marRight w:val="0"/>
                      <w:marTop w:val="0"/>
                      <w:marBottom w:val="0"/>
                      <w:divBdr>
                        <w:top w:val="none" w:sz="0" w:space="0" w:color="auto"/>
                        <w:left w:val="none" w:sz="0" w:space="0" w:color="auto"/>
                        <w:bottom w:val="none" w:sz="0" w:space="0" w:color="auto"/>
                        <w:right w:val="none" w:sz="0" w:space="0" w:color="auto"/>
                      </w:divBdr>
                      <w:divsChild>
                        <w:div w:id="32882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178415">
                  <w:marLeft w:val="0"/>
                  <w:marRight w:val="0"/>
                  <w:marTop w:val="0"/>
                  <w:marBottom w:val="0"/>
                  <w:divBdr>
                    <w:top w:val="none" w:sz="0" w:space="0" w:color="auto"/>
                    <w:left w:val="none" w:sz="0" w:space="0" w:color="auto"/>
                    <w:bottom w:val="none" w:sz="0" w:space="0" w:color="auto"/>
                    <w:right w:val="none" w:sz="0" w:space="0" w:color="auto"/>
                  </w:divBdr>
                  <w:divsChild>
                    <w:div w:id="305745438">
                      <w:marLeft w:val="0"/>
                      <w:marRight w:val="0"/>
                      <w:marTop w:val="0"/>
                      <w:marBottom w:val="0"/>
                      <w:divBdr>
                        <w:top w:val="none" w:sz="0" w:space="0" w:color="auto"/>
                        <w:left w:val="none" w:sz="0" w:space="0" w:color="auto"/>
                        <w:bottom w:val="none" w:sz="0" w:space="0" w:color="auto"/>
                        <w:right w:val="none" w:sz="0" w:space="0" w:color="auto"/>
                      </w:divBdr>
                      <w:divsChild>
                        <w:div w:id="1756904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413833">
                  <w:marLeft w:val="0"/>
                  <w:marRight w:val="0"/>
                  <w:marTop w:val="0"/>
                  <w:marBottom w:val="0"/>
                  <w:divBdr>
                    <w:top w:val="none" w:sz="0" w:space="0" w:color="auto"/>
                    <w:left w:val="none" w:sz="0" w:space="0" w:color="auto"/>
                    <w:bottom w:val="none" w:sz="0" w:space="0" w:color="auto"/>
                    <w:right w:val="none" w:sz="0" w:space="0" w:color="auto"/>
                  </w:divBdr>
                  <w:divsChild>
                    <w:div w:id="1738432685">
                      <w:marLeft w:val="0"/>
                      <w:marRight w:val="0"/>
                      <w:marTop w:val="0"/>
                      <w:marBottom w:val="0"/>
                      <w:divBdr>
                        <w:top w:val="none" w:sz="0" w:space="0" w:color="auto"/>
                        <w:left w:val="none" w:sz="0" w:space="0" w:color="auto"/>
                        <w:bottom w:val="none" w:sz="0" w:space="0" w:color="auto"/>
                        <w:right w:val="none" w:sz="0" w:space="0" w:color="auto"/>
                      </w:divBdr>
                      <w:divsChild>
                        <w:div w:id="181976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312525">
                  <w:marLeft w:val="0"/>
                  <w:marRight w:val="0"/>
                  <w:marTop w:val="0"/>
                  <w:marBottom w:val="0"/>
                  <w:divBdr>
                    <w:top w:val="none" w:sz="0" w:space="0" w:color="auto"/>
                    <w:left w:val="none" w:sz="0" w:space="0" w:color="auto"/>
                    <w:bottom w:val="none" w:sz="0" w:space="0" w:color="auto"/>
                    <w:right w:val="none" w:sz="0" w:space="0" w:color="auto"/>
                  </w:divBdr>
                  <w:divsChild>
                    <w:div w:id="979922147">
                      <w:marLeft w:val="0"/>
                      <w:marRight w:val="0"/>
                      <w:marTop w:val="0"/>
                      <w:marBottom w:val="0"/>
                      <w:divBdr>
                        <w:top w:val="none" w:sz="0" w:space="0" w:color="auto"/>
                        <w:left w:val="none" w:sz="0" w:space="0" w:color="auto"/>
                        <w:bottom w:val="none" w:sz="0" w:space="0" w:color="auto"/>
                        <w:right w:val="none" w:sz="0" w:space="0" w:color="auto"/>
                      </w:divBdr>
                      <w:divsChild>
                        <w:div w:id="73092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271175">
                  <w:marLeft w:val="0"/>
                  <w:marRight w:val="0"/>
                  <w:marTop w:val="0"/>
                  <w:marBottom w:val="0"/>
                  <w:divBdr>
                    <w:top w:val="none" w:sz="0" w:space="0" w:color="auto"/>
                    <w:left w:val="none" w:sz="0" w:space="0" w:color="auto"/>
                    <w:bottom w:val="none" w:sz="0" w:space="0" w:color="auto"/>
                    <w:right w:val="none" w:sz="0" w:space="0" w:color="auto"/>
                  </w:divBdr>
                  <w:divsChild>
                    <w:div w:id="386730158">
                      <w:marLeft w:val="0"/>
                      <w:marRight w:val="0"/>
                      <w:marTop w:val="0"/>
                      <w:marBottom w:val="0"/>
                      <w:divBdr>
                        <w:top w:val="none" w:sz="0" w:space="0" w:color="auto"/>
                        <w:left w:val="none" w:sz="0" w:space="0" w:color="auto"/>
                        <w:bottom w:val="none" w:sz="0" w:space="0" w:color="auto"/>
                        <w:right w:val="none" w:sz="0" w:space="0" w:color="auto"/>
                      </w:divBdr>
                      <w:divsChild>
                        <w:div w:id="211624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340826">
                  <w:marLeft w:val="0"/>
                  <w:marRight w:val="0"/>
                  <w:marTop w:val="0"/>
                  <w:marBottom w:val="0"/>
                  <w:divBdr>
                    <w:top w:val="none" w:sz="0" w:space="0" w:color="auto"/>
                    <w:left w:val="none" w:sz="0" w:space="0" w:color="auto"/>
                    <w:bottom w:val="none" w:sz="0" w:space="0" w:color="auto"/>
                    <w:right w:val="none" w:sz="0" w:space="0" w:color="auto"/>
                  </w:divBdr>
                  <w:divsChild>
                    <w:div w:id="680279427">
                      <w:marLeft w:val="0"/>
                      <w:marRight w:val="0"/>
                      <w:marTop w:val="0"/>
                      <w:marBottom w:val="0"/>
                      <w:divBdr>
                        <w:top w:val="none" w:sz="0" w:space="0" w:color="auto"/>
                        <w:left w:val="none" w:sz="0" w:space="0" w:color="auto"/>
                        <w:bottom w:val="none" w:sz="0" w:space="0" w:color="auto"/>
                        <w:right w:val="none" w:sz="0" w:space="0" w:color="auto"/>
                      </w:divBdr>
                      <w:divsChild>
                        <w:div w:id="1619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198596">
                  <w:marLeft w:val="0"/>
                  <w:marRight w:val="0"/>
                  <w:marTop w:val="0"/>
                  <w:marBottom w:val="0"/>
                  <w:divBdr>
                    <w:top w:val="none" w:sz="0" w:space="0" w:color="auto"/>
                    <w:left w:val="none" w:sz="0" w:space="0" w:color="auto"/>
                    <w:bottom w:val="none" w:sz="0" w:space="0" w:color="auto"/>
                    <w:right w:val="none" w:sz="0" w:space="0" w:color="auto"/>
                  </w:divBdr>
                  <w:divsChild>
                    <w:div w:id="1812555980">
                      <w:marLeft w:val="0"/>
                      <w:marRight w:val="0"/>
                      <w:marTop w:val="0"/>
                      <w:marBottom w:val="0"/>
                      <w:divBdr>
                        <w:top w:val="none" w:sz="0" w:space="0" w:color="auto"/>
                        <w:left w:val="none" w:sz="0" w:space="0" w:color="auto"/>
                        <w:bottom w:val="none" w:sz="0" w:space="0" w:color="auto"/>
                        <w:right w:val="none" w:sz="0" w:space="0" w:color="auto"/>
                      </w:divBdr>
                      <w:divsChild>
                        <w:div w:id="196727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206617">
          <w:marLeft w:val="0"/>
          <w:marRight w:val="0"/>
          <w:marTop w:val="0"/>
          <w:marBottom w:val="0"/>
          <w:divBdr>
            <w:top w:val="none" w:sz="0" w:space="0" w:color="auto"/>
            <w:left w:val="none" w:sz="0" w:space="0" w:color="auto"/>
            <w:bottom w:val="none" w:sz="0" w:space="0" w:color="auto"/>
            <w:right w:val="none" w:sz="0" w:space="0" w:color="auto"/>
          </w:divBdr>
        </w:div>
        <w:div w:id="1624381418">
          <w:marLeft w:val="0"/>
          <w:marRight w:val="0"/>
          <w:marTop w:val="0"/>
          <w:marBottom w:val="0"/>
          <w:divBdr>
            <w:top w:val="none" w:sz="0" w:space="0" w:color="auto"/>
            <w:left w:val="none" w:sz="0" w:space="0" w:color="auto"/>
            <w:bottom w:val="none" w:sz="0" w:space="0" w:color="auto"/>
            <w:right w:val="none" w:sz="0" w:space="0" w:color="auto"/>
          </w:divBdr>
        </w:div>
        <w:div w:id="1917595088">
          <w:marLeft w:val="0"/>
          <w:marRight w:val="0"/>
          <w:marTop w:val="0"/>
          <w:marBottom w:val="0"/>
          <w:divBdr>
            <w:top w:val="none" w:sz="0" w:space="0" w:color="auto"/>
            <w:left w:val="none" w:sz="0" w:space="0" w:color="auto"/>
            <w:bottom w:val="none" w:sz="0" w:space="0" w:color="auto"/>
            <w:right w:val="none" w:sz="0" w:space="0" w:color="auto"/>
          </w:divBdr>
        </w:div>
        <w:div w:id="235479470">
          <w:marLeft w:val="0"/>
          <w:marRight w:val="0"/>
          <w:marTop w:val="0"/>
          <w:marBottom w:val="0"/>
          <w:divBdr>
            <w:top w:val="none" w:sz="0" w:space="0" w:color="auto"/>
            <w:left w:val="none" w:sz="0" w:space="0" w:color="auto"/>
            <w:bottom w:val="none" w:sz="0" w:space="0" w:color="auto"/>
            <w:right w:val="none" w:sz="0" w:space="0" w:color="auto"/>
          </w:divBdr>
        </w:div>
        <w:div w:id="430319242">
          <w:marLeft w:val="0"/>
          <w:marRight w:val="0"/>
          <w:marTop w:val="0"/>
          <w:marBottom w:val="0"/>
          <w:divBdr>
            <w:top w:val="none" w:sz="0" w:space="0" w:color="auto"/>
            <w:left w:val="none" w:sz="0" w:space="0" w:color="auto"/>
            <w:bottom w:val="none" w:sz="0" w:space="0" w:color="auto"/>
            <w:right w:val="none" w:sz="0" w:space="0" w:color="auto"/>
          </w:divBdr>
        </w:div>
        <w:div w:id="310251838">
          <w:marLeft w:val="0"/>
          <w:marRight w:val="0"/>
          <w:marTop w:val="0"/>
          <w:marBottom w:val="0"/>
          <w:divBdr>
            <w:top w:val="none" w:sz="0" w:space="0" w:color="auto"/>
            <w:left w:val="none" w:sz="0" w:space="0" w:color="auto"/>
            <w:bottom w:val="none" w:sz="0" w:space="0" w:color="auto"/>
            <w:right w:val="none" w:sz="0" w:space="0" w:color="auto"/>
          </w:divBdr>
        </w:div>
        <w:div w:id="31419655">
          <w:marLeft w:val="0"/>
          <w:marRight w:val="0"/>
          <w:marTop w:val="0"/>
          <w:marBottom w:val="0"/>
          <w:divBdr>
            <w:top w:val="none" w:sz="0" w:space="0" w:color="auto"/>
            <w:left w:val="none" w:sz="0" w:space="0" w:color="auto"/>
            <w:bottom w:val="none" w:sz="0" w:space="0" w:color="auto"/>
            <w:right w:val="none" w:sz="0" w:space="0" w:color="auto"/>
          </w:divBdr>
        </w:div>
        <w:div w:id="1579513954">
          <w:marLeft w:val="0"/>
          <w:marRight w:val="0"/>
          <w:marTop w:val="0"/>
          <w:marBottom w:val="0"/>
          <w:divBdr>
            <w:top w:val="none" w:sz="0" w:space="0" w:color="auto"/>
            <w:left w:val="none" w:sz="0" w:space="0" w:color="auto"/>
            <w:bottom w:val="none" w:sz="0" w:space="0" w:color="auto"/>
            <w:right w:val="none" w:sz="0" w:space="0" w:color="auto"/>
          </w:divBdr>
        </w:div>
        <w:div w:id="2024090108">
          <w:marLeft w:val="0"/>
          <w:marRight w:val="0"/>
          <w:marTop w:val="0"/>
          <w:marBottom w:val="0"/>
          <w:divBdr>
            <w:top w:val="none" w:sz="0" w:space="0" w:color="auto"/>
            <w:left w:val="none" w:sz="0" w:space="0" w:color="auto"/>
            <w:bottom w:val="none" w:sz="0" w:space="0" w:color="auto"/>
            <w:right w:val="none" w:sz="0" w:space="0" w:color="auto"/>
          </w:divBdr>
        </w:div>
        <w:div w:id="741607254">
          <w:marLeft w:val="0"/>
          <w:marRight w:val="0"/>
          <w:marTop w:val="0"/>
          <w:marBottom w:val="0"/>
          <w:divBdr>
            <w:top w:val="none" w:sz="0" w:space="0" w:color="auto"/>
            <w:left w:val="none" w:sz="0" w:space="0" w:color="auto"/>
            <w:bottom w:val="none" w:sz="0" w:space="0" w:color="auto"/>
            <w:right w:val="none" w:sz="0" w:space="0" w:color="auto"/>
          </w:divBdr>
        </w:div>
        <w:div w:id="1927767989">
          <w:marLeft w:val="0"/>
          <w:marRight w:val="0"/>
          <w:marTop w:val="0"/>
          <w:marBottom w:val="0"/>
          <w:divBdr>
            <w:top w:val="none" w:sz="0" w:space="0" w:color="auto"/>
            <w:left w:val="none" w:sz="0" w:space="0" w:color="auto"/>
            <w:bottom w:val="none" w:sz="0" w:space="0" w:color="auto"/>
            <w:right w:val="none" w:sz="0" w:space="0" w:color="auto"/>
          </w:divBdr>
        </w:div>
        <w:div w:id="747116773">
          <w:marLeft w:val="0"/>
          <w:marRight w:val="0"/>
          <w:marTop w:val="0"/>
          <w:marBottom w:val="0"/>
          <w:divBdr>
            <w:top w:val="none" w:sz="0" w:space="0" w:color="auto"/>
            <w:left w:val="none" w:sz="0" w:space="0" w:color="auto"/>
            <w:bottom w:val="none" w:sz="0" w:space="0" w:color="auto"/>
            <w:right w:val="none" w:sz="0" w:space="0" w:color="auto"/>
          </w:divBdr>
        </w:div>
        <w:div w:id="601301202">
          <w:marLeft w:val="0"/>
          <w:marRight w:val="0"/>
          <w:marTop w:val="0"/>
          <w:marBottom w:val="0"/>
          <w:divBdr>
            <w:top w:val="none" w:sz="0" w:space="0" w:color="auto"/>
            <w:left w:val="none" w:sz="0" w:space="0" w:color="auto"/>
            <w:bottom w:val="none" w:sz="0" w:space="0" w:color="auto"/>
            <w:right w:val="none" w:sz="0" w:space="0" w:color="auto"/>
          </w:divBdr>
        </w:div>
        <w:div w:id="939021677">
          <w:marLeft w:val="0"/>
          <w:marRight w:val="0"/>
          <w:marTop w:val="0"/>
          <w:marBottom w:val="0"/>
          <w:divBdr>
            <w:top w:val="none" w:sz="0" w:space="0" w:color="auto"/>
            <w:left w:val="none" w:sz="0" w:space="0" w:color="auto"/>
            <w:bottom w:val="none" w:sz="0" w:space="0" w:color="auto"/>
            <w:right w:val="none" w:sz="0" w:space="0" w:color="auto"/>
          </w:divBdr>
        </w:div>
        <w:div w:id="1273897511">
          <w:marLeft w:val="0"/>
          <w:marRight w:val="0"/>
          <w:marTop w:val="0"/>
          <w:marBottom w:val="0"/>
          <w:divBdr>
            <w:top w:val="none" w:sz="0" w:space="0" w:color="auto"/>
            <w:left w:val="none" w:sz="0" w:space="0" w:color="auto"/>
            <w:bottom w:val="none" w:sz="0" w:space="0" w:color="auto"/>
            <w:right w:val="none" w:sz="0" w:space="0" w:color="auto"/>
          </w:divBdr>
        </w:div>
        <w:div w:id="900673602">
          <w:marLeft w:val="0"/>
          <w:marRight w:val="0"/>
          <w:marTop w:val="0"/>
          <w:marBottom w:val="0"/>
          <w:divBdr>
            <w:top w:val="none" w:sz="0" w:space="0" w:color="auto"/>
            <w:left w:val="none" w:sz="0" w:space="0" w:color="auto"/>
            <w:bottom w:val="none" w:sz="0" w:space="0" w:color="auto"/>
            <w:right w:val="none" w:sz="0" w:space="0" w:color="auto"/>
          </w:divBdr>
        </w:div>
        <w:div w:id="1564368046">
          <w:marLeft w:val="0"/>
          <w:marRight w:val="0"/>
          <w:marTop w:val="0"/>
          <w:marBottom w:val="0"/>
          <w:divBdr>
            <w:top w:val="none" w:sz="0" w:space="0" w:color="auto"/>
            <w:left w:val="none" w:sz="0" w:space="0" w:color="auto"/>
            <w:bottom w:val="none" w:sz="0" w:space="0" w:color="auto"/>
            <w:right w:val="none" w:sz="0" w:space="0" w:color="auto"/>
          </w:divBdr>
        </w:div>
        <w:div w:id="276642260">
          <w:marLeft w:val="0"/>
          <w:marRight w:val="0"/>
          <w:marTop w:val="0"/>
          <w:marBottom w:val="0"/>
          <w:divBdr>
            <w:top w:val="none" w:sz="0" w:space="0" w:color="auto"/>
            <w:left w:val="none" w:sz="0" w:space="0" w:color="auto"/>
            <w:bottom w:val="none" w:sz="0" w:space="0" w:color="auto"/>
            <w:right w:val="none" w:sz="0" w:space="0" w:color="auto"/>
          </w:divBdr>
        </w:div>
        <w:div w:id="148642240">
          <w:marLeft w:val="0"/>
          <w:marRight w:val="0"/>
          <w:marTop w:val="0"/>
          <w:marBottom w:val="0"/>
          <w:divBdr>
            <w:top w:val="none" w:sz="0" w:space="0" w:color="auto"/>
            <w:left w:val="none" w:sz="0" w:space="0" w:color="auto"/>
            <w:bottom w:val="none" w:sz="0" w:space="0" w:color="auto"/>
            <w:right w:val="none" w:sz="0" w:space="0" w:color="auto"/>
          </w:divBdr>
        </w:div>
        <w:div w:id="1470240981">
          <w:marLeft w:val="0"/>
          <w:marRight w:val="0"/>
          <w:marTop w:val="0"/>
          <w:marBottom w:val="0"/>
          <w:divBdr>
            <w:top w:val="none" w:sz="0" w:space="0" w:color="auto"/>
            <w:left w:val="none" w:sz="0" w:space="0" w:color="auto"/>
            <w:bottom w:val="none" w:sz="0" w:space="0" w:color="auto"/>
            <w:right w:val="none" w:sz="0" w:space="0" w:color="auto"/>
          </w:divBdr>
        </w:div>
        <w:div w:id="544218979">
          <w:marLeft w:val="0"/>
          <w:marRight w:val="0"/>
          <w:marTop w:val="0"/>
          <w:marBottom w:val="0"/>
          <w:divBdr>
            <w:top w:val="none" w:sz="0" w:space="0" w:color="auto"/>
            <w:left w:val="none" w:sz="0" w:space="0" w:color="auto"/>
            <w:bottom w:val="none" w:sz="0" w:space="0" w:color="auto"/>
            <w:right w:val="none" w:sz="0" w:space="0" w:color="auto"/>
          </w:divBdr>
        </w:div>
        <w:div w:id="429277407">
          <w:marLeft w:val="0"/>
          <w:marRight w:val="0"/>
          <w:marTop w:val="0"/>
          <w:marBottom w:val="0"/>
          <w:divBdr>
            <w:top w:val="none" w:sz="0" w:space="0" w:color="auto"/>
            <w:left w:val="none" w:sz="0" w:space="0" w:color="auto"/>
            <w:bottom w:val="none" w:sz="0" w:space="0" w:color="auto"/>
            <w:right w:val="none" w:sz="0" w:space="0" w:color="auto"/>
          </w:divBdr>
        </w:div>
        <w:div w:id="1299408760">
          <w:marLeft w:val="0"/>
          <w:marRight w:val="0"/>
          <w:marTop w:val="0"/>
          <w:marBottom w:val="0"/>
          <w:divBdr>
            <w:top w:val="none" w:sz="0" w:space="0" w:color="auto"/>
            <w:left w:val="none" w:sz="0" w:space="0" w:color="auto"/>
            <w:bottom w:val="none" w:sz="0" w:space="0" w:color="auto"/>
            <w:right w:val="none" w:sz="0" w:space="0" w:color="auto"/>
          </w:divBdr>
        </w:div>
        <w:div w:id="2137722480">
          <w:marLeft w:val="0"/>
          <w:marRight w:val="0"/>
          <w:marTop w:val="0"/>
          <w:marBottom w:val="0"/>
          <w:divBdr>
            <w:top w:val="none" w:sz="0" w:space="0" w:color="auto"/>
            <w:left w:val="none" w:sz="0" w:space="0" w:color="auto"/>
            <w:bottom w:val="none" w:sz="0" w:space="0" w:color="auto"/>
            <w:right w:val="none" w:sz="0" w:space="0" w:color="auto"/>
          </w:divBdr>
        </w:div>
        <w:div w:id="1535728398">
          <w:marLeft w:val="0"/>
          <w:marRight w:val="0"/>
          <w:marTop w:val="0"/>
          <w:marBottom w:val="0"/>
          <w:divBdr>
            <w:top w:val="none" w:sz="0" w:space="0" w:color="auto"/>
            <w:left w:val="none" w:sz="0" w:space="0" w:color="auto"/>
            <w:bottom w:val="none" w:sz="0" w:space="0" w:color="auto"/>
            <w:right w:val="none" w:sz="0" w:space="0" w:color="auto"/>
          </w:divBdr>
        </w:div>
        <w:div w:id="1546867220">
          <w:marLeft w:val="0"/>
          <w:marRight w:val="0"/>
          <w:marTop w:val="0"/>
          <w:marBottom w:val="0"/>
          <w:divBdr>
            <w:top w:val="none" w:sz="0" w:space="0" w:color="auto"/>
            <w:left w:val="none" w:sz="0" w:space="0" w:color="auto"/>
            <w:bottom w:val="none" w:sz="0" w:space="0" w:color="auto"/>
            <w:right w:val="none" w:sz="0" w:space="0" w:color="auto"/>
          </w:divBdr>
        </w:div>
        <w:div w:id="1776166009">
          <w:marLeft w:val="0"/>
          <w:marRight w:val="0"/>
          <w:marTop w:val="0"/>
          <w:marBottom w:val="0"/>
          <w:divBdr>
            <w:top w:val="none" w:sz="0" w:space="0" w:color="auto"/>
            <w:left w:val="none" w:sz="0" w:space="0" w:color="auto"/>
            <w:bottom w:val="none" w:sz="0" w:space="0" w:color="auto"/>
            <w:right w:val="none" w:sz="0" w:space="0" w:color="auto"/>
          </w:divBdr>
        </w:div>
        <w:div w:id="1065640930">
          <w:marLeft w:val="0"/>
          <w:marRight w:val="0"/>
          <w:marTop w:val="0"/>
          <w:marBottom w:val="0"/>
          <w:divBdr>
            <w:top w:val="none" w:sz="0" w:space="0" w:color="auto"/>
            <w:left w:val="none" w:sz="0" w:space="0" w:color="auto"/>
            <w:bottom w:val="none" w:sz="0" w:space="0" w:color="auto"/>
            <w:right w:val="none" w:sz="0" w:space="0" w:color="auto"/>
          </w:divBdr>
        </w:div>
        <w:div w:id="1898012493">
          <w:marLeft w:val="0"/>
          <w:marRight w:val="0"/>
          <w:marTop w:val="0"/>
          <w:marBottom w:val="0"/>
          <w:divBdr>
            <w:top w:val="none" w:sz="0" w:space="0" w:color="auto"/>
            <w:left w:val="none" w:sz="0" w:space="0" w:color="auto"/>
            <w:bottom w:val="none" w:sz="0" w:space="0" w:color="auto"/>
            <w:right w:val="none" w:sz="0" w:space="0" w:color="auto"/>
          </w:divBdr>
        </w:div>
        <w:div w:id="991836453">
          <w:marLeft w:val="0"/>
          <w:marRight w:val="0"/>
          <w:marTop w:val="0"/>
          <w:marBottom w:val="0"/>
          <w:divBdr>
            <w:top w:val="none" w:sz="0" w:space="0" w:color="auto"/>
            <w:left w:val="none" w:sz="0" w:space="0" w:color="auto"/>
            <w:bottom w:val="none" w:sz="0" w:space="0" w:color="auto"/>
            <w:right w:val="none" w:sz="0" w:space="0" w:color="auto"/>
          </w:divBdr>
        </w:div>
        <w:div w:id="1392967685">
          <w:marLeft w:val="0"/>
          <w:marRight w:val="0"/>
          <w:marTop w:val="0"/>
          <w:marBottom w:val="0"/>
          <w:divBdr>
            <w:top w:val="none" w:sz="0" w:space="0" w:color="auto"/>
            <w:left w:val="none" w:sz="0" w:space="0" w:color="auto"/>
            <w:bottom w:val="none" w:sz="0" w:space="0" w:color="auto"/>
            <w:right w:val="none" w:sz="0" w:space="0" w:color="auto"/>
          </w:divBdr>
        </w:div>
        <w:div w:id="1119686699">
          <w:marLeft w:val="0"/>
          <w:marRight w:val="0"/>
          <w:marTop w:val="0"/>
          <w:marBottom w:val="0"/>
          <w:divBdr>
            <w:top w:val="none" w:sz="0" w:space="0" w:color="auto"/>
            <w:left w:val="none" w:sz="0" w:space="0" w:color="auto"/>
            <w:bottom w:val="none" w:sz="0" w:space="0" w:color="auto"/>
            <w:right w:val="none" w:sz="0" w:space="0" w:color="auto"/>
          </w:divBdr>
        </w:div>
        <w:div w:id="1403987046">
          <w:marLeft w:val="0"/>
          <w:marRight w:val="0"/>
          <w:marTop w:val="0"/>
          <w:marBottom w:val="0"/>
          <w:divBdr>
            <w:top w:val="none" w:sz="0" w:space="0" w:color="auto"/>
            <w:left w:val="none" w:sz="0" w:space="0" w:color="auto"/>
            <w:bottom w:val="none" w:sz="0" w:space="0" w:color="auto"/>
            <w:right w:val="none" w:sz="0" w:space="0" w:color="auto"/>
          </w:divBdr>
        </w:div>
        <w:div w:id="1640913522">
          <w:marLeft w:val="0"/>
          <w:marRight w:val="0"/>
          <w:marTop w:val="0"/>
          <w:marBottom w:val="0"/>
          <w:divBdr>
            <w:top w:val="none" w:sz="0" w:space="0" w:color="auto"/>
            <w:left w:val="none" w:sz="0" w:space="0" w:color="auto"/>
            <w:bottom w:val="none" w:sz="0" w:space="0" w:color="auto"/>
            <w:right w:val="none" w:sz="0" w:space="0" w:color="auto"/>
          </w:divBdr>
        </w:div>
        <w:div w:id="2034963527">
          <w:marLeft w:val="0"/>
          <w:marRight w:val="0"/>
          <w:marTop w:val="0"/>
          <w:marBottom w:val="0"/>
          <w:divBdr>
            <w:top w:val="none" w:sz="0" w:space="0" w:color="auto"/>
            <w:left w:val="none" w:sz="0" w:space="0" w:color="auto"/>
            <w:bottom w:val="none" w:sz="0" w:space="0" w:color="auto"/>
            <w:right w:val="none" w:sz="0" w:space="0" w:color="auto"/>
          </w:divBdr>
        </w:div>
        <w:div w:id="1762529597">
          <w:marLeft w:val="0"/>
          <w:marRight w:val="0"/>
          <w:marTop w:val="0"/>
          <w:marBottom w:val="0"/>
          <w:divBdr>
            <w:top w:val="none" w:sz="0" w:space="0" w:color="auto"/>
            <w:left w:val="none" w:sz="0" w:space="0" w:color="auto"/>
            <w:bottom w:val="none" w:sz="0" w:space="0" w:color="auto"/>
            <w:right w:val="none" w:sz="0" w:space="0" w:color="auto"/>
          </w:divBdr>
        </w:div>
        <w:div w:id="1403522971">
          <w:marLeft w:val="0"/>
          <w:marRight w:val="0"/>
          <w:marTop w:val="0"/>
          <w:marBottom w:val="0"/>
          <w:divBdr>
            <w:top w:val="none" w:sz="0" w:space="0" w:color="auto"/>
            <w:left w:val="none" w:sz="0" w:space="0" w:color="auto"/>
            <w:bottom w:val="none" w:sz="0" w:space="0" w:color="auto"/>
            <w:right w:val="none" w:sz="0" w:space="0" w:color="auto"/>
          </w:divBdr>
        </w:div>
        <w:div w:id="1057049499">
          <w:marLeft w:val="0"/>
          <w:marRight w:val="0"/>
          <w:marTop w:val="0"/>
          <w:marBottom w:val="0"/>
          <w:divBdr>
            <w:top w:val="none" w:sz="0" w:space="0" w:color="auto"/>
            <w:left w:val="none" w:sz="0" w:space="0" w:color="auto"/>
            <w:bottom w:val="none" w:sz="0" w:space="0" w:color="auto"/>
            <w:right w:val="none" w:sz="0" w:space="0" w:color="auto"/>
          </w:divBdr>
        </w:div>
        <w:div w:id="572199538">
          <w:marLeft w:val="0"/>
          <w:marRight w:val="0"/>
          <w:marTop w:val="0"/>
          <w:marBottom w:val="0"/>
          <w:divBdr>
            <w:top w:val="none" w:sz="0" w:space="0" w:color="auto"/>
            <w:left w:val="none" w:sz="0" w:space="0" w:color="auto"/>
            <w:bottom w:val="none" w:sz="0" w:space="0" w:color="auto"/>
            <w:right w:val="none" w:sz="0" w:space="0" w:color="auto"/>
          </w:divBdr>
        </w:div>
        <w:div w:id="687490003">
          <w:marLeft w:val="0"/>
          <w:marRight w:val="0"/>
          <w:marTop w:val="0"/>
          <w:marBottom w:val="0"/>
          <w:divBdr>
            <w:top w:val="none" w:sz="0" w:space="0" w:color="auto"/>
            <w:left w:val="none" w:sz="0" w:space="0" w:color="auto"/>
            <w:bottom w:val="none" w:sz="0" w:space="0" w:color="auto"/>
            <w:right w:val="none" w:sz="0" w:space="0" w:color="auto"/>
          </w:divBdr>
        </w:div>
        <w:div w:id="445199782">
          <w:marLeft w:val="0"/>
          <w:marRight w:val="0"/>
          <w:marTop w:val="0"/>
          <w:marBottom w:val="0"/>
          <w:divBdr>
            <w:top w:val="none" w:sz="0" w:space="0" w:color="auto"/>
            <w:left w:val="none" w:sz="0" w:space="0" w:color="auto"/>
            <w:bottom w:val="none" w:sz="0" w:space="0" w:color="auto"/>
            <w:right w:val="none" w:sz="0" w:space="0" w:color="auto"/>
          </w:divBdr>
        </w:div>
        <w:div w:id="887498958">
          <w:marLeft w:val="0"/>
          <w:marRight w:val="0"/>
          <w:marTop w:val="0"/>
          <w:marBottom w:val="0"/>
          <w:divBdr>
            <w:top w:val="none" w:sz="0" w:space="0" w:color="auto"/>
            <w:left w:val="none" w:sz="0" w:space="0" w:color="auto"/>
            <w:bottom w:val="none" w:sz="0" w:space="0" w:color="auto"/>
            <w:right w:val="none" w:sz="0" w:space="0" w:color="auto"/>
          </w:divBdr>
        </w:div>
        <w:div w:id="50614803">
          <w:marLeft w:val="0"/>
          <w:marRight w:val="0"/>
          <w:marTop w:val="0"/>
          <w:marBottom w:val="0"/>
          <w:divBdr>
            <w:top w:val="none" w:sz="0" w:space="0" w:color="auto"/>
            <w:left w:val="none" w:sz="0" w:space="0" w:color="auto"/>
            <w:bottom w:val="none" w:sz="0" w:space="0" w:color="auto"/>
            <w:right w:val="none" w:sz="0" w:space="0" w:color="auto"/>
          </w:divBdr>
        </w:div>
        <w:div w:id="1042360903">
          <w:marLeft w:val="0"/>
          <w:marRight w:val="0"/>
          <w:marTop w:val="0"/>
          <w:marBottom w:val="0"/>
          <w:divBdr>
            <w:top w:val="none" w:sz="0" w:space="0" w:color="auto"/>
            <w:left w:val="none" w:sz="0" w:space="0" w:color="auto"/>
            <w:bottom w:val="none" w:sz="0" w:space="0" w:color="auto"/>
            <w:right w:val="none" w:sz="0" w:space="0" w:color="auto"/>
          </w:divBdr>
        </w:div>
        <w:div w:id="166946654">
          <w:marLeft w:val="0"/>
          <w:marRight w:val="0"/>
          <w:marTop w:val="0"/>
          <w:marBottom w:val="0"/>
          <w:divBdr>
            <w:top w:val="none" w:sz="0" w:space="0" w:color="auto"/>
            <w:left w:val="none" w:sz="0" w:space="0" w:color="auto"/>
            <w:bottom w:val="none" w:sz="0" w:space="0" w:color="auto"/>
            <w:right w:val="none" w:sz="0" w:space="0" w:color="auto"/>
          </w:divBdr>
        </w:div>
        <w:div w:id="560792536">
          <w:marLeft w:val="0"/>
          <w:marRight w:val="0"/>
          <w:marTop w:val="0"/>
          <w:marBottom w:val="0"/>
          <w:divBdr>
            <w:top w:val="none" w:sz="0" w:space="0" w:color="auto"/>
            <w:left w:val="none" w:sz="0" w:space="0" w:color="auto"/>
            <w:bottom w:val="none" w:sz="0" w:space="0" w:color="auto"/>
            <w:right w:val="none" w:sz="0" w:space="0" w:color="auto"/>
          </w:divBdr>
        </w:div>
        <w:div w:id="1850288578">
          <w:marLeft w:val="0"/>
          <w:marRight w:val="0"/>
          <w:marTop w:val="0"/>
          <w:marBottom w:val="0"/>
          <w:divBdr>
            <w:top w:val="none" w:sz="0" w:space="0" w:color="auto"/>
            <w:left w:val="none" w:sz="0" w:space="0" w:color="auto"/>
            <w:bottom w:val="none" w:sz="0" w:space="0" w:color="auto"/>
            <w:right w:val="none" w:sz="0" w:space="0" w:color="auto"/>
          </w:divBdr>
        </w:div>
        <w:div w:id="344787248">
          <w:marLeft w:val="0"/>
          <w:marRight w:val="0"/>
          <w:marTop w:val="0"/>
          <w:marBottom w:val="0"/>
          <w:divBdr>
            <w:top w:val="none" w:sz="0" w:space="0" w:color="auto"/>
            <w:left w:val="none" w:sz="0" w:space="0" w:color="auto"/>
            <w:bottom w:val="none" w:sz="0" w:space="0" w:color="auto"/>
            <w:right w:val="none" w:sz="0" w:space="0" w:color="auto"/>
          </w:divBdr>
        </w:div>
        <w:div w:id="2052268693">
          <w:marLeft w:val="0"/>
          <w:marRight w:val="0"/>
          <w:marTop w:val="0"/>
          <w:marBottom w:val="0"/>
          <w:divBdr>
            <w:top w:val="none" w:sz="0" w:space="0" w:color="auto"/>
            <w:left w:val="none" w:sz="0" w:space="0" w:color="auto"/>
            <w:bottom w:val="none" w:sz="0" w:space="0" w:color="auto"/>
            <w:right w:val="none" w:sz="0" w:space="0" w:color="auto"/>
          </w:divBdr>
        </w:div>
        <w:div w:id="998391021">
          <w:marLeft w:val="0"/>
          <w:marRight w:val="0"/>
          <w:marTop w:val="0"/>
          <w:marBottom w:val="0"/>
          <w:divBdr>
            <w:top w:val="none" w:sz="0" w:space="0" w:color="auto"/>
            <w:left w:val="none" w:sz="0" w:space="0" w:color="auto"/>
            <w:bottom w:val="none" w:sz="0" w:space="0" w:color="auto"/>
            <w:right w:val="none" w:sz="0" w:space="0" w:color="auto"/>
          </w:divBdr>
        </w:div>
        <w:div w:id="1535576078">
          <w:marLeft w:val="0"/>
          <w:marRight w:val="0"/>
          <w:marTop w:val="0"/>
          <w:marBottom w:val="0"/>
          <w:divBdr>
            <w:top w:val="none" w:sz="0" w:space="0" w:color="auto"/>
            <w:left w:val="none" w:sz="0" w:space="0" w:color="auto"/>
            <w:bottom w:val="none" w:sz="0" w:space="0" w:color="auto"/>
            <w:right w:val="none" w:sz="0" w:space="0" w:color="auto"/>
          </w:divBdr>
        </w:div>
        <w:div w:id="179395310">
          <w:marLeft w:val="0"/>
          <w:marRight w:val="0"/>
          <w:marTop w:val="0"/>
          <w:marBottom w:val="0"/>
          <w:divBdr>
            <w:top w:val="none" w:sz="0" w:space="0" w:color="auto"/>
            <w:left w:val="none" w:sz="0" w:space="0" w:color="auto"/>
            <w:bottom w:val="none" w:sz="0" w:space="0" w:color="auto"/>
            <w:right w:val="none" w:sz="0" w:space="0" w:color="auto"/>
          </w:divBdr>
        </w:div>
        <w:div w:id="1906644856">
          <w:marLeft w:val="0"/>
          <w:marRight w:val="0"/>
          <w:marTop w:val="0"/>
          <w:marBottom w:val="0"/>
          <w:divBdr>
            <w:top w:val="none" w:sz="0" w:space="0" w:color="auto"/>
            <w:left w:val="none" w:sz="0" w:space="0" w:color="auto"/>
            <w:bottom w:val="none" w:sz="0" w:space="0" w:color="auto"/>
            <w:right w:val="none" w:sz="0" w:space="0" w:color="auto"/>
          </w:divBdr>
        </w:div>
        <w:div w:id="1521699833">
          <w:marLeft w:val="0"/>
          <w:marRight w:val="0"/>
          <w:marTop w:val="0"/>
          <w:marBottom w:val="0"/>
          <w:divBdr>
            <w:top w:val="none" w:sz="0" w:space="0" w:color="auto"/>
            <w:left w:val="none" w:sz="0" w:space="0" w:color="auto"/>
            <w:bottom w:val="none" w:sz="0" w:space="0" w:color="auto"/>
            <w:right w:val="none" w:sz="0" w:space="0" w:color="auto"/>
          </w:divBdr>
        </w:div>
        <w:div w:id="477958206">
          <w:marLeft w:val="0"/>
          <w:marRight w:val="0"/>
          <w:marTop w:val="0"/>
          <w:marBottom w:val="0"/>
          <w:divBdr>
            <w:top w:val="none" w:sz="0" w:space="0" w:color="auto"/>
            <w:left w:val="none" w:sz="0" w:space="0" w:color="auto"/>
            <w:bottom w:val="none" w:sz="0" w:space="0" w:color="auto"/>
            <w:right w:val="none" w:sz="0" w:space="0" w:color="auto"/>
          </w:divBdr>
        </w:div>
        <w:div w:id="795871257">
          <w:marLeft w:val="0"/>
          <w:marRight w:val="0"/>
          <w:marTop w:val="0"/>
          <w:marBottom w:val="0"/>
          <w:divBdr>
            <w:top w:val="none" w:sz="0" w:space="0" w:color="auto"/>
            <w:left w:val="none" w:sz="0" w:space="0" w:color="auto"/>
            <w:bottom w:val="none" w:sz="0" w:space="0" w:color="auto"/>
            <w:right w:val="none" w:sz="0" w:space="0" w:color="auto"/>
          </w:divBdr>
        </w:div>
        <w:div w:id="704408063">
          <w:marLeft w:val="0"/>
          <w:marRight w:val="0"/>
          <w:marTop w:val="0"/>
          <w:marBottom w:val="0"/>
          <w:divBdr>
            <w:top w:val="none" w:sz="0" w:space="0" w:color="auto"/>
            <w:left w:val="none" w:sz="0" w:space="0" w:color="auto"/>
            <w:bottom w:val="none" w:sz="0" w:space="0" w:color="auto"/>
            <w:right w:val="none" w:sz="0" w:space="0" w:color="auto"/>
          </w:divBdr>
        </w:div>
        <w:div w:id="318920108">
          <w:marLeft w:val="0"/>
          <w:marRight w:val="0"/>
          <w:marTop w:val="0"/>
          <w:marBottom w:val="0"/>
          <w:divBdr>
            <w:top w:val="none" w:sz="0" w:space="0" w:color="auto"/>
            <w:left w:val="none" w:sz="0" w:space="0" w:color="auto"/>
            <w:bottom w:val="none" w:sz="0" w:space="0" w:color="auto"/>
            <w:right w:val="none" w:sz="0" w:space="0" w:color="auto"/>
          </w:divBdr>
        </w:div>
        <w:div w:id="1332871477">
          <w:marLeft w:val="0"/>
          <w:marRight w:val="0"/>
          <w:marTop w:val="0"/>
          <w:marBottom w:val="0"/>
          <w:divBdr>
            <w:top w:val="none" w:sz="0" w:space="0" w:color="auto"/>
            <w:left w:val="none" w:sz="0" w:space="0" w:color="auto"/>
            <w:bottom w:val="none" w:sz="0" w:space="0" w:color="auto"/>
            <w:right w:val="none" w:sz="0" w:space="0" w:color="auto"/>
          </w:divBdr>
        </w:div>
        <w:div w:id="1194078135">
          <w:marLeft w:val="0"/>
          <w:marRight w:val="0"/>
          <w:marTop w:val="0"/>
          <w:marBottom w:val="0"/>
          <w:divBdr>
            <w:top w:val="none" w:sz="0" w:space="0" w:color="auto"/>
            <w:left w:val="none" w:sz="0" w:space="0" w:color="auto"/>
            <w:bottom w:val="none" w:sz="0" w:space="0" w:color="auto"/>
            <w:right w:val="none" w:sz="0" w:space="0" w:color="auto"/>
          </w:divBdr>
        </w:div>
        <w:div w:id="525410925">
          <w:marLeft w:val="0"/>
          <w:marRight w:val="0"/>
          <w:marTop w:val="0"/>
          <w:marBottom w:val="0"/>
          <w:divBdr>
            <w:top w:val="none" w:sz="0" w:space="0" w:color="auto"/>
            <w:left w:val="none" w:sz="0" w:space="0" w:color="auto"/>
            <w:bottom w:val="none" w:sz="0" w:space="0" w:color="auto"/>
            <w:right w:val="none" w:sz="0" w:space="0" w:color="auto"/>
          </w:divBdr>
        </w:div>
        <w:div w:id="873495604">
          <w:marLeft w:val="0"/>
          <w:marRight w:val="0"/>
          <w:marTop w:val="0"/>
          <w:marBottom w:val="0"/>
          <w:divBdr>
            <w:top w:val="none" w:sz="0" w:space="0" w:color="auto"/>
            <w:left w:val="none" w:sz="0" w:space="0" w:color="auto"/>
            <w:bottom w:val="none" w:sz="0" w:space="0" w:color="auto"/>
            <w:right w:val="none" w:sz="0" w:space="0" w:color="auto"/>
          </w:divBdr>
        </w:div>
        <w:div w:id="177736510">
          <w:marLeft w:val="0"/>
          <w:marRight w:val="0"/>
          <w:marTop w:val="0"/>
          <w:marBottom w:val="0"/>
          <w:divBdr>
            <w:top w:val="none" w:sz="0" w:space="0" w:color="auto"/>
            <w:left w:val="none" w:sz="0" w:space="0" w:color="auto"/>
            <w:bottom w:val="none" w:sz="0" w:space="0" w:color="auto"/>
            <w:right w:val="none" w:sz="0" w:space="0" w:color="auto"/>
          </w:divBdr>
        </w:div>
        <w:div w:id="1473866784">
          <w:marLeft w:val="0"/>
          <w:marRight w:val="0"/>
          <w:marTop w:val="0"/>
          <w:marBottom w:val="0"/>
          <w:divBdr>
            <w:top w:val="none" w:sz="0" w:space="0" w:color="auto"/>
            <w:left w:val="none" w:sz="0" w:space="0" w:color="auto"/>
            <w:bottom w:val="none" w:sz="0" w:space="0" w:color="auto"/>
            <w:right w:val="none" w:sz="0" w:space="0" w:color="auto"/>
          </w:divBdr>
        </w:div>
        <w:div w:id="784543043">
          <w:marLeft w:val="0"/>
          <w:marRight w:val="0"/>
          <w:marTop w:val="0"/>
          <w:marBottom w:val="0"/>
          <w:divBdr>
            <w:top w:val="none" w:sz="0" w:space="0" w:color="auto"/>
            <w:left w:val="none" w:sz="0" w:space="0" w:color="auto"/>
            <w:bottom w:val="none" w:sz="0" w:space="0" w:color="auto"/>
            <w:right w:val="none" w:sz="0" w:space="0" w:color="auto"/>
          </w:divBdr>
        </w:div>
        <w:div w:id="80420543">
          <w:marLeft w:val="0"/>
          <w:marRight w:val="0"/>
          <w:marTop w:val="0"/>
          <w:marBottom w:val="0"/>
          <w:divBdr>
            <w:top w:val="none" w:sz="0" w:space="0" w:color="auto"/>
            <w:left w:val="none" w:sz="0" w:space="0" w:color="auto"/>
            <w:bottom w:val="none" w:sz="0" w:space="0" w:color="auto"/>
            <w:right w:val="none" w:sz="0" w:space="0" w:color="auto"/>
          </w:divBdr>
        </w:div>
        <w:div w:id="681979852">
          <w:marLeft w:val="0"/>
          <w:marRight w:val="0"/>
          <w:marTop w:val="0"/>
          <w:marBottom w:val="0"/>
          <w:divBdr>
            <w:top w:val="none" w:sz="0" w:space="0" w:color="auto"/>
            <w:left w:val="none" w:sz="0" w:space="0" w:color="auto"/>
            <w:bottom w:val="none" w:sz="0" w:space="0" w:color="auto"/>
            <w:right w:val="none" w:sz="0" w:space="0" w:color="auto"/>
          </w:divBdr>
        </w:div>
        <w:div w:id="720058293">
          <w:marLeft w:val="0"/>
          <w:marRight w:val="0"/>
          <w:marTop w:val="0"/>
          <w:marBottom w:val="0"/>
          <w:divBdr>
            <w:top w:val="none" w:sz="0" w:space="0" w:color="auto"/>
            <w:left w:val="none" w:sz="0" w:space="0" w:color="auto"/>
            <w:bottom w:val="none" w:sz="0" w:space="0" w:color="auto"/>
            <w:right w:val="none" w:sz="0" w:space="0" w:color="auto"/>
          </w:divBdr>
        </w:div>
        <w:div w:id="653534330">
          <w:marLeft w:val="0"/>
          <w:marRight w:val="0"/>
          <w:marTop w:val="0"/>
          <w:marBottom w:val="0"/>
          <w:divBdr>
            <w:top w:val="none" w:sz="0" w:space="0" w:color="auto"/>
            <w:left w:val="none" w:sz="0" w:space="0" w:color="auto"/>
            <w:bottom w:val="none" w:sz="0" w:space="0" w:color="auto"/>
            <w:right w:val="none" w:sz="0" w:space="0" w:color="auto"/>
          </w:divBdr>
        </w:div>
        <w:div w:id="1550341720">
          <w:marLeft w:val="0"/>
          <w:marRight w:val="0"/>
          <w:marTop w:val="0"/>
          <w:marBottom w:val="0"/>
          <w:divBdr>
            <w:top w:val="none" w:sz="0" w:space="0" w:color="auto"/>
            <w:left w:val="none" w:sz="0" w:space="0" w:color="auto"/>
            <w:bottom w:val="none" w:sz="0" w:space="0" w:color="auto"/>
            <w:right w:val="none" w:sz="0" w:space="0" w:color="auto"/>
          </w:divBdr>
        </w:div>
        <w:div w:id="2103141092">
          <w:marLeft w:val="0"/>
          <w:marRight w:val="0"/>
          <w:marTop w:val="0"/>
          <w:marBottom w:val="0"/>
          <w:divBdr>
            <w:top w:val="none" w:sz="0" w:space="0" w:color="auto"/>
            <w:left w:val="none" w:sz="0" w:space="0" w:color="auto"/>
            <w:bottom w:val="none" w:sz="0" w:space="0" w:color="auto"/>
            <w:right w:val="none" w:sz="0" w:space="0" w:color="auto"/>
          </w:divBdr>
        </w:div>
        <w:div w:id="2007636250">
          <w:marLeft w:val="0"/>
          <w:marRight w:val="0"/>
          <w:marTop w:val="0"/>
          <w:marBottom w:val="0"/>
          <w:divBdr>
            <w:top w:val="none" w:sz="0" w:space="0" w:color="auto"/>
            <w:left w:val="none" w:sz="0" w:space="0" w:color="auto"/>
            <w:bottom w:val="none" w:sz="0" w:space="0" w:color="auto"/>
            <w:right w:val="none" w:sz="0" w:space="0" w:color="auto"/>
          </w:divBdr>
        </w:div>
        <w:div w:id="2012484965">
          <w:marLeft w:val="0"/>
          <w:marRight w:val="0"/>
          <w:marTop w:val="0"/>
          <w:marBottom w:val="0"/>
          <w:divBdr>
            <w:top w:val="none" w:sz="0" w:space="0" w:color="auto"/>
            <w:left w:val="none" w:sz="0" w:space="0" w:color="auto"/>
            <w:bottom w:val="none" w:sz="0" w:space="0" w:color="auto"/>
            <w:right w:val="none" w:sz="0" w:space="0" w:color="auto"/>
          </w:divBdr>
        </w:div>
        <w:div w:id="1083835853">
          <w:marLeft w:val="0"/>
          <w:marRight w:val="0"/>
          <w:marTop w:val="0"/>
          <w:marBottom w:val="0"/>
          <w:divBdr>
            <w:top w:val="none" w:sz="0" w:space="0" w:color="auto"/>
            <w:left w:val="none" w:sz="0" w:space="0" w:color="auto"/>
            <w:bottom w:val="none" w:sz="0" w:space="0" w:color="auto"/>
            <w:right w:val="none" w:sz="0" w:space="0" w:color="auto"/>
          </w:divBdr>
        </w:div>
        <w:div w:id="526987645">
          <w:marLeft w:val="0"/>
          <w:marRight w:val="0"/>
          <w:marTop w:val="0"/>
          <w:marBottom w:val="0"/>
          <w:divBdr>
            <w:top w:val="none" w:sz="0" w:space="0" w:color="auto"/>
            <w:left w:val="none" w:sz="0" w:space="0" w:color="auto"/>
            <w:bottom w:val="none" w:sz="0" w:space="0" w:color="auto"/>
            <w:right w:val="none" w:sz="0" w:space="0" w:color="auto"/>
          </w:divBdr>
        </w:div>
        <w:div w:id="686759752">
          <w:marLeft w:val="0"/>
          <w:marRight w:val="0"/>
          <w:marTop w:val="0"/>
          <w:marBottom w:val="0"/>
          <w:divBdr>
            <w:top w:val="none" w:sz="0" w:space="0" w:color="auto"/>
            <w:left w:val="none" w:sz="0" w:space="0" w:color="auto"/>
            <w:bottom w:val="none" w:sz="0" w:space="0" w:color="auto"/>
            <w:right w:val="none" w:sz="0" w:space="0" w:color="auto"/>
          </w:divBdr>
        </w:div>
        <w:div w:id="378866368">
          <w:marLeft w:val="0"/>
          <w:marRight w:val="0"/>
          <w:marTop w:val="0"/>
          <w:marBottom w:val="0"/>
          <w:divBdr>
            <w:top w:val="none" w:sz="0" w:space="0" w:color="auto"/>
            <w:left w:val="none" w:sz="0" w:space="0" w:color="auto"/>
            <w:bottom w:val="none" w:sz="0" w:space="0" w:color="auto"/>
            <w:right w:val="none" w:sz="0" w:space="0" w:color="auto"/>
          </w:divBdr>
        </w:div>
        <w:div w:id="2016378522">
          <w:marLeft w:val="0"/>
          <w:marRight w:val="0"/>
          <w:marTop w:val="0"/>
          <w:marBottom w:val="0"/>
          <w:divBdr>
            <w:top w:val="none" w:sz="0" w:space="0" w:color="auto"/>
            <w:left w:val="none" w:sz="0" w:space="0" w:color="auto"/>
            <w:bottom w:val="none" w:sz="0" w:space="0" w:color="auto"/>
            <w:right w:val="none" w:sz="0" w:space="0" w:color="auto"/>
          </w:divBdr>
        </w:div>
        <w:div w:id="116070781">
          <w:marLeft w:val="0"/>
          <w:marRight w:val="0"/>
          <w:marTop w:val="0"/>
          <w:marBottom w:val="0"/>
          <w:divBdr>
            <w:top w:val="none" w:sz="0" w:space="0" w:color="auto"/>
            <w:left w:val="none" w:sz="0" w:space="0" w:color="auto"/>
            <w:bottom w:val="none" w:sz="0" w:space="0" w:color="auto"/>
            <w:right w:val="none" w:sz="0" w:space="0" w:color="auto"/>
          </w:divBdr>
        </w:div>
        <w:div w:id="1557620676">
          <w:marLeft w:val="0"/>
          <w:marRight w:val="0"/>
          <w:marTop w:val="0"/>
          <w:marBottom w:val="0"/>
          <w:divBdr>
            <w:top w:val="none" w:sz="0" w:space="0" w:color="auto"/>
            <w:left w:val="none" w:sz="0" w:space="0" w:color="auto"/>
            <w:bottom w:val="none" w:sz="0" w:space="0" w:color="auto"/>
            <w:right w:val="none" w:sz="0" w:space="0" w:color="auto"/>
          </w:divBdr>
        </w:div>
        <w:div w:id="1898979725">
          <w:marLeft w:val="0"/>
          <w:marRight w:val="0"/>
          <w:marTop w:val="0"/>
          <w:marBottom w:val="0"/>
          <w:divBdr>
            <w:top w:val="none" w:sz="0" w:space="0" w:color="auto"/>
            <w:left w:val="none" w:sz="0" w:space="0" w:color="auto"/>
            <w:bottom w:val="none" w:sz="0" w:space="0" w:color="auto"/>
            <w:right w:val="none" w:sz="0" w:space="0" w:color="auto"/>
          </w:divBdr>
        </w:div>
        <w:div w:id="529759428">
          <w:marLeft w:val="0"/>
          <w:marRight w:val="0"/>
          <w:marTop w:val="0"/>
          <w:marBottom w:val="0"/>
          <w:divBdr>
            <w:top w:val="none" w:sz="0" w:space="0" w:color="auto"/>
            <w:left w:val="none" w:sz="0" w:space="0" w:color="auto"/>
            <w:bottom w:val="none" w:sz="0" w:space="0" w:color="auto"/>
            <w:right w:val="none" w:sz="0" w:space="0" w:color="auto"/>
          </w:divBdr>
        </w:div>
        <w:div w:id="354112641">
          <w:marLeft w:val="0"/>
          <w:marRight w:val="0"/>
          <w:marTop w:val="0"/>
          <w:marBottom w:val="0"/>
          <w:divBdr>
            <w:top w:val="none" w:sz="0" w:space="0" w:color="auto"/>
            <w:left w:val="none" w:sz="0" w:space="0" w:color="auto"/>
            <w:bottom w:val="none" w:sz="0" w:space="0" w:color="auto"/>
            <w:right w:val="none" w:sz="0" w:space="0" w:color="auto"/>
          </w:divBdr>
        </w:div>
        <w:div w:id="1983341962">
          <w:marLeft w:val="0"/>
          <w:marRight w:val="0"/>
          <w:marTop w:val="0"/>
          <w:marBottom w:val="0"/>
          <w:divBdr>
            <w:top w:val="none" w:sz="0" w:space="0" w:color="auto"/>
            <w:left w:val="none" w:sz="0" w:space="0" w:color="auto"/>
            <w:bottom w:val="none" w:sz="0" w:space="0" w:color="auto"/>
            <w:right w:val="none" w:sz="0" w:space="0" w:color="auto"/>
          </w:divBdr>
        </w:div>
        <w:div w:id="85275922">
          <w:marLeft w:val="0"/>
          <w:marRight w:val="0"/>
          <w:marTop w:val="0"/>
          <w:marBottom w:val="0"/>
          <w:divBdr>
            <w:top w:val="none" w:sz="0" w:space="0" w:color="auto"/>
            <w:left w:val="none" w:sz="0" w:space="0" w:color="auto"/>
            <w:bottom w:val="none" w:sz="0" w:space="0" w:color="auto"/>
            <w:right w:val="none" w:sz="0" w:space="0" w:color="auto"/>
          </w:divBdr>
        </w:div>
        <w:div w:id="2066371190">
          <w:marLeft w:val="0"/>
          <w:marRight w:val="0"/>
          <w:marTop w:val="0"/>
          <w:marBottom w:val="0"/>
          <w:divBdr>
            <w:top w:val="none" w:sz="0" w:space="0" w:color="auto"/>
            <w:left w:val="none" w:sz="0" w:space="0" w:color="auto"/>
            <w:bottom w:val="none" w:sz="0" w:space="0" w:color="auto"/>
            <w:right w:val="none" w:sz="0" w:space="0" w:color="auto"/>
          </w:divBdr>
        </w:div>
        <w:div w:id="325325739">
          <w:marLeft w:val="0"/>
          <w:marRight w:val="0"/>
          <w:marTop w:val="0"/>
          <w:marBottom w:val="0"/>
          <w:divBdr>
            <w:top w:val="none" w:sz="0" w:space="0" w:color="auto"/>
            <w:left w:val="none" w:sz="0" w:space="0" w:color="auto"/>
            <w:bottom w:val="none" w:sz="0" w:space="0" w:color="auto"/>
            <w:right w:val="none" w:sz="0" w:space="0" w:color="auto"/>
          </w:divBdr>
        </w:div>
        <w:div w:id="35589555">
          <w:marLeft w:val="0"/>
          <w:marRight w:val="0"/>
          <w:marTop w:val="0"/>
          <w:marBottom w:val="0"/>
          <w:divBdr>
            <w:top w:val="none" w:sz="0" w:space="0" w:color="auto"/>
            <w:left w:val="none" w:sz="0" w:space="0" w:color="auto"/>
            <w:bottom w:val="none" w:sz="0" w:space="0" w:color="auto"/>
            <w:right w:val="none" w:sz="0" w:space="0" w:color="auto"/>
          </w:divBdr>
        </w:div>
        <w:div w:id="515462909">
          <w:marLeft w:val="0"/>
          <w:marRight w:val="0"/>
          <w:marTop w:val="0"/>
          <w:marBottom w:val="0"/>
          <w:divBdr>
            <w:top w:val="none" w:sz="0" w:space="0" w:color="auto"/>
            <w:left w:val="none" w:sz="0" w:space="0" w:color="auto"/>
            <w:bottom w:val="none" w:sz="0" w:space="0" w:color="auto"/>
            <w:right w:val="none" w:sz="0" w:space="0" w:color="auto"/>
          </w:divBdr>
        </w:div>
        <w:div w:id="1325544132">
          <w:marLeft w:val="0"/>
          <w:marRight w:val="0"/>
          <w:marTop w:val="0"/>
          <w:marBottom w:val="0"/>
          <w:divBdr>
            <w:top w:val="none" w:sz="0" w:space="0" w:color="auto"/>
            <w:left w:val="none" w:sz="0" w:space="0" w:color="auto"/>
            <w:bottom w:val="none" w:sz="0" w:space="0" w:color="auto"/>
            <w:right w:val="none" w:sz="0" w:space="0" w:color="auto"/>
          </w:divBdr>
        </w:div>
        <w:div w:id="247270671">
          <w:marLeft w:val="0"/>
          <w:marRight w:val="0"/>
          <w:marTop w:val="0"/>
          <w:marBottom w:val="0"/>
          <w:divBdr>
            <w:top w:val="none" w:sz="0" w:space="0" w:color="auto"/>
            <w:left w:val="none" w:sz="0" w:space="0" w:color="auto"/>
            <w:bottom w:val="none" w:sz="0" w:space="0" w:color="auto"/>
            <w:right w:val="none" w:sz="0" w:space="0" w:color="auto"/>
          </w:divBdr>
        </w:div>
        <w:div w:id="69429870">
          <w:marLeft w:val="0"/>
          <w:marRight w:val="0"/>
          <w:marTop w:val="0"/>
          <w:marBottom w:val="0"/>
          <w:divBdr>
            <w:top w:val="none" w:sz="0" w:space="0" w:color="auto"/>
            <w:left w:val="none" w:sz="0" w:space="0" w:color="auto"/>
            <w:bottom w:val="none" w:sz="0" w:space="0" w:color="auto"/>
            <w:right w:val="none" w:sz="0" w:space="0" w:color="auto"/>
          </w:divBdr>
        </w:div>
        <w:div w:id="443963018">
          <w:marLeft w:val="0"/>
          <w:marRight w:val="0"/>
          <w:marTop w:val="0"/>
          <w:marBottom w:val="0"/>
          <w:divBdr>
            <w:top w:val="none" w:sz="0" w:space="0" w:color="auto"/>
            <w:left w:val="none" w:sz="0" w:space="0" w:color="auto"/>
            <w:bottom w:val="none" w:sz="0" w:space="0" w:color="auto"/>
            <w:right w:val="none" w:sz="0" w:space="0" w:color="auto"/>
          </w:divBdr>
        </w:div>
        <w:div w:id="246578934">
          <w:marLeft w:val="0"/>
          <w:marRight w:val="0"/>
          <w:marTop w:val="0"/>
          <w:marBottom w:val="0"/>
          <w:divBdr>
            <w:top w:val="none" w:sz="0" w:space="0" w:color="auto"/>
            <w:left w:val="none" w:sz="0" w:space="0" w:color="auto"/>
            <w:bottom w:val="none" w:sz="0" w:space="0" w:color="auto"/>
            <w:right w:val="none" w:sz="0" w:space="0" w:color="auto"/>
          </w:divBdr>
        </w:div>
        <w:div w:id="1628314535">
          <w:marLeft w:val="0"/>
          <w:marRight w:val="0"/>
          <w:marTop w:val="0"/>
          <w:marBottom w:val="0"/>
          <w:divBdr>
            <w:top w:val="none" w:sz="0" w:space="0" w:color="auto"/>
            <w:left w:val="none" w:sz="0" w:space="0" w:color="auto"/>
            <w:bottom w:val="none" w:sz="0" w:space="0" w:color="auto"/>
            <w:right w:val="none" w:sz="0" w:space="0" w:color="auto"/>
          </w:divBdr>
        </w:div>
        <w:div w:id="1842891880">
          <w:marLeft w:val="0"/>
          <w:marRight w:val="0"/>
          <w:marTop w:val="0"/>
          <w:marBottom w:val="0"/>
          <w:divBdr>
            <w:top w:val="none" w:sz="0" w:space="0" w:color="auto"/>
            <w:left w:val="none" w:sz="0" w:space="0" w:color="auto"/>
            <w:bottom w:val="none" w:sz="0" w:space="0" w:color="auto"/>
            <w:right w:val="none" w:sz="0" w:space="0" w:color="auto"/>
          </w:divBdr>
        </w:div>
        <w:div w:id="1588884813">
          <w:marLeft w:val="0"/>
          <w:marRight w:val="0"/>
          <w:marTop w:val="0"/>
          <w:marBottom w:val="0"/>
          <w:divBdr>
            <w:top w:val="none" w:sz="0" w:space="0" w:color="auto"/>
            <w:left w:val="none" w:sz="0" w:space="0" w:color="auto"/>
            <w:bottom w:val="none" w:sz="0" w:space="0" w:color="auto"/>
            <w:right w:val="none" w:sz="0" w:space="0" w:color="auto"/>
          </w:divBdr>
        </w:div>
        <w:div w:id="822046615">
          <w:marLeft w:val="0"/>
          <w:marRight w:val="0"/>
          <w:marTop w:val="0"/>
          <w:marBottom w:val="0"/>
          <w:divBdr>
            <w:top w:val="none" w:sz="0" w:space="0" w:color="auto"/>
            <w:left w:val="none" w:sz="0" w:space="0" w:color="auto"/>
            <w:bottom w:val="none" w:sz="0" w:space="0" w:color="auto"/>
            <w:right w:val="none" w:sz="0" w:space="0" w:color="auto"/>
          </w:divBdr>
        </w:div>
        <w:div w:id="717977174">
          <w:marLeft w:val="0"/>
          <w:marRight w:val="0"/>
          <w:marTop w:val="0"/>
          <w:marBottom w:val="0"/>
          <w:divBdr>
            <w:top w:val="none" w:sz="0" w:space="0" w:color="auto"/>
            <w:left w:val="none" w:sz="0" w:space="0" w:color="auto"/>
            <w:bottom w:val="none" w:sz="0" w:space="0" w:color="auto"/>
            <w:right w:val="none" w:sz="0" w:space="0" w:color="auto"/>
          </w:divBdr>
        </w:div>
        <w:div w:id="1747259910">
          <w:marLeft w:val="0"/>
          <w:marRight w:val="0"/>
          <w:marTop w:val="0"/>
          <w:marBottom w:val="0"/>
          <w:divBdr>
            <w:top w:val="none" w:sz="0" w:space="0" w:color="auto"/>
            <w:left w:val="none" w:sz="0" w:space="0" w:color="auto"/>
            <w:bottom w:val="none" w:sz="0" w:space="0" w:color="auto"/>
            <w:right w:val="none" w:sz="0" w:space="0" w:color="auto"/>
          </w:divBdr>
        </w:div>
        <w:div w:id="1994799231">
          <w:marLeft w:val="0"/>
          <w:marRight w:val="0"/>
          <w:marTop w:val="0"/>
          <w:marBottom w:val="0"/>
          <w:divBdr>
            <w:top w:val="none" w:sz="0" w:space="0" w:color="auto"/>
            <w:left w:val="none" w:sz="0" w:space="0" w:color="auto"/>
            <w:bottom w:val="none" w:sz="0" w:space="0" w:color="auto"/>
            <w:right w:val="none" w:sz="0" w:space="0" w:color="auto"/>
          </w:divBdr>
        </w:div>
        <w:div w:id="1943802510">
          <w:marLeft w:val="0"/>
          <w:marRight w:val="0"/>
          <w:marTop w:val="0"/>
          <w:marBottom w:val="0"/>
          <w:divBdr>
            <w:top w:val="none" w:sz="0" w:space="0" w:color="auto"/>
            <w:left w:val="none" w:sz="0" w:space="0" w:color="auto"/>
            <w:bottom w:val="none" w:sz="0" w:space="0" w:color="auto"/>
            <w:right w:val="none" w:sz="0" w:space="0" w:color="auto"/>
          </w:divBdr>
        </w:div>
        <w:div w:id="1362121625">
          <w:marLeft w:val="0"/>
          <w:marRight w:val="0"/>
          <w:marTop w:val="0"/>
          <w:marBottom w:val="0"/>
          <w:divBdr>
            <w:top w:val="none" w:sz="0" w:space="0" w:color="auto"/>
            <w:left w:val="none" w:sz="0" w:space="0" w:color="auto"/>
            <w:bottom w:val="none" w:sz="0" w:space="0" w:color="auto"/>
            <w:right w:val="none" w:sz="0" w:space="0" w:color="auto"/>
          </w:divBdr>
        </w:div>
        <w:div w:id="803811968">
          <w:marLeft w:val="0"/>
          <w:marRight w:val="0"/>
          <w:marTop w:val="0"/>
          <w:marBottom w:val="0"/>
          <w:divBdr>
            <w:top w:val="none" w:sz="0" w:space="0" w:color="auto"/>
            <w:left w:val="none" w:sz="0" w:space="0" w:color="auto"/>
            <w:bottom w:val="none" w:sz="0" w:space="0" w:color="auto"/>
            <w:right w:val="none" w:sz="0" w:space="0" w:color="auto"/>
          </w:divBdr>
        </w:div>
        <w:div w:id="1717318145">
          <w:marLeft w:val="0"/>
          <w:marRight w:val="0"/>
          <w:marTop w:val="0"/>
          <w:marBottom w:val="0"/>
          <w:divBdr>
            <w:top w:val="none" w:sz="0" w:space="0" w:color="auto"/>
            <w:left w:val="none" w:sz="0" w:space="0" w:color="auto"/>
            <w:bottom w:val="none" w:sz="0" w:space="0" w:color="auto"/>
            <w:right w:val="none" w:sz="0" w:space="0" w:color="auto"/>
          </w:divBdr>
        </w:div>
        <w:div w:id="1763913423">
          <w:marLeft w:val="0"/>
          <w:marRight w:val="0"/>
          <w:marTop w:val="0"/>
          <w:marBottom w:val="0"/>
          <w:divBdr>
            <w:top w:val="none" w:sz="0" w:space="0" w:color="auto"/>
            <w:left w:val="none" w:sz="0" w:space="0" w:color="auto"/>
            <w:bottom w:val="none" w:sz="0" w:space="0" w:color="auto"/>
            <w:right w:val="none" w:sz="0" w:space="0" w:color="auto"/>
          </w:divBdr>
        </w:div>
        <w:div w:id="1419062912">
          <w:marLeft w:val="0"/>
          <w:marRight w:val="0"/>
          <w:marTop w:val="0"/>
          <w:marBottom w:val="0"/>
          <w:divBdr>
            <w:top w:val="none" w:sz="0" w:space="0" w:color="auto"/>
            <w:left w:val="none" w:sz="0" w:space="0" w:color="auto"/>
            <w:bottom w:val="none" w:sz="0" w:space="0" w:color="auto"/>
            <w:right w:val="none" w:sz="0" w:space="0" w:color="auto"/>
          </w:divBdr>
        </w:div>
        <w:div w:id="2103837095">
          <w:marLeft w:val="0"/>
          <w:marRight w:val="0"/>
          <w:marTop w:val="0"/>
          <w:marBottom w:val="0"/>
          <w:divBdr>
            <w:top w:val="none" w:sz="0" w:space="0" w:color="auto"/>
            <w:left w:val="none" w:sz="0" w:space="0" w:color="auto"/>
            <w:bottom w:val="none" w:sz="0" w:space="0" w:color="auto"/>
            <w:right w:val="none" w:sz="0" w:space="0" w:color="auto"/>
          </w:divBdr>
        </w:div>
        <w:div w:id="1496653353">
          <w:marLeft w:val="0"/>
          <w:marRight w:val="0"/>
          <w:marTop w:val="0"/>
          <w:marBottom w:val="0"/>
          <w:divBdr>
            <w:top w:val="none" w:sz="0" w:space="0" w:color="auto"/>
            <w:left w:val="none" w:sz="0" w:space="0" w:color="auto"/>
            <w:bottom w:val="none" w:sz="0" w:space="0" w:color="auto"/>
            <w:right w:val="none" w:sz="0" w:space="0" w:color="auto"/>
          </w:divBdr>
        </w:div>
        <w:div w:id="706032932">
          <w:marLeft w:val="0"/>
          <w:marRight w:val="0"/>
          <w:marTop w:val="0"/>
          <w:marBottom w:val="0"/>
          <w:divBdr>
            <w:top w:val="none" w:sz="0" w:space="0" w:color="auto"/>
            <w:left w:val="none" w:sz="0" w:space="0" w:color="auto"/>
            <w:bottom w:val="none" w:sz="0" w:space="0" w:color="auto"/>
            <w:right w:val="none" w:sz="0" w:space="0" w:color="auto"/>
          </w:divBdr>
        </w:div>
        <w:div w:id="860050890">
          <w:marLeft w:val="0"/>
          <w:marRight w:val="0"/>
          <w:marTop w:val="0"/>
          <w:marBottom w:val="0"/>
          <w:divBdr>
            <w:top w:val="none" w:sz="0" w:space="0" w:color="auto"/>
            <w:left w:val="none" w:sz="0" w:space="0" w:color="auto"/>
            <w:bottom w:val="none" w:sz="0" w:space="0" w:color="auto"/>
            <w:right w:val="none" w:sz="0" w:space="0" w:color="auto"/>
          </w:divBdr>
        </w:div>
        <w:div w:id="1039009868">
          <w:marLeft w:val="0"/>
          <w:marRight w:val="0"/>
          <w:marTop w:val="0"/>
          <w:marBottom w:val="0"/>
          <w:divBdr>
            <w:top w:val="none" w:sz="0" w:space="0" w:color="auto"/>
            <w:left w:val="none" w:sz="0" w:space="0" w:color="auto"/>
            <w:bottom w:val="none" w:sz="0" w:space="0" w:color="auto"/>
            <w:right w:val="none" w:sz="0" w:space="0" w:color="auto"/>
          </w:divBdr>
        </w:div>
        <w:div w:id="1269004416">
          <w:marLeft w:val="0"/>
          <w:marRight w:val="0"/>
          <w:marTop w:val="0"/>
          <w:marBottom w:val="0"/>
          <w:divBdr>
            <w:top w:val="none" w:sz="0" w:space="0" w:color="auto"/>
            <w:left w:val="none" w:sz="0" w:space="0" w:color="auto"/>
            <w:bottom w:val="none" w:sz="0" w:space="0" w:color="auto"/>
            <w:right w:val="none" w:sz="0" w:space="0" w:color="auto"/>
          </w:divBdr>
        </w:div>
        <w:div w:id="1770659936">
          <w:marLeft w:val="0"/>
          <w:marRight w:val="0"/>
          <w:marTop w:val="0"/>
          <w:marBottom w:val="0"/>
          <w:divBdr>
            <w:top w:val="none" w:sz="0" w:space="0" w:color="auto"/>
            <w:left w:val="none" w:sz="0" w:space="0" w:color="auto"/>
            <w:bottom w:val="none" w:sz="0" w:space="0" w:color="auto"/>
            <w:right w:val="none" w:sz="0" w:space="0" w:color="auto"/>
          </w:divBdr>
        </w:div>
        <w:div w:id="386148071">
          <w:marLeft w:val="0"/>
          <w:marRight w:val="0"/>
          <w:marTop w:val="0"/>
          <w:marBottom w:val="0"/>
          <w:divBdr>
            <w:top w:val="none" w:sz="0" w:space="0" w:color="auto"/>
            <w:left w:val="none" w:sz="0" w:space="0" w:color="auto"/>
            <w:bottom w:val="none" w:sz="0" w:space="0" w:color="auto"/>
            <w:right w:val="none" w:sz="0" w:space="0" w:color="auto"/>
          </w:divBdr>
        </w:div>
        <w:div w:id="1923834156">
          <w:marLeft w:val="0"/>
          <w:marRight w:val="0"/>
          <w:marTop w:val="0"/>
          <w:marBottom w:val="0"/>
          <w:divBdr>
            <w:top w:val="none" w:sz="0" w:space="0" w:color="auto"/>
            <w:left w:val="none" w:sz="0" w:space="0" w:color="auto"/>
            <w:bottom w:val="none" w:sz="0" w:space="0" w:color="auto"/>
            <w:right w:val="none" w:sz="0" w:space="0" w:color="auto"/>
          </w:divBdr>
        </w:div>
        <w:div w:id="2063672190">
          <w:marLeft w:val="0"/>
          <w:marRight w:val="0"/>
          <w:marTop w:val="0"/>
          <w:marBottom w:val="0"/>
          <w:divBdr>
            <w:top w:val="none" w:sz="0" w:space="0" w:color="auto"/>
            <w:left w:val="none" w:sz="0" w:space="0" w:color="auto"/>
            <w:bottom w:val="none" w:sz="0" w:space="0" w:color="auto"/>
            <w:right w:val="none" w:sz="0" w:space="0" w:color="auto"/>
          </w:divBdr>
        </w:div>
        <w:div w:id="689257719">
          <w:marLeft w:val="0"/>
          <w:marRight w:val="0"/>
          <w:marTop w:val="0"/>
          <w:marBottom w:val="0"/>
          <w:divBdr>
            <w:top w:val="none" w:sz="0" w:space="0" w:color="auto"/>
            <w:left w:val="none" w:sz="0" w:space="0" w:color="auto"/>
            <w:bottom w:val="none" w:sz="0" w:space="0" w:color="auto"/>
            <w:right w:val="none" w:sz="0" w:space="0" w:color="auto"/>
          </w:divBdr>
        </w:div>
        <w:div w:id="1503424874">
          <w:marLeft w:val="0"/>
          <w:marRight w:val="0"/>
          <w:marTop w:val="0"/>
          <w:marBottom w:val="0"/>
          <w:divBdr>
            <w:top w:val="none" w:sz="0" w:space="0" w:color="auto"/>
            <w:left w:val="none" w:sz="0" w:space="0" w:color="auto"/>
            <w:bottom w:val="none" w:sz="0" w:space="0" w:color="auto"/>
            <w:right w:val="none" w:sz="0" w:space="0" w:color="auto"/>
          </w:divBdr>
        </w:div>
        <w:div w:id="735324839">
          <w:marLeft w:val="0"/>
          <w:marRight w:val="0"/>
          <w:marTop w:val="0"/>
          <w:marBottom w:val="0"/>
          <w:divBdr>
            <w:top w:val="none" w:sz="0" w:space="0" w:color="auto"/>
            <w:left w:val="none" w:sz="0" w:space="0" w:color="auto"/>
            <w:bottom w:val="none" w:sz="0" w:space="0" w:color="auto"/>
            <w:right w:val="none" w:sz="0" w:space="0" w:color="auto"/>
          </w:divBdr>
        </w:div>
        <w:div w:id="1254709410">
          <w:marLeft w:val="0"/>
          <w:marRight w:val="0"/>
          <w:marTop w:val="0"/>
          <w:marBottom w:val="0"/>
          <w:divBdr>
            <w:top w:val="none" w:sz="0" w:space="0" w:color="auto"/>
            <w:left w:val="none" w:sz="0" w:space="0" w:color="auto"/>
            <w:bottom w:val="none" w:sz="0" w:space="0" w:color="auto"/>
            <w:right w:val="none" w:sz="0" w:space="0" w:color="auto"/>
          </w:divBdr>
        </w:div>
        <w:div w:id="1534803348">
          <w:marLeft w:val="0"/>
          <w:marRight w:val="0"/>
          <w:marTop w:val="0"/>
          <w:marBottom w:val="0"/>
          <w:divBdr>
            <w:top w:val="none" w:sz="0" w:space="0" w:color="auto"/>
            <w:left w:val="none" w:sz="0" w:space="0" w:color="auto"/>
            <w:bottom w:val="none" w:sz="0" w:space="0" w:color="auto"/>
            <w:right w:val="none" w:sz="0" w:space="0" w:color="auto"/>
          </w:divBdr>
        </w:div>
        <w:div w:id="1605839547">
          <w:marLeft w:val="0"/>
          <w:marRight w:val="0"/>
          <w:marTop w:val="0"/>
          <w:marBottom w:val="0"/>
          <w:divBdr>
            <w:top w:val="none" w:sz="0" w:space="0" w:color="auto"/>
            <w:left w:val="none" w:sz="0" w:space="0" w:color="auto"/>
            <w:bottom w:val="none" w:sz="0" w:space="0" w:color="auto"/>
            <w:right w:val="none" w:sz="0" w:space="0" w:color="auto"/>
          </w:divBdr>
        </w:div>
        <w:div w:id="1693796448">
          <w:marLeft w:val="0"/>
          <w:marRight w:val="0"/>
          <w:marTop w:val="0"/>
          <w:marBottom w:val="0"/>
          <w:divBdr>
            <w:top w:val="none" w:sz="0" w:space="0" w:color="auto"/>
            <w:left w:val="none" w:sz="0" w:space="0" w:color="auto"/>
            <w:bottom w:val="none" w:sz="0" w:space="0" w:color="auto"/>
            <w:right w:val="none" w:sz="0" w:space="0" w:color="auto"/>
          </w:divBdr>
        </w:div>
        <w:div w:id="517934108">
          <w:marLeft w:val="0"/>
          <w:marRight w:val="0"/>
          <w:marTop w:val="0"/>
          <w:marBottom w:val="0"/>
          <w:divBdr>
            <w:top w:val="none" w:sz="0" w:space="0" w:color="auto"/>
            <w:left w:val="none" w:sz="0" w:space="0" w:color="auto"/>
            <w:bottom w:val="none" w:sz="0" w:space="0" w:color="auto"/>
            <w:right w:val="none" w:sz="0" w:space="0" w:color="auto"/>
          </w:divBdr>
        </w:div>
        <w:div w:id="333534937">
          <w:marLeft w:val="0"/>
          <w:marRight w:val="0"/>
          <w:marTop w:val="0"/>
          <w:marBottom w:val="0"/>
          <w:divBdr>
            <w:top w:val="none" w:sz="0" w:space="0" w:color="auto"/>
            <w:left w:val="none" w:sz="0" w:space="0" w:color="auto"/>
            <w:bottom w:val="none" w:sz="0" w:space="0" w:color="auto"/>
            <w:right w:val="none" w:sz="0" w:space="0" w:color="auto"/>
          </w:divBdr>
        </w:div>
        <w:div w:id="1587224046">
          <w:marLeft w:val="0"/>
          <w:marRight w:val="0"/>
          <w:marTop w:val="0"/>
          <w:marBottom w:val="0"/>
          <w:divBdr>
            <w:top w:val="none" w:sz="0" w:space="0" w:color="auto"/>
            <w:left w:val="none" w:sz="0" w:space="0" w:color="auto"/>
            <w:bottom w:val="none" w:sz="0" w:space="0" w:color="auto"/>
            <w:right w:val="none" w:sz="0" w:space="0" w:color="auto"/>
          </w:divBdr>
        </w:div>
        <w:div w:id="913903659">
          <w:marLeft w:val="0"/>
          <w:marRight w:val="0"/>
          <w:marTop w:val="0"/>
          <w:marBottom w:val="0"/>
          <w:divBdr>
            <w:top w:val="none" w:sz="0" w:space="0" w:color="auto"/>
            <w:left w:val="none" w:sz="0" w:space="0" w:color="auto"/>
            <w:bottom w:val="none" w:sz="0" w:space="0" w:color="auto"/>
            <w:right w:val="none" w:sz="0" w:space="0" w:color="auto"/>
          </w:divBdr>
        </w:div>
        <w:div w:id="1150173668">
          <w:marLeft w:val="0"/>
          <w:marRight w:val="0"/>
          <w:marTop w:val="0"/>
          <w:marBottom w:val="0"/>
          <w:divBdr>
            <w:top w:val="none" w:sz="0" w:space="0" w:color="auto"/>
            <w:left w:val="none" w:sz="0" w:space="0" w:color="auto"/>
            <w:bottom w:val="none" w:sz="0" w:space="0" w:color="auto"/>
            <w:right w:val="none" w:sz="0" w:space="0" w:color="auto"/>
          </w:divBdr>
        </w:div>
        <w:div w:id="1714773525">
          <w:marLeft w:val="0"/>
          <w:marRight w:val="0"/>
          <w:marTop w:val="0"/>
          <w:marBottom w:val="0"/>
          <w:divBdr>
            <w:top w:val="none" w:sz="0" w:space="0" w:color="auto"/>
            <w:left w:val="none" w:sz="0" w:space="0" w:color="auto"/>
            <w:bottom w:val="none" w:sz="0" w:space="0" w:color="auto"/>
            <w:right w:val="none" w:sz="0" w:space="0" w:color="auto"/>
          </w:divBdr>
        </w:div>
        <w:div w:id="1652172269">
          <w:marLeft w:val="0"/>
          <w:marRight w:val="0"/>
          <w:marTop w:val="0"/>
          <w:marBottom w:val="0"/>
          <w:divBdr>
            <w:top w:val="none" w:sz="0" w:space="0" w:color="auto"/>
            <w:left w:val="none" w:sz="0" w:space="0" w:color="auto"/>
            <w:bottom w:val="none" w:sz="0" w:space="0" w:color="auto"/>
            <w:right w:val="none" w:sz="0" w:space="0" w:color="auto"/>
          </w:divBdr>
        </w:div>
        <w:div w:id="3366439">
          <w:marLeft w:val="0"/>
          <w:marRight w:val="0"/>
          <w:marTop w:val="0"/>
          <w:marBottom w:val="0"/>
          <w:divBdr>
            <w:top w:val="none" w:sz="0" w:space="0" w:color="auto"/>
            <w:left w:val="none" w:sz="0" w:space="0" w:color="auto"/>
            <w:bottom w:val="none" w:sz="0" w:space="0" w:color="auto"/>
            <w:right w:val="none" w:sz="0" w:space="0" w:color="auto"/>
          </w:divBdr>
        </w:div>
        <w:div w:id="327295951">
          <w:marLeft w:val="0"/>
          <w:marRight w:val="0"/>
          <w:marTop w:val="0"/>
          <w:marBottom w:val="0"/>
          <w:divBdr>
            <w:top w:val="none" w:sz="0" w:space="0" w:color="auto"/>
            <w:left w:val="none" w:sz="0" w:space="0" w:color="auto"/>
            <w:bottom w:val="none" w:sz="0" w:space="0" w:color="auto"/>
            <w:right w:val="none" w:sz="0" w:space="0" w:color="auto"/>
          </w:divBdr>
        </w:div>
        <w:div w:id="1119950572">
          <w:marLeft w:val="0"/>
          <w:marRight w:val="0"/>
          <w:marTop w:val="0"/>
          <w:marBottom w:val="0"/>
          <w:divBdr>
            <w:top w:val="none" w:sz="0" w:space="0" w:color="auto"/>
            <w:left w:val="none" w:sz="0" w:space="0" w:color="auto"/>
            <w:bottom w:val="none" w:sz="0" w:space="0" w:color="auto"/>
            <w:right w:val="none" w:sz="0" w:space="0" w:color="auto"/>
          </w:divBdr>
        </w:div>
        <w:div w:id="1868250456">
          <w:marLeft w:val="0"/>
          <w:marRight w:val="0"/>
          <w:marTop w:val="0"/>
          <w:marBottom w:val="0"/>
          <w:divBdr>
            <w:top w:val="none" w:sz="0" w:space="0" w:color="auto"/>
            <w:left w:val="none" w:sz="0" w:space="0" w:color="auto"/>
            <w:bottom w:val="none" w:sz="0" w:space="0" w:color="auto"/>
            <w:right w:val="none" w:sz="0" w:space="0" w:color="auto"/>
          </w:divBdr>
        </w:div>
        <w:div w:id="2004888646">
          <w:marLeft w:val="0"/>
          <w:marRight w:val="0"/>
          <w:marTop w:val="0"/>
          <w:marBottom w:val="0"/>
          <w:divBdr>
            <w:top w:val="none" w:sz="0" w:space="0" w:color="auto"/>
            <w:left w:val="none" w:sz="0" w:space="0" w:color="auto"/>
            <w:bottom w:val="none" w:sz="0" w:space="0" w:color="auto"/>
            <w:right w:val="none" w:sz="0" w:space="0" w:color="auto"/>
          </w:divBdr>
        </w:div>
        <w:div w:id="481235648">
          <w:marLeft w:val="0"/>
          <w:marRight w:val="0"/>
          <w:marTop w:val="0"/>
          <w:marBottom w:val="0"/>
          <w:divBdr>
            <w:top w:val="none" w:sz="0" w:space="0" w:color="auto"/>
            <w:left w:val="none" w:sz="0" w:space="0" w:color="auto"/>
            <w:bottom w:val="none" w:sz="0" w:space="0" w:color="auto"/>
            <w:right w:val="none" w:sz="0" w:space="0" w:color="auto"/>
          </w:divBdr>
        </w:div>
        <w:div w:id="1281644868">
          <w:marLeft w:val="0"/>
          <w:marRight w:val="0"/>
          <w:marTop w:val="0"/>
          <w:marBottom w:val="0"/>
          <w:divBdr>
            <w:top w:val="none" w:sz="0" w:space="0" w:color="auto"/>
            <w:left w:val="none" w:sz="0" w:space="0" w:color="auto"/>
            <w:bottom w:val="none" w:sz="0" w:space="0" w:color="auto"/>
            <w:right w:val="none" w:sz="0" w:space="0" w:color="auto"/>
          </w:divBdr>
        </w:div>
        <w:div w:id="891768020">
          <w:marLeft w:val="0"/>
          <w:marRight w:val="0"/>
          <w:marTop w:val="0"/>
          <w:marBottom w:val="0"/>
          <w:divBdr>
            <w:top w:val="none" w:sz="0" w:space="0" w:color="auto"/>
            <w:left w:val="none" w:sz="0" w:space="0" w:color="auto"/>
            <w:bottom w:val="none" w:sz="0" w:space="0" w:color="auto"/>
            <w:right w:val="none" w:sz="0" w:space="0" w:color="auto"/>
          </w:divBdr>
        </w:div>
        <w:div w:id="1990163280">
          <w:marLeft w:val="0"/>
          <w:marRight w:val="0"/>
          <w:marTop w:val="0"/>
          <w:marBottom w:val="0"/>
          <w:divBdr>
            <w:top w:val="none" w:sz="0" w:space="0" w:color="auto"/>
            <w:left w:val="none" w:sz="0" w:space="0" w:color="auto"/>
            <w:bottom w:val="none" w:sz="0" w:space="0" w:color="auto"/>
            <w:right w:val="none" w:sz="0" w:space="0" w:color="auto"/>
          </w:divBdr>
        </w:div>
        <w:div w:id="1713185279">
          <w:marLeft w:val="0"/>
          <w:marRight w:val="0"/>
          <w:marTop w:val="0"/>
          <w:marBottom w:val="0"/>
          <w:divBdr>
            <w:top w:val="none" w:sz="0" w:space="0" w:color="auto"/>
            <w:left w:val="none" w:sz="0" w:space="0" w:color="auto"/>
            <w:bottom w:val="none" w:sz="0" w:space="0" w:color="auto"/>
            <w:right w:val="none" w:sz="0" w:space="0" w:color="auto"/>
          </w:divBdr>
        </w:div>
        <w:div w:id="1098869573">
          <w:marLeft w:val="0"/>
          <w:marRight w:val="0"/>
          <w:marTop w:val="0"/>
          <w:marBottom w:val="0"/>
          <w:divBdr>
            <w:top w:val="none" w:sz="0" w:space="0" w:color="auto"/>
            <w:left w:val="none" w:sz="0" w:space="0" w:color="auto"/>
            <w:bottom w:val="none" w:sz="0" w:space="0" w:color="auto"/>
            <w:right w:val="none" w:sz="0" w:space="0" w:color="auto"/>
          </w:divBdr>
        </w:div>
        <w:div w:id="1673484455">
          <w:marLeft w:val="0"/>
          <w:marRight w:val="0"/>
          <w:marTop w:val="0"/>
          <w:marBottom w:val="0"/>
          <w:divBdr>
            <w:top w:val="none" w:sz="0" w:space="0" w:color="auto"/>
            <w:left w:val="none" w:sz="0" w:space="0" w:color="auto"/>
            <w:bottom w:val="none" w:sz="0" w:space="0" w:color="auto"/>
            <w:right w:val="none" w:sz="0" w:space="0" w:color="auto"/>
          </w:divBdr>
        </w:div>
      </w:divsChild>
    </w:div>
    <w:div w:id="771053931">
      <w:bodyDiv w:val="1"/>
      <w:marLeft w:val="0"/>
      <w:marRight w:val="0"/>
      <w:marTop w:val="0"/>
      <w:marBottom w:val="0"/>
      <w:divBdr>
        <w:top w:val="none" w:sz="0" w:space="0" w:color="auto"/>
        <w:left w:val="none" w:sz="0" w:space="0" w:color="auto"/>
        <w:bottom w:val="none" w:sz="0" w:space="0" w:color="auto"/>
        <w:right w:val="none" w:sz="0" w:space="0" w:color="auto"/>
      </w:divBdr>
    </w:div>
    <w:div w:id="863396629">
      <w:bodyDiv w:val="1"/>
      <w:marLeft w:val="0"/>
      <w:marRight w:val="0"/>
      <w:marTop w:val="0"/>
      <w:marBottom w:val="0"/>
      <w:divBdr>
        <w:top w:val="none" w:sz="0" w:space="0" w:color="auto"/>
        <w:left w:val="none" w:sz="0" w:space="0" w:color="auto"/>
        <w:bottom w:val="none" w:sz="0" w:space="0" w:color="auto"/>
        <w:right w:val="none" w:sz="0" w:space="0" w:color="auto"/>
      </w:divBdr>
      <w:divsChild>
        <w:div w:id="805315463">
          <w:marLeft w:val="0"/>
          <w:marRight w:val="0"/>
          <w:marTop w:val="0"/>
          <w:marBottom w:val="240"/>
          <w:divBdr>
            <w:top w:val="none" w:sz="0" w:space="0" w:color="auto"/>
            <w:left w:val="none" w:sz="0" w:space="0" w:color="auto"/>
            <w:bottom w:val="none" w:sz="0" w:space="0" w:color="auto"/>
            <w:right w:val="none" w:sz="0" w:space="0" w:color="auto"/>
          </w:divBdr>
          <w:divsChild>
            <w:div w:id="1371297103">
              <w:marLeft w:val="0"/>
              <w:marRight w:val="0"/>
              <w:marTop w:val="0"/>
              <w:marBottom w:val="240"/>
              <w:divBdr>
                <w:top w:val="none" w:sz="0" w:space="0" w:color="auto"/>
                <w:left w:val="none" w:sz="0" w:space="0" w:color="auto"/>
                <w:bottom w:val="none" w:sz="0" w:space="0" w:color="auto"/>
                <w:right w:val="none" w:sz="0" w:space="0" w:color="auto"/>
              </w:divBdr>
            </w:div>
            <w:div w:id="1540052074">
              <w:marLeft w:val="0"/>
              <w:marRight w:val="0"/>
              <w:marTop w:val="0"/>
              <w:marBottom w:val="240"/>
              <w:divBdr>
                <w:top w:val="none" w:sz="0" w:space="0" w:color="auto"/>
                <w:left w:val="none" w:sz="0" w:space="0" w:color="auto"/>
                <w:bottom w:val="none" w:sz="0" w:space="0" w:color="auto"/>
                <w:right w:val="none" w:sz="0" w:space="0" w:color="auto"/>
              </w:divBdr>
            </w:div>
            <w:div w:id="422846494">
              <w:marLeft w:val="0"/>
              <w:marRight w:val="0"/>
              <w:marTop w:val="0"/>
              <w:marBottom w:val="240"/>
              <w:divBdr>
                <w:top w:val="none" w:sz="0" w:space="0" w:color="auto"/>
                <w:left w:val="none" w:sz="0" w:space="0" w:color="auto"/>
                <w:bottom w:val="none" w:sz="0" w:space="0" w:color="auto"/>
                <w:right w:val="none" w:sz="0" w:space="0" w:color="auto"/>
              </w:divBdr>
            </w:div>
          </w:divsChild>
        </w:div>
        <w:div w:id="777913858">
          <w:marLeft w:val="0"/>
          <w:marRight w:val="0"/>
          <w:marTop w:val="0"/>
          <w:marBottom w:val="240"/>
          <w:divBdr>
            <w:top w:val="none" w:sz="0" w:space="0" w:color="auto"/>
            <w:left w:val="none" w:sz="0" w:space="0" w:color="auto"/>
            <w:bottom w:val="none" w:sz="0" w:space="0" w:color="auto"/>
            <w:right w:val="none" w:sz="0" w:space="0" w:color="auto"/>
          </w:divBdr>
          <w:divsChild>
            <w:div w:id="477378308">
              <w:marLeft w:val="0"/>
              <w:marRight w:val="0"/>
              <w:marTop w:val="0"/>
              <w:marBottom w:val="240"/>
              <w:divBdr>
                <w:top w:val="none" w:sz="0" w:space="0" w:color="auto"/>
                <w:left w:val="none" w:sz="0" w:space="0" w:color="auto"/>
                <w:bottom w:val="none" w:sz="0" w:space="0" w:color="auto"/>
                <w:right w:val="none" w:sz="0" w:space="0" w:color="auto"/>
              </w:divBdr>
            </w:div>
            <w:div w:id="768506340">
              <w:marLeft w:val="0"/>
              <w:marRight w:val="0"/>
              <w:marTop w:val="0"/>
              <w:marBottom w:val="240"/>
              <w:divBdr>
                <w:top w:val="none" w:sz="0" w:space="0" w:color="auto"/>
                <w:left w:val="none" w:sz="0" w:space="0" w:color="auto"/>
                <w:bottom w:val="none" w:sz="0" w:space="0" w:color="auto"/>
                <w:right w:val="none" w:sz="0" w:space="0" w:color="auto"/>
              </w:divBdr>
            </w:div>
            <w:div w:id="1255478969">
              <w:marLeft w:val="0"/>
              <w:marRight w:val="0"/>
              <w:marTop w:val="0"/>
              <w:marBottom w:val="240"/>
              <w:divBdr>
                <w:top w:val="none" w:sz="0" w:space="0" w:color="auto"/>
                <w:left w:val="none" w:sz="0" w:space="0" w:color="auto"/>
                <w:bottom w:val="none" w:sz="0" w:space="0" w:color="auto"/>
                <w:right w:val="none" w:sz="0" w:space="0" w:color="auto"/>
              </w:divBdr>
            </w:div>
            <w:div w:id="1422213272">
              <w:marLeft w:val="0"/>
              <w:marRight w:val="0"/>
              <w:marTop w:val="0"/>
              <w:marBottom w:val="240"/>
              <w:divBdr>
                <w:top w:val="none" w:sz="0" w:space="0" w:color="auto"/>
                <w:left w:val="none" w:sz="0" w:space="0" w:color="auto"/>
                <w:bottom w:val="none" w:sz="0" w:space="0" w:color="auto"/>
                <w:right w:val="none" w:sz="0" w:space="0" w:color="auto"/>
              </w:divBdr>
            </w:div>
            <w:div w:id="680620274">
              <w:marLeft w:val="0"/>
              <w:marRight w:val="0"/>
              <w:marTop w:val="0"/>
              <w:marBottom w:val="240"/>
              <w:divBdr>
                <w:top w:val="none" w:sz="0" w:space="0" w:color="auto"/>
                <w:left w:val="none" w:sz="0" w:space="0" w:color="auto"/>
                <w:bottom w:val="none" w:sz="0" w:space="0" w:color="auto"/>
                <w:right w:val="none" w:sz="0" w:space="0" w:color="auto"/>
              </w:divBdr>
            </w:div>
          </w:divsChild>
        </w:div>
        <w:div w:id="1167748857">
          <w:marLeft w:val="0"/>
          <w:marRight w:val="0"/>
          <w:marTop w:val="0"/>
          <w:marBottom w:val="240"/>
          <w:divBdr>
            <w:top w:val="none" w:sz="0" w:space="0" w:color="auto"/>
            <w:left w:val="none" w:sz="0" w:space="0" w:color="auto"/>
            <w:bottom w:val="none" w:sz="0" w:space="0" w:color="auto"/>
            <w:right w:val="none" w:sz="0" w:space="0" w:color="auto"/>
          </w:divBdr>
          <w:divsChild>
            <w:div w:id="268776210">
              <w:marLeft w:val="0"/>
              <w:marRight w:val="0"/>
              <w:marTop w:val="0"/>
              <w:marBottom w:val="240"/>
              <w:divBdr>
                <w:top w:val="none" w:sz="0" w:space="0" w:color="auto"/>
                <w:left w:val="none" w:sz="0" w:space="0" w:color="auto"/>
                <w:bottom w:val="none" w:sz="0" w:space="0" w:color="auto"/>
                <w:right w:val="none" w:sz="0" w:space="0" w:color="auto"/>
              </w:divBdr>
            </w:div>
            <w:div w:id="1053114051">
              <w:marLeft w:val="0"/>
              <w:marRight w:val="0"/>
              <w:marTop w:val="0"/>
              <w:marBottom w:val="240"/>
              <w:divBdr>
                <w:top w:val="none" w:sz="0" w:space="0" w:color="auto"/>
                <w:left w:val="none" w:sz="0" w:space="0" w:color="auto"/>
                <w:bottom w:val="none" w:sz="0" w:space="0" w:color="auto"/>
                <w:right w:val="none" w:sz="0" w:space="0" w:color="auto"/>
              </w:divBdr>
            </w:div>
            <w:div w:id="1306277930">
              <w:marLeft w:val="0"/>
              <w:marRight w:val="0"/>
              <w:marTop w:val="0"/>
              <w:marBottom w:val="240"/>
              <w:divBdr>
                <w:top w:val="none" w:sz="0" w:space="0" w:color="auto"/>
                <w:left w:val="none" w:sz="0" w:space="0" w:color="auto"/>
                <w:bottom w:val="none" w:sz="0" w:space="0" w:color="auto"/>
                <w:right w:val="none" w:sz="0" w:space="0" w:color="auto"/>
              </w:divBdr>
            </w:div>
          </w:divsChild>
        </w:div>
        <w:div w:id="1050879167">
          <w:marLeft w:val="0"/>
          <w:marRight w:val="0"/>
          <w:marTop w:val="0"/>
          <w:marBottom w:val="240"/>
          <w:divBdr>
            <w:top w:val="none" w:sz="0" w:space="0" w:color="auto"/>
            <w:left w:val="none" w:sz="0" w:space="0" w:color="auto"/>
            <w:bottom w:val="none" w:sz="0" w:space="0" w:color="auto"/>
            <w:right w:val="none" w:sz="0" w:space="0" w:color="auto"/>
          </w:divBdr>
          <w:divsChild>
            <w:div w:id="756245024">
              <w:marLeft w:val="0"/>
              <w:marRight w:val="0"/>
              <w:marTop w:val="0"/>
              <w:marBottom w:val="240"/>
              <w:divBdr>
                <w:top w:val="none" w:sz="0" w:space="0" w:color="auto"/>
                <w:left w:val="none" w:sz="0" w:space="0" w:color="auto"/>
                <w:bottom w:val="none" w:sz="0" w:space="0" w:color="auto"/>
                <w:right w:val="none" w:sz="0" w:space="0" w:color="auto"/>
              </w:divBdr>
            </w:div>
            <w:div w:id="173686734">
              <w:marLeft w:val="0"/>
              <w:marRight w:val="0"/>
              <w:marTop w:val="0"/>
              <w:marBottom w:val="240"/>
              <w:divBdr>
                <w:top w:val="none" w:sz="0" w:space="0" w:color="auto"/>
                <w:left w:val="none" w:sz="0" w:space="0" w:color="auto"/>
                <w:bottom w:val="none" w:sz="0" w:space="0" w:color="auto"/>
                <w:right w:val="none" w:sz="0" w:space="0" w:color="auto"/>
              </w:divBdr>
            </w:div>
            <w:div w:id="1590460064">
              <w:marLeft w:val="0"/>
              <w:marRight w:val="0"/>
              <w:marTop w:val="0"/>
              <w:marBottom w:val="240"/>
              <w:divBdr>
                <w:top w:val="none" w:sz="0" w:space="0" w:color="auto"/>
                <w:left w:val="none" w:sz="0" w:space="0" w:color="auto"/>
                <w:bottom w:val="none" w:sz="0" w:space="0" w:color="auto"/>
                <w:right w:val="none" w:sz="0" w:space="0" w:color="auto"/>
              </w:divBdr>
            </w:div>
            <w:div w:id="178422571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291328521">
      <w:bodyDiv w:val="1"/>
      <w:marLeft w:val="0"/>
      <w:marRight w:val="0"/>
      <w:marTop w:val="0"/>
      <w:marBottom w:val="0"/>
      <w:divBdr>
        <w:top w:val="none" w:sz="0" w:space="0" w:color="auto"/>
        <w:left w:val="none" w:sz="0" w:space="0" w:color="auto"/>
        <w:bottom w:val="none" w:sz="0" w:space="0" w:color="auto"/>
        <w:right w:val="none" w:sz="0" w:space="0" w:color="auto"/>
      </w:divBdr>
      <w:divsChild>
        <w:div w:id="659112569">
          <w:marLeft w:val="0"/>
          <w:marRight w:val="0"/>
          <w:marTop w:val="0"/>
          <w:marBottom w:val="240"/>
          <w:divBdr>
            <w:top w:val="none" w:sz="0" w:space="0" w:color="auto"/>
            <w:left w:val="none" w:sz="0" w:space="0" w:color="auto"/>
            <w:bottom w:val="none" w:sz="0" w:space="0" w:color="auto"/>
            <w:right w:val="none" w:sz="0" w:space="0" w:color="auto"/>
          </w:divBdr>
          <w:divsChild>
            <w:div w:id="1215509913">
              <w:marLeft w:val="0"/>
              <w:marRight w:val="0"/>
              <w:marTop w:val="0"/>
              <w:marBottom w:val="240"/>
              <w:divBdr>
                <w:top w:val="none" w:sz="0" w:space="0" w:color="auto"/>
                <w:left w:val="none" w:sz="0" w:space="0" w:color="auto"/>
                <w:bottom w:val="none" w:sz="0" w:space="0" w:color="auto"/>
                <w:right w:val="none" w:sz="0" w:space="0" w:color="auto"/>
              </w:divBdr>
            </w:div>
            <w:div w:id="916595430">
              <w:marLeft w:val="0"/>
              <w:marRight w:val="0"/>
              <w:marTop w:val="0"/>
              <w:marBottom w:val="240"/>
              <w:divBdr>
                <w:top w:val="none" w:sz="0" w:space="0" w:color="auto"/>
                <w:left w:val="none" w:sz="0" w:space="0" w:color="auto"/>
                <w:bottom w:val="none" w:sz="0" w:space="0" w:color="auto"/>
                <w:right w:val="none" w:sz="0" w:space="0" w:color="auto"/>
              </w:divBdr>
            </w:div>
            <w:div w:id="1841046345">
              <w:marLeft w:val="0"/>
              <w:marRight w:val="0"/>
              <w:marTop w:val="0"/>
              <w:marBottom w:val="240"/>
              <w:divBdr>
                <w:top w:val="none" w:sz="0" w:space="0" w:color="auto"/>
                <w:left w:val="none" w:sz="0" w:space="0" w:color="auto"/>
                <w:bottom w:val="none" w:sz="0" w:space="0" w:color="auto"/>
                <w:right w:val="none" w:sz="0" w:space="0" w:color="auto"/>
              </w:divBdr>
            </w:div>
          </w:divsChild>
        </w:div>
        <w:div w:id="338587283">
          <w:marLeft w:val="0"/>
          <w:marRight w:val="0"/>
          <w:marTop w:val="0"/>
          <w:marBottom w:val="240"/>
          <w:divBdr>
            <w:top w:val="none" w:sz="0" w:space="0" w:color="auto"/>
            <w:left w:val="none" w:sz="0" w:space="0" w:color="auto"/>
            <w:bottom w:val="none" w:sz="0" w:space="0" w:color="auto"/>
            <w:right w:val="none" w:sz="0" w:space="0" w:color="auto"/>
          </w:divBdr>
          <w:divsChild>
            <w:div w:id="1754349102">
              <w:marLeft w:val="0"/>
              <w:marRight w:val="0"/>
              <w:marTop w:val="0"/>
              <w:marBottom w:val="240"/>
              <w:divBdr>
                <w:top w:val="none" w:sz="0" w:space="0" w:color="auto"/>
                <w:left w:val="none" w:sz="0" w:space="0" w:color="auto"/>
                <w:bottom w:val="none" w:sz="0" w:space="0" w:color="auto"/>
                <w:right w:val="none" w:sz="0" w:space="0" w:color="auto"/>
              </w:divBdr>
            </w:div>
            <w:div w:id="15080622">
              <w:marLeft w:val="0"/>
              <w:marRight w:val="0"/>
              <w:marTop w:val="0"/>
              <w:marBottom w:val="240"/>
              <w:divBdr>
                <w:top w:val="none" w:sz="0" w:space="0" w:color="auto"/>
                <w:left w:val="none" w:sz="0" w:space="0" w:color="auto"/>
                <w:bottom w:val="none" w:sz="0" w:space="0" w:color="auto"/>
                <w:right w:val="none" w:sz="0" w:space="0" w:color="auto"/>
              </w:divBdr>
            </w:div>
            <w:div w:id="1288311933">
              <w:marLeft w:val="0"/>
              <w:marRight w:val="0"/>
              <w:marTop w:val="0"/>
              <w:marBottom w:val="240"/>
              <w:divBdr>
                <w:top w:val="none" w:sz="0" w:space="0" w:color="auto"/>
                <w:left w:val="none" w:sz="0" w:space="0" w:color="auto"/>
                <w:bottom w:val="none" w:sz="0" w:space="0" w:color="auto"/>
                <w:right w:val="none" w:sz="0" w:space="0" w:color="auto"/>
              </w:divBdr>
            </w:div>
            <w:div w:id="384991145">
              <w:marLeft w:val="0"/>
              <w:marRight w:val="0"/>
              <w:marTop w:val="0"/>
              <w:marBottom w:val="240"/>
              <w:divBdr>
                <w:top w:val="none" w:sz="0" w:space="0" w:color="auto"/>
                <w:left w:val="none" w:sz="0" w:space="0" w:color="auto"/>
                <w:bottom w:val="none" w:sz="0" w:space="0" w:color="auto"/>
                <w:right w:val="none" w:sz="0" w:space="0" w:color="auto"/>
              </w:divBdr>
            </w:div>
            <w:div w:id="339434193">
              <w:marLeft w:val="0"/>
              <w:marRight w:val="0"/>
              <w:marTop w:val="0"/>
              <w:marBottom w:val="240"/>
              <w:divBdr>
                <w:top w:val="none" w:sz="0" w:space="0" w:color="auto"/>
                <w:left w:val="none" w:sz="0" w:space="0" w:color="auto"/>
                <w:bottom w:val="none" w:sz="0" w:space="0" w:color="auto"/>
                <w:right w:val="none" w:sz="0" w:space="0" w:color="auto"/>
              </w:divBdr>
            </w:div>
          </w:divsChild>
        </w:div>
        <w:div w:id="629895265">
          <w:marLeft w:val="0"/>
          <w:marRight w:val="0"/>
          <w:marTop w:val="0"/>
          <w:marBottom w:val="240"/>
          <w:divBdr>
            <w:top w:val="none" w:sz="0" w:space="0" w:color="auto"/>
            <w:left w:val="none" w:sz="0" w:space="0" w:color="auto"/>
            <w:bottom w:val="none" w:sz="0" w:space="0" w:color="auto"/>
            <w:right w:val="none" w:sz="0" w:space="0" w:color="auto"/>
          </w:divBdr>
          <w:divsChild>
            <w:div w:id="359355151">
              <w:marLeft w:val="0"/>
              <w:marRight w:val="0"/>
              <w:marTop w:val="0"/>
              <w:marBottom w:val="240"/>
              <w:divBdr>
                <w:top w:val="none" w:sz="0" w:space="0" w:color="auto"/>
                <w:left w:val="none" w:sz="0" w:space="0" w:color="auto"/>
                <w:bottom w:val="none" w:sz="0" w:space="0" w:color="auto"/>
                <w:right w:val="none" w:sz="0" w:space="0" w:color="auto"/>
              </w:divBdr>
            </w:div>
            <w:div w:id="1998528476">
              <w:marLeft w:val="0"/>
              <w:marRight w:val="0"/>
              <w:marTop w:val="0"/>
              <w:marBottom w:val="240"/>
              <w:divBdr>
                <w:top w:val="none" w:sz="0" w:space="0" w:color="auto"/>
                <w:left w:val="none" w:sz="0" w:space="0" w:color="auto"/>
                <w:bottom w:val="none" w:sz="0" w:space="0" w:color="auto"/>
                <w:right w:val="none" w:sz="0" w:space="0" w:color="auto"/>
              </w:divBdr>
            </w:div>
            <w:div w:id="1322083319">
              <w:marLeft w:val="0"/>
              <w:marRight w:val="0"/>
              <w:marTop w:val="0"/>
              <w:marBottom w:val="240"/>
              <w:divBdr>
                <w:top w:val="none" w:sz="0" w:space="0" w:color="auto"/>
                <w:left w:val="none" w:sz="0" w:space="0" w:color="auto"/>
                <w:bottom w:val="none" w:sz="0" w:space="0" w:color="auto"/>
                <w:right w:val="none" w:sz="0" w:space="0" w:color="auto"/>
              </w:divBdr>
            </w:div>
          </w:divsChild>
        </w:div>
        <w:div w:id="583877932">
          <w:marLeft w:val="0"/>
          <w:marRight w:val="0"/>
          <w:marTop w:val="0"/>
          <w:marBottom w:val="240"/>
          <w:divBdr>
            <w:top w:val="none" w:sz="0" w:space="0" w:color="auto"/>
            <w:left w:val="none" w:sz="0" w:space="0" w:color="auto"/>
            <w:bottom w:val="none" w:sz="0" w:space="0" w:color="auto"/>
            <w:right w:val="none" w:sz="0" w:space="0" w:color="auto"/>
          </w:divBdr>
          <w:divsChild>
            <w:div w:id="1854493901">
              <w:marLeft w:val="0"/>
              <w:marRight w:val="0"/>
              <w:marTop w:val="0"/>
              <w:marBottom w:val="240"/>
              <w:divBdr>
                <w:top w:val="none" w:sz="0" w:space="0" w:color="auto"/>
                <w:left w:val="none" w:sz="0" w:space="0" w:color="auto"/>
                <w:bottom w:val="none" w:sz="0" w:space="0" w:color="auto"/>
                <w:right w:val="none" w:sz="0" w:space="0" w:color="auto"/>
              </w:divBdr>
            </w:div>
            <w:div w:id="1807695034">
              <w:marLeft w:val="0"/>
              <w:marRight w:val="0"/>
              <w:marTop w:val="0"/>
              <w:marBottom w:val="240"/>
              <w:divBdr>
                <w:top w:val="none" w:sz="0" w:space="0" w:color="auto"/>
                <w:left w:val="none" w:sz="0" w:space="0" w:color="auto"/>
                <w:bottom w:val="none" w:sz="0" w:space="0" w:color="auto"/>
                <w:right w:val="none" w:sz="0" w:space="0" w:color="auto"/>
              </w:divBdr>
            </w:div>
            <w:div w:id="893547745">
              <w:marLeft w:val="0"/>
              <w:marRight w:val="0"/>
              <w:marTop w:val="0"/>
              <w:marBottom w:val="240"/>
              <w:divBdr>
                <w:top w:val="none" w:sz="0" w:space="0" w:color="auto"/>
                <w:left w:val="none" w:sz="0" w:space="0" w:color="auto"/>
                <w:bottom w:val="none" w:sz="0" w:space="0" w:color="auto"/>
                <w:right w:val="none" w:sz="0" w:space="0" w:color="auto"/>
              </w:divBdr>
            </w:div>
            <w:div w:id="35010901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399982917">
      <w:bodyDiv w:val="1"/>
      <w:marLeft w:val="0"/>
      <w:marRight w:val="0"/>
      <w:marTop w:val="0"/>
      <w:marBottom w:val="0"/>
      <w:divBdr>
        <w:top w:val="none" w:sz="0" w:space="0" w:color="auto"/>
        <w:left w:val="none" w:sz="0" w:space="0" w:color="auto"/>
        <w:bottom w:val="none" w:sz="0" w:space="0" w:color="auto"/>
        <w:right w:val="none" w:sz="0" w:space="0" w:color="auto"/>
      </w:divBdr>
    </w:div>
    <w:div w:id="1771659254">
      <w:bodyDiv w:val="1"/>
      <w:marLeft w:val="0"/>
      <w:marRight w:val="0"/>
      <w:marTop w:val="0"/>
      <w:marBottom w:val="0"/>
      <w:divBdr>
        <w:top w:val="none" w:sz="0" w:space="0" w:color="auto"/>
        <w:left w:val="none" w:sz="0" w:space="0" w:color="auto"/>
        <w:bottom w:val="none" w:sz="0" w:space="0" w:color="auto"/>
        <w:right w:val="none" w:sz="0" w:space="0" w:color="auto"/>
      </w:divBdr>
    </w:div>
    <w:div w:id="1983849879">
      <w:bodyDiv w:val="1"/>
      <w:marLeft w:val="0"/>
      <w:marRight w:val="0"/>
      <w:marTop w:val="0"/>
      <w:marBottom w:val="0"/>
      <w:divBdr>
        <w:top w:val="none" w:sz="0" w:space="0" w:color="auto"/>
        <w:left w:val="none" w:sz="0" w:space="0" w:color="auto"/>
        <w:bottom w:val="none" w:sz="0" w:space="0" w:color="auto"/>
        <w:right w:val="none" w:sz="0" w:space="0" w:color="auto"/>
      </w:divBdr>
      <w:divsChild>
        <w:div w:id="997614082">
          <w:marLeft w:val="0"/>
          <w:marRight w:val="0"/>
          <w:marTop w:val="0"/>
          <w:marBottom w:val="240"/>
          <w:divBdr>
            <w:top w:val="none" w:sz="0" w:space="0" w:color="auto"/>
            <w:left w:val="none" w:sz="0" w:space="0" w:color="auto"/>
            <w:bottom w:val="none" w:sz="0" w:space="0" w:color="auto"/>
            <w:right w:val="none" w:sz="0" w:space="0" w:color="auto"/>
          </w:divBdr>
          <w:divsChild>
            <w:div w:id="309790712">
              <w:marLeft w:val="0"/>
              <w:marRight w:val="0"/>
              <w:marTop w:val="0"/>
              <w:marBottom w:val="240"/>
              <w:divBdr>
                <w:top w:val="none" w:sz="0" w:space="0" w:color="auto"/>
                <w:left w:val="none" w:sz="0" w:space="0" w:color="auto"/>
                <w:bottom w:val="none" w:sz="0" w:space="0" w:color="auto"/>
                <w:right w:val="none" w:sz="0" w:space="0" w:color="auto"/>
              </w:divBdr>
            </w:div>
            <w:div w:id="882254684">
              <w:marLeft w:val="0"/>
              <w:marRight w:val="0"/>
              <w:marTop w:val="0"/>
              <w:marBottom w:val="240"/>
              <w:divBdr>
                <w:top w:val="none" w:sz="0" w:space="0" w:color="auto"/>
                <w:left w:val="none" w:sz="0" w:space="0" w:color="auto"/>
                <w:bottom w:val="none" w:sz="0" w:space="0" w:color="auto"/>
                <w:right w:val="none" w:sz="0" w:space="0" w:color="auto"/>
              </w:divBdr>
            </w:div>
            <w:div w:id="382681461">
              <w:marLeft w:val="0"/>
              <w:marRight w:val="0"/>
              <w:marTop w:val="0"/>
              <w:marBottom w:val="240"/>
              <w:divBdr>
                <w:top w:val="none" w:sz="0" w:space="0" w:color="auto"/>
                <w:left w:val="none" w:sz="0" w:space="0" w:color="auto"/>
                <w:bottom w:val="none" w:sz="0" w:space="0" w:color="auto"/>
                <w:right w:val="none" w:sz="0" w:space="0" w:color="auto"/>
              </w:divBdr>
            </w:div>
          </w:divsChild>
        </w:div>
        <w:div w:id="1355184025">
          <w:marLeft w:val="0"/>
          <w:marRight w:val="0"/>
          <w:marTop w:val="0"/>
          <w:marBottom w:val="240"/>
          <w:divBdr>
            <w:top w:val="none" w:sz="0" w:space="0" w:color="auto"/>
            <w:left w:val="none" w:sz="0" w:space="0" w:color="auto"/>
            <w:bottom w:val="none" w:sz="0" w:space="0" w:color="auto"/>
            <w:right w:val="none" w:sz="0" w:space="0" w:color="auto"/>
          </w:divBdr>
          <w:divsChild>
            <w:div w:id="25522210">
              <w:marLeft w:val="0"/>
              <w:marRight w:val="0"/>
              <w:marTop w:val="0"/>
              <w:marBottom w:val="240"/>
              <w:divBdr>
                <w:top w:val="none" w:sz="0" w:space="0" w:color="auto"/>
                <w:left w:val="none" w:sz="0" w:space="0" w:color="auto"/>
                <w:bottom w:val="none" w:sz="0" w:space="0" w:color="auto"/>
                <w:right w:val="none" w:sz="0" w:space="0" w:color="auto"/>
              </w:divBdr>
            </w:div>
            <w:div w:id="2009480884">
              <w:marLeft w:val="0"/>
              <w:marRight w:val="0"/>
              <w:marTop w:val="0"/>
              <w:marBottom w:val="240"/>
              <w:divBdr>
                <w:top w:val="none" w:sz="0" w:space="0" w:color="auto"/>
                <w:left w:val="none" w:sz="0" w:space="0" w:color="auto"/>
                <w:bottom w:val="none" w:sz="0" w:space="0" w:color="auto"/>
                <w:right w:val="none" w:sz="0" w:space="0" w:color="auto"/>
              </w:divBdr>
            </w:div>
            <w:div w:id="353963663">
              <w:marLeft w:val="0"/>
              <w:marRight w:val="0"/>
              <w:marTop w:val="0"/>
              <w:marBottom w:val="240"/>
              <w:divBdr>
                <w:top w:val="none" w:sz="0" w:space="0" w:color="auto"/>
                <w:left w:val="none" w:sz="0" w:space="0" w:color="auto"/>
                <w:bottom w:val="none" w:sz="0" w:space="0" w:color="auto"/>
                <w:right w:val="none" w:sz="0" w:space="0" w:color="auto"/>
              </w:divBdr>
            </w:div>
            <w:div w:id="295180178">
              <w:marLeft w:val="0"/>
              <w:marRight w:val="0"/>
              <w:marTop w:val="0"/>
              <w:marBottom w:val="240"/>
              <w:divBdr>
                <w:top w:val="none" w:sz="0" w:space="0" w:color="auto"/>
                <w:left w:val="none" w:sz="0" w:space="0" w:color="auto"/>
                <w:bottom w:val="none" w:sz="0" w:space="0" w:color="auto"/>
                <w:right w:val="none" w:sz="0" w:space="0" w:color="auto"/>
              </w:divBdr>
            </w:div>
            <w:div w:id="1046222098">
              <w:marLeft w:val="0"/>
              <w:marRight w:val="0"/>
              <w:marTop w:val="0"/>
              <w:marBottom w:val="240"/>
              <w:divBdr>
                <w:top w:val="none" w:sz="0" w:space="0" w:color="auto"/>
                <w:left w:val="none" w:sz="0" w:space="0" w:color="auto"/>
                <w:bottom w:val="none" w:sz="0" w:space="0" w:color="auto"/>
                <w:right w:val="none" w:sz="0" w:space="0" w:color="auto"/>
              </w:divBdr>
            </w:div>
          </w:divsChild>
        </w:div>
        <w:div w:id="164782145">
          <w:marLeft w:val="0"/>
          <w:marRight w:val="0"/>
          <w:marTop w:val="0"/>
          <w:marBottom w:val="240"/>
          <w:divBdr>
            <w:top w:val="none" w:sz="0" w:space="0" w:color="auto"/>
            <w:left w:val="none" w:sz="0" w:space="0" w:color="auto"/>
            <w:bottom w:val="none" w:sz="0" w:space="0" w:color="auto"/>
            <w:right w:val="none" w:sz="0" w:space="0" w:color="auto"/>
          </w:divBdr>
          <w:divsChild>
            <w:div w:id="1718124017">
              <w:marLeft w:val="0"/>
              <w:marRight w:val="0"/>
              <w:marTop w:val="0"/>
              <w:marBottom w:val="240"/>
              <w:divBdr>
                <w:top w:val="none" w:sz="0" w:space="0" w:color="auto"/>
                <w:left w:val="none" w:sz="0" w:space="0" w:color="auto"/>
                <w:bottom w:val="none" w:sz="0" w:space="0" w:color="auto"/>
                <w:right w:val="none" w:sz="0" w:space="0" w:color="auto"/>
              </w:divBdr>
            </w:div>
            <w:div w:id="662317057">
              <w:marLeft w:val="0"/>
              <w:marRight w:val="0"/>
              <w:marTop w:val="0"/>
              <w:marBottom w:val="240"/>
              <w:divBdr>
                <w:top w:val="none" w:sz="0" w:space="0" w:color="auto"/>
                <w:left w:val="none" w:sz="0" w:space="0" w:color="auto"/>
                <w:bottom w:val="none" w:sz="0" w:space="0" w:color="auto"/>
                <w:right w:val="none" w:sz="0" w:space="0" w:color="auto"/>
              </w:divBdr>
            </w:div>
            <w:div w:id="1031033615">
              <w:marLeft w:val="0"/>
              <w:marRight w:val="0"/>
              <w:marTop w:val="0"/>
              <w:marBottom w:val="240"/>
              <w:divBdr>
                <w:top w:val="none" w:sz="0" w:space="0" w:color="auto"/>
                <w:left w:val="none" w:sz="0" w:space="0" w:color="auto"/>
                <w:bottom w:val="none" w:sz="0" w:space="0" w:color="auto"/>
                <w:right w:val="none" w:sz="0" w:space="0" w:color="auto"/>
              </w:divBdr>
            </w:div>
          </w:divsChild>
        </w:div>
        <w:div w:id="87117005">
          <w:marLeft w:val="0"/>
          <w:marRight w:val="0"/>
          <w:marTop w:val="0"/>
          <w:marBottom w:val="240"/>
          <w:divBdr>
            <w:top w:val="none" w:sz="0" w:space="0" w:color="auto"/>
            <w:left w:val="none" w:sz="0" w:space="0" w:color="auto"/>
            <w:bottom w:val="none" w:sz="0" w:space="0" w:color="auto"/>
            <w:right w:val="none" w:sz="0" w:space="0" w:color="auto"/>
          </w:divBdr>
          <w:divsChild>
            <w:div w:id="654650269">
              <w:marLeft w:val="0"/>
              <w:marRight w:val="0"/>
              <w:marTop w:val="0"/>
              <w:marBottom w:val="240"/>
              <w:divBdr>
                <w:top w:val="none" w:sz="0" w:space="0" w:color="auto"/>
                <w:left w:val="none" w:sz="0" w:space="0" w:color="auto"/>
                <w:bottom w:val="none" w:sz="0" w:space="0" w:color="auto"/>
                <w:right w:val="none" w:sz="0" w:space="0" w:color="auto"/>
              </w:divBdr>
            </w:div>
            <w:div w:id="1123110620">
              <w:marLeft w:val="0"/>
              <w:marRight w:val="0"/>
              <w:marTop w:val="0"/>
              <w:marBottom w:val="240"/>
              <w:divBdr>
                <w:top w:val="none" w:sz="0" w:space="0" w:color="auto"/>
                <w:left w:val="none" w:sz="0" w:space="0" w:color="auto"/>
                <w:bottom w:val="none" w:sz="0" w:space="0" w:color="auto"/>
                <w:right w:val="none" w:sz="0" w:space="0" w:color="auto"/>
              </w:divBdr>
            </w:div>
            <w:div w:id="1515732252">
              <w:marLeft w:val="0"/>
              <w:marRight w:val="0"/>
              <w:marTop w:val="0"/>
              <w:marBottom w:val="240"/>
              <w:divBdr>
                <w:top w:val="none" w:sz="0" w:space="0" w:color="auto"/>
                <w:left w:val="none" w:sz="0" w:space="0" w:color="auto"/>
                <w:bottom w:val="none" w:sz="0" w:space="0" w:color="auto"/>
                <w:right w:val="none" w:sz="0" w:space="0" w:color="auto"/>
              </w:divBdr>
            </w:div>
            <w:div w:id="12997978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038894514">
      <w:bodyDiv w:val="1"/>
      <w:marLeft w:val="0"/>
      <w:marRight w:val="0"/>
      <w:marTop w:val="0"/>
      <w:marBottom w:val="0"/>
      <w:divBdr>
        <w:top w:val="none" w:sz="0" w:space="0" w:color="auto"/>
        <w:left w:val="none" w:sz="0" w:space="0" w:color="auto"/>
        <w:bottom w:val="none" w:sz="0" w:space="0" w:color="auto"/>
        <w:right w:val="none" w:sz="0" w:space="0" w:color="auto"/>
      </w:divBdr>
    </w:div>
    <w:div w:id="2103262555">
      <w:bodyDiv w:val="1"/>
      <w:marLeft w:val="0"/>
      <w:marRight w:val="0"/>
      <w:marTop w:val="0"/>
      <w:marBottom w:val="0"/>
      <w:divBdr>
        <w:top w:val="none" w:sz="0" w:space="0" w:color="auto"/>
        <w:left w:val="none" w:sz="0" w:space="0" w:color="auto"/>
        <w:bottom w:val="none" w:sz="0" w:space="0" w:color="auto"/>
        <w:right w:val="none" w:sz="0" w:space="0" w:color="auto"/>
      </w:divBdr>
      <w:divsChild>
        <w:div w:id="2053917386">
          <w:marLeft w:val="0"/>
          <w:marRight w:val="0"/>
          <w:marTop w:val="0"/>
          <w:marBottom w:val="240"/>
          <w:divBdr>
            <w:top w:val="none" w:sz="0" w:space="0" w:color="auto"/>
            <w:left w:val="none" w:sz="0" w:space="0" w:color="auto"/>
            <w:bottom w:val="none" w:sz="0" w:space="0" w:color="auto"/>
            <w:right w:val="none" w:sz="0" w:space="0" w:color="auto"/>
          </w:divBdr>
          <w:divsChild>
            <w:div w:id="1718777906">
              <w:marLeft w:val="0"/>
              <w:marRight w:val="0"/>
              <w:marTop w:val="0"/>
              <w:marBottom w:val="240"/>
              <w:divBdr>
                <w:top w:val="none" w:sz="0" w:space="0" w:color="auto"/>
                <w:left w:val="none" w:sz="0" w:space="0" w:color="auto"/>
                <w:bottom w:val="none" w:sz="0" w:space="0" w:color="auto"/>
                <w:right w:val="none" w:sz="0" w:space="0" w:color="auto"/>
              </w:divBdr>
            </w:div>
            <w:div w:id="981688391">
              <w:marLeft w:val="0"/>
              <w:marRight w:val="0"/>
              <w:marTop w:val="0"/>
              <w:marBottom w:val="240"/>
              <w:divBdr>
                <w:top w:val="none" w:sz="0" w:space="0" w:color="auto"/>
                <w:left w:val="none" w:sz="0" w:space="0" w:color="auto"/>
                <w:bottom w:val="none" w:sz="0" w:space="0" w:color="auto"/>
                <w:right w:val="none" w:sz="0" w:space="0" w:color="auto"/>
              </w:divBdr>
            </w:div>
            <w:div w:id="726952637">
              <w:marLeft w:val="0"/>
              <w:marRight w:val="0"/>
              <w:marTop w:val="0"/>
              <w:marBottom w:val="240"/>
              <w:divBdr>
                <w:top w:val="none" w:sz="0" w:space="0" w:color="auto"/>
                <w:left w:val="none" w:sz="0" w:space="0" w:color="auto"/>
                <w:bottom w:val="none" w:sz="0" w:space="0" w:color="auto"/>
                <w:right w:val="none" w:sz="0" w:space="0" w:color="auto"/>
              </w:divBdr>
            </w:div>
          </w:divsChild>
        </w:div>
        <w:div w:id="929002135">
          <w:marLeft w:val="0"/>
          <w:marRight w:val="0"/>
          <w:marTop w:val="0"/>
          <w:marBottom w:val="240"/>
          <w:divBdr>
            <w:top w:val="none" w:sz="0" w:space="0" w:color="auto"/>
            <w:left w:val="none" w:sz="0" w:space="0" w:color="auto"/>
            <w:bottom w:val="none" w:sz="0" w:space="0" w:color="auto"/>
            <w:right w:val="none" w:sz="0" w:space="0" w:color="auto"/>
          </w:divBdr>
          <w:divsChild>
            <w:div w:id="1937787458">
              <w:marLeft w:val="0"/>
              <w:marRight w:val="0"/>
              <w:marTop w:val="0"/>
              <w:marBottom w:val="240"/>
              <w:divBdr>
                <w:top w:val="none" w:sz="0" w:space="0" w:color="auto"/>
                <w:left w:val="none" w:sz="0" w:space="0" w:color="auto"/>
                <w:bottom w:val="none" w:sz="0" w:space="0" w:color="auto"/>
                <w:right w:val="none" w:sz="0" w:space="0" w:color="auto"/>
              </w:divBdr>
            </w:div>
            <w:div w:id="1881698815">
              <w:marLeft w:val="0"/>
              <w:marRight w:val="0"/>
              <w:marTop w:val="0"/>
              <w:marBottom w:val="240"/>
              <w:divBdr>
                <w:top w:val="none" w:sz="0" w:space="0" w:color="auto"/>
                <w:left w:val="none" w:sz="0" w:space="0" w:color="auto"/>
                <w:bottom w:val="none" w:sz="0" w:space="0" w:color="auto"/>
                <w:right w:val="none" w:sz="0" w:space="0" w:color="auto"/>
              </w:divBdr>
            </w:div>
            <w:div w:id="2080668374">
              <w:marLeft w:val="0"/>
              <w:marRight w:val="0"/>
              <w:marTop w:val="0"/>
              <w:marBottom w:val="240"/>
              <w:divBdr>
                <w:top w:val="none" w:sz="0" w:space="0" w:color="auto"/>
                <w:left w:val="none" w:sz="0" w:space="0" w:color="auto"/>
                <w:bottom w:val="none" w:sz="0" w:space="0" w:color="auto"/>
                <w:right w:val="none" w:sz="0" w:space="0" w:color="auto"/>
              </w:divBdr>
            </w:div>
            <w:div w:id="440421914">
              <w:marLeft w:val="0"/>
              <w:marRight w:val="0"/>
              <w:marTop w:val="0"/>
              <w:marBottom w:val="240"/>
              <w:divBdr>
                <w:top w:val="none" w:sz="0" w:space="0" w:color="auto"/>
                <w:left w:val="none" w:sz="0" w:space="0" w:color="auto"/>
                <w:bottom w:val="none" w:sz="0" w:space="0" w:color="auto"/>
                <w:right w:val="none" w:sz="0" w:space="0" w:color="auto"/>
              </w:divBdr>
            </w:div>
            <w:div w:id="1587153315">
              <w:marLeft w:val="0"/>
              <w:marRight w:val="0"/>
              <w:marTop w:val="0"/>
              <w:marBottom w:val="240"/>
              <w:divBdr>
                <w:top w:val="none" w:sz="0" w:space="0" w:color="auto"/>
                <w:left w:val="none" w:sz="0" w:space="0" w:color="auto"/>
                <w:bottom w:val="none" w:sz="0" w:space="0" w:color="auto"/>
                <w:right w:val="none" w:sz="0" w:space="0" w:color="auto"/>
              </w:divBdr>
            </w:div>
          </w:divsChild>
        </w:div>
        <w:div w:id="983049782">
          <w:marLeft w:val="0"/>
          <w:marRight w:val="0"/>
          <w:marTop w:val="0"/>
          <w:marBottom w:val="240"/>
          <w:divBdr>
            <w:top w:val="none" w:sz="0" w:space="0" w:color="auto"/>
            <w:left w:val="none" w:sz="0" w:space="0" w:color="auto"/>
            <w:bottom w:val="none" w:sz="0" w:space="0" w:color="auto"/>
            <w:right w:val="none" w:sz="0" w:space="0" w:color="auto"/>
          </w:divBdr>
          <w:divsChild>
            <w:div w:id="299386246">
              <w:marLeft w:val="0"/>
              <w:marRight w:val="0"/>
              <w:marTop w:val="0"/>
              <w:marBottom w:val="240"/>
              <w:divBdr>
                <w:top w:val="none" w:sz="0" w:space="0" w:color="auto"/>
                <w:left w:val="none" w:sz="0" w:space="0" w:color="auto"/>
                <w:bottom w:val="none" w:sz="0" w:space="0" w:color="auto"/>
                <w:right w:val="none" w:sz="0" w:space="0" w:color="auto"/>
              </w:divBdr>
            </w:div>
            <w:div w:id="815026278">
              <w:marLeft w:val="0"/>
              <w:marRight w:val="0"/>
              <w:marTop w:val="0"/>
              <w:marBottom w:val="240"/>
              <w:divBdr>
                <w:top w:val="none" w:sz="0" w:space="0" w:color="auto"/>
                <w:left w:val="none" w:sz="0" w:space="0" w:color="auto"/>
                <w:bottom w:val="none" w:sz="0" w:space="0" w:color="auto"/>
                <w:right w:val="none" w:sz="0" w:space="0" w:color="auto"/>
              </w:divBdr>
            </w:div>
            <w:div w:id="1733892576">
              <w:marLeft w:val="0"/>
              <w:marRight w:val="0"/>
              <w:marTop w:val="0"/>
              <w:marBottom w:val="240"/>
              <w:divBdr>
                <w:top w:val="none" w:sz="0" w:space="0" w:color="auto"/>
                <w:left w:val="none" w:sz="0" w:space="0" w:color="auto"/>
                <w:bottom w:val="none" w:sz="0" w:space="0" w:color="auto"/>
                <w:right w:val="none" w:sz="0" w:space="0" w:color="auto"/>
              </w:divBdr>
            </w:div>
          </w:divsChild>
        </w:div>
        <w:div w:id="643436698">
          <w:marLeft w:val="0"/>
          <w:marRight w:val="0"/>
          <w:marTop w:val="0"/>
          <w:marBottom w:val="240"/>
          <w:divBdr>
            <w:top w:val="none" w:sz="0" w:space="0" w:color="auto"/>
            <w:left w:val="none" w:sz="0" w:space="0" w:color="auto"/>
            <w:bottom w:val="none" w:sz="0" w:space="0" w:color="auto"/>
            <w:right w:val="none" w:sz="0" w:space="0" w:color="auto"/>
          </w:divBdr>
          <w:divsChild>
            <w:div w:id="1188254493">
              <w:marLeft w:val="0"/>
              <w:marRight w:val="0"/>
              <w:marTop w:val="0"/>
              <w:marBottom w:val="240"/>
              <w:divBdr>
                <w:top w:val="none" w:sz="0" w:space="0" w:color="auto"/>
                <w:left w:val="none" w:sz="0" w:space="0" w:color="auto"/>
                <w:bottom w:val="none" w:sz="0" w:space="0" w:color="auto"/>
                <w:right w:val="none" w:sz="0" w:space="0" w:color="auto"/>
              </w:divBdr>
            </w:div>
            <w:div w:id="705568420">
              <w:marLeft w:val="0"/>
              <w:marRight w:val="0"/>
              <w:marTop w:val="0"/>
              <w:marBottom w:val="240"/>
              <w:divBdr>
                <w:top w:val="none" w:sz="0" w:space="0" w:color="auto"/>
                <w:left w:val="none" w:sz="0" w:space="0" w:color="auto"/>
                <w:bottom w:val="none" w:sz="0" w:space="0" w:color="auto"/>
                <w:right w:val="none" w:sz="0" w:space="0" w:color="auto"/>
              </w:divBdr>
            </w:div>
            <w:div w:id="409887000">
              <w:marLeft w:val="0"/>
              <w:marRight w:val="0"/>
              <w:marTop w:val="0"/>
              <w:marBottom w:val="240"/>
              <w:divBdr>
                <w:top w:val="none" w:sz="0" w:space="0" w:color="auto"/>
                <w:left w:val="none" w:sz="0" w:space="0" w:color="auto"/>
                <w:bottom w:val="none" w:sz="0" w:space="0" w:color="auto"/>
                <w:right w:val="none" w:sz="0" w:space="0" w:color="auto"/>
              </w:divBdr>
            </w:div>
            <w:div w:id="564454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07/s10896-016-9897-9" TargetMode="External"/><Relationship Id="rId21" Type="http://schemas.openxmlformats.org/officeDocument/2006/relationships/hyperlink" Target="https://doi.org/10.1016/j.copsyc.2018.04.002" TargetMode="External"/><Relationship Id="rId42" Type="http://schemas.openxmlformats.org/officeDocument/2006/relationships/hyperlink" Target="https://doi.org/10.25215/1202.202" TargetMode="External"/><Relationship Id="rId47" Type="http://schemas.openxmlformats.org/officeDocument/2006/relationships/hyperlink" Target="https://doi.org/10.1007/s13178-021-00634-2" TargetMode="External"/><Relationship Id="rId63" Type="http://schemas.openxmlformats.org/officeDocument/2006/relationships/image" Target="media/image14.png"/><Relationship Id="rId68" Type="http://schemas.openxmlformats.org/officeDocument/2006/relationships/image" Target="media/image19.png"/><Relationship Id="rId16" Type="http://schemas.openxmlformats.org/officeDocument/2006/relationships/hyperlink" Target="https://doi.org/10.1016/j.paid.2016.02.068" TargetMode="External"/><Relationship Id="rId11" Type="http://schemas.openxmlformats.org/officeDocument/2006/relationships/hyperlink" Target="https://doi.org/10.1080/0092623X.2016.1176609" TargetMode="External"/><Relationship Id="rId32" Type="http://schemas.openxmlformats.org/officeDocument/2006/relationships/hyperlink" Target="https://doi.org/10.1002/jclp.20756" TargetMode="External"/><Relationship Id="rId37" Type="http://schemas.openxmlformats.org/officeDocument/2006/relationships/hyperlink" Target="https://psycnet.apa.org/doi/10.1037/a0030994" TargetMode="External"/><Relationship Id="rId53" Type="http://schemas.openxmlformats.org/officeDocument/2006/relationships/image" Target="media/image4.png"/><Relationship Id="rId58" Type="http://schemas.openxmlformats.org/officeDocument/2006/relationships/image" Target="media/image9.png"/><Relationship Id="rId74" Type="http://schemas.openxmlformats.org/officeDocument/2006/relationships/image" Target="media/image25.png"/><Relationship Id="rId79" Type="http://schemas.openxmlformats.org/officeDocument/2006/relationships/image" Target="media/image30.png"/><Relationship Id="rId5" Type="http://schemas.openxmlformats.org/officeDocument/2006/relationships/footnotes" Target="footnotes.xml"/><Relationship Id="rId61" Type="http://schemas.openxmlformats.org/officeDocument/2006/relationships/image" Target="media/image12.png"/><Relationship Id="rId82" Type="http://schemas.openxmlformats.org/officeDocument/2006/relationships/fontTable" Target="fontTable.xml"/><Relationship Id="rId19" Type="http://schemas.openxmlformats.org/officeDocument/2006/relationships/hyperlink" Target="https://doi.org/10.1177/009164711404200109" TargetMode="External"/><Relationship Id="rId14" Type="http://schemas.openxmlformats.org/officeDocument/2006/relationships/hyperlink" Target="https://doi.org/10.3389/fpsyg.2021.794942" TargetMode="External"/><Relationship Id="rId22" Type="http://schemas.openxmlformats.org/officeDocument/2006/relationships/hyperlink" Target="https://doi.org/10.1111/pere.12203" TargetMode="External"/><Relationship Id="rId27" Type="http://schemas.openxmlformats.org/officeDocument/2006/relationships/hyperlink" Target="https://doi.org/10.1080/00224499.2016.1276880" TargetMode="External"/><Relationship Id="rId30" Type="http://schemas.openxmlformats.org/officeDocument/2006/relationships/hyperlink" Target="https://doi.org/10.1080/13229400.2015.1024711" TargetMode="External"/><Relationship Id="rId35" Type="http://schemas.openxmlformats.org/officeDocument/2006/relationships/hyperlink" Target="https://doi.org/10.1177/1066480714547698" TargetMode="External"/><Relationship Id="rId43" Type="http://schemas.openxmlformats.org/officeDocument/2006/relationships/hyperlink" Target="https://doi.org/10.1177/02654075241277227" TargetMode="External"/><Relationship Id="rId48" Type="http://schemas.openxmlformats.org/officeDocument/2006/relationships/hyperlink" Target="https://doi.org/10.1080/019261899262023" TargetMode="External"/><Relationship Id="rId56" Type="http://schemas.openxmlformats.org/officeDocument/2006/relationships/image" Target="media/image7.png"/><Relationship Id="rId64" Type="http://schemas.openxmlformats.org/officeDocument/2006/relationships/image" Target="media/image15.png"/><Relationship Id="rId69" Type="http://schemas.openxmlformats.org/officeDocument/2006/relationships/image" Target="media/image20.png"/><Relationship Id="rId77" Type="http://schemas.openxmlformats.org/officeDocument/2006/relationships/image" Target="media/image28.png"/><Relationship Id="rId8" Type="http://schemas.openxmlformats.org/officeDocument/2006/relationships/hyperlink" Target="https://doi.org/10.1371/journal.pone.0242277" TargetMode="External"/><Relationship Id="rId51" Type="http://schemas.openxmlformats.org/officeDocument/2006/relationships/image" Target="media/image2.png"/><Relationship Id="rId72" Type="http://schemas.openxmlformats.org/officeDocument/2006/relationships/image" Target="media/image23.png"/><Relationship Id="rId80" Type="http://schemas.openxmlformats.org/officeDocument/2006/relationships/image" Target="media/image31.png"/><Relationship Id="rId3" Type="http://schemas.openxmlformats.org/officeDocument/2006/relationships/settings" Target="settings.xml"/><Relationship Id="rId12" Type="http://schemas.openxmlformats.org/officeDocument/2006/relationships/hyperlink" Target="https://doi.org/10.1177/0886260516640776" TargetMode="External"/><Relationship Id="rId17" Type="http://schemas.openxmlformats.org/officeDocument/2006/relationships/hyperlink" Target="https://doi.org/10.1037/0022-3514.71.4.810" TargetMode="External"/><Relationship Id="rId25" Type="http://schemas.openxmlformats.org/officeDocument/2006/relationships/hyperlink" Target="https://doi.org/10.1080/1550428X.2017.1347077" TargetMode="External"/><Relationship Id="rId33" Type="http://schemas.openxmlformats.org/officeDocument/2006/relationships/hyperlink" Target="https://doi.org/10.1002/ejsp.1842" TargetMode="External"/><Relationship Id="rId38" Type="http://schemas.openxmlformats.org/officeDocument/2006/relationships/hyperlink" Target="https://doi.org/10.3389/fpsyg.2021.649868" TargetMode="External"/><Relationship Id="rId46" Type="http://schemas.openxmlformats.org/officeDocument/2006/relationships/hyperlink" Target="https://doi.org/10.1080/00224545.2012.735282" TargetMode="External"/><Relationship Id="rId59" Type="http://schemas.openxmlformats.org/officeDocument/2006/relationships/image" Target="media/image10.png"/><Relationship Id="rId67" Type="http://schemas.openxmlformats.org/officeDocument/2006/relationships/image" Target="media/image18.png"/><Relationship Id="rId20" Type="http://schemas.openxmlformats.org/officeDocument/2006/relationships/hyperlink" Target="https://doi.org/10.1007/s10591-006-9010-2" TargetMode="External"/><Relationship Id="rId41" Type="http://schemas.openxmlformats.org/officeDocument/2006/relationships/hyperlink" Target="https://doi.org/10.1016/j.chb.2015.07.058" TargetMode="External"/><Relationship Id="rId54" Type="http://schemas.openxmlformats.org/officeDocument/2006/relationships/image" Target="media/image5.png"/><Relationship Id="rId62" Type="http://schemas.openxmlformats.org/officeDocument/2006/relationships/image" Target="media/image13.png"/><Relationship Id="rId70" Type="http://schemas.openxmlformats.org/officeDocument/2006/relationships/image" Target="media/image21.png"/><Relationship Id="rId75" Type="http://schemas.openxmlformats.org/officeDocument/2006/relationships/image" Target="media/image26.png"/><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16/j.paid.2019.04.037" TargetMode="External"/><Relationship Id="rId23" Type="http://schemas.openxmlformats.org/officeDocument/2006/relationships/hyperlink" Target="https://doi.org/10.1177/0886260510372930" TargetMode="External"/><Relationship Id="rId28" Type="http://schemas.openxmlformats.org/officeDocument/2006/relationships/hyperlink" Target="https://doi.org/10.1017/SJP.2021.4" TargetMode="External"/><Relationship Id="rId36" Type="http://schemas.openxmlformats.org/officeDocument/2006/relationships/hyperlink" Target="https://www.proquest.com/scholarly-journals/adult-attachment-styles-fear-intimacy/docview/3084477759/se-2" TargetMode="External"/><Relationship Id="rId49" Type="http://schemas.openxmlformats.org/officeDocument/2006/relationships/hyperlink" Target="https://doi.org/10.1177/0265407519841712" TargetMode="External"/><Relationship Id="rId57" Type="http://schemas.openxmlformats.org/officeDocument/2006/relationships/image" Target="media/image8.png"/><Relationship Id="rId10" Type="http://schemas.openxmlformats.org/officeDocument/2006/relationships/hyperlink" Target="https://doi.org/10.1080/01926187.2015.1080130" TargetMode="External"/><Relationship Id="rId31" Type="http://schemas.openxmlformats.org/officeDocument/2006/relationships/hyperlink" Target="https://doi.org/10.1007/s10902-011-9279-1" TargetMode="External"/><Relationship Id="rId44" Type="http://schemas.openxmlformats.org/officeDocument/2006/relationships/hyperlink" Target="https://psycnet.apa.org/doi/10.1037/0022-3514.59.5.971" TargetMode="External"/><Relationship Id="rId52" Type="http://schemas.openxmlformats.org/officeDocument/2006/relationships/image" Target="media/image3.png"/><Relationship Id="rId60" Type="http://schemas.openxmlformats.org/officeDocument/2006/relationships/image" Target="media/image11.png"/><Relationship Id="rId65" Type="http://schemas.openxmlformats.org/officeDocument/2006/relationships/image" Target="media/image16.png"/><Relationship Id="rId73" Type="http://schemas.openxmlformats.org/officeDocument/2006/relationships/image" Target="media/image24.png"/><Relationship Id="rId78" Type="http://schemas.openxmlformats.org/officeDocument/2006/relationships/image" Target="media/image29.png"/><Relationship Id="rId8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177/08862605241270013" TargetMode="External"/><Relationship Id="rId13" Type="http://schemas.openxmlformats.org/officeDocument/2006/relationships/hyperlink" Target="https://doi.org/10.1080/0092623X.2011.606881" TargetMode="External"/><Relationship Id="rId18" Type="http://schemas.openxmlformats.org/officeDocument/2006/relationships/hyperlink" Target="https://doi.org/10.1080/10926755.2021.2005729" TargetMode="External"/><Relationship Id="rId39" Type="http://schemas.openxmlformats.org/officeDocument/2006/relationships/hyperlink" Target="https://doi.org/10.3390/bs14100909" TargetMode="External"/><Relationship Id="rId34" Type="http://schemas.openxmlformats.org/officeDocument/2006/relationships/hyperlink" Target="https://doi.org/10.1080/0092623X.2017.1405310" TargetMode="External"/><Relationship Id="rId50" Type="http://schemas.openxmlformats.org/officeDocument/2006/relationships/hyperlink" Target="https://doi.org/10.1080/14616730210154216" TargetMode="External"/><Relationship Id="rId55" Type="http://schemas.openxmlformats.org/officeDocument/2006/relationships/image" Target="media/image6.png"/><Relationship Id="rId76" Type="http://schemas.openxmlformats.org/officeDocument/2006/relationships/image" Target="media/image27.png"/><Relationship Id="rId7" Type="http://schemas.openxmlformats.org/officeDocument/2006/relationships/image" Target="media/image1.png"/><Relationship Id="rId71" Type="http://schemas.openxmlformats.org/officeDocument/2006/relationships/image" Target="media/image22.png"/><Relationship Id="rId2" Type="http://schemas.openxmlformats.org/officeDocument/2006/relationships/styles" Target="styles.xml"/><Relationship Id="rId29" Type="http://schemas.openxmlformats.org/officeDocument/2006/relationships/hyperlink" Target="https://doi.org/10.1080/03637750903300254" TargetMode="External"/><Relationship Id="rId24" Type="http://schemas.openxmlformats.org/officeDocument/2006/relationships/hyperlink" Target="https://doi.org/10.1037/0022-3514.75.5.1198" TargetMode="External"/><Relationship Id="rId40" Type="http://schemas.openxmlformats.org/officeDocument/2006/relationships/hyperlink" Target="https://doi.org/10.1177/0265407506060179" TargetMode="External"/><Relationship Id="rId45" Type="http://schemas.openxmlformats.org/officeDocument/2006/relationships/hyperlink" Target="https://doi.org/10.1007/s10508-020-01736-5" TargetMode="External"/><Relationship Id="rId66"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5469</TotalTime>
  <Pages>57</Pages>
  <Words>10889</Words>
  <Characters>62070</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Marisa Pinto</dc:creator>
  <cp:keywords/>
  <dc:description/>
  <cp:lastModifiedBy>Marisa Pinto</cp:lastModifiedBy>
  <cp:revision>123</cp:revision>
  <cp:lastPrinted>2025-03-23T19:11:00Z</cp:lastPrinted>
  <dcterms:created xsi:type="dcterms:W3CDTF">2025-03-17T14:06:00Z</dcterms:created>
  <dcterms:modified xsi:type="dcterms:W3CDTF">2025-03-24T01:05:00Z</dcterms:modified>
</cp:coreProperties>
</file>