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051CD" w14:textId="12F9E272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D88A3DD" wp14:editId="3E033C9D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2CAE254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C248E8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D88A3DD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22CAE254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6DC248E8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D391905" wp14:editId="3281A152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5B78C7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013554B2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391905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655B78C7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013554B2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BFF23E0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2168BB9" wp14:editId="25FB163E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1B8F68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1259689E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0B0F3517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617475F7" w14:textId="5A74212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D629D9">
                              <w:rPr>
                                <w:color w:val="404040"/>
                                <w:sz w:val="36"/>
                              </w:rPr>
                              <w:t>Jfryna Tuitt Ryan</w:t>
                            </w:r>
                          </w:p>
                          <w:p w14:paraId="4BDE70ED" w14:textId="5D022552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D629D9">
                              <w:rPr>
                                <w:color w:val="404040"/>
                                <w:sz w:val="36"/>
                              </w:rPr>
                              <w:t xml:space="preserve"> 2533442</w:t>
                            </w:r>
                          </w:p>
                          <w:p w14:paraId="2F9F1907" w14:textId="7552E1F1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D629D9">
                              <w:rPr>
                                <w:color w:val="404040"/>
                                <w:sz w:val="36"/>
                              </w:rPr>
                              <w:t xml:space="preserve">DR MD SADEQUE IMAM SHAIKH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168BB9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4E1B8F68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1259689E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0B0F3517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617475F7" w14:textId="5A74212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D629D9">
                        <w:rPr>
                          <w:color w:val="404040"/>
                          <w:sz w:val="36"/>
                        </w:rPr>
                        <w:t>Jfryna Tuitt Ryan</w:t>
                      </w:r>
                    </w:p>
                    <w:p w14:paraId="4BDE70ED" w14:textId="5D022552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D629D9">
                        <w:rPr>
                          <w:color w:val="404040"/>
                          <w:sz w:val="36"/>
                        </w:rPr>
                        <w:t xml:space="preserve"> 2533442</w:t>
                      </w:r>
                    </w:p>
                    <w:p w14:paraId="2F9F1907" w14:textId="7552E1F1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D629D9">
                        <w:rPr>
                          <w:color w:val="404040"/>
                          <w:sz w:val="36"/>
                        </w:rPr>
                        <w:t xml:space="preserve">DR MD SADEQUE IMAM SHAIKH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061032B4" w14:textId="77777777" w:rsidR="00530E16" w:rsidRDefault="00530E16">
      <w:pPr>
        <w:rPr>
          <w:rFonts w:ascii="Arial" w:eastAsia="Arial" w:hAnsi="Arial" w:cs="Arial"/>
        </w:rPr>
      </w:pPr>
    </w:p>
    <w:p w14:paraId="3675CD47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6050E4DF" w14:textId="77777777" w:rsidR="00432D05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25024735" w:history="1">
            <w:r w:rsidR="00432D05" w:rsidRPr="00300A8C">
              <w:rPr>
                <w:rStyle w:val="Hyperlink"/>
                <w:rFonts w:eastAsia="Arial"/>
                <w:noProof/>
              </w:rPr>
              <w:t>Introduction</w:t>
            </w:r>
            <w:r w:rsidR="00432D05">
              <w:rPr>
                <w:noProof/>
                <w:webHidden/>
              </w:rPr>
              <w:tab/>
            </w:r>
            <w:r w:rsidR="00432D05">
              <w:rPr>
                <w:noProof/>
                <w:webHidden/>
              </w:rPr>
              <w:fldChar w:fldCharType="begin"/>
            </w:r>
            <w:r w:rsidR="00432D05">
              <w:rPr>
                <w:noProof/>
                <w:webHidden/>
              </w:rPr>
              <w:instrText xml:space="preserve"> PAGEREF _Toc225024735 \h </w:instrText>
            </w:r>
            <w:r w:rsidR="00432D05">
              <w:rPr>
                <w:noProof/>
                <w:webHidden/>
              </w:rPr>
            </w:r>
            <w:r w:rsidR="00432D05">
              <w:rPr>
                <w:noProof/>
                <w:webHidden/>
              </w:rPr>
              <w:fldChar w:fldCharType="separate"/>
            </w:r>
            <w:r w:rsidR="00432D05">
              <w:rPr>
                <w:noProof/>
                <w:webHidden/>
              </w:rPr>
              <w:t>2</w:t>
            </w:r>
            <w:r w:rsidR="00432D05">
              <w:rPr>
                <w:noProof/>
                <w:webHidden/>
              </w:rPr>
              <w:fldChar w:fldCharType="end"/>
            </w:r>
          </w:hyperlink>
        </w:p>
        <w:p w14:paraId="1A69352D" w14:textId="21686871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6" w:history="1">
            <w:r w:rsidRPr="00300A8C">
              <w:rPr>
                <w:rStyle w:val="Hyperlink"/>
                <w:rFonts w:eastAsia="Arial"/>
                <w:noProof/>
              </w:rPr>
              <w:t xml:space="preserve">Task 1 – </w:t>
            </w:r>
            <w:r w:rsidR="00B740B9">
              <w:rPr>
                <w:rStyle w:val="Hyperlink"/>
                <w:rFonts w:eastAsia="Arial"/>
                <w:noProof/>
              </w:rPr>
              <w:t>Midwifery Issues in the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9C3FB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7" w:history="1">
            <w:r w:rsidRPr="00300A8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505CB5" w14:textId="0CF1691E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8" w:history="1">
            <w:r w:rsidRPr="00300A8C">
              <w:rPr>
                <w:rStyle w:val="Hyperlink"/>
                <w:rFonts w:eastAsia="Arial"/>
                <w:noProof/>
              </w:rPr>
              <w:t xml:space="preserve">1.2 </w:t>
            </w:r>
            <w:r w:rsidR="00401395">
              <w:rPr>
                <w:rStyle w:val="Hyperlink"/>
                <w:rFonts w:eastAsia="Arial"/>
                <w:noProof/>
              </w:rPr>
              <w:t xml:space="preserve">Issues </w:t>
            </w:r>
            <w:r w:rsidR="00926F61">
              <w:rPr>
                <w:rStyle w:val="Hyperlink"/>
                <w:rFonts w:eastAsia="Arial"/>
                <w:noProof/>
              </w:rPr>
              <w:t>in The Maternity Departments</w:t>
            </w:r>
            <w:r w:rsidRPr="00300A8C">
              <w:rPr>
                <w:rStyle w:val="Hyperlink"/>
                <w:rFonts w:eastAsia="Arial"/>
                <w:noProof/>
              </w:rPr>
              <w:t xml:space="preserve"> – </w:t>
            </w:r>
            <w:r w:rsidR="007B03D3">
              <w:rPr>
                <w:rStyle w:val="Hyperlink"/>
                <w:rFonts w:eastAsia="Arial"/>
                <w:noProof/>
              </w:rPr>
              <w:t xml:space="preserve">Main Causes Of Issues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17482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39" w:history="1">
            <w:r w:rsidRPr="00300A8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DF5028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0" w:history="1">
            <w:r w:rsidRPr="00300A8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12D976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1" w:history="1">
            <w:r w:rsidRPr="00300A8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D4FEC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2" w:history="1">
            <w:r w:rsidRPr="00300A8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5FD239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3" w:history="1">
            <w:r w:rsidRPr="00300A8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10A51C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4" w:history="1">
            <w:r w:rsidRPr="00300A8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AE9D5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5" w:history="1">
            <w:r w:rsidRPr="00300A8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94EDE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6" w:history="1">
            <w:r w:rsidRPr="00300A8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238739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7" w:history="1">
            <w:r w:rsidRPr="00300A8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750D4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8" w:history="1">
            <w:r w:rsidRPr="00300A8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B4948E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49" w:history="1">
            <w:r w:rsidRPr="00300A8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3E6A0" w14:textId="77777777" w:rsidR="00432D05" w:rsidRDefault="00432D0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0" w:history="1">
            <w:r w:rsidRPr="00300A8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35634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1" w:history="1">
            <w:r w:rsidRPr="00300A8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EC6B5" w14:textId="77777777" w:rsidR="00432D05" w:rsidRDefault="00432D0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5024752" w:history="1">
            <w:r w:rsidRPr="00300A8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_Toc225024752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9E1F9" w14:textId="77777777" w:rsidR="00530E16" w:rsidRPr="00CF650B" w:rsidRDefault="004468F8">
          <w:r>
            <w:fldChar w:fldCharType="end"/>
          </w:r>
        </w:p>
      </w:sdtContent>
    </w:sdt>
    <w:p w14:paraId="6AAEED96" w14:textId="77777777" w:rsidR="00530E16" w:rsidRDefault="00530E16">
      <w:pPr>
        <w:rPr>
          <w:rFonts w:ascii="Arial" w:eastAsia="Arial" w:hAnsi="Arial" w:cs="Arial"/>
        </w:rPr>
      </w:pPr>
    </w:p>
    <w:p w14:paraId="53DD956B" w14:textId="77777777" w:rsidR="00530E16" w:rsidRDefault="00530E16">
      <w:pPr>
        <w:rPr>
          <w:rFonts w:ascii="Arial" w:eastAsia="Arial" w:hAnsi="Arial" w:cs="Arial"/>
        </w:rPr>
      </w:pPr>
    </w:p>
    <w:p w14:paraId="76BA025C" w14:textId="77777777" w:rsidR="00530E16" w:rsidRDefault="00530E16">
      <w:pPr>
        <w:rPr>
          <w:rFonts w:ascii="Arial" w:eastAsia="Arial" w:hAnsi="Arial" w:cs="Arial"/>
        </w:rPr>
      </w:pPr>
    </w:p>
    <w:p w14:paraId="58F9711E" w14:textId="77777777" w:rsidR="00530E16" w:rsidRDefault="00530E16">
      <w:pPr>
        <w:rPr>
          <w:rFonts w:ascii="Arial" w:eastAsia="Arial" w:hAnsi="Arial" w:cs="Arial"/>
        </w:rPr>
      </w:pPr>
    </w:p>
    <w:p w14:paraId="747562BD" w14:textId="77777777" w:rsidR="00530E16" w:rsidRDefault="00530E16">
      <w:pPr>
        <w:rPr>
          <w:rFonts w:ascii="Arial" w:eastAsia="Arial" w:hAnsi="Arial" w:cs="Arial"/>
        </w:rPr>
      </w:pPr>
    </w:p>
    <w:p w14:paraId="5659DA81" w14:textId="77777777" w:rsidR="00530E16" w:rsidRDefault="00530E16">
      <w:pPr>
        <w:rPr>
          <w:rFonts w:ascii="Arial" w:eastAsia="Arial" w:hAnsi="Arial" w:cs="Arial"/>
        </w:rPr>
      </w:pPr>
    </w:p>
    <w:p w14:paraId="50206BCB" w14:textId="77777777" w:rsidR="00530E16" w:rsidRDefault="00530E16">
      <w:pPr>
        <w:rPr>
          <w:rFonts w:ascii="Arial" w:eastAsia="Arial" w:hAnsi="Arial" w:cs="Arial"/>
        </w:rPr>
      </w:pPr>
    </w:p>
    <w:p w14:paraId="06D417ED" w14:textId="77777777" w:rsidR="00530E16" w:rsidRDefault="00530E16">
      <w:pPr>
        <w:rPr>
          <w:rFonts w:ascii="Arial" w:eastAsia="Arial" w:hAnsi="Arial" w:cs="Arial"/>
        </w:rPr>
      </w:pPr>
    </w:p>
    <w:p w14:paraId="11A69606" w14:textId="77777777" w:rsidR="00530E16" w:rsidRDefault="00530E16">
      <w:pPr>
        <w:rPr>
          <w:rFonts w:ascii="Arial" w:eastAsia="Arial" w:hAnsi="Arial" w:cs="Arial"/>
        </w:rPr>
      </w:pPr>
    </w:p>
    <w:p w14:paraId="3ED61D20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37283043" w14:textId="77777777" w:rsidR="00530E16" w:rsidRDefault="00530E16">
      <w:pPr>
        <w:rPr>
          <w:rFonts w:ascii="Arial" w:eastAsia="Arial" w:hAnsi="Arial" w:cs="Arial"/>
        </w:rPr>
      </w:pPr>
    </w:p>
    <w:p w14:paraId="1BD059CD" w14:textId="77777777" w:rsidR="00575E73" w:rsidRPr="005B2879" w:rsidRDefault="00575E73" w:rsidP="002C7AB2">
      <w:pPr>
        <w:pStyle w:val="Heading1"/>
        <w:spacing w:line="360" w:lineRule="auto"/>
        <w:rPr>
          <w:rFonts w:eastAsia="Arial"/>
          <w:sz w:val="32"/>
          <w:szCs w:val="32"/>
        </w:rPr>
      </w:pPr>
      <w:bookmarkStart w:id="0" w:name="_Toc225024735"/>
      <w:r w:rsidRPr="005B2879">
        <w:rPr>
          <w:rFonts w:eastAsia="Arial"/>
          <w:sz w:val="32"/>
          <w:szCs w:val="32"/>
        </w:rPr>
        <w:lastRenderedPageBreak/>
        <w:t>Introduction</w:t>
      </w:r>
      <w:bookmarkEnd w:id="0"/>
      <w:r w:rsidRPr="005B2879">
        <w:rPr>
          <w:rFonts w:eastAsia="Arial"/>
          <w:sz w:val="32"/>
          <w:szCs w:val="32"/>
        </w:rPr>
        <w:t xml:space="preserve">  </w:t>
      </w:r>
    </w:p>
    <w:p w14:paraId="4CC1250F" w14:textId="1A174DE5" w:rsidR="002418BA" w:rsidRPr="00575E73" w:rsidRDefault="00D629D9" w:rsidP="0040297D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the UK, patients have expressed that their access to care</w:t>
      </w:r>
      <w:r w:rsidR="00686C49">
        <w:rPr>
          <w:rFonts w:ascii="Arial" w:eastAsia="Arial" w:hAnsi="Arial" w:cs="Arial"/>
          <w:sz w:val="22"/>
          <w:szCs w:val="22"/>
        </w:rPr>
        <w:t xml:space="preserve"> services provided by the NHS is deemed difficult. Over the past years the </w:t>
      </w:r>
      <w:r w:rsidR="000F1D49">
        <w:rPr>
          <w:rFonts w:ascii="Arial" w:eastAsia="Arial" w:hAnsi="Arial" w:cs="Arial"/>
          <w:sz w:val="22"/>
          <w:szCs w:val="22"/>
        </w:rPr>
        <w:t>National Health Service also known as the NHS</w:t>
      </w:r>
      <w:r w:rsidR="00686C49">
        <w:rPr>
          <w:rFonts w:ascii="Arial" w:eastAsia="Arial" w:hAnsi="Arial" w:cs="Arial"/>
          <w:sz w:val="22"/>
          <w:szCs w:val="22"/>
        </w:rPr>
        <w:t xml:space="preserve"> has become challenging for individuals to receive </w:t>
      </w:r>
      <w:r w:rsidR="000F1D49">
        <w:rPr>
          <w:rFonts w:ascii="Arial" w:eastAsia="Arial" w:hAnsi="Arial" w:cs="Arial"/>
          <w:sz w:val="22"/>
          <w:szCs w:val="22"/>
        </w:rPr>
        <w:t xml:space="preserve">immediate </w:t>
      </w:r>
      <w:r w:rsidR="00686C49">
        <w:rPr>
          <w:rFonts w:ascii="Arial" w:eastAsia="Arial" w:hAnsi="Arial" w:cs="Arial"/>
          <w:sz w:val="22"/>
          <w:szCs w:val="22"/>
        </w:rPr>
        <w:t>care. Th</w:t>
      </w:r>
      <w:r w:rsidR="00695357">
        <w:rPr>
          <w:rFonts w:ascii="Arial" w:eastAsia="Arial" w:hAnsi="Arial" w:cs="Arial"/>
          <w:sz w:val="22"/>
          <w:szCs w:val="22"/>
        </w:rPr>
        <w:t xml:space="preserve">is </w:t>
      </w:r>
      <w:r w:rsidR="00686C49">
        <w:rPr>
          <w:rFonts w:ascii="Arial" w:eastAsia="Arial" w:hAnsi="Arial" w:cs="Arial"/>
          <w:sz w:val="22"/>
          <w:szCs w:val="22"/>
        </w:rPr>
        <w:t xml:space="preserve">lack of care </w:t>
      </w:r>
      <w:r w:rsidR="00695357">
        <w:rPr>
          <w:rFonts w:ascii="Arial" w:eastAsia="Arial" w:hAnsi="Arial" w:cs="Arial"/>
          <w:sz w:val="22"/>
          <w:szCs w:val="22"/>
        </w:rPr>
        <w:t>remains a major problem</w:t>
      </w:r>
      <w:r w:rsidR="00686C49">
        <w:rPr>
          <w:rFonts w:ascii="Arial" w:eastAsia="Arial" w:hAnsi="Arial" w:cs="Arial"/>
          <w:sz w:val="22"/>
          <w:szCs w:val="22"/>
        </w:rPr>
        <w:t xml:space="preserve"> causing </w:t>
      </w:r>
      <w:r w:rsidR="00695357">
        <w:rPr>
          <w:rFonts w:ascii="Arial" w:eastAsia="Arial" w:hAnsi="Arial" w:cs="Arial"/>
          <w:sz w:val="22"/>
          <w:szCs w:val="22"/>
        </w:rPr>
        <w:t xml:space="preserve">long waits for care, referrals and delayed access to urgent and emergency </w:t>
      </w:r>
      <w:r w:rsidR="00F92145">
        <w:rPr>
          <w:rFonts w:ascii="Arial" w:eastAsia="Arial" w:hAnsi="Arial" w:cs="Arial"/>
          <w:sz w:val="22"/>
          <w:szCs w:val="22"/>
        </w:rPr>
        <w:t>support</w:t>
      </w:r>
      <w:r w:rsidR="00695357">
        <w:rPr>
          <w:rFonts w:ascii="Arial" w:eastAsia="Arial" w:hAnsi="Arial" w:cs="Arial"/>
          <w:sz w:val="22"/>
          <w:szCs w:val="22"/>
        </w:rPr>
        <w:t>.</w:t>
      </w:r>
      <w:r w:rsidR="000F1D49">
        <w:rPr>
          <w:rFonts w:ascii="Arial" w:eastAsia="Arial" w:hAnsi="Arial" w:cs="Arial"/>
          <w:sz w:val="22"/>
          <w:szCs w:val="22"/>
        </w:rPr>
        <w:t xml:space="preserve"> </w:t>
      </w:r>
      <w:r w:rsidR="00B5672A">
        <w:rPr>
          <w:rFonts w:ascii="Arial" w:eastAsia="Arial" w:hAnsi="Arial" w:cs="Arial"/>
          <w:sz w:val="22"/>
          <w:szCs w:val="22"/>
        </w:rPr>
        <w:t xml:space="preserve">In the year 2000, the world health report was </w:t>
      </w:r>
      <w:r w:rsidR="004C477A">
        <w:rPr>
          <w:rFonts w:ascii="Arial" w:eastAsia="Arial" w:hAnsi="Arial" w:cs="Arial"/>
          <w:sz w:val="22"/>
          <w:szCs w:val="22"/>
        </w:rPr>
        <w:t>recognized</w:t>
      </w:r>
      <w:r w:rsidR="00B5672A">
        <w:rPr>
          <w:rFonts w:ascii="Arial" w:eastAsia="Arial" w:hAnsi="Arial" w:cs="Arial"/>
          <w:sz w:val="22"/>
          <w:szCs w:val="22"/>
        </w:rPr>
        <w:t xml:space="preserve"> to provide goals for all health systems</w:t>
      </w:r>
      <w:r w:rsidR="007243CD">
        <w:rPr>
          <w:rFonts w:ascii="Arial" w:eastAsia="Arial" w:hAnsi="Arial" w:cs="Arial"/>
          <w:sz w:val="22"/>
          <w:szCs w:val="22"/>
        </w:rPr>
        <w:t xml:space="preserve"> </w:t>
      </w:r>
      <w:r w:rsidR="004C477A">
        <w:rPr>
          <w:rFonts w:ascii="Arial" w:eastAsia="Arial" w:hAnsi="Arial" w:cs="Arial"/>
          <w:sz w:val="22"/>
          <w:szCs w:val="22"/>
        </w:rPr>
        <w:t>(</w:t>
      </w:r>
      <w:r w:rsidR="004C477A" w:rsidRPr="004C477A">
        <w:rPr>
          <w:rFonts w:ascii="Arial" w:eastAsia="Arial" w:hAnsi="Arial" w:cs="Arial"/>
          <w:sz w:val="22"/>
          <w:szCs w:val="22"/>
        </w:rPr>
        <w:t>World Health Organization; Geneva: 2000</w:t>
      </w:r>
      <w:r w:rsidR="004C477A">
        <w:rPr>
          <w:rFonts w:ascii="Arial" w:eastAsia="Arial" w:hAnsi="Arial" w:cs="Arial"/>
          <w:sz w:val="22"/>
          <w:szCs w:val="22"/>
        </w:rPr>
        <w:t>)</w:t>
      </w:r>
      <w:r w:rsidR="004C477A" w:rsidRPr="004C477A">
        <w:rPr>
          <w:rFonts w:ascii="Arial" w:eastAsia="Arial" w:hAnsi="Arial" w:cs="Arial"/>
          <w:sz w:val="22"/>
          <w:szCs w:val="22"/>
        </w:rPr>
        <w:t xml:space="preserve"> </w:t>
      </w:r>
      <w:r w:rsidR="004C477A">
        <w:rPr>
          <w:rStyle w:val="FootnoteReference"/>
          <w:rFonts w:ascii="Arial" w:eastAsia="Arial" w:hAnsi="Arial" w:cs="Arial"/>
          <w:sz w:val="22"/>
          <w:szCs w:val="22"/>
        </w:rPr>
        <w:footnoteReference w:id="1"/>
      </w:r>
      <w:r w:rsidR="007243CD">
        <w:rPr>
          <w:rFonts w:ascii="Arial" w:eastAsia="Arial" w:hAnsi="Arial" w:cs="Arial"/>
          <w:sz w:val="22"/>
          <w:szCs w:val="22"/>
        </w:rPr>
        <w:t xml:space="preserve">. These objectives were set to validate and endorse public expectation </w:t>
      </w:r>
      <w:r w:rsidR="00AB382B">
        <w:rPr>
          <w:rFonts w:ascii="Arial" w:eastAsia="Arial" w:hAnsi="Arial" w:cs="Arial"/>
          <w:sz w:val="22"/>
          <w:szCs w:val="22"/>
        </w:rPr>
        <w:t xml:space="preserve">to </w:t>
      </w:r>
      <w:r w:rsidR="007243CD">
        <w:rPr>
          <w:rFonts w:ascii="Arial" w:eastAsia="Arial" w:hAnsi="Arial" w:cs="Arial"/>
          <w:sz w:val="22"/>
          <w:szCs w:val="22"/>
        </w:rPr>
        <w:t xml:space="preserve">enhance health outcomes. </w:t>
      </w:r>
      <w:r w:rsidR="002418BA">
        <w:rPr>
          <w:rFonts w:ascii="Arial" w:eastAsia="Arial" w:hAnsi="Arial" w:cs="Arial"/>
          <w:sz w:val="22"/>
          <w:szCs w:val="22"/>
        </w:rPr>
        <w:t>During the years 2022/2023 data shows a huge decrease in</w:t>
      </w:r>
      <w:r w:rsidR="00F92145">
        <w:rPr>
          <w:rFonts w:ascii="Arial" w:eastAsia="Arial" w:hAnsi="Arial" w:cs="Arial"/>
          <w:sz w:val="22"/>
          <w:szCs w:val="22"/>
        </w:rPr>
        <w:t xml:space="preserve"> menta</w:t>
      </w:r>
      <w:r w:rsidR="007D5BCA">
        <w:rPr>
          <w:rFonts w:ascii="Arial" w:eastAsia="Arial" w:hAnsi="Arial" w:cs="Arial"/>
          <w:sz w:val="22"/>
          <w:szCs w:val="22"/>
        </w:rPr>
        <w:t>l</w:t>
      </w:r>
      <w:r w:rsidR="00F92145">
        <w:rPr>
          <w:rFonts w:ascii="Arial" w:eastAsia="Arial" w:hAnsi="Arial" w:cs="Arial"/>
          <w:sz w:val="22"/>
          <w:szCs w:val="22"/>
        </w:rPr>
        <w:t xml:space="preserve"> stability</w:t>
      </w:r>
      <w:r w:rsidR="00AB431D">
        <w:rPr>
          <w:rFonts w:ascii="Arial" w:eastAsia="Arial" w:hAnsi="Arial" w:cs="Arial"/>
          <w:sz w:val="22"/>
          <w:szCs w:val="22"/>
        </w:rPr>
        <w:t xml:space="preserve"> </w:t>
      </w:r>
      <w:r w:rsidR="00F92145">
        <w:rPr>
          <w:rFonts w:ascii="Arial" w:eastAsia="Arial" w:hAnsi="Arial" w:cs="Arial"/>
          <w:sz w:val="22"/>
          <w:szCs w:val="22"/>
        </w:rPr>
        <w:t xml:space="preserve">and emergency medical services. </w:t>
      </w:r>
      <w:r w:rsidR="002418BA">
        <w:rPr>
          <w:rFonts w:ascii="Arial" w:eastAsia="Arial" w:hAnsi="Arial" w:cs="Arial"/>
          <w:sz w:val="22"/>
          <w:szCs w:val="22"/>
        </w:rPr>
        <w:t xml:space="preserve"> </w:t>
      </w:r>
    </w:p>
    <w:p w14:paraId="24484FB5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0526A302" w14:textId="4C0397E8" w:rsidR="00575E73" w:rsidRPr="005B2879" w:rsidRDefault="00575E73" w:rsidP="002C7AB2">
      <w:pPr>
        <w:pStyle w:val="Heading1"/>
        <w:spacing w:line="360" w:lineRule="auto"/>
        <w:rPr>
          <w:rFonts w:eastAsia="Arial"/>
          <w:sz w:val="32"/>
          <w:szCs w:val="32"/>
        </w:rPr>
      </w:pPr>
      <w:bookmarkStart w:id="1" w:name="_Toc225024736"/>
      <w:r w:rsidRPr="005B2879">
        <w:rPr>
          <w:rFonts w:eastAsia="Arial"/>
          <w:sz w:val="32"/>
          <w:szCs w:val="32"/>
        </w:rPr>
        <w:t xml:space="preserve">Task 1 – </w:t>
      </w:r>
      <w:bookmarkEnd w:id="1"/>
      <w:r w:rsidR="00AB1CE3">
        <w:rPr>
          <w:rFonts w:eastAsia="Arial"/>
          <w:sz w:val="32"/>
          <w:szCs w:val="32"/>
        </w:rPr>
        <w:t>Midwifery Issues in the UK</w:t>
      </w:r>
    </w:p>
    <w:p w14:paraId="36482572" w14:textId="77777777" w:rsidR="00575E73" w:rsidRPr="002C7AB2" w:rsidRDefault="00575E73" w:rsidP="002C7AB2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2" w:name="_Toc225024737"/>
      <w:r w:rsidRPr="002C7AB2">
        <w:rPr>
          <w:rFonts w:eastAsia="Arial"/>
          <w:sz w:val="22"/>
          <w:szCs w:val="22"/>
        </w:rPr>
        <w:t>1.1 The Issue and Why It Matters</w:t>
      </w:r>
      <w:bookmarkEnd w:id="2"/>
    </w:p>
    <w:p w14:paraId="2F5BFC1E" w14:textId="4504A614" w:rsidR="006212CD" w:rsidRPr="002C7AB2" w:rsidRDefault="006212CD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 xml:space="preserve">In the maternity department there are several issues concerning mothers and their maternal </w:t>
      </w:r>
      <w:r w:rsidR="0040297D" w:rsidRPr="002C7AB2">
        <w:rPr>
          <w:rFonts w:ascii="Arial" w:eastAsia="Arial" w:hAnsi="Arial" w:cs="Arial"/>
          <w:sz w:val="22"/>
          <w:szCs w:val="22"/>
        </w:rPr>
        <w:t>journey</w:t>
      </w:r>
      <w:r w:rsidR="00D2567E" w:rsidRPr="002C7AB2">
        <w:rPr>
          <w:rFonts w:ascii="Arial" w:eastAsia="Arial" w:hAnsi="Arial" w:cs="Arial"/>
          <w:sz w:val="22"/>
          <w:szCs w:val="22"/>
        </w:rPr>
        <w:t xml:space="preserve">. </w:t>
      </w:r>
      <w:r w:rsidR="00B51D7C" w:rsidRPr="002C7AB2">
        <w:rPr>
          <w:rFonts w:ascii="Arial" w:eastAsia="Arial" w:hAnsi="Arial" w:cs="Arial"/>
          <w:sz w:val="22"/>
          <w:szCs w:val="22"/>
        </w:rPr>
        <w:t xml:space="preserve">Many women and mothers have suffered from </w:t>
      </w:r>
      <w:r w:rsidR="007D5BCA">
        <w:rPr>
          <w:rFonts w:ascii="Arial" w:eastAsia="Arial" w:hAnsi="Arial" w:cs="Arial"/>
          <w:sz w:val="22"/>
          <w:szCs w:val="22"/>
        </w:rPr>
        <w:t>complications</w:t>
      </w:r>
      <w:r w:rsidR="00B51D7C" w:rsidRPr="002C7AB2">
        <w:rPr>
          <w:rFonts w:ascii="Arial" w:eastAsia="Arial" w:hAnsi="Arial" w:cs="Arial"/>
          <w:sz w:val="22"/>
          <w:szCs w:val="22"/>
        </w:rPr>
        <w:t xml:space="preserve"> due to lack of communication, care, compassion and empathy. </w:t>
      </w:r>
      <w:r w:rsidR="00D2567E" w:rsidRPr="002C7AB2">
        <w:rPr>
          <w:rFonts w:ascii="Arial" w:eastAsia="Arial" w:hAnsi="Arial" w:cs="Arial"/>
          <w:sz w:val="22"/>
          <w:szCs w:val="22"/>
        </w:rPr>
        <w:t>In 2023 NHS England confirmed to commence an organization survey in segment of the three-year delivery plan for maternity and neonatal services</w:t>
      </w:r>
      <w:r w:rsidR="0040297D" w:rsidRPr="002C7AB2">
        <w:rPr>
          <w:rFonts w:ascii="Arial" w:eastAsia="Arial" w:hAnsi="Arial" w:cs="Arial"/>
          <w:sz w:val="22"/>
          <w:szCs w:val="22"/>
        </w:rPr>
        <w:t>.</w:t>
      </w:r>
      <w:r w:rsidR="00D2567E" w:rsidRPr="002C7AB2">
        <w:rPr>
          <w:rFonts w:ascii="Arial" w:eastAsia="Arial" w:hAnsi="Arial" w:cs="Arial"/>
          <w:sz w:val="22"/>
          <w:szCs w:val="22"/>
        </w:rPr>
        <w:t xml:space="preserve"> (NHS ENGLAND. SEPTEMBER 2025)</w:t>
      </w:r>
      <w:r w:rsidR="0040297D" w:rsidRPr="002C7AB2">
        <w:rPr>
          <w:rFonts w:ascii="Arial" w:eastAsia="Arial" w:hAnsi="Arial" w:cs="Arial"/>
          <w:sz w:val="22"/>
          <w:szCs w:val="22"/>
        </w:rPr>
        <w:t>.</w:t>
      </w:r>
      <w:r w:rsidR="005410B0" w:rsidRPr="002C7AB2">
        <w:rPr>
          <w:rFonts w:ascii="Arial" w:eastAsia="Arial" w:hAnsi="Arial" w:cs="Arial"/>
          <w:sz w:val="22"/>
          <w:szCs w:val="22"/>
        </w:rPr>
        <w:t xml:space="preserve"> The three-year delivery plan for maternity and neonatal services consists of 4 key goals:</w:t>
      </w:r>
    </w:p>
    <w:p w14:paraId="0F537716" w14:textId="77777777" w:rsidR="005410B0" w:rsidRPr="002C7AB2" w:rsidRDefault="005410B0" w:rsidP="002C7AB2">
      <w:pPr>
        <w:pStyle w:val="ListParagraph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Listening to and working with women and families, with compassion</w:t>
      </w:r>
    </w:p>
    <w:p w14:paraId="100C2D6F" w14:textId="77777777" w:rsidR="005410B0" w:rsidRPr="002C7AB2" w:rsidRDefault="005410B0" w:rsidP="002C7AB2">
      <w:pPr>
        <w:pStyle w:val="ListParagraph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Growing, retaining, and supporting our workforce</w:t>
      </w:r>
    </w:p>
    <w:p w14:paraId="3E37B5C5" w14:textId="77777777" w:rsidR="005410B0" w:rsidRPr="002C7AB2" w:rsidRDefault="005410B0" w:rsidP="002C7AB2">
      <w:pPr>
        <w:pStyle w:val="ListParagraph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Developing and sustaining a culture of safety, learning, and support</w:t>
      </w:r>
    </w:p>
    <w:p w14:paraId="7A45141D" w14:textId="38B77A07" w:rsidR="005410B0" w:rsidRPr="002C7AB2" w:rsidRDefault="005410B0" w:rsidP="002C7AB2">
      <w:pPr>
        <w:pStyle w:val="ListParagraph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Standards and structures that underpin safer, more personalised, and more equitable care.</w:t>
      </w:r>
      <w:r w:rsidR="001441AC" w:rsidRPr="002C7AB2">
        <w:rPr>
          <w:rFonts w:ascii="Arial" w:eastAsia="Arial" w:hAnsi="Arial" w:cs="Arial"/>
          <w:sz w:val="22"/>
          <w:szCs w:val="22"/>
        </w:rPr>
        <w:t xml:space="preserve"> </w:t>
      </w:r>
    </w:p>
    <w:p w14:paraId="525F4B71" w14:textId="77777777" w:rsidR="001441AC" w:rsidRPr="002C7AB2" w:rsidRDefault="001441AC" w:rsidP="002C7AB2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 xml:space="preserve">(NHS ENGLAND, three-year delivery plan for maternity and neonatal services, </w:t>
      </w:r>
    </w:p>
    <w:p w14:paraId="00F16A59" w14:textId="2CDE1C59" w:rsidR="001441AC" w:rsidRPr="002C7AB2" w:rsidRDefault="001441AC" w:rsidP="002C7AB2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April 2023)</w:t>
      </w:r>
    </w:p>
    <w:p w14:paraId="292239C4" w14:textId="5E642EE5" w:rsidR="005410B0" w:rsidRPr="002C7AB2" w:rsidRDefault="005410B0" w:rsidP="002C7AB2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This plan was put in place for guidance and to encourage a level of devotion</w:t>
      </w:r>
      <w:r w:rsidR="001441AC" w:rsidRPr="002C7AB2">
        <w:rPr>
          <w:rFonts w:ascii="Arial" w:eastAsia="Arial" w:hAnsi="Arial" w:cs="Arial"/>
          <w:sz w:val="22"/>
          <w:szCs w:val="22"/>
        </w:rPr>
        <w:t xml:space="preserve"> towards the supportance of mothers and women, labelling midwives as one of the most important </w:t>
      </w:r>
      <w:r w:rsidR="0040297D" w:rsidRPr="002C7AB2">
        <w:rPr>
          <w:rFonts w:ascii="Arial" w:eastAsia="Arial" w:hAnsi="Arial" w:cs="Arial"/>
          <w:sz w:val="22"/>
          <w:szCs w:val="22"/>
        </w:rPr>
        <w:lastRenderedPageBreak/>
        <w:t>professions</w:t>
      </w:r>
      <w:r w:rsidR="001441AC" w:rsidRPr="002C7AB2">
        <w:rPr>
          <w:rFonts w:ascii="Arial" w:eastAsia="Arial" w:hAnsi="Arial" w:cs="Arial"/>
          <w:sz w:val="22"/>
          <w:szCs w:val="22"/>
        </w:rPr>
        <w:t xml:space="preserve"> within the healthcare</w:t>
      </w:r>
      <w:r w:rsidR="007D5BCA">
        <w:rPr>
          <w:rFonts w:ascii="Arial" w:eastAsia="Arial" w:hAnsi="Arial" w:cs="Arial"/>
          <w:sz w:val="22"/>
          <w:szCs w:val="22"/>
        </w:rPr>
        <w:t>,</w:t>
      </w:r>
      <w:r w:rsidR="001441AC" w:rsidRPr="002C7AB2">
        <w:rPr>
          <w:rFonts w:ascii="Arial" w:eastAsia="Arial" w:hAnsi="Arial" w:cs="Arial"/>
          <w:sz w:val="22"/>
          <w:szCs w:val="22"/>
        </w:rPr>
        <w:t xml:space="preserve"> promoting population increase</w:t>
      </w:r>
      <w:r w:rsidR="00937D22" w:rsidRPr="002C7AB2">
        <w:rPr>
          <w:rFonts w:ascii="Arial" w:eastAsia="Arial" w:hAnsi="Arial" w:cs="Arial"/>
          <w:sz w:val="22"/>
          <w:szCs w:val="22"/>
        </w:rPr>
        <w:t xml:space="preserve"> </w:t>
      </w:r>
      <w:r w:rsidR="001441AC" w:rsidRPr="002C7AB2">
        <w:rPr>
          <w:rFonts w:ascii="Arial" w:eastAsia="Arial" w:hAnsi="Arial" w:cs="Arial"/>
          <w:sz w:val="22"/>
          <w:szCs w:val="22"/>
        </w:rPr>
        <w:t>and endless care/ safety</w:t>
      </w:r>
      <w:r w:rsidR="0040297D" w:rsidRPr="002C7AB2">
        <w:rPr>
          <w:rFonts w:ascii="Arial" w:eastAsia="Arial" w:hAnsi="Arial" w:cs="Arial"/>
          <w:sz w:val="22"/>
          <w:szCs w:val="22"/>
        </w:rPr>
        <w:t xml:space="preserve"> (NMC, January 2019)</w:t>
      </w:r>
      <w:r w:rsidR="00075C7B" w:rsidRPr="002C7AB2">
        <w:rPr>
          <w:rFonts w:ascii="Arial" w:eastAsia="Arial" w:hAnsi="Arial" w:cs="Arial"/>
          <w:sz w:val="22"/>
          <w:szCs w:val="22"/>
        </w:rPr>
        <w:t>.</w:t>
      </w:r>
    </w:p>
    <w:p w14:paraId="38F767D0" w14:textId="77777777" w:rsidR="005410B0" w:rsidRPr="002C7AB2" w:rsidRDefault="005410B0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6B4529AD" w14:textId="77777777" w:rsidR="005410B0" w:rsidRPr="002C7AB2" w:rsidRDefault="005410B0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3D17E9B3" w14:textId="742C5A38" w:rsidR="00575E73" w:rsidRPr="005B2879" w:rsidRDefault="00575E73" w:rsidP="002C7AB2">
      <w:pPr>
        <w:pStyle w:val="Heading2"/>
        <w:spacing w:line="360" w:lineRule="auto"/>
        <w:rPr>
          <w:rFonts w:eastAsia="Arial"/>
        </w:rPr>
      </w:pPr>
      <w:bookmarkStart w:id="3" w:name="_Toc225024738"/>
      <w:r w:rsidRPr="005B2879">
        <w:rPr>
          <w:rFonts w:eastAsia="Arial"/>
        </w:rPr>
        <w:t xml:space="preserve">1.2 Personal Reflection – </w:t>
      </w:r>
      <w:bookmarkEnd w:id="3"/>
      <w:r w:rsidR="00AB1CE3">
        <w:rPr>
          <w:rFonts w:eastAsia="Arial"/>
        </w:rPr>
        <w:t>Issues in Midwifery Departments</w:t>
      </w:r>
      <w:r w:rsidR="00885534">
        <w:rPr>
          <w:rFonts w:eastAsia="Arial"/>
        </w:rPr>
        <w:t>.</w:t>
      </w:r>
    </w:p>
    <w:p w14:paraId="66A9928E" w14:textId="19A8049B" w:rsidR="007D0EF8" w:rsidRPr="002C7AB2" w:rsidRDefault="00B51D7C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I have chosen access to care within the m</w:t>
      </w:r>
      <w:r w:rsidR="00317F2E" w:rsidRPr="002C7AB2">
        <w:rPr>
          <w:rFonts w:ascii="Arial" w:eastAsia="Arial" w:hAnsi="Arial" w:cs="Arial"/>
          <w:sz w:val="22"/>
          <w:szCs w:val="22"/>
        </w:rPr>
        <w:t xml:space="preserve">aternal </w:t>
      </w:r>
      <w:r w:rsidRPr="002C7AB2">
        <w:rPr>
          <w:rFonts w:ascii="Arial" w:eastAsia="Arial" w:hAnsi="Arial" w:cs="Arial"/>
          <w:sz w:val="22"/>
          <w:szCs w:val="22"/>
        </w:rPr>
        <w:t>sector as a personal interest due to m</w:t>
      </w:r>
      <w:r w:rsidR="00317F2E" w:rsidRPr="002C7AB2">
        <w:rPr>
          <w:rFonts w:ascii="Arial" w:eastAsia="Arial" w:hAnsi="Arial" w:cs="Arial"/>
          <w:sz w:val="22"/>
          <w:szCs w:val="22"/>
        </w:rPr>
        <w:t>y career choices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and </w:t>
      </w:r>
      <w:r w:rsidR="00317F2E" w:rsidRPr="002C7AB2">
        <w:rPr>
          <w:rFonts w:ascii="Arial" w:eastAsia="Arial" w:hAnsi="Arial" w:cs="Arial"/>
          <w:sz w:val="22"/>
          <w:szCs w:val="22"/>
        </w:rPr>
        <w:t>my own personal experience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. </w:t>
      </w:r>
      <w:r w:rsidR="007D5BCA">
        <w:rPr>
          <w:rFonts w:ascii="Arial" w:eastAsia="Arial" w:hAnsi="Arial" w:cs="Arial"/>
          <w:sz w:val="22"/>
          <w:szCs w:val="22"/>
        </w:rPr>
        <w:t>From personal experience</w:t>
      </w:r>
      <w:r w:rsidR="0063675F">
        <w:rPr>
          <w:rFonts w:ascii="Arial" w:eastAsia="Arial" w:hAnsi="Arial" w:cs="Arial"/>
          <w:sz w:val="22"/>
          <w:szCs w:val="22"/>
        </w:rPr>
        <w:t xml:space="preserve">, some </w:t>
      </w:r>
      <w:r w:rsidR="00ED5E40" w:rsidRPr="002C7AB2">
        <w:rPr>
          <w:rFonts w:ascii="Arial" w:eastAsia="Arial" w:hAnsi="Arial" w:cs="Arial"/>
          <w:sz w:val="22"/>
          <w:szCs w:val="22"/>
        </w:rPr>
        <w:t>m</w:t>
      </w:r>
      <w:r w:rsidR="00317F2E" w:rsidRPr="002C7AB2">
        <w:rPr>
          <w:rFonts w:ascii="Arial" w:eastAsia="Arial" w:hAnsi="Arial" w:cs="Arial"/>
          <w:sz w:val="22"/>
          <w:szCs w:val="22"/>
        </w:rPr>
        <w:t xml:space="preserve">idwives lack emotional </w:t>
      </w:r>
      <w:r w:rsidR="00D1575C" w:rsidRPr="002C7AB2">
        <w:rPr>
          <w:rFonts w:ascii="Arial" w:eastAsia="Arial" w:hAnsi="Arial" w:cs="Arial"/>
          <w:sz w:val="22"/>
          <w:szCs w:val="22"/>
        </w:rPr>
        <w:t>expertise</w:t>
      </w:r>
      <w:r w:rsidR="00317F2E" w:rsidRPr="002C7AB2">
        <w:rPr>
          <w:rFonts w:ascii="Arial" w:eastAsia="Arial" w:hAnsi="Arial" w:cs="Arial"/>
          <w:sz w:val="22"/>
          <w:szCs w:val="22"/>
        </w:rPr>
        <w:t xml:space="preserve"> and communication w</w:t>
      </w:r>
      <w:r w:rsidRPr="002C7AB2">
        <w:rPr>
          <w:rFonts w:ascii="Arial" w:eastAsia="Arial" w:hAnsi="Arial" w:cs="Arial"/>
          <w:sz w:val="22"/>
          <w:szCs w:val="22"/>
        </w:rPr>
        <w:t xml:space="preserve">hich </w:t>
      </w:r>
      <w:r w:rsidR="00933E64" w:rsidRPr="002C7AB2">
        <w:rPr>
          <w:rFonts w:ascii="Arial" w:eastAsia="Arial" w:hAnsi="Arial" w:cs="Arial"/>
          <w:sz w:val="22"/>
          <w:szCs w:val="22"/>
        </w:rPr>
        <w:t xml:space="preserve">leads to </w:t>
      </w:r>
      <w:r w:rsidRPr="002C7AB2">
        <w:rPr>
          <w:rFonts w:ascii="Arial" w:eastAsia="Arial" w:hAnsi="Arial" w:cs="Arial"/>
          <w:sz w:val="22"/>
          <w:szCs w:val="22"/>
        </w:rPr>
        <w:t xml:space="preserve">poor care and </w:t>
      </w:r>
      <w:r w:rsidR="006F0EDC" w:rsidRPr="002C7AB2">
        <w:rPr>
          <w:rFonts w:ascii="Arial" w:eastAsia="Arial" w:hAnsi="Arial" w:cs="Arial"/>
          <w:sz w:val="22"/>
          <w:szCs w:val="22"/>
        </w:rPr>
        <w:t xml:space="preserve">lack of </w:t>
      </w:r>
      <w:r w:rsidRPr="002C7AB2">
        <w:rPr>
          <w:rFonts w:ascii="Arial" w:eastAsia="Arial" w:hAnsi="Arial" w:cs="Arial"/>
          <w:sz w:val="22"/>
          <w:szCs w:val="22"/>
        </w:rPr>
        <w:t xml:space="preserve">empathy towards </w:t>
      </w:r>
      <w:r w:rsidR="0028516F">
        <w:rPr>
          <w:rFonts w:ascii="Arial" w:eastAsia="Arial" w:hAnsi="Arial" w:cs="Arial"/>
          <w:sz w:val="22"/>
          <w:szCs w:val="22"/>
        </w:rPr>
        <w:t xml:space="preserve">all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women </w:t>
      </w:r>
      <w:r w:rsidR="0028516F">
        <w:rPr>
          <w:rFonts w:ascii="Arial" w:eastAsia="Arial" w:hAnsi="Arial" w:cs="Arial"/>
          <w:sz w:val="22"/>
          <w:szCs w:val="22"/>
        </w:rPr>
        <w:t xml:space="preserve">especially </w:t>
      </w:r>
      <w:r w:rsidR="00AB1CE3" w:rsidRPr="002C7AB2">
        <w:rPr>
          <w:rFonts w:ascii="Arial" w:eastAsia="Arial" w:hAnsi="Arial" w:cs="Arial"/>
          <w:sz w:val="22"/>
          <w:szCs w:val="22"/>
        </w:rPr>
        <w:t>first-time</w:t>
      </w:r>
      <w:r w:rsidRPr="002C7AB2">
        <w:rPr>
          <w:rFonts w:ascii="Arial" w:eastAsia="Arial" w:hAnsi="Arial" w:cs="Arial"/>
          <w:sz w:val="22"/>
          <w:szCs w:val="22"/>
        </w:rPr>
        <w:t xml:space="preserve"> parent</w:t>
      </w:r>
      <w:r w:rsidR="00933E64" w:rsidRPr="002C7AB2">
        <w:rPr>
          <w:rFonts w:ascii="Arial" w:eastAsia="Arial" w:hAnsi="Arial" w:cs="Arial"/>
          <w:sz w:val="22"/>
          <w:szCs w:val="22"/>
        </w:rPr>
        <w:t>. This</w:t>
      </w:r>
      <w:r w:rsidRPr="002C7AB2">
        <w:rPr>
          <w:rFonts w:ascii="Arial" w:eastAsia="Arial" w:hAnsi="Arial" w:cs="Arial"/>
          <w:sz w:val="22"/>
          <w:szCs w:val="22"/>
        </w:rPr>
        <w:t xml:space="preserve"> </w:t>
      </w:r>
      <w:r w:rsidR="00E72BE1" w:rsidRPr="002C7AB2">
        <w:rPr>
          <w:rFonts w:ascii="Arial" w:eastAsia="Arial" w:hAnsi="Arial" w:cs="Arial"/>
          <w:sz w:val="22"/>
          <w:szCs w:val="22"/>
        </w:rPr>
        <w:t>result</w:t>
      </w:r>
      <w:r w:rsidR="00ED5E40" w:rsidRPr="002C7AB2">
        <w:rPr>
          <w:rFonts w:ascii="Arial" w:eastAsia="Arial" w:hAnsi="Arial" w:cs="Arial"/>
          <w:sz w:val="22"/>
          <w:szCs w:val="22"/>
        </w:rPr>
        <w:t>s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in</w:t>
      </w:r>
      <w:r w:rsidRPr="002C7AB2">
        <w:rPr>
          <w:rFonts w:ascii="Arial" w:eastAsia="Arial" w:hAnsi="Arial" w:cs="Arial"/>
          <w:sz w:val="22"/>
          <w:szCs w:val="22"/>
        </w:rPr>
        <w:t xml:space="preserve"> </w:t>
      </w:r>
      <w:r w:rsidR="00D0240C" w:rsidRPr="002C7AB2">
        <w:rPr>
          <w:rFonts w:ascii="Arial" w:eastAsia="Arial" w:hAnsi="Arial" w:cs="Arial"/>
          <w:sz w:val="22"/>
          <w:szCs w:val="22"/>
        </w:rPr>
        <w:t>complications during pregnancy</w:t>
      </w:r>
      <w:r w:rsidRPr="002C7AB2">
        <w:rPr>
          <w:rFonts w:ascii="Arial" w:eastAsia="Arial" w:hAnsi="Arial" w:cs="Arial"/>
          <w:sz w:val="22"/>
          <w:szCs w:val="22"/>
        </w:rPr>
        <w:t>. The assistance offered wa</w:t>
      </w:r>
      <w:r w:rsidR="00317F2E" w:rsidRPr="002C7AB2">
        <w:rPr>
          <w:rFonts w:ascii="Arial" w:eastAsia="Arial" w:hAnsi="Arial" w:cs="Arial"/>
          <w:sz w:val="22"/>
          <w:szCs w:val="22"/>
        </w:rPr>
        <w:t xml:space="preserve">s inadequate as staff found it difficult to listen and comprehend my feelings as a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young </w:t>
      </w:r>
      <w:r w:rsidR="00317F2E" w:rsidRPr="002C7AB2">
        <w:rPr>
          <w:rFonts w:ascii="Arial" w:eastAsia="Arial" w:hAnsi="Arial" w:cs="Arial"/>
          <w:sz w:val="22"/>
          <w:szCs w:val="22"/>
        </w:rPr>
        <w:t>woman</w:t>
      </w:r>
      <w:r w:rsidR="002755BA" w:rsidRPr="002C7AB2">
        <w:rPr>
          <w:rFonts w:ascii="Arial" w:eastAsia="Arial" w:hAnsi="Arial" w:cs="Arial"/>
          <w:sz w:val="22"/>
          <w:szCs w:val="22"/>
        </w:rPr>
        <w:t>.</w:t>
      </w:r>
      <w:r w:rsidR="00F72C6C" w:rsidRPr="002C7AB2">
        <w:rPr>
          <w:rFonts w:ascii="Arial" w:eastAsia="Arial" w:hAnsi="Arial" w:cs="Arial"/>
          <w:sz w:val="22"/>
          <w:szCs w:val="22"/>
        </w:rPr>
        <w:t xml:space="preserve"> </w:t>
      </w:r>
    </w:p>
    <w:p w14:paraId="3D4DDF14" w14:textId="77777777" w:rsidR="00CA2015" w:rsidRPr="002C7AB2" w:rsidRDefault="00F72C6C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‘Findings from a survey of more than 20,900 women who gave birth in February 2022 show fewer reporting positively about their experience of maternity car</w:t>
      </w:r>
      <w:r w:rsidR="002755BA" w:rsidRPr="002C7AB2">
        <w:rPr>
          <w:rFonts w:ascii="Arial" w:eastAsia="Arial" w:hAnsi="Arial" w:cs="Arial"/>
          <w:sz w:val="22"/>
          <w:szCs w:val="22"/>
        </w:rPr>
        <w:t>e</w:t>
      </w:r>
      <w:r w:rsidR="007D0EF8" w:rsidRPr="002C7AB2">
        <w:rPr>
          <w:rFonts w:ascii="Arial" w:eastAsia="Arial" w:hAnsi="Arial" w:cs="Arial"/>
          <w:sz w:val="22"/>
          <w:szCs w:val="22"/>
        </w:rPr>
        <w:t>’ (</w:t>
      </w:r>
      <w:r w:rsidR="00CA2015" w:rsidRPr="002C7AB2">
        <w:rPr>
          <w:rFonts w:ascii="Arial" w:eastAsia="Arial" w:hAnsi="Arial" w:cs="Arial"/>
          <w:sz w:val="22"/>
          <w:szCs w:val="22"/>
        </w:rPr>
        <w:t xml:space="preserve">CQC, MAY 2025). </w:t>
      </w:r>
    </w:p>
    <w:p w14:paraId="41D3E538" w14:textId="65B6B5F3" w:rsidR="00B51D7C" w:rsidRPr="002C7AB2" w:rsidRDefault="00317F2E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I</w:t>
      </w:r>
      <w:r w:rsidR="00ED5E40" w:rsidRPr="002C7AB2">
        <w:rPr>
          <w:rFonts w:ascii="Arial" w:eastAsia="Arial" w:hAnsi="Arial" w:cs="Arial"/>
          <w:sz w:val="22"/>
          <w:szCs w:val="22"/>
        </w:rPr>
        <w:t xml:space="preserve"> </w:t>
      </w:r>
      <w:r w:rsidRPr="002C7AB2">
        <w:rPr>
          <w:rFonts w:ascii="Arial" w:eastAsia="Arial" w:hAnsi="Arial" w:cs="Arial"/>
          <w:sz w:val="22"/>
          <w:szCs w:val="22"/>
        </w:rPr>
        <w:t xml:space="preserve">was disregarded </w:t>
      </w:r>
      <w:r w:rsidR="00CA2015" w:rsidRPr="002C7AB2">
        <w:rPr>
          <w:rFonts w:ascii="Arial" w:eastAsia="Arial" w:hAnsi="Arial" w:cs="Arial"/>
          <w:sz w:val="22"/>
          <w:szCs w:val="22"/>
        </w:rPr>
        <w:t xml:space="preserve">several times </w:t>
      </w:r>
      <w:r w:rsidR="00E72BE1" w:rsidRPr="002C7AB2">
        <w:rPr>
          <w:rFonts w:ascii="Arial" w:eastAsia="Arial" w:hAnsi="Arial" w:cs="Arial"/>
          <w:sz w:val="22"/>
          <w:szCs w:val="22"/>
        </w:rPr>
        <w:t>and told my situation was normal which wasn’t true. In</w:t>
      </w:r>
      <w:r w:rsidRPr="002C7AB2">
        <w:rPr>
          <w:rFonts w:ascii="Arial" w:eastAsia="Arial" w:hAnsi="Arial" w:cs="Arial"/>
          <w:sz w:val="22"/>
          <w:szCs w:val="22"/>
        </w:rPr>
        <w:t xml:space="preserve"> situation </w:t>
      </w:r>
      <w:r w:rsidR="00CA2015" w:rsidRPr="002C7AB2">
        <w:rPr>
          <w:rFonts w:ascii="Arial" w:eastAsia="Arial" w:hAnsi="Arial" w:cs="Arial"/>
          <w:sz w:val="22"/>
          <w:szCs w:val="22"/>
        </w:rPr>
        <w:t>where</w:t>
      </w:r>
      <w:r w:rsidRPr="002C7AB2">
        <w:rPr>
          <w:rFonts w:ascii="Arial" w:eastAsia="Arial" w:hAnsi="Arial" w:cs="Arial"/>
          <w:sz w:val="22"/>
          <w:szCs w:val="22"/>
        </w:rPr>
        <w:t xml:space="preserve"> midwives fail to understand</w:t>
      </w:r>
      <w:r w:rsidR="00CA2015" w:rsidRPr="002C7AB2">
        <w:rPr>
          <w:rFonts w:ascii="Arial" w:eastAsia="Arial" w:hAnsi="Arial" w:cs="Arial"/>
          <w:sz w:val="22"/>
          <w:szCs w:val="22"/>
        </w:rPr>
        <w:t xml:space="preserve"> a</w:t>
      </w:r>
      <w:r w:rsidRPr="002C7AB2">
        <w:rPr>
          <w:rFonts w:ascii="Arial" w:eastAsia="Arial" w:hAnsi="Arial" w:cs="Arial"/>
          <w:sz w:val="22"/>
          <w:szCs w:val="22"/>
        </w:rPr>
        <w:t xml:space="preserve"> </w:t>
      </w:r>
      <w:r w:rsidR="00CA2015" w:rsidRPr="002C7AB2">
        <w:rPr>
          <w:rFonts w:ascii="Arial" w:eastAsia="Arial" w:hAnsi="Arial" w:cs="Arial"/>
          <w:sz w:val="22"/>
          <w:szCs w:val="22"/>
        </w:rPr>
        <w:t>women’s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maternal instinct </w:t>
      </w:r>
      <w:r w:rsidR="00ED5E40" w:rsidRPr="002C7AB2">
        <w:rPr>
          <w:rFonts w:ascii="Arial" w:eastAsia="Arial" w:hAnsi="Arial" w:cs="Arial"/>
          <w:sz w:val="22"/>
          <w:szCs w:val="22"/>
        </w:rPr>
        <w:t xml:space="preserve">can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recognizes </w:t>
      </w:r>
      <w:r w:rsidRPr="002C7AB2">
        <w:rPr>
          <w:rFonts w:ascii="Arial" w:eastAsia="Arial" w:hAnsi="Arial" w:cs="Arial"/>
          <w:sz w:val="22"/>
          <w:szCs w:val="22"/>
        </w:rPr>
        <w:t>when something is wrong is inconsiderate</w:t>
      </w:r>
      <w:r w:rsidR="00CA2015" w:rsidRPr="002C7AB2">
        <w:rPr>
          <w:rFonts w:ascii="Arial" w:eastAsia="Arial" w:hAnsi="Arial" w:cs="Arial"/>
          <w:sz w:val="22"/>
          <w:szCs w:val="22"/>
        </w:rPr>
        <w:t xml:space="preserve"> and unprofessional</w:t>
      </w:r>
      <w:r w:rsidR="00ED5E40" w:rsidRPr="002C7AB2">
        <w:rPr>
          <w:rFonts w:ascii="Arial" w:eastAsia="Arial" w:hAnsi="Arial" w:cs="Arial"/>
          <w:sz w:val="22"/>
          <w:szCs w:val="22"/>
        </w:rPr>
        <w:t>.</w:t>
      </w:r>
      <w:r w:rsidRPr="002C7AB2">
        <w:rPr>
          <w:rFonts w:ascii="Arial" w:eastAsia="Arial" w:hAnsi="Arial" w:cs="Arial"/>
          <w:sz w:val="22"/>
          <w:szCs w:val="22"/>
        </w:rPr>
        <w:t xml:space="preserve">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Prior experiences </w:t>
      </w:r>
      <w:r w:rsidR="00651231" w:rsidRPr="002C7AB2">
        <w:rPr>
          <w:rFonts w:ascii="Arial" w:eastAsia="Arial" w:hAnsi="Arial" w:cs="Arial"/>
          <w:sz w:val="22"/>
          <w:szCs w:val="22"/>
        </w:rPr>
        <w:t>encouraged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me</w:t>
      </w:r>
      <w:r w:rsidR="00ED5E40" w:rsidRPr="002C7AB2">
        <w:rPr>
          <w:rFonts w:ascii="Arial" w:eastAsia="Arial" w:hAnsi="Arial" w:cs="Arial"/>
          <w:sz w:val="22"/>
          <w:szCs w:val="22"/>
        </w:rPr>
        <w:t xml:space="preserve"> to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choose </w:t>
      </w:r>
      <w:r w:rsidR="00ED5E40" w:rsidRPr="002C7AB2">
        <w:rPr>
          <w:rFonts w:ascii="Arial" w:eastAsia="Arial" w:hAnsi="Arial" w:cs="Arial"/>
          <w:sz w:val="22"/>
          <w:szCs w:val="22"/>
        </w:rPr>
        <w:t>midwi</w:t>
      </w:r>
      <w:r w:rsidR="008E1277" w:rsidRPr="002C7AB2">
        <w:rPr>
          <w:rFonts w:ascii="Arial" w:eastAsia="Arial" w:hAnsi="Arial" w:cs="Arial"/>
          <w:sz w:val="22"/>
          <w:szCs w:val="22"/>
        </w:rPr>
        <w:t>ves</w:t>
      </w:r>
      <w:r w:rsidR="00ED5E40" w:rsidRPr="002C7AB2">
        <w:rPr>
          <w:rFonts w:ascii="Arial" w:eastAsia="Arial" w:hAnsi="Arial" w:cs="Arial"/>
          <w:sz w:val="22"/>
          <w:szCs w:val="22"/>
        </w:rPr>
        <w:t xml:space="preserve"> as a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 career </w:t>
      </w:r>
      <w:r w:rsidR="001F3195" w:rsidRPr="002C7AB2">
        <w:rPr>
          <w:rFonts w:ascii="Arial" w:eastAsia="Arial" w:hAnsi="Arial" w:cs="Arial"/>
          <w:sz w:val="22"/>
          <w:szCs w:val="22"/>
        </w:rPr>
        <w:t xml:space="preserve">allowing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me </w:t>
      </w:r>
      <w:r w:rsidR="001F3195" w:rsidRPr="002C7AB2">
        <w:rPr>
          <w:rFonts w:ascii="Arial" w:eastAsia="Arial" w:hAnsi="Arial" w:cs="Arial"/>
          <w:sz w:val="22"/>
          <w:szCs w:val="22"/>
        </w:rPr>
        <w:t xml:space="preserve">to </w:t>
      </w:r>
      <w:r w:rsidR="00E72BE1" w:rsidRPr="002C7AB2">
        <w:rPr>
          <w:rFonts w:ascii="Arial" w:eastAsia="Arial" w:hAnsi="Arial" w:cs="Arial"/>
          <w:sz w:val="22"/>
          <w:szCs w:val="22"/>
        </w:rPr>
        <w:t xml:space="preserve">pursue my future goals of contributing to life and the </w:t>
      </w:r>
      <w:r w:rsidR="00AB1CE3">
        <w:rPr>
          <w:rFonts w:ascii="Arial" w:eastAsia="Arial" w:hAnsi="Arial" w:cs="Arial"/>
          <w:sz w:val="22"/>
          <w:szCs w:val="22"/>
        </w:rPr>
        <w:t>environment</w:t>
      </w:r>
      <w:r w:rsidR="00E72BE1" w:rsidRPr="002C7AB2">
        <w:rPr>
          <w:rFonts w:ascii="Arial" w:eastAsia="Arial" w:hAnsi="Arial" w:cs="Arial"/>
          <w:sz w:val="22"/>
          <w:szCs w:val="22"/>
        </w:rPr>
        <w:t>.</w:t>
      </w:r>
    </w:p>
    <w:p w14:paraId="6F1C9E0A" w14:textId="77777777" w:rsidR="00575E73" w:rsidRPr="005B2879" w:rsidRDefault="00575E73" w:rsidP="002C7AB2">
      <w:pPr>
        <w:pStyle w:val="Heading1"/>
        <w:spacing w:line="360" w:lineRule="auto"/>
        <w:rPr>
          <w:rFonts w:eastAsia="Arial"/>
          <w:sz w:val="32"/>
          <w:szCs w:val="32"/>
        </w:rPr>
      </w:pPr>
      <w:bookmarkStart w:id="4" w:name="_Toc225024739"/>
      <w:r w:rsidRPr="005B2879">
        <w:rPr>
          <w:rFonts w:eastAsia="Arial"/>
          <w:sz w:val="32"/>
          <w:szCs w:val="32"/>
        </w:rPr>
        <w:t>Task 2 – Evaluating Information Sources</w:t>
      </w:r>
      <w:bookmarkEnd w:id="4"/>
      <w:r w:rsidRPr="005B2879">
        <w:rPr>
          <w:rFonts w:eastAsia="Arial"/>
          <w:sz w:val="32"/>
          <w:szCs w:val="32"/>
        </w:rPr>
        <w:t xml:space="preserve">  </w:t>
      </w:r>
    </w:p>
    <w:p w14:paraId="37E7DC65" w14:textId="77777777" w:rsidR="00575E73" w:rsidRPr="002C7AB2" w:rsidRDefault="00575E73" w:rsidP="002C7AB2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5" w:name="_Toc225024740"/>
      <w:r w:rsidRPr="002C7AB2">
        <w:rPr>
          <w:rFonts w:eastAsia="Arial"/>
          <w:sz w:val="22"/>
          <w:szCs w:val="22"/>
        </w:rPr>
        <w:t>2.1 Source 1</w:t>
      </w:r>
      <w:bookmarkEnd w:id="5"/>
    </w:p>
    <w:p w14:paraId="58C9532D" w14:textId="7CC37622" w:rsidR="00180E6D" w:rsidRPr="003D15A1" w:rsidRDefault="00180E6D" w:rsidP="002C7AB2">
      <w:pPr>
        <w:spacing w:line="360" w:lineRule="auto"/>
        <w:rPr>
          <w:rFonts w:ascii="Arial" w:hAnsi="Arial" w:cs="Arial"/>
          <w:sz w:val="22"/>
          <w:szCs w:val="22"/>
        </w:rPr>
      </w:pPr>
      <w:r w:rsidRPr="003D15A1">
        <w:rPr>
          <w:rFonts w:ascii="Arial" w:hAnsi="Arial" w:cs="Arial"/>
          <w:sz w:val="22"/>
          <w:szCs w:val="22"/>
        </w:rPr>
        <w:t>My source</w:t>
      </w:r>
      <w:r w:rsidR="005A41DB" w:rsidRPr="003D15A1">
        <w:rPr>
          <w:rFonts w:ascii="Arial" w:hAnsi="Arial" w:cs="Arial"/>
          <w:sz w:val="22"/>
          <w:szCs w:val="22"/>
        </w:rPr>
        <w:t xml:space="preserve"> </w:t>
      </w:r>
      <w:r w:rsidRPr="003D15A1">
        <w:rPr>
          <w:rFonts w:ascii="Arial" w:hAnsi="Arial" w:cs="Arial"/>
          <w:sz w:val="22"/>
          <w:szCs w:val="22"/>
        </w:rPr>
        <w:t xml:space="preserve">was equipped with </w:t>
      </w:r>
      <w:r w:rsidR="005A41DB" w:rsidRPr="003D15A1">
        <w:rPr>
          <w:rFonts w:ascii="Arial" w:hAnsi="Arial" w:cs="Arial"/>
          <w:sz w:val="22"/>
          <w:szCs w:val="22"/>
        </w:rPr>
        <w:t xml:space="preserve">reliable information </w:t>
      </w:r>
      <w:r w:rsidR="005A610A" w:rsidRPr="003D15A1">
        <w:rPr>
          <w:rFonts w:ascii="Arial" w:hAnsi="Arial" w:cs="Arial"/>
          <w:sz w:val="22"/>
          <w:szCs w:val="22"/>
        </w:rPr>
        <w:t xml:space="preserve">published in </w:t>
      </w:r>
      <w:r w:rsidR="00F56434" w:rsidRPr="003D15A1">
        <w:rPr>
          <w:rFonts w:ascii="Arial" w:hAnsi="Arial" w:cs="Arial"/>
          <w:sz w:val="22"/>
          <w:szCs w:val="22"/>
        </w:rPr>
        <w:t>March</w:t>
      </w:r>
      <w:r w:rsidR="005A610A" w:rsidRPr="003D15A1">
        <w:rPr>
          <w:rFonts w:ascii="Arial" w:hAnsi="Arial" w:cs="Arial"/>
          <w:sz w:val="22"/>
          <w:szCs w:val="22"/>
        </w:rPr>
        <w:t xml:space="preserve"> 2023. The published article </w:t>
      </w:r>
      <w:r w:rsidR="00F56434" w:rsidRPr="003D15A1">
        <w:rPr>
          <w:rFonts w:ascii="Arial" w:hAnsi="Arial" w:cs="Arial"/>
          <w:sz w:val="22"/>
          <w:szCs w:val="22"/>
        </w:rPr>
        <w:t>consists</w:t>
      </w:r>
      <w:r w:rsidR="005A610A" w:rsidRPr="003D15A1">
        <w:rPr>
          <w:rFonts w:ascii="Arial" w:hAnsi="Arial" w:cs="Arial"/>
          <w:sz w:val="22"/>
          <w:szCs w:val="22"/>
        </w:rPr>
        <w:t xml:space="preserve"> of </w:t>
      </w:r>
      <w:r w:rsidR="00613542" w:rsidRPr="003D15A1">
        <w:rPr>
          <w:rFonts w:ascii="Arial" w:hAnsi="Arial" w:cs="Arial"/>
          <w:sz w:val="22"/>
          <w:szCs w:val="22"/>
        </w:rPr>
        <w:t xml:space="preserve">information to help </w:t>
      </w:r>
      <w:r w:rsidR="00F56434" w:rsidRPr="003D15A1">
        <w:rPr>
          <w:rFonts w:ascii="Arial" w:hAnsi="Arial" w:cs="Arial"/>
          <w:sz w:val="22"/>
          <w:szCs w:val="22"/>
        </w:rPr>
        <w:t>improve</w:t>
      </w:r>
      <w:r w:rsidR="00613542" w:rsidRPr="003D15A1">
        <w:rPr>
          <w:rFonts w:ascii="Arial" w:hAnsi="Arial" w:cs="Arial"/>
          <w:sz w:val="22"/>
          <w:szCs w:val="22"/>
        </w:rPr>
        <w:t xml:space="preserve"> </w:t>
      </w:r>
      <w:r w:rsidR="00F56434" w:rsidRPr="003D15A1">
        <w:rPr>
          <w:rFonts w:ascii="Arial" w:hAnsi="Arial" w:cs="Arial"/>
          <w:sz w:val="22"/>
          <w:szCs w:val="22"/>
        </w:rPr>
        <w:t>the healthcare environment</w:t>
      </w:r>
      <w:r w:rsidR="00B37BD7" w:rsidRPr="003D15A1">
        <w:rPr>
          <w:rFonts w:ascii="Arial" w:hAnsi="Arial" w:cs="Arial"/>
          <w:sz w:val="22"/>
          <w:szCs w:val="22"/>
        </w:rPr>
        <w:t xml:space="preserve"> and make the workplace safer</w:t>
      </w:r>
      <w:r w:rsidR="00F56434" w:rsidRPr="003D15A1">
        <w:rPr>
          <w:rFonts w:ascii="Arial" w:hAnsi="Arial" w:cs="Arial"/>
          <w:sz w:val="22"/>
          <w:szCs w:val="22"/>
        </w:rPr>
        <w:t xml:space="preserve">. </w:t>
      </w:r>
      <w:r w:rsidR="00086F04" w:rsidRPr="003D15A1">
        <w:rPr>
          <w:rFonts w:ascii="Arial" w:hAnsi="Arial" w:cs="Arial"/>
          <w:sz w:val="22"/>
          <w:szCs w:val="22"/>
        </w:rPr>
        <w:t>To</w:t>
      </w:r>
      <w:r w:rsidR="005A1BEB" w:rsidRPr="003D15A1">
        <w:rPr>
          <w:rFonts w:ascii="Arial" w:hAnsi="Arial" w:cs="Arial"/>
          <w:sz w:val="22"/>
          <w:szCs w:val="22"/>
        </w:rPr>
        <w:t xml:space="preserve"> </w:t>
      </w:r>
      <w:r w:rsidR="00257D1A" w:rsidRPr="003D15A1">
        <w:rPr>
          <w:rFonts w:ascii="Arial" w:hAnsi="Arial" w:cs="Arial"/>
          <w:sz w:val="22"/>
          <w:szCs w:val="22"/>
        </w:rPr>
        <w:t>do so,</w:t>
      </w:r>
      <w:r w:rsidR="005A1BEB" w:rsidRPr="003D15A1">
        <w:rPr>
          <w:rFonts w:ascii="Arial" w:hAnsi="Arial" w:cs="Arial"/>
          <w:sz w:val="22"/>
          <w:szCs w:val="22"/>
        </w:rPr>
        <w:t xml:space="preserve"> </w:t>
      </w:r>
      <w:r w:rsidR="00663BB4" w:rsidRPr="003D15A1">
        <w:rPr>
          <w:rFonts w:ascii="Arial" w:hAnsi="Arial" w:cs="Arial"/>
          <w:sz w:val="22"/>
          <w:szCs w:val="22"/>
        </w:rPr>
        <w:t>all staff must listen with</w:t>
      </w:r>
      <w:r w:rsidR="00257D1A" w:rsidRPr="003D15A1">
        <w:rPr>
          <w:rFonts w:ascii="Arial" w:hAnsi="Arial" w:cs="Arial"/>
          <w:sz w:val="22"/>
          <w:szCs w:val="22"/>
        </w:rPr>
        <w:t xml:space="preserve"> </w:t>
      </w:r>
      <w:r w:rsidR="00DA6EEA" w:rsidRPr="003D15A1">
        <w:rPr>
          <w:rFonts w:ascii="Arial" w:hAnsi="Arial" w:cs="Arial"/>
          <w:sz w:val="22"/>
          <w:szCs w:val="22"/>
        </w:rPr>
        <w:t>consideration</w:t>
      </w:r>
      <w:r w:rsidR="00257D1A" w:rsidRPr="003D15A1">
        <w:rPr>
          <w:rFonts w:ascii="Arial" w:hAnsi="Arial" w:cs="Arial"/>
          <w:sz w:val="22"/>
          <w:szCs w:val="22"/>
        </w:rPr>
        <w:t>,</w:t>
      </w:r>
      <w:r w:rsidR="00CF4B05" w:rsidRPr="003D15A1">
        <w:rPr>
          <w:rFonts w:ascii="Arial" w:hAnsi="Arial" w:cs="Arial"/>
          <w:sz w:val="22"/>
          <w:szCs w:val="22"/>
        </w:rPr>
        <w:t xml:space="preserve"> Meeting and </w:t>
      </w:r>
      <w:r w:rsidR="00655502" w:rsidRPr="003D15A1">
        <w:rPr>
          <w:rFonts w:ascii="Arial" w:hAnsi="Arial" w:cs="Arial"/>
          <w:sz w:val="22"/>
          <w:szCs w:val="22"/>
        </w:rPr>
        <w:t>enhancing</w:t>
      </w:r>
      <w:r w:rsidR="00CF4B05" w:rsidRPr="003D15A1">
        <w:rPr>
          <w:rFonts w:ascii="Arial" w:hAnsi="Arial" w:cs="Arial"/>
          <w:sz w:val="22"/>
          <w:szCs w:val="22"/>
        </w:rPr>
        <w:t xml:space="preserve"> standards and structures, </w:t>
      </w:r>
      <w:r w:rsidR="006A6EAE" w:rsidRPr="003D15A1">
        <w:rPr>
          <w:rFonts w:ascii="Arial" w:hAnsi="Arial" w:cs="Arial"/>
          <w:sz w:val="22"/>
          <w:szCs w:val="22"/>
        </w:rPr>
        <w:t>sustaining a culture in safety</w:t>
      </w:r>
      <w:r w:rsidR="00655502" w:rsidRPr="003D15A1">
        <w:rPr>
          <w:rFonts w:ascii="Arial" w:hAnsi="Arial" w:cs="Arial"/>
          <w:sz w:val="22"/>
          <w:szCs w:val="22"/>
        </w:rPr>
        <w:t xml:space="preserve"> </w:t>
      </w:r>
      <w:r w:rsidR="00111AFF" w:rsidRPr="003D15A1">
        <w:rPr>
          <w:rFonts w:ascii="Arial" w:hAnsi="Arial" w:cs="Arial"/>
          <w:sz w:val="22"/>
          <w:szCs w:val="22"/>
        </w:rPr>
        <w:t xml:space="preserve">measures and supporting our workplace </w:t>
      </w:r>
      <w:r w:rsidR="00F17C96" w:rsidRPr="003D15A1">
        <w:rPr>
          <w:rFonts w:ascii="Arial" w:hAnsi="Arial" w:cs="Arial"/>
          <w:sz w:val="22"/>
          <w:szCs w:val="22"/>
        </w:rPr>
        <w:t xml:space="preserve">developing their </w:t>
      </w:r>
      <w:r w:rsidR="00A23479" w:rsidRPr="003D15A1">
        <w:rPr>
          <w:rFonts w:ascii="Arial" w:hAnsi="Arial" w:cs="Arial"/>
          <w:sz w:val="22"/>
          <w:szCs w:val="22"/>
        </w:rPr>
        <w:t>capacity to provide high-quality care</w:t>
      </w:r>
      <w:r w:rsidR="006B5328" w:rsidRPr="003D15A1">
        <w:rPr>
          <w:rFonts w:ascii="Arial" w:hAnsi="Arial" w:cs="Arial"/>
          <w:sz w:val="22"/>
          <w:szCs w:val="22"/>
        </w:rPr>
        <w:t xml:space="preserve"> (England NHS 2023)</w:t>
      </w:r>
      <w:r w:rsidR="00075C7B" w:rsidRPr="003D15A1">
        <w:rPr>
          <w:rFonts w:ascii="Arial" w:hAnsi="Arial" w:cs="Arial"/>
          <w:sz w:val="22"/>
          <w:szCs w:val="22"/>
        </w:rPr>
        <w:t>.</w:t>
      </w:r>
    </w:p>
    <w:p w14:paraId="5F5CD91F" w14:textId="77777777" w:rsidR="00575E73" w:rsidRPr="002C7AB2" w:rsidRDefault="00575E73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8025C1F" w14:textId="77777777" w:rsidR="00575E73" w:rsidRPr="002C7AB2" w:rsidRDefault="00575E73" w:rsidP="002C7AB2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6" w:name="_Toc225024741"/>
      <w:r w:rsidRPr="002C7AB2">
        <w:rPr>
          <w:rFonts w:eastAsia="Arial"/>
          <w:sz w:val="22"/>
          <w:szCs w:val="22"/>
        </w:rPr>
        <w:t>2.2 Source 2</w:t>
      </w:r>
      <w:bookmarkEnd w:id="6"/>
    </w:p>
    <w:p w14:paraId="43A95831" w14:textId="77777777" w:rsidR="00584ED9" w:rsidRPr="002C7AB2" w:rsidRDefault="00345F90" w:rsidP="002C7AB2">
      <w:pPr>
        <w:spacing w:line="360" w:lineRule="auto"/>
        <w:rPr>
          <w:rFonts w:ascii="Arial" w:hAnsi="Arial" w:cs="Arial"/>
          <w:sz w:val="22"/>
          <w:szCs w:val="22"/>
        </w:rPr>
      </w:pPr>
      <w:r w:rsidRPr="002C7AB2">
        <w:rPr>
          <w:rFonts w:ascii="Arial" w:hAnsi="Arial" w:cs="Arial"/>
          <w:sz w:val="22"/>
          <w:szCs w:val="22"/>
        </w:rPr>
        <w:t xml:space="preserve">The UK’s population continuously </w:t>
      </w:r>
      <w:r w:rsidR="00394F52" w:rsidRPr="002C7AB2">
        <w:rPr>
          <w:rFonts w:ascii="Arial" w:hAnsi="Arial" w:cs="Arial"/>
          <w:sz w:val="22"/>
          <w:szCs w:val="22"/>
        </w:rPr>
        <w:t xml:space="preserve">increases daily. </w:t>
      </w:r>
      <w:r w:rsidR="00C75584" w:rsidRPr="002C7AB2">
        <w:rPr>
          <w:rFonts w:ascii="Arial" w:hAnsi="Arial" w:cs="Arial"/>
          <w:sz w:val="22"/>
          <w:szCs w:val="22"/>
        </w:rPr>
        <w:t xml:space="preserve">This requires </w:t>
      </w:r>
      <w:r w:rsidR="00EF5048" w:rsidRPr="002C7AB2">
        <w:rPr>
          <w:rFonts w:ascii="Arial" w:hAnsi="Arial" w:cs="Arial"/>
          <w:sz w:val="22"/>
          <w:szCs w:val="22"/>
        </w:rPr>
        <w:t xml:space="preserve">a significate </w:t>
      </w:r>
      <w:r w:rsidR="00A37D53" w:rsidRPr="002C7AB2">
        <w:rPr>
          <w:rFonts w:ascii="Arial" w:hAnsi="Arial" w:cs="Arial"/>
          <w:sz w:val="22"/>
          <w:szCs w:val="22"/>
        </w:rPr>
        <w:t xml:space="preserve">change in the healthcare provided. </w:t>
      </w:r>
      <w:r w:rsidR="00434384" w:rsidRPr="002C7AB2">
        <w:rPr>
          <w:rFonts w:ascii="Arial" w:hAnsi="Arial" w:cs="Arial"/>
          <w:sz w:val="22"/>
          <w:szCs w:val="22"/>
        </w:rPr>
        <w:t xml:space="preserve">Over the years, long-term illnesses </w:t>
      </w:r>
      <w:r w:rsidR="00503DA4" w:rsidRPr="002C7AB2">
        <w:rPr>
          <w:rFonts w:ascii="Arial" w:hAnsi="Arial" w:cs="Arial"/>
          <w:sz w:val="22"/>
          <w:szCs w:val="22"/>
        </w:rPr>
        <w:t>have</w:t>
      </w:r>
      <w:r w:rsidR="00434384" w:rsidRPr="002C7AB2">
        <w:rPr>
          <w:rFonts w:ascii="Arial" w:hAnsi="Arial" w:cs="Arial"/>
          <w:sz w:val="22"/>
          <w:szCs w:val="22"/>
        </w:rPr>
        <w:t xml:space="preserve"> become highly demanded</w:t>
      </w:r>
      <w:r w:rsidR="00761EA1" w:rsidRPr="002C7AB2">
        <w:rPr>
          <w:rFonts w:ascii="Arial" w:hAnsi="Arial" w:cs="Arial"/>
          <w:sz w:val="22"/>
          <w:szCs w:val="22"/>
        </w:rPr>
        <w:t xml:space="preserve">. Facing </w:t>
      </w:r>
      <w:r w:rsidR="007B3FEC" w:rsidRPr="002C7AB2">
        <w:rPr>
          <w:rFonts w:ascii="Arial" w:hAnsi="Arial" w:cs="Arial"/>
          <w:sz w:val="22"/>
          <w:szCs w:val="22"/>
        </w:rPr>
        <w:t>all health</w:t>
      </w:r>
      <w:r w:rsidR="00761EA1" w:rsidRPr="002C7AB2">
        <w:rPr>
          <w:rFonts w:ascii="Arial" w:hAnsi="Arial" w:cs="Arial"/>
          <w:sz w:val="22"/>
          <w:szCs w:val="22"/>
        </w:rPr>
        <w:t xml:space="preserve"> risks, The National Health Services </w:t>
      </w:r>
      <w:r w:rsidR="00A56A7D" w:rsidRPr="002C7AB2">
        <w:rPr>
          <w:rFonts w:ascii="Arial" w:hAnsi="Arial" w:cs="Arial"/>
          <w:sz w:val="22"/>
          <w:szCs w:val="22"/>
        </w:rPr>
        <w:t xml:space="preserve">immediately priorities </w:t>
      </w:r>
      <w:r w:rsidR="00503DA4" w:rsidRPr="002C7AB2">
        <w:rPr>
          <w:rFonts w:ascii="Arial" w:hAnsi="Arial" w:cs="Arial"/>
          <w:sz w:val="22"/>
          <w:szCs w:val="22"/>
        </w:rPr>
        <w:t xml:space="preserve">these risks </w:t>
      </w:r>
      <w:r w:rsidR="00503DA4" w:rsidRPr="002C7AB2">
        <w:rPr>
          <w:rFonts w:ascii="Arial" w:hAnsi="Arial" w:cs="Arial"/>
          <w:sz w:val="22"/>
          <w:szCs w:val="22"/>
        </w:rPr>
        <w:lastRenderedPageBreak/>
        <w:t xml:space="preserve">demanding </w:t>
      </w:r>
      <w:r w:rsidR="005D1A41" w:rsidRPr="002C7AB2">
        <w:rPr>
          <w:rFonts w:ascii="Arial" w:hAnsi="Arial" w:cs="Arial"/>
          <w:sz w:val="22"/>
          <w:szCs w:val="22"/>
        </w:rPr>
        <w:t xml:space="preserve">constant treatments whether physically or mentally. </w:t>
      </w:r>
      <w:r w:rsidR="007D45CB" w:rsidRPr="002C7AB2">
        <w:rPr>
          <w:rFonts w:ascii="Arial" w:hAnsi="Arial" w:cs="Arial"/>
          <w:sz w:val="22"/>
          <w:szCs w:val="22"/>
        </w:rPr>
        <w:t xml:space="preserve">When researching, I found this source </w:t>
      </w:r>
      <w:r w:rsidR="0021632B" w:rsidRPr="002C7AB2">
        <w:rPr>
          <w:rFonts w:ascii="Arial" w:hAnsi="Arial" w:cs="Arial"/>
          <w:sz w:val="22"/>
          <w:szCs w:val="22"/>
        </w:rPr>
        <w:t xml:space="preserve">extremely beneficial and educational providing me </w:t>
      </w:r>
      <w:r w:rsidR="004412DE" w:rsidRPr="002C7AB2">
        <w:rPr>
          <w:rFonts w:ascii="Arial" w:hAnsi="Arial" w:cs="Arial"/>
          <w:sz w:val="22"/>
          <w:szCs w:val="22"/>
        </w:rPr>
        <w:t xml:space="preserve">with more </w:t>
      </w:r>
      <w:r w:rsidR="00CB3294" w:rsidRPr="002C7AB2">
        <w:rPr>
          <w:rFonts w:ascii="Arial" w:hAnsi="Arial" w:cs="Arial"/>
          <w:sz w:val="22"/>
          <w:szCs w:val="22"/>
        </w:rPr>
        <w:t>material</w:t>
      </w:r>
      <w:r w:rsidR="004412DE" w:rsidRPr="002C7AB2">
        <w:rPr>
          <w:rFonts w:ascii="Arial" w:hAnsi="Arial" w:cs="Arial"/>
          <w:sz w:val="22"/>
          <w:szCs w:val="22"/>
        </w:rPr>
        <w:t xml:space="preserve"> about population increase or </w:t>
      </w:r>
      <w:r w:rsidR="00CE6707" w:rsidRPr="002C7AB2">
        <w:rPr>
          <w:rFonts w:ascii="Arial" w:hAnsi="Arial" w:cs="Arial"/>
          <w:sz w:val="22"/>
          <w:szCs w:val="22"/>
        </w:rPr>
        <w:t xml:space="preserve">decrease. </w:t>
      </w:r>
      <w:r w:rsidR="0021632B" w:rsidRPr="002C7AB2">
        <w:rPr>
          <w:rFonts w:ascii="Arial" w:hAnsi="Arial" w:cs="Arial"/>
          <w:sz w:val="22"/>
          <w:szCs w:val="22"/>
        </w:rPr>
        <w:t xml:space="preserve"> </w:t>
      </w:r>
      <w:r w:rsidR="00335FA7" w:rsidRPr="002C7AB2">
        <w:rPr>
          <w:rFonts w:ascii="Arial" w:hAnsi="Arial" w:cs="Arial"/>
          <w:sz w:val="22"/>
          <w:szCs w:val="22"/>
        </w:rPr>
        <w:t>Maternal mort</w:t>
      </w:r>
      <w:r w:rsidR="00D95829" w:rsidRPr="002C7AB2">
        <w:rPr>
          <w:rFonts w:ascii="Arial" w:hAnsi="Arial" w:cs="Arial"/>
          <w:sz w:val="22"/>
          <w:szCs w:val="22"/>
        </w:rPr>
        <w:t xml:space="preserve">ality </w:t>
      </w:r>
      <w:r w:rsidR="00C6622A" w:rsidRPr="002C7AB2">
        <w:rPr>
          <w:rFonts w:ascii="Arial" w:hAnsi="Arial" w:cs="Arial"/>
          <w:sz w:val="22"/>
          <w:szCs w:val="22"/>
        </w:rPr>
        <w:t xml:space="preserve">UK rate </w:t>
      </w:r>
      <w:r w:rsidR="006C719A" w:rsidRPr="002C7AB2">
        <w:rPr>
          <w:rFonts w:ascii="Arial" w:hAnsi="Arial" w:cs="Arial"/>
          <w:sz w:val="22"/>
          <w:szCs w:val="22"/>
        </w:rPr>
        <w:t>has increased a huge amount during the past years</w:t>
      </w:r>
      <w:r w:rsidR="00E20199" w:rsidRPr="002C7AB2">
        <w:rPr>
          <w:rFonts w:ascii="Arial" w:hAnsi="Arial" w:cs="Arial"/>
          <w:sz w:val="22"/>
          <w:szCs w:val="22"/>
        </w:rPr>
        <w:t xml:space="preserve"> specifying between different races. </w:t>
      </w:r>
    </w:p>
    <w:p w14:paraId="69180417" w14:textId="124393A9" w:rsidR="00721C5D" w:rsidRPr="002C7AB2" w:rsidRDefault="0043707B" w:rsidP="002C7AB2">
      <w:pPr>
        <w:spacing w:line="360" w:lineRule="auto"/>
        <w:rPr>
          <w:rFonts w:ascii="Arial" w:hAnsi="Arial" w:cs="Arial"/>
          <w:sz w:val="22"/>
          <w:szCs w:val="22"/>
        </w:rPr>
      </w:pPr>
      <w:r w:rsidRPr="002C7AB2">
        <w:rPr>
          <w:rFonts w:ascii="Arial" w:hAnsi="Arial" w:cs="Arial"/>
          <w:sz w:val="22"/>
          <w:szCs w:val="22"/>
        </w:rPr>
        <w:t xml:space="preserve">According to Marian Knight </w:t>
      </w:r>
      <w:r w:rsidR="00DB0D97" w:rsidRPr="002C7AB2">
        <w:rPr>
          <w:rFonts w:ascii="Arial" w:hAnsi="Arial" w:cs="Arial"/>
          <w:sz w:val="22"/>
          <w:szCs w:val="22"/>
        </w:rPr>
        <w:t xml:space="preserve">2020, </w:t>
      </w:r>
      <w:r w:rsidR="00D36E76" w:rsidRPr="002C7AB2">
        <w:rPr>
          <w:rFonts w:ascii="Arial" w:hAnsi="Arial" w:cs="Arial"/>
          <w:sz w:val="22"/>
          <w:szCs w:val="22"/>
        </w:rPr>
        <w:t>B</w:t>
      </w:r>
      <w:r w:rsidR="00AB12D1" w:rsidRPr="002C7AB2">
        <w:rPr>
          <w:rFonts w:ascii="Arial" w:hAnsi="Arial" w:cs="Arial"/>
          <w:sz w:val="22"/>
          <w:szCs w:val="22"/>
        </w:rPr>
        <w:t xml:space="preserve">lack </w:t>
      </w:r>
      <w:r w:rsidR="004868C7" w:rsidRPr="002C7AB2">
        <w:rPr>
          <w:rFonts w:ascii="Arial" w:hAnsi="Arial" w:cs="Arial"/>
          <w:sz w:val="22"/>
          <w:szCs w:val="22"/>
        </w:rPr>
        <w:t xml:space="preserve">and Asian </w:t>
      </w:r>
      <w:r w:rsidR="00AB12D1" w:rsidRPr="002C7AB2">
        <w:rPr>
          <w:rFonts w:ascii="Arial" w:hAnsi="Arial" w:cs="Arial"/>
          <w:sz w:val="22"/>
          <w:szCs w:val="22"/>
        </w:rPr>
        <w:t>women</w:t>
      </w:r>
      <w:r w:rsidR="009C36B2" w:rsidRPr="002C7AB2">
        <w:rPr>
          <w:rFonts w:ascii="Arial" w:hAnsi="Arial" w:cs="Arial"/>
          <w:sz w:val="22"/>
          <w:szCs w:val="22"/>
        </w:rPr>
        <w:t>’s</w:t>
      </w:r>
      <w:r w:rsidR="00D36E76" w:rsidRPr="002C7AB2">
        <w:rPr>
          <w:rFonts w:ascii="Arial" w:hAnsi="Arial" w:cs="Arial"/>
          <w:sz w:val="22"/>
          <w:szCs w:val="22"/>
        </w:rPr>
        <w:t xml:space="preserve"> maternal mortality rate </w:t>
      </w:r>
      <w:r w:rsidR="004868C7" w:rsidRPr="002C7AB2">
        <w:rPr>
          <w:rFonts w:ascii="Arial" w:hAnsi="Arial" w:cs="Arial"/>
          <w:sz w:val="22"/>
          <w:szCs w:val="22"/>
        </w:rPr>
        <w:t xml:space="preserve">is </w:t>
      </w:r>
      <w:r w:rsidR="009C36B2" w:rsidRPr="002C7AB2">
        <w:rPr>
          <w:rFonts w:ascii="Arial" w:hAnsi="Arial" w:cs="Arial"/>
          <w:sz w:val="22"/>
          <w:szCs w:val="22"/>
        </w:rPr>
        <w:t>significantly higher than white women.</w:t>
      </w:r>
      <w:r w:rsidR="004D66B2" w:rsidRPr="002C7AB2">
        <w:rPr>
          <w:rFonts w:ascii="Arial" w:hAnsi="Arial" w:cs="Arial"/>
          <w:sz w:val="22"/>
          <w:szCs w:val="22"/>
        </w:rPr>
        <w:t xml:space="preserve"> </w:t>
      </w:r>
      <w:r w:rsidR="00276936" w:rsidRPr="002C7AB2">
        <w:rPr>
          <w:rFonts w:ascii="Arial" w:hAnsi="Arial" w:cs="Arial"/>
          <w:sz w:val="22"/>
          <w:szCs w:val="22"/>
        </w:rPr>
        <w:t>Resulting in more death during pregnancy</w:t>
      </w:r>
      <w:r w:rsidR="00156C91" w:rsidRPr="002C7AB2">
        <w:rPr>
          <w:rFonts w:ascii="Arial" w:hAnsi="Arial" w:cs="Arial"/>
          <w:sz w:val="22"/>
          <w:szCs w:val="22"/>
        </w:rPr>
        <w:t xml:space="preserve"> or after.</w:t>
      </w:r>
      <w:r w:rsidR="007E768A" w:rsidRPr="002C7AB2">
        <w:rPr>
          <w:rFonts w:ascii="Arial" w:hAnsi="Arial" w:cs="Arial"/>
          <w:sz w:val="22"/>
          <w:szCs w:val="22"/>
        </w:rPr>
        <w:t xml:space="preserve"> The m</w:t>
      </w:r>
      <w:r w:rsidR="00EE43D7" w:rsidRPr="002C7AB2">
        <w:rPr>
          <w:rFonts w:ascii="Arial" w:hAnsi="Arial" w:cs="Arial"/>
          <w:sz w:val="22"/>
          <w:szCs w:val="22"/>
        </w:rPr>
        <w:t xml:space="preserve">aternal mortality gap has </w:t>
      </w:r>
      <w:r w:rsidR="00F6646A" w:rsidRPr="002C7AB2">
        <w:rPr>
          <w:rFonts w:ascii="Arial" w:hAnsi="Arial" w:cs="Arial"/>
          <w:sz w:val="22"/>
          <w:szCs w:val="22"/>
        </w:rPr>
        <w:t>widened</w:t>
      </w:r>
      <w:r w:rsidR="00EE43D7" w:rsidRPr="002C7AB2">
        <w:rPr>
          <w:rFonts w:ascii="Arial" w:hAnsi="Arial" w:cs="Arial"/>
          <w:sz w:val="22"/>
          <w:szCs w:val="22"/>
        </w:rPr>
        <w:t xml:space="preserve"> </w:t>
      </w:r>
      <w:r w:rsidR="00E86936" w:rsidRPr="002C7AB2">
        <w:rPr>
          <w:rFonts w:ascii="Arial" w:hAnsi="Arial" w:cs="Arial"/>
          <w:sz w:val="22"/>
          <w:szCs w:val="22"/>
        </w:rPr>
        <w:t xml:space="preserve">over the decade affecting the </w:t>
      </w:r>
      <w:r w:rsidR="001F4C52" w:rsidRPr="002C7AB2">
        <w:rPr>
          <w:rFonts w:ascii="Arial" w:hAnsi="Arial" w:cs="Arial"/>
          <w:sz w:val="22"/>
          <w:szCs w:val="22"/>
        </w:rPr>
        <w:t>less fortunate</w:t>
      </w:r>
      <w:r w:rsidR="00F6646A" w:rsidRPr="002C7AB2">
        <w:rPr>
          <w:rFonts w:ascii="Arial" w:hAnsi="Arial" w:cs="Arial"/>
          <w:sz w:val="22"/>
          <w:szCs w:val="22"/>
        </w:rPr>
        <w:t>.</w:t>
      </w:r>
    </w:p>
    <w:p w14:paraId="1BD3EDC1" w14:textId="77777777" w:rsidR="00721C5D" w:rsidRPr="002C7AB2" w:rsidRDefault="00721C5D" w:rsidP="002C7AB2">
      <w:pPr>
        <w:spacing w:line="360" w:lineRule="auto"/>
        <w:rPr>
          <w:sz w:val="22"/>
          <w:szCs w:val="22"/>
        </w:rPr>
      </w:pPr>
    </w:p>
    <w:p w14:paraId="3A40B5CE" w14:textId="77777777" w:rsidR="00575E73" w:rsidRPr="002C7AB2" w:rsidRDefault="00575E73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F8B7268" w14:textId="77777777" w:rsidR="00575E73" w:rsidRPr="002C7AB2" w:rsidRDefault="00432D05" w:rsidP="002C7AB2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7" w:name="_Toc225024742"/>
      <w:r w:rsidRPr="002C7AB2">
        <w:rPr>
          <w:rFonts w:eastAsia="Arial"/>
          <w:sz w:val="22"/>
          <w:szCs w:val="22"/>
        </w:rPr>
        <w:t>2.3 Source</w:t>
      </w:r>
      <w:r w:rsidR="00575E73" w:rsidRPr="002C7AB2">
        <w:rPr>
          <w:rFonts w:eastAsia="Arial"/>
          <w:sz w:val="22"/>
          <w:szCs w:val="22"/>
        </w:rPr>
        <w:t xml:space="preserve"> 3</w:t>
      </w:r>
      <w:bookmarkEnd w:id="7"/>
    </w:p>
    <w:p w14:paraId="50A2604F" w14:textId="704E6BA9" w:rsidR="00575E73" w:rsidRPr="002C7AB2" w:rsidRDefault="005F5848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NHS ENGLAND has established a</w:t>
      </w:r>
      <w:r w:rsidR="00A07B7B" w:rsidRPr="002C7AB2">
        <w:rPr>
          <w:rFonts w:ascii="Arial" w:eastAsia="Arial" w:hAnsi="Arial" w:cs="Arial"/>
          <w:sz w:val="22"/>
          <w:szCs w:val="22"/>
        </w:rPr>
        <w:t xml:space="preserve"> </w:t>
      </w:r>
      <w:r w:rsidR="005E25A1" w:rsidRPr="002C7AB2">
        <w:rPr>
          <w:rFonts w:ascii="Arial" w:eastAsia="Arial" w:hAnsi="Arial" w:cs="Arial"/>
          <w:sz w:val="22"/>
          <w:szCs w:val="22"/>
        </w:rPr>
        <w:t>Three-Year</w:t>
      </w:r>
      <w:r w:rsidR="00A07B7B" w:rsidRPr="002C7AB2">
        <w:rPr>
          <w:rFonts w:ascii="Arial" w:eastAsia="Arial" w:hAnsi="Arial" w:cs="Arial"/>
          <w:sz w:val="22"/>
          <w:szCs w:val="22"/>
        </w:rPr>
        <w:t xml:space="preserve"> delivery plan for maternity and neonatal services </w:t>
      </w:r>
      <w:r w:rsidR="00202E63" w:rsidRPr="002C7AB2">
        <w:rPr>
          <w:rFonts w:ascii="Arial" w:eastAsia="Arial" w:hAnsi="Arial" w:cs="Arial"/>
          <w:sz w:val="22"/>
          <w:szCs w:val="22"/>
        </w:rPr>
        <w:t xml:space="preserve">to sustain a </w:t>
      </w:r>
      <w:r w:rsidR="00647A78" w:rsidRPr="002C7AB2">
        <w:rPr>
          <w:rFonts w:ascii="Arial" w:eastAsia="Arial" w:hAnsi="Arial" w:cs="Arial"/>
          <w:sz w:val="22"/>
          <w:szCs w:val="22"/>
        </w:rPr>
        <w:t>secure environment for all women</w:t>
      </w:r>
      <w:r w:rsidR="008D6609" w:rsidRPr="002C7AB2">
        <w:rPr>
          <w:rFonts w:ascii="Arial" w:eastAsia="Arial" w:hAnsi="Arial" w:cs="Arial"/>
          <w:sz w:val="22"/>
          <w:szCs w:val="22"/>
        </w:rPr>
        <w:t xml:space="preserve"> and </w:t>
      </w:r>
      <w:r w:rsidR="00647A78" w:rsidRPr="002C7AB2">
        <w:rPr>
          <w:rFonts w:ascii="Arial" w:eastAsia="Arial" w:hAnsi="Arial" w:cs="Arial"/>
          <w:sz w:val="22"/>
          <w:szCs w:val="22"/>
        </w:rPr>
        <w:t>families</w:t>
      </w:r>
      <w:r w:rsidR="0033533A" w:rsidRPr="002C7AB2">
        <w:rPr>
          <w:rFonts w:ascii="Arial" w:eastAsia="Arial" w:hAnsi="Arial" w:cs="Arial"/>
          <w:sz w:val="22"/>
          <w:szCs w:val="22"/>
        </w:rPr>
        <w:t xml:space="preserve">. According to NHS England the </w:t>
      </w:r>
      <w:r w:rsidR="002153D9" w:rsidRPr="002C7AB2">
        <w:rPr>
          <w:rFonts w:ascii="Arial" w:eastAsia="Arial" w:hAnsi="Arial" w:cs="Arial"/>
          <w:sz w:val="22"/>
          <w:szCs w:val="22"/>
        </w:rPr>
        <w:t xml:space="preserve">UK </w:t>
      </w:r>
      <w:r w:rsidR="0033533A" w:rsidRPr="002C7AB2">
        <w:rPr>
          <w:rFonts w:ascii="Arial" w:eastAsia="Arial" w:hAnsi="Arial" w:cs="Arial"/>
          <w:sz w:val="22"/>
          <w:szCs w:val="22"/>
        </w:rPr>
        <w:t xml:space="preserve">must uphold a certain standard of </w:t>
      </w:r>
      <w:r w:rsidR="002153D9" w:rsidRPr="002C7AB2">
        <w:rPr>
          <w:rFonts w:ascii="Arial" w:eastAsia="Arial" w:hAnsi="Arial" w:cs="Arial"/>
          <w:sz w:val="22"/>
          <w:szCs w:val="22"/>
        </w:rPr>
        <w:t>protection</w:t>
      </w:r>
      <w:r w:rsidR="0033533A" w:rsidRPr="002C7AB2">
        <w:rPr>
          <w:rFonts w:ascii="Arial" w:eastAsia="Arial" w:hAnsi="Arial" w:cs="Arial"/>
          <w:sz w:val="22"/>
          <w:szCs w:val="22"/>
        </w:rPr>
        <w:t xml:space="preserve"> and guidance when </w:t>
      </w:r>
      <w:r w:rsidR="002153D9" w:rsidRPr="002C7AB2">
        <w:rPr>
          <w:rFonts w:ascii="Arial" w:eastAsia="Arial" w:hAnsi="Arial" w:cs="Arial"/>
          <w:sz w:val="22"/>
          <w:szCs w:val="22"/>
        </w:rPr>
        <w:t xml:space="preserve">working in the health sector. </w:t>
      </w:r>
      <w:r w:rsidR="009A42BB" w:rsidRPr="002C7AB2">
        <w:rPr>
          <w:rFonts w:ascii="Arial" w:eastAsia="Arial" w:hAnsi="Arial" w:cs="Arial"/>
          <w:sz w:val="22"/>
          <w:szCs w:val="22"/>
        </w:rPr>
        <w:t>This plan was processed to ensure all staff are equipped wit</w:t>
      </w:r>
      <w:r w:rsidR="00F03EAE">
        <w:rPr>
          <w:rFonts w:ascii="Arial" w:eastAsia="Arial" w:hAnsi="Arial" w:cs="Arial"/>
          <w:sz w:val="22"/>
          <w:szCs w:val="22"/>
        </w:rPr>
        <w:t xml:space="preserve">h </w:t>
      </w:r>
      <w:r w:rsidR="0048749D" w:rsidRPr="002C7AB2">
        <w:rPr>
          <w:rFonts w:ascii="Arial" w:eastAsia="Arial" w:hAnsi="Arial" w:cs="Arial"/>
          <w:sz w:val="22"/>
          <w:szCs w:val="22"/>
        </w:rPr>
        <w:t>listening, developing and structur</w:t>
      </w:r>
      <w:r w:rsidR="00631E86">
        <w:rPr>
          <w:rFonts w:ascii="Arial" w:eastAsia="Arial" w:hAnsi="Arial" w:cs="Arial"/>
          <w:sz w:val="22"/>
          <w:szCs w:val="22"/>
        </w:rPr>
        <w:t>al</w:t>
      </w:r>
      <w:r w:rsidR="0048749D" w:rsidRPr="002C7AB2">
        <w:rPr>
          <w:rFonts w:ascii="Arial" w:eastAsia="Arial" w:hAnsi="Arial" w:cs="Arial"/>
          <w:sz w:val="22"/>
          <w:szCs w:val="22"/>
        </w:rPr>
        <w:t xml:space="preserve"> skills</w:t>
      </w:r>
      <w:r w:rsidR="003B7D9D" w:rsidRPr="002C7AB2">
        <w:rPr>
          <w:rFonts w:ascii="Arial" w:eastAsia="Arial" w:hAnsi="Arial" w:cs="Arial"/>
          <w:sz w:val="22"/>
          <w:szCs w:val="22"/>
        </w:rPr>
        <w:t xml:space="preserve">. </w:t>
      </w:r>
      <w:r w:rsidR="00861387" w:rsidRPr="002C7AB2">
        <w:rPr>
          <w:rFonts w:ascii="Arial" w:eastAsia="Arial" w:hAnsi="Arial" w:cs="Arial"/>
          <w:sz w:val="22"/>
          <w:szCs w:val="22"/>
        </w:rPr>
        <w:t xml:space="preserve">All women placed in care of </w:t>
      </w:r>
      <w:r w:rsidR="00904A2C" w:rsidRPr="002C7AB2">
        <w:rPr>
          <w:rFonts w:ascii="Arial" w:eastAsia="Arial" w:hAnsi="Arial" w:cs="Arial"/>
          <w:sz w:val="22"/>
          <w:szCs w:val="22"/>
        </w:rPr>
        <w:t xml:space="preserve">the </w:t>
      </w:r>
      <w:r w:rsidR="002F5CDA" w:rsidRPr="002C7AB2">
        <w:rPr>
          <w:rFonts w:ascii="Arial" w:eastAsia="Arial" w:hAnsi="Arial" w:cs="Arial"/>
          <w:sz w:val="22"/>
          <w:szCs w:val="22"/>
        </w:rPr>
        <w:t xml:space="preserve">maternity department should be offered </w:t>
      </w:r>
      <w:r w:rsidR="00975F7D" w:rsidRPr="002C7AB2">
        <w:rPr>
          <w:rFonts w:ascii="Arial" w:eastAsia="Arial" w:hAnsi="Arial" w:cs="Arial"/>
          <w:sz w:val="22"/>
          <w:szCs w:val="22"/>
        </w:rPr>
        <w:t xml:space="preserve">personalised care in all </w:t>
      </w:r>
      <w:r w:rsidR="00A70372" w:rsidRPr="002C7AB2">
        <w:rPr>
          <w:rFonts w:ascii="Arial" w:eastAsia="Arial" w:hAnsi="Arial" w:cs="Arial"/>
          <w:sz w:val="22"/>
          <w:szCs w:val="22"/>
        </w:rPr>
        <w:t>areas</w:t>
      </w:r>
      <w:r w:rsidR="00D95016" w:rsidRPr="002C7AB2">
        <w:rPr>
          <w:rFonts w:ascii="Arial" w:eastAsia="Arial" w:hAnsi="Arial" w:cs="Arial"/>
          <w:sz w:val="22"/>
          <w:szCs w:val="22"/>
        </w:rPr>
        <w:t xml:space="preserve"> demand</w:t>
      </w:r>
      <w:r w:rsidR="00CD1E47" w:rsidRPr="002C7AB2">
        <w:rPr>
          <w:rFonts w:ascii="Arial" w:eastAsia="Arial" w:hAnsi="Arial" w:cs="Arial"/>
          <w:sz w:val="22"/>
          <w:szCs w:val="22"/>
        </w:rPr>
        <w:t>ing and imple</w:t>
      </w:r>
      <w:r w:rsidR="00981716" w:rsidRPr="002C7AB2">
        <w:rPr>
          <w:rFonts w:ascii="Arial" w:eastAsia="Arial" w:hAnsi="Arial" w:cs="Arial"/>
          <w:sz w:val="22"/>
          <w:szCs w:val="22"/>
        </w:rPr>
        <w:t xml:space="preserve">menting support response for all </w:t>
      </w:r>
      <w:r w:rsidR="00675B1D" w:rsidRPr="002C7AB2">
        <w:rPr>
          <w:rFonts w:ascii="Arial" w:eastAsia="Arial" w:hAnsi="Arial" w:cs="Arial"/>
          <w:sz w:val="22"/>
          <w:szCs w:val="22"/>
        </w:rPr>
        <w:t>compulsory</w:t>
      </w:r>
      <w:r w:rsidR="00981716" w:rsidRPr="002C7AB2">
        <w:rPr>
          <w:rFonts w:ascii="Arial" w:eastAsia="Arial" w:hAnsi="Arial" w:cs="Arial"/>
          <w:sz w:val="22"/>
          <w:szCs w:val="22"/>
        </w:rPr>
        <w:t xml:space="preserve"> care neces</w:t>
      </w:r>
      <w:r w:rsidR="00675B1D" w:rsidRPr="002C7AB2">
        <w:rPr>
          <w:rFonts w:ascii="Arial" w:eastAsia="Arial" w:hAnsi="Arial" w:cs="Arial"/>
          <w:sz w:val="22"/>
          <w:szCs w:val="22"/>
        </w:rPr>
        <w:t>sary</w:t>
      </w:r>
      <w:r w:rsidR="00981716" w:rsidRPr="002C7AB2">
        <w:rPr>
          <w:rFonts w:ascii="Arial" w:eastAsia="Arial" w:hAnsi="Arial" w:cs="Arial"/>
          <w:sz w:val="22"/>
          <w:szCs w:val="22"/>
        </w:rPr>
        <w:t>.</w:t>
      </w:r>
    </w:p>
    <w:p w14:paraId="33D3505A" w14:textId="698C7352" w:rsidR="00E44D06" w:rsidRPr="002C7AB2" w:rsidRDefault="00E44D06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 xml:space="preserve">This source assists my </w:t>
      </w:r>
      <w:r w:rsidR="00D45E5C" w:rsidRPr="002C7AB2">
        <w:rPr>
          <w:rFonts w:ascii="Arial" w:eastAsia="Arial" w:hAnsi="Arial" w:cs="Arial"/>
          <w:sz w:val="22"/>
          <w:szCs w:val="22"/>
        </w:rPr>
        <w:t xml:space="preserve">topic with </w:t>
      </w:r>
      <w:r w:rsidR="00FD479D" w:rsidRPr="002C7AB2">
        <w:rPr>
          <w:rFonts w:ascii="Arial" w:eastAsia="Arial" w:hAnsi="Arial" w:cs="Arial"/>
          <w:sz w:val="22"/>
          <w:szCs w:val="22"/>
        </w:rPr>
        <w:t xml:space="preserve">factual material </w:t>
      </w:r>
      <w:r w:rsidR="00A42BD8" w:rsidRPr="002C7AB2">
        <w:rPr>
          <w:rFonts w:ascii="Arial" w:eastAsia="Arial" w:hAnsi="Arial" w:cs="Arial"/>
          <w:sz w:val="22"/>
          <w:szCs w:val="22"/>
        </w:rPr>
        <w:t>equipping staff with</w:t>
      </w:r>
      <w:r w:rsidR="00FD479D" w:rsidRPr="002C7AB2">
        <w:rPr>
          <w:rFonts w:ascii="Arial" w:eastAsia="Arial" w:hAnsi="Arial" w:cs="Arial"/>
          <w:sz w:val="22"/>
          <w:szCs w:val="22"/>
        </w:rPr>
        <w:t xml:space="preserve"> all areas of safety when </w:t>
      </w:r>
      <w:r w:rsidR="00A42BD8" w:rsidRPr="002C7AB2">
        <w:rPr>
          <w:rFonts w:ascii="Arial" w:eastAsia="Arial" w:hAnsi="Arial" w:cs="Arial"/>
          <w:sz w:val="22"/>
          <w:szCs w:val="22"/>
        </w:rPr>
        <w:t>working in the</w:t>
      </w:r>
      <w:r w:rsidR="00FD479D" w:rsidRPr="002C7AB2">
        <w:rPr>
          <w:rFonts w:ascii="Arial" w:eastAsia="Arial" w:hAnsi="Arial" w:cs="Arial"/>
          <w:sz w:val="22"/>
          <w:szCs w:val="22"/>
        </w:rPr>
        <w:t xml:space="preserve"> maternal unit. </w:t>
      </w:r>
      <w:r w:rsidR="002A06A1" w:rsidRPr="002C7AB2">
        <w:rPr>
          <w:rFonts w:ascii="Arial" w:eastAsia="Arial" w:hAnsi="Arial" w:cs="Arial"/>
          <w:sz w:val="22"/>
          <w:szCs w:val="22"/>
        </w:rPr>
        <w:t xml:space="preserve">As the years </w:t>
      </w:r>
      <w:r w:rsidR="00666BEB" w:rsidRPr="002C7AB2">
        <w:rPr>
          <w:rFonts w:ascii="Arial" w:eastAsia="Arial" w:hAnsi="Arial" w:cs="Arial"/>
          <w:sz w:val="22"/>
          <w:szCs w:val="22"/>
        </w:rPr>
        <w:t>progress,</w:t>
      </w:r>
      <w:r w:rsidR="00D40325" w:rsidRPr="002C7AB2">
        <w:rPr>
          <w:rFonts w:ascii="Arial" w:eastAsia="Arial" w:hAnsi="Arial" w:cs="Arial"/>
          <w:sz w:val="22"/>
          <w:szCs w:val="22"/>
        </w:rPr>
        <w:t xml:space="preserve"> this will</w:t>
      </w:r>
      <w:r w:rsidR="00666BEB" w:rsidRPr="002C7AB2">
        <w:rPr>
          <w:rFonts w:ascii="Arial" w:eastAsia="Arial" w:hAnsi="Arial" w:cs="Arial"/>
          <w:sz w:val="22"/>
          <w:szCs w:val="22"/>
        </w:rPr>
        <w:t xml:space="preserve"> encourage dedication</w:t>
      </w:r>
      <w:r w:rsidR="00000A15" w:rsidRPr="002C7AB2">
        <w:rPr>
          <w:rFonts w:ascii="Arial" w:eastAsia="Arial" w:hAnsi="Arial" w:cs="Arial"/>
          <w:sz w:val="22"/>
          <w:szCs w:val="22"/>
        </w:rPr>
        <w:t xml:space="preserve"> and </w:t>
      </w:r>
      <w:r w:rsidR="00F03EAE" w:rsidRPr="002C7AB2">
        <w:rPr>
          <w:rFonts w:ascii="Arial" w:eastAsia="Arial" w:hAnsi="Arial" w:cs="Arial"/>
          <w:sz w:val="22"/>
          <w:szCs w:val="22"/>
        </w:rPr>
        <w:t>satisfactory</w:t>
      </w:r>
      <w:r w:rsidR="00000A15" w:rsidRPr="002C7AB2">
        <w:rPr>
          <w:rFonts w:ascii="Arial" w:eastAsia="Arial" w:hAnsi="Arial" w:cs="Arial"/>
          <w:sz w:val="22"/>
          <w:szCs w:val="22"/>
        </w:rPr>
        <w:t xml:space="preserve"> care</w:t>
      </w:r>
      <w:r w:rsidR="00666BEB" w:rsidRPr="002C7AB2">
        <w:rPr>
          <w:rFonts w:ascii="Arial" w:eastAsia="Arial" w:hAnsi="Arial" w:cs="Arial"/>
          <w:sz w:val="22"/>
          <w:szCs w:val="22"/>
        </w:rPr>
        <w:t xml:space="preserve"> </w:t>
      </w:r>
      <w:r w:rsidR="006A44C4">
        <w:rPr>
          <w:rFonts w:ascii="Arial" w:eastAsia="Arial" w:hAnsi="Arial" w:cs="Arial"/>
          <w:sz w:val="22"/>
          <w:szCs w:val="22"/>
        </w:rPr>
        <w:t>pushing</w:t>
      </w:r>
      <w:r w:rsidR="002E4C3D">
        <w:rPr>
          <w:rFonts w:ascii="Arial" w:eastAsia="Arial" w:hAnsi="Arial" w:cs="Arial"/>
          <w:sz w:val="22"/>
          <w:szCs w:val="22"/>
        </w:rPr>
        <w:t xml:space="preserve"> towards</w:t>
      </w:r>
      <w:r w:rsidR="00000A15" w:rsidRPr="002C7AB2">
        <w:rPr>
          <w:rFonts w:ascii="Arial" w:eastAsia="Arial" w:hAnsi="Arial" w:cs="Arial"/>
          <w:sz w:val="22"/>
          <w:szCs w:val="22"/>
        </w:rPr>
        <w:t xml:space="preserve"> a positive outcome.</w:t>
      </w:r>
    </w:p>
    <w:p w14:paraId="1F8DCB40" w14:textId="77777777" w:rsidR="0064111C" w:rsidRPr="002C7AB2" w:rsidRDefault="0064111C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055A526" w14:textId="77777777" w:rsidR="00575E73" w:rsidRPr="005B2879" w:rsidRDefault="00432D05" w:rsidP="002C7AB2">
      <w:pPr>
        <w:pStyle w:val="Heading2"/>
        <w:spacing w:line="360" w:lineRule="auto"/>
        <w:rPr>
          <w:rFonts w:eastAsia="Arial"/>
        </w:rPr>
      </w:pPr>
      <w:bookmarkStart w:id="8" w:name="_Toc225024743"/>
      <w:r w:rsidRPr="005B2879">
        <w:rPr>
          <w:rFonts w:eastAsia="Arial"/>
        </w:rPr>
        <w:t xml:space="preserve">2.4 </w:t>
      </w:r>
      <w:r w:rsidR="00575E73" w:rsidRPr="005B2879">
        <w:rPr>
          <w:rFonts w:eastAsia="Arial"/>
        </w:rPr>
        <w:t>Gaps in Current Research</w:t>
      </w:r>
      <w:bookmarkEnd w:id="8"/>
    </w:p>
    <w:p w14:paraId="557D1471" w14:textId="67CA06FA" w:rsidR="00575E73" w:rsidRDefault="007B5AB5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3 sources researched helped provide valuable information about </w:t>
      </w:r>
      <w:r w:rsidR="008948C9">
        <w:rPr>
          <w:rFonts w:ascii="Arial" w:eastAsia="Arial" w:hAnsi="Arial" w:cs="Arial"/>
          <w:sz w:val="22"/>
          <w:szCs w:val="22"/>
        </w:rPr>
        <w:t>mortality safety</w:t>
      </w:r>
      <w:r w:rsidR="00226FB3">
        <w:rPr>
          <w:rFonts w:ascii="Arial" w:eastAsia="Arial" w:hAnsi="Arial" w:cs="Arial"/>
          <w:sz w:val="22"/>
          <w:szCs w:val="22"/>
        </w:rPr>
        <w:t xml:space="preserve">, healthcare and population demands. My research </w:t>
      </w:r>
      <w:r w:rsidR="00050D7A">
        <w:rPr>
          <w:rFonts w:ascii="Arial" w:eastAsia="Arial" w:hAnsi="Arial" w:cs="Arial"/>
          <w:sz w:val="22"/>
          <w:szCs w:val="22"/>
        </w:rPr>
        <w:t>cont</w:t>
      </w:r>
      <w:r w:rsidR="009B71D1">
        <w:rPr>
          <w:rFonts w:ascii="Arial" w:eastAsia="Arial" w:hAnsi="Arial" w:cs="Arial"/>
          <w:sz w:val="22"/>
          <w:szCs w:val="22"/>
        </w:rPr>
        <w:t>ains</w:t>
      </w:r>
      <w:r w:rsidR="00226FB3">
        <w:rPr>
          <w:rFonts w:ascii="Arial" w:eastAsia="Arial" w:hAnsi="Arial" w:cs="Arial"/>
          <w:sz w:val="22"/>
          <w:szCs w:val="22"/>
        </w:rPr>
        <w:t xml:space="preserve"> several gaps </w:t>
      </w:r>
      <w:r w:rsidR="00957B2B">
        <w:rPr>
          <w:rFonts w:ascii="Arial" w:eastAsia="Arial" w:hAnsi="Arial" w:cs="Arial"/>
          <w:sz w:val="22"/>
          <w:szCs w:val="22"/>
        </w:rPr>
        <w:t>identifying as</w:t>
      </w:r>
      <w:r w:rsidR="00DD7487">
        <w:rPr>
          <w:rFonts w:ascii="Arial" w:eastAsia="Arial" w:hAnsi="Arial" w:cs="Arial"/>
          <w:sz w:val="22"/>
          <w:szCs w:val="22"/>
        </w:rPr>
        <w:t xml:space="preserve"> information</w:t>
      </w:r>
      <w:r w:rsidR="00957B2B">
        <w:rPr>
          <w:rFonts w:ascii="Arial" w:eastAsia="Arial" w:hAnsi="Arial" w:cs="Arial"/>
          <w:sz w:val="22"/>
          <w:szCs w:val="22"/>
        </w:rPr>
        <w:t xml:space="preserve"> that has </w:t>
      </w:r>
      <w:r w:rsidR="00B267B3">
        <w:rPr>
          <w:rFonts w:ascii="Arial" w:eastAsia="Arial" w:hAnsi="Arial" w:cs="Arial"/>
          <w:sz w:val="22"/>
          <w:szCs w:val="22"/>
        </w:rPr>
        <w:t>outdated. This can limit understanding and comp</w:t>
      </w:r>
      <w:r w:rsidR="00A759FA">
        <w:rPr>
          <w:rFonts w:ascii="Arial" w:eastAsia="Arial" w:hAnsi="Arial" w:cs="Arial"/>
          <w:sz w:val="22"/>
          <w:szCs w:val="22"/>
        </w:rPr>
        <w:t>rehension of critical information and issues</w:t>
      </w:r>
      <w:r w:rsidR="007F5460">
        <w:rPr>
          <w:rFonts w:ascii="Arial" w:eastAsia="Arial" w:hAnsi="Arial" w:cs="Arial"/>
          <w:sz w:val="22"/>
          <w:szCs w:val="22"/>
        </w:rPr>
        <w:t>.</w:t>
      </w:r>
      <w:r w:rsidR="00211E33">
        <w:rPr>
          <w:rFonts w:ascii="Arial" w:eastAsia="Arial" w:hAnsi="Arial" w:cs="Arial"/>
          <w:sz w:val="22"/>
          <w:szCs w:val="22"/>
        </w:rPr>
        <w:t xml:space="preserve"> </w:t>
      </w:r>
    </w:p>
    <w:p w14:paraId="5F29C5F3" w14:textId="77777777" w:rsidR="00071D1D" w:rsidRDefault="00071D1D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6166F7CB" w14:textId="6FF97ABA" w:rsidR="007F5460" w:rsidRDefault="007F5460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Firstly</w:t>
      </w:r>
      <w:r w:rsidR="00DD7487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(NHS ENGLAND,2023) focuses on improving safety structure and workplace cu</w:t>
      </w:r>
      <w:r w:rsidR="00836CF0">
        <w:rPr>
          <w:rFonts w:ascii="Arial" w:eastAsia="Arial" w:hAnsi="Arial" w:cs="Arial"/>
          <w:sz w:val="22"/>
          <w:szCs w:val="22"/>
        </w:rPr>
        <w:t xml:space="preserve">lture. This source offers </w:t>
      </w:r>
      <w:r w:rsidR="00D15246">
        <w:rPr>
          <w:rFonts w:ascii="Arial" w:eastAsia="Arial" w:hAnsi="Arial" w:cs="Arial"/>
          <w:sz w:val="22"/>
          <w:szCs w:val="22"/>
        </w:rPr>
        <w:t>intense</w:t>
      </w:r>
      <w:r w:rsidR="00836CF0">
        <w:rPr>
          <w:rFonts w:ascii="Arial" w:eastAsia="Arial" w:hAnsi="Arial" w:cs="Arial"/>
          <w:sz w:val="22"/>
          <w:szCs w:val="22"/>
        </w:rPr>
        <w:t xml:space="preserve"> guidance for midwifery </w:t>
      </w:r>
      <w:r w:rsidR="00D15246">
        <w:rPr>
          <w:rFonts w:ascii="Arial" w:eastAsia="Arial" w:hAnsi="Arial" w:cs="Arial"/>
          <w:sz w:val="22"/>
          <w:szCs w:val="22"/>
        </w:rPr>
        <w:t>development.</w:t>
      </w:r>
      <w:r w:rsidR="00C314EE">
        <w:rPr>
          <w:rFonts w:ascii="Arial" w:eastAsia="Arial" w:hAnsi="Arial" w:cs="Arial"/>
          <w:sz w:val="22"/>
          <w:szCs w:val="22"/>
        </w:rPr>
        <w:t xml:space="preserve"> Due to the limited </w:t>
      </w:r>
      <w:r w:rsidR="009C2694">
        <w:rPr>
          <w:rFonts w:ascii="Arial" w:eastAsia="Arial" w:hAnsi="Arial" w:cs="Arial"/>
          <w:sz w:val="22"/>
          <w:szCs w:val="22"/>
        </w:rPr>
        <w:t xml:space="preserve">evidence provided this </w:t>
      </w:r>
      <w:r w:rsidR="00E21BDC">
        <w:rPr>
          <w:rFonts w:ascii="Arial" w:eastAsia="Arial" w:hAnsi="Arial" w:cs="Arial"/>
          <w:sz w:val="22"/>
          <w:szCs w:val="22"/>
        </w:rPr>
        <w:t>allows</w:t>
      </w:r>
      <w:r w:rsidR="009C2694">
        <w:rPr>
          <w:rFonts w:ascii="Arial" w:eastAsia="Arial" w:hAnsi="Arial" w:cs="Arial"/>
          <w:sz w:val="22"/>
          <w:szCs w:val="22"/>
        </w:rPr>
        <w:t xml:space="preserve"> a </w:t>
      </w:r>
      <w:r w:rsidR="00EB0CFF">
        <w:rPr>
          <w:rFonts w:ascii="Arial" w:eastAsia="Arial" w:hAnsi="Arial" w:cs="Arial"/>
          <w:sz w:val="22"/>
          <w:szCs w:val="22"/>
        </w:rPr>
        <w:t>2-year</w:t>
      </w:r>
      <w:r w:rsidR="009C2694">
        <w:rPr>
          <w:rFonts w:ascii="Arial" w:eastAsia="Arial" w:hAnsi="Arial" w:cs="Arial"/>
          <w:sz w:val="22"/>
          <w:szCs w:val="22"/>
        </w:rPr>
        <w:t xml:space="preserve"> gap</w:t>
      </w:r>
      <w:r w:rsidR="00DE5CAE">
        <w:rPr>
          <w:rFonts w:ascii="Arial" w:eastAsia="Arial" w:hAnsi="Arial" w:cs="Arial"/>
          <w:sz w:val="22"/>
          <w:szCs w:val="22"/>
        </w:rPr>
        <w:t xml:space="preserve"> which can </w:t>
      </w:r>
      <w:r w:rsidR="00E21BDC">
        <w:rPr>
          <w:rFonts w:ascii="Arial" w:eastAsia="Arial" w:hAnsi="Arial" w:cs="Arial"/>
          <w:sz w:val="22"/>
          <w:szCs w:val="22"/>
        </w:rPr>
        <w:t>impact</w:t>
      </w:r>
      <w:r w:rsidR="005D7B75">
        <w:rPr>
          <w:rFonts w:ascii="Arial" w:eastAsia="Arial" w:hAnsi="Arial" w:cs="Arial"/>
          <w:sz w:val="22"/>
          <w:szCs w:val="22"/>
        </w:rPr>
        <w:t xml:space="preserve"> </w:t>
      </w:r>
      <w:r w:rsidR="00DE5CAE">
        <w:rPr>
          <w:rFonts w:ascii="Arial" w:eastAsia="Arial" w:hAnsi="Arial" w:cs="Arial"/>
          <w:sz w:val="22"/>
          <w:szCs w:val="22"/>
        </w:rPr>
        <w:t>data</w:t>
      </w:r>
      <w:r w:rsidR="00D15246">
        <w:rPr>
          <w:rFonts w:ascii="Arial" w:eastAsia="Arial" w:hAnsi="Arial" w:cs="Arial"/>
          <w:sz w:val="22"/>
          <w:szCs w:val="22"/>
        </w:rPr>
        <w:t xml:space="preserve"> </w:t>
      </w:r>
      <w:r w:rsidR="000160E3">
        <w:rPr>
          <w:rFonts w:ascii="Arial" w:eastAsia="Arial" w:hAnsi="Arial" w:cs="Arial"/>
          <w:sz w:val="22"/>
          <w:szCs w:val="22"/>
        </w:rPr>
        <w:t>long-term</w:t>
      </w:r>
      <w:r w:rsidR="00E21BDC">
        <w:rPr>
          <w:rFonts w:ascii="Arial" w:eastAsia="Arial" w:hAnsi="Arial" w:cs="Arial"/>
          <w:sz w:val="22"/>
          <w:szCs w:val="22"/>
        </w:rPr>
        <w:t xml:space="preserve"> research </w:t>
      </w:r>
      <w:r w:rsidR="00EB0CFF">
        <w:rPr>
          <w:rFonts w:ascii="Arial" w:eastAsia="Arial" w:hAnsi="Arial" w:cs="Arial"/>
          <w:sz w:val="22"/>
          <w:szCs w:val="22"/>
        </w:rPr>
        <w:t xml:space="preserve">and efficiency. </w:t>
      </w:r>
    </w:p>
    <w:p w14:paraId="566F4C82" w14:textId="62FF9EC4" w:rsidR="00EB0CFF" w:rsidRDefault="00EB0CFF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Secondly, source 2 consist of </w:t>
      </w:r>
      <w:r w:rsidR="00E8019B">
        <w:rPr>
          <w:rFonts w:ascii="Arial" w:eastAsia="Arial" w:hAnsi="Arial" w:cs="Arial"/>
          <w:sz w:val="22"/>
          <w:szCs w:val="22"/>
        </w:rPr>
        <w:t xml:space="preserve">data involving </w:t>
      </w:r>
      <w:r w:rsidR="004A4A7C">
        <w:rPr>
          <w:rFonts w:ascii="Arial" w:eastAsia="Arial" w:hAnsi="Arial" w:cs="Arial"/>
          <w:sz w:val="22"/>
          <w:szCs w:val="22"/>
        </w:rPr>
        <w:t xml:space="preserve">population increases and rising demands within the healthcare </w:t>
      </w:r>
      <w:r w:rsidR="00DF6F1F">
        <w:rPr>
          <w:rFonts w:ascii="Arial" w:eastAsia="Arial" w:hAnsi="Arial" w:cs="Arial"/>
          <w:sz w:val="22"/>
          <w:szCs w:val="22"/>
        </w:rPr>
        <w:t>system. This also includes</w:t>
      </w:r>
      <w:r w:rsidR="00071D1D">
        <w:rPr>
          <w:rFonts w:ascii="Arial" w:eastAsia="Arial" w:hAnsi="Arial" w:cs="Arial"/>
          <w:sz w:val="22"/>
          <w:szCs w:val="22"/>
        </w:rPr>
        <w:t xml:space="preserve"> valuable information about mortality gaps between racial groups</w:t>
      </w:r>
      <w:r w:rsidR="00DD630C">
        <w:rPr>
          <w:rFonts w:ascii="Arial" w:eastAsia="Arial" w:hAnsi="Arial" w:cs="Arial"/>
          <w:sz w:val="22"/>
          <w:szCs w:val="22"/>
        </w:rPr>
        <w:t xml:space="preserve"> stating </w:t>
      </w:r>
      <w:r w:rsidR="00835A05">
        <w:rPr>
          <w:rFonts w:ascii="Arial" w:eastAsia="Arial" w:hAnsi="Arial" w:cs="Arial"/>
          <w:sz w:val="22"/>
          <w:szCs w:val="22"/>
        </w:rPr>
        <w:t>main</w:t>
      </w:r>
      <w:r w:rsidR="00DD630C">
        <w:rPr>
          <w:rFonts w:ascii="Arial" w:eastAsia="Arial" w:hAnsi="Arial" w:cs="Arial"/>
          <w:sz w:val="22"/>
          <w:szCs w:val="22"/>
        </w:rPr>
        <w:t xml:space="preserve"> </w:t>
      </w:r>
      <w:r w:rsidR="00835A05">
        <w:rPr>
          <w:rFonts w:ascii="Arial" w:eastAsia="Arial" w:hAnsi="Arial" w:cs="Arial"/>
          <w:sz w:val="22"/>
          <w:szCs w:val="22"/>
        </w:rPr>
        <w:t>problems</w:t>
      </w:r>
      <w:r w:rsidR="006B44E3">
        <w:rPr>
          <w:rFonts w:ascii="Arial" w:eastAsia="Arial" w:hAnsi="Arial" w:cs="Arial"/>
          <w:sz w:val="22"/>
          <w:szCs w:val="22"/>
        </w:rPr>
        <w:t xml:space="preserve"> contributing to </w:t>
      </w:r>
      <w:r w:rsidR="005764EB">
        <w:rPr>
          <w:rFonts w:ascii="Arial" w:eastAsia="Arial" w:hAnsi="Arial" w:cs="Arial"/>
          <w:sz w:val="22"/>
          <w:szCs w:val="22"/>
        </w:rPr>
        <w:t>their social and economic factors</w:t>
      </w:r>
      <w:r w:rsidR="00DD7487">
        <w:rPr>
          <w:rFonts w:ascii="Arial" w:eastAsia="Arial" w:hAnsi="Arial" w:cs="Arial"/>
          <w:sz w:val="22"/>
          <w:szCs w:val="22"/>
        </w:rPr>
        <w:t xml:space="preserve"> such as</w:t>
      </w:r>
      <w:r w:rsidR="00575E66">
        <w:rPr>
          <w:rFonts w:ascii="Arial" w:eastAsia="Arial" w:hAnsi="Arial" w:cs="Arial"/>
          <w:sz w:val="22"/>
          <w:szCs w:val="22"/>
        </w:rPr>
        <w:t xml:space="preserve"> </w:t>
      </w:r>
      <w:r w:rsidR="00DD7487">
        <w:rPr>
          <w:rFonts w:ascii="Arial" w:eastAsia="Arial" w:hAnsi="Arial" w:cs="Arial"/>
          <w:sz w:val="22"/>
          <w:szCs w:val="22"/>
        </w:rPr>
        <w:t>poverty, living conditions etc</w:t>
      </w:r>
      <w:r w:rsidR="005764EB">
        <w:rPr>
          <w:rFonts w:ascii="Arial" w:eastAsia="Arial" w:hAnsi="Arial" w:cs="Arial"/>
          <w:sz w:val="22"/>
          <w:szCs w:val="22"/>
        </w:rPr>
        <w:t xml:space="preserve">. </w:t>
      </w:r>
      <w:r w:rsidR="000576C6">
        <w:rPr>
          <w:rFonts w:ascii="Arial" w:eastAsia="Arial" w:hAnsi="Arial" w:cs="Arial"/>
          <w:sz w:val="22"/>
          <w:szCs w:val="22"/>
        </w:rPr>
        <w:t xml:space="preserve">Resolutions remain </w:t>
      </w:r>
      <w:r w:rsidR="00D522B8">
        <w:rPr>
          <w:rFonts w:ascii="Arial" w:eastAsia="Arial" w:hAnsi="Arial" w:cs="Arial"/>
          <w:sz w:val="22"/>
          <w:szCs w:val="22"/>
        </w:rPr>
        <w:t>unclear</w:t>
      </w:r>
      <w:r w:rsidR="00C76723">
        <w:rPr>
          <w:rFonts w:ascii="Arial" w:eastAsia="Arial" w:hAnsi="Arial" w:cs="Arial"/>
          <w:sz w:val="22"/>
          <w:szCs w:val="22"/>
        </w:rPr>
        <w:t xml:space="preserve"> which shows </w:t>
      </w:r>
      <w:r w:rsidR="00A84444">
        <w:rPr>
          <w:rFonts w:ascii="Arial" w:eastAsia="Arial" w:hAnsi="Arial" w:cs="Arial"/>
          <w:sz w:val="22"/>
          <w:szCs w:val="22"/>
        </w:rPr>
        <w:t>a</w:t>
      </w:r>
      <w:r w:rsidR="00C76723">
        <w:rPr>
          <w:rFonts w:ascii="Arial" w:eastAsia="Arial" w:hAnsi="Arial" w:cs="Arial"/>
          <w:sz w:val="22"/>
          <w:szCs w:val="22"/>
        </w:rPr>
        <w:t xml:space="preserve"> </w:t>
      </w:r>
      <w:r w:rsidR="00575E66">
        <w:rPr>
          <w:rFonts w:ascii="Arial" w:eastAsia="Arial" w:hAnsi="Arial" w:cs="Arial"/>
          <w:sz w:val="22"/>
          <w:szCs w:val="22"/>
        </w:rPr>
        <w:t xml:space="preserve">significant gap </w:t>
      </w:r>
      <w:r w:rsidR="00C76723">
        <w:rPr>
          <w:rFonts w:ascii="Arial" w:eastAsia="Arial" w:hAnsi="Arial" w:cs="Arial"/>
          <w:sz w:val="22"/>
          <w:szCs w:val="22"/>
        </w:rPr>
        <w:t xml:space="preserve">of research </w:t>
      </w:r>
      <w:r w:rsidR="00385E63">
        <w:rPr>
          <w:rFonts w:ascii="Arial" w:eastAsia="Arial" w:hAnsi="Arial" w:cs="Arial"/>
          <w:sz w:val="22"/>
          <w:szCs w:val="22"/>
        </w:rPr>
        <w:t>in the midwifery sector.</w:t>
      </w:r>
    </w:p>
    <w:p w14:paraId="1FFA45EB" w14:textId="4395463E" w:rsidR="00DD7487" w:rsidRDefault="00DD7487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Thirdly,</w:t>
      </w:r>
      <w:r w:rsidR="00D950EA" w:rsidRPr="00D950EA">
        <w:rPr>
          <w:rFonts w:ascii="Arial" w:eastAsia="Arial" w:hAnsi="Arial" w:cs="Arial"/>
          <w:sz w:val="22"/>
          <w:szCs w:val="22"/>
        </w:rPr>
        <w:t xml:space="preserve"> NHS England’s Three</w:t>
      </w:r>
      <w:r w:rsidR="00D950EA" w:rsidRPr="00D950EA">
        <w:rPr>
          <w:rFonts w:ascii="Cambria Math" w:eastAsia="Arial" w:hAnsi="Cambria Math" w:cs="Cambria Math"/>
          <w:sz w:val="22"/>
          <w:szCs w:val="22"/>
        </w:rPr>
        <w:t>‑</w:t>
      </w:r>
      <w:r w:rsidR="00D950EA" w:rsidRPr="00D950EA">
        <w:rPr>
          <w:rFonts w:ascii="Arial" w:eastAsia="Arial" w:hAnsi="Arial" w:cs="Arial"/>
          <w:sz w:val="22"/>
          <w:szCs w:val="22"/>
        </w:rPr>
        <w:t>Year Delivery Plan for maternity and neonatal services</w:t>
      </w:r>
      <w:r w:rsidR="00D950EA">
        <w:rPr>
          <w:rFonts w:ascii="Arial" w:eastAsia="Arial" w:hAnsi="Arial" w:cs="Arial"/>
          <w:sz w:val="22"/>
          <w:szCs w:val="22"/>
        </w:rPr>
        <w:t xml:space="preserve">, </w:t>
      </w:r>
      <w:r w:rsidR="005F01F2">
        <w:rPr>
          <w:rFonts w:ascii="Arial" w:eastAsia="Arial" w:hAnsi="Arial" w:cs="Arial"/>
          <w:sz w:val="22"/>
          <w:szCs w:val="22"/>
        </w:rPr>
        <w:t xml:space="preserve">implements </w:t>
      </w:r>
      <w:r w:rsidR="00E21212">
        <w:rPr>
          <w:rFonts w:ascii="Arial" w:eastAsia="Arial" w:hAnsi="Arial" w:cs="Arial"/>
          <w:sz w:val="22"/>
          <w:szCs w:val="22"/>
        </w:rPr>
        <w:t xml:space="preserve">care, training and safety. There is a lack of evidence </w:t>
      </w:r>
      <w:r w:rsidR="00C80343">
        <w:rPr>
          <w:rFonts w:ascii="Arial" w:eastAsia="Arial" w:hAnsi="Arial" w:cs="Arial"/>
          <w:sz w:val="22"/>
          <w:szCs w:val="22"/>
        </w:rPr>
        <w:t xml:space="preserve">within the maternity care affecting the </w:t>
      </w:r>
      <w:r w:rsidR="00706B37">
        <w:rPr>
          <w:rFonts w:ascii="Arial" w:eastAsia="Arial" w:hAnsi="Arial" w:cs="Arial"/>
          <w:sz w:val="22"/>
          <w:szCs w:val="22"/>
        </w:rPr>
        <w:t xml:space="preserve">minority racial groups. </w:t>
      </w:r>
      <w:r w:rsidR="00F5436E">
        <w:rPr>
          <w:rFonts w:ascii="Arial" w:eastAsia="Arial" w:hAnsi="Arial" w:cs="Arial"/>
          <w:sz w:val="22"/>
          <w:szCs w:val="22"/>
        </w:rPr>
        <w:t>In terms of improving</w:t>
      </w:r>
      <w:r w:rsidR="0000223D">
        <w:rPr>
          <w:rFonts w:ascii="Arial" w:eastAsia="Arial" w:hAnsi="Arial" w:cs="Arial"/>
          <w:sz w:val="22"/>
          <w:szCs w:val="22"/>
        </w:rPr>
        <w:t xml:space="preserve">, there is </w:t>
      </w:r>
      <w:r w:rsidR="008F2BBF">
        <w:rPr>
          <w:rFonts w:ascii="Arial" w:eastAsia="Arial" w:hAnsi="Arial" w:cs="Arial"/>
          <w:sz w:val="22"/>
          <w:szCs w:val="22"/>
        </w:rPr>
        <w:t>an</w:t>
      </w:r>
      <w:r w:rsidR="0000223D">
        <w:rPr>
          <w:rFonts w:ascii="Arial" w:eastAsia="Arial" w:hAnsi="Arial" w:cs="Arial"/>
          <w:sz w:val="22"/>
          <w:szCs w:val="22"/>
        </w:rPr>
        <w:t xml:space="preserve"> absence of research stating </w:t>
      </w:r>
      <w:r w:rsidR="00D013EF">
        <w:rPr>
          <w:rFonts w:ascii="Arial" w:eastAsia="Arial" w:hAnsi="Arial" w:cs="Arial"/>
          <w:sz w:val="22"/>
          <w:szCs w:val="22"/>
        </w:rPr>
        <w:t>when and how these plans are applied in all hospitals and healthcare providers.</w:t>
      </w:r>
    </w:p>
    <w:p w14:paraId="2F3AABA8" w14:textId="77777777" w:rsidR="00161C2F" w:rsidRDefault="00161C2F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CB49278" w14:textId="2BAA370A" w:rsidR="00D013EF" w:rsidRDefault="00161C2F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All </w:t>
      </w:r>
      <w:r w:rsidR="00D541C9">
        <w:rPr>
          <w:rFonts w:ascii="Arial" w:eastAsia="Arial" w:hAnsi="Arial" w:cs="Arial"/>
          <w:sz w:val="22"/>
          <w:szCs w:val="22"/>
        </w:rPr>
        <w:t>three sources lack long-term evaluation. They meet certain requirement</w:t>
      </w:r>
      <w:r w:rsidR="00AB0443">
        <w:rPr>
          <w:rFonts w:ascii="Arial" w:eastAsia="Arial" w:hAnsi="Arial" w:cs="Arial"/>
          <w:sz w:val="22"/>
          <w:szCs w:val="22"/>
        </w:rPr>
        <w:t>s, providing relevant and reliable information</w:t>
      </w:r>
      <w:r w:rsidR="00AA50AC">
        <w:rPr>
          <w:rFonts w:ascii="Arial" w:eastAsia="Arial" w:hAnsi="Arial" w:cs="Arial"/>
          <w:sz w:val="22"/>
          <w:szCs w:val="22"/>
        </w:rPr>
        <w:t xml:space="preserve"> but t</w:t>
      </w:r>
      <w:r w:rsidR="006F3E2C">
        <w:rPr>
          <w:rFonts w:ascii="Arial" w:eastAsia="Arial" w:hAnsi="Arial" w:cs="Arial"/>
          <w:sz w:val="22"/>
          <w:szCs w:val="22"/>
        </w:rPr>
        <w:t>here is limited research on real- life e</w:t>
      </w:r>
      <w:r w:rsidR="00AA50AC">
        <w:rPr>
          <w:rFonts w:ascii="Arial" w:eastAsia="Arial" w:hAnsi="Arial" w:cs="Arial"/>
          <w:sz w:val="22"/>
          <w:szCs w:val="22"/>
        </w:rPr>
        <w:t xml:space="preserve">xperiences and </w:t>
      </w:r>
      <w:r w:rsidR="00FB5FEC">
        <w:rPr>
          <w:rFonts w:ascii="Arial" w:eastAsia="Arial" w:hAnsi="Arial" w:cs="Arial"/>
          <w:sz w:val="22"/>
          <w:szCs w:val="22"/>
        </w:rPr>
        <w:t>outcomes</w:t>
      </w:r>
      <w:r w:rsidR="00AA50AC">
        <w:rPr>
          <w:rFonts w:ascii="Arial" w:eastAsia="Arial" w:hAnsi="Arial" w:cs="Arial"/>
          <w:sz w:val="22"/>
          <w:szCs w:val="22"/>
        </w:rPr>
        <w:t>.</w:t>
      </w:r>
      <w:r w:rsidR="00220F4E">
        <w:rPr>
          <w:rFonts w:ascii="Arial" w:eastAsia="Arial" w:hAnsi="Arial" w:cs="Arial"/>
          <w:sz w:val="22"/>
          <w:szCs w:val="22"/>
        </w:rPr>
        <w:t xml:space="preserve"> The deficiency in evidence provided </w:t>
      </w:r>
      <w:r w:rsidR="00F309D9">
        <w:rPr>
          <w:rFonts w:ascii="Arial" w:eastAsia="Arial" w:hAnsi="Arial" w:cs="Arial"/>
          <w:sz w:val="22"/>
          <w:szCs w:val="22"/>
        </w:rPr>
        <w:t xml:space="preserve">proves lack of </w:t>
      </w:r>
      <w:r w:rsidR="00900B5A">
        <w:rPr>
          <w:rFonts w:ascii="Arial" w:eastAsia="Arial" w:hAnsi="Arial" w:cs="Arial"/>
          <w:sz w:val="22"/>
          <w:szCs w:val="22"/>
        </w:rPr>
        <w:t xml:space="preserve">strength, structure and growth throughout the healthcare </w:t>
      </w:r>
      <w:r w:rsidR="00297786">
        <w:rPr>
          <w:rFonts w:ascii="Arial" w:eastAsia="Arial" w:hAnsi="Arial" w:cs="Arial"/>
          <w:sz w:val="22"/>
          <w:szCs w:val="22"/>
        </w:rPr>
        <w:t xml:space="preserve">system. Further investigation is needed to ensure that there </w:t>
      </w:r>
      <w:r w:rsidR="00963157">
        <w:rPr>
          <w:rFonts w:ascii="Arial" w:eastAsia="Arial" w:hAnsi="Arial" w:cs="Arial"/>
          <w:sz w:val="22"/>
          <w:szCs w:val="22"/>
        </w:rPr>
        <w:t>have</w:t>
      </w:r>
      <w:r w:rsidR="00297786">
        <w:rPr>
          <w:rFonts w:ascii="Arial" w:eastAsia="Arial" w:hAnsi="Arial" w:cs="Arial"/>
          <w:sz w:val="22"/>
          <w:szCs w:val="22"/>
        </w:rPr>
        <w:t xml:space="preserve"> been improvements. This </w:t>
      </w:r>
      <w:r w:rsidR="00963157">
        <w:rPr>
          <w:rFonts w:ascii="Arial" w:eastAsia="Arial" w:hAnsi="Arial" w:cs="Arial"/>
          <w:sz w:val="22"/>
          <w:szCs w:val="22"/>
        </w:rPr>
        <w:t xml:space="preserve">will contribute to a clear understanding of real-world practices and </w:t>
      </w:r>
      <w:r w:rsidR="001427D7">
        <w:rPr>
          <w:rFonts w:ascii="Arial" w:eastAsia="Arial" w:hAnsi="Arial" w:cs="Arial"/>
          <w:sz w:val="22"/>
          <w:szCs w:val="22"/>
        </w:rPr>
        <w:t>expectations in the maternity department all over the UK.</w:t>
      </w:r>
    </w:p>
    <w:p w14:paraId="57864359" w14:textId="77777777" w:rsidR="00EB0CFF" w:rsidRPr="002C7AB2" w:rsidRDefault="00EB0CFF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3A861701" w14:textId="77777777" w:rsidR="00575E73" w:rsidRPr="005B2879" w:rsidRDefault="00575E73" w:rsidP="002C7AB2">
      <w:pPr>
        <w:pStyle w:val="Heading1"/>
        <w:spacing w:line="360" w:lineRule="auto"/>
        <w:rPr>
          <w:rFonts w:eastAsia="Arial"/>
          <w:sz w:val="32"/>
          <w:szCs w:val="32"/>
        </w:rPr>
      </w:pPr>
      <w:bookmarkStart w:id="9" w:name="_Toc225024744"/>
      <w:r w:rsidRPr="005B2879">
        <w:rPr>
          <w:rFonts w:eastAsia="Arial"/>
          <w:sz w:val="32"/>
          <w:szCs w:val="32"/>
        </w:rPr>
        <w:t>Task 3 – Research Methodologies</w:t>
      </w:r>
      <w:bookmarkEnd w:id="9"/>
      <w:r w:rsidRPr="005B2879">
        <w:rPr>
          <w:rFonts w:eastAsia="Arial"/>
          <w:sz w:val="32"/>
          <w:szCs w:val="32"/>
        </w:rPr>
        <w:t xml:space="preserve">  </w:t>
      </w:r>
    </w:p>
    <w:p w14:paraId="452D670A" w14:textId="77777777" w:rsidR="00575E73" w:rsidRPr="002C7AB2" w:rsidRDefault="00432D05" w:rsidP="002C7AB2">
      <w:pPr>
        <w:pStyle w:val="Heading2"/>
        <w:spacing w:line="360" w:lineRule="auto"/>
        <w:rPr>
          <w:rFonts w:eastAsia="Arial"/>
          <w:sz w:val="22"/>
          <w:szCs w:val="22"/>
        </w:rPr>
      </w:pPr>
      <w:bookmarkStart w:id="10" w:name="_Toc225024745"/>
      <w:r w:rsidRPr="002C7AB2">
        <w:rPr>
          <w:rFonts w:eastAsia="Arial"/>
          <w:sz w:val="22"/>
          <w:szCs w:val="22"/>
        </w:rPr>
        <w:t xml:space="preserve">3.1 </w:t>
      </w:r>
      <w:r w:rsidR="00575E73" w:rsidRPr="002C7AB2">
        <w:rPr>
          <w:rFonts w:eastAsia="Arial"/>
          <w:sz w:val="22"/>
          <w:szCs w:val="22"/>
        </w:rPr>
        <w:t>Definitions and Examples</w:t>
      </w:r>
      <w:bookmarkEnd w:id="10"/>
    </w:p>
    <w:p w14:paraId="444623BA" w14:textId="595FE346" w:rsidR="00575E73" w:rsidRPr="002C7AB2" w:rsidRDefault="003C15E9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 xml:space="preserve">In the maternal sector, </w:t>
      </w:r>
      <w:r w:rsidR="001F7045" w:rsidRPr="002C7AB2">
        <w:rPr>
          <w:rFonts w:ascii="Arial" w:eastAsia="Arial" w:hAnsi="Arial" w:cs="Arial"/>
          <w:sz w:val="22"/>
          <w:szCs w:val="22"/>
        </w:rPr>
        <w:t>Quan</w:t>
      </w:r>
      <w:r w:rsidR="002C1410" w:rsidRPr="002C7AB2">
        <w:rPr>
          <w:rFonts w:ascii="Arial" w:eastAsia="Arial" w:hAnsi="Arial" w:cs="Arial"/>
          <w:sz w:val="22"/>
          <w:szCs w:val="22"/>
        </w:rPr>
        <w:t>titative</w:t>
      </w:r>
      <w:r w:rsidR="00FD0EFB" w:rsidRPr="002C7AB2">
        <w:rPr>
          <w:rFonts w:ascii="Arial" w:eastAsia="Arial" w:hAnsi="Arial" w:cs="Arial"/>
          <w:sz w:val="22"/>
          <w:szCs w:val="22"/>
        </w:rPr>
        <w:t xml:space="preserve"> research </w:t>
      </w:r>
      <w:r w:rsidRPr="002C7AB2">
        <w:rPr>
          <w:rFonts w:ascii="Arial" w:eastAsia="Arial" w:hAnsi="Arial" w:cs="Arial"/>
          <w:sz w:val="22"/>
          <w:szCs w:val="22"/>
        </w:rPr>
        <w:t>analyses data and material</w:t>
      </w:r>
      <w:r w:rsidR="00A72061" w:rsidRPr="002C7AB2">
        <w:rPr>
          <w:rFonts w:ascii="Arial" w:eastAsia="Arial" w:hAnsi="Arial" w:cs="Arial"/>
          <w:sz w:val="22"/>
          <w:szCs w:val="22"/>
        </w:rPr>
        <w:t xml:space="preserve"> to evaluate a</w:t>
      </w:r>
      <w:r w:rsidR="00BF35BD" w:rsidRPr="002C7AB2">
        <w:rPr>
          <w:rFonts w:ascii="Arial" w:eastAsia="Arial" w:hAnsi="Arial" w:cs="Arial"/>
          <w:sz w:val="22"/>
          <w:szCs w:val="22"/>
        </w:rPr>
        <w:t xml:space="preserve">ll outcomes pregnancy related. </w:t>
      </w:r>
      <w:r w:rsidR="006139D4" w:rsidRPr="002C7AB2">
        <w:rPr>
          <w:rFonts w:ascii="Arial" w:eastAsia="Arial" w:hAnsi="Arial" w:cs="Arial"/>
          <w:sz w:val="22"/>
          <w:szCs w:val="22"/>
        </w:rPr>
        <w:t xml:space="preserve">This is </w:t>
      </w:r>
      <w:r w:rsidR="005569C0" w:rsidRPr="002C7AB2">
        <w:rPr>
          <w:rFonts w:ascii="Arial" w:eastAsia="Arial" w:hAnsi="Arial" w:cs="Arial"/>
          <w:sz w:val="22"/>
          <w:szCs w:val="22"/>
        </w:rPr>
        <w:t xml:space="preserve">used to gather evidence </w:t>
      </w:r>
      <w:r w:rsidR="009335E8" w:rsidRPr="002C7AB2">
        <w:rPr>
          <w:rFonts w:ascii="Arial" w:eastAsia="Arial" w:hAnsi="Arial" w:cs="Arial"/>
          <w:sz w:val="22"/>
          <w:szCs w:val="22"/>
        </w:rPr>
        <w:t>for development in the nat</w:t>
      </w:r>
      <w:r w:rsidR="00AC0FD3" w:rsidRPr="002C7AB2">
        <w:rPr>
          <w:rFonts w:ascii="Arial" w:eastAsia="Arial" w:hAnsi="Arial" w:cs="Arial"/>
          <w:sz w:val="22"/>
          <w:szCs w:val="22"/>
        </w:rPr>
        <w:t>ional mat</w:t>
      </w:r>
      <w:r w:rsidR="00F36C61" w:rsidRPr="002C7AB2">
        <w:rPr>
          <w:rFonts w:ascii="Arial" w:eastAsia="Arial" w:hAnsi="Arial" w:cs="Arial"/>
          <w:sz w:val="22"/>
          <w:szCs w:val="22"/>
        </w:rPr>
        <w:t xml:space="preserve">ernity unit. </w:t>
      </w:r>
      <w:r w:rsidR="00320915" w:rsidRPr="002C7AB2">
        <w:rPr>
          <w:rFonts w:ascii="Arial" w:eastAsia="Arial" w:hAnsi="Arial" w:cs="Arial"/>
          <w:sz w:val="22"/>
          <w:szCs w:val="22"/>
        </w:rPr>
        <w:t>Most information collected are through</w:t>
      </w:r>
      <w:r w:rsidR="00850EEB" w:rsidRPr="002C7AB2">
        <w:rPr>
          <w:rFonts w:ascii="Arial" w:eastAsia="Arial" w:hAnsi="Arial" w:cs="Arial"/>
          <w:sz w:val="22"/>
          <w:szCs w:val="22"/>
        </w:rPr>
        <w:t xml:space="preserve"> </w:t>
      </w:r>
      <w:r w:rsidR="007C38CD" w:rsidRPr="002C7AB2">
        <w:rPr>
          <w:rFonts w:ascii="Arial" w:eastAsia="Arial" w:hAnsi="Arial" w:cs="Arial"/>
          <w:sz w:val="22"/>
          <w:szCs w:val="22"/>
        </w:rPr>
        <w:t>public surveys</w:t>
      </w:r>
      <w:r w:rsidR="00FE277D" w:rsidRPr="002C7AB2">
        <w:rPr>
          <w:rFonts w:ascii="Arial" w:eastAsia="Arial" w:hAnsi="Arial" w:cs="Arial"/>
          <w:sz w:val="22"/>
          <w:szCs w:val="22"/>
        </w:rPr>
        <w:t>,</w:t>
      </w:r>
      <w:r w:rsidR="00171F20" w:rsidRPr="002C7AB2">
        <w:rPr>
          <w:rFonts w:ascii="Arial" w:eastAsia="Arial" w:hAnsi="Arial" w:cs="Arial"/>
          <w:sz w:val="22"/>
          <w:szCs w:val="22"/>
        </w:rPr>
        <w:t xml:space="preserve"> evaluating data</w:t>
      </w:r>
      <w:r w:rsidR="006F13C4" w:rsidRPr="002C7AB2">
        <w:rPr>
          <w:rFonts w:ascii="Arial" w:eastAsia="Arial" w:hAnsi="Arial" w:cs="Arial"/>
          <w:sz w:val="22"/>
          <w:szCs w:val="22"/>
        </w:rPr>
        <w:t xml:space="preserve"> and studie</w:t>
      </w:r>
      <w:r w:rsidR="00F50877" w:rsidRPr="002C7AB2">
        <w:rPr>
          <w:rFonts w:ascii="Arial" w:eastAsia="Arial" w:hAnsi="Arial" w:cs="Arial"/>
          <w:sz w:val="22"/>
          <w:szCs w:val="22"/>
        </w:rPr>
        <w:t>s.</w:t>
      </w:r>
    </w:p>
    <w:p w14:paraId="1B56379B" w14:textId="47D8FCCA" w:rsidR="002C1410" w:rsidRPr="002C7AB2" w:rsidRDefault="002C1410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Qualitative</w:t>
      </w:r>
      <w:r w:rsidR="00FB77AB" w:rsidRPr="002C7AB2">
        <w:rPr>
          <w:rFonts w:ascii="Arial" w:eastAsia="Arial" w:hAnsi="Arial" w:cs="Arial"/>
          <w:sz w:val="22"/>
          <w:szCs w:val="22"/>
        </w:rPr>
        <w:t xml:space="preserve"> research in the maternity department consists of </w:t>
      </w:r>
      <w:r w:rsidR="00A54ADB" w:rsidRPr="002C7AB2">
        <w:rPr>
          <w:rFonts w:ascii="Arial" w:eastAsia="Arial" w:hAnsi="Arial" w:cs="Arial"/>
          <w:sz w:val="22"/>
          <w:szCs w:val="22"/>
        </w:rPr>
        <w:t xml:space="preserve">teaching, understanding and </w:t>
      </w:r>
      <w:r w:rsidR="00B418DA" w:rsidRPr="002C7AB2">
        <w:rPr>
          <w:rFonts w:ascii="Arial" w:eastAsia="Arial" w:hAnsi="Arial" w:cs="Arial"/>
          <w:sz w:val="22"/>
          <w:szCs w:val="22"/>
        </w:rPr>
        <w:t>improving experiences.</w:t>
      </w:r>
      <w:r w:rsidR="002406A9" w:rsidRPr="002C7AB2">
        <w:rPr>
          <w:rFonts w:ascii="Arial" w:eastAsia="Arial" w:hAnsi="Arial" w:cs="Arial"/>
          <w:sz w:val="22"/>
          <w:szCs w:val="22"/>
        </w:rPr>
        <w:t xml:space="preserve"> This method is </w:t>
      </w:r>
      <w:r w:rsidR="005218CF" w:rsidRPr="002C7AB2">
        <w:rPr>
          <w:rFonts w:ascii="Arial" w:eastAsia="Arial" w:hAnsi="Arial" w:cs="Arial"/>
          <w:sz w:val="22"/>
          <w:szCs w:val="22"/>
        </w:rPr>
        <w:t xml:space="preserve">for midwives </w:t>
      </w:r>
      <w:r w:rsidR="00CF0B30">
        <w:rPr>
          <w:rFonts w:ascii="Arial" w:eastAsia="Arial" w:hAnsi="Arial" w:cs="Arial"/>
          <w:sz w:val="22"/>
          <w:szCs w:val="22"/>
        </w:rPr>
        <w:t xml:space="preserve">to </w:t>
      </w:r>
      <w:r w:rsidR="005218CF" w:rsidRPr="002C7AB2">
        <w:rPr>
          <w:rFonts w:ascii="Arial" w:eastAsia="Arial" w:hAnsi="Arial" w:cs="Arial"/>
          <w:sz w:val="22"/>
          <w:szCs w:val="22"/>
        </w:rPr>
        <w:t xml:space="preserve">explore and </w:t>
      </w:r>
      <w:r w:rsidR="007F35A9" w:rsidRPr="002C7AB2">
        <w:rPr>
          <w:rFonts w:ascii="Arial" w:eastAsia="Arial" w:hAnsi="Arial" w:cs="Arial"/>
          <w:sz w:val="22"/>
          <w:szCs w:val="22"/>
        </w:rPr>
        <w:t xml:space="preserve">experience </w:t>
      </w:r>
      <w:r w:rsidR="00A43E16" w:rsidRPr="002C7AB2">
        <w:rPr>
          <w:rFonts w:ascii="Arial" w:eastAsia="Arial" w:hAnsi="Arial" w:cs="Arial"/>
          <w:sz w:val="22"/>
          <w:szCs w:val="22"/>
        </w:rPr>
        <w:t>motherhood</w:t>
      </w:r>
      <w:r w:rsidR="007F35A9" w:rsidRPr="002C7AB2">
        <w:rPr>
          <w:rFonts w:ascii="Arial" w:eastAsia="Arial" w:hAnsi="Arial" w:cs="Arial"/>
          <w:sz w:val="22"/>
          <w:szCs w:val="22"/>
        </w:rPr>
        <w:t xml:space="preserve"> and childb</w:t>
      </w:r>
      <w:r w:rsidR="00A43E16" w:rsidRPr="002C7AB2">
        <w:rPr>
          <w:rFonts w:ascii="Arial" w:eastAsia="Arial" w:hAnsi="Arial" w:cs="Arial"/>
          <w:sz w:val="22"/>
          <w:szCs w:val="22"/>
        </w:rPr>
        <w:t xml:space="preserve">earing. </w:t>
      </w:r>
      <w:r w:rsidR="00270241" w:rsidRPr="002C7AB2">
        <w:rPr>
          <w:rFonts w:ascii="Arial" w:eastAsia="Arial" w:hAnsi="Arial" w:cs="Arial"/>
          <w:sz w:val="22"/>
          <w:szCs w:val="22"/>
        </w:rPr>
        <w:t>Qua</w:t>
      </w:r>
      <w:r w:rsidR="00126230" w:rsidRPr="002C7AB2">
        <w:rPr>
          <w:rFonts w:ascii="Arial" w:eastAsia="Arial" w:hAnsi="Arial" w:cs="Arial"/>
          <w:sz w:val="22"/>
          <w:szCs w:val="22"/>
        </w:rPr>
        <w:t>litative approache</w:t>
      </w:r>
      <w:r w:rsidR="00B60316" w:rsidRPr="002C7AB2">
        <w:rPr>
          <w:rFonts w:ascii="Arial" w:eastAsia="Arial" w:hAnsi="Arial" w:cs="Arial"/>
          <w:sz w:val="22"/>
          <w:szCs w:val="22"/>
        </w:rPr>
        <w:t>s</w:t>
      </w:r>
      <w:r w:rsidR="00126230" w:rsidRPr="002C7AB2">
        <w:rPr>
          <w:rFonts w:ascii="Arial" w:eastAsia="Arial" w:hAnsi="Arial" w:cs="Arial"/>
          <w:sz w:val="22"/>
          <w:szCs w:val="22"/>
        </w:rPr>
        <w:t xml:space="preserve"> can be also known as</w:t>
      </w:r>
      <w:r w:rsidR="0059503F" w:rsidRPr="002C7AB2">
        <w:rPr>
          <w:rFonts w:ascii="Arial" w:eastAsia="Arial" w:hAnsi="Arial" w:cs="Arial"/>
          <w:sz w:val="22"/>
          <w:szCs w:val="22"/>
        </w:rPr>
        <w:t xml:space="preserve"> phenomenology</w:t>
      </w:r>
      <w:r w:rsidR="00B60316" w:rsidRPr="002C7AB2">
        <w:rPr>
          <w:rFonts w:ascii="Arial" w:eastAsia="Arial" w:hAnsi="Arial" w:cs="Arial"/>
          <w:sz w:val="22"/>
          <w:szCs w:val="22"/>
        </w:rPr>
        <w:t>.</w:t>
      </w:r>
    </w:p>
    <w:p w14:paraId="18791D20" w14:textId="330600D6" w:rsidR="002C1410" w:rsidRPr="002C7AB2" w:rsidRDefault="006F4811" w:rsidP="002C7AB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2C7AB2">
        <w:rPr>
          <w:rFonts w:ascii="Arial" w:eastAsia="Arial" w:hAnsi="Arial" w:cs="Arial"/>
          <w:sz w:val="22"/>
          <w:szCs w:val="22"/>
        </w:rPr>
        <w:t>Mixed methods</w:t>
      </w:r>
      <w:r w:rsidR="00827998" w:rsidRPr="002C7AB2">
        <w:rPr>
          <w:rFonts w:ascii="Arial" w:eastAsia="Arial" w:hAnsi="Arial" w:cs="Arial"/>
          <w:sz w:val="22"/>
          <w:szCs w:val="22"/>
        </w:rPr>
        <w:t xml:space="preserve"> consist of both </w:t>
      </w:r>
      <w:r w:rsidRPr="002C7AB2">
        <w:rPr>
          <w:rFonts w:ascii="Arial" w:eastAsia="Arial" w:hAnsi="Arial" w:cs="Arial"/>
          <w:sz w:val="22"/>
          <w:szCs w:val="22"/>
        </w:rPr>
        <w:t xml:space="preserve">Quantitate and Qualitative Research. </w:t>
      </w:r>
      <w:r w:rsidR="00241B21" w:rsidRPr="002C7AB2">
        <w:rPr>
          <w:rFonts w:ascii="Arial" w:eastAsia="Arial" w:hAnsi="Arial" w:cs="Arial"/>
          <w:sz w:val="22"/>
          <w:szCs w:val="22"/>
        </w:rPr>
        <w:t>When referring to</w:t>
      </w:r>
      <w:r w:rsidR="00E31D7B" w:rsidRPr="002C7AB2">
        <w:rPr>
          <w:rFonts w:ascii="Arial" w:eastAsia="Arial" w:hAnsi="Arial" w:cs="Arial"/>
          <w:sz w:val="22"/>
          <w:szCs w:val="22"/>
        </w:rPr>
        <w:t xml:space="preserve"> </w:t>
      </w:r>
      <w:r w:rsidR="00211A97" w:rsidRPr="002C7AB2">
        <w:rPr>
          <w:rFonts w:ascii="Arial" w:eastAsia="Arial" w:hAnsi="Arial" w:cs="Arial"/>
          <w:sz w:val="22"/>
          <w:szCs w:val="22"/>
        </w:rPr>
        <w:t>m</w:t>
      </w:r>
      <w:r w:rsidR="00602CA7" w:rsidRPr="002C7AB2">
        <w:rPr>
          <w:rFonts w:ascii="Arial" w:eastAsia="Arial" w:hAnsi="Arial" w:cs="Arial"/>
          <w:sz w:val="22"/>
          <w:szCs w:val="22"/>
        </w:rPr>
        <w:t>ixed-methods</w:t>
      </w:r>
      <w:r w:rsidR="00897F6D" w:rsidRPr="002C7AB2">
        <w:rPr>
          <w:rFonts w:ascii="Arial" w:eastAsia="Arial" w:hAnsi="Arial" w:cs="Arial"/>
          <w:sz w:val="22"/>
          <w:szCs w:val="22"/>
        </w:rPr>
        <w:t xml:space="preserve"> within the midwifery led- </w:t>
      </w:r>
      <w:r w:rsidR="007A1EAA" w:rsidRPr="002C7AB2">
        <w:rPr>
          <w:rFonts w:ascii="Arial" w:eastAsia="Arial" w:hAnsi="Arial" w:cs="Arial"/>
          <w:sz w:val="22"/>
          <w:szCs w:val="22"/>
        </w:rPr>
        <w:t>care, this is a form of statistical control</w:t>
      </w:r>
      <w:r w:rsidR="00827998" w:rsidRPr="002C7AB2">
        <w:rPr>
          <w:rFonts w:ascii="Arial" w:eastAsia="Arial" w:hAnsi="Arial" w:cs="Arial"/>
          <w:sz w:val="22"/>
          <w:szCs w:val="22"/>
        </w:rPr>
        <w:t xml:space="preserve">. </w:t>
      </w:r>
      <w:r w:rsidR="00E31D7B" w:rsidRPr="002C7AB2">
        <w:rPr>
          <w:rFonts w:ascii="Arial" w:eastAsia="Arial" w:hAnsi="Arial" w:cs="Arial"/>
          <w:sz w:val="22"/>
          <w:szCs w:val="22"/>
        </w:rPr>
        <w:t xml:space="preserve">According to </w:t>
      </w:r>
      <w:r w:rsidR="00211A97" w:rsidRPr="002C7AB2">
        <w:rPr>
          <w:rFonts w:ascii="Arial" w:eastAsia="Arial" w:hAnsi="Arial" w:cs="Arial"/>
          <w:sz w:val="22"/>
          <w:szCs w:val="22"/>
        </w:rPr>
        <w:t>The International Journal of Healthcare Management</w:t>
      </w:r>
      <w:r w:rsidR="00637EF4" w:rsidRPr="002C7AB2">
        <w:rPr>
          <w:rFonts w:ascii="Arial" w:eastAsia="Arial" w:hAnsi="Arial" w:cs="Arial"/>
          <w:sz w:val="22"/>
          <w:szCs w:val="22"/>
        </w:rPr>
        <w:t xml:space="preserve"> 2022, </w:t>
      </w:r>
      <w:r w:rsidR="00814E30" w:rsidRPr="002C7AB2">
        <w:rPr>
          <w:rFonts w:ascii="Arial" w:eastAsia="Arial" w:hAnsi="Arial" w:cs="Arial"/>
          <w:sz w:val="22"/>
          <w:szCs w:val="22"/>
        </w:rPr>
        <w:t xml:space="preserve">this helps </w:t>
      </w:r>
      <w:r w:rsidR="00FC7606" w:rsidRPr="002C7AB2">
        <w:rPr>
          <w:rFonts w:ascii="Arial" w:eastAsia="Arial" w:hAnsi="Arial" w:cs="Arial"/>
          <w:sz w:val="22"/>
          <w:szCs w:val="22"/>
        </w:rPr>
        <w:t>maintain good quality of care management</w:t>
      </w:r>
      <w:r w:rsidR="008554DD" w:rsidRPr="002C7AB2">
        <w:rPr>
          <w:rFonts w:ascii="Arial" w:eastAsia="Arial" w:hAnsi="Arial" w:cs="Arial"/>
          <w:sz w:val="22"/>
          <w:szCs w:val="22"/>
        </w:rPr>
        <w:t>, midwifery organisation encouraging self-improvement</w:t>
      </w:r>
      <w:r w:rsidR="00A50B2A" w:rsidRPr="002C7AB2">
        <w:rPr>
          <w:rFonts w:ascii="Arial" w:eastAsia="Arial" w:hAnsi="Arial" w:cs="Arial"/>
          <w:sz w:val="22"/>
          <w:szCs w:val="22"/>
        </w:rPr>
        <w:t xml:space="preserve">. </w:t>
      </w:r>
    </w:p>
    <w:p w14:paraId="51D57C52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1" w:name="_Toc225024746"/>
      <w:r>
        <w:rPr>
          <w:rFonts w:eastAsia="Arial"/>
        </w:rPr>
        <w:lastRenderedPageBreak/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788F345C" w14:textId="7094394B" w:rsidR="001954E3" w:rsidRDefault="00825FAF" w:rsidP="006033A6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7B6AFF">
        <w:rPr>
          <w:rFonts w:ascii="Arial" w:eastAsia="Arial" w:hAnsi="Arial" w:cs="Arial"/>
          <w:sz w:val="22"/>
          <w:szCs w:val="22"/>
        </w:rPr>
        <w:t xml:space="preserve">For </w:t>
      </w:r>
      <w:r w:rsidR="000A5E3B" w:rsidRPr="007B6AFF">
        <w:rPr>
          <w:rFonts w:ascii="Arial" w:eastAsia="Arial" w:hAnsi="Arial" w:cs="Arial"/>
          <w:sz w:val="22"/>
          <w:szCs w:val="22"/>
        </w:rPr>
        <w:t xml:space="preserve">this </w:t>
      </w:r>
      <w:r w:rsidR="00917C02" w:rsidRPr="007B6AFF">
        <w:rPr>
          <w:rFonts w:ascii="Arial" w:eastAsia="Arial" w:hAnsi="Arial" w:cs="Arial"/>
          <w:sz w:val="22"/>
          <w:szCs w:val="22"/>
        </w:rPr>
        <w:t>study, the</w:t>
      </w:r>
      <w:r w:rsidR="000A5E3B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4C018B" w:rsidRPr="007B6AFF">
        <w:rPr>
          <w:rFonts w:ascii="Arial" w:eastAsia="Arial" w:hAnsi="Arial" w:cs="Arial"/>
          <w:sz w:val="22"/>
          <w:szCs w:val="22"/>
        </w:rPr>
        <w:t xml:space="preserve">methodology used </w:t>
      </w:r>
      <w:r w:rsidR="00494DE1" w:rsidRPr="007B6AFF">
        <w:rPr>
          <w:rFonts w:ascii="Arial" w:eastAsia="Arial" w:hAnsi="Arial" w:cs="Arial"/>
          <w:sz w:val="22"/>
          <w:szCs w:val="22"/>
        </w:rPr>
        <w:t xml:space="preserve">was mixed methods. In terms of data this method </w:t>
      </w:r>
      <w:r w:rsidR="00917C02" w:rsidRPr="007B6AFF">
        <w:rPr>
          <w:rFonts w:ascii="Arial" w:eastAsia="Arial" w:hAnsi="Arial" w:cs="Arial"/>
          <w:sz w:val="22"/>
          <w:szCs w:val="22"/>
        </w:rPr>
        <w:t>contributes</w:t>
      </w:r>
      <w:r w:rsidR="00815EC9" w:rsidRPr="007B6AFF">
        <w:rPr>
          <w:rFonts w:ascii="Arial" w:eastAsia="Arial" w:hAnsi="Arial" w:cs="Arial"/>
          <w:sz w:val="22"/>
          <w:szCs w:val="22"/>
        </w:rPr>
        <w:t xml:space="preserve"> reliable</w:t>
      </w:r>
      <w:r w:rsidR="00917C02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2C32DD" w:rsidRPr="007B6AFF">
        <w:rPr>
          <w:rFonts w:ascii="Arial" w:eastAsia="Arial" w:hAnsi="Arial" w:cs="Arial"/>
          <w:sz w:val="22"/>
          <w:szCs w:val="22"/>
        </w:rPr>
        <w:t>second</w:t>
      </w:r>
      <w:r w:rsidR="002335FC" w:rsidRPr="007B6AFF">
        <w:rPr>
          <w:rFonts w:ascii="Arial" w:eastAsia="Arial" w:hAnsi="Arial" w:cs="Arial"/>
          <w:sz w:val="22"/>
          <w:szCs w:val="22"/>
        </w:rPr>
        <w:t xml:space="preserve">ary data allowing me access to </w:t>
      </w:r>
      <w:r w:rsidR="00815EC9" w:rsidRPr="007B6AFF">
        <w:rPr>
          <w:rFonts w:ascii="Arial" w:eastAsia="Arial" w:hAnsi="Arial" w:cs="Arial"/>
          <w:sz w:val="22"/>
          <w:szCs w:val="22"/>
        </w:rPr>
        <w:t>clinical evidence, data</w:t>
      </w:r>
      <w:r w:rsidR="0036699A" w:rsidRPr="007B6AFF">
        <w:rPr>
          <w:rFonts w:ascii="Arial" w:eastAsia="Arial" w:hAnsi="Arial" w:cs="Arial"/>
          <w:sz w:val="22"/>
          <w:szCs w:val="22"/>
        </w:rPr>
        <w:t xml:space="preserve"> and </w:t>
      </w:r>
      <w:r w:rsidR="004D6C19" w:rsidRPr="007B6AFF">
        <w:rPr>
          <w:rFonts w:ascii="Arial" w:eastAsia="Arial" w:hAnsi="Arial" w:cs="Arial"/>
          <w:sz w:val="22"/>
          <w:szCs w:val="22"/>
        </w:rPr>
        <w:t>experiences. Th</w:t>
      </w:r>
      <w:r w:rsidR="007B55C9" w:rsidRPr="007B6AFF">
        <w:rPr>
          <w:rFonts w:ascii="Arial" w:eastAsia="Arial" w:hAnsi="Arial" w:cs="Arial"/>
          <w:sz w:val="22"/>
          <w:szCs w:val="22"/>
        </w:rPr>
        <w:t>is</w:t>
      </w:r>
      <w:r w:rsidR="004D6C19" w:rsidRPr="007B6AFF">
        <w:rPr>
          <w:rFonts w:ascii="Arial" w:eastAsia="Arial" w:hAnsi="Arial" w:cs="Arial"/>
          <w:sz w:val="22"/>
          <w:szCs w:val="22"/>
        </w:rPr>
        <w:t xml:space="preserve"> appropriate methodology </w:t>
      </w:r>
      <w:r w:rsidR="00014900" w:rsidRPr="007B6AFF">
        <w:rPr>
          <w:rFonts w:ascii="Arial" w:eastAsia="Arial" w:hAnsi="Arial" w:cs="Arial"/>
          <w:sz w:val="22"/>
          <w:szCs w:val="22"/>
        </w:rPr>
        <w:t>ensure</w:t>
      </w:r>
      <w:r w:rsidR="0057346A" w:rsidRPr="007B6AFF">
        <w:rPr>
          <w:rFonts w:ascii="Arial" w:eastAsia="Arial" w:hAnsi="Arial" w:cs="Arial"/>
          <w:sz w:val="22"/>
          <w:szCs w:val="22"/>
        </w:rPr>
        <w:t>s consistent</w:t>
      </w:r>
      <w:r w:rsidR="00014900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F95DF3" w:rsidRPr="007B6AFF">
        <w:rPr>
          <w:rFonts w:ascii="Arial" w:eastAsia="Arial" w:hAnsi="Arial" w:cs="Arial"/>
          <w:sz w:val="22"/>
          <w:szCs w:val="22"/>
        </w:rPr>
        <w:t>facts and numbers</w:t>
      </w:r>
      <w:r w:rsidR="0077735C" w:rsidRPr="007B6AFF">
        <w:rPr>
          <w:rFonts w:ascii="Arial" w:eastAsia="Arial" w:hAnsi="Arial" w:cs="Arial"/>
          <w:sz w:val="22"/>
          <w:szCs w:val="22"/>
        </w:rPr>
        <w:t xml:space="preserve"> that </w:t>
      </w:r>
      <w:r w:rsidR="0057346A" w:rsidRPr="007B6AFF">
        <w:rPr>
          <w:rFonts w:ascii="Arial" w:eastAsia="Arial" w:hAnsi="Arial" w:cs="Arial"/>
          <w:sz w:val="22"/>
          <w:szCs w:val="22"/>
        </w:rPr>
        <w:t>supports</w:t>
      </w:r>
      <w:r w:rsidR="0077735C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F95DF3" w:rsidRPr="007B6AFF">
        <w:rPr>
          <w:rFonts w:ascii="Arial" w:eastAsia="Arial" w:hAnsi="Arial" w:cs="Arial"/>
          <w:sz w:val="22"/>
          <w:szCs w:val="22"/>
        </w:rPr>
        <w:t xml:space="preserve">my </w:t>
      </w:r>
      <w:r w:rsidR="00A14A7A" w:rsidRPr="007B6AFF">
        <w:rPr>
          <w:rFonts w:ascii="Arial" w:eastAsia="Arial" w:hAnsi="Arial" w:cs="Arial"/>
          <w:sz w:val="22"/>
          <w:szCs w:val="22"/>
        </w:rPr>
        <w:t>topic</w:t>
      </w:r>
      <w:r w:rsidR="00F95DF3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A14A7A" w:rsidRPr="007B6AFF">
        <w:rPr>
          <w:rFonts w:ascii="Arial" w:eastAsia="Arial" w:hAnsi="Arial" w:cs="Arial"/>
          <w:sz w:val="22"/>
          <w:szCs w:val="22"/>
        </w:rPr>
        <w:t>of research</w:t>
      </w:r>
      <w:r w:rsidR="00F95DF3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99213D" w:rsidRPr="007B6AFF">
        <w:rPr>
          <w:rFonts w:ascii="Arial" w:eastAsia="Arial" w:hAnsi="Arial" w:cs="Arial"/>
          <w:sz w:val="22"/>
          <w:szCs w:val="22"/>
        </w:rPr>
        <w:t>providing relevant data</w:t>
      </w:r>
      <w:r w:rsidR="00552E0F" w:rsidRPr="007B6AFF">
        <w:rPr>
          <w:rFonts w:ascii="Arial" w:eastAsia="Arial" w:hAnsi="Arial" w:cs="Arial"/>
          <w:sz w:val="22"/>
          <w:szCs w:val="22"/>
        </w:rPr>
        <w:t>, outcomes and</w:t>
      </w:r>
      <w:r w:rsidR="004C6A07" w:rsidRPr="007B6AFF">
        <w:rPr>
          <w:rFonts w:ascii="Arial" w:eastAsia="Arial" w:hAnsi="Arial" w:cs="Arial"/>
          <w:sz w:val="22"/>
          <w:szCs w:val="22"/>
        </w:rPr>
        <w:t xml:space="preserve"> real-life experiences.</w:t>
      </w:r>
      <w:r w:rsidR="009C6CE9" w:rsidRPr="007B6AFF">
        <w:rPr>
          <w:rFonts w:ascii="Arial" w:eastAsia="Arial" w:hAnsi="Arial" w:cs="Arial"/>
          <w:sz w:val="22"/>
          <w:szCs w:val="22"/>
        </w:rPr>
        <w:t xml:space="preserve"> I found this methodology best option</w:t>
      </w:r>
      <w:r w:rsidR="00680F3D" w:rsidRPr="007B6AFF">
        <w:rPr>
          <w:rFonts w:ascii="Arial" w:eastAsia="Arial" w:hAnsi="Arial" w:cs="Arial"/>
          <w:sz w:val="22"/>
          <w:szCs w:val="22"/>
        </w:rPr>
        <w:t xml:space="preserve"> as</w:t>
      </w:r>
      <w:r w:rsidR="002D566A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680F3D" w:rsidRPr="007B6AFF">
        <w:rPr>
          <w:rFonts w:ascii="Arial" w:eastAsia="Arial" w:hAnsi="Arial" w:cs="Arial"/>
          <w:sz w:val="22"/>
          <w:szCs w:val="22"/>
        </w:rPr>
        <w:t>it</w:t>
      </w:r>
      <w:r w:rsidR="002D566A" w:rsidRPr="007B6AFF">
        <w:rPr>
          <w:rFonts w:ascii="Arial" w:eastAsia="Arial" w:hAnsi="Arial" w:cs="Arial"/>
          <w:sz w:val="22"/>
          <w:szCs w:val="22"/>
        </w:rPr>
        <w:t xml:space="preserve"> </w:t>
      </w:r>
      <w:r w:rsidR="00EF499D" w:rsidRPr="007B6AFF">
        <w:rPr>
          <w:rFonts w:ascii="Arial" w:eastAsia="Arial" w:hAnsi="Arial" w:cs="Arial"/>
          <w:sz w:val="22"/>
          <w:szCs w:val="22"/>
        </w:rPr>
        <w:t>consists</w:t>
      </w:r>
      <w:r w:rsidR="00FD4F4D" w:rsidRPr="007B6AFF">
        <w:rPr>
          <w:rFonts w:ascii="Arial" w:eastAsia="Arial" w:hAnsi="Arial" w:cs="Arial"/>
          <w:sz w:val="22"/>
          <w:szCs w:val="22"/>
        </w:rPr>
        <w:t xml:space="preserve"> of both </w:t>
      </w:r>
      <w:r w:rsidR="00EF499D" w:rsidRPr="007B6AFF">
        <w:rPr>
          <w:rFonts w:ascii="Arial" w:eastAsia="Arial" w:hAnsi="Arial" w:cs="Arial"/>
          <w:sz w:val="22"/>
          <w:szCs w:val="22"/>
        </w:rPr>
        <w:t>q</w:t>
      </w:r>
      <w:r w:rsidR="00FD4F4D" w:rsidRPr="007B6AFF">
        <w:rPr>
          <w:rFonts w:ascii="Arial" w:eastAsia="Arial" w:hAnsi="Arial" w:cs="Arial"/>
          <w:sz w:val="22"/>
          <w:szCs w:val="22"/>
        </w:rPr>
        <w:t xml:space="preserve">ualitative and </w:t>
      </w:r>
      <w:r w:rsidR="00EF499D" w:rsidRPr="007B6AFF">
        <w:rPr>
          <w:rFonts w:ascii="Arial" w:eastAsia="Arial" w:hAnsi="Arial" w:cs="Arial"/>
          <w:sz w:val="22"/>
          <w:szCs w:val="22"/>
        </w:rPr>
        <w:t xml:space="preserve">quantitative </w:t>
      </w:r>
      <w:r w:rsidR="00680F3D" w:rsidRPr="007B6AFF">
        <w:rPr>
          <w:rFonts w:ascii="Arial" w:eastAsia="Arial" w:hAnsi="Arial" w:cs="Arial"/>
          <w:sz w:val="22"/>
          <w:szCs w:val="22"/>
        </w:rPr>
        <w:t xml:space="preserve">information which </w:t>
      </w:r>
      <w:r w:rsidR="00F210CC" w:rsidRPr="007B6AFF">
        <w:rPr>
          <w:rFonts w:ascii="Arial" w:eastAsia="Arial" w:hAnsi="Arial" w:cs="Arial"/>
          <w:sz w:val="22"/>
          <w:szCs w:val="22"/>
        </w:rPr>
        <w:t xml:space="preserve">provides a </w:t>
      </w:r>
      <w:r w:rsidR="005C42A1" w:rsidRPr="007B6AFF">
        <w:rPr>
          <w:rFonts w:ascii="Arial" w:eastAsia="Arial" w:hAnsi="Arial" w:cs="Arial"/>
          <w:sz w:val="22"/>
          <w:szCs w:val="22"/>
        </w:rPr>
        <w:t>selection</w:t>
      </w:r>
      <w:r w:rsidR="00F210CC" w:rsidRPr="007B6AFF">
        <w:rPr>
          <w:rFonts w:ascii="Arial" w:eastAsia="Arial" w:hAnsi="Arial" w:cs="Arial"/>
          <w:sz w:val="22"/>
          <w:szCs w:val="22"/>
        </w:rPr>
        <w:t xml:space="preserve"> of midwifery led </w:t>
      </w:r>
      <w:r w:rsidR="00B85E66" w:rsidRPr="007B6AFF">
        <w:rPr>
          <w:rFonts w:ascii="Arial" w:eastAsia="Arial" w:hAnsi="Arial" w:cs="Arial"/>
          <w:sz w:val="22"/>
          <w:szCs w:val="22"/>
        </w:rPr>
        <w:t>material.</w:t>
      </w:r>
      <w:r w:rsidR="00B85E66">
        <w:rPr>
          <w:rFonts w:ascii="Arial" w:eastAsia="Arial" w:hAnsi="Arial" w:cs="Arial"/>
          <w:sz w:val="22"/>
          <w:szCs w:val="22"/>
        </w:rPr>
        <w:t xml:space="preserve"> The mixture of </w:t>
      </w:r>
      <w:r w:rsidR="002B7C5B">
        <w:rPr>
          <w:rFonts w:ascii="Arial" w:eastAsia="Arial" w:hAnsi="Arial" w:cs="Arial"/>
          <w:sz w:val="22"/>
          <w:szCs w:val="22"/>
        </w:rPr>
        <w:t xml:space="preserve">methods contribute </w:t>
      </w:r>
      <w:r w:rsidR="00AB3620">
        <w:rPr>
          <w:rFonts w:ascii="Arial" w:eastAsia="Arial" w:hAnsi="Arial" w:cs="Arial"/>
          <w:sz w:val="22"/>
          <w:szCs w:val="22"/>
        </w:rPr>
        <w:t>formation</w:t>
      </w:r>
      <w:r w:rsidR="002B7C5B">
        <w:rPr>
          <w:rFonts w:ascii="Arial" w:eastAsia="Arial" w:hAnsi="Arial" w:cs="Arial"/>
          <w:sz w:val="22"/>
          <w:szCs w:val="22"/>
        </w:rPr>
        <w:t xml:space="preserve"> and understanding when researching, encouraging </w:t>
      </w:r>
      <w:r w:rsidR="00B94D67">
        <w:rPr>
          <w:rFonts w:ascii="Arial" w:eastAsia="Arial" w:hAnsi="Arial" w:cs="Arial"/>
          <w:sz w:val="22"/>
          <w:szCs w:val="22"/>
        </w:rPr>
        <w:t>comprehension skil</w:t>
      </w:r>
      <w:r w:rsidR="001954E3">
        <w:rPr>
          <w:rFonts w:ascii="Arial" w:eastAsia="Arial" w:hAnsi="Arial" w:cs="Arial"/>
          <w:sz w:val="22"/>
          <w:szCs w:val="22"/>
        </w:rPr>
        <w:t>ls.</w:t>
      </w:r>
    </w:p>
    <w:p w14:paraId="07551718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2" w:name="_Toc225024747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6663B055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3" w:name="_Toc225024748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71A13C89" w14:textId="3455771D" w:rsidR="007055D4" w:rsidRDefault="00C55C3D" w:rsidP="007055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Primary </w:t>
      </w:r>
      <w:r w:rsidR="00A27C1A">
        <w:rPr>
          <w:rFonts w:ascii="Arial" w:eastAsia="Arial" w:hAnsi="Arial" w:cs="Arial"/>
          <w:sz w:val="22"/>
          <w:szCs w:val="22"/>
        </w:rPr>
        <w:t xml:space="preserve">data can also be knowns as unique data, first-hand data. This data is gathered by </w:t>
      </w:r>
      <w:r w:rsidR="00E42482">
        <w:rPr>
          <w:rFonts w:ascii="Arial" w:eastAsia="Arial" w:hAnsi="Arial" w:cs="Arial"/>
          <w:sz w:val="22"/>
          <w:szCs w:val="22"/>
        </w:rPr>
        <w:t>individuals</w:t>
      </w:r>
      <w:r w:rsidR="00A27C1A">
        <w:rPr>
          <w:rFonts w:ascii="Arial" w:eastAsia="Arial" w:hAnsi="Arial" w:cs="Arial"/>
          <w:sz w:val="22"/>
          <w:szCs w:val="22"/>
        </w:rPr>
        <w:t xml:space="preserve"> </w:t>
      </w:r>
      <w:r w:rsidR="00FA4CBA">
        <w:rPr>
          <w:rFonts w:ascii="Arial" w:eastAsia="Arial" w:hAnsi="Arial" w:cs="Arial"/>
          <w:sz w:val="22"/>
          <w:szCs w:val="22"/>
        </w:rPr>
        <w:t>through emails, surveys</w:t>
      </w:r>
      <w:r w:rsidR="00283629">
        <w:rPr>
          <w:rFonts w:ascii="Arial" w:eastAsia="Arial" w:hAnsi="Arial" w:cs="Arial"/>
          <w:sz w:val="22"/>
          <w:szCs w:val="22"/>
        </w:rPr>
        <w:t>, inter</w:t>
      </w:r>
      <w:r w:rsidR="00EF7216">
        <w:rPr>
          <w:rFonts w:ascii="Arial" w:eastAsia="Arial" w:hAnsi="Arial" w:cs="Arial"/>
          <w:sz w:val="22"/>
          <w:szCs w:val="22"/>
        </w:rPr>
        <w:t xml:space="preserve">views and observation. This requires personalised </w:t>
      </w:r>
      <w:r w:rsidR="00282DA2">
        <w:rPr>
          <w:rFonts w:ascii="Arial" w:eastAsia="Arial" w:hAnsi="Arial" w:cs="Arial"/>
          <w:sz w:val="22"/>
          <w:szCs w:val="22"/>
        </w:rPr>
        <w:t>practice</w:t>
      </w:r>
      <w:r w:rsidR="006F765B">
        <w:rPr>
          <w:rFonts w:ascii="Arial" w:eastAsia="Arial" w:hAnsi="Arial" w:cs="Arial"/>
          <w:sz w:val="22"/>
          <w:szCs w:val="22"/>
        </w:rPr>
        <w:t>s to help gain a better perception of midwifer</w:t>
      </w:r>
      <w:r w:rsidR="004D0D10">
        <w:rPr>
          <w:rFonts w:ascii="Arial" w:eastAsia="Arial" w:hAnsi="Arial" w:cs="Arial"/>
          <w:sz w:val="22"/>
          <w:szCs w:val="22"/>
        </w:rPr>
        <w:t xml:space="preserve">y. </w:t>
      </w:r>
      <w:r w:rsidR="003A3293">
        <w:rPr>
          <w:rFonts w:ascii="Arial" w:eastAsia="Arial" w:hAnsi="Arial" w:cs="Arial"/>
          <w:sz w:val="22"/>
          <w:szCs w:val="22"/>
        </w:rPr>
        <w:t xml:space="preserve">When proceeding towards collecting </w:t>
      </w:r>
      <w:r w:rsidR="00EC4EAE">
        <w:rPr>
          <w:rFonts w:ascii="Arial" w:eastAsia="Arial" w:hAnsi="Arial" w:cs="Arial"/>
          <w:sz w:val="22"/>
          <w:szCs w:val="22"/>
        </w:rPr>
        <w:t xml:space="preserve">research, secondary data can be essential when trying to identify </w:t>
      </w:r>
      <w:r w:rsidR="007055D4">
        <w:rPr>
          <w:rFonts w:ascii="Arial" w:eastAsia="Arial" w:hAnsi="Arial" w:cs="Arial"/>
          <w:sz w:val="22"/>
          <w:szCs w:val="22"/>
        </w:rPr>
        <w:t xml:space="preserve">topics and their shortfalls in information. </w:t>
      </w:r>
    </w:p>
    <w:p w14:paraId="7DBF1E51" w14:textId="778A3612" w:rsidR="00883783" w:rsidRDefault="003A1393" w:rsidP="007055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Secondary data also known as original data is an existing data source</w:t>
      </w:r>
      <w:r w:rsidR="00934ED0">
        <w:rPr>
          <w:rFonts w:ascii="Arial" w:eastAsia="Arial" w:hAnsi="Arial" w:cs="Arial"/>
          <w:sz w:val="22"/>
          <w:szCs w:val="22"/>
        </w:rPr>
        <w:t>. This data can be used in a variety of ways. According to Salkind, 2010</w:t>
      </w:r>
      <w:r w:rsidR="00A166C2">
        <w:rPr>
          <w:rFonts w:ascii="Arial" w:eastAsia="Arial" w:hAnsi="Arial" w:cs="Arial"/>
          <w:sz w:val="22"/>
          <w:szCs w:val="22"/>
        </w:rPr>
        <w:t xml:space="preserve">, secondary data can be used for a purpose which it wasn’t intended </w:t>
      </w:r>
      <w:r w:rsidR="007E6F88">
        <w:rPr>
          <w:rFonts w:ascii="Arial" w:eastAsia="Arial" w:hAnsi="Arial" w:cs="Arial"/>
          <w:sz w:val="22"/>
          <w:szCs w:val="22"/>
        </w:rPr>
        <w:t xml:space="preserve">or by someone </w:t>
      </w:r>
      <w:r w:rsidR="00883783">
        <w:rPr>
          <w:rFonts w:ascii="Arial" w:eastAsia="Arial" w:hAnsi="Arial" w:cs="Arial"/>
          <w:sz w:val="22"/>
          <w:szCs w:val="22"/>
        </w:rPr>
        <w:t xml:space="preserve">who hasn’t collected the original data. This data </w:t>
      </w:r>
      <w:r w:rsidR="002D3DED">
        <w:rPr>
          <w:rFonts w:ascii="Arial" w:eastAsia="Arial" w:hAnsi="Arial" w:cs="Arial"/>
          <w:sz w:val="22"/>
          <w:szCs w:val="22"/>
        </w:rPr>
        <w:t>consists</w:t>
      </w:r>
      <w:r w:rsidR="00883783">
        <w:rPr>
          <w:rFonts w:ascii="Arial" w:eastAsia="Arial" w:hAnsi="Arial" w:cs="Arial"/>
          <w:sz w:val="22"/>
          <w:szCs w:val="22"/>
        </w:rPr>
        <w:t xml:space="preserve"> of reports, surveys, market research reports and focus groups. </w:t>
      </w:r>
      <w:r w:rsidR="002D3DED">
        <w:rPr>
          <w:rFonts w:ascii="Arial" w:eastAsia="Arial" w:hAnsi="Arial" w:cs="Arial"/>
          <w:sz w:val="22"/>
          <w:szCs w:val="22"/>
        </w:rPr>
        <w:t xml:space="preserve">This allows easy access to source’s information. When processing secondary data </w:t>
      </w:r>
      <w:r w:rsidR="007514C0">
        <w:rPr>
          <w:rFonts w:ascii="Arial" w:eastAsia="Arial" w:hAnsi="Arial" w:cs="Arial"/>
          <w:sz w:val="22"/>
          <w:szCs w:val="22"/>
        </w:rPr>
        <w:t>separation in two sections may seem efficient when planning</w:t>
      </w:r>
      <w:r w:rsidR="001B2F70">
        <w:rPr>
          <w:rFonts w:ascii="Arial" w:eastAsia="Arial" w:hAnsi="Arial" w:cs="Arial"/>
          <w:sz w:val="22"/>
          <w:szCs w:val="22"/>
        </w:rPr>
        <w:t>. These sources are internal and external.</w:t>
      </w:r>
    </w:p>
    <w:p w14:paraId="2B8D8EBD" w14:textId="77777777" w:rsidR="007055D4" w:rsidRDefault="007055D4" w:rsidP="00575E73">
      <w:pPr>
        <w:rPr>
          <w:rFonts w:ascii="Arial" w:eastAsia="Arial" w:hAnsi="Arial" w:cs="Arial"/>
          <w:sz w:val="22"/>
          <w:szCs w:val="22"/>
        </w:rPr>
      </w:pPr>
    </w:p>
    <w:p w14:paraId="6952C850" w14:textId="69A9A0E0" w:rsidR="00575E73" w:rsidRPr="00575E73" w:rsidRDefault="007850AA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27DB8F8A" w14:textId="77777777" w:rsidR="00575E73" w:rsidRPr="00575E73" w:rsidRDefault="00432D05" w:rsidP="004024B0">
      <w:pPr>
        <w:pStyle w:val="Heading2"/>
        <w:spacing w:line="360" w:lineRule="auto"/>
        <w:rPr>
          <w:rFonts w:eastAsia="Arial"/>
        </w:rPr>
      </w:pPr>
      <w:bookmarkStart w:id="14" w:name="_Toc225024749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00448EFA" w14:textId="615DA2B6" w:rsidR="00575E73" w:rsidRPr="00575E73" w:rsidRDefault="001067D9" w:rsidP="00D01996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My cho</w:t>
      </w:r>
      <w:r w:rsidR="00062C0D">
        <w:rPr>
          <w:rFonts w:ascii="Arial" w:eastAsia="Arial" w:hAnsi="Arial" w:cs="Arial"/>
          <w:sz w:val="22"/>
          <w:szCs w:val="22"/>
        </w:rPr>
        <w:t>sen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874A1">
        <w:rPr>
          <w:rFonts w:ascii="Arial" w:eastAsia="Arial" w:hAnsi="Arial" w:cs="Arial"/>
          <w:sz w:val="22"/>
          <w:szCs w:val="22"/>
        </w:rPr>
        <w:t>data is secondary data.</w:t>
      </w:r>
      <w:r w:rsidR="00BD655E">
        <w:rPr>
          <w:rFonts w:ascii="Arial" w:eastAsia="Arial" w:hAnsi="Arial" w:cs="Arial"/>
          <w:sz w:val="22"/>
          <w:szCs w:val="22"/>
        </w:rPr>
        <w:t xml:space="preserve"> </w:t>
      </w:r>
      <w:r w:rsidR="006B4CDF">
        <w:rPr>
          <w:rFonts w:ascii="Arial" w:eastAsia="Arial" w:hAnsi="Arial" w:cs="Arial"/>
          <w:sz w:val="22"/>
          <w:szCs w:val="22"/>
        </w:rPr>
        <w:t>In reference to midwifery</w:t>
      </w:r>
      <w:r w:rsidR="00F145EE">
        <w:rPr>
          <w:rFonts w:ascii="Arial" w:eastAsia="Arial" w:hAnsi="Arial" w:cs="Arial"/>
          <w:sz w:val="22"/>
          <w:szCs w:val="22"/>
        </w:rPr>
        <w:t>,</w:t>
      </w:r>
      <w:r w:rsidR="006B4CDF">
        <w:rPr>
          <w:rFonts w:ascii="Arial" w:eastAsia="Arial" w:hAnsi="Arial" w:cs="Arial"/>
          <w:sz w:val="22"/>
          <w:szCs w:val="22"/>
        </w:rPr>
        <w:t xml:space="preserve"> </w:t>
      </w:r>
      <w:r w:rsidR="00F145EE">
        <w:rPr>
          <w:rFonts w:ascii="Arial" w:eastAsia="Arial" w:hAnsi="Arial" w:cs="Arial"/>
          <w:sz w:val="22"/>
          <w:szCs w:val="22"/>
        </w:rPr>
        <w:t>secondary</w:t>
      </w:r>
      <w:r w:rsidR="00B15988">
        <w:rPr>
          <w:rFonts w:ascii="Arial" w:eastAsia="Arial" w:hAnsi="Arial" w:cs="Arial"/>
          <w:sz w:val="22"/>
          <w:szCs w:val="22"/>
        </w:rPr>
        <w:t xml:space="preserve"> </w:t>
      </w:r>
      <w:r w:rsidR="00F006ED">
        <w:rPr>
          <w:rFonts w:ascii="Arial" w:eastAsia="Arial" w:hAnsi="Arial" w:cs="Arial"/>
          <w:sz w:val="22"/>
          <w:szCs w:val="22"/>
        </w:rPr>
        <w:t>data</w:t>
      </w:r>
      <w:r w:rsidR="00F145EE">
        <w:rPr>
          <w:rFonts w:ascii="Arial" w:eastAsia="Arial" w:hAnsi="Arial" w:cs="Arial"/>
          <w:sz w:val="22"/>
          <w:szCs w:val="22"/>
        </w:rPr>
        <w:t xml:space="preserve"> deems itself </w:t>
      </w:r>
      <w:r w:rsidR="007B121C">
        <w:rPr>
          <w:rFonts w:ascii="Arial" w:eastAsia="Arial" w:hAnsi="Arial" w:cs="Arial"/>
          <w:sz w:val="22"/>
          <w:szCs w:val="22"/>
        </w:rPr>
        <w:t xml:space="preserve">the most reliable. </w:t>
      </w:r>
      <w:r w:rsidR="00F10C73">
        <w:rPr>
          <w:rFonts w:ascii="Arial" w:eastAsia="Arial" w:hAnsi="Arial" w:cs="Arial"/>
          <w:sz w:val="22"/>
          <w:szCs w:val="22"/>
        </w:rPr>
        <w:t xml:space="preserve">Secondary data provides me with </w:t>
      </w:r>
      <w:r w:rsidR="00557C82">
        <w:rPr>
          <w:rFonts w:ascii="Arial" w:eastAsia="Arial" w:hAnsi="Arial" w:cs="Arial"/>
          <w:sz w:val="22"/>
          <w:szCs w:val="22"/>
        </w:rPr>
        <w:t>medical</w:t>
      </w:r>
      <w:r w:rsidR="00F66C90">
        <w:rPr>
          <w:rFonts w:ascii="Arial" w:eastAsia="Arial" w:hAnsi="Arial" w:cs="Arial"/>
          <w:sz w:val="22"/>
          <w:szCs w:val="22"/>
        </w:rPr>
        <w:t xml:space="preserve"> and </w:t>
      </w:r>
      <w:r w:rsidR="00F10C73">
        <w:rPr>
          <w:rFonts w:ascii="Arial" w:eastAsia="Arial" w:hAnsi="Arial" w:cs="Arial"/>
          <w:sz w:val="22"/>
          <w:szCs w:val="22"/>
        </w:rPr>
        <w:t xml:space="preserve">numeral </w:t>
      </w:r>
      <w:r w:rsidR="00F66C90">
        <w:rPr>
          <w:rFonts w:ascii="Arial" w:eastAsia="Arial" w:hAnsi="Arial" w:cs="Arial"/>
          <w:sz w:val="22"/>
          <w:szCs w:val="22"/>
        </w:rPr>
        <w:t>data</w:t>
      </w:r>
      <w:r w:rsidR="002B63B0">
        <w:rPr>
          <w:rFonts w:ascii="Arial" w:eastAsia="Arial" w:hAnsi="Arial" w:cs="Arial"/>
          <w:sz w:val="22"/>
          <w:szCs w:val="22"/>
        </w:rPr>
        <w:t xml:space="preserve"> supporting </w:t>
      </w:r>
      <w:r w:rsidR="004921AE">
        <w:rPr>
          <w:rFonts w:ascii="Arial" w:eastAsia="Arial" w:hAnsi="Arial" w:cs="Arial"/>
          <w:sz w:val="22"/>
          <w:szCs w:val="22"/>
        </w:rPr>
        <w:t>proficient midwifery material</w:t>
      </w:r>
      <w:r w:rsidR="00F71B22">
        <w:rPr>
          <w:rFonts w:ascii="Arial" w:eastAsia="Arial" w:hAnsi="Arial" w:cs="Arial"/>
          <w:sz w:val="22"/>
          <w:szCs w:val="22"/>
        </w:rPr>
        <w:t xml:space="preserve">s. </w:t>
      </w:r>
      <w:r w:rsidR="00B02AAF">
        <w:rPr>
          <w:rFonts w:ascii="Arial" w:eastAsia="Arial" w:hAnsi="Arial" w:cs="Arial"/>
          <w:sz w:val="22"/>
          <w:szCs w:val="22"/>
        </w:rPr>
        <w:t>Any information found through secondary data can be assisted by primary data</w:t>
      </w:r>
      <w:r w:rsidR="006D43C0">
        <w:rPr>
          <w:rFonts w:ascii="Arial" w:eastAsia="Arial" w:hAnsi="Arial" w:cs="Arial"/>
          <w:sz w:val="22"/>
          <w:szCs w:val="22"/>
        </w:rPr>
        <w:t xml:space="preserve">. This will help </w:t>
      </w:r>
      <w:r w:rsidR="001D05B7">
        <w:rPr>
          <w:rFonts w:ascii="Arial" w:eastAsia="Arial" w:hAnsi="Arial" w:cs="Arial"/>
          <w:sz w:val="22"/>
          <w:szCs w:val="22"/>
        </w:rPr>
        <w:t>ensure contribution</w:t>
      </w:r>
      <w:r w:rsidR="006D43C0">
        <w:rPr>
          <w:rFonts w:ascii="Arial" w:eastAsia="Arial" w:hAnsi="Arial" w:cs="Arial"/>
          <w:sz w:val="22"/>
          <w:szCs w:val="22"/>
        </w:rPr>
        <w:t xml:space="preserve"> </w:t>
      </w:r>
      <w:r w:rsidR="006B7AD6">
        <w:rPr>
          <w:rFonts w:ascii="Arial" w:eastAsia="Arial" w:hAnsi="Arial" w:cs="Arial"/>
          <w:sz w:val="22"/>
          <w:szCs w:val="22"/>
        </w:rPr>
        <w:t xml:space="preserve">towards all required information ensuring the use of </w:t>
      </w:r>
      <w:r w:rsidR="0086448C">
        <w:rPr>
          <w:rFonts w:ascii="Arial" w:eastAsia="Arial" w:hAnsi="Arial" w:cs="Arial"/>
          <w:sz w:val="22"/>
          <w:szCs w:val="22"/>
        </w:rPr>
        <w:t>mixed methods</w:t>
      </w:r>
      <w:r w:rsidR="001D05B7">
        <w:rPr>
          <w:rFonts w:ascii="Arial" w:eastAsia="Arial" w:hAnsi="Arial" w:cs="Arial"/>
          <w:sz w:val="22"/>
          <w:szCs w:val="22"/>
        </w:rPr>
        <w:t>.</w:t>
      </w:r>
      <w:r w:rsidR="009142CD">
        <w:rPr>
          <w:rFonts w:ascii="Arial" w:eastAsia="Arial" w:hAnsi="Arial" w:cs="Arial"/>
          <w:sz w:val="22"/>
          <w:szCs w:val="22"/>
        </w:rPr>
        <w:t xml:space="preserve"> In </w:t>
      </w:r>
      <w:r w:rsidR="00062C0D">
        <w:rPr>
          <w:rFonts w:ascii="Arial" w:eastAsia="Arial" w:hAnsi="Arial" w:cs="Arial"/>
          <w:sz w:val="22"/>
          <w:szCs w:val="22"/>
        </w:rPr>
        <w:t>healthcare</w:t>
      </w:r>
      <w:r w:rsidR="00557C82">
        <w:rPr>
          <w:rFonts w:ascii="Arial" w:eastAsia="Arial" w:hAnsi="Arial" w:cs="Arial"/>
          <w:sz w:val="22"/>
          <w:szCs w:val="22"/>
        </w:rPr>
        <w:t xml:space="preserve">, </w:t>
      </w:r>
      <w:r w:rsidR="00171DF0">
        <w:rPr>
          <w:rFonts w:ascii="Arial" w:eastAsia="Arial" w:hAnsi="Arial" w:cs="Arial"/>
          <w:sz w:val="22"/>
          <w:szCs w:val="22"/>
        </w:rPr>
        <w:t>secondary data is important</w:t>
      </w:r>
      <w:r w:rsidR="00015E2E">
        <w:rPr>
          <w:rFonts w:ascii="Arial" w:eastAsia="Arial" w:hAnsi="Arial" w:cs="Arial"/>
          <w:sz w:val="22"/>
          <w:szCs w:val="22"/>
        </w:rPr>
        <w:t xml:space="preserve"> when in high-demand sectors.</w:t>
      </w:r>
      <w:r w:rsidR="004E1F7A">
        <w:rPr>
          <w:rFonts w:ascii="Arial" w:eastAsia="Arial" w:hAnsi="Arial" w:cs="Arial"/>
          <w:sz w:val="22"/>
          <w:szCs w:val="22"/>
        </w:rPr>
        <w:t xml:space="preserve"> This ensures all midwives access to large </w:t>
      </w:r>
      <w:r w:rsidR="00B9277E">
        <w:rPr>
          <w:rFonts w:ascii="Arial" w:eastAsia="Arial" w:hAnsi="Arial" w:cs="Arial"/>
          <w:sz w:val="22"/>
          <w:szCs w:val="22"/>
        </w:rPr>
        <w:t>reliable data</w:t>
      </w:r>
      <w:r w:rsidR="00030A1D">
        <w:rPr>
          <w:rFonts w:ascii="Arial" w:eastAsia="Arial" w:hAnsi="Arial" w:cs="Arial"/>
          <w:sz w:val="22"/>
          <w:szCs w:val="22"/>
        </w:rPr>
        <w:t xml:space="preserve">. Most secondary data is </w:t>
      </w:r>
      <w:r w:rsidR="00E07847">
        <w:rPr>
          <w:rFonts w:ascii="Arial" w:eastAsia="Arial" w:hAnsi="Arial" w:cs="Arial"/>
          <w:sz w:val="22"/>
          <w:szCs w:val="22"/>
        </w:rPr>
        <w:t>validated</w:t>
      </w:r>
      <w:r w:rsidR="00F341B7">
        <w:rPr>
          <w:rFonts w:ascii="Arial" w:eastAsia="Arial" w:hAnsi="Arial" w:cs="Arial"/>
          <w:sz w:val="22"/>
          <w:szCs w:val="22"/>
        </w:rPr>
        <w:t xml:space="preserve"> and </w:t>
      </w:r>
      <w:r w:rsidR="00E07847">
        <w:rPr>
          <w:rFonts w:ascii="Arial" w:eastAsia="Arial" w:hAnsi="Arial" w:cs="Arial"/>
          <w:sz w:val="22"/>
          <w:szCs w:val="22"/>
        </w:rPr>
        <w:t>reviewed</w:t>
      </w:r>
      <w:r w:rsidR="007038BF">
        <w:rPr>
          <w:rFonts w:ascii="Arial" w:eastAsia="Arial" w:hAnsi="Arial" w:cs="Arial"/>
          <w:sz w:val="22"/>
          <w:szCs w:val="22"/>
        </w:rPr>
        <w:t xml:space="preserve"> </w:t>
      </w:r>
      <w:r w:rsidR="0086448C">
        <w:rPr>
          <w:rFonts w:ascii="Arial" w:eastAsia="Arial" w:hAnsi="Arial" w:cs="Arial"/>
          <w:sz w:val="22"/>
          <w:szCs w:val="22"/>
        </w:rPr>
        <w:t>ensuring</w:t>
      </w:r>
      <w:r w:rsidR="004B14F3">
        <w:rPr>
          <w:rFonts w:ascii="Arial" w:eastAsia="Arial" w:hAnsi="Arial" w:cs="Arial"/>
          <w:sz w:val="22"/>
          <w:szCs w:val="22"/>
        </w:rPr>
        <w:t xml:space="preserve"> speedy access when re</w:t>
      </w:r>
      <w:r w:rsidR="004024B0">
        <w:rPr>
          <w:rFonts w:ascii="Arial" w:eastAsia="Arial" w:hAnsi="Arial" w:cs="Arial"/>
          <w:sz w:val="22"/>
          <w:szCs w:val="22"/>
        </w:rPr>
        <w:t xml:space="preserve">quired for important issues. </w:t>
      </w:r>
    </w:p>
    <w:p w14:paraId="612DBB20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2709E35" w14:textId="77777777" w:rsidR="00575E73" w:rsidRPr="00575E73" w:rsidRDefault="00432D05" w:rsidP="00432D05">
      <w:pPr>
        <w:pStyle w:val="Heading2"/>
        <w:rPr>
          <w:rFonts w:eastAsia="Arial"/>
        </w:rPr>
      </w:pPr>
      <w:bookmarkStart w:id="15" w:name="_Toc225024750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2787A644" w14:textId="1ED6B6D7" w:rsidR="00575E73" w:rsidRDefault="00092E91" w:rsidP="00D01996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the maternal department</w:t>
      </w:r>
      <w:r w:rsidR="002A3D12">
        <w:rPr>
          <w:rFonts w:ascii="Arial" w:eastAsia="Arial" w:hAnsi="Arial" w:cs="Arial"/>
          <w:sz w:val="22"/>
          <w:szCs w:val="22"/>
        </w:rPr>
        <w:t xml:space="preserve"> secondary data is classified as important as it contributes towards the </w:t>
      </w:r>
      <w:r w:rsidR="0023582B">
        <w:rPr>
          <w:rFonts w:ascii="Arial" w:eastAsia="Arial" w:hAnsi="Arial" w:cs="Arial"/>
          <w:sz w:val="22"/>
          <w:szCs w:val="22"/>
        </w:rPr>
        <w:t>staff and their patients.</w:t>
      </w:r>
      <w:r w:rsidR="00A03486">
        <w:rPr>
          <w:rFonts w:ascii="Arial" w:eastAsia="Arial" w:hAnsi="Arial" w:cs="Arial"/>
          <w:sz w:val="22"/>
          <w:szCs w:val="22"/>
        </w:rPr>
        <w:t xml:space="preserve"> Secondary data </w:t>
      </w:r>
      <w:r w:rsidR="00562E14">
        <w:rPr>
          <w:rFonts w:ascii="Arial" w:eastAsia="Arial" w:hAnsi="Arial" w:cs="Arial"/>
          <w:sz w:val="22"/>
          <w:szCs w:val="22"/>
        </w:rPr>
        <w:t>is resourceful</w:t>
      </w:r>
      <w:r w:rsidR="00DC4BD5">
        <w:rPr>
          <w:rFonts w:ascii="Arial" w:eastAsia="Arial" w:hAnsi="Arial" w:cs="Arial"/>
          <w:sz w:val="22"/>
          <w:szCs w:val="22"/>
        </w:rPr>
        <w:t>. There are several advantages that contribute toward the maternal data base</w:t>
      </w:r>
      <w:r w:rsidR="008363AD">
        <w:rPr>
          <w:rFonts w:ascii="Arial" w:eastAsia="Arial" w:hAnsi="Arial" w:cs="Arial"/>
          <w:sz w:val="22"/>
          <w:szCs w:val="22"/>
        </w:rPr>
        <w:t xml:space="preserve"> such as </w:t>
      </w:r>
      <w:r w:rsidR="00694380">
        <w:rPr>
          <w:rFonts w:ascii="Arial" w:eastAsia="Arial" w:hAnsi="Arial" w:cs="Arial"/>
          <w:sz w:val="22"/>
          <w:szCs w:val="22"/>
        </w:rPr>
        <w:t xml:space="preserve">time saving, flexibility and cost efficient. </w:t>
      </w:r>
      <w:r w:rsidR="006B7684">
        <w:rPr>
          <w:rFonts w:ascii="Arial" w:eastAsia="Arial" w:hAnsi="Arial" w:cs="Arial"/>
          <w:sz w:val="22"/>
          <w:szCs w:val="22"/>
        </w:rPr>
        <w:t>According</w:t>
      </w:r>
      <w:r w:rsidR="00635267">
        <w:rPr>
          <w:rFonts w:ascii="Arial" w:eastAsia="Arial" w:hAnsi="Arial" w:cs="Arial"/>
          <w:sz w:val="22"/>
          <w:szCs w:val="22"/>
        </w:rPr>
        <w:t xml:space="preserve"> to </w:t>
      </w:r>
      <w:r w:rsidR="00A21D14" w:rsidRPr="00A21D14">
        <w:rPr>
          <w:rFonts w:ascii="Arial" w:eastAsia="Arial" w:hAnsi="Arial" w:cs="Arial"/>
          <w:sz w:val="22"/>
          <w:szCs w:val="22"/>
        </w:rPr>
        <w:t>Heap and Waters</w:t>
      </w:r>
      <w:r w:rsidR="00811232">
        <w:rPr>
          <w:rFonts w:ascii="Arial" w:eastAsia="Arial" w:hAnsi="Arial" w:cs="Arial"/>
          <w:sz w:val="22"/>
          <w:szCs w:val="22"/>
        </w:rPr>
        <w:t xml:space="preserve"> </w:t>
      </w:r>
      <w:r w:rsidR="00A21D14" w:rsidRPr="00A21D14">
        <w:rPr>
          <w:rFonts w:ascii="Arial" w:eastAsia="Arial" w:hAnsi="Arial" w:cs="Arial"/>
          <w:sz w:val="22"/>
          <w:szCs w:val="22"/>
        </w:rPr>
        <w:t>2019</w:t>
      </w:r>
      <w:r w:rsidR="006B7684">
        <w:rPr>
          <w:rFonts w:ascii="Arial" w:eastAsia="Arial" w:hAnsi="Arial" w:cs="Arial"/>
          <w:sz w:val="22"/>
          <w:szCs w:val="22"/>
        </w:rPr>
        <w:t xml:space="preserve"> and</w:t>
      </w:r>
      <w:r w:rsidR="00811232" w:rsidRPr="00811232">
        <w:rPr>
          <w:rFonts w:ascii="Arial" w:eastAsia="Arial" w:hAnsi="Arial" w:cs="Arial"/>
          <w:sz w:val="22"/>
          <w:szCs w:val="22"/>
        </w:rPr>
        <w:t xml:space="preserve"> Thorne 1998</w:t>
      </w:r>
      <w:r w:rsidR="00811232">
        <w:rPr>
          <w:rFonts w:ascii="Arial" w:eastAsia="Arial" w:hAnsi="Arial" w:cs="Arial"/>
          <w:sz w:val="22"/>
          <w:szCs w:val="22"/>
        </w:rPr>
        <w:t xml:space="preserve">, </w:t>
      </w:r>
      <w:r w:rsidR="00E34926">
        <w:rPr>
          <w:rFonts w:ascii="Arial" w:eastAsia="Arial" w:hAnsi="Arial" w:cs="Arial"/>
          <w:sz w:val="22"/>
          <w:szCs w:val="22"/>
        </w:rPr>
        <w:t>when studying complex and se</w:t>
      </w:r>
      <w:r w:rsidR="005E064E">
        <w:rPr>
          <w:rFonts w:ascii="Arial" w:eastAsia="Arial" w:hAnsi="Arial" w:cs="Arial"/>
          <w:sz w:val="22"/>
          <w:szCs w:val="22"/>
        </w:rPr>
        <w:t>nsitive topics, secondary data analysis would be recommended</w:t>
      </w:r>
      <w:r w:rsidR="00AC4763">
        <w:rPr>
          <w:rFonts w:ascii="Arial" w:eastAsia="Arial" w:hAnsi="Arial" w:cs="Arial"/>
          <w:sz w:val="22"/>
          <w:szCs w:val="22"/>
        </w:rPr>
        <w:t xml:space="preserve"> over primary. </w:t>
      </w:r>
      <w:r w:rsidR="00052CDA">
        <w:rPr>
          <w:rFonts w:ascii="Arial" w:eastAsia="Arial" w:hAnsi="Arial" w:cs="Arial"/>
          <w:sz w:val="22"/>
          <w:szCs w:val="22"/>
        </w:rPr>
        <w:t xml:space="preserve">As aware primary data </w:t>
      </w:r>
      <w:r w:rsidR="00305532">
        <w:rPr>
          <w:rFonts w:ascii="Arial" w:eastAsia="Arial" w:hAnsi="Arial" w:cs="Arial"/>
          <w:sz w:val="22"/>
          <w:szCs w:val="22"/>
        </w:rPr>
        <w:t xml:space="preserve">is labelled difficult to acquire in </w:t>
      </w:r>
      <w:r w:rsidR="004B7EAA">
        <w:rPr>
          <w:rFonts w:ascii="Arial" w:eastAsia="Arial" w:hAnsi="Arial" w:cs="Arial"/>
          <w:sz w:val="22"/>
          <w:szCs w:val="22"/>
        </w:rPr>
        <w:t>certain aspects</w:t>
      </w:r>
      <w:r w:rsidR="00DF0189">
        <w:rPr>
          <w:rFonts w:ascii="Arial" w:eastAsia="Arial" w:hAnsi="Arial" w:cs="Arial"/>
          <w:sz w:val="22"/>
          <w:szCs w:val="22"/>
        </w:rPr>
        <w:t xml:space="preserve"> as this is data found </w:t>
      </w:r>
      <w:r w:rsidR="000E2024">
        <w:rPr>
          <w:rFonts w:ascii="Arial" w:eastAsia="Arial" w:hAnsi="Arial" w:cs="Arial"/>
          <w:sz w:val="22"/>
          <w:szCs w:val="22"/>
        </w:rPr>
        <w:t>through first hand methods.</w:t>
      </w:r>
    </w:p>
    <w:p w14:paraId="29D3901B" w14:textId="402AB05C" w:rsidR="000E2024" w:rsidRDefault="000E2024" w:rsidP="00D01996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</w:t>
      </w:r>
      <w:r w:rsidR="002D5ABB">
        <w:rPr>
          <w:rFonts w:ascii="Arial" w:eastAsia="Arial" w:hAnsi="Arial" w:cs="Arial"/>
          <w:sz w:val="22"/>
          <w:szCs w:val="22"/>
        </w:rPr>
        <w:t>re are numerous</w:t>
      </w:r>
      <w:r>
        <w:rPr>
          <w:rFonts w:ascii="Arial" w:eastAsia="Arial" w:hAnsi="Arial" w:cs="Arial"/>
          <w:sz w:val="22"/>
          <w:szCs w:val="22"/>
        </w:rPr>
        <w:t xml:space="preserve"> disadvantages of using secondary data whilst working wi</w:t>
      </w:r>
      <w:r w:rsidR="00B96A5A">
        <w:rPr>
          <w:rFonts w:ascii="Arial" w:eastAsia="Arial" w:hAnsi="Arial" w:cs="Arial"/>
          <w:sz w:val="22"/>
          <w:szCs w:val="22"/>
        </w:rPr>
        <w:t>thin</w:t>
      </w:r>
      <w:r>
        <w:rPr>
          <w:rFonts w:ascii="Arial" w:eastAsia="Arial" w:hAnsi="Arial" w:cs="Arial"/>
          <w:sz w:val="22"/>
          <w:szCs w:val="22"/>
        </w:rPr>
        <w:t xml:space="preserve"> healthcare</w:t>
      </w:r>
      <w:r w:rsidR="002D5ABB">
        <w:rPr>
          <w:rFonts w:ascii="Arial" w:eastAsia="Arial" w:hAnsi="Arial" w:cs="Arial"/>
          <w:sz w:val="22"/>
          <w:szCs w:val="22"/>
        </w:rPr>
        <w:t xml:space="preserve">. </w:t>
      </w:r>
      <w:r w:rsidR="00A83EFB">
        <w:rPr>
          <w:rFonts w:ascii="Arial" w:eastAsia="Arial" w:hAnsi="Arial" w:cs="Arial"/>
          <w:sz w:val="22"/>
          <w:szCs w:val="22"/>
        </w:rPr>
        <w:t>Th</w:t>
      </w:r>
      <w:r w:rsidR="0086199E">
        <w:rPr>
          <w:rFonts w:ascii="Arial" w:eastAsia="Arial" w:hAnsi="Arial" w:cs="Arial"/>
          <w:sz w:val="22"/>
          <w:szCs w:val="22"/>
        </w:rPr>
        <w:t xml:space="preserve">e </w:t>
      </w:r>
      <w:r w:rsidR="00A83EFB">
        <w:rPr>
          <w:rFonts w:ascii="Arial" w:eastAsia="Arial" w:hAnsi="Arial" w:cs="Arial"/>
          <w:sz w:val="22"/>
          <w:szCs w:val="22"/>
        </w:rPr>
        <w:t xml:space="preserve">data processing system </w:t>
      </w:r>
      <w:r w:rsidR="0086199E">
        <w:rPr>
          <w:rFonts w:ascii="Arial" w:eastAsia="Arial" w:hAnsi="Arial" w:cs="Arial"/>
          <w:sz w:val="22"/>
          <w:szCs w:val="22"/>
        </w:rPr>
        <w:t xml:space="preserve">must collect a huge amount of data. 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86199E">
        <w:rPr>
          <w:rFonts w:ascii="Arial" w:eastAsia="Arial" w:hAnsi="Arial" w:cs="Arial"/>
          <w:sz w:val="22"/>
          <w:szCs w:val="22"/>
        </w:rPr>
        <w:t xml:space="preserve">In some </w:t>
      </w:r>
      <w:r w:rsidR="006618B1">
        <w:rPr>
          <w:rFonts w:ascii="Arial" w:eastAsia="Arial" w:hAnsi="Arial" w:cs="Arial"/>
          <w:sz w:val="22"/>
          <w:szCs w:val="22"/>
        </w:rPr>
        <w:t>cases,</w:t>
      </w:r>
      <w:r w:rsidR="0086199E">
        <w:rPr>
          <w:rFonts w:ascii="Arial" w:eastAsia="Arial" w:hAnsi="Arial" w:cs="Arial"/>
          <w:sz w:val="22"/>
          <w:szCs w:val="22"/>
        </w:rPr>
        <w:t xml:space="preserve"> the data may be </w:t>
      </w:r>
      <w:r w:rsidR="00491D05">
        <w:rPr>
          <w:rFonts w:ascii="Arial" w:eastAsia="Arial" w:hAnsi="Arial" w:cs="Arial"/>
          <w:sz w:val="22"/>
          <w:szCs w:val="22"/>
        </w:rPr>
        <w:t>misleading or incomplete due to system errors</w:t>
      </w:r>
      <w:r w:rsidR="00B2019D">
        <w:rPr>
          <w:rFonts w:ascii="Arial" w:eastAsia="Arial" w:hAnsi="Arial" w:cs="Arial"/>
          <w:sz w:val="22"/>
          <w:szCs w:val="22"/>
        </w:rPr>
        <w:t xml:space="preserve">. </w:t>
      </w:r>
      <w:r w:rsidR="001C2036">
        <w:rPr>
          <w:rFonts w:ascii="Arial" w:eastAsia="Arial" w:hAnsi="Arial" w:cs="Arial"/>
          <w:sz w:val="22"/>
          <w:szCs w:val="22"/>
        </w:rPr>
        <w:t>When processing large data</w:t>
      </w:r>
      <w:r w:rsidR="006618B1">
        <w:rPr>
          <w:rFonts w:ascii="Arial" w:eastAsia="Arial" w:hAnsi="Arial" w:cs="Arial"/>
          <w:sz w:val="22"/>
          <w:szCs w:val="22"/>
        </w:rPr>
        <w:t xml:space="preserve">, mistakes can happen causing primary data to be interpreted </w:t>
      </w:r>
      <w:r w:rsidR="00E50B1B">
        <w:rPr>
          <w:rFonts w:ascii="Arial" w:eastAsia="Arial" w:hAnsi="Arial" w:cs="Arial"/>
          <w:sz w:val="22"/>
          <w:szCs w:val="22"/>
        </w:rPr>
        <w:t xml:space="preserve">in </w:t>
      </w:r>
      <w:r w:rsidR="008D0D27">
        <w:rPr>
          <w:rFonts w:ascii="Arial" w:eastAsia="Arial" w:hAnsi="Arial" w:cs="Arial"/>
          <w:sz w:val="22"/>
          <w:szCs w:val="22"/>
        </w:rPr>
        <w:t>an</w:t>
      </w:r>
      <w:r w:rsidR="00E50B1B">
        <w:rPr>
          <w:rFonts w:ascii="Arial" w:eastAsia="Arial" w:hAnsi="Arial" w:cs="Arial"/>
          <w:sz w:val="22"/>
          <w:szCs w:val="22"/>
        </w:rPr>
        <w:t xml:space="preserve"> unsuitable </w:t>
      </w:r>
      <w:r w:rsidR="009929E6">
        <w:rPr>
          <w:rFonts w:ascii="Arial" w:eastAsia="Arial" w:hAnsi="Arial" w:cs="Arial"/>
          <w:sz w:val="22"/>
          <w:szCs w:val="22"/>
        </w:rPr>
        <w:t xml:space="preserve">manner. Also examining specified data can </w:t>
      </w:r>
      <w:r w:rsidR="00186A52">
        <w:rPr>
          <w:rFonts w:ascii="Arial" w:eastAsia="Arial" w:hAnsi="Arial" w:cs="Arial"/>
          <w:sz w:val="22"/>
          <w:szCs w:val="22"/>
        </w:rPr>
        <w:t>demand time</w:t>
      </w:r>
      <w:r w:rsidR="007D2081">
        <w:rPr>
          <w:rFonts w:ascii="Arial" w:eastAsia="Arial" w:hAnsi="Arial" w:cs="Arial"/>
          <w:sz w:val="22"/>
          <w:szCs w:val="22"/>
        </w:rPr>
        <w:t xml:space="preserve"> as it would need time to familiarise itself with the data infostructure</w:t>
      </w:r>
      <w:r w:rsidR="00D01996">
        <w:rPr>
          <w:rFonts w:ascii="Arial" w:eastAsia="Arial" w:hAnsi="Arial" w:cs="Arial"/>
          <w:sz w:val="22"/>
          <w:szCs w:val="22"/>
        </w:rPr>
        <w:t>.</w:t>
      </w:r>
    </w:p>
    <w:p w14:paraId="026447D1" w14:textId="77777777" w:rsidR="00A82507" w:rsidRPr="00575E73" w:rsidRDefault="00A82507" w:rsidP="00575E73">
      <w:pPr>
        <w:rPr>
          <w:rFonts w:ascii="Arial" w:eastAsia="Arial" w:hAnsi="Arial" w:cs="Arial"/>
          <w:sz w:val="22"/>
          <w:szCs w:val="22"/>
        </w:rPr>
      </w:pPr>
    </w:p>
    <w:p w14:paraId="1A023F4B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6342E9C0" w14:textId="77777777" w:rsidR="00575E73" w:rsidRPr="00575E73" w:rsidRDefault="00575E73" w:rsidP="00432D05">
      <w:pPr>
        <w:pStyle w:val="Heading1"/>
        <w:rPr>
          <w:rFonts w:eastAsia="Arial"/>
        </w:rPr>
      </w:pPr>
      <w:bookmarkStart w:id="16" w:name="_Toc225024751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6F3D213A" w14:textId="207FC8FB" w:rsidR="00AD097D" w:rsidRPr="00575E73" w:rsidRDefault="00A46AB6" w:rsidP="009610AB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conclusion, </w:t>
      </w:r>
      <w:r w:rsidR="00B47A1F">
        <w:rPr>
          <w:rFonts w:ascii="Arial" w:eastAsia="Arial" w:hAnsi="Arial" w:cs="Arial"/>
          <w:sz w:val="22"/>
          <w:szCs w:val="22"/>
        </w:rPr>
        <w:t xml:space="preserve">the UK healthcare system </w:t>
      </w:r>
      <w:r w:rsidR="00DA1A51">
        <w:rPr>
          <w:rFonts w:ascii="Arial" w:eastAsia="Arial" w:hAnsi="Arial" w:cs="Arial"/>
          <w:sz w:val="22"/>
          <w:szCs w:val="22"/>
        </w:rPr>
        <w:t>remains</w:t>
      </w:r>
      <w:r w:rsidR="00B47A1F">
        <w:rPr>
          <w:rFonts w:ascii="Arial" w:eastAsia="Arial" w:hAnsi="Arial" w:cs="Arial"/>
          <w:sz w:val="22"/>
          <w:szCs w:val="22"/>
        </w:rPr>
        <w:t xml:space="preserve"> a major matter.</w:t>
      </w:r>
      <w:r w:rsidR="00DA1A51">
        <w:rPr>
          <w:rFonts w:ascii="Arial" w:eastAsia="Arial" w:hAnsi="Arial" w:cs="Arial"/>
          <w:sz w:val="22"/>
          <w:szCs w:val="22"/>
        </w:rPr>
        <w:t xml:space="preserve"> Evidence from the NHS</w:t>
      </w:r>
      <w:r w:rsidR="008D2268">
        <w:rPr>
          <w:rFonts w:ascii="Arial" w:eastAsia="Arial" w:hAnsi="Arial" w:cs="Arial"/>
          <w:sz w:val="22"/>
          <w:szCs w:val="22"/>
        </w:rPr>
        <w:t xml:space="preserve"> reports and survey states that there is still inconsi</w:t>
      </w:r>
      <w:r w:rsidR="00A42633">
        <w:rPr>
          <w:rFonts w:ascii="Arial" w:eastAsia="Arial" w:hAnsi="Arial" w:cs="Arial"/>
          <w:sz w:val="22"/>
          <w:szCs w:val="22"/>
        </w:rPr>
        <w:t>derate and inconsistent</w:t>
      </w:r>
      <w:r w:rsidR="00D04A1D">
        <w:rPr>
          <w:rFonts w:ascii="Arial" w:eastAsia="Arial" w:hAnsi="Arial" w:cs="Arial"/>
          <w:sz w:val="22"/>
          <w:szCs w:val="22"/>
        </w:rPr>
        <w:t xml:space="preserve"> </w:t>
      </w:r>
      <w:r w:rsidR="00136D00">
        <w:rPr>
          <w:rFonts w:ascii="Arial" w:eastAsia="Arial" w:hAnsi="Arial" w:cs="Arial"/>
          <w:sz w:val="22"/>
          <w:szCs w:val="22"/>
        </w:rPr>
        <w:t>care towards</w:t>
      </w:r>
      <w:r w:rsidR="00A42633">
        <w:rPr>
          <w:rFonts w:ascii="Arial" w:eastAsia="Arial" w:hAnsi="Arial" w:cs="Arial"/>
          <w:sz w:val="22"/>
          <w:szCs w:val="22"/>
        </w:rPr>
        <w:t xml:space="preserve"> those in need</w:t>
      </w:r>
      <w:r w:rsidR="00F044FB">
        <w:rPr>
          <w:rFonts w:ascii="Arial" w:eastAsia="Arial" w:hAnsi="Arial" w:cs="Arial"/>
          <w:sz w:val="22"/>
          <w:szCs w:val="22"/>
        </w:rPr>
        <w:t xml:space="preserve"> affecting t</w:t>
      </w:r>
      <w:r w:rsidR="00202EEF">
        <w:rPr>
          <w:rFonts w:ascii="Arial" w:eastAsia="Arial" w:hAnsi="Arial" w:cs="Arial"/>
          <w:sz w:val="22"/>
          <w:szCs w:val="22"/>
        </w:rPr>
        <w:t>hose among minority ethnic groups.</w:t>
      </w:r>
      <w:r w:rsidR="00426BF8">
        <w:rPr>
          <w:rFonts w:ascii="Arial" w:eastAsia="Arial" w:hAnsi="Arial" w:cs="Arial"/>
          <w:sz w:val="22"/>
          <w:szCs w:val="22"/>
        </w:rPr>
        <w:t xml:space="preserve"> The use of </w:t>
      </w:r>
      <w:r w:rsidR="008611B4">
        <w:rPr>
          <w:rFonts w:ascii="Arial" w:eastAsia="Arial" w:hAnsi="Arial" w:cs="Arial"/>
          <w:sz w:val="22"/>
          <w:szCs w:val="22"/>
        </w:rPr>
        <w:t xml:space="preserve">secondary data and mixed methods </w:t>
      </w:r>
      <w:r w:rsidR="002C3629">
        <w:rPr>
          <w:rFonts w:ascii="Arial" w:eastAsia="Arial" w:hAnsi="Arial" w:cs="Arial"/>
          <w:sz w:val="22"/>
          <w:szCs w:val="22"/>
        </w:rPr>
        <w:t xml:space="preserve">was </w:t>
      </w:r>
      <w:r w:rsidR="00611262">
        <w:rPr>
          <w:rFonts w:ascii="Arial" w:eastAsia="Arial" w:hAnsi="Arial" w:cs="Arial"/>
          <w:sz w:val="22"/>
          <w:szCs w:val="22"/>
        </w:rPr>
        <w:t>support</w:t>
      </w:r>
      <w:r w:rsidR="00487748">
        <w:rPr>
          <w:rFonts w:ascii="Arial" w:eastAsia="Arial" w:hAnsi="Arial" w:cs="Arial"/>
          <w:sz w:val="22"/>
          <w:szCs w:val="22"/>
        </w:rPr>
        <w:t xml:space="preserve">, </w:t>
      </w:r>
      <w:r w:rsidR="00611262">
        <w:rPr>
          <w:rFonts w:ascii="Arial" w:eastAsia="Arial" w:hAnsi="Arial" w:cs="Arial"/>
          <w:sz w:val="22"/>
          <w:szCs w:val="22"/>
        </w:rPr>
        <w:t xml:space="preserve">towards </w:t>
      </w:r>
      <w:r w:rsidR="009736F4">
        <w:rPr>
          <w:rFonts w:ascii="Arial" w:eastAsia="Arial" w:hAnsi="Arial" w:cs="Arial"/>
          <w:sz w:val="22"/>
          <w:szCs w:val="22"/>
        </w:rPr>
        <w:t xml:space="preserve">exploring </w:t>
      </w:r>
      <w:r w:rsidR="00B0461B">
        <w:rPr>
          <w:rFonts w:ascii="Arial" w:eastAsia="Arial" w:hAnsi="Arial" w:cs="Arial"/>
          <w:sz w:val="22"/>
          <w:szCs w:val="22"/>
        </w:rPr>
        <w:t>advantages and limitations</w:t>
      </w:r>
      <w:r w:rsidR="00CA249B">
        <w:rPr>
          <w:rFonts w:ascii="Arial" w:eastAsia="Arial" w:hAnsi="Arial" w:cs="Arial"/>
          <w:sz w:val="22"/>
          <w:szCs w:val="22"/>
        </w:rPr>
        <w:t>.</w:t>
      </w:r>
      <w:r w:rsidR="002C3629">
        <w:rPr>
          <w:rFonts w:ascii="Arial" w:eastAsia="Arial" w:hAnsi="Arial" w:cs="Arial"/>
          <w:sz w:val="22"/>
          <w:szCs w:val="22"/>
        </w:rPr>
        <w:t xml:space="preserve"> </w:t>
      </w:r>
      <w:r w:rsidR="00CA249B">
        <w:rPr>
          <w:rFonts w:ascii="Arial" w:eastAsia="Arial" w:hAnsi="Arial" w:cs="Arial"/>
          <w:sz w:val="22"/>
          <w:szCs w:val="22"/>
        </w:rPr>
        <w:t>This gave</w:t>
      </w:r>
      <w:r w:rsidR="002C3629">
        <w:rPr>
          <w:rFonts w:ascii="Arial" w:eastAsia="Arial" w:hAnsi="Arial" w:cs="Arial"/>
          <w:sz w:val="22"/>
          <w:szCs w:val="22"/>
        </w:rPr>
        <w:t xml:space="preserve"> me knowledge </w:t>
      </w:r>
      <w:r w:rsidR="009615A0">
        <w:rPr>
          <w:rFonts w:ascii="Arial" w:eastAsia="Arial" w:hAnsi="Arial" w:cs="Arial"/>
          <w:sz w:val="22"/>
          <w:szCs w:val="22"/>
        </w:rPr>
        <w:t>about maternal risks, population</w:t>
      </w:r>
      <w:r w:rsidR="00D04A1D">
        <w:rPr>
          <w:rFonts w:ascii="Arial" w:eastAsia="Arial" w:hAnsi="Arial" w:cs="Arial"/>
          <w:sz w:val="22"/>
          <w:szCs w:val="22"/>
        </w:rPr>
        <w:t xml:space="preserve"> and </w:t>
      </w:r>
      <w:r w:rsidR="00487748">
        <w:rPr>
          <w:rFonts w:ascii="Arial" w:eastAsia="Arial" w:hAnsi="Arial" w:cs="Arial"/>
          <w:sz w:val="22"/>
          <w:szCs w:val="22"/>
        </w:rPr>
        <w:t xml:space="preserve">medical </w:t>
      </w:r>
      <w:r w:rsidR="00D04A1D">
        <w:rPr>
          <w:rFonts w:ascii="Arial" w:eastAsia="Arial" w:hAnsi="Arial" w:cs="Arial"/>
          <w:sz w:val="22"/>
          <w:szCs w:val="22"/>
        </w:rPr>
        <w:t xml:space="preserve">evidence. </w:t>
      </w:r>
      <w:r w:rsidR="00136D00">
        <w:rPr>
          <w:rFonts w:ascii="Arial" w:eastAsia="Arial" w:hAnsi="Arial" w:cs="Arial"/>
          <w:sz w:val="22"/>
          <w:szCs w:val="22"/>
        </w:rPr>
        <w:t xml:space="preserve">When evaluating my sources, it </w:t>
      </w:r>
      <w:r w:rsidR="00487748">
        <w:rPr>
          <w:rFonts w:ascii="Arial" w:eastAsia="Arial" w:hAnsi="Arial" w:cs="Arial"/>
          <w:sz w:val="22"/>
          <w:szCs w:val="22"/>
        </w:rPr>
        <w:t>uncovered</w:t>
      </w:r>
      <w:r w:rsidR="00136D00">
        <w:rPr>
          <w:rFonts w:ascii="Arial" w:eastAsia="Arial" w:hAnsi="Arial" w:cs="Arial"/>
          <w:sz w:val="22"/>
          <w:szCs w:val="22"/>
        </w:rPr>
        <w:t xml:space="preserve"> </w:t>
      </w:r>
      <w:r w:rsidR="00FD19A3">
        <w:rPr>
          <w:rFonts w:ascii="Arial" w:eastAsia="Arial" w:hAnsi="Arial" w:cs="Arial"/>
          <w:sz w:val="22"/>
          <w:szCs w:val="22"/>
        </w:rPr>
        <w:t xml:space="preserve">the gaps in my research, </w:t>
      </w:r>
      <w:r w:rsidR="00472F72">
        <w:rPr>
          <w:rFonts w:ascii="Arial" w:eastAsia="Arial" w:hAnsi="Arial" w:cs="Arial"/>
          <w:sz w:val="22"/>
          <w:szCs w:val="22"/>
        </w:rPr>
        <w:t xml:space="preserve">long-term evaluation and insufficient </w:t>
      </w:r>
      <w:r w:rsidR="00140971">
        <w:rPr>
          <w:rFonts w:ascii="Arial" w:eastAsia="Arial" w:hAnsi="Arial" w:cs="Arial"/>
          <w:sz w:val="22"/>
          <w:szCs w:val="22"/>
        </w:rPr>
        <w:t>material on improvement plans for all healthcare providers.</w:t>
      </w:r>
      <w:r w:rsidR="0088485C">
        <w:rPr>
          <w:rFonts w:ascii="Arial" w:eastAsia="Arial" w:hAnsi="Arial" w:cs="Arial"/>
          <w:sz w:val="22"/>
          <w:szCs w:val="22"/>
        </w:rPr>
        <w:t xml:space="preserve"> Maternity care requires </w:t>
      </w:r>
      <w:r w:rsidR="00615808">
        <w:rPr>
          <w:rFonts w:ascii="Arial" w:eastAsia="Arial" w:hAnsi="Arial" w:cs="Arial"/>
          <w:sz w:val="22"/>
          <w:szCs w:val="22"/>
        </w:rPr>
        <w:t>some necessities like good listening and comprehension</w:t>
      </w:r>
      <w:r w:rsidR="00DD51A8">
        <w:rPr>
          <w:rFonts w:ascii="Arial" w:eastAsia="Arial" w:hAnsi="Arial" w:cs="Arial"/>
          <w:sz w:val="22"/>
          <w:szCs w:val="22"/>
        </w:rPr>
        <w:t xml:space="preserve">, stronger work environment and continuous </w:t>
      </w:r>
      <w:r w:rsidR="00AA5524">
        <w:rPr>
          <w:rFonts w:ascii="Arial" w:eastAsia="Arial" w:hAnsi="Arial" w:cs="Arial"/>
          <w:sz w:val="22"/>
          <w:szCs w:val="22"/>
        </w:rPr>
        <w:t xml:space="preserve">research </w:t>
      </w:r>
      <w:r w:rsidR="00CA536F">
        <w:rPr>
          <w:rFonts w:ascii="Arial" w:eastAsia="Arial" w:hAnsi="Arial" w:cs="Arial"/>
          <w:sz w:val="22"/>
          <w:szCs w:val="22"/>
        </w:rPr>
        <w:t xml:space="preserve">whether through primary or secondary data. This will contribute to </w:t>
      </w:r>
      <w:r w:rsidR="001E49FC">
        <w:rPr>
          <w:rFonts w:ascii="Arial" w:eastAsia="Arial" w:hAnsi="Arial" w:cs="Arial"/>
          <w:sz w:val="22"/>
          <w:szCs w:val="22"/>
        </w:rPr>
        <w:t>guarantee</w:t>
      </w:r>
      <w:r w:rsidR="00A02A79">
        <w:rPr>
          <w:rFonts w:ascii="Arial" w:eastAsia="Arial" w:hAnsi="Arial" w:cs="Arial"/>
          <w:sz w:val="22"/>
          <w:szCs w:val="22"/>
        </w:rPr>
        <w:t>d</w:t>
      </w:r>
      <w:r w:rsidR="00AA5524">
        <w:rPr>
          <w:rFonts w:ascii="Arial" w:eastAsia="Arial" w:hAnsi="Arial" w:cs="Arial"/>
          <w:sz w:val="22"/>
          <w:szCs w:val="22"/>
        </w:rPr>
        <w:t xml:space="preserve"> </w:t>
      </w:r>
      <w:r w:rsidR="001E49FC">
        <w:rPr>
          <w:rFonts w:ascii="Arial" w:eastAsia="Arial" w:hAnsi="Arial" w:cs="Arial"/>
          <w:sz w:val="22"/>
          <w:szCs w:val="22"/>
        </w:rPr>
        <w:t>improve</w:t>
      </w:r>
      <w:r w:rsidR="00A02A79">
        <w:rPr>
          <w:rFonts w:ascii="Arial" w:eastAsia="Arial" w:hAnsi="Arial" w:cs="Arial"/>
          <w:sz w:val="22"/>
          <w:szCs w:val="22"/>
        </w:rPr>
        <w:t xml:space="preserve">ment </w:t>
      </w:r>
      <w:r w:rsidR="00AA5524">
        <w:rPr>
          <w:rFonts w:ascii="Arial" w:eastAsia="Arial" w:hAnsi="Arial" w:cs="Arial"/>
          <w:sz w:val="22"/>
          <w:szCs w:val="22"/>
        </w:rPr>
        <w:t xml:space="preserve">and </w:t>
      </w:r>
      <w:r w:rsidR="001E49FC">
        <w:rPr>
          <w:rFonts w:ascii="Arial" w:eastAsia="Arial" w:hAnsi="Arial" w:cs="Arial"/>
          <w:sz w:val="22"/>
          <w:szCs w:val="22"/>
        </w:rPr>
        <w:t>protect</w:t>
      </w:r>
      <w:r w:rsidR="00A02A79">
        <w:rPr>
          <w:rFonts w:ascii="Arial" w:eastAsia="Arial" w:hAnsi="Arial" w:cs="Arial"/>
          <w:sz w:val="22"/>
          <w:szCs w:val="22"/>
        </w:rPr>
        <w:t>ion</w:t>
      </w:r>
      <w:r w:rsidR="00AA5524">
        <w:rPr>
          <w:rFonts w:ascii="Arial" w:eastAsia="Arial" w:hAnsi="Arial" w:cs="Arial"/>
          <w:sz w:val="22"/>
          <w:szCs w:val="22"/>
        </w:rPr>
        <w:t xml:space="preserve"> practice</w:t>
      </w:r>
      <w:r w:rsidR="00CA536F">
        <w:rPr>
          <w:rFonts w:ascii="Arial" w:eastAsia="Arial" w:hAnsi="Arial" w:cs="Arial"/>
          <w:sz w:val="22"/>
          <w:szCs w:val="22"/>
        </w:rPr>
        <w:t>s</w:t>
      </w:r>
      <w:r w:rsidR="00AA5524">
        <w:rPr>
          <w:rFonts w:ascii="Arial" w:eastAsia="Arial" w:hAnsi="Arial" w:cs="Arial"/>
          <w:sz w:val="22"/>
          <w:szCs w:val="22"/>
        </w:rPr>
        <w:t xml:space="preserve"> for all women</w:t>
      </w:r>
      <w:r w:rsidR="00A02A79">
        <w:rPr>
          <w:rFonts w:ascii="Arial" w:eastAsia="Arial" w:hAnsi="Arial" w:cs="Arial"/>
          <w:sz w:val="22"/>
          <w:szCs w:val="22"/>
        </w:rPr>
        <w:t xml:space="preserve"> in the UK. </w:t>
      </w:r>
    </w:p>
    <w:p w14:paraId="4E7882C0" w14:textId="77777777" w:rsidR="00057F68" w:rsidRDefault="00057F68" w:rsidP="00432D05">
      <w:pPr>
        <w:pStyle w:val="Heading1"/>
        <w:rPr>
          <w:rFonts w:eastAsia="Arial"/>
        </w:rPr>
      </w:pPr>
      <w:bookmarkStart w:id="17" w:name="_Toc225024752"/>
    </w:p>
    <w:p w14:paraId="56D80955" w14:textId="77777777" w:rsidR="009610AB" w:rsidRDefault="009610AB" w:rsidP="00432D05">
      <w:pPr>
        <w:pStyle w:val="Heading1"/>
        <w:rPr>
          <w:rFonts w:eastAsia="Arial"/>
        </w:rPr>
      </w:pPr>
    </w:p>
    <w:p w14:paraId="5569EE37" w14:textId="7DCDAFA3" w:rsidR="00575E73" w:rsidRDefault="00575E73" w:rsidP="00432D05">
      <w:pPr>
        <w:pStyle w:val="Heading1"/>
        <w:rPr>
          <w:rFonts w:eastAsia="Arial"/>
        </w:rPr>
      </w:pPr>
      <w:r w:rsidRPr="00575E73">
        <w:rPr>
          <w:rFonts w:eastAsia="Arial"/>
        </w:rPr>
        <w:t>Reference List</w:t>
      </w:r>
      <w:bookmarkEnd w:id="17"/>
    </w:p>
    <w:p w14:paraId="448B6373" w14:textId="129E5016" w:rsidR="009A7DB6" w:rsidRDefault="009A7DB6" w:rsidP="00BD61D3">
      <w:pPr>
        <w:rPr>
          <w:sz w:val="20"/>
          <w:szCs w:val="20"/>
        </w:rPr>
      </w:pPr>
      <w:r w:rsidRPr="008D0D27">
        <w:rPr>
          <w:sz w:val="20"/>
          <w:szCs w:val="20"/>
        </w:rPr>
        <w:t>Heap, V. , and Waters J.. 2019. Mixed Methods in Criminology. Oxon, UK: Routledge. [Google Scholar]</w:t>
      </w:r>
    </w:p>
    <w:p w14:paraId="2D6BFC17" w14:textId="77777777" w:rsidR="009610AB" w:rsidRPr="009610AB" w:rsidRDefault="009610AB" w:rsidP="009610AB">
      <w:pPr>
        <w:rPr>
          <w:sz w:val="20"/>
          <w:szCs w:val="20"/>
        </w:rPr>
      </w:pPr>
      <w:hyperlink r:id="rId10" w:anchor="jan16557-sec-0012" w:history="1">
        <w:r w:rsidRPr="009610AB">
          <w:rPr>
            <w:rStyle w:val="Hyperlink"/>
            <w:sz w:val="20"/>
            <w:szCs w:val="20"/>
          </w:rPr>
          <w:t>Mixed Methods Studies Using Secondary Analysis in Nursing and Midwifery: A Methodological Review - PMC</w:t>
        </w:r>
      </w:hyperlink>
    </w:p>
    <w:p w14:paraId="7F386B08" w14:textId="736A4B93" w:rsidR="009610AB" w:rsidRDefault="009610AB" w:rsidP="00BD61D3">
      <w:pPr>
        <w:rPr>
          <w:sz w:val="20"/>
          <w:szCs w:val="20"/>
        </w:rPr>
      </w:pPr>
      <w:r w:rsidRPr="009610AB">
        <w:rPr>
          <w:sz w:val="20"/>
          <w:szCs w:val="20"/>
        </w:rPr>
        <w:t>NHS England » Three year delivery plan for maternity and https://www.england.nhs.uk/publication/three-year-delivery-plan-for-maternity-and-neonatal-services/ neonata</w:t>
      </w:r>
    </w:p>
    <w:p w14:paraId="3D874DDC" w14:textId="77777777" w:rsidR="00064516" w:rsidRPr="00064516" w:rsidRDefault="00064516" w:rsidP="00064516">
      <w:pPr>
        <w:rPr>
          <w:sz w:val="20"/>
          <w:szCs w:val="20"/>
        </w:rPr>
      </w:pPr>
      <w:hyperlink r:id="rId11" w:history="1">
        <w:r w:rsidRPr="00064516">
          <w:rPr>
            <w:rStyle w:val="Hyperlink"/>
            <w:sz w:val="20"/>
            <w:szCs w:val="20"/>
          </w:rPr>
          <w:t>(PDF) Mixed Methods Research: Combining both qualitative and quantitative approaches</w:t>
        </w:r>
      </w:hyperlink>
    </w:p>
    <w:p w14:paraId="5BF9B471" w14:textId="49BEC707" w:rsidR="000E29B3" w:rsidRDefault="000E29B3" w:rsidP="00BD61D3">
      <w:pPr>
        <w:rPr>
          <w:sz w:val="20"/>
          <w:szCs w:val="20"/>
        </w:rPr>
      </w:pPr>
      <w:r w:rsidRPr="008D0D27">
        <w:rPr>
          <w:sz w:val="20"/>
          <w:szCs w:val="20"/>
        </w:rPr>
        <w:t>Thorne, S. 1998. “Ethical and Representational Issues in Qualitative Secondary Analysis.” Qualitative Health Research 8, no. 4: 547–555. 10.1177/104973239800800408.</w:t>
      </w:r>
    </w:p>
    <w:p w14:paraId="5F17E3AB" w14:textId="77777777" w:rsidR="00786317" w:rsidRPr="00786317" w:rsidRDefault="00786317" w:rsidP="00786317">
      <w:pPr>
        <w:rPr>
          <w:sz w:val="20"/>
          <w:szCs w:val="20"/>
        </w:rPr>
      </w:pPr>
      <w:hyperlink r:id="rId12" w:anchor="bib7" w:history="1">
        <w:r w:rsidRPr="00786317">
          <w:rPr>
            <w:rStyle w:val="Hyperlink"/>
            <w:sz w:val="20"/>
            <w:szCs w:val="20"/>
          </w:rPr>
          <w:t>The changing health needs of the UK population - PMC</w:t>
        </w:r>
      </w:hyperlink>
    </w:p>
    <w:p w14:paraId="32860C76" w14:textId="77777777" w:rsidR="00786317" w:rsidRPr="00786317" w:rsidRDefault="00786317" w:rsidP="00786317">
      <w:pPr>
        <w:rPr>
          <w:sz w:val="20"/>
          <w:szCs w:val="20"/>
        </w:rPr>
      </w:pPr>
      <w:hyperlink r:id="rId13" w:anchor="v=onepage&amp;q&amp;f=false" w:history="1">
        <w:r w:rsidRPr="00786317">
          <w:rPr>
            <w:rStyle w:val="Hyperlink"/>
            <w:sz w:val="20"/>
            <w:szCs w:val="20"/>
          </w:rPr>
          <w:t>The World Health Report 2000: Health Systems : Improving Performance - World Health Organization - Google Books</w:t>
        </w:r>
      </w:hyperlink>
    </w:p>
    <w:p w14:paraId="675C683D" w14:textId="77777777" w:rsidR="00786317" w:rsidRPr="008D0D27" w:rsidRDefault="00786317" w:rsidP="00BD61D3">
      <w:pPr>
        <w:rPr>
          <w:sz w:val="20"/>
          <w:szCs w:val="20"/>
        </w:rPr>
      </w:pPr>
    </w:p>
    <w:p w14:paraId="7FFCD690" w14:textId="77777777" w:rsidR="009A7DB6" w:rsidRPr="008D0D27" w:rsidRDefault="009A7DB6" w:rsidP="00BD61D3">
      <w:pPr>
        <w:rPr>
          <w:sz w:val="20"/>
          <w:szCs w:val="20"/>
        </w:rPr>
      </w:pPr>
    </w:p>
    <w:p w14:paraId="14EB81F2" w14:textId="27E64EB7" w:rsidR="00BD61D3" w:rsidRPr="008D0D27" w:rsidRDefault="009A7DB6" w:rsidP="00BD61D3">
      <w:pPr>
        <w:rPr>
          <w:sz w:val="20"/>
          <w:szCs w:val="20"/>
        </w:rPr>
      </w:pPr>
      <w:hyperlink r:id="rId14" w:history="1">
        <w:r w:rsidRPr="008D0D27">
          <w:rPr>
            <w:rStyle w:val="Hyperlink"/>
            <w:sz w:val="20"/>
            <w:szCs w:val="20"/>
          </w:rPr>
          <w:t>https://www.cqc.org.uk/press-release/national-survey-shows-decline-positive-maternity-experiences</w:t>
        </w:r>
      </w:hyperlink>
    </w:p>
    <w:p w14:paraId="6F83F09C" w14:textId="2982B355" w:rsidR="005410B0" w:rsidRPr="008D0D27" w:rsidRDefault="0040297D" w:rsidP="004C477A">
      <w:pPr>
        <w:rPr>
          <w:sz w:val="20"/>
          <w:szCs w:val="20"/>
        </w:rPr>
      </w:pPr>
      <w:hyperlink r:id="rId15" w:history="1">
        <w:r w:rsidRPr="008D0D27">
          <w:rPr>
            <w:sz w:val="20"/>
            <w:szCs w:val="20"/>
          </w:rPr>
          <w:t xml:space="preserve"> </w:t>
        </w:r>
        <w:r w:rsidRPr="008D0D27">
          <w:rPr>
            <w:color w:val="0000FF"/>
            <w:sz w:val="20"/>
            <w:szCs w:val="20"/>
            <w:u w:val="single"/>
          </w:rPr>
          <w:t>https://www.nmc.org.uk/globalassets/sitedocuments/midwifery/future-midwife-consultation/draft-standards-of-proficiency-for-midwives.pdf</w:t>
        </w:r>
        <w:r w:rsidR="005410B0" w:rsidRPr="008D0D27">
          <w:rPr>
            <w:color w:val="0000FF"/>
            <w:sz w:val="20"/>
            <w:szCs w:val="20"/>
            <w:u w:val="single"/>
          </w:rPr>
          <w:t>l services</w:t>
        </w:r>
      </w:hyperlink>
    </w:p>
    <w:p w14:paraId="1730E0E8" w14:textId="47F91A5F" w:rsidR="004B7107" w:rsidRPr="008D0D27" w:rsidRDefault="004B7107" w:rsidP="004C477A">
      <w:pPr>
        <w:rPr>
          <w:sz w:val="20"/>
          <w:szCs w:val="20"/>
        </w:rPr>
      </w:pPr>
      <w:hyperlink r:id="rId16" w:history="1">
        <w:r w:rsidRPr="008D0D27">
          <w:rPr>
            <w:rStyle w:val="Hyperlink"/>
            <w:sz w:val="20"/>
            <w:szCs w:val="20"/>
          </w:rPr>
          <w:t>https://www.england.nhs.uk/wp-content/uploads/2023/03/B1915-three-year-delivery-plan-for-maternity-and-neonatal-services-march-2023.pdf</w:t>
        </w:r>
      </w:hyperlink>
    </w:p>
    <w:p w14:paraId="7369E2ED" w14:textId="2E93DAF3" w:rsidR="00DC03B9" w:rsidRPr="008D0D27" w:rsidRDefault="00DC03B9" w:rsidP="004C477A">
      <w:pPr>
        <w:rPr>
          <w:sz w:val="20"/>
          <w:szCs w:val="20"/>
        </w:rPr>
      </w:pPr>
      <w:hyperlink r:id="rId17" w:history="1">
        <w:r w:rsidRPr="008D0D27">
          <w:rPr>
            <w:rStyle w:val="Hyperlink"/>
            <w:sz w:val="20"/>
            <w:szCs w:val="20"/>
          </w:rPr>
          <w:t>https://onlinelibrary.wiley.com/doi/10.1111/ppe.12640</w:t>
        </w:r>
      </w:hyperlink>
    </w:p>
    <w:p w14:paraId="6B161058" w14:textId="08E55543" w:rsidR="00DC03B9" w:rsidRPr="008D0D27" w:rsidRDefault="00AC0FD3" w:rsidP="004C477A">
      <w:pPr>
        <w:rPr>
          <w:sz w:val="20"/>
          <w:szCs w:val="20"/>
        </w:rPr>
      </w:pPr>
      <w:hyperlink r:id="rId18" w:history="1">
        <w:r w:rsidRPr="008D0D27">
          <w:rPr>
            <w:rStyle w:val="Hyperlink"/>
            <w:sz w:val="20"/>
            <w:szCs w:val="20"/>
          </w:rPr>
          <w:t>https://www.aims.org.uk/information/item/quantitative-research</w:t>
        </w:r>
      </w:hyperlink>
    </w:p>
    <w:p w14:paraId="7838CC0E" w14:textId="5F2D487C" w:rsidR="00550703" w:rsidRPr="008D0D27" w:rsidRDefault="00550703" w:rsidP="004C477A">
      <w:pPr>
        <w:rPr>
          <w:sz w:val="20"/>
          <w:szCs w:val="20"/>
        </w:rPr>
      </w:pPr>
      <w:hyperlink r:id="rId19" w:history="1">
        <w:r w:rsidRPr="008D0D27">
          <w:rPr>
            <w:rStyle w:val="Hyperlink"/>
            <w:sz w:val="20"/>
            <w:szCs w:val="20"/>
          </w:rPr>
          <w:t>https://www.taylorfrancis.com/books/edit/10.4324/9780203816820/qualitative-research-midwifery-childbirth-gill-thomson-fiona-dykes-soo-downe</w:t>
        </w:r>
      </w:hyperlink>
    </w:p>
    <w:p w14:paraId="1DA637DE" w14:textId="77FDEB64" w:rsidR="002C7AB2" w:rsidRPr="008D0D27" w:rsidRDefault="002C7AB2" w:rsidP="004C477A">
      <w:pPr>
        <w:rPr>
          <w:sz w:val="20"/>
          <w:szCs w:val="20"/>
        </w:rPr>
      </w:pPr>
      <w:hyperlink r:id="rId20" w:history="1">
        <w:r w:rsidRPr="008D0D27">
          <w:rPr>
            <w:rStyle w:val="Hyperlink"/>
            <w:sz w:val="20"/>
            <w:szCs w:val="20"/>
          </w:rPr>
          <w:t>https://knowledge.lancashire.ac.uk/id/eprint/41942/1/41942-IJHM%20Author%20accepted%20version%20-%202022.pdf</w:t>
        </w:r>
      </w:hyperlink>
    </w:p>
    <w:p w14:paraId="752C8970" w14:textId="77777777" w:rsidR="001B2F70" w:rsidRPr="008D0D27" w:rsidRDefault="001B2F70" w:rsidP="004C477A">
      <w:pPr>
        <w:rPr>
          <w:sz w:val="20"/>
          <w:szCs w:val="20"/>
        </w:rPr>
      </w:pPr>
    </w:p>
    <w:p w14:paraId="6DB462C1" w14:textId="073C04C0" w:rsidR="002C7AB2" w:rsidRPr="008D0D27" w:rsidRDefault="001B2F70" w:rsidP="004C477A">
      <w:pPr>
        <w:rPr>
          <w:sz w:val="20"/>
          <w:szCs w:val="20"/>
        </w:rPr>
      </w:pPr>
      <w:hyperlink r:id="rId21" w:history="1">
        <w:r w:rsidRPr="008D0D27">
          <w:rPr>
            <w:rStyle w:val="Hyperlink"/>
            <w:sz w:val="20"/>
            <w:szCs w:val="20"/>
          </w:rPr>
          <w:t>https://www.open.edu/openlearn/money-business/using-data-aid-organisational-change/content-section-4.1</w:t>
        </w:r>
      </w:hyperlink>
    </w:p>
    <w:p w14:paraId="0BB7305C" w14:textId="77777777" w:rsidR="008D0D27" w:rsidRPr="008D0D27" w:rsidRDefault="008D0D27" w:rsidP="004C477A">
      <w:pPr>
        <w:rPr>
          <w:sz w:val="20"/>
          <w:szCs w:val="20"/>
        </w:rPr>
      </w:pPr>
    </w:p>
    <w:p w14:paraId="780C1B40" w14:textId="24792803" w:rsidR="008D0D27" w:rsidRDefault="00750C83" w:rsidP="004C477A">
      <w:pPr>
        <w:rPr>
          <w:sz w:val="20"/>
          <w:szCs w:val="20"/>
        </w:rPr>
      </w:pPr>
      <w:hyperlink r:id="rId22" w:history="1">
        <w:r w:rsidRPr="008926F0">
          <w:rPr>
            <w:rStyle w:val="Hyperlink"/>
            <w:sz w:val="20"/>
            <w:szCs w:val="20"/>
          </w:rPr>
          <w:t>https://journals.sagepub.com/doi/pdf/10.1177/1054773820927144?__cf_chl_tk=zgmCZMEamDcwVOcyjf46kV2IUjtpRZrWO6vXZnNNNpA-1776514569-1.0.1.1-rjvelJ1o7MPSe8BK8Od_VCujtewloEpPP2e6Hi_.yEk</w:t>
        </w:r>
      </w:hyperlink>
    </w:p>
    <w:p w14:paraId="35280F1E" w14:textId="77777777" w:rsidR="00750C83" w:rsidRPr="008D0D27" w:rsidRDefault="00750C83" w:rsidP="004C477A">
      <w:pPr>
        <w:rPr>
          <w:sz w:val="20"/>
          <w:szCs w:val="20"/>
        </w:rPr>
      </w:pPr>
    </w:p>
    <w:p w14:paraId="37A6AF00" w14:textId="77777777" w:rsidR="00550703" w:rsidRPr="008D0D27" w:rsidRDefault="00550703" w:rsidP="004C477A">
      <w:pPr>
        <w:rPr>
          <w:sz w:val="20"/>
          <w:szCs w:val="20"/>
        </w:rPr>
      </w:pPr>
    </w:p>
    <w:p w14:paraId="14C114D1" w14:textId="77777777" w:rsidR="00AC0FD3" w:rsidRPr="008D0D27" w:rsidRDefault="00AC0FD3" w:rsidP="004C477A">
      <w:pPr>
        <w:rPr>
          <w:sz w:val="20"/>
          <w:szCs w:val="20"/>
        </w:rPr>
      </w:pPr>
    </w:p>
    <w:p w14:paraId="5A677D19" w14:textId="77777777" w:rsidR="004B7107" w:rsidRDefault="004B7107" w:rsidP="004C477A"/>
    <w:p w14:paraId="53CA0972" w14:textId="77777777" w:rsidR="0040297D" w:rsidRDefault="0040297D" w:rsidP="004C477A"/>
    <w:p w14:paraId="4A6374C1" w14:textId="77777777" w:rsidR="004C477A" w:rsidRPr="004C477A" w:rsidRDefault="004C477A" w:rsidP="004C477A"/>
    <w:p w14:paraId="6E549297" w14:textId="77777777" w:rsidR="00530E16" w:rsidRPr="00575E73" w:rsidRDefault="00432D05" w:rsidP="00575E7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[</w:t>
      </w:r>
      <w:r w:rsidR="00575E73" w:rsidRPr="00575E73">
        <w:rPr>
          <w:rFonts w:ascii="Arial" w:eastAsia="Arial" w:hAnsi="Arial" w:cs="Arial"/>
          <w:sz w:val="22"/>
          <w:szCs w:val="22"/>
        </w:rPr>
        <w:t>Add refere</w:t>
      </w:r>
      <w:r>
        <w:rPr>
          <w:rFonts w:ascii="Arial" w:eastAsia="Arial" w:hAnsi="Arial" w:cs="Arial"/>
          <w:sz w:val="22"/>
          <w:szCs w:val="22"/>
        </w:rPr>
        <w:t>nces here in alphabetical order</w:t>
      </w:r>
      <w:r w:rsidR="00575E73" w:rsidRPr="00575E73">
        <w:rPr>
          <w:rFonts w:ascii="Arial" w:eastAsia="Arial" w:hAnsi="Arial" w:cs="Arial"/>
          <w:sz w:val="22"/>
          <w:szCs w:val="22"/>
        </w:rPr>
        <w:t>]</w:t>
      </w:r>
    </w:p>
    <w:sectPr w:rsidR="00530E16" w:rsidRPr="00575E73" w:rsidSect="00722EFE">
      <w:footerReference w:type="first" r:id="rId23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DE91A" w14:textId="77777777" w:rsidR="005613C2" w:rsidRDefault="005613C2" w:rsidP="002A1842">
      <w:pPr>
        <w:spacing w:after="0" w:line="240" w:lineRule="auto"/>
      </w:pPr>
      <w:r>
        <w:separator/>
      </w:r>
    </w:p>
  </w:endnote>
  <w:endnote w:type="continuationSeparator" w:id="0">
    <w:p w14:paraId="08B70CE2" w14:textId="77777777" w:rsidR="005613C2" w:rsidRDefault="005613C2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9557E4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E59A895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646220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153A1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7CD50" w14:textId="77777777" w:rsidR="005613C2" w:rsidRDefault="005613C2" w:rsidP="002A1842">
      <w:pPr>
        <w:spacing w:after="0" w:line="240" w:lineRule="auto"/>
      </w:pPr>
      <w:r>
        <w:separator/>
      </w:r>
    </w:p>
  </w:footnote>
  <w:footnote w:type="continuationSeparator" w:id="0">
    <w:p w14:paraId="0B58F1CC" w14:textId="77777777" w:rsidR="005613C2" w:rsidRDefault="005613C2" w:rsidP="002A1842">
      <w:pPr>
        <w:spacing w:after="0" w:line="240" w:lineRule="auto"/>
      </w:pPr>
      <w:r>
        <w:continuationSeparator/>
      </w:r>
    </w:p>
  </w:footnote>
  <w:footnote w:id="1">
    <w:p w14:paraId="33A23268" w14:textId="2413C315" w:rsidR="004C477A" w:rsidRDefault="004C477A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3F3263F"/>
    <w:multiLevelType w:val="hybridMultilevel"/>
    <w:tmpl w:val="CADE4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03810994">
    <w:abstractNumId w:val="6"/>
  </w:num>
  <w:num w:numId="2" w16cid:durableId="1463769155">
    <w:abstractNumId w:val="4"/>
  </w:num>
  <w:num w:numId="3" w16cid:durableId="662316713">
    <w:abstractNumId w:val="2"/>
  </w:num>
  <w:num w:numId="4" w16cid:durableId="1410149929">
    <w:abstractNumId w:val="1"/>
  </w:num>
  <w:num w:numId="5" w16cid:durableId="1167358818">
    <w:abstractNumId w:val="5"/>
  </w:num>
  <w:num w:numId="6" w16cid:durableId="248078824">
    <w:abstractNumId w:val="0"/>
  </w:num>
  <w:num w:numId="7" w16cid:durableId="1730108271">
    <w:abstractNumId w:val="8"/>
  </w:num>
  <w:num w:numId="8" w16cid:durableId="1542858151">
    <w:abstractNumId w:val="7"/>
  </w:num>
  <w:num w:numId="9" w16cid:durableId="12650424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0A15"/>
    <w:rsid w:val="0000223D"/>
    <w:rsid w:val="00014900"/>
    <w:rsid w:val="00015E2E"/>
    <w:rsid w:val="000160E3"/>
    <w:rsid w:val="00017D70"/>
    <w:rsid w:val="00030A1D"/>
    <w:rsid w:val="000445CB"/>
    <w:rsid w:val="00050D7A"/>
    <w:rsid w:val="00052CDA"/>
    <w:rsid w:val="000576C6"/>
    <w:rsid w:val="00057F68"/>
    <w:rsid w:val="00062C0D"/>
    <w:rsid w:val="00064516"/>
    <w:rsid w:val="000665C4"/>
    <w:rsid w:val="000670E1"/>
    <w:rsid w:val="00071D1D"/>
    <w:rsid w:val="00075C7B"/>
    <w:rsid w:val="00086F04"/>
    <w:rsid w:val="00092E91"/>
    <w:rsid w:val="000A02AC"/>
    <w:rsid w:val="000A5E3B"/>
    <w:rsid w:val="000C1195"/>
    <w:rsid w:val="000C1384"/>
    <w:rsid w:val="000E2024"/>
    <w:rsid w:val="000E29B3"/>
    <w:rsid w:val="000E719C"/>
    <w:rsid w:val="000F1D49"/>
    <w:rsid w:val="001067D9"/>
    <w:rsid w:val="00111AFF"/>
    <w:rsid w:val="00117F53"/>
    <w:rsid w:val="00126230"/>
    <w:rsid w:val="00136D00"/>
    <w:rsid w:val="00140971"/>
    <w:rsid w:val="001427D7"/>
    <w:rsid w:val="001441AC"/>
    <w:rsid w:val="00156C91"/>
    <w:rsid w:val="00161C2F"/>
    <w:rsid w:val="001646B8"/>
    <w:rsid w:val="0016754D"/>
    <w:rsid w:val="00171DF0"/>
    <w:rsid w:val="00171F20"/>
    <w:rsid w:val="00172AD1"/>
    <w:rsid w:val="00180E6D"/>
    <w:rsid w:val="001813E7"/>
    <w:rsid w:val="00186A52"/>
    <w:rsid w:val="001954E3"/>
    <w:rsid w:val="001B1532"/>
    <w:rsid w:val="001B2F70"/>
    <w:rsid w:val="001C2036"/>
    <w:rsid w:val="001D05B7"/>
    <w:rsid w:val="001D4B01"/>
    <w:rsid w:val="001E0AF6"/>
    <w:rsid w:val="001E49FC"/>
    <w:rsid w:val="001F3195"/>
    <w:rsid w:val="001F3A91"/>
    <w:rsid w:val="001F4C52"/>
    <w:rsid w:val="001F7045"/>
    <w:rsid w:val="002017DD"/>
    <w:rsid w:val="00202E63"/>
    <w:rsid w:val="00202EEF"/>
    <w:rsid w:val="00211A97"/>
    <w:rsid w:val="00211E33"/>
    <w:rsid w:val="002153D9"/>
    <w:rsid w:val="0021632B"/>
    <w:rsid w:val="00220F4E"/>
    <w:rsid w:val="00226FB3"/>
    <w:rsid w:val="002271C9"/>
    <w:rsid w:val="002335FC"/>
    <w:rsid w:val="0023582B"/>
    <w:rsid w:val="002406A9"/>
    <w:rsid w:val="002418BA"/>
    <w:rsid w:val="00241B21"/>
    <w:rsid w:val="00257D1A"/>
    <w:rsid w:val="00270241"/>
    <w:rsid w:val="002755BA"/>
    <w:rsid w:val="00276936"/>
    <w:rsid w:val="00282DA2"/>
    <w:rsid w:val="00283629"/>
    <w:rsid w:val="0028516F"/>
    <w:rsid w:val="00291D58"/>
    <w:rsid w:val="00297786"/>
    <w:rsid w:val="002A06A1"/>
    <w:rsid w:val="002A1842"/>
    <w:rsid w:val="002A3D12"/>
    <w:rsid w:val="002A42EB"/>
    <w:rsid w:val="002B63B0"/>
    <w:rsid w:val="002B7C5B"/>
    <w:rsid w:val="002C1410"/>
    <w:rsid w:val="002C32DD"/>
    <w:rsid w:val="002C3629"/>
    <w:rsid w:val="002C3B30"/>
    <w:rsid w:val="002C7AB2"/>
    <w:rsid w:val="002D3DED"/>
    <w:rsid w:val="002D566A"/>
    <w:rsid w:val="002D5ABB"/>
    <w:rsid w:val="002D7B35"/>
    <w:rsid w:val="002E4C3D"/>
    <w:rsid w:val="002F5CDA"/>
    <w:rsid w:val="00305532"/>
    <w:rsid w:val="00317F2E"/>
    <w:rsid w:val="00320915"/>
    <w:rsid w:val="0033533A"/>
    <w:rsid w:val="00335FA7"/>
    <w:rsid w:val="00345AFB"/>
    <w:rsid w:val="00345F90"/>
    <w:rsid w:val="0036699A"/>
    <w:rsid w:val="00385E63"/>
    <w:rsid w:val="00393E64"/>
    <w:rsid w:val="00394F52"/>
    <w:rsid w:val="003A1393"/>
    <w:rsid w:val="003A3293"/>
    <w:rsid w:val="003A41AD"/>
    <w:rsid w:val="003B3B0D"/>
    <w:rsid w:val="003B7D9D"/>
    <w:rsid w:val="003C15E9"/>
    <w:rsid w:val="003D15A1"/>
    <w:rsid w:val="003E245B"/>
    <w:rsid w:val="003F05DA"/>
    <w:rsid w:val="003F46E8"/>
    <w:rsid w:val="00400C42"/>
    <w:rsid w:val="00401395"/>
    <w:rsid w:val="004024B0"/>
    <w:rsid w:val="0040297D"/>
    <w:rsid w:val="00426BF8"/>
    <w:rsid w:val="00432D05"/>
    <w:rsid w:val="00434384"/>
    <w:rsid w:val="0043707B"/>
    <w:rsid w:val="004412DE"/>
    <w:rsid w:val="00445BF3"/>
    <w:rsid w:val="004468F8"/>
    <w:rsid w:val="004544B1"/>
    <w:rsid w:val="004569F3"/>
    <w:rsid w:val="00472F72"/>
    <w:rsid w:val="004868C7"/>
    <w:rsid w:val="0048749D"/>
    <w:rsid w:val="00487748"/>
    <w:rsid w:val="00491D05"/>
    <w:rsid w:val="004921AE"/>
    <w:rsid w:val="00493FDA"/>
    <w:rsid w:val="00494DE1"/>
    <w:rsid w:val="004A4A7C"/>
    <w:rsid w:val="004B14F3"/>
    <w:rsid w:val="004B7107"/>
    <w:rsid w:val="004B7EAA"/>
    <w:rsid w:val="004C018B"/>
    <w:rsid w:val="004C477A"/>
    <w:rsid w:val="004C6A07"/>
    <w:rsid w:val="004D0D10"/>
    <w:rsid w:val="004D66B2"/>
    <w:rsid w:val="004D6C19"/>
    <w:rsid w:val="004E0B45"/>
    <w:rsid w:val="004E1F7A"/>
    <w:rsid w:val="004E2C6A"/>
    <w:rsid w:val="004E7E15"/>
    <w:rsid w:val="004F2CF3"/>
    <w:rsid w:val="00503DA4"/>
    <w:rsid w:val="005218CF"/>
    <w:rsid w:val="00530E16"/>
    <w:rsid w:val="005410B0"/>
    <w:rsid w:val="00550703"/>
    <w:rsid w:val="00552E0F"/>
    <w:rsid w:val="005569C0"/>
    <w:rsid w:val="00557C82"/>
    <w:rsid w:val="005613C2"/>
    <w:rsid w:val="00562E14"/>
    <w:rsid w:val="0057346A"/>
    <w:rsid w:val="00575E66"/>
    <w:rsid w:val="00575E73"/>
    <w:rsid w:val="005764EB"/>
    <w:rsid w:val="00576EDF"/>
    <w:rsid w:val="00584ED9"/>
    <w:rsid w:val="00595020"/>
    <w:rsid w:val="0059503F"/>
    <w:rsid w:val="005A1BEB"/>
    <w:rsid w:val="005A344E"/>
    <w:rsid w:val="005A41DB"/>
    <w:rsid w:val="005A610A"/>
    <w:rsid w:val="005B2879"/>
    <w:rsid w:val="005B46B9"/>
    <w:rsid w:val="005C42A1"/>
    <w:rsid w:val="005D1A41"/>
    <w:rsid w:val="005D7B75"/>
    <w:rsid w:val="005E064E"/>
    <w:rsid w:val="005E25A1"/>
    <w:rsid w:val="005E6501"/>
    <w:rsid w:val="005F01F2"/>
    <w:rsid w:val="005F071B"/>
    <w:rsid w:val="005F263D"/>
    <w:rsid w:val="005F5848"/>
    <w:rsid w:val="00602CA7"/>
    <w:rsid w:val="006033A6"/>
    <w:rsid w:val="00606706"/>
    <w:rsid w:val="00611262"/>
    <w:rsid w:val="00613542"/>
    <w:rsid w:val="006139D4"/>
    <w:rsid w:val="00615808"/>
    <w:rsid w:val="006212CD"/>
    <w:rsid w:val="00631E86"/>
    <w:rsid w:val="00635267"/>
    <w:rsid w:val="0063675F"/>
    <w:rsid w:val="00637EF4"/>
    <w:rsid w:val="0064111C"/>
    <w:rsid w:val="00647A78"/>
    <w:rsid w:val="00651231"/>
    <w:rsid w:val="00655502"/>
    <w:rsid w:val="006618B1"/>
    <w:rsid w:val="00663BB4"/>
    <w:rsid w:val="00666BEB"/>
    <w:rsid w:val="00675B1D"/>
    <w:rsid w:val="00680F3D"/>
    <w:rsid w:val="00684ADF"/>
    <w:rsid w:val="00686C49"/>
    <w:rsid w:val="00694380"/>
    <w:rsid w:val="00695357"/>
    <w:rsid w:val="006A44C4"/>
    <w:rsid w:val="006A6EAE"/>
    <w:rsid w:val="006B44E3"/>
    <w:rsid w:val="006B4CDF"/>
    <w:rsid w:val="006B5328"/>
    <w:rsid w:val="006B7684"/>
    <w:rsid w:val="006B7AD6"/>
    <w:rsid w:val="006C719A"/>
    <w:rsid w:val="006D43C0"/>
    <w:rsid w:val="006D7632"/>
    <w:rsid w:val="006F0EDC"/>
    <w:rsid w:val="006F13C4"/>
    <w:rsid w:val="006F3E2C"/>
    <w:rsid w:val="006F4811"/>
    <w:rsid w:val="006F765B"/>
    <w:rsid w:val="007038BF"/>
    <w:rsid w:val="007055D4"/>
    <w:rsid w:val="00706B37"/>
    <w:rsid w:val="00721C5D"/>
    <w:rsid w:val="00722EFE"/>
    <w:rsid w:val="007243CD"/>
    <w:rsid w:val="00742AD0"/>
    <w:rsid w:val="00750C83"/>
    <w:rsid w:val="007514C0"/>
    <w:rsid w:val="00761EA1"/>
    <w:rsid w:val="007637E9"/>
    <w:rsid w:val="0077735C"/>
    <w:rsid w:val="007850AA"/>
    <w:rsid w:val="00786317"/>
    <w:rsid w:val="007874A1"/>
    <w:rsid w:val="007A1EAA"/>
    <w:rsid w:val="007B03D3"/>
    <w:rsid w:val="007B121C"/>
    <w:rsid w:val="007B3FEC"/>
    <w:rsid w:val="007B55C9"/>
    <w:rsid w:val="007B5AB5"/>
    <w:rsid w:val="007B6AFF"/>
    <w:rsid w:val="007C38CD"/>
    <w:rsid w:val="007D0EF8"/>
    <w:rsid w:val="007D2081"/>
    <w:rsid w:val="007D45CB"/>
    <w:rsid w:val="007D5BCA"/>
    <w:rsid w:val="007E546D"/>
    <w:rsid w:val="007E6F88"/>
    <w:rsid w:val="007E768A"/>
    <w:rsid w:val="007F35A9"/>
    <w:rsid w:val="007F5460"/>
    <w:rsid w:val="00811232"/>
    <w:rsid w:val="00814E30"/>
    <w:rsid w:val="00815EC9"/>
    <w:rsid w:val="00820503"/>
    <w:rsid w:val="00825FAF"/>
    <w:rsid w:val="00827998"/>
    <w:rsid w:val="00835A05"/>
    <w:rsid w:val="008363AD"/>
    <w:rsid w:val="00836CF0"/>
    <w:rsid w:val="0084022E"/>
    <w:rsid w:val="008425F6"/>
    <w:rsid w:val="00850EEB"/>
    <w:rsid w:val="008554DD"/>
    <w:rsid w:val="008611B4"/>
    <w:rsid w:val="00861387"/>
    <w:rsid w:val="0086199E"/>
    <w:rsid w:val="0086448C"/>
    <w:rsid w:val="00874217"/>
    <w:rsid w:val="00883783"/>
    <w:rsid w:val="0088485C"/>
    <w:rsid w:val="00885534"/>
    <w:rsid w:val="008907CA"/>
    <w:rsid w:val="008948C9"/>
    <w:rsid w:val="00897F6D"/>
    <w:rsid w:val="008C3597"/>
    <w:rsid w:val="008D0D27"/>
    <w:rsid w:val="008D2268"/>
    <w:rsid w:val="008D6609"/>
    <w:rsid w:val="008E1277"/>
    <w:rsid w:val="008E1EEA"/>
    <w:rsid w:val="008E7834"/>
    <w:rsid w:val="008F2BBF"/>
    <w:rsid w:val="00900B5A"/>
    <w:rsid w:val="00904A2C"/>
    <w:rsid w:val="009142CD"/>
    <w:rsid w:val="00917C02"/>
    <w:rsid w:val="00926F61"/>
    <w:rsid w:val="009335E8"/>
    <w:rsid w:val="00933E64"/>
    <w:rsid w:val="00934ED0"/>
    <w:rsid w:val="00937D22"/>
    <w:rsid w:val="00957B2B"/>
    <w:rsid w:val="009610AB"/>
    <w:rsid w:val="009615A0"/>
    <w:rsid w:val="00963157"/>
    <w:rsid w:val="009736F4"/>
    <w:rsid w:val="00975F7D"/>
    <w:rsid w:val="00976C2D"/>
    <w:rsid w:val="00981716"/>
    <w:rsid w:val="0099213D"/>
    <w:rsid w:val="009929E6"/>
    <w:rsid w:val="009A39A2"/>
    <w:rsid w:val="009A42BB"/>
    <w:rsid w:val="009A7DB6"/>
    <w:rsid w:val="009B71D1"/>
    <w:rsid w:val="009C2694"/>
    <w:rsid w:val="009C36B2"/>
    <w:rsid w:val="009C68F7"/>
    <w:rsid w:val="009C6CE9"/>
    <w:rsid w:val="009D2B9D"/>
    <w:rsid w:val="009F60D1"/>
    <w:rsid w:val="00A02A79"/>
    <w:rsid w:val="00A03486"/>
    <w:rsid w:val="00A07B7B"/>
    <w:rsid w:val="00A14A7A"/>
    <w:rsid w:val="00A166C2"/>
    <w:rsid w:val="00A21D14"/>
    <w:rsid w:val="00A23479"/>
    <w:rsid w:val="00A27C1A"/>
    <w:rsid w:val="00A37D53"/>
    <w:rsid w:val="00A42633"/>
    <w:rsid w:val="00A42BD8"/>
    <w:rsid w:val="00A43E16"/>
    <w:rsid w:val="00A46AB6"/>
    <w:rsid w:val="00A50B2A"/>
    <w:rsid w:val="00A54ADB"/>
    <w:rsid w:val="00A56A7D"/>
    <w:rsid w:val="00A70372"/>
    <w:rsid w:val="00A72061"/>
    <w:rsid w:val="00A759FA"/>
    <w:rsid w:val="00A75B15"/>
    <w:rsid w:val="00A82507"/>
    <w:rsid w:val="00A82F50"/>
    <w:rsid w:val="00A83EFB"/>
    <w:rsid w:val="00A84444"/>
    <w:rsid w:val="00A90C0C"/>
    <w:rsid w:val="00AA50AC"/>
    <w:rsid w:val="00AA5524"/>
    <w:rsid w:val="00AB0443"/>
    <w:rsid w:val="00AB12D1"/>
    <w:rsid w:val="00AB1CE3"/>
    <w:rsid w:val="00AB3620"/>
    <w:rsid w:val="00AB382B"/>
    <w:rsid w:val="00AB431D"/>
    <w:rsid w:val="00AC0FD3"/>
    <w:rsid w:val="00AC4763"/>
    <w:rsid w:val="00AD097D"/>
    <w:rsid w:val="00AD14DD"/>
    <w:rsid w:val="00AE06EA"/>
    <w:rsid w:val="00B02AAF"/>
    <w:rsid w:val="00B0461B"/>
    <w:rsid w:val="00B113B4"/>
    <w:rsid w:val="00B15988"/>
    <w:rsid w:val="00B2019D"/>
    <w:rsid w:val="00B267B3"/>
    <w:rsid w:val="00B37BD7"/>
    <w:rsid w:val="00B37F86"/>
    <w:rsid w:val="00B418DA"/>
    <w:rsid w:val="00B432F8"/>
    <w:rsid w:val="00B47A1F"/>
    <w:rsid w:val="00B51D7C"/>
    <w:rsid w:val="00B5672A"/>
    <w:rsid w:val="00B60316"/>
    <w:rsid w:val="00B65ED6"/>
    <w:rsid w:val="00B740B9"/>
    <w:rsid w:val="00B7441F"/>
    <w:rsid w:val="00B85E66"/>
    <w:rsid w:val="00B9277E"/>
    <w:rsid w:val="00B94D67"/>
    <w:rsid w:val="00B96A5A"/>
    <w:rsid w:val="00BA0043"/>
    <w:rsid w:val="00BC3FD3"/>
    <w:rsid w:val="00BD2214"/>
    <w:rsid w:val="00BD61D3"/>
    <w:rsid w:val="00BD655E"/>
    <w:rsid w:val="00BF35BD"/>
    <w:rsid w:val="00C00BE6"/>
    <w:rsid w:val="00C314EE"/>
    <w:rsid w:val="00C45AB0"/>
    <w:rsid w:val="00C47AF5"/>
    <w:rsid w:val="00C55C3D"/>
    <w:rsid w:val="00C6622A"/>
    <w:rsid w:val="00C75584"/>
    <w:rsid w:val="00C76723"/>
    <w:rsid w:val="00C80343"/>
    <w:rsid w:val="00CA2015"/>
    <w:rsid w:val="00CA249B"/>
    <w:rsid w:val="00CA536F"/>
    <w:rsid w:val="00CB3294"/>
    <w:rsid w:val="00CC0E8B"/>
    <w:rsid w:val="00CD1E47"/>
    <w:rsid w:val="00CE620A"/>
    <w:rsid w:val="00CE6707"/>
    <w:rsid w:val="00CF0B30"/>
    <w:rsid w:val="00CF4B05"/>
    <w:rsid w:val="00CF650B"/>
    <w:rsid w:val="00D013EF"/>
    <w:rsid w:val="00D01996"/>
    <w:rsid w:val="00D0240C"/>
    <w:rsid w:val="00D04A1D"/>
    <w:rsid w:val="00D1039B"/>
    <w:rsid w:val="00D15246"/>
    <w:rsid w:val="00D1575C"/>
    <w:rsid w:val="00D15AFE"/>
    <w:rsid w:val="00D2567E"/>
    <w:rsid w:val="00D34E0B"/>
    <w:rsid w:val="00D36E76"/>
    <w:rsid w:val="00D40325"/>
    <w:rsid w:val="00D45E5C"/>
    <w:rsid w:val="00D522B8"/>
    <w:rsid w:val="00D541C9"/>
    <w:rsid w:val="00D629D9"/>
    <w:rsid w:val="00D62A9C"/>
    <w:rsid w:val="00D700C4"/>
    <w:rsid w:val="00D95016"/>
    <w:rsid w:val="00D950EA"/>
    <w:rsid w:val="00D95829"/>
    <w:rsid w:val="00DA1A51"/>
    <w:rsid w:val="00DA66A6"/>
    <w:rsid w:val="00DA6EEA"/>
    <w:rsid w:val="00DB0D97"/>
    <w:rsid w:val="00DB181C"/>
    <w:rsid w:val="00DC03B9"/>
    <w:rsid w:val="00DC4BD5"/>
    <w:rsid w:val="00DD0CA3"/>
    <w:rsid w:val="00DD51A8"/>
    <w:rsid w:val="00DD630C"/>
    <w:rsid w:val="00DD7487"/>
    <w:rsid w:val="00DE38ED"/>
    <w:rsid w:val="00DE5CAE"/>
    <w:rsid w:val="00DF0189"/>
    <w:rsid w:val="00DF6F1F"/>
    <w:rsid w:val="00E0173E"/>
    <w:rsid w:val="00E07847"/>
    <w:rsid w:val="00E20199"/>
    <w:rsid w:val="00E21212"/>
    <w:rsid w:val="00E21BDC"/>
    <w:rsid w:val="00E31D7B"/>
    <w:rsid w:val="00E34926"/>
    <w:rsid w:val="00E4111A"/>
    <w:rsid w:val="00E42482"/>
    <w:rsid w:val="00E44D06"/>
    <w:rsid w:val="00E50B1B"/>
    <w:rsid w:val="00E72BE1"/>
    <w:rsid w:val="00E8019B"/>
    <w:rsid w:val="00E86936"/>
    <w:rsid w:val="00EA04EC"/>
    <w:rsid w:val="00EB0CFF"/>
    <w:rsid w:val="00EC1DB7"/>
    <w:rsid w:val="00EC4EAE"/>
    <w:rsid w:val="00ED5E40"/>
    <w:rsid w:val="00EE43D7"/>
    <w:rsid w:val="00EF499D"/>
    <w:rsid w:val="00EF5048"/>
    <w:rsid w:val="00EF7216"/>
    <w:rsid w:val="00F006ED"/>
    <w:rsid w:val="00F03EAE"/>
    <w:rsid w:val="00F044FB"/>
    <w:rsid w:val="00F10C73"/>
    <w:rsid w:val="00F145EE"/>
    <w:rsid w:val="00F14B01"/>
    <w:rsid w:val="00F157A4"/>
    <w:rsid w:val="00F17C96"/>
    <w:rsid w:val="00F210CC"/>
    <w:rsid w:val="00F309D9"/>
    <w:rsid w:val="00F341B7"/>
    <w:rsid w:val="00F36C61"/>
    <w:rsid w:val="00F50877"/>
    <w:rsid w:val="00F5436E"/>
    <w:rsid w:val="00F56434"/>
    <w:rsid w:val="00F618F2"/>
    <w:rsid w:val="00F6646A"/>
    <w:rsid w:val="00F66C90"/>
    <w:rsid w:val="00F71B22"/>
    <w:rsid w:val="00F72C6C"/>
    <w:rsid w:val="00F92145"/>
    <w:rsid w:val="00F95DF3"/>
    <w:rsid w:val="00FA4CBA"/>
    <w:rsid w:val="00FB5FEC"/>
    <w:rsid w:val="00FB77AB"/>
    <w:rsid w:val="00FC7606"/>
    <w:rsid w:val="00FD0EFB"/>
    <w:rsid w:val="00FD19A3"/>
    <w:rsid w:val="00FD479D"/>
    <w:rsid w:val="00FD4F4D"/>
    <w:rsid w:val="00FE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D7B8B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47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477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477A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C47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6AF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ooks.google.co.uk/books?hl=en&amp;lr=&amp;id=luqgKK2euxoC&amp;oi=fnd&amp;pg=PR7&amp;dq=world+health+report&amp;ots=sOo7865CR9&amp;sig=gaPD2s0GSLnjFDxwPC0HOa0jLtQ&amp;redir_esc=y" TargetMode="External"/><Relationship Id="rId18" Type="http://schemas.openxmlformats.org/officeDocument/2006/relationships/hyperlink" Target="https://www.aims.org.uk/information/item/quantitative-research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open.edu/openlearn/money-business/using-data-aid-organisational-change/content-section-4.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pmc.ncbi.nlm.nih.gov/articles/PMC9751760/" TargetMode="External"/><Relationship Id="rId17" Type="http://schemas.openxmlformats.org/officeDocument/2006/relationships/hyperlink" Target="https://onlinelibrary.wiley.com/doi/10.1111/ppe.12640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ngland.nhs.uk/wp-content/uploads/2023/03/B1915-three-year-delivery-plan-for-maternity-and-neonatal-services-march-2023.pdf" TargetMode="External"/><Relationship Id="rId20" Type="http://schemas.openxmlformats.org/officeDocument/2006/relationships/hyperlink" Target="https://knowledge.lancashire.ac.uk/id/eprint/41942/1/41942-IJHM%20Author%20accepted%20version%20-%202022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searchgate.net/publication/384402328_Mixed_Methods_Research_Combining_both_qualitative_and_quantitative_approache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england.nhs.uk/publication/three-year-delivery-plan-for-maternity-and-neonatal-services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pmc.ncbi.nlm.nih.gov/articles/PMC11967330/" TargetMode="External"/><Relationship Id="rId19" Type="http://schemas.openxmlformats.org/officeDocument/2006/relationships/hyperlink" Target="https://www.taylorfrancis.com/books/edit/10.4324/9780203816820/qualitative-research-midwifery-childbirth-gill-thomson-fiona-dykes-soo-downe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www.cqc.org.uk/press-release/national-survey-shows-decline-positive-maternity-experiences" TargetMode="External"/><Relationship Id="rId22" Type="http://schemas.openxmlformats.org/officeDocument/2006/relationships/hyperlink" Target="https://journals.sagepub.com/doi/pdf/10.1177/1054773820927144?__cf_chl_tk=zgmCZMEamDcwVOcyjf46kV2IUjtpRZrWO6vXZnNNNpA-1776514569-1.0.1.1-rjvelJ1o7MPSe8BK8Od_VCujtewloEpPP2e6Hi_.y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E17EE7E-39BE-41A1-BD18-26077B279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20891</TotalTime>
  <Pages>10</Pages>
  <Words>2612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Jfryna Tuitt-Ryan</cp:lastModifiedBy>
  <cp:revision>446</cp:revision>
  <dcterms:created xsi:type="dcterms:W3CDTF">2026-03-30T00:56:00Z</dcterms:created>
  <dcterms:modified xsi:type="dcterms:W3CDTF">2026-04-20T10:52:00Z</dcterms:modified>
</cp:coreProperties>
</file>