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3E7C81" w14:textId="77777777" w:rsidR="00F03C06" w:rsidRDefault="00F03C06" w:rsidP="00F03C06">
      <w:pPr>
        <w:spacing w:line="360" w:lineRule="auto"/>
        <w:jc w:val="center"/>
        <w:rPr>
          <w:rFonts w:ascii="Arial" w:hAnsi="Arial" w:cs="Arial"/>
          <w:b/>
          <w:bCs/>
          <w:sz w:val="44"/>
          <w:szCs w:val="44"/>
        </w:rPr>
      </w:pPr>
    </w:p>
    <w:p w14:paraId="643B426B" w14:textId="4F3EC22A" w:rsidR="00F03C06" w:rsidRDefault="00F03C06" w:rsidP="00F03C06">
      <w:pPr>
        <w:spacing w:line="360" w:lineRule="auto"/>
        <w:jc w:val="center"/>
        <w:rPr>
          <w:rFonts w:ascii="Arial" w:hAnsi="Arial" w:cs="Arial"/>
          <w:b/>
          <w:bCs/>
          <w:sz w:val="44"/>
          <w:szCs w:val="44"/>
        </w:rPr>
      </w:pPr>
      <w:r w:rsidRPr="001D2D49">
        <w:rPr>
          <w:rFonts w:ascii="Arial" w:hAnsi="Arial" w:cs="Arial"/>
          <w:b/>
          <w:bCs/>
          <w:sz w:val="44"/>
          <w:szCs w:val="44"/>
        </w:rPr>
        <w:t xml:space="preserve">Student Learning Log: </w:t>
      </w:r>
      <w:r w:rsidRPr="00F03C06">
        <w:rPr>
          <w:rFonts w:ascii="Arial" w:hAnsi="Arial" w:cs="Arial"/>
          <w:b/>
          <w:bCs/>
          <w:sz w:val="44"/>
          <w:szCs w:val="44"/>
        </w:rPr>
        <w:t xml:space="preserve">Reflective Analysis </w:t>
      </w:r>
      <w:r>
        <w:rPr>
          <w:rFonts w:ascii="Arial" w:hAnsi="Arial" w:cs="Arial"/>
          <w:b/>
          <w:bCs/>
          <w:sz w:val="44"/>
          <w:szCs w:val="44"/>
        </w:rPr>
        <w:t xml:space="preserve">of managing guest service operations </w:t>
      </w:r>
      <w:r w:rsidRPr="00F03C06">
        <w:rPr>
          <w:rFonts w:ascii="Arial" w:hAnsi="Arial" w:cs="Arial"/>
          <w:b/>
          <w:bCs/>
          <w:sz w:val="44"/>
          <w:szCs w:val="44"/>
        </w:rPr>
        <w:t>at Delta by Marriott, Birmingham</w:t>
      </w:r>
    </w:p>
    <w:p w14:paraId="506FEFBE" w14:textId="77777777" w:rsidR="00F03C06" w:rsidRDefault="00F03C06" w:rsidP="00F03C06">
      <w:pPr>
        <w:spacing w:line="360" w:lineRule="auto"/>
        <w:jc w:val="center"/>
        <w:rPr>
          <w:rFonts w:ascii="Arial" w:hAnsi="Arial" w:cs="Arial"/>
          <w:b/>
          <w:bCs/>
          <w:sz w:val="44"/>
          <w:szCs w:val="44"/>
        </w:rPr>
      </w:pPr>
    </w:p>
    <w:p w14:paraId="714D22F0" w14:textId="77777777" w:rsidR="00F03C06" w:rsidRDefault="00F03C06" w:rsidP="00F03C06">
      <w:pPr>
        <w:spacing w:line="360" w:lineRule="auto"/>
        <w:jc w:val="center"/>
        <w:rPr>
          <w:rFonts w:ascii="Arial" w:hAnsi="Arial" w:cs="Arial"/>
          <w:b/>
          <w:bCs/>
          <w:sz w:val="44"/>
          <w:szCs w:val="44"/>
        </w:rPr>
      </w:pPr>
    </w:p>
    <w:p w14:paraId="37424600" w14:textId="77777777" w:rsidR="00F03C06" w:rsidRDefault="00F03C06" w:rsidP="00F03C06">
      <w:pPr>
        <w:spacing w:line="360" w:lineRule="auto"/>
        <w:jc w:val="center"/>
        <w:rPr>
          <w:rFonts w:ascii="Arial" w:hAnsi="Arial" w:cs="Arial"/>
          <w:b/>
          <w:bCs/>
          <w:sz w:val="44"/>
          <w:szCs w:val="44"/>
        </w:rPr>
      </w:pPr>
    </w:p>
    <w:p w14:paraId="04844EBD" w14:textId="77777777" w:rsidR="00F03C06" w:rsidRPr="001D2D49" w:rsidRDefault="00F03C06" w:rsidP="00F03C06">
      <w:pPr>
        <w:spacing w:line="360" w:lineRule="auto"/>
        <w:jc w:val="center"/>
        <w:rPr>
          <w:rFonts w:ascii="Arial" w:hAnsi="Arial" w:cs="Arial"/>
          <w:b/>
          <w:bCs/>
          <w:sz w:val="44"/>
          <w:szCs w:val="44"/>
        </w:rPr>
      </w:pPr>
    </w:p>
    <w:p w14:paraId="37A94025" w14:textId="77777777" w:rsidR="00F03C06" w:rsidRPr="00F03C06"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48"/>
          <w:szCs w:val="48"/>
        </w:rPr>
      </w:pPr>
      <w:r w:rsidRPr="00F03C06">
        <w:rPr>
          <w:rFonts w:ascii="Arial" w:hAnsi="Arial" w:cs="Arial"/>
          <w:b/>
          <w:bCs/>
          <w:color w:val="000000"/>
          <w:kern w:val="0"/>
          <w:sz w:val="48"/>
          <w:szCs w:val="48"/>
        </w:rPr>
        <w:t>BMIH6003</w:t>
      </w:r>
    </w:p>
    <w:p w14:paraId="730E8DD3" w14:textId="77777777" w:rsidR="00F03C06" w:rsidRPr="00F03C06" w:rsidRDefault="00F03C06" w:rsidP="00F03C06">
      <w:pPr>
        <w:jc w:val="center"/>
        <w:rPr>
          <w:rFonts w:ascii="Arial" w:hAnsi="Arial" w:cs="Arial"/>
          <w:b/>
          <w:bCs/>
          <w:sz w:val="32"/>
          <w:szCs w:val="32"/>
        </w:rPr>
      </w:pPr>
      <w:r w:rsidRPr="00F03C06">
        <w:rPr>
          <w:rFonts w:ascii="Arial" w:hAnsi="Arial" w:cs="Arial"/>
          <w:b/>
          <w:bCs/>
          <w:color w:val="000000"/>
          <w:kern w:val="0"/>
          <w:sz w:val="48"/>
          <w:szCs w:val="48"/>
        </w:rPr>
        <w:t>Hotel Placement – Managing Guest Service Operations</w:t>
      </w:r>
    </w:p>
    <w:p w14:paraId="7944CA73" w14:textId="77777777" w:rsidR="00F03C06"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5F178FF7" w14:textId="77777777" w:rsidR="00F03C06"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25FAF00B" w14:textId="77777777" w:rsidR="00F03C06"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26D78C65" w14:textId="77777777" w:rsidR="00F03C06"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3631D396" w14:textId="77777777" w:rsidR="00F03C06" w:rsidRPr="00A7349A"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color w:val="000000"/>
          <w:kern w:val="0"/>
          <w:sz w:val="40"/>
          <w:szCs w:val="40"/>
        </w:rPr>
      </w:pPr>
    </w:p>
    <w:p w14:paraId="308EF39D" w14:textId="77777777" w:rsidR="00F03C06" w:rsidRPr="00A7349A"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color w:val="000000"/>
          <w:kern w:val="0"/>
          <w:sz w:val="40"/>
          <w:szCs w:val="40"/>
        </w:rPr>
      </w:pPr>
      <w:r w:rsidRPr="00A7349A">
        <w:rPr>
          <w:rFonts w:ascii="Helvetica" w:hAnsi="Helvetica" w:cs="Helvetica"/>
          <w:b/>
          <w:bCs/>
          <w:color w:val="000000"/>
          <w:kern w:val="0"/>
          <w:sz w:val="40"/>
          <w:szCs w:val="40"/>
        </w:rPr>
        <w:t>Tan</w:t>
      </w:r>
      <w:r>
        <w:rPr>
          <w:rFonts w:ascii="Helvetica" w:hAnsi="Helvetica" w:cs="Helvetica"/>
          <w:b/>
          <w:bCs/>
          <w:color w:val="000000"/>
          <w:kern w:val="0"/>
          <w:sz w:val="40"/>
          <w:szCs w:val="40"/>
        </w:rPr>
        <w:t>i</w:t>
      </w:r>
      <w:r w:rsidRPr="00A7349A">
        <w:rPr>
          <w:rFonts w:ascii="Helvetica" w:hAnsi="Helvetica" w:cs="Helvetica"/>
          <w:b/>
          <w:bCs/>
          <w:color w:val="000000"/>
          <w:kern w:val="0"/>
          <w:sz w:val="40"/>
          <w:szCs w:val="40"/>
        </w:rPr>
        <w:t>a Khan</w:t>
      </w:r>
    </w:p>
    <w:p w14:paraId="7724AADE" w14:textId="77777777" w:rsidR="00F03C06" w:rsidRPr="00A7349A"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color w:val="000000"/>
          <w:kern w:val="0"/>
          <w:sz w:val="40"/>
          <w:szCs w:val="40"/>
        </w:rPr>
      </w:pPr>
    </w:p>
    <w:p w14:paraId="54BC08DF" w14:textId="77777777" w:rsidR="00F03C06" w:rsidRPr="00A7349A"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b/>
          <w:bCs/>
          <w:color w:val="000000"/>
          <w:kern w:val="0"/>
          <w:sz w:val="40"/>
          <w:szCs w:val="40"/>
        </w:rPr>
      </w:pPr>
      <w:r w:rsidRPr="00A7349A">
        <w:rPr>
          <w:rFonts w:ascii="Helvetica" w:hAnsi="Helvetica" w:cs="Helvetica"/>
          <w:b/>
          <w:bCs/>
          <w:color w:val="000000"/>
          <w:kern w:val="0"/>
          <w:sz w:val="40"/>
          <w:szCs w:val="40"/>
        </w:rPr>
        <w:t>2028533</w:t>
      </w:r>
    </w:p>
    <w:p w14:paraId="4CAD4760" w14:textId="77777777" w:rsidR="00F03C06"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2E980B16" w14:textId="77777777" w:rsidR="00F03C06"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19EE2356" w14:textId="77777777" w:rsidR="00F03C06"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Helvetica" w:hAnsi="Helvetica" w:cs="Helvetica"/>
          <w:color w:val="000000"/>
          <w:kern w:val="0"/>
          <w:sz w:val="28"/>
          <w:szCs w:val="28"/>
        </w:rPr>
      </w:pPr>
    </w:p>
    <w:p w14:paraId="177C971F" w14:textId="77777777" w:rsidR="00F03C06"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1A073D7F" w14:textId="77777777" w:rsidR="00F03C06"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78FC6BFC" w14:textId="77777777" w:rsidR="00F03C06"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32A49DF8" w14:textId="77777777" w:rsidR="00F03C06" w:rsidRDefault="00F03C06"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4D66CF6C" w14:textId="27766B58" w:rsidR="00FC7A81" w:rsidRPr="00F03C06" w:rsidRDefault="00FC7A81" w:rsidP="00F03C0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43"/>
          <w:szCs w:val="43"/>
        </w:rPr>
      </w:pPr>
    </w:p>
    <w:p w14:paraId="793C8BFB" w14:textId="0500E84A" w:rsidR="00FC7A81" w:rsidRPr="00467890" w:rsidRDefault="00FC7A81" w:rsidP="00F03C06">
      <w:pPr>
        <w:spacing w:line="360" w:lineRule="auto"/>
        <w:jc w:val="both"/>
        <w:rPr>
          <w:rFonts w:ascii="Arial" w:hAnsi="Arial" w:cs="Arial"/>
          <w:b/>
          <w:bCs/>
        </w:rPr>
      </w:pPr>
      <w:r w:rsidRPr="00467890">
        <w:rPr>
          <w:rFonts w:ascii="Arial" w:hAnsi="Arial" w:cs="Arial"/>
          <w:b/>
          <w:bCs/>
        </w:rPr>
        <w:lastRenderedPageBreak/>
        <w:t>Introduction to Managing Guest Service Operations at Delta by Marriott, Birmingham</w:t>
      </w:r>
    </w:p>
    <w:p w14:paraId="22D30B4E" w14:textId="77777777" w:rsidR="00FC7A81" w:rsidRPr="00F03C06" w:rsidRDefault="00FC7A81" w:rsidP="00F03C06">
      <w:pPr>
        <w:spacing w:line="360" w:lineRule="auto"/>
        <w:jc w:val="both"/>
        <w:rPr>
          <w:rFonts w:ascii="Arial" w:hAnsi="Arial" w:cs="Arial"/>
        </w:rPr>
      </w:pPr>
    </w:p>
    <w:p w14:paraId="15657133" w14:textId="38CA02DE" w:rsidR="00FC7A81" w:rsidRPr="00F03C06" w:rsidRDefault="00FC7A81" w:rsidP="00F03C06">
      <w:pPr>
        <w:spacing w:line="360" w:lineRule="auto"/>
        <w:jc w:val="both"/>
        <w:rPr>
          <w:rFonts w:ascii="Arial" w:hAnsi="Arial" w:cs="Arial"/>
        </w:rPr>
      </w:pPr>
      <w:r w:rsidRPr="00F03C06">
        <w:rPr>
          <w:rFonts w:ascii="Arial" w:hAnsi="Arial" w:cs="Arial"/>
        </w:rPr>
        <w:t xml:space="preserve">In the </w:t>
      </w:r>
      <w:r w:rsidR="00467890">
        <w:rPr>
          <w:rFonts w:ascii="Arial" w:hAnsi="Arial" w:cs="Arial"/>
        </w:rPr>
        <w:t>department</w:t>
      </w:r>
      <w:r w:rsidRPr="00F03C06">
        <w:rPr>
          <w:rFonts w:ascii="Arial" w:hAnsi="Arial" w:cs="Arial"/>
        </w:rPr>
        <w:t xml:space="preserve"> of hospitality, Managing Guest Service Operations stands as the heartbeat of a hotel, orchestrating a symphony of services to ensure a seamless and delightful experience for every guest. My placement at Delta by Marriott in Birmingham immersed me in the dynamic world of guest service management, where the frontline of hospitality converges to create lasting impressions.</w:t>
      </w:r>
    </w:p>
    <w:p w14:paraId="6FB47E67" w14:textId="77777777" w:rsidR="00FC7A81" w:rsidRPr="00F03C06" w:rsidRDefault="00FC7A81" w:rsidP="00F03C06">
      <w:pPr>
        <w:spacing w:line="360" w:lineRule="auto"/>
        <w:jc w:val="both"/>
        <w:rPr>
          <w:rFonts w:ascii="Arial" w:hAnsi="Arial" w:cs="Arial"/>
        </w:rPr>
      </w:pPr>
    </w:p>
    <w:p w14:paraId="7A621D31" w14:textId="0BA0A2A1" w:rsidR="00FC7A81" w:rsidRPr="00F03C06" w:rsidRDefault="00FC7A81" w:rsidP="00F03C06">
      <w:pPr>
        <w:spacing w:line="360" w:lineRule="auto"/>
        <w:jc w:val="both"/>
        <w:rPr>
          <w:rFonts w:ascii="Arial" w:hAnsi="Arial" w:cs="Arial"/>
        </w:rPr>
      </w:pPr>
      <w:r w:rsidRPr="00F03C06">
        <w:rPr>
          <w:rFonts w:ascii="Arial" w:hAnsi="Arial" w:cs="Arial"/>
        </w:rPr>
        <w:t xml:space="preserve">The Guest Service Operations department at Delta by Marriott encompasses various facets, each contributing to the overall satisfaction of guests. From the warm reception at the front desk to the meticulous upkeep of rooms by the </w:t>
      </w:r>
      <w:r w:rsidR="00467890" w:rsidRPr="00F03C06">
        <w:rPr>
          <w:rFonts w:ascii="Arial" w:hAnsi="Arial" w:cs="Arial"/>
        </w:rPr>
        <w:t>housekeeping</w:t>
      </w:r>
      <w:r w:rsidRPr="00F03C06">
        <w:rPr>
          <w:rFonts w:ascii="Arial" w:hAnsi="Arial" w:cs="Arial"/>
        </w:rPr>
        <w:t xml:space="preserve"> team, and the coordination of events and meetings, this department is intricately woven into the fabric of the hotel's commitment to excellence.</w:t>
      </w:r>
    </w:p>
    <w:p w14:paraId="2106D0AC" w14:textId="77777777" w:rsidR="00FC7A81" w:rsidRPr="00F03C06" w:rsidRDefault="00FC7A81" w:rsidP="00F03C06">
      <w:pPr>
        <w:spacing w:line="360" w:lineRule="auto"/>
        <w:jc w:val="both"/>
        <w:rPr>
          <w:rFonts w:ascii="Arial" w:hAnsi="Arial" w:cs="Arial"/>
        </w:rPr>
      </w:pPr>
    </w:p>
    <w:p w14:paraId="7C305146" w14:textId="1D80114E" w:rsidR="00FC7A81" w:rsidRPr="00F03C06" w:rsidRDefault="00FC7A81" w:rsidP="00F03C06">
      <w:pPr>
        <w:spacing w:line="360" w:lineRule="auto"/>
        <w:jc w:val="both"/>
        <w:rPr>
          <w:rFonts w:ascii="Arial" w:hAnsi="Arial" w:cs="Arial"/>
        </w:rPr>
      </w:pPr>
      <w:r w:rsidRPr="00F03C06">
        <w:rPr>
          <w:rFonts w:ascii="Arial" w:hAnsi="Arial" w:cs="Arial"/>
        </w:rPr>
        <w:t>This reflection delves into my experiences within the Guest Service Operations department, exploring the challenges and triumphs encountered during my placement. From navigating reception duties to understanding the nuances of housekeeping and event management, each encounter has been a stepping stone in my personal and vocational development within the hospitality landscape.</w:t>
      </w:r>
    </w:p>
    <w:p w14:paraId="0D11CDEE" w14:textId="6BCB53C2" w:rsidR="00FC7A81" w:rsidRDefault="00FC7A81" w:rsidP="00F03C06">
      <w:pPr>
        <w:spacing w:line="360" w:lineRule="auto"/>
        <w:jc w:val="both"/>
        <w:rPr>
          <w:rFonts w:ascii="Arial" w:hAnsi="Arial" w:cs="Arial"/>
        </w:rPr>
      </w:pPr>
      <w:r w:rsidRPr="00F03C06">
        <w:rPr>
          <w:rFonts w:ascii="Arial" w:hAnsi="Arial" w:cs="Arial"/>
        </w:rPr>
        <w:t>Vocational Development:</w:t>
      </w:r>
    </w:p>
    <w:p w14:paraId="60C4FF76" w14:textId="77777777" w:rsidR="00467890" w:rsidRPr="00F03C06" w:rsidRDefault="00467890" w:rsidP="00F03C06">
      <w:pPr>
        <w:spacing w:line="360" w:lineRule="auto"/>
        <w:jc w:val="both"/>
        <w:rPr>
          <w:rFonts w:ascii="Arial" w:hAnsi="Arial" w:cs="Arial"/>
        </w:rPr>
      </w:pPr>
    </w:p>
    <w:p w14:paraId="7F15C939" w14:textId="77777777" w:rsidR="00FC7A81" w:rsidRPr="00F03C06" w:rsidRDefault="00FC7A81" w:rsidP="00F03C06">
      <w:pPr>
        <w:spacing w:line="360" w:lineRule="auto"/>
        <w:jc w:val="both"/>
        <w:rPr>
          <w:rFonts w:ascii="Arial" w:hAnsi="Arial" w:cs="Arial"/>
        </w:rPr>
      </w:pPr>
      <w:r w:rsidRPr="00F03C06">
        <w:rPr>
          <w:rFonts w:ascii="Arial" w:hAnsi="Arial" w:cs="Arial"/>
        </w:rPr>
        <w:t>My placement at Delta by Marriott in Birmingham has been a significant milestone in my vocational development within the hospitality industry. The experience has been both challenging and rewarding, providing a unique opportunity to apply theoretical knowledge to real-world scenarios. The vocational aspect of my development has been guided by the nature of the tasks I undertook, ranging from general operational responsibilities to more specialized areas such as Housekeeping.</w:t>
      </w:r>
    </w:p>
    <w:p w14:paraId="01D57E88" w14:textId="77777777" w:rsidR="00FC7A81" w:rsidRPr="00F03C06" w:rsidRDefault="00FC7A81" w:rsidP="00F03C06">
      <w:pPr>
        <w:spacing w:line="360" w:lineRule="auto"/>
        <w:jc w:val="both"/>
        <w:rPr>
          <w:rFonts w:ascii="Arial" w:hAnsi="Arial" w:cs="Arial"/>
        </w:rPr>
      </w:pPr>
    </w:p>
    <w:p w14:paraId="7663CD64" w14:textId="77777777" w:rsidR="00FC7A81" w:rsidRPr="00F03C06" w:rsidRDefault="00FC7A81" w:rsidP="00F03C06">
      <w:pPr>
        <w:spacing w:line="360" w:lineRule="auto"/>
        <w:jc w:val="both"/>
        <w:rPr>
          <w:rFonts w:ascii="Arial" w:hAnsi="Arial" w:cs="Arial"/>
        </w:rPr>
      </w:pPr>
      <w:r w:rsidRPr="00F03C06">
        <w:rPr>
          <w:rFonts w:ascii="Arial" w:hAnsi="Arial" w:cs="Arial"/>
        </w:rPr>
        <w:t xml:space="preserve">In line with the vocational focus, my role necessitated a strong emphasis on key skills. Effective communication was paramount in the hotel environment, whether interacting with guests, coordinating with colleagues, or conveying information to superiors. The experience taught me the nuances of teamwork, emphasizing the collaborative efforts required to ensure seamless operations within departments. Task management </w:t>
      </w:r>
      <w:r w:rsidRPr="00F03C06">
        <w:rPr>
          <w:rFonts w:ascii="Arial" w:hAnsi="Arial" w:cs="Arial"/>
        </w:rPr>
        <w:lastRenderedPageBreak/>
        <w:t>became a central aspect, especially in handling guest services and operational issues. The dynamic nature of the hospitality industry demanded adaptability and swift decision-making, reinforcing the importance of personal skills in providing excellent guest services.</w:t>
      </w:r>
    </w:p>
    <w:p w14:paraId="6DCB790D" w14:textId="77777777" w:rsidR="00FC7A81" w:rsidRPr="00F03C06" w:rsidRDefault="00FC7A81" w:rsidP="00F03C06">
      <w:pPr>
        <w:spacing w:line="360" w:lineRule="auto"/>
        <w:jc w:val="both"/>
        <w:rPr>
          <w:rFonts w:ascii="Arial" w:hAnsi="Arial" w:cs="Arial"/>
        </w:rPr>
      </w:pPr>
    </w:p>
    <w:p w14:paraId="31EFE4EE" w14:textId="77777777" w:rsidR="00FC7A81" w:rsidRPr="00F03C06" w:rsidRDefault="00FC7A81" w:rsidP="00F03C06">
      <w:pPr>
        <w:spacing w:line="360" w:lineRule="auto"/>
        <w:jc w:val="both"/>
        <w:rPr>
          <w:rFonts w:ascii="Arial" w:hAnsi="Arial" w:cs="Arial"/>
        </w:rPr>
      </w:pPr>
      <w:r w:rsidRPr="00F03C06">
        <w:rPr>
          <w:rFonts w:ascii="Arial" w:hAnsi="Arial" w:cs="Arial"/>
        </w:rPr>
        <w:t>Within the Housekeeping department, I was exposed to supervisory responsibilities. This provided insights into leadership, team coordination, and performance measurement systems. I had the opportunity to manage tasks efficiently, learning to prioritize and delegate effectively to meet operational demands. The practical application of theoretical knowledge was evident in the use of guest service software systems, enhancing my understanding of technology's role in the industry.</w:t>
      </w:r>
    </w:p>
    <w:p w14:paraId="5B2E4604" w14:textId="77777777" w:rsidR="00FC7A81" w:rsidRPr="00F03C06" w:rsidRDefault="00FC7A81" w:rsidP="00F03C06">
      <w:pPr>
        <w:spacing w:line="360" w:lineRule="auto"/>
        <w:jc w:val="both"/>
        <w:rPr>
          <w:rFonts w:ascii="Arial" w:hAnsi="Arial" w:cs="Arial"/>
        </w:rPr>
      </w:pPr>
    </w:p>
    <w:p w14:paraId="1940F334" w14:textId="61F0324B" w:rsidR="00FC7A81" w:rsidRPr="00467890" w:rsidRDefault="00FC7A81" w:rsidP="00F03C06">
      <w:pPr>
        <w:spacing w:line="360" w:lineRule="auto"/>
        <w:jc w:val="both"/>
        <w:rPr>
          <w:rFonts w:ascii="Arial" w:hAnsi="Arial" w:cs="Arial"/>
          <w:b/>
          <w:bCs/>
        </w:rPr>
      </w:pPr>
      <w:r w:rsidRPr="00467890">
        <w:rPr>
          <w:rFonts w:ascii="Arial" w:hAnsi="Arial" w:cs="Arial"/>
          <w:b/>
          <w:bCs/>
        </w:rPr>
        <w:t>Personal and Vocational Development:</w:t>
      </w:r>
    </w:p>
    <w:p w14:paraId="6BBECD02" w14:textId="77777777" w:rsidR="00FC7A81" w:rsidRPr="00F03C06" w:rsidRDefault="00FC7A81" w:rsidP="00F03C06">
      <w:pPr>
        <w:spacing w:line="360" w:lineRule="auto"/>
        <w:jc w:val="both"/>
        <w:rPr>
          <w:rFonts w:ascii="Arial" w:hAnsi="Arial" w:cs="Arial"/>
        </w:rPr>
      </w:pPr>
    </w:p>
    <w:p w14:paraId="11CBABA2" w14:textId="77777777" w:rsidR="00FC7A81" w:rsidRPr="00F03C06" w:rsidRDefault="00FC7A81" w:rsidP="00F03C06">
      <w:pPr>
        <w:spacing w:line="360" w:lineRule="auto"/>
        <w:jc w:val="both"/>
        <w:rPr>
          <w:rFonts w:ascii="Arial" w:hAnsi="Arial" w:cs="Arial"/>
        </w:rPr>
      </w:pPr>
      <w:r w:rsidRPr="00F03C06">
        <w:rPr>
          <w:rFonts w:ascii="Arial" w:hAnsi="Arial" w:cs="Arial"/>
        </w:rPr>
        <w:t>The experience at Delta by Marriott allowed for a personalized and linear approach to development, aligning with both specialist and generic areas of study. This adaptability catered to my individual needs, interests, and career pathway. The daily challenges and responsibilities within Reception/Front Office, Leisure Club, Housekeeping, and Meetings/Events presented an opportunity for holistic growth.</w:t>
      </w:r>
    </w:p>
    <w:p w14:paraId="4D841A87" w14:textId="77777777" w:rsidR="00FC7A81" w:rsidRPr="00F03C06" w:rsidRDefault="00FC7A81" w:rsidP="00F03C06">
      <w:pPr>
        <w:spacing w:line="360" w:lineRule="auto"/>
        <w:jc w:val="both"/>
        <w:rPr>
          <w:rFonts w:ascii="Arial" w:hAnsi="Arial" w:cs="Arial"/>
        </w:rPr>
      </w:pPr>
    </w:p>
    <w:p w14:paraId="5FFA7B1E" w14:textId="77777777" w:rsidR="00FC7A81" w:rsidRPr="00F03C06" w:rsidRDefault="00FC7A81" w:rsidP="00F03C06">
      <w:pPr>
        <w:spacing w:line="360" w:lineRule="auto"/>
        <w:jc w:val="both"/>
        <w:rPr>
          <w:rFonts w:ascii="Arial" w:hAnsi="Arial" w:cs="Arial"/>
        </w:rPr>
      </w:pPr>
      <w:r w:rsidRPr="00F03C06">
        <w:rPr>
          <w:rFonts w:ascii="Arial" w:hAnsi="Arial" w:cs="Arial"/>
        </w:rPr>
        <w:t>Undoubtedly, the supervisory responsibilities in Housekeeping were a crucial aspect of my personal development. The role required effective leadership, emphasizing the need for clear communication and task delegation. This experience contributed significantly to my self-development, pushing me to explore and enhance my leadership skills.</w:t>
      </w:r>
    </w:p>
    <w:p w14:paraId="27521214" w14:textId="77777777" w:rsidR="00FC7A81" w:rsidRPr="00F03C06" w:rsidRDefault="00FC7A81" w:rsidP="00F03C06">
      <w:pPr>
        <w:spacing w:line="360" w:lineRule="auto"/>
        <w:jc w:val="both"/>
        <w:rPr>
          <w:rFonts w:ascii="Arial" w:hAnsi="Arial" w:cs="Arial"/>
        </w:rPr>
      </w:pPr>
    </w:p>
    <w:p w14:paraId="128C5D7D" w14:textId="0E823D41" w:rsidR="00FC7A81" w:rsidRPr="00467890" w:rsidRDefault="00FC7A81" w:rsidP="00F03C06">
      <w:pPr>
        <w:spacing w:line="360" w:lineRule="auto"/>
        <w:jc w:val="both"/>
        <w:rPr>
          <w:rFonts w:ascii="Arial" w:hAnsi="Arial" w:cs="Arial"/>
          <w:b/>
          <w:bCs/>
        </w:rPr>
      </w:pPr>
      <w:r w:rsidRPr="00467890">
        <w:rPr>
          <w:rFonts w:ascii="Arial" w:hAnsi="Arial" w:cs="Arial"/>
          <w:b/>
          <w:bCs/>
        </w:rPr>
        <w:t>Academic Development:</w:t>
      </w:r>
    </w:p>
    <w:p w14:paraId="2DEB3E2E" w14:textId="77777777" w:rsidR="00FC7A81" w:rsidRPr="00F03C06" w:rsidRDefault="00FC7A81" w:rsidP="00F03C06">
      <w:pPr>
        <w:spacing w:line="360" w:lineRule="auto"/>
        <w:jc w:val="both"/>
        <w:rPr>
          <w:rFonts w:ascii="Arial" w:hAnsi="Arial" w:cs="Arial"/>
        </w:rPr>
      </w:pPr>
    </w:p>
    <w:p w14:paraId="34BD4646" w14:textId="77777777" w:rsidR="00FC7A81" w:rsidRPr="00F03C06" w:rsidRDefault="00FC7A81" w:rsidP="00F03C06">
      <w:pPr>
        <w:spacing w:line="360" w:lineRule="auto"/>
        <w:jc w:val="both"/>
        <w:rPr>
          <w:rFonts w:ascii="Arial" w:hAnsi="Arial" w:cs="Arial"/>
        </w:rPr>
      </w:pPr>
      <w:r w:rsidRPr="00F03C06">
        <w:rPr>
          <w:rFonts w:ascii="Arial" w:hAnsi="Arial" w:cs="Arial"/>
        </w:rPr>
        <w:t>The integration of academic knowledge with practical experience was a cornerstone of my academic development during the placement. The exposure to operational tasks in various departments allowed for the application of theoretical concepts, bridging the gap between classroom learning and real-world scenarios.</w:t>
      </w:r>
    </w:p>
    <w:p w14:paraId="5C3DC3EB" w14:textId="77777777" w:rsidR="00FC7A81" w:rsidRPr="00F03C06" w:rsidRDefault="00FC7A81" w:rsidP="00F03C06">
      <w:pPr>
        <w:spacing w:line="360" w:lineRule="auto"/>
        <w:jc w:val="both"/>
        <w:rPr>
          <w:rFonts w:ascii="Arial" w:hAnsi="Arial" w:cs="Arial"/>
        </w:rPr>
      </w:pPr>
    </w:p>
    <w:p w14:paraId="3A10D870" w14:textId="77777777" w:rsidR="004123CB" w:rsidRPr="00F03C06" w:rsidRDefault="00FC7A81" w:rsidP="004123CB">
      <w:pPr>
        <w:spacing w:line="360" w:lineRule="auto"/>
        <w:jc w:val="both"/>
        <w:rPr>
          <w:rFonts w:ascii="Arial" w:hAnsi="Arial" w:cs="Arial"/>
        </w:rPr>
      </w:pPr>
      <w:r w:rsidRPr="00F03C06">
        <w:rPr>
          <w:rFonts w:ascii="Arial" w:hAnsi="Arial" w:cs="Arial"/>
        </w:rPr>
        <w:lastRenderedPageBreak/>
        <w:t>The guest service strategies, operational policies, and procedures formed an integral part of academic development. Understanding how these elements aligned with organizational aims and objectives, mission statements, and overall business operations provided a comprehensive perspective on the industry.</w:t>
      </w:r>
      <w:r w:rsidR="004123CB">
        <w:rPr>
          <w:rFonts w:ascii="Arial" w:hAnsi="Arial" w:cs="Arial"/>
        </w:rPr>
        <w:t xml:space="preserve"> </w:t>
      </w:r>
      <w:r w:rsidR="004123CB">
        <w:rPr>
          <w:rFonts w:ascii="Arial" w:hAnsi="Arial" w:cs="Arial"/>
        </w:rPr>
        <w:t>To conclude, m</w:t>
      </w:r>
      <w:r w:rsidR="004123CB" w:rsidRPr="00F03C06">
        <w:rPr>
          <w:rFonts w:ascii="Arial" w:hAnsi="Arial" w:cs="Arial"/>
        </w:rPr>
        <w:t>y hospitality course was the compass guiding my experience at Delta by Marriott. It provided the theoretical foundation essential for understanding the industry's complexities, offering a practical framework for guest service, operational management, and organizational dynamics. The emphasis on soft skills development, coupled with industry awareness, equipped me for the dynamic challenges of the hospitality sector.</w:t>
      </w:r>
    </w:p>
    <w:p w14:paraId="4891FC11" w14:textId="334C149C" w:rsidR="00FC7A81" w:rsidRPr="00F03C06" w:rsidRDefault="00FC7A81" w:rsidP="00F03C06">
      <w:pPr>
        <w:spacing w:line="360" w:lineRule="auto"/>
        <w:jc w:val="both"/>
        <w:rPr>
          <w:rFonts w:ascii="Arial" w:hAnsi="Arial" w:cs="Arial"/>
        </w:rPr>
      </w:pPr>
    </w:p>
    <w:p w14:paraId="237FEF05" w14:textId="77777777" w:rsidR="00FC7A81" w:rsidRPr="00467890" w:rsidRDefault="00FC7A81" w:rsidP="00F03C06">
      <w:pPr>
        <w:spacing w:line="360" w:lineRule="auto"/>
        <w:jc w:val="both"/>
        <w:rPr>
          <w:rFonts w:ascii="Arial" w:hAnsi="Arial" w:cs="Arial"/>
          <w:b/>
          <w:bCs/>
        </w:rPr>
      </w:pPr>
    </w:p>
    <w:p w14:paraId="7E015A4B" w14:textId="1B8A305D" w:rsidR="00FC7A81" w:rsidRPr="00467890" w:rsidRDefault="00FC7A81" w:rsidP="00F03C06">
      <w:pPr>
        <w:spacing w:line="360" w:lineRule="auto"/>
        <w:jc w:val="both"/>
        <w:rPr>
          <w:rFonts w:ascii="Arial" w:hAnsi="Arial" w:cs="Arial"/>
          <w:b/>
          <w:bCs/>
        </w:rPr>
      </w:pPr>
      <w:r w:rsidRPr="00467890">
        <w:rPr>
          <w:rFonts w:ascii="Arial" w:hAnsi="Arial" w:cs="Arial"/>
          <w:b/>
          <w:bCs/>
        </w:rPr>
        <w:t>Reflection using Gibbs Reflective Cycle:</w:t>
      </w:r>
    </w:p>
    <w:p w14:paraId="14F1FA64" w14:textId="77777777" w:rsidR="00FC7A81" w:rsidRPr="00F03C06" w:rsidRDefault="00FC7A81" w:rsidP="00F03C06">
      <w:pPr>
        <w:spacing w:line="360" w:lineRule="auto"/>
        <w:jc w:val="both"/>
        <w:rPr>
          <w:rFonts w:ascii="Arial" w:hAnsi="Arial" w:cs="Arial"/>
        </w:rPr>
      </w:pPr>
    </w:p>
    <w:p w14:paraId="18411F28" w14:textId="08BF68EF" w:rsidR="00FC7A81" w:rsidRPr="00F03C06" w:rsidRDefault="00FC7A81" w:rsidP="00F03C06">
      <w:pPr>
        <w:spacing w:line="360" w:lineRule="auto"/>
        <w:jc w:val="both"/>
        <w:rPr>
          <w:rFonts w:ascii="Arial" w:hAnsi="Arial" w:cs="Arial"/>
        </w:rPr>
      </w:pPr>
      <w:r w:rsidRPr="00F03C06">
        <w:rPr>
          <w:rFonts w:ascii="Arial" w:hAnsi="Arial" w:cs="Arial"/>
        </w:rPr>
        <w:t>During my placement, there was an incident where a guest requested laundry services, and the staff working alongside me forgot about it. This led to the guest becoming visibly upset.</w:t>
      </w:r>
      <w:r w:rsidR="0077250F">
        <w:rPr>
          <w:rFonts w:ascii="Arial" w:hAnsi="Arial" w:cs="Arial"/>
        </w:rPr>
        <w:t xml:space="preserve"> </w:t>
      </w:r>
      <w:r w:rsidRPr="00F03C06">
        <w:rPr>
          <w:rFonts w:ascii="Arial" w:hAnsi="Arial" w:cs="Arial"/>
        </w:rPr>
        <w:t>In that moment, I felt a mix of anxiety and responsibility. I understood the importance of guest satisfaction, and seeing a guest upset due to a lapse in service was disheartening.</w:t>
      </w:r>
      <w:r w:rsidR="004123CB">
        <w:rPr>
          <w:rFonts w:ascii="Arial" w:hAnsi="Arial" w:cs="Arial"/>
        </w:rPr>
        <w:t xml:space="preserve"> </w:t>
      </w:r>
      <w:proofErr w:type="gramStart"/>
      <w:r w:rsidRPr="00F03C06">
        <w:rPr>
          <w:rFonts w:ascii="Arial" w:hAnsi="Arial" w:cs="Arial"/>
        </w:rPr>
        <w:t>Reflecting</w:t>
      </w:r>
      <w:proofErr w:type="gramEnd"/>
      <w:r w:rsidRPr="00F03C06">
        <w:rPr>
          <w:rFonts w:ascii="Arial" w:hAnsi="Arial" w:cs="Arial"/>
        </w:rPr>
        <w:t xml:space="preserve"> on the situation, I recognized the need for better communication and coordination among the staff. The incident highlighted the importance of a seamless workflow and the potential consequences of oversight.</w:t>
      </w:r>
    </w:p>
    <w:p w14:paraId="0B7640BB" w14:textId="086791A9" w:rsidR="0077250F" w:rsidRDefault="00FC7A81" w:rsidP="0077250F">
      <w:pPr>
        <w:spacing w:line="360" w:lineRule="auto"/>
        <w:jc w:val="both"/>
        <w:rPr>
          <w:rFonts w:ascii="Arial" w:hAnsi="Arial" w:cs="Arial"/>
        </w:rPr>
      </w:pPr>
      <w:r w:rsidRPr="00F03C06">
        <w:rPr>
          <w:rFonts w:ascii="Arial" w:hAnsi="Arial" w:cs="Arial"/>
        </w:rPr>
        <w:t>The breakdown in communication could be attributed to a lack of clear task delegation and awareness among the team members. It underscored the significance of effective teamwork in preventing such incidents.</w:t>
      </w:r>
      <w:r w:rsidR="0077250F">
        <w:rPr>
          <w:rFonts w:ascii="Arial" w:hAnsi="Arial" w:cs="Arial"/>
        </w:rPr>
        <w:t xml:space="preserve"> </w:t>
      </w:r>
      <w:r w:rsidRPr="00F03C06">
        <w:rPr>
          <w:rFonts w:ascii="Arial" w:hAnsi="Arial" w:cs="Arial"/>
        </w:rPr>
        <w:t>To address such challenges in the future, it became clear that regular communication and a structured approach to task management are essential. Learning from this experience, I made a conscious effort to enhance my communication skills and emphasize the importance of collective responsibility within the team.</w:t>
      </w:r>
      <w:r w:rsidR="0077250F">
        <w:rPr>
          <w:rFonts w:ascii="Arial" w:hAnsi="Arial" w:cs="Arial"/>
        </w:rPr>
        <w:t xml:space="preserve"> </w:t>
      </w:r>
      <w:r w:rsidRPr="00F03C06">
        <w:rPr>
          <w:rFonts w:ascii="Arial" w:hAnsi="Arial" w:cs="Arial"/>
        </w:rPr>
        <w:t>Moving forward, I actively participated in team briefings, ensuring that all tasks were clearly communicated and understood. Additionally, I advocated for the implementation of performance measurement systems to track and manage guest requests more efficiently.</w:t>
      </w:r>
    </w:p>
    <w:p w14:paraId="5C17D9FC" w14:textId="77777777" w:rsidR="004123CB" w:rsidRPr="0077250F" w:rsidRDefault="004123CB" w:rsidP="0077250F">
      <w:pPr>
        <w:spacing w:line="360" w:lineRule="auto"/>
        <w:jc w:val="both"/>
        <w:rPr>
          <w:rFonts w:ascii="Arial" w:hAnsi="Arial" w:cs="Arial"/>
        </w:rPr>
      </w:pPr>
    </w:p>
    <w:p w14:paraId="529DFE5B" w14:textId="77777777" w:rsidR="0077250F" w:rsidRPr="0077250F" w:rsidRDefault="0077250F" w:rsidP="0077250F">
      <w:pPr>
        <w:spacing w:line="360" w:lineRule="auto"/>
        <w:jc w:val="both"/>
        <w:rPr>
          <w:rFonts w:ascii="Arial" w:hAnsi="Arial" w:cs="Arial"/>
        </w:rPr>
      </w:pPr>
      <w:r w:rsidRPr="0077250F">
        <w:rPr>
          <w:rFonts w:ascii="Arial" w:hAnsi="Arial" w:cs="Arial"/>
        </w:rPr>
        <w:t xml:space="preserve">In concluding this reflection on my placement experience at Delta by Marriott in Birmingham, I am struck by the transformative journey that unfolded within the realms </w:t>
      </w:r>
      <w:r w:rsidRPr="0077250F">
        <w:rPr>
          <w:rFonts w:ascii="Arial" w:hAnsi="Arial" w:cs="Arial"/>
        </w:rPr>
        <w:lastRenderedPageBreak/>
        <w:t>of Managing Guest Service Operations. My academic course served as the compass, providing a theoretical foundation that seamlessly translated into practical application within the dynamic hospitality landscape.</w:t>
      </w:r>
    </w:p>
    <w:p w14:paraId="1233BA49" w14:textId="77777777" w:rsidR="0077250F" w:rsidRPr="0077250F" w:rsidRDefault="0077250F" w:rsidP="0077250F">
      <w:pPr>
        <w:spacing w:line="360" w:lineRule="auto"/>
        <w:jc w:val="both"/>
        <w:rPr>
          <w:rFonts w:ascii="Arial" w:hAnsi="Arial" w:cs="Arial"/>
        </w:rPr>
      </w:pPr>
    </w:p>
    <w:p w14:paraId="657E3219" w14:textId="77777777" w:rsidR="0077250F" w:rsidRPr="0077250F" w:rsidRDefault="0077250F" w:rsidP="0077250F">
      <w:pPr>
        <w:spacing w:line="360" w:lineRule="auto"/>
        <w:jc w:val="both"/>
        <w:rPr>
          <w:rFonts w:ascii="Arial" w:hAnsi="Arial" w:cs="Arial"/>
        </w:rPr>
      </w:pPr>
      <w:r w:rsidRPr="0077250F">
        <w:rPr>
          <w:rFonts w:ascii="Arial" w:hAnsi="Arial" w:cs="Arial"/>
        </w:rPr>
        <w:t>The challenges faced during my placement, such as the oversight in handling a guest's laundry request, served as catalysts for personal and vocational growth. Reflecting on these experiences through models like Gibbs Reflective Cycle, ERA Cycle, Kolb’s Experiential Learning Cycle, and Schön’s Reflective Practice has been instrumental in extracting meaningful insights.</w:t>
      </w:r>
    </w:p>
    <w:p w14:paraId="3554D009" w14:textId="77777777" w:rsidR="0077250F" w:rsidRPr="0077250F" w:rsidRDefault="0077250F" w:rsidP="0077250F">
      <w:pPr>
        <w:spacing w:line="360" w:lineRule="auto"/>
        <w:jc w:val="both"/>
        <w:rPr>
          <w:rFonts w:ascii="Arial" w:hAnsi="Arial" w:cs="Arial"/>
        </w:rPr>
      </w:pPr>
    </w:p>
    <w:p w14:paraId="11BDB2C7" w14:textId="46C06553" w:rsidR="0077250F" w:rsidRPr="0077250F" w:rsidRDefault="0077250F" w:rsidP="0077250F">
      <w:pPr>
        <w:spacing w:line="360" w:lineRule="auto"/>
        <w:jc w:val="both"/>
        <w:rPr>
          <w:rFonts w:ascii="Arial" w:hAnsi="Arial" w:cs="Arial"/>
        </w:rPr>
      </w:pPr>
      <w:r w:rsidRPr="0077250F">
        <w:rPr>
          <w:rFonts w:ascii="Arial" w:hAnsi="Arial" w:cs="Arial"/>
        </w:rPr>
        <w:t xml:space="preserve">I extend my deepest gratitude to my lecturer for their unwavering support, personalized guidance, and the inspiration that </w:t>
      </w:r>
      <w:r w:rsidR="0057614A" w:rsidRPr="0077250F">
        <w:rPr>
          <w:rFonts w:ascii="Arial" w:hAnsi="Arial" w:cs="Arial"/>
        </w:rPr>
        <w:t>fuelled</w:t>
      </w:r>
      <w:r w:rsidRPr="0077250F">
        <w:rPr>
          <w:rFonts w:ascii="Arial" w:hAnsi="Arial" w:cs="Arial"/>
        </w:rPr>
        <w:t xml:space="preserve"> my academic and professional journey. The course's emphasis on soft skills, industry awareness, and practical relevance played a pivotal role in navigating the intricacies of Managing Guest Service Operations at Delta by Marriott.</w:t>
      </w:r>
    </w:p>
    <w:p w14:paraId="3580370A" w14:textId="77777777" w:rsidR="0077250F" w:rsidRPr="0077250F" w:rsidRDefault="0077250F" w:rsidP="0077250F">
      <w:pPr>
        <w:spacing w:line="360" w:lineRule="auto"/>
        <w:jc w:val="both"/>
        <w:rPr>
          <w:rFonts w:ascii="Arial" w:hAnsi="Arial" w:cs="Arial"/>
        </w:rPr>
      </w:pPr>
    </w:p>
    <w:p w14:paraId="12CC3DB2" w14:textId="77777777" w:rsidR="0077250F" w:rsidRPr="0077250F" w:rsidRDefault="0077250F" w:rsidP="0077250F">
      <w:pPr>
        <w:spacing w:line="360" w:lineRule="auto"/>
        <w:jc w:val="both"/>
        <w:rPr>
          <w:rFonts w:ascii="Arial" w:hAnsi="Arial" w:cs="Arial"/>
        </w:rPr>
      </w:pPr>
      <w:r w:rsidRPr="0077250F">
        <w:rPr>
          <w:rFonts w:ascii="Arial" w:hAnsi="Arial" w:cs="Arial"/>
        </w:rPr>
        <w:t>As I look back on the diverse responsibilities within Reception/Front Office, Leisure Club, Housekeeping, and Meetings/Events, I recognize the symbiotic relationship between theoretical knowledge and hands-on experience. The seamless integration of academic learning with real-world challenges has not only enriched my understanding of the hospitality industry but has also shaped me into a more adaptable, reflective, and resilient professional.</w:t>
      </w:r>
    </w:p>
    <w:p w14:paraId="40679EF2" w14:textId="77777777" w:rsidR="0077250F" w:rsidRPr="0077250F" w:rsidRDefault="0077250F" w:rsidP="0077250F">
      <w:pPr>
        <w:spacing w:line="360" w:lineRule="auto"/>
        <w:jc w:val="both"/>
        <w:rPr>
          <w:rFonts w:ascii="Arial" w:hAnsi="Arial" w:cs="Arial"/>
        </w:rPr>
      </w:pPr>
    </w:p>
    <w:p w14:paraId="7A35864E" w14:textId="6249761D" w:rsidR="00FC7A81" w:rsidRDefault="0077250F" w:rsidP="0077250F">
      <w:pPr>
        <w:spacing w:line="360" w:lineRule="auto"/>
        <w:jc w:val="both"/>
        <w:rPr>
          <w:rFonts w:ascii="Arial" w:hAnsi="Arial" w:cs="Arial"/>
        </w:rPr>
      </w:pPr>
      <w:r w:rsidRPr="0077250F">
        <w:rPr>
          <w:rFonts w:ascii="Arial" w:hAnsi="Arial" w:cs="Arial"/>
        </w:rPr>
        <w:t>This placement has been a crucible of growth, offering a lens through which I've witnessed the intersection of theory and practice. Moving forward, armed with newfound insights and skills, I embark on the next phase of my academic and professional journey, grateful for the experiences, challenges, and lessons learned during this transformative period at Delta by Marriott.</w:t>
      </w:r>
    </w:p>
    <w:p w14:paraId="5BEEC2DA" w14:textId="77777777" w:rsidR="00FC7A81" w:rsidRPr="00F03C06" w:rsidRDefault="00FC7A81" w:rsidP="00F03C06">
      <w:pPr>
        <w:spacing w:line="360" w:lineRule="auto"/>
        <w:jc w:val="both"/>
        <w:rPr>
          <w:rFonts w:ascii="Arial" w:hAnsi="Arial" w:cs="Arial"/>
        </w:rPr>
      </w:pPr>
    </w:p>
    <w:p w14:paraId="6EE84490" w14:textId="77777777" w:rsidR="00320187" w:rsidRDefault="00320187" w:rsidP="00F03C06">
      <w:pPr>
        <w:spacing w:line="360" w:lineRule="auto"/>
        <w:jc w:val="both"/>
        <w:rPr>
          <w:rFonts w:ascii="Arial" w:hAnsi="Arial" w:cs="Arial"/>
        </w:rPr>
      </w:pPr>
    </w:p>
    <w:p w14:paraId="6048A395" w14:textId="77777777" w:rsidR="00320187" w:rsidRPr="00F03C06" w:rsidRDefault="00320187" w:rsidP="00F03C06">
      <w:pPr>
        <w:spacing w:line="360" w:lineRule="auto"/>
        <w:jc w:val="both"/>
        <w:rPr>
          <w:rFonts w:ascii="Arial" w:hAnsi="Arial" w:cs="Arial"/>
        </w:rPr>
      </w:pPr>
    </w:p>
    <w:p w14:paraId="07082821" w14:textId="77777777" w:rsidR="00FC7A81" w:rsidRDefault="00FC7A81" w:rsidP="00F03C06">
      <w:pPr>
        <w:spacing w:line="360" w:lineRule="auto"/>
        <w:jc w:val="both"/>
        <w:rPr>
          <w:rFonts w:ascii="Arial" w:hAnsi="Arial" w:cs="Arial"/>
        </w:rPr>
      </w:pPr>
    </w:p>
    <w:p w14:paraId="781B7837" w14:textId="77777777" w:rsidR="004123CB" w:rsidRDefault="004123CB" w:rsidP="00F03C06">
      <w:pPr>
        <w:spacing w:line="360" w:lineRule="auto"/>
        <w:jc w:val="both"/>
        <w:rPr>
          <w:rFonts w:ascii="Arial" w:hAnsi="Arial" w:cs="Arial"/>
        </w:rPr>
      </w:pPr>
    </w:p>
    <w:p w14:paraId="357F0261" w14:textId="77777777" w:rsidR="004123CB" w:rsidRDefault="004123CB" w:rsidP="00F03C06">
      <w:pPr>
        <w:spacing w:line="360" w:lineRule="auto"/>
        <w:jc w:val="both"/>
        <w:rPr>
          <w:rFonts w:ascii="Arial" w:hAnsi="Arial" w:cs="Arial"/>
        </w:rPr>
      </w:pPr>
    </w:p>
    <w:p w14:paraId="4407A68E" w14:textId="77777777" w:rsidR="004123CB" w:rsidRPr="00F03C06" w:rsidRDefault="004123CB" w:rsidP="00F03C06">
      <w:pPr>
        <w:spacing w:line="360" w:lineRule="auto"/>
        <w:jc w:val="both"/>
        <w:rPr>
          <w:rFonts w:ascii="Arial" w:hAnsi="Arial" w:cs="Arial"/>
        </w:rPr>
      </w:pPr>
    </w:p>
    <w:p w14:paraId="5EF81E41" w14:textId="625C7D58" w:rsidR="00FC7A81" w:rsidRPr="00467890" w:rsidRDefault="00FC7A81" w:rsidP="00F03C06">
      <w:pPr>
        <w:spacing w:line="360" w:lineRule="auto"/>
        <w:jc w:val="both"/>
        <w:rPr>
          <w:rFonts w:ascii="Arial" w:hAnsi="Arial" w:cs="Arial"/>
          <w:b/>
          <w:bCs/>
        </w:rPr>
      </w:pPr>
      <w:r w:rsidRPr="00467890">
        <w:rPr>
          <w:rFonts w:ascii="Arial" w:hAnsi="Arial" w:cs="Arial"/>
          <w:b/>
          <w:bCs/>
        </w:rPr>
        <w:t>Reference List:</w:t>
      </w:r>
    </w:p>
    <w:p w14:paraId="6FAD7A27" w14:textId="77777777" w:rsidR="00FC7A81" w:rsidRPr="00F03C06" w:rsidRDefault="00FC7A81" w:rsidP="00F03C06">
      <w:pPr>
        <w:spacing w:line="360" w:lineRule="auto"/>
        <w:jc w:val="both"/>
        <w:rPr>
          <w:rFonts w:ascii="Arial" w:hAnsi="Arial" w:cs="Arial"/>
        </w:rPr>
      </w:pPr>
    </w:p>
    <w:p w14:paraId="6D342280" w14:textId="77777777" w:rsidR="00FC7A81" w:rsidRPr="00F03C06" w:rsidRDefault="00FC7A81" w:rsidP="00F03C06">
      <w:pPr>
        <w:spacing w:line="360" w:lineRule="auto"/>
        <w:jc w:val="both"/>
        <w:rPr>
          <w:rFonts w:ascii="Arial" w:hAnsi="Arial" w:cs="Arial"/>
        </w:rPr>
      </w:pPr>
      <w:r w:rsidRPr="00F03C06">
        <w:rPr>
          <w:rFonts w:ascii="Arial" w:hAnsi="Arial" w:cs="Arial"/>
        </w:rPr>
        <w:t>Gibbs, G. (1988). Learning by doing: A guide to teaching and learning methods. Further Education Unit.</w:t>
      </w:r>
    </w:p>
    <w:p w14:paraId="041C7DC4" w14:textId="77777777" w:rsidR="00FC7A81" w:rsidRPr="00F03C06" w:rsidRDefault="00FC7A81" w:rsidP="00F03C06">
      <w:pPr>
        <w:spacing w:line="360" w:lineRule="auto"/>
        <w:jc w:val="both"/>
        <w:rPr>
          <w:rFonts w:ascii="Arial" w:hAnsi="Arial" w:cs="Arial"/>
        </w:rPr>
      </w:pPr>
    </w:p>
    <w:p w14:paraId="54118605" w14:textId="77777777" w:rsidR="00FC7A81" w:rsidRPr="00F03C06" w:rsidRDefault="00FC7A81" w:rsidP="00F03C06">
      <w:pPr>
        <w:spacing w:line="360" w:lineRule="auto"/>
        <w:jc w:val="both"/>
        <w:rPr>
          <w:rFonts w:ascii="Arial" w:hAnsi="Arial" w:cs="Arial"/>
        </w:rPr>
      </w:pPr>
      <w:r w:rsidRPr="00F03C06">
        <w:rPr>
          <w:rFonts w:ascii="Arial" w:hAnsi="Arial" w:cs="Arial"/>
        </w:rPr>
        <w:t>ERA Cycle: E-Reflect, R-Reflect, A-Adapt. (n.d.). Retrieved from [source].</w:t>
      </w:r>
    </w:p>
    <w:p w14:paraId="3F4F4209" w14:textId="77777777" w:rsidR="00FC7A81" w:rsidRPr="00F03C06" w:rsidRDefault="00FC7A81" w:rsidP="00F03C06">
      <w:pPr>
        <w:spacing w:line="360" w:lineRule="auto"/>
        <w:jc w:val="both"/>
        <w:rPr>
          <w:rFonts w:ascii="Arial" w:hAnsi="Arial" w:cs="Arial"/>
        </w:rPr>
      </w:pPr>
    </w:p>
    <w:p w14:paraId="5EA53367" w14:textId="77777777" w:rsidR="00FC7A81" w:rsidRPr="00F03C06" w:rsidRDefault="00FC7A81" w:rsidP="00F03C06">
      <w:pPr>
        <w:spacing w:line="360" w:lineRule="auto"/>
        <w:jc w:val="both"/>
        <w:rPr>
          <w:rFonts w:ascii="Arial" w:hAnsi="Arial" w:cs="Arial"/>
        </w:rPr>
      </w:pPr>
      <w:r w:rsidRPr="00F03C06">
        <w:rPr>
          <w:rFonts w:ascii="Arial" w:hAnsi="Arial" w:cs="Arial"/>
        </w:rPr>
        <w:t>Kolb, D. A. (1984). Experiential learning: Experience as the source of learning and development. Prentice-Hall.</w:t>
      </w:r>
    </w:p>
    <w:p w14:paraId="02B1D1FC" w14:textId="77777777" w:rsidR="00FC7A81" w:rsidRPr="00F03C06" w:rsidRDefault="00FC7A81" w:rsidP="00F03C06">
      <w:pPr>
        <w:spacing w:line="360" w:lineRule="auto"/>
        <w:jc w:val="both"/>
        <w:rPr>
          <w:rFonts w:ascii="Arial" w:hAnsi="Arial" w:cs="Arial"/>
        </w:rPr>
      </w:pPr>
    </w:p>
    <w:p w14:paraId="568C6803" w14:textId="7AD162AC" w:rsidR="0059540A" w:rsidRPr="00F03C06" w:rsidRDefault="00FC7A81" w:rsidP="00F03C06">
      <w:pPr>
        <w:spacing w:line="360" w:lineRule="auto"/>
        <w:jc w:val="both"/>
        <w:rPr>
          <w:rFonts w:ascii="Arial" w:hAnsi="Arial" w:cs="Arial"/>
        </w:rPr>
      </w:pPr>
      <w:r w:rsidRPr="00F03C06">
        <w:rPr>
          <w:rFonts w:ascii="Arial" w:hAnsi="Arial" w:cs="Arial"/>
        </w:rPr>
        <w:t>Schön, D. A. (1983). The reflective practitioner: How professionals think in action. Basic Books.</w:t>
      </w:r>
    </w:p>
    <w:sectPr w:rsidR="0059540A" w:rsidRPr="00F03C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A81"/>
    <w:rsid w:val="00320187"/>
    <w:rsid w:val="004123CB"/>
    <w:rsid w:val="00467890"/>
    <w:rsid w:val="0057614A"/>
    <w:rsid w:val="0059540A"/>
    <w:rsid w:val="005F3692"/>
    <w:rsid w:val="0077250F"/>
    <w:rsid w:val="00F03C06"/>
    <w:rsid w:val="00FC7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85CFC4"/>
  <w15:chartTrackingRefBased/>
  <w15:docId w15:val="{D68104E5-CBC2-EF43-874C-DFB4EC44C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6</Pages>
  <Words>1210</Words>
  <Characters>7487</Characters>
  <Application>Microsoft Office Word</Application>
  <DocSecurity>0</DocSecurity>
  <Lines>175</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8666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9</cp:revision>
  <dcterms:created xsi:type="dcterms:W3CDTF">2023-11-13T12:55:00Z</dcterms:created>
  <dcterms:modified xsi:type="dcterms:W3CDTF">2023-11-13T13:13:00Z</dcterms:modified>
  <cp:category/>
</cp:coreProperties>
</file>