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2F7C6" w14:textId="0EE1D8AE" w:rsidR="00FB0D69" w:rsidRPr="00A31180" w:rsidRDefault="00460F1A" w:rsidP="00460F1A">
      <w:pPr>
        <w:jc w:val="center"/>
        <w:rPr>
          <w:b/>
          <w:bCs/>
          <w:sz w:val="21"/>
          <w:szCs w:val="21"/>
          <w:u w:val="single"/>
        </w:rPr>
      </w:pPr>
      <w:r w:rsidRPr="00A31180">
        <w:rPr>
          <w:b/>
          <w:bCs/>
          <w:sz w:val="21"/>
          <w:szCs w:val="21"/>
          <w:u w:val="single"/>
        </w:rPr>
        <w:t>Code-Breakers Rugby Game</w:t>
      </w:r>
    </w:p>
    <w:p w14:paraId="4DDEB270" w14:textId="77777777" w:rsidR="00460F1A" w:rsidRPr="00A31180" w:rsidRDefault="00460F1A" w:rsidP="00460F1A">
      <w:pPr>
        <w:jc w:val="both"/>
        <w:rPr>
          <w:sz w:val="21"/>
          <w:szCs w:val="21"/>
        </w:rPr>
      </w:pPr>
    </w:p>
    <w:p w14:paraId="6170A295" w14:textId="6774CA45" w:rsidR="001F2E56" w:rsidRPr="00A31180" w:rsidRDefault="001F2E56" w:rsidP="00460F1A">
      <w:pPr>
        <w:jc w:val="both"/>
        <w:rPr>
          <w:b/>
          <w:bCs/>
          <w:sz w:val="21"/>
          <w:szCs w:val="21"/>
          <w:u w:val="single"/>
        </w:rPr>
      </w:pPr>
      <w:r w:rsidRPr="00A31180">
        <w:rPr>
          <w:b/>
          <w:bCs/>
          <w:sz w:val="21"/>
          <w:szCs w:val="21"/>
          <w:u w:val="single"/>
        </w:rPr>
        <w:t>Introduction</w:t>
      </w:r>
    </w:p>
    <w:p w14:paraId="6AA40CA8" w14:textId="2D8EA682" w:rsidR="00C836AA" w:rsidRPr="00A31180" w:rsidRDefault="00460F1A" w:rsidP="00460F1A">
      <w:pPr>
        <w:jc w:val="both"/>
        <w:rPr>
          <w:sz w:val="21"/>
          <w:szCs w:val="21"/>
        </w:rPr>
      </w:pPr>
      <w:r w:rsidRPr="00A31180">
        <w:rPr>
          <w:sz w:val="21"/>
          <w:szCs w:val="21"/>
        </w:rPr>
        <w:t xml:space="preserve">The </w:t>
      </w:r>
      <w:proofErr w:type="spellStart"/>
      <w:r w:rsidRPr="00A31180">
        <w:rPr>
          <w:sz w:val="21"/>
          <w:szCs w:val="21"/>
        </w:rPr>
        <w:t>CodeBreakers</w:t>
      </w:r>
      <w:proofErr w:type="spellEnd"/>
      <w:r w:rsidRPr="00A31180">
        <w:rPr>
          <w:sz w:val="21"/>
          <w:szCs w:val="21"/>
        </w:rPr>
        <w:t xml:space="preserve"> </w:t>
      </w:r>
      <w:r w:rsidR="0037329F" w:rsidRPr="00A31180">
        <w:rPr>
          <w:sz w:val="21"/>
          <w:szCs w:val="21"/>
        </w:rPr>
        <w:t xml:space="preserve">Charity </w:t>
      </w:r>
      <w:r w:rsidR="000927FA" w:rsidRPr="00A31180">
        <w:rPr>
          <w:sz w:val="21"/>
          <w:szCs w:val="21"/>
        </w:rPr>
        <w:t>R</w:t>
      </w:r>
      <w:r w:rsidRPr="00A31180">
        <w:rPr>
          <w:sz w:val="21"/>
          <w:szCs w:val="21"/>
        </w:rPr>
        <w:t xml:space="preserve">ugby </w:t>
      </w:r>
      <w:r w:rsidR="000927FA" w:rsidRPr="00A31180">
        <w:rPr>
          <w:sz w:val="21"/>
          <w:szCs w:val="21"/>
        </w:rPr>
        <w:t>G</w:t>
      </w:r>
      <w:r w:rsidRPr="00A31180">
        <w:rPr>
          <w:sz w:val="21"/>
          <w:szCs w:val="21"/>
        </w:rPr>
        <w:t>ame is a unique blend of all 3 codes of rugby into one major event</w:t>
      </w:r>
      <w:r w:rsidR="0037329F" w:rsidRPr="00A31180">
        <w:rPr>
          <w:sz w:val="21"/>
          <w:szCs w:val="21"/>
        </w:rPr>
        <w:t xml:space="preserve"> </w:t>
      </w:r>
      <w:r w:rsidR="0055294C" w:rsidRPr="00A31180">
        <w:rPr>
          <w:sz w:val="21"/>
          <w:szCs w:val="21"/>
        </w:rPr>
        <w:t>in support of research into</w:t>
      </w:r>
      <w:r w:rsidR="0037329F" w:rsidRPr="00A31180">
        <w:rPr>
          <w:sz w:val="21"/>
          <w:szCs w:val="21"/>
        </w:rPr>
        <w:t xml:space="preserve"> Motor Neurons Disease</w:t>
      </w:r>
      <w:r w:rsidRPr="00A31180">
        <w:rPr>
          <w:sz w:val="21"/>
          <w:szCs w:val="21"/>
        </w:rPr>
        <w:t xml:space="preserve">. The aim of the event is to unite the diverse codes of rugby into a single dynamic contest that celebrates rugby’s </w:t>
      </w:r>
      <w:r w:rsidR="00F5412E" w:rsidRPr="00A31180">
        <w:rPr>
          <w:sz w:val="21"/>
          <w:szCs w:val="21"/>
        </w:rPr>
        <w:t>heritage, while raising money and awareness for MND. We have chosen a rugby-based event is due to its popularity in the UK, in fact rugby ranks as the second most valuable sport in terms of sponsorship in the UK</w:t>
      </w:r>
      <w:r w:rsidR="00191E4D" w:rsidRPr="00A31180">
        <w:rPr>
          <w:sz w:val="21"/>
          <w:szCs w:val="21"/>
        </w:rPr>
        <w:t>.</w:t>
      </w:r>
      <w:r w:rsidR="00F5412E" w:rsidRPr="00A31180">
        <w:rPr>
          <w:sz w:val="21"/>
          <w:szCs w:val="21"/>
        </w:rPr>
        <w:t xml:space="preserve"> (Mintel, 2019) </w:t>
      </w:r>
    </w:p>
    <w:p w14:paraId="367675F0" w14:textId="77777777" w:rsidR="00540982" w:rsidRPr="00A31180" w:rsidRDefault="00540982" w:rsidP="00540982">
      <w:pPr>
        <w:jc w:val="both"/>
        <w:rPr>
          <w:sz w:val="21"/>
          <w:szCs w:val="21"/>
        </w:rPr>
      </w:pPr>
      <w:r w:rsidRPr="00A31180">
        <w:rPr>
          <w:sz w:val="21"/>
          <w:szCs w:val="21"/>
        </w:rPr>
        <w:t>The objectives of the event organiser would be to:</w:t>
      </w:r>
    </w:p>
    <w:p w14:paraId="79975013" w14:textId="77777777" w:rsidR="00540982" w:rsidRPr="00A31180" w:rsidRDefault="00540982" w:rsidP="00540982">
      <w:pPr>
        <w:pStyle w:val="ListParagraph"/>
        <w:numPr>
          <w:ilvl w:val="0"/>
          <w:numId w:val="2"/>
        </w:numPr>
        <w:jc w:val="both"/>
        <w:rPr>
          <w:sz w:val="21"/>
          <w:szCs w:val="21"/>
        </w:rPr>
      </w:pPr>
      <w:r w:rsidRPr="00A31180">
        <w:rPr>
          <w:sz w:val="21"/>
          <w:szCs w:val="21"/>
        </w:rPr>
        <w:t>Showcase all 3 brands of rugby to the 3 different fan bases.</w:t>
      </w:r>
    </w:p>
    <w:p w14:paraId="3CE7EB94" w14:textId="77777777" w:rsidR="00540982" w:rsidRPr="00A31180" w:rsidRDefault="00540982" w:rsidP="00540982">
      <w:pPr>
        <w:pStyle w:val="ListParagraph"/>
        <w:numPr>
          <w:ilvl w:val="0"/>
          <w:numId w:val="2"/>
        </w:numPr>
        <w:jc w:val="both"/>
        <w:rPr>
          <w:sz w:val="21"/>
          <w:szCs w:val="21"/>
        </w:rPr>
      </w:pPr>
      <w:r w:rsidRPr="00A31180">
        <w:rPr>
          <w:sz w:val="21"/>
          <w:szCs w:val="21"/>
        </w:rPr>
        <w:t>Create a marketable, broadcast-friendly event with strong sponsorship potential.</w:t>
      </w:r>
    </w:p>
    <w:p w14:paraId="28455E37" w14:textId="77777777" w:rsidR="00540982" w:rsidRPr="00A31180" w:rsidRDefault="00540982" w:rsidP="00540982">
      <w:pPr>
        <w:pStyle w:val="ListParagraph"/>
        <w:numPr>
          <w:ilvl w:val="0"/>
          <w:numId w:val="2"/>
        </w:numPr>
        <w:jc w:val="both"/>
        <w:rPr>
          <w:sz w:val="21"/>
          <w:szCs w:val="21"/>
        </w:rPr>
      </w:pPr>
      <w:r w:rsidRPr="00A31180">
        <w:rPr>
          <w:sz w:val="21"/>
          <w:szCs w:val="21"/>
        </w:rPr>
        <w:t>Introduce the different styles of rugby to children around the country.</w:t>
      </w:r>
    </w:p>
    <w:p w14:paraId="1B661669" w14:textId="3CAD011D" w:rsidR="00540982" w:rsidRPr="00A31180" w:rsidRDefault="00540982" w:rsidP="00460F1A">
      <w:pPr>
        <w:pStyle w:val="ListParagraph"/>
        <w:numPr>
          <w:ilvl w:val="0"/>
          <w:numId w:val="2"/>
        </w:numPr>
        <w:jc w:val="both"/>
        <w:rPr>
          <w:sz w:val="21"/>
          <w:szCs w:val="21"/>
        </w:rPr>
      </w:pPr>
      <w:r w:rsidRPr="00A31180">
        <w:rPr>
          <w:sz w:val="21"/>
          <w:szCs w:val="21"/>
        </w:rPr>
        <w:t xml:space="preserve">Generate income benefit for Cardiff and surrounding areas through visitor spending. </w:t>
      </w:r>
    </w:p>
    <w:p w14:paraId="7B75D291" w14:textId="77777777" w:rsidR="00C836AA" w:rsidRPr="00A31180" w:rsidRDefault="00C836AA" w:rsidP="00460F1A">
      <w:pPr>
        <w:jc w:val="both"/>
        <w:rPr>
          <w:b/>
          <w:bCs/>
          <w:sz w:val="21"/>
          <w:szCs w:val="21"/>
        </w:rPr>
      </w:pPr>
    </w:p>
    <w:p w14:paraId="3F62BB27" w14:textId="36B8D0FF" w:rsidR="001F2E56" w:rsidRPr="00A31180" w:rsidRDefault="001F2E56" w:rsidP="00460F1A">
      <w:pPr>
        <w:jc w:val="both"/>
        <w:rPr>
          <w:b/>
          <w:bCs/>
          <w:sz w:val="21"/>
          <w:szCs w:val="21"/>
          <w:u w:val="single"/>
        </w:rPr>
      </w:pPr>
      <w:r w:rsidRPr="00A31180">
        <w:rPr>
          <w:b/>
          <w:bCs/>
          <w:sz w:val="21"/>
          <w:szCs w:val="21"/>
          <w:u w:val="single"/>
        </w:rPr>
        <w:t>Event Identification, Objectives, and Concept</w:t>
      </w:r>
    </w:p>
    <w:p w14:paraId="1D5FB053" w14:textId="116A1404" w:rsidR="00540982" w:rsidRPr="00A31180" w:rsidRDefault="000927FA" w:rsidP="00460F1A">
      <w:pPr>
        <w:jc w:val="both"/>
        <w:rPr>
          <w:sz w:val="21"/>
          <w:szCs w:val="21"/>
        </w:rPr>
      </w:pPr>
      <w:r w:rsidRPr="00A31180">
        <w:rPr>
          <w:sz w:val="21"/>
          <w:szCs w:val="21"/>
        </w:rPr>
        <w:t xml:space="preserve">The </w:t>
      </w:r>
      <w:proofErr w:type="spellStart"/>
      <w:r w:rsidRPr="00A31180">
        <w:rPr>
          <w:sz w:val="21"/>
          <w:szCs w:val="21"/>
        </w:rPr>
        <w:t>CodeBreakers</w:t>
      </w:r>
      <w:proofErr w:type="spellEnd"/>
      <w:r w:rsidRPr="00A31180">
        <w:rPr>
          <w:sz w:val="21"/>
          <w:szCs w:val="21"/>
        </w:rPr>
        <w:t xml:space="preserve"> </w:t>
      </w:r>
      <w:r w:rsidR="0037329F" w:rsidRPr="00A31180">
        <w:rPr>
          <w:sz w:val="21"/>
          <w:szCs w:val="21"/>
        </w:rPr>
        <w:t xml:space="preserve">Charity </w:t>
      </w:r>
      <w:r w:rsidRPr="00A31180">
        <w:rPr>
          <w:sz w:val="21"/>
          <w:szCs w:val="21"/>
        </w:rPr>
        <w:t>Rugby Game will follow 30 minutes of 15 a-side traditional union rules, a 15-minute break, then 30 minutes of 13 a-side 6 tackle rule traditional league rules, another 15-minute break, and finally 20 minutes of 7 a-side traditional 7’s series rules. This event is designed as a spectacle that blends sporting innovation with entertainment.</w:t>
      </w:r>
      <w:r w:rsidR="0055294C" w:rsidRPr="00A31180">
        <w:rPr>
          <w:sz w:val="21"/>
          <w:szCs w:val="21"/>
        </w:rPr>
        <w:t xml:space="preserve"> The event will have plans to be run annually as part of strategic approach to lead to “successful outcomes over the short and long term.” (Masterman et</w:t>
      </w:r>
      <w:r w:rsidR="00540982" w:rsidRPr="00A31180">
        <w:rPr>
          <w:sz w:val="21"/>
          <w:szCs w:val="21"/>
        </w:rPr>
        <w:t>. Al, 2014)</w:t>
      </w:r>
      <w:r w:rsidRPr="00A31180">
        <w:rPr>
          <w:sz w:val="21"/>
          <w:szCs w:val="21"/>
        </w:rPr>
        <w:t xml:space="preserve"> </w:t>
      </w:r>
      <w:r w:rsidR="00540982" w:rsidRPr="00A31180">
        <w:rPr>
          <w:sz w:val="21"/>
          <w:szCs w:val="21"/>
        </w:rPr>
        <w:t xml:space="preserve">By planning to make this an annual event, we can promote event legacy and build long term value.  </w:t>
      </w:r>
    </w:p>
    <w:p w14:paraId="5344C929" w14:textId="49852E3D" w:rsidR="00F5412E" w:rsidRPr="00A31180" w:rsidRDefault="000927FA" w:rsidP="00F5412E">
      <w:pPr>
        <w:jc w:val="both"/>
        <w:rPr>
          <w:sz w:val="21"/>
          <w:szCs w:val="21"/>
        </w:rPr>
      </w:pPr>
      <w:r w:rsidRPr="00A31180">
        <w:rPr>
          <w:sz w:val="21"/>
          <w:szCs w:val="21"/>
        </w:rPr>
        <w:t>The participants within the game will be a mixture of players from all 3 codes, with a focus on recruiting a mixture of players ending their careers and younger players trying to break into semi-professional or professional rugb</w:t>
      </w:r>
      <w:r w:rsidR="0037329F" w:rsidRPr="00A31180">
        <w:rPr>
          <w:sz w:val="21"/>
          <w:szCs w:val="21"/>
        </w:rPr>
        <w:t>y.</w:t>
      </w:r>
      <w:r w:rsidR="0055294C" w:rsidRPr="00A31180">
        <w:rPr>
          <w:sz w:val="21"/>
          <w:szCs w:val="21"/>
        </w:rPr>
        <w:t xml:space="preserve"> </w:t>
      </w:r>
      <w:r w:rsidR="00540982" w:rsidRPr="00A31180">
        <w:rPr>
          <w:sz w:val="21"/>
          <w:szCs w:val="21"/>
        </w:rPr>
        <w:t xml:space="preserve">By recruiting younger players, it allows them to have a stage to perform on and show the talent they have. By giving the players a stage to “show off”, </w:t>
      </w:r>
      <w:r w:rsidR="00191E4D" w:rsidRPr="00A31180">
        <w:rPr>
          <w:sz w:val="21"/>
          <w:szCs w:val="21"/>
        </w:rPr>
        <w:t xml:space="preserve">it could create a legacy for the event as a space that younger players can be picked up by desired clubs. (Masterman et.al, 2014) Moreover, by recruiting older players it allows for more established names in the rugby space to drive ticket sales due to their “legend” like status. </w:t>
      </w:r>
    </w:p>
    <w:p w14:paraId="79BE05B0" w14:textId="77777777" w:rsidR="00BC6784" w:rsidRPr="00A31180" w:rsidRDefault="00BC6784" w:rsidP="00F5412E">
      <w:pPr>
        <w:jc w:val="both"/>
        <w:rPr>
          <w:sz w:val="21"/>
          <w:szCs w:val="21"/>
        </w:rPr>
      </w:pPr>
    </w:p>
    <w:p w14:paraId="26A8E6C5" w14:textId="7C4FE025" w:rsidR="00191E4D" w:rsidRPr="00A31180" w:rsidRDefault="00191E4D" w:rsidP="00F5412E">
      <w:pPr>
        <w:jc w:val="both"/>
        <w:rPr>
          <w:b/>
          <w:bCs/>
          <w:sz w:val="21"/>
          <w:szCs w:val="21"/>
          <w:u w:val="single"/>
        </w:rPr>
      </w:pPr>
      <w:r w:rsidRPr="00A31180">
        <w:rPr>
          <w:b/>
          <w:bCs/>
          <w:sz w:val="21"/>
          <w:szCs w:val="21"/>
          <w:u w:val="single"/>
        </w:rPr>
        <w:t>Strategic Fit with Local &amp; National Policy</w:t>
      </w:r>
    </w:p>
    <w:p w14:paraId="6341FA35" w14:textId="481B7785" w:rsidR="00191E4D" w:rsidRPr="00A31180" w:rsidRDefault="00191E4D" w:rsidP="00F5412E">
      <w:pPr>
        <w:jc w:val="both"/>
        <w:rPr>
          <w:sz w:val="21"/>
          <w:szCs w:val="21"/>
        </w:rPr>
      </w:pPr>
      <w:r w:rsidRPr="00A31180">
        <w:rPr>
          <w:sz w:val="21"/>
          <w:szCs w:val="21"/>
        </w:rPr>
        <w:t xml:space="preserve">The </w:t>
      </w:r>
      <w:proofErr w:type="spellStart"/>
      <w:r w:rsidRPr="00A31180">
        <w:rPr>
          <w:sz w:val="21"/>
          <w:szCs w:val="21"/>
        </w:rPr>
        <w:t>CodeBreakers</w:t>
      </w:r>
      <w:proofErr w:type="spellEnd"/>
      <w:r w:rsidRPr="00A31180">
        <w:rPr>
          <w:sz w:val="21"/>
          <w:szCs w:val="21"/>
        </w:rPr>
        <w:t xml:space="preserve"> Charity Rugby Game supports the Well-Being of Future Generations (Wales) Act </w:t>
      </w:r>
      <w:r w:rsidR="00AF7E3C" w:rsidRPr="00A31180">
        <w:rPr>
          <w:sz w:val="21"/>
          <w:szCs w:val="21"/>
        </w:rPr>
        <w:t xml:space="preserve">as it supports </w:t>
      </w:r>
      <w:r w:rsidR="00271AB5" w:rsidRPr="00A31180">
        <w:rPr>
          <w:sz w:val="21"/>
          <w:szCs w:val="21"/>
        </w:rPr>
        <w:t>a Wales of cohesive communities</w:t>
      </w:r>
      <w:r w:rsidR="00AF7E3C" w:rsidRPr="00A31180">
        <w:rPr>
          <w:sz w:val="21"/>
          <w:szCs w:val="21"/>
        </w:rPr>
        <w:t xml:space="preserve"> through uniting all 3 codes of rugby, </w:t>
      </w:r>
      <w:r w:rsidR="00271AB5" w:rsidRPr="00A31180">
        <w:rPr>
          <w:sz w:val="21"/>
          <w:szCs w:val="21"/>
        </w:rPr>
        <w:t xml:space="preserve">a </w:t>
      </w:r>
      <w:r w:rsidR="00D518D6" w:rsidRPr="00A31180">
        <w:rPr>
          <w:sz w:val="21"/>
          <w:szCs w:val="21"/>
        </w:rPr>
        <w:t>Wales of vibrant culture</w:t>
      </w:r>
      <w:r w:rsidR="008B5308" w:rsidRPr="00A31180">
        <w:rPr>
          <w:sz w:val="21"/>
          <w:szCs w:val="21"/>
        </w:rPr>
        <w:t xml:space="preserve"> as it aims at celebrating the history of rugby In Wales, </w:t>
      </w:r>
      <w:r w:rsidR="005A4735" w:rsidRPr="00A31180">
        <w:rPr>
          <w:sz w:val="21"/>
          <w:szCs w:val="21"/>
        </w:rPr>
        <w:t xml:space="preserve">and a healthier Wales </w:t>
      </w:r>
      <w:r w:rsidR="00D518D6" w:rsidRPr="00A31180">
        <w:rPr>
          <w:sz w:val="21"/>
          <w:szCs w:val="21"/>
        </w:rPr>
        <w:t xml:space="preserve">as the event support physical activity through the promotion of rugby. </w:t>
      </w:r>
      <w:r w:rsidR="00545020" w:rsidRPr="00A31180">
        <w:rPr>
          <w:sz w:val="21"/>
          <w:szCs w:val="21"/>
        </w:rPr>
        <w:t>(Future Generations Wales, 2025)</w:t>
      </w:r>
    </w:p>
    <w:p w14:paraId="75306644" w14:textId="03EDA885" w:rsidR="00F4245A" w:rsidRPr="00A31180" w:rsidRDefault="00F4245A" w:rsidP="00F5412E">
      <w:pPr>
        <w:jc w:val="both"/>
        <w:rPr>
          <w:sz w:val="21"/>
          <w:szCs w:val="21"/>
        </w:rPr>
      </w:pPr>
      <w:r w:rsidRPr="00A31180">
        <w:rPr>
          <w:sz w:val="21"/>
          <w:szCs w:val="21"/>
        </w:rPr>
        <w:t xml:space="preserve">The event also aligns with Sport Wales’s </w:t>
      </w:r>
      <w:r w:rsidR="00717E07" w:rsidRPr="00A31180">
        <w:rPr>
          <w:sz w:val="21"/>
          <w:szCs w:val="21"/>
        </w:rPr>
        <w:t>strategy of emphasising inclusi</w:t>
      </w:r>
      <w:r w:rsidR="00C03F95" w:rsidRPr="00A31180">
        <w:rPr>
          <w:sz w:val="21"/>
          <w:szCs w:val="21"/>
        </w:rPr>
        <w:t xml:space="preserve">ve participation and </w:t>
      </w:r>
      <w:r w:rsidR="001408D2" w:rsidRPr="00A31180">
        <w:rPr>
          <w:sz w:val="21"/>
          <w:szCs w:val="21"/>
        </w:rPr>
        <w:t>“unleashing the benefits of sport for everyone”. (</w:t>
      </w:r>
      <w:r w:rsidR="00EE4209" w:rsidRPr="00A31180">
        <w:rPr>
          <w:sz w:val="21"/>
          <w:szCs w:val="21"/>
        </w:rPr>
        <w:t>Sport Wales, no date)</w:t>
      </w:r>
      <w:r w:rsidR="00C03F95" w:rsidRPr="00A31180">
        <w:rPr>
          <w:sz w:val="21"/>
          <w:szCs w:val="21"/>
        </w:rPr>
        <w:t xml:space="preserve"> </w:t>
      </w:r>
      <w:r w:rsidR="00037EA8" w:rsidRPr="00A31180">
        <w:rPr>
          <w:sz w:val="21"/>
          <w:szCs w:val="21"/>
        </w:rPr>
        <w:t>The event does this by highlighting the different styles of rugby and how each one could be played differently. By showcasing these different styles</w:t>
      </w:r>
      <w:r w:rsidR="00F16D50" w:rsidRPr="00A31180">
        <w:rPr>
          <w:sz w:val="21"/>
          <w:szCs w:val="21"/>
        </w:rPr>
        <w:t xml:space="preserve"> </w:t>
      </w:r>
      <w:r w:rsidR="00037EA8" w:rsidRPr="00A31180">
        <w:rPr>
          <w:sz w:val="21"/>
          <w:szCs w:val="21"/>
        </w:rPr>
        <w:t>children may</w:t>
      </w:r>
      <w:r w:rsidR="00FC4225" w:rsidRPr="00A31180">
        <w:rPr>
          <w:sz w:val="21"/>
          <w:szCs w:val="21"/>
        </w:rPr>
        <w:t>, for example, see the open fast paced style of 7’s rugby and want to try it even though they may not have been fond of rugby union</w:t>
      </w:r>
      <w:r w:rsidR="001C4176" w:rsidRPr="00A31180">
        <w:rPr>
          <w:sz w:val="21"/>
          <w:szCs w:val="21"/>
        </w:rPr>
        <w:t xml:space="preserve"> due to its more technical and slower pace. </w:t>
      </w:r>
    </w:p>
    <w:p w14:paraId="77943899" w14:textId="77777777" w:rsidR="008B5EE1" w:rsidRPr="00A31180" w:rsidRDefault="008B5EE1" w:rsidP="00F5412E">
      <w:pPr>
        <w:jc w:val="both"/>
        <w:rPr>
          <w:sz w:val="21"/>
          <w:szCs w:val="21"/>
        </w:rPr>
      </w:pPr>
    </w:p>
    <w:p w14:paraId="66713281" w14:textId="6D9DA3EC" w:rsidR="008B5EE1" w:rsidRPr="00A31180" w:rsidRDefault="00DB2208" w:rsidP="00F5412E">
      <w:pPr>
        <w:jc w:val="both"/>
        <w:rPr>
          <w:b/>
          <w:bCs/>
          <w:sz w:val="21"/>
          <w:szCs w:val="21"/>
          <w:u w:val="single"/>
        </w:rPr>
      </w:pPr>
      <w:r w:rsidRPr="00A31180">
        <w:rPr>
          <w:b/>
          <w:bCs/>
          <w:sz w:val="21"/>
          <w:szCs w:val="21"/>
          <w:u w:val="single"/>
        </w:rPr>
        <w:t>Feasibility Analysis</w:t>
      </w:r>
    </w:p>
    <w:p w14:paraId="374AFCC4" w14:textId="1F63EC03" w:rsidR="00DB2208" w:rsidRPr="00A31180" w:rsidRDefault="00977429" w:rsidP="00F5412E">
      <w:pPr>
        <w:jc w:val="both"/>
        <w:rPr>
          <w:sz w:val="21"/>
          <w:szCs w:val="21"/>
          <w:u w:val="single"/>
        </w:rPr>
      </w:pPr>
      <w:r w:rsidRPr="00A31180">
        <w:rPr>
          <w:sz w:val="21"/>
          <w:szCs w:val="21"/>
          <w:u w:val="single"/>
        </w:rPr>
        <w:t xml:space="preserve">Venue and Infrastructure </w:t>
      </w:r>
    </w:p>
    <w:p w14:paraId="711D515C" w14:textId="001FC7E4" w:rsidR="00CC442C" w:rsidRPr="00A31180" w:rsidRDefault="00977429" w:rsidP="00977429">
      <w:pPr>
        <w:jc w:val="both"/>
        <w:rPr>
          <w:sz w:val="21"/>
          <w:szCs w:val="21"/>
        </w:rPr>
      </w:pPr>
      <w:r w:rsidRPr="00A31180">
        <w:rPr>
          <w:sz w:val="21"/>
          <w:szCs w:val="21"/>
        </w:rPr>
        <w:t xml:space="preserve">The event has been chosen to take place at the Cardiff City Stadium due to its 33,280 </w:t>
      </w:r>
      <w:proofErr w:type="gramStart"/>
      <w:r w:rsidRPr="00A31180">
        <w:rPr>
          <w:sz w:val="21"/>
          <w:szCs w:val="21"/>
        </w:rPr>
        <w:t>capacity</w:t>
      </w:r>
      <w:proofErr w:type="gramEnd"/>
      <w:r w:rsidRPr="00A31180">
        <w:rPr>
          <w:sz w:val="21"/>
          <w:szCs w:val="21"/>
        </w:rPr>
        <w:t>. This stadium was chosen as the estimated number of attendees was around 18,125, after considering the attendance numbers of the Cardiff Arms Park 12,125 (AwayDay, 2025), WRL attendance 2,000 (WRL,2024), and Heart of Wales 7’s attendance figures of 4,000 (Grosvenor, 2022). The difference in capacity to estimated attendance allows for compensation if there are more attendees than expected. By planning ahead, we can allow for effective planning and minimise the risk of negative impacts such as failure to provide enough seating and maximise positive impact by allowing for overflow seating. (Masterman et.al, 2014) The stadium has lots of space for parking due to its location next to a shopping district along with its easy access train station next to the stadium, and its location in the capital city of Cardiff</w:t>
      </w:r>
      <w:r w:rsidR="00A55825" w:rsidRPr="00A31180">
        <w:rPr>
          <w:sz w:val="21"/>
          <w:szCs w:val="21"/>
        </w:rPr>
        <w:t xml:space="preserve"> being near many hotels</w:t>
      </w:r>
      <w:r w:rsidRPr="00A31180">
        <w:rPr>
          <w:sz w:val="21"/>
          <w:szCs w:val="21"/>
        </w:rPr>
        <w:t xml:space="preserve">. (Google Maps) </w:t>
      </w:r>
      <w:r w:rsidR="00A14C9E" w:rsidRPr="00A31180">
        <w:rPr>
          <w:sz w:val="21"/>
          <w:szCs w:val="21"/>
        </w:rPr>
        <w:t xml:space="preserve">Moreover, the stadium has hosted rugby in the past as Cardiff Rugby, formerly Cardiff Blues, </w:t>
      </w:r>
      <w:r w:rsidR="00920DA5" w:rsidRPr="00A31180">
        <w:rPr>
          <w:sz w:val="21"/>
          <w:szCs w:val="21"/>
        </w:rPr>
        <w:t>used the stadium as their home ground during the construction of the Cardiff Arms Park.</w:t>
      </w:r>
      <w:r w:rsidR="006C6F0D" w:rsidRPr="00A31180">
        <w:rPr>
          <w:sz w:val="21"/>
          <w:szCs w:val="21"/>
        </w:rPr>
        <w:t xml:space="preserve"> (Cardiff Rugby, 2012)</w:t>
      </w:r>
      <w:r w:rsidR="00CC442C" w:rsidRPr="00A31180">
        <w:rPr>
          <w:sz w:val="21"/>
          <w:szCs w:val="21"/>
        </w:rPr>
        <w:t xml:space="preserve"> As a result, the stadium has all the facilities needed to host a rugby game for all 3 codes. </w:t>
      </w:r>
    </w:p>
    <w:p w14:paraId="63CFE8BB" w14:textId="77777777" w:rsidR="00977429" w:rsidRDefault="00977429" w:rsidP="00F5412E">
      <w:pPr>
        <w:jc w:val="both"/>
        <w:rPr>
          <w:sz w:val="21"/>
          <w:szCs w:val="21"/>
        </w:rPr>
      </w:pPr>
    </w:p>
    <w:p w14:paraId="01A47E72" w14:textId="77777777" w:rsidR="008F469A" w:rsidRDefault="008F469A" w:rsidP="00F5412E">
      <w:pPr>
        <w:jc w:val="both"/>
        <w:rPr>
          <w:sz w:val="21"/>
          <w:szCs w:val="21"/>
        </w:rPr>
      </w:pPr>
    </w:p>
    <w:p w14:paraId="1EC66807" w14:textId="77777777" w:rsidR="008F469A" w:rsidRPr="00A31180" w:rsidRDefault="008F469A" w:rsidP="00F5412E">
      <w:pPr>
        <w:jc w:val="both"/>
        <w:rPr>
          <w:sz w:val="21"/>
          <w:szCs w:val="21"/>
        </w:rPr>
      </w:pPr>
    </w:p>
    <w:p w14:paraId="74CF6B17" w14:textId="164547AE" w:rsidR="00A55825" w:rsidRPr="00A31180" w:rsidRDefault="00FC0ED3" w:rsidP="00F5412E">
      <w:pPr>
        <w:jc w:val="both"/>
        <w:rPr>
          <w:sz w:val="21"/>
          <w:szCs w:val="21"/>
          <w:u w:val="single"/>
        </w:rPr>
      </w:pPr>
      <w:r w:rsidRPr="00A31180">
        <w:rPr>
          <w:sz w:val="21"/>
          <w:szCs w:val="21"/>
          <w:u w:val="single"/>
        </w:rPr>
        <w:lastRenderedPageBreak/>
        <w:t>Operational Feasibility</w:t>
      </w:r>
    </w:p>
    <w:p w14:paraId="7E52F7C1" w14:textId="0EA300FE" w:rsidR="00FB6803" w:rsidRPr="00A31180" w:rsidRDefault="007E2B22" w:rsidP="00F5412E">
      <w:pPr>
        <w:jc w:val="both"/>
        <w:rPr>
          <w:sz w:val="21"/>
          <w:szCs w:val="21"/>
        </w:rPr>
      </w:pPr>
      <w:r w:rsidRPr="00A31180">
        <w:rPr>
          <w:sz w:val="21"/>
          <w:szCs w:val="21"/>
        </w:rPr>
        <w:t xml:space="preserve">By partnering with the WRU, </w:t>
      </w:r>
      <w:r w:rsidR="00D752A4" w:rsidRPr="00A31180">
        <w:rPr>
          <w:sz w:val="21"/>
          <w:szCs w:val="21"/>
        </w:rPr>
        <w:t xml:space="preserve">WRL, and World Rugby, we can make use of operational teams that the three organisations have access too. For example, </w:t>
      </w:r>
      <w:r w:rsidR="002110AA" w:rsidRPr="00A31180">
        <w:rPr>
          <w:sz w:val="21"/>
          <w:szCs w:val="21"/>
        </w:rPr>
        <w:t>we could use the same stewarding staff that the WRU use in their regional games</w:t>
      </w:r>
      <w:r w:rsidR="00474A9A" w:rsidRPr="00A31180">
        <w:rPr>
          <w:sz w:val="21"/>
          <w:szCs w:val="21"/>
        </w:rPr>
        <w:t xml:space="preserve"> alongside some top us stewarding from staff sent by world rugby. </w:t>
      </w:r>
      <w:r w:rsidR="00FB6803" w:rsidRPr="00A31180">
        <w:rPr>
          <w:sz w:val="21"/>
          <w:szCs w:val="21"/>
        </w:rPr>
        <w:t>Moreover, by using these partnerships</w:t>
      </w:r>
      <w:r w:rsidR="00A7655A" w:rsidRPr="00A31180">
        <w:rPr>
          <w:sz w:val="21"/>
          <w:szCs w:val="21"/>
        </w:rPr>
        <w:t xml:space="preserve"> we can use facilities from the organisations such as balls, corner flags, post protectors, and </w:t>
      </w:r>
      <w:r w:rsidR="00DD0DF4" w:rsidRPr="00A31180">
        <w:rPr>
          <w:sz w:val="21"/>
          <w:szCs w:val="21"/>
        </w:rPr>
        <w:t xml:space="preserve">the existing camera equipment </w:t>
      </w:r>
      <w:r w:rsidR="00A0370D" w:rsidRPr="00A31180">
        <w:rPr>
          <w:sz w:val="21"/>
          <w:szCs w:val="21"/>
        </w:rPr>
        <w:t>at the stadium. Medical staff from all three codes ca</w:t>
      </w:r>
      <w:r w:rsidR="007E6C4C" w:rsidRPr="00A31180">
        <w:rPr>
          <w:sz w:val="21"/>
          <w:szCs w:val="21"/>
        </w:rPr>
        <w:t xml:space="preserve">n </w:t>
      </w:r>
      <w:r w:rsidR="00A0370D" w:rsidRPr="00A31180">
        <w:rPr>
          <w:sz w:val="21"/>
          <w:szCs w:val="21"/>
        </w:rPr>
        <w:t>work in shifts throughout the d</w:t>
      </w:r>
      <w:r w:rsidR="007E6C4C" w:rsidRPr="00A31180">
        <w:rPr>
          <w:sz w:val="21"/>
          <w:szCs w:val="21"/>
        </w:rPr>
        <w:t xml:space="preserve">ay. </w:t>
      </w:r>
      <w:r w:rsidR="00612C2C" w:rsidRPr="00A31180">
        <w:rPr>
          <w:sz w:val="21"/>
          <w:szCs w:val="21"/>
        </w:rPr>
        <w:t xml:space="preserve">The three organisations can collaborate to train officials </w:t>
      </w:r>
      <w:r w:rsidR="00932AF4" w:rsidRPr="00A31180">
        <w:rPr>
          <w:sz w:val="21"/>
          <w:szCs w:val="21"/>
        </w:rPr>
        <w:t xml:space="preserve">on each </w:t>
      </w:r>
      <w:proofErr w:type="gramStart"/>
      <w:r w:rsidR="00932AF4" w:rsidRPr="00A31180">
        <w:rPr>
          <w:sz w:val="21"/>
          <w:szCs w:val="21"/>
        </w:rPr>
        <w:t>codes</w:t>
      </w:r>
      <w:proofErr w:type="gramEnd"/>
      <w:r w:rsidR="00932AF4" w:rsidRPr="00A31180">
        <w:rPr>
          <w:sz w:val="21"/>
          <w:szCs w:val="21"/>
        </w:rPr>
        <w:t xml:space="preserve"> different rules. </w:t>
      </w:r>
    </w:p>
    <w:p w14:paraId="5DFCC697" w14:textId="77777777" w:rsidR="00932AF4" w:rsidRPr="00A31180" w:rsidRDefault="00932AF4" w:rsidP="00F5412E">
      <w:pPr>
        <w:jc w:val="both"/>
        <w:rPr>
          <w:sz w:val="21"/>
          <w:szCs w:val="21"/>
        </w:rPr>
      </w:pPr>
    </w:p>
    <w:p w14:paraId="5E3C8CCD" w14:textId="22BAA6AE" w:rsidR="00932AF4" w:rsidRPr="00A31180" w:rsidRDefault="00932AF4" w:rsidP="00F5412E">
      <w:pPr>
        <w:jc w:val="both"/>
        <w:rPr>
          <w:sz w:val="21"/>
          <w:szCs w:val="21"/>
          <w:u w:val="single"/>
        </w:rPr>
      </w:pPr>
      <w:r w:rsidRPr="00A31180">
        <w:rPr>
          <w:sz w:val="21"/>
          <w:szCs w:val="21"/>
          <w:u w:val="single"/>
        </w:rPr>
        <w:t>Calendar Considerations</w:t>
      </w:r>
    </w:p>
    <w:p w14:paraId="573F79B9" w14:textId="574FFB4D" w:rsidR="00932AF4" w:rsidRPr="00A31180" w:rsidRDefault="00932AF4" w:rsidP="00F5412E">
      <w:pPr>
        <w:jc w:val="both"/>
        <w:rPr>
          <w:sz w:val="21"/>
          <w:szCs w:val="21"/>
        </w:rPr>
      </w:pPr>
      <w:r w:rsidRPr="00A31180">
        <w:rPr>
          <w:sz w:val="21"/>
          <w:szCs w:val="21"/>
        </w:rPr>
        <w:t xml:space="preserve">The </w:t>
      </w:r>
      <w:proofErr w:type="spellStart"/>
      <w:r w:rsidRPr="00A31180">
        <w:rPr>
          <w:sz w:val="21"/>
          <w:szCs w:val="21"/>
        </w:rPr>
        <w:t>CodeBreakers</w:t>
      </w:r>
      <w:proofErr w:type="spellEnd"/>
      <w:r w:rsidRPr="00A31180">
        <w:rPr>
          <w:sz w:val="21"/>
          <w:szCs w:val="21"/>
        </w:rPr>
        <w:t xml:space="preserve"> Game </w:t>
      </w:r>
      <w:r w:rsidR="00C20237" w:rsidRPr="00A31180">
        <w:rPr>
          <w:sz w:val="21"/>
          <w:szCs w:val="21"/>
        </w:rPr>
        <w:t>can take place in the early summer window. Th</w:t>
      </w:r>
      <w:r w:rsidR="00EC6A3B" w:rsidRPr="00A31180">
        <w:rPr>
          <w:sz w:val="21"/>
          <w:szCs w:val="21"/>
        </w:rPr>
        <w:t xml:space="preserve">is </w:t>
      </w:r>
      <w:r w:rsidR="002D65C3" w:rsidRPr="00A31180">
        <w:rPr>
          <w:sz w:val="21"/>
          <w:szCs w:val="21"/>
        </w:rPr>
        <w:t>window is</w:t>
      </w:r>
      <w:r w:rsidR="00EC6A3B" w:rsidRPr="00A31180">
        <w:rPr>
          <w:sz w:val="21"/>
          <w:szCs w:val="21"/>
        </w:rPr>
        <w:t xml:space="preserve"> </w:t>
      </w:r>
      <w:proofErr w:type="gramStart"/>
      <w:r w:rsidR="00EC6A3B" w:rsidRPr="00A31180">
        <w:rPr>
          <w:sz w:val="21"/>
          <w:szCs w:val="21"/>
        </w:rPr>
        <w:t>post</w:t>
      </w:r>
      <w:proofErr w:type="gramEnd"/>
      <w:r w:rsidR="00EC6A3B" w:rsidRPr="00A31180">
        <w:rPr>
          <w:sz w:val="21"/>
          <w:szCs w:val="21"/>
        </w:rPr>
        <w:t xml:space="preserve"> rugby league season and pre autumn internationals. </w:t>
      </w:r>
      <w:r w:rsidR="00F24F1E" w:rsidRPr="00A31180">
        <w:rPr>
          <w:sz w:val="21"/>
          <w:szCs w:val="21"/>
        </w:rPr>
        <w:t xml:space="preserve">Moreover, this window does not clash with Six Nations, URC, </w:t>
      </w:r>
      <w:r w:rsidR="002D65C3" w:rsidRPr="00A31180">
        <w:rPr>
          <w:sz w:val="21"/>
          <w:szCs w:val="21"/>
        </w:rPr>
        <w:t>Challenge</w:t>
      </w:r>
      <w:r w:rsidR="00F24F1E" w:rsidRPr="00A31180">
        <w:rPr>
          <w:sz w:val="21"/>
          <w:szCs w:val="21"/>
        </w:rPr>
        <w:t>/Champions</w:t>
      </w:r>
      <w:r w:rsidR="00405ED8" w:rsidRPr="00A31180">
        <w:rPr>
          <w:sz w:val="21"/>
          <w:szCs w:val="21"/>
        </w:rPr>
        <w:t xml:space="preserve"> cup</w:t>
      </w:r>
      <w:r w:rsidR="002D65C3" w:rsidRPr="00A31180">
        <w:rPr>
          <w:sz w:val="21"/>
          <w:szCs w:val="21"/>
        </w:rPr>
        <w:t>, and domestic league fixtures.</w:t>
      </w:r>
      <w:r w:rsidR="0001051B" w:rsidRPr="00A31180">
        <w:rPr>
          <w:sz w:val="21"/>
          <w:szCs w:val="21"/>
        </w:rPr>
        <w:t xml:space="preserve"> The summer timing </w:t>
      </w:r>
      <w:r w:rsidR="00162CB4" w:rsidRPr="00A31180">
        <w:rPr>
          <w:sz w:val="21"/>
          <w:szCs w:val="21"/>
        </w:rPr>
        <w:t xml:space="preserve">also </w:t>
      </w:r>
      <w:r w:rsidR="00135518" w:rsidRPr="00A31180">
        <w:rPr>
          <w:sz w:val="21"/>
          <w:szCs w:val="21"/>
        </w:rPr>
        <w:t xml:space="preserve">gives maximum opportunity to have sporting tourism in the country </w:t>
      </w:r>
      <w:r w:rsidR="003E1914" w:rsidRPr="00A31180">
        <w:rPr>
          <w:sz w:val="21"/>
          <w:szCs w:val="21"/>
        </w:rPr>
        <w:t xml:space="preserve">for the game, as the event takes place in the summer holidays with no </w:t>
      </w:r>
      <w:r w:rsidR="00CA754D" w:rsidRPr="00A31180">
        <w:rPr>
          <w:sz w:val="21"/>
          <w:szCs w:val="21"/>
        </w:rPr>
        <w:t xml:space="preserve">work. </w:t>
      </w:r>
    </w:p>
    <w:p w14:paraId="721CB87D" w14:textId="77777777" w:rsidR="00CA754D" w:rsidRPr="00A31180" w:rsidRDefault="00CA754D" w:rsidP="00F5412E">
      <w:pPr>
        <w:jc w:val="both"/>
        <w:rPr>
          <w:sz w:val="21"/>
          <w:szCs w:val="21"/>
        </w:rPr>
      </w:pPr>
    </w:p>
    <w:p w14:paraId="340D9D94" w14:textId="77777777" w:rsidR="008441F8" w:rsidRPr="00A31180" w:rsidRDefault="00F76DA4" w:rsidP="008441F8">
      <w:pPr>
        <w:jc w:val="both"/>
        <w:rPr>
          <w:b/>
          <w:bCs/>
          <w:sz w:val="21"/>
          <w:szCs w:val="21"/>
          <w:u w:val="single"/>
        </w:rPr>
      </w:pPr>
      <w:r w:rsidRPr="00A31180">
        <w:rPr>
          <w:b/>
          <w:bCs/>
          <w:sz w:val="21"/>
          <w:szCs w:val="21"/>
          <w:u w:val="single"/>
        </w:rPr>
        <w:t>Advertisement</w:t>
      </w:r>
    </w:p>
    <w:p w14:paraId="016F0D00" w14:textId="10DAC6E9" w:rsidR="00150433" w:rsidRPr="00A31180" w:rsidRDefault="00150433" w:rsidP="008441F8">
      <w:pPr>
        <w:jc w:val="both"/>
        <w:rPr>
          <w:b/>
          <w:bCs/>
          <w:sz w:val="21"/>
          <w:szCs w:val="21"/>
          <w:u w:val="single"/>
        </w:rPr>
      </w:pPr>
      <w:r w:rsidRPr="00A31180">
        <w:rPr>
          <w:sz w:val="21"/>
          <w:szCs w:val="21"/>
        </w:rPr>
        <w:t>The events main ta</w:t>
      </w:r>
      <w:r w:rsidR="008441F8" w:rsidRPr="00A31180">
        <w:rPr>
          <w:sz w:val="21"/>
          <w:szCs w:val="21"/>
        </w:rPr>
        <w:t xml:space="preserve">rget audiences are: </w:t>
      </w:r>
    </w:p>
    <w:p w14:paraId="7E6CF6AA" w14:textId="61EB2F73" w:rsidR="008441F8" w:rsidRPr="00A31180" w:rsidRDefault="008441F8" w:rsidP="008441F8">
      <w:pPr>
        <w:pStyle w:val="ListParagraph"/>
        <w:numPr>
          <w:ilvl w:val="0"/>
          <w:numId w:val="2"/>
        </w:numPr>
        <w:rPr>
          <w:sz w:val="21"/>
          <w:szCs w:val="21"/>
        </w:rPr>
      </w:pPr>
      <w:r w:rsidRPr="00A31180">
        <w:rPr>
          <w:sz w:val="21"/>
          <w:szCs w:val="21"/>
        </w:rPr>
        <w:t>Welsh rugby fans across Union, League, and Sevens.</w:t>
      </w:r>
    </w:p>
    <w:p w14:paraId="353FC36E" w14:textId="151E1ACE" w:rsidR="008441F8" w:rsidRPr="00A31180" w:rsidRDefault="008441F8" w:rsidP="008441F8">
      <w:pPr>
        <w:pStyle w:val="ListParagraph"/>
        <w:numPr>
          <w:ilvl w:val="0"/>
          <w:numId w:val="2"/>
        </w:numPr>
        <w:rPr>
          <w:sz w:val="21"/>
          <w:szCs w:val="21"/>
        </w:rPr>
      </w:pPr>
      <w:r w:rsidRPr="00A31180">
        <w:rPr>
          <w:sz w:val="21"/>
          <w:szCs w:val="21"/>
        </w:rPr>
        <w:t>UK-wide rugby supporters interested in rare cross-code events.</w:t>
      </w:r>
    </w:p>
    <w:p w14:paraId="2E9544DA" w14:textId="4BE0DF4C" w:rsidR="008441F8" w:rsidRPr="00A31180" w:rsidRDefault="008441F8" w:rsidP="004F5163">
      <w:pPr>
        <w:pStyle w:val="ListParagraph"/>
        <w:numPr>
          <w:ilvl w:val="0"/>
          <w:numId w:val="2"/>
        </w:numPr>
        <w:rPr>
          <w:sz w:val="21"/>
          <w:szCs w:val="21"/>
        </w:rPr>
      </w:pPr>
      <w:r w:rsidRPr="00A31180">
        <w:rPr>
          <w:sz w:val="21"/>
          <w:szCs w:val="21"/>
        </w:rPr>
        <w:t>Families seeking entertainment-driven sports events.</w:t>
      </w:r>
    </w:p>
    <w:p w14:paraId="040100A4" w14:textId="52A16248" w:rsidR="008441F8" w:rsidRPr="00A31180" w:rsidRDefault="004F5163" w:rsidP="008441F8">
      <w:pPr>
        <w:jc w:val="both"/>
        <w:rPr>
          <w:sz w:val="21"/>
          <w:szCs w:val="21"/>
        </w:rPr>
      </w:pPr>
      <w:r w:rsidRPr="00A31180">
        <w:rPr>
          <w:sz w:val="21"/>
          <w:szCs w:val="21"/>
        </w:rPr>
        <w:t xml:space="preserve">We will advertise to these groups through </w:t>
      </w:r>
      <w:r w:rsidR="00445E7B" w:rsidRPr="00A31180">
        <w:rPr>
          <w:sz w:val="21"/>
          <w:szCs w:val="21"/>
        </w:rPr>
        <w:t>direct marketing through the WRU email service and Principality Ticking app</w:t>
      </w:r>
      <w:r w:rsidR="00F2045E" w:rsidRPr="00A31180">
        <w:rPr>
          <w:sz w:val="21"/>
          <w:szCs w:val="21"/>
        </w:rPr>
        <w:t xml:space="preserve">, along with advertisement boards around rugby union, league, and </w:t>
      </w:r>
      <w:proofErr w:type="spellStart"/>
      <w:r w:rsidR="00F2045E" w:rsidRPr="00A31180">
        <w:rPr>
          <w:sz w:val="21"/>
          <w:szCs w:val="21"/>
        </w:rPr>
        <w:t>seven</w:t>
      </w:r>
      <w:r w:rsidR="00504E20" w:rsidRPr="00A31180">
        <w:rPr>
          <w:sz w:val="21"/>
          <w:szCs w:val="21"/>
        </w:rPr>
        <w:t>s</w:t>
      </w:r>
      <w:proofErr w:type="spellEnd"/>
      <w:r w:rsidR="00F2045E" w:rsidRPr="00A31180">
        <w:rPr>
          <w:sz w:val="21"/>
          <w:szCs w:val="21"/>
        </w:rPr>
        <w:t xml:space="preserve"> games and tournaments. </w:t>
      </w:r>
      <w:r w:rsidR="00D55F0D" w:rsidRPr="00A31180">
        <w:rPr>
          <w:sz w:val="21"/>
          <w:szCs w:val="21"/>
        </w:rPr>
        <w:t xml:space="preserve">To advertise to families, we will post social media adds on both Facebook and Instagram as they are the two most used applications. </w:t>
      </w:r>
    </w:p>
    <w:p w14:paraId="18A695D6" w14:textId="5CF2E017" w:rsidR="00D55F0D" w:rsidRPr="00A31180" w:rsidRDefault="00D55F0D" w:rsidP="008441F8">
      <w:pPr>
        <w:jc w:val="both"/>
        <w:rPr>
          <w:sz w:val="21"/>
          <w:szCs w:val="21"/>
        </w:rPr>
      </w:pPr>
      <w:r w:rsidRPr="00A31180">
        <w:rPr>
          <w:sz w:val="21"/>
          <w:szCs w:val="21"/>
        </w:rPr>
        <w:t>The only competitors to this type of event</w:t>
      </w:r>
      <w:r w:rsidR="00745AE6" w:rsidRPr="00A31180">
        <w:rPr>
          <w:sz w:val="21"/>
          <w:szCs w:val="21"/>
        </w:rPr>
        <w:t xml:space="preserve"> are pre-season games from other clubs, however they don’t have the USP of the 3 codes in one game.</w:t>
      </w:r>
    </w:p>
    <w:p w14:paraId="431C582A" w14:textId="77777777" w:rsidR="00B3015E" w:rsidRPr="00A31180" w:rsidRDefault="00B3015E" w:rsidP="008441F8">
      <w:pPr>
        <w:jc w:val="both"/>
        <w:rPr>
          <w:sz w:val="21"/>
          <w:szCs w:val="21"/>
        </w:rPr>
      </w:pPr>
    </w:p>
    <w:p w14:paraId="49B703B1" w14:textId="77777777" w:rsidR="00B3015E" w:rsidRPr="00A31180" w:rsidRDefault="00AA1AAD" w:rsidP="008441F8">
      <w:pPr>
        <w:jc w:val="both"/>
        <w:rPr>
          <w:sz w:val="21"/>
          <w:szCs w:val="21"/>
        </w:rPr>
      </w:pPr>
      <w:r w:rsidRPr="00A31180">
        <w:rPr>
          <w:sz w:val="21"/>
          <w:szCs w:val="21"/>
        </w:rPr>
        <w:t>The overall</w:t>
      </w:r>
      <w:r w:rsidR="00900D18" w:rsidRPr="00A31180">
        <w:rPr>
          <w:sz w:val="21"/>
          <w:szCs w:val="21"/>
        </w:rPr>
        <w:t xml:space="preserve"> cost </w:t>
      </w:r>
      <w:r w:rsidR="0088253D" w:rsidRPr="00A31180">
        <w:rPr>
          <w:sz w:val="21"/>
          <w:szCs w:val="21"/>
        </w:rPr>
        <w:t xml:space="preserve">for </w:t>
      </w:r>
      <w:r w:rsidR="00B3015E" w:rsidRPr="00A31180">
        <w:rPr>
          <w:sz w:val="21"/>
          <w:szCs w:val="21"/>
        </w:rPr>
        <w:t xml:space="preserve">advertising </w:t>
      </w:r>
      <w:r w:rsidR="0088253D" w:rsidRPr="00A31180">
        <w:rPr>
          <w:sz w:val="21"/>
          <w:szCs w:val="21"/>
        </w:rPr>
        <w:t xml:space="preserve">this event would be around </w:t>
      </w:r>
      <w:r w:rsidR="00A958A1" w:rsidRPr="00A31180">
        <w:rPr>
          <w:sz w:val="21"/>
          <w:szCs w:val="21"/>
        </w:rPr>
        <w:t>£4,000 for advertisement</w:t>
      </w:r>
      <w:r w:rsidR="00B3015E" w:rsidRPr="00A31180">
        <w:rPr>
          <w:sz w:val="21"/>
          <w:szCs w:val="21"/>
        </w:rPr>
        <w:t>.</w:t>
      </w:r>
    </w:p>
    <w:p w14:paraId="45F4C62C" w14:textId="77777777" w:rsidR="002A4EC8" w:rsidRPr="00A31180" w:rsidRDefault="002A4EC8" w:rsidP="008441F8">
      <w:pPr>
        <w:jc w:val="both"/>
        <w:rPr>
          <w:sz w:val="21"/>
          <w:szCs w:val="21"/>
        </w:rPr>
      </w:pPr>
    </w:p>
    <w:p w14:paraId="3620052C" w14:textId="5951A5BC" w:rsidR="00162610" w:rsidRPr="00A31180" w:rsidRDefault="00162610" w:rsidP="008441F8">
      <w:pPr>
        <w:jc w:val="both"/>
        <w:rPr>
          <w:b/>
          <w:bCs/>
          <w:sz w:val="21"/>
          <w:szCs w:val="21"/>
          <w:u w:val="single"/>
        </w:rPr>
      </w:pPr>
      <w:r w:rsidRPr="00A31180">
        <w:rPr>
          <w:b/>
          <w:bCs/>
          <w:sz w:val="21"/>
          <w:szCs w:val="21"/>
          <w:u w:val="single"/>
        </w:rPr>
        <w:t xml:space="preserve">Cost </w:t>
      </w:r>
      <w:r w:rsidR="00725C28" w:rsidRPr="00A31180">
        <w:rPr>
          <w:b/>
          <w:bCs/>
          <w:sz w:val="21"/>
          <w:szCs w:val="21"/>
          <w:u w:val="single"/>
        </w:rPr>
        <w:t>Breakdown</w:t>
      </w:r>
    </w:p>
    <w:p w14:paraId="7E5B4E90" w14:textId="0F867F2F" w:rsidR="00162610" w:rsidRPr="00A31180" w:rsidRDefault="00162610" w:rsidP="00162610">
      <w:pPr>
        <w:pStyle w:val="ListParagraph"/>
        <w:numPr>
          <w:ilvl w:val="0"/>
          <w:numId w:val="2"/>
        </w:numPr>
        <w:rPr>
          <w:sz w:val="22"/>
          <w:szCs w:val="22"/>
        </w:rPr>
      </w:pPr>
      <w:r w:rsidRPr="00A31180">
        <w:rPr>
          <w:rFonts w:eastAsiaTheme="majorEastAsia"/>
          <w:sz w:val="22"/>
          <w:szCs w:val="22"/>
        </w:rPr>
        <w:t>T-Shirts: 3,000</w:t>
      </w:r>
      <w:r w:rsidR="000C15CC" w:rsidRPr="00A31180">
        <w:rPr>
          <w:rFonts w:eastAsiaTheme="majorEastAsia"/>
          <w:sz w:val="22"/>
          <w:szCs w:val="22"/>
        </w:rPr>
        <w:t xml:space="preserve"> </w:t>
      </w:r>
      <w:r w:rsidR="000C15CC" w:rsidRPr="00A31180">
        <w:rPr>
          <w:rFonts w:eastAsiaTheme="majorEastAsia"/>
          <w:sz w:val="22"/>
          <w:szCs w:val="22"/>
        </w:rPr>
        <w:t>units</w:t>
      </w:r>
    </w:p>
    <w:p w14:paraId="0FE1E4E6" w14:textId="6D91F3B8" w:rsidR="00162610" w:rsidRPr="00A31180" w:rsidRDefault="00162610" w:rsidP="00162610">
      <w:pPr>
        <w:pStyle w:val="ListParagraph"/>
        <w:numPr>
          <w:ilvl w:val="0"/>
          <w:numId w:val="2"/>
        </w:numPr>
        <w:rPr>
          <w:sz w:val="22"/>
          <w:szCs w:val="22"/>
        </w:rPr>
      </w:pPr>
      <w:r w:rsidRPr="00A31180">
        <w:rPr>
          <w:rFonts w:eastAsiaTheme="majorEastAsia"/>
          <w:sz w:val="22"/>
          <w:szCs w:val="22"/>
        </w:rPr>
        <w:t>Hoodies: 1,000</w:t>
      </w:r>
      <w:r w:rsidR="000C15CC" w:rsidRPr="00A31180">
        <w:rPr>
          <w:rFonts w:eastAsiaTheme="majorEastAsia"/>
          <w:sz w:val="22"/>
          <w:szCs w:val="22"/>
        </w:rPr>
        <w:t xml:space="preserve"> </w:t>
      </w:r>
      <w:r w:rsidR="000C15CC" w:rsidRPr="00A31180">
        <w:rPr>
          <w:rFonts w:eastAsiaTheme="majorEastAsia"/>
          <w:sz w:val="22"/>
          <w:szCs w:val="22"/>
        </w:rPr>
        <w:t>units</w:t>
      </w:r>
    </w:p>
    <w:p w14:paraId="68170553" w14:textId="0B192B0A" w:rsidR="00162610" w:rsidRPr="00A31180" w:rsidRDefault="00162610" w:rsidP="00162610">
      <w:pPr>
        <w:pStyle w:val="ListParagraph"/>
        <w:numPr>
          <w:ilvl w:val="0"/>
          <w:numId w:val="2"/>
        </w:numPr>
        <w:rPr>
          <w:sz w:val="22"/>
          <w:szCs w:val="22"/>
        </w:rPr>
      </w:pPr>
      <w:r w:rsidRPr="00A31180">
        <w:rPr>
          <w:rFonts w:eastAsiaTheme="majorEastAsia"/>
          <w:sz w:val="22"/>
          <w:szCs w:val="22"/>
        </w:rPr>
        <w:t>Caps: 1,500</w:t>
      </w:r>
      <w:r w:rsidR="000C15CC" w:rsidRPr="00A31180">
        <w:rPr>
          <w:rFonts w:eastAsiaTheme="majorEastAsia"/>
          <w:sz w:val="22"/>
          <w:szCs w:val="22"/>
        </w:rPr>
        <w:t xml:space="preserve"> </w:t>
      </w:r>
      <w:r w:rsidR="000C15CC" w:rsidRPr="00A31180">
        <w:rPr>
          <w:rFonts w:eastAsiaTheme="majorEastAsia"/>
          <w:sz w:val="22"/>
          <w:szCs w:val="22"/>
        </w:rPr>
        <w:t>units</w:t>
      </w:r>
    </w:p>
    <w:p w14:paraId="56341CB7" w14:textId="7CF5E347" w:rsidR="00162610" w:rsidRPr="00A31180" w:rsidRDefault="00162610" w:rsidP="00162610">
      <w:pPr>
        <w:pStyle w:val="ListParagraph"/>
        <w:numPr>
          <w:ilvl w:val="0"/>
          <w:numId w:val="2"/>
        </w:numPr>
        <w:rPr>
          <w:sz w:val="22"/>
          <w:szCs w:val="22"/>
        </w:rPr>
      </w:pPr>
      <w:r w:rsidRPr="00A31180">
        <w:rPr>
          <w:rFonts w:eastAsiaTheme="majorEastAsia"/>
          <w:sz w:val="22"/>
          <w:szCs w:val="22"/>
        </w:rPr>
        <w:t>Scarves: 1,000</w:t>
      </w:r>
      <w:r w:rsidR="000C15CC" w:rsidRPr="00A31180">
        <w:rPr>
          <w:rFonts w:eastAsiaTheme="majorEastAsia"/>
          <w:sz w:val="22"/>
          <w:szCs w:val="22"/>
        </w:rPr>
        <w:t xml:space="preserve"> units</w:t>
      </w:r>
    </w:p>
    <w:p w14:paraId="6CC8983B" w14:textId="2C052E6C" w:rsidR="000C15CC" w:rsidRPr="00A31180" w:rsidRDefault="00162610" w:rsidP="00FA0D5A">
      <w:pPr>
        <w:pStyle w:val="ListParagraph"/>
        <w:numPr>
          <w:ilvl w:val="0"/>
          <w:numId w:val="2"/>
        </w:numPr>
        <w:rPr>
          <w:sz w:val="22"/>
          <w:szCs w:val="22"/>
        </w:rPr>
      </w:pPr>
      <w:r w:rsidRPr="00A31180">
        <w:rPr>
          <w:rFonts w:eastAsiaTheme="majorEastAsia"/>
          <w:sz w:val="22"/>
          <w:szCs w:val="22"/>
        </w:rPr>
        <w:t>Rugby Balls (mini): 1,500</w:t>
      </w:r>
      <w:r w:rsidR="000C15CC" w:rsidRPr="00A31180">
        <w:rPr>
          <w:rFonts w:eastAsiaTheme="majorEastAsia"/>
          <w:sz w:val="22"/>
          <w:szCs w:val="22"/>
        </w:rPr>
        <w:t xml:space="preserve"> </w:t>
      </w:r>
      <w:r w:rsidR="000C15CC" w:rsidRPr="00A31180">
        <w:rPr>
          <w:rFonts w:eastAsiaTheme="majorEastAsia"/>
          <w:sz w:val="22"/>
          <w:szCs w:val="22"/>
        </w:rPr>
        <w:t>units</w:t>
      </w:r>
      <w:r w:rsidR="000C15CC" w:rsidRPr="00A31180">
        <w:rPr>
          <w:rFonts w:eastAsiaTheme="majorEastAsia"/>
          <w:sz w:val="22"/>
          <w:szCs w:val="22"/>
        </w:rPr>
        <w:t xml:space="preserve"> </w:t>
      </w:r>
    </w:p>
    <w:p w14:paraId="7E80C7C9" w14:textId="773E617D" w:rsidR="00162610" w:rsidRPr="00A31180" w:rsidRDefault="00162610" w:rsidP="00FA0D5A">
      <w:pPr>
        <w:pStyle w:val="ListParagraph"/>
        <w:numPr>
          <w:ilvl w:val="0"/>
          <w:numId w:val="2"/>
        </w:numPr>
        <w:rPr>
          <w:sz w:val="22"/>
          <w:szCs w:val="22"/>
        </w:rPr>
      </w:pPr>
      <w:r w:rsidRPr="00A31180">
        <w:rPr>
          <w:rFonts w:eastAsiaTheme="majorEastAsia"/>
          <w:sz w:val="22"/>
          <w:szCs w:val="22"/>
        </w:rPr>
        <w:t>Rugby Balls (full-size): 500</w:t>
      </w:r>
      <w:r w:rsidR="000C15CC" w:rsidRPr="00A31180">
        <w:rPr>
          <w:rFonts w:eastAsiaTheme="majorEastAsia"/>
          <w:sz w:val="22"/>
          <w:szCs w:val="22"/>
        </w:rPr>
        <w:t xml:space="preserve"> </w:t>
      </w:r>
      <w:r w:rsidRPr="00A31180">
        <w:rPr>
          <w:rFonts w:eastAsiaTheme="majorEastAsia"/>
          <w:sz w:val="22"/>
          <w:szCs w:val="22"/>
        </w:rPr>
        <w:t>units</w:t>
      </w:r>
    </w:p>
    <w:p w14:paraId="2D7D673A" w14:textId="657AE9E4" w:rsidR="00162610" w:rsidRPr="00A31180" w:rsidRDefault="00162610" w:rsidP="00162610">
      <w:pPr>
        <w:pStyle w:val="ListParagraph"/>
        <w:numPr>
          <w:ilvl w:val="0"/>
          <w:numId w:val="2"/>
        </w:numPr>
        <w:rPr>
          <w:sz w:val="22"/>
          <w:szCs w:val="22"/>
        </w:rPr>
      </w:pPr>
      <w:r w:rsidRPr="00A31180">
        <w:rPr>
          <w:rFonts w:eastAsiaTheme="majorEastAsia"/>
          <w:sz w:val="22"/>
          <w:szCs w:val="22"/>
        </w:rPr>
        <w:t>Programmes: 5,000</w:t>
      </w:r>
      <w:r w:rsidR="000C15CC" w:rsidRPr="00A31180">
        <w:rPr>
          <w:rFonts w:eastAsiaTheme="majorEastAsia"/>
          <w:sz w:val="22"/>
          <w:szCs w:val="22"/>
        </w:rPr>
        <w:t xml:space="preserve"> </w:t>
      </w:r>
      <w:r w:rsidRPr="00A31180">
        <w:rPr>
          <w:rFonts w:eastAsiaTheme="majorEastAsia"/>
          <w:sz w:val="22"/>
          <w:szCs w:val="22"/>
        </w:rPr>
        <w:t>copies</w:t>
      </w:r>
    </w:p>
    <w:p w14:paraId="724750DD" w14:textId="7E6F49C3" w:rsidR="00162610" w:rsidRPr="00A31180" w:rsidRDefault="00162610" w:rsidP="00CF3DC4">
      <w:pPr>
        <w:pStyle w:val="ListParagraph"/>
        <w:numPr>
          <w:ilvl w:val="0"/>
          <w:numId w:val="2"/>
        </w:numPr>
        <w:jc w:val="both"/>
        <w:rPr>
          <w:sz w:val="21"/>
          <w:szCs w:val="21"/>
        </w:rPr>
      </w:pPr>
      <w:r w:rsidRPr="00A31180">
        <w:rPr>
          <w:rFonts w:eastAsiaTheme="majorEastAsia"/>
          <w:sz w:val="22"/>
          <w:szCs w:val="22"/>
        </w:rPr>
        <w:t>Smaller items (lanyards/wristbands): 3,000</w:t>
      </w:r>
      <w:r w:rsidR="000C15CC" w:rsidRPr="00A31180">
        <w:rPr>
          <w:rFonts w:eastAsiaTheme="majorEastAsia"/>
          <w:sz w:val="22"/>
          <w:szCs w:val="22"/>
        </w:rPr>
        <w:t xml:space="preserve"> units</w:t>
      </w:r>
    </w:p>
    <w:p w14:paraId="1D227779" w14:textId="77777777" w:rsidR="000C15CC" w:rsidRPr="00A31180" w:rsidRDefault="000C15CC" w:rsidP="000C15CC">
      <w:pPr>
        <w:jc w:val="both"/>
        <w:rPr>
          <w:sz w:val="21"/>
          <w:szCs w:val="21"/>
        </w:rPr>
      </w:pPr>
    </w:p>
    <w:p w14:paraId="25A1E67C" w14:textId="77777777" w:rsidR="00725C28" w:rsidRPr="00725C28" w:rsidRDefault="00725C28" w:rsidP="00725C28">
      <w:pPr>
        <w:rPr>
          <w:sz w:val="22"/>
          <w:szCs w:val="22"/>
        </w:rPr>
      </w:pPr>
      <w:r w:rsidRPr="00725C28">
        <w:rPr>
          <w:rFonts w:eastAsiaTheme="majorEastAsia"/>
          <w:sz w:val="22"/>
          <w:szCs w:val="22"/>
        </w:rPr>
        <w:t>Total Manufacturing Cost Estimate</w:t>
      </w:r>
    </w:p>
    <w:p w14:paraId="471F6418" w14:textId="688DCAAA" w:rsidR="00725C28" w:rsidRPr="00A31180" w:rsidRDefault="00725C28" w:rsidP="00725C28">
      <w:pPr>
        <w:pStyle w:val="ListParagraph"/>
        <w:numPr>
          <w:ilvl w:val="0"/>
          <w:numId w:val="2"/>
        </w:numPr>
        <w:rPr>
          <w:sz w:val="22"/>
          <w:szCs w:val="22"/>
        </w:rPr>
      </w:pPr>
      <w:r w:rsidRPr="00A31180">
        <w:rPr>
          <w:sz w:val="22"/>
          <w:szCs w:val="22"/>
        </w:rPr>
        <w:t>T-shirts:</w:t>
      </w:r>
      <w:r w:rsidRPr="00A31180">
        <w:rPr>
          <w:rFonts w:eastAsiaTheme="majorEastAsia"/>
          <w:sz w:val="22"/>
          <w:szCs w:val="22"/>
        </w:rPr>
        <w:t> £15,000</w:t>
      </w:r>
    </w:p>
    <w:p w14:paraId="1A4FBDDE" w14:textId="2781FDD3" w:rsidR="00725C28" w:rsidRPr="00A31180" w:rsidRDefault="00725C28" w:rsidP="00725C28">
      <w:pPr>
        <w:pStyle w:val="ListParagraph"/>
        <w:numPr>
          <w:ilvl w:val="0"/>
          <w:numId w:val="2"/>
        </w:numPr>
        <w:rPr>
          <w:sz w:val="22"/>
          <w:szCs w:val="22"/>
        </w:rPr>
      </w:pPr>
      <w:r w:rsidRPr="00A31180">
        <w:rPr>
          <w:sz w:val="22"/>
          <w:szCs w:val="22"/>
        </w:rPr>
        <w:t>Hoodies:</w:t>
      </w:r>
      <w:r w:rsidRPr="00A31180">
        <w:rPr>
          <w:rFonts w:eastAsiaTheme="majorEastAsia"/>
          <w:sz w:val="22"/>
          <w:szCs w:val="22"/>
        </w:rPr>
        <w:t> £10,000</w:t>
      </w:r>
    </w:p>
    <w:p w14:paraId="0033BCA1" w14:textId="770E6D64" w:rsidR="00725C28" w:rsidRPr="00A31180" w:rsidRDefault="00725C28" w:rsidP="00725C28">
      <w:pPr>
        <w:pStyle w:val="ListParagraph"/>
        <w:numPr>
          <w:ilvl w:val="0"/>
          <w:numId w:val="2"/>
        </w:numPr>
        <w:rPr>
          <w:sz w:val="22"/>
          <w:szCs w:val="22"/>
        </w:rPr>
      </w:pPr>
      <w:r w:rsidRPr="00A31180">
        <w:rPr>
          <w:sz w:val="22"/>
          <w:szCs w:val="22"/>
        </w:rPr>
        <w:t>Caps:</w:t>
      </w:r>
      <w:r w:rsidRPr="00A31180">
        <w:rPr>
          <w:rFonts w:eastAsiaTheme="majorEastAsia"/>
          <w:sz w:val="22"/>
          <w:szCs w:val="22"/>
        </w:rPr>
        <w:t> £6,000</w:t>
      </w:r>
    </w:p>
    <w:p w14:paraId="5BD80AD5" w14:textId="322EBEC4" w:rsidR="00725C28" w:rsidRPr="00A31180" w:rsidRDefault="00725C28" w:rsidP="00725C28">
      <w:pPr>
        <w:pStyle w:val="ListParagraph"/>
        <w:numPr>
          <w:ilvl w:val="0"/>
          <w:numId w:val="2"/>
        </w:numPr>
        <w:rPr>
          <w:sz w:val="22"/>
          <w:szCs w:val="22"/>
        </w:rPr>
      </w:pPr>
      <w:r w:rsidRPr="00A31180">
        <w:rPr>
          <w:sz w:val="22"/>
          <w:szCs w:val="22"/>
        </w:rPr>
        <w:t>Scarves:</w:t>
      </w:r>
      <w:r w:rsidRPr="00A31180">
        <w:rPr>
          <w:rFonts w:eastAsiaTheme="majorEastAsia"/>
          <w:sz w:val="22"/>
          <w:szCs w:val="22"/>
        </w:rPr>
        <w:t> £3,000</w:t>
      </w:r>
    </w:p>
    <w:p w14:paraId="34D76A07" w14:textId="4E36BAB9" w:rsidR="00725C28" w:rsidRPr="00A31180" w:rsidRDefault="00725C28" w:rsidP="00725C28">
      <w:pPr>
        <w:pStyle w:val="ListParagraph"/>
        <w:numPr>
          <w:ilvl w:val="0"/>
          <w:numId w:val="2"/>
        </w:numPr>
        <w:rPr>
          <w:sz w:val="22"/>
          <w:szCs w:val="22"/>
        </w:rPr>
      </w:pPr>
      <w:r w:rsidRPr="00A31180">
        <w:rPr>
          <w:rFonts w:eastAsiaTheme="majorEastAsia"/>
          <w:sz w:val="22"/>
          <w:szCs w:val="22"/>
        </w:rPr>
        <w:t>Subtotal Clothing: ~£34,000</w:t>
      </w:r>
    </w:p>
    <w:p w14:paraId="1AA4F54E" w14:textId="1578E972" w:rsidR="00725C28" w:rsidRPr="00A31180" w:rsidRDefault="00725C28" w:rsidP="00725C28">
      <w:pPr>
        <w:pStyle w:val="ListParagraph"/>
        <w:numPr>
          <w:ilvl w:val="0"/>
          <w:numId w:val="2"/>
        </w:numPr>
        <w:rPr>
          <w:sz w:val="22"/>
          <w:szCs w:val="22"/>
        </w:rPr>
      </w:pPr>
      <w:r w:rsidRPr="00A31180">
        <w:rPr>
          <w:sz w:val="22"/>
          <w:szCs w:val="22"/>
        </w:rPr>
        <w:t>Mini balls:</w:t>
      </w:r>
      <w:r w:rsidRPr="00A31180">
        <w:rPr>
          <w:rFonts w:eastAsiaTheme="majorEastAsia"/>
          <w:sz w:val="22"/>
          <w:szCs w:val="22"/>
        </w:rPr>
        <w:t> £7,500</w:t>
      </w:r>
    </w:p>
    <w:p w14:paraId="3C75B764" w14:textId="2EDF69E6" w:rsidR="00725C28" w:rsidRPr="00A31180" w:rsidRDefault="00725C28" w:rsidP="00725C28">
      <w:pPr>
        <w:pStyle w:val="ListParagraph"/>
        <w:numPr>
          <w:ilvl w:val="0"/>
          <w:numId w:val="2"/>
        </w:numPr>
        <w:rPr>
          <w:sz w:val="22"/>
          <w:szCs w:val="22"/>
        </w:rPr>
      </w:pPr>
      <w:r w:rsidRPr="00A31180">
        <w:rPr>
          <w:sz w:val="22"/>
          <w:szCs w:val="22"/>
        </w:rPr>
        <w:t>Full-size balls:</w:t>
      </w:r>
      <w:r w:rsidRPr="00A31180">
        <w:rPr>
          <w:rFonts w:eastAsiaTheme="majorEastAsia"/>
          <w:sz w:val="22"/>
          <w:szCs w:val="22"/>
        </w:rPr>
        <w:t> £5,000</w:t>
      </w:r>
    </w:p>
    <w:p w14:paraId="7D200B73" w14:textId="2F772617" w:rsidR="00725C28" w:rsidRPr="00A31180" w:rsidRDefault="00725C28" w:rsidP="00725C28">
      <w:pPr>
        <w:pStyle w:val="ListParagraph"/>
        <w:numPr>
          <w:ilvl w:val="0"/>
          <w:numId w:val="2"/>
        </w:numPr>
        <w:rPr>
          <w:sz w:val="22"/>
          <w:szCs w:val="22"/>
        </w:rPr>
      </w:pPr>
      <w:r w:rsidRPr="00A31180">
        <w:rPr>
          <w:sz w:val="22"/>
          <w:szCs w:val="22"/>
        </w:rPr>
        <w:t>Programmes:</w:t>
      </w:r>
      <w:r w:rsidRPr="00A31180">
        <w:rPr>
          <w:rFonts w:eastAsiaTheme="majorEastAsia"/>
          <w:sz w:val="22"/>
          <w:szCs w:val="22"/>
        </w:rPr>
        <w:t> £6,000</w:t>
      </w:r>
    </w:p>
    <w:p w14:paraId="51642998" w14:textId="22078AA2" w:rsidR="00725C28" w:rsidRPr="00A31180" w:rsidRDefault="00725C28" w:rsidP="00725C28">
      <w:pPr>
        <w:pStyle w:val="ListParagraph"/>
        <w:numPr>
          <w:ilvl w:val="0"/>
          <w:numId w:val="2"/>
        </w:numPr>
        <w:rPr>
          <w:sz w:val="22"/>
          <w:szCs w:val="22"/>
        </w:rPr>
      </w:pPr>
      <w:r w:rsidRPr="00A31180">
        <w:rPr>
          <w:sz w:val="22"/>
          <w:szCs w:val="22"/>
        </w:rPr>
        <w:t>Posters/prints:</w:t>
      </w:r>
      <w:r w:rsidRPr="00A31180">
        <w:rPr>
          <w:rFonts w:eastAsiaTheme="majorEastAsia"/>
          <w:sz w:val="22"/>
          <w:szCs w:val="22"/>
        </w:rPr>
        <w:t> £1,500</w:t>
      </w:r>
    </w:p>
    <w:p w14:paraId="6DFC9A06" w14:textId="77777777" w:rsidR="00725C28" w:rsidRPr="00A31180" w:rsidRDefault="00725C28" w:rsidP="00725C28">
      <w:pPr>
        <w:pStyle w:val="ListParagraph"/>
        <w:numPr>
          <w:ilvl w:val="0"/>
          <w:numId w:val="2"/>
        </w:numPr>
        <w:rPr>
          <w:sz w:val="22"/>
          <w:szCs w:val="22"/>
        </w:rPr>
      </w:pPr>
      <w:r w:rsidRPr="00A31180">
        <w:rPr>
          <w:sz w:val="22"/>
          <w:szCs w:val="22"/>
        </w:rPr>
        <w:t>Wristbands:</w:t>
      </w:r>
      <w:r w:rsidRPr="00A31180">
        <w:rPr>
          <w:rFonts w:eastAsiaTheme="majorEastAsia"/>
          <w:sz w:val="22"/>
          <w:szCs w:val="22"/>
        </w:rPr>
        <w:t> £600</w:t>
      </w:r>
    </w:p>
    <w:p w14:paraId="182709D7" w14:textId="56FAC8F7" w:rsidR="00725C28" w:rsidRPr="00A31180" w:rsidRDefault="00725C28" w:rsidP="00725C28">
      <w:pPr>
        <w:pStyle w:val="ListParagraph"/>
        <w:numPr>
          <w:ilvl w:val="0"/>
          <w:numId w:val="2"/>
        </w:numPr>
        <w:rPr>
          <w:sz w:val="22"/>
          <w:szCs w:val="22"/>
        </w:rPr>
      </w:pPr>
      <w:r w:rsidRPr="00A31180">
        <w:rPr>
          <w:sz w:val="22"/>
          <w:szCs w:val="22"/>
        </w:rPr>
        <w:t>Lanyards:</w:t>
      </w:r>
      <w:r w:rsidRPr="00A31180">
        <w:rPr>
          <w:rFonts w:eastAsiaTheme="majorEastAsia"/>
          <w:sz w:val="22"/>
          <w:szCs w:val="22"/>
        </w:rPr>
        <w:t> £3,000</w:t>
      </w:r>
    </w:p>
    <w:p w14:paraId="3ABB22BC" w14:textId="77777777" w:rsidR="00725C28" w:rsidRPr="00A31180" w:rsidRDefault="00725C28" w:rsidP="00725C28">
      <w:pPr>
        <w:rPr>
          <w:sz w:val="22"/>
          <w:szCs w:val="22"/>
        </w:rPr>
      </w:pPr>
    </w:p>
    <w:p w14:paraId="4CFA102E" w14:textId="45B2A9EF" w:rsidR="00725C28" w:rsidRPr="00725C28" w:rsidRDefault="00725C28" w:rsidP="00725C28">
      <w:pPr>
        <w:rPr>
          <w:b/>
          <w:bCs/>
          <w:sz w:val="22"/>
          <w:szCs w:val="22"/>
          <w:u w:val="single"/>
        </w:rPr>
      </w:pPr>
      <w:r w:rsidRPr="00725C28">
        <w:rPr>
          <w:rFonts w:eastAsiaTheme="majorEastAsia"/>
          <w:b/>
          <w:bCs/>
          <w:sz w:val="22"/>
          <w:szCs w:val="22"/>
          <w:u w:val="single"/>
        </w:rPr>
        <w:t>Overall Merchandise Manufacturing Budget</w:t>
      </w:r>
    </w:p>
    <w:p w14:paraId="304BA09C" w14:textId="77777777" w:rsidR="00725C28" w:rsidRPr="00725C28" w:rsidRDefault="00725C28" w:rsidP="00725C28">
      <w:pPr>
        <w:rPr>
          <w:sz w:val="22"/>
          <w:szCs w:val="22"/>
        </w:rPr>
      </w:pPr>
      <w:r w:rsidRPr="00725C28">
        <w:rPr>
          <w:rFonts w:eastAsiaTheme="majorEastAsia"/>
          <w:sz w:val="22"/>
          <w:szCs w:val="22"/>
        </w:rPr>
        <w:t>Total Estimated Cost Range</w:t>
      </w:r>
    </w:p>
    <w:p w14:paraId="3328FEC3" w14:textId="18BFDCC9" w:rsidR="002A4EC8" w:rsidRPr="007F1C4C" w:rsidRDefault="00725C28" w:rsidP="007F1C4C">
      <w:pPr>
        <w:rPr>
          <w:sz w:val="22"/>
          <w:szCs w:val="22"/>
        </w:rPr>
      </w:pPr>
      <w:r w:rsidRPr="00725C28">
        <w:rPr>
          <w:rFonts w:eastAsiaTheme="majorEastAsia"/>
          <w:sz w:val="22"/>
          <w:szCs w:val="22"/>
        </w:rPr>
        <w:t xml:space="preserve">£57,000 </w:t>
      </w:r>
    </w:p>
    <w:p w14:paraId="2D88003D" w14:textId="5DE69E1B" w:rsidR="009E6D95" w:rsidRDefault="00AB1875" w:rsidP="008441F8">
      <w:pPr>
        <w:jc w:val="both"/>
        <w:rPr>
          <w:sz w:val="21"/>
          <w:szCs w:val="21"/>
        </w:rPr>
      </w:pPr>
      <w:r>
        <w:rPr>
          <w:sz w:val="21"/>
          <w:szCs w:val="21"/>
        </w:rPr>
        <w:t xml:space="preserve">Most of the funding for </w:t>
      </w:r>
      <w:r w:rsidR="007F1C4C">
        <w:rPr>
          <w:sz w:val="21"/>
          <w:szCs w:val="21"/>
        </w:rPr>
        <w:t>this</w:t>
      </w:r>
      <w:r>
        <w:rPr>
          <w:sz w:val="21"/>
          <w:szCs w:val="21"/>
        </w:rPr>
        <w:t xml:space="preserve"> event will come from partnerships with </w:t>
      </w:r>
      <w:r w:rsidR="008F469A">
        <w:rPr>
          <w:sz w:val="21"/>
          <w:szCs w:val="21"/>
        </w:rPr>
        <w:t>the WRU, WRL, and World Rugby.</w:t>
      </w:r>
    </w:p>
    <w:p w14:paraId="52FE99F5" w14:textId="28F8C199" w:rsidR="009E6D95" w:rsidRDefault="00A86E88" w:rsidP="00A86E88">
      <w:pPr>
        <w:jc w:val="center"/>
        <w:rPr>
          <w:b/>
          <w:bCs/>
          <w:sz w:val="21"/>
          <w:szCs w:val="21"/>
          <w:u w:val="single"/>
        </w:rPr>
      </w:pPr>
      <w:r>
        <w:rPr>
          <w:b/>
          <w:bCs/>
          <w:sz w:val="21"/>
          <w:szCs w:val="21"/>
          <w:u w:val="single"/>
        </w:rPr>
        <w:lastRenderedPageBreak/>
        <w:t>Marketing Strategy</w:t>
      </w:r>
    </w:p>
    <w:p w14:paraId="154DCD9C" w14:textId="36553290" w:rsidR="00A86E88" w:rsidRDefault="00EB68F5" w:rsidP="00A86E88">
      <w:pPr>
        <w:rPr>
          <w:sz w:val="21"/>
          <w:szCs w:val="21"/>
        </w:rPr>
      </w:pPr>
      <w:r>
        <w:rPr>
          <w:b/>
          <w:bCs/>
          <w:sz w:val="21"/>
          <w:szCs w:val="21"/>
          <w:u w:val="single"/>
        </w:rPr>
        <w:t>Introduction</w:t>
      </w:r>
    </w:p>
    <w:p w14:paraId="01D0B7BF" w14:textId="6FD45114" w:rsidR="00A86E88" w:rsidRDefault="00905ECD" w:rsidP="00A86E88">
      <w:pPr>
        <w:rPr>
          <w:sz w:val="21"/>
          <w:szCs w:val="21"/>
        </w:rPr>
      </w:pPr>
      <w:r w:rsidRPr="00905ECD">
        <w:rPr>
          <w:sz w:val="21"/>
          <w:szCs w:val="21"/>
        </w:rPr>
        <w:t>A marketing strategy is</w:t>
      </w:r>
      <w:r>
        <w:rPr>
          <w:sz w:val="21"/>
          <w:szCs w:val="21"/>
        </w:rPr>
        <w:t xml:space="preserve"> defined</w:t>
      </w:r>
      <w:r w:rsidR="00A068EF">
        <w:rPr>
          <w:sz w:val="21"/>
          <w:szCs w:val="21"/>
        </w:rPr>
        <w:t xml:space="preserve"> as</w:t>
      </w:r>
      <w:r w:rsidRPr="00905ECD">
        <w:rPr>
          <w:sz w:val="21"/>
          <w:szCs w:val="21"/>
        </w:rPr>
        <w:t xml:space="preserve"> a business's comprehensive plan for attracting potential clients and turning them into customers. It describes the long-term targets and high-level objectives, such as identifying the target market, identifying their requirements, and expressing the unique selling proposition of the good or service.</w:t>
      </w:r>
      <w:r w:rsidR="007505DB">
        <w:rPr>
          <w:sz w:val="21"/>
          <w:szCs w:val="21"/>
        </w:rPr>
        <w:t xml:space="preserve"> (Park University, 2025)</w:t>
      </w:r>
      <w:r w:rsidR="004321DA">
        <w:rPr>
          <w:sz w:val="21"/>
          <w:szCs w:val="21"/>
        </w:rPr>
        <w:t xml:space="preserve"> Within this section of the assignment </w:t>
      </w:r>
      <w:r w:rsidR="00782786">
        <w:rPr>
          <w:sz w:val="21"/>
          <w:szCs w:val="21"/>
        </w:rPr>
        <w:t xml:space="preserve">we will cover </w:t>
      </w:r>
      <w:r w:rsidR="004B7E35">
        <w:rPr>
          <w:sz w:val="21"/>
          <w:szCs w:val="21"/>
        </w:rPr>
        <w:t xml:space="preserve">market </w:t>
      </w:r>
      <w:r w:rsidR="00782786">
        <w:rPr>
          <w:sz w:val="21"/>
          <w:szCs w:val="21"/>
        </w:rPr>
        <w:t>segmentation, targeting</w:t>
      </w:r>
      <w:r w:rsidR="004B7E35">
        <w:rPr>
          <w:sz w:val="21"/>
          <w:szCs w:val="21"/>
        </w:rPr>
        <w:t xml:space="preserve"> </w:t>
      </w:r>
      <w:r w:rsidR="004B2DBD">
        <w:rPr>
          <w:sz w:val="21"/>
          <w:szCs w:val="21"/>
        </w:rPr>
        <w:t>strategy,</w:t>
      </w:r>
      <w:r w:rsidR="00782786">
        <w:rPr>
          <w:sz w:val="21"/>
          <w:szCs w:val="21"/>
        </w:rPr>
        <w:t xml:space="preserve"> </w:t>
      </w:r>
      <w:r w:rsidR="004B7E35">
        <w:rPr>
          <w:sz w:val="21"/>
          <w:szCs w:val="21"/>
        </w:rPr>
        <w:t xml:space="preserve">event </w:t>
      </w:r>
      <w:r w:rsidR="00782786">
        <w:rPr>
          <w:sz w:val="21"/>
          <w:szCs w:val="21"/>
        </w:rPr>
        <w:t>positioning</w:t>
      </w:r>
      <w:r w:rsidR="004B7E35">
        <w:rPr>
          <w:sz w:val="21"/>
          <w:szCs w:val="21"/>
        </w:rPr>
        <w:t xml:space="preserve">, marketing mix strategy, </w:t>
      </w:r>
      <w:r w:rsidR="00D74FA5">
        <w:rPr>
          <w:sz w:val="21"/>
          <w:szCs w:val="21"/>
        </w:rPr>
        <w:t xml:space="preserve">marketing plan, and tactical plan to achieve </w:t>
      </w:r>
      <w:r w:rsidR="0023156F">
        <w:rPr>
          <w:sz w:val="21"/>
          <w:szCs w:val="21"/>
        </w:rPr>
        <w:t xml:space="preserve">objectives. </w:t>
      </w:r>
    </w:p>
    <w:p w14:paraId="2A8F76A6" w14:textId="77777777" w:rsidR="0023156F" w:rsidRDefault="0023156F" w:rsidP="00A86E88">
      <w:pPr>
        <w:rPr>
          <w:sz w:val="21"/>
          <w:szCs w:val="21"/>
        </w:rPr>
      </w:pPr>
    </w:p>
    <w:p w14:paraId="6B142F70" w14:textId="21FB9E93" w:rsidR="0023156F" w:rsidRDefault="0023156F" w:rsidP="00A86E88">
      <w:pPr>
        <w:rPr>
          <w:b/>
          <w:bCs/>
          <w:sz w:val="21"/>
          <w:szCs w:val="21"/>
          <w:u w:val="single"/>
        </w:rPr>
      </w:pPr>
      <w:r w:rsidRPr="0023156F">
        <w:rPr>
          <w:b/>
          <w:bCs/>
          <w:sz w:val="21"/>
          <w:szCs w:val="21"/>
          <w:u w:val="single"/>
        </w:rPr>
        <w:t>Market Segmentation</w:t>
      </w:r>
    </w:p>
    <w:p w14:paraId="52B335E3" w14:textId="77777777" w:rsidR="003671BF" w:rsidRDefault="00925BF6" w:rsidP="00A86E88">
      <w:pPr>
        <w:rPr>
          <w:sz w:val="21"/>
          <w:szCs w:val="21"/>
        </w:rPr>
      </w:pPr>
      <w:r>
        <w:rPr>
          <w:sz w:val="21"/>
          <w:szCs w:val="21"/>
        </w:rPr>
        <w:t>According</w:t>
      </w:r>
      <w:r w:rsidR="00AA0969">
        <w:rPr>
          <w:sz w:val="21"/>
          <w:szCs w:val="21"/>
        </w:rPr>
        <w:t xml:space="preserve"> to </w:t>
      </w:r>
      <w:r w:rsidR="00385FD9">
        <w:rPr>
          <w:sz w:val="21"/>
          <w:szCs w:val="21"/>
        </w:rPr>
        <w:t xml:space="preserve">a recent case study conducted by </w:t>
      </w:r>
      <w:r w:rsidR="00AA0969">
        <w:rPr>
          <w:sz w:val="21"/>
          <w:szCs w:val="21"/>
        </w:rPr>
        <w:t>E</w:t>
      </w:r>
      <w:r>
        <w:rPr>
          <w:sz w:val="21"/>
          <w:szCs w:val="21"/>
        </w:rPr>
        <w:t>xpedia Group</w:t>
      </w:r>
      <w:r w:rsidR="00DF6276">
        <w:rPr>
          <w:sz w:val="21"/>
          <w:szCs w:val="21"/>
        </w:rPr>
        <w:t xml:space="preserve"> (2025) </w:t>
      </w:r>
      <w:r w:rsidR="005F7384">
        <w:rPr>
          <w:sz w:val="21"/>
          <w:szCs w:val="21"/>
        </w:rPr>
        <w:t xml:space="preserve">56% </w:t>
      </w:r>
      <w:r w:rsidR="00385FD9">
        <w:rPr>
          <w:sz w:val="21"/>
          <w:szCs w:val="21"/>
        </w:rPr>
        <w:t xml:space="preserve">fans of sport between the ages of </w:t>
      </w:r>
      <w:r w:rsidR="004B2DBD">
        <w:rPr>
          <w:sz w:val="21"/>
          <w:szCs w:val="21"/>
        </w:rPr>
        <w:t xml:space="preserve">16-34 said that they travelled for their last sporting event. This suggests that one target demographic for </w:t>
      </w:r>
      <w:r w:rsidR="00753AC4">
        <w:rPr>
          <w:sz w:val="21"/>
          <w:szCs w:val="21"/>
        </w:rPr>
        <w:t xml:space="preserve">our event would be </w:t>
      </w:r>
      <w:r w:rsidR="005F7384">
        <w:rPr>
          <w:sz w:val="21"/>
          <w:szCs w:val="21"/>
        </w:rPr>
        <w:t xml:space="preserve">international </w:t>
      </w:r>
      <w:r w:rsidR="00753AC4">
        <w:rPr>
          <w:sz w:val="21"/>
          <w:szCs w:val="21"/>
        </w:rPr>
        <w:t xml:space="preserve">rugby fans from the ages of </w:t>
      </w:r>
      <w:r w:rsidR="00246A72">
        <w:rPr>
          <w:sz w:val="21"/>
          <w:szCs w:val="21"/>
        </w:rPr>
        <w:t>16-34</w:t>
      </w:r>
      <w:r w:rsidR="005F7384">
        <w:rPr>
          <w:sz w:val="21"/>
          <w:szCs w:val="21"/>
        </w:rPr>
        <w:t xml:space="preserve"> as they are more likely to travel to watch sporting events.</w:t>
      </w:r>
      <w:r w:rsidR="00D14955">
        <w:rPr>
          <w:sz w:val="21"/>
          <w:szCs w:val="21"/>
        </w:rPr>
        <w:t xml:space="preserve"> </w:t>
      </w:r>
    </w:p>
    <w:p w14:paraId="7274EB38" w14:textId="7359AF9E" w:rsidR="0023156F" w:rsidRDefault="004A057F" w:rsidP="00A86E88">
      <w:pPr>
        <w:rPr>
          <w:sz w:val="21"/>
          <w:szCs w:val="21"/>
        </w:rPr>
      </w:pPr>
      <w:r>
        <w:rPr>
          <w:sz w:val="21"/>
          <w:szCs w:val="21"/>
        </w:rPr>
        <w:t xml:space="preserve">Moreover, </w:t>
      </w:r>
      <w:r w:rsidR="00C928F8">
        <w:rPr>
          <w:sz w:val="21"/>
          <w:szCs w:val="21"/>
        </w:rPr>
        <w:t xml:space="preserve">there could be a strong student fan base for an </w:t>
      </w:r>
      <w:r w:rsidR="008A7CEB">
        <w:rPr>
          <w:sz w:val="21"/>
          <w:szCs w:val="21"/>
        </w:rPr>
        <w:t>event</w:t>
      </w:r>
      <w:r w:rsidR="00C928F8">
        <w:rPr>
          <w:sz w:val="21"/>
          <w:szCs w:val="21"/>
        </w:rPr>
        <w:t xml:space="preserve"> like this. </w:t>
      </w:r>
      <w:r w:rsidR="00D43F81">
        <w:rPr>
          <w:sz w:val="21"/>
          <w:szCs w:val="21"/>
        </w:rPr>
        <w:t xml:space="preserve">For the Hong Kong sevens, organisers planned </w:t>
      </w:r>
      <w:r w:rsidR="00760EEE">
        <w:rPr>
          <w:sz w:val="21"/>
          <w:szCs w:val="21"/>
        </w:rPr>
        <w:t xml:space="preserve">to host 5,000 students for the Friday. </w:t>
      </w:r>
      <w:r w:rsidR="008A7CEB">
        <w:rPr>
          <w:sz w:val="21"/>
          <w:szCs w:val="21"/>
        </w:rPr>
        <w:t xml:space="preserve">(Bishop et.al, 2025) </w:t>
      </w:r>
      <w:r w:rsidR="0087716F">
        <w:rPr>
          <w:sz w:val="21"/>
          <w:szCs w:val="21"/>
        </w:rPr>
        <w:t>With sevens rugby being a big part of the event</w:t>
      </w:r>
      <w:r w:rsidR="006D0D61">
        <w:rPr>
          <w:sz w:val="21"/>
          <w:szCs w:val="21"/>
        </w:rPr>
        <w:t xml:space="preserve">, we believe we could also expect the same amount of </w:t>
      </w:r>
      <w:r w:rsidR="007A53EC">
        <w:rPr>
          <w:sz w:val="21"/>
          <w:szCs w:val="21"/>
        </w:rPr>
        <w:t xml:space="preserve">attendance and therefore would like to advertise towards that demographic. </w:t>
      </w:r>
    </w:p>
    <w:p w14:paraId="2F1CE68C" w14:textId="6DBA0E73" w:rsidR="005926FA" w:rsidRDefault="006832B4" w:rsidP="00A86E88">
      <w:pPr>
        <w:rPr>
          <w:sz w:val="21"/>
          <w:szCs w:val="21"/>
        </w:rPr>
      </w:pPr>
      <w:r>
        <w:rPr>
          <w:sz w:val="21"/>
          <w:szCs w:val="21"/>
        </w:rPr>
        <w:t xml:space="preserve">Along with these demographics, we would also like to target </w:t>
      </w:r>
      <w:r w:rsidR="00E04F88">
        <w:rPr>
          <w:sz w:val="21"/>
          <w:szCs w:val="21"/>
        </w:rPr>
        <w:t xml:space="preserve">a large demographic of </w:t>
      </w:r>
      <w:r w:rsidR="00007DE0">
        <w:rPr>
          <w:sz w:val="21"/>
          <w:szCs w:val="21"/>
        </w:rPr>
        <w:t xml:space="preserve">families and </w:t>
      </w:r>
      <w:r w:rsidR="00A66C5B">
        <w:rPr>
          <w:sz w:val="21"/>
          <w:szCs w:val="21"/>
        </w:rPr>
        <w:t xml:space="preserve">the older generation of rugby enthusiasts and retired players. </w:t>
      </w:r>
      <w:r w:rsidR="00EA37EF">
        <w:rPr>
          <w:sz w:val="21"/>
          <w:szCs w:val="21"/>
        </w:rPr>
        <w:t xml:space="preserve">We want to target these demographics in </w:t>
      </w:r>
      <w:r w:rsidR="00966114">
        <w:rPr>
          <w:sz w:val="21"/>
          <w:szCs w:val="21"/>
        </w:rPr>
        <w:t>a group as ma</w:t>
      </w:r>
      <w:r w:rsidR="00767183">
        <w:rPr>
          <w:sz w:val="21"/>
          <w:szCs w:val="21"/>
        </w:rPr>
        <w:t>n</w:t>
      </w:r>
      <w:r w:rsidR="00966114">
        <w:rPr>
          <w:sz w:val="21"/>
          <w:szCs w:val="21"/>
        </w:rPr>
        <w:t>y rugby</w:t>
      </w:r>
      <w:r w:rsidR="001F174A">
        <w:rPr>
          <w:sz w:val="21"/>
          <w:szCs w:val="21"/>
        </w:rPr>
        <w:t xml:space="preserve"> clubs and establishments have around 3 generations of players of the same family involved</w:t>
      </w:r>
      <w:r w:rsidR="00767183">
        <w:rPr>
          <w:sz w:val="21"/>
          <w:szCs w:val="21"/>
        </w:rPr>
        <w:t xml:space="preserve">, from siblings, parents, and even grandparents. (Open University, 2015) This suggests that </w:t>
      </w:r>
      <w:r w:rsidR="00E7691A">
        <w:rPr>
          <w:sz w:val="21"/>
          <w:szCs w:val="21"/>
        </w:rPr>
        <w:t xml:space="preserve">by targeting these group in one, we can find attendees for the </w:t>
      </w:r>
      <w:r w:rsidR="005926FA">
        <w:rPr>
          <w:sz w:val="21"/>
          <w:szCs w:val="21"/>
        </w:rPr>
        <w:t>e</w:t>
      </w:r>
      <w:r w:rsidR="00E7691A">
        <w:rPr>
          <w:sz w:val="21"/>
          <w:szCs w:val="21"/>
        </w:rPr>
        <w:t xml:space="preserve">vent </w:t>
      </w:r>
      <w:r w:rsidR="005926FA">
        <w:rPr>
          <w:sz w:val="21"/>
          <w:szCs w:val="21"/>
        </w:rPr>
        <w:t xml:space="preserve">from at least 3 different age groups. </w:t>
      </w:r>
    </w:p>
    <w:p w14:paraId="62AF11BA" w14:textId="77777777" w:rsidR="00972B10" w:rsidRDefault="00972B10" w:rsidP="00A86E88">
      <w:pPr>
        <w:rPr>
          <w:sz w:val="21"/>
          <w:szCs w:val="21"/>
        </w:rPr>
      </w:pPr>
    </w:p>
    <w:p w14:paraId="36D381D0" w14:textId="062D0BEF" w:rsidR="00682CD9" w:rsidRDefault="000E2C93" w:rsidP="00A86E88">
      <w:pPr>
        <w:rPr>
          <w:b/>
          <w:bCs/>
          <w:sz w:val="21"/>
          <w:szCs w:val="21"/>
          <w:u w:val="single"/>
        </w:rPr>
      </w:pPr>
      <w:r>
        <w:rPr>
          <w:b/>
          <w:bCs/>
          <w:sz w:val="21"/>
          <w:szCs w:val="21"/>
          <w:u w:val="single"/>
        </w:rPr>
        <w:t>Targeting Strategy</w:t>
      </w:r>
    </w:p>
    <w:p w14:paraId="6BECB629" w14:textId="5C23C2E3" w:rsidR="005926FA" w:rsidRDefault="00812CDF" w:rsidP="00A86E88">
      <w:pPr>
        <w:rPr>
          <w:sz w:val="21"/>
          <w:szCs w:val="21"/>
        </w:rPr>
      </w:pPr>
      <w:proofErr w:type="gramStart"/>
      <w:r>
        <w:rPr>
          <w:sz w:val="21"/>
          <w:szCs w:val="21"/>
        </w:rPr>
        <w:t>In order to</w:t>
      </w:r>
      <w:proofErr w:type="gramEnd"/>
      <w:r>
        <w:rPr>
          <w:sz w:val="21"/>
          <w:szCs w:val="21"/>
        </w:rPr>
        <w:t xml:space="preserve"> attract </w:t>
      </w:r>
      <w:r w:rsidR="006C5E4F">
        <w:rPr>
          <w:sz w:val="21"/>
          <w:szCs w:val="21"/>
        </w:rPr>
        <w:t>international attendees aged 16-34, we will of</w:t>
      </w:r>
      <w:r w:rsidR="0052710A">
        <w:rPr>
          <w:sz w:val="21"/>
          <w:szCs w:val="21"/>
        </w:rPr>
        <w:t>fer package deals that include accommodation</w:t>
      </w:r>
      <w:r w:rsidR="00155748">
        <w:rPr>
          <w:sz w:val="21"/>
          <w:szCs w:val="21"/>
        </w:rPr>
        <w:t xml:space="preserve">, </w:t>
      </w:r>
      <w:r w:rsidR="00E15738">
        <w:rPr>
          <w:sz w:val="21"/>
          <w:szCs w:val="21"/>
        </w:rPr>
        <w:t>travel,</w:t>
      </w:r>
      <w:r w:rsidR="00155748">
        <w:rPr>
          <w:sz w:val="21"/>
          <w:szCs w:val="21"/>
        </w:rPr>
        <w:t xml:space="preserve"> and game tickets. </w:t>
      </w:r>
      <w:r w:rsidR="0051197E">
        <w:rPr>
          <w:sz w:val="21"/>
          <w:szCs w:val="21"/>
        </w:rPr>
        <w:t xml:space="preserve">Bundles often feel like a better deal for the customer’s perspective </w:t>
      </w:r>
      <w:r w:rsidR="00C3169F">
        <w:rPr>
          <w:sz w:val="21"/>
          <w:szCs w:val="21"/>
        </w:rPr>
        <w:t xml:space="preserve">as the services are combined so customers believe they are getting more for their money. </w:t>
      </w:r>
      <w:r w:rsidR="00E17AE2">
        <w:rPr>
          <w:sz w:val="21"/>
          <w:szCs w:val="21"/>
        </w:rPr>
        <w:t xml:space="preserve">(Smartness, 2025) </w:t>
      </w:r>
      <w:r w:rsidR="00E15738">
        <w:rPr>
          <w:sz w:val="21"/>
          <w:szCs w:val="21"/>
        </w:rPr>
        <w:t xml:space="preserve">By giving the customer the feeling of saving money on what could be a beneficial experience for them, </w:t>
      </w:r>
      <w:r w:rsidR="003671BF">
        <w:rPr>
          <w:sz w:val="21"/>
          <w:szCs w:val="21"/>
        </w:rPr>
        <w:t xml:space="preserve">they are more likely to attend. </w:t>
      </w:r>
    </w:p>
    <w:p w14:paraId="674C40AA" w14:textId="24C607BE" w:rsidR="003671BF" w:rsidRDefault="003671BF" w:rsidP="00A86E88">
      <w:pPr>
        <w:rPr>
          <w:sz w:val="21"/>
          <w:szCs w:val="21"/>
        </w:rPr>
      </w:pPr>
      <w:r>
        <w:rPr>
          <w:sz w:val="21"/>
          <w:szCs w:val="21"/>
        </w:rPr>
        <w:t xml:space="preserve">To attract </w:t>
      </w:r>
      <w:r w:rsidR="00B6033B">
        <w:rPr>
          <w:sz w:val="21"/>
          <w:szCs w:val="21"/>
        </w:rPr>
        <w:t>Students to the event, we will offer student tickets that include a free drink with purchase</w:t>
      </w:r>
      <w:r w:rsidR="000B0295">
        <w:rPr>
          <w:sz w:val="21"/>
          <w:szCs w:val="21"/>
        </w:rPr>
        <w:t xml:space="preserve">. We will also offer a tier system that allows students to get another ticket </w:t>
      </w:r>
      <w:r w:rsidR="008128CD">
        <w:rPr>
          <w:sz w:val="21"/>
          <w:szCs w:val="21"/>
        </w:rPr>
        <w:t>free if</w:t>
      </w:r>
      <w:r w:rsidR="000B0295">
        <w:rPr>
          <w:sz w:val="21"/>
          <w:szCs w:val="21"/>
        </w:rPr>
        <w:t xml:space="preserve"> they can sell an extra </w:t>
      </w:r>
      <w:r w:rsidR="008128CD">
        <w:rPr>
          <w:sz w:val="21"/>
          <w:szCs w:val="21"/>
        </w:rPr>
        <w:t xml:space="preserve">7. For example, if a student buys a ticket for </w:t>
      </w:r>
      <w:r w:rsidR="00D520C7">
        <w:rPr>
          <w:sz w:val="21"/>
          <w:szCs w:val="21"/>
        </w:rPr>
        <w:t>themselves,</w:t>
      </w:r>
      <w:r w:rsidR="008128CD">
        <w:rPr>
          <w:sz w:val="21"/>
          <w:szCs w:val="21"/>
        </w:rPr>
        <w:t xml:space="preserve"> </w:t>
      </w:r>
      <w:r w:rsidR="00A44957">
        <w:rPr>
          <w:sz w:val="21"/>
          <w:szCs w:val="21"/>
        </w:rPr>
        <w:t>they have the option of a referral code</w:t>
      </w:r>
      <w:r w:rsidR="00077104">
        <w:rPr>
          <w:sz w:val="21"/>
          <w:szCs w:val="21"/>
        </w:rPr>
        <w:t xml:space="preserve"> and if 5 other people use the </w:t>
      </w:r>
      <w:proofErr w:type="gramStart"/>
      <w:r w:rsidR="00077104">
        <w:rPr>
          <w:sz w:val="21"/>
          <w:szCs w:val="21"/>
        </w:rPr>
        <w:t>students</w:t>
      </w:r>
      <w:proofErr w:type="gramEnd"/>
      <w:r w:rsidR="00077104">
        <w:rPr>
          <w:sz w:val="21"/>
          <w:szCs w:val="21"/>
        </w:rPr>
        <w:t xml:space="preserve"> referral code to buy tickets, the student will receive a second ticket for free. </w:t>
      </w:r>
      <w:r w:rsidR="00B01A48">
        <w:rPr>
          <w:sz w:val="21"/>
          <w:szCs w:val="21"/>
        </w:rPr>
        <w:t xml:space="preserve">Dan </w:t>
      </w:r>
      <w:r w:rsidR="001E70B0">
        <w:rPr>
          <w:sz w:val="21"/>
          <w:szCs w:val="21"/>
        </w:rPr>
        <w:t xml:space="preserve">Ariely’s </w:t>
      </w:r>
      <w:r w:rsidR="00D520C7">
        <w:rPr>
          <w:sz w:val="21"/>
          <w:szCs w:val="21"/>
        </w:rPr>
        <w:t xml:space="preserve">(2023) research </w:t>
      </w:r>
      <w:r w:rsidR="001E70B0">
        <w:rPr>
          <w:sz w:val="21"/>
          <w:szCs w:val="21"/>
        </w:rPr>
        <w:t xml:space="preserve">on the zero-price effect shows that freebies strongly influence </w:t>
      </w:r>
      <w:r w:rsidR="009E3226">
        <w:rPr>
          <w:sz w:val="21"/>
          <w:szCs w:val="21"/>
        </w:rPr>
        <w:t xml:space="preserve">behaviour as “FREE” </w:t>
      </w:r>
      <w:r w:rsidR="004B6FE4">
        <w:rPr>
          <w:sz w:val="21"/>
          <w:szCs w:val="21"/>
        </w:rPr>
        <w:t xml:space="preserve">delivers a disproportionate psychological impact. </w:t>
      </w:r>
    </w:p>
    <w:p w14:paraId="74655846" w14:textId="6DC11EC3" w:rsidR="007875D0" w:rsidRDefault="007875D0" w:rsidP="00A86E88">
      <w:pPr>
        <w:rPr>
          <w:sz w:val="21"/>
          <w:szCs w:val="21"/>
        </w:rPr>
      </w:pPr>
      <w:r>
        <w:rPr>
          <w:sz w:val="21"/>
          <w:szCs w:val="21"/>
        </w:rPr>
        <w:t>To target the 3 generations of families and the older generation, we will place physical advertisements in rugby clubs from grassroots to professional</w:t>
      </w:r>
      <w:r w:rsidR="000568B2">
        <w:rPr>
          <w:sz w:val="21"/>
          <w:szCs w:val="21"/>
        </w:rPr>
        <w:t xml:space="preserve">. We will do this as often there are 3 generations of involvement in rugby clubs. </w:t>
      </w:r>
      <w:r w:rsidR="00BD6CF8">
        <w:rPr>
          <w:sz w:val="21"/>
          <w:szCs w:val="21"/>
        </w:rPr>
        <w:t>(Open University, 2015)</w:t>
      </w:r>
      <w:r w:rsidR="00BD6CF8">
        <w:rPr>
          <w:sz w:val="21"/>
          <w:szCs w:val="21"/>
        </w:rPr>
        <w:t xml:space="preserve"> By placing advertisements </w:t>
      </w:r>
      <w:r w:rsidR="00191DCE">
        <w:rPr>
          <w:sz w:val="21"/>
          <w:szCs w:val="21"/>
        </w:rPr>
        <w:t>in</w:t>
      </w:r>
      <w:r w:rsidR="00BD6CF8">
        <w:rPr>
          <w:sz w:val="21"/>
          <w:szCs w:val="21"/>
        </w:rPr>
        <w:t xml:space="preserve"> rugby club, kids will see them before and after training along with their parents, and older generations will see them </w:t>
      </w:r>
      <w:r w:rsidR="00C3350C">
        <w:rPr>
          <w:sz w:val="21"/>
          <w:szCs w:val="21"/>
        </w:rPr>
        <w:t xml:space="preserve">when they attend local grassroots games. </w:t>
      </w:r>
    </w:p>
    <w:p w14:paraId="4D98DF88" w14:textId="77777777" w:rsidR="00E94DB7" w:rsidRDefault="00E94DB7" w:rsidP="00A86E88">
      <w:pPr>
        <w:rPr>
          <w:sz w:val="21"/>
          <w:szCs w:val="21"/>
        </w:rPr>
      </w:pPr>
    </w:p>
    <w:p w14:paraId="10669F1F" w14:textId="327EC356" w:rsidR="00E94DB7" w:rsidRDefault="00E94DB7" w:rsidP="00A86E88">
      <w:pPr>
        <w:rPr>
          <w:b/>
          <w:bCs/>
          <w:sz w:val="21"/>
          <w:szCs w:val="21"/>
          <w:u w:val="single"/>
        </w:rPr>
      </w:pPr>
      <w:r>
        <w:rPr>
          <w:b/>
          <w:bCs/>
          <w:sz w:val="21"/>
          <w:szCs w:val="21"/>
          <w:u w:val="single"/>
        </w:rPr>
        <w:t>Event Positioning</w:t>
      </w:r>
    </w:p>
    <w:p w14:paraId="1E796236" w14:textId="00006E98" w:rsidR="00E94DB7" w:rsidRDefault="00E94DB7" w:rsidP="00A86E88">
      <w:pPr>
        <w:rPr>
          <w:sz w:val="21"/>
          <w:szCs w:val="21"/>
        </w:rPr>
      </w:pPr>
      <w:r>
        <w:rPr>
          <w:sz w:val="21"/>
          <w:szCs w:val="21"/>
        </w:rPr>
        <w:t>This events position in th</w:t>
      </w:r>
      <w:r w:rsidR="003215C9">
        <w:rPr>
          <w:sz w:val="21"/>
          <w:szCs w:val="21"/>
        </w:rPr>
        <w:t xml:space="preserve">e sports entertainment market would be one of a unique blend of 3 different styles of the same game. </w:t>
      </w:r>
      <w:r w:rsidR="000E1471">
        <w:rPr>
          <w:sz w:val="21"/>
          <w:szCs w:val="21"/>
        </w:rPr>
        <w:t xml:space="preserve">The event is unique with its culture as it is the only event that blends all types of rugby into one game. </w:t>
      </w:r>
      <w:r w:rsidR="006558A4">
        <w:rPr>
          <w:sz w:val="21"/>
          <w:szCs w:val="21"/>
        </w:rPr>
        <w:t xml:space="preserve">Moreover, by hosting this event in Cardiff, we can really show the rugby culture </w:t>
      </w:r>
      <w:r w:rsidR="00F27977">
        <w:rPr>
          <w:sz w:val="21"/>
          <w:szCs w:val="21"/>
        </w:rPr>
        <w:t xml:space="preserve">of Wales and paint the country as the “spiritual home of rugby”. </w:t>
      </w:r>
      <w:r w:rsidR="008A5088">
        <w:rPr>
          <w:sz w:val="21"/>
          <w:szCs w:val="21"/>
        </w:rPr>
        <w:t xml:space="preserve">The three different styles of rugby being in one game allow for it to appeal to </w:t>
      </w:r>
      <w:r w:rsidR="00BE7745">
        <w:rPr>
          <w:sz w:val="21"/>
          <w:szCs w:val="21"/>
        </w:rPr>
        <w:t>different types of fans. The union section appeals to the more traditional tactical rugby fans, the league section appeals to the fan who like the physicality o</w:t>
      </w:r>
      <w:r w:rsidR="00E32B4A">
        <w:rPr>
          <w:sz w:val="21"/>
          <w:szCs w:val="21"/>
        </w:rPr>
        <w:t>f</w:t>
      </w:r>
      <w:r w:rsidR="00BE7745">
        <w:rPr>
          <w:sz w:val="21"/>
          <w:szCs w:val="21"/>
        </w:rPr>
        <w:t xml:space="preserve"> rugby, and the sevens section appeals to the fans who like the </w:t>
      </w:r>
      <w:r w:rsidR="00E32B4A">
        <w:rPr>
          <w:sz w:val="21"/>
          <w:szCs w:val="21"/>
        </w:rPr>
        <w:t>fast-paced</w:t>
      </w:r>
      <w:r w:rsidR="00BE7745">
        <w:rPr>
          <w:sz w:val="21"/>
          <w:szCs w:val="21"/>
        </w:rPr>
        <w:t xml:space="preserve"> style of rugby. </w:t>
      </w:r>
    </w:p>
    <w:p w14:paraId="6EA7FFC1" w14:textId="77777777" w:rsidR="00191DCE" w:rsidRDefault="00191DCE" w:rsidP="00A86E88">
      <w:pPr>
        <w:rPr>
          <w:sz w:val="21"/>
          <w:szCs w:val="21"/>
        </w:rPr>
      </w:pPr>
    </w:p>
    <w:p w14:paraId="0B8871D5" w14:textId="0D62561B" w:rsidR="00547CCA" w:rsidRDefault="00E32B4A" w:rsidP="00A86E88">
      <w:pPr>
        <w:rPr>
          <w:b/>
          <w:bCs/>
          <w:sz w:val="21"/>
          <w:szCs w:val="21"/>
          <w:u w:val="single"/>
        </w:rPr>
      </w:pPr>
      <w:r>
        <w:rPr>
          <w:b/>
          <w:bCs/>
          <w:sz w:val="21"/>
          <w:szCs w:val="21"/>
          <w:u w:val="single"/>
        </w:rPr>
        <w:t>Marketing Mix Strategy</w:t>
      </w:r>
    </w:p>
    <w:p w14:paraId="31071908" w14:textId="2CF69AAA" w:rsidR="00E32B4A" w:rsidRDefault="00997CCB" w:rsidP="00A86E88">
      <w:pPr>
        <w:rPr>
          <w:b/>
          <w:bCs/>
          <w:sz w:val="21"/>
          <w:szCs w:val="21"/>
        </w:rPr>
      </w:pPr>
      <w:r>
        <w:rPr>
          <w:b/>
          <w:bCs/>
          <w:sz w:val="21"/>
          <w:szCs w:val="21"/>
        </w:rPr>
        <w:t>Product</w:t>
      </w:r>
    </w:p>
    <w:p w14:paraId="0131CD8D" w14:textId="1243AAC6" w:rsidR="00191DCE" w:rsidRDefault="00997CCB" w:rsidP="00A86E88">
      <w:pPr>
        <w:rPr>
          <w:sz w:val="21"/>
          <w:szCs w:val="21"/>
        </w:rPr>
      </w:pPr>
      <w:r>
        <w:rPr>
          <w:sz w:val="21"/>
          <w:szCs w:val="21"/>
        </w:rPr>
        <w:t>The 3 coded rugby game</w:t>
      </w:r>
      <w:r w:rsidR="0076318E">
        <w:rPr>
          <w:sz w:val="21"/>
          <w:szCs w:val="21"/>
        </w:rPr>
        <w:t xml:space="preserve"> will include refreshments and merchandise for all attendees to enjoy at the event.</w:t>
      </w:r>
      <w:r w:rsidR="00A91241">
        <w:rPr>
          <w:sz w:val="21"/>
          <w:szCs w:val="21"/>
        </w:rPr>
        <w:t xml:space="preserve"> The festival like atmosphere will be like bridging a gap between the 3 </w:t>
      </w:r>
      <w:r w:rsidR="00604ABD">
        <w:rPr>
          <w:sz w:val="21"/>
          <w:szCs w:val="21"/>
        </w:rPr>
        <w:t>different codes of rugby.</w:t>
      </w:r>
      <w:r w:rsidR="00623362">
        <w:rPr>
          <w:sz w:val="21"/>
          <w:szCs w:val="21"/>
        </w:rPr>
        <w:t xml:space="preserve"> </w:t>
      </w:r>
      <w:r w:rsidR="00EB02C5">
        <w:rPr>
          <w:sz w:val="21"/>
          <w:szCs w:val="21"/>
        </w:rPr>
        <w:t>B</w:t>
      </w:r>
      <w:r w:rsidR="00191DCE">
        <w:rPr>
          <w:sz w:val="21"/>
          <w:szCs w:val="21"/>
        </w:rPr>
        <w:t>y</w:t>
      </w:r>
      <w:r w:rsidR="00EB02C5">
        <w:rPr>
          <w:sz w:val="21"/>
          <w:szCs w:val="21"/>
        </w:rPr>
        <w:t xml:space="preserve"> creating a positive stadium atmosphere</w:t>
      </w:r>
      <w:r w:rsidR="00531874">
        <w:rPr>
          <w:sz w:val="21"/>
          <w:szCs w:val="21"/>
        </w:rPr>
        <w:t>, we can increase spectators’ satisfaction which often leads</w:t>
      </w:r>
      <w:r w:rsidR="00191DCE">
        <w:rPr>
          <w:sz w:val="21"/>
          <w:szCs w:val="21"/>
        </w:rPr>
        <w:t xml:space="preserve"> </w:t>
      </w:r>
      <w:r w:rsidR="00531874">
        <w:rPr>
          <w:sz w:val="21"/>
          <w:szCs w:val="21"/>
        </w:rPr>
        <w:t>to repeat attendance. (</w:t>
      </w:r>
      <w:proofErr w:type="spellStart"/>
      <w:r w:rsidR="00191DCE">
        <w:rPr>
          <w:sz w:val="21"/>
          <w:szCs w:val="21"/>
        </w:rPr>
        <w:t>Çevik</w:t>
      </w:r>
      <w:proofErr w:type="spellEnd"/>
      <w:r w:rsidR="00191DCE">
        <w:rPr>
          <w:sz w:val="21"/>
          <w:szCs w:val="21"/>
        </w:rPr>
        <w:t xml:space="preserve">, 2020) </w:t>
      </w:r>
    </w:p>
    <w:p w14:paraId="647FACFD" w14:textId="77777777" w:rsidR="00811184" w:rsidRDefault="00811184" w:rsidP="00A86E88">
      <w:pPr>
        <w:rPr>
          <w:sz w:val="21"/>
          <w:szCs w:val="21"/>
        </w:rPr>
      </w:pPr>
    </w:p>
    <w:p w14:paraId="218812C8" w14:textId="4F933BB2" w:rsidR="00191DCE" w:rsidRDefault="00191DCE" w:rsidP="00A86E88">
      <w:pPr>
        <w:rPr>
          <w:sz w:val="21"/>
          <w:szCs w:val="21"/>
        </w:rPr>
      </w:pPr>
      <w:r>
        <w:rPr>
          <w:b/>
          <w:bCs/>
          <w:sz w:val="21"/>
          <w:szCs w:val="21"/>
        </w:rPr>
        <w:t>Price</w:t>
      </w:r>
    </w:p>
    <w:p w14:paraId="0BC9C209" w14:textId="63F05A53" w:rsidR="00191DCE" w:rsidRDefault="00191DCE" w:rsidP="00A86E88">
      <w:pPr>
        <w:rPr>
          <w:sz w:val="21"/>
          <w:szCs w:val="21"/>
        </w:rPr>
      </w:pPr>
      <w:r>
        <w:rPr>
          <w:sz w:val="21"/>
          <w:szCs w:val="21"/>
        </w:rPr>
        <w:t>Child Tickets - £10</w:t>
      </w:r>
    </w:p>
    <w:p w14:paraId="45A02E0E" w14:textId="57D17E49" w:rsidR="00191DCE" w:rsidRDefault="00191DCE" w:rsidP="00A86E88">
      <w:pPr>
        <w:rPr>
          <w:sz w:val="21"/>
          <w:szCs w:val="21"/>
        </w:rPr>
      </w:pPr>
      <w:r>
        <w:rPr>
          <w:sz w:val="21"/>
          <w:szCs w:val="21"/>
        </w:rPr>
        <w:t>Student Tickets - £15</w:t>
      </w:r>
    </w:p>
    <w:p w14:paraId="1A3A0B3A" w14:textId="35878038" w:rsidR="00191DCE" w:rsidRDefault="00191DCE" w:rsidP="00A86E88">
      <w:pPr>
        <w:rPr>
          <w:sz w:val="21"/>
          <w:szCs w:val="21"/>
        </w:rPr>
      </w:pPr>
      <w:r>
        <w:rPr>
          <w:sz w:val="21"/>
          <w:szCs w:val="21"/>
        </w:rPr>
        <w:t>Standard Tickets - £2</w:t>
      </w:r>
      <w:r w:rsidR="00BB2D04">
        <w:rPr>
          <w:sz w:val="21"/>
          <w:szCs w:val="21"/>
        </w:rPr>
        <w:t>0</w:t>
      </w:r>
    </w:p>
    <w:p w14:paraId="789AFB83" w14:textId="7C7A9D53" w:rsidR="00BB2D04" w:rsidRDefault="00BB2D04" w:rsidP="00A86E88">
      <w:pPr>
        <w:rPr>
          <w:sz w:val="21"/>
          <w:szCs w:val="21"/>
        </w:rPr>
      </w:pPr>
      <w:r>
        <w:rPr>
          <w:sz w:val="21"/>
          <w:szCs w:val="21"/>
        </w:rPr>
        <w:t>Package Deals (Travel, Accommodation, Game ticket) - £450</w:t>
      </w:r>
    </w:p>
    <w:p w14:paraId="2F99511E" w14:textId="10DC8561" w:rsidR="00BB2D04" w:rsidRDefault="00BB2D04" w:rsidP="00A86E88">
      <w:pPr>
        <w:rPr>
          <w:sz w:val="21"/>
          <w:szCs w:val="21"/>
        </w:rPr>
      </w:pPr>
      <w:r>
        <w:rPr>
          <w:sz w:val="21"/>
          <w:szCs w:val="21"/>
        </w:rPr>
        <w:t xml:space="preserve">Tickets can be purchased from </w:t>
      </w:r>
      <w:r w:rsidR="005D0295">
        <w:rPr>
          <w:sz w:val="21"/>
          <w:szCs w:val="21"/>
        </w:rPr>
        <w:t xml:space="preserve">the WRU Website, </w:t>
      </w:r>
      <w:r w:rsidR="00811184">
        <w:rPr>
          <w:sz w:val="21"/>
          <w:szCs w:val="21"/>
        </w:rPr>
        <w:t>Ticketmaster, and the Cardiff City store/app.</w:t>
      </w:r>
    </w:p>
    <w:p w14:paraId="4652EB41" w14:textId="77777777" w:rsidR="00811184" w:rsidRDefault="00811184" w:rsidP="00A86E88">
      <w:pPr>
        <w:rPr>
          <w:sz w:val="21"/>
          <w:szCs w:val="21"/>
        </w:rPr>
      </w:pPr>
    </w:p>
    <w:p w14:paraId="10F1CAD5" w14:textId="55DF8393" w:rsidR="00811184" w:rsidRDefault="00015FA9" w:rsidP="00A86E88">
      <w:pPr>
        <w:rPr>
          <w:b/>
          <w:bCs/>
          <w:sz w:val="21"/>
          <w:szCs w:val="21"/>
        </w:rPr>
      </w:pPr>
      <w:r>
        <w:rPr>
          <w:b/>
          <w:bCs/>
          <w:sz w:val="21"/>
          <w:szCs w:val="21"/>
        </w:rPr>
        <w:t xml:space="preserve">Promotion </w:t>
      </w:r>
    </w:p>
    <w:p w14:paraId="5006A396" w14:textId="0583F51A" w:rsidR="00015FA9" w:rsidRDefault="004346B1" w:rsidP="00A86E88">
      <w:pPr>
        <w:rPr>
          <w:sz w:val="21"/>
          <w:szCs w:val="21"/>
        </w:rPr>
      </w:pPr>
      <w:r>
        <w:rPr>
          <w:sz w:val="21"/>
          <w:szCs w:val="21"/>
        </w:rPr>
        <w:t xml:space="preserve">We will have a very apparent social media presence, with short form content with player announcements and </w:t>
      </w:r>
      <w:r w:rsidR="00286C5B">
        <w:rPr>
          <w:sz w:val="21"/>
          <w:szCs w:val="21"/>
        </w:rPr>
        <w:t xml:space="preserve">game information being advertised on Facebook, Instagram, TikTok, and </w:t>
      </w:r>
      <w:r w:rsidR="004F4180">
        <w:rPr>
          <w:sz w:val="21"/>
          <w:szCs w:val="21"/>
        </w:rPr>
        <w:t xml:space="preserve">Twitter. </w:t>
      </w:r>
      <w:r w:rsidR="005B3185">
        <w:rPr>
          <w:sz w:val="21"/>
          <w:szCs w:val="21"/>
        </w:rPr>
        <w:t xml:space="preserve">There will also be televised advertisement on S4C as that is the channel that will be showing the event. </w:t>
      </w:r>
    </w:p>
    <w:p w14:paraId="7CDA7C5C" w14:textId="14C3122F" w:rsidR="00E0559C" w:rsidRDefault="00E0559C" w:rsidP="00A86E88">
      <w:pPr>
        <w:rPr>
          <w:sz w:val="21"/>
          <w:szCs w:val="21"/>
        </w:rPr>
      </w:pPr>
      <w:r>
        <w:rPr>
          <w:sz w:val="21"/>
          <w:szCs w:val="21"/>
        </w:rPr>
        <w:t xml:space="preserve">Our partnerships with the WRU, WRL, and World Rugby will allow us to advertise the </w:t>
      </w:r>
      <w:r w:rsidR="00A351AB">
        <w:rPr>
          <w:sz w:val="21"/>
          <w:szCs w:val="21"/>
        </w:rPr>
        <w:t xml:space="preserve">event through their channels. We will take advantage of this, </w:t>
      </w:r>
      <w:r w:rsidR="00EC4243">
        <w:rPr>
          <w:sz w:val="21"/>
          <w:szCs w:val="21"/>
        </w:rPr>
        <w:t xml:space="preserve">by using influencers </w:t>
      </w:r>
      <w:r w:rsidR="006F476C">
        <w:rPr>
          <w:sz w:val="21"/>
          <w:szCs w:val="21"/>
        </w:rPr>
        <w:t xml:space="preserve">and current players to participate in the marketing for this event through content creation. </w:t>
      </w:r>
    </w:p>
    <w:p w14:paraId="37EAB052" w14:textId="002113AF" w:rsidR="00386E3E" w:rsidRDefault="00386E3E" w:rsidP="00A86E88">
      <w:pPr>
        <w:rPr>
          <w:sz w:val="21"/>
          <w:szCs w:val="21"/>
        </w:rPr>
      </w:pPr>
    </w:p>
    <w:p w14:paraId="6EDEC53C" w14:textId="20E23F9C" w:rsidR="003F30CA" w:rsidRDefault="003F30CA" w:rsidP="00A86E88">
      <w:pPr>
        <w:rPr>
          <w:b/>
          <w:bCs/>
          <w:sz w:val="21"/>
          <w:szCs w:val="21"/>
        </w:rPr>
      </w:pPr>
      <w:r>
        <w:rPr>
          <w:b/>
          <w:bCs/>
          <w:sz w:val="21"/>
          <w:szCs w:val="21"/>
        </w:rPr>
        <w:t>People</w:t>
      </w:r>
    </w:p>
    <w:p w14:paraId="2E65F1CE" w14:textId="54B7BD66" w:rsidR="003F30CA" w:rsidRDefault="001A1FEB" w:rsidP="00A86E88">
      <w:pPr>
        <w:rPr>
          <w:sz w:val="21"/>
          <w:szCs w:val="21"/>
        </w:rPr>
      </w:pPr>
      <w:r>
        <w:rPr>
          <w:sz w:val="21"/>
          <w:szCs w:val="21"/>
        </w:rPr>
        <w:t xml:space="preserve">The staff involved in this event will be provided by the WRU through their regular matchday administrative team. This includes officials, </w:t>
      </w:r>
      <w:r w:rsidR="00ED299D">
        <w:rPr>
          <w:sz w:val="21"/>
          <w:szCs w:val="21"/>
        </w:rPr>
        <w:t xml:space="preserve">stewards and security, confectionary staff, </w:t>
      </w:r>
      <w:r w:rsidR="00F20139">
        <w:rPr>
          <w:sz w:val="21"/>
          <w:szCs w:val="21"/>
        </w:rPr>
        <w:t xml:space="preserve">groundsmen, and ball retrievers. </w:t>
      </w:r>
    </w:p>
    <w:p w14:paraId="4E14EF50" w14:textId="77777777" w:rsidR="00F20139" w:rsidRDefault="00F20139" w:rsidP="00A86E88">
      <w:pPr>
        <w:rPr>
          <w:sz w:val="21"/>
          <w:szCs w:val="21"/>
        </w:rPr>
      </w:pPr>
    </w:p>
    <w:p w14:paraId="37C789FC" w14:textId="0C3EC217" w:rsidR="00F20139" w:rsidRDefault="00F20139" w:rsidP="00A86E88">
      <w:pPr>
        <w:rPr>
          <w:sz w:val="21"/>
          <w:szCs w:val="21"/>
        </w:rPr>
      </w:pPr>
      <w:r>
        <w:rPr>
          <w:b/>
          <w:bCs/>
          <w:sz w:val="21"/>
          <w:szCs w:val="21"/>
        </w:rPr>
        <w:t>Process</w:t>
      </w:r>
    </w:p>
    <w:p w14:paraId="06789B03" w14:textId="2BA2C2AE" w:rsidR="00F20139" w:rsidRDefault="00B20979" w:rsidP="00A86E88">
      <w:pPr>
        <w:rPr>
          <w:sz w:val="21"/>
          <w:szCs w:val="21"/>
        </w:rPr>
      </w:pPr>
      <w:r>
        <w:rPr>
          <w:sz w:val="21"/>
          <w:szCs w:val="21"/>
        </w:rPr>
        <w:t xml:space="preserve">We will keep the ticketing and customer service </w:t>
      </w:r>
      <w:r w:rsidR="00705DEC">
        <w:rPr>
          <w:sz w:val="21"/>
          <w:szCs w:val="21"/>
        </w:rPr>
        <w:t>before, during and after the event smooth and controlled by taking a digitally competent approach</w:t>
      </w:r>
      <w:r w:rsidR="0038648C">
        <w:rPr>
          <w:sz w:val="21"/>
          <w:szCs w:val="21"/>
        </w:rPr>
        <w:t xml:space="preserve">. All staff </w:t>
      </w:r>
      <w:r w:rsidR="00202950">
        <w:rPr>
          <w:sz w:val="21"/>
          <w:szCs w:val="21"/>
        </w:rPr>
        <w:t xml:space="preserve">will be trained effectively to ensure the upmost outstanding </w:t>
      </w:r>
      <w:r w:rsidR="003A2735">
        <w:rPr>
          <w:sz w:val="21"/>
          <w:szCs w:val="21"/>
        </w:rPr>
        <w:t xml:space="preserve">customer service. </w:t>
      </w:r>
      <w:r w:rsidR="0024360E">
        <w:rPr>
          <w:sz w:val="21"/>
          <w:szCs w:val="21"/>
        </w:rPr>
        <w:t>(jump</w:t>
      </w:r>
      <w:r w:rsidR="00D905D3">
        <w:rPr>
          <w:sz w:val="21"/>
          <w:szCs w:val="21"/>
        </w:rPr>
        <w:t>sox2, 2022)</w:t>
      </w:r>
    </w:p>
    <w:p w14:paraId="68039F4D" w14:textId="77777777" w:rsidR="00D905D3" w:rsidRDefault="00D905D3" w:rsidP="00A86E88">
      <w:pPr>
        <w:rPr>
          <w:sz w:val="21"/>
          <w:szCs w:val="21"/>
        </w:rPr>
      </w:pPr>
    </w:p>
    <w:p w14:paraId="0B1CDDEB" w14:textId="08FF72EA" w:rsidR="00D905D3" w:rsidRDefault="00D905D3" w:rsidP="00A86E88">
      <w:pPr>
        <w:rPr>
          <w:b/>
          <w:bCs/>
          <w:sz w:val="21"/>
          <w:szCs w:val="21"/>
        </w:rPr>
      </w:pPr>
      <w:r>
        <w:rPr>
          <w:b/>
          <w:bCs/>
          <w:sz w:val="21"/>
          <w:szCs w:val="21"/>
        </w:rPr>
        <w:t>Physical Evidence</w:t>
      </w:r>
    </w:p>
    <w:p w14:paraId="497FAEE1" w14:textId="4F2C7A48" w:rsidR="00D905D3" w:rsidRDefault="00897363" w:rsidP="00A86E88">
      <w:pPr>
        <w:rPr>
          <w:sz w:val="21"/>
          <w:szCs w:val="21"/>
        </w:rPr>
      </w:pPr>
      <w:r>
        <w:rPr>
          <w:sz w:val="21"/>
          <w:szCs w:val="21"/>
        </w:rPr>
        <w:t xml:space="preserve">The branding of this event will be focused </w:t>
      </w:r>
      <w:r w:rsidR="002C3C24">
        <w:rPr>
          <w:sz w:val="21"/>
          <w:szCs w:val="21"/>
        </w:rPr>
        <w:t>on</w:t>
      </w:r>
      <w:r>
        <w:rPr>
          <w:sz w:val="21"/>
          <w:szCs w:val="21"/>
        </w:rPr>
        <w:t xml:space="preserve"> Welsh heritage and history with </w:t>
      </w:r>
      <w:r w:rsidR="00BE6776">
        <w:rPr>
          <w:sz w:val="21"/>
          <w:szCs w:val="21"/>
        </w:rPr>
        <w:t xml:space="preserve">merchandise and stadium </w:t>
      </w:r>
      <w:r w:rsidR="00EB3DF6">
        <w:rPr>
          <w:sz w:val="21"/>
          <w:szCs w:val="21"/>
        </w:rPr>
        <w:t>decorat</w:t>
      </w:r>
      <w:r w:rsidR="004D3D14">
        <w:rPr>
          <w:sz w:val="21"/>
          <w:szCs w:val="21"/>
        </w:rPr>
        <w:t xml:space="preserve">ion following the theme. </w:t>
      </w:r>
    </w:p>
    <w:p w14:paraId="1B3B50FB" w14:textId="77777777" w:rsidR="00B75227" w:rsidRDefault="00B75227" w:rsidP="00A86E88">
      <w:pPr>
        <w:rPr>
          <w:sz w:val="21"/>
          <w:szCs w:val="21"/>
        </w:rPr>
      </w:pPr>
    </w:p>
    <w:p w14:paraId="51DD6ED2" w14:textId="77777777" w:rsidR="00B75227" w:rsidRDefault="00B75227" w:rsidP="00A86E88">
      <w:pPr>
        <w:rPr>
          <w:sz w:val="21"/>
          <w:szCs w:val="21"/>
        </w:rPr>
      </w:pPr>
    </w:p>
    <w:p w14:paraId="645A09C6" w14:textId="77777777" w:rsidR="00B75227" w:rsidRDefault="00B75227" w:rsidP="00A86E88">
      <w:pPr>
        <w:rPr>
          <w:sz w:val="21"/>
          <w:szCs w:val="21"/>
        </w:rPr>
      </w:pPr>
    </w:p>
    <w:p w14:paraId="488A815F" w14:textId="77777777" w:rsidR="00B75227" w:rsidRDefault="00B75227" w:rsidP="00A86E88">
      <w:pPr>
        <w:rPr>
          <w:sz w:val="21"/>
          <w:szCs w:val="21"/>
        </w:rPr>
      </w:pPr>
    </w:p>
    <w:p w14:paraId="6BCA710A" w14:textId="77777777" w:rsidR="00B75227" w:rsidRDefault="00B75227" w:rsidP="00A86E88">
      <w:pPr>
        <w:rPr>
          <w:sz w:val="21"/>
          <w:szCs w:val="21"/>
        </w:rPr>
      </w:pPr>
    </w:p>
    <w:p w14:paraId="7C88410A" w14:textId="77777777" w:rsidR="00B75227" w:rsidRDefault="00B75227" w:rsidP="00A86E88">
      <w:pPr>
        <w:rPr>
          <w:sz w:val="21"/>
          <w:szCs w:val="21"/>
        </w:rPr>
      </w:pPr>
    </w:p>
    <w:p w14:paraId="7126D33C" w14:textId="77777777" w:rsidR="00B75227" w:rsidRDefault="00B75227" w:rsidP="00A86E88">
      <w:pPr>
        <w:rPr>
          <w:sz w:val="21"/>
          <w:szCs w:val="21"/>
        </w:rPr>
      </w:pPr>
    </w:p>
    <w:p w14:paraId="2288339E" w14:textId="77777777" w:rsidR="00B75227" w:rsidRDefault="00B75227" w:rsidP="00A86E88">
      <w:pPr>
        <w:rPr>
          <w:sz w:val="21"/>
          <w:szCs w:val="21"/>
        </w:rPr>
      </w:pPr>
    </w:p>
    <w:p w14:paraId="159849E9" w14:textId="77777777" w:rsidR="00B75227" w:rsidRDefault="00B75227" w:rsidP="00A86E88">
      <w:pPr>
        <w:rPr>
          <w:sz w:val="21"/>
          <w:szCs w:val="21"/>
        </w:rPr>
      </w:pPr>
    </w:p>
    <w:p w14:paraId="6972C976" w14:textId="77777777" w:rsidR="00B75227" w:rsidRDefault="00B75227" w:rsidP="00A86E88">
      <w:pPr>
        <w:rPr>
          <w:sz w:val="21"/>
          <w:szCs w:val="21"/>
        </w:rPr>
      </w:pPr>
    </w:p>
    <w:p w14:paraId="01F37C64" w14:textId="77777777" w:rsidR="00B75227" w:rsidRDefault="00B75227" w:rsidP="00A86E88">
      <w:pPr>
        <w:rPr>
          <w:sz w:val="21"/>
          <w:szCs w:val="21"/>
        </w:rPr>
      </w:pPr>
    </w:p>
    <w:p w14:paraId="5D76F052" w14:textId="77777777" w:rsidR="00B75227" w:rsidRDefault="00B75227" w:rsidP="00A86E88">
      <w:pPr>
        <w:rPr>
          <w:sz w:val="21"/>
          <w:szCs w:val="21"/>
        </w:rPr>
      </w:pPr>
    </w:p>
    <w:p w14:paraId="7335B4B0" w14:textId="77777777" w:rsidR="00B75227" w:rsidRDefault="00B75227" w:rsidP="00A86E88">
      <w:pPr>
        <w:rPr>
          <w:sz w:val="21"/>
          <w:szCs w:val="21"/>
        </w:rPr>
      </w:pPr>
    </w:p>
    <w:p w14:paraId="35EDFF00" w14:textId="77777777" w:rsidR="00B75227" w:rsidRDefault="00B75227" w:rsidP="00A86E88">
      <w:pPr>
        <w:rPr>
          <w:sz w:val="21"/>
          <w:szCs w:val="21"/>
        </w:rPr>
      </w:pPr>
    </w:p>
    <w:p w14:paraId="24C69A6F" w14:textId="77777777" w:rsidR="00B75227" w:rsidRDefault="00B75227" w:rsidP="00A86E88">
      <w:pPr>
        <w:rPr>
          <w:sz w:val="21"/>
          <w:szCs w:val="21"/>
        </w:rPr>
      </w:pPr>
    </w:p>
    <w:p w14:paraId="39FD5C80" w14:textId="77777777" w:rsidR="00B75227" w:rsidRDefault="00B75227" w:rsidP="00A86E88">
      <w:pPr>
        <w:rPr>
          <w:sz w:val="21"/>
          <w:szCs w:val="21"/>
        </w:rPr>
      </w:pPr>
    </w:p>
    <w:p w14:paraId="6F6A036A" w14:textId="77777777" w:rsidR="00B75227" w:rsidRDefault="00B75227" w:rsidP="00A86E88">
      <w:pPr>
        <w:rPr>
          <w:sz w:val="21"/>
          <w:szCs w:val="21"/>
        </w:rPr>
      </w:pPr>
    </w:p>
    <w:p w14:paraId="365872E3" w14:textId="77777777" w:rsidR="00B75227" w:rsidRDefault="00B75227" w:rsidP="00A86E88">
      <w:pPr>
        <w:rPr>
          <w:sz w:val="21"/>
          <w:szCs w:val="21"/>
        </w:rPr>
      </w:pPr>
    </w:p>
    <w:p w14:paraId="74419A6E" w14:textId="77777777" w:rsidR="00B75227" w:rsidRDefault="00B75227" w:rsidP="00A86E88">
      <w:pPr>
        <w:rPr>
          <w:sz w:val="21"/>
          <w:szCs w:val="21"/>
        </w:rPr>
      </w:pPr>
    </w:p>
    <w:p w14:paraId="6F48AB51" w14:textId="77777777" w:rsidR="00B75227" w:rsidRDefault="00B75227" w:rsidP="00A86E88">
      <w:pPr>
        <w:rPr>
          <w:sz w:val="21"/>
          <w:szCs w:val="21"/>
        </w:rPr>
      </w:pPr>
    </w:p>
    <w:p w14:paraId="461FB631" w14:textId="77777777" w:rsidR="00B75227" w:rsidRDefault="00B75227" w:rsidP="00A86E88">
      <w:pPr>
        <w:rPr>
          <w:sz w:val="21"/>
          <w:szCs w:val="21"/>
        </w:rPr>
      </w:pPr>
    </w:p>
    <w:p w14:paraId="32727ED9" w14:textId="77777777" w:rsidR="00B75227" w:rsidRDefault="00B75227" w:rsidP="00A86E88">
      <w:pPr>
        <w:rPr>
          <w:sz w:val="21"/>
          <w:szCs w:val="21"/>
        </w:rPr>
      </w:pPr>
    </w:p>
    <w:p w14:paraId="586FEF76" w14:textId="77777777" w:rsidR="00B75227" w:rsidRDefault="00B75227" w:rsidP="00A86E88">
      <w:pPr>
        <w:rPr>
          <w:sz w:val="21"/>
          <w:szCs w:val="21"/>
        </w:rPr>
      </w:pPr>
    </w:p>
    <w:p w14:paraId="6396AB79" w14:textId="77777777" w:rsidR="00B75227" w:rsidRDefault="00B75227" w:rsidP="00A86E88">
      <w:pPr>
        <w:rPr>
          <w:sz w:val="21"/>
          <w:szCs w:val="21"/>
        </w:rPr>
      </w:pPr>
    </w:p>
    <w:p w14:paraId="14982EFD" w14:textId="77777777" w:rsidR="00B75227" w:rsidRDefault="00B75227" w:rsidP="00A86E88">
      <w:pPr>
        <w:rPr>
          <w:sz w:val="21"/>
          <w:szCs w:val="21"/>
        </w:rPr>
      </w:pPr>
    </w:p>
    <w:p w14:paraId="55E01E6A" w14:textId="77777777" w:rsidR="00B75227" w:rsidRDefault="00B75227" w:rsidP="00A86E88">
      <w:pPr>
        <w:rPr>
          <w:sz w:val="21"/>
          <w:szCs w:val="21"/>
        </w:rPr>
      </w:pPr>
    </w:p>
    <w:p w14:paraId="7E19FBCB" w14:textId="77777777" w:rsidR="00B75227" w:rsidRDefault="00B75227" w:rsidP="00A86E88">
      <w:pPr>
        <w:rPr>
          <w:sz w:val="21"/>
          <w:szCs w:val="21"/>
        </w:rPr>
      </w:pPr>
    </w:p>
    <w:p w14:paraId="6096F925" w14:textId="77777777" w:rsidR="00B75227" w:rsidRDefault="00B75227" w:rsidP="00A86E88">
      <w:pPr>
        <w:rPr>
          <w:sz w:val="21"/>
          <w:szCs w:val="21"/>
        </w:rPr>
      </w:pPr>
    </w:p>
    <w:p w14:paraId="417B92CD" w14:textId="77777777" w:rsidR="00B75227" w:rsidRDefault="00B75227" w:rsidP="00A86E88">
      <w:pPr>
        <w:rPr>
          <w:sz w:val="21"/>
          <w:szCs w:val="21"/>
        </w:rPr>
      </w:pPr>
    </w:p>
    <w:p w14:paraId="01BF3964" w14:textId="20138858" w:rsidR="00B75227" w:rsidRDefault="00B75227" w:rsidP="00A86E88">
      <w:pPr>
        <w:rPr>
          <w:b/>
          <w:bCs/>
          <w:sz w:val="21"/>
          <w:szCs w:val="21"/>
          <w:u w:val="single"/>
        </w:rPr>
      </w:pPr>
      <w:r>
        <w:rPr>
          <w:b/>
          <w:bCs/>
          <w:sz w:val="21"/>
          <w:szCs w:val="21"/>
          <w:u w:val="single"/>
        </w:rPr>
        <w:t xml:space="preserve">Reference List </w:t>
      </w:r>
    </w:p>
    <w:p w14:paraId="6B217FB1" w14:textId="77777777" w:rsidR="00B75227" w:rsidRDefault="00B75227" w:rsidP="00A86E88">
      <w:pPr>
        <w:rPr>
          <w:b/>
          <w:bCs/>
          <w:sz w:val="21"/>
          <w:szCs w:val="21"/>
          <w:u w:val="single"/>
        </w:rPr>
      </w:pPr>
    </w:p>
    <w:p w14:paraId="01765EC1" w14:textId="77777777" w:rsidR="00573DCE" w:rsidRPr="00573DCE" w:rsidRDefault="00573DCE" w:rsidP="00573DCE">
      <w:pPr>
        <w:pStyle w:val="NormalWeb"/>
        <w:ind w:left="567" w:hanging="567"/>
        <w:rPr>
          <w:color w:val="000000"/>
          <w:sz w:val="21"/>
          <w:szCs w:val="21"/>
        </w:rPr>
      </w:pPr>
      <w:r w:rsidRPr="00573DCE">
        <w:rPr>
          <w:color w:val="000000"/>
          <w:sz w:val="21"/>
          <w:szCs w:val="21"/>
        </w:rPr>
        <w:t>(No date b)</w:t>
      </w:r>
      <w:r w:rsidRPr="00573DCE">
        <w:rPr>
          <w:rStyle w:val="apple-converted-space"/>
          <w:rFonts w:eastAsiaTheme="majorEastAsia"/>
          <w:color w:val="000000"/>
          <w:sz w:val="21"/>
          <w:szCs w:val="21"/>
        </w:rPr>
        <w:t> </w:t>
      </w:r>
      <w:r w:rsidRPr="00573DCE">
        <w:rPr>
          <w:i/>
          <w:iCs/>
          <w:color w:val="000000"/>
          <w:sz w:val="21"/>
          <w:szCs w:val="21"/>
        </w:rPr>
        <w:t>Google maps</w:t>
      </w:r>
      <w:r w:rsidRPr="00573DCE">
        <w:rPr>
          <w:color w:val="000000"/>
          <w:sz w:val="21"/>
          <w:szCs w:val="21"/>
        </w:rPr>
        <w:t>. Available at: https://www.google.com/maps/place/cardiff+city+stadium+location/data=!4m2!3m1!1s0x486e04b49609ff53:0xe88c096f452e4380?sa=X&amp;ved=1t%3A242&amp;ictx=111 (Accessed: 21 November 2025).</w:t>
      </w:r>
      <w:r w:rsidRPr="00573DCE">
        <w:rPr>
          <w:rStyle w:val="apple-converted-space"/>
          <w:rFonts w:eastAsiaTheme="majorEastAsia"/>
          <w:color w:val="000000"/>
          <w:sz w:val="21"/>
          <w:szCs w:val="21"/>
        </w:rPr>
        <w:t> </w:t>
      </w:r>
    </w:p>
    <w:p w14:paraId="351DCF8E" w14:textId="77777777" w:rsidR="00573DCE" w:rsidRPr="00573DCE" w:rsidRDefault="00573DCE" w:rsidP="00573DCE">
      <w:pPr>
        <w:pStyle w:val="NormalWeb"/>
        <w:ind w:left="567" w:hanging="567"/>
        <w:rPr>
          <w:color w:val="000000"/>
          <w:sz w:val="21"/>
          <w:szCs w:val="21"/>
        </w:rPr>
      </w:pPr>
      <w:proofErr w:type="spellStart"/>
      <w:r w:rsidRPr="00573DCE">
        <w:rPr>
          <w:color w:val="000000"/>
          <w:sz w:val="21"/>
          <w:szCs w:val="21"/>
        </w:rPr>
        <w:t>Ariely</w:t>
      </w:r>
      <w:proofErr w:type="spellEnd"/>
      <w:r w:rsidRPr="00573DCE">
        <w:rPr>
          <w:color w:val="000000"/>
          <w:sz w:val="21"/>
          <w:szCs w:val="21"/>
        </w:rPr>
        <w:t>, D. (2023)</w:t>
      </w:r>
      <w:r w:rsidRPr="00573DCE">
        <w:rPr>
          <w:rStyle w:val="apple-converted-space"/>
          <w:rFonts w:eastAsiaTheme="majorEastAsia"/>
          <w:color w:val="000000"/>
          <w:sz w:val="21"/>
          <w:szCs w:val="21"/>
        </w:rPr>
        <w:t> </w:t>
      </w:r>
      <w:r w:rsidRPr="00573DCE">
        <w:rPr>
          <w:i/>
          <w:iCs/>
          <w:color w:val="000000"/>
          <w:sz w:val="21"/>
          <w:szCs w:val="21"/>
        </w:rPr>
        <w:t>Zero in consumer decision-making: The Zero-price effect and the zero-comparison effect</w:t>
      </w:r>
      <w:r w:rsidRPr="00573DCE">
        <w:rPr>
          <w:color w:val="000000"/>
          <w:sz w:val="21"/>
          <w:szCs w:val="21"/>
        </w:rPr>
        <w:t>. Available at: https://www.researchgate.net/publication/366772500_Zero_in_consumer_decision-making_The_zero-price_effect_and_the_zero-comparison_effect (Accessed: 21 November 2025).</w:t>
      </w:r>
      <w:r w:rsidRPr="00573DCE">
        <w:rPr>
          <w:rStyle w:val="apple-converted-space"/>
          <w:rFonts w:eastAsiaTheme="majorEastAsia"/>
          <w:color w:val="000000"/>
          <w:sz w:val="21"/>
          <w:szCs w:val="21"/>
        </w:rPr>
        <w:t> </w:t>
      </w:r>
    </w:p>
    <w:p w14:paraId="53B05254" w14:textId="77777777" w:rsidR="00573DCE" w:rsidRPr="00573DCE" w:rsidRDefault="00573DCE" w:rsidP="00573DCE">
      <w:pPr>
        <w:pStyle w:val="NormalWeb"/>
        <w:ind w:left="567" w:hanging="567"/>
        <w:rPr>
          <w:color w:val="000000"/>
          <w:sz w:val="21"/>
          <w:szCs w:val="21"/>
        </w:rPr>
      </w:pPr>
      <w:r w:rsidRPr="00573DCE">
        <w:rPr>
          <w:color w:val="000000"/>
          <w:sz w:val="21"/>
          <w:szCs w:val="21"/>
        </w:rPr>
        <w:t>AwayDay (2025)</w:t>
      </w:r>
      <w:r w:rsidRPr="00573DCE">
        <w:rPr>
          <w:rStyle w:val="apple-converted-space"/>
          <w:rFonts w:eastAsiaTheme="majorEastAsia"/>
          <w:color w:val="000000"/>
          <w:sz w:val="21"/>
          <w:szCs w:val="21"/>
        </w:rPr>
        <w:t> </w:t>
      </w:r>
      <w:r w:rsidRPr="00573DCE">
        <w:rPr>
          <w:i/>
          <w:iCs/>
          <w:color w:val="000000"/>
          <w:sz w:val="21"/>
          <w:szCs w:val="21"/>
        </w:rPr>
        <w:t>Cardiff Arms Park - awayday - Find Your Next Match</w:t>
      </w:r>
      <w:r w:rsidRPr="00573DCE">
        <w:rPr>
          <w:color w:val="000000"/>
          <w:sz w:val="21"/>
          <w:szCs w:val="21"/>
        </w:rPr>
        <w:t>,</w:t>
      </w:r>
      <w:r w:rsidRPr="00573DCE">
        <w:rPr>
          <w:rStyle w:val="apple-converted-space"/>
          <w:rFonts w:eastAsiaTheme="majorEastAsia"/>
          <w:color w:val="000000"/>
          <w:sz w:val="21"/>
          <w:szCs w:val="21"/>
        </w:rPr>
        <w:t> </w:t>
      </w:r>
      <w:r w:rsidRPr="00573DCE">
        <w:rPr>
          <w:i/>
          <w:iCs/>
          <w:color w:val="000000"/>
          <w:sz w:val="21"/>
          <w:szCs w:val="21"/>
        </w:rPr>
        <w:t>AwayDay</w:t>
      </w:r>
      <w:r w:rsidRPr="00573DCE">
        <w:rPr>
          <w:color w:val="000000"/>
          <w:sz w:val="21"/>
          <w:szCs w:val="21"/>
        </w:rPr>
        <w:t>. Available at: https://awayday.io/venue/cardiff-arms-park (Accessed: 21 November 2025).</w:t>
      </w:r>
      <w:r w:rsidRPr="00573DCE">
        <w:rPr>
          <w:rStyle w:val="apple-converted-space"/>
          <w:rFonts w:eastAsiaTheme="majorEastAsia"/>
          <w:color w:val="000000"/>
          <w:sz w:val="21"/>
          <w:szCs w:val="21"/>
        </w:rPr>
        <w:t> </w:t>
      </w:r>
    </w:p>
    <w:p w14:paraId="2E533A65" w14:textId="77777777" w:rsidR="00573DCE" w:rsidRPr="00573DCE" w:rsidRDefault="00573DCE" w:rsidP="00573DCE">
      <w:pPr>
        <w:pStyle w:val="NormalWeb"/>
        <w:ind w:left="567" w:hanging="567"/>
        <w:rPr>
          <w:color w:val="000000"/>
          <w:sz w:val="21"/>
          <w:szCs w:val="21"/>
        </w:rPr>
      </w:pPr>
      <w:r w:rsidRPr="00573DCE">
        <w:rPr>
          <w:color w:val="000000"/>
          <w:sz w:val="21"/>
          <w:szCs w:val="21"/>
        </w:rPr>
        <w:t>Cardiff Rugby (2012)</w:t>
      </w:r>
      <w:r w:rsidRPr="00573DCE">
        <w:rPr>
          <w:rStyle w:val="apple-converted-space"/>
          <w:rFonts w:eastAsiaTheme="majorEastAsia"/>
          <w:color w:val="000000"/>
          <w:sz w:val="21"/>
          <w:szCs w:val="21"/>
        </w:rPr>
        <w:t> </w:t>
      </w:r>
      <w:r w:rsidRPr="00573DCE">
        <w:rPr>
          <w:i/>
          <w:iCs/>
          <w:color w:val="000000"/>
          <w:sz w:val="21"/>
          <w:szCs w:val="21"/>
        </w:rPr>
        <w:t>Cardiff Blues to return to Cardiff Arms Park</w:t>
      </w:r>
      <w:r w:rsidRPr="00573DCE">
        <w:rPr>
          <w:color w:val="000000"/>
          <w:sz w:val="21"/>
          <w:szCs w:val="21"/>
        </w:rPr>
        <w:t>,</w:t>
      </w:r>
      <w:r w:rsidRPr="00573DCE">
        <w:rPr>
          <w:rStyle w:val="apple-converted-space"/>
          <w:rFonts w:eastAsiaTheme="majorEastAsia"/>
          <w:color w:val="000000"/>
          <w:sz w:val="21"/>
          <w:szCs w:val="21"/>
        </w:rPr>
        <w:t> </w:t>
      </w:r>
      <w:r w:rsidRPr="00573DCE">
        <w:rPr>
          <w:i/>
          <w:iCs/>
          <w:color w:val="000000"/>
          <w:sz w:val="21"/>
          <w:szCs w:val="21"/>
        </w:rPr>
        <w:t>Cardiff Rugby</w:t>
      </w:r>
      <w:r w:rsidRPr="00573DCE">
        <w:rPr>
          <w:color w:val="000000"/>
          <w:sz w:val="21"/>
          <w:szCs w:val="21"/>
        </w:rPr>
        <w:t>. Available at: https://www.cardiffrugby.wales/news/cardiff-blues-to-return-to-cardiff-arms-park/ (Accessed: 21 November 2025).</w:t>
      </w:r>
      <w:r w:rsidRPr="00573DCE">
        <w:rPr>
          <w:rStyle w:val="apple-converted-space"/>
          <w:rFonts w:eastAsiaTheme="majorEastAsia"/>
          <w:color w:val="000000"/>
          <w:sz w:val="21"/>
          <w:szCs w:val="21"/>
        </w:rPr>
        <w:t> </w:t>
      </w:r>
    </w:p>
    <w:p w14:paraId="49F3F6B4" w14:textId="77777777" w:rsidR="00573DCE" w:rsidRPr="00573DCE" w:rsidRDefault="00573DCE" w:rsidP="00573DCE">
      <w:pPr>
        <w:pStyle w:val="NormalWeb"/>
        <w:ind w:left="567" w:hanging="567"/>
        <w:rPr>
          <w:color w:val="000000"/>
          <w:sz w:val="21"/>
          <w:szCs w:val="21"/>
        </w:rPr>
      </w:pPr>
      <w:r w:rsidRPr="00573DCE">
        <w:rPr>
          <w:color w:val="000000"/>
          <w:sz w:val="21"/>
          <w:szCs w:val="21"/>
        </w:rPr>
        <w:t>CCFC Stadium (2022)</w:t>
      </w:r>
      <w:r w:rsidRPr="00573DCE">
        <w:rPr>
          <w:rStyle w:val="apple-converted-space"/>
          <w:rFonts w:eastAsiaTheme="majorEastAsia"/>
          <w:color w:val="000000"/>
          <w:sz w:val="21"/>
          <w:szCs w:val="21"/>
        </w:rPr>
        <w:t> </w:t>
      </w:r>
      <w:r w:rsidRPr="00573DCE">
        <w:rPr>
          <w:i/>
          <w:iCs/>
          <w:color w:val="000000"/>
          <w:sz w:val="21"/>
          <w:szCs w:val="21"/>
        </w:rPr>
        <w:t>History</w:t>
      </w:r>
      <w:r w:rsidRPr="00573DCE">
        <w:rPr>
          <w:color w:val="000000"/>
          <w:sz w:val="21"/>
          <w:szCs w:val="21"/>
        </w:rPr>
        <w:t>,</w:t>
      </w:r>
      <w:r w:rsidRPr="00573DCE">
        <w:rPr>
          <w:rStyle w:val="apple-converted-space"/>
          <w:rFonts w:eastAsiaTheme="majorEastAsia"/>
          <w:color w:val="000000"/>
          <w:sz w:val="21"/>
          <w:szCs w:val="21"/>
        </w:rPr>
        <w:t> </w:t>
      </w:r>
      <w:r w:rsidRPr="00573DCE">
        <w:rPr>
          <w:i/>
          <w:iCs/>
          <w:color w:val="000000"/>
          <w:sz w:val="21"/>
          <w:szCs w:val="21"/>
        </w:rPr>
        <w:t>Cardiff City Stadium</w:t>
      </w:r>
      <w:r w:rsidRPr="00573DCE">
        <w:rPr>
          <w:color w:val="000000"/>
          <w:sz w:val="21"/>
          <w:szCs w:val="21"/>
        </w:rPr>
        <w:t>. Available at: https://cardiffcitystadium.co.uk/history/ (Accessed: 21 November 2025).</w:t>
      </w:r>
      <w:r w:rsidRPr="00573DCE">
        <w:rPr>
          <w:rStyle w:val="apple-converted-space"/>
          <w:rFonts w:eastAsiaTheme="majorEastAsia"/>
          <w:color w:val="000000"/>
          <w:sz w:val="21"/>
          <w:szCs w:val="21"/>
        </w:rPr>
        <w:t> </w:t>
      </w:r>
    </w:p>
    <w:p w14:paraId="2F4C3234" w14:textId="77777777" w:rsidR="00573DCE" w:rsidRPr="00573DCE" w:rsidRDefault="00573DCE" w:rsidP="00573DCE">
      <w:pPr>
        <w:pStyle w:val="NormalWeb"/>
        <w:ind w:left="567" w:hanging="567"/>
        <w:rPr>
          <w:color w:val="000000"/>
          <w:sz w:val="21"/>
          <w:szCs w:val="21"/>
        </w:rPr>
      </w:pPr>
      <w:r w:rsidRPr="00573DCE">
        <w:rPr>
          <w:color w:val="000000"/>
          <w:sz w:val="21"/>
          <w:szCs w:val="21"/>
        </w:rPr>
        <w:t>Expedia Group (2025)</w:t>
      </w:r>
      <w:r w:rsidRPr="00573DCE">
        <w:rPr>
          <w:rStyle w:val="apple-converted-space"/>
          <w:rFonts w:eastAsiaTheme="majorEastAsia"/>
          <w:color w:val="000000"/>
          <w:sz w:val="21"/>
          <w:szCs w:val="21"/>
        </w:rPr>
        <w:t> </w:t>
      </w:r>
      <w:r w:rsidRPr="00573DCE">
        <w:rPr>
          <w:i/>
          <w:iCs/>
          <w:color w:val="000000"/>
          <w:sz w:val="21"/>
          <w:szCs w:val="21"/>
        </w:rPr>
        <w:t>Sports tourism is scoring big worldwide, finds Expedia Group</w:t>
      </w:r>
      <w:r w:rsidRPr="00573DCE">
        <w:rPr>
          <w:color w:val="000000"/>
          <w:sz w:val="21"/>
          <w:szCs w:val="21"/>
        </w:rPr>
        <w:t>. Available at: https://www.expediagroup.com/investors/news-and-events/financial-releases/news/news-details/2025/Sports-Tourism-is-Scoring-Big-Worldwide-Finds-Expedia-Group/default.aspx (Accessed: 21 November 2025).</w:t>
      </w:r>
      <w:r w:rsidRPr="00573DCE">
        <w:rPr>
          <w:rStyle w:val="apple-converted-space"/>
          <w:rFonts w:eastAsiaTheme="majorEastAsia"/>
          <w:color w:val="000000"/>
          <w:sz w:val="21"/>
          <w:szCs w:val="21"/>
        </w:rPr>
        <w:t> </w:t>
      </w:r>
    </w:p>
    <w:p w14:paraId="192ED46D" w14:textId="77777777" w:rsidR="00573DCE" w:rsidRPr="00573DCE" w:rsidRDefault="00573DCE" w:rsidP="00573DCE">
      <w:pPr>
        <w:pStyle w:val="NormalWeb"/>
        <w:ind w:left="567" w:hanging="567"/>
        <w:rPr>
          <w:color w:val="000000"/>
          <w:sz w:val="21"/>
          <w:szCs w:val="21"/>
        </w:rPr>
      </w:pPr>
      <w:r w:rsidRPr="00573DCE">
        <w:rPr>
          <w:color w:val="000000"/>
          <w:sz w:val="21"/>
          <w:szCs w:val="21"/>
        </w:rPr>
        <w:t>Future Generations Wales (2025)</w:t>
      </w:r>
      <w:r w:rsidRPr="00573DCE">
        <w:rPr>
          <w:rStyle w:val="apple-converted-space"/>
          <w:rFonts w:eastAsiaTheme="majorEastAsia"/>
          <w:color w:val="000000"/>
          <w:sz w:val="21"/>
          <w:szCs w:val="21"/>
        </w:rPr>
        <w:t> </w:t>
      </w:r>
      <w:r w:rsidRPr="00573DCE">
        <w:rPr>
          <w:i/>
          <w:iCs/>
          <w:color w:val="000000"/>
          <w:sz w:val="21"/>
          <w:szCs w:val="21"/>
        </w:rPr>
        <w:t>Well-being of future generations act 2015</w:t>
      </w:r>
      <w:r w:rsidRPr="00573DCE">
        <w:rPr>
          <w:color w:val="000000"/>
          <w:sz w:val="21"/>
          <w:szCs w:val="21"/>
        </w:rPr>
        <w:t>,</w:t>
      </w:r>
      <w:r w:rsidRPr="00573DCE">
        <w:rPr>
          <w:rStyle w:val="apple-converted-space"/>
          <w:rFonts w:eastAsiaTheme="majorEastAsia"/>
          <w:color w:val="000000"/>
          <w:sz w:val="21"/>
          <w:szCs w:val="21"/>
        </w:rPr>
        <w:t> </w:t>
      </w:r>
      <w:r w:rsidRPr="00573DCE">
        <w:rPr>
          <w:i/>
          <w:iCs/>
          <w:color w:val="000000"/>
          <w:sz w:val="21"/>
          <w:szCs w:val="21"/>
        </w:rPr>
        <w:t>Future Generations Wales</w:t>
      </w:r>
      <w:r w:rsidRPr="00573DCE">
        <w:rPr>
          <w:color w:val="000000"/>
          <w:sz w:val="21"/>
          <w:szCs w:val="21"/>
        </w:rPr>
        <w:t>. Available at: https://futuregenerations.wales/discover/about-future-generations-commissioner/future-generations-act-2015/ (Accessed: 21 November 2025).</w:t>
      </w:r>
      <w:r w:rsidRPr="00573DCE">
        <w:rPr>
          <w:rStyle w:val="apple-converted-space"/>
          <w:rFonts w:eastAsiaTheme="majorEastAsia"/>
          <w:color w:val="000000"/>
          <w:sz w:val="21"/>
          <w:szCs w:val="21"/>
        </w:rPr>
        <w:t> </w:t>
      </w:r>
    </w:p>
    <w:p w14:paraId="349823C7" w14:textId="77777777" w:rsidR="00573DCE" w:rsidRPr="00573DCE" w:rsidRDefault="00573DCE" w:rsidP="00573DCE">
      <w:pPr>
        <w:pStyle w:val="NormalWeb"/>
        <w:ind w:left="567" w:hanging="567"/>
        <w:rPr>
          <w:color w:val="000000"/>
          <w:sz w:val="21"/>
          <w:szCs w:val="21"/>
        </w:rPr>
      </w:pPr>
      <w:r w:rsidRPr="00573DCE">
        <w:rPr>
          <w:color w:val="000000"/>
          <w:sz w:val="21"/>
          <w:szCs w:val="21"/>
        </w:rPr>
        <w:t>Grosvenor, G. (2022)</w:t>
      </w:r>
      <w:r w:rsidRPr="00573DCE">
        <w:rPr>
          <w:rStyle w:val="apple-converted-space"/>
          <w:rFonts w:eastAsiaTheme="majorEastAsia"/>
          <w:color w:val="000000"/>
          <w:sz w:val="21"/>
          <w:szCs w:val="21"/>
        </w:rPr>
        <w:t> </w:t>
      </w:r>
      <w:r w:rsidRPr="00573DCE">
        <w:rPr>
          <w:i/>
          <w:iCs/>
          <w:color w:val="000000"/>
          <w:sz w:val="21"/>
          <w:szCs w:val="21"/>
        </w:rPr>
        <w:t>In pictures: Llanidloes rugby club hosts celebration of sport and music</w:t>
      </w:r>
      <w:r w:rsidRPr="00573DCE">
        <w:rPr>
          <w:color w:val="000000"/>
          <w:sz w:val="21"/>
          <w:szCs w:val="21"/>
        </w:rPr>
        <w:t>,</w:t>
      </w:r>
      <w:r w:rsidRPr="00573DCE">
        <w:rPr>
          <w:rStyle w:val="apple-converted-space"/>
          <w:rFonts w:eastAsiaTheme="majorEastAsia"/>
          <w:color w:val="000000"/>
          <w:sz w:val="21"/>
          <w:szCs w:val="21"/>
        </w:rPr>
        <w:t> </w:t>
      </w:r>
      <w:r w:rsidRPr="00573DCE">
        <w:rPr>
          <w:i/>
          <w:iCs/>
          <w:color w:val="000000"/>
          <w:sz w:val="21"/>
          <w:szCs w:val="21"/>
        </w:rPr>
        <w:t>County Times</w:t>
      </w:r>
      <w:r w:rsidRPr="00573DCE">
        <w:rPr>
          <w:color w:val="000000"/>
          <w:sz w:val="21"/>
          <w:szCs w:val="21"/>
        </w:rPr>
        <w:t>. Available at: https://www.countytimes.co.uk/news/local/llanidloes/20263355.pictures-heart-wales-sevens-success-llanidloes/ (Accessed: 21 November 2025).</w:t>
      </w:r>
      <w:r w:rsidRPr="00573DCE">
        <w:rPr>
          <w:rStyle w:val="apple-converted-space"/>
          <w:rFonts w:eastAsiaTheme="majorEastAsia"/>
          <w:color w:val="000000"/>
          <w:sz w:val="21"/>
          <w:szCs w:val="21"/>
        </w:rPr>
        <w:t> </w:t>
      </w:r>
    </w:p>
    <w:p w14:paraId="4BA15C63" w14:textId="77777777" w:rsidR="00573DCE" w:rsidRPr="00573DCE" w:rsidRDefault="00573DCE" w:rsidP="00573DCE">
      <w:pPr>
        <w:pStyle w:val="NormalWeb"/>
        <w:ind w:left="567" w:hanging="567"/>
        <w:rPr>
          <w:color w:val="000000"/>
          <w:sz w:val="21"/>
          <w:szCs w:val="21"/>
        </w:rPr>
      </w:pPr>
      <w:r w:rsidRPr="00573DCE">
        <w:rPr>
          <w:color w:val="000000"/>
          <w:sz w:val="21"/>
          <w:szCs w:val="21"/>
        </w:rPr>
        <w:t>jumpsix2 (2022)</w:t>
      </w:r>
      <w:r w:rsidRPr="00573DCE">
        <w:rPr>
          <w:rStyle w:val="apple-converted-space"/>
          <w:rFonts w:eastAsiaTheme="majorEastAsia"/>
          <w:color w:val="000000"/>
          <w:sz w:val="21"/>
          <w:szCs w:val="21"/>
        </w:rPr>
        <w:t> </w:t>
      </w:r>
      <w:r w:rsidRPr="00573DCE">
        <w:rPr>
          <w:i/>
          <w:iCs/>
          <w:color w:val="000000"/>
          <w:sz w:val="21"/>
          <w:szCs w:val="21"/>
        </w:rPr>
        <w:t>Training staff for events: Sports facilities management</w:t>
      </w:r>
      <w:r w:rsidRPr="00573DCE">
        <w:rPr>
          <w:color w:val="000000"/>
          <w:sz w:val="21"/>
          <w:szCs w:val="21"/>
        </w:rPr>
        <w:t>,</w:t>
      </w:r>
      <w:r w:rsidRPr="00573DCE">
        <w:rPr>
          <w:rStyle w:val="apple-converted-space"/>
          <w:rFonts w:eastAsiaTheme="majorEastAsia"/>
          <w:color w:val="000000"/>
          <w:sz w:val="21"/>
          <w:szCs w:val="21"/>
        </w:rPr>
        <w:t> </w:t>
      </w:r>
      <w:r w:rsidRPr="00573DCE">
        <w:rPr>
          <w:i/>
          <w:iCs/>
          <w:color w:val="000000"/>
          <w:sz w:val="21"/>
          <w:szCs w:val="21"/>
        </w:rPr>
        <w:t>Sports Facilities Companies</w:t>
      </w:r>
      <w:r w:rsidRPr="00573DCE">
        <w:rPr>
          <w:color w:val="000000"/>
          <w:sz w:val="21"/>
          <w:szCs w:val="21"/>
        </w:rPr>
        <w:t>. Available at: https://sportsfacilities.com/getting-your-staff-ready-for-an-event/ (Accessed: 21 November 2025).</w:t>
      </w:r>
      <w:r w:rsidRPr="00573DCE">
        <w:rPr>
          <w:rStyle w:val="apple-converted-space"/>
          <w:rFonts w:eastAsiaTheme="majorEastAsia"/>
          <w:color w:val="000000"/>
          <w:sz w:val="21"/>
          <w:szCs w:val="21"/>
        </w:rPr>
        <w:t> </w:t>
      </w:r>
    </w:p>
    <w:p w14:paraId="08622CAB" w14:textId="77777777" w:rsidR="00573DCE" w:rsidRPr="00573DCE" w:rsidRDefault="00573DCE" w:rsidP="00573DCE">
      <w:pPr>
        <w:pStyle w:val="NormalWeb"/>
        <w:ind w:left="567" w:hanging="567"/>
        <w:rPr>
          <w:color w:val="000000"/>
          <w:sz w:val="21"/>
          <w:szCs w:val="21"/>
        </w:rPr>
      </w:pPr>
      <w:r w:rsidRPr="00573DCE">
        <w:rPr>
          <w:color w:val="000000"/>
          <w:sz w:val="21"/>
          <w:szCs w:val="21"/>
        </w:rPr>
        <w:t>Lyall, J. and Bishop, N. (2025)</w:t>
      </w:r>
      <w:r w:rsidRPr="00573DCE">
        <w:rPr>
          <w:rStyle w:val="apple-converted-space"/>
          <w:rFonts w:eastAsiaTheme="majorEastAsia"/>
          <w:color w:val="000000"/>
          <w:sz w:val="21"/>
          <w:szCs w:val="21"/>
        </w:rPr>
        <w:t> </w:t>
      </w:r>
      <w:r w:rsidRPr="00573DCE">
        <w:rPr>
          <w:i/>
          <w:iCs/>
          <w:color w:val="000000"/>
          <w:sz w:val="21"/>
          <w:szCs w:val="21"/>
        </w:rPr>
        <w:t>Hong Kong sevens to break attendance record in New Stadium</w:t>
      </w:r>
      <w:r w:rsidRPr="00573DCE">
        <w:rPr>
          <w:color w:val="000000"/>
          <w:sz w:val="21"/>
          <w:szCs w:val="21"/>
        </w:rPr>
        <w:t>,</w:t>
      </w:r>
      <w:r w:rsidRPr="00573DCE">
        <w:rPr>
          <w:rStyle w:val="apple-converted-space"/>
          <w:rFonts w:eastAsiaTheme="majorEastAsia"/>
          <w:color w:val="000000"/>
          <w:sz w:val="21"/>
          <w:szCs w:val="21"/>
        </w:rPr>
        <w:t> </w:t>
      </w:r>
      <w:r w:rsidRPr="00573DCE">
        <w:rPr>
          <w:i/>
          <w:iCs/>
          <w:color w:val="000000"/>
          <w:sz w:val="21"/>
          <w:szCs w:val="21"/>
        </w:rPr>
        <w:t>Rugby</w:t>
      </w:r>
      <w:r w:rsidRPr="00573DCE">
        <w:rPr>
          <w:color w:val="000000"/>
          <w:sz w:val="21"/>
          <w:szCs w:val="21"/>
        </w:rPr>
        <w:t>. Available at: https://www.rugbypass.com/news/hong-kong-sevens-to-break-attendance-record-in-new-stadium/? (Accessed: 21 November 2025).</w:t>
      </w:r>
      <w:r w:rsidRPr="00573DCE">
        <w:rPr>
          <w:rStyle w:val="apple-converted-space"/>
          <w:rFonts w:eastAsiaTheme="majorEastAsia"/>
          <w:color w:val="000000"/>
          <w:sz w:val="21"/>
          <w:szCs w:val="21"/>
        </w:rPr>
        <w:t> </w:t>
      </w:r>
    </w:p>
    <w:p w14:paraId="39584269" w14:textId="77777777" w:rsidR="00573DCE" w:rsidRPr="00573DCE" w:rsidRDefault="00573DCE" w:rsidP="00573DCE">
      <w:pPr>
        <w:pStyle w:val="NormalWeb"/>
        <w:ind w:left="567" w:hanging="567"/>
        <w:rPr>
          <w:color w:val="000000"/>
          <w:sz w:val="21"/>
          <w:szCs w:val="21"/>
        </w:rPr>
      </w:pPr>
      <w:r w:rsidRPr="00573DCE">
        <w:rPr>
          <w:color w:val="000000"/>
          <w:sz w:val="21"/>
          <w:szCs w:val="21"/>
        </w:rPr>
        <w:t>Mintel (2019). Sports sponsorship market report, updated 2019. Available at www.reports.mintel.com (accessed 4 August 2020).</w:t>
      </w:r>
      <w:r w:rsidRPr="00573DCE">
        <w:rPr>
          <w:rStyle w:val="apple-converted-space"/>
          <w:rFonts w:eastAsiaTheme="majorEastAsia"/>
          <w:color w:val="000000"/>
          <w:sz w:val="21"/>
          <w:szCs w:val="21"/>
        </w:rPr>
        <w:t> </w:t>
      </w:r>
    </w:p>
    <w:p w14:paraId="09F88905" w14:textId="77777777" w:rsidR="00573DCE" w:rsidRPr="00573DCE" w:rsidRDefault="00573DCE" w:rsidP="00573DCE">
      <w:pPr>
        <w:pStyle w:val="NormalWeb"/>
        <w:ind w:left="567" w:hanging="567"/>
        <w:rPr>
          <w:color w:val="000000"/>
          <w:sz w:val="21"/>
          <w:szCs w:val="21"/>
        </w:rPr>
      </w:pPr>
      <w:r w:rsidRPr="00573DCE">
        <w:rPr>
          <w:color w:val="000000"/>
          <w:sz w:val="21"/>
          <w:szCs w:val="21"/>
        </w:rPr>
        <w:t>Open University (2015)</w:t>
      </w:r>
      <w:r w:rsidRPr="00573DCE">
        <w:rPr>
          <w:rStyle w:val="apple-converted-space"/>
          <w:rFonts w:eastAsiaTheme="majorEastAsia"/>
          <w:color w:val="000000"/>
          <w:sz w:val="21"/>
          <w:szCs w:val="21"/>
        </w:rPr>
        <w:t> </w:t>
      </w:r>
      <w:r w:rsidRPr="00573DCE">
        <w:rPr>
          <w:i/>
          <w:iCs/>
          <w:color w:val="000000"/>
          <w:sz w:val="21"/>
          <w:szCs w:val="21"/>
        </w:rPr>
        <w:t>OU Sport &amp; Fitness Team Blog | Commentary from The Open University Sport and Fitness Team | page 20</w:t>
      </w:r>
      <w:r w:rsidRPr="00573DCE">
        <w:rPr>
          <w:color w:val="000000"/>
          <w:sz w:val="21"/>
          <w:szCs w:val="21"/>
        </w:rPr>
        <w:t>. Available at: https://www.open.ac.uk/blogs/OU-Sport/?pu003d1761=&amp;paged=20 (Accessed: 21 November 2025).</w:t>
      </w:r>
      <w:r w:rsidRPr="00573DCE">
        <w:rPr>
          <w:rStyle w:val="apple-converted-space"/>
          <w:rFonts w:eastAsiaTheme="majorEastAsia"/>
          <w:color w:val="000000"/>
          <w:sz w:val="21"/>
          <w:szCs w:val="21"/>
        </w:rPr>
        <w:t> </w:t>
      </w:r>
    </w:p>
    <w:p w14:paraId="1EAD3440" w14:textId="77777777" w:rsidR="00573DCE" w:rsidRPr="00573DCE" w:rsidRDefault="00573DCE" w:rsidP="00573DCE">
      <w:pPr>
        <w:pStyle w:val="NormalWeb"/>
        <w:ind w:left="567" w:hanging="567"/>
        <w:rPr>
          <w:color w:val="000000"/>
          <w:sz w:val="21"/>
          <w:szCs w:val="21"/>
        </w:rPr>
      </w:pPr>
      <w:r w:rsidRPr="00573DCE">
        <w:rPr>
          <w:color w:val="000000"/>
          <w:sz w:val="21"/>
          <w:szCs w:val="21"/>
        </w:rPr>
        <w:t>Park University (2025)</w:t>
      </w:r>
      <w:r w:rsidRPr="00573DCE">
        <w:rPr>
          <w:rStyle w:val="apple-converted-space"/>
          <w:rFonts w:eastAsiaTheme="majorEastAsia"/>
          <w:color w:val="000000"/>
          <w:sz w:val="21"/>
          <w:szCs w:val="21"/>
        </w:rPr>
        <w:t> </w:t>
      </w:r>
      <w:r w:rsidRPr="00573DCE">
        <w:rPr>
          <w:i/>
          <w:iCs/>
          <w:color w:val="000000"/>
          <w:sz w:val="21"/>
          <w:szCs w:val="21"/>
        </w:rPr>
        <w:t>10 effective marketing strategies for 2025</w:t>
      </w:r>
      <w:r w:rsidRPr="00573DCE">
        <w:rPr>
          <w:color w:val="000000"/>
          <w:sz w:val="21"/>
          <w:szCs w:val="21"/>
        </w:rPr>
        <w:t>,</w:t>
      </w:r>
      <w:r w:rsidRPr="00573DCE">
        <w:rPr>
          <w:rStyle w:val="apple-converted-space"/>
          <w:rFonts w:eastAsiaTheme="majorEastAsia"/>
          <w:color w:val="000000"/>
          <w:sz w:val="21"/>
          <w:szCs w:val="21"/>
        </w:rPr>
        <w:t> </w:t>
      </w:r>
      <w:r w:rsidRPr="00573DCE">
        <w:rPr>
          <w:i/>
          <w:iCs/>
          <w:color w:val="000000"/>
          <w:sz w:val="21"/>
          <w:szCs w:val="21"/>
        </w:rPr>
        <w:t>Park University</w:t>
      </w:r>
      <w:r w:rsidRPr="00573DCE">
        <w:rPr>
          <w:color w:val="000000"/>
          <w:sz w:val="21"/>
          <w:szCs w:val="21"/>
        </w:rPr>
        <w:t>. Available at: https://www.park.edu/blog/effective-marketing-strategies/ (Accessed: 21 November 2025).</w:t>
      </w:r>
      <w:r w:rsidRPr="00573DCE">
        <w:rPr>
          <w:rStyle w:val="apple-converted-space"/>
          <w:rFonts w:eastAsiaTheme="majorEastAsia"/>
          <w:color w:val="000000"/>
          <w:sz w:val="21"/>
          <w:szCs w:val="21"/>
        </w:rPr>
        <w:t> </w:t>
      </w:r>
    </w:p>
    <w:p w14:paraId="75BA2DE6" w14:textId="77777777" w:rsidR="00573DCE" w:rsidRPr="00573DCE" w:rsidRDefault="00573DCE" w:rsidP="00573DCE">
      <w:pPr>
        <w:pStyle w:val="NormalWeb"/>
        <w:ind w:left="567" w:hanging="567"/>
        <w:rPr>
          <w:color w:val="000000"/>
          <w:sz w:val="21"/>
          <w:szCs w:val="21"/>
        </w:rPr>
      </w:pPr>
      <w:r w:rsidRPr="00573DCE">
        <w:rPr>
          <w:color w:val="000000"/>
          <w:sz w:val="21"/>
          <w:szCs w:val="21"/>
        </w:rPr>
        <w:lastRenderedPageBreak/>
        <w:t>Person, Guy, G. and Masterman, M. (2014)</w:t>
      </w:r>
      <w:r w:rsidRPr="00573DCE">
        <w:rPr>
          <w:rStyle w:val="apple-converted-space"/>
          <w:rFonts w:eastAsiaTheme="majorEastAsia"/>
          <w:color w:val="000000"/>
          <w:sz w:val="21"/>
          <w:szCs w:val="21"/>
        </w:rPr>
        <w:t> </w:t>
      </w:r>
      <w:r w:rsidRPr="00573DCE">
        <w:rPr>
          <w:i/>
          <w:iCs/>
          <w:color w:val="000000"/>
          <w:sz w:val="21"/>
          <w:szCs w:val="21"/>
        </w:rPr>
        <w:t>Strategic sports event management: Third edition: Guy Masterman, guy</w:t>
      </w:r>
      <w:r w:rsidRPr="00573DCE">
        <w:rPr>
          <w:color w:val="000000"/>
          <w:sz w:val="21"/>
          <w:szCs w:val="21"/>
        </w:rPr>
        <w:t>,</w:t>
      </w:r>
      <w:r w:rsidRPr="00573DCE">
        <w:rPr>
          <w:rStyle w:val="apple-converted-space"/>
          <w:rFonts w:eastAsiaTheme="majorEastAsia"/>
          <w:color w:val="000000"/>
          <w:sz w:val="21"/>
          <w:szCs w:val="21"/>
        </w:rPr>
        <w:t> </w:t>
      </w:r>
      <w:r w:rsidRPr="00573DCE">
        <w:rPr>
          <w:i/>
          <w:iCs/>
          <w:color w:val="000000"/>
          <w:sz w:val="21"/>
          <w:szCs w:val="21"/>
        </w:rPr>
        <w:t>Taylor &amp; Francis</w:t>
      </w:r>
      <w:r w:rsidRPr="00573DCE">
        <w:rPr>
          <w:color w:val="000000"/>
          <w:sz w:val="21"/>
          <w:szCs w:val="21"/>
        </w:rPr>
        <w:t>. Available at: https://www.taylorfrancis.com/books/mono/10.4324/9780203114674/strategic-sports-event-management-guy-masterman-guy-masterman (Accessed: 21 November 2025).</w:t>
      </w:r>
      <w:r w:rsidRPr="00573DCE">
        <w:rPr>
          <w:rStyle w:val="apple-converted-space"/>
          <w:rFonts w:eastAsiaTheme="majorEastAsia"/>
          <w:color w:val="000000"/>
          <w:sz w:val="21"/>
          <w:szCs w:val="21"/>
        </w:rPr>
        <w:t> </w:t>
      </w:r>
    </w:p>
    <w:p w14:paraId="027FC8AB" w14:textId="77777777" w:rsidR="00573DCE" w:rsidRPr="00573DCE" w:rsidRDefault="00573DCE" w:rsidP="00573DCE">
      <w:pPr>
        <w:pStyle w:val="NormalWeb"/>
        <w:ind w:left="567" w:hanging="567"/>
        <w:rPr>
          <w:color w:val="000000"/>
          <w:sz w:val="21"/>
          <w:szCs w:val="21"/>
        </w:rPr>
      </w:pPr>
      <w:r w:rsidRPr="00573DCE">
        <w:rPr>
          <w:color w:val="000000"/>
          <w:sz w:val="21"/>
          <w:szCs w:val="21"/>
        </w:rPr>
        <w:t>Smartness (2025)</w:t>
      </w:r>
      <w:r w:rsidRPr="00573DCE">
        <w:rPr>
          <w:rStyle w:val="apple-converted-space"/>
          <w:rFonts w:eastAsiaTheme="majorEastAsia"/>
          <w:color w:val="000000"/>
          <w:sz w:val="21"/>
          <w:szCs w:val="21"/>
        </w:rPr>
        <w:t> </w:t>
      </w:r>
      <w:r w:rsidRPr="00573DCE">
        <w:rPr>
          <w:i/>
          <w:iCs/>
          <w:color w:val="000000"/>
          <w:sz w:val="21"/>
          <w:szCs w:val="21"/>
        </w:rPr>
        <w:t>Hotel packages: How to create them to attract more guests to the Hotel</w:t>
      </w:r>
      <w:r w:rsidRPr="00573DCE">
        <w:rPr>
          <w:color w:val="000000"/>
          <w:sz w:val="21"/>
          <w:szCs w:val="21"/>
        </w:rPr>
        <w:t>,</w:t>
      </w:r>
      <w:r w:rsidRPr="00573DCE">
        <w:rPr>
          <w:rStyle w:val="apple-converted-space"/>
          <w:rFonts w:eastAsiaTheme="majorEastAsia"/>
          <w:color w:val="000000"/>
          <w:sz w:val="21"/>
          <w:szCs w:val="21"/>
        </w:rPr>
        <w:t> </w:t>
      </w:r>
      <w:r w:rsidRPr="00573DCE">
        <w:rPr>
          <w:i/>
          <w:iCs/>
          <w:color w:val="000000"/>
          <w:sz w:val="21"/>
          <w:szCs w:val="21"/>
        </w:rPr>
        <w:t>Smartness</w:t>
      </w:r>
      <w:r w:rsidRPr="00573DCE">
        <w:rPr>
          <w:color w:val="000000"/>
          <w:sz w:val="21"/>
          <w:szCs w:val="21"/>
        </w:rPr>
        <w:t>. Available at: https://www.smartness.com/en/blog/how-to-create-hotel-packages? (Accessed: 21 November 2025).</w:t>
      </w:r>
      <w:r w:rsidRPr="00573DCE">
        <w:rPr>
          <w:rStyle w:val="apple-converted-space"/>
          <w:rFonts w:eastAsiaTheme="majorEastAsia"/>
          <w:color w:val="000000"/>
          <w:sz w:val="21"/>
          <w:szCs w:val="21"/>
        </w:rPr>
        <w:t> </w:t>
      </w:r>
    </w:p>
    <w:p w14:paraId="7B420230" w14:textId="77777777" w:rsidR="00573DCE" w:rsidRPr="00573DCE" w:rsidRDefault="00573DCE" w:rsidP="00573DCE">
      <w:pPr>
        <w:pStyle w:val="NormalWeb"/>
        <w:ind w:left="567" w:hanging="567"/>
        <w:rPr>
          <w:color w:val="000000"/>
          <w:sz w:val="21"/>
          <w:szCs w:val="21"/>
        </w:rPr>
      </w:pPr>
      <w:r w:rsidRPr="00573DCE">
        <w:rPr>
          <w:color w:val="000000"/>
          <w:sz w:val="21"/>
          <w:szCs w:val="21"/>
        </w:rPr>
        <w:t>Sport Wales (no date)</w:t>
      </w:r>
      <w:r w:rsidRPr="00573DCE">
        <w:rPr>
          <w:rStyle w:val="apple-converted-space"/>
          <w:rFonts w:eastAsiaTheme="majorEastAsia"/>
          <w:color w:val="000000"/>
          <w:sz w:val="21"/>
          <w:szCs w:val="21"/>
        </w:rPr>
        <w:t> </w:t>
      </w:r>
      <w:r w:rsidRPr="00573DCE">
        <w:rPr>
          <w:i/>
          <w:iCs/>
          <w:color w:val="000000"/>
          <w:sz w:val="21"/>
          <w:szCs w:val="21"/>
        </w:rPr>
        <w:t xml:space="preserve">Sport </w:t>
      </w:r>
      <w:proofErr w:type="spellStart"/>
      <w:r w:rsidRPr="00573DCE">
        <w:rPr>
          <w:i/>
          <w:iCs/>
          <w:color w:val="000000"/>
          <w:sz w:val="21"/>
          <w:szCs w:val="21"/>
        </w:rPr>
        <w:t>wales</w:t>
      </w:r>
      <w:proofErr w:type="spellEnd"/>
      <w:r w:rsidRPr="00573DCE">
        <w:rPr>
          <w:i/>
          <w:iCs/>
          <w:color w:val="000000"/>
          <w:sz w:val="21"/>
          <w:szCs w:val="21"/>
        </w:rPr>
        <w:t xml:space="preserve"> strategy</w:t>
      </w:r>
      <w:r w:rsidRPr="00573DCE">
        <w:rPr>
          <w:color w:val="000000"/>
          <w:sz w:val="21"/>
          <w:szCs w:val="21"/>
        </w:rPr>
        <w:t>,</w:t>
      </w:r>
      <w:r w:rsidRPr="00573DCE">
        <w:rPr>
          <w:rStyle w:val="apple-converted-space"/>
          <w:rFonts w:eastAsiaTheme="majorEastAsia"/>
          <w:color w:val="000000"/>
          <w:sz w:val="21"/>
          <w:szCs w:val="21"/>
        </w:rPr>
        <w:t> </w:t>
      </w:r>
      <w:r w:rsidRPr="00573DCE">
        <w:rPr>
          <w:i/>
          <w:iCs/>
          <w:color w:val="000000"/>
          <w:sz w:val="21"/>
          <w:szCs w:val="21"/>
        </w:rPr>
        <w:t>Sport Wales</w:t>
      </w:r>
      <w:r w:rsidRPr="00573DCE">
        <w:rPr>
          <w:color w:val="000000"/>
          <w:sz w:val="21"/>
          <w:szCs w:val="21"/>
        </w:rPr>
        <w:t>. Available at: https://www.sport.wales/sport-wales-strategy/ (Accessed: 21 November 2025).</w:t>
      </w:r>
      <w:r w:rsidRPr="00573DCE">
        <w:rPr>
          <w:rStyle w:val="apple-converted-space"/>
          <w:rFonts w:eastAsiaTheme="majorEastAsia"/>
          <w:color w:val="000000"/>
          <w:sz w:val="21"/>
          <w:szCs w:val="21"/>
        </w:rPr>
        <w:t> </w:t>
      </w:r>
    </w:p>
    <w:p w14:paraId="2E5AE2E0" w14:textId="77777777" w:rsidR="00573DCE" w:rsidRPr="00573DCE" w:rsidRDefault="00573DCE" w:rsidP="00573DCE">
      <w:pPr>
        <w:pStyle w:val="NormalWeb"/>
        <w:ind w:left="567" w:hanging="567"/>
        <w:rPr>
          <w:color w:val="000000"/>
          <w:sz w:val="21"/>
          <w:szCs w:val="21"/>
        </w:rPr>
      </w:pPr>
      <w:r w:rsidRPr="00573DCE">
        <w:rPr>
          <w:color w:val="000000"/>
          <w:sz w:val="21"/>
          <w:szCs w:val="21"/>
        </w:rPr>
        <w:t>WRL (2024)</w:t>
      </w:r>
      <w:r w:rsidRPr="00573DCE">
        <w:rPr>
          <w:rStyle w:val="apple-converted-space"/>
          <w:rFonts w:eastAsiaTheme="majorEastAsia"/>
          <w:color w:val="000000"/>
          <w:sz w:val="21"/>
          <w:szCs w:val="21"/>
        </w:rPr>
        <w:t> </w:t>
      </w:r>
      <w:r w:rsidRPr="00573DCE">
        <w:rPr>
          <w:i/>
          <w:iCs/>
          <w:color w:val="000000"/>
          <w:sz w:val="21"/>
          <w:szCs w:val="21"/>
        </w:rPr>
        <w:t>Matchday event a success for North Wales Crusaders - Wales Rugby League</w:t>
      </w:r>
      <w:r w:rsidRPr="00573DCE">
        <w:rPr>
          <w:color w:val="000000"/>
          <w:sz w:val="21"/>
          <w:szCs w:val="21"/>
        </w:rPr>
        <w:t>,</w:t>
      </w:r>
      <w:r w:rsidRPr="00573DCE">
        <w:rPr>
          <w:rStyle w:val="apple-converted-space"/>
          <w:rFonts w:eastAsiaTheme="majorEastAsia"/>
          <w:color w:val="000000"/>
          <w:sz w:val="21"/>
          <w:szCs w:val="21"/>
        </w:rPr>
        <w:t> </w:t>
      </w:r>
      <w:r w:rsidRPr="00573DCE">
        <w:rPr>
          <w:i/>
          <w:iCs/>
          <w:color w:val="000000"/>
          <w:sz w:val="21"/>
          <w:szCs w:val="21"/>
        </w:rPr>
        <w:t>Wales Rugby League - Official Website</w:t>
      </w:r>
      <w:r w:rsidRPr="00573DCE">
        <w:rPr>
          <w:color w:val="000000"/>
          <w:sz w:val="21"/>
          <w:szCs w:val="21"/>
        </w:rPr>
        <w:t>. Available at: https://wrl.wales/matchday-event-a-success-for-north-wales-crusaders (Accessed: 21 November 2025).</w:t>
      </w:r>
      <w:r w:rsidRPr="00573DCE">
        <w:rPr>
          <w:rStyle w:val="apple-converted-space"/>
          <w:rFonts w:eastAsiaTheme="majorEastAsia"/>
          <w:color w:val="000000"/>
          <w:sz w:val="21"/>
          <w:szCs w:val="21"/>
        </w:rPr>
        <w:t> </w:t>
      </w:r>
    </w:p>
    <w:p w14:paraId="6FBE8A4E" w14:textId="77777777" w:rsidR="00573DCE" w:rsidRPr="00573DCE" w:rsidRDefault="00573DCE" w:rsidP="00573DCE">
      <w:pPr>
        <w:pStyle w:val="NormalWeb"/>
        <w:ind w:left="567" w:hanging="567"/>
        <w:rPr>
          <w:color w:val="000000"/>
          <w:sz w:val="21"/>
          <w:szCs w:val="21"/>
        </w:rPr>
      </w:pPr>
      <w:proofErr w:type="spellStart"/>
      <w:r w:rsidRPr="00573DCE">
        <w:rPr>
          <w:color w:val="000000"/>
          <w:sz w:val="21"/>
          <w:szCs w:val="21"/>
        </w:rPr>
        <w:t>Çevik</w:t>
      </w:r>
      <w:proofErr w:type="spellEnd"/>
      <w:r w:rsidRPr="00573DCE">
        <w:rPr>
          <w:color w:val="000000"/>
          <w:sz w:val="21"/>
          <w:szCs w:val="21"/>
        </w:rPr>
        <w:t>, H. (2020)</w:t>
      </w:r>
      <w:r w:rsidRPr="00573DCE">
        <w:rPr>
          <w:rStyle w:val="apple-converted-space"/>
          <w:rFonts w:eastAsiaTheme="majorEastAsia"/>
          <w:color w:val="000000"/>
          <w:sz w:val="21"/>
          <w:szCs w:val="21"/>
        </w:rPr>
        <w:t> </w:t>
      </w:r>
      <w:proofErr w:type="spellStart"/>
      <w:r w:rsidRPr="00573DCE">
        <w:rPr>
          <w:i/>
          <w:iCs/>
          <w:color w:val="000000"/>
          <w:sz w:val="21"/>
          <w:szCs w:val="21"/>
        </w:rPr>
        <w:t>Stadyum</w:t>
      </w:r>
      <w:proofErr w:type="spellEnd"/>
      <w:r w:rsidRPr="00573DCE">
        <w:rPr>
          <w:i/>
          <w:iCs/>
          <w:color w:val="000000"/>
          <w:sz w:val="21"/>
          <w:szCs w:val="21"/>
        </w:rPr>
        <w:t xml:space="preserve"> </w:t>
      </w:r>
      <w:proofErr w:type="spellStart"/>
      <w:r w:rsidRPr="00573DCE">
        <w:rPr>
          <w:i/>
          <w:iCs/>
          <w:color w:val="000000"/>
          <w:sz w:val="21"/>
          <w:szCs w:val="21"/>
        </w:rPr>
        <w:t>atmosferinin</w:t>
      </w:r>
      <w:proofErr w:type="spellEnd"/>
      <w:r w:rsidRPr="00573DCE">
        <w:rPr>
          <w:i/>
          <w:iCs/>
          <w:color w:val="000000"/>
          <w:sz w:val="21"/>
          <w:szCs w:val="21"/>
        </w:rPr>
        <w:t xml:space="preserve"> </w:t>
      </w:r>
      <w:proofErr w:type="spellStart"/>
      <w:r w:rsidRPr="00573DCE">
        <w:rPr>
          <w:i/>
          <w:iCs/>
          <w:color w:val="000000"/>
          <w:sz w:val="21"/>
          <w:szCs w:val="21"/>
        </w:rPr>
        <w:t>i̇zleyicilerin</w:t>
      </w:r>
      <w:proofErr w:type="spellEnd"/>
      <w:r w:rsidRPr="00573DCE">
        <w:rPr>
          <w:i/>
          <w:iCs/>
          <w:color w:val="000000"/>
          <w:sz w:val="21"/>
          <w:szCs w:val="21"/>
        </w:rPr>
        <w:t xml:space="preserve"> </w:t>
      </w:r>
      <w:proofErr w:type="spellStart"/>
      <w:r w:rsidRPr="00573DCE">
        <w:rPr>
          <w:i/>
          <w:iCs/>
          <w:color w:val="000000"/>
          <w:sz w:val="21"/>
          <w:szCs w:val="21"/>
        </w:rPr>
        <w:t>Tatmin</w:t>
      </w:r>
      <w:proofErr w:type="spellEnd"/>
      <w:r w:rsidRPr="00573DCE">
        <w:rPr>
          <w:i/>
          <w:iCs/>
          <w:color w:val="000000"/>
          <w:sz w:val="21"/>
          <w:szCs w:val="21"/>
        </w:rPr>
        <w:t xml:space="preserve"> </w:t>
      </w:r>
      <w:proofErr w:type="spellStart"/>
      <w:r w:rsidRPr="00573DCE">
        <w:rPr>
          <w:i/>
          <w:iCs/>
          <w:color w:val="000000"/>
          <w:sz w:val="21"/>
          <w:szCs w:val="21"/>
        </w:rPr>
        <w:t>ve</w:t>
      </w:r>
      <w:proofErr w:type="spellEnd"/>
      <w:r w:rsidRPr="00573DCE">
        <w:rPr>
          <w:i/>
          <w:iCs/>
          <w:color w:val="000000"/>
          <w:sz w:val="21"/>
          <w:szCs w:val="21"/>
        </w:rPr>
        <w:t xml:space="preserve"> </w:t>
      </w:r>
      <w:proofErr w:type="spellStart"/>
      <w:r w:rsidRPr="00573DCE">
        <w:rPr>
          <w:i/>
          <w:iCs/>
          <w:color w:val="000000"/>
          <w:sz w:val="21"/>
          <w:szCs w:val="21"/>
        </w:rPr>
        <w:t>Davranışsal</w:t>
      </w:r>
      <w:proofErr w:type="spellEnd"/>
      <w:r w:rsidRPr="00573DCE">
        <w:rPr>
          <w:i/>
          <w:iCs/>
          <w:color w:val="000000"/>
          <w:sz w:val="21"/>
          <w:szCs w:val="21"/>
        </w:rPr>
        <w:t xml:space="preserve"> </w:t>
      </w:r>
      <w:proofErr w:type="spellStart"/>
      <w:r w:rsidRPr="00573DCE">
        <w:rPr>
          <w:i/>
          <w:iCs/>
          <w:color w:val="000000"/>
          <w:sz w:val="21"/>
          <w:szCs w:val="21"/>
        </w:rPr>
        <w:t>niyeti</w:t>
      </w:r>
      <w:proofErr w:type="spellEnd"/>
      <w:r w:rsidRPr="00573DCE">
        <w:rPr>
          <w:i/>
          <w:iCs/>
          <w:color w:val="000000"/>
          <w:sz w:val="21"/>
          <w:szCs w:val="21"/>
        </w:rPr>
        <w:t xml:space="preserve"> </w:t>
      </w:r>
      <w:proofErr w:type="spellStart"/>
      <w:r w:rsidRPr="00573DCE">
        <w:rPr>
          <w:i/>
          <w:iCs/>
          <w:color w:val="000000"/>
          <w:sz w:val="21"/>
          <w:szCs w:val="21"/>
        </w:rPr>
        <w:t>üzerindeki</w:t>
      </w:r>
      <w:proofErr w:type="spellEnd"/>
      <w:r w:rsidRPr="00573DCE">
        <w:rPr>
          <w:i/>
          <w:iCs/>
          <w:color w:val="000000"/>
          <w:sz w:val="21"/>
          <w:szCs w:val="21"/>
        </w:rPr>
        <w:t xml:space="preserve"> </w:t>
      </w:r>
      <w:proofErr w:type="spellStart"/>
      <w:r w:rsidRPr="00573DCE">
        <w:rPr>
          <w:i/>
          <w:iCs/>
          <w:color w:val="000000"/>
          <w:sz w:val="21"/>
          <w:szCs w:val="21"/>
        </w:rPr>
        <w:t>etkisi</w:t>
      </w:r>
      <w:proofErr w:type="spellEnd"/>
      <w:r w:rsidRPr="00573DCE">
        <w:rPr>
          <w:i/>
          <w:iCs/>
          <w:color w:val="000000"/>
          <w:sz w:val="21"/>
          <w:szCs w:val="21"/>
        </w:rPr>
        <w:t xml:space="preserve">: Yeni </w:t>
      </w:r>
      <w:proofErr w:type="spellStart"/>
      <w:r w:rsidRPr="00573DCE">
        <w:rPr>
          <w:i/>
          <w:iCs/>
          <w:color w:val="000000"/>
          <w:sz w:val="21"/>
          <w:szCs w:val="21"/>
        </w:rPr>
        <w:t>Eskişehir</w:t>
      </w:r>
      <w:proofErr w:type="spellEnd"/>
      <w:r w:rsidRPr="00573DCE">
        <w:rPr>
          <w:i/>
          <w:iCs/>
          <w:color w:val="000000"/>
          <w:sz w:val="21"/>
          <w:szCs w:val="21"/>
        </w:rPr>
        <w:t xml:space="preserve"> </w:t>
      </w:r>
      <w:proofErr w:type="spellStart"/>
      <w:r w:rsidRPr="00573DCE">
        <w:rPr>
          <w:i/>
          <w:iCs/>
          <w:color w:val="000000"/>
          <w:sz w:val="21"/>
          <w:szCs w:val="21"/>
        </w:rPr>
        <w:t>Stadyumu</w:t>
      </w:r>
      <w:proofErr w:type="spellEnd"/>
      <w:r w:rsidRPr="00573DCE">
        <w:rPr>
          <w:i/>
          <w:iCs/>
          <w:color w:val="000000"/>
          <w:sz w:val="21"/>
          <w:szCs w:val="21"/>
        </w:rPr>
        <w:t xml:space="preserve"> </w:t>
      </w:r>
      <w:proofErr w:type="spellStart"/>
      <w:r w:rsidRPr="00573DCE">
        <w:rPr>
          <w:i/>
          <w:iCs/>
          <w:color w:val="000000"/>
          <w:sz w:val="21"/>
          <w:szCs w:val="21"/>
        </w:rPr>
        <w:t>örneği</w:t>
      </w:r>
      <w:proofErr w:type="spellEnd"/>
      <w:r w:rsidRPr="00573DCE">
        <w:rPr>
          <w:color w:val="000000"/>
          <w:sz w:val="21"/>
          <w:szCs w:val="21"/>
        </w:rPr>
        <w:t>,</w:t>
      </w:r>
      <w:r w:rsidRPr="00573DCE">
        <w:rPr>
          <w:rStyle w:val="apple-converted-space"/>
          <w:rFonts w:eastAsiaTheme="majorEastAsia"/>
          <w:color w:val="000000"/>
          <w:sz w:val="21"/>
          <w:szCs w:val="21"/>
        </w:rPr>
        <w:t> </w:t>
      </w:r>
      <w:r w:rsidRPr="00573DCE">
        <w:rPr>
          <w:i/>
          <w:iCs/>
          <w:color w:val="000000"/>
          <w:sz w:val="21"/>
          <w:szCs w:val="21"/>
        </w:rPr>
        <w:t xml:space="preserve">Sportif </w:t>
      </w:r>
      <w:proofErr w:type="spellStart"/>
      <w:r w:rsidRPr="00573DCE">
        <w:rPr>
          <w:i/>
          <w:iCs/>
          <w:color w:val="000000"/>
          <w:sz w:val="21"/>
          <w:szCs w:val="21"/>
        </w:rPr>
        <w:t>Bakış</w:t>
      </w:r>
      <w:proofErr w:type="spellEnd"/>
      <w:r w:rsidRPr="00573DCE">
        <w:rPr>
          <w:i/>
          <w:iCs/>
          <w:color w:val="000000"/>
          <w:sz w:val="21"/>
          <w:szCs w:val="21"/>
        </w:rPr>
        <w:t xml:space="preserve">: </w:t>
      </w:r>
      <w:proofErr w:type="spellStart"/>
      <w:r w:rsidRPr="00573DCE">
        <w:rPr>
          <w:i/>
          <w:iCs/>
          <w:color w:val="000000"/>
          <w:sz w:val="21"/>
          <w:szCs w:val="21"/>
        </w:rPr>
        <w:t>Spor</w:t>
      </w:r>
      <w:proofErr w:type="spellEnd"/>
      <w:r w:rsidRPr="00573DCE">
        <w:rPr>
          <w:i/>
          <w:iCs/>
          <w:color w:val="000000"/>
          <w:sz w:val="21"/>
          <w:szCs w:val="21"/>
        </w:rPr>
        <w:t xml:space="preserve"> </w:t>
      </w:r>
      <w:proofErr w:type="spellStart"/>
      <w:r w:rsidRPr="00573DCE">
        <w:rPr>
          <w:i/>
          <w:iCs/>
          <w:color w:val="000000"/>
          <w:sz w:val="21"/>
          <w:szCs w:val="21"/>
        </w:rPr>
        <w:t>ve</w:t>
      </w:r>
      <w:proofErr w:type="spellEnd"/>
      <w:r w:rsidRPr="00573DCE">
        <w:rPr>
          <w:i/>
          <w:iCs/>
          <w:color w:val="000000"/>
          <w:sz w:val="21"/>
          <w:szCs w:val="21"/>
        </w:rPr>
        <w:t xml:space="preserve"> </w:t>
      </w:r>
      <w:proofErr w:type="spellStart"/>
      <w:r w:rsidRPr="00573DCE">
        <w:rPr>
          <w:i/>
          <w:iCs/>
          <w:color w:val="000000"/>
          <w:sz w:val="21"/>
          <w:szCs w:val="21"/>
        </w:rPr>
        <w:t>Eğitim</w:t>
      </w:r>
      <w:proofErr w:type="spellEnd"/>
      <w:r w:rsidRPr="00573DCE">
        <w:rPr>
          <w:i/>
          <w:iCs/>
          <w:color w:val="000000"/>
          <w:sz w:val="21"/>
          <w:szCs w:val="21"/>
        </w:rPr>
        <w:t xml:space="preserve"> </w:t>
      </w:r>
      <w:proofErr w:type="spellStart"/>
      <w:r w:rsidRPr="00573DCE">
        <w:rPr>
          <w:i/>
          <w:iCs/>
          <w:color w:val="000000"/>
          <w:sz w:val="21"/>
          <w:szCs w:val="21"/>
        </w:rPr>
        <w:t>Bilimleri</w:t>
      </w:r>
      <w:proofErr w:type="spellEnd"/>
      <w:r w:rsidRPr="00573DCE">
        <w:rPr>
          <w:i/>
          <w:iCs/>
          <w:color w:val="000000"/>
          <w:sz w:val="21"/>
          <w:szCs w:val="21"/>
        </w:rPr>
        <w:t xml:space="preserve"> </w:t>
      </w:r>
      <w:proofErr w:type="spellStart"/>
      <w:r w:rsidRPr="00573DCE">
        <w:rPr>
          <w:i/>
          <w:iCs/>
          <w:color w:val="000000"/>
          <w:sz w:val="21"/>
          <w:szCs w:val="21"/>
        </w:rPr>
        <w:t>Dergisi</w:t>
      </w:r>
      <w:proofErr w:type="spellEnd"/>
      <w:r w:rsidRPr="00573DCE">
        <w:rPr>
          <w:color w:val="000000"/>
          <w:sz w:val="21"/>
          <w:szCs w:val="21"/>
        </w:rPr>
        <w:t>. Available at: https://www.sportifbakis.com/index.php/pub/article/view/154 (Accessed: 21 November 2025).</w:t>
      </w:r>
      <w:r w:rsidRPr="00573DCE">
        <w:rPr>
          <w:rStyle w:val="apple-converted-space"/>
          <w:rFonts w:eastAsiaTheme="majorEastAsia"/>
          <w:color w:val="000000"/>
          <w:sz w:val="21"/>
          <w:szCs w:val="21"/>
        </w:rPr>
        <w:t> </w:t>
      </w:r>
    </w:p>
    <w:p w14:paraId="22E2B055" w14:textId="77777777" w:rsidR="00573DCE" w:rsidRPr="00573DCE" w:rsidRDefault="00573DCE" w:rsidP="00A86E88">
      <w:pPr>
        <w:rPr>
          <w:b/>
          <w:bCs/>
          <w:sz w:val="21"/>
          <w:szCs w:val="21"/>
          <w:u w:val="single"/>
        </w:rPr>
      </w:pPr>
    </w:p>
    <w:sectPr w:rsidR="00573DCE" w:rsidRPr="00573D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6C99"/>
    <w:multiLevelType w:val="multilevel"/>
    <w:tmpl w:val="CDAE3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D31873"/>
    <w:multiLevelType w:val="multilevel"/>
    <w:tmpl w:val="52CE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9464FB"/>
    <w:multiLevelType w:val="multilevel"/>
    <w:tmpl w:val="7DCC7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942546"/>
    <w:multiLevelType w:val="hybridMultilevel"/>
    <w:tmpl w:val="8F8433F8"/>
    <w:lvl w:ilvl="0" w:tplc="071E63F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7C00AE"/>
    <w:multiLevelType w:val="hybridMultilevel"/>
    <w:tmpl w:val="403CADC6"/>
    <w:lvl w:ilvl="0" w:tplc="DA6E702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B77503"/>
    <w:multiLevelType w:val="multilevel"/>
    <w:tmpl w:val="A48E5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EC1AD4"/>
    <w:multiLevelType w:val="multilevel"/>
    <w:tmpl w:val="E26AC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0989078">
    <w:abstractNumId w:val="3"/>
  </w:num>
  <w:num w:numId="2" w16cid:durableId="1790080070">
    <w:abstractNumId w:val="4"/>
  </w:num>
  <w:num w:numId="3" w16cid:durableId="2085837495">
    <w:abstractNumId w:val="5"/>
  </w:num>
  <w:num w:numId="4" w16cid:durableId="1400907684">
    <w:abstractNumId w:val="6"/>
  </w:num>
  <w:num w:numId="5" w16cid:durableId="1052389689">
    <w:abstractNumId w:val="0"/>
  </w:num>
  <w:num w:numId="6" w16cid:durableId="1901791172">
    <w:abstractNumId w:val="1"/>
  </w:num>
  <w:num w:numId="7" w16cid:durableId="270745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F1A"/>
    <w:rsid w:val="00007DE0"/>
    <w:rsid w:val="0001051B"/>
    <w:rsid w:val="00015FA9"/>
    <w:rsid w:val="00037EA8"/>
    <w:rsid w:val="00046D69"/>
    <w:rsid w:val="00050F46"/>
    <w:rsid w:val="000568B2"/>
    <w:rsid w:val="00077104"/>
    <w:rsid w:val="0008251C"/>
    <w:rsid w:val="000927FA"/>
    <w:rsid w:val="00092A7C"/>
    <w:rsid w:val="000B0295"/>
    <w:rsid w:val="000C15CC"/>
    <w:rsid w:val="000E1471"/>
    <w:rsid w:val="000E2C93"/>
    <w:rsid w:val="00130397"/>
    <w:rsid w:val="00135518"/>
    <w:rsid w:val="001408D2"/>
    <w:rsid w:val="00150433"/>
    <w:rsid w:val="00155748"/>
    <w:rsid w:val="00162610"/>
    <w:rsid w:val="00162CB4"/>
    <w:rsid w:val="00191DCE"/>
    <w:rsid w:val="00191E4D"/>
    <w:rsid w:val="001A1FEB"/>
    <w:rsid w:val="001C4176"/>
    <w:rsid w:val="001E70B0"/>
    <w:rsid w:val="001F1161"/>
    <w:rsid w:val="001F174A"/>
    <w:rsid w:val="001F2E56"/>
    <w:rsid w:val="001F6E68"/>
    <w:rsid w:val="00202950"/>
    <w:rsid w:val="002110AA"/>
    <w:rsid w:val="0023156F"/>
    <w:rsid w:val="0024360E"/>
    <w:rsid w:val="00246A72"/>
    <w:rsid w:val="00271AB5"/>
    <w:rsid w:val="00274A78"/>
    <w:rsid w:val="00286C5B"/>
    <w:rsid w:val="00290F81"/>
    <w:rsid w:val="002A10F2"/>
    <w:rsid w:val="002A4EC8"/>
    <w:rsid w:val="002C3C24"/>
    <w:rsid w:val="002D65C3"/>
    <w:rsid w:val="003215C9"/>
    <w:rsid w:val="003671BF"/>
    <w:rsid w:val="0037329F"/>
    <w:rsid w:val="00382F03"/>
    <w:rsid w:val="00385FD9"/>
    <w:rsid w:val="0038648C"/>
    <w:rsid w:val="00386E3E"/>
    <w:rsid w:val="003A2735"/>
    <w:rsid w:val="003E1914"/>
    <w:rsid w:val="003E7DFB"/>
    <w:rsid w:val="003F30CA"/>
    <w:rsid w:val="00405ED8"/>
    <w:rsid w:val="004321DA"/>
    <w:rsid w:val="004346B1"/>
    <w:rsid w:val="00445E7B"/>
    <w:rsid w:val="00460F1A"/>
    <w:rsid w:val="00474A9A"/>
    <w:rsid w:val="004A057F"/>
    <w:rsid w:val="004B2DBD"/>
    <w:rsid w:val="004B6FE4"/>
    <w:rsid w:val="004B7E35"/>
    <w:rsid w:val="004D3D14"/>
    <w:rsid w:val="004F18AD"/>
    <w:rsid w:val="004F4180"/>
    <w:rsid w:val="004F5163"/>
    <w:rsid w:val="00504E20"/>
    <w:rsid w:val="0051197E"/>
    <w:rsid w:val="0052710A"/>
    <w:rsid w:val="00531874"/>
    <w:rsid w:val="005346A0"/>
    <w:rsid w:val="00540982"/>
    <w:rsid w:val="00545020"/>
    <w:rsid w:val="00547CCA"/>
    <w:rsid w:val="0055294C"/>
    <w:rsid w:val="00573DCE"/>
    <w:rsid w:val="005926FA"/>
    <w:rsid w:val="005A4735"/>
    <w:rsid w:val="005B3185"/>
    <w:rsid w:val="005D0295"/>
    <w:rsid w:val="005F674E"/>
    <w:rsid w:val="005F7384"/>
    <w:rsid w:val="00604ABD"/>
    <w:rsid w:val="00612C2C"/>
    <w:rsid w:val="00623362"/>
    <w:rsid w:val="006558A4"/>
    <w:rsid w:val="00682CD9"/>
    <w:rsid w:val="006832B4"/>
    <w:rsid w:val="006C5E4F"/>
    <w:rsid w:val="006C6F0D"/>
    <w:rsid w:val="006D0D61"/>
    <w:rsid w:val="006F476C"/>
    <w:rsid w:val="00705DEC"/>
    <w:rsid w:val="00717E07"/>
    <w:rsid w:val="00725C28"/>
    <w:rsid w:val="007271E2"/>
    <w:rsid w:val="00745AE6"/>
    <w:rsid w:val="007505DB"/>
    <w:rsid w:val="00753AC4"/>
    <w:rsid w:val="00760EEE"/>
    <w:rsid w:val="0076318E"/>
    <w:rsid w:val="0076487A"/>
    <w:rsid w:val="00767183"/>
    <w:rsid w:val="00773E62"/>
    <w:rsid w:val="00782786"/>
    <w:rsid w:val="007875D0"/>
    <w:rsid w:val="007A53EC"/>
    <w:rsid w:val="007E2B22"/>
    <w:rsid w:val="007E6C4C"/>
    <w:rsid w:val="007F1C4C"/>
    <w:rsid w:val="00811184"/>
    <w:rsid w:val="008128CD"/>
    <w:rsid w:val="00812CDF"/>
    <w:rsid w:val="008441F8"/>
    <w:rsid w:val="0087716F"/>
    <w:rsid w:val="0088253D"/>
    <w:rsid w:val="00897363"/>
    <w:rsid w:val="008A5088"/>
    <w:rsid w:val="008A7CEB"/>
    <w:rsid w:val="008B5308"/>
    <w:rsid w:val="008B5EE1"/>
    <w:rsid w:val="008B69AA"/>
    <w:rsid w:val="008C5464"/>
    <w:rsid w:val="008F469A"/>
    <w:rsid w:val="00900D18"/>
    <w:rsid w:val="00905ECD"/>
    <w:rsid w:val="00920DA5"/>
    <w:rsid w:val="00925BF6"/>
    <w:rsid w:val="00932AF4"/>
    <w:rsid w:val="00966114"/>
    <w:rsid w:val="00972B10"/>
    <w:rsid w:val="00977429"/>
    <w:rsid w:val="00997CCB"/>
    <w:rsid w:val="009C4C3E"/>
    <w:rsid w:val="009E3226"/>
    <w:rsid w:val="009E6D95"/>
    <w:rsid w:val="00A0370D"/>
    <w:rsid w:val="00A068EF"/>
    <w:rsid w:val="00A14C9E"/>
    <w:rsid w:val="00A31180"/>
    <w:rsid w:val="00A351AB"/>
    <w:rsid w:val="00A44957"/>
    <w:rsid w:val="00A4795F"/>
    <w:rsid w:val="00A55825"/>
    <w:rsid w:val="00A66C5B"/>
    <w:rsid w:val="00A7655A"/>
    <w:rsid w:val="00A77213"/>
    <w:rsid w:val="00A86E88"/>
    <w:rsid w:val="00A91241"/>
    <w:rsid w:val="00A958A1"/>
    <w:rsid w:val="00AA0969"/>
    <w:rsid w:val="00AA1AAD"/>
    <w:rsid w:val="00AB1875"/>
    <w:rsid w:val="00AE18F7"/>
    <w:rsid w:val="00AF7E3C"/>
    <w:rsid w:val="00B01A48"/>
    <w:rsid w:val="00B20979"/>
    <w:rsid w:val="00B3015E"/>
    <w:rsid w:val="00B6033B"/>
    <w:rsid w:val="00B75227"/>
    <w:rsid w:val="00BB2D04"/>
    <w:rsid w:val="00BC6784"/>
    <w:rsid w:val="00BD6CF8"/>
    <w:rsid w:val="00BE6776"/>
    <w:rsid w:val="00BE6956"/>
    <w:rsid w:val="00BE7745"/>
    <w:rsid w:val="00BF04F2"/>
    <w:rsid w:val="00C02CDE"/>
    <w:rsid w:val="00C03F95"/>
    <w:rsid w:val="00C05728"/>
    <w:rsid w:val="00C20237"/>
    <w:rsid w:val="00C3169F"/>
    <w:rsid w:val="00C3350C"/>
    <w:rsid w:val="00C836AA"/>
    <w:rsid w:val="00C928F8"/>
    <w:rsid w:val="00CA754D"/>
    <w:rsid w:val="00CC442C"/>
    <w:rsid w:val="00D14955"/>
    <w:rsid w:val="00D43F81"/>
    <w:rsid w:val="00D518D6"/>
    <w:rsid w:val="00D520C7"/>
    <w:rsid w:val="00D55F0D"/>
    <w:rsid w:val="00D74FA5"/>
    <w:rsid w:val="00D752A4"/>
    <w:rsid w:val="00D905D3"/>
    <w:rsid w:val="00DB2208"/>
    <w:rsid w:val="00DD0DF4"/>
    <w:rsid w:val="00DF6276"/>
    <w:rsid w:val="00E04F88"/>
    <w:rsid w:val="00E0559C"/>
    <w:rsid w:val="00E15738"/>
    <w:rsid w:val="00E17AE2"/>
    <w:rsid w:val="00E25820"/>
    <w:rsid w:val="00E32B4A"/>
    <w:rsid w:val="00E6498C"/>
    <w:rsid w:val="00E7691A"/>
    <w:rsid w:val="00E94DB7"/>
    <w:rsid w:val="00EA37EF"/>
    <w:rsid w:val="00EB02C5"/>
    <w:rsid w:val="00EB3DF6"/>
    <w:rsid w:val="00EB68F5"/>
    <w:rsid w:val="00EC4243"/>
    <w:rsid w:val="00EC6A3B"/>
    <w:rsid w:val="00EC7E6A"/>
    <w:rsid w:val="00ED299D"/>
    <w:rsid w:val="00EE4209"/>
    <w:rsid w:val="00F16D50"/>
    <w:rsid w:val="00F20139"/>
    <w:rsid w:val="00F2045E"/>
    <w:rsid w:val="00F24F1E"/>
    <w:rsid w:val="00F27977"/>
    <w:rsid w:val="00F4245A"/>
    <w:rsid w:val="00F5412E"/>
    <w:rsid w:val="00F76DA4"/>
    <w:rsid w:val="00FB0D69"/>
    <w:rsid w:val="00FB6803"/>
    <w:rsid w:val="00FC0ED3"/>
    <w:rsid w:val="00FC4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587940"/>
  <w15:chartTrackingRefBased/>
  <w15:docId w15:val="{B9DEBFC6-63E1-734E-8D54-7AF499106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C28"/>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60F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0F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60F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0F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0F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0F1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0F1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0F1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0F1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0F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0F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60F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0F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0F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0F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0F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0F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0F1A"/>
    <w:rPr>
      <w:rFonts w:eastAsiaTheme="majorEastAsia" w:cstheme="majorBidi"/>
      <w:color w:val="272727" w:themeColor="text1" w:themeTint="D8"/>
    </w:rPr>
  </w:style>
  <w:style w:type="paragraph" w:styleId="Title">
    <w:name w:val="Title"/>
    <w:basedOn w:val="Normal"/>
    <w:next w:val="Normal"/>
    <w:link w:val="TitleChar"/>
    <w:uiPriority w:val="10"/>
    <w:qFormat/>
    <w:rsid w:val="00460F1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0F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0F1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0F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0F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60F1A"/>
    <w:rPr>
      <w:i/>
      <w:iCs/>
      <w:color w:val="404040" w:themeColor="text1" w:themeTint="BF"/>
    </w:rPr>
  </w:style>
  <w:style w:type="paragraph" w:styleId="ListParagraph">
    <w:name w:val="List Paragraph"/>
    <w:basedOn w:val="Normal"/>
    <w:uiPriority w:val="34"/>
    <w:qFormat/>
    <w:rsid w:val="00460F1A"/>
    <w:pPr>
      <w:ind w:left="720"/>
      <w:contextualSpacing/>
    </w:pPr>
  </w:style>
  <w:style w:type="character" w:styleId="IntenseEmphasis">
    <w:name w:val="Intense Emphasis"/>
    <w:basedOn w:val="DefaultParagraphFont"/>
    <w:uiPriority w:val="21"/>
    <w:qFormat/>
    <w:rsid w:val="00460F1A"/>
    <w:rPr>
      <w:i/>
      <w:iCs/>
      <w:color w:val="0F4761" w:themeColor="accent1" w:themeShade="BF"/>
    </w:rPr>
  </w:style>
  <w:style w:type="paragraph" w:styleId="IntenseQuote">
    <w:name w:val="Intense Quote"/>
    <w:basedOn w:val="Normal"/>
    <w:next w:val="Normal"/>
    <w:link w:val="IntenseQuoteChar"/>
    <w:uiPriority w:val="30"/>
    <w:qFormat/>
    <w:rsid w:val="00460F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0F1A"/>
    <w:rPr>
      <w:i/>
      <w:iCs/>
      <w:color w:val="0F4761" w:themeColor="accent1" w:themeShade="BF"/>
    </w:rPr>
  </w:style>
  <w:style w:type="character" w:styleId="IntenseReference">
    <w:name w:val="Intense Reference"/>
    <w:basedOn w:val="DefaultParagraphFont"/>
    <w:uiPriority w:val="32"/>
    <w:qFormat/>
    <w:rsid w:val="00460F1A"/>
    <w:rPr>
      <w:b/>
      <w:bCs/>
      <w:smallCaps/>
      <w:color w:val="0F4761" w:themeColor="accent1" w:themeShade="BF"/>
      <w:spacing w:val="5"/>
    </w:rPr>
  </w:style>
  <w:style w:type="character" w:styleId="Strong">
    <w:name w:val="Strong"/>
    <w:basedOn w:val="DefaultParagraphFont"/>
    <w:uiPriority w:val="22"/>
    <w:qFormat/>
    <w:rsid w:val="00C836AA"/>
    <w:rPr>
      <w:b/>
      <w:bCs/>
    </w:rPr>
  </w:style>
  <w:style w:type="paragraph" w:styleId="NormalWeb">
    <w:name w:val="Normal (Web)"/>
    <w:basedOn w:val="Normal"/>
    <w:uiPriority w:val="99"/>
    <w:semiHidden/>
    <w:unhideWhenUsed/>
    <w:rsid w:val="008441F8"/>
    <w:pPr>
      <w:spacing w:before="100" w:beforeAutospacing="1" w:after="100" w:afterAutospacing="1"/>
    </w:pPr>
  </w:style>
  <w:style w:type="character" w:customStyle="1" w:styleId="apple-converted-space">
    <w:name w:val="apple-converted-space"/>
    <w:basedOn w:val="DefaultParagraphFont"/>
    <w:rsid w:val="00725C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377501">
      <w:bodyDiv w:val="1"/>
      <w:marLeft w:val="0"/>
      <w:marRight w:val="0"/>
      <w:marTop w:val="0"/>
      <w:marBottom w:val="0"/>
      <w:divBdr>
        <w:top w:val="none" w:sz="0" w:space="0" w:color="auto"/>
        <w:left w:val="none" w:sz="0" w:space="0" w:color="auto"/>
        <w:bottom w:val="none" w:sz="0" w:space="0" w:color="auto"/>
        <w:right w:val="none" w:sz="0" w:space="0" w:color="auto"/>
      </w:divBdr>
    </w:div>
    <w:div w:id="883255956">
      <w:bodyDiv w:val="1"/>
      <w:marLeft w:val="0"/>
      <w:marRight w:val="0"/>
      <w:marTop w:val="0"/>
      <w:marBottom w:val="0"/>
      <w:divBdr>
        <w:top w:val="none" w:sz="0" w:space="0" w:color="auto"/>
        <w:left w:val="none" w:sz="0" w:space="0" w:color="auto"/>
        <w:bottom w:val="none" w:sz="0" w:space="0" w:color="auto"/>
        <w:right w:val="none" w:sz="0" w:space="0" w:color="auto"/>
      </w:divBdr>
    </w:div>
    <w:div w:id="1183931396">
      <w:bodyDiv w:val="1"/>
      <w:marLeft w:val="0"/>
      <w:marRight w:val="0"/>
      <w:marTop w:val="0"/>
      <w:marBottom w:val="0"/>
      <w:divBdr>
        <w:top w:val="none" w:sz="0" w:space="0" w:color="auto"/>
        <w:left w:val="none" w:sz="0" w:space="0" w:color="auto"/>
        <w:bottom w:val="none" w:sz="0" w:space="0" w:color="auto"/>
        <w:right w:val="none" w:sz="0" w:space="0" w:color="auto"/>
      </w:divBdr>
    </w:div>
    <w:div w:id="1575313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2525</Words>
  <Characters>14394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Ifan Rossiter (2304255)</dc:creator>
  <cp:keywords/>
  <dc:description/>
  <cp:lastModifiedBy>Ifan Rossiter (2304255)</cp:lastModifiedBy>
  <cp:revision>2</cp:revision>
  <dcterms:created xsi:type="dcterms:W3CDTF">2025-11-21T21:54:00Z</dcterms:created>
  <dcterms:modified xsi:type="dcterms:W3CDTF">2025-11-21T21:54:00Z</dcterms:modified>
</cp:coreProperties>
</file>