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7C28DB" w14:textId="77777777" w:rsidR="000B31CA" w:rsidRPr="00270937" w:rsidRDefault="000B31CA" w:rsidP="00270937">
      <w:pPr>
        <w:spacing w:line="360" w:lineRule="auto"/>
        <w:rPr>
          <w:rFonts w:ascii="Arial" w:hAnsi="Arial" w:cs="Arial"/>
        </w:rPr>
      </w:pPr>
    </w:p>
    <w:p w14:paraId="6F381726" w14:textId="77777777" w:rsidR="000B31CA" w:rsidRPr="00270937" w:rsidRDefault="000B31CA" w:rsidP="00270937">
      <w:pPr>
        <w:spacing w:line="360" w:lineRule="auto"/>
        <w:rPr>
          <w:rFonts w:ascii="Arial" w:hAnsi="Arial" w:cs="Arial"/>
        </w:rPr>
      </w:pPr>
    </w:p>
    <w:p w14:paraId="55DCF27B" w14:textId="77777777" w:rsidR="000B31CA" w:rsidRPr="00270937" w:rsidRDefault="000B31CA" w:rsidP="00270937">
      <w:pPr>
        <w:spacing w:line="360" w:lineRule="auto"/>
        <w:rPr>
          <w:rFonts w:ascii="Arial" w:hAnsi="Arial" w:cs="Arial"/>
        </w:rPr>
      </w:pPr>
    </w:p>
    <w:p w14:paraId="184F4542" w14:textId="77777777" w:rsidR="000B31CA" w:rsidRPr="00270937" w:rsidRDefault="000B31CA" w:rsidP="00270937">
      <w:pPr>
        <w:spacing w:line="360" w:lineRule="auto"/>
        <w:rPr>
          <w:rFonts w:ascii="Arial" w:hAnsi="Arial" w:cs="Arial"/>
        </w:rPr>
      </w:pPr>
    </w:p>
    <w:p w14:paraId="3420B005" w14:textId="77777777" w:rsidR="000B31CA" w:rsidRPr="00270937" w:rsidRDefault="000B31CA" w:rsidP="00270937">
      <w:pPr>
        <w:spacing w:line="360" w:lineRule="auto"/>
        <w:rPr>
          <w:rFonts w:ascii="Arial" w:hAnsi="Arial" w:cs="Arial"/>
        </w:rPr>
      </w:pPr>
    </w:p>
    <w:p w14:paraId="650D8EC0" w14:textId="77777777" w:rsidR="00FA4721" w:rsidRPr="00B20B09" w:rsidRDefault="00C1554D" w:rsidP="00270937">
      <w:pPr>
        <w:spacing w:line="360" w:lineRule="auto"/>
        <w:jc w:val="center"/>
        <w:rPr>
          <w:rFonts w:ascii="Arial" w:hAnsi="Arial" w:cs="Arial"/>
          <w:b/>
          <w:bCs/>
          <w:sz w:val="24"/>
          <w:szCs w:val="24"/>
        </w:rPr>
      </w:pPr>
      <w:r w:rsidRPr="008D665F">
        <w:rPr>
          <w:rFonts w:ascii="Arial" w:hAnsi="Arial" w:cs="Arial"/>
          <w:b/>
          <w:bCs/>
          <w:sz w:val="24"/>
          <w:szCs w:val="24"/>
        </w:rPr>
        <w:t xml:space="preserve">Component 2 </w:t>
      </w:r>
      <w:r w:rsidRPr="00B20B09">
        <w:rPr>
          <w:rFonts w:ascii="Arial" w:hAnsi="Arial" w:cs="Arial"/>
          <w:b/>
          <w:bCs/>
          <w:sz w:val="24"/>
          <w:szCs w:val="24"/>
        </w:rPr>
        <w:t xml:space="preserve">- </w:t>
      </w:r>
      <w:r w:rsidR="000B31CA" w:rsidRPr="00B20B09">
        <w:rPr>
          <w:rFonts w:ascii="Arial" w:hAnsi="Arial" w:cs="Arial"/>
          <w:b/>
          <w:bCs/>
          <w:sz w:val="24"/>
          <w:szCs w:val="24"/>
        </w:rPr>
        <w:t>Research Report</w:t>
      </w:r>
    </w:p>
    <w:p w14:paraId="542A3AE8" w14:textId="1F7900C8" w:rsidR="000B31CA" w:rsidRPr="00270937" w:rsidRDefault="000B31CA" w:rsidP="00270937">
      <w:pPr>
        <w:spacing w:line="360" w:lineRule="auto"/>
        <w:jc w:val="center"/>
        <w:rPr>
          <w:rFonts w:ascii="Arial" w:hAnsi="Arial" w:cs="Arial"/>
        </w:rPr>
      </w:pPr>
      <w:r w:rsidRPr="00B20B09">
        <w:rPr>
          <w:rFonts w:ascii="Arial" w:hAnsi="Arial" w:cs="Arial"/>
          <w:b/>
          <w:bCs/>
          <w:sz w:val="24"/>
          <w:szCs w:val="24"/>
        </w:rPr>
        <w:t>Student Name:</w:t>
      </w:r>
      <w:r w:rsidR="00B20B09" w:rsidRPr="00B20B09">
        <w:rPr>
          <w:rFonts w:ascii="Arial" w:hAnsi="Arial" w:cs="Arial"/>
          <w:sz w:val="24"/>
          <w:szCs w:val="24"/>
        </w:rPr>
        <w:t xml:space="preserve"> </w:t>
      </w:r>
      <w:r w:rsidR="00B20B09" w:rsidRPr="00B20B09">
        <w:rPr>
          <w:rFonts w:ascii="Arial" w:hAnsi="Arial" w:cs="Arial"/>
        </w:rPr>
        <w:t>Maria Mohamed Edosa</w:t>
      </w:r>
    </w:p>
    <w:p w14:paraId="7322CA58" w14:textId="652F6ECA" w:rsidR="000B31CA" w:rsidRPr="00270937" w:rsidRDefault="000B31CA" w:rsidP="00270937">
      <w:pPr>
        <w:spacing w:line="360" w:lineRule="auto"/>
        <w:jc w:val="center"/>
        <w:rPr>
          <w:rFonts w:ascii="Arial" w:hAnsi="Arial" w:cs="Arial"/>
        </w:rPr>
      </w:pPr>
      <w:r w:rsidRPr="00B20B09">
        <w:rPr>
          <w:rFonts w:ascii="Arial" w:hAnsi="Arial" w:cs="Arial"/>
          <w:b/>
          <w:bCs/>
          <w:sz w:val="24"/>
          <w:szCs w:val="24"/>
        </w:rPr>
        <w:t>Student Number</w:t>
      </w:r>
      <w:r w:rsidRPr="00270937">
        <w:rPr>
          <w:rFonts w:ascii="Arial" w:hAnsi="Arial" w:cs="Arial"/>
        </w:rPr>
        <w:t>:</w:t>
      </w:r>
      <w:r w:rsidR="00B20B09">
        <w:rPr>
          <w:rFonts w:ascii="Arial" w:hAnsi="Arial" w:cs="Arial"/>
        </w:rPr>
        <w:t>2223484</w:t>
      </w:r>
    </w:p>
    <w:p w14:paraId="18B979AC" w14:textId="5AC9D713" w:rsidR="000B31CA" w:rsidRPr="00270937" w:rsidRDefault="000B31CA" w:rsidP="00270937">
      <w:pPr>
        <w:spacing w:line="360" w:lineRule="auto"/>
        <w:jc w:val="center"/>
        <w:rPr>
          <w:rFonts w:ascii="Arial" w:hAnsi="Arial" w:cs="Arial"/>
        </w:rPr>
      </w:pPr>
      <w:r w:rsidRPr="00B20B09">
        <w:rPr>
          <w:rFonts w:ascii="Arial" w:hAnsi="Arial" w:cs="Arial"/>
          <w:b/>
          <w:bCs/>
          <w:sz w:val="24"/>
          <w:szCs w:val="24"/>
        </w:rPr>
        <w:t>Lecturer Name:</w:t>
      </w:r>
      <w:r w:rsidRPr="00B20B09">
        <w:rPr>
          <w:rFonts w:ascii="Arial" w:hAnsi="Arial" w:cs="Arial"/>
          <w:sz w:val="24"/>
          <w:szCs w:val="24"/>
        </w:rPr>
        <w:t xml:space="preserve"> </w:t>
      </w:r>
      <w:r w:rsidR="00B20B09">
        <w:rPr>
          <w:rFonts w:ascii="Arial" w:hAnsi="Arial" w:cs="Arial"/>
        </w:rPr>
        <w:t>Zeno Leung</w:t>
      </w:r>
    </w:p>
    <w:p w14:paraId="23AFD278" w14:textId="2F9E7E06" w:rsidR="008D665F" w:rsidRPr="00DC3F53" w:rsidRDefault="004C32C5" w:rsidP="00DC3F53">
      <w:pPr>
        <w:spacing w:line="360" w:lineRule="auto"/>
        <w:jc w:val="center"/>
        <w:rPr>
          <w:rFonts w:ascii="Arial" w:hAnsi="Arial" w:cs="Arial"/>
          <w:b/>
          <w:bCs/>
        </w:rPr>
      </w:pPr>
      <w:r w:rsidRPr="00270937">
        <w:rPr>
          <w:rFonts w:ascii="Arial" w:hAnsi="Arial" w:cs="Arial"/>
          <w:b/>
          <w:bCs/>
        </w:rPr>
        <w:t>LCHS4002</w:t>
      </w:r>
      <w:r w:rsidR="000B31CA" w:rsidRPr="00270937">
        <w:rPr>
          <w:rFonts w:ascii="Arial" w:hAnsi="Arial" w:cs="Arial"/>
          <w:b/>
          <w:bCs/>
        </w:rPr>
        <w:t>_BIRM</w:t>
      </w:r>
    </w:p>
    <w:p w14:paraId="1FC90428" w14:textId="70E887D4" w:rsidR="000B31CA" w:rsidRPr="00B20B09" w:rsidRDefault="000B31CA" w:rsidP="00270937">
      <w:pPr>
        <w:spacing w:line="360" w:lineRule="auto"/>
        <w:jc w:val="center"/>
        <w:rPr>
          <w:rFonts w:ascii="Arial" w:hAnsi="Arial" w:cs="Arial"/>
          <w:b/>
          <w:bCs/>
          <w:sz w:val="24"/>
          <w:szCs w:val="24"/>
        </w:rPr>
      </w:pPr>
      <w:r w:rsidRPr="00B20B09">
        <w:rPr>
          <w:rFonts w:ascii="Arial" w:hAnsi="Arial" w:cs="Arial"/>
          <w:b/>
          <w:bCs/>
          <w:sz w:val="24"/>
          <w:szCs w:val="24"/>
        </w:rPr>
        <w:t>Digi</w:t>
      </w:r>
      <w:r w:rsidR="00BF4AC1" w:rsidRPr="00B20B09">
        <w:rPr>
          <w:rFonts w:ascii="Arial" w:hAnsi="Arial" w:cs="Arial"/>
          <w:b/>
          <w:bCs/>
          <w:sz w:val="24"/>
          <w:szCs w:val="24"/>
        </w:rPr>
        <w:t>tal Skills and Research Methods</w:t>
      </w:r>
    </w:p>
    <w:p w14:paraId="7DB13EF4" w14:textId="77777777" w:rsidR="00C1554D" w:rsidRPr="00270937" w:rsidRDefault="00C1554D" w:rsidP="00270937">
      <w:pPr>
        <w:spacing w:line="360" w:lineRule="auto"/>
        <w:rPr>
          <w:rFonts w:ascii="Arial" w:hAnsi="Arial" w:cs="Arial"/>
        </w:rPr>
      </w:pPr>
    </w:p>
    <w:p w14:paraId="13C92156" w14:textId="77777777" w:rsidR="004C6602" w:rsidRPr="00270937" w:rsidRDefault="004C6602" w:rsidP="00270937">
      <w:pPr>
        <w:spacing w:line="360" w:lineRule="auto"/>
        <w:rPr>
          <w:rFonts w:ascii="Arial" w:hAnsi="Arial" w:cs="Arial"/>
        </w:rPr>
      </w:pPr>
    </w:p>
    <w:p w14:paraId="26109C1D" w14:textId="77777777" w:rsidR="004C6602" w:rsidRPr="00270937" w:rsidRDefault="00BF4AC1" w:rsidP="00270937">
      <w:pPr>
        <w:spacing w:line="360" w:lineRule="auto"/>
        <w:rPr>
          <w:rFonts w:ascii="Arial" w:hAnsi="Arial" w:cs="Arial"/>
        </w:rPr>
      </w:pPr>
      <w:r w:rsidRPr="00270937">
        <w:rPr>
          <w:rFonts w:ascii="Arial" w:hAnsi="Arial" w:cs="Arial"/>
        </w:rPr>
        <w:br w:type="page"/>
      </w:r>
    </w:p>
    <w:sdt>
      <w:sdtPr>
        <w:rPr>
          <w:rFonts w:asciiTheme="minorHAnsi" w:hAnsiTheme="minorHAnsi" w:cstheme="minorBidi"/>
          <w:b w:val="0"/>
          <w:bCs w:val="0"/>
          <w:lang w:val="en-GB"/>
        </w:rPr>
        <w:id w:val="-2141098255"/>
        <w:docPartObj>
          <w:docPartGallery w:val="Table of Contents"/>
          <w:docPartUnique/>
        </w:docPartObj>
      </w:sdtPr>
      <w:sdtEndPr>
        <w:rPr>
          <w:noProof/>
        </w:rPr>
      </w:sdtEndPr>
      <w:sdtContent>
        <w:p w14:paraId="6641BD07" w14:textId="77777777" w:rsidR="00164B3B" w:rsidRPr="00C116AE" w:rsidRDefault="00F72266" w:rsidP="00F72266">
          <w:pPr>
            <w:pStyle w:val="TOCHeading"/>
            <w:jc w:val="center"/>
          </w:pPr>
          <w:r w:rsidRPr="00C116AE">
            <w:rPr>
              <w:lang w:val="en-GB"/>
            </w:rPr>
            <w:t xml:space="preserve">Table of </w:t>
          </w:r>
          <w:r w:rsidR="00164B3B" w:rsidRPr="00C116AE">
            <w:t>Contents</w:t>
          </w:r>
        </w:p>
        <w:p w14:paraId="02FDB41A" w14:textId="77777777" w:rsidR="007673D0" w:rsidRPr="00C116AE" w:rsidRDefault="00417A26" w:rsidP="007673D0">
          <w:pPr>
            <w:pStyle w:val="TOC1"/>
            <w:spacing w:line="360" w:lineRule="auto"/>
            <w:jc w:val="both"/>
            <w:rPr>
              <w:rFonts w:eastAsiaTheme="minorEastAsia"/>
              <w:b w:val="0"/>
              <w:bCs w:val="0"/>
              <w:lang w:val="en-US"/>
            </w:rPr>
          </w:pPr>
          <w:r w:rsidRPr="00C116AE">
            <w:rPr>
              <w:b w:val="0"/>
              <w:noProof w:val="0"/>
            </w:rPr>
            <w:fldChar w:fldCharType="begin"/>
          </w:r>
          <w:r w:rsidR="00164B3B" w:rsidRPr="00C116AE">
            <w:rPr>
              <w:b w:val="0"/>
            </w:rPr>
            <w:instrText xml:space="preserve"> TOC \o "1-3" \h \z \u </w:instrText>
          </w:r>
          <w:r w:rsidRPr="00C116AE">
            <w:rPr>
              <w:b w:val="0"/>
              <w:noProof w:val="0"/>
            </w:rPr>
            <w:fldChar w:fldCharType="separate"/>
          </w:r>
          <w:hyperlink w:anchor="_Toc129267394" w:history="1">
            <w:r w:rsidR="007673D0" w:rsidRPr="00C116AE">
              <w:rPr>
                <w:rStyle w:val="Hyperlink"/>
                <w:b w:val="0"/>
                <w:color w:val="auto"/>
              </w:rPr>
              <w:t>1. Introduction</w:t>
            </w:r>
            <w:r w:rsidR="007673D0" w:rsidRPr="00C116AE">
              <w:rPr>
                <w:b w:val="0"/>
                <w:webHidden/>
              </w:rPr>
              <w:tab/>
            </w:r>
            <w:r w:rsidR="007673D0" w:rsidRPr="00C116AE">
              <w:rPr>
                <w:b w:val="0"/>
                <w:webHidden/>
              </w:rPr>
              <w:fldChar w:fldCharType="begin"/>
            </w:r>
            <w:r w:rsidR="007673D0" w:rsidRPr="00C116AE">
              <w:rPr>
                <w:b w:val="0"/>
                <w:webHidden/>
              </w:rPr>
              <w:instrText xml:space="preserve"> PAGEREF _Toc129267394 \h </w:instrText>
            </w:r>
            <w:r w:rsidR="007673D0" w:rsidRPr="00C116AE">
              <w:rPr>
                <w:b w:val="0"/>
                <w:webHidden/>
              </w:rPr>
            </w:r>
            <w:r w:rsidR="007673D0" w:rsidRPr="00C116AE">
              <w:rPr>
                <w:b w:val="0"/>
                <w:webHidden/>
              </w:rPr>
              <w:fldChar w:fldCharType="separate"/>
            </w:r>
            <w:r w:rsidR="007673D0" w:rsidRPr="00C116AE">
              <w:rPr>
                <w:b w:val="0"/>
                <w:webHidden/>
              </w:rPr>
              <w:t>3</w:t>
            </w:r>
            <w:r w:rsidR="007673D0" w:rsidRPr="00C116AE">
              <w:rPr>
                <w:b w:val="0"/>
                <w:webHidden/>
              </w:rPr>
              <w:fldChar w:fldCharType="end"/>
            </w:r>
          </w:hyperlink>
        </w:p>
        <w:p w14:paraId="59F2F4E7" w14:textId="77777777" w:rsidR="007673D0" w:rsidRPr="00C116AE" w:rsidRDefault="00000000" w:rsidP="007673D0">
          <w:pPr>
            <w:pStyle w:val="TOC1"/>
            <w:spacing w:line="360" w:lineRule="auto"/>
            <w:jc w:val="both"/>
            <w:rPr>
              <w:rFonts w:eastAsiaTheme="minorEastAsia"/>
              <w:b w:val="0"/>
              <w:bCs w:val="0"/>
              <w:lang w:val="en-US"/>
            </w:rPr>
          </w:pPr>
          <w:hyperlink w:anchor="_Toc129267395" w:history="1">
            <w:r w:rsidR="007673D0" w:rsidRPr="00C116AE">
              <w:rPr>
                <w:rStyle w:val="Hyperlink"/>
                <w:b w:val="0"/>
                <w:color w:val="auto"/>
              </w:rPr>
              <w:t>2. Research design</w:t>
            </w:r>
            <w:r w:rsidR="007673D0" w:rsidRPr="00C116AE">
              <w:rPr>
                <w:b w:val="0"/>
                <w:webHidden/>
              </w:rPr>
              <w:tab/>
            </w:r>
            <w:r w:rsidR="007673D0" w:rsidRPr="00C116AE">
              <w:rPr>
                <w:b w:val="0"/>
                <w:webHidden/>
              </w:rPr>
              <w:fldChar w:fldCharType="begin"/>
            </w:r>
            <w:r w:rsidR="007673D0" w:rsidRPr="00C116AE">
              <w:rPr>
                <w:b w:val="0"/>
                <w:webHidden/>
              </w:rPr>
              <w:instrText xml:space="preserve"> PAGEREF _Toc129267395 \h </w:instrText>
            </w:r>
            <w:r w:rsidR="007673D0" w:rsidRPr="00C116AE">
              <w:rPr>
                <w:b w:val="0"/>
                <w:webHidden/>
              </w:rPr>
            </w:r>
            <w:r w:rsidR="007673D0" w:rsidRPr="00C116AE">
              <w:rPr>
                <w:b w:val="0"/>
                <w:webHidden/>
              </w:rPr>
              <w:fldChar w:fldCharType="separate"/>
            </w:r>
            <w:r w:rsidR="007673D0" w:rsidRPr="00C116AE">
              <w:rPr>
                <w:b w:val="0"/>
                <w:webHidden/>
              </w:rPr>
              <w:t>3</w:t>
            </w:r>
            <w:r w:rsidR="007673D0" w:rsidRPr="00C116AE">
              <w:rPr>
                <w:b w:val="0"/>
                <w:webHidden/>
              </w:rPr>
              <w:fldChar w:fldCharType="end"/>
            </w:r>
          </w:hyperlink>
        </w:p>
        <w:p w14:paraId="58AA293F" w14:textId="77777777" w:rsidR="007673D0" w:rsidRPr="00C116AE" w:rsidRDefault="00000000" w:rsidP="007673D0">
          <w:pPr>
            <w:pStyle w:val="TOC2"/>
            <w:tabs>
              <w:tab w:val="right" w:leader="dot" w:pos="9016"/>
            </w:tabs>
            <w:spacing w:line="360" w:lineRule="auto"/>
            <w:jc w:val="both"/>
            <w:rPr>
              <w:rFonts w:ascii="Arial" w:eastAsiaTheme="minorEastAsia" w:hAnsi="Arial" w:cs="Arial"/>
              <w:noProof/>
              <w:lang w:val="en-US"/>
            </w:rPr>
          </w:pPr>
          <w:hyperlink w:anchor="_Toc129267396" w:history="1">
            <w:r w:rsidR="007673D0" w:rsidRPr="00C116AE">
              <w:rPr>
                <w:rStyle w:val="Hyperlink"/>
                <w:rFonts w:ascii="Arial" w:hAnsi="Arial" w:cs="Arial"/>
                <w:bCs/>
                <w:noProof/>
                <w:color w:val="auto"/>
              </w:rPr>
              <w:t xml:space="preserve">2.1 </w:t>
            </w:r>
            <w:r w:rsidR="007673D0" w:rsidRPr="00C116AE">
              <w:rPr>
                <w:rStyle w:val="Hyperlink"/>
                <w:rFonts w:ascii="Arial" w:hAnsi="Arial" w:cs="Arial"/>
                <w:noProof/>
                <w:color w:val="auto"/>
              </w:rPr>
              <w:t>Research Question</w:t>
            </w:r>
            <w:r w:rsidR="007673D0" w:rsidRPr="00C116AE">
              <w:rPr>
                <w:rFonts w:ascii="Arial" w:hAnsi="Arial" w:cs="Arial"/>
                <w:noProof/>
                <w:webHidden/>
              </w:rPr>
              <w:tab/>
            </w:r>
            <w:r w:rsidR="007673D0" w:rsidRPr="00C116AE">
              <w:rPr>
                <w:rFonts w:ascii="Arial" w:hAnsi="Arial" w:cs="Arial"/>
                <w:noProof/>
                <w:webHidden/>
              </w:rPr>
              <w:fldChar w:fldCharType="begin"/>
            </w:r>
            <w:r w:rsidR="007673D0" w:rsidRPr="00C116AE">
              <w:rPr>
                <w:rFonts w:ascii="Arial" w:hAnsi="Arial" w:cs="Arial"/>
                <w:noProof/>
                <w:webHidden/>
              </w:rPr>
              <w:instrText xml:space="preserve"> PAGEREF _Toc129267396 \h </w:instrText>
            </w:r>
            <w:r w:rsidR="007673D0" w:rsidRPr="00C116AE">
              <w:rPr>
                <w:rFonts w:ascii="Arial" w:hAnsi="Arial" w:cs="Arial"/>
                <w:noProof/>
                <w:webHidden/>
              </w:rPr>
            </w:r>
            <w:r w:rsidR="007673D0" w:rsidRPr="00C116AE">
              <w:rPr>
                <w:rFonts w:ascii="Arial" w:hAnsi="Arial" w:cs="Arial"/>
                <w:noProof/>
                <w:webHidden/>
              </w:rPr>
              <w:fldChar w:fldCharType="separate"/>
            </w:r>
            <w:r w:rsidR="007673D0" w:rsidRPr="00C116AE">
              <w:rPr>
                <w:rFonts w:ascii="Arial" w:hAnsi="Arial" w:cs="Arial"/>
                <w:noProof/>
                <w:webHidden/>
              </w:rPr>
              <w:t>3</w:t>
            </w:r>
            <w:r w:rsidR="007673D0" w:rsidRPr="00C116AE">
              <w:rPr>
                <w:rFonts w:ascii="Arial" w:hAnsi="Arial" w:cs="Arial"/>
                <w:noProof/>
                <w:webHidden/>
              </w:rPr>
              <w:fldChar w:fldCharType="end"/>
            </w:r>
          </w:hyperlink>
        </w:p>
        <w:p w14:paraId="12FD32E0" w14:textId="77777777" w:rsidR="007673D0" w:rsidRPr="00C116AE" w:rsidRDefault="00000000" w:rsidP="007673D0">
          <w:pPr>
            <w:pStyle w:val="TOC2"/>
            <w:tabs>
              <w:tab w:val="right" w:leader="dot" w:pos="9016"/>
            </w:tabs>
            <w:spacing w:line="360" w:lineRule="auto"/>
            <w:jc w:val="both"/>
            <w:rPr>
              <w:rFonts w:ascii="Arial" w:eastAsiaTheme="minorEastAsia" w:hAnsi="Arial" w:cs="Arial"/>
              <w:noProof/>
              <w:lang w:val="en-US"/>
            </w:rPr>
          </w:pPr>
          <w:hyperlink w:anchor="_Toc129267397" w:history="1">
            <w:r w:rsidR="007673D0" w:rsidRPr="00C116AE">
              <w:rPr>
                <w:rStyle w:val="Hyperlink"/>
                <w:rFonts w:ascii="Arial" w:hAnsi="Arial" w:cs="Arial"/>
                <w:noProof/>
                <w:color w:val="auto"/>
              </w:rPr>
              <w:t>2.2 Method</w:t>
            </w:r>
            <w:r w:rsidR="007673D0" w:rsidRPr="00C116AE">
              <w:rPr>
                <w:rFonts w:ascii="Arial" w:hAnsi="Arial" w:cs="Arial"/>
                <w:noProof/>
                <w:webHidden/>
              </w:rPr>
              <w:tab/>
            </w:r>
            <w:r w:rsidR="007673D0" w:rsidRPr="00C116AE">
              <w:rPr>
                <w:rFonts w:ascii="Arial" w:hAnsi="Arial" w:cs="Arial"/>
                <w:noProof/>
                <w:webHidden/>
              </w:rPr>
              <w:fldChar w:fldCharType="begin"/>
            </w:r>
            <w:r w:rsidR="007673D0" w:rsidRPr="00C116AE">
              <w:rPr>
                <w:rFonts w:ascii="Arial" w:hAnsi="Arial" w:cs="Arial"/>
                <w:noProof/>
                <w:webHidden/>
              </w:rPr>
              <w:instrText xml:space="preserve"> PAGEREF _Toc129267397 \h </w:instrText>
            </w:r>
            <w:r w:rsidR="007673D0" w:rsidRPr="00C116AE">
              <w:rPr>
                <w:rFonts w:ascii="Arial" w:hAnsi="Arial" w:cs="Arial"/>
                <w:noProof/>
                <w:webHidden/>
              </w:rPr>
            </w:r>
            <w:r w:rsidR="007673D0" w:rsidRPr="00C116AE">
              <w:rPr>
                <w:rFonts w:ascii="Arial" w:hAnsi="Arial" w:cs="Arial"/>
                <w:noProof/>
                <w:webHidden/>
              </w:rPr>
              <w:fldChar w:fldCharType="separate"/>
            </w:r>
            <w:r w:rsidR="007673D0" w:rsidRPr="00C116AE">
              <w:rPr>
                <w:rFonts w:ascii="Arial" w:hAnsi="Arial" w:cs="Arial"/>
                <w:noProof/>
                <w:webHidden/>
              </w:rPr>
              <w:t>3</w:t>
            </w:r>
            <w:r w:rsidR="007673D0" w:rsidRPr="00C116AE">
              <w:rPr>
                <w:rFonts w:ascii="Arial" w:hAnsi="Arial" w:cs="Arial"/>
                <w:noProof/>
                <w:webHidden/>
              </w:rPr>
              <w:fldChar w:fldCharType="end"/>
            </w:r>
          </w:hyperlink>
        </w:p>
        <w:p w14:paraId="16957ED0" w14:textId="77777777" w:rsidR="007673D0" w:rsidRPr="00C116AE" w:rsidRDefault="00000000" w:rsidP="007673D0">
          <w:pPr>
            <w:pStyle w:val="TOC2"/>
            <w:tabs>
              <w:tab w:val="right" w:leader="dot" w:pos="9016"/>
            </w:tabs>
            <w:spacing w:line="360" w:lineRule="auto"/>
            <w:jc w:val="both"/>
            <w:rPr>
              <w:rFonts w:ascii="Arial" w:eastAsiaTheme="minorEastAsia" w:hAnsi="Arial" w:cs="Arial"/>
              <w:noProof/>
              <w:lang w:val="en-US"/>
            </w:rPr>
          </w:pPr>
          <w:hyperlink w:anchor="_Toc129267398" w:history="1">
            <w:r w:rsidR="007673D0" w:rsidRPr="00C116AE">
              <w:rPr>
                <w:rStyle w:val="Hyperlink"/>
                <w:rFonts w:ascii="Arial" w:hAnsi="Arial" w:cs="Arial"/>
                <w:noProof/>
                <w:color w:val="auto"/>
              </w:rPr>
              <w:t>2.3 Ethical Considerations</w:t>
            </w:r>
            <w:r w:rsidR="007673D0" w:rsidRPr="00C116AE">
              <w:rPr>
                <w:rFonts w:ascii="Arial" w:hAnsi="Arial" w:cs="Arial"/>
                <w:noProof/>
                <w:webHidden/>
              </w:rPr>
              <w:tab/>
            </w:r>
            <w:r w:rsidR="007673D0" w:rsidRPr="00C116AE">
              <w:rPr>
                <w:rFonts w:ascii="Arial" w:hAnsi="Arial" w:cs="Arial"/>
                <w:noProof/>
                <w:webHidden/>
              </w:rPr>
              <w:fldChar w:fldCharType="begin"/>
            </w:r>
            <w:r w:rsidR="007673D0" w:rsidRPr="00C116AE">
              <w:rPr>
                <w:rFonts w:ascii="Arial" w:hAnsi="Arial" w:cs="Arial"/>
                <w:noProof/>
                <w:webHidden/>
              </w:rPr>
              <w:instrText xml:space="preserve"> PAGEREF _Toc129267398 \h </w:instrText>
            </w:r>
            <w:r w:rsidR="007673D0" w:rsidRPr="00C116AE">
              <w:rPr>
                <w:rFonts w:ascii="Arial" w:hAnsi="Arial" w:cs="Arial"/>
                <w:noProof/>
                <w:webHidden/>
              </w:rPr>
            </w:r>
            <w:r w:rsidR="007673D0" w:rsidRPr="00C116AE">
              <w:rPr>
                <w:rFonts w:ascii="Arial" w:hAnsi="Arial" w:cs="Arial"/>
                <w:noProof/>
                <w:webHidden/>
              </w:rPr>
              <w:fldChar w:fldCharType="separate"/>
            </w:r>
            <w:r w:rsidR="007673D0" w:rsidRPr="00C116AE">
              <w:rPr>
                <w:rFonts w:ascii="Arial" w:hAnsi="Arial" w:cs="Arial"/>
                <w:noProof/>
                <w:webHidden/>
              </w:rPr>
              <w:t>4</w:t>
            </w:r>
            <w:r w:rsidR="007673D0" w:rsidRPr="00C116AE">
              <w:rPr>
                <w:rFonts w:ascii="Arial" w:hAnsi="Arial" w:cs="Arial"/>
                <w:noProof/>
                <w:webHidden/>
              </w:rPr>
              <w:fldChar w:fldCharType="end"/>
            </w:r>
          </w:hyperlink>
        </w:p>
        <w:p w14:paraId="002EB753" w14:textId="77777777" w:rsidR="007673D0" w:rsidRPr="00C116AE" w:rsidRDefault="00000000" w:rsidP="007673D0">
          <w:pPr>
            <w:pStyle w:val="TOC1"/>
            <w:spacing w:line="360" w:lineRule="auto"/>
            <w:jc w:val="both"/>
            <w:rPr>
              <w:rFonts w:eastAsiaTheme="minorEastAsia"/>
              <w:b w:val="0"/>
              <w:bCs w:val="0"/>
              <w:lang w:val="en-US"/>
            </w:rPr>
          </w:pPr>
          <w:hyperlink w:anchor="_Toc129267399" w:history="1">
            <w:r w:rsidR="007673D0" w:rsidRPr="00C116AE">
              <w:rPr>
                <w:rStyle w:val="Hyperlink"/>
                <w:b w:val="0"/>
                <w:color w:val="auto"/>
              </w:rPr>
              <w:t>3. Results</w:t>
            </w:r>
            <w:r w:rsidR="007673D0" w:rsidRPr="00C116AE">
              <w:rPr>
                <w:b w:val="0"/>
                <w:webHidden/>
              </w:rPr>
              <w:tab/>
            </w:r>
            <w:r w:rsidR="007673D0" w:rsidRPr="00C116AE">
              <w:rPr>
                <w:b w:val="0"/>
                <w:webHidden/>
              </w:rPr>
              <w:fldChar w:fldCharType="begin"/>
            </w:r>
            <w:r w:rsidR="007673D0" w:rsidRPr="00C116AE">
              <w:rPr>
                <w:b w:val="0"/>
                <w:webHidden/>
              </w:rPr>
              <w:instrText xml:space="preserve"> PAGEREF _Toc129267399 \h </w:instrText>
            </w:r>
            <w:r w:rsidR="007673D0" w:rsidRPr="00C116AE">
              <w:rPr>
                <w:b w:val="0"/>
                <w:webHidden/>
              </w:rPr>
            </w:r>
            <w:r w:rsidR="007673D0" w:rsidRPr="00C116AE">
              <w:rPr>
                <w:b w:val="0"/>
                <w:webHidden/>
              </w:rPr>
              <w:fldChar w:fldCharType="separate"/>
            </w:r>
            <w:r w:rsidR="007673D0" w:rsidRPr="00C116AE">
              <w:rPr>
                <w:b w:val="0"/>
                <w:webHidden/>
              </w:rPr>
              <w:t>5</w:t>
            </w:r>
            <w:r w:rsidR="007673D0" w:rsidRPr="00C116AE">
              <w:rPr>
                <w:b w:val="0"/>
                <w:webHidden/>
              </w:rPr>
              <w:fldChar w:fldCharType="end"/>
            </w:r>
          </w:hyperlink>
        </w:p>
        <w:p w14:paraId="1B3BA2C0" w14:textId="77777777" w:rsidR="007673D0" w:rsidRPr="00C116AE" w:rsidRDefault="00000000" w:rsidP="007673D0">
          <w:pPr>
            <w:pStyle w:val="TOC1"/>
            <w:spacing w:line="360" w:lineRule="auto"/>
            <w:jc w:val="both"/>
            <w:rPr>
              <w:rFonts w:eastAsiaTheme="minorEastAsia"/>
              <w:b w:val="0"/>
              <w:bCs w:val="0"/>
              <w:lang w:val="en-US"/>
            </w:rPr>
          </w:pPr>
          <w:hyperlink w:anchor="_Toc129267400" w:history="1">
            <w:r w:rsidR="007673D0" w:rsidRPr="00C116AE">
              <w:rPr>
                <w:rStyle w:val="Hyperlink"/>
                <w:b w:val="0"/>
                <w:color w:val="auto"/>
              </w:rPr>
              <w:t>4. Discussion</w:t>
            </w:r>
            <w:r w:rsidR="007673D0" w:rsidRPr="00C116AE">
              <w:rPr>
                <w:b w:val="0"/>
                <w:webHidden/>
              </w:rPr>
              <w:tab/>
            </w:r>
            <w:r w:rsidR="007673D0" w:rsidRPr="00C116AE">
              <w:rPr>
                <w:b w:val="0"/>
                <w:webHidden/>
              </w:rPr>
              <w:fldChar w:fldCharType="begin"/>
            </w:r>
            <w:r w:rsidR="007673D0" w:rsidRPr="00C116AE">
              <w:rPr>
                <w:b w:val="0"/>
                <w:webHidden/>
              </w:rPr>
              <w:instrText xml:space="preserve"> PAGEREF _Toc129267400 \h </w:instrText>
            </w:r>
            <w:r w:rsidR="007673D0" w:rsidRPr="00C116AE">
              <w:rPr>
                <w:b w:val="0"/>
                <w:webHidden/>
              </w:rPr>
            </w:r>
            <w:r w:rsidR="007673D0" w:rsidRPr="00C116AE">
              <w:rPr>
                <w:b w:val="0"/>
                <w:webHidden/>
              </w:rPr>
              <w:fldChar w:fldCharType="separate"/>
            </w:r>
            <w:r w:rsidR="007673D0" w:rsidRPr="00C116AE">
              <w:rPr>
                <w:b w:val="0"/>
                <w:webHidden/>
              </w:rPr>
              <w:t>5</w:t>
            </w:r>
            <w:r w:rsidR="007673D0" w:rsidRPr="00C116AE">
              <w:rPr>
                <w:b w:val="0"/>
                <w:webHidden/>
              </w:rPr>
              <w:fldChar w:fldCharType="end"/>
            </w:r>
          </w:hyperlink>
        </w:p>
        <w:p w14:paraId="59DF710C" w14:textId="77777777" w:rsidR="007673D0" w:rsidRPr="00C116AE" w:rsidRDefault="00000000" w:rsidP="007673D0">
          <w:pPr>
            <w:pStyle w:val="TOC1"/>
            <w:spacing w:line="360" w:lineRule="auto"/>
            <w:jc w:val="both"/>
            <w:rPr>
              <w:rFonts w:eastAsiaTheme="minorEastAsia"/>
              <w:b w:val="0"/>
              <w:bCs w:val="0"/>
              <w:lang w:val="en-US"/>
            </w:rPr>
          </w:pPr>
          <w:hyperlink w:anchor="_Toc129267401" w:history="1">
            <w:r w:rsidR="007673D0" w:rsidRPr="00C116AE">
              <w:rPr>
                <w:rStyle w:val="Hyperlink"/>
                <w:b w:val="0"/>
                <w:color w:val="auto"/>
              </w:rPr>
              <w:t>5. Conclusion</w:t>
            </w:r>
            <w:r w:rsidR="007673D0" w:rsidRPr="00C116AE">
              <w:rPr>
                <w:b w:val="0"/>
                <w:webHidden/>
              </w:rPr>
              <w:tab/>
            </w:r>
            <w:r w:rsidR="007673D0" w:rsidRPr="00C116AE">
              <w:rPr>
                <w:b w:val="0"/>
                <w:webHidden/>
              </w:rPr>
              <w:fldChar w:fldCharType="begin"/>
            </w:r>
            <w:r w:rsidR="007673D0" w:rsidRPr="00C116AE">
              <w:rPr>
                <w:b w:val="0"/>
                <w:webHidden/>
              </w:rPr>
              <w:instrText xml:space="preserve"> PAGEREF _Toc129267401 \h </w:instrText>
            </w:r>
            <w:r w:rsidR="007673D0" w:rsidRPr="00C116AE">
              <w:rPr>
                <w:b w:val="0"/>
                <w:webHidden/>
              </w:rPr>
            </w:r>
            <w:r w:rsidR="007673D0" w:rsidRPr="00C116AE">
              <w:rPr>
                <w:b w:val="0"/>
                <w:webHidden/>
              </w:rPr>
              <w:fldChar w:fldCharType="separate"/>
            </w:r>
            <w:r w:rsidR="007673D0" w:rsidRPr="00C116AE">
              <w:rPr>
                <w:b w:val="0"/>
                <w:webHidden/>
              </w:rPr>
              <w:t>7</w:t>
            </w:r>
            <w:r w:rsidR="007673D0" w:rsidRPr="00C116AE">
              <w:rPr>
                <w:b w:val="0"/>
                <w:webHidden/>
              </w:rPr>
              <w:fldChar w:fldCharType="end"/>
            </w:r>
          </w:hyperlink>
        </w:p>
        <w:p w14:paraId="6C00C4A8" w14:textId="77777777" w:rsidR="007673D0" w:rsidRPr="00C116AE" w:rsidRDefault="00000000" w:rsidP="007673D0">
          <w:pPr>
            <w:pStyle w:val="TOC1"/>
            <w:spacing w:line="360" w:lineRule="auto"/>
            <w:jc w:val="both"/>
            <w:rPr>
              <w:rFonts w:eastAsiaTheme="minorEastAsia"/>
              <w:b w:val="0"/>
              <w:bCs w:val="0"/>
              <w:lang w:val="en-US"/>
            </w:rPr>
          </w:pPr>
          <w:hyperlink w:anchor="_Toc129267402" w:history="1">
            <w:r w:rsidR="007673D0" w:rsidRPr="00C116AE">
              <w:rPr>
                <w:rStyle w:val="Hyperlink"/>
                <w:b w:val="0"/>
                <w:color w:val="auto"/>
              </w:rPr>
              <w:t>Reference List</w:t>
            </w:r>
            <w:r w:rsidR="007673D0" w:rsidRPr="00C116AE">
              <w:rPr>
                <w:b w:val="0"/>
                <w:webHidden/>
              </w:rPr>
              <w:tab/>
            </w:r>
            <w:r w:rsidR="007673D0" w:rsidRPr="00C116AE">
              <w:rPr>
                <w:b w:val="0"/>
                <w:webHidden/>
              </w:rPr>
              <w:fldChar w:fldCharType="begin"/>
            </w:r>
            <w:r w:rsidR="007673D0" w:rsidRPr="00C116AE">
              <w:rPr>
                <w:b w:val="0"/>
                <w:webHidden/>
              </w:rPr>
              <w:instrText xml:space="preserve"> PAGEREF _Toc129267402 \h </w:instrText>
            </w:r>
            <w:r w:rsidR="007673D0" w:rsidRPr="00C116AE">
              <w:rPr>
                <w:b w:val="0"/>
                <w:webHidden/>
              </w:rPr>
            </w:r>
            <w:r w:rsidR="007673D0" w:rsidRPr="00C116AE">
              <w:rPr>
                <w:b w:val="0"/>
                <w:webHidden/>
              </w:rPr>
              <w:fldChar w:fldCharType="separate"/>
            </w:r>
            <w:r w:rsidR="007673D0" w:rsidRPr="00C116AE">
              <w:rPr>
                <w:b w:val="0"/>
                <w:webHidden/>
              </w:rPr>
              <w:t>8</w:t>
            </w:r>
            <w:r w:rsidR="007673D0" w:rsidRPr="00C116AE">
              <w:rPr>
                <w:b w:val="0"/>
                <w:webHidden/>
              </w:rPr>
              <w:fldChar w:fldCharType="end"/>
            </w:r>
          </w:hyperlink>
        </w:p>
        <w:p w14:paraId="74853F10" w14:textId="77777777" w:rsidR="007673D0" w:rsidRPr="00C116AE" w:rsidRDefault="00000000" w:rsidP="007673D0">
          <w:pPr>
            <w:pStyle w:val="TOC1"/>
            <w:spacing w:line="360" w:lineRule="auto"/>
            <w:jc w:val="both"/>
            <w:rPr>
              <w:rFonts w:asciiTheme="minorHAnsi" w:eastAsiaTheme="minorEastAsia" w:hAnsiTheme="minorHAnsi" w:cstheme="minorBidi"/>
              <w:b w:val="0"/>
              <w:bCs w:val="0"/>
              <w:lang w:val="en-US"/>
            </w:rPr>
          </w:pPr>
          <w:hyperlink w:anchor="_Toc129267403" w:history="1">
            <w:r w:rsidR="007673D0" w:rsidRPr="00C116AE">
              <w:rPr>
                <w:rStyle w:val="Hyperlink"/>
                <w:b w:val="0"/>
                <w:color w:val="auto"/>
              </w:rPr>
              <w:t>Appendix A – Survey questionnaire</w:t>
            </w:r>
            <w:r w:rsidR="007673D0" w:rsidRPr="00C116AE">
              <w:rPr>
                <w:b w:val="0"/>
                <w:webHidden/>
              </w:rPr>
              <w:tab/>
            </w:r>
            <w:r w:rsidR="007673D0" w:rsidRPr="00C116AE">
              <w:rPr>
                <w:b w:val="0"/>
                <w:webHidden/>
              </w:rPr>
              <w:fldChar w:fldCharType="begin"/>
            </w:r>
            <w:r w:rsidR="007673D0" w:rsidRPr="00C116AE">
              <w:rPr>
                <w:b w:val="0"/>
                <w:webHidden/>
              </w:rPr>
              <w:instrText xml:space="preserve"> PAGEREF _Toc129267403 \h </w:instrText>
            </w:r>
            <w:r w:rsidR="007673D0" w:rsidRPr="00C116AE">
              <w:rPr>
                <w:b w:val="0"/>
                <w:webHidden/>
              </w:rPr>
            </w:r>
            <w:r w:rsidR="007673D0" w:rsidRPr="00C116AE">
              <w:rPr>
                <w:b w:val="0"/>
                <w:webHidden/>
              </w:rPr>
              <w:fldChar w:fldCharType="separate"/>
            </w:r>
            <w:r w:rsidR="007673D0" w:rsidRPr="00C116AE">
              <w:rPr>
                <w:b w:val="0"/>
                <w:webHidden/>
              </w:rPr>
              <w:t>9</w:t>
            </w:r>
            <w:r w:rsidR="007673D0" w:rsidRPr="00C116AE">
              <w:rPr>
                <w:b w:val="0"/>
                <w:webHidden/>
              </w:rPr>
              <w:fldChar w:fldCharType="end"/>
            </w:r>
          </w:hyperlink>
        </w:p>
        <w:p w14:paraId="36D14784" w14:textId="77777777" w:rsidR="00164B3B" w:rsidRPr="0054379E" w:rsidRDefault="00417A26" w:rsidP="00D92ED3">
          <w:pPr>
            <w:spacing w:line="360" w:lineRule="auto"/>
            <w:jc w:val="both"/>
            <w:rPr>
              <w:rFonts w:ascii="Arial" w:hAnsi="Arial" w:cs="Arial"/>
            </w:rPr>
          </w:pPr>
          <w:r w:rsidRPr="00C116AE">
            <w:rPr>
              <w:rFonts w:ascii="Arial" w:hAnsi="Arial" w:cs="Arial"/>
              <w:bCs/>
              <w:noProof/>
            </w:rPr>
            <w:fldChar w:fldCharType="end"/>
          </w:r>
        </w:p>
      </w:sdtContent>
    </w:sdt>
    <w:p w14:paraId="15B172CA" w14:textId="77777777" w:rsidR="00C1554D" w:rsidRPr="00270937" w:rsidRDefault="00C1554D" w:rsidP="00270937">
      <w:pPr>
        <w:spacing w:line="360" w:lineRule="auto"/>
        <w:rPr>
          <w:rFonts w:ascii="Arial" w:hAnsi="Arial" w:cs="Arial"/>
        </w:rPr>
      </w:pPr>
    </w:p>
    <w:p w14:paraId="538D6F12" w14:textId="77777777" w:rsidR="00F15E9E" w:rsidRPr="00270937" w:rsidRDefault="00F15E9E" w:rsidP="00270937">
      <w:pPr>
        <w:spacing w:line="360" w:lineRule="auto"/>
        <w:rPr>
          <w:rFonts w:ascii="Arial" w:hAnsi="Arial" w:cs="Arial"/>
        </w:rPr>
      </w:pPr>
    </w:p>
    <w:p w14:paraId="73EAEE83" w14:textId="77777777" w:rsidR="005F6BED" w:rsidRPr="00FA4721" w:rsidRDefault="00BF4AC1" w:rsidP="00A258C7">
      <w:pPr>
        <w:pStyle w:val="Heading1"/>
        <w:rPr>
          <w:rFonts w:eastAsiaTheme="majorEastAsia"/>
        </w:rPr>
      </w:pPr>
      <w:r w:rsidRPr="00270937">
        <w:br w:type="page"/>
      </w:r>
      <w:bookmarkStart w:id="0" w:name="_Toc129267394"/>
      <w:r w:rsidR="00FA4721">
        <w:lastRenderedPageBreak/>
        <w:t xml:space="preserve">1. </w:t>
      </w:r>
      <w:r w:rsidR="00164B3B" w:rsidRPr="009C0219">
        <w:t>Introduction</w:t>
      </w:r>
      <w:bookmarkEnd w:id="0"/>
    </w:p>
    <w:p w14:paraId="16CD03CA" w14:textId="77777777" w:rsidR="00CF1359" w:rsidRDefault="00966AEE" w:rsidP="00BF1927">
      <w:pPr>
        <w:spacing w:line="360" w:lineRule="auto"/>
        <w:jc w:val="both"/>
        <w:rPr>
          <w:rFonts w:ascii="Arial" w:hAnsi="Arial" w:cs="Arial"/>
        </w:rPr>
      </w:pPr>
      <w:r w:rsidRPr="009C0219">
        <w:rPr>
          <w:rFonts w:ascii="Arial" w:hAnsi="Arial" w:cs="Arial"/>
        </w:rPr>
        <w:t>Digital skills are important for students as these skills enable them to utilise different technologies for their study, daily life as well as work. Digital skills are being used in various ways such as for using messaging applications, social media, document creation as well as online forums. Digital skills have become necessary for gaining knowledge from online sources by enhancing communication in global context and gaining information regarding current affairs</w:t>
      </w:r>
      <w:r w:rsidR="00FD4B4B">
        <w:rPr>
          <w:rFonts w:ascii="Arial" w:hAnsi="Arial" w:cs="Arial"/>
        </w:rPr>
        <w:t xml:space="preserve"> (</w:t>
      </w:r>
      <w:r w:rsidR="009C6495" w:rsidRPr="008D692B">
        <w:rPr>
          <w:rFonts w:ascii="Arial" w:hAnsi="Arial" w:cs="Arial"/>
          <w:i/>
          <w:iCs/>
        </w:rPr>
        <w:t>van Laar et al. 2019</w:t>
      </w:r>
      <w:r w:rsidR="00FD4B4B">
        <w:rPr>
          <w:rFonts w:ascii="Arial" w:hAnsi="Arial" w:cs="Arial"/>
        </w:rPr>
        <w:t>)</w:t>
      </w:r>
      <w:r w:rsidRPr="009C0219">
        <w:rPr>
          <w:rFonts w:ascii="Arial" w:hAnsi="Arial" w:cs="Arial"/>
        </w:rPr>
        <w:t>. Apart from concerned, incorporation of digital skills is also essential as these are required for professional development of students. Concerned research explores the confidence level of students towards utilisation of digital skills.</w:t>
      </w:r>
      <w:r w:rsidR="00D80CDB">
        <w:rPr>
          <w:rFonts w:ascii="Arial" w:hAnsi="Arial" w:cs="Arial"/>
        </w:rPr>
        <w:t xml:space="preserve"> </w:t>
      </w:r>
    </w:p>
    <w:p w14:paraId="52171AF2" w14:textId="77777777" w:rsidR="00BF1927" w:rsidRPr="008D692B" w:rsidRDefault="00D80CDB" w:rsidP="00BF1927">
      <w:pPr>
        <w:spacing w:line="360" w:lineRule="auto"/>
        <w:jc w:val="both"/>
        <w:rPr>
          <w:rFonts w:ascii="Arial" w:hAnsi="Arial" w:cs="Arial"/>
        </w:rPr>
      </w:pPr>
      <w:r w:rsidRPr="008D692B">
        <w:rPr>
          <w:rFonts w:ascii="Arial" w:hAnsi="Arial" w:cs="Arial"/>
        </w:rPr>
        <w:t>The outbreak of Covid-19 pandemic resulted in disruption in education procedures (</w:t>
      </w:r>
      <w:r w:rsidRPr="008D692B">
        <w:rPr>
          <w:rFonts w:ascii="Arial" w:hAnsi="Arial" w:cs="Arial"/>
          <w:i/>
          <w:iCs/>
        </w:rPr>
        <w:t>Arënliu et al. 2021</w:t>
      </w:r>
      <w:r w:rsidRPr="008D692B">
        <w:rPr>
          <w:rFonts w:ascii="Arial" w:hAnsi="Arial" w:cs="Arial"/>
        </w:rPr>
        <w:t>). However, digital learning methods helped in resuming learning process. This assisted both teachers as well as students from around world in educational process. Therefore, digital skills development has helped learners during Covid-19 pandemic period in improving skills. Learner by enabling digital skills within them has been able to continue their learning being confined in their homes. Thus, creating a major influence towards academic development and</w:t>
      </w:r>
      <w:r>
        <w:rPr>
          <w:rFonts w:ascii="Arial" w:hAnsi="Arial" w:cs="Arial"/>
          <w:color w:val="FF0000"/>
        </w:rPr>
        <w:t xml:space="preserve"> </w:t>
      </w:r>
      <w:r w:rsidRPr="008D692B">
        <w:rPr>
          <w:rFonts w:ascii="Arial" w:hAnsi="Arial" w:cs="Arial"/>
        </w:rPr>
        <w:t xml:space="preserve">progress operation education management through digital learning has been developed. </w:t>
      </w:r>
    </w:p>
    <w:p w14:paraId="5B71A974" w14:textId="77777777" w:rsidR="00BF1927" w:rsidRPr="00A258C7" w:rsidRDefault="00BF1927" w:rsidP="00A258C7">
      <w:pPr>
        <w:pStyle w:val="Heading1"/>
      </w:pPr>
      <w:bookmarkStart w:id="1" w:name="_Toc129267395"/>
      <w:r w:rsidRPr="00BF1927">
        <w:t>2.</w:t>
      </w:r>
      <w:r>
        <w:t xml:space="preserve"> </w:t>
      </w:r>
      <w:r w:rsidR="00A306E2" w:rsidRPr="00A258C7">
        <w:t>Research design</w:t>
      </w:r>
      <w:bookmarkEnd w:id="1"/>
    </w:p>
    <w:p w14:paraId="327EA46D" w14:textId="77777777" w:rsidR="00D80CDB" w:rsidRPr="00BF1927" w:rsidRDefault="00BF1927" w:rsidP="00A258C7">
      <w:pPr>
        <w:pStyle w:val="Heading2"/>
      </w:pPr>
      <w:bookmarkStart w:id="2" w:name="_Toc129267396"/>
      <w:r w:rsidRPr="00B701E1">
        <w:rPr>
          <w:rStyle w:val="Heading1Char"/>
          <w:b/>
          <w:color w:val="000000" w:themeColor="text1"/>
        </w:rPr>
        <w:t>2.1</w:t>
      </w:r>
      <w:r>
        <w:rPr>
          <w:rStyle w:val="Heading1Char"/>
        </w:rPr>
        <w:t xml:space="preserve"> </w:t>
      </w:r>
      <w:r w:rsidR="00A306E2" w:rsidRPr="009C0219">
        <w:t>Research Question</w:t>
      </w:r>
      <w:bookmarkEnd w:id="2"/>
    </w:p>
    <w:p w14:paraId="3F76C8E8" w14:textId="77777777" w:rsidR="00A258C7" w:rsidRDefault="00966AEE" w:rsidP="00A258C7">
      <w:pPr>
        <w:numPr>
          <w:ilvl w:val="0"/>
          <w:numId w:val="2"/>
        </w:numPr>
        <w:spacing w:after="0" w:line="360" w:lineRule="auto"/>
        <w:jc w:val="both"/>
        <w:rPr>
          <w:rFonts w:ascii="Arial" w:hAnsi="Arial" w:cs="Arial"/>
        </w:rPr>
      </w:pPr>
      <w:r w:rsidRPr="009C0219">
        <w:rPr>
          <w:rFonts w:ascii="Arial" w:hAnsi="Arial" w:cs="Arial"/>
        </w:rPr>
        <w:t>Do students possess enough confidence for applying their digital skills?</w:t>
      </w:r>
    </w:p>
    <w:p w14:paraId="4B0647EB" w14:textId="7689C60F" w:rsidR="00BF1927" w:rsidRDefault="00BF1927" w:rsidP="00A258C7">
      <w:pPr>
        <w:spacing w:after="0" w:line="360" w:lineRule="auto"/>
        <w:jc w:val="both"/>
        <w:rPr>
          <w:rFonts w:ascii="Arial" w:hAnsi="Arial" w:cs="Arial"/>
          <w:color w:val="FF0000"/>
        </w:rPr>
      </w:pPr>
      <w:r w:rsidRPr="00A258C7">
        <w:rPr>
          <w:rFonts w:ascii="Arial" w:hAnsi="Arial" w:cs="Arial"/>
          <w:color w:val="FF0000"/>
        </w:rPr>
        <w:t xml:space="preserve">It has been identified that admits COVID-19 pandemic situation, learners </w:t>
      </w:r>
      <w:r w:rsidR="0040201E" w:rsidRPr="00A258C7">
        <w:rPr>
          <w:rFonts w:ascii="Arial" w:hAnsi="Arial" w:cs="Arial"/>
          <w:color w:val="FF0000"/>
        </w:rPr>
        <w:t>have</w:t>
      </w:r>
      <w:r w:rsidRPr="00A258C7">
        <w:rPr>
          <w:rFonts w:ascii="Arial" w:hAnsi="Arial" w:cs="Arial"/>
          <w:color w:val="FF0000"/>
        </w:rPr>
        <w:t xml:space="preserve"> been unable to abide with digital learning skills impacting their accede growth. Though, learners were aware regarding digital learning approaches, lack of guidance and effective technological implementation has been restriction learners in enhancing growth and development. Thus, it can be stated that because of these major challenges and issues application of digital skill has been restricted from the end of learners impacting their academic growth and development. In an overall aspect, it can be evaluated that by implying strategies learners might be able to enhance their skills and develop academic growth by implying digital learning skills. </w:t>
      </w:r>
    </w:p>
    <w:p w14:paraId="32C01EEF" w14:textId="4E6E874C" w:rsidR="008D692B" w:rsidRDefault="008D692B" w:rsidP="00A258C7">
      <w:pPr>
        <w:spacing w:after="0" w:line="360" w:lineRule="auto"/>
        <w:jc w:val="both"/>
        <w:rPr>
          <w:rFonts w:ascii="Arial" w:hAnsi="Arial" w:cs="Arial"/>
          <w:color w:val="FF0000"/>
        </w:rPr>
      </w:pPr>
    </w:p>
    <w:p w14:paraId="01494F7F" w14:textId="6E03FC85" w:rsidR="008D692B" w:rsidRDefault="008D692B" w:rsidP="00A258C7">
      <w:pPr>
        <w:spacing w:after="0" w:line="360" w:lineRule="auto"/>
        <w:jc w:val="both"/>
        <w:rPr>
          <w:rFonts w:ascii="Arial" w:hAnsi="Arial" w:cs="Arial"/>
          <w:color w:val="FF0000"/>
        </w:rPr>
      </w:pPr>
    </w:p>
    <w:p w14:paraId="29FB5A3A" w14:textId="49F280CE" w:rsidR="008D692B" w:rsidRDefault="008D692B" w:rsidP="00A258C7">
      <w:pPr>
        <w:spacing w:after="0" w:line="360" w:lineRule="auto"/>
        <w:jc w:val="both"/>
        <w:rPr>
          <w:rFonts w:ascii="Arial" w:hAnsi="Arial" w:cs="Arial"/>
          <w:color w:val="FF0000"/>
        </w:rPr>
      </w:pPr>
    </w:p>
    <w:p w14:paraId="7744403D" w14:textId="167F0355" w:rsidR="008D692B" w:rsidRDefault="008D692B" w:rsidP="00A258C7">
      <w:pPr>
        <w:spacing w:after="0" w:line="360" w:lineRule="auto"/>
        <w:jc w:val="both"/>
        <w:rPr>
          <w:rFonts w:ascii="Arial" w:hAnsi="Arial" w:cs="Arial"/>
          <w:color w:val="FF0000"/>
        </w:rPr>
      </w:pPr>
    </w:p>
    <w:p w14:paraId="21AF9119" w14:textId="211BB2BD" w:rsidR="008D692B" w:rsidRDefault="008D692B" w:rsidP="00A258C7">
      <w:pPr>
        <w:spacing w:after="0" w:line="360" w:lineRule="auto"/>
        <w:jc w:val="both"/>
        <w:rPr>
          <w:rFonts w:ascii="Arial" w:hAnsi="Arial" w:cs="Arial"/>
          <w:color w:val="FF0000"/>
        </w:rPr>
      </w:pPr>
    </w:p>
    <w:p w14:paraId="3EA4CAF6" w14:textId="77777777" w:rsidR="008D692B" w:rsidRPr="008D692B" w:rsidRDefault="008D692B" w:rsidP="00A258C7">
      <w:pPr>
        <w:spacing w:after="0" w:line="360" w:lineRule="auto"/>
        <w:jc w:val="both"/>
        <w:rPr>
          <w:rFonts w:ascii="Arial" w:hAnsi="Arial" w:cs="Arial"/>
          <w:color w:val="FF0000"/>
        </w:rPr>
      </w:pPr>
    </w:p>
    <w:p w14:paraId="4B01E1D4" w14:textId="11AE3E8E" w:rsidR="00FA4721" w:rsidRPr="00640031" w:rsidRDefault="00FA4721" w:rsidP="00640031">
      <w:pPr>
        <w:pStyle w:val="Heading2"/>
      </w:pPr>
      <w:bookmarkStart w:id="3" w:name="_Toc129267397"/>
      <w:bookmarkStart w:id="4" w:name="_Hlk129013270"/>
      <w:r w:rsidRPr="00640031">
        <w:lastRenderedPageBreak/>
        <w:t>2.2 Method</w:t>
      </w:r>
      <w:bookmarkEnd w:id="3"/>
    </w:p>
    <w:p w14:paraId="22416B97" w14:textId="77777777" w:rsidR="00983ACF" w:rsidRPr="00A258C7" w:rsidRDefault="00C705B5" w:rsidP="00270937">
      <w:pPr>
        <w:spacing w:line="360" w:lineRule="auto"/>
        <w:jc w:val="both"/>
        <w:rPr>
          <w:rFonts w:ascii="Arial" w:hAnsi="Arial" w:cs="Arial"/>
          <w:color w:val="FF0000"/>
        </w:rPr>
      </w:pPr>
      <w:r w:rsidRPr="009C0219">
        <w:rPr>
          <w:rFonts w:ascii="Arial" w:hAnsi="Arial" w:cs="Arial"/>
        </w:rPr>
        <w:t>The c</w:t>
      </w:r>
      <w:r w:rsidR="00983ACF" w:rsidRPr="009C0219">
        <w:rPr>
          <w:rFonts w:ascii="Arial" w:hAnsi="Arial" w:cs="Arial"/>
        </w:rPr>
        <w:t xml:space="preserve">oncerned report is aimed at developing an understanding about confidence level of students for using digital skills. Positivism philosophy has been followed for doing following research and factual knowledge about digital skill usage confidence </w:t>
      </w:r>
      <w:r w:rsidR="00DD3E7C" w:rsidRPr="009C0219">
        <w:rPr>
          <w:rFonts w:ascii="Arial" w:hAnsi="Arial" w:cs="Arial"/>
        </w:rPr>
        <w:t>has</w:t>
      </w:r>
      <w:r w:rsidR="00983ACF" w:rsidRPr="009C0219">
        <w:rPr>
          <w:rFonts w:ascii="Arial" w:hAnsi="Arial" w:cs="Arial"/>
        </w:rPr>
        <w:t xml:space="preserve"> been collected through observation of students.</w:t>
      </w:r>
      <w:r w:rsidR="00A258C7">
        <w:rPr>
          <w:rFonts w:ascii="Arial" w:hAnsi="Arial" w:cs="Arial"/>
        </w:rPr>
        <w:t xml:space="preserve"> </w:t>
      </w:r>
      <w:r w:rsidR="00A258C7" w:rsidRPr="008D692B">
        <w:rPr>
          <w:rFonts w:ascii="Arial" w:hAnsi="Arial" w:cs="Arial"/>
        </w:rPr>
        <w:t>Collection of factual information according to positivism philosophy has allowed collection of relevant information about digital skills of students.</w:t>
      </w:r>
      <w:r w:rsidR="00983ACF" w:rsidRPr="008D692B">
        <w:rPr>
          <w:rFonts w:ascii="Arial" w:hAnsi="Arial" w:cs="Arial"/>
        </w:rPr>
        <w:t xml:space="preserve"> </w:t>
      </w:r>
      <w:r w:rsidR="00983ACF" w:rsidRPr="009C0219">
        <w:rPr>
          <w:rFonts w:ascii="Arial" w:hAnsi="Arial" w:cs="Arial"/>
        </w:rPr>
        <w:t>Deductive approach of doing research has been followed for achieving goals of concerned research (</w:t>
      </w:r>
      <w:r w:rsidR="00983ACF" w:rsidRPr="008D692B">
        <w:rPr>
          <w:rFonts w:ascii="Arial" w:hAnsi="Arial" w:cs="Arial"/>
          <w:i/>
          <w:iCs/>
          <w:highlight w:val="white"/>
        </w:rPr>
        <w:t>Pandey and Pandey, 2021</w:t>
      </w:r>
      <w:r w:rsidR="00983ACF" w:rsidRPr="009C0219">
        <w:rPr>
          <w:rFonts w:ascii="Arial" w:hAnsi="Arial" w:cs="Arial"/>
          <w:highlight w:val="white"/>
        </w:rPr>
        <w:t>)</w:t>
      </w:r>
      <w:r w:rsidR="00983ACF" w:rsidRPr="009C0219">
        <w:rPr>
          <w:rFonts w:ascii="Arial" w:hAnsi="Arial" w:cs="Arial"/>
        </w:rPr>
        <w:t xml:space="preserve">. According to current research approach, existing hypotheses of the internet being biggest setback towards digital education of students have been analysed. Along with concerned, hypothesis of requirement about guidance for students to utilise modern technologies associated with their study have also been explored in concerned research. </w:t>
      </w:r>
      <w:r w:rsidR="00A258C7" w:rsidRPr="008D692B">
        <w:rPr>
          <w:rFonts w:ascii="Arial" w:hAnsi="Arial" w:cs="Arial"/>
        </w:rPr>
        <w:t xml:space="preserve">Along with this, another hypothesis of Covid-19 impacting necessity of digital skills of students in fulfilling their learning requirements has also been developed in this research. These hypothesises would allow exploration of different aspects about importance of digital skills among students. </w:t>
      </w:r>
    </w:p>
    <w:p w14:paraId="42C95712" w14:textId="77777777" w:rsidR="00CF1359" w:rsidRDefault="00983ACF" w:rsidP="00BF1927">
      <w:pPr>
        <w:spacing w:line="360" w:lineRule="auto"/>
        <w:jc w:val="both"/>
        <w:rPr>
          <w:rFonts w:ascii="Arial" w:hAnsi="Arial" w:cs="Arial"/>
        </w:rPr>
      </w:pPr>
      <w:r w:rsidRPr="009C0219">
        <w:rPr>
          <w:rFonts w:ascii="Arial" w:hAnsi="Arial" w:cs="Arial"/>
          <w:i/>
        </w:rPr>
        <w:t>Primary</w:t>
      </w:r>
      <w:r w:rsidR="00C705B5" w:rsidRPr="009C0219">
        <w:rPr>
          <w:rFonts w:ascii="Arial" w:hAnsi="Arial" w:cs="Arial"/>
          <w:i/>
        </w:rPr>
        <w:t xml:space="preserve"> research method</w:t>
      </w:r>
      <w:r w:rsidR="00C705B5" w:rsidRPr="009C0219">
        <w:rPr>
          <w:rFonts w:ascii="Arial" w:hAnsi="Arial" w:cs="Arial"/>
        </w:rPr>
        <w:t xml:space="preserve"> has</w:t>
      </w:r>
      <w:r w:rsidRPr="009C0219">
        <w:rPr>
          <w:rFonts w:ascii="Arial" w:hAnsi="Arial" w:cs="Arial"/>
        </w:rPr>
        <w:t xml:space="preserve"> </w:t>
      </w:r>
      <w:r w:rsidR="00A258C7" w:rsidRPr="008D692B">
        <w:rPr>
          <w:rFonts w:ascii="Arial" w:hAnsi="Arial" w:cs="Arial"/>
        </w:rPr>
        <w:t>been</w:t>
      </w:r>
      <w:r w:rsidR="00A258C7">
        <w:rPr>
          <w:rFonts w:ascii="Arial" w:hAnsi="Arial" w:cs="Arial"/>
        </w:rPr>
        <w:t xml:space="preserve"> </w:t>
      </w:r>
      <w:r w:rsidRPr="009C0219">
        <w:rPr>
          <w:rFonts w:ascii="Arial" w:hAnsi="Arial" w:cs="Arial"/>
        </w:rPr>
        <w:t xml:space="preserve">incorporated in </w:t>
      </w:r>
      <w:r w:rsidR="00C705B5" w:rsidRPr="009C0219">
        <w:rPr>
          <w:rFonts w:ascii="Arial" w:hAnsi="Arial" w:cs="Arial"/>
        </w:rPr>
        <w:t>this</w:t>
      </w:r>
      <w:r w:rsidRPr="009C0219">
        <w:rPr>
          <w:rFonts w:ascii="Arial" w:hAnsi="Arial" w:cs="Arial"/>
        </w:rPr>
        <w:t xml:space="preserve"> research for collection of information directly from students. Information about confidence of students for implementation of digital skills </w:t>
      </w:r>
      <w:r w:rsidR="00DD3E7C" w:rsidRPr="009C0219">
        <w:rPr>
          <w:rFonts w:ascii="Arial" w:hAnsi="Arial" w:cs="Arial"/>
        </w:rPr>
        <w:t>has</w:t>
      </w:r>
      <w:r w:rsidRPr="009C0219">
        <w:rPr>
          <w:rFonts w:ascii="Arial" w:hAnsi="Arial" w:cs="Arial"/>
        </w:rPr>
        <w:t xml:space="preserve"> been collected through process of Survey. </w:t>
      </w:r>
      <w:r w:rsidR="00B858D7" w:rsidRPr="008D692B">
        <w:rPr>
          <w:rFonts w:ascii="Arial" w:hAnsi="Arial" w:cs="Arial"/>
        </w:rPr>
        <w:t xml:space="preserve">Direct involvement of students in survey procedure provided with an opportunity of gaining insights among students about their confidence of applying digital skills. </w:t>
      </w:r>
      <w:r w:rsidRPr="009C0219">
        <w:rPr>
          <w:rFonts w:ascii="Arial" w:hAnsi="Arial" w:cs="Arial"/>
        </w:rPr>
        <w:t>Concerned survey has enabled collection of Primary Quantitative information about confidence level of students for using their digital skills. Quantitative information is useful for analysing a situation numerically and representing findings in a visual manner for better understanding of results (</w:t>
      </w:r>
      <w:r w:rsidRPr="008D692B">
        <w:rPr>
          <w:rFonts w:ascii="Arial" w:hAnsi="Arial" w:cs="Arial"/>
          <w:i/>
          <w:iCs/>
          <w:highlight w:val="white"/>
        </w:rPr>
        <w:t>Leatherdale, 2019</w:t>
      </w:r>
      <w:r w:rsidRPr="009C0219">
        <w:rPr>
          <w:rFonts w:ascii="Arial" w:hAnsi="Arial" w:cs="Arial"/>
          <w:highlight w:val="white"/>
        </w:rPr>
        <w:t>)</w:t>
      </w:r>
      <w:r w:rsidRPr="009C0219">
        <w:rPr>
          <w:rFonts w:ascii="Arial" w:hAnsi="Arial" w:cs="Arial"/>
        </w:rPr>
        <w:t xml:space="preserve">. A total of </w:t>
      </w:r>
      <w:r w:rsidRPr="009C0219">
        <w:rPr>
          <w:rFonts w:ascii="Arial" w:hAnsi="Arial" w:cs="Arial"/>
          <w:i/>
        </w:rPr>
        <w:t>21 students</w:t>
      </w:r>
      <w:r w:rsidRPr="009C0219">
        <w:rPr>
          <w:rFonts w:ascii="Arial" w:hAnsi="Arial" w:cs="Arial"/>
        </w:rPr>
        <w:t xml:space="preserve"> have been included in concerned survey procedure and they were provided with a survey questionnaire containing 6 closed ended questions. Closed-ended questions are useful for directing findings of a research towards a specific path for meeting its objectives. </w:t>
      </w:r>
    </w:p>
    <w:p w14:paraId="411E37DD" w14:textId="50989A27" w:rsidR="00A258C7" w:rsidRPr="008D692B" w:rsidRDefault="00B858D7" w:rsidP="00BF1927">
      <w:pPr>
        <w:spacing w:line="360" w:lineRule="auto"/>
        <w:jc w:val="both"/>
        <w:rPr>
          <w:rFonts w:ascii="Arial" w:hAnsi="Arial" w:cs="Arial"/>
        </w:rPr>
      </w:pPr>
      <w:r w:rsidRPr="008D692B">
        <w:rPr>
          <w:rFonts w:ascii="Arial" w:hAnsi="Arial" w:cs="Arial"/>
        </w:rPr>
        <w:t xml:space="preserve">These questions have been developed in a manner to gain insights about digital skills possessed by students as well as awareness about importance of digital skills among </w:t>
      </w:r>
      <w:r w:rsidR="008D692B" w:rsidRPr="008D692B">
        <w:rPr>
          <w:rFonts w:ascii="Arial" w:hAnsi="Arial" w:cs="Arial"/>
        </w:rPr>
        <w:t>them</w:t>
      </w:r>
      <w:r w:rsidRPr="008D692B">
        <w:rPr>
          <w:rFonts w:ascii="Arial" w:hAnsi="Arial" w:cs="Arial"/>
        </w:rPr>
        <w:t xml:space="preserve">. Apart from this, confidence level of students for applying digital skills has also been enquired through these questions. </w:t>
      </w:r>
      <w:r w:rsidR="00983ACF" w:rsidRPr="008D692B">
        <w:rPr>
          <w:rFonts w:ascii="Arial" w:hAnsi="Arial" w:cs="Arial"/>
        </w:rPr>
        <w:t xml:space="preserve">Participants for survey have been selected through simple random sampling to avoid the presence of any bias in collected information for concerned research. </w:t>
      </w:r>
      <w:r w:rsidRPr="008D692B">
        <w:rPr>
          <w:rFonts w:ascii="Arial" w:hAnsi="Arial" w:cs="Arial"/>
        </w:rPr>
        <w:t xml:space="preserve">Bias such as similar issues faced by students of a single educational institution have been avoided for enhancing extent of this research and improving accuracy of results. </w:t>
      </w:r>
      <w:r w:rsidR="00983ACF" w:rsidRPr="008D692B">
        <w:rPr>
          <w:rFonts w:ascii="Arial" w:hAnsi="Arial" w:cs="Arial"/>
        </w:rPr>
        <w:t xml:space="preserve">Information provided through students has been analysed for understanding their confidence for utilising digital skills. </w:t>
      </w:r>
      <w:bookmarkEnd w:id="4"/>
    </w:p>
    <w:p w14:paraId="3F51E975" w14:textId="77777777" w:rsidR="00A306E2" w:rsidRPr="00BF1927" w:rsidRDefault="00BF1927" w:rsidP="00A258C7">
      <w:pPr>
        <w:pStyle w:val="Heading2"/>
      </w:pPr>
      <w:bookmarkStart w:id="5" w:name="_Toc129267398"/>
      <w:r w:rsidRPr="00BF1927">
        <w:lastRenderedPageBreak/>
        <w:t>2.3</w:t>
      </w:r>
      <w:r>
        <w:t xml:space="preserve"> </w:t>
      </w:r>
      <w:r w:rsidR="00A306E2" w:rsidRPr="009C0219">
        <w:t>Ethical Considerations</w:t>
      </w:r>
      <w:bookmarkEnd w:id="5"/>
    </w:p>
    <w:p w14:paraId="447614FB" w14:textId="77777777" w:rsidR="00BF1927" w:rsidRDefault="00983ACF" w:rsidP="00BF1927">
      <w:pPr>
        <w:spacing w:line="360" w:lineRule="auto"/>
        <w:jc w:val="both"/>
        <w:rPr>
          <w:rFonts w:ascii="Arial" w:hAnsi="Arial" w:cs="Arial"/>
        </w:rPr>
      </w:pPr>
      <w:bookmarkStart w:id="6" w:name="_Hlk129013288"/>
      <w:r w:rsidRPr="009C0219">
        <w:rPr>
          <w:rFonts w:ascii="Arial" w:hAnsi="Arial" w:cs="Arial"/>
        </w:rPr>
        <w:t>Some ethical considerations have been maintained for doing concerned research and avoiding any legal issues. Participants of concerned research have not been asked to answer any question that is radical in nature. Along with concern, incorporation of a forceful approach has been avoided for making participants take part in concerned survey procedures. It has been ensured that the opinions of students for any questions included in concerned survey is respected and are not criticised. Principles included under “</w:t>
      </w:r>
      <w:r w:rsidRPr="009C0219">
        <w:rPr>
          <w:rFonts w:ascii="Arial" w:hAnsi="Arial" w:cs="Arial"/>
          <w:highlight w:val="white"/>
        </w:rPr>
        <w:t>Data Protection Act 2018 (c.12)” have been followed</w:t>
      </w:r>
      <w:r w:rsidR="00F96DE5">
        <w:rPr>
          <w:rFonts w:ascii="Arial" w:hAnsi="Arial" w:cs="Arial"/>
          <w:highlight w:val="white"/>
        </w:rPr>
        <w:t>. This is</w:t>
      </w:r>
      <w:r w:rsidRPr="009C0219">
        <w:rPr>
          <w:rFonts w:ascii="Arial" w:hAnsi="Arial" w:cs="Arial"/>
          <w:highlight w:val="white"/>
        </w:rPr>
        <w:t xml:space="preserve"> for restricting unethical usage of personal information of participants (</w:t>
      </w:r>
      <w:r w:rsidRPr="008D692B">
        <w:rPr>
          <w:rFonts w:ascii="Arial" w:hAnsi="Arial" w:cs="Arial"/>
          <w:i/>
          <w:iCs/>
          <w:highlight w:val="white"/>
        </w:rPr>
        <w:t>legislation.gov.uk, 2023</w:t>
      </w:r>
      <w:r w:rsidRPr="009C0219">
        <w:rPr>
          <w:rFonts w:ascii="Arial" w:hAnsi="Arial" w:cs="Arial"/>
          <w:highlight w:val="white"/>
        </w:rPr>
        <w:t xml:space="preserve">). </w:t>
      </w:r>
      <w:r w:rsidRPr="009C0219">
        <w:rPr>
          <w:rFonts w:ascii="Arial" w:hAnsi="Arial" w:cs="Arial"/>
        </w:rPr>
        <w:t xml:space="preserve">Personal information such as name or age of participants have been recorded however, disclosure of any personal information has been avoided. </w:t>
      </w:r>
      <w:bookmarkEnd w:id="6"/>
    </w:p>
    <w:p w14:paraId="010FB51C" w14:textId="77777777" w:rsidR="00EB2B02" w:rsidRPr="00BF1927" w:rsidRDefault="00BF1927" w:rsidP="00A258C7">
      <w:pPr>
        <w:pStyle w:val="Heading1"/>
      </w:pPr>
      <w:bookmarkStart w:id="7" w:name="_Toc129267399"/>
      <w:r w:rsidRPr="00BF1927">
        <w:t>3.</w:t>
      </w:r>
      <w:r>
        <w:t xml:space="preserve"> </w:t>
      </w:r>
      <w:r w:rsidR="00AD3672" w:rsidRPr="00A258C7">
        <w:t>Results</w:t>
      </w:r>
      <w:bookmarkStart w:id="8" w:name="_Hlk129013312"/>
      <w:bookmarkEnd w:id="7"/>
    </w:p>
    <w:p w14:paraId="52A39111" w14:textId="77777777" w:rsidR="00D038A8" w:rsidRPr="00D038A8" w:rsidRDefault="00D038A8" w:rsidP="00BF1927">
      <w:pPr>
        <w:spacing w:line="360" w:lineRule="auto"/>
        <w:jc w:val="both"/>
        <w:rPr>
          <w:rFonts w:ascii="Arial" w:hAnsi="Arial" w:cs="Arial"/>
          <w:color w:val="FF0000"/>
        </w:rPr>
      </w:pPr>
      <w:r w:rsidRPr="00D038A8">
        <w:rPr>
          <w:rFonts w:ascii="Arial" w:hAnsi="Arial" w:cs="Arial"/>
          <w:color w:val="FF0000"/>
        </w:rPr>
        <w:t>[</w:t>
      </w:r>
      <w:r w:rsidRPr="00D038A8">
        <w:rPr>
          <w:rFonts w:ascii="Arial" w:hAnsi="Arial" w:cs="Arial"/>
          <w:b/>
          <w:i/>
          <w:color w:val="FF0000"/>
        </w:rPr>
        <w:t>Refer to Appendix A</w:t>
      </w:r>
      <w:r w:rsidRPr="00D038A8">
        <w:rPr>
          <w:rFonts w:ascii="Arial" w:hAnsi="Arial" w:cs="Arial"/>
          <w:color w:val="FF0000"/>
        </w:rPr>
        <w:t>]</w:t>
      </w:r>
    </w:p>
    <w:p w14:paraId="68012539" w14:textId="77777777" w:rsidR="00EB2B02" w:rsidRPr="009C0219" w:rsidRDefault="00EB2B02" w:rsidP="00BF1927">
      <w:pPr>
        <w:spacing w:line="360" w:lineRule="auto"/>
        <w:jc w:val="both"/>
        <w:rPr>
          <w:rFonts w:ascii="Arial" w:hAnsi="Arial" w:cs="Arial"/>
        </w:rPr>
      </w:pPr>
      <w:r w:rsidRPr="009C0219">
        <w:rPr>
          <w:rFonts w:ascii="Arial" w:hAnsi="Arial" w:cs="Arial"/>
        </w:rPr>
        <w:t xml:space="preserve">Participants of survey were asked about involvement of their teacher in providing them with digital skills. Among 21 students 52% students stated that their teachers are associated with providing them digital education. On the contrary, 24% participants opined that their teachers do not focus on providing them digital education. Remaining 24% of students were not sure about the role of their teachers in providing them digital education. This question is important for analysing level of involvement of teachers in digital skill enhancement of students. </w:t>
      </w:r>
    </w:p>
    <w:p w14:paraId="0EFDDE2B" w14:textId="77777777" w:rsidR="00EB2B02" w:rsidRPr="009C0219" w:rsidRDefault="00EB2B02" w:rsidP="00270937">
      <w:pPr>
        <w:spacing w:line="360" w:lineRule="auto"/>
        <w:jc w:val="both"/>
        <w:rPr>
          <w:rFonts w:ascii="Arial" w:hAnsi="Arial" w:cs="Arial"/>
        </w:rPr>
      </w:pPr>
      <w:r w:rsidRPr="009C0219">
        <w:rPr>
          <w:rFonts w:ascii="Arial" w:hAnsi="Arial" w:cs="Arial"/>
        </w:rPr>
        <w:t xml:space="preserve">Opinion of participants about importance of digital skills has been asked in second question of this survey. Among 21 participants 71% were confident about importance of digital skills in their education and 10% were confident that it is not important. Along with this, 19% of students were not sure about importance of digital skills for their education. </w:t>
      </w:r>
    </w:p>
    <w:p w14:paraId="2A735E60" w14:textId="77777777" w:rsidR="008D692B" w:rsidRDefault="00EB2B02" w:rsidP="00D80CDB">
      <w:pPr>
        <w:spacing w:line="360" w:lineRule="auto"/>
        <w:jc w:val="both"/>
        <w:rPr>
          <w:rFonts w:ascii="Arial" w:hAnsi="Arial" w:cs="Arial"/>
        </w:rPr>
      </w:pPr>
      <w:r w:rsidRPr="009C0219">
        <w:rPr>
          <w:rFonts w:ascii="Arial" w:hAnsi="Arial" w:cs="Arial"/>
        </w:rPr>
        <w:t>Participants were asked about usage of digital technologies in their education in the third question of survey. About 81% participants said that they utilise digital technologies such as online databases for collection of information and online messengers for sharing information. However, 14% of these participants were not sure about their usage of digital technologies for educational purposes. Remaining 5% of students opined that they do not use digital technologies for educational purposes and prefer offline mode of education such as reading books.</w:t>
      </w:r>
    </w:p>
    <w:p w14:paraId="1E3862F6" w14:textId="77777777" w:rsidR="008D692B" w:rsidRDefault="008D692B" w:rsidP="00D80CDB">
      <w:pPr>
        <w:spacing w:line="360" w:lineRule="auto"/>
        <w:jc w:val="both"/>
        <w:rPr>
          <w:rFonts w:ascii="Arial" w:hAnsi="Arial" w:cs="Arial"/>
        </w:rPr>
      </w:pPr>
    </w:p>
    <w:p w14:paraId="534F6E0F" w14:textId="77777777" w:rsidR="008D692B" w:rsidRDefault="008D692B" w:rsidP="00D80CDB">
      <w:pPr>
        <w:spacing w:line="360" w:lineRule="auto"/>
        <w:jc w:val="both"/>
        <w:rPr>
          <w:rFonts w:ascii="Arial" w:hAnsi="Arial" w:cs="Arial"/>
        </w:rPr>
      </w:pPr>
    </w:p>
    <w:p w14:paraId="3C40BEA9" w14:textId="74393FBF" w:rsidR="00D80CDB" w:rsidRDefault="00EB2B02" w:rsidP="00D80CDB">
      <w:pPr>
        <w:spacing w:line="360" w:lineRule="auto"/>
        <w:jc w:val="both"/>
        <w:rPr>
          <w:rFonts w:ascii="Arial" w:hAnsi="Arial" w:cs="Arial"/>
        </w:rPr>
      </w:pPr>
      <w:r w:rsidRPr="009C0219">
        <w:rPr>
          <w:rFonts w:ascii="Arial" w:hAnsi="Arial" w:cs="Arial"/>
        </w:rPr>
        <w:t xml:space="preserve"> </w:t>
      </w:r>
      <w:bookmarkEnd w:id="8"/>
    </w:p>
    <w:p w14:paraId="1ADF2539" w14:textId="77777777" w:rsidR="005F6BED" w:rsidRPr="00BF1927" w:rsidRDefault="00D80CDB" w:rsidP="00A258C7">
      <w:pPr>
        <w:pStyle w:val="Heading1"/>
      </w:pPr>
      <w:bookmarkStart w:id="9" w:name="_Toc129267400"/>
      <w:r w:rsidRPr="00BF1927">
        <w:lastRenderedPageBreak/>
        <w:t xml:space="preserve">4. </w:t>
      </w:r>
      <w:r w:rsidR="00AD3672" w:rsidRPr="00BF1927">
        <w:t>Discussion</w:t>
      </w:r>
      <w:bookmarkEnd w:id="9"/>
    </w:p>
    <w:p w14:paraId="7DA3CEA6" w14:textId="77777777" w:rsidR="00FF76BB" w:rsidRPr="009C0219" w:rsidRDefault="00FF76BB" w:rsidP="00270937">
      <w:pPr>
        <w:spacing w:line="360" w:lineRule="auto"/>
        <w:jc w:val="both"/>
        <w:rPr>
          <w:rFonts w:ascii="Arial" w:hAnsi="Arial" w:cs="Arial"/>
        </w:rPr>
      </w:pPr>
      <w:bookmarkStart w:id="10" w:name="_Hlk129013327"/>
      <w:r w:rsidRPr="009C0219">
        <w:rPr>
          <w:rFonts w:ascii="Arial" w:hAnsi="Arial" w:cs="Arial"/>
        </w:rPr>
        <w:t xml:space="preserve">Digital skills have become important for learning procedure of students from around world due to its benefits such as availability of online databases and efficient sharing opportunities. </w:t>
      </w:r>
      <w:r w:rsidR="00475DD1" w:rsidRPr="009C0219">
        <w:rPr>
          <w:rFonts w:ascii="Arial" w:hAnsi="Arial" w:cs="Arial"/>
        </w:rPr>
        <w:t>Importance's</w:t>
      </w:r>
      <w:r w:rsidR="00D80CDB" w:rsidRPr="009C0219">
        <w:rPr>
          <w:rFonts w:ascii="Arial" w:hAnsi="Arial" w:cs="Arial"/>
        </w:rPr>
        <w:t xml:space="preserve"> of digital skills have</w:t>
      </w:r>
      <w:r w:rsidRPr="009C0219">
        <w:rPr>
          <w:rFonts w:ascii="Arial" w:hAnsi="Arial" w:cs="Arial"/>
        </w:rPr>
        <w:t xml:space="preserve"> been significantly highlighted due to requirement of digital learning tools after outbreak of Covid-19 pandemic (</w:t>
      </w:r>
      <w:r w:rsidRPr="008D692B">
        <w:rPr>
          <w:rFonts w:ascii="Arial" w:hAnsi="Arial" w:cs="Arial"/>
          <w:i/>
          <w:iCs/>
          <w:highlight w:val="white"/>
        </w:rPr>
        <w:t>Maity</w:t>
      </w:r>
      <w:r w:rsidR="009A6B7B" w:rsidRPr="008D692B">
        <w:rPr>
          <w:rFonts w:ascii="Arial" w:hAnsi="Arial" w:cs="Arial"/>
          <w:i/>
          <w:iCs/>
          <w:highlight w:val="white"/>
        </w:rPr>
        <w:t xml:space="preserve"> </w:t>
      </w:r>
      <w:r w:rsidRPr="008D692B">
        <w:rPr>
          <w:rFonts w:ascii="Arial" w:hAnsi="Arial" w:cs="Arial"/>
          <w:i/>
          <w:iCs/>
          <w:highlight w:val="white"/>
        </w:rPr>
        <w:t>et al. 2021</w:t>
      </w:r>
      <w:r w:rsidRPr="009C0219">
        <w:rPr>
          <w:rFonts w:ascii="Arial" w:hAnsi="Arial" w:cs="Arial"/>
          <w:highlight w:val="white"/>
        </w:rPr>
        <w:t>)</w:t>
      </w:r>
      <w:r w:rsidRPr="009C0219">
        <w:rPr>
          <w:rFonts w:ascii="Arial" w:hAnsi="Arial" w:cs="Arial"/>
        </w:rPr>
        <w:t xml:space="preserve">. Apart from this, digitisation of every industry and organisational activities is also resulting in requirement of digital technology handling ability requirement among professionals. These digital skills such as ICT skills are developed by students through gathering knowledge about these skills and their practical application. Survey questionnaire included 6 different questions aimed at identification of their confidence level for using digital skills. </w:t>
      </w:r>
    </w:p>
    <w:p w14:paraId="103BB96F" w14:textId="77777777" w:rsidR="00FF76BB" w:rsidRPr="009C0219" w:rsidRDefault="00FF76BB" w:rsidP="00270937">
      <w:pPr>
        <w:spacing w:line="360" w:lineRule="auto"/>
        <w:jc w:val="both"/>
        <w:rPr>
          <w:rFonts w:ascii="Arial" w:hAnsi="Arial" w:cs="Arial"/>
        </w:rPr>
      </w:pPr>
      <w:r w:rsidRPr="009C0219">
        <w:rPr>
          <w:rFonts w:ascii="Arial" w:hAnsi="Arial" w:cs="Arial"/>
        </w:rPr>
        <w:t xml:space="preserve">Survey conducted in this research included involvement of 21 students from various universities for analysing confidence level among students for their digital skills. According to results of this survey, majority of participants stated that their teachers take steps towards fulfilment of student’s digital skill requirements. However, some students said that necessary steps for developing their digital skills are not being taken by their teachers. This signifies that teachers are required to improve their efforts towards development of digital skills among students. </w:t>
      </w:r>
    </w:p>
    <w:p w14:paraId="5E458601" w14:textId="77777777" w:rsidR="00FF76BB" w:rsidRPr="009C0219" w:rsidRDefault="00FF76BB" w:rsidP="00270937">
      <w:pPr>
        <w:spacing w:line="360" w:lineRule="auto"/>
        <w:jc w:val="both"/>
        <w:rPr>
          <w:rFonts w:ascii="Arial" w:hAnsi="Arial" w:cs="Arial"/>
        </w:rPr>
      </w:pPr>
      <w:r w:rsidRPr="009C0219">
        <w:rPr>
          <w:rFonts w:ascii="Arial" w:hAnsi="Arial" w:cs="Arial"/>
        </w:rPr>
        <w:t>Awareness among students is also required to be analysed about importance of digital skills in their education. Therefore, a question about this has been asked in the survey to evaluate the impact thoroughly. Majority of participants were positive that digital skills are very important for improving scopes of education. However, negative opinions about importance of digital education as well as participants being not sure about role of digital skills in education signify lack of awareness about it. Proper awareness about role of digital skills in learning procedure of students is</w:t>
      </w:r>
      <w:r w:rsidR="00327992">
        <w:rPr>
          <w:rFonts w:ascii="Arial" w:hAnsi="Arial" w:cs="Arial"/>
        </w:rPr>
        <w:t>, therefore,</w:t>
      </w:r>
      <w:r w:rsidRPr="009C0219">
        <w:rPr>
          <w:rFonts w:ascii="Arial" w:hAnsi="Arial" w:cs="Arial"/>
        </w:rPr>
        <w:t xml:space="preserve"> required to be developed for improvement of digital skill level among students</w:t>
      </w:r>
      <w:r w:rsidR="00327992">
        <w:rPr>
          <w:rFonts w:ascii="Arial" w:hAnsi="Arial" w:cs="Arial"/>
        </w:rPr>
        <w:t xml:space="preserve"> (</w:t>
      </w:r>
      <w:r w:rsidR="00565009" w:rsidRPr="008D692B">
        <w:rPr>
          <w:rFonts w:ascii="Arial" w:hAnsi="Arial" w:cs="Arial"/>
          <w:i/>
          <w:iCs/>
        </w:rPr>
        <w:t>Mehrvarz et al. 2021</w:t>
      </w:r>
      <w:r w:rsidR="00327992">
        <w:rPr>
          <w:rFonts w:ascii="Arial" w:hAnsi="Arial" w:cs="Arial"/>
        </w:rPr>
        <w:t>)</w:t>
      </w:r>
      <w:r w:rsidRPr="009C0219">
        <w:rPr>
          <w:rFonts w:ascii="Arial" w:hAnsi="Arial" w:cs="Arial"/>
        </w:rPr>
        <w:t xml:space="preserve">. </w:t>
      </w:r>
    </w:p>
    <w:p w14:paraId="2C32B46C" w14:textId="29AD365F" w:rsidR="00FF76BB" w:rsidRPr="009C0219" w:rsidRDefault="00FF76BB" w:rsidP="00270937">
      <w:pPr>
        <w:spacing w:line="360" w:lineRule="auto"/>
        <w:jc w:val="both"/>
        <w:rPr>
          <w:rFonts w:ascii="Arial" w:hAnsi="Arial" w:cs="Arial"/>
        </w:rPr>
      </w:pPr>
      <w:r w:rsidRPr="009C0219">
        <w:rPr>
          <w:rFonts w:ascii="Arial" w:hAnsi="Arial" w:cs="Arial"/>
        </w:rPr>
        <w:t xml:space="preserve">Findings of this survey process signify that majority of students are associated with usage of digital technologies for their education. However, some participants stated that digital skills are not necessary for their education and some of them did not have any specific opinion about it. This is due to lack of guidance among these students about benefits of digital skills. Therefore, teachers </w:t>
      </w:r>
      <w:r w:rsidR="008D665F" w:rsidRPr="009C0219">
        <w:rPr>
          <w:rFonts w:ascii="Arial" w:hAnsi="Arial" w:cs="Arial"/>
        </w:rPr>
        <w:t>at</w:t>
      </w:r>
      <w:r w:rsidRPr="009C0219">
        <w:rPr>
          <w:rFonts w:ascii="Arial" w:hAnsi="Arial" w:cs="Arial"/>
        </w:rPr>
        <w:t xml:space="preserve"> universities of these students are required to guide them towards benefits of digital skills in education. </w:t>
      </w:r>
    </w:p>
    <w:p w14:paraId="304067D4" w14:textId="5D4C2FC7" w:rsidR="00FF76BB" w:rsidRDefault="00FF76BB" w:rsidP="00270937">
      <w:pPr>
        <w:spacing w:line="360" w:lineRule="auto"/>
        <w:jc w:val="both"/>
        <w:rPr>
          <w:rFonts w:ascii="Arial" w:hAnsi="Arial" w:cs="Arial"/>
        </w:rPr>
      </w:pPr>
      <w:r w:rsidRPr="009C0219">
        <w:rPr>
          <w:rFonts w:ascii="Arial" w:hAnsi="Arial" w:cs="Arial"/>
        </w:rPr>
        <w:t>Mixed views were represented about confidence of digital skill level among participants. Some of them were confident about it and some of them were either not sure or less confident about it. Therefore, their teachers are required to help them in identifying their digital skill level through tests and providing feedback</w:t>
      </w:r>
      <w:r w:rsidR="00B15933">
        <w:rPr>
          <w:rFonts w:ascii="Arial" w:hAnsi="Arial" w:cs="Arial"/>
        </w:rPr>
        <w:t xml:space="preserve"> (</w:t>
      </w:r>
      <w:r w:rsidR="00D81523" w:rsidRPr="008D692B">
        <w:rPr>
          <w:rFonts w:ascii="Arial" w:hAnsi="Arial" w:cs="Arial"/>
          <w:i/>
          <w:iCs/>
        </w:rPr>
        <w:t>Amhag et al. 2019</w:t>
      </w:r>
      <w:r w:rsidR="00B15933">
        <w:rPr>
          <w:rFonts w:ascii="Arial" w:hAnsi="Arial" w:cs="Arial"/>
        </w:rPr>
        <w:t>)</w:t>
      </w:r>
      <w:r w:rsidRPr="009C0219">
        <w:rPr>
          <w:rFonts w:ascii="Arial" w:hAnsi="Arial" w:cs="Arial"/>
        </w:rPr>
        <w:t xml:space="preserve">. Digital skills also played a crucial </w:t>
      </w:r>
      <w:r w:rsidRPr="009C0219">
        <w:rPr>
          <w:rFonts w:ascii="Arial" w:hAnsi="Arial" w:cs="Arial"/>
        </w:rPr>
        <w:lastRenderedPageBreak/>
        <w:t xml:space="preserve">role during Covid-19 outbreak and opinions of students have been asked about it. Almost every participant agreed about digital skills helping them in continuing learning during pandemic period. Along with this, participants were also asked about their digital skills being sufficient or not for professional development. Majority of participants were either not sure about it or thought that they did not possess necessary digital skills. This lack of skill management might create major deficit in career development and enhancement of professionalism. Therefore, teachers </w:t>
      </w:r>
      <w:r w:rsidR="008D665F" w:rsidRPr="009C0219">
        <w:rPr>
          <w:rFonts w:ascii="Arial" w:hAnsi="Arial" w:cs="Arial"/>
        </w:rPr>
        <w:t>at</w:t>
      </w:r>
      <w:r w:rsidRPr="009C0219">
        <w:rPr>
          <w:rFonts w:ascii="Arial" w:hAnsi="Arial" w:cs="Arial"/>
        </w:rPr>
        <w:t xml:space="preserve"> their respective universities are required to guide them towards analyse their digital skill levels and improve according to professional requirements. This will aid them in meeting their career goals as successful professionals. </w:t>
      </w:r>
    </w:p>
    <w:p w14:paraId="31DC0CA1" w14:textId="293E100A" w:rsidR="00D80CDB" w:rsidRDefault="00D80CDB" w:rsidP="00D80CDB">
      <w:pPr>
        <w:spacing w:line="360" w:lineRule="auto"/>
        <w:jc w:val="both"/>
        <w:rPr>
          <w:rFonts w:ascii="Arial" w:hAnsi="Arial" w:cs="Arial"/>
        </w:rPr>
      </w:pPr>
      <w:r w:rsidRPr="009C0219">
        <w:rPr>
          <w:rFonts w:ascii="Arial" w:hAnsi="Arial" w:cs="Arial"/>
        </w:rPr>
        <w:t>Self-awareness among students about their digital skills is important for filling any gap present within their digital skills</w:t>
      </w:r>
      <w:r>
        <w:rPr>
          <w:rFonts w:ascii="Arial" w:hAnsi="Arial" w:cs="Arial"/>
        </w:rPr>
        <w:t xml:space="preserve"> (</w:t>
      </w:r>
      <w:r w:rsidRPr="008D692B">
        <w:rPr>
          <w:rFonts w:ascii="Arial" w:hAnsi="Arial" w:cs="Arial"/>
          <w:i/>
          <w:iCs/>
        </w:rPr>
        <w:t>Skantz-Åberg et al. 2022</w:t>
      </w:r>
      <w:r>
        <w:rPr>
          <w:rFonts w:ascii="Arial" w:hAnsi="Arial" w:cs="Arial"/>
        </w:rPr>
        <w:t>)</w:t>
      </w:r>
      <w:r w:rsidRPr="009C0219">
        <w:rPr>
          <w:rFonts w:ascii="Arial" w:hAnsi="Arial" w:cs="Arial"/>
        </w:rPr>
        <w:t xml:space="preserve">. Therefore, confidence level of participants about their digital skills aiding them in digital learning has been asked through question 4 of this survey procedure. Students provided mixed opinions about level of their digital skills being efficient enough for educational purposes. About 52% were confident about their digital skills being helpful in digital education along with 5% being not sure about their digital skills. However, 43% of students opined that they are somewhat confident about their digital skills and require further improvement. </w:t>
      </w:r>
      <w:bookmarkEnd w:id="10"/>
    </w:p>
    <w:p w14:paraId="4CFA1A43" w14:textId="04ADF9CE" w:rsidR="008D692B" w:rsidRDefault="008D692B" w:rsidP="00D80CDB">
      <w:pPr>
        <w:spacing w:line="360" w:lineRule="auto"/>
        <w:jc w:val="both"/>
        <w:rPr>
          <w:rFonts w:ascii="Arial" w:hAnsi="Arial" w:cs="Arial"/>
        </w:rPr>
      </w:pPr>
    </w:p>
    <w:p w14:paraId="21551194" w14:textId="7553CBF0" w:rsidR="008D692B" w:rsidRDefault="008D692B" w:rsidP="00D80CDB">
      <w:pPr>
        <w:spacing w:line="360" w:lineRule="auto"/>
        <w:jc w:val="both"/>
        <w:rPr>
          <w:rFonts w:ascii="Arial" w:hAnsi="Arial" w:cs="Arial"/>
        </w:rPr>
      </w:pPr>
    </w:p>
    <w:p w14:paraId="2AC3B890" w14:textId="768F016E" w:rsidR="008D692B" w:rsidRDefault="008D692B" w:rsidP="00D80CDB">
      <w:pPr>
        <w:spacing w:line="360" w:lineRule="auto"/>
        <w:jc w:val="both"/>
        <w:rPr>
          <w:rFonts w:ascii="Arial" w:hAnsi="Arial" w:cs="Arial"/>
        </w:rPr>
      </w:pPr>
    </w:p>
    <w:p w14:paraId="6736D81D" w14:textId="69A05078" w:rsidR="008D692B" w:rsidRDefault="008D692B" w:rsidP="00D80CDB">
      <w:pPr>
        <w:spacing w:line="360" w:lineRule="auto"/>
        <w:jc w:val="both"/>
        <w:rPr>
          <w:rFonts w:ascii="Arial" w:hAnsi="Arial" w:cs="Arial"/>
        </w:rPr>
      </w:pPr>
    </w:p>
    <w:p w14:paraId="463C0906" w14:textId="6DAD3F14" w:rsidR="008D692B" w:rsidRDefault="008D692B" w:rsidP="00D80CDB">
      <w:pPr>
        <w:spacing w:line="360" w:lineRule="auto"/>
        <w:jc w:val="both"/>
        <w:rPr>
          <w:rFonts w:ascii="Arial" w:hAnsi="Arial" w:cs="Arial"/>
        </w:rPr>
      </w:pPr>
    </w:p>
    <w:p w14:paraId="2A59E398" w14:textId="39C9EEC4" w:rsidR="008D692B" w:rsidRDefault="008D692B" w:rsidP="00D80CDB">
      <w:pPr>
        <w:spacing w:line="360" w:lineRule="auto"/>
        <w:jc w:val="both"/>
        <w:rPr>
          <w:rFonts w:ascii="Arial" w:hAnsi="Arial" w:cs="Arial"/>
        </w:rPr>
      </w:pPr>
    </w:p>
    <w:p w14:paraId="12D9B99C" w14:textId="60476B67" w:rsidR="008D692B" w:rsidRDefault="008D692B" w:rsidP="00D80CDB">
      <w:pPr>
        <w:spacing w:line="360" w:lineRule="auto"/>
        <w:jc w:val="both"/>
        <w:rPr>
          <w:rFonts w:ascii="Arial" w:hAnsi="Arial" w:cs="Arial"/>
        </w:rPr>
      </w:pPr>
    </w:p>
    <w:p w14:paraId="2EF042B5" w14:textId="32F22C78" w:rsidR="008D692B" w:rsidRDefault="008D692B" w:rsidP="00D80CDB">
      <w:pPr>
        <w:spacing w:line="360" w:lineRule="auto"/>
        <w:jc w:val="both"/>
        <w:rPr>
          <w:rFonts w:ascii="Arial" w:hAnsi="Arial" w:cs="Arial"/>
        </w:rPr>
      </w:pPr>
    </w:p>
    <w:p w14:paraId="0FA0B3D7" w14:textId="03AD4AAE" w:rsidR="008D692B" w:rsidRDefault="008D692B" w:rsidP="00D80CDB">
      <w:pPr>
        <w:spacing w:line="360" w:lineRule="auto"/>
        <w:jc w:val="both"/>
        <w:rPr>
          <w:rFonts w:ascii="Arial" w:hAnsi="Arial" w:cs="Arial"/>
        </w:rPr>
      </w:pPr>
    </w:p>
    <w:p w14:paraId="2A16A491" w14:textId="7012CBE2" w:rsidR="008D692B" w:rsidRDefault="008D692B" w:rsidP="00D80CDB">
      <w:pPr>
        <w:spacing w:line="360" w:lineRule="auto"/>
        <w:jc w:val="both"/>
        <w:rPr>
          <w:rFonts w:ascii="Arial" w:hAnsi="Arial" w:cs="Arial"/>
        </w:rPr>
      </w:pPr>
    </w:p>
    <w:p w14:paraId="1C249118" w14:textId="337C2D13" w:rsidR="008D692B" w:rsidRDefault="008D692B" w:rsidP="00D80CDB">
      <w:pPr>
        <w:spacing w:line="360" w:lineRule="auto"/>
        <w:jc w:val="both"/>
        <w:rPr>
          <w:rFonts w:ascii="Arial" w:hAnsi="Arial" w:cs="Arial"/>
        </w:rPr>
      </w:pPr>
    </w:p>
    <w:p w14:paraId="3DD9FC3B" w14:textId="4F810C7D" w:rsidR="008D692B" w:rsidRDefault="008D692B" w:rsidP="00D80CDB">
      <w:pPr>
        <w:spacing w:line="360" w:lineRule="auto"/>
        <w:jc w:val="both"/>
        <w:rPr>
          <w:rFonts w:ascii="Arial" w:hAnsi="Arial" w:cs="Arial"/>
        </w:rPr>
      </w:pPr>
    </w:p>
    <w:p w14:paraId="42D12C94" w14:textId="77777777" w:rsidR="008D692B" w:rsidRDefault="008D692B" w:rsidP="00D80CDB">
      <w:pPr>
        <w:spacing w:line="360" w:lineRule="auto"/>
        <w:jc w:val="both"/>
        <w:rPr>
          <w:rFonts w:ascii="Arial" w:hAnsi="Arial" w:cs="Arial"/>
        </w:rPr>
      </w:pPr>
    </w:p>
    <w:p w14:paraId="61DD4372" w14:textId="77777777" w:rsidR="00D80CDB" w:rsidRPr="00A258C7" w:rsidRDefault="00D80CDB" w:rsidP="00A258C7">
      <w:pPr>
        <w:pStyle w:val="Heading1"/>
      </w:pPr>
      <w:bookmarkStart w:id="11" w:name="_Toc129267401"/>
      <w:r w:rsidRPr="00A258C7">
        <w:lastRenderedPageBreak/>
        <w:t xml:space="preserve">5. </w:t>
      </w:r>
      <w:r w:rsidR="00AD3672" w:rsidRPr="00A258C7">
        <w:t>Conclusion</w:t>
      </w:r>
      <w:bookmarkStart w:id="12" w:name="_Hlk129013341"/>
      <w:bookmarkEnd w:id="11"/>
    </w:p>
    <w:p w14:paraId="007146C8" w14:textId="77777777" w:rsidR="00D80CDB" w:rsidRPr="00F71D6B" w:rsidRDefault="00D80CDB" w:rsidP="00D80CDB">
      <w:pPr>
        <w:spacing w:line="360" w:lineRule="auto"/>
        <w:jc w:val="both"/>
        <w:rPr>
          <w:rFonts w:ascii="Arial" w:hAnsi="Arial" w:cs="Arial"/>
          <w:color w:val="FF0000"/>
        </w:rPr>
      </w:pPr>
      <w:r w:rsidRPr="00D80CDB">
        <w:rPr>
          <w:rFonts w:ascii="Arial" w:hAnsi="Arial" w:cs="Arial"/>
        </w:rPr>
        <w:t xml:space="preserve">As analysed from the conducted survey, digital skills possessed by students are also important for their professional development along with their digital learning. These skills aid in fulfilment of their professional duties and achieve professional goals. Therefore, opinions of participants about digital skills possessed by them being helpful in their professional development have also been asked in this survey. Majority of participants, 48% of participants, thought that their digital skills were not efficient enough for professional development. </w:t>
      </w:r>
      <w:r w:rsidRPr="008D692B">
        <w:rPr>
          <w:rFonts w:ascii="Arial" w:hAnsi="Arial" w:cs="Arial"/>
        </w:rPr>
        <w:t>However,</w:t>
      </w:r>
      <w:r w:rsidR="00F71D6B" w:rsidRPr="008D692B">
        <w:rPr>
          <w:rFonts w:ascii="Arial" w:hAnsi="Arial" w:cs="Arial"/>
        </w:rPr>
        <w:t xml:space="preserve"> it is analysed from obtained survey responses that</w:t>
      </w:r>
      <w:r w:rsidRPr="008D692B">
        <w:rPr>
          <w:rFonts w:ascii="Arial" w:hAnsi="Arial" w:cs="Arial"/>
        </w:rPr>
        <w:t xml:space="preserve"> 43% participants thought they possessed efficiency in digital skills </w:t>
      </w:r>
      <w:r w:rsidR="00FF473F" w:rsidRPr="008D692B">
        <w:rPr>
          <w:rFonts w:ascii="Arial" w:hAnsi="Arial" w:cs="Arial"/>
        </w:rPr>
        <w:t>which</w:t>
      </w:r>
      <w:r w:rsidRPr="008D692B">
        <w:rPr>
          <w:rFonts w:ascii="Arial" w:hAnsi="Arial" w:cs="Arial"/>
        </w:rPr>
        <w:t xml:space="preserve"> are necessary for professional development. </w:t>
      </w:r>
      <w:r w:rsidRPr="00FF473F">
        <w:rPr>
          <w:rFonts w:ascii="Arial" w:hAnsi="Arial" w:cs="Arial"/>
        </w:rPr>
        <w:t>About 9% participants were not sure about their digital skills and their role in professional development.</w:t>
      </w:r>
      <w:r w:rsidRPr="00F71D6B">
        <w:rPr>
          <w:rFonts w:ascii="Arial" w:hAnsi="Arial" w:cs="Arial"/>
          <w:color w:val="FF0000"/>
        </w:rPr>
        <w:t xml:space="preserve"> </w:t>
      </w:r>
    </w:p>
    <w:bookmarkEnd w:id="12"/>
    <w:p w14:paraId="14B51C62" w14:textId="77777777" w:rsidR="00D80CDB" w:rsidRPr="0009645A" w:rsidRDefault="00D80CDB" w:rsidP="00BF1927">
      <w:pPr>
        <w:spacing w:line="360" w:lineRule="auto"/>
        <w:jc w:val="both"/>
        <w:rPr>
          <w:rFonts w:ascii="Arial" w:hAnsi="Arial" w:cs="Arial"/>
          <w:color w:val="000000" w:themeColor="text1"/>
        </w:rPr>
      </w:pPr>
      <w:r w:rsidRPr="0009645A">
        <w:rPr>
          <w:rFonts w:ascii="Arial" w:hAnsi="Arial" w:cs="Arial"/>
          <w:color w:val="000000" w:themeColor="text1"/>
        </w:rPr>
        <w:t xml:space="preserve">Confidence level of students about usage of their digital skills in a proper manner have been analysed in this research. It has been identified that students possess mixed opinions about it and many students do not have confirmation about it. On the other hand, the necessity of teachers to improve their efforts towards enhancement of digital skills among students has also been identified. These strategies will aid students in improving their confidence for employing their digital skills. On the other hand, guidance of teachers would be helpful in development of necessary skills required for performing professional duties by students. Therefore, it can be concluded that this research can be useful for students towards their educational as well as professional improvement. </w:t>
      </w:r>
    </w:p>
    <w:p w14:paraId="030E9826" w14:textId="0C57B9ED" w:rsidR="00AD3672" w:rsidRPr="00F72266" w:rsidRDefault="00C97A5A" w:rsidP="00F72266">
      <w:pPr>
        <w:pStyle w:val="Heading1"/>
      </w:pPr>
      <w:r w:rsidRPr="00F72266">
        <w:br w:type="page"/>
      </w:r>
      <w:bookmarkStart w:id="13" w:name="_Toc129267402"/>
      <w:r w:rsidR="00AD3672" w:rsidRPr="00F72266">
        <w:lastRenderedPageBreak/>
        <w:t>Reference List</w:t>
      </w:r>
      <w:bookmarkEnd w:id="13"/>
    </w:p>
    <w:p w14:paraId="4879E9A7" w14:textId="77777777" w:rsidR="00EE6438" w:rsidRPr="00226764" w:rsidRDefault="00EE6438" w:rsidP="001D5378">
      <w:pPr>
        <w:spacing w:line="360" w:lineRule="auto"/>
        <w:jc w:val="both"/>
      </w:pPr>
      <w:bookmarkStart w:id="14" w:name="Appendix_A"/>
      <w:bookmarkEnd w:id="14"/>
      <w:r w:rsidRPr="00226764">
        <w:rPr>
          <w:rFonts w:ascii="Arial" w:hAnsi="Arial" w:cs="Arial"/>
          <w:shd w:val="clear" w:color="auto" w:fill="FFFFFF"/>
        </w:rPr>
        <w:t xml:space="preserve">Amhag, L., Hellström, L. and Stigmar, M., </w:t>
      </w:r>
      <w:r>
        <w:rPr>
          <w:rFonts w:ascii="Arial" w:hAnsi="Arial" w:cs="Arial"/>
          <w:shd w:val="clear" w:color="auto" w:fill="FFFFFF"/>
        </w:rPr>
        <w:t>(</w:t>
      </w:r>
      <w:r w:rsidRPr="00226764">
        <w:rPr>
          <w:rFonts w:ascii="Arial" w:hAnsi="Arial" w:cs="Arial"/>
          <w:shd w:val="clear" w:color="auto" w:fill="FFFFFF"/>
        </w:rPr>
        <w:t>2019</w:t>
      </w:r>
      <w:r>
        <w:rPr>
          <w:rFonts w:ascii="Arial" w:hAnsi="Arial" w:cs="Arial"/>
          <w:shd w:val="clear" w:color="auto" w:fill="FFFFFF"/>
        </w:rPr>
        <w:t>)</w:t>
      </w:r>
      <w:r w:rsidRPr="00226764">
        <w:rPr>
          <w:rFonts w:ascii="Arial" w:hAnsi="Arial" w:cs="Arial"/>
          <w:shd w:val="clear" w:color="auto" w:fill="FFFFFF"/>
        </w:rPr>
        <w:t>. Teacher educators' use of digital tools and needs for digital competence in higher education. </w:t>
      </w:r>
      <w:r w:rsidRPr="00226764">
        <w:rPr>
          <w:rFonts w:ascii="Arial" w:hAnsi="Arial" w:cs="Arial"/>
          <w:i/>
          <w:iCs/>
          <w:shd w:val="clear" w:color="auto" w:fill="FFFFFF"/>
        </w:rPr>
        <w:t>Journal of Digital Learning in Teacher Education</w:t>
      </w:r>
      <w:r w:rsidRPr="00226764">
        <w:rPr>
          <w:rFonts w:ascii="Arial" w:hAnsi="Arial" w:cs="Arial"/>
          <w:shd w:val="clear" w:color="auto" w:fill="FFFFFF"/>
        </w:rPr>
        <w:t>, </w:t>
      </w:r>
      <w:r w:rsidRPr="00226764">
        <w:rPr>
          <w:rFonts w:ascii="Arial" w:hAnsi="Arial" w:cs="Arial"/>
          <w:i/>
          <w:iCs/>
          <w:shd w:val="clear" w:color="auto" w:fill="FFFFFF"/>
        </w:rPr>
        <w:t>35</w:t>
      </w:r>
      <w:r w:rsidRPr="00226764">
        <w:rPr>
          <w:rFonts w:ascii="Arial" w:hAnsi="Arial" w:cs="Arial"/>
          <w:shd w:val="clear" w:color="auto" w:fill="FFFFFF"/>
        </w:rPr>
        <w:t>(4), pp.203-220.</w:t>
      </w:r>
    </w:p>
    <w:p w14:paraId="08057746" w14:textId="77777777" w:rsidR="00EE6438" w:rsidRPr="00226764" w:rsidRDefault="00EE6438" w:rsidP="001D5378">
      <w:pPr>
        <w:spacing w:line="360" w:lineRule="auto"/>
        <w:jc w:val="both"/>
        <w:rPr>
          <w:rFonts w:ascii="Arial" w:hAnsi="Arial" w:cs="Arial"/>
          <w:shd w:val="clear" w:color="auto" w:fill="FFFFFF"/>
        </w:rPr>
      </w:pPr>
      <w:r w:rsidRPr="00226764">
        <w:rPr>
          <w:rFonts w:ascii="Arial" w:hAnsi="Arial" w:cs="Arial"/>
          <w:shd w:val="clear" w:color="auto" w:fill="FFFFFF"/>
        </w:rPr>
        <w:t xml:space="preserve">Arënliu, A., Bërxulli, D., Perolli-Shehu, B., Krasniqi, B., Gola, A. and Hyseni, F., </w:t>
      </w:r>
      <w:r>
        <w:rPr>
          <w:rFonts w:ascii="Arial" w:hAnsi="Arial" w:cs="Arial"/>
          <w:shd w:val="clear" w:color="auto" w:fill="FFFFFF"/>
        </w:rPr>
        <w:t>(</w:t>
      </w:r>
      <w:r w:rsidRPr="00226764">
        <w:rPr>
          <w:rFonts w:ascii="Arial" w:hAnsi="Arial" w:cs="Arial"/>
          <w:shd w:val="clear" w:color="auto" w:fill="FFFFFF"/>
        </w:rPr>
        <w:t>2021</w:t>
      </w:r>
      <w:r>
        <w:rPr>
          <w:rFonts w:ascii="Arial" w:hAnsi="Arial" w:cs="Arial"/>
          <w:shd w:val="clear" w:color="auto" w:fill="FFFFFF"/>
        </w:rPr>
        <w:t>)</w:t>
      </w:r>
      <w:r w:rsidRPr="00226764">
        <w:rPr>
          <w:rFonts w:ascii="Arial" w:hAnsi="Arial" w:cs="Arial"/>
          <w:shd w:val="clear" w:color="auto" w:fill="FFFFFF"/>
        </w:rPr>
        <w:t>. Anxiety and depression among Kosovar university students during the initial phase of outbreak and lockdown of COVID-19 pandemic. </w:t>
      </w:r>
      <w:r w:rsidRPr="00226764">
        <w:rPr>
          <w:rFonts w:ascii="Arial" w:hAnsi="Arial" w:cs="Arial"/>
          <w:i/>
          <w:iCs/>
          <w:shd w:val="clear" w:color="auto" w:fill="FFFFFF"/>
        </w:rPr>
        <w:t>Health Psychology and Behavioral Medicine</w:t>
      </w:r>
      <w:r w:rsidRPr="00226764">
        <w:rPr>
          <w:rFonts w:ascii="Arial" w:hAnsi="Arial" w:cs="Arial"/>
          <w:shd w:val="clear" w:color="auto" w:fill="FFFFFF"/>
        </w:rPr>
        <w:t>, </w:t>
      </w:r>
      <w:r w:rsidRPr="00226764">
        <w:rPr>
          <w:rFonts w:ascii="Arial" w:hAnsi="Arial" w:cs="Arial"/>
          <w:i/>
          <w:iCs/>
          <w:shd w:val="clear" w:color="auto" w:fill="FFFFFF"/>
        </w:rPr>
        <w:t>9</w:t>
      </w:r>
      <w:r w:rsidRPr="00226764">
        <w:rPr>
          <w:rFonts w:ascii="Arial" w:hAnsi="Arial" w:cs="Arial"/>
          <w:shd w:val="clear" w:color="auto" w:fill="FFFFFF"/>
        </w:rPr>
        <w:t>(1), pp.239-250.</w:t>
      </w:r>
    </w:p>
    <w:p w14:paraId="54BD7678" w14:textId="77777777" w:rsidR="00EE6438" w:rsidRPr="009C0219" w:rsidRDefault="00EE6438" w:rsidP="001D5378">
      <w:pPr>
        <w:spacing w:line="360" w:lineRule="auto"/>
        <w:rPr>
          <w:rFonts w:ascii="Arial" w:eastAsiaTheme="majorEastAsia" w:hAnsi="Arial" w:cs="Arial"/>
        </w:rPr>
      </w:pPr>
      <w:r w:rsidRPr="009C0219">
        <w:rPr>
          <w:rFonts w:ascii="Arial" w:hAnsi="Arial" w:cs="Arial"/>
          <w:highlight w:val="white"/>
        </w:rPr>
        <w:t xml:space="preserve">Leatherdale, S.T., (2019). Natural experiment methodology for research: a review of how different methods can support real-world research. </w:t>
      </w:r>
      <w:r w:rsidRPr="009C0219">
        <w:rPr>
          <w:rFonts w:ascii="Arial" w:hAnsi="Arial" w:cs="Arial"/>
          <w:i/>
          <w:highlight w:val="white"/>
        </w:rPr>
        <w:t>International Journal of Social Research Methodology</w:t>
      </w:r>
      <w:r w:rsidRPr="009C0219">
        <w:rPr>
          <w:rFonts w:ascii="Arial" w:hAnsi="Arial" w:cs="Arial"/>
          <w:highlight w:val="white"/>
        </w:rPr>
        <w:t xml:space="preserve">, </w:t>
      </w:r>
      <w:r w:rsidRPr="009C0219">
        <w:rPr>
          <w:rFonts w:ascii="Arial" w:hAnsi="Arial" w:cs="Arial"/>
          <w:i/>
          <w:highlight w:val="white"/>
        </w:rPr>
        <w:t>22</w:t>
      </w:r>
      <w:r w:rsidRPr="009C0219">
        <w:rPr>
          <w:rFonts w:ascii="Arial" w:hAnsi="Arial" w:cs="Arial"/>
          <w:highlight w:val="white"/>
        </w:rPr>
        <w:t>(1), pp.19-35.</w:t>
      </w:r>
    </w:p>
    <w:p w14:paraId="0376C2B9" w14:textId="77777777" w:rsidR="00EE6438" w:rsidRPr="009C0219" w:rsidRDefault="00EE6438" w:rsidP="001D5378">
      <w:pPr>
        <w:spacing w:before="120" w:line="360" w:lineRule="auto"/>
        <w:jc w:val="both"/>
        <w:rPr>
          <w:rFonts w:ascii="Arial" w:hAnsi="Arial" w:cs="Arial"/>
          <w:highlight w:val="white"/>
        </w:rPr>
      </w:pPr>
      <w:r w:rsidRPr="009C0219">
        <w:rPr>
          <w:rFonts w:ascii="Arial" w:hAnsi="Arial" w:cs="Arial"/>
          <w:highlight w:val="white"/>
        </w:rPr>
        <w:t>legislation.gov.uk (2023).</w:t>
      </w:r>
      <w:r>
        <w:rPr>
          <w:rFonts w:ascii="Arial" w:hAnsi="Arial" w:cs="Arial"/>
          <w:highlight w:val="white"/>
        </w:rPr>
        <w:t xml:space="preserve"> </w:t>
      </w:r>
      <w:r w:rsidRPr="009C0219">
        <w:rPr>
          <w:rFonts w:ascii="Arial" w:hAnsi="Arial" w:cs="Arial"/>
          <w:i/>
          <w:highlight w:val="white"/>
        </w:rPr>
        <w:t>Data Protection Act 2018.</w:t>
      </w:r>
      <w:r>
        <w:rPr>
          <w:rFonts w:ascii="Arial" w:hAnsi="Arial" w:cs="Arial"/>
          <w:i/>
          <w:highlight w:val="white"/>
        </w:rPr>
        <w:t xml:space="preserve"> </w:t>
      </w:r>
      <w:r w:rsidRPr="009C0219">
        <w:rPr>
          <w:rFonts w:ascii="Arial" w:hAnsi="Arial" w:cs="Arial"/>
          <w:highlight w:val="white"/>
        </w:rPr>
        <w:t>Available at:https://www.legislation.gov.uk/ukpga/2018/12/contents/enacted[Accessed on:23/2/2023]</w:t>
      </w:r>
    </w:p>
    <w:p w14:paraId="7E18E09C" w14:textId="77777777" w:rsidR="00EE6438" w:rsidRPr="009C0219" w:rsidRDefault="00EE6438" w:rsidP="001D5378">
      <w:pPr>
        <w:spacing w:before="120" w:line="360" w:lineRule="auto"/>
        <w:jc w:val="both"/>
        <w:rPr>
          <w:rFonts w:ascii="Arial" w:hAnsi="Arial" w:cs="Arial"/>
          <w:highlight w:val="white"/>
        </w:rPr>
      </w:pPr>
      <w:r w:rsidRPr="009C0219">
        <w:rPr>
          <w:rFonts w:ascii="Arial" w:hAnsi="Arial" w:cs="Arial"/>
          <w:highlight w:val="white"/>
        </w:rPr>
        <w:t>Maity, S., Sahu, T.N. and Sen, N., (2021). Panoramic view of digital education in COVID</w:t>
      </w:r>
      <w:r w:rsidRPr="009C0219">
        <w:rPr>
          <w:rFonts w:cs="Arial"/>
          <w:highlight w:val="white"/>
        </w:rPr>
        <w:t>‐</w:t>
      </w:r>
      <w:r w:rsidRPr="009C0219">
        <w:rPr>
          <w:rFonts w:ascii="Arial" w:hAnsi="Arial" w:cs="Arial"/>
          <w:highlight w:val="white"/>
        </w:rPr>
        <w:t xml:space="preserve">19: A new explored avenue. </w:t>
      </w:r>
      <w:r w:rsidRPr="009C0219">
        <w:rPr>
          <w:rFonts w:ascii="Arial" w:hAnsi="Arial" w:cs="Arial"/>
          <w:i/>
          <w:highlight w:val="white"/>
        </w:rPr>
        <w:t>Review of Education</w:t>
      </w:r>
      <w:r w:rsidRPr="009C0219">
        <w:rPr>
          <w:rFonts w:ascii="Arial" w:hAnsi="Arial" w:cs="Arial"/>
          <w:highlight w:val="white"/>
        </w:rPr>
        <w:t xml:space="preserve">, </w:t>
      </w:r>
      <w:r w:rsidRPr="009C0219">
        <w:rPr>
          <w:rFonts w:ascii="Arial" w:hAnsi="Arial" w:cs="Arial"/>
          <w:i/>
          <w:highlight w:val="white"/>
        </w:rPr>
        <w:t>9</w:t>
      </w:r>
      <w:r w:rsidRPr="009C0219">
        <w:rPr>
          <w:rFonts w:ascii="Arial" w:hAnsi="Arial" w:cs="Arial"/>
          <w:highlight w:val="white"/>
        </w:rPr>
        <w:t>(2), pp.405-423.</w:t>
      </w:r>
    </w:p>
    <w:p w14:paraId="1B6DC3B9" w14:textId="77777777" w:rsidR="00EE6438" w:rsidRPr="00226764" w:rsidRDefault="00EE6438" w:rsidP="001D5378">
      <w:pPr>
        <w:spacing w:line="360" w:lineRule="auto"/>
        <w:jc w:val="both"/>
        <w:rPr>
          <w:rFonts w:ascii="Arial" w:hAnsi="Arial" w:cs="Arial"/>
          <w:shd w:val="clear" w:color="auto" w:fill="FFFFFF"/>
        </w:rPr>
      </w:pPr>
      <w:r w:rsidRPr="00226764">
        <w:rPr>
          <w:rFonts w:ascii="Arial" w:hAnsi="Arial" w:cs="Arial"/>
          <w:shd w:val="clear" w:color="auto" w:fill="FFFFFF"/>
        </w:rPr>
        <w:t xml:space="preserve">Mehrvarz, M., Heidari, E., Farrokhnia, M. and Noroozi, O., </w:t>
      </w:r>
      <w:r>
        <w:rPr>
          <w:rFonts w:ascii="Arial" w:hAnsi="Arial" w:cs="Arial"/>
          <w:shd w:val="clear" w:color="auto" w:fill="FFFFFF"/>
        </w:rPr>
        <w:t>(</w:t>
      </w:r>
      <w:r w:rsidRPr="00226764">
        <w:rPr>
          <w:rFonts w:ascii="Arial" w:hAnsi="Arial" w:cs="Arial"/>
          <w:shd w:val="clear" w:color="auto" w:fill="FFFFFF"/>
        </w:rPr>
        <w:t>2021</w:t>
      </w:r>
      <w:r>
        <w:rPr>
          <w:rFonts w:ascii="Arial" w:hAnsi="Arial" w:cs="Arial"/>
          <w:shd w:val="clear" w:color="auto" w:fill="FFFFFF"/>
        </w:rPr>
        <w:t>)</w:t>
      </w:r>
      <w:r w:rsidRPr="00226764">
        <w:rPr>
          <w:rFonts w:ascii="Arial" w:hAnsi="Arial" w:cs="Arial"/>
          <w:shd w:val="clear" w:color="auto" w:fill="FFFFFF"/>
        </w:rPr>
        <w:t>. The mediating role of digital informal learning in the relationship between students' digital competence and their academic performance. </w:t>
      </w:r>
      <w:r w:rsidRPr="00226764">
        <w:rPr>
          <w:rFonts w:ascii="Arial" w:hAnsi="Arial" w:cs="Arial"/>
          <w:i/>
          <w:iCs/>
          <w:shd w:val="clear" w:color="auto" w:fill="FFFFFF"/>
        </w:rPr>
        <w:t>Computers &amp; Education</w:t>
      </w:r>
      <w:r w:rsidRPr="00226764">
        <w:rPr>
          <w:rFonts w:ascii="Arial" w:hAnsi="Arial" w:cs="Arial"/>
          <w:shd w:val="clear" w:color="auto" w:fill="FFFFFF"/>
        </w:rPr>
        <w:t>, </w:t>
      </w:r>
      <w:r w:rsidRPr="00226764">
        <w:rPr>
          <w:rFonts w:ascii="Arial" w:hAnsi="Arial" w:cs="Arial"/>
          <w:i/>
          <w:iCs/>
          <w:shd w:val="clear" w:color="auto" w:fill="FFFFFF"/>
        </w:rPr>
        <w:t>167</w:t>
      </w:r>
      <w:r w:rsidRPr="00226764">
        <w:rPr>
          <w:rFonts w:ascii="Arial" w:hAnsi="Arial" w:cs="Arial"/>
          <w:shd w:val="clear" w:color="auto" w:fill="FFFFFF"/>
        </w:rPr>
        <w:t>, p.104184.</w:t>
      </w:r>
    </w:p>
    <w:p w14:paraId="5CFA5E35" w14:textId="77777777" w:rsidR="00EE6438" w:rsidRPr="00CF1359" w:rsidRDefault="00EE6438" w:rsidP="001D5378">
      <w:pPr>
        <w:spacing w:before="120" w:line="360" w:lineRule="auto"/>
        <w:jc w:val="both"/>
        <w:rPr>
          <w:rFonts w:ascii="Arial" w:hAnsi="Arial" w:cs="Arial"/>
        </w:rPr>
      </w:pPr>
      <w:r w:rsidRPr="009C0219">
        <w:rPr>
          <w:rFonts w:ascii="Arial" w:hAnsi="Arial" w:cs="Arial"/>
          <w:highlight w:val="white"/>
        </w:rPr>
        <w:t xml:space="preserve">Pandey, P. </w:t>
      </w:r>
      <w:r w:rsidRPr="00CF1359">
        <w:rPr>
          <w:rFonts w:ascii="Arial" w:hAnsi="Arial" w:cs="Arial"/>
          <w:highlight w:val="white"/>
        </w:rPr>
        <w:t xml:space="preserve">and Pandey, M.M., (2021). </w:t>
      </w:r>
      <w:r w:rsidRPr="00CF1359">
        <w:rPr>
          <w:rFonts w:ascii="Arial" w:hAnsi="Arial" w:cs="Arial"/>
          <w:i/>
          <w:highlight w:val="white"/>
        </w:rPr>
        <w:t>Research methodology tools and techniques</w:t>
      </w:r>
      <w:r w:rsidRPr="00CF1359">
        <w:rPr>
          <w:rFonts w:ascii="Arial" w:hAnsi="Arial" w:cs="Arial"/>
          <w:highlight w:val="white"/>
        </w:rPr>
        <w:t>. Bridge Center.</w:t>
      </w:r>
    </w:p>
    <w:p w14:paraId="0BFCF478" w14:textId="77777777" w:rsidR="00EE6438" w:rsidRPr="00CF1359" w:rsidRDefault="00EE6438" w:rsidP="001D5378">
      <w:pPr>
        <w:spacing w:line="360" w:lineRule="auto"/>
        <w:jc w:val="both"/>
        <w:rPr>
          <w:rFonts w:ascii="Arial" w:hAnsi="Arial" w:cs="Arial"/>
          <w:shd w:val="clear" w:color="auto" w:fill="FFFFFF"/>
        </w:rPr>
      </w:pPr>
      <w:r w:rsidRPr="00CF1359">
        <w:rPr>
          <w:rFonts w:ascii="Arial" w:hAnsi="Arial" w:cs="Arial"/>
          <w:shd w:val="clear" w:color="auto" w:fill="FFFFFF"/>
        </w:rPr>
        <w:t>Skantz-Åberg, E., Lantz-Andersson, A., Lundin, M. and Williams, P., (2022). Teachers’ professional digital competence: an overview of conceptualisations in the literature. </w:t>
      </w:r>
      <w:r w:rsidRPr="00CF1359">
        <w:rPr>
          <w:rFonts w:ascii="Arial" w:hAnsi="Arial" w:cs="Arial"/>
          <w:i/>
          <w:iCs/>
          <w:shd w:val="clear" w:color="auto" w:fill="FFFFFF"/>
        </w:rPr>
        <w:t>Cogent Education</w:t>
      </w:r>
      <w:r w:rsidRPr="00CF1359">
        <w:rPr>
          <w:rFonts w:ascii="Arial" w:hAnsi="Arial" w:cs="Arial"/>
          <w:shd w:val="clear" w:color="auto" w:fill="FFFFFF"/>
        </w:rPr>
        <w:t>, </w:t>
      </w:r>
      <w:r w:rsidRPr="00CF1359">
        <w:rPr>
          <w:rFonts w:ascii="Arial" w:hAnsi="Arial" w:cs="Arial"/>
          <w:i/>
          <w:iCs/>
          <w:shd w:val="clear" w:color="auto" w:fill="FFFFFF"/>
        </w:rPr>
        <w:t>9</w:t>
      </w:r>
      <w:r w:rsidRPr="00CF1359">
        <w:rPr>
          <w:rFonts w:ascii="Arial" w:hAnsi="Arial" w:cs="Arial"/>
          <w:shd w:val="clear" w:color="auto" w:fill="FFFFFF"/>
        </w:rPr>
        <w:t>(1), p.2063224.</w:t>
      </w:r>
    </w:p>
    <w:p w14:paraId="023B5193" w14:textId="77777777" w:rsidR="00EE6438" w:rsidRPr="00CA166C" w:rsidRDefault="00EE6438" w:rsidP="00CA166C">
      <w:pPr>
        <w:spacing w:line="360" w:lineRule="auto"/>
        <w:jc w:val="both"/>
        <w:rPr>
          <w:rFonts w:ascii="Arial" w:hAnsi="Arial" w:cs="Arial"/>
        </w:rPr>
      </w:pPr>
      <w:r w:rsidRPr="00CA166C">
        <w:rPr>
          <w:rFonts w:ascii="Arial" w:hAnsi="Arial" w:cs="Arial"/>
        </w:rPr>
        <w:t>van Laar, E., van Deursen, A.J., van Dijk, J.A. and de Haan, J., (2019). Determinants of 21st-century digital skills: A large-scale survey among working professionals. </w:t>
      </w:r>
      <w:r w:rsidRPr="00CA166C">
        <w:rPr>
          <w:rFonts w:ascii="Arial" w:hAnsi="Arial" w:cs="Arial"/>
          <w:i/>
        </w:rPr>
        <w:t>Computers in human behavior, 100</w:t>
      </w:r>
      <w:r w:rsidRPr="00CA166C">
        <w:rPr>
          <w:rFonts w:ascii="Arial" w:hAnsi="Arial" w:cs="Arial"/>
        </w:rPr>
        <w:t>, pp.93-104.</w:t>
      </w:r>
    </w:p>
    <w:p w14:paraId="1BB94C19" w14:textId="77777777" w:rsidR="00C95E07" w:rsidRPr="00CE77A6" w:rsidRDefault="008F490A" w:rsidP="00CE77A6">
      <w:pPr>
        <w:pStyle w:val="Heading1"/>
      </w:pPr>
      <w:r w:rsidRPr="00CF1359">
        <w:br w:type="page"/>
      </w:r>
      <w:bookmarkStart w:id="15" w:name="_Toc129267403"/>
      <w:r w:rsidR="00EF38ED" w:rsidRPr="00CF1359">
        <w:lastRenderedPageBreak/>
        <w:t>Appendix A</w:t>
      </w:r>
      <w:r w:rsidR="00270937" w:rsidRPr="00CF1359">
        <w:t xml:space="preserve"> –</w:t>
      </w:r>
      <w:r w:rsidR="00EF38ED" w:rsidRPr="00CF1359">
        <w:t xml:space="preserve"> </w:t>
      </w:r>
      <w:r w:rsidR="00C95E07">
        <w:t xml:space="preserve">Survey </w:t>
      </w:r>
      <w:r w:rsidR="00EF38ED" w:rsidRPr="00CF1359">
        <w:t>questionnaire</w:t>
      </w:r>
      <w:bookmarkEnd w:id="15"/>
    </w:p>
    <w:tbl>
      <w:tblPr>
        <w:tblW w:w="8885" w:type="dxa"/>
        <w:jc w:val="center"/>
        <w:tblBorders>
          <w:top w:val="nil"/>
          <w:left w:val="nil"/>
          <w:bottom w:val="nil"/>
          <w:right w:val="nil"/>
          <w:insideH w:val="nil"/>
          <w:insideV w:val="nil"/>
        </w:tblBorders>
        <w:tblLayout w:type="fixed"/>
        <w:tblLook w:val="0600" w:firstRow="0" w:lastRow="0" w:firstColumn="0" w:lastColumn="0" w:noHBand="1" w:noVBand="1"/>
      </w:tblPr>
      <w:tblGrid>
        <w:gridCol w:w="3560"/>
        <w:gridCol w:w="3570"/>
        <w:gridCol w:w="1755"/>
      </w:tblGrid>
      <w:tr w:rsidR="00C95E07" w:rsidRPr="009C0219" w14:paraId="2877CBEA" w14:textId="77777777" w:rsidTr="00F96DE5">
        <w:trPr>
          <w:trHeight w:val="500"/>
          <w:jc w:val="center"/>
        </w:trPr>
        <w:tc>
          <w:tcPr>
            <w:tcW w:w="8885" w:type="dxa"/>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2EA91AD9" w14:textId="77777777" w:rsidR="00C95E07" w:rsidRPr="009C0219" w:rsidRDefault="00C95E07" w:rsidP="00950074">
            <w:pPr>
              <w:spacing w:before="240" w:line="360" w:lineRule="auto"/>
              <w:jc w:val="center"/>
              <w:rPr>
                <w:rFonts w:ascii="Arial" w:hAnsi="Arial" w:cs="Arial"/>
                <w:b/>
              </w:rPr>
            </w:pPr>
            <w:r w:rsidRPr="009C0219">
              <w:rPr>
                <w:rFonts w:ascii="Arial" w:hAnsi="Arial" w:cs="Arial"/>
                <w:b/>
              </w:rPr>
              <w:t>Question 1:  Do your teachers help you in acquiring digital skills?</w:t>
            </w:r>
          </w:p>
        </w:tc>
      </w:tr>
      <w:tr w:rsidR="00C95E07" w:rsidRPr="009C0219" w14:paraId="45B5733A" w14:textId="77777777" w:rsidTr="00F96DE5">
        <w:trPr>
          <w:trHeight w:val="515"/>
          <w:jc w:val="center"/>
        </w:trPr>
        <w:tc>
          <w:tcPr>
            <w:tcW w:w="3560" w:type="dxa"/>
            <w:tcBorders>
              <w:top w:val="single" w:sz="8"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16D6A05F" w14:textId="77777777" w:rsidR="00C95E07" w:rsidRPr="009C0219" w:rsidRDefault="00C95E07" w:rsidP="00950074">
            <w:pPr>
              <w:spacing w:before="240" w:line="360" w:lineRule="auto"/>
              <w:jc w:val="center"/>
              <w:rPr>
                <w:rFonts w:ascii="Arial" w:hAnsi="Arial" w:cs="Arial"/>
                <w:b/>
              </w:rPr>
            </w:pPr>
            <w:r w:rsidRPr="009C0219">
              <w:rPr>
                <w:rFonts w:ascii="Arial" w:hAnsi="Arial" w:cs="Arial"/>
                <w:b/>
              </w:rPr>
              <w:t>Options</w:t>
            </w:r>
          </w:p>
        </w:tc>
        <w:tc>
          <w:tcPr>
            <w:tcW w:w="3570" w:type="dxa"/>
            <w:tcBorders>
              <w:top w:val="single" w:sz="8" w:space="0" w:color="000000"/>
              <w:left w:val="nil"/>
              <w:bottom w:val="single" w:sz="4" w:space="0" w:color="000000"/>
              <w:right w:val="single" w:sz="4" w:space="0" w:color="000000"/>
            </w:tcBorders>
            <w:shd w:val="clear" w:color="auto" w:fill="auto"/>
            <w:tcMar>
              <w:top w:w="100" w:type="dxa"/>
              <w:left w:w="100" w:type="dxa"/>
              <w:bottom w:w="100" w:type="dxa"/>
              <w:right w:w="100" w:type="dxa"/>
            </w:tcMar>
          </w:tcPr>
          <w:p w14:paraId="42D31BDD" w14:textId="77777777" w:rsidR="00C95E07" w:rsidRPr="009C0219" w:rsidRDefault="00C95E07" w:rsidP="00950074">
            <w:pPr>
              <w:spacing w:before="240" w:line="360" w:lineRule="auto"/>
              <w:jc w:val="center"/>
              <w:rPr>
                <w:rFonts w:ascii="Arial" w:hAnsi="Arial" w:cs="Arial"/>
                <w:b/>
              </w:rPr>
            </w:pPr>
            <w:r w:rsidRPr="009C0219">
              <w:rPr>
                <w:rFonts w:ascii="Arial" w:hAnsi="Arial" w:cs="Arial"/>
                <w:b/>
              </w:rPr>
              <w:t>Responses</w:t>
            </w:r>
          </w:p>
        </w:tc>
        <w:tc>
          <w:tcPr>
            <w:tcW w:w="1755" w:type="dxa"/>
            <w:tcBorders>
              <w:top w:val="single" w:sz="8" w:space="0" w:color="000000"/>
              <w:left w:val="nil"/>
              <w:bottom w:val="single" w:sz="4" w:space="0" w:color="000000"/>
              <w:right w:val="single" w:sz="4" w:space="0" w:color="000000"/>
            </w:tcBorders>
            <w:shd w:val="clear" w:color="auto" w:fill="auto"/>
            <w:tcMar>
              <w:top w:w="100" w:type="dxa"/>
              <w:left w:w="100" w:type="dxa"/>
              <w:bottom w:w="100" w:type="dxa"/>
              <w:right w:w="100" w:type="dxa"/>
            </w:tcMar>
          </w:tcPr>
          <w:p w14:paraId="37E0CA16" w14:textId="77777777" w:rsidR="00C95E07" w:rsidRPr="009C0219" w:rsidRDefault="00C95E07" w:rsidP="00950074">
            <w:pPr>
              <w:spacing w:before="240" w:line="360" w:lineRule="auto"/>
              <w:jc w:val="center"/>
              <w:rPr>
                <w:rFonts w:ascii="Arial" w:hAnsi="Arial" w:cs="Arial"/>
                <w:b/>
              </w:rPr>
            </w:pPr>
            <w:r w:rsidRPr="009C0219">
              <w:rPr>
                <w:rFonts w:ascii="Arial" w:hAnsi="Arial" w:cs="Arial"/>
                <w:b/>
              </w:rPr>
              <w:t xml:space="preserve">Percentage </w:t>
            </w:r>
          </w:p>
        </w:tc>
      </w:tr>
      <w:tr w:rsidR="00C95E07" w:rsidRPr="009C0219" w14:paraId="51878C1E" w14:textId="77777777" w:rsidTr="00F96DE5">
        <w:trPr>
          <w:trHeight w:val="572"/>
          <w:jc w:val="center"/>
        </w:trPr>
        <w:tc>
          <w:tcPr>
            <w:tcW w:w="3560" w:type="dxa"/>
            <w:tcBorders>
              <w:top w:val="nil"/>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5D124B9D" w14:textId="77777777" w:rsidR="00C95E07" w:rsidRPr="009C0219" w:rsidRDefault="00C95E07" w:rsidP="00950074">
            <w:pPr>
              <w:spacing w:before="240" w:line="360" w:lineRule="auto"/>
              <w:jc w:val="center"/>
              <w:rPr>
                <w:rFonts w:ascii="Arial" w:hAnsi="Arial" w:cs="Arial"/>
              </w:rPr>
            </w:pPr>
            <w:r w:rsidRPr="009C0219">
              <w:rPr>
                <w:rFonts w:ascii="Arial" w:hAnsi="Arial" w:cs="Arial"/>
              </w:rPr>
              <w:t>Yes</w:t>
            </w:r>
          </w:p>
        </w:tc>
        <w:tc>
          <w:tcPr>
            <w:tcW w:w="3570" w:type="dxa"/>
            <w:tcBorders>
              <w:top w:val="nil"/>
              <w:left w:val="nil"/>
              <w:bottom w:val="single" w:sz="4" w:space="0" w:color="000000"/>
              <w:right w:val="single" w:sz="4" w:space="0" w:color="000000"/>
            </w:tcBorders>
            <w:shd w:val="clear" w:color="auto" w:fill="auto"/>
            <w:tcMar>
              <w:top w:w="100" w:type="dxa"/>
              <w:left w:w="100" w:type="dxa"/>
              <w:bottom w:w="100" w:type="dxa"/>
              <w:right w:w="100" w:type="dxa"/>
            </w:tcMar>
          </w:tcPr>
          <w:p w14:paraId="21EBB42F" w14:textId="77777777" w:rsidR="00C95E07" w:rsidRPr="009C0219" w:rsidRDefault="00C95E07" w:rsidP="00950074">
            <w:pPr>
              <w:spacing w:before="240" w:line="360" w:lineRule="auto"/>
              <w:jc w:val="center"/>
              <w:rPr>
                <w:rFonts w:ascii="Arial" w:hAnsi="Arial" w:cs="Arial"/>
              </w:rPr>
            </w:pPr>
            <w:r w:rsidRPr="009C0219">
              <w:rPr>
                <w:rFonts w:ascii="Arial" w:hAnsi="Arial" w:cs="Arial"/>
              </w:rPr>
              <w:t>11</w:t>
            </w:r>
          </w:p>
        </w:tc>
        <w:tc>
          <w:tcPr>
            <w:tcW w:w="1755" w:type="dxa"/>
            <w:tcBorders>
              <w:top w:val="nil"/>
              <w:left w:val="nil"/>
              <w:bottom w:val="single" w:sz="4" w:space="0" w:color="000000"/>
              <w:right w:val="single" w:sz="4" w:space="0" w:color="000000"/>
            </w:tcBorders>
            <w:shd w:val="clear" w:color="auto" w:fill="auto"/>
            <w:tcMar>
              <w:top w:w="100" w:type="dxa"/>
              <w:left w:w="100" w:type="dxa"/>
              <w:bottom w:w="100" w:type="dxa"/>
              <w:right w:w="100" w:type="dxa"/>
            </w:tcMar>
          </w:tcPr>
          <w:p w14:paraId="6A6C22FF" w14:textId="77777777" w:rsidR="00C95E07" w:rsidRPr="009C0219" w:rsidRDefault="00C95E07" w:rsidP="00950074">
            <w:pPr>
              <w:spacing w:before="240" w:line="360" w:lineRule="auto"/>
              <w:jc w:val="center"/>
              <w:rPr>
                <w:rFonts w:ascii="Arial" w:hAnsi="Arial" w:cs="Arial"/>
              </w:rPr>
            </w:pPr>
            <w:r w:rsidRPr="009C0219">
              <w:rPr>
                <w:rFonts w:ascii="Arial" w:hAnsi="Arial" w:cs="Arial"/>
              </w:rPr>
              <w:t>52</w:t>
            </w:r>
          </w:p>
        </w:tc>
      </w:tr>
      <w:tr w:rsidR="00C95E07" w:rsidRPr="009C0219" w14:paraId="48130EFA" w14:textId="77777777" w:rsidTr="00F96DE5">
        <w:trPr>
          <w:trHeight w:val="515"/>
          <w:jc w:val="center"/>
        </w:trPr>
        <w:tc>
          <w:tcPr>
            <w:tcW w:w="3560" w:type="dxa"/>
            <w:tcBorders>
              <w:top w:val="nil"/>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581741EC" w14:textId="77777777" w:rsidR="00C95E07" w:rsidRPr="009C0219" w:rsidRDefault="00C95E07" w:rsidP="00950074">
            <w:pPr>
              <w:spacing w:before="240" w:line="360" w:lineRule="auto"/>
              <w:jc w:val="center"/>
              <w:rPr>
                <w:rFonts w:ascii="Arial" w:hAnsi="Arial" w:cs="Arial"/>
              </w:rPr>
            </w:pPr>
            <w:r w:rsidRPr="009C0219">
              <w:rPr>
                <w:rFonts w:ascii="Arial" w:hAnsi="Arial" w:cs="Arial"/>
              </w:rPr>
              <w:t xml:space="preserve">No </w:t>
            </w:r>
          </w:p>
        </w:tc>
        <w:tc>
          <w:tcPr>
            <w:tcW w:w="3570" w:type="dxa"/>
            <w:tcBorders>
              <w:top w:val="nil"/>
              <w:left w:val="nil"/>
              <w:bottom w:val="single" w:sz="4" w:space="0" w:color="000000"/>
              <w:right w:val="single" w:sz="4" w:space="0" w:color="000000"/>
            </w:tcBorders>
            <w:shd w:val="clear" w:color="auto" w:fill="auto"/>
            <w:tcMar>
              <w:top w:w="100" w:type="dxa"/>
              <w:left w:w="100" w:type="dxa"/>
              <w:bottom w:w="100" w:type="dxa"/>
              <w:right w:w="100" w:type="dxa"/>
            </w:tcMar>
          </w:tcPr>
          <w:p w14:paraId="0F48F193" w14:textId="77777777" w:rsidR="00C95E07" w:rsidRPr="009C0219" w:rsidRDefault="00C95E07" w:rsidP="00950074">
            <w:pPr>
              <w:spacing w:before="240" w:line="360" w:lineRule="auto"/>
              <w:jc w:val="center"/>
              <w:rPr>
                <w:rFonts w:ascii="Arial" w:hAnsi="Arial" w:cs="Arial"/>
              </w:rPr>
            </w:pPr>
            <w:r w:rsidRPr="009C0219">
              <w:rPr>
                <w:rFonts w:ascii="Arial" w:hAnsi="Arial" w:cs="Arial"/>
              </w:rPr>
              <w:t>5</w:t>
            </w:r>
          </w:p>
        </w:tc>
        <w:tc>
          <w:tcPr>
            <w:tcW w:w="1755" w:type="dxa"/>
            <w:tcBorders>
              <w:top w:val="nil"/>
              <w:left w:val="nil"/>
              <w:bottom w:val="single" w:sz="4" w:space="0" w:color="000000"/>
              <w:right w:val="single" w:sz="4" w:space="0" w:color="000000"/>
            </w:tcBorders>
            <w:shd w:val="clear" w:color="auto" w:fill="auto"/>
            <w:tcMar>
              <w:top w:w="100" w:type="dxa"/>
              <w:left w:w="100" w:type="dxa"/>
              <w:bottom w:w="100" w:type="dxa"/>
              <w:right w:w="100" w:type="dxa"/>
            </w:tcMar>
          </w:tcPr>
          <w:p w14:paraId="7C684B06" w14:textId="77777777" w:rsidR="00C95E07" w:rsidRPr="009C0219" w:rsidRDefault="00C95E07" w:rsidP="00950074">
            <w:pPr>
              <w:spacing w:before="240" w:line="360" w:lineRule="auto"/>
              <w:jc w:val="center"/>
              <w:rPr>
                <w:rFonts w:ascii="Arial" w:hAnsi="Arial" w:cs="Arial"/>
              </w:rPr>
            </w:pPr>
            <w:r w:rsidRPr="009C0219">
              <w:rPr>
                <w:rFonts w:ascii="Arial" w:hAnsi="Arial" w:cs="Arial"/>
              </w:rPr>
              <w:t>24</w:t>
            </w:r>
          </w:p>
        </w:tc>
      </w:tr>
      <w:tr w:rsidR="00C95E07" w:rsidRPr="009C0219" w14:paraId="7B64B65F" w14:textId="77777777" w:rsidTr="00F96DE5">
        <w:trPr>
          <w:trHeight w:val="515"/>
          <w:jc w:val="center"/>
        </w:trPr>
        <w:tc>
          <w:tcPr>
            <w:tcW w:w="3560" w:type="dxa"/>
            <w:tcBorders>
              <w:top w:val="nil"/>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1E3278F2" w14:textId="77777777" w:rsidR="00C95E07" w:rsidRPr="009C0219" w:rsidRDefault="00C95E07" w:rsidP="00950074">
            <w:pPr>
              <w:spacing w:before="240" w:line="360" w:lineRule="auto"/>
              <w:jc w:val="center"/>
              <w:rPr>
                <w:rFonts w:ascii="Arial" w:hAnsi="Arial" w:cs="Arial"/>
              </w:rPr>
            </w:pPr>
            <w:r w:rsidRPr="009C0219">
              <w:rPr>
                <w:rFonts w:ascii="Arial" w:hAnsi="Arial" w:cs="Arial"/>
              </w:rPr>
              <w:t xml:space="preserve">Not sure </w:t>
            </w:r>
          </w:p>
        </w:tc>
        <w:tc>
          <w:tcPr>
            <w:tcW w:w="3570" w:type="dxa"/>
            <w:tcBorders>
              <w:top w:val="nil"/>
              <w:left w:val="nil"/>
              <w:bottom w:val="single" w:sz="4" w:space="0" w:color="000000"/>
              <w:right w:val="single" w:sz="4" w:space="0" w:color="000000"/>
            </w:tcBorders>
            <w:shd w:val="clear" w:color="auto" w:fill="auto"/>
            <w:tcMar>
              <w:top w:w="100" w:type="dxa"/>
              <w:left w:w="100" w:type="dxa"/>
              <w:bottom w:w="100" w:type="dxa"/>
              <w:right w:w="100" w:type="dxa"/>
            </w:tcMar>
          </w:tcPr>
          <w:p w14:paraId="11569384" w14:textId="77777777" w:rsidR="00C95E07" w:rsidRPr="009C0219" w:rsidRDefault="00C95E07" w:rsidP="00950074">
            <w:pPr>
              <w:spacing w:before="240" w:line="360" w:lineRule="auto"/>
              <w:jc w:val="center"/>
              <w:rPr>
                <w:rFonts w:ascii="Arial" w:hAnsi="Arial" w:cs="Arial"/>
              </w:rPr>
            </w:pPr>
            <w:r w:rsidRPr="009C0219">
              <w:rPr>
                <w:rFonts w:ascii="Arial" w:hAnsi="Arial" w:cs="Arial"/>
              </w:rPr>
              <w:t>5</w:t>
            </w:r>
          </w:p>
        </w:tc>
        <w:tc>
          <w:tcPr>
            <w:tcW w:w="1755" w:type="dxa"/>
            <w:tcBorders>
              <w:top w:val="nil"/>
              <w:left w:val="nil"/>
              <w:bottom w:val="single" w:sz="4" w:space="0" w:color="000000"/>
              <w:right w:val="single" w:sz="4" w:space="0" w:color="000000"/>
            </w:tcBorders>
            <w:shd w:val="clear" w:color="auto" w:fill="auto"/>
            <w:tcMar>
              <w:top w:w="100" w:type="dxa"/>
              <w:left w:w="100" w:type="dxa"/>
              <w:bottom w:w="100" w:type="dxa"/>
              <w:right w:w="100" w:type="dxa"/>
            </w:tcMar>
          </w:tcPr>
          <w:p w14:paraId="4165D9E3" w14:textId="77777777" w:rsidR="00C95E07" w:rsidRPr="009C0219" w:rsidRDefault="00C95E07" w:rsidP="00950074">
            <w:pPr>
              <w:spacing w:before="240" w:line="360" w:lineRule="auto"/>
              <w:jc w:val="center"/>
              <w:rPr>
                <w:rFonts w:ascii="Arial" w:hAnsi="Arial" w:cs="Arial"/>
              </w:rPr>
            </w:pPr>
            <w:r w:rsidRPr="009C0219">
              <w:rPr>
                <w:rFonts w:ascii="Arial" w:hAnsi="Arial" w:cs="Arial"/>
              </w:rPr>
              <w:t>24</w:t>
            </w:r>
          </w:p>
        </w:tc>
      </w:tr>
      <w:tr w:rsidR="00C95E07" w:rsidRPr="009C0219" w14:paraId="63BF644E" w14:textId="77777777" w:rsidTr="00F96DE5">
        <w:trPr>
          <w:trHeight w:val="500"/>
          <w:jc w:val="center"/>
        </w:trPr>
        <w:tc>
          <w:tcPr>
            <w:tcW w:w="7130" w:type="dxa"/>
            <w:gridSpan w:val="2"/>
            <w:tcBorders>
              <w:top w:val="nil"/>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vAlign w:val="bottom"/>
          </w:tcPr>
          <w:p w14:paraId="61B563B4" w14:textId="77777777" w:rsidR="00C95E07" w:rsidRPr="009C0219" w:rsidRDefault="00C95E07" w:rsidP="00950074">
            <w:pPr>
              <w:spacing w:before="240" w:line="360" w:lineRule="auto"/>
              <w:jc w:val="center"/>
              <w:rPr>
                <w:rFonts w:ascii="Arial" w:hAnsi="Arial" w:cs="Arial"/>
                <w:b/>
              </w:rPr>
            </w:pPr>
            <w:r w:rsidRPr="009C0219">
              <w:rPr>
                <w:rFonts w:ascii="Arial" w:hAnsi="Arial" w:cs="Arial"/>
                <w:b/>
              </w:rPr>
              <w:t>Total Respondents= 21</w:t>
            </w:r>
          </w:p>
        </w:tc>
        <w:tc>
          <w:tcPr>
            <w:tcW w:w="1755" w:type="dxa"/>
            <w:tcBorders>
              <w:top w:val="nil"/>
              <w:left w:val="nil"/>
              <w:bottom w:val="single" w:sz="4" w:space="0" w:color="000000"/>
              <w:right w:val="single" w:sz="4" w:space="0" w:color="000000"/>
            </w:tcBorders>
            <w:shd w:val="clear" w:color="auto" w:fill="auto"/>
            <w:tcMar>
              <w:top w:w="100" w:type="dxa"/>
              <w:left w:w="100" w:type="dxa"/>
              <w:bottom w:w="100" w:type="dxa"/>
              <w:right w:w="100" w:type="dxa"/>
            </w:tcMar>
            <w:vAlign w:val="bottom"/>
          </w:tcPr>
          <w:p w14:paraId="06BEE0B6" w14:textId="77777777" w:rsidR="00C95E07" w:rsidRPr="009C0219" w:rsidRDefault="00C95E07" w:rsidP="00950074">
            <w:pPr>
              <w:spacing w:before="240" w:line="360" w:lineRule="auto"/>
              <w:jc w:val="center"/>
              <w:rPr>
                <w:rFonts w:ascii="Arial" w:hAnsi="Arial" w:cs="Arial"/>
                <w:b/>
              </w:rPr>
            </w:pPr>
            <w:r w:rsidRPr="009C0219">
              <w:rPr>
                <w:rFonts w:ascii="Arial" w:hAnsi="Arial" w:cs="Arial"/>
                <w:b/>
              </w:rPr>
              <w:t>100%</w:t>
            </w:r>
          </w:p>
        </w:tc>
      </w:tr>
    </w:tbl>
    <w:p w14:paraId="4077FB66" w14:textId="77777777" w:rsidR="00C95E07" w:rsidRPr="009C0219" w:rsidRDefault="00C95E07" w:rsidP="00C95E07">
      <w:pPr>
        <w:pStyle w:val="ListParagraph"/>
        <w:spacing w:line="360" w:lineRule="auto"/>
        <w:jc w:val="center"/>
        <w:rPr>
          <w:rFonts w:ascii="Arial" w:hAnsi="Arial" w:cs="Arial"/>
          <w:b/>
        </w:rPr>
      </w:pPr>
      <w:r w:rsidRPr="009C0219">
        <w:rPr>
          <w:rFonts w:ascii="Arial" w:hAnsi="Arial" w:cs="Arial"/>
          <w:b/>
        </w:rPr>
        <w:t>Table 1: Question 1</w:t>
      </w:r>
    </w:p>
    <w:p w14:paraId="55F44395" w14:textId="1FFAC07A" w:rsidR="00C95E07" w:rsidRPr="009C0219" w:rsidRDefault="00C95E07" w:rsidP="00C95E07">
      <w:pPr>
        <w:pStyle w:val="ListParagraph"/>
        <w:spacing w:line="360" w:lineRule="auto"/>
        <w:jc w:val="center"/>
        <w:rPr>
          <w:rFonts w:ascii="Arial" w:hAnsi="Arial" w:cs="Arial"/>
        </w:rPr>
      </w:pPr>
    </w:p>
    <w:p w14:paraId="16D18891" w14:textId="77777777" w:rsidR="00C95E07" w:rsidRPr="009C0219" w:rsidRDefault="00C95E07" w:rsidP="00C95E07">
      <w:pPr>
        <w:pStyle w:val="ListParagraph"/>
        <w:spacing w:line="360" w:lineRule="auto"/>
        <w:jc w:val="center"/>
        <w:rPr>
          <w:rFonts w:ascii="Arial" w:hAnsi="Arial" w:cs="Arial"/>
        </w:rPr>
      </w:pPr>
      <w:r w:rsidRPr="009C0219">
        <w:rPr>
          <w:rFonts w:ascii="Arial" w:hAnsi="Arial" w:cs="Arial"/>
          <w:noProof/>
          <w:lang w:val="en-US"/>
        </w:rPr>
        <w:drawing>
          <wp:inline distT="114300" distB="114300" distL="114300" distR="114300" wp14:anchorId="389A88CE" wp14:editId="1B7F1D88">
            <wp:extent cx="3852863" cy="2310437"/>
            <wp:effectExtent l="25400" t="25400" r="25400" b="25400"/>
            <wp:docPr id="1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3852863" cy="2310437"/>
                    </a:xfrm>
                    <a:prstGeom prst="rect">
                      <a:avLst/>
                    </a:prstGeom>
                    <a:ln w="25400">
                      <a:solidFill>
                        <a:srgbClr val="000000"/>
                      </a:solidFill>
                      <a:prstDash val="solid"/>
                    </a:ln>
                  </pic:spPr>
                </pic:pic>
              </a:graphicData>
            </a:graphic>
          </wp:inline>
        </w:drawing>
      </w:r>
    </w:p>
    <w:p w14:paraId="7F70E98E" w14:textId="77777777" w:rsidR="00C95E07" w:rsidRPr="009C0219" w:rsidRDefault="00C95E07" w:rsidP="00C95E07">
      <w:pPr>
        <w:pStyle w:val="ListParagraph"/>
        <w:spacing w:line="360" w:lineRule="auto"/>
        <w:jc w:val="center"/>
        <w:rPr>
          <w:rFonts w:ascii="Arial" w:hAnsi="Arial" w:cs="Arial"/>
          <w:b/>
        </w:rPr>
      </w:pPr>
      <w:r w:rsidRPr="009C0219">
        <w:rPr>
          <w:rFonts w:ascii="Arial" w:hAnsi="Arial" w:cs="Arial"/>
          <w:b/>
        </w:rPr>
        <w:t>Figure 1: Responses of Question 1</w:t>
      </w:r>
    </w:p>
    <w:p w14:paraId="29BCE659" w14:textId="20F5480F" w:rsidR="00C95E07" w:rsidRDefault="00C95E07" w:rsidP="00F96DE5">
      <w:pPr>
        <w:pStyle w:val="ListParagraph"/>
        <w:spacing w:line="360" w:lineRule="auto"/>
        <w:jc w:val="center"/>
        <w:rPr>
          <w:rFonts w:ascii="Arial" w:hAnsi="Arial" w:cs="Arial"/>
          <w:b/>
        </w:rPr>
      </w:pPr>
    </w:p>
    <w:p w14:paraId="125B56A1" w14:textId="55170753" w:rsidR="002F463A" w:rsidRDefault="002F463A" w:rsidP="00F96DE5">
      <w:pPr>
        <w:pStyle w:val="ListParagraph"/>
        <w:spacing w:line="360" w:lineRule="auto"/>
        <w:jc w:val="center"/>
        <w:rPr>
          <w:rFonts w:ascii="Arial" w:hAnsi="Arial" w:cs="Arial"/>
          <w:b/>
        </w:rPr>
      </w:pPr>
    </w:p>
    <w:p w14:paraId="6F80D4C4" w14:textId="3C6F4655" w:rsidR="002F463A" w:rsidRDefault="002F463A" w:rsidP="00F96DE5">
      <w:pPr>
        <w:pStyle w:val="ListParagraph"/>
        <w:spacing w:line="360" w:lineRule="auto"/>
        <w:jc w:val="center"/>
        <w:rPr>
          <w:rFonts w:ascii="Arial" w:hAnsi="Arial" w:cs="Arial"/>
          <w:b/>
        </w:rPr>
      </w:pPr>
    </w:p>
    <w:p w14:paraId="13EA10B6" w14:textId="77777777" w:rsidR="002F463A" w:rsidRPr="009C0219" w:rsidRDefault="002F463A" w:rsidP="00F96DE5">
      <w:pPr>
        <w:pStyle w:val="ListParagraph"/>
        <w:spacing w:line="360" w:lineRule="auto"/>
        <w:jc w:val="center"/>
        <w:rPr>
          <w:rFonts w:ascii="Arial" w:hAnsi="Arial" w:cs="Arial"/>
        </w:rPr>
      </w:pPr>
    </w:p>
    <w:tbl>
      <w:tblPr>
        <w:tblW w:w="8520" w:type="dxa"/>
        <w:jc w:val="center"/>
        <w:tblBorders>
          <w:top w:val="nil"/>
          <w:left w:val="nil"/>
          <w:bottom w:val="nil"/>
          <w:right w:val="nil"/>
          <w:insideH w:val="nil"/>
          <w:insideV w:val="nil"/>
        </w:tblBorders>
        <w:tblLayout w:type="fixed"/>
        <w:tblLook w:val="0600" w:firstRow="0" w:lastRow="0" w:firstColumn="0" w:lastColumn="0" w:noHBand="1" w:noVBand="1"/>
      </w:tblPr>
      <w:tblGrid>
        <w:gridCol w:w="3285"/>
        <w:gridCol w:w="3135"/>
        <w:gridCol w:w="2100"/>
      </w:tblGrid>
      <w:tr w:rsidR="00C95E07" w:rsidRPr="009C0219" w14:paraId="270CE6C0" w14:textId="77777777" w:rsidTr="00950074">
        <w:trPr>
          <w:trHeight w:val="500"/>
          <w:jc w:val="center"/>
        </w:trPr>
        <w:tc>
          <w:tcPr>
            <w:tcW w:w="8520" w:type="dxa"/>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4EDD9E40" w14:textId="77777777" w:rsidR="00C95E07" w:rsidRPr="009C0219" w:rsidRDefault="00C95E07" w:rsidP="00950074">
            <w:pPr>
              <w:spacing w:before="240" w:line="360" w:lineRule="auto"/>
              <w:jc w:val="center"/>
              <w:rPr>
                <w:rFonts w:ascii="Arial" w:hAnsi="Arial" w:cs="Arial"/>
                <w:b/>
              </w:rPr>
            </w:pPr>
            <w:r w:rsidRPr="009C0219">
              <w:rPr>
                <w:rFonts w:ascii="Arial" w:hAnsi="Arial" w:cs="Arial"/>
                <w:b/>
              </w:rPr>
              <w:lastRenderedPageBreak/>
              <w:t>Question 2:  Do you think digital skills are important for your education?</w:t>
            </w:r>
          </w:p>
        </w:tc>
      </w:tr>
      <w:tr w:rsidR="00C95E07" w:rsidRPr="009C0219" w14:paraId="2C09FDAC" w14:textId="77777777" w:rsidTr="00950074">
        <w:trPr>
          <w:trHeight w:val="515"/>
          <w:jc w:val="center"/>
        </w:trPr>
        <w:tc>
          <w:tcPr>
            <w:tcW w:w="3285" w:type="dxa"/>
            <w:tcBorders>
              <w:top w:val="single" w:sz="8"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34FD2400" w14:textId="77777777" w:rsidR="00C95E07" w:rsidRPr="009C0219" w:rsidRDefault="00C95E07" w:rsidP="00950074">
            <w:pPr>
              <w:spacing w:before="240" w:line="360" w:lineRule="auto"/>
              <w:jc w:val="center"/>
              <w:rPr>
                <w:rFonts w:ascii="Arial" w:hAnsi="Arial" w:cs="Arial"/>
                <w:b/>
              </w:rPr>
            </w:pPr>
            <w:r w:rsidRPr="009C0219">
              <w:rPr>
                <w:rFonts w:ascii="Arial" w:hAnsi="Arial" w:cs="Arial"/>
                <w:b/>
              </w:rPr>
              <w:t>Options</w:t>
            </w:r>
          </w:p>
        </w:tc>
        <w:tc>
          <w:tcPr>
            <w:tcW w:w="3135" w:type="dxa"/>
            <w:tcBorders>
              <w:top w:val="single" w:sz="8" w:space="0" w:color="000000"/>
              <w:left w:val="nil"/>
              <w:bottom w:val="single" w:sz="4" w:space="0" w:color="000000"/>
              <w:right w:val="single" w:sz="4" w:space="0" w:color="000000"/>
            </w:tcBorders>
            <w:shd w:val="clear" w:color="auto" w:fill="auto"/>
            <w:tcMar>
              <w:top w:w="100" w:type="dxa"/>
              <w:left w:w="100" w:type="dxa"/>
              <w:bottom w:w="100" w:type="dxa"/>
              <w:right w:w="100" w:type="dxa"/>
            </w:tcMar>
          </w:tcPr>
          <w:p w14:paraId="6E5ADC14" w14:textId="77777777" w:rsidR="00C95E07" w:rsidRPr="009C0219" w:rsidRDefault="00C95E07" w:rsidP="00950074">
            <w:pPr>
              <w:spacing w:before="240" w:line="360" w:lineRule="auto"/>
              <w:jc w:val="center"/>
              <w:rPr>
                <w:rFonts w:ascii="Arial" w:hAnsi="Arial" w:cs="Arial"/>
                <w:b/>
              </w:rPr>
            </w:pPr>
            <w:r w:rsidRPr="009C0219">
              <w:rPr>
                <w:rFonts w:ascii="Arial" w:hAnsi="Arial" w:cs="Arial"/>
                <w:b/>
              </w:rPr>
              <w:t>Responses</w:t>
            </w:r>
          </w:p>
        </w:tc>
        <w:tc>
          <w:tcPr>
            <w:tcW w:w="2100" w:type="dxa"/>
            <w:tcBorders>
              <w:top w:val="single" w:sz="8" w:space="0" w:color="000000"/>
              <w:left w:val="nil"/>
              <w:bottom w:val="single" w:sz="4" w:space="0" w:color="000000"/>
              <w:right w:val="single" w:sz="4" w:space="0" w:color="000000"/>
            </w:tcBorders>
            <w:shd w:val="clear" w:color="auto" w:fill="auto"/>
            <w:tcMar>
              <w:top w:w="100" w:type="dxa"/>
              <w:left w:w="100" w:type="dxa"/>
              <w:bottom w:w="100" w:type="dxa"/>
              <w:right w:w="100" w:type="dxa"/>
            </w:tcMar>
          </w:tcPr>
          <w:p w14:paraId="2EB9E16E" w14:textId="77777777" w:rsidR="00C95E07" w:rsidRPr="009C0219" w:rsidRDefault="00C95E07" w:rsidP="00950074">
            <w:pPr>
              <w:spacing w:before="240" w:line="360" w:lineRule="auto"/>
              <w:jc w:val="center"/>
              <w:rPr>
                <w:rFonts w:ascii="Arial" w:hAnsi="Arial" w:cs="Arial"/>
                <w:b/>
              </w:rPr>
            </w:pPr>
            <w:r w:rsidRPr="009C0219">
              <w:rPr>
                <w:rFonts w:ascii="Arial" w:hAnsi="Arial" w:cs="Arial"/>
                <w:b/>
              </w:rPr>
              <w:t xml:space="preserve">Percentage </w:t>
            </w:r>
          </w:p>
        </w:tc>
      </w:tr>
      <w:tr w:rsidR="00C95E07" w:rsidRPr="009C0219" w14:paraId="4D10E501" w14:textId="77777777" w:rsidTr="00950074">
        <w:trPr>
          <w:trHeight w:val="515"/>
          <w:jc w:val="center"/>
        </w:trPr>
        <w:tc>
          <w:tcPr>
            <w:tcW w:w="3285" w:type="dxa"/>
            <w:tcBorders>
              <w:top w:val="nil"/>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1655789E" w14:textId="135441D7" w:rsidR="00C95E07" w:rsidRPr="009C0219" w:rsidRDefault="00864CC4" w:rsidP="00950074">
            <w:pPr>
              <w:spacing w:before="240" w:line="360" w:lineRule="auto"/>
              <w:jc w:val="center"/>
              <w:rPr>
                <w:rFonts w:ascii="Arial" w:hAnsi="Arial" w:cs="Arial"/>
              </w:rPr>
            </w:pPr>
            <w:r w:rsidRPr="009C0219">
              <w:rPr>
                <w:rFonts w:ascii="Arial" w:hAnsi="Arial" w:cs="Arial"/>
              </w:rPr>
              <w:t>Of course,</w:t>
            </w:r>
          </w:p>
        </w:tc>
        <w:tc>
          <w:tcPr>
            <w:tcW w:w="3135" w:type="dxa"/>
            <w:tcBorders>
              <w:top w:val="nil"/>
              <w:left w:val="nil"/>
              <w:bottom w:val="single" w:sz="4" w:space="0" w:color="000000"/>
              <w:right w:val="single" w:sz="4" w:space="0" w:color="000000"/>
            </w:tcBorders>
            <w:shd w:val="clear" w:color="auto" w:fill="auto"/>
            <w:tcMar>
              <w:top w:w="100" w:type="dxa"/>
              <w:left w:w="100" w:type="dxa"/>
              <w:bottom w:w="100" w:type="dxa"/>
              <w:right w:w="100" w:type="dxa"/>
            </w:tcMar>
          </w:tcPr>
          <w:p w14:paraId="680103A9" w14:textId="77777777" w:rsidR="00C95E07" w:rsidRPr="009C0219" w:rsidRDefault="00C95E07" w:rsidP="00950074">
            <w:pPr>
              <w:spacing w:before="240" w:line="360" w:lineRule="auto"/>
              <w:jc w:val="center"/>
              <w:rPr>
                <w:rFonts w:ascii="Arial" w:hAnsi="Arial" w:cs="Arial"/>
              </w:rPr>
            </w:pPr>
            <w:r w:rsidRPr="009C0219">
              <w:rPr>
                <w:rFonts w:ascii="Arial" w:hAnsi="Arial" w:cs="Arial"/>
              </w:rPr>
              <w:t>15</w:t>
            </w:r>
          </w:p>
        </w:tc>
        <w:tc>
          <w:tcPr>
            <w:tcW w:w="2100" w:type="dxa"/>
            <w:tcBorders>
              <w:top w:val="nil"/>
              <w:left w:val="nil"/>
              <w:bottom w:val="single" w:sz="4" w:space="0" w:color="000000"/>
              <w:right w:val="single" w:sz="4" w:space="0" w:color="000000"/>
            </w:tcBorders>
            <w:shd w:val="clear" w:color="auto" w:fill="auto"/>
            <w:tcMar>
              <w:top w:w="100" w:type="dxa"/>
              <w:left w:w="100" w:type="dxa"/>
              <w:bottom w:w="100" w:type="dxa"/>
              <w:right w:w="100" w:type="dxa"/>
            </w:tcMar>
          </w:tcPr>
          <w:p w14:paraId="09F6686D" w14:textId="77777777" w:rsidR="00C95E07" w:rsidRPr="009C0219" w:rsidRDefault="00C95E07" w:rsidP="00950074">
            <w:pPr>
              <w:spacing w:before="240" w:line="360" w:lineRule="auto"/>
              <w:jc w:val="center"/>
              <w:rPr>
                <w:rFonts w:ascii="Arial" w:hAnsi="Arial" w:cs="Arial"/>
              </w:rPr>
            </w:pPr>
            <w:r w:rsidRPr="009C0219">
              <w:rPr>
                <w:rFonts w:ascii="Arial" w:hAnsi="Arial" w:cs="Arial"/>
              </w:rPr>
              <w:t>71</w:t>
            </w:r>
          </w:p>
        </w:tc>
      </w:tr>
      <w:tr w:rsidR="00C95E07" w:rsidRPr="009C0219" w14:paraId="262D6C5D" w14:textId="77777777" w:rsidTr="00950074">
        <w:trPr>
          <w:trHeight w:val="515"/>
          <w:jc w:val="center"/>
        </w:trPr>
        <w:tc>
          <w:tcPr>
            <w:tcW w:w="3285" w:type="dxa"/>
            <w:tcBorders>
              <w:top w:val="nil"/>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1C2E352D" w14:textId="77777777" w:rsidR="00C95E07" w:rsidRPr="009C0219" w:rsidRDefault="00C95E07" w:rsidP="00950074">
            <w:pPr>
              <w:spacing w:before="240" w:line="360" w:lineRule="auto"/>
              <w:jc w:val="center"/>
              <w:rPr>
                <w:rFonts w:ascii="Arial" w:hAnsi="Arial" w:cs="Arial"/>
              </w:rPr>
            </w:pPr>
            <w:r w:rsidRPr="009C0219">
              <w:rPr>
                <w:rFonts w:ascii="Arial" w:hAnsi="Arial" w:cs="Arial"/>
              </w:rPr>
              <w:t xml:space="preserve">Definitely not </w:t>
            </w:r>
          </w:p>
        </w:tc>
        <w:tc>
          <w:tcPr>
            <w:tcW w:w="3135" w:type="dxa"/>
            <w:tcBorders>
              <w:top w:val="nil"/>
              <w:left w:val="nil"/>
              <w:bottom w:val="single" w:sz="4" w:space="0" w:color="000000"/>
              <w:right w:val="single" w:sz="4" w:space="0" w:color="000000"/>
            </w:tcBorders>
            <w:shd w:val="clear" w:color="auto" w:fill="auto"/>
            <w:tcMar>
              <w:top w:w="100" w:type="dxa"/>
              <w:left w:w="100" w:type="dxa"/>
              <w:bottom w:w="100" w:type="dxa"/>
              <w:right w:w="100" w:type="dxa"/>
            </w:tcMar>
          </w:tcPr>
          <w:p w14:paraId="33BAC2B6" w14:textId="77777777" w:rsidR="00C95E07" w:rsidRPr="009C0219" w:rsidRDefault="00C95E07" w:rsidP="00950074">
            <w:pPr>
              <w:spacing w:before="240" w:line="360" w:lineRule="auto"/>
              <w:jc w:val="center"/>
              <w:rPr>
                <w:rFonts w:ascii="Arial" w:hAnsi="Arial" w:cs="Arial"/>
              </w:rPr>
            </w:pPr>
            <w:r w:rsidRPr="009C0219">
              <w:rPr>
                <w:rFonts w:ascii="Arial" w:hAnsi="Arial" w:cs="Arial"/>
              </w:rPr>
              <w:t>2</w:t>
            </w:r>
          </w:p>
        </w:tc>
        <w:tc>
          <w:tcPr>
            <w:tcW w:w="2100" w:type="dxa"/>
            <w:tcBorders>
              <w:top w:val="nil"/>
              <w:left w:val="nil"/>
              <w:bottom w:val="single" w:sz="4" w:space="0" w:color="000000"/>
              <w:right w:val="single" w:sz="4" w:space="0" w:color="000000"/>
            </w:tcBorders>
            <w:shd w:val="clear" w:color="auto" w:fill="auto"/>
            <w:tcMar>
              <w:top w:w="100" w:type="dxa"/>
              <w:left w:w="100" w:type="dxa"/>
              <w:bottom w:w="100" w:type="dxa"/>
              <w:right w:w="100" w:type="dxa"/>
            </w:tcMar>
          </w:tcPr>
          <w:p w14:paraId="1ECC7EE9" w14:textId="77777777" w:rsidR="00C95E07" w:rsidRPr="009C0219" w:rsidRDefault="00C95E07" w:rsidP="00950074">
            <w:pPr>
              <w:spacing w:before="240" w:line="360" w:lineRule="auto"/>
              <w:jc w:val="center"/>
              <w:rPr>
                <w:rFonts w:ascii="Arial" w:hAnsi="Arial" w:cs="Arial"/>
              </w:rPr>
            </w:pPr>
            <w:r w:rsidRPr="009C0219">
              <w:rPr>
                <w:rFonts w:ascii="Arial" w:hAnsi="Arial" w:cs="Arial"/>
              </w:rPr>
              <w:t>10</w:t>
            </w:r>
          </w:p>
        </w:tc>
      </w:tr>
      <w:tr w:rsidR="00C95E07" w:rsidRPr="009C0219" w14:paraId="63280F99" w14:textId="77777777" w:rsidTr="00950074">
        <w:trPr>
          <w:trHeight w:val="515"/>
          <w:jc w:val="center"/>
        </w:trPr>
        <w:tc>
          <w:tcPr>
            <w:tcW w:w="3285" w:type="dxa"/>
            <w:tcBorders>
              <w:top w:val="nil"/>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37A2FCB5" w14:textId="77777777" w:rsidR="00C95E07" w:rsidRPr="009C0219" w:rsidRDefault="00C95E07" w:rsidP="00950074">
            <w:pPr>
              <w:spacing w:before="240" w:line="360" w:lineRule="auto"/>
              <w:jc w:val="center"/>
              <w:rPr>
                <w:rFonts w:ascii="Arial" w:hAnsi="Arial" w:cs="Arial"/>
              </w:rPr>
            </w:pPr>
            <w:r w:rsidRPr="009C0219">
              <w:rPr>
                <w:rFonts w:ascii="Arial" w:hAnsi="Arial" w:cs="Arial"/>
              </w:rPr>
              <w:t xml:space="preserve">Not sure </w:t>
            </w:r>
          </w:p>
        </w:tc>
        <w:tc>
          <w:tcPr>
            <w:tcW w:w="3135" w:type="dxa"/>
            <w:tcBorders>
              <w:top w:val="nil"/>
              <w:left w:val="nil"/>
              <w:bottom w:val="single" w:sz="4" w:space="0" w:color="000000"/>
              <w:right w:val="single" w:sz="4" w:space="0" w:color="000000"/>
            </w:tcBorders>
            <w:shd w:val="clear" w:color="auto" w:fill="auto"/>
            <w:tcMar>
              <w:top w:w="100" w:type="dxa"/>
              <w:left w:w="100" w:type="dxa"/>
              <w:bottom w:w="100" w:type="dxa"/>
              <w:right w:w="100" w:type="dxa"/>
            </w:tcMar>
          </w:tcPr>
          <w:p w14:paraId="02C58C31" w14:textId="77777777" w:rsidR="00C95E07" w:rsidRPr="009C0219" w:rsidRDefault="00C95E07" w:rsidP="00950074">
            <w:pPr>
              <w:spacing w:before="240" w:line="360" w:lineRule="auto"/>
              <w:jc w:val="center"/>
              <w:rPr>
                <w:rFonts w:ascii="Arial" w:hAnsi="Arial" w:cs="Arial"/>
              </w:rPr>
            </w:pPr>
            <w:r w:rsidRPr="009C0219">
              <w:rPr>
                <w:rFonts w:ascii="Arial" w:hAnsi="Arial" w:cs="Arial"/>
              </w:rPr>
              <w:t>4</w:t>
            </w:r>
          </w:p>
        </w:tc>
        <w:tc>
          <w:tcPr>
            <w:tcW w:w="2100" w:type="dxa"/>
            <w:tcBorders>
              <w:top w:val="nil"/>
              <w:left w:val="nil"/>
              <w:bottom w:val="single" w:sz="4" w:space="0" w:color="000000"/>
              <w:right w:val="single" w:sz="4" w:space="0" w:color="000000"/>
            </w:tcBorders>
            <w:shd w:val="clear" w:color="auto" w:fill="auto"/>
            <w:tcMar>
              <w:top w:w="100" w:type="dxa"/>
              <w:left w:w="100" w:type="dxa"/>
              <w:bottom w:w="100" w:type="dxa"/>
              <w:right w:w="100" w:type="dxa"/>
            </w:tcMar>
          </w:tcPr>
          <w:p w14:paraId="6F9FDE82" w14:textId="77777777" w:rsidR="00C95E07" w:rsidRPr="009C0219" w:rsidRDefault="00C95E07" w:rsidP="00950074">
            <w:pPr>
              <w:spacing w:before="240" w:line="360" w:lineRule="auto"/>
              <w:jc w:val="center"/>
              <w:rPr>
                <w:rFonts w:ascii="Arial" w:hAnsi="Arial" w:cs="Arial"/>
              </w:rPr>
            </w:pPr>
            <w:r w:rsidRPr="009C0219">
              <w:rPr>
                <w:rFonts w:ascii="Arial" w:hAnsi="Arial" w:cs="Arial"/>
              </w:rPr>
              <w:t>19</w:t>
            </w:r>
          </w:p>
        </w:tc>
      </w:tr>
      <w:tr w:rsidR="00C95E07" w:rsidRPr="009C0219" w14:paraId="033C3EEE" w14:textId="77777777" w:rsidTr="00950074">
        <w:trPr>
          <w:trHeight w:val="500"/>
          <w:jc w:val="center"/>
        </w:trPr>
        <w:tc>
          <w:tcPr>
            <w:tcW w:w="6420" w:type="dxa"/>
            <w:gridSpan w:val="2"/>
            <w:tcBorders>
              <w:top w:val="nil"/>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vAlign w:val="bottom"/>
          </w:tcPr>
          <w:p w14:paraId="12EB406B" w14:textId="77777777" w:rsidR="00C95E07" w:rsidRPr="009C0219" w:rsidRDefault="00C95E07" w:rsidP="00950074">
            <w:pPr>
              <w:spacing w:before="240" w:line="360" w:lineRule="auto"/>
              <w:jc w:val="center"/>
              <w:rPr>
                <w:rFonts w:ascii="Arial" w:hAnsi="Arial" w:cs="Arial"/>
                <w:b/>
              </w:rPr>
            </w:pPr>
            <w:r w:rsidRPr="009C0219">
              <w:rPr>
                <w:rFonts w:ascii="Arial" w:hAnsi="Arial" w:cs="Arial"/>
                <w:b/>
              </w:rPr>
              <w:t>Total Respondents= 21</w:t>
            </w:r>
          </w:p>
        </w:tc>
        <w:tc>
          <w:tcPr>
            <w:tcW w:w="2100" w:type="dxa"/>
            <w:tcBorders>
              <w:top w:val="nil"/>
              <w:left w:val="nil"/>
              <w:bottom w:val="single" w:sz="4" w:space="0" w:color="000000"/>
              <w:right w:val="single" w:sz="4" w:space="0" w:color="000000"/>
            </w:tcBorders>
            <w:shd w:val="clear" w:color="auto" w:fill="auto"/>
            <w:tcMar>
              <w:top w:w="100" w:type="dxa"/>
              <w:left w:w="100" w:type="dxa"/>
              <w:bottom w:w="100" w:type="dxa"/>
              <w:right w:w="100" w:type="dxa"/>
            </w:tcMar>
            <w:vAlign w:val="bottom"/>
          </w:tcPr>
          <w:p w14:paraId="6613088F" w14:textId="77777777" w:rsidR="00C95E07" w:rsidRPr="009C0219" w:rsidRDefault="00C95E07" w:rsidP="00950074">
            <w:pPr>
              <w:spacing w:before="240" w:line="360" w:lineRule="auto"/>
              <w:jc w:val="center"/>
              <w:rPr>
                <w:rFonts w:ascii="Arial" w:hAnsi="Arial" w:cs="Arial"/>
                <w:b/>
              </w:rPr>
            </w:pPr>
            <w:r w:rsidRPr="009C0219">
              <w:rPr>
                <w:rFonts w:ascii="Arial" w:hAnsi="Arial" w:cs="Arial"/>
                <w:b/>
              </w:rPr>
              <w:t>100%</w:t>
            </w:r>
          </w:p>
        </w:tc>
      </w:tr>
    </w:tbl>
    <w:p w14:paraId="3946CFEE" w14:textId="77777777" w:rsidR="00C95E07" w:rsidRPr="009C0219" w:rsidRDefault="00C95E07" w:rsidP="00C95E07">
      <w:pPr>
        <w:pStyle w:val="ListParagraph"/>
        <w:spacing w:line="360" w:lineRule="auto"/>
        <w:jc w:val="center"/>
        <w:rPr>
          <w:rFonts w:ascii="Arial" w:hAnsi="Arial" w:cs="Arial"/>
          <w:b/>
        </w:rPr>
      </w:pPr>
      <w:r w:rsidRPr="009C0219">
        <w:rPr>
          <w:rFonts w:ascii="Arial" w:hAnsi="Arial" w:cs="Arial"/>
          <w:b/>
        </w:rPr>
        <w:t>Table 2: Question 2</w:t>
      </w:r>
    </w:p>
    <w:p w14:paraId="6CA3C264" w14:textId="7A4686C4" w:rsidR="00C95E07" w:rsidRPr="009C0219" w:rsidRDefault="00C95E07" w:rsidP="00B20B09">
      <w:pPr>
        <w:pStyle w:val="ListParagraph"/>
        <w:spacing w:line="360" w:lineRule="auto"/>
        <w:rPr>
          <w:rFonts w:ascii="Arial" w:hAnsi="Arial" w:cs="Arial"/>
        </w:rPr>
      </w:pPr>
    </w:p>
    <w:p w14:paraId="61655A81" w14:textId="77777777" w:rsidR="00C95E07" w:rsidRPr="009C0219" w:rsidRDefault="00C95E07" w:rsidP="00C95E07">
      <w:pPr>
        <w:pStyle w:val="ListParagraph"/>
        <w:spacing w:line="360" w:lineRule="auto"/>
        <w:jc w:val="center"/>
        <w:rPr>
          <w:rFonts w:ascii="Arial" w:hAnsi="Arial" w:cs="Arial"/>
        </w:rPr>
      </w:pPr>
      <w:r w:rsidRPr="009C0219">
        <w:rPr>
          <w:rFonts w:ascii="Arial" w:hAnsi="Arial" w:cs="Arial"/>
          <w:noProof/>
          <w:lang w:val="en-US"/>
        </w:rPr>
        <w:drawing>
          <wp:inline distT="114300" distB="114300" distL="114300" distR="114300" wp14:anchorId="769CA3F3" wp14:editId="724A8E4C">
            <wp:extent cx="4633913" cy="2794203"/>
            <wp:effectExtent l="25400" t="25400" r="25400" b="25400"/>
            <wp:docPr id="1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4633913" cy="2794203"/>
                    </a:xfrm>
                    <a:prstGeom prst="rect">
                      <a:avLst/>
                    </a:prstGeom>
                    <a:ln w="25400">
                      <a:solidFill>
                        <a:srgbClr val="000000"/>
                      </a:solidFill>
                      <a:prstDash val="solid"/>
                    </a:ln>
                  </pic:spPr>
                </pic:pic>
              </a:graphicData>
            </a:graphic>
          </wp:inline>
        </w:drawing>
      </w:r>
    </w:p>
    <w:p w14:paraId="084E0186" w14:textId="77777777" w:rsidR="00C95E07" w:rsidRPr="009C0219" w:rsidRDefault="00C95E07" w:rsidP="00C95E07">
      <w:pPr>
        <w:pStyle w:val="ListParagraph"/>
        <w:spacing w:line="360" w:lineRule="auto"/>
        <w:jc w:val="center"/>
        <w:rPr>
          <w:rFonts w:ascii="Arial" w:hAnsi="Arial" w:cs="Arial"/>
          <w:b/>
        </w:rPr>
      </w:pPr>
      <w:r w:rsidRPr="009C0219">
        <w:rPr>
          <w:rFonts w:ascii="Arial" w:hAnsi="Arial" w:cs="Arial"/>
          <w:b/>
        </w:rPr>
        <w:t xml:space="preserve"> Figure 2: Responses of Question 2</w:t>
      </w:r>
    </w:p>
    <w:p w14:paraId="339D326B" w14:textId="7F9112E2" w:rsidR="00C95E07" w:rsidRDefault="00C95E07" w:rsidP="00F96DE5">
      <w:pPr>
        <w:pStyle w:val="ListParagraph"/>
        <w:spacing w:line="360" w:lineRule="auto"/>
        <w:jc w:val="center"/>
        <w:rPr>
          <w:rFonts w:ascii="Arial" w:hAnsi="Arial" w:cs="Arial"/>
        </w:rPr>
      </w:pPr>
    </w:p>
    <w:p w14:paraId="475847D9" w14:textId="20C933A4" w:rsidR="002F463A" w:rsidRDefault="002F463A" w:rsidP="00F96DE5">
      <w:pPr>
        <w:pStyle w:val="ListParagraph"/>
        <w:spacing w:line="360" w:lineRule="auto"/>
        <w:jc w:val="center"/>
        <w:rPr>
          <w:rFonts w:ascii="Arial" w:hAnsi="Arial" w:cs="Arial"/>
        </w:rPr>
      </w:pPr>
    </w:p>
    <w:p w14:paraId="61CECBF4" w14:textId="77777777" w:rsidR="002F463A" w:rsidRPr="009C0219" w:rsidRDefault="002F463A" w:rsidP="00F96DE5">
      <w:pPr>
        <w:pStyle w:val="ListParagraph"/>
        <w:spacing w:line="360" w:lineRule="auto"/>
        <w:jc w:val="center"/>
        <w:rPr>
          <w:rFonts w:ascii="Arial" w:hAnsi="Arial" w:cs="Arial"/>
        </w:rPr>
      </w:pPr>
    </w:p>
    <w:tbl>
      <w:tblPr>
        <w:tblW w:w="8788" w:type="dxa"/>
        <w:jc w:val="center"/>
        <w:tblBorders>
          <w:top w:val="nil"/>
          <w:left w:val="nil"/>
          <w:bottom w:val="nil"/>
          <w:right w:val="nil"/>
          <w:insideH w:val="nil"/>
          <w:insideV w:val="nil"/>
        </w:tblBorders>
        <w:tblLayout w:type="fixed"/>
        <w:tblLook w:val="0600" w:firstRow="0" w:lastRow="0" w:firstColumn="0" w:lastColumn="0" w:noHBand="1" w:noVBand="1"/>
      </w:tblPr>
      <w:tblGrid>
        <w:gridCol w:w="3661"/>
        <w:gridCol w:w="1890"/>
        <w:gridCol w:w="3237"/>
      </w:tblGrid>
      <w:tr w:rsidR="00C95E07" w:rsidRPr="009C0219" w14:paraId="202C77EE" w14:textId="77777777" w:rsidTr="00950074">
        <w:trPr>
          <w:trHeight w:val="500"/>
          <w:jc w:val="center"/>
        </w:trPr>
        <w:tc>
          <w:tcPr>
            <w:tcW w:w="8788" w:type="dxa"/>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30A40A50" w14:textId="77777777" w:rsidR="00C95E07" w:rsidRPr="009C0219" w:rsidRDefault="00C95E07" w:rsidP="00950074">
            <w:pPr>
              <w:spacing w:before="240" w:line="360" w:lineRule="auto"/>
              <w:jc w:val="center"/>
              <w:rPr>
                <w:rFonts w:ascii="Arial" w:hAnsi="Arial" w:cs="Arial"/>
                <w:b/>
              </w:rPr>
            </w:pPr>
            <w:r w:rsidRPr="009C0219">
              <w:rPr>
                <w:rFonts w:ascii="Arial" w:hAnsi="Arial" w:cs="Arial"/>
                <w:b/>
              </w:rPr>
              <w:lastRenderedPageBreak/>
              <w:t>Question 3:  Do you use digital technologies for your education?</w:t>
            </w:r>
          </w:p>
        </w:tc>
      </w:tr>
      <w:tr w:rsidR="00C95E07" w:rsidRPr="009C0219" w14:paraId="2B7D047E" w14:textId="77777777" w:rsidTr="00950074">
        <w:trPr>
          <w:trHeight w:val="830"/>
          <w:jc w:val="center"/>
        </w:trPr>
        <w:tc>
          <w:tcPr>
            <w:tcW w:w="3661" w:type="dxa"/>
            <w:tcBorders>
              <w:top w:val="single" w:sz="8"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6501A945" w14:textId="77777777" w:rsidR="00C95E07" w:rsidRPr="009C0219" w:rsidRDefault="00C95E07" w:rsidP="00950074">
            <w:pPr>
              <w:spacing w:before="240" w:line="360" w:lineRule="auto"/>
              <w:jc w:val="center"/>
              <w:rPr>
                <w:rFonts w:ascii="Arial" w:hAnsi="Arial" w:cs="Arial"/>
                <w:b/>
              </w:rPr>
            </w:pPr>
            <w:r w:rsidRPr="009C0219">
              <w:rPr>
                <w:rFonts w:ascii="Arial" w:hAnsi="Arial" w:cs="Arial"/>
                <w:b/>
              </w:rPr>
              <w:t>Options</w:t>
            </w:r>
          </w:p>
        </w:tc>
        <w:tc>
          <w:tcPr>
            <w:tcW w:w="1890" w:type="dxa"/>
            <w:tcBorders>
              <w:top w:val="single" w:sz="8" w:space="0" w:color="000000"/>
              <w:left w:val="nil"/>
              <w:bottom w:val="single" w:sz="4" w:space="0" w:color="000000"/>
              <w:right w:val="single" w:sz="4" w:space="0" w:color="000000"/>
            </w:tcBorders>
            <w:shd w:val="clear" w:color="auto" w:fill="auto"/>
            <w:tcMar>
              <w:top w:w="100" w:type="dxa"/>
              <w:left w:w="100" w:type="dxa"/>
              <w:bottom w:w="100" w:type="dxa"/>
              <w:right w:w="100" w:type="dxa"/>
            </w:tcMar>
          </w:tcPr>
          <w:p w14:paraId="0BC7A4AB" w14:textId="77777777" w:rsidR="00C95E07" w:rsidRPr="009C0219" w:rsidRDefault="00C95E07" w:rsidP="00950074">
            <w:pPr>
              <w:spacing w:before="240" w:line="360" w:lineRule="auto"/>
              <w:jc w:val="center"/>
              <w:rPr>
                <w:rFonts w:ascii="Arial" w:hAnsi="Arial" w:cs="Arial"/>
                <w:b/>
              </w:rPr>
            </w:pPr>
            <w:r w:rsidRPr="009C0219">
              <w:rPr>
                <w:rFonts w:ascii="Arial" w:hAnsi="Arial" w:cs="Arial"/>
                <w:b/>
              </w:rPr>
              <w:t>Responses</w:t>
            </w:r>
          </w:p>
        </w:tc>
        <w:tc>
          <w:tcPr>
            <w:tcW w:w="3237" w:type="dxa"/>
            <w:tcBorders>
              <w:top w:val="single" w:sz="8" w:space="0" w:color="000000"/>
              <w:left w:val="nil"/>
              <w:bottom w:val="single" w:sz="4" w:space="0" w:color="000000"/>
              <w:right w:val="single" w:sz="4" w:space="0" w:color="000000"/>
            </w:tcBorders>
            <w:shd w:val="clear" w:color="auto" w:fill="auto"/>
            <w:tcMar>
              <w:top w:w="100" w:type="dxa"/>
              <w:left w:w="100" w:type="dxa"/>
              <w:bottom w:w="100" w:type="dxa"/>
              <w:right w:w="100" w:type="dxa"/>
            </w:tcMar>
          </w:tcPr>
          <w:p w14:paraId="0504FD7B" w14:textId="77777777" w:rsidR="00C95E07" w:rsidRPr="009C0219" w:rsidRDefault="00C95E07" w:rsidP="00950074">
            <w:pPr>
              <w:spacing w:before="240" w:line="360" w:lineRule="auto"/>
              <w:jc w:val="center"/>
              <w:rPr>
                <w:rFonts w:ascii="Arial" w:hAnsi="Arial" w:cs="Arial"/>
                <w:b/>
              </w:rPr>
            </w:pPr>
            <w:r w:rsidRPr="009C0219">
              <w:rPr>
                <w:rFonts w:ascii="Arial" w:hAnsi="Arial" w:cs="Arial"/>
                <w:b/>
              </w:rPr>
              <w:t xml:space="preserve">Percentage </w:t>
            </w:r>
          </w:p>
        </w:tc>
      </w:tr>
      <w:tr w:rsidR="00C95E07" w:rsidRPr="009C0219" w14:paraId="749D0A54" w14:textId="77777777" w:rsidTr="00950074">
        <w:trPr>
          <w:trHeight w:val="515"/>
          <w:jc w:val="center"/>
        </w:trPr>
        <w:tc>
          <w:tcPr>
            <w:tcW w:w="3661" w:type="dxa"/>
            <w:tcBorders>
              <w:top w:val="nil"/>
              <w:left w:val="single" w:sz="4" w:space="0" w:color="000000"/>
              <w:bottom w:val="single" w:sz="4" w:space="0" w:color="000000"/>
              <w:right w:val="single" w:sz="4" w:space="0" w:color="000000"/>
            </w:tcBorders>
            <w:tcMar>
              <w:top w:w="100" w:type="dxa"/>
              <w:left w:w="100" w:type="dxa"/>
              <w:bottom w:w="100" w:type="dxa"/>
              <w:right w:w="100" w:type="dxa"/>
            </w:tcMar>
          </w:tcPr>
          <w:p w14:paraId="76222113" w14:textId="77777777" w:rsidR="00C95E07" w:rsidRPr="009C0219" w:rsidRDefault="00C95E07" w:rsidP="00950074">
            <w:pPr>
              <w:spacing w:before="240" w:line="360" w:lineRule="auto"/>
              <w:jc w:val="center"/>
              <w:rPr>
                <w:rFonts w:ascii="Arial" w:hAnsi="Arial" w:cs="Arial"/>
              </w:rPr>
            </w:pPr>
            <w:r w:rsidRPr="009C0219">
              <w:rPr>
                <w:rFonts w:ascii="Arial" w:hAnsi="Arial" w:cs="Arial"/>
              </w:rPr>
              <w:t>Definitely</w:t>
            </w:r>
          </w:p>
        </w:tc>
        <w:tc>
          <w:tcPr>
            <w:tcW w:w="1890" w:type="dxa"/>
            <w:tcBorders>
              <w:top w:val="nil"/>
              <w:left w:val="nil"/>
              <w:bottom w:val="single" w:sz="4" w:space="0" w:color="000000"/>
              <w:right w:val="single" w:sz="4" w:space="0" w:color="000000"/>
            </w:tcBorders>
            <w:shd w:val="clear" w:color="auto" w:fill="auto"/>
            <w:tcMar>
              <w:top w:w="100" w:type="dxa"/>
              <w:left w:w="100" w:type="dxa"/>
              <w:bottom w:w="100" w:type="dxa"/>
              <w:right w:w="100" w:type="dxa"/>
            </w:tcMar>
          </w:tcPr>
          <w:p w14:paraId="165BC4CD" w14:textId="77777777" w:rsidR="00C95E07" w:rsidRPr="009C0219" w:rsidRDefault="00C95E07" w:rsidP="00950074">
            <w:pPr>
              <w:spacing w:before="240" w:line="360" w:lineRule="auto"/>
              <w:jc w:val="center"/>
              <w:rPr>
                <w:rFonts w:ascii="Arial" w:hAnsi="Arial" w:cs="Arial"/>
              </w:rPr>
            </w:pPr>
            <w:r w:rsidRPr="009C0219">
              <w:rPr>
                <w:rFonts w:ascii="Arial" w:hAnsi="Arial" w:cs="Arial"/>
              </w:rPr>
              <w:t>17</w:t>
            </w:r>
          </w:p>
        </w:tc>
        <w:tc>
          <w:tcPr>
            <w:tcW w:w="3237" w:type="dxa"/>
            <w:tcBorders>
              <w:top w:val="nil"/>
              <w:left w:val="nil"/>
              <w:bottom w:val="single" w:sz="4" w:space="0" w:color="000000"/>
              <w:right w:val="single" w:sz="4" w:space="0" w:color="000000"/>
            </w:tcBorders>
            <w:shd w:val="clear" w:color="auto" w:fill="auto"/>
            <w:tcMar>
              <w:top w:w="100" w:type="dxa"/>
              <w:left w:w="100" w:type="dxa"/>
              <w:bottom w:w="100" w:type="dxa"/>
              <w:right w:w="100" w:type="dxa"/>
            </w:tcMar>
          </w:tcPr>
          <w:p w14:paraId="5999995A" w14:textId="77777777" w:rsidR="00C95E07" w:rsidRPr="009C0219" w:rsidRDefault="00C95E07" w:rsidP="00950074">
            <w:pPr>
              <w:spacing w:before="240" w:line="360" w:lineRule="auto"/>
              <w:jc w:val="center"/>
              <w:rPr>
                <w:rFonts w:ascii="Arial" w:hAnsi="Arial" w:cs="Arial"/>
              </w:rPr>
            </w:pPr>
            <w:r w:rsidRPr="009C0219">
              <w:rPr>
                <w:rFonts w:ascii="Arial" w:hAnsi="Arial" w:cs="Arial"/>
              </w:rPr>
              <w:t>81</w:t>
            </w:r>
          </w:p>
        </w:tc>
      </w:tr>
      <w:tr w:rsidR="00C95E07" w:rsidRPr="009C0219" w14:paraId="1754E719" w14:textId="77777777" w:rsidTr="00950074">
        <w:trPr>
          <w:trHeight w:val="515"/>
          <w:jc w:val="center"/>
        </w:trPr>
        <w:tc>
          <w:tcPr>
            <w:tcW w:w="3661" w:type="dxa"/>
            <w:tcBorders>
              <w:top w:val="nil"/>
              <w:left w:val="single" w:sz="4" w:space="0" w:color="000000"/>
              <w:bottom w:val="single" w:sz="4" w:space="0" w:color="000000"/>
              <w:right w:val="single" w:sz="4" w:space="0" w:color="000000"/>
            </w:tcBorders>
            <w:tcMar>
              <w:top w:w="100" w:type="dxa"/>
              <w:left w:w="100" w:type="dxa"/>
              <w:bottom w:w="100" w:type="dxa"/>
              <w:right w:w="100" w:type="dxa"/>
            </w:tcMar>
          </w:tcPr>
          <w:p w14:paraId="47A2234A" w14:textId="77777777" w:rsidR="00C95E07" w:rsidRPr="009C0219" w:rsidRDefault="00C95E07" w:rsidP="00950074">
            <w:pPr>
              <w:spacing w:before="240" w:line="360" w:lineRule="auto"/>
              <w:jc w:val="center"/>
              <w:rPr>
                <w:rFonts w:ascii="Arial" w:hAnsi="Arial" w:cs="Arial"/>
              </w:rPr>
            </w:pPr>
            <w:r w:rsidRPr="009C0219">
              <w:rPr>
                <w:rFonts w:ascii="Arial" w:hAnsi="Arial" w:cs="Arial"/>
              </w:rPr>
              <w:t>Not necessary</w:t>
            </w:r>
          </w:p>
        </w:tc>
        <w:tc>
          <w:tcPr>
            <w:tcW w:w="1890" w:type="dxa"/>
            <w:tcBorders>
              <w:top w:val="nil"/>
              <w:left w:val="nil"/>
              <w:bottom w:val="single" w:sz="4" w:space="0" w:color="000000"/>
              <w:right w:val="single" w:sz="4" w:space="0" w:color="000000"/>
            </w:tcBorders>
            <w:shd w:val="clear" w:color="auto" w:fill="auto"/>
            <w:tcMar>
              <w:top w:w="100" w:type="dxa"/>
              <w:left w:w="100" w:type="dxa"/>
              <w:bottom w:w="100" w:type="dxa"/>
              <w:right w:w="100" w:type="dxa"/>
            </w:tcMar>
          </w:tcPr>
          <w:p w14:paraId="3230A194" w14:textId="77777777" w:rsidR="00C95E07" w:rsidRPr="009C0219" w:rsidRDefault="00C95E07" w:rsidP="00950074">
            <w:pPr>
              <w:spacing w:before="240" w:line="360" w:lineRule="auto"/>
              <w:jc w:val="center"/>
              <w:rPr>
                <w:rFonts w:ascii="Arial" w:hAnsi="Arial" w:cs="Arial"/>
              </w:rPr>
            </w:pPr>
            <w:r w:rsidRPr="009C0219">
              <w:rPr>
                <w:rFonts w:ascii="Arial" w:hAnsi="Arial" w:cs="Arial"/>
              </w:rPr>
              <w:t>1</w:t>
            </w:r>
          </w:p>
        </w:tc>
        <w:tc>
          <w:tcPr>
            <w:tcW w:w="3237" w:type="dxa"/>
            <w:tcBorders>
              <w:top w:val="nil"/>
              <w:left w:val="nil"/>
              <w:bottom w:val="single" w:sz="4" w:space="0" w:color="000000"/>
              <w:right w:val="single" w:sz="4" w:space="0" w:color="000000"/>
            </w:tcBorders>
            <w:shd w:val="clear" w:color="auto" w:fill="auto"/>
            <w:tcMar>
              <w:top w:w="100" w:type="dxa"/>
              <w:left w:w="100" w:type="dxa"/>
              <w:bottom w:w="100" w:type="dxa"/>
              <w:right w:w="100" w:type="dxa"/>
            </w:tcMar>
          </w:tcPr>
          <w:p w14:paraId="0EB3807D" w14:textId="77777777" w:rsidR="00C95E07" w:rsidRPr="009C0219" w:rsidRDefault="00C95E07" w:rsidP="00950074">
            <w:pPr>
              <w:spacing w:before="240" w:line="360" w:lineRule="auto"/>
              <w:jc w:val="center"/>
              <w:rPr>
                <w:rFonts w:ascii="Arial" w:hAnsi="Arial" w:cs="Arial"/>
              </w:rPr>
            </w:pPr>
            <w:r w:rsidRPr="009C0219">
              <w:rPr>
                <w:rFonts w:ascii="Arial" w:hAnsi="Arial" w:cs="Arial"/>
              </w:rPr>
              <w:t>5</w:t>
            </w:r>
          </w:p>
        </w:tc>
      </w:tr>
      <w:tr w:rsidR="00C95E07" w:rsidRPr="009C0219" w14:paraId="3D512CA6" w14:textId="77777777" w:rsidTr="00950074">
        <w:trPr>
          <w:trHeight w:val="830"/>
          <w:jc w:val="center"/>
        </w:trPr>
        <w:tc>
          <w:tcPr>
            <w:tcW w:w="3661" w:type="dxa"/>
            <w:tcBorders>
              <w:top w:val="nil"/>
              <w:left w:val="single" w:sz="4" w:space="0" w:color="000000"/>
              <w:bottom w:val="single" w:sz="4" w:space="0" w:color="000000"/>
              <w:right w:val="single" w:sz="4" w:space="0" w:color="000000"/>
            </w:tcBorders>
            <w:tcMar>
              <w:top w:w="100" w:type="dxa"/>
              <w:left w:w="100" w:type="dxa"/>
              <w:bottom w:w="100" w:type="dxa"/>
              <w:right w:w="100" w:type="dxa"/>
            </w:tcMar>
          </w:tcPr>
          <w:p w14:paraId="2F325997" w14:textId="77777777" w:rsidR="00C95E07" w:rsidRPr="009C0219" w:rsidRDefault="00C95E07" w:rsidP="00950074">
            <w:pPr>
              <w:spacing w:before="240" w:line="360" w:lineRule="auto"/>
              <w:jc w:val="center"/>
              <w:rPr>
                <w:rFonts w:ascii="Arial" w:hAnsi="Arial" w:cs="Arial"/>
              </w:rPr>
            </w:pPr>
            <w:r w:rsidRPr="009C0219">
              <w:rPr>
                <w:rFonts w:ascii="Arial" w:hAnsi="Arial" w:cs="Arial"/>
              </w:rPr>
              <w:t>Does not have specific opinion</w:t>
            </w:r>
          </w:p>
        </w:tc>
        <w:tc>
          <w:tcPr>
            <w:tcW w:w="1890" w:type="dxa"/>
            <w:tcBorders>
              <w:top w:val="nil"/>
              <w:left w:val="nil"/>
              <w:bottom w:val="single" w:sz="4" w:space="0" w:color="000000"/>
              <w:right w:val="single" w:sz="4" w:space="0" w:color="000000"/>
            </w:tcBorders>
            <w:shd w:val="clear" w:color="auto" w:fill="auto"/>
            <w:tcMar>
              <w:top w:w="100" w:type="dxa"/>
              <w:left w:w="100" w:type="dxa"/>
              <w:bottom w:w="100" w:type="dxa"/>
              <w:right w:w="100" w:type="dxa"/>
            </w:tcMar>
          </w:tcPr>
          <w:p w14:paraId="39A3AF7A" w14:textId="77777777" w:rsidR="00C95E07" w:rsidRPr="009C0219" w:rsidRDefault="00C95E07" w:rsidP="00950074">
            <w:pPr>
              <w:spacing w:before="240" w:line="360" w:lineRule="auto"/>
              <w:jc w:val="center"/>
              <w:rPr>
                <w:rFonts w:ascii="Arial" w:hAnsi="Arial" w:cs="Arial"/>
              </w:rPr>
            </w:pPr>
            <w:r w:rsidRPr="009C0219">
              <w:rPr>
                <w:rFonts w:ascii="Arial" w:hAnsi="Arial" w:cs="Arial"/>
              </w:rPr>
              <w:t>3</w:t>
            </w:r>
          </w:p>
        </w:tc>
        <w:tc>
          <w:tcPr>
            <w:tcW w:w="3237" w:type="dxa"/>
            <w:tcBorders>
              <w:top w:val="nil"/>
              <w:left w:val="nil"/>
              <w:bottom w:val="single" w:sz="4" w:space="0" w:color="000000"/>
              <w:right w:val="single" w:sz="4" w:space="0" w:color="000000"/>
            </w:tcBorders>
            <w:shd w:val="clear" w:color="auto" w:fill="auto"/>
            <w:tcMar>
              <w:top w:w="100" w:type="dxa"/>
              <w:left w:w="100" w:type="dxa"/>
              <w:bottom w:w="100" w:type="dxa"/>
              <w:right w:w="100" w:type="dxa"/>
            </w:tcMar>
          </w:tcPr>
          <w:p w14:paraId="578FA8F2" w14:textId="77777777" w:rsidR="00C95E07" w:rsidRPr="009C0219" w:rsidRDefault="00C95E07" w:rsidP="00950074">
            <w:pPr>
              <w:spacing w:before="240" w:line="360" w:lineRule="auto"/>
              <w:jc w:val="center"/>
              <w:rPr>
                <w:rFonts w:ascii="Arial" w:hAnsi="Arial" w:cs="Arial"/>
              </w:rPr>
            </w:pPr>
            <w:r w:rsidRPr="009C0219">
              <w:rPr>
                <w:rFonts w:ascii="Arial" w:hAnsi="Arial" w:cs="Arial"/>
              </w:rPr>
              <w:t>14</w:t>
            </w:r>
          </w:p>
        </w:tc>
      </w:tr>
      <w:tr w:rsidR="00C95E07" w:rsidRPr="009C0219" w14:paraId="47C19319" w14:textId="77777777" w:rsidTr="00950074">
        <w:trPr>
          <w:trHeight w:val="500"/>
          <w:jc w:val="center"/>
        </w:trPr>
        <w:tc>
          <w:tcPr>
            <w:tcW w:w="5551" w:type="dxa"/>
            <w:gridSpan w:val="2"/>
            <w:tcBorders>
              <w:top w:val="nil"/>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vAlign w:val="bottom"/>
          </w:tcPr>
          <w:p w14:paraId="6E2AA2E2" w14:textId="77777777" w:rsidR="00C95E07" w:rsidRPr="009C0219" w:rsidRDefault="00C95E07" w:rsidP="00950074">
            <w:pPr>
              <w:spacing w:before="240" w:line="360" w:lineRule="auto"/>
              <w:jc w:val="center"/>
              <w:rPr>
                <w:rFonts w:ascii="Arial" w:hAnsi="Arial" w:cs="Arial"/>
                <w:b/>
              </w:rPr>
            </w:pPr>
            <w:r w:rsidRPr="009C0219">
              <w:rPr>
                <w:rFonts w:ascii="Arial" w:hAnsi="Arial" w:cs="Arial"/>
                <w:b/>
              </w:rPr>
              <w:t>Total Respondents= 21</w:t>
            </w:r>
          </w:p>
        </w:tc>
        <w:tc>
          <w:tcPr>
            <w:tcW w:w="3237" w:type="dxa"/>
            <w:tcBorders>
              <w:top w:val="nil"/>
              <w:left w:val="nil"/>
              <w:bottom w:val="single" w:sz="4" w:space="0" w:color="000000"/>
              <w:right w:val="single" w:sz="4" w:space="0" w:color="000000"/>
            </w:tcBorders>
            <w:shd w:val="clear" w:color="auto" w:fill="auto"/>
            <w:tcMar>
              <w:top w:w="100" w:type="dxa"/>
              <w:left w:w="100" w:type="dxa"/>
              <w:bottom w:w="100" w:type="dxa"/>
              <w:right w:w="100" w:type="dxa"/>
            </w:tcMar>
            <w:vAlign w:val="bottom"/>
          </w:tcPr>
          <w:p w14:paraId="74B7BC59" w14:textId="77777777" w:rsidR="00C95E07" w:rsidRPr="009C0219" w:rsidRDefault="00C95E07" w:rsidP="00950074">
            <w:pPr>
              <w:spacing w:before="240" w:line="360" w:lineRule="auto"/>
              <w:jc w:val="center"/>
              <w:rPr>
                <w:rFonts w:ascii="Arial" w:hAnsi="Arial" w:cs="Arial"/>
                <w:b/>
              </w:rPr>
            </w:pPr>
            <w:r w:rsidRPr="009C0219">
              <w:rPr>
                <w:rFonts w:ascii="Arial" w:hAnsi="Arial" w:cs="Arial"/>
                <w:b/>
              </w:rPr>
              <w:t>100%</w:t>
            </w:r>
          </w:p>
        </w:tc>
      </w:tr>
    </w:tbl>
    <w:p w14:paraId="68350E28" w14:textId="77777777" w:rsidR="00C95E07" w:rsidRPr="009C0219" w:rsidRDefault="00C95E07" w:rsidP="00C95E07">
      <w:pPr>
        <w:pStyle w:val="ListParagraph"/>
        <w:spacing w:line="360" w:lineRule="auto"/>
        <w:jc w:val="center"/>
        <w:rPr>
          <w:rFonts w:ascii="Arial" w:hAnsi="Arial" w:cs="Arial"/>
          <w:b/>
        </w:rPr>
      </w:pPr>
      <w:r w:rsidRPr="009C0219">
        <w:rPr>
          <w:rFonts w:ascii="Arial" w:hAnsi="Arial" w:cs="Arial"/>
          <w:b/>
        </w:rPr>
        <w:t>Table 3: Question 3</w:t>
      </w:r>
    </w:p>
    <w:p w14:paraId="566CF9D5" w14:textId="41101F9E" w:rsidR="00C95E07" w:rsidRPr="009C0219" w:rsidRDefault="00C95E07" w:rsidP="00C95E07">
      <w:pPr>
        <w:pStyle w:val="ListParagraph"/>
        <w:spacing w:line="360" w:lineRule="auto"/>
        <w:jc w:val="center"/>
        <w:rPr>
          <w:rFonts w:ascii="Arial" w:hAnsi="Arial" w:cs="Arial"/>
        </w:rPr>
      </w:pPr>
    </w:p>
    <w:p w14:paraId="2DB95066" w14:textId="77777777" w:rsidR="00C95E07" w:rsidRPr="009C0219" w:rsidRDefault="00C95E07" w:rsidP="00C95E07">
      <w:pPr>
        <w:pStyle w:val="ListParagraph"/>
        <w:spacing w:line="360" w:lineRule="auto"/>
        <w:jc w:val="center"/>
        <w:rPr>
          <w:rFonts w:ascii="Arial" w:hAnsi="Arial" w:cs="Arial"/>
        </w:rPr>
      </w:pPr>
      <w:r w:rsidRPr="009C0219">
        <w:rPr>
          <w:rFonts w:ascii="Arial" w:hAnsi="Arial" w:cs="Arial"/>
          <w:noProof/>
          <w:lang w:val="en-US"/>
        </w:rPr>
        <w:drawing>
          <wp:inline distT="114300" distB="114300" distL="114300" distR="114300" wp14:anchorId="3141DE8A" wp14:editId="47032162">
            <wp:extent cx="4090988" cy="2453233"/>
            <wp:effectExtent l="25400" t="25400" r="25400" b="25400"/>
            <wp:docPr id="1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4090988" cy="2453233"/>
                    </a:xfrm>
                    <a:prstGeom prst="rect">
                      <a:avLst/>
                    </a:prstGeom>
                    <a:ln w="25400">
                      <a:solidFill>
                        <a:srgbClr val="000000"/>
                      </a:solidFill>
                      <a:prstDash val="solid"/>
                    </a:ln>
                  </pic:spPr>
                </pic:pic>
              </a:graphicData>
            </a:graphic>
          </wp:inline>
        </w:drawing>
      </w:r>
    </w:p>
    <w:p w14:paraId="394E21BC" w14:textId="77777777" w:rsidR="00C95E07" w:rsidRPr="009C0219" w:rsidRDefault="00C95E07" w:rsidP="00C95E07">
      <w:pPr>
        <w:pStyle w:val="ListParagraph"/>
        <w:spacing w:line="360" w:lineRule="auto"/>
        <w:jc w:val="center"/>
        <w:rPr>
          <w:rFonts w:ascii="Arial" w:hAnsi="Arial" w:cs="Arial"/>
          <w:b/>
        </w:rPr>
      </w:pPr>
      <w:r w:rsidRPr="009C0219">
        <w:rPr>
          <w:rFonts w:ascii="Arial" w:hAnsi="Arial" w:cs="Arial"/>
          <w:b/>
        </w:rPr>
        <w:t xml:space="preserve"> Figure 3: Responses of Question 3</w:t>
      </w:r>
    </w:p>
    <w:p w14:paraId="05710A7C" w14:textId="11E95715" w:rsidR="00C95E07" w:rsidRDefault="00C95E07" w:rsidP="00F96DE5">
      <w:pPr>
        <w:pStyle w:val="ListParagraph"/>
        <w:spacing w:line="360" w:lineRule="auto"/>
        <w:jc w:val="center"/>
        <w:rPr>
          <w:rFonts w:ascii="Arial" w:hAnsi="Arial" w:cs="Arial"/>
        </w:rPr>
      </w:pPr>
    </w:p>
    <w:p w14:paraId="421316ED" w14:textId="71636C32" w:rsidR="002F463A" w:rsidRDefault="002F463A" w:rsidP="00F96DE5">
      <w:pPr>
        <w:pStyle w:val="ListParagraph"/>
        <w:spacing w:line="360" w:lineRule="auto"/>
        <w:jc w:val="center"/>
        <w:rPr>
          <w:rFonts w:ascii="Arial" w:hAnsi="Arial" w:cs="Arial"/>
        </w:rPr>
      </w:pPr>
    </w:p>
    <w:p w14:paraId="0E3A9BCD" w14:textId="7977AEA8" w:rsidR="002F463A" w:rsidRDefault="002F463A" w:rsidP="00F96DE5">
      <w:pPr>
        <w:pStyle w:val="ListParagraph"/>
        <w:spacing w:line="360" w:lineRule="auto"/>
        <w:jc w:val="center"/>
        <w:rPr>
          <w:rFonts w:ascii="Arial" w:hAnsi="Arial" w:cs="Arial"/>
        </w:rPr>
      </w:pPr>
    </w:p>
    <w:p w14:paraId="7F746328" w14:textId="77777777" w:rsidR="002F463A" w:rsidRPr="009C0219" w:rsidRDefault="002F463A" w:rsidP="00F96DE5">
      <w:pPr>
        <w:pStyle w:val="ListParagraph"/>
        <w:spacing w:line="360" w:lineRule="auto"/>
        <w:jc w:val="center"/>
        <w:rPr>
          <w:rFonts w:ascii="Arial" w:hAnsi="Arial" w:cs="Arial"/>
        </w:rPr>
      </w:pPr>
    </w:p>
    <w:tbl>
      <w:tblPr>
        <w:tblW w:w="8925" w:type="dxa"/>
        <w:jc w:val="center"/>
        <w:tblBorders>
          <w:top w:val="nil"/>
          <w:left w:val="nil"/>
          <w:bottom w:val="nil"/>
          <w:right w:val="nil"/>
          <w:insideH w:val="nil"/>
          <w:insideV w:val="nil"/>
        </w:tblBorders>
        <w:tblLayout w:type="fixed"/>
        <w:tblLook w:val="0600" w:firstRow="0" w:lastRow="0" w:firstColumn="0" w:lastColumn="0" w:noHBand="1" w:noVBand="1"/>
      </w:tblPr>
      <w:tblGrid>
        <w:gridCol w:w="2925"/>
        <w:gridCol w:w="1500"/>
        <w:gridCol w:w="4500"/>
      </w:tblGrid>
      <w:tr w:rsidR="00C95E07" w:rsidRPr="009C0219" w14:paraId="47F263A4" w14:textId="77777777" w:rsidTr="00950074">
        <w:trPr>
          <w:trHeight w:val="500"/>
          <w:jc w:val="center"/>
        </w:trPr>
        <w:tc>
          <w:tcPr>
            <w:tcW w:w="8925" w:type="dxa"/>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5CABDAB6" w14:textId="77777777" w:rsidR="00C95E07" w:rsidRPr="009C0219" w:rsidRDefault="00C95E07" w:rsidP="00950074">
            <w:pPr>
              <w:spacing w:before="240" w:line="360" w:lineRule="auto"/>
              <w:jc w:val="center"/>
              <w:rPr>
                <w:rFonts w:ascii="Arial" w:hAnsi="Arial" w:cs="Arial"/>
                <w:b/>
              </w:rPr>
            </w:pPr>
            <w:r w:rsidRPr="009C0219">
              <w:rPr>
                <w:rFonts w:ascii="Arial" w:hAnsi="Arial" w:cs="Arial"/>
                <w:b/>
              </w:rPr>
              <w:lastRenderedPageBreak/>
              <w:t>Question 4:  Are you confident that your digital skills can benefit you in digital learning?</w:t>
            </w:r>
          </w:p>
        </w:tc>
      </w:tr>
      <w:tr w:rsidR="00C95E07" w:rsidRPr="009C0219" w14:paraId="298955CD" w14:textId="77777777" w:rsidTr="00950074">
        <w:trPr>
          <w:trHeight w:val="515"/>
          <w:jc w:val="center"/>
        </w:trPr>
        <w:tc>
          <w:tcPr>
            <w:tcW w:w="2925" w:type="dxa"/>
            <w:tcBorders>
              <w:top w:val="single" w:sz="8"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38E55728" w14:textId="77777777" w:rsidR="00C95E07" w:rsidRPr="009C0219" w:rsidRDefault="00C95E07" w:rsidP="00950074">
            <w:pPr>
              <w:spacing w:before="240" w:line="360" w:lineRule="auto"/>
              <w:jc w:val="center"/>
              <w:rPr>
                <w:rFonts w:ascii="Arial" w:hAnsi="Arial" w:cs="Arial"/>
                <w:b/>
              </w:rPr>
            </w:pPr>
            <w:r w:rsidRPr="009C0219">
              <w:rPr>
                <w:rFonts w:ascii="Arial" w:hAnsi="Arial" w:cs="Arial"/>
                <w:b/>
              </w:rPr>
              <w:t>Options</w:t>
            </w:r>
          </w:p>
        </w:tc>
        <w:tc>
          <w:tcPr>
            <w:tcW w:w="1500" w:type="dxa"/>
            <w:tcBorders>
              <w:top w:val="single" w:sz="8" w:space="0" w:color="000000"/>
              <w:left w:val="nil"/>
              <w:bottom w:val="single" w:sz="4" w:space="0" w:color="000000"/>
              <w:right w:val="single" w:sz="4" w:space="0" w:color="000000"/>
            </w:tcBorders>
            <w:shd w:val="clear" w:color="auto" w:fill="auto"/>
            <w:tcMar>
              <w:top w:w="100" w:type="dxa"/>
              <w:left w:w="100" w:type="dxa"/>
              <w:bottom w:w="100" w:type="dxa"/>
              <w:right w:w="100" w:type="dxa"/>
            </w:tcMar>
          </w:tcPr>
          <w:p w14:paraId="514D656F" w14:textId="77777777" w:rsidR="00C95E07" w:rsidRPr="009C0219" w:rsidRDefault="00C95E07" w:rsidP="00950074">
            <w:pPr>
              <w:spacing w:before="240" w:line="360" w:lineRule="auto"/>
              <w:jc w:val="center"/>
              <w:rPr>
                <w:rFonts w:ascii="Arial" w:hAnsi="Arial" w:cs="Arial"/>
                <w:b/>
              </w:rPr>
            </w:pPr>
            <w:r w:rsidRPr="009C0219">
              <w:rPr>
                <w:rFonts w:ascii="Arial" w:hAnsi="Arial" w:cs="Arial"/>
                <w:b/>
              </w:rPr>
              <w:t>Responses</w:t>
            </w:r>
          </w:p>
        </w:tc>
        <w:tc>
          <w:tcPr>
            <w:tcW w:w="4500" w:type="dxa"/>
            <w:tcBorders>
              <w:top w:val="single" w:sz="8" w:space="0" w:color="000000"/>
              <w:left w:val="nil"/>
              <w:bottom w:val="single" w:sz="4" w:space="0" w:color="000000"/>
              <w:right w:val="single" w:sz="4" w:space="0" w:color="000000"/>
            </w:tcBorders>
            <w:shd w:val="clear" w:color="auto" w:fill="auto"/>
            <w:tcMar>
              <w:top w:w="100" w:type="dxa"/>
              <w:left w:w="100" w:type="dxa"/>
              <w:bottom w:w="100" w:type="dxa"/>
              <w:right w:w="100" w:type="dxa"/>
            </w:tcMar>
          </w:tcPr>
          <w:p w14:paraId="21392D3E" w14:textId="77777777" w:rsidR="00C95E07" w:rsidRPr="009C0219" w:rsidRDefault="00C95E07" w:rsidP="00950074">
            <w:pPr>
              <w:spacing w:before="240" w:line="360" w:lineRule="auto"/>
              <w:jc w:val="center"/>
              <w:rPr>
                <w:rFonts w:ascii="Arial" w:hAnsi="Arial" w:cs="Arial"/>
                <w:b/>
              </w:rPr>
            </w:pPr>
            <w:r w:rsidRPr="009C0219">
              <w:rPr>
                <w:rFonts w:ascii="Arial" w:hAnsi="Arial" w:cs="Arial"/>
                <w:b/>
              </w:rPr>
              <w:t xml:space="preserve">Percentage </w:t>
            </w:r>
          </w:p>
        </w:tc>
      </w:tr>
      <w:tr w:rsidR="00C95E07" w:rsidRPr="009C0219" w14:paraId="4167DFCB" w14:textId="77777777" w:rsidTr="00950074">
        <w:trPr>
          <w:trHeight w:val="515"/>
          <w:jc w:val="center"/>
        </w:trPr>
        <w:tc>
          <w:tcPr>
            <w:tcW w:w="2925" w:type="dxa"/>
            <w:tcBorders>
              <w:top w:val="nil"/>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14AD6EBE" w14:textId="77777777" w:rsidR="00C95E07" w:rsidRPr="009C0219" w:rsidRDefault="00C95E07" w:rsidP="00950074">
            <w:pPr>
              <w:spacing w:before="240" w:line="360" w:lineRule="auto"/>
              <w:jc w:val="center"/>
              <w:rPr>
                <w:rFonts w:ascii="Arial" w:hAnsi="Arial" w:cs="Arial"/>
              </w:rPr>
            </w:pPr>
            <w:r w:rsidRPr="009C0219">
              <w:rPr>
                <w:rFonts w:ascii="Arial" w:hAnsi="Arial" w:cs="Arial"/>
              </w:rPr>
              <w:t>Very Confident</w:t>
            </w:r>
          </w:p>
        </w:tc>
        <w:tc>
          <w:tcPr>
            <w:tcW w:w="1500" w:type="dxa"/>
            <w:tcBorders>
              <w:top w:val="nil"/>
              <w:left w:val="nil"/>
              <w:bottom w:val="single" w:sz="4" w:space="0" w:color="000000"/>
              <w:right w:val="single" w:sz="4" w:space="0" w:color="000000"/>
            </w:tcBorders>
            <w:shd w:val="clear" w:color="auto" w:fill="auto"/>
            <w:tcMar>
              <w:top w:w="100" w:type="dxa"/>
              <w:left w:w="100" w:type="dxa"/>
              <w:bottom w:w="100" w:type="dxa"/>
              <w:right w:w="100" w:type="dxa"/>
            </w:tcMar>
          </w:tcPr>
          <w:p w14:paraId="5C7E3D9F" w14:textId="77777777" w:rsidR="00C95E07" w:rsidRPr="009C0219" w:rsidRDefault="00C95E07" w:rsidP="00950074">
            <w:pPr>
              <w:spacing w:before="240" w:line="360" w:lineRule="auto"/>
              <w:jc w:val="center"/>
              <w:rPr>
                <w:rFonts w:ascii="Arial" w:hAnsi="Arial" w:cs="Arial"/>
              </w:rPr>
            </w:pPr>
            <w:r w:rsidRPr="009C0219">
              <w:rPr>
                <w:rFonts w:ascii="Arial" w:hAnsi="Arial" w:cs="Arial"/>
              </w:rPr>
              <w:t>11</w:t>
            </w:r>
          </w:p>
        </w:tc>
        <w:tc>
          <w:tcPr>
            <w:tcW w:w="4500" w:type="dxa"/>
            <w:tcBorders>
              <w:top w:val="nil"/>
              <w:left w:val="nil"/>
              <w:bottom w:val="single" w:sz="4" w:space="0" w:color="000000"/>
              <w:right w:val="single" w:sz="4" w:space="0" w:color="000000"/>
            </w:tcBorders>
            <w:shd w:val="clear" w:color="auto" w:fill="auto"/>
            <w:tcMar>
              <w:top w:w="100" w:type="dxa"/>
              <w:left w:w="100" w:type="dxa"/>
              <w:bottom w:w="100" w:type="dxa"/>
              <w:right w:w="100" w:type="dxa"/>
            </w:tcMar>
          </w:tcPr>
          <w:p w14:paraId="720EEB5A" w14:textId="77777777" w:rsidR="00C95E07" w:rsidRPr="009C0219" w:rsidRDefault="00C95E07" w:rsidP="00950074">
            <w:pPr>
              <w:spacing w:before="240" w:line="360" w:lineRule="auto"/>
              <w:jc w:val="center"/>
              <w:rPr>
                <w:rFonts w:ascii="Arial" w:hAnsi="Arial" w:cs="Arial"/>
              </w:rPr>
            </w:pPr>
            <w:r w:rsidRPr="009C0219">
              <w:rPr>
                <w:rFonts w:ascii="Arial" w:hAnsi="Arial" w:cs="Arial"/>
              </w:rPr>
              <w:t>52</w:t>
            </w:r>
          </w:p>
        </w:tc>
      </w:tr>
      <w:tr w:rsidR="00C95E07" w:rsidRPr="009C0219" w14:paraId="2B506EDD" w14:textId="77777777" w:rsidTr="00950074">
        <w:trPr>
          <w:trHeight w:val="515"/>
          <w:jc w:val="center"/>
        </w:trPr>
        <w:tc>
          <w:tcPr>
            <w:tcW w:w="2925" w:type="dxa"/>
            <w:tcBorders>
              <w:top w:val="nil"/>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49015194" w14:textId="77777777" w:rsidR="00C95E07" w:rsidRPr="009C0219" w:rsidRDefault="00C95E07" w:rsidP="00950074">
            <w:pPr>
              <w:spacing w:before="240" w:line="360" w:lineRule="auto"/>
              <w:jc w:val="center"/>
              <w:rPr>
                <w:rFonts w:ascii="Arial" w:hAnsi="Arial" w:cs="Arial"/>
              </w:rPr>
            </w:pPr>
            <w:r w:rsidRPr="009C0219">
              <w:rPr>
                <w:rFonts w:ascii="Arial" w:hAnsi="Arial" w:cs="Arial"/>
              </w:rPr>
              <w:t>Somewhat confident</w:t>
            </w:r>
          </w:p>
        </w:tc>
        <w:tc>
          <w:tcPr>
            <w:tcW w:w="1500" w:type="dxa"/>
            <w:tcBorders>
              <w:top w:val="nil"/>
              <w:left w:val="nil"/>
              <w:bottom w:val="single" w:sz="4" w:space="0" w:color="000000"/>
              <w:right w:val="single" w:sz="4" w:space="0" w:color="000000"/>
            </w:tcBorders>
            <w:shd w:val="clear" w:color="auto" w:fill="auto"/>
            <w:tcMar>
              <w:top w:w="100" w:type="dxa"/>
              <w:left w:w="100" w:type="dxa"/>
              <w:bottom w:w="100" w:type="dxa"/>
              <w:right w:w="100" w:type="dxa"/>
            </w:tcMar>
          </w:tcPr>
          <w:p w14:paraId="52A364A5" w14:textId="77777777" w:rsidR="00C95E07" w:rsidRPr="009C0219" w:rsidRDefault="00C95E07" w:rsidP="00950074">
            <w:pPr>
              <w:spacing w:before="240" w:line="360" w:lineRule="auto"/>
              <w:jc w:val="center"/>
              <w:rPr>
                <w:rFonts w:ascii="Arial" w:hAnsi="Arial" w:cs="Arial"/>
              </w:rPr>
            </w:pPr>
            <w:r w:rsidRPr="009C0219">
              <w:rPr>
                <w:rFonts w:ascii="Arial" w:hAnsi="Arial" w:cs="Arial"/>
              </w:rPr>
              <w:t>9</w:t>
            </w:r>
          </w:p>
        </w:tc>
        <w:tc>
          <w:tcPr>
            <w:tcW w:w="4500" w:type="dxa"/>
            <w:tcBorders>
              <w:top w:val="nil"/>
              <w:left w:val="nil"/>
              <w:bottom w:val="single" w:sz="4" w:space="0" w:color="000000"/>
              <w:right w:val="single" w:sz="4" w:space="0" w:color="000000"/>
            </w:tcBorders>
            <w:shd w:val="clear" w:color="auto" w:fill="auto"/>
            <w:tcMar>
              <w:top w:w="100" w:type="dxa"/>
              <w:left w:w="100" w:type="dxa"/>
              <w:bottom w:w="100" w:type="dxa"/>
              <w:right w:w="100" w:type="dxa"/>
            </w:tcMar>
          </w:tcPr>
          <w:p w14:paraId="6158EB86" w14:textId="77777777" w:rsidR="00C95E07" w:rsidRPr="009C0219" w:rsidRDefault="00C95E07" w:rsidP="00950074">
            <w:pPr>
              <w:spacing w:before="240" w:line="360" w:lineRule="auto"/>
              <w:jc w:val="center"/>
              <w:rPr>
                <w:rFonts w:ascii="Arial" w:hAnsi="Arial" w:cs="Arial"/>
              </w:rPr>
            </w:pPr>
            <w:r w:rsidRPr="009C0219">
              <w:rPr>
                <w:rFonts w:ascii="Arial" w:hAnsi="Arial" w:cs="Arial"/>
              </w:rPr>
              <w:t>43</w:t>
            </w:r>
          </w:p>
        </w:tc>
      </w:tr>
      <w:tr w:rsidR="00C95E07" w:rsidRPr="009C0219" w14:paraId="3CCA7A7C" w14:textId="77777777" w:rsidTr="00950074">
        <w:trPr>
          <w:trHeight w:val="515"/>
          <w:jc w:val="center"/>
        </w:trPr>
        <w:tc>
          <w:tcPr>
            <w:tcW w:w="2925" w:type="dxa"/>
            <w:tcBorders>
              <w:top w:val="nil"/>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47B9DF70" w14:textId="77777777" w:rsidR="00C95E07" w:rsidRPr="009C0219" w:rsidRDefault="00C95E07" w:rsidP="00950074">
            <w:pPr>
              <w:spacing w:before="240" w:line="360" w:lineRule="auto"/>
              <w:jc w:val="center"/>
              <w:rPr>
                <w:rFonts w:ascii="Arial" w:hAnsi="Arial" w:cs="Arial"/>
              </w:rPr>
            </w:pPr>
            <w:r w:rsidRPr="009C0219">
              <w:rPr>
                <w:rFonts w:ascii="Arial" w:hAnsi="Arial" w:cs="Arial"/>
              </w:rPr>
              <w:t xml:space="preserve">Not sure </w:t>
            </w:r>
          </w:p>
        </w:tc>
        <w:tc>
          <w:tcPr>
            <w:tcW w:w="1500" w:type="dxa"/>
            <w:tcBorders>
              <w:top w:val="nil"/>
              <w:left w:val="nil"/>
              <w:bottom w:val="single" w:sz="4" w:space="0" w:color="000000"/>
              <w:right w:val="single" w:sz="4" w:space="0" w:color="000000"/>
            </w:tcBorders>
            <w:shd w:val="clear" w:color="auto" w:fill="auto"/>
            <w:tcMar>
              <w:top w:w="100" w:type="dxa"/>
              <w:left w:w="100" w:type="dxa"/>
              <w:bottom w:w="100" w:type="dxa"/>
              <w:right w:w="100" w:type="dxa"/>
            </w:tcMar>
          </w:tcPr>
          <w:p w14:paraId="40BDACA5" w14:textId="77777777" w:rsidR="00C95E07" w:rsidRPr="009C0219" w:rsidRDefault="00C95E07" w:rsidP="00950074">
            <w:pPr>
              <w:spacing w:before="240" w:line="360" w:lineRule="auto"/>
              <w:jc w:val="center"/>
              <w:rPr>
                <w:rFonts w:ascii="Arial" w:hAnsi="Arial" w:cs="Arial"/>
              </w:rPr>
            </w:pPr>
            <w:r w:rsidRPr="009C0219">
              <w:rPr>
                <w:rFonts w:ascii="Arial" w:hAnsi="Arial" w:cs="Arial"/>
              </w:rPr>
              <w:t>1</w:t>
            </w:r>
          </w:p>
        </w:tc>
        <w:tc>
          <w:tcPr>
            <w:tcW w:w="4500" w:type="dxa"/>
            <w:tcBorders>
              <w:top w:val="nil"/>
              <w:left w:val="nil"/>
              <w:bottom w:val="single" w:sz="4" w:space="0" w:color="000000"/>
              <w:right w:val="single" w:sz="4" w:space="0" w:color="000000"/>
            </w:tcBorders>
            <w:shd w:val="clear" w:color="auto" w:fill="auto"/>
            <w:tcMar>
              <w:top w:w="100" w:type="dxa"/>
              <w:left w:w="100" w:type="dxa"/>
              <w:bottom w:w="100" w:type="dxa"/>
              <w:right w:w="100" w:type="dxa"/>
            </w:tcMar>
          </w:tcPr>
          <w:p w14:paraId="4795116E" w14:textId="77777777" w:rsidR="00C95E07" w:rsidRPr="009C0219" w:rsidRDefault="00C95E07" w:rsidP="00950074">
            <w:pPr>
              <w:spacing w:before="240" w:line="360" w:lineRule="auto"/>
              <w:jc w:val="center"/>
              <w:rPr>
                <w:rFonts w:ascii="Arial" w:hAnsi="Arial" w:cs="Arial"/>
              </w:rPr>
            </w:pPr>
            <w:r w:rsidRPr="009C0219">
              <w:rPr>
                <w:rFonts w:ascii="Arial" w:hAnsi="Arial" w:cs="Arial"/>
              </w:rPr>
              <w:t>5</w:t>
            </w:r>
          </w:p>
        </w:tc>
      </w:tr>
      <w:tr w:rsidR="00C95E07" w:rsidRPr="009C0219" w14:paraId="39322B19" w14:textId="77777777" w:rsidTr="00950074">
        <w:trPr>
          <w:trHeight w:val="500"/>
          <w:jc w:val="center"/>
        </w:trPr>
        <w:tc>
          <w:tcPr>
            <w:tcW w:w="4425" w:type="dxa"/>
            <w:gridSpan w:val="2"/>
            <w:tcBorders>
              <w:top w:val="nil"/>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vAlign w:val="bottom"/>
          </w:tcPr>
          <w:p w14:paraId="3EC9B280" w14:textId="77777777" w:rsidR="00C95E07" w:rsidRPr="009C0219" w:rsidRDefault="00C95E07" w:rsidP="00950074">
            <w:pPr>
              <w:spacing w:before="240" w:line="360" w:lineRule="auto"/>
              <w:jc w:val="center"/>
              <w:rPr>
                <w:rFonts w:ascii="Arial" w:hAnsi="Arial" w:cs="Arial"/>
                <w:b/>
              </w:rPr>
            </w:pPr>
            <w:r w:rsidRPr="009C0219">
              <w:rPr>
                <w:rFonts w:ascii="Arial" w:hAnsi="Arial" w:cs="Arial"/>
                <w:b/>
              </w:rPr>
              <w:t>Total Respondents= 21</w:t>
            </w:r>
          </w:p>
        </w:tc>
        <w:tc>
          <w:tcPr>
            <w:tcW w:w="4500" w:type="dxa"/>
            <w:tcBorders>
              <w:top w:val="nil"/>
              <w:left w:val="nil"/>
              <w:bottom w:val="single" w:sz="4" w:space="0" w:color="000000"/>
              <w:right w:val="single" w:sz="4" w:space="0" w:color="000000"/>
            </w:tcBorders>
            <w:shd w:val="clear" w:color="auto" w:fill="auto"/>
            <w:tcMar>
              <w:top w:w="100" w:type="dxa"/>
              <w:left w:w="100" w:type="dxa"/>
              <w:bottom w:w="100" w:type="dxa"/>
              <w:right w:w="100" w:type="dxa"/>
            </w:tcMar>
            <w:vAlign w:val="bottom"/>
          </w:tcPr>
          <w:p w14:paraId="5AD1AEF7" w14:textId="77777777" w:rsidR="00C95E07" w:rsidRPr="009C0219" w:rsidRDefault="00C95E07" w:rsidP="00950074">
            <w:pPr>
              <w:spacing w:before="240" w:line="360" w:lineRule="auto"/>
              <w:jc w:val="center"/>
              <w:rPr>
                <w:rFonts w:ascii="Arial" w:hAnsi="Arial" w:cs="Arial"/>
                <w:b/>
              </w:rPr>
            </w:pPr>
            <w:r w:rsidRPr="009C0219">
              <w:rPr>
                <w:rFonts w:ascii="Arial" w:hAnsi="Arial" w:cs="Arial"/>
                <w:b/>
              </w:rPr>
              <w:t>100%</w:t>
            </w:r>
          </w:p>
        </w:tc>
      </w:tr>
    </w:tbl>
    <w:p w14:paraId="54AC311A" w14:textId="77777777" w:rsidR="00C95E07" w:rsidRPr="009C0219" w:rsidRDefault="00C95E07" w:rsidP="00C95E07">
      <w:pPr>
        <w:spacing w:line="360" w:lineRule="auto"/>
        <w:ind w:left="360"/>
        <w:jc w:val="center"/>
        <w:rPr>
          <w:rFonts w:ascii="Arial" w:hAnsi="Arial" w:cs="Arial"/>
          <w:b/>
        </w:rPr>
      </w:pPr>
      <w:r w:rsidRPr="009C0219">
        <w:rPr>
          <w:rFonts w:ascii="Arial" w:hAnsi="Arial" w:cs="Arial"/>
          <w:b/>
        </w:rPr>
        <w:t>Table 4: Question 4</w:t>
      </w:r>
    </w:p>
    <w:p w14:paraId="6CE4962C" w14:textId="1BA7F9BE" w:rsidR="00C95E07" w:rsidRPr="009C0219" w:rsidRDefault="00C95E07" w:rsidP="00C95E07">
      <w:pPr>
        <w:spacing w:line="360" w:lineRule="auto"/>
        <w:ind w:left="360"/>
        <w:jc w:val="center"/>
        <w:rPr>
          <w:rFonts w:ascii="Arial" w:hAnsi="Arial" w:cs="Arial"/>
          <w:b/>
        </w:rPr>
      </w:pPr>
    </w:p>
    <w:p w14:paraId="18620D20" w14:textId="77777777" w:rsidR="00C95E07" w:rsidRPr="009C0219" w:rsidRDefault="00C95E07" w:rsidP="00C95E07">
      <w:pPr>
        <w:pStyle w:val="ListParagraph"/>
        <w:spacing w:line="360" w:lineRule="auto"/>
        <w:jc w:val="center"/>
        <w:rPr>
          <w:rFonts w:ascii="Arial" w:hAnsi="Arial" w:cs="Arial"/>
          <w:b/>
        </w:rPr>
      </w:pPr>
      <w:r w:rsidRPr="009C0219">
        <w:rPr>
          <w:rFonts w:ascii="Arial" w:hAnsi="Arial" w:cs="Arial"/>
          <w:noProof/>
          <w:lang w:val="en-US"/>
        </w:rPr>
        <w:drawing>
          <wp:inline distT="114300" distB="114300" distL="114300" distR="114300" wp14:anchorId="5E2490DB" wp14:editId="3BD5FCBF">
            <wp:extent cx="3662363" cy="2798483"/>
            <wp:effectExtent l="25400" t="25400" r="25400" b="25400"/>
            <wp:docPr id="1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1"/>
                    <a:srcRect/>
                    <a:stretch>
                      <a:fillRect/>
                    </a:stretch>
                  </pic:blipFill>
                  <pic:spPr>
                    <a:xfrm>
                      <a:off x="0" y="0"/>
                      <a:ext cx="3662363" cy="2798483"/>
                    </a:xfrm>
                    <a:prstGeom prst="rect">
                      <a:avLst/>
                    </a:prstGeom>
                    <a:ln w="25400">
                      <a:solidFill>
                        <a:srgbClr val="000000"/>
                      </a:solidFill>
                      <a:prstDash val="solid"/>
                    </a:ln>
                  </pic:spPr>
                </pic:pic>
              </a:graphicData>
            </a:graphic>
          </wp:inline>
        </w:drawing>
      </w:r>
    </w:p>
    <w:p w14:paraId="049E30E9" w14:textId="77777777" w:rsidR="00C95E07" w:rsidRPr="009C0219" w:rsidRDefault="00C95E07" w:rsidP="00C95E07">
      <w:pPr>
        <w:pStyle w:val="ListParagraph"/>
        <w:spacing w:line="360" w:lineRule="auto"/>
        <w:jc w:val="center"/>
        <w:rPr>
          <w:rFonts w:ascii="Arial" w:hAnsi="Arial" w:cs="Arial"/>
          <w:b/>
        </w:rPr>
      </w:pPr>
      <w:r w:rsidRPr="009C0219">
        <w:rPr>
          <w:rFonts w:ascii="Arial" w:hAnsi="Arial" w:cs="Arial"/>
          <w:b/>
        </w:rPr>
        <w:t xml:space="preserve"> Figure 4: Responses of Question 4</w:t>
      </w:r>
    </w:p>
    <w:p w14:paraId="43C71B88" w14:textId="11391E3E" w:rsidR="00C95E07" w:rsidRPr="009C0219" w:rsidRDefault="00C95E07" w:rsidP="00F96DE5">
      <w:pPr>
        <w:pStyle w:val="ListParagraph"/>
        <w:spacing w:line="360" w:lineRule="auto"/>
        <w:jc w:val="center"/>
        <w:rPr>
          <w:rFonts w:ascii="Arial" w:hAnsi="Arial" w:cs="Arial"/>
        </w:rPr>
      </w:pPr>
    </w:p>
    <w:tbl>
      <w:tblPr>
        <w:tblW w:w="9225" w:type="dxa"/>
        <w:jc w:val="center"/>
        <w:tblBorders>
          <w:top w:val="nil"/>
          <w:left w:val="nil"/>
          <w:bottom w:val="nil"/>
          <w:right w:val="nil"/>
          <w:insideH w:val="nil"/>
          <w:insideV w:val="nil"/>
        </w:tblBorders>
        <w:tblLayout w:type="fixed"/>
        <w:tblLook w:val="0600" w:firstRow="0" w:lastRow="0" w:firstColumn="0" w:lastColumn="0" w:noHBand="1" w:noVBand="1"/>
      </w:tblPr>
      <w:tblGrid>
        <w:gridCol w:w="2980"/>
        <w:gridCol w:w="1710"/>
        <w:gridCol w:w="4535"/>
      </w:tblGrid>
      <w:tr w:rsidR="00C95E07" w:rsidRPr="009C0219" w14:paraId="41E890A5" w14:textId="77777777" w:rsidTr="00950074">
        <w:trPr>
          <w:trHeight w:val="500"/>
          <w:jc w:val="center"/>
        </w:trPr>
        <w:tc>
          <w:tcPr>
            <w:tcW w:w="9225" w:type="dxa"/>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487815C9" w14:textId="77777777" w:rsidR="00C95E07" w:rsidRPr="009C0219" w:rsidRDefault="00C95E07" w:rsidP="00950074">
            <w:pPr>
              <w:spacing w:before="240" w:line="360" w:lineRule="auto"/>
              <w:jc w:val="center"/>
              <w:rPr>
                <w:rFonts w:ascii="Arial" w:hAnsi="Arial" w:cs="Arial"/>
                <w:b/>
              </w:rPr>
            </w:pPr>
            <w:r w:rsidRPr="009C0219">
              <w:rPr>
                <w:rFonts w:ascii="Arial" w:hAnsi="Arial" w:cs="Arial"/>
                <w:b/>
              </w:rPr>
              <w:lastRenderedPageBreak/>
              <w:t>Question 5:  Did your digital skills help you during Covid-19 outbreak in your learning?</w:t>
            </w:r>
          </w:p>
        </w:tc>
      </w:tr>
      <w:tr w:rsidR="00C95E07" w:rsidRPr="009C0219" w14:paraId="1F59F4EC" w14:textId="77777777" w:rsidTr="00950074">
        <w:trPr>
          <w:trHeight w:val="830"/>
          <w:jc w:val="center"/>
        </w:trPr>
        <w:tc>
          <w:tcPr>
            <w:tcW w:w="2980" w:type="dxa"/>
            <w:tcBorders>
              <w:top w:val="single" w:sz="8"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1201CE81" w14:textId="77777777" w:rsidR="00C95E07" w:rsidRPr="009C0219" w:rsidRDefault="00C95E07" w:rsidP="00950074">
            <w:pPr>
              <w:spacing w:before="240" w:line="360" w:lineRule="auto"/>
              <w:jc w:val="center"/>
              <w:rPr>
                <w:rFonts w:ascii="Arial" w:hAnsi="Arial" w:cs="Arial"/>
                <w:b/>
              </w:rPr>
            </w:pPr>
            <w:r w:rsidRPr="009C0219">
              <w:rPr>
                <w:rFonts w:ascii="Arial" w:hAnsi="Arial" w:cs="Arial"/>
                <w:b/>
              </w:rPr>
              <w:t>Options</w:t>
            </w:r>
          </w:p>
        </w:tc>
        <w:tc>
          <w:tcPr>
            <w:tcW w:w="1710" w:type="dxa"/>
            <w:tcBorders>
              <w:top w:val="single" w:sz="8" w:space="0" w:color="000000"/>
              <w:left w:val="nil"/>
              <w:bottom w:val="single" w:sz="4" w:space="0" w:color="000000"/>
              <w:right w:val="single" w:sz="4" w:space="0" w:color="000000"/>
            </w:tcBorders>
            <w:shd w:val="clear" w:color="auto" w:fill="auto"/>
            <w:tcMar>
              <w:top w:w="100" w:type="dxa"/>
              <w:left w:w="100" w:type="dxa"/>
              <w:bottom w:w="100" w:type="dxa"/>
              <w:right w:w="100" w:type="dxa"/>
            </w:tcMar>
          </w:tcPr>
          <w:p w14:paraId="6A5BE60E" w14:textId="77777777" w:rsidR="00C95E07" w:rsidRPr="009C0219" w:rsidRDefault="00C95E07" w:rsidP="00950074">
            <w:pPr>
              <w:spacing w:before="240" w:line="360" w:lineRule="auto"/>
              <w:jc w:val="center"/>
              <w:rPr>
                <w:rFonts w:ascii="Arial" w:hAnsi="Arial" w:cs="Arial"/>
                <w:b/>
              </w:rPr>
            </w:pPr>
            <w:r w:rsidRPr="009C0219">
              <w:rPr>
                <w:rFonts w:ascii="Arial" w:hAnsi="Arial" w:cs="Arial"/>
                <w:b/>
              </w:rPr>
              <w:t>Responses</w:t>
            </w:r>
          </w:p>
        </w:tc>
        <w:tc>
          <w:tcPr>
            <w:tcW w:w="4535" w:type="dxa"/>
            <w:tcBorders>
              <w:top w:val="single" w:sz="8" w:space="0" w:color="000000"/>
              <w:left w:val="nil"/>
              <w:bottom w:val="single" w:sz="4" w:space="0" w:color="000000"/>
              <w:right w:val="single" w:sz="4" w:space="0" w:color="000000"/>
            </w:tcBorders>
            <w:shd w:val="clear" w:color="auto" w:fill="auto"/>
            <w:tcMar>
              <w:top w:w="100" w:type="dxa"/>
              <w:left w:w="100" w:type="dxa"/>
              <w:bottom w:w="100" w:type="dxa"/>
              <w:right w:w="100" w:type="dxa"/>
            </w:tcMar>
          </w:tcPr>
          <w:p w14:paraId="629593F4" w14:textId="77777777" w:rsidR="00C95E07" w:rsidRPr="009C0219" w:rsidRDefault="00C95E07" w:rsidP="00950074">
            <w:pPr>
              <w:spacing w:before="240" w:line="360" w:lineRule="auto"/>
              <w:jc w:val="center"/>
              <w:rPr>
                <w:rFonts w:ascii="Arial" w:hAnsi="Arial" w:cs="Arial"/>
                <w:b/>
              </w:rPr>
            </w:pPr>
            <w:r w:rsidRPr="009C0219">
              <w:rPr>
                <w:rFonts w:ascii="Arial" w:hAnsi="Arial" w:cs="Arial"/>
                <w:b/>
              </w:rPr>
              <w:t xml:space="preserve">Percentage </w:t>
            </w:r>
          </w:p>
        </w:tc>
      </w:tr>
      <w:tr w:rsidR="00C95E07" w:rsidRPr="009C0219" w14:paraId="0FFEBEA7" w14:textId="77777777" w:rsidTr="00950074">
        <w:trPr>
          <w:trHeight w:val="515"/>
          <w:jc w:val="center"/>
        </w:trPr>
        <w:tc>
          <w:tcPr>
            <w:tcW w:w="2980" w:type="dxa"/>
            <w:tcBorders>
              <w:top w:val="nil"/>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5915D02F" w14:textId="77777777" w:rsidR="00C95E07" w:rsidRPr="009C0219" w:rsidRDefault="00C95E07" w:rsidP="00950074">
            <w:pPr>
              <w:spacing w:before="240" w:line="360" w:lineRule="auto"/>
              <w:jc w:val="center"/>
              <w:rPr>
                <w:rFonts w:ascii="Arial" w:hAnsi="Arial" w:cs="Arial"/>
              </w:rPr>
            </w:pPr>
            <w:r w:rsidRPr="009C0219">
              <w:rPr>
                <w:rFonts w:ascii="Arial" w:hAnsi="Arial" w:cs="Arial"/>
              </w:rPr>
              <w:t>Yes</w:t>
            </w:r>
          </w:p>
        </w:tc>
        <w:tc>
          <w:tcPr>
            <w:tcW w:w="1710" w:type="dxa"/>
            <w:tcBorders>
              <w:top w:val="nil"/>
              <w:left w:val="nil"/>
              <w:bottom w:val="single" w:sz="4" w:space="0" w:color="000000"/>
              <w:right w:val="single" w:sz="4" w:space="0" w:color="000000"/>
            </w:tcBorders>
            <w:shd w:val="clear" w:color="auto" w:fill="auto"/>
            <w:tcMar>
              <w:top w:w="100" w:type="dxa"/>
              <w:left w:w="100" w:type="dxa"/>
              <w:bottom w:w="100" w:type="dxa"/>
              <w:right w:w="100" w:type="dxa"/>
            </w:tcMar>
          </w:tcPr>
          <w:p w14:paraId="34E07BBC" w14:textId="77777777" w:rsidR="00C95E07" w:rsidRPr="009C0219" w:rsidRDefault="00C95E07" w:rsidP="00950074">
            <w:pPr>
              <w:spacing w:before="240" w:line="360" w:lineRule="auto"/>
              <w:jc w:val="center"/>
              <w:rPr>
                <w:rFonts w:ascii="Arial" w:hAnsi="Arial" w:cs="Arial"/>
              </w:rPr>
            </w:pPr>
            <w:r w:rsidRPr="009C0219">
              <w:rPr>
                <w:rFonts w:ascii="Arial" w:hAnsi="Arial" w:cs="Arial"/>
              </w:rPr>
              <w:t>20</w:t>
            </w:r>
          </w:p>
        </w:tc>
        <w:tc>
          <w:tcPr>
            <w:tcW w:w="4535" w:type="dxa"/>
            <w:tcBorders>
              <w:top w:val="nil"/>
              <w:left w:val="nil"/>
              <w:bottom w:val="single" w:sz="4" w:space="0" w:color="000000"/>
              <w:right w:val="single" w:sz="4" w:space="0" w:color="000000"/>
            </w:tcBorders>
            <w:shd w:val="clear" w:color="auto" w:fill="auto"/>
            <w:tcMar>
              <w:top w:w="100" w:type="dxa"/>
              <w:left w:w="100" w:type="dxa"/>
              <w:bottom w:w="100" w:type="dxa"/>
              <w:right w:w="100" w:type="dxa"/>
            </w:tcMar>
          </w:tcPr>
          <w:p w14:paraId="22F79AEA" w14:textId="77777777" w:rsidR="00C95E07" w:rsidRPr="009C0219" w:rsidRDefault="00C95E07" w:rsidP="00950074">
            <w:pPr>
              <w:spacing w:before="240" w:line="360" w:lineRule="auto"/>
              <w:jc w:val="center"/>
              <w:rPr>
                <w:rFonts w:ascii="Arial" w:hAnsi="Arial" w:cs="Arial"/>
              </w:rPr>
            </w:pPr>
            <w:r w:rsidRPr="009C0219">
              <w:rPr>
                <w:rFonts w:ascii="Arial" w:hAnsi="Arial" w:cs="Arial"/>
              </w:rPr>
              <w:t>95</w:t>
            </w:r>
          </w:p>
        </w:tc>
      </w:tr>
      <w:tr w:rsidR="00C95E07" w:rsidRPr="009C0219" w14:paraId="2AAEE13B" w14:textId="77777777" w:rsidTr="00950074">
        <w:trPr>
          <w:trHeight w:val="515"/>
          <w:jc w:val="center"/>
        </w:trPr>
        <w:tc>
          <w:tcPr>
            <w:tcW w:w="2980" w:type="dxa"/>
            <w:tcBorders>
              <w:top w:val="nil"/>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3AE4D69F" w14:textId="77777777" w:rsidR="00C95E07" w:rsidRPr="009C0219" w:rsidRDefault="00C95E07" w:rsidP="00950074">
            <w:pPr>
              <w:spacing w:before="240" w:line="360" w:lineRule="auto"/>
              <w:jc w:val="center"/>
              <w:rPr>
                <w:rFonts w:ascii="Arial" w:hAnsi="Arial" w:cs="Arial"/>
              </w:rPr>
            </w:pPr>
            <w:r w:rsidRPr="009C0219">
              <w:rPr>
                <w:rFonts w:ascii="Arial" w:hAnsi="Arial" w:cs="Arial"/>
              </w:rPr>
              <w:t xml:space="preserve">No </w:t>
            </w:r>
          </w:p>
        </w:tc>
        <w:tc>
          <w:tcPr>
            <w:tcW w:w="1710" w:type="dxa"/>
            <w:tcBorders>
              <w:top w:val="nil"/>
              <w:left w:val="nil"/>
              <w:bottom w:val="single" w:sz="4" w:space="0" w:color="000000"/>
              <w:right w:val="single" w:sz="4" w:space="0" w:color="000000"/>
            </w:tcBorders>
            <w:shd w:val="clear" w:color="auto" w:fill="auto"/>
            <w:tcMar>
              <w:top w:w="100" w:type="dxa"/>
              <w:left w:w="100" w:type="dxa"/>
              <w:bottom w:w="100" w:type="dxa"/>
              <w:right w:w="100" w:type="dxa"/>
            </w:tcMar>
          </w:tcPr>
          <w:p w14:paraId="780A7650" w14:textId="77777777" w:rsidR="00C95E07" w:rsidRPr="009C0219" w:rsidRDefault="00C95E07" w:rsidP="00950074">
            <w:pPr>
              <w:spacing w:before="240" w:line="360" w:lineRule="auto"/>
              <w:jc w:val="center"/>
              <w:rPr>
                <w:rFonts w:ascii="Arial" w:hAnsi="Arial" w:cs="Arial"/>
              </w:rPr>
            </w:pPr>
            <w:r w:rsidRPr="009C0219">
              <w:rPr>
                <w:rFonts w:ascii="Arial" w:hAnsi="Arial" w:cs="Arial"/>
              </w:rPr>
              <w:t>1</w:t>
            </w:r>
          </w:p>
        </w:tc>
        <w:tc>
          <w:tcPr>
            <w:tcW w:w="4535" w:type="dxa"/>
            <w:tcBorders>
              <w:top w:val="nil"/>
              <w:left w:val="nil"/>
              <w:bottom w:val="single" w:sz="4" w:space="0" w:color="000000"/>
              <w:right w:val="single" w:sz="4" w:space="0" w:color="000000"/>
            </w:tcBorders>
            <w:shd w:val="clear" w:color="auto" w:fill="auto"/>
            <w:tcMar>
              <w:top w:w="100" w:type="dxa"/>
              <w:left w:w="100" w:type="dxa"/>
              <w:bottom w:w="100" w:type="dxa"/>
              <w:right w:w="100" w:type="dxa"/>
            </w:tcMar>
          </w:tcPr>
          <w:p w14:paraId="4469D220" w14:textId="77777777" w:rsidR="00C95E07" w:rsidRPr="009C0219" w:rsidRDefault="00C95E07" w:rsidP="00950074">
            <w:pPr>
              <w:spacing w:before="240" w:line="360" w:lineRule="auto"/>
              <w:jc w:val="center"/>
              <w:rPr>
                <w:rFonts w:ascii="Arial" w:hAnsi="Arial" w:cs="Arial"/>
              </w:rPr>
            </w:pPr>
            <w:r w:rsidRPr="009C0219">
              <w:rPr>
                <w:rFonts w:ascii="Arial" w:hAnsi="Arial" w:cs="Arial"/>
              </w:rPr>
              <w:t>5</w:t>
            </w:r>
          </w:p>
        </w:tc>
      </w:tr>
      <w:tr w:rsidR="00C95E07" w:rsidRPr="009C0219" w14:paraId="427ED7BE" w14:textId="77777777" w:rsidTr="00950074">
        <w:trPr>
          <w:trHeight w:val="515"/>
          <w:jc w:val="center"/>
        </w:trPr>
        <w:tc>
          <w:tcPr>
            <w:tcW w:w="2980" w:type="dxa"/>
            <w:tcBorders>
              <w:top w:val="nil"/>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1203527A" w14:textId="77777777" w:rsidR="00C95E07" w:rsidRPr="009C0219" w:rsidRDefault="00C95E07" w:rsidP="00950074">
            <w:pPr>
              <w:spacing w:before="240" w:line="360" w:lineRule="auto"/>
              <w:jc w:val="center"/>
              <w:rPr>
                <w:rFonts w:ascii="Arial" w:hAnsi="Arial" w:cs="Arial"/>
              </w:rPr>
            </w:pPr>
            <w:r w:rsidRPr="009C0219">
              <w:rPr>
                <w:rFonts w:ascii="Arial" w:hAnsi="Arial" w:cs="Arial"/>
              </w:rPr>
              <w:t xml:space="preserve">Not sure </w:t>
            </w:r>
          </w:p>
        </w:tc>
        <w:tc>
          <w:tcPr>
            <w:tcW w:w="1710" w:type="dxa"/>
            <w:tcBorders>
              <w:top w:val="nil"/>
              <w:left w:val="nil"/>
              <w:bottom w:val="single" w:sz="4" w:space="0" w:color="000000"/>
              <w:right w:val="single" w:sz="4" w:space="0" w:color="000000"/>
            </w:tcBorders>
            <w:shd w:val="clear" w:color="auto" w:fill="auto"/>
            <w:tcMar>
              <w:top w:w="100" w:type="dxa"/>
              <w:left w:w="100" w:type="dxa"/>
              <w:bottom w:w="100" w:type="dxa"/>
              <w:right w:w="100" w:type="dxa"/>
            </w:tcMar>
          </w:tcPr>
          <w:p w14:paraId="247FD515" w14:textId="77777777" w:rsidR="00C95E07" w:rsidRPr="009C0219" w:rsidRDefault="00C95E07" w:rsidP="00950074">
            <w:pPr>
              <w:spacing w:before="240" w:line="360" w:lineRule="auto"/>
              <w:jc w:val="center"/>
              <w:rPr>
                <w:rFonts w:ascii="Arial" w:hAnsi="Arial" w:cs="Arial"/>
              </w:rPr>
            </w:pPr>
            <w:r w:rsidRPr="009C0219">
              <w:rPr>
                <w:rFonts w:ascii="Arial" w:hAnsi="Arial" w:cs="Arial"/>
              </w:rPr>
              <w:t>0</w:t>
            </w:r>
          </w:p>
        </w:tc>
        <w:tc>
          <w:tcPr>
            <w:tcW w:w="4535" w:type="dxa"/>
            <w:tcBorders>
              <w:top w:val="nil"/>
              <w:left w:val="nil"/>
              <w:bottom w:val="single" w:sz="4" w:space="0" w:color="000000"/>
              <w:right w:val="single" w:sz="4" w:space="0" w:color="000000"/>
            </w:tcBorders>
            <w:shd w:val="clear" w:color="auto" w:fill="auto"/>
            <w:tcMar>
              <w:top w:w="100" w:type="dxa"/>
              <w:left w:w="100" w:type="dxa"/>
              <w:bottom w:w="100" w:type="dxa"/>
              <w:right w:w="100" w:type="dxa"/>
            </w:tcMar>
          </w:tcPr>
          <w:p w14:paraId="571E5A66" w14:textId="77777777" w:rsidR="00C95E07" w:rsidRPr="009C0219" w:rsidRDefault="00C95E07" w:rsidP="00950074">
            <w:pPr>
              <w:spacing w:before="240" w:line="360" w:lineRule="auto"/>
              <w:jc w:val="center"/>
              <w:rPr>
                <w:rFonts w:ascii="Arial" w:hAnsi="Arial" w:cs="Arial"/>
              </w:rPr>
            </w:pPr>
            <w:r w:rsidRPr="009C0219">
              <w:rPr>
                <w:rFonts w:ascii="Arial" w:hAnsi="Arial" w:cs="Arial"/>
              </w:rPr>
              <w:t>0</w:t>
            </w:r>
          </w:p>
        </w:tc>
      </w:tr>
      <w:tr w:rsidR="00C95E07" w:rsidRPr="009C0219" w14:paraId="6B0D33C7" w14:textId="77777777" w:rsidTr="00950074">
        <w:trPr>
          <w:trHeight w:val="500"/>
          <w:jc w:val="center"/>
        </w:trPr>
        <w:tc>
          <w:tcPr>
            <w:tcW w:w="4690" w:type="dxa"/>
            <w:gridSpan w:val="2"/>
            <w:tcBorders>
              <w:top w:val="nil"/>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vAlign w:val="bottom"/>
          </w:tcPr>
          <w:p w14:paraId="172761F4" w14:textId="77777777" w:rsidR="00C95E07" w:rsidRPr="009C0219" w:rsidRDefault="00C95E07" w:rsidP="00950074">
            <w:pPr>
              <w:spacing w:before="240" w:line="360" w:lineRule="auto"/>
              <w:jc w:val="center"/>
              <w:rPr>
                <w:rFonts w:ascii="Arial" w:hAnsi="Arial" w:cs="Arial"/>
                <w:b/>
              </w:rPr>
            </w:pPr>
            <w:r w:rsidRPr="009C0219">
              <w:rPr>
                <w:rFonts w:ascii="Arial" w:hAnsi="Arial" w:cs="Arial"/>
                <w:b/>
              </w:rPr>
              <w:t>Total Respondents= 21</w:t>
            </w:r>
          </w:p>
        </w:tc>
        <w:tc>
          <w:tcPr>
            <w:tcW w:w="4535" w:type="dxa"/>
            <w:tcBorders>
              <w:top w:val="nil"/>
              <w:left w:val="nil"/>
              <w:bottom w:val="single" w:sz="4" w:space="0" w:color="000000"/>
              <w:right w:val="single" w:sz="4" w:space="0" w:color="000000"/>
            </w:tcBorders>
            <w:shd w:val="clear" w:color="auto" w:fill="auto"/>
            <w:tcMar>
              <w:top w:w="100" w:type="dxa"/>
              <w:left w:w="100" w:type="dxa"/>
              <w:bottom w:w="100" w:type="dxa"/>
              <w:right w:w="100" w:type="dxa"/>
            </w:tcMar>
            <w:vAlign w:val="bottom"/>
          </w:tcPr>
          <w:p w14:paraId="5CE57D85" w14:textId="77777777" w:rsidR="00C95E07" w:rsidRPr="009C0219" w:rsidRDefault="00C95E07" w:rsidP="00950074">
            <w:pPr>
              <w:spacing w:before="240" w:line="360" w:lineRule="auto"/>
              <w:jc w:val="center"/>
              <w:rPr>
                <w:rFonts w:ascii="Arial" w:hAnsi="Arial" w:cs="Arial"/>
                <w:b/>
              </w:rPr>
            </w:pPr>
            <w:r w:rsidRPr="009C0219">
              <w:rPr>
                <w:rFonts w:ascii="Arial" w:hAnsi="Arial" w:cs="Arial"/>
                <w:b/>
              </w:rPr>
              <w:t>100%</w:t>
            </w:r>
          </w:p>
        </w:tc>
      </w:tr>
    </w:tbl>
    <w:p w14:paraId="748838AC" w14:textId="77777777" w:rsidR="00C95E07" w:rsidRPr="009C0219" w:rsidRDefault="00C95E07" w:rsidP="00C95E07">
      <w:pPr>
        <w:pStyle w:val="ListParagraph"/>
        <w:spacing w:line="360" w:lineRule="auto"/>
        <w:jc w:val="center"/>
        <w:rPr>
          <w:rFonts w:ascii="Arial" w:hAnsi="Arial" w:cs="Arial"/>
          <w:b/>
        </w:rPr>
      </w:pPr>
      <w:r w:rsidRPr="009C0219">
        <w:rPr>
          <w:rFonts w:ascii="Arial" w:hAnsi="Arial" w:cs="Arial"/>
          <w:b/>
        </w:rPr>
        <w:t>Table 5: Question 5</w:t>
      </w:r>
    </w:p>
    <w:p w14:paraId="28F32788" w14:textId="4D3B8AB8" w:rsidR="00C95E07" w:rsidRPr="009C0219" w:rsidRDefault="00C95E07" w:rsidP="00C95E07">
      <w:pPr>
        <w:pStyle w:val="ListParagraph"/>
        <w:spacing w:line="360" w:lineRule="auto"/>
        <w:jc w:val="center"/>
        <w:rPr>
          <w:rFonts w:ascii="Arial" w:hAnsi="Arial" w:cs="Arial"/>
          <w:b/>
        </w:rPr>
      </w:pPr>
    </w:p>
    <w:p w14:paraId="1340486D" w14:textId="77777777" w:rsidR="00C95E07" w:rsidRPr="009C0219" w:rsidRDefault="00C95E07" w:rsidP="00C95E07">
      <w:pPr>
        <w:pStyle w:val="ListParagraph"/>
        <w:spacing w:line="360" w:lineRule="auto"/>
        <w:jc w:val="center"/>
        <w:rPr>
          <w:rFonts w:ascii="Arial" w:hAnsi="Arial" w:cs="Arial"/>
          <w:b/>
        </w:rPr>
      </w:pPr>
      <w:r w:rsidRPr="009C0219">
        <w:rPr>
          <w:rFonts w:ascii="Arial" w:hAnsi="Arial" w:cs="Arial"/>
          <w:noProof/>
          <w:lang w:val="en-US"/>
        </w:rPr>
        <w:drawing>
          <wp:inline distT="114300" distB="114300" distL="114300" distR="114300" wp14:anchorId="1B4E0767" wp14:editId="1B7EAFFF">
            <wp:extent cx="4129088" cy="2476081"/>
            <wp:effectExtent l="25400" t="25400" r="25400" b="25400"/>
            <wp:docPr id="17"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a:stretch>
                      <a:fillRect/>
                    </a:stretch>
                  </pic:blipFill>
                  <pic:spPr>
                    <a:xfrm>
                      <a:off x="0" y="0"/>
                      <a:ext cx="4129088" cy="2476081"/>
                    </a:xfrm>
                    <a:prstGeom prst="rect">
                      <a:avLst/>
                    </a:prstGeom>
                    <a:ln w="25400">
                      <a:solidFill>
                        <a:srgbClr val="000000"/>
                      </a:solidFill>
                      <a:prstDash val="solid"/>
                    </a:ln>
                  </pic:spPr>
                </pic:pic>
              </a:graphicData>
            </a:graphic>
          </wp:inline>
        </w:drawing>
      </w:r>
    </w:p>
    <w:p w14:paraId="24274408" w14:textId="77777777" w:rsidR="00C95E07" w:rsidRPr="009C0219" w:rsidRDefault="00C95E07" w:rsidP="00C95E07">
      <w:pPr>
        <w:pStyle w:val="ListParagraph"/>
        <w:spacing w:line="360" w:lineRule="auto"/>
        <w:jc w:val="center"/>
        <w:rPr>
          <w:rFonts w:ascii="Arial" w:hAnsi="Arial" w:cs="Arial"/>
          <w:b/>
        </w:rPr>
      </w:pPr>
      <w:r w:rsidRPr="009C0219">
        <w:rPr>
          <w:rFonts w:ascii="Arial" w:hAnsi="Arial" w:cs="Arial"/>
          <w:b/>
        </w:rPr>
        <w:t>Figure 5: Responses of Question 5</w:t>
      </w:r>
    </w:p>
    <w:p w14:paraId="1169B6DC" w14:textId="7C9432C7" w:rsidR="00C95E07" w:rsidRDefault="00C95E07" w:rsidP="00F96DE5">
      <w:pPr>
        <w:pStyle w:val="ListParagraph"/>
        <w:spacing w:line="360" w:lineRule="auto"/>
        <w:jc w:val="center"/>
        <w:rPr>
          <w:rFonts w:ascii="Arial" w:hAnsi="Arial" w:cs="Arial"/>
        </w:rPr>
      </w:pPr>
    </w:p>
    <w:p w14:paraId="1CFD18E9" w14:textId="34B16F39" w:rsidR="002F463A" w:rsidRDefault="002F463A" w:rsidP="00F96DE5">
      <w:pPr>
        <w:pStyle w:val="ListParagraph"/>
        <w:spacing w:line="360" w:lineRule="auto"/>
        <w:jc w:val="center"/>
        <w:rPr>
          <w:rFonts w:ascii="Arial" w:hAnsi="Arial" w:cs="Arial"/>
        </w:rPr>
      </w:pPr>
    </w:p>
    <w:p w14:paraId="1604A99D" w14:textId="4BEB9F96" w:rsidR="002F463A" w:rsidRDefault="002F463A" w:rsidP="00F96DE5">
      <w:pPr>
        <w:pStyle w:val="ListParagraph"/>
        <w:spacing w:line="360" w:lineRule="auto"/>
        <w:jc w:val="center"/>
        <w:rPr>
          <w:rFonts w:ascii="Arial" w:hAnsi="Arial" w:cs="Arial"/>
        </w:rPr>
      </w:pPr>
    </w:p>
    <w:p w14:paraId="29561622" w14:textId="77777777" w:rsidR="002F463A" w:rsidRPr="009C0219" w:rsidRDefault="002F463A" w:rsidP="00F96DE5">
      <w:pPr>
        <w:pStyle w:val="ListParagraph"/>
        <w:spacing w:line="360" w:lineRule="auto"/>
        <w:jc w:val="center"/>
        <w:rPr>
          <w:rFonts w:ascii="Arial" w:hAnsi="Arial" w:cs="Arial"/>
        </w:rPr>
      </w:pPr>
    </w:p>
    <w:tbl>
      <w:tblPr>
        <w:tblW w:w="9555" w:type="dxa"/>
        <w:jc w:val="center"/>
        <w:tblBorders>
          <w:top w:val="nil"/>
          <w:left w:val="nil"/>
          <w:bottom w:val="nil"/>
          <w:right w:val="nil"/>
          <w:insideH w:val="nil"/>
          <w:insideV w:val="nil"/>
        </w:tblBorders>
        <w:tblLayout w:type="fixed"/>
        <w:tblLook w:val="0600" w:firstRow="0" w:lastRow="0" w:firstColumn="0" w:lastColumn="0" w:noHBand="1" w:noVBand="1"/>
      </w:tblPr>
      <w:tblGrid>
        <w:gridCol w:w="3145"/>
        <w:gridCol w:w="1710"/>
        <w:gridCol w:w="4700"/>
      </w:tblGrid>
      <w:tr w:rsidR="00C95E07" w:rsidRPr="009C0219" w14:paraId="425C4C45" w14:textId="77777777" w:rsidTr="00950074">
        <w:trPr>
          <w:trHeight w:val="500"/>
          <w:jc w:val="center"/>
        </w:trPr>
        <w:tc>
          <w:tcPr>
            <w:tcW w:w="9555" w:type="dxa"/>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1F98C222" w14:textId="77777777" w:rsidR="00C95E07" w:rsidRPr="009C0219" w:rsidRDefault="00C95E07" w:rsidP="00950074">
            <w:pPr>
              <w:spacing w:line="360" w:lineRule="auto"/>
              <w:jc w:val="center"/>
              <w:rPr>
                <w:rFonts w:ascii="Arial" w:hAnsi="Arial" w:cs="Arial"/>
                <w:b/>
              </w:rPr>
            </w:pPr>
            <w:r w:rsidRPr="009C0219">
              <w:rPr>
                <w:rFonts w:ascii="Arial" w:hAnsi="Arial" w:cs="Arial"/>
                <w:b/>
              </w:rPr>
              <w:lastRenderedPageBreak/>
              <w:t>Question 6:  Do you think that your digital skills are sufficient for your professional development?</w:t>
            </w:r>
          </w:p>
        </w:tc>
      </w:tr>
      <w:tr w:rsidR="00C95E07" w:rsidRPr="009C0219" w14:paraId="2C49F683" w14:textId="77777777" w:rsidTr="00950074">
        <w:trPr>
          <w:trHeight w:val="830"/>
          <w:jc w:val="center"/>
        </w:trPr>
        <w:tc>
          <w:tcPr>
            <w:tcW w:w="3145" w:type="dxa"/>
            <w:tcBorders>
              <w:top w:val="single" w:sz="8"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69E6DC90" w14:textId="77777777" w:rsidR="00C95E07" w:rsidRPr="009C0219" w:rsidRDefault="00C95E07" w:rsidP="00950074">
            <w:pPr>
              <w:spacing w:line="360" w:lineRule="auto"/>
              <w:jc w:val="center"/>
              <w:rPr>
                <w:rFonts w:ascii="Arial" w:hAnsi="Arial" w:cs="Arial"/>
              </w:rPr>
            </w:pPr>
            <w:r w:rsidRPr="009C0219">
              <w:rPr>
                <w:rFonts w:ascii="Arial" w:hAnsi="Arial" w:cs="Arial"/>
              </w:rPr>
              <w:t>Options</w:t>
            </w:r>
          </w:p>
        </w:tc>
        <w:tc>
          <w:tcPr>
            <w:tcW w:w="1710" w:type="dxa"/>
            <w:tcBorders>
              <w:top w:val="single" w:sz="8" w:space="0" w:color="000000"/>
              <w:left w:val="nil"/>
              <w:bottom w:val="single" w:sz="4" w:space="0" w:color="000000"/>
              <w:right w:val="single" w:sz="4" w:space="0" w:color="000000"/>
            </w:tcBorders>
            <w:shd w:val="clear" w:color="auto" w:fill="auto"/>
            <w:tcMar>
              <w:top w:w="100" w:type="dxa"/>
              <w:left w:w="100" w:type="dxa"/>
              <w:bottom w:w="100" w:type="dxa"/>
              <w:right w:w="100" w:type="dxa"/>
            </w:tcMar>
          </w:tcPr>
          <w:p w14:paraId="58A876EC" w14:textId="77777777" w:rsidR="00C95E07" w:rsidRPr="009C0219" w:rsidRDefault="00C95E07" w:rsidP="00950074">
            <w:pPr>
              <w:spacing w:line="360" w:lineRule="auto"/>
              <w:jc w:val="center"/>
              <w:rPr>
                <w:rFonts w:ascii="Arial" w:hAnsi="Arial" w:cs="Arial"/>
              </w:rPr>
            </w:pPr>
            <w:r w:rsidRPr="009C0219">
              <w:rPr>
                <w:rFonts w:ascii="Arial" w:hAnsi="Arial" w:cs="Arial"/>
              </w:rPr>
              <w:t>Responses</w:t>
            </w:r>
          </w:p>
        </w:tc>
        <w:tc>
          <w:tcPr>
            <w:tcW w:w="4700" w:type="dxa"/>
            <w:tcBorders>
              <w:top w:val="single" w:sz="8" w:space="0" w:color="000000"/>
              <w:left w:val="nil"/>
              <w:bottom w:val="single" w:sz="4" w:space="0" w:color="000000"/>
              <w:right w:val="single" w:sz="4" w:space="0" w:color="000000"/>
            </w:tcBorders>
            <w:shd w:val="clear" w:color="auto" w:fill="auto"/>
            <w:tcMar>
              <w:top w:w="100" w:type="dxa"/>
              <w:left w:w="100" w:type="dxa"/>
              <w:bottom w:w="100" w:type="dxa"/>
              <w:right w:w="100" w:type="dxa"/>
            </w:tcMar>
          </w:tcPr>
          <w:p w14:paraId="51E72A2E" w14:textId="77777777" w:rsidR="00C95E07" w:rsidRPr="009C0219" w:rsidRDefault="00C95E07" w:rsidP="00950074">
            <w:pPr>
              <w:spacing w:line="360" w:lineRule="auto"/>
              <w:jc w:val="center"/>
              <w:rPr>
                <w:rFonts w:ascii="Arial" w:hAnsi="Arial" w:cs="Arial"/>
              </w:rPr>
            </w:pPr>
            <w:r w:rsidRPr="009C0219">
              <w:rPr>
                <w:rFonts w:ascii="Arial" w:hAnsi="Arial" w:cs="Arial"/>
              </w:rPr>
              <w:t xml:space="preserve">Percentage </w:t>
            </w:r>
          </w:p>
        </w:tc>
      </w:tr>
      <w:tr w:rsidR="00C95E07" w:rsidRPr="009C0219" w14:paraId="26E6C15E" w14:textId="77777777" w:rsidTr="00950074">
        <w:trPr>
          <w:trHeight w:val="515"/>
          <w:jc w:val="center"/>
        </w:trPr>
        <w:tc>
          <w:tcPr>
            <w:tcW w:w="3145" w:type="dxa"/>
            <w:tcBorders>
              <w:top w:val="nil"/>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2C82C43A" w14:textId="77777777" w:rsidR="00C95E07" w:rsidRPr="009C0219" w:rsidRDefault="00C95E07" w:rsidP="00950074">
            <w:pPr>
              <w:spacing w:line="360" w:lineRule="auto"/>
              <w:jc w:val="center"/>
              <w:rPr>
                <w:rFonts w:ascii="Arial" w:hAnsi="Arial" w:cs="Arial"/>
              </w:rPr>
            </w:pPr>
            <w:r w:rsidRPr="009C0219">
              <w:rPr>
                <w:rFonts w:ascii="Arial" w:hAnsi="Arial" w:cs="Arial"/>
              </w:rPr>
              <w:t>Absolutely</w:t>
            </w:r>
          </w:p>
        </w:tc>
        <w:tc>
          <w:tcPr>
            <w:tcW w:w="1710" w:type="dxa"/>
            <w:tcBorders>
              <w:top w:val="nil"/>
              <w:left w:val="nil"/>
              <w:bottom w:val="single" w:sz="4" w:space="0" w:color="000000"/>
              <w:right w:val="single" w:sz="4" w:space="0" w:color="000000"/>
            </w:tcBorders>
            <w:shd w:val="clear" w:color="auto" w:fill="auto"/>
            <w:tcMar>
              <w:top w:w="100" w:type="dxa"/>
              <w:left w:w="100" w:type="dxa"/>
              <w:bottom w:w="100" w:type="dxa"/>
              <w:right w:w="100" w:type="dxa"/>
            </w:tcMar>
          </w:tcPr>
          <w:p w14:paraId="2FAEA73C" w14:textId="77777777" w:rsidR="00C95E07" w:rsidRPr="009C0219" w:rsidRDefault="00C95E07" w:rsidP="00950074">
            <w:pPr>
              <w:spacing w:line="360" w:lineRule="auto"/>
              <w:jc w:val="center"/>
              <w:rPr>
                <w:rFonts w:ascii="Arial" w:hAnsi="Arial" w:cs="Arial"/>
              </w:rPr>
            </w:pPr>
            <w:r w:rsidRPr="009C0219">
              <w:rPr>
                <w:rFonts w:ascii="Arial" w:hAnsi="Arial" w:cs="Arial"/>
              </w:rPr>
              <w:t>9</w:t>
            </w:r>
          </w:p>
        </w:tc>
        <w:tc>
          <w:tcPr>
            <w:tcW w:w="4700" w:type="dxa"/>
            <w:tcBorders>
              <w:top w:val="nil"/>
              <w:left w:val="nil"/>
              <w:bottom w:val="single" w:sz="4" w:space="0" w:color="000000"/>
              <w:right w:val="single" w:sz="4" w:space="0" w:color="000000"/>
            </w:tcBorders>
            <w:shd w:val="clear" w:color="auto" w:fill="auto"/>
            <w:tcMar>
              <w:top w:w="100" w:type="dxa"/>
              <w:left w:w="100" w:type="dxa"/>
              <w:bottom w:w="100" w:type="dxa"/>
              <w:right w:w="100" w:type="dxa"/>
            </w:tcMar>
          </w:tcPr>
          <w:p w14:paraId="5A526B2F" w14:textId="77777777" w:rsidR="00C95E07" w:rsidRPr="009C0219" w:rsidRDefault="00C95E07" w:rsidP="00950074">
            <w:pPr>
              <w:spacing w:line="360" w:lineRule="auto"/>
              <w:jc w:val="center"/>
              <w:rPr>
                <w:rFonts w:ascii="Arial" w:hAnsi="Arial" w:cs="Arial"/>
              </w:rPr>
            </w:pPr>
            <w:r w:rsidRPr="009C0219">
              <w:rPr>
                <w:rFonts w:ascii="Arial" w:hAnsi="Arial" w:cs="Arial"/>
              </w:rPr>
              <w:t>43</w:t>
            </w:r>
          </w:p>
        </w:tc>
      </w:tr>
      <w:tr w:rsidR="00C95E07" w:rsidRPr="009C0219" w14:paraId="3C73AC10" w14:textId="77777777" w:rsidTr="00950074">
        <w:trPr>
          <w:trHeight w:val="515"/>
          <w:jc w:val="center"/>
        </w:trPr>
        <w:tc>
          <w:tcPr>
            <w:tcW w:w="3145" w:type="dxa"/>
            <w:tcBorders>
              <w:top w:val="nil"/>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7D94FE13" w14:textId="77777777" w:rsidR="00C95E07" w:rsidRPr="009C0219" w:rsidRDefault="00C95E07" w:rsidP="00950074">
            <w:pPr>
              <w:spacing w:line="360" w:lineRule="auto"/>
              <w:jc w:val="center"/>
              <w:rPr>
                <w:rFonts w:ascii="Arial" w:hAnsi="Arial" w:cs="Arial"/>
              </w:rPr>
            </w:pPr>
            <w:r w:rsidRPr="009C0219">
              <w:rPr>
                <w:rFonts w:ascii="Arial" w:hAnsi="Arial" w:cs="Arial"/>
              </w:rPr>
              <w:t>Not really</w:t>
            </w:r>
          </w:p>
        </w:tc>
        <w:tc>
          <w:tcPr>
            <w:tcW w:w="1710" w:type="dxa"/>
            <w:tcBorders>
              <w:top w:val="nil"/>
              <w:left w:val="nil"/>
              <w:bottom w:val="single" w:sz="4" w:space="0" w:color="000000"/>
              <w:right w:val="single" w:sz="4" w:space="0" w:color="000000"/>
            </w:tcBorders>
            <w:shd w:val="clear" w:color="auto" w:fill="auto"/>
            <w:tcMar>
              <w:top w:w="100" w:type="dxa"/>
              <w:left w:w="100" w:type="dxa"/>
              <w:bottom w:w="100" w:type="dxa"/>
              <w:right w:w="100" w:type="dxa"/>
            </w:tcMar>
          </w:tcPr>
          <w:p w14:paraId="57E41151" w14:textId="77777777" w:rsidR="00C95E07" w:rsidRPr="009C0219" w:rsidRDefault="00C95E07" w:rsidP="00950074">
            <w:pPr>
              <w:spacing w:line="360" w:lineRule="auto"/>
              <w:jc w:val="center"/>
              <w:rPr>
                <w:rFonts w:ascii="Arial" w:hAnsi="Arial" w:cs="Arial"/>
              </w:rPr>
            </w:pPr>
            <w:r w:rsidRPr="009C0219">
              <w:rPr>
                <w:rFonts w:ascii="Arial" w:hAnsi="Arial" w:cs="Arial"/>
              </w:rPr>
              <w:t>10</w:t>
            </w:r>
          </w:p>
        </w:tc>
        <w:tc>
          <w:tcPr>
            <w:tcW w:w="4700" w:type="dxa"/>
            <w:tcBorders>
              <w:top w:val="nil"/>
              <w:left w:val="nil"/>
              <w:bottom w:val="single" w:sz="4" w:space="0" w:color="000000"/>
              <w:right w:val="single" w:sz="4" w:space="0" w:color="000000"/>
            </w:tcBorders>
            <w:shd w:val="clear" w:color="auto" w:fill="auto"/>
            <w:tcMar>
              <w:top w:w="100" w:type="dxa"/>
              <w:left w:w="100" w:type="dxa"/>
              <w:bottom w:w="100" w:type="dxa"/>
              <w:right w:w="100" w:type="dxa"/>
            </w:tcMar>
          </w:tcPr>
          <w:p w14:paraId="63793859" w14:textId="77777777" w:rsidR="00C95E07" w:rsidRPr="009C0219" w:rsidRDefault="00C95E07" w:rsidP="00950074">
            <w:pPr>
              <w:spacing w:line="360" w:lineRule="auto"/>
              <w:jc w:val="center"/>
              <w:rPr>
                <w:rFonts w:ascii="Arial" w:hAnsi="Arial" w:cs="Arial"/>
              </w:rPr>
            </w:pPr>
            <w:r w:rsidRPr="009C0219">
              <w:rPr>
                <w:rFonts w:ascii="Arial" w:hAnsi="Arial" w:cs="Arial"/>
              </w:rPr>
              <w:t>47</w:t>
            </w:r>
          </w:p>
        </w:tc>
      </w:tr>
      <w:tr w:rsidR="00C95E07" w:rsidRPr="009C0219" w14:paraId="18E3285F" w14:textId="77777777" w:rsidTr="00950074">
        <w:trPr>
          <w:trHeight w:val="515"/>
          <w:jc w:val="center"/>
        </w:trPr>
        <w:tc>
          <w:tcPr>
            <w:tcW w:w="3145" w:type="dxa"/>
            <w:tcBorders>
              <w:top w:val="nil"/>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3C9CB3B6" w14:textId="77777777" w:rsidR="00C95E07" w:rsidRPr="009C0219" w:rsidRDefault="00C95E07" w:rsidP="00950074">
            <w:pPr>
              <w:spacing w:line="360" w:lineRule="auto"/>
              <w:jc w:val="center"/>
              <w:rPr>
                <w:rFonts w:ascii="Arial" w:hAnsi="Arial" w:cs="Arial"/>
              </w:rPr>
            </w:pPr>
            <w:r w:rsidRPr="009C0219">
              <w:rPr>
                <w:rFonts w:ascii="Arial" w:hAnsi="Arial" w:cs="Arial"/>
              </w:rPr>
              <w:t xml:space="preserve">Not sure </w:t>
            </w:r>
          </w:p>
        </w:tc>
        <w:tc>
          <w:tcPr>
            <w:tcW w:w="1710" w:type="dxa"/>
            <w:tcBorders>
              <w:top w:val="nil"/>
              <w:left w:val="nil"/>
              <w:bottom w:val="single" w:sz="4" w:space="0" w:color="000000"/>
              <w:right w:val="single" w:sz="4" w:space="0" w:color="000000"/>
            </w:tcBorders>
            <w:shd w:val="clear" w:color="auto" w:fill="auto"/>
            <w:tcMar>
              <w:top w:w="100" w:type="dxa"/>
              <w:left w:w="100" w:type="dxa"/>
              <w:bottom w:w="100" w:type="dxa"/>
              <w:right w:w="100" w:type="dxa"/>
            </w:tcMar>
          </w:tcPr>
          <w:p w14:paraId="62A7150C" w14:textId="77777777" w:rsidR="00C95E07" w:rsidRPr="009C0219" w:rsidRDefault="00C95E07" w:rsidP="00950074">
            <w:pPr>
              <w:spacing w:line="360" w:lineRule="auto"/>
              <w:jc w:val="center"/>
              <w:rPr>
                <w:rFonts w:ascii="Arial" w:hAnsi="Arial" w:cs="Arial"/>
              </w:rPr>
            </w:pPr>
            <w:r w:rsidRPr="009C0219">
              <w:rPr>
                <w:rFonts w:ascii="Arial" w:hAnsi="Arial" w:cs="Arial"/>
              </w:rPr>
              <w:t>2</w:t>
            </w:r>
          </w:p>
        </w:tc>
        <w:tc>
          <w:tcPr>
            <w:tcW w:w="4700" w:type="dxa"/>
            <w:tcBorders>
              <w:top w:val="nil"/>
              <w:left w:val="nil"/>
              <w:bottom w:val="single" w:sz="4" w:space="0" w:color="000000"/>
              <w:right w:val="single" w:sz="4" w:space="0" w:color="000000"/>
            </w:tcBorders>
            <w:shd w:val="clear" w:color="auto" w:fill="auto"/>
            <w:tcMar>
              <w:top w:w="100" w:type="dxa"/>
              <w:left w:w="100" w:type="dxa"/>
              <w:bottom w:w="100" w:type="dxa"/>
              <w:right w:w="100" w:type="dxa"/>
            </w:tcMar>
          </w:tcPr>
          <w:p w14:paraId="3EDF5596" w14:textId="77777777" w:rsidR="00C95E07" w:rsidRPr="009C0219" w:rsidRDefault="00C95E07" w:rsidP="00950074">
            <w:pPr>
              <w:spacing w:line="360" w:lineRule="auto"/>
              <w:jc w:val="center"/>
              <w:rPr>
                <w:rFonts w:ascii="Arial" w:hAnsi="Arial" w:cs="Arial"/>
              </w:rPr>
            </w:pPr>
            <w:r w:rsidRPr="009C0219">
              <w:rPr>
                <w:rFonts w:ascii="Arial" w:hAnsi="Arial" w:cs="Arial"/>
              </w:rPr>
              <w:t>10</w:t>
            </w:r>
          </w:p>
        </w:tc>
      </w:tr>
      <w:tr w:rsidR="00C95E07" w:rsidRPr="009C0219" w14:paraId="0AC47B2F" w14:textId="77777777" w:rsidTr="00950074">
        <w:trPr>
          <w:trHeight w:val="500"/>
          <w:jc w:val="center"/>
        </w:trPr>
        <w:tc>
          <w:tcPr>
            <w:tcW w:w="4855" w:type="dxa"/>
            <w:gridSpan w:val="2"/>
            <w:tcBorders>
              <w:top w:val="nil"/>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vAlign w:val="bottom"/>
          </w:tcPr>
          <w:p w14:paraId="5D9085EC" w14:textId="77777777" w:rsidR="00C95E07" w:rsidRPr="009C0219" w:rsidRDefault="00C95E07" w:rsidP="00950074">
            <w:pPr>
              <w:spacing w:line="360" w:lineRule="auto"/>
              <w:jc w:val="center"/>
              <w:rPr>
                <w:rFonts w:ascii="Arial" w:hAnsi="Arial" w:cs="Arial"/>
                <w:b/>
              </w:rPr>
            </w:pPr>
            <w:r w:rsidRPr="009C0219">
              <w:rPr>
                <w:rFonts w:ascii="Arial" w:hAnsi="Arial" w:cs="Arial"/>
                <w:b/>
              </w:rPr>
              <w:t>Total Respondents= 21</w:t>
            </w:r>
          </w:p>
        </w:tc>
        <w:tc>
          <w:tcPr>
            <w:tcW w:w="4700" w:type="dxa"/>
            <w:tcBorders>
              <w:top w:val="nil"/>
              <w:left w:val="nil"/>
              <w:bottom w:val="single" w:sz="4" w:space="0" w:color="000000"/>
              <w:right w:val="single" w:sz="4" w:space="0" w:color="000000"/>
            </w:tcBorders>
            <w:shd w:val="clear" w:color="auto" w:fill="auto"/>
            <w:tcMar>
              <w:top w:w="100" w:type="dxa"/>
              <w:left w:w="100" w:type="dxa"/>
              <w:bottom w:w="100" w:type="dxa"/>
              <w:right w:w="100" w:type="dxa"/>
            </w:tcMar>
            <w:vAlign w:val="bottom"/>
          </w:tcPr>
          <w:p w14:paraId="0C6E9E88" w14:textId="77777777" w:rsidR="00C95E07" w:rsidRPr="009C0219" w:rsidRDefault="00C95E07" w:rsidP="00950074">
            <w:pPr>
              <w:spacing w:line="360" w:lineRule="auto"/>
              <w:jc w:val="center"/>
              <w:rPr>
                <w:rFonts w:ascii="Arial" w:hAnsi="Arial" w:cs="Arial"/>
                <w:b/>
              </w:rPr>
            </w:pPr>
            <w:r w:rsidRPr="009C0219">
              <w:rPr>
                <w:rFonts w:ascii="Arial" w:hAnsi="Arial" w:cs="Arial"/>
                <w:b/>
              </w:rPr>
              <w:t>100%</w:t>
            </w:r>
          </w:p>
        </w:tc>
      </w:tr>
    </w:tbl>
    <w:p w14:paraId="2EB68142" w14:textId="77777777" w:rsidR="00C95E07" w:rsidRPr="009C0219" w:rsidRDefault="00C95E07" w:rsidP="00C95E07">
      <w:pPr>
        <w:pStyle w:val="ListParagraph"/>
        <w:spacing w:line="360" w:lineRule="auto"/>
        <w:jc w:val="center"/>
        <w:rPr>
          <w:rFonts w:ascii="Arial" w:hAnsi="Arial" w:cs="Arial"/>
          <w:b/>
        </w:rPr>
      </w:pPr>
      <w:r w:rsidRPr="009C0219">
        <w:rPr>
          <w:rFonts w:ascii="Arial" w:hAnsi="Arial" w:cs="Arial"/>
          <w:b/>
        </w:rPr>
        <w:t>Table 6: Question 6</w:t>
      </w:r>
    </w:p>
    <w:p w14:paraId="2A8989E2" w14:textId="653D0453" w:rsidR="00C95E07" w:rsidRPr="009C0219" w:rsidRDefault="00C95E07" w:rsidP="00C95E07">
      <w:pPr>
        <w:pStyle w:val="ListParagraph"/>
        <w:spacing w:line="360" w:lineRule="auto"/>
        <w:jc w:val="center"/>
        <w:rPr>
          <w:rFonts w:ascii="Arial" w:hAnsi="Arial" w:cs="Arial"/>
        </w:rPr>
      </w:pPr>
    </w:p>
    <w:p w14:paraId="797B72D2" w14:textId="77777777" w:rsidR="00C95E07" w:rsidRPr="009C0219" w:rsidRDefault="00C95E07" w:rsidP="00C95E07">
      <w:pPr>
        <w:pStyle w:val="ListParagraph"/>
        <w:spacing w:line="360" w:lineRule="auto"/>
        <w:jc w:val="center"/>
        <w:rPr>
          <w:rFonts w:ascii="Arial" w:hAnsi="Arial" w:cs="Arial"/>
        </w:rPr>
      </w:pPr>
      <w:r w:rsidRPr="009C0219">
        <w:rPr>
          <w:rFonts w:ascii="Arial" w:hAnsi="Arial" w:cs="Arial"/>
          <w:noProof/>
          <w:lang w:val="en-US"/>
        </w:rPr>
        <w:drawing>
          <wp:inline distT="114300" distB="114300" distL="114300" distR="114300" wp14:anchorId="6632783D" wp14:editId="393BBB9D">
            <wp:extent cx="4395788" cy="2840467"/>
            <wp:effectExtent l="25400" t="25400" r="25400" b="25400"/>
            <wp:docPr id="1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3"/>
                    <a:srcRect/>
                    <a:stretch>
                      <a:fillRect/>
                    </a:stretch>
                  </pic:blipFill>
                  <pic:spPr>
                    <a:xfrm>
                      <a:off x="0" y="0"/>
                      <a:ext cx="4395788" cy="2840467"/>
                    </a:xfrm>
                    <a:prstGeom prst="rect">
                      <a:avLst/>
                    </a:prstGeom>
                    <a:ln w="25400">
                      <a:solidFill>
                        <a:srgbClr val="000000"/>
                      </a:solidFill>
                      <a:prstDash val="solid"/>
                    </a:ln>
                  </pic:spPr>
                </pic:pic>
              </a:graphicData>
            </a:graphic>
          </wp:inline>
        </w:drawing>
      </w:r>
    </w:p>
    <w:p w14:paraId="0FF0ECAF" w14:textId="77777777" w:rsidR="00C95E07" w:rsidRPr="009C0219" w:rsidRDefault="00C95E07" w:rsidP="00C95E07">
      <w:pPr>
        <w:spacing w:line="360" w:lineRule="auto"/>
        <w:ind w:left="360"/>
        <w:jc w:val="center"/>
        <w:rPr>
          <w:rFonts w:ascii="Arial" w:hAnsi="Arial" w:cs="Arial"/>
          <w:b/>
        </w:rPr>
      </w:pPr>
      <w:r w:rsidRPr="009C0219">
        <w:rPr>
          <w:rFonts w:ascii="Arial" w:hAnsi="Arial" w:cs="Arial"/>
          <w:b/>
        </w:rPr>
        <w:t xml:space="preserve"> Figure 6: Responses of Question 6</w:t>
      </w:r>
    </w:p>
    <w:p w14:paraId="28B4BBEF" w14:textId="3E8BBAEC" w:rsidR="00C95E07" w:rsidRPr="009C0219" w:rsidRDefault="00C95E07" w:rsidP="00C95E07">
      <w:pPr>
        <w:jc w:val="center"/>
        <w:rPr>
          <w:rFonts w:ascii="Arial" w:hAnsi="Arial" w:cs="Arial"/>
        </w:rPr>
      </w:pPr>
    </w:p>
    <w:sectPr w:rsidR="00C95E07" w:rsidRPr="009C0219" w:rsidSect="003B29D2">
      <w:headerReference w:type="even" r:id="rId14"/>
      <w:headerReference w:type="default" r:id="rId15"/>
      <w:footerReference w:type="even" r:id="rId16"/>
      <w:footerReference w:type="default" r:id="rId17"/>
      <w:headerReference w:type="first" r:id="rId18"/>
      <w:footerReference w:type="firs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5EFB5B" w14:textId="77777777" w:rsidR="008D487A" w:rsidRDefault="008D487A" w:rsidP="00C1554D">
      <w:pPr>
        <w:spacing w:after="0" w:line="240" w:lineRule="auto"/>
      </w:pPr>
      <w:r>
        <w:separator/>
      </w:r>
    </w:p>
  </w:endnote>
  <w:endnote w:type="continuationSeparator" w:id="0">
    <w:p w14:paraId="19404F66" w14:textId="77777777" w:rsidR="008D487A" w:rsidRDefault="008D487A" w:rsidP="00C15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E198F3" w14:textId="77777777" w:rsidR="00FA4721" w:rsidRDefault="00FA472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297B80" w14:textId="77777777" w:rsidR="00FA4721" w:rsidRDefault="00FA472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B60F73" w14:textId="77777777" w:rsidR="00FA4721" w:rsidRDefault="00FA47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E32571" w14:textId="77777777" w:rsidR="008D487A" w:rsidRDefault="008D487A" w:rsidP="00C1554D">
      <w:pPr>
        <w:spacing w:after="0" w:line="240" w:lineRule="auto"/>
      </w:pPr>
      <w:r>
        <w:separator/>
      </w:r>
    </w:p>
  </w:footnote>
  <w:footnote w:type="continuationSeparator" w:id="0">
    <w:p w14:paraId="43B65B67" w14:textId="77777777" w:rsidR="008D487A" w:rsidRDefault="008D487A" w:rsidP="00C155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160F25" w14:textId="77777777" w:rsidR="00FA4721" w:rsidRDefault="00FA472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54102"/>
      <w:docPartObj>
        <w:docPartGallery w:val="Page Numbers (Top of Page)"/>
        <w:docPartUnique/>
      </w:docPartObj>
    </w:sdtPr>
    <w:sdtEndPr>
      <w:rPr>
        <w:noProof/>
      </w:rPr>
    </w:sdtEndPr>
    <w:sdtContent>
      <w:p w14:paraId="7473D076" w14:textId="77777777" w:rsidR="00FA4721" w:rsidRDefault="00000000">
        <w:pPr>
          <w:pStyle w:val="Header"/>
          <w:jc w:val="right"/>
        </w:pPr>
        <w:r>
          <w:fldChar w:fldCharType="begin"/>
        </w:r>
        <w:r>
          <w:instrText xml:space="preserve"> PAGE   \* MERGEFORMAT </w:instrText>
        </w:r>
        <w:r>
          <w:fldChar w:fldCharType="separate"/>
        </w:r>
        <w:r w:rsidR="00FF473F">
          <w:rPr>
            <w:noProof/>
          </w:rPr>
          <w:t>7</w:t>
        </w:r>
        <w:r>
          <w:rPr>
            <w:noProof/>
          </w:rPr>
          <w:fldChar w:fldCharType="end"/>
        </w:r>
      </w:p>
    </w:sdtContent>
  </w:sdt>
  <w:p w14:paraId="1A114691" w14:textId="77777777" w:rsidR="00FA4721" w:rsidRDefault="00FA472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9C235B" w14:textId="77777777" w:rsidR="00FA4721" w:rsidRDefault="00FA472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D6BD7"/>
    <w:multiLevelType w:val="multilevel"/>
    <w:tmpl w:val="D352AF6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57772D4A"/>
    <w:multiLevelType w:val="multilevel"/>
    <w:tmpl w:val="57D84B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674260360">
    <w:abstractNumId w:val="0"/>
  </w:num>
  <w:num w:numId="2" w16cid:durableId="2525194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I1NTKzNDA2tLC0MDNT0lEKTi0uzszPAykwrAUAB96wGywAAAA="/>
  </w:docVars>
  <w:rsids>
    <w:rsidRoot w:val="000B31CA"/>
    <w:rsid w:val="0009645A"/>
    <w:rsid w:val="000B31CA"/>
    <w:rsid w:val="000C4B08"/>
    <w:rsid w:val="000F6A88"/>
    <w:rsid w:val="00103047"/>
    <w:rsid w:val="00164B3B"/>
    <w:rsid w:val="001C2CA9"/>
    <w:rsid w:val="001D5378"/>
    <w:rsid w:val="001E30CE"/>
    <w:rsid w:val="00213ECB"/>
    <w:rsid w:val="00220BE2"/>
    <w:rsid w:val="00236D56"/>
    <w:rsid w:val="00242611"/>
    <w:rsid w:val="00253E12"/>
    <w:rsid w:val="00270937"/>
    <w:rsid w:val="002876C0"/>
    <w:rsid w:val="002B01BA"/>
    <w:rsid w:val="002B7F0F"/>
    <w:rsid w:val="002F463A"/>
    <w:rsid w:val="003117DA"/>
    <w:rsid w:val="00316792"/>
    <w:rsid w:val="00327992"/>
    <w:rsid w:val="003335FB"/>
    <w:rsid w:val="00343B5A"/>
    <w:rsid w:val="00375EDF"/>
    <w:rsid w:val="003B29D2"/>
    <w:rsid w:val="0040201E"/>
    <w:rsid w:val="00417A26"/>
    <w:rsid w:val="004731A0"/>
    <w:rsid w:val="00475DD1"/>
    <w:rsid w:val="004C32C5"/>
    <w:rsid w:val="004C6602"/>
    <w:rsid w:val="0054379E"/>
    <w:rsid w:val="00544922"/>
    <w:rsid w:val="00565009"/>
    <w:rsid w:val="005655DA"/>
    <w:rsid w:val="005665C0"/>
    <w:rsid w:val="005A31A6"/>
    <w:rsid w:val="005C080B"/>
    <w:rsid w:val="005F6BED"/>
    <w:rsid w:val="00617F2A"/>
    <w:rsid w:val="00640031"/>
    <w:rsid w:val="006415D2"/>
    <w:rsid w:val="007373F7"/>
    <w:rsid w:val="007574A9"/>
    <w:rsid w:val="007673D0"/>
    <w:rsid w:val="007814C2"/>
    <w:rsid w:val="00812EB2"/>
    <w:rsid w:val="00842783"/>
    <w:rsid w:val="00864CC4"/>
    <w:rsid w:val="00871EB1"/>
    <w:rsid w:val="008D2F97"/>
    <w:rsid w:val="008D487A"/>
    <w:rsid w:val="008D665F"/>
    <w:rsid w:val="008D692B"/>
    <w:rsid w:val="008F490A"/>
    <w:rsid w:val="009146C9"/>
    <w:rsid w:val="0096569E"/>
    <w:rsid w:val="00966AEE"/>
    <w:rsid w:val="009707B4"/>
    <w:rsid w:val="00983ACF"/>
    <w:rsid w:val="009A6B7B"/>
    <w:rsid w:val="009C0219"/>
    <w:rsid w:val="009C6495"/>
    <w:rsid w:val="009D6F03"/>
    <w:rsid w:val="00A258C7"/>
    <w:rsid w:val="00A306E2"/>
    <w:rsid w:val="00AD3672"/>
    <w:rsid w:val="00AE052E"/>
    <w:rsid w:val="00B15933"/>
    <w:rsid w:val="00B17663"/>
    <w:rsid w:val="00B20B09"/>
    <w:rsid w:val="00B4065E"/>
    <w:rsid w:val="00B4605E"/>
    <w:rsid w:val="00B701E1"/>
    <w:rsid w:val="00B858D7"/>
    <w:rsid w:val="00BA1C32"/>
    <w:rsid w:val="00BC11AA"/>
    <w:rsid w:val="00BC3A73"/>
    <w:rsid w:val="00BF1927"/>
    <w:rsid w:val="00BF4AC1"/>
    <w:rsid w:val="00C01C6A"/>
    <w:rsid w:val="00C116AE"/>
    <w:rsid w:val="00C1554D"/>
    <w:rsid w:val="00C32EE9"/>
    <w:rsid w:val="00C705B5"/>
    <w:rsid w:val="00C93EAE"/>
    <w:rsid w:val="00C95E07"/>
    <w:rsid w:val="00C97A5A"/>
    <w:rsid w:val="00CA166C"/>
    <w:rsid w:val="00CA7BFB"/>
    <w:rsid w:val="00CC5BBE"/>
    <w:rsid w:val="00CE420A"/>
    <w:rsid w:val="00CE77A6"/>
    <w:rsid w:val="00CF1359"/>
    <w:rsid w:val="00D038A8"/>
    <w:rsid w:val="00D11D1D"/>
    <w:rsid w:val="00D1625B"/>
    <w:rsid w:val="00D35C9D"/>
    <w:rsid w:val="00D80CDB"/>
    <w:rsid w:val="00D81523"/>
    <w:rsid w:val="00D92ED3"/>
    <w:rsid w:val="00DC1AC0"/>
    <w:rsid w:val="00DC3F53"/>
    <w:rsid w:val="00DD3E7C"/>
    <w:rsid w:val="00E145BC"/>
    <w:rsid w:val="00E818F0"/>
    <w:rsid w:val="00EA60A5"/>
    <w:rsid w:val="00EB2B02"/>
    <w:rsid w:val="00EE6438"/>
    <w:rsid w:val="00EF38ED"/>
    <w:rsid w:val="00F1256D"/>
    <w:rsid w:val="00F15E9E"/>
    <w:rsid w:val="00F71D6B"/>
    <w:rsid w:val="00F72266"/>
    <w:rsid w:val="00F96DE5"/>
    <w:rsid w:val="00FA4721"/>
    <w:rsid w:val="00FB719F"/>
    <w:rsid w:val="00FD4B4B"/>
    <w:rsid w:val="00FF473F"/>
    <w:rsid w:val="00FF76B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037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29D2"/>
  </w:style>
  <w:style w:type="paragraph" w:styleId="Heading1">
    <w:name w:val="heading 1"/>
    <w:basedOn w:val="Normal"/>
    <w:next w:val="Normal"/>
    <w:link w:val="Heading1Char"/>
    <w:uiPriority w:val="9"/>
    <w:qFormat/>
    <w:rsid w:val="00A258C7"/>
    <w:pPr>
      <w:spacing w:line="360" w:lineRule="auto"/>
      <w:jc w:val="both"/>
      <w:outlineLvl w:val="0"/>
    </w:pPr>
    <w:rPr>
      <w:rFonts w:ascii="Arial" w:hAnsi="Arial" w:cs="Arial"/>
      <w:b/>
      <w:bCs/>
    </w:rPr>
  </w:style>
  <w:style w:type="paragraph" w:styleId="Heading2">
    <w:name w:val="heading 2"/>
    <w:basedOn w:val="Normal"/>
    <w:next w:val="Normal"/>
    <w:link w:val="Heading2Char"/>
    <w:uiPriority w:val="9"/>
    <w:unhideWhenUsed/>
    <w:qFormat/>
    <w:rsid w:val="00640031"/>
    <w:pPr>
      <w:spacing w:before="120" w:after="280" w:line="360" w:lineRule="auto"/>
      <w:jc w:val="both"/>
      <w:outlineLvl w:val="1"/>
    </w:pPr>
    <w:rPr>
      <w:rFonts w:ascii="Arial" w:hAnsi="Arial" w:cs="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55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554D"/>
  </w:style>
  <w:style w:type="paragraph" w:styleId="Footer">
    <w:name w:val="footer"/>
    <w:basedOn w:val="Normal"/>
    <w:link w:val="FooterChar"/>
    <w:uiPriority w:val="99"/>
    <w:unhideWhenUsed/>
    <w:rsid w:val="00C155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554D"/>
  </w:style>
  <w:style w:type="character" w:customStyle="1" w:styleId="Heading1Char">
    <w:name w:val="Heading 1 Char"/>
    <w:basedOn w:val="DefaultParagraphFont"/>
    <w:link w:val="Heading1"/>
    <w:uiPriority w:val="9"/>
    <w:rsid w:val="00A258C7"/>
    <w:rPr>
      <w:rFonts w:ascii="Arial" w:hAnsi="Arial" w:cs="Arial"/>
      <w:b/>
      <w:bCs/>
    </w:rPr>
  </w:style>
  <w:style w:type="paragraph" w:styleId="TOCHeading">
    <w:name w:val="TOC Heading"/>
    <w:basedOn w:val="Heading1"/>
    <w:next w:val="Normal"/>
    <w:uiPriority w:val="39"/>
    <w:unhideWhenUsed/>
    <w:qFormat/>
    <w:rsid w:val="00164B3B"/>
    <w:pPr>
      <w:outlineLvl w:val="9"/>
    </w:pPr>
    <w:rPr>
      <w:lang w:val="en-US"/>
    </w:rPr>
  </w:style>
  <w:style w:type="paragraph" w:styleId="TOC1">
    <w:name w:val="toc 1"/>
    <w:basedOn w:val="Normal"/>
    <w:next w:val="Normal"/>
    <w:autoRedefine/>
    <w:uiPriority w:val="39"/>
    <w:unhideWhenUsed/>
    <w:rsid w:val="000C4B08"/>
    <w:pPr>
      <w:tabs>
        <w:tab w:val="left" w:pos="440"/>
        <w:tab w:val="right" w:leader="dot" w:pos="9016"/>
      </w:tabs>
      <w:spacing w:after="100"/>
    </w:pPr>
    <w:rPr>
      <w:rFonts w:ascii="Arial" w:hAnsi="Arial" w:cs="Arial"/>
      <w:b/>
      <w:bCs/>
      <w:noProof/>
    </w:rPr>
  </w:style>
  <w:style w:type="character" w:styleId="Hyperlink">
    <w:name w:val="Hyperlink"/>
    <w:basedOn w:val="DefaultParagraphFont"/>
    <w:uiPriority w:val="99"/>
    <w:unhideWhenUsed/>
    <w:rsid w:val="00164B3B"/>
    <w:rPr>
      <w:color w:val="0563C1" w:themeColor="hyperlink"/>
      <w:u w:val="single"/>
    </w:rPr>
  </w:style>
  <w:style w:type="character" w:customStyle="1" w:styleId="Heading2Char">
    <w:name w:val="Heading 2 Char"/>
    <w:basedOn w:val="DefaultParagraphFont"/>
    <w:link w:val="Heading2"/>
    <w:uiPriority w:val="9"/>
    <w:rsid w:val="00640031"/>
    <w:rPr>
      <w:rFonts w:ascii="Arial" w:hAnsi="Arial" w:cs="Arial"/>
      <w:b/>
    </w:rPr>
  </w:style>
  <w:style w:type="paragraph" w:styleId="TOC2">
    <w:name w:val="toc 2"/>
    <w:basedOn w:val="Normal"/>
    <w:next w:val="Normal"/>
    <w:autoRedefine/>
    <w:uiPriority w:val="39"/>
    <w:unhideWhenUsed/>
    <w:rsid w:val="00EF38ED"/>
    <w:pPr>
      <w:spacing w:after="100"/>
      <w:ind w:left="220"/>
    </w:pPr>
  </w:style>
  <w:style w:type="paragraph" w:styleId="TOC3">
    <w:name w:val="toc 3"/>
    <w:basedOn w:val="Normal"/>
    <w:next w:val="Normal"/>
    <w:autoRedefine/>
    <w:uiPriority w:val="39"/>
    <w:unhideWhenUsed/>
    <w:rsid w:val="005F6BED"/>
    <w:pPr>
      <w:spacing w:after="100"/>
      <w:ind w:left="440"/>
    </w:pPr>
    <w:rPr>
      <w:rFonts w:eastAsiaTheme="minorEastAsia" w:cs="Times New Roman"/>
      <w:lang w:val="en-US"/>
    </w:rPr>
  </w:style>
  <w:style w:type="paragraph" w:styleId="ListParagraph">
    <w:name w:val="List Paragraph"/>
    <w:basedOn w:val="Normal"/>
    <w:uiPriority w:val="34"/>
    <w:qFormat/>
    <w:rsid w:val="001C2CA9"/>
    <w:pPr>
      <w:ind w:left="720"/>
      <w:contextualSpacing/>
    </w:pPr>
  </w:style>
  <w:style w:type="character" w:customStyle="1" w:styleId="UnresolvedMention1">
    <w:name w:val="Unresolved Mention1"/>
    <w:basedOn w:val="DefaultParagraphFont"/>
    <w:uiPriority w:val="99"/>
    <w:semiHidden/>
    <w:unhideWhenUsed/>
    <w:rsid w:val="0096569E"/>
    <w:rPr>
      <w:color w:val="605E5C"/>
      <w:shd w:val="clear" w:color="auto" w:fill="E1DFDD"/>
    </w:rPr>
  </w:style>
  <w:style w:type="paragraph" w:styleId="DocumentMap">
    <w:name w:val="Document Map"/>
    <w:basedOn w:val="Normal"/>
    <w:link w:val="DocumentMapChar"/>
    <w:uiPriority w:val="99"/>
    <w:semiHidden/>
    <w:unhideWhenUsed/>
    <w:rsid w:val="00FF76BB"/>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FF76BB"/>
    <w:rPr>
      <w:rFonts w:ascii="Tahoma" w:hAnsi="Tahoma" w:cs="Tahoma"/>
      <w:sz w:val="16"/>
      <w:szCs w:val="16"/>
    </w:rPr>
  </w:style>
  <w:style w:type="paragraph" w:styleId="BalloonText">
    <w:name w:val="Balloon Text"/>
    <w:basedOn w:val="Normal"/>
    <w:link w:val="BalloonTextChar"/>
    <w:uiPriority w:val="99"/>
    <w:semiHidden/>
    <w:unhideWhenUsed/>
    <w:rsid w:val="00FF76B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F76BB"/>
    <w:rPr>
      <w:rFonts w:ascii="Tahoma" w:hAnsi="Tahoma" w:cs="Tahoma"/>
      <w:sz w:val="16"/>
      <w:szCs w:val="16"/>
    </w:rPr>
  </w:style>
  <w:style w:type="character" w:styleId="CommentReference">
    <w:name w:val="annotation reference"/>
    <w:basedOn w:val="DefaultParagraphFont"/>
    <w:uiPriority w:val="99"/>
    <w:semiHidden/>
    <w:unhideWhenUsed/>
    <w:rsid w:val="005C080B"/>
    <w:rPr>
      <w:sz w:val="16"/>
      <w:szCs w:val="16"/>
    </w:rPr>
  </w:style>
  <w:style w:type="paragraph" w:styleId="CommentText">
    <w:name w:val="annotation text"/>
    <w:basedOn w:val="Normal"/>
    <w:link w:val="CommentTextChar"/>
    <w:uiPriority w:val="99"/>
    <w:semiHidden/>
    <w:unhideWhenUsed/>
    <w:rsid w:val="005C080B"/>
    <w:pPr>
      <w:spacing w:line="240" w:lineRule="auto"/>
    </w:pPr>
    <w:rPr>
      <w:sz w:val="20"/>
      <w:szCs w:val="20"/>
    </w:rPr>
  </w:style>
  <w:style w:type="character" w:customStyle="1" w:styleId="CommentTextChar">
    <w:name w:val="Comment Text Char"/>
    <w:basedOn w:val="DefaultParagraphFont"/>
    <w:link w:val="CommentText"/>
    <w:uiPriority w:val="99"/>
    <w:semiHidden/>
    <w:rsid w:val="005C080B"/>
    <w:rPr>
      <w:sz w:val="20"/>
      <w:szCs w:val="20"/>
    </w:rPr>
  </w:style>
  <w:style w:type="paragraph" w:styleId="CommentSubject">
    <w:name w:val="annotation subject"/>
    <w:basedOn w:val="CommentText"/>
    <w:next w:val="CommentText"/>
    <w:link w:val="CommentSubjectChar"/>
    <w:uiPriority w:val="99"/>
    <w:semiHidden/>
    <w:unhideWhenUsed/>
    <w:rsid w:val="005C080B"/>
    <w:rPr>
      <w:b/>
      <w:bCs/>
    </w:rPr>
  </w:style>
  <w:style w:type="character" w:customStyle="1" w:styleId="CommentSubjectChar">
    <w:name w:val="Comment Subject Char"/>
    <w:basedOn w:val="CommentTextChar"/>
    <w:link w:val="CommentSubject"/>
    <w:uiPriority w:val="99"/>
    <w:semiHidden/>
    <w:rsid w:val="005C080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3.png"/><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85FDB3-9675-46A8-B843-D2A818338F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2706</Words>
  <Characters>15427</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2023-03-10T20:03:00Z</dcterms:created>
  <dcterms:modified xsi:type="dcterms:W3CDTF">2023-03-26T20:02:00Z</dcterms:modified>
</cp:coreProperties>
</file>