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5DFF86" w14:textId="25B658D0" w:rsidR="00EE6B27" w:rsidRPr="00F154CB" w:rsidRDefault="0018516A" w:rsidP="00F154CB">
      <w:pPr>
        <w:spacing w:line="360" w:lineRule="auto"/>
        <w:jc w:val="both"/>
        <w:rPr>
          <w:rFonts w:ascii="Times New Roman" w:hAnsi="Times New Roman" w:cs="Times New Roman"/>
          <w:sz w:val="24"/>
          <w:szCs w:val="24"/>
        </w:rPr>
      </w:pPr>
      <w:r>
        <w:rPr>
          <w:noProof/>
        </w:rPr>
        <w:drawing>
          <wp:anchor distT="0" distB="0" distL="114300" distR="114300" simplePos="0" relativeHeight="251659264" behindDoc="0" locked="0" layoutInCell="1" allowOverlap="1" wp14:anchorId="5F79E02E" wp14:editId="193023DB">
            <wp:simplePos x="0" y="0"/>
            <wp:positionH relativeFrom="margin">
              <wp:posOffset>3615055</wp:posOffset>
            </wp:positionH>
            <wp:positionV relativeFrom="paragraph">
              <wp:posOffset>0</wp:posOffset>
            </wp:positionV>
            <wp:extent cx="2492375" cy="1325880"/>
            <wp:effectExtent l="0" t="0" r="0" b="0"/>
            <wp:wrapSquare wrapText="bothSides"/>
            <wp:docPr id="1021335202" name="Picture 1021335202"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335202" name="Picture 1021335202" descr="A black and yellow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92375" cy="13258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5DFF87" w14:textId="77777777" w:rsidR="00EE6B27" w:rsidRPr="00F154CB" w:rsidRDefault="00EE6B27" w:rsidP="00F154CB">
      <w:pPr>
        <w:spacing w:line="360" w:lineRule="auto"/>
        <w:jc w:val="both"/>
        <w:rPr>
          <w:rFonts w:ascii="Times New Roman" w:hAnsi="Times New Roman" w:cs="Times New Roman"/>
          <w:sz w:val="24"/>
          <w:szCs w:val="24"/>
        </w:rPr>
      </w:pPr>
    </w:p>
    <w:p w14:paraId="065DFF88" w14:textId="77777777" w:rsidR="00EE6B27" w:rsidRPr="00F154CB" w:rsidRDefault="00EE6B27" w:rsidP="00F154CB">
      <w:pPr>
        <w:spacing w:line="360" w:lineRule="auto"/>
        <w:jc w:val="both"/>
        <w:rPr>
          <w:rFonts w:ascii="Times New Roman" w:hAnsi="Times New Roman" w:cs="Times New Roman"/>
          <w:sz w:val="24"/>
          <w:szCs w:val="24"/>
        </w:rPr>
      </w:pPr>
    </w:p>
    <w:p w14:paraId="065DFF89" w14:textId="77777777" w:rsidR="00EE6B27" w:rsidRPr="00F154CB" w:rsidRDefault="00EE6B27" w:rsidP="00F154CB">
      <w:pPr>
        <w:spacing w:line="360" w:lineRule="auto"/>
        <w:jc w:val="both"/>
        <w:rPr>
          <w:rFonts w:ascii="Times New Roman" w:hAnsi="Times New Roman" w:cs="Times New Roman"/>
          <w:sz w:val="24"/>
          <w:szCs w:val="24"/>
        </w:rPr>
      </w:pPr>
    </w:p>
    <w:p w14:paraId="065DFF8D" w14:textId="77777777" w:rsidR="00EE6B27" w:rsidRPr="00F154CB" w:rsidRDefault="00EE6B27" w:rsidP="00F154CB">
      <w:pPr>
        <w:spacing w:line="360" w:lineRule="auto"/>
        <w:jc w:val="both"/>
        <w:rPr>
          <w:rFonts w:ascii="Times New Roman" w:hAnsi="Times New Roman" w:cs="Times New Roman"/>
          <w:sz w:val="24"/>
          <w:szCs w:val="24"/>
        </w:rPr>
      </w:pPr>
    </w:p>
    <w:p w14:paraId="065DFF8E" w14:textId="77777777" w:rsidR="00EE6B27" w:rsidRPr="00F154CB" w:rsidRDefault="00EE6B27" w:rsidP="00F154CB">
      <w:pPr>
        <w:spacing w:line="360" w:lineRule="auto"/>
        <w:jc w:val="both"/>
        <w:rPr>
          <w:rFonts w:ascii="Times New Roman" w:hAnsi="Times New Roman" w:cs="Times New Roman"/>
          <w:sz w:val="24"/>
          <w:szCs w:val="24"/>
        </w:rPr>
      </w:pPr>
    </w:p>
    <w:p w14:paraId="065DFF8F" w14:textId="77777777" w:rsidR="00EE6B27" w:rsidRPr="00F154CB" w:rsidRDefault="00EE6B27" w:rsidP="00F154CB">
      <w:pPr>
        <w:spacing w:line="360" w:lineRule="auto"/>
        <w:jc w:val="both"/>
        <w:rPr>
          <w:rFonts w:ascii="Times New Roman" w:hAnsi="Times New Roman" w:cs="Times New Roman"/>
          <w:sz w:val="24"/>
          <w:szCs w:val="24"/>
        </w:rPr>
      </w:pPr>
    </w:p>
    <w:p w14:paraId="065DFF90" w14:textId="77777777" w:rsidR="00EE6B27" w:rsidRPr="00F154CB" w:rsidRDefault="00EE6B27" w:rsidP="00F154CB">
      <w:pPr>
        <w:spacing w:line="360" w:lineRule="auto"/>
        <w:jc w:val="both"/>
        <w:rPr>
          <w:rFonts w:ascii="Times New Roman" w:hAnsi="Times New Roman" w:cs="Times New Roman"/>
          <w:sz w:val="24"/>
          <w:szCs w:val="24"/>
        </w:rPr>
      </w:pPr>
    </w:p>
    <w:p w14:paraId="065DFF91" w14:textId="77777777" w:rsidR="00EE6B27" w:rsidRPr="00F154CB" w:rsidRDefault="00B23065" w:rsidP="00F154CB">
      <w:pPr>
        <w:spacing w:line="360" w:lineRule="auto"/>
        <w:jc w:val="center"/>
        <w:rPr>
          <w:rFonts w:ascii="Times New Roman" w:hAnsi="Times New Roman" w:cs="Times New Roman"/>
          <w:b/>
          <w:sz w:val="44"/>
          <w:szCs w:val="24"/>
        </w:rPr>
      </w:pPr>
      <w:r w:rsidRPr="00F154CB">
        <w:rPr>
          <w:rFonts w:ascii="Times New Roman" w:hAnsi="Times New Roman" w:cs="Times New Roman"/>
          <w:b/>
          <w:sz w:val="44"/>
          <w:szCs w:val="24"/>
        </w:rPr>
        <w:t>Coursework: Business Plan</w:t>
      </w:r>
    </w:p>
    <w:tbl>
      <w:tblPr>
        <w:tblStyle w:val="GridTable5Dark-Accent5"/>
        <w:tblpPr w:leftFromText="180" w:rightFromText="180" w:vertAnchor="text" w:horzAnchor="margin" w:tblpY="2390"/>
        <w:tblW w:w="9588" w:type="dxa"/>
        <w:tblInd w:w="0" w:type="dxa"/>
        <w:tblLook w:val="04A0" w:firstRow="1" w:lastRow="0" w:firstColumn="1" w:lastColumn="0" w:noHBand="0" w:noVBand="1"/>
      </w:tblPr>
      <w:tblGrid>
        <w:gridCol w:w="4794"/>
        <w:gridCol w:w="4794"/>
      </w:tblGrid>
      <w:tr w:rsidR="0018516A" w:rsidRPr="009A2EBC" w14:paraId="529FB1B1" w14:textId="77777777" w:rsidTr="003E7CA6">
        <w:trPr>
          <w:cnfStyle w:val="100000000000" w:firstRow="1" w:lastRow="0" w:firstColumn="0" w:lastColumn="0" w:oddVBand="0" w:evenVBand="0" w:oddHBand="0" w:evenHBand="0" w:firstRowFirstColumn="0" w:firstRowLastColumn="0" w:lastRowFirstColumn="0" w:lastRowLastColumn="0"/>
          <w:trHeight w:val="393"/>
        </w:trPr>
        <w:tc>
          <w:tcPr>
            <w:cnfStyle w:val="001000000000" w:firstRow="0" w:lastRow="0" w:firstColumn="1" w:lastColumn="0" w:oddVBand="0" w:evenVBand="0" w:oddHBand="0" w:evenHBand="0" w:firstRowFirstColumn="0" w:firstRowLastColumn="0" w:lastRowFirstColumn="0" w:lastRowLastColumn="0"/>
            <w:tcW w:w="4794" w:type="dxa"/>
            <w:tcBorders>
              <w:bottom w:val="single" w:sz="4" w:space="0" w:color="FFFFFF" w:themeColor="background1"/>
              <w:right w:val="single" w:sz="4" w:space="0" w:color="FFFFFF" w:themeColor="background1"/>
            </w:tcBorders>
            <w:shd w:val="clear" w:color="auto" w:fill="A8D08D" w:themeFill="accent6" w:themeFillTint="99"/>
          </w:tcPr>
          <w:p w14:paraId="78AF6396" w14:textId="77777777" w:rsidR="0018516A" w:rsidRPr="003E7CA6" w:rsidRDefault="0018516A" w:rsidP="0018516A">
            <w:pPr>
              <w:spacing w:line="360" w:lineRule="auto"/>
              <w:jc w:val="both"/>
              <w:rPr>
                <w:rFonts w:ascii="Times New Roman" w:hAnsi="Times New Roman" w:cs="Times New Roman"/>
                <w:color w:val="000000" w:themeColor="text1"/>
                <w:sz w:val="28"/>
              </w:rPr>
            </w:pPr>
            <w:r w:rsidRPr="003E7CA6">
              <w:rPr>
                <w:rFonts w:ascii="Times New Roman" w:hAnsi="Times New Roman" w:cs="Times New Roman"/>
                <w:color w:val="000000" w:themeColor="text1"/>
                <w:sz w:val="28"/>
              </w:rPr>
              <w:t>Course Title</w:t>
            </w:r>
          </w:p>
        </w:tc>
        <w:tc>
          <w:tcPr>
            <w:tcW w:w="4794" w:type="dxa"/>
            <w:tcBorders>
              <w:left w:val="single" w:sz="4" w:space="0" w:color="FFFFFF" w:themeColor="background1"/>
              <w:bottom w:val="single" w:sz="4" w:space="0" w:color="FFFFFF" w:themeColor="background1"/>
            </w:tcBorders>
            <w:shd w:val="clear" w:color="auto" w:fill="A8D08D" w:themeFill="accent6" w:themeFillTint="99"/>
          </w:tcPr>
          <w:p w14:paraId="7B8C5B83" w14:textId="77777777" w:rsidR="0018516A" w:rsidRPr="003E7CA6" w:rsidRDefault="0018516A" w:rsidP="001851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rPr>
            </w:pPr>
            <w:r w:rsidRPr="003E7CA6">
              <w:rPr>
                <w:rFonts w:ascii="Times New Roman" w:hAnsi="Times New Roman" w:cs="Times New Roman"/>
                <w:color w:val="000000" w:themeColor="text1"/>
                <w:sz w:val="28"/>
              </w:rPr>
              <w:t>Entrepreneurship</w:t>
            </w:r>
          </w:p>
        </w:tc>
      </w:tr>
      <w:tr w:rsidR="0018516A" w14:paraId="069573E5" w14:textId="77777777" w:rsidTr="003E7CA6">
        <w:trPr>
          <w:cnfStyle w:val="000000100000" w:firstRow="0" w:lastRow="0" w:firstColumn="0" w:lastColumn="0" w:oddVBand="0" w:evenVBand="0" w:oddHBand="1" w:evenHBand="0" w:firstRowFirstColumn="0" w:firstRowLastColumn="0" w:lastRowFirstColumn="0" w:lastRowLastColumn="0"/>
          <w:trHeight w:val="393"/>
        </w:trPr>
        <w:tc>
          <w:tcPr>
            <w:cnfStyle w:val="001000000000" w:firstRow="0" w:lastRow="0" w:firstColumn="1" w:lastColumn="0" w:oddVBand="0" w:evenVBand="0" w:oddHBand="0" w:evenHBand="0" w:firstRowFirstColumn="0" w:firstRowLastColumn="0" w:lastRowFirstColumn="0" w:lastRowLastColumn="0"/>
            <w:tcW w:w="4794" w:type="dxa"/>
            <w:tcBorders>
              <w:top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hideMark/>
          </w:tcPr>
          <w:p w14:paraId="5370ABF1" w14:textId="77777777" w:rsidR="0018516A" w:rsidRPr="003E7CA6" w:rsidRDefault="0018516A" w:rsidP="0018516A">
            <w:pPr>
              <w:spacing w:line="360" w:lineRule="auto"/>
              <w:jc w:val="both"/>
              <w:rPr>
                <w:rFonts w:ascii="Times New Roman" w:hAnsi="Times New Roman" w:cs="Times New Roman"/>
                <w:b w:val="0"/>
                <w:bCs w:val="0"/>
                <w:color w:val="000000" w:themeColor="text1"/>
                <w:sz w:val="28"/>
              </w:rPr>
            </w:pPr>
            <w:r w:rsidRPr="003E7CA6">
              <w:rPr>
                <w:rFonts w:ascii="Times New Roman" w:hAnsi="Times New Roman" w:cs="Times New Roman"/>
                <w:b w:val="0"/>
                <w:bCs w:val="0"/>
                <w:color w:val="000000" w:themeColor="text1"/>
                <w:sz w:val="28"/>
              </w:rPr>
              <w:t>Module Code</w:t>
            </w:r>
          </w:p>
        </w:tc>
        <w:tc>
          <w:tcPr>
            <w:tcW w:w="479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tcPr>
          <w:p w14:paraId="248111D2" w14:textId="77777777" w:rsidR="0018516A" w:rsidRPr="003E7CA6" w:rsidRDefault="0018516A" w:rsidP="001851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rPr>
            </w:pPr>
            <w:r w:rsidRPr="003E7CA6">
              <w:rPr>
                <w:rFonts w:ascii="Times New Roman" w:hAnsi="Times New Roman" w:cs="Times New Roman"/>
                <w:color w:val="000000" w:themeColor="text1"/>
                <w:sz w:val="28"/>
              </w:rPr>
              <w:t>LCBB5001</w:t>
            </w:r>
          </w:p>
        </w:tc>
      </w:tr>
      <w:tr w:rsidR="0018516A" w14:paraId="27E680D5" w14:textId="77777777" w:rsidTr="003E7CA6">
        <w:trPr>
          <w:trHeight w:val="393"/>
        </w:trPr>
        <w:tc>
          <w:tcPr>
            <w:cnfStyle w:val="001000000000" w:firstRow="0" w:lastRow="0" w:firstColumn="1" w:lastColumn="0" w:oddVBand="0" w:evenVBand="0" w:oddHBand="0" w:evenHBand="0" w:firstRowFirstColumn="0" w:firstRowLastColumn="0" w:lastRowFirstColumn="0" w:lastRowLastColumn="0"/>
            <w:tcW w:w="4794" w:type="dxa"/>
            <w:tcBorders>
              <w:top w:val="single" w:sz="4" w:space="0" w:color="FFFFFF" w:themeColor="background1"/>
              <w:bottom w:val="single" w:sz="4" w:space="0" w:color="FFFFFF" w:themeColor="background1"/>
              <w:right w:val="single" w:sz="4" w:space="0" w:color="FFFFFF" w:themeColor="background1"/>
            </w:tcBorders>
            <w:shd w:val="clear" w:color="auto" w:fill="BFBFBF" w:themeFill="background1" w:themeFillShade="BF"/>
            <w:hideMark/>
          </w:tcPr>
          <w:p w14:paraId="2E8BBA0F" w14:textId="77777777" w:rsidR="0018516A" w:rsidRPr="003E7CA6" w:rsidRDefault="0018516A" w:rsidP="0018516A">
            <w:pPr>
              <w:spacing w:line="360" w:lineRule="auto"/>
              <w:jc w:val="both"/>
              <w:rPr>
                <w:rFonts w:ascii="Times New Roman" w:hAnsi="Times New Roman" w:cs="Times New Roman"/>
                <w:b w:val="0"/>
                <w:bCs w:val="0"/>
                <w:color w:val="000000" w:themeColor="text1"/>
                <w:sz w:val="28"/>
              </w:rPr>
            </w:pPr>
            <w:r w:rsidRPr="003E7CA6">
              <w:rPr>
                <w:rFonts w:ascii="Times New Roman" w:hAnsi="Times New Roman" w:cs="Times New Roman"/>
                <w:b w:val="0"/>
                <w:bCs w:val="0"/>
                <w:color w:val="000000" w:themeColor="text1"/>
                <w:sz w:val="28"/>
                <w:lang w:val="en-US"/>
              </w:rPr>
              <w:t>Lecturer’s name</w:t>
            </w:r>
          </w:p>
        </w:tc>
        <w:tc>
          <w:tcPr>
            <w:tcW w:w="479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BFBFBF" w:themeFill="background1" w:themeFillShade="BF"/>
          </w:tcPr>
          <w:p w14:paraId="416DAF2F" w14:textId="77777777" w:rsidR="0018516A" w:rsidRPr="003E7CA6" w:rsidRDefault="0018516A" w:rsidP="001851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rPr>
            </w:pPr>
            <w:r w:rsidRPr="003E7CA6">
              <w:rPr>
                <w:rFonts w:ascii="Times New Roman" w:hAnsi="Times New Roman" w:cs="Times New Roman"/>
                <w:color w:val="000000" w:themeColor="text1"/>
                <w:sz w:val="28"/>
                <w:lang w:val="en-US"/>
              </w:rPr>
              <w:t>Mohammad Rahman</w:t>
            </w:r>
          </w:p>
        </w:tc>
      </w:tr>
      <w:tr w:rsidR="0018516A" w14:paraId="01B3AB4E" w14:textId="77777777" w:rsidTr="003E7CA6">
        <w:trPr>
          <w:cnfStyle w:val="000000100000" w:firstRow="0" w:lastRow="0" w:firstColumn="0" w:lastColumn="0" w:oddVBand="0" w:evenVBand="0" w:oddHBand="1" w:evenHBand="0" w:firstRowFirstColumn="0" w:firstRowLastColumn="0" w:lastRowFirstColumn="0" w:lastRowLastColumn="0"/>
          <w:trHeight w:val="457"/>
        </w:trPr>
        <w:tc>
          <w:tcPr>
            <w:cnfStyle w:val="001000000000" w:firstRow="0" w:lastRow="0" w:firstColumn="1" w:lastColumn="0" w:oddVBand="0" w:evenVBand="0" w:oddHBand="0" w:evenHBand="0" w:firstRowFirstColumn="0" w:firstRowLastColumn="0" w:lastRowFirstColumn="0" w:lastRowLastColumn="0"/>
            <w:tcW w:w="4794" w:type="dxa"/>
            <w:tcBorders>
              <w:top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hideMark/>
          </w:tcPr>
          <w:p w14:paraId="50E92E4A" w14:textId="77777777" w:rsidR="0018516A" w:rsidRPr="003E7CA6" w:rsidRDefault="0018516A" w:rsidP="0018516A">
            <w:pPr>
              <w:spacing w:line="360" w:lineRule="auto"/>
              <w:jc w:val="both"/>
              <w:rPr>
                <w:rFonts w:ascii="Times New Roman" w:hAnsi="Times New Roman" w:cs="Times New Roman"/>
                <w:b w:val="0"/>
                <w:bCs w:val="0"/>
                <w:color w:val="000000" w:themeColor="text1"/>
                <w:sz w:val="28"/>
              </w:rPr>
            </w:pPr>
            <w:r w:rsidRPr="003E7CA6">
              <w:rPr>
                <w:rFonts w:ascii="Times New Roman" w:hAnsi="Times New Roman" w:cs="Times New Roman"/>
                <w:b w:val="0"/>
                <w:bCs w:val="0"/>
                <w:color w:val="000000" w:themeColor="text1"/>
                <w:sz w:val="28"/>
              </w:rPr>
              <w:t>Student Name</w:t>
            </w:r>
          </w:p>
        </w:tc>
        <w:tc>
          <w:tcPr>
            <w:tcW w:w="479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tcPr>
          <w:p w14:paraId="1CA1AE97" w14:textId="77777777" w:rsidR="0018516A" w:rsidRPr="003E7CA6" w:rsidRDefault="0018516A" w:rsidP="001851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rPr>
            </w:pPr>
            <w:r w:rsidRPr="003E7CA6">
              <w:rPr>
                <w:rFonts w:ascii="Times New Roman" w:hAnsi="Times New Roman" w:cs="Times New Roman"/>
                <w:color w:val="000000" w:themeColor="text1"/>
                <w:sz w:val="28"/>
              </w:rPr>
              <w:t xml:space="preserve">Aurelia </w:t>
            </w:r>
            <w:proofErr w:type="spellStart"/>
            <w:r w:rsidRPr="003E7CA6">
              <w:rPr>
                <w:rFonts w:ascii="Times New Roman" w:hAnsi="Times New Roman" w:cs="Times New Roman"/>
                <w:color w:val="000000" w:themeColor="text1"/>
                <w:sz w:val="28"/>
              </w:rPr>
              <w:t>Istrati</w:t>
            </w:r>
            <w:proofErr w:type="spellEnd"/>
          </w:p>
        </w:tc>
      </w:tr>
      <w:tr w:rsidR="0018516A" w14:paraId="4DFA477B" w14:textId="77777777" w:rsidTr="003E7CA6">
        <w:trPr>
          <w:trHeight w:val="393"/>
        </w:trPr>
        <w:tc>
          <w:tcPr>
            <w:cnfStyle w:val="001000000000" w:firstRow="0" w:lastRow="0" w:firstColumn="1" w:lastColumn="0" w:oddVBand="0" w:evenVBand="0" w:oddHBand="0" w:evenHBand="0" w:firstRowFirstColumn="0" w:firstRowLastColumn="0" w:lastRowFirstColumn="0" w:lastRowLastColumn="0"/>
            <w:tcW w:w="4794" w:type="dxa"/>
            <w:tcBorders>
              <w:top w:val="single" w:sz="4" w:space="0" w:color="FFFFFF" w:themeColor="background1"/>
              <w:right w:val="single" w:sz="4" w:space="0" w:color="FFFFFF" w:themeColor="background1"/>
            </w:tcBorders>
            <w:shd w:val="clear" w:color="auto" w:fill="B4C6E7" w:themeFill="accent5" w:themeFillTint="66"/>
            <w:hideMark/>
          </w:tcPr>
          <w:p w14:paraId="64BF77A5" w14:textId="77777777" w:rsidR="0018516A" w:rsidRPr="003E7CA6" w:rsidRDefault="0018516A" w:rsidP="0018516A">
            <w:pPr>
              <w:spacing w:line="360" w:lineRule="auto"/>
              <w:jc w:val="both"/>
              <w:rPr>
                <w:rFonts w:ascii="Times New Roman" w:hAnsi="Times New Roman" w:cs="Times New Roman"/>
                <w:b w:val="0"/>
                <w:bCs w:val="0"/>
                <w:color w:val="000000" w:themeColor="text1"/>
                <w:sz w:val="28"/>
              </w:rPr>
            </w:pPr>
            <w:r w:rsidRPr="003E7CA6">
              <w:rPr>
                <w:rFonts w:ascii="Times New Roman" w:hAnsi="Times New Roman" w:cs="Times New Roman"/>
                <w:b w:val="0"/>
                <w:bCs w:val="0"/>
                <w:color w:val="000000" w:themeColor="text1"/>
                <w:sz w:val="28"/>
              </w:rPr>
              <w:t>Student ID</w:t>
            </w:r>
          </w:p>
        </w:tc>
        <w:tc>
          <w:tcPr>
            <w:tcW w:w="479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205DEA82" w14:textId="77777777" w:rsidR="0018516A" w:rsidRPr="003E7CA6" w:rsidRDefault="0018516A" w:rsidP="001851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rPr>
            </w:pPr>
            <w:r w:rsidRPr="003E7CA6">
              <w:rPr>
                <w:rFonts w:ascii="Times New Roman" w:hAnsi="Times New Roman" w:cs="Times New Roman"/>
                <w:color w:val="000000" w:themeColor="text1"/>
                <w:sz w:val="28"/>
              </w:rPr>
              <w:t>1917712</w:t>
            </w:r>
          </w:p>
        </w:tc>
      </w:tr>
    </w:tbl>
    <w:p w14:paraId="065DFF92" w14:textId="506C8A74" w:rsidR="00EE6B27" w:rsidRDefault="00EE6B27" w:rsidP="00F154CB">
      <w:pPr>
        <w:spacing w:line="360" w:lineRule="auto"/>
        <w:jc w:val="both"/>
        <w:rPr>
          <w:rFonts w:ascii="Times New Roman" w:hAnsi="Times New Roman" w:cs="Times New Roman"/>
          <w:sz w:val="24"/>
          <w:szCs w:val="24"/>
        </w:rPr>
      </w:pPr>
      <w:r w:rsidRPr="00F154CB">
        <w:rPr>
          <w:rFonts w:ascii="Times New Roman" w:hAnsi="Times New Roman" w:cs="Times New Roman"/>
          <w:sz w:val="24"/>
          <w:szCs w:val="24"/>
        </w:rPr>
        <w:br w:type="page"/>
      </w:r>
    </w:p>
    <w:p w14:paraId="6F08701C" w14:textId="77777777" w:rsidR="0018516A" w:rsidRPr="00F154CB" w:rsidRDefault="0018516A" w:rsidP="00F154CB">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2"/>
          <w:szCs w:val="22"/>
          <w:lang w:val="en-GB"/>
        </w:rPr>
        <w:id w:val="2002544614"/>
        <w:docPartObj>
          <w:docPartGallery w:val="Table of Contents"/>
          <w:docPartUnique/>
        </w:docPartObj>
      </w:sdtPr>
      <w:sdtEndPr>
        <w:rPr>
          <w:b/>
          <w:bCs/>
          <w:noProof/>
        </w:rPr>
      </w:sdtEndPr>
      <w:sdtContent>
        <w:p w14:paraId="065DFF93" w14:textId="77777777" w:rsidR="00F154CB" w:rsidRPr="00F154CB" w:rsidRDefault="00F154CB" w:rsidP="00F154CB">
          <w:pPr>
            <w:pStyle w:val="TOCHeading"/>
            <w:spacing w:line="360" w:lineRule="auto"/>
            <w:jc w:val="both"/>
            <w:rPr>
              <w:rFonts w:ascii="Times New Roman" w:hAnsi="Times New Roman" w:cs="Times New Roman"/>
            </w:rPr>
          </w:pPr>
          <w:r w:rsidRPr="00F154CB">
            <w:rPr>
              <w:rFonts w:ascii="Times New Roman" w:hAnsi="Times New Roman" w:cs="Times New Roman"/>
            </w:rPr>
            <w:t>Table of Contents</w:t>
          </w:r>
        </w:p>
        <w:p w14:paraId="7E4C9DCF" w14:textId="466DC8BF" w:rsidR="008037DC" w:rsidRDefault="00F154CB">
          <w:pPr>
            <w:pStyle w:val="TOC1"/>
            <w:tabs>
              <w:tab w:val="right" w:leader="dot" w:pos="9350"/>
            </w:tabs>
            <w:rPr>
              <w:rFonts w:eastAsiaTheme="minorEastAsia"/>
              <w:noProof/>
              <w:sz w:val="24"/>
              <w:szCs w:val="24"/>
              <w:lang w:eastAsia="en-GB"/>
            </w:rPr>
          </w:pPr>
          <w:r w:rsidRPr="00F154CB">
            <w:rPr>
              <w:rFonts w:ascii="Times New Roman" w:hAnsi="Times New Roman" w:cs="Times New Roman"/>
            </w:rPr>
            <w:fldChar w:fldCharType="begin"/>
          </w:r>
          <w:r w:rsidRPr="00F154CB">
            <w:rPr>
              <w:rFonts w:ascii="Times New Roman" w:hAnsi="Times New Roman" w:cs="Times New Roman"/>
            </w:rPr>
            <w:instrText xml:space="preserve"> TOC \o "1-3" \h \z \u </w:instrText>
          </w:r>
          <w:r w:rsidRPr="00F154CB">
            <w:rPr>
              <w:rFonts w:ascii="Times New Roman" w:hAnsi="Times New Roman" w:cs="Times New Roman"/>
            </w:rPr>
            <w:fldChar w:fldCharType="separate"/>
          </w:r>
          <w:hyperlink w:anchor="_Toc153005454" w:history="1">
            <w:r w:rsidR="008037DC" w:rsidRPr="00572218">
              <w:rPr>
                <w:rStyle w:val="Hyperlink"/>
                <w:rFonts w:ascii="Times New Roman" w:hAnsi="Times New Roman" w:cs="Times New Roman"/>
                <w:noProof/>
              </w:rPr>
              <w:t>BUSINESS DESCRIPTION / MARKET OPPORTUNITY</w:t>
            </w:r>
            <w:r w:rsidR="008037DC">
              <w:rPr>
                <w:noProof/>
                <w:webHidden/>
              </w:rPr>
              <w:tab/>
            </w:r>
            <w:r w:rsidR="008037DC">
              <w:rPr>
                <w:noProof/>
                <w:webHidden/>
              </w:rPr>
              <w:fldChar w:fldCharType="begin"/>
            </w:r>
            <w:r w:rsidR="008037DC">
              <w:rPr>
                <w:noProof/>
                <w:webHidden/>
              </w:rPr>
              <w:instrText xml:space="preserve"> PAGEREF _Toc153005454 \h </w:instrText>
            </w:r>
            <w:r w:rsidR="008037DC">
              <w:rPr>
                <w:noProof/>
                <w:webHidden/>
              </w:rPr>
            </w:r>
            <w:r w:rsidR="008037DC">
              <w:rPr>
                <w:noProof/>
                <w:webHidden/>
              </w:rPr>
              <w:fldChar w:fldCharType="separate"/>
            </w:r>
            <w:r w:rsidR="008037DC">
              <w:rPr>
                <w:noProof/>
                <w:webHidden/>
              </w:rPr>
              <w:t>3</w:t>
            </w:r>
            <w:r w:rsidR="008037DC">
              <w:rPr>
                <w:noProof/>
                <w:webHidden/>
              </w:rPr>
              <w:fldChar w:fldCharType="end"/>
            </w:r>
          </w:hyperlink>
        </w:p>
        <w:p w14:paraId="5C4EF9B8" w14:textId="1982E773" w:rsidR="008037DC" w:rsidRDefault="00000000">
          <w:pPr>
            <w:pStyle w:val="TOC1"/>
            <w:tabs>
              <w:tab w:val="right" w:leader="dot" w:pos="9350"/>
            </w:tabs>
            <w:rPr>
              <w:rFonts w:eastAsiaTheme="minorEastAsia"/>
              <w:noProof/>
              <w:sz w:val="24"/>
              <w:szCs w:val="24"/>
              <w:lang w:eastAsia="en-GB"/>
            </w:rPr>
          </w:pPr>
          <w:hyperlink w:anchor="_Toc153005455" w:history="1">
            <w:r w:rsidR="008037DC" w:rsidRPr="00572218">
              <w:rPr>
                <w:rStyle w:val="Hyperlink"/>
                <w:rFonts w:ascii="Times New Roman" w:hAnsi="Times New Roman" w:cs="Times New Roman"/>
                <w:noProof/>
              </w:rPr>
              <w:t>INDUSTRY ANALYSIS</w:t>
            </w:r>
            <w:r w:rsidR="008037DC">
              <w:rPr>
                <w:noProof/>
                <w:webHidden/>
              </w:rPr>
              <w:tab/>
            </w:r>
            <w:r w:rsidR="008037DC">
              <w:rPr>
                <w:noProof/>
                <w:webHidden/>
              </w:rPr>
              <w:fldChar w:fldCharType="begin"/>
            </w:r>
            <w:r w:rsidR="008037DC">
              <w:rPr>
                <w:noProof/>
                <w:webHidden/>
              </w:rPr>
              <w:instrText xml:space="preserve"> PAGEREF _Toc153005455 \h </w:instrText>
            </w:r>
            <w:r w:rsidR="008037DC">
              <w:rPr>
                <w:noProof/>
                <w:webHidden/>
              </w:rPr>
            </w:r>
            <w:r w:rsidR="008037DC">
              <w:rPr>
                <w:noProof/>
                <w:webHidden/>
              </w:rPr>
              <w:fldChar w:fldCharType="separate"/>
            </w:r>
            <w:r w:rsidR="008037DC">
              <w:rPr>
                <w:noProof/>
                <w:webHidden/>
              </w:rPr>
              <w:t>4</w:t>
            </w:r>
            <w:r w:rsidR="008037DC">
              <w:rPr>
                <w:noProof/>
                <w:webHidden/>
              </w:rPr>
              <w:fldChar w:fldCharType="end"/>
            </w:r>
          </w:hyperlink>
        </w:p>
        <w:p w14:paraId="5CCEFADB" w14:textId="299D0404" w:rsidR="008037DC" w:rsidRDefault="00000000">
          <w:pPr>
            <w:pStyle w:val="TOC1"/>
            <w:tabs>
              <w:tab w:val="right" w:leader="dot" w:pos="9350"/>
            </w:tabs>
            <w:rPr>
              <w:rFonts w:eastAsiaTheme="minorEastAsia"/>
              <w:noProof/>
              <w:sz w:val="24"/>
              <w:szCs w:val="24"/>
              <w:lang w:eastAsia="en-GB"/>
            </w:rPr>
          </w:pPr>
          <w:hyperlink w:anchor="_Toc153005456" w:history="1">
            <w:r w:rsidR="008037DC" w:rsidRPr="00572218">
              <w:rPr>
                <w:rStyle w:val="Hyperlink"/>
                <w:rFonts w:ascii="Times New Roman" w:hAnsi="Times New Roman" w:cs="Times New Roman"/>
                <w:noProof/>
              </w:rPr>
              <w:t>OPERATIONS AND MANAGEMENT TEAM</w:t>
            </w:r>
            <w:r w:rsidR="008037DC">
              <w:rPr>
                <w:noProof/>
                <w:webHidden/>
              </w:rPr>
              <w:tab/>
            </w:r>
            <w:r w:rsidR="008037DC">
              <w:rPr>
                <w:noProof/>
                <w:webHidden/>
              </w:rPr>
              <w:fldChar w:fldCharType="begin"/>
            </w:r>
            <w:r w:rsidR="008037DC">
              <w:rPr>
                <w:noProof/>
                <w:webHidden/>
              </w:rPr>
              <w:instrText xml:space="preserve"> PAGEREF _Toc153005456 \h </w:instrText>
            </w:r>
            <w:r w:rsidR="008037DC">
              <w:rPr>
                <w:noProof/>
                <w:webHidden/>
              </w:rPr>
            </w:r>
            <w:r w:rsidR="008037DC">
              <w:rPr>
                <w:noProof/>
                <w:webHidden/>
              </w:rPr>
              <w:fldChar w:fldCharType="separate"/>
            </w:r>
            <w:r w:rsidR="008037DC">
              <w:rPr>
                <w:noProof/>
                <w:webHidden/>
              </w:rPr>
              <w:t>6</w:t>
            </w:r>
            <w:r w:rsidR="008037DC">
              <w:rPr>
                <w:noProof/>
                <w:webHidden/>
              </w:rPr>
              <w:fldChar w:fldCharType="end"/>
            </w:r>
          </w:hyperlink>
        </w:p>
        <w:p w14:paraId="0B7A9CCC" w14:textId="0D75C244" w:rsidR="008037DC" w:rsidRDefault="00000000">
          <w:pPr>
            <w:pStyle w:val="TOC1"/>
            <w:tabs>
              <w:tab w:val="right" w:leader="dot" w:pos="9350"/>
            </w:tabs>
            <w:rPr>
              <w:rFonts w:eastAsiaTheme="minorEastAsia"/>
              <w:noProof/>
              <w:sz w:val="24"/>
              <w:szCs w:val="24"/>
              <w:lang w:eastAsia="en-GB"/>
            </w:rPr>
          </w:pPr>
          <w:hyperlink w:anchor="_Toc153005457" w:history="1">
            <w:r w:rsidR="008037DC" w:rsidRPr="00572218">
              <w:rPr>
                <w:rStyle w:val="Hyperlink"/>
                <w:rFonts w:ascii="Times New Roman" w:hAnsi="Times New Roman" w:cs="Times New Roman"/>
                <w:noProof/>
              </w:rPr>
              <w:t>MARKETING</w:t>
            </w:r>
            <w:r w:rsidR="008037DC">
              <w:rPr>
                <w:noProof/>
                <w:webHidden/>
              </w:rPr>
              <w:tab/>
            </w:r>
            <w:r w:rsidR="008037DC">
              <w:rPr>
                <w:noProof/>
                <w:webHidden/>
              </w:rPr>
              <w:fldChar w:fldCharType="begin"/>
            </w:r>
            <w:r w:rsidR="008037DC">
              <w:rPr>
                <w:noProof/>
                <w:webHidden/>
              </w:rPr>
              <w:instrText xml:space="preserve"> PAGEREF _Toc153005457 \h </w:instrText>
            </w:r>
            <w:r w:rsidR="008037DC">
              <w:rPr>
                <w:noProof/>
                <w:webHidden/>
              </w:rPr>
            </w:r>
            <w:r w:rsidR="008037DC">
              <w:rPr>
                <w:noProof/>
                <w:webHidden/>
              </w:rPr>
              <w:fldChar w:fldCharType="separate"/>
            </w:r>
            <w:r w:rsidR="008037DC">
              <w:rPr>
                <w:noProof/>
                <w:webHidden/>
              </w:rPr>
              <w:t>8</w:t>
            </w:r>
            <w:r w:rsidR="008037DC">
              <w:rPr>
                <w:noProof/>
                <w:webHidden/>
              </w:rPr>
              <w:fldChar w:fldCharType="end"/>
            </w:r>
          </w:hyperlink>
        </w:p>
        <w:p w14:paraId="79DDED89" w14:textId="7944FEE3" w:rsidR="008037DC" w:rsidRDefault="00000000">
          <w:pPr>
            <w:pStyle w:val="TOC1"/>
            <w:tabs>
              <w:tab w:val="right" w:leader="dot" w:pos="9350"/>
            </w:tabs>
            <w:rPr>
              <w:rFonts w:eastAsiaTheme="minorEastAsia"/>
              <w:noProof/>
              <w:sz w:val="24"/>
              <w:szCs w:val="24"/>
              <w:lang w:eastAsia="en-GB"/>
            </w:rPr>
          </w:pPr>
          <w:hyperlink w:anchor="_Toc153005458" w:history="1">
            <w:r w:rsidR="008037DC" w:rsidRPr="00572218">
              <w:rPr>
                <w:rStyle w:val="Hyperlink"/>
                <w:rFonts w:ascii="Times New Roman" w:hAnsi="Times New Roman" w:cs="Times New Roman"/>
                <w:noProof/>
              </w:rPr>
              <w:t>FINANCIALS</w:t>
            </w:r>
            <w:r w:rsidR="008037DC">
              <w:rPr>
                <w:noProof/>
                <w:webHidden/>
              </w:rPr>
              <w:tab/>
            </w:r>
            <w:r w:rsidR="008037DC">
              <w:rPr>
                <w:noProof/>
                <w:webHidden/>
              </w:rPr>
              <w:fldChar w:fldCharType="begin"/>
            </w:r>
            <w:r w:rsidR="008037DC">
              <w:rPr>
                <w:noProof/>
                <w:webHidden/>
              </w:rPr>
              <w:instrText xml:space="preserve"> PAGEREF _Toc153005458 \h </w:instrText>
            </w:r>
            <w:r w:rsidR="008037DC">
              <w:rPr>
                <w:noProof/>
                <w:webHidden/>
              </w:rPr>
            </w:r>
            <w:r w:rsidR="008037DC">
              <w:rPr>
                <w:noProof/>
                <w:webHidden/>
              </w:rPr>
              <w:fldChar w:fldCharType="separate"/>
            </w:r>
            <w:r w:rsidR="008037DC">
              <w:rPr>
                <w:noProof/>
                <w:webHidden/>
              </w:rPr>
              <w:t>9</w:t>
            </w:r>
            <w:r w:rsidR="008037DC">
              <w:rPr>
                <w:noProof/>
                <w:webHidden/>
              </w:rPr>
              <w:fldChar w:fldCharType="end"/>
            </w:r>
          </w:hyperlink>
        </w:p>
        <w:p w14:paraId="51EEA026" w14:textId="3202E28D" w:rsidR="008037DC" w:rsidRDefault="00000000">
          <w:pPr>
            <w:pStyle w:val="TOC1"/>
            <w:tabs>
              <w:tab w:val="right" w:leader="dot" w:pos="9350"/>
            </w:tabs>
            <w:rPr>
              <w:rFonts w:eastAsiaTheme="minorEastAsia"/>
              <w:noProof/>
              <w:sz w:val="24"/>
              <w:szCs w:val="24"/>
              <w:lang w:eastAsia="en-GB"/>
            </w:rPr>
          </w:pPr>
          <w:hyperlink w:anchor="_Toc153005459" w:history="1">
            <w:r w:rsidR="008037DC" w:rsidRPr="00572218">
              <w:rPr>
                <w:rStyle w:val="Hyperlink"/>
                <w:rFonts w:ascii="Times New Roman" w:hAnsi="Times New Roman" w:cs="Times New Roman"/>
                <w:noProof/>
              </w:rPr>
              <w:t>MARKET RESEARCH</w:t>
            </w:r>
            <w:r w:rsidR="008037DC">
              <w:rPr>
                <w:noProof/>
                <w:webHidden/>
              </w:rPr>
              <w:tab/>
            </w:r>
            <w:r w:rsidR="008037DC">
              <w:rPr>
                <w:noProof/>
                <w:webHidden/>
              </w:rPr>
              <w:fldChar w:fldCharType="begin"/>
            </w:r>
            <w:r w:rsidR="008037DC">
              <w:rPr>
                <w:noProof/>
                <w:webHidden/>
              </w:rPr>
              <w:instrText xml:space="preserve"> PAGEREF _Toc153005459 \h </w:instrText>
            </w:r>
            <w:r w:rsidR="008037DC">
              <w:rPr>
                <w:noProof/>
                <w:webHidden/>
              </w:rPr>
            </w:r>
            <w:r w:rsidR="008037DC">
              <w:rPr>
                <w:noProof/>
                <w:webHidden/>
              </w:rPr>
              <w:fldChar w:fldCharType="separate"/>
            </w:r>
            <w:r w:rsidR="008037DC">
              <w:rPr>
                <w:noProof/>
                <w:webHidden/>
              </w:rPr>
              <w:t>10</w:t>
            </w:r>
            <w:r w:rsidR="008037DC">
              <w:rPr>
                <w:noProof/>
                <w:webHidden/>
              </w:rPr>
              <w:fldChar w:fldCharType="end"/>
            </w:r>
          </w:hyperlink>
        </w:p>
        <w:p w14:paraId="4A82A38D" w14:textId="02ACDAC9" w:rsidR="008037DC" w:rsidRDefault="00000000">
          <w:pPr>
            <w:pStyle w:val="TOC1"/>
            <w:tabs>
              <w:tab w:val="right" w:leader="dot" w:pos="9350"/>
            </w:tabs>
            <w:rPr>
              <w:rFonts w:eastAsiaTheme="minorEastAsia"/>
              <w:noProof/>
              <w:sz w:val="24"/>
              <w:szCs w:val="24"/>
              <w:lang w:eastAsia="en-GB"/>
            </w:rPr>
          </w:pPr>
          <w:hyperlink w:anchor="_Toc153005460" w:history="1">
            <w:r w:rsidR="008037DC" w:rsidRPr="00572218">
              <w:rPr>
                <w:rStyle w:val="Hyperlink"/>
                <w:rFonts w:ascii="Times New Roman" w:hAnsi="Times New Roman" w:cs="Times New Roman"/>
                <w:noProof/>
              </w:rPr>
              <w:t>CONCLUSION</w:t>
            </w:r>
            <w:r w:rsidR="008037DC">
              <w:rPr>
                <w:noProof/>
                <w:webHidden/>
              </w:rPr>
              <w:tab/>
            </w:r>
            <w:r w:rsidR="008037DC">
              <w:rPr>
                <w:noProof/>
                <w:webHidden/>
              </w:rPr>
              <w:fldChar w:fldCharType="begin"/>
            </w:r>
            <w:r w:rsidR="008037DC">
              <w:rPr>
                <w:noProof/>
                <w:webHidden/>
              </w:rPr>
              <w:instrText xml:space="preserve"> PAGEREF _Toc153005460 \h </w:instrText>
            </w:r>
            <w:r w:rsidR="008037DC">
              <w:rPr>
                <w:noProof/>
                <w:webHidden/>
              </w:rPr>
            </w:r>
            <w:r w:rsidR="008037DC">
              <w:rPr>
                <w:noProof/>
                <w:webHidden/>
              </w:rPr>
              <w:fldChar w:fldCharType="separate"/>
            </w:r>
            <w:r w:rsidR="008037DC">
              <w:rPr>
                <w:noProof/>
                <w:webHidden/>
              </w:rPr>
              <w:t>10</w:t>
            </w:r>
            <w:r w:rsidR="008037DC">
              <w:rPr>
                <w:noProof/>
                <w:webHidden/>
              </w:rPr>
              <w:fldChar w:fldCharType="end"/>
            </w:r>
          </w:hyperlink>
        </w:p>
        <w:p w14:paraId="10C93895" w14:textId="14EF9746" w:rsidR="008037DC" w:rsidRDefault="00000000">
          <w:pPr>
            <w:pStyle w:val="TOC1"/>
            <w:tabs>
              <w:tab w:val="right" w:leader="dot" w:pos="9350"/>
            </w:tabs>
            <w:rPr>
              <w:rFonts w:eastAsiaTheme="minorEastAsia"/>
              <w:noProof/>
              <w:sz w:val="24"/>
              <w:szCs w:val="24"/>
              <w:lang w:eastAsia="en-GB"/>
            </w:rPr>
          </w:pPr>
          <w:hyperlink w:anchor="_Toc153005461" w:history="1">
            <w:r w:rsidR="008037DC" w:rsidRPr="00572218">
              <w:rPr>
                <w:rStyle w:val="Hyperlink"/>
                <w:rFonts w:ascii="Times New Roman" w:hAnsi="Times New Roman" w:cs="Times New Roman"/>
                <w:noProof/>
              </w:rPr>
              <w:t>REFERENCES</w:t>
            </w:r>
            <w:r w:rsidR="008037DC">
              <w:rPr>
                <w:noProof/>
                <w:webHidden/>
              </w:rPr>
              <w:tab/>
            </w:r>
            <w:r w:rsidR="008037DC">
              <w:rPr>
                <w:noProof/>
                <w:webHidden/>
              </w:rPr>
              <w:fldChar w:fldCharType="begin"/>
            </w:r>
            <w:r w:rsidR="008037DC">
              <w:rPr>
                <w:noProof/>
                <w:webHidden/>
              </w:rPr>
              <w:instrText xml:space="preserve"> PAGEREF _Toc153005461 \h </w:instrText>
            </w:r>
            <w:r w:rsidR="008037DC">
              <w:rPr>
                <w:noProof/>
                <w:webHidden/>
              </w:rPr>
            </w:r>
            <w:r w:rsidR="008037DC">
              <w:rPr>
                <w:noProof/>
                <w:webHidden/>
              </w:rPr>
              <w:fldChar w:fldCharType="separate"/>
            </w:r>
            <w:r w:rsidR="008037DC">
              <w:rPr>
                <w:noProof/>
                <w:webHidden/>
              </w:rPr>
              <w:t>11</w:t>
            </w:r>
            <w:r w:rsidR="008037DC">
              <w:rPr>
                <w:noProof/>
                <w:webHidden/>
              </w:rPr>
              <w:fldChar w:fldCharType="end"/>
            </w:r>
          </w:hyperlink>
        </w:p>
        <w:p w14:paraId="065DFF9B" w14:textId="128C763C" w:rsidR="00F154CB" w:rsidRPr="00F154CB" w:rsidRDefault="00F154CB" w:rsidP="00F154CB">
          <w:pPr>
            <w:spacing w:line="360" w:lineRule="auto"/>
            <w:jc w:val="both"/>
            <w:rPr>
              <w:rFonts w:ascii="Times New Roman" w:hAnsi="Times New Roman" w:cs="Times New Roman"/>
            </w:rPr>
          </w:pPr>
          <w:r w:rsidRPr="00F154CB">
            <w:rPr>
              <w:rFonts w:ascii="Times New Roman" w:hAnsi="Times New Roman" w:cs="Times New Roman"/>
              <w:b/>
              <w:bCs/>
              <w:noProof/>
            </w:rPr>
            <w:fldChar w:fldCharType="end"/>
          </w:r>
        </w:p>
      </w:sdtContent>
    </w:sdt>
    <w:p w14:paraId="065DFF9C" w14:textId="77777777" w:rsidR="00C45408" w:rsidRPr="00F154CB" w:rsidRDefault="00C45408" w:rsidP="00F154CB">
      <w:pPr>
        <w:spacing w:line="360" w:lineRule="auto"/>
        <w:jc w:val="both"/>
        <w:rPr>
          <w:rFonts w:ascii="Times New Roman" w:hAnsi="Times New Roman" w:cs="Times New Roman"/>
          <w:sz w:val="24"/>
          <w:szCs w:val="24"/>
        </w:rPr>
      </w:pPr>
    </w:p>
    <w:p w14:paraId="065DFF9D" w14:textId="77777777" w:rsidR="00B23065" w:rsidRPr="00F154CB" w:rsidRDefault="00B23065" w:rsidP="00F154CB">
      <w:pPr>
        <w:spacing w:line="360" w:lineRule="auto"/>
        <w:jc w:val="both"/>
        <w:rPr>
          <w:rFonts w:ascii="Times New Roman" w:hAnsi="Times New Roman" w:cs="Times New Roman"/>
          <w:sz w:val="24"/>
          <w:szCs w:val="24"/>
        </w:rPr>
      </w:pPr>
      <w:r w:rsidRPr="00F154CB">
        <w:rPr>
          <w:rFonts w:ascii="Times New Roman" w:hAnsi="Times New Roman" w:cs="Times New Roman"/>
          <w:sz w:val="24"/>
          <w:szCs w:val="24"/>
        </w:rPr>
        <w:br w:type="page"/>
      </w:r>
    </w:p>
    <w:p w14:paraId="065DFF9E" w14:textId="77777777" w:rsidR="00B23065" w:rsidRPr="00F154CB" w:rsidRDefault="00B23065" w:rsidP="00F154CB">
      <w:pPr>
        <w:pStyle w:val="Heading1"/>
        <w:spacing w:line="360" w:lineRule="auto"/>
        <w:jc w:val="both"/>
        <w:rPr>
          <w:rFonts w:ascii="Times New Roman" w:hAnsi="Times New Roman" w:cs="Times New Roman"/>
        </w:rPr>
      </w:pPr>
      <w:bookmarkStart w:id="0" w:name="_Toc153005454"/>
      <w:r w:rsidRPr="00F154CB">
        <w:rPr>
          <w:rFonts w:ascii="Times New Roman" w:hAnsi="Times New Roman" w:cs="Times New Roman"/>
        </w:rPr>
        <w:lastRenderedPageBreak/>
        <w:t>BUSINESS DESCRIPTION / MARKET OPPORTUNITY</w:t>
      </w:r>
      <w:bookmarkEnd w:id="0"/>
    </w:p>
    <w:p w14:paraId="0E2EB34F" w14:textId="77777777" w:rsidR="003E7CA6" w:rsidRDefault="005E71C6" w:rsidP="005E71C6">
      <w:pPr>
        <w:spacing w:line="360" w:lineRule="auto"/>
        <w:jc w:val="both"/>
        <w:rPr>
          <w:rFonts w:ascii="Times New Roman" w:hAnsi="Times New Roman" w:cs="Times New Roman"/>
          <w:sz w:val="24"/>
          <w:szCs w:val="24"/>
        </w:rPr>
      </w:pPr>
      <w:r w:rsidRPr="005E71C6">
        <w:rPr>
          <w:rFonts w:ascii="Times New Roman" w:hAnsi="Times New Roman" w:cs="Times New Roman"/>
          <w:sz w:val="24"/>
          <w:szCs w:val="24"/>
        </w:rPr>
        <w:t>I have always contemplated starting a new business, and after careful consideration, I have decided to embark on the journey of creating a personalized online gift shop called "</w:t>
      </w:r>
      <w:r>
        <w:rPr>
          <w:rFonts w:ascii="Times New Roman" w:hAnsi="Times New Roman" w:cs="Times New Roman"/>
          <w:sz w:val="24"/>
          <w:szCs w:val="24"/>
        </w:rPr>
        <w:t>Paradis</w:t>
      </w:r>
      <w:r w:rsidRPr="005E71C6">
        <w:rPr>
          <w:rFonts w:ascii="Times New Roman" w:hAnsi="Times New Roman" w:cs="Times New Roman"/>
          <w:sz w:val="24"/>
          <w:szCs w:val="24"/>
        </w:rPr>
        <w:t xml:space="preserve">". This venture will offer various gift products that can be customized or personalized according to the customers' preferences. Our product range will include customized mugs, engraved accessories, personalized photo albums, custom-made </w:t>
      </w:r>
      <w:proofErr w:type="spellStart"/>
      <w:r w:rsidRPr="005E71C6">
        <w:rPr>
          <w:rFonts w:ascii="Times New Roman" w:hAnsi="Times New Roman" w:cs="Times New Roman"/>
          <w:sz w:val="24"/>
          <w:szCs w:val="24"/>
        </w:rPr>
        <w:t>jewelry</w:t>
      </w:r>
      <w:proofErr w:type="spellEnd"/>
      <w:r w:rsidRPr="005E71C6">
        <w:rPr>
          <w:rFonts w:ascii="Times New Roman" w:hAnsi="Times New Roman" w:cs="Times New Roman"/>
          <w:sz w:val="24"/>
          <w:szCs w:val="24"/>
        </w:rPr>
        <w:t xml:space="preserve">, and more. </w:t>
      </w:r>
    </w:p>
    <w:p w14:paraId="4C40270C" w14:textId="3979BC04" w:rsidR="00B222BF" w:rsidRDefault="005E71C6" w:rsidP="005E71C6">
      <w:pPr>
        <w:spacing w:line="360" w:lineRule="auto"/>
        <w:jc w:val="both"/>
        <w:rPr>
          <w:rFonts w:ascii="Times New Roman" w:hAnsi="Times New Roman" w:cs="Times New Roman"/>
          <w:sz w:val="24"/>
          <w:szCs w:val="24"/>
        </w:rPr>
      </w:pPr>
      <w:r w:rsidRPr="005E71C6">
        <w:rPr>
          <w:rFonts w:ascii="Times New Roman" w:hAnsi="Times New Roman" w:cs="Times New Roman"/>
          <w:sz w:val="24"/>
          <w:szCs w:val="24"/>
        </w:rPr>
        <w:t xml:space="preserve">Customers will have the freedom to incorporate their preferred pictures, names, letters, or any other symbol onto the products. To enhance customer experience and satisfaction during special occasions such as Christmas, Valentine's Day, and Mother's/Father's Day among others; </w:t>
      </w:r>
      <w:r>
        <w:rPr>
          <w:rFonts w:ascii="Times New Roman" w:hAnsi="Times New Roman" w:cs="Times New Roman"/>
          <w:sz w:val="24"/>
          <w:szCs w:val="24"/>
        </w:rPr>
        <w:t>Paradis</w:t>
      </w:r>
      <w:r w:rsidRPr="005E71C6">
        <w:rPr>
          <w:rFonts w:ascii="Times New Roman" w:hAnsi="Times New Roman" w:cs="Times New Roman"/>
          <w:sz w:val="24"/>
          <w:szCs w:val="24"/>
        </w:rPr>
        <w:t xml:space="preserve"> will provide several exciting offers including buy one get one free </w:t>
      </w:r>
      <w:proofErr w:type="gramStart"/>
      <w:r w:rsidRPr="005E71C6">
        <w:rPr>
          <w:rFonts w:ascii="Times New Roman" w:hAnsi="Times New Roman" w:cs="Times New Roman"/>
          <w:sz w:val="24"/>
          <w:szCs w:val="24"/>
        </w:rPr>
        <w:t>deals</w:t>
      </w:r>
      <w:proofErr w:type="gramEnd"/>
      <w:r w:rsidRPr="005E71C6">
        <w:rPr>
          <w:rFonts w:ascii="Times New Roman" w:hAnsi="Times New Roman" w:cs="Times New Roman"/>
          <w:sz w:val="24"/>
          <w:szCs w:val="24"/>
        </w:rPr>
        <w:t xml:space="preserve">, instant discounts as well as discounts on future purchases. </w:t>
      </w:r>
    </w:p>
    <w:p w14:paraId="065DFF9F" w14:textId="2AF67701" w:rsidR="00631B63" w:rsidRPr="00F154CB" w:rsidRDefault="005E71C6" w:rsidP="005E71C6">
      <w:pPr>
        <w:spacing w:line="360" w:lineRule="auto"/>
        <w:jc w:val="both"/>
        <w:rPr>
          <w:rFonts w:ascii="Times New Roman" w:hAnsi="Times New Roman" w:cs="Times New Roman"/>
          <w:sz w:val="24"/>
          <w:szCs w:val="24"/>
        </w:rPr>
      </w:pPr>
      <w:r w:rsidRPr="005E71C6">
        <w:rPr>
          <w:rFonts w:ascii="Times New Roman" w:hAnsi="Times New Roman" w:cs="Times New Roman"/>
          <w:sz w:val="24"/>
          <w:szCs w:val="24"/>
        </w:rPr>
        <w:t xml:space="preserve">Additionally, we also offer reliable delivery services for our customers' convenience. They can opt for home delivery of their ordered products or even send surprise parcels to recipients without revealing the surprise beforehand. At </w:t>
      </w:r>
      <w:r>
        <w:rPr>
          <w:rFonts w:ascii="Times New Roman" w:hAnsi="Times New Roman" w:cs="Times New Roman"/>
          <w:sz w:val="24"/>
          <w:szCs w:val="24"/>
        </w:rPr>
        <w:t>Paradis</w:t>
      </w:r>
      <w:r w:rsidRPr="005E71C6">
        <w:rPr>
          <w:rFonts w:ascii="Times New Roman" w:hAnsi="Times New Roman" w:cs="Times New Roman"/>
          <w:sz w:val="24"/>
          <w:szCs w:val="24"/>
        </w:rPr>
        <w:t xml:space="preserve"> Online Gift </w:t>
      </w:r>
      <w:proofErr w:type="gramStart"/>
      <w:r w:rsidRPr="005E71C6">
        <w:rPr>
          <w:rFonts w:ascii="Times New Roman" w:hAnsi="Times New Roman" w:cs="Times New Roman"/>
          <w:sz w:val="24"/>
          <w:szCs w:val="24"/>
        </w:rPr>
        <w:t>Shop</w:t>
      </w:r>
      <w:proofErr w:type="gramEnd"/>
      <w:r w:rsidRPr="005E71C6">
        <w:rPr>
          <w:rFonts w:ascii="Times New Roman" w:hAnsi="Times New Roman" w:cs="Times New Roman"/>
          <w:sz w:val="24"/>
          <w:szCs w:val="24"/>
        </w:rPr>
        <w:t xml:space="preserve"> we prioritize customer privacy and ensure utmost confidentiality in handling personal information.</w:t>
      </w:r>
    </w:p>
    <w:p w14:paraId="065DFFA0" w14:textId="5DB12648" w:rsidR="005A0491" w:rsidRPr="00F154CB" w:rsidRDefault="005A0491" w:rsidP="00F154CB">
      <w:pPr>
        <w:pStyle w:val="ListParagraph"/>
        <w:numPr>
          <w:ilvl w:val="0"/>
          <w:numId w:val="1"/>
        </w:num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Mission:</w:t>
      </w:r>
      <w:r w:rsidR="004C6AA6" w:rsidRPr="00F154CB">
        <w:rPr>
          <w:rFonts w:ascii="Times New Roman" w:hAnsi="Times New Roman" w:cs="Times New Roman"/>
          <w:sz w:val="24"/>
          <w:szCs w:val="24"/>
        </w:rPr>
        <w:t xml:space="preserve"> </w:t>
      </w:r>
      <w:r w:rsidR="005E71C6">
        <w:rPr>
          <w:rFonts w:ascii="Times New Roman" w:hAnsi="Times New Roman" w:cs="Times New Roman"/>
          <w:sz w:val="24"/>
          <w:szCs w:val="24"/>
        </w:rPr>
        <w:t xml:space="preserve">Paradis </w:t>
      </w:r>
      <w:r w:rsidR="005E71C6" w:rsidRPr="005E71C6">
        <w:rPr>
          <w:rFonts w:ascii="Times New Roman" w:hAnsi="Times New Roman" w:cs="Times New Roman"/>
          <w:sz w:val="24"/>
          <w:szCs w:val="24"/>
        </w:rPr>
        <w:t xml:space="preserve">wants to hit a normal sales record in the next six months and increase the sales rate by five percent in the following year. </w:t>
      </w:r>
      <w:r w:rsidR="004C6AA6" w:rsidRPr="00F154CB">
        <w:rPr>
          <w:rFonts w:ascii="Times New Roman" w:hAnsi="Times New Roman" w:cs="Times New Roman"/>
          <w:sz w:val="24"/>
          <w:szCs w:val="24"/>
        </w:rPr>
        <w:t xml:space="preserve"> </w:t>
      </w:r>
    </w:p>
    <w:p w14:paraId="065DFFA1" w14:textId="7087CC47" w:rsidR="005A0491" w:rsidRPr="00F154CB" w:rsidRDefault="005A0491" w:rsidP="00F154CB">
      <w:pPr>
        <w:pStyle w:val="ListParagraph"/>
        <w:numPr>
          <w:ilvl w:val="0"/>
          <w:numId w:val="1"/>
        </w:num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Intellectual property rights</w:t>
      </w:r>
      <w:r w:rsidRPr="00F154CB">
        <w:rPr>
          <w:rFonts w:ascii="Times New Roman" w:hAnsi="Times New Roman" w:cs="Times New Roman"/>
          <w:sz w:val="24"/>
          <w:szCs w:val="24"/>
        </w:rPr>
        <w:t>:</w:t>
      </w:r>
      <w:r w:rsidR="00C61D7E" w:rsidRPr="00F154CB">
        <w:rPr>
          <w:rFonts w:ascii="Times New Roman" w:hAnsi="Times New Roman" w:cs="Times New Roman"/>
          <w:sz w:val="24"/>
          <w:szCs w:val="24"/>
        </w:rPr>
        <w:t xml:space="preserve"> </w:t>
      </w:r>
      <w:r w:rsidR="00B222BF" w:rsidRPr="00B222BF">
        <w:rPr>
          <w:rFonts w:ascii="Times New Roman" w:hAnsi="Times New Roman" w:cs="Times New Roman"/>
          <w:sz w:val="24"/>
          <w:szCs w:val="24"/>
        </w:rPr>
        <w:t>It is recommended that the company name "</w:t>
      </w:r>
      <w:r w:rsidR="00B222BF">
        <w:rPr>
          <w:rFonts w:ascii="Times New Roman" w:hAnsi="Times New Roman" w:cs="Times New Roman"/>
          <w:sz w:val="24"/>
          <w:szCs w:val="24"/>
        </w:rPr>
        <w:t>Paradis</w:t>
      </w:r>
      <w:r w:rsidR="00B222BF" w:rsidRPr="00B222BF">
        <w:rPr>
          <w:rFonts w:ascii="Times New Roman" w:hAnsi="Times New Roman" w:cs="Times New Roman"/>
          <w:sz w:val="24"/>
          <w:szCs w:val="24"/>
        </w:rPr>
        <w:t xml:space="preserve">" be filed for trademark protection </w:t>
      </w:r>
      <w:proofErr w:type="gramStart"/>
      <w:r w:rsidR="00B222BF" w:rsidRPr="00B222BF">
        <w:rPr>
          <w:rFonts w:ascii="Times New Roman" w:hAnsi="Times New Roman" w:cs="Times New Roman"/>
          <w:sz w:val="24"/>
          <w:szCs w:val="24"/>
        </w:rPr>
        <w:t>in order to</w:t>
      </w:r>
      <w:proofErr w:type="gramEnd"/>
      <w:r w:rsidR="00B222BF" w:rsidRPr="00B222BF">
        <w:rPr>
          <w:rFonts w:ascii="Times New Roman" w:hAnsi="Times New Roman" w:cs="Times New Roman"/>
          <w:sz w:val="24"/>
          <w:szCs w:val="24"/>
        </w:rPr>
        <w:t xml:space="preserve"> prevent unauthorised usage and deceptive product sales.</w:t>
      </w:r>
    </w:p>
    <w:p w14:paraId="065DFFA2" w14:textId="4D241651" w:rsidR="005A0491" w:rsidRPr="00F154CB" w:rsidRDefault="005A0491" w:rsidP="00F154CB">
      <w:pPr>
        <w:pStyle w:val="ListParagraph"/>
        <w:numPr>
          <w:ilvl w:val="0"/>
          <w:numId w:val="1"/>
        </w:num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Ownership structure</w:t>
      </w:r>
      <w:r w:rsidRPr="00F154CB">
        <w:rPr>
          <w:rFonts w:ascii="Times New Roman" w:hAnsi="Times New Roman" w:cs="Times New Roman"/>
          <w:sz w:val="24"/>
          <w:szCs w:val="24"/>
        </w:rPr>
        <w:t>:</w:t>
      </w:r>
      <w:r w:rsidR="00BD525C" w:rsidRPr="00F154CB">
        <w:rPr>
          <w:rFonts w:ascii="Times New Roman" w:hAnsi="Times New Roman" w:cs="Times New Roman"/>
          <w:sz w:val="24"/>
          <w:szCs w:val="24"/>
        </w:rPr>
        <w:t xml:space="preserve"> </w:t>
      </w:r>
      <w:r w:rsidR="00B222BF" w:rsidRPr="00B222BF">
        <w:rPr>
          <w:rFonts w:ascii="Times New Roman" w:hAnsi="Times New Roman" w:cs="Times New Roman"/>
          <w:sz w:val="24"/>
          <w:szCs w:val="24"/>
        </w:rPr>
        <w:t xml:space="preserve">I will be the only proprietor of </w:t>
      </w:r>
      <w:r w:rsidR="00B222BF">
        <w:rPr>
          <w:rFonts w:ascii="Times New Roman" w:hAnsi="Times New Roman" w:cs="Times New Roman"/>
          <w:sz w:val="24"/>
          <w:szCs w:val="24"/>
        </w:rPr>
        <w:t>Paradis</w:t>
      </w:r>
      <w:r w:rsidR="00B222BF" w:rsidRPr="00B222BF">
        <w:rPr>
          <w:rFonts w:ascii="Times New Roman" w:hAnsi="Times New Roman" w:cs="Times New Roman"/>
          <w:sz w:val="24"/>
          <w:szCs w:val="24"/>
        </w:rPr>
        <w:t>, a business. A management body will oversee the day-to-day operations of the company.</w:t>
      </w:r>
    </w:p>
    <w:p w14:paraId="065DFFA3" w14:textId="2CF415D6" w:rsidR="00631B63" w:rsidRPr="00F154CB" w:rsidRDefault="005A0491" w:rsidP="00F154CB">
      <w:pPr>
        <w:pStyle w:val="ListParagraph"/>
        <w:numPr>
          <w:ilvl w:val="0"/>
          <w:numId w:val="1"/>
        </w:num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Legal consideration:</w:t>
      </w:r>
      <w:r w:rsidRPr="00F154CB">
        <w:rPr>
          <w:rFonts w:ascii="Times New Roman" w:hAnsi="Times New Roman" w:cs="Times New Roman"/>
          <w:sz w:val="24"/>
          <w:szCs w:val="24"/>
        </w:rPr>
        <w:t xml:space="preserve"> </w:t>
      </w:r>
      <w:r w:rsidR="00B222BF" w:rsidRPr="00B222BF">
        <w:rPr>
          <w:rFonts w:ascii="Times New Roman" w:hAnsi="Times New Roman" w:cs="Times New Roman"/>
          <w:sz w:val="24"/>
          <w:szCs w:val="24"/>
        </w:rPr>
        <w:t xml:space="preserve">A business with only one owner may be formed extremely easily and quickly without the need to follow complicated legal formalities. I shall assume full responsibility for whatever legal matters that arise in the next few days. </w:t>
      </w:r>
      <w:r w:rsidR="00631B63" w:rsidRPr="00F154CB">
        <w:rPr>
          <w:rFonts w:ascii="Times New Roman" w:hAnsi="Times New Roman" w:cs="Times New Roman"/>
          <w:sz w:val="24"/>
          <w:szCs w:val="24"/>
        </w:rPr>
        <w:br w:type="page"/>
      </w:r>
    </w:p>
    <w:p w14:paraId="065DFFA4" w14:textId="77777777" w:rsidR="00B23065" w:rsidRPr="00F154CB" w:rsidRDefault="00554B79" w:rsidP="00F154CB">
      <w:pPr>
        <w:pStyle w:val="Heading1"/>
        <w:spacing w:line="360" w:lineRule="auto"/>
        <w:jc w:val="both"/>
        <w:rPr>
          <w:rFonts w:ascii="Times New Roman" w:hAnsi="Times New Roman" w:cs="Times New Roman"/>
        </w:rPr>
      </w:pPr>
      <w:bookmarkStart w:id="1" w:name="_Toc153005455"/>
      <w:r w:rsidRPr="00F154CB">
        <w:rPr>
          <w:rFonts w:ascii="Times New Roman" w:hAnsi="Times New Roman" w:cs="Times New Roman"/>
        </w:rPr>
        <w:lastRenderedPageBreak/>
        <w:t>INDUSTRY ANALYSIS</w:t>
      </w:r>
      <w:bookmarkEnd w:id="1"/>
    </w:p>
    <w:p w14:paraId="49082E6D" w14:textId="0A9C4A62" w:rsidR="00B222BF" w:rsidRDefault="00B222BF" w:rsidP="00B222BF">
      <w:pPr>
        <w:spacing w:line="360" w:lineRule="auto"/>
        <w:jc w:val="both"/>
        <w:rPr>
          <w:rFonts w:ascii="Times New Roman" w:hAnsi="Times New Roman" w:cs="Times New Roman"/>
          <w:sz w:val="24"/>
          <w:szCs w:val="24"/>
        </w:rPr>
      </w:pPr>
      <w:r w:rsidRPr="00B222BF">
        <w:rPr>
          <w:rFonts w:ascii="Times New Roman" w:hAnsi="Times New Roman" w:cs="Times New Roman"/>
          <w:sz w:val="24"/>
          <w:szCs w:val="24"/>
        </w:rPr>
        <w:t>Because there is such a high demand for personalised gift items, the market for personalised gift shops is steadily expanding. The market for personalised gift shops is expected to be valued USD 30676.3 million globally in 2022. It is projected to grow at a compound annual growth rate (CAGR) of 8.77% over the next few years, reaching USD 50803.43 million by 2028 (Li et al., 2022). The market is become increasingly competitive as more new players enter it. The Porter's Five Forces analysis may be used to assess</w:t>
      </w:r>
      <w:r w:rsidR="000C5F90" w:rsidRPr="000C5F90">
        <w:rPr>
          <w:rFonts w:ascii="Times New Roman" w:hAnsi="Times New Roman" w:cs="Times New Roman"/>
          <w:sz w:val="24"/>
          <w:szCs w:val="24"/>
        </w:rPr>
        <w:t xml:space="preserve"> </w:t>
      </w:r>
      <w:r w:rsidR="000C5F90" w:rsidRPr="00B222BF">
        <w:rPr>
          <w:rFonts w:ascii="Times New Roman" w:hAnsi="Times New Roman" w:cs="Times New Roman"/>
          <w:sz w:val="24"/>
          <w:szCs w:val="24"/>
        </w:rPr>
        <w:t>the competitiveness of the personalised gift store</w:t>
      </w:r>
      <w:r w:rsidR="000C5F90">
        <w:rPr>
          <w:rFonts w:ascii="Times New Roman" w:hAnsi="Times New Roman" w:cs="Times New Roman"/>
          <w:sz w:val="24"/>
          <w:szCs w:val="24"/>
        </w:rPr>
        <w:t>.</w:t>
      </w:r>
      <w:r w:rsidRPr="00B222BF">
        <w:rPr>
          <w:rFonts w:ascii="Times New Roman" w:hAnsi="Times New Roman" w:cs="Times New Roman"/>
          <w:sz w:val="24"/>
          <w:szCs w:val="24"/>
        </w:rPr>
        <w:t xml:space="preserve"> </w:t>
      </w:r>
      <w:r w:rsidR="00517098">
        <w:rPr>
          <w:rFonts w:ascii="Times New Roman" w:hAnsi="Times New Roman" w:cs="Times New Roman"/>
          <w:noProof/>
          <w:sz w:val="24"/>
          <w:szCs w:val="24"/>
        </w:rPr>
        <w:drawing>
          <wp:inline distT="0" distB="0" distL="0" distR="0" wp14:anchorId="332189FD" wp14:editId="51EF18C5">
            <wp:extent cx="5943600" cy="2026285"/>
            <wp:effectExtent l="0" t="0" r="0" b="5715"/>
            <wp:docPr id="1469378562" name="Picture 2"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378562" name="Picture 2" descr="A diagram of a compan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2026285"/>
                    </a:xfrm>
                    <a:prstGeom prst="rect">
                      <a:avLst/>
                    </a:prstGeom>
                  </pic:spPr>
                </pic:pic>
              </a:graphicData>
            </a:graphic>
          </wp:inline>
        </w:drawing>
      </w:r>
    </w:p>
    <w:p w14:paraId="065DFFA6" w14:textId="799AEACC" w:rsidR="00674420" w:rsidRDefault="00674420" w:rsidP="00B222BF">
      <w:pPr>
        <w:spacing w:line="360" w:lineRule="auto"/>
        <w:jc w:val="center"/>
        <w:rPr>
          <w:rFonts w:ascii="Times New Roman" w:hAnsi="Times New Roman" w:cs="Times New Roman"/>
          <w:sz w:val="24"/>
          <w:szCs w:val="24"/>
        </w:rPr>
      </w:pPr>
    </w:p>
    <w:p w14:paraId="065DFFA7" w14:textId="77777777" w:rsidR="00674420" w:rsidRPr="00674420" w:rsidRDefault="00674420" w:rsidP="00674420">
      <w:pPr>
        <w:spacing w:line="360" w:lineRule="auto"/>
        <w:jc w:val="center"/>
        <w:rPr>
          <w:rFonts w:ascii="Times New Roman" w:hAnsi="Times New Roman" w:cs="Times New Roman"/>
          <w:i/>
          <w:sz w:val="24"/>
          <w:szCs w:val="24"/>
        </w:rPr>
      </w:pPr>
      <w:r w:rsidRPr="00674420">
        <w:rPr>
          <w:rFonts w:ascii="Times New Roman" w:hAnsi="Times New Roman" w:cs="Times New Roman"/>
          <w:i/>
          <w:sz w:val="24"/>
          <w:szCs w:val="24"/>
        </w:rPr>
        <w:t>Figure01: Porter’s five forces analysis.</w:t>
      </w:r>
    </w:p>
    <w:p w14:paraId="065DFFA8" w14:textId="34D52DD4" w:rsidR="00B23065" w:rsidRPr="00F154CB" w:rsidRDefault="00F95D7D"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Threat of new entry:</w:t>
      </w:r>
      <w:r w:rsidRPr="00F154CB">
        <w:rPr>
          <w:rFonts w:ascii="Times New Roman" w:hAnsi="Times New Roman" w:cs="Times New Roman"/>
          <w:sz w:val="24"/>
          <w:szCs w:val="24"/>
        </w:rPr>
        <w:t xml:space="preserve"> </w:t>
      </w:r>
      <w:r w:rsidR="00B222BF" w:rsidRPr="00B222BF">
        <w:rPr>
          <w:rFonts w:ascii="Times New Roman" w:hAnsi="Times New Roman" w:cs="Times New Roman"/>
          <w:sz w:val="24"/>
          <w:szCs w:val="24"/>
        </w:rPr>
        <w:t>There might be a modest amount of entry hurdles in the UK market for personalised gift shops. Establishing a firm requires a one-time expenditure in marketing, technology, product development, and other areas (</w:t>
      </w:r>
      <w:proofErr w:type="spellStart"/>
      <w:r w:rsidR="00B222BF" w:rsidRPr="00B222BF">
        <w:rPr>
          <w:rFonts w:ascii="Times New Roman" w:hAnsi="Times New Roman" w:cs="Times New Roman"/>
          <w:sz w:val="24"/>
          <w:szCs w:val="24"/>
        </w:rPr>
        <w:t>Su</w:t>
      </w:r>
      <w:proofErr w:type="spellEnd"/>
      <w:r w:rsidR="00B222BF" w:rsidRPr="00B222BF">
        <w:rPr>
          <w:rFonts w:ascii="Times New Roman" w:hAnsi="Times New Roman" w:cs="Times New Roman"/>
          <w:sz w:val="24"/>
          <w:szCs w:val="24"/>
        </w:rPr>
        <w:t xml:space="preserve"> et al., 2021). However, SME enterprises would just need to invest a lower sum. There are several well-known, long-standing competitors in the gift store industry that might provide difficulties for upcoming firms.</w:t>
      </w:r>
    </w:p>
    <w:p w14:paraId="065DFFA9" w14:textId="71845624" w:rsidR="00B23065" w:rsidRPr="00F154CB" w:rsidRDefault="00B23065"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Threat of substitutes</w:t>
      </w:r>
      <w:r w:rsidR="000D73C1" w:rsidRPr="00F154CB">
        <w:rPr>
          <w:rFonts w:ascii="Times New Roman" w:hAnsi="Times New Roman" w:cs="Times New Roman"/>
          <w:sz w:val="24"/>
          <w:szCs w:val="24"/>
        </w:rPr>
        <w:t xml:space="preserve">: </w:t>
      </w:r>
      <w:r w:rsidR="00B222BF" w:rsidRPr="00B222BF">
        <w:rPr>
          <w:rFonts w:ascii="Times New Roman" w:hAnsi="Times New Roman" w:cs="Times New Roman"/>
          <w:sz w:val="24"/>
          <w:szCs w:val="24"/>
        </w:rPr>
        <w:t>The market for personalised gift shops in the UK faces a modest amount of danger from replacement items. Although new businesses are starting to provide distinctive products with emotive touches, consumers are still drawn to conventional goods and generic presents with genuineness. Gift shops may reduce the threat of alternative items and maintain client attraction for longer by incorporating emotional elements into their products.</w:t>
      </w:r>
    </w:p>
    <w:p w14:paraId="065DFFAA" w14:textId="38200F54" w:rsidR="00B23065" w:rsidRPr="00F154CB" w:rsidRDefault="00B23065"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Bargaining power of customers</w:t>
      </w:r>
      <w:r w:rsidR="00B007C1" w:rsidRPr="00F154CB">
        <w:rPr>
          <w:rFonts w:ascii="Times New Roman" w:hAnsi="Times New Roman" w:cs="Times New Roman"/>
          <w:sz w:val="24"/>
          <w:szCs w:val="24"/>
        </w:rPr>
        <w:t xml:space="preserve">: </w:t>
      </w:r>
      <w:r w:rsidR="00B222BF" w:rsidRPr="00B222BF">
        <w:rPr>
          <w:rFonts w:ascii="Times New Roman" w:hAnsi="Times New Roman" w:cs="Times New Roman"/>
          <w:sz w:val="24"/>
          <w:szCs w:val="24"/>
        </w:rPr>
        <w:t xml:space="preserve">In the UK gift store market, clients have a considerable amount of negotiating power (Eggert et al., 2019). Customers might be particular about presents since they </w:t>
      </w:r>
      <w:r w:rsidR="00B222BF" w:rsidRPr="00B222BF">
        <w:rPr>
          <w:rFonts w:ascii="Times New Roman" w:hAnsi="Times New Roman" w:cs="Times New Roman"/>
          <w:sz w:val="24"/>
          <w:szCs w:val="24"/>
        </w:rPr>
        <w:lastRenderedPageBreak/>
        <w:t>are sentimental items. When customers make a purchase, they may also switch between brands to get a fresh experience. There are several brands selling comparable goods. Certain consumers may have brand preferences, whilst others may be open to change brands because doing so doesn't cost much.</w:t>
      </w:r>
    </w:p>
    <w:p w14:paraId="065DFFAB" w14:textId="37AAD6FB" w:rsidR="002040BA" w:rsidRPr="00F154CB" w:rsidRDefault="00B23065"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Bargaining power of suppliers</w:t>
      </w:r>
      <w:r w:rsidR="005C3FBB" w:rsidRPr="00F154CB">
        <w:rPr>
          <w:rFonts w:ascii="Times New Roman" w:hAnsi="Times New Roman" w:cs="Times New Roman"/>
          <w:b/>
          <w:sz w:val="24"/>
          <w:szCs w:val="24"/>
        </w:rPr>
        <w:t>:</w:t>
      </w:r>
      <w:r w:rsidR="005C3FBB" w:rsidRPr="00F154CB">
        <w:rPr>
          <w:rFonts w:ascii="Times New Roman" w:hAnsi="Times New Roman" w:cs="Times New Roman"/>
          <w:sz w:val="24"/>
          <w:szCs w:val="24"/>
        </w:rPr>
        <w:t xml:space="preserve"> </w:t>
      </w:r>
      <w:r w:rsidR="00B222BF" w:rsidRPr="00B222BF">
        <w:rPr>
          <w:rFonts w:ascii="Times New Roman" w:hAnsi="Times New Roman" w:cs="Times New Roman"/>
          <w:sz w:val="24"/>
          <w:szCs w:val="24"/>
        </w:rPr>
        <w:t xml:space="preserve">Suppliers to the market for personalised gift shops include companies that provide customisable goods, various components for present-making, packaging, crockery, and other items. Suppliers' negotiating power will decrease if </w:t>
      </w:r>
      <w:proofErr w:type="gramStart"/>
      <w:r w:rsidR="00B222BF" w:rsidRPr="00B222BF">
        <w:rPr>
          <w:rFonts w:ascii="Times New Roman" w:hAnsi="Times New Roman" w:cs="Times New Roman"/>
          <w:sz w:val="24"/>
          <w:szCs w:val="24"/>
        </w:rPr>
        <w:t>the majority of</w:t>
      </w:r>
      <w:proofErr w:type="gramEnd"/>
      <w:r w:rsidR="00B222BF" w:rsidRPr="00B222BF">
        <w:rPr>
          <w:rFonts w:ascii="Times New Roman" w:hAnsi="Times New Roman" w:cs="Times New Roman"/>
          <w:sz w:val="24"/>
          <w:szCs w:val="24"/>
        </w:rPr>
        <w:t xml:space="preserve"> them sell identical items; on the other hand, it will increase if they supply unique products.</w:t>
      </w:r>
    </w:p>
    <w:p w14:paraId="065DFFAC" w14:textId="11D3ED1D" w:rsidR="00B23065" w:rsidRPr="00F154CB" w:rsidRDefault="00B23065"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Competitive Rivalry</w:t>
      </w:r>
      <w:r w:rsidRPr="00F154CB">
        <w:rPr>
          <w:rFonts w:ascii="Times New Roman" w:hAnsi="Times New Roman" w:cs="Times New Roman"/>
          <w:sz w:val="24"/>
          <w:szCs w:val="24"/>
        </w:rPr>
        <w:t xml:space="preserve">: </w:t>
      </w:r>
      <w:r w:rsidR="00B222BF" w:rsidRPr="00B222BF">
        <w:rPr>
          <w:rFonts w:ascii="Times New Roman" w:hAnsi="Times New Roman" w:cs="Times New Roman"/>
          <w:sz w:val="24"/>
          <w:szCs w:val="24"/>
        </w:rPr>
        <w:t>With more businesses joining the market every day, the personalised gift store industry in the UK is getting more and more competitive (Wang, 2021). Some of the businesses, including "You Name It UK," "Shop Personalised Gifts," "Getting Personal," and others, have already gained popularity by providing their clients with distinctive and high-quality items. These represent "Paradis's" main rivals.</w:t>
      </w:r>
    </w:p>
    <w:tbl>
      <w:tblPr>
        <w:tblStyle w:val="TableGrid"/>
        <w:tblW w:w="0" w:type="auto"/>
        <w:tblLook w:val="04A0" w:firstRow="1" w:lastRow="0" w:firstColumn="1" w:lastColumn="0" w:noHBand="0" w:noVBand="1"/>
      </w:tblPr>
      <w:tblGrid>
        <w:gridCol w:w="2022"/>
        <w:gridCol w:w="7328"/>
      </w:tblGrid>
      <w:tr w:rsidR="00B23065" w:rsidRPr="00F154CB" w14:paraId="065DFFAF" w14:textId="77777777" w:rsidTr="00A40192">
        <w:tc>
          <w:tcPr>
            <w:tcW w:w="2440" w:type="dxa"/>
          </w:tcPr>
          <w:p w14:paraId="065DFFAD" w14:textId="77777777" w:rsidR="00B23065" w:rsidRPr="00F154CB" w:rsidRDefault="00B23065" w:rsidP="000C5F90">
            <w:pPr>
              <w:spacing w:line="360" w:lineRule="auto"/>
              <w:jc w:val="center"/>
              <w:rPr>
                <w:rFonts w:ascii="Times New Roman" w:hAnsi="Times New Roman" w:cs="Times New Roman"/>
                <w:b/>
                <w:bCs/>
              </w:rPr>
            </w:pPr>
            <w:r w:rsidRPr="00F154CB">
              <w:rPr>
                <w:rFonts w:ascii="Times New Roman" w:hAnsi="Times New Roman" w:cs="Times New Roman"/>
                <w:b/>
                <w:bCs/>
              </w:rPr>
              <w:t>Name of competitor</w:t>
            </w:r>
          </w:p>
        </w:tc>
        <w:tc>
          <w:tcPr>
            <w:tcW w:w="11282" w:type="dxa"/>
          </w:tcPr>
          <w:p w14:paraId="065DFFAE" w14:textId="77777777" w:rsidR="00B23065" w:rsidRPr="00F154CB" w:rsidRDefault="00B23065" w:rsidP="000C5F90">
            <w:pPr>
              <w:spacing w:line="360" w:lineRule="auto"/>
              <w:jc w:val="center"/>
              <w:rPr>
                <w:rFonts w:ascii="Times New Roman" w:hAnsi="Times New Roman" w:cs="Times New Roman"/>
                <w:b/>
                <w:bCs/>
              </w:rPr>
            </w:pPr>
            <w:r w:rsidRPr="00F154CB">
              <w:rPr>
                <w:rFonts w:ascii="Times New Roman" w:hAnsi="Times New Roman" w:cs="Times New Roman"/>
                <w:b/>
                <w:bCs/>
              </w:rPr>
              <w:t>Differentiation</w:t>
            </w:r>
          </w:p>
        </w:tc>
      </w:tr>
      <w:tr w:rsidR="00B23065" w:rsidRPr="00F154CB" w14:paraId="065DFFB2" w14:textId="77777777" w:rsidTr="00A40192">
        <w:tc>
          <w:tcPr>
            <w:tcW w:w="2440" w:type="dxa"/>
          </w:tcPr>
          <w:p w14:paraId="065DFFB0" w14:textId="77777777" w:rsidR="00B23065" w:rsidRPr="00F154CB" w:rsidRDefault="00123322" w:rsidP="00F154CB">
            <w:pPr>
              <w:spacing w:line="360" w:lineRule="auto"/>
              <w:jc w:val="both"/>
              <w:rPr>
                <w:rFonts w:ascii="Times New Roman" w:hAnsi="Times New Roman" w:cs="Times New Roman"/>
                <w:bCs/>
              </w:rPr>
            </w:pPr>
            <w:r w:rsidRPr="00F154CB">
              <w:rPr>
                <w:rFonts w:ascii="Times New Roman" w:hAnsi="Times New Roman" w:cs="Times New Roman"/>
                <w:bCs/>
              </w:rPr>
              <w:t>You Name It UK</w:t>
            </w:r>
          </w:p>
        </w:tc>
        <w:tc>
          <w:tcPr>
            <w:tcW w:w="11282" w:type="dxa"/>
          </w:tcPr>
          <w:p w14:paraId="065DFFB1" w14:textId="14CA93F9" w:rsidR="00B23065" w:rsidRPr="00F154CB" w:rsidRDefault="00B222BF" w:rsidP="00F154CB">
            <w:pPr>
              <w:spacing w:line="360" w:lineRule="auto"/>
              <w:jc w:val="both"/>
              <w:rPr>
                <w:rFonts w:ascii="Times New Roman" w:hAnsi="Times New Roman" w:cs="Times New Roman"/>
                <w:bCs/>
              </w:rPr>
            </w:pPr>
            <w:r w:rsidRPr="00B222BF">
              <w:rPr>
                <w:rFonts w:ascii="Times New Roman" w:hAnsi="Times New Roman" w:cs="Times New Roman"/>
                <w:bCs/>
              </w:rPr>
              <w:t>Since clients may purchase from us in accordance with their needs, our items are useful. However, the goods are not uncommon. It is possible for rivals to copy our goods. The items are meticulously made and well-organized.</w:t>
            </w:r>
          </w:p>
        </w:tc>
      </w:tr>
      <w:tr w:rsidR="00B23065" w:rsidRPr="00F154CB" w14:paraId="065DFFB5" w14:textId="77777777" w:rsidTr="00A40192">
        <w:tc>
          <w:tcPr>
            <w:tcW w:w="2440" w:type="dxa"/>
          </w:tcPr>
          <w:p w14:paraId="065DFFB3" w14:textId="77777777" w:rsidR="00B23065" w:rsidRPr="00F154CB" w:rsidRDefault="00346A4C" w:rsidP="00F154CB">
            <w:pPr>
              <w:spacing w:line="360" w:lineRule="auto"/>
              <w:jc w:val="both"/>
              <w:rPr>
                <w:rFonts w:ascii="Times New Roman" w:hAnsi="Times New Roman" w:cs="Times New Roman"/>
                <w:bCs/>
              </w:rPr>
            </w:pPr>
            <w:r w:rsidRPr="00F154CB">
              <w:rPr>
                <w:rFonts w:ascii="Times New Roman" w:hAnsi="Times New Roman" w:cs="Times New Roman"/>
                <w:bCs/>
              </w:rPr>
              <w:t>Shop Personalised Gifts</w:t>
            </w:r>
          </w:p>
        </w:tc>
        <w:tc>
          <w:tcPr>
            <w:tcW w:w="11282" w:type="dxa"/>
          </w:tcPr>
          <w:p w14:paraId="065DFFB4" w14:textId="1554D380" w:rsidR="00B23065" w:rsidRPr="00F154CB" w:rsidRDefault="00B222BF" w:rsidP="00F154CB">
            <w:pPr>
              <w:spacing w:line="360" w:lineRule="auto"/>
              <w:jc w:val="both"/>
              <w:rPr>
                <w:rFonts w:ascii="Times New Roman" w:hAnsi="Times New Roman" w:cs="Times New Roman"/>
                <w:bCs/>
              </w:rPr>
            </w:pPr>
            <w:r>
              <w:rPr>
                <w:rFonts w:ascii="Times New Roman" w:hAnsi="Times New Roman" w:cs="Times New Roman"/>
                <w:bCs/>
              </w:rPr>
              <w:t>Paradi</w:t>
            </w:r>
            <w:r w:rsidRPr="00B222BF">
              <w:rPr>
                <w:rFonts w:ascii="Times New Roman" w:hAnsi="Times New Roman" w:cs="Times New Roman"/>
                <w:bCs/>
              </w:rPr>
              <w:t>s</w:t>
            </w:r>
            <w:r>
              <w:rPr>
                <w:rFonts w:ascii="Times New Roman" w:hAnsi="Times New Roman" w:cs="Times New Roman"/>
                <w:bCs/>
              </w:rPr>
              <w:t>’s</w:t>
            </w:r>
            <w:r w:rsidRPr="00B222BF">
              <w:rPr>
                <w:rFonts w:ascii="Times New Roman" w:hAnsi="Times New Roman" w:cs="Times New Roman"/>
                <w:bCs/>
              </w:rPr>
              <w:t xml:space="preserve"> personalisation policy is quite helpful since it enables consumers to send personalised gift boxes to their loved ones without even telling them. This policy is quite uncommon. However, competitors may still copy such a strategy. The policy will be put into effect in a methodical manner.</w:t>
            </w:r>
          </w:p>
        </w:tc>
      </w:tr>
      <w:tr w:rsidR="00B23065" w:rsidRPr="00F154CB" w14:paraId="065DFFB8" w14:textId="77777777" w:rsidTr="00A40192">
        <w:tc>
          <w:tcPr>
            <w:tcW w:w="2440" w:type="dxa"/>
          </w:tcPr>
          <w:p w14:paraId="065DFFB6" w14:textId="77777777" w:rsidR="00B23065" w:rsidRPr="00F154CB" w:rsidRDefault="00346A4C" w:rsidP="00F154CB">
            <w:pPr>
              <w:spacing w:line="360" w:lineRule="auto"/>
              <w:jc w:val="both"/>
              <w:rPr>
                <w:rFonts w:ascii="Times New Roman" w:hAnsi="Times New Roman" w:cs="Times New Roman"/>
                <w:bCs/>
              </w:rPr>
            </w:pPr>
            <w:r w:rsidRPr="00F154CB">
              <w:rPr>
                <w:rFonts w:ascii="Times New Roman" w:hAnsi="Times New Roman" w:cs="Times New Roman"/>
              </w:rPr>
              <w:t xml:space="preserve">Getting Personal </w:t>
            </w:r>
          </w:p>
        </w:tc>
        <w:tc>
          <w:tcPr>
            <w:tcW w:w="11282" w:type="dxa"/>
          </w:tcPr>
          <w:p w14:paraId="065DFFB7" w14:textId="02F9A036" w:rsidR="00B23065" w:rsidRPr="00F154CB" w:rsidRDefault="00B222BF" w:rsidP="00F154CB">
            <w:pPr>
              <w:spacing w:line="360" w:lineRule="auto"/>
              <w:jc w:val="both"/>
              <w:rPr>
                <w:rFonts w:ascii="Times New Roman" w:hAnsi="Times New Roman" w:cs="Times New Roman"/>
                <w:bCs/>
              </w:rPr>
            </w:pPr>
            <w:r w:rsidRPr="00B222BF">
              <w:rPr>
                <w:rFonts w:ascii="Times New Roman" w:hAnsi="Times New Roman" w:cs="Times New Roman"/>
                <w:bCs/>
              </w:rPr>
              <w:t xml:space="preserve">Everyone, including both frequent and sporadic consumers, will receive discounts from Paradis on a certain range of purchases. The company's entire revenues will benefit from this. </w:t>
            </w:r>
            <w:proofErr w:type="gramStart"/>
            <w:r w:rsidRPr="00B222BF">
              <w:rPr>
                <w:rFonts w:ascii="Times New Roman" w:hAnsi="Times New Roman" w:cs="Times New Roman"/>
                <w:bCs/>
              </w:rPr>
              <w:t>In order to</w:t>
            </w:r>
            <w:proofErr w:type="gramEnd"/>
            <w:r w:rsidRPr="00B222BF">
              <w:rPr>
                <w:rFonts w:ascii="Times New Roman" w:hAnsi="Times New Roman" w:cs="Times New Roman"/>
                <w:bCs/>
              </w:rPr>
              <w:t xml:space="preserve"> encourage more consumers to make purchases, the deals will be arranged for each occasion. Customers who purchase using the app will receive an additional 5% off.</w:t>
            </w:r>
          </w:p>
        </w:tc>
      </w:tr>
    </w:tbl>
    <w:p w14:paraId="065DFFBC" w14:textId="7002ECBA" w:rsidR="00631B63" w:rsidRPr="00F154CB" w:rsidRDefault="00631B63" w:rsidP="00F154CB">
      <w:pPr>
        <w:spacing w:line="360" w:lineRule="auto"/>
        <w:jc w:val="both"/>
        <w:rPr>
          <w:rFonts w:ascii="Times New Roman" w:hAnsi="Times New Roman" w:cs="Times New Roman"/>
          <w:sz w:val="24"/>
          <w:szCs w:val="24"/>
        </w:rPr>
      </w:pPr>
      <w:r w:rsidRPr="00F154CB">
        <w:rPr>
          <w:rFonts w:ascii="Times New Roman" w:hAnsi="Times New Roman" w:cs="Times New Roman"/>
          <w:sz w:val="24"/>
          <w:szCs w:val="24"/>
        </w:rPr>
        <w:br w:type="page"/>
      </w:r>
    </w:p>
    <w:p w14:paraId="065DFFBD" w14:textId="34344311" w:rsidR="005D05A0" w:rsidRPr="00F154CB" w:rsidRDefault="005D05A0" w:rsidP="00F154CB">
      <w:pPr>
        <w:pStyle w:val="Heading1"/>
        <w:spacing w:line="360" w:lineRule="auto"/>
        <w:jc w:val="both"/>
        <w:rPr>
          <w:rFonts w:ascii="Times New Roman" w:hAnsi="Times New Roman" w:cs="Times New Roman"/>
          <w:bCs/>
        </w:rPr>
      </w:pPr>
      <w:bookmarkStart w:id="2" w:name="_Toc153005456"/>
      <w:r w:rsidRPr="00F154CB">
        <w:rPr>
          <w:rFonts w:ascii="Times New Roman" w:hAnsi="Times New Roman" w:cs="Times New Roman"/>
        </w:rPr>
        <w:lastRenderedPageBreak/>
        <w:t>OPERATIONS AND MANAGEMENT TEAM</w:t>
      </w:r>
      <w:bookmarkEnd w:id="2"/>
      <w:r w:rsidRPr="00F154CB">
        <w:rPr>
          <w:rFonts w:ascii="Times New Roman" w:hAnsi="Times New Roman" w:cs="Times New Roman"/>
        </w:rPr>
        <w:t xml:space="preserve"> </w:t>
      </w:r>
    </w:p>
    <w:p w14:paraId="065DFFBE" w14:textId="77777777" w:rsidR="005D05A0" w:rsidRPr="00F154CB" w:rsidRDefault="005D05A0" w:rsidP="00F154CB">
      <w:pPr>
        <w:spacing w:line="360" w:lineRule="auto"/>
        <w:jc w:val="both"/>
        <w:rPr>
          <w:rFonts w:ascii="Times New Roman" w:hAnsi="Times New Roman" w:cs="Times New Roman"/>
          <w:b/>
          <w:sz w:val="24"/>
          <w:szCs w:val="24"/>
        </w:rPr>
      </w:pPr>
      <w:r w:rsidRPr="00F154CB">
        <w:rPr>
          <w:rFonts w:ascii="Times New Roman" w:hAnsi="Times New Roman" w:cs="Times New Roman"/>
          <w:b/>
          <w:sz w:val="24"/>
          <w:szCs w:val="24"/>
        </w:rPr>
        <w:t>OPERATIONS</w:t>
      </w:r>
    </w:p>
    <w:p w14:paraId="2F465B80" w14:textId="6B4506B3" w:rsidR="000A7E3A" w:rsidRDefault="000A7E3A" w:rsidP="00F154CB">
      <w:pPr>
        <w:spacing w:line="360" w:lineRule="auto"/>
        <w:jc w:val="both"/>
        <w:rPr>
          <w:rFonts w:ascii="Times New Roman" w:hAnsi="Times New Roman" w:cs="Times New Roman"/>
          <w:sz w:val="24"/>
          <w:szCs w:val="24"/>
        </w:rPr>
      </w:pPr>
      <w:r w:rsidRPr="000A7E3A">
        <w:rPr>
          <w:rFonts w:ascii="Times New Roman" w:hAnsi="Times New Roman" w:cs="Times New Roman"/>
          <w:sz w:val="24"/>
          <w:szCs w:val="24"/>
        </w:rPr>
        <w:t xml:space="preserve">From a warehouse in London, where the items will be manufactured and shipped to the customer's address, Paradis will run its operations. Staff members who work full-time will be present. Planned, organised, monitored, and controlled activities will be the responsibility of the five-person management team, which includes myself. Since Paradis is a solitary proprietorship, I will be making the bulk of the choices by considering advice from the other members of the team. For a SME company like Paradis, sole proprietorship is the best type of legal arrangement. </w:t>
      </w:r>
    </w:p>
    <w:p w14:paraId="521EFEE8" w14:textId="40D98EEC" w:rsidR="000A7E3A" w:rsidRDefault="000A7E3A" w:rsidP="000A7E3A">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5B23266" wp14:editId="56F1BAC8">
            <wp:extent cx="4933647" cy="3165230"/>
            <wp:effectExtent l="0" t="0" r="0" b="0"/>
            <wp:docPr id="1948797965" name="Picture 1" descr="A diagram of operations man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797965" name="Picture 1" descr="A diagram of operations managemen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54486" cy="3306911"/>
                    </a:xfrm>
                    <a:prstGeom prst="rect">
                      <a:avLst/>
                    </a:prstGeom>
                  </pic:spPr>
                </pic:pic>
              </a:graphicData>
            </a:graphic>
          </wp:inline>
        </w:drawing>
      </w:r>
    </w:p>
    <w:p w14:paraId="754CC208" w14:textId="51C88A3E" w:rsidR="00C859BF" w:rsidRPr="00C859BF" w:rsidRDefault="00C859BF" w:rsidP="00C859BF">
      <w:pPr>
        <w:spacing w:line="360" w:lineRule="auto"/>
        <w:jc w:val="center"/>
        <w:rPr>
          <w:rFonts w:ascii="Times New Roman" w:hAnsi="Times New Roman" w:cs="Times New Roman"/>
          <w:i/>
          <w:sz w:val="24"/>
          <w:szCs w:val="24"/>
        </w:rPr>
      </w:pPr>
      <w:r w:rsidRPr="00481346">
        <w:rPr>
          <w:rFonts w:ascii="Times New Roman" w:hAnsi="Times New Roman" w:cs="Times New Roman"/>
          <w:i/>
          <w:sz w:val="24"/>
          <w:szCs w:val="24"/>
        </w:rPr>
        <w:t>Figure</w:t>
      </w:r>
      <w:proofErr w:type="gramStart"/>
      <w:r w:rsidRPr="00481346">
        <w:rPr>
          <w:rFonts w:ascii="Times New Roman" w:hAnsi="Times New Roman" w:cs="Times New Roman"/>
          <w:i/>
          <w:sz w:val="24"/>
          <w:szCs w:val="24"/>
        </w:rPr>
        <w:t>02:</w:t>
      </w:r>
      <w:r w:rsidRPr="00C859BF">
        <w:rPr>
          <w:rFonts w:ascii="Times New Roman" w:hAnsi="Times New Roman" w:cs="Times New Roman"/>
          <w:i/>
          <w:sz w:val="24"/>
          <w:szCs w:val="24"/>
        </w:rPr>
        <w:t>OPERATIONS</w:t>
      </w:r>
      <w:proofErr w:type="gramEnd"/>
      <w:r w:rsidRPr="00C859BF">
        <w:rPr>
          <w:rFonts w:ascii="Times New Roman" w:hAnsi="Times New Roman" w:cs="Times New Roman"/>
          <w:i/>
          <w:sz w:val="24"/>
          <w:szCs w:val="24"/>
        </w:rPr>
        <w:t xml:space="preserve"> AND MANAGEMENT TEAM </w:t>
      </w:r>
    </w:p>
    <w:p w14:paraId="065DFFC0" w14:textId="018D418A" w:rsidR="00BD6572" w:rsidRPr="00F154CB" w:rsidRDefault="000A7E3A" w:rsidP="00F154CB">
      <w:pPr>
        <w:spacing w:line="360" w:lineRule="auto"/>
        <w:jc w:val="both"/>
        <w:rPr>
          <w:rFonts w:ascii="Times New Roman" w:hAnsi="Times New Roman" w:cs="Times New Roman"/>
          <w:sz w:val="24"/>
          <w:szCs w:val="24"/>
        </w:rPr>
      </w:pPr>
      <w:r w:rsidRPr="000A7E3A">
        <w:rPr>
          <w:rFonts w:ascii="Times New Roman" w:hAnsi="Times New Roman" w:cs="Times New Roman"/>
          <w:sz w:val="24"/>
          <w:szCs w:val="24"/>
        </w:rPr>
        <w:t>Paradis intends to generate cash by adhering to the upgrading approaches. Our approach to updating will be to raise the calibre of each product and make them more helpful in every way. To maximise the goods' utility and effectiveness and to satisfy clients, every product will be made using high-quality materials. Customers always choose quality when giving gifts to others so that the recipient will treasure them.</w:t>
      </w:r>
      <w:r w:rsidRPr="000A7E3A">
        <w:t xml:space="preserve"> </w:t>
      </w:r>
      <w:r w:rsidRPr="000A7E3A">
        <w:rPr>
          <w:rFonts w:ascii="Times New Roman" w:hAnsi="Times New Roman" w:cs="Times New Roman"/>
          <w:sz w:val="24"/>
          <w:szCs w:val="24"/>
        </w:rPr>
        <w:t xml:space="preserve">When buying gift things, quality is what draws in customers. Our approach is to keep </w:t>
      </w:r>
      <w:proofErr w:type="gramStart"/>
      <w:r w:rsidRPr="000A7E3A">
        <w:rPr>
          <w:rFonts w:ascii="Times New Roman" w:hAnsi="Times New Roman" w:cs="Times New Roman"/>
          <w:sz w:val="24"/>
          <w:szCs w:val="24"/>
        </w:rPr>
        <w:t>all of</w:t>
      </w:r>
      <w:proofErr w:type="gramEnd"/>
      <w:r w:rsidRPr="000A7E3A">
        <w:rPr>
          <w:rFonts w:ascii="Times New Roman" w:hAnsi="Times New Roman" w:cs="Times New Roman"/>
          <w:sz w:val="24"/>
          <w:szCs w:val="24"/>
        </w:rPr>
        <w:t xml:space="preserve"> our items at the highest possible quality. Even after several years, we will </w:t>
      </w:r>
      <w:proofErr w:type="gramStart"/>
      <w:r w:rsidRPr="000A7E3A">
        <w:rPr>
          <w:rFonts w:ascii="Times New Roman" w:hAnsi="Times New Roman" w:cs="Times New Roman"/>
          <w:sz w:val="24"/>
          <w:szCs w:val="24"/>
        </w:rPr>
        <w:t>make an effort</w:t>
      </w:r>
      <w:proofErr w:type="gramEnd"/>
      <w:r w:rsidRPr="000A7E3A">
        <w:rPr>
          <w:rFonts w:ascii="Times New Roman" w:hAnsi="Times New Roman" w:cs="Times New Roman"/>
          <w:sz w:val="24"/>
          <w:szCs w:val="24"/>
        </w:rPr>
        <w:t xml:space="preserve"> to keep a certain product's quality the same. In the next days, the items' usefulness will rise via the employment of new technologies and improved supply.</w:t>
      </w:r>
    </w:p>
    <w:p w14:paraId="003C6B32" w14:textId="28A177E5" w:rsidR="000A7E3A" w:rsidRPr="00B01B94" w:rsidRDefault="000A7E3A" w:rsidP="00F154CB">
      <w:pPr>
        <w:spacing w:line="360" w:lineRule="auto"/>
        <w:jc w:val="both"/>
        <w:rPr>
          <w:rFonts w:ascii="Times New Roman" w:hAnsi="Times New Roman" w:cs="Times New Roman"/>
          <w:sz w:val="24"/>
          <w:szCs w:val="24"/>
        </w:rPr>
      </w:pPr>
      <w:proofErr w:type="gramStart"/>
      <w:r w:rsidRPr="000A7E3A">
        <w:rPr>
          <w:rFonts w:ascii="Times New Roman" w:hAnsi="Times New Roman" w:cs="Times New Roman"/>
          <w:sz w:val="24"/>
          <w:szCs w:val="24"/>
        </w:rPr>
        <w:lastRenderedPageBreak/>
        <w:t>In order to</w:t>
      </w:r>
      <w:proofErr w:type="gramEnd"/>
      <w:r w:rsidRPr="000A7E3A">
        <w:rPr>
          <w:rFonts w:ascii="Times New Roman" w:hAnsi="Times New Roman" w:cs="Times New Roman"/>
          <w:sz w:val="24"/>
          <w:szCs w:val="24"/>
        </w:rPr>
        <w:t xml:space="preserve"> provide a steady income, we shall endeavour to keep the sales rate constant each month.</w:t>
      </w:r>
    </w:p>
    <w:p w14:paraId="065DFFC2" w14:textId="7F51CD42" w:rsidR="005D05A0" w:rsidRPr="00F154CB" w:rsidRDefault="005D05A0" w:rsidP="00F154CB">
      <w:pPr>
        <w:spacing w:line="360" w:lineRule="auto"/>
        <w:jc w:val="both"/>
        <w:rPr>
          <w:rFonts w:ascii="Times New Roman" w:hAnsi="Times New Roman" w:cs="Times New Roman"/>
          <w:b/>
          <w:bCs/>
          <w:sz w:val="24"/>
          <w:szCs w:val="24"/>
        </w:rPr>
      </w:pPr>
      <w:r w:rsidRPr="00F154CB">
        <w:rPr>
          <w:rFonts w:ascii="Times New Roman" w:hAnsi="Times New Roman" w:cs="Times New Roman"/>
          <w:b/>
          <w:sz w:val="24"/>
          <w:szCs w:val="24"/>
        </w:rPr>
        <w:t>MANAGEMENT TEAM</w:t>
      </w:r>
    </w:p>
    <w:tbl>
      <w:tblPr>
        <w:tblStyle w:val="TableGrid"/>
        <w:tblW w:w="0" w:type="auto"/>
        <w:tblLook w:val="04A0" w:firstRow="1" w:lastRow="0" w:firstColumn="1" w:lastColumn="0" w:noHBand="0" w:noVBand="1"/>
      </w:tblPr>
      <w:tblGrid>
        <w:gridCol w:w="2425"/>
        <w:gridCol w:w="3099"/>
        <w:gridCol w:w="3826"/>
      </w:tblGrid>
      <w:tr w:rsidR="005D05A0" w:rsidRPr="00F154CB" w14:paraId="065DFFC6" w14:textId="77777777" w:rsidTr="000A7E3A">
        <w:tc>
          <w:tcPr>
            <w:tcW w:w="2425" w:type="dxa"/>
          </w:tcPr>
          <w:p w14:paraId="065DFFC3" w14:textId="5D9225A0" w:rsidR="005D05A0" w:rsidRPr="00AD48B4" w:rsidRDefault="005D05A0" w:rsidP="00AD48B4">
            <w:pPr>
              <w:spacing w:line="360" w:lineRule="auto"/>
              <w:jc w:val="center"/>
              <w:rPr>
                <w:rFonts w:ascii="Times New Roman" w:hAnsi="Times New Roman" w:cs="Times New Roman"/>
                <w:b/>
                <w:bCs/>
                <w:color w:val="2F5496" w:themeColor="accent5" w:themeShade="BF"/>
              </w:rPr>
            </w:pPr>
            <w:r w:rsidRPr="00AD48B4">
              <w:rPr>
                <w:rFonts w:ascii="Times New Roman" w:hAnsi="Times New Roman" w:cs="Times New Roman"/>
                <w:b/>
                <w:bCs/>
                <w:color w:val="2F5496" w:themeColor="accent5" w:themeShade="BF"/>
              </w:rPr>
              <w:t>Name</w:t>
            </w:r>
          </w:p>
        </w:tc>
        <w:tc>
          <w:tcPr>
            <w:tcW w:w="3099" w:type="dxa"/>
          </w:tcPr>
          <w:p w14:paraId="065DFFC4" w14:textId="77777777" w:rsidR="005D05A0" w:rsidRPr="00AD48B4" w:rsidRDefault="005D05A0" w:rsidP="00AD48B4">
            <w:pPr>
              <w:spacing w:line="360" w:lineRule="auto"/>
              <w:jc w:val="center"/>
              <w:rPr>
                <w:rFonts w:ascii="Times New Roman" w:hAnsi="Times New Roman" w:cs="Times New Roman"/>
                <w:b/>
                <w:bCs/>
                <w:color w:val="2F5496" w:themeColor="accent5" w:themeShade="BF"/>
              </w:rPr>
            </w:pPr>
            <w:r w:rsidRPr="00AD48B4">
              <w:rPr>
                <w:rFonts w:ascii="Times New Roman" w:hAnsi="Times New Roman" w:cs="Times New Roman"/>
                <w:b/>
                <w:bCs/>
                <w:color w:val="2F5496" w:themeColor="accent5" w:themeShade="BF"/>
              </w:rPr>
              <w:t>Skills</w:t>
            </w:r>
          </w:p>
        </w:tc>
        <w:tc>
          <w:tcPr>
            <w:tcW w:w="3826" w:type="dxa"/>
          </w:tcPr>
          <w:p w14:paraId="065DFFC5" w14:textId="77777777" w:rsidR="005D05A0" w:rsidRPr="00AD48B4" w:rsidRDefault="005D05A0" w:rsidP="00AD48B4">
            <w:pPr>
              <w:spacing w:line="360" w:lineRule="auto"/>
              <w:jc w:val="center"/>
              <w:rPr>
                <w:rFonts w:ascii="Times New Roman" w:hAnsi="Times New Roman" w:cs="Times New Roman"/>
                <w:b/>
                <w:bCs/>
                <w:color w:val="2F5496" w:themeColor="accent5" w:themeShade="BF"/>
              </w:rPr>
            </w:pPr>
            <w:r w:rsidRPr="00AD48B4">
              <w:rPr>
                <w:rFonts w:ascii="Times New Roman" w:hAnsi="Times New Roman" w:cs="Times New Roman"/>
                <w:b/>
                <w:bCs/>
                <w:color w:val="2F5496" w:themeColor="accent5" w:themeShade="BF"/>
              </w:rPr>
              <w:t>What do they bring to the firm</w:t>
            </w:r>
          </w:p>
        </w:tc>
      </w:tr>
      <w:tr w:rsidR="005D05A0" w:rsidRPr="00F154CB" w14:paraId="065DFFCA" w14:textId="77777777" w:rsidTr="000A7E3A">
        <w:tc>
          <w:tcPr>
            <w:tcW w:w="2425" w:type="dxa"/>
          </w:tcPr>
          <w:p w14:paraId="065DFFC7" w14:textId="0B982020" w:rsidR="005D05A0" w:rsidRPr="00F154CB" w:rsidRDefault="000A7E3A" w:rsidP="00F154CB">
            <w:pPr>
              <w:spacing w:line="360" w:lineRule="auto"/>
              <w:jc w:val="both"/>
              <w:rPr>
                <w:rFonts w:ascii="Times New Roman" w:hAnsi="Times New Roman" w:cs="Times New Roman"/>
              </w:rPr>
            </w:pPr>
            <w:r>
              <w:rPr>
                <w:rFonts w:ascii="Times New Roman" w:hAnsi="Times New Roman" w:cs="Times New Roman"/>
              </w:rPr>
              <w:t>Daniel</w:t>
            </w:r>
          </w:p>
        </w:tc>
        <w:tc>
          <w:tcPr>
            <w:tcW w:w="3099" w:type="dxa"/>
          </w:tcPr>
          <w:p w14:paraId="065DFFC8" w14:textId="77777777" w:rsidR="005D05A0" w:rsidRPr="00F154CB" w:rsidRDefault="00F65B80" w:rsidP="00F154CB">
            <w:pPr>
              <w:spacing w:line="360" w:lineRule="auto"/>
              <w:jc w:val="both"/>
              <w:rPr>
                <w:rFonts w:ascii="Times New Roman" w:hAnsi="Times New Roman" w:cs="Times New Roman"/>
              </w:rPr>
            </w:pPr>
            <w:r w:rsidRPr="00F154CB">
              <w:rPr>
                <w:rFonts w:ascii="Times New Roman" w:hAnsi="Times New Roman" w:cs="Times New Roman"/>
              </w:rPr>
              <w:t xml:space="preserve">Leadership skill </w:t>
            </w:r>
          </w:p>
        </w:tc>
        <w:tc>
          <w:tcPr>
            <w:tcW w:w="3826" w:type="dxa"/>
          </w:tcPr>
          <w:p w14:paraId="065DFFC9" w14:textId="5DB7F643" w:rsidR="005D05A0" w:rsidRPr="00F154CB" w:rsidRDefault="000A7E3A" w:rsidP="00F154CB">
            <w:pPr>
              <w:spacing w:line="360" w:lineRule="auto"/>
              <w:jc w:val="both"/>
              <w:rPr>
                <w:rFonts w:ascii="Times New Roman" w:hAnsi="Times New Roman" w:cs="Times New Roman"/>
              </w:rPr>
            </w:pPr>
            <w:r w:rsidRPr="000A7E3A">
              <w:rPr>
                <w:rFonts w:ascii="Times New Roman" w:hAnsi="Times New Roman" w:cs="Times New Roman"/>
              </w:rPr>
              <w:t xml:space="preserve">He </w:t>
            </w:r>
            <w:proofErr w:type="gramStart"/>
            <w:r w:rsidRPr="000A7E3A">
              <w:rPr>
                <w:rFonts w:ascii="Times New Roman" w:hAnsi="Times New Roman" w:cs="Times New Roman"/>
              </w:rPr>
              <w:t>is capable of motivating</w:t>
            </w:r>
            <w:proofErr w:type="gramEnd"/>
            <w:r w:rsidRPr="000A7E3A">
              <w:rPr>
                <w:rFonts w:ascii="Times New Roman" w:hAnsi="Times New Roman" w:cs="Times New Roman"/>
              </w:rPr>
              <w:t xml:space="preserve"> his </w:t>
            </w:r>
            <w:proofErr w:type="spellStart"/>
            <w:r w:rsidRPr="000A7E3A">
              <w:rPr>
                <w:rFonts w:ascii="Times New Roman" w:hAnsi="Times New Roman" w:cs="Times New Roman"/>
              </w:rPr>
              <w:t>coworkers</w:t>
            </w:r>
            <w:proofErr w:type="spellEnd"/>
            <w:r w:rsidRPr="000A7E3A">
              <w:rPr>
                <w:rFonts w:ascii="Times New Roman" w:hAnsi="Times New Roman" w:cs="Times New Roman"/>
              </w:rPr>
              <w:t xml:space="preserve"> to put in extra effort to boost output and efficiency.  aids in coordinating worker efforts with the goals of the company.</w:t>
            </w:r>
          </w:p>
        </w:tc>
      </w:tr>
      <w:tr w:rsidR="005D05A0" w:rsidRPr="00F154CB" w14:paraId="065DFFCE" w14:textId="77777777" w:rsidTr="000A7E3A">
        <w:tc>
          <w:tcPr>
            <w:tcW w:w="2425" w:type="dxa"/>
          </w:tcPr>
          <w:p w14:paraId="065DFFCB" w14:textId="549F537C" w:rsidR="005D05A0" w:rsidRPr="00F154CB" w:rsidRDefault="006A5E80" w:rsidP="00F154CB">
            <w:pPr>
              <w:spacing w:line="360" w:lineRule="auto"/>
              <w:jc w:val="both"/>
              <w:rPr>
                <w:rFonts w:ascii="Times New Roman" w:hAnsi="Times New Roman" w:cs="Times New Roman"/>
              </w:rPr>
            </w:pPr>
            <w:r w:rsidRPr="00F154CB">
              <w:rPr>
                <w:rFonts w:ascii="Times New Roman" w:hAnsi="Times New Roman" w:cs="Times New Roman"/>
              </w:rPr>
              <w:t xml:space="preserve">Emily </w:t>
            </w:r>
          </w:p>
        </w:tc>
        <w:tc>
          <w:tcPr>
            <w:tcW w:w="3099" w:type="dxa"/>
          </w:tcPr>
          <w:p w14:paraId="065DFFCC" w14:textId="77777777" w:rsidR="005D05A0" w:rsidRPr="00F154CB" w:rsidRDefault="00F65B80" w:rsidP="00F154CB">
            <w:pPr>
              <w:spacing w:line="360" w:lineRule="auto"/>
              <w:jc w:val="both"/>
              <w:rPr>
                <w:rFonts w:ascii="Times New Roman" w:hAnsi="Times New Roman" w:cs="Times New Roman"/>
              </w:rPr>
            </w:pPr>
            <w:r w:rsidRPr="00F154CB">
              <w:rPr>
                <w:rFonts w:ascii="Times New Roman" w:hAnsi="Times New Roman" w:cs="Times New Roman"/>
              </w:rPr>
              <w:t xml:space="preserve">Planning and managing skills </w:t>
            </w:r>
          </w:p>
        </w:tc>
        <w:tc>
          <w:tcPr>
            <w:tcW w:w="3826" w:type="dxa"/>
          </w:tcPr>
          <w:p w14:paraId="065DFFCD" w14:textId="733231AC" w:rsidR="005D05A0" w:rsidRPr="00F154CB" w:rsidRDefault="000A7E3A" w:rsidP="00F154CB">
            <w:pPr>
              <w:spacing w:line="360" w:lineRule="auto"/>
              <w:jc w:val="both"/>
              <w:rPr>
                <w:rFonts w:ascii="Times New Roman" w:hAnsi="Times New Roman" w:cs="Times New Roman"/>
              </w:rPr>
            </w:pPr>
            <w:r>
              <w:rPr>
                <w:rFonts w:ascii="Times New Roman" w:hAnsi="Times New Roman" w:cs="Times New Roman"/>
              </w:rPr>
              <w:t>F</w:t>
            </w:r>
            <w:r w:rsidRPr="000A7E3A">
              <w:rPr>
                <w:rFonts w:ascii="Times New Roman" w:hAnsi="Times New Roman" w:cs="Times New Roman"/>
              </w:rPr>
              <w:t>acilitates effective planning and management of corporate operations.</w:t>
            </w:r>
          </w:p>
        </w:tc>
      </w:tr>
      <w:tr w:rsidR="005D05A0" w:rsidRPr="00F154CB" w14:paraId="065DFFD2" w14:textId="77777777" w:rsidTr="000A7E3A">
        <w:tc>
          <w:tcPr>
            <w:tcW w:w="2425" w:type="dxa"/>
          </w:tcPr>
          <w:p w14:paraId="065DFFCF" w14:textId="37E35BF5" w:rsidR="005D05A0" w:rsidRPr="00F154CB" w:rsidRDefault="00A857F3" w:rsidP="00F154CB">
            <w:pPr>
              <w:spacing w:line="360" w:lineRule="auto"/>
              <w:jc w:val="both"/>
              <w:rPr>
                <w:rFonts w:ascii="Times New Roman" w:hAnsi="Times New Roman" w:cs="Times New Roman"/>
              </w:rPr>
            </w:pPr>
            <w:r w:rsidRPr="00F154CB">
              <w:rPr>
                <w:rFonts w:ascii="Times New Roman" w:hAnsi="Times New Roman" w:cs="Times New Roman"/>
              </w:rPr>
              <w:t>N</w:t>
            </w:r>
            <w:r w:rsidR="000A7E3A">
              <w:rPr>
                <w:rFonts w:ascii="Times New Roman" w:hAnsi="Times New Roman" w:cs="Times New Roman"/>
              </w:rPr>
              <w:t>ina</w:t>
            </w:r>
          </w:p>
        </w:tc>
        <w:tc>
          <w:tcPr>
            <w:tcW w:w="3099" w:type="dxa"/>
          </w:tcPr>
          <w:p w14:paraId="065DFFD0" w14:textId="77777777" w:rsidR="005D05A0" w:rsidRPr="00F154CB" w:rsidRDefault="00F65B80" w:rsidP="00F154CB">
            <w:pPr>
              <w:spacing w:line="360" w:lineRule="auto"/>
              <w:jc w:val="both"/>
              <w:rPr>
                <w:rFonts w:ascii="Times New Roman" w:hAnsi="Times New Roman" w:cs="Times New Roman"/>
              </w:rPr>
            </w:pPr>
            <w:r w:rsidRPr="00F154CB">
              <w:rPr>
                <w:rFonts w:ascii="Times New Roman" w:hAnsi="Times New Roman" w:cs="Times New Roman"/>
              </w:rPr>
              <w:t xml:space="preserve">Human resource management </w:t>
            </w:r>
          </w:p>
        </w:tc>
        <w:tc>
          <w:tcPr>
            <w:tcW w:w="3826" w:type="dxa"/>
          </w:tcPr>
          <w:p w14:paraId="065DFFD1" w14:textId="79DB22D3" w:rsidR="005D05A0" w:rsidRPr="00F154CB" w:rsidRDefault="000A7E3A" w:rsidP="00F154CB">
            <w:pPr>
              <w:spacing w:line="360" w:lineRule="auto"/>
              <w:jc w:val="both"/>
              <w:rPr>
                <w:rFonts w:ascii="Times New Roman" w:hAnsi="Times New Roman" w:cs="Times New Roman"/>
              </w:rPr>
            </w:pPr>
            <w:r w:rsidRPr="000A7E3A">
              <w:rPr>
                <w:rFonts w:ascii="Times New Roman" w:hAnsi="Times New Roman" w:cs="Times New Roman"/>
              </w:rPr>
              <w:t xml:space="preserve">Rewarding the worker for their efforts and giving them the freedom to express their opinions will keep them </w:t>
            </w:r>
            <w:proofErr w:type="gramStart"/>
            <w:r w:rsidRPr="000A7E3A">
              <w:rPr>
                <w:rFonts w:ascii="Times New Roman" w:hAnsi="Times New Roman" w:cs="Times New Roman"/>
              </w:rPr>
              <w:t>motivated at all times</w:t>
            </w:r>
            <w:proofErr w:type="gramEnd"/>
            <w:r w:rsidRPr="000A7E3A">
              <w:rPr>
                <w:rFonts w:ascii="Times New Roman" w:hAnsi="Times New Roman" w:cs="Times New Roman"/>
              </w:rPr>
              <w:t>.</w:t>
            </w:r>
          </w:p>
        </w:tc>
      </w:tr>
      <w:tr w:rsidR="005D05A0" w:rsidRPr="00F154CB" w14:paraId="065DFFD6" w14:textId="77777777" w:rsidTr="000A7E3A">
        <w:tc>
          <w:tcPr>
            <w:tcW w:w="2425" w:type="dxa"/>
          </w:tcPr>
          <w:p w14:paraId="065DFFD3" w14:textId="77777777" w:rsidR="005D05A0" w:rsidRPr="00F154CB" w:rsidRDefault="00A857F3" w:rsidP="00F154CB">
            <w:pPr>
              <w:spacing w:line="360" w:lineRule="auto"/>
              <w:jc w:val="both"/>
              <w:rPr>
                <w:rFonts w:ascii="Times New Roman" w:hAnsi="Times New Roman" w:cs="Times New Roman"/>
              </w:rPr>
            </w:pPr>
            <w:r w:rsidRPr="00F154CB">
              <w:rPr>
                <w:rFonts w:ascii="Times New Roman" w:hAnsi="Times New Roman" w:cs="Times New Roman"/>
              </w:rPr>
              <w:t xml:space="preserve">Arthur </w:t>
            </w:r>
          </w:p>
        </w:tc>
        <w:tc>
          <w:tcPr>
            <w:tcW w:w="3099" w:type="dxa"/>
          </w:tcPr>
          <w:p w14:paraId="065DFFD4" w14:textId="77777777" w:rsidR="005D05A0" w:rsidRPr="00F154CB" w:rsidRDefault="00BA3328" w:rsidP="00F154CB">
            <w:pPr>
              <w:spacing w:line="360" w:lineRule="auto"/>
              <w:jc w:val="both"/>
              <w:rPr>
                <w:rFonts w:ascii="Times New Roman" w:hAnsi="Times New Roman" w:cs="Times New Roman"/>
              </w:rPr>
            </w:pPr>
            <w:r w:rsidRPr="00F154CB">
              <w:rPr>
                <w:rFonts w:ascii="Times New Roman" w:hAnsi="Times New Roman" w:cs="Times New Roman"/>
              </w:rPr>
              <w:t xml:space="preserve">Monitoring and controlling </w:t>
            </w:r>
          </w:p>
        </w:tc>
        <w:tc>
          <w:tcPr>
            <w:tcW w:w="3826" w:type="dxa"/>
          </w:tcPr>
          <w:p w14:paraId="065DFFD5" w14:textId="4031B6AB" w:rsidR="005D05A0" w:rsidRPr="00F154CB" w:rsidRDefault="000A7E3A" w:rsidP="00F154CB">
            <w:pPr>
              <w:spacing w:line="360" w:lineRule="auto"/>
              <w:jc w:val="both"/>
              <w:rPr>
                <w:rFonts w:ascii="Times New Roman" w:hAnsi="Times New Roman" w:cs="Times New Roman"/>
              </w:rPr>
            </w:pPr>
            <w:r>
              <w:rPr>
                <w:rFonts w:ascii="Times New Roman" w:hAnsi="Times New Roman" w:cs="Times New Roman"/>
              </w:rPr>
              <w:t>A</w:t>
            </w:r>
            <w:r w:rsidRPr="000A7E3A">
              <w:rPr>
                <w:rFonts w:ascii="Times New Roman" w:hAnsi="Times New Roman" w:cs="Times New Roman"/>
              </w:rPr>
              <w:t xml:space="preserve">ssists in keeping an eye on every activity to ensure that everything proceeds as planned and takes appropriate action when anything does not.  </w:t>
            </w:r>
          </w:p>
        </w:tc>
      </w:tr>
    </w:tbl>
    <w:p w14:paraId="065DFFD7" w14:textId="77777777" w:rsidR="009A4767" w:rsidRDefault="009A4767" w:rsidP="00F154CB">
      <w:pPr>
        <w:spacing w:line="360" w:lineRule="auto"/>
        <w:jc w:val="both"/>
        <w:rPr>
          <w:rFonts w:ascii="Times New Roman" w:hAnsi="Times New Roman" w:cs="Times New Roman"/>
          <w:sz w:val="24"/>
          <w:szCs w:val="24"/>
        </w:rPr>
      </w:pPr>
    </w:p>
    <w:p w14:paraId="065DFFD9" w14:textId="55814DFA" w:rsidR="00481346" w:rsidRPr="00F154CB" w:rsidRDefault="00B01B94" w:rsidP="00F154CB">
      <w:pPr>
        <w:spacing w:line="360" w:lineRule="auto"/>
        <w:jc w:val="both"/>
        <w:rPr>
          <w:rFonts w:ascii="Times New Roman" w:hAnsi="Times New Roman" w:cs="Times New Roman"/>
          <w:sz w:val="24"/>
          <w:szCs w:val="24"/>
        </w:rPr>
      </w:pPr>
      <w:r w:rsidRPr="000A7E3A">
        <w:rPr>
          <w:rFonts w:ascii="Times New Roman" w:hAnsi="Times New Roman" w:cs="Times New Roman"/>
          <w:sz w:val="24"/>
          <w:szCs w:val="24"/>
        </w:rPr>
        <w:t xml:space="preserve">To ensure a steady flow of sales, various incentives will be offered to clients to pique their interest in making purchases from Paradis. This will assist us in minimising the quantity of things we sell each month </w:t>
      </w:r>
      <w:proofErr w:type="gramStart"/>
      <w:r w:rsidRPr="000A7E3A">
        <w:rPr>
          <w:rFonts w:ascii="Times New Roman" w:hAnsi="Times New Roman" w:cs="Times New Roman"/>
          <w:sz w:val="24"/>
          <w:szCs w:val="24"/>
        </w:rPr>
        <w:t>in order to</w:t>
      </w:r>
      <w:proofErr w:type="gramEnd"/>
      <w:r w:rsidRPr="000A7E3A">
        <w:rPr>
          <w:rFonts w:ascii="Times New Roman" w:hAnsi="Times New Roman" w:cs="Times New Roman"/>
          <w:sz w:val="24"/>
          <w:szCs w:val="24"/>
        </w:rPr>
        <w:t xml:space="preserve"> avoid losing money. The marketing staff will put in a lot of effort to get clients so they would come make purchases from </w:t>
      </w:r>
      <w:r w:rsidRPr="00F154CB">
        <w:rPr>
          <w:rFonts w:ascii="Times New Roman" w:hAnsi="Times New Roman" w:cs="Times New Roman"/>
          <w:sz w:val="24"/>
          <w:szCs w:val="24"/>
        </w:rPr>
        <w:t>us.</w:t>
      </w:r>
    </w:p>
    <w:p w14:paraId="065DFFDA" w14:textId="77777777" w:rsidR="00481346" w:rsidRDefault="00481346">
      <w:pPr>
        <w:rPr>
          <w:rFonts w:ascii="Times New Roman" w:eastAsiaTheme="majorEastAsia" w:hAnsi="Times New Roman" w:cs="Times New Roman"/>
          <w:b/>
          <w:color w:val="2E74B5" w:themeColor="accent1" w:themeShade="BF"/>
          <w:sz w:val="32"/>
          <w:szCs w:val="32"/>
        </w:rPr>
      </w:pPr>
      <w:r>
        <w:rPr>
          <w:rFonts w:ascii="Times New Roman" w:hAnsi="Times New Roman" w:cs="Times New Roman"/>
        </w:rPr>
        <w:br w:type="page"/>
      </w:r>
    </w:p>
    <w:p w14:paraId="065DFFDB" w14:textId="77777777" w:rsidR="005D05A0" w:rsidRPr="00F154CB" w:rsidRDefault="005D05A0" w:rsidP="00F154CB">
      <w:pPr>
        <w:pStyle w:val="Heading1"/>
        <w:spacing w:line="360" w:lineRule="auto"/>
        <w:jc w:val="both"/>
        <w:rPr>
          <w:rFonts w:ascii="Times New Roman" w:hAnsi="Times New Roman" w:cs="Times New Roman"/>
        </w:rPr>
      </w:pPr>
      <w:bookmarkStart w:id="3" w:name="_Toc153005457"/>
      <w:r w:rsidRPr="00F154CB">
        <w:rPr>
          <w:rFonts w:ascii="Times New Roman" w:hAnsi="Times New Roman" w:cs="Times New Roman"/>
        </w:rPr>
        <w:lastRenderedPageBreak/>
        <w:t>MARKETING</w:t>
      </w:r>
      <w:bookmarkEnd w:id="3"/>
    </w:p>
    <w:p w14:paraId="065DFFDC" w14:textId="6A656241" w:rsidR="000D662A" w:rsidRDefault="00EC709F" w:rsidP="00F154CB">
      <w:pPr>
        <w:spacing w:line="360" w:lineRule="auto"/>
        <w:jc w:val="both"/>
        <w:rPr>
          <w:rFonts w:ascii="Times New Roman" w:hAnsi="Times New Roman" w:cs="Times New Roman"/>
          <w:sz w:val="24"/>
          <w:szCs w:val="24"/>
        </w:rPr>
      </w:pPr>
      <w:r w:rsidRPr="00F154CB">
        <w:rPr>
          <w:rFonts w:ascii="Times New Roman" w:hAnsi="Times New Roman" w:cs="Times New Roman"/>
          <w:sz w:val="24"/>
          <w:szCs w:val="24"/>
        </w:rPr>
        <w:t xml:space="preserve">The 4Ps of marketing mix of </w:t>
      </w:r>
      <w:r w:rsidR="00C859BF">
        <w:rPr>
          <w:rFonts w:ascii="Times New Roman" w:hAnsi="Times New Roman" w:cs="Times New Roman"/>
          <w:sz w:val="24"/>
          <w:szCs w:val="24"/>
        </w:rPr>
        <w:t>Paradis</w:t>
      </w:r>
      <w:r w:rsidRPr="00F154CB">
        <w:rPr>
          <w:rFonts w:ascii="Times New Roman" w:hAnsi="Times New Roman" w:cs="Times New Roman"/>
          <w:sz w:val="24"/>
          <w:szCs w:val="24"/>
        </w:rPr>
        <w:t xml:space="preserve"> will be discussed in the below. </w:t>
      </w:r>
    </w:p>
    <w:p w14:paraId="065DFFDD" w14:textId="06A4261E" w:rsidR="00481346" w:rsidRDefault="00517098" w:rsidP="00481346">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256FE59" wp14:editId="005BCB85">
            <wp:extent cx="5104173" cy="2190541"/>
            <wp:effectExtent l="0" t="0" r="0" b="0"/>
            <wp:docPr id="1478246147" name="Picture 3" descr="A diagram of a price and pr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246147" name="Picture 3" descr="A diagram of a price and pric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143904" cy="2207592"/>
                    </a:xfrm>
                    <a:prstGeom prst="rect">
                      <a:avLst/>
                    </a:prstGeom>
                  </pic:spPr>
                </pic:pic>
              </a:graphicData>
            </a:graphic>
          </wp:inline>
        </w:drawing>
      </w:r>
    </w:p>
    <w:p w14:paraId="065DFFDE" w14:textId="1BE37497" w:rsidR="00481346" w:rsidRPr="00481346" w:rsidRDefault="00481346" w:rsidP="00481346">
      <w:pPr>
        <w:spacing w:line="360" w:lineRule="auto"/>
        <w:jc w:val="center"/>
        <w:rPr>
          <w:rFonts w:ascii="Times New Roman" w:hAnsi="Times New Roman" w:cs="Times New Roman"/>
          <w:i/>
          <w:sz w:val="24"/>
          <w:szCs w:val="24"/>
        </w:rPr>
      </w:pPr>
      <w:r w:rsidRPr="00481346">
        <w:rPr>
          <w:rFonts w:ascii="Times New Roman" w:hAnsi="Times New Roman" w:cs="Times New Roman"/>
          <w:i/>
          <w:sz w:val="24"/>
          <w:szCs w:val="24"/>
        </w:rPr>
        <w:t>Figure0</w:t>
      </w:r>
      <w:r w:rsidR="00C859BF">
        <w:rPr>
          <w:rFonts w:ascii="Times New Roman" w:hAnsi="Times New Roman" w:cs="Times New Roman"/>
          <w:i/>
          <w:sz w:val="24"/>
          <w:szCs w:val="24"/>
        </w:rPr>
        <w:t>3</w:t>
      </w:r>
      <w:r w:rsidRPr="00481346">
        <w:rPr>
          <w:rFonts w:ascii="Times New Roman" w:hAnsi="Times New Roman" w:cs="Times New Roman"/>
          <w:i/>
          <w:sz w:val="24"/>
          <w:szCs w:val="24"/>
        </w:rPr>
        <w:t>: Marketing mix.</w:t>
      </w:r>
    </w:p>
    <w:p w14:paraId="065DFFDF" w14:textId="49BBBF84" w:rsidR="005D05A0" w:rsidRPr="00F154CB" w:rsidRDefault="005D05A0"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Product</w:t>
      </w:r>
      <w:r w:rsidR="000D662A" w:rsidRPr="00F154CB">
        <w:rPr>
          <w:rFonts w:ascii="Times New Roman" w:hAnsi="Times New Roman" w:cs="Times New Roman"/>
          <w:b/>
          <w:sz w:val="24"/>
          <w:szCs w:val="24"/>
        </w:rPr>
        <w:t>:</w:t>
      </w:r>
      <w:r w:rsidR="006A194E" w:rsidRPr="00F154CB">
        <w:rPr>
          <w:rFonts w:ascii="Times New Roman" w:hAnsi="Times New Roman" w:cs="Times New Roman"/>
          <w:sz w:val="24"/>
          <w:szCs w:val="24"/>
        </w:rPr>
        <w:t xml:space="preserve"> </w:t>
      </w:r>
      <w:r w:rsidR="00C859BF" w:rsidRPr="00C859BF">
        <w:rPr>
          <w:rFonts w:ascii="Times New Roman" w:hAnsi="Times New Roman" w:cs="Times New Roman"/>
          <w:sz w:val="24"/>
          <w:szCs w:val="24"/>
        </w:rPr>
        <w:t xml:space="preserve">Paradis will offer its clientele personalised gift goods. Clients may choose what goes in a gift box based on what they want. We will cater to consumer requests by providing personalised picture albums, engraved accessories, mugs, and jewellery, among other things. Services for home delivery will be offered to them. </w:t>
      </w:r>
    </w:p>
    <w:p w14:paraId="58CFF90D" w14:textId="77777777" w:rsidR="00C859BF" w:rsidRDefault="005D05A0"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Price</w:t>
      </w:r>
      <w:r w:rsidR="000D662A" w:rsidRPr="00F154CB">
        <w:rPr>
          <w:rFonts w:ascii="Times New Roman" w:hAnsi="Times New Roman" w:cs="Times New Roman"/>
          <w:b/>
          <w:sz w:val="24"/>
          <w:szCs w:val="24"/>
        </w:rPr>
        <w:t>:</w:t>
      </w:r>
      <w:r w:rsidR="00B66059" w:rsidRPr="00F154CB">
        <w:rPr>
          <w:rFonts w:ascii="Times New Roman" w:hAnsi="Times New Roman" w:cs="Times New Roman"/>
          <w:sz w:val="24"/>
          <w:szCs w:val="24"/>
        </w:rPr>
        <w:t xml:space="preserve"> </w:t>
      </w:r>
      <w:proofErr w:type="gramStart"/>
      <w:r w:rsidR="00C859BF" w:rsidRPr="00C859BF">
        <w:rPr>
          <w:rFonts w:ascii="Times New Roman" w:hAnsi="Times New Roman" w:cs="Times New Roman"/>
          <w:sz w:val="24"/>
          <w:szCs w:val="24"/>
        </w:rPr>
        <w:t>In order to</w:t>
      </w:r>
      <w:proofErr w:type="gramEnd"/>
      <w:r w:rsidR="00C859BF" w:rsidRPr="00C859BF">
        <w:rPr>
          <w:rFonts w:ascii="Times New Roman" w:hAnsi="Times New Roman" w:cs="Times New Roman"/>
          <w:sz w:val="24"/>
          <w:szCs w:val="24"/>
        </w:rPr>
        <w:t xml:space="preserve"> maintain our competitiveness, we shall employ a competitive pricing approach. After analysing the prices of our rivals, we will determine the pricing of each item. We shall be able to survive the competition thanks to this. When we can establish a solid position in the cutthroat market, we intend to implement a premium pricing approach. </w:t>
      </w:r>
    </w:p>
    <w:p w14:paraId="065DFFE1" w14:textId="4BE35D77" w:rsidR="005D05A0" w:rsidRPr="00F154CB" w:rsidRDefault="005D05A0"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Promotional mix</w:t>
      </w:r>
      <w:r w:rsidR="000D662A" w:rsidRPr="00F154CB">
        <w:rPr>
          <w:rFonts w:ascii="Times New Roman" w:hAnsi="Times New Roman" w:cs="Times New Roman"/>
          <w:sz w:val="24"/>
          <w:szCs w:val="24"/>
        </w:rPr>
        <w:t>:</w:t>
      </w:r>
      <w:r w:rsidR="00B34B85" w:rsidRPr="00F154CB">
        <w:rPr>
          <w:rFonts w:ascii="Times New Roman" w:hAnsi="Times New Roman" w:cs="Times New Roman"/>
          <w:sz w:val="24"/>
          <w:szCs w:val="24"/>
        </w:rPr>
        <w:t xml:space="preserve"> </w:t>
      </w:r>
      <w:r w:rsidR="00C859BF" w:rsidRPr="00C859BF">
        <w:rPr>
          <w:rFonts w:ascii="Times New Roman" w:hAnsi="Times New Roman" w:cs="Times New Roman"/>
          <w:sz w:val="24"/>
          <w:szCs w:val="24"/>
        </w:rPr>
        <w:t>For a new business, marketing is crucial. Our "</w:t>
      </w:r>
      <w:r w:rsidR="00C859BF">
        <w:rPr>
          <w:rFonts w:ascii="Times New Roman" w:hAnsi="Times New Roman" w:cs="Times New Roman"/>
          <w:sz w:val="24"/>
          <w:szCs w:val="24"/>
        </w:rPr>
        <w:t>Paradis</w:t>
      </w:r>
      <w:r w:rsidR="00C859BF" w:rsidRPr="00C859BF">
        <w:rPr>
          <w:rFonts w:ascii="Times New Roman" w:hAnsi="Times New Roman" w:cs="Times New Roman"/>
          <w:sz w:val="24"/>
          <w:szCs w:val="24"/>
        </w:rPr>
        <w:t>" brand will be promoted via internet marketing. We plan to consistently publish content on social media platforms, including Facebook, Instagram, Twitter, and YouTube, to ensure that users are constantly exposed to our brand and are eventually inspired to make a purchase from us. To improve customer involvement, we will respond to client inquiries right away.</w:t>
      </w:r>
    </w:p>
    <w:p w14:paraId="065DFFE2" w14:textId="42AEF62E" w:rsidR="005D05A0" w:rsidRPr="00F154CB" w:rsidRDefault="005D05A0"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Place</w:t>
      </w:r>
      <w:r w:rsidR="000D662A" w:rsidRPr="00F154CB">
        <w:rPr>
          <w:rFonts w:ascii="Times New Roman" w:hAnsi="Times New Roman" w:cs="Times New Roman"/>
          <w:b/>
          <w:sz w:val="24"/>
          <w:szCs w:val="24"/>
        </w:rPr>
        <w:t>:</w:t>
      </w:r>
      <w:r w:rsidR="00BF5486" w:rsidRPr="00F154CB">
        <w:rPr>
          <w:rFonts w:ascii="Times New Roman" w:hAnsi="Times New Roman" w:cs="Times New Roman"/>
          <w:sz w:val="24"/>
          <w:szCs w:val="24"/>
        </w:rPr>
        <w:t xml:space="preserve"> </w:t>
      </w:r>
      <w:r w:rsidR="00C859BF" w:rsidRPr="00C859BF">
        <w:rPr>
          <w:rFonts w:ascii="Times New Roman" w:hAnsi="Times New Roman" w:cs="Times New Roman"/>
          <w:sz w:val="24"/>
          <w:szCs w:val="24"/>
        </w:rPr>
        <w:t>Customers won't be able to buy their items from a physical place at first, but there will be a warehouse from which we will ship our goods to the customer's address. Customers will have to purchase from our online shop up to that point by simply pressing the "order" button on our mobile app and website.</w:t>
      </w:r>
    </w:p>
    <w:p w14:paraId="065DFFE3" w14:textId="77777777" w:rsidR="005D05A0" w:rsidRPr="00F154CB" w:rsidRDefault="005D05A0" w:rsidP="00F154CB">
      <w:pPr>
        <w:pStyle w:val="Heading1"/>
        <w:spacing w:line="360" w:lineRule="auto"/>
        <w:jc w:val="both"/>
        <w:rPr>
          <w:rFonts w:ascii="Times New Roman" w:hAnsi="Times New Roman" w:cs="Times New Roman"/>
        </w:rPr>
      </w:pPr>
      <w:bookmarkStart w:id="4" w:name="_Toc153005458"/>
      <w:r w:rsidRPr="00F154CB">
        <w:rPr>
          <w:rFonts w:ascii="Times New Roman" w:hAnsi="Times New Roman" w:cs="Times New Roman"/>
        </w:rPr>
        <w:lastRenderedPageBreak/>
        <w:t>FINANCIALS</w:t>
      </w:r>
      <w:bookmarkEnd w:id="4"/>
    </w:p>
    <w:p w14:paraId="065DFFE4" w14:textId="0163057D" w:rsidR="00C443E8" w:rsidRPr="00F154CB" w:rsidRDefault="004278FC" w:rsidP="00F154CB">
      <w:pPr>
        <w:spacing w:line="360" w:lineRule="auto"/>
        <w:jc w:val="both"/>
        <w:rPr>
          <w:rFonts w:ascii="Times New Roman" w:hAnsi="Times New Roman" w:cs="Times New Roman"/>
          <w:sz w:val="24"/>
          <w:szCs w:val="24"/>
        </w:rPr>
      </w:pPr>
      <w:r w:rsidRPr="004278FC">
        <w:rPr>
          <w:rFonts w:ascii="Times New Roman" w:hAnsi="Times New Roman" w:cs="Times New Roman"/>
          <w:sz w:val="24"/>
          <w:szCs w:val="24"/>
        </w:rPr>
        <w:t>About £100,000 will be needed in the beginning to launch "</w:t>
      </w:r>
      <w:r>
        <w:rPr>
          <w:rFonts w:ascii="Times New Roman" w:hAnsi="Times New Roman" w:cs="Times New Roman"/>
          <w:sz w:val="24"/>
          <w:szCs w:val="24"/>
        </w:rPr>
        <w:t>Paradis</w:t>
      </w:r>
      <w:r w:rsidRPr="004278FC">
        <w:rPr>
          <w:rFonts w:ascii="Times New Roman" w:hAnsi="Times New Roman" w:cs="Times New Roman"/>
          <w:sz w:val="24"/>
          <w:szCs w:val="24"/>
        </w:rPr>
        <w:t xml:space="preserve">." My own funds will not be sufficient to meet the entire capital need, therefore I will be using them instead. I'm going to have to get bank loans. </w:t>
      </w:r>
      <w:proofErr w:type="gramStart"/>
      <w:r w:rsidRPr="004278FC">
        <w:rPr>
          <w:rFonts w:ascii="Times New Roman" w:hAnsi="Times New Roman" w:cs="Times New Roman"/>
          <w:sz w:val="24"/>
          <w:szCs w:val="24"/>
        </w:rPr>
        <w:t>In order to</w:t>
      </w:r>
      <w:proofErr w:type="gramEnd"/>
      <w:r w:rsidRPr="004278FC">
        <w:rPr>
          <w:rFonts w:ascii="Times New Roman" w:hAnsi="Times New Roman" w:cs="Times New Roman"/>
          <w:sz w:val="24"/>
          <w:szCs w:val="24"/>
        </w:rPr>
        <w:t xml:space="preserve"> finance the firm, I want to obtain both short-term and long-term loans from banks. </w:t>
      </w:r>
    </w:p>
    <w:p w14:paraId="065DFFE5" w14:textId="77777777" w:rsidR="000957CB" w:rsidRPr="00F154CB" w:rsidRDefault="005D05A0" w:rsidP="00F154CB">
      <w:pPr>
        <w:spacing w:line="360" w:lineRule="auto"/>
        <w:jc w:val="both"/>
        <w:rPr>
          <w:rFonts w:ascii="Times New Roman" w:hAnsi="Times New Roman" w:cs="Times New Roman"/>
          <w:b/>
          <w:sz w:val="24"/>
          <w:szCs w:val="24"/>
        </w:rPr>
      </w:pPr>
      <w:r w:rsidRPr="00F154CB">
        <w:rPr>
          <w:rFonts w:ascii="Times New Roman" w:hAnsi="Times New Roman" w:cs="Times New Roman"/>
          <w:b/>
          <w:sz w:val="24"/>
          <w:szCs w:val="24"/>
        </w:rPr>
        <w:t>Use of funds</w:t>
      </w:r>
    </w:p>
    <w:tbl>
      <w:tblPr>
        <w:tblStyle w:val="TableGrid"/>
        <w:tblW w:w="0" w:type="auto"/>
        <w:tblLook w:val="04A0" w:firstRow="1" w:lastRow="0" w:firstColumn="1" w:lastColumn="0" w:noHBand="0" w:noVBand="1"/>
      </w:tblPr>
      <w:tblGrid>
        <w:gridCol w:w="1427"/>
        <w:gridCol w:w="1369"/>
        <w:gridCol w:w="1369"/>
        <w:gridCol w:w="1369"/>
        <w:gridCol w:w="1305"/>
        <w:gridCol w:w="1229"/>
        <w:gridCol w:w="1282"/>
      </w:tblGrid>
      <w:tr w:rsidR="005D05A0" w:rsidRPr="00F154CB" w14:paraId="065DFFED" w14:textId="77777777" w:rsidTr="000957CB">
        <w:tc>
          <w:tcPr>
            <w:tcW w:w="1427" w:type="dxa"/>
          </w:tcPr>
          <w:p w14:paraId="065DFFE6" w14:textId="77777777" w:rsidR="005D05A0" w:rsidRPr="00F154CB" w:rsidRDefault="005D05A0" w:rsidP="00F154CB">
            <w:pPr>
              <w:spacing w:line="360" w:lineRule="auto"/>
              <w:jc w:val="both"/>
              <w:rPr>
                <w:rFonts w:ascii="Times New Roman" w:hAnsi="Times New Roman" w:cs="Times New Roman"/>
              </w:rPr>
            </w:pPr>
          </w:p>
        </w:tc>
        <w:tc>
          <w:tcPr>
            <w:tcW w:w="1369" w:type="dxa"/>
          </w:tcPr>
          <w:p w14:paraId="065DFFE7" w14:textId="77777777" w:rsidR="005D05A0" w:rsidRPr="004278FC" w:rsidRDefault="005D05A0" w:rsidP="00F154CB">
            <w:pPr>
              <w:spacing w:line="360" w:lineRule="auto"/>
              <w:jc w:val="both"/>
              <w:rPr>
                <w:rFonts w:ascii="Times New Roman" w:hAnsi="Times New Roman" w:cs="Times New Roman"/>
                <w:b/>
                <w:bCs/>
              </w:rPr>
            </w:pPr>
            <w:r w:rsidRPr="004278FC">
              <w:rPr>
                <w:rFonts w:ascii="Times New Roman" w:hAnsi="Times New Roman" w:cs="Times New Roman"/>
                <w:b/>
                <w:bCs/>
              </w:rPr>
              <w:t>Month 1</w:t>
            </w:r>
          </w:p>
        </w:tc>
        <w:tc>
          <w:tcPr>
            <w:tcW w:w="1369" w:type="dxa"/>
          </w:tcPr>
          <w:p w14:paraId="065DFFE8" w14:textId="77777777" w:rsidR="005D05A0" w:rsidRPr="004278FC" w:rsidRDefault="005D05A0" w:rsidP="00F154CB">
            <w:pPr>
              <w:spacing w:line="360" w:lineRule="auto"/>
              <w:jc w:val="both"/>
              <w:rPr>
                <w:rFonts w:ascii="Times New Roman" w:hAnsi="Times New Roman" w:cs="Times New Roman"/>
                <w:b/>
                <w:bCs/>
              </w:rPr>
            </w:pPr>
            <w:r w:rsidRPr="004278FC">
              <w:rPr>
                <w:rFonts w:ascii="Times New Roman" w:hAnsi="Times New Roman" w:cs="Times New Roman"/>
                <w:b/>
                <w:bCs/>
              </w:rPr>
              <w:t>Month 2</w:t>
            </w:r>
          </w:p>
        </w:tc>
        <w:tc>
          <w:tcPr>
            <w:tcW w:w="1369" w:type="dxa"/>
          </w:tcPr>
          <w:p w14:paraId="065DFFE9" w14:textId="77777777" w:rsidR="005D05A0" w:rsidRPr="004278FC" w:rsidRDefault="005D05A0" w:rsidP="00F154CB">
            <w:pPr>
              <w:spacing w:line="360" w:lineRule="auto"/>
              <w:jc w:val="both"/>
              <w:rPr>
                <w:rFonts w:ascii="Times New Roman" w:hAnsi="Times New Roman" w:cs="Times New Roman"/>
                <w:b/>
                <w:bCs/>
              </w:rPr>
            </w:pPr>
            <w:r w:rsidRPr="004278FC">
              <w:rPr>
                <w:rFonts w:ascii="Times New Roman" w:hAnsi="Times New Roman" w:cs="Times New Roman"/>
                <w:b/>
                <w:bCs/>
              </w:rPr>
              <w:t>Month 3</w:t>
            </w:r>
          </w:p>
        </w:tc>
        <w:tc>
          <w:tcPr>
            <w:tcW w:w="1305" w:type="dxa"/>
          </w:tcPr>
          <w:p w14:paraId="065DFFEA" w14:textId="77777777" w:rsidR="005D05A0" w:rsidRPr="004278FC" w:rsidRDefault="005D05A0" w:rsidP="00F154CB">
            <w:pPr>
              <w:spacing w:line="360" w:lineRule="auto"/>
              <w:jc w:val="both"/>
              <w:rPr>
                <w:rFonts w:ascii="Times New Roman" w:hAnsi="Times New Roman" w:cs="Times New Roman"/>
                <w:b/>
                <w:bCs/>
              </w:rPr>
            </w:pPr>
            <w:r w:rsidRPr="004278FC">
              <w:rPr>
                <w:rFonts w:ascii="Times New Roman" w:hAnsi="Times New Roman" w:cs="Times New Roman"/>
                <w:b/>
                <w:bCs/>
              </w:rPr>
              <w:t>Month 4</w:t>
            </w:r>
          </w:p>
        </w:tc>
        <w:tc>
          <w:tcPr>
            <w:tcW w:w="1229" w:type="dxa"/>
          </w:tcPr>
          <w:p w14:paraId="065DFFEB" w14:textId="77777777" w:rsidR="005D05A0" w:rsidRPr="004278FC" w:rsidRDefault="005D05A0" w:rsidP="00F154CB">
            <w:pPr>
              <w:spacing w:line="360" w:lineRule="auto"/>
              <w:jc w:val="both"/>
              <w:rPr>
                <w:rFonts w:ascii="Times New Roman" w:hAnsi="Times New Roman" w:cs="Times New Roman"/>
                <w:b/>
                <w:bCs/>
              </w:rPr>
            </w:pPr>
            <w:r w:rsidRPr="004278FC">
              <w:rPr>
                <w:rFonts w:ascii="Times New Roman" w:hAnsi="Times New Roman" w:cs="Times New Roman"/>
                <w:b/>
                <w:bCs/>
              </w:rPr>
              <w:t>Month 5</w:t>
            </w:r>
          </w:p>
        </w:tc>
        <w:tc>
          <w:tcPr>
            <w:tcW w:w="1282" w:type="dxa"/>
          </w:tcPr>
          <w:p w14:paraId="065DFFEC" w14:textId="77777777" w:rsidR="005D05A0" w:rsidRPr="004278FC" w:rsidRDefault="005D05A0" w:rsidP="00F154CB">
            <w:pPr>
              <w:spacing w:line="360" w:lineRule="auto"/>
              <w:jc w:val="both"/>
              <w:rPr>
                <w:rFonts w:ascii="Times New Roman" w:hAnsi="Times New Roman" w:cs="Times New Roman"/>
                <w:b/>
                <w:bCs/>
              </w:rPr>
            </w:pPr>
            <w:r w:rsidRPr="004278FC">
              <w:rPr>
                <w:rFonts w:ascii="Times New Roman" w:hAnsi="Times New Roman" w:cs="Times New Roman"/>
                <w:b/>
                <w:bCs/>
              </w:rPr>
              <w:t>Month 6</w:t>
            </w:r>
          </w:p>
        </w:tc>
      </w:tr>
      <w:tr w:rsidR="000957CB" w:rsidRPr="00F154CB" w14:paraId="065DFFF5" w14:textId="77777777" w:rsidTr="000957CB">
        <w:tc>
          <w:tcPr>
            <w:tcW w:w="1427" w:type="dxa"/>
          </w:tcPr>
          <w:p w14:paraId="065DFFEE" w14:textId="77777777" w:rsidR="000957CB" w:rsidRPr="00F154CB" w:rsidRDefault="000957C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Revenue </w:t>
            </w:r>
          </w:p>
        </w:tc>
        <w:tc>
          <w:tcPr>
            <w:tcW w:w="1369" w:type="dxa"/>
          </w:tcPr>
          <w:p w14:paraId="065DFFEF" w14:textId="33C90AAC" w:rsidR="000957CB" w:rsidRPr="00F154CB" w:rsidRDefault="000957CB" w:rsidP="00F154CB">
            <w:pPr>
              <w:spacing w:line="360" w:lineRule="auto"/>
              <w:jc w:val="both"/>
              <w:rPr>
                <w:rFonts w:ascii="Times New Roman" w:hAnsi="Times New Roman" w:cs="Times New Roman"/>
              </w:rPr>
            </w:pPr>
            <w:r w:rsidRPr="00F154CB">
              <w:rPr>
                <w:rFonts w:ascii="Times New Roman" w:hAnsi="Times New Roman" w:cs="Times New Roman"/>
              </w:rPr>
              <w:t>£10</w:t>
            </w:r>
            <w:r w:rsidR="00690CFD">
              <w:rPr>
                <w:rFonts w:ascii="Times New Roman" w:hAnsi="Times New Roman" w:cs="Times New Roman"/>
              </w:rPr>
              <w:t>.</w:t>
            </w:r>
            <w:r w:rsidRPr="00F154CB">
              <w:rPr>
                <w:rFonts w:ascii="Times New Roman" w:hAnsi="Times New Roman" w:cs="Times New Roman"/>
              </w:rPr>
              <w:t>000</w:t>
            </w:r>
          </w:p>
        </w:tc>
        <w:tc>
          <w:tcPr>
            <w:tcW w:w="1369" w:type="dxa"/>
          </w:tcPr>
          <w:p w14:paraId="065DFFF0" w14:textId="3BE478E1" w:rsidR="000957CB" w:rsidRPr="00F154CB" w:rsidRDefault="000957CB" w:rsidP="00F154CB">
            <w:pPr>
              <w:spacing w:line="360" w:lineRule="auto"/>
              <w:jc w:val="both"/>
              <w:rPr>
                <w:rFonts w:ascii="Times New Roman" w:hAnsi="Times New Roman" w:cs="Times New Roman"/>
              </w:rPr>
            </w:pPr>
            <w:r w:rsidRPr="00F154CB">
              <w:rPr>
                <w:rFonts w:ascii="Times New Roman" w:hAnsi="Times New Roman" w:cs="Times New Roman"/>
              </w:rPr>
              <w:t>£12</w:t>
            </w:r>
            <w:r w:rsidR="00690CFD">
              <w:rPr>
                <w:rFonts w:ascii="Times New Roman" w:hAnsi="Times New Roman" w:cs="Times New Roman"/>
              </w:rPr>
              <w:t>.</w:t>
            </w:r>
            <w:r w:rsidRPr="00F154CB">
              <w:rPr>
                <w:rFonts w:ascii="Times New Roman" w:hAnsi="Times New Roman" w:cs="Times New Roman"/>
              </w:rPr>
              <w:t>000</w:t>
            </w:r>
          </w:p>
        </w:tc>
        <w:tc>
          <w:tcPr>
            <w:tcW w:w="1369" w:type="dxa"/>
          </w:tcPr>
          <w:p w14:paraId="065DFFF1" w14:textId="2142D0C8" w:rsidR="000957CB" w:rsidRPr="00F154CB" w:rsidRDefault="000957CB" w:rsidP="00F154CB">
            <w:pPr>
              <w:spacing w:line="360" w:lineRule="auto"/>
              <w:jc w:val="both"/>
              <w:rPr>
                <w:rFonts w:ascii="Times New Roman" w:hAnsi="Times New Roman" w:cs="Times New Roman"/>
              </w:rPr>
            </w:pPr>
            <w:r w:rsidRPr="00F154CB">
              <w:rPr>
                <w:rFonts w:ascii="Times New Roman" w:hAnsi="Times New Roman" w:cs="Times New Roman"/>
              </w:rPr>
              <w:t>£12</w:t>
            </w:r>
            <w:r w:rsidR="00690CFD">
              <w:rPr>
                <w:rFonts w:ascii="Times New Roman" w:hAnsi="Times New Roman" w:cs="Times New Roman"/>
              </w:rPr>
              <w:t>.</w:t>
            </w:r>
            <w:r w:rsidRPr="00F154CB">
              <w:rPr>
                <w:rFonts w:ascii="Times New Roman" w:hAnsi="Times New Roman" w:cs="Times New Roman"/>
              </w:rPr>
              <w:t>000</w:t>
            </w:r>
          </w:p>
        </w:tc>
        <w:tc>
          <w:tcPr>
            <w:tcW w:w="1305" w:type="dxa"/>
          </w:tcPr>
          <w:p w14:paraId="065DFFF2" w14:textId="73EB4A4F" w:rsidR="000957CB" w:rsidRPr="00F154CB" w:rsidRDefault="000957CB" w:rsidP="00F154CB">
            <w:pPr>
              <w:spacing w:line="360" w:lineRule="auto"/>
              <w:jc w:val="both"/>
              <w:rPr>
                <w:rFonts w:ascii="Times New Roman" w:hAnsi="Times New Roman" w:cs="Times New Roman"/>
              </w:rPr>
            </w:pPr>
            <w:r w:rsidRPr="00F154CB">
              <w:rPr>
                <w:rFonts w:ascii="Times New Roman" w:hAnsi="Times New Roman" w:cs="Times New Roman"/>
              </w:rPr>
              <w:t>£15</w:t>
            </w:r>
            <w:r w:rsidR="00690CFD">
              <w:rPr>
                <w:rFonts w:ascii="Times New Roman" w:hAnsi="Times New Roman" w:cs="Times New Roman"/>
              </w:rPr>
              <w:t>.</w:t>
            </w:r>
            <w:r w:rsidRPr="00F154CB">
              <w:rPr>
                <w:rFonts w:ascii="Times New Roman" w:hAnsi="Times New Roman" w:cs="Times New Roman"/>
              </w:rPr>
              <w:t>000</w:t>
            </w:r>
          </w:p>
        </w:tc>
        <w:tc>
          <w:tcPr>
            <w:tcW w:w="1229" w:type="dxa"/>
          </w:tcPr>
          <w:p w14:paraId="065DFFF3" w14:textId="1080DCE1" w:rsidR="000957CB" w:rsidRPr="00F154CB" w:rsidRDefault="000957CB" w:rsidP="00F154CB">
            <w:pPr>
              <w:spacing w:line="360" w:lineRule="auto"/>
              <w:jc w:val="both"/>
              <w:rPr>
                <w:rFonts w:ascii="Times New Roman" w:hAnsi="Times New Roman" w:cs="Times New Roman"/>
              </w:rPr>
            </w:pPr>
            <w:r w:rsidRPr="00F154CB">
              <w:rPr>
                <w:rFonts w:ascii="Times New Roman" w:hAnsi="Times New Roman" w:cs="Times New Roman"/>
              </w:rPr>
              <w:t>£16</w:t>
            </w:r>
            <w:r w:rsidR="00690CFD">
              <w:rPr>
                <w:rFonts w:ascii="Times New Roman" w:hAnsi="Times New Roman" w:cs="Times New Roman"/>
              </w:rPr>
              <w:t>.</w:t>
            </w:r>
            <w:r w:rsidRPr="00F154CB">
              <w:rPr>
                <w:rFonts w:ascii="Times New Roman" w:hAnsi="Times New Roman" w:cs="Times New Roman"/>
              </w:rPr>
              <w:t>000</w:t>
            </w:r>
          </w:p>
        </w:tc>
        <w:tc>
          <w:tcPr>
            <w:tcW w:w="1282" w:type="dxa"/>
          </w:tcPr>
          <w:p w14:paraId="065DFFF4" w14:textId="193358C0" w:rsidR="000957CB" w:rsidRPr="00F154CB" w:rsidRDefault="000957CB" w:rsidP="00F154CB">
            <w:pPr>
              <w:spacing w:line="360" w:lineRule="auto"/>
              <w:jc w:val="both"/>
              <w:rPr>
                <w:rFonts w:ascii="Times New Roman" w:hAnsi="Times New Roman" w:cs="Times New Roman"/>
              </w:rPr>
            </w:pPr>
            <w:r w:rsidRPr="00F154CB">
              <w:rPr>
                <w:rFonts w:ascii="Times New Roman" w:hAnsi="Times New Roman" w:cs="Times New Roman"/>
              </w:rPr>
              <w:t>£18</w:t>
            </w:r>
            <w:r w:rsidR="00690CFD">
              <w:rPr>
                <w:rFonts w:ascii="Times New Roman" w:hAnsi="Times New Roman" w:cs="Times New Roman"/>
              </w:rPr>
              <w:t>.</w:t>
            </w:r>
            <w:r w:rsidRPr="00F154CB">
              <w:rPr>
                <w:rFonts w:ascii="Times New Roman" w:hAnsi="Times New Roman" w:cs="Times New Roman"/>
              </w:rPr>
              <w:t>000</w:t>
            </w:r>
          </w:p>
        </w:tc>
      </w:tr>
      <w:tr w:rsidR="00090A1B" w:rsidRPr="00F154CB" w14:paraId="065DFFFD" w14:textId="77777777" w:rsidTr="003E54E1">
        <w:tc>
          <w:tcPr>
            <w:tcW w:w="1427" w:type="dxa"/>
            <w:shd w:val="clear" w:color="auto" w:fill="DEEAF6" w:themeFill="accent1" w:themeFillTint="33"/>
          </w:tcPr>
          <w:p w14:paraId="065DFFF6" w14:textId="77777777" w:rsidR="00090A1B" w:rsidRPr="00F154CB" w:rsidRDefault="00090A1B" w:rsidP="00F154CB">
            <w:pPr>
              <w:spacing w:line="360" w:lineRule="auto"/>
              <w:jc w:val="both"/>
              <w:rPr>
                <w:rFonts w:ascii="Times New Roman" w:hAnsi="Times New Roman" w:cs="Times New Roman"/>
                <w:b/>
                <w:bCs/>
              </w:rPr>
            </w:pPr>
            <w:r w:rsidRPr="00F154CB">
              <w:rPr>
                <w:rFonts w:ascii="Times New Roman" w:hAnsi="Times New Roman" w:cs="Times New Roman"/>
                <w:b/>
                <w:bCs/>
              </w:rPr>
              <w:t>Fixed Costs</w:t>
            </w:r>
          </w:p>
        </w:tc>
        <w:tc>
          <w:tcPr>
            <w:tcW w:w="1369" w:type="dxa"/>
            <w:shd w:val="clear" w:color="auto" w:fill="DEEAF6" w:themeFill="accent1" w:themeFillTint="33"/>
          </w:tcPr>
          <w:p w14:paraId="065DFFF7" w14:textId="77777777" w:rsidR="00090A1B" w:rsidRPr="00F154CB" w:rsidRDefault="00090A1B" w:rsidP="00F154CB">
            <w:pPr>
              <w:spacing w:line="360" w:lineRule="auto"/>
              <w:jc w:val="both"/>
              <w:rPr>
                <w:rFonts w:ascii="Times New Roman" w:hAnsi="Times New Roman" w:cs="Times New Roman"/>
              </w:rPr>
            </w:pPr>
          </w:p>
        </w:tc>
        <w:tc>
          <w:tcPr>
            <w:tcW w:w="1369" w:type="dxa"/>
            <w:shd w:val="clear" w:color="auto" w:fill="DEEAF6" w:themeFill="accent1" w:themeFillTint="33"/>
          </w:tcPr>
          <w:p w14:paraId="065DFFF8" w14:textId="77777777" w:rsidR="00090A1B" w:rsidRPr="00F154CB" w:rsidRDefault="00090A1B" w:rsidP="00F154CB">
            <w:pPr>
              <w:spacing w:line="360" w:lineRule="auto"/>
              <w:jc w:val="both"/>
              <w:rPr>
                <w:rFonts w:ascii="Times New Roman" w:hAnsi="Times New Roman" w:cs="Times New Roman"/>
              </w:rPr>
            </w:pPr>
          </w:p>
        </w:tc>
        <w:tc>
          <w:tcPr>
            <w:tcW w:w="1369" w:type="dxa"/>
            <w:shd w:val="clear" w:color="auto" w:fill="DEEAF6" w:themeFill="accent1" w:themeFillTint="33"/>
          </w:tcPr>
          <w:p w14:paraId="065DFFF9" w14:textId="77777777" w:rsidR="00090A1B" w:rsidRPr="00F154CB" w:rsidRDefault="00090A1B" w:rsidP="00F154CB">
            <w:pPr>
              <w:spacing w:line="360" w:lineRule="auto"/>
              <w:jc w:val="both"/>
              <w:rPr>
                <w:rFonts w:ascii="Times New Roman" w:hAnsi="Times New Roman" w:cs="Times New Roman"/>
              </w:rPr>
            </w:pPr>
          </w:p>
        </w:tc>
        <w:tc>
          <w:tcPr>
            <w:tcW w:w="1305" w:type="dxa"/>
            <w:shd w:val="clear" w:color="auto" w:fill="DEEAF6" w:themeFill="accent1" w:themeFillTint="33"/>
          </w:tcPr>
          <w:p w14:paraId="065DFFFA" w14:textId="77777777" w:rsidR="00090A1B" w:rsidRPr="00F154CB" w:rsidRDefault="00090A1B" w:rsidP="00F154CB">
            <w:pPr>
              <w:spacing w:line="360" w:lineRule="auto"/>
              <w:jc w:val="both"/>
              <w:rPr>
                <w:rFonts w:ascii="Times New Roman" w:hAnsi="Times New Roman" w:cs="Times New Roman"/>
              </w:rPr>
            </w:pPr>
          </w:p>
        </w:tc>
        <w:tc>
          <w:tcPr>
            <w:tcW w:w="1229" w:type="dxa"/>
            <w:shd w:val="clear" w:color="auto" w:fill="DEEAF6" w:themeFill="accent1" w:themeFillTint="33"/>
          </w:tcPr>
          <w:p w14:paraId="065DFFFB" w14:textId="77777777" w:rsidR="00090A1B" w:rsidRPr="00F154CB" w:rsidRDefault="00090A1B" w:rsidP="00F154CB">
            <w:pPr>
              <w:spacing w:line="360" w:lineRule="auto"/>
              <w:jc w:val="both"/>
              <w:rPr>
                <w:rFonts w:ascii="Times New Roman" w:hAnsi="Times New Roman" w:cs="Times New Roman"/>
              </w:rPr>
            </w:pPr>
          </w:p>
        </w:tc>
        <w:tc>
          <w:tcPr>
            <w:tcW w:w="1282" w:type="dxa"/>
            <w:shd w:val="clear" w:color="auto" w:fill="DEEAF6" w:themeFill="accent1" w:themeFillTint="33"/>
          </w:tcPr>
          <w:p w14:paraId="065DFFFC" w14:textId="77777777" w:rsidR="00090A1B" w:rsidRPr="00F154CB" w:rsidRDefault="00090A1B" w:rsidP="00F154CB">
            <w:pPr>
              <w:spacing w:line="360" w:lineRule="auto"/>
              <w:jc w:val="both"/>
              <w:rPr>
                <w:rFonts w:ascii="Times New Roman" w:hAnsi="Times New Roman" w:cs="Times New Roman"/>
              </w:rPr>
            </w:pPr>
          </w:p>
        </w:tc>
      </w:tr>
      <w:tr w:rsidR="00460F4B" w:rsidRPr="00F154CB" w14:paraId="065E0005" w14:textId="77777777" w:rsidTr="000957CB">
        <w:tc>
          <w:tcPr>
            <w:tcW w:w="1427" w:type="dxa"/>
          </w:tcPr>
          <w:p w14:paraId="065DFFFE"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Lease </w:t>
            </w:r>
          </w:p>
        </w:tc>
        <w:tc>
          <w:tcPr>
            <w:tcW w:w="1369" w:type="dxa"/>
          </w:tcPr>
          <w:p w14:paraId="065DFFFF" w14:textId="3EFC9D3F"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£10</w:t>
            </w:r>
            <w:r w:rsidR="00690CFD">
              <w:rPr>
                <w:rFonts w:ascii="Times New Roman" w:hAnsi="Times New Roman" w:cs="Times New Roman"/>
              </w:rPr>
              <w:t>.</w:t>
            </w:r>
            <w:r w:rsidRPr="00F154CB">
              <w:rPr>
                <w:rFonts w:ascii="Times New Roman" w:hAnsi="Times New Roman" w:cs="Times New Roman"/>
              </w:rPr>
              <w:t>000</w:t>
            </w:r>
          </w:p>
        </w:tc>
        <w:tc>
          <w:tcPr>
            <w:tcW w:w="1369" w:type="dxa"/>
          </w:tcPr>
          <w:p w14:paraId="065E0000"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369" w:type="dxa"/>
          </w:tcPr>
          <w:p w14:paraId="065E0001"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305" w:type="dxa"/>
          </w:tcPr>
          <w:p w14:paraId="065E0002"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229" w:type="dxa"/>
          </w:tcPr>
          <w:p w14:paraId="065E0003"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282" w:type="dxa"/>
          </w:tcPr>
          <w:p w14:paraId="065E0004"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r>
      <w:tr w:rsidR="00460F4B" w:rsidRPr="00F154CB" w14:paraId="065E000D" w14:textId="77777777" w:rsidTr="000957CB">
        <w:tc>
          <w:tcPr>
            <w:tcW w:w="1427" w:type="dxa"/>
          </w:tcPr>
          <w:p w14:paraId="065E0006"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Vehicle </w:t>
            </w:r>
          </w:p>
        </w:tc>
        <w:tc>
          <w:tcPr>
            <w:tcW w:w="1369" w:type="dxa"/>
          </w:tcPr>
          <w:p w14:paraId="065E0007" w14:textId="5977ECFD"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£20</w:t>
            </w:r>
            <w:r w:rsidR="00690CFD">
              <w:rPr>
                <w:rFonts w:ascii="Times New Roman" w:hAnsi="Times New Roman" w:cs="Times New Roman"/>
              </w:rPr>
              <w:t>.</w:t>
            </w:r>
            <w:r w:rsidRPr="00F154CB">
              <w:rPr>
                <w:rFonts w:ascii="Times New Roman" w:hAnsi="Times New Roman" w:cs="Times New Roman"/>
              </w:rPr>
              <w:t>000</w:t>
            </w:r>
          </w:p>
        </w:tc>
        <w:tc>
          <w:tcPr>
            <w:tcW w:w="1369" w:type="dxa"/>
          </w:tcPr>
          <w:p w14:paraId="065E0008"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369" w:type="dxa"/>
          </w:tcPr>
          <w:p w14:paraId="065E0009"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305" w:type="dxa"/>
          </w:tcPr>
          <w:p w14:paraId="065E000A"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229" w:type="dxa"/>
          </w:tcPr>
          <w:p w14:paraId="065E000B"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282" w:type="dxa"/>
          </w:tcPr>
          <w:p w14:paraId="065E000C"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r>
      <w:tr w:rsidR="00460F4B" w:rsidRPr="00F154CB" w14:paraId="065E0015" w14:textId="77777777" w:rsidTr="000957CB">
        <w:tc>
          <w:tcPr>
            <w:tcW w:w="1427" w:type="dxa"/>
          </w:tcPr>
          <w:p w14:paraId="065E000E"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Equipment </w:t>
            </w:r>
          </w:p>
        </w:tc>
        <w:tc>
          <w:tcPr>
            <w:tcW w:w="1369" w:type="dxa"/>
          </w:tcPr>
          <w:p w14:paraId="065E000F" w14:textId="65A54FBE"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£30</w:t>
            </w:r>
            <w:r w:rsidR="00690CFD">
              <w:rPr>
                <w:rFonts w:ascii="Times New Roman" w:hAnsi="Times New Roman" w:cs="Times New Roman"/>
              </w:rPr>
              <w:t>.</w:t>
            </w:r>
            <w:r w:rsidRPr="00F154CB">
              <w:rPr>
                <w:rFonts w:ascii="Times New Roman" w:hAnsi="Times New Roman" w:cs="Times New Roman"/>
              </w:rPr>
              <w:t>000</w:t>
            </w:r>
          </w:p>
        </w:tc>
        <w:tc>
          <w:tcPr>
            <w:tcW w:w="1369" w:type="dxa"/>
          </w:tcPr>
          <w:p w14:paraId="065E0010"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369" w:type="dxa"/>
          </w:tcPr>
          <w:p w14:paraId="065E0011"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305" w:type="dxa"/>
          </w:tcPr>
          <w:p w14:paraId="065E0012"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229" w:type="dxa"/>
          </w:tcPr>
          <w:p w14:paraId="065E0013"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282" w:type="dxa"/>
          </w:tcPr>
          <w:p w14:paraId="065E0014"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r>
      <w:tr w:rsidR="00460F4B" w:rsidRPr="00F154CB" w14:paraId="065E001D" w14:textId="77777777" w:rsidTr="000957CB">
        <w:tc>
          <w:tcPr>
            <w:tcW w:w="1427" w:type="dxa"/>
          </w:tcPr>
          <w:p w14:paraId="065E0016"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Computer </w:t>
            </w:r>
          </w:p>
        </w:tc>
        <w:tc>
          <w:tcPr>
            <w:tcW w:w="1369" w:type="dxa"/>
          </w:tcPr>
          <w:p w14:paraId="065E0017" w14:textId="69941D43"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£10</w:t>
            </w:r>
            <w:r w:rsidR="00690CFD">
              <w:rPr>
                <w:rFonts w:ascii="Times New Roman" w:hAnsi="Times New Roman" w:cs="Times New Roman"/>
              </w:rPr>
              <w:t>.</w:t>
            </w:r>
            <w:r w:rsidRPr="00F154CB">
              <w:rPr>
                <w:rFonts w:ascii="Times New Roman" w:hAnsi="Times New Roman" w:cs="Times New Roman"/>
              </w:rPr>
              <w:t>000</w:t>
            </w:r>
          </w:p>
        </w:tc>
        <w:tc>
          <w:tcPr>
            <w:tcW w:w="1369" w:type="dxa"/>
          </w:tcPr>
          <w:p w14:paraId="065E0018"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369" w:type="dxa"/>
          </w:tcPr>
          <w:p w14:paraId="065E0019"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305" w:type="dxa"/>
          </w:tcPr>
          <w:p w14:paraId="065E001A"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229" w:type="dxa"/>
          </w:tcPr>
          <w:p w14:paraId="065E001B"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282" w:type="dxa"/>
          </w:tcPr>
          <w:p w14:paraId="065E001C"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r>
      <w:tr w:rsidR="00090A1B" w:rsidRPr="00F154CB" w14:paraId="065E0025" w14:textId="77777777" w:rsidTr="003E54E1">
        <w:tc>
          <w:tcPr>
            <w:tcW w:w="1427" w:type="dxa"/>
            <w:shd w:val="clear" w:color="auto" w:fill="DEEAF6" w:themeFill="accent1" w:themeFillTint="33"/>
          </w:tcPr>
          <w:p w14:paraId="065E001E" w14:textId="77777777" w:rsidR="00090A1B" w:rsidRPr="00F154CB" w:rsidRDefault="00090A1B" w:rsidP="00F154CB">
            <w:pPr>
              <w:spacing w:line="360" w:lineRule="auto"/>
              <w:jc w:val="both"/>
              <w:rPr>
                <w:rFonts w:ascii="Times New Roman" w:hAnsi="Times New Roman" w:cs="Times New Roman"/>
                <w:b/>
                <w:bCs/>
              </w:rPr>
            </w:pPr>
            <w:r w:rsidRPr="00F154CB">
              <w:rPr>
                <w:rFonts w:ascii="Times New Roman" w:hAnsi="Times New Roman" w:cs="Times New Roman"/>
                <w:b/>
                <w:bCs/>
              </w:rPr>
              <w:t>Variable Costs</w:t>
            </w:r>
          </w:p>
        </w:tc>
        <w:tc>
          <w:tcPr>
            <w:tcW w:w="1369" w:type="dxa"/>
            <w:shd w:val="clear" w:color="auto" w:fill="DEEAF6" w:themeFill="accent1" w:themeFillTint="33"/>
          </w:tcPr>
          <w:p w14:paraId="065E001F" w14:textId="77777777" w:rsidR="00090A1B" w:rsidRPr="00F154CB" w:rsidRDefault="00090A1B" w:rsidP="00F154CB">
            <w:pPr>
              <w:spacing w:line="360" w:lineRule="auto"/>
              <w:jc w:val="both"/>
              <w:rPr>
                <w:rFonts w:ascii="Times New Roman" w:hAnsi="Times New Roman" w:cs="Times New Roman"/>
              </w:rPr>
            </w:pPr>
          </w:p>
        </w:tc>
        <w:tc>
          <w:tcPr>
            <w:tcW w:w="1369" w:type="dxa"/>
            <w:shd w:val="clear" w:color="auto" w:fill="DEEAF6" w:themeFill="accent1" w:themeFillTint="33"/>
          </w:tcPr>
          <w:p w14:paraId="065E0020" w14:textId="77777777" w:rsidR="00090A1B" w:rsidRPr="00F154CB" w:rsidRDefault="00090A1B" w:rsidP="00F154CB">
            <w:pPr>
              <w:spacing w:line="360" w:lineRule="auto"/>
              <w:jc w:val="both"/>
              <w:rPr>
                <w:rFonts w:ascii="Times New Roman" w:hAnsi="Times New Roman" w:cs="Times New Roman"/>
              </w:rPr>
            </w:pPr>
          </w:p>
        </w:tc>
        <w:tc>
          <w:tcPr>
            <w:tcW w:w="1369" w:type="dxa"/>
            <w:shd w:val="clear" w:color="auto" w:fill="DEEAF6" w:themeFill="accent1" w:themeFillTint="33"/>
          </w:tcPr>
          <w:p w14:paraId="065E0021" w14:textId="77777777" w:rsidR="00090A1B" w:rsidRPr="00F154CB" w:rsidRDefault="00090A1B" w:rsidP="00F154CB">
            <w:pPr>
              <w:spacing w:line="360" w:lineRule="auto"/>
              <w:jc w:val="both"/>
              <w:rPr>
                <w:rFonts w:ascii="Times New Roman" w:hAnsi="Times New Roman" w:cs="Times New Roman"/>
              </w:rPr>
            </w:pPr>
          </w:p>
        </w:tc>
        <w:tc>
          <w:tcPr>
            <w:tcW w:w="1305" w:type="dxa"/>
            <w:shd w:val="clear" w:color="auto" w:fill="DEEAF6" w:themeFill="accent1" w:themeFillTint="33"/>
          </w:tcPr>
          <w:p w14:paraId="065E0022" w14:textId="77777777" w:rsidR="00090A1B" w:rsidRPr="00F154CB" w:rsidRDefault="00090A1B" w:rsidP="00F154CB">
            <w:pPr>
              <w:spacing w:line="360" w:lineRule="auto"/>
              <w:jc w:val="both"/>
              <w:rPr>
                <w:rFonts w:ascii="Times New Roman" w:hAnsi="Times New Roman" w:cs="Times New Roman"/>
              </w:rPr>
            </w:pPr>
          </w:p>
        </w:tc>
        <w:tc>
          <w:tcPr>
            <w:tcW w:w="1229" w:type="dxa"/>
            <w:shd w:val="clear" w:color="auto" w:fill="DEEAF6" w:themeFill="accent1" w:themeFillTint="33"/>
          </w:tcPr>
          <w:p w14:paraId="065E0023" w14:textId="77777777" w:rsidR="00090A1B" w:rsidRPr="00F154CB" w:rsidRDefault="00090A1B" w:rsidP="00F154CB">
            <w:pPr>
              <w:spacing w:line="360" w:lineRule="auto"/>
              <w:jc w:val="both"/>
              <w:rPr>
                <w:rFonts w:ascii="Times New Roman" w:hAnsi="Times New Roman" w:cs="Times New Roman"/>
              </w:rPr>
            </w:pPr>
          </w:p>
        </w:tc>
        <w:tc>
          <w:tcPr>
            <w:tcW w:w="1282" w:type="dxa"/>
            <w:shd w:val="clear" w:color="auto" w:fill="DEEAF6" w:themeFill="accent1" w:themeFillTint="33"/>
          </w:tcPr>
          <w:p w14:paraId="065E0024" w14:textId="77777777" w:rsidR="00090A1B" w:rsidRPr="00F154CB" w:rsidRDefault="00090A1B" w:rsidP="00F154CB">
            <w:pPr>
              <w:spacing w:line="360" w:lineRule="auto"/>
              <w:jc w:val="both"/>
              <w:rPr>
                <w:rFonts w:ascii="Times New Roman" w:hAnsi="Times New Roman" w:cs="Times New Roman"/>
              </w:rPr>
            </w:pPr>
          </w:p>
        </w:tc>
      </w:tr>
      <w:tr w:rsidR="00460F4B" w:rsidRPr="00F154CB" w14:paraId="065E002D" w14:textId="77777777" w:rsidTr="000957CB">
        <w:tc>
          <w:tcPr>
            <w:tcW w:w="1427" w:type="dxa"/>
          </w:tcPr>
          <w:p w14:paraId="065E0026"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Wages </w:t>
            </w:r>
          </w:p>
        </w:tc>
        <w:tc>
          <w:tcPr>
            <w:tcW w:w="1369" w:type="dxa"/>
          </w:tcPr>
          <w:p w14:paraId="065E0027" w14:textId="7E66C192"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3</w:t>
            </w:r>
            <w:r w:rsidRPr="00F154CB">
              <w:rPr>
                <w:rFonts w:ascii="Times New Roman" w:hAnsi="Times New Roman" w:cs="Times New Roman"/>
              </w:rPr>
              <w:t>00</w:t>
            </w:r>
          </w:p>
        </w:tc>
        <w:tc>
          <w:tcPr>
            <w:tcW w:w="1369" w:type="dxa"/>
          </w:tcPr>
          <w:p w14:paraId="065E0028" w14:textId="4FDF8114"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3</w:t>
            </w:r>
            <w:r w:rsidRPr="00F154CB">
              <w:rPr>
                <w:rFonts w:ascii="Times New Roman" w:hAnsi="Times New Roman" w:cs="Times New Roman"/>
              </w:rPr>
              <w:t>00</w:t>
            </w:r>
          </w:p>
        </w:tc>
        <w:tc>
          <w:tcPr>
            <w:tcW w:w="1369" w:type="dxa"/>
          </w:tcPr>
          <w:p w14:paraId="065E0029" w14:textId="4E485098"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3</w:t>
            </w:r>
            <w:r w:rsidRPr="00F154CB">
              <w:rPr>
                <w:rFonts w:ascii="Times New Roman" w:hAnsi="Times New Roman" w:cs="Times New Roman"/>
              </w:rPr>
              <w:t>00</w:t>
            </w:r>
          </w:p>
        </w:tc>
        <w:tc>
          <w:tcPr>
            <w:tcW w:w="1305" w:type="dxa"/>
          </w:tcPr>
          <w:p w14:paraId="065E002A" w14:textId="50103545"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3</w:t>
            </w:r>
            <w:r w:rsidRPr="00F154CB">
              <w:rPr>
                <w:rFonts w:ascii="Times New Roman" w:hAnsi="Times New Roman" w:cs="Times New Roman"/>
              </w:rPr>
              <w:t>00</w:t>
            </w:r>
          </w:p>
        </w:tc>
        <w:tc>
          <w:tcPr>
            <w:tcW w:w="1229" w:type="dxa"/>
          </w:tcPr>
          <w:p w14:paraId="065E002B" w14:textId="4FAD0E50"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3</w:t>
            </w:r>
            <w:r w:rsidRPr="00F154CB">
              <w:rPr>
                <w:rFonts w:ascii="Times New Roman" w:hAnsi="Times New Roman" w:cs="Times New Roman"/>
              </w:rPr>
              <w:t>00</w:t>
            </w:r>
          </w:p>
        </w:tc>
        <w:tc>
          <w:tcPr>
            <w:tcW w:w="1282" w:type="dxa"/>
          </w:tcPr>
          <w:p w14:paraId="065E002C" w14:textId="7A1C99C0"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3</w:t>
            </w:r>
            <w:r w:rsidRPr="00F154CB">
              <w:rPr>
                <w:rFonts w:ascii="Times New Roman" w:hAnsi="Times New Roman" w:cs="Times New Roman"/>
              </w:rPr>
              <w:t>00</w:t>
            </w:r>
          </w:p>
        </w:tc>
      </w:tr>
      <w:tr w:rsidR="00460F4B" w:rsidRPr="00F154CB" w14:paraId="065E0035" w14:textId="77777777" w:rsidTr="000957CB">
        <w:tc>
          <w:tcPr>
            <w:tcW w:w="1427" w:type="dxa"/>
          </w:tcPr>
          <w:p w14:paraId="065E002E"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Salary </w:t>
            </w:r>
          </w:p>
        </w:tc>
        <w:tc>
          <w:tcPr>
            <w:tcW w:w="1369" w:type="dxa"/>
          </w:tcPr>
          <w:p w14:paraId="065E002F" w14:textId="3C3E9A45"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£1</w:t>
            </w:r>
            <w:r w:rsidR="00690CFD">
              <w:rPr>
                <w:rFonts w:ascii="Times New Roman" w:hAnsi="Times New Roman" w:cs="Times New Roman"/>
              </w:rPr>
              <w:t>1</w:t>
            </w:r>
            <w:r w:rsidRPr="00F154CB">
              <w:rPr>
                <w:rFonts w:ascii="Times New Roman" w:hAnsi="Times New Roman" w:cs="Times New Roman"/>
              </w:rPr>
              <w:t>00</w:t>
            </w:r>
          </w:p>
        </w:tc>
        <w:tc>
          <w:tcPr>
            <w:tcW w:w="1369" w:type="dxa"/>
          </w:tcPr>
          <w:p w14:paraId="065E0030" w14:textId="45683173"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£1</w:t>
            </w:r>
            <w:r w:rsidR="00690CFD">
              <w:rPr>
                <w:rFonts w:ascii="Times New Roman" w:hAnsi="Times New Roman" w:cs="Times New Roman"/>
              </w:rPr>
              <w:t>1</w:t>
            </w:r>
            <w:r w:rsidRPr="00F154CB">
              <w:rPr>
                <w:rFonts w:ascii="Times New Roman" w:hAnsi="Times New Roman" w:cs="Times New Roman"/>
              </w:rPr>
              <w:t>00</w:t>
            </w:r>
          </w:p>
        </w:tc>
        <w:tc>
          <w:tcPr>
            <w:tcW w:w="1369" w:type="dxa"/>
          </w:tcPr>
          <w:p w14:paraId="065E0031" w14:textId="4B0DDA80"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£1</w:t>
            </w:r>
            <w:r w:rsidR="00690CFD">
              <w:rPr>
                <w:rFonts w:ascii="Times New Roman" w:hAnsi="Times New Roman" w:cs="Times New Roman"/>
              </w:rPr>
              <w:t>1</w:t>
            </w:r>
            <w:r w:rsidRPr="00F154CB">
              <w:rPr>
                <w:rFonts w:ascii="Times New Roman" w:hAnsi="Times New Roman" w:cs="Times New Roman"/>
              </w:rPr>
              <w:t>00</w:t>
            </w:r>
          </w:p>
        </w:tc>
        <w:tc>
          <w:tcPr>
            <w:tcW w:w="1305" w:type="dxa"/>
          </w:tcPr>
          <w:p w14:paraId="065E0032" w14:textId="45C13E7C"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£1</w:t>
            </w:r>
            <w:r w:rsidR="00690CFD">
              <w:rPr>
                <w:rFonts w:ascii="Times New Roman" w:hAnsi="Times New Roman" w:cs="Times New Roman"/>
              </w:rPr>
              <w:t>1</w:t>
            </w:r>
            <w:r w:rsidRPr="00F154CB">
              <w:rPr>
                <w:rFonts w:ascii="Times New Roman" w:hAnsi="Times New Roman" w:cs="Times New Roman"/>
              </w:rPr>
              <w:t>00</w:t>
            </w:r>
          </w:p>
        </w:tc>
        <w:tc>
          <w:tcPr>
            <w:tcW w:w="1229" w:type="dxa"/>
          </w:tcPr>
          <w:p w14:paraId="065E0033" w14:textId="65B97C66"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£1</w:t>
            </w:r>
            <w:r w:rsidR="00690CFD">
              <w:rPr>
                <w:rFonts w:ascii="Times New Roman" w:hAnsi="Times New Roman" w:cs="Times New Roman"/>
              </w:rPr>
              <w:t>1</w:t>
            </w:r>
            <w:r w:rsidRPr="00F154CB">
              <w:rPr>
                <w:rFonts w:ascii="Times New Roman" w:hAnsi="Times New Roman" w:cs="Times New Roman"/>
              </w:rPr>
              <w:t>00</w:t>
            </w:r>
          </w:p>
        </w:tc>
        <w:tc>
          <w:tcPr>
            <w:tcW w:w="1282" w:type="dxa"/>
          </w:tcPr>
          <w:p w14:paraId="065E0034" w14:textId="4E86F119"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£1</w:t>
            </w:r>
            <w:r w:rsidR="00690CFD">
              <w:rPr>
                <w:rFonts w:ascii="Times New Roman" w:hAnsi="Times New Roman" w:cs="Times New Roman"/>
              </w:rPr>
              <w:t>1</w:t>
            </w:r>
            <w:r w:rsidRPr="00F154CB">
              <w:rPr>
                <w:rFonts w:ascii="Times New Roman" w:hAnsi="Times New Roman" w:cs="Times New Roman"/>
              </w:rPr>
              <w:t>00</w:t>
            </w:r>
          </w:p>
        </w:tc>
      </w:tr>
      <w:tr w:rsidR="00460F4B" w:rsidRPr="00F154CB" w14:paraId="065E003D" w14:textId="77777777" w:rsidTr="000957CB">
        <w:tc>
          <w:tcPr>
            <w:tcW w:w="1427" w:type="dxa"/>
          </w:tcPr>
          <w:p w14:paraId="065E0036"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Utilities </w:t>
            </w:r>
          </w:p>
        </w:tc>
        <w:tc>
          <w:tcPr>
            <w:tcW w:w="1369" w:type="dxa"/>
          </w:tcPr>
          <w:p w14:paraId="065E0037" w14:textId="7DC17F3D"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4</w:t>
            </w:r>
            <w:r w:rsidRPr="00F154CB">
              <w:rPr>
                <w:rFonts w:ascii="Times New Roman" w:hAnsi="Times New Roman" w:cs="Times New Roman"/>
              </w:rPr>
              <w:t>50</w:t>
            </w:r>
          </w:p>
        </w:tc>
        <w:tc>
          <w:tcPr>
            <w:tcW w:w="1369" w:type="dxa"/>
          </w:tcPr>
          <w:p w14:paraId="065E0038" w14:textId="1F0AEFC8"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55</w:t>
            </w:r>
            <w:r w:rsidRPr="00F154CB">
              <w:rPr>
                <w:rFonts w:ascii="Times New Roman" w:hAnsi="Times New Roman" w:cs="Times New Roman"/>
              </w:rPr>
              <w:t>0</w:t>
            </w:r>
          </w:p>
        </w:tc>
        <w:tc>
          <w:tcPr>
            <w:tcW w:w="1369" w:type="dxa"/>
          </w:tcPr>
          <w:p w14:paraId="065E0039" w14:textId="58DFCABA"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75</w:t>
            </w:r>
            <w:r w:rsidRPr="00F154CB">
              <w:rPr>
                <w:rFonts w:ascii="Times New Roman" w:hAnsi="Times New Roman" w:cs="Times New Roman"/>
              </w:rPr>
              <w:t>0</w:t>
            </w:r>
          </w:p>
        </w:tc>
        <w:tc>
          <w:tcPr>
            <w:tcW w:w="1305" w:type="dxa"/>
          </w:tcPr>
          <w:p w14:paraId="065E003A" w14:textId="04BA154F"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95</w:t>
            </w:r>
            <w:r w:rsidRPr="00F154CB">
              <w:rPr>
                <w:rFonts w:ascii="Times New Roman" w:hAnsi="Times New Roman" w:cs="Times New Roman"/>
              </w:rPr>
              <w:t>0</w:t>
            </w:r>
          </w:p>
        </w:tc>
        <w:tc>
          <w:tcPr>
            <w:tcW w:w="1229" w:type="dxa"/>
          </w:tcPr>
          <w:p w14:paraId="065E003B" w14:textId="113F701A"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9270F5" w:rsidRPr="00F154CB">
              <w:rPr>
                <w:rFonts w:ascii="Times New Roman" w:hAnsi="Times New Roman" w:cs="Times New Roman"/>
              </w:rPr>
              <w:t>1</w:t>
            </w:r>
            <w:r w:rsidR="00690CFD">
              <w:rPr>
                <w:rFonts w:ascii="Times New Roman" w:hAnsi="Times New Roman" w:cs="Times New Roman"/>
              </w:rPr>
              <w:t>15</w:t>
            </w:r>
            <w:r w:rsidRPr="00F154CB">
              <w:rPr>
                <w:rFonts w:ascii="Times New Roman" w:hAnsi="Times New Roman" w:cs="Times New Roman"/>
              </w:rPr>
              <w:t>0</w:t>
            </w:r>
          </w:p>
        </w:tc>
        <w:tc>
          <w:tcPr>
            <w:tcW w:w="1282" w:type="dxa"/>
          </w:tcPr>
          <w:p w14:paraId="065E003C" w14:textId="038AB7DA"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9270F5" w:rsidRPr="00F154CB">
              <w:rPr>
                <w:rFonts w:ascii="Times New Roman" w:hAnsi="Times New Roman" w:cs="Times New Roman"/>
              </w:rPr>
              <w:t>1</w:t>
            </w:r>
            <w:r w:rsidR="00690CFD">
              <w:rPr>
                <w:rFonts w:ascii="Times New Roman" w:hAnsi="Times New Roman" w:cs="Times New Roman"/>
              </w:rPr>
              <w:t>45</w:t>
            </w:r>
            <w:r w:rsidRPr="00F154CB">
              <w:rPr>
                <w:rFonts w:ascii="Times New Roman" w:hAnsi="Times New Roman" w:cs="Times New Roman"/>
              </w:rPr>
              <w:t>0</w:t>
            </w:r>
          </w:p>
        </w:tc>
      </w:tr>
      <w:tr w:rsidR="004060F3" w:rsidRPr="00F154CB" w14:paraId="065E0045" w14:textId="77777777" w:rsidTr="000957CB">
        <w:tc>
          <w:tcPr>
            <w:tcW w:w="1427" w:type="dxa"/>
          </w:tcPr>
          <w:p w14:paraId="065E003E" w14:textId="77777777" w:rsidR="004060F3" w:rsidRPr="00F154CB" w:rsidRDefault="004060F3"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Interest </w:t>
            </w:r>
          </w:p>
        </w:tc>
        <w:tc>
          <w:tcPr>
            <w:tcW w:w="1369" w:type="dxa"/>
          </w:tcPr>
          <w:p w14:paraId="065E003F" w14:textId="144D2B30" w:rsidR="004060F3" w:rsidRPr="00F154CB" w:rsidRDefault="004060F3" w:rsidP="00F154CB">
            <w:pPr>
              <w:spacing w:line="360" w:lineRule="auto"/>
              <w:jc w:val="both"/>
              <w:rPr>
                <w:rFonts w:ascii="Times New Roman" w:hAnsi="Times New Roman" w:cs="Times New Roman"/>
              </w:rPr>
            </w:pPr>
            <w:r w:rsidRPr="00F154CB">
              <w:rPr>
                <w:rFonts w:ascii="Times New Roman" w:hAnsi="Times New Roman" w:cs="Times New Roman"/>
              </w:rPr>
              <w:t>£3</w:t>
            </w:r>
            <w:r w:rsidR="00690CFD">
              <w:rPr>
                <w:rFonts w:ascii="Times New Roman" w:hAnsi="Times New Roman" w:cs="Times New Roman"/>
              </w:rPr>
              <w:t>5</w:t>
            </w:r>
            <w:r w:rsidRPr="00F154CB">
              <w:rPr>
                <w:rFonts w:ascii="Times New Roman" w:hAnsi="Times New Roman" w:cs="Times New Roman"/>
              </w:rPr>
              <w:t>0</w:t>
            </w:r>
          </w:p>
        </w:tc>
        <w:tc>
          <w:tcPr>
            <w:tcW w:w="1369" w:type="dxa"/>
          </w:tcPr>
          <w:p w14:paraId="065E0040" w14:textId="6491A56E" w:rsidR="004060F3" w:rsidRPr="00F154CB" w:rsidRDefault="004060F3" w:rsidP="00F154CB">
            <w:pPr>
              <w:spacing w:line="360" w:lineRule="auto"/>
              <w:jc w:val="both"/>
              <w:rPr>
                <w:rFonts w:ascii="Times New Roman" w:hAnsi="Times New Roman" w:cs="Times New Roman"/>
              </w:rPr>
            </w:pPr>
            <w:r w:rsidRPr="00F154CB">
              <w:rPr>
                <w:rFonts w:ascii="Times New Roman" w:hAnsi="Times New Roman" w:cs="Times New Roman"/>
              </w:rPr>
              <w:t>£3</w:t>
            </w:r>
            <w:r w:rsidR="00690CFD">
              <w:rPr>
                <w:rFonts w:ascii="Times New Roman" w:hAnsi="Times New Roman" w:cs="Times New Roman"/>
              </w:rPr>
              <w:t>5</w:t>
            </w:r>
            <w:r w:rsidRPr="00F154CB">
              <w:rPr>
                <w:rFonts w:ascii="Times New Roman" w:hAnsi="Times New Roman" w:cs="Times New Roman"/>
              </w:rPr>
              <w:t>0</w:t>
            </w:r>
          </w:p>
        </w:tc>
        <w:tc>
          <w:tcPr>
            <w:tcW w:w="1369" w:type="dxa"/>
          </w:tcPr>
          <w:p w14:paraId="065E0041" w14:textId="3DC88303" w:rsidR="004060F3" w:rsidRPr="00F154CB" w:rsidRDefault="004060F3"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25</w:t>
            </w:r>
            <w:r w:rsidRPr="00F154CB">
              <w:rPr>
                <w:rFonts w:ascii="Times New Roman" w:hAnsi="Times New Roman" w:cs="Times New Roman"/>
              </w:rPr>
              <w:t>0</w:t>
            </w:r>
          </w:p>
        </w:tc>
        <w:tc>
          <w:tcPr>
            <w:tcW w:w="1305" w:type="dxa"/>
          </w:tcPr>
          <w:p w14:paraId="065E0042" w14:textId="13BD7DF4" w:rsidR="004060F3" w:rsidRPr="00F154CB" w:rsidRDefault="004060F3"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25</w:t>
            </w:r>
            <w:r w:rsidRPr="00F154CB">
              <w:rPr>
                <w:rFonts w:ascii="Times New Roman" w:hAnsi="Times New Roman" w:cs="Times New Roman"/>
              </w:rPr>
              <w:t>0</w:t>
            </w:r>
          </w:p>
        </w:tc>
        <w:tc>
          <w:tcPr>
            <w:tcW w:w="1229" w:type="dxa"/>
          </w:tcPr>
          <w:p w14:paraId="065E0043" w14:textId="0B6C3F5E" w:rsidR="004060F3" w:rsidRPr="00F154CB" w:rsidRDefault="004060F3" w:rsidP="00F154CB">
            <w:pPr>
              <w:spacing w:line="360" w:lineRule="auto"/>
              <w:jc w:val="both"/>
              <w:rPr>
                <w:rFonts w:ascii="Times New Roman" w:hAnsi="Times New Roman" w:cs="Times New Roman"/>
              </w:rPr>
            </w:pPr>
            <w:r w:rsidRPr="00F154CB">
              <w:rPr>
                <w:rFonts w:ascii="Times New Roman" w:hAnsi="Times New Roman" w:cs="Times New Roman"/>
              </w:rPr>
              <w:t>£3</w:t>
            </w:r>
            <w:r w:rsidR="00690CFD">
              <w:rPr>
                <w:rFonts w:ascii="Times New Roman" w:hAnsi="Times New Roman" w:cs="Times New Roman"/>
              </w:rPr>
              <w:t>5</w:t>
            </w:r>
            <w:r w:rsidRPr="00F154CB">
              <w:rPr>
                <w:rFonts w:ascii="Times New Roman" w:hAnsi="Times New Roman" w:cs="Times New Roman"/>
              </w:rPr>
              <w:t>0</w:t>
            </w:r>
          </w:p>
        </w:tc>
        <w:tc>
          <w:tcPr>
            <w:tcW w:w="1282" w:type="dxa"/>
          </w:tcPr>
          <w:p w14:paraId="065E0044" w14:textId="08312733" w:rsidR="004060F3" w:rsidRPr="00F154CB" w:rsidRDefault="004060F3"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250</w:t>
            </w:r>
          </w:p>
        </w:tc>
      </w:tr>
      <w:tr w:rsidR="00460F4B" w:rsidRPr="00F154CB" w14:paraId="065E004D" w14:textId="77777777" w:rsidTr="000957CB">
        <w:tc>
          <w:tcPr>
            <w:tcW w:w="1427" w:type="dxa"/>
          </w:tcPr>
          <w:p w14:paraId="065E0046"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Marketing </w:t>
            </w:r>
          </w:p>
        </w:tc>
        <w:tc>
          <w:tcPr>
            <w:tcW w:w="1369" w:type="dxa"/>
          </w:tcPr>
          <w:p w14:paraId="065E0047" w14:textId="222A97E1"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1900</w:t>
            </w:r>
          </w:p>
        </w:tc>
        <w:tc>
          <w:tcPr>
            <w:tcW w:w="1369" w:type="dxa"/>
          </w:tcPr>
          <w:p w14:paraId="065E0048" w14:textId="416367EE" w:rsidR="00460F4B" w:rsidRPr="00F154CB" w:rsidRDefault="00690CFD" w:rsidP="00F154CB">
            <w:pPr>
              <w:spacing w:line="360" w:lineRule="auto"/>
              <w:jc w:val="both"/>
              <w:rPr>
                <w:rFonts w:ascii="Times New Roman" w:hAnsi="Times New Roman" w:cs="Times New Roman"/>
              </w:rPr>
            </w:pPr>
            <w:r w:rsidRPr="00F154CB">
              <w:rPr>
                <w:rFonts w:ascii="Times New Roman" w:hAnsi="Times New Roman" w:cs="Times New Roman"/>
              </w:rPr>
              <w:t>£</w:t>
            </w:r>
            <w:r>
              <w:rPr>
                <w:rFonts w:ascii="Times New Roman" w:hAnsi="Times New Roman" w:cs="Times New Roman"/>
              </w:rPr>
              <w:t>1900</w:t>
            </w:r>
          </w:p>
        </w:tc>
        <w:tc>
          <w:tcPr>
            <w:tcW w:w="1369" w:type="dxa"/>
          </w:tcPr>
          <w:p w14:paraId="065E0049" w14:textId="42F6E82E" w:rsidR="00460F4B" w:rsidRPr="00F154CB" w:rsidRDefault="00690CFD" w:rsidP="00F154CB">
            <w:pPr>
              <w:spacing w:line="360" w:lineRule="auto"/>
              <w:jc w:val="both"/>
              <w:rPr>
                <w:rFonts w:ascii="Times New Roman" w:hAnsi="Times New Roman" w:cs="Times New Roman"/>
              </w:rPr>
            </w:pPr>
            <w:r w:rsidRPr="00F154CB">
              <w:rPr>
                <w:rFonts w:ascii="Times New Roman" w:hAnsi="Times New Roman" w:cs="Times New Roman"/>
              </w:rPr>
              <w:t>£</w:t>
            </w:r>
            <w:r>
              <w:rPr>
                <w:rFonts w:ascii="Times New Roman" w:hAnsi="Times New Roman" w:cs="Times New Roman"/>
              </w:rPr>
              <w:t>1900</w:t>
            </w:r>
          </w:p>
        </w:tc>
        <w:tc>
          <w:tcPr>
            <w:tcW w:w="1305" w:type="dxa"/>
          </w:tcPr>
          <w:p w14:paraId="065E004A" w14:textId="5272BA3E" w:rsidR="00460F4B" w:rsidRPr="00F154CB" w:rsidRDefault="00690CFD" w:rsidP="00F154CB">
            <w:pPr>
              <w:spacing w:line="360" w:lineRule="auto"/>
              <w:jc w:val="both"/>
              <w:rPr>
                <w:rFonts w:ascii="Times New Roman" w:hAnsi="Times New Roman" w:cs="Times New Roman"/>
              </w:rPr>
            </w:pPr>
            <w:r w:rsidRPr="00F154CB">
              <w:rPr>
                <w:rFonts w:ascii="Times New Roman" w:hAnsi="Times New Roman" w:cs="Times New Roman"/>
              </w:rPr>
              <w:t>£</w:t>
            </w:r>
            <w:r>
              <w:rPr>
                <w:rFonts w:ascii="Times New Roman" w:hAnsi="Times New Roman" w:cs="Times New Roman"/>
              </w:rPr>
              <w:t>1900</w:t>
            </w:r>
          </w:p>
        </w:tc>
        <w:tc>
          <w:tcPr>
            <w:tcW w:w="1229" w:type="dxa"/>
          </w:tcPr>
          <w:p w14:paraId="065E004B" w14:textId="71231C9C" w:rsidR="00460F4B" w:rsidRPr="00F154CB" w:rsidRDefault="00690CFD" w:rsidP="00F154CB">
            <w:pPr>
              <w:spacing w:line="360" w:lineRule="auto"/>
              <w:jc w:val="both"/>
              <w:rPr>
                <w:rFonts w:ascii="Times New Roman" w:hAnsi="Times New Roman" w:cs="Times New Roman"/>
              </w:rPr>
            </w:pPr>
            <w:r w:rsidRPr="00F154CB">
              <w:rPr>
                <w:rFonts w:ascii="Times New Roman" w:hAnsi="Times New Roman" w:cs="Times New Roman"/>
              </w:rPr>
              <w:t>£</w:t>
            </w:r>
            <w:r>
              <w:rPr>
                <w:rFonts w:ascii="Times New Roman" w:hAnsi="Times New Roman" w:cs="Times New Roman"/>
              </w:rPr>
              <w:t>1900</w:t>
            </w:r>
          </w:p>
        </w:tc>
        <w:tc>
          <w:tcPr>
            <w:tcW w:w="1282" w:type="dxa"/>
          </w:tcPr>
          <w:p w14:paraId="065E004C" w14:textId="7FBA57F3" w:rsidR="00460F4B" w:rsidRPr="00F154CB" w:rsidRDefault="00690CFD" w:rsidP="00F154CB">
            <w:pPr>
              <w:spacing w:line="360" w:lineRule="auto"/>
              <w:jc w:val="both"/>
              <w:rPr>
                <w:rFonts w:ascii="Times New Roman" w:hAnsi="Times New Roman" w:cs="Times New Roman"/>
              </w:rPr>
            </w:pPr>
            <w:r w:rsidRPr="00F154CB">
              <w:rPr>
                <w:rFonts w:ascii="Times New Roman" w:hAnsi="Times New Roman" w:cs="Times New Roman"/>
              </w:rPr>
              <w:t>£</w:t>
            </w:r>
            <w:r>
              <w:rPr>
                <w:rFonts w:ascii="Times New Roman" w:hAnsi="Times New Roman" w:cs="Times New Roman"/>
              </w:rPr>
              <w:t>1900</w:t>
            </w:r>
          </w:p>
        </w:tc>
      </w:tr>
      <w:tr w:rsidR="00460F4B" w:rsidRPr="00F154CB" w14:paraId="065E0055" w14:textId="77777777" w:rsidTr="000957CB">
        <w:tc>
          <w:tcPr>
            <w:tcW w:w="1427" w:type="dxa"/>
          </w:tcPr>
          <w:p w14:paraId="065E004E"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Insurance </w:t>
            </w:r>
          </w:p>
        </w:tc>
        <w:tc>
          <w:tcPr>
            <w:tcW w:w="1369" w:type="dxa"/>
          </w:tcPr>
          <w:p w14:paraId="065E004F" w14:textId="152D1EE2"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5</w:t>
            </w:r>
            <w:r w:rsidRPr="00F154CB">
              <w:rPr>
                <w:rFonts w:ascii="Times New Roman" w:hAnsi="Times New Roman" w:cs="Times New Roman"/>
              </w:rPr>
              <w:t>00</w:t>
            </w:r>
          </w:p>
        </w:tc>
        <w:tc>
          <w:tcPr>
            <w:tcW w:w="1369" w:type="dxa"/>
          </w:tcPr>
          <w:p w14:paraId="065E0050" w14:textId="381D43CE"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5</w:t>
            </w:r>
            <w:r w:rsidRPr="00F154CB">
              <w:rPr>
                <w:rFonts w:ascii="Times New Roman" w:hAnsi="Times New Roman" w:cs="Times New Roman"/>
              </w:rPr>
              <w:t>00</w:t>
            </w:r>
          </w:p>
        </w:tc>
        <w:tc>
          <w:tcPr>
            <w:tcW w:w="1369" w:type="dxa"/>
          </w:tcPr>
          <w:p w14:paraId="065E0051" w14:textId="1EE2E4D9"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5</w:t>
            </w:r>
            <w:r w:rsidRPr="00F154CB">
              <w:rPr>
                <w:rFonts w:ascii="Times New Roman" w:hAnsi="Times New Roman" w:cs="Times New Roman"/>
              </w:rPr>
              <w:t>00</w:t>
            </w:r>
          </w:p>
        </w:tc>
        <w:tc>
          <w:tcPr>
            <w:tcW w:w="1305" w:type="dxa"/>
          </w:tcPr>
          <w:p w14:paraId="065E0052" w14:textId="11F565DA"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5</w:t>
            </w:r>
            <w:r w:rsidRPr="00F154CB">
              <w:rPr>
                <w:rFonts w:ascii="Times New Roman" w:hAnsi="Times New Roman" w:cs="Times New Roman"/>
              </w:rPr>
              <w:t>00</w:t>
            </w:r>
          </w:p>
        </w:tc>
        <w:tc>
          <w:tcPr>
            <w:tcW w:w="1229" w:type="dxa"/>
          </w:tcPr>
          <w:p w14:paraId="065E0053" w14:textId="5A7C2C7F"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5</w:t>
            </w:r>
            <w:r w:rsidRPr="00F154CB">
              <w:rPr>
                <w:rFonts w:ascii="Times New Roman" w:hAnsi="Times New Roman" w:cs="Times New Roman"/>
              </w:rPr>
              <w:t>00</w:t>
            </w:r>
          </w:p>
        </w:tc>
        <w:tc>
          <w:tcPr>
            <w:tcW w:w="1282" w:type="dxa"/>
          </w:tcPr>
          <w:p w14:paraId="065E0054" w14:textId="0989A8B1"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50</w:t>
            </w:r>
            <w:r w:rsidRPr="00F154CB">
              <w:rPr>
                <w:rFonts w:ascii="Times New Roman" w:hAnsi="Times New Roman" w:cs="Times New Roman"/>
              </w:rPr>
              <w:t>0</w:t>
            </w:r>
          </w:p>
        </w:tc>
      </w:tr>
      <w:tr w:rsidR="00C44E06" w:rsidRPr="00F154CB" w14:paraId="065E005D" w14:textId="77777777" w:rsidTr="000957CB">
        <w:tc>
          <w:tcPr>
            <w:tcW w:w="1427" w:type="dxa"/>
          </w:tcPr>
          <w:p w14:paraId="065E0056" w14:textId="77777777" w:rsidR="00C44E06" w:rsidRPr="00F154CB" w:rsidRDefault="00C44E06"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Total cost </w:t>
            </w:r>
          </w:p>
        </w:tc>
        <w:tc>
          <w:tcPr>
            <w:tcW w:w="1369" w:type="dxa"/>
          </w:tcPr>
          <w:p w14:paraId="065E0057" w14:textId="77777777" w:rsidR="00C44E06" w:rsidRPr="00F154CB" w:rsidRDefault="00C44E06" w:rsidP="00F154CB">
            <w:pPr>
              <w:spacing w:line="360" w:lineRule="auto"/>
              <w:jc w:val="both"/>
              <w:rPr>
                <w:rFonts w:ascii="Times New Roman" w:hAnsi="Times New Roman" w:cs="Times New Roman"/>
              </w:rPr>
            </w:pPr>
            <w:r w:rsidRPr="00F154CB">
              <w:rPr>
                <w:rFonts w:ascii="Times New Roman" w:hAnsi="Times New Roman" w:cs="Times New Roman"/>
              </w:rPr>
              <w:t>£74,</w:t>
            </w:r>
            <w:r w:rsidR="004060F3" w:rsidRPr="00F154CB">
              <w:rPr>
                <w:rFonts w:ascii="Times New Roman" w:hAnsi="Times New Roman" w:cs="Times New Roman"/>
              </w:rPr>
              <w:t>6</w:t>
            </w:r>
            <w:r w:rsidRPr="00F154CB">
              <w:rPr>
                <w:rFonts w:ascii="Times New Roman" w:hAnsi="Times New Roman" w:cs="Times New Roman"/>
              </w:rPr>
              <w:t>00</w:t>
            </w:r>
          </w:p>
        </w:tc>
        <w:tc>
          <w:tcPr>
            <w:tcW w:w="1369" w:type="dxa"/>
          </w:tcPr>
          <w:p w14:paraId="065E0058" w14:textId="77777777" w:rsidR="00C44E06" w:rsidRPr="00F154CB" w:rsidRDefault="00C44E06" w:rsidP="00F154CB">
            <w:pPr>
              <w:spacing w:line="360" w:lineRule="auto"/>
              <w:jc w:val="both"/>
              <w:rPr>
                <w:rFonts w:ascii="Times New Roman" w:hAnsi="Times New Roman" w:cs="Times New Roman"/>
              </w:rPr>
            </w:pPr>
            <w:r w:rsidRPr="00F154CB">
              <w:rPr>
                <w:rFonts w:ascii="Times New Roman" w:hAnsi="Times New Roman" w:cs="Times New Roman"/>
              </w:rPr>
              <w:t>£</w:t>
            </w:r>
            <w:r w:rsidR="004060F3" w:rsidRPr="00F154CB">
              <w:rPr>
                <w:rFonts w:ascii="Times New Roman" w:hAnsi="Times New Roman" w:cs="Times New Roman"/>
              </w:rPr>
              <w:t>47</w:t>
            </w:r>
            <w:r w:rsidRPr="00F154CB">
              <w:rPr>
                <w:rFonts w:ascii="Times New Roman" w:hAnsi="Times New Roman" w:cs="Times New Roman"/>
              </w:rPr>
              <w:t>00</w:t>
            </w:r>
          </w:p>
        </w:tc>
        <w:tc>
          <w:tcPr>
            <w:tcW w:w="1369" w:type="dxa"/>
          </w:tcPr>
          <w:p w14:paraId="065E0059" w14:textId="77777777" w:rsidR="00C44E06" w:rsidRPr="00F154CB" w:rsidRDefault="00C44E06" w:rsidP="00F154CB">
            <w:pPr>
              <w:spacing w:line="360" w:lineRule="auto"/>
              <w:jc w:val="both"/>
              <w:rPr>
                <w:rFonts w:ascii="Times New Roman" w:hAnsi="Times New Roman" w:cs="Times New Roman"/>
              </w:rPr>
            </w:pPr>
            <w:r w:rsidRPr="00F154CB">
              <w:rPr>
                <w:rFonts w:ascii="Times New Roman" w:hAnsi="Times New Roman" w:cs="Times New Roman"/>
              </w:rPr>
              <w:t>£</w:t>
            </w:r>
            <w:r w:rsidR="004060F3" w:rsidRPr="00F154CB">
              <w:rPr>
                <w:rFonts w:ascii="Times New Roman" w:hAnsi="Times New Roman" w:cs="Times New Roman"/>
              </w:rPr>
              <w:t>49</w:t>
            </w:r>
            <w:r w:rsidRPr="00F154CB">
              <w:rPr>
                <w:rFonts w:ascii="Times New Roman" w:hAnsi="Times New Roman" w:cs="Times New Roman"/>
              </w:rPr>
              <w:t>00</w:t>
            </w:r>
          </w:p>
        </w:tc>
        <w:tc>
          <w:tcPr>
            <w:tcW w:w="1305" w:type="dxa"/>
          </w:tcPr>
          <w:p w14:paraId="065E005A" w14:textId="77777777" w:rsidR="00C44E06" w:rsidRPr="00F154CB" w:rsidRDefault="00C44E06" w:rsidP="00F154CB">
            <w:pPr>
              <w:spacing w:line="360" w:lineRule="auto"/>
              <w:jc w:val="both"/>
              <w:rPr>
                <w:rFonts w:ascii="Times New Roman" w:hAnsi="Times New Roman" w:cs="Times New Roman"/>
              </w:rPr>
            </w:pPr>
            <w:r w:rsidRPr="00F154CB">
              <w:rPr>
                <w:rFonts w:ascii="Times New Roman" w:hAnsi="Times New Roman" w:cs="Times New Roman"/>
              </w:rPr>
              <w:t>£</w:t>
            </w:r>
            <w:r w:rsidR="004060F3" w:rsidRPr="00F154CB">
              <w:rPr>
                <w:rFonts w:ascii="Times New Roman" w:hAnsi="Times New Roman" w:cs="Times New Roman"/>
              </w:rPr>
              <w:t>51</w:t>
            </w:r>
            <w:r w:rsidRPr="00F154CB">
              <w:rPr>
                <w:rFonts w:ascii="Times New Roman" w:hAnsi="Times New Roman" w:cs="Times New Roman"/>
              </w:rPr>
              <w:t>00</w:t>
            </w:r>
          </w:p>
        </w:tc>
        <w:tc>
          <w:tcPr>
            <w:tcW w:w="1229" w:type="dxa"/>
          </w:tcPr>
          <w:p w14:paraId="065E005B" w14:textId="77777777" w:rsidR="00C44E06" w:rsidRPr="00F154CB" w:rsidRDefault="00C44E06" w:rsidP="00F154CB">
            <w:pPr>
              <w:spacing w:line="360" w:lineRule="auto"/>
              <w:jc w:val="both"/>
              <w:rPr>
                <w:rFonts w:ascii="Times New Roman" w:hAnsi="Times New Roman" w:cs="Times New Roman"/>
              </w:rPr>
            </w:pPr>
            <w:r w:rsidRPr="00F154CB">
              <w:rPr>
                <w:rFonts w:ascii="Times New Roman" w:hAnsi="Times New Roman" w:cs="Times New Roman"/>
              </w:rPr>
              <w:t>£</w:t>
            </w:r>
            <w:r w:rsidR="004060F3" w:rsidRPr="00F154CB">
              <w:rPr>
                <w:rFonts w:ascii="Times New Roman" w:hAnsi="Times New Roman" w:cs="Times New Roman"/>
              </w:rPr>
              <w:t>53</w:t>
            </w:r>
            <w:r w:rsidRPr="00F154CB">
              <w:rPr>
                <w:rFonts w:ascii="Times New Roman" w:hAnsi="Times New Roman" w:cs="Times New Roman"/>
              </w:rPr>
              <w:t>00</w:t>
            </w:r>
          </w:p>
        </w:tc>
        <w:tc>
          <w:tcPr>
            <w:tcW w:w="1282" w:type="dxa"/>
          </w:tcPr>
          <w:p w14:paraId="065E005C" w14:textId="77777777" w:rsidR="00C44E06" w:rsidRPr="00F154CB" w:rsidRDefault="00C44E06" w:rsidP="00F154CB">
            <w:pPr>
              <w:spacing w:line="360" w:lineRule="auto"/>
              <w:jc w:val="both"/>
              <w:rPr>
                <w:rFonts w:ascii="Times New Roman" w:hAnsi="Times New Roman" w:cs="Times New Roman"/>
              </w:rPr>
            </w:pPr>
            <w:r w:rsidRPr="00F154CB">
              <w:rPr>
                <w:rFonts w:ascii="Times New Roman" w:hAnsi="Times New Roman" w:cs="Times New Roman"/>
              </w:rPr>
              <w:t>£</w:t>
            </w:r>
            <w:r w:rsidR="004060F3" w:rsidRPr="00F154CB">
              <w:rPr>
                <w:rFonts w:ascii="Times New Roman" w:hAnsi="Times New Roman" w:cs="Times New Roman"/>
              </w:rPr>
              <w:t>56</w:t>
            </w:r>
            <w:r w:rsidRPr="00F154CB">
              <w:rPr>
                <w:rFonts w:ascii="Times New Roman" w:hAnsi="Times New Roman" w:cs="Times New Roman"/>
              </w:rPr>
              <w:t>00</w:t>
            </w:r>
          </w:p>
        </w:tc>
      </w:tr>
      <w:tr w:rsidR="005D05A0" w:rsidRPr="00F154CB" w14:paraId="065E0065" w14:textId="77777777" w:rsidTr="000957CB">
        <w:tc>
          <w:tcPr>
            <w:tcW w:w="1427" w:type="dxa"/>
          </w:tcPr>
          <w:p w14:paraId="065E005E" w14:textId="77777777" w:rsidR="005D05A0" w:rsidRPr="00F154CB" w:rsidRDefault="005D05A0"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Profit </w:t>
            </w:r>
          </w:p>
        </w:tc>
        <w:tc>
          <w:tcPr>
            <w:tcW w:w="1369" w:type="dxa"/>
          </w:tcPr>
          <w:p w14:paraId="065E005F" w14:textId="77777777" w:rsidR="005D05A0" w:rsidRPr="00F154CB" w:rsidRDefault="00741FA6" w:rsidP="00F154CB">
            <w:pPr>
              <w:spacing w:line="360" w:lineRule="auto"/>
              <w:jc w:val="both"/>
              <w:rPr>
                <w:rFonts w:ascii="Times New Roman" w:hAnsi="Times New Roman" w:cs="Times New Roman"/>
              </w:rPr>
            </w:pPr>
            <w:r w:rsidRPr="00F154CB">
              <w:rPr>
                <w:rFonts w:ascii="Times New Roman" w:hAnsi="Times New Roman" w:cs="Times New Roman"/>
              </w:rPr>
              <w:t>(£</w:t>
            </w:r>
            <w:r w:rsidR="00CE5A78" w:rsidRPr="00F154CB">
              <w:rPr>
                <w:rFonts w:ascii="Times New Roman" w:hAnsi="Times New Roman" w:cs="Times New Roman"/>
              </w:rPr>
              <w:t>64,600</w:t>
            </w:r>
            <w:r w:rsidRPr="00F154CB">
              <w:rPr>
                <w:rFonts w:ascii="Times New Roman" w:hAnsi="Times New Roman" w:cs="Times New Roman"/>
              </w:rPr>
              <w:t>)</w:t>
            </w:r>
          </w:p>
        </w:tc>
        <w:tc>
          <w:tcPr>
            <w:tcW w:w="1369" w:type="dxa"/>
          </w:tcPr>
          <w:p w14:paraId="065E0060" w14:textId="77777777" w:rsidR="005D05A0" w:rsidRPr="00F154CB" w:rsidRDefault="00741FA6" w:rsidP="00F154CB">
            <w:pPr>
              <w:spacing w:line="360" w:lineRule="auto"/>
              <w:jc w:val="both"/>
              <w:rPr>
                <w:rFonts w:ascii="Times New Roman" w:hAnsi="Times New Roman" w:cs="Times New Roman"/>
              </w:rPr>
            </w:pPr>
            <w:r w:rsidRPr="00F154CB">
              <w:rPr>
                <w:rFonts w:ascii="Times New Roman" w:hAnsi="Times New Roman" w:cs="Times New Roman"/>
              </w:rPr>
              <w:t>£</w:t>
            </w:r>
            <w:r w:rsidR="004060F3" w:rsidRPr="00F154CB">
              <w:rPr>
                <w:rFonts w:ascii="Times New Roman" w:hAnsi="Times New Roman" w:cs="Times New Roman"/>
              </w:rPr>
              <w:t>73</w:t>
            </w:r>
            <w:r w:rsidRPr="00F154CB">
              <w:rPr>
                <w:rFonts w:ascii="Times New Roman" w:hAnsi="Times New Roman" w:cs="Times New Roman"/>
              </w:rPr>
              <w:t>00</w:t>
            </w:r>
          </w:p>
        </w:tc>
        <w:tc>
          <w:tcPr>
            <w:tcW w:w="1369" w:type="dxa"/>
          </w:tcPr>
          <w:p w14:paraId="065E0061" w14:textId="77777777" w:rsidR="005D05A0" w:rsidRPr="00F154CB" w:rsidRDefault="00741FA6" w:rsidP="00F154CB">
            <w:pPr>
              <w:spacing w:line="360" w:lineRule="auto"/>
              <w:jc w:val="both"/>
              <w:rPr>
                <w:rFonts w:ascii="Times New Roman" w:hAnsi="Times New Roman" w:cs="Times New Roman"/>
              </w:rPr>
            </w:pPr>
            <w:r w:rsidRPr="00F154CB">
              <w:rPr>
                <w:rFonts w:ascii="Times New Roman" w:hAnsi="Times New Roman" w:cs="Times New Roman"/>
              </w:rPr>
              <w:t>£</w:t>
            </w:r>
            <w:r w:rsidR="004060F3" w:rsidRPr="00F154CB">
              <w:rPr>
                <w:rFonts w:ascii="Times New Roman" w:hAnsi="Times New Roman" w:cs="Times New Roman"/>
              </w:rPr>
              <w:t>71</w:t>
            </w:r>
            <w:r w:rsidRPr="00F154CB">
              <w:rPr>
                <w:rFonts w:ascii="Times New Roman" w:hAnsi="Times New Roman" w:cs="Times New Roman"/>
              </w:rPr>
              <w:t>00</w:t>
            </w:r>
          </w:p>
        </w:tc>
        <w:tc>
          <w:tcPr>
            <w:tcW w:w="1305" w:type="dxa"/>
          </w:tcPr>
          <w:p w14:paraId="065E0062" w14:textId="77777777" w:rsidR="005D05A0" w:rsidRPr="00F154CB" w:rsidRDefault="00741FA6" w:rsidP="00F154CB">
            <w:pPr>
              <w:spacing w:line="360" w:lineRule="auto"/>
              <w:jc w:val="both"/>
              <w:rPr>
                <w:rFonts w:ascii="Times New Roman" w:hAnsi="Times New Roman" w:cs="Times New Roman"/>
              </w:rPr>
            </w:pPr>
            <w:r w:rsidRPr="00F154CB">
              <w:rPr>
                <w:rFonts w:ascii="Times New Roman" w:hAnsi="Times New Roman" w:cs="Times New Roman"/>
              </w:rPr>
              <w:t>£</w:t>
            </w:r>
            <w:r w:rsidR="00CE5A78" w:rsidRPr="00F154CB">
              <w:rPr>
                <w:rFonts w:ascii="Times New Roman" w:hAnsi="Times New Roman" w:cs="Times New Roman"/>
              </w:rPr>
              <w:t>9</w:t>
            </w:r>
            <w:r w:rsidR="004060F3" w:rsidRPr="00F154CB">
              <w:rPr>
                <w:rFonts w:ascii="Times New Roman" w:hAnsi="Times New Roman" w:cs="Times New Roman"/>
              </w:rPr>
              <w:t>9</w:t>
            </w:r>
            <w:r w:rsidRPr="00F154CB">
              <w:rPr>
                <w:rFonts w:ascii="Times New Roman" w:hAnsi="Times New Roman" w:cs="Times New Roman"/>
              </w:rPr>
              <w:t>00</w:t>
            </w:r>
          </w:p>
        </w:tc>
        <w:tc>
          <w:tcPr>
            <w:tcW w:w="1229" w:type="dxa"/>
          </w:tcPr>
          <w:p w14:paraId="065E0063" w14:textId="77777777" w:rsidR="005D05A0" w:rsidRPr="00F154CB" w:rsidRDefault="00741FA6" w:rsidP="00F154CB">
            <w:pPr>
              <w:spacing w:line="360" w:lineRule="auto"/>
              <w:jc w:val="both"/>
              <w:rPr>
                <w:rFonts w:ascii="Times New Roman" w:hAnsi="Times New Roman" w:cs="Times New Roman"/>
              </w:rPr>
            </w:pPr>
            <w:r w:rsidRPr="00F154CB">
              <w:rPr>
                <w:rFonts w:ascii="Times New Roman" w:hAnsi="Times New Roman" w:cs="Times New Roman"/>
              </w:rPr>
              <w:t>£</w:t>
            </w:r>
            <w:r w:rsidR="00CE5A78" w:rsidRPr="00F154CB">
              <w:rPr>
                <w:rFonts w:ascii="Times New Roman" w:hAnsi="Times New Roman" w:cs="Times New Roman"/>
              </w:rPr>
              <w:t>107</w:t>
            </w:r>
            <w:r w:rsidRPr="00F154CB">
              <w:rPr>
                <w:rFonts w:ascii="Times New Roman" w:hAnsi="Times New Roman" w:cs="Times New Roman"/>
              </w:rPr>
              <w:t>00</w:t>
            </w:r>
          </w:p>
        </w:tc>
        <w:tc>
          <w:tcPr>
            <w:tcW w:w="1282" w:type="dxa"/>
          </w:tcPr>
          <w:p w14:paraId="065E0064" w14:textId="77777777" w:rsidR="005D05A0" w:rsidRPr="00F154CB" w:rsidRDefault="00741FA6" w:rsidP="00F154CB">
            <w:pPr>
              <w:spacing w:line="360" w:lineRule="auto"/>
              <w:jc w:val="both"/>
              <w:rPr>
                <w:rFonts w:ascii="Times New Roman" w:hAnsi="Times New Roman" w:cs="Times New Roman"/>
              </w:rPr>
            </w:pPr>
            <w:r w:rsidRPr="00F154CB">
              <w:rPr>
                <w:rFonts w:ascii="Times New Roman" w:hAnsi="Times New Roman" w:cs="Times New Roman"/>
              </w:rPr>
              <w:t>£</w:t>
            </w:r>
            <w:r w:rsidR="00CE5A78" w:rsidRPr="00F154CB">
              <w:rPr>
                <w:rFonts w:ascii="Times New Roman" w:hAnsi="Times New Roman" w:cs="Times New Roman"/>
              </w:rPr>
              <w:t>12</w:t>
            </w:r>
            <w:r w:rsidR="004060F3" w:rsidRPr="00F154CB">
              <w:rPr>
                <w:rFonts w:ascii="Times New Roman" w:hAnsi="Times New Roman" w:cs="Times New Roman"/>
              </w:rPr>
              <w:t>4</w:t>
            </w:r>
            <w:r w:rsidRPr="00F154CB">
              <w:rPr>
                <w:rFonts w:ascii="Times New Roman" w:hAnsi="Times New Roman" w:cs="Times New Roman"/>
              </w:rPr>
              <w:t>00</w:t>
            </w:r>
          </w:p>
        </w:tc>
      </w:tr>
    </w:tbl>
    <w:p w14:paraId="419879FB" w14:textId="77777777" w:rsidR="00690CFD" w:rsidRDefault="00690CFD" w:rsidP="00F154CB">
      <w:pPr>
        <w:spacing w:line="360" w:lineRule="auto"/>
        <w:jc w:val="both"/>
        <w:rPr>
          <w:rFonts w:ascii="Times New Roman" w:hAnsi="Times New Roman" w:cs="Times New Roman"/>
          <w:sz w:val="24"/>
          <w:szCs w:val="24"/>
        </w:rPr>
      </w:pPr>
    </w:p>
    <w:p w14:paraId="065E0066" w14:textId="011945D4" w:rsidR="005D05A0" w:rsidRPr="00F154CB" w:rsidRDefault="00B01B94" w:rsidP="00F154CB">
      <w:pPr>
        <w:spacing w:line="360" w:lineRule="auto"/>
        <w:jc w:val="both"/>
        <w:rPr>
          <w:rFonts w:ascii="Times New Roman" w:hAnsi="Times New Roman" w:cs="Times New Roman"/>
          <w:sz w:val="24"/>
          <w:szCs w:val="24"/>
        </w:rPr>
      </w:pPr>
      <w:r w:rsidRPr="004278FC">
        <w:rPr>
          <w:rFonts w:ascii="Times New Roman" w:hAnsi="Times New Roman" w:cs="Times New Roman"/>
          <w:sz w:val="24"/>
          <w:szCs w:val="24"/>
        </w:rPr>
        <w:t xml:space="preserve">The business's fixed and variable costs will be covered by the money that has been raised. Since it will take time for buyers to learn about </w:t>
      </w:r>
      <w:r>
        <w:rPr>
          <w:rFonts w:ascii="Times New Roman" w:hAnsi="Times New Roman" w:cs="Times New Roman"/>
          <w:sz w:val="24"/>
          <w:szCs w:val="24"/>
        </w:rPr>
        <w:t>Paradis</w:t>
      </w:r>
      <w:r w:rsidRPr="004278FC">
        <w:rPr>
          <w:rFonts w:ascii="Times New Roman" w:hAnsi="Times New Roman" w:cs="Times New Roman"/>
          <w:sz w:val="24"/>
          <w:szCs w:val="24"/>
        </w:rPr>
        <w:t xml:space="preserve">, a reduced sales rate is anticipated in the beginning. Customers will be persuaded to buy from </w:t>
      </w:r>
      <w:r>
        <w:rPr>
          <w:rFonts w:ascii="Times New Roman" w:hAnsi="Times New Roman" w:cs="Times New Roman"/>
          <w:sz w:val="24"/>
          <w:szCs w:val="24"/>
        </w:rPr>
        <w:t>Paradis</w:t>
      </w:r>
      <w:r w:rsidRPr="004278FC">
        <w:rPr>
          <w:rFonts w:ascii="Times New Roman" w:hAnsi="Times New Roman" w:cs="Times New Roman"/>
          <w:sz w:val="24"/>
          <w:szCs w:val="24"/>
        </w:rPr>
        <w:t xml:space="preserve"> by the efficient marketing. When clients are aware that </w:t>
      </w:r>
      <w:r>
        <w:rPr>
          <w:rFonts w:ascii="Times New Roman" w:hAnsi="Times New Roman" w:cs="Times New Roman"/>
          <w:sz w:val="24"/>
          <w:szCs w:val="24"/>
        </w:rPr>
        <w:t>Paradis</w:t>
      </w:r>
      <w:r w:rsidRPr="004278FC">
        <w:rPr>
          <w:rFonts w:ascii="Times New Roman" w:hAnsi="Times New Roman" w:cs="Times New Roman"/>
          <w:sz w:val="24"/>
          <w:szCs w:val="24"/>
        </w:rPr>
        <w:t xml:space="preserve"> exists, they will keep making purchases from us, which will assist us in reaching </w:t>
      </w:r>
      <w:r w:rsidRPr="00F154CB">
        <w:rPr>
          <w:rFonts w:ascii="Times New Roman" w:hAnsi="Times New Roman" w:cs="Times New Roman"/>
          <w:sz w:val="24"/>
          <w:szCs w:val="24"/>
        </w:rPr>
        <w:t>financial stability.</w:t>
      </w:r>
    </w:p>
    <w:p w14:paraId="065E0067" w14:textId="77777777" w:rsidR="005D05A0" w:rsidRPr="00F154CB" w:rsidRDefault="005D05A0" w:rsidP="00F154CB">
      <w:pPr>
        <w:pStyle w:val="Heading1"/>
        <w:spacing w:line="360" w:lineRule="auto"/>
        <w:jc w:val="both"/>
        <w:rPr>
          <w:rFonts w:ascii="Times New Roman" w:hAnsi="Times New Roman" w:cs="Times New Roman"/>
        </w:rPr>
      </w:pPr>
      <w:bookmarkStart w:id="5" w:name="_Toc153005459"/>
      <w:r w:rsidRPr="00F154CB">
        <w:rPr>
          <w:rFonts w:ascii="Times New Roman" w:hAnsi="Times New Roman" w:cs="Times New Roman"/>
        </w:rPr>
        <w:lastRenderedPageBreak/>
        <w:t>MARKET RESEARCH</w:t>
      </w:r>
      <w:bookmarkEnd w:id="5"/>
      <w:r w:rsidRPr="00F154CB">
        <w:rPr>
          <w:rFonts w:ascii="Times New Roman" w:hAnsi="Times New Roman" w:cs="Times New Roman"/>
        </w:rPr>
        <w:t xml:space="preserve"> </w:t>
      </w:r>
    </w:p>
    <w:p w14:paraId="065E0068" w14:textId="3615254E" w:rsidR="008E7054" w:rsidRPr="00F154CB" w:rsidRDefault="004278FC" w:rsidP="00F154CB">
      <w:pPr>
        <w:spacing w:line="360" w:lineRule="auto"/>
        <w:jc w:val="both"/>
        <w:rPr>
          <w:rFonts w:ascii="Times New Roman" w:hAnsi="Times New Roman" w:cs="Times New Roman"/>
          <w:sz w:val="24"/>
          <w:szCs w:val="24"/>
        </w:rPr>
      </w:pPr>
      <w:r w:rsidRPr="004278FC">
        <w:rPr>
          <w:rFonts w:ascii="Times New Roman" w:hAnsi="Times New Roman" w:cs="Times New Roman"/>
          <w:sz w:val="24"/>
          <w:szCs w:val="24"/>
        </w:rPr>
        <w:t xml:space="preserve">It is anticipated that the UK Personalised Gifts Market would grow by USD 898.1 million (Stata et al., 2022). By 2027, this is likewise predicted to rise at a 9.61% CAGR. Growth in the market has been </w:t>
      </w:r>
      <w:proofErr w:type="spellStart"/>
      <w:r w:rsidRPr="004278FC">
        <w:rPr>
          <w:rFonts w:ascii="Times New Roman" w:hAnsi="Times New Roman" w:cs="Times New Roman"/>
          <w:sz w:val="24"/>
          <w:szCs w:val="24"/>
        </w:rPr>
        <w:t>fueled</w:t>
      </w:r>
      <w:proofErr w:type="spellEnd"/>
      <w:r w:rsidRPr="004278FC">
        <w:rPr>
          <w:rFonts w:ascii="Times New Roman" w:hAnsi="Times New Roman" w:cs="Times New Roman"/>
          <w:sz w:val="24"/>
          <w:szCs w:val="24"/>
        </w:rPr>
        <w:t xml:space="preserve"> by the rising demand for private label products. Consumers are more inclined to buy from individualised gift businesses that operate privately. The UK market for personalised gift shops is significantly impacted by macroenvironmental factors, including political, economic, social, environmental, technical, and legal aspects. While economic instability deters consumers from buying gift gifts, political stability fosters company expansion. However, consumers are growing more thoughtful and are thinking about giving their loved </w:t>
      </w:r>
      <w:proofErr w:type="gramStart"/>
      <w:r w:rsidRPr="004278FC">
        <w:rPr>
          <w:rFonts w:ascii="Times New Roman" w:hAnsi="Times New Roman" w:cs="Times New Roman"/>
          <w:sz w:val="24"/>
          <w:szCs w:val="24"/>
        </w:rPr>
        <w:t>ones</w:t>
      </w:r>
      <w:proofErr w:type="gramEnd"/>
      <w:r w:rsidRPr="004278FC">
        <w:rPr>
          <w:rFonts w:ascii="Times New Roman" w:hAnsi="Times New Roman" w:cs="Times New Roman"/>
          <w:sz w:val="24"/>
          <w:szCs w:val="24"/>
        </w:rPr>
        <w:t xml:space="preserve"> gifts on important occasions. Gift store enterprises may leverage technology to grow their company operations into new areas by employing digital promotional strategies to promote their brand.</w:t>
      </w:r>
    </w:p>
    <w:p w14:paraId="065E0069" w14:textId="77777777" w:rsidR="000E590C" w:rsidRPr="00F154CB" w:rsidRDefault="000E590C" w:rsidP="00F154CB">
      <w:pPr>
        <w:spacing w:line="360" w:lineRule="auto"/>
        <w:jc w:val="both"/>
        <w:rPr>
          <w:rFonts w:ascii="Times New Roman" w:hAnsi="Times New Roman" w:cs="Times New Roman"/>
          <w:sz w:val="24"/>
          <w:szCs w:val="24"/>
        </w:rPr>
      </w:pPr>
    </w:p>
    <w:p w14:paraId="2D4AFD65" w14:textId="58426B3B" w:rsidR="00313F13" w:rsidRDefault="00313F13" w:rsidP="00313F13">
      <w:pPr>
        <w:pStyle w:val="Heading1"/>
        <w:spacing w:line="360" w:lineRule="auto"/>
        <w:jc w:val="both"/>
        <w:rPr>
          <w:rFonts w:ascii="Times New Roman" w:hAnsi="Times New Roman" w:cs="Times New Roman"/>
        </w:rPr>
      </w:pPr>
      <w:bookmarkStart w:id="6" w:name="_Toc153005460"/>
      <w:r>
        <w:rPr>
          <w:rFonts w:ascii="Times New Roman" w:hAnsi="Times New Roman" w:cs="Times New Roman"/>
        </w:rPr>
        <w:t>CONCLUSION</w:t>
      </w:r>
      <w:bookmarkEnd w:id="6"/>
      <w:r w:rsidRPr="00F154CB">
        <w:rPr>
          <w:rFonts w:ascii="Times New Roman" w:hAnsi="Times New Roman" w:cs="Times New Roman"/>
        </w:rPr>
        <w:t xml:space="preserve"> </w:t>
      </w:r>
    </w:p>
    <w:p w14:paraId="5383A00F" w14:textId="749725BD" w:rsidR="00313F13" w:rsidRPr="00313F13" w:rsidRDefault="00313F13" w:rsidP="00313F13">
      <w:pPr>
        <w:spacing w:line="360" w:lineRule="auto"/>
        <w:jc w:val="both"/>
      </w:pPr>
      <w:r w:rsidRPr="00313F13">
        <w:rPr>
          <w:rFonts w:ascii="Times New Roman" w:hAnsi="Times New Roman" w:cs="Times New Roman"/>
          <w:sz w:val="24"/>
          <w:szCs w:val="24"/>
        </w:rPr>
        <w:t xml:space="preserve">Conclusively, launching a personalised gifts store is an auspicious enterprise concept that leverages the growing need for distinctive and significant gifts. A personalised presents store may appeal to a wide range of events and draw clients from all backgrounds by providing a large assortment of customisable items, such as engraved jewellery, monogrammed accessories, and personalised home décor. This company idea is a compelling one in the cutthroat retail sector since it uses personalisation to provide clients unique presents that have emotive significance. A personalised gifts store </w:t>
      </w:r>
      <w:proofErr w:type="gramStart"/>
      <w:r w:rsidRPr="00313F13">
        <w:rPr>
          <w:rFonts w:ascii="Times New Roman" w:hAnsi="Times New Roman" w:cs="Times New Roman"/>
          <w:sz w:val="24"/>
          <w:szCs w:val="24"/>
        </w:rPr>
        <w:t>has the ability to</w:t>
      </w:r>
      <w:proofErr w:type="gramEnd"/>
      <w:r w:rsidRPr="00313F13">
        <w:rPr>
          <w:rFonts w:ascii="Times New Roman" w:hAnsi="Times New Roman" w:cs="Times New Roman"/>
          <w:sz w:val="24"/>
          <w:szCs w:val="24"/>
        </w:rPr>
        <w:t xml:space="preserve"> prosper and build a devoted clientele with smart marketing techniques, a powerful web presence, and a focus on providing exceptional customer service.</w:t>
      </w:r>
    </w:p>
    <w:p w14:paraId="065E006A" w14:textId="77777777" w:rsidR="000E590C" w:rsidRPr="00F154CB" w:rsidRDefault="000E590C" w:rsidP="00F154CB">
      <w:pPr>
        <w:spacing w:line="360" w:lineRule="auto"/>
        <w:jc w:val="both"/>
        <w:rPr>
          <w:rFonts w:ascii="Times New Roman" w:hAnsi="Times New Roman" w:cs="Times New Roman"/>
          <w:color w:val="383737"/>
          <w:sz w:val="24"/>
          <w:szCs w:val="24"/>
          <w:shd w:val="clear" w:color="auto" w:fill="FFFFFF"/>
        </w:rPr>
      </w:pPr>
    </w:p>
    <w:p w14:paraId="065E006B" w14:textId="77777777" w:rsidR="008E7054" w:rsidRPr="00F154CB" w:rsidRDefault="008E7054" w:rsidP="00F154CB">
      <w:pPr>
        <w:spacing w:line="360" w:lineRule="auto"/>
        <w:jc w:val="both"/>
        <w:rPr>
          <w:rFonts w:ascii="Times New Roman" w:hAnsi="Times New Roman" w:cs="Times New Roman"/>
          <w:sz w:val="24"/>
          <w:szCs w:val="24"/>
        </w:rPr>
      </w:pPr>
      <w:r w:rsidRPr="00F154CB">
        <w:rPr>
          <w:rFonts w:ascii="Times New Roman" w:hAnsi="Times New Roman" w:cs="Times New Roman"/>
          <w:sz w:val="24"/>
          <w:szCs w:val="24"/>
        </w:rPr>
        <w:br w:type="page"/>
      </w:r>
    </w:p>
    <w:p w14:paraId="065E006C" w14:textId="5A98429D" w:rsidR="005D05A0" w:rsidRPr="00F154CB" w:rsidRDefault="005D05A0" w:rsidP="00F154CB">
      <w:pPr>
        <w:pStyle w:val="Heading1"/>
        <w:spacing w:line="360" w:lineRule="auto"/>
        <w:jc w:val="both"/>
        <w:rPr>
          <w:rFonts w:ascii="Times New Roman" w:hAnsi="Times New Roman" w:cs="Times New Roman"/>
        </w:rPr>
      </w:pPr>
      <w:bookmarkStart w:id="7" w:name="_Toc153005461"/>
      <w:r w:rsidRPr="00F154CB">
        <w:rPr>
          <w:rFonts w:ascii="Times New Roman" w:hAnsi="Times New Roman" w:cs="Times New Roman"/>
        </w:rPr>
        <w:lastRenderedPageBreak/>
        <w:t>R</w:t>
      </w:r>
      <w:r w:rsidR="00517098">
        <w:rPr>
          <w:rFonts w:ascii="Times New Roman" w:hAnsi="Times New Roman" w:cs="Times New Roman"/>
        </w:rPr>
        <w:t>EFERENCES</w:t>
      </w:r>
      <w:bookmarkEnd w:id="7"/>
      <w:r w:rsidRPr="00F154CB">
        <w:rPr>
          <w:rFonts w:ascii="Times New Roman" w:hAnsi="Times New Roman" w:cs="Times New Roman"/>
        </w:rPr>
        <w:t xml:space="preserve"> </w:t>
      </w:r>
    </w:p>
    <w:p w14:paraId="065E006D"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bCs/>
          <w:sz w:val="24"/>
          <w:szCs w:val="24"/>
        </w:rPr>
      </w:pPr>
      <w:r w:rsidRPr="00F154CB">
        <w:rPr>
          <w:rFonts w:ascii="Times New Roman" w:hAnsi="Times New Roman" w:cs="Times New Roman"/>
          <w:bCs/>
          <w:sz w:val="24"/>
          <w:szCs w:val="24"/>
        </w:rPr>
        <w:t>Barringer, B., Ireland, D., (2019) Entrepreneurship: Successfully Launching New Ventures. Sixth edition; Global edition. Harlow, England: Pearson.</w:t>
      </w:r>
    </w:p>
    <w:p w14:paraId="065E006E"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bCs/>
          <w:sz w:val="24"/>
          <w:szCs w:val="24"/>
        </w:rPr>
      </w:pPr>
      <w:proofErr w:type="spellStart"/>
      <w:r w:rsidRPr="00F154CB">
        <w:rPr>
          <w:rFonts w:ascii="Times New Roman" w:hAnsi="Times New Roman" w:cs="Times New Roman"/>
          <w:bCs/>
          <w:sz w:val="24"/>
          <w:szCs w:val="24"/>
        </w:rPr>
        <w:t>Bplans</w:t>
      </w:r>
      <w:proofErr w:type="spellEnd"/>
      <w:r w:rsidRPr="00F154CB">
        <w:rPr>
          <w:rFonts w:ascii="Times New Roman" w:hAnsi="Times New Roman" w:cs="Times New Roman"/>
          <w:bCs/>
          <w:sz w:val="24"/>
          <w:szCs w:val="24"/>
        </w:rPr>
        <w:t xml:space="preserve"> (2020) Sample Business Plans. Assessed on 21st November 2020. Available at: https://www.bplans.com/downloads/business-plan-template/ ​</w:t>
      </w:r>
    </w:p>
    <w:p w14:paraId="065E006F"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43156E">
        <w:rPr>
          <w:rFonts w:ascii="Times New Roman" w:hAnsi="Times New Roman" w:cs="Times New Roman"/>
          <w:color w:val="222222"/>
          <w:sz w:val="24"/>
          <w:szCs w:val="24"/>
          <w:shd w:val="clear" w:color="auto" w:fill="FFFFFF"/>
          <w:lang w:val="de-DE"/>
        </w:rPr>
        <w:t xml:space="preserve">Eggert, A., Steinhoff, L. and Witte, C., 2019. </w:t>
      </w:r>
      <w:r w:rsidRPr="00F154CB">
        <w:rPr>
          <w:rFonts w:ascii="Times New Roman" w:hAnsi="Times New Roman" w:cs="Times New Roman"/>
          <w:color w:val="222222"/>
          <w:sz w:val="24"/>
          <w:szCs w:val="24"/>
          <w:shd w:val="clear" w:color="auto" w:fill="FFFFFF"/>
        </w:rPr>
        <w:t>Gift purchases as catalysts for strengthening customer–brand relationships. </w:t>
      </w:r>
      <w:r w:rsidRPr="00F154CB">
        <w:rPr>
          <w:rFonts w:ascii="Times New Roman" w:hAnsi="Times New Roman" w:cs="Times New Roman"/>
          <w:i/>
          <w:iCs/>
          <w:color w:val="222222"/>
          <w:sz w:val="24"/>
          <w:szCs w:val="24"/>
          <w:shd w:val="clear" w:color="auto" w:fill="FFFFFF"/>
        </w:rPr>
        <w:t>Journal of marketing</w:t>
      </w:r>
      <w:r w:rsidRPr="00F154CB">
        <w:rPr>
          <w:rFonts w:ascii="Times New Roman" w:hAnsi="Times New Roman" w:cs="Times New Roman"/>
          <w:color w:val="222222"/>
          <w:sz w:val="24"/>
          <w:szCs w:val="24"/>
          <w:shd w:val="clear" w:color="auto" w:fill="FFFFFF"/>
        </w:rPr>
        <w:t>, </w:t>
      </w:r>
      <w:r w:rsidRPr="00F154CB">
        <w:rPr>
          <w:rFonts w:ascii="Times New Roman" w:hAnsi="Times New Roman" w:cs="Times New Roman"/>
          <w:i/>
          <w:iCs/>
          <w:color w:val="222222"/>
          <w:sz w:val="24"/>
          <w:szCs w:val="24"/>
          <w:shd w:val="clear" w:color="auto" w:fill="FFFFFF"/>
        </w:rPr>
        <w:t>83</w:t>
      </w:r>
      <w:r w:rsidRPr="00F154CB">
        <w:rPr>
          <w:rFonts w:ascii="Times New Roman" w:hAnsi="Times New Roman" w:cs="Times New Roman"/>
          <w:color w:val="222222"/>
          <w:sz w:val="24"/>
          <w:szCs w:val="24"/>
          <w:shd w:val="clear" w:color="auto" w:fill="FFFFFF"/>
        </w:rPr>
        <w:t>(5), pp.115-132.</w:t>
      </w:r>
    </w:p>
    <w:p w14:paraId="065E0070"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proofErr w:type="spellStart"/>
      <w:r w:rsidRPr="00F154CB">
        <w:rPr>
          <w:rFonts w:ascii="Times New Roman" w:hAnsi="Times New Roman" w:cs="Times New Roman"/>
          <w:color w:val="222222"/>
          <w:sz w:val="24"/>
          <w:szCs w:val="24"/>
          <w:shd w:val="clear" w:color="auto" w:fill="FFFFFF"/>
        </w:rPr>
        <w:t>Falahuddin</w:t>
      </w:r>
      <w:proofErr w:type="spellEnd"/>
      <w:r w:rsidRPr="00F154CB">
        <w:rPr>
          <w:rFonts w:ascii="Times New Roman" w:hAnsi="Times New Roman" w:cs="Times New Roman"/>
          <w:color w:val="222222"/>
          <w:sz w:val="24"/>
          <w:szCs w:val="24"/>
          <w:shd w:val="clear" w:color="auto" w:fill="FFFFFF"/>
        </w:rPr>
        <w:t xml:space="preserve">, F., </w:t>
      </w:r>
      <w:proofErr w:type="spellStart"/>
      <w:r w:rsidRPr="00F154CB">
        <w:rPr>
          <w:rFonts w:ascii="Times New Roman" w:hAnsi="Times New Roman" w:cs="Times New Roman"/>
          <w:color w:val="222222"/>
          <w:sz w:val="24"/>
          <w:szCs w:val="24"/>
          <w:shd w:val="clear" w:color="auto" w:fill="FFFFFF"/>
        </w:rPr>
        <w:t>Fuadi</w:t>
      </w:r>
      <w:proofErr w:type="spellEnd"/>
      <w:r w:rsidRPr="00F154CB">
        <w:rPr>
          <w:rFonts w:ascii="Times New Roman" w:hAnsi="Times New Roman" w:cs="Times New Roman"/>
          <w:color w:val="222222"/>
          <w:sz w:val="24"/>
          <w:szCs w:val="24"/>
          <w:shd w:val="clear" w:color="auto" w:fill="FFFFFF"/>
        </w:rPr>
        <w:t xml:space="preserve">, F., </w:t>
      </w:r>
      <w:proofErr w:type="spellStart"/>
      <w:r w:rsidRPr="00F154CB">
        <w:rPr>
          <w:rFonts w:ascii="Times New Roman" w:hAnsi="Times New Roman" w:cs="Times New Roman"/>
          <w:color w:val="222222"/>
          <w:sz w:val="24"/>
          <w:szCs w:val="24"/>
          <w:shd w:val="clear" w:color="auto" w:fill="FFFFFF"/>
        </w:rPr>
        <w:t>Munandar</w:t>
      </w:r>
      <w:proofErr w:type="spellEnd"/>
      <w:r w:rsidRPr="00F154CB">
        <w:rPr>
          <w:rFonts w:ascii="Times New Roman" w:hAnsi="Times New Roman" w:cs="Times New Roman"/>
          <w:color w:val="222222"/>
          <w:sz w:val="24"/>
          <w:szCs w:val="24"/>
          <w:shd w:val="clear" w:color="auto" w:fill="FFFFFF"/>
        </w:rPr>
        <w:t xml:space="preserve">, M., </w:t>
      </w:r>
      <w:proofErr w:type="spellStart"/>
      <w:r w:rsidRPr="00F154CB">
        <w:rPr>
          <w:rFonts w:ascii="Times New Roman" w:hAnsi="Times New Roman" w:cs="Times New Roman"/>
          <w:color w:val="222222"/>
          <w:sz w:val="24"/>
          <w:szCs w:val="24"/>
          <w:shd w:val="clear" w:color="auto" w:fill="FFFFFF"/>
        </w:rPr>
        <w:t>Juanda</w:t>
      </w:r>
      <w:proofErr w:type="spellEnd"/>
      <w:r w:rsidRPr="00F154CB">
        <w:rPr>
          <w:rFonts w:ascii="Times New Roman" w:hAnsi="Times New Roman" w:cs="Times New Roman"/>
          <w:color w:val="222222"/>
          <w:sz w:val="24"/>
          <w:szCs w:val="24"/>
          <w:shd w:val="clear" w:color="auto" w:fill="FFFFFF"/>
        </w:rPr>
        <w:t xml:space="preserve">, R. and Ilham, R.N., 2022. Increasing Business Supporting Capacity </w:t>
      </w:r>
      <w:proofErr w:type="gramStart"/>
      <w:r w:rsidRPr="00F154CB">
        <w:rPr>
          <w:rFonts w:ascii="Times New Roman" w:hAnsi="Times New Roman" w:cs="Times New Roman"/>
          <w:color w:val="222222"/>
          <w:sz w:val="24"/>
          <w:szCs w:val="24"/>
          <w:shd w:val="clear" w:color="auto" w:fill="FFFFFF"/>
        </w:rPr>
        <w:t>In</w:t>
      </w:r>
      <w:proofErr w:type="gramEnd"/>
      <w:r w:rsidRPr="00F154CB">
        <w:rPr>
          <w:rFonts w:ascii="Times New Roman" w:hAnsi="Times New Roman" w:cs="Times New Roman"/>
          <w:color w:val="222222"/>
          <w:sz w:val="24"/>
          <w:szCs w:val="24"/>
          <w:shd w:val="clear" w:color="auto" w:fill="FFFFFF"/>
        </w:rPr>
        <w:t xml:space="preserve"> </w:t>
      </w:r>
      <w:proofErr w:type="spellStart"/>
      <w:r w:rsidRPr="00F154CB">
        <w:rPr>
          <w:rFonts w:ascii="Times New Roman" w:hAnsi="Times New Roman" w:cs="Times New Roman"/>
          <w:color w:val="222222"/>
          <w:sz w:val="24"/>
          <w:szCs w:val="24"/>
          <w:shd w:val="clear" w:color="auto" w:fill="FFFFFF"/>
        </w:rPr>
        <w:t>Msmes</w:t>
      </w:r>
      <w:proofErr w:type="spellEnd"/>
      <w:r w:rsidRPr="00F154CB">
        <w:rPr>
          <w:rFonts w:ascii="Times New Roman" w:hAnsi="Times New Roman" w:cs="Times New Roman"/>
          <w:color w:val="222222"/>
          <w:sz w:val="24"/>
          <w:szCs w:val="24"/>
          <w:shd w:val="clear" w:color="auto" w:fill="FFFFFF"/>
        </w:rPr>
        <w:t xml:space="preserve"> Business Group Tempe </w:t>
      </w:r>
      <w:proofErr w:type="spellStart"/>
      <w:r w:rsidRPr="00F154CB">
        <w:rPr>
          <w:rFonts w:ascii="Times New Roman" w:hAnsi="Times New Roman" w:cs="Times New Roman"/>
          <w:color w:val="222222"/>
          <w:sz w:val="24"/>
          <w:szCs w:val="24"/>
          <w:shd w:val="clear" w:color="auto" w:fill="FFFFFF"/>
        </w:rPr>
        <w:t>Bungong</w:t>
      </w:r>
      <w:proofErr w:type="spellEnd"/>
      <w:r w:rsidRPr="00F154CB">
        <w:rPr>
          <w:rFonts w:ascii="Times New Roman" w:hAnsi="Times New Roman" w:cs="Times New Roman"/>
          <w:color w:val="222222"/>
          <w:sz w:val="24"/>
          <w:szCs w:val="24"/>
          <w:shd w:val="clear" w:color="auto" w:fill="FFFFFF"/>
        </w:rPr>
        <w:t xml:space="preserve"> </w:t>
      </w:r>
      <w:proofErr w:type="spellStart"/>
      <w:r w:rsidRPr="00F154CB">
        <w:rPr>
          <w:rFonts w:ascii="Times New Roman" w:hAnsi="Times New Roman" w:cs="Times New Roman"/>
          <w:color w:val="222222"/>
          <w:sz w:val="24"/>
          <w:szCs w:val="24"/>
          <w:shd w:val="clear" w:color="auto" w:fill="FFFFFF"/>
        </w:rPr>
        <w:t>Nanggroe</w:t>
      </w:r>
      <w:proofErr w:type="spellEnd"/>
      <w:r w:rsidRPr="00F154CB">
        <w:rPr>
          <w:rFonts w:ascii="Times New Roman" w:hAnsi="Times New Roman" w:cs="Times New Roman"/>
          <w:color w:val="222222"/>
          <w:sz w:val="24"/>
          <w:szCs w:val="24"/>
          <w:shd w:val="clear" w:color="auto" w:fill="FFFFFF"/>
        </w:rPr>
        <w:t xml:space="preserve"> </w:t>
      </w:r>
      <w:proofErr w:type="spellStart"/>
      <w:r w:rsidRPr="00F154CB">
        <w:rPr>
          <w:rFonts w:ascii="Times New Roman" w:hAnsi="Times New Roman" w:cs="Times New Roman"/>
          <w:color w:val="222222"/>
          <w:sz w:val="24"/>
          <w:szCs w:val="24"/>
          <w:shd w:val="clear" w:color="auto" w:fill="FFFFFF"/>
        </w:rPr>
        <w:t>Kerupuk</w:t>
      </w:r>
      <w:proofErr w:type="spellEnd"/>
      <w:r w:rsidRPr="00F154CB">
        <w:rPr>
          <w:rFonts w:ascii="Times New Roman" w:hAnsi="Times New Roman" w:cs="Times New Roman"/>
          <w:color w:val="222222"/>
          <w:sz w:val="24"/>
          <w:szCs w:val="24"/>
          <w:shd w:val="clear" w:color="auto" w:fill="FFFFFF"/>
        </w:rPr>
        <w:t xml:space="preserve"> In </w:t>
      </w:r>
      <w:proofErr w:type="spellStart"/>
      <w:r w:rsidRPr="00F154CB">
        <w:rPr>
          <w:rFonts w:ascii="Times New Roman" w:hAnsi="Times New Roman" w:cs="Times New Roman"/>
          <w:color w:val="222222"/>
          <w:sz w:val="24"/>
          <w:szCs w:val="24"/>
          <w:shd w:val="clear" w:color="auto" w:fill="FFFFFF"/>
        </w:rPr>
        <w:t>Syamtalira</w:t>
      </w:r>
      <w:proofErr w:type="spellEnd"/>
      <w:r w:rsidRPr="00F154CB">
        <w:rPr>
          <w:rFonts w:ascii="Times New Roman" w:hAnsi="Times New Roman" w:cs="Times New Roman"/>
          <w:color w:val="222222"/>
          <w:sz w:val="24"/>
          <w:szCs w:val="24"/>
          <w:shd w:val="clear" w:color="auto" w:fill="FFFFFF"/>
        </w:rPr>
        <w:t xml:space="preserve"> Aron District, Utara Aceh Regency. </w:t>
      </w:r>
      <w:proofErr w:type="spellStart"/>
      <w:r w:rsidRPr="00F154CB">
        <w:rPr>
          <w:rFonts w:ascii="Times New Roman" w:hAnsi="Times New Roman" w:cs="Times New Roman"/>
          <w:i/>
          <w:iCs/>
          <w:color w:val="222222"/>
          <w:sz w:val="24"/>
          <w:szCs w:val="24"/>
          <w:shd w:val="clear" w:color="auto" w:fill="FFFFFF"/>
        </w:rPr>
        <w:t>Irpitage</w:t>
      </w:r>
      <w:proofErr w:type="spellEnd"/>
      <w:r w:rsidRPr="00F154CB">
        <w:rPr>
          <w:rFonts w:ascii="Times New Roman" w:hAnsi="Times New Roman" w:cs="Times New Roman"/>
          <w:i/>
          <w:iCs/>
          <w:color w:val="222222"/>
          <w:sz w:val="24"/>
          <w:szCs w:val="24"/>
          <w:shd w:val="clear" w:color="auto" w:fill="FFFFFF"/>
        </w:rPr>
        <w:t xml:space="preserve"> Journal</w:t>
      </w:r>
      <w:r w:rsidRPr="00F154CB">
        <w:rPr>
          <w:rFonts w:ascii="Times New Roman" w:hAnsi="Times New Roman" w:cs="Times New Roman"/>
          <w:color w:val="222222"/>
          <w:sz w:val="24"/>
          <w:szCs w:val="24"/>
          <w:shd w:val="clear" w:color="auto" w:fill="FFFFFF"/>
        </w:rPr>
        <w:t>, </w:t>
      </w:r>
      <w:r w:rsidRPr="00F154CB">
        <w:rPr>
          <w:rFonts w:ascii="Times New Roman" w:hAnsi="Times New Roman" w:cs="Times New Roman"/>
          <w:i/>
          <w:iCs/>
          <w:color w:val="222222"/>
          <w:sz w:val="24"/>
          <w:szCs w:val="24"/>
          <w:shd w:val="clear" w:color="auto" w:fill="FFFFFF"/>
        </w:rPr>
        <w:t>2</w:t>
      </w:r>
      <w:r w:rsidRPr="00F154CB">
        <w:rPr>
          <w:rFonts w:ascii="Times New Roman" w:hAnsi="Times New Roman" w:cs="Times New Roman"/>
          <w:color w:val="222222"/>
          <w:sz w:val="24"/>
          <w:szCs w:val="24"/>
          <w:shd w:val="clear" w:color="auto" w:fill="FFFFFF"/>
        </w:rPr>
        <w:t>(2), pp.65-68.</w:t>
      </w:r>
    </w:p>
    <w:p w14:paraId="065E0071"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proofErr w:type="spellStart"/>
      <w:r w:rsidRPr="0043156E">
        <w:rPr>
          <w:rFonts w:ascii="Times New Roman" w:hAnsi="Times New Roman" w:cs="Times New Roman"/>
          <w:color w:val="222222"/>
          <w:sz w:val="24"/>
          <w:szCs w:val="24"/>
          <w:shd w:val="clear" w:color="auto" w:fill="FFFFFF"/>
          <w:lang w:val="de-DE"/>
        </w:rPr>
        <w:t>Lahtinen</w:t>
      </w:r>
      <w:proofErr w:type="spellEnd"/>
      <w:r w:rsidRPr="0043156E">
        <w:rPr>
          <w:rFonts w:ascii="Times New Roman" w:hAnsi="Times New Roman" w:cs="Times New Roman"/>
          <w:color w:val="222222"/>
          <w:sz w:val="24"/>
          <w:szCs w:val="24"/>
          <w:shd w:val="clear" w:color="auto" w:fill="FFFFFF"/>
          <w:lang w:val="de-DE"/>
        </w:rPr>
        <w:t xml:space="preserve">, V., Dietrich, T. and </w:t>
      </w:r>
      <w:proofErr w:type="spellStart"/>
      <w:r w:rsidRPr="0043156E">
        <w:rPr>
          <w:rFonts w:ascii="Times New Roman" w:hAnsi="Times New Roman" w:cs="Times New Roman"/>
          <w:color w:val="222222"/>
          <w:sz w:val="24"/>
          <w:szCs w:val="24"/>
          <w:shd w:val="clear" w:color="auto" w:fill="FFFFFF"/>
          <w:lang w:val="de-DE"/>
        </w:rPr>
        <w:t>Rundle</w:t>
      </w:r>
      <w:proofErr w:type="spellEnd"/>
      <w:r w:rsidRPr="0043156E">
        <w:rPr>
          <w:rFonts w:ascii="Times New Roman" w:hAnsi="Times New Roman" w:cs="Times New Roman"/>
          <w:color w:val="222222"/>
          <w:sz w:val="24"/>
          <w:szCs w:val="24"/>
          <w:shd w:val="clear" w:color="auto" w:fill="FFFFFF"/>
          <w:lang w:val="de-DE"/>
        </w:rPr>
        <w:t xml:space="preserve">-Thiele, S., 2020. </w:t>
      </w:r>
      <w:r w:rsidRPr="00F154CB">
        <w:rPr>
          <w:rFonts w:ascii="Times New Roman" w:hAnsi="Times New Roman" w:cs="Times New Roman"/>
          <w:color w:val="222222"/>
          <w:sz w:val="24"/>
          <w:szCs w:val="24"/>
          <w:shd w:val="clear" w:color="auto" w:fill="FFFFFF"/>
        </w:rPr>
        <w:t>Long live the marketing mix. Testing the effectiveness of the commercial marketing mix in a social marketing context. </w:t>
      </w:r>
      <w:r w:rsidRPr="00F154CB">
        <w:rPr>
          <w:rFonts w:ascii="Times New Roman" w:hAnsi="Times New Roman" w:cs="Times New Roman"/>
          <w:i/>
          <w:iCs/>
          <w:color w:val="222222"/>
          <w:sz w:val="24"/>
          <w:szCs w:val="24"/>
          <w:shd w:val="clear" w:color="auto" w:fill="FFFFFF"/>
        </w:rPr>
        <w:t>Journal of Social Marketing</w:t>
      </w:r>
      <w:r w:rsidRPr="00F154CB">
        <w:rPr>
          <w:rFonts w:ascii="Times New Roman" w:hAnsi="Times New Roman" w:cs="Times New Roman"/>
          <w:color w:val="222222"/>
          <w:sz w:val="24"/>
          <w:szCs w:val="24"/>
          <w:shd w:val="clear" w:color="auto" w:fill="FFFFFF"/>
        </w:rPr>
        <w:t>, </w:t>
      </w:r>
      <w:r w:rsidRPr="00F154CB">
        <w:rPr>
          <w:rFonts w:ascii="Times New Roman" w:hAnsi="Times New Roman" w:cs="Times New Roman"/>
          <w:i/>
          <w:iCs/>
          <w:color w:val="222222"/>
          <w:sz w:val="24"/>
          <w:szCs w:val="24"/>
          <w:shd w:val="clear" w:color="auto" w:fill="FFFFFF"/>
        </w:rPr>
        <w:t>10</w:t>
      </w:r>
      <w:r w:rsidRPr="00F154CB">
        <w:rPr>
          <w:rFonts w:ascii="Times New Roman" w:hAnsi="Times New Roman" w:cs="Times New Roman"/>
          <w:color w:val="222222"/>
          <w:sz w:val="24"/>
          <w:szCs w:val="24"/>
          <w:shd w:val="clear" w:color="auto" w:fill="FFFFFF"/>
        </w:rPr>
        <w:t>(3), pp.357-375.</w:t>
      </w:r>
    </w:p>
    <w:p w14:paraId="065E0072"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F154CB">
        <w:rPr>
          <w:rFonts w:ascii="Times New Roman" w:hAnsi="Times New Roman" w:cs="Times New Roman"/>
          <w:color w:val="222222"/>
          <w:sz w:val="24"/>
          <w:szCs w:val="24"/>
          <w:shd w:val="clear" w:color="auto" w:fill="FFFFFF"/>
        </w:rPr>
        <w:t>Li, L., Kang, K., Feng, Y. and Zhao, A., 2022. Factors affecting online consumers’ cultural presence and cultural immersion experiences in live streaming shopping. </w:t>
      </w:r>
      <w:r w:rsidRPr="00F154CB">
        <w:rPr>
          <w:rFonts w:ascii="Times New Roman" w:hAnsi="Times New Roman" w:cs="Times New Roman"/>
          <w:i/>
          <w:iCs/>
          <w:color w:val="222222"/>
          <w:sz w:val="24"/>
          <w:szCs w:val="24"/>
          <w:shd w:val="clear" w:color="auto" w:fill="FFFFFF"/>
        </w:rPr>
        <w:t>Journal of Marketing Analytics</w:t>
      </w:r>
      <w:r w:rsidRPr="00F154CB">
        <w:rPr>
          <w:rFonts w:ascii="Times New Roman" w:hAnsi="Times New Roman" w:cs="Times New Roman"/>
          <w:color w:val="222222"/>
          <w:sz w:val="24"/>
          <w:szCs w:val="24"/>
          <w:shd w:val="clear" w:color="auto" w:fill="FFFFFF"/>
        </w:rPr>
        <w:t>, pp.1-14.</w:t>
      </w:r>
    </w:p>
    <w:p w14:paraId="065E0073"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F154CB">
        <w:rPr>
          <w:rFonts w:ascii="Times New Roman" w:hAnsi="Times New Roman" w:cs="Times New Roman"/>
          <w:color w:val="222222"/>
          <w:sz w:val="24"/>
          <w:szCs w:val="24"/>
          <w:shd w:val="clear" w:color="auto" w:fill="FFFFFF"/>
        </w:rPr>
        <w:t>Stata, W., Press, S. and Shop, G., 2022 UK Stata Conference 8–9 September| London.</w:t>
      </w:r>
    </w:p>
    <w:p w14:paraId="065E0074"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proofErr w:type="spellStart"/>
      <w:r w:rsidRPr="00F154CB">
        <w:rPr>
          <w:rFonts w:ascii="Times New Roman" w:hAnsi="Times New Roman" w:cs="Times New Roman"/>
          <w:color w:val="222222"/>
          <w:sz w:val="24"/>
          <w:szCs w:val="24"/>
          <w:shd w:val="clear" w:color="auto" w:fill="FFFFFF"/>
        </w:rPr>
        <w:t>Su</w:t>
      </w:r>
      <w:proofErr w:type="spellEnd"/>
      <w:r w:rsidRPr="00F154CB">
        <w:rPr>
          <w:rFonts w:ascii="Times New Roman" w:hAnsi="Times New Roman" w:cs="Times New Roman"/>
          <w:color w:val="222222"/>
          <w:sz w:val="24"/>
          <w:szCs w:val="24"/>
          <w:shd w:val="clear" w:color="auto" w:fill="FFFFFF"/>
        </w:rPr>
        <w:t xml:space="preserve">, D.N., Duong, T.H., </w:t>
      </w:r>
      <w:proofErr w:type="spellStart"/>
      <w:r w:rsidRPr="00F154CB">
        <w:rPr>
          <w:rFonts w:ascii="Times New Roman" w:hAnsi="Times New Roman" w:cs="Times New Roman"/>
          <w:color w:val="222222"/>
          <w:sz w:val="24"/>
          <w:szCs w:val="24"/>
          <w:shd w:val="clear" w:color="auto" w:fill="FFFFFF"/>
        </w:rPr>
        <w:t>Dinh</w:t>
      </w:r>
      <w:proofErr w:type="spellEnd"/>
      <w:r w:rsidRPr="00F154CB">
        <w:rPr>
          <w:rFonts w:ascii="Times New Roman" w:hAnsi="Times New Roman" w:cs="Times New Roman"/>
          <w:color w:val="222222"/>
          <w:sz w:val="24"/>
          <w:szCs w:val="24"/>
          <w:shd w:val="clear" w:color="auto" w:fill="FFFFFF"/>
        </w:rPr>
        <w:t xml:space="preserve">, M.T.T., Nguyen-Phuoc, D.Q. and Johnson, L.W., 2021. </w:t>
      </w:r>
      <w:proofErr w:type="spellStart"/>
      <w:r w:rsidRPr="00F154CB">
        <w:rPr>
          <w:rFonts w:ascii="Times New Roman" w:hAnsi="Times New Roman" w:cs="Times New Roman"/>
          <w:color w:val="222222"/>
          <w:sz w:val="24"/>
          <w:szCs w:val="24"/>
          <w:shd w:val="clear" w:color="auto" w:fill="FFFFFF"/>
        </w:rPr>
        <w:t>Behavior</w:t>
      </w:r>
      <w:proofErr w:type="spellEnd"/>
      <w:r w:rsidRPr="00F154CB">
        <w:rPr>
          <w:rFonts w:ascii="Times New Roman" w:hAnsi="Times New Roman" w:cs="Times New Roman"/>
          <w:color w:val="222222"/>
          <w:sz w:val="24"/>
          <w:szCs w:val="24"/>
          <w:shd w:val="clear" w:color="auto" w:fill="FFFFFF"/>
        </w:rPr>
        <w:t xml:space="preserve"> towards shopping at retailers practicing sustainable grocery packaging: The influences of intra-personal and retailer-based contextual factors. </w:t>
      </w:r>
      <w:r w:rsidRPr="00F154CB">
        <w:rPr>
          <w:rFonts w:ascii="Times New Roman" w:hAnsi="Times New Roman" w:cs="Times New Roman"/>
          <w:i/>
          <w:iCs/>
          <w:color w:val="222222"/>
          <w:sz w:val="24"/>
          <w:szCs w:val="24"/>
          <w:shd w:val="clear" w:color="auto" w:fill="FFFFFF"/>
        </w:rPr>
        <w:t>Journal of Cleaner Production</w:t>
      </w:r>
      <w:r w:rsidRPr="00F154CB">
        <w:rPr>
          <w:rFonts w:ascii="Times New Roman" w:hAnsi="Times New Roman" w:cs="Times New Roman"/>
          <w:color w:val="222222"/>
          <w:sz w:val="24"/>
          <w:szCs w:val="24"/>
          <w:shd w:val="clear" w:color="auto" w:fill="FFFFFF"/>
        </w:rPr>
        <w:t>, </w:t>
      </w:r>
      <w:r w:rsidRPr="00F154CB">
        <w:rPr>
          <w:rFonts w:ascii="Times New Roman" w:hAnsi="Times New Roman" w:cs="Times New Roman"/>
          <w:i/>
          <w:iCs/>
          <w:color w:val="222222"/>
          <w:sz w:val="24"/>
          <w:szCs w:val="24"/>
          <w:shd w:val="clear" w:color="auto" w:fill="FFFFFF"/>
        </w:rPr>
        <w:t>279</w:t>
      </w:r>
      <w:r w:rsidRPr="00F154CB">
        <w:rPr>
          <w:rFonts w:ascii="Times New Roman" w:hAnsi="Times New Roman" w:cs="Times New Roman"/>
          <w:color w:val="222222"/>
          <w:sz w:val="24"/>
          <w:szCs w:val="24"/>
          <w:shd w:val="clear" w:color="auto" w:fill="FFFFFF"/>
        </w:rPr>
        <w:t>, p.123683.</w:t>
      </w:r>
    </w:p>
    <w:p w14:paraId="065E0075"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F154CB">
        <w:rPr>
          <w:rFonts w:ascii="Times New Roman" w:hAnsi="Times New Roman" w:cs="Times New Roman"/>
          <w:color w:val="222222"/>
          <w:sz w:val="24"/>
          <w:szCs w:val="24"/>
          <w:shd w:val="clear" w:color="auto" w:fill="FFFFFF"/>
        </w:rPr>
        <w:t>Wang, C.L., 2021. New frontiers and future directions in interactive marketing: inaugural Editorial. </w:t>
      </w:r>
      <w:r w:rsidRPr="00F154CB">
        <w:rPr>
          <w:rFonts w:ascii="Times New Roman" w:hAnsi="Times New Roman" w:cs="Times New Roman"/>
          <w:i/>
          <w:iCs/>
          <w:color w:val="222222"/>
          <w:sz w:val="24"/>
          <w:szCs w:val="24"/>
          <w:shd w:val="clear" w:color="auto" w:fill="FFFFFF"/>
        </w:rPr>
        <w:t>Journal of Research in Interactive Marketing</w:t>
      </w:r>
      <w:r w:rsidRPr="00F154CB">
        <w:rPr>
          <w:rFonts w:ascii="Times New Roman" w:hAnsi="Times New Roman" w:cs="Times New Roman"/>
          <w:color w:val="222222"/>
          <w:sz w:val="24"/>
          <w:szCs w:val="24"/>
          <w:shd w:val="clear" w:color="auto" w:fill="FFFFFF"/>
        </w:rPr>
        <w:t>, </w:t>
      </w:r>
      <w:r w:rsidRPr="00F154CB">
        <w:rPr>
          <w:rFonts w:ascii="Times New Roman" w:hAnsi="Times New Roman" w:cs="Times New Roman"/>
          <w:i/>
          <w:iCs/>
          <w:color w:val="222222"/>
          <w:sz w:val="24"/>
          <w:szCs w:val="24"/>
          <w:shd w:val="clear" w:color="auto" w:fill="FFFFFF"/>
        </w:rPr>
        <w:t>15</w:t>
      </w:r>
      <w:r w:rsidRPr="00F154CB">
        <w:rPr>
          <w:rFonts w:ascii="Times New Roman" w:hAnsi="Times New Roman" w:cs="Times New Roman"/>
          <w:color w:val="222222"/>
          <w:sz w:val="24"/>
          <w:szCs w:val="24"/>
          <w:shd w:val="clear" w:color="auto" w:fill="FFFFFF"/>
        </w:rPr>
        <w:t>(1), pp.1-9.</w:t>
      </w:r>
    </w:p>
    <w:p w14:paraId="065E0076"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F154CB">
        <w:rPr>
          <w:rFonts w:ascii="Times New Roman" w:hAnsi="Times New Roman" w:cs="Times New Roman"/>
          <w:color w:val="222222"/>
          <w:sz w:val="24"/>
          <w:szCs w:val="24"/>
          <w:shd w:val="clear" w:color="auto" w:fill="FFFFFF"/>
        </w:rPr>
        <w:t>Ye, L., Gai, L., Youssef, E. and Jiang, T., 2019. Love consumption at the digital age: Online consumer reviews and romantic gift giving. </w:t>
      </w:r>
      <w:r w:rsidRPr="00F154CB">
        <w:rPr>
          <w:rFonts w:ascii="Times New Roman" w:hAnsi="Times New Roman" w:cs="Times New Roman"/>
          <w:i/>
          <w:iCs/>
          <w:color w:val="222222"/>
          <w:sz w:val="24"/>
          <w:szCs w:val="24"/>
          <w:shd w:val="clear" w:color="auto" w:fill="FFFFFF"/>
        </w:rPr>
        <w:t>Journal of Global Marketing</w:t>
      </w:r>
      <w:r w:rsidRPr="00F154CB">
        <w:rPr>
          <w:rFonts w:ascii="Times New Roman" w:hAnsi="Times New Roman" w:cs="Times New Roman"/>
          <w:color w:val="222222"/>
          <w:sz w:val="24"/>
          <w:szCs w:val="24"/>
          <w:shd w:val="clear" w:color="auto" w:fill="FFFFFF"/>
        </w:rPr>
        <w:t>, </w:t>
      </w:r>
      <w:r w:rsidRPr="00F154CB">
        <w:rPr>
          <w:rFonts w:ascii="Times New Roman" w:hAnsi="Times New Roman" w:cs="Times New Roman"/>
          <w:i/>
          <w:iCs/>
          <w:color w:val="222222"/>
          <w:sz w:val="24"/>
          <w:szCs w:val="24"/>
          <w:shd w:val="clear" w:color="auto" w:fill="FFFFFF"/>
        </w:rPr>
        <w:t>32</w:t>
      </w:r>
      <w:r w:rsidRPr="00F154CB">
        <w:rPr>
          <w:rFonts w:ascii="Times New Roman" w:hAnsi="Times New Roman" w:cs="Times New Roman"/>
          <w:color w:val="222222"/>
          <w:sz w:val="24"/>
          <w:szCs w:val="24"/>
          <w:shd w:val="clear" w:color="auto" w:fill="FFFFFF"/>
        </w:rPr>
        <w:t>(5), pp.335-355.</w:t>
      </w:r>
    </w:p>
    <w:p w14:paraId="065E0077" w14:textId="77777777" w:rsidR="005D05A0" w:rsidRPr="00F154CB" w:rsidRDefault="005D05A0" w:rsidP="00F154CB">
      <w:pPr>
        <w:spacing w:line="360" w:lineRule="auto"/>
        <w:jc w:val="both"/>
        <w:rPr>
          <w:rFonts w:ascii="Times New Roman" w:hAnsi="Times New Roman" w:cs="Times New Roman"/>
          <w:sz w:val="24"/>
          <w:szCs w:val="24"/>
        </w:rPr>
      </w:pPr>
    </w:p>
    <w:sectPr w:rsidR="005D05A0" w:rsidRPr="00F154CB" w:rsidSect="008037DC">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A19C09" w14:textId="77777777" w:rsidR="00933763" w:rsidRDefault="00933763" w:rsidP="008E7054">
      <w:pPr>
        <w:spacing w:after="0" w:line="240" w:lineRule="auto"/>
      </w:pPr>
      <w:r>
        <w:separator/>
      </w:r>
    </w:p>
  </w:endnote>
  <w:endnote w:type="continuationSeparator" w:id="0">
    <w:p w14:paraId="5B2F3CA4" w14:textId="77777777" w:rsidR="00933763" w:rsidRDefault="00933763" w:rsidP="008E70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0194018"/>
      <w:docPartObj>
        <w:docPartGallery w:val="Page Numbers (Bottom of Page)"/>
        <w:docPartUnique/>
      </w:docPartObj>
    </w:sdtPr>
    <w:sdtEndPr>
      <w:rPr>
        <w:noProof/>
      </w:rPr>
    </w:sdtEndPr>
    <w:sdtContent>
      <w:p w14:paraId="065E0080" w14:textId="77777777" w:rsidR="008E7054" w:rsidRDefault="008E7054">
        <w:pPr>
          <w:pStyle w:val="Footer"/>
          <w:jc w:val="right"/>
        </w:pPr>
        <w:r>
          <w:fldChar w:fldCharType="begin"/>
        </w:r>
        <w:r>
          <w:instrText xml:space="preserve"> PAGE   \* MERGEFORMAT </w:instrText>
        </w:r>
        <w:r>
          <w:fldChar w:fldCharType="separate"/>
        </w:r>
        <w:r w:rsidR="00A14E6F">
          <w:rPr>
            <w:noProof/>
          </w:rPr>
          <w:t>12</w:t>
        </w:r>
        <w:r>
          <w:rPr>
            <w:noProof/>
          </w:rPr>
          <w:fldChar w:fldCharType="end"/>
        </w:r>
      </w:p>
    </w:sdtContent>
  </w:sdt>
  <w:p w14:paraId="065E0081" w14:textId="77777777" w:rsidR="008E7054" w:rsidRDefault="008E70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A05F08" w14:textId="77777777" w:rsidR="00933763" w:rsidRDefault="00933763" w:rsidP="008E7054">
      <w:pPr>
        <w:spacing w:after="0" w:line="240" w:lineRule="auto"/>
      </w:pPr>
      <w:r>
        <w:separator/>
      </w:r>
    </w:p>
  </w:footnote>
  <w:footnote w:type="continuationSeparator" w:id="0">
    <w:p w14:paraId="73D94D80" w14:textId="77777777" w:rsidR="00933763" w:rsidRDefault="00933763" w:rsidP="008E70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982B3A"/>
    <w:multiLevelType w:val="multilevel"/>
    <w:tmpl w:val="3C5027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2F31C8A"/>
    <w:multiLevelType w:val="hybridMultilevel"/>
    <w:tmpl w:val="0BFC3A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62B6FB0"/>
    <w:multiLevelType w:val="hybridMultilevel"/>
    <w:tmpl w:val="EB2484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19142068">
    <w:abstractNumId w:val="1"/>
  </w:num>
  <w:num w:numId="2" w16cid:durableId="1853763449">
    <w:abstractNumId w:val="0"/>
  </w:num>
  <w:num w:numId="3" w16cid:durableId="19480003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hideSpellingErrors/>
  <w:hideGrammaticalErrors/>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5408"/>
    <w:rsid w:val="00006A5F"/>
    <w:rsid w:val="00014AFF"/>
    <w:rsid w:val="0001684E"/>
    <w:rsid w:val="000322A4"/>
    <w:rsid w:val="00057CC8"/>
    <w:rsid w:val="00060C9B"/>
    <w:rsid w:val="00066990"/>
    <w:rsid w:val="00076F62"/>
    <w:rsid w:val="000807B5"/>
    <w:rsid w:val="00087201"/>
    <w:rsid w:val="00090A1B"/>
    <w:rsid w:val="000945A3"/>
    <w:rsid w:val="000957CB"/>
    <w:rsid w:val="000A369C"/>
    <w:rsid w:val="000A7E3A"/>
    <w:rsid w:val="000C5F90"/>
    <w:rsid w:val="000C61AD"/>
    <w:rsid w:val="000D662A"/>
    <w:rsid w:val="000D73C1"/>
    <w:rsid w:val="000E590C"/>
    <w:rsid w:val="0010661D"/>
    <w:rsid w:val="00123322"/>
    <w:rsid w:val="00151082"/>
    <w:rsid w:val="0016221D"/>
    <w:rsid w:val="00176574"/>
    <w:rsid w:val="001775E1"/>
    <w:rsid w:val="001828BB"/>
    <w:rsid w:val="0018516A"/>
    <w:rsid w:val="00193299"/>
    <w:rsid w:val="00193E35"/>
    <w:rsid w:val="00195219"/>
    <w:rsid w:val="001C757F"/>
    <w:rsid w:val="001E3403"/>
    <w:rsid w:val="001E6C97"/>
    <w:rsid w:val="001F3993"/>
    <w:rsid w:val="001F5571"/>
    <w:rsid w:val="001F7560"/>
    <w:rsid w:val="002040BA"/>
    <w:rsid w:val="0021628B"/>
    <w:rsid w:val="00227212"/>
    <w:rsid w:val="002501FD"/>
    <w:rsid w:val="00282B00"/>
    <w:rsid w:val="002E5501"/>
    <w:rsid w:val="002F62A1"/>
    <w:rsid w:val="00313F13"/>
    <w:rsid w:val="00315DC3"/>
    <w:rsid w:val="0031600B"/>
    <w:rsid w:val="00326450"/>
    <w:rsid w:val="00332688"/>
    <w:rsid w:val="00346A4C"/>
    <w:rsid w:val="003470F8"/>
    <w:rsid w:val="003D57D1"/>
    <w:rsid w:val="003E54E1"/>
    <w:rsid w:val="003E7CA6"/>
    <w:rsid w:val="003F2BA5"/>
    <w:rsid w:val="004060F3"/>
    <w:rsid w:val="004278FC"/>
    <w:rsid w:val="0043156E"/>
    <w:rsid w:val="0043593E"/>
    <w:rsid w:val="0045008C"/>
    <w:rsid w:val="0045373B"/>
    <w:rsid w:val="00456863"/>
    <w:rsid w:val="00460F4B"/>
    <w:rsid w:val="0046432B"/>
    <w:rsid w:val="00471A05"/>
    <w:rsid w:val="00477920"/>
    <w:rsid w:val="00481346"/>
    <w:rsid w:val="00494477"/>
    <w:rsid w:val="004965BD"/>
    <w:rsid w:val="004A0979"/>
    <w:rsid w:val="004C6AA6"/>
    <w:rsid w:val="004D1265"/>
    <w:rsid w:val="005024BB"/>
    <w:rsid w:val="00517098"/>
    <w:rsid w:val="00531468"/>
    <w:rsid w:val="00554B79"/>
    <w:rsid w:val="00564EA0"/>
    <w:rsid w:val="005A0491"/>
    <w:rsid w:val="005C3FBB"/>
    <w:rsid w:val="005C47F0"/>
    <w:rsid w:val="005D05A0"/>
    <w:rsid w:val="005E454B"/>
    <w:rsid w:val="005E71C6"/>
    <w:rsid w:val="00614739"/>
    <w:rsid w:val="00631B63"/>
    <w:rsid w:val="006429F4"/>
    <w:rsid w:val="006603C1"/>
    <w:rsid w:val="00674420"/>
    <w:rsid w:val="006824B0"/>
    <w:rsid w:val="00690CFD"/>
    <w:rsid w:val="00694B84"/>
    <w:rsid w:val="006A028F"/>
    <w:rsid w:val="006A194E"/>
    <w:rsid w:val="006A4DFD"/>
    <w:rsid w:val="006A5E80"/>
    <w:rsid w:val="006B4E2F"/>
    <w:rsid w:val="006F3935"/>
    <w:rsid w:val="00741FA6"/>
    <w:rsid w:val="00750149"/>
    <w:rsid w:val="00777CBD"/>
    <w:rsid w:val="007C28EB"/>
    <w:rsid w:val="007C6877"/>
    <w:rsid w:val="008037DC"/>
    <w:rsid w:val="00840C0D"/>
    <w:rsid w:val="0084243A"/>
    <w:rsid w:val="00844C1C"/>
    <w:rsid w:val="00857EDA"/>
    <w:rsid w:val="00872E34"/>
    <w:rsid w:val="00873582"/>
    <w:rsid w:val="008A7D29"/>
    <w:rsid w:val="008E4521"/>
    <w:rsid w:val="008E7054"/>
    <w:rsid w:val="00912A56"/>
    <w:rsid w:val="0092197B"/>
    <w:rsid w:val="00925B39"/>
    <w:rsid w:val="009270F5"/>
    <w:rsid w:val="00933763"/>
    <w:rsid w:val="00955BB9"/>
    <w:rsid w:val="00962E0F"/>
    <w:rsid w:val="00982655"/>
    <w:rsid w:val="00992D30"/>
    <w:rsid w:val="009A4767"/>
    <w:rsid w:val="009B1B41"/>
    <w:rsid w:val="009C4747"/>
    <w:rsid w:val="009C4B7E"/>
    <w:rsid w:val="009D7ECC"/>
    <w:rsid w:val="00A06111"/>
    <w:rsid w:val="00A14E6F"/>
    <w:rsid w:val="00A23CD4"/>
    <w:rsid w:val="00A33DB2"/>
    <w:rsid w:val="00A77824"/>
    <w:rsid w:val="00A857F3"/>
    <w:rsid w:val="00AB23E4"/>
    <w:rsid w:val="00AC6875"/>
    <w:rsid w:val="00AD48B4"/>
    <w:rsid w:val="00AE67EB"/>
    <w:rsid w:val="00AF070B"/>
    <w:rsid w:val="00B001C6"/>
    <w:rsid w:val="00B007C1"/>
    <w:rsid w:val="00B01B94"/>
    <w:rsid w:val="00B075AF"/>
    <w:rsid w:val="00B222BF"/>
    <w:rsid w:val="00B222CC"/>
    <w:rsid w:val="00B23065"/>
    <w:rsid w:val="00B34602"/>
    <w:rsid w:val="00B34B85"/>
    <w:rsid w:val="00B55CDB"/>
    <w:rsid w:val="00B66059"/>
    <w:rsid w:val="00B962FF"/>
    <w:rsid w:val="00BA3328"/>
    <w:rsid w:val="00BA4022"/>
    <w:rsid w:val="00BC12C4"/>
    <w:rsid w:val="00BD525C"/>
    <w:rsid w:val="00BD6572"/>
    <w:rsid w:val="00BF5486"/>
    <w:rsid w:val="00C1605B"/>
    <w:rsid w:val="00C20593"/>
    <w:rsid w:val="00C36136"/>
    <w:rsid w:val="00C443E8"/>
    <w:rsid w:val="00C44E06"/>
    <w:rsid w:val="00C45408"/>
    <w:rsid w:val="00C61C7B"/>
    <w:rsid w:val="00C61D7E"/>
    <w:rsid w:val="00C627E3"/>
    <w:rsid w:val="00C859BF"/>
    <w:rsid w:val="00CA2A3B"/>
    <w:rsid w:val="00CB27A7"/>
    <w:rsid w:val="00CB3286"/>
    <w:rsid w:val="00CC0D5C"/>
    <w:rsid w:val="00CE5A78"/>
    <w:rsid w:val="00D41587"/>
    <w:rsid w:val="00D45CA7"/>
    <w:rsid w:val="00D477A4"/>
    <w:rsid w:val="00D52836"/>
    <w:rsid w:val="00D56148"/>
    <w:rsid w:val="00D74A38"/>
    <w:rsid w:val="00D841B2"/>
    <w:rsid w:val="00D8462C"/>
    <w:rsid w:val="00D91115"/>
    <w:rsid w:val="00D961AB"/>
    <w:rsid w:val="00D97297"/>
    <w:rsid w:val="00DD6FB2"/>
    <w:rsid w:val="00DF2D12"/>
    <w:rsid w:val="00E17D53"/>
    <w:rsid w:val="00E33A4C"/>
    <w:rsid w:val="00E62251"/>
    <w:rsid w:val="00E66D39"/>
    <w:rsid w:val="00E73499"/>
    <w:rsid w:val="00E77155"/>
    <w:rsid w:val="00E824CC"/>
    <w:rsid w:val="00EA5D18"/>
    <w:rsid w:val="00EC709F"/>
    <w:rsid w:val="00EE5814"/>
    <w:rsid w:val="00EE6B27"/>
    <w:rsid w:val="00F154CB"/>
    <w:rsid w:val="00F33BF1"/>
    <w:rsid w:val="00F41365"/>
    <w:rsid w:val="00F42094"/>
    <w:rsid w:val="00F64B98"/>
    <w:rsid w:val="00F65B80"/>
    <w:rsid w:val="00F73876"/>
    <w:rsid w:val="00F90723"/>
    <w:rsid w:val="00F95D7D"/>
    <w:rsid w:val="00FC725D"/>
    <w:rsid w:val="00FE03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DFF86"/>
  <w15:chartTrackingRefBased/>
  <w15:docId w15:val="{262384B1-5EF4-4C4B-BF69-2BC42FE85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E6B27"/>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23065"/>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E70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7054"/>
    <w:rPr>
      <w:lang w:val="en-GB"/>
    </w:rPr>
  </w:style>
  <w:style w:type="paragraph" w:styleId="Footer">
    <w:name w:val="footer"/>
    <w:basedOn w:val="Normal"/>
    <w:link w:val="FooterChar"/>
    <w:uiPriority w:val="99"/>
    <w:unhideWhenUsed/>
    <w:rsid w:val="008E70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7054"/>
    <w:rPr>
      <w:lang w:val="en-GB"/>
    </w:rPr>
  </w:style>
  <w:style w:type="paragraph" w:styleId="ListParagraph">
    <w:name w:val="List Paragraph"/>
    <w:basedOn w:val="Normal"/>
    <w:uiPriority w:val="34"/>
    <w:qFormat/>
    <w:rsid w:val="00A77824"/>
    <w:pPr>
      <w:ind w:left="720"/>
      <w:contextualSpacing/>
    </w:pPr>
  </w:style>
  <w:style w:type="character" w:styleId="Strong">
    <w:name w:val="Strong"/>
    <w:basedOn w:val="DefaultParagraphFont"/>
    <w:uiPriority w:val="22"/>
    <w:qFormat/>
    <w:rsid w:val="00554B79"/>
    <w:rPr>
      <w:b/>
      <w:bCs/>
    </w:rPr>
  </w:style>
  <w:style w:type="paragraph" w:styleId="NormalWeb">
    <w:name w:val="Normal (Web)"/>
    <w:basedOn w:val="Normal"/>
    <w:uiPriority w:val="99"/>
    <w:semiHidden/>
    <w:unhideWhenUsed/>
    <w:rsid w:val="00554B79"/>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EE6B27"/>
    <w:rPr>
      <w:rFonts w:asciiTheme="majorHAnsi" w:eastAsiaTheme="majorEastAsia" w:hAnsiTheme="majorHAnsi" w:cstheme="majorBidi"/>
      <w:b/>
      <w:color w:val="2E74B5" w:themeColor="accent1" w:themeShade="BF"/>
      <w:sz w:val="32"/>
      <w:szCs w:val="32"/>
      <w:lang w:val="en-GB"/>
    </w:rPr>
  </w:style>
  <w:style w:type="paragraph" w:styleId="TOCHeading">
    <w:name w:val="TOC Heading"/>
    <w:basedOn w:val="Heading1"/>
    <w:next w:val="Normal"/>
    <w:uiPriority w:val="39"/>
    <w:unhideWhenUsed/>
    <w:qFormat/>
    <w:rsid w:val="00F154CB"/>
    <w:pPr>
      <w:outlineLvl w:val="9"/>
    </w:pPr>
    <w:rPr>
      <w:b w:val="0"/>
      <w:lang w:val="en-US"/>
    </w:rPr>
  </w:style>
  <w:style w:type="paragraph" w:styleId="TOC1">
    <w:name w:val="toc 1"/>
    <w:basedOn w:val="Normal"/>
    <w:next w:val="Normal"/>
    <w:autoRedefine/>
    <w:uiPriority w:val="39"/>
    <w:unhideWhenUsed/>
    <w:rsid w:val="00F154CB"/>
    <w:pPr>
      <w:spacing w:after="100"/>
    </w:pPr>
  </w:style>
  <w:style w:type="character" w:styleId="Hyperlink">
    <w:name w:val="Hyperlink"/>
    <w:basedOn w:val="DefaultParagraphFont"/>
    <w:uiPriority w:val="99"/>
    <w:unhideWhenUsed/>
    <w:rsid w:val="00F154CB"/>
    <w:rPr>
      <w:color w:val="0563C1" w:themeColor="hyperlink"/>
      <w:u w:val="single"/>
    </w:rPr>
  </w:style>
  <w:style w:type="table" w:styleId="GridTable5Dark-Accent5">
    <w:name w:val="Grid Table 5 Dark Accent 5"/>
    <w:basedOn w:val="TableNormal"/>
    <w:uiPriority w:val="50"/>
    <w:rsid w:val="0018516A"/>
    <w:pPr>
      <w:spacing w:after="0" w:line="240" w:lineRule="auto"/>
    </w:pPr>
    <w:rPr>
      <w:szCs w:val="28"/>
      <w:lang w:val="en-GB" w:bidi="bn-BD"/>
    </w:r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704899">
      <w:bodyDiv w:val="1"/>
      <w:marLeft w:val="0"/>
      <w:marRight w:val="0"/>
      <w:marTop w:val="0"/>
      <w:marBottom w:val="0"/>
      <w:divBdr>
        <w:top w:val="none" w:sz="0" w:space="0" w:color="auto"/>
        <w:left w:val="none" w:sz="0" w:space="0" w:color="auto"/>
        <w:bottom w:val="none" w:sz="0" w:space="0" w:color="auto"/>
        <w:right w:val="none" w:sz="0" w:space="0" w:color="auto"/>
      </w:divBdr>
    </w:div>
    <w:div w:id="876090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7DBCC0-0D57-4543-8E2B-19A40F0F57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11</Pages>
  <Words>2349</Words>
  <Characters>13391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danielistrati7@gmail.com</cp:lastModifiedBy>
  <cp:revision>12</cp:revision>
  <dcterms:created xsi:type="dcterms:W3CDTF">2023-11-19T14:01:00Z</dcterms:created>
  <dcterms:modified xsi:type="dcterms:W3CDTF">2023-12-10T16:06:00Z</dcterms:modified>
</cp:coreProperties>
</file>