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4A6B952" w14:textId="7CDA7EE9" w:rsidR="00645F07" w:rsidRDefault="005B0001" w:rsidP="0018764F">
      <w:pPr>
        <w:pStyle w:val="NormalWeb"/>
        <w:spacing w:before="0" w:beforeAutospacing="0" w:after="0" w:afterAutospacing="0"/>
        <w:rPr>
          <w:rFonts w:ascii="Arial" w:hAnsi="Arial" w:cs="Arial"/>
          <w:i/>
          <w:color w:val="0E101A"/>
          <w:sz w:val="32"/>
          <w:szCs w:val="32"/>
          <w:u w:val="single"/>
        </w:rPr>
      </w:pPr>
      <w:r>
        <w:rPr>
          <w:noProof/>
        </w:rPr>
        <mc:AlternateContent>
          <mc:Choice Requires="wps">
            <w:drawing>
              <wp:anchor distT="0" distB="0" distL="114300" distR="114300" simplePos="0" relativeHeight="251659264" behindDoc="0" locked="0" layoutInCell="1" allowOverlap="1" wp14:anchorId="61ED0EA6" wp14:editId="6543B783">
                <wp:simplePos x="0" y="0"/>
                <wp:positionH relativeFrom="page">
                  <wp:align>left</wp:align>
                </wp:positionH>
                <wp:positionV relativeFrom="paragraph">
                  <wp:posOffset>-1905</wp:posOffset>
                </wp:positionV>
                <wp:extent cx="7559675" cy="4316819"/>
                <wp:effectExtent l="0" t="0" r="0" b="7620"/>
                <wp:wrapNone/>
                <wp:docPr id="1" name="Text Box 1"/>
                <wp:cNvGraphicFramePr/>
                <a:graphic xmlns:a="http://schemas.openxmlformats.org/drawingml/2006/main">
                  <a:graphicData uri="http://schemas.microsoft.com/office/word/2010/wordprocessingShape">
                    <wps:wsp>
                      <wps:cNvSpPr txBox="1"/>
                      <wps:spPr>
                        <a:xfrm>
                          <a:off x="0" y="0"/>
                          <a:ext cx="7559675" cy="4316819"/>
                        </a:xfrm>
                        <a:prstGeom prst="rect">
                          <a:avLst/>
                        </a:prstGeom>
                        <a:noFill/>
                        <a:ln>
                          <a:noFill/>
                        </a:ln>
                      </wps:spPr>
                      <wps:txbx>
                        <w:txbxContent>
                          <w:p w14:paraId="082B3686" w14:textId="77777777" w:rsidR="00645F07" w:rsidRPr="00C50059" w:rsidRDefault="00645F07" w:rsidP="00645F07">
                            <w:pPr>
                              <w:pStyle w:val="NormalWeb"/>
                              <w:spacing w:after="0"/>
                              <w:jc w:val="center"/>
                              <w:rPr>
                                <w:rFonts w:ascii="Arial Black" w:hAnsi="Arial Black" w:cs="Arial"/>
                                <w:b/>
                                <w:i/>
                                <w:color w:val="0D0D0D" w:themeColor="text1" w:themeTint="F2"/>
                                <w:sz w:val="144"/>
                                <w:szCs w:val="144"/>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C50059">
                              <w:rPr>
                                <w:rFonts w:ascii="Arial Black" w:hAnsi="Arial Black" w:cs="Arial"/>
                                <w:b/>
                                <w:i/>
                                <w:color w:val="0D0D0D" w:themeColor="text1" w:themeTint="F2"/>
                                <w:sz w:val="144"/>
                                <w:szCs w:val="144"/>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Academic and Employability Skills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ED0EA6" id="_x0000_t202" coordsize="21600,21600" o:spt="202" path="m,l,21600r21600,l21600,xe">
                <v:stroke joinstyle="miter"/>
                <v:path gradientshapeok="t" o:connecttype="rect"/>
              </v:shapetype>
              <v:shape id="Text Box 1" o:spid="_x0000_s1026" type="#_x0000_t202" style="position:absolute;margin-left:0;margin-top:-.15pt;width:595.25pt;height:339.9pt;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" filled="f" stroked="f">
                <v:textbox>
                  <w:txbxContent>
                    <w:p w14:paraId="082B3686" w14:textId="77777777" w:rsidR="00645F07" w:rsidRPr="00C50059" w:rsidRDefault="00645F07" w:rsidP="00645F07">
                      <w:pPr>
                        <w:pStyle w:val="NormalWeb"/>
                        <w:spacing w:after="0"/>
                        <w:jc w:val="center"/>
                        <w:rPr>
                          <w:rFonts w:ascii="Arial Black" w:hAnsi="Arial Black" w:cs="Arial"/>
                          <w:b/>
                          <w:i/>
                          <w:color w:val="0D0D0D" w:themeColor="text1" w:themeTint="F2"/>
                          <w:sz w:val="144"/>
                          <w:szCs w:val="144"/>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C50059">
                        <w:rPr>
                          <w:rFonts w:ascii="Arial Black" w:hAnsi="Arial Black" w:cs="Arial"/>
                          <w:b/>
                          <w:i/>
                          <w:color w:val="0D0D0D" w:themeColor="text1" w:themeTint="F2"/>
                          <w:sz w:val="144"/>
                          <w:szCs w:val="144"/>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Academic and Employability Skills</w:t>
                      </w:r>
                    </w:p>
                  </w:txbxContent>
                </v:textbox>
                <w10:wrap anchorx="page"/>
              </v:shape>
            </w:pict>
          </mc:Fallback>
        </mc:AlternateContent>
      </w:r>
    </w:p>
    <w:p w14:paraId="3B207ED8" w14:textId="1273BB06" w:rsidR="00645F07" w:rsidRDefault="00645F07" w:rsidP="0018764F">
      <w:pPr>
        <w:pStyle w:val="NormalWeb"/>
        <w:spacing w:before="0" w:beforeAutospacing="0" w:after="0" w:afterAutospacing="0"/>
        <w:rPr>
          <w:rFonts w:ascii="Arial" w:hAnsi="Arial" w:cs="Arial"/>
          <w:i/>
          <w:color w:val="0E101A"/>
          <w:sz w:val="32"/>
          <w:szCs w:val="32"/>
          <w:u w:val="single"/>
        </w:rPr>
      </w:pPr>
    </w:p>
    <w:p w14:paraId="68AEE847" w14:textId="5270AC87" w:rsidR="00645F07" w:rsidRDefault="00645F07" w:rsidP="0018764F">
      <w:pPr>
        <w:pStyle w:val="NormalWeb"/>
        <w:spacing w:before="0" w:beforeAutospacing="0" w:after="0" w:afterAutospacing="0"/>
        <w:rPr>
          <w:rFonts w:ascii="Arial" w:hAnsi="Arial" w:cs="Arial"/>
          <w:i/>
          <w:color w:val="0E101A"/>
          <w:sz w:val="32"/>
          <w:szCs w:val="32"/>
          <w:u w:val="single"/>
        </w:rPr>
      </w:pPr>
    </w:p>
    <w:p w14:paraId="1911D465" w14:textId="77777777" w:rsidR="00645F07" w:rsidRDefault="00645F07" w:rsidP="0018764F">
      <w:pPr>
        <w:pStyle w:val="NormalWeb"/>
        <w:spacing w:before="0" w:beforeAutospacing="0" w:after="0" w:afterAutospacing="0"/>
        <w:rPr>
          <w:rFonts w:ascii="Arial" w:hAnsi="Arial" w:cs="Arial"/>
          <w:i/>
          <w:color w:val="0E101A"/>
          <w:sz w:val="32"/>
          <w:szCs w:val="32"/>
          <w:u w:val="single"/>
        </w:rPr>
      </w:pPr>
    </w:p>
    <w:p w14:paraId="5C0DF00B" w14:textId="46D0C4E9" w:rsidR="00645F07" w:rsidRDefault="00645F07" w:rsidP="0018764F">
      <w:pPr>
        <w:pStyle w:val="NormalWeb"/>
        <w:spacing w:before="0" w:beforeAutospacing="0" w:after="0" w:afterAutospacing="0"/>
        <w:rPr>
          <w:rFonts w:ascii="Arial" w:hAnsi="Arial" w:cs="Arial"/>
          <w:i/>
          <w:color w:val="0E101A"/>
          <w:sz w:val="32"/>
          <w:szCs w:val="32"/>
          <w:u w:val="single"/>
        </w:rPr>
      </w:pPr>
    </w:p>
    <w:p w14:paraId="1DBECF88" w14:textId="3844DA25" w:rsidR="00645F07" w:rsidRDefault="00645F07" w:rsidP="0018764F">
      <w:pPr>
        <w:pStyle w:val="NormalWeb"/>
        <w:spacing w:before="0" w:beforeAutospacing="0" w:after="0" w:afterAutospacing="0"/>
        <w:rPr>
          <w:rFonts w:ascii="Arial" w:hAnsi="Arial" w:cs="Arial"/>
          <w:i/>
          <w:color w:val="0E101A"/>
          <w:sz w:val="32"/>
          <w:szCs w:val="32"/>
          <w:u w:val="single"/>
        </w:rPr>
      </w:pPr>
    </w:p>
    <w:p w14:paraId="3C2C5FB6" w14:textId="345E761F" w:rsidR="00645F07" w:rsidRDefault="00645F07" w:rsidP="0018764F">
      <w:pPr>
        <w:pStyle w:val="NormalWeb"/>
        <w:spacing w:before="0" w:beforeAutospacing="0" w:after="0" w:afterAutospacing="0"/>
        <w:rPr>
          <w:rFonts w:ascii="Arial" w:hAnsi="Arial" w:cs="Arial"/>
          <w:i/>
          <w:color w:val="0E101A"/>
          <w:sz w:val="32"/>
          <w:szCs w:val="32"/>
          <w:u w:val="single"/>
        </w:rPr>
      </w:pPr>
    </w:p>
    <w:p w14:paraId="0D6091A7" w14:textId="77777777" w:rsidR="00645F07" w:rsidRDefault="00645F07" w:rsidP="0018764F">
      <w:pPr>
        <w:pStyle w:val="NormalWeb"/>
        <w:spacing w:before="0" w:beforeAutospacing="0" w:after="0" w:afterAutospacing="0"/>
        <w:rPr>
          <w:rFonts w:ascii="Arial" w:hAnsi="Arial" w:cs="Arial"/>
          <w:i/>
          <w:color w:val="0E101A"/>
          <w:sz w:val="32"/>
          <w:szCs w:val="32"/>
          <w:u w:val="single"/>
        </w:rPr>
      </w:pPr>
    </w:p>
    <w:p w14:paraId="4CC0608D" w14:textId="77777777" w:rsidR="00C50059" w:rsidRDefault="00C50059" w:rsidP="0018764F">
      <w:pPr>
        <w:pStyle w:val="NormalWeb"/>
        <w:spacing w:before="0" w:beforeAutospacing="0" w:after="0" w:afterAutospacing="0"/>
        <w:rPr>
          <w:rFonts w:ascii="Arial" w:hAnsi="Arial" w:cs="Arial"/>
          <w:i/>
          <w:color w:val="2E74B5" w:themeColor="accent1" w:themeShade="BF"/>
          <w:sz w:val="32"/>
          <w:szCs w:val="32"/>
        </w:rPr>
      </w:pPr>
    </w:p>
    <w:p w14:paraId="0B44D37F" w14:textId="77777777" w:rsidR="00C50059" w:rsidRDefault="00C50059" w:rsidP="0018764F">
      <w:pPr>
        <w:pStyle w:val="NormalWeb"/>
        <w:spacing w:before="0" w:beforeAutospacing="0" w:after="0" w:afterAutospacing="0"/>
        <w:rPr>
          <w:rFonts w:ascii="Arial" w:hAnsi="Arial" w:cs="Arial"/>
          <w:i/>
          <w:color w:val="2E74B5" w:themeColor="accent1" w:themeShade="BF"/>
          <w:sz w:val="32"/>
          <w:szCs w:val="32"/>
        </w:rPr>
      </w:pPr>
    </w:p>
    <w:p w14:paraId="6A72738B" w14:textId="77777777" w:rsidR="00C50059" w:rsidRDefault="00C50059" w:rsidP="0018764F">
      <w:pPr>
        <w:pStyle w:val="NormalWeb"/>
        <w:spacing w:before="0" w:beforeAutospacing="0" w:after="0" w:afterAutospacing="0"/>
        <w:rPr>
          <w:rFonts w:ascii="Arial" w:hAnsi="Arial" w:cs="Arial"/>
          <w:i/>
          <w:color w:val="2E74B5" w:themeColor="accent1" w:themeShade="BF"/>
          <w:sz w:val="32"/>
          <w:szCs w:val="32"/>
        </w:rPr>
      </w:pPr>
    </w:p>
    <w:p w14:paraId="43C7957B" w14:textId="77777777" w:rsidR="00C50059" w:rsidRDefault="00C50059" w:rsidP="0018764F">
      <w:pPr>
        <w:pStyle w:val="NormalWeb"/>
        <w:spacing w:before="0" w:beforeAutospacing="0" w:after="0" w:afterAutospacing="0"/>
        <w:rPr>
          <w:rFonts w:ascii="Arial" w:hAnsi="Arial" w:cs="Arial"/>
          <w:i/>
          <w:color w:val="2E74B5" w:themeColor="accent1" w:themeShade="BF"/>
          <w:sz w:val="32"/>
          <w:szCs w:val="32"/>
        </w:rPr>
      </w:pPr>
    </w:p>
    <w:p w14:paraId="5ABE5E6F" w14:textId="77777777" w:rsidR="00C50059" w:rsidRDefault="00C50059" w:rsidP="00C50059">
      <w:pPr>
        <w:pStyle w:val="NormalWeb"/>
        <w:spacing w:before="0" w:beforeAutospacing="0" w:after="0" w:afterAutospacing="0"/>
        <w:ind w:left="720"/>
        <w:jc w:val="right"/>
        <w:rPr>
          <w:rFonts w:ascii="Arial" w:hAnsi="Arial" w:cs="Arial"/>
          <w:i/>
          <w:color w:val="2E74B5" w:themeColor="accent1" w:themeShade="BF"/>
          <w:sz w:val="32"/>
          <w:szCs w:val="32"/>
        </w:rPr>
      </w:pPr>
      <w:r>
        <w:rPr>
          <w:rFonts w:ascii="Arial" w:hAnsi="Arial" w:cs="Arial"/>
          <w:i/>
          <w:color w:val="2E74B5" w:themeColor="accent1" w:themeShade="BF"/>
          <w:sz w:val="32"/>
          <w:szCs w:val="32"/>
        </w:rPr>
        <w:t xml:space="preserve">                            </w:t>
      </w:r>
    </w:p>
    <w:p w14:paraId="54399E7E" w14:textId="77777777" w:rsidR="00C50059" w:rsidRDefault="00C50059" w:rsidP="00C50059">
      <w:pPr>
        <w:pStyle w:val="NormalWeb"/>
        <w:spacing w:before="0" w:beforeAutospacing="0" w:after="0" w:afterAutospacing="0"/>
        <w:ind w:left="720"/>
        <w:jc w:val="right"/>
        <w:rPr>
          <w:rFonts w:ascii="Arial" w:hAnsi="Arial" w:cs="Arial"/>
          <w:i/>
          <w:color w:val="2E74B5" w:themeColor="accent1" w:themeShade="BF"/>
          <w:sz w:val="32"/>
          <w:szCs w:val="32"/>
        </w:rPr>
      </w:pPr>
    </w:p>
    <w:p w14:paraId="41821D44" w14:textId="77777777" w:rsidR="00C50059" w:rsidRDefault="00C50059" w:rsidP="00C50059">
      <w:pPr>
        <w:pStyle w:val="NormalWeb"/>
        <w:spacing w:before="0" w:beforeAutospacing="0" w:after="0" w:afterAutospacing="0"/>
        <w:ind w:left="720"/>
        <w:jc w:val="right"/>
        <w:rPr>
          <w:rFonts w:ascii="Arial" w:hAnsi="Arial" w:cs="Arial"/>
          <w:i/>
          <w:color w:val="2E74B5" w:themeColor="accent1" w:themeShade="BF"/>
          <w:sz w:val="32"/>
          <w:szCs w:val="32"/>
        </w:rPr>
      </w:pPr>
    </w:p>
    <w:p w14:paraId="37A99D35" w14:textId="77777777" w:rsidR="00C50059" w:rsidRDefault="00C50059" w:rsidP="00C50059">
      <w:pPr>
        <w:pStyle w:val="NormalWeb"/>
        <w:spacing w:before="0" w:beforeAutospacing="0" w:after="0" w:afterAutospacing="0"/>
        <w:ind w:left="720"/>
        <w:jc w:val="right"/>
        <w:rPr>
          <w:rFonts w:ascii="Arial" w:hAnsi="Arial" w:cs="Arial"/>
          <w:i/>
          <w:color w:val="2E74B5" w:themeColor="accent1" w:themeShade="BF"/>
          <w:sz w:val="32"/>
          <w:szCs w:val="32"/>
        </w:rPr>
      </w:pPr>
    </w:p>
    <w:p w14:paraId="0100DC7D" w14:textId="77777777" w:rsidR="00C50059" w:rsidRDefault="00C50059" w:rsidP="00C50059">
      <w:pPr>
        <w:pStyle w:val="NormalWeb"/>
        <w:spacing w:before="0" w:beforeAutospacing="0" w:after="0" w:afterAutospacing="0"/>
        <w:ind w:left="720"/>
        <w:jc w:val="right"/>
        <w:rPr>
          <w:rFonts w:ascii="Arial" w:hAnsi="Arial" w:cs="Arial"/>
          <w:i/>
          <w:color w:val="2E74B5" w:themeColor="accent1" w:themeShade="BF"/>
          <w:sz w:val="32"/>
          <w:szCs w:val="32"/>
        </w:rPr>
      </w:pPr>
    </w:p>
    <w:p w14:paraId="19175FE9" w14:textId="77777777" w:rsidR="00C50059" w:rsidRDefault="00C50059" w:rsidP="00C50059">
      <w:pPr>
        <w:pStyle w:val="NormalWeb"/>
        <w:spacing w:before="0" w:beforeAutospacing="0" w:after="0" w:afterAutospacing="0"/>
        <w:ind w:left="720"/>
        <w:jc w:val="right"/>
        <w:rPr>
          <w:rFonts w:ascii="Arial" w:hAnsi="Arial" w:cs="Arial"/>
          <w:i/>
          <w:color w:val="2E74B5" w:themeColor="accent1" w:themeShade="BF"/>
          <w:sz w:val="32"/>
          <w:szCs w:val="32"/>
        </w:rPr>
      </w:pPr>
    </w:p>
    <w:p w14:paraId="30C71F79" w14:textId="77777777" w:rsidR="00C50059" w:rsidRDefault="00C50059" w:rsidP="00C50059">
      <w:pPr>
        <w:pStyle w:val="NormalWeb"/>
        <w:spacing w:before="0" w:beforeAutospacing="0" w:after="0" w:afterAutospacing="0"/>
        <w:ind w:left="720"/>
        <w:jc w:val="right"/>
        <w:rPr>
          <w:rFonts w:ascii="Arial" w:hAnsi="Arial" w:cs="Arial"/>
          <w:i/>
          <w:color w:val="2E74B5" w:themeColor="accent1" w:themeShade="BF"/>
          <w:sz w:val="32"/>
          <w:szCs w:val="32"/>
        </w:rPr>
      </w:pPr>
    </w:p>
    <w:p w14:paraId="620F4247" w14:textId="77777777" w:rsidR="00C50059" w:rsidRDefault="00C50059" w:rsidP="00C50059">
      <w:pPr>
        <w:pStyle w:val="NormalWeb"/>
        <w:spacing w:before="0" w:beforeAutospacing="0" w:after="0" w:afterAutospacing="0"/>
        <w:ind w:left="720"/>
        <w:jc w:val="right"/>
        <w:rPr>
          <w:rFonts w:ascii="Arial" w:hAnsi="Arial" w:cs="Arial"/>
          <w:i/>
          <w:color w:val="2E74B5" w:themeColor="accent1" w:themeShade="BF"/>
          <w:sz w:val="32"/>
          <w:szCs w:val="32"/>
        </w:rPr>
      </w:pPr>
    </w:p>
    <w:p w14:paraId="7E6E93C4" w14:textId="77777777" w:rsidR="00C50059" w:rsidRDefault="00C50059" w:rsidP="00C50059">
      <w:pPr>
        <w:pStyle w:val="NormalWeb"/>
        <w:spacing w:before="0" w:beforeAutospacing="0" w:after="0" w:afterAutospacing="0"/>
        <w:ind w:left="720"/>
        <w:jc w:val="right"/>
        <w:rPr>
          <w:rFonts w:ascii="Arial" w:hAnsi="Arial" w:cs="Arial"/>
          <w:i/>
          <w:color w:val="2E74B5" w:themeColor="accent1" w:themeShade="BF"/>
          <w:sz w:val="32"/>
          <w:szCs w:val="32"/>
        </w:rPr>
      </w:pPr>
    </w:p>
    <w:p w14:paraId="7327B2FF" w14:textId="77777777" w:rsidR="00C50059" w:rsidRDefault="00C50059" w:rsidP="00C50059">
      <w:pPr>
        <w:pStyle w:val="NormalWeb"/>
        <w:spacing w:before="0" w:beforeAutospacing="0" w:after="0" w:afterAutospacing="0"/>
        <w:ind w:left="720"/>
        <w:jc w:val="right"/>
        <w:rPr>
          <w:rFonts w:ascii="Arial" w:hAnsi="Arial" w:cs="Arial"/>
          <w:i/>
          <w:color w:val="2E74B5" w:themeColor="accent1" w:themeShade="BF"/>
          <w:sz w:val="32"/>
          <w:szCs w:val="32"/>
        </w:rPr>
      </w:pPr>
    </w:p>
    <w:p w14:paraId="550AD6F3" w14:textId="77777777" w:rsidR="00C50059" w:rsidRDefault="00C50059" w:rsidP="00C50059">
      <w:pPr>
        <w:pStyle w:val="NormalWeb"/>
        <w:spacing w:before="0" w:beforeAutospacing="0" w:after="0" w:afterAutospacing="0"/>
        <w:ind w:left="720"/>
        <w:jc w:val="right"/>
        <w:rPr>
          <w:rFonts w:ascii="Arial" w:hAnsi="Arial" w:cs="Arial"/>
          <w:i/>
          <w:color w:val="2E74B5" w:themeColor="accent1" w:themeShade="BF"/>
          <w:sz w:val="32"/>
          <w:szCs w:val="32"/>
        </w:rPr>
      </w:pPr>
    </w:p>
    <w:p w14:paraId="1BE4FAED" w14:textId="77777777" w:rsidR="00C50059" w:rsidRDefault="00C50059" w:rsidP="00C50059">
      <w:pPr>
        <w:pStyle w:val="NormalWeb"/>
        <w:spacing w:before="0" w:beforeAutospacing="0" w:after="0" w:afterAutospacing="0"/>
        <w:ind w:left="720"/>
        <w:jc w:val="right"/>
        <w:rPr>
          <w:rFonts w:ascii="Arial" w:hAnsi="Arial" w:cs="Arial"/>
          <w:i/>
          <w:color w:val="2E74B5" w:themeColor="accent1" w:themeShade="BF"/>
          <w:sz w:val="32"/>
          <w:szCs w:val="32"/>
        </w:rPr>
      </w:pPr>
    </w:p>
    <w:p w14:paraId="50B68E59" w14:textId="1D8D58A7" w:rsidR="00645F07" w:rsidRPr="00C50059" w:rsidRDefault="0044065D" w:rsidP="0044065D">
      <w:pPr>
        <w:pStyle w:val="NormalWeb"/>
        <w:spacing w:before="0" w:beforeAutospacing="0" w:after="0" w:afterAutospacing="0"/>
        <w:rPr>
          <w:rFonts w:ascii="Arial Black" w:hAnsi="Arial Black" w:cs="Arial"/>
          <w:i/>
          <w:color w:val="0D0D0D" w:themeColor="text1" w:themeTint="F2"/>
          <w:sz w:val="32"/>
          <w:szCs w:val="32"/>
        </w:rPr>
      </w:pPr>
      <w:r>
        <w:rPr>
          <w:rFonts w:ascii="Arial" w:hAnsi="Arial" w:cs="Arial"/>
          <w:i/>
          <w:color w:val="2E74B5" w:themeColor="accent1" w:themeShade="BF"/>
          <w:sz w:val="32"/>
          <w:szCs w:val="32"/>
        </w:rPr>
        <w:t xml:space="preserve">                                                           </w:t>
      </w:r>
      <w:r w:rsidR="00C50059" w:rsidRPr="00C50059">
        <w:rPr>
          <w:rFonts w:ascii="Arial Black" w:hAnsi="Arial Black" w:cs="Arial"/>
          <w:i/>
          <w:color w:val="0D0D0D" w:themeColor="text1" w:themeTint="F2"/>
          <w:sz w:val="32"/>
          <w:szCs w:val="32"/>
        </w:rPr>
        <w:t>Cod: BMSW4001_LON</w:t>
      </w:r>
    </w:p>
    <w:p w14:paraId="067FC341" w14:textId="342A4553" w:rsidR="00645F07" w:rsidRPr="00C50059" w:rsidRDefault="0044065D" w:rsidP="00C50059">
      <w:pPr>
        <w:pStyle w:val="NormalWeb"/>
        <w:spacing w:before="0" w:beforeAutospacing="0" w:after="0" w:afterAutospacing="0"/>
        <w:ind w:left="720"/>
        <w:jc w:val="right"/>
        <w:rPr>
          <w:rFonts w:ascii="Arial Black" w:hAnsi="Arial Black" w:cs="Arial"/>
          <w:i/>
          <w:color w:val="0D0D0D" w:themeColor="text1" w:themeTint="F2"/>
          <w:sz w:val="32"/>
          <w:szCs w:val="32"/>
        </w:rPr>
      </w:pPr>
      <w:r>
        <w:rPr>
          <w:rFonts w:ascii="Arial Black" w:hAnsi="Arial Black" w:cs="Arial"/>
          <w:i/>
          <w:color w:val="0D0D0D" w:themeColor="text1" w:themeTint="F2"/>
          <w:sz w:val="32"/>
          <w:szCs w:val="32"/>
        </w:rPr>
        <w:t xml:space="preserve">                  </w:t>
      </w:r>
      <w:r w:rsidR="00C50059" w:rsidRPr="00C50059">
        <w:rPr>
          <w:rFonts w:ascii="Arial Black" w:hAnsi="Arial Black" w:cs="Arial"/>
          <w:i/>
          <w:color w:val="0D0D0D" w:themeColor="text1" w:themeTint="F2"/>
          <w:sz w:val="32"/>
          <w:szCs w:val="32"/>
        </w:rPr>
        <w:t>Name: Stefania Andreea Bumbacea</w:t>
      </w:r>
      <w:r w:rsidR="00C50059" w:rsidRPr="00C50059">
        <w:rPr>
          <w:rFonts w:ascii="Arial Black" w:hAnsi="Arial Black" w:cs="Arial"/>
          <w:i/>
          <w:color w:val="0D0D0D" w:themeColor="text1" w:themeTint="F2"/>
          <w:sz w:val="32"/>
          <w:szCs w:val="32"/>
        </w:rPr>
        <w:br/>
        <w:t xml:space="preserve">                               Id: 1916791</w:t>
      </w:r>
    </w:p>
    <w:p w14:paraId="6E723CB3" w14:textId="3B5E12C6" w:rsidR="00C50059" w:rsidRDefault="0044065D" w:rsidP="00C50059">
      <w:pPr>
        <w:pStyle w:val="NormalWeb"/>
        <w:spacing w:before="0" w:beforeAutospacing="0" w:after="0" w:afterAutospacing="0"/>
        <w:ind w:left="720"/>
        <w:jc w:val="right"/>
        <w:rPr>
          <w:rFonts w:ascii="Arial Black" w:hAnsi="Arial Black" w:cs="Arial"/>
          <w:i/>
          <w:color w:val="0D0D0D" w:themeColor="text1" w:themeTint="F2"/>
          <w:sz w:val="32"/>
          <w:szCs w:val="32"/>
        </w:rPr>
      </w:pPr>
      <w:r>
        <w:rPr>
          <w:rFonts w:ascii="Arial Black" w:hAnsi="Arial Black" w:cs="Arial"/>
          <w:i/>
          <w:color w:val="0D0D0D" w:themeColor="text1" w:themeTint="F2"/>
          <w:sz w:val="32"/>
          <w:szCs w:val="32"/>
        </w:rPr>
        <w:t xml:space="preserve">   </w:t>
      </w:r>
      <w:r w:rsidR="00C50059" w:rsidRPr="00C50059">
        <w:rPr>
          <w:rFonts w:ascii="Arial Black" w:hAnsi="Arial Black" w:cs="Arial"/>
          <w:i/>
          <w:color w:val="0D0D0D" w:themeColor="text1" w:themeTint="F2"/>
          <w:sz w:val="32"/>
          <w:szCs w:val="32"/>
        </w:rPr>
        <w:t xml:space="preserve"> Lecturer’s Name: Anita Nan</w:t>
      </w:r>
    </w:p>
    <w:p w14:paraId="23031564" w14:textId="356B8A35" w:rsidR="0044065D" w:rsidRDefault="0044065D" w:rsidP="00C50059">
      <w:pPr>
        <w:pStyle w:val="NormalWeb"/>
        <w:spacing w:before="0" w:beforeAutospacing="0" w:after="0" w:afterAutospacing="0"/>
        <w:ind w:left="720"/>
        <w:jc w:val="right"/>
        <w:rPr>
          <w:rFonts w:ascii="Arial Black" w:hAnsi="Arial Black" w:cs="Arial"/>
          <w:i/>
          <w:color w:val="0D0D0D" w:themeColor="text1" w:themeTint="F2"/>
          <w:sz w:val="32"/>
          <w:szCs w:val="32"/>
        </w:rPr>
      </w:pPr>
    </w:p>
    <w:p w14:paraId="79A1DFDD" w14:textId="52162A41" w:rsidR="0044065D" w:rsidRDefault="0044065D" w:rsidP="00C50059">
      <w:pPr>
        <w:pStyle w:val="NormalWeb"/>
        <w:spacing w:before="0" w:beforeAutospacing="0" w:after="0" w:afterAutospacing="0"/>
        <w:ind w:left="720"/>
        <w:jc w:val="right"/>
        <w:rPr>
          <w:rFonts w:ascii="Arial Black" w:hAnsi="Arial Black" w:cs="Arial"/>
          <w:i/>
          <w:color w:val="0D0D0D" w:themeColor="text1" w:themeTint="F2"/>
          <w:sz w:val="32"/>
          <w:szCs w:val="32"/>
        </w:rPr>
      </w:pPr>
    </w:p>
    <w:p w14:paraId="375FDAF4" w14:textId="735F8639" w:rsidR="0044065D" w:rsidRDefault="0044065D" w:rsidP="00C50059">
      <w:pPr>
        <w:pStyle w:val="NormalWeb"/>
        <w:spacing w:before="0" w:beforeAutospacing="0" w:after="0" w:afterAutospacing="0"/>
        <w:ind w:left="720"/>
        <w:jc w:val="right"/>
        <w:rPr>
          <w:rFonts w:ascii="Arial Black" w:hAnsi="Arial Black" w:cs="Arial"/>
          <w:i/>
          <w:color w:val="0D0D0D" w:themeColor="text1" w:themeTint="F2"/>
          <w:sz w:val="32"/>
          <w:szCs w:val="32"/>
        </w:rPr>
      </w:pPr>
    </w:p>
    <w:p w14:paraId="32AD32C4" w14:textId="39815EFF" w:rsidR="0044065D" w:rsidRDefault="0044065D" w:rsidP="00C50059">
      <w:pPr>
        <w:pStyle w:val="NormalWeb"/>
        <w:spacing w:before="0" w:beforeAutospacing="0" w:after="0" w:afterAutospacing="0"/>
        <w:ind w:left="720"/>
        <w:jc w:val="right"/>
        <w:rPr>
          <w:rFonts w:ascii="Arial Black" w:hAnsi="Arial Black" w:cs="Arial"/>
          <w:i/>
          <w:color w:val="0D0D0D" w:themeColor="text1" w:themeTint="F2"/>
          <w:sz w:val="32"/>
          <w:szCs w:val="32"/>
        </w:rPr>
      </w:pPr>
    </w:p>
    <w:p w14:paraId="332635A7" w14:textId="5BE5196A" w:rsidR="0044065D" w:rsidRDefault="0044065D" w:rsidP="00C50059">
      <w:pPr>
        <w:pStyle w:val="NormalWeb"/>
        <w:spacing w:before="0" w:beforeAutospacing="0" w:after="0" w:afterAutospacing="0"/>
        <w:ind w:left="720"/>
        <w:jc w:val="right"/>
        <w:rPr>
          <w:rFonts w:ascii="Arial Black" w:hAnsi="Arial Black" w:cs="Arial"/>
          <w:i/>
          <w:color w:val="0D0D0D" w:themeColor="text1" w:themeTint="F2"/>
          <w:sz w:val="32"/>
          <w:szCs w:val="32"/>
        </w:rPr>
      </w:pPr>
    </w:p>
    <w:p w14:paraId="7F0CD7DD" w14:textId="2AC229C1" w:rsidR="0044065D" w:rsidRDefault="0044065D" w:rsidP="00C50059">
      <w:pPr>
        <w:pStyle w:val="NormalWeb"/>
        <w:spacing w:before="0" w:beforeAutospacing="0" w:after="0" w:afterAutospacing="0"/>
        <w:ind w:left="720"/>
        <w:jc w:val="right"/>
        <w:rPr>
          <w:rFonts w:ascii="Arial Black" w:hAnsi="Arial Black" w:cs="Arial"/>
          <w:i/>
          <w:color w:val="0D0D0D" w:themeColor="text1" w:themeTint="F2"/>
          <w:sz w:val="32"/>
          <w:szCs w:val="32"/>
        </w:rPr>
      </w:pPr>
    </w:p>
    <w:p w14:paraId="75C89D50" w14:textId="2C47FBDA" w:rsidR="0044065D" w:rsidRDefault="0044065D" w:rsidP="00C50059">
      <w:pPr>
        <w:pStyle w:val="NormalWeb"/>
        <w:spacing w:before="0" w:beforeAutospacing="0" w:after="0" w:afterAutospacing="0"/>
        <w:ind w:left="720"/>
        <w:jc w:val="right"/>
        <w:rPr>
          <w:rFonts w:ascii="Arial Black" w:hAnsi="Arial Black" w:cs="Arial"/>
          <w:i/>
          <w:color w:val="0D0D0D" w:themeColor="text1" w:themeTint="F2"/>
          <w:sz w:val="32"/>
          <w:szCs w:val="32"/>
        </w:rPr>
      </w:pPr>
    </w:p>
    <w:p w14:paraId="6095A259" w14:textId="6EFAE32A" w:rsidR="0044065D" w:rsidRDefault="0044065D" w:rsidP="00C50059">
      <w:pPr>
        <w:pStyle w:val="NormalWeb"/>
        <w:spacing w:before="0" w:beforeAutospacing="0" w:after="0" w:afterAutospacing="0"/>
        <w:ind w:left="720"/>
        <w:jc w:val="right"/>
        <w:rPr>
          <w:rFonts w:ascii="Arial Black" w:hAnsi="Arial Black" w:cs="Arial"/>
          <w:i/>
          <w:color w:val="0D0D0D" w:themeColor="text1" w:themeTint="F2"/>
          <w:sz w:val="32"/>
          <w:szCs w:val="32"/>
        </w:rPr>
      </w:pPr>
      <w:r>
        <w:rPr>
          <w:noProof/>
        </w:rPr>
        <w:lastRenderedPageBreak/>
        <mc:AlternateContent>
          <mc:Choice Requires="wps">
            <w:drawing>
              <wp:anchor distT="0" distB="0" distL="114300" distR="114300" simplePos="0" relativeHeight="251661312" behindDoc="0" locked="0" layoutInCell="1" allowOverlap="1" wp14:anchorId="6D488589" wp14:editId="3A26C90C">
                <wp:simplePos x="0" y="0"/>
                <wp:positionH relativeFrom="page">
                  <wp:align>left</wp:align>
                </wp:positionH>
                <wp:positionV relativeFrom="paragraph">
                  <wp:posOffset>-513080</wp:posOffset>
                </wp:positionV>
                <wp:extent cx="7166152" cy="1828800"/>
                <wp:effectExtent l="0" t="0" r="0" b="9525"/>
                <wp:wrapNone/>
                <wp:docPr id="2" name="Text Box 2"/>
                <wp:cNvGraphicFramePr/>
                <a:graphic xmlns:a="http://schemas.openxmlformats.org/drawingml/2006/main">
                  <a:graphicData uri="http://schemas.microsoft.com/office/word/2010/wordprocessingShape">
                    <wps:wsp>
                      <wps:cNvSpPr txBox="1"/>
                      <wps:spPr>
                        <a:xfrm>
                          <a:off x="0" y="0"/>
                          <a:ext cx="7166152" cy="1828800"/>
                        </a:xfrm>
                        <a:prstGeom prst="rect">
                          <a:avLst/>
                        </a:prstGeom>
                        <a:noFill/>
                        <a:ln>
                          <a:noFill/>
                        </a:ln>
                      </wps:spPr>
                      <wps:txbx>
                        <w:txbxContent>
                          <w:p w14:paraId="6F401526" w14:textId="77777777" w:rsidR="0047402D" w:rsidRPr="0047402D" w:rsidRDefault="0047402D" w:rsidP="0047402D">
                            <w:pPr>
                              <w:pStyle w:val="NormalWeb"/>
                              <w:spacing w:after="0"/>
                              <w:jc w:val="center"/>
                              <w:rPr>
                                <w:rFonts w:ascii="Arial Black" w:hAnsi="Arial Black" w:cs="Arial"/>
                                <w:i/>
                                <w:color w:val="0D0D0D" w:themeColor="text1" w:themeTint="F2"/>
                                <w:sz w:val="144"/>
                                <w:szCs w:val="1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7402D">
                              <w:rPr>
                                <w:rFonts w:ascii="Arial Black" w:hAnsi="Arial Black" w:cs="Arial"/>
                                <w:i/>
                                <w:color w:val="0D0D0D" w:themeColor="text1" w:themeTint="F2"/>
                                <w:sz w:val="144"/>
                                <w:szCs w:val="14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Table of Content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D488589" id="Text Box 2" o:spid="_x0000_s1027" type="#_x0000_t202" style="position:absolute;left:0;text-align:left;margin-left:0;margin-top:-40.4pt;width:564.25pt;height:2in;z-index:251661312;visibility:visible;mso-wrap-style:square;mso-width-percent:0;mso-wrap-distance-left:9pt;mso-wrap-distance-top:0;mso-wrap-distance-right:9pt;mso-wrap-distance-bottom:0;mso-position-horizontal:left;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" filled="f" stroked="f">
                <v:textbox style="mso-fit-shape-to-text:t">
                  <w:txbxContent>
                    <w:p w14:paraId="6F401526" w14:textId="77777777" w:rsidR="0047402D" w:rsidRPr="0047402D" w:rsidRDefault="0047402D" w:rsidP="0047402D">
                      <w:pPr>
                        <w:pStyle w:val="NormalWeb"/>
                        <w:spacing w:after="0"/>
                        <w:jc w:val="center"/>
                        <w:rPr>
                          <w:rFonts w:ascii="Arial Black" w:hAnsi="Arial Black" w:cs="Arial"/>
                          <w:i/>
                          <w:color w:val="0D0D0D" w:themeColor="text1" w:themeTint="F2"/>
                          <w:sz w:val="144"/>
                          <w:szCs w:val="1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7402D">
                        <w:rPr>
                          <w:rFonts w:ascii="Arial Black" w:hAnsi="Arial Black" w:cs="Arial"/>
                          <w:i/>
                          <w:color w:val="0D0D0D" w:themeColor="text1" w:themeTint="F2"/>
                          <w:sz w:val="144"/>
                          <w:szCs w:val="144"/>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Table of Content </w:t>
                      </w:r>
                    </w:p>
                  </w:txbxContent>
                </v:textbox>
                <w10:wrap anchorx="page"/>
              </v:shape>
            </w:pict>
          </mc:Fallback>
        </mc:AlternateContent>
      </w:r>
    </w:p>
    <w:p w14:paraId="0816EEBF" w14:textId="36B8E57B" w:rsidR="0044065D" w:rsidRPr="00C50059" w:rsidRDefault="0044065D" w:rsidP="00C50059">
      <w:pPr>
        <w:pStyle w:val="NormalWeb"/>
        <w:spacing w:before="0" w:beforeAutospacing="0" w:after="0" w:afterAutospacing="0"/>
        <w:ind w:left="720"/>
        <w:jc w:val="right"/>
        <w:rPr>
          <w:rFonts w:ascii="Arial Black" w:hAnsi="Arial Black" w:cs="Arial"/>
          <w:i/>
          <w:color w:val="0D0D0D" w:themeColor="text1" w:themeTint="F2"/>
          <w:sz w:val="32"/>
          <w:szCs w:val="32"/>
        </w:rPr>
      </w:pPr>
    </w:p>
    <w:p w14:paraId="2F8F7FB0" w14:textId="003AE8A0" w:rsidR="00645F07" w:rsidRPr="00C50059" w:rsidRDefault="00C50059" w:rsidP="00C50059">
      <w:pPr>
        <w:pStyle w:val="NormalWeb"/>
        <w:spacing w:before="0" w:beforeAutospacing="0" w:after="0" w:afterAutospacing="0"/>
        <w:ind w:left="720"/>
        <w:jc w:val="right"/>
        <w:rPr>
          <w:rFonts w:ascii="Arial Black" w:hAnsi="Arial Black" w:cs="Arial"/>
          <w:i/>
          <w:color w:val="0D0D0D" w:themeColor="text1" w:themeTint="F2"/>
          <w:sz w:val="32"/>
          <w:szCs w:val="32"/>
          <w:u w:val="single"/>
        </w:rPr>
      </w:pPr>
      <w:r w:rsidRPr="00C50059">
        <w:rPr>
          <w:rFonts w:ascii="Arial Black" w:hAnsi="Arial Black" w:cs="Arial"/>
          <w:i/>
          <w:color w:val="0D0D0D" w:themeColor="text1" w:themeTint="F2"/>
          <w:sz w:val="32"/>
          <w:szCs w:val="32"/>
          <w:u w:val="single"/>
        </w:rPr>
        <w:t xml:space="preserve">                            </w:t>
      </w:r>
    </w:p>
    <w:p w14:paraId="2F2242B4" w14:textId="69F36A9D" w:rsidR="00645F07" w:rsidRPr="00C50059" w:rsidRDefault="00645F07" w:rsidP="0018764F">
      <w:pPr>
        <w:pStyle w:val="NormalWeb"/>
        <w:spacing w:before="0" w:beforeAutospacing="0" w:after="0" w:afterAutospacing="0"/>
        <w:rPr>
          <w:rFonts w:ascii="Arial" w:hAnsi="Arial" w:cs="Arial"/>
          <w:i/>
          <w:color w:val="0D0D0D" w:themeColor="text1" w:themeTint="F2"/>
          <w:sz w:val="32"/>
          <w:szCs w:val="32"/>
          <w:u w:val="single"/>
        </w:rPr>
      </w:pPr>
    </w:p>
    <w:p w14:paraId="5065BCF8" w14:textId="6F137901" w:rsidR="00645F07" w:rsidRPr="0047402D" w:rsidRDefault="00645F07" w:rsidP="0018764F">
      <w:pPr>
        <w:pStyle w:val="NormalWeb"/>
        <w:spacing w:before="0" w:beforeAutospacing="0" w:after="0" w:afterAutospacing="0"/>
        <w:rPr>
          <w:rFonts w:ascii="Arial Black" w:hAnsi="Arial Black" w:cs="Arial"/>
          <w:i/>
          <w:color w:val="0D0D0D" w:themeColor="text1" w:themeTint="F2"/>
          <w:sz w:val="32"/>
          <w:szCs w:val="32"/>
          <w:u w:val="single"/>
        </w:rPr>
      </w:pPr>
    </w:p>
    <w:p w14:paraId="6A0F5E2B" w14:textId="612B341B" w:rsidR="00645F07" w:rsidRDefault="00645F07" w:rsidP="0018764F">
      <w:pPr>
        <w:pStyle w:val="NormalWeb"/>
        <w:spacing w:before="0" w:beforeAutospacing="0" w:after="0" w:afterAutospacing="0"/>
        <w:rPr>
          <w:rFonts w:ascii="Arial" w:hAnsi="Arial" w:cs="Arial"/>
          <w:i/>
          <w:color w:val="0E101A"/>
          <w:sz w:val="32"/>
          <w:szCs w:val="32"/>
          <w:u w:val="single"/>
        </w:rPr>
      </w:pPr>
    </w:p>
    <w:p w14:paraId="6A9C7CEC" w14:textId="083B2E82" w:rsidR="00645F07" w:rsidRDefault="00645F07" w:rsidP="0018764F">
      <w:pPr>
        <w:pStyle w:val="NormalWeb"/>
        <w:spacing w:before="0" w:beforeAutospacing="0" w:after="0" w:afterAutospacing="0"/>
        <w:rPr>
          <w:rFonts w:ascii="Arial" w:hAnsi="Arial" w:cs="Arial"/>
          <w:i/>
          <w:color w:val="0E101A"/>
          <w:sz w:val="32"/>
          <w:szCs w:val="32"/>
          <w:u w:val="single"/>
        </w:rPr>
      </w:pPr>
    </w:p>
    <w:p w14:paraId="107159C1" w14:textId="700DF4F1" w:rsidR="00645F07" w:rsidRDefault="00645F07" w:rsidP="0018764F">
      <w:pPr>
        <w:pStyle w:val="NormalWeb"/>
        <w:spacing w:before="0" w:beforeAutospacing="0" w:after="0" w:afterAutospacing="0"/>
        <w:rPr>
          <w:rFonts w:ascii="Arial" w:hAnsi="Arial" w:cs="Arial"/>
          <w:i/>
          <w:color w:val="0E101A"/>
          <w:sz w:val="32"/>
          <w:szCs w:val="32"/>
          <w:u w:val="single"/>
        </w:rPr>
      </w:pPr>
    </w:p>
    <w:p w14:paraId="678D09CB" w14:textId="60906F04" w:rsidR="0047402D" w:rsidRDefault="0047402D" w:rsidP="0018764F">
      <w:pPr>
        <w:pStyle w:val="NormalWeb"/>
        <w:spacing w:before="0" w:beforeAutospacing="0" w:after="0" w:afterAutospacing="0"/>
        <w:rPr>
          <w:rFonts w:ascii="Arial" w:hAnsi="Arial" w:cs="Arial"/>
          <w:i/>
          <w:color w:val="0E101A"/>
          <w:sz w:val="32"/>
          <w:szCs w:val="32"/>
          <w:u w:val="single"/>
        </w:rPr>
      </w:pPr>
    </w:p>
    <w:p w14:paraId="28BD91EE" w14:textId="7B7D76A4" w:rsidR="0047402D" w:rsidRDefault="0047402D" w:rsidP="0018764F">
      <w:pPr>
        <w:pStyle w:val="NormalWeb"/>
        <w:spacing w:before="0" w:beforeAutospacing="0" w:after="0" w:afterAutospacing="0"/>
        <w:rPr>
          <w:rFonts w:ascii="Arial" w:hAnsi="Arial" w:cs="Arial"/>
          <w:i/>
          <w:color w:val="0E101A"/>
          <w:sz w:val="32"/>
          <w:szCs w:val="32"/>
          <w:u w:val="single"/>
        </w:rPr>
      </w:pPr>
    </w:p>
    <w:p w14:paraId="0B94217E" w14:textId="77777777" w:rsidR="0047402D" w:rsidRDefault="0047402D" w:rsidP="0018764F">
      <w:pPr>
        <w:pStyle w:val="NormalWeb"/>
        <w:spacing w:before="0" w:beforeAutospacing="0" w:after="0" w:afterAutospacing="0"/>
        <w:rPr>
          <w:rFonts w:ascii="Arial" w:hAnsi="Arial" w:cs="Arial"/>
          <w:i/>
          <w:color w:val="0E101A"/>
          <w:sz w:val="32"/>
          <w:szCs w:val="32"/>
          <w:u w:val="single"/>
        </w:rPr>
      </w:pPr>
    </w:p>
    <w:p w14:paraId="4CD5A3EF" w14:textId="77777777" w:rsidR="0047402D" w:rsidRDefault="0047402D" w:rsidP="0018764F">
      <w:pPr>
        <w:pStyle w:val="NormalWeb"/>
        <w:spacing w:before="0" w:beforeAutospacing="0" w:after="0" w:afterAutospacing="0"/>
        <w:rPr>
          <w:rFonts w:ascii="Arial" w:hAnsi="Arial" w:cs="Arial"/>
          <w:i/>
          <w:color w:val="0E101A"/>
          <w:sz w:val="32"/>
          <w:szCs w:val="32"/>
          <w:u w:val="single"/>
        </w:rPr>
      </w:pPr>
    </w:p>
    <w:p w14:paraId="3AFED467" w14:textId="77777777" w:rsidR="0047402D" w:rsidRDefault="0047402D" w:rsidP="0018764F">
      <w:pPr>
        <w:pStyle w:val="NormalWeb"/>
        <w:spacing w:before="0" w:beforeAutospacing="0" w:after="0" w:afterAutospacing="0"/>
        <w:rPr>
          <w:rFonts w:ascii="Arial" w:hAnsi="Arial" w:cs="Arial"/>
          <w:i/>
          <w:color w:val="0E101A"/>
          <w:sz w:val="32"/>
          <w:szCs w:val="32"/>
          <w:u w:val="single"/>
        </w:rPr>
      </w:pPr>
    </w:p>
    <w:p w14:paraId="5D273F52" w14:textId="77777777" w:rsidR="0047402D" w:rsidRDefault="0047402D" w:rsidP="0018764F">
      <w:pPr>
        <w:pStyle w:val="NormalWeb"/>
        <w:spacing w:before="0" w:beforeAutospacing="0" w:after="0" w:afterAutospacing="0"/>
        <w:rPr>
          <w:rFonts w:ascii="Arial" w:hAnsi="Arial" w:cs="Arial"/>
          <w:i/>
          <w:color w:val="0E101A"/>
          <w:sz w:val="32"/>
          <w:szCs w:val="32"/>
          <w:u w:val="single"/>
        </w:rPr>
      </w:pPr>
    </w:p>
    <w:p w14:paraId="489D3E1F" w14:textId="0A042F95" w:rsidR="00645F07" w:rsidRPr="0047402D" w:rsidRDefault="0047402D" w:rsidP="00F518CB">
      <w:pPr>
        <w:pStyle w:val="NormalWeb"/>
        <w:spacing w:before="0" w:beforeAutospacing="0" w:after="0" w:afterAutospacing="0"/>
        <w:ind w:left="720"/>
        <w:jc w:val="both"/>
        <w:rPr>
          <w:rFonts w:ascii="Arial Black" w:hAnsi="Arial Black" w:cs="Arial"/>
          <w:i/>
          <w:color w:val="0E101A"/>
          <w:sz w:val="48"/>
          <w:szCs w:val="48"/>
        </w:rPr>
      </w:pPr>
      <w:r w:rsidRPr="0047402D">
        <w:rPr>
          <w:rFonts w:ascii="Arial Black" w:hAnsi="Arial Black" w:cs="Arial"/>
          <w:i/>
          <w:color w:val="0E101A"/>
          <w:sz w:val="48"/>
          <w:szCs w:val="48"/>
        </w:rPr>
        <w:t>Introduction</w:t>
      </w:r>
      <w:r>
        <w:rPr>
          <w:rFonts w:ascii="Arial Black" w:hAnsi="Arial Black" w:cs="Arial"/>
          <w:i/>
          <w:color w:val="0E101A"/>
          <w:sz w:val="48"/>
          <w:szCs w:val="48"/>
        </w:rPr>
        <w:t>…………………</w:t>
      </w:r>
      <w:r w:rsidR="00F518CB">
        <w:rPr>
          <w:rFonts w:ascii="Arial Black" w:hAnsi="Arial Black" w:cs="Arial"/>
          <w:i/>
          <w:color w:val="0E101A"/>
          <w:sz w:val="48"/>
          <w:szCs w:val="48"/>
        </w:rPr>
        <w:t>3</w:t>
      </w:r>
    </w:p>
    <w:p w14:paraId="53651489" w14:textId="77777777" w:rsidR="0047402D" w:rsidRPr="0047402D" w:rsidRDefault="0047402D" w:rsidP="00F518CB">
      <w:pPr>
        <w:pStyle w:val="NormalWeb"/>
        <w:spacing w:before="0" w:beforeAutospacing="0" w:after="0" w:afterAutospacing="0"/>
        <w:ind w:left="720"/>
        <w:jc w:val="both"/>
        <w:rPr>
          <w:rFonts w:ascii="Arial Black" w:hAnsi="Arial Black" w:cs="Arial"/>
          <w:i/>
          <w:color w:val="0E101A"/>
          <w:sz w:val="48"/>
          <w:szCs w:val="48"/>
        </w:rPr>
      </w:pPr>
      <w:r w:rsidRPr="0047402D">
        <w:rPr>
          <w:rFonts w:ascii="Arial Black" w:hAnsi="Arial Black" w:cs="Arial"/>
          <w:i/>
          <w:color w:val="0E101A"/>
          <w:sz w:val="48"/>
          <w:szCs w:val="48"/>
        </w:rPr>
        <w:t>CV Writing</w:t>
      </w:r>
      <w:r>
        <w:rPr>
          <w:rFonts w:ascii="Arial Black" w:hAnsi="Arial Black" w:cs="Arial"/>
          <w:i/>
          <w:color w:val="0E101A"/>
          <w:sz w:val="48"/>
          <w:szCs w:val="48"/>
        </w:rPr>
        <w:t>………………</w:t>
      </w:r>
      <w:r w:rsidR="00F518CB">
        <w:rPr>
          <w:rFonts w:ascii="Arial Black" w:hAnsi="Arial Black" w:cs="Arial"/>
          <w:i/>
          <w:color w:val="0E101A"/>
          <w:sz w:val="48"/>
          <w:szCs w:val="48"/>
        </w:rPr>
        <w:t>..</w:t>
      </w:r>
      <w:r>
        <w:rPr>
          <w:rFonts w:ascii="Arial Black" w:hAnsi="Arial Black" w:cs="Arial"/>
          <w:i/>
          <w:color w:val="0E101A"/>
          <w:sz w:val="48"/>
          <w:szCs w:val="48"/>
        </w:rPr>
        <w:t>..</w:t>
      </w:r>
      <w:r w:rsidR="00DA405E">
        <w:rPr>
          <w:rFonts w:ascii="Arial Black" w:hAnsi="Arial Black" w:cs="Arial"/>
          <w:i/>
          <w:color w:val="0E101A"/>
          <w:sz w:val="48"/>
          <w:szCs w:val="48"/>
        </w:rPr>
        <w:t>.</w:t>
      </w:r>
      <w:r w:rsidR="00F518CB">
        <w:rPr>
          <w:rFonts w:ascii="Arial Black" w:hAnsi="Arial Black" w:cs="Arial"/>
          <w:i/>
          <w:color w:val="0E101A"/>
          <w:sz w:val="48"/>
          <w:szCs w:val="48"/>
        </w:rPr>
        <w:t>3</w:t>
      </w:r>
    </w:p>
    <w:p w14:paraId="67D1B8F0" w14:textId="77777777" w:rsidR="0047402D" w:rsidRPr="0047402D" w:rsidRDefault="0047402D" w:rsidP="00F518CB">
      <w:pPr>
        <w:pStyle w:val="NormalWeb"/>
        <w:spacing w:before="0" w:beforeAutospacing="0" w:after="0" w:afterAutospacing="0"/>
        <w:ind w:left="720"/>
        <w:jc w:val="both"/>
        <w:rPr>
          <w:rFonts w:ascii="Arial Black" w:hAnsi="Arial Black" w:cs="Arial"/>
          <w:i/>
          <w:color w:val="0E101A"/>
          <w:sz w:val="48"/>
          <w:szCs w:val="48"/>
        </w:rPr>
      </w:pPr>
      <w:r w:rsidRPr="0047402D">
        <w:rPr>
          <w:rFonts w:ascii="Arial Black" w:hAnsi="Arial Black" w:cs="Arial"/>
          <w:i/>
          <w:color w:val="0E101A"/>
          <w:sz w:val="48"/>
          <w:szCs w:val="48"/>
        </w:rPr>
        <w:t>Cover Letter</w:t>
      </w:r>
      <w:r>
        <w:rPr>
          <w:rFonts w:ascii="Arial Black" w:hAnsi="Arial Black" w:cs="Arial"/>
          <w:i/>
          <w:color w:val="0E101A"/>
          <w:sz w:val="48"/>
          <w:szCs w:val="48"/>
        </w:rPr>
        <w:t>………………</w:t>
      </w:r>
      <w:r w:rsidR="00F518CB">
        <w:rPr>
          <w:rFonts w:ascii="Arial Black" w:hAnsi="Arial Black" w:cs="Arial"/>
          <w:i/>
          <w:color w:val="0E101A"/>
          <w:sz w:val="48"/>
          <w:szCs w:val="48"/>
        </w:rPr>
        <w:t>.4</w:t>
      </w:r>
    </w:p>
    <w:p w14:paraId="73B0C1FA" w14:textId="77777777" w:rsidR="0047402D" w:rsidRPr="0047402D" w:rsidRDefault="0047402D" w:rsidP="00F518CB">
      <w:pPr>
        <w:pStyle w:val="NormalWeb"/>
        <w:spacing w:before="0" w:beforeAutospacing="0" w:after="0" w:afterAutospacing="0"/>
        <w:ind w:left="720"/>
        <w:jc w:val="both"/>
        <w:rPr>
          <w:rFonts w:ascii="Arial Black" w:hAnsi="Arial Black" w:cs="Arial"/>
          <w:i/>
          <w:color w:val="0E101A"/>
          <w:sz w:val="48"/>
          <w:szCs w:val="48"/>
        </w:rPr>
      </w:pPr>
      <w:r w:rsidRPr="0047402D">
        <w:rPr>
          <w:rFonts w:ascii="Arial Black" w:hAnsi="Arial Black" w:cs="Arial"/>
          <w:i/>
          <w:color w:val="0E101A"/>
          <w:sz w:val="48"/>
          <w:szCs w:val="48"/>
        </w:rPr>
        <w:t>Time Management</w:t>
      </w:r>
      <w:r>
        <w:rPr>
          <w:rFonts w:ascii="Arial Black" w:hAnsi="Arial Black" w:cs="Arial"/>
          <w:i/>
          <w:color w:val="0E101A"/>
          <w:sz w:val="48"/>
          <w:szCs w:val="48"/>
        </w:rPr>
        <w:t>……..</w:t>
      </w:r>
      <w:r w:rsidR="00F518CB">
        <w:rPr>
          <w:rFonts w:ascii="Arial Black" w:hAnsi="Arial Black" w:cs="Arial"/>
          <w:i/>
          <w:color w:val="0E101A"/>
          <w:sz w:val="48"/>
          <w:szCs w:val="48"/>
        </w:rPr>
        <w:t>4</w:t>
      </w:r>
      <w:proofErr w:type="gramStart"/>
      <w:r w:rsidR="00F518CB">
        <w:rPr>
          <w:rFonts w:ascii="Arial Black" w:hAnsi="Arial Black" w:cs="Arial"/>
          <w:i/>
          <w:color w:val="0E101A"/>
          <w:sz w:val="48"/>
          <w:szCs w:val="48"/>
        </w:rPr>
        <w:t>,5,6</w:t>
      </w:r>
      <w:proofErr w:type="gramEnd"/>
    </w:p>
    <w:p w14:paraId="5F0E7826" w14:textId="77777777" w:rsidR="0047402D" w:rsidRPr="0047402D" w:rsidRDefault="0047402D" w:rsidP="00F518CB">
      <w:pPr>
        <w:pStyle w:val="NormalWeb"/>
        <w:spacing w:before="0" w:beforeAutospacing="0" w:after="0" w:afterAutospacing="0"/>
        <w:ind w:left="720"/>
        <w:jc w:val="both"/>
        <w:rPr>
          <w:rFonts w:ascii="Arial Black" w:hAnsi="Arial Black" w:cs="Arial"/>
          <w:i/>
          <w:color w:val="0E101A"/>
          <w:sz w:val="48"/>
          <w:szCs w:val="48"/>
        </w:rPr>
      </w:pPr>
      <w:r>
        <w:rPr>
          <w:rFonts w:ascii="Arial Black" w:hAnsi="Arial Black" w:cs="Arial"/>
          <w:i/>
          <w:color w:val="0E101A"/>
          <w:sz w:val="48"/>
          <w:szCs w:val="48"/>
        </w:rPr>
        <w:t>Critical Thinking………</w:t>
      </w:r>
      <w:r w:rsidR="00F518CB">
        <w:rPr>
          <w:rFonts w:ascii="Arial Black" w:hAnsi="Arial Black" w:cs="Arial"/>
          <w:i/>
          <w:color w:val="0E101A"/>
          <w:sz w:val="48"/>
          <w:szCs w:val="48"/>
        </w:rPr>
        <w:t>.6,7</w:t>
      </w:r>
    </w:p>
    <w:p w14:paraId="49242C09" w14:textId="77777777" w:rsidR="0047402D" w:rsidRPr="0047402D" w:rsidRDefault="0047402D" w:rsidP="00F518CB">
      <w:pPr>
        <w:pStyle w:val="NormalWeb"/>
        <w:spacing w:before="0" w:beforeAutospacing="0" w:after="0" w:afterAutospacing="0"/>
        <w:ind w:left="720"/>
        <w:jc w:val="both"/>
        <w:rPr>
          <w:rFonts w:ascii="Arial Black" w:hAnsi="Arial Black" w:cs="Arial"/>
          <w:i/>
          <w:color w:val="0E101A"/>
          <w:sz w:val="48"/>
          <w:szCs w:val="48"/>
        </w:rPr>
      </w:pPr>
      <w:r>
        <w:rPr>
          <w:rFonts w:ascii="Arial Black" w:hAnsi="Arial Black" w:cs="Arial"/>
          <w:i/>
          <w:color w:val="0E101A"/>
          <w:sz w:val="48"/>
          <w:szCs w:val="48"/>
        </w:rPr>
        <w:t>Plagiarism………………</w:t>
      </w:r>
      <w:r w:rsidR="00F518CB">
        <w:rPr>
          <w:rFonts w:ascii="Arial Black" w:hAnsi="Arial Black" w:cs="Arial"/>
          <w:i/>
          <w:color w:val="0E101A"/>
          <w:sz w:val="48"/>
          <w:szCs w:val="48"/>
        </w:rPr>
        <w:t>.7,8</w:t>
      </w:r>
    </w:p>
    <w:p w14:paraId="0BBA3422" w14:textId="77777777" w:rsidR="0047402D" w:rsidRDefault="0047402D" w:rsidP="00F518CB">
      <w:pPr>
        <w:pStyle w:val="NormalWeb"/>
        <w:spacing w:before="0" w:beforeAutospacing="0" w:after="0" w:afterAutospacing="0"/>
        <w:ind w:left="720"/>
        <w:jc w:val="both"/>
        <w:rPr>
          <w:rFonts w:ascii="Arial Black" w:hAnsi="Arial Black" w:cs="Arial"/>
          <w:i/>
          <w:color w:val="0E101A"/>
          <w:sz w:val="48"/>
          <w:szCs w:val="48"/>
        </w:rPr>
      </w:pPr>
      <w:r w:rsidRPr="0047402D">
        <w:rPr>
          <w:rFonts w:ascii="Arial Black" w:hAnsi="Arial Black" w:cs="Arial"/>
          <w:i/>
          <w:color w:val="0E101A"/>
          <w:sz w:val="48"/>
          <w:szCs w:val="48"/>
        </w:rPr>
        <w:t>Conclusion</w:t>
      </w:r>
      <w:r>
        <w:rPr>
          <w:rFonts w:ascii="Arial Black" w:hAnsi="Arial Black" w:cs="Arial"/>
          <w:i/>
          <w:color w:val="0E101A"/>
          <w:sz w:val="48"/>
          <w:szCs w:val="48"/>
        </w:rPr>
        <w:t>……………..</w:t>
      </w:r>
      <w:r w:rsidR="00F518CB">
        <w:rPr>
          <w:rFonts w:ascii="Arial Black" w:hAnsi="Arial Black" w:cs="Arial"/>
          <w:i/>
          <w:color w:val="0E101A"/>
          <w:sz w:val="48"/>
          <w:szCs w:val="48"/>
        </w:rPr>
        <w:t>8</w:t>
      </w:r>
      <w:proofErr w:type="gramStart"/>
      <w:r w:rsidR="00E77BA3">
        <w:rPr>
          <w:rFonts w:ascii="Arial Black" w:hAnsi="Arial Black" w:cs="Arial"/>
          <w:i/>
          <w:color w:val="0E101A"/>
          <w:sz w:val="48"/>
          <w:szCs w:val="48"/>
        </w:rPr>
        <w:t>,9</w:t>
      </w:r>
      <w:proofErr w:type="gramEnd"/>
    </w:p>
    <w:p w14:paraId="016EAE2F" w14:textId="77777777" w:rsidR="00E77BA3" w:rsidRPr="0047402D" w:rsidRDefault="00E77BA3" w:rsidP="00F518CB">
      <w:pPr>
        <w:pStyle w:val="NormalWeb"/>
        <w:spacing w:before="0" w:beforeAutospacing="0" w:after="0" w:afterAutospacing="0"/>
        <w:ind w:left="720"/>
        <w:jc w:val="both"/>
        <w:rPr>
          <w:rFonts w:ascii="Arial Black" w:hAnsi="Arial Black" w:cs="Arial"/>
          <w:i/>
          <w:color w:val="0E101A"/>
          <w:sz w:val="48"/>
          <w:szCs w:val="48"/>
        </w:rPr>
      </w:pPr>
      <w:r>
        <w:rPr>
          <w:rFonts w:ascii="Arial Black" w:hAnsi="Arial Black" w:cs="Arial"/>
          <w:i/>
          <w:color w:val="0E101A"/>
          <w:sz w:val="48"/>
          <w:szCs w:val="48"/>
        </w:rPr>
        <w:t>References………….10,11</w:t>
      </w:r>
    </w:p>
    <w:p w14:paraId="0E1CEC89" w14:textId="77777777" w:rsidR="00645F07" w:rsidRPr="0047402D" w:rsidRDefault="00645F07" w:rsidP="00F518CB">
      <w:pPr>
        <w:pStyle w:val="NormalWeb"/>
        <w:spacing w:before="0" w:beforeAutospacing="0" w:after="0" w:afterAutospacing="0"/>
        <w:ind w:left="720"/>
        <w:jc w:val="both"/>
        <w:rPr>
          <w:rFonts w:ascii="Arial Black" w:hAnsi="Arial Black" w:cs="Arial"/>
          <w:i/>
          <w:color w:val="0E101A"/>
          <w:sz w:val="48"/>
          <w:szCs w:val="48"/>
        </w:rPr>
      </w:pPr>
    </w:p>
    <w:p w14:paraId="06AB04BD" w14:textId="77777777" w:rsidR="00645F07" w:rsidRDefault="00645F07" w:rsidP="0047402D">
      <w:pPr>
        <w:pStyle w:val="NormalWeb"/>
        <w:spacing w:before="0" w:beforeAutospacing="0" w:after="0" w:afterAutospacing="0"/>
        <w:rPr>
          <w:rFonts w:ascii="Arial" w:hAnsi="Arial" w:cs="Arial"/>
          <w:i/>
          <w:color w:val="0E101A"/>
          <w:sz w:val="32"/>
          <w:szCs w:val="32"/>
          <w:u w:val="single"/>
        </w:rPr>
      </w:pPr>
    </w:p>
    <w:p w14:paraId="69E171C7" w14:textId="77777777" w:rsidR="00645F07" w:rsidRDefault="00645F07" w:rsidP="0047402D">
      <w:pPr>
        <w:pStyle w:val="NormalWeb"/>
        <w:spacing w:before="0" w:beforeAutospacing="0" w:after="0" w:afterAutospacing="0"/>
        <w:rPr>
          <w:rFonts w:ascii="Arial" w:hAnsi="Arial" w:cs="Arial"/>
          <w:i/>
          <w:color w:val="0E101A"/>
          <w:sz w:val="32"/>
          <w:szCs w:val="32"/>
          <w:u w:val="single"/>
        </w:rPr>
      </w:pPr>
    </w:p>
    <w:p w14:paraId="08D6E0CF" w14:textId="77777777" w:rsidR="00645F07" w:rsidRDefault="00645F07" w:rsidP="0047402D">
      <w:pPr>
        <w:pStyle w:val="NormalWeb"/>
        <w:spacing w:before="0" w:beforeAutospacing="0" w:after="0" w:afterAutospacing="0"/>
        <w:rPr>
          <w:rFonts w:ascii="Arial" w:hAnsi="Arial" w:cs="Arial"/>
          <w:i/>
          <w:color w:val="0E101A"/>
          <w:sz w:val="32"/>
          <w:szCs w:val="32"/>
          <w:u w:val="single"/>
        </w:rPr>
      </w:pPr>
    </w:p>
    <w:p w14:paraId="367B2A95" w14:textId="77777777" w:rsidR="00645F07" w:rsidRDefault="00645F07" w:rsidP="0018764F">
      <w:pPr>
        <w:pStyle w:val="NormalWeb"/>
        <w:spacing w:before="0" w:beforeAutospacing="0" w:after="0" w:afterAutospacing="0"/>
        <w:rPr>
          <w:rFonts w:ascii="Arial" w:hAnsi="Arial" w:cs="Arial"/>
          <w:i/>
          <w:color w:val="0E101A"/>
          <w:sz w:val="32"/>
          <w:szCs w:val="32"/>
          <w:u w:val="single"/>
        </w:rPr>
      </w:pPr>
    </w:p>
    <w:p w14:paraId="2E1D779D" w14:textId="77777777" w:rsidR="00645F07" w:rsidRDefault="00645F07" w:rsidP="0018764F">
      <w:pPr>
        <w:pStyle w:val="NormalWeb"/>
        <w:spacing w:before="0" w:beforeAutospacing="0" w:after="0" w:afterAutospacing="0"/>
        <w:rPr>
          <w:rFonts w:ascii="Arial" w:hAnsi="Arial" w:cs="Arial"/>
          <w:i/>
          <w:color w:val="0E101A"/>
          <w:sz w:val="32"/>
          <w:szCs w:val="32"/>
          <w:u w:val="single"/>
        </w:rPr>
      </w:pPr>
    </w:p>
    <w:p w14:paraId="3B828193" w14:textId="3EC9056D" w:rsidR="00645F07" w:rsidRDefault="00645F07" w:rsidP="0018764F">
      <w:pPr>
        <w:pStyle w:val="NormalWeb"/>
        <w:spacing w:before="0" w:beforeAutospacing="0" w:after="0" w:afterAutospacing="0"/>
        <w:rPr>
          <w:rFonts w:ascii="Arial" w:hAnsi="Arial" w:cs="Arial"/>
          <w:i/>
          <w:color w:val="0E101A"/>
          <w:sz w:val="32"/>
          <w:szCs w:val="32"/>
          <w:u w:val="single"/>
        </w:rPr>
      </w:pPr>
    </w:p>
    <w:p w14:paraId="40E1FBCB" w14:textId="38856261" w:rsidR="0013190D" w:rsidRDefault="0013190D" w:rsidP="0018764F">
      <w:pPr>
        <w:pStyle w:val="NormalWeb"/>
        <w:spacing w:before="0" w:beforeAutospacing="0" w:after="0" w:afterAutospacing="0"/>
        <w:rPr>
          <w:rFonts w:ascii="Arial" w:hAnsi="Arial" w:cs="Arial"/>
          <w:i/>
          <w:color w:val="0E101A"/>
          <w:sz w:val="32"/>
          <w:szCs w:val="32"/>
          <w:u w:val="single"/>
        </w:rPr>
      </w:pPr>
    </w:p>
    <w:p w14:paraId="3CD9CDAE" w14:textId="77777777" w:rsidR="0013190D" w:rsidRPr="0013190D" w:rsidRDefault="0013190D" w:rsidP="0013190D">
      <w:pPr>
        <w:pStyle w:val="NormalWeb"/>
        <w:spacing w:after="0"/>
        <w:rPr>
          <w:rFonts w:ascii="Arial" w:hAnsi="Arial" w:cs="Arial"/>
          <w:b/>
          <w:i/>
          <w:color w:val="0E101A"/>
          <w:sz w:val="36"/>
          <w:szCs w:val="36"/>
        </w:rPr>
      </w:pPr>
      <w:r w:rsidRPr="0013190D">
        <w:rPr>
          <w:rFonts w:ascii="Arial" w:hAnsi="Arial" w:cs="Arial"/>
          <w:b/>
          <w:i/>
          <w:color w:val="0E101A"/>
          <w:sz w:val="36"/>
          <w:szCs w:val="36"/>
        </w:rPr>
        <w:t xml:space="preserve">Introduction </w:t>
      </w:r>
    </w:p>
    <w:p w14:paraId="36D83989" w14:textId="082F8B39" w:rsidR="0013190D" w:rsidRDefault="0013190D" w:rsidP="0013190D">
      <w:pPr>
        <w:pStyle w:val="NormalWeb"/>
        <w:spacing w:after="0"/>
        <w:rPr>
          <w:rFonts w:ascii="Arial" w:hAnsi="Arial" w:cs="Arial"/>
          <w:color w:val="0E101A"/>
          <w:sz w:val="32"/>
          <w:szCs w:val="32"/>
        </w:rPr>
      </w:pPr>
      <w:r w:rsidRPr="0013190D">
        <w:rPr>
          <w:rFonts w:ascii="Arial" w:hAnsi="Arial" w:cs="Arial"/>
          <w:color w:val="0E101A"/>
          <w:sz w:val="32"/>
          <w:szCs w:val="32"/>
        </w:rPr>
        <w:t xml:space="preserve">              I am composing this exposition to require into consideration all the information I have picked up during the two terms of me taking this course conjointly to reflect on the taking after themes: CV </w:t>
      </w:r>
      <w:r>
        <w:rPr>
          <w:rFonts w:ascii="Arial" w:hAnsi="Arial" w:cs="Arial"/>
          <w:color w:val="0E101A"/>
          <w:sz w:val="32"/>
          <w:szCs w:val="32"/>
        </w:rPr>
        <w:t>Writing</w:t>
      </w:r>
      <w:r w:rsidRPr="0013190D">
        <w:rPr>
          <w:rFonts w:ascii="Arial" w:hAnsi="Arial" w:cs="Arial"/>
          <w:color w:val="0E101A"/>
          <w:sz w:val="32"/>
          <w:szCs w:val="32"/>
        </w:rPr>
        <w:t xml:space="preserve">, Cover Letter, Time </w:t>
      </w:r>
      <w:r>
        <w:rPr>
          <w:rFonts w:ascii="Arial" w:hAnsi="Arial" w:cs="Arial"/>
          <w:color w:val="0E101A"/>
          <w:sz w:val="32"/>
          <w:szCs w:val="32"/>
        </w:rPr>
        <w:t>Management, Critical Thinking</w:t>
      </w:r>
      <w:r w:rsidRPr="0013190D">
        <w:rPr>
          <w:rFonts w:ascii="Arial" w:hAnsi="Arial" w:cs="Arial"/>
          <w:color w:val="0E101A"/>
          <w:sz w:val="32"/>
          <w:szCs w:val="32"/>
        </w:rPr>
        <w:t xml:space="preserve"> and </w:t>
      </w:r>
      <w:r>
        <w:rPr>
          <w:rFonts w:ascii="Arial" w:hAnsi="Arial" w:cs="Arial"/>
          <w:color w:val="0E101A"/>
          <w:sz w:val="32"/>
          <w:szCs w:val="32"/>
        </w:rPr>
        <w:t>Plagiarism</w:t>
      </w:r>
      <w:r w:rsidRPr="0013190D">
        <w:rPr>
          <w:rFonts w:ascii="Arial" w:hAnsi="Arial" w:cs="Arial"/>
          <w:color w:val="0E101A"/>
          <w:sz w:val="32"/>
          <w:szCs w:val="32"/>
        </w:rPr>
        <w:t xml:space="preserve">. I will moreover utilise Driscoll’s </w:t>
      </w:r>
      <w:r>
        <w:rPr>
          <w:rFonts w:ascii="Arial" w:hAnsi="Arial" w:cs="Arial"/>
          <w:color w:val="0E101A"/>
          <w:sz w:val="32"/>
          <w:szCs w:val="32"/>
        </w:rPr>
        <w:t>Reflective</w:t>
      </w:r>
      <w:r w:rsidRPr="0013190D">
        <w:rPr>
          <w:rFonts w:ascii="Arial" w:hAnsi="Arial" w:cs="Arial"/>
          <w:color w:val="0E101A"/>
          <w:sz w:val="32"/>
          <w:szCs w:val="32"/>
        </w:rPr>
        <w:t xml:space="preserve"> Model. </w:t>
      </w:r>
    </w:p>
    <w:p w14:paraId="42439A5B" w14:textId="323EBAC7" w:rsidR="0013190D" w:rsidRPr="0013190D" w:rsidRDefault="0013190D" w:rsidP="0013190D">
      <w:pPr>
        <w:pStyle w:val="NormalWeb"/>
        <w:spacing w:after="0"/>
        <w:rPr>
          <w:rFonts w:ascii="Arial" w:hAnsi="Arial" w:cs="Arial"/>
          <w:b/>
          <w:i/>
          <w:color w:val="0E101A"/>
          <w:sz w:val="36"/>
          <w:szCs w:val="36"/>
        </w:rPr>
      </w:pPr>
      <w:r>
        <w:rPr>
          <w:rFonts w:ascii="Arial" w:hAnsi="Arial" w:cs="Arial"/>
          <w:b/>
          <w:i/>
          <w:color w:val="0E101A"/>
          <w:sz w:val="36"/>
          <w:szCs w:val="36"/>
        </w:rPr>
        <w:t>CV Writing</w:t>
      </w:r>
      <w:r w:rsidRPr="0013190D">
        <w:rPr>
          <w:rFonts w:ascii="Arial" w:hAnsi="Arial" w:cs="Arial"/>
          <w:b/>
          <w:i/>
          <w:color w:val="0E101A"/>
          <w:sz w:val="36"/>
          <w:szCs w:val="36"/>
        </w:rPr>
        <w:t xml:space="preserve">                                      </w:t>
      </w:r>
      <w:r>
        <w:rPr>
          <w:rFonts w:ascii="Arial" w:hAnsi="Arial" w:cs="Arial"/>
          <w:b/>
          <w:i/>
          <w:color w:val="0E101A"/>
          <w:sz w:val="36"/>
          <w:szCs w:val="36"/>
        </w:rPr>
        <w:t xml:space="preserve">                                              </w:t>
      </w:r>
      <w:r>
        <w:rPr>
          <w:rFonts w:ascii="Arial" w:hAnsi="Arial" w:cs="Arial"/>
          <w:color w:val="0E101A"/>
          <w:sz w:val="36"/>
          <w:szCs w:val="36"/>
        </w:rPr>
        <w:t xml:space="preserve">          .       </w:t>
      </w:r>
      <w:r w:rsidRPr="0013190D">
        <w:rPr>
          <w:rFonts w:ascii="Arial" w:hAnsi="Arial" w:cs="Arial"/>
          <w:color w:val="0E101A"/>
          <w:sz w:val="32"/>
          <w:szCs w:val="32"/>
        </w:rPr>
        <w:t xml:space="preserve">Earlier to taking this course, my information of this point was that a CV Composing ought to have data, counting individual points of interest, aptitudes, leisure activities and work encounter, which I’ve already utilised in all my CV’s. In any case, all these were not sufficient since I did not get all the employments I imagined. </w:t>
      </w:r>
      <w:r>
        <w:rPr>
          <w:rFonts w:ascii="Arial" w:hAnsi="Arial" w:cs="Arial"/>
          <w:color w:val="0E101A"/>
          <w:sz w:val="32"/>
          <w:szCs w:val="32"/>
        </w:rPr>
        <w:br/>
        <w:t xml:space="preserve">         </w:t>
      </w:r>
      <w:r w:rsidRPr="0013190D">
        <w:rPr>
          <w:rFonts w:ascii="Arial" w:hAnsi="Arial" w:cs="Arial"/>
          <w:color w:val="0E101A"/>
          <w:sz w:val="32"/>
          <w:szCs w:val="32"/>
        </w:rPr>
        <w:t xml:space="preserve">What I examined in the lesson and delighted in were approximately the basics that I can incorporate in my CV. It must be brief, brief, and basically centre on my abilities and involvement. I learnt that to have a significant effect, I must have: bullet focuses, control words, watchwords, and most critically, that each CV must have an individual articulation. I moreover got information on how to structure my CV and not to have more than two pages, and I don’t have to be typed in the word” mail address” or “phone number” sometime recently the real e-mail address. It was simple to get it everything that was instructed since my lecturer made it much more comfortable, appearing us numerous recordings with numerous recommendations on how to construct our CV. </w:t>
      </w:r>
      <w:r>
        <w:rPr>
          <w:rFonts w:ascii="Arial" w:hAnsi="Arial" w:cs="Arial"/>
          <w:color w:val="0E101A"/>
          <w:sz w:val="32"/>
          <w:szCs w:val="32"/>
        </w:rPr>
        <w:br/>
        <w:t xml:space="preserve">          </w:t>
      </w:r>
      <w:r w:rsidRPr="0013190D">
        <w:rPr>
          <w:rFonts w:ascii="Arial" w:hAnsi="Arial" w:cs="Arial"/>
          <w:color w:val="0E101A"/>
          <w:sz w:val="32"/>
          <w:szCs w:val="32"/>
        </w:rPr>
        <w:t>The theme was exceptionally rousing and valuable for me and presently that I am within the prepare of changing my work and applying for numerous posts. I have had to change my CV to create it more appealing.</w:t>
      </w:r>
    </w:p>
    <w:p w14:paraId="39079333" w14:textId="01E2B76C" w:rsidR="0013190D" w:rsidRPr="0013190D" w:rsidRDefault="0013190D" w:rsidP="0013190D">
      <w:pPr>
        <w:pStyle w:val="NormalWeb"/>
        <w:spacing w:after="0"/>
        <w:rPr>
          <w:rFonts w:ascii="Arial" w:hAnsi="Arial" w:cs="Arial"/>
          <w:color w:val="0E101A"/>
          <w:sz w:val="32"/>
          <w:szCs w:val="32"/>
        </w:rPr>
      </w:pPr>
      <w:r w:rsidRPr="0013190D">
        <w:rPr>
          <w:rFonts w:ascii="Arial" w:hAnsi="Arial" w:cs="Arial"/>
          <w:b/>
          <w:i/>
          <w:color w:val="0E101A"/>
          <w:sz w:val="36"/>
          <w:szCs w:val="36"/>
        </w:rPr>
        <w:t>Cover Letter</w:t>
      </w:r>
      <w:r w:rsidRPr="0013190D">
        <w:rPr>
          <w:rFonts w:ascii="Arial" w:hAnsi="Arial" w:cs="Arial"/>
          <w:b/>
          <w:i/>
          <w:color w:val="0E101A"/>
          <w:sz w:val="36"/>
          <w:szCs w:val="36"/>
        </w:rPr>
        <w:br/>
      </w:r>
      <w:r>
        <w:rPr>
          <w:rFonts w:ascii="Arial" w:hAnsi="Arial" w:cs="Arial"/>
          <w:color w:val="0E101A"/>
          <w:sz w:val="32"/>
          <w:szCs w:val="32"/>
        </w:rPr>
        <w:t xml:space="preserve">          </w:t>
      </w:r>
      <w:r w:rsidRPr="0013190D">
        <w:rPr>
          <w:rFonts w:ascii="Arial" w:hAnsi="Arial" w:cs="Arial"/>
          <w:color w:val="0E101A"/>
          <w:sz w:val="32"/>
          <w:szCs w:val="32"/>
        </w:rPr>
        <w:t xml:space="preserve">On this point, I learnt that there’s a gathering of people, a </w:t>
      </w:r>
      <w:r w:rsidRPr="0013190D">
        <w:rPr>
          <w:rFonts w:ascii="Arial" w:hAnsi="Arial" w:cs="Arial"/>
          <w:color w:val="0E101A"/>
          <w:sz w:val="32"/>
          <w:szCs w:val="32"/>
        </w:rPr>
        <w:lastRenderedPageBreak/>
        <w:t xml:space="preserve">reason, structure, and voice for a cover letter. A cover letter in a CV ought to be formal, and with it, it convinces the company simply are fit to be selected, and it presents yourself to them. The gathering of people of a cover letter is the Supervisor of commerce or company. </w:t>
      </w:r>
      <w:r>
        <w:rPr>
          <w:rFonts w:ascii="Arial" w:hAnsi="Arial" w:cs="Arial"/>
          <w:color w:val="0E101A"/>
          <w:sz w:val="32"/>
          <w:szCs w:val="32"/>
        </w:rPr>
        <w:br/>
        <w:t xml:space="preserve">             </w:t>
      </w:r>
      <w:r w:rsidRPr="0013190D">
        <w:rPr>
          <w:rFonts w:ascii="Arial" w:hAnsi="Arial" w:cs="Arial"/>
          <w:color w:val="0E101A"/>
          <w:sz w:val="32"/>
          <w:szCs w:val="32"/>
        </w:rPr>
        <w:t xml:space="preserve">The reason is to present me to a potential boss and to highlight any significant aptitudes I have. The structure of a cover letter incorporates my address, the date, the recipient’s address, and a welcome. The primary section states why I am composing builds up a point of contact and gives a brief presentation of myself. The body sections highlight many of the more critical centres on my CV. The closing area got to obligingly inquire for a meet at the employer’s own watchfulness. An expression of a thank </w:t>
      </w:r>
      <w:r w:rsidR="00D244D5">
        <w:rPr>
          <w:rFonts w:ascii="Arial" w:hAnsi="Arial" w:cs="Arial"/>
          <w:color w:val="0E101A"/>
          <w:sz w:val="32"/>
          <w:szCs w:val="32"/>
        </w:rPr>
        <w:t>you must be given to the reader</w:t>
      </w:r>
      <w:bookmarkStart w:id="0" w:name="_GoBack"/>
      <w:bookmarkEnd w:id="0"/>
      <w:r w:rsidRPr="0013190D">
        <w:rPr>
          <w:rFonts w:ascii="Arial" w:hAnsi="Arial" w:cs="Arial"/>
          <w:color w:val="0E101A"/>
          <w:sz w:val="32"/>
          <w:szCs w:val="32"/>
        </w:rPr>
        <w:t xml:space="preserve"> for their thought. I got to too illustrate or provide a sign that I am looking forward to hearing from them. There ought to be a complimentary closing, taken after by the applicant’s title and signature. The voice of a cover letter has got to be aware, formal, and brief. </w:t>
      </w:r>
      <w:r>
        <w:rPr>
          <w:rFonts w:ascii="Arial" w:hAnsi="Arial" w:cs="Arial"/>
          <w:color w:val="0E101A"/>
          <w:sz w:val="32"/>
          <w:szCs w:val="32"/>
        </w:rPr>
        <w:br/>
        <w:t xml:space="preserve">              </w:t>
      </w:r>
      <w:r w:rsidRPr="0013190D">
        <w:rPr>
          <w:rFonts w:ascii="Arial" w:hAnsi="Arial" w:cs="Arial"/>
          <w:color w:val="0E101A"/>
          <w:sz w:val="32"/>
          <w:szCs w:val="32"/>
        </w:rPr>
        <w:t>This lesson was advantageous for me since it instructed me how to compose a proficient cover letter and as such, expanding my chances of getting my” dream job” and it made a difference me to ended up more professional.</w:t>
      </w:r>
    </w:p>
    <w:p w14:paraId="72A6E54A" w14:textId="77777777" w:rsidR="0013190D" w:rsidRPr="0013190D" w:rsidRDefault="0013190D" w:rsidP="0013190D">
      <w:pPr>
        <w:pStyle w:val="NormalWeb"/>
        <w:spacing w:after="0"/>
        <w:rPr>
          <w:rFonts w:ascii="Arial" w:hAnsi="Arial" w:cs="Arial"/>
          <w:color w:val="0E101A"/>
          <w:sz w:val="32"/>
          <w:szCs w:val="32"/>
        </w:rPr>
      </w:pPr>
    </w:p>
    <w:p w14:paraId="1B109FDE" w14:textId="7F0F8A07" w:rsidR="0013190D" w:rsidRPr="0013190D" w:rsidRDefault="0013190D" w:rsidP="0013190D">
      <w:pPr>
        <w:pStyle w:val="NormalWeb"/>
        <w:spacing w:after="0"/>
        <w:rPr>
          <w:rFonts w:ascii="Arial" w:hAnsi="Arial" w:cs="Arial"/>
          <w:color w:val="0E101A"/>
          <w:sz w:val="32"/>
          <w:szCs w:val="32"/>
        </w:rPr>
      </w:pPr>
      <w:r w:rsidRPr="0013190D">
        <w:rPr>
          <w:rFonts w:ascii="Arial" w:hAnsi="Arial" w:cs="Arial"/>
          <w:b/>
          <w:i/>
          <w:color w:val="0E101A"/>
          <w:sz w:val="36"/>
          <w:szCs w:val="36"/>
        </w:rPr>
        <w:t>Time Management</w:t>
      </w:r>
      <w:r>
        <w:rPr>
          <w:rFonts w:ascii="Arial" w:hAnsi="Arial" w:cs="Arial"/>
          <w:color w:val="0E101A"/>
          <w:sz w:val="32"/>
          <w:szCs w:val="32"/>
        </w:rPr>
        <w:br/>
        <w:t xml:space="preserve">            </w:t>
      </w:r>
      <w:r w:rsidRPr="0013190D">
        <w:rPr>
          <w:rFonts w:ascii="Arial" w:hAnsi="Arial" w:cs="Arial"/>
          <w:color w:val="0E101A"/>
          <w:sz w:val="32"/>
          <w:szCs w:val="32"/>
        </w:rPr>
        <w:t xml:space="preserve">Time is something that I cannot manage to lose, as I will never get back. The foremost challenging thing so distant in college is Time Administration. I have a difficult time adjusting my scholastics, and my sport is very challenging. To start, the primary of numerous imperative aptitudes this course has skilled me with is a progressed capacity to oversee time. As the class had gone on, I have procrastinated my work less and managed my time more successfully, which has made a difference me succeed. What I learnt is that time administration methods include setting objectives, building up needs, budgeting the sum of time allotted to a given action, arrange, </w:t>
      </w:r>
      <w:r w:rsidRPr="0013190D">
        <w:rPr>
          <w:rFonts w:ascii="Arial" w:hAnsi="Arial" w:cs="Arial"/>
          <w:color w:val="0E101A"/>
          <w:sz w:val="32"/>
          <w:szCs w:val="32"/>
        </w:rPr>
        <w:lastRenderedPageBreak/>
        <w:t>for the most part, time administration alludes to the improvement of forms and instruments that increment productivity and efficiency. When I think of time administration, I tend to think of individual time administration, freely characterised as overseeing my time, to squander less time on doing the things I need to do so I have more time to do the things that I need to do. Hence, time administration is regularly the thought of or displayed as a set of time administration aptitudes; the hypothesis is that once I ace the Time Administration abilities, I’ll be more sorted out, proficient, and happier. I’ve learned that time can be separated into three perspectives for applying strategies for overseeing it:</w:t>
      </w:r>
    </w:p>
    <w:p w14:paraId="67D1B61A" w14:textId="77777777" w:rsidR="0013190D" w:rsidRPr="0013190D" w:rsidRDefault="0013190D" w:rsidP="0013190D">
      <w:pPr>
        <w:pStyle w:val="NormalWeb"/>
        <w:spacing w:after="0"/>
        <w:rPr>
          <w:rFonts w:ascii="Arial" w:hAnsi="Arial" w:cs="Arial"/>
          <w:color w:val="0E101A"/>
          <w:sz w:val="32"/>
          <w:szCs w:val="32"/>
        </w:rPr>
      </w:pPr>
      <w:r w:rsidRPr="0013190D">
        <w:rPr>
          <w:rFonts w:ascii="Arial" w:hAnsi="Arial" w:cs="Arial"/>
          <w:color w:val="0E101A"/>
          <w:sz w:val="32"/>
          <w:szCs w:val="32"/>
        </w:rPr>
        <w:t xml:space="preserve"> (</w:t>
      </w:r>
      <w:proofErr w:type="gramStart"/>
      <w:r w:rsidRPr="0013190D">
        <w:rPr>
          <w:rFonts w:ascii="Arial" w:hAnsi="Arial" w:cs="Arial"/>
          <w:color w:val="0E101A"/>
          <w:sz w:val="32"/>
          <w:szCs w:val="32"/>
        </w:rPr>
        <w:t>a</w:t>
      </w:r>
      <w:proofErr w:type="gramEnd"/>
      <w:r w:rsidRPr="0013190D">
        <w:rPr>
          <w:rFonts w:ascii="Arial" w:hAnsi="Arial" w:cs="Arial"/>
          <w:color w:val="0E101A"/>
          <w:sz w:val="32"/>
          <w:szCs w:val="32"/>
        </w:rPr>
        <w:t xml:space="preserve">) Organic: Almost substantial functions. </w:t>
      </w:r>
    </w:p>
    <w:p w14:paraId="7343F4F5" w14:textId="77777777" w:rsidR="0013190D" w:rsidRPr="0013190D" w:rsidRDefault="0013190D" w:rsidP="0013190D">
      <w:pPr>
        <w:pStyle w:val="NormalWeb"/>
        <w:spacing w:after="0"/>
        <w:rPr>
          <w:rFonts w:ascii="Arial" w:hAnsi="Arial" w:cs="Arial"/>
          <w:color w:val="0E101A"/>
          <w:sz w:val="32"/>
          <w:szCs w:val="32"/>
        </w:rPr>
      </w:pPr>
      <w:r w:rsidRPr="0013190D">
        <w:rPr>
          <w:rFonts w:ascii="Arial" w:hAnsi="Arial" w:cs="Arial"/>
          <w:color w:val="0E101A"/>
          <w:sz w:val="32"/>
          <w:szCs w:val="32"/>
        </w:rPr>
        <w:t xml:space="preserve"> (b) Social: Approximately self, family and society. </w:t>
      </w:r>
    </w:p>
    <w:p w14:paraId="11196254" w14:textId="73C0EA84" w:rsidR="0013190D" w:rsidRPr="0013190D" w:rsidRDefault="0013190D" w:rsidP="0013190D">
      <w:pPr>
        <w:pStyle w:val="NormalWeb"/>
        <w:spacing w:after="0"/>
        <w:rPr>
          <w:rFonts w:ascii="Arial" w:hAnsi="Arial" w:cs="Arial"/>
          <w:color w:val="0E101A"/>
          <w:sz w:val="32"/>
          <w:szCs w:val="32"/>
        </w:rPr>
      </w:pPr>
      <w:r w:rsidRPr="0013190D">
        <w:rPr>
          <w:rFonts w:ascii="Arial" w:hAnsi="Arial" w:cs="Arial"/>
          <w:color w:val="0E101A"/>
          <w:sz w:val="32"/>
          <w:szCs w:val="32"/>
        </w:rPr>
        <w:t xml:space="preserve"> (c) Proficient: On proficient activ</w:t>
      </w:r>
      <w:r>
        <w:rPr>
          <w:rFonts w:ascii="Arial" w:hAnsi="Arial" w:cs="Arial"/>
          <w:color w:val="0E101A"/>
          <w:sz w:val="32"/>
          <w:szCs w:val="32"/>
        </w:rPr>
        <w:t>ities/time went through at work</w:t>
      </w:r>
      <w:r w:rsidRPr="0013190D">
        <w:rPr>
          <w:rFonts w:ascii="Arial" w:hAnsi="Arial" w:cs="Arial"/>
          <w:color w:val="0E101A"/>
          <w:sz w:val="32"/>
          <w:szCs w:val="32"/>
        </w:rPr>
        <w:t>ing and planning the steps required to attain objectives.</w:t>
      </w:r>
    </w:p>
    <w:p w14:paraId="15DDE5CB" w14:textId="664DA14E" w:rsidR="0013190D" w:rsidRPr="0013190D" w:rsidRDefault="0013190D" w:rsidP="0013190D">
      <w:pPr>
        <w:pStyle w:val="NormalWeb"/>
        <w:spacing w:after="0"/>
        <w:rPr>
          <w:rFonts w:ascii="Arial" w:hAnsi="Arial" w:cs="Arial"/>
          <w:color w:val="0E101A"/>
          <w:sz w:val="32"/>
          <w:szCs w:val="32"/>
        </w:rPr>
      </w:pPr>
      <w:r w:rsidRPr="0013190D">
        <w:rPr>
          <w:rFonts w:ascii="Arial" w:hAnsi="Arial" w:cs="Arial"/>
          <w:color w:val="0E101A"/>
          <w:sz w:val="32"/>
          <w:szCs w:val="32"/>
        </w:rPr>
        <w:t xml:space="preserve"> It is fundamental to preserve a </w:t>
      </w:r>
      <w:r>
        <w:rPr>
          <w:rFonts w:ascii="Arial" w:hAnsi="Arial" w:cs="Arial"/>
          <w:color w:val="0E101A"/>
          <w:sz w:val="32"/>
          <w:szCs w:val="32"/>
        </w:rPr>
        <w:t>balance</w:t>
      </w:r>
      <w:r w:rsidRPr="0013190D">
        <w:rPr>
          <w:rFonts w:ascii="Arial" w:hAnsi="Arial" w:cs="Arial"/>
          <w:color w:val="0E101A"/>
          <w:sz w:val="32"/>
          <w:szCs w:val="32"/>
        </w:rPr>
        <w:t xml:space="preserve"> between these three viewpoints. An</w:t>
      </w:r>
      <w:r w:rsidR="00607BFD">
        <w:rPr>
          <w:rFonts w:ascii="Arial" w:hAnsi="Arial" w:cs="Arial"/>
          <w:color w:val="0E101A"/>
          <w:sz w:val="32"/>
          <w:szCs w:val="32"/>
        </w:rPr>
        <w:t>y imbalance</w:t>
      </w:r>
      <w:r w:rsidRPr="0013190D">
        <w:rPr>
          <w:rFonts w:ascii="Arial" w:hAnsi="Arial" w:cs="Arial"/>
          <w:color w:val="0E101A"/>
          <w:sz w:val="32"/>
          <w:szCs w:val="32"/>
        </w:rPr>
        <w:t xml:space="preserve"> may demonstrate to be inconvenient to one’s physical and mental wellbeing and can adversely affect the person within the long run. Time Administration is mainly a matter of self-discipline, in spite of the fact that it is influenced by outside variables. The point ought to be to distinguish and limit both inside and outside Time Wasters to the degree feasible.</w:t>
      </w:r>
    </w:p>
    <w:p w14:paraId="7CC555D7" w14:textId="5F4A77F6" w:rsidR="0013190D" w:rsidRPr="0013190D" w:rsidRDefault="0013190D" w:rsidP="0013190D">
      <w:pPr>
        <w:pStyle w:val="NormalWeb"/>
        <w:spacing w:after="0"/>
        <w:rPr>
          <w:rFonts w:ascii="Arial" w:hAnsi="Arial" w:cs="Arial"/>
          <w:color w:val="0E101A"/>
          <w:sz w:val="32"/>
          <w:szCs w:val="32"/>
        </w:rPr>
      </w:pPr>
      <w:r w:rsidRPr="0013190D">
        <w:rPr>
          <w:rFonts w:ascii="Arial" w:hAnsi="Arial" w:cs="Arial"/>
          <w:color w:val="0E101A"/>
          <w:sz w:val="32"/>
          <w:szCs w:val="32"/>
        </w:rPr>
        <w:t xml:space="preserve">      Hence it has helped me to make strides my abi</w:t>
      </w:r>
      <w:r>
        <w:rPr>
          <w:rFonts w:ascii="Arial" w:hAnsi="Arial" w:cs="Arial"/>
          <w:color w:val="0E101A"/>
          <w:sz w:val="32"/>
          <w:szCs w:val="32"/>
        </w:rPr>
        <w:t>lities and to preserve a balance</w:t>
      </w:r>
      <w:r w:rsidRPr="0013190D">
        <w:rPr>
          <w:rFonts w:ascii="Arial" w:hAnsi="Arial" w:cs="Arial"/>
          <w:color w:val="0E101A"/>
          <w:sz w:val="32"/>
          <w:szCs w:val="32"/>
        </w:rPr>
        <w:t xml:space="preserve"> between natural, social and proficient time to extend my effectiveness.</w:t>
      </w:r>
    </w:p>
    <w:p w14:paraId="3F22A481" w14:textId="6E56E9F8" w:rsidR="0013190D" w:rsidRPr="0013190D" w:rsidRDefault="0013190D" w:rsidP="0013190D">
      <w:pPr>
        <w:pStyle w:val="NormalWeb"/>
        <w:spacing w:after="0"/>
        <w:rPr>
          <w:rFonts w:ascii="Arial" w:hAnsi="Arial" w:cs="Arial"/>
          <w:color w:val="0E101A"/>
          <w:sz w:val="32"/>
          <w:szCs w:val="32"/>
        </w:rPr>
      </w:pPr>
      <w:r w:rsidRPr="0013190D">
        <w:rPr>
          <w:rFonts w:ascii="Arial" w:hAnsi="Arial" w:cs="Arial"/>
          <w:b/>
          <w:i/>
          <w:color w:val="0E101A"/>
          <w:sz w:val="36"/>
          <w:szCs w:val="36"/>
        </w:rPr>
        <w:t>Critical Thinking</w:t>
      </w:r>
      <w:r>
        <w:rPr>
          <w:rFonts w:ascii="Arial" w:hAnsi="Arial" w:cs="Arial"/>
          <w:color w:val="0E101A"/>
          <w:sz w:val="32"/>
          <w:szCs w:val="32"/>
        </w:rPr>
        <w:br/>
        <w:t xml:space="preserve">             </w:t>
      </w:r>
      <w:r w:rsidRPr="0013190D">
        <w:rPr>
          <w:rFonts w:ascii="Arial" w:hAnsi="Arial" w:cs="Arial"/>
          <w:color w:val="0E101A"/>
          <w:sz w:val="32"/>
          <w:szCs w:val="32"/>
        </w:rPr>
        <w:t xml:space="preserve">Essential considering is vital since I never need to settle that something is done all the time accurately. I don’t need to be the person where everything I do is redress, and all other thoughts are wrong. </w:t>
      </w:r>
    </w:p>
    <w:p w14:paraId="2F0DB3CB" w14:textId="71686B6D" w:rsidR="0013190D" w:rsidRPr="0013190D" w:rsidRDefault="0013190D" w:rsidP="0013190D">
      <w:pPr>
        <w:pStyle w:val="NormalWeb"/>
        <w:spacing w:after="0"/>
        <w:rPr>
          <w:rFonts w:ascii="Arial" w:hAnsi="Arial" w:cs="Arial"/>
          <w:color w:val="0E101A"/>
          <w:sz w:val="32"/>
          <w:szCs w:val="32"/>
        </w:rPr>
      </w:pPr>
      <w:r w:rsidRPr="0013190D">
        <w:rPr>
          <w:rFonts w:ascii="Arial" w:hAnsi="Arial" w:cs="Arial"/>
          <w:color w:val="0E101A"/>
          <w:sz w:val="32"/>
          <w:szCs w:val="32"/>
        </w:rPr>
        <w:lastRenderedPageBreak/>
        <w:t xml:space="preserve">          What I get it from this theme is to have the sort of attitude that I should continuously search for qualities and weaknesses. To always ask the address, “What can I alter to create the method or item better?” Most significant companies utilise Client Input to stress the importance of essential considering, in this manner attempting to make their forms or item superior. I see forward to seeking out for improvement in everything that I wrap up, and to be able to recognise the result no matter on the off chance that it is sweet or terrible. Considering perhaps an extraordinary handle, but examining alone will not offer to help me to form my minds. That’s when first considering comes into it. First considering is the capacity to think clearly and ordinarily. It incorporates the capability to lock in in reasonable and free considering. Utilising necessary considering makes me make a choice or unravel an issue by judging what to accept or what to do. It has made a difference for me to construct my certainty in making choices. Values such as exactness, moral thinking, consistency, accuracy and reasonableness moreover characterise essential considering. It implies that a necessary scholar also appears inside ethical values other than considering fair exterior the box. To better understand the subject, and to form a contrast between critical considering and essential considering, the speaker gave us a case with a bottle. She clarified to us the depiction of the bottle: cap, name and the plastic (real holder) which was explanatory considering</w:t>
      </w:r>
      <w:r w:rsidR="00607BFD">
        <w:rPr>
          <w:rFonts w:ascii="Arial" w:hAnsi="Arial" w:cs="Arial"/>
          <w:color w:val="0E101A"/>
          <w:sz w:val="32"/>
          <w:szCs w:val="32"/>
        </w:rPr>
        <w:t>. She, at that point, analyse the product</w:t>
      </w:r>
      <w:r w:rsidRPr="0013190D">
        <w:rPr>
          <w:rFonts w:ascii="Arial" w:hAnsi="Arial" w:cs="Arial"/>
          <w:color w:val="0E101A"/>
          <w:sz w:val="32"/>
          <w:szCs w:val="32"/>
        </w:rPr>
        <w:t>. On necessary considering, it is almost seeing the it</w:t>
      </w:r>
      <w:r w:rsidR="00607BFD">
        <w:rPr>
          <w:rFonts w:ascii="Arial" w:hAnsi="Arial" w:cs="Arial"/>
          <w:color w:val="0E101A"/>
          <w:sz w:val="32"/>
          <w:szCs w:val="32"/>
        </w:rPr>
        <w:t>em from numerous focuses of views</w:t>
      </w:r>
      <w:r w:rsidRPr="0013190D">
        <w:rPr>
          <w:rFonts w:ascii="Arial" w:hAnsi="Arial" w:cs="Arial"/>
          <w:color w:val="0E101A"/>
          <w:sz w:val="32"/>
          <w:szCs w:val="32"/>
        </w:rPr>
        <w:t>.</w:t>
      </w:r>
    </w:p>
    <w:p w14:paraId="3BB73ECD" w14:textId="77777777" w:rsidR="0013190D" w:rsidRPr="0013190D" w:rsidRDefault="0013190D" w:rsidP="0013190D">
      <w:pPr>
        <w:pStyle w:val="NormalWeb"/>
        <w:spacing w:after="0"/>
        <w:rPr>
          <w:rFonts w:ascii="Arial" w:hAnsi="Arial" w:cs="Arial"/>
          <w:color w:val="0E101A"/>
          <w:sz w:val="32"/>
          <w:szCs w:val="32"/>
        </w:rPr>
      </w:pPr>
      <w:r w:rsidRPr="0013190D">
        <w:rPr>
          <w:rFonts w:ascii="Arial" w:hAnsi="Arial" w:cs="Arial"/>
          <w:color w:val="0E101A"/>
          <w:sz w:val="32"/>
          <w:szCs w:val="32"/>
        </w:rPr>
        <w:t xml:space="preserve">            In this manner, necessary considering it is continuously great to have. It is having the capacity of numerous ways to think, to be more exact and more efficient.</w:t>
      </w:r>
    </w:p>
    <w:p w14:paraId="5B9850C4" w14:textId="11255246" w:rsidR="0013190D" w:rsidRPr="0013190D" w:rsidRDefault="0013190D" w:rsidP="0013190D">
      <w:pPr>
        <w:pStyle w:val="NormalWeb"/>
        <w:spacing w:after="0"/>
        <w:rPr>
          <w:rFonts w:ascii="Arial" w:hAnsi="Arial" w:cs="Arial"/>
          <w:color w:val="0E101A"/>
          <w:sz w:val="32"/>
          <w:szCs w:val="32"/>
        </w:rPr>
      </w:pPr>
      <w:r w:rsidRPr="0013190D">
        <w:rPr>
          <w:rFonts w:ascii="Arial" w:hAnsi="Arial" w:cs="Arial"/>
          <w:b/>
          <w:i/>
          <w:color w:val="0E101A"/>
          <w:sz w:val="36"/>
          <w:szCs w:val="36"/>
        </w:rPr>
        <w:t xml:space="preserve">Plagiarism </w:t>
      </w:r>
      <w:r>
        <w:rPr>
          <w:rFonts w:ascii="Arial" w:hAnsi="Arial" w:cs="Arial"/>
          <w:color w:val="0E101A"/>
          <w:sz w:val="32"/>
          <w:szCs w:val="32"/>
        </w:rPr>
        <w:br/>
        <w:t xml:space="preserve">        </w:t>
      </w:r>
      <w:r w:rsidRPr="0013190D">
        <w:rPr>
          <w:rFonts w:ascii="Arial" w:hAnsi="Arial" w:cs="Arial"/>
          <w:color w:val="0E101A"/>
          <w:sz w:val="32"/>
          <w:szCs w:val="32"/>
        </w:rPr>
        <w:t xml:space="preserve"> Plagiarism, I consider to be uncommonly deceitful, and I think anyone who does scholarly burglary will most likely come up brief in their career at any given point. Academic theft may well be a sort of cheating used in all kinds of mediums and </w:t>
      </w:r>
      <w:r w:rsidRPr="0013190D">
        <w:rPr>
          <w:rFonts w:ascii="Arial" w:hAnsi="Arial" w:cs="Arial"/>
          <w:color w:val="0E101A"/>
          <w:sz w:val="32"/>
          <w:szCs w:val="32"/>
        </w:rPr>
        <w:lastRenderedPageBreak/>
        <w:t xml:space="preserve">reproducing of considerations and utilising as they have. There are different sorts of copyright encroachment, and all are an extraordinary encroachment of academic trustworthiness. Types of literary theft are Facilitate copyright encroachment, self-plagiarism, mosaic scholarly burglary and coincidental plagiarism. These sorts of scholarly robbery are, for the principal portion, found in today’s teacher framework. </w:t>
      </w:r>
    </w:p>
    <w:p w14:paraId="7D5F454B" w14:textId="045CBAA4" w:rsidR="0013190D" w:rsidRPr="0013190D" w:rsidRDefault="0013190D" w:rsidP="0013190D">
      <w:pPr>
        <w:pStyle w:val="NormalWeb"/>
        <w:spacing w:after="0"/>
        <w:rPr>
          <w:rFonts w:ascii="Arial" w:hAnsi="Arial" w:cs="Arial"/>
          <w:color w:val="0E101A"/>
          <w:sz w:val="32"/>
          <w:szCs w:val="32"/>
        </w:rPr>
      </w:pPr>
      <w:r w:rsidRPr="0013190D">
        <w:rPr>
          <w:rFonts w:ascii="Arial" w:hAnsi="Arial" w:cs="Arial"/>
          <w:color w:val="0E101A"/>
          <w:sz w:val="32"/>
          <w:szCs w:val="32"/>
        </w:rPr>
        <w:t xml:space="preserve">     Amid my lesson lessons, I was instructed how to maintain a strategic distance from any kind of literary theft, either it is deliberateness or inadvertent. Coincidental copyright infringement happens when an individual dismisses to allude to their sources or misrepresents their sources, or incidentally summarises a source by utilising related words, bunches of words, or possibly sentence structure without attribution. Understudies must figure out how to allude to their causes and to require cautious and correct notes whereas doing investigate. Nonattendance of desire does not pardon the understudy of obligation for literary theft. Cases of coincidental literary theft are considered as profitable as a few other copyright infringement and are subject to the same scope of results as</w:t>
      </w:r>
      <w:r w:rsidR="00D244D5">
        <w:rPr>
          <w:rFonts w:ascii="Arial" w:hAnsi="Arial" w:cs="Arial"/>
          <w:color w:val="0E101A"/>
          <w:sz w:val="32"/>
          <w:szCs w:val="32"/>
        </w:rPr>
        <w:t xml:space="preserve"> diverse sorts of plagiarism</w:t>
      </w:r>
      <w:r w:rsidRPr="0013190D">
        <w:rPr>
          <w:rFonts w:ascii="Arial" w:hAnsi="Arial" w:cs="Arial"/>
          <w:color w:val="0E101A"/>
          <w:sz w:val="32"/>
          <w:szCs w:val="32"/>
        </w:rPr>
        <w:t>. It is crucial to dodge literary theft because it can lead you into numerous values and circumstance. Literary robbery can result in course expulsion or indeed, academic dismissal depending on the level of the theft that’s conducted, which can crush your reputation. As a college contains an entirety right to type in everything on a transcript, a student can get no grades or an ‘F’ within the course, this could lead to the understudies record or GPA getting influenced. A few other times, it can lead to not being able to require that course any longer.</w:t>
      </w:r>
    </w:p>
    <w:p w14:paraId="701BEF96" w14:textId="1DE58840" w:rsidR="0013190D" w:rsidRPr="0013190D" w:rsidRDefault="0013190D" w:rsidP="0013190D">
      <w:pPr>
        <w:pStyle w:val="NormalWeb"/>
        <w:spacing w:after="0"/>
        <w:rPr>
          <w:rFonts w:ascii="Arial" w:hAnsi="Arial" w:cs="Arial"/>
          <w:color w:val="0E101A"/>
          <w:sz w:val="32"/>
          <w:szCs w:val="32"/>
        </w:rPr>
      </w:pPr>
      <w:r w:rsidRPr="0013190D">
        <w:rPr>
          <w:rFonts w:ascii="Arial" w:hAnsi="Arial" w:cs="Arial"/>
          <w:color w:val="0E101A"/>
          <w:sz w:val="32"/>
          <w:szCs w:val="32"/>
        </w:rPr>
        <w:t xml:space="preserve">          What was supportive for me was that maintaining a strategic distance from copyright infringement is continuously distant, a better thing to do either in college or in any other position you discover yourself in future. Maintaining a strategic distance from literary theft is basic. It is essential to suitably yield to the commitments and information made by other </w:t>
      </w:r>
      <w:r w:rsidRPr="0013190D">
        <w:rPr>
          <w:rFonts w:ascii="Arial" w:hAnsi="Arial" w:cs="Arial"/>
          <w:color w:val="0E101A"/>
          <w:sz w:val="32"/>
          <w:szCs w:val="32"/>
        </w:rPr>
        <w:lastRenderedPageBreak/>
        <w:t xml:space="preserve">people. It illustrates respect for their work, and you perceive a job well done. You’re not deluding the person who gets it to believe </w:t>
      </w:r>
      <w:r>
        <w:rPr>
          <w:rFonts w:ascii="Arial" w:hAnsi="Arial" w:cs="Arial"/>
          <w:color w:val="0E101A"/>
          <w:sz w:val="32"/>
          <w:szCs w:val="32"/>
        </w:rPr>
        <w:t>that the work is yours wrongly.</w:t>
      </w:r>
      <w:r>
        <w:rPr>
          <w:rFonts w:ascii="Arial" w:hAnsi="Arial" w:cs="Arial"/>
          <w:color w:val="0E101A"/>
          <w:sz w:val="32"/>
          <w:szCs w:val="32"/>
        </w:rPr>
        <w:br/>
      </w:r>
      <w:r>
        <w:rPr>
          <w:rFonts w:ascii="Arial" w:hAnsi="Arial" w:cs="Arial"/>
          <w:color w:val="0E101A"/>
          <w:sz w:val="32"/>
          <w:szCs w:val="32"/>
        </w:rPr>
        <w:br/>
      </w:r>
      <w:r w:rsidRPr="0013190D">
        <w:rPr>
          <w:rFonts w:ascii="Arial" w:hAnsi="Arial" w:cs="Arial"/>
          <w:b/>
          <w:i/>
          <w:color w:val="0E101A"/>
          <w:sz w:val="36"/>
          <w:szCs w:val="36"/>
        </w:rPr>
        <w:t>Conclusion</w:t>
      </w:r>
      <w:r w:rsidRPr="0013190D">
        <w:rPr>
          <w:rFonts w:ascii="Arial" w:hAnsi="Arial" w:cs="Arial"/>
          <w:b/>
          <w:i/>
          <w:color w:val="0E101A"/>
          <w:sz w:val="36"/>
          <w:szCs w:val="36"/>
        </w:rPr>
        <w:br/>
      </w:r>
      <w:r>
        <w:rPr>
          <w:rFonts w:ascii="Arial" w:hAnsi="Arial" w:cs="Arial"/>
          <w:color w:val="0E101A"/>
          <w:sz w:val="32"/>
          <w:szCs w:val="32"/>
        </w:rPr>
        <w:t xml:space="preserve">      </w:t>
      </w:r>
      <w:r w:rsidRPr="0013190D">
        <w:rPr>
          <w:rFonts w:ascii="Arial" w:hAnsi="Arial" w:cs="Arial"/>
          <w:color w:val="0E101A"/>
          <w:sz w:val="32"/>
          <w:szCs w:val="32"/>
        </w:rPr>
        <w:t xml:space="preserve"> Considering all the points over have made me make strides on the part of levels. I have ended up a much better individual with great information and abilities. I can make a capable CV and think fundamentally on all of my contemplations. Once a preventing viewpoint of my character, my time administration aptitudes have earned strides colossally and will continue to help me all through school and future careers. As well, this course has caused my composing itself to unmistakably advance, as I have learnt how to use reasonable suggestion enunciations and stating. In spite of being a course centred on creating, I have picked up person capacities, as well as the </w:t>
      </w:r>
      <w:r w:rsidR="00607BFD">
        <w:rPr>
          <w:rFonts w:ascii="Arial" w:hAnsi="Arial" w:cs="Arial"/>
          <w:color w:val="0E101A"/>
          <w:sz w:val="32"/>
          <w:szCs w:val="32"/>
        </w:rPr>
        <w:t>ability to induce in others views</w:t>
      </w:r>
      <w:r w:rsidRPr="0013190D">
        <w:rPr>
          <w:rFonts w:ascii="Arial" w:hAnsi="Arial" w:cs="Arial"/>
          <w:color w:val="0E101A"/>
          <w:sz w:val="32"/>
          <w:szCs w:val="32"/>
        </w:rPr>
        <w:t>, that will demonstrate to be invaluable inside the long term. Since the flawlessness of lessons and aptitudes picked up from this course really, I can say it has highlighted my headway as a writer and as an individual.</w:t>
      </w:r>
    </w:p>
    <w:p w14:paraId="320F9169" w14:textId="1A4A2850" w:rsidR="0013190D" w:rsidRDefault="0013190D" w:rsidP="0018764F">
      <w:pPr>
        <w:pStyle w:val="NormalWeb"/>
        <w:spacing w:before="0" w:beforeAutospacing="0" w:after="0" w:afterAutospacing="0"/>
        <w:rPr>
          <w:rFonts w:ascii="Arial" w:hAnsi="Arial" w:cs="Arial"/>
          <w:i/>
          <w:color w:val="0E101A"/>
          <w:sz w:val="32"/>
          <w:szCs w:val="32"/>
          <w:u w:val="single"/>
        </w:rPr>
      </w:pPr>
    </w:p>
    <w:p w14:paraId="29F93D43" w14:textId="59AFEFA8" w:rsidR="0013190D" w:rsidRDefault="0013190D" w:rsidP="0018764F">
      <w:pPr>
        <w:pStyle w:val="NormalWeb"/>
        <w:spacing w:before="0" w:beforeAutospacing="0" w:after="0" w:afterAutospacing="0"/>
        <w:rPr>
          <w:rFonts w:ascii="Arial" w:hAnsi="Arial" w:cs="Arial"/>
          <w:i/>
          <w:color w:val="0E101A"/>
          <w:sz w:val="32"/>
          <w:szCs w:val="32"/>
          <w:u w:val="single"/>
        </w:rPr>
      </w:pPr>
    </w:p>
    <w:p w14:paraId="4D89E256" w14:textId="3DBCE312" w:rsidR="0013190D" w:rsidRDefault="0013190D" w:rsidP="0018764F">
      <w:pPr>
        <w:pStyle w:val="NormalWeb"/>
        <w:spacing w:before="0" w:beforeAutospacing="0" w:after="0" w:afterAutospacing="0"/>
        <w:rPr>
          <w:rFonts w:ascii="Arial" w:hAnsi="Arial" w:cs="Arial"/>
          <w:i/>
          <w:color w:val="0E101A"/>
          <w:sz w:val="32"/>
          <w:szCs w:val="32"/>
          <w:u w:val="single"/>
        </w:rPr>
      </w:pPr>
    </w:p>
    <w:p w14:paraId="125FFD9D" w14:textId="07911BDF" w:rsidR="0013190D" w:rsidRDefault="0013190D" w:rsidP="0018764F">
      <w:pPr>
        <w:pStyle w:val="NormalWeb"/>
        <w:spacing w:before="0" w:beforeAutospacing="0" w:after="0" w:afterAutospacing="0"/>
        <w:rPr>
          <w:rFonts w:ascii="Arial" w:hAnsi="Arial" w:cs="Arial"/>
          <w:i/>
          <w:color w:val="0E101A"/>
          <w:sz w:val="32"/>
          <w:szCs w:val="32"/>
          <w:u w:val="single"/>
        </w:rPr>
      </w:pPr>
    </w:p>
    <w:p w14:paraId="64E6F773" w14:textId="0BAFF4E3" w:rsidR="0013190D" w:rsidRDefault="0013190D" w:rsidP="0018764F">
      <w:pPr>
        <w:pStyle w:val="NormalWeb"/>
        <w:spacing w:before="0" w:beforeAutospacing="0" w:after="0" w:afterAutospacing="0"/>
        <w:rPr>
          <w:rFonts w:ascii="Arial" w:hAnsi="Arial" w:cs="Arial"/>
          <w:i/>
          <w:color w:val="0E101A"/>
          <w:sz w:val="32"/>
          <w:szCs w:val="32"/>
          <w:u w:val="single"/>
        </w:rPr>
      </w:pPr>
    </w:p>
    <w:p w14:paraId="78525079" w14:textId="08E63203" w:rsidR="0013190D" w:rsidRDefault="0013190D" w:rsidP="0018764F">
      <w:pPr>
        <w:pStyle w:val="NormalWeb"/>
        <w:spacing w:before="0" w:beforeAutospacing="0" w:after="0" w:afterAutospacing="0"/>
        <w:rPr>
          <w:rFonts w:ascii="Arial" w:hAnsi="Arial" w:cs="Arial"/>
          <w:i/>
          <w:color w:val="0E101A"/>
          <w:sz w:val="32"/>
          <w:szCs w:val="32"/>
          <w:u w:val="single"/>
        </w:rPr>
      </w:pPr>
    </w:p>
    <w:p w14:paraId="021960E7" w14:textId="22A74028" w:rsidR="0013190D" w:rsidRDefault="0013190D" w:rsidP="0018764F">
      <w:pPr>
        <w:pStyle w:val="NormalWeb"/>
        <w:spacing w:before="0" w:beforeAutospacing="0" w:after="0" w:afterAutospacing="0"/>
        <w:rPr>
          <w:rFonts w:ascii="Arial" w:hAnsi="Arial" w:cs="Arial"/>
          <w:i/>
          <w:color w:val="0E101A"/>
          <w:sz w:val="32"/>
          <w:szCs w:val="32"/>
          <w:u w:val="single"/>
        </w:rPr>
      </w:pPr>
    </w:p>
    <w:p w14:paraId="055507E4" w14:textId="2A1C79A4" w:rsidR="0013190D" w:rsidRDefault="0013190D" w:rsidP="0018764F">
      <w:pPr>
        <w:pStyle w:val="NormalWeb"/>
        <w:spacing w:before="0" w:beforeAutospacing="0" w:after="0" w:afterAutospacing="0"/>
        <w:rPr>
          <w:rFonts w:ascii="Arial" w:hAnsi="Arial" w:cs="Arial"/>
          <w:i/>
          <w:color w:val="0E101A"/>
          <w:sz w:val="32"/>
          <w:szCs w:val="32"/>
          <w:u w:val="single"/>
        </w:rPr>
      </w:pPr>
    </w:p>
    <w:p w14:paraId="21734AD1" w14:textId="5F09FD47" w:rsidR="0013190D" w:rsidRDefault="0013190D" w:rsidP="0018764F">
      <w:pPr>
        <w:pStyle w:val="NormalWeb"/>
        <w:spacing w:before="0" w:beforeAutospacing="0" w:after="0" w:afterAutospacing="0"/>
        <w:rPr>
          <w:rFonts w:ascii="Arial" w:hAnsi="Arial" w:cs="Arial"/>
          <w:i/>
          <w:color w:val="0E101A"/>
          <w:sz w:val="32"/>
          <w:szCs w:val="32"/>
          <w:u w:val="single"/>
        </w:rPr>
      </w:pPr>
    </w:p>
    <w:p w14:paraId="1D468654" w14:textId="359C0FD2" w:rsidR="0013190D" w:rsidRDefault="0013190D" w:rsidP="0018764F">
      <w:pPr>
        <w:pStyle w:val="NormalWeb"/>
        <w:spacing w:before="0" w:beforeAutospacing="0" w:after="0" w:afterAutospacing="0"/>
        <w:rPr>
          <w:rFonts w:ascii="Arial" w:hAnsi="Arial" w:cs="Arial"/>
          <w:i/>
          <w:color w:val="0E101A"/>
          <w:sz w:val="32"/>
          <w:szCs w:val="32"/>
          <w:u w:val="single"/>
        </w:rPr>
      </w:pPr>
    </w:p>
    <w:p w14:paraId="3F17B3D2" w14:textId="0B5A528A" w:rsidR="0013190D" w:rsidRDefault="0013190D" w:rsidP="0018764F">
      <w:pPr>
        <w:pStyle w:val="NormalWeb"/>
        <w:spacing w:before="0" w:beforeAutospacing="0" w:after="0" w:afterAutospacing="0"/>
        <w:rPr>
          <w:rFonts w:ascii="Arial" w:hAnsi="Arial" w:cs="Arial"/>
          <w:i/>
          <w:color w:val="0E101A"/>
          <w:sz w:val="32"/>
          <w:szCs w:val="32"/>
          <w:u w:val="single"/>
        </w:rPr>
      </w:pPr>
    </w:p>
    <w:p w14:paraId="231D240B" w14:textId="2FFC7E68" w:rsidR="0013190D" w:rsidRDefault="0013190D" w:rsidP="0018764F">
      <w:pPr>
        <w:pStyle w:val="NormalWeb"/>
        <w:spacing w:before="0" w:beforeAutospacing="0" w:after="0" w:afterAutospacing="0"/>
        <w:rPr>
          <w:rFonts w:ascii="Arial" w:hAnsi="Arial" w:cs="Arial"/>
          <w:i/>
          <w:color w:val="0E101A"/>
          <w:sz w:val="32"/>
          <w:szCs w:val="32"/>
          <w:u w:val="single"/>
        </w:rPr>
      </w:pPr>
    </w:p>
    <w:p w14:paraId="048A2F68" w14:textId="4449512B" w:rsidR="0013190D" w:rsidRDefault="0013190D" w:rsidP="0018764F">
      <w:pPr>
        <w:pStyle w:val="NormalWeb"/>
        <w:spacing w:before="0" w:beforeAutospacing="0" w:after="0" w:afterAutospacing="0"/>
        <w:rPr>
          <w:rFonts w:ascii="Arial" w:hAnsi="Arial" w:cs="Arial"/>
          <w:i/>
          <w:color w:val="0E101A"/>
          <w:sz w:val="32"/>
          <w:szCs w:val="32"/>
          <w:u w:val="single"/>
        </w:rPr>
      </w:pPr>
    </w:p>
    <w:p w14:paraId="4BBBB4CA" w14:textId="7B137EDF" w:rsidR="0013190D" w:rsidRDefault="0013190D" w:rsidP="0018764F">
      <w:pPr>
        <w:pStyle w:val="NormalWeb"/>
        <w:spacing w:before="0" w:beforeAutospacing="0" w:after="0" w:afterAutospacing="0"/>
        <w:rPr>
          <w:rFonts w:ascii="Arial" w:hAnsi="Arial" w:cs="Arial"/>
          <w:i/>
          <w:color w:val="0E101A"/>
          <w:sz w:val="32"/>
          <w:szCs w:val="32"/>
          <w:u w:val="single"/>
        </w:rPr>
      </w:pPr>
    </w:p>
    <w:p w14:paraId="35F73AE1" w14:textId="689AABF8" w:rsidR="0013190D" w:rsidRDefault="0013190D" w:rsidP="0018764F">
      <w:pPr>
        <w:pStyle w:val="NormalWeb"/>
        <w:spacing w:before="0" w:beforeAutospacing="0" w:after="0" w:afterAutospacing="0"/>
        <w:rPr>
          <w:rFonts w:ascii="Arial" w:hAnsi="Arial" w:cs="Arial"/>
          <w:i/>
          <w:color w:val="0E101A"/>
          <w:sz w:val="32"/>
          <w:szCs w:val="32"/>
          <w:u w:val="single"/>
        </w:rPr>
      </w:pPr>
    </w:p>
    <w:p w14:paraId="10C427F5" w14:textId="503D93D5" w:rsidR="0013190D" w:rsidRDefault="0013190D" w:rsidP="0018764F">
      <w:pPr>
        <w:pStyle w:val="NormalWeb"/>
        <w:spacing w:before="0" w:beforeAutospacing="0" w:after="0" w:afterAutospacing="0"/>
        <w:rPr>
          <w:rFonts w:ascii="Arial" w:hAnsi="Arial" w:cs="Arial"/>
          <w:i/>
          <w:color w:val="0E101A"/>
          <w:sz w:val="32"/>
          <w:szCs w:val="32"/>
          <w:u w:val="single"/>
        </w:rPr>
      </w:pPr>
    </w:p>
    <w:p w14:paraId="655D2433" w14:textId="41429FDB" w:rsidR="0013190D" w:rsidRDefault="0013190D" w:rsidP="0018764F">
      <w:pPr>
        <w:pStyle w:val="NormalWeb"/>
        <w:spacing w:before="0" w:beforeAutospacing="0" w:after="0" w:afterAutospacing="0"/>
        <w:rPr>
          <w:rFonts w:ascii="Arial" w:hAnsi="Arial" w:cs="Arial"/>
          <w:i/>
          <w:color w:val="0E101A"/>
          <w:sz w:val="32"/>
          <w:szCs w:val="32"/>
          <w:u w:val="single"/>
        </w:rPr>
      </w:pPr>
    </w:p>
    <w:p w14:paraId="33FB5A8B" w14:textId="4CCD52FF" w:rsidR="0013190D" w:rsidRDefault="0013190D" w:rsidP="0018764F">
      <w:pPr>
        <w:pStyle w:val="NormalWeb"/>
        <w:spacing w:before="0" w:beforeAutospacing="0" w:after="0" w:afterAutospacing="0"/>
        <w:rPr>
          <w:rFonts w:ascii="Arial" w:hAnsi="Arial" w:cs="Arial"/>
          <w:i/>
          <w:color w:val="0E101A"/>
          <w:sz w:val="32"/>
          <w:szCs w:val="32"/>
          <w:u w:val="single"/>
        </w:rPr>
      </w:pPr>
    </w:p>
    <w:p w14:paraId="7BF5EBEE" w14:textId="24690DDC" w:rsidR="0013190D" w:rsidRDefault="0013190D" w:rsidP="0018764F">
      <w:pPr>
        <w:pStyle w:val="NormalWeb"/>
        <w:spacing w:before="0" w:beforeAutospacing="0" w:after="0" w:afterAutospacing="0"/>
        <w:rPr>
          <w:rFonts w:ascii="Arial" w:hAnsi="Arial" w:cs="Arial"/>
          <w:i/>
          <w:color w:val="0E101A"/>
          <w:sz w:val="32"/>
          <w:szCs w:val="32"/>
          <w:u w:val="single"/>
        </w:rPr>
      </w:pPr>
    </w:p>
    <w:p w14:paraId="6D458943" w14:textId="1FAFAF1A" w:rsidR="0013190D" w:rsidRDefault="0013190D" w:rsidP="0018764F">
      <w:pPr>
        <w:pStyle w:val="NormalWeb"/>
        <w:spacing w:before="0" w:beforeAutospacing="0" w:after="0" w:afterAutospacing="0"/>
        <w:rPr>
          <w:rFonts w:ascii="Arial" w:hAnsi="Arial" w:cs="Arial"/>
          <w:i/>
          <w:color w:val="0E101A"/>
          <w:sz w:val="32"/>
          <w:szCs w:val="32"/>
          <w:u w:val="single"/>
        </w:rPr>
      </w:pPr>
    </w:p>
    <w:p w14:paraId="31DD3151" w14:textId="0DB9C519" w:rsidR="0013190D" w:rsidRDefault="0013190D" w:rsidP="0018764F">
      <w:pPr>
        <w:pStyle w:val="NormalWeb"/>
        <w:spacing w:before="0" w:beforeAutospacing="0" w:after="0" w:afterAutospacing="0"/>
        <w:rPr>
          <w:rFonts w:ascii="Arial" w:hAnsi="Arial" w:cs="Arial"/>
          <w:i/>
          <w:color w:val="0E101A"/>
          <w:sz w:val="32"/>
          <w:szCs w:val="32"/>
          <w:u w:val="single"/>
        </w:rPr>
      </w:pPr>
    </w:p>
    <w:p w14:paraId="2ACB0D4D" w14:textId="4ACA05CF" w:rsidR="0013190D" w:rsidRDefault="0013190D" w:rsidP="0018764F">
      <w:pPr>
        <w:pStyle w:val="NormalWeb"/>
        <w:spacing w:before="0" w:beforeAutospacing="0" w:after="0" w:afterAutospacing="0"/>
        <w:rPr>
          <w:rFonts w:ascii="Arial" w:hAnsi="Arial" w:cs="Arial"/>
          <w:i/>
          <w:color w:val="0E101A"/>
          <w:sz w:val="32"/>
          <w:szCs w:val="32"/>
          <w:u w:val="single"/>
        </w:rPr>
      </w:pPr>
    </w:p>
    <w:p w14:paraId="434DB0F0" w14:textId="77777777" w:rsidR="0013190D" w:rsidRDefault="0013190D" w:rsidP="0018764F">
      <w:pPr>
        <w:pStyle w:val="NormalWeb"/>
        <w:spacing w:before="0" w:beforeAutospacing="0" w:after="0" w:afterAutospacing="0"/>
        <w:rPr>
          <w:rFonts w:ascii="Arial" w:hAnsi="Arial" w:cs="Arial"/>
          <w:i/>
          <w:color w:val="0E101A"/>
          <w:sz w:val="32"/>
          <w:szCs w:val="32"/>
          <w:u w:val="single"/>
        </w:rPr>
      </w:pPr>
    </w:p>
    <w:p w14:paraId="4799D1A1" w14:textId="24DAE1FF" w:rsidR="00C9004B" w:rsidRDefault="0044065D" w:rsidP="0088207C">
      <w:r>
        <w:rPr>
          <w:noProof/>
          <w:lang w:eastAsia="en-GB"/>
        </w:rPr>
        <mc:AlternateContent>
          <mc:Choice Requires="wps">
            <w:drawing>
              <wp:anchor distT="0" distB="0" distL="114300" distR="114300" simplePos="0" relativeHeight="251663360" behindDoc="0" locked="0" layoutInCell="1" allowOverlap="1" wp14:anchorId="04381273" wp14:editId="7C1CC0CF">
                <wp:simplePos x="0" y="0"/>
                <wp:positionH relativeFrom="margin">
                  <wp:align>center</wp:align>
                </wp:positionH>
                <wp:positionV relativeFrom="paragraph">
                  <wp:posOffset>-388620</wp:posOffset>
                </wp:positionV>
                <wp:extent cx="1828800" cy="1828800"/>
                <wp:effectExtent l="0" t="0" r="0" b="889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80768A7" w14:textId="77777777" w:rsidR="00F12779" w:rsidRPr="00F12779" w:rsidRDefault="00A7274E" w:rsidP="00F12779">
                            <w:pPr>
                              <w:jc w:val="center"/>
                              <w:rPr>
                                <w:rFonts w:ascii="Arial Black" w:hAnsi="Arial Black"/>
                                <w:b/>
                                <w:color w:val="0D0D0D" w:themeColor="text1" w:themeTint="F2"/>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Black" w:hAnsi="Arial Black"/>
                                <w:b/>
                                <w:color w:val="0D0D0D" w:themeColor="text1" w:themeTint="F2"/>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Referenc</w:t>
                            </w:r>
                            <w:r w:rsidR="00F12779" w:rsidRPr="00F12779">
                              <w:rPr>
                                <w:rFonts w:ascii="Arial Black" w:hAnsi="Arial Black"/>
                                <w:b/>
                                <w:color w:val="0D0D0D" w:themeColor="text1" w:themeTint="F2"/>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4381273" id="Text Box 3" o:spid="_x0000_s1028" type="#_x0000_t202" style="position:absolute;margin-left:0;margin-top:-30.6pt;width:2in;height:2in;z-index:251663360;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" filled="f" stroked="f">
                <v:textbox style="mso-fit-shape-to-text:t">
                  <w:txbxContent>
                    <w:p w14:paraId="080768A7" w14:textId="77777777" w:rsidR="00F12779" w:rsidRPr="00F12779" w:rsidRDefault="00A7274E" w:rsidP="00F12779">
                      <w:pPr>
                        <w:jc w:val="center"/>
                        <w:rPr>
                          <w:rFonts w:ascii="Arial Black" w:hAnsi="Arial Black"/>
                          <w:b/>
                          <w:color w:val="0D0D0D" w:themeColor="text1" w:themeTint="F2"/>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Black" w:hAnsi="Arial Black"/>
                          <w:b/>
                          <w:color w:val="0D0D0D" w:themeColor="text1" w:themeTint="F2"/>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Referenc</w:t>
                      </w:r>
                      <w:r w:rsidR="00F12779" w:rsidRPr="00F12779">
                        <w:rPr>
                          <w:rFonts w:ascii="Arial Black" w:hAnsi="Arial Black"/>
                          <w:b/>
                          <w:color w:val="0D0D0D" w:themeColor="text1" w:themeTint="F2"/>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es</w:t>
                      </w:r>
                    </w:p>
                  </w:txbxContent>
                </v:textbox>
                <w10:wrap anchorx="margin"/>
              </v:shape>
            </w:pict>
          </mc:Fallback>
        </mc:AlternateContent>
      </w:r>
    </w:p>
    <w:p w14:paraId="730BE1EE" w14:textId="701F5F29" w:rsidR="00C9004B" w:rsidRDefault="00C9004B" w:rsidP="0088207C"/>
    <w:p w14:paraId="1B472F3C" w14:textId="77777777" w:rsidR="0044065D" w:rsidRDefault="0044065D" w:rsidP="0044065D">
      <w:pPr>
        <w:tabs>
          <w:tab w:val="left" w:pos="6857"/>
        </w:tabs>
      </w:pPr>
    </w:p>
    <w:p w14:paraId="17DF3083" w14:textId="7751D835" w:rsidR="00F12779" w:rsidRPr="0044065D" w:rsidRDefault="00F12779" w:rsidP="0044065D">
      <w:pPr>
        <w:pStyle w:val="ListParagraph"/>
        <w:numPr>
          <w:ilvl w:val="0"/>
          <w:numId w:val="2"/>
        </w:numPr>
        <w:tabs>
          <w:tab w:val="left" w:pos="6857"/>
        </w:tabs>
      </w:pPr>
      <w:r w:rsidRPr="0044065D">
        <w:rPr>
          <w:rFonts w:ascii="Arial" w:hAnsi="Arial" w:cs="Arial"/>
          <w:color w:val="000000"/>
          <w:sz w:val="36"/>
          <w:szCs w:val="36"/>
        </w:rPr>
        <w:t xml:space="preserve">Reflection Of A Cover Letter - 811 Words | Bartleby. </w:t>
      </w:r>
      <w:hyperlink r:id="rId6" w:history="1">
        <w:r w:rsidRPr="0044065D">
          <w:rPr>
            <w:rStyle w:val="Hyperlink"/>
            <w:rFonts w:ascii="Arial" w:hAnsi="Arial" w:cs="Arial"/>
            <w:sz w:val="36"/>
            <w:szCs w:val="36"/>
          </w:rPr>
          <w:t>https://www.bartleby.com/essay/Reflection-Of-A-Cover-Letter-PKACQADRUS6</w:t>
        </w:r>
      </w:hyperlink>
    </w:p>
    <w:p w14:paraId="6854C045" w14:textId="77777777" w:rsidR="00F12779" w:rsidRPr="00553E74" w:rsidRDefault="00F12779" w:rsidP="00F12779">
      <w:pPr>
        <w:pStyle w:val="ListParagraph"/>
        <w:numPr>
          <w:ilvl w:val="0"/>
          <w:numId w:val="2"/>
        </w:numPr>
        <w:tabs>
          <w:tab w:val="left" w:pos="6857"/>
        </w:tabs>
        <w:rPr>
          <w:rFonts w:ascii="Arial" w:hAnsi="Arial" w:cs="Arial"/>
          <w:sz w:val="36"/>
          <w:szCs w:val="36"/>
        </w:rPr>
      </w:pPr>
      <w:r w:rsidRPr="00553E74">
        <w:rPr>
          <w:rFonts w:ascii="Arial" w:hAnsi="Arial" w:cs="Arial"/>
          <w:color w:val="000000"/>
          <w:sz w:val="36"/>
          <w:szCs w:val="36"/>
        </w:rPr>
        <w:t xml:space="preserve">Time Management - 1058 Words | Bartleby. </w:t>
      </w:r>
      <w:hyperlink r:id="rId7" w:history="1">
        <w:r w:rsidRPr="00553E74">
          <w:rPr>
            <w:rStyle w:val="Hyperlink"/>
            <w:rFonts w:ascii="Arial" w:hAnsi="Arial" w:cs="Arial"/>
            <w:sz w:val="36"/>
            <w:szCs w:val="36"/>
          </w:rPr>
          <w:t>https://www.bartleby.com/essay/Time-Management-F3SW5C83DRVS</w:t>
        </w:r>
      </w:hyperlink>
    </w:p>
    <w:p w14:paraId="1660F721" w14:textId="77777777" w:rsidR="00F12779" w:rsidRPr="00553E74" w:rsidRDefault="00F12779" w:rsidP="00F12779">
      <w:pPr>
        <w:pStyle w:val="ListParagraph"/>
        <w:numPr>
          <w:ilvl w:val="0"/>
          <w:numId w:val="2"/>
        </w:numPr>
        <w:tabs>
          <w:tab w:val="left" w:pos="6857"/>
        </w:tabs>
        <w:rPr>
          <w:rFonts w:ascii="Arial" w:hAnsi="Arial" w:cs="Arial"/>
          <w:sz w:val="36"/>
          <w:szCs w:val="36"/>
        </w:rPr>
      </w:pPr>
      <w:r w:rsidRPr="00553E74">
        <w:rPr>
          <w:rFonts w:ascii="Arial" w:hAnsi="Arial" w:cs="Arial"/>
          <w:color w:val="000000"/>
          <w:sz w:val="36"/>
          <w:szCs w:val="36"/>
        </w:rPr>
        <w:t xml:space="preserve">Black Candle Creations. </w:t>
      </w:r>
      <w:hyperlink r:id="rId8" w:history="1">
        <w:r w:rsidRPr="00553E74">
          <w:rPr>
            <w:rStyle w:val="Hyperlink"/>
            <w:rFonts w:ascii="Arial" w:hAnsi="Arial" w:cs="Arial"/>
            <w:sz w:val="36"/>
            <w:szCs w:val="36"/>
          </w:rPr>
          <w:t>http://black-candle-creations.tumblr.com/</w:t>
        </w:r>
      </w:hyperlink>
    </w:p>
    <w:p w14:paraId="20F55B39" w14:textId="77777777" w:rsidR="00F12779" w:rsidRPr="00553E74" w:rsidRDefault="00F12779" w:rsidP="00F12779">
      <w:pPr>
        <w:pStyle w:val="ListParagraph"/>
        <w:numPr>
          <w:ilvl w:val="0"/>
          <w:numId w:val="2"/>
        </w:numPr>
        <w:tabs>
          <w:tab w:val="left" w:pos="6857"/>
        </w:tabs>
        <w:rPr>
          <w:rFonts w:ascii="Arial" w:hAnsi="Arial" w:cs="Arial"/>
          <w:sz w:val="36"/>
          <w:szCs w:val="36"/>
        </w:rPr>
      </w:pPr>
      <w:r w:rsidRPr="00553E74">
        <w:rPr>
          <w:rFonts w:ascii="Arial" w:hAnsi="Arial" w:cs="Arial"/>
          <w:color w:val="000000"/>
          <w:sz w:val="36"/>
          <w:szCs w:val="36"/>
        </w:rPr>
        <w:t xml:space="preserve">Essay on Time Management. </w:t>
      </w:r>
      <w:hyperlink r:id="rId9" w:history="1">
        <w:r w:rsidRPr="00553E74">
          <w:rPr>
            <w:rStyle w:val="Hyperlink"/>
            <w:rFonts w:ascii="Arial" w:hAnsi="Arial" w:cs="Arial"/>
            <w:sz w:val="36"/>
            <w:szCs w:val="36"/>
          </w:rPr>
          <w:t>https://www.shareyouressays.com/essays/essay-on-time-management/110</w:t>
        </w:r>
      </w:hyperlink>
    </w:p>
    <w:p w14:paraId="7FB94FF4" w14:textId="77777777" w:rsidR="00F12779" w:rsidRPr="00553E74" w:rsidRDefault="00F12779" w:rsidP="00F12779">
      <w:pPr>
        <w:pStyle w:val="ListParagraph"/>
        <w:numPr>
          <w:ilvl w:val="0"/>
          <w:numId w:val="2"/>
        </w:numPr>
        <w:tabs>
          <w:tab w:val="left" w:pos="6857"/>
        </w:tabs>
        <w:rPr>
          <w:rFonts w:ascii="Arial" w:hAnsi="Arial" w:cs="Arial"/>
          <w:sz w:val="36"/>
          <w:szCs w:val="36"/>
        </w:rPr>
      </w:pPr>
      <w:r w:rsidRPr="00553E74">
        <w:rPr>
          <w:rFonts w:ascii="Arial" w:hAnsi="Arial" w:cs="Arial"/>
          <w:color w:val="000000"/>
          <w:sz w:val="36"/>
          <w:szCs w:val="36"/>
        </w:rPr>
        <w:t xml:space="preserve">Reflective Essay – Life IS Science…….. </w:t>
      </w:r>
      <w:hyperlink r:id="rId10" w:history="1">
        <w:r w:rsidRPr="00553E74">
          <w:rPr>
            <w:rStyle w:val="Hyperlink"/>
            <w:rFonts w:ascii="Arial" w:hAnsi="Arial" w:cs="Arial"/>
            <w:sz w:val="36"/>
            <w:szCs w:val="36"/>
          </w:rPr>
          <w:t>https://mqwilson04.wordpress.com/2016/06/27/reflective-essay/</w:t>
        </w:r>
      </w:hyperlink>
    </w:p>
    <w:p w14:paraId="033D30F7" w14:textId="77777777" w:rsidR="00F12779" w:rsidRPr="00553E74" w:rsidRDefault="00F12779" w:rsidP="00F12779">
      <w:pPr>
        <w:pStyle w:val="ListParagraph"/>
        <w:numPr>
          <w:ilvl w:val="0"/>
          <w:numId w:val="2"/>
        </w:numPr>
        <w:tabs>
          <w:tab w:val="left" w:pos="6857"/>
        </w:tabs>
        <w:rPr>
          <w:rFonts w:ascii="Arial" w:hAnsi="Arial" w:cs="Arial"/>
          <w:sz w:val="36"/>
          <w:szCs w:val="36"/>
        </w:rPr>
      </w:pPr>
      <w:r w:rsidRPr="00553E74">
        <w:rPr>
          <w:rFonts w:ascii="Arial" w:hAnsi="Arial" w:cs="Arial"/>
          <w:color w:val="000000"/>
          <w:sz w:val="36"/>
          <w:szCs w:val="36"/>
        </w:rPr>
        <w:t xml:space="preserve">Critical Thinking </w:t>
      </w:r>
      <w:proofErr w:type="gramStart"/>
      <w:r w:rsidRPr="00553E74">
        <w:rPr>
          <w:rFonts w:ascii="Arial" w:hAnsi="Arial" w:cs="Arial"/>
          <w:color w:val="000000"/>
          <w:sz w:val="36"/>
          <w:szCs w:val="36"/>
        </w:rPr>
        <w:t>And</w:t>
      </w:r>
      <w:proofErr w:type="gramEnd"/>
      <w:r w:rsidRPr="00553E74">
        <w:rPr>
          <w:rFonts w:ascii="Arial" w:hAnsi="Arial" w:cs="Arial"/>
          <w:color w:val="000000"/>
          <w:sz w:val="36"/>
          <w:szCs w:val="36"/>
        </w:rPr>
        <w:t xml:space="preserve"> Critical Thinking - 753 Words | Bartleby. </w:t>
      </w:r>
      <w:hyperlink r:id="rId11" w:history="1">
        <w:r w:rsidRPr="00553E74">
          <w:rPr>
            <w:rStyle w:val="Hyperlink"/>
            <w:rFonts w:ascii="Arial" w:hAnsi="Arial" w:cs="Arial"/>
            <w:sz w:val="36"/>
            <w:szCs w:val="36"/>
          </w:rPr>
          <w:t>https://www.bartleby.com/essay/Critical-Thinking-And-Critical-Thinking-FKXCAXT594F</w:t>
        </w:r>
      </w:hyperlink>
    </w:p>
    <w:p w14:paraId="5D8C27CE" w14:textId="77777777" w:rsidR="00F12779" w:rsidRPr="00553E74" w:rsidRDefault="00F12779" w:rsidP="00F12779">
      <w:pPr>
        <w:pStyle w:val="ListParagraph"/>
        <w:numPr>
          <w:ilvl w:val="0"/>
          <w:numId w:val="2"/>
        </w:numPr>
        <w:tabs>
          <w:tab w:val="left" w:pos="6857"/>
        </w:tabs>
        <w:rPr>
          <w:rFonts w:ascii="Arial" w:hAnsi="Arial" w:cs="Arial"/>
          <w:sz w:val="36"/>
          <w:szCs w:val="36"/>
        </w:rPr>
      </w:pPr>
      <w:r w:rsidRPr="00553E74">
        <w:rPr>
          <w:rFonts w:ascii="Arial" w:hAnsi="Arial" w:cs="Arial"/>
          <w:color w:val="000000"/>
          <w:sz w:val="36"/>
          <w:szCs w:val="36"/>
        </w:rPr>
        <w:t xml:space="preserve">Working at Standard Bank in Pretoria, Gauteng: Employee .... </w:t>
      </w:r>
      <w:hyperlink r:id="rId12" w:history="1">
        <w:r w:rsidRPr="00553E74">
          <w:rPr>
            <w:rStyle w:val="Hyperlink"/>
            <w:rFonts w:ascii="Arial" w:hAnsi="Arial" w:cs="Arial"/>
            <w:sz w:val="36"/>
            <w:szCs w:val="36"/>
          </w:rPr>
          <w:t>https://za.indeed.com/cmp/Standard-Bank/reviews?fcountry=ZA&amp;floc=Pretoria%2C+Gauteng&amp;ftopic=jobsecadv</w:t>
        </w:r>
      </w:hyperlink>
    </w:p>
    <w:p w14:paraId="64DFECE4" w14:textId="77777777" w:rsidR="00F12779" w:rsidRPr="00553E74" w:rsidRDefault="00F12779" w:rsidP="00F12779">
      <w:pPr>
        <w:pStyle w:val="ListParagraph"/>
        <w:numPr>
          <w:ilvl w:val="0"/>
          <w:numId w:val="2"/>
        </w:numPr>
        <w:tabs>
          <w:tab w:val="left" w:pos="6857"/>
        </w:tabs>
        <w:rPr>
          <w:rFonts w:ascii="Arial" w:hAnsi="Arial" w:cs="Arial"/>
          <w:sz w:val="36"/>
          <w:szCs w:val="36"/>
        </w:rPr>
      </w:pPr>
      <w:r w:rsidRPr="00553E74">
        <w:rPr>
          <w:rFonts w:ascii="Arial" w:hAnsi="Arial" w:cs="Arial"/>
          <w:color w:val="000000"/>
          <w:sz w:val="36"/>
          <w:szCs w:val="36"/>
        </w:rPr>
        <w:lastRenderedPageBreak/>
        <w:t xml:space="preserve">Plagiarism </w:t>
      </w:r>
      <w:proofErr w:type="gramStart"/>
      <w:r w:rsidRPr="00553E74">
        <w:rPr>
          <w:rFonts w:ascii="Arial" w:hAnsi="Arial" w:cs="Arial"/>
          <w:color w:val="000000"/>
          <w:sz w:val="36"/>
          <w:szCs w:val="36"/>
        </w:rPr>
        <w:t>And</w:t>
      </w:r>
      <w:proofErr w:type="gramEnd"/>
      <w:r w:rsidRPr="00553E74">
        <w:rPr>
          <w:rFonts w:ascii="Arial" w:hAnsi="Arial" w:cs="Arial"/>
          <w:color w:val="000000"/>
          <w:sz w:val="36"/>
          <w:szCs w:val="36"/>
        </w:rPr>
        <w:t xml:space="preserve"> Paraphrasing - 775 Words | Bartleby. </w:t>
      </w:r>
      <w:hyperlink r:id="rId13" w:history="1">
        <w:r w:rsidRPr="00553E74">
          <w:rPr>
            <w:rStyle w:val="Hyperlink"/>
            <w:rFonts w:ascii="Arial" w:hAnsi="Arial" w:cs="Arial"/>
            <w:sz w:val="36"/>
            <w:szCs w:val="36"/>
          </w:rPr>
          <w:t>https://www.bartleby.com/essay/Plagiarism-And-Paraphrasing-PJE5R8BF9W6</w:t>
        </w:r>
      </w:hyperlink>
    </w:p>
    <w:p w14:paraId="7D8FDC9D" w14:textId="77777777" w:rsidR="00F12779" w:rsidRPr="00553E74" w:rsidRDefault="00F12779" w:rsidP="00F12779">
      <w:pPr>
        <w:pStyle w:val="ListParagraph"/>
        <w:numPr>
          <w:ilvl w:val="0"/>
          <w:numId w:val="2"/>
        </w:numPr>
        <w:tabs>
          <w:tab w:val="left" w:pos="6857"/>
        </w:tabs>
        <w:rPr>
          <w:rFonts w:ascii="Arial" w:hAnsi="Arial" w:cs="Arial"/>
          <w:sz w:val="36"/>
          <w:szCs w:val="36"/>
        </w:rPr>
      </w:pPr>
      <w:proofErr w:type="spellStart"/>
      <w:r w:rsidRPr="00553E74">
        <w:rPr>
          <w:rFonts w:ascii="Arial" w:hAnsi="Arial" w:cs="Arial"/>
          <w:color w:val="000000"/>
          <w:sz w:val="36"/>
          <w:szCs w:val="36"/>
        </w:rPr>
        <w:t>Tira</w:t>
      </w:r>
      <w:proofErr w:type="spellEnd"/>
      <w:r w:rsidRPr="00553E74">
        <w:rPr>
          <w:rFonts w:ascii="Arial" w:hAnsi="Arial" w:cs="Arial"/>
          <w:color w:val="000000"/>
          <w:sz w:val="36"/>
          <w:szCs w:val="36"/>
        </w:rPr>
        <w:t xml:space="preserve"> </w:t>
      </w:r>
      <w:proofErr w:type="spellStart"/>
      <w:r w:rsidRPr="00553E74">
        <w:rPr>
          <w:rFonts w:ascii="Arial" w:hAnsi="Arial" w:cs="Arial"/>
          <w:color w:val="000000"/>
          <w:sz w:val="36"/>
          <w:szCs w:val="36"/>
        </w:rPr>
        <w:t>Cómica</w:t>
      </w:r>
      <w:proofErr w:type="spellEnd"/>
      <w:r w:rsidRPr="00553E74">
        <w:rPr>
          <w:rFonts w:ascii="Arial" w:hAnsi="Arial" w:cs="Arial"/>
          <w:color w:val="000000"/>
          <w:sz w:val="36"/>
          <w:szCs w:val="36"/>
        </w:rPr>
        <w:t xml:space="preserve"> </w:t>
      </w:r>
      <w:proofErr w:type="spellStart"/>
      <w:r w:rsidRPr="00553E74">
        <w:rPr>
          <w:rFonts w:ascii="Arial" w:hAnsi="Arial" w:cs="Arial"/>
          <w:color w:val="000000"/>
          <w:sz w:val="36"/>
          <w:szCs w:val="36"/>
        </w:rPr>
        <w:t>Inglés</w:t>
      </w:r>
      <w:proofErr w:type="spellEnd"/>
      <w:r w:rsidRPr="00553E74">
        <w:rPr>
          <w:rFonts w:ascii="Arial" w:hAnsi="Arial" w:cs="Arial"/>
          <w:color w:val="000000"/>
          <w:sz w:val="36"/>
          <w:szCs w:val="36"/>
        </w:rPr>
        <w:t xml:space="preserve"> Storyboard by c4ec1cb6. </w:t>
      </w:r>
      <w:hyperlink r:id="rId14" w:history="1">
        <w:r w:rsidRPr="00553E74">
          <w:rPr>
            <w:rStyle w:val="Hyperlink"/>
            <w:rFonts w:ascii="Arial" w:hAnsi="Arial" w:cs="Arial"/>
            <w:sz w:val="36"/>
            <w:szCs w:val="36"/>
          </w:rPr>
          <w:t>https://www.storyboardthat.com/storyboards/c4ec1cb6/tira-comica-ingles</w:t>
        </w:r>
      </w:hyperlink>
    </w:p>
    <w:p w14:paraId="130F618F" w14:textId="77777777" w:rsidR="00F12779" w:rsidRPr="00553E74" w:rsidRDefault="00F12779" w:rsidP="00A80DC5">
      <w:pPr>
        <w:pStyle w:val="ListParagraph"/>
        <w:numPr>
          <w:ilvl w:val="0"/>
          <w:numId w:val="2"/>
        </w:numPr>
        <w:tabs>
          <w:tab w:val="left" w:pos="6857"/>
        </w:tabs>
        <w:rPr>
          <w:rFonts w:ascii="Arial" w:hAnsi="Arial" w:cs="Arial"/>
          <w:sz w:val="36"/>
          <w:szCs w:val="36"/>
        </w:rPr>
      </w:pPr>
      <w:r w:rsidRPr="00553E74">
        <w:rPr>
          <w:rFonts w:ascii="Arial" w:hAnsi="Arial" w:cs="Arial"/>
          <w:color w:val="000000"/>
          <w:sz w:val="36"/>
          <w:szCs w:val="36"/>
        </w:rPr>
        <w:t>Morgan, P. 2016</w:t>
      </w:r>
      <w:r w:rsidR="00A80DC5" w:rsidRPr="00553E74">
        <w:rPr>
          <w:rFonts w:ascii="Arial" w:hAnsi="Arial" w:cs="Arial"/>
          <w:color w:val="000000"/>
          <w:sz w:val="36"/>
          <w:szCs w:val="36"/>
        </w:rPr>
        <w:t>. The Business Student's Guide to Study and Employability. China: The University of Nottingham Ningbo.</w:t>
      </w:r>
    </w:p>
    <w:p w14:paraId="501E5B6D" w14:textId="77777777" w:rsidR="00A80DC5" w:rsidRPr="000F4A2D" w:rsidRDefault="00A7274E" w:rsidP="00A80DC5">
      <w:pPr>
        <w:pStyle w:val="ListParagraph"/>
        <w:numPr>
          <w:ilvl w:val="0"/>
          <w:numId w:val="2"/>
        </w:numPr>
        <w:tabs>
          <w:tab w:val="left" w:pos="6857"/>
        </w:tabs>
        <w:rPr>
          <w:rFonts w:ascii="Arial" w:hAnsi="Arial" w:cs="Arial"/>
          <w:sz w:val="36"/>
          <w:szCs w:val="36"/>
        </w:rPr>
      </w:pPr>
      <w:proofErr w:type="spellStart"/>
      <w:r>
        <w:rPr>
          <w:rFonts w:ascii="Arial" w:hAnsi="Arial" w:cs="Arial"/>
          <w:color w:val="000000"/>
          <w:sz w:val="36"/>
          <w:szCs w:val="36"/>
        </w:rPr>
        <w:t>Tissington</w:t>
      </w:r>
      <w:proofErr w:type="spellEnd"/>
      <w:r>
        <w:rPr>
          <w:rFonts w:ascii="Arial" w:hAnsi="Arial" w:cs="Arial"/>
          <w:color w:val="000000"/>
          <w:sz w:val="36"/>
          <w:szCs w:val="36"/>
        </w:rPr>
        <w:t>, P. 2013,</w:t>
      </w:r>
      <w:r w:rsidR="00A80DC5" w:rsidRPr="00553E74">
        <w:rPr>
          <w:rFonts w:ascii="Arial" w:hAnsi="Arial" w:cs="Arial"/>
          <w:color w:val="000000"/>
          <w:sz w:val="36"/>
          <w:szCs w:val="36"/>
        </w:rPr>
        <w:t xml:space="preserve"> Study Skills for Business and Management. UK: University of Warwick</w:t>
      </w:r>
    </w:p>
    <w:p w14:paraId="37A65272" w14:textId="77777777" w:rsidR="000F4A2D" w:rsidRPr="00553E74" w:rsidRDefault="000F4A2D" w:rsidP="000F4A2D">
      <w:pPr>
        <w:pStyle w:val="ListParagraph"/>
        <w:numPr>
          <w:ilvl w:val="0"/>
          <w:numId w:val="2"/>
        </w:numPr>
        <w:tabs>
          <w:tab w:val="left" w:pos="6857"/>
        </w:tabs>
        <w:rPr>
          <w:rFonts w:ascii="Arial" w:hAnsi="Arial" w:cs="Arial"/>
          <w:sz w:val="36"/>
          <w:szCs w:val="36"/>
        </w:rPr>
      </w:pPr>
      <w:proofErr w:type="spellStart"/>
      <w:r w:rsidRPr="000F4A2D">
        <w:rPr>
          <w:rFonts w:ascii="Arial" w:hAnsi="Arial" w:cs="Arial"/>
          <w:sz w:val="36"/>
          <w:szCs w:val="36"/>
        </w:rPr>
        <w:t>UKEssays</w:t>
      </w:r>
      <w:proofErr w:type="spellEnd"/>
      <w:r w:rsidRPr="000F4A2D">
        <w:rPr>
          <w:rFonts w:ascii="Arial" w:hAnsi="Arial" w:cs="Arial"/>
          <w:sz w:val="36"/>
          <w:szCs w:val="36"/>
        </w:rPr>
        <w:t>. November 2018. Reflective commentary: Skills. [online]. Available from: https://www.ukessays.com/essays/marke</w:t>
      </w:r>
      <w:r w:rsidR="00C9004B">
        <w:rPr>
          <w:rFonts w:ascii="Arial" w:hAnsi="Arial" w:cs="Arial"/>
          <w:sz w:val="36"/>
          <w:szCs w:val="36"/>
        </w:rPr>
        <w:t>ting/reflective-commentary.php?</w:t>
      </w:r>
    </w:p>
    <w:p w14:paraId="02B59DD5" w14:textId="77777777" w:rsidR="00F12779" w:rsidRDefault="00F12779" w:rsidP="00553E74">
      <w:pPr>
        <w:pStyle w:val="ListParagraph"/>
        <w:tabs>
          <w:tab w:val="left" w:pos="6857"/>
        </w:tabs>
      </w:pPr>
    </w:p>
    <w:p w14:paraId="0C74B39F" w14:textId="77777777" w:rsidR="00F12779" w:rsidRDefault="00F12779" w:rsidP="00F12779">
      <w:pPr>
        <w:tabs>
          <w:tab w:val="left" w:pos="6857"/>
        </w:tabs>
      </w:pPr>
    </w:p>
    <w:p w14:paraId="741B99ED" w14:textId="77777777" w:rsidR="00F12779" w:rsidRPr="00F12779" w:rsidRDefault="00F12779" w:rsidP="00F12779">
      <w:pPr>
        <w:tabs>
          <w:tab w:val="left" w:pos="6857"/>
        </w:tabs>
      </w:pPr>
    </w:p>
    <w:sectPr w:rsidR="00F12779" w:rsidRPr="00F127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2F23843"/>
    <w:multiLevelType w:val="hybridMultilevel"/>
    <w:tmpl w:val="D1DA346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FF3099"/>
    <w:multiLevelType w:val="hybridMultilevel"/>
    <w:tmpl w:val="2D3493A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6A7A"/>
    <w:rsid w:val="00096A7A"/>
    <w:rsid w:val="000C1E02"/>
    <w:rsid w:val="000F4A2D"/>
    <w:rsid w:val="001153E0"/>
    <w:rsid w:val="001245F1"/>
    <w:rsid w:val="0013190D"/>
    <w:rsid w:val="0018764F"/>
    <w:rsid w:val="001A6A45"/>
    <w:rsid w:val="00201992"/>
    <w:rsid w:val="00212E62"/>
    <w:rsid w:val="00240F9A"/>
    <w:rsid w:val="00383705"/>
    <w:rsid w:val="00385C38"/>
    <w:rsid w:val="003D316B"/>
    <w:rsid w:val="003E5649"/>
    <w:rsid w:val="0044065D"/>
    <w:rsid w:val="0047402D"/>
    <w:rsid w:val="0053055D"/>
    <w:rsid w:val="00553E74"/>
    <w:rsid w:val="005B0001"/>
    <w:rsid w:val="005B49BA"/>
    <w:rsid w:val="005F7737"/>
    <w:rsid w:val="005F7CBF"/>
    <w:rsid w:val="00607BFD"/>
    <w:rsid w:val="00634325"/>
    <w:rsid w:val="00645F07"/>
    <w:rsid w:val="00674EDD"/>
    <w:rsid w:val="00730BB9"/>
    <w:rsid w:val="0088207C"/>
    <w:rsid w:val="008B6D84"/>
    <w:rsid w:val="00922822"/>
    <w:rsid w:val="0095279F"/>
    <w:rsid w:val="009C034B"/>
    <w:rsid w:val="009E5D6F"/>
    <w:rsid w:val="00A677AC"/>
    <w:rsid w:val="00A7274E"/>
    <w:rsid w:val="00A80DC5"/>
    <w:rsid w:val="00B34299"/>
    <w:rsid w:val="00B50F10"/>
    <w:rsid w:val="00C50059"/>
    <w:rsid w:val="00C9004B"/>
    <w:rsid w:val="00CD2273"/>
    <w:rsid w:val="00D244D5"/>
    <w:rsid w:val="00DA405E"/>
    <w:rsid w:val="00DE1CA1"/>
    <w:rsid w:val="00E1250B"/>
    <w:rsid w:val="00E54637"/>
    <w:rsid w:val="00E70899"/>
    <w:rsid w:val="00E77BA3"/>
    <w:rsid w:val="00EC6A4E"/>
    <w:rsid w:val="00F12779"/>
    <w:rsid w:val="00F27E06"/>
    <w:rsid w:val="00F518CB"/>
    <w:rsid w:val="00FE298E"/>
    <w:rsid w:val="00FE4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C06AD"/>
  <w15:chartTrackingRefBased/>
  <w15:docId w15:val="{53E7A2C0-5227-42FC-B108-17C91285DD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8764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12779"/>
    <w:pPr>
      <w:ind w:left="720"/>
      <w:contextualSpacing/>
    </w:pPr>
  </w:style>
  <w:style w:type="character" w:styleId="Hyperlink">
    <w:name w:val="Hyperlink"/>
    <w:basedOn w:val="DefaultParagraphFont"/>
    <w:uiPriority w:val="99"/>
    <w:unhideWhenUsed/>
    <w:rsid w:val="00F12779"/>
    <w:rPr>
      <w:color w:val="0563C1" w:themeColor="hyperlink"/>
      <w:u w:val="single"/>
    </w:rPr>
  </w:style>
  <w:style w:type="character" w:styleId="Emphasis">
    <w:name w:val="Emphasis"/>
    <w:basedOn w:val="DefaultParagraphFont"/>
    <w:uiPriority w:val="20"/>
    <w:qFormat/>
    <w:rsid w:val="005B000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36494872">
      <w:bodyDiv w:val="1"/>
      <w:marLeft w:val="0"/>
      <w:marRight w:val="0"/>
      <w:marTop w:val="0"/>
      <w:marBottom w:val="0"/>
      <w:divBdr>
        <w:top w:val="none" w:sz="0" w:space="0" w:color="auto"/>
        <w:left w:val="none" w:sz="0" w:space="0" w:color="auto"/>
        <w:bottom w:val="none" w:sz="0" w:space="0" w:color="auto"/>
        <w:right w:val="none" w:sz="0" w:space="0" w:color="auto"/>
      </w:divBdr>
    </w:div>
    <w:div w:id="1170414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black-candle-creations.tumblr.com/" TargetMode="External"/><Relationship Id="rId13" Type="http://schemas.openxmlformats.org/officeDocument/2006/relationships/hyperlink" Target="https://www.bartleby.com/essay/Plagiarism-And-Paraphrasing-PJE5R8BF9W6" TargetMode="External"/><Relationship Id="rId3" Type="http://schemas.openxmlformats.org/officeDocument/2006/relationships/styles" Target="styles.xml"/><Relationship Id="rId7" Type="http://schemas.openxmlformats.org/officeDocument/2006/relationships/hyperlink" Target="https://www.bartleby.com/essay/Time-Management-F3SW5C83DRVS" TargetMode="External"/><Relationship Id="rId12" Type="http://schemas.openxmlformats.org/officeDocument/2006/relationships/hyperlink" Target="https://za.indeed.com/cmp/Standard-Bank/reviews?fcountry=ZA&amp;floc=Pretoria%2C+Gauteng&amp;ftopic=jobsecadv"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bartleby.com/essay/Reflection-Of-A-Cover-Letter-PKACQADRUS6" TargetMode="External"/><Relationship Id="rId11" Type="http://schemas.openxmlformats.org/officeDocument/2006/relationships/hyperlink" Target="https://www.bartleby.com/essay/Critical-Thinking-And-Critical-Thinking-FKXCAXT594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mqwilson04.wordpress.com/2016/06/27/reflective-essay/" TargetMode="External"/><Relationship Id="rId4" Type="http://schemas.openxmlformats.org/officeDocument/2006/relationships/settings" Target="settings.xml"/><Relationship Id="rId9" Type="http://schemas.openxmlformats.org/officeDocument/2006/relationships/hyperlink" Target="https://www.shareyouressays.com/essays/essay-on-time-management/110" TargetMode="External"/><Relationship Id="rId14" Type="http://schemas.openxmlformats.org/officeDocument/2006/relationships/hyperlink" Target="https://www.storyboardthat.com/storyboards/c4ec1cb6/tira-comica-ing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516ECF-6241-43D2-A863-F974A21A5A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Pages>
  <Words>2058</Words>
  <Characters>11737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7</cp:revision>
  <dcterms:created xsi:type="dcterms:W3CDTF">2020-08-25T14:04:00Z</dcterms:created>
  <dcterms:modified xsi:type="dcterms:W3CDTF">2020-08-25T15:43:00Z</dcterms:modified>
</cp:coreProperties>
</file>