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B76DE" w14:textId="6112BA16" w:rsidR="005D03D6" w:rsidRPr="005D03D6" w:rsidRDefault="005D03D6" w:rsidP="005D03D6">
      <w:pPr>
        <w:spacing w:before="100" w:beforeAutospacing="1" w:after="100" w:afterAutospacing="1" w:line="240" w:lineRule="auto"/>
        <w:outlineLvl w:val="0"/>
        <w:rPr>
          <w:rFonts w:ascii="Times New Roman" w:eastAsia="Times New Roman" w:hAnsi="Times New Roman" w:cs="Times New Roman"/>
          <w:kern w:val="36"/>
          <w:sz w:val="32"/>
          <w:szCs w:val="32"/>
          <w:lang w:eastAsia="en-GB"/>
          <w14:ligatures w14:val="none"/>
        </w:rPr>
      </w:pPr>
      <w:r>
        <w:rPr>
          <w:rFonts w:ascii="Times New Roman" w:eastAsia="Times New Roman" w:hAnsi="Times New Roman" w:cs="Times New Roman"/>
          <w:b/>
          <w:bCs/>
          <w:kern w:val="36"/>
          <w:sz w:val="32"/>
          <w:szCs w:val="32"/>
          <w:lang w:eastAsia="en-GB"/>
          <w14:ligatures w14:val="none"/>
        </w:rPr>
        <w:t xml:space="preserve">Student Name: </w:t>
      </w:r>
      <w:r>
        <w:rPr>
          <w:rFonts w:ascii="Times New Roman" w:eastAsia="Times New Roman" w:hAnsi="Times New Roman" w:cs="Times New Roman"/>
          <w:kern w:val="36"/>
          <w:sz w:val="32"/>
          <w:szCs w:val="32"/>
          <w:lang w:eastAsia="en-GB"/>
          <w14:ligatures w14:val="none"/>
        </w:rPr>
        <w:t xml:space="preserve">Nafia Tasnim Rinbi </w:t>
      </w:r>
    </w:p>
    <w:p w14:paraId="52DCF0B2" w14:textId="7DCFA8C6" w:rsidR="005D03D6" w:rsidRPr="005D03D6" w:rsidRDefault="005D03D6" w:rsidP="005D03D6">
      <w:pPr>
        <w:spacing w:before="100" w:beforeAutospacing="1" w:after="100" w:afterAutospacing="1" w:line="240" w:lineRule="auto"/>
        <w:outlineLvl w:val="0"/>
        <w:rPr>
          <w:rFonts w:ascii="Times New Roman" w:eastAsia="Times New Roman" w:hAnsi="Times New Roman" w:cs="Times New Roman"/>
          <w:kern w:val="36"/>
          <w:sz w:val="32"/>
          <w:szCs w:val="32"/>
          <w:lang w:eastAsia="en-GB"/>
          <w14:ligatures w14:val="none"/>
        </w:rPr>
      </w:pPr>
      <w:r>
        <w:rPr>
          <w:rFonts w:ascii="Times New Roman" w:eastAsia="Times New Roman" w:hAnsi="Times New Roman" w:cs="Times New Roman"/>
          <w:b/>
          <w:bCs/>
          <w:kern w:val="36"/>
          <w:sz w:val="32"/>
          <w:szCs w:val="32"/>
          <w:lang w:eastAsia="en-GB"/>
          <w14:ligatures w14:val="none"/>
        </w:rPr>
        <w:t xml:space="preserve">Student ID: </w:t>
      </w:r>
      <w:r>
        <w:rPr>
          <w:rFonts w:ascii="Times New Roman" w:eastAsia="Times New Roman" w:hAnsi="Times New Roman" w:cs="Times New Roman"/>
          <w:kern w:val="36"/>
          <w:sz w:val="32"/>
          <w:szCs w:val="32"/>
          <w:lang w:eastAsia="en-GB"/>
          <w14:ligatures w14:val="none"/>
        </w:rPr>
        <w:t>2409141</w:t>
      </w:r>
    </w:p>
    <w:p w14:paraId="6D6D941B" w14:textId="54951540" w:rsidR="005D03D6" w:rsidRPr="003C7A39" w:rsidRDefault="005D03D6" w:rsidP="005D03D6">
      <w:pPr>
        <w:spacing w:before="100" w:beforeAutospacing="1" w:after="100" w:afterAutospacing="1" w:line="240" w:lineRule="auto"/>
        <w:outlineLvl w:val="0"/>
        <w:rPr>
          <w:rFonts w:ascii="Times New Roman" w:eastAsia="Times New Roman" w:hAnsi="Times New Roman" w:cs="Times New Roman"/>
          <w:kern w:val="36"/>
          <w:sz w:val="32"/>
          <w:szCs w:val="32"/>
          <w:lang w:eastAsia="en-GB"/>
          <w14:ligatures w14:val="none"/>
        </w:rPr>
      </w:pPr>
      <w:r>
        <w:rPr>
          <w:rFonts w:ascii="Times New Roman" w:eastAsia="Times New Roman" w:hAnsi="Times New Roman" w:cs="Times New Roman"/>
          <w:b/>
          <w:bCs/>
          <w:kern w:val="36"/>
          <w:sz w:val="32"/>
          <w:szCs w:val="32"/>
          <w:lang w:eastAsia="en-GB"/>
          <w14:ligatures w14:val="none"/>
        </w:rPr>
        <w:t>Module Name &amp; Code:</w:t>
      </w:r>
      <w:r w:rsidR="003C7A39">
        <w:rPr>
          <w:rFonts w:ascii="Times New Roman" w:eastAsia="Times New Roman" w:hAnsi="Times New Roman" w:cs="Times New Roman"/>
          <w:b/>
          <w:bCs/>
          <w:kern w:val="36"/>
          <w:sz w:val="32"/>
          <w:szCs w:val="32"/>
          <w:lang w:eastAsia="en-GB"/>
          <w14:ligatures w14:val="none"/>
        </w:rPr>
        <w:t xml:space="preserve"> </w:t>
      </w:r>
      <w:r w:rsidR="003C7A39">
        <w:rPr>
          <w:rFonts w:ascii="Times New Roman" w:eastAsia="Times New Roman" w:hAnsi="Times New Roman" w:cs="Times New Roman"/>
          <w:kern w:val="36"/>
          <w:sz w:val="32"/>
          <w:szCs w:val="32"/>
          <w:lang w:eastAsia="en-GB"/>
          <w14:ligatures w14:val="none"/>
        </w:rPr>
        <w:t>Protection and supporting families in Health Care(BMHP5021)</w:t>
      </w:r>
    </w:p>
    <w:p w14:paraId="2678E80E" w14:textId="7B05ECAC" w:rsidR="005D03D6" w:rsidRPr="003C7A39" w:rsidRDefault="005D03D6" w:rsidP="005D03D6">
      <w:pPr>
        <w:spacing w:before="100" w:beforeAutospacing="1" w:after="100" w:afterAutospacing="1" w:line="240" w:lineRule="auto"/>
        <w:outlineLvl w:val="0"/>
        <w:rPr>
          <w:rFonts w:ascii="Times New Roman" w:eastAsia="Times New Roman" w:hAnsi="Times New Roman" w:cs="Times New Roman"/>
          <w:kern w:val="36"/>
          <w:sz w:val="32"/>
          <w:szCs w:val="32"/>
          <w:lang w:eastAsia="en-GB"/>
          <w14:ligatures w14:val="none"/>
        </w:rPr>
      </w:pPr>
      <w:r>
        <w:rPr>
          <w:rFonts w:ascii="Times New Roman" w:eastAsia="Times New Roman" w:hAnsi="Times New Roman" w:cs="Times New Roman"/>
          <w:b/>
          <w:bCs/>
          <w:kern w:val="36"/>
          <w:sz w:val="32"/>
          <w:szCs w:val="32"/>
          <w:lang w:eastAsia="en-GB"/>
          <w14:ligatures w14:val="none"/>
        </w:rPr>
        <w:t xml:space="preserve">Date: </w:t>
      </w:r>
      <w:r w:rsidR="003C7A39">
        <w:rPr>
          <w:rFonts w:ascii="Times New Roman" w:eastAsia="Times New Roman" w:hAnsi="Times New Roman" w:cs="Times New Roman"/>
          <w:kern w:val="36"/>
          <w:sz w:val="32"/>
          <w:szCs w:val="32"/>
          <w:lang w:eastAsia="en-GB"/>
          <w14:ligatures w14:val="none"/>
        </w:rPr>
        <w:t>01/04/2026</w:t>
      </w:r>
    </w:p>
    <w:p w14:paraId="6148B6A0" w14:textId="77777777" w:rsidR="005D03D6" w:rsidRDefault="005D03D6" w:rsidP="005D03D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90BC5E5" w14:textId="77777777" w:rsidR="005D03D6" w:rsidRDefault="005D03D6" w:rsidP="005D03D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09D77F4" w14:textId="77777777" w:rsidR="005D03D6" w:rsidRDefault="005D03D6" w:rsidP="005D03D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2304C33" w14:textId="77777777" w:rsidR="005D03D6" w:rsidRDefault="005D03D6" w:rsidP="005D03D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86733E5" w14:textId="340F8363" w:rsidR="005D03D6" w:rsidRPr="005D03D6" w:rsidRDefault="005D03D6" w:rsidP="005D03D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D03D6">
        <w:rPr>
          <w:rFonts w:ascii="Times New Roman" w:eastAsia="Times New Roman" w:hAnsi="Times New Roman" w:cs="Times New Roman"/>
          <w:b/>
          <w:bCs/>
          <w:kern w:val="36"/>
          <w:sz w:val="48"/>
          <w:szCs w:val="48"/>
          <w:lang w:eastAsia="en-GB"/>
          <w14:ligatures w14:val="none"/>
        </w:rPr>
        <w:t>An Examination and Analysis of How the ‘Early Help’ System Is Signposted to UK Families by Their Local Authority Website</w:t>
      </w:r>
    </w:p>
    <w:p w14:paraId="0A3EACCA" w14:textId="3855C992"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p>
    <w:p w14:paraId="217777A2" w14:textId="4AE3E646" w:rsidR="005D03D6" w:rsidRPr="005D03D6" w:rsidRDefault="005D03D6" w:rsidP="005D03D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D03D6">
        <w:rPr>
          <w:rFonts w:ascii="Times New Roman" w:eastAsia="Times New Roman" w:hAnsi="Times New Roman" w:cs="Times New Roman"/>
          <w:b/>
          <w:bCs/>
          <w:kern w:val="0"/>
          <w:sz w:val="36"/>
          <w:szCs w:val="36"/>
          <w:lang w:eastAsia="en-GB"/>
          <w14:ligatures w14:val="none"/>
        </w:rPr>
        <w:t xml:space="preserve">1. Introduction </w:t>
      </w:r>
    </w:p>
    <w:p w14:paraId="7F3548CE"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The Early Help system is designed to provide support to children, young people, and their families at an early stage, with the aim of preventing problems from escalating and reducing the need for statutory intervention (Department for Education, 2023). Local authorities play a key role in providing accessible information about Early Help opportunities via their official websites, which are often the first point of contact for families looking for support. This report examines how </w:t>
      </w:r>
      <w:r w:rsidRPr="005D03D6">
        <w:rPr>
          <w:rFonts w:ascii="Times New Roman" w:eastAsia="Times New Roman" w:hAnsi="Times New Roman" w:cs="Times New Roman"/>
          <w:b/>
          <w:bCs/>
          <w:kern w:val="0"/>
          <w:lang w:eastAsia="en-GB"/>
          <w14:ligatures w14:val="none"/>
        </w:rPr>
        <w:t>Staffordshire County Council</w:t>
      </w:r>
      <w:r w:rsidRPr="005D03D6">
        <w:rPr>
          <w:rFonts w:ascii="Times New Roman" w:eastAsia="Times New Roman" w:hAnsi="Times New Roman" w:cs="Times New Roman"/>
          <w:kern w:val="0"/>
          <w:lang w:eastAsia="en-GB"/>
          <w14:ligatures w14:val="none"/>
        </w:rPr>
        <w:t xml:space="preserve">, </w:t>
      </w:r>
      <w:r w:rsidRPr="005D03D6">
        <w:rPr>
          <w:rFonts w:ascii="Times New Roman" w:eastAsia="Times New Roman" w:hAnsi="Times New Roman" w:cs="Times New Roman"/>
          <w:b/>
          <w:bCs/>
          <w:kern w:val="0"/>
          <w:lang w:eastAsia="en-GB"/>
          <w14:ligatures w14:val="none"/>
        </w:rPr>
        <w:t>Leeds City Council</w:t>
      </w:r>
      <w:r w:rsidRPr="005D03D6">
        <w:rPr>
          <w:rFonts w:ascii="Times New Roman" w:eastAsia="Times New Roman" w:hAnsi="Times New Roman" w:cs="Times New Roman"/>
          <w:kern w:val="0"/>
          <w:lang w:eastAsia="en-GB"/>
          <w14:ligatures w14:val="none"/>
        </w:rPr>
        <w:t xml:space="preserve">, and </w:t>
      </w:r>
      <w:r w:rsidRPr="005D03D6">
        <w:rPr>
          <w:rFonts w:ascii="Times New Roman" w:eastAsia="Times New Roman" w:hAnsi="Times New Roman" w:cs="Times New Roman"/>
          <w:b/>
          <w:bCs/>
          <w:kern w:val="0"/>
          <w:lang w:eastAsia="en-GB"/>
          <w14:ligatures w14:val="none"/>
        </w:rPr>
        <w:t>Tower Hamlets Council</w:t>
      </w:r>
      <w:r w:rsidRPr="005D03D6">
        <w:rPr>
          <w:rFonts w:ascii="Times New Roman" w:eastAsia="Times New Roman" w:hAnsi="Times New Roman" w:cs="Times New Roman"/>
          <w:kern w:val="0"/>
          <w:lang w:eastAsia="en-GB"/>
          <w14:ligatures w14:val="none"/>
        </w:rPr>
        <w:t xml:space="preserve"> signpost Early Help information and family support services on their websites.</w:t>
      </w:r>
    </w:p>
    <w:p w14:paraId="3A370790"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By evaluating the clarity, accessibility, and comprehensiveness of each council’s online information, this study compares strengths and weaknesses in web communication. The discussion considers not only what information is provided but how easily families can find and understand it. In doing so, this report draws on guidance from </w:t>
      </w:r>
      <w:r w:rsidRPr="005D03D6">
        <w:rPr>
          <w:rFonts w:ascii="Times New Roman" w:eastAsia="Times New Roman" w:hAnsi="Times New Roman" w:cs="Times New Roman"/>
          <w:i/>
          <w:iCs/>
          <w:kern w:val="0"/>
          <w:lang w:eastAsia="en-GB"/>
          <w14:ligatures w14:val="none"/>
        </w:rPr>
        <w:t>Working Together to Safeguard Children (2023)</w:t>
      </w:r>
      <w:r w:rsidRPr="005D03D6">
        <w:rPr>
          <w:rFonts w:ascii="Times New Roman" w:eastAsia="Times New Roman" w:hAnsi="Times New Roman" w:cs="Times New Roman"/>
          <w:kern w:val="0"/>
          <w:lang w:eastAsia="en-GB"/>
          <w14:ligatures w14:val="none"/>
        </w:rPr>
        <w:t>, which outlines Early Help principles and multi</w:t>
      </w:r>
      <w:r w:rsidRPr="005D03D6">
        <w:rPr>
          <w:rFonts w:ascii="Times New Roman" w:eastAsia="Times New Roman" w:hAnsi="Times New Roman" w:cs="Times New Roman"/>
          <w:kern w:val="0"/>
          <w:lang w:eastAsia="en-GB"/>
          <w14:ligatures w14:val="none"/>
        </w:rPr>
        <w:noBreakHyphen/>
        <w:t xml:space="preserve">agency responsibilities, and the </w:t>
      </w:r>
      <w:r w:rsidRPr="005D03D6">
        <w:rPr>
          <w:rFonts w:ascii="Times New Roman" w:eastAsia="Times New Roman" w:hAnsi="Times New Roman" w:cs="Times New Roman"/>
          <w:i/>
          <w:iCs/>
          <w:kern w:val="0"/>
          <w:lang w:eastAsia="en-GB"/>
          <w14:ligatures w14:val="none"/>
        </w:rPr>
        <w:t>Early Help System Guide</w:t>
      </w:r>
      <w:r w:rsidRPr="005D03D6">
        <w:rPr>
          <w:rFonts w:ascii="Times New Roman" w:eastAsia="Times New Roman" w:hAnsi="Times New Roman" w:cs="Times New Roman"/>
          <w:kern w:val="0"/>
          <w:lang w:eastAsia="en-GB"/>
          <w14:ligatures w14:val="none"/>
        </w:rPr>
        <w:t xml:space="preserve"> to contextualise best practice (Department for Education, 2023; Staffordshire County Council, 2026).</w:t>
      </w:r>
    </w:p>
    <w:p w14:paraId="6C29FB8C" w14:textId="23BD82F5"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p>
    <w:p w14:paraId="21A41AB4" w14:textId="78E86852" w:rsidR="005D03D6" w:rsidRPr="005D03D6" w:rsidRDefault="005D03D6" w:rsidP="005D03D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D03D6">
        <w:rPr>
          <w:rFonts w:ascii="Times New Roman" w:eastAsia="Times New Roman" w:hAnsi="Times New Roman" w:cs="Times New Roman"/>
          <w:b/>
          <w:bCs/>
          <w:kern w:val="0"/>
          <w:sz w:val="36"/>
          <w:szCs w:val="36"/>
          <w:lang w:eastAsia="en-GB"/>
          <w14:ligatures w14:val="none"/>
        </w:rPr>
        <w:t xml:space="preserve">2. The Early Help System </w:t>
      </w:r>
    </w:p>
    <w:p w14:paraId="2FA13426"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The Early Help system is a framework for providing support to families at the earliest point when challenges first arise, before issues escalate to statutory Child in Need or Child Protection intervention (Department for Education, 2023). </w:t>
      </w:r>
      <w:r w:rsidRPr="005D03D6">
        <w:rPr>
          <w:rFonts w:ascii="Times New Roman" w:eastAsia="Times New Roman" w:hAnsi="Times New Roman" w:cs="Times New Roman"/>
          <w:i/>
          <w:iCs/>
          <w:kern w:val="0"/>
          <w:lang w:eastAsia="en-GB"/>
          <w14:ligatures w14:val="none"/>
        </w:rPr>
        <w:t>Working Together to Safeguard Children 2023</w:t>
      </w:r>
      <w:r w:rsidRPr="005D03D6">
        <w:rPr>
          <w:rFonts w:ascii="Times New Roman" w:eastAsia="Times New Roman" w:hAnsi="Times New Roman" w:cs="Times New Roman"/>
          <w:kern w:val="0"/>
          <w:lang w:eastAsia="en-GB"/>
          <w14:ligatures w14:val="none"/>
        </w:rPr>
        <w:t xml:space="preserve"> emphasises that Early Help should be offered when a child or family would benefit from coordinated support from more than one service or practitioner (Department for Education, 2023). It highlights that Early Help can be provided by universal services, such as schools and health visitors, or targeted support tailored to family needs, depending on complexity (Department for Education, 2023).</w:t>
      </w:r>
    </w:p>
    <w:p w14:paraId="565A5797"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The </w:t>
      </w:r>
      <w:r w:rsidRPr="005D03D6">
        <w:rPr>
          <w:rFonts w:ascii="Times New Roman" w:eastAsia="Times New Roman" w:hAnsi="Times New Roman" w:cs="Times New Roman"/>
          <w:i/>
          <w:iCs/>
          <w:kern w:val="0"/>
          <w:lang w:eastAsia="en-GB"/>
          <w14:ligatures w14:val="none"/>
        </w:rPr>
        <w:t>Early Help System Guide</w:t>
      </w:r>
      <w:r w:rsidRPr="005D03D6">
        <w:rPr>
          <w:rFonts w:ascii="Times New Roman" w:eastAsia="Times New Roman" w:hAnsi="Times New Roman" w:cs="Times New Roman"/>
          <w:kern w:val="0"/>
          <w:lang w:eastAsia="en-GB"/>
          <w14:ligatures w14:val="none"/>
        </w:rPr>
        <w:t xml:space="preserve"> further explains that an effective Early Help offer is not a single service but a coordinated system involving multiple agencies, including local authority services, voluntary organisations, health services, and schools (Staffordshire County Council, 2026). These agencies should work together to identify families in need of help, provide timely support, and use a graduated response to meet needs effectively. Families must participate voluntarily, and consent is a fundamental principle underpinning Early Help engagement (Department for Education, 2023).</w:t>
      </w:r>
    </w:p>
    <w:p w14:paraId="62DF2820"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Both documents stress that providing clear information about what Early Help is, how to access it, and what services are available is crucial to ensuring that families can get support when they need it (Staffordshire County Council, 2026; Department for Education, 2023). Making this information visible and intuitive on council websites contributes significantly to family engagement and service effectiveness.</w:t>
      </w:r>
    </w:p>
    <w:p w14:paraId="26133F86" w14:textId="53815598"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p>
    <w:p w14:paraId="4B78C0BC" w14:textId="52976595" w:rsidR="005D03D6" w:rsidRPr="005D03D6" w:rsidRDefault="005D03D6" w:rsidP="005D03D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D03D6">
        <w:rPr>
          <w:rFonts w:ascii="Times New Roman" w:eastAsia="Times New Roman" w:hAnsi="Times New Roman" w:cs="Times New Roman"/>
          <w:b/>
          <w:bCs/>
          <w:kern w:val="0"/>
          <w:sz w:val="36"/>
          <w:szCs w:val="36"/>
          <w:lang w:eastAsia="en-GB"/>
          <w14:ligatures w14:val="none"/>
        </w:rPr>
        <w:t>3. Multi</w:t>
      </w:r>
      <w:r w:rsidRPr="005D03D6">
        <w:rPr>
          <w:rFonts w:ascii="Times New Roman" w:eastAsia="Times New Roman" w:hAnsi="Times New Roman" w:cs="Times New Roman"/>
          <w:b/>
          <w:bCs/>
          <w:kern w:val="0"/>
          <w:sz w:val="36"/>
          <w:szCs w:val="36"/>
          <w:lang w:eastAsia="en-GB"/>
          <w14:ligatures w14:val="none"/>
        </w:rPr>
        <w:noBreakHyphen/>
        <w:t xml:space="preserve">Agency Working </w:t>
      </w:r>
    </w:p>
    <w:p w14:paraId="7286C9F4"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Multi</w:t>
      </w:r>
      <w:r w:rsidRPr="005D03D6">
        <w:rPr>
          <w:rFonts w:ascii="Times New Roman" w:eastAsia="Times New Roman" w:hAnsi="Times New Roman" w:cs="Times New Roman"/>
          <w:kern w:val="0"/>
          <w:lang w:eastAsia="en-GB"/>
          <w14:ligatures w14:val="none"/>
        </w:rPr>
        <w:noBreakHyphen/>
        <w:t xml:space="preserve">agency working refers to different services, departments, and professionals collaborating to provide holistic support to families. This collaboration is central to effective Early Help systems because a family’s needs often span education, health, social care, housing, and community support (Department for Education, 2023). </w:t>
      </w:r>
      <w:r w:rsidRPr="005D03D6">
        <w:rPr>
          <w:rFonts w:ascii="Times New Roman" w:eastAsia="Times New Roman" w:hAnsi="Times New Roman" w:cs="Times New Roman"/>
          <w:i/>
          <w:iCs/>
          <w:kern w:val="0"/>
          <w:lang w:eastAsia="en-GB"/>
          <w14:ligatures w14:val="none"/>
        </w:rPr>
        <w:t>Working Together to Safeguard Children 2023</w:t>
      </w:r>
      <w:r w:rsidRPr="005D03D6">
        <w:rPr>
          <w:rFonts w:ascii="Times New Roman" w:eastAsia="Times New Roman" w:hAnsi="Times New Roman" w:cs="Times New Roman"/>
          <w:kern w:val="0"/>
          <w:lang w:eastAsia="en-GB"/>
          <w14:ligatures w14:val="none"/>
        </w:rPr>
        <w:t xml:space="preserve"> emphasises that successful outcomes for children and families depend on strengths</w:t>
      </w:r>
      <w:r w:rsidRPr="005D03D6">
        <w:rPr>
          <w:rFonts w:ascii="Times New Roman" w:eastAsia="Times New Roman" w:hAnsi="Times New Roman" w:cs="Times New Roman"/>
          <w:kern w:val="0"/>
          <w:lang w:eastAsia="en-GB"/>
          <w14:ligatures w14:val="none"/>
        </w:rPr>
        <w:noBreakHyphen/>
        <w:t>based, child</w:t>
      </w:r>
      <w:r w:rsidRPr="005D03D6">
        <w:rPr>
          <w:rFonts w:ascii="Times New Roman" w:eastAsia="Times New Roman" w:hAnsi="Times New Roman" w:cs="Times New Roman"/>
          <w:kern w:val="0"/>
          <w:lang w:eastAsia="en-GB"/>
          <w14:ligatures w14:val="none"/>
        </w:rPr>
        <w:noBreakHyphen/>
        <w:t>centred multi</w:t>
      </w:r>
      <w:r w:rsidRPr="005D03D6">
        <w:rPr>
          <w:rFonts w:ascii="Times New Roman" w:eastAsia="Times New Roman" w:hAnsi="Times New Roman" w:cs="Times New Roman"/>
          <w:kern w:val="0"/>
          <w:lang w:eastAsia="en-GB"/>
          <w14:ligatures w14:val="none"/>
        </w:rPr>
        <w:noBreakHyphen/>
        <w:t>agency practice, where shared responsibility, communication, and coordination are embedded in practice (Department for Education, 2023).</w:t>
      </w:r>
    </w:p>
    <w:p w14:paraId="37FE97CB"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Multi</w:t>
      </w:r>
      <w:r w:rsidRPr="005D03D6">
        <w:rPr>
          <w:rFonts w:ascii="Times New Roman" w:eastAsia="Times New Roman" w:hAnsi="Times New Roman" w:cs="Times New Roman"/>
          <w:kern w:val="0"/>
          <w:lang w:eastAsia="en-GB"/>
          <w14:ligatures w14:val="none"/>
        </w:rPr>
        <w:noBreakHyphen/>
        <w:t>agency approaches typically involve coordinated assessment, shared information systems, consistent planning, and joint decision</w:t>
      </w:r>
      <w:r w:rsidRPr="005D03D6">
        <w:rPr>
          <w:rFonts w:ascii="Times New Roman" w:eastAsia="Times New Roman" w:hAnsi="Times New Roman" w:cs="Times New Roman"/>
          <w:kern w:val="0"/>
          <w:lang w:eastAsia="en-GB"/>
          <w14:ligatures w14:val="none"/>
        </w:rPr>
        <w:noBreakHyphen/>
        <w:t>making. These approaches ensure that families do not have to repeat their story to different agencies repeatedly and that support is timely and coherent (Department for Education, 2023). For example, a family with multiple needs might be supported by health visitors, early years services, and mental health practitioners under a shared Early Help plan (Department for Education, 2023).</w:t>
      </w:r>
    </w:p>
    <w:p w14:paraId="3D120DDB"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An effective Early Help system also aligns with the principles of the Children Act 1989, which emphasises that all agencies must work together to </w:t>
      </w:r>
      <w:r w:rsidRPr="005D03D6">
        <w:rPr>
          <w:rFonts w:ascii="Times New Roman" w:eastAsia="Times New Roman" w:hAnsi="Times New Roman" w:cs="Times New Roman"/>
          <w:b/>
          <w:bCs/>
          <w:kern w:val="0"/>
          <w:lang w:eastAsia="en-GB"/>
          <w14:ligatures w14:val="none"/>
        </w:rPr>
        <w:t xml:space="preserve">safeguard and promote the </w:t>
      </w:r>
      <w:r w:rsidRPr="005D03D6">
        <w:rPr>
          <w:rFonts w:ascii="Times New Roman" w:eastAsia="Times New Roman" w:hAnsi="Times New Roman" w:cs="Times New Roman"/>
          <w:b/>
          <w:bCs/>
          <w:kern w:val="0"/>
          <w:lang w:eastAsia="en-GB"/>
          <w14:ligatures w14:val="none"/>
        </w:rPr>
        <w:lastRenderedPageBreak/>
        <w:t>welfare of children</w:t>
      </w:r>
      <w:r w:rsidRPr="005D03D6">
        <w:rPr>
          <w:rFonts w:ascii="Times New Roman" w:eastAsia="Times New Roman" w:hAnsi="Times New Roman" w:cs="Times New Roman"/>
          <w:kern w:val="0"/>
          <w:lang w:eastAsia="en-GB"/>
          <w14:ligatures w14:val="none"/>
        </w:rPr>
        <w:t>, particularly through early intervention wherever possible (Department for Education, 2023). Those principles highlight the importance of joint planning and integrated services, which help to balance family support with protective measures when necessary.</w:t>
      </w:r>
    </w:p>
    <w:p w14:paraId="78AA4C7E" w14:textId="0CC3EDAA"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p>
    <w:p w14:paraId="384577FB" w14:textId="58B84D43" w:rsidR="005D03D6" w:rsidRPr="005D03D6" w:rsidRDefault="005D03D6" w:rsidP="005D03D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D03D6">
        <w:rPr>
          <w:rFonts w:ascii="Times New Roman" w:eastAsia="Times New Roman" w:hAnsi="Times New Roman" w:cs="Times New Roman"/>
          <w:b/>
          <w:bCs/>
          <w:kern w:val="0"/>
          <w:sz w:val="36"/>
          <w:szCs w:val="36"/>
          <w:lang w:eastAsia="en-GB"/>
          <w14:ligatures w14:val="none"/>
        </w:rPr>
        <w:t>4. Evaluation of Local Authority Websites</w:t>
      </w:r>
    </w:p>
    <w:p w14:paraId="5C18BBE9" w14:textId="77777777" w:rsidR="005D03D6" w:rsidRPr="005D03D6" w:rsidRDefault="005D03D6" w:rsidP="005D03D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D03D6">
        <w:rPr>
          <w:rFonts w:ascii="Times New Roman" w:eastAsia="Times New Roman" w:hAnsi="Times New Roman" w:cs="Times New Roman"/>
          <w:b/>
          <w:bCs/>
          <w:kern w:val="0"/>
          <w:sz w:val="27"/>
          <w:szCs w:val="27"/>
          <w:lang w:eastAsia="en-GB"/>
          <w14:ligatures w14:val="none"/>
        </w:rPr>
        <w:t>4.1 Staffordshire County Council</w:t>
      </w:r>
    </w:p>
    <w:p w14:paraId="3BEDD0C8"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Staffordshire’s Early Help information is signposted through its </w:t>
      </w:r>
      <w:r w:rsidRPr="005D03D6">
        <w:rPr>
          <w:rFonts w:ascii="Times New Roman" w:eastAsia="Times New Roman" w:hAnsi="Times New Roman" w:cs="Times New Roman"/>
          <w:b/>
          <w:bCs/>
          <w:kern w:val="0"/>
          <w:lang w:eastAsia="en-GB"/>
          <w14:ligatures w14:val="none"/>
        </w:rPr>
        <w:t>Children, Young People and Families</w:t>
      </w:r>
      <w:r w:rsidRPr="005D03D6">
        <w:rPr>
          <w:rFonts w:ascii="Times New Roman" w:eastAsia="Times New Roman" w:hAnsi="Times New Roman" w:cs="Times New Roman"/>
          <w:kern w:val="0"/>
          <w:lang w:eastAsia="en-GB"/>
          <w14:ligatures w14:val="none"/>
        </w:rPr>
        <w:t xml:space="preserve"> section on the council website. The </w:t>
      </w:r>
      <w:r w:rsidRPr="005D03D6">
        <w:rPr>
          <w:rFonts w:ascii="Times New Roman" w:eastAsia="Times New Roman" w:hAnsi="Times New Roman" w:cs="Times New Roman"/>
          <w:b/>
          <w:bCs/>
          <w:kern w:val="0"/>
          <w:lang w:eastAsia="en-GB"/>
          <w14:ligatures w14:val="none"/>
        </w:rPr>
        <w:t>Early Help Partnership</w:t>
      </w:r>
      <w:r w:rsidRPr="005D03D6">
        <w:rPr>
          <w:rFonts w:ascii="Times New Roman" w:eastAsia="Times New Roman" w:hAnsi="Times New Roman" w:cs="Times New Roman"/>
          <w:kern w:val="0"/>
          <w:lang w:eastAsia="en-GB"/>
          <w14:ligatures w14:val="none"/>
        </w:rPr>
        <w:t xml:space="preserve"> directory provides information on a range of services available to families and emphasises that Early Help is about finding the </w:t>
      </w:r>
      <w:r w:rsidRPr="005D03D6">
        <w:rPr>
          <w:rFonts w:ascii="Times New Roman" w:eastAsia="Times New Roman" w:hAnsi="Times New Roman" w:cs="Times New Roman"/>
          <w:i/>
          <w:iCs/>
          <w:kern w:val="0"/>
          <w:lang w:eastAsia="en-GB"/>
          <w14:ligatures w14:val="none"/>
        </w:rPr>
        <w:t>right support at the right time</w:t>
      </w:r>
      <w:r w:rsidRPr="005D03D6">
        <w:rPr>
          <w:rFonts w:ascii="Times New Roman" w:eastAsia="Times New Roman" w:hAnsi="Times New Roman" w:cs="Times New Roman"/>
          <w:kern w:val="0"/>
          <w:lang w:eastAsia="en-GB"/>
          <w14:ligatures w14:val="none"/>
        </w:rPr>
        <w:t xml:space="preserve"> via Family Hubs and targeted services (Staffordshire County Council, 2026).</w:t>
      </w:r>
    </w:p>
    <w:p w14:paraId="2D6F5B27"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The website includes clear links to </w:t>
      </w:r>
      <w:r w:rsidRPr="005D03D6">
        <w:rPr>
          <w:rFonts w:ascii="Times New Roman" w:eastAsia="Times New Roman" w:hAnsi="Times New Roman" w:cs="Times New Roman"/>
          <w:i/>
          <w:iCs/>
          <w:kern w:val="0"/>
          <w:lang w:eastAsia="en-GB"/>
          <w14:ligatures w14:val="none"/>
        </w:rPr>
        <w:t>Family Hubs</w:t>
      </w:r>
      <w:r w:rsidRPr="005D03D6">
        <w:rPr>
          <w:rFonts w:ascii="Times New Roman" w:eastAsia="Times New Roman" w:hAnsi="Times New Roman" w:cs="Times New Roman"/>
          <w:kern w:val="0"/>
          <w:lang w:eastAsia="en-GB"/>
          <w14:ligatures w14:val="none"/>
        </w:rPr>
        <w:t>, which are central to Staffordshire’s Early Help approach. These hubs provide multi</w:t>
      </w:r>
      <w:r w:rsidRPr="005D03D6">
        <w:rPr>
          <w:rFonts w:ascii="Times New Roman" w:eastAsia="Times New Roman" w:hAnsi="Times New Roman" w:cs="Times New Roman"/>
          <w:kern w:val="0"/>
          <w:lang w:eastAsia="en-GB"/>
          <w14:ligatures w14:val="none"/>
        </w:rPr>
        <w:noBreakHyphen/>
        <w:t xml:space="preserve">agency services and act as entry points for Early Help support. The Staffordshire site also outlines </w:t>
      </w:r>
      <w:r w:rsidRPr="005D03D6">
        <w:rPr>
          <w:rFonts w:ascii="Times New Roman" w:eastAsia="Times New Roman" w:hAnsi="Times New Roman" w:cs="Times New Roman"/>
          <w:b/>
          <w:bCs/>
          <w:kern w:val="0"/>
          <w:lang w:eastAsia="en-GB"/>
          <w14:ligatures w14:val="none"/>
        </w:rPr>
        <w:t>Family Practitioner Services</w:t>
      </w:r>
      <w:r w:rsidRPr="005D03D6">
        <w:rPr>
          <w:rFonts w:ascii="Times New Roman" w:eastAsia="Times New Roman" w:hAnsi="Times New Roman" w:cs="Times New Roman"/>
          <w:kern w:val="0"/>
          <w:lang w:eastAsia="en-GB"/>
          <w14:ligatures w14:val="none"/>
        </w:rPr>
        <w:t>, which offer practical and emotional support for families facing complex difficulties, including 1</w:t>
      </w:r>
      <w:r w:rsidRPr="005D03D6">
        <w:rPr>
          <w:rFonts w:ascii="Times New Roman" w:eastAsia="Times New Roman" w:hAnsi="Times New Roman" w:cs="Times New Roman"/>
          <w:kern w:val="0"/>
          <w:lang w:eastAsia="en-GB"/>
          <w14:ligatures w14:val="none"/>
        </w:rPr>
        <w:noBreakHyphen/>
        <w:t>to</w:t>
      </w:r>
      <w:r w:rsidRPr="005D03D6">
        <w:rPr>
          <w:rFonts w:ascii="Times New Roman" w:eastAsia="Times New Roman" w:hAnsi="Times New Roman" w:cs="Times New Roman"/>
          <w:kern w:val="0"/>
          <w:lang w:eastAsia="en-GB"/>
          <w14:ligatures w14:val="none"/>
        </w:rPr>
        <w:noBreakHyphen/>
        <w:t>1 support, parenting assistance, and behaviour management (Staffordshire County Council, 2026).</w:t>
      </w:r>
    </w:p>
    <w:p w14:paraId="2408C07C"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A strength of the Staffordshire site is its </w:t>
      </w:r>
      <w:r w:rsidRPr="005D03D6">
        <w:rPr>
          <w:rFonts w:ascii="Times New Roman" w:eastAsia="Times New Roman" w:hAnsi="Times New Roman" w:cs="Times New Roman"/>
          <w:b/>
          <w:bCs/>
          <w:kern w:val="0"/>
          <w:lang w:eastAsia="en-GB"/>
          <w14:ligatures w14:val="none"/>
        </w:rPr>
        <w:t>directory of services</w:t>
      </w:r>
      <w:r w:rsidRPr="005D03D6">
        <w:rPr>
          <w:rFonts w:ascii="Times New Roman" w:eastAsia="Times New Roman" w:hAnsi="Times New Roman" w:cs="Times New Roman"/>
          <w:kern w:val="0"/>
          <w:lang w:eastAsia="en-GB"/>
          <w14:ligatures w14:val="none"/>
        </w:rPr>
        <w:t>, which includes specific entry points for families, including contact details and referral information (Staffordshire County Council, 2026). However, the Early Help information is spread across multiple pages, which may make it harder for families to find consolidated information in one place. Detailed support descriptions are found under different sections, requiring more clicks and navigation than necessary (Staffordshire County Council, 2026).</w:t>
      </w:r>
    </w:p>
    <w:p w14:paraId="7ECD1C4D"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Another issue is that while some targeted support services are clear, broader information about </w:t>
      </w:r>
      <w:r w:rsidRPr="005D03D6">
        <w:rPr>
          <w:rFonts w:ascii="Times New Roman" w:eastAsia="Times New Roman" w:hAnsi="Times New Roman" w:cs="Times New Roman"/>
          <w:b/>
          <w:bCs/>
          <w:kern w:val="0"/>
          <w:lang w:eastAsia="en-GB"/>
          <w14:ligatures w14:val="none"/>
        </w:rPr>
        <w:t>what Early Help is and how it works</w:t>
      </w:r>
      <w:r w:rsidRPr="005D03D6">
        <w:rPr>
          <w:rFonts w:ascii="Times New Roman" w:eastAsia="Times New Roman" w:hAnsi="Times New Roman" w:cs="Times New Roman"/>
          <w:kern w:val="0"/>
          <w:lang w:eastAsia="en-GB"/>
          <w14:ligatures w14:val="none"/>
        </w:rPr>
        <w:t xml:space="preserve"> could be more succinctly summarised at the top level, reducing the need for families to navigate deeper into the website (Staffordshire County Council, 2026).</w:t>
      </w:r>
    </w:p>
    <w:p w14:paraId="1DC3AC36"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Overall, Staffordshire’s website provides substantial information and practical contact points, but the </w:t>
      </w:r>
      <w:r w:rsidRPr="005D03D6">
        <w:rPr>
          <w:rFonts w:ascii="Times New Roman" w:eastAsia="Times New Roman" w:hAnsi="Times New Roman" w:cs="Times New Roman"/>
          <w:b/>
          <w:bCs/>
          <w:kern w:val="0"/>
          <w:lang w:eastAsia="en-GB"/>
          <w14:ligatures w14:val="none"/>
        </w:rPr>
        <w:t>user experience could be improved</w:t>
      </w:r>
      <w:r w:rsidRPr="005D03D6">
        <w:rPr>
          <w:rFonts w:ascii="Times New Roman" w:eastAsia="Times New Roman" w:hAnsi="Times New Roman" w:cs="Times New Roman"/>
          <w:kern w:val="0"/>
          <w:lang w:eastAsia="en-GB"/>
          <w14:ligatures w14:val="none"/>
        </w:rPr>
        <w:t xml:space="preserve"> by centralising Early Help content and simplifying navigation (Staffordshire County Council, 2026).</w:t>
      </w:r>
    </w:p>
    <w:p w14:paraId="76B25F5E" w14:textId="0355C71A"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p>
    <w:p w14:paraId="34018B7D" w14:textId="77777777" w:rsidR="005D03D6" w:rsidRPr="005D03D6" w:rsidRDefault="005D03D6" w:rsidP="005D03D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D03D6">
        <w:rPr>
          <w:rFonts w:ascii="Times New Roman" w:eastAsia="Times New Roman" w:hAnsi="Times New Roman" w:cs="Times New Roman"/>
          <w:b/>
          <w:bCs/>
          <w:kern w:val="0"/>
          <w:sz w:val="27"/>
          <w:szCs w:val="27"/>
          <w:lang w:eastAsia="en-GB"/>
          <w14:ligatures w14:val="none"/>
        </w:rPr>
        <w:t>4.2 Leeds City Council</w:t>
      </w:r>
    </w:p>
    <w:p w14:paraId="3A511B71"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Leeds City Council provides detailed information on Early Help through its </w:t>
      </w:r>
      <w:r w:rsidRPr="005D03D6">
        <w:rPr>
          <w:rFonts w:ascii="Times New Roman" w:eastAsia="Times New Roman" w:hAnsi="Times New Roman" w:cs="Times New Roman"/>
          <w:i/>
          <w:iCs/>
          <w:kern w:val="0"/>
          <w:lang w:eastAsia="en-GB"/>
          <w14:ligatures w14:val="none"/>
        </w:rPr>
        <w:t>One Minute Guide: Early Help</w:t>
      </w:r>
      <w:r w:rsidRPr="005D03D6">
        <w:rPr>
          <w:rFonts w:ascii="Times New Roman" w:eastAsia="Times New Roman" w:hAnsi="Times New Roman" w:cs="Times New Roman"/>
          <w:kern w:val="0"/>
          <w:lang w:eastAsia="en-GB"/>
          <w14:ligatures w14:val="none"/>
        </w:rPr>
        <w:t>, which explains what Early Help is and how it supports children, young people, and families (Leeds City Council, 2026). It emphasises that Early Help should start early in the life of a problem and be voluntary, with consent from families sought before services are provided (Leeds City Council, 2026).</w:t>
      </w:r>
    </w:p>
    <w:p w14:paraId="5496A081"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lastRenderedPageBreak/>
        <w:t xml:space="preserve">The </w:t>
      </w:r>
      <w:r w:rsidRPr="005D03D6">
        <w:rPr>
          <w:rFonts w:ascii="Times New Roman" w:eastAsia="Times New Roman" w:hAnsi="Times New Roman" w:cs="Times New Roman"/>
          <w:b/>
          <w:bCs/>
          <w:kern w:val="0"/>
          <w:lang w:eastAsia="en-GB"/>
          <w14:ligatures w14:val="none"/>
        </w:rPr>
        <w:t>Leeds Early Help approach</w:t>
      </w:r>
      <w:r w:rsidRPr="005D03D6">
        <w:rPr>
          <w:rFonts w:ascii="Times New Roman" w:eastAsia="Times New Roman" w:hAnsi="Times New Roman" w:cs="Times New Roman"/>
          <w:kern w:val="0"/>
          <w:lang w:eastAsia="en-GB"/>
          <w14:ligatures w14:val="none"/>
        </w:rPr>
        <w:t xml:space="preserve"> outlines a graduated response, where universal services like schools and children’s centres provide initial support, with escalation to more targeted or intensive services as needed. Family Hubs are clearly described as multi</w:t>
      </w:r>
      <w:r w:rsidRPr="005D03D6">
        <w:rPr>
          <w:rFonts w:ascii="Times New Roman" w:eastAsia="Times New Roman" w:hAnsi="Times New Roman" w:cs="Times New Roman"/>
          <w:kern w:val="0"/>
          <w:lang w:eastAsia="en-GB"/>
          <w14:ligatures w14:val="none"/>
        </w:rPr>
        <w:noBreakHyphen/>
        <w:t>disciplinary teams with practitioners including early help practitioners, social workers, and coordinators for specific issues such as domestic abuse or mental health (Leeds City Council, 2026).</w:t>
      </w:r>
    </w:p>
    <w:p w14:paraId="319868A1"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Leeds also offers </w:t>
      </w:r>
      <w:r w:rsidRPr="005D03D6">
        <w:rPr>
          <w:rFonts w:ascii="Times New Roman" w:eastAsia="Times New Roman" w:hAnsi="Times New Roman" w:cs="Times New Roman"/>
          <w:b/>
          <w:bCs/>
          <w:kern w:val="0"/>
          <w:lang w:eastAsia="en-GB"/>
          <w14:ligatures w14:val="none"/>
        </w:rPr>
        <w:t>clear contact information</w:t>
      </w:r>
      <w:r w:rsidRPr="005D03D6">
        <w:rPr>
          <w:rFonts w:ascii="Times New Roman" w:eastAsia="Times New Roman" w:hAnsi="Times New Roman" w:cs="Times New Roman"/>
          <w:kern w:val="0"/>
          <w:lang w:eastAsia="en-GB"/>
          <w14:ligatures w14:val="none"/>
        </w:rPr>
        <w:t xml:space="preserve"> for Family Hubs and the Early Help Front Door team, which serves as a central point for advice and referrals (Leeds City Council, 2026). The inclusion of multiple contact channels — phone, email, and physical hub locations — enhances accessibility for families (Leeds City Council, 2026).</w:t>
      </w:r>
    </w:p>
    <w:p w14:paraId="3EF2B451"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A strong feature of the Leeds site is its </w:t>
      </w:r>
      <w:r w:rsidRPr="005D03D6">
        <w:rPr>
          <w:rFonts w:ascii="Times New Roman" w:eastAsia="Times New Roman" w:hAnsi="Times New Roman" w:cs="Times New Roman"/>
          <w:b/>
          <w:bCs/>
          <w:kern w:val="0"/>
          <w:lang w:eastAsia="en-GB"/>
          <w14:ligatures w14:val="none"/>
        </w:rPr>
        <w:t>graduated explanation</w:t>
      </w:r>
      <w:r w:rsidRPr="005D03D6">
        <w:rPr>
          <w:rFonts w:ascii="Times New Roman" w:eastAsia="Times New Roman" w:hAnsi="Times New Roman" w:cs="Times New Roman"/>
          <w:kern w:val="0"/>
          <w:lang w:eastAsia="en-GB"/>
          <w14:ligatures w14:val="none"/>
        </w:rPr>
        <w:t xml:space="preserve"> of how Early Help works, helping families understand the process from universal services to more specialised interventions. However, this level of detail can make the webpage text-heavy, and some families might find it overwhelming without clear summaries or quick navigation points (Leeds City Council, 2026).</w:t>
      </w:r>
    </w:p>
    <w:p w14:paraId="7FFC5A5E" w14:textId="03C6F947"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p>
    <w:p w14:paraId="0F23CB47" w14:textId="77777777" w:rsidR="005D03D6" w:rsidRPr="005D03D6" w:rsidRDefault="005D03D6" w:rsidP="005D03D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D03D6">
        <w:rPr>
          <w:rFonts w:ascii="Times New Roman" w:eastAsia="Times New Roman" w:hAnsi="Times New Roman" w:cs="Times New Roman"/>
          <w:b/>
          <w:bCs/>
          <w:kern w:val="0"/>
          <w:sz w:val="27"/>
          <w:szCs w:val="27"/>
          <w:lang w:eastAsia="en-GB"/>
          <w14:ligatures w14:val="none"/>
        </w:rPr>
        <w:t>4.3 Tower Hamlets Council</w:t>
      </w:r>
    </w:p>
    <w:p w14:paraId="6B3A1179"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Tower Hamlets’ information on Early Help is focused around its </w:t>
      </w:r>
      <w:r w:rsidRPr="005D03D6">
        <w:rPr>
          <w:rFonts w:ascii="Times New Roman" w:eastAsia="Times New Roman" w:hAnsi="Times New Roman" w:cs="Times New Roman"/>
          <w:b/>
          <w:bCs/>
          <w:kern w:val="0"/>
          <w:lang w:eastAsia="en-GB"/>
          <w14:ligatures w14:val="none"/>
        </w:rPr>
        <w:t>Early Help Strategy</w:t>
      </w:r>
      <w:r w:rsidRPr="005D03D6">
        <w:rPr>
          <w:rFonts w:ascii="Times New Roman" w:eastAsia="Times New Roman" w:hAnsi="Times New Roman" w:cs="Times New Roman"/>
          <w:kern w:val="0"/>
          <w:lang w:eastAsia="en-GB"/>
          <w14:ligatures w14:val="none"/>
        </w:rPr>
        <w:t xml:space="preserve"> and the concept of </w:t>
      </w:r>
      <w:r w:rsidRPr="005D03D6">
        <w:rPr>
          <w:rFonts w:ascii="Times New Roman" w:eastAsia="Times New Roman" w:hAnsi="Times New Roman" w:cs="Times New Roman"/>
          <w:i/>
          <w:iCs/>
          <w:kern w:val="0"/>
          <w:lang w:eastAsia="en-GB"/>
          <w14:ligatures w14:val="none"/>
        </w:rPr>
        <w:t>supporting families early</w:t>
      </w:r>
      <w:r w:rsidRPr="005D03D6">
        <w:rPr>
          <w:rFonts w:ascii="Times New Roman" w:eastAsia="Times New Roman" w:hAnsi="Times New Roman" w:cs="Times New Roman"/>
          <w:kern w:val="0"/>
          <w:lang w:eastAsia="en-GB"/>
          <w14:ligatures w14:val="none"/>
        </w:rPr>
        <w:t xml:space="preserve">, often via </w:t>
      </w:r>
      <w:r w:rsidRPr="005D03D6">
        <w:rPr>
          <w:rFonts w:ascii="Times New Roman" w:eastAsia="Times New Roman" w:hAnsi="Times New Roman" w:cs="Times New Roman"/>
          <w:b/>
          <w:bCs/>
          <w:kern w:val="0"/>
          <w:lang w:eastAsia="en-GB"/>
          <w14:ligatures w14:val="none"/>
        </w:rPr>
        <w:t>Family Hubs</w:t>
      </w:r>
      <w:r w:rsidRPr="005D03D6">
        <w:rPr>
          <w:rFonts w:ascii="Times New Roman" w:eastAsia="Times New Roman" w:hAnsi="Times New Roman" w:cs="Times New Roman"/>
          <w:kern w:val="0"/>
          <w:lang w:eastAsia="en-GB"/>
          <w14:ligatures w14:val="none"/>
        </w:rPr>
        <w:t xml:space="preserve"> and community-based services (Tower Hamlets Council, 2025). The council’s website highlights its </w:t>
      </w:r>
      <w:r w:rsidRPr="005D03D6">
        <w:rPr>
          <w:rFonts w:ascii="Times New Roman" w:eastAsia="Times New Roman" w:hAnsi="Times New Roman" w:cs="Times New Roman"/>
          <w:b/>
          <w:bCs/>
          <w:kern w:val="0"/>
          <w:lang w:eastAsia="en-GB"/>
          <w14:ligatures w14:val="none"/>
        </w:rPr>
        <w:t>Early Help Strategy 2025–2028</w:t>
      </w:r>
      <w:r w:rsidRPr="005D03D6">
        <w:rPr>
          <w:rFonts w:ascii="Times New Roman" w:eastAsia="Times New Roman" w:hAnsi="Times New Roman" w:cs="Times New Roman"/>
          <w:kern w:val="0"/>
          <w:lang w:eastAsia="en-GB"/>
          <w14:ligatures w14:val="none"/>
        </w:rPr>
        <w:t>, which sets out priorities for improving access to support across the borough (Tower Hamlets Council, 2025).</w:t>
      </w:r>
    </w:p>
    <w:p w14:paraId="2DBD2F04"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The Tower Hamlets information emphasises the holistic nature of Early Help, stating that “Early Help is not just a single service – it covers a whole range of support for families and children across different milestones in their lives” (Tower Hamlets Council, 2025).</w:t>
      </w:r>
    </w:p>
    <w:p w14:paraId="138645B7" w14:textId="4BF3DD98"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A strength of the Tower Hamlets webpage is the </w:t>
      </w:r>
      <w:r w:rsidRPr="005D03D6">
        <w:rPr>
          <w:rFonts w:ascii="Times New Roman" w:eastAsia="Times New Roman" w:hAnsi="Times New Roman" w:cs="Times New Roman"/>
          <w:b/>
          <w:bCs/>
          <w:kern w:val="0"/>
          <w:lang w:eastAsia="en-GB"/>
          <w14:ligatures w14:val="none"/>
        </w:rPr>
        <w:t>strategic framing</w:t>
      </w:r>
      <w:r w:rsidRPr="005D03D6">
        <w:rPr>
          <w:rFonts w:ascii="Times New Roman" w:eastAsia="Times New Roman" w:hAnsi="Times New Roman" w:cs="Times New Roman"/>
          <w:kern w:val="0"/>
          <w:lang w:eastAsia="en-GB"/>
          <w14:ligatures w14:val="none"/>
        </w:rPr>
        <w:t xml:space="preserve"> of Early Help as part of a broader plan with community input and success examples (Tower Hamlets Council, 2025). However, when compared with Staffordshire and Leeds, the Tower Hamlets site provides slightly </w:t>
      </w:r>
      <w:r w:rsidRPr="005D03D6">
        <w:rPr>
          <w:rFonts w:ascii="Times New Roman" w:eastAsia="Times New Roman" w:hAnsi="Times New Roman" w:cs="Times New Roman"/>
          <w:b/>
          <w:bCs/>
          <w:kern w:val="0"/>
          <w:lang w:eastAsia="en-GB"/>
          <w14:ligatures w14:val="none"/>
        </w:rPr>
        <w:t>less direct practical navigation</w:t>
      </w:r>
      <w:r w:rsidRPr="005D03D6">
        <w:rPr>
          <w:rFonts w:ascii="Times New Roman" w:eastAsia="Times New Roman" w:hAnsi="Times New Roman" w:cs="Times New Roman"/>
          <w:kern w:val="0"/>
          <w:lang w:eastAsia="en-GB"/>
          <w14:ligatures w14:val="none"/>
        </w:rPr>
        <w:t xml:space="preserve"> for families seeking specific services or contact points (Tower Hamlets Council, 202</w:t>
      </w:r>
      <w:r>
        <w:rPr>
          <w:rFonts w:ascii="Times New Roman" w:eastAsia="Times New Roman" w:hAnsi="Times New Roman" w:cs="Times New Roman"/>
          <w:kern w:val="0"/>
          <w:lang w:eastAsia="en-GB"/>
          <w14:ligatures w14:val="none"/>
        </w:rPr>
        <w:t>5</w:t>
      </w:r>
      <w:r w:rsidR="00D65128">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w:t>
      </w:r>
    </w:p>
    <w:p w14:paraId="212D3C33" w14:textId="53EF8945" w:rsidR="005D03D6" w:rsidRPr="005D03D6" w:rsidRDefault="005D03D6" w:rsidP="005D03D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D03D6">
        <w:rPr>
          <w:rFonts w:ascii="Times New Roman" w:eastAsia="Times New Roman" w:hAnsi="Times New Roman" w:cs="Times New Roman"/>
          <w:b/>
          <w:bCs/>
          <w:kern w:val="0"/>
          <w:sz w:val="36"/>
          <w:szCs w:val="36"/>
          <w:lang w:eastAsia="en-GB"/>
          <w14:ligatures w14:val="none"/>
        </w:rPr>
        <w:t>5. Comparative Analysis of Strengths and Weaknesses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1"/>
        <w:gridCol w:w="3748"/>
        <w:gridCol w:w="3787"/>
      </w:tblGrid>
      <w:tr w:rsidR="005D03D6" w:rsidRPr="005D03D6" w14:paraId="584A0B11" w14:textId="77777777">
        <w:trPr>
          <w:tblHeader/>
          <w:tblCellSpacing w:w="15" w:type="dxa"/>
        </w:trPr>
        <w:tc>
          <w:tcPr>
            <w:tcW w:w="0" w:type="auto"/>
            <w:vAlign w:val="center"/>
            <w:hideMark/>
          </w:tcPr>
          <w:p w14:paraId="5F6B2546" w14:textId="77777777" w:rsidR="005D03D6" w:rsidRPr="005D03D6" w:rsidRDefault="005D03D6" w:rsidP="005D03D6">
            <w:pPr>
              <w:spacing w:after="0" w:line="240" w:lineRule="auto"/>
              <w:jc w:val="center"/>
              <w:rPr>
                <w:rFonts w:ascii="Times New Roman" w:eastAsia="Times New Roman" w:hAnsi="Times New Roman" w:cs="Times New Roman"/>
                <w:b/>
                <w:bCs/>
                <w:kern w:val="0"/>
                <w:lang w:eastAsia="en-GB"/>
                <w14:ligatures w14:val="none"/>
              </w:rPr>
            </w:pPr>
            <w:r w:rsidRPr="005D03D6">
              <w:rPr>
                <w:rFonts w:ascii="Times New Roman" w:eastAsia="Times New Roman" w:hAnsi="Times New Roman" w:cs="Times New Roman"/>
                <w:b/>
                <w:bCs/>
                <w:kern w:val="0"/>
                <w:lang w:eastAsia="en-GB"/>
                <w14:ligatures w14:val="none"/>
              </w:rPr>
              <w:t>Local Authority</w:t>
            </w:r>
          </w:p>
        </w:tc>
        <w:tc>
          <w:tcPr>
            <w:tcW w:w="0" w:type="auto"/>
            <w:vAlign w:val="center"/>
            <w:hideMark/>
          </w:tcPr>
          <w:p w14:paraId="2C81E9D7" w14:textId="77777777" w:rsidR="005D03D6" w:rsidRPr="005D03D6" w:rsidRDefault="005D03D6" w:rsidP="005D03D6">
            <w:pPr>
              <w:spacing w:after="0" w:line="240" w:lineRule="auto"/>
              <w:jc w:val="center"/>
              <w:rPr>
                <w:rFonts w:ascii="Times New Roman" w:eastAsia="Times New Roman" w:hAnsi="Times New Roman" w:cs="Times New Roman"/>
                <w:b/>
                <w:bCs/>
                <w:kern w:val="0"/>
                <w:lang w:eastAsia="en-GB"/>
                <w14:ligatures w14:val="none"/>
              </w:rPr>
            </w:pPr>
            <w:r w:rsidRPr="005D03D6">
              <w:rPr>
                <w:rFonts w:ascii="Times New Roman" w:eastAsia="Times New Roman" w:hAnsi="Times New Roman" w:cs="Times New Roman"/>
                <w:b/>
                <w:bCs/>
                <w:kern w:val="0"/>
                <w:lang w:eastAsia="en-GB"/>
                <w14:ligatures w14:val="none"/>
              </w:rPr>
              <w:t>Strengths</w:t>
            </w:r>
          </w:p>
        </w:tc>
        <w:tc>
          <w:tcPr>
            <w:tcW w:w="0" w:type="auto"/>
            <w:vAlign w:val="center"/>
            <w:hideMark/>
          </w:tcPr>
          <w:p w14:paraId="0EF496CE" w14:textId="77777777" w:rsidR="005D03D6" w:rsidRPr="005D03D6" w:rsidRDefault="005D03D6" w:rsidP="005D03D6">
            <w:pPr>
              <w:spacing w:after="0" w:line="240" w:lineRule="auto"/>
              <w:jc w:val="center"/>
              <w:rPr>
                <w:rFonts w:ascii="Times New Roman" w:eastAsia="Times New Roman" w:hAnsi="Times New Roman" w:cs="Times New Roman"/>
                <w:b/>
                <w:bCs/>
                <w:kern w:val="0"/>
                <w:lang w:eastAsia="en-GB"/>
                <w14:ligatures w14:val="none"/>
              </w:rPr>
            </w:pPr>
            <w:r w:rsidRPr="005D03D6">
              <w:rPr>
                <w:rFonts w:ascii="Times New Roman" w:eastAsia="Times New Roman" w:hAnsi="Times New Roman" w:cs="Times New Roman"/>
                <w:b/>
                <w:bCs/>
                <w:kern w:val="0"/>
                <w:lang w:eastAsia="en-GB"/>
                <w14:ligatures w14:val="none"/>
              </w:rPr>
              <w:t>Weaknesses</w:t>
            </w:r>
          </w:p>
        </w:tc>
      </w:tr>
      <w:tr w:rsidR="005D03D6" w:rsidRPr="005D03D6" w14:paraId="6360EC2E" w14:textId="77777777">
        <w:trPr>
          <w:tblCellSpacing w:w="15" w:type="dxa"/>
        </w:trPr>
        <w:tc>
          <w:tcPr>
            <w:tcW w:w="0" w:type="auto"/>
            <w:vAlign w:val="center"/>
            <w:hideMark/>
          </w:tcPr>
          <w:p w14:paraId="2B9767CA" w14:textId="77777777"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b/>
                <w:bCs/>
                <w:kern w:val="0"/>
                <w:lang w:eastAsia="en-GB"/>
                <w14:ligatures w14:val="none"/>
              </w:rPr>
              <w:t>Staffordshire</w:t>
            </w:r>
          </w:p>
        </w:tc>
        <w:tc>
          <w:tcPr>
            <w:tcW w:w="0" w:type="auto"/>
            <w:vAlign w:val="center"/>
            <w:hideMark/>
          </w:tcPr>
          <w:p w14:paraId="6A757756" w14:textId="77777777"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Clear directory of services; multiple access routes; pragmatic support descriptions (Staffordshire County Council, 2026)</w:t>
            </w:r>
          </w:p>
        </w:tc>
        <w:tc>
          <w:tcPr>
            <w:tcW w:w="0" w:type="auto"/>
            <w:vAlign w:val="center"/>
            <w:hideMark/>
          </w:tcPr>
          <w:p w14:paraId="37701EF8" w14:textId="77777777"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Information spread across many pages; navigation complexity; lack of unified Early Help summary (Staffordshire County Council, 2026)</w:t>
            </w:r>
          </w:p>
        </w:tc>
      </w:tr>
      <w:tr w:rsidR="005D03D6" w:rsidRPr="005D03D6" w14:paraId="24CBB0E4" w14:textId="77777777">
        <w:trPr>
          <w:tblCellSpacing w:w="15" w:type="dxa"/>
        </w:trPr>
        <w:tc>
          <w:tcPr>
            <w:tcW w:w="0" w:type="auto"/>
            <w:vAlign w:val="center"/>
            <w:hideMark/>
          </w:tcPr>
          <w:p w14:paraId="1851839E" w14:textId="77777777"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b/>
                <w:bCs/>
                <w:kern w:val="0"/>
                <w:lang w:eastAsia="en-GB"/>
                <w14:ligatures w14:val="none"/>
              </w:rPr>
              <w:t>Leeds</w:t>
            </w:r>
          </w:p>
        </w:tc>
        <w:tc>
          <w:tcPr>
            <w:tcW w:w="0" w:type="auto"/>
            <w:vAlign w:val="center"/>
            <w:hideMark/>
          </w:tcPr>
          <w:p w14:paraId="0A331540" w14:textId="77777777"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Detailed explanations; graduated approach; multi-disciplinary Family Hubs clearly described with contact info (Leeds City Council, 2026)</w:t>
            </w:r>
          </w:p>
        </w:tc>
        <w:tc>
          <w:tcPr>
            <w:tcW w:w="0" w:type="auto"/>
            <w:vAlign w:val="center"/>
            <w:hideMark/>
          </w:tcPr>
          <w:p w14:paraId="64C2EB59" w14:textId="77777777"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Text-heavy pages; might be overwhelming for families needing quick answers (Leeds City Council, 2026)</w:t>
            </w:r>
          </w:p>
        </w:tc>
      </w:tr>
      <w:tr w:rsidR="005D03D6" w:rsidRPr="005D03D6" w14:paraId="535979AB" w14:textId="77777777">
        <w:trPr>
          <w:tblCellSpacing w:w="15" w:type="dxa"/>
        </w:trPr>
        <w:tc>
          <w:tcPr>
            <w:tcW w:w="0" w:type="auto"/>
            <w:vAlign w:val="center"/>
            <w:hideMark/>
          </w:tcPr>
          <w:p w14:paraId="354DE276" w14:textId="77777777"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b/>
                <w:bCs/>
                <w:kern w:val="0"/>
                <w:lang w:eastAsia="en-GB"/>
                <w14:ligatures w14:val="none"/>
              </w:rPr>
              <w:lastRenderedPageBreak/>
              <w:t>Tower Hamlets</w:t>
            </w:r>
          </w:p>
        </w:tc>
        <w:tc>
          <w:tcPr>
            <w:tcW w:w="0" w:type="auto"/>
            <w:vAlign w:val="center"/>
            <w:hideMark/>
          </w:tcPr>
          <w:p w14:paraId="07F59539" w14:textId="77777777"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Strategic framing and clear vision for Early Help; integrated community focus (Tower Hamlets Council, 2025)</w:t>
            </w:r>
          </w:p>
        </w:tc>
        <w:tc>
          <w:tcPr>
            <w:tcW w:w="0" w:type="auto"/>
            <w:vAlign w:val="center"/>
            <w:hideMark/>
          </w:tcPr>
          <w:p w14:paraId="736A62B4" w14:textId="77777777"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Less intuitive practical navigation for families; fewer explicit direct support pathways (Tower Hamlets Council, 2025)</w:t>
            </w:r>
          </w:p>
        </w:tc>
      </w:tr>
    </w:tbl>
    <w:p w14:paraId="2A9D6CB7"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Accessibility: Leeds offers the </w:t>
      </w:r>
      <w:r w:rsidRPr="005D03D6">
        <w:rPr>
          <w:rFonts w:ascii="Times New Roman" w:eastAsia="Times New Roman" w:hAnsi="Times New Roman" w:cs="Times New Roman"/>
          <w:b/>
          <w:bCs/>
          <w:kern w:val="0"/>
          <w:lang w:eastAsia="en-GB"/>
          <w14:ligatures w14:val="none"/>
        </w:rPr>
        <w:t>most user-friendly progression</w:t>
      </w:r>
      <w:r w:rsidRPr="005D03D6">
        <w:rPr>
          <w:rFonts w:ascii="Times New Roman" w:eastAsia="Times New Roman" w:hAnsi="Times New Roman" w:cs="Times New Roman"/>
          <w:kern w:val="0"/>
          <w:lang w:eastAsia="en-GB"/>
          <w14:ligatures w14:val="none"/>
        </w:rPr>
        <w:t xml:space="preserve"> from universal to specialist support with multiple contact points (Leeds City Council, 2026). Staffordshire’s practical directories are useful but can be confusing due to scattered information (Staffordshire County Council, 2026). Tower Hamlets provides strategic clarity but less immediate guidance for families looking for direct support (Tower Hamlets Council, 2025).</w:t>
      </w:r>
    </w:p>
    <w:p w14:paraId="746068EA"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Clarity and Visibility: Leeds excels in structured explanations and Family Hub details, making it easier for families to see how Early Help works; however, dense text may deter some users. Staffordshire needs better front-end visibility of core Early Help concepts (Staffordshire County Council, 2026). Tower Hamlets could enhance its website by adding clearer links to practical guidance for accessing help (Tower Hamlets Council, 2025).</w:t>
      </w:r>
    </w:p>
    <w:p w14:paraId="31A5E14E" w14:textId="03766F0A"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p>
    <w:p w14:paraId="43C13066" w14:textId="4E93CFF6" w:rsidR="005D03D6" w:rsidRPr="005D03D6" w:rsidRDefault="005D03D6" w:rsidP="005D03D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D03D6">
        <w:rPr>
          <w:rFonts w:ascii="Times New Roman" w:eastAsia="Times New Roman" w:hAnsi="Times New Roman" w:cs="Times New Roman"/>
          <w:b/>
          <w:bCs/>
          <w:kern w:val="0"/>
          <w:sz w:val="36"/>
          <w:szCs w:val="36"/>
          <w:lang w:eastAsia="en-GB"/>
          <w14:ligatures w14:val="none"/>
        </w:rPr>
        <w:t>6. Conclusion and Recommendations</w:t>
      </w:r>
    </w:p>
    <w:p w14:paraId="656A8255"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In conclusion, all three local authorities provide information about Early Help for families, but they differ significantly in </w:t>
      </w:r>
      <w:r w:rsidRPr="005D03D6">
        <w:rPr>
          <w:rFonts w:ascii="Times New Roman" w:eastAsia="Times New Roman" w:hAnsi="Times New Roman" w:cs="Times New Roman"/>
          <w:b/>
          <w:bCs/>
          <w:kern w:val="0"/>
          <w:lang w:eastAsia="en-GB"/>
          <w14:ligatures w14:val="none"/>
        </w:rPr>
        <w:t>accessibility and effectiveness</w:t>
      </w:r>
      <w:r w:rsidRPr="005D03D6">
        <w:rPr>
          <w:rFonts w:ascii="Times New Roman" w:eastAsia="Times New Roman" w:hAnsi="Times New Roman" w:cs="Times New Roman"/>
          <w:kern w:val="0"/>
          <w:lang w:eastAsia="en-GB"/>
          <w14:ligatures w14:val="none"/>
        </w:rPr>
        <w:t xml:space="preserve">. </w:t>
      </w:r>
      <w:r w:rsidRPr="005D03D6">
        <w:rPr>
          <w:rFonts w:ascii="Times New Roman" w:eastAsia="Times New Roman" w:hAnsi="Times New Roman" w:cs="Times New Roman"/>
          <w:b/>
          <w:bCs/>
          <w:kern w:val="0"/>
          <w:lang w:eastAsia="en-GB"/>
          <w14:ligatures w14:val="none"/>
        </w:rPr>
        <w:t>Leeds City Council</w:t>
      </w:r>
      <w:r w:rsidRPr="005D03D6">
        <w:rPr>
          <w:rFonts w:ascii="Times New Roman" w:eastAsia="Times New Roman" w:hAnsi="Times New Roman" w:cs="Times New Roman"/>
          <w:kern w:val="0"/>
          <w:lang w:eastAsia="en-GB"/>
          <w14:ligatures w14:val="none"/>
        </w:rPr>
        <w:t xml:space="preserve"> offers the most structured and comprehensive explanation of how Early Help works and provides multiple contact options, which improves accessibility for families (Leeds City Council, 2026). </w:t>
      </w:r>
      <w:r w:rsidRPr="005D03D6">
        <w:rPr>
          <w:rFonts w:ascii="Times New Roman" w:eastAsia="Times New Roman" w:hAnsi="Times New Roman" w:cs="Times New Roman"/>
          <w:b/>
          <w:bCs/>
          <w:kern w:val="0"/>
          <w:lang w:eastAsia="en-GB"/>
          <w14:ligatures w14:val="none"/>
        </w:rPr>
        <w:t>Staffordshire County Council</w:t>
      </w:r>
      <w:r w:rsidRPr="005D03D6">
        <w:rPr>
          <w:rFonts w:ascii="Times New Roman" w:eastAsia="Times New Roman" w:hAnsi="Times New Roman" w:cs="Times New Roman"/>
          <w:kern w:val="0"/>
          <w:lang w:eastAsia="en-GB"/>
          <w14:ligatures w14:val="none"/>
        </w:rPr>
        <w:t xml:space="preserve"> includes detailed services and contact directories, but its scattered structure could be improved for better user experience (Staffordshire County Council, 2026). </w:t>
      </w:r>
      <w:r w:rsidRPr="005D03D6">
        <w:rPr>
          <w:rFonts w:ascii="Times New Roman" w:eastAsia="Times New Roman" w:hAnsi="Times New Roman" w:cs="Times New Roman"/>
          <w:b/>
          <w:bCs/>
          <w:kern w:val="0"/>
          <w:lang w:eastAsia="en-GB"/>
          <w14:ligatures w14:val="none"/>
        </w:rPr>
        <w:t>Tower Hamlets Council</w:t>
      </w:r>
      <w:r w:rsidRPr="005D03D6">
        <w:rPr>
          <w:rFonts w:ascii="Times New Roman" w:eastAsia="Times New Roman" w:hAnsi="Times New Roman" w:cs="Times New Roman"/>
          <w:kern w:val="0"/>
          <w:lang w:eastAsia="en-GB"/>
          <w14:ligatures w14:val="none"/>
        </w:rPr>
        <w:t xml:space="preserve"> presents a strong strategic vision for Early Help, yet could enhance its website with more direct navigation to support services (Tower Hamlets Council, 2025).</w:t>
      </w:r>
    </w:p>
    <w:p w14:paraId="4216E972"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b/>
          <w:bCs/>
          <w:kern w:val="0"/>
          <w:lang w:eastAsia="en-GB"/>
          <w14:ligatures w14:val="none"/>
        </w:rPr>
        <w:t>Recommendations:</w:t>
      </w:r>
    </w:p>
    <w:p w14:paraId="040689D8" w14:textId="77777777" w:rsidR="005D03D6" w:rsidRPr="005D03D6" w:rsidRDefault="005D03D6" w:rsidP="005D03D6">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b/>
          <w:bCs/>
          <w:kern w:val="0"/>
          <w:lang w:eastAsia="en-GB"/>
          <w14:ligatures w14:val="none"/>
        </w:rPr>
        <w:t>Improve Navigation:</w:t>
      </w:r>
      <w:r w:rsidRPr="005D03D6">
        <w:rPr>
          <w:rFonts w:ascii="Times New Roman" w:eastAsia="Times New Roman" w:hAnsi="Times New Roman" w:cs="Times New Roman"/>
          <w:kern w:val="0"/>
          <w:lang w:eastAsia="en-GB"/>
          <w14:ligatures w14:val="none"/>
        </w:rPr>
        <w:t xml:space="preserve"> Staffordshire and Tower Hamlets should create prominent Early Help landing pages that consolidate all support information and links clearly (Staffordshire County Council, 2026; Tower Hamlets Council, 2025). </w:t>
      </w:r>
    </w:p>
    <w:p w14:paraId="09E2C544" w14:textId="77777777" w:rsidR="005D03D6" w:rsidRPr="005D03D6" w:rsidRDefault="005D03D6" w:rsidP="005D03D6">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b/>
          <w:bCs/>
          <w:kern w:val="0"/>
          <w:lang w:eastAsia="en-GB"/>
          <w14:ligatures w14:val="none"/>
        </w:rPr>
        <w:t>Simplify Guidance:</w:t>
      </w:r>
      <w:r w:rsidRPr="005D03D6">
        <w:rPr>
          <w:rFonts w:ascii="Times New Roman" w:eastAsia="Times New Roman" w:hAnsi="Times New Roman" w:cs="Times New Roman"/>
          <w:kern w:val="0"/>
          <w:lang w:eastAsia="en-GB"/>
          <w14:ligatures w14:val="none"/>
        </w:rPr>
        <w:t xml:space="preserve"> Leeds should consider adding </w:t>
      </w:r>
      <w:r w:rsidRPr="005D03D6">
        <w:rPr>
          <w:rFonts w:ascii="Times New Roman" w:eastAsia="Times New Roman" w:hAnsi="Times New Roman" w:cs="Times New Roman"/>
          <w:b/>
          <w:bCs/>
          <w:kern w:val="0"/>
          <w:lang w:eastAsia="en-GB"/>
          <w14:ligatures w14:val="none"/>
        </w:rPr>
        <w:t>chunked summaries</w:t>
      </w:r>
      <w:r w:rsidRPr="005D03D6">
        <w:rPr>
          <w:rFonts w:ascii="Times New Roman" w:eastAsia="Times New Roman" w:hAnsi="Times New Roman" w:cs="Times New Roman"/>
          <w:kern w:val="0"/>
          <w:lang w:eastAsia="en-GB"/>
          <w14:ligatures w14:val="none"/>
        </w:rPr>
        <w:t xml:space="preserve"> or quick guides to reduce cognitive load for users (Leeds City Council, 2026). </w:t>
      </w:r>
    </w:p>
    <w:p w14:paraId="5BB6721B" w14:textId="77777777" w:rsidR="005D03D6" w:rsidRPr="005D03D6" w:rsidRDefault="005D03D6" w:rsidP="005D03D6">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b/>
          <w:bCs/>
          <w:kern w:val="0"/>
          <w:lang w:eastAsia="en-GB"/>
          <w14:ligatures w14:val="none"/>
        </w:rPr>
        <w:t>Direct Access:</w:t>
      </w:r>
      <w:r w:rsidRPr="005D03D6">
        <w:rPr>
          <w:rFonts w:ascii="Times New Roman" w:eastAsia="Times New Roman" w:hAnsi="Times New Roman" w:cs="Times New Roman"/>
          <w:kern w:val="0"/>
          <w:lang w:eastAsia="en-GB"/>
          <w14:ligatures w14:val="none"/>
        </w:rPr>
        <w:t xml:space="preserve"> All councils should include </w:t>
      </w:r>
      <w:r w:rsidRPr="005D03D6">
        <w:rPr>
          <w:rFonts w:ascii="Times New Roman" w:eastAsia="Times New Roman" w:hAnsi="Times New Roman" w:cs="Times New Roman"/>
          <w:b/>
          <w:bCs/>
          <w:kern w:val="0"/>
          <w:lang w:eastAsia="en-GB"/>
          <w14:ligatures w14:val="none"/>
        </w:rPr>
        <w:t>visible referral forms, phone numbers, and FAQ sections</w:t>
      </w:r>
      <w:r w:rsidRPr="005D03D6">
        <w:rPr>
          <w:rFonts w:ascii="Times New Roman" w:eastAsia="Times New Roman" w:hAnsi="Times New Roman" w:cs="Times New Roman"/>
          <w:kern w:val="0"/>
          <w:lang w:eastAsia="en-GB"/>
          <w14:ligatures w14:val="none"/>
        </w:rPr>
        <w:t xml:space="preserve"> to ensure families can take immediate next steps (Department for Education, 2023). </w:t>
      </w:r>
    </w:p>
    <w:p w14:paraId="01445CB0" w14:textId="77777777" w:rsidR="005D03D6" w:rsidRPr="005D03D6" w:rsidRDefault="005D03D6" w:rsidP="005D03D6">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b/>
          <w:bCs/>
          <w:kern w:val="0"/>
          <w:lang w:eastAsia="en-GB"/>
          <w14:ligatures w14:val="none"/>
        </w:rPr>
        <w:t>Visual Aids:</w:t>
      </w:r>
      <w:r w:rsidRPr="005D03D6">
        <w:rPr>
          <w:rFonts w:ascii="Times New Roman" w:eastAsia="Times New Roman" w:hAnsi="Times New Roman" w:cs="Times New Roman"/>
          <w:kern w:val="0"/>
          <w:lang w:eastAsia="en-GB"/>
          <w14:ligatures w14:val="none"/>
        </w:rPr>
        <w:t xml:space="preserve"> Use </w:t>
      </w:r>
      <w:r w:rsidRPr="005D03D6">
        <w:rPr>
          <w:rFonts w:ascii="Times New Roman" w:eastAsia="Times New Roman" w:hAnsi="Times New Roman" w:cs="Times New Roman"/>
          <w:b/>
          <w:bCs/>
          <w:kern w:val="0"/>
          <w:lang w:eastAsia="en-GB"/>
          <w14:ligatures w14:val="none"/>
        </w:rPr>
        <w:t>infographics and step-by-step guidance</w:t>
      </w:r>
      <w:r w:rsidRPr="005D03D6">
        <w:rPr>
          <w:rFonts w:ascii="Times New Roman" w:eastAsia="Times New Roman" w:hAnsi="Times New Roman" w:cs="Times New Roman"/>
          <w:kern w:val="0"/>
          <w:lang w:eastAsia="en-GB"/>
          <w14:ligatures w14:val="none"/>
        </w:rPr>
        <w:t xml:space="preserve"> on what Early Help is and how to access it (Staffordshire County Council, 2026). </w:t>
      </w:r>
    </w:p>
    <w:p w14:paraId="36A48E7A"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These changes can make Early Help information more </w:t>
      </w:r>
      <w:r w:rsidRPr="005D03D6">
        <w:rPr>
          <w:rFonts w:ascii="Times New Roman" w:eastAsia="Times New Roman" w:hAnsi="Times New Roman" w:cs="Times New Roman"/>
          <w:b/>
          <w:bCs/>
          <w:kern w:val="0"/>
          <w:lang w:eastAsia="en-GB"/>
          <w14:ligatures w14:val="none"/>
        </w:rPr>
        <w:t>transparent, accessible, and family-centred</w:t>
      </w:r>
      <w:r w:rsidRPr="005D03D6">
        <w:rPr>
          <w:rFonts w:ascii="Times New Roman" w:eastAsia="Times New Roman" w:hAnsi="Times New Roman" w:cs="Times New Roman"/>
          <w:kern w:val="0"/>
          <w:lang w:eastAsia="en-GB"/>
          <w14:ligatures w14:val="none"/>
        </w:rPr>
        <w:t>, aligning with statutory guidance for effective early support (Department for Education, 2023).</w:t>
      </w:r>
    </w:p>
    <w:p w14:paraId="61FA9D2F" w14:textId="0741D433" w:rsidR="005D03D6" w:rsidRPr="005D03D6" w:rsidRDefault="005D03D6" w:rsidP="005D03D6">
      <w:pPr>
        <w:spacing w:after="0" w:line="240" w:lineRule="auto"/>
        <w:rPr>
          <w:rFonts w:ascii="Times New Roman" w:eastAsia="Times New Roman" w:hAnsi="Times New Roman" w:cs="Times New Roman"/>
          <w:kern w:val="0"/>
          <w:lang w:eastAsia="en-GB"/>
          <w14:ligatures w14:val="none"/>
        </w:rPr>
      </w:pPr>
    </w:p>
    <w:p w14:paraId="666D0896" w14:textId="21D38DCE" w:rsidR="005D03D6" w:rsidRPr="005D03D6" w:rsidRDefault="005D03D6" w:rsidP="005D03D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D03D6">
        <w:rPr>
          <w:rFonts w:ascii="Times New Roman" w:eastAsia="Times New Roman" w:hAnsi="Times New Roman" w:cs="Times New Roman"/>
          <w:b/>
          <w:bCs/>
          <w:kern w:val="0"/>
          <w:sz w:val="36"/>
          <w:szCs w:val="36"/>
          <w:lang w:eastAsia="en-GB"/>
          <w14:ligatures w14:val="none"/>
        </w:rPr>
        <w:t>References</w:t>
      </w:r>
    </w:p>
    <w:p w14:paraId="7FEF4DA3" w14:textId="77777777" w:rsidR="005D03D6" w:rsidRPr="005D03D6" w:rsidRDefault="005D03D6" w:rsidP="005D03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D03D6">
        <w:rPr>
          <w:rFonts w:ascii="Times New Roman" w:eastAsia="Times New Roman" w:hAnsi="Times New Roman" w:cs="Times New Roman"/>
          <w:kern w:val="0"/>
          <w:lang w:eastAsia="en-GB"/>
          <w14:ligatures w14:val="none"/>
        </w:rPr>
        <w:t xml:space="preserve">Department for Education (2023) </w:t>
      </w:r>
      <w:r w:rsidRPr="005D03D6">
        <w:rPr>
          <w:rFonts w:ascii="Times New Roman" w:eastAsia="Times New Roman" w:hAnsi="Times New Roman" w:cs="Times New Roman"/>
          <w:i/>
          <w:iCs/>
          <w:kern w:val="0"/>
          <w:lang w:eastAsia="en-GB"/>
          <w14:ligatures w14:val="none"/>
        </w:rPr>
        <w:t>Working Together to Safeguard Children 2023: statutory guidance</w:t>
      </w:r>
      <w:r w:rsidRPr="005D03D6">
        <w:rPr>
          <w:rFonts w:ascii="Times New Roman" w:eastAsia="Times New Roman" w:hAnsi="Times New Roman" w:cs="Times New Roman"/>
          <w:kern w:val="0"/>
          <w:lang w:eastAsia="en-GB"/>
          <w14:ligatures w14:val="none"/>
        </w:rPr>
        <w:t xml:space="preserve">. Available at: </w:t>
      </w:r>
      <w:hyperlink r:id="rId5" w:tgtFrame="_new" w:history="1">
        <w:r w:rsidRPr="005D03D6">
          <w:rPr>
            <w:rFonts w:ascii="Times New Roman" w:eastAsia="Times New Roman" w:hAnsi="Times New Roman" w:cs="Times New Roman"/>
            <w:color w:val="0000FF"/>
            <w:kern w:val="0"/>
            <w:u w:val="single"/>
            <w:lang w:eastAsia="en-GB"/>
            <w14:ligatures w14:val="none"/>
          </w:rPr>
          <w:t>https://www.gov.uk/government/publications/working-together-to-safeguard-children--2</w:t>
        </w:r>
      </w:hyperlink>
      <w:r w:rsidRPr="005D03D6">
        <w:rPr>
          <w:rFonts w:ascii="Times New Roman" w:eastAsia="Times New Roman" w:hAnsi="Times New Roman" w:cs="Times New Roman"/>
          <w:kern w:val="0"/>
          <w:lang w:eastAsia="en-GB"/>
          <w14:ligatures w14:val="none"/>
        </w:rPr>
        <w:t xml:space="preserve"> (Accessed: April 2026).</w:t>
      </w:r>
      <w:r w:rsidRPr="005D03D6">
        <w:rPr>
          <w:rFonts w:ascii="Times New Roman" w:eastAsia="Times New Roman" w:hAnsi="Times New Roman" w:cs="Times New Roman"/>
          <w:kern w:val="0"/>
          <w:lang w:eastAsia="en-GB"/>
          <w14:ligatures w14:val="none"/>
        </w:rPr>
        <w:br/>
        <w:t xml:space="preserve">Staffordshire County Council (2026) </w:t>
      </w:r>
      <w:r w:rsidRPr="005D03D6">
        <w:rPr>
          <w:rFonts w:ascii="Times New Roman" w:eastAsia="Times New Roman" w:hAnsi="Times New Roman" w:cs="Times New Roman"/>
          <w:i/>
          <w:iCs/>
          <w:kern w:val="0"/>
          <w:lang w:eastAsia="en-GB"/>
          <w14:ligatures w14:val="none"/>
        </w:rPr>
        <w:t>Early Help – Helping children and families early</w:t>
      </w:r>
      <w:r w:rsidRPr="005D03D6">
        <w:rPr>
          <w:rFonts w:ascii="Times New Roman" w:eastAsia="Times New Roman" w:hAnsi="Times New Roman" w:cs="Times New Roman"/>
          <w:kern w:val="0"/>
          <w:lang w:eastAsia="en-GB"/>
          <w14:ligatures w14:val="none"/>
        </w:rPr>
        <w:t xml:space="preserve">. Available at: </w:t>
      </w:r>
      <w:hyperlink r:id="rId6" w:tgtFrame="_new" w:history="1">
        <w:r w:rsidRPr="005D03D6">
          <w:rPr>
            <w:rFonts w:ascii="Times New Roman" w:eastAsia="Times New Roman" w:hAnsi="Times New Roman" w:cs="Times New Roman"/>
            <w:color w:val="0000FF"/>
            <w:kern w:val="0"/>
            <w:u w:val="single"/>
            <w:lang w:eastAsia="en-GB"/>
            <w14:ligatures w14:val="none"/>
          </w:rPr>
          <w:t>https://www.staffordshire.gov.uk/children-young-people-and-families/children-young-people-and-families/family-hubs/early-help</w:t>
        </w:r>
      </w:hyperlink>
      <w:r w:rsidRPr="005D03D6">
        <w:rPr>
          <w:rFonts w:ascii="Times New Roman" w:eastAsia="Times New Roman" w:hAnsi="Times New Roman" w:cs="Times New Roman"/>
          <w:kern w:val="0"/>
          <w:lang w:eastAsia="en-GB"/>
          <w14:ligatures w14:val="none"/>
        </w:rPr>
        <w:t xml:space="preserve"> (Accessed: April 2026).</w:t>
      </w:r>
      <w:r w:rsidRPr="005D03D6">
        <w:rPr>
          <w:rFonts w:ascii="Times New Roman" w:eastAsia="Times New Roman" w:hAnsi="Times New Roman" w:cs="Times New Roman"/>
          <w:kern w:val="0"/>
          <w:lang w:eastAsia="en-GB"/>
          <w14:ligatures w14:val="none"/>
        </w:rPr>
        <w:br/>
        <w:t xml:space="preserve">Staffordshire County Council (2026) </w:t>
      </w:r>
      <w:r w:rsidRPr="005D03D6">
        <w:rPr>
          <w:rFonts w:ascii="Times New Roman" w:eastAsia="Times New Roman" w:hAnsi="Times New Roman" w:cs="Times New Roman"/>
          <w:i/>
          <w:iCs/>
          <w:kern w:val="0"/>
          <w:lang w:eastAsia="en-GB"/>
          <w14:ligatures w14:val="none"/>
        </w:rPr>
        <w:t>Family Practitioner Service – Early Help</w:t>
      </w:r>
      <w:r w:rsidRPr="005D03D6">
        <w:rPr>
          <w:rFonts w:ascii="Times New Roman" w:eastAsia="Times New Roman" w:hAnsi="Times New Roman" w:cs="Times New Roman"/>
          <w:kern w:val="0"/>
          <w:lang w:eastAsia="en-GB"/>
          <w14:ligatures w14:val="none"/>
        </w:rPr>
        <w:t xml:space="preserve">. Available at: </w:t>
      </w:r>
      <w:hyperlink r:id="rId7" w:tgtFrame="_new" w:history="1">
        <w:r w:rsidRPr="005D03D6">
          <w:rPr>
            <w:rFonts w:ascii="Times New Roman" w:eastAsia="Times New Roman" w:hAnsi="Times New Roman" w:cs="Times New Roman"/>
            <w:color w:val="0000FF"/>
            <w:kern w:val="0"/>
            <w:u w:val="single"/>
            <w:lang w:eastAsia="en-GB"/>
            <w14:ligatures w14:val="none"/>
          </w:rPr>
          <w:t>https://www.staffordshireconnects.info/kb5/staffordshire/directory/service.page?id=_mF5RSfS20s</w:t>
        </w:r>
      </w:hyperlink>
      <w:r w:rsidRPr="005D03D6">
        <w:rPr>
          <w:rFonts w:ascii="Times New Roman" w:eastAsia="Times New Roman" w:hAnsi="Times New Roman" w:cs="Times New Roman"/>
          <w:kern w:val="0"/>
          <w:lang w:eastAsia="en-GB"/>
          <w14:ligatures w14:val="none"/>
        </w:rPr>
        <w:t xml:space="preserve"> (Accessed: April 2026).</w:t>
      </w:r>
      <w:r w:rsidRPr="005D03D6">
        <w:rPr>
          <w:rFonts w:ascii="Times New Roman" w:eastAsia="Times New Roman" w:hAnsi="Times New Roman" w:cs="Times New Roman"/>
          <w:kern w:val="0"/>
          <w:lang w:eastAsia="en-GB"/>
          <w14:ligatures w14:val="none"/>
        </w:rPr>
        <w:br/>
        <w:t xml:space="preserve">Leeds City Council (2026) </w:t>
      </w:r>
      <w:r w:rsidRPr="005D03D6">
        <w:rPr>
          <w:rFonts w:ascii="Times New Roman" w:eastAsia="Times New Roman" w:hAnsi="Times New Roman" w:cs="Times New Roman"/>
          <w:i/>
          <w:iCs/>
          <w:kern w:val="0"/>
          <w:lang w:eastAsia="en-GB"/>
          <w14:ligatures w14:val="none"/>
        </w:rPr>
        <w:t>One minute guide: Early help</w:t>
      </w:r>
      <w:r w:rsidRPr="005D03D6">
        <w:rPr>
          <w:rFonts w:ascii="Times New Roman" w:eastAsia="Times New Roman" w:hAnsi="Times New Roman" w:cs="Times New Roman"/>
          <w:kern w:val="0"/>
          <w:lang w:eastAsia="en-GB"/>
          <w14:ligatures w14:val="none"/>
        </w:rPr>
        <w:t xml:space="preserve">. Available at: </w:t>
      </w:r>
      <w:hyperlink r:id="rId8" w:tgtFrame="_new" w:history="1">
        <w:r w:rsidRPr="005D03D6">
          <w:rPr>
            <w:rFonts w:ascii="Times New Roman" w:eastAsia="Times New Roman" w:hAnsi="Times New Roman" w:cs="Times New Roman"/>
            <w:color w:val="0000FF"/>
            <w:kern w:val="0"/>
            <w:u w:val="single"/>
            <w:lang w:eastAsia="en-GB"/>
            <w14:ligatures w14:val="none"/>
          </w:rPr>
          <w:t>https://www.leeds.gov.uk/one-minute-guides/early-help</w:t>
        </w:r>
      </w:hyperlink>
      <w:r w:rsidRPr="005D03D6">
        <w:rPr>
          <w:rFonts w:ascii="Times New Roman" w:eastAsia="Times New Roman" w:hAnsi="Times New Roman" w:cs="Times New Roman"/>
          <w:kern w:val="0"/>
          <w:lang w:eastAsia="en-GB"/>
          <w14:ligatures w14:val="none"/>
        </w:rPr>
        <w:t xml:space="preserve"> (Accessed: April 2026).</w:t>
      </w:r>
      <w:r w:rsidRPr="005D03D6">
        <w:rPr>
          <w:rFonts w:ascii="Times New Roman" w:eastAsia="Times New Roman" w:hAnsi="Times New Roman" w:cs="Times New Roman"/>
          <w:kern w:val="0"/>
          <w:lang w:eastAsia="en-GB"/>
          <w14:ligatures w14:val="none"/>
        </w:rPr>
        <w:br/>
        <w:t xml:space="preserve">Leeds City Council (2026) </w:t>
      </w:r>
      <w:r w:rsidRPr="005D03D6">
        <w:rPr>
          <w:rFonts w:ascii="Times New Roman" w:eastAsia="Times New Roman" w:hAnsi="Times New Roman" w:cs="Times New Roman"/>
          <w:i/>
          <w:iCs/>
          <w:kern w:val="0"/>
          <w:lang w:eastAsia="en-GB"/>
          <w14:ligatures w14:val="none"/>
        </w:rPr>
        <w:t>One minute guide: Family Hubs and the Early Help front door team</w:t>
      </w:r>
      <w:r w:rsidRPr="005D03D6">
        <w:rPr>
          <w:rFonts w:ascii="Times New Roman" w:eastAsia="Times New Roman" w:hAnsi="Times New Roman" w:cs="Times New Roman"/>
          <w:kern w:val="0"/>
          <w:lang w:eastAsia="en-GB"/>
          <w14:ligatures w14:val="none"/>
        </w:rPr>
        <w:t xml:space="preserve">. Available at: </w:t>
      </w:r>
      <w:hyperlink r:id="rId9" w:tgtFrame="_new" w:history="1">
        <w:r w:rsidRPr="005D03D6">
          <w:rPr>
            <w:rFonts w:ascii="Times New Roman" w:eastAsia="Times New Roman" w:hAnsi="Times New Roman" w:cs="Times New Roman"/>
            <w:color w:val="0000FF"/>
            <w:kern w:val="0"/>
            <w:u w:val="single"/>
            <w:lang w:eastAsia="en-GB"/>
            <w14:ligatures w14:val="none"/>
          </w:rPr>
          <w:t>https://www.leeds.gov.uk/one-minute-guides/family-hubs-and-early-help-front-door-team</w:t>
        </w:r>
      </w:hyperlink>
      <w:r w:rsidRPr="005D03D6">
        <w:rPr>
          <w:rFonts w:ascii="Times New Roman" w:eastAsia="Times New Roman" w:hAnsi="Times New Roman" w:cs="Times New Roman"/>
          <w:kern w:val="0"/>
          <w:lang w:eastAsia="en-GB"/>
          <w14:ligatures w14:val="none"/>
        </w:rPr>
        <w:t xml:space="preserve"> (Accessed: April 2026).</w:t>
      </w:r>
      <w:r w:rsidRPr="005D03D6">
        <w:rPr>
          <w:rFonts w:ascii="Times New Roman" w:eastAsia="Times New Roman" w:hAnsi="Times New Roman" w:cs="Times New Roman"/>
          <w:kern w:val="0"/>
          <w:lang w:eastAsia="en-GB"/>
          <w14:ligatures w14:val="none"/>
        </w:rPr>
        <w:br/>
        <w:t xml:space="preserve">Tower Hamlets Council (2025) </w:t>
      </w:r>
      <w:r w:rsidRPr="005D03D6">
        <w:rPr>
          <w:rFonts w:ascii="Times New Roman" w:eastAsia="Times New Roman" w:hAnsi="Times New Roman" w:cs="Times New Roman"/>
          <w:i/>
          <w:iCs/>
          <w:kern w:val="0"/>
          <w:lang w:eastAsia="en-GB"/>
          <w14:ligatures w14:val="none"/>
        </w:rPr>
        <w:t>Tower Hamlets launches ambitious strategy to support families</w:t>
      </w:r>
      <w:r w:rsidRPr="005D03D6">
        <w:rPr>
          <w:rFonts w:ascii="Times New Roman" w:eastAsia="Times New Roman" w:hAnsi="Times New Roman" w:cs="Times New Roman"/>
          <w:kern w:val="0"/>
          <w:lang w:eastAsia="en-GB"/>
          <w14:ligatures w14:val="none"/>
        </w:rPr>
        <w:t xml:space="preserve">. Available at: </w:t>
      </w:r>
      <w:hyperlink r:id="rId10" w:tgtFrame="_new" w:history="1">
        <w:r w:rsidRPr="005D03D6">
          <w:rPr>
            <w:rFonts w:ascii="Times New Roman" w:eastAsia="Times New Roman" w:hAnsi="Times New Roman" w:cs="Times New Roman"/>
            <w:color w:val="0000FF"/>
            <w:kern w:val="0"/>
            <w:u w:val="single"/>
            <w:lang w:eastAsia="en-GB"/>
            <w14:ligatures w14:val="none"/>
          </w:rPr>
          <w:t>https://www.towerhamlets.gov.uk/News_events/2025/October/Tower-Hamlets-launches-ambitious-strategy-to-support-families.aspx</w:t>
        </w:r>
      </w:hyperlink>
      <w:r w:rsidRPr="005D03D6">
        <w:rPr>
          <w:rFonts w:ascii="Times New Roman" w:eastAsia="Times New Roman" w:hAnsi="Times New Roman" w:cs="Times New Roman"/>
          <w:kern w:val="0"/>
          <w:lang w:eastAsia="en-GB"/>
          <w14:ligatures w14:val="none"/>
        </w:rPr>
        <w:t xml:space="preserve"> (Accessed: April 2026).</w:t>
      </w:r>
    </w:p>
    <w:p w14:paraId="41B19626" w14:textId="77777777" w:rsidR="00EF2BD8" w:rsidRDefault="00EF2BD8"/>
    <w:sectPr w:rsidR="00EF2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130E0A"/>
    <w:multiLevelType w:val="multilevel"/>
    <w:tmpl w:val="8862B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2994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D6"/>
    <w:rsid w:val="003C7A39"/>
    <w:rsid w:val="005861CD"/>
    <w:rsid w:val="005D03D6"/>
    <w:rsid w:val="00A879A3"/>
    <w:rsid w:val="00D65128"/>
    <w:rsid w:val="00EF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BF91"/>
  <w15:chartTrackingRefBased/>
  <w15:docId w15:val="{B373C207-09C9-4EA9-975D-9C628AAF2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3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03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03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3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3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3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3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3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3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3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03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03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3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3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3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3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3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3D6"/>
    <w:rPr>
      <w:rFonts w:eastAsiaTheme="majorEastAsia" w:cstheme="majorBidi"/>
      <w:color w:val="272727" w:themeColor="text1" w:themeTint="D8"/>
    </w:rPr>
  </w:style>
  <w:style w:type="paragraph" w:styleId="Title">
    <w:name w:val="Title"/>
    <w:basedOn w:val="Normal"/>
    <w:next w:val="Normal"/>
    <w:link w:val="TitleChar"/>
    <w:uiPriority w:val="10"/>
    <w:qFormat/>
    <w:rsid w:val="005D03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3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03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3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3D6"/>
    <w:pPr>
      <w:spacing w:before="160"/>
      <w:jc w:val="center"/>
    </w:pPr>
    <w:rPr>
      <w:i/>
      <w:iCs/>
      <w:color w:val="404040" w:themeColor="text1" w:themeTint="BF"/>
    </w:rPr>
  </w:style>
  <w:style w:type="character" w:customStyle="1" w:styleId="QuoteChar">
    <w:name w:val="Quote Char"/>
    <w:basedOn w:val="DefaultParagraphFont"/>
    <w:link w:val="Quote"/>
    <w:uiPriority w:val="29"/>
    <w:rsid w:val="005D03D6"/>
    <w:rPr>
      <w:i/>
      <w:iCs/>
      <w:color w:val="404040" w:themeColor="text1" w:themeTint="BF"/>
    </w:rPr>
  </w:style>
  <w:style w:type="paragraph" w:styleId="ListParagraph">
    <w:name w:val="List Paragraph"/>
    <w:basedOn w:val="Normal"/>
    <w:uiPriority w:val="34"/>
    <w:qFormat/>
    <w:rsid w:val="005D03D6"/>
    <w:pPr>
      <w:ind w:left="720"/>
      <w:contextualSpacing/>
    </w:pPr>
  </w:style>
  <w:style w:type="character" w:styleId="IntenseEmphasis">
    <w:name w:val="Intense Emphasis"/>
    <w:basedOn w:val="DefaultParagraphFont"/>
    <w:uiPriority w:val="21"/>
    <w:qFormat/>
    <w:rsid w:val="005D03D6"/>
    <w:rPr>
      <w:i/>
      <w:iCs/>
      <w:color w:val="0F4761" w:themeColor="accent1" w:themeShade="BF"/>
    </w:rPr>
  </w:style>
  <w:style w:type="paragraph" w:styleId="IntenseQuote">
    <w:name w:val="Intense Quote"/>
    <w:basedOn w:val="Normal"/>
    <w:next w:val="Normal"/>
    <w:link w:val="IntenseQuoteChar"/>
    <w:uiPriority w:val="30"/>
    <w:qFormat/>
    <w:rsid w:val="005D03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3D6"/>
    <w:rPr>
      <w:i/>
      <w:iCs/>
      <w:color w:val="0F4761" w:themeColor="accent1" w:themeShade="BF"/>
    </w:rPr>
  </w:style>
  <w:style w:type="character" w:styleId="IntenseReference">
    <w:name w:val="Intense Reference"/>
    <w:basedOn w:val="DefaultParagraphFont"/>
    <w:uiPriority w:val="32"/>
    <w:qFormat/>
    <w:rsid w:val="005D03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eds.gov.uk/one-minute-guides/early-help?utm_source=chatgpt.com" TargetMode="External"/><Relationship Id="rId3" Type="http://schemas.openxmlformats.org/officeDocument/2006/relationships/settings" Target="settings.xml"/><Relationship Id="rId7" Type="http://schemas.openxmlformats.org/officeDocument/2006/relationships/hyperlink" Target="https://www.staffordshireconnects.info/kb5/staffordshire/directory/service.page?id=_mF5RSfS20s&amp;utm_source=chatgp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ffordshire.gov.uk/children-young-people-and-families/children-young-people-and-families/family-hubs/early-help?utm_source=chatgpt.com" TargetMode="External"/><Relationship Id="rId11" Type="http://schemas.openxmlformats.org/officeDocument/2006/relationships/fontTable" Target="fontTable.xml"/><Relationship Id="rId5" Type="http://schemas.openxmlformats.org/officeDocument/2006/relationships/hyperlink" Target="https://www.gov.uk/government/publications/working-together-to-safeguard-children--2?utm_source=chatgpt.com" TargetMode="External"/><Relationship Id="rId10" Type="http://schemas.openxmlformats.org/officeDocument/2006/relationships/hyperlink" Target="https://www.towerhamlets.gov.uk/News_events/2025/October/Tower-Hamlets-launches-ambitious-strategy-to-support-families.aspx?utm_source=chatgpt.com" TargetMode="External"/><Relationship Id="rId4" Type="http://schemas.openxmlformats.org/officeDocument/2006/relationships/webSettings" Target="webSettings.xml"/><Relationship Id="rId9" Type="http://schemas.openxmlformats.org/officeDocument/2006/relationships/hyperlink" Target="https://www.leeds.gov.uk/one-minute-guides/family-hubs-and-early-help-front-door-tea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2246</Words>
  <Characters>12806</Characters>
  <Application>Microsoft Office Word</Application>
  <DocSecurity>0</DocSecurity>
  <Lines>106</Lines>
  <Paragraphs>30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Student Name: Nafia Tasnim Rinbi </vt:lpstr>
      <vt:lpstr>Student ID: 2409141</vt:lpstr>
      <vt:lpstr>Module Name &amp; Code: Protection and supporting families in Health Care(BMHP5021)</vt:lpstr>
      <vt:lpstr>Date: 01/04/2026</vt:lpstr>
      <vt:lpstr/>
      <vt:lpstr/>
      <vt:lpstr/>
      <vt:lpstr/>
      <vt:lpstr>An Examination and Analysis of How the ‘Early Help’ System Is Signposted to UK F</vt:lpstr>
      <vt:lpstr>    1. Introduction (≈180 words)</vt:lpstr>
      <vt:lpstr>    2. The Early Help System (≈250 words)</vt:lpstr>
      <vt:lpstr>    3. Multi-Agency Working (≈260 words)</vt:lpstr>
      <vt:lpstr>    4. Evaluation of Local Authority Websites (≈800 words)</vt:lpstr>
      <vt:lpstr>        4.1 Staffordshire County Council</vt:lpstr>
      <vt:lpstr>        4.2 Leeds City Council</vt:lpstr>
      <vt:lpstr>        4.3 Tower Hamlets Council</vt:lpstr>
      <vt:lpstr>    5. Comparative Analysis of Strengths and Weaknesses (≈350 words)</vt:lpstr>
      <vt:lpstr>    6. Conclusion and Recommendations (≈210 words)</vt:lpstr>
      <vt:lpstr>    References (Harvard Style)</vt:lpstr>
    </vt:vector>
  </TitlesOfParts>
  <Company/>
  <LinksUpToDate>false</LinksUpToDate>
  <CharactersWithSpaces>15022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Nafia Rinbi</dc:creator>
  <cp:keywords/>
  <dc:description/>
  <cp:lastModifiedBy>Nafia Rinbi</cp:lastModifiedBy>
  <cp:revision>1</cp:revision>
  <dcterms:created xsi:type="dcterms:W3CDTF">2026-04-01T16:02:00Z</dcterms:created>
  <dcterms:modified xsi:type="dcterms:W3CDTF">2026-04-01T16:26:00Z</dcterms:modified>
</cp:coreProperties>
</file>