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5821B" w14:textId="77777777" w:rsidR="005D0664" w:rsidRDefault="005D0664" w:rsidP="005D0664">
      <w:pPr>
        <w:jc w:val="center"/>
        <w:rPr>
          <w:noProof/>
        </w:rPr>
      </w:pPr>
    </w:p>
    <w:p w14:paraId="4A8D02A6" w14:textId="7C1F7144" w:rsidR="005D0664" w:rsidRPr="00233883" w:rsidRDefault="005D0664" w:rsidP="005D0664">
      <w:pPr>
        <w:tabs>
          <w:tab w:val="left" w:pos="5120"/>
        </w:tabs>
        <w:jc w:val="center"/>
        <w:rPr>
          <w:rFonts w:ascii="Arial" w:hAnsi="Arial" w:cs="Arial"/>
          <w:b/>
          <w:bCs/>
          <w:sz w:val="28"/>
          <w:szCs w:val="28"/>
        </w:rPr>
      </w:pPr>
      <w:r w:rsidRPr="00233883">
        <w:rPr>
          <w:rFonts w:ascii="Arial" w:hAnsi="Arial" w:cs="Arial"/>
          <w:b/>
          <w:bCs/>
          <w:sz w:val="28"/>
          <w:szCs w:val="28"/>
        </w:rPr>
        <w:t>Business Plan:</w:t>
      </w:r>
      <w:r>
        <w:rPr>
          <w:rFonts w:ascii="Arial" w:hAnsi="Arial" w:cs="Arial"/>
          <w:b/>
          <w:bCs/>
          <w:sz w:val="28"/>
          <w:szCs w:val="28"/>
        </w:rPr>
        <w:t xml:space="preserve"> Sweet Harmony</w:t>
      </w:r>
    </w:p>
    <w:p w14:paraId="1EAB8707" w14:textId="77777777" w:rsidR="005D0664" w:rsidRPr="00233883" w:rsidRDefault="005D0664" w:rsidP="005D0664">
      <w:pPr>
        <w:tabs>
          <w:tab w:val="left" w:pos="5120"/>
        </w:tabs>
        <w:jc w:val="center"/>
        <w:rPr>
          <w:rFonts w:ascii="Arial" w:hAnsi="Arial" w:cs="Arial"/>
          <w:b/>
          <w:bCs/>
          <w:sz w:val="28"/>
          <w:szCs w:val="28"/>
        </w:rPr>
      </w:pPr>
      <w:r w:rsidRPr="00233883">
        <w:rPr>
          <w:rFonts w:ascii="Arial" w:hAnsi="Arial" w:cs="Arial"/>
          <w:b/>
          <w:bCs/>
          <w:sz w:val="28"/>
          <w:szCs w:val="28"/>
        </w:rPr>
        <w:t>BA Business Management LCBB5001</w:t>
      </w:r>
    </w:p>
    <w:p w14:paraId="3567E086" w14:textId="77777777" w:rsidR="005D0664" w:rsidRPr="00233883" w:rsidRDefault="005D0664" w:rsidP="005D0664">
      <w:pPr>
        <w:tabs>
          <w:tab w:val="left" w:pos="5120"/>
        </w:tabs>
        <w:jc w:val="center"/>
        <w:rPr>
          <w:rFonts w:ascii="Arial" w:hAnsi="Arial" w:cs="Arial"/>
          <w:b/>
          <w:bCs/>
          <w:sz w:val="28"/>
          <w:szCs w:val="28"/>
        </w:rPr>
      </w:pPr>
      <w:r w:rsidRPr="00233883">
        <w:rPr>
          <w:rFonts w:ascii="Arial" w:hAnsi="Arial" w:cs="Arial"/>
          <w:b/>
          <w:bCs/>
          <w:sz w:val="28"/>
          <w:szCs w:val="28"/>
        </w:rPr>
        <w:t>Module Name: Entrepreneurship</w:t>
      </w:r>
    </w:p>
    <w:p w14:paraId="6D1D4B5F" w14:textId="77777777" w:rsidR="005D0664" w:rsidRPr="00233883" w:rsidRDefault="005D0664" w:rsidP="005D0664">
      <w:pPr>
        <w:tabs>
          <w:tab w:val="left" w:pos="5120"/>
        </w:tabs>
        <w:jc w:val="center"/>
        <w:rPr>
          <w:rFonts w:ascii="Arial" w:hAnsi="Arial" w:cs="Arial"/>
          <w:b/>
          <w:bCs/>
          <w:sz w:val="28"/>
          <w:szCs w:val="28"/>
        </w:rPr>
      </w:pPr>
      <w:r w:rsidRPr="00233883">
        <w:rPr>
          <w:rFonts w:ascii="Arial" w:hAnsi="Arial" w:cs="Arial"/>
          <w:b/>
          <w:bCs/>
          <w:sz w:val="28"/>
          <w:szCs w:val="28"/>
        </w:rPr>
        <w:t>Student Name: Evdokiya Stefanova 2018698</w:t>
      </w:r>
    </w:p>
    <w:p w14:paraId="17E15B6C" w14:textId="77777777" w:rsidR="005D0664" w:rsidRPr="00233883" w:rsidRDefault="005D0664" w:rsidP="005D0664">
      <w:pPr>
        <w:tabs>
          <w:tab w:val="left" w:pos="5120"/>
        </w:tabs>
        <w:jc w:val="center"/>
        <w:rPr>
          <w:rFonts w:ascii="Arial" w:hAnsi="Arial" w:cs="Arial"/>
          <w:b/>
          <w:bCs/>
          <w:sz w:val="28"/>
          <w:szCs w:val="28"/>
        </w:rPr>
      </w:pPr>
      <w:r w:rsidRPr="00233883">
        <w:rPr>
          <w:rFonts w:ascii="Arial" w:hAnsi="Arial" w:cs="Arial"/>
          <w:b/>
          <w:bCs/>
          <w:sz w:val="28"/>
          <w:szCs w:val="28"/>
        </w:rPr>
        <w:t>Lecturer’s Name: Masud Ibrahim</w:t>
      </w:r>
    </w:p>
    <w:p w14:paraId="10D55A4C" w14:textId="4BE432B8" w:rsidR="00196E18" w:rsidRDefault="00196E18" w:rsidP="005D0664">
      <w:pPr>
        <w:rPr>
          <w:rFonts w:ascii="Arial" w:hAnsi="Arial" w:cs="Arial"/>
        </w:rPr>
      </w:pPr>
    </w:p>
    <w:p w14:paraId="777FAB00" w14:textId="77777777" w:rsidR="005D0664" w:rsidRPr="00196E18" w:rsidRDefault="005D0664" w:rsidP="005D0664">
      <w:pPr>
        <w:rPr>
          <w:rFonts w:ascii="Arial" w:hAnsi="Arial" w:cs="Arial"/>
        </w:rPr>
      </w:pPr>
    </w:p>
    <w:p w14:paraId="0B2B23E7" w14:textId="3EC03E71" w:rsidR="00196E18" w:rsidRPr="00196E18" w:rsidRDefault="005D0664">
      <w:pPr>
        <w:rPr>
          <w:rFonts w:ascii="Arial" w:hAnsi="Arial" w:cs="Arial"/>
        </w:rPr>
      </w:pPr>
      <w:r>
        <w:rPr>
          <w:rFonts w:ascii="Arial" w:hAnsi="Arial" w:cs="Arial"/>
          <w:noProof/>
        </w:rPr>
        <w:drawing>
          <wp:inline distT="0" distB="0" distL="0" distR="0" wp14:anchorId="2F99EBB4" wp14:editId="02C9BA6A">
            <wp:extent cx="5327650" cy="3995738"/>
            <wp:effectExtent l="0" t="0" r="6350" b="5080"/>
            <wp:docPr id="19156612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1953" cy="3998965"/>
                    </a:xfrm>
                    <a:prstGeom prst="rect">
                      <a:avLst/>
                    </a:prstGeom>
                    <a:noFill/>
                  </pic:spPr>
                </pic:pic>
              </a:graphicData>
            </a:graphic>
          </wp:inline>
        </w:drawing>
      </w:r>
      <w:r w:rsidR="00196E18" w:rsidRPr="00196E18">
        <w:rPr>
          <w:rFonts w:ascii="Arial" w:hAnsi="Arial" w:cs="Arial"/>
        </w:rPr>
        <w:br w:type="page"/>
      </w:r>
    </w:p>
    <w:sdt>
      <w:sdtPr>
        <w:rPr>
          <w:rFonts w:ascii="Arial" w:eastAsiaTheme="minorHAnsi" w:hAnsi="Arial" w:cs="Arial"/>
          <w:color w:val="auto"/>
          <w:kern w:val="2"/>
          <w:sz w:val="22"/>
          <w:szCs w:val="22"/>
          <w:lang w:val="en-GB"/>
          <w14:ligatures w14:val="standardContextual"/>
        </w:rPr>
        <w:id w:val="-830911081"/>
        <w:docPartObj>
          <w:docPartGallery w:val="Table of Contents"/>
          <w:docPartUnique/>
        </w:docPartObj>
      </w:sdtPr>
      <w:sdtEndPr>
        <w:rPr>
          <w:b/>
          <w:bCs/>
          <w:noProof/>
        </w:rPr>
      </w:sdtEndPr>
      <w:sdtContent>
        <w:p w14:paraId="4AD0AF34" w14:textId="55638D9F" w:rsidR="00196E18" w:rsidRPr="00196E18" w:rsidRDefault="00196E18">
          <w:pPr>
            <w:pStyle w:val="TOCHeading"/>
            <w:rPr>
              <w:rFonts w:ascii="Arial" w:hAnsi="Arial" w:cs="Arial"/>
            </w:rPr>
          </w:pPr>
          <w:r w:rsidRPr="00196E18">
            <w:rPr>
              <w:rFonts w:ascii="Arial" w:hAnsi="Arial" w:cs="Arial"/>
            </w:rPr>
            <w:t>Contents</w:t>
          </w:r>
        </w:p>
        <w:p w14:paraId="2B88462A" w14:textId="51B0FC9A" w:rsidR="005D0664" w:rsidRDefault="00196E18">
          <w:pPr>
            <w:pStyle w:val="TOC1"/>
            <w:tabs>
              <w:tab w:val="right" w:leader="dot" w:pos="9016"/>
            </w:tabs>
            <w:rPr>
              <w:rFonts w:eastAsiaTheme="minorEastAsia"/>
              <w:noProof/>
              <w:sz w:val="24"/>
              <w:szCs w:val="24"/>
              <w:lang w:eastAsia="en-GB"/>
            </w:rPr>
          </w:pPr>
          <w:r w:rsidRPr="00196E18">
            <w:rPr>
              <w:rFonts w:ascii="Arial" w:hAnsi="Arial" w:cs="Arial"/>
            </w:rPr>
            <w:fldChar w:fldCharType="begin"/>
          </w:r>
          <w:r w:rsidRPr="00196E18">
            <w:rPr>
              <w:rFonts w:ascii="Arial" w:hAnsi="Arial" w:cs="Arial"/>
            </w:rPr>
            <w:instrText xml:space="preserve"> TOC \o "1-3" \h \z \u </w:instrText>
          </w:r>
          <w:r w:rsidRPr="00196E18">
            <w:rPr>
              <w:rFonts w:ascii="Arial" w:hAnsi="Arial" w:cs="Arial"/>
            </w:rPr>
            <w:fldChar w:fldCharType="separate"/>
          </w:r>
          <w:hyperlink w:anchor="_Toc170737658" w:history="1">
            <w:r w:rsidR="005D0664" w:rsidRPr="00511953">
              <w:rPr>
                <w:rStyle w:val="Hyperlink"/>
                <w:rFonts w:ascii="Arial" w:hAnsi="Arial" w:cs="Arial"/>
                <w:noProof/>
              </w:rPr>
              <w:t>Sweet Harmony</w:t>
            </w:r>
            <w:r w:rsidR="005D0664">
              <w:rPr>
                <w:noProof/>
                <w:webHidden/>
              </w:rPr>
              <w:tab/>
            </w:r>
            <w:r w:rsidR="005D0664">
              <w:rPr>
                <w:noProof/>
                <w:webHidden/>
              </w:rPr>
              <w:fldChar w:fldCharType="begin"/>
            </w:r>
            <w:r w:rsidR="005D0664">
              <w:rPr>
                <w:noProof/>
                <w:webHidden/>
              </w:rPr>
              <w:instrText xml:space="preserve"> PAGEREF _Toc170737658 \h </w:instrText>
            </w:r>
            <w:r w:rsidR="005D0664">
              <w:rPr>
                <w:noProof/>
                <w:webHidden/>
              </w:rPr>
            </w:r>
            <w:r w:rsidR="005D0664">
              <w:rPr>
                <w:noProof/>
                <w:webHidden/>
              </w:rPr>
              <w:fldChar w:fldCharType="separate"/>
            </w:r>
            <w:r w:rsidR="005D0664">
              <w:rPr>
                <w:noProof/>
                <w:webHidden/>
              </w:rPr>
              <w:t>3</w:t>
            </w:r>
            <w:r w:rsidR="005D0664">
              <w:rPr>
                <w:noProof/>
                <w:webHidden/>
              </w:rPr>
              <w:fldChar w:fldCharType="end"/>
            </w:r>
          </w:hyperlink>
        </w:p>
        <w:p w14:paraId="25F8871C" w14:textId="69BBB847" w:rsidR="005D0664" w:rsidRDefault="005D0664">
          <w:pPr>
            <w:pStyle w:val="TOC2"/>
            <w:tabs>
              <w:tab w:val="right" w:leader="dot" w:pos="9016"/>
            </w:tabs>
            <w:rPr>
              <w:rFonts w:eastAsiaTheme="minorEastAsia"/>
              <w:noProof/>
              <w:sz w:val="24"/>
              <w:szCs w:val="24"/>
              <w:lang w:eastAsia="en-GB"/>
            </w:rPr>
          </w:pPr>
          <w:hyperlink w:anchor="_Toc170737659" w:history="1">
            <w:r w:rsidRPr="00511953">
              <w:rPr>
                <w:rStyle w:val="Hyperlink"/>
                <w:rFonts w:ascii="Arial" w:hAnsi="Arial" w:cs="Arial"/>
                <w:noProof/>
              </w:rPr>
              <w:t>Products</w:t>
            </w:r>
            <w:r>
              <w:rPr>
                <w:noProof/>
                <w:webHidden/>
              </w:rPr>
              <w:tab/>
            </w:r>
            <w:r>
              <w:rPr>
                <w:noProof/>
                <w:webHidden/>
              </w:rPr>
              <w:fldChar w:fldCharType="begin"/>
            </w:r>
            <w:r>
              <w:rPr>
                <w:noProof/>
                <w:webHidden/>
              </w:rPr>
              <w:instrText xml:space="preserve"> PAGEREF _Toc170737659 \h </w:instrText>
            </w:r>
            <w:r>
              <w:rPr>
                <w:noProof/>
                <w:webHidden/>
              </w:rPr>
            </w:r>
            <w:r>
              <w:rPr>
                <w:noProof/>
                <w:webHidden/>
              </w:rPr>
              <w:fldChar w:fldCharType="separate"/>
            </w:r>
            <w:r>
              <w:rPr>
                <w:noProof/>
                <w:webHidden/>
              </w:rPr>
              <w:t>3</w:t>
            </w:r>
            <w:r>
              <w:rPr>
                <w:noProof/>
                <w:webHidden/>
              </w:rPr>
              <w:fldChar w:fldCharType="end"/>
            </w:r>
          </w:hyperlink>
        </w:p>
        <w:p w14:paraId="4A640C72" w14:textId="408D9C01" w:rsidR="005D0664" w:rsidRDefault="005D0664">
          <w:pPr>
            <w:pStyle w:val="TOC2"/>
            <w:tabs>
              <w:tab w:val="right" w:leader="dot" w:pos="9016"/>
            </w:tabs>
            <w:rPr>
              <w:rFonts w:eastAsiaTheme="minorEastAsia"/>
              <w:noProof/>
              <w:sz w:val="24"/>
              <w:szCs w:val="24"/>
              <w:lang w:eastAsia="en-GB"/>
            </w:rPr>
          </w:pPr>
          <w:hyperlink w:anchor="_Toc170737660" w:history="1">
            <w:r w:rsidRPr="00511953">
              <w:rPr>
                <w:rStyle w:val="Hyperlink"/>
                <w:rFonts w:ascii="Arial" w:hAnsi="Arial" w:cs="Arial"/>
                <w:noProof/>
              </w:rPr>
              <w:t>Goals</w:t>
            </w:r>
            <w:r>
              <w:rPr>
                <w:noProof/>
                <w:webHidden/>
              </w:rPr>
              <w:tab/>
            </w:r>
            <w:r>
              <w:rPr>
                <w:noProof/>
                <w:webHidden/>
              </w:rPr>
              <w:fldChar w:fldCharType="begin"/>
            </w:r>
            <w:r>
              <w:rPr>
                <w:noProof/>
                <w:webHidden/>
              </w:rPr>
              <w:instrText xml:space="preserve"> PAGEREF _Toc170737660 \h </w:instrText>
            </w:r>
            <w:r>
              <w:rPr>
                <w:noProof/>
                <w:webHidden/>
              </w:rPr>
            </w:r>
            <w:r>
              <w:rPr>
                <w:noProof/>
                <w:webHidden/>
              </w:rPr>
              <w:fldChar w:fldCharType="separate"/>
            </w:r>
            <w:r>
              <w:rPr>
                <w:noProof/>
                <w:webHidden/>
              </w:rPr>
              <w:t>3</w:t>
            </w:r>
            <w:r>
              <w:rPr>
                <w:noProof/>
                <w:webHidden/>
              </w:rPr>
              <w:fldChar w:fldCharType="end"/>
            </w:r>
          </w:hyperlink>
        </w:p>
        <w:p w14:paraId="7B3E51FE" w14:textId="08B9CD45" w:rsidR="005D0664" w:rsidRDefault="005D0664">
          <w:pPr>
            <w:pStyle w:val="TOC1"/>
            <w:tabs>
              <w:tab w:val="right" w:leader="dot" w:pos="9016"/>
            </w:tabs>
            <w:rPr>
              <w:rFonts w:eastAsiaTheme="minorEastAsia"/>
              <w:noProof/>
              <w:sz w:val="24"/>
              <w:szCs w:val="24"/>
              <w:lang w:eastAsia="en-GB"/>
            </w:rPr>
          </w:pPr>
          <w:hyperlink w:anchor="_Toc170737661" w:history="1">
            <w:r w:rsidRPr="00511953">
              <w:rPr>
                <w:rStyle w:val="Hyperlink"/>
                <w:rFonts w:ascii="Arial" w:hAnsi="Arial" w:cs="Arial"/>
                <w:noProof/>
              </w:rPr>
              <w:t>Legal Format of the Startup Company</w:t>
            </w:r>
            <w:r>
              <w:rPr>
                <w:noProof/>
                <w:webHidden/>
              </w:rPr>
              <w:tab/>
            </w:r>
            <w:r>
              <w:rPr>
                <w:noProof/>
                <w:webHidden/>
              </w:rPr>
              <w:fldChar w:fldCharType="begin"/>
            </w:r>
            <w:r>
              <w:rPr>
                <w:noProof/>
                <w:webHidden/>
              </w:rPr>
              <w:instrText xml:space="preserve"> PAGEREF _Toc170737661 \h </w:instrText>
            </w:r>
            <w:r>
              <w:rPr>
                <w:noProof/>
                <w:webHidden/>
              </w:rPr>
            </w:r>
            <w:r>
              <w:rPr>
                <w:noProof/>
                <w:webHidden/>
              </w:rPr>
              <w:fldChar w:fldCharType="separate"/>
            </w:r>
            <w:r>
              <w:rPr>
                <w:noProof/>
                <w:webHidden/>
              </w:rPr>
              <w:t>3</w:t>
            </w:r>
            <w:r>
              <w:rPr>
                <w:noProof/>
                <w:webHidden/>
              </w:rPr>
              <w:fldChar w:fldCharType="end"/>
            </w:r>
          </w:hyperlink>
        </w:p>
        <w:p w14:paraId="20DC82A6" w14:textId="445706A9" w:rsidR="005D0664" w:rsidRDefault="005D0664">
          <w:pPr>
            <w:pStyle w:val="TOC1"/>
            <w:tabs>
              <w:tab w:val="right" w:leader="dot" w:pos="9016"/>
            </w:tabs>
            <w:rPr>
              <w:rFonts w:eastAsiaTheme="minorEastAsia"/>
              <w:noProof/>
              <w:sz w:val="24"/>
              <w:szCs w:val="24"/>
              <w:lang w:eastAsia="en-GB"/>
            </w:rPr>
          </w:pPr>
          <w:hyperlink w:anchor="_Toc170737662" w:history="1">
            <w:r w:rsidRPr="00511953">
              <w:rPr>
                <w:rStyle w:val="Hyperlink"/>
                <w:rFonts w:ascii="Arial" w:hAnsi="Arial" w:cs="Arial"/>
                <w:noProof/>
              </w:rPr>
              <w:t>Management of the Company</w:t>
            </w:r>
            <w:r>
              <w:rPr>
                <w:noProof/>
                <w:webHidden/>
              </w:rPr>
              <w:tab/>
            </w:r>
            <w:r>
              <w:rPr>
                <w:noProof/>
                <w:webHidden/>
              </w:rPr>
              <w:fldChar w:fldCharType="begin"/>
            </w:r>
            <w:r>
              <w:rPr>
                <w:noProof/>
                <w:webHidden/>
              </w:rPr>
              <w:instrText xml:space="preserve"> PAGEREF _Toc170737662 \h </w:instrText>
            </w:r>
            <w:r>
              <w:rPr>
                <w:noProof/>
                <w:webHidden/>
              </w:rPr>
            </w:r>
            <w:r>
              <w:rPr>
                <w:noProof/>
                <w:webHidden/>
              </w:rPr>
              <w:fldChar w:fldCharType="separate"/>
            </w:r>
            <w:r>
              <w:rPr>
                <w:noProof/>
                <w:webHidden/>
              </w:rPr>
              <w:t>3</w:t>
            </w:r>
            <w:r>
              <w:rPr>
                <w:noProof/>
                <w:webHidden/>
              </w:rPr>
              <w:fldChar w:fldCharType="end"/>
            </w:r>
          </w:hyperlink>
        </w:p>
        <w:p w14:paraId="468CDA12" w14:textId="3F16CB3A" w:rsidR="005D0664" w:rsidRDefault="005D0664">
          <w:pPr>
            <w:pStyle w:val="TOC2"/>
            <w:tabs>
              <w:tab w:val="right" w:leader="dot" w:pos="9016"/>
            </w:tabs>
            <w:rPr>
              <w:rFonts w:eastAsiaTheme="minorEastAsia"/>
              <w:noProof/>
              <w:sz w:val="24"/>
              <w:szCs w:val="24"/>
              <w:lang w:eastAsia="en-GB"/>
            </w:rPr>
          </w:pPr>
          <w:hyperlink w:anchor="_Toc170737663" w:history="1">
            <w:r w:rsidRPr="00511953">
              <w:rPr>
                <w:rStyle w:val="Hyperlink"/>
                <w:rFonts w:ascii="Arial" w:hAnsi="Arial" w:cs="Arial"/>
                <w:noProof/>
              </w:rPr>
              <w:t>Ownership</w:t>
            </w:r>
            <w:r>
              <w:rPr>
                <w:noProof/>
                <w:webHidden/>
              </w:rPr>
              <w:tab/>
            </w:r>
            <w:r>
              <w:rPr>
                <w:noProof/>
                <w:webHidden/>
              </w:rPr>
              <w:fldChar w:fldCharType="begin"/>
            </w:r>
            <w:r>
              <w:rPr>
                <w:noProof/>
                <w:webHidden/>
              </w:rPr>
              <w:instrText xml:space="preserve"> PAGEREF _Toc170737663 \h </w:instrText>
            </w:r>
            <w:r>
              <w:rPr>
                <w:noProof/>
                <w:webHidden/>
              </w:rPr>
            </w:r>
            <w:r>
              <w:rPr>
                <w:noProof/>
                <w:webHidden/>
              </w:rPr>
              <w:fldChar w:fldCharType="separate"/>
            </w:r>
            <w:r>
              <w:rPr>
                <w:noProof/>
                <w:webHidden/>
              </w:rPr>
              <w:t>3</w:t>
            </w:r>
            <w:r>
              <w:rPr>
                <w:noProof/>
                <w:webHidden/>
              </w:rPr>
              <w:fldChar w:fldCharType="end"/>
            </w:r>
          </w:hyperlink>
        </w:p>
        <w:p w14:paraId="2496AE1F" w14:textId="4A917DEF" w:rsidR="005D0664" w:rsidRDefault="005D0664">
          <w:pPr>
            <w:pStyle w:val="TOC2"/>
            <w:tabs>
              <w:tab w:val="right" w:leader="dot" w:pos="9016"/>
            </w:tabs>
            <w:rPr>
              <w:rFonts w:eastAsiaTheme="minorEastAsia"/>
              <w:noProof/>
              <w:sz w:val="24"/>
              <w:szCs w:val="24"/>
              <w:lang w:eastAsia="en-GB"/>
            </w:rPr>
          </w:pPr>
          <w:hyperlink w:anchor="_Toc170737664" w:history="1">
            <w:r w:rsidRPr="00511953">
              <w:rPr>
                <w:rStyle w:val="Hyperlink"/>
                <w:rFonts w:ascii="Arial" w:hAnsi="Arial" w:cs="Arial"/>
                <w:noProof/>
              </w:rPr>
              <w:t>Staff</w:t>
            </w:r>
            <w:r>
              <w:rPr>
                <w:noProof/>
                <w:webHidden/>
              </w:rPr>
              <w:tab/>
            </w:r>
            <w:r>
              <w:rPr>
                <w:noProof/>
                <w:webHidden/>
              </w:rPr>
              <w:fldChar w:fldCharType="begin"/>
            </w:r>
            <w:r>
              <w:rPr>
                <w:noProof/>
                <w:webHidden/>
              </w:rPr>
              <w:instrText xml:space="preserve"> PAGEREF _Toc170737664 \h </w:instrText>
            </w:r>
            <w:r>
              <w:rPr>
                <w:noProof/>
                <w:webHidden/>
              </w:rPr>
            </w:r>
            <w:r>
              <w:rPr>
                <w:noProof/>
                <w:webHidden/>
              </w:rPr>
              <w:fldChar w:fldCharType="separate"/>
            </w:r>
            <w:r>
              <w:rPr>
                <w:noProof/>
                <w:webHidden/>
              </w:rPr>
              <w:t>4</w:t>
            </w:r>
            <w:r>
              <w:rPr>
                <w:noProof/>
                <w:webHidden/>
              </w:rPr>
              <w:fldChar w:fldCharType="end"/>
            </w:r>
          </w:hyperlink>
        </w:p>
        <w:p w14:paraId="43A29CF9" w14:textId="5F9ED0D1" w:rsidR="005D0664" w:rsidRDefault="005D0664">
          <w:pPr>
            <w:pStyle w:val="TOC2"/>
            <w:tabs>
              <w:tab w:val="right" w:leader="dot" w:pos="9016"/>
            </w:tabs>
            <w:rPr>
              <w:rFonts w:eastAsiaTheme="minorEastAsia"/>
              <w:noProof/>
              <w:sz w:val="24"/>
              <w:szCs w:val="24"/>
              <w:lang w:eastAsia="en-GB"/>
            </w:rPr>
          </w:pPr>
          <w:hyperlink w:anchor="_Toc170737665" w:history="1">
            <w:r w:rsidRPr="00511953">
              <w:rPr>
                <w:rStyle w:val="Hyperlink"/>
                <w:rFonts w:ascii="Arial" w:hAnsi="Arial" w:cs="Arial"/>
                <w:noProof/>
              </w:rPr>
              <w:t>External Services</w:t>
            </w:r>
            <w:r>
              <w:rPr>
                <w:noProof/>
                <w:webHidden/>
              </w:rPr>
              <w:tab/>
            </w:r>
            <w:r>
              <w:rPr>
                <w:noProof/>
                <w:webHidden/>
              </w:rPr>
              <w:fldChar w:fldCharType="begin"/>
            </w:r>
            <w:r>
              <w:rPr>
                <w:noProof/>
                <w:webHidden/>
              </w:rPr>
              <w:instrText xml:space="preserve"> PAGEREF _Toc170737665 \h </w:instrText>
            </w:r>
            <w:r>
              <w:rPr>
                <w:noProof/>
                <w:webHidden/>
              </w:rPr>
            </w:r>
            <w:r>
              <w:rPr>
                <w:noProof/>
                <w:webHidden/>
              </w:rPr>
              <w:fldChar w:fldCharType="separate"/>
            </w:r>
            <w:r>
              <w:rPr>
                <w:noProof/>
                <w:webHidden/>
              </w:rPr>
              <w:t>4</w:t>
            </w:r>
            <w:r>
              <w:rPr>
                <w:noProof/>
                <w:webHidden/>
              </w:rPr>
              <w:fldChar w:fldCharType="end"/>
            </w:r>
          </w:hyperlink>
        </w:p>
        <w:p w14:paraId="506CE1C2" w14:textId="295D59F5" w:rsidR="005D0664" w:rsidRDefault="005D0664">
          <w:pPr>
            <w:pStyle w:val="TOC1"/>
            <w:tabs>
              <w:tab w:val="right" w:leader="dot" w:pos="9016"/>
            </w:tabs>
            <w:rPr>
              <w:rFonts w:eastAsiaTheme="minorEastAsia"/>
              <w:noProof/>
              <w:sz w:val="24"/>
              <w:szCs w:val="24"/>
              <w:lang w:eastAsia="en-GB"/>
            </w:rPr>
          </w:pPr>
          <w:hyperlink w:anchor="_Toc170737666" w:history="1">
            <w:r w:rsidRPr="00511953">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_Toc170737666 \h </w:instrText>
            </w:r>
            <w:r>
              <w:rPr>
                <w:noProof/>
                <w:webHidden/>
              </w:rPr>
            </w:r>
            <w:r>
              <w:rPr>
                <w:noProof/>
                <w:webHidden/>
              </w:rPr>
              <w:fldChar w:fldCharType="separate"/>
            </w:r>
            <w:r>
              <w:rPr>
                <w:noProof/>
                <w:webHidden/>
              </w:rPr>
              <w:t>4</w:t>
            </w:r>
            <w:r>
              <w:rPr>
                <w:noProof/>
                <w:webHidden/>
              </w:rPr>
              <w:fldChar w:fldCharType="end"/>
            </w:r>
          </w:hyperlink>
        </w:p>
        <w:p w14:paraId="7C1DBF7E" w14:textId="7342F36D" w:rsidR="005D0664" w:rsidRDefault="005D0664">
          <w:pPr>
            <w:pStyle w:val="TOC2"/>
            <w:tabs>
              <w:tab w:val="right" w:leader="dot" w:pos="9016"/>
            </w:tabs>
            <w:rPr>
              <w:rFonts w:eastAsiaTheme="minorEastAsia"/>
              <w:noProof/>
              <w:sz w:val="24"/>
              <w:szCs w:val="24"/>
              <w:lang w:eastAsia="en-GB"/>
            </w:rPr>
          </w:pPr>
          <w:hyperlink w:anchor="_Toc170737667" w:history="1">
            <w:r w:rsidRPr="00511953">
              <w:rPr>
                <w:rStyle w:val="Hyperlink"/>
                <w:rFonts w:ascii="Arial" w:hAnsi="Arial" w:cs="Arial"/>
                <w:noProof/>
              </w:rPr>
              <w:t>Political</w:t>
            </w:r>
            <w:r>
              <w:rPr>
                <w:noProof/>
                <w:webHidden/>
              </w:rPr>
              <w:tab/>
            </w:r>
            <w:r>
              <w:rPr>
                <w:noProof/>
                <w:webHidden/>
              </w:rPr>
              <w:fldChar w:fldCharType="begin"/>
            </w:r>
            <w:r>
              <w:rPr>
                <w:noProof/>
                <w:webHidden/>
              </w:rPr>
              <w:instrText xml:space="preserve"> PAGEREF _Toc170737667 \h </w:instrText>
            </w:r>
            <w:r>
              <w:rPr>
                <w:noProof/>
                <w:webHidden/>
              </w:rPr>
            </w:r>
            <w:r>
              <w:rPr>
                <w:noProof/>
                <w:webHidden/>
              </w:rPr>
              <w:fldChar w:fldCharType="separate"/>
            </w:r>
            <w:r>
              <w:rPr>
                <w:noProof/>
                <w:webHidden/>
              </w:rPr>
              <w:t>4</w:t>
            </w:r>
            <w:r>
              <w:rPr>
                <w:noProof/>
                <w:webHidden/>
              </w:rPr>
              <w:fldChar w:fldCharType="end"/>
            </w:r>
          </w:hyperlink>
        </w:p>
        <w:p w14:paraId="1C4833D2" w14:textId="73723CCC" w:rsidR="005D0664" w:rsidRDefault="005D0664">
          <w:pPr>
            <w:pStyle w:val="TOC2"/>
            <w:tabs>
              <w:tab w:val="right" w:leader="dot" w:pos="9016"/>
            </w:tabs>
            <w:rPr>
              <w:rFonts w:eastAsiaTheme="minorEastAsia"/>
              <w:noProof/>
              <w:sz w:val="24"/>
              <w:szCs w:val="24"/>
              <w:lang w:eastAsia="en-GB"/>
            </w:rPr>
          </w:pPr>
          <w:hyperlink w:anchor="_Toc170737668" w:history="1">
            <w:r w:rsidRPr="00511953">
              <w:rPr>
                <w:rStyle w:val="Hyperlink"/>
                <w:rFonts w:ascii="Arial" w:hAnsi="Arial" w:cs="Arial"/>
                <w:noProof/>
              </w:rPr>
              <w:t>Economic</w:t>
            </w:r>
            <w:r>
              <w:rPr>
                <w:noProof/>
                <w:webHidden/>
              </w:rPr>
              <w:tab/>
            </w:r>
            <w:r>
              <w:rPr>
                <w:noProof/>
                <w:webHidden/>
              </w:rPr>
              <w:fldChar w:fldCharType="begin"/>
            </w:r>
            <w:r>
              <w:rPr>
                <w:noProof/>
                <w:webHidden/>
              </w:rPr>
              <w:instrText xml:space="preserve"> PAGEREF _Toc170737668 \h </w:instrText>
            </w:r>
            <w:r>
              <w:rPr>
                <w:noProof/>
                <w:webHidden/>
              </w:rPr>
            </w:r>
            <w:r>
              <w:rPr>
                <w:noProof/>
                <w:webHidden/>
              </w:rPr>
              <w:fldChar w:fldCharType="separate"/>
            </w:r>
            <w:r>
              <w:rPr>
                <w:noProof/>
                <w:webHidden/>
              </w:rPr>
              <w:t>4</w:t>
            </w:r>
            <w:r>
              <w:rPr>
                <w:noProof/>
                <w:webHidden/>
              </w:rPr>
              <w:fldChar w:fldCharType="end"/>
            </w:r>
          </w:hyperlink>
        </w:p>
        <w:p w14:paraId="18F8BA43" w14:textId="0234DFB6" w:rsidR="005D0664" w:rsidRDefault="005D0664">
          <w:pPr>
            <w:pStyle w:val="TOC2"/>
            <w:tabs>
              <w:tab w:val="right" w:leader="dot" w:pos="9016"/>
            </w:tabs>
            <w:rPr>
              <w:rFonts w:eastAsiaTheme="minorEastAsia"/>
              <w:noProof/>
              <w:sz w:val="24"/>
              <w:szCs w:val="24"/>
              <w:lang w:eastAsia="en-GB"/>
            </w:rPr>
          </w:pPr>
          <w:hyperlink w:anchor="_Toc170737669" w:history="1">
            <w:r w:rsidRPr="00511953">
              <w:rPr>
                <w:rStyle w:val="Hyperlink"/>
                <w:rFonts w:ascii="Arial" w:hAnsi="Arial" w:cs="Arial"/>
                <w:noProof/>
              </w:rPr>
              <w:t>Social</w:t>
            </w:r>
            <w:r>
              <w:rPr>
                <w:noProof/>
                <w:webHidden/>
              </w:rPr>
              <w:tab/>
            </w:r>
            <w:r>
              <w:rPr>
                <w:noProof/>
                <w:webHidden/>
              </w:rPr>
              <w:fldChar w:fldCharType="begin"/>
            </w:r>
            <w:r>
              <w:rPr>
                <w:noProof/>
                <w:webHidden/>
              </w:rPr>
              <w:instrText xml:space="preserve"> PAGEREF _Toc170737669 \h </w:instrText>
            </w:r>
            <w:r>
              <w:rPr>
                <w:noProof/>
                <w:webHidden/>
              </w:rPr>
            </w:r>
            <w:r>
              <w:rPr>
                <w:noProof/>
                <w:webHidden/>
              </w:rPr>
              <w:fldChar w:fldCharType="separate"/>
            </w:r>
            <w:r>
              <w:rPr>
                <w:noProof/>
                <w:webHidden/>
              </w:rPr>
              <w:t>4</w:t>
            </w:r>
            <w:r>
              <w:rPr>
                <w:noProof/>
                <w:webHidden/>
              </w:rPr>
              <w:fldChar w:fldCharType="end"/>
            </w:r>
          </w:hyperlink>
        </w:p>
        <w:p w14:paraId="190E4DF2" w14:textId="3CF70F26" w:rsidR="005D0664" w:rsidRDefault="005D0664">
          <w:pPr>
            <w:pStyle w:val="TOC2"/>
            <w:tabs>
              <w:tab w:val="right" w:leader="dot" w:pos="9016"/>
            </w:tabs>
            <w:rPr>
              <w:rFonts w:eastAsiaTheme="minorEastAsia"/>
              <w:noProof/>
              <w:sz w:val="24"/>
              <w:szCs w:val="24"/>
              <w:lang w:eastAsia="en-GB"/>
            </w:rPr>
          </w:pPr>
          <w:hyperlink w:anchor="_Toc170737670" w:history="1">
            <w:r w:rsidRPr="00511953">
              <w:rPr>
                <w:rStyle w:val="Hyperlink"/>
                <w:rFonts w:ascii="Arial" w:hAnsi="Arial" w:cs="Arial"/>
                <w:noProof/>
              </w:rPr>
              <w:t>Technological</w:t>
            </w:r>
            <w:r>
              <w:rPr>
                <w:noProof/>
                <w:webHidden/>
              </w:rPr>
              <w:tab/>
            </w:r>
            <w:r>
              <w:rPr>
                <w:noProof/>
                <w:webHidden/>
              </w:rPr>
              <w:fldChar w:fldCharType="begin"/>
            </w:r>
            <w:r>
              <w:rPr>
                <w:noProof/>
                <w:webHidden/>
              </w:rPr>
              <w:instrText xml:space="preserve"> PAGEREF _Toc170737670 \h </w:instrText>
            </w:r>
            <w:r>
              <w:rPr>
                <w:noProof/>
                <w:webHidden/>
              </w:rPr>
            </w:r>
            <w:r>
              <w:rPr>
                <w:noProof/>
                <w:webHidden/>
              </w:rPr>
              <w:fldChar w:fldCharType="separate"/>
            </w:r>
            <w:r>
              <w:rPr>
                <w:noProof/>
                <w:webHidden/>
              </w:rPr>
              <w:t>5</w:t>
            </w:r>
            <w:r>
              <w:rPr>
                <w:noProof/>
                <w:webHidden/>
              </w:rPr>
              <w:fldChar w:fldCharType="end"/>
            </w:r>
          </w:hyperlink>
        </w:p>
        <w:p w14:paraId="54D0F9D4" w14:textId="371E6395" w:rsidR="005D0664" w:rsidRDefault="005D0664">
          <w:pPr>
            <w:pStyle w:val="TOC2"/>
            <w:tabs>
              <w:tab w:val="right" w:leader="dot" w:pos="9016"/>
            </w:tabs>
            <w:rPr>
              <w:rFonts w:eastAsiaTheme="minorEastAsia"/>
              <w:noProof/>
              <w:sz w:val="24"/>
              <w:szCs w:val="24"/>
              <w:lang w:eastAsia="en-GB"/>
            </w:rPr>
          </w:pPr>
          <w:hyperlink w:anchor="_Toc170737671" w:history="1">
            <w:r w:rsidRPr="00511953">
              <w:rPr>
                <w:rStyle w:val="Hyperlink"/>
                <w:rFonts w:ascii="Arial" w:hAnsi="Arial" w:cs="Arial"/>
                <w:noProof/>
              </w:rPr>
              <w:t>Legal</w:t>
            </w:r>
            <w:r>
              <w:rPr>
                <w:noProof/>
                <w:webHidden/>
              </w:rPr>
              <w:tab/>
            </w:r>
            <w:r>
              <w:rPr>
                <w:noProof/>
                <w:webHidden/>
              </w:rPr>
              <w:fldChar w:fldCharType="begin"/>
            </w:r>
            <w:r>
              <w:rPr>
                <w:noProof/>
                <w:webHidden/>
              </w:rPr>
              <w:instrText xml:space="preserve"> PAGEREF _Toc170737671 \h </w:instrText>
            </w:r>
            <w:r>
              <w:rPr>
                <w:noProof/>
                <w:webHidden/>
              </w:rPr>
            </w:r>
            <w:r>
              <w:rPr>
                <w:noProof/>
                <w:webHidden/>
              </w:rPr>
              <w:fldChar w:fldCharType="separate"/>
            </w:r>
            <w:r>
              <w:rPr>
                <w:noProof/>
                <w:webHidden/>
              </w:rPr>
              <w:t>5</w:t>
            </w:r>
            <w:r>
              <w:rPr>
                <w:noProof/>
                <w:webHidden/>
              </w:rPr>
              <w:fldChar w:fldCharType="end"/>
            </w:r>
          </w:hyperlink>
        </w:p>
        <w:p w14:paraId="700D2DB4" w14:textId="2D61ACC4" w:rsidR="005D0664" w:rsidRDefault="005D0664">
          <w:pPr>
            <w:pStyle w:val="TOC2"/>
            <w:tabs>
              <w:tab w:val="right" w:leader="dot" w:pos="9016"/>
            </w:tabs>
            <w:rPr>
              <w:rFonts w:eastAsiaTheme="minorEastAsia"/>
              <w:noProof/>
              <w:sz w:val="24"/>
              <w:szCs w:val="24"/>
              <w:lang w:eastAsia="en-GB"/>
            </w:rPr>
          </w:pPr>
          <w:hyperlink w:anchor="_Toc170737672" w:history="1">
            <w:r w:rsidRPr="00511953">
              <w:rPr>
                <w:rStyle w:val="Hyperlink"/>
                <w:rFonts w:ascii="Arial" w:hAnsi="Arial" w:cs="Arial"/>
                <w:noProof/>
              </w:rPr>
              <w:t>Environmental</w:t>
            </w:r>
            <w:r>
              <w:rPr>
                <w:noProof/>
                <w:webHidden/>
              </w:rPr>
              <w:tab/>
            </w:r>
            <w:r>
              <w:rPr>
                <w:noProof/>
                <w:webHidden/>
              </w:rPr>
              <w:fldChar w:fldCharType="begin"/>
            </w:r>
            <w:r>
              <w:rPr>
                <w:noProof/>
                <w:webHidden/>
              </w:rPr>
              <w:instrText xml:space="preserve"> PAGEREF _Toc170737672 \h </w:instrText>
            </w:r>
            <w:r>
              <w:rPr>
                <w:noProof/>
                <w:webHidden/>
              </w:rPr>
            </w:r>
            <w:r>
              <w:rPr>
                <w:noProof/>
                <w:webHidden/>
              </w:rPr>
              <w:fldChar w:fldCharType="separate"/>
            </w:r>
            <w:r>
              <w:rPr>
                <w:noProof/>
                <w:webHidden/>
              </w:rPr>
              <w:t>5</w:t>
            </w:r>
            <w:r>
              <w:rPr>
                <w:noProof/>
                <w:webHidden/>
              </w:rPr>
              <w:fldChar w:fldCharType="end"/>
            </w:r>
          </w:hyperlink>
        </w:p>
        <w:p w14:paraId="449F3D9D" w14:textId="5711BA4F" w:rsidR="005D0664" w:rsidRDefault="005D0664">
          <w:pPr>
            <w:pStyle w:val="TOC1"/>
            <w:tabs>
              <w:tab w:val="right" w:leader="dot" w:pos="9016"/>
            </w:tabs>
            <w:rPr>
              <w:rFonts w:eastAsiaTheme="minorEastAsia"/>
              <w:noProof/>
              <w:sz w:val="24"/>
              <w:szCs w:val="24"/>
              <w:lang w:eastAsia="en-GB"/>
            </w:rPr>
          </w:pPr>
          <w:hyperlink w:anchor="_Toc170737673" w:history="1">
            <w:r w:rsidRPr="00511953">
              <w:rPr>
                <w:rStyle w:val="Hyperlink"/>
                <w:rFonts w:ascii="Arial" w:hAnsi="Arial" w:cs="Arial"/>
                <w:noProof/>
              </w:rPr>
              <w:t>The 4 Ps (Product, price, place, promotion)</w:t>
            </w:r>
            <w:r>
              <w:rPr>
                <w:noProof/>
                <w:webHidden/>
              </w:rPr>
              <w:tab/>
            </w:r>
            <w:r>
              <w:rPr>
                <w:noProof/>
                <w:webHidden/>
              </w:rPr>
              <w:fldChar w:fldCharType="begin"/>
            </w:r>
            <w:r>
              <w:rPr>
                <w:noProof/>
                <w:webHidden/>
              </w:rPr>
              <w:instrText xml:space="preserve"> PAGEREF _Toc170737673 \h </w:instrText>
            </w:r>
            <w:r>
              <w:rPr>
                <w:noProof/>
                <w:webHidden/>
              </w:rPr>
            </w:r>
            <w:r>
              <w:rPr>
                <w:noProof/>
                <w:webHidden/>
              </w:rPr>
              <w:fldChar w:fldCharType="separate"/>
            </w:r>
            <w:r>
              <w:rPr>
                <w:noProof/>
                <w:webHidden/>
              </w:rPr>
              <w:t>5</w:t>
            </w:r>
            <w:r>
              <w:rPr>
                <w:noProof/>
                <w:webHidden/>
              </w:rPr>
              <w:fldChar w:fldCharType="end"/>
            </w:r>
          </w:hyperlink>
        </w:p>
        <w:p w14:paraId="2C0B872E" w14:textId="64443C41" w:rsidR="005D0664" w:rsidRDefault="005D0664">
          <w:pPr>
            <w:pStyle w:val="TOC2"/>
            <w:tabs>
              <w:tab w:val="right" w:leader="dot" w:pos="9016"/>
            </w:tabs>
            <w:rPr>
              <w:rFonts w:eastAsiaTheme="minorEastAsia"/>
              <w:noProof/>
              <w:sz w:val="24"/>
              <w:szCs w:val="24"/>
              <w:lang w:eastAsia="en-GB"/>
            </w:rPr>
          </w:pPr>
          <w:hyperlink w:anchor="_Toc170737674" w:history="1">
            <w:r w:rsidRPr="00511953">
              <w:rPr>
                <w:rStyle w:val="Hyperlink"/>
                <w:rFonts w:ascii="Arial" w:hAnsi="Arial" w:cs="Arial"/>
                <w:noProof/>
              </w:rPr>
              <w:t>Product</w:t>
            </w:r>
            <w:r>
              <w:rPr>
                <w:noProof/>
                <w:webHidden/>
              </w:rPr>
              <w:tab/>
            </w:r>
            <w:r>
              <w:rPr>
                <w:noProof/>
                <w:webHidden/>
              </w:rPr>
              <w:fldChar w:fldCharType="begin"/>
            </w:r>
            <w:r>
              <w:rPr>
                <w:noProof/>
                <w:webHidden/>
              </w:rPr>
              <w:instrText xml:space="preserve"> PAGEREF _Toc170737674 \h </w:instrText>
            </w:r>
            <w:r>
              <w:rPr>
                <w:noProof/>
                <w:webHidden/>
              </w:rPr>
            </w:r>
            <w:r>
              <w:rPr>
                <w:noProof/>
                <w:webHidden/>
              </w:rPr>
              <w:fldChar w:fldCharType="separate"/>
            </w:r>
            <w:r>
              <w:rPr>
                <w:noProof/>
                <w:webHidden/>
              </w:rPr>
              <w:t>5</w:t>
            </w:r>
            <w:r>
              <w:rPr>
                <w:noProof/>
                <w:webHidden/>
              </w:rPr>
              <w:fldChar w:fldCharType="end"/>
            </w:r>
          </w:hyperlink>
        </w:p>
        <w:p w14:paraId="514DACB4" w14:textId="4B809CFE" w:rsidR="005D0664" w:rsidRDefault="005D0664">
          <w:pPr>
            <w:pStyle w:val="TOC2"/>
            <w:tabs>
              <w:tab w:val="right" w:leader="dot" w:pos="9016"/>
            </w:tabs>
            <w:rPr>
              <w:rFonts w:eastAsiaTheme="minorEastAsia"/>
              <w:noProof/>
              <w:sz w:val="24"/>
              <w:szCs w:val="24"/>
              <w:lang w:eastAsia="en-GB"/>
            </w:rPr>
          </w:pPr>
          <w:hyperlink w:anchor="_Toc170737675" w:history="1">
            <w:r w:rsidRPr="00511953">
              <w:rPr>
                <w:rStyle w:val="Hyperlink"/>
                <w:rFonts w:ascii="Arial" w:hAnsi="Arial" w:cs="Arial"/>
                <w:noProof/>
              </w:rPr>
              <w:t>Price</w:t>
            </w:r>
            <w:r>
              <w:rPr>
                <w:noProof/>
                <w:webHidden/>
              </w:rPr>
              <w:tab/>
            </w:r>
            <w:r>
              <w:rPr>
                <w:noProof/>
                <w:webHidden/>
              </w:rPr>
              <w:fldChar w:fldCharType="begin"/>
            </w:r>
            <w:r>
              <w:rPr>
                <w:noProof/>
                <w:webHidden/>
              </w:rPr>
              <w:instrText xml:space="preserve"> PAGEREF _Toc170737675 \h </w:instrText>
            </w:r>
            <w:r>
              <w:rPr>
                <w:noProof/>
                <w:webHidden/>
              </w:rPr>
            </w:r>
            <w:r>
              <w:rPr>
                <w:noProof/>
                <w:webHidden/>
              </w:rPr>
              <w:fldChar w:fldCharType="separate"/>
            </w:r>
            <w:r>
              <w:rPr>
                <w:noProof/>
                <w:webHidden/>
              </w:rPr>
              <w:t>6</w:t>
            </w:r>
            <w:r>
              <w:rPr>
                <w:noProof/>
                <w:webHidden/>
              </w:rPr>
              <w:fldChar w:fldCharType="end"/>
            </w:r>
          </w:hyperlink>
        </w:p>
        <w:p w14:paraId="2BE749B0" w14:textId="5234D3C2" w:rsidR="005D0664" w:rsidRDefault="005D0664">
          <w:pPr>
            <w:pStyle w:val="TOC2"/>
            <w:tabs>
              <w:tab w:val="right" w:leader="dot" w:pos="9016"/>
            </w:tabs>
            <w:rPr>
              <w:rFonts w:eastAsiaTheme="minorEastAsia"/>
              <w:noProof/>
              <w:sz w:val="24"/>
              <w:szCs w:val="24"/>
              <w:lang w:eastAsia="en-GB"/>
            </w:rPr>
          </w:pPr>
          <w:hyperlink w:anchor="_Toc170737676" w:history="1">
            <w:r w:rsidRPr="00511953">
              <w:rPr>
                <w:rStyle w:val="Hyperlink"/>
                <w:rFonts w:ascii="Arial" w:hAnsi="Arial" w:cs="Arial"/>
                <w:noProof/>
              </w:rPr>
              <w:t>Place</w:t>
            </w:r>
            <w:r>
              <w:rPr>
                <w:noProof/>
                <w:webHidden/>
              </w:rPr>
              <w:tab/>
            </w:r>
            <w:r>
              <w:rPr>
                <w:noProof/>
                <w:webHidden/>
              </w:rPr>
              <w:fldChar w:fldCharType="begin"/>
            </w:r>
            <w:r>
              <w:rPr>
                <w:noProof/>
                <w:webHidden/>
              </w:rPr>
              <w:instrText xml:space="preserve"> PAGEREF _Toc170737676 \h </w:instrText>
            </w:r>
            <w:r>
              <w:rPr>
                <w:noProof/>
                <w:webHidden/>
              </w:rPr>
            </w:r>
            <w:r>
              <w:rPr>
                <w:noProof/>
                <w:webHidden/>
              </w:rPr>
              <w:fldChar w:fldCharType="separate"/>
            </w:r>
            <w:r>
              <w:rPr>
                <w:noProof/>
                <w:webHidden/>
              </w:rPr>
              <w:t>6</w:t>
            </w:r>
            <w:r>
              <w:rPr>
                <w:noProof/>
                <w:webHidden/>
              </w:rPr>
              <w:fldChar w:fldCharType="end"/>
            </w:r>
          </w:hyperlink>
        </w:p>
        <w:p w14:paraId="6302A5AC" w14:textId="5ABD24FB" w:rsidR="005D0664" w:rsidRDefault="005D0664">
          <w:pPr>
            <w:pStyle w:val="TOC2"/>
            <w:tabs>
              <w:tab w:val="right" w:leader="dot" w:pos="9016"/>
            </w:tabs>
            <w:rPr>
              <w:rFonts w:eastAsiaTheme="minorEastAsia"/>
              <w:noProof/>
              <w:sz w:val="24"/>
              <w:szCs w:val="24"/>
              <w:lang w:eastAsia="en-GB"/>
            </w:rPr>
          </w:pPr>
          <w:hyperlink w:anchor="_Toc170737677" w:history="1">
            <w:r w:rsidRPr="00511953">
              <w:rPr>
                <w:rStyle w:val="Hyperlink"/>
                <w:rFonts w:ascii="Arial" w:hAnsi="Arial" w:cs="Arial"/>
                <w:noProof/>
              </w:rPr>
              <w:t>Promotion</w:t>
            </w:r>
            <w:r>
              <w:rPr>
                <w:noProof/>
                <w:webHidden/>
              </w:rPr>
              <w:tab/>
            </w:r>
            <w:r>
              <w:rPr>
                <w:noProof/>
                <w:webHidden/>
              </w:rPr>
              <w:fldChar w:fldCharType="begin"/>
            </w:r>
            <w:r>
              <w:rPr>
                <w:noProof/>
                <w:webHidden/>
              </w:rPr>
              <w:instrText xml:space="preserve"> PAGEREF _Toc170737677 \h </w:instrText>
            </w:r>
            <w:r>
              <w:rPr>
                <w:noProof/>
                <w:webHidden/>
              </w:rPr>
            </w:r>
            <w:r>
              <w:rPr>
                <w:noProof/>
                <w:webHidden/>
              </w:rPr>
              <w:fldChar w:fldCharType="separate"/>
            </w:r>
            <w:r>
              <w:rPr>
                <w:noProof/>
                <w:webHidden/>
              </w:rPr>
              <w:t>6</w:t>
            </w:r>
            <w:r>
              <w:rPr>
                <w:noProof/>
                <w:webHidden/>
              </w:rPr>
              <w:fldChar w:fldCharType="end"/>
            </w:r>
          </w:hyperlink>
        </w:p>
        <w:p w14:paraId="779AB549" w14:textId="0169180D" w:rsidR="005D0664" w:rsidRDefault="005D0664">
          <w:pPr>
            <w:pStyle w:val="TOC1"/>
            <w:tabs>
              <w:tab w:val="right" w:leader="dot" w:pos="9016"/>
            </w:tabs>
            <w:rPr>
              <w:rFonts w:eastAsiaTheme="minorEastAsia"/>
              <w:noProof/>
              <w:sz w:val="24"/>
              <w:szCs w:val="24"/>
              <w:lang w:eastAsia="en-GB"/>
            </w:rPr>
          </w:pPr>
          <w:hyperlink w:anchor="_Toc170737678" w:history="1">
            <w:r w:rsidRPr="00511953">
              <w:rPr>
                <w:rStyle w:val="Hyperlink"/>
                <w:noProof/>
              </w:rPr>
              <w:t>Cash flow forecast</w:t>
            </w:r>
            <w:r>
              <w:rPr>
                <w:noProof/>
                <w:webHidden/>
              </w:rPr>
              <w:tab/>
            </w:r>
            <w:r>
              <w:rPr>
                <w:noProof/>
                <w:webHidden/>
              </w:rPr>
              <w:fldChar w:fldCharType="begin"/>
            </w:r>
            <w:r>
              <w:rPr>
                <w:noProof/>
                <w:webHidden/>
              </w:rPr>
              <w:instrText xml:space="preserve"> PAGEREF _Toc170737678 \h </w:instrText>
            </w:r>
            <w:r>
              <w:rPr>
                <w:noProof/>
                <w:webHidden/>
              </w:rPr>
            </w:r>
            <w:r>
              <w:rPr>
                <w:noProof/>
                <w:webHidden/>
              </w:rPr>
              <w:fldChar w:fldCharType="separate"/>
            </w:r>
            <w:r>
              <w:rPr>
                <w:noProof/>
                <w:webHidden/>
              </w:rPr>
              <w:t>8</w:t>
            </w:r>
            <w:r>
              <w:rPr>
                <w:noProof/>
                <w:webHidden/>
              </w:rPr>
              <w:fldChar w:fldCharType="end"/>
            </w:r>
          </w:hyperlink>
        </w:p>
        <w:p w14:paraId="0529B0C0" w14:textId="148B539B" w:rsidR="005D0664" w:rsidRDefault="005D0664">
          <w:pPr>
            <w:pStyle w:val="TOC1"/>
            <w:tabs>
              <w:tab w:val="right" w:leader="dot" w:pos="9016"/>
            </w:tabs>
            <w:rPr>
              <w:rFonts w:eastAsiaTheme="minorEastAsia"/>
              <w:noProof/>
              <w:sz w:val="24"/>
              <w:szCs w:val="24"/>
              <w:lang w:eastAsia="en-GB"/>
            </w:rPr>
          </w:pPr>
          <w:hyperlink w:anchor="_Toc170737679" w:history="1">
            <w:r w:rsidRPr="0051195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_Toc170737679 \h </w:instrText>
            </w:r>
            <w:r>
              <w:rPr>
                <w:noProof/>
                <w:webHidden/>
              </w:rPr>
            </w:r>
            <w:r>
              <w:rPr>
                <w:noProof/>
                <w:webHidden/>
              </w:rPr>
              <w:fldChar w:fldCharType="separate"/>
            </w:r>
            <w:r>
              <w:rPr>
                <w:noProof/>
                <w:webHidden/>
              </w:rPr>
              <w:t>9</w:t>
            </w:r>
            <w:r>
              <w:rPr>
                <w:noProof/>
                <w:webHidden/>
              </w:rPr>
              <w:fldChar w:fldCharType="end"/>
            </w:r>
          </w:hyperlink>
        </w:p>
        <w:p w14:paraId="42DE4A2A" w14:textId="2B6E79B6" w:rsidR="00196E18" w:rsidRPr="00196E18" w:rsidRDefault="00196E18">
          <w:pPr>
            <w:rPr>
              <w:rFonts w:ascii="Arial" w:hAnsi="Arial" w:cs="Arial"/>
            </w:rPr>
          </w:pPr>
          <w:r w:rsidRPr="00196E18">
            <w:rPr>
              <w:rFonts w:ascii="Arial" w:hAnsi="Arial" w:cs="Arial"/>
              <w:b/>
              <w:bCs/>
              <w:noProof/>
            </w:rPr>
            <w:fldChar w:fldCharType="end"/>
          </w:r>
        </w:p>
      </w:sdtContent>
    </w:sdt>
    <w:p w14:paraId="406DA6C0" w14:textId="77777777" w:rsidR="00370FF5" w:rsidRPr="00196E18" w:rsidRDefault="00370FF5" w:rsidP="009F2284">
      <w:pPr>
        <w:rPr>
          <w:rFonts w:ascii="Arial" w:hAnsi="Arial" w:cs="Arial"/>
        </w:rPr>
      </w:pPr>
    </w:p>
    <w:p w14:paraId="5976DF2A" w14:textId="77777777" w:rsidR="009134FA" w:rsidRPr="00196E18" w:rsidRDefault="009134FA" w:rsidP="009F2284">
      <w:pPr>
        <w:rPr>
          <w:rFonts w:ascii="Arial" w:hAnsi="Arial" w:cs="Arial"/>
        </w:rPr>
      </w:pPr>
    </w:p>
    <w:p w14:paraId="2E830A54" w14:textId="77777777" w:rsidR="009134FA" w:rsidRPr="00196E18" w:rsidRDefault="009134FA" w:rsidP="009F2284">
      <w:pPr>
        <w:rPr>
          <w:rFonts w:ascii="Arial" w:hAnsi="Arial" w:cs="Arial"/>
        </w:rPr>
      </w:pPr>
    </w:p>
    <w:p w14:paraId="3A055383" w14:textId="77777777" w:rsidR="00196E18" w:rsidRPr="00196E18" w:rsidRDefault="00196E18" w:rsidP="009F2284">
      <w:pPr>
        <w:rPr>
          <w:rFonts w:ascii="Arial" w:hAnsi="Arial" w:cs="Arial"/>
        </w:rPr>
      </w:pPr>
    </w:p>
    <w:p w14:paraId="32E03947" w14:textId="77777777" w:rsidR="00196E18" w:rsidRPr="00196E18" w:rsidRDefault="00196E18" w:rsidP="009F2284">
      <w:pPr>
        <w:rPr>
          <w:rFonts w:ascii="Arial" w:hAnsi="Arial" w:cs="Arial"/>
        </w:rPr>
      </w:pPr>
    </w:p>
    <w:p w14:paraId="72BEFE20" w14:textId="77777777" w:rsidR="00196E18" w:rsidRPr="00196E18" w:rsidRDefault="00196E18" w:rsidP="009F2284">
      <w:pPr>
        <w:rPr>
          <w:rFonts w:ascii="Arial" w:hAnsi="Arial" w:cs="Arial"/>
        </w:rPr>
      </w:pPr>
    </w:p>
    <w:p w14:paraId="2C6F6FBC" w14:textId="77777777" w:rsidR="00196E18" w:rsidRPr="00196E18" w:rsidRDefault="00196E18" w:rsidP="009F2284">
      <w:pPr>
        <w:rPr>
          <w:rFonts w:ascii="Arial" w:hAnsi="Arial" w:cs="Arial"/>
        </w:rPr>
      </w:pPr>
    </w:p>
    <w:p w14:paraId="078B19B2" w14:textId="77777777" w:rsidR="00196E18" w:rsidRPr="00196E18" w:rsidRDefault="00196E18" w:rsidP="009F2284">
      <w:pPr>
        <w:rPr>
          <w:rFonts w:ascii="Arial" w:hAnsi="Arial" w:cs="Arial"/>
        </w:rPr>
      </w:pPr>
    </w:p>
    <w:p w14:paraId="14742174" w14:textId="77777777" w:rsidR="00196E18" w:rsidRPr="00196E18" w:rsidRDefault="00196E18" w:rsidP="009F2284">
      <w:pPr>
        <w:rPr>
          <w:rFonts w:ascii="Arial" w:hAnsi="Arial" w:cs="Arial"/>
        </w:rPr>
      </w:pPr>
    </w:p>
    <w:p w14:paraId="570005F7" w14:textId="77777777" w:rsidR="00196E18" w:rsidRPr="00196E18" w:rsidRDefault="00196E18" w:rsidP="009F2284">
      <w:pPr>
        <w:rPr>
          <w:rFonts w:ascii="Arial" w:hAnsi="Arial" w:cs="Arial"/>
        </w:rPr>
      </w:pPr>
    </w:p>
    <w:p w14:paraId="0EBD061A" w14:textId="77777777" w:rsidR="009134FA" w:rsidRPr="00196E18" w:rsidRDefault="009134FA" w:rsidP="009F2284">
      <w:pPr>
        <w:rPr>
          <w:rFonts w:ascii="Arial" w:hAnsi="Arial" w:cs="Arial"/>
        </w:rPr>
      </w:pPr>
    </w:p>
    <w:p w14:paraId="66F9851F" w14:textId="6D7FEB00" w:rsidR="00370FF5" w:rsidRPr="00196E18" w:rsidRDefault="000E475F" w:rsidP="001111A5">
      <w:pPr>
        <w:pStyle w:val="Heading1"/>
        <w:jc w:val="center"/>
        <w:rPr>
          <w:rFonts w:ascii="Arial" w:hAnsi="Arial" w:cs="Arial"/>
        </w:rPr>
      </w:pPr>
      <w:bookmarkStart w:id="0" w:name="_Toc170737658"/>
      <w:r w:rsidRPr="00196E18">
        <w:rPr>
          <w:rFonts w:ascii="Arial" w:hAnsi="Arial" w:cs="Arial"/>
        </w:rPr>
        <w:t>Sweet Harmony</w:t>
      </w:r>
      <w:bookmarkEnd w:id="0"/>
    </w:p>
    <w:p w14:paraId="4E417559" w14:textId="0F314AC1" w:rsidR="00656175" w:rsidRPr="00196E18" w:rsidRDefault="00656175" w:rsidP="009F2284">
      <w:pPr>
        <w:rPr>
          <w:rFonts w:ascii="Arial" w:hAnsi="Arial" w:cs="Arial"/>
        </w:rPr>
      </w:pPr>
      <w:r w:rsidRPr="00196E18">
        <w:rPr>
          <w:rFonts w:ascii="Arial" w:hAnsi="Arial" w:cs="Arial"/>
        </w:rPr>
        <w:t>Sweet Harmony Vegan Dessert Shop is an idea of a specialty dessert shop dedicated to offering many options based around vegan desserts, since our aim is to cater to the growing demand for plant-based products that is rising recently.</w:t>
      </w:r>
      <w:r w:rsidR="00121CA7" w:rsidRPr="00196E18">
        <w:rPr>
          <w:rFonts w:ascii="Arial" w:hAnsi="Arial" w:cs="Arial"/>
        </w:rPr>
        <w:t xml:space="preserve"> ‘Contemporary cultural commentaries note veganism has gone mainstream and coined the term Big Veganism’ says Sexton et al. (2022)</w:t>
      </w:r>
      <w:r w:rsidR="00C128DD" w:rsidRPr="00196E18">
        <w:rPr>
          <w:rFonts w:ascii="Arial" w:hAnsi="Arial" w:cs="Arial"/>
        </w:rPr>
        <w:t>.</w:t>
      </w:r>
    </w:p>
    <w:p w14:paraId="636642E9" w14:textId="6E229F3A" w:rsidR="000E475F" w:rsidRPr="00196E18" w:rsidRDefault="000E475F" w:rsidP="009F2284">
      <w:pPr>
        <w:rPr>
          <w:rFonts w:ascii="Arial" w:hAnsi="Arial" w:cs="Arial"/>
        </w:rPr>
      </w:pPr>
      <w:r w:rsidRPr="00196E18">
        <w:rPr>
          <w:rFonts w:ascii="Arial" w:hAnsi="Arial" w:cs="Arial"/>
        </w:rPr>
        <w:t>We will provide every type of dessert we can think of, from cakes, cookies, pastries, ice creams, beverages and other things all from natural organic ingredients.</w:t>
      </w:r>
    </w:p>
    <w:p w14:paraId="71CB5071" w14:textId="0D3035D4" w:rsidR="000E475F" w:rsidRPr="00196E18" w:rsidRDefault="000E475F" w:rsidP="000E475F">
      <w:pPr>
        <w:pStyle w:val="Heading2"/>
        <w:rPr>
          <w:rFonts w:ascii="Arial" w:hAnsi="Arial" w:cs="Arial"/>
        </w:rPr>
      </w:pPr>
      <w:bookmarkStart w:id="1" w:name="_Toc170737659"/>
      <w:r w:rsidRPr="00196E18">
        <w:rPr>
          <w:rFonts w:ascii="Arial" w:hAnsi="Arial" w:cs="Arial"/>
        </w:rPr>
        <w:t>Products</w:t>
      </w:r>
      <w:bookmarkEnd w:id="1"/>
    </w:p>
    <w:p w14:paraId="13790CC6" w14:textId="2244FCAD" w:rsidR="000E475F" w:rsidRPr="00196E18" w:rsidRDefault="000E475F" w:rsidP="000E475F">
      <w:pPr>
        <w:rPr>
          <w:rFonts w:ascii="Arial" w:hAnsi="Arial" w:cs="Arial"/>
        </w:rPr>
      </w:pPr>
      <w:r w:rsidRPr="00196E18">
        <w:rPr>
          <w:rFonts w:ascii="Arial" w:hAnsi="Arial" w:cs="Arial"/>
        </w:rPr>
        <w:t xml:space="preserve">We will offer a selection of cakes of many flavours including chocolate, vanilla, carrot, etc. Cookies, brownies, muffins, croissants, dairy-free ice creams in different flavours made from coconut milk and other </w:t>
      </w:r>
      <w:proofErr w:type="gramStart"/>
      <w:r w:rsidRPr="00196E18">
        <w:rPr>
          <w:rFonts w:ascii="Arial" w:hAnsi="Arial" w:cs="Arial"/>
        </w:rPr>
        <w:t>plant based</w:t>
      </w:r>
      <w:proofErr w:type="gramEnd"/>
      <w:r w:rsidRPr="00196E18">
        <w:rPr>
          <w:rFonts w:ascii="Arial" w:hAnsi="Arial" w:cs="Arial"/>
        </w:rPr>
        <w:t xml:space="preserve"> milks as well as vegan milkshakes, coffees and teas.</w:t>
      </w:r>
    </w:p>
    <w:p w14:paraId="1DA87506" w14:textId="34AD7D36" w:rsidR="00370FF5" w:rsidRPr="00196E18" w:rsidRDefault="0034497A" w:rsidP="002F64AB">
      <w:pPr>
        <w:pStyle w:val="Heading2"/>
        <w:rPr>
          <w:rFonts w:ascii="Arial" w:hAnsi="Arial" w:cs="Arial"/>
        </w:rPr>
      </w:pPr>
      <w:bookmarkStart w:id="2" w:name="_Toc170737660"/>
      <w:r w:rsidRPr="00196E18">
        <w:rPr>
          <w:rFonts w:ascii="Arial" w:hAnsi="Arial" w:cs="Arial"/>
        </w:rPr>
        <w:t>Goals</w:t>
      </w:r>
      <w:bookmarkEnd w:id="2"/>
    </w:p>
    <w:p w14:paraId="550B934B" w14:textId="28432B49" w:rsidR="00963B3B" w:rsidRPr="00196E18" w:rsidRDefault="00E417F3" w:rsidP="009F2284">
      <w:pPr>
        <w:rPr>
          <w:rFonts w:ascii="Arial" w:hAnsi="Arial" w:cs="Arial"/>
        </w:rPr>
      </w:pPr>
      <w:r w:rsidRPr="00196E18">
        <w:rPr>
          <w:rFonts w:ascii="Arial" w:hAnsi="Arial" w:cs="Arial"/>
        </w:rPr>
        <w:t xml:space="preserve">To become an example </w:t>
      </w:r>
      <w:r w:rsidR="005D50D2" w:rsidRPr="00196E18">
        <w:rPr>
          <w:rFonts w:ascii="Arial" w:hAnsi="Arial" w:cs="Arial"/>
        </w:rPr>
        <w:t>in veganism and encourage other start-ups to follow our lead, and to become recognized for our delicious products whilst maintaining a plant-based use of ingredients ensuring animal welfare.</w:t>
      </w:r>
    </w:p>
    <w:p w14:paraId="4679AB42" w14:textId="149329D6" w:rsidR="00370FF5" w:rsidRPr="00196E18" w:rsidRDefault="00370FF5" w:rsidP="001111A5">
      <w:pPr>
        <w:pStyle w:val="Heading1"/>
        <w:jc w:val="center"/>
        <w:rPr>
          <w:rFonts w:ascii="Arial" w:hAnsi="Arial" w:cs="Arial"/>
        </w:rPr>
      </w:pPr>
      <w:bookmarkStart w:id="3" w:name="_Toc170737661"/>
      <w:r w:rsidRPr="00196E18">
        <w:rPr>
          <w:rFonts w:ascii="Arial" w:hAnsi="Arial" w:cs="Arial"/>
        </w:rPr>
        <w:t>Legal Format of the Startup Company</w:t>
      </w:r>
      <w:bookmarkEnd w:id="3"/>
    </w:p>
    <w:p w14:paraId="0EC0FCAA" w14:textId="4197545F" w:rsidR="000D65E2" w:rsidRPr="00196E18" w:rsidRDefault="000D65E2" w:rsidP="009F2284">
      <w:pPr>
        <w:rPr>
          <w:rFonts w:ascii="Arial" w:hAnsi="Arial" w:cs="Arial"/>
        </w:rPr>
      </w:pPr>
      <w:r w:rsidRPr="00196E18">
        <w:rPr>
          <w:rFonts w:ascii="Arial" w:hAnsi="Arial" w:cs="Arial"/>
        </w:rPr>
        <w:t xml:space="preserve">Sweet Harmony will be a limited liability company, ‘this combines the limited liability of a corporation with the tax benefits normally associated with a partnership’ says </w:t>
      </w:r>
      <w:proofErr w:type="spellStart"/>
      <w:r w:rsidRPr="00196E18">
        <w:rPr>
          <w:rFonts w:ascii="Arial" w:hAnsi="Arial" w:cs="Arial"/>
        </w:rPr>
        <w:t>Gazur</w:t>
      </w:r>
      <w:proofErr w:type="spellEnd"/>
      <w:r w:rsidRPr="00196E18">
        <w:rPr>
          <w:rFonts w:ascii="Arial" w:hAnsi="Arial" w:cs="Arial"/>
        </w:rPr>
        <w:t xml:space="preserve"> and Goff (1990).</w:t>
      </w:r>
      <w:r w:rsidR="00A648C1" w:rsidRPr="00196E18">
        <w:rPr>
          <w:rFonts w:ascii="Arial" w:hAnsi="Arial" w:cs="Arial"/>
        </w:rPr>
        <w:t xml:space="preserve"> It will have general liability insurance, property insurance, business license, food establishment permits, and health and hygiene license. I will also trademark the name and logo in preparation for future expansion.</w:t>
      </w:r>
    </w:p>
    <w:p w14:paraId="6096B18B" w14:textId="33D0A95E" w:rsidR="00A648C1" w:rsidRPr="00196E18" w:rsidRDefault="00A648C1" w:rsidP="009F2284">
      <w:pPr>
        <w:rPr>
          <w:rFonts w:ascii="Arial" w:hAnsi="Arial" w:cs="Arial"/>
        </w:rPr>
      </w:pPr>
      <w:r w:rsidRPr="00196E18">
        <w:rPr>
          <w:rFonts w:ascii="Arial" w:hAnsi="Arial" w:cs="Arial"/>
        </w:rPr>
        <w:t>The funding required for this venture I will try to get through grants as the government is helping people start off their small businesses, ‘there are funding programmes for start-up businesses’ says Eade (2021)</w:t>
      </w:r>
      <w:r w:rsidR="00D703CC" w:rsidRPr="00196E18">
        <w:rPr>
          <w:rFonts w:ascii="Arial" w:hAnsi="Arial" w:cs="Arial"/>
        </w:rPr>
        <w:t xml:space="preserve">. This is because the UK relies on businesses to keep the economy flowing, </w:t>
      </w:r>
      <w:proofErr w:type="spellStart"/>
      <w:r w:rsidR="00D703CC" w:rsidRPr="00196E18">
        <w:rPr>
          <w:rFonts w:ascii="Arial" w:hAnsi="Arial" w:cs="Arial"/>
        </w:rPr>
        <w:t>Thurik</w:t>
      </w:r>
      <w:proofErr w:type="spellEnd"/>
      <w:r w:rsidR="00D703CC" w:rsidRPr="00196E18">
        <w:rPr>
          <w:rFonts w:ascii="Arial" w:hAnsi="Arial" w:cs="Arial"/>
        </w:rPr>
        <w:t xml:space="preserve"> (2003) mentions ‘business ownership can reduce the level of unemployment within the UK’.</w:t>
      </w:r>
      <w:r w:rsidR="005F15F7" w:rsidRPr="00196E18">
        <w:rPr>
          <w:rFonts w:ascii="Arial" w:hAnsi="Arial" w:cs="Arial"/>
        </w:rPr>
        <w:t xml:space="preserve"> </w:t>
      </w:r>
    </w:p>
    <w:p w14:paraId="02E895E5" w14:textId="4609F2FC" w:rsidR="00370FF5" w:rsidRPr="00196E18" w:rsidRDefault="00370FF5" w:rsidP="001111A5">
      <w:pPr>
        <w:pStyle w:val="Heading1"/>
        <w:jc w:val="center"/>
        <w:rPr>
          <w:rFonts w:ascii="Arial" w:hAnsi="Arial" w:cs="Arial"/>
        </w:rPr>
      </w:pPr>
      <w:bookmarkStart w:id="4" w:name="_Toc170737662"/>
      <w:r w:rsidRPr="00196E18">
        <w:rPr>
          <w:rFonts w:ascii="Arial" w:hAnsi="Arial" w:cs="Arial"/>
        </w:rPr>
        <w:t>Management of the Company</w:t>
      </w:r>
      <w:bookmarkEnd w:id="4"/>
    </w:p>
    <w:p w14:paraId="2FCB2166" w14:textId="77777777" w:rsidR="00370FF5" w:rsidRPr="00196E18" w:rsidRDefault="00370FF5" w:rsidP="00ED7D4F">
      <w:pPr>
        <w:pStyle w:val="Heading2"/>
        <w:rPr>
          <w:rFonts w:ascii="Arial" w:hAnsi="Arial" w:cs="Arial"/>
        </w:rPr>
      </w:pPr>
      <w:bookmarkStart w:id="5" w:name="_Toc170737663"/>
      <w:r w:rsidRPr="00196E18">
        <w:rPr>
          <w:rFonts w:ascii="Arial" w:hAnsi="Arial" w:cs="Arial"/>
        </w:rPr>
        <w:t>Ownership</w:t>
      </w:r>
      <w:bookmarkEnd w:id="5"/>
    </w:p>
    <w:p w14:paraId="0996BBDC" w14:textId="76B1A3B0" w:rsidR="0089404D" w:rsidRPr="00196E18" w:rsidRDefault="00F56E4F" w:rsidP="009F2284">
      <w:pPr>
        <w:rPr>
          <w:rFonts w:ascii="Arial" w:hAnsi="Arial" w:cs="Arial"/>
        </w:rPr>
      </w:pPr>
      <w:r w:rsidRPr="00196E18">
        <w:rPr>
          <w:rFonts w:ascii="Arial" w:hAnsi="Arial" w:cs="Arial"/>
        </w:rPr>
        <w:t>The director and shareholder of Sweet Harmony will be Evdokiya Stefanova, a hospitality professional with several years of experience serving customers and receiving excellent feedback, with her vision to fulfil the niche market needs of vegan desserts she will lead the company to success and expand further, driving a rising trend and demand for vegan sweets.</w:t>
      </w:r>
    </w:p>
    <w:p w14:paraId="001855B6" w14:textId="7323EBB1" w:rsidR="003C2012" w:rsidRPr="00196E18" w:rsidRDefault="003C2012" w:rsidP="009F2284">
      <w:pPr>
        <w:rPr>
          <w:rFonts w:ascii="Arial" w:hAnsi="Arial" w:cs="Arial"/>
        </w:rPr>
      </w:pPr>
      <w:r w:rsidRPr="00196E18">
        <w:rPr>
          <w:rFonts w:ascii="Arial" w:hAnsi="Arial" w:cs="Arial"/>
        </w:rPr>
        <w:t xml:space="preserve">They will </w:t>
      </w:r>
      <w:proofErr w:type="gramStart"/>
      <w:r w:rsidRPr="00196E18">
        <w:rPr>
          <w:rFonts w:ascii="Arial" w:hAnsi="Arial" w:cs="Arial"/>
        </w:rPr>
        <w:t>be in charge of</w:t>
      </w:r>
      <w:proofErr w:type="gramEnd"/>
      <w:r w:rsidRPr="00196E18">
        <w:rPr>
          <w:rFonts w:ascii="Arial" w:hAnsi="Arial" w:cs="Arial"/>
        </w:rPr>
        <w:t xml:space="preserve"> selling products, accepting catering requests for events, managing inventory, preparing the shop for sales, receiving customer feedback and assisting with peak </w:t>
      </w:r>
      <w:r w:rsidRPr="00196E18">
        <w:rPr>
          <w:rFonts w:ascii="Arial" w:hAnsi="Arial" w:cs="Arial"/>
        </w:rPr>
        <w:lastRenderedPageBreak/>
        <w:t>times as well as managing the organization and driving the strategic vision of the business.</w:t>
      </w:r>
      <w:r w:rsidR="0005776B" w:rsidRPr="00196E18">
        <w:rPr>
          <w:rFonts w:ascii="Arial" w:hAnsi="Arial" w:cs="Arial"/>
        </w:rPr>
        <w:t xml:space="preserve"> They will also maintain the social media accounts of the business.</w:t>
      </w:r>
    </w:p>
    <w:p w14:paraId="1C9FD63E" w14:textId="11F0A466" w:rsidR="0089404D" w:rsidRPr="00196E18" w:rsidRDefault="00370FF5" w:rsidP="003C2012">
      <w:pPr>
        <w:pStyle w:val="Heading2"/>
        <w:rPr>
          <w:rFonts w:ascii="Arial" w:hAnsi="Arial" w:cs="Arial"/>
        </w:rPr>
      </w:pPr>
      <w:bookmarkStart w:id="6" w:name="_Toc170737664"/>
      <w:r w:rsidRPr="00196E18">
        <w:rPr>
          <w:rFonts w:ascii="Arial" w:hAnsi="Arial" w:cs="Arial"/>
        </w:rPr>
        <w:t>Staff</w:t>
      </w:r>
      <w:bookmarkEnd w:id="6"/>
    </w:p>
    <w:p w14:paraId="0CEEE62E" w14:textId="3EC966D8" w:rsidR="003C2012" w:rsidRPr="00196E18" w:rsidRDefault="003C2012" w:rsidP="003C2012">
      <w:pPr>
        <w:rPr>
          <w:rFonts w:ascii="Arial" w:hAnsi="Arial" w:cs="Arial"/>
        </w:rPr>
      </w:pPr>
      <w:r w:rsidRPr="00196E18">
        <w:rPr>
          <w:rFonts w:ascii="Arial" w:hAnsi="Arial" w:cs="Arial"/>
        </w:rPr>
        <w:t>We will hire one or two staff to help with the sales of the products, the products will be pre-bought or pre-made so the actual business will only be selling. The staff will be expected to help with the sales, handle customer service and complaints, maintain the shop clean and up to standards and provide feedback to the owner.</w:t>
      </w:r>
    </w:p>
    <w:p w14:paraId="5F3C01E8" w14:textId="148481B2" w:rsidR="00370FF5" w:rsidRPr="00196E18" w:rsidRDefault="00370FF5" w:rsidP="0082780F">
      <w:pPr>
        <w:pStyle w:val="Heading2"/>
        <w:rPr>
          <w:rFonts w:ascii="Arial" w:hAnsi="Arial" w:cs="Arial"/>
        </w:rPr>
      </w:pPr>
      <w:bookmarkStart w:id="7" w:name="_Toc170737665"/>
      <w:r w:rsidRPr="00196E18">
        <w:rPr>
          <w:rFonts w:ascii="Arial" w:hAnsi="Arial" w:cs="Arial"/>
        </w:rPr>
        <w:t>Externa</w:t>
      </w:r>
      <w:r w:rsidR="0082780F" w:rsidRPr="00196E18">
        <w:rPr>
          <w:rFonts w:ascii="Arial" w:hAnsi="Arial" w:cs="Arial"/>
        </w:rPr>
        <w:t>l</w:t>
      </w:r>
      <w:r w:rsidRPr="00196E18">
        <w:rPr>
          <w:rFonts w:ascii="Arial" w:hAnsi="Arial" w:cs="Arial"/>
        </w:rPr>
        <w:t xml:space="preserve"> Services</w:t>
      </w:r>
      <w:bookmarkEnd w:id="7"/>
    </w:p>
    <w:p w14:paraId="7D960EE1" w14:textId="660C601F" w:rsidR="0082780F" w:rsidRPr="00196E18" w:rsidRDefault="00F94D12" w:rsidP="009F2284">
      <w:pPr>
        <w:rPr>
          <w:rFonts w:ascii="Arial" w:hAnsi="Arial" w:cs="Arial"/>
        </w:rPr>
      </w:pPr>
      <w:r w:rsidRPr="00196E18">
        <w:rPr>
          <w:rFonts w:ascii="Arial" w:hAnsi="Arial" w:cs="Arial"/>
        </w:rPr>
        <w:t>An accountant will be hired to manage financial records, keeping the books updated and help with financial planning by giving advice, as well as filing taxes for the company.</w:t>
      </w:r>
    </w:p>
    <w:p w14:paraId="6C89B25B" w14:textId="02A6CAFE" w:rsidR="00F94D12" w:rsidRPr="00196E18" w:rsidRDefault="00F94D12" w:rsidP="009F2284">
      <w:pPr>
        <w:rPr>
          <w:rFonts w:ascii="Arial" w:hAnsi="Arial" w:cs="Arial"/>
        </w:rPr>
      </w:pPr>
      <w:r w:rsidRPr="00196E18">
        <w:rPr>
          <w:rFonts w:ascii="Arial" w:hAnsi="Arial" w:cs="Arial"/>
        </w:rPr>
        <w:t>We will also hire a marketing team to run campaigns for us</w:t>
      </w:r>
      <w:r w:rsidR="009704E3" w:rsidRPr="00196E18">
        <w:rPr>
          <w:rFonts w:ascii="Arial" w:hAnsi="Arial" w:cs="Arial"/>
        </w:rPr>
        <w:t xml:space="preserve"> </w:t>
      </w:r>
      <w:r w:rsidR="0047230C" w:rsidRPr="00196E18">
        <w:rPr>
          <w:rFonts w:ascii="Arial" w:hAnsi="Arial" w:cs="Arial"/>
        </w:rPr>
        <w:t>when starting the business.</w:t>
      </w:r>
    </w:p>
    <w:p w14:paraId="154F3D54" w14:textId="48B6E84A" w:rsidR="00370FF5" w:rsidRPr="00196E18" w:rsidRDefault="00370FF5" w:rsidP="001111A5">
      <w:pPr>
        <w:pStyle w:val="Heading1"/>
        <w:jc w:val="center"/>
        <w:rPr>
          <w:rFonts w:ascii="Arial" w:hAnsi="Arial" w:cs="Arial"/>
        </w:rPr>
      </w:pPr>
      <w:bookmarkStart w:id="8" w:name="_Toc170737666"/>
      <w:r w:rsidRPr="00196E18">
        <w:rPr>
          <w:rFonts w:ascii="Arial" w:hAnsi="Arial" w:cs="Arial"/>
        </w:rPr>
        <w:t>PESTEL Analysis</w:t>
      </w:r>
      <w:bookmarkEnd w:id="8"/>
    </w:p>
    <w:p w14:paraId="0EEB5CFE" w14:textId="146F3C7F" w:rsidR="00571218" w:rsidRPr="00196E18" w:rsidRDefault="00571218" w:rsidP="00571218">
      <w:pPr>
        <w:rPr>
          <w:rFonts w:ascii="Arial" w:hAnsi="Arial" w:cs="Arial"/>
        </w:rPr>
      </w:pPr>
      <w:r w:rsidRPr="00196E18">
        <w:rPr>
          <w:rFonts w:ascii="Arial" w:hAnsi="Arial" w:cs="Arial"/>
        </w:rPr>
        <w:t>‘In strategic management it is necessary to evaluate the business environment’</w:t>
      </w:r>
      <w:r w:rsidR="00217B15" w:rsidRPr="00196E18">
        <w:rPr>
          <w:rFonts w:ascii="Arial" w:hAnsi="Arial" w:cs="Arial"/>
        </w:rPr>
        <w:t xml:space="preserve"> according to Kozel et al. (2017)</w:t>
      </w:r>
      <w:r w:rsidRPr="00196E18">
        <w:rPr>
          <w:rFonts w:ascii="Arial" w:hAnsi="Arial" w:cs="Arial"/>
        </w:rPr>
        <w:t xml:space="preserve">, this is why we are using PESTLE analysis </w:t>
      </w:r>
      <w:r w:rsidR="00217B15" w:rsidRPr="00196E18">
        <w:rPr>
          <w:rFonts w:ascii="Arial" w:hAnsi="Arial" w:cs="Arial"/>
        </w:rPr>
        <w:t xml:space="preserve">to investigate the macroeconomic factors </w:t>
      </w:r>
      <w:r w:rsidR="005B611A" w:rsidRPr="00196E18">
        <w:rPr>
          <w:rFonts w:ascii="Arial" w:hAnsi="Arial" w:cs="Arial"/>
        </w:rPr>
        <w:t>surrounding our business idea.</w:t>
      </w:r>
    </w:p>
    <w:p w14:paraId="1BF08487" w14:textId="77777777" w:rsidR="00370FF5" w:rsidRPr="00196E18" w:rsidRDefault="00370FF5" w:rsidP="00AF0848">
      <w:pPr>
        <w:pStyle w:val="Heading2"/>
        <w:rPr>
          <w:rFonts w:ascii="Arial" w:hAnsi="Arial" w:cs="Arial"/>
        </w:rPr>
      </w:pPr>
      <w:bookmarkStart w:id="9" w:name="_Toc170737667"/>
      <w:r w:rsidRPr="00196E18">
        <w:rPr>
          <w:rFonts w:ascii="Arial" w:hAnsi="Arial" w:cs="Arial"/>
        </w:rPr>
        <w:t>Political</w:t>
      </w:r>
      <w:bookmarkEnd w:id="9"/>
    </w:p>
    <w:p w14:paraId="1E2558A9" w14:textId="19C70F18" w:rsidR="005B611A" w:rsidRPr="00196E18" w:rsidRDefault="00D96CB2" w:rsidP="009F2284">
      <w:pPr>
        <w:rPr>
          <w:rFonts w:ascii="Arial" w:hAnsi="Arial" w:cs="Arial"/>
        </w:rPr>
      </w:pPr>
      <w:r w:rsidRPr="00196E18">
        <w:rPr>
          <w:rFonts w:ascii="Arial" w:hAnsi="Arial" w:cs="Arial"/>
        </w:rPr>
        <w:t xml:space="preserve">The business </w:t>
      </w:r>
      <w:proofErr w:type="gramStart"/>
      <w:r w:rsidRPr="00196E18">
        <w:rPr>
          <w:rFonts w:ascii="Arial" w:hAnsi="Arial" w:cs="Arial"/>
        </w:rPr>
        <w:t>has to</w:t>
      </w:r>
      <w:proofErr w:type="gramEnd"/>
      <w:r w:rsidRPr="00196E18">
        <w:rPr>
          <w:rFonts w:ascii="Arial" w:hAnsi="Arial" w:cs="Arial"/>
        </w:rPr>
        <w:t xml:space="preserve"> comply with regulations and health and safety food standards and regulations, also proper labelling has to be put on all products.</w:t>
      </w:r>
      <w:r w:rsidR="00571218" w:rsidRPr="00196E18">
        <w:rPr>
          <w:rFonts w:ascii="Arial" w:hAnsi="Arial" w:cs="Arial"/>
        </w:rPr>
        <w:t xml:space="preserve"> </w:t>
      </w:r>
    </w:p>
    <w:p w14:paraId="49C7AB75" w14:textId="16394BDC" w:rsidR="00D63BF2" w:rsidRPr="00196E18" w:rsidRDefault="005B611A" w:rsidP="009F2284">
      <w:pPr>
        <w:rPr>
          <w:rFonts w:ascii="Arial" w:hAnsi="Arial" w:cs="Arial"/>
        </w:rPr>
      </w:pPr>
      <w:r w:rsidRPr="00196E18">
        <w:rPr>
          <w:rFonts w:ascii="Arial" w:hAnsi="Arial" w:cs="Arial"/>
        </w:rPr>
        <w:t>Government grants for start-ups and small businesses is what we are relying on to fund our business, so policy surrounding this is important.</w:t>
      </w:r>
      <w:r w:rsidR="003E5BE4" w:rsidRPr="00196E18">
        <w:rPr>
          <w:rFonts w:ascii="Arial" w:hAnsi="Arial" w:cs="Arial"/>
        </w:rPr>
        <w:t xml:space="preserve"> Currently Cowling et al. (2020) found that ‘there are tangible benefits associated with local finance that are likely to generate a positive local economic multiplier that extends beyond the funding period’.</w:t>
      </w:r>
    </w:p>
    <w:p w14:paraId="2BECC17A" w14:textId="3D83A47A" w:rsidR="007E0D68" w:rsidRPr="00196E18" w:rsidRDefault="00FD280D" w:rsidP="009F2284">
      <w:pPr>
        <w:rPr>
          <w:rFonts w:ascii="Arial" w:hAnsi="Arial" w:cs="Arial"/>
        </w:rPr>
      </w:pPr>
      <w:r w:rsidRPr="00196E18">
        <w:rPr>
          <w:rFonts w:ascii="Arial" w:hAnsi="Arial" w:cs="Arial"/>
        </w:rPr>
        <w:t>Lastly import and export taxes are important now that we are living in a post-</w:t>
      </w:r>
      <w:proofErr w:type="spellStart"/>
      <w:r w:rsidRPr="00196E18">
        <w:rPr>
          <w:rFonts w:ascii="Arial" w:hAnsi="Arial" w:cs="Arial"/>
        </w:rPr>
        <w:t>brexit</w:t>
      </w:r>
      <w:proofErr w:type="spellEnd"/>
      <w:r w:rsidRPr="00196E18">
        <w:rPr>
          <w:rFonts w:ascii="Arial" w:hAnsi="Arial" w:cs="Arial"/>
        </w:rPr>
        <w:t xml:space="preserve"> UK, there may be extra costs associated with importing ingredients or products from outside.</w:t>
      </w:r>
    </w:p>
    <w:p w14:paraId="6D738DD7" w14:textId="4169DF4E" w:rsidR="00FD280D" w:rsidRPr="00196E18" w:rsidRDefault="00FD280D" w:rsidP="00FD280D">
      <w:pPr>
        <w:pStyle w:val="Heading2"/>
        <w:rPr>
          <w:rFonts w:ascii="Arial" w:hAnsi="Arial" w:cs="Arial"/>
        </w:rPr>
      </w:pPr>
      <w:bookmarkStart w:id="10" w:name="_Toc170737668"/>
      <w:r w:rsidRPr="00196E18">
        <w:rPr>
          <w:rFonts w:ascii="Arial" w:hAnsi="Arial" w:cs="Arial"/>
        </w:rPr>
        <w:t>Economic</w:t>
      </w:r>
      <w:bookmarkEnd w:id="10"/>
    </w:p>
    <w:p w14:paraId="7BB8E5FC" w14:textId="2C6CC729" w:rsidR="00FD280D" w:rsidRPr="00196E18" w:rsidRDefault="00FD280D" w:rsidP="00FD280D">
      <w:pPr>
        <w:rPr>
          <w:rFonts w:ascii="Arial" w:hAnsi="Arial" w:cs="Arial"/>
        </w:rPr>
      </w:pPr>
      <w:r w:rsidRPr="00196E18">
        <w:rPr>
          <w:rFonts w:ascii="Arial" w:hAnsi="Arial" w:cs="Arial"/>
        </w:rPr>
        <w:t>There is a growing market demand</w:t>
      </w:r>
      <w:r w:rsidR="00253B45" w:rsidRPr="00196E18">
        <w:rPr>
          <w:rFonts w:ascii="Arial" w:hAnsi="Arial" w:cs="Arial"/>
        </w:rPr>
        <w:t xml:space="preserve"> for products of vegan origin, this is what will lead to our increased sales, however if there is economic struggle or a downturn in job prospects and security, people might start saving instead of continuing to spend like usual and this will mean our products would probably be first in line to be cut from people’s spending habits, ‘because of high out-of-pocket costs, products would be most affected by economic decline’ says Fujihara et al. (2017).</w:t>
      </w:r>
    </w:p>
    <w:p w14:paraId="05B66CA0" w14:textId="2C29862F" w:rsidR="006F7887" w:rsidRPr="00196E18" w:rsidRDefault="006F7887" w:rsidP="00FD280D">
      <w:pPr>
        <w:rPr>
          <w:rFonts w:ascii="Arial" w:hAnsi="Arial" w:cs="Arial"/>
        </w:rPr>
      </w:pPr>
      <w:r w:rsidRPr="00196E18">
        <w:rPr>
          <w:rFonts w:ascii="Arial" w:hAnsi="Arial" w:cs="Arial"/>
        </w:rPr>
        <w:t xml:space="preserve">Cost of ingredients and products </w:t>
      </w:r>
      <w:r w:rsidR="00967465" w:rsidRPr="00196E18">
        <w:rPr>
          <w:rFonts w:ascii="Arial" w:hAnsi="Arial" w:cs="Arial"/>
        </w:rPr>
        <w:t>can also be quite expensive due to the nature of the vegan desserts being more expensive since they are ethically sourced and natural.</w:t>
      </w:r>
    </w:p>
    <w:p w14:paraId="0BA039EA" w14:textId="7CE3F906" w:rsidR="009808CE" w:rsidRPr="00196E18" w:rsidRDefault="009808CE" w:rsidP="00FD280D">
      <w:pPr>
        <w:rPr>
          <w:rFonts w:ascii="Arial" w:hAnsi="Arial" w:cs="Arial"/>
        </w:rPr>
      </w:pPr>
      <w:r w:rsidRPr="00196E18">
        <w:rPr>
          <w:rFonts w:ascii="Arial" w:hAnsi="Arial" w:cs="Arial"/>
        </w:rPr>
        <w:t>Inflation rates can influence spending power of customers too, as well as costs of running the business so it is something to keep track of as well.</w:t>
      </w:r>
    </w:p>
    <w:p w14:paraId="2541E337" w14:textId="575B29DA" w:rsidR="009808CE" w:rsidRPr="00196E18" w:rsidRDefault="009808CE" w:rsidP="009808CE">
      <w:pPr>
        <w:pStyle w:val="Heading2"/>
        <w:rPr>
          <w:rFonts w:ascii="Arial" w:hAnsi="Arial" w:cs="Arial"/>
        </w:rPr>
      </w:pPr>
      <w:bookmarkStart w:id="11" w:name="_Toc170737669"/>
      <w:r w:rsidRPr="00196E18">
        <w:rPr>
          <w:rFonts w:ascii="Arial" w:hAnsi="Arial" w:cs="Arial"/>
        </w:rPr>
        <w:t>Social</w:t>
      </w:r>
      <w:bookmarkEnd w:id="11"/>
    </w:p>
    <w:p w14:paraId="3A4FA8DC" w14:textId="55741B3F" w:rsidR="009808CE" w:rsidRPr="00196E18" w:rsidRDefault="009808CE" w:rsidP="009808CE">
      <w:pPr>
        <w:rPr>
          <w:rFonts w:ascii="Arial" w:hAnsi="Arial" w:cs="Arial"/>
        </w:rPr>
      </w:pPr>
      <w:r w:rsidRPr="00196E18">
        <w:rPr>
          <w:rFonts w:ascii="Arial" w:hAnsi="Arial" w:cs="Arial"/>
        </w:rPr>
        <w:t>The latest trends are increasing awareness of customers about health, veganism, and plant-based products. We can market towards these trends as our products fit them perfectly and attract a broad audience that matches our business.</w:t>
      </w:r>
    </w:p>
    <w:p w14:paraId="37BA3635" w14:textId="44787B95" w:rsidR="009808CE" w:rsidRPr="00196E18" w:rsidRDefault="009808CE" w:rsidP="009808CE">
      <w:pPr>
        <w:rPr>
          <w:rFonts w:ascii="Arial" w:hAnsi="Arial" w:cs="Arial"/>
        </w:rPr>
      </w:pPr>
      <w:r w:rsidRPr="00196E18">
        <w:rPr>
          <w:rFonts w:ascii="Arial" w:hAnsi="Arial" w:cs="Arial"/>
        </w:rPr>
        <w:lastRenderedPageBreak/>
        <w:t xml:space="preserve">Martinelli and </w:t>
      </w:r>
      <w:proofErr w:type="spellStart"/>
      <w:r w:rsidRPr="00196E18">
        <w:rPr>
          <w:rFonts w:ascii="Arial" w:hAnsi="Arial" w:cs="Arial"/>
        </w:rPr>
        <w:t>Berkmaniene</w:t>
      </w:r>
      <w:proofErr w:type="spellEnd"/>
      <w:r w:rsidRPr="00196E18">
        <w:rPr>
          <w:rFonts w:ascii="Arial" w:hAnsi="Arial" w:cs="Arial"/>
        </w:rPr>
        <w:t xml:space="preserve"> (2018) find that ‘female gender, leftist political inclinations and atheism’ are more closely linked to veganism, therefore we can try marketing towards those segments.</w:t>
      </w:r>
      <w:r w:rsidR="00896955" w:rsidRPr="00196E18">
        <w:rPr>
          <w:rFonts w:ascii="Arial" w:hAnsi="Arial" w:cs="Arial"/>
        </w:rPr>
        <w:t xml:space="preserve"> Learning about the environment makes people more conscious and leads to an increase</w:t>
      </w:r>
      <w:r w:rsidR="00F947F2" w:rsidRPr="00196E18">
        <w:rPr>
          <w:rFonts w:ascii="Arial" w:hAnsi="Arial" w:cs="Arial"/>
        </w:rPr>
        <w:t>d</w:t>
      </w:r>
      <w:r w:rsidR="00896955" w:rsidRPr="00196E18">
        <w:rPr>
          <w:rFonts w:ascii="Arial" w:hAnsi="Arial" w:cs="Arial"/>
        </w:rPr>
        <w:t xml:space="preserve"> rate of veganism.</w:t>
      </w:r>
    </w:p>
    <w:p w14:paraId="1F4A4DEC" w14:textId="0FF0575A" w:rsidR="00AA2E49" w:rsidRPr="00196E18" w:rsidRDefault="00AA2E49" w:rsidP="00AA2E49">
      <w:pPr>
        <w:pStyle w:val="Heading2"/>
        <w:rPr>
          <w:rFonts w:ascii="Arial" w:hAnsi="Arial" w:cs="Arial"/>
        </w:rPr>
      </w:pPr>
      <w:bookmarkStart w:id="12" w:name="_Toc170737670"/>
      <w:r w:rsidRPr="00196E18">
        <w:rPr>
          <w:rFonts w:ascii="Arial" w:hAnsi="Arial" w:cs="Arial"/>
        </w:rPr>
        <w:t>Technological</w:t>
      </w:r>
      <w:bookmarkEnd w:id="12"/>
    </w:p>
    <w:p w14:paraId="36B4057B" w14:textId="652CEFE1" w:rsidR="00AA2E49" w:rsidRPr="00196E18" w:rsidRDefault="00E41FCD" w:rsidP="00AA2E49">
      <w:pPr>
        <w:rPr>
          <w:rFonts w:ascii="Arial" w:hAnsi="Arial" w:cs="Arial"/>
        </w:rPr>
      </w:pPr>
      <w:r w:rsidRPr="00196E18">
        <w:rPr>
          <w:rFonts w:ascii="Arial" w:hAnsi="Arial" w:cs="Arial"/>
        </w:rPr>
        <w:t>Effective use of social platforms and e-commerce will be crucial to this business, we aim to spread ourselves through social media and to have bookings for custom orders for events such as weddings, parties, birthdays, etc. For this we will need a web or app developer to help set our business up, leading to a boost in sales and increased brand awareness by the public.</w:t>
      </w:r>
    </w:p>
    <w:p w14:paraId="552B5275" w14:textId="60134335" w:rsidR="00E41FCD" w:rsidRPr="00196E18" w:rsidRDefault="00E41FCD" w:rsidP="00AA2E49">
      <w:pPr>
        <w:rPr>
          <w:rFonts w:ascii="Arial" w:hAnsi="Arial" w:cs="Arial"/>
        </w:rPr>
      </w:pPr>
      <w:r w:rsidRPr="00196E18">
        <w:rPr>
          <w:rFonts w:ascii="Arial" w:hAnsi="Arial" w:cs="Arial"/>
        </w:rPr>
        <w:t>Developments in ‘food technology’ are highly anticipated, they deal with genetic modification of aliments and ‘one of the reasons for such interest in new food technologies is the anticipated range of benefits they can bring the consumer and the food sector’, says Rollin et al. (2011)</w:t>
      </w:r>
      <w:r w:rsidR="00EE7FE8" w:rsidRPr="00196E18">
        <w:rPr>
          <w:rFonts w:ascii="Arial" w:hAnsi="Arial" w:cs="Arial"/>
        </w:rPr>
        <w:t>. This includes possible developments in plant-based dairy alternatives or egg substitutes for example.</w:t>
      </w:r>
    </w:p>
    <w:p w14:paraId="2C036825" w14:textId="6244BAFD" w:rsidR="00EE7FE8" w:rsidRPr="00196E18" w:rsidRDefault="00EE7FE8" w:rsidP="00AA2E49">
      <w:pPr>
        <w:rPr>
          <w:rFonts w:ascii="Arial" w:hAnsi="Arial" w:cs="Arial"/>
        </w:rPr>
      </w:pPr>
      <w:r w:rsidRPr="00196E18">
        <w:rPr>
          <w:rFonts w:ascii="Arial" w:hAnsi="Arial" w:cs="Arial"/>
        </w:rPr>
        <w:t xml:space="preserve">Supply chain technology will be essential as well, as the business is based on pre-ordering and selling stock of different desserts and pastries, therefore efficient supply chain advancements can help the food be fresher and provide more easily ready availability. For </w:t>
      </w:r>
      <w:proofErr w:type="gramStart"/>
      <w:r w:rsidRPr="00196E18">
        <w:rPr>
          <w:rFonts w:ascii="Arial" w:hAnsi="Arial" w:cs="Arial"/>
        </w:rPr>
        <w:t>example</w:t>
      </w:r>
      <w:proofErr w:type="gramEnd"/>
      <w:r w:rsidRPr="00196E18">
        <w:rPr>
          <w:rFonts w:ascii="Arial" w:hAnsi="Arial" w:cs="Arial"/>
        </w:rPr>
        <w:t xml:space="preserve"> the amazon drones are a type of supply chain technology.</w:t>
      </w:r>
    </w:p>
    <w:p w14:paraId="2E072131" w14:textId="48B835E8" w:rsidR="00764526" w:rsidRPr="00196E18" w:rsidRDefault="00764526" w:rsidP="00764526">
      <w:pPr>
        <w:pStyle w:val="Heading2"/>
        <w:rPr>
          <w:rFonts w:ascii="Arial" w:hAnsi="Arial" w:cs="Arial"/>
        </w:rPr>
      </w:pPr>
      <w:bookmarkStart w:id="13" w:name="_Toc170737671"/>
      <w:r w:rsidRPr="00196E18">
        <w:rPr>
          <w:rFonts w:ascii="Arial" w:hAnsi="Arial" w:cs="Arial"/>
        </w:rPr>
        <w:t>Legal</w:t>
      </w:r>
      <w:bookmarkEnd w:id="13"/>
    </w:p>
    <w:p w14:paraId="302CD315" w14:textId="10A162EA" w:rsidR="00764526" w:rsidRPr="00196E18" w:rsidRDefault="00764526" w:rsidP="00764526">
      <w:pPr>
        <w:rPr>
          <w:rFonts w:ascii="Arial" w:hAnsi="Arial" w:cs="Arial"/>
        </w:rPr>
      </w:pPr>
      <w:r w:rsidRPr="00196E18">
        <w:rPr>
          <w:rFonts w:ascii="Arial" w:hAnsi="Arial" w:cs="Arial"/>
        </w:rPr>
        <w:t xml:space="preserve">As a business we will make general vegan recipes and </w:t>
      </w:r>
      <w:proofErr w:type="gramStart"/>
      <w:r w:rsidRPr="00196E18">
        <w:rPr>
          <w:rFonts w:ascii="Arial" w:hAnsi="Arial" w:cs="Arial"/>
        </w:rPr>
        <w:t>pastries</w:t>
      </w:r>
      <w:proofErr w:type="gramEnd"/>
      <w:r w:rsidRPr="00196E18">
        <w:rPr>
          <w:rFonts w:ascii="Arial" w:hAnsi="Arial" w:cs="Arial"/>
        </w:rPr>
        <w:t xml:space="preserve"> but we will also aim to make our own, when this happens we have to look into intellectual property laws to protect our unique recipes which will increase our brand’s uniqueness</w:t>
      </w:r>
      <w:r w:rsidR="001F0BB5" w:rsidRPr="00196E18">
        <w:rPr>
          <w:rFonts w:ascii="Arial" w:hAnsi="Arial" w:cs="Arial"/>
        </w:rPr>
        <w:t>.</w:t>
      </w:r>
    </w:p>
    <w:p w14:paraId="6511A7AC" w14:textId="2491A6CB" w:rsidR="001F0BB5" w:rsidRPr="00196E18" w:rsidRDefault="001F0BB5" w:rsidP="00764526">
      <w:pPr>
        <w:rPr>
          <w:rFonts w:ascii="Arial" w:hAnsi="Arial" w:cs="Arial"/>
        </w:rPr>
      </w:pPr>
      <w:r w:rsidRPr="00196E18">
        <w:rPr>
          <w:rFonts w:ascii="Arial" w:hAnsi="Arial" w:cs="Arial"/>
        </w:rPr>
        <w:t xml:space="preserve">When advertising as a healthy alternative we also </w:t>
      </w:r>
      <w:proofErr w:type="gramStart"/>
      <w:r w:rsidRPr="00196E18">
        <w:rPr>
          <w:rFonts w:ascii="Arial" w:hAnsi="Arial" w:cs="Arial"/>
        </w:rPr>
        <w:t>have to</w:t>
      </w:r>
      <w:proofErr w:type="gramEnd"/>
      <w:r w:rsidRPr="00196E18">
        <w:rPr>
          <w:rFonts w:ascii="Arial" w:hAnsi="Arial" w:cs="Arial"/>
        </w:rPr>
        <w:t xml:space="preserve"> be sure we are in accordance with marketing laws as health claims are scrutinized and they should be verifiable and real.</w:t>
      </w:r>
    </w:p>
    <w:p w14:paraId="7DDD54D8" w14:textId="62DB377D" w:rsidR="001F0BB5" w:rsidRPr="00196E18" w:rsidRDefault="001F0BB5" w:rsidP="001F0BB5">
      <w:pPr>
        <w:pStyle w:val="Heading2"/>
        <w:rPr>
          <w:rFonts w:ascii="Arial" w:hAnsi="Arial" w:cs="Arial"/>
        </w:rPr>
      </w:pPr>
      <w:bookmarkStart w:id="14" w:name="_Toc170737672"/>
      <w:r w:rsidRPr="00196E18">
        <w:rPr>
          <w:rFonts w:ascii="Arial" w:hAnsi="Arial" w:cs="Arial"/>
        </w:rPr>
        <w:t>Environmental</w:t>
      </w:r>
      <w:bookmarkEnd w:id="14"/>
    </w:p>
    <w:p w14:paraId="27DC1117" w14:textId="75786254" w:rsidR="001F0BB5" w:rsidRPr="00196E18" w:rsidRDefault="001F0BB5" w:rsidP="001F0BB5">
      <w:pPr>
        <w:rPr>
          <w:rFonts w:ascii="Arial" w:hAnsi="Arial" w:cs="Arial"/>
        </w:rPr>
      </w:pPr>
      <w:r w:rsidRPr="00196E18">
        <w:rPr>
          <w:rFonts w:ascii="Arial" w:hAnsi="Arial" w:cs="Arial"/>
        </w:rPr>
        <w:t xml:space="preserve">As mentioned previously consumers favour environmental responsibility </w:t>
      </w:r>
      <w:proofErr w:type="gramStart"/>
      <w:r w:rsidRPr="00196E18">
        <w:rPr>
          <w:rFonts w:ascii="Arial" w:hAnsi="Arial" w:cs="Arial"/>
        </w:rPr>
        <w:t>and also</w:t>
      </w:r>
      <w:proofErr w:type="gramEnd"/>
      <w:r w:rsidRPr="00196E18">
        <w:rPr>
          <w:rFonts w:ascii="Arial" w:hAnsi="Arial" w:cs="Arial"/>
        </w:rPr>
        <w:t xml:space="preserve"> less animal cruelty, which ties with the aim of this business in appealing to this audience. </w:t>
      </w:r>
      <w:proofErr w:type="gramStart"/>
      <w:r w:rsidRPr="00196E18">
        <w:rPr>
          <w:rFonts w:ascii="Arial" w:hAnsi="Arial" w:cs="Arial"/>
        </w:rPr>
        <w:t>Therefore</w:t>
      </w:r>
      <w:proofErr w:type="gramEnd"/>
      <w:r w:rsidRPr="00196E18">
        <w:rPr>
          <w:rFonts w:ascii="Arial" w:hAnsi="Arial" w:cs="Arial"/>
        </w:rPr>
        <w:t xml:space="preserve"> we would like to go the extra mile and use eco-friendly packaging and easily disposable containers, which will further position us as an ally of the environment and reinforce our image.</w:t>
      </w:r>
    </w:p>
    <w:p w14:paraId="76C2752D" w14:textId="215E7067" w:rsidR="001F0BB5" w:rsidRPr="00196E18" w:rsidRDefault="001F0BB5" w:rsidP="001F0BB5">
      <w:pPr>
        <w:rPr>
          <w:rFonts w:ascii="Arial" w:hAnsi="Arial" w:cs="Arial"/>
        </w:rPr>
      </w:pPr>
      <w:r w:rsidRPr="00196E18">
        <w:rPr>
          <w:rFonts w:ascii="Arial" w:hAnsi="Arial" w:cs="Arial"/>
        </w:rPr>
        <w:t>We will not have much waste management as we order most of our products but however our carbon footprint may be high due to this, therefore we will try to locally source our products to reduce it as much as possible.</w:t>
      </w:r>
    </w:p>
    <w:p w14:paraId="1F1280E6" w14:textId="7CAB5A55" w:rsidR="00150EA0" w:rsidRPr="00196E18" w:rsidRDefault="00150EA0" w:rsidP="001111A5">
      <w:pPr>
        <w:pStyle w:val="Heading1"/>
        <w:jc w:val="center"/>
        <w:rPr>
          <w:rFonts w:ascii="Arial" w:hAnsi="Arial" w:cs="Arial"/>
        </w:rPr>
      </w:pPr>
      <w:bookmarkStart w:id="15" w:name="_Toc170737673"/>
      <w:r w:rsidRPr="00196E18">
        <w:rPr>
          <w:rFonts w:ascii="Arial" w:hAnsi="Arial" w:cs="Arial"/>
        </w:rPr>
        <w:t>The 4 Ps (Product, price, place, promotion)</w:t>
      </w:r>
      <w:bookmarkEnd w:id="15"/>
    </w:p>
    <w:p w14:paraId="4E177A19" w14:textId="35853391" w:rsidR="00150EA0" w:rsidRPr="00196E18" w:rsidRDefault="008C3289" w:rsidP="008C3289">
      <w:pPr>
        <w:pStyle w:val="Heading2"/>
        <w:rPr>
          <w:rFonts w:ascii="Arial" w:hAnsi="Arial" w:cs="Arial"/>
        </w:rPr>
      </w:pPr>
      <w:bookmarkStart w:id="16" w:name="_Toc170737674"/>
      <w:r w:rsidRPr="00196E18">
        <w:rPr>
          <w:rFonts w:ascii="Arial" w:hAnsi="Arial" w:cs="Arial"/>
        </w:rPr>
        <w:t>Product</w:t>
      </w:r>
      <w:bookmarkEnd w:id="16"/>
    </w:p>
    <w:p w14:paraId="02576375" w14:textId="5C3B2AE1" w:rsidR="008C3289" w:rsidRPr="00196E18" w:rsidRDefault="008C3289" w:rsidP="008C3289">
      <w:pPr>
        <w:rPr>
          <w:rFonts w:ascii="Arial" w:hAnsi="Arial" w:cs="Arial"/>
        </w:rPr>
      </w:pPr>
      <w:r w:rsidRPr="00196E18">
        <w:rPr>
          <w:rFonts w:ascii="Arial" w:hAnsi="Arial" w:cs="Arial"/>
        </w:rPr>
        <w:t>Our products are vegan friendly desserts including cakes,</w:t>
      </w:r>
      <w:r w:rsidR="00FD6FD9" w:rsidRPr="00196E18">
        <w:rPr>
          <w:rFonts w:ascii="Arial" w:hAnsi="Arial" w:cs="Arial"/>
        </w:rPr>
        <w:t xml:space="preserve"> cookies, ice creams and others ensuring they are all plant-based and one hundred percent vegan.</w:t>
      </w:r>
    </w:p>
    <w:p w14:paraId="4C590BDC" w14:textId="02F080C6" w:rsidR="00A307D3" w:rsidRPr="00196E18" w:rsidRDefault="00A307D3" w:rsidP="008C3289">
      <w:pPr>
        <w:rPr>
          <w:rFonts w:ascii="Arial" w:hAnsi="Arial" w:cs="Arial"/>
        </w:rPr>
      </w:pPr>
      <w:r w:rsidRPr="00196E18">
        <w:rPr>
          <w:rFonts w:ascii="Arial" w:hAnsi="Arial" w:cs="Arial"/>
        </w:rPr>
        <w:t>We will use high quality ingredients and products that are locally sourced whenever possible</w:t>
      </w:r>
      <w:r w:rsidR="00313674" w:rsidRPr="00196E18">
        <w:rPr>
          <w:rFonts w:ascii="Arial" w:hAnsi="Arial" w:cs="Arial"/>
        </w:rPr>
        <w:t xml:space="preserve">, as well as offering new pastries originally made by us to make us different than other vegan </w:t>
      </w:r>
      <w:r w:rsidR="00313674" w:rsidRPr="00196E18">
        <w:rPr>
          <w:rFonts w:ascii="Arial" w:hAnsi="Arial" w:cs="Arial"/>
        </w:rPr>
        <w:lastRenderedPageBreak/>
        <w:t>dessert options already available. Our products will also be with eco-friendly packaging to reinforce our existing image.</w:t>
      </w:r>
    </w:p>
    <w:p w14:paraId="237ECCF9" w14:textId="4269AB10" w:rsidR="00313674" w:rsidRPr="00196E18" w:rsidRDefault="00313674" w:rsidP="00313674">
      <w:pPr>
        <w:pStyle w:val="Heading2"/>
        <w:rPr>
          <w:rFonts w:ascii="Arial" w:hAnsi="Arial" w:cs="Arial"/>
        </w:rPr>
      </w:pPr>
      <w:bookmarkStart w:id="17" w:name="_Toc170737675"/>
      <w:r w:rsidRPr="00196E18">
        <w:rPr>
          <w:rFonts w:ascii="Arial" w:hAnsi="Arial" w:cs="Arial"/>
        </w:rPr>
        <w:t>Price</w:t>
      </w:r>
      <w:bookmarkEnd w:id="17"/>
    </w:p>
    <w:p w14:paraId="70541D6F" w14:textId="3BAF7B59" w:rsidR="00313674" w:rsidRPr="00196E18" w:rsidRDefault="00313674" w:rsidP="00313674">
      <w:pPr>
        <w:rPr>
          <w:rFonts w:ascii="Arial" w:hAnsi="Arial" w:cs="Arial"/>
        </w:rPr>
      </w:pPr>
      <w:r w:rsidRPr="00196E18">
        <w:rPr>
          <w:rFonts w:ascii="Arial" w:hAnsi="Arial" w:cs="Arial"/>
        </w:rPr>
        <w:t xml:space="preserve">We will set a competitive price within the vegan desserts </w:t>
      </w:r>
      <w:proofErr w:type="gramStart"/>
      <w:r w:rsidRPr="00196E18">
        <w:rPr>
          <w:rFonts w:ascii="Arial" w:hAnsi="Arial" w:cs="Arial"/>
        </w:rPr>
        <w:t>area,</w:t>
      </w:r>
      <w:proofErr w:type="gramEnd"/>
      <w:r w:rsidRPr="00196E18">
        <w:rPr>
          <w:rFonts w:ascii="Arial" w:hAnsi="Arial" w:cs="Arial"/>
        </w:rPr>
        <w:t xml:space="preserve"> however these are more expensive than traditional desserts with the added value of being healthy and anima cruelty-free.  This is how we will provide the value indicated by our prices.</w:t>
      </w:r>
    </w:p>
    <w:p w14:paraId="1C338AE0" w14:textId="65A1178D" w:rsidR="00313674" w:rsidRPr="00196E18" w:rsidRDefault="00313674" w:rsidP="00313674">
      <w:pPr>
        <w:rPr>
          <w:rFonts w:ascii="Arial" w:hAnsi="Arial" w:cs="Arial"/>
        </w:rPr>
      </w:pPr>
      <w:r w:rsidRPr="00196E18">
        <w:rPr>
          <w:rFonts w:ascii="Arial" w:hAnsi="Arial" w:cs="Arial"/>
        </w:rPr>
        <w:t xml:space="preserve">We will also do bundle deals for events such as parties when the order size exceeds a large </w:t>
      </w:r>
      <w:proofErr w:type="gramStart"/>
      <w:r w:rsidRPr="00196E18">
        <w:rPr>
          <w:rFonts w:ascii="Arial" w:hAnsi="Arial" w:cs="Arial"/>
        </w:rPr>
        <w:t>amount, and</w:t>
      </w:r>
      <w:proofErr w:type="gramEnd"/>
      <w:r w:rsidRPr="00196E18">
        <w:rPr>
          <w:rFonts w:ascii="Arial" w:hAnsi="Arial" w:cs="Arial"/>
        </w:rPr>
        <w:t xml:space="preserve"> do offers like 3 for 2 to encourage people to try our diverse catalogue.</w:t>
      </w:r>
    </w:p>
    <w:p w14:paraId="4C4E5690" w14:textId="00B2F571" w:rsidR="009F3D96" w:rsidRPr="00196E18" w:rsidRDefault="009F3D96" w:rsidP="009F3D96">
      <w:pPr>
        <w:pStyle w:val="Heading2"/>
        <w:rPr>
          <w:rFonts w:ascii="Arial" w:hAnsi="Arial" w:cs="Arial"/>
        </w:rPr>
      </w:pPr>
      <w:bookmarkStart w:id="18" w:name="_Toc170737676"/>
      <w:r w:rsidRPr="00196E18">
        <w:rPr>
          <w:rFonts w:ascii="Arial" w:hAnsi="Arial" w:cs="Arial"/>
        </w:rPr>
        <w:t>Place</w:t>
      </w:r>
      <w:bookmarkEnd w:id="18"/>
    </w:p>
    <w:p w14:paraId="4FADB6BA" w14:textId="1458D4FC" w:rsidR="009F3D96" w:rsidRPr="00196E18" w:rsidRDefault="002230E8" w:rsidP="009F3D96">
      <w:pPr>
        <w:rPr>
          <w:rFonts w:ascii="Arial" w:hAnsi="Arial" w:cs="Arial"/>
        </w:rPr>
      </w:pPr>
      <w:r w:rsidRPr="00196E18">
        <w:rPr>
          <w:rFonts w:ascii="Arial" w:hAnsi="Arial" w:cs="Arial"/>
        </w:rPr>
        <w:t>We will choose a location in the centre, where we can have the most visibility and accessibility by Birmingham’s citizens</w:t>
      </w:r>
      <w:r w:rsidR="00950D64" w:rsidRPr="00196E18">
        <w:rPr>
          <w:rFonts w:ascii="Arial" w:hAnsi="Arial" w:cs="Arial"/>
        </w:rPr>
        <w:t xml:space="preserve"> due to the high foot-traffic.</w:t>
      </w:r>
    </w:p>
    <w:p w14:paraId="348EA402" w14:textId="71B25B5B" w:rsidR="00950D64" w:rsidRPr="00196E18" w:rsidRDefault="00950D64" w:rsidP="009F3D96">
      <w:pPr>
        <w:rPr>
          <w:rFonts w:ascii="Arial" w:hAnsi="Arial" w:cs="Arial"/>
        </w:rPr>
      </w:pPr>
      <w:r w:rsidRPr="00196E18">
        <w:rPr>
          <w:rFonts w:ascii="Arial" w:hAnsi="Arial" w:cs="Arial"/>
        </w:rPr>
        <w:t xml:space="preserve">We will also have a strong online presence mainly for orders as we plan for pick-ups to be the bigger part of our business, to achieve this we will also use different delivery methods such as in-store sales, delivery, and potentially we could partner with </w:t>
      </w:r>
      <w:proofErr w:type="gramStart"/>
      <w:r w:rsidRPr="00196E18">
        <w:rPr>
          <w:rFonts w:ascii="Arial" w:hAnsi="Arial" w:cs="Arial"/>
        </w:rPr>
        <w:t>restaurants</w:t>
      </w:r>
      <w:proofErr w:type="gramEnd"/>
      <w:r w:rsidRPr="00196E18">
        <w:rPr>
          <w:rFonts w:ascii="Arial" w:hAnsi="Arial" w:cs="Arial"/>
        </w:rPr>
        <w:t xml:space="preserve"> and they could offer our desserts in their menu.</w:t>
      </w:r>
    </w:p>
    <w:p w14:paraId="45DBA518" w14:textId="1A37DF01" w:rsidR="00742E79" w:rsidRPr="00196E18" w:rsidRDefault="00742E79" w:rsidP="009F3D96">
      <w:pPr>
        <w:rPr>
          <w:rFonts w:ascii="Arial" w:hAnsi="Arial" w:cs="Arial"/>
        </w:rPr>
      </w:pPr>
      <w:r w:rsidRPr="00196E18">
        <w:rPr>
          <w:rFonts w:ascii="Arial" w:hAnsi="Arial" w:cs="Arial"/>
        </w:rPr>
        <w:t xml:space="preserve">If there is any food festival or </w:t>
      </w:r>
      <w:proofErr w:type="gramStart"/>
      <w:r w:rsidRPr="00196E18">
        <w:rPr>
          <w:rFonts w:ascii="Arial" w:hAnsi="Arial" w:cs="Arial"/>
        </w:rPr>
        <w:t>fair</w:t>
      </w:r>
      <w:proofErr w:type="gramEnd"/>
      <w:r w:rsidRPr="00196E18">
        <w:rPr>
          <w:rFonts w:ascii="Arial" w:hAnsi="Arial" w:cs="Arial"/>
        </w:rPr>
        <w:t xml:space="preserve"> we will also participate with our own stands to let ourselves be known and reach a different audience.</w:t>
      </w:r>
    </w:p>
    <w:p w14:paraId="170731EA" w14:textId="35EBC041" w:rsidR="005C1660" w:rsidRPr="00196E18" w:rsidRDefault="005C1660" w:rsidP="005C1660">
      <w:pPr>
        <w:pStyle w:val="Heading2"/>
        <w:rPr>
          <w:rFonts w:ascii="Arial" w:hAnsi="Arial" w:cs="Arial"/>
        </w:rPr>
      </w:pPr>
      <w:bookmarkStart w:id="19" w:name="_Toc170737677"/>
      <w:r w:rsidRPr="00196E18">
        <w:rPr>
          <w:rFonts w:ascii="Arial" w:hAnsi="Arial" w:cs="Arial"/>
        </w:rPr>
        <w:t>Promotion</w:t>
      </w:r>
      <w:bookmarkEnd w:id="19"/>
    </w:p>
    <w:p w14:paraId="0081A888" w14:textId="3EC67DA3" w:rsidR="00776B39" w:rsidRPr="00196E18" w:rsidRDefault="005C1660" w:rsidP="005C1660">
      <w:pPr>
        <w:rPr>
          <w:rFonts w:ascii="Arial" w:hAnsi="Arial" w:cs="Arial"/>
        </w:rPr>
      </w:pPr>
      <w:r w:rsidRPr="00196E18">
        <w:rPr>
          <w:rFonts w:ascii="Arial" w:hAnsi="Arial" w:cs="Arial"/>
        </w:rPr>
        <w:t xml:space="preserve">As mentioned previously social media will be our main method of promotion, as this is how we can easily spread the word of our business from person to person, </w:t>
      </w:r>
      <w:r w:rsidR="00283B22" w:rsidRPr="00196E18">
        <w:rPr>
          <w:rFonts w:ascii="Arial" w:hAnsi="Arial" w:cs="Arial"/>
        </w:rPr>
        <w:t>Dwivedi</w:t>
      </w:r>
      <w:r w:rsidRPr="00196E18">
        <w:rPr>
          <w:rFonts w:ascii="Arial" w:hAnsi="Arial" w:cs="Arial"/>
        </w:rPr>
        <w:t xml:space="preserve"> </w:t>
      </w:r>
      <w:r w:rsidR="00283B22" w:rsidRPr="00196E18">
        <w:rPr>
          <w:rFonts w:ascii="Arial" w:hAnsi="Arial" w:cs="Arial"/>
        </w:rPr>
        <w:t xml:space="preserve">et al. </w:t>
      </w:r>
      <w:r w:rsidRPr="00196E18">
        <w:rPr>
          <w:rFonts w:ascii="Arial" w:hAnsi="Arial" w:cs="Arial"/>
        </w:rPr>
        <w:t>(</w:t>
      </w:r>
      <w:r w:rsidR="00283B22" w:rsidRPr="00196E18">
        <w:rPr>
          <w:rFonts w:ascii="Arial" w:hAnsi="Arial" w:cs="Arial"/>
        </w:rPr>
        <w:t>2015</w:t>
      </w:r>
      <w:r w:rsidRPr="00196E18">
        <w:rPr>
          <w:rFonts w:ascii="Arial" w:hAnsi="Arial" w:cs="Arial"/>
        </w:rPr>
        <w:t>) say</w:t>
      </w:r>
      <w:r w:rsidR="00283B22" w:rsidRPr="00196E18">
        <w:rPr>
          <w:rFonts w:ascii="Arial" w:hAnsi="Arial" w:cs="Arial"/>
        </w:rPr>
        <w:t xml:space="preserve"> </w:t>
      </w:r>
      <w:r w:rsidRPr="00196E18">
        <w:rPr>
          <w:rFonts w:ascii="Arial" w:hAnsi="Arial" w:cs="Arial"/>
        </w:rPr>
        <w:t>‘social media has gained tremendous fame as a highly impactful channel of communication in these modern times of digitised living’</w:t>
      </w:r>
      <w:r w:rsidR="00776B39" w:rsidRPr="00196E18">
        <w:rPr>
          <w:rFonts w:ascii="Arial" w:hAnsi="Arial" w:cs="Arial"/>
        </w:rPr>
        <w:t xml:space="preserve"> and it is not hard to see why, in the current world everyone could see our ads and learn about us from the comfort of their home without having to be near our physical store.</w:t>
      </w:r>
    </w:p>
    <w:p w14:paraId="164AC603" w14:textId="4EDB7526" w:rsidR="00776B39" w:rsidRPr="00196E18" w:rsidRDefault="00776B39" w:rsidP="005C1660">
      <w:pPr>
        <w:rPr>
          <w:rFonts w:ascii="Arial" w:hAnsi="Arial" w:cs="Arial"/>
        </w:rPr>
      </w:pPr>
      <w:r w:rsidRPr="00196E18">
        <w:rPr>
          <w:rFonts w:ascii="Arial" w:hAnsi="Arial" w:cs="Arial"/>
        </w:rPr>
        <w:t>We will engage with the community through social media and eventually try to have collaborations with vegan influencers as they would be interested in supporting our way of doing business, this would also add credibility to us in the vegan community as we would have been ‘vetted’ by a prominent figure in the community already.</w:t>
      </w:r>
    </w:p>
    <w:p w14:paraId="3CF4054A" w14:textId="77777777" w:rsidR="001624AD" w:rsidRPr="00196E18" w:rsidRDefault="001B7FEA" w:rsidP="005C1660">
      <w:pPr>
        <w:rPr>
          <w:rFonts w:ascii="Arial" w:hAnsi="Arial" w:cs="Arial"/>
        </w:rPr>
        <w:sectPr w:rsidR="001624AD" w:rsidRPr="00196E18">
          <w:footerReference w:type="default" r:id="rId9"/>
          <w:pgSz w:w="11906" w:h="16838"/>
          <w:pgMar w:top="1440" w:right="1440" w:bottom="1440" w:left="1440" w:header="708" w:footer="708" w:gutter="0"/>
          <w:cols w:space="708"/>
          <w:docGrid w:linePitch="360"/>
        </w:sectPr>
      </w:pPr>
      <w:r w:rsidRPr="00196E18">
        <w:rPr>
          <w:rFonts w:ascii="Arial" w:hAnsi="Arial" w:cs="Arial"/>
        </w:rPr>
        <w:t>Then we would do the classic offers 3 for 2, loyalty programs and such to encourage people to keep coming back and try our different products, maybe bringing their friends along the way. At the start of the business and maybe once every few months we also plan to have tasting sessions to bring curious people and have them check out our flavours so they may feel inclined to buy from us and have more of their favourite dessert.</w:t>
      </w:r>
    </w:p>
    <w:p w14:paraId="6DC808B6" w14:textId="142B6A47" w:rsidR="001B7FEA" w:rsidRPr="00196E18" w:rsidRDefault="001B7FEA" w:rsidP="005C1660">
      <w:pPr>
        <w:rPr>
          <w:rFonts w:ascii="Arial" w:hAnsi="Arial" w:cs="Arial"/>
        </w:rPr>
      </w:pPr>
    </w:p>
    <w:p w14:paraId="1F23B787" w14:textId="7BB71F36" w:rsidR="001F0BB5" w:rsidRPr="00196E18" w:rsidRDefault="001624AD" w:rsidP="001F0BB5">
      <w:pPr>
        <w:rPr>
          <w:rFonts w:ascii="Arial" w:hAnsi="Arial" w:cs="Arial"/>
        </w:rPr>
      </w:pPr>
      <w:r w:rsidRPr="00196E18">
        <w:rPr>
          <w:rFonts w:ascii="Arial" w:hAnsi="Arial" w:cs="Arial"/>
          <w:noProof/>
        </w:rPr>
        <w:drawing>
          <wp:inline distT="0" distB="0" distL="0" distR="0" wp14:anchorId="3B3545FD" wp14:editId="0816EDD5">
            <wp:extent cx="10166086" cy="5734050"/>
            <wp:effectExtent l="0" t="0" r="698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pic:cNvPicPr>
                  </pic:nvPicPr>
                  <pic:blipFill>
                    <a:blip r:embed="rId10"/>
                    <a:stretch>
                      <a:fillRect/>
                    </a:stretch>
                  </pic:blipFill>
                  <pic:spPr>
                    <a:xfrm>
                      <a:off x="0" y="0"/>
                      <a:ext cx="10189154" cy="5747061"/>
                    </a:xfrm>
                    <a:prstGeom prst="rect">
                      <a:avLst/>
                    </a:prstGeom>
                  </pic:spPr>
                </pic:pic>
              </a:graphicData>
            </a:graphic>
          </wp:inline>
        </w:drawing>
      </w:r>
    </w:p>
    <w:p w14:paraId="64D63194" w14:textId="77777777" w:rsidR="00D63BF2" w:rsidRPr="00196E18" w:rsidRDefault="00D63BF2" w:rsidP="009F2284">
      <w:pPr>
        <w:rPr>
          <w:rFonts w:ascii="Arial" w:hAnsi="Arial" w:cs="Arial"/>
        </w:rPr>
      </w:pPr>
    </w:p>
    <w:p w14:paraId="0456E01B" w14:textId="77777777" w:rsidR="0052747F" w:rsidRPr="00196E18" w:rsidRDefault="0052747F" w:rsidP="009F2284">
      <w:pPr>
        <w:rPr>
          <w:rFonts w:ascii="Arial" w:hAnsi="Arial" w:cs="Arial"/>
        </w:rPr>
        <w:sectPr w:rsidR="0052747F" w:rsidRPr="00196E18" w:rsidSect="001624AD">
          <w:pgSz w:w="16838" w:h="11906" w:orient="landscape"/>
          <w:pgMar w:top="720" w:right="720" w:bottom="720" w:left="720" w:header="708" w:footer="708" w:gutter="0"/>
          <w:cols w:space="708"/>
          <w:docGrid w:linePitch="360"/>
        </w:sectPr>
      </w:pPr>
    </w:p>
    <w:p w14:paraId="080D26CD" w14:textId="14266301" w:rsidR="00D63BF2" w:rsidRPr="00196E18" w:rsidRDefault="005D0664" w:rsidP="005D0664">
      <w:pPr>
        <w:pStyle w:val="Heading1"/>
      </w:pPr>
      <w:bookmarkStart w:id="20" w:name="_Toc170737678"/>
      <w:r>
        <w:lastRenderedPageBreak/>
        <w:t>Cash flow forecast</w:t>
      </w:r>
      <w:bookmarkEnd w:id="20"/>
    </w:p>
    <w:p w14:paraId="4F4DB906" w14:textId="5D85308B" w:rsidR="00D63BF2" w:rsidRPr="00196E18" w:rsidRDefault="00232B6F" w:rsidP="009F2284">
      <w:pPr>
        <w:rPr>
          <w:rFonts w:ascii="Arial" w:hAnsi="Arial" w:cs="Arial"/>
        </w:rPr>
      </w:pPr>
      <w:r w:rsidRPr="00196E18">
        <w:rPr>
          <w:rFonts w:ascii="Arial" w:hAnsi="Arial" w:cs="Arial"/>
        </w:rPr>
        <w:t>In the cashflow forecast we can see that the initial investment of £20000 with £5000 from personal savings will be mainly used to buy a lot of stock, pay rent, and a hefty sum of wages due to paying for a marketing campaign to start off the business, and to pay for a web page and phone app to be developed.</w:t>
      </w:r>
    </w:p>
    <w:p w14:paraId="2448DE7A" w14:textId="193827E2" w:rsidR="00232B6F" w:rsidRPr="00196E18" w:rsidRDefault="00232B6F" w:rsidP="009F2284">
      <w:pPr>
        <w:rPr>
          <w:rFonts w:ascii="Arial" w:hAnsi="Arial" w:cs="Arial"/>
        </w:rPr>
      </w:pPr>
      <w:r w:rsidRPr="00196E18">
        <w:rPr>
          <w:rFonts w:ascii="Arial" w:hAnsi="Arial" w:cs="Arial"/>
        </w:rPr>
        <w:t>There will also be initial investment for any equipment we may need such as tills and machines to make drinks.</w:t>
      </w:r>
    </w:p>
    <w:p w14:paraId="080A1C78" w14:textId="7961CF84" w:rsidR="00232B6F" w:rsidRPr="00196E18" w:rsidRDefault="00232B6F" w:rsidP="009F2284">
      <w:pPr>
        <w:rPr>
          <w:rFonts w:ascii="Arial" w:hAnsi="Arial" w:cs="Arial"/>
        </w:rPr>
      </w:pPr>
      <w:r w:rsidRPr="00196E18">
        <w:rPr>
          <w:rFonts w:ascii="Arial" w:hAnsi="Arial" w:cs="Arial"/>
        </w:rPr>
        <w:t xml:space="preserve">The wages will eventually go higher as I hire more staff to manage the shop, and utilities too as we use them more to deal with a higher </w:t>
      </w:r>
      <w:proofErr w:type="gramStart"/>
      <w:r w:rsidRPr="00196E18">
        <w:rPr>
          <w:rFonts w:ascii="Arial" w:hAnsi="Arial" w:cs="Arial"/>
        </w:rPr>
        <w:t>amount</w:t>
      </w:r>
      <w:proofErr w:type="gramEnd"/>
      <w:r w:rsidRPr="00196E18">
        <w:rPr>
          <w:rFonts w:ascii="Arial" w:hAnsi="Arial" w:cs="Arial"/>
        </w:rPr>
        <w:t xml:space="preserve"> of customers. </w:t>
      </w:r>
      <w:r w:rsidR="00466224" w:rsidRPr="00196E18">
        <w:rPr>
          <w:rFonts w:ascii="Arial" w:hAnsi="Arial" w:cs="Arial"/>
        </w:rPr>
        <w:t>Stock costs also go higher to match the increasing demand</w:t>
      </w:r>
      <w:r w:rsidR="00CB13AF" w:rsidRPr="00196E18">
        <w:rPr>
          <w:rFonts w:ascii="Arial" w:hAnsi="Arial" w:cs="Arial"/>
        </w:rPr>
        <w:t>.</w:t>
      </w:r>
    </w:p>
    <w:p w14:paraId="26D40ABB" w14:textId="77777777" w:rsidR="00D63BF2" w:rsidRPr="00196E18" w:rsidRDefault="00D63BF2" w:rsidP="009F2284">
      <w:pPr>
        <w:rPr>
          <w:rFonts w:ascii="Arial" w:hAnsi="Arial" w:cs="Arial"/>
        </w:rPr>
      </w:pPr>
    </w:p>
    <w:p w14:paraId="0560789C" w14:textId="77777777" w:rsidR="00D63BF2" w:rsidRPr="00196E18" w:rsidRDefault="00D63BF2" w:rsidP="009F2284">
      <w:pPr>
        <w:rPr>
          <w:rFonts w:ascii="Arial" w:hAnsi="Arial" w:cs="Arial"/>
        </w:rPr>
      </w:pPr>
    </w:p>
    <w:p w14:paraId="4AF7C56D" w14:textId="77777777" w:rsidR="00D63BF2" w:rsidRPr="00196E18" w:rsidRDefault="00D63BF2" w:rsidP="009F2284">
      <w:pPr>
        <w:rPr>
          <w:rFonts w:ascii="Arial" w:hAnsi="Arial" w:cs="Arial"/>
        </w:rPr>
      </w:pPr>
    </w:p>
    <w:p w14:paraId="0D44DF05" w14:textId="77777777" w:rsidR="00D63BF2" w:rsidRPr="00196E18" w:rsidRDefault="00D63BF2" w:rsidP="009F2284">
      <w:pPr>
        <w:rPr>
          <w:rFonts w:ascii="Arial" w:hAnsi="Arial" w:cs="Arial"/>
        </w:rPr>
      </w:pPr>
    </w:p>
    <w:p w14:paraId="11EE367E" w14:textId="77777777" w:rsidR="00D63BF2" w:rsidRPr="00196E18" w:rsidRDefault="00D63BF2" w:rsidP="009F2284">
      <w:pPr>
        <w:rPr>
          <w:rFonts w:ascii="Arial" w:hAnsi="Arial" w:cs="Arial"/>
        </w:rPr>
      </w:pPr>
    </w:p>
    <w:p w14:paraId="6137F40F" w14:textId="77777777" w:rsidR="00D63BF2" w:rsidRPr="00196E18" w:rsidRDefault="00D63BF2" w:rsidP="009F2284">
      <w:pPr>
        <w:rPr>
          <w:rFonts w:ascii="Arial" w:hAnsi="Arial" w:cs="Arial"/>
        </w:rPr>
      </w:pPr>
    </w:p>
    <w:p w14:paraId="5FD4F51A" w14:textId="77777777" w:rsidR="00D63BF2" w:rsidRPr="00196E18" w:rsidRDefault="00D63BF2" w:rsidP="009F2284">
      <w:pPr>
        <w:rPr>
          <w:rFonts w:ascii="Arial" w:hAnsi="Arial" w:cs="Arial"/>
        </w:rPr>
      </w:pPr>
    </w:p>
    <w:p w14:paraId="30A7AAA8" w14:textId="77777777" w:rsidR="00D63BF2" w:rsidRPr="00196E18" w:rsidRDefault="00D63BF2" w:rsidP="009F2284">
      <w:pPr>
        <w:rPr>
          <w:rFonts w:ascii="Arial" w:hAnsi="Arial" w:cs="Arial"/>
        </w:rPr>
      </w:pPr>
    </w:p>
    <w:p w14:paraId="6BCD09ED" w14:textId="77777777" w:rsidR="00D63BF2" w:rsidRPr="00196E18" w:rsidRDefault="00D63BF2" w:rsidP="009F2284">
      <w:pPr>
        <w:rPr>
          <w:rFonts w:ascii="Arial" w:hAnsi="Arial" w:cs="Arial"/>
        </w:rPr>
      </w:pPr>
    </w:p>
    <w:p w14:paraId="698425A2" w14:textId="77777777" w:rsidR="00D63BF2" w:rsidRPr="00196E18" w:rsidRDefault="00D63BF2" w:rsidP="009F2284">
      <w:pPr>
        <w:rPr>
          <w:rFonts w:ascii="Arial" w:hAnsi="Arial" w:cs="Arial"/>
        </w:rPr>
      </w:pPr>
    </w:p>
    <w:p w14:paraId="7EE8D449" w14:textId="77777777" w:rsidR="00D63BF2" w:rsidRPr="00196E18" w:rsidRDefault="00D63BF2" w:rsidP="009F2284">
      <w:pPr>
        <w:rPr>
          <w:rFonts w:ascii="Arial" w:hAnsi="Arial" w:cs="Arial"/>
        </w:rPr>
      </w:pPr>
    </w:p>
    <w:p w14:paraId="368DC65D" w14:textId="77777777" w:rsidR="00D63BF2" w:rsidRPr="00196E18" w:rsidRDefault="00D63BF2" w:rsidP="009F2284">
      <w:pPr>
        <w:rPr>
          <w:rFonts w:ascii="Arial" w:hAnsi="Arial" w:cs="Arial"/>
        </w:rPr>
      </w:pPr>
    </w:p>
    <w:p w14:paraId="29175C95" w14:textId="77777777" w:rsidR="00D63BF2" w:rsidRPr="00196E18" w:rsidRDefault="00D63BF2" w:rsidP="009F2284">
      <w:pPr>
        <w:rPr>
          <w:rFonts w:ascii="Arial" w:hAnsi="Arial" w:cs="Arial"/>
        </w:rPr>
      </w:pPr>
    </w:p>
    <w:p w14:paraId="5310719D" w14:textId="77777777" w:rsidR="00D63BF2" w:rsidRPr="00196E18" w:rsidRDefault="00D63BF2" w:rsidP="009F2284">
      <w:pPr>
        <w:rPr>
          <w:rFonts w:ascii="Arial" w:hAnsi="Arial" w:cs="Arial"/>
        </w:rPr>
      </w:pPr>
    </w:p>
    <w:p w14:paraId="098D7855" w14:textId="77777777" w:rsidR="00D63BF2" w:rsidRPr="00196E18" w:rsidRDefault="00D63BF2" w:rsidP="009F2284">
      <w:pPr>
        <w:rPr>
          <w:rFonts w:ascii="Arial" w:hAnsi="Arial" w:cs="Arial"/>
        </w:rPr>
      </w:pPr>
    </w:p>
    <w:p w14:paraId="32A0A85F" w14:textId="77777777" w:rsidR="00D63BF2" w:rsidRPr="00196E18" w:rsidRDefault="00D63BF2" w:rsidP="009F2284">
      <w:pPr>
        <w:rPr>
          <w:rFonts w:ascii="Arial" w:hAnsi="Arial" w:cs="Arial"/>
        </w:rPr>
      </w:pPr>
    </w:p>
    <w:p w14:paraId="2B674B21" w14:textId="77777777" w:rsidR="00D63BF2" w:rsidRPr="00196E18" w:rsidRDefault="00D63BF2" w:rsidP="009F2284">
      <w:pPr>
        <w:rPr>
          <w:rFonts w:ascii="Arial" w:hAnsi="Arial" w:cs="Arial"/>
        </w:rPr>
      </w:pPr>
    </w:p>
    <w:p w14:paraId="5FA2FFAB" w14:textId="77777777" w:rsidR="00D63BF2" w:rsidRPr="00196E18" w:rsidRDefault="00D63BF2" w:rsidP="009F2284">
      <w:pPr>
        <w:rPr>
          <w:rFonts w:ascii="Arial" w:hAnsi="Arial" w:cs="Arial"/>
        </w:rPr>
      </w:pPr>
    </w:p>
    <w:p w14:paraId="7C99A6A5" w14:textId="77777777" w:rsidR="00C128DD" w:rsidRPr="00196E18" w:rsidRDefault="00C128DD">
      <w:pPr>
        <w:rPr>
          <w:rFonts w:ascii="Arial" w:hAnsi="Arial" w:cs="Arial"/>
        </w:rPr>
      </w:pPr>
      <w:r w:rsidRPr="00196E18">
        <w:rPr>
          <w:rFonts w:ascii="Arial" w:hAnsi="Arial" w:cs="Arial"/>
        </w:rPr>
        <w:br w:type="page"/>
      </w:r>
    </w:p>
    <w:p w14:paraId="28C019A4" w14:textId="52038C85" w:rsidR="00F92423" w:rsidRPr="00196E18" w:rsidRDefault="00C128DD" w:rsidP="001111A5">
      <w:pPr>
        <w:pStyle w:val="Heading1"/>
        <w:jc w:val="center"/>
        <w:rPr>
          <w:rFonts w:ascii="Arial" w:hAnsi="Arial" w:cs="Arial"/>
        </w:rPr>
      </w:pPr>
      <w:bookmarkStart w:id="21" w:name="_Toc170737679"/>
      <w:r w:rsidRPr="00196E18">
        <w:rPr>
          <w:rFonts w:ascii="Arial" w:hAnsi="Arial" w:cs="Arial"/>
        </w:rPr>
        <w:lastRenderedPageBreak/>
        <w:t>References</w:t>
      </w:r>
      <w:bookmarkEnd w:id="21"/>
    </w:p>
    <w:p w14:paraId="49AE1144" w14:textId="0340A085" w:rsidR="00C128DD" w:rsidRPr="00196E18" w:rsidRDefault="00C128DD" w:rsidP="009F2284">
      <w:pPr>
        <w:rPr>
          <w:rFonts w:ascii="Arial" w:hAnsi="Arial" w:cs="Arial"/>
        </w:rPr>
      </w:pPr>
      <w:r w:rsidRPr="00196E18">
        <w:rPr>
          <w:rFonts w:ascii="Arial" w:hAnsi="Arial" w:cs="Arial"/>
          <w:color w:val="222222"/>
          <w:shd w:val="clear" w:color="auto" w:fill="FFFFFF"/>
        </w:rPr>
        <w:t>Sexton, A. E., Garnett, T., &amp; Lorimer, J. (2022). Vegan food geographies and the rise of Big Veganism. </w:t>
      </w:r>
      <w:r w:rsidRPr="00196E18">
        <w:rPr>
          <w:rFonts w:ascii="Arial" w:hAnsi="Arial" w:cs="Arial"/>
          <w:i/>
          <w:iCs/>
          <w:color w:val="222222"/>
          <w:shd w:val="clear" w:color="auto" w:fill="FFFFFF"/>
        </w:rPr>
        <w:t>Progress in Human Geography</w:t>
      </w:r>
      <w:r w:rsidRPr="00196E18">
        <w:rPr>
          <w:rFonts w:ascii="Arial" w:hAnsi="Arial" w:cs="Arial"/>
          <w:color w:val="222222"/>
          <w:shd w:val="clear" w:color="auto" w:fill="FFFFFF"/>
        </w:rPr>
        <w:t>, </w:t>
      </w:r>
      <w:r w:rsidRPr="00196E18">
        <w:rPr>
          <w:rFonts w:ascii="Arial" w:hAnsi="Arial" w:cs="Arial"/>
          <w:i/>
          <w:iCs/>
          <w:color w:val="222222"/>
          <w:shd w:val="clear" w:color="auto" w:fill="FFFFFF"/>
        </w:rPr>
        <w:t>46</w:t>
      </w:r>
      <w:r w:rsidRPr="00196E18">
        <w:rPr>
          <w:rFonts w:ascii="Arial" w:hAnsi="Arial" w:cs="Arial"/>
          <w:color w:val="222222"/>
          <w:shd w:val="clear" w:color="auto" w:fill="FFFFFF"/>
        </w:rPr>
        <w:t>(2), 605-628. Available at:</w:t>
      </w:r>
      <w:r w:rsidRPr="00196E18">
        <w:rPr>
          <w:rFonts w:ascii="Arial" w:hAnsi="Arial" w:cs="Arial"/>
        </w:rPr>
        <w:t xml:space="preserve"> </w:t>
      </w:r>
      <w:hyperlink r:id="rId11" w:history="1">
        <w:r w:rsidRPr="00196E18">
          <w:rPr>
            <w:rStyle w:val="Hyperlink"/>
            <w:rFonts w:ascii="Arial" w:hAnsi="Arial" w:cs="Arial"/>
            <w:shd w:val="clear" w:color="auto" w:fill="FFFFFF"/>
          </w:rPr>
          <w:t>https://journals.sagepub.com/doi/abs/10.1177/03091325211051021</w:t>
        </w:r>
      </w:hyperlink>
      <w:r w:rsidRPr="00196E18">
        <w:rPr>
          <w:rFonts w:ascii="Arial" w:hAnsi="Arial" w:cs="Arial"/>
          <w:color w:val="222222"/>
          <w:shd w:val="clear" w:color="auto" w:fill="FFFFFF"/>
        </w:rPr>
        <w:t xml:space="preserve"> </w:t>
      </w:r>
      <w:r w:rsidR="00875BB1" w:rsidRPr="00196E18">
        <w:rPr>
          <w:rFonts w:ascii="Arial" w:hAnsi="Arial" w:cs="Arial"/>
          <w:color w:val="222222"/>
          <w:shd w:val="clear" w:color="auto" w:fill="FFFFFF"/>
        </w:rPr>
        <w:t>(</w:t>
      </w:r>
      <w:r w:rsidRPr="00196E18">
        <w:rPr>
          <w:rFonts w:ascii="Arial" w:hAnsi="Arial" w:cs="Arial"/>
          <w:color w:val="222222"/>
          <w:shd w:val="clear" w:color="auto" w:fill="FFFFFF"/>
        </w:rPr>
        <w:t>Accesse</w:t>
      </w:r>
      <w:r w:rsidR="00CF385C" w:rsidRPr="00196E18">
        <w:rPr>
          <w:rFonts w:ascii="Arial" w:hAnsi="Arial" w:cs="Arial"/>
          <w:color w:val="222222"/>
          <w:shd w:val="clear" w:color="auto" w:fill="FFFFFF"/>
        </w:rPr>
        <w:t>d</w:t>
      </w:r>
      <w:r w:rsidRPr="00196E18">
        <w:rPr>
          <w:rFonts w:ascii="Arial" w:hAnsi="Arial" w:cs="Arial"/>
          <w:color w:val="222222"/>
          <w:shd w:val="clear" w:color="auto" w:fill="FFFFFF"/>
        </w:rPr>
        <w:t xml:space="preserve"> 12</w:t>
      </w:r>
      <w:r w:rsidRPr="00196E18">
        <w:rPr>
          <w:rFonts w:ascii="Arial" w:hAnsi="Arial" w:cs="Arial"/>
          <w:color w:val="222222"/>
          <w:shd w:val="clear" w:color="auto" w:fill="FFFFFF"/>
          <w:vertAlign w:val="superscript"/>
        </w:rPr>
        <w:t>th</w:t>
      </w:r>
      <w:r w:rsidRPr="00196E18">
        <w:rPr>
          <w:rFonts w:ascii="Arial" w:hAnsi="Arial" w:cs="Arial"/>
          <w:color w:val="222222"/>
          <w:shd w:val="clear" w:color="auto" w:fill="FFFFFF"/>
        </w:rPr>
        <w:t xml:space="preserve"> June 2024</w:t>
      </w:r>
      <w:r w:rsidR="00875BB1" w:rsidRPr="00196E18">
        <w:rPr>
          <w:rFonts w:ascii="Arial" w:hAnsi="Arial" w:cs="Arial"/>
          <w:color w:val="222222"/>
          <w:shd w:val="clear" w:color="auto" w:fill="FFFFFF"/>
        </w:rPr>
        <w:t>)</w:t>
      </w:r>
      <w:r w:rsidR="00892027" w:rsidRPr="00196E18">
        <w:rPr>
          <w:rFonts w:ascii="Arial" w:hAnsi="Arial" w:cs="Arial"/>
          <w:color w:val="222222"/>
          <w:shd w:val="clear" w:color="auto" w:fill="FFFFFF"/>
        </w:rPr>
        <w:br/>
      </w:r>
      <w:r w:rsidR="00892027" w:rsidRPr="00196E18">
        <w:rPr>
          <w:rFonts w:ascii="Arial" w:hAnsi="Arial" w:cs="Arial"/>
          <w:color w:val="222222"/>
          <w:shd w:val="clear" w:color="auto" w:fill="FFFFFF"/>
        </w:rPr>
        <w:br/>
      </w:r>
      <w:proofErr w:type="spellStart"/>
      <w:r w:rsidR="00892027" w:rsidRPr="00196E18">
        <w:rPr>
          <w:rFonts w:ascii="Arial" w:hAnsi="Arial" w:cs="Arial"/>
          <w:color w:val="222222"/>
          <w:shd w:val="clear" w:color="auto" w:fill="FFFFFF"/>
        </w:rPr>
        <w:t>Gazur</w:t>
      </w:r>
      <w:proofErr w:type="spellEnd"/>
      <w:r w:rsidR="00892027" w:rsidRPr="00196E18">
        <w:rPr>
          <w:rFonts w:ascii="Arial" w:hAnsi="Arial" w:cs="Arial"/>
          <w:color w:val="222222"/>
          <w:shd w:val="clear" w:color="auto" w:fill="FFFFFF"/>
        </w:rPr>
        <w:t>, W. M., &amp; Goff, N. M. (1990). Assessing the limited liability company. </w:t>
      </w:r>
      <w:r w:rsidR="00892027" w:rsidRPr="00196E18">
        <w:rPr>
          <w:rFonts w:ascii="Arial" w:hAnsi="Arial" w:cs="Arial"/>
          <w:i/>
          <w:iCs/>
          <w:color w:val="222222"/>
          <w:shd w:val="clear" w:color="auto" w:fill="FFFFFF"/>
        </w:rPr>
        <w:t>Case W. Res. L. Rev.</w:t>
      </w:r>
      <w:r w:rsidR="00892027" w:rsidRPr="00196E18">
        <w:rPr>
          <w:rFonts w:ascii="Arial" w:hAnsi="Arial" w:cs="Arial"/>
          <w:color w:val="222222"/>
          <w:shd w:val="clear" w:color="auto" w:fill="FFFFFF"/>
        </w:rPr>
        <w:t>, </w:t>
      </w:r>
      <w:r w:rsidR="00892027" w:rsidRPr="00196E18">
        <w:rPr>
          <w:rFonts w:ascii="Arial" w:hAnsi="Arial" w:cs="Arial"/>
          <w:i/>
          <w:iCs/>
          <w:color w:val="222222"/>
          <w:shd w:val="clear" w:color="auto" w:fill="FFFFFF"/>
        </w:rPr>
        <w:t>41</w:t>
      </w:r>
      <w:r w:rsidR="00892027" w:rsidRPr="00196E18">
        <w:rPr>
          <w:rFonts w:ascii="Arial" w:hAnsi="Arial" w:cs="Arial"/>
          <w:color w:val="222222"/>
          <w:shd w:val="clear" w:color="auto" w:fill="FFFFFF"/>
        </w:rPr>
        <w:t>, 387. Available at:</w:t>
      </w:r>
      <w:r w:rsidR="00892027" w:rsidRPr="00196E18">
        <w:rPr>
          <w:rFonts w:ascii="Arial" w:hAnsi="Arial" w:cs="Arial"/>
        </w:rPr>
        <w:t xml:space="preserve"> </w:t>
      </w:r>
      <w:hyperlink r:id="rId12" w:history="1">
        <w:r w:rsidR="00892027" w:rsidRPr="00196E18">
          <w:rPr>
            <w:rStyle w:val="Hyperlink"/>
            <w:rFonts w:ascii="Arial" w:hAnsi="Arial" w:cs="Arial"/>
            <w:shd w:val="clear" w:color="auto" w:fill="FFFFFF"/>
          </w:rPr>
          <w:t>https://heinonline.org/HOL/LandingPage?handle=hein.journals/cwrlrv41&amp;div=15&amp;id=&amp;page=</w:t>
        </w:r>
      </w:hyperlink>
      <w:r w:rsidR="00892027" w:rsidRPr="00196E18">
        <w:rPr>
          <w:rFonts w:ascii="Arial" w:hAnsi="Arial" w:cs="Arial"/>
          <w:color w:val="222222"/>
          <w:shd w:val="clear" w:color="auto" w:fill="FFFFFF"/>
        </w:rPr>
        <w:t xml:space="preserve"> (Accessed 12</w:t>
      </w:r>
      <w:r w:rsidR="00892027" w:rsidRPr="00196E18">
        <w:rPr>
          <w:rFonts w:ascii="Arial" w:hAnsi="Arial" w:cs="Arial"/>
          <w:color w:val="222222"/>
          <w:shd w:val="clear" w:color="auto" w:fill="FFFFFF"/>
          <w:vertAlign w:val="superscript"/>
        </w:rPr>
        <w:t>th</w:t>
      </w:r>
      <w:r w:rsidR="00892027" w:rsidRPr="00196E18">
        <w:rPr>
          <w:rFonts w:ascii="Arial" w:hAnsi="Arial" w:cs="Arial"/>
          <w:color w:val="222222"/>
          <w:shd w:val="clear" w:color="auto" w:fill="FFFFFF"/>
        </w:rPr>
        <w:t xml:space="preserve"> June 2024)</w:t>
      </w:r>
      <w:r w:rsidR="00A648C1" w:rsidRPr="00196E18">
        <w:rPr>
          <w:rFonts w:ascii="Arial" w:hAnsi="Arial" w:cs="Arial"/>
          <w:color w:val="222222"/>
          <w:shd w:val="clear" w:color="auto" w:fill="FFFFFF"/>
        </w:rPr>
        <w:br/>
      </w:r>
      <w:r w:rsidR="00A648C1" w:rsidRPr="00196E18">
        <w:rPr>
          <w:rFonts w:ascii="Arial" w:hAnsi="Arial" w:cs="Arial"/>
          <w:color w:val="222222"/>
          <w:shd w:val="clear" w:color="auto" w:fill="FFFFFF"/>
        </w:rPr>
        <w:br/>
        <w:t>Eade, R. (2021). Business grants for business growth and recovery. Available at:</w:t>
      </w:r>
      <w:r w:rsidR="00A648C1" w:rsidRPr="00196E18">
        <w:rPr>
          <w:rFonts w:ascii="Arial" w:hAnsi="Arial" w:cs="Arial"/>
        </w:rPr>
        <w:t xml:space="preserve"> </w:t>
      </w:r>
      <w:hyperlink r:id="rId13" w:history="1">
        <w:r w:rsidR="00A648C1" w:rsidRPr="00196E18">
          <w:rPr>
            <w:rStyle w:val="Hyperlink"/>
            <w:rFonts w:ascii="Arial" w:hAnsi="Arial" w:cs="Arial"/>
            <w:shd w:val="clear" w:color="auto" w:fill="FFFFFF"/>
          </w:rPr>
          <w:t>https://www.open-access.bcu.ac.uk/11372/1/Business%20grants%20for%20business%20growth%20and%20recovery.pdf</w:t>
        </w:r>
      </w:hyperlink>
      <w:r w:rsidR="00A648C1" w:rsidRPr="00196E18">
        <w:rPr>
          <w:rFonts w:ascii="Arial" w:hAnsi="Arial" w:cs="Arial"/>
          <w:color w:val="222222"/>
          <w:shd w:val="clear" w:color="auto" w:fill="FFFFFF"/>
        </w:rPr>
        <w:t xml:space="preserve"> (Accessed 12</w:t>
      </w:r>
      <w:r w:rsidR="00A648C1" w:rsidRPr="00196E18">
        <w:rPr>
          <w:rFonts w:ascii="Arial" w:hAnsi="Arial" w:cs="Arial"/>
          <w:color w:val="222222"/>
          <w:shd w:val="clear" w:color="auto" w:fill="FFFFFF"/>
          <w:vertAlign w:val="superscript"/>
        </w:rPr>
        <w:t>th</w:t>
      </w:r>
      <w:r w:rsidR="00A648C1" w:rsidRPr="00196E18">
        <w:rPr>
          <w:rFonts w:ascii="Arial" w:hAnsi="Arial" w:cs="Arial"/>
          <w:color w:val="222222"/>
          <w:shd w:val="clear" w:color="auto" w:fill="FFFFFF"/>
        </w:rPr>
        <w:t xml:space="preserve"> June 2024)</w:t>
      </w:r>
      <w:r w:rsidR="00673A91" w:rsidRPr="00196E18">
        <w:rPr>
          <w:rFonts w:ascii="Arial" w:hAnsi="Arial" w:cs="Arial"/>
          <w:color w:val="222222"/>
          <w:shd w:val="clear" w:color="auto" w:fill="FFFFFF"/>
        </w:rPr>
        <w:br/>
      </w:r>
      <w:r w:rsidR="00673A91" w:rsidRPr="00196E18">
        <w:rPr>
          <w:rFonts w:ascii="Arial" w:hAnsi="Arial" w:cs="Arial"/>
          <w:color w:val="222222"/>
          <w:shd w:val="clear" w:color="auto" w:fill="FFFFFF"/>
        </w:rPr>
        <w:br/>
      </w:r>
      <w:proofErr w:type="spellStart"/>
      <w:r w:rsidR="00673A91" w:rsidRPr="00196E18">
        <w:rPr>
          <w:rFonts w:ascii="Arial" w:hAnsi="Arial" w:cs="Arial"/>
          <w:color w:val="222222"/>
          <w:shd w:val="clear" w:color="auto" w:fill="FFFFFF"/>
        </w:rPr>
        <w:t>Thurik</w:t>
      </w:r>
      <w:proofErr w:type="spellEnd"/>
      <w:r w:rsidR="00673A91" w:rsidRPr="00196E18">
        <w:rPr>
          <w:rFonts w:ascii="Arial" w:hAnsi="Arial" w:cs="Arial"/>
          <w:color w:val="222222"/>
          <w:shd w:val="clear" w:color="auto" w:fill="FFFFFF"/>
        </w:rPr>
        <w:t>, R. (2003). Entrepreneurship and unemployment in the UK. </w:t>
      </w:r>
      <w:r w:rsidR="00673A91" w:rsidRPr="00196E18">
        <w:rPr>
          <w:rFonts w:ascii="Arial" w:hAnsi="Arial" w:cs="Arial"/>
          <w:i/>
          <w:iCs/>
          <w:color w:val="222222"/>
          <w:shd w:val="clear" w:color="auto" w:fill="FFFFFF"/>
        </w:rPr>
        <w:t>Scottish Journal of Political Economy</w:t>
      </w:r>
      <w:r w:rsidR="00673A91" w:rsidRPr="00196E18">
        <w:rPr>
          <w:rFonts w:ascii="Arial" w:hAnsi="Arial" w:cs="Arial"/>
          <w:color w:val="222222"/>
          <w:shd w:val="clear" w:color="auto" w:fill="FFFFFF"/>
        </w:rPr>
        <w:t>, </w:t>
      </w:r>
      <w:r w:rsidR="00673A91" w:rsidRPr="00196E18">
        <w:rPr>
          <w:rFonts w:ascii="Arial" w:hAnsi="Arial" w:cs="Arial"/>
          <w:i/>
          <w:iCs/>
          <w:color w:val="222222"/>
          <w:shd w:val="clear" w:color="auto" w:fill="FFFFFF"/>
        </w:rPr>
        <w:t>50</w:t>
      </w:r>
      <w:r w:rsidR="00673A91" w:rsidRPr="00196E18">
        <w:rPr>
          <w:rFonts w:ascii="Arial" w:hAnsi="Arial" w:cs="Arial"/>
          <w:color w:val="222222"/>
          <w:shd w:val="clear" w:color="auto" w:fill="FFFFFF"/>
        </w:rPr>
        <w:t>(3), 264-290. Available at:</w:t>
      </w:r>
      <w:r w:rsidR="00673A91" w:rsidRPr="00196E18">
        <w:rPr>
          <w:rFonts w:ascii="Arial" w:hAnsi="Arial" w:cs="Arial"/>
        </w:rPr>
        <w:t xml:space="preserve"> </w:t>
      </w:r>
      <w:hyperlink r:id="rId14" w:history="1">
        <w:r w:rsidR="00673A91" w:rsidRPr="00196E18">
          <w:rPr>
            <w:rStyle w:val="Hyperlink"/>
            <w:rFonts w:ascii="Arial" w:hAnsi="Arial" w:cs="Arial"/>
            <w:shd w:val="clear" w:color="auto" w:fill="FFFFFF"/>
          </w:rPr>
          <w:t>https://onlinelibrary.wiley.com/doi/abs/10.1111/1467-9485.5003001</w:t>
        </w:r>
      </w:hyperlink>
      <w:r w:rsidR="00673A91" w:rsidRPr="00196E18">
        <w:rPr>
          <w:rFonts w:ascii="Arial" w:hAnsi="Arial" w:cs="Arial"/>
          <w:color w:val="222222"/>
          <w:shd w:val="clear" w:color="auto" w:fill="FFFFFF"/>
        </w:rPr>
        <w:t xml:space="preserve"> (Accessed 12</w:t>
      </w:r>
      <w:r w:rsidR="00673A91" w:rsidRPr="00196E18">
        <w:rPr>
          <w:rFonts w:ascii="Arial" w:hAnsi="Arial" w:cs="Arial"/>
          <w:color w:val="222222"/>
          <w:shd w:val="clear" w:color="auto" w:fill="FFFFFF"/>
          <w:vertAlign w:val="superscript"/>
        </w:rPr>
        <w:t>th</w:t>
      </w:r>
      <w:r w:rsidR="00673A91" w:rsidRPr="00196E18">
        <w:rPr>
          <w:rFonts w:ascii="Arial" w:hAnsi="Arial" w:cs="Arial"/>
          <w:color w:val="222222"/>
          <w:shd w:val="clear" w:color="auto" w:fill="FFFFFF"/>
        </w:rPr>
        <w:t xml:space="preserve"> June 2024)</w:t>
      </w:r>
      <w:r w:rsidR="003D7CE0" w:rsidRPr="00196E18">
        <w:rPr>
          <w:rFonts w:ascii="Arial" w:hAnsi="Arial" w:cs="Arial"/>
          <w:color w:val="222222"/>
          <w:shd w:val="clear" w:color="auto" w:fill="FFFFFF"/>
        </w:rPr>
        <w:br/>
      </w:r>
      <w:r w:rsidR="003D7CE0" w:rsidRPr="00196E18">
        <w:rPr>
          <w:rFonts w:ascii="Arial" w:hAnsi="Arial" w:cs="Arial"/>
          <w:color w:val="222222"/>
          <w:shd w:val="clear" w:color="auto" w:fill="FFFFFF"/>
        </w:rPr>
        <w:br/>
        <w:t xml:space="preserve">Kozel, R., </w:t>
      </w:r>
      <w:proofErr w:type="spellStart"/>
      <w:r w:rsidR="003D7CE0" w:rsidRPr="00196E18">
        <w:rPr>
          <w:rFonts w:ascii="Arial" w:hAnsi="Arial" w:cs="Arial"/>
          <w:color w:val="222222"/>
          <w:shd w:val="clear" w:color="auto" w:fill="FFFFFF"/>
        </w:rPr>
        <w:t>Chuchrová</w:t>
      </w:r>
      <w:proofErr w:type="spellEnd"/>
      <w:r w:rsidR="003D7CE0" w:rsidRPr="00196E18">
        <w:rPr>
          <w:rFonts w:ascii="Arial" w:hAnsi="Arial" w:cs="Arial"/>
          <w:color w:val="222222"/>
          <w:shd w:val="clear" w:color="auto" w:fill="FFFFFF"/>
        </w:rPr>
        <w:t xml:space="preserve">, K., &amp; </w:t>
      </w:r>
      <w:proofErr w:type="spellStart"/>
      <w:r w:rsidR="003D7CE0" w:rsidRPr="00196E18">
        <w:rPr>
          <w:rFonts w:ascii="Arial" w:hAnsi="Arial" w:cs="Arial"/>
          <w:color w:val="222222"/>
          <w:shd w:val="clear" w:color="auto" w:fill="FFFFFF"/>
        </w:rPr>
        <w:t>Šanda</w:t>
      </w:r>
      <w:proofErr w:type="spellEnd"/>
      <w:r w:rsidR="003D7CE0" w:rsidRPr="00196E18">
        <w:rPr>
          <w:rFonts w:ascii="Arial" w:hAnsi="Arial" w:cs="Arial"/>
          <w:color w:val="222222"/>
          <w:shd w:val="clear" w:color="auto" w:fill="FFFFFF"/>
        </w:rPr>
        <w:t>, M. (2017). PESTLE analysis and its impact factor as an innovative IT application in industrial enterprises. </w:t>
      </w:r>
      <w:r w:rsidR="003D7CE0" w:rsidRPr="00196E18">
        <w:rPr>
          <w:rFonts w:ascii="Arial" w:hAnsi="Arial" w:cs="Arial"/>
          <w:i/>
          <w:iCs/>
          <w:color w:val="222222"/>
          <w:shd w:val="clear" w:color="auto" w:fill="FFFFFF"/>
        </w:rPr>
        <w:t>IDIMT 2017: Digitalization in Management, Society and Economy–25th Interdisciplinary Information Management Talks</w:t>
      </w:r>
      <w:r w:rsidR="003D7CE0" w:rsidRPr="00196E18">
        <w:rPr>
          <w:rFonts w:ascii="Arial" w:hAnsi="Arial" w:cs="Arial"/>
          <w:color w:val="222222"/>
          <w:shd w:val="clear" w:color="auto" w:fill="FFFFFF"/>
        </w:rPr>
        <w:t xml:space="preserve">, 93-100. Available at: </w:t>
      </w:r>
      <w:hyperlink r:id="rId15" w:anchor="page=96" w:history="1">
        <w:r w:rsidR="003D7CE0" w:rsidRPr="00196E18">
          <w:rPr>
            <w:rStyle w:val="Hyperlink"/>
            <w:rFonts w:ascii="Arial" w:hAnsi="Arial" w:cs="Arial"/>
            <w:shd w:val="clear" w:color="auto" w:fill="FFFFFF"/>
          </w:rPr>
          <w:t>https://d1wqtxts1xzle7.cloudfront.net/89520376/IDIMT_proceedings_2017-libre.pdf?1660295262=&amp;response-content-disposition=inline%3B+filename%3DModelling_the_Service_Value_Chain_for_Sm.pdf&amp;Expires=1719840408&amp;Signature=ShTCvTtNn77ierKzU69awA-wQ2t~J2hzbuyLex-xaHXYGCqtDY1cjm0Qr4XF3cq5IVM6nUbtqysaccCX-QP3jSKP1CijqU7q27yYFbkj~AwFmVLKhhVFhihu1rATbaqabGdOvYpvjlaWCwkEC~N160zZx71h61Ger2MA6WQDtN~4gR0tS24xMYXjKrO61KBHsJPTeM-2-ipZALUZMknW-UX6aFbSGEVvCNwW5~d4rtj6WTpc3ZneensZDQqsi7Cx9vztPVsjdBiw2WalOgDHUWZns34xHCxMLmmA3~gctlB9pjrsi5m-SOmMQJYq2iB30PEFPMKnnC6C3umVDqH31Q__&amp;Key-Pair-Id=APKAJLOHF5GGSLRBV4ZA#page=96</w:t>
        </w:r>
      </w:hyperlink>
      <w:r w:rsidR="003D7CE0" w:rsidRPr="00196E18">
        <w:rPr>
          <w:rFonts w:ascii="Arial" w:hAnsi="Arial" w:cs="Arial"/>
          <w:color w:val="222222"/>
          <w:shd w:val="clear" w:color="auto" w:fill="FFFFFF"/>
        </w:rPr>
        <w:t xml:space="preserve"> (Accessed 12</w:t>
      </w:r>
      <w:r w:rsidR="003D7CE0" w:rsidRPr="00196E18">
        <w:rPr>
          <w:rFonts w:ascii="Arial" w:hAnsi="Arial" w:cs="Arial"/>
          <w:color w:val="222222"/>
          <w:shd w:val="clear" w:color="auto" w:fill="FFFFFF"/>
          <w:vertAlign w:val="superscript"/>
        </w:rPr>
        <w:t>th</w:t>
      </w:r>
      <w:r w:rsidR="003D7CE0" w:rsidRPr="00196E18">
        <w:rPr>
          <w:rFonts w:ascii="Arial" w:hAnsi="Arial" w:cs="Arial"/>
          <w:color w:val="222222"/>
          <w:shd w:val="clear" w:color="auto" w:fill="FFFFFF"/>
        </w:rPr>
        <w:t xml:space="preserve"> June 2024)</w:t>
      </w:r>
      <w:r w:rsidR="001E7CF9" w:rsidRPr="00196E18">
        <w:rPr>
          <w:rFonts w:ascii="Arial" w:hAnsi="Arial" w:cs="Arial"/>
          <w:color w:val="222222"/>
          <w:shd w:val="clear" w:color="auto" w:fill="FFFFFF"/>
        </w:rPr>
        <w:br/>
      </w:r>
      <w:r w:rsidR="001E7CF9" w:rsidRPr="00196E18">
        <w:rPr>
          <w:rFonts w:ascii="Arial" w:hAnsi="Arial" w:cs="Arial"/>
          <w:color w:val="222222"/>
          <w:shd w:val="clear" w:color="auto" w:fill="FFFFFF"/>
        </w:rPr>
        <w:br/>
        <w:t>Cowling, M., Nadeem, S. P., Foster, C., &amp; Baranova, P. (2020). Can Local Finance Add Value to Local Small Business? Evidence from a UK Local Loan and Grant Fund. </w:t>
      </w:r>
      <w:r w:rsidR="001E7CF9" w:rsidRPr="00196E18">
        <w:rPr>
          <w:rFonts w:ascii="Arial" w:hAnsi="Arial" w:cs="Arial"/>
          <w:i/>
          <w:iCs/>
          <w:color w:val="222222"/>
          <w:shd w:val="clear" w:color="auto" w:fill="FFFFFF"/>
        </w:rPr>
        <w:t>International Review of Entrepreneurship</w:t>
      </w:r>
      <w:r w:rsidR="001E7CF9" w:rsidRPr="00196E18">
        <w:rPr>
          <w:rFonts w:ascii="Arial" w:hAnsi="Arial" w:cs="Arial"/>
          <w:color w:val="222222"/>
          <w:shd w:val="clear" w:color="auto" w:fill="FFFFFF"/>
        </w:rPr>
        <w:t>, </w:t>
      </w:r>
      <w:r w:rsidR="001E7CF9" w:rsidRPr="00196E18">
        <w:rPr>
          <w:rFonts w:ascii="Arial" w:hAnsi="Arial" w:cs="Arial"/>
          <w:i/>
          <w:iCs/>
          <w:color w:val="222222"/>
          <w:shd w:val="clear" w:color="auto" w:fill="FFFFFF"/>
        </w:rPr>
        <w:t>18</w:t>
      </w:r>
      <w:r w:rsidR="001E7CF9" w:rsidRPr="00196E18">
        <w:rPr>
          <w:rFonts w:ascii="Arial" w:hAnsi="Arial" w:cs="Arial"/>
          <w:color w:val="222222"/>
          <w:shd w:val="clear" w:color="auto" w:fill="FFFFFF"/>
        </w:rPr>
        <w:t xml:space="preserve">(1). Available at: </w:t>
      </w:r>
      <w:hyperlink r:id="rId16" w:history="1">
        <w:r w:rsidR="001E7CF9" w:rsidRPr="00196E18">
          <w:rPr>
            <w:rStyle w:val="Hyperlink"/>
            <w:rFonts w:ascii="Arial" w:hAnsi="Arial" w:cs="Arial"/>
            <w:shd w:val="clear" w:color="auto" w:fill="FFFFFF"/>
          </w:rPr>
          <w:t>https://www.tara.tcd.ie/bitstream/handle/2262/104737/1622.pdf?sequence=1</w:t>
        </w:r>
      </w:hyperlink>
      <w:r w:rsidR="001E7CF9" w:rsidRPr="00196E18">
        <w:rPr>
          <w:rFonts w:ascii="Arial" w:hAnsi="Arial" w:cs="Arial"/>
          <w:color w:val="222222"/>
          <w:shd w:val="clear" w:color="auto" w:fill="FFFFFF"/>
        </w:rPr>
        <w:t xml:space="preserve"> (Accessed 12</w:t>
      </w:r>
      <w:r w:rsidR="001E7CF9" w:rsidRPr="00196E18">
        <w:rPr>
          <w:rFonts w:ascii="Arial" w:hAnsi="Arial" w:cs="Arial"/>
          <w:color w:val="222222"/>
          <w:shd w:val="clear" w:color="auto" w:fill="FFFFFF"/>
          <w:vertAlign w:val="superscript"/>
        </w:rPr>
        <w:t>th</w:t>
      </w:r>
      <w:r w:rsidR="001E7CF9" w:rsidRPr="00196E18">
        <w:rPr>
          <w:rFonts w:ascii="Arial" w:hAnsi="Arial" w:cs="Arial"/>
          <w:color w:val="222222"/>
          <w:shd w:val="clear" w:color="auto" w:fill="FFFFFF"/>
        </w:rPr>
        <w:t xml:space="preserve"> June 2024)</w:t>
      </w:r>
      <w:r w:rsidR="00B56265" w:rsidRPr="00196E18">
        <w:rPr>
          <w:rFonts w:ascii="Arial" w:hAnsi="Arial" w:cs="Arial"/>
          <w:color w:val="222222"/>
          <w:shd w:val="clear" w:color="auto" w:fill="FFFFFF"/>
        </w:rPr>
        <w:br/>
      </w:r>
      <w:r w:rsidR="00B56265" w:rsidRPr="00196E18">
        <w:rPr>
          <w:rFonts w:ascii="Arial" w:hAnsi="Arial" w:cs="Arial"/>
          <w:color w:val="222222"/>
          <w:shd w:val="clear" w:color="auto" w:fill="FFFFFF"/>
        </w:rPr>
        <w:br/>
        <w:t>Fujihara, N., Lark, M. E., Fujihara, Y., &amp; Chung, K. C. (2017). The effect of economic downturn on the volume of surgical procedures: a systematic review. </w:t>
      </w:r>
      <w:r w:rsidR="00B56265" w:rsidRPr="00196E18">
        <w:rPr>
          <w:rFonts w:ascii="Arial" w:hAnsi="Arial" w:cs="Arial"/>
          <w:i/>
          <w:iCs/>
          <w:color w:val="222222"/>
          <w:shd w:val="clear" w:color="auto" w:fill="FFFFFF"/>
        </w:rPr>
        <w:t>International Journal of Surgery</w:t>
      </w:r>
      <w:r w:rsidR="00B56265" w:rsidRPr="00196E18">
        <w:rPr>
          <w:rFonts w:ascii="Arial" w:hAnsi="Arial" w:cs="Arial"/>
          <w:color w:val="222222"/>
          <w:shd w:val="clear" w:color="auto" w:fill="FFFFFF"/>
        </w:rPr>
        <w:t>, </w:t>
      </w:r>
      <w:r w:rsidR="00B56265" w:rsidRPr="00196E18">
        <w:rPr>
          <w:rFonts w:ascii="Arial" w:hAnsi="Arial" w:cs="Arial"/>
          <w:i/>
          <w:iCs/>
          <w:color w:val="222222"/>
          <w:shd w:val="clear" w:color="auto" w:fill="FFFFFF"/>
        </w:rPr>
        <w:t>44</w:t>
      </w:r>
      <w:r w:rsidR="00B56265" w:rsidRPr="00196E18">
        <w:rPr>
          <w:rFonts w:ascii="Arial" w:hAnsi="Arial" w:cs="Arial"/>
          <w:color w:val="222222"/>
          <w:shd w:val="clear" w:color="auto" w:fill="FFFFFF"/>
        </w:rPr>
        <w:t>, 56-63. Available at:</w:t>
      </w:r>
      <w:r w:rsidR="00B56265" w:rsidRPr="00196E18">
        <w:rPr>
          <w:rFonts w:ascii="Arial" w:hAnsi="Arial" w:cs="Arial"/>
        </w:rPr>
        <w:t xml:space="preserve"> </w:t>
      </w:r>
      <w:hyperlink r:id="rId17" w:history="1">
        <w:r w:rsidR="00B56265" w:rsidRPr="00196E18">
          <w:rPr>
            <w:rStyle w:val="Hyperlink"/>
            <w:rFonts w:ascii="Arial" w:hAnsi="Arial" w:cs="Arial"/>
            <w:shd w:val="clear" w:color="auto" w:fill="FFFFFF"/>
          </w:rPr>
          <w:t>https://www.sciencedirect.com/science/article/pii/S1743919117304971</w:t>
        </w:r>
      </w:hyperlink>
      <w:r w:rsidR="00B56265" w:rsidRPr="00196E18">
        <w:rPr>
          <w:rFonts w:ascii="Arial" w:hAnsi="Arial" w:cs="Arial"/>
          <w:color w:val="222222"/>
          <w:shd w:val="clear" w:color="auto" w:fill="FFFFFF"/>
        </w:rPr>
        <w:t xml:space="preserve"> (Accessed 12th June 2024)</w:t>
      </w:r>
      <w:r w:rsidR="0098789B" w:rsidRPr="00196E18">
        <w:rPr>
          <w:rFonts w:ascii="Arial" w:hAnsi="Arial" w:cs="Arial"/>
          <w:color w:val="222222"/>
          <w:shd w:val="clear" w:color="auto" w:fill="FFFFFF"/>
        </w:rPr>
        <w:br/>
      </w:r>
      <w:r w:rsidR="0098789B" w:rsidRPr="00196E18">
        <w:rPr>
          <w:rFonts w:ascii="Arial" w:hAnsi="Arial" w:cs="Arial"/>
          <w:color w:val="222222"/>
          <w:shd w:val="clear" w:color="auto" w:fill="FFFFFF"/>
        </w:rPr>
        <w:br/>
        <w:t xml:space="preserve">Martinelli, D., &amp; </w:t>
      </w:r>
      <w:proofErr w:type="spellStart"/>
      <w:r w:rsidR="0098789B" w:rsidRPr="00196E18">
        <w:rPr>
          <w:rFonts w:ascii="Arial" w:hAnsi="Arial" w:cs="Arial"/>
          <w:color w:val="222222"/>
          <w:shd w:val="clear" w:color="auto" w:fill="FFFFFF"/>
        </w:rPr>
        <w:t>Berkmanienė</w:t>
      </w:r>
      <w:proofErr w:type="spellEnd"/>
      <w:r w:rsidR="0098789B" w:rsidRPr="00196E18">
        <w:rPr>
          <w:rFonts w:ascii="Arial" w:hAnsi="Arial" w:cs="Arial"/>
          <w:color w:val="222222"/>
          <w:shd w:val="clear" w:color="auto" w:fill="FFFFFF"/>
        </w:rPr>
        <w:t>, A. (2018). The politics and the demographics of veganism: notes for a critical analysis. </w:t>
      </w:r>
      <w:r w:rsidR="0098789B" w:rsidRPr="00196E18">
        <w:rPr>
          <w:rFonts w:ascii="Arial" w:hAnsi="Arial" w:cs="Arial"/>
          <w:i/>
          <w:iCs/>
          <w:color w:val="222222"/>
          <w:shd w:val="clear" w:color="auto" w:fill="FFFFFF"/>
        </w:rPr>
        <w:t xml:space="preserve">International Journal for the Semiotics of Law-Revue </w:t>
      </w:r>
      <w:proofErr w:type="spellStart"/>
      <w:r w:rsidR="0098789B" w:rsidRPr="00196E18">
        <w:rPr>
          <w:rFonts w:ascii="Arial" w:hAnsi="Arial" w:cs="Arial"/>
          <w:i/>
          <w:iCs/>
          <w:color w:val="222222"/>
          <w:shd w:val="clear" w:color="auto" w:fill="FFFFFF"/>
        </w:rPr>
        <w:t>internationale</w:t>
      </w:r>
      <w:proofErr w:type="spellEnd"/>
      <w:r w:rsidR="0098789B" w:rsidRPr="00196E18">
        <w:rPr>
          <w:rFonts w:ascii="Arial" w:hAnsi="Arial" w:cs="Arial"/>
          <w:i/>
          <w:iCs/>
          <w:color w:val="222222"/>
          <w:shd w:val="clear" w:color="auto" w:fill="FFFFFF"/>
        </w:rPr>
        <w:t xml:space="preserve"> de </w:t>
      </w:r>
      <w:proofErr w:type="spellStart"/>
      <w:r w:rsidR="0098789B" w:rsidRPr="00196E18">
        <w:rPr>
          <w:rFonts w:ascii="Arial" w:hAnsi="Arial" w:cs="Arial"/>
          <w:i/>
          <w:iCs/>
          <w:color w:val="222222"/>
          <w:shd w:val="clear" w:color="auto" w:fill="FFFFFF"/>
        </w:rPr>
        <w:t>Sémiotique</w:t>
      </w:r>
      <w:proofErr w:type="spellEnd"/>
      <w:r w:rsidR="0098789B" w:rsidRPr="00196E18">
        <w:rPr>
          <w:rFonts w:ascii="Arial" w:hAnsi="Arial" w:cs="Arial"/>
          <w:i/>
          <w:iCs/>
          <w:color w:val="222222"/>
          <w:shd w:val="clear" w:color="auto" w:fill="FFFFFF"/>
        </w:rPr>
        <w:t xml:space="preserve"> </w:t>
      </w:r>
      <w:proofErr w:type="spellStart"/>
      <w:r w:rsidR="0098789B" w:rsidRPr="00196E18">
        <w:rPr>
          <w:rFonts w:ascii="Arial" w:hAnsi="Arial" w:cs="Arial"/>
          <w:i/>
          <w:iCs/>
          <w:color w:val="222222"/>
          <w:shd w:val="clear" w:color="auto" w:fill="FFFFFF"/>
        </w:rPr>
        <w:t>juridique</w:t>
      </w:r>
      <w:proofErr w:type="spellEnd"/>
      <w:r w:rsidR="0098789B" w:rsidRPr="00196E18">
        <w:rPr>
          <w:rFonts w:ascii="Arial" w:hAnsi="Arial" w:cs="Arial"/>
          <w:color w:val="222222"/>
          <w:shd w:val="clear" w:color="auto" w:fill="FFFFFF"/>
        </w:rPr>
        <w:t>, </w:t>
      </w:r>
      <w:r w:rsidR="0098789B" w:rsidRPr="00196E18">
        <w:rPr>
          <w:rFonts w:ascii="Arial" w:hAnsi="Arial" w:cs="Arial"/>
          <w:i/>
          <w:iCs/>
          <w:color w:val="222222"/>
          <w:shd w:val="clear" w:color="auto" w:fill="FFFFFF"/>
        </w:rPr>
        <w:t>31</w:t>
      </w:r>
      <w:r w:rsidR="0098789B" w:rsidRPr="00196E18">
        <w:rPr>
          <w:rFonts w:ascii="Arial" w:hAnsi="Arial" w:cs="Arial"/>
          <w:color w:val="222222"/>
          <w:shd w:val="clear" w:color="auto" w:fill="FFFFFF"/>
        </w:rPr>
        <w:t xml:space="preserve">, 501-530. Available at: </w:t>
      </w:r>
      <w:hyperlink r:id="rId18" w:history="1">
        <w:r w:rsidR="0098789B" w:rsidRPr="00196E18">
          <w:rPr>
            <w:rStyle w:val="Hyperlink"/>
            <w:rFonts w:ascii="Arial" w:hAnsi="Arial" w:cs="Arial"/>
            <w:shd w:val="clear" w:color="auto" w:fill="FFFFFF"/>
          </w:rPr>
          <w:t>https://link.springer.com/article/10.1007/s11196-018-9543-3</w:t>
        </w:r>
      </w:hyperlink>
      <w:r w:rsidR="0098789B" w:rsidRPr="00196E18">
        <w:rPr>
          <w:rFonts w:ascii="Arial" w:hAnsi="Arial" w:cs="Arial"/>
          <w:color w:val="222222"/>
          <w:shd w:val="clear" w:color="auto" w:fill="FFFFFF"/>
        </w:rPr>
        <w:t xml:space="preserve"> (Accessed 12th June 2024)</w:t>
      </w:r>
      <w:r w:rsidR="00E41FCD" w:rsidRPr="00196E18">
        <w:rPr>
          <w:rFonts w:ascii="Arial" w:hAnsi="Arial" w:cs="Arial"/>
          <w:color w:val="222222"/>
          <w:shd w:val="clear" w:color="auto" w:fill="FFFFFF"/>
        </w:rPr>
        <w:br/>
      </w:r>
      <w:r w:rsidR="00E41FCD" w:rsidRPr="00196E18">
        <w:rPr>
          <w:rFonts w:ascii="Arial" w:hAnsi="Arial" w:cs="Arial"/>
          <w:color w:val="222222"/>
          <w:shd w:val="clear" w:color="auto" w:fill="FFFFFF"/>
        </w:rPr>
        <w:br/>
        <w:t>Rollin, F., Kennedy, J., &amp; Wills, J. (2011). Consumers and new food technologies. </w:t>
      </w:r>
      <w:r w:rsidR="00E41FCD" w:rsidRPr="00196E18">
        <w:rPr>
          <w:rFonts w:ascii="Arial" w:hAnsi="Arial" w:cs="Arial"/>
          <w:i/>
          <w:iCs/>
          <w:color w:val="222222"/>
          <w:shd w:val="clear" w:color="auto" w:fill="FFFFFF"/>
        </w:rPr>
        <w:t>Trends in food science &amp; technology</w:t>
      </w:r>
      <w:r w:rsidR="00E41FCD" w:rsidRPr="00196E18">
        <w:rPr>
          <w:rFonts w:ascii="Arial" w:hAnsi="Arial" w:cs="Arial"/>
          <w:color w:val="222222"/>
          <w:shd w:val="clear" w:color="auto" w:fill="FFFFFF"/>
        </w:rPr>
        <w:t>, </w:t>
      </w:r>
      <w:r w:rsidR="00E41FCD" w:rsidRPr="00196E18">
        <w:rPr>
          <w:rFonts w:ascii="Arial" w:hAnsi="Arial" w:cs="Arial"/>
          <w:i/>
          <w:iCs/>
          <w:color w:val="222222"/>
          <w:shd w:val="clear" w:color="auto" w:fill="FFFFFF"/>
        </w:rPr>
        <w:t>22</w:t>
      </w:r>
      <w:r w:rsidR="00E41FCD" w:rsidRPr="00196E18">
        <w:rPr>
          <w:rFonts w:ascii="Arial" w:hAnsi="Arial" w:cs="Arial"/>
          <w:color w:val="222222"/>
          <w:shd w:val="clear" w:color="auto" w:fill="FFFFFF"/>
        </w:rPr>
        <w:t xml:space="preserve">(2-3), 99-111. Available at: </w:t>
      </w:r>
      <w:hyperlink r:id="rId19" w:history="1">
        <w:r w:rsidR="00E41FCD" w:rsidRPr="00196E18">
          <w:rPr>
            <w:rStyle w:val="Hyperlink"/>
            <w:rFonts w:ascii="Arial" w:hAnsi="Arial" w:cs="Arial"/>
            <w:shd w:val="clear" w:color="auto" w:fill="FFFFFF"/>
          </w:rPr>
          <w:t>https://www.sciencedirect.com/science/article/abs/pii/S0924224410001950</w:t>
        </w:r>
      </w:hyperlink>
      <w:r w:rsidR="00E41FCD" w:rsidRPr="00196E18">
        <w:rPr>
          <w:rFonts w:ascii="Arial" w:hAnsi="Arial" w:cs="Arial"/>
          <w:color w:val="222222"/>
          <w:shd w:val="clear" w:color="auto" w:fill="FFFFFF"/>
        </w:rPr>
        <w:t xml:space="preserve"> (Accessed 12th June 2024)</w:t>
      </w:r>
      <w:r w:rsidR="005C1660" w:rsidRPr="00196E18">
        <w:rPr>
          <w:rFonts w:ascii="Arial" w:hAnsi="Arial" w:cs="Arial"/>
          <w:color w:val="222222"/>
          <w:shd w:val="clear" w:color="auto" w:fill="FFFFFF"/>
        </w:rPr>
        <w:br/>
      </w:r>
      <w:r w:rsidR="005C1660" w:rsidRPr="00196E18">
        <w:rPr>
          <w:rFonts w:ascii="Arial" w:hAnsi="Arial" w:cs="Arial"/>
          <w:color w:val="222222"/>
          <w:shd w:val="clear" w:color="auto" w:fill="FFFFFF"/>
        </w:rPr>
        <w:br/>
        <w:t>Dwivedi, Y. K., Kapoor, K. K., &amp; Chen, H. (2015). Social media marketing and advertising. </w:t>
      </w:r>
      <w:r w:rsidR="005C1660" w:rsidRPr="00196E18">
        <w:rPr>
          <w:rFonts w:ascii="Arial" w:hAnsi="Arial" w:cs="Arial"/>
          <w:i/>
          <w:iCs/>
          <w:color w:val="222222"/>
          <w:shd w:val="clear" w:color="auto" w:fill="FFFFFF"/>
        </w:rPr>
        <w:t>The Marketing Review</w:t>
      </w:r>
      <w:r w:rsidR="005C1660" w:rsidRPr="00196E18">
        <w:rPr>
          <w:rFonts w:ascii="Arial" w:hAnsi="Arial" w:cs="Arial"/>
          <w:color w:val="222222"/>
          <w:shd w:val="clear" w:color="auto" w:fill="FFFFFF"/>
        </w:rPr>
        <w:t>, </w:t>
      </w:r>
      <w:r w:rsidR="005C1660" w:rsidRPr="00196E18">
        <w:rPr>
          <w:rFonts w:ascii="Arial" w:hAnsi="Arial" w:cs="Arial"/>
          <w:i/>
          <w:iCs/>
          <w:color w:val="222222"/>
          <w:shd w:val="clear" w:color="auto" w:fill="FFFFFF"/>
        </w:rPr>
        <w:t>15</w:t>
      </w:r>
      <w:r w:rsidR="005C1660" w:rsidRPr="00196E18">
        <w:rPr>
          <w:rFonts w:ascii="Arial" w:hAnsi="Arial" w:cs="Arial"/>
          <w:color w:val="222222"/>
          <w:shd w:val="clear" w:color="auto" w:fill="FFFFFF"/>
        </w:rPr>
        <w:t xml:space="preserve">(3), 289-309. Available at: </w:t>
      </w:r>
      <w:hyperlink r:id="rId20" w:history="1">
        <w:r w:rsidR="005C1660" w:rsidRPr="00196E18">
          <w:rPr>
            <w:rStyle w:val="Hyperlink"/>
            <w:rFonts w:ascii="Arial" w:hAnsi="Arial" w:cs="Arial"/>
            <w:shd w:val="clear" w:color="auto" w:fill="FFFFFF"/>
          </w:rPr>
          <w:t>https://www.ingentaconnect.com/content/westburn/tmr/2015/00000015/00000003/art00003</w:t>
        </w:r>
      </w:hyperlink>
      <w:r w:rsidR="005C1660" w:rsidRPr="00196E18">
        <w:rPr>
          <w:rFonts w:ascii="Arial" w:hAnsi="Arial" w:cs="Arial"/>
          <w:color w:val="222222"/>
          <w:shd w:val="clear" w:color="auto" w:fill="FFFFFF"/>
        </w:rPr>
        <w:t xml:space="preserve"> (Accessed 12th June 2024)</w:t>
      </w:r>
    </w:p>
    <w:sectPr w:rsidR="00C128DD" w:rsidRPr="00196E18" w:rsidSect="0052747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63EF2" w14:textId="77777777" w:rsidR="00604949" w:rsidRDefault="00604949" w:rsidP="00196E18">
      <w:pPr>
        <w:spacing w:after="0" w:line="240" w:lineRule="auto"/>
      </w:pPr>
      <w:r>
        <w:separator/>
      </w:r>
    </w:p>
  </w:endnote>
  <w:endnote w:type="continuationSeparator" w:id="0">
    <w:p w14:paraId="171411DF" w14:textId="77777777" w:rsidR="00604949" w:rsidRDefault="00604949" w:rsidP="00196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1251571"/>
      <w:docPartObj>
        <w:docPartGallery w:val="Page Numbers (Bottom of Page)"/>
        <w:docPartUnique/>
      </w:docPartObj>
    </w:sdtPr>
    <w:sdtEndPr>
      <w:rPr>
        <w:noProof/>
      </w:rPr>
    </w:sdtEndPr>
    <w:sdtContent>
      <w:p w14:paraId="129FB605" w14:textId="6F222CD9" w:rsidR="00196E18" w:rsidRDefault="00196E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C089FF" w14:textId="77777777" w:rsidR="00196E18" w:rsidRDefault="00196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F42CA" w14:textId="77777777" w:rsidR="00604949" w:rsidRDefault="00604949" w:rsidP="00196E18">
      <w:pPr>
        <w:spacing w:after="0" w:line="240" w:lineRule="auto"/>
      </w:pPr>
      <w:r>
        <w:separator/>
      </w:r>
    </w:p>
  </w:footnote>
  <w:footnote w:type="continuationSeparator" w:id="0">
    <w:p w14:paraId="60CF9BCC" w14:textId="77777777" w:rsidR="00604949" w:rsidRDefault="00604949" w:rsidP="00196E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74328"/>
    <w:multiLevelType w:val="multilevel"/>
    <w:tmpl w:val="26E2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F76A74"/>
    <w:multiLevelType w:val="multilevel"/>
    <w:tmpl w:val="842AD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9C287C"/>
    <w:multiLevelType w:val="multilevel"/>
    <w:tmpl w:val="942E4A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F35F18"/>
    <w:multiLevelType w:val="multilevel"/>
    <w:tmpl w:val="BBBA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BC0133"/>
    <w:multiLevelType w:val="multilevel"/>
    <w:tmpl w:val="77DC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1D6418"/>
    <w:multiLevelType w:val="multilevel"/>
    <w:tmpl w:val="9128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9E057E"/>
    <w:multiLevelType w:val="multilevel"/>
    <w:tmpl w:val="B1CC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BC4556"/>
    <w:multiLevelType w:val="multilevel"/>
    <w:tmpl w:val="72B0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4F6C1E"/>
    <w:multiLevelType w:val="multilevel"/>
    <w:tmpl w:val="1CBA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252414"/>
    <w:multiLevelType w:val="multilevel"/>
    <w:tmpl w:val="AA96A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853C47"/>
    <w:multiLevelType w:val="multilevel"/>
    <w:tmpl w:val="44FA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EB2A8F"/>
    <w:multiLevelType w:val="multilevel"/>
    <w:tmpl w:val="E8D6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E512B1"/>
    <w:multiLevelType w:val="multilevel"/>
    <w:tmpl w:val="A5EE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D512F4"/>
    <w:multiLevelType w:val="multilevel"/>
    <w:tmpl w:val="B852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BF0190"/>
    <w:multiLevelType w:val="multilevel"/>
    <w:tmpl w:val="2B28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FF71A2"/>
    <w:multiLevelType w:val="multilevel"/>
    <w:tmpl w:val="3112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7B2841"/>
    <w:multiLevelType w:val="multilevel"/>
    <w:tmpl w:val="16CC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6C116B"/>
    <w:multiLevelType w:val="multilevel"/>
    <w:tmpl w:val="DC26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F468D2"/>
    <w:multiLevelType w:val="multilevel"/>
    <w:tmpl w:val="F9D27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7913D1"/>
    <w:multiLevelType w:val="multilevel"/>
    <w:tmpl w:val="EB1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2C75FB"/>
    <w:multiLevelType w:val="multilevel"/>
    <w:tmpl w:val="E9B0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06187B"/>
    <w:multiLevelType w:val="multilevel"/>
    <w:tmpl w:val="B702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4180646"/>
    <w:multiLevelType w:val="multilevel"/>
    <w:tmpl w:val="BB34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514F4"/>
    <w:multiLevelType w:val="multilevel"/>
    <w:tmpl w:val="FEF0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EE1FBF"/>
    <w:multiLevelType w:val="multilevel"/>
    <w:tmpl w:val="5308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6754607">
    <w:abstractNumId w:val="18"/>
  </w:num>
  <w:num w:numId="2" w16cid:durableId="1155992502">
    <w:abstractNumId w:val="11"/>
  </w:num>
  <w:num w:numId="3" w16cid:durableId="1744063186">
    <w:abstractNumId w:val="2"/>
  </w:num>
  <w:num w:numId="4" w16cid:durableId="711416541">
    <w:abstractNumId w:val="5"/>
  </w:num>
  <w:num w:numId="5" w16cid:durableId="794639316">
    <w:abstractNumId w:val="7"/>
  </w:num>
  <w:num w:numId="6" w16cid:durableId="1684433527">
    <w:abstractNumId w:val="1"/>
  </w:num>
  <w:num w:numId="7" w16cid:durableId="353729365">
    <w:abstractNumId w:val="9"/>
  </w:num>
  <w:num w:numId="8" w16cid:durableId="106855962">
    <w:abstractNumId w:val="14"/>
  </w:num>
  <w:num w:numId="9" w16cid:durableId="1222791451">
    <w:abstractNumId w:val="22"/>
  </w:num>
  <w:num w:numId="10" w16cid:durableId="1010184336">
    <w:abstractNumId w:val="17"/>
  </w:num>
  <w:num w:numId="11" w16cid:durableId="352077234">
    <w:abstractNumId w:val="15"/>
  </w:num>
  <w:num w:numId="12" w16cid:durableId="34695609">
    <w:abstractNumId w:val="23"/>
  </w:num>
  <w:num w:numId="13" w16cid:durableId="585459925">
    <w:abstractNumId w:val="8"/>
  </w:num>
  <w:num w:numId="14" w16cid:durableId="1367413794">
    <w:abstractNumId w:val="24"/>
  </w:num>
  <w:num w:numId="15" w16cid:durableId="1879006577">
    <w:abstractNumId w:val="0"/>
  </w:num>
  <w:num w:numId="16" w16cid:durableId="110786094">
    <w:abstractNumId w:val="3"/>
  </w:num>
  <w:num w:numId="17" w16cid:durableId="575432628">
    <w:abstractNumId w:val="6"/>
  </w:num>
  <w:num w:numId="18" w16cid:durableId="1404528404">
    <w:abstractNumId w:val="12"/>
  </w:num>
  <w:num w:numId="19" w16cid:durableId="490606674">
    <w:abstractNumId w:val="13"/>
  </w:num>
  <w:num w:numId="20" w16cid:durableId="520437602">
    <w:abstractNumId w:val="20"/>
  </w:num>
  <w:num w:numId="21" w16cid:durableId="1409033895">
    <w:abstractNumId w:val="19"/>
  </w:num>
  <w:num w:numId="22" w16cid:durableId="1131366727">
    <w:abstractNumId w:val="4"/>
  </w:num>
  <w:num w:numId="23" w16cid:durableId="1055355295">
    <w:abstractNumId w:val="21"/>
  </w:num>
  <w:num w:numId="24" w16cid:durableId="1691031363">
    <w:abstractNumId w:val="16"/>
  </w:num>
  <w:num w:numId="25" w16cid:durableId="762922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FF5"/>
    <w:rsid w:val="00024F4A"/>
    <w:rsid w:val="0005776B"/>
    <w:rsid w:val="000B6341"/>
    <w:rsid w:val="000D65E2"/>
    <w:rsid w:val="000E475F"/>
    <w:rsid w:val="00102CEE"/>
    <w:rsid w:val="001111A5"/>
    <w:rsid w:val="00121CA7"/>
    <w:rsid w:val="00150EA0"/>
    <w:rsid w:val="001624AD"/>
    <w:rsid w:val="001676F4"/>
    <w:rsid w:val="00181EA8"/>
    <w:rsid w:val="00196E18"/>
    <w:rsid w:val="001B7FEA"/>
    <w:rsid w:val="001E7CF9"/>
    <w:rsid w:val="001F0BB5"/>
    <w:rsid w:val="00200347"/>
    <w:rsid w:val="00217B15"/>
    <w:rsid w:val="002230E8"/>
    <w:rsid w:val="00232B6F"/>
    <w:rsid w:val="00253B45"/>
    <w:rsid w:val="00283B22"/>
    <w:rsid w:val="002A069F"/>
    <w:rsid w:val="002F64AB"/>
    <w:rsid w:val="003051A7"/>
    <w:rsid w:val="00313674"/>
    <w:rsid w:val="00321D09"/>
    <w:rsid w:val="00340B2E"/>
    <w:rsid w:val="0034497A"/>
    <w:rsid w:val="00370FF5"/>
    <w:rsid w:val="00381511"/>
    <w:rsid w:val="00391C2E"/>
    <w:rsid w:val="003C2012"/>
    <w:rsid w:val="003C67E1"/>
    <w:rsid w:val="003D7CE0"/>
    <w:rsid w:val="003E5BE4"/>
    <w:rsid w:val="004457A3"/>
    <w:rsid w:val="00466224"/>
    <w:rsid w:val="004672FA"/>
    <w:rsid w:val="0047230C"/>
    <w:rsid w:val="004E6D2D"/>
    <w:rsid w:val="0052747F"/>
    <w:rsid w:val="00571218"/>
    <w:rsid w:val="00583E47"/>
    <w:rsid w:val="005B611A"/>
    <w:rsid w:val="005C1660"/>
    <w:rsid w:val="005D0664"/>
    <w:rsid w:val="005D50D2"/>
    <w:rsid w:val="005F15F7"/>
    <w:rsid w:val="00604949"/>
    <w:rsid w:val="00656175"/>
    <w:rsid w:val="00673A91"/>
    <w:rsid w:val="006F6CB5"/>
    <w:rsid w:val="006F7887"/>
    <w:rsid w:val="00742E79"/>
    <w:rsid w:val="007516C3"/>
    <w:rsid w:val="00764526"/>
    <w:rsid w:val="007705B1"/>
    <w:rsid w:val="00776B39"/>
    <w:rsid w:val="007A3019"/>
    <w:rsid w:val="007A3095"/>
    <w:rsid w:val="007D179A"/>
    <w:rsid w:val="007E0D68"/>
    <w:rsid w:val="00810CE2"/>
    <w:rsid w:val="0082780F"/>
    <w:rsid w:val="0084649F"/>
    <w:rsid w:val="0086635D"/>
    <w:rsid w:val="00875BB1"/>
    <w:rsid w:val="00892027"/>
    <w:rsid w:val="0089404D"/>
    <w:rsid w:val="00896955"/>
    <w:rsid w:val="008C3289"/>
    <w:rsid w:val="009134FA"/>
    <w:rsid w:val="00925237"/>
    <w:rsid w:val="00950D64"/>
    <w:rsid w:val="00963B3B"/>
    <w:rsid w:val="00967465"/>
    <w:rsid w:val="009704E3"/>
    <w:rsid w:val="009808CE"/>
    <w:rsid w:val="0098789B"/>
    <w:rsid w:val="009A2056"/>
    <w:rsid w:val="009C0EF1"/>
    <w:rsid w:val="009F2284"/>
    <w:rsid w:val="009F3D96"/>
    <w:rsid w:val="00A20C29"/>
    <w:rsid w:val="00A307D3"/>
    <w:rsid w:val="00A3544C"/>
    <w:rsid w:val="00A648C1"/>
    <w:rsid w:val="00A731F6"/>
    <w:rsid w:val="00AA2E49"/>
    <w:rsid w:val="00AE16C8"/>
    <w:rsid w:val="00AE5265"/>
    <w:rsid w:val="00AF0848"/>
    <w:rsid w:val="00B06EFC"/>
    <w:rsid w:val="00B2246C"/>
    <w:rsid w:val="00B518CB"/>
    <w:rsid w:val="00B56265"/>
    <w:rsid w:val="00B9376A"/>
    <w:rsid w:val="00BB0ED5"/>
    <w:rsid w:val="00BB1EE0"/>
    <w:rsid w:val="00BC6058"/>
    <w:rsid w:val="00BF3554"/>
    <w:rsid w:val="00C128DD"/>
    <w:rsid w:val="00C612C2"/>
    <w:rsid w:val="00C64715"/>
    <w:rsid w:val="00C66B76"/>
    <w:rsid w:val="00CB13AF"/>
    <w:rsid w:val="00CE15D8"/>
    <w:rsid w:val="00CE3967"/>
    <w:rsid w:val="00CF385C"/>
    <w:rsid w:val="00D63BF2"/>
    <w:rsid w:val="00D703CC"/>
    <w:rsid w:val="00D96CB2"/>
    <w:rsid w:val="00E31DA3"/>
    <w:rsid w:val="00E417F3"/>
    <w:rsid w:val="00E41FCD"/>
    <w:rsid w:val="00E80D91"/>
    <w:rsid w:val="00E83E9C"/>
    <w:rsid w:val="00ED7D4F"/>
    <w:rsid w:val="00EE08BE"/>
    <w:rsid w:val="00EE7FE8"/>
    <w:rsid w:val="00F56E4F"/>
    <w:rsid w:val="00F902DD"/>
    <w:rsid w:val="00F92423"/>
    <w:rsid w:val="00F947F2"/>
    <w:rsid w:val="00F94D12"/>
    <w:rsid w:val="00FD280D"/>
    <w:rsid w:val="00FD6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AEC26"/>
  <w15:chartTrackingRefBased/>
  <w15:docId w15:val="{DBA1809F-1CBC-43A2-879D-6C7FAD342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0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0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FF5"/>
    <w:rPr>
      <w:rFonts w:eastAsiaTheme="majorEastAsia" w:cstheme="majorBidi"/>
      <w:color w:val="272727" w:themeColor="text1" w:themeTint="D8"/>
    </w:rPr>
  </w:style>
  <w:style w:type="paragraph" w:styleId="Title">
    <w:name w:val="Title"/>
    <w:basedOn w:val="Normal"/>
    <w:next w:val="Normal"/>
    <w:link w:val="TitleChar"/>
    <w:uiPriority w:val="10"/>
    <w:qFormat/>
    <w:rsid w:val="00370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FF5"/>
    <w:pPr>
      <w:spacing w:before="160"/>
      <w:jc w:val="center"/>
    </w:pPr>
    <w:rPr>
      <w:i/>
      <w:iCs/>
      <w:color w:val="404040" w:themeColor="text1" w:themeTint="BF"/>
    </w:rPr>
  </w:style>
  <w:style w:type="character" w:customStyle="1" w:styleId="QuoteChar">
    <w:name w:val="Quote Char"/>
    <w:basedOn w:val="DefaultParagraphFont"/>
    <w:link w:val="Quote"/>
    <w:uiPriority w:val="29"/>
    <w:rsid w:val="00370FF5"/>
    <w:rPr>
      <w:i/>
      <w:iCs/>
      <w:color w:val="404040" w:themeColor="text1" w:themeTint="BF"/>
    </w:rPr>
  </w:style>
  <w:style w:type="paragraph" w:styleId="ListParagraph">
    <w:name w:val="List Paragraph"/>
    <w:basedOn w:val="Normal"/>
    <w:uiPriority w:val="34"/>
    <w:qFormat/>
    <w:rsid w:val="00370FF5"/>
    <w:pPr>
      <w:ind w:left="720"/>
      <w:contextualSpacing/>
    </w:pPr>
  </w:style>
  <w:style w:type="character" w:styleId="IntenseEmphasis">
    <w:name w:val="Intense Emphasis"/>
    <w:basedOn w:val="DefaultParagraphFont"/>
    <w:uiPriority w:val="21"/>
    <w:qFormat/>
    <w:rsid w:val="00370FF5"/>
    <w:rPr>
      <w:i/>
      <w:iCs/>
      <w:color w:val="0F4761" w:themeColor="accent1" w:themeShade="BF"/>
    </w:rPr>
  </w:style>
  <w:style w:type="paragraph" w:styleId="IntenseQuote">
    <w:name w:val="Intense Quote"/>
    <w:basedOn w:val="Normal"/>
    <w:next w:val="Normal"/>
    <w:link w:val="IntenseQuoteChar"/>
    <w:uiPriority w:val="30"/>
    <w:qFormat/>
    <w:rsid w:val="00370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FF5"/>
    <w:rPr>
      <w:i/>
      <w:iCs/>
      <w:color w:val="0F4761" w:themeColor="accent1" w:themeShade="BF"/>
    </w:rPr>
  </w:style>
  <w:style w:type="character" w:styleId="IntenseReference">
    <w:name w:val="Intense Reference"/>
    <w:basedOn w:val="DefaultParagraphFont"/>
    <w:uiPriority w:val="32"/>
    <w:qFormat/>
    <w:rsid w:val="00370FF5"/>
    <w:rPr>
      <w:b/>
      <w:bCs/>
      <w:smallCaps/>
      <w:color w:val="0F4761" w:themeColor="accent1" w:themeShade="BF"/>
      <w:spacing w:val="5"/>
    </w:rPr>
  </w:style>
  <w:style w:type="character" w:styleId="Hyperlink">
    <w:name w:val="Hyperlink"/>
    <w:basedOn w:val="DefaultParagraphFont"/>
    <w:uiPriority w:val="99"/>
    <w:unhideWhenUsed/>
    <w:rsid w:val="00C128DD"/>
    <w:rPr>
      <w:color w:val="467886" w:themeColor="hyperlink"/>
      <w:u w:val="single"/>
    </w:rPr>
  </w:style>
  <w:style w:type="character" w:styleId="UnresolvedMention">
    <w:name w:val="Unresolved Mention"/>
    <w:basedOn w:val="DefaultParagraphFont"/>
    <w:uiPriority w:val="99"/>
    <w:semiHidden/>
    <w:unhideWhenUsed/>
    <w:rsid w:val="00C128DD"/>
    <w:rPr>
      <w:color w:val="605E5C"/>
      <w:shd w:val="clear" w:color="auto" w:fill="E1DFDD"/>
    </w:rPr>
  </w:style>
  <w:style w:type="paragraph" w:styleId="Header">
    <w:name w:val="header"/>
    <w:basedOn w:val="Normal"/>
    <w:link w:val="HeaderChar"/>
    <w:uiPriority w:val="99"/>
    <w:unhideWhenUsed/>
    <w:rsid w:val="00196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E18"/>
  </w:style>
  <w:style w:type="paragraph" w:styleId="Footer">
    <w:name w:val="footer"/>
    <w:basedOn w:val="Normal"/>
    <w:link w:val="FooterChar"/>
    <w:uiPriority w:val="99"/>
    <w:unhideWhenUsed/>
    <w:rsid w:val="00196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E18"/>
  </w:style>
  <w:style w:type="paragraph" w:styleId="TOCHeading">
    <w:name w:val="TOC Heading"/>
    <w:basedOn w:val="Heading1"/>
    <w:next w:val="Normal"/>
    <w:uiPriority w:val="39"/>
    <w:unhideWhenUsed/>
    <w:qFormat/>
    <w:rsid w:val="00196E1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96E18"/>
    <w:pPr>
      <w:spacing w:after="100"/>
    </w:pPr>
  </w:style>
  <w:style w:type="paragraph" w:styleId="TOC2">
    <w:name w:val="toc 2"/>
    <w:basedOn w:val="Normal"/>
    <w:next w:val="Normal"/>
    <w:autoRedefine/>
    <w:uiPriority w:val="39"/>
    <w:unhideWhenUsed/>
    <w:rsid w:val="00196E1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7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pen-access.bcu.ac.uk/11372/1/Business%20grants%20for%20business%20growth%20and%20recovery.pdf" TargetMode="External"/><Relationship Id="rId18" Type="http://schemas.openxmlformats.org/officeDocument/2006/relationships/hyperlink" Target="https://link.springer.com/article/10.1007/s11196-018-9543-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einonline.org/HOL/LandingPage?handle=hein.journals/cwrlrv41&amp;div=15&amp;id=&amp;page=" TargetMode="External"/><Relationship Id="rId17" Type="http://schemas.openxmlformats.org/officeDocument/2006/relationships/hyperlink" Target="https://www.sciencedirect.com/science/article/pii/S1743919117304971" TargetMode="External"/><Relationship Id="rId2" Type="http://schemas.openxmlformats.org/officeDocument/2006/relationships/numbering" Target="numbering.xml"/><Relationship Id="rId16" Type="http://schemas.openxmlformats.org/officeDocument/2006/relationships/hyperlink" Target="https://www.tara.tcd.ie/bitstream/handle/2262/104737/1622.pdf?sequence=1" TargetMode="External"/><Relationship Id="rId20" Type="http://schemas.openxmlformats.org/officeDocument/2006/relationships/hyperlink" Target="https://www.ingentaconnect.com/content/westburn/tmr/2015/00000015/00000003/art000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03091325211051021" TargetMode="External"/><Relationship Id="rId5" Type="http://schemas.openxmlformats.org/officeDocument/2006/relationships/webSettings" Target="webSettings.xml"/><Relationship Id="rId15" Type="http://schemas.openxmlformats.org/officeDocument/2006/relationships/hyperlink" Target="https://d1wqtxts1xzle7.cloudfront.net/89520376/IDIMT_proceedings_2017-libre.pdf?1660295262=&amp;response-content-disposition=inline%3B+filename%3DModelling_the_Service_Value_Chain_for_Sm.pdf&amp;Expires=1719840408&amp;Signature=ShTCvTtNn77ierKzU69awA-wQ2t~J2hzbuyLex-xaHXYGCqtDY1cjm0Qr4XF3cq5IVM6nUbtqysaccCX-QP3jSKP1CijqU7q27yYFbkj~AwFmVLKhhVFhihu1rATbaqabGdOvYpvjlaWCwkEC~N160zZx71h61Ger2MA6WQDtN~4gR0tS24xMYXjKrO61KBHsJPTeM-2-ipZALUZMknW-UX6aFbSGEVvCNwW5~d4rtj6WTpc3ZneensZDQqsi7Cx9vztPVsjdBiw2WalOgDHUWZns34xHCxMLmmA3~gctlB9pjrsi5m-SOmMQJYq2iB30PEFPMKnnC6C3umVDqH31Q__&amp;Key-Pair-Id=APKAJLOHF5GGSLRBV4ZA" TargetMode="External"/><Relationship Id="rId10" Type="http://schemas.openxmlformats.org/officeDocument/2006/relationships/image" Target="media/image2.png"/><Relationship Id="rId19" Type="http://schemas.openxmlformats.org/officeDocument/2006/relationships/hyperlink" Target="https://www.sciencedirect.com/science/article/abs/pii/S092422441000195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onlinelibrary.wiley.com/doi/abs/10.1111/1467-9485.50030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E64F9-7AF8-4F56-8818-522E90045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2668</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Terziev (2028389)</dc:creator>
  <cp:keywords/>
  <dc:description/>
  <cp:lastModifiedBy>Nikolay Terziev (2028389)</cp:lastModifiedBy>
  <cp:revision>2</cp:revision>
  <dcterms:created xsi:type="dcterms:W3CDTF">2024-07-01T13:47:00Z</dcterms:created>
  <dcterms:modified xsi:type="dcterms:W3CDTF">2024-07-01T13:47:00Z</dcterms:modified>
</cp:coreProperties>
</file>