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0B303" w14:textId="70CB5800" w:rsidR="00FB407C" w:rsidRDefault="00FB407C" w:rsidP="00FB407C">
      <w:pPr>
        <w:jc w:val="center"/>
        <w:rPr>
          <w:b/>
          <w:bCs/>
          <w:u w:val="single"/>
        </w:rPr>
      </w:pPr>
      <w:r w:rsidRPr="00FB407C">
        <w:rPr>
          <w:b/>
          <w:bCs/>
          <w:u w:val="single"/>
        </w:rPr>
        <w:t xml:space="preserve">Strategic </w:t>
      </w:r>
      <w:r>
        <w:rPr>
          <w:b/>
          <w:bCs/>
          <w:u w:val="single"/>
        </w:rPr>
        <w:t>S</w:t>
      </w:r>
      <w:r w:rsidRPr="00FB407C">
        <w:rPr>
          <w:b/>
          <w:bCs/>
          <w:u w:val="single"/>
        </w:rPr>
        <w:t xml:space="preserve">ports </w:t>
      </w:r>
      <w:r>
        <w:rPr>
          <w:b/>
          <w:bCs/>
          <w:u w:val="single"/>
        </w:rPr>
        <w:t>E</w:t>
      </w:r>
      <w:r w:rsidRPr="00FB407C">
        <w:rPr>
          <w:b/>
          <w:bCs/>
          <w:u w:val="single"/>
        </w:rPr>
        <w:t xml:space="preserve">vent </w:t>
      </w:r>
      <w:r>
        <w:rPr>
          <w:b/>
          <w:bCs/>
          <w:u w:val="single"/>
        </w:rPr>
        <w:t>M</w:t>
      </w:r>
      <w:r w:rsidRPr="00FB407C">
        <w:rPr>
          <w:b/>
          <w:bCs/>
          <w:u w:val="single"/>
        </w:rPr>
        <w:t>anagement</w:t>
      </w:r>
    </w:p>
    <w:p w14:paraId="2D32F84B" w14:textId="43FBE878" w:rsidR="00FB407C" w:rsidRDefault="00FB407C" w:rsidP="00FB407C">
      <w:pPr>
        <w:jc w:val="center"/>
        <w:rPr>
          <w:b/>
          <w:bCs/>
          <w:u w:val="single"/>
        </w:rPr>
      </w:pPr>
      <w:r>
        <w:rPr>
          <w:b/>
          <w:bCs/>
          <w:u w:val="single"/>
        </w:rPr>
        <w:t xml:space="preserve">Shannon Muir </w:t>
      </w:r>
    </w:p>
    <w:p w14:paraId="32120FCC" w14:textId="3150B0FD" w:rsidR="00FB407C" w:rsidRDefault="00DD0F54" w:rsidP="00FB407C">
      <w:pPr>
        <w:rPr>
          <w:b/>
          <w:bCs/>
        </w:rPr>
      </w:pPr>
      <w:r>
        <w:rPr>
          <w:b/>
          <w:bCs/>
        </w:rPr>
        <w:t>“</w:t>
      </w:r>
      <w:r w:rsidR="00FB407C" w:rsidRPr="00DD0F54">
        <w:rPr>
          <w:b/>
          <w:bCs/>
        </w:rPr>
        <w:t>The benefits of hosting the Oly</w:t>
      </w:r>
      <w:r w:rsidRPr="00DD0F54">
        <w:rPr>
          <w:b/>
          <w:bCs/>
        </w:rPr>
        <w:t>mpic in London 2012, Justified the money invested to deliver event</w:t>
      </w:r>
      <w:r>
        <w:rPr>
          <w:b/>
          <w:bCs/>
        </w:rPr>
        <w:t>”.</w:t>
      </w:r>
    </w:p>
    <w:p w14:paraId="7FA2AD60" w14:textId="1EE2496B" w:rsidR="00DD0F54" w:rsidRDefault="00DD0F54" w:rsidP="00FB407C">
      <w:pPr>
        <w:rPr>
          <w:b/>
          <w:bCs/>
        </w:rPr>
      </w:pPr>
    </w:p>
    <w:p w14:paraId="5C3C2895" w14:textId="5A9861B6" w:rsidR="00DD0F54" w:rsidRDefault="00DD0F54" w:rsidP="00FB407C">
      <w:r>
        <w:t>Firstly, when understanding the benefits of the Olympic games it is important to identify many positive outcomes in may have on society. (</w:t>
      </w:r>
      <w:proofErr w:type="spellStart"/>
      <w:r>
        <w:t>Leopkey</w:t>
      </w:r>
      <w:proofErr w:type="spellEnd"/>
      <w:r>
        <w:t xml:space="preserve"> and Parent 2012, p,962) describes the main benefits driving countries to host the Olympic games is the creation of legacy and popularity within a specific country or town.</w:t>
      </w:r>
      <w:r w:rsidR="005A32BE">
        <w:t xml:space="preserve"> In order to create great legacy many beneficial factors need to be achieved. (Glynn, 2008 p.1118) describes that by having initial legacy creating for the host of the Olympic games </w:t>
      </w:r>
      <w:r w:rsidR="00A675B8">
        <w:t xml:space="preserve">it </w:t>
      </w:r>
      <w:r w:rsidR="005A32BE">
        <w:t xml:space="preserve">will create a </w:t>
      </w:r>
      <w:r w:rsidR="00A675B8">
        <w:t>long-lasting</w:t>
      </w:r>
      <w:r w:rsidR="005A32BE">
        <w:t xml:space="preserve"> effect and create </w:t>
      </w:r>
      <w:r w:rsidR="00A675B8">
        <w:t xml:space="preserve">respect within the sporting community. </w:t>
      </w:r>
      <w:r w:rsidR="005A32BE">
        <w:t>(</w:t>
      </w:r>
      <w:proofErr w:type="spellStart"/>
      <w:r w:rsidR="005A32BE">
        <w:t>Brtiannica</w:t>
      </w:r>
      <w:proofErr w:type="spellEnd"/>
      <w:r w:rsidR="005A32BE">
        <w:t xml:space="preserve">, 2022) </w:t>
      </w:r>
      <w:r w:rsidR="00A675B8">
        <w:t xml:space="preserve">also explains </w:t>
      </w:r>
      <w:r w:rsidR="005A32BE">
        <w:t xml:space="preserve">one of the main benefits to be it can introduce travel and tourism into areas especially low-income areas which can lead to a boosted economy. </w:t>
      </w:r>
    </w:p>
    <w:p w14:paraId="0CB94BD5" w14:textId="77777777" w:rsidR="005A32BE" w:rsidRDefault="005A32BE" w:rsidP="00FB407C">
      <w:r>
        <w:t>In order to attract footfall, it is important to create a venue that will appeal to the general public. It has been said that by hosting Olympic events often improvement of infrastructure and the creation of new venues will happen during the process (Pettinger, 2018). By creating infrastructure that looks presentable in the long term will attract more visitors and encourage sport participation.</w:t>
      </w:r>
    </w:p>
    <w:p w14:paraId="4DF0A19D" w14:textId="53CA23DA" w:rsidR="007F0837" w:rsidRDefault="00A675B8" w:rsidP="00FB407C">
      <w:r>
        <w:t xml:space="preserve">Looking more specifically at London 2012 it has been said that during the process of the games it </w:t>
      </w:r>
      <w:r w:rsidR="007F0837">
        <w:t>goal</w:t>
      </w:r>
      <w:r>
        <w:t xml:space="preserve"> was to ensure that the game had a long-lasting legacy of social, environmental, economic and community benefits (Glynn, 2008 p.1124). one of the main successful outcomes of London 2012 was participation numbers dramatically increased. (International Olympic committee, 2021) highlights that by the year of two thousand and seventeen 41,000 children had reached the national recommended levels of physical activity by participating in many programmes that were sparked by the Olympic games. </w:t>
      </w:r>
      <w:r w:rsidR="007F0837">
        <w:t xml:space="preserve">Recent studies looking at the economic benefits of the Olympics games shows that after the Olympic games finished United Kingdom companies and trades had increased by five point nine billion which has created an enormous economic boost (International Olympics committee, 20180 </w:t>
      </w:r>
    </w:p>
    <w:p w14:paraId="61A91EFD" w14:textId="5763D9F0" w:rsidR="00E71702" w:rsidRDefault="007F0837" w:rsidP="00FB407C">
      <w:r>
        <w:t xml:space="preserve">After discussing many benefits surrounding hosting the Olympics and the London 2012 </w:t>
      </w:r>
      <w:proofErr w:type="gramStart"/>
      <w:r>
        <w:t>in particular it</w:t>
      </w:r>
      <w:proofErr w:type="gramEnd"/>
      <w:r>
        <w:t xml:space="preserve"> is essential to analyse if the benefits out way the cost spent creating what was one of the most influential sporting events for the United Kingdom. (Evans, 2010 p.1) explains that the estimated budget for the Olympics was nine-point four billon which excluded the cost of staging the event. </w:t>
      </w:r>
      <w:r w:rsidR="00E71702">
        <w:t>(</w:t>
      </w:r>
      <w:proofErr w:type="spellStart"/>
      <w:r w:rsidR="00E71702" w:rsidRPr="00E71702">
        <w:t>Scandizzo</w:t>
      </w:r>
      <w:proofErr w:type="spellEnd"/>
      <w:r w:rsidR="00E71702">
        <w:t xml:space="preserve"> </w:t>
      </w:r>
      <w:proofErr w:type="gramStart"/>
      <w:r w:rsidR="00E71702">
        <w:t xml:space="preserve">and </w:t>
      </w:r>
      <w:r w:rsidR="00E71702" w:rsidRPr="00E71702">
        <w:t xml:space="preserve"> </w:t>
      </w:r>
      <w:proofErr w:type="spellStart"/>
      <w:r w:rsidR="00E71702" w:rsidRPr="00E71702">
        <w:t>Pierleoni</w:t>
      </w:r>
      <w:proofErr w:type="spellEnd"/>
      <w:proofErr w:type="gramEnd"/>
      <w:r w:rsidR="00E71702">
        <w:t>, 2018 p.650) explains that in order to run a successful sporting event such as the Olympics which is also seen as a mega event it is crucial to understand that large amount of public sums will be allocated. It is understandable that when spending large amounts of public money that it will need to be justified. (</w:t>
      </w:r>
      <w:proofErr w:type="spellStart"/>
      <w:r w:rsidR="00E71702" w:rsidRPr="00E71702">
        <w:t>Scandizzo</w:t>
      </w:r>
      <w:proofErr w:type="spellEnd"/>
      <w:r w:rsidR="00E71702">
        <w:t xml:space="preserve"> </w:t>
      </w:r>
      <w:proofErr w:type="gramStart"/>
      <w:r w:rsidR="00E71702">
        <w:t xml:space="preserve">and </w:t>
      </w:r>
      <w:r w:rsidR="00E71702" w:rsidRPr="00E71702">
        <w:t xml:space="preserve"> </w:t>
      </w:r>
      <w:proofErr w:type="spellStart"/>
      <w:r w:rsidR="00E71702" w:rsidRPr="00E71702">
        <w:t>Pierleoni</w:t>
      </w:r>
      <w:proofErr w:type="spellEnd"/>
      <w:proofErr w:type="gramEnd"/>
      <w:r w:rsidR="00E71702">
        <w:t>, 2018 p.650</w:t>
      </w:r>
      <w:r w:rsidR="00E71702">
        <w:t xml:space="preserve">) explains the process of justification as many impact studies are conducted prior to the bid and analyse how the project will have a long term effect on both communities and the large scale economy. </w:t>
      </w:r>
    </w:p>
    <w:p w14:paraId="434A5FC9" w14:textId="15D9741A" w:rsidR="00E71702" w:rsidRDefault="00E71702" w:rsidP="00FB407C">
      <w:r>
        <w:t>Although, d</w:t>
      </w:r>
      <w:r w:rsidR="007F0837">
        <w:t xml:space="preserve">espite the high cost not long after the event the organisers were continuously praised for delivering secure venues, high end athletic performances </w:t>
      </w:r>
      <w:r>
        <w:t>and sustained post event support from the general public (</w:t>
      </w:r>
      <w:proofErr w:type="spellStart"/>
      <w:r w:rsidRPr="00E71702">
        <w:t>Giulianotti</w:t>
      </w:r>
      <w:proofErr w:type="spellEnd"/>
      <w:r>
        <w:t xml:space="preserve">, et.al 2015 p.1). Arguably the main justification for the cost of the London twenty twelve Olympic games </w:t>
      </w:r>
      <w:r w:rsidR="00CC4547">
        <w:t xml:space="preserve">is that it inspired many children thought the </w:t>
      </w:r>
      <w:proofErr w:type="gramStart"/>
      <w:r w:rsidR="00CC4547">
        <w:t>united kingdom</w:t>
      </w:r>
      <w:proofErr w:type="gramEnd"/>
      <w:r w:rsidR="00CC4547">
        <w:t xml:space="preserve"> to participate in a range of sports and to be active, throughout both the lead and execution of the </w:t>
      </w:r>
      <w:r w:rsidR="00CC4547">
        <w:lastRenderedPageBreak/>
        <w:t>game large communities engaged with the Olympics and many volunteer got involved and provided great enthusiasm (</w:t>
      </w:r>
      <w:proofErr w:type="spellStart"/>
      <w:r w:rsidR="00CC4547">
        <w:t>Krekal</w:t>
      </w:r>
      <w:proofErr w:type="spellEnd"/>
      <w:r w:rsidR="00CC4547">
        <w:t xml:space="preserve">, 2021). </w:t>
      </w:r>
    </w:p>
    <w:p w14:paraId="6460F686" w14:textId="38C0C77D" w:rsidR="004F6140" w:rsidRDefault="004F6140" w:rsidP="00FB407C">
      <w:r>
        <w:t xml:space="preserve">Overall, </w:t>
      </w:r>
      <w:r w:rsidR="00C47E6B">
        <w:t>when</w:t>
      </w:r>
      <w:r>
        <w:t xml:space="preserve"> hosting the </w:t>
      </w:r>
      <w:r w:rsidR="007D7DD5">
        <w:t>Olympics,</w:t>
      </w:r>
      <w:r>
        <w:t xml:space="preserve"> a large budget is expected however, it is how the country with the highest bid deliver. It can be said that </w:t>
      </w:r>
      <w:r w:rsidR="00C47E6B">
        <w:t xml:space="preserve">the London 2012 Olympic created a legacy which was long lasting. By having </w:t>
      </w:r>
      <w:r w:rsidR="00A54AB5">
        <w:t xml:space="preserve">the whole of the </w:t>
      </w:r>
      <w:r w:rsidR="007D7DD5">
        <w:t>U</w:t>
      </w:r>
      <w:r w:rsidR="00A54AB5">
        <w:t xml:space="preserve">nited </w:t>
      </w:r>
      <w:r w:rsidR="007D7DD5">
        <w:t>K</w:t>
      </w:r>
      <w:r w:rsidR="00A54AB5">
        <w:t xml:space="preserve">ingdom be involved created a </w:t>
      </w:r>
      <w:r w:rsidR="007D7DD5">
        <w:t>positive</w:t>
      </w:r>
      <w:r w:rsidR="00A54AB5">
        <w:t xml:space="preserve"> </w:t>
      </w:r>
      <w:r w:rsidR="007D7DD5">
        <w:t xml:space="preserve">atmosphere, </w:t>
      </w:r>
      <w:r w:rsidR="00D932D4">
        <w:t>many</w:t>
      </w:r>
      <w:r w:rsidR="007D7DD5">
        <w:t xml:space="preserve"> </w:t>
      </w:r>
      <w:r w:rsidR="007950A8">
        <w:t>elements</w:t>
      </w:r>
      <w:r w:rsidR="00E073CA">
        <w:t xml:space="preserve"> of</w:t>
      </w:r>
      <w:r w:rsidR="007D7DD5">
        <w:t xml:space="preserve"> infrastructure were created to encourage both pride and </w:t>
      </w:r>
      <w:r w:rsidR="00E073CA">
        <w:t xml:space="preserve">participation which arguably is still being used today. </w:t>
      </w:r>
      <w:r w:rsidR="00D932D4">
        <w:t xml:space="preserve">By having a high number of children being involved with physical activity showed the impact it had and the support of many sporting programmes. Lastly, the major increase within the </w:t>
      </w:r>
      <w:r w:rsidR="007950A8">
        <w:t>economy</w:t>
      </w:r>
      <w:r w:rsidR="00D932D4">
        <w:t xml:space="preserve"> </w:t>
      </w:r>
      <w:r w:rsidR="007950A8">
        <w:t xml:space="preserve">made sure that the legacy was carried many years after the mega event. </w:t>
      </w:r>
    </w:p>
    <w:p w14:paraId="0CD7DA2E" w14:textId="77777777" w:rsidR="007F0837" w:rsidRDefault="007F0837" w:rsidP="00FB407C"/>
    <w:p w14:paraId="1D6FF683" w14:textId="160CC83F" w:rsidR="00DD0F54" w:rsidRDefault="00DD0F54" w:rsidP="00FB407C"/>
    <w:p w14:paraId="036ACD57" w14:textId="33543BC7" w:rsidR="007950A8" w:rsidRDefault="007950A8" w:rsidP="00FB407C"/>
    <w:p w14:paraId="41860B79" w14:textId="4E72F40D" w:rsidR="007950A8" w:rsidRDefault="007950A8" w:rsidP="00FB407C"/>
    <w:p w14:paraId="2B09816C" w14:textId="26B6D8E3" w:rsidR="007950A8" w:rsidRDefault="007950A8" w:rsidP="00FB407C"/>
    <w:p w14:paraId="4FAB4F56" w14:textId="7A0F6C08" w:rsidR="007950A8" w:rsidRDefault="007950A8" w:rsidP="00FB407C"/>
    <w:p w14:paraId="3CB06E49" w14:textId="5783B844" w:rsidR="007950A8" w:rsidRDefault="007950A8" w:rsidP="00FB407C"/>
    <w:p w14:paraId="7340E90F" w14:textId="1C39D4EB" w:rsidR="007950A8" w:rsidRDefault="007950A8" w:rsidP="00FB407C"/>
    <w:p w14:paraId="71AA0792" w14:textId="22F161D4" w:rsidR="007950A8" w:rsidRDefault="007950A8" w:rsidP="00FB407C"/>
    <w:p w14:paraId="2142CA2C" w14:textId="1A52D0C1" w:rsidR="007950A8" w:rsidRDefault="007950A8" w:rsidP="00FB407C"/>
    <w:p w14:paraId="761F3CA0" w14:textId="2765AF07" w:rsidR="007950A8" w:rsidRDefault="007950A8" w:rsidP="00FB407C"/>
    <w:p w14:paraId="02F85E69" w14:textId="0D4AA4D6" w:rsidR="007950A8" w:rsidRDefault="007950A8" w:rsidP="00FB407C"/>
    <w:p w14:paraId="03A24C30" w14:textId="04517884" w:rsidR="007950A8" w:rsidRDefault="007950A8" w:rsidP="00FB407C"/>
    <w:p w14:paraId="4489152E" w14:textId="59FE659C" w:rsidR="007950A8" w:rsidRDefault="007950A8" w:rsidP="00FB407C"/>
    <w:p w14:paraId="0F8CEF69" w14:textId="2CC94B8A" w:rsidR="007950A8" w:rsidRDefault="007950A8" w:rsidP="00FB407C"/>
    <w:p w14:paraId="4163B00B" w14:textId="286577B4" w:rsidR="007950A8" w:rsidRDefault="007950A8" w:rsidP="00FB407C"/>
    <w:p w14:paraId="57AE08D5" w14:textId="4A95C86B" w:rsidR="007950A8" w:rsidRDefault="007950A8" w:rsidP="00FB407C"/>
    <w:p w14:paraId="6F368011" w14:textId="18DC0C28" w:rsidR="007950A8" w:rsidRDefault="007950A8" w:rsidP="00FB407C"/>
    <w:p w14:paraId="4CCB174C" w14:textId="2649A45D" w:rsidR="007950A8" w:rsidRDefault="007950A8" w:rsidP="00FB407C"/>
    <w:p w14:paraId="723350E2" w14:textId="35B2EAC8" w:rsidR="007950A8" w:rsidRDefault="007950A8" w:rsidP="00FB407C"/>
    <w:p w14:paraId="2BE5DE16" w14:textId="2C85CD42" w:rsidR="007950A8" w:rsidRDefault="007950A8" w:rsidP="00FB407C"/>
    <w:p w14:paraId="24201998" w14:textId="7E82B408" w:rsidR="007950A8" w:rsidRDefault="007950A8" w:rsidP="00FB407C"/>
    <w:p w14:paraId="7741929C" w14:textId="29A266AE" w:rsidR="007950A8" w:rsidRDefault="007950A8" w:rsidP="00FB407C"/>
    <w:p w14:paraId="5649EC5D" w14:textId="6CFD8CBD" w:rsidR="007950A8" w:rsidRDefault="007950A8" w:rsidP="00FB407C"/>
    <w:p w14:paraId="560D3083" w14:textId="530AE330" w:rsidR="007950A8" w:rsidRDefault="007950A8" w:rsidP="00FB407C"/>
    <w:p w14:paraId="63BA7ADB" w14:textId="4018B36D" w:rsidR="007950A8" w:rsidRPr="0045081E" w:rsidRDefault="007950A8" w:rsidP="00FB407C">
      <w:pPr>
        <w:rPr>
          <w:b/>
          <w:bCs/>
          <w:u w:val="single"/>
        </w:rPr>
      </w:pPr>
      <w:r w:rsidRPr="0045081E">
        <w:rPr>
          <w:b/>
          <w:bCs/>
          <w:u w:val="single"/>
        </w:rPr>
        <w:t xml:space="preserve">Part 2: </w:t>
      </w:r>
    </w:p>
    <w:p w14:paraId="15EBF712" w14:textId="18721F85" w:rsidR="00DD0F54" w:rsidRDefault="00DD0F54" w:rsidP="00FB407C"/>
    <w:p w14:paraId="6D2FEAB6" w14:textId="0F226E4B" w:rsidR="00DD0F54" w:rsidRDefault="00032CF2" w:rsidP="00FB407C">
      <w:r>
        <w:t xml:space="preserve">Pest analysis can be defined as concept that </w:t>
      </w:r>
      <w:r w:rsidR="00014F57">
        <w:t>cov</w:t>
      </w:r>
      <w:r w:rsidR="005116CD">
        <w:t>ers</w:t>
      </w:r>
      <w:r w:rsidR="00014F57">
        <w:t xml:space="preserve"> the analytical process of political, economic, social and technological </w:t>
      </w:r>
      <w:r w:rsidR="005116CD">
        <w:t>factors (</w:t>
      </w:r>
      <w:r w:rsidR="005116CD">
        <w:t>Bonnici</w:t>
      </w:r>
      <w:r w:rsidR="005116CD">
        <w:t xml:space="preserve"> and Galea, </w:t>
      </w:r>
      <w:r w:rsidR="00E748C7">
        <w:t xml:space="preserve">2014 p.1) </w:t>
      </w:r>
      <w:r w:rsidR="00317488">
        <w:t xml:space="preserve">The factors that Neath port talbot will consider when conducting a sporting event </w:t>
      </w:r>
      <w:proofErr w:type="gramStart"/>
      <w:r w:rsidR="00830FC5">
        <w:t>in regard to</w:t>
      </w:r>
      <w:proofErr w:type="gramEnd"/>
      <w:r w:rsidR="00317488">
        <w:t xml:space="preserve"> political elements</w:t>
      </w:r>
      <w:r w:rsidR="00C815AE">
        <w:t xml:space="preserve">. Researchers explain that when hosting low scale community events elements such as </w:t>
      </w:r>
      <w:r w:rsidR="00A62E2E">
        <w:t>local agendas, Government agendas and how the council interact with those (</w:t>
      </w:r>
      <w:proofErr w:type="spellStart"/>
      <w:r w:rsidR="006019E5">
        <w:t>Grix</w:t>
      </w:r>
      <w:proofErr w:type="spellEnd"/>
      <w:r w:rsidR="006019E5">
        <w:t>, 2017</w:t>
      </w:r>
      <w:r w:rsidR="00E92FC2">
        <w:t xml:space="preserve"> p.7).</w:t>
      </w:r>
    </w:p>
    <w:p w14:paraId="24D3EA7B" w14:textId="49275DD5" w:rsidR="00DD0F54" w:rsidRDefault="001A3EAC" w:rsidP="00FB407C">
      <w:r>
        <w:t xml:space="preserve">Economically Neath port Talbot council should consider how hosting a sporting event will </w:t>
      </w:r>
      <w:r w:rsidR="0093683A">
        <w:t>affect</w:t>
      </w:r>
      <w:r>
        <w:t xml:space="preserve"> local economy </w:t>
      </w:r>
      <w:r w:rsidR="005C6A98">
        <w:t>with regards to tourism. (</w:t>
      </w:r>
      <w:r w:rsidR="004026F7">
        <w:t xml:space="preserve">UK essays 2021) explai9ns that </w:t>
      </w:r>
      <w:r w:rsidR="00830FC5">
        <w:t xml:space="preserve">hosting an event in a local area can increase media coverage and invite more people to explore that specific area. </w:t>
      </w:r>
    </w:p>
    <w:p w14:paraId="3CFB33E2" w14:textId="507D413F" w:rsidR="000411D4" w:rsidRDefault="00E92FC2" w:rsidP="00FB407C">
      <w:r>
        <w:t>Social fact</w:t>
      </w:r>
      <w:r w:rsidR="0040254D">
        <w:t>ors can include many things that develop of shape how this event will be introduced into society (</w:t>
      </w:r>
      <w:proofErr w:type="spellStart"/>
      <w:r w:rsidR="0040254D" w:rsidRPr="0040254D">
        <w:t>Kaplanidou</w:t>
      </w:r>
      <w:proofErr w:type="spellEnd"/>
      <w:r w:rsidR="0040254D">
        <w:t xml:space="preserve">, et al. </w:t>
      </w:r>
      <w:r w:rsidR="0093683A">
        <w:t xml:space="preserve">2013, p.5) explains that when holding a </w:t>
      </w:r>
      <w:r w:rsidR="008C48E8">
        <w:t>small-scale event</w:t>
      </w:r>
      <w:r w:rsidR="000411D4">
        <w:t>,</w:t>
      </w:r>
      <w:r w:rsidR="0093683A">
        <w:t xml:space="preserve"> it is important to consider how the organisation is going to benefit the communities from social perspective </w:t>
      </w:r>
      <w:r w:rsidR="00617714">
        <w:t>including the creation of jobs, make it inclusive for all cultures and ages</w:t>
      </w:r>
      <w:r w:rsidR="000411D4">
        <w:t xml:space="preserve">. </w:t>
      </w:r>
    </w:p>
    <w:p w14:paraId="2C792F91" w14:textId="4504D658" w:rsidR="000411D4" w:rsidRDefault="000411D4" w:rsidP="00FB407C">
      <w:r>
        <w:t xml:space="preserve">Technological </w:t>
      </w:r>
      <w:r w:rsidR="00405F1B">
        <w:t xml:space="preserve">includes the development </w:t>
      </w:r>
      <w:r w:rsidR="000B05EC">
        <w:t xml:space="preserve">of infrastructure and technology development in relation to a sporting </w:t>
      </w:r>
      <w:r w:rsidR="002432C3">
        <w:t>(</w:t>
      </w:r>
      <w:proofErr w:type="spellStart"/>
      <w:r w:rsidR="00E43AD3" w:rsidRPr="00E43AD3">
        <w:t>Achilleos</w:t>
      </w:r>
      <w:proofErr w:type="spellEnd"/>
      <w:r w:rsidR="00E43AD3">
        <w:t xml:space="preserve">. et.al, 2021) </w:t>
      </w:r>
      <w:r w:rsidR="008C48E8">
        <w:t xml:space="preserve">explains that during the planning of small-scale sporting events organisations should understand how they can create new development in an area to increase tourism. This may look at developing technology to cover the event of athletes or improvement of the facilities the event is to be hosted in. </w:t>
      </w:r>
    </w:p>
    <w:p w14:paraId="701B9610" w14:textId="40B19FCD" w:rsidR="00170FA9" w:rsidRDefault="00E60393" w:rsidP="00FB407C">
      <w:r>
        <w:t xml:space="preserve">Swat analysis </w:t>
      </w:r>
      <w:r w:rsidR="00287BB7">
        <w:t xml:space="preserve">can be defined as the process of analysis that allows an organisation to be critical </w:t>
      </w:r>
      <w:r w:rsidR="009F0C03">
        <w:t>of a product or process (</w:t>
      </w:r>
      <w:proofErr w:type="spellStart"/>
      <w:r w:rsidR="009F0C03">
        <w:t>Omm</w:t>
      </w:r>
      <w:r w:rsidR="0097424D">
        <w:t>ani</w:t>
      </w:r>
      <w:proofErr w:type="spellEnd"/>
      <w:r w:rsidR="0097424D">
        <w:t>, 2011 p.1). The four elements of swat an</w:t>
      </w:r>
      <w:r w:rsidR="002C3E6B">
        <w:t xml:space="preserve">alysis are strength, weaknesses, opportunities and threats. </w:t>
      </w:r>
      <w:r w:rsidR="002642EA">
        <w:t>Firstly,</w:t>
      </w:r>
      <w:r w:rsidR="002C3E6B">
        <w:t xml:space="preserve"> strengths </w:t>
      </w:r>
      <w:r w:rsidR="00E20B19">
        <w:t xml:space="preserve">can be considered as the </w:t>
      </w:r>
      <w:r w:rsidR="00093A40">
        <w:t>in</w:t>
      </w:r>
      <w:r w:rsidR="006800A1">
        <w:t xml:space="preserve">ternal featured that contribute to achieving success </w:t>
      </w:r>
      <w:r w:rsidR="002751E5">
        <w:t xml:space="preserve">linked to the object that is set out by the organisations </w:t>
      </w:r>
      <w:r w:rsidR="00E67C54">
        <w:t xml:space="preserve">(Bull et. al. 2016 p.1) </w:t>
      </w:r>
      <w:r w:rsidR="00170FA9">
        <w:t xml:space="preserve">To relate this to Neath Port Talbot council, when planning a sporting event, the strengths should be based around how they are going to make an event successful. </w:t>
      </w:r>
    </w:p>
    <w:p w14:paraId="794C5742" w14:textId="660D17EE" w:rsidR="00B32C4D" w:rsidRDefault="00B32C4D" w:rsidP="00FB407C">
      <w:r>
        <w:t xml:space="preserve">Weakness </w:t>
      </w:r>
      <w:proofErr w:type="gramStart"/>
      <w:r w:rsidR="0028574C">
        <w:t>include</w:t>
      </w:r>
      <w:proofErr w:type="gramEnd"/>
      <w:r>
        <w:t xml:space="preserve"> </w:t>
      </w:r>
    </w:p>
    <w:p w14:paraId="4D421522" w14:textId="77777777" w:rsidR="00170FA9" w:rsidRDefault="00170FA9" w:rsidP="00FB407C"/>
    <w:p w14:paraId="60F37EE3" w14:textId="1C10EE5D" w:rsidR="007950A8" w:rsidRDefault="00702CD8" w:rsidP="00FB407C">
      <w:r>
        <w:t xml:space="preserve">After conducting both Pest and Swot analysis based of both analysis the most feasible event would be to host a mountain biking event. Neath </w:t>
      </w:r>
      <w:r w:rsidR="00242B21">
        <w:t>Port Talbot County council have many outdoor space</w:t>
      </w:r>
      <w:r w:rsidR="00BF2CAB">
        <w:t>s</w:t>
      </w:r>
      <w:r w:rsidR="00242B21">
        <w:t xml:space="preserve"> available to them</w:t>
      </w:r>
      <w:r w:rsidR="00BF2CAB">
        <w:t xml:space="preserve">. Margam Park </w:t>
      </w:r>
      <w:r w:rsidR="00673F0D">
        <w:t xml:space="preserve">could be a </w:t>
      </w:r>
      <w:r w:rsidR="00477AA7">
        <w:t>possible facility</w:t>
      </w:r>
      <w:r w:rsidR="00673F0D">
        <w:t xml:space="preserve"> to host as there is already outline tracks</w:t>
      </w:r>
      <w:r w:rsidR="000915F9">
        <w:t>.</w:t>
      </w:r>
      <w:r w:rsidR="00477AA7">
        <w:t xml:space="preserve"> Economically this could provide more visitors to come to Margam creating business for </w:t>
      </w:r>
      <w:r w:rsidR="00231C65">
        <w:t>the shops</w:t>
      </w:r>
      <w:r w:rsidR="00477AA7">
        <w:t xml:space="preserve"> and activities onsite. </w:t>
      </w:r>
      <w:r w:rsidR="00231C65">
        <w:t xml:space="preserve">Creating an event that is inclusive will be crucial to achieve social success. By providing an event that is inclusive to all will encourage more cultures and age ranges to attend this event. </w:t>
      </w:r>
      <w:r w:rsidR="00A5318A">
        <w:t xml:space="preserve">Technological could include elements of technology that tracks athletes time, also </w:t>
      </w:r>
      <w:r w:rsidR="006376E4">
        <w:t xml:space="preserve">improving trails could be an element to technological success. When considering swat analysis for this small scale vent the council should look at what success factors are going to make this event work. This could include demand for the sport, pre </w:t>
      </w:r>
      <w:r w:rsidR="00F24E97">
        <w:t xml:space="preserve">recognition of the event. The major weaknesses for this event would include </w:t>
      </w:r>
      <w:r w:rsidR="00496F71">
        <w:t xml:space="preserve">destroying habitats as the event will be help in a forest with wildlife, ability levels of the athletes may vary so safety could be seen as a weakness. Opportunities could be to introduce the sport to new people/ communities, allowing people to </w:t>
      </w:r>
      <w:r w:rsidR="00AF5460">
        <w:t xml:space="preserve">participate in a new sport, </w:t>
      </w:r>
      <w:r w:rsidR="00AF5460">
        <w:lastRenderedPageBreak/>
        <w:t xml:space="preserve">create funding for future events. </w:t>
      </w:r>
      <w:r w:rsidR="00B81CF0">
        <w:t xml:space="preserve">Threats could be other organizations leading the same events </w:t>
      </w:r>
      <w:proofErr w:type="gramStart"/>
      <w:r w:rsidR="00B81CF0">
        <w:t>will could</w:t>
      </w:r>
      <w:proofErr w:type="gramEnd"/>
      <w:r w:rsidR="00B81CF0">
        <w:t xml:space="preserve"> jeopardise the participation numbers</w:t>
      </w:r>
      <w:r w:rsidR="00303ABE">
        <w:t xml:space="preserve">, not many people may be </w:t>
      </w:r>
      <w:r w:rsidR="00B65001">
        <w:t>interested</w:t>
      </w:r>
      <w:r w:rsidR="00303ABE">
        <w:t xml:space="preserve"> in the events</w:t>
      </w:r>
      <w:r w:rsidR="00B65001">
        <w:t>.</w:t>
      </w:r>
    </w:p>
    <w:p w14:paraId="59B682EC" w14:textId="77777777" w:rsidR="007950A8" w:rsidRDefault="007950A8" w:rsidP="00FB407C"/>
    <w:p w14:paraId="534D0116" w14:textId="77777777" w:rsidR="007950A8" w:rsidRDefault="007950A8" w:rsidP="00FB407C"/>
    <w:p w14:paraId="5741E576" w14:textId="77777777" w:rsidR="007950A8" w:rsidRDefault="007950A8" w:rsidP="00FB407C"/>
    <w:p w14:paraId="670F879B" w14:textId="77777777" w:rsidR="00746F81" w:rsidRDefault="00746F81" w:rsidP="00FB407C"/>
    <w:p w14:paraId="70AADC50" w14:textId="77777777" w:rsidR="00746F81" w:rsidRPr="009C4BCE" w:rsidRDefault="00746F81" w:rsidP="00FB407C">
      <w:pPr>
        <w:rPr>
          <w:b/>
          <w:bCs/>
          <w:u w:val="single"/>
        </w:rPr>
      </w:pPr>
    </w:p>
    <w:p w14:paraId="6E5B22B9" w14:textId="77777777" w:rsidR="009C4BCE" w:rsidRDefault="009C4BCE" w:rsidP="00FB407C">
      <w:pPr>
        <w:rPr>
          <w:b/>
          <w:bCs/>
          <w:u w:val="single"/>
        </w:rPr>
      </w:pPr>
    </w:p>
    <w:p w14:paraId="4D5C339E" w14:textId="77777777" w:rsidR="009C4BCE" w:rsidRDefault="009C4BCE" w:rsidP="00FB407C">
      <w:pPr>
        <w:rPr>
          <w:b/>
          <w:bCs/>
          <w:u w:val="single"/>
        </w:rPr>
      </w:pPr>
    </w:p>
    <w:p w14:paraId="3E593861" w14:textId="77777777" w:rsidR="009C4BCE" w:rsidRDefault="009C4BCE" w:rsidP="00FB407C">
      <w:pPr>
        <w:rPr>
          <w:b/>
          <w:bCs/>
          <w:u w:val="single"/>
        </w:rPr>
      </w:pPr>
    </w:p>
    <w:p w14:paraId="1BB2C720" w14:textId="77777777" w:rsidR="009C4BCE" w:rsidRDefault="009C4BCE" w:rsidP="00FB407C">
      <w:pPr>
        <w:rPr>
          <w:b/>
          <w:bCs/>
          <w:u w:val="single"/>
        </w:rPr>
      </w:pPr>
    </w:p>
    <w:p w14:paraId="41A8756C" w14:textId="77777777" w:rsidR="009C4BCE" w:rsidRDefault="009C4BCE" w:rsidP="00FB407C">
      <w:pPr>
        <w:rPr>
          <w:b/>
          <w:bCs/>
          <w:u w:val="single"/>
        </w:rPr>
      </w:pPr>
    </w:p>
    <w:p w14:paraId="7C8AF611" w14:textId="77777777" w:rsidR="009C4BCE" w:rsidRDefault="009C4BCE" w:rsidP="00FB407C">
      <w:pPr>
        <w:rPr>
          <w:b/>
          <w:bCs/>
          <w:u w:val="single"/>
        </w:rPr>
      </w:pPr>
    </w:p>
    <w:p w14:paraId="2AF74954" w14:textId="77777777" w:rsidR="009C4BCE" w:rsidRDefault="009C4BCE" w:rsidP="00FB407C">
      <w:pPr>
        <w:rPr>
          <w:b/>
          <w:bCs/>
          <w:u w:val="single"/>
        </w:rPr>
      </w:pPr>
    </w:p>
    <w:p w14:paraId="7D1F8013" w14:textId="77777777" w:rsidR="009C4BCE" w:rsidRDefault="009C4BCE" w:rsidP="00FB407C">
      <w:pPr>
        <w:rPr>
          <w:b/>
          <w:bCs/>
          <w:u w:val="single"/>
        </w:rPr>
      </w:pPr>
    </w:p>
    <w:p w14:paraId="46E2CDF9" w14:textId="77777777" w:rsidR="009C4BCE" w:rsidRDefault="009C4BCE" w:rsidP="00FB407C">
      <w:pPr>
        <w:rPr>
          <w:b/>
          <w:bCs/>
          <w:u w:val="single"/>
        </w:rPr>
      </w:pPr>
    </w:p>
    <w:p w14:paraId="7AA61007" w14:textId="77777777" w:rsidR="009C4BCE" w:rsidRDefault="009C4BCE" w:rsidP="00FB407C">
      <w:pPr>
        <w:rPr>
          <w:b/>
          <w:bCs/>
          <w:u w:val="single"/>
        </w:rPr>
      </w:pPr>
    </w:p>
    <w:p w14:paraId="5BD6B634" w14:textId="77777777" w:rsidR="009C4BCE" w:rsidRDefault="009C4BCE" w:rsidP="00FB407C">
      <w:pPr>
        <w:rPr>
          <w:b/>
          <w:bCs/>
          <w:u w:val="single"/>
        </w:rPr>
      </w:pPr>
    </w:p>
    <w:p w14:paraId="6DA55E13" w14:textId="77777777" w:rsidR="009C4BCE" w:rsidRDefault="009C4BCE" w:rsidP="00FB407C">
      <w:pPr>
        <w:rPr>
          <w:b/>
          <w:bCs/>
          <w:u w:val="single"/>
        </w:rPr>
      </w:pPr>
    </w:p>
    <w:p w14:paraId="17EF6FDF" w14:textId="77777777" w:rsidR="009C4BCE" w:rsidRDefault="009C4BCE" w:rsidP="00FB407C">
      <w:pPr>
        <w:rPr>
          <w:b/>
          <w:bCs/>
          <w:u w:val="single"/>
        </w:rPr>
      </w:pPr>
    </w:p>
    <w:p w14:paraId="38B7E6DF" w14:textId="77777777" w:rsidR="009C4BCE" w:rsidRDefault="009C4BCE" w:rsidP="00FB407C">
      <w:pPr>
        <w:rPr>
          <w:b/>
          <w:bCs/>
          <w:u w:val="single"/>
        </w:rPr>
      </w:pPr>
    </w:p>
    <w:p w14:paraId="3D1B2B56" w14:textId="77777777" w:rsidR="009C4BCE" w:rsidRDefault="009C4BCE" w:rsidP="00FB407C">
      <w:pPr>
        <w:rPr>
          <w:b/>
          <w:bCs/>
          <w:u w:val="single"/>
        </w:rPr>
      </w:pPr>
    </w:p>
    <w:p w14:paraId="652967AE" w14:textId="77777777" w:rsidR="009C4BCE" w:rsidRDefault="009C4BCE" w:rsidP="00FB407C">
      <w:pPr>
        <w:rPr>
          <w:b/>
          <w:bCs/>
          <w:u w:val="single"/>
        </w:rPr>
      </w:pPr>
    </w:p>
    <w:p w14:paraId="188E89A5" w14:textId="77777777" w:rsidR="009C4BCE" w:rsidRDefault="009C4BCE" w:rsidP="00FB407C">
      <w:pPr>
        <w:rPr>
          <w:b/>
          <w:bCs/>
          <w:u w:val="single"/>
        </w:rPr>
      </w:pPr>
    </w:p>
    <w:p w14:paraId="425094C2" w14:textId="77777777" w:rsidR="009C4BCE" w:rsidRDefault="009C4BCE" w:rsidP="00FB407C">
      <w:pPr>
        <w:rPr>
          <w:b/>
          <w:bCs/>
          <w:u w:val="single"/>
        </w:rPr>
      </w:pPr>
    </w:p>
    <w:p w14:paraId="2B3068A8" w14:textId="77777777" w:rsidR="009C4BCE" w:rsidRDefault="009C4BCE" w:rsidP="00FB407C">
      <w:pPr>
        <w:rPr>
          <w:b/>
          <w:bCs/>
          <w:u w:val="single"/>
        </w:rPr>
      </w:pPr>
    </w:p>
    <w:p w14:paraId="55E94984" w14:textId="77777777" w:rsidR="009C4BCE" w:rsidRDefault="009C4BCE" w:rsidP="00FB407C">
      <w:pPr>
        <w:rPr>
          <w:b/>
          <w:bCs/>
          <w:u w:val="single"/>
        </w:rPr>
      </w:pPr>
    </w:p>
    <w:p w14:paraId="771467B9" w14:textId="77777777" w:rsidR="009C4BCE" w:rsidRDefault="009C4BCE" w:rsidP="00FB407C">
      <w:pPr>
        <w:rPr>
          <w:b/>
          <w:bCs/>
          <w:u w:val="single"/>
        </w:rPr>
      </w:pPr>
    </w:p>
    <w:p w14:paraId="68A7CD58" w14:textId="77777777" w:rsidR="009C4BCE" w:rsidRDefault="009C4BCE" w:rsidP="00FB407C">
      <w:pPr>
        <w:rPr>
          <w:b/>
          <w:bCs/>
          <w:u w:val="single"/>
        </w:rPr>
      </w:pPr>
    </w:p>
    <w:p w14:paraId="53941F69" w14:textId="77777777" w:rsidR="009C4BCE" w:rsidRDefault="009C4BCE" w:rsidP="00FB407C">
      <w:pPr>
        <w:rPr>
          <w:b/>
          <w:bCs/>
          <w:u w:val="single"/>
        </w:rPr>
      </w:pPr>
    </w:p>
    <w:p w14:paraId="50ADCD04" w14:textId="77777777" w:rsidR="009C4BCE" w:rsidRDefault="009C4BCE" w:rsidP="00FB407C">
      <w:pPr>
        <w:rPr>
          <w:b/>
          <w:bCs/>
          <w:u w:val="single"/>
        </w:rPr>
      </w:pPr>
    </w:p>
    <w:p w14:paraId="671DA984" w14:textId="7485EBA3" w:rsidR="00746F81" w:rsidRPr="009C4BCE" w:rsidRDefault="009C4BCE" w:rsidP="00FB407C">
      <w:pPr>
        <w:rPr>
          <w:b/>
          <w:bCs/>
          <w:u w:val="single"/>
        </w:rPr>
      </w:pPr>
      <w:r w:rsidRPr="009C4BCE">
        <w:rPr>
          <w:b/>
          <w:bCs/>
          <w:u w:val="single"/>
        </w:rPr>
        <w:lastRenderedPageBreak/>
        <w:t xml:space="preserve">References </w:t>
      </w:r>
    </w:p>
    <w:p w14:paraId="62C27B9E" w14:textId="65D2E810" w:rsidR="00DD0F54" w:rsidRDefault="00DD0F54" w:rsidP="00FB407C">
      <w:r w:rsidRPr="00DD0F54">
        <w:t>Olympic Games Legacy: From General Benefits to Sustainable</w:t>
      </w:r>
      <w:r>
        <w:t xml:space="preserve"> </w:t>
      </w:r>
      <w:r w:rsidRPr="00DD0F54">
        <w:t>Long-Term Legacy</w:t>
      </w:r>
      <w:r>
        <w:t xml:space="preserve"> </w:t>
      </w:r>
      <w:r w:rsidRPr="00DD0F54">
        <w:t xml:space="preserve">Becca </w:t>
      </w:r>
      <w:proofErr w:type="spellStart"/>
      <w:r w:rsidRPr="00DD0F54">
        <w:t>Leopkey</w:t>
      </w:r>
      <w:proofErr w:type="spellEnd"/>
      <w:r w:rsidRPr="00DD0F54">
        <w:t>* and Milena M. Parent</w:t>
      </w:r>
      <w:r>
        <w:t xml:space="preserve"> (2012)</w:t>
      </w:r>
    </w:p>
    <w:p w14:paraId="4A2859D6" w14:textId="75858B7A" w:rsidR="00DD0F54" w:rsidRDefault="005A32BE" w:rsidP="00FB407C">
      <w:r>
        <w:t xml:space="preserve"> Britannica 2022 </w:t>
      </w:r>
      <w:r w:rsidRPr="005A32BE">
        <w:t>https://www.britannica.com/story/pro-and-con-hosting-the-olympics</w:t>
      </w:r>
    </w:p>
    <w:p w14:paraId="1200EB8D" w14:textId="189DC55F" w:rsidR="00DD0F54" w:rsidRDefault="005A32BE" w:rsidP="00FB407C">
      <w:r>
        <w:t xml:space="preserve"> T. Pettinger (2018) </w:t>
      </w:r>
      <w:r w:rsidR="00A675B8">
        <w:t xml:space="preserve">Cost and benefits of hosting the Olympic games </w:t>
      </w:r>
      <w:r w:rsidRPr="005A32BE">
        <w:t>https://www.economicshelp.org/blog/29/sport/costs-and-benefits-of-the-olympics/</w:t>
      </w:r>
    </w:p>
    <w:p w14:paraId="222C7FAD" w14:textId="54E1D750" w:rsidR="00DD0F54" w:rsidRDefault="00A675B8" w:rsidP="00FB407C">
      <w:r>
        <w:t xml:space="preserve"> M.A Glynn 2008</w:t>
      </w:r>
      <w:r w:rsidRPr="00A675B8">
        <w:t>Configuring the Field of Play: How Hosting the Olympic Games Impacts Civic Community</w:t>
      </w:r>
    </w:p>
    <w:p w14:paraId="239138F5" w14:textId="61C6FBB6" w:rsidR="00DD0F54" w:rsidRDefault="00A675B8" w:rsidP="00FB407C">
      <w:r>
        <w:t xml:space="preserve">International Olympics </w:t>
      </w:r>
      <w:r w:rsidR="00E71702">
        <w:t>committee</w:t>
      </w:r>
      <w:r>
        <w:t xml:space="preserve"> (</w:t>
      </w:r>
      <w:proofErr w:type="gramStart"/>
      <w:r>
        <w:t>2021)London</w:t>
      </w:r>
      <w:proofErr w:type="gramEnd"/>
      <w:r>
        <w:t xml:space="preserve"> 2012:  engaging inspiring and transforming</w:t>
      </w:r>
      <w:r w:rsidRPr="00A675B8">
        <w:t>https://olympics.com/ioc/legacy/london-2012/london-2012-engaging-inspiring-and-transforming#:~:text=The%20main%20aims%20of%20London,in%20the%20city%20and%20beyond.</w:t>
      </w:r>
      <w:r>
        <w:t xml:space="preserve"> </w:t>
      </w:r>
    </w:p>
    <w:p w14:paraId="418C3567" w14:textId="74174E1F" w:rsidR="007F0837" w:rsidRDefault="007F0837" w:rsidP="00FB407C">
      <w:r>
        <w:t xml:space="preserve">Evans, G. (2010) London 2012 </w:t>
      </w:r>
    </w:p>
    <w:p w14:paraId="3DB89405" w14:textId="5815E55B" w:rsidR="00DD0F54" w:rsidRDefault="00E71702" w:rsidP="00FB407C">
      <w:proofErr w:type="spellStart"/>
      <w:r w:rsidRPr="00E71702">
        <w:t>Giulianotti</w:t>
      </w:r>
      <w:proofErr w:type="spellEnd"/>
      <w:r>
        <w:t xml:space="preserve">, R., et.al (2015) </w:t>
      </w:r>
      <w:r w:rsidRPr="00E71702">
        <w:t xml:space="preserve">Sport Mega-Events and Public </w:t>
      </w:r>
      <w:r w:rsidRPr="00E71702">
        <w:t>Opposition</w:t>
      </w:r>
      <w:r w:rsidRPr="00E71702">
        <w:t xml:space="preserve"> Sociological Study of the London 2012 Olympics</w:t>
      </w:r>
    </w:p>
    <w:p w14:paraId="2B9A1719" w14:textId="591F4475" w:rsidR="00E71702" w:rsidRDefault="00E71702" w:rsidP="00FB407C">
      <w:proofErr w:type="spellStart"/>
      <w:r w:rsidRPr="00E71702">
        <w:t>Scandizzo</w:t>
      </w:r>
      <w:proofErr w:type="spellEnd"/>
      <w:r>
        <w:t xml:space="preserve">, P.L </w:t>
      </w:r>
      <w:proofErr w:type="gramStart"/>
      <w:r>
        <w:t xml:space="preserve">and </w:t>
      </w:r>
      <w:r w:rsidRPr="00E71702">
        <w:t xml:space="preserve"> </w:t>
      </w:r>
      <w:proofErr w:type="spellStart"/>
      <w:r w:rsidRPr="00E71702">
        <w:t>Pierleoni</w:t>
      </w:r>
      <w:proofErr w:type="spellEnd"/>
      <w:proofErr w:type="gramEnd"/>
      <w:r>
        <w:t xml:space="preserve">, M.R (2018) </w:t>
      </w:r>
      <w:r w:rsidRPr="00E71702">
        <w:t>ASSESSING THE OLYMPIC GAMES: THE ECONOMIC IMPACT AND BEYOND</w:t>
      </w:r>
    </w:p>
    <w:p w14:paraId="592C0329" w14:textId="587134DF" w:rsidR="00DD0F54" w:rsidRDefault="00CC4547" w:rsidP="00FB407C">
      <w:proofErr w:type="spellStart"/>
      <w:r>
        <w:t>Krekal</w:t>
      </w:r>
      <w:proofErr w:type="spellEnd"/>
      <w:r>
        <w:t xml:space="preserve">, </w:t>
      </w:r>
      <w:r w:rsidR="00904CBF">
        <w:t xml:space="preserve">C. (2021) Are the Olympic games worth hosting </w:t>
      </w:r>
      <w:r w:rsidR="002455E1" w:rsidRPr="002455E1">
        <w:t>https://whatworkswellbeing.org/blog/are-the-olympic-games-worth-hosting/</w:t>
      </w:r>
    </w:p>
    <w:p w14:paraId="043A7FEF" w14:textId="05BF2EDC" w:rsidR="00DD0F54" w:rsidRDefault="00E748C7" w:rsidP="00FB407C">
      <w:r>
        <w:t>Bonnici</w:t>
      </w:r>
      <w:r>
        <w:t xml:space="preserve">, T.S. </w:t>
      </w:r>
      <w:r>
        <w:t>and Galea</w:t>
      </w:r>
      <w:r>
        <w:t xml:space="preserve">, T. (2014) PEST analysis </w:t>
      </w:r>
    </w:p>
    <w:p w14:paraId="12755CC1" w14:textId="58E60C14" w:rsidR="00E10946" w:rsidRDefault="00E10946" w:rsidP="00FB407C">
      <w:proofErr w:type="spellStart"/>
      <w:r>
        <w:t>Uk</w:t>
      </w:r>
      <w:proofErr w:type="spellEnd"/>
      <w:r>
        <w:t xml:space="preserve"> Essays (2015)</w:t>
      </w:r>
      <w:r w:rsidR="00B1260F">
        <w:t xml:space="preserve"> politics of hosting mega sporting events </w:t>
      </w:r>
      <w:r>
        <w:t xml:space="preserve"> </w:t>
      </w:r>
      <w:hyperlink r:id="rId7" w:history="1">
        <w:r w:rsidR="006019E5" w:rsidRPr="0022696F">
          <w:rPr>
            <w:rStyle w:val="Hyperlink"/>
          </w:rPr>
          <w:t>https://www.ukessays.com/essays/management/political-aspects-of-hosting-mega-sporting-management-essay.php</w:t>
        </w:r>
      </w:hyperlink>
    </w:p>
    <w:p w14:paraId="0A8338A0" w14:textId="77FD28E2" w:rsidR="006019E5" w:rsidRDefault="006019E5" w:rsidP="00FB407C">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Grix</w:t>
      </w:r>
      <w:proofErr w:type="spellEnd"/>
      <w:r>
        <w:rPr>
          <w:rFonts w:ascii="Arial" w:hAnsi="Arial" w:cs="Arial"/>
          <w:color w:val="222222"/>
          <w:sz w:val="20"/>
          <w:szCs w:val="20"/>
          <w:shd w:val="clear" w:color="auto" w:fill="FFFFFF"/>
        </w:rPr>
        <w:t>, J., 2017. </w:t>
      </w:r>
      <w:r>
        <w:rPr>
          <w:rFonts w:ascii="Arial" w:hAnsi="Arial" w:cs="Arial"/>
          <w:i/>
          <w:iCs/>
          <w:color w:val="222222"/>
          <w:sz w:val="20"/>
          <w:szCs w:val="20"/>
          <w:shd w:val="clear" w:color="auto" w:fill="FFFFFF"/>
        </w:rPr>
        <w:t>Sport politics: An introduction</w:t>
      </w:r>
      <w:r>
        <w:rPr>
          <w:rFonts w:ascii="Arial" w:hAnsi="Arial" w:cs="Arial"/>
          <w:color w:val="222222"/>
          <w:sz w:val="20"/>
          <w:szCs w:val="20"/>
          <w:shd w:val="clear" w:color="auto" w:fill="FFFFFF"/>
        </w:rPr>
        <w:t>. Bloomsbury Publishing.</w:t>
      </w:r>
    </w:p>
    <w:p w14:paraId="556361B2" w14:textId="575DAB85" w:rsidR="00746F81" w:rsidRDefault="00746F81" w:rsidP="00FB407C">
      <w:proofErr w:type="spellStart"/>
      <w:r w:rsidRPr="00746F81">
        <w:t>Kaplanidou</w:t>
      </w:r>
      <w:proofErr w:type="spellEnd"/>
      <w:r>
        <w:t xml:space="preserve">, K., et al (2013) </w:t>
      </w:r>
      <w:r w:rsidR="00405F1B" w:rsidRPr="00405F1B">
        <w:t xml:space="preserve">Understanding sport event success: exploring perceptions of </w:t>
      </w:r>
      <w:r w:rsidR="00405F1B" w:rsidRPr="00405F1B">
        <w:t>sport event</w:t>
      </w:r>
      <w:r w:rsidR="00405F1B" w:rsidRPr="00405F1B">
        <w:t xml:space="preserve"> consumers and event providers</w:t>
      </w:r>
    </w:p>
    <w:p w14:paraId="3F89F192" w14:textId="6FA5CBFC" w:rsidR="002642EA" w:rsidRDefault="002642EA" w:rsidP="00FB407C">
      <w:proofErr w:type="spellStart"/>
      <w:r>
        <w:t>Ommani</w:t>
      </w:r>
      <w:proofErr w:type="spellEnd"/>
      <w:r>
        <w:t xml:space="preserve">, A.R (2011) </w:t>
      </w:r>
      <w:r>
        <w:t xml:space="preserve">Strengths, weaknesses, opportunities and threats (SWOT) analysis for farming system businesses management: Case of wheat farmers of </w:t>
      </w:r>
      <w:proofErr w:type="spellStart"/>
      <w:r>
        <w:t>Shadervan</w:t>
      </w:r>
      <w:proofErr w:type="spellEnd"/>
      <w:r>
        <w:t xml:space="preserve"> District, </w:t>
      </w:r>
      <w:proofErr w:type="spellStart"/>
      <w:r>
        <w:t>Shoushtar</w:t>
      </w:r>
      <w:proofErr w:type="spellEnd"/>
      <w:r>
        <w:t xml:space="preserve"> Township, Iran</w:t>
      </w:r>
      <w:r>
        <w:t xml:space="preserve"> </w:t>
      </w:r>
    </w:p>
    <w:p w14:paraId="468F739D" w14:textId="4048F41E" w:rsidR="00B32C4D" w:rsidRPr="00DD0F54" w:rsidRDefault="00B32C4D" w:rsidP="00FB407C">
      <w:r>
        <w:t>Bull, J.W et.al (</w:t>
      </w:r>
      <w:r w:rsidR="00AC6FF8">
        <w:t>2</w:t>
      </w:r>
      <w:r w:rsidR="00662384">
        <w:t xml:space="preserve">015) Strengths, weaknesses, </w:t>
      </w:r>
      <w:r w:rsidR="0028574C">
        <w:t>opportunities</w:t>
      </w:r>
      <w:r w:rsidR="00662384">
        <w:t xml:space="preserve"> and </w:t>
      </w:r>
      <w:r w:rsidR="0028574C">
        <w:t xml:space="preserve">Threats: A swot analysis of the ecosystems service framework </w:t>
      </w:r>
    </w:p>
    <w:sectPr w:rsidR="00B32C4D" w:rsidRPr="00DD0F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07C"/>
    <w:rsid w:val="00014F57"/>
    <w:rsid w:val="00032CF2"/>
    <w:rsid w:val="000411D4"/>
    <w:rsid w:val="000915F9"/>
    <w:rsid w:val="00093A40"/>
    <w:rsid w:val="000B05EC"/>
    <w:rsid w:val="000D59CD"/>
    <w:rsid w:val="00170FA9"/>
    <w:rsid w:val="001A3EAC"/>
    <w:rsid w:val="00231C65"/>
    <w:rsid w:val="00242B21"/>
    <w:rsid w:val="002432C3"/>
    <w:rsid w:val="002455E1"/>
    <w:rsid w:val="002642EA"/>
    <w:rsid w:val="002751E5"/>
    <w:rsid w:val="0028574C"/>
    <w:rsid w:val="00287BB7"/>
    <w:rsid w:val="002C3E6B"/>
    <w:rsid w:val="00303ABE"/>
    <w:rsid w:val="00317488"/>
    <w:rsid w:val="0040254D"/>
    <w:rsid w:val="004026F7"/>
    <w:rsid w:val="00405F1B"/>
    <w:rsid w:val="0045081E"/>
    <w:rsid w:val="00477AA7"/>
    <w:rsid w:val="00496F71"/>
    <w:rsid w:val="004A3D6E"/>
    <w:rsid w:val="004F6140"/>
    <w:rsid w:val="005116CD"/>
    <w:rsid w:val="005A32BE"/>
    <w:rsid w:val="005C6A98"/>
    <w:rsid w:val="006019E5"/>
    <w:rsid w:val="00617714"/>
    <w:rsid w:val="006376E4"/>
    <w:rsid w:val="00662384"/>
    <w:rsid w:val="00673F0D"/>
    <w:rsid w:val="006800A1"/>
    <w:rsid w:val="00702CD8"/>
    <w:rsid w:val="00746F81"/>
    <w:rsid w:val="007950A8"/>
    <w:rsid w:val="007D7DD5"/>
    <w:rsid w:val="007F0837"/>
    <w:rsid w:val="00830FC5"/>
    <w:rsid w:val="008C48E8"/>
    <w:rsid w:val="00904CBF"/>
    <w:rsid w:val="0093683A"/>
    <w:rsid w:val="0097424D"/>
    <w:rsid w:val="009C4BCE"/>
    <w:rsid w:val="009F0C03"/>
    <w:rsid w:val="00A5318A"/>
    <w:rsid w:val="00A54AB5"/>
    <w:rsid w:val="00A62E2E"/>
    <w:rsid w:val="00A675B8"/>
    <w:rsid w:val="00AC6FF8"/>
    <w:rsid w:val="00AF5460"/>
    <w:rsid w:val="00B1260F"/>
    <w:rsid w:val="00B32C4D"/>
    <w:rsid w:val="00B65001"/>
    <w:rsid w:val="00B81CF0"/>
    <w:rsid w:val="00BF2CAB"/>
    <w:rsid w:val="00C47E6B"/>
    <w:rsid w:val="00C815AE"/>
    <w:rsid w:val="00CA29D7"/>
    <w:rsid w:val="00CC4547"/>
    <w:rsid w:val="00D932D4"/>
    <w:rsid w:val="00DD0F54"/>
    <w:rsid w:val="00E073CA"/>
    <w:rsid w:val="00E10946"/>
    <w:rsid w:val="00E20B19"/>
    <w:rsid w:val="00E43AD3"/>
    <w:rsid w:val="00E60393"/>
    <w:rsid w:val="00E67C54"/>
    <w:rsid w:val="00E71702"/>
    <w:rsid w:val="00E748C7"/>
    <w:rsid w:val="00E92FC2"/>
    <w:rsid w:val="00F24E97"/>
    <w:rsid w:val="00FB407C"/>
    <w:rsid w:val="00FD783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00166"/>
  <w15:chartTrackingRefBased/>
  <w15:docId w15:val="{3C9CAA5B-C091-49AC-9EA4-806A1AFE4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19E5"/>
    <w:rPr>
      <w:color w:val="0563C1" w:themeColor="hyperlink"/>
      <w:u w:val="single"/>
    </w:rPr>
  </w:style>
  <w:style w:type="character" w:styleId="UnresolvedMention">
    <w:name w:val="Unresolved Mention"/>
    <w:basedOn w:val="DefaultParagraphFont"/>
    <w:uiPriority w:val="99"/>
    <w:semiHidden/>
    <w:unhideWhenUsed/>
    <w:rsid w:val="006019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097858">
      <w:bodyDiv w:val="1"/>
      <w:marLeft w:val="0"/>
      <w:marRight w:val="0"/>
      <w:marTop w:val="0"/>
      <w:marBottom w:val="0"/>
      <w:divBdr>
        <w:top w:val="none" w:sz="0" w:space="0" w:color="auto"/>
        <w:left w:val="none" w:sz="0" w:space="0" w:color="auto"/>
        <w:bottom w:val="none" w:sz="0" w:space="0" w:color="auto"/>
        <w:right w:val="none" w:sz="0" w:space="0" w:color="auto"/>
      </w:divBdr>
    </w:div>
    <w:div w:id="1267999786">
      <w:bodyDiv w:val="1"/>
      <w:marLeft w:val="0"/>
      <w:marRight w:val="0"/>
      <w:marTop w:val="0"/>
      <w:marBottom w:val="0"/>
      <w:divBdr>
        <w:top w:val="none" w:sz="0" w:space="0" w:color="auto"/>
        <w:left w:val="none" w:sz="0" w:space="0" w:color="auto"/>
        <w:bottom w:val="none" w:sz="0" w:space="0" w:color="auto"/>
        <w:right w:val="none" w:sz="0" w:space="0" w:color="auto"/>
      </w:divBdr>
    </w:div>
    <w:div w:id="1893617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ukessays.com/essays/management/political-aspects-of-hosting-mega-sporting-management-essay.php"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8" ma:contentTypeDescription="Create a new document." ma:contentTypeScope="" ma:versionID="af38b50e50ba114dde641d8033023c26">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1718e027962a4b5cbd64c021cc7c7c6a"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CB9310-50BA-41EE-981D-5E403E313E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EC38D8-7744-4212-A05F-7A2E5E9B5FDD}">
  <ds:schemaRefs>
    <ds:schemaRef ds:uri="http://schemas.microsoft.com/sharepoint/v3/contenttype/forms"/>
  </ds:schemaRefs>
</ds:datastoreItem>
</file>

<file path=customXml/itemProps3.xml><?xml version="1.0" encoding="utf-8"?>
<ds:datastoreItem xmlns:ds="http://schemas.openxmlformats.org/officeDocument/2006/customXml" ds:itemID="{B3C85853-437F-4250-A7BB-AA1B6411F0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5</Pages>
  <Words>1506</Words>
  <Characters>8589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Muir (2003986)</dc:creator>
  <cp:keywords/>
  <dc:description/>
  <cp:lastModifiedBy>Shannon Muir (2003986)</cp:lastModifiedBy>
  <cp:revision>72</cp:revision>
  <dcterms:created xsi:type="dcterms:W3CDTF">2023-01-13T08:59:00Z</dcterms:created>
  <dcterms:modified xsi:type="dcterms:W3CDTF">2023-01-13T11:17:00Z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