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B4D244" w14:textId="2C152C84" w:rsidR="003A11C9" w:rsidRPr="003A11C9" w:rsidRDefault="003A11C9" w:rsidP="003A11C9">
      <w:pPr>
        <w:spacing w:line="360" w:lineRule="auto"/>
        <w:jc w:val="both"/>
        <w:rPr>
          <w:rFonts w:ascii="Times New Roman" w:hAnsi="Times New Roman" w:cs="Times New Roman"/>
          <w:b/>
          <w:sz w:val="24"/>
          <w:szCs w:val="24"/>
          <w:lang w:val="en-GB"/>
        </w:rPr>
      </w:pPr>
      <w:bookmarkStart w:id="0" w:name="_Hlk216472400"/>
      <w:bookmarkEnd w:id="0"/>
      <w:r>
        <w:rPr>
          <w:rFonts w:ascii="Times New Roman" w:hAnsi="Times New Roman" w:cs="Times New Roman"/>
          <w:b/>
          <w:sz w:val="24"/>
          <w:szCs w:val="24"/>
          <w:lang w:val="en-GB"/>
        </w:rPr>
        <w:t xml:space="preserve">                                 </w:t>
      </w:r>
      <w:r w:rsidRPr="003A11C9">
        <w:rPr>
          <w:rFonts w:ascii="Times New Roman" w:hAnsi="Times New Roman" w:cs="Times New Roman"/>
          <w:noProof/>
          <w:sz w:val="24"/>
          <w:szCs w:val="24"/>
          <w:lang w:val="en-GB"/>
        </w:rPr>
        <w:drawing>
          <wp:inline distT="0" distB="0" distL="0" distR="0" wp14:anchorId="73392E5E" wp14:editId="7F559556">
            <wp:extent cx="2984500" cy="1187450"/>
            <wp:effectExtent l="0" t="0" r="6350" b="0"/>
            <wp:docPr id="9313984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500" cy="1187450"/>
                    </a:xfrm>
                    <a:prstGeom prst="rect">
                      <a:avLst/>
                    </a:prstGeom>
                    <a:noFill/>
                    <a:ln>
                      <a:noFill/>
                    </a:ln>
                  </pic:spPr>
                </pic:pic>
              </a:graphicData>
            </a:graphic>
          </wp:inline>
        </w:drawing>
      </w:r>
    </w:p>
    <w:p w14:paraId="7AF3804C" w14:textId="77777777" w:rsidR="003A11C9" w:rsidRPr="003A11C9" w:rsidRDefault="003A11C9" w:rsidP="003A11C9">
      <w:pPr>
        <w:spacing w:line="360" w:lineRule="auto"/>
        <w:jc w:val="both"/>
        <w:rPr>
          <w:rFonts w:ascii="Times New Roman" w:hAnsi="Times New Roman" w:cs="Times New Roman"/>
          <w:b/>
          <w:sz w:val="24"/>
          <w:szCs w:val="24"/>
          <w:lang w:val="en-GB"/>
        </w:rPr>
      </w:pPr>
    </w:p>
    <w:p w14:paraId="6A8DDEB7" w14:textId="3D34FAE5" w:rsidR="003A11C9" w:rsidRPr="003A11C9" w:rsidRDefault="003A11C9" w:rsidP="003A11C9">
      <w:pPr>
        <w:spacing w:line="360" w:lineRule="auto"/>
        <w:jc w:val="both"/>
        <w:rPr>
          <w:rFonts w:ascii="Times New Roman" w:hAnsi="Times New Roman" w:cs="Times New Roman"/>
          <w:b/>
          <w:bCs/>
          <w:sz w:val="28"/>
          <w:szCs w:val="28"/>
          <w:lang w:val="en-GB"/>
        </w:rPr>
      </w:pPr>
      <w:r w:rsidRPr="003A11C9">
        <w:rPr>
          <w:rFonts w:ascii="Times New Roman" w:hAnsi="Times New Roman" w:cs="Times New Roman"/>
          <w:b/>
          <w:bCs/>
          <w:sz w:val="28"/>
          <w:szCs w:val="28"/>
          <w:lang w:val="en-GB"/>
        </w:rPr>
        <w:t xml:space="preserve">Module Name: </w:t>
      </w:r>
      <w:r w:rsidR="00856A3C" w:rsidRPr="00640E62">
        <w:rPr>
          <w:rFonts w:ascii="Times New Roman" w:hAnsi="Times New Roman" w:cs="Times New Roman"/>
          <w:b/>
          <w:bCs/>
          <w:sz w:val="28"/>
          <w:szCs w:val="28"/>
          <w:lang w:val="en-GB"/>
        </w:rPr>
        <w:t xml:space="preserve">Digital Skills </w:t>
      </w:r>
      <w:r w:rsidR="003E3564" w:rsidRPr="00640E62">
        <w:rPr>
          <w:rFonts w:ascii="Times New Roman" w:hAnsi="Times New Roman" w:cs="Times New Roman"/>
          <w:b/>
          <w:bCs/>
          <w:sz w:val="28"/>
          <w:szCs w:val="28"/>
          <w:lang w:val="en-GB"/>
        </w:rPr>
        <w:t>for Personal Development and Business Growth</w:t>
      </w:r>
    </w:p>
    <w:p w14:paraId="5FA5FD1A" w14:textId="1A3910F5" w:rsidR="003A11C9" w:rsidRPr="003A11C9" w:rsidRDefault="003A11C9" w:rsidP="003A11C9">
      <w:pPr>
        <w:spacing w:line="360" w:lineRule="auto"/>
        <w:jc w:val="both"/>
        <w:rPr>
          <w:rFonts w:ascii="Times New Roman" w:hAnsi="Times New Roman" w:cs="Times New Roman"/>
          <w:b/>
          <w:bCs/>
          <w:sz w:val="28"/>
          <w:szCs w:val="28"/>
          <w:lang w:val="en-GB"/>
        </w:rPr>
      </w:pPr>
      <w:r w:rsidRPr="003A11C9">
        <w:rPr>
          <w:rFonts w:ascii="Times New Roman" w:hAnsi="Times New Roman" w:cs="Times New Roman"/>
          <w:b/>
          <w:bCs/>
          <w:sz w:val="28"/>
          <w:szCs w:val="28"/>
          <w:lang w:val="en-GB"/>
        </w:rPr>
        <w:t xml:space="preserve">Module Code:  </w:t>
      </w:r>
      <w:r w:rsidR="00DA59B7" w:rsidRPr="00640E62">
        <w:rPr>
          <w:rFonts w:ascii="Times New Roman" w:hAnsi="Times New Roman" w:cs="Times New Roman"/>
          <w:b/>
          <w:bCs/>
          <w:sz w:val="28"/>
          <w:szCs w:val="28"/>
          <w:lang w:val="en-GB"/>
        </w:rPr>
        <w:t>BMSW4008</w:t>
      </w:r>
    </w:p>
    <w:p w14:paraId="7DEBBA7D" w14:textId="510D25DD" w:rsidR="003A11C9" w:rsidRPr="003A11C9" w:rsidRDefault="003A11C9" w:rsidP="003A11C9">
      <w:pPr>
        <w:spacing w:line="360" w:lineRule="auto"/>
        <w:jc w:val="both"/>
        <w:rPr>
          <w:rFonts w:ascii="Times New Roman" w:hAnsi="Times New Roman" w:cs="Times New Roman"/>
          <w:b/>
          <w:bCs/>
          <w:sz w:val="28"/>
          <w:szCs w:val="28"/>
          <w:lang w:val="en-GB"/>
        </w:rPr>
      </w:pPr>
      <w:r w:rsidRPr="003A11C9">
        <w:rPr>
          <w:rFonts w:ascii="Times New Roman" w:hAnsi="Times New Roman" w:cs="Times New Roman"/>
          <w:b/>
          <w:bCs/>
          <w:sz w:val="28"/>
          <w:szCs w:val="28"/>
          <w:lang w:val="en-GB"/>
        </w:rPr>
        <w:t>Assignment Name:</w:t>
      </w:r>
      <w:r w:rsidR="00DA59B7" w:rsidRPr="00640E62">
        <w:rPr>
          <w:rFonts w:ascii="Times New Roman" w:hAnsi="Times New Roman" w:cs="Times New Roman"/>
          <w:b/>
          <w:bCs/>
          <w:sz w:val="28"/>
          <w:szCs w:val="28"/>
          <w:lang w:val="en-GB"/>
        </w:rPr>
        <w:t xml:space="preserve"> </w:t>
      </w:r>
      <w:r w:rsidR="007D0366">
        <w:rPr>
          <w:rFonts w:ascii="Times New Roman" w:hAnsi="Times New Roman" w:cs="Times New Roman"/>
          <w:b/>
          <w:bCs/>
          <w:sz w:val="28"/>
          <w:szCs w:val="28"/>
          <w:lang w:val="en-GB"/>
        </w:rPr>
        <w:t>E-</w:t>
      </w:r>
      <w:r w:rsidR="00F86490" w:rsidRPr="00640E62">
        <w:rPr>
          <w:rFonts w:ascii="Times New Roman" w:hAnsi="Times New Roman" w:cs="Times New Roman"/>
          <w:b/>
          <w:bCs/>
          <w:sz w:val="28"/>
          <w:szCs w:val="28"/>
          <w:lang w:val="en-GB"/>
        </w:rPr>
        <w:t>Portfolio</w:t>
      </w:r>
    </w:p>
    <w:p w14:paraId="575E4AC4" w14:textId="1E3E6FA5" w:rsidR="003A11C9" w:rsidRPr="003A11C9" w:rsidRDefault="003A11C9" w:rsidP="003A11C9">
      <w:pPr>
        <w:spacing w:line="360" w:lineRule="auto"/>
        <w:jc w:val="both"/>
        <w:rPr>
          <w:rFonts w:ascii="Times New Roman" w:hAnsi="Times New Roman" w:cs="Times New Roman"/>
          <w:b/>
          <w:sz w:val="28"/>
          <w:szCs w:val="28"/>
          <w:lang w:val="en-GB"/>
        </w:rPr>
      </w:pPr>
      <w:r w:rsidRPr="003A11C9">
        <w:rPr>
          <w:rFonts w:ascii="Times New Roman" w:hAnsi="Times New Roman" w:cs="Times New Roman"/>
          <w:b/>
          <w:sz w:val="28"/>
          <w:szCs w:val="28"/>
          <w:lang w:val="en-GB"/>
        </w:rPr>
        <w:t>Student Name:</w:t>
      </w:r>
      <w:r w:rsidR="00E26B40" w:rsidRPr="00640E62">
        <w:rPr>
          <w:rFonts w:ascii="Times New Roman" w:hAnsi="Times New Roman" w:cs="Times New Roman"/>
          <w:b/>
          <w:sz w:val="28"/>
          <w:szCs w:val="28"/>
          <w:lang w:val="en-GB"/>
        </w:rPr>
        <w:t xml:space="preserve"> Roberta Orosz</w:t>
      </w:r>
    </w:p>
    <w:p w14:paraId="576716B2" w14:textId="0CB99F1D" w:rsidR="003A11C9" w:rsidRPr="003A11C9" w:rsidRDefault="003A11C9" w:rsidP="003A11C9">
      <w:pPr>
        <w:spacing w:line="360" w:lineRule="auto"/>
        <w:jc w:val="both"/>
        <w:rPr>
          <w:rFonts w:ascii="Times New Roman" w:hAnsi="Times New Roman" w:cs="Times New Roman"/>
          <w:b/>
          <w:sz w:val="28"/>
          <w:szCs w:val="28"/>
          <w:lang w:val="en-GB"/>
        </w:rPr>
      </w:pPr>
      <w:r w:rsidRPr="003A11C9">
        <w:rPr>
          <w:rFonts w:ascii="Times New Roman" w:hAnsi="Times New Roman" w:cs="Times New Roman"/>
          <w:b/>
          <w:sz w:val="28"/>
          <w:szCs w:val="28"/>
          <w:lang w:val="en-GB"/>
        </w:rPr>
        <w:t>Student Number:</w:t>
      </w:r>
      <w:r w:rsidR="00E26B40" w:rsidRPr="00640E62">
        <w:rPr>
          <w:rFonts w:ascii="Times New Roman" w:hAnsi="Times New Roman" w:cs="Times New Roman"/>
          <w:b/>
          <w:sz w:val="28"/>
          <w:szCs w:val="28"/>
          <w:lang w:val="en-GB"/>
        </w:rPr>
        <w:t xml:space="preserve"> </w:t>
      </w:r>
      <w:r w:rsidR="00385280" w:rsidRPr="00640E62">
        <w:rPr>
          <w:rFonts w:ascii="Times New Roman" w:hAnsi="Times New Roman" w:cs="Times New Roman"/>
          <w:b/>
          <w:sz w:val="28"/>
          <w:szCs w:val="28"/>
          <w:lang w:val="en-GB"/>
        </w:rPr>
        <w:t>25</w:t>
      </w:r>
      <w:r w:rsidR="00042242" w:rsidRPr="00640E62">
        <w:rPr>
          <w:rFonts w:ascii="Times New Roman" w:hAnsi="Times New Roman" w:cs="Times New Roman"/>
          <w:b/>
          <w:sz w:val="28"/>
          <w:szCs w:val="28"/>
          <w:lang w:val="en-GB"/>
        </w:rPr>
        <w:t>13605</w:t>
      </w:r>
    </w:p>
    <w:p w14:paraId="28DE8E2C" w14:textId="646228FF" w:rsidR="003A11C9" w:rsidRPr="00640E62" w:rsidRDefault="003A11C9" w:rsidP="003A11C9">
      <w:pPr>
        <w:spacing w:line="360" w:lineRule="auto"/>
        <w:jc w:val="both"/>
        <w:rPr>
          <w:rFonts w:ascii="Times New Roman" w:hAnsi="Times New Roman" w:cs="Times New Roman"/>
          <w:b/>
          <w:sz w:val="28"/>
          <w:szCs w:val="28"/>
          <w:lang w:val="en-GB"/>
        </w:rPr>
      </w:pPr>
      <w:r w:rsidRPr="003A11C9">
        <w:rPr>
          <w:rFonts w:ascii="Times New Roman" w:hAnsi="Times New Roman" w:cs="Times New Roman"/>
          <w:b/>
          <w:sz w:val="28"/>
          <w:szCs w:val="28"/>
          <w:lang w:val="en-GB"/>
        </w:rPr>
        <w:t>Lecturer</w:t>
      </w:r>
      <w:r w:rsidR="00F45303" w:rsidRPr="00640E62">
        <w:rPr>
          <w:rFonts w:ascii="Times New Roman" w:hAnsi="Times New Roman" w:cs="Times New Roman"/>
          <w:b/>
          <w:sz w:val="28"/>
          <w:szCs w:val="28"/>
          <w:lang w:val="en-GB"/>
        </w:rPr>
        <w:t xml:space="preserve">: </w:t>
      </w:r>
      <w:r w:rsidR="00042242" w:rsidRPr="00640E62">
        <w:rPr>
          <w:rFonts w:ascii="Times New Roman" w:hAnsi="Times New Roman" w:cs="Times New Roman"/>
          <w:b/>
          <w:sz w:val="28"/>
          <w:szCs w:val="28"/>
          <w:lang w:val="en-GB"/>
        </w:rPr>
        <w:t>P</w:t>
      </w:r>
      <w:r w:rsidR="002D7DE2" w:rsidRPr="00640E62">
        <w:rPr>
          <w:rFonts w:ascii="Times New Roman" w:hAnsi="Times New Roman" w:cs="Times New Roman"/>
          <w:b/>
          <w:sz w:val="28"/>
          <w:szCs w:val="28"/>
          <w:lang w:val="en-GB"/>
        </w:rPr>
        <w:t xml:space="preserve">hilippa   </w:t>
      </w:r>
      <w:r w:rsidR="00F45303" w:rsidRPr="00640E62">
        <w:rPr>
          <w:rFonts w:ascii="Times New Roman" w:hAnsi="Times New Roman" w:cs="Times New Roman"/>
          <w:b/>
          <w:sz w:val="28"/>
          <w:szCs w:val="28"/>
          <w:lang w:val="en-GB"/>
        </w:rPr>
        <w:t>Fitzgerald</w:t>
      </w:r>
    </w:p>
    <w:p w14:paraId="31B97117" w14:textId="3A3AF66D" w:rsidR="00F45303" w:rsidRDefault="006A6AEF" w:rsidP="003A11C9">
      <w:pPr>
        <w:spacing w:line="360" w:lineRule="auto"/>
        <w:jc w:val="both"/>
        <w:rPr>
          <w:rFonts w:ascii="Times New Roman" w:hAnsi="Times New Roman" w:cs="Times New Roman"/>
          <w:b/>
          <w:sz w:val="28"/>
          <w:szCs w:val="28"/>
          <w:lang w:val="en-GB"/>
        </w:rPr>
      </w:pPr>
      <w:r w:rsidRPr="00640E62">
        <w:rPr>
          <w:rFonts w:ascii="Times New Roman" w:hAnsi="Times New Roman" w:cs="Times New Roman"/>
          <w:b/>
          <w:sz w:val="28"/>
          <w:szCs w:val="28"/>
          <w:lang w:val="en-GB"/>
        </w:rPr>
        <w:t>Deadline:</w:t>
      </w:r>
      <w:r w:rsidR="00F45303" w:rsidRPr="00640E62">
        <w:rPr>
          <w:rFonts w:ascii="Times New Roman" w:hAnsi="Times New Roman" w:cs="Times New Roman"/>
          <w:b/>
          <w:sz w:val="28"/>
          <w:szCs w:val="28"/>
          <w:lang w:val="en-GB"/>
        </w:rPr>
        <w:t xml:space="preserve"> 12/12/2025 23:</w:t>
      </w:r>
      <w:r w:rsidRPr="00640E62">
        <w:rPr>
          <w:rFonts w:ascii="Times New Roman" w:hAnsi="Times New Roman" w:cs="Times New Roman"/>
          <w:b/>
          <w:sz w:val="28"/>
          <w:szCs w:val="28"/>
          <w:lang w:val="en-GB"/>
        </w:rPr>
        <w:t>59</w:t>
      </w:r>
    </w:p>
    <w:p w14:paraId="2E57BD64" w14:textId="77777777" w:rsidR="000B6CBD" w:rsidRPr="00640E62" w:rsidRDefault="000B6CBD" w:rsidP="003A11C9">
      <w:pPr>
        <w:spacing w:line="360" w:lineRule="auto"/>
        <w:jc w:val="both"/>
        <w:rPr>
          <w:rFonts w:ascii="Times New Roman" w:hAnsi="Times New Roman" w:cs="Times New Roman"/>
          <w:b/>
          <w:sz w:val="28"/>
          <w:szCs w:val="28"/>
          <w:lang w:val="en-GB"/>
        </w:rPr>
      </w:pPr>
    </w:p>
    <w:p w14:paraId="3E8FCF62" w14:textId="77777777" w:rsidR="00B847A4" w:rsidRDefault="00B847A4" w:rsidP="003A11C9">
      <w:pPr>
        <w:spacing w:line="360" w:lineRule="auto"/>
        <w:jc w:val="both"/>
        <w:rPr>
          <w:rFonts w:ascii="Times New Roman" w:hAnsi="Times New Roman" w:cs="Times New Roman"/>
          <w:b/>
          <w:sz w:val="24"/>
          <w:szCs w:val="24"/>
          <w:lang w:val="en-GB"/>
        </w:rPr>
      </w:pPr>
    </w:p>
    <w:p w14:paraId="335ED361" w14:textId="61853C8E" w:rsidR="00B847A4" w:rsidRPr="00B847A4" w:rsidRDefault="00B847A4" w:rsidP="00B847A4">
      <w:pPr>
        <w:spacing w:line="360" w:lineRule="auto"/>
        <w:jc w:val="both"/>
        <w:rPr>
          <w:rFonts w:ascii="Times New Roman" w:hAnsi="Times New Roman" w:cs="Times New Roman"/>
          <w:b/>
          <w:sz w:val="24"/>
          <w:szCs w:val="24"/>
          <w:highlight w:val="yellow"/>
          <w:lang w:val="en-GB"/>
        </w:rPr>
      </w:pPr>
      <w:r w:rsidRPr="00B847A4">
        <w:rPr>
          <w:rFonts w:ascii="Times New Roman" w:hAnsi="Times New Roman" w:cs="Times New Roman"/>
          <w:b/>
          <w:sz w:val="24"/>
          <w:szCs w:val="24"/>
          <w:highlight w:val="yellow"/>
          <w:lang w:val="en-GB"/>
        </w:rPr>
        <w:t xml:space="preserve">I confirm that I have not presented any AI-generated materials as my own work. </w:t>
      </w:r>
    </w:p>
    <w:p w14:paraId="57E0032F" w14:textId="77777777" w:rsidR="00B847A4" w:rsidRPr="00B847A4" w:rsidRDefault="00B847A4" w:rsidP="00B847A4">
      <w:pPr>
        <w:spacing w:line="360" w:lineRule="auto"/>
        <w:jc w:val="both"/>
        <w:rPr>
          <w:rFonts w:ascii="Times New Roman" w:hAnsi="Times New Roman" w:cs="Times New Roman"/>
          <w:b/>
          <w:sz w:val="24"/>
          <w:szCs w:val="24"/>
          <w:lang w:val="en-GB"/>
        </w:rPr>
      </w:pPr>
      <w:r w:rsidRPr="00B847A4">
        <w:rPr>
          <w:rFonts w:ascii="Times New Roman" w:hAnsi="Times New Roman" w:cs="Times New Roman"/>
          <w:b/>
          <w:sz w:val="24"/>
          <w:szCs w:val="24"/>
          <w:highlight w:val="yellow"/>
          <w:lang w:val="en-GB"/>
        </w:rPr>
        <w:t>I confirm that I have copies of my drafts, notes, and other resources I used, which I may be asked to provide in evidence.</w:t>
      </w:r>
    </w:p>
    <w:p w14:paraId="0FD7DEB0" w14:textId="77777777" w:rsidR="006A6AEF" w:rsidRPr="003A11C9" w:rsidRDefault="006A6AEF" w:rsidP="003A11C9">
      <w:pPr>
        <w:spacing w:line="360" w:lineRule="auto"/>
        <w:jc w:val="both"/>
        <w:rPr>
          <w:rFonts w:ascii="Times New Roman" w:hAnsi="Times New Roman" w:cs="Times New Roman"/>
          <w:b/>
          <w:sz w:val="24"/>
          <w:szCs w:val="24"/>
          <w:lang w:val="en-GB"/>
        </w:rPr>
      </w:pPr>
    </w:p>
    <w:p w14:paraId="47003A50" w14:textId="77777777" w:rsidR="003A11C9" w:rsidRDefault="003A11C9" w:rsidP="00507286">
      <w:pPr>
        <w:spacing w:line="360" w:lineRule="auto"/>
        <w:jc w:val="both"/>
        <w:rPr>
          <w:rFonts w:ascii="Times New Roman" w:hAnsi="Times New Roman" w:cs="Times New Roman"/>
          <w:sz w:val="24"/>
          <w:szCs w:val="24"/>
        </w:rPr>
      </w:pPr>
    </w:p>
    <w:p w14:paraId="520A2253" w14:textId="77777777" w:rsidR="003A11C9" w:rsidRDefault="003A11C9" w:rsidP="00507286">
      <w:pPr>
        <w:spacing w:line="360" w:lineRule="auto"/>
        <w:jc w:val="both"/>
        <w:rPr>
          <w:rFonts w:ascii="Times New Roman" w:hAnsi="Times New Roman" w:cs="Times New Roman"/>
          <w:sz w:val="24"/>
          <w:szCs w:val="24"/>
        </w:rPr>
      </w:pPr>
    </w:p>
    <w:p w14:paraId="76BD1F26" w14:textId="77777777" w:rsidR="003A11C9" w:rsidRDefault="003A11C9" w:rsidP="00507286">
      <w:pPr>
        <w:spacing w:line="360" w:lineRule="auto"/>
        <w:jc w:val="both"/>
        <w:rPr>
          <w:rFonts w:ascii="Times New Roman" w:hAnsi="Times New Roman" w:cs="Times New Roman"/>
          <w:sz w:val="24"/>
          <w:szCs w:val="24"/>
        </w:rPr>
      </w:pPr>
    </w:p>
    <w:p w14:paraId="78986E4C" w14:textId="77777777" w:rsidR="003A11C9" w:rsidRDefault="003A11C9" w:rsidP="00507286">
      <w:pPr>
        <w:spacing w:line="360" w:lineRule="auto"/>
        <w:jc w:val="both"/>
        <w:rPr>
          <w:rFonts w:ascii="Times New Roman" w:hAnsi="Times New Roman" w:cs="Times New Roman"/>
          <w:sz w:val="24"/>
          <w:szCs w:val="24"/>
        </w:rPr>
      </w:pPr>
    </w:p>
    <w:p w14:paraId="2D6FE74D" w14:textId="77777777" w:rsidR="008E62C1" w:rsidRDefault="008E62C1" w:rsidP="008E62C1">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 xml:space="preserve">Task 1: </w:t>
      </w:r>
      <w:r w:rsidRPr="002160FA">
        <w:rPr>
          <w:rFonts w:ascii="Times New Roman" w:hAnsi="Times New Roman" w:cs="Times New Roman"/>
          <w:b/>
          <w:sz w:val="24"/>
          <w:szCs w:val="24"/>
          <w:lang w:val="en-GB"/>
        </w:rPr>
        <w:t>Assessment of Digital Skills (700</w:t>
      </w:r>
      <w:r>
        <w:rPr>
          <w:rFonts w:ascii="Times New Roman" w:hAnsi="Times New Roman" w:cs="Times New Roman"/>
          <w:b/>
          <w:sz w:val="24"/>
          <w:szCs w:val="24"/>
          <w:lang w:val="en-GB"/>
        </w:rPr>
        <w:t>)</w:t>
      </w:r>
    </w:p>
    <w:p w14:paraId="39093EB4" w14:textId="725BCCBD" w:rsidR="008E62C1" w:rsidRPr="002160FA" w:rsidRDefault="008E62C1" w:rsidP="008E62C1">
      <w:pPr>
        <w:spacing w:line="360" w:lineRule="auto"/>
        <w:jc w:val="both"/>
        <w:rPr>
          <w:b/>
        </w:rPr>
      </w:pPr>
      <w:r w:rsidRPr="002160FA">
        <w:rPr>
          <w:rFonts w:ascii="Times New Roman" w:hAnsi="Times New Roman" w:cs="Times New Roman"/>
          <w:b/>
          <w:sz w:val="24"/>
          <w:szCs w:val="24"/>
          <w:lang w:val="en-GB"/>
        </w:rPr>
        <w:t>You will write 700 words on your digital skills this includes what you have found out by using the JISC discovery tool. Also</w:t>
      </w:r>
      <w:r>
        <w:rPr>
          <w:rFonts w:ascii="Times New Roman" w:hAnsi="Times New Roman" w:cs="Times New Roman"/>
          <w:b/>
          <w:sz w:val="24"/>
          <w:szCs w:val="24"/>
          <w:lang w:val="en-GB"/>
        </w:rPr>
        <w:t xml:space="preserve"> </w:t>
      </w:r>
      <w:r w:rsidR="0034409A">
        <w:rPr>
          <w:rFonts w:ascii="Times New Roman" w:hAnsi="Times New Roman" w:cs="Times New Roman"/>
          <w:b/>
          <w:sz w:val="24"/>
          <w:szCs w:val="24"/>
          <w:lang w:val="en-GB"/>
        </w:rPr>
        <w:t xml:space="preserve">attach </w:t>
      </w:r>
      <w:r>
        <w:rPr>
          <w:rFonts w:ascii="Times New Roman" w:hAnsi="Times New Roman" w:cs="Times New Roman"/>
          <w:b/>
          <w:sz w:val="24"/>
          <w:szCs w:val="24"/>
          <w:lang w:val="en-GB"/>
        </w:rPr>
        <w:t>some screenshots</w:t>
      </w:r>
      <w:r w:rsidRPr="002160FA">
        <w:rPr>
          <w:rFonts w:ascii="Times New Roman" w:hAnsi="Times New Roman" w:cs="Times New Roman"/>
          <w:b/>
          <w:sz w:val="24"/>
          <w:szCs w:val="24"/>
          <w:lang w:val="en-GB"/>
        </w:rPr>
        <w:t xml:space="preserve"> of your results from the JISC discovery and any badges you have achieved from its recommendations.</w:t>
      </w:r>
      <w:r>
        <w:rPr>
          <w:rFonts w:ascii="Times New Roman" w:hAnsi="Times New Roman" w:cs="Times New Roman"/>
          <w:b/>
          <w:sz w:val="24"/>
          <w:szCs w:val="24"/>
          <w:lang w:val="en-GB"/>
        </w:rPr>
        <w:t xml:space="preserve"> </w:t>
      </w:r>
      <w:r w:rsidRPr="002160FA">
        <w:rPr>
          <w:b/>
          <w:lang w:val="en-GB"/>
        </w:rPr>
        <w:t>4 references minimum (Harvard style) </w:t>
      </w:r>
    </w:p>
    <w:p w14:paraId="31E406E0" w14:textId="77777777" w:rsidR="00640E62" w:rsidRDefault="00640E62" w:rsidP="00507286">
      <w:pPr>
        <w:spacing w:line="360" w:lineRule="auto"/>
        <w:jc w:val="both"/>
        <w:rPr>
          <w:rFonts w:ascii="Times New Roman" w:hAnsi="Times New Roman" w:cs="Times New Roman"/>
          <w:sz w:val="24"/>
          <w:szCs w:val="24"/>
        </w:rPr>
      </w:pPr>
    </w:p>
    <w:p w14:paraId="16EA40D7" w14:textId="65901A70" w:rsidR="00F12183" w:rsidRDefault="008E124F" w:rsidP="00507286">
      <w:pPr>
        <w:spacing w:line="360" w:lineRule="auto"/>
        <w:jc w:val="both"/>
        <w:rPr>
          <w:rFonts w:ascii="Times New Roman" w:hAnsi="Times New Roman" w:cs="Times New Roman"/>
          <w:sz w:val="24"/>
          <w:szCs w:val="24"/>
        </w:rPr>
      </w:pPr>
      <w:r w:rsidRPr="004B0D01">
        <w:rPr>
          <w:rFonts w:ascii="Times New Roman" w:hAnsi="Times New Roman" w:cs="Times New Roman"/>
          <w:sz w:val="24"/>
          <w:szCs w:val="24"/>
        </w:rPr>
        <w:t>Digital technology has become part of present</w:t>
      </w:r>
      <w:r w:rsidR="00D2726B">
        <w:rPr>
          <w:rFonts w:ascii="Times New Roman" w:hAnsi="Times New Roman" w:cs="Times New Roman"/>
          <w:sz w:val="24"/>
          <w:szCs w:val="24"/>
        </w:rPr>
        <w:t>-day</w:t>
      </w:r>
      <w:r w:rsidRPr="004B0D01">
        <w:rPr>
          <w:rFonts w:ascii="Times New Roman" w:hAnsi="Times New Roman" w:cs="Times New Roman"/>
          <w:sz w:val="24"/>
          <w:szCs w:val="24"/>
        </w:rPr>
        <w:t xml:space="preserve"> </w:t>
      </w:r>
      <w:r w:rsidR="00D2726B">
        <w:rPr>
          <w:rFonts w:ascii="Times New Roman" w:hAnsi="Times New Roman" w:cs="Times New Roman"/>
          <w:sz w:val="24"/>
          <w:szCs w:val="24"/>
        </w:rPr>
        <w:t>experience,</w:t>
      </w:r>
      <w:r w:rsidRPr="004B0D01">
        <w:rPr>
          <w:rFonts w:ascii="Times New Roman" w:hAnsi="Times New Roman" w:cs="Times New Roman"/>
          <w:sz w:val="24"/>
          <w:szCs w:val="24"/>
        </w:rPr>
        <w:t xml:space="preserve"> as people in different sectors of </w:t>
      </w:r>
      <w:r w:rsidR="00D2726B">
        <w:rPr>
          <w:rFonts w:ascii="Times New Roman" w:hAnsi="Times New Roman" w:cs="Times New Roman"/>
          <w:sz w:val="24"/>
          <w:szCs w:val="24"/>
        </w:rPr>
        <w:t>society,</w:t>
      </w:r>
      <w:r w:rsidRPr="004B0D01">
        <w:rPr>
          <w:rFonts w:ascii="Times New Roman" w:hAnsi="Times New Roman" w:cs="Times New Roman"/>
          <w:sz w:val="24"/>
          <w:szCs w:val="24"/>
        </w:rPr>
        <w:t xml:space="preserve"> inclusive of the world of </w:t>
      </w:r>
      <w:r w:rsidR="00BA4C30">
        <w:rPr>
          <w:rFonts w:ascii="Times New Roman" w:hAnsi="Times New Roman" w:cs="Times New Roman"/>
          <w:sz w:val="24"/>
          <w:szCs w:val="24"/>
        </w:rPr>
        <w:t>education,</w:t>
      </w:r>
      <w:r w:rsidRPr="004B0D01">
        <w:rPr>
          <w:rFonts w:ascii="Times New Roman" w:hAnsi="Times New Roman" w:cs="Times New Roman"/>
          <w:sz w:val="24"/>
          <w:szCs w:val="24"/>
        </w:rPr>
        <w:t xml:space="preserve"> have leverage on its use to </w:t>
      </w:r>
      <w:r w:rsidR="00BA4C30">
        <w:rPr>
          <w:rFonts w:ascii="Times New Roman" w:hAnsi="Times New Roman" w:cs="Times New Roman"/>
          <w:sz w:val="24"/>
          <w:szCs w:val="24"/>
        </w:rPr>
        <w:t>revolutionize</w:t>
      </w:r>
      <w:r w:rsidRPr="004B0D01">
        <w:rPr>
          <w:rFonts w:ascii="Times New Roman" w:hAnsi="Times New Roman" w:cs="Times New Roman"/>
          <w:sz w:val="24"/>
          <w:szCs w:val="24"/>
        </w:rPr>
        <w:t xml:space="preserve"> communication. This is because of the available channels and means of communication that </w:t>
      </w:r>
      <w:r w:rsidR="00EA1C15" w:rsidRPr="004B0D01">
        <w:rPr>
          <w:rFonts w:ascii="Times New Roman" w:hAnsi="Times New Roman" w:cs="Times New Roman"/>
          <w:sz w:val="24"/>
          <w:szCs w:val="24"/>
        </w:rPr>
        <w:t xml:space="preserve">can be used to enhance information sharing, </w:t>
      </w:r>
      <w:r w:rsidR="00A26B9B">
        <w:rPr>
          <w:rFonts w:ascii="Times New Roman" w:hAnsi="Times New Roman" w:cs="Times New Roman"/>
          <w:sz w:val="24"/>
          <w:szCs w:val="24"/>
        </w:rPr>
        <w:t>transfer,</w:t>
      </w:r>
      <w:r w:rsidR="00EA1C15" w:rsidRPr="004B0D01">
        <w:rPr>
          <w:rFonts w:ascii="Times New Roman" w:hAnsi="Times New Roman" w:cs="Times New Roman"/>
          <w:sz w:val="24"/>
          <w:szCs w:val="24"/>
        </w:rPr>
        <w:t xml:space="preserve"> and </w:t>
      </w:r>
      <w:r w:rsidR="00507286" w:rsidRPr="004B0D01">
        <w:rPr>
          <w:rFonts w:ascii="Times New Roman" w:hAnsi="Times New Roman" w:cs="Times New Roman"/>
          <w:sz w:val="24"/>
          <w:szCs w:val="24"/>
        </w:rPr>
        <w:t xml:space="preserve">receiving. </w:t>
      </w:r>
      <w:r w:rsidR="00EA1C15" w:rsidRPr="004B0D01">
        <w:rPr>
          <w:rFonts w:ascii="Times New Roman" w:hAnsi="Times New Roman" w:cs="Times New Roman"/>
          <w:sz w:val="24"/>
          <w:szCs w:val="24"/>
        </w:rPr>
        <w:t xml:space="preserve">The </w:t>
      </w:r>
      <w:r w:rsidR="00324D62" w:rsidRPr="004B0D01">
        <w:rPr>
          <w:rFonts w:ascii="Times New Roman" w:hAnsi="Times New Roman" w:cs="Times New Roman"/>
          <w:sz w:val="24"/>
          <w:szCs w:val="24"/>
        </w:rPr>
        <w:t>impact</w:t>
      </w:r>
      <w:r w:rsidR="00EA1C15" w:rsidRPr="004B0D01">
        <w:rPr>
          <w:rFonts w:ascii="Times New Roman" w:hAnsi="Times New Roman" w:cs="Times New Roman"/>
          <w:sz w:val="24"/>
          <w:szCs w:val="24"/>
        </w:rPr>
        <w:t xml:space="preserve"> of digitalization </w:t>
      </w:r>
      <w:r w:rsidR="000E4C98">
        <w:rPr>
          <w:rFonts w:ascii="Times New Roman" w:hAnsi="Times New Roman" w:cs="Times New Roman"/>
          <w:sz w:val="24"/>
          <w:szCs w:val="24"/>
        </w:rPr>
        <w:t>on</w:t>
      </w:r>
      <w:r w:rsidR="00EA1C15" w:rsidRPr="004B0D01">
        <w:rPr>
          <w:rFonts w:ascii="Times New Roman" w:hAnsi="Times New Roman" w:cs="Times New Roman"/>
          <w:sz w:val="24"/>
          <w:szCs w:val="24"/>
        </w:rPr>
        <w:t xml:space="preserve"> communication </w:t>
      </w:r>
      <w:r w:rsidR="00CB220D">
        <w:rPr>
          <w:rFonts w:ascii="Times New Roman" w:hAnsi="Times New Roman" w:cs="Times New Roman"/>
          <w:sz w:val="24"/>
          <w:szCs w:val="24"/>
        </w:rPr>
        <w:t>technology,</w:t>
      </w:r>
      <w:r w:rsidR="00EA1C15" w:rsidRPr="004B0D01">
        <w:rPr>
          <w:rFonts w:ascii="Times New Roman" w:hAnsi="Times New Roman" w:cs="Times New Roman"/>
          <w:sz w:val="24"/>
          <w:szCs w:val="24"/>
        </w:rPr>
        <w:t xml:space="preserve"> especially as it concerns social media platforms. For </w:t>
      </w:r>
      <w:r w:rsidR="00CB220D">
        <w:rPr>
          <w:rFonts w:ascii="Times New Roman" w:hAnsi="Times New Roman" w:cs="Times New Roman"/>
          <w:sz w:val="24"/>
          <w:szCs w:val="24"/>
        </w:rPr>
        <w:t>example,</w:t>
      </w:r>
      <w:r w:rsidR="00EA1C15" w:rsidRPr="004B0D01">
        <w:rPr>
          <w:rFonts w:ascii="Times New Roman" w:hAnsi="Times New Roman" w:cs="Times New Roman"/>
          <w:sz w:val="24"/>
          <w:szCs w:val="24"/>
        </w:rPr>
        <w:t xml:space="preserve"> we have social media networking tools where we have Facebook, X Twitter, LinkedIn, Google </w:t>
      </w:r>
      <w:r w:rsidR="005C0F9D">
        <w:rPr>
          <w:rFonts w:ascii="Times New Roman" w:hAnsi="Times New Roman" w:cs="Times New Roman"/>
          <w:sz w:val="24"/>
          <w:szCs w:val="24"/>
        </w:rPr>
        <w:t>Chat,</w:t>
      </w:r>
      <w:r w:rsidR="00EA1C15" w:rsidRPr="004B0D01">
        <w:rPr>
          <w:rFonts w:ascii="Times New Roman" w:hAnsi="Times New Roman" w:cs="Times New Roman"/>
          <w:sz w:val="24"/>
          <w:szCs w:val="24"/>
        </w:rPr>
        <w:t xml:space="preserve"> and Google Space. These have been very profitable for educational </w:t>
      </w:r>
      <w:r w:rsidR="00CB220D">
        <w:rPr>
          <w:rFonts w:ascii="Times New Roman" w:hAnsi="Times New Roman" w:cs="Times New Roman"/>
          <w:sz w:val="24"/>
          <w:szCs w:val="24"/>
        </w:rPr>
        <w:t>purposes,</w:t>
      </w:r>
      <w:r w:rsidR="00EA1C15" w:rsidRPr="004B0D01">
        <w:rPr>
          <w:rFonts w:ascii="Times New Roman" w:hAnsi="Times New Roman" w:cs="Times New Roman"/>
          <w:sz w:val="24"/>
          <w:szCs w:val="24"/>
        </w:rPr>
        <w:t xml:space="preserve"> and students ta</w:t>
      </w:r>
      <w:r w:rsidR="00507286" w:rsidRPr="004B0D01">
        <w:rPr>
          <w:rFonts w:ascii="Times New Roman" w:hAnsi="Times New Roman" w:cs="Times New Roman"/>
          <w:sz w:val="24"/>
          <w:szCs w:val="24"/>
        </w:rPr>
        <w:t>k</w:t>
      </w:r>
      <w:r w:rsidR="00EA1C15" w:rsidRPr="004B0D01">
        <w:rPr>
          <w:rFonts w:ascii="Times New Roman" w:hAnsi="Times New Roman" w:cs="Times New Roman"/>
          <w:sz w:val="24"/>
          <w:szCs w:val="24"/>
        </w:rPr>
        <w:t>e advantage of them to conduct their research, do assignments, and</w:t>
      </w:r>
      <w:r w:rsidR="00507286" w:rsidRPr="004B0D01">
        <w:rPr>
          <w:rFonts w:ascii="Times New Roman" w:hAnsi="Times New Roman" w:cs="Times New Roman"/>
          <w:sz w:val="24"/>
          <w:szCs w:val="24"/>
        </w:rPr>
        <w:t xml:space="preserve"> undertake difficult tasks involving</w:t>
      </w:r>
      <w:r w:rsidR="00EA1C15" w:rsidRPr="004B0D01">
        <w:rPr>
          <w:rFonts w:ascii="Times New Roman" w:hAnsi="Times New Roman" w:cs="Times New Roman"/>
          <w:sz w:val="24"/>
          <w:szCs w:val="24"/>
        </w:rPr>
        <w:t xml:space="preserve"> </w:t>
      </w:r>
      <w:r w:rsidR="00507286" w:rsidRPr="004B0D01">
        <w:rPr>
          <w:rFonts w:ascii="Times New Roman" w:hAnsi="Times New Roman" w:cs="Times New Roman"/>
          <w:sz w:val="24"/>
          <w:szCs w:val="24"/>
        </w:rPr>
        <w:t xml:space="preserve">statistics. We also have </w:t>
      </w:r>
      <w:r w:rsidR="00D2726B">
        <w:rPr>
          <w:rFonts w:ascii="Times New Roman" w:hAnsi="Times New Roman" w:cs="Times New Roman"/>
          <w:sz w:val="24"/>
          <w:szCs w:val="24"/>
        </w:rPr>
        <w:t>WhatsApp,</w:t>
      </w:r>
      <w:r w:rsidR="00507286" w:rsidRPr="004B0D01">
        <w:rPr>
          <w:rFonts w:ascii="Times New Roman" w:hAnsi="Times New Roman" w:cs="Times New Roman"/>
          <w:sz w:val="24"/>
          <w:szCs w:val="24"/>
        </w:rPr>
        <w:t xml:space="preserve"> Telegram, WeChat, Instagram, Snapchat, TikTok and a host of others. </w:t>
      </w:r>
    </w:p>
    <w:p w14:paraId="35F34A49" w14:textId="77777777" w:rsidR="00977B8A" w:rsidRDefault="00977B8A" w:rsidP="00507286">
      <w:pPr>
        <w:spacing w:line="360" w:lineRule="auto"/>
        <w:jc w:val="both"/>
        <w:rPr>
          <w:rFonts w:ascii="Times New Roman" w:hAnsi="Times New Roman" w:cs="Times New Roman"/>
          <w:sz w:val="24"/>
          <w:szCs w:val="24"/>
        </w:rPr>
      </w:pPr>
    </w:p>
    <w:p w14:paraId="29D53D6F" w14:textId="0C91E36B" w:rsidR="00977B8A" w:rsidRDefault="00977B8A" w:rsidP="00507286">
      <w:pPr>
        <w:spacing w:line="360" w:lineRule="auto"/>
        <w:jc w:val="both"/>
        <w:rPr>
          <w:rFonts w:ascii="Times New Roman" w:hAnsi="Times New Roman" w:cs="Times New Roman"/>
          <w:sz w:val="24"/>
          <w:szCs w:val="24"/>
        </w:rPr>
      </w:pPr>
    </w:p>
    <w:p w14:paraId="5553D2A8" w14:textId="0536CF34" w:rsidR="00507286" w:rsidRDefault="00507286" w:rsidP="00507286">
      <w:pPr>
        <w:spacing w:line="360" w:lineRule="auto"/>
        <w:jc w:val="both"/>
        <w:rPr>
          <w:rFonts w:ascii="Times New Roman" w:hAnsi="Times New Roman" w:cs="Times New Roman"/>
          <w:sz w:val="24"/>
          <w:szCs w:val="24"/>
        </w:rPr>
      </w:pPr>
    </w:p>
    <w:p w14:paraId="12394F2D" w14:textId="77777777" w:rsidR="00F12183" w:rsidRDefault="00F12183" w:rsidP="00507286">
      <w:pPr>
        <w:spacing w:line="360" w:lineRule="auto"/>
        <w:jc w:val="both"/>
        <w:rPr>
          <w:rFonts w:ascii="Times New Roman" w:hAnsi="Times New Roman" w:cs="Times New Roman"/>
          <w:sz w:val="24"/>
          <w:szCs w:val="24"/>
        </w:rPr>
      </w:pPr>
    </w:p>
    <w:p w14:paraId="63C1BF68" w14:textId="77777777" w:rsidR="00F12183" w:rsidRDefault="00F12183" w:rsidP="00507286">
      <w:pPr>
        <w:spacing w:line="360" w:lineRule="auto"/>
        <w:jc w:val="both"/>
        <w:rPr>
          <w:rFonts w:ascii="Times New Roman" w:hAnsi="Times New Roman" w:cs="Times New Roman"/>
          <w:sz w:val="24"/>
          <w:szCs w:val="24"/>
        </w:rPr>
      </w:pPr>
    </w:p>
    <w:p w14:paraId="104AB36E" w14:textId="5BF06CD2" w:rsidR="00F12183" w:rsidRDefault="00517737" w:rsidP="0050728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18BA8F4" wp14:editId="28BCD013">
            <wp:extent cx="5873750" cy="3303983"/>
            <wp:effectExtent l="0" t="0" r="0" b="0"/>
            <wp:docPr id="705352320"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352320" name="Picture 6"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06992" cy="3378932"/>
                    </a:xfrm>
                    <a:prstGeom prst="rect">
                      <a:avLst/>
                    </a:prstGeom>
                  </pic:spPr>
                </pic:pic>
              </a:graphicData>
            </a:graphic>
          </wp:inline>
        </w:drawing>
      </w:r>
    </w:p>
    <w:p w14:paraId="22333D83" w14:textId="77777777" w:rsidR="00977B8A" w:rsidRDefault="00977B8A" w:rsidP="00507286">
      <w:pPr>
        <w:spacing w:line="360" w:lineRule="auto"/>
        <w:jc w:val="both"/>
        <w:rPr>
          <w:rFonts w:ascii="Times New Roman" w:hAnsi="Times New Roman" w:cs="Times New Roman"/>
          <w:sz w:val="24"/>
          <w:szCs w:val="24"/>
        </w:rPr>
      </w:pPr>
    </w:p>
    <w:p w14:paraId="73B303B7" w14:textId="77777777" w:rsidR="00977B8A" w:rsidRPr="004B0D01" w:rsidRDefault="00977B8A" w:rsidP="00507286">
      <w:pPr>
        <w:spacing w:line="360" w:lineRule="auto"/>
        <w:jc w:val="both"/>
        <w:rPr>
          <w:rFonts w:ascii="Times New Roman" w:hAnsi="Times New Roman" w:cs="Times New Roman"/>
          <w:sz w:val="24"/>
          <w:szCs w:val="24"/>
        </w:rPr>
      </w:pPr>
    </w:p>
    <w:p w14:paraId="5553D2A9" w14:textId="32E4BA79" w:rsidR="00507286" w:rsidRPr="004B0D01" w:rsidRDefault="00507286" w:rsidP="00507286">
      <w:pPr>
        <w:spacing w:line="360" w:lineRule="auto"/>
        <w:jc w:val="both"/>
        <w:rPr>
          <w:rFonts w:ascii="Times New Roman" w:hAnsi="Times New Roman" w:cs="Times New Roman"/>
          <w:sz w:val="24"/>
          <w:szCs w:val="24"/>
        </w:rPr>
      </w:pPr>
      <w:r w:rsidRPr="004B0D01">
        <w:rPr>
          <w:rFonts w:ascii="Times New Roman" w:hAnsi="Times New Roman" w:cs="Times New Roman"/>
          <w:sz w:val="24"/>
          <w:szCs w:val="24"/>
        </w:rPr>
        <w:t>Oana (2018) speaking on the effectiveness of digital communication</w:t>
      </w:r>
      <w:r w:rsidR="00CB220D">
        <w:rPr>
          <w:rFonts w:ascii="Times New Roman" w:hAnsi="Times New Roman" w:cs="Times New Roman"/>
          <w:sz w:val="24"/>
          <w:szCs w:val="24"/>
        </w:rPr>
        <w:t>-driven</w:t>
      </w:r>
      <w:r w:rsidRPr="004B0D01">
        <w:rPr>
          <w:rFonts w:ascii="Times New Roman" w:hAnsi="Times New Roman" w:cs="Times New Roman"/>
          <w:sz w:val="24"/>
          <w:szCs w:val="24"/>
        </w:rPr>
        <w:t xml:space="preserve"> </w:t>
      </w:r>
      <w:r w:rsidR="00CB220D">
        <w:rPr>
          <w:rFonts w:ascii="Times New Roman" w:hAnsi="Times New Roman" w:cs="Times New Roman"/>
          <w:sz w:val="24"/>
          <w:szCs w:val="24"/>
        </w:rPr>
        <w:t>industries,</w:t>
      </w:r>
      <w:r w:rsidRPr="004B0D01">
        <w:rPr>
          <w:rFonts w:ascii="Times New Roman" w:hAnsi="Times New Roman" w:cs="Times New Roman"/>
          <w:sz w:val="24"/>
          <w:szCs w:val="24"/>
        </w:rPr>
        <w:t xml:space="preserve"> emphasized that it creates a coordinated effort garnered from the </w:t>
      </w:r>
      <w:r w:rsidR="00CB220D">
        <w:rPr>
          <w:rFonts w:ascii="Times New Roman" w:hAnsi="Times New Roman" w:cs="Times New Roman"/>
          <w:sz w:val="24"/>
          <w:szCs w:val="24"/>
        </w:rPr>
        <w:t>perspectives</w:t>
      </w:r>
      <w:r w:rsidRPr="004B0D01">
        <w:rPr>
          <w:rFonts w:ascii="Times New Roman" w:hAnsi="Times New Roman" w:cs="Times New Roman"/>
          <w:sz w:val="24"/>
          <w:szCs w:val="24"/>
        </w:rPr>
        <w:t xml:space="preserve"> of different others brought together. This was one key discovery I found from digital technology use for communication </w:t>
      </w:r>
      <w:r w:rsidR="004B245A">
        <w:rPr>
          <w:rFonts w:ascii="Times New Roman" w:hAnsi="Times New Roman" w:cs="Times New Roman"/>
          <w:sz w:val="24"/>
          <w:szCs w:val="24"/>
        </w:rPr>
        <w:t xml:space="preserve">purposes. </w:t>
      </w:r>
      <w:r w:rsidRPr="004B0D01">
        <w:rPr>
          <w:rFonts w:ascii="Times New Roman" w:hAnsi="Times New Roman" w:cs="Times New Roman"/>
          <w:sz w:val="24"/>
          <w:szCs w:val="24"/>
        </w:rPr>
        <w:t xml:space="preserve">It creates a synergy of ideas that makes innovation realizable. </w:t>
      </w:r>
      <w:r w:rsidR="00A86756" w:rsidRPr="004B0D01">
        <w:rPr>
          <w:rFonts w:ascii="Times New Roman" w:hAnsi="Times New Roman" w:cs="Times New Roman"/>
          <w:sz w:val="24"/>
          <w:szCs w:val="24"/>
        </w:rPr>
        <w:t xml:space="preserve">Most of the discourse held </w:t>
      </w:r>
      <w:r w:rsidR="00080176" w:rsidRPr="004B0D01">
        <w:rPr>
          <w:rFonts w:ascii="Times New Roman" w:hAnsi="Times New Roman" w:cs="Times New Roman"/>
          <w:sz w:val="24"/>
          <w:szCs w:val="24"/>
        </w:rPr>
        <w:t>in</w:t>
      </w:r>
      <w:r w:rsidR="00A86756" w:rsidRPr="004B0D01">
        <w:rPr>
          <w:rFonts w:ascii="Times New Roman" w:hAnsi="Times New Roman" w:cs="Times New Roman"/>
          <w:sz w:val="24"/>
          <w:szCs w:val="24"/>
        </w:rPr>
        <w:t xml:space="preserve"> class </w:t>
      </w:r>
      <w:r w:rsidR="0018055D">
        <w:rPr>
          <w:rFonts w:ascii="Times New Roman" w:hAnsi="Times New Roman" w:cs="Times New Roman"/>
          <w:sz w:val="24"/>
          <w:szCs w:val="24"/>
        </w:rPr>
        <w:t>was</w:t>
      </w:r>
      <w:r w:rsidR="00A86756" w:rsidRPr="004B0D01">
        <w:rPr>
          <w:rFonts w:ascii="Times New Roman" w:hAnsi="Times New Roman" w:cs="Times New Roman"/>
          <w:sz w:val="24"/>
          <w:szCs w:val="24"/>
        </w:rPr>
        <w:t xml:space="preserve"> very </w:t>
      </w:r>
      <w:r w:rsidR="00F441D9">
        <w:rPr>
          <w:rFonts w:ascii="Times New Roman" w:hAnsi="Times New Roman" w:cs="Times New Roman"/>
          <w:sz w:val="24"/>
          <w:szCs w:val="24"/>
        </w:rPr>
        <w:t>innovative,</w:t>
      </w:r>
      <w:r w:rsidR="00A86756" w:rsidRPr="004B0D01">
        <w:rPr>
          <w:rFonts w:ascii="Times New Roman" w:hAnsi="Times New Roman" w:cs="Times New Roman"/>
          <w:sz w:val="24"/>
          <w:szCs w:val="24"/>
        </w:rPr>
        <w:t xml:space="preserve"> and as </w:t>
      </w:r>
      <w:r w:rsidR="00977B8A">
        <w:rPr>
          <w:rFonts w:ascii="Times New Roman" w:hAnsi="Times New Roman" w:cs="Times New Roman"/>
          <w:sz w:val="24"/>
          <w:szCs w:val="24"/>
        </w:rPr>
        <w:t>it leveraged</w:t>
      </w:r>
      <w:r w:rsidR="00A86756" w:rsidRPr="004B0D01">
        <w:rPr>
          <w:rFonts w:ascii="Times New Roman" w:hAnsi="Times New Roman" w:cs="Times New Roman"/>
          <w:sz w:val="24"/>
          <w:szCs w:val="24"/>
        </w:rPr>
        <w:t xml:space="preserve"> the use of </w:t>
      </w:r>
      <w:r w:rsidR="00CB220D" w:rsidRPr="004B0D01">
        <w:rPr>
          <w:rFonts w:ascii="Times New Roman" w:hAnsi="Times New Roman" w:cs="Times New Roman"/>
          <w:sz w:val="24"/>
          <w:szCs w:val="24"/>
        </w:rPr>
        <w:t>WhatsApp</w:t>
      </w:r>
      <w:r w:rsidR="00A86756" w:rsidRPr="004B0D01">
        <w:rPr>
          <w:rFonts w:ascii="Times New Roman" w:hAnsi="Times New Roman" w:cs="Times New Roman"/>
          <w:sz w:val="24"/>
          <w:szCs w:val="24"/>
        </w:rPr>
        <w:t xml:space="preserve"> communication medium, I </w:t>
      </w:r>
      <w:r w:rsidR="003978B4" w:rsidRPr="004B0D01">
        <w:rPr>
          <w:rFonts w:ascii="Times New Roman" w:hAnsi="Times New Roman" w:cs="Times New Roman"/>
          <w:sz w:val="24"/>
          <w:szCs w:val="24"/>
        </w:rPr>
        <w:t>got</w:t>
      </w:r>
      <w:r w:rsidR="00A86756" w:rsidRPr="004B0D01">
        <w:rPr>
          <w:rFonts w:ascii="Times New Roman" w:hAnsi="Times New Roman" w:cs="Times New Roman"/>
          <w:sz w:val="24"/>
          <w:szCs w:val="24"/>
        </w:rPr>
        <w:t xml:space="preserve"> </w:t>
      </w:r>
      <w:r w:rsidR="006102EF">
        <w:rPr>
          <w:rFonts w:ascii="Times New Roman" w:hAnsi="Times New Roman" w:cs="Times New Roman"/>
          <w:sz w:val="24"/>
          <w:szCs w:val="24"/>
        </w:rPr>
        <w:t>a better</w:t>
      </w:r>
      <w:r w:rsidR="00A86756" w:rsidRPr="004B0D01">
        <w:rPr>
          <w:rFonts w:ascii="Times New Roman" w:hAnsi="Times New Roman" w:cs="Times New Roman"/>
          <w:sz w:val="24"/>
          <w:szCs w:val="24"/>
        </w:rPr>
        <w:t xml:space="preserve"> understanding of some of the issues discussed </w:t>
      </w:r>
      <w:r w:rsidR="006102EF">
        <w:rPr>
          <w:rFonts w:ascii="Times New Roman" w:hAnsi="Times New Roman" w:cs="Times New Roman"/>
          <w:sz w:val="24"/>
          <w:szCs w:val="24"/>
        </w:rPr>
        <w:t>in</w:t>
      </w:r>
      <w:r w:rsidR="00A86756" w:rsidRPr="004B0D01">
        <w:rPr>
          <w:rFonts w:ascii="Times New Roman" w:hAnsi="Times New Roman" w:cs="Times New Roman"/>
          <w:sz w:val="24"/>
          <w:szCs w:val="24"/>
        </w:rPr>
        <w:t xml:space="preserve"> the module. This was even more </w:t>
      </w:r>
      <w:r w:rsidR="006102EF">
        <w:rPr>
          <w:rFonts w:ascii="Times New Roman" w:hAnsi="Times New Roman" w:cs="Times New Roman"/>
          <w:sz w:val="24"/>
          <w:szCs w:val="24"/>
        </w:rPr>
        <w:t>enhanced</w:t>
      </w:r>
      <w:r w:rsidR="00A86756" w:rsidRPr="004B0D01">
        <w:rPr>
          <w:rFonts w:ascii="Times New Roman" w:hAnsi="Times New Roman" w:cs="Times New Roman"/>
          <w:sz w:val="24"/>
          <w:szCs w:val="24"/>
        </w:rPr>
        <w:t xml:space="preserve"> </w:t>
      </w:r>
      <w:r w:rsidR="006102EF">
        <w:rPr>
          <w:rFonts w:ascii="Times New Roman" w:hAnsi="Times New Roman" w:cs="Times New Roman"/>
          <w:sz w:val="24"/>
          <w:szCs w:val="24"/>
        </w:rPr>
        <w:t>when I</w:t>
      </w:r>
      <w:r w:rsidR="00A86756" w:rsidRPr="004B0D01">
        <w:rPr>
          <w:rFonts w:ascii="Times New Roman" w:hAnsi="Times New Roman" w:cs="Times New Roman"/>
          <w:sz w:val="24"/>
          <w:szCs w:val="24"/>
        </w:rPr>
        <w:t xml:space="preserve"> called for better information regarding the </w:t>
      </w:r>
      <w:r w:rsidR="006102EF">
        <w:rPr>
          <w:rFonts w:ascii="Times New Roman" w:hAnsi="Times New Roman" w:cs="Times New Roman"/>
          <w:sz w:val="24"/>
          <w:szCs w:val="24"/>
        </w:rPr>
        <w:t>task and</w:t>
      </w:r>
      <w:r w:rsidR="00A86756" w:rsidRPr="004B0D01">
        <w:rPr>
          <w:rFonts w:ascii="Times New Roman" w:hAnsi="Times New Roman" w:cs="Times New Roman"/>
          <w:sz w:val="24"/>
          <w:szCs w:val="24"/>
        </w:rPr>
        <w:t xml:space="preserve"> was provided </w:t>
      </w:r>
      <w:r w:rsidR="004C720C">
        <w:rPr>
          <w:rFonts w:ascii="Times New Roman" w:hAnsi="Times New Roman" w:cs="Times New Roman"/>
          <w:sz w:val="24"/>
          <w:szCs w:val="24"/>
        </w:rPr>
        <w:t>a better</w:t>
      </w:r>
      <w:r w:rsidR="00A86756" w:rsidRPr="004B0D01">
        <w:rPr>
          <w:rFonts w:ascii="Times New Roman" w:hAnsi="Times New Roman" w:cs="Times New Roman"/>
          <w:sz w:val="24"/>
          <w:szCs w:val="24"/>
        </w:rPr>
        <w:t xml:space="preserve"> approach </w:t>
      </w:r>
      <w:r w:rsidR="004C720C">
        <w:rPr>
          <w:rFonts w:ascii="Times New Roman" w:hAnsi="Times New Roman" w:cs="Times New Roman"/>
          <w:sz w:val="24"/>
          <w:szCs w:val="24"/>
        </w:rPr>
        <w:t>that I</w:t>
      </w:r>
      <w:r w:rsidR="00A86756" w:rsidRPr="004B0D01">
        <w:rPr>
          <w:rFonts w:ascii="Times New Roman" w:hAnsi="Times New Roman" w:cs="Times New Roman"/>
          <w:sz w:val="24"/>
          <w:szCs w:val="24"/>
        </w:rPr>
        <w:t xml:space="preserve"> could deploy to get the task achieved. His discovery of coordinated efforts </w:t>
      </w:r>
      <w:r w:rsidR="004C720C">
        <w:rPr>
          <w:rFonts w:ascii="Times New Roman" w:hAnsi="Times New Roman" w:cs="Times New Roman"/>
          <w:sz w:val="24"/>
          <w:szCs w:val="24"/>
        </w:rPr>
        <w:t>taken</w:t>
      </w:r>
      <w:r w:rsidR="00A86756" w:rsidRPr="004B0D01">
        <w:rPr>
          <w:rFonts w:ascii="Times New Roman" w:hAnsi="Times New Roman" w:cs="Times New Roman"/>
          <w:sz w:val="24"/>
          <w:szCs w:val="24"/>
        </w:rPr>
        <w:t xml:space="preserve"> from the different </w:t>
      </w:r>
      <w:r w:rsidR="00977B8A" w:rsidRPr="004B0D01">
        <w:rPr>
          <w:rFonts w:ascii="Times New Roman" w:hAnsi="Times New Roman" w:cs="Times New Roman"/>
          <w:sz w:val="24"/>
          <w:szCs w:val="24"/>
        </w:rPr>
        <w:t>tasks</w:t>
      </w:r>
      <w:r w:rsidR="00A86756" w:rsidRPr="004B0D01">
        <w:rPr>
          <w:rFonts w:ascii="Times New Roman" w:hAnsi="Times New Roman" w:cs="Times New Roman"/>
          <w:sz w:val="24"/>
          <w:szCs w:val="24"/>
        </w:rPr>
        <w:t xml:space="preserve"> aligns very well with the submission of Oana (2018) above. This is because it enables you to put into consideration the perspective and views of others. Thus, it enables one to </w:t>
      </w:r>
      <w:r w:rsidR="006102EF" w:rsidRPr="004B0D01">
        <w:rPr>
          <w:rFonts w:ascii="Times New Roman" w:hAnsi="Times New Roman" w:cs="Times New Roman"/>
          <w:sz w:val="24"/>
          <w:szCs w:val="24"/>
        </w:rPr>
        <w:t>consider</w:t>
      </w:r>
      <w:r w:rsidR="00A86756" w:rsidRPr="004B0D01">
        <w:rPr>
          <w:rFonts w:ascii="Times New Roman" w:hAnsi="Times New Roman" w:cs="Times New Roman"/>
          <w:sz w:val="24"/>
          <w:szCs w:val="24"/>
        </w:rPr>
        <w:t xml:space="preserve"> others</w:t>
      </w:r>
      <w:r w:rsidR="006102EF">
        <w:rPr>
          <w:rFonts w:ascii="Times New Roman" w:hAnsi="Times New Roman" w:cs="Times New Roman"/>
          <w:sz w:val="24"/>
          <w:szCs w:val="24"/>
        </w:rPr>
        <w:t>’ positions, which,</w:t>
      </w:r>
      <w:r w:rsidR="00A86756" w:rsidRPr="004B0D01">
        <w:rPr>
          <w:rFonts w:ascii="Times New Roman" w:hAnsi="Times New Roman" w:cs="Times New Roman"/>
          <w:sz w:val="24"/>
          <w:szCs w:val="24"/>
        </w:rPr>
        <w:t xml:space="preserve"> when put into </w:t>
      </w:r>
      <w:r w:rsidR="00977B8A" w:rsidRPr="004B0D01">
        <w:rPr>
          <w:rFonts w:ascii="Times New Roman" w:hAnsi="Times New Roman" w:cs="Times New Roman"/>
          <w:sz w:val="24"/>
          <w:szCs w:val="24"/>
        </w:rPr>
        <w:t>use,</w:t>
      </w:r>
      <w:r w:rsidR="00A86756" w:rsidRPr="004B0D01">
        <w:rPr>
          <w:rFonts w:ascii="Times New Roman" w:hAnsi="Times New Roman" w:cs="Times New Roman"/>
          <w:sz w:val="24"/>
          <w:szCs w:val="24"/>
        </w:rPr>
        <w:t xml:space="preserve"> helps to improve the state and quality of a </w:t>
      </w:r>
      <w:r w:rsidR="00F441D9">
        <w:rPr>
          <w:rFonts w:ascii="Times New Roman" w:hAnsi="Times New Roman" w:cs="Times New Roman"/>
          <w:sz w:val="24"/>
          <w:szCs w:val="24"/>
        </w:rPr>
        <w:t>product,</w:t>
      </w:r>
      <w:r w:rsidR="00A86756" w:rsidRPr="004B0D01">
        <w:rPr>
          <w:rFonts w:ascii="Times New Roman" w:hAnsi="Times New Roman" w:cs="Times New Roman"/>
          <w:sz w:val="24"/>
          <w:szCs w:val="24"/>
        </w:rPr>
        <w:t xml:space="preserve"> which in this case can be considered as the research outcome for a student.</w:t>
      </w:r>
    </w:p>
    <w:p w14:paraId="5553D2AA" w14:textId="645377ED" w:rsidR="00507286" w:rsidRPr="004B0D01" w:rsidRDefault="006D6820" w:rsidP="00507286">
      <w:pPr>
        <w:spacing w:line="360" w:lineRule="auto"/>
        <w:jc w:val="both"/>
        <w:rPr>
          <w:rFonts w:ascii="Times New Roman" w:hAnsi="Times New Roman" w:cs="Times New Roman"/>
          <w:sz w:val="24"/>
          <w:szCs w:val="24"/>
        </w:rPr>
      </w:pPr>
      <w:r w:rsidRPr="004B0D01">
        <w:rPr>
          <w:rFonts w:ascii="Times New Roman" w:hAnsi="Times New Roman" w:cs="Times New Roman"/>
          <w:sz w:val="24"/>
          <w:szCs w:val="24"/>
        </w:rPr>
        <w:t xml:space="preserve">Communication using digital tools is equally </w:t>
      </w:r>
      <w:r w:rsidR="004D1F42">
        <w:rPr>
          <w:rFonts w:ascii="Times New Roman" w:hAnsi="Times New Roman" w:cs="Times New Roman"/>
          <w:sz w:val="24"/>
          <w:szCs w:val="24"/>
        </w:rPr>
        <w:t>beneficial,</w:t>
      </w:r>
      <w:r w:rsidRPr="004B0D01">
        <w:rPr>
          <w:rFonts w:ascii="Times New Roman" w:hAnsi="Times New Roman" w:cs="Times New Roman"/>
          <w:sz w:val="24"/>
          <w:szCs w:val="24"/>
        </w:rPr>
        <w:t xml:space="preserve"> as it helps to set targets from goals communicated to partners in the learning class. For instance, during the interactive sections held </w:t>
      </w:r>
      <w:r w:rsidRPr="004B0D01">
        <w:rPr>
          <w:rFonts w:ascii="Times New Roman" w:hAnsi="Times New Roman" w:cs="Times New Roman"/>
          <w:sz w:val="24"/>
          <w:szCs w:val="24"/>
        </w:rPr>
        <w:lastRenderedPageBreak/>
        <w:t xml:space="preserve">during the classes in this module, I could set clear goals and targets ahead </w:t>
      </w:r>
      <w:r w:rsidR="00F441D9">
        <w:rPr>
          <w:rFonts w:ascii="Times New Roman" w:hAnsi="Times New Roman" w:cs="Times New Roman"/>
          <w:sz w:val="24"/>
          <w:szCs w:val="24"/>
        </w:rPr>
        <w:t>and,</w:t>
      </w:r>
      <w:r w:rsidRPr="004B0D01">
        <w:rPr>
          <w:rFonts w:ascii="Times New Roman" w:hAnsi="Times New Roman" w:cs="Times New Roman"/>
          <w:sz w:val="24"/>
          <w:szCs w:val="24"/>
        </w:rPr>
        <w:t xml:space="preserve"> with the assistance given by </w:t>
      </w:r>
      <w:r w:rsidR="00F441D9">
        <w:rPr>
          <w:rFonts w:ascii="Times New Roman" w:hAnsi="Times New Roman" w:cs="Times New Roman"/>
          <w:sz w:val="24"/>
          <w:szCs w:val="24"/>
        </w:rPr>
        <w:t>colleagues,</w:t>
      </w:r>
      <w:r w:rsidRPr="004B0D01">
        <w:rPr>
          <w:rFonts w:ascii="Times New Roman" w:hAnsi="Times New Roman" w:cs="Times New Roman"/>
          <w:sz w:val="24"/>
          <w:szCs w:val="24"/>
        </w:rPr>
        <w:t xml:space="preserve"> identify how to meet up with these targets. This is possible through clear goals communicated </w:t>
      </w:r>
      <w:r w:rsidR="004B1D35">
        <w:rPr>
          <w:rFonts w:ascii="Times New Roman" w:hAnsi="Times New Roman" w:cs="Times New Roman"/>
          <w:sz w:val="24"/>
          <w:szCs w:val="24"/>
        </w:rPr>
        <w:t>via the X</w:t>
      </w:r>
      <w:r w:rsidRPr="004B0D01">
        <w:rPr>
          <w:rFonts w:ascii="Times New Roman" w:hAnsi="Times New Roman" w:cs="Times New Roman"/>
          <w:sz w:val="24"/>
          <w:szCs w:val="24"/>
        </w:rPr>
        <w:t xml:space="preserve"> Twitter handle after the different classes. The how and </w:t>
      </w:r>
      <w:r w:rsidR="003852CB">
        <w:rPr>
          <w:rFonts w:ascii="Times New Roman" w:hAnsi="Times New Roman" w:cs="Times New Roman"/>
          <w:sz w:val="24"/>
          <w:szCs w:val="24"/>
        </w:rPr>
        <w:t>where,</w:t>
      </w:r>
      <w:r w:rsidRPr="004B0D01">
        <w:rPr>
          <w:rFonts w:ascii="Times New Roman" w:hAnsi="Times New Roman" w:cs="Times New Roman"/>
          <w:sz w:val="24"/>
          <w:szCs w:val="24"/>
        </w:rPr>
        <w:t xml:space="preserve"> which culminated in the </w:t>
      </w:r>
      <w:r w:rsidR="003852CB">
        <w:rPr>
          <w:rFonts w:ascii="Times New Roman" w:hAnsi="Times New Roman" w:cs="Times New Roman"/>
          <w:sz w:val="24"/>
          <w:szCs w:val="24"/>
        </w:rPr>
        <w:t>when,</w:t>
      </w:r>
      <w:r w:rsidRPr="004B0D01">
        <w:rPr>
          <w:rFonts w:ascii="Times New Roman" w:hAnsi="Times New Roman" w:cs="Times New Roman"/>
          <w:sz w:val="24"/>
          <w:szCs w:val="24"/>
        </w:rPr>
        <w:t xml:space="preserve"> was made very easy based on the channels of </w:t>
      </w:r>
      <w:r w:rsidR="003852CB">
        <w:rPr>
          <w:rFonts w:ascii="Times New Roman" w:hAnsi="Times New Roman" w:cs="Times New Roman"/>
          <w:sz w:val="24"/>
          <w:szCs w:val="24"/>
        </w:rPr>
        <w:t>communication made</w:t>
      </w:r>
      <w:r w:rsidRPr="004B0D01">
        <w:rPr>
          <w:rFonts w:ascii="Times New Roman" w:hAnsi="Times New Roman" w:cs="Times New Roman"/>
          <w:sz w:val="24"/>
          <w:szCs w:val="24"/>
        </w:rPr>
        <w:t xml:space="preserve"> possible via digital handles.  The </w:t>
      </w:r>
      <w:r w:rsidR="004B1D35" w:rsidRPr="004B0D01">
        <w:rPr>
          <w:rFonts w:ascii="Times New Roman" w:hAnsi="Times New Roman" w:cs="Times New Roman"/>
          <w:sz w:val="24"/>
          <w:szCs w:val="24"/>
        </w:rPr>
        <w:t>most common</w:t>
      </w:r>
      <w:r w:rsidRPr="004B0D01">
        <w:rPr>
          <w:rFonts w:ascii="Times New Roman" w:hAnsi="Times New Roman" w:cs="Times New Roman"/>
          <w:sz w:val="24"/>
          <w:szCs w:val="24"/>
        </w:rPr>
        <w:t xml:space="preserve"> of them all is </w:t>
      </w:r>
      <w:r w:rsidR="003852CB">
        <w:rPr>
          <w:rFonts w:ascii="Times New Roman" w:hAnsi="Times New Roman" w:cs="Times New Roman"/>
          <w:sz w:val="24"/>
          <w:szCs w:val="24"/>
        </w:rPr>
        <w:t>WhatsApp, which</w:t>
      </w:r>
      <w:r w:rsidRPr="004B0D01">
        <w:rPr>
          <w:rFonts w:ascii="Times New Roman" w:hAnsi="Times New Roman" w:cs="Times New Roman"/>
          <w:sz w:val="24"/>
          <w:szCs w:val="24"/>
        </w:rPr>
        <w:t xml:space="preserve"> has made information sharing very fast and easy to access. This very point was explained by Ward (2019) in the </w:t>
      </w:r>
      <w:r w:rsidR="004B1D35">
        <w:rPr>
          <w:rFonts w:ascii="Times New Roman" w:hAnsi="Times New Roman" w:cs="Times New Roman"/>
          <w:sz w:val="24"/>
          <w:szCs w:val="24"/>
        </w:rPr>
        <w:t>work Digital</w:t>
      </w:r>
      <w:r w:rsidRPr="004B0D01">
        <w:rPr>
          <w:rFonts w:ascii="Times New Roman" w:hAnsi="Times New Roman" w:cs="Times New Roman"/>
          <w:i/>
          <w:sz w:val="24"/>
          <w:szCs w:val="24"/>
        </w:rPr>
        <w:t xml:space="preserve"> Era: How Marketing Communication</w:t>
      </w:r>
      <w:r w:rsidR="004C1466" w:rsidRPr="004B0D01">
        <w:rPr>
          <w:rFonts w:ascii="Times New Roman" w:hAnsi="Times New Roman" w:cs="Times New Roman"/>
          <w:i/>
          <w:sz w:val="24"/>
          <w:szCs w:val="24"/>
        </w:rPr>
        <w:t xml:space="preserve"> Develops Business Innovation: </w:t>
      </w:r>
      <w:r w:rsidRPr="004B0D01">
        <w:rPr>
          <w:rFonts w:ascii="Times New Roman" w:hAnsi="Times New Roman" w:cs="Times New Roman"/>
          <w:i/>
          <w:sz w:val="24"/>
          <w:szCs w:val="24"/>
        </w:rPr>
        <w:t>Case Studies</w:t>
      </w:r>
      <w:r w:rsidR="004C1466" w:rsidRPr="004B0D01">
        <w:rPr>
          <w:rFonts w:ascii="Times New Roman" w:hAnsi="Times New Roman" w:cs="Times New Roman"/>
          <w:i/>
          <w:sz w:val="24"/>
          <w:szCs w:val="24"/>
        </w:rPr>
        <w:t xml:space="preserve"> </w:t>
      </w:r>
      <w:r w:rsidR="004C1466" w:rsidRPr="004B0D01">
        <w:rPr>
          <w:rFonts w:ascii="Times New Roman" w:hAnsi="Times New Roman" w:cs="Times New Roman"/>
          <w:sz w:val="24"/>
          <w:szCs w:val="24"/>
        </w:rPr>
        <w:t xml:space="preserve">by Liliana Coutinho, Ana Lisboa and Raquel J. Antunes in the </w:t>
      </w:r>
      <w:r w:rsidR="00A26B9B">
        <w:rPr>
          <w:rFonts w:ascii="Times New Roman" w:hAnsi="Times New Roman" w:cs="Times New Roman"/>
          <w:sz w:val="24"/>
          <w:szCs w:val="24"/>
        </w:rPr>
        <w:t>book Digital</w:t>
      </w:r>
      <w:r w:rsidR="004C1466" w:rsidRPr="004B0D01">
        <w:rPr>
          <w:rFonts w:ascii="Times New Roman" w:hAnsi="Times New Roman" w:cs="Times New Roman"/>
          <w:i/>
          <w:sz w:val="24"/>
          <w:szCs w:val="24"/>
        </w:rPr>
        <w:t xml:space="preserve"> Marketing Strategies and Models for Competitive Business</w:t>
      </w:r>
      <w:r w:rsidR="004B0D01" w:rsidRPr="004B0D01">
        <w:rPr>
          <w:rFonts w:ascii="Times New Roman" w:hAnsi="Times New Roman" w:cs="Times New Roman"/>
          <w:i/>
          <w:sz w:val="24"/>
          <w:szCs w:val="24"/>
        </w:rPr>
        <w:t>.</w:t>
      </w:r>
      <w:r w:rsidR="004B0D01" w:rsidRPr="004B0D01">
        <w:rPr>
          <w:rFonts w:ascii="Times New Roman" w:hAnsi="Times New Roman" w:cs="Times New Roman"/>
          <w:sz w:val="24"/>
          <w:szCs w:val="24"/>
        </w:rPr>
        <w:t xml:space="preserve"> This </w:t>
      </w:r>
      <w:r w:rsidR="00A003EA">
        <w:rPr>
          <w:rFonts w:ascii="Times New Roman" w:hAnsi="Times New Roman" w:cs="Times New Roman"/>
          <w:sz w:val="24"/>
          <w:szCs w:val="24"/>
        </w:rPr>
        <w:t>arises from</w:t>
      </w:r>
      <w:r w:rsidR="004B0D01" w:rsidRPr="004B0D01">
        <w:rPr>
          <w:rFonts w:ascii="Times New Roman" w:hAnsi="Times New Roman" w:cs="Times New Roman"/>
          <w:sz w:val="24"/>
          <w:szCs w:val="24"/>
        </w:rPr>
        <w:t xml:space="preserve"> the digitalization of information and communication that collapses boundaries that hitherto existed prior to this time. </w:t>
      </w:r>
      <w:r w:rsidR="00A003EA">
        <w:rPr>
          <w:rFonts w:ascii="Times New Roman" w:hAnsi="Times New Roman" w:cs="Times New Roman"/>
          <w:sz w:val="24"/>
          <w:szCs w:val="24"/>
        </w:rPr>
        <w:t>Digitalization</w:t>
      </w:r>
      <w:r w:rsidR="004B0D01" w:rsidRPr="004B0D01">
        <w:rPr>
          <w:rFonts w:ascii="Times New Roman" w:hAnsi="Times New Roman" w:cs="Times New Roman"/>
          <w:sz w:val="24"/>
          <w:szCs w:val="24"/>
        </w:rPr>
        <w:t xml:space="preserve"> has enabled value</w:t>
      </w:r>
      <w:r w:rsidR="00625775">
        <w:rPr>
          <w:rFonts w:ascii="Times New Roman" w:hAnsi="Times New Roman" w:cs="Times New Roman"/>
          <w:sz w:val="24"/>
          <w:szCs w:val="24"/>
        </w:rPr>
        <w:t>-driven</w:t>
      </w:r>
      <w:r w:rsidR="004B0D01" w:rsidRPr="004B0D01">
        <w:rPr>
          <w:rFonts w:ascii="Times New Roman" w:hAnsi="Times New Roman" w:cs="Times New Roman"/>
          <w:sz w:val="24"/>
          <w:szCs w:val="24"/>
        </w:rPr>
        <w:t xml:space="preserve"> </w:t>
      </w:r>
      <w:r w:rsidR="00625775">
        <w:rPr>
          <w:rFonts w:ascii="Times New Roman" w:hAnsi="Times New Roman" w:cs="Times New Roman"/>
          <w:sz w:val="24"/>
          <w:szCs w:val="24"/>
        </w:rPr>
        <w:t>information,</w:t>
      </w:r>
      <w:r w:rsidR="004B0D01" w:rsidRPr="004B0D01">
        <w:rPr>
          <w:rFonts w:ascii="Times New Roman" w:hAnsi="Times New Roman" w:cs="Times New Roman"/>
          <w:sz w:val="24"/>
          <w:szCs w:val="24"/>
        </w:rPr>
        <w:t xml:space="preserve"> as the communication process that </w:t>
      </w:r>
      <w:r w:rsidR="00A003EA">
        <w:rPr>
          <w:rFonts w:ascii="Times New Roman" w:hAnsi="Times New Roman" w:cs="Times New Roman"/>
          <w:sz w:val="24"/>
          <w:szCs w:val="24"/>
        </w:rPr>
        <w:t>travels</w:t>
      </w:r>
      <w:r w:rsidR="004B0D01" w:rsidRPr="004B0D01">
        <w:rPr>
          <w:rFonts w:ascii="Times New Roman" w:hAnsi="Times New Roman" w:cs="Times New Roman"/>
          <w:sz w:val="24"/>
          <w:szCs w:val="24"/>
        </w:rPr>
        <w:t xml:space="preserve"> through a fast platform </w:t>
      </w:r>
      <w:r w:rsidR="00A003EA" w:rsidRPr="004B0D01">
        <w:rPr>
          <w:rFonts w:ascii="Times New Roman" w:hAnsi="Times New Roman" w:cs="Times New Roman"/>
          <w:sz w:val="24"/>
          <w:szCs w:val="24"/>
        </w:rPr>
        <w:t>helps</w:t>
      </w:r>
      <w:r w:rsidR="004B0D01" w:rsidRPr="004B0D01">
        <w:rPr>
          <w:rFonts w:ascii="Times New Roman" w:hAnsi="Times New Roman" w:cs="Times New Roman"/>
          <w:sz w:val="24"/>
          <w:szCs w:val="24"/>
        </w:rPr>
        <w:t xml:space="preserve"> </w:t>
      </w:r>
      <w:r w:rsidR="006C5241">
        <w:rPr>
          <w:rFonts w:ascii="Times New Roman" w:hAnsi="Times New Roman" w:cs="Times New Roman"/>
          <w:sz w:val="24"/>
          <w:szCs w:val="24"/>
        </w:rPr>
        <w:t>in the continuous</w:t>
      </w:r>
      <w:r w:rsidR="004B0D01" w:rsidRPr="004B0D01">
        <w:rPr>
          <w:rFonts w:ascii="Times New Roman" w:hAnsi="Times New Roman" w:cs="Times New Roman"/>
          <w:sz w:val="24"/>
          <w:szCs w:val="24"/>
        </w:rPr>
        <w:t xml:space="preserve"> refining of the process of any product design and manufacturing before it comes out as a finished product. This is also true of its use for </w:t>
      </w:r>
      <w:r w:rsidR="006C5241">
        <w:rPr>
          <w:rFonts w:ascii="Times New Roman" w:hAnsi="Times New Roman" w:cs="Times New Roman"/>
          <w:sz w:val="24"/>
          <w:szCs w:val="24"/>
        </w:rPr>
        <w:t>academics,</w:t>
      </w:r>
      <w:r w:rsidR="004B0D01" w:rsidRPr="004B0D01">
        <w:rPr>
          <w:rFonts w:ascii="Times New Roman" w:hAnsi="Times New Roman" w:cs="Times New Roman"/>
          <w:sz w:val="24"/>
          <w:szCs w:val="24"/>
        </w:rPr>
        <w:t xml:space="preserve"> as the collaborative effort of different individuals in a team and </w:t>
      </w:r>
      <w:r w:rsidR="004B1D35">
        <w:rPr>
          <w:rFonts w:ascii="Times New Roman" w:hAnsi="Times New Roman" w:cs="Times New Roman"/>
          <w:sz w:val="24"/>
          <w:szCs w:val="24"/>
        </w:rPr>
        <w:t>a discursive</w:t>
      </w:r>
      <w:r w:rsidR="004B0D01" w:rsidRPr="004B0D01">
        <w:rPr>
          <w:rFonts w:ascii="Times New Roman" w:hAnsi="Times New Roman" w:cs="Times New Roman"/>
          <w:sz w:val="24"/>
          <w:szCs w:val="24"/>
        </w:rPr>
        <w:t xml:space="preserve"> platform </w:t>
      </w:r>
      <w:r w:rsidR="00045C41">
        <w:rPr>
          <w:rFonts w:ascii="Times New Roman" w:hAnsi="Times New Roman" w:cs="Times New Roman"/>
          <w:sz w:val="24"/>
          <w:szCs w:val="24"/>
        </w:rPr>
        <w:t>helps</w:t>
      </w:r>
      <w:r w:rsidR="004B0D01" w:rsidRPr="004B0D01">
        <w:rPr>
          <w:rFonts w:ascii="Times New Roman" w:hAnsi="Times New Roman" w:cs="Times New Roman"/>
          <w:sz w:val="24"/>
          <w:szCs w:val="24"/>
        </w:rPr>
        <w:t xml:space="preserve"> in engineering innovation in research approach and novelty brought into the system.</w:t>
      </w:r>
    </w:p>
    <w:p w14:paraId="5553D2AB" w14:textId="54341BEA" w:rsidR="00213290" w:rsidRDefault="004B0D01" w:rsidP="00507286">
      <w:pPr>
        <w:spacing w:line="360" w:lineRule="auto"/>
        <w:jc w:val="both"/>
        <w:rPr>
          <w:rFonts w:ascii="Times New Roman" w:hAnsi="Times New Roman" w:cs="Times New Roman"/>
          <w:sz w:val="24"/>
          <w:szCs w:val="24"/>
        </w:rPr>
      </w:pPr>
      <w:r w:rsidRPr="004B0D01">
        <w:rPr>
          <w:rFonts w:ascii="Times New Roman" w:hAnsi="Times New Roman" w:cs="Times New Roman"/>
          <w:sz w:val="24"/>
          <w:szCs w:val="24"/>
        </w:rPr>
        <w:t>Batra and Keller (2016) and Ungerman, Dedkova and Gurinova (2018)</w:t>
      </w:r>
      <w:r>
        <w:rPr>
          <w:rFonts w:ascii="Times New Roman" w:hAnsi="Times New Roman" w:cs="Times New Roman"/>
          <w:sz w:val="24"/>
          <w:szCs w:val="24"/>
        </w:rPr>
        <w:t xml:space="preserve"> emphasize more on the connectivity it produces for </w:t>
      </w:r>
      <w:r w:rsidR="00BE4DD9">
        <w:rPr>
          <w:rFonts w:ascii="Times New Roman" w:hAnsi="Times New Roman" w:cs="Times New Roman"/>
          <w:sz w:val="24"/>
          <w:szCs w:val="24"/>
        </w:rPr>
        <w:t>users,</w:t>
      </w:r>
      <w:r>
        <w:rPr>
          <w:rFonts w:ascii="Times New Roman" w:hAnsi="Times New Roman" w:cs="Times New Roman"/>
          <w:sz w:val="24"/>
          <w:szCs w:val="24"/>
        </w:rPr>
        <w:t xml:space="preserve"> especially in product </w:t>
      </w:r>
      <w:r w:rsidR="006B7064">
        <w:rPr>
          <w:rFonts w:ascii="Times New Roman" w:hAnsi="Times New Roman" w:cs="Times New Roman"/>
          <w:sz w:val="24"/>
          <w:szCs w:val="24"/>
        </w:rPr>
        <w:t>marketing,</w:t>
      </w:r>
      <w:r>
        <w:rPr>
          <w:rFonts w:ascii="Times New Roman" w:hAnsi="Times New Roman" w:cs="Times New Roman"/>
          <w:sz w:val="24"/>
          <w:szCs w:val="24"/>
        </w:rPr>
        <w:t xml:space="preserve"> and this is very true of communication </w:t>
      </w:r>
      <w:r w:rsidR="00213290">
        <w:rPr>
          <w:rFonts w:ascii="Times New Roman" w:hAnsi="Times New Roman" w:cs="Times New Roman"/>
          <w:sz w:val="24"/>
          <w:szCs w:val="24"/>
        </w:rPr>
        <w:t>u</w:t>
      </w:r>
      <w:r>
        <w:rPr>
          <w:rFonts w:ascii="Times New Roman" w:hAnsi="Times New Roman" w:cs="Times New Roman"/>
          <w:sz w:val="24"/>
          <w:szCs w:val="24"/>
        </w:rPr>
        <w:t xml:space="preserve">sing digital technologies. When harnessed very well, connectivity is very easy for students who brainstorm and </w:t>
      </w:r>
      <w:r w:rsidR="006C5241">
        <w:rPr>
          <w:rFonts w:ascii="Times New Roman" w:hAnsi="Times New Roman" w:cs="Times New Roman"/>
          <w:sz w:val="24"/>
          <w:szCs w:val="24"/>
        </w:rPr>
        <w:t>share</w:t>
      </w:r>
      <w:r>
        <w:rPr>
          <w:rFonts w:ascii="Times New Roman" w:hAnsi="Times New Roman" w:cs="Times New Roman"/>
          <w:sz w:val="24"/>
          <w:szCs w:val="24"/>
        </w:rPr>
        <w:t xml:space="preserve"> ideas generated from different platforms. </w:t>
      </w:r>
      <w:r w:rsidR="009A4784">
        <w:rPr>
          <w:rFonts w:ascii="Times New Roman" w:hAnsi="Times New Roman" w:cs="Times New Roman"/>
          <w:sz w:val="24"/>
          <w:szCs w:val="24"/>
        </w:rPr>
        <w:t>Networking</w:t>
      </w:r>
      <w:r w:rsidR="00213290">
        <w:rPr>
          <w:rFonts w:ascii="Times New Roman" w:hAnsi="Times New Roman" w:cs="Times New Roman"/>
          <w:sz w:val="24"/>
          <w:szCs w:val="24"/>
        </w:rPr>
        <w:t xml:space="preserve"> ideas is the </w:t>
      </w:r>
      <w:r w:rsidR="00D64DEC">
        <w:rPr>
          <w:rFonts w:ascii="Times New Roman" w:hAnsi="Times New Roman" w:cs="Times New Roman"/>
          <w:sz w:val="24"/>
          <w:szCs w:val="24"/>
        </w:rPr>
        <w:t>hub</w:t>
      </w:r>
      <w:r w:rsidR="00213290">
        <w:rPr>
          <w:rFonts w:ascii="Times New Roman" w:hAnsi="Times New Roman" w:cs="Times New Roman"/>
          <w:sz w:val="24"/>
          <w:szCs w:val="24"/>
        </w:rPr>
        <w:t xml:space="preserve"> of social networking platforms as they bring individuals into the community of others to share their visions. The classroom </w:t>
      </w:r>
      <w:r w:rsidR="006C5241">
        <w:rPr>
          <w:rFonts w:ascii="Times New Roman" w:hAnsi="Times New Roman" w:cs="Times New Roman"/>
          <w:sz w:val="24"/>
          <w:szCs w:val="24"/>
        </w:rPr>
        <w:t>provides</w:t>
      </w:r>
      <w:r w:rsidR="00213290">
        <w:rPr>
          <w:rFonts w:ascii="Times New Roman" w:hAnsi="Times New Roman" w:cs="Times New Roman"/>
          <w:sz w:val="24"/>
          <w:szCs w:val="24"/>
        </w:rPr>
        <w:t xml:space="preserve"> a veritable platform for open discussion and </w:t>
      </w:r>
      <w:r w:rsidR="009A4784">
        <w:rPr>
          <w:rFonts w:ascii="Times New Roman" w:hAnsi="Times New Roman" w:cs="Times New Roman"/>
          <w:sz w:val="24"/>
          <w:szCs w:val="24"/>
        </w:rPr>
        <w:t>engagement,</w:t>
      </w:r>
      <w:r w:rsidR="00213290">
        <w:rPr>
          <w:rFonts w:ascii="Times New Roman" w:hAnsi="Times New Roman" w:cs="Times New Roman"/>
          <w:sz w:val="24"/>
          <w:szCs w:val="24"/>
        </w:rPr>
        <w:t xml:space="preserve"> but social networking </w:t>
      </w:r>
      <w:r w:rsidR="009A4784">
        <w:rPr>
          <w:rFonts w:ascii="Times New Roman" w:hAnsi="Times New Roman" w:cs="Times New Roman"/>
          <w:sz w:val="24"/>
          <w:szCs w:val="24"/>
        </w:rPr>
        <w:t>builds</w:t>
      </w:r>
      <w:r w:rsidR="00213290">
        <w:rPr>
          <w:rFonts w:ascii="Times New Roman" w:hAnsi="Times New Roman" w:cs="Times New Roman"/>
          <w:sz w:val="24"/>
          <w:szCs w:val="24"/>
        </w:rPr>
        <w:t xml:space="preserve"> trust faster and erases barriers of fear, timidity and lack of courage and enables a free platform f</w:t>
      </w:r>
      <w:r w:rsidR="00783D60">
        <w:rPr>
          <w:rFonts w:ascii="Times New Roman" w:hAnsi="Times New Roman" w:cs="Times New Roman"/>
          <w:sz w:val="24"/>
          <w:szCs w:val="24"/>
        </w:rPr>
        <w:t>o</w:t>
      </w:r>
      <w:r w:rsidR="00213290">
        <w:rPr>
          <w:rFonts w:ascii="Times New Roman" w:hAnsi="Times New Roman" w:cs="Times New Roman"/>
          <w:sz w:val="24"/>
          <w:szCs w:val="24"/>
        </w:rPr>
        <w:t xml:space="preserve">r communication driven towards the achievement of </w:t>
      </w:r>
      <w:r w:rsidR="00213290" w:rsidRPr="00AD3663">
        <w:rPr>
          <w:rFonts w:ascii="Times New Roman" w:hAnsi="Times New Roman" w:cs="Times New Roman"/>
          <w:sz w:val="24"/>
          <w:szCs w:val="24"/>
        </w:rPr>
        <w:t>academic ends. It suffices to note that digital communication has come to help make information</w:t>
      </w:r>
      <w:r w:rsidR="00213290">
        <w:rPr>
          <w:rFonts w:ascii="Times New Roman" w:hAnsi="Times New Roman" w:cs="Times New Roman"/>
          <w:sz w:val="24"/>
          <w:szCs w:val="24"/>
        </w:rPr>
        <w:t xml:space="preserve"> and communication an </w:t>
      </w:r>
      <w:r w:rsidR="009A4784">
        <w:rPr>
          <w:rFonts w:ascii="Times New Roman" w:hAnsi="Times New Roman" w:cs="Times New Roman"/>
          <w:sz w:val="24"/>
          <w:szCs w:val="24"/>
        </w:rPr>
        <w:t>open-ended</w:t>
      </w:r>
      <w:r w:rsidR="00213290">
        <w:rPr>
          <w:rFonts w:ascii="Times New Roman" w:hAnsi="Times New Roman" w:cs="Times New Roman"/>
          <w:sz w:val="24"/>
          <w:szCs w:val="24"/>
        </w:rPr>
        <w:t xml:space="preserve"> platform as information that would have taken time to access is easily reached through information shared and received.</w:t>
      </w:r>
    </w:p>
    <w:p w14:paraId="51C8765B" w14:textId="77777777" w:rsidR="00517737" w:rsidRDefault="00517737" w:rsidP="00507286">
      <w:pPr>
        <w:spacing w:line="360" w:lineRule="auto"/>
        <w:jc w:val="both"/>
        <w:rPr>
          <w:rFonts w:ascii="Times New Roman" w:hAnsi="Times New Roman" w:cs="Times New Roman"/>
          <w:sz w:val="24"/>
          <w:szCs w:val="24"/>
        </w:rPr>
      </w:pPr>
    </w:p>
    <w:p w14:paraId="2BB3F864" w14:textId="77777777" w:rsidR="000E56BB" w:rsidRDefault="000E56BB" w:rsidP="00507286">
      <w:pPr>
        <w:spacing w:line="360" w:lineRule="auto"/>
        <w:jc w:val="both"/>
        <w:rPr>
          <w:rFonts w:ascii="Times New Roman" w:hAnsi="Times New Roman" w:cs="Times New Roman"/>
          <w:sz w:val="24"/>
          <w:szCs w:val="24"/>
        </w:rPr>
      </w:pPr>
    </w:p>
    <w:p w14:paraId="34790971" w14:textId="5F5E4F41" w:rsidR="00D32594" w:rsidRPr="002160FA" w:rsidRDefault="00D32594" w:rsidP="00D32594">
      <w:pPr>
        <w:spacing w:after="0" w:line="360" w:lineRule="auto"/>
        <w:jc w:val="both"/>
        <w:rPr>
          <w:rFonts w:ascii="Times New Roman" w:hAnsi="Times New Roman" w:cs="Times New Roman"/>
          <w:sz w:val="24"/>
          <w:szCs w:val="24"/>
        </w:rPr>
      </w:pPr>
      <w:r w:rsidRPr="002160FA">
        <w:rPr>
          <w:rFonts w:ascii="Times New Roman" w:hAnsi="Times New Roman" w:cs="Times New Roman"/>
          <w:sz w:val="24"/>
          <w:szCs w:val="24"/>
          <w:lang w:val="en-GB"/>
        </w:rPr>
        <w:lastRenderedPageBreak/>
        <w:t xml:space="preserve">Task 2: LinkedIn Learning Certificates for Office365 (Word, Excel, </w:t>
      </w:r>
      <w:r w:rsidR="00045C41" w:rsidRPr="002160FA">
        <w:rPr>
          <w:rFonts w:ascii="Times New Roman" w:hAnsi="Times New Roman" w:cs="Times New Roman"/>
          <w:sz w:val="24"/>
          <w:szCs w:val="24"/>
          <w:lang w:val="en-GB"/>
        </w:rPr>
        <w:t>PowerPoint) You</w:t>
      </w:r>
      <w:r w:rsidRPr="002160FA">
        <w:rPr>
          <w:rFonts w:ascii="Times New Roman" w:hAnsi="Times New Roman" w:cs="Times New Roman"/>
          <w:sz w:val="24"/>
          <w:szCs w:val="24"/>
          <w:lang w:val="en-GB"/>
        </w:rPr>
        <w:t xml:space="preserve"> will do 3 </w:t>
      </w:r>
      <w:r w:rsidR="00045C41" w:rsidRPr="002160FA">
        <w:rPr>
          <w:rFonts w:ascii="Times New Roman" w:hAnsi="Times New Roman" w:cs="Times New Roman"/>
          <w:sz w:val="24"/>
          <w:szCs w:val="24"/>
          <w:lang w:val="en-GB"/>
        </w:rPr>
        <w:t>LinkedIn</w:t>
      </w:r>
      <w:r w:rsidRPr="002160FA">
        <w:rPr>
          <w:rFonts w:ascii="Times New Roman" w:hAnsi="Times New Roman" w:cs="Times New Roman"/>
          <w:sz w:val="24"/>
          <w:szCs w:val="24"/>
          <w:lang w:val="en-GB"/>
        </w:rPr>
        <w:t xml:space="preserve"> learning courses and then attach the completed certificates as a </w:t>
      </w:r>
      <w:r w:rsidR="00CC62E5">
        <w:rPr>
          <w:rFonts w:ascii="Times New Roman" w:hAnsi="Times New Roman" w:cs="Times New Roman"/>
          <w:sz w:val="24"/>
          <w:szCs w:val="24"/>
          <w:lang w:val="en-GB"/>
        </w:rPr>
        <w:t>screenshot</w:t>
      </w:r>
      <w:r w:rsidRPr="002160FA">
        <w:rPr>
          <w:rFonts w:ascii="Times New Roman" w:hAnsi="Times New Roman" w:cs="Times New Roman"/>
          <w:sz w:val="24"/>
          <w:szCs w:val="24"/>
          <w:lang w:val="en-GB"/>
        </w:rPr>
        <w:t xml:space="preserve"> within the portfolio.</w:t>
      </w:r>
    </w:p>
    <w:p w14:paraId="283D4600" w14:textId="77777777" w:rsidR="005E5377" w:rsidRDefault="005E5377" w:rsidP="00507286">
      <w:pPr>
        <w:spacing w:line="360" w:lineRule="auto"/>
        <w:jc w:val="both"/>
        <w:rPr>
          <w:rFonts w:ascii="Times New Roman" w:hAnsi="Times New Roman" w:cs="Times New Roman"/>
          <w:sz w:val="24"/>
          <w:szCs w:val="24"/>
        </w:rPr>
      </w:pPr>
    </w:p>
    <w:p w14:paraId="6068935F" w14:textId="659ABFE3" w:rsidR="005E5377" w:rsidRPr="004B0D01" w:rsidRDefault="005E5377" w:rsidP="0050728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BE247A1" wp14:editId="02CF60F7">
            <wp:extent cx="1912988" cy="1479500"/>
            <wp:effectExtent l="0" t="0" r="0" b="6985"/>
            <wp:docPr id="393059479" name="Picture 3" descr="A certificate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059479" name="Picture 3" descr="A certificate with a signatur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50738" cy="1508696"/>
                    </a:xfrm>
                    <a:prstGeom prst="rect">
                      <a:avLst/>
                    </a:prstGeom>
                  </pic:spPr>
                </pic:pic>
              </a:graphicData>
            </a:graphic>
          </wp:inline>
        </w:drawing>
      </w:r>
      <w:r w:rsidR="008274FE">
        <w:rPr>
          <w:rFonts w:ascii="Times New Roman" w:hAnsi="Times New Roman" w:cs="Times New Roman"/>
          <w:noProof/>
          <w:sz w:val="24"/>
          <w:szCs w:val="24"/>
        </w:rPr>
        <w:drawing>
          <wp:inline distT="0" distB="0" distL="0" distR="0" wp14:anchorId="3BCBC075" wp14:editId="204E9C50">
            <wp:extent cx="1885950" cy="1471485"/>
            <wp:effectExtent l="0" t="0" r="0" b="0"/>
            <wp:docPr id="18342301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230149" name="Picture 183423014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04049" cy="1485607"/>
                    </a:xfrm>
                    <a:prstGeom prst="rect">
                      <a:avLst/>
                    </a:prstGeom>
                  </pic:spPr>
                </pic:pic>
              </a:graphicData>
            </a:graphic>
          </wp:inline>
        </w:drawing>
      </w:r>
      <w:r w:rsidR="00B17E57">
        <w:rPr>
          <w:rFonts w:ascii="Times New Roman" w:hAnsi="Times New Roman" w:cs="Times New Roman"/>
          <w:noProof/>
          <w:sz w:val="24"/>
          <w:szCs w:val="24"/>
        </w:rPr>
        <w:drawing>
          <wp:inline distT="0" distB="0" distL="0" distR="0" wp14:anchorId="7CC0559B" wp14:editId="33CED1AD">
            <wp:extent cx="1924857" cy="1475105"/>
            <wp:effectExtent l="0" t="0" r="0" b="0"/>
            <wp:docPr id="327022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02256" name="Picture 3270225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37961" cy="1485147"/>
                    </a:xfrm>
                    <a:prstGeom prst="rect">
                      <a:avLst/>
                    </a:prstGeom>
                  </pic:spPr>
                </pic:pic>
              </a:graphicData>
            </a:graphic>
          </wp:inline>
        </w:drawing>
      </w:r>
    </w:p>
    <w:p w14:paraId="5553D2AC" w14:textId="77777777" w:rsidR="00507286" w:rsidRDefault="00507286" w:rsidP="00507286">
      <w:pPr>
        <w:spacing w:after="0" w:line="240" w:lineRule="auto"/>
        <w:rPr>
          <w:rFonts w:ascii="Times New Roman" w:eastAsia="Times New Roman" w:hAnsi="Times New Roman" w:cs="Times New Roman"/>
          <w:color w:val="0D0D0D" w:themeColor="text1" w:themeTint="F2"/>
          <w:sz w:val="36"/>
          <w:szCs w:val="36"/>
        </w:rPr>
      </w:pPr>
    </w:p>
    <w:p w14:paraId="5553D2AD" w14:textId="731CBFA2" w:rsidR="00B91237" w:rsidRPr="00AD3663" w:rsidRDefault="00B91237" w:rsidP="00507286">
      <w:pPr>
        <w:spacing w:after="0" w:line="240" w:lineRule="auto"/>
        <w:rPr>
          <w:rFonts w:ascii="Times New Roman" w:eastAsia="Times New Roman" w:hAnsi="Times New Roman" w:cs="Times New Roman"/>
          <w:color w:val="0D0D0D" w:themeColor="text1" w:themeTint="F2"/>
          <w:sz w:val="36"/>
          <w:szCs w:val="36"/>
        </w:rPr>
      </w:pPr>
    </w:p>
    <w:p w14:paraId="33BEF6B2" w14:textId="77777777" w:rsidR="00AD3663" w:rsidRDefault="00AD3663" w:rsidP="00507286">
      <w:pPr>
        <w:spacing w:after="0" w:line="240" w:lineRule="auto"/>
        <w:rPr>
          <w:rFonts w:ascii="Times New Roman" w:eastAsia="Times New Roman" w:hAnsi="Times New Roman" w:cs="Times New Roman"/>
          <w:sz w:val="36"/>
          <w:szCs w:val="36"/>
        </w:rPr>
      </w:pPr>
    </w:p>
    <w:p w14:paraId="21135B6C" w14:textId="77777777" w:rsidR="00854F14" w:rsidRPr="00C2360A" w:rsidRDefault="00854F14" w:rsidP="00854F14">
      <w:pPr>
        <w:spacing w:line="480" w:lineRule="auto"/>
        <w:jc w:val="both"/>
        <w:rPr>
          <w:rFonts w:ascii="Times New Roman" w:hAnsi="Times New Roman" w:cs="Times New Roman"/>
          <w:b/>
          <w:sz w:val="24"/>
          <w:szCs w:val="24"/>
        </w:rPr>
      </w:pPr>
      <w:r w:rsidRPr="00C2360A">
        <w:rPr>
          <w:rFonts w:ascii="Times New Roman" w:hAnsi="Times New Roman" w:cs="Times New Roman"/>
          <w:b/>
          <w:sz w:val="24"/>
          <w:szCs w:val="24"/>
          <w:lang w:val="en-GB"/>
        </w:rPr>
        <w:t>Task 3: Essay on relevance of Excel + Embedded Excel (1,000)</w:t>
      </w:r>
    </w:p>
    <w:p w14:paraId="7EA700EB" w14:textId="2FCFE815" w:rsidR="00854F14" w:rsidRPr="00C2360A" w:rsidRDefault="00854F14" w:rsidP="00854F14">
      <w:pPr>
        <w:spacing w:after="0" w:line="480" w:lineRule="auto"/>
        <w:jc w:val="both"/>
        <w:rPr>
          <w:rFonts w:ascii="Times New Roman" w:hAnsi="Times New Roman" w:cs="Times New Roman"/>
          <w:b/>
          <w:sz w:val="24"/>
          <w:szCs w:val="24"/>
        </w:rPr>
      </w:pPr>
      <w:r w:rsidRPr="00C2360A">
        <w:rPr>
          <w:rFonts w:ascii="Times New Roman" w:hAnsi="Times New Roman" w:cs="Times New Roman"/>
          <w:b/>
          <w:sz w:val="24"/>
          <w:szCs w:val="24"/>
          <w:lang w:val="en-GB"/>
        </w:rPr>
        <w:t xml:space="preserve">You will have to write </w:t>
      </w:r>
      <w:r w:rsidR="001E4A85">
        <w:rPr>
          <w:rFonts w:ascii="Times New Roman" w:hAnsi="Times New Roman" w:cs="Times New Roman"/>
          <w:b/>
          <w:sz w:val="24"/>
          <w:szCs w:val="24"/>
          <w:lang w:val="en-GB"/>
        </w:rPr>
        <w:t>1000</w:t>
      </w:r>
      <w:r w:rsidRPr="00C2360A">
        <w:rPr>
          <w:rFonts w:ascii="Times New Roman" w:hAnsi="Times New Roman" w:cs="Times New Roman"/>
          <w:b/>
          <w:sz w:val="24"/>
          <w:szCs w:val="24"/>
          <w:lang w:val="en-GB"/>
        </w:rPr>
        <w:t xml:space="preserve"> words on </w:t>
      </w:r>
      <w:r w:rsidR="001E4A85">
        <w:rPr>
          <w:rFonts w:ascii="Times New Roman" w:hAnsi="Times New Roman" w:cs="Times New Roman"/>
          <w:b/>
          <w:sz w:val="24"/>
          <w:szCs w:val="24"/>
          <w:lang w:val="en-GB"/>
        </w:rPr>
        <w:t>Excel</w:t>
      </w:r>
      <w:r w:rsidRPr="00C2360A">
        <w:rPr>
          <w:rFonts w:ascii="Times New Roman" w:hAnsi="Times New Roman" w:cs="Times New Roman"/>
          <w:b/>
          <w:sz w:val="24"/>
          <w:szCs w:val="24"/>
          <w:lang w:val="en-GB"/>
        </w:rPr>
        <w:t xml:space="preserve"> and its importance in the modern </w:t>
      </w:r>
      <w:r w:rsidR="001E4A85">
        <w:rPr>
          <w:rFonts w:ascii="Times New Roman" w:hAnsi="Times New Roman" w:cs="Times New Roman"/>
          <w:b/>
          <w:sz w:val="24"/>
          <w:szCs w:val="24"/>
          <w:lang w:val="en-GB"/>
        </w:rPr>
        <w:t>era;</w:t>
      </w:r>
      <w:r w:rsidRPr="00C2360A">
        <w:rPr>
          <w:rFonts w:ascii="Times New Roman" w:hAnsi="Times New Roman" w:cs="Times New Roman"/>
          <w:b/>
          <w:sz w:val="24"/>
          <w:szCs w:val="24"/>
          <w:lang w:val="en-GB"/>
        </w:rPr>
        <w:t xml:space="preserve"> you will also complete an </w:t>
      </w:r>
      <w:r w:rsidR="001E4A85">
        <w:rPr>
          <w:rFonts w:ascii="Times New Roman" w:hAnsi="Times New Roman" w:cs="Times New Roman"/>
          <w:b/>
          <w:sz w:val="24"/>
          <w:szCs w:val="24"/>
          <w:lang w:val="en-GB"/>
        </w:rPr>
        <w:t>Excel spreadsheet</w:t>
      </w:r>
      <w:r w:rsidRPr="00C2360A">
        <w:rPr>
          <w:rFonts w:ascii="Times New Roman" w:hAnsi="Times New Roman" w:cs="Times New Roman"/>
          <w:b/>
          <w:sz w:val="24"/>
          <w:szCs w:val="24"/>
          <w:lang w:val="en-GB"/>
        </w:rPr>
        <w:t xml:space="preserve"> on household income and expenditure and embed this into the </w:t>
      </w:r>
      <w:r w:rsidR="006301ED">
        <w:rPr>
          <w:rFonts w:ascii="Times New Roman" w:hAnsi="Times New Roman" w:cs="Times New Roman"/>
          <w:b/>
          <w:sz w:val="24"/>
          <w:szCs w:val="24"/>
          <w:lang w:val="en-GB"/>
        </w:rPr>
        <w:t>Word</w:t>
      </w:r>
      <w:r w:rsidRPr="00C2360A">
        <w:rPr>
          <w:rFonts w:ascii="Times New Roman" w:hAnsi="Times New Roman" w:cs="Times New Roman"/>
          <w:b/>
          <w:sz w:val="24"/>
          <w:szCs w:val="24"/>
          <w:lang w:val="en-GB"/>
        </w:rPr>
        <w:t xml:space="preserve"> document.  </w:t>
      </w:r>
      <w:r w:rsidRPr="00C2360A">
        <w:rPr>
          <w:rFonts w:ascii="Times New Roman" w:hAnsi="Times New Roman" w:cs="Times New Roman"/>
          <w:b/>
          <w:sz w:val="24"/>
          <w:szCs w:val="24"/>
        </w:rPr>
        <w:t xml:space="preserve"> </w:t>
      </w:r>
      <w:r w:rsidRPr="00C2360A">
        <w:rPr>
          <w:rFonts w:ascii="Times New Roman" w:hAnsi="Times New Roman" w:cs="Times New Roman"/>
          <w:b/>
          <w:sz w:val="24"/>
          <w:szCs w:val="24"/>
          <w:lang w:val="en-GB"/>
        </w:rPr>
        <w:t xml:space="preserve">7 references minimum (Harvard style) </w:t>
      </w:r>
    </w:p>
    <w:p w14:paraId="1C4869E6" w14:textId="77777777" w:rsidR="00854F14" w:rsidRDefault="00854F14" w:rsidP="00507286">
      <w:pPr>
        <w:spacing w:after="0" w:line="240" w:lineRule="auto"/>
        <w:rPr>
          <w:rFonts w:ascii="Times New Roman" w:eastAsia="Times New Roman" w:hAnsi="Times New Roman" w:cs="Times New Roman"/>
          <w:sz w:val="36"/>
          <w:szCs w:val="36"/>
        </w:rPr>
      </w:pPr>
    </w:p>
    <w:p w14:paraId="3A07C819" w14:textId="078651E4" w:rsidR="00AD3663" w:rsidRPr="004B4E7B" w:rsidRDefault="00AD3663" w:rsidP="00AD3663">
      <w:pPr>
        <w:spacing w:after="0" w:line="480" w:lineRule="auto"/>
        <w:jc w:val="both"/>
        <w:rPr>
          <w:rFonts w:ascii="Times New Roman" w:hAnsi="Times New Roman" w:cs="Times New Roman"/>
          <w:sz w:val="24"/>
          <w:szCs w:val="24"/>
        </w:rPr>
      </w:pPr>
      <w:r w:rsidRPr="004B4E7B">
        <w:rPr>
          <w:rFonts w:ascii="Times New Roman" w:hAnsi="Times New Roman" w:cs="Times New Roman"/>
          <w:sz w:val="24"/>
          <w:szCs w:val="24"/>
        </w:rPr>
        <w:t xml:space="preserve">Microsoft Excel remains one of the most influential and prevailing digital tools in the modern world, supporting a wide range of activities, including data analysis, financial modeling, administrative planning, and academic research. While the advent of advanced analytics software has taken place, Excel remains one of the foundational tools across personal, professional, and organizational domains. The permanence and relevance of Excel are founded on its ease of use, flexibility, computational aptitude, and compatibility with newer technological ecosystems. In today’s data-driven environment, Excel functions not only as a spreadsheet utility </w:t>
      </w:r>
      <w:r w:rsidR="006301ED">
        <w:rPr>
          <w:rFonts w:ascii="Times New Roman" w:hAnsi="Times New Roman" w:cs="Times New Roman"/>
          <w:sz w:val="24"/>
          <w:szCs w:val="24"/>
        </w:rPr>
        <w:t>but also</w:t>
      </w:r>
      <w:r w:rsidRPr="004B4E7B">
        <w:rPr>
          <w:rFonts w:ascii="Times New Roman" w:hAnsi="Times New Roman" w:cs="Times New Roman"/>
          <w:sz w:val="24"/>
          <w:szCs w:val="24"/>
        </w:rPr>
        <w:t xml:space="preserve"> as a productivity platform, a decision support tool, and an analytical one.</w:t>
      </w:r>
    </w:p>
    <w:p w14:paraId="57943FDF" w14:textId="77777777" w:rsidR="00AD3663" w:rsidRPr="004B4E7B" w:rsidRDefault="00AD3663" w:rsidP="00AD3663">
      <w:pPr>
        <w:spacing w:after="0" w:line="480" w:lineRule="auto"/>
        <w:jc w:val="both"/>
        <w:rPr>
          <w:rFonts w:ascii="Times New Roman" w:hAnsi="Times New Roman" w:cs="Times New Roman"/>
          <w:sz w:val="24"/>
          <w:szCs w:val="24"/>
        </w:rPr>
      </w:pPr>
      <w:r w:rsidRPr="004B4E7B">
        <w:rPr>
          <w:rFonts w:ascii="Times New Roman" w:hAnsi="Times New Roman" w:cs="Times New Roman"/>
          <w:sz w:val="24"/>
          <w:szCs w:val="24"/>
        </w:rPr>
        <w:lastRenderedPageBreak/>
        <w:t>First and foremost, Excel's popularity is closely linked to its availability and ease of use, making the tool approachable by novices and experienced users alike. The application enables one to undertake very basic activities, like budgeting, planning, and cataloguing data, as well as more advanced operations, including sophisticated formulae, pivoting tables, and data visualization tools. As Walkenbach (2015) opines, Excel was designed in such a way that users with minimal training can immediately begin applying the application, which explains its immediate acceptance in workplaces and educational institutions. With the proliferation of cloud-based solutions and automated systems, Excel's intuitive design enables any user to manipulate datasets without needing specialized knowledge of programming.</w:t>
      </w:r>
    </w:p>
    <w:p w14:paraId="6D633137" w14:textId="77777777" w:rsidR="00AD3663" w:rsidRPr="004B4E7B" w:rsidRDefault="00AD3663" w:rsidP="00AD3663">
      <w:pPr>
        <w:spacing w:after="0" w:line="480" w:lineRule="auto"/>
        <w:jc w:val="both"/>
        <w:rPr>
          <w:rFonts w:ascii="Times New Roman" w:hAnsi="Times New Roman" w:cs="Times New Roman"/>
          <w:sz w:val="24"/>
          <w:szCs w:val="24"/>
        </w:rPr>
      </w:pPr>
      <w:r w:rsidRPr="004B4E7B">
        <w:rPr>
          <w:rFonts w:ascii="Times New Roman" w:hAnsi="Times New Roman" w:cs="Times New Roman"/>
          <w:sz w:val="24"/>
          <w:szCs w:val="24"/>
        </w:rPr>
        <w:t>Another critical aspect of the importance of Excel is its role in data organization and management. People and organizations need ways of storing, cleaning, organizing, and retrieving information as information rapidly becomes digitized. Excel's grid-based structure and flexible formatting options make it ideal for organizing datasets of varying sizes. Khosrow-Pour (2018) argues that Excel's data structuring capabilities lie at the center of organizational workflows, especially in small and medium-sized enterprises that cannot afford more expensive data management systems. Excel is also greatly used for cleaning data, a process involving the removal of duplicates, standardizing formats, and validating entries, which are crucial in preparing data for analysis.</w:t>
      </w:r>
    </w:p>
    <w:p w14:paraId="1163F7B4" w14:textId="77777777" w:rsidR="00AD3663" w:rsidRPr="004B4E7B" w:rsidRDefault="00AD3663" w:rsidP="00AD3663">
      <w:pPr>
        <w:spacing w:after="0" w:line="480" w:lineRule="auto"/>
        <w:jc w:val="both"/>
        <w:rPr>
          <w:rFonts w:ascii="Times New Roman" w:hAnsi="Times New Roman" w:cs="Times New Roman"/>
          <w:sz w:val="24"/>
          <w:szCs w:val="24"/>
        </w:rPr>
      </w:pPr>
      <w:r w:rsidRPr="004B4E7B">
        <w:rPr>
          <w:rFonts w:ascii="Times New Roman" w:hAnsi="Times New Roman" w:cs="Times New Roman"/>
          <w:sz w:val="24"/>
          <w:szCs w:val="24"/>
        </w:rPr>
        <w:t xml:space="preserve">Excel's relevance is further cemented by its role in data analysis and decision-making. Unlike any era in the past, the modern era has access to an unprecedented amount of data, for which organizations are increasingly turning to data analytics to guide strategy and foster performance improvements. Excel provides analytical functionality, including descriptive statistics, regression analysis, scenario modeling, and what-if analysis, which will enable analysts to extract meaningful insight from raw data. According to Winston (2016), Excel remains the most widely used tool for </w:t>
      </w:r>
      <w:r w:rsidRPr="004B4E7B">
        <w:rPr>
          <w:rFonts w:ascii="Times New Roman" w:hAnsi="Times New Roman" w:cs="Times New Roman"/>
          <w:sz w:val="24"/>
          <w:szCs w:val="24"/>
        </w:rPr>
        <w:lastRenderedPageBreak/>
        <w:t>modeling and interpreting business data due to its built-in statistical functions and ability to handle large data sets. Functions like VLOOKUP, INDEX MATCH, SUMIFS, and data validation tools are built into Excel to help users simplify intricate analytical processes.</w:t>
      </w:r>
    </w:p>
    <w:p w14:paraId="43227D72" w14:textId="77777777" w:rsidR="00AD3663" w:rsidRPr="004B4E7B" w:rsidRDefault="00AD3663" w:rsidP="00AD3663">
      <w:pPr>
        <w:spacing w:after="0" w:line="480" w:lineRule="auto"/>
        <w:jc w:val="both"/>
        <w:rPr>
          <w:rFonts w:ascii="Times New Roman" w:hAnsi="Times New Roman" w:cs="Times New Roman"/>
          <w:sz w:val="24"/>
          <w:szCs w:val="24"/>
        </w:rPr>
      </w:pPr>
      <w:r w:rsidRPr="004B4E7B">
        <w:rPr>
          <w:rFonts w:ascii="Times New Roman" w:hAnsi="Times New Roman" w:cs="Times New Roman"/>
          <w:sz w:val="24"/>
          <w:szCs w:val="24"/>
        </w:rPr>
        <w:t>Besides, Excel has the facility for data visualization, allowing users to convert numeric data into charts, graphs, and trend lines, among others. The ability to visually present data is a key ingredient in communicating effectively, particularly to those stakeholders who may not make sense of various data analyses. Few (2017) posits that Excel's charting tools remain vital in the presentation of insights in such a manner that they are crystal clear and of high appeal, ensuring better comprehension and time-efficient decision-making. While advanced, specialized visualization tools like Tableau and Power BI are increasingly gaining favor, Excel still remains a favo</w:t>
      </w:r>
      <w:r>
        <w:rPr>
          <w:rFonts w:ascii="Times New Roman" w:hAnsi="Times New Roman" w:cs="Times New Roman"/>
          <w:sz w:val="24"/>
          <w:szCs w:val="24"/>
        </w:rPr>
        <w:t>r</w:t>
      </w:r>
      <w:r w:rsidRPr="004B4E7B">
        <w:rPr>
          <w:rFonts w:ascii="Times New Roman" w:hAnsi="Times New Roman" w:cs="Times New Roman"/>
          <w:sz w:val="24"/>
          <w:szCs w:val="24"/>
        </w:rPr>
        <w:t>ite choice for rapid visual</w:t>
      </w:r>
      <w:r>
        <w:rPr>
          <w:rFonts w:ascii="Times New Roman" w:hAnsi="Times New Roman" w:cs="Times New Roman"/>
          <w:sz w:val="24"/>
          <w:szCs w:val="24"/>
        </w:rPr>
        <w:t xml:space="preserve"> summaries and simple dashboards</w:t>
      </w:r>
      <w:r w:rsidRPr="004B4E7B">
        <w:rPr>
          <w:rFonts w:ascii="Times New Roman" w:hAnsi="Times New Roman" w:cs="Times New Roman"/>
          <w:sz w:val="24"/>
          <w:szCs w:val="24"/>
        </w:rPr>
        <w:t>.</w:t>
      </w:r>
    </w:p>
    <w:p w14:paraId="1D335C14" w14:textId="6CA41912" w:rsidR="00AD3663" w:rsidRDefault="00AD3663" w:rsidP="00AD3663">
      <w:pPr>
        <w:spacing w:after="0" w:line="480" w:lineRule="auto"/>
        <w:jc w:val="both"/>
        <w:rPr>
          <w:rFonts w:ascii="Times New Roman" w:hAnsi="Times New Roman" w:cs="Times New Roman"/>
          <w:sz w:val="24"/>
          <w:szCs w:val="24"/>
        </w:rPr>
      </w:pPr>
      <w:r w:rsidRPr="004B4E7B">
        <w:rPr>
          <w:rFonts w:ascii="Times New Roman" w:hAnsi="Times New Roman" w:cs="Times New Roman"/>
          <w:sz w:val="24"/>
          <w:szCs w:val="24"/>
        </w:rPr>
        <w:t>Moreover, Excel plays an important role in financial management and accounting, where precision and effectiveness are significant. The software facilitates budgeting, forecasting, expenditure tracking, payroll calculations, and financial reporting. Its formula functions minimize human error by automating routine calculations.</w:t>
      </w:r>
      <w:r>
        <w:rPr>
          <w:rFonts w:ascii="Times New Roman" w:hAnsi="Times New Roman" w:cs="Times New Roman"/>
          <w:sz w:val="24"/>
          <w:szCs w:val="24"/>
        </w:rPr>
        <w:t xml:space="preserve"> Atrill and McLaney note that </w:t>
      </w:r>
      <w:r w:rsidRPr="004B4E7B">
        <w:rPr>
          <w:rFonts w:ascii="Times New Roman" w:hAnsi="Times New Roman" w:cs="Times New Roman"/>
          <w:sz w:val="24"/>
          <w:szCs w:val="24"/>
        </w:rPr>
        <w:t xml:space="preserve">Excel is a standard tool in most accounting and finance </w:t>
      </w:r>
      <w:r w:rsidR="000E4C98" w:rsidRPr="004B4E7B">
        <w:rPr>
          <w:rFonts w:ascii="Times New Roman" w:hAnsi="Times New Roman" w:cs="Times New Roman"/>
          <w:sz w:val="24"/>
          <w:szCs w:val="24"/>
        </w:rPr>
        <w:t>modules and</w:t>
      </w:r>
      <w:r w:rsidRPr="004B4E7B">
        <w:rPr>
          <w:rFonts w:ascii="Times New Roman" w:hAnsi="Times New Roman" w:cs="Times New Roman"/>
          <w:sz w:val="24"/>
          <w:szCs w:val="24"/>
        </w:rPr>
        <w:t xml:space="preserve"> can be used to provide learners with the type of practical analytical sk</w:t>
      </w:r>
      <w:r>
        <w:rPr>
          <w:rFonts w:ascii="Times New Roman" w:hAnsi="Times New Roman" w:cs="Times New Roman"/>
          <w:sz w:val="24"/>
          <w:szCs w:val="24"/>
        </w:rPr>
        <w:t>ills relevant in the workplace</w:t>
      </w:r>
      <w:r w:rsidRPr="004B4E7B">
        <w:rPr>
          <w:rFonts w:ascii="Times New Roman" w:hAnsi="Times New Roman" w:cs="Times New Roman"/>
          <w:sz w:val="24"/>
          <w:szCs w:val="24"/>
        </w:rPr>
        <w:t xml:space="preserve">. </w:t>
      </w:r>
    </w:p>
    <w:p w14:paraId="566020B0" w14:textId="38A11061" w:rsidR="00AD3663" w:rsidRPr="004B4E7B" w:rsidRDefault="00AD3663" w:rsidP="00AD3663">
      <w:pPr>
        <w:spacing w:after="0" w:line="480" w:lineRule="auto"/>
        <w:jc w:val="both"/>
        <w:rPr>
          <w:rFonts w:ascii="Times New Roman" w:hAnsi="Times New Roman" w:cs="Times New Roman"/>
          <w:sz w:val="24"/>
          <w:szCs w:val="24"/>
        </w:rPr>
      </w:pPr>
      <w:r w:rsidRPr="004B4E7B">
        <w:rPr>
          <w:rFonts w:ascii="Times New Roman" w:hAnsi="Times New Roman" w:cs="Times New Roman"/>
          <w:sz w:val="24"/>
          <w:szCs w:val="24"/>
        </w:rPr>
        <w:t xml:space="preserve">Excel also finds great relevance in the research and academic world for support during data entry, coding, computation of descriptive statistics, and preliminary analysis. They even use Excel to prepare datasets before transferring them into advanced statistical packages such as SPSS, R, or Stata. Excel also enhances teaching and learning in mathematics, economics, and business studies by offering a hands-on platform for statistical and computational illustrations. As Sokolowski </w:t>
      </w:r>
      <w:r w:rsidRPr="004B4E7B">
        <w:rPr>
          <w:rFonts w:ascii="Times New Roman" w:hAnsi="Times New Roman" w:cs="Times New Roman"/>
          <w:sz w:val="24"/>
          <w:szCs w:val="24"/>
        </w:rPr>
        <w:lastRenderedPageBreak/>
        <w:t xml:space="preserve">(2020) argues, Excel serves as an instrumental tool in developing computational thinking and data literacy among </w:t>
      </w:r>
      <w:r w:rsidR="00154C27">
        <w:rPr>
          <w:rFonts w:ascii="Times New Roman" w:hAnsi="Times New Roman" w:cs="Times New Roman"/>
          <w:sz w:val="24"/>
          <w:szCs w:val="24"/>
        </w:rPr>
        <w:t>students—skills</w:t>
      </w:r>
      <w:r w:rsidRPr="004B4E7B">
        <w:rPr>
          <w:rFonts w:ascii="Times New Roman" w:hAnsi="Times New Roman" w:cs="Times New Roman"/>
          <w:sz w:val="24"/>
          <w:szCs w:val="24"/>
        </w:rPr>
        <w:t xml:space="preserve"> necessary in the 21st-century digital economy.</w:t>
      </w:r>
    </w:p>
    <w:p w14:paraId="40D2ED55" w14:textId="77777777" w:rsidR="00AD3663" w:rsidRPr="004B4E7B" w:rsidRDefault="00AD3663" w:rsidP="00AD3663">
      <w:pPr>
        <w:spacing w:after="0" w:line="480" w:lineRule="auto"/>
        <w:jc w:val="both"/>
        <w:rPr>
          <w:rFonts w:ascii="Times New Roman" w:hAnsi="Times New Roman" w:cs="Times New Roman"/>
          <w:sz w:val="24"/>
          <w:szCs w:val="24"/>
        </w:rPr>
      </w:pPr>
      <w:r w:rsidRPr="004B4E7B">
        <w:rPr>
          <w:rFonts w:ascii="Times New Roman" w:hAnsi="Times New Roman" w:cs="Times New Roman"/>
          <w:sz w:val="24"/>
          <w:szCs w:val="24"/>
        </w:rPr>
        <w:t>Another dimension of Excel's relevance to modern times is how increasingly it integrates with technological innovations like AI, automation, and cloud computing. Microsoft 365 now includes AI-driven features that include Excel Ideas, automated insights to help users find patterns, and suggestions of formulas. This provides an avenue for quicker analysis and one that is even more accessible to non-experts. Besides, Excel is compatible with different programming languages, including but not limited to Python, VBA, and Power Query. As explained by Albright and Winston (2017), Excel's programmability enables the user to automate tasks, develop custom functions, and design macros that help streamline workflows with many repetitions. Cloud-based functionalities through OneDrive and SharePoint also enable real-time collaboration such that teams can work together as seamlessly as geography would permit.</w:t>
      </w:r>
    </w:p>
    <w:p w14:paraId="76E7B735" w14:textId="161D3469" w:rsidR="00AD3663" w:rsidRPr="004B4E7B" w:rsidRDefault="00AD3663" w:rsidP="00AD3663">
      <w:pPr>
        <w:spacing w:after="0" w:line="480" w:lineRule="auto"/>
        <w:jc w:val="both"/>
        <w:rPr>
          <w:rFonts w:ascii="Times New Roman" w:hAnsi="Times New Roman" w:cs="Times New Roman"/>
          <w:sz w:val="24"/>
          <w:szCs w:val="24"/>
        </w:rPr>
      </w:pPr>
      <w:r w:rsidRPr="004B4E7B">
        <w:rPr>
          <w:rFonts w:ascii="Times New Roman" w:hAnsi="Times New Roman" w:cs="Times New Roman"/>
          <w:sz w:val="24"/>
          <w:szCs w:val="24"/>
        </w:rPr>
        <w:t xml:space="preserve">Despite rival solutions being developed for more specialized software, Excel continues to remain relevant due to its versatility, scalability, and widespread acceptance. It is a bridging tool that's simple enough for casual users yet powerful enough for professionals, capable of being integrated into modern analytics platforms that keep it current in today's changing </w:t>
      </w:r>
      <w:r w:rsidR="00397437" w:rsidRPr="004B4E7B">
        <w:rPr>
          <w:rFonts w:ascii="Times New Roman" w:hAnsi="Times New Roman" w:cs="Times New Roman"/>
          <w:sz w:val="24"/>
          <w:szCs w:val="24"/>
        </w:rPr>
        <w:t>technological</w:t>
      </w:r>
      <w:r w:rsidRPr="004B4E7B">
        <w:rPr>
          <w:rFonts w:ascii="Times New Roman" w:hAnsi="Times New Roman" w:cs="Times New Roman"/>
          <w:sz w:val="24"/>
          <w:szCs w:val="24"/>
        </w:rPr>
        <w:t xml:space="preserve"> world. With organizations constantly producing large amounts of information, tools such as Excel-which enable flexible, efficient data manipulation-will be indispensable in the future.</w:t>
      </w:r>
    </w:p>
    <w:p w14:paraId="7C49FAA7" w14:textId="77777777" w:rsidR="008C038B" w:rsidRDefault="00AD3663" w:rsidP="00AD3663">
      <w:pPr>
        <w:spacing w:after="0" w:line="480" w:lineRule="auto"/>
        <w:jc w:val="both"/>
        <w:rPr>
          <w:rFonts w:ascii="Times New Roman" w:hAnsi="Times New Roman" w:cs="Times New Roman"/>
          <w:sz w:val="24"/>
          <w:szCs w:val="24"/>
        </w:rPr>
      </w:pPr>
      <w:r w:rsidRPr="004B4E7B">
        <w:rPr>
          <w:rFonts w:ascii="Times New Roman" w:hAnsi="Times New Roman" w:cs="Times New Roman"/>
          <w:sz w:val="24"/>
          <w:szCs w:val="24"/>
        </w:rPr>
        <w:t xml:space="preserve">In summary, the versatility, analysis, ready access, and general relevance of Microsoft Excel make it quite indispensable in the modern era. It underpins important activities: the management of data, financial analysis, research, decision-making, and visualization. </w:t>
      </w:r>
    </w:p>
    <w:p w14:paraId="326C6A96" w14:textId="64506BF1" w:rsidR="00AD3663" w:rsidRDefault="00AD3663" w:rsidP="00AD3663">
      <w:pPr>
        <w:spacing w:after="0" w:line="480" w:lineRule="auto"/>
        <w:jc w:val="both"/>
      </w:pPr>
      <w:r w:rsidRPr="004B4E7B">
        <w:rPr>
          <w:rFonts w:ascii="Times New Roman" w:hAnsi="Times New Roman" w:cs="Times New Roman"/>
          <w:sz w:val="24"/>
          <w:szCs w:val="24"/>
        </w:rPr>
        <w:t xml:space="preserve">The potential of AI and modern collaborative technologies further leverages Excel. It is digital transformation, at an accelerated pace, where Excel has remained the foundational tool shaping </w:t>
      </w:r>
      <w:r w:rsidRPr="004B4E7B">
        <w:rPr>
          <w:rFonts w:ascii="Times New Roman" w:hAnsi="Times New Roman" w:cs="Times New Roman"/>
          <w:sz w:val="24"/>
          <w:szCs w:val="24"/>
        </w:rPr>
        <w:lastRenderedPageBreak/>
        <w:t xml:space="preserve">how people and organizations interact with data. Its importance </w:t>
      </w:r>
      <w:r>
        <w:t>is thus likely to persist, making Excel a critical component of contemporary digital literacy.</w:t>
      </w:r>
    </w:p>
    <w:p w14:paraId="7D3D76E9" w14:textId="77777777" w:rsidR="00AD3663" w:rsidRDefault="00AD3663" w:rsidP="00507286">
      <w:pPr>
        <w:spacing w:after="0" w:line="240" w:lineRule="auto"/>
        <w:rPr>
          <w:rFonts w:ascii="Times New Roman" w:eastAsia="Times New Roman" w:hAnsi="Times New Roman" w:cs="Times New Roman"/>
          <w:sz w:val="36"/>
          <w:szCs w:val="36"/>
        </w:rPr>
      </w:pPr>
    </w:p>
    <w:p w14:paraId="0484AA59" w14:textId="77777777" w:rsidR="00AC6DDF" w:rsidRDefault="00AC6DDF" w:rsidP="00507286">
      <w:pPr>
        <w:spacing w:after="0" w:line="240" w:lineRule="auto"/>
        <w:rPr>
          <w:rFonts w:ascii="Times New Roman" w:eastAsia="Times New Roman" w:hAnsi="Times New Roman" w:cs="Times New Roman"/>
          <w:sz w:val="36"/>
          <w:szCs w:val="36"/>
        </w:rPr>
      </w:pPr>
    </w:p>
    <w:p w14:paraId="3D49C356" w14:textId="77777777" w:rsidR="00992AA9" w:rsidRPr="00AD3663" w:rsidRDefault="00992AA9" w:rsidP="00507286">
      <w:pPr>
        <w:spacing w:after="0" w:line="240" w:lineRule="auto"/>
        <w:rPr>
          <w:rFonts w:ascii="Times New Roman" w:eastAsia="Times New Roman" w:hAnsi="Times New Roman" w:cs="Times New Roman"/>
          <w:sz w:val="36"/>
          <w:szCs w:val="36"/>
        </w:rPr>
      </w:pPr>
    </w:p>
    <w:p w14:paraId="5553D2AE" w14:textId="6E0DF02A" w:rsidR="00B91237" w:rsidRPr="007C71B8" w:rsidRDefault="00B91237" w:rsidP="00507286">
      <w:pPr>
        <w:spacing w:after="0" w:line="240" w:lineRule="auto"/>
        <w:rPr>
          <w:rFonts w:ascii="Times New Roman" w:eastAsia="Times New Roman" w:hAnsi="Times New Roman" w:cs="Times New Roman"/>
          <w:sz w:val="32"/>
          <w:szCs w:val="32"/>
        </w:rPr>
      </w:pPr>
    </w:p>
    <w:p w14:paraId="5553D2AF" w14:textId="4FB0434B" w:rsidR="00B91237" w:rsidRDefault="00992AA9" w:rsidP="0050728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8128610" wp14:editId="20B7BDC2">
            <wp:extent cx="6353503" cy="2854325"/>
            <wp:effectExtent l="0" t="0" r="9525" b="3175"/>
            <wp:docPr id="1212835329" name="Picture 9"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835329" name="Picture 9" descr="A screenshot of a computer"/>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356660" cy="2855743"/>
                    </a:xfrm>
                    <a:prstGeom prst="rect">
                      <a:avLst/>
                    </a:prstGeom>
                  </pic:spPr>
                </pic:pic>
              </a:graphicData>
            </a:graphic>
          </wp:inline>
        </w:drawing>
      </w:r>
    </w:p>
    <w:p w14:paraId="5553D2B1" w14:textId="2BDEF01D" w:rsidR="00B91237" w:rsidRPr="00AD3663" w:rsidRDefault="00B91237" w:rsidP="00507286">
      <w:pPr>
        <w:spacing w:after="0" w:line="240" w:lineRule="auto"/>
        <w:rPr>
          <w:rFonts w:ascii="Times New Roman" w:eastAsia="Times New Roman" w:hAnsi="Times New Roman" w:cs="Times New Roman"/>
          <w:color w:val="000000" w:themeColor="text1"/>
          <w:sz w:val="24"/>
          <w:szCs w:val="24"/>
        </w:rPr>
      </w:pPr>
    </w:p>
    <w:p w14:paraId="5553D2B2" w14:textId="77777777" w:rsidR="00B91237" w:rsidRDefault="00B91237" w:rsidP="00507286">
      <w:pPr>
        <w:spacing w:after="0" w:line="240" w:lineRule="auto"/>
        <w:rPr>
          <w:rFonts w:ascii="Times New Roman" w:eastAsia="Times New Roman" w:hAnsi="Times New Roman" w:cs="Times New Roman"/>
          <w:sz w:val="24"/>
          <w:szCs w:val="24"/>
        </w:rPr>
      </w:pPr>
    </w:p>
    <w:p w14:paraId="5553D2B3" w14:textId="77777777" w:rsidR="00B91237" w:rsidRDefault="00B91237" w:rsidP="00507286">
      <w:pPr>
        <w:spacing w:after="0" w:line="240" w:lineRule="auto"/>
        <w:rPr>
          <w:rFonts w:ascii="Times New Roman" w:eastAsia="Times New Roman" w:hAnsi="Times New Roman" w:cs="Times New Roman"/>
          <w:sz w:val="24"/>
          <w:szCs w:val="24"/>
        </w:rPr>
      </w:pPr>
    </w:p>
    <w:p w14:paraId="5553D2B4" w14:textId="77777777" w:rsidR="00B91237" w:rsidRDefault="00B91237" w:rsidP="00507286">
      <w:pPr>
        <w:spacing w:after="0" w:line="240" w:lineRule="auto"/>
        <w:rPr>
          <w:rFonts w:ascii="Times New Roman" w:eastAsia="Times New Roman" w:hAnsi="Times New Roman" w:cs="Times New Roman"/>
          <w:sz w:val="24"/>
          <w:szCs w:val="24"/>
        </w:rPr>
      </w:pPr>
    </w:p>
    <w:p w14:paraId="5553D2B5" w14:textId="77777777" w:rsidR="00B91237" w:rsidRDefault="00B91237" w:rsidP="00507286">
      <w:pPr>
        <w:spacing w:after="0" w:line="240" w:lineRule="auto"/>
        <w:rPr>
          <w:rFonts w:ascii="Times New Roman" w:eastAsia="Times New Roman" w:hAnsi="Times New Roman" w:cs="Times New Roman"/>
          <w:sz w:val="24"/>
          <w:szCs w:val="24"/>
        </w:rPr>
      </w:pPr>
    </w:p>
    <w:p w14:paraId="5553D2B6" w14:textId="77777777" w:rsidR="00B91237" w:rsidRDefault="00B91237" w:rsidP="00507286">
      <w:pPr>
        <w:spacing w:after="0" w:line="240" w:lineRule="auto"/>
        <w:rPr>
          <w:rFonts w:ascii="Times New Roman" w:eastAsia="Times New Roman" w:hAnsi="Times New Roman" w:cs="Times New Roman"/>
          <w:sz w:val="24"/>
          <w:szCs w:val="24"/>
        </w:rPr>
      </w:pPr>
    </w:p>
    <w:p w14:paraId="5553D2B7" w14:textId="77777777" w:rsidR="00B91237" w:rsidRDefault="00B91237" w:rsidP="00507286">
      <w:pPr>
        <w:spacing w:after="0" w:line="240" w:lineRule="auto"/>
        <w:rPr>
          <w:rFonts w:ascii="Times New Roman" w:eastAsia="Times New Roman" w:hAnsi="Times New Roman" w:cs="Times New Roman"/>
          <w:sz w:val="24"/>
          <w:szCs w:val="24"/>
        </w:rPr>
      </w:pPr>
    </w:p>
    <w:p w14:paraId="1681EFE5" w14:textId="77777777" w:rsidR="00AC6DDF" w:rsidRDefault="00AC6DDF" w:rsidP="00507286">
      <w:pPr>
        <w:spacing w:after="0" w:line="240" w:lineRule="auto"/>
        <w:rPr>
          <w:rFonts w:ascii="Times New Roman" w:eastAsia="Times New Roman" w:hAnsi="Times New Roman" w:cs="Times New Roman"/>
          <w:sz w:val="24"/>
          <w:szCs w:val="24"/>
        </w:rPr>
      </w:pPr>
    </w:p>
    <w:p w14:paraId="60504C88" w14:textId="77777777" w:rsidR="00AC6DDF" w:rsidRDefault="00AC6DDF" w:rsidP="00507286">
      <w:pPr>
        <w:spacing w:after="0" w:line="240" w:lineRule="auto"/>
        <w:rPr>
          <w:rFonts w:ascii="Times New Roman" w:eastAsia="Times New Roman" w:hAnsi="Times New Roman" w:cs="Times New Roman"/>
          <w:sz w:val="24"/>
          <w:szCs w:val="24"/>
        </w:rPr>
      </w:pPr>
    </w:p>
    <w:p w14:paraId="5553D2B8" w14:textId="77777777" w:rsidR="00B91237" w:rsidRDefault="00B91237" w:rsidP="00507286">
      <w:pPr>
        <w:spacing w:after="0" w:line="240" w:lineRule="auto"/>
        <w:rPr>
          <w:rFonts w:ascii="Times New Roman" w:eastAsia="Times New Roman" w:hAnsi="Times New Roman" w:cs="Times New Roman"/>
          <w:sz w:val="24"/>
          <w:szCs w:val="24"/>
        </w:rPr>
      </w:pPr>
    </w:p>
    <w:p w14:paraId="5553D2B9" w14:textId="77777777" w:rsidR="00B91237" w:rsidRDefault="00B91237" w:rsidP="00507286">
      <w:pPr>
        <w:spacing w:after="0" w:line="240" w:lineRule="auto"/>
        <w:rPr>
          <w:rFonts w:ascii="Times New Roman" w:eastAsia="Times New Roman" w:hAnsi="Times New Roman" w:cs="Times New Roman"/>
          <w:sz w:val="24"/>
          <w:szCs w:val="24"/>
        </w:rPr>
      </w:pPr>
    </w:p>
    <w:p w14:paraId="5553D2BA" w14:textId="77777777" w:rsidR="00783D60" w:rsidRDefault="00783D60" w:rsidP="00507286">
      <w:pPr>
        <w:spacing w:after="0" w:line="240" w:lineRule="auto"/>
        <w:rPr>
          <w:rFonts w:ascii="Times New Roman" w:eastAsia="Times New Roman" w:hAnsi="Times New Roman" w:cs="Times New Roman"/>
          <w:sz w:val="24"/>
          <w:szCs w:val="24"/>
        </w:rPr>
      </w:pPr>
    </w:p>
    <w:p w14:paraId="5553D2BB" w14:textId="77777777" w:rsidR="00783D60" w:rsidRDefault="00783D60" w:rsidP="00783D60">
      <w:pPr>
        <w:spacing w:after="0" w:line="240" w:lineRule="auto"/>
        <w:jc w:val="both"/>
        <w:rPr>
          <w:rFonts w:ascii="Times New Roman" w:hAnsi="Times New Roman" w:cs="Times New Roman"/>
          <w:b/>
          <w:sz w:val="24"/>
          <w:szCs w:val="24"/>
        </w:rPr>
      </w:pPr>
      <w:r w:rsidRPr="00783D60">
        <w:rPr>
          <w:rFonts w:ascii="Times New Roman" w:hAnsi="Times New Roman" w:cs="Times New Roman"/>
          <w:b/>
          <w:sz w:val="24"/>
          <w:szCs w:val="24"/>
        </w:rPr>
        <w:t>References</w:t>
      </w:r>
    </w:p>
    <w:p w14:paraId="5553D2BC" w14:textId="77777777" w:rsidR="00783D60" w:rsidRPr="00783D60" w:rsidRDefault="00783D60" w:rsidP="00783D60">
      <w:pPr>
        <w:spacing w:after="0" w:line="240" w:lineRule="auto"/>
        <w:jc w:val="both"/>
        <w:rPr>
          <w:rFonts w:ascii="Times New Roman" w:hAnsi="Times New Roman" w:cs="Times New Roman"/>
          <w:b/>
          <w:sz w:val="24"/>
          <w:szCs w:val="24"/>
        </w:rPr>
      </w:pPr>
    </w:p>
    <w:p w14:paraId="5553D2BD" w14:textId="77777777" w:rsidR="00783D60" w:rsidRPr="00783D60" w:rsidRDefault="00783D60" w:rsidP="00783D60">
      <w:pPr>
        <w:spacing w:after="0" w:line="240" w:lineRule="auto"/>
        <w:jc w:val="both"/>
        <w:rPr>
          <w:rFonts w:ascii="Times New Roman" w:hAnsi="Times New Roman" w:cs="Times New Roman"/>
          <w:sz w:val="24"/>
          <w:szCs w:val="24"/>
        </w:rPr>
      </w:pPr>
      <w:r w:rsidRPr="00783D60">
        <w:rPr>
          <w:rFonts w:ascii="Times New Roman" w:hAnsi="Times New Roman" w:cs="Times New Roman"/>
          <w:sz w:val="24"/>
          <w:szCs w:val="24"/>
        </w:rPr>
        <w:t>Batra, R., &amp; Keller, K. L. (2016). Integrating Marketing Communications: New Findings, New Lessons, and New Ideas. Journal of Marketing, 80(November), 122–145. doi:10.1509/jm.15.0419</w:t>
      </w:r>
    </w:p>
    <w:p w14:paraId="5553D2BE" w14:textId="77777777" w:rsidR="00783D60" w:rsidRPr="00783D60" w:rsidRDefault="00783D60" w:rsidP="00783D60">
      <w:pPr>
        <w:spacing w:after="0" w:line="240" w:lineRule="auto"/>
        <w:jc w:val="both"/>
        <w:rPr>
          <w:rFonts w:ascii="Times New Roman" w:hAnsi="Times New Roman" w:cs="Times New Roman"/>
          <w:sz w:val="24"/>
          <w:szCs w:val="24"/>
        </w:rPr>
      </w:pPr>
    </w:p>
    <w:p w14:paraId="5553D2BF" w14:textId="77777777" w:rsidR="00B91237" w:rsidRPr="00783D60" w:rsidRDefault="00B91237" w:rsidP="00783D60">
      <w:pPr>
        <w:spacing w:after="0" w:line="240" w:lineRule="auto"/>
        <w:jc w:val="both"/>
        <w:rPr>
          <w:rFonts w:ascii="Times New Roman" w:hAnsi="Times New Roman" w:cs="Times New Roman"/>
          <w:sz w:val="24"/>
          <w:szCs w:val="24"/>
        </w:rPr>
      </w:pPr>
      <w:r w:rsidRPr="00783D60">
        <w:rPr>
          <w:rFonts w:ascii="Times New Roman" w:hAnsi="Times New Roman" w:cs="Times New Roman"/>
          <w:sz w:val="24"/>
          <w:szCs w:val="24"/>
        </w:rPr>
        <w:t>Oana, D. (2018). Integrated Marketing Communication and its impact on consumer behavior. Studies in Business and Economics, 13(13), 92–103.</w:t>
      </w:r>
    </w:p>
    <w:p w14:paraId="5553D2C0" w14:textId="77777777" w:rsidR="00B91237" w:rsidRPr="00783D60" w:rsidRDefault="00B91237" w:rsidP="00783D60">
      <w:pPr>
        <w:spacing w:after="0" w:line="240" w:lineRule="auto"/>
        <w:jc w:val="both"/>
        <w:rPr>
          <w:rFonts w:ascii="Times New Roman" w:hAnsi="Times New Roman" w:cs="Times New Roman"/>
          <w:sz w:val="24"/>
          <w:szCs w:val="24"/>
        </w:rPr>
      </w:pPr>
    </w:p>
    <w:p w14:paraId="5553D2C1" w14:textId="77777777" w:rsidR="00B91237" w:rsidRDefault="00B91237" w:rsidP="00783D60">
      <w:pPr>
        <w:spacing w:after="0" w:line="240" w:lineRule="auto"/>
        <w:jc w:val="both"/>
        <w:rPr>
          <w:rFonts w:ascii="Times New Roman" w:hAnsi="Times New Roman" w:cs="Times New Roman"/>
          <w:sz w:val="24"/>
          <w:szCs w:val="24"/>
        </w:rPr>
      </w:pPr>
      <w:r w:rsidRPr="00783D60">
        <w:rPr>
          <w:rFonts w:ascii="Times New Roman" w:hAnsi="Times New Roman" w:cs="Times New Roman"/>
          <w:sz w:val="24"/>
          <w:szCs w:val="24"/>
        </w:rPr>
        <w:lastRenderedPageBreak/>
        <w:t>Ungerman, O., Dedkova, J., &amp; Gurinova, K. (2018). The Impact of Marketing Innovation on the Competitiveness of enterprises in the context of industry 4.0. Journal of Competitiveness, 10(2), 132–148. doi:10.7441/joc.2018.02.09.</w:t>
      </w:r>
    </w:p>
    <w:p w14:paraId="5553D2C2" w14:textId="77777777" w:rsidR="00783D60" w:rsidRPr="00507286" w:rsidRDefault="00783D60" w:rsidP="00783D60">
      <w:pPr>
        <w:spacing w:after="0" w:line="240" w:lineRule="auto"/>
        <w:jc w:val="both"/>
        <w:rPr>
          <w:rFonts w:ascii="Times New Roman" w:eastAsia="Times New Roman" w:hAnsi="Times New Roman" w:cs="Times New Roman"/>
          <w:sz w:val="24"/>
          <w:szCs w:val="24"/>
        </w:rPr>
      </w:pPr>
    </w:p>
    <w:p w14:paraId="5553D2C3" w14:textId="77777777" w:rsidR="00C86E55" w:rsidRDefault="00B91237" w:rsidP="00783D60">
      <w:pPr>
        <w:spacing w:line="360" w:lineRule="auto"/>
        <w:jc w:val="both"/>
        <w:rPr>
          <w:rFonts w:ascii="Times New Roman" w:hAnsi="Times New Roman" w:cs="Times New Roman"/>
          <w:sz w:val="24"/>
          <w:szCs w:val="24"/>
        </w:rPr>
      </w:pPr>
      <w:r w:rsidRPr="00783D60">
        <w:rPr>
          <w:rFonts w:ascii="Times New Roman" w:hAnsi="Times New Roman" w:cs="Times New Roman"/>
          <w:sz w:val="24"/>
          <w:szCs w:val="24"/>
        </w:rPr>
        <w:t>Ward, S. (2019). Business Innovation. Retrieved July 3, 2019, from https://www. thebalancesmb.com/business-innovation-definition-2948310.</w:t>
      </w:r>
    </w:p>
    <w:p w14:paraId="62816233" w14:textId="77777777" w:rsidR="008C038B" w:rsidRDefault="008C038B" w:rsidP="00783D60">
      <w:pPr>
        <w:spacing w:line="360" w:lineRule="auto"/>
        <w:jc w:val="both"/>
        <w:rPr>
          <w:rFonts w:ascii="Times New Roman" w:hAnsi="Times New Roman" w:cs="Times New Roman"/>
          <w:sz w:val="24"/>
          <w:szCs w:val="24"/>
        </w:rPr>
      </w:pPr>
    </w:p>
    <w:p w14:paraId="77787C96" w14:textId="77777777" w:rsidR="008C038B" w:rsidRDefault="008C038B" w:rsidP="00783D60">
      <w:pPr>
        <w:spacing w:line="360" w:lineRule="auto"/>
        <w:jc w:val="both"/>
        <w:rPr>
          <w:rFonts w:ascii="Times New Roman" w:hAnsi="Times New Roman" w:cs="Times New Roman"/>
          <w:sz w:val="24"/>
          <w:szCs w:val="24"/>
        </w:rPr>
      </w:pPr>
    </w:p>
    <w:p w14:paraId="54C24CEF" w14:textId="2F795C0A" w:rsidR="0053275C" w:rsidRDefault="0053275C" w:rsidP="00783D60">
      <w:pPr>
        <w:spacing w:line="360" w:lineRule="auto"/>
        <w:jc w:val="both"/>
        <w:rPr>
          <w:rFonts w:ascii="Times New Roman" w:hAnsi="Times New Roman" w:cs="Times New Roman"/>
          <w:sz w:val="24"/>
          <w:szCs w:val="24"/>
        </w:rPr>
      </w:pPr>
      <w:r>
        <w:rPr>
          <w:rFonts w:ascii="Times New Roman" w:hAnsi="Times New Roman" w:cs="Times New Roman"/>
          <w:sz w:val="24"/>
          <w:szCs w:val="24"/>
        </w:rPr>
        <w:t>Microsoft Excel References</w:t>
      </w:r>
    </w:p>
    <w:p w14:paraId="24B4A74A" w14:textId="77777777" w:rsidR="008C038B" w:rsidRDefault="008C038B" w:rsidP="008C038B">
      <w:pPr>
        <w:pStyle w:val="NormalWeb"/>
        <w:jc w:val="both"/>
      </w:pPr>
      <w:r>
        <w:t xml:space="preserve">Albright, S. &amp; Winston, W. (2017) </w:t>
      </w:r>
      <w:r>
        <w:rPr>
          <w:rStyle w:val="Emphasis"/>
        </w:rPr>
        <w:t>Business Analytics: Data Analysis and Decision Making</w:t>
      </w:r>
      <w:r>
        <w:t>. 6th edn. Boston: Cengage Learning.</w:t>
      </w:r>
    </w:p>
    <w:p w14:paraId="41828026" w14:textId="77777777" w:rsidR="008C038B" w:rsidRDefault="008C038B" w:rsidP="008C038B">
      <w:pPr>
        <w:pStyle w:val="NormalWeb"/>
        <w:jc w:val="both"/>
      </w:pPr>
      <w:r>
        <w:t xml:space="preserve">Atrill, P. &amp; McLaney, E. (2019) </w:t>
      </w:r>
      <w:r>
        <w:rPr>
          <w:rStyle w:val="Emphasis"/>
        </w:rPr>
        <w:t>Accounting and Finance for Non-Specialists</w:t>
      </w:r>
      <w:r>
        <w:t>. 11th edn. Harlow: Pearson Education.</w:t>
      </w:r>
    </w:p>
    <w:p w14:paraId="467B0979" w14:textId="77777777" w:rsidR="008C038B" w:rsidRDefault="008C038B" w:rsidP="008C038B">
      <w:pPr>
        <w:pStyle w:val="NormalWeb"/>
        <w:jc w:val="both"/>
      </w:pPr>
      <w:r>
        <w:t xml:space="preserve">Few, S. (2017) </w:t>
      </w:r>
      <w:r>
        <w:rPr>
          <w:rStyle w:val="Emphasis"/>
        </w:rPr>
        <w:t>Data Visualisation for Human Perception</w:t>
      </w:r>
      <w:r>
        <w:t>. 2nd edn. Burlington: Morgan Kaufmann.</w:t>
      </w:r>
    </w:p>
    <w:p w14:paraId="79272E5C" w14:textId="77777777" w:rsidR="008C038B" w:rsidRDefault="008C038B" w:rsidP="008C038B">
      <w:pPr>
        <w:pStyle w:val="NormalWeb"/>
        <w:jc w:val="both"/>
      </w:pPr>
      <w:r>
        <w:t xml:space="preserve">Khosrow-Pour, M. (2018) </w:t>
      </w:r>
      <w:r>
        <w:rPr>
          <w:rStyle w:val="Emphasis"/>
        </w:rPr>
        <w:t>Encyclopedia of Information Science and Technology</w:t>
      </w:r>
      <w:r>
        <w:t>. 4th edn. Hershey: IGI Global.</w:t>
      </w:r>
    </w:p>
    <w:p w14:paraId="6F2A8398" w14:textId="77777777" w:rsidR="008C038B" w:rsidRDefault="008C038B" w:rsidP="008C038B">
      <w:pPr>
        <w:pStyle w:val="NormalWeb"/>
        <w:jc w:val="both"/>
      </w:pPr>
      <w:r>
        <w:t xml:space="preserve">Sokolowski, A. (2020) ‘Using Excel to Enhance Quantitative Reasoning in Education’, </w:t>
      </w:r>
      <w:r>
        <w:rPr>
          <w:rStyle w:val="Emphasis"/>
        </w:rPr>
        <w:t>Journal of Educational Technology Development and Exchange</w:t>
      </w:r>
      <w:r>
        <w:t>, 13(2), pp. 45–58.</w:t>
      </w:r>
    </w:p>
    <w:p w14:paraId="4D0747F1" w14:textId="77777777" w:rsidR="008C038B" w:rsidRDefault="008C038B" w:rsidP="008C038B">
      <w:pPr>
        <w:pStyle w:val="NormalWeb"/>
        <w:jc w:val="both"/>
      </w:pPr>
      <w:r>
        <w:t xml:space="preserve">Walkenbach, J. (2015) </w:t>
      </w:r>
      <w:r>
        <w:rPr>
          <w:rStyle w:val="Emphasis"/>
        </w:rPr>
        <w:t>Excel Bible</w:t>
      </w:r>
      <w:r>
        <w:t>. 4th edn. Indianapolis: Wiley.</w:t>
      </w:r>
    </w:p>
    <w:p w14:paraId="2B5FCDC8" w14:textId="77777777" w:rsidR="008C038B" w:rsidRDefault="008C038B" w:rsidP="008C038B">
      <w:pPr>
        <w:pStyle w:val="NormalWeb"/>
        <w:jc w:val="both"/>
      </w:pPr>
      <w:r>
        <w:t xml:space="preserve">Winston, W. (2016) </w:t>
      </w:r>
      <w:r>
        <w:rPr>
          <w:rStyle w:val="Emphasis"/>
        </w:rPr>
        <w:t>Microsoft Excel Data Analysis and Business Modeling</w:t>
      </w:r>
      <w:r>
        <w:t>. 5th edn. Redmond: Microsoft Press.</w:t>
      </w:r>
    </w:p>
    <w:p w14:paraId="102B8DE3" w14:textId="77777777" w:rsidR="0053275C" w:rsidRPr="00783D60" w:rsidRDefault="0053275C" w:rsidP="00783D60">
      <w:pPr>
        <w:spacing w:line="360" w:lineRule="auto"/>
        <w:jc w:val="both"/>
        <w:rPr>
          <w:rFonts w:ascii="Times New Roman" w:hAnsi="Times New Roman" w:cs="Times New Roman"/>
          <w:sz w:val="24"/>
          <w:szCs w:val="24"/>
        </w:rPr>
      </w:pPr>
    </w:p>
    <w:sectPr w:rsidR="0053275C" w:rsidRPr="00783D60">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AEDEF2" w14:textId="77777777" w:rsidR="006A437A" w:rsidRDefault="006A437A" w:rsidP="004C1466">
      <w:pPr>
        <w:spacing w:after="0" w:line="240" w:lineRule="auto"/>
      </w:pPr>
      <w:r>
        <w:separator/>
      </w:r>
    </w:p>
  </w:endnote>
  <w:endnote w:type="continuationSeparator" w:id="0">
    <w:p w14:paraId="16F7F204" w14:textId="77777777" w:rsidR="006A437A" w:rsidRDefault="006A437A" w:rsidP="004C14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181898"/>
      <w:docPartObj>
        <w:docPartGallery w:val="Page Numbers (Bottom of Page)"/>
        <w:docPartUnique/>
      </w:docPartObj>
    </w:sdtPr>
    <w:sdtEndPr>
      <w:rPr>
        <w:noProof/>
      </w:rPr>
    </w:sdtEndPr>
    <w:sdtContent>
      <w:p w14:paraId="5553D2C8" w14:textId="77777777" w:rsidR="004C1466" w:rsidRDefault="004C1466">
        <w:pPr>
          <w:pStyle w:val="Footer"/>
          <w:jc w:val="center"/>
        </w:pPr>
        <w:r>
          <w:fldChar w:fldCharType="begin"/>
        </w:r>
        <w:r>
          <w:instrText xml:space="preserve"> PAGE   \* MERGEFORMAT </w:instrText>
        </w:r>
        <w:r>
          <w:fldChar w:fldCharType="separate"/>
        </w:r>
        <w:r w:rsidR="00783D60">
          <w:rPr>
            <w:noProof/>
          </w:rPr>
          <w:t>3</w:t>
        </w:r>
        <w:r>
          <w:rPr>
            <w:noProof/>
          </w:rPr>
          <w:fldChar w:fldCharType="end"/>
        </w:r>
      </w:p>
    </w:sdtContent>
  </w:sdt>
  <w:p w14:paraId="5553D2C9" w14:textId="77777777" w:rsidR="004C1466" w:rsidRDefault="004C14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21C70E" w14:textId="77777777" w:rsidR="006A437A" w:rsidRDefault="006A437A" w:rsidP="004C1466">
      <w:pPr>
        <w:spacing w:after="0" w:line="240" w:lineRule="auto"/>
      </w:pPr>
      <w:r>
        <w:separator/>
      </w:r>
    </w:p>
  </w:footnote>
  <w:footnote w:type="continuationSeparator" w:id="0">
    <w:p w14:paraId="431126B7" w14:textId="77777777" w:rsidR="006A437A" w:rsidRDefault="006A437A" w:rsidP="004C14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2B7C14"/>
    <w:multiLevelType w:val="multilevel"/>
    <w:tmpl w:val="9D5E9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B573CD"/>
    <w:multiLevelType w:val="multilevel"/>
    <w:tmpl w:val="967CC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62484B"/>
    <w:multiLevelType w:val="multilevel"/>
    <w:tmpl w:val="3EC6B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3272AD"/>
    <w:multiLevelType w:val="multilevel"/>
    <w:tmpl w:val="5E5C7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5041058">
    <w:abstractNumId w:val="0"/>
  </w:num>
  <w:num w:numId="2" w16cid:durableId="1250041332">
    <w:abstractNumId w:val="2"/>
  </w:num>
  <w:num w:numId="3" w16cid:durableId="313265641">
    <w:abstractNumId w:val="3"/>
  </w:num>
  <w:num w:numId="4" w16cid:durableId="10077094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24F"/>
    <w:rsid w:val="00042242"/>
    <w:rsid w:val="00045C41"/>
    <w:rsid w:val="00080176"/>
    <w:rsid w:val="000A0E6C"/>
    <w:rsid w:val="000B6CBD"/>
    <w:rsid w:val="000E4C98"/>
    <w:rsid w:val="000E56BB"/>
    <w:rsid w:val="00154C27"/>
    <w:rsid w:val="0018055D"/>
    <w:rsid w:val="001E4A85"/>
    <w:rsid w:val="00213290"/>
    <w:rsid w:val="002D7DE2"/>
    <w:rsid w:val="002F1B28"/>
    <w:rsid w:val="00324D62"/>
    <w:rsid w:val="0034409A"/>
    <w:rsid w:val="00385280"/>
    <w:rsid w:val="003852CB"/>
    <w:rsid w:val="00397437"/>
    <w:rsid w:val="003978B4"/>
    <w:rsid w:val="003A11C9"/>
    <w:rsid w:val="003E3564"/>
    <w:rsid w:val="004B0D01"/>
    <w:rsid w:val="004B1D35"/>
    <w:rsid w:val="004B245A"/>
    <w:rsid w:val="004C1466"/>
    <w:rsid w:val="004C720C"/>
    <w:rsid w:val="004D1F42"/>
    <w:rsid w:val="005063B4"/>
    <w:rsid w:val="00507286"/>
    <w:rsid w:val="00517737"/>
    <w:rsid w:val="0053275C"/>
    <w:rsid w:val="005C0F9D"/>
    <w:rsid w:val="005E5377"/>
    <w:rsid w:val="006102EF"/>
    <w:rsid w:val="00625775"/>
    <w:rsid w:val="006301ED"/>
    <w:rsid w:val="00640E62"/>
    <w:rsid w:val="006456F3"/>
    <w:rsid w:val="006A437A"/>
    <w:rsid w:val="006A6AEF"/>
    <w:rsid w:val="006B7064"/>
    <w:rsid w:val="006C5241"/>
    <w:rsid w:val="006D6820"/>
    <w:rsid w:val="00783D60"/>
    <w:rsid w:val="007B3071"/>
    <w:rsid w:val="007C71B8"/>
    <w:rsid w:val="007D0366"/>
    <w:rsid w:val="008274FE"/>
    <w:rsid w:val="00854F14"/>
    <w:rsid w:val="00856A3C"/>
    <w:rsid w:val="008C038B"/>
    <w:rsid w:val="008E124F"/>
    <w:rsid w:val="008E62C1"/>
    <w:rsid w:val="00977B8A"/>
    <w:rsid w:val="00992AA9"/>
    <w:rsid w:val="009A4784"/>
    <w:rsid w:val="00A003EA"/>
    <w:rsid w:val="00A26B9B"/>
    <w:rsid w:val="00A86756"/>
    <w:rsid w:val="00AA0DBD"/>
    <w:rsid w:val="00AC6DDF"/>
    <w:rsid w:val="00AD3663"/>
    <w:rsid w:val="00B17E57"/>
    <w:rsid w:val="00B34AA5"/>
    <w:rsid w:val="00B847A4"/>
    <w:rsid w:val="00B91237"/>
    <w:rsid w:val="00BA4C30"/>
    <w:rsid w:val="00BE4DD9"/>
    <w:rsid w:val="00C86E55"/>
    <w:rsid w:val="00CB220D"/>
    <w:rsid w:val="00CC62E5"/>
    <w:rsid w:val="00D2726B"/>
    <w:rsid w:val="00D32594"/>
    <w:rsid w:val="00D64DEC"/>
    <w:rsid w:val="00DA59B7"/>
    <w:rsid w:val="00E14E86"/>
    <w:rsid w:val="00E26B40"/>
    <w:rsid w:val="00E840BE"/>
    <w:rsid w:val="00E96F7B"/>
    <w:rsid w:val="00EA1C15"/>
    <w:rsid w:val="00F12183"/>
    <w:rsid w:val="00F441D9"/>
    <w:rsid w:val="00F45303"/>
    <w:rsid w:val="00F864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3D2A8"/>
  <w15:chartTrackingRefBased/>
  <w15:docId w15:val="{CA66EB11-457B-43A3-AFF5-F5D3B2DC0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07286"/>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07286"/>
    <w:rPr>
      <w:rFonts w:ascii="Times New Roman" w:eastAsia="Times New Roman" w:hAnsi="Times New Roman" w:cs="Times New Roman"/>
      <w:b/>
      <w:bCs/>
      <w:sz w:val="36"/>
      <w:szCs w:val="36"/>
    </w:rPr>
  </w:style>
  <w:style w:type="paragraph" w:styleId="NormalWeb">
    <w:name w:val="Normal (Web)"/>
    <w:basedOn w:val="Normal"/>
    <w:uiPriority w:val="99"/>
    <w:unhideWhenUsed/>
    <w:rsid w:val="0050728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07286"/>
    <w:rPr>
      <w:b/>
      <w:bCs/>
    </w:rPr>
  </w:style>
  <w:style w:type="paragraph" w:styleId="Header">
    <w:name w:val="header"/>
    <w:basedOn w:val="Normal"/>
    <w:link w:val="HeaderChar"/>
    <w:uiPriority w:val="99"/>
    <w:unhideWhenUsed/>
    <w:rsid w:val="004C14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1466"/>
  </w:style>
  <w:style w:type="paragraph" w:styleId="Footer">
    <w:name w:val="footer"/>
    <w:basedOn w:val="Normal"/>
    <w:link w:val="FooterChar"/>
    <w:uiPriority w:val="99"/>
    <w:unhideWhenUsed/>
    <w:rsid w:val="004C14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1466"/>
  </w:style>
  <w:style w:type="character" w:styleId="Emphasis">
    <w:name w:val="Emphasis"/>
    <w:basedOn w:val="DefaultParagraphFont"/>
    <w:uiPriority w:val="20"/>
    <w:qFormat/>
    <w:rsid w:val="008C038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1910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TotalTime>
  <Pages>10</Pages>
  <Words>2185</Words>
  <Characters>12458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CORE i7</dc:creator>
  <cp:keywords/>
  <dc:description/>
  <cp:lastModifiedBy>Roberta Orosz</cp:lastModifiedBy>
  <cp:revision>67</cp:revision>
  <dcterms:created xsi:type="dcterms:W3CDTF">2025-12-12T17:22:00Z</dcterms:created>
  <dcterms:modified xsi:type="dcterms:W3CDTF">2025-12-12T23:01:00Z</dcterms:modified>
</cp:coreProperties>
</file>