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F4A2D0" wp14:paraId="5DFABFF9" wp14:textId="36E26A9B">
      <w:pPr>
        <w:spacing w:line="240" w:lineRule="auto"/>
        <w:rPr>
          <w:rFonts w:ascii="Arial" w:hAnsi="Arial" w:eastAsia="Arial" w:cs="Arial"/>
          <w:color w:val="000000" w:themeColor="text1" w:themeTint="FF" w:themeShade="FF"/>
          <w:sz w:val="24"/>
          <w:szCs w:val="24"/>
        </w:rPr>
      </w:pPr>
      <w:r w:rsidRPr="17F4A2D0" w:rsidR="52E1FA14">
        <w:rPr>
          <w:rFonts w:ascii="Arial" w:hAnsi="Arial" w:eastAsia="Arial" w:cs="Arial"/>
          <w:color w:val="000000" w:themeColor="text1" w:themeTint="FF" w:themeShade="FF"/>
          <w:sz w:val="24"/>
          <w:szCs w:val="24"/>
        </w:rPr>
        <w:t>Content page</w:t>
      </w:r>
    </w:p>
    <w:p xmlns:wp14="http://schemas.microsoft.com/office/word/2010/wordml" w:rsidP="17F4A2D0" wp14:paraId="4918BA01" wp14:textId="7DF46F3C">
      <w:pPr>
        <w:pStyle w:val="Normal"/>
        <w:spacing w:line="240" w:lineRule="auto"/>
        <w:rPr>
          <w:rFonts w:ascii="Arial" w:hAnsi="Arial" w:eastAsia="Arial" w:cs="Arial"/>
          <w:noProof w:val="0"/>
          <w:color w:val="000000" w:themeColor="text1" w:themeTint="FF" w:themeShade="FF"/>
          <w:sz w:val="24"/>
          <w:szCs w:val="24"/>
          <w:lang w:val="en-US"/>
        </w:rPr>
      </w:pPr>
      <w:r w:rsidRPr="17F4A2D0" w:rsidR="52E1FA14">
        <w:rPr>
          <w:rFonts w:ascii="Arial" w:hAnsi="Arial" w:eastAsia="Arial" w:cs="Arial"/>
          <w:color w:val="000000" w:themeColor="text1" w:themeTint="FF" w:themeShade="FF"/>
          <w:sz w:val="24"/>
          <w:szCs w:val="24"/>
        </w:rPr>
        <w:t>Part 1</w:t>
      </w:r>
      <w:r w:rsidRPr="17F4A2D0" w:rsidR="51683869">
        <w:rPr>
          <w:rFonts w:ascii="Arial" w:hAnsi="Arial" w:eastAsia="Arial" w:cs="Arial"/>
          <w:color w:val="000000" w:themeColor="text1" w:themeTint="FF" w:themeShade="FF"/>
          <w:sz w:val="24"/>
          <w:szCs w:val="24"/>
        </w:rPr>
        <w:t xml:space="preserve"> </w:t>
      </w:r>
      <w:r w:rsidRPr="17F4A2D0" w:rsidR="52E1FA14">
        <w:rPr>
          <w:rFonts w:ascii="Arial" w:hAnsi="Arial" w:eastAsia="Arial" w:cs="Arial"/>
          <w:color w:val="000000" w:themeColor="text1" w:themeTint="FF" w:themeShade="FF"/>
          <w:sz w:val="24"/>
          <w:szCs w:val="24"/>
        </w:rPr>
        <w:t xml:space="preserve">- </w:t>
      </w:r>
      <w:r w:rsidRPr="17F4A2D0" w:rsidR="0E679899">
        <w:rPr>
          <w:rFonts w:ascii="Arial" w:hAnsi="Arial" w:eastAsia="Arial" w:cs="Arial"/>
          <w:color w:val="000000" w:themeColor="text1" w:themeTint="FF" w:themeShade="FF"/>
          <w:sz w:val="24"/>
          <w:szCs w:val="24"/>
        </w:rPr>
        <w:t>R</w:t>
      </w:r>
      <w:r w:rsidRPr="17F4A2D0" w:rsidR="52E1FA14">
        <w:rPr>
          <w:rFonts w:ascii="Arial" w:hAnsi="Arial" w:eastAsia="Arial" w:cs="Arial"/>
          <w:noProof w:val="0"/>
          <w:color w:val="000000" w:themeColor="text1" w:themeTint="FF" w:themeShade="FF"/>
          <w:sz w:val="24"/>
          <w:szCs w:val="24"/>
          <w:lang w:val="en-US"/>
        </w:rPr>
        <w:t>eflective personal development plan (PDP)</w:t>
      </w:r>
      <w:r w:rsidRPr="17F4A2D0" w:rsidR="2F3051CB">
        <w:rPr>
          <w:rFonts w:ascii="Arial" w:hAnsi="Arial" w:eastAsia="Arial" w:cs="Arial"/>
          <w:noProof w:val="0"/>
          <w:color w:val="000000" w:themeColor="text1" w:themeTint="FF" w:themeShade="FF"/>
          <w:sz w:val="24"/>
          <w:szCs w:val="24"/>
          <w:lang w:val="en-US"/>
        </w:rPr>
        <w:t xml:space="preserve"> page 1 - </w:t>
      </w:r>
    </w:p>
    <w:p xmlns:wp14="http://schemas.microsoft.com/office/word/2010/wordml" w:rsidP="17F4A2D0" wp14:paraId="5E0F089D" wp14:textId="2522A04C">
      <w:pPr>
        <w:pStyle w:val="Normal"/>
        <w:spacing w:line="240" w:lineRule="auto"/>
        <w:rPr>
          <w:rFonts w:ascii="Arial" w:hAnsi="Arial" w:eastAsia="Arial" w:cs="Arial"/>
          <w:noProof w:val="0"/>
          <w:color w:val="000000" w:themeColor="text1" w:themeTint="FF" w:themeShade="FF"/>
          <w:sz w:val="24"/>
          <w:szCs w:val="24"/>
          <w:lang w:val="en-US"/>
        </w:rPr>
      </w:pPr>
      <w:r w:rsidRPr="17F4A2D0" w:rsidR="3164F3A6">
        <w:rPr>
          <w:rFonts w:ascii="Arial" w:hAnsi="Arial" w:eastAsia="Arial" w:cs="Arial"/>
          <w:color w:val="000000" w:themeColor="text1" w:themeTint="FF" w:themeShade="FF"/>
          <w:sz w:val="24"/>
          <w:szCs w:val="24"/>
        </w:rPr>
        <w:t>Part 2</w:t>
      </w:r>
      <w:r w:rsidRPr="17F4A2D0" w:rsidR="279E1587">
        <w:rPr>
          <w:rFonts w:ascii="Arial" w:hAnsi="Arial" w:eastAsia="Arial" w:cs="Arial"/>
          <w:color w:val="000000" w:themeColor="text1" w:themeTint="FF" w:themeShade="FF"/>
          <w:sz w:val="24"/>
          <w:szCs w:val="24"/>
        </w:rPr>
        <w:t xml:space="preserve"> </w:t>
      </w:r>
      <w:r w:rsidRPr="17F4A2D0" w:rsidR="3164F3A6">
        <w:rPr>
          <w:rFonts w:ascii="Arial" w:hAnsi="Arial" w:eastAsia="Arial" w:cs="Arial"/>
          <w:color w:val="000000" w:themeColor="text1" w:themeTint="FF" w:themeShade="FF"/>
          <w:sz w:val="24"/>
          <w:szCs w:val="24"/>
        </w:rPr>
        <w:t xml:space="preserve">- </w:t>
      </w:r>
      <w:r w:rsidRPr="17F4A2D0" w:rsidR="5F5AAD5A">
        <w:rPr>
          <w:rFonts w:ascii="Arial" w:hAnsi="Arial" w:eastAsia="Arial" w:cs="Arial"/>
          <w:color w:val="000000" w:themeColor="text1" w:themeTint="FF" w:themeShade="FF"/>
          <w:sz w:val="24"/>
          <w:szCs w:val="24"/>
        </w:rPr>
        <w:t>B</w:t>
      </w:r>
      <w:r w:rsidRPr="17F4A2D0" w:rsidR="5F5AAD5A">
        <w:rPr>
          <w:rFonts w:ascii="Arial" w:hAnsi="Arial" w:eastAsia="Arial" w:cs="Arial"/>
          <w:noProof w:val="0"/>
          <w:color w:val="000000" w:themeColor="text1" w:themeTint="FF" w:themeShade="FF"/>
          <w:sz w:val="24"/>
          <w:szCs w:val="24"/>
          <w:lang w:val="en-US"/>
        </w:rPr>
        <w:t>riefing</w:t>
      </w:r>
      <w:r w:rsidRPr="17F4A2D0" w:rsidR="26AD4BBD">
        <w:rPr>
          <w:rFonts w:ascii="Arial" w:hAnsi="Arial" w:eastAsia="Arial" w:cs="Arial"/>
          <w:noProof w:val="0"/>
          <w:color w:val="000000" w:themeColor="text1" w:themeTint="FF" w:themeShade="FF"/>
          <w:sz w:val="24"/>
          <w:szCs w:val="24"/>
          <w:lang w:val="en-US"/>
        </w:rPr>
        <w:t xml:space="preserve"> paper that explores the importance of reflective </w:t>
      </w:r>
      <w:r w:rsidRPr="17F4A2D0" w:rsidR="69A8E2C3">
        <w:rPr>
          <w:rFonts w:ascii="Arial" w:hAnsi="Arial" w:eastAsia="Arial" w:cs="Arial"/>
          <w:noProof w:val="0"/>
          <w:color w:val="000000" w:themeColor="text1" w:themeTint="FF" w:themeShade="FF"/>
          <w:sz w:val="24"/>
          <w:szCs w:val="24"/>
          <w:lang w:val="en-US"/>
        </w:rPr>
        <w:t>practice</w:t>
      </w:r>
    </w:p>
    <w:p xmlns:wp14="http://schemas.microsoft.com/office/word/2010/wordml" w:rsidP="17F4A2D0" wp14:paraId="0F9A5E7F" wp14:textId="0278CEAD">
      <w:pPr>
        <w:pStyle w:val="Normal"/>
        <w:spacing w:line="240" w:lineRule="auto"/>
        <w:rPr>
          <w:rFonts w:ascii="Arial" w:hAnsi="Arial" w:eastAsia="Arial" w:cs="Arial"/>
          <w:noProof w:val="0"/>
          <w:color w:val="000000" w:themeColor="text1" w:themeTint="FF" w:themeShade="FF"/>
          <w:sz w:val="24"/>
          <w:szCs w:val="24"/>
          <w:lang w:val="en-US"/>
        </w:rPr>
      </w:pPr>
      <w:r w:rsidRPr="17F4A2D0" w:rsidR="3164F3A6">
        <w:rPr>
          <w:rFonts w:ascii="Arial" w:hAnsi="Arial" w:eastAsia="Arial" w:cs="Arial"/>
          <w:color w:val="000000" w:themeColor="text1" w:themeTint="FF" w:themeShade="FF"/>
          <w:sz w:val="24"/>
          <w:szCs w:val="24"/>
        </w:rPr>
        <w:t>Part 3</w:t>
      </w:r>
      <w:r w:rsidRPr="17F4A2D0" w:rsidR="08E33D03">
        <w:rPr>
          <w:rFonts w:ascii="Arial" w:hAnsi="Arial" w:eastAsia="Arial" w:cs="Arial"/>
          <w:color w:val="000000" w:themeColor="text1" w:themeTint="FF" w:themeShade="FF"/>
          <w:sz w:val="24"/>
          <w:szCs w:val="24"/>
        </w:rPr>
        <w:t xml:space="preserve"> </w:t>
      </w:r>
      <w:r w:rsidRPr="17F4A2D0" w:rsidR="3164F3A6">
        <w:rPr>
          <w:rFonts w:ascii="Arial" w:hAnsi="Arial" w:eastAsia="Arial" w:cs="Arial"/>
          <w:color w:val="000000" w:themeColor="text1" w:themeTint="FF" w:themeShade="FF"/>
          <w:sz w:val="24"/>
          <w:szCs w:val="24"/>
        </w:rPr>
        <w:t xml:space="preserve">- </w:t>
      </w:r>
      <w:r w:rsidRPr="17F4A2D0" w:rsidR="296CD0AE">
        <w:rPr>
          <w:rFonts w:ascii="Arial" w:hAnsi="Arial" w:eastAsia="Arial" w:cs="Arial"/>
          <w:color w:val="000000" w:themeColor="text1" w:themeTint="FF" w:themeShade="FF"/>
          <w:sz w:val="24"/>
          <w:szCs w:val="24"/>
        </w:rPr>
        <w:t>A</w:t>
      </w:r>
      <w:r w:rsidRPr="17F4A2D0" w:rsidR="296CD0AE">
        <w:rPr>
          <w:rFonts w:ascii="Arial" w:hAnsi="Arial" w:eastAsia="Arial" w:cs="Arial"/>
          <w:noProof w:val="0"/>
          <w:color w:val="000000" w:themeColor="text1" w:themeTint="FF" w:themeShade="FF"/>
          <w:sz w:val="24"/>
          <w:szCs w:val="24"/>
          <w:lang w:val="en-US"/>
        </w:rPr>
        <w:t>nalyze</w:t>
      </w:r>
      <w:r w:rsidRPr="17F4A2D0" w:rsidR="296CD0AE">
        <w:rPr>
          <w:rFonts w:ascii="Arial" w:hAnsi="Arial" w:eastAsia="Arial" w:cs="Arial"/>
          <w:noProof w:val="0"/>
          <w:color w:val="000000" w:themeColor="text1" w:themeTint="FF" w:themeShade="FF"/>
          <w:sz w:val="24"/>
          <w:szCs w:val="24"/>
          <w:lang w:val="en-US"/>
        </w:rPr>
        <w:t xml:space="preserve"> the significance of </w:t>
      </w:r>
      <w:r w:rsidRPr="17F4A2D0" w:rsidR="296CD0AE">
        <w:rPr>
          <w:rFonts w:ascii="Arial" w:hAnsi="Arial" w:eastAsia="Arial" w:cs="Arial"/>
          <w:noProof w:val="0"/>
          <w:color w:val="000000" w:themeColor="text1" w:themeTint="FF" w:themeShade="FF"/>
          <w:sz w:val="24"/>
          <w:szCs w:val="24"/>
          <w:lang w:val="en-US"/>
        </w:rPr>
        <w:t>different aspects</w:t>
      </w:r>
      <w:r w:rsidRPr="17F4A2D0" w:rsidR="296CD0AE">
        <w:rPr>
          <w:rFonts w:ascii="Arial" w:hAnsi="Arial" w:eastAsia="Arial" w:cs="Arial"/>
          <w:noProof w:val="0"/>
          <w:color w:val="000000" w:themeColor="text1" w:themeTint="FF" w:themeShade="FF"/>
          <w:sz w:val="24"/>
          <w:szCs w:val="24"/>
          <w:lang w:val="en-US"/>
        </w:rPr>
        <w:t xml:space="preserve"> of professional </w:t>
      </w:r>
      <w:r w:rsidRPr="17F4A2D0" w:rsidR="5070D28D">
        <w:rPr>
          <w:rFonts w:ascii="Arial" w:hAnsi="Arial" w:eastAsia="Arial" w:cs="Arial"/>
          <w:noProof w:val="0"/>
          <w:color w:val="000000" w:themeColor="text1" w:themeTint="FF" w:themeShade="FF"/>
          <w:sz w:val="24"/>
          <w:szCs w:val="24"/>
          <w:lang w:val="en-US"/>
        </w:rPr>
        <w:t>practice</w:t>
      </w:r>
    </w:p>
    <w:p w:rsidR="17F4A2D0" w:rsidP="17F4A2D0" w:rsidRDefault="17F4A2D0" w14:paraId="1A49FFB4" w14:textId="4835FE2B">
      <w:pPr>
        <w:pStyle w:val="Normal"/>
        <w:spacing w:line="240" w:lineRule="auto"/>
        <w:rPr>
          <w:rFonts w:ascii="Arial" w:hAnsi="Arial" w:eastAsia="Arial" w:cs="Arial"/>
          <w:noProof w:val="0"/>
          <w:color w:val="000000" w:themeColor="text1" w:themeTint="FF" w:themeShade="FF"/>
          <w:sz w:val="24"/>
          <w:szCs w:val="24"/>
          <w:lang w:val="en-US"/>
        </w:rPr>
      </w:pPr>
    </w:p>
    <w:p xmlns:wp14="http://schemas.microsoft.com/office/word/2010/wordml" w:rsidP="17F4A2D0" wp14:paraId="14013D23" wp14:textId="0DE70D8B">
      <w:pPr>
        <w:pStyle w:val="Normal"/>
        <w:spacing w:line="240" w:lineRule="auto"/>
        <w:rPr>
          <w:rFonts w:ascii="Arial" w:hAnsi="Arial" w:eastAsia="Arial" w:cs="Arial"/>
          <w:color w:val="000000" w:themeColor="text1" w:themeTint="FF" w:themeShade="FF"/>
          <w:sz w:val="24"/>
          <w:szCs w:val="24"/>
        </w:rPr>
      </w:pPr>
      <w:r w:rsidRPr="17F4A2D0" w:rsidR="52E1FA14">
        <w:rPr>
          <w:rFonts w:ascii="Arial" w:hAnsi="Arial" w:eastAsia="Arial" w:cs="Arial"/>
          <w:color w:val="000000" w:themeColor="text1" w:themeTint="FF" w:themeShade="FF"/>
          <w:sz w:val="24"/>
          <w:szCs w:val="24"/>
        </w:rPr>
        <w:t>AI acknowledgment</w:t>
      </w:r>
      <w:r>
        <w:br/>
      </w:r>
      <w:r w:rsidRPr="17F4A2D0" w:rsidR="3DB06332">
        <w:rPr>
          <w:rFonts w:ascii="Arial" w:hAnsi="Arial" w:eastAsia="Arial" w:cs="Arial"/>
          <w:color w:val="000000" w:themeColor="text1" w:themeTint="FF" w:themeShade="FF"/>
          <w:sz w:val="24"/>
          <w:szCs w:val="24"/>
        </w:rPr>
        <w:t>Basic Acknowledgement format of AI tool use</w:t>
      </w:r>
    </w:p>
    <w:p xmlns:wp14="http://schemas.microsoft.com/office/word/2010/wordml" w:rsidP="17F4A2D0" wp14:paraId="2E2D1736" wp14:textId="480782E8">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 xml:space="preserve">I acknowledge the use </w:t>
      </w:r>
      <w:r w:rsidRPr="17F4A2D0" w:rsidR="51453E6F">
        <w:rPr>
          <w:rFonts w:ascii="Arial" w:hAnsi="Arial" w:eastAsia="Arial" w:cs="Arial"/>
          <w:color w:val="000000" w:themeColor="text1" w:themeTint="FF" w:themeShade="FF"/>
          <w:sz w:val="24"/>
          <w:szCs w:val="24"/>
        </w:rPr>
        <w:t>of Perplexity</w:t>
      </w:r>
      <w:r w:rsidRPr="17F4A2D0" w:rsidR="1B585136">
        <w:rPr>
          <w:rFonts w:ascii="Arial" w:hAnsi="Arial" w:eastAsia="Arial" w:cs="Arial"/>
          <w:color w:val="000000" w:themeColor="text1" w:themeTint="FF" w:themeShade="FF"/>
          <w:sz w:val="24"/>
          <w:szCs w:val="24"/>
        </w:rPr>
        <w:t xml:space="preserve"> </w:t>
      </w:r>
      <w:r w:rsidRPr="17F4A2D0" w:rsidR="3DB06332">
        <w:rPr>
          <w:rFonts w:ascii="Arial" w:hAnsi="Arial" w:eastAsia="Arial" w:cs="Arial"/>
          <w:color w:val="000000" w:themeColor="text1" w:themeTint="FF" w:themeShade="FF"/>
          <w:sz w:val="24"/>
          <w:szCs w:val="24"/>
        </w:rPr>
        <w:t xml:space="preserve"> [</w:t>
      </w:r>
      <w:r w:rsidRPr="17F4A2D0" w:rsidR="7119A70E">
        <w:rPr>
          <w:rFonts w:ascii="Arial" w:hAnsi="Arial" w:eastAsia="Arial" w:cs="Arial"/>
          <w:color w:val="000000" w:themeColor="text1" w:themeTint="FF" w:themeShade="FF"/>
          <w:sz w:val="24"/>
          <w:szCs w:val="24"/>
        </w:rPr>
        <w:t>https://www.perplexity.ai/</w:t>
      </w:r>
      <w:r w:rsidRPr="17F4A2D0" w:rsidR="3DB06332">
        <w:rPr>
          <w:rFonts w:ascii="Arial" w:hAnsi="Arial" w:eastAsia="Arial" w:cs="Arial"/>
          <w:color w:val="000000" w:themeColor="text1" w:themeTint="FF" w:themeShade="FF"/>
          <w:sz w:val="24"/>
          <w:szCs w:val="24"/>
        </w:rPr>
        <w:t>] on [</w:t>
      </w:r>
      <w:r w:rsidRPr="17F4A2D0" w:rsidR="14FFFE94">
        <w:rPr>
          <w:rFonts w:ascii="Arial" w:hAnsi="Arial" w:eastAsia="Arial" w:cs="Arial"/>
          <w:color w:val="000000" w:themeColor="text1" w:themeTint="FF" w:themeShade="FF"/>
          <w:sz w:val="24"/>
          <w:szCs w:val="24"/>
        </w:rPr>
        <w:t>14/10/2026</w:t>
      </w:r>
      <w:r w:rsidRPr="17F4A2D0" w:rsidR="3DB06332">
        <w:rPr>
          <w:rFonts w:ascii="Arial" w:hAnsi="Arial" w:eastAsia="Arial" w:cs="Arial"/>
          <w:color w:val="000000" w:themeColor="text1" w:themeTint="FF" w:themeShade="FF"/>
          <w:sz w:val="24"/>
          <w:szCs w:val="24"/>
        </w:rPr>
        <w:t>] to [Purpose</w:t>
      </w:r>
      <w:r w:rsidRPr="17F4A2D0" w:rsidR="7ACB04CF">
        <w:rPr>
          <w:rFonts w:ascii="Arial" w:hAnsi="Arial" w:eastAsia="Arial" w:cs="Arial"/>
          <w:color w:val="000000" w:themeColor="text1" w:themeTint="FF" w:themeShade="FF"/>
          <w:sz w:val="24"/>
          <w:szCs w:val="24"/>
        </w:rPr>
        <w:t xml:space="preserve"> </w:t>
      </w:r>
      <w:r w:rsidRPr="17F4A2D0" w:rsidR="3DB06332">
        <w:rPr>
          <w:rFonts w:ascii="Arial" w:hAnsi="Arial" w:eastAsia="Arial" w:cs="Arial"/>
          <w:color w:val="000000" w:themeColor="text1" w:themeTint="FF" w:themeShade="FF"/>
          <w:sz w:val="24"/>
          <w:szCs w:val="24"/>
        </w:rPr>
        <w:t>my work].</w:t>
      </w:r>
      <w:r w:rsidRPr="17F4A2D0" w:rsidR="0D65EE0F">
        <w:rPr>
          <w:rFonts w:ascii="Arial" w:hAnsi="Arial" w:eastAsia="Arial" w:cs="Arial"/>
          <w:color w:val="000000" w:themeColor="text1" w:themeTint="FF" w:themeShade="FF"/>
          <w:sz w:val="24"/>
          <w:szCs w:val="24"/>
        </w:rPr>
        <w:t xml:space="preserve"> </w:t>
      </w:r>
      <w:r w:rsidRPr="17F4A2D0" w:rsidR="3DB06332">
        <w:rPr>
          <w:rFonts w:ascii="Arial" w:hAnsi="Arial" w:eastAsia="Arial" w:cs="Arial"/>
          <w:color w:val="000000" w:themeColor="text1" w:themeTint="FF" w:themeShade="FF"/>
          <w:sz w:val="24"/>
          <w:szCs w:val="24"/>
        </w:rPr>
        <w:t> I used the</w:t>
      </w:r>
    </w:p>
    <w:p xmlns:wp14="http://schemas.microsoft.com/office/word/2010/wordml" w:rsidP="17F4A2D0" wp14:paraId="5E4AA3C7" wp14:textId="44C92ABA">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prompt(s): </w:t>
      </w:r>
    </w:p>
    <w:p xmlns:wp14="http://schemas.microsoft.com/office/word/2010/wordml" w:rsidP="17F4A2D0" wp14:paraId="6E431B6B" wp14:textId="19C13D54">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1. [</w:t>
      </w:r>
      <w:r w:rsidRPr="17F4A2D0" w:rsidR="55FA03E1">
        <w:rPr>
          <w:rFonts w:ascii="Arial" w:hAnsi="Arial" w:eastAsia="Arial" w:cs="Arial"/>
          <w:color w:val="000000" w:themeColor="text1" w:themeTint="FF" w:themeShade="FF"/>
          <w:sz w:val="24"/>
          <w:szCs w:val="24"/>
        </w:rPr>
        <w:t xml:space="preserve">Research why reflective practice matters in early years practice and how it supports assessment and planning for children’s next steps. Use relevant official early years </w:t>
      </w:r>
      <w:r w:rsidRPr="17F4A2D0" w:rsidR="55FA03E1">
        <w:rPr>
          <w:rFonts w:ascii="Arial" w:hAnsi="Arial" w:eastAsia="Arial" w:cs="Arial"/>
          <w:color w:val="000000" w:themeColor="text1" w:themeTint="FF" w:themeShade="FF"/>
          <w:sz w:val="24"/>
          <w:szCs w:val="24"/>
        </w:rPr>
        <w:t>guidance and provide full Harvard references.</w:t>
      </w:r>
      <w:r w:rsidRPr="17F4A2D0" w:rsidR="3DB06332">
        <w:rPr>
          <w:rFonts w:ascii="Arial" w:hAnsi="Arial" w:eastAsia="Arial" w:cs="Arial"/>
          <w:color w:val="000000" w:themeColor="text1" w:themeTint="FF" w:themeShade="FF"/>
          <w:sz w:val="24"/>
          <w:szCs w:val="24"/>
        </w:rPr>
        <w:t>]</w:t>
      </w:r>
    </w:p>
    <w:p xmlns:wp14="http://schemas.microsoft.com/office/word/2010/wordml" w:rsidP="17F4A2D0" wp14:paraId="4EA6BC1B" wp14:textId="714EC173">
      <w:pPr>
        <w:pStyle w:val="Normal"/>
        <w:spacing w:line="36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 xml:space="preserve">2. </w:t>
      </w:r>
      <w:r w:rsidRPr="17F4A2D0" w:rsidR="3F53B63A">
        <w:rPr>
          <w:rFonts w:ascii="Arial" w:hAnsi="Arial" w:eastAsia="Arial" w:cs="Arial"/>
          <w:color w:val="000000" w:themeColor="text1" w:themeTint="FF" w:themeShade="FF"/>
          <w:sz w:val="24"/>
          <w:szCs w:val="24"/>
        </w:rPr>
        <w:t xml:space="preserve">refined </w:t>
      </w:r>
      <w:r w:rsidRPr="17F4A2D0" w:rsidR="3DB06332">
        <w:rPr>
          <w:rFonts w:ascii="Arial" w:hAnsi="Arial" w:eastAsia="Arial" w:cs="Arial"/>
          <w:color w:val="000000" w:themeColor="text1" w:themeTint="FF" w:themeShade="FF"/>
          <w:sz w:val="24"/>
          <w:szCs w:val="24"/>
        </w:rPr>
        <w:t>[</w:t>
      </w:r>
      <w:r w:rsidRPr="17F4A2D0" w:rsidR="0F709A15">
        <w:rPr>
          <w:rFonts w:ascii="Arial" w:hAnsi="Arial" w:eastAsia="Arial" w:cs="Arial"/>
          <w:noProof w:val="0"/>
          <w:color w:val="000000" w:themeColor="text1" w:themeTint="FF" w:themeShade="FF"/>
          <w:sz w:val="24"/>
          <w:szCs w:val="24"/>
          <w:lang w:val="en-GB"/>
        </w:rPr>
        <w:t xml:space="preserve">Explain why reflective practice matters in early years practice and how it supports assessment and planning for children’s next steps. Use current early years guidance, such as the Department for Education’s </w:t>
      </w:r>
      <w:r w:rsidRPr="17F4A2D0" w:rsidR="0F709A15">
        <w:rPr>
          <w:rFonts w:ascii="Arial" w:hAnsi="Arial" w:eastAsia="Arial" w:cs="Arial"/>
          <w:i w:val="1"/>
          <w:iCs w:val="1"/>
          <w:noProof w:val="0"/>
          <w:color w:val="000000" w:themeColor="text1" w:themeTint="FF" w:themeShade="FF"/>
          <w:sz w:val="24"/>
          <w:szCs w:val="24"/>
          <w:lang w:val="en-GB"/>
        </w:rPr>
        <w:t>Development Matters</w:t>
      </w:r>
      <w:r w:rsidRPr="17F4A2D0" w:rsidR="0F709A15">
        <w:rPr>
          <w:rFonts w:ascii="Arial" w:hAnsi="Arial" w:eastAsia="Arial" w:cs="Arial"/>
          <w:noProof w:val="0"/>
          <w:color w:val="000000" w:themeColor="text1" w:themeTint="FF" w:themeShade="FF"/>
          <w:sz w:val="24"/>
          <w:szCs w:val="24"/>
          <w:lang w:val="en-GB"/>
        </w:rPr>
        <w:t>, and provide a full Harvard reference for any sources used.</w:t>
      </w:r>
      <w:r w:rsidRPr="17F4A2D0" w:rsidR="3DB06332">
        <w:rPr>
          <w:rFonts w:ascii="Arial" w:hAnsi="Arial" w:eastAsia="Arial" w:cs="Arial"/>
          <w:color w:val="000000" w:themeColor="text1" w:themeTint="FF" w:themeShade="FF"/>
          <w:sz w:val="24"/>
          <w:szCs w:val="24"/>
        </w:rPr>
        <w:t>]</w:t>
      </w:r>
    </w:p>
    <w:p xmlns:wp14="http://schemas.microsoft.com/office/word/2010/wordml" w:rsidP="17F4A2D0" wp14:paraId="091E26C7" wp14:textId="536EC692">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3. [</w:t>
      </w:r>
      <w:r w:rsidRPr="17F4A2D0" w:rsidR="6A5DF949">
        <w:rPr>
          <w:rFonts w:ascii="Arial" w:hAnsi="Arial" w:eastAsia="Arial" w:cs="Arial"/>
          <w:noProof w:val="0"/>
          <w:sz w:val="24"/>
          <w:szCs w:val="24"/>
          <w:lang w:val="en-GB"/>
        </w:rPr>
        <w:t>find me a reflective practice model for educators</w:t>
      </w:r>
      <w:r w:rsidRPr="17F4A2D0" w:rsidR="3DB06332">
        <w:rPr>
          <w:rFonts w:ascii="Arial" w:hAnsi="Arial" w:eastAsia="Arial" w:cs="Arial"/>
          <w:color w:val="000000" w:themeColor="text1" w:themeTint="FF" w:themeShade="FF"/>
          <w:sz w:val="24"/>
          <w:szCs w:val="24"/>
        </w:rPr>
        <w:t>]</w:t>
      </w:r>
    </w:p>
    <w:p xmlns:wp14="http://schemas.microsoft.com/office/word/2010/wordml" w:rsidP="17F4A2D0" wp14:paraId="079092BA" wp14:textId="02F6EFAE">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I confirm that I have not presented any AI generated text as my own work. I confirm I</w:t>
      </w:r>
    </w:p>
    <w:p xmlns:wp14="http://schemas.microsoft.com/office/word/2010/wordml" w:rsidP="17F4A2D0" wp14:paraId="787BE970" wp14:textId="0D571428">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have copies of my drafts, notes, and other resources I used before, and after the use</w:t>
      </w:r>
    </w:p>
    <w:p xmlns:wp14="http://schemas.microsoft.com/office/word/2010/wordml" w:rsidP="17F4A2D0" wp14:paraId="2C078E63" wp14:textId="577E0C2A">
      <w:pPr>
        <w:pStyle w:val="Normal"/>
        <w:spacing w:line="240" w:lineRule="auto"/>
        <w:rPr>
          <w:rFonts w:ascii="Arial" w:hAnsi="Arial" w:eastAsia="Arial" w:cs="Arial"/>
          <w:color w:val="000000" w:themeColor="text1" w:themeTint="FF" w:themeShade="FF"/>
          <w:sz w:val="24"/>
          <w:szCs w:val="24"/>
        </w:rPr>
      </w:pPr>
      <w:r w:rsidRPr="17F4A2D0" w:rsidR="3DB06332">
        <w:rPr>
          <w:rFonts w:ascii="Arial" w:hAnsi="Arial" w:eastAsia="Arial" w:cs="Arial"/>
          <w:color w:val="000000" w:themeColor="text1" w:themeTint="FF" w:themeShade="FF"/>
          <w:sz w:val="24"/>
          <w:szCs w:val="24"/>
        </w:rPr>
        <w:t>of AI tools which I may be asked to provide in evidence.</w:t>
      </w:r>
      <w:r>
        <w:br/>
      </w:r>
      <w:r>
        <w:br/>
      </w:r>
    </w:p>
    <w:p w:rsidR="11EB8B6C" w:rsidP="17F4A2D0" w:rsidRDefault="11EB8B6C" w14:paraId="656E6954" w14:textId="5E7D9F37">
      <w:pPr>
        <w:pStyle w:val="Normal"/>
        <w:spacing w:line="240" w:lineRule="auto"/>
        <w:rPr>
          <w:rFonts w:ascii="Arial" w:hAnsi="Arial" w:eastAsia="Arial" w:cs="Arial"/>
          <w:b w:val="0"/>
          <w:bCs w:val="0"/>
          <w:i w:val="0"/>
          <w:iCs w:val="0"/>
          <w:noProof w:val="0"/>
          <w:color w:val="000000" w:themeColor="text1" w:themeTint="FF" w:themeShade="FF"/>
          <w:sz w:val="24"/>
          <w:szCs w:val="24"/>
          <w:lang w:val="en-GB"/>
        </w:rPr>
      </w:pPr>
      <w:r w:rsidRPr="17F4A2D0" w:rsidR="11EB8B6C">
        <w:rPr>
          <w:rFonts w:ascii="Arial" w:hAnsi="Arial" w:eastAsia="Arial" w:cs="Arial"/>
          <w:color w:val="000000" w:themeColor="text1" w:themeTint="FF" w:themeShade="FF"/>
          <w:sz w:val="24"/>
          <w:szCs w:val="24"/>
        </w:rPr>
        <w:t xml:space="preserve">Disclaimer as this is my first submission </w:t>
      </w:r>
      <w:r w:rsidRPr="17F4A2D0" w:rsidR="11EB8B6C">
        <w:rPr>
          <w:rFonts w:ascii="Arial" w:hAnsi="Arial" w:eastAsia="Arial" w:cs="Arial"/>
          <w:color w:val="000000" w:themeColor="text1" w:themeTint="FF" w:themeShade="FF"/>
          <w:sz w:val="24"/>
          <w:szCs w:val="24"/>
        </w:rPr>
        <w:t>i</w:t>
      </w:r>
      <w:r w:rsidRPr="17F4A2D0" w:rsidR="11EB8B6C">
        <w:rPr>
          <w:rFonts w:ascii="Arial" w:hAnsi="Arial" w:eastAsia="Arial" w:cs="Arial"/>
          <w:color w:val="000000" w:themeColor="text1" w:themeTint="FF" w:themeShade="FF"/>
          <w:sz w:val="24"/>
          <w:szCs w:val="24"/>
        </w:rPr>
        <w:t xml:space="preserve"> am not quite yet use to ai acknowledgement and was using</w:t>
      </w:r>
      <w:r w:rsidRPr="17F4A2D0" w:rsidR="11EB8B6C">
        <w:rPr>
          <w:rFonts w:ascii="Arial" w:hAnsi="Arial" w:eastAsia="Arial" w:cs="Arial"/>
          <w:b w:val="1"/>
          <w:bCs w:val="1"/>
          <w:color w:val="000000" w:themeColor="text1" w:themeTint="FF" w:themeShade="FF"/>
          <w:sz w:val="24"/>
          <w:szCs w:val="24"/>
        </w:rPr>
        <w:t xml:space="preserve"> </w:t>
      </w:r>
      <w:r w:rsidRPr="17F4A2D0" w:rsidR="1AA2FEE8">
        <w:rPr>
          <w:rFonts w:ascii="Arial" w:hAnsi="Arial" w:eastAsia="Arial" w:cs="Arial"/>
          <w:b w:val="0"/>
          <w:bCs w:val="0"/>
          <w:i w:val="0"/>
          <w:iCs w:val="0"/>
          <w:caps w:val="0"/>
          <w:smallCaps w:val="0"/>
          <w:noProof w:val="0"/>
          <w:color w:val="000000" w:themeColor="text1" w:themeTint="FF" w:themeShade="FF"/>
          <w:sz w:val="24"/>
          <w:szCs w:val="24"/>
          <w:lang w:val="en-GB"/>
        </w:rPr>
        <w:t>DuckDuckGo AI Chat</w:t>
      </w:r>
      <w:r w:rsidRPr="17F4A2D0" w:rsidR="1AA2FEE8">
        <w:rPr>
          <w:rFonts w:ascii="Arial" w:hAnsi="Arial" w:eastAsia="Arial" w:cs="Arial"/>
          <w:noProof w:val="0"/>
          <w:color w:val="000000" w:themeColor="text1" w:themeTint="FF" w:themeShade="FF"/>
          <w:sz w:val="24"/>
          <w:szCs w:val="24"/>
          <w:lang w:val="en-GB"/>
        </w:rPr>
        <w:t xml:space="preserve"> </w:t>
      </w:r>
      <w:r w:rsidRPr="17F4A2D0" w:rsidR="11EB8B6C">
        <w:rPr>
          <w:rFonts w:ascii="Arial" w:hAnsi="Arial" w:eastAsia="Arial" w:cs="Arial"/>
          <w:color w:val="000000" w:themeColor="text1" w:themeTint="FF" w:themeShade="FF"/>
          <w:sz w:val="24"/>
          <w:szCs w:val="24"/>
        </w:rPr>
        <w:t xml:space="preserve">trial </w:t>
      </w:r>
      <w:r w:rsidRPr="17F4A2D0" w:rsidR="2132ACED">
        <w:rPr>
          <w:rFonts w:ascii="Arial" w:hAnsi="Arial" w:eastAsia="Arial" w:cs="Arial"/>
          <w:color w:val="000000" w:themeColor="text1" w:themeTint="FF" w:themeShade="FF"/>
          <w:sz w:val="24"/>
          <w:szCs w:val="24"/>
        </w:rPr>
        <w:t xml:space="preserve">to find these </w:t>
      </w:r>
      <w:r w:rsidRPr="17F4A2D0" w:rsidR="087048D3">
        <w:rPr>
          <w:rFonts w:ascii="Arial" w:hAnsi="Arial" w:eastAsia="Arial" w:cs="Arial"/>
          <w:color w:val="000000" w:themeColor="text1" w:themeTint="FF" w:themeShade="FF"/>
          <w:sz w:val="24"/>
          <w:szCs w:val="24"/>
        </w:rPr>
        <w:t xml:space="preserve">research articles </w:t>
      </w:r>
      <w:r w:rsidRPr="17F4A2D0" w:rsidR="0E00CF3C">
        <w:rPr>
          <w:rFonts w:ascii="Arial" w:hAnsi="Arial" w:eastAsia="Arial" w:cs="Arial"/>
          <w:b w:val="0"/>
          <w:bCs w:val="0"/>
          <w:i w:val="0"/>
          <w:iCs w:val="0"/>
          <w:noProof w:val="0"/>
          <w:color w:val="000000" w:themeColor="text1" w:themeTint="FF" w:themeShade="FF"/>
          <w:sz w:val="24"/>
          <w:szCs w:val="24"/>
          <w:lang w:val="en-GB"/>
        </w:rPr>
        <w:t xml:space="preserve">(Department for Education, 2023), (Education Endowment </w:t>
      </w:r>
      <w:r w:rsidRPr="17F4A2D0" w:rsidR="0E00CF3C">
        <w:rPr>
          <w:rFonts w:ascii="Arial" w:hAnsi="Arial" w:eastAsia="Arial" w:cs="Arial"/>
          <w:b w:val="0"/>
          <w:bCs w:val="0"/>
          <w:i w:val="0"/>
          <w:iCs w:val="0"/>
          <w:noProof w:val="0"/>
          <w:color w:val="000000" w:themeColor="text1" w:themeTint="FF" w:themeShade="FF"/>
          <w:sz w:val="24"/>
          <w:szCs w:val="24"/>
          <w:lang w:val="en-GB"/>
        </w:rPr>
        <w:t>Foundation, 2025), (University of Edinburgh, 2024)</w:t>
      </w:r>
      <w:r>
        <w:br/>
      </w:r>
      <w:r>
        <w:br/>
      </w:r>
      <w:r w:rsidRPr="17F4A2D0" w:rsidR="65C1C649">
        <w:rPr>
          <w:rFonts w:ascii="Arial" w:hAnsi="Arial" w:eastAsia="Arial" w:cs="Arial"/>
          <w:b w:val="0"/>
          <w:bCs w:val="0"/>
          <w:i w:val="0"/>
          <w:iCs w:val="0"/>
          <w:noProof w:val="0"/>
          <w:color w:val="000000" w:themeColor="text1" w:themeTint="FF" w:themeShade="FF"/>
          <w:sz w:val="24"/>
          <w:szCs w:val="24"/>
          <w:lang w:val="en-GB"/>
        </w:rPr>
        <w:t>I</w:t>
      </w:r>
      <w:r w:rsidRPr="17F4A2D0" w:rsidR="08100E72">
        <w:rPr>
          <w:rFonts w:ascii="Arial" w:hAnsi="Arial" w:eastAsia="Arial" w:cs="Arial"/>
          <w:b w:val="0"/>
          <w:bCs w:val="0"/>
          <w:i w:val="0"/>
          <w:iCs w:val="0"/>
          <w:noProof w:val="0"/>
          <w:color w:val="000000" w:themeColor="text1" w:themeTint="FF" w:themeShade="FF"/>
          <w:sz w:val="24"/>
          <w:szCs w:val="24"/>
          <w:lang w:val="en-GB"/>
        </w:rPr>
        <w:t xml:space="preserve"> have the prompts on my note</w:t>
      </w:r>
      <w:r w:rsidRPr="17F4A2D0" w:rsidR="4A4C404B">
        <w:rPr>
          <w:rFonts w:ascii="Arial" w:hAnsi="Arial" w:eastAsia="Arial" w:cs="Arial"/>
          <w:b w:val="0"/>
          <w:bCs w:val="0"/>
          <w:i w:val="0"/>
          <w:iCs w:val="0"/>
          <w:noProof w:val="0"/>
          <w:color w:val="000000" w:themeColor="text1" w:themeTint="FF" w:themeShade="FF"/>
          <w:sz w:val="24"/>
          <w:szCs w:val="24"/>
          <w:lang w:val="en-GB"/>
        </w:rPr>
        <w:t>s</w:t>
      </w:r>
      <w:r w:rsidRPr="17F4A2D0" w:rsidR="08100E72">
        <w:rPr>
          <w:rFonts w:ascii="Arial" w:hAnsi="Arial" w:eastAsia="Arial" w:cs="Arial"/>
          <w:b w:val="0"/>
          <w:bCs w:val="0"/>
          <w:i w:val="0"/>
          <w:iCs w:val="0"/>
          <w:noProof w:val="0"/>
          <w:color w:val="000000" w:themeColor="text1" w:themeTint="FF" w:themeShade="FF"/>
          <w:sz w:val="24"/>
          <w:szCs w:val="24"/>
          <w:lang w:val="en-GB"/>
        </w:rPr>
        <w:t xml:space="preserve"> but can no longer access the </w:t>
      </w:r>
      <w:r w:rsidRPr="17F4A2D0" w:rsidR="038E22C5">
        <w:rPr>
          <w:rFonts w:ascii="Arial" w:hAnsi="Arial" w:eastAsia="Arial" w:cs="Arial"/>
          <w:b w:val="0"/>
          <w:bCs w:val="0"/>
          <w:i w:val="0"/>
          <w:iCs w:val="0"/>
          <w:noProof w:val="0"/>
          <w:color w:val="000000" w:themeColor="text1" w:themeTint="FF" w:themeShade="FF"/>
          <w:sz w:val="24"/>
          <w:szCs w:val="24"/>
          <w:lang w:val="en-GB"/>
        </w:rPr>
        <w:t>chats</w:t>
      </w:r>
      <w:r>
        <w:br/>
      </w:r>
      <w:r w:rsidRPr="17F4A2D0" w:rsidR="5B8A9123">
        <w:rPr>
          <w:rFonts w:ascii="Arial" w:hAnsi="Arial" w:eastAsia="Arial" w:cs="Arial"/>
          <w:b w:val="0"/>
          <w:bCs w:val="0"/>
          <w:i w:val="0"/>
          <w:iCs w:val="0"/>
          <w:noProof w:val="0"/>
          <w:color w:val="000000" w:themeColor="text1" w:themeTint="FF" w:themeShade="FF"/>
          <w:sz w:val="24"/>
          <w:szCs w:val="24"/>
          <w:lang w:val="en-GB"/>
        </w:rPr>
        <w:t>every other use of AI was done with perpl</w:t>
      </w:r>
      <w:r w:rsidRPr="17F4A2D0" w:rsidR="5B8A9123">
        <w:rPr>
          <w:rFonts w:ascii="Arial" w:hAnsi="Arial" w:eastAsia="Arial" w:cs="Arial"/>
          <w:b w:val="0"/>
          <w:bCs w:val="0"/>
          <w:i w:val="0"/>
          <w:iCs w:val="0"/>
          <w:noProof w:val="0"/>
          <w:color w:val="000000" w:themeColor="text1" w:themeTint="FF" w:themeShade="FF"/>
          <w:sz w:val="24"/>
          <w:szCs w:val="24"/>
          <w:lang w:val="en-GB"/>
        </w:rPr>
        <w:t>exity</w:t>
      </w:r>
      <w:r w:rsidRPr="17F4A2D0" w:rsidR="3C1D86D5">
        <w:rPr>
          <w:rFonts w:ascii="Arial" w:hAnsi="Arial" w:eastAsia="Arial" w:cs="Arial"/>
          <w:b w:val="0"/>
          <w:bCs w:val="0"/>
          <w:i w:val="0"/>
          <w:iCs w:val="0"/>
          <w:noProof w:val="0"/>
          <w:color w:val="000000" w:themeColor="text1" w:themeTint="FF" w:themeShade="FF"/>
          <w:sz w:val="24"/>
          <w:szCs w:val="24"/>
          <w:lang w:val="en-GB"/>
        </w:rPr>
        <w:t xml:space="preserve"> and can be shown </w:t>
      </w:r>
    </w:p>
    <w:p w:rsidR="17F4A2D0" w:rsidP="17F4A2D0" w:rsidRDefault="17F4A2D0" w14:paraId="7FA44E10" w14:textId="66290287">
      <w:pPr>
        <w:pStyle w:val="Normal"/>
        <w:rPr>
          <w:rFonts w:ascii="Arial" w:hAnsi="Arial" w:eastAsia="Arial" w:cs="Arial"/>
        </w:rPr>
      </w:pPr>
    </w:p>
    <w:p w:rsidR="17F4A2D0" w:rsidP="17F4A2D0" w:rsidRDefault="17F4A2D0" w14:paraId="002137D2" w14:textId="292ACE63">
      <w:pPr>
        <w:pStyle w:val="Normal"/>
      </w:pPr>
    </w:p>
    <w:p w:rsidR="17F4A2D0" w:rsidP="17F4A2D0" w:rsidRDefault="17F4A2D0" w14:paraId="299F0F73" w14:textId="0951E686">
      <w:pPr>
        <w:pStyle w:val="Normal"/>
      </w:pPr>
    </w:p>
    <w:p w:rsidR="17F4A2D0" w:rsidP="17F4A2D0" w:rsidRDefault="17F4A2D0" w14:paraId="000836C2" w14:textId="1217A0CD">
      <w:pPr>
        <w:pStyle w:val="Normal"/>
      </w:pPr>
    </w:p>
    <w:p w:rsidR="17F4A2D0" w:rsidP="17F4A2D0" w:rsidRDefault="17F4A2D0" w14:paraId="1CAA8AB1" w14:textId="76564604">
      <w:pPr>
        <w:pStyle w:val="Normal"/>
      </w:pPr>
    </w:p>
    <w:p w:rsidR="17F4A2D0" w:rsidP="17F4A2D0" w:rsidRDefault="17F4A2D0" w14:paraId="2D94CC37" w14:textId="3F0DA54E">
      <w:pPr>
        <w:pStyle w:val="Normal"/>
      </w:pPr>
    </w:p>
    <w:p w:rsidR="17F4A2D0" w:rsidP="17F4A2D0" w:rsidRDefault="17F4A2D0" w14:paraId="6C876C87" w14:textId="5386B5F7">
      <w:pPr>
        <w:pStyle w:val="Normal"/>
      </w:pPr>
    </w:p>
    <w:p w:rsidR="17F4A2D0" w:rsidP="17F4A2D0" w:rsidRDefault="17F4A2D0" w14:paraId="59C172BF" w14:textId="449A59EC">
      <w:pPr>
        <w:pStyle w:val="Normal"/>
      </w:pPr>
    </w:p>
    <w:p w:rsidR="6690E3B6" w:rsidRDefault="6690E3B6" w14:paraId="4C324CDB" w14:textId="3EF6E7EE"/>
    <w:tbl>
      <w:tblPr>
        <w:tblStyle w:val="TableNormal"/>
        <w:bidiVisual w:val="0"/>
        <w:tblW w:w="9533" w:type="dxa"/>
        <w:tblBorders>
          <w:top w:val="single" w:sz="6"/>
          <w:left w:val="single" w:sz="6"/>
          <w:bottom w:val="single" w:sz="6"/>
          <w:right w:val="single" w:sz="6"/>
        </w:tblBorders>
        <w:tblLook w:val="01E0" w:firstRow="1" w:lastRow="1" w:firstColumn="1" w:lastColumn="1" w:noHBand="0" w:noVBand="0"/>
      </w:tblPr>
      <w:tblGrid>
        <w:gridCol w:w="400"/>
        <w:gridCol w:w="1395"/>
        <w:gridCol w:w="1915"/>
        <w:gridCol w:w="1535"/>
        <w:gridCol w:w="1385"/>
        <w:gridCol w:w="1870"/>
        <w:gridCol w:w="1033"/>
      </w:tblGrid>
      <w:tr w:rsidR="38052E74" w:rsidTr="17F4A2D0" w14:paraId="61D904C2">
        <w:trPr>
          <w:trHeight w:val="300"/>
        </w:trPr>
        <w:tc>
          <w:tcPr>
            <w:tcW w:w="40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1EACA1D8" w14:textId="30579D4B">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No</w:t>
            </w:r>
          </w:p>
        </w:tc>
        <w:tc>
          <w:tcPr>
            <w:tcW w:w="13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591E236C" w14:textId="7C21BEC2">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Improvement and Development Goals</w:t>
            </w:r>
          </w:p>
        </w:tc>
        <w:tc>
          <w:tcPr>
            <w:tcW w:w="19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28CF9F5E" w14:textId="0EC10DD3">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Success Criteria</w:t>
            </w:r>
          </w:p>
          <w:p w:rsidR="38052E74" w:rsidP="38052E74" w:rsidRDefault="38052E74" w14:paraId="79901402" w14:textId="35A7569E">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0"/>
                <w:bCs w:val="0"/>
                <w:i w:val="0"/>
                <w:iCs w:val="0"/>
                <w:caps w:val="0"/>
                <w:smallCaps w:val="0"/>
                <w:color w:val="000000" w:themeColor="text1" w:themeTint="FF" w:themeShade="FF"/>
                <w:sz w:val="22"/>
                <w:szCs w:val="22"/>
                <w:lang w:val="en-US"/>
              </w:rPr>
              <w:t>(How I will know when I have made this change)</w:t>
            </w:r>
          </w:p>
        </w:tc>
        <w:tc>
          <w:tcPr>
            <w:tcW w:w="153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4AFC6814" w14:textId="7AFD03CE">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The actions I will take to achieve the goal</w:t>
            </w:r>
          </w:p>
        </w:tc>
        <w:tc>
          <w:tcPr>
            <w:tcW w:w="13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6C3EA973" w14:textId="70C5E8F7">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Timelines</w:t>
            </w:r>
          </w:p>
        </w:tc>
        <w:tc>
          <w:tcPr>
            <w:tcW w:w="187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2989686F" w14:textId="39EDE7E3">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 xml:space="preserve">What will this help me </w:t>
            </w:r>
            <w:bookmarkStart w:name="_Int_XJ9TSgJJ" w:id="1388220767"/>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to achieve</w:t>
            </w:r>
            <w:bookmarkEnd w:id="1388220767"/>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w:t>
            </w:r>
          </w:p>
        </w:tc>
        <w:tc>
          <w:tcPr>
            <w:tcW w:w="103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8052E74" w:rsidRDefault="38052E74" w14:paraId="1F6BF6A3" w14:textId="2F726361">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Achievements</w:t>
            </w:r>
          </w:p>
          <w:p w:rsidR="38052E74" w:rsidP="38052E74" w:rsidRDefault="38052E74" w14:paraId="224E36CF" w14:textId="73541A52">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1"/>
                <w:bCs w:val="1"/>
                <w:i w:val="0"/>
                <w:iCs w:val="0"/>
                <w:caps w:val="0"/>
                <w:smallCaps w:val="0"/>
                <w:color w:val="000000" w:themeColor="text1" w:themeTint="FF" w:themeShade="FF"/>
                <w:sz w:val="22"/>
                <w:szCs w:val="22"/>
                <w:lang w:val="en-US"/>
              </w:rPr>
              <w:t>(3 monthly review)</w:t>
            </w:r>
          </w:p>
        </w:tc>
      </w:tr>
      <w:tr w:rsidR="38052E74" w:rsidTr="17F4A2D0" w14:paraId="79DAAFC0">
        <w:trPr>
          <w:trHeight w:val="7335"/>
        </w:trPr>
        <w:tc>
          <w:tcPr>
            <w:tcW w:w="400" w:type="dxa"/>
            <w:tcBorders>
              <w:top w:val="single" w:sz="6"/>
              <w:left w:val="single" w:sz="6"/>
              <w:bottom w:val="single" w:sz="6"/>
              <w:right w:val="single" w:sz="6"/>
            </w:tcBorders>
            <w:tcMar>
              <w:left w:w="105" w:type="dxa"/>
              <w:right w:w="105" w:type="dxa"/>
            </w:tcMar>
            <w:vAlign w:val="top"/>
          </w:tcPr>
          <w:p w:rsidR="38052E74" w:rsidP="38052E74" w:rsidRDefault="38052E74" w14:paraId="1A1C2B89" w14:textId="01600B63">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0"/>
                <w:bCs w:val="0"/>
                <w:i w:val="0"/>
                <w:iCs w:val="0"/>
                <w:caps w:val="0"/>
                <w:smallCaps w:val="0"/>
                <w:color w:val="000000" w:themeColor="text1" w:themeTint="FF" w:themeShade="FF"/>
                <w:sz w:val="22"/>
                <w:szCs w:val="22"/>
                <w:lang w:val="en-US"/>
              </w:rPr>
              <w:t>1</w:t>
            </w:r>
          </w:p>
        </w:tc>
        <w:tc>
          <w:tcPr>
            <w:tcW w:w="1395" w:type="dxa"/>
            <w:tcBorders>
              <w:top w:val="single" w:sz="6"/>
              <w:left w:val="single" w:sz="6"/>
              <w:bottom w:val="single" w:sz="6"/>
              <w:right w:val="single" w:sz="6"/>
            </w:tcBorders>
            <w:tcMar>
              <w:left w:w="105" w:type="dxa"/>
              <w:right w:w="105" w:type="dxa"/>
            </w:tcMar>
            <w:vAlign w:val="top"/>
          </w:tcPr>
          <w:p w:rsidR="38052E74" w:rsidP="224E9CC7" w:rsidRDefault="38052E74" w14:paraId="373679AA" w14:textId="3827F99D">
            <w:pPr>
              <w:pStyle w:val="Normal"/>
              <w:spacing w:before="80" w:after="80" w:line="300" w:lineRule="auto"/>
            </w:pPr>
            <w:r w:rsidRPr="17F4A2D0" w:rsidR="4400DD75">
              <w:rPr>
                <w:rFonts w:ascii="Arial" w:hAnsi="Arial" w:eastAsia="Arial" w:cs="Arial"/>
                <w:noProof w:val="0"/>
                <w:sz w:val="24"/>
                <w:szCs w:val="24"/>
                <w:lang w:val="en-US"/>
              </w:rPr>
              <w:t>Improve clarity of whole class teaching and confidence when communicating with pupils and staff</w:t>
            </w:r>
          </w:p>
        </w:tc>
        <w:tc>
          <w:tcPr>
            <w:tcW w:w="1915" w:type="dxa"/>
            <w:tcBorders>
              <w:top w:val="single" w:sz="6"/>
              <w:left w:val="single" w:sz="6"/>
              <w:bottom w:val="single" w:sz="6"/>
              <w:right w:val="single" w:sz="6"/>
            </w:tcBorders>
            <w:tcMar>
              <w:left w:w="105" w:type="dxa"/>
              <w:right w:w="105" w:type="dxa"/>
            </w:tcMar>
            <w:vAlign w:val="top"/>
          </w:tcPr>
          <w:p w:rsidR="38052E74" w:rsidP="6AF11A23" w:rsidRDefault="38052E74" w14:paraId="563DD093" w14:textId="0CDDA40A">
            <w:pPr>
              <w:pStyle w:val="Normal"/>
              <w:spacing w:before="80" w:after="80" w:line="300" w:lineRule="auto"/>
            </w:pPr>
            <w:r w:rsidRPr="17F4A2D0" w:rsidR="2D3C2E7E">
              <w:rPr>
                <w:rFonts w:ascii="Arial" w:hAnsi="Arial" w:eastAsia="Arial" w:cs="Arial"/>
                <w:noProof w:val="0"/>
                <w:sz w:val="24"/>
                <w:szCs w:val="24"/>
                <w:lang w:val="en-US"/>
              </w:rPr>
              <w:t xml:space="preserve">I will know I am improving when </w:t>
            </w:r>
            <w:r w:rsidRPr="17F4A2D0" w:rsidR="7C420AF1">
              <w:rPr>
                <w:rFonts w:ascii="Arial" w:hAnsi="Arial" w:eastAsia="Arial" w:cs="Arial"/>
                <w:noProof w:val="0"/>
                <w:sz w:val="24"/>
                <w:szCs w:val="24"/>
                <w:lang w:val="en-US"/>
              </w:rPr>
              <w:t>i</w:t>
            </w:r>
            <w:r w:rsidRPr="17F4A2D0" w:rsidR="7C420AF1">
              <w:rPr>
                <w:rFonts w:ascii="Arial" w:hAnsi="Arial" w:eastAsia="Arial" w:cs="Arial"/>
                <w:noProof w:val="0"/>
                <w:sz w:val="24"/>
                <w:szCs w:val="24"/>
                <w:lang w:val="en-US"/>
              </w:rPr>
              <w:t xml:space="preserve"> can get children to understand tasks with less support and </w:t>
            </w:r>
            <w:r w:rsidRPr="17F4A2D0" w:rsidR="7C420AF1">
              <w:rPr>
                <w:rFonts w:ascii="Arial" w:hAnsi="Arial" w:eastAsia="Arial" w:cs="Arial"/>
                <w:noProof w:val="0"/>
                <w:sz w:val="24"/>
                <w:szCs w:val="24"/>
                <w:lang w:val="en-US"/>
              </w:rPr>
              <w:t>i</w:t>
            </w:r>
            <w:r w:rsidRPr="17F4A2D0" w:rsidR="7C420AF1">
              <w:rPr>
                <w:rFonts w:ascii="Arial" w:hAnsi="Arial" w:eastAsia="Arial" w:cs="Arial"/>
                <w:noProof w:val="0"/>
                <w:sz w:val="24"/>
                <w:szCs w:val="24"/>
                <w:lang w:val="en-US"/>
              </w:rPr>
              <w:t xml:space="preserve"> am confident in whole class teaching </w:t>
            </w:r>
            <w:r w:rsidRPr="17F4A2D0" w:rsidR="50A1C726">
              <w:rPr>
                <w:rFonts w:ascii="Arial" w:hAnsi="Arial" w:eastAsia="Arial" w:cs="Arial"/>
                <w:noProof w:val="0"/>
                <w:sz w:val="24"/>
                <w:szCs w:val="24"/>
                <w:lang w:val="en-US"/>
              </w:rPr>
              <w:t>and seeking feedback from colleagues.</w:t>
            </w:r>
          </w:p>
        </w:tc>
        <w:tc>
          <w:tcPr>
            <w:tcW w:w="1535" w:type="dxa"/>
            <w:tcBorders>
              <w:top w:val="single" w:sz="6"/>
              <w:left w:val="single" w:sz="6"/>
              <w:bottom w:val="single" w:sz="6"/>
              <w:right w:val="single" w:sz="6"/>
            </w:tcBorders>
            <w:tcMar>
              <w:left w:w="105" w:type="dxa"/>
              <w:right w:w="105" w:type="dxa"/>
            </w:tcMar>
            <w:vAlign w:val="top"/>
          </w:tcPr>
          <w:p w:rsidR="38052E74" w:rsidP="6AF11A23" w:rsidRDefault="38052E74" w14:paraId="52824EFD" w14:textId="2A36049B">
            <w:pPr>
              <w:pStyle w:val="Normal"/>
              <w:spacing w:before="80" w:after="80" w:line="300" w:lineRule="auto"/>
              <w:rPr>
                <w:rFonts w:ascii="Arial" w:hAnsi="Arial" w:eastAsia="Arial" w:cs="Arial"/>
                <w:noProof w:val="0"/>
                <w:sz w:val="24"/>
                <w:szCs w:val="24"/>
                <w:lang w:val="en-GB"/>
              </w:rPr>
            </w:pPr>
            <w:r w:rsidRPr="17F4A2D0" w:rsidR="2D3C2E7E">
              <w:rPr>
                <w:rFonts w:ascii="Arial" w:hAnsi="Arial" w:eastAsia="Arial" w:cs="Arial"/>
                <w:noProof w:val="0"/>
                <w:sz w:val="24"/>
                <w:szCs w:val="24"/>
                <w:lang w:val="en-GB"/>
              </w:rPr>
              <w:t xml:space="preserve">I will break instructions into short steps, use demonstrations, </w:t>
            </w:r>
            <w:r w:rsidRPr="17F4A2D0" w:rsidR="2D3C2E7E">
              <w:rPr>
                <w:rFonts w:ascii="Arial" w:hAnsi="Arial" w:eastAsia="Arial" w:cs="Arial"/>
                <w:noProof w:val="0"/>
                <w:sz w:val="24"/>
                <w:szCs w:val="24"/>
                <w:lang w:val="en-GB"/>
              </w:rPr>
              <w:t>observe</w:t>
            </w:r>
            <w:r w:rsidRPr="17F4A2D0" w:rsidR="2D3C2E7E">
              <w:rPr>
                <w:rFonts w:ascii="Arial" w:hAnsi="Arial" w:eastAsia="Arial" w:cs="Arial"/>
                <w:noProof w:val="0"/>
                <w:sz w:val="24"/>
                <w:szCs w:val="24"/>
                <w:lang w:val="en-GB"/>
              </w:rPr>
              <w:t xml:space="preserve"> experienced staff</w:t>
            </w:r>
            <w:r w:rsidRPr="17F4A2D0" w:rsidR="2D3C2E7E">
              <w:rPr>
                <w:rFonts w:ascii="Arial" w:hAnsi="Arial" w:eastAsia="Arial" w:cs="Arial"/>
                <w:noProof w:val="0"/>
                <w:sz w:val="24"/>
                <w:szCs w:val="24"/>
                <w:lang w:val="en-GB"/>
              </w:rPr>
              <w:t xml:space="preserve"> and</w:t>
            </w:r>
            <w:r w:rsidRPr="17F4A2D0" w:rsidR="2D3C2E7E">
              <w:rPr>
                <w:rFonts w:ascii="Arial" w:hAnsi="Arial" w:eastAsia="Arial" w:cs="Arial"/>
                <w:noProof w:val="0"/>
                <w:sz w:val="24"/>
                <w:szCs w:val="24"/>
                <w:lang w:val="en-GB"/>
              </w:rPr>
              <w:t xml:space="preserve"> ask the class teacher for feedback after lessons.</w:t>
            </w:r>
          </w:p>
        </w:tc>
        <w:tc>
          <w:tcPr>
            <w:tcW w:w="1385" w:type="dxa"/>
            <w:tcBorders>
              <w:top w:val="single" w:sz="6"/>
              <w:left w:val="single" w:sz="6"/>
              <w:bottom w:val="single" w:sz="6"/>
              <w:right w:val="single" w:sz="6"/>
            </w:tcBorders>
            <w:tcMar>
              <w:left w:w="105" w:type="dxa"/>
              <w:right w:w="105" w:type="dxa"/>
            </w:tcMar>
            <w:vAlign w:val="top"/>
          </w:tcPr>
          <w:p w:rsidR="38052E74" w:rsidP="6AF11A23" w:rsidRDefault="38052E74" w14:paraId="078B8F0F" w14:textId="73005759">
            <w:pPr>
              <w:pStyle w:val="Normal"/>
              <w:spacing w:before="80" w:after="80" w:line="300" w:lineRule="auto"/>
              <w:rPr>
                <w:rFonts w:ascii="Arial" w:hAnsi="Arial" w:eastAsia="Arial" w:cs="Arial"/>
                <w:noProof w:val="0"/>
                <w:sz w:val="24"/>
                <w:szCs w:val="24"/>
                <w:lang w:val="en-GB"/>
              </w:rPr>
            </w:pPr>
            <w:r w:rsidRPr="6AF11A23" w:rsidR="2D3C2E7E">
              <w:rPr>
                <w:rFonts w:ascii="Arial" w:hAnsi="Arial" w:eastAsia="Arial" w:cs="Arial"/>
                <w:noProof w:val="0"/>
                <w:sz w:val="24"/>
                <w:szCs w:val="24"/>
                <w:lang w:val="en-GB"/>
              </w:rPr>
              <w:t>I will review my progress every three months and aim for clear improvement by the end of the school year.</w:t>
            </w:r>
          </w:p>
        </w:tc>
        <w:tc>
          <w:tcPr>
            <w:tcW w:w="1870" w:type="dxa"/>
            <w:tcBorders>
              <w:top w:val="single" w:sz="6"/>
              <w:left w:val="single" w:sz="6"/>
              <w:bottom w:val="single" w:sz="6"/>
              <w:right w:val="single" w:sz="6"/>
            </w:tcBorders>
            <w:tcMar>
              <w:left w:w="105" w:type="dxa"/>
              <w:right w:w="105" w:type="dxa"/>
            </w:tcMar>
            <w:vAlign w:val="top"/>
          </w:tcPr>
          <w:p w:rsidR="38052E74" w:rsidP="6AF11A23" w:rsidRDefault="38052E74" w14:paraId="34E755DF" w14:textId="393B6BE5">
            <w:pPr>
              <w:pStyle w:val="Normal"/>
              <w:spacing w:before="80" w:after="80" w:line="300" w:lineRule="auto"/>
              <w:rPr>
                <w:rFonts w:ascii="Arial" w:hAnsi="Arial" w:eastAsia="Arial" w:cs="Arial"/>
                <w:noProof w:val="0"/>
                <w:sz w:val="24"/>
                <w:szCs w:val="24"/>
                <w:lang w:val="en-US"/>
              </w:rPr>
            </w:pPr>
            <w:r w:rsidRPr="17F4A2D0" w:rsidR="2D3C2E7E">
              <w:rPr>
                <w:rFonts w:ascii="Arial" w:hAnsi="Arial" w:eastAsia="Arial" w:cs="Arial"/>
                <w:noProof w:val="0"/>
                <w:sz w:val="24"/>
                <w:szCs w:val="24"/>
                <w:lang w:val="en-US"/>
              </w:rPr>
              <w:t xml:space="preserve">This will help pupils understand </w:t>
            </w:r>
            <w:r w:rsidRPr="17F4A2D0" w:rsidR="7E0CB0EF">
              <w:rPr>
                <w:rFonts w:ascii="Arial" w:hAnsi="Arial" w:eastAsia="Arial" w:cs="Arial"/>
                <w:noProof w:val="0"/>
                <w:sz w:val="24"/>
                <w:szCs w:val="24"/>
                <w:lang w:val="en-US"/>
              </w:rPr>
              <w:t>tasks easily</w:t>
            </w:r>
            <w:r w:rsidRPr="17F4A2D0" w:rsidR="2D3C2E7E">
              <w:rPr>
                <w:rFonts w:ascii="Arial" w:hAnsi="Arial" w:eastAsia="Arial" w:cs="Arial"/>
                <w:noProof w:val="0"/>
                <w:sz w:val="24"/>
                <w:szCs w:val="24"/>
                <w:lang w:val="en-US"/>
              </w:rPr>
              <w:t xml:space="preserve">, make lessons run smoothly, strengthen communication with </w:t>
            </w:r>
            <w:r w:rsidRPr="17F4A2D0" w:rsidR="4D45DD6E">
              <w:rPr>
                <w:rFonts w:ascii="Arial" w:hAnsi="Arial" w:eastAsia="Arial" w:cs="Arial"/>
                <w:noProof w:val="0"/>
                <w:sz w:val="24"/>
                <w:szCs w:val="24"/>
                <w:lang w:val="en-US"/>
              </w:rPr>
              <w:t>colleagues,</w:t>
            </w:r>
            <w:r w:rsidRPr="17F4A2D0" w:rsidR="78C4BD0F">
              <w:rPr>
                <w:rFonts w:ascii="Arial" w:hAnsi="Arial" w:eastAsia="Arial" w:cs="Arial"/>
                <w:noProof w:val="0"/>
                <w:sz w:val="24"/>
                <w:szCs w:val="24"/>
                <w:lang w:val="en-US"/>
              </w:rPr>
              <w:t xml:space="preserve"> </w:t>
            </w:r>
            <w:r w:rsidRPr="17F4A2D0" w:rsidR="7359C9B2">
              <w:rPr>
                <w:rFonts w:ascii="Arial" w:hAnsi="Arial" w:eastAsia="Arial" w:cs="Arial"/>
                <w:noProof w:val="0"/>
                <w:sz w:val="24"/>
                <w:szCs w:val="24"/>
                <w:lang w:val="en-US"/>
              </w:rPr>
              <w:t>and</w:t>
            </w:r>
            <w:r w:rsidRPr="17F4A2D0" w:rsidR="2D3C2E7E">
              <w:rPr>
                <w:rFonts w:ascii="Arial" w:hAnsi="Arial" w:eastAsia="Arial" w:cs="Arial"/>
                <w:noProof w:val="0"/>
                <w:sz w:val="24"/>
                <w:szCs w:val="24"/>
                <w:lang w:val="en-US"/>
              </w:rPr>
              <w:t xml:space="preserve"> build my confidence when covering classes.</w:t>
            </w:r>
          </w:p>
        </w:tc>
        <w:tc>
          <w:tcPr>
            <w:tcW w:w="1033" w:type="dxa"/>
            <w:tcBorders>
              <w:top w:val="single" w:sz="6"/>
              <w:left w:val="single" w:sz="6"/>
              <w:bottom w:val="single" w:sz="6"/>
              <w:right w:val="single" w:sz="6"/>
            </w:tcBorders>
            <w:tcMar>
              <w:left w:w="105" w:type="dxa"/>
              <w:right w:w="105" w:type="dxa"/>
            </w:tcMar>
            <w:vAlign w:val="top"/>
          </w:tcPr>
          <w:p w:rsidR="38052E74" w:rsidP="6AF11A23" w:rsidRDefault="38052E74" w14:paraId="6C7D18FD" w14:textId="64DAA82A">
            <w:pPr>
              <w:pStyle w:val="Normal"/>
              <w:spacing w:before="80" w:after="80" w:line="300" w:lineRule="auto"/>
              <w:rPr>
                <w:rFonts w:ascii="Arial" w:hAnsi="Arial" w:eastAsia="Arial" w:cs="Arial"/>
                <w:noProof w:val="0"/>
                <w:sz w:val="24"/>
                <w:szCs w:val="24"/>
                <w:lang w:val="en-GB"/>
              </w:rPr>
            </w:pPr>
          </w:p>
        </w:tc>
      </w:tr>
      <w:tr w:rsidR="38052E74" w:rsidTr="17F4A2D0" w14:paraId="78A9D1A6">
        <w:trPr>
          <w:trHeight w:val="6375"/>
        </w:trPr>
        <w:tc>
          <w:tcPr>
            <w:tcW w:w="400" w:type="dxa"/>
            <w:tcBorders>
              <w:top w:val="single" w:sz="6"/>
              <w:left w:val="single" w:sz="6"/>
              <w:bottom w:val="single" w:sz="6"/>
              <w:right w:val="single" w:sz="6"/>
            </w:tcBorders>
            <w:tcMar>
              <w:left w:w="105" w:type="dxa"/>
              <w:right w:w="105" w:type="dxa"/>
            </w:tcMar>
            <w:vAlign w:val="top"/>
          </w:tcPr>
          <w:p w:rsidR="38052E74" w:rsidP="38052E74" w:rsidRDefault="38052E74" w14:paraId="16B5AE1D" w14:textId="6B3EA275">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0"/>
                <w:bCs w:val="0"/>
                <w:i w:val="0"/>
                <w:iCs w:val="0"/>
                <w:caps w:val="0"/>
                <w:smallCaps w:val="0"/>
                <w:color w:val="000000" w:themeColor="text1" w:themeTint="FF" w:themeShade="FF"/>
                <w:sz w:val="22"/>
                <w:szCs w:val="22"/>
                <w:lang w:val="en-US"/>
              </w:rPr>
              <w:t>2</w:t>
            </w:r>
          </w:p>
        </w:tc>
        <w:tc>
          <w:tcPr>
            <w:tcW w:w="1395" w:type="dxa"/>
            <w:tcBorders>
              <w:top w:val="single" w:sz="6"/>
              <w:left w:val="single" w:sz="6"/>
              <w:bottom w:val="single" w:sz="6"/>
              <w:right w:val="single" w:sz="6"/>
            </w:tcBorders>
            <w:tcMar>
              <w:left w:w="105" w:type="dxa"/>
              <w:right w:w="105" w:type="dxa"/>
            </w:tcMar>
            <w:vAlign w:val="top"/>
          </w:tcPr>
          <w:p w:rsidR="38052E74" w:rsidP="224E9CC7" w:rsidRDefault="38052E74" w14:paraId="7BB74763" w14:textId="1C19B622">
            <w:pPr>
              <w:pStyle w:val="Normal"/>
              <w:spacing w:before="80" w:after="80" w:line="300" w:lineRule="auto"/>
              <w:rPr>
                <w:rFonts w:ascii="Arial" w:hAnsi="Arial" w:eastAsia="Arial" w:cs="Arial"/>
                <w:noProof w:val="0"/>
                <w:sz w:val="24"/>
                <w:szCs w:val="24"/>
                <w:lang w:val="en-GB"/>
              </w:rPr>
            </w:pPr>
            <w:r w:rsidRPr="17F4A2D0" w:rsidR="380A325C">
              <w:rPr>
                <w:rFonts w:ascii="Arial" w:hAnsi="Arial" w:eastAsia="Arial" w:cs="Arial"/>
                <w:noProof w:val="0"/>
                <w:sz w:val="24"/>
                <w:szCs w:val="24"/>
                <w:lang w:val="en-GB"/>
              </w:rPr>
              <w:t>I would like to become more organised when planning lessons, activities</w:t>
            </w:r>
            <w:r w:rsidRPr="17F4A2D0" w:rsidR="380A325C">
              <w:rPr>
                <w:rFonts w:ascii="Arial" w:hAnsi="Arial" w:eastAsia="Arial" w:cs="Arial"/>
                <w:noProof w:val="0"/>
                <w:sz w:val="24"/>
                <w:szCs w:val="24"/>
                <w:lang w:val="en-GB"/>
              </w:rPr>
              <w:t xml:space="preserve"> and</w:t>
            </w:r>
            <w:r w:rsidRPr="17F4A2D0" w:rsidR="380A325C">
              <w:rPr>
                <w:rFonts w:ascii="Arial" w:hAnsi="Arial" w:eastAsia="Arial" w:cs="Arial"/>
                <w:noProof w:val="0"/>
                <w:sz w:val="24"/>
                <w:szCs w:val="24"/>
                <w:lang w:val="en-GB"/>
              </w:rPr>
              <w:t xml:space="preserve"> school events, making sure resources and tasks are ready in advance.</w:t>
            </w:r>
          </w:p>
        </w:tc>
        <w:tc>
          <w:tcPr>
            <w:tcW w:w="1915" w:type="dxa"/>
            <w:tcBorders>
              <w:top w:val="single" w:sz="6"/>
              <w:left w:val="single" w:sz="6"/>
              <w:bottom w:val="single" w:sz="6"/>
              <w:right w:val="single" w:sz="6"/>
            </w:tcBorders>
            <w:tcMar>
              <w:left w:w="105" w:type="dxa"/>
              <w:right w:w="105" w:type="dxa"/>
            </w:tcMar>
            <w:vAlign w:val="top"/>
          </w:tcPr>
          <w:p w:rsidR="38052E74" w:rsidP="6AF11A23" w:rsidRDefault="38052E74" w14:paraId="2DF551D4" w14:textId="1F08783E">
            <w:pPr>
              <w:pStyle w:val="Normal"/>
              <w:spacing w:before="80" w:after="80" w:line="300" w:lineRule="auto"/>
              <w:rPr>
                <w:rFonts w:ascii="Arial" w:hAnsi="Arial" w:eastAsia="Arial" w:cs="Arial"/>
                <w:noProof w:val="0"/>
                <w:sz w:val="24"/>
                <w:szCs w:val="24"/>
                <w:lang w:val="en-GB"/>
              </w:rPr>
            </w:pPr>
            <w:r w:rsidRPr="17F4A2D0" w:rsidR="380A325C">
              <w:rPr>
                <w:rFonts w:ascii="Arial" w:hAnsi="Arial" w:eastAsia="Arial" w:cs="Arial"/>
                <w:noProof w:val="0"/>
                <w:sz w:val="24"/>
                <w:szCs w:val="24"/>
                <w:lang w:val="en-GB"/>
              </w:rPr>
              <w:t>I will know I am improving when lessons are prepared before they start, resources are organised</w:t>
            </w:r>
            <w:r w:rsidRPr="17F4A2D0" w:rsidR="380A325C">
              <w:rPr>
                <w:rFonts w:ascii="Arial" w:hAnsi="Arial" w:eastAsia="Arial" w:cs="Arial"/>
                <w:noProof w:val="0"/>
                <w:sz w:val="24"/>
                <w:szCs w:val="24"/>
                <w:lang w:val="en-GB"/>
              </w:rPr>
              <w:t xml:space="preserve"> and</w:t>
            </w:r>
            <w:r w:rsidRPr="17F4A2D0" w:rsidR="380A325C">
              <w:rPr>
                <w:rFonts w:ascii="Arial" w:hAnsi="Arial" w:eastAsia="Arial" w:cs="Arial"/>
                <w:noProof w:val="0"/>
                <w:sz w:val="24"/>
                <w:szCs w:val="24"/>
                <w:lang w:val="en-GB"/>
              </w:rPr>
              <w:t xml:space="preserve"> my plans are clear enough for another member of staff to follow.</w:t>
            </w:r>
          </w:p>
        </w:tc>
        <w:tc>
          <w:tcPr>
            <w:tcW w:w="1535" w:type="dxa"/>
            <w:tcBorders>
              <w:top w:val="single" w:sz="6"/>
              <w:left w:val="single" w:sz="6"/>
              <w:bottom w:val="single" w:sz="6"/>
              <w:right w:val="single" w:sz="6"/>
            </w:tcBorders>
            <w:tcMar>
              <w:left w:w="105" w:type="dxa"/>
              <w:right w:w="105" w:type="dxa"/>
            </w:tcMar>
            <w:vAlign w:val="top"/>
          </w:tcPr>
          <w:p w:rsidR="38052E74" w:rsidP="6AF11A23" w:rsidRDefault="38052E74" w14:paraId="40AE3185" w14:textId="6BF58BD9">
            <w:pPr>
              <w:pStyle w:val="Normal"/>
              <w:spacing w:before="80" w:after="80" w:line="300" w:lineRule="auto"/>
              <w:rPr>
                <w:rFonts w:ascii="Arial" w:hAnsi="Arial" w:eastAsia="Arial" w:cs="Arial"/>
                <w:noProof w:val="0"/>
                <w:sz w:val="24"/>
                <w:szCs w:val="24"/>
                <w:lang w:val="en-GB"/>
              </w:rPr>
            </w:pPr>
            <w:r w:rsidRPr="17F4A2D0" w:rsidR="380A325C">
              <w:rPr>
                <w:rFonts w:ascii="Arial" w:hAnsi="Arial" w:eastAsia="Arial" w:cs="Arial"/>
                <w:noProof w:val="0"/>
                <w:sz w:val="24"/>
                <w:szCs w:val="24"/>
                <w:lang w:val="en-GB"/>
              </w:rPr>
              <w:t>I will plan lessons ahead of time, prepare resources early, use a simple planning template</w:t>
            </w:r>
            <w:r w:rsidRPr="17F4A2D0" w:rsidR="380A325C">
              <w:rPr>
                <w:rFonts w:ascii="Arial" w:hAnsi="Arial" w:eastAsia="Arial" w:cs="Arial"/>
                <w:noProof w:val="0"/>
                <w:sz w:val="24"/>
                <w:szCs w:val="24"/>
                <w:lang w:val="en-GB"/>
              </w:rPr>
              <w:t xml:space="preserve"> and</w:t>
            </w:r>
            <w:r w:rsidRPr="17F4A2D0" w:rsidR="380A325C">
              <w:rPr>
                <w:rFonts w:ascii="Arial" w:hAnsi="Arial" w:eastAsia="Arial" w:cs="Arial"/>
                <w:noProof w:val="0"/>
                <w:sz w:val="24"/>
                <w:szCs w:val="24"/>
                <w:lang w:val="en-GB"/>
              </w:rPr>
              <w:t xml:space="preserve"> reflect on each lesson to see what worked well.</w:t>
            </w:r>
          </w:p>
        </w:tc>
        <w:tc>
          <w:tcPr>
            <w:tcW w:w="1385" w:type="dxa"/>
            <w:tcBorders>
              <w:top w:val="single" w:sz="6"/>
              <w:left w:val="single" w:sz="6"/>
              <w:bottom w:val="single" w:sz="6"/>
              <w:right w:val="single" w:sz="6"/>
            </w:tcBorders>
            <w:tcMar>
              <w:left w:w="105" w:type="dxa"/>
              <w:right w:w="105" w:type="dxa"/>
            </w:tcMar>
            <w:vAlign w:val="top"/>
          </w:tcPr>
          <w:p w:rsidR="38052E74" w:rsidP="6AF11A23" w:rsidRDefault="38052E74" w14:paraId="61F75928" w14:textId="57D4CFFB">
            <w:pPr>
              <w:pStyle w:val="Normal"/>
              <w:spacing w:before="80" w:after="80" w:line="300" w:lineRule="auto"/>
              <w:rPr>
                <w:rFonts w:ascii="Arial" w:hAnsi="Arial" w:eastAsia="Arial" w:cs="Arial"/>
                <w:noProof w:val="0"/>
                <w:sz w:val="24"/>
                <w:szCs w:val="24"/>
                <w:lang w:val="en-GB"/>
              </w:rPr>
            </w:pPr>
            <w:r w:rsidRPr="6AF11A23" w:rsidR="380A325C">
              <w:rPr>
                <w:rFonts w:ascii="Arial" w:hAnsi="Arial" w:eastAsia="Arial" w:cs="Arial"/>
                <w:noProof w:val="0"/>
                <w:sz w:val="24"/>
                <w:szCs w:val="24"/>
                <w:lang w:val="en-GB"/>
              </w:rPr>
              <w:t xml:space="preserve">I will use this routine weekly and take note of what is working well to review at the </w:t>
            </w:r>
            <w:r w:rsidRPr="6AF11A23" w:rsidR="5095E269">
              <w:rPr>
                <w:rFonts w:ascii="Arial" w:hAnsi="Arial" w:eastAsia="Arial" w:cs="Arial"/>
                <w:noProof w:val="0"/>
                <w:sz w:val="24"/>
                <w:szCs w:val="24"/>
                <w:lang w:val="en-GB"/>
              </w:rPr>
              <w:t>end of the 3 months</w:t>
            </w:r>
          </w:p>
        </w:tc>
        <w:tc>
          <w:tcPr>
            <w:tcW w:w="1870" w:type="dxa"/>
            <w:tcBorders>
              <w:top w:val="single" w:sz="6"/>
              <w:left w:val="single" w:sz="6"/>
              <w:bottom w:val="single" w:sz="6"/>
              <w:right w:val="single" w:sz="6"/>
            </w:tcBorders>
            <w:tcMar>
              <w:left w:w="105" w:type="dxa"/>
              <w:right w:w="105" w:type="dxa"/>
            </w:tcMar>
            <w:vAlign w:val="top"/>
          </w:tcPr>
          <w:p w:rsidR="38052E74" w:rsidP="6AF11A23" w:rsidRDefault="38052E74" w14:paraId="57A2EF67" w14:textId="62E28E8C">
            <w:pPr>
              <w:pStyle w:val="Normal"/>
              <w:spacing w:before="80" w:after="80" w:line="300" w:lineRule="auto"/>
              <w:rPr>
                <w:rFonts w:ascii="Arial" w:hAnsi="Arial" w:eastAsia="Arial" w:cs="Arial"/>
                <w:noProof w:val="0"/>
                <w:sz w:val="24"/>
                <w:szCs w:val="24"/>
                <w:lang w:val="en-GB"/>
              </w:rPr>
            </w:pPr>
            <w:r w:rsidRPr="17F4A2D0" w:rsidR="5095E269">
              <w:rPr>
                <w:rFonts w:ascii="Arial" w:hAnsi="Arial" w:eastAsia="Arial" w:cs="Arial"/>
                <w:noProof w:val="0"/>
                <w:sz w:val="24"/>
                <w:szCs w:val="24"/>
                <w:lang w:val="en-GB"/>
              </w:rPr>
              <w:t>This will help me deliver smoother, more engaging lessons, reduce last-minute preparation and support pupils more effectively during PE, DCF</w:t>
            </w:r>
            <w:r w:rsidRPr="17F4A2D0" w:rsidR="5095E269">
              <w:rPr>
                <w:rFonts w:ascii="Arial" w:hAnsi="Arial" w:eastAsia="Arial" w:cs="Arial"/>
                <w:noProof w:val="0"/>
                <w:sz w:val="24"/>
                <w:szCs w:val="24"/>
                <w:lang w:val="en-GB"/>
              </w:rPr>
              <w:t xml:space="preserve"> and</w:t>
            </w:r>
            <w:r w:rsidRPr="17F4A2D0" w:rsidR="5095E269">
              <w:rPr>
                <w:rFonts w:ascii="Arial" w:hAnsi="Arial" w:eastAsia="Arial" w:cs="Arial"/>
                <w:noProof w:val="0"/>
                <w:sz w:val="24"/>
                <w:szCs w:val="24"/>
                <w:lang w:val="en-GB"/>
              </w:rPr>
              <w:t xml:space="preserve"> cover lessons.</w:t>
            </w:r>
          </w:p>
        </w:tc>
        <w:tc>
          <w:tcPr>
            <w:tcW w:w="1033" w:type="dxa"/>
            <w:tcBorders>
              <w:top w:val="single" w:sz="6"/>
              <w:left w:val="single" w:sz="6"/>
              <w:bottom w:val="single" w:sz="6"/>
              <w:right w:val="single" w:sz="6"/>
            </w:tcBorders>
            <w:tcMar>
              <w:left w:w="105" w:type="dxa"/>
              <w:right w:w="105" w:type="dxa"/>
            </w:tcMar>
            <w:vAlign w:val="top"/>
          </w:tcPr>
          <w:p w:rsidR="38052E74" w:rsidP="6AF11A23" w:rsidRDefault="38052E74" w14:paraId="3D7EB3B9" w14:textId="00397A93">
            <w:pPr>
              <w:pStyle w:val="Normal"/>
              <w:spacing w:before="80" w:after="80" w:line="300" w:lineRule="auto"/>
              <w:rPr>
                <w:rFonts w:ascii="Arial" w:hAnsi="Arial" w:eastAsia="Arial" w:cs="Arial"/>
                <w:noProof w:val="0"/>
                <w:sz w:val="24"/>
                <w:szCs w:val="24"/>
                <w:lang w:val="en-GB"/>
              </w:rPr>
            </w:pPr>
          </w:p>
        </w:tc>
      </w:tr>
      <w:tr w:rsidR="38052E74" w:rsidTr="17F4A2D0" w14:paraId="5F11ADF9">
        <w:trPr>
          <w:trHeight w:val="300"/>
        </w:trPr>
        <w:tc>
          <w:tcPr>
            <w:tcW w:w="400" w:type="dxa"/>
            <w:tcBorders>
              <w:top w:val="single" w:sz="6"/>
              <w:left w:val="single" w:sz="6"/>
              <w:bottom w:val="single" w:sz="6"/>
              <w:right w:val="single" w:sz="6"/>
            </w:tcBorders>
            <w:tcMar>
              <w:left w:w="105" w:type="dxa"/>
              <w:right w:w="105" w:type="dxa"/>
            </w:tcMar>
            <w:vAlign w:val="top"/>
          </w:tcPr>
          <w:p w:rsidR="38052E74" w:rsidP="38052E74" w:rsidRDefault="38052E74" w14:paraId="676F5C8B" w14:textId="26D94032">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0"/>
                <w:bCs w:val="0"/>
                <w:i w:val="0"/>
                <w:iCs w:val="0"/>
                <w:caps w:val="0"/>
                <w:smallCaps w:val="0"/>
                <w:color w:val="000000" w:themeColor="text1" w:themeTint="FF" w:themeShade="FF"/>
                <w:sz w:val="22"/>
                <w:szCs w:val="22"/>
                <w:lang w:val="en-US"/>
              </w:rPr>
              <w:t>3</w:t>
            </w:r>
          </w:p>
        </w:tc>
        <w:tc>
          <w:tcPr>
            <w:tcW w:w="1395" w:type="dxa"/>
            <w:tcBorders>
              <w:top w:val="single" w:sz="6"/>
              <w:left w:val="single" w:sz="6"/>
              <w:bottom w:val="single" w:sz="6"/>
              <w:right w:val="single" w:sz="6"/>
            </w:tcBorders>
            <w:tcMar>
              <w:left w:w="105" w:type="dxa"/>
              <w:right w:w="105" w:type="dxa"/>
            </w:tcMar>
            <w:vAlign w:val="top"/>
          </w:tcPr>
          <w:p w:rsidR="38052E74" w:rsidP="17F4A2D0" w:rsidRDefault="38052E74" w14:paraId="545479F1" w14:textId="790B4F23">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17F4A2D0" w:rsidR="4FA9A071">
              <w:rPr>
                <w:rFonts w:ascii="Arial" w:hAnsi="Arial" w:eastAsia="Arial" w:cs="Arial"/>
                <w:b w:val="0"/>
                <w:bCs w:val="0"/>
                <w:i w:val="0"/>
                <w:iCs w:val="0"/>
                <w:caps w:val="0"/>
                <w:smallCaps w:val="0"/>
                <w:color w:val="000000" w:themeColor="text1" w:themeTint="FF" w:themeShade="FF"/>
                <w:sz w:val="24"/>
                <w:szCs w:val="24"/>
              </w:rPr>
              <w:t>I would like to manage my time more effectively during the school day, especially when setting up lessons, supporting pupils</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and</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completing planning or records.</w:t>
            </w:r>
          </w:p>
        </w:tc>
        <w:tc>
          <w:tcPr>
            <w:tcW w:w="1915" w:type="dxa"/>
            <w:tcBorders>
              <w:top w:val="single" w:sz="6"/>
              <w:left w:val="single" w:sz="6"/>
              <w:bottom w:val="single" w:sz="6"/>
              <w:right w:val="single" w:sz="6"/>
            </w:tcBorders>
            <w:tcMar>
              <w:left w:w="105" w:type="dxa"/>
              <w:right w:w="105" w:type="dxa"/>
            </w:tcMar>
            <w:vAlign w:val="top"/>
          </w:tcPr>
          <w:p w:rsidR="38052E74" w:rsidP="224E9CC7" w:rsidRDefault="38052E74" w14:paraId="31424609" w14:textId="6864D0CB">
            <w:pPr>
              <w:pStyle w:val="Normal"/>
              <w:spacing w:before="80" w:after="80" w:line="300" w:lineRule="auto"/>
              <w:rPr>
                <w:rFonts w:ascii="Arial" w:hAnsi="Arial" w:eastAsia="Arial" w:cs="Arial"/>
                <w:noProof w:val="0"/>
                <w:sz w:val="24"/>
                <w:szCs w:val="24"/>
                <w:lang w:val="en-GB"/>
              </w:rPr>
            </w:pPr>
            <w:r w:rsidRPr="17F4A2D0" w:rsidR="4FA9A071">
              <w:rPr>
                <w:rFonts w:ascii="Arial" w:hAnsi="Arial" w:eastAsia="Arial" w:cs="Arial"/>
                <w:noProof w:val="0"/>
                <w:sz w:val="24"/>
                <w:szCs w:val="24"/>
                <w:lang w:val="en-GB"/>
              </w:rPr>
              <w:t>I will know I am improving when lessons start on time, transitions are quicker, equipment is ready in advance</w:t>
            </w:r>
            <w:r w:rsidRPr="17F4A2D0" w:rsidR="4FA9A071">
              <w:rPr>
                <w:rFonts w:ascii="Arial" w:hAnsi="Arial" w:eastAsia="Arial" w:cs="Arial"/>
                <w:noProof w:val="0"/>
                <w:sz w:val="24"/>
                <w:szCs w:val="24"/>
                <w:lang w:val="en-GB"/>
              </w:rPr>
              <w:t xml:space="preserve"> and</w:t>
            </w:r>
            <w:r w:rsidRPr="17F4A2D0" w:rsidR="4FA9A071">
              <w:rPr>
                <w:rFonts w:ascii="Arial" w:hAnsi="Arial" w:eastAsia="Arial" w:cs="Arial"/>
                <w:noProof w:val="0"/>
                <w:sz w:val="24"/>
                <w:szCs w:val="24"/>
                <w:lang w:val="en-GB"/>
              </w:rPr>
              <w:t xml:space="preserve"> important tasks are completed without being left until the last minute.</w:t>
            </w:r>
          </w:p>
        </w:tc>
        <w:tc>
          <w:tcPr>
            <w:tcW w:w="1535" w:type="dxa"/>
            <w:tcBorders>
              <w:top w:val="single" w:sz="6"/>
              <w:left w:val="single" w:sz="6"/>
              <w:bottom w:val="single" w:sz="6"/>
              <w:right w:val="single" w:sz="6"/>
            </w:tcBorders>
            <w:tcMar>
              <w:left w:w="105" w:type="dxa"/>
              <w:right w:w="105" w:type="dxa"/>
            </w:tcMar>
            <w:vAlign w:val="top"/>
          </w:tcPr>
          <w:p w:rsidR="38052E74" w:rsidP="17F4A2D0" w:rsidRDefault="38052E74" w14:paraId="49929479" w14:textId="7692B5CE">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17F4A2D0" w:rsidR="4FA9A071">
              <w:rPr>
                <w:rFonts w:ascii="Arial" w:hAnsi="Arial" w:eastAsia="Arial" w:cs="Arial"/>
                <w:b w:val="0"/>
                <w:bCs w:val="0"/>
                <w:i w:val="0"/>
                <w:iCs w:val="0"/>
                <w:caps w:val="0"/>
                <w:smallCaps w:val="0"/>
                <w:color w:val="000000" w:themeColor="text1" w:themeTint="FF" w:themeShade="FF"/>
                <w:sz w:val="24"/>
                <w:szCs w:val="24"/>
              </w:rPr>
              <w:t>I will set up resources early, use timers or visual cues during activities, keep a simple weekly task list and allow time for instructions, transitions</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and</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tidy-up.</w:t>
            </w:r>
          </w:p>
        </w:tc>
        <w:tc>
          <w:tcPr>
            <w:tcW w:w="1385" w:type="dxa"/>
            <w:tcBorders>
              <w:top w:val="single" w:sz="6"/>
              <w:left w:val="single" w:sz="6"/>
              <w:bottom w:val="single" w:sz="6"/>
              <w:right w:val="single" w:sz="6"/>
            </w:tcBorders>
            <w:tcMar>
              <w:left w:w="105" w:type="dxa"/>
              <w:right w:w="105" w:type="dxa"/>
            </w:tcMar>
            <w:vAlign w:val="top"/>
          </w:tcPr>
          <w:p w:rsidR="38052E74" w:rsidP="224E9CC7" w:rsidRDefault="38052E74" w14:paraId="13993C6C" w14:textId="55918C67">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224E9CC7" w:rsidR="4FA9A071">
              <w:rPr>
                <w:rFonts w:ascii="Arial" w:hAnsi="Arial" w:eastAsia="Arial" w:cs="Arial"/>
                <w:b w:val="0"/>
                <w:bCs w:val="0"/>
                <w:i w:val="0"/>
                <w:iCs w:val="0"/>
                <w:caps w:val="0"/>
                <w:smallCaps w:val="0"/>
                <w:color w:val="000000" w:themeColor="text1" w:themeTint="FF" w:themeShade="FF"/>
                <w:sz w:val="24"/>
                <w:szCs w:val="24"/>
              </w:rPr>
              <w:t>I will use these strategies daily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17F4A2D0" w:rsidRDefault="38052E74" w14:paraId="5EF17FF5" w14:textId="2CEC58AB">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17F4A2D0" w:rsidR="4FA9A071">
              <w:rPr>
                <w:rFonts w:ascii="Arial" w:hAnsi="Arial" w:eastAsia="Arial" w:cs="Arial"/>
                <w:b w:val="0"/>
                <w:bCs w:val="0"/>
                <w:i w:val="0"/>
                <w:iCs w:val="0"/>
                <w:caps w:val="0"/>
                <w:smallCaps w:val="0"/>
                <w:color w:val="000000" w:themeColor="text1" w:themeTint="FF" w:themeShade="FF"/>
                <w:sz w:val="24"/>
                <w:szCs w:val="24"/>
              </w:rPr>
              <w:t xml:space="preserve">This will help lessons run more calmly, give pupils more learning time, reduce </w:t>
            </w:r>
            <w:r w:rsidRPr="17F4A2D0" w:rsidR="4FA9A071">
              <w:rPr>
                <w:rFonts w:ascii="Arial" w:hAnsi="Arial" w:eastAsia="Arial" w:cs="Arial"/>
                <w:b w:val="0"/>
                <w:bCs w:val="0"/>
                <w:i w:val="0"/>
                <w:iCs w:val="0"/>
                <w:caps w:val="0"/>
                <w:smallCaps w:val="0"/>
                <w:color w:val="000000" w:themeColor="text1" w:themeTint="FF" w:themeShade="FF"/>
                <w:sz w:val="24"/>
                <w:szCs w:val="24"/>
              </w:rPr>
              <w:t>stress</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and help me stay organised during PE, DCF</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and</w:t>
            </w:r>
            <w:r w:rsidRPr="17F4A2D0" w:rsidR="4FA9A071">
              <w:rPr>
                <w:rFonts w:ascii="Arial" w:hAnsi="Arial" w:eastAsia="Arial" w:cs="Arial"/>
                <w:b w:val="0"/>
                <w:bCs w:val="0"/>
                <w:i w:val="0"/>
                <w:iCs w:val="0"/>
                <w:caps w:val="0"/>
                <w:smallCaps w:val="0"/>
                <w:color w:val="000000" w:themeColor="text1" w:themeTint="FF" w:themeShade="FF"/>
                <w:sz w:val="24"/>
                <w:szCs w:val="24"/>
              </w:rPr>
              <w:t xml:space="preserve"> whole-class cover.</w:t>
            </w:r>
          </w:p>
        </w:tc>
        <w:tc>
          <w:tcPr>
            <w:tcW w:w="1033" w:type="dxa"/>
            <w:tcBorders>
              <w:top w:val="single" w:sz="6"/>
              <w:left w:val="single" w:sz="6"/>
              <w:bottom w:val="single" w:sz="6"/>
              <w:right w:val="single" w:sz="6"/>
            </w:tcBorders>
            <w:tcMar>
              <w:left w:w="105" w:type="dxa"/>
              <w:right w:w="105" w:type="dxa"/>
            </w:tcMar>
            <w:vAlign w:val="top"/>
          </w:tcPr>
          <w:p w:rsidR="38052E74" w:rsidP="6AF11A23" w:rsidRDefault="38052E74" w14:paraId="7BC02535" w14:textId="66B1EA96">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p>
        </w:tc>
      </w:tr>
      <w:tr w:rsidR="38052E74" w:rsidTr="17F4A2D0" w14:paraId="51C45CD2">
        <w:trPr>
          <w:trHeight w:val="300"/>
        </w:trPr>
        <w:tc>
          <w:tcPr>
            <w:tcW w:w="400" w:type="dxa"/>
            <w:tcBorders>
              <w:top w:val="single" w:sz="6"/>
              <w:left w:val="single" w:sz="6"/>
              <w:bottom w:val="single" w:sz="6"/>
              <w:right w:val="single" w:sz="6"/>
            </w:tcBorders>
            <w:tcMar>
              <w:left w:w="105" w:type="dxa"/>
              <w:right w:w="105" w:type="dxa"/>
            </w:tcMar>
            <w:vAlign w:val="top"/>
          </w:tcPr>
          <w:p w:rsidR="38052E74" w:rsidP="38052E74" w:rsidRDefault="38052E74" w14:paraId="14FFA646" w14:textId="15D33533">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r w:rsidRPr="38052E74" w:rsidR="38052E74">
              <w:rPr>
                <w:rFonts w:ascii="Calibri" w:hAnsi="Calibri" w:eastAsia="Calibri" w:cs="Calibri"/>
                <w:b w:val="0"/>
                <w:bCs w:val="0"/>
                <w:i w:val="0"/>
                <w:iCs w:val="0"/>
                <w:caps w:val="0"/>
                <w:smallCaps w:val="0"/>
                <w:color w:val="000000" w:themeColor="text1" w:themeTint="FF" w:themeShade="FF"/>
                <w:sz w:val="22"/>
                <w:szCs w:val="22"/>
                <w:lang w:val="en-US"/>
              </w:rPr>
              <w:t>4</w:t>
            </w:r>
          </w:p>
        </w:tc>
        <w:tc>
          <w:tcPr>
            <w:tcW w:w="1395" w:type="dxa"/>
            <w:tcBorders>
              <w:top w:val="single" w:sz="6"/>
              <w:left w:val="single" w:sz="6"/>
              <w:bottom w:val="single" w:sz="6"/>
              <w:right w:val="single" w:sz="6"/>
            </w:tcBorders>
            <w:tcMar>
              <w:left w:w="105" w:type="dxa"/>
              <w:right w:w="105" w:type="dxa"/>
            </w:tcMar>
            <w:vAlign w:val="top"/>
          </w:tcPr>
          <w:p w:rsidR="38052E74" w:rsidP="224E9CC7" w:rsidRDefault="38052E74" w14:paraId="52309D2E" w14:textId="485273A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224E9CC7" w:rsidR="3F769F1C">
              <w:rPr>
                <w:rFonts w:ascii="Arial" w:hAnsi="Arial" w:eastAsia="Arial" w:cs="Arial"/>
                <w:b w:val="0"/>
                <w:bCs w:val="0"/>
                <w:i w:val="0"/>
                <w:iCs w:val="0"/>
                <w:caps w:val="0"/>
                <w:smallCaps w:val="0"/>
                <w:color w:val="000000" w:themeColor="text1" w:themeTint="FF" w:themeShade="FF"/>
                <w:sz w:val="24"/>
                <w:szCs w:val="24"/>
              </w:rPr>
              <w:t>I would like to become more confident using technology to support pupils’ learning, especially during DCF lessons</w:t>
            </w:r>
          </w:p>
          <w:p w:rsidR="38052E74" w:rsidP="224E9CC7" w:rsidRDefault="38052E74" w14:paraId="4566ACFE" w14:textId="33A9DFB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p w:rsidR="38052E74" w:rsidP="224E9CC7" w:rsidRDefault="38052E74" w14:paraId="2BD80F3B" w14:textId="0D8D2501">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p w:rsidR="38052E74" w:rsidP="224E9CC7" w:rsidRDefault="38052E74" w14:paraId="049D42C8" w14:textId="4E939A0E">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p w:rsidR="38052E74" w:rsidP="224E9CC7" w:rsidRDefault="38052E74" w14:paraId="0B86178E" w14:textId="0A4705FF">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p>
        </w:tc>
        <w:tc>
          <w:tcPr>
            <w:tcW w:w="1915" w:type="dxa"/>
            <w:tcBorders>
              <w:top w:val="single" w:sz="6"/>
              <w:left w:val="single" w:sz="6"/>
              <w:bottom w:val="single" w:sz="6"/>
              <w:right w:val="single" w:sz="6"/>
            </w:tcBorders>
            <w:tcMar>
              <w:left w:w="105" w:type="dxa"/>
              <w:right w:w="105" w:type="dxa"/>
            </w:tcMar>
            <w:vAlign w:val="top"/>
          </w:tcPr>
          <w:p w:rsidR="38052E74" w:rsidP="224E9CC7" w:rsidRDefault="38052E74" w14:paraId="048EA2A2" w14:textId="5C709DA7">
            <w:pPr>
              <w:spacing w:before="80" w:after="80" w:line="300" w:lineRule="auto"/>
              <w:rPr>
                <w:rFonts w:ascii="Arial" w:hAnsi="Arial" w:eastAsia="Arial" w:cs="Arial"/>
                <w:b w:val="0"/>
                <w:bCs w:val="0"/>
                <w:i w:val="0"/>
                <w:iCs w:val="0"/>
                <w:caps w:val="0"/>
                <w:smallCaps w:val="0"/>
                <w:color w:val="000000" w:themeColor="text1" w:themeTint="FF" w:themeShade="FF"/>
                <w:sz w:val="24"/>
                <w:szCs w:val="24"/>
              </w:rPr>
            </w:pPr>
            <w:r w:rsidRPr="224E9CC7" w:rsidR="3F769F1C">
              <w:rPr>
                <w:rFonts w:ascii="Arial" w:hAnsi="Arial" w:eastAsia="Arial" w:cs="Arial"/>
                <w:b w:val="0"/>
                <w:bCs w:val="0"/>
                <w:i w:val="0"/>
                <w:iCs w:val="0"/>
                <w:caps w:val="0"/>
                <w:smallCaps w:val="0"/>
                <w:color w:val="000000" w:themeColor="text1" w:themeTint="FF" w:themeShade="FF"/>
                <w:sz w:val="24"/>
                <w:szCs w:val="24"/>
              </w:rPr>
              <w:t xml:space="preserve">I will know I am improving when I can confidently </w:t>
            </w:r>
            <w:r w:rsidRPr="224E9CC7" w:rsidR="082C1CEA">
              <w:rPr>
                <w:rFonts w:ascii="Arial" w:hAnsi="Arial" w:eastAsia="Arial" w:cs="Arial"/>
                <w:b w:val="0"/>
                <w:bCs w:val="0"/>
                <w:i w:val="0"/>
                <w:iCs w:val="0"/>
                <w:caps w:val="0"/>
                <w:smallCaps w:val="0"/>
                <w:color w:val="000000" w:themeColor="text1" w:themeTint="FF" w:themeShade="FF"/>
                <w:sz w:val="24"/>
                <w:szCs w:val="24"/>
              </w:rPr>
              <w:t>utilize</w:t>
            </w:r>
            <w:r w:rsidRPr="224E9CC7" w:rsidR="082C1CEA">
              <w:rPr>
                <w:rFonts w:ascii="Arial" w:hAnsi="Arial" w:eastAsia="Arial" w:cs="Arial"/>
                <w:b w:val="0"/>
                <w:bCs w:val="0"/>
                <w:i w:val="0"/>
                <w:iCs w:val="0"/>
                <w:caps w:val="0"/>
                <w:smallCaps w:val="0"/>
                <w:color w:val="000000" w:themeColor="text1" w:themeTint="FF" w:themeShade="FF"/>
                <w:sz w:val="24"/>
                <w:szCs w:val="24"/>
              </w:rPr>
              <w:t xml:space="preserve"> the programs / software used in class with more experienced</w:t>
            </w:r>
            <w:r w:rsidRPr="224E9CC7" w:rsidR="2A600DB9">
              <w:rPr>
                <w:rFonts w:ascii="Arial" w:hAnsi="Arial" w:eastAsia="Arial" w:cs="Arial"/>
                <w:b w:val="0"/>
                <w:bCs w:val="0"/>
                <w:i w:val="0"/>
                <w:iCs w:val="0"/>
                <w:caps w:val="0"/>
                <w:smallCaps w:val="0"/>
                <w:color w:val="000000" w:themeColor="text1" w:themeTint="FF" w:themeShade="FF"/>
                <w:sz w:val="24"/>
                <w:szCs w:val="24"/>
              </w:rPr>
              <w:t xml:space="preserve"> and confidence</w:t>
            </w:r>
          </w:p>
        </w:tc>
        <w:tc>
          <w:tcPr>
            <w:tcW w:w="1535" w:type="dxa"/>
            <w:tcBorders>
              <w:top w:val="single" w:sz="6"/>
              <w:left w:val="single" w:sz="6"/>
              <w:bottom w:val="single" w:sz="6"/>
              <w:right w:val="single" w:sz="6"/>
            </w:tcBorders>
            <w:tcMar>
              <w:left w:w="105" w:type="dxa"/>
              <w:right w:w="105" w:type="dxa"/>
            </w:tcMar>
            <w:vAlign w:val="top"/>
          </w:tcPr>
          <w:p w:rsidR="38052E74" w:rsidP="224E9CC7" w:rsidRDefault="38052E74" w14:paraId="6B4E413E" w14:textId="4325BB05">
            <w:pPr>
              <w:pStyle w:val="Normal"/>
              <w:spacing w:before="80" w:after="80" w:line="300" w:lineRule="auto"/>
              <w:rPr>
                <w:rFonts w:ascii="Arial" w:hAnsi="Arial" w:eastAsia="Arial" w:cs="Arial"/>
                <w:noProof w:val="0"/>
                <w:sz w:val="24"/>
                <w:szCs w:val="24"/>
                <w:lang w:val="en-GB"/>
              </w:rPr>
            </w:pPr>
            <w:r w:rsidRPr="17F4A2D0" w:rsidR="633FED06">
              <w:rPr>
                <w:rFonts w:ascii="Arial" w:hAnsi="Arial" w:eastAsia="Arial" w:cs="Arial"/>
                <w:noProof w:val="0"/>
                <w:sz w:val="24"/>
                <w:szCs w:val="24"/>
                <w:lang w:val="en-GB"/>
              </w:rPr>
              <w:t xml:space="preserve">I will practise using the school’s digital tools, explore useful educational </w:t>
            </w:r>
            <w:r w:rsidRPr="17F4A2D0" w:rsidR="7B58EBE5">
              <w:rPr>
                <w:rFonts w:ascii="Arial" w:hAnsi="Arial" w:eastAsia="Arial" w:cs="Arial"/>
                <w:noProof w:val="0"/>
                <w:sz w:val="24"/>
                <w:szCs w:val="24"/>
                <w:lang w:val="en-GB"/>
              </w:rPr>
              <w:t xml:space="preserve">software </w:t>
            </w:r>
            <w:r w:rsidRPr="17F4A2D0" w:rsidR="3E8B7FAD">
              <w:rPr>
                <w:rFonts w:ascii="Arial" w:hAnsi="Arial" w:eastAsia="Arial" w:cs="Arial"/>
                <w:noProof w:val="0"/>
                <w:sz w:val="24"/>
                <w:szCs w:val="24"/>
                <w:lang w:val="en-GB"/>
              </w:rPr>
              <w:t>/</w:t>
            </w:r>
            <w:r w:rsidRPr="17F4A2D0" w:rsidR="633FED06">
              <w:rPr>
                <w:rFonts w:ascii="Arial" w:hAnsi="Arial" w:eastAsia="Arial" w:cs="Arial"/>
                <w:noProof w:val="0"/>
                <w:sz w:val="24"/>
                <w:szCs w:val="24"/>
                <w:lang w:val="en-GB"/>
              </w:rPr>
              <w:t xml:space="preserve"> apps</w:t>
            </w:r>
            <w:r w:rsidRPr="17F4A2D0" w:rsidR="3D055B44">
              <w:rPr>
                <w:rFonts w:ascii="Arial" w:hAnsi="Arial" w:eastAsia="Arial" w:cs="Arial"/>
                <w:noProof w:val="0"/>
                <w:sz w:val="24"/>
                <w:szCs w:val="24"/>
                <w:lang w:val="en-GB"/>
              </w:rPr>
              <w:t xml:space="preserve"> through HWB</w:t>
            </w:r>
            <w:r w:rsidRPr="17F4A2D0" w:rsidR="0960BB8A">
              <w:rPr>
                <w:rFonts w:ascii="Arial" w:hAnsi="Arial" w:eastAsia="Arial" w:cs="Arial"/>
                <w:noProof w:val="0"/>
                <w:sz w:val="24"/>
                <w:szCs w:val="24"/>
                <w:lang w:val="en-GB"/>
              </w:rPr>
              <w:t>,</w:t>
            </w:r>
            <w:r w:rsidRPr="17F4A2D0" w:rsidR="633FED06">
              <w:rPr>
                <w:rFonts w:ascii="Arial" w:hAnsi="Arial" w:eastAsia="Arial" w:cs="Arial"/>
                <w:noProof w:val="0"/>
                <w:sz w:val="24"/>
                <w:szCs w:val="24"/>
                <w:lang w:val="en-GB"/>
              </w:rPr>
              <w:t xml:space="preserve"> </w:t>
            </w:r>
            <w:r>
              <w:br/>
            </w:r>
            <w:r w:rsidRPr="17F4A2D0" w:rsidR="09FF6372">
              <w:rPr>
                <w:rFonts w:ascii="Arial" w:hAnsi="Arial" w:eastAsia="Arial" w:cs="Arial"/>
                <w:noProof w:val="0"/>
                <w:sz w:val="24"/>
                <w:szCs w:val="24"/>
                <w:lang w:val="en-GB"/>
              </w:rPr>
              <w:t>as well as</w:t>
            </w:r>
            <w:r>
              <w:br/>
            </w:r>
            <w:r w:rsidRPr="17F4A2D0" w:rsidR="633FED06">
              <w:rPr>
                <w:rFonts w:ascii="Arial" w:hAnsi="Arial" w:eastAsia="Arial" w:cs="Arial"/>
                <w:noProof w:val="0"/>
                <w:sz w:val="24"/>
                <w:szCs w:val="24"/>
                <w:lang w:val="en-GB"/>
              </w:rPr>
              <w:t xml:space="preserve">learn </w:t>
            </w:r>
            <w:r w:rsidRPr="17F4A2D0" w:rsidR="2E99B551">
              <w:rPr>
                <w:rFonts w:ascii="Arial" w:hAnsi="Arial" w:eastAsia="Arial" w:cs="Arial"/>
                <w:noProof w:val="0"/>
                <w:sz w:val="24"/>
                <w:szCs w:val="24"/>
                <w:lang w:val="en-GB"/>
              </w:rPr>
              <w:t>common</w:t>
            </w:r>
            <w:r w:rsidRPr="17F4A2D0" w:rsidR="633FED06">
              <w:rPr>
                <w:rFonts w:ascii="Arial" w:hAnsi="Arial" w:eastAsia="Arial" w:cs="Arial"/>
                <w:noProof w:val="0"/>
                <w:sz w:val="24"/>
                <w:szCs w:val="24"/>
                <w:lang w:val="en-GB"/>
              </w:rPr>
              <w:t xml:space="preserve"> troubleshooting </w:t>
            </w:r>
            <w:r w:rsidRPr="17F4A2D0" w:rsidR="107BF4F7">
              <w:rPr>
                <w:rFonts w:ascii="Arial" w:hAnsi="Arial" w:eastAsia="Arial" w:cs="Arial"/>
                <w:noProof w:val="0"/>
                <w:sz w:val="24"/>
                <w:szCs w:val="24"/>
                <w:lang w:val="en-GB"/>
              </w:rPr>
              <w:t>issues</w:t>
            </w:r>
            <w:r w:rsidRPr="17F4A2D0" w:rsidR="633FED06">
              <w:rPr>
                <w:rFonts w:ascii="Arial" w:hAnsi="Arial" w:eastAsia="Arial" w:cs="Arial"/>
                <w:noProof w:val="0"/>
                <w:sz w:val="24"/>
                <w:szCs w:val="24"/>
                <w:lang w:val="en-GB"/>
              </w:rPr>
              <w:t xml:space="preserve"> and</w:t>
            </w:r>
            <w:r w:rsidRPr="17F4A2D0" w:rsidR="633FED06">
              <w:rPr>
                <w:rFonts w:ascii="Arial" w:hAnsi="Arial" w:eastAsia="Arial" w:cs="Arial"/>
                <w:noProof w:val="0"/>
                <w:sz w:val="24"/>
                <w:szCs w:val="24"/>
                <w:lang w:val="en-GB"/>
              </w:rPr>
              <w:t xml:space="preserve"> share useful </w:t>
            </w:r>
            <w:r w:rsidRPr="17F4A2D0" w:rsidR="7BEBE798">
              <w:rPr>
                <w:rFonts w:ascii="Arial" w:hAnsi="Arial" w:eastAsia="Arial" w:cs="Arial"/>
                <w:noProof w:val="0"/>
                <w:sz w:val="24"/>
                <w:szCs w:val="24"/>
                <w:lang w:val="en-GB"/>
              </w:rPr>
              <w:t>advice</w:t>
            </w:r>
            <w:r w:rsidRPr="17F4A2D0" w:rsidR="633FED06">
              <w:rPr>
                <w:rFonts w:ascii="Arial" w:hAnsi="Arial" w:eastAsia="Arial" w:cs="Arial"/>
                <w:noProof w:val="0"/>
                <w:sz w:val="24"/>
                <w:szCs w:val="24"/>
                <w:lang w:val="en-GB"/>
              </w:rPr>
              <w:t xml:space="preserve"> with staff.</w:t>
            </w:r>
          </w:p>
        </w:tc>
        <w:tc>
          <w:tcPr>
            <w:tcW w:w="1385" w:type="dxa"/>
            <w:tcBorders>
              <w:top w:val="single" w:sz="6"/>
              <w:left w:val="single" w:sz="6"/>
              <w:bottom w:val="single" w:sz="6"/>
              <w:right w:val="single" w:sz="6"/>
            </w:tcBorders>
            <w:tcMar>
              <w:left w:w="105" w:type="dxa"/>
              <w:right w:w="105" w:type="dxa"/>
            </w:tcMar>
            <w:vAlign w:val="top"/>
          </w:tcPr>
          <w:p w:rsidR="38052E74" w:rsidP="224E9CC7" w:rsidRDefault="38052E74" w14:paraId="44FEFD36" w14:textId="3F225B21">
            <w:pPr>
              <w:pStyle w:val="Normal"/>
              <w:spacing w:before="80" w:after="80" w:line="300" w:lineRule="auto"/>
              <w:rPr>
                <w:rFonts w:ascii="Arial" w:hAnsi="Arial" w:eastAsia="Arial" w:cs="Arial"/>
                <w:noProof w:val="0"/>
                <w:sz w:val="24"/>
                <w:szCs w:val="24"/>
                <w:lang w:val="en-GB"/>
              </w:rPr>
            </w:pPr>
            <w:r w:rsidRPr="224E9CC7" w:rsidR="633FED06">
              <w:rPr>
                <w:rFonts w:ascii="Arial" w:hAnsi="Arial" w:eastAsia="Arial" w:cs="Arial"/>
                <w:noProof w:val="0"/>
                <w:sz w:val="24"/>
                <w:szCs w:val="24"/>
                <w:lang w:val="en-GB"/>
              </w:rPr>
              <w:t>I will develop these skills throughout the year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224E9CC7" w:rsidRDefault="38052E74" w14:paraId="54652379" w14:textId="78B6F568">
            <w:pPr>
              <w:pStyle w:val="Normal"/>
              <w:spacing w:before="80" w:after="80" w:line="300" w:lineRule="auto"/>
              <w:rPr>
                <w:rFonts w:ascii="Arial" w:hAnsi="Arial" w:eastAsia="Arial" w:cs="Arial"/>
                <w:noProof w:val="0"/>
                <w:sz w:val="24"/>
                <w:szCs w:val="24"/>
                <w:lang w:val="en-GB"/>
              </w:rPr>
            </w:pPr>
            <w:r w:rsidRPr="17F4A2D0" w:rsidR="633FED06">
              <w:rPr>
                <w:rFonts w:ascii="Arial" w:hAnsi="Arial" w:eastAsia="Arial" w:cs="Arial"/>
                <w:noProof w:val="0"/>
                <w:sz w:val="24"/>
                <w:szCs w:val="24"/>
                <w:lang w:val="en-GB"/>
              </w:rPr>
              <w:t>This will help lessons run more smoothly, give pupils more engaging learning experiences, build my confidence with digital tools</w:t>
            </w:r>
            <w:r w:rsidRPr="17F4A2D0" w:rsidR="633FED06">
              <w:rPr>
                <w:rFonts w:ascii="Arial" w:hAnsi="Arial" w:eastAsia="Arial" w:cs="Arial"/>
                <w:noProof w:val="0"/>
                <w:sz w:val="24"/>
                <w:szCs w:val="24"/>
                <w:lang w:val="en-GB"/>
              </w:rPr>
              <w:t xml:space="preserve"> and</w:t>
            </w:r>
            <w:r w:rsidRPr="17F4A2D0" w:rsidR="633FED06">
              <w:rPr>
                <w:rFonts w:ascii="Arial" w:hAnsi="Arial" w:eastAsia="Arial" w:cs="Arial"/>
                <w:noProof w:val="0"/>
                <w:sz w:val="24"/>
                <w:szCs w:val="24"/>
                <w:lang w:val="en-GB"/>
              </w:rPr>
              <w:t xml:space="preserve"> support other staff when technology is used in class.</w:t>
            </w:r>
          </w:p>
        </w:tc>
        <w:tc>
          <w:tcPr>
            <w:tcW w:w="1033" w:type="dxa"/>
            <w:tcBorders>
              <w:top w:val="single" w:sz="6"/>
              <w:left w:val="single" w:sz="6"/>
              <w:bottom w:val="single" w:sz="6"/>
              <w:right w:val="single" w:sz="6"/>
            </w:tcBorders>
            <w:tcMar>
              <w:left w:w="105" w:type="dxa"/>
              <w:right w:w="105" w:type="dxa"/>
            </w:tcMar>
            <w:vAlign w:val="top"/>
          </w:tcPr>
          <w:p w:rsidR="38052E74" w:rsidP="38052E74" w:rsidRDefault="38052E74" w14:paraId="49F2773C" w14:textId="017A0FF7">
            <w:pPr>
              <w:spacing w:before="80" w:after="80" w:line="300" w:lineRule="auto"/>
              <w:rPr>
                <w:rFonts w:ascii="Calibri" w:hAnsi="Calibri" w:eastAsia="Calibri" w:cs="Calibri"/>
                <w:b w:val="0"/>
                <w:bCs w:val="0"/>
                <w:i w:val="0"/>
                <w:iCs w:val="0"/>
                <w:caps w:val="0"/>
                <w:smallCaps w:val="0"/>
                <w:color w:val="000000" w:themeColor="text1" w:themeTint="FF" w:themeShade="FF"/>
                <w:sz w:val="22"/>
                <w:szCs w:val="22"/>
              </w:rPr>
            </w:pPr>
          </w:p>
        </w:tc>
      </w:tr>
    </w:tbl>
    <w:p w:rsidR="6690E3B6" w:rsidRDefault="6690E3B6" w14:paraId="6627F2A5" w14:textId="0808089A"/>
    <w:p w:rsidR="6690E3B6" w:rsidRDefault="6690E3B6" w14:paraId="0C620915" w14:textId="732075D8"/>
    <w:p w:rsidR="6690E3B6" w:rsidRDefault="6690E3B6" w14:paraId="5094C936" w14:textId="5CD244B8"/>
    <w:p w:rsidR="6690E3B6" w:rsidRDefault="6690E3B6" w14:paraId="7655884D" w14:textId="180F912F"/>
    <w:p w:rsidR="6690E3B6" w:rsidRDefault="6690E3B6" w14:paraId="3A7084CC" w14:textId="77EC864E"/>
    <w:p w:rsidR="6690E3B6" w:rsidRDefault="6690E3B6" w14:paraId="00AF36C4" w14:textId="0480A761"/>
    <w:p w:rsidR="6690E3B6" w:rsidRDefault="6690E3B6" w14:paraId="136069C4" w14:textId="7973FC0E"/>
    <w:p w:rsidR="6690E3B6" w:rsidRDefault="6690E3B6" w14:paraId="2C3E6AF4" w14:textId="3055B5D9"/>
    <w:p w:rsidR="6690E3B6" w:rsidRDefault="6690E3B6" w14:paraId="5AB83795" w14:textId="4018E3CC"/>
    <w:p w:rsidR="6690E3B6" w:rsidRDefault="6690E3B6" w14:paraId="27D5E168" w14:textId="6B5ED06E"/>
    <w:p w:rsidR="6690E3B6" w:rsidRDefault="6690E3B6" w14:paraId="434AD13C" w14:textId="390AB75C"/>
    <w:p w:rsidR="6690E3B6" w:rsidRDefault="6690E3B6" w14:paraId="046447A1" w14:textId="0FF25174"/>
    <w:p w:rsidR="6690E3B6" w:rsidRDefault="6690E3B6" w14:paraId="345AB3CD" w14:textId="649BB8A4"/>
    <w:p w:rsidR="6690E3B6" w:rsidP="17F4A2D0" w:rsidRDefault="6690E3B6" w14:paraId="706D2F12" w14:textId="76EFC4EB">
      <w:pPr>
        <w:pStyle w:val="Normal"/>
      </w:pPr>
    </w:p>
    <w:p w:rsidR="6690E3B6" w:rsidRDefault="6690E3B6" w14:paraId="0179D691" w14:textId="4ECB4268"/>
    <w:p w:rsidR="6690E3B6" w:rsidRDefault="6690E3B6" w14:paraId="204B12AD" w14:textId="5A23AAF5">
      <w:r w:rsidR="17F4A2D0">
        <w:drawing>
          <wp:anchor distT="0" distB="0" distL="114300" distR="114300" simplePos="0" relativeHeight="251658240" behindDoc="0" locked="0" layoutInCell="1" allowOverlap="1" wp14:editId="38A948D8" wp14:anchorId="78F058EA">
            <wp:simplePos x="0" y="0"/>
            <wp:positionH relativeFrom="column">
              <wp:posOffset>47625</wp:posOffset>
            </wp:positionH>
            <wp:positionV relativeFrom="paragraph">
              <wp:posOffset>76200</wp:posOffset>
            </wp:positionV>
            <wp:extent cx="5943600" cy="4200525"/>
            <wp:effectExtent l="0" t="0" r="0" b="0"/>
            <wp:wrapNone/>
            <wp:docPr id="1862105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2105025" name="Picture 1862105025"/>
                    <pic:cNvPicPr/>
                  </pic:nvPicPr>
                  <pic:blipFill>
                    <a:blip xmlns:r="http://schemas.openxmlformats.org/officeDocument/2006/relationships" r:embed="rId227278312">
                      <a:extLst>
                        <a:ext uri="{28A0092B-C50C-407E-A947-70E740481C1C}">
                          <a14:useLocalDpi xmlns:a14="http://schemas.microsoft.com/office/drawing/2010/main"/>
                        </a:ext>
                      </a:extLst>
                    </a:blip>
                    <a:stretch>
                      <a:fillRect/>
                    </a:stretch>
                  </pic:blipFill>
                  <pic:spPr>
                    <a:xfrm>
                      <a:off x="0" y="0"/>
                      <a:ext cx="5943600" cy="4200525"/>
                    </a:xfrm>
                    <a:prstGeom prst="rect">
                      <a:avLst/>
                    </a:prstGeom>
                  </pic:spPr>
                </pic:pic>
              </a:graphicData>
            </a:graphic>
            <wp14:sizeRelH relativeFrom="page">
              <wp14:pctWidth>0</wp14:pctWidth>
            </wp14:sizeRelH>
            <wp14:sizeRelV relativeFrom="page">
              <wp14:pctHeight>0</wp14:pctHeight>
            </wp14:sizeRelV>
          </wp:anchor>
        </w:drawing>
      </w:r>
    </w:p>
    <w:p w:rsidR="6690E3B6" w:rsidRDefault="6690E3B6" w14:paraId="35E3FABD" w14:textId="1372B2F9"/>
    <w:p w:rsidR="6690E3B6" w:rsidRDefault="6690E3B6" w14:paraId="446FD888" w14:textId="1531783C"/>
    <w:p w:rsidR="6690E3B6" w:rsidRDefault="6690E3B6" w14:paraId="7AC1370D" w14:textId="5A89C545"/>
    <w:p w:rsidR="6690E3B6" w:rsidRDefault="6690E3B6" w14:paraId="7AA04AB0" w14:textId="685094B1"/>
    <w:p w:rsidR="6690E3B6" w:rsidRDefault="6690E3B6" w14:paraId="304A2E40" w14:textId="6DD1BA66"/>
    <w:p w:rsidR="6690E3B6" w:rsidRDefault="6690E3B6" w14:paraId="7B4DF771" w14:textId="23EA0E12"/>
    <w:p w:rsidR="6690E3B6" w:rsidRDefault="6690E3B6" w14:paraId="51B1F703" w14:textId="306F1497"/>
    <w:p w:rsidR="6690E3B6" w:rsidRDefault="6690E3B6" w14:paraId="05D25E6D" w14:textId="0DA2F9D7"/>
    <w:p w:rsidR="6690E3B6" w:rsidRDefault="6690E3B6" w14:paraId="051177E8" w14:textId="2C421DF9"/>
    <w:p w:rsidR="6690E3B6" w:rsidRDefault="6690E3B6" w14:paraId="3FEF4634" w14:textId="27689457"/>
    <w:p w:rsidR="6690E3B6" w:rsidRDefault="6690E3B6" w14:paraId="0C59B9C4" w14:textId="78EEAB3E"/>
    <w:p w:rsidR="6690E3B6" w:rsidRDefault="6690E3B6" w14:paraId="79E24CB4" w14:textId="73E9776D"/>
    <w:p w:rsidR="6690E3B6" w:rsidRDefault="6690E3B6" w14:paraId="45FC7540" w14:textId="44EABBFB"/>
    <w:p w:rsidR="6690E3B6" w:rsidRDefault="6690E3B6" w14:paraId="16590996" w14:textId="23F0E4C3"/>
    <w:p w:rsidR="6690E3B6" w:rsidRDefault="6690E3B6" w14:paraId="670EA45A" w14:textId="2B008BB2"/>
    <w:p w:rsidR="6690E3B6" w:rsidRDefault="6690E3B6" w14:paraId="48B55A9B" w14:textId="01523F49"/>
    <w:p w:rsidR="6690E3B6" w:rsidRDefault="6690E3B6" w14:paraId="4ADE67CA" w14:textId="30176709"/>
    <w:p w:rsidR="6690E3B6" w:rsidRDefault="6690E3B6" w14:paraId="2D9B3DC0" w14:textId="128BE108"/>
    <w:p w:rsidR="6690E3B6" w:rsidRDefault="6690E3B6" w14:paraId="745DFFBA" w14:textId="1A1B04C6"/>
    <w:p w:rsidR="6690E3B6" w:rsidRDefault="6690E3B6" w14:paraId="2C43FD92" w14:textId="6D7A5D43"/>
    <w:p w:rsidR="6690E3B6" w:rsidRDefault="6690E3B6" w14:paraId="4B46F796" w14:textId="43850AC9"/>
    <w:p w:rsidR="6690E3B6" w:rsidRDefault="6690E3B6" w14:paraId="2FB36A70" w14:textId="6726D90A"/>
    <w:p w:rsidR="6690E3B6" w:rsidRDefault="6690E3B6" w14:paraId="74D32C90" w14:textId="01B8AA2F"/>
    <w:p w:rsidR="6690E3B6" w:rsidRDefault="6690E3B6" w14:paraId="133BFC37" w14:textId="530D9A1C"/>
    <w:p w:rsidR="6690E3B6" w:rsidRDefault="6690E3B6" w14:paraId="1C8CEA17" w14:textId="500EC121"/>
    <w:p w:rsidR="6690E3B6" w:rsidRDefault="6690E3B6" w14:paraId="586BC1E0" w14:textId="2893F67A"/>
    <w:p w:rsidR="6690E3B6" w:rsidRDefault="6690E3B6" w14:paraId="6AC20DAF" w14:textId="34674DE1"/>
    <w:p w:rsidR="6690E3B6" w:rsidRDefault="6690E3B6" w14:paraId="064FE45C" w14:textId="244D16C5"/>
    <w:p w:rsidR="6690E3B6" w:rsidRDefault="6690E3B6" w14:paraId="65ADCF26" w14:textId="5AC40E2A"/>
    <w:p w:rsidR="6690E3B6" w:rsidRDefault="6690E3B6" w14:paraId="26D47749" w14:textId="467CFEA1"/>
    <w:p w:rsidR="6690E3B6" w:rsidRDefault="6690E3B6" w14:paraId="77F3890F" w14:textId="714828FF"/>
    <w:p w:rsidR="6690E3B6" w:rsidRDefault="6690E3B6" w14:paraId="1C42916B" w14:textId="513AD958"/>
    <w:p w:rsidR="6690E3B6" w:rsidRDefault="6690E3B6" w14:paraId="20CB93AD" w14:textId="078DF415"/>
    <w:p w:rsidR="6690E3B6" w:rsidRDefault="6690E3B6" w14:paraId="58117A78" w14:textId="44DC31EF"/>
    <w:p w:rsidR="6690E3B6" w:rsidRDefault="6690E3B6" w14:paraId="3A10E606" w14:textId="0398A6EA"/>
    <w:p w:rsidR="6690E3B6" w:rsidRDefault="6690E3B6" w14:paraId="5DCF2EB2" w14:textId="07912312"/>
    <w:p w:rsidR="6690E3B6" w:rsidRDefault="6690E3B6" w14:paraId="01C62463" w14:textId="3FC5128F"/>
    <w:p w:rsidR="6690E3B6" w:rsidRDefault="6690E3B6" w14:paraId="34870B3C" w14:textId="4691513F"/>
    <w:p w:rsidR="6690E3B6" w:rsidRDefault="6690E3B6" w14:paraId="51BEDD28" w14:textId="2A0CDC0B"/>
    <w:sectPr>
      <w:pgSz w:w="12240" w:h="15840" w:orient="portrait"/>
      <w:pgMar w:top="1440" w:right="1440" w:bottom="1440" w:left="1440" w:header="720" w:footer="720" w:gutter="0"/>
      <w:cols w:space="720"/>
      <w:docGrid w:linePitch="360"/>
      <w:headerReference w:type="default" r:id="R18053be81bd34452"/>
      <w:footerReference w:type="default" r:id="R14ba558fe74e46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5E0D2ACD">
      <w:trPr>
        <w:trHeight w:val="300"/>
      </w:trPr>
      <w:tc>
        <w:tcPr>
          <w:tcW w:w="3120" w:type="dxa"/>
          <w:tcMar/>
        </w:tcPr>
        <w:p w:rsidR="6690E3B6" w:rsidP="6690E3B6" w:rsidRDefault="6690E3B6" w14:paraId="5A15DF98" w14:textId="6290FD93">
          <w:pPr>
            <w:pStyle w:val="Header"/>
            <w:bidi w:val="0"/>
            <w:ind w:left="-115"/>
            <w:jc w:val="left"/>
          </w:pPr>
        </w:p>
      </w:tc>
      <w:tc>
        <w:tcPr>
          <w:tcW w:w="3120" w:type="dxa"/>
          <w:tcMar/>
        </w:tcPr>
        <w:p w:rsidR="6690E3B6" w:rsidP="6690E3B6" w:rsidRDefault="6690E3B6" w14:paraId="576F256A" w14:textId="607C0BEC">
          <w:pPr>
            <w:pStyle w:val="Header"/>
            <w:bidi w:val="0"/>
            <w:jc w:val="center"/>
          </w:pPr>
          <w:r>
            <w:fldChar w:fldCharType="begin"/>
          </w:r>
          <w:r>
            <w:instrText xml:space="preserve">PAGE</w:instrText>
          </w:r>
          <w:r>
            <w:fldChar w:fldCharType="separate"/>
          </w:r>
          <w:r>
            <w:fldChar w:fldCharType="end"/>
          </w:r>
        </w:p>
      </w:tc>
      <w:tc>
        <w:tcPr>
          <w:tcW w:w="3120" w:type="dxa"/>
          <w:tcMar/>
        </w:tcPr>
        <w:p w:rsidR="6690E3B6" w:rsidP="6690E3B6" w:rsidRDefault="6690E3B6" w14:paraId="2D4D7A59" w14:textId="17E58F93">
          <w:pPr>
            <w:pStyle w:val="Header"/>
            <w:bidi w:val="0"/>
            <w:ind w:right="-115"/>
            <w:jc w:val="right"/>
          </w:pPr>
        </w:p>
      </w:tc>
    </w:tr>
  </w:tbl>
  <w:p w:rsidR="6690E3B6" w:rsidP="6690E3B6" w:rsidRDefault="6690E3B6" w14:paraId="3A0CCF33" w14:textId="659A31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1721675F">
      <w:trPr>
        <w:trHeight w:val="300"/>
      </w:trPr>
      <w:tc>
        <w:tcPr>
          <w:tcW w:w="3120" w:type="dxa"/>
          <w:tcMar/>
        </w:tcPr>
        <w:p w:rsidR="6690E3B6" w:rsidP="6690E3B6" w:rsidRDefault="6690E3B6" w14:paraId="4BAA40EF" w14:textId="20A0778B">
          <w:pPr>
            <w:pStyle w:val="Header"/>
            <w:bidi w:val="0"/>
            <w:ind w:left="-115"/>
            <w:jc w:val="left"/>
            <w:rPr>
              <w:noProof w:val="0"/>
              <w:lang w:val="en-US"/>
            </w:rPr>
          </w:pPr>
          <w:r w:rsidRPr="6690E3B6" w:rsidR="6690E3B6">
            <w:rPr>
              <w:rFonts w:ascii="Source Sans Pro" w:hAnsi="Source Sans Pro" w:eastAsia="Source Sans Pro" w:cs="Source Sans Pro"/>
              <w:b w:val="0"/>
              <w:bCs w:val="0"/>
              <w:i w:val="0"/>
              <w:iCs w:val="0"/>
              <w:caps w:val="0"/>
              <w:smallCaps w:val="0"/>
              <w:noProof w:val="0"/>
              <w:color w:val="242130"/>
              <w:sz w:val="21"/>
              <w:szCs w:val="21"/>
              <w:lang w:val="en-US"/>
            </w:rPr>
            <w:t>2620372</w:t>
          </w:r>
        </w:p>
      </w:tc>
      <w:tc>
        <w:tcPr>
          <w:tcW w:w="3120" w:type="dxa"/>
          <w:tcMar/>
        </w:tcPr>
        <w:p w:rsidR="6690E3B6" w:rsidP="6690E3B6" w:rsidRDefault="6690E3B6" w14:paraId="662B7428" w14:textId="5095BC83">
          <w:pPr>
            <w:pStyle w:val="Header"/>
            <w:bidi w:val="0"/>
            <w:jc w:val="center"/>
            <w:rPr>
              <w:noProof w:val="0"/>
              <w:lang w:val="en-US"/>
            </w:rPr>
          </w:pPr>
          <w:r w:rsidRPr="6690E3B6" w:rsidR="6690E3B6">
            <w:rPr>
              <w:rFonts w:ascii="Arial" w:hAnsi="Arial" w:eastAsia="Arial" w:cs="Arial"/>
              <w:b w:val="1"/>
              <w:bCs w:val="1"/>
              <w:noProof w:val="0"/>
              <w:sz w:val="22"/>
              <w:szCs w:val="22"/>
              <w:lang w:val="en-US"/>
            </w:rPr>
            <w:t>ECEY4014</w:t>
          </w:r>
        </w:p>
      </w:tc>
      <w:tc>
        <w:tcPr>
          <w:tcW w:w="3120" w:type="dxa"/>
          <w:tcMar/>
        </w:tcPr>
        <w:p w:rsidR="6690E3B6" w:rsidP="6690E3B6" w:rsidRDefault="6690E3B6" w14:paraId="221932F2" w14:textId="60B2F827">
          <w:pPr>
            <w:pStyle w:val="Header"/>
            <w:bidi w:val="0"/>
            <w:ind w:right="-115"/>
            <w:jc w:val="right"/>
          </w:pPr>
          <w:r w:rsidR="6690E3B6">
            <w:rPr/>
            <w:t>3000 Words</w:t>
          </w:r>
        </w:p>
      </w:tc>
    </w:tr>
  </w:tbl>
  <w:p w:rsidR="6690E3B6" w:rsidP="6690E3B6" w:rsidRDefault="6690E3B6" w14:paraId="73C4CC39" w14:textId="34C72F15">
    <w:pPr>
      <w:pStyle w:val="Header"/>
      <w:bidi w:val="0"/>
    </w:pPr>
  </w:p>
</w:hdr>
</file>

<file path=word/intelligence2.xml><?xml version="1.0" encoding="utf-8"?>
<int2:intelligence xmlns:int2="http://schemas.microsoft.com/office/intelligence/2020/intelligence">
  <int2:observations>
    <int2:textHash int2:hashCode="5ykNTW4QCzfwGs" int2:id="63DpRZDi">
      <int2:state int2:type="spell" int2:value="Rejected"/>
    </int2:textHash>
    <int2:textHash int2:hashCode="BZHrgVYAuBa7oG" int2:id="A7alCIjC">
      <int2:state int2:type="spell" int2:value="Rejected"/>
    </int2:textHash>
    <int2:textHash int2:hashCode="p+i9kPsxtZ1I6S" int2:id="upMAB5s7">
      <int2:state int2:type="spell" int2:value="Rejected"/>
    </int2:textHash>
    <int2:bookmark int2:bookmarkName="_Int_XJ9TSgJJ" int2:invalidationBookmarkName="" int2:hashCode="oFJQLCHtnnxn/I" int2:id="O6IEiW7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C5A1B"/>
    <w:rsid w:val="0225437B"/>
    <w:rsid w:val="022F9FE8"/>
    <w:rsid w:val="02E8DE0D"/>
    <w:rsid w:val="02F55B50"/>
    <w:rsid w:val="038E22C5"/>
    <w:rsid w:val="03CF9901"/>
    <w:rsid w:val="042EA82F"/>
    <w:rsid w:val="062B3AB5"/>
    <w:rsid w:val="06E55D64"/>
    <w:rsid w:val="07B3CDBA"/>
    <w:rsid w:val="08100E72"/>
    <w:rsid w:val="082C1CEA"/>
    <w:rsid w:val="08357E93"/>
    <w:rsid w:val="0854D9C2"/>
    <w:rsid w:val="087048D3"/>
    <w:rsid w:val="08974C56"/>
    <w:rsid w:val="08C030F7"/>
    <w:rsid w:val="08E33D03"/>
    <w:rsid w:val="0939FDC7"/>
    <w:rsid w:val="0960BB8A"/>
    <w:rsid w:val="09E63CED"/>
    <w:rsid w:val="09FF6372"/>
    <w:rsid w:val="0C6C60E7"/>
    <w:rsid w:val="0C7BE767"/>
    <w:rsid w:val="0C7C127D"/>
    <w:rsid w:val="0CAD810E"/>
    <w:rsid w:val="0D65EE0F"/>
    <w:rsid w:val="0DDEECA8"/>
    <w:rsid w:val="0E00CF3C"/>
    <w:rsid w:val="0E679899"/>
    <w:rsid w:val="0F709A15"/>
    <w:rsid w:val="0F8A6A5A"/>
    <w:rsid w:val="0FE5F84F"/>
    <w:rsid w:val="107BF4F7"/>
    <w:rsid w:val="11EB8B6C"/>
    <w:rsid w:val="12C3F72C"/>
    <w:rsid w:val="134AA215"/>
    <w:rsid w:val="1413B4FF"/>
    <w:rsid w:val="141B4519"/>
    <w:rsid w:val="14FFFE94"/>
    <w:rsid w:val="152F4A49"/>
    <w:rsid w:val="1697BACC"/>
    <w:rsid w:val="17EC0203"/>
    <w:rsid w:val="17F4A2D0"/>
    <w:rsid w:val="1AA2FEE8"/>
    <w:rsid w:val="1B585136"/>
    <w:rsid w:val="1B5AF266"/>
    <w:rsid w:val="1E292D22"/>
    <w:rsid w:val="1FE8238F"/>
    <w:rsid w:val="210C7E8F"/>
    <w:rsid w:val="2132ACED"/>
    <w:rsid w:val="21F612DA"/>
    <w:rsid w:val="224E9CC7"/>
    <w:rsid w:val="228DACEA"/>
    <w:rsid w:val="22BA80A5"/>
    <w:rsid w:val="22FA1426"/>
    <w:rsid w:val="242DB7FC"/>
    <w:rsid w:val="244E7E70"/>
    <w:rsid w:val="260FF0B1"/>
    <w:rsid w:val="26AD4BBD"/>
    <w:rsid w:val="26C710DD"/>
    <w:rsid w:val="2737926A"/>
    <w:rsid w:val="275F39F4"/>
    <w:rsid w:val="276C5A1B"/>
    <w:rsid w:val="279E1587"/>
    <w:rsid w:val="296CD0AE"/>
    <w:rsid w:val="2A1FAC20"/>
    <w:rsid w:val="2A600DB9"/>
    <w:rsid w:val="2D3C2E7E"/>
    <w:rsid w:val="2DD212EF"/>
    <w:rsid w:val="2E68E4B5"/>
    <w:rsid w:val="2E99B551"/>
    <w:rsid w:val="2F2526F6"/>
    <w:rsid w:val="2F3051CB"/>
    <w:rsid w:val="2FC4A3CA"/>
    <w:rsid w:val="304EF332"/>
    <w:rsid w:val="30BC24B4"/>
    <w:rsid w:val="3164F3A6"/>
    <w:rsid w:val="31EAFB45"/>
    <w:rsid w:val="3266261E"/>
    <w:rsid w:val="32D5DD51"/>
    <w:rsid w:val="33326A85"/>
    <w:rsid w:val="33849731"/>
    <w:rsid w:val="33D28380"/>
    <w:rsid w:val="34BACCA5"/>
    <w:rsid w:val="34F8C049"/>
    <w:rsid w:val="35F00F04"/>
    <w:rsid w:val="365EB510"/>
    <w:rsid w:val="38052E74"/>
    <w:rsid w:val="3809398D"/>
    <w:rsid w:val="380A325C"/>
    <w:rsid w:val="3C1D86D5"/>
    <w:rsid w:val="3D055B44"/>
    <w:rsid w:val="3D5A9422"/>
    <w:rsid w:val="3DA277C9"/>
    <w:rsid w:val="3DB06332"/>
    <w:rsid w:val="3E8B7FAD"/>
    <w:rsid w:val="3EDADB45"/>
    <w:rsid w:val="3EDC9D19"/>
    <w:rsid w:val="3F53B63A"/>
    <w:rsid w:val="3F6A3676"/>
    <w:rsid w:val="3F769F1C"/>
    <w:rsid w:val="3FAEB850"/>
    <w:rsid w:val="4139B212"/>
    <w:rsid w:val="4185651E"/>
    <w:rsid w:val="419E8D05"/>
    <w:rsid w:val="41C34B1B"/>
    <w:rsid w:val="4400DD75"/>
    <w:rsid w:val="44B16909"/>
    <w:rsid w:val="46F0B5DC"/>
    <w:rsid w:val="496B5F15"/>
    <w:rsid w:val="4A4C404B"/>
    <w:rsid w:val="4AEC4712"/>
    <w:rsid w:val="4B0CF74C"/>
    <w:rsid w:val="4D45DD6E"/>
    <w:rsid w:val="4D76E436"/>
    <w:rsid w:val="4E94332F"/>
    <w:rsid w:val="4F58C1D8"/>
    <w:rsid w:val="4FA9A071"/>
    <w:rsid w:val="4FCC22CB"/>
    <w:rsid w:val="503AB146"/>
    <w:rsid w:val="5070D28D"/>
    <w:rsid w:val="5095E269"/>
    <w:rsid w:val="50A1C726"/>
    <w:rsid w:val="50A482A7"/>
    <w:rsid w:val="51453E6F"/>
    <w:rsid w:val="51683869"/>
    <w:rsid w:val="518BC328"/>
    <w:rsid w:val="52E1FA14"/>
    <w:rsid w:val="53BAADFB"/>
    <w:rsid w:val="549F2816"/>
    <w:rsid w:val="54F2621A"/>
    <w:rsid w:val="55FA03E1"/>
    <w:rsid w:val="57D24944"/>
    <w:rsid w:val="57F7C3AF"/>
    <w:rsid w:val="57FC6E42"/>
    <w:rsid w:val="59741995"/>
    <w:rsid w:val="59F1E5D7"/>
    <w:rsid w:val="5B8A9123"/>
    <w:rsid w:val="5BF1723B"/>
    <w:rsid w:val="5D76765B"/>
    <w:rsid w:val="5D7BAAB5"/>
    <w:rsid w:val="5D86D7B0"/>
    <w:rsid w:val="5D87A4CB"/>
    <w:rsid w:val="5E37E698"/>
    <w:rsid w:val="5F5AAD5A"/>
    <w:rsid w:val="60287864"/>
    <w:rsid w:val="603C7A03"/>
    <w:rsid w:val="606CB6BD"/>
    <w:rsid w:val="61C793BC"/>
    <w:rsid w:val="61CD9F56"/>
    <w:rsid w:val="633FED06"/>
    <w:rsid w:val="642FDDF4"/>
    <w:rsid w:val="64DBB4A3"/>
    <w:rsid w:val="65C1C649"/>
    <w:rsid w:val="6690E3B6"/>
    <w:rsid w:val="6707E2E4"/>
    <w:rsid w:val="6740860F"/>
    <w:rsid w:val="68C19D74"/>
    <w:rsid w:val="69353357"/>
    <w:rsid w:val="69359FF7"/>
    <w:rsid w:val="69A8E2C3"/>
    <w:rsid w:val="6A4DAF15"/>
    <w:rsid w:val="6A5DF949"/>
    <w:rsid w:val="6AF11A23"/>
    <w:rsid w:val="6BAC6DB0"/>
    <w:rsid w:val="6C88F931"/>
    <w:rsid w:val="7119A70E"/>
    <w:rsid w:val="72140BC7"/>
    <w:rsid w:val="722BD7B6"/>
    <w:rsid w:val="7359C9B2"/>
    <w:rsid w:val="737E6AA2"/>
    <w:rsid w:val="74162A72"/>
    <w:rsid w:val="74B70C2F"/>
    <w:rsid w:val="74F9F85F"/>
    <w:rsid w:val="7780BFC7"/>
    <w:rsid w:val="77B80644"/>
    <w:rsid w:val="77F3635B"/>
    <w:rsid w:val="784ED59B"/>
    <w:rsid w:val="78C4BD0F"/>
    <w:rsid w:val="7A009AD6"/>
    <w:rsid w:val="7ACB04CF"/>
    <w:rsid w:val="7B384227"/>
    <w:rsid w:val="7B58EBE5"/>
    <w:rsid w:val="7BEBE798"/>
    <w:rsid w:val="7C420AF1"/>
    <w:rsid w:val="7C83FCDB"/>
    <w:rsid w:val="7E0CB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3991"/>
  <w15:chartTrackingRefBased/>
  <w15:docId w15:val="{9237A8B8-1A61-4A63-878B-01DD5E058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052E7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8052E74"/>
    <w:pPr>
      <w:tabs>
        <w:tab w:val="center" w:leader="none" w:pos="4680"/>
        <w:tab w:val="right" w:leader="none" w:pos="9360"/>
      </w:tabs>
      <w:spacing w:after="0" w:line="240" w:lineRule="auto"/>
    </w:pPr>
  </w:style>
  <w:style w:type="paragraph" w:styleId="Footer">
    <w:uiPriority w:val="99"/>
    <w:name w:val="footer"/>
    <w:basedOn w:val="Normal"/>
    <w:unhideWhenUsed/>
    <w:rsid w:val="38052E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8053be81bd34452" /><Relationship Type="http://schemas.openxmlformats.org/officeDocument/2006/relationships/footer" Target="footer.xml" Id="R14ba558fe74e46ea" /><Relationship Type="http://schemas.microsoft.com/office/2020/10/relationships/intelligence" Target="intelligence2.xml" Id="R49a4b3b306c24f91" /><Relationship Type="http://schemas.openxmlformats.org/officeDocument/2006/relationships/image" Target="/media/image.png" Id="rId2272783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2026-10-12T17:26:57.5253107Z</dcterms:created>
  <dcterms:modified xsi:type="dcterms:W3CDTF">2026-10-24T16:46:24.1447041Z</dcterms:modified>
  <dc:creator>Harri Taylor (2620372)</dc:creator>
  <lastModifiedBy>Harri Taylor (2620372)</lastModifiedBy>
</coreProperties>
</file>