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7A91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B492D7" wp14:editId="177215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F3DD6E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5F2ABB4" w14:textId="77777777" w:rsidTr="00A406E5">
        <w:tc>
          <w:tcPr>
            <w:tcW w:w="9922" w:type="dxa"/>
            <w:shd w:val="clear" w:color="auto" w:fill="C0C0C0"/>
          </w:tcPr>
          <w:p w14:paraId="026B359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9B202C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740923B" w14:textId="77777777" w:rsidTr="008F1308">
        <w:tc>
          <w:tcPr>
            <w:tcW w:w="2093" w:type="dxa"/>
            <w:shd w:val="pct15" w:color="auto" w:fill="auto"/>
          </w:tcPr>
          <w:p w14:paraId="2D21ED87" w14:textId="77777777" w:rsidR="003B3F9D" w:rsidRPr="00A406E5" w:rsidRDefault="003B3F9D" w:rsidP="001E57C1">
            <w:pPr>
              <w:spacing w:before="120" w:after="120"/>
              <w:jc w:val="both"/>
              <w:rPr>
                <w:rFonts w:ascii="Arial" w:hAnsi="Arial" w:cs="Arial"/>
                <w:b/>
                <w:sz w:val="22"/>
                <w:szCs w:val="22"/>
              </w:rPr>
            </w:pPr>
            <w:bookmarkStart w:id="0" w:name="_Hlk49505815"/>
            <w:r w:rsidRPr="00A406E5">
              <w:rPr>
                <w:rFonts w:ascii="Arial" w:hAnsi="Arial" w:cs="Arial"/>
                <w:b/>
                <w:sz w:val="22"/>
                <w:szCs w:val="22"/>
              </w:rPr>
              <w:t>Student name:</w:t>
            </w:r>
          </w:p>
        </w:tc>
        <w:tc>
          <w:tcPr>
            <w:tcW w:w="3293" w:type="dxa"/>
          </w:tcPr>
          <w:p w14:paraId="09A22E5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D8480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4EE8A9" w14:textId="77777777" w:rsidR="003B3F9D" w:rsidRPr="00A406E5" w:rsidRDefault="003B3F9D" w:rsidP="001E57C1">
            <w:pPr>
              <w:spacing w:before="120" w:after="120"/>
              <w:jc w:val="both"/>
              <w:rPr>
                <w:rFonts w:ascii="Arial" w:hAnsi="Arial" w:cs="Arial"/>
                <w:b/>
                <w:sz w:val="22"/>
                <w:szCs w:val="22"/>
              </w:rPr>
            </w:pPr>
          </w:p>
        </w:tc>
      </w:tr>
      <w:tr w:rsidR="00DB116D" w:rsidRPr="00A406E5" w14:paraId="32D7A43E" w14:textId="77777777" w:rsidTr="00A406E5">
        <w:tc>
          <w:tcPr>
            <w:tcW w:w="2093" w:type="dxa"/>
            <w:shd w:val="pct15" w:color="auto" w:fill="auto"/>
          </w:tcPr>
          <w:p w14:paraId="4336BE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633F8AC" w14:textId="77777777"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38E9B6E1" w14:textId="77777777" w:rsidTr="00803431">
        <w:tc>
          <w:tcPr>
            <w:tcW w:w="2093" w:type="dxa"/>
            <w:shd w:val="pct15" w:color="auto" w:fill="auto"/>
          </w:tcPr>
          <w:p w14:paraId="15C4BC7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77FB258" w14:textId="77777777" w:rsidR="008F1308" w:rsidRPr="00A406E5" w:rsidRDefault="00762CC2" w:rsidP="00E51AAC">
            <w:pPr>
              <w:spacing w:before="120" w:after="120"/>
              <w:jc w:val="both"/>
              <w:rPr>
                <w:rFonts w:ascii="Arial" w:hAnsi="Arial" w:cs="Arial"/>
                <w:b/>
                <w:sz w:val="22"/>
                <w:szCs w:val="22"/>
              </w:rPr>
            </w:pPr>
            <w:r>
              <w:rPr>
                <w:rFonts w:ascii="Arial" w:hAnsi="Arial" w:cs="Arial"/>
                <w:b/>
                <w:sz w:val="22"/>
                <w:szCs w:val="22"/>
              </w:rPr>
              <w:t>Managing Employee Relations</w:t>
            </w:r>
          </w:p>
        </w:tc>
      </w:tr>
      <w:tr w:rsidR="00B84B5B" w:rsidRPr="00A406E5" w14:paraId="6865DA88" w14:textId="77777777" w:rsidTr="008F1308">
        <w:tc>
          <w:tcPr>
            <w:tcW w:w="2093" w:type="dxa"/>
            <w:shd w:val="pct15" w:color="auto" w:fill="auto"/>
          </w:tcPr>
          <w:p w14:paraId="7919B8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CA82EB" w14:textId="77777777" w:rsidR="00B84B5B" w:rsidRPr="00A406E5" w:rsidRDefault="00762CC2" w:rsidP="00152E9D">
            <w:pPr>
              <w:spacing w:before="120" w:after="120"/>
              <w:jc w:val="both"/>
              <w:rPr>
                <w:rFonts w:ascii="Arial" w:hAnsi="Arial" w:cs="Arial"/>
                <w:b/>
                <w:sz w:val="22"/>
                <w:szCs w:val="22"/>
              </w:rPr>
            </w:pPr>
            <w:r>
              <w:rPr>
                <w:rFonts w:ascii="Arial" w:hAnsi="Arial" w:cs="Arial"/>
                <w:b/>
                <w:sz w:val="22"/>
                <w:szCs w:val="22"/>
              </w:rPr>
              <w:t>BMBM6014</w:t>
            </w:r>
          </w:p>
        </w:tc>
        <w:tc>
          <w:tcPr>
            <w:tcW w:w="2268" w:type="dxa"/>
            <w:shd w:val="clear" w:color="auto" w:fill="D9D9D9"/>
          </w:tcPr>
          <w:p w14:paraId="760D4F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A0A1A3" w14:textId="77777777" w:rsidR="00B84B5B" w:rsidRPr="00A406E5" w:rsidRDefault="00762C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D87FD44" w14:textId="77777777" w:rsidTr="008F1308">
        <w:tc>
          <w:tcPr>
            <w:tcW w:w="2093" w:type="dxa"/>
            <w:shd w:val="pct15" w:color="auto" w:fill="auto"/>
          </w:tcPr>
          <w:p w14:paraId="267D78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72C8F0" w14:textId="77777777"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Rachel Cook</w:t>
            </w:r>
          </w:p>
        </w:tc>
        <w:tc>
          <w:tcPr>
            <w:tcW w:w="2268" w:type="dxa"/>
            <w:shd w:val="clear" w:color="auto" w:fill="D9D9D9"/>
          </w:tcPr>
          <w:p w14:paraId="6C9366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D3B307" w14:textId="77777777"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Julie Hayward</w:t>
            </w:r>
          </w:p>
        </w:tc>
      </w:tr>
      <w:tr w:rsidR="00DB116D" w:rsidRPr="00A406E5" w14:paraId="4FBF4078" w14:textId="77777777" w:rsidTr="008F1308">
        <w:tc>
          <w:tcPr>
            <w:tcW w:w="2093" w:type="dxa"/>
            <w:shd w:val="pct15" w:color="auto" w:fill="auto"/>
          </w:tcPr>
          <w:p w14:paraId="150BFEEF" w14:textId="77777777" w:rsidR="00DB116D" w:rsidRPr="00762CC2" w:rsidRDefault="00DB116D" w:rsidP="00E51AAC">
            <w:pPr>
              <w:spacing w:before="120" w:after="120"/>
              <w:jc w:val="both"/>
              <w:rPr>
                <w:rFonts w:ascii="Arial" w:hAnsi="Arial" w:cs="Arial"/>
                <w:b/>
                <w:sz w:val="22"/>
                <w:szCs w:val="22"/>
              </w:rPr>
            </w:pPr>
            <w:r w:rsidRPr="00762CC2">
              <w:rPr>
                <w:rFonts w:ascii="Arial" w:hAnsi="Arial" w:cs="Arial"/>
                <w:b/>
                <w:sz w:val="22"/>
                <w:szCs w:val="22"/>
              </w:rPr>
              <w:t>Assignment Title:</w:t>
            </w:r>
          </w:p>
        </w:tc>
        <w:tc>
          <w:tcPr>
            <w:tcW w:w="3293" w:type="dxa"/>
          </w:tcPr>
          <w:p w14:paraId="083FD997" w14:textId="7A9399A5" w:rsidR="00DB116D" w:rsidRPr="00762CC2" w:rsidRDefault="000F1DD2" w:rsidP="000F1DD2">
            <w:pPr>
              <w:spacing w:before="120" w:after="120"/>
              <w:rPr>
                <w:rFonts w:ascii="Arial" w:hAnsi="Arial" w:cs="Arial"/>
                <w:b/>
                <w:sz w:val="22"/>
                <w:szCs w:val="22"/>
              </w:rPr>
            </w:pPr>
            <w:r>
              <w:rPr>
                <w:rFonts w:ascii="Arial" w:hAnsi="Arial" w:cs="Arial"/>
                <w:b/>
                <w:sz w:val="22"/>
                <w:szCs w:val="22"/>
              </w:rPr>
              <w:t>Presentation: Critical evaluation of employee relations problems</w:t>
            </w:r>
          </w:p>
        </w:tc>
        <w:tc>
          <w:tcPr>
            <w:tcW w:w="2268" w:type="dxa"/>
            <w:shd w:val="pct15" w:color="auto" w:fill="auto"/>
          </w:tcPr>
          <w:p w14:paraId="148B234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D49E07" w14:textId="183F5AEA" w:rsidR="00DB116D" w:rsidRPr="00A406E5" w:rsidRDefault="000F1DD2" w:rsidP="00E51AAC">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3F3065AA" w14:textId="77777777" w:rsidTr="008F1308">
        <w:tc>
          <w:tcPr>
            <w:tcW w:w="2093" w:type="dxa"/>
            <w:shd w:val="pct15" w:color="auto" w:fill="auto"/>
          </w:tcPr>
          <w:p w14:paraId="771911D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CE1B35" w14:textId="02D9EEA7" w:rsidR="00B84B5B" w:rsidRDefault="00290369" w:rsidP="005F0579">
            <w:pPr>
              <w:spacing w:before="120" w:after="120"/>
              <w:jc w:val="both"/>
              <w:rPr>
                <w:rFonts w:ascii="Arial" w:hAnsi="Arial" w:cs="Arial"/>
                <w:b/>
                <w:sz w:val="22"/>
                <w:szCs w:val="22"/>
              </w:rPr>
            </w:pPr>
            <w:r>
              <w:rPr>
                <w:rFonts w:ascii="Arial" w:hAnsi="Arial" w:cs="Arial"/>
                <w:b/>
                <w:sz w:val="22"/>
                <w:szCs w:val="22"/>
              </w:rPr>
              <w:t>Monday 8</w:t>
            </w:r>
            <w:r w:rsidRPr="00290369">
              <w:rPr>
                <w:rFonts w:ascii="Arial" w:hAnsi="Arial" w:cs="Arial"/>
                <w:b/>
                <w:sz w:val="22"/>
                <w:szCs w:val="22"/>
                <w:vertAlign w:val="superscript"/>
              </w:rPr>
              <w:t>th</w:t>
            </w:r>
            <w:r>
              <w:rPr>
                <w:rFonts w:ascii="Arial" w:hAnsi="Arial" w:cs="Arial"/>
                <w:b/>
                <w:sz w:val="22"/>
                <w:szCs w:val="22"/>
              </w:rPr>
              <w:t xml:space="preserve"> November 2021</w:t>
            </w:r>
          </w:p>
          <w:p w14:paraId="58F6796C" w14:textId="77777777" w:rsidR="000005C9" w:rsidRPr="00A406E5" w:rsidRDefault="000005C9" w:rsidP="005F0579">
            <w:pPr>
              <w:spacing w:before="120" w:after="120"/>
              <w:jc w:val="both"/>
              <w:rPr>
                <w:rFonts w:ascii="Arial" w:hAnsi="Arial" w:cs="Arial"/>
                <w:b/>
                <w:sz w:val="22"/>
                <w:szCs w:val="22"/>
              </w:rPr>
            </w:pPr>
          </w:p>
        </w:tc>
        <w:tc>
          <w:tcPr>
            <w:tcW w:w="2268" w:type="dxa"/>
            <w:shd w:val="pct15" w:color="auto" w:fill="auto"/>
          </w:tcPr>
          <w:p w14:paraId="029D14C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32E963" w14:textId="0F24A90A" w:rsidR="00B84B5B" w:rsidRPr="00A406E5" w:rsidRDefault="00290369" w:rsidP="00290369">
            <w:pPr>
              <w:spacing w:before="120" w:after="120"/>
              <w:rPr>
                <w:rFonts w:ascii="Arial" w:hAnsi="Arial" w:cs="Arial"/>
                <w:b/>
                <w:sz w:val="22"/>
                <w:szCs w:val="22"/>
              </w:rPr>
            </w:pPr>
            <w:r>
              <w:rPr>
                <w:rFonts w:ascii="Arial" w:hAnsi="Arial" w:cs="Arial"/>
                <w:b/>
                <w:sz w:val="22"/>
                <w:szCs w:val="22"/>
              </w:rPr>
              <w:t>Monday 6</w:t>
            </w:r>
            <w:r w:rsidRPr="00290369">
              <w:rPr>
                <w:rFonts w:ascii="Arial" w:hAnsi="Arial" w:cs="Arial"/>
                <w:b/>
                <w:sz w:val="22"/>
                <w:szCs w:val="22"/>
                <w:vertAlign w:val="superscript"/>
              </w:rPr>
              <w:t>th</w:t>
            </w:r>
            <w:r>
              <w:rPr>
                <w:rFonts w:ascii="Arial" w:hAnsi="Arial" w:cs="Arial"/>
                <w:b/>
                <w:sz w:val="22"/>
                <w:szCs w:val="22"/>
              </w:rPr>
              <w:t xml:space="preserve"> December 2021</w:t>
            </w:r>
          </w:p>
        </w:tc>
      </w:tr>
      <w:tr w:rsidR="00152E9D" w:rsidRPr="00A406E5" w14:paraId="6228D3F2" w14:textId="77777777" w:rsidTr="00A406E5">
        <w:tc>
          <w:tcPr>
            <w:tcW w:w="2093" w:type="dxa"/>
            <w:shd w:val="pct15" w:color="auto" w:fill="auto"/>
          </w:tcPr>
          <w:p w14:paraId="3EB90E6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6AC2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AD4D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89E5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0E41E2" w14:textId="77777777" w:rsidTr="00A406E5">
        <w:tc>
          <w:tcPr>
            <w:tcW w:w="2093" w:type="dxa"/>
            <w:shd w:val="pct15" w:color="auto" w:fill="auto"/>
          </w:tcPr>
          <w:p w14:paraId="5357CF6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ABC1F6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0"/>
    </w:tbl>
    <w:p w14:paraId="1402582A" w14:textId="77777777" w:rsidR="0028204E" w:rsidRPr="00A406E5" w:rsidRDefault="0028204E" w:rsidP="00DB116D">
      <w:pPr>
        <w:rPr>
          <w:rFonts w:ascii="Arial" w:hAnsi="Arial" w:cs="Arial"/>
          <w:sz w:val="32"/>
        </w:rPr>
      </w:pPr>
    </w:p>
    <w:p w14:paraId="38FD0DAA" w14:textId="77777777" w:rsidR="00152E9D" w:rsidRPr="00A406E5" w:rsidRDefault="00152E9D" w:rsidP="00DB116D">
      <w:pPr>
        <w:rPr>
          <w:rFonts w:ascii="Arial" w:hAnsi="Arial" w:cs="Arial"/>
          <w:sz w:val="32"/>
        </w:rPr>
      </w:pPr>
    </w:p>
    <w:p w14:paraId="5F01F465" w14:textId="77777777" w:rsidR="00152E9D" w:rsidRPr="00A406E5" w:rsidRDefault="00152E9D" w:rsidP="00DB116D">
      <w:pPr>
        <w:rPr>
          <w:rFonts w:ascii="Arial" w:hAnsi="Arial" w:cs="Arial"/>
          <w:sz w:val="32"/>
        </w:rPr>
      </w:pPr>
    </w:p>
    <w:p w14:paraId="6909A506" w14:textId="77777777" w:rsidR="00152E9D" w:rsidRPr="00A406E5" w:rsidRDefault="00152E9D" w:rsidP="00DB116D">
      <w:pPr>
        <w:rPr>
          <w:rFonts w:ascii="Arial" w:hAnsi="Arial" w:cs="Arial"/>
          <w:sz w:val="32"/>
        </w:rPr>
      </w:pPr>
    </w:p>
    <w:p w14:paraId="320CCB52" w14:textId="77777777" w:rsidR="00152E9D" w:rsidRPr="00A406E5" w:rsidRDefault="00152E9D" w:rsidP="00DB116D">
      <w:pPr>
        <w:rPr>
          <w:rFonts w:ascii="Arial" w:hAnsi="Arial" w:cs="Arial"/>
          <w:sz w:val="32"/>
        </w:rPr>
      </w:pPr>
    </w:p>
    <w:p w14:paraId="2FE0D119" w14:textId="77777777" w:rsidR="00152E9D" w:rsidRPr="00A406E5" w:rsidRDefault="00152E9D" w:rsidP="00DB116D">
      <w:pPr>
        <w:rPr>
          <w:rFonts w:ascii="Arial" w:hAnsi="Arial" w:cs="Arial"/>
          <w:sz w:val="32"/>
        </w:rPr>
      </w:pPr>
    </w:p>
    <w:p w14:paraId="5EC26A6C" w14:textId="77777777" w:rsidR="00A406E5" w:rsidRDefault="00A406E5">
      <w:pPr>
        <w:rPr>
          <w:rFonts w:ascii="Arial" w:hAnsi="Arial" w:cs="Arial"/>
          <w:sz w:val="32"/>
        </w:rPr>
      </w:pPr>
      <w:r>
        <w:rPr>
          <w:rFonts w:ascii="Arial" w:hAnsi="Arial" w:cs="Arial"/>
          <w:sz w:val="32"/>
        </w:rPr>
        <w:br w:type="page"/>
      </w:r>
    </w:p>
    <w:p w14:paraId="63798FD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3F0D7F4" w14:textId="77777777" w:rsidTr="00A406E5">
        <w:tc>
          <w:tcPr>
            <w:tcW w:w="9747" w:type="dxa"/>
            <w:shd w:val="pct10" w:color="auto" w:fill="auto"/>
          </w:tcPr>
          <w:p w14:paraId="4991214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B73E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9E9F05" w14:textId="77777777" w:rsidTr="00A406E5">
        <w:tc>
          <w:tcPr>
            <w:tcW w:w="9747" w:type="dxa"/>
          </w:tcPr>
          <w:p w14:paraId="199955D4" w14:textId="77777777" w:rsidR="00C01A3F" w:rsidRPr="00A406E5" w:rsidRDefault="00C01A3F" w:rsidP="00273FEE">
            <w:pPr>
              <w:rPr>
                <w:rFonts w:ascii="Arial" w:hAnsi="Arial" w:cs="Arial"/>
                <w:sz w:val="22"/>
                <w:szCs w:val="22"/>
              </w:rPr>
            </w:pPr>
          </w:p>
          <w:p w14:paraId="2A7E639C" w14:textId="77777777" w:rsidR="00762CC2" w:rsidRPr="00395EB6" w:rsidRDefault="00762CC2" w:rsidP="00395EB6">
            <w:pPr>
              <w:pStyle w:val="ListParagraph"/>
              <w:numPr>
                <w:ilvl w:val="0"/>
                <w:numId w:val="25"/>
              </w:numPr>
              <w:jc w:val="both"/>
              <w:rPr>
                <w:sz w:val="22"/>
                <w:szCs w:val="22"/>
              </w:rPr>
            </w:pPr>
            <w:r w:rsidRPr="00395EB6">
              <w:rPr>
                <w:sz w:val="22"/>
                <w:szCs w:val="22"/>
              </w:rPr>
              <w:t>Systematically evaluate contemporary issues in human resource management in organisations</w:t>
            </w:r>
          </w:p>
          <w:p w14:paraId="4DC016FC" w14:textId="77777777" w:rsidR="00762CC2" w:rsidRPr="00395EB6" w:rsidRDefault="00762CC2" w:rsidP="00395EB6">
            <w:pPr>
              <w:pStyle w:val="ListParagraph"/>
              <w:numPr>
                <w:ilvl w:val="0"/>
                <w:numId w:val="25"/>
              </w:numPr>
              <w:jc w:val="both"/>
              <w:rPr>
                <w:sz w:val="22"/>
                <w:szCs w:val="22"/>
              </w:rPr>
            </w:pPr>
            <w:r w:rsidRPr="00395EB6">
              <w:rPr>
                <w:sz w:val="22"/>
                <w:szCs w:val="22"/>
              </w:rPr>
              <w:t>Design effective performance management policies and practices using appropriate performance management techniques, rewards and sanctions to improve organisational and employee performance</w:t>
            </w:r>
          </w:p>
          <w:p w14:paraId="5D3EAE0B" w14:textId="77777777" w:rsidR="00C01A3F" w:rsidRPr="00395EB6" w:rsidRDefault="00762CC2" w:rsidP="00395EB6">
            <w:pPr>
              <w:pStyle w:val="ListParagraph"/>
              <w:numPr>
                <w:ilvl w:val="0"/>
                <w:numId w:val="25"/>
              </w:numPr>
              <w:jc w:val="both"/>
              <w:rPr>
                <w:rFonts w:ascii="Arial" w:hAnsi="Arial" w:cs="Arial"/>
                <w:sz w:val="22"/>
                <w:szCs w:val="22"/>
              </w:rPr>
            </w:pPr>
            <w:r w:rsidRPr="00395EB6">
              <w:rPr>
                <w:sz w:val="22"/>
                <w:szCs w:val="22"/>
              </w:rPr>
              <w:t>Explore the critical contribution of employee engagement as a route to strategic, reputational and competitive excellence within a high-performance working environment</w:t>
            </w:r>
          </w:p>
          <w:p w14:paraId="48A7B66F" w14:textId="77777777" w:rsidR="00C01A3F" w:rsidRPr="00A406E5" w:rsidRDefault="00C01A3F" w:rsidP="00A85BFE">
            <w:pPr>
              <w:rPr>
                <w:rFonts w:ascii="Arial" w:hAnsi="Arial" w:cs="Arial"/>
                <w:sz w:val="22"/>
                <w:szCs w:val="22"/>
              </w:rPr>
            </w:pPr>
          </w:p>
          <w:p w14:paraId="650EA361" w14:textId="77777777" w:rsidR="00C01A3F" w:rsidRPr="00A406E5" w:rsidRDefault="00C01A3F" w:rsidP="004D5E9B">
            <w:pPr>
              <w:rPr>
                <w:rFonts w:ascii="Arial" w:hAnsi="Arial" w:cs="Arial"/>
                <w:sz w:val="22"/>
                <w:szCs w:val="22"/>
              </w:rPr>
            </w:pPr>
          </w:p>
        </w:tc>
      </w:tr>
    </w:tbl>
    <w:p w14:paraId="49477A67" w14:textId="77777777" w:rsidR="00C01A3F" w:rsidRPr="00A406E5" w:rsidRDefault="00C01A3F" w:rsidP="00BA1176">
      <w:pPr>
        <w:rPr>
          <w:rFonts w:ascii="Arial" w:hAnsi="Arial" w:cs="Arial"/>
          <w:b/>
        </w:rPr>
      </w:pPr>
    </w:p>
    <w:p w14:paraId="562F975C" w14:textId="77777777" w:rsidR="00C01A3F" w:rsidRPr="00A406E5" w:rsidRDefault="00C01A3F" w:rsidP="00BA1176">
      <w:pPr>
        <w:rPr>
          <w:rFonts w:ascii="Arial" w:hAnsi="Arial" w:cs="Arial"/>
          <w:b/>
        </w:rPr>
      </w:pPr>
    </w:p>
    <w:p w14:paraId="7ACE8B5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4C896C" w14:textId="77777777" w:rsidTr="00A406E5">
        <w:tc>
          <w:tcPr>
            <w:tcW w:w="9781" w:type="dxa"/>
            <w:shd w:val="clear" w:color="auto" w:fill="C0C0C0"/>
          </w:tcPr>
          <w:p w14:paraId="60C5AB6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40BE44" w14:textId="77777777" w:rsidR="00EE6F25" w:rsidRPr="00A406E5" w:rsidRDefault="00EE6F25" w:rsidP="005969E2">
      <w:pPr>
        <w:jc w:val="both"/>
        <w:rPr>
          <w:rFonts w:ascii="Arial" w:hAnsi="Arial" w:cs="Arial"/>
          <w:sz w:val="22"/>
          <w:szCs w:val="22"/>
        </w:rPr>
      </w:pPr>
    </w:p>
    <w:p w14:paraId="50BFF548" w14:textId="77777777" w:rsidR="00395EB6" w:rsidRPr="00395EB6" w:rsidRDefault="00395EB6" w:rsidP="00395EB6">
      <w:pPr>
        <w:rPr>
          <w:sz w:val="24"/>
          <w:szCs w:val="24"/>
        </w:rPr>
      </w:pPr>
    </w:p>
    <w:p w14:paraId="0D0E6952" w14:textId="00E07E8E" w:rsidR="00395EB6" w:rsidRDefault="00030F44" w:rsidP="00395EB6">
      <w:pPr>
        <w:spacing w:line="360" w:lineRule="auto"/>
        <w:jc w:val="both"/>
        <w:rPr>
          <w:sz w:val="24"/>
          <w:szCs w:val="24"/>
        </w:rPr>
      </w:pPr>
      <w:r>
        <w:rPr>
          <w:sz w:val="24"/>
          <w:szCs w:val="24"/>
        </w:rPr>
        <w:t xml:space="preserve">Prepare </w:t>
      </w:r>
      <w:r w:rsidR="00395EB6" w:rsidRPr="00395EB6">
        <w:rPr>
          <w:sz w:val="24"/>
          <w:szCs w:val="24"/>
        </w:rPr>
        <w:t>a 15-minute presentation</w:t>
      </w:r>
      <w:r w:rsidR="00762CC2" w:rsidRPr="00395EB6">
        <w:rPr>
          <w:sz w:val="24"/>
          <w:szCs w:val="24"/>
        </w:rPr>
        <w:t xml:space="preserve"> analysing the</w:t>
      </w:r>
      <w:r w:rsidR="00395EB6">
        <w:rPr>
          <w:sz w:val="24"/>
          <w:szCs w:val="24"/>
        </w:rPr>
        <w:t xml:space="preserve"> following</w:t>
      </w:r>
      <w:r w:rsidR="005C73BB" w:rsidRPr="00395EB6">
        <w:rPr>
          <w:sz w:val="24"/>
          <w:szCs w:val="24"/>
        </w:rPr>
        <w:t xml:space="preserve"> article from </w:t>
      </w:r>
      <w:r w:rsidR="00762CC2" w:rsidRPr="00395EB6">
        <w:rPr>
          <w:sz w:val="24"/>
          <w:szCs w:val="24"/>
        </w:rPr>
        <w:t>2</w:t>
      </w:r>
      <w:r w:rsidR="005C73BB" w:rsidRPr="00395EB6">
        <w:rPr>
          <w:sz w:val="24"/>
          <w:szCs w:val="24"/>
        </w:rPr>
        <w:t xml:space="preserve">020 on </w:t>
      </w:r>
      <w:r w:rsidR="00762CC2" w:rsidRPr="00395EB6">
        <w:rPr>
          <w:sz w:val="24"/>
          <w:szCs w:val="24"/>
        </w:rPr>
        <w:t>British Airways (BA</w:t>
      </w:r>
      <w:r w:rsidR="00F24ADE" w:rsidRPr="00395EB6">
        <w:rPr>
          <w:sz w:val="24"/>
          <w:szCs w:val="24"/>
        </w:rPr>
        <w:t>)</w:t>
      </w:r>
      <w:r w:rsidR="005C73BB" w:rsidRPr="00395EB6">
        <w:rPr>
          <w:sz w:val="24"/>
          <w:szCs w:val="24"/>
        </w:rPr>
        <w:t xml:space="preserve"> response to COVID-19. </w:t>
      </w:r>
      <w:r>
        <w:rPr>
          <w:sz w:val="24"/>
          <w:szCs w:val="24"/>
        </w:rPr>
        <w:t xml:space="preserve">You will deliver the presentation live (via Microsoft Teams) on </w:t>
      </w:r>
      <w:r w:rsidR="003D5A86" w:rsidRPr="003B7170">
        <w:rPr>
          <w:b/>
          <w:bCs/>
          <w:sz w:val="24"/>
          <w:szCs w:val="24"/>
          <w:u w:val="single"/>
        </w:rPr>
        <w:t>Monday 8</w:t>
      </w:r>
      <w:r w:rsidR="003D5A86" w:rsidRPr="003B7170">
        <w:rPr>
          <w:b/>
          <w:bCs/>
          <w:sz w:val="24"/>
          <w:szCs w:val="24"/>
          <w:u w:val="single"/>
          <w:vertAlign w:val="superscript"/>
        </w:rPr>
        <w:t>th</w:t>
      </w:r>
      <w:r w:rsidR="003D5A86" w:rsidRPr="003B7170">
        <w:rPr>
          <w:b/>
          <w:bCs/>
          <w:sz w:val="24"/>
          <w:szCs w:val="24"/>
          <w:u w:val="single"/>
        </w:rPr>
        <w:t xml:space="preserve"> November 2021</w:t>
      </w:r>
      <w:r>
        <w:rPr>
          <w:sz w:val="24"/>
          <w:szCs w:val="24"/>
        </w:rPr>
        <w:t>, during the lecture slot</w:t>
      </w:r>
      <w:r w:rsidR="003B7170">
        <w:rPr>
          <w:sz w:val="24"/>
          <w:szCs w:val="24"/>
        </w:rPr>
        <w:t xml:space="preserve"> (timetable to be finalised).</w:t>
      </w:r>
    </w:p>
    <w:p w14:paraId="5C828A6B" w14:textId="6581B2A1" w:rsidR="00030F44" w:rsidRDefault="00030F44" w:rsidP="001A040C"/>
    <w:p w14:paraId="185B3783" w14:textId="024D65AD" w:rsidR="00232A07" w:rsidRPr="00395EB6" w:rsidRDefault="00030F44" w:rsidP="00395EB6">
      <w:pPr>
        <w:spacing w:line="360" w:lineRule="auto"/>
        <w:jc w:val="both"/>
        <w:rPr>
          <w:sz w:val="24"/>
          <w:szCs w:val="24"/>
        </w:rPr>
      </w:pPr>
      <w:r>
        <w:rPr>
          <w:sz w:val="24"/>
          <w:szCs w:val="24"/>
        </w:rPr>
        <w:t>Your presentation should begin by introducing what employee relations is</w:t>
      </w:r>
      <w:r w:rsidR="001A040C">
        <w:rPr>
          <w:sz w:val="24"/>
          <w:szCs w:val="24"/>
        </w:rPr>
        <w:t>, who is involved in the employment relationship,</w:t>
      </w:r>
      <w:r>
        <w:rPr>
          <w:sz w:val="24"/>
          <w:szCs w:val="24"/>
        </w:rPr>
        <w:t xml:space="preserve"> and why strong employee relations are important to the success of organisation</w:t>
      </w:r>
      <w:r w:rsidR="001A040C">
        <w:rPr>
          <w:sz w:val="24"/>
          <w:szCs w:val="24"/>
        </w:rPr>
        <w:t>s</w:t>
      </w:r>
      <w:r>
        <w:rPr>
          <w:sz w:val="24"/>
          <w:szCs w:val="24"/>
        </w:rPr>
        <w:t xml:space="preserve">. You should then go on to </w:t>
      </w:r>
      <w:r w:rsidR="00762CC2" w:rsidRPr="00395EB6">
        <w:rPr>
          <w:sz w:val="24"/>
          <w:szCs w:val="24"/>
        </w:rPr>
        <w:t>critically evaluate the</w:t>
      </w:r>
      <w:r w:rsidR="005C73BB" w:rsidRPr="00395EB6">
        <w:rPr>
          <w:sz w:val="24"/>
          <w:szCs w:val="24"/>
        </w:rPr>
        <w:t xml:space="preserve"> employ</w:t>
      </w:r>
      <w:r>
        <w:rPr>
          <w:sz w:val="24"/>
          <w:szCs w:val="24"/>
        </w:rPr>
        <w:t>ee</w:t>
      </w:r>
      <w:r w:rsidR="005C73BB" w:rsidRPr="00395EB6">
        <w:rPr>
          <w:sz w:val="24"/>
          <w:szCs w:val="24"/>
        </w:rPr>
        <w:t xml:space="preserve"> relations</w:t>
      </w:r>
      <w:r w:rsidR="00762CC2" w:rsidRPr="00395EB6">
        <w:rPr>
          <w:sz w:val="24"/>
          <w:szCs w:val="24"/>
        </w:rPr>
        <w:t xml:space="preserve"> problems experienced</w:t>
      </w:r>
      <w:r w:rsidR="005C73BB" w:rsidRPr="00395EB6">
        <w:rPr>
          <w:sz w:val="24"/>
          <w:szCs w:val="24"/>
        </w:rPr>
        <w:t xml:space="preserve"> in the article</w:t>
      </w:r>
      <w:r w:rsidR="00762CC2" w:rsidRPr="00395EB6">
        <w:rPr>
          <w:sz w:val="24"/>
          <w:szCs w:val="24"/>
        </w:rPr>
        <w:t xml:space="preserve">, </w:t>
      </w:r>
      <w:r w:rsidR="005436FA" w:rsidRPr="00395EB6">
        <w:rPr>
          <w:sz w:val="24"/>
          <w:szCs w:val="24"/>
        </w:rPr>
        <w:t>a</w:t>
      </w:r>
      <w:r w:rsidR="00762CC2" w:rsidRPr="00395EB6">
        <w:rPr>
          <w:sz w:val="24"/>
          <w:szCs w:val="24"/>
        </w:rPr>
        <w:t>ddress</w:t>
      </w:r>
      <w:r w:rsidR="005C73BB" w:rsidRPr="00395EB6">
        <w:rPr>
          <w:sz w:val="24"/>
          <w:szCs w:val="24"/>
        </w:rPr>
        <w:t>ing</w:t>
      </w:r>
      <w:r w:rsidR="00762CC2" w:rsidRPr="00395EB6">
        <w:rPr>
          <w:sz w:val="24"/>
          <w:szCs w:val="24"/>
        </w:rPr>
        <w:t xml:space="preserve"> the situation from the point of view of:</w:t>
      </w:r>
    </w:p>
    <w:p w14:paraId="7E6D6B30" w14:textId="77777777" w:rsidR="00232A07" w:rsidRPr="00395EB6" w:rsidRDefault="00232A07" w:rsidP="00395EB6"/>
    <w:p w14:paraId="46B5FF08" w14:textId="199DC6EC" w:rsidR="00232A07" w:rsidRPr="00395EB6" w:rsidRDefault="00395EB6" w:rsidP="00395EB6">
      <w:pPr>
        <w:pStyle w:val="ListParagraph"/>
        <w:numPr>
          <w:ilvl w:val="0"/>
          <w:numId w:val="23"/>
        </w:numPr>
        <w:spacing w:line="360" w:lineRule="auto"/>
        <w:jc w:val="both"/>
        <w:rPr>
          <w:sz w:val="24"/>
          <w:szCs w:val="24"/>
        </w:rPr>
      </w:pPr>
      <w:r>
        <w:rPr>
          <w:sz w:val="24"/>
          <w:szCs w:val="24"/>
        </w:rPr>
        <w:t>The employer (BA)</w:t>
      </w:r>
    </w:p>
    <w:p w14:paraId="4F05B3A4" w14:textId="11B19E29" w:rsidR="00232A07" w:rsidRPr="00395EB6" w:rsidRDefault="00395EB6" w:rsidP="00395EB6">
      <w:pPr>
        <w:pStyle w:val="ListParagraph"/>
        <w:numPr>
          <w:ilvl w:val="0"/>
          <w:numId w:val="23"/>
        </w:numPr>
        <w:spacing w:line="360" w:lineRule="auto"/>
        <w:jc w:val="both"/>
        <w:rPr>
          <w:sz w:val="24"/>
          <w:szCs w:val="24"/>
        </w:rPr>
      </w:pPr>
      <w:r>
        <w:rPr>
          <w:sz w:val="24"/>
          <w:szCs w:val="24"/>
        </w:rPr>
        <w:t>The e</w:t>
      </w:r>
      <w:r w:rsidR="00762CC2" w:rsidRPr="00395EB6">
        <w:rPr>
          <w:sz w:val="24"/>
          <w:szCs w:val="24"/>
        </w:rPr>
        <w:t>mployees</w:t>
      </w:r>
    </w:p>
    <w:p w14:paraId="28C97D56" w14:textId="1BEA4BB6" w:rsidR="00232A07" w:rsidRPr="00395EB6" w:rsidRDefault="00762CC2" w:rsidP="00395EB6">
      <w:pPr>
        <w:pStyle w:val="ListParagraph"/>
        <w:numPr>
          <w:ilvl w:val="0"/>
          <w:numId w:val="23"/>
        </w:numPr>
        <w:spacing w:line="360" w:lineRule="auto"/>
        <w:jc w:val="both"/>
        <w:rPr>
          <w:sz w:val="24"/>
          <w:szCs w:val="24"/>
        </w:rPr>
      </w:pPr>
      <w:r w:rsidRPr="00395EB6">
        <w:rPr>
          <w:sz w:val="24"/>
          <w:szCs w:val="24"/>
        </w:rPr>
        <w:t xml:space="preserve">The </w:t>
      </w:r>
      <w:r w:rsidR="005C73BB" w:rsidRPr="00395EB6">
        <w:rPr>
          <w:sz w:val="24"/>
          <w:szCs w:val="24"/>
        </w:rPr>
        <w:t>t</w:t>
      </w:r>
      <w:r w:rsidRPr="00395EB6">
        <w:rPr>
          <w:sz w:val="24"/>
          <w:szCs w:val="24"/>
        </w:rPr>
        <w:t>rade union</w:t>
      </w:r>
      <w:r w:rsidR="00395EB6">
        <w:rPr>
          <w:sz w:val="24"/>
          <w:szCs w:val="24"/>
        </w:rPr>
        <w:t xml:space="preserve"> (Balpa)</w:t>
      </w:r>
    </w:p>
    <w:p w14:paraId="54DA0F27" w14:textId="5AEC6DBF" w:rsidR="00232A07" w:rsidRPr="00395EB6" w:rsidRDefault="00395EB6" w:rsidP="00395EB6">
      <w:pPr>
        <w:pStyle w:val="ListParagraph"/>
        <w:numPr>
          <w:ilvl w:val="0"/>
          <w:numId w:val="23"/>
        </w:numPr>
        <w:spacing w:line="360" w:lineRule="auto"/>
        <w:jc w:val="both"/>
        <w:rPr>
          <w:sz w:val="24"/>
          <w:szCs w:val="24"/>
        </w:rPr>
      </w:pPr>
      <w:r>
        <w:rPr>
          <w:sz w:val="24"/>
          <w:szCs w:val="24"/>
        </w:rPr>
        <w:t>The c</w:t>
      </w:r>
      <w:r w:rsidR="00762CC2" w:rsidRPr="00395EB6">
        <w:rPr>
          <w:sz w:val="24"/>
          <w:szCs w:val="24"/>
        </w:rPr>
        <w:t>ustomers</w:t>
      </w:r>
    </w:p>
    <w:p w14:paraId="4C842CE0" w14:textId="77777777" w:rsidR="00232A07" w:rsidRPr="00395EB6" w:rsidRDefault="00232A07" w:rsidP="00395EB6">
      <w:pPr>
        <w:spacing w:line="360" w:lineRule="auto"/>
        <w:jc w:val="both"/>
        <w:rPr>
          <w:sz w:val="24"/>
          <w:szCs w:val="24"/>
        </w:rPr>
      </w:pPr>
    </w:p>
    <w:p w14:paraId="05BA61D3" w14:textId="52B2392D" w:rsidR="00152E9D" w:rsidRDefault="001A040C" w:rsidP="00395EB6">
      <w:pPr>
        <w:spacing w:line="360" w:lineRule="auto"/>
        <w:jc w:val="both"/>
        <w:rPr>
          <w:sz w:val="24"/>
          <w:szCs w:val="24"/>
        </w:rPr>
      </w:pPr>
      <w:r>
        <w:rPr>
          <w:sz w:val="24"/>
          <w:szCs w:val="24"/>
        </w:rPr>
        <w:t>Following this, you should p</w:t>
      </w:r>
      <w:r w:rsidR="00762CC2" w:rsidRPr="00395EB6">
        <w:rPr>
          <w:sz w:val="24"/>
          <w:szCs w:val="24"/>
        </w:rPr>
        <w:t xml:space="preserve">rovide appropriate recommendations for how the situation might be resolved to the mutual benefit of all parties, which could prevent unrest happening in the future. Your recommendations should be </w:t>
      </w:r>
      <w:r w:rsidR="005C73BB" w:rsidRPr="00395EB6">
        <w:rPr>
          <w:sz w:val="24"/>
          <w:szCs w:val="24"/>
        </w:rPr>
        <w:t>feasible, logical and consider financial implications for both the organisation and employees.</w:t>
      </w:r>
    </w:p>
    <w:p w14:paraId="66B53008" w14:textId="50008224" w:rsidR="00395EB6" w:rsidRDefault="00395EB6" w:rsidP="00395EB6">
      <w:pPr>
        <w:spacing w:line="360" w:lineRule="auto"/>
        <w:jc w:val="both"/>
        <w:rPr>
          <w:sz w:val="24"/>
          <w:szCs w:val="24"/>
        </w:rPr>
      </w:pPr>
    </w:p>
    <w:p w14:paraId="3E8D73BF" w14:textId="539E49F7" w:rsidR="00395EB6" w:rsidRDefault="00395EB6" w:rsidP="00395EB6">
      <w:pPr>
        <w:spacing w:line="360" w:lineRule="auto"/>
        <w:jc w:val="both"/>
        <w:rPr>
          <w:sz w:val="24"/>
          <w:szCs w:val="24"/>
        </w:rPr>
      </w:pPr>
    </w:p>
    <w:p w14:paraId="7A8871ED" w14:textId="77777777" w:rsidR="00395EB6" w:rsidRPr="00395EB6" w:rsidRDefault="00395EB6" w:rsidP="00395EB6">
      <w:pPr>
        <w:spacing w:line="360" w:lineRule="auto"/>
        <w:jc w:val="both"/>
        <w:rPr>
          <w:sz w:val="24"/>
          <w:szCs w:val="24"/>
        </w:rPr>
      </w:pPr>
    </w:p>
    <w:p w14:paraId="5A4783F6" w14:textId="77777777" w:rsidR="00152E9D" w:rsidRPr="00395EB6" w:rsidRDefault="00152E9D" w:rsidP="00395EB6">
      <w:pPr>
        <w:spacing w:line="360" w:lineRule="auto"/>
        <w:rPr>
          <w:sz w:val="28"/>
          <w:szCs w:val="28"/>
        </w:rPr>
      </w:pPr>
    </w:p>
    <w:p w14:paraId="049E69EF" w14:textId="0760B281" w:rsidR="00152E9D" w:rsidRDefault="00152E9D" w:rsidP="00395EB6">
      <w:pPr>
        <w:spacing w:line="360" w:lineRule="auto"/>
        <w:ind w:left="720"/>
        <w:jc w:val="both"/>
        <w:rPr>
          <w:rFonts w:ascii="Arial" w:hAnsi="Arial" w:cs="Arial"/>
          <w:sz w:val="24"/>
          <w:szCs w:val="24"/>
        </w:rPr>
      </w:pPr>
    </w:p>
    <w:p w14:paraId="23ACB796" w14:textId="77777777" w:rsidR="00395EB6" w:rsidRPr="00A406E5" w:rsidRDefault="00395EB6" w:rsidP="00395EB6">
      <w:pPr>
        <w:spacing w:line="360" w:lineRule="auto"/>
        <w:ind w:left="720"/>
        <w:jc w:val="both"/>
        <w:rPr>
          <w:rFonts w:ascii="Arial" w:hAnsi="Arial" w:cs="Arial"/>
          <w:sz w:val="24"/>
          <w:szCs w:val="24"/>
        </w:rPr>
      </w:pPr>
    </w:p>
    <w:p w14:paraId="4C52A913" w14:textId="77777777" w:rsidR="00152E9D" w:rsidRPr="00A406E5" w:rsidRDefault="00152E9D" w:rsidP="00A67FB1">
      <w:pPr>
        <w:ind w:left="720"/>
        <w:rPr>
          <w:rFonts w:ascii="Arial" w:hAnsi="Arial" w:cs="Arial"/>
          <w:sz w:val="24"/>
          <w:szCs w:val="24"/>
        </w:rPr>
      </w:pPr>
    </w:p>
    <w:p w14:paraId="1A2D2109" w14:textId="77777777" w:rsidR="00152E9D" w:rsidRDefault="00152E9D" w:rsidP="00A67FB1">
      <w:pPr>
        <w:ind w:left="720"/>
        <w:rPr>
          <w:rFonts w:ascii="Arial" w:hAnsi="Arial" w:cs="Arial"/>
          <w:sz w:val="24"/>
          <w:szCs w:val="24"/>
        </w:rPr>
      </w:pPr>
    </w:p>
    <w:p w14:paraId="505915A8" w14:textId="77777777" w:rsidR="00232A07" w:rsidRDefault="00232A07" w:rsidP="00A67FB1">
      <w:pPr>
        <w:ind w:left="720"/>
        <w:rPr>
          <w:rFonts w:ascii="Arial" w:hAnsi="Arial" w:cs="Arial"/>
          <w:sz w:val="24"/>
          <w:szCs w:val="24"/>
        </w:rPr>
      </w:pPr>
    </w:p>
    <w:p w14:paraId="04A0C180" w14:textId="77777777" w:rsidR="00232A07" w:rsidRDefault="00232A07" w:rsidP="00A67FB1">
      <w:pPr>
        <w:ind w:left="720"/>
        <w:rPr>
          <w:rFonts w:ascii="Arial" w:hAnsi="Arial" w:cs="Arial"/>
          <w:sz w:val="24"/>
          <w:szCs w:val="24"/>
        </w:rPr>
      </w:pPr>
    </w:p>
    <w:p w14:paraId="2936E04E" w14:textId="77777777" w:rsidR="009449C6" w:rsidRDefault="009449C6" w:rsidP="00A67FB1">
      <w:pPr>
        <w:ind w:left="720"/>
        <w:rPr>
          <w:rFonts w:ascii="Arial" w:hAnsi="Arial" w:cs="Arial"/>
          <w:sz w:val="24"/>
          <w:szCs w:val="24"/>
        </w:rPr>
      </w:pPr>
    </w:p>
    <w:p w14:paraId="3947CCF5" w14:textId="77777777" w:rsidR="009449C6" w:rsidRPr="009449C6" w:rsidRDefault="009449C6" w:rsidP="009449C6">
      <w:pPr>
        <w:jc w:val="center"/>
        <w:rPr>
          <w:b/>
          <w:bCs/>
          <w:sz w:val="40"/>
          <w:szCs w:val="40"/>
        </w:rPr>
      </w:pPr>
      <w:r w:rsidRPr="009449C6">
        <w:rPr>
          <w:b/>
          <w:bCs/>
          <w:sz w:val="40"/>
          <w:szCs w:val="40"/>
        </w:rPr>
        <w:t>British Airways pilots to vote on deal to cut jobs and pay</w:t>
      </w:r>
    </w:p>
    <w:p w14:paraId="128E92D9" w14:textId="77777777" w:rsidR="00232A07" w:rsidRPr="009449C6" w:rsidRDefault="009449C6" w:rsidP="009449C6">
      <w:pPr>
        <w:jc w:val="center"/>
        <w:rPr>
          <w:sz w:val="32"/>
          <w:szCs w:val="32"/>
        </w:rPr>
      </w:pPr>
      <w:r w:rsidRPr="009449C6">
        <w:rPr>
          <w:sz w:val="32"/>
          <w:szCs w:val="32"/>
        </w:rPr>
        <w:t>Proposed agreement between union and BA involves at least 270 job losses and up to 20% cuts in pay</w:t>
      </w:r>
    </w:p>
    <w:p w14:paraId="02A43905" w14:textId="77777777" w:rsidR="00232A07" w:rsidRPr="009449C6" w:rsidRDefault="00232A07" w:rsidP="009449C6">
      <w:pPr>
        <w:jc w:val="both"/>
        <w:rPr>
          <w:sz w:val="24"/>
          <w:szCs w:val="24"/>
        </w:rPr>
      </w:pPr>
    </w:p>
    <w:p w14:paraId="712C3268" w14:textId="77777777" w:rsidR="009449C6" w:rsidRDefault="009449C6" w:rsidP="009449C6">
      <w:pPr>
        <w:jc w:val="both"/>
        <w:rPr>
          <w:color w:val="121212"/>
          <w:sz w:val="24"/>
          <w:szCs w:val="24"/>
        </w:rPr>
      </w:pPr>
      <w:r w:rsidRPr="009449C6">
        <w:rPr>
          <w:color w:val="121212"/>
          <w:sz w:val="24"/>
          <w:szCs w:val="24"/>
        </w:rPr>
        <w:t>British Airways pilots are to vote on a deal struck between the Balpa union and airline management that would involve at least 270 losing their jobs and the rest taking pay cuts of up to 20%.</w:t>
      </w:r>
    </w:p>
    <w:p w14:paraId="4796A576" w14:textId="77777777" w:rsidR="009449C6" w:rsidRPr="009449C6" w:rsidRDefault="009449C6" w:rsidP="009449C6">
      <w:pPr>
        <w:jc w:val="both"/>
        <w:rPr>
          <w:color w:val="121212"/>
          <w:sz w:val="24"/>
          <w:szCs w:val="24"/>
        </w:rPr>
      </w:pPr>
    </w:p>
    <w:p w14:paraId="79567D00" w14:textId="77777777" w:rsidR="009449C6" w:rsidRDefault="009449C6" w:rsidP="009449C6">
      <w:pPr>
        <w:jc w:val="both"/>
        <w:rPr>
          <w:color w:val="121212"/>
          <w:sz w:val="24"/>
          <w:szCs w:val="24"/>
        </w:rPr>
      </w:pPr>
      <w:r w:rsidRPr="009449C6">
        <w:rPr>
          <w:color w:val="121212"/>
          <w:sz w:val="24"/>
          <w:szCs w:val="24"/>
        </w:rPr>
        <w:t>Balpa said it was “hugely disappointing” that BA had not taken up its proposals that would have avoided any compulsory redundancies, but recommended pilots back the deal as the best it could achieve. The airline sought to lay off up to 12,000 employees, including 1,255 pilots, as the coronavirus pandemic halted international flights.</w:t>
      </w:r>
    </w:p>
    <w:p w14:paraId="060660BD" w14:textId="77777777" w:rsidR="009449C6" w:rsidRPr="009449C6" w:rsidRDefault="009449C6" w:rsidP="009449C6">
      <w:pPr>
        <w:jc w:val="both"/>
        <w:rPr>
          <w:color w:val="121212"/>
          <w:sz w:val="24"/>
          <w:szCs w:val="24"/>
        </w:rPr>
      </w:pPr>
    </w:p>
    <w:p w14:paraId="3DB9F054" w14:textId="77777777" w:rsidR="009449C6" w:rsidRDefault="009449C6" w:rsidP="009449C6">
      <w:pPr>
        <w:jc w:val="both"/>
        <w:rPr>
          <w:color w:val="121212"/>
          <w:sz w:val="24"/>
          <w:szCs w:val="24"/>
        </w:rPr>
      </w:pPr>
      <w:r w:rsidRPr="009449C6">
        <w:rPr>
          <w:color w:val="121212"/>
          <w:sz w:val="24"/>
          <w:szCs w:val="24"/>
        </w:rPr>
        <w:t>The union said the deal, after three months of negotiations, avoided the “fire and rehire” proposals affecting cabin crew and ground staff that have been widely condemned by MPs of all parties.</w:t>
      </w:r>
    </w:p>
    <w:p w14:paraId="21458CCD" w14:textId="77777777" w:rsidR="009449C6" w:rsidRPr="009449C6" w:rsidRDefault="009449C6" w:rsidP="009449C6">
      <w:pPr>
        <w:jc w:val="both"/>
        <w:rPr>
          <w:color w:val="121212"/>
          <w:sz w:val="24"/>
          <w:szCs w:val="24"/>
        </w:rPr>
      </w:pPr>
    </w:p>
    <w:p w14:paraId="0437567D" w14:textId="77777777" w:rsidR="009449C6" w:rsidRDefault="009449C6" w:rsidP="009449C6">
      <w:pPr>
        <w:jc w:val="both"/>
        <w:rPr>
          <w:color w:val="121212"/>
          <w:sz w:val="24"/>
          <w:szCs w:val="24"/>
        </w:rPr>
      </w:pPr>
      <w:r w:rsidRPr="009449C6">
        <w:rPr>
          <w:color w:val="121212"/>
          <w:sz w:val="24"/>
          <w:szCs w:val="24"/>
        </w:rPr>
        <w:t>The pilots must vote by next Thursday on a package that includes voluntary redundancy deals and part-time working, and a “holding pool” of pilots on reduced pay who will be re-employed by BA if and when demand picks up. Their wages will be funded by cuts to their colleagues’ pay: pilots would take an initial 20% reduction, narrowing to 8% below current levels in two years.</w:t>
      </w:r>
    </w:p>
    <w:p w14:paraId="59FDADDC" w14:textId="77777777" w:rsidR="009449C6" w:rsidRPr="009449C6" w:rsidRDefault="009449C6" w:rsidP="009449C6">
      <w:pPr>
        <w:jc w:val="both"/>
        <w:rPr>
          <w:color w:val="121212"/>
          <w:sz w:val="24"/>
          <w:szCs w:val="24"/>
        </w:rPr>
      </w:pPr>
    </w:p>
    <w:p w14:paraId="7403B074" w14:textId="77777777" w:rsidR="009449C6" w:rsidRDefault="009449C6" w:rsidP="009449C6">
      <w:pPr>
        <w:jc w:val="both"/>
        <w:rPr>
          <w:color w:val="121212"/>
          <w:sz w:val="24"/>
          <w:szCs w:val="24"/>
        </w:rPr>
      </w:pPr>
      <w:r w:rsidRPr="009449C6">
        <w:rPr>
          <w:color w:val="121212"/>
          <w:sz w:val="24"/>
          <w:szCs w:val="24"/>
        </w:rPr>
        <w:t>Brian Strutton, Balpa’s general secretary, said: “It is hugely disappointing that during our extensive negotiations British Airways would not accept the full package of mitigations we put forward which would have avoided any job losses at all, and at no cost to BA.</w:t>
      </w:r>
    </w:p>
    <w:p w14:paraId="4C9542AF" w14:textId="77777777" w:rsidR="009449C6" w:rsidRPr="009449C6" w:rsidRDefault="009449C6" w:rsidP="009449C6">
      <w:pPr>
        <w:jc w:val="both"/>
        <w:rPr>
          <w:color w:val="121212"/>
          <w:sz w:val="24"/>
          <w:szCs w:val="24"/>
        </w:rPr>
      </w:pPr>
    </w:p>
    <w:p w14:paraId="152C06D3" w14:textId="77777777" w:rsidR="009449C6" w:rsidRDefault="009449C6" w:rsidP="009449C6">
      <w:pPr>
        <w:jc w:val="both"/>
        <w:rPr>
          <w:color w:val="121212"/>
          <w:sz w:val="24"/>
          <w:szCs w:val="24"/>
        </w:rPr>
      </w:pPr>
      <w:r w:rsidRPr="009449C6">
        <w:rPr>
          <w:color w:val="121212"/>
          <w:sz w:val="24"/>
          <w:szCs w:val="24"/>
        </w:rPr>
        <w:t>As a result</w:t>
      </w:r>
      <w:r>
        <w:rPr>
          <w:color w:val="121212"/>
          <w:sz w:val="24"/>
          <w:szCs w:val="24"/>
        </w:rPr>
        <w:t>,</w:t>
      </w:r>
      <w:r w:rsidRPr="009449C6">
        <w:rPr>
          <w:color w:val="121212"/>
          <w:sz w:val="24"/>
          <w:szCs w:val="24"/>
        </w:rPr>
        <w:t xml:space="preserve"> there will be some compulsory redundancies amongst the pilot community and that is a matter of huge regret. Given BA’s intransigence we have put together the best package we can to save as many jobs as possible.”</w:t>
      </w:r>
    </w:p>
    <w:p w14:paraId="550E788F" w14:textId="77777777" w:rsidR="009449C6" w:rsidRPr="009449C6" w:rsidRDefault="009449C6" w:rsidP="009449C6">
      <w:pPr>
        <w:jc w:val="both"/>
        <w:rPr>
          <w:color w:val="121212"/>
          <w:sz w:val="24"/>
          <w:szCs w:val="24"/>
        </w:rPr>
      </w:pPr>
    </w:p>
    <w:p w14:paraId="2733F0B9" w14:textId="77777777" w:rsidR="009449C6" w:rsidRDefault="009449C6" w:rsidP="009449C6">
      <w:pPr>
        <w:jc w:val="both"/>
        <w:rPr>
          <w:color w:val="121212"/>
          <w:sz w:val="24"/>
          <w:szCs w:val="24"/>
        </w:rPr>
      </w:pPr>
      <w:r w:rsidRPr="009449C6">
        <w:rPr>
          <w:color w:val="121212"/>
          <w:sz w:val="24"/>
          <w:szCs w:val="24"/>
        </w:rPr>
        <w:t>BA’s owner,’ International Airlines Group, welcomed the news of the ballot. A BA spokeswoman said: “We know this has been an incredibly difficult time for our pilot community, and we would like to thank Balpa’s representatives for their hard work and tireless effort to engage and find solutions to save as many pilot jobs as possible.”</w:t>
      </w:r>
    </w:p>
    <w:p w14:paraId="0EA6BCD5" w14:textId="77777777" w:rsidR="009449C6" w:rsidRPr="009449C6" w:rsidRDefault="009449C6" w:rsidP="009449C6">
      <w:pPr>
        <w:jc w:val="both"/>
        <w:rPr>
          <w:color w:val="121212"/>
          <w:sz w:val="24"/>
          <w:szCs w:val="24"/>
        </w:rPr>
      </w:pPr>
    </w:p>
    <w:p w14:paraId="2DA6DFC4" w14:textId="77777777" w:rsidR="009449C6" w:rsidRDefault="009449C6" w:rsidP="009449C6">
      <w:pPr>
        <w:jc w:val="both"/>
        <w:rPr>
          <w:color w:val="121212"/>
          <w:sz w:val="24"/>
          <w:szCs w:val="24"/>
        </w:rPr>
      </w:pPr>
      <w:r w:rsidRPr="009449C6">
        <w:rPr>
          <w:color w:val="121212"/>
          <w:sz w:val="24"/>
          <w:szCs w:val="24"/>
        </w:rPr>
        <w:t>Last week, BA started serving long-standing cabin crew with “fire or rehire” notices, inviting them to apply for jobs at far lower rates or accept voluntary redundancy.</w:t>
      </w:r>
    </w:p>
    <w:p w14:paraId="75E3385E" w14:textId="77777777" w:rsidR="009449C6" w:rsidRPr="009449C6" w:rsidRDefault="009449C6" w:rsidP="009449C6">
      <w:pPr>
        <w:jc w:val="both"/>
        <w:rPr>
          <w:color w:val="121212"/>
          <w:sz w:val="24"/>
          <w:szCs w:val="24"/>
        </w:rPr>
      </w:pPr>
    </w:p>
    <w:p w14:paraId="28F66A02" w14:textId="77777777" w:rsidR="009449C6" w:rsidRPr="009449C6" w:rsidRDefault="009449C6" w:rsidP="009449C6">
      <w:pPr>
        <w:jc w:val="both"/>
        <w:rPr>
          <w:color w:val="121212"/>
          <w:sz w:val="24"/>
          <w:szCs w:val="24"/>
        </w:rPr>
      </w:pPr>
      <w:r w:rsidRPr="009449C6">
        <w:rPr>
          <w:color w:val="121212"/>
          <w:sz w:val="24"/>
          <w:szCs w:val="24"/>
        </w:rPr>
        <w:t>Labour urged the prime minister to intervene in what it called “totally unacceptable” plans by BA, even in the light of the pandemic. The IAG boss, Willie Walsh, said coronavirus meant BA, which grounded most of its fleet for four months, had a very different future, and “the sooner we all embrace that reality, the better for everyone”.</w:t>
      </w:r>
    </w:p>
    <w:p w14:paraId="104D8BF2" w14:textId="77777777" w:rsidR="009449C6" w:rsidRDefault="009449C6" w:rsidP="009449C6">
      <w:pPr>
        <w:pStyle w:val="NormalWeb"/>
        <w:shd w:val="clear" w:color="auto" w:fill="FFFFFF"/>
        <w:rPr>
          <w:rFonts w:ascii="Georgia" w:hAnsi="Georgia"/>
          <w:color w:val="121212"/>
          <w:sz w:val="26"/>
          <w:szCs w:val="26"/>
        </w:rPr>
      </w:pPr>
    </w:p>
    <w:p w14:paraId="045DF17E" w14:textId="77777777" w:rsidR="009449C6" w:rsidRDefault="009449C6" w:rsidP="009449C6">
      <w:pPr>
        <w:pStyle w:val="NormalWeb"/>
        <w:shd w:val="clear" w:color="auto" w:fill="FFFFFF"/>
        <w:rPr>
          <w:rFonts w:ascii="Georgia" w:hAnsi="Georgia"/>
          <w:color w:val="121212"/>
          <w:sz w:val="26"/>
          <w:szCs w:val="26"/>
        </w:rPr>
      </w:pPr>
    </w:p>
    <w:p w14:paraId="230620FA" w14:textId="6C739D7E" w:rsidR="009449C6" w:rsidRPr="009449C6" w:rsidRDefault="009449C6" w:rsidP="009449C6">
      <w:pPr>
        <w:rPr>
          <w:b/>
          <w:bCs/>
          <w:sz w:val="24"/>
          <w:szCs w:val="24"/>
        </w:rPr>
      </w:pPr>
      <w:r w:rsidRPr="009449C6">
        <w:rPr>
          <w:b/>
          <w:bCs/>
          <w:sz w:val="24"/>
          <w:szCs w:val="24"/>
        </w:rPr>
        <w:t>Reference</w:t>
      </w:r>
    </w:p>
    <w:p w14:paraId="3D2BE51F" w14:textId="41D97601" w:rsidR="009449C6" w:rsidRPr="009449C6" w:rsidRDefault="009449C6" w:rsidP="009449C6">
      <w:pPr>
        <w:rPr>
          <w:sz w:val="24"/>
          <w:szCs w:val="24"/>
        </w:rPr>
      </w:pPr>
      <w:r w:rsidRPr="009449C6">
        <w:rPr>
          <w:sz w:val="24"/>
          <w:szCs w:val="24"/>
        </w:rPr>
        <w:t>Topham, G. (2020)</w:t>
      </w:r>
      <w:r w:rsidR="00BE3524">
        <w:rPr>
          <w:sz w:val="24"/>
          <w:szCs w:val="24"/>
        </w:rPr>
        <w:t>.</w:t>
      </w:r>
      <w:r w:rsidRPr="009449C6">
        <w:rPr>
          <w:sz w:val="24"/>
          <w:szCs w:val="24"/>
        </w:rPr>
        <w:t xml:space="preserve"> ‘British Airways pilots to vote on deal to cut jobs and pay’</w:t>
      </w:r>
      <w:r w:rsidR="00BE3524">
        <w:rPr>
          <w:sz w:val="24"/>
          <w:szCs w:val="24"/>
        </w:rPr>
        <w:t>.</w:t>
      </w:r>
      <w:r w:rsidRPr="009449C6">
        <w:rPr>
          <w:sz w:val="24"/>
          <w:szCs w:val="24"/>
        </w:rPr>
        <w:t xml:space="preserve"> </w:t>
      </w:r>
      <w:r w:rsidRPr="009449C6">
        <w:rPr>
          <w:i/>
          <w:iCs/>
          <w:sz w:val="24"/>
          <w:szCs w:val="24"/>
        </w:rPr>
        <w:t>The Guardian</w:t>
      </w:r>
      <w:r w:rsidRPr="009449C6">
        <w:rPr>
          <w:sz w:val="24"/>
          <w:szCs w:val="24"/>
        </w:rPr>
        <w:t xml:space="preserve"> [online] Available at: https://www.theguardian.com/business/2020/jul/23/british-airways-pilots-to-vote-on-deal-to-cut-jobs-and-pay (Accessed on: </w:t>
      </w:r>
      <w:r w:rsidR="007B57B3">
        <w:rPr>
          <w:sz w:val="24"/>
          <w:szCs w:val="24"/>
        </w:rPr>
        <w:t>23/08/2021</w:t>
      </w:r>
      <w:r w:rsidRPr="009449C6">
        <w:rPr>
          <w:sz w:val="24"/>
          <w:szCs w:val="24"/>
        </w:rPr>
        <w:t>)</w:t>
      </w:r>
    </w:p>
    <w:p w14:paraId="5801A8FB" w14:textId="77777777" w:rsidR="009449C6" w:rsidRDefault="009449C6" w:rsidP="009449C6">
      <w:pPr>
        <w:pStyle w:val="NormalWeb"/>
        <w:shd w:val="clear" w:color="auto" w:fill="FFFFFF"/>
        <w:rPr>
          <w:rFonts w:ascii="Arial" w:hAnsi="Arial" w:cs="Arial"/>
          <w:szCs w:val="24"/>
        </w:rPr>
      </w:pPr>
    </w:p>
    <w:p w14:paraId="52BC9367" w14:textId="77777777" w:rsidR="009449C6" w:rsidRDefault="009449C6" w:rsidP="009449C6">
      <w:pPr>
        <w:pStyle w:val="NormalWeb"/>
        <w:shd w:val="clear" w:color="auto" w:fill="FFFFFF"/>
        <w:rPr>
          <w:rFonts w:ascii="Arial" w:hAnsi="Arial" w:cs="Arial"/>
          <w:szCs w:val="24"/>
        </w:rPr>
      </w:pPr>
    </w:p>
    <w:p w14:paraId="276FB7AD"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21F9DDF" w14:textId="77777777" w:rsidTr="00C8667A">
        <w:trPr>
          <w:trHeight w:val="414"/>
        </w:trPr>
        <w:tc>
          <w:tcPr>
            <w:tcW w:w="10670" w:type="dxa"/>
            <w:shd w:val="clear" w:color="auto" w:fill="D9D9D9"/>
          </w:tcPr>
          <w:p w14:paraId="03E638D9" w14:textId="77777777" w:rsidR="00D22D9C" w:rsidRPr="00A406E5" w:rsidRDefault="003A3D19" w:rsidP="003A3D19">
            <w:pPr>
              <w:jc w:val="center"/>
              <w:rPr>
                <w:rFonts w:ascii="Arial" w:hAnsi="Arial" w:cs="Arial"/>
                <w:b/>
                <w:caps/>
                <w:sz w:val="40"/>
              </w:rPr>
            </w:pPr>
            <w:r>
              <w:rPr>
                <w:rFonts w:ascii="Arial" w:hAnsi="Arial" w:cs="Arial"/>
                <w:b/>
                <w:caps/>
                <w:sz w:val="40"/>
              </w:rPr>
              <w:lastRenderedPageBreak/>
              <w:t>GUID</w:t>
            </w:r>
            <w:r w:rsidR="00D22D9C" w:rsidRPr="00A406E5">
              <w:rPr>
                <w:rFonts w:ascii="Arial" w:hAnsi="Arial" w:cs="Arial"/>
                <w:b/>
                <w:caps/>
                <w:sz w:val="40"/>
              </w:rPr>
              <w:t>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1F840F8" w14:textId="77777777" w:rsidR="00D22D9C" w:rsidRPr="00A406E5" w:rsidRDefault="00D22D9C" w:rsidP="00D22D9C">
      <w:pPr>
        <w:jc w:val="both"/>
        <w:rPr>
          <w:rFonts w:ascii="Arial" w:hAnsi="Arial" w:cs="Arial"/>
          <w:sz w:val="22"/>
          <w:szCs w:val="22"/>
        </w:rPr>
      </w:pPr>
    </w:p>
    <w:p w14:paraId="2BE10C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39A79D8" w14:textId="77777777" w:rsidR="004D5E9B" w:rsidRDefault="004D5E9B" w:rsidP="00D22D9C">
      <w:pPr>
        <w:jc w:val="both"/>
        <w:rPr>
          <w:rFonts w:ascii="Arial" w:hAnsi="Arial" w:cs="Arial"/>
          <w:b/>
          <w:sz w:val="22"/>
          <w:szCs w:val="22"/>
        </w:rPr>
      </w:pPr>
    </w:p>
    <w:p w14:paraId="084144F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B00589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530838" w14:textId="77777777" w:rsidR="00C01A3F" w:rsidRPr="00A406E5" w:rsidRDefault="00C01A3F" w:rsidP="00D22D9C">
      <w:pPr>
        <w:jc w:val="both"/>
        <w:rPr>
          <w:rFonts w:ascii="Arial" w:hAnsi="Arial" w:cs="Arial"/>
          <w:sz w:val="22"/>
          <w:szCs w:val="22"/>
        </w:rPr>
      </w:pPr>
    </w:p>
    <w:p w14:paraId="776F401B" w14:textId="7A154835" w:rsidR="00C01A3F" w:rsidRPr="009449C6" w:rsidRDefault="008042F0" w:rsidP="00C01A3F">
      <w:pPr>
        <w:jc w:val="both"/>
        <w:rPr>
          <w:rFonts w:ascii="Arial" w:hAnsi="Arial" w:cs="Arial"/>
          <w:i/>
          <w:sz w:val="22"/>
          <w:szCs w:val="22"/>
        </w:rPr>
      </w:pPr>
      <w:r w:rsidRPr="009449C6">
        <w:rPr>
          <w:rFonts w:ascii="Arial" w:hAnsi="Arial" w:cs="Arial"/>
          <w:b/>
          <w:i/>
          <w:sz w:val="22"/>
          <w:szCs w:val="22"/>
        </w:rPr>
        <w:t>Guidance</w:t>
      </w:r>
      <w:r w:rsidR="00C01A3F" w:rsidRPr="009449C6">
        <w:rPr>
          <w:rFonts w:ascii="Arial" w:hAnsi="Arial" w:cs="Arial"/>
          <w:b/>
          <w:i/>
          <w:sz w:val="22"/>
          <w:szCs w:val="22"/>
        </w:rPr>
        <w:t xml:space="preserve"> 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 xml:space="preserve">You should aim for a minimum of </w:t>
      </w:r>
      <w:r w:rsidR="009424F1">
        <w:rPr>
          <w:rFonts w:ascii="Arial" w:hAnsi="Arial" w:cs="Arial"/>
          <w:i/>
          <w:sz w:val="22"/>
          <w:szCs w:val="22"/>
        </w:rPr>
        <w:t>15</w:t>
      </w:r>
      <w:r w:rsidR="00762CC2" w:rsidRPr="009449C6">
        <w:rPr>
          <w:rFonts w:ascii="Arial" w:hAnsi="Arial" w:cs="Arial"/>
          <w:i/>
          <w:sz w:val="22"/>
          <w:szCs w:val="22"/>
        </w:rPr>
        <w:t xml:space="preserve"> references from relevant and credible sources. Academic honesty is required. </w:t>
      </w:r>
      <w:r w:rsidR="005F5A52">
        <w:rPr>
          <w:rFonts w:ascii="Arial" w:hAnsi="Arial" w:cs="Arial"/>
          <w:i/>
          <w:sz w:val="22"/>
          <w:szCs w:val="22"/>
        </w:rPr>
        <w:t>Y</w:t>
      </w:r>
      <w:r w:rsidR="00762CC2" w:rsidRPr="009449C6">
        <w:rPr>
          <w:rFonts w:ascii="Arial" w:hAnsi="Arial" w:cs="Arial"/>
          <w:i/>
          <w:sz w:val="22"/>
          <w:szCs w:val="22"/>
        </w:rPr>
        <w:t>ou must give credit to authors on whose research and ideas your work is based</w:t>
      </w:r>
      <w:r w:rsidR="005F5A52">
        <w:rPr>
          <w:rFonts w:ascii="Arial" w:hAnsi="Arial" w:cs="Arial"/>
          <w:i/>
          <w:sz w:val="22"/>
          <w:szCs w:val="22"/>
        </w:rPr>
        <w:t xml:space="preserve"> by including citations </w:t>
      </w:r>
      <w:r w:rsidR="00FE6F9A">
        <w:rPr>
          <w:rFonts w:ascii="Arial" w:hAnsi="Arial" w:cs="Arial"/>
          <w:i/>
          <w:sz w:val="22"/>
          <w:szCs w:val="22"/>
        </w:rPr>
        <w:t>i</w:t>
      </w:r>
      <w:r w:rsidR="005F5A52">
        <w:rPr>
          <w:rFonts w:ascii="Arial" w:hAnsi="Arial" w:cs="Arial"/>
          <w:i/>
          <w:sz w:val="22"/>
          <w:szCs w:val="22"/>
        </w:rPr>
        <w:t>n your slides</w:t>
      </w:r>
      <w:r w:rsidR="00762CC2" w:rsidRPr="009449C6">
        <w:rPr>
          <w:rFonts w:ascii="Arial" w:hAnsi="Arial" w:cs="Arial"/>
          <w:i/>
          <w:sz w:val="22"/>
          <w:szCs w:val="22"/>
        </w:rPr>
        <w:t xml:space="preserve">. </w:t>
      </w:r>
      <w:r w:rsidR="005F5A52">
        <w:rPr>
          <w:rFonts w:ascii="Arial" w:hAnsi="Arial" w:cs="Arial"/>
          <w:i/>
          <w:sz w:val="22"/>
          <w:szCs w:val="22"/>
        </w:rPr>
        <w:t>Include in the final slide of your presentation a</w:t>
      </w:r>
      <w:r w:rsidR="00762CC2" w:rsidRPr="009449C6">
        <w:rPr>
          <w:rFonts w:ascii="Arial" w:hAnsi="Arial" w:cs="Arial"/>
          <w:i/>
          <w:sz w:val="22"/>
          <w:szCs w:val="22"/>
        </w:rPr>
        <w:t xml:space="preserve"> reference list that indicates the books, articles, etc. that you have used, cited or quoted in order to complete this assessment. Marks will be awarded for consistent application of Harvard referencing convention.</w:t>
      </w:r>
    </w:p>
    <w:p w14:paraId="01FB3E01" w14:textId="77777777" w:rsidR="00C01A3F" w:rsidRPr="00A406E5" w:rsidRDefault="00C01A3F" w:rsidP="00D22D9C">
      <w:pPr>
        <w:jc w:val="both"/>
        <w:rPr>
          <w:rFonts w:ascii="Arial" w:hAnsi="Arial" w:cs="Arial"/>
          <w:sz w:val="22"/>
          <w:szCs w:val="22"/>
        </w:rPr>
      </w:pPr>
    </w:p>
    <w:p w14:paraId="1E8658F3" w14:textId="77777777" w:rsidR="00D22D9C" w:rsidRPr="00A406E5" w:rsidRDefault="00D22D9C" w:rsidP="00D22D9C">
      <w:pPr>
        <w:jc w:val="both"/>
        <w:rPr>
          <w:rFonts w:ascii="Arial" w:hAnsi="Arial" w:cs="Arial"/>
          <w:sz w:val="22"/>
          <w:szCs w:val="22"/>
        </w:rPr>
      </w:pPr>
    </w:p>
    <w:p w14:paraId="230F18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53290B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FE7B871" w14:textId="77777777" w:rsidR="00C01A3F" w:rsidRPr="00A406E5" w:rsidRDefault="00C01A3F" w:rsidP="00C01A3F">
      <w:pPr>
        <w:jc w:val="both"/>
        <w:rPr>
          <w:rFonts w:ascii="Arial" w:hAnsi="Arial" w:cs="Arial"/>
          <w:b/>
          <w:i/>
          <w:sz w:val="22"/>
          <w:szCs w:val="22"/>
        </w:rPr>
      </w:pPr>
    </w:p>
    <w:p w14:paraId="079BA4B7" w14:textId="6E74777B" w:rsidR="00C01A3F" w:rsidRP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 xml:space="preserve">You should demonstrate </w:t>
      </w:r>
      <w:r w:rsidR="00FE6F9A">
        <w:rPr>
          <w:rFonts w:ascii="Arial" w:hAnsi="Arial" w:cs="Arial"/>
          <w:i/>
          <w:sz w:val="22"/>
          <w:szCs w:val="22"/>
        </w:rPr>
        <w:t>knowledge of who in involved in the employment relationship and the importance of a strong employment relationship. You should be able to identify relevant employment relations problems in the given article.</w:t>
      </w:r>
    </w:p>
    <w:p w14:paraId="790AB5E7" w14:textId="77777777" w:rsidR="00D22D9C" w:rsidRPr="00A406E5" w:rsidRDefault="00D22D9C" w:rsidP="00D22D9C">
      <w:pPr>
        <w:jc w:val="both"/>
        <w:rPr>
          <w:rFonts w:ascii="Arial" w:hAnsi="Arial" w:cs="Arial"/>
          <w:sz w:val="22"/>
          <w:szCs w:val="22"/>
        </w:rPr>
      </w:pPr>
    </w:p>
    <w:p w14:paraId="2AF14C51" w14:textId="77777777" w:rsidR="00D22D9C" w:rsidRPr="00A406E5" w:rsidRDefault="00D22D9C" w:rsidP="00D22D9C">
      <w:pPr>
        <w:jc w:val="both"/>
        <w:rPr>
          <w:rFonts w:ascii="Arial" w:hAnsi="Arial" w:cs="Arial"/>
          <w:b/>
          <w:sz w:val="22"/>
          <w:szCs w:val="22"/>
        </w:rPr>
      </w:pPr>
    </w:p>
    <w:p w14:paraId="06097A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4A94CA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DEEAC4F" w14:textId="77777777" w:rsidR="00D22D9C" w:rsidRPr="00A406E5" w:rsidRDefault="00D22D9C" w:rsidP="00D22D9C">
      <w:pPr>
        <w:jc w:val="both"/>
        <w:rPr>
          <w:rFonts w:ascii="Arial" w:hAnsi="Arial" w:cs="Arial"/>
          <w:sz w:val="22"/>
          <w:szCs w:val="22"/>
        </w:rPr>
      </w:pPr>
    </w:p>
    <w:p w14:paraId="28554664" w14:textId="1B7740BA" w:rsidR="00C01A3F" w:rsidRP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Evidence of ability to critically evaluate sources and use them to underpin the claims you make. Work must be appropriately underpinned with reference to scholarly and contemporary research appropriate to the level of study.</w:t>
      </w:r>
      <w:r w:rsidR="00FE6F9A">
        <w:rPr>
          <w:rFonts w:ascii="Arial" w:hAnsi="Arial" w:cs="Arial"/>
          <w:i/>
          <w:sz w:val="22"/>
          <w:szCs w:val="22"/>
        </w:rPr>
        <w:t xml:space="preserve"> You should be able to present a balanced discussion, considering the perspectives of various stakeholders listed above. </w:t>
      </w:r>
    </w:p>
    <w:p w14:paraId="6A7A2F2F" w14:textId="77777777" w:rsidR="00C01A3F" w:rsidRPr="00A406E5" w:rsidRDefault="00C01A3F" w:rsidP="00D22D9C">
      <w:pPr>
        <w:jc w:val="both"/>
        <w:rPr>
          <w:rFonts w:ascii="Arial" w:hAnsi="Arial" w:cs="Arial"/>
          <w:sz w:val="22"/>
          <w:szCs w:val="22"/>
        </w:rPr>
      </w:pPr>
    </w:p>
    <w:p w14:paraId="6C711B80" w14:textId="77777777" w:rsidR="00D22D9C" w:rsidRPr="00A406E5" w:rsidRDefault="00D22D9C" w:rsidP="00D22D9C">
      <w:pPr>
        <w:jc w:val="both"/>
        <w:rPr>
          <w:rFonts w:ascii="Arial" w:hAnsi="Arial" w:cs="Arial"/>
          <w:b/>
          <w:sz w:val="22"/>
          <w:szCs w:val="22"/>
        </w:rPr>
      </w:pPr>
    </w:p>
    <w:p w14:paraId="4A3900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CB6FB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9449C6"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28A935B" w14:textId="77777777" w:rsidR="00D22D9C" w:rsidRPr="00A406E5" w:rsidRDefault="00D22D9C" w:rsidP="00D22D9C">
      <w:pPr>
        <w:jc w:val="both"/>
        <w:rPr>
          <w:rFonts w:ascii="Arial" w:hAnsi="Arial" w:cs="Arial"/>
          <w:sz w:val="22"/>
          <w:szCs w:val="22"/>
        </w:rPr>
      </w:pPr>
    </w:p>
    <w:p w14:paraId="3943E0E7" w14:textId="77777777" w:rsidR="00C01A3F" w:rsidRP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With the aim of a resolution to the mutual benefit of all parties in mind; apply appropriate recommendations as to the methods and techniques the employers could deploy in the case study example. Ensure your recommendations are innovative, logical, viable, and scheduled with consideration of costings.</w:t>
      </w:r>
    </w:p>
    <w:p w14:paraId="7C17C565" w14:textId="77777777" w:rsidR="00C01A3F" w:rsidRPr="00A406E5" w:rsidRDefault="00C01A3F" w:rsidP="00D22D9C">
      <w:pPr>
        <w:jc w:val="both"/>
        <w:rPr>
          <w:rFonts w:ascii="Arial" w:hAnsi="Arial" w:cs="Arial"/>
          <w:sz w:val="22"/>
          <w:szCs w:val="22"/>
        </w:rPr>
      </w:pPr>
    </w:p>
    <w:p w14:paraId="36FCBED6" w14:textId="77777777" w:rsidR="008566E5" w:rsidRPr="00A406E5" w:rsidRDefault="008566E5" w:rsidP="00D22D9C">
      <w:pPr>
        <w:jc w:val="both"/>
        <w:rPr>
          <w:rFonts w:ascii="Arial" w:hAnsi="Arial" w:cs="Arial"/>
          <w:sz w:val="22"/>
          <w:szCs w:val="22"/>
        </w:rPr>
      </w:pPr>
    </w:p>
    <w:p w14:paraId="1931D7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814209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32CE92" w14:textId="77777777" w:rsidR="00995D51" w:rsidRDefault="00995D51" w:rsidP="00D22D9C">
      <w:pPr>
        <w:jc w:val="both"/>
        <w:rPr>
          <w:rFonts w:ascii="Arial" w:hAnsi="Arial" w:cs="Arial"/>
          <w:sz w:val="22"/>
          <w:szCs w:val="22"/>
        </w:rPr>
      </w:pPr>
    </w:p>
    <w:p w14:paraId="632B73BB" w14:textId="77777777" w:rsidR="00D22D9C" w:rsidRPr="00A406E5" w:rsidRDefault="00D22D9C" w:rsidP="00D22D9C">
      <w:pPr>
        <w:jc w:val="both"/>
        <w:rPr>
          <w:rFonts w:ascii="Arial" w:hAnsi="Arial" w:cs="Arial"/>
          <w:sz w:val="22"/>
          <w:szCs w:val="22"/>
        </w:rPr>
      </w:pPr>
    </w:p>
    <w:p w14:paraId="41A0A6B3" w14:textId="54CA0B14" w:rsidR="00C01A3F" w:rsidRPr="009449C6" w:rsidRDefault="008042F0" w:rsidP="00E02DF0">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This assignment should be</w:t>
      </w:r>
      <w:r w:rsidR="00E02DF0">
        <w:rPr>
          <w:rFonts w:ascii="Arial" w:hAnsi="Arial" w:cs="Arial"/>
          <w:i/>
          <w:sz w:val="22"/>
          <w:szCs w:val="22"/>
        </w:rPr>
        <w:t xml:space="preserve"> presented in appropriate format (e.g., using Microsoft PowerPoint). You should use between 7-9 slides (excluding reference list) and ensure that the information contained on the slides supports what you are saying. You should NOT simply read out what is written on the slides, you should use the slides to list the key points and build on these in the information your delivery orally. You should ensure you use an appropriate font size and style, using appropriate images to enhance your slides. This work MUST be delivered live in the relevant lecture slot.</w:t>
      </w:r>
    </w:p>
    <w:p w14:paraId="4B280222" w14:textId="77777777" w:rsidR="00C01A3F" w:rsidRPr="00A406E5" w:rsidRDefault="00C01A3F" w:rsidP="00D22D9C">
      <w:pPr>
        <w:jc w:val="both"/>
        <w:rPr>
          <w:rFonts w:ascii="Arial" w:hAnsi="Arial" w:cs="Arial"/>
          <w:sz w:val="22"/>
          <w:szCs w:val="22"/>
        </w:rPr>
      </w:pPr>
    </w:p>
    <w:p w14:paraId="58E6BBC6" w14:textId="77777777" w:rsidR="00FB3B4E" w:rsidRPr="00A406E5" w:rsidRDefault="00FB3B4E" w:rsidP="00D22D9C">
      <w:pPr>
        <w:jc w:val="both"/>
        <w:rPr>
          <w:rFonts w:ascii="Arial" w:hAnsi="Arial" w:cs="Arial"/>
          <w:sz w:val="22"/>
          <w:szCs w:val="22"/>
        </w:rPr>
      </w:pPr>
    </w:p>
    <w:p w14:paraId="26BE8A93" w14:textId="77777777" w:rsidR="00D22D9C" w:rsidRPr="00A406E5" w:rsidRDefault="00D22D9C" w:rsidP="00D22D9C">
      <w:pPr>
        <w:jc w:val="both"/>
        <w:rPr>
          <w:rFonts w:ascii="Arial" w:hAnsi="Arial" w:cs="Arial"/>
          <w:sz w:val="22"/>
          <w:szCs w:val="22"/>
        </w:rPr>
      </w:pPr>
    </w:p>
    <w:p w14:paraId="76D6F59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990AB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5EC1B6E8" w14:textId="77777777" w:rsidTr="00152E9D">
        <w:trPr>
          <w:jc w:val="center"/>
        </w:trPr>
        <w:tc>
          <w:tcPr>
            <w:tcW w:w="10670" w:type="dxa"/>
            <w:shd w:val="clear" w:color="auto" w:fill="BFBFBF"/>
          </w:tcPr>
          <w:p w14:paraId="1D3D967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92C928" w14:textId="77777777" w:rsidR="00152E9D" w:rsidRPr="00A406E5" w:rsidRDefault="00152E9D" w:rsidP="00152E9D">
      <w:pPr>
        <w:rPr>
          <w:rFonts w:ascii="Arial" w:hAnsi="Arial" w:cs="Arial"/>
        </w:rPr>
      </w:pPr>
    </w:p>
    <w:p w14:paraId="423BEC6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EA1D3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6EA37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7F86CB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82BF3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EE5B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33632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2EB5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9D15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7092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B25F9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0B2608" w14:textId="77777777" w:rsidR="00152E9D" w:rsidRPr="00A406E5" w:rsidRDefault="00762C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F07D9" w14:textId="77777777" w:rsidR="00152E9D" w:rsidRPr="00A406E5" w:rsidRDefault="00152E9D" w:rsidP="00152E9D">
            <w:pPr>
              <w:jc w:val="center"/>
              <w:rPr>
                <w:rFonts w:ascii="Arial" w:hAnsi="Arial" w:cs="Arial"/>
                <w:sz w:val="32"/>
              </w:rPr>
            </w:pPr>
          </w:p>
        </w:tc>
      </w:tr>
      <w:tr w:rsidR="00152E9D" w:rsidRPr="00A406E5" w14:paraId="2A3AA0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4631F6" w14:textId="77777777" w:rsidR="00152E9D" w:rsidRPr="00A406E5" w:rsidRDefault="00152E9D" w:rsidP="00152E9D">
            <w:pPr>
              <w:spacing w:after="120"/>
              <w:rPr>
                <w:rFonts w:ascii="Arial" w:hAnsi="Arial" w:cs="Arial"/>
                <w:sz w:val="14"/>
                <w:szCs w:val="14"/>
              </w:rPr>
            </w:pPr>
          </w:p>
          <w:p w14:paraId="2CF79D29" w14:textId="77777777" w:rsidR="00152E9D" w:rsidRPr="00A406E5" w:rsidRDefault="00152E9D" w:rsidP="00152E9D">
            <w:pPr>
              <w:spacing w:after="120"/>
              <w:rPr>
                <w:rFonts w:ascii="Arial" w:hAnsi="Arial" w:cs="Arial"/>
                <w:sz w:val="14"/>
                <w:szCs w:val="14"/>
              </w:rPr>
            </w:pPr>
          </w:p>
          <w:p w14:paraId="3254EBDD" w14:textId="77777777" w:rsidR="00152E9D" w:rsidRPr="00A406E5" w:rsidRDefault="00152E9D" w:rsidP="00152E9D">
            <w:pPr>
              <w:spacing w:after="120"/>
              <w:rPr>
                <w:rFonts w:ascii="Arial" w:hAnsi="Arial" w:cs="Arial"/>
                <w:sz w:val="14"/>
                <w:szCs w:val="14"/>
              </w:rPr>
            </w:pPr>
          </w:p>
          <w:p w14:paraId="7EE93913" w14:textId="77777777" w:rsidR="00152E9D" w:rsidRPr="00A406E5" w:rsidRDefault="00152E9D" w:rsidP="00152E9D">
            <w:pPr>
              <w:spacing w:after="120"/>
              <w:rPr>
                <w:rFonts w:ascii="Arial" w:hAnsi="Arial" w:cs="Arial"/>
                <w:sz w:val="14"/>
                <w:szCs w:val="14"/>
              </w:rPr>
            </w:pPr>
          </w:p>
          <w:p w14:paraId="543F8C28" w14:textId="77777777" w:rsidR="00152E9D" w:rsidRPr="00A406E5" w:rsidRDefault="00152E9D" w:rsidP="00152E9D">
            <w:pPr>
              <w:spacing w:after="120"/>
              <w:rPr>
                <w:rFonts w:ascii="Arial" w:hAnsi="Arial" w:cs="Arial"/>
                <w:sz w:val="14"/>
                <w:szCs w:val="14"/>
              </w:rPr>
            </w:pPr>
          </w:p>
          <w:p w14:paraId="24F0B6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A62DC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375EC0" w14:textId="77777777" w:rsidR="00152E9D" w:rsidRPr="00A406E5" w:rsidRDefault="00152E9D" w:rsidP="00152E9D">
            <w:pPr>
              <w:jc w:val="center"/>
              <w:rPr>
                <w:rFonts w:ascii="Arial" w:hAnsi="Arial" w:cs="Arial"/>
                <w:sz w:val="32"/>
              </w:rPr>
            </w:pPr>
          </w:p>
        </w:tc>
      </w:tr>
      <w:tr w:rsidR="00152E9D" w:rsidRPr="00A406E5" w14:paraId="07ED4197" w14:textId="77777777" w:rsidTr="00A85BFE">
        <w:trPr>
          <w:trHeight w:val="451"/>
        </w:trPr>
        <w:tc>
          <w:tcPr>
            <w:tcW w:w="4169" w:type="pct"/>
            <w:vMerge/>
            <w:tcBorders>
              <w:left w:val="single" w:sz="4" w:space="0" w:color="auto"/>
              <w:bottom w:val="single" w:sz="4" w:space="0" w:color="auto"/>
              <w:right w:val="single" w:sz="4" w:space="0" w:color="auto"/>
            </w:tcBorders>
          </w:tcPr>
          <w:p w14:paraId="26266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CF97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FE5AC7" w14:textId="77777777" w:rsidR="00152E9D" w:rsidRPr="00A406E5" w:rsidRDefault="00152E9D" w:rsidP="00152E9D">
            <w:pPr>
              <w:jc w:val="center"/>
              <w:rPr>
                <w:rFonts w:ascii="Arial" w:hAnsi="Arial" w:cs="Arial"/>
                <w:sz w:val="32"/>
              </w:rPr>
            </w:pPr>
          </w:p>
        </w:tc>
      </w:tr>
      <w:tr w:rsidR="00152E9D" w:rsidRPr="00A406E5" w14:paraId="62277F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9E14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44F7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CD4503" w14:textId="77777777" w:rsidR="00152E9D" w:rsidRPr="00A406E5" w:rsidRDefault="00762C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D4EDE" w14:textId="77777777" w:rsidR="00152E9D" w:rsidRPr="00A406E5" w:rsidRDefault="00152E9D" w:rsidP="00152E9D">
            <w:pPr>
              <w:jc w:val="center"/>
              <w:rPr>
                <w:rFonts w:ascii="Arial" w:hAnsi="Arial" w:cs="Arial"/>
                <w:sz w:val="32"/>
              </w:rPr>
            </w:pPr>
          </w:p>
        </w:tc>
      </w:tr>
      <w:tr w:rsidR="00152E9D" w:rsidRPr="00A406E5" w14:paraId="2096D9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44DEB8" w14:textId="77777777" w:rsidR="00152E9D" w:rsidRPr="00A406E5" w:rsidRDefault="00152E9D" w:rsidP="00152E9D">
            <w:pPr>
              <w:spacing w:after="120"/>
              <w:rPr>
                <w:rFonts w:ascii="Arial" w:hAnsi="Arial" w:cs="Arial"/>
                <w:sz w:val="14"/>
                <w:szCs w:val="14"/>
              </w:rPr>
            </w:pPr>
          </w:p>
          <w:p w14:paraId="0D21087F" w14:textId="77777777" w:rsidR="00152E9D" w:rsidRPr="00A406E5" w:rsidRDefault="00152E9D" w:rsidP="00152E9D">
            <w:pPr>
              <w:spacing w:after="120"/>
              <w:rPr>
                <w:rFonts w:ascii="Arial" w:hAnsi="Arial" w:cs="Arial"/>
                <w:sz w:val="14"/>
                <w:szCs w:val="14"/>
              </w:rPr>
            </w:pPr>
          </w:p>
          <w:p w14:paraId="474FA6D6" w14:textId="77777777" w:rsidR="00152E9D" w:rsidRPr="00A406E5" w:rsidRDefault="00152E9D" w:rsidP="00152E9D">
            <w:pPr>
              <w:spacing w:after="120"/>
              <w:rPr>
                <w:rFonts w:ascii="Arial" w:hAnsi="Arial" w:cs="Arial"/>
                <w:sz w:val="14"/>
                <w:szCs w:val="14"/>
              </w:rPr>
            </w:pPr>
          </w:p>
          <w:p w14:paraId="55C02A25" w14:textId="77777777" w:rsidR="00152E9D" w:rsidRPr="00A406E5" w:rsidRDefault="00152E9D" w:rsidP="00152E9D">
            <w:pPr>
              <w:spacing w:after="120"/>
              <w:rPr>
                <w:rFonts w:ascii="Arial" w:hAnsi="Arial" w:cs="Arial"/>
                <w:sz w:val="14"/>
                <w:szCs w:val="14"/>
              </w:rPr>
            </w:pPr>
          </w:p>
          <w:p w14:paraId="481DB571" w14:textId="77777777" w:rsidR="00152E9D" w:rsidRPr="00A406E5" w:rsidRDefault="00152E9D" w:rsidP="00152E9D">
            <w:pPr>
              <w:spacing w:after="120"/>
              <w:rPr>
                <w:rFonts w:ascii="Arial" w:hAnsi="Arial" w:cs="Arial"/>
                <w:sz w:val="14"/>
                <w:szCs w:val="14"/>
              </w:rPr>
            </w:pPr>
          </w:p>
          <w:p w14:paraId="36C68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5139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20F655" w14:textId="77777777" w:rsidR="00152E9D" w:rsidRPr="00A406E5" w:rsidRDefault="00152E9D" w:rsidP="00152E9D">
            <w:pPr>
              <w:jc w:val="center"/>
              <w:rPr>
                <w:rFonts w:ascii="Arial" w:hAnsi="Arial" w:cs="Arial"/>
                <w:sz w:val="32"/>
              </w:rPr>
            </w:pPr>
          </w:p>
        </w:tc>
      </w:tr>
      <w:tr w:rsidR="00152E9D" w:rsidRPr="00A406E5" w14:paraId="311437DE" w14:textId="77777777" w:rsidTr="00A85BFE">
        <w:trPr>
          <w:trHeight w:val="451"/>
        </w:trPr>
        <w:tc>
          <w:tcPr>
            <w:tcW w:w="4169" w:type="pct"/>
            <w:vMerge/>
            <w:tcBorders>
              <w:left w:val="single" w:sz="4" w:space="0" w:color="auto"/>
              <w:bottom w:val="single" w:sz="4" w:space="0" w:color="auto"/>
              <w:right w:val="single" w:sz="4" w:space="0" w:color="auto"/>
            </w:tcBorders>
          </w:tcPr>
          <w:p w14:paraId="561AF7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A325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DD18FC" w14:textId="77777777" w:rsidR="00152E9D" w:rsidRPr="00A406E5" w:rsidRDefault="00152E9D" w:rsidP="00152E9D">
            <w:pPr>
              <w:jc w:val="center"/>
              <w:rPr>
                <w:rFonts w:ascii="Arial" w:hAnsi="Arial" w:cs="Arial"/>
                <w:sz w:val="32"/>
              </w:rPr>
            </w:pPr>
          </w:p>
        </w:tc>
      </w:tr>
      <w:tr w:rsidR="00152E9D" w:rsidRPr="00A406E5" w14:paraId="691126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AFF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D53B5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6DCEB9" w14:textId="77777777" w:rsidR="00152E9D" w:rsidRPr="00A406E5" w:rsidRDefault="00762C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04202" w14:textId="77777777" w:rsidR="00152E9D" w:rsidRPr="00A406E5" w:rsidRDefault="00152E9D" w:rsidP="00152E9D">
            <w:pPr>
              <w:jc w:val="center"/>
              <w:rPr>
                <w:rFonts w:ascii="Arial" w:hAnsi="Arial" w:cs="Arial"/>
                <w:sz w:val="32"/>
              </w:rPr>
            </w:pPr>
          </w:p>
        </w:tc>
      </w:tr>
      <w:tr w:rsidR="00152E9D" w:rsidRPr="00A406E5" w14:paraId="2FC4A0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FB6242" w14:textId="77777777" w:rsidR="00152E9D" w:rsidRPr="00A406E5" w:rsidRDefault="00152E9D" w:rsidP="00152E9D">
            <w:pPr>
              <w:spacing w:after="120"/>
              <w:rPr>
                <w:rFonts w:ascii="Arial" w:hAnsi="Arial" w:cs="Arial"/>
                <w:sz w:val="14"/>
                <w:szCs w:val="14"/>
              </w:rPr>
            </w:pPr>
          </w:p>
          <w:p w14:paraId="33F56F32" w14:textId="77777777" w:rsidR="00152E9D" w:rsidRPr="00A406E5" w:rsidRDefault="00152E9D" w:rsidP="00152E9D">
            <w:pPr>
              <w:spacing w:after="120"/>
              <w:rPr>
                <w:rFonts w:ascii="Arial" w:hAnsi="Arial" w:cs="Arial"/>
                <w:sz w:val="14"/>
                <w:szCs w:val="14"/>
              </w:rPr>
            </w:pPr>
          </w:p>
          <w:p w14:paraId="69B7963F" w14:textId="77777777" w:rsidR="00152E9D" w:rsidRPr="00A406E5" w:rsidRDefault="00152E9D" w:rsidP="00152E9D">
            <w:pPr>
              <w:spacing w:after="120"/>
              <w:rPr>
                <w:rFonts w:ascii="Arial" w:hAnsi="Arial" w:cs="Arial"/>
                <w:sz w:val="14"/>
                <w:szCs w:val="14"/>
              </w:rPr>
            </w:pPr>
          </w:p>
          <w:p w14:paraId="430BDADC" w14:textId="77777777" w:rsidR="00152E9D" w:rsidRPr="00A406E5" w:rsidRDefault="00152E9D" w:rsidP="00152E9D">
            <w:pPr>
              <w:spacing w:after="120"/>
              <w:rPr>
                <w:rFonts w:ascii="Arial" w:hAnsi="Arial" w:cs="Arial"/>
                <w:sz w:val="14"/>
                <w:szCs w:val="14"/>
              </w:rPr>
            </w:pPr>
          </w:p>
          <w:p w14:paraId="38D7F9F2" w14:textId="77777777" w:rsidR="00152E9D" w:rsidRPr="00A406E5" w:rsidRDefault="00152E9D" w:rsidP="00152E9D">
            <w:pPr>
              <w:spacing w:after="120"/>
              <w:rPr>
                <w:rFonts w:ascii="Arial" w:hAnsi="Arial" w:cs="Arial"/>
                <w:sz w:val="14"/>
                <w:szCs w:val="14"/>
              </w:rPr>
            </w:pPr>
          </w:p>
          <w:p w14:paraId="509C9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B48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19BD9" w14:textId="77777777" w:rsidR="00152E9D" w:rsidRPr="00A406E5" w:rsidRDefault="00152E9D" w:rsidP="00152E9D">
            <w:pPr>
              <w:jc w:val="center"/>
              <w:rPr>
                <w:rFonts w:ascii="Arial" w:hAnsi="Arial" w:cs="Arial"/>
                <w:sz w:val="32"/>
              </w:rPr>
            </w:pPr>
          </w:p>
        </w:tc>
      </w:tr>
      <w:tr w:rsidR="00152E9D" w:rsidRPr="00A406E5" w14:paraId="6553128B" w14:textId="77777777" w:rsidTr="00A85BFE">
        <w:trPr>
          <w:trHeight w:val="451"/>
        </w:trPr>
        <w:tc>
          <w:tcPr>
            <w:tcW w:w="4169" w:type="pct"/>
            <w:vMerge/>
            <w:tcBorders>
              <w:left w:val="single" w:sz="4" w:space="0" w:color="auto"/>
              <w:bottom w:val="single" w:sz="4" w:space="0" w:color="auto"/>
              <w:right w:val="single" w:sz="4" w:space="0" w:color="auto"/>
            </w:tcBorders>
          </w:tcPr>
          <w:p w14:paraId="255067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AA82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C2C79" w14:textId="77777777" w:rsidR="00152E9D" w:rsidRPr="00A406E5" w:rsidRDefault="00152E9D" w:rsidP="00152E9D">
            <w:pPr>
              <w:jc w:val="center"/>
              <w:rPr>
                <w:rFonts w:ascii="Arial" w:hAnsi="Arial" w:cs="Arial"/>
                <w:sz w:val="32"/>
              </w:rPr>
            </w:pPr>
          </w:p>
        </w:tc>
      </w:tr>
      <w:tr w:rsidR="00152E9D" w:rsidRPr="00A406E5" w14:paraId="48687A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FB50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5063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F34AFA" w14:textId="77777777" w:rsidR="00152E9D" w:rsidRPr="00A406E5" w:rsidRDefault="00762C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9006F9" w14:textId="77777777" w:rsidR="00152E9D" w:rsidRPr="00A406E5" w:rsidRDefault="00152E9D" w:rsidP="00152E9D">
            <w:pPr>
              <w:jc w:val="center"/>
              <w:rPr>
                <w:rFonts w:ascii="Arial" w:hAnsi="Arial" w:cs="Arial"/>
                <w:sz w:val="32"/>
              </w:rPr>
            </w:pPr>
          </w:p>
        </w:tc>
      </w:tr>
      <w:tr w:rsidR="00152E9D" w:rsidRPr="00A406E5" w14:paraId="4EAF76F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2EF262" w14:textId="77777777" w:rsidR="00152E9D" w:rsidRPr="00A406E5" w:rsidRDefault="00152E9D" w:rsidP="00152E9D">
            <w:pPr>
              <w:spacing w:after="120"/>
              <w:rPr>
                <w:rFonts w:ascii="Arial" w:hAnsi="Arial" w:cs="Arial"/>
                <w:sz w:val="14"/>
                <w:szCs w:val="14"/>
              </w:rPr>
            </w:pPr>
          </w:p>
          <w:p w14:paraId="03157A90" w14:textId="77777777" w:rsidR="00152E9D" w:rsidRPr="00A406E5" w:rsidRDefault="00152E9D" w:rsidP="00152E9D">
            <w:pPr>
              <w:spacing w:after="120"/>
              <w:rPr>
                <w:rFonts w:ascii="Arial" w:hAnsi="Arial" w:cs="Arial"/>
                <w:sz w:val="14"/>
                <w:szCs w:val="14"/>
              </w:rPr>
            </w:pPr>
          </w:p>
          <w:p w14:paraId="6A0B9B96" w14:textId="77777777" w:rsidR="00152E9D" w:rsidRPr="00A406E5" w:rsidRDefault="00152E9D" w:rsidP="00152E9D">
            <w:pPr>
              <w:spacing w:after="120"/>
              <w:rPr>
                <w:rFonts w:ascii="Arial" w:hAnsi="Arial" w:cs="Arial"/>
                <w:sz w:val="14"/>
                <w:szCs w:val="14"/>
              </w:rPr>
            </w:pPr>
          </w:p>
          <w:p w14:paraId="5A5CA8F4" w14:textId="77777777" w:rsidR="00152E9D" w:rsidRPr="00A406E5" w:rsidRDefault="00152E9D" w:rsidP="00152E9D">
            <w:pPr>
              <w:spacing w:after="120"/>
              <w:rPr>
                <w:rFonts w:ascii="Arial" w:hAnsi="Arial" w:cs="Arial"/>
                <w:sz w:val="14"/>
                <w:szCs w:val="14"/>
              </w:rPr>
            </w:pPr>
          </w:p>
          <w:p w14:paraId="2FCA72DB" w14:textId="77777777" w:rsidR="00152E9D" w:rsidRPr="00A406E5" w:rsidRDefault="00152E9D" w:rsidP="00152E9D">
            <w:pPr>
              <w:spacing w:after="120"/>
              <w:rPr>
                <w:rFonts w:ascii="Arial" w:hAnsi="Arial" w:cs="Arial"/>
                <w:sz w:val="14"/>
                <w:szCs w:val="14"/>
              </w:rPr>
            </w:pPr>
          </w:p>
          <w:p w14:paraId="04A509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724F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702105" w14:textId="77777777" w:rsidR="00152E9D" w:rsidRPr="00A406E5" w:rsidRDefault="00152E9D" w:rsidP="00152E9D">
            <w:pPr>
              <w:jc w:val="center"/>
              <w:rPr>
                <w:rFonts w:ascii="Arial" w:hAnsi="Arial" w:cs="Arial"/>
                <w:sz w:val="32"/>
              </w:rPr>
            </w:pPr>
          </w:p>
        </w:tc>
      </w:tr>
      <w:tr w:rsidR="00152E9D" w:rsidRPr="00A406E5" w14:paraId="788808C4" w14:textId="77777777" w:rsidTr="00A85BFE">
        <w:trPr>
          <w:trHeight w:val="450"/>
        </w:trPr>
        <w:tc>
          <w:tcPr>
            <w:tcW w:w="4169" w:type="pct"/>
            <w:vMerge/>
            <w:tcBorders>
              <w:left w:val="single" w:sz="4" w:space="0" w:color="auto"/>
              <w:bottom w:val="single" w:sz="4" w:space="0" w:color="auto"/>
              <w:right w:val="single" w:sz="4" w:space="0" w:color="auto"/>
            </w:tcBorders>
          </w:tcPr>
          <w:p w14:paraId="3C7393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AE7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ADE71D" w14:textId="77777777" w:rsidR="00152E9D" w:rsidRPr="00A406E5" w:rsidRDefault="00152E9D" w:rsidP="00152E9D">
            <w:pPr>
              <w:jc w:val="center"/>
              <w:rPr>
                <w:rFonts w:ascii="Arial" w:hAnsi="Arial" w:cs="Arial"/>
                <w:sz w:val="32"/>
              </w:rPr>
            </w:pPr>
          </w:p>
        </w:tc>
      </w:tr>
      <w:tr w:rsidR="00152E9D" w:rsidRPr="00A406E5" w14:paraId="7DA417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C541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5FBD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F18696" w14:textId="77777777" w:rsidR="00152E9D" w:rsidRPr="00A406E5" w:rsidRDefault="00762CC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4F97D" w14:textId="77777777" w:rsidR="00152E9D" w:rsidRPr="00A406E5" w:rsidRDefault="00152E9D" w:rsidP="00152E9D">
            <w:pPr>
              <w:jc w:val="center"/>
              <w:rPr>
                <w:rFonts w:ascii="Arial" w:hAnsi="Arial" w:cs="Arial"/>
                <w:sz w:val="32"/>
              </w:rPr>
            </w:pPr>
          </w:p>
        </w:tc>
      </w:tr>
      <w:tr w:rsidR="00152E9D" w:rsidRPr="00A406E5" w14:paraId="08A2EB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325384" w14:textId="77777777" w:rsidR="00152E9D" w:rsidRPr="00A406E5" w:rsidRDefault="00152E9D" w:rsidP="00152E9D">
            <w:pPr>
              <w:spacing w:after="120"/>
              <w:rPr>
                <w:rFonts w:ascii="Arial" w:hAnsi="Arial" w:cs="Arial"/>
                <w:sz w:val="14"/>
                <w:szCs w:val="14"/>
              </w:rPr>
            </w:pPr>
          </w:p>
          <w:p w14:paraId="74BAB768" w14:textId="77777777" w:rsidR="00152E9D" w:rsidRPr="00A406E5" w:rsidRDefault="00152E9D" w:rsidP="00152E9D">
            <w:pPr>
              <w:spacing w:after="120"/>
              <w:rPr>
                <w:rFonts w:ascii="Arial" w:hAnsi="Arial" w:cs="Arial"/>
                <w:sz w:val="14"/>
                <w:szCs w:val="14"/>
              </w:rPr>
            </w:pPr>
          </w:p>
          <w:p w14:paraId="3A1B036C" w14:textId="77777777" w:rsidR="00152E9D" w:rsidRPr="00A406E5" w:rsidRDefault="00152E9D" w:rsidP="00152E9D">
            <w:pPr>
              <w:spacing w:after="120"/>
              <w:rPr>
                <w:rFonts w:ascii="Arial" w:hAnsi="Arial" w:cs="Arial"/>
                <w:sz w:val="14"/>
                <w:szCs w:val="14"/>
              </w:rPr>
            </w:pPr>
          </w:p>
          <w:p w14:paraId="395F1C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DFD04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458F9A" w14:textId="77777777" w:rsidR="00152E9D" w:rsidRPr="00A406E5" w:rsidRDefault="00152E9D" w:rsidP="00152E9D">
            <w:pPr>
              <w:jc w:val="center"/>
              <w:rPr>
                <w:rFonts w:ascii="Arial" w:hAnsi="Arial" w:cs="Arial"/>
                <w:sz w:val="32"/>
              </w:rPr>
            </w:pPr>
          </w:p>
        </w:tc>
      </w:tr>
      <w:tr w:rsidR="00152E9D" w:rsidRPr="00A406E5" w14:paraId="1777B318" w14:textId="77777777" w:rsidTr="00A85BFE">
        <w:trPr>
          <w:trHeight w:val="450"/>
        </w:trPr>
        <w:tc>
          <w:tcPr>
            <w:tcW w:w="4169" w:type="pct"/>
            <w:vMerge/>
            <w:tcBorders>
              <w:left w:val="single" w:sz="4" w:space="0" w:color="auto"/>
              <w:bottom w:val="single" w:sz="4" w:space="0" w:color="auto"/>
              <w:right w:val="single" w:sz="4" w:space="0" w:color="auto"/>
            </w:tcBorders>
          </w:tcPr>
          <w:p w14:paraId="6D201E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511A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7A9375" w14:textId="77777777" w:rsidR="00152E9D" w:rsidRPr="00A406E5" w:rsidRDefault="00152E9D" w:rsidP="00152E9D">
            <w:pPr>
              <w:jc w:val="center"/>
              <w:rPr>
                <w:rFonts w:ascii="Arial" w:hAnsi="Arial" w:cs="Arial"/>
                <w:sz w:val="32"/>
              </w:rPr>
            </w:pPr>
          </w:p>
        </w:tc>
      </w:tr>
    </w:tbl>
    <w:p w14:paraId="661E4D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24A5C43" w14:textId="77777777" w:rsidTr="00152E9D">
        <w:trPr>
          <w:cantSplit/>
        </w:trPr>
        <w:tc>
          <w:tcPr>
            <w:tcW w:w="6062" w:type="dxa"/>
            <w:vMerge w:val="restart"/>
            <w:shd w:val="pct15" w:color="auto" w:fill="auto"/>
            <w:vAlign w:val="center"/>
          </w:tcPr>
          <w:p w14:paraId="337EC17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CFDE1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883A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96E4D9" w14:textId="77777777" w:rsidTr="00152E9D">
        <w:trPr>
          <w:cantSplit/>
        </w:trPr>
        <w:tc>
          <w:tcPr>
            <w:tcW w:w="6062" w:type="dxa"/>
            <w:vMerge/>
            <w:vAlign w:val="bottom"/>
          </w:tcPr>
          <w:p w14:paraId="39C243F7" w14:textId="77777777" w:rsidR="00152E9D" w:rsidRPr="00A406E5" w:rsidRDefault="00152E9D" w:rsidP="00152E9D">
            <w:pPr>
              <w:rPr>
                <w:rFonts w:ascii="Arial" w:hAnsi="Arial" w:cs="Arial"/>
              </w:rPr>
            </w:pPr>
          </w:p>
        </w:tc>
        <w:tc>
          <w:tcPr>
            <w:tcW w:w="2903" w:type="dxa"/>
            <w:vAlign w:val="bottom"/>
          </w:tcPr>
          <w:p w14:paraId="6CB63B7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140AD1" w14:textId="77777777" w:rsidR="00152E9D" w:rsidRPr="00A406E5" w:rsidRDefault="00152E9D" w:rsidP="00152E9D">
            <w:pPr>
              <w:jc w:val="center"/>
              <w:rPr>
                <w:rFonts w:ascii="Arial" w:hAnsi="Arial" w:cs="Arial"/>
                <w:sz w:val="12"/>
                <w:szCs w:val="12"/>
              </w:rPr>
            </w:pPr>
          </w:p>
        </w:tc>
        <w:tc>
          <w:tcPr>
            <w:tcW w:w="1060" w:type="dxa"/>
            <w:vMerge/>
            <w:vAlign w:val="bottom"/>
          </w:tcPr>
          <w:p w14:paraId="69EFAB98" w14:textId="77777777" w:rsidR="00152E9D" w:rsidRPr="00A406E5" w:rsidRDefault="00152E9D" w:rsidP="00152E9D">
            <w:pPr>
              <w:ind w:leftChars="71" w:left="142"/>
              <w:rPr>
                <w:rFonts w:ascii="Arial" w:hAnsi="Arial" w:cs="Arial"/>
              </w:rPr>
            </w:pPr>
          </w:p>
        </w:tc>
      </w:tr>
      <w:tr w:rsidR="00152E9D" w:rsidRPr="00A406E5" w14:paraId="354B19F4" w14:textId="77777777" w:rsidTr="00152E9D">
        <w:trPr>
          <w:cantSplit/>
        </w:trPr>
        <w:tc>
          <w:tcPr>
            <w:tcW w:w="6062" w:type="dxa"/>
            <w:vMerge/>
            <w:vAlign w:val="bottom"/>
          </w:tcPr>
          <w:p w14:paraId="79D6319E" w14:textId="77777777" w:rsidR="00152E9D" w:rsidRPr="00A406E5" w:rsidRDefault="00152E9D" w:rsidP="00152E9D">
            <w:pPr>
              <w:rPr>
                <w:rFonts w:ascii="Arial" w:hAnsi="Arial" w:cs="Arial"/>
              </w:rPr>
            </w:pPr>
          </w:p>
        </w:tc>
        <w:tc>
          <w:tcPr>
            <w:tcW w:w="2903" w:type="dxa"/>
            <w:vAlign w:val="bottom"/>
          </w:tcPr>
          <w:p w14:paraId="293A83F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4E58774" w14:textId="77777777" w:rsidR="00152E9D" w:rsidRPr="00A406E5" w:rsidRDefault="00152E9D" w:rsidP="00152E9D">
            <w:pPr>
              <w:jc w:val="center"/>
              <w:rPr>
                <w:rFonts w:ascii="Arial" w:hAnsi="Arial" w:cs="Arial"/>
                <w:sz w:val="12"/>
                <w:szCs w:val="12"/>
              </w:rPr>
            </w:pPr>
          </w:p>
        </w:tc>
        <w:tc>
          <w:tcPr>
            <w:tcW w:w="1060" w:type="dxa"/>
            <w:vMerge/>
            <w:vAlign w:val="bottom"/>
          </w:tcPr>
          <w:p w14:paraId="348A361F" w14:textId="77777777" w:rsidR="00152E9D" w:rsidRPr="00A406E5" w:rsidRDefault="00152E9D" w:rsidP="00152E9D">
            <w:pPr>
              <w:ind w:firstLineChars="141" w:firstLine="282"/>
              <w:rPr>
                <w:rFonts w:ascii="Arial" w:hAnsi="Arial" w:cs="Arial"/>
              </w:rPr>
            </w:pPr>
          </w:p>
        </w:tc>
      </w:tr>
    </w:tbl>
    <w:p w14:paraId="1D2F858D" w14:textId="77777777" w:rsidR="00152E9D" w:rsidRDefault="00152E9D" w:rsidP="00152E9D">
      <w:pPr>
        <w:rPr>
          <w:rFonts w:ascii="Arial" w:hAnsi="Arial" w:cs="Arial"/>
        </w:rPr>
      </w:pPr>
    </w:p>
    <w:p w14:paraId="432338E1" w14:textId="77777777" w:rsidR="00C073F1" w:rsidRDefault="00C073F1" w:rsidP="00152E9D">
      <w:pPr>
        <w:rPr>
          <w:rFonts w:ascii="Arial" w:hAnsi="Arial" w:cs="Arial"/>
        </w:rPr>
      </w:pPr>
    </w:p>
    <w:p w14:paraId="3949F49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53931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A0401" w14:textId="77777777" w:rsidR="00C073F1" w:rsidRPr="00A406E5" w:rsidRDefault="00C073F1" w:rsidP="00152E9D">
      <w:pPr>
        <w:rPr>
          <w:rFonts w:ascii="Arial" w:hAnsi="Arial" w:cs="Arial"/>
          <w:vanish/>
        </w:rPr>
      </w:pPr>
    </w:p>
    <w:p w14:paraId="0CE8794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7A24E45" w14:textId="77777777" w:rsidTr="00AC5F32">
        <w:tc>
          <w:tcPr>
            <w:tcW w:w="13858" w:type="dxa"/>
            <w:shd w:val="clear" w:color="auto" w:fill="C2D69B" w:themeFill="accent3" w:themeFillTint="99"/>
          </w:tcPr>
          <w:p w14:paraId="4D8237C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8A16E6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0677EC8" w14:textId="77777777" w:rsidTr="00AC5F32">
        <w:tc>
          <w:tcPr>
            <w:tcW w:w="13948" w:type="dxa"/>
            <w:shd w:val="clear" w:color="auto" w:fill="C2D69B" w:themeFill="accent3" w:themeFillTint="99"/>
          </w:tcPr>
          <w:p w14:paraId="74154E3D" w14:textId="77777777" w:rsidR="00C073F1" w:rsidRPr="00D9771E" w:rsidRDefault="00C073F1" w:rsidP="00803431">
            <w:pPr>
              <w:rPr>
                <w:rFonts w:ascii="Arial" w:hAnsi="Arial" w:cs="Arial"/>
                <w:b/>
              </w:rPr>
            </w:pPr>
            <w:r>
              <w:rPr>
                <w:rFonts w:ascii="Arial" w:hAnsi="Arial" w:cs="Arial"/>
                <w:b/>
              </w:rPr>
              <w:t>Level 6</w:t>
            </w:r>
          </w:p>
        </w:tc>
      </w:tr>
      <w:tr w:rsidR="00C073F1" w:rsidRPr="00D9771E" w14:paraId="030D7043" w14:textId="77777777" w:rsidTr="00E05287">
        <w:tc>
          <w:tcPr>
            <w:tcW w:w="13948" w:type="dxa"/>
            <w:shd w:val="clear" w:color="auto" w:fill="EAF1DD" w:themeFill="accent3" w:themeFillTint="33"/>
          </w:tcPr>
          <w:p w14:paraId="4D77ABFA" w14:textId="77777777" w:rsidR="00C073F1" w:rsidRPr="00B669B1" w:rsidRDefault="00AC5F32" w:rsidP="00803431">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598770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636624" w14:textId="77777777" w:rsidTr="00AC5F32">
        <w:trPr>
          <w:tblHeader/>
        </w:trPr>
        <w:tc>
          <w:tcPr>
            <w:tcW w:w="1735" w:type="dxa"/>
            <w:shd w:val="clear" w:color="auto" w:fill="C2D69B" w:themeFill="accent3" w:themeFillTint="99"/>
          </w:tcPr>
          <w:p w14:paraId="351B4CB2" w14:textId="77777777" w:rsidR="00C073F1" w:rsidRPr="00C73F6F" w:rsidRDefault="00C073F1" w:rsidP="0080343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35A0A86"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052A9EB"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E4D844C"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SATISFACTORY</w:t>
            </w:r>
          </w:p>
          <w:p w14:paraId="5ED92EF9" w14:textId="77777777" w:rsidR="00C073F1" w:rsidRPr="00D9771E" w:rsidRDefault="00C073F1" w:rsidP="0080343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CEBFEB7"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GOOD</w:t>
            </w:r>
          </w:p>
          <w:p w14:paraId="1497A0C7" w14:textId="77777777" w:rsidR="00C073F1" w:rsidRPr="00D9771E" w:rsidRDefault="00C073F1" w:rsidP="0080343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7FFB428"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VERY GOOD</w:t>
            </w:r>
          </w:p>
          <w:p w14:paraId="47AF2F68" w14:textId="77777777" w:rsidR="00C073F1" w:rsidRPr="00D9771E" w:rsidRDefault="00C073F1" w:rsidP="0080343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6BA908F"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EXCELLENT</w:t>
            </w:r>
          </w:p>
          <w:p w14:paraId="5E488761" w14:textId="77777777" w:rsidR="00C073F1" w:rsidRPr="00D9771E" w:rsidRDefault="00C073F1" w:rsidP="0080343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F7E6E61"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EXCEPTIONAL</w:t>
            </w:r>
          </w:p>
          <w:p w14:paraId="505D466B" w14:textId="77777777" w:rsidR="00C073F1" w:rsidRPr="00D9771E" w:rsidRDefault="00C073F1" w:rsidP="0080343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0E440A5" w14:textId="77777777" w:rsidTr="00AC5F32">
        <w:trPr>
          <w:tblHeader/>
        </w:trPr>
        <w:tc>
          <w:tcPr>
            <w:tcW w:w="1735" w:type="dxa"/>
            <w:shd w:val="clear" w:color="auto" w:fill="C2D69B" w:themeFill="accent3" w:themeFillTint="99"/>
          </w:tcPr>
          <w:p w14:paraId="715242CD" w14:textId="77777777" w:rsidR="00C073F1" w:rsidRPr="00D9771E" w:rsidRDefault="00C073F1" w:rsidP="0080343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BD99680"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56F9938" w14:textId="77777777" w:rsidR="00C073F1" w:rsidRPr="00D9771E" w:rsidRDefault="00C073F1" w:rsidP="0080343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55E8C4"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BCF5E80"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693049" w14:textId="77777777" w:rsidR="00C073F1" w:rsidRPr="00D9771E" w:rsidRDefault="00C073F1" w:rsidP="0080343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6E4DE9" w14:textId="77777777" w:rsidR="00C073F1" w:rsidRPr="00D9771E" w:rsidRDefault="00C073F1" w:rsidP="0080343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DAFEB57" w14:textId="77777777" w:rsidR="00C073F1" w:rsidRPr="00D9771E" w:rsidRDefault="00C073F1" w:rsidP="0080343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02F2011" w14:textId="77777777" w:rsidTr="00AC5F32">
        <w:tc>
          <w:tcPr>
            <w:tcW w:w="1735" w:type="dxa"/>
            <w:shd w:val="clear" w:color="auto" w:fill="C2D69B" w:themeFill="accent3" w:themeFillTint="99"/>
          </w:tcPr>
          <w:p w14:paraId="0F90E431" w14:textId="77777777" w:rsidR="00C073F1" w:rsidRPr="00F65EEE" w:rsidRDefault="00C073F1" w:rsidP="0080343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48EF501" w14:textId="77777777" w:rsidR="00C073F1" w:rsidRPr="00F65EEE" w:rsidRDefault="00C073F1" w:rsidP="0080343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5A12F6" w14:textId="77777777" w:rsidR="00C073F1" w:rsidRDefault="00C073F1" w:rsidP="0080343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963AEA" w14:textId="77777777" w:rsidR="00C073F1" w:rsidRPr="00B669B1" w:rsidRDefault="00C073F1" w:rsidP="0080343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5EEACA" w14:textId="77777777" w:rsidR="00C073F1" w:rsidRPr="00B669B1" w:rsidRDefault="00C073F1" w:rsidP="0080343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6221AC" w14:textId="77777777" w:rsidR="00C073F1" w:rsidRPr="00B669B1" w:rsidRDefault="00C073F1" w:rsidP="0080343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B2989B" w14:textId="77777777" w:rsidR="00C073F1" w:rsidRPr="00B669B1" w:rsidRDefault="00C073F1" w:rsidP="0080343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9532F8" w14:textId="77777777" w:rsidR="00C073F1" w:rsidRPr="00B669B1" w:rsidRDefault="00C073F1" w:rsidP="0080343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AD14AEF" w14:textId="77777777" w:rsidR="00C073F1" w:rsidRPr="00B669B1" w:rsidRDefault="00C073F1" w:rsidP="0080343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346998" w14:textId="77777777" w:rsidR="00C073F1" w:rsidRPr="00B669B1" w:rsidRDefault="00C073F1" w:rsidP="0080343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C3E3F3" w14:textId="77777777" w:rsidR="00C073F1" w:rsidRPr="00B669B1" w:rsidRDefault="00C073F1" w:rsidP="0080343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10CEB85" w14:textId="77777777" w:rsidR="00C073F1" w:rsidRPr="00B669B1" w:rsidRDefault="00C073F1" w:rsidP="0080343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B42C19" w14:textId="77777777" w:rsidR="00C073F1" w:rsidRPr="00B669B1" w:rsidRDefault="00C073F1" w:rsidP="0080343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0CB2AB" w14:textId="77777777" w:rsidR="00C073F1" w:rsidRPr="00B669B1" w:rsidRDefault="00C073F1" w:rsidP="0080343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2623AC6" w14:textId="77777777" w:rsidTr="00AC5F32">
        <w:tc>
          <w:tcPr>
            <w:tcW w:w="1735" w:type="dxa"/>
            <w:shd w:val="clear" w:color="auto" w:fill="C2D69B" w:themeFill="accent3" w:themeFillTint="99"/>
          </w:tcPr>
          <w:p w14:paraId="4AEDECC3" w14:textId="77777777" w:rsidR="00C073F1" w:rsidRPr="00CA7DB9" w:rsidRDefault="00C073F1" w:rsidP="0080343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4A0E4B6" w14:textId="77777777" w:rsidR="00C073F1" w:rsidRPr="00D9771E" w:rsidRDefault="00C073F1" w:rsidP="0080343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B72D4DC" w14:textId="77777777" w:rsidR="00C073F1" w:rsidRDefault="00C073F1" w:rsidP="0080343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F5CE559" w14:textId="77777777" w:rsidR="00C073F1" w:rsidRPr="00B669B1" w:rsidRDefault="00C073F1" w:rsidP="0080343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D7509C" w14:textId="77777777" w:rsidR="00C073F1" w:rsidRPr="00B669B1" w:rsidRDefault="00C073F1" w:rsidP="0080343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43C633D" w14:textId="77777777" w:rsidR="00C073F1" w:rsidRPr="00B669B1" w:rsidRDefault="00C073F1" w:rsidP="0080343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B7EAA9" w14:textId="77777777" w:rsidR="00C073F1" w:rsidRPr="00B669B1" w:rsidRDefault="00C073F1" w:rsidP="0080343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9B22485" w14:textId="77777777" w:rsidR="00C073F1" w:rsidRPr="00B669B1" w:rsidRDefault="00C073F1" w:rsidP="0080343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2FD4F6" w14:textId="77777777" w:rsidR="00C073F1" w:rsidRPr="00B669B1" w:rsidRDefault="00C073F1" w:rsidP="0080343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009C89F" w14:textId="77777777" w:rsidR="00C073F1" w:rsidRPr="00B669B1" w:rsidRDefault="00C073F1" w:rsidP="0080343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2E3854" w14:textId="77777777" w:rsidTr="00AC5F32">
        <w:tc>
          <w:tcPr>
            <w:tcW w:w="1735" w:type="dxa"/>
            <w:shd w:val="clear" w:color="auto" w:fill="C2D69B" w:themeFill="accent3" w:themeFillTint="99"/>
          </w:tcPr>
          <w:p w14:paraId="6D75B4EA" w14:textId="77777777" w:rsidR="00C073F1" w:rsidRDefault="00C073F1" w:rsidP="0080343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AA5FEE" w14:textId="77777777" w:rsidR="00C073F1" w:rsidRPr="00F65EEE" w:rsidRDefault="00C073F1" w:rsidP="0080343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E2F0F18" w14:textId="77777777" w:rsidR="00C073F1" w:rsidRDefault="00C073F1" w:rsidP="0080343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E62D932" w14:textId="77777777" w:rsidR="00C073F1" w:rsidRDefault="00C073F1" w:rsidP="0080343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13325F6" w14:textId="77777777" w:rsidR="00C073F1" w:rsidRPr="00B669B1" w:rsidRDefault="00C073F1" w:rsidP="00803431">
            <w:pPr>
              <w:rPr>
                <w:rFonts w:ascii="Arial" w:hAnsi="Arial" w:cs="Arial"/>
              </w:rPr>
            </w:pPr>
          </w:p>
        </w:tc>
        <w:tc>
          <w:tcPr>
            <w:tcW w:w="1736" w:type="dxa"/>
          </w:tcPr>
          <w:p w14:paraId="42441D31" w14:textId="77777777" w:rsidR="00C073F1" w:rsidRPr="00B669B1" w:rsidRDefault="00C073F1" w:rsidP="0080343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20BDF0" w14:textId="77777777" w:rsidR="00C073F1" w:rsidRPr="00B669B1" w:rsidRDefault="00C073F1" w:rsidP="0080343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523718F" w14:textId="77777777" w:rsidR="00C073F1" w:rsidRDefault="00C073F1" w:rsidP="0080343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C85ED5" w14:textId="77777777" w:rsidR="00C073F1" w:rsidRPr="00E518DC" w:rsidRDefault="00C073F1" w:rsidP="0080343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0EAC9B9" w14:textId="77777777" w:rsidR="00C073F1" w:rsidRPr="00B669B1" w:rsidRDefault="00C073F1" w:rsidP="00803431">
            <w:pPr>
              <w:rPr>
                <w:rFonts w:ascii="Arial" w:hAnsi="Arial" w:cs="Arial"/>
              </w:rPr>
            </w:pPr>
          </w:p>
        </w:tc>
        <w:tc>
          <w:tcPr>
            <w:tcW w:w="1736" w:type="dxa"/>
          </w:tcPr>
          <w:p w14:paraId="7A49AED2" w14:textId="77777777" w:rsidR="00C073F1" w:rsidRPr="00B669B1" w:rsidRDefault="00C073F1" w:rsidP="0080343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7C4AECA" w14:textId="77777777" w:rsidR="00C073F1" w:rsidRPr="00B669B1" w:rsidRDefault="00C073F1" w:rsidP="0080343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F726901" w14:textId="77777777" w:rsidR="00C073F1" w:rsidRPr="00B669B1" w:rsidRDefault="00C073F1" w:rsidP="0080343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3331B4F" w14:textId="77777777" w:rsidR="00C073F1" w:rsidRPr="00B669B1" w:rsidRDefault="00C073F1" w:rsidP="0080343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AAB9EA3" w14:textId="77777777" w:rsidR="00C073F1" w:rsidRPr="00B669B1" w:rsidRDefault="00C073F1" w:rsidP="00803431">
            <w:pPr>
              <w:rPr>
                <w:rFonts w:ascii="Arial" w:hAnsi="Arial" w:cs="Arial"/>
              </w:rPr>
            </w:pPr>
          </w:p>
        </w:tc>
        <w:tc>
          <w:tcPr>
            <w:tcW w:w="1736" w:type="dxa"/>
          </w:tcPr>
          <w:p w14:paraId="74F18D48" w14:textId="77777777" w:rsidR="00C073F1" w:rsidRPr="00B669B1" w:rsidRDefault="00C073F1" w:rsidP="0080343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1C5FA97" w14:textId="77777777" w:rsidR="00C073F1" w:rsidRPr="00B669B1" w:rsidRDefault="00C073F1" w:rsidP="00803431">
            <w:pPr>
              <w:rPr>
                <w:rFonts w:ascii="Arial" w:hAnsi="Arial" w:cs="Arial"/>
              </w:rPr>
            </w:pPr>
          </w:p>
        </w:tc>
        <w:tc>
          <w:tcPr>
            <w:tcW w:w="1736" w:type="dxa"/>
          </w:tcPr>
          <w:p w14:paraId="532B6160" w14:textId="77777777" w:rsidR="00C073F1" w:rsidRPr="00B669B1" w:rsidRDefault="00C073F1" w:rsidP="0080343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24376B8" w14:textId="77777777" w:rsidR="00C073F1" w:rsidRPr="00B669B1" w:rsidRDefault="00C073F1" w:rsidP="0080343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A7150E7" w14:textId="77777777" w:rsidTr="00AC5F32">
        <w:tc>
          <w:tcPr>
            <w:tcW w:w="1735" w:type="dxa"/>
            <w:shd w:val="clear" w:color="auto" w:fill="C2D69B" w:themeFill="accent3" w:themeFillTint="99"/>
          </w:tcPr>
          <w:p w14:paraId="5533ACEE" w14:textId="77777777" w:rsidR="00C073F1" w:rsidRDefault="00C073F1" w:rsidP="0080343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7E0C10" w14:textId="77777777" w:rsidR="00C073F1" w:rsidRPr="00F65EEE" w:rsidRDefault="00C073F1" w:rsidP="0080343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0A1A758" w14:textId="77777777" w:rsidR="00C073F1" w:rsidRPr="00B669B1" w:rsidRDefault="00C073F1" w:rsidP="00803431">
            <w:pPr>
              <w:rPr>
                <w:rFonts w:ascii="Arial" w:hAnsi="Arial" w:cs="Arial"/>
              </w:rPr>
            </w:pPr>
            <w:r w:rsidRPr="00B669B1">
              <w:rPr>
                <w:rFonts w:ascii="Arial" w:hAnsi="Arial" w:cs="Arial"/>
              </w:rPr>
              <w:t>Limited or no use of methods, materials, tools and/or techniques.</w:t>
            </w:r>
          </w:p>
          <w:p w14:paraId="249D932B" w14:textId="77777777" w:rsidR="00C073F1" w:rsidRDefault="00C073F1" w:rsidP="00803431">
            <w:pPr>
              <w:rPr>
                <w:rFonts w:ascii="Arial" w:hAnsi="Arial" w:cs="Arial"/>
              </w:rPr>
            </w:pPr>
            <w:r w:rsidRPr="00B669B1">
              <w:rPr>
                <w:rFonts w:ascii="Arial" w:hAnsi="Arial" w:cs="Arial"/>
              </w:rPr>
              <w:t>Little or no appreciation of the context of the application.</w:t>
            </w:r>
          </w:p>
          <w:p w14:paraId="4C2394F0" w14:textId="77777777" w:rsidR="00C073F1" w:rsidRDefault="00C073F1" w:rsidP="0080343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159D7F" w14:textId="77777777" w:rsidR="00C073F1" w:rsidRPr="00B669B1" w:rsidRDefault="00C073F1" w:rsidP="0080343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447D09A" w14:textId="77777777" w:rsidR="00C073F1" w:rsidRDefault="00C073F1" w:rsidP="0080343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21A7804" w14:textId="77777777" w:rsidR="00C073F1" w:rsidRPr="00B669B1" w:rsidRDefault="00C073F1" w:rsidP="0080343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C7B03A7" w14:textId="77777777" w:rsidR="00C073F1" w:rsidRPr="00B669B1" w:rsidRDefault="00C073F1" w:rsidP="00803431">
            <w:pPr>
              <w:rPr>
                <w:rFonts w:ascii="Arial" w:hAnsi="Arial" w:cs="Arial"/>
              </w:rPr>
            </w:pPr>
          </w:p>
          <w:p w14:paraId="6647DB1B" w14:textId="77777777" w:rsidR="00C073F1" w:rsidRPr="00B669B1" w:rsidRDefault="00C073F1" w:rsidP="00803431">
            <w:pPr>
              <w:rPr>
                <w:rFonts w:ascii="Arial" w:hAnsi="Arial" w:cs="Arial"/>
              </w:rPr>
            </w:pPr>
          </w:p>
        </w:tc>
        <w:tc>
          <w:tcPr>
            <w:tcW w:w="1736" w:type="dxa"/>
          </w:tcPr>
          <w:p w14:paraId="6DAD98E9" w14:textId="77777777" w:rsidR="00C073F1" w:rsidRPr="00B669B1" w:rsidRDefault="00C073F1" w:rsidP="0080343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7D01762" w14:textId="77777777" w:rsidR="00C073F1" w:rsidRDefault="00C073F1" w:rsidP="0080343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51DE471" w14:textId="77777777" w:rsidR="00C073F1" w:rsidRPr="00B669B1" w:rsidRDefault="00C073F1" w:rsidP="0080343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6D194B9" w14:textId="77777777" w:rsidR="00C073F1" w:rsidRPr="00B669B1" w:rsidRDefault="00C073F1" w:rsidP="00803431">
            <w:pPr>
              <w:rPr>
                <w:rFonts w:ascii="Arial" w:hAnsi="Arial" w:cs="Arial"/>
              </w:rPr>
            </w:pPr>
            <w:r w:rsidRPr="00B669B1">
              <w:rPr>
                <w:rFonts w:ascii="Arial" w:hAnsi="Arial" w:cs="Arial"/>
              </w:rPr>
              <w:t>A good and appropriate application of standard methods, materials, tools and/or techniques.</w:t>
            </w:r>
          </w:p>
          <w:p w14:paraId="51435699" w14:textId="77777777" w:rsidR="00C073F1" w:rsidRDefault="00C073F1" w:rsidP="0080343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F5DF9CF" w14:textId="77777777" w:rsidR="00C073F1" w:rsidRPr="00B669B1" w:rsidRDefault="00C073F1" w:rsidP="0080343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34545F3" w14:textId="77777777" w:rsidR="00C073F1" w:rsidRPr="00B669B1" w:rsidRDefault="00C073F1" w:rsidP="00803431">
            <w:pPr>
              <w:rPr>
                <w:rFonts w:ascii="Arial" w:hAnsi="Arial" w:cs="Arial"/>
              </w:rPr>
            </w:pPr>
            <w:r w:rsidRPr="00B669B1">
              <w:rPr>
                <w:rFonts w:ascii="Arial" w:hAnsi="Arial" w:cs="Arial"/>
              </w:rPr>
              <w:t>A very good application of a range of methods, materials, tools and/or techniques.</w:t>
            </w:r>
          </w:p>
          <w:p w14:paraId="43996D9E" w14:textId="77777777" w:rsidR="00C073F1" w:rsidRPr="00B669B1" w:rsidRDefault="00C073F1" w:rsidP="0080343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00F276E" w14:textId="77777777" w:rsidR="00C073F1" w:rsidRPr="00B669B1" w:rsidRDefault="00C073F1" w:rsidP="00803431">
            <w:pPr>
              <w:rPr>
                <w:rFonts w:ascii="Arial" w:hAnsi="Arial" w:cs="Arial"/>
              </w:rPr>
            </w:pPr>
            <w:r w:rsidRPr="00B669B1">
              <w:rPr>
                <w:rFonts w:ascii="Arial" w:hAnsi="Arial" w:cs="Arial"/>
              </w:rPr>
              <w:t xml:space="preserve">Evidence of some innovation and creativity. </w:t>
            </w:r>
          </w:p>
        </w:tc>
        <w:tc>
          <w:tcPr>
            <w:tcW w:w="1736" w:type="dxa"/>
          </w:tcPr>
          <w:p w14:paraId="1068896C" w14:textId="77777777" w:rsidR="00C073F1" w:rsidRPr="00B669B1" w:rsidRDefault="00C073F1" w:rsidP="00803431">
            <w:pPr>
              <w:rPr>
                <w:rFonts w:ascii="Arial" w:hAnsi="Arial" w:cs="Arial"/>
              </w:rPr>
            </w:pPr>
            <w:r w:rsidRPr="00B669B1">
              <w:rPr>
                <w:rFonts w:ascii="Arial" w:hAnsi="Arial" w:cs="Arial"/>
              </w:rPr>
              <w:t>An advanced application of a range of methods, materials, tools and/or techniques.</w:t>
            </w:r>
          </w:p>
          <w:p w14:paraId="156C9B6D" w14:textId="77777777" w:rsidR="00C073F1" w:rsidRPr="00B669B1" w:rsidRDefault="00C073F1" w:rsidP="0080343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935801" w14:textId="77777777" w:rsidR="00C073F1" w:rsidRPr="00B669B1" w:rsidRDefault="00C073F1" w:rsidP="0080343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A3C2B4" w14:textId="77777777" w:rsidR="00C073F1" w:rsidRPr="00B669B1" w:rsidRDefault="00C073F1" w:rsidP="0080343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7E4EEFD" w14:textId="77777777" w:rsidTr="00AC5F32">
        <w:tc>
          <w:tcPr>
            <w:tcW w:w="1735" w:type="dxa"/>
            <w:shd w:val="clear" w:color="auto" w:fill="C2D69B" w:themeFill="accent3" w:themeFillTint="99"/>
          </w:tcPr>
          <w:p w14:paraId="783992C5" w14:textId="77777777" w:rsidR="00C073F1" w:rsidRDefault="00C073F1" w:rsidP="0080343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C07C23" w14:textId="77777777" w:rsidR="00C073F1" w:rsidRPr="00F65EEE" w:rsidRDefault="00C073F1" w:rsidP="0080343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A672C33" w14:textId="77777777" w:rsidR="00C073F1" w:rsidRPr="00E07BE3" w:rsidRDefault="00C073F1" w:rsidP="0080343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3176012" w14:textId="77777777" w:rsidR="00C073F1" w:rsidRPr="00E07BE3" w:rsidRDefault="00C073F1" w:rsidP="0080343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2CD4737" w14:textId="77777777" w:rsidR="00C073F1" w:rsidRPr="00ED3ABD" w:rsidRDefault="00C073F1" w:rsidP="00803431">
            <w:pPr>
              <w:rPr>
                <w:rFonts w:ascii="Arial" w:hAnsi="Arial" w:cs="Arial"/>
              </w:rPr>
            </w:pPr>
          </w:p>
          <w:p w14:paraId="0831D710" w14:textId="77777777" w:rsidR="00C073F1" w:rsidRPr="00E07BE3" w:rsidRDefault="00C073F1" w:rsidP="0080343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142F44" w14:textId="77777777" w:rsidR="00C073F1" w:rsidRPr="00E07BE3" w:rsidRDefault="00C073F1" w:rsidP="0080343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0663538" w14:textId="77777777" w:rsidR="00C073F1" w:rsidRPr="00E07BE3" w:rsidRDefault="00C073F1" w:rsidP="0080343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C14865F" w14:textId="77777777" w:rsidR="00C073F1" w:rsidRPr="00E07BE3" w:rsidRDefault="00C073F1" w:rsidP="0080343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A73F355" w14:textId="77777777" w:rsidR="00C073F1" w:rsidRPr="00E07BE3" w:rsidRDefault="00C073F1" w:rsidP="00803431">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D4AD16F" w14:textId="77777777" w:rsidR="00C073F1" w:rsidRPr="00E07BE3" w:rsidRDefault="00C073F1" w:rsidP="0080343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5142BB" w14:textId="77777777" w:rsidR="00C073F1" w:rsidRPr="00E07BE3" w:rsidRDefault="00C073F1" w:rsidP="00803431">
            <w:pPr>
              <w:rPr>
                <w:rFonts w:ascii="Arial" w:hAnsi="Arial" w:cs="Arial"/>
              </w:rPr>
            </w:pPr>
            <w:r w:rsidRPr="00E07BE3">
              <w:rPr>
                <w:rFonts w:ascii="Arial" w:hAnsi="Arial" w:cs="Arial"/>
              </w:rPr>
              <w:lastRenderedPageBreak/>
              <w:t>Can communicate effectively in a suitable format, but may have minor errors.</w:t>
            </w:r>
          </w:p>
          <w:p w14:paraId="6A79A446" w14:textId="77777777" w:rsidR="00C073F1" w:rsidRPr="00E07BE3" w:rsidRDefault="00C073F1" w:rsidP="00803431">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79FEEF0" w14:textId="77777777" w:rsidR="00C073F1" w:rsidRPr="00E07BE3" w:rsidRDefault="00C073F1" w:rsidP="0080343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9E6167" w14:textId="77777777" w:rsidR="00C073F1" w:rsidRPr="00E07BE3" w:rsidRDefault="00C073F1" w:rsidP="00803431">
            <w:pPr>
              <w:rPr>
                <w:rFonts w:ascii="Arial" w:hAnsi="Arial" w:cs="Arial"/>
              </w:rPr>
            </w:pPr>
            <w:r w:rsidRPr="00E07BE3">
              <w:rPr>
                <w:rFonts w:ascii="Arial" w:hAnsi="Arial" w:cs="Arial"/>
              </w:rPr>
              <w:lastRenderedPageBreak/>
              <w:t>Can communicate well, confidently and consistently in a suitable format.</w:t>
            </w:r>
          </w:p>
          <w:p w14:paraId="300B7BB2" w14:textId="77777777" w:rsidR="00C073F1" w:rsidRPr="00E07BE3" w:rsidRDefault="00C073F1" w:rsidP="00803431">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39515E2" w14:textId="77777777" w:rsidR="00C073F1" w:rsidRPr="00E07BE3" w:rsidRDefault="00C073F1" w:rsidP="0080343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755E1C" w14:textId="77777777" w:rsidR="00C073F1" w:rsidRPr="00E07BE3" w:rsidRDefault="00C073F1" w:rsidP="0080343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6A83E4D" w14:textId="77777777" w:rsidR="00C073F1" w:rsidRPr="00E07BE3" w:rsidRDefault="00C073F1" w:rsidP="00803431">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F6AD98D" w14:textId="77777777" w:rsidR="00C073F1" w:rsidRPr="00E07BE3" w:rsidRDefault="00C073F1" w:rsidP="00803431">
            <w:pPr>
              <w:rPr>
                <w:rFonts w:ascii="Arial" w:hAnsi="Arial" w:cs="Arial"/>
              </w:rPr>
            </w:pPr>
            <w:r w:rsidRPr="00E07BE3">
              <w:rPr>
                <w:rFonts w:ascii="Arial" w:hAnsi="Arial" w:cs="Arial"/>
              </w:rPr>
              <w:lastRenderedPageBreak/>
              <w:t xml:space="preserve">Can communicate with an exceptionally high level of professionalism. </w:t>
            </w:r>
          </w:p>
          <w:p w14:paraId="7128DE4C" w14:textId="77777777" w:rsidR="00C073F1" w:rsidRPr="00E07BE3" w:rsidRDefault="00C073F1" w:rsidP="00803431">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4B1309C" w14:textId="77777777" w:rsidR="00C073F1" w:rsidRPr="00A406E5" w:rsidRDefault="00C073F1" w:rsidP="001F50B6">
      <w:pPr>
        <w:pStyle w:val="NormalWeb"/>
        <w:rPr>
          <w:rFonts w:ascii="Arial" w:hAnsi="Arial" w:cs="Arial"/>
          <w:color w:val="303B44"/>
          <w:sz w:val="22"/>
          <w:szCs w:val="22"/>
        </w:rPr>
      </w:pPr>
    </w:p>
    <w:p w14:paraId="0CA29C34" w14:textId="77777777" w:rsidR="00995D51" w:rsidRDefault="00995D51">
      <w:pPr>
        <w:pStyle w:val="NormalWeb"/>
        <w:rPr>
          <w:rFonts w:ascii="Arial" w:hAnsi="Arial" w:cs="Arial"/>
          <w:color w:val="303B44"/>
          <w:sz w:val="22"/>
          <w:szCs w:val="22"/>
        </w:rPr>
      </w:pPr>
    </w:p>
    <w:p w14:paraId="554F2DF6" w14:textId="77777777" w:rsidR="00975DEE" w:rsidRDefault="00975DEE">
      <w:pPr>
        <w:pStyle w:val="NormalWeb"/>
        <w:rPr>
          <w:rFonts w:ascii="Arial" w:hAnsi="Arial" w:cs="Arial"/>
          <w:color w:val="303B44"/>
          <w:sz w:val="22"/>
          <w:szCs w:val="22"/>
        </w:rPr>
      </w:pPr>
    </w:p>
    <w:p w14:paraId="59A3239D" w14:textId="77777777" w:rsidR="00975DEE" w:rsidRDefault="00975DEE">
      <w:pPr>
        <w:pStyle w:val="NormalWeb"/>
        <w:rPr>
          <w:rFonts w:ascii="Arial" w:hAnsi="Arial" w:cs="Arial"/>
          <w:color w:val="303B44"/>
          <w:sz w:val="22"/>
          <w:szCs w:val="22"/>
        </w:rPr>
      </w:pPr>
    </w:p>
    <w:p w14:paraId="629A116E" w14:textId="77777777" w:rsidR="00975DEE" w:rsidRDefault="00975DEE">
      <w:pPr>
        <w:pStyle w:val="NormalWeb"/>
        <w:rPr>
          <w:rFonts w:ascii="Arial" w:hAnsi="Arial" w:cs="Arial"/>
          <w:color w:val="303B44"/>
          <w:sz w:val="22"/>
          <w:szCs w:val="22"/>
        </w:rPr>
      </w:pPr>
    </w:p>
    <w:p w14:paraId="4B9B892B" w14:textId="77777777" w:rsidR="00975DEE" w:rsidRDefault="00975DEE">
      <w:pPr>
        <w:pStyle w:val="NormalWeb"/>
        <w:rPr>
          <w:rFonts w:ascii="Arial" w:hAnsi="Arial" w:cs="Arial"/>
          <w:color w:val="303B44"/>
          <w:sz w:val="22"/>
          <w:szCs w:val="22"/>
        </w:rPr>
      </w:pPr>
    </w:p>
    <w:p w14:paraId="28EA1927" w14:textId="77777777" w:rsidR="00975DEE" w:rsidRDefault="00975DEE">
      <w:pPr>
        <w:pStyle w:val="NormalWeb"/>
        <w:rPr>
          <w:rFonts w:ascii="Arial" w:hAnsi="Arial" w:cs="Arial"/>
          <w:color w:val="303B44"/>
          <w:sz w:val="22"/>
          <w:szCs w:val="22"/>
        </w:rPr>
      </w:pPr>
    </w:p>
    <w:p w14:paraId="37D3C18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0CF2F" w14:textId="77777777" w:rsidR="00B50EA8" w:rsidRDefault="00B50EA8">
      <w:r>
        <w:separator/>
      </w:r>
    </w:p>
  </w:endnote>
  <w:endnote w:type="continuationSeparator" w:id="0">
    <w:p w14:paraId="359861F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12C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E3437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B90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CCFD7" w14:textId="77777777" w:rsidR="00B50EA8" w:rsidRDefault="00B50EA8">
      <w:r>
        <w:separator/>
      </w:r>
    </w:p>
  </w:footnote>
  <w:footnote w:type="continuationSeparator" w:id="0">
    <w:p w14:paraId="32C395B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E2748B"/>
    <w:multiLevelType w:val="hybridMultilevel"/>
    <w:tmpl w:val="69E039BC"/>
    <w:lvl w:ilvl="0" w:tplc="CF6E63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94521B"/>
    <w:multiLevelType w:val="hybridMultilevel"/>
    <w:tmpl w:val="40964C06"/>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91FA4"/>
    <w:multiLevelType w:val="hybridMultilevel"/>
    <w:tmpl w:val="17547B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88708C"/>
    <w:multiLevelType w:val="hybridMultilevel"/>
    <w:tmpl w:val="0B40E7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F3178"/>
    <w:multiLevelType w:val="hybridMultilevel"/>
    <w:tmpl w:val="F376A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102847"/>
    <w:multiLevelType w:val="hybridMultilevel"/>
    <w:tmpl w:val="FED87056"/>
    <w:lvl w:ilvl="0" w:tplc="F27C3046">
      <w:start w:val="1"/>
      <w:numFmt w:val="decimal"/>
      <w:lvlText w:val="%1."/>
      <w:lvlJc w:val="left"/>
      <w:pPr>
        <w:ind w:left="1080" w:hanging="360"/>
      </w:pPr>
      <w:rPr>
        <w:rFonts w:hint="default"/>
      </w:rPr>
    </w:lvl>
    <w:lvl w:ilvl="1" w:tplc="109EE7A0">
      <w:start w:val="1"/>
      <w:numFmt w:val="decimal"/>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E2F68EA"/>
    <w:multiLevelType w:val="hybridMultilevel"/>
    <w:tmpl w:val="2F2AEE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22A96"/>
    <w:multiLevelType w:val="hybridMultilevel"/>
    <w:tmpl w:val="D41CE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D0151C2"/>
    <w:multiLevelType w:val="hybridMultilevel"/>
    <w:tmpl w:val="8CECAC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4"/>
  </w:num>
  <w:num w:numId="3">
    <w:abstractNumId w:val="23"/>
  </w:num>
  <w:num w:numId="4">
    <w:abstractNumId w:val="16"/>
  </w:num>
  <w:num w:numId="5">
    <w:abstractNumId w:val="11"/>
  </w:num>
  <w:num w:numId="6">
    <w:abstractNumId w:val="22"/>
  </w:num>
  <w:num w:numId="7">
    <w:abstractNumId w:val="4"/>
  </w:num>
  <w:num w:numId="8">
    <w:abstractNumId w:val="20"/>
  </w:num>
  <w:num w:numId="9">
    <w:abstractNumId w:val="15"/>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
  </w:num>
  <w:num w:numId="19">
    <w:abstractNumId w:val="17"/>
  </w:num>
  <w:num w:numId="20">
    <w:abstractNumId w:val="3"/>
  </w:num>
  <w:num w:numId="21">
    <w:abstractNumId w:val="6"/>
  </w:num>
  <w:num w:numId="22">
    <w:abstractNumId w:val="10"/>
  </w:num>
  <w:num w:numId="23">
    <w:abstractNumId w:val="24"/>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05C9"/>
    <w:rsid w:val="00011666"/>
    <w:rsid w:val="00026B02"/>
    <w:rsid w:val="00030F44"/>
    <w:rsid w:val="000822E5"/>
    <w:rsid w:val="000971FC"/>
    <w:rsid w:val="000A2A3A"/>
    <w:rsid w:val="000A492A"/>
    <w:rsid w:val="000D2F80"/>
    <w:rsid w:val="000E413A"/>
    <w:rsid w:val="000F1DD2"/>
    <w:rsid w:val="000F5AA3"/>
    <w:rsid w:val="00100396"/>
    <w:rsid w:val="00100728"/>
    <w:rsid w:val="00100B5C"/>
    <w:rsid w:val="0010101E"/>
    <w:rsid w:val="00103507"/>
    <w:rsid w:val="001106E9"/>
    <w:rsid w:val="00124CA5"/>
    <w:rsid w:val="00134F77"/>
    <w:rsid w:val="00152E9D"/>
    <w:rsid w:val="00154487"/>
    <w:rsid w:val="0017512A"/>
    <w:rsid w:val="00196958"/>
    <w:rsid w:val="001A040C"/>
    <w:rsid w:val="001A1E39"/>
    <w:rsid w:val="001A24F3"/>
    <w:rsid w:val="001B405C"/>
    <w:rsid w:val="001B5F45"/>
    <w:rsid w:val="001E1050"/>
    <w:rsid w:val="001E1E1F"/>
    <w:rsid w:val="001E2007"/>
    <w:rsid w:val="001E57C1"/>
    <w:rsid w:val="001F07EF"/>
    <w:rsid w:val="001F50B6"/>
    <w:rsid w:val="001F6D7A"/>
    <w:rsid w:val="0022746E"/>
    <w:rsid w:val="00232A07"/>
    <w:rsid w:val="00235F71"/>
    <w:rsid w:val="002444CA"/>
    <w:rsid w:val="00260DE6"/>
    <w:rsid w:val="00273FEE"/>
    <w:rsid w:val="0028204E"/>
    <w:rsid w:val="0028591B"/>
    <w:rsid w:val="00290369"/>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EB6"/>
    <w:rsid w:val="003A3CE5"/>
    <w:rsid w:val="003A3D19"/>
    <w:rsid w:val="003B366F"/>
    <w:rsid w:val="003B3F9D"/>
    <w:rsid w:val="003B6C95"/>
    <w:rsid w:val="003B7170"/>
    <w:rsid w:val="003D5A86"/>
    <w:rsid w:val="003E5751"/>
    <w:rsid w:val="004046A9"/>
    <w:rsid w:val="00404C50"/>
    <w:rsid w:val="00423934"/>
    <w:rsid w:val="00426244"/>
    <w:rsid w:val="004340F3"/>
    <w:rsid w:val="00470A38"/>
    <w:rsid w:val="004874DE"/>
    <w:rsid w:val="004B5334"/>
    <w:rsid w:val="004B6C14"/>
    <w:rsid w:val="004C4F19"/>
    <w:rsid w:val="004D5E9B"/>
    <w:rsid w:val="004D63D9"/>
    <w:rsid w:val="004E6585"/>
    <w:rsid w:val="0050249F"/>
    <w:rsid w:val="00524566"/>
    <w:rsid w:val="00530BEF"/>
    <w:rsid w:val="005436FA"/>
    <w:rsid w:val="00552351"/>
    <w:rsid w:val="00561F00"/>
    <w:rsid w:val="00562C4E"/>
    <w:rsid w:val="00562DEC"/>
    <w:rsid w:val="00576AB4"/>
    <w:rsid w:val="00577917"/>
    <w:rsid w:val="00590667"/>
    <w:rsid w:val="00592380"/>
    <w:rsid w:val="005969E2"/>
    <w:rsid w:val="005A1689"/>
    <w:rsid w:val="005B61CD"/>
    <w:rsid w:val="005C2059"/>
    <w:rsid w:val="005C73BB"/>
    <w:rsid w:val="005D1D58"/>
    <w:rsid w:val="005D432C"/>
    <w:rsid w:val="005E0883"/>
    <w:rsid w:val="005E285E"/>
    <w:rsid w:val="005E72F8"/>
    <w:rsid w:val="005F0579"/>
    <w:rsid w:val="005F3A53"/>
    <w:rsid w:val="005F5A5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72A4"/>
    <w:rsid w:val="006C1480"/>
    <w:rsid w:val="006D49ED"/>
    <w:rsid w:val="006D55CE"/>
    <w:rsid w:val="006D637A"/>
    <w:rsid w:val="006D6B5E"/>
    <w:rsid w:val="006D6F24"/>
    <w:rsid w:val="006E3E4E"/>
    <w:rsid w:val="006F45BF"/>
    <w:rsid w:val="006F60E0"/>
    <w:rsid w:val="00702F71"/>
    <w:rsid w:val="007366DF"/>
    <w:rsid w:val="00757839"/>
    <w:rsid w:val="00762CC2"/>
    <w:rsid w:val="00770C81"/>
    <w:rsid w:val="0078440B"/>
    <w:rsid w:val="00791024"/>
    <w:rsid w:val="00793F0A"/>
    <w:rsid w:val="007A2657"/>
    <w:rsid w:val="007B57B3"/>
    <w:rsid w:val="007C682C"/>
    <w:rsid w:val="007D2385"/>
    <w:rsid w:val="007E6F99"/>
    <w:rsid w:val="007F214F"/>
    <w:rsid w:val="00800069"/>
    <w:rsid w:val="00803431"/>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24F1"/>
    <w:rsid w:val="009433C5"/>
    <w:rsid w:val="009449C6"/>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741"/>
    <w:rsid w:val="00B64082"/>
    <w:rsid w:val="00B72325"/>
    <w:rsid w:val="00B81AD3"/>
    <w:rsid w:val="00B829D8"/>
    <w:rsid w:val="00B84B5B"/>
    <w:rsid w:val="00B86446"/>
    <w:rsid w:val="00BA1176"/>
    <w:rsid w:val="00BE0B01"/>
    <w:rsid w:val="00BE3524"/>
    <w:rsid w:val="00BE79C7"/>
    <w:rsid w:val="00BF3CB5"/>
    <w:rsid w:val="00C01A3F"/>
    <w:rsid w:val="00C021A5"/>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2DF0"/>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4ADE"/>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E6F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387E5A"/>
  <w15:docId w15:val="{5CD3B645-D87E-49EB-BA17-149849AC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35406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384226">
      <w:bodyDiv w:val="1"/>
      <w:marLeft w:val="0"/>
      <w:marRight w:val="0"/>
      <w:marTop w:val="0"/>
      <w:marBottom w:val="0"/>
      <w:divBdr>
        <w:top w:val="none" w:sz="0" w:space="0" w:color="auto"/>
        <w:left w:val="none" w:sz="0" w:space="0" w:color="auto"/>
        <w:bottom w:val="none" w:sz="0" w:space="0" w:color="auto"/>
        <w:right w:val="none" w:sz="0" w:space="0" w:color="auto"/>
      </w:divBdr>
      <w:divsChild>
        <w:div w:id="1230117690">
          <w:marLeft w:val="0"/>
          <w:marRight w:val="0"/>
          <w:marTop w:val="0"/>
          <w:marBottom w:val="0"/>
          <w:divBdr>
            <w:top w:val="none" w:sz="0" w:space="0" w:color="auto"/>
            <w:left w:val="none" w:sz="0" w:space="0" w:color="auto"/>
            <w:bottom w:val="none" w:sz="0" w:space="0" w:color="auto"/>
            <w:right w:val="none" w:sz="0" w:space="0" w:color="auto"/>
          </w:divBdr>
          <w:divsChild>
            <w:div w:id="1412971903">
              <w:marLeft w:val="0"/>
              <w:marRight w:val="0"/>
              <w:marTop w:val="0"/>
              <w:marBottom w:val="0"/>
              <w:divBdr>
                <w:top w:val="none" w:sz="0" w:space="0" w:color="auto"/>
                <w:left w:val="none" w:sz="0" w:space="0" w:color="auto"/>
                <w:bottom w:val="none" w:sz="0" w:space="0" w:color="auto"/>
                <w:right w:val="none" w:sz="0" w:space="0" w:color="auto"/>
              </w:divBdr>
              <w:divsChild>
                <w:div w:id="1311052960">
                  <w:marLeft w:val="0"/>
                  <w:marRight w:val="0"/>
                  <w:marTop w:val="0"/>
                  <w:marBottom w:val="0"/>
                  <w:divBdr>
                    <w:top w:val="none" w:sz="0" w:space="0" w:color="auto"/>
                    <w:left w:val="none" w:sz="0" w:space="0" w:color="auto"/>
                    <w:bottom w:val="none" w:sz="0" w:space="0" w:color="auto"/>
                    <w:right w:val="none" w:sz="0" w:space="0" w:color="auto"/>
                  </w:divBdr>
                </w:div>
                <w:div w:id="1393187877">
                  <w:marLeft w:val="0"/>
                  <w:marRight w:val="0"/>
                  <w:marTop w:val="0"/>
                  <w:marBottom w:val="0"/>
                  <w:divBdr>
                    <w:top w:val="none" w:sz="0" w:space="0" w:color="auto"/>
                    <w:left w:val="none" w:sz="0" w:space="0" w:color="auto"/>
                    <w:bottom w:val="none" w:sz="0" w:space="0" w:color="auto"/>
                    <w:right w:val="none" w:sz="0" w:space="0" w:color="auto"/>
                  </w:divBdr>
                </w:div>
                <w:div w:id="424034100">
                  <w:marLeft w:val="0"/>
                  <w:marRight w:val="0"/>
                  <w:marTop w:val="0"/>
                  <w:marBottom w:val="0"/>
                  <w:divBdr>
                    <w:top w:val="none" w:sz="0" w:space="0" w:color="auto"/>
                    <w:left w:val="none" w:sz="0" w:space="0" w:color="auto"/>
                    <w:bottom w:val="none" w:sz="0" w:space="0" w:color="auto"/>
                    <w:right w:val="none" w:sz="0" w:space="0" w:color="auto"/>
                  </w:divBdr>
                  <w:divsChild>
                    <w:div w:id="6873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7704">
      <w:bodyDiv w:val="1"/>
      <w:marLeft w:val="0"/>
      <w:marRight w:val="0"/>
      <w:marTop w:val="0"/>
      <w:marBottom w:val="0"/>
      <w:divBdr>
        <w:top w:val="none" w:sz="0" w:space="0" w:color="auto"/>
        <w:left w:val="none" w:sz="0" w:space="0" w:color="auto"/>
        <w:bottom w:val="none" w:sz="0" w:space="0" w:color="auto"/>
        <w:right w:val="none" w:sz="0" w:space="0" w:color="auto"/>
      </w:divBdr>
      <w:divsChild>
        <w:div w:id="100151021">
          <w:marLeft w:val="0"/>
          <w:marRight w:val="0"/>
          <w:marTop w:val="0"/>
          <w:marBottom w:val="0"/>
          <w:divBdr>
            <w:top w:val="none" w:sz="0" w:space="0" w:color="auto"/>
            <w:left w:val="none" w:sz="0" w:space="0" w:color="auto"/>
            <w:bottom w:val="none" w:sz="0" w:space="0" w:color="auto"/>
            <w:right w:val="none" w:sz="0" w:space="0" w:color="auto"/>
          </w:divBdr>
          <w:divsChild>
            <w:div w:id="1635792326">
              <w:marLeft w:val="0"/>
              <w:marRight w:val="0"/>
              <w:marTop w:val="0"/>
              <w:marBottom w:val="0"/>
              <w:divBdr>
                <w:top w:val="none" w:sz="0" w:space="0" w:color="auto"/>
                <w:left w:val="none" w:sz="0" w:space="0" w:color="auto"/>
                <w:bottom w:val="none" w:sz="0" w:space="0" w:color="auto"/>
                <w:right w:val="none" w:sz="0" w:space="0" w:color="auto"/>
              </w:divBdr>
              <w:divsChild>
                <w:div w:id="1547793492">
                  <w:marLeft w:val="0"/>
                  <w:marRight w:val="0"/>
                  <w:marTop w:val="0"/>
                  <w:marBottom w:val="0"/>
                  <w:divBdr>
                    <w:top w:val="none" w:sz="0" w:space="0" w:color="auto"/>
                    <w:left w:val="none" w:sz="0" w:space="0" w:color="auto"/>
                    <w:bottom w:val="none" w:sz="0" w:space="0" w:color="auto"/>
                    <w:right w:val="none" w:sz="0" w:space="0" w:color="auto"/>
                  </w:divBdr>
                  <w:divsChild>
                    <w:div w:id="95047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38300">
          <w:marLeft w:val="0"/>
          <w:marRight w:val="0"/>
          <w:marTop w:val="0"/>
          <w:marBottom w:val="0"/>
          <w:divBdr>
            <w:top w:val="none" w:sz="0" w:space="0" w:color="auto"/>
            <w:left w:val="none" w:sz="0" w:space="0" w:color="auto"/>
            <w:bottom w:val="none" w:sz="0" w:space="0" w:color="auto"/>
            <w:right w:val="none" w:sz="0" w:space="0" w:color="auto"/>
          </w:divBdr>
          <w:divsChild>
            <w:div w:id="1113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18049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371</TotalTime>
  <Pages>10</Pages>
  <Words>4214</Words>
  <Characters>24024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28182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Rachel Cook</cp:lastModifiedBy>
  <cp:revision>24</cp:revision>
  <cp:lastPrinted>2014-10-10T07:42:00Z</cp:lastPrinted>
  <dcterms:created xsi:type="dcterms:W3CDTF">2015-10-01T16:41:00Z</dcterms:created>
  <dcterms:modified xsi:type="dcterms:W3CDTF">2021-09-10T09:00:00Z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