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93A1CA" w14:textId="23565811" w:rsidR="00433EB0" w:rsidRDefault="00433EB0" w:rsidP="00433EB0">
      <w:pPr>
        <w:rPr>
          <w:b/>
          <w:bCs/>
          <w:sz w:val="32"/>
          <w:szCs w:val="32"/>
        </w:rPr>
      </w:pPr>
      <w:r w:rsidRPr="00433EB0">
        <w:rPr>
          <w:b/>
          <w:bCs/>
          <w:sz w:val="32"/>
          <w:szCs w:val="32"/>
        </w:rPr>
        <w:fldChar w:fldCharType="begin"/>
      </w:r>
      <w:r w:rsidR="006217D2">
        <w:rPr>
          <w:b/>
          <w:bCs/>
          <w:sz w:val="32"/>
          <w:szCs w:val="32"/>
        </w:rPr>
        <w:instrText>HYPERLINK "https://moodle.uwtsd.ac.uk/mod/assign/view.php?id=245292"</w:instrText>
      </w:r>
      <w:r w:rsidR="006217D2" w:rsidRPr="00433EB0">
        <w:rPr>
          <w:b/>
          <w:bCs/>
          <w:sz w:val="32"/>
          <w:szCs w:val="32"/>
        </w:rPr>
      </w:r>
      <w:r w:rsidRPr="00433EB0">
        <w:rPr>
          <w:b/>
          <w:bCs/>
          <w:sz w:val="32"/>
          <w:szCs w:val="32"/>
        </w:rPr>
        <w:fldChar w:fldCharType="separate"/>
      </w:r>
      <w:proofErr w:type="spellStart"/>
      <w:r w:rsidRPr="00433EB0">
        <w:rPr>
          <w:rStyle w:val="Hyperlink"/>
          <w:b/>
          <w:bCs/>
          <w:color w:val="auto"/>
          <w:sz w:val="32"/>
          <w:szCs w:val="32"/>
        </w:rPr>
        <w:t>Asesiad</w:t>
      </w:r>
      <w:proofErr w:type="spellEnd"/>
      <w:r w:rsidRPr="00433EB0">
        <w:rPr>
          <w:rStyle w:val="Hyperlink"/>
          <w:b/>
          <w:bCs/>
          <w:color w:val="auto"/>
          <w:sz w:val="32"/>
          <w:szCs w:val="32"/>
        </w:rPr>
        <w:t xml:space="preserve"> / Assignment - Cymraeg - BA2</w:t>
      </w:r>
      <w:r w:rsidRPr="00433EB0">
        <w:rPr>
          <w:b/>
          <w:bCs/>
          <w:sz w:val="32"/>
          <w:szCs w:val="32"/>
        </w:rPr>
        <w:fldChar w:fldCharType="end"/>
      </w:r>
    </w:p>
    <w:p w14:paraId="09B270FE" w14:textId="427D5326" w:rsidR="00433EB0" w:rsidRDefault="00433EB0" w:rsidP="00433EB0">
      <w:pPr>
        <w:rPr>
          <w:sz w:val="24"/>
          <w:szCs w:val="24"/>
        </w:rPr>
      </w:pPr>
    </w:p>
    <w:p w14:paraId="5CEBC3E0" w14:textId="11E55D00" w:rsidR="006217D2" w:rsidRDefault="006217D2" w:rsidP="00433EB0">
      <w:pPr>
        <w:rPr>
          <w:sz w:val="24"/>
          <w:szCs w:val="24"/>
        </w:rPr>
      </w:pPr>
      <w:r>
        <w:rPr>
          <w:sz w:val="24"/>
          <w:szCs w:val="24"/>
        </w:rPr>
        <w:t>Video link:</w:t>
      </w:r>
      <w:r w:rsidR="00225BDF">
        <w:rPr>
          <w:sz w:val="24"/>
          <w:szCs w:val="24"/>
        </w:rPr>
        <w:t xml:space="preserve"> </w:t>
      </w:r>
      <w:r w:rsidR="00225BDF" w:rsidRPr="00225BDF">
        <w:rPr>
          <w:sz w:val="24"/>
          <w:szCs w:val="24"/>
        </w:rPr>
        <w:t>https://youtu.be/b11soJxgCfE</w:t>
      </w:r>
    </w:p>
    <w:p w14:paraId="6325C446" w14:textId="77777777" w:rsidR="006217D2" w:rsidRPr="00433EB0" w:rsidRDefault="006217D2" w:rsidP="00433EB0">
      <w:pPr>
        <w:rPr>
          <w:sz w:val="24"/>
          <w:szCs w:val="24"/>
        </w:rPr>
      </w:pPr>
    </w:p>
    <w:p w14:paraId="1DA57301" w14:textId="77777777" w:rsidR="00945DCB" w:rsidRDefault="00DB7594">
      <w:r>
        <w:t>To gain</w:t>
      </w:r>
      <w:r w:rsidR="005F055A">
        <w:t xml:space="preserve"> context</w:t>
      </w:r>
      <w:r>
        <w:t>, the school</w:t>
      </w:r>
      <w:r w:rsidR="005F055A">
        <w:t xml:space="preserve"> in </w:t>
      </w:r>
      <w:r w:rsidR="00776C3C">
        <w:t>mention, is</w:t>
      </w:r>
      <w:r>
        <w:t xml:space="preserve"> a rural school which ha</w:t>
      </w:r>
      <w:r w:rsidR="00931E99">
        <w:t>s</w:t>
      </w:r>
      <w:r>
        <w:t xml:space="preserve"> roughly one hundred and ten pupils. In this school, mixed year classes were used due to the small intakes, </w:t>
      </w:r>
      <w:r w:rsidR="00392EBA">
        <w:t>for example</w:t>
      </w:r>
      <w:r>
        <w:t xml:space="preserve">, year one and two were </w:t>
      </w:r>
      <w:r w:rsidR="005F055A">
        <w:t xml:space="preserve">placed </w:t>
      </w:r>
      <w:r>
        <w:t>together</w:t>
      </w:r>
      <w:r w:rsidR="005F055A">
        <w:t xml:space="preserve"> in the same class</w:t>
      </w:r>
      <w:r>
        <w:t>. The school</w:t>
      </w:r>
      <w:r w:rsidR="00392EBA">
        <w:t>’s</w:t>
      </w:r>
      <w:r>
        <w:t xml:space="preserve"> Cymraeg officer taught Dosbarth One/Two</w:t>
      </w:r>
      <w:r w:rsidR="00392EBA">
        <w:t>, who</w:t>
      </w:r>
      <w:r>
        <w:t xml:space="preserve"> </w:t>
      </w:r>
      <w:r w:rsidR="00D03C87">
        <w:t xml:space="preserve">also </w:t>
      </w:r>
      <w:r>
        <w:t xml:space="preserve">completed a Welsh assembly </w:t>
      </w:r>
      <w:r w:rsidR="00392EBA">
        <w:t>once a week</w:t>
      </w:r>
      <w:r w:rsidR="00D03C87">
        <w:t xml:space="preserve"> for the entire school</w:t>
      </w:r>
      <w:r>
        <w:t xml:space="preserve">. </w:t>
      </w:r>
      <w:r w:rsidR="00931E99">
        <w:t xml:space="preserve">Over my time, present in the school, I was situated in Year Three and Four for six weeks and then Nursery and Reception for another five. </w:t>
      </w:r>
      <w:r w:rsidR="00433EB0">
        <w:t xml:space="preserve">During the second phase of placement, I was </w:t>
      </w:r>
      <w:r w:rsidR="00931E99">
        <w:t>in the foundation phase, which is where I delivered the lesson in focus. The schools planning procedure was one to follow the new scheme of pupil led planning</w:t>
      </w:r>
      <w:r w:rsidR="00090B3F">
        <w:t>. Taken from the popular, teacher approved website</w:t>
      </w:r>
      <w:r w:rsidR="00D03C87">
        <w:t>,</w:t>
      </w:r>
      <w:r w:rsidR="00090B3F">
        <w:t xml:space="preserve"> TES, on an article about pupil led planning </w:t>
      </w:r>
      <w:r w:rsidR="00D03C87">
        <w:t>being</w:t>
      </w:r>
      <w:r w:rsidR="00090B3F">
        <w:t xml:space="preserve"> welcomed by the pupils and that, “</w:t>
      </w:r>
      <w:r w:rsidR="00090B3F">
        <w:rPr>
          <w:rFonts w:ascii="Calibri" w:hAnsi="Calibri" w:cs="Calibri"/>
          <w:color w:val="222222"/>
          <w:shd w:val="clear" w:color="auto" w:fill="FFFFFF"/>
        </w:rPr>
        <w:t>they are happy to lead the group and demonstrate the work” (</w:t>
      </w:r>
      <w:proofErr w:type="spellStart"/>
      <w:r w:rsidR="00090B3F">
        <w:rPr>
          <w:rFonts w:ascii="Calibri" w:hAnsi="Calibri" w:cs="Calibri"/>
          <w:color w:val="222222"/>
          <w:shd w:val="clear" w:color="auto" w:fill="FFFFFF"/>
        </w:rPr>
        <w:t>gthomasart</w:t>
      </w:r>
      <w:proofErr w:type="spellEnd"/>
      <w:r w:rsidR="00090B3F">
        <w:rPr>
          <w:rFonts w:ascii="Calibri" w:hAnsi="Calibri" w:cs="Calibri"/>
          <w:color w:val="222222"/>
          <w:shd w:val="clear" w:color="auto" w:fill="FFFFFF"/>
        </w:rPr>
        <w:t>, 2017)</w:t>
      </w:r>
      <w:r w:rsidR="00D03C87">
        <w:rPr>
          <w:rFonts w:ascii="Calibri" w:hAnsi="Calibri" w:cs="Calibri"/>
          <w:color w:val="222222"/>
          <w:shd w:val="clear" w:color="auto" w:fill="FFFFFF"/>
        </w:rPr>
        <w:t>.</w:t>
      </w:r>
      <w:r w:rsidR="00090B3F">
        <w:rPr>
          <w:rFonts w:ascii="Calibri" w:hAnsi="Calibri" w:cs="Calibri"/>
          <w:color w:val="222222"/>
          <w:shd w:val="clear" w:color="auto" w:fill="FFFFFF"/>
        </w:rPr>
        <w:t xml:space="preserve"> </w:t>
      </w:r>
      <w:r w:rsidR="00945DCB">
        <w:t>Choosing to complete the activity with the foundation phase was a choice based on the target set by Taking Wales Forward (2016-2021) who set the target as, “Work towards one million people speaking the Welsh language by 2050.”</w:t>
      </w:r>
      <w:r w:rsidR="00D03C87">
        <w:t xml:space="preserve"> It was a prior belief that if they have a better understanding at an early age, that it should continue as the develop.</w:t>
      </w:r>
    </w:p>
    <w:p w14:paraId="6F399FB6" w14:textId="77777777" w:rsidR="00552D0E" w:rsidRPr="00333B6D" w:rsidRDefault="00552D0E">
      <w:r>
        <w:t xml:space="preserve">The Welsh lesson was completed </w:t>
      </w:r>
      <w:r w:rsidR="00A3273B">
        <w:t>similar to</w:t>
      </w:r>
      <w:r>
        <w:t xml:space="preserve"> other </w:t>
      </w:r>
      <w:r w:rsidR="00A3273B">
        <w:t>subjects</w:t>
      </w:r>
      <w:r>
        <w:t xml:space="preserve"> with an attempt to create a cross-curricular theme. This was addressed in the lesson, by incorporat</w:t>
      </w:r>
      <w:r w:rsidR="00853EF1">
        <w:t>ing</w:t>
      </w:r>
      <w:r>
        <w:t xml:space="preserve"> </w:t>
      </w:r>
      <w:r w:rsidR="00A3273B">
        <w:t>outdoor</w:t>
      </w:r>
      <w:r>
        <w:t xml:space="preserve"> learning</w:t>
      </w:r>
      <w:r w:rsidR="00853EF1">
        <w:t>,</w:t>
      </w:r>
      <w:r>
        <w:t xml:space="preserve"> making the picture of Baby Groot out of sticks. </w:t>
      </w:r>
      <w:r w:rsidR="00853EF1">
        <w:t>The task</w:t>
      </w:r>
      <w:r>
        <w:t xml:space="preserve"> had the pupils </w:t>
      </w:r>
      <w:r w:rsidR="00A3273B">
        <w:t>using their artistic skills to show their own representation of what Baby Groot look</w:t>
      </w:r>
      <w:r w:rsidR="00853EF1">
        <w:t>s</w:t>
      </w:r>
      <w:r w:rsidR="00A3273B">
        <w:t xml:space="preserve"> like to them before the </w:t>
      </w:r>
      <w:r w:rsidR="00853EF1">
        <w:t xml:space="preserve">Welsh </w:t>
      </w:r>
      <w:r w:rsidR="00A3273B">
        <w:t xml:space="preserve">singing and actions were completed. </w:t>
      </w:r>
      <w:r w:rsidR="00D50031">
        <w:t xml:space="preserve">The aim to keep the lesson </w:t>
      </w:r>
      <w:r w:rsidR="00333B6D">
        <w:t>in line with the new curriculum reforms</w:t>
      </w:r>
      <w:r w:rsidR="00853EF1">
        <w:t>,</w:t>
      </w:r>
      <w:r w:rsidR="00333B6D">
        <w:t xml:space="preserve"> purposed by Professor Graham Donaldson, </w:t>
      </w:r>
      <w:r w:rsidR="00853EF1">
        <w:t>meant that the</w:t>
      </w:r>
      <w:r w:rsidR="00333B6D">
        <w:t xml:space="preserve"> lesson was linked to the area of learning, Language, Literacy and Communication. </w:t>
      </w:r>
      <w:r w:rsidR="00C23171">
        <w:t>However,</w:t>
      </w:r>
      <w:r w:rsidR="00333B6D">
        <w:t xml:space="preserve"> saying this, it did include other </w:t>
      </w:r>
      <w:r w:rsidR="00853EF1">
        <w:t>AoLE’s</w:t>
      </w:r>
      <w:r w:rsidR="00333B6D">
        <w:t>, as it was used as a cross curricular lesson</w:t>
      </w:r>
      <w:r w:rsidR="00853EF1">
        <w:t xml:space="preserve"> and did include the</w:t>
      </w:r>
      <w:r w:rsidR="00333B6D">
        <w:t xml:space="preserve"> Expressive Arts AoLE. As well as using the lesson as a cross-curricular lesson, the lesson also accommodated the four purpose</w:t>
      </w:r>
      <w:r w:rsidR="00853EF1">
        <w:t>s.</w:t>
      </w:r>
      <w:r w:rsidR="00333B6D">
        <w:t xml:space="preserve"> </w:t>
      </w:r>
      <w:r w:rsidR="00853EF1">
        <w:t xml:space="preserve">One of the four purposes, </w:t>
      </w:r>
      <w:r w:rsidR="00333B6D">
        <w:t xml:space="preserve">that fits best to the lesson would </w:t>
      </w:r>
      <w:r w:rsidR="00DE2379">
        <w:t>probably</w:t>
      </w:r>
      <w:r w:rsidR="00333B6D">
        <w:t xml:space="preserve"> be, “</w:t>
      </w:r>
      <w:r w:rsidR="00333B6D" w:rsidRPr="00333B6D">
        <w:t>ethical, informed citizens of Wales and the world”</w:t>
      </w:r>
      <w:r w:rsidR="00333B6D">
        <w:t xml:space="preserve"> (Welsh Govern</w:t>
      </w:r>
      <w:r w:rsidR="00DE2379">
        <w:t xml:space="preserve">ment, 2020) </w:t>
      </w:r>
    </w:p>
    <w:p w14:paraId="10B10BB8" w14:textId="77777777" w:rsidR="00931E99" w:rsidRDefault="00392EBA">
      <w:r>
        <w:t>The main focus of the Welsh lesson i</w:t>
      </w:r>
      <w:r w:rsidR="005F055A">
        <w:t>n discussion was on the oracy strand of the curriculum, which</w:t>
      </w:r>
      <w:r>
        <w:t xml:space="preserve"> was completed by both of the year group</w:t>
      </w:r>
      <w:r w:rsidR="005F055A">
        <w:t>s. T</w:t>
      </w:r>
      <w:r>
        <w:t xml:space="preserve">he Reception class completed the writing activity </w:t>
      </w:r>
      <w:r w:rsidR="00776C3C">
        <w:t>which</w:t>
      </w:r>
      <w:r w:rsidR="00853EF1">
        <w:t xml:space="preserve"> was the follow up lesson</w:t>
      </w:r>
      <w:r w:rsidR="00945DCB">
        <w:t>, allowing evidence to be submitted on both platforms</w:t>
      </w:r>
      <w:r w:rsidR="00853EF1">
        <w:t xml:space="preserve"> used by the school</w:t>
      </w:r>
      <w:r w:rsidR="00945DCB">
        <w:t xml:space="preserve">. </w:t>
      </w:r>
      <w:r w:rsidR="00776C3C">
        <w:t xml:space="preserve">The oracy was filmed and uploaded to </w:t>
      </w:r>
      <w:r w:rsidR="00776C3C">
        <w:rPr>
          <w:i/>
          <w:iCs/>
        </w:rPr>
        <w:t xml:space="preserve">Seesaw </w:t>
      </w:r>
      <w:r w:rsidR="00776C3C">
        <w:t>whilst the writing was placed into the pupils’ book</w:t>
      </w:r>
      <w:r w:rsidR="00945DCB">
        <w:t xml:space="preserve">. </w:t>
      </w:r>
    </w:p>
    <w:p w14:paraId="731B5C65" w14:textId="77777777" w:rsidR="005B2012" w:rsidRDefault="005B2012">
      <w:r>
        <w:t xml:space="preserve">During the planning stage, one child mentioned the superhero Baby Groot. Being aware of who the superhero was, it allowed me to create a lesson that incorporates the Welsh language as well as </w:t>
      </w:r>
      <w:r w:rsidR="005A69E3">
        <w:t xml:space="preserve">outdoor learning. </w:t>
      </w:r>
      <w:r w:rsidR="00853EF1">
        <w:t>T</w:t>
      </w:r>
      <w:r w:rsidR="005A69E3">
        <w:t xml:space="preserve">he focus was to look at Baby Groot as a person, who has the body parts heads, shoulders, </w:t>
      </w:r>
      <w:r w:rsidR="00FA5316">
        <w:t>knees,</w:t>
      </w:r>
      <w:r w:rsidR="005A69E3">
        <w:t xml:space="preserve"> and toes. This allowed an activity on parts of the body (</w:t>
      </w:r>
      <w:proofErr w:type="spellStart"/>
      <w:r w:rsidR="005A69E3">
        <w:t>rhannau</w:t>
      </w:r>
      <w:proofErr w:type="spellEnd"/>
      <w:r w:rsidR="005A69E3">
        <w:t xml:space="preserve"> o’r </w:t>
      </w:r>
      <w:proofErr w:type="spellStart"/>
      <w:r w:rsidR="005A69E3">
        <w:t>corff</w:t>
      </w:r>
      <w:proofErr w:type="spellEnd"/>
      <w:r w:rsidR="005A69E3">
        <w:t xml:space="preserve">) which </w:t>
      </w:r>
      <w:r w:rsidR="00853EF1">
        <w:t>was an opportunity to meet the skill,</w:t>
      </w:r>
      <w:r w:rsidR="005A69E3">
        <w:t xml:space="preserve"> </w:t>
      </w:r>
      <w:r w:rsidR="00853EF1">
        <w:t>t</w:t>
      </w:r>
      <w:r w:rsidR="005A69E3">
        <w:t>o recognise rhythm in spoken words and continue a rhyming string</w:t>
      </w:r>
      <w:r w:rsidR="00853EF1">
        <w:t>, from the curriculum.</w:t>
      </w:r>
    </w:p>
    <w:p w14:paraId="7BB484A0" w14:textId="77777777" w:rsidR="0077772E" w:rsidRDefault="00FA5316" w:rsidP="005B2012">
      <w:r>
        <w:t>With Baby Groot being a hero created out of sticks, there is an obvious link to outdoor learning.</w:t>
      </w:r>
      <w:r w:rsidR="0077772E">
        <w:t xml:space="preserve"> In the book </w:t>
      </w:r>
      <w:r w:rsidR="00853EF1" w:rsidRPr="00853EF1">
        <w:rPr>
          <w:i/>
          <w:iCs/>
        </w:rPr>
        <w:t>Learning Outside the Classroom: Theory and Guidelines for Practice</w:t>
      </w:r>
      <w:r w:rsidR="00853EF1">
        <w:rPr>
          <w:i/>
          <w:iCs/>
        </w:rPr>
        <w:t xml:space="preserve"> </w:t>
      </w:r>
      <w:r w:rsidR="00853EF1">
        <w:t>written by</w:t>
      </w:r>
      <w:r w:rsidR="0077772E">
        <w:t xml:space="preserve">, </w:t>
      </w:r>
      <w:r w:rsidR="00853EF1">
        <w:t xml:space="preserve">Simon </w:t>
      </w:r>
      <w:proofErr w:type="spellStart"/>
      <w:r w:rsidR="00853EF1">
        <w:t>Beames</w:t>
      </w:r>
      <w:proofErr w:type="spellEnd"/>
      <w:r w:rsidR="00853EF1">
        <w:t xml:space="preserve">, Peter Higgins, and Robbie Nicol </w:t>
      </w:r>
      <w:r w:rsidR="0077772E">
        <w:t xml:space="preserve">state, </w:t>
      </w:r>
    </w:p>
    <w:p w14:paraId="5750EABB" w14:textId="77777777" w:rsidR="0077772E" w:rsidRDefault="0077772E" w:rsidP="0077772E">
      <w:pPr>
        <w:ind w:left="720"/>
      </w:pPr>
      <w:r>
        <w:lastRenderedPageBreak/>
        <w:t xml:space="preserve">“There are three particularly convincing reasons for doing so: the outdoors provides a means of bringing curricula alive, it helps students understand our environment and related issues of sustainable development, and it encourages physical activity.” (Simon </w:t>
      </w:r>
      <w:proofErr w:type="spellStart"/>
      <w:r>
        <w:t>Beames</w:t>
      </w:r>
      <w:proofErr w:type="spellEnd"/>
      <w:r>
        <w:t>, Peter Higgins, and Robbie Nicol. 2012)</w:t>
      </w:r>
    </w:p>
    <w:p w14:paraId="5649E478" w14:textId="77777777" w:rsidR="005B2012" w:rsidRDefault="0077772E" w:rsidP="005B2012">
      <w:r>
        <w:t>It is in my belief</w:t>
      </w:r>
      <w:r w:rsidR="00853EF1">
        <w:t>,</w:t>
      </w:r>
      <w:r>
        <w:t xml:space="preserve"> that this lesson </w:t>
      </w:r>
      <w:r w:rsidR="00853EF1">
        <w:t>provides at least two of the three beliefs here to be the truth</w:t>
      </w:r>
      <w:r>
        <w:t>.</w:t>
      </w:r>
      <w:r w:rsidR="00D50031">
        <w:rPr>
          <w:color w:val="FF0000"/>
        </w:rPr>
        <w:t xml:space="preserve"> </w:t>
      </w:r>
      <w:r w:rsidR="00FA5316">
        <w:t xml:space="preserve">With the first attempt of the activity, using the reception pupils, the lesson was taken outside. Whilst being outdoors, the pupils created their own portraits of Baby Groot out of the sticks on the playground. </w:t>
      </w:r>
      <w:r w:rsidR="002E487E">
        <w:t>For the second attempt, with the Nursery, the weather was against the lesson, therefore it meant taking sticks inside and creating their portraits there.</w:t>
      </w:r>
      <w:r w:rsidR="00D50031">
        <w:t xml:space="preserve"> </w:t>
      </w:r>
      <w:r>
        <w:t xml:space="preserve">The purpose of creating Baby Groot was purely as a stimulus and a link to the theme of superheroes. The pupils enjoyed this and when it </w:t>
      </w:r>
      <w:r w:rsidR="00853EF1">
        <w:t>was time</w:t>
      </w:r>
      <w:r>
        <w:t xml:space="preserve"> to</w:t>
      </w:r>
      <w:r w:rsidR="00853EF1">
        <w:t xml:space="preserve"> complete the</w:t>
      </w:r>
      <w:r>
        <w:t xml:space="preserve"> singing the song and pointing to the correct parts, I believe they got more out of it as it seemed as there was a bigger purposes rather than just </w:t>
      </w:r>
      <w:r w:rsidR="00853EF1">
        <w:t>learning the song</w:t>
      </w:r>
      <w:r w:rsidR="00401880">
        <w:t>.</w:t>
      </w:r>
    </w:p>
    <w:p w14:paraId="6BCEB5F2" w14:textId="77777777" w:rsidR="002E487E" w:rsidRDefault="002E487E" w:rsidP="005B2012">
      <w:r>
        <w:t xml:space="preserve">On </w:t>
      </w:r>
      <w:r w:rsidR="004621EA">
        <w:t>reflection of</w:t>
      </w:r>
      <w:r>
        <w:t xml:space="preserve"> the lesson,</w:t>
      </w:r>
      <w:r w:rsidR="004621EA">
        <w:t xml:space="preserve"> the lesson can be called a success due to the level of participation shown from each pupil and the development that could be seen after the initial activity was revisited. At the end of the video, the same activity of singing and completing the actions to the song, was attempted again after I had finished</w:t>
      </w:r>
      <w:r w:rsidR="00401880">
        <w:t xml:space="preserve"> my</w:t>
      </w:r>
      <w:r w:rsidR="004621EA">
        <w:t xml:space="preserve"> teaching</w:t>
      </w:r>
      <w:r w:rsidR="00401880">
        <w:t xml:space="preserve"> practise</w:t>
      </w:r>
      <w:r w:rsidR="004621EA">
        <w:t>. There was a massive improvement shown by the pupils, due to</w:t>
      </w:r>
      <w:r w:rsidR="00401880">
        <w:t xml:space="preserve"> constant</w:t>
      </w:r>
      <w:r w:rsidR="004621EA">
        <w:t xml:space="preserve"> practising and expanding on the skills previously learnt. </w:t>
      </w:r>
    </w:p>
    <w:p w14:paraId="7426E365" w14:textId="77777777" w:rsidR="00552D0E" w:rsidRDefault="00552D0E" w:rsidP="005B2012">
      <w:r>
        <w:t>Teamwork</w:t>
      </w:r>
      <w:r w:rsidR="004621EA">
        <w:t xml:space="preserve"> was one skill that was being developed in this lesson. </w:t>
      </w:r>
      <w:r w:rsidR="00D50031">
        <w:t>T</w:t>
      </w:r>
      <w:r w:rsidR="004621EA">
        <w:t xml:space="preserve">he coordination in a team was monitored when </w:t>
      </w:r>
      <w:r>
        <w:t>creating</w:t>
      </w:r>
      <w:r w:rsidR="004621EA">
        <w:t xml:space="preserve"> their portraits of Baby Groot, and it was apparent that one pupil struggled with this aspect. The pupil in mention is one that is in the top set for </w:t>
      </w:r>
      <w:r>
        <w:t xml:space="preserve">his academic skills, however, </w:t>
      </w:r>
      <w:r w:rsidR="00401880">
        <w:t>t</w:t>
      </w:r>
      <w:r>
        <w:t>he</w:t>
      </w:r>
      <w:r w:rsidR="00401880">
        <w:t>y</w:t>
      </w:r>
      <w:r>
        <w:t xml:space="preserve"> struggled to allow other pupils to input into their creation. A result of this, the pupil </w:t>
      </w:r>
      <w:r w:rsidR="00401880">
        <w:t xml:space="preserve">was seen </w:t>
      </w:r>
      <w:r>
        <w:t xml:space="preserve">falling out with </w:t>
      </w:r>
      <w:r w:rsidR="00401880">
        <w:t>their</w:t>
      </w:r>
      <w:r>
        <w:t xml:space="preserve"> group, later resulting in their participation in singing and acting out the movements being hindered. When the same activity was revisited, it was good to see that the pupil in mention did join in, and they showed a level of understanding similar to others of </w:t>
      </w:r>
      <w:r w:rsidR="00401880">
        <w:t>similar</w:t>
      </w:r>
      <w:r>
        <w:t xml:space="preserve"> ability, meaning their learning was not </w:t>
      </w:r>
      <w:r w:rsidR="00401880">
        <w:t xml:space="preserve">directly </w:t>
      </w:r>
      <w:r>
        <w:t>affected</w:t>
      </w:r>
      <w:r w:rsidR="00401880">
        <w:t xml:space="preserve"> by this situation</w:t>
      </w:r>
      <w:r>
        <w:t>.</w:t>
      </w:r>
    </w:p>
    <w:p w14:paraId="12EE9BD8" w14:textId="77777777" w:rsidR="004621EA" w:rsidRDefault="00552D0E" w:rsidP="005B2012">
      <w:r>
        <w:t xml:space="preserve">Using Baby Groot as a stimulus allowed the pupils a visual aid of showing continuous learning. When the Reception class went on to complete the writing activity, they had to sort pictures of Baby Groot in order, remembering where the correct body parts go in </w:t>
      </w:r>
      <w:r w:rsidR="00401880">
        <w:t xml:space="preserve">the </w:t>
      </w:r>
      <w:r>
        <w:t>song. To help sort the sliced picture out, some used the song and actions to remember the correct order.</w:t>
      </w:r>
    </w:p>
    <w:p w14:paraId="66DD7493" w14:textId="77777777" w:rsidR="00552D0E" w:rsidRDefault="00552D0E" w:rsidP="005B2012">
      <w:r>
        <w:t xml:space="preserve">Treating the Welsh lesson like any traditional lesson, allowed the pupil to keep focus in the activity. The pupils had a stimulus throughout the activity and a learning objective what they </w:t>
      </w:r>
      <w:r w:rsidR="00A3273B">
        <w:t>needed to complete to be successful. The evidence of my effective practise was shown in this lesson, by the response that was taken to one individual. One pupil in the class engaged in physical conduct to hit another member of not just the class but their own group. With this lesson being a group activity, the pupil needed to complete it however placing him back with his group would have been seen as if they were being let off. The pupil waited until the end and joined the last group, which to them was seen as a punishment as they had to watch their group go outside and sing together whilst he waited until last. It is worth mentioning this pupil was placed in the group that was slightly above his level, one where he could be pushed, but not be drowned in the work.</w:t>
      </w:r>
    </w:p>
    <w:p w14:paraId="58CE13B4" w14:textId="77777777" w:rsidR="00A3273B" w:rsidRPr="005B2012" w:rsidRDefault="00D50031" w:rsidP="005B2012">
      <w:r>
        <w:t xml:space="preserve">Although the lesson was marked as a success in the eyes of the teacher, it is always worth seeing if the lesson or even the teaching could be developed. In foundation phase the pupils work is assessed by the teaching staff, using an open document, to write notes for the teacher. I felt that I was often writing the information down between groups, which meant it took a little longer. In addition to this, </w:t>
      </w:r>
      <w:r>
        <w:lastRenderedPageBreak/>
        <w:t xml:space="preserve">I wish that I took pictures of the pupils creating their Baby </w:t>
      </w:r>
      <w:proofErr w:type="spellStart"/>
      <w:r>
        <w:t>Groots</w:t>
      </w:r>
      <w:proofErr w:type="spellEnd"/>
      <w:r>
        <w:t xml:space="preserve"> and pointing to the ‘pen, </w:t>
      </w:r>
      <w:proofErr w:type="spellStart"/>
      <w:r>
        <w:t>ysgwyddau</w:t>
      </w:r>
      <w:proofErr w:type="spellEnd"/>
      <w:r>
        <w:t xml:space="preserve">, </w:t>
      </w:r>
      <w:proofErr w:type="spellStart"/>
      <w:r>
        <w:t>coesau</w:t>
      </w:r>
      <w:proofErr w:type="spellEnd"/>
      <w:r>
        <w:t xml:space="preserve"> a </w:t>
      </w:r>
      <w:proofErr w:type="spellStart"/>
      <w:r>
        <w:t>traed</w:t>
      </w:r>
      <w:proofErr w:type="spellEnd"/>
      <w:r>
        <w:t>’. These pictures would have been particularly beneficial to document in the video.</w:t>
      </w:r>
    </w:p>
    <w:p w14:paraId="74D6B43C" w14:textId="77777777" w:rsidR="005B2012" w:rsidRPr="005B2012" w:rsidRDefault="00090B3F" w:rsidP="005B2012">
      <w:r>
        <w:t xml:space="preserve">In conclusion, the methods that have been discussed in this essay have had the intended purpose to make the learning to be similar to their methods of literacy, language and communication in English. The incorporation of Welsh development through the means of cross-curricular teaching was perhaps the best way to evidence this. The general purpose of the push for more and better quality of Welsh development has come from the </w:t>
      </w:r>
      <w:r w:rsidR="005B2012" w:rsidRPr="005B2012">
        <w:t>Welsh Government (2016)</w:t>
      </w:r>
      <w:r>
        <w:t xml:space="preserve"> as they </w:t>
      </w:r>
      <w:r w:rsidR="00D03C87">
        <w:t>explain</w:t>
      </w:r>
      <w:r>
        <w:t xml:space="preserve"> that Welsh is</w:t>
      </w:r>
      <w:r w:rsidR="005B2012" w:rsidRPr="005B2012">
        <w:t>, “worthwhile and necessary if we are to secure the vitality of the language for future generations.”</w:t>
      </w:r>
    </w:p>
    <w:p w14:paraId="6BCD4573" w14:textId="77777777" w:rsidR="00945DCB" w:rsidRDefault="00945DCB" w:rsidP="00DE2379"/>
    <w:p w14:paraId="3CEE3D18" w14:textId="77777777" w:rsidR="00C23171" w:rsidRDefault="00C23171" w:rsidP="00DE2379"/>
    <w:p w14:paraId="1AAAA65A" w14:textId="77777777" w:rsidR="00C23171" w:rsidRPr="00DE2379" w:rsidRDefault="00C23171" w:rsidP="00DE2379"/>
    <w:p w14:paraId="1FBC7C00" w14:textId="77777777" w:rsidR="0077772E" w:rsidRDefault="0077772E" w:rsidP="0077772E">
      <w:pPr>
        <w:pStyle w:val="ListParagraph"/>
        <w:numPr>
          <w:ilvl w:val="0"/>
          <w:numId w:val="2"/>
        </w:numPr>
      </w:pPr>
      <w:proofErr w:type="spellStart"/>
      <w:r w:rsidRPr="0077772E">
        <w:t>Beames</w:t>
      </w:r>
      <w:proofErr w:type="spellEnd"/>
      <w:r w:rsidRPr="0077772E">
        <w:t>, S, Higgins, P, and Nicol, R (2012). </w:t>
      </w:r>
      <w:r w:rsidRPr="00853EF1">
        <w:rPr>
          <w:i/>
          <w:iCs/>
        </w:rPr>
        <w:t xml:space="preserve">Learning Outside the Classroom: Theory and Guidelines for Practice. </w:t>
      </w:r>
      <w:r w:rsidRPr="00853EF1">
        <w:t>Abingdon-on-Thames:</w:t>
      </w:r>
      <w:r w:rsidRPr="0077772E">
        <w:t xml:space="preserve"> Routledge, 2012. p1.</w:t>
      </w:r>
    </w:p>
    <w:p w14:paraId="1CEDD369" w14:textId="77777777" w:rsidR="00C23171" w:rsidRPr="0077772E" w:rsidRDefault="00C23171" w:rsidP="00C23171">
      <w:pPr>
        <w:pStyle w:val="ListParagraph"/>
        <w:numPr>
          <w:ilvl w:val="0"/>
          <w:numId w:val="2"/>
        </w:numPr>
      </w:pPr>
      <w:r w:rsidRPr="00DE2379">
        <w:t xml:space="preserve">Welsh Government. (2016). Cymraeg 2050 A million Welsh speakers . Available: </w:t>
      </w:r>
      <w:hyperlink r:id="rId8" w:history="1">
        <w:r w:rsidRPr="00DA0499">
          <w:rPr>
            <w:rStyle w:val="Hyperlink"/>
          </w:rPr>
          <w:t>https://gov.wales/sites/default/files/publications/2018-12/cymraeg-2050-welsh-language-strategy.pdf</w:t>
        </w:r>
      </w:hyperlink>
      <w:r>
        <w:t xml:space="preserve">                                                                                                                                           </w:t>
      </w:r>
      <w:r w:rsidRPr="00DE2379">
        <w:t>Last accessed 24 April 2020.</w:t>
      </w:r>
    </w:p>
    <w:p w14:paraId="6AD41A97" w14:textId="77777777" w:rsidR="00DE2379" w:rsidRDefault="00DE2379" w:rsidP="00DE2379">
      <w:pPr>
        <w:pStyle w:val="ListParagraph"/>
        <w:numPr>
          <w:ilvl w:val="0"/>
          <w:numId w:val="2"/>
        </w:numPr>
      </w:pPr>
      <w:r w:rsidRPr="00DE2379">
        <w:t xml:space="preserve">Welsh Government. (2016). Taking Wales Forward. Available: </w:t>
      </w:r>
      <w:hyperlink r:id="rId9" w:history="1">
        <w:r w:rsidRPr="00DA0499">
          <w:rPr>
            <w:rStyle w:val="Hyperlink"/>
          </w:rPr>
          <w:t>https://gov.wales/sites/default/files/publications/2017-08/taking-wales-forward.pdf</w:t>
        </w:r>
      </w:hyperlink>
      <w:r w:rsidRPr="00DE2379">
        <w:t>.</w:t>
      </w:r>
      <w:r>
        <w:t xml:space="preserve">       </w:t>
      </w:r>
      <w:r w:rsidRPr="00DE2379">
        <w:t xml:space="preserve"> Last accessed 24 April 2020.</w:t>
      </w:r>
    </w:p>
    <w:p w14:paraId="660CFC94" w14:textId="77777777" w:rsidR="0077772E" w:rsidRDefault="0077772E" w:rsidP="00C23171">
      <w:pPr>
        <w:pStyle w:val="ListParagraph"/>
        <w:numPr>
          <w:ilvl w:val="0"/>
          <w:numId w:val="2"/>
        </w:numPr>
      </w:pPr>
      <w:r w:rsidRPr="00DE2379">
        <w:t xml:space="preserve">Welsh Government. (2020). Developing a vision for curriculum design. Available: </w:t>
      </w:r>
      <w:hyperlink r:id="rId10" w:anchor="curriculum-design-and-the-four-purposes" w:history="1">
        <w:r w:rsidRPr="00DA0499">
          <w:rPr>
            <w:rStyle w:val="Hyperlink"/>
          </w:rPr>
          <w:t>https://hwb.gov.wales/curriculum-for-wales/designing-your-curriculum/developing-a-vision-for-curriculum-design/#curriculum-design-and-the-four-purposes</w:t>
        </w:r>
      </w:hyperlink>
      <w:r>
        <w:t xml:space="preserve">                               </w:t>
      </w:r>
      <w:r w:rsidRPr="00DE2379">
        <w:t>Last accessed 24 April 2020.</w:t>
      </w:r>
    </w:p>
    <w:p w14:paraId="1B429EFF" w14:textId="77777777" w:rsidR="00090B3F" w:rsidRPr="00DE2379" w:rsidRDefault="00D03C87" w:rsidP="00C23171">
      <w:pPr>
        <w:pStyle w:val="ListParagraph"/>
        <w:numPr>
          <w:ilvl w:val="0"/>
          <w:numId w:val="2"/>
        </w:numPr>
      </w:pPr>
      <w:proofErr w:type="spellStart"/>
      <w:r>
        <w:rPr>
          <w:rFonts w:ascii="Verdana" w:hAnsi="Verdana"/>
          <w:color w:val="000000"/>
          <w:sz w:val="20"/>
          <w:szCs w:val="20"/>
        </w:rPr>
        <w:t>gthomasart</w:t>
      </w:r>
      <w:proofErr w:type="spellEnd"/>
      <w:r>
        <w:rPr>
          <w:rFonts w:ascii="Verdana" w:hAnsi="Verdana"/>
          <w:color w:val="000000"/>
          <w:sz w:val="20"/>
          <w:szCs w:val="20"/>
        </w:rPr>
        <w:t>. (2017). </w:t>
      </w:r>
      <w:r>
        <w:rPr>
          <w:rFonts w:ascii="Verdana" w:hAnsi="Verdana"/>
          <w:i/>
          <w:iCs/>
          <w:color w:val="000000"/>
          <w:sz w:val="20"/>
          <w:szCs w:val="20"/>
        </w:rPr>
        <w:t>Teaching the teacher: How student-led learning can help your pupils to become independent and responsible learners.</w:t>
      </w:r>
      <w:r>
        <w:rPr>
          <w:rFonts w:ascii="Verdana" w:hAnsi="Verdana"/>
          <w:color w:val="000000"/>
          <w:sz w:val="20"/>
          <w:szCs w:val="20"/>
        </w:rPr>
        <w:t xml:space="preserve"> Available: </w:t>
      </w:r>
      <w:hyperlink r:id="rId11" w:history="1">
        <w:r w:rsidRPr="00DA0499">
          <w:rPr>
            <w:rStyle w:val="Hyperlink"/>
            <w:rFonts w:ascii="Verdana" w:hAnsi="Verdana"/>
            <w:sz w:val="20"/>
            <w:szCs w:val="20"/>
          </w:rPr>
          <w:t>https://www.tes.com/blog/teaching-teacher-how-student-led-learning-can-help-your-pupils-become-independent-and</w:t>
        </w:r>
      </w:hyperlink>
      <w:r>
        <w:rPr>
          <w:rFonts w:ascii="Verdana" w:hAnsi="Verdana"/>
          <w:color w:val="000000"/>
          <w:sz w:val="20"/>
          <w:szCs w:val="20"/>
        </w:rPr>
        <w:t xml:space="preserve">                                                           Last accessed 25 April 2020.</w:t>
      </w:r>
    </w:p>
    <w:sectPr w:rsidR="00090B3F" w:rsidRPr="00DE23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34742F"/>
    <w:multiLevelType w:val="hybridMultilevel"/>
    <w:tmpl w:val="0D526F9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64924AF"/>
    <w:multiLevelType w:val="hybridMultilevel"/>
    <w:tmpl w:val="FD7E67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B0"/>
    <w:rsid w:val="00090B3F"/>
    <w:rsid w:val="00225BDF"/>
    <w:rsid w:val="002E487E"/>
    <w:rsid w:val="00333B6D"/>
    <w:rsid w:val="00392EBA"/>
    <w:rsid w:val="00401880"/>
    <w:rsid w:val="00433EB0"/>
    <w:rsid w:val="004621EA"/>
    <w:rsid w:val="00552D0E"/>
    <w:rsid w:val="005A69E3"/>
    <w:rsid w:val="005B2012"/>
    <w:rsid w:val="005F055A"/>
    <w:rsid w:val="006217D2"/>
    <w:rsid w:val="00776C3C"/>
    <w:rsid w:val="0077772E"/>
    <w:rsid w:val="00853EF1"/>
    <w:rsid w:val="00931E99"/>
    <w:rsid w:val="00945DCB"/>
    <w:rsid w:val="00A3273B"/>
    <w:rsid w:val="00C23171"/>
    <w:rsid w:val="00D03C87"/>
    <w:rsid w:val="00D50031"/>
    <w:rsid w:val="00DB7594"/>
    <w:rsid w:val="00DE2379"/>
    <w:rsid w:val="00FA5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24887"/>
  <w15:chartTrackingRefBased/>
  <w15:docId w15:val="{E48AA476-75D4-444F-8B2F-1AC11AFE6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stancename">
    <w:name w:val="instancename"/>
    <w:basedOn w:val="DefaultParagraphFont"/>
    <w:rsid w:val="00433EB0"/>
  </w:style>
  <w:style w:type="character" w:styleId="Hyperlink">
    <w:name w:val="Hyperlink"/>
    <w:basedOn w:val="DefaultParagraphFont"/>
    <w:uiPriority w:val="99"/>
    <w:unhideWhenUsed/>
    <w:rsid w:val="00433EB0"/>
    <w:rPr>
      <w:color w:val="0563C1" w:themeColor="hyperlink"/>
      <w:u w:val="single"/>
    </w:rPr>
  </w:style>
  <w:style w:type="paragraph" w:styleId="ListParagraph">
    <w:name w:val="List Paragraph"/>
    <w:basedOn w:val="Normal"/>
    <w:uiPriority w:val="34"/>
    <w:qFormat/>
    <w:rsid w:val="00DE2379"/>
    <w:pPr>
      <w:ind w:left="720"/>
      <w:contextualSpacing/>
    </w:pPr>
  </w:style>
  <w:style w:type="character" w:styleId="UnresolvedMention">
    <w:name w:val="Unresolved Mention"/>
    <w:basedOn w:val="DefaultParagraphFont"/>
    <w:uiPriority w:val="99"/>
    <w:semiHidden/>
    <w:unhideWhenUsed/>
    <w:rsid w:val="00DE23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cymraeg-2050-welsh-language-strategy.pdf"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s.com/blog/teaching-teacher-how-student-led-learning-can-help-your-pupils-become-independent-and" TargetMode="External"/><Relationship Id="rId5" Type="http://schemas.openxmlformats.org/officeDocument/2006/relationships/styles" Target="styles.xml"/><Relationship Id="rId10" Type="http://schemas.openxmlformats.org/officeDocument/2006/relationships/hyperlink" Target="https://hwb.gov.wales/curriculum-for-wales/designing-your-curriculum/developing-a-vision-for-curriculum-design/" TargetMode="External"/><Relationship Id="rId4" Type="http://schemas.openxmlformats.org/officeDocument/2006/relationships/numbering" Target="numbering.xml"/><Relationship Id="rId9" Type="http://schemas.openxmlformats.org/officeDocument/2006/relationships/hyperlink" Target="https://gov.wales/sites/default/files/publications/2017-08/taking-wales-forwar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9" ma:contentTypeDescription="Create a new document." ma:contentTypeScope="" ma:versionID="8999bb31e24f3f2f1abd3bb2da91465f">
  <xsd:schema xmlns:xsd="http://www.w3.org/2001/XMLSchema" xmlns:xs="http://www.w3.org/2001/XMLSchema" xmlns:p="http://schemas.microsoft.com/office/2006/metadata/properties" xmlns:ns3="c05bfcf6-161a-4012-bab6-aa68b8b9ab0d" targetNamespace="http://schemas.microsoft.com/office/2006/metadata/properties" ma:root="true" ma:fieldsID="6954b6553ad6469e1188cedf1da6bcc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8EC5B9-1B06-4A1C-8A2F-CE9ED57BE520}">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1DCD72D-807D-4AC8-AC47-FBD32A7A3F4B}">
  <ds:schemaRefs>
    <ds:schemaRef ds:uri="http://schemas.microsoft.com/sharepoint/v3/contenttype/forms"/>
  </ds:schemaRefs>
</ds:datastoreItem>
</file>

<file path=customXml/itemProps3.xml><?xml version="1.0" encoding="utf-8"?>
<ds:datastoreItem xmlns:ds="http://schemas.openxmlformats.org/officeDocument/2006/customXml" ds:itemID="{F86E78C5-3CB2-47BE-886D-84BA39A12055}">
  <ds:schemaRefs>
    <ds:schemaRef ds:uri="http://schemas.microsoft.com/office/2006/metadata/contentType"/>
    <ds:schemaRef ds:uri="http://schemas.microsoft.com/office/2006/metadata/properties/metaAttributes"/>
    <ds:schemaRef ds:uri="http://www.w3.org/2000/xmlns/"/>
    <ds:schemaRef ds:uri="http://www.w3.org/2001/XMLSchema"/>
    <ds:schemaRef ds:uri="c05bfcf6-161a-4012-bab6-aa68b8b9ab0d"/>
  </ds:schemaRefs>
</ds:datastoreItem>
</file>

<file path=docProps/app.xml><?xml version="1.0" encoding="utf-8"?>
<Properties xmlns="http://schemas.openxmlformats.org/officeDocument/2006/extended-properties" xmlns:vt="http://schemas.openxmlformats.org/officeDocument/2006/docPropsVTypes">
  <Template>Normal</Template>
  <TotalTime>1522</TotalTime>
  <Pages>3</Pages>
  <Words>1535</Words>
  <Characters>8755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Dunt</dc:creator>
  <cp:keywords/>
  <dc:description/>
  <cp:lastModifiedBy>William Dunt (1802477)</cp:lastModifiedBy>
  <cp:revision>3</cp:revision>
  <dcterms:created xsi:type="dcterms:W3CDTF">2020-04-24T10:09:00Z</dcterms:created>
  <dcterms:modified xsi:type="dcterms:W3CDTF">2020-04-26T11:35:00Z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