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8A437A" w14:textId="69653D32" w:rsidR="00CC57FE" w:rsidRPr="00BB4EDE" w:rsidRDefault="00F777CD" w:rsidP="00694BA2">
      <w:pPr>
        <w:spacing w:line="360" w:lineRule="auto"/>
        <w:rPr>
          <w:rFonts w:cs="Times New Roman"/>
        </w:rPr>
      </w:pPr>
      <w:r w:rsidRPr="00BB4EDE">
        <w:rPr>
          <w:rFonts w:cs="Times New Roman"/>
        </w:rPr>
        <w:t>Title</w:t>
      </w:r>
      <w:r w:rsidR="001F61E6" w:rsidRPr="00BB4EDE">
        <w:rPr>
          <w:rFonts w:cs="Times New Roman"/>
        </w:rPr>
        <w:t xml:space="preserve">: </w:t>
      </w:r>
      <w:r w:rsidR="003D7650" w:rsidRPr="00BB4EDE">
        <w:rPr>
          <w:rFonts w:cs="Times New Roman"/>
        </w:rPr>
        <w:t xml:space="preserve">Long Waiting Times </w:t>
      </w:r>
      <w:r w:rsidR="00F534E5" w:rsidRPr="00BB4EDE">
        <w:rPr>
          <w:rFonts w:cs="Times New Roman"/>
        </w:rPr>
        <w:t xml:space="preserve">in the UK Health and Social Care Sector: </w:t>
      </w:r>
      <w:r w:rsidR="00E14705">
        <w:rPr>
          <w:rFonts w:cs="Times New Roman"/>
        </w:rPr>
        <w:t>Cons</w:t>
      </w:r>
      <w:r w:rsidR="00AB7214">
        <w:rPr>
          <w:rFonts w:cs="Times New Roman"/>
        </w:rPr>
        <w:t>equences</w:t>
      </w:r>
      <w:r w:rsidR="00F534E5" w:rsidRPr="00BB4EDE">
        <w:rPr>
          <w:rFonts w:cs="Times New Roman"/>
        </w:rPr>
        <w:t xml:space="preserve"> for Service Effectiveness, Service Users, and Strategic People Management.</w:t>
      </w:r>
    </w:p>
    <w:p w14:paraId="4A95E93F" w14:textId="77777777" w:rsidR="00AF0469" w:rsidRPr="00BB4EDE" w:rsidRDefault="00AF0469" w:rsidP="00694BA2">
      <w:pPr>
        <w:spacing w:line="360" w:lineRule="auto"/>
        <w:rPr>
          <w:rFonts w:cs="Times New Roman"/>
        </w:rPr>
      </w:pPr>
    </w:p>
    <w:p w14:paraId="6777A389" w14:textId="534454DA" w:rsidR="0060184F" w:rsidRPr="00BB4EDE" w:rsidRDefault="00A40AC8" w:rsidP="006242EA">
      <w:pPr>
        <w:spacing w:line="360" w:lineRule="auto"/>
        <w:jc w:val="center"/>
        <w:rPr>
          <w:rFonts w:cs="Times New Roman"/>
        </w:rPr>
      </w:pPr>
      <w:r w:rsidRPr="00BB4EDE">
        <w:rPr>
          <w:rFonts w:cs="Times New Roman"/>
        </w:rPr>
        <w:t>Student name: Kinga Libera</w:t>
      </w:r>
    </w:p>
    <w:p w14:paraId="3998201C" w14:textId="0E638B9C" w:rsidR="00A40AC8" w:rsidRPr="00BB4EDE" w:rsidRDefault="00A40AC8" w:rsidP="006242EA">
      <w:pPr>
        <w:spacing w:line="360" w:lineRule="auto"/>
        <w:jc w:val="center"/>
        <w:rPr>
          <w:rFonts w:cs="Times New Roman"/>
        </w:rPr>
      </w:pPr>
      <w:r w:rsidRPr="00BB4EDE">
        <w:rPr>
          <w:rFonts w:cs="Times New Roman"/>
        </w:rPr>
        <w:t xml:space="preserve">Student </w:t>
      </w:r>
      <w:r w:rsidR="008023B1" w:rsidRPr="00BB4EDE">
        <w:rPr>
          <w:rFonts w:cs="Times New Roman"/>
        </w:rPr>
        <w:t>ID</w:t>
      </w:r>
      <w:r w:rsidRPr="00BB4EDE">
        <w:rPr>
          <w:rFonts w:cs="Times New Roman"/>
        </w:rPr>
        <w:t>:</w:t>
      </w:r>
      <w:r w:rsidR="00AC1F37" w:rsidRPr="00BB4EDE">
        <w:rPr>
          <w:rFonts w:cs="Times New Roman"/>
        </w:rPr>
        <w:t xml:space="preserve"> 2416693</w:t>
      </w:r>
    </w:p>
    <w:p w14:paraId="5DEA8C9A" w14:textId="5818ACCB" w:rsidR="00AC1F37" w:rsidRPr="00BB4EDE" w:rsidRDefault="00AC1F37" w:rsidP="006242EA">
      <w:pPr>
        <w:spacing w:line="360" w:lineRule="auto"/>
        <w:jc w:val="center"/>
        <w:rPr>
          <w:rFonts w:cs="Times New Roman"/>
        </w:rPr>
      </w:pPr>
      <w:r w:rsidRPr="00BB4EDE">
        <w:rPr>
          <w:rFonts w:cs="Times New Roman"/>
        </w:rPr>
        <w:t>Module:</w:t>
      </w:r>
      <w:r w:rsidR="006242EA" w:rsidRPr="00BB4EDE">
        <w:rPr>
          <w:rFonts w:cs="Times New Roman"/>
        </w:rPr>
        <w:t xml:space="preserve"> Management and Leadership in the Healthcare Setting (BMNS5009)</w:t>
      </w:r>
    </w:p>
    <w:p w14:paraId="6B6C67D2" w14:textId="0D65C67A" w:rsidR="00AF0469" w:rsidRPr="00BB4EDE" w:rsidRDefault="008023B1" w:rsidP="006242EA">
      <w:pPr>
        <w:spacing w:line="360" w:lineRule="auto"/>
        <w:jc w:val="center"/>
        <w:rPr>
          <w:rFonts w:cs="Times New Roman"/>
        </w:rPr>
      </w:pPr>
      <w:r w:rsidRPr="00BB4EDE">
        <w:rPr>
          <w:rFonts w:cs="Times New Roman"/>
        </w:rPr>
        <w:t>Date</w:t>
      </w:r>
      <w:r w:rsidR="00F777CD" w:rsidRPr="00BB4EDE">
        <w:rPr>
          <w:rFonts w:cs="Times New Roman"/>
        </w:rPr>
        <w:t>: 1</w:t>
      </w:r>
      <w:r w:rsidR="00BB4EDE" w:rsidRPr="00BB4EDE">
        <w:rPr>
          <w:rFonts w:cs="Times New Roman"/>
        </w:rPr>
        <w:t>5</w:t>
      </w:r>
      <w:r w:rsidR="00F777CD" w:rsidRPr="00BB4EDE">
        <w:rPr>
          <w:rFonts w:cs="Times New Roman"/>
        </w:rPr>
        <w:t>.03.2026</w:t>
      </w:r>
    </w:p>
    <w:p w14:paraId="6E985608" w14:textId="77777777" w:rsidR="00F534E5" w:rsidRPr="00BB4EDE" w:rsidRDefault="00F534E5" w:rsidP="00694BA2">
      <w:pPr>
        <w:spacing w:line="360" w:lineRule="auto"/>
        <w:rPr>
          <w:rFonts w:cs="Times New Roman"/>
        </w:rPr>
      </w:pPr>
    </w:p>
    <w:p w14:paraId="2C061A0C" w14:textId="77777777" w:rsidR="00BB4EDE" w:rsidRPr="00BB4EDE" w:rsidRDefault="00BB4EDE" w:rsidP="00694BA2">
      <w:pPr>
        <w:spacing w:line="360" w:lineRule="auto"/>
        <w:rPr>
          <w:rFonts w:cs="Times New Roman"/>
        </w:rPr>
      </w:pPr>
    </w:p>
    <w:p w14:paraId="00F67B95" w14:textId="5E6B1F3F" w:rsidR="00F534E5" w:rsidRPr="00BB4EDE" w:rsidRDefault="00F534E5" w:rsidP="00694BA2">
      <w:pPr>
        <w:spacing w:line="360" w:lineRule="auto"/>
        <w:rPr>
          <w:rFonts w:cs="Times New Roman"/>
          <w:b/>
          <w:bCs/>
        </w:rPr>
      </w:pPr>
      <w:r w:rsidRPr="00BB4EDE">
        <w:rPr>
          <w:rFonts w:cs="Times New Roman"/>
          <w:b/>
          <w:bCs/>
        </w:rPr>
        <w:t>Introduction</w:t>
      </w:r>
    </w:p>
    <w:p w14:paraId="53D4FA21" w14:textId="77777777" w:rsidR="00F534E5" w:rsidRPr="00BB4EDE" w:rsidRDefault="00F534E5" w:rsidP="00694BA2">
      <w:pPr>
        <w:spacing w:line="360" w:lineRule="auto"/>
        <w:rPr>
          <w:rFonts w:cs="Times New Roman"/>
          <w:b/>
          <w:bCs/>
        </w:rPr>
      </w:pPr>
    </w:p>
    <w:p w14:paraId="299F6F04" w14:textId="0C2B9044" w:rsidR="00F534E5" w:rsidRPr="00BB4EDE" w:rsidRDefault="00943BC6" w:rsidP="00694BA2">
      <w:pPr>
        <w:spacing w:line="360" w:lineRule="auto"/>
        <w:rPr>
          <w:rFonts w:cs="Times New Roman"/>
        </w:rPr>
      </w:pPr>
      <w:r w:rsidRPr="00BB4EDE">
        <w:rPr>
          <w:rFonts w:cs="Times New Roman"/>
        </w:rPr>
        <w:t xml:space="preserve">The efficient </w:t>
      </w:r>
      <w:r w:rsidR="00CE0762" w:rsidRPr="00BB4EDE">
        <w:rPr>
          <w:rFonts w:cs="Times New Roman"/>
        </w:rPr>
        <w:t xml:space="preserve">functioning of the healthcare system </w:t>
      </w:r>
      <w:r w:rsidR="004308D5" w:rsidRPr="00BB4EDE">
        <w:rPr>
          <w:rFonts w:cs="Times New Roman"/>
        </w:rPr>
        <w:t xml:space="preserve">depends on the </w:t>
      </w:r>
      <w:r w:rsidR="007742AD" w:rsidRPr="00BB4EDE">
        <w:rPr>
          <w:rFonts w:cs="Times New Roman"/>
        </w:rPr>
        <w:t xml:space="preserve">various </w:t>
      </w:r>
      <w:r w:rsidR="004308D5" w:rsidRPr="00BB4EDE">
        <w:rPr>
          <w:rFonts w:cs="Times New Roman"/>
        </w:rPr>
        <w:t>components</w:t>
      </w:r>
      <w:r w:rsidR="00594EC6" w:rsidRPr="00BB4EDE">
        <w:rPr>
          <w:rFonts w:cs="Times New Roman"/>
        </w:rPr>
        <w:t xml:space="preserve">, one of which </w:t>
      </w:r>
      <w:r w:rsidR="006D0CC9" w:rsidRPr="00BB4EDE">
        <w:rPr>
          <w:rFonts w:cs="Times New Roman"/>
        </w:rPr>
        <w:t>guarantees</w:t>
      </w:r>
      <w:r w:rsidR="007742AD" w:rsidRPr="00BB4EDE">
        <w:rPr>
          <w:rFonts w:cs="Times New Roman"/>
        </w:rPr>
        <w:t xml:space="preserve"> </w:t>
      </w:r>
      <w:r w:rsidR="007B5309" w:rsidRPr="00BB4EDE">
        <w:rPr>
          <w:rFonts w:cs="Times New Roman"/>
        </w:rPr>
        <w:t>seamle</w:t>
      </w:r>
      <w:r w:rsidR="00866ABC" w:rsidRPr="00BB4EDE">
        <w:rPr>
          <w:rFonts w:cs="Times New Roman"/>
        </w:rPr>
        <w:t>ss (</w:t>
      </w:r>
      <w:r w:rsidR="00B95308" w:rsidRPr="00BB4EDE">
        <w:rPr>
          <w:rFonts w:cs="Times New Roman"/>
        </w:rPr>
        <w:t>unobstructed)</w:t>
      </w:r>
      <w:r w:rsidR="00305D64" w:rsidRPr="00BB4EDE">
        <w:rPr>
          <w:rFonts w:cs="Times New Roman"/>
        </w:rPr>
        <w:t xml:space="preserve"> </w:t>
      </w:r>
      <w:r w:rsidR="00F85D51" w:rsidRPr="00BB4EDE">
        <w:rPr>
          <w:rFonts w:cs="Times New Roman"/>
        </w:rPr>
        <w:t>access to healthcare services.  T</w:t>
      </w:r>
      <w:r w:rsidR="006D0CC9" w:rsidRPr="00BB4EDE">
        <w:rPr>
          <w:rFonts w:cs="Times New Roman"/>
        </w:rPr>
        <w:t>his not only prote</w:t>
      </w:r>
      <w:r w:rsidR="006C5408" w:rsidRPr="00BB4EDE">
        <w:rPr>
          <w:rFonts w:cs="Times New Roman"/>
        </w:rPr>
        <w:t xml:space="preserve">cts </w:t>
      </w:r>
      <w:r w:rsidR="00384160" w:rsidRPr="00BB4EDE">
        <w:rPr>
          <w:rFonts w:cs="Times New Roman"/>
        </w:rPr>
        <w:t>patients’</w:t>
      </w:r>
      <w:r w:rsidR="006C5408" w:rsidRPr="00BB4EDE">
        <w:rPr>
          <w:rFonts w:cs="Times New Roman"/>
        </w:rPr>
        <w:t xml:space="preserve"> well-being but also helps </w:t>
      </w:r>
      <w:r w:rsidR="00874208" w:rsidRPr="00BB4EDE">
        <w:rPr>
          <w:rFonts w:cs="Times New Roman"/>
        </w:rPr>
        <w:t xml:space="preserve">reduce stress among healthcare </w:t>
      </w:r>
      <w:r w:rsidR="00F24B17" w:rsidRPr="00BB4EDE">
        <w:rPr>
          <w:rFonts w:cs="Times New Roman"/>
        </w:rPr>
        <w:t xml:space="preserve">providers. </w:t>
      </w:r>
    </w:p>
    <w:p w14:paraId="7BEA9307" w14:textId="33FB8367" w:rsidR="007B12C1" w:rsidRPr="00BB4EDE" w:rsidRDefault="0008460C" w:rsidP="00694BA2">
      <w:pPr>
        <w:spacing w:line="360" w:lineRule="auto"/>
        <w:rPr>
          <w:rFonts w:cs="Times New Roman"/>
        </w:rPr>
      </w:pPr>
      <w:r w:rsidRPr="00BB4EDE">
        <w:rPr>
          <w:rFonts w:cs="Times New Roman"/>
        </w:rPr>
        <w:t>Prolon</w:t>
      </w:r>
      <w:r w:rsidR="007A53A1" w:rsidRPr="00BB4EDE">
        <w:rPr>
          <w:rFonts w:cs="Times New Roman"/>
        </w:rPr>
        <w:t xml:space="preserve">ged </w:t>
      </w:r>
      <w:r w:rsidR="00F06A01" w:rsidRPr="00BB4EDE">
        <w:rPr>
          <w:rFonts w:cs="Times New Roman"/>
        </w:rPr>
        <w:t xml:space="preserve">waiting </w:t>
      </w:r>
      <w:r w:rsidR="007A53A1" w:rsidRPr="00BB4EDE">
        <w:rPr>
          <w:rFonts w:cs="Times New Roman"/>
        </w:rPr>
        <w:t>lists</w:t>
      </w:r>
      <w:r w:rsidR="003E7C58" w:rsidRPr="00BB4EDE">
        <w:rPr>
          <w:rFonts w:cs="Times New Roman"/>
        </w:rPr>
        <w:t xml:space="preserve"> </w:t>
      </w:r>
      <w:r w:rsidR="00AF7B1C" w:rsidRPr="00BB4EDE">
        <w:rPr>
          <w:rFonts w:cs="Times New Roman"/>
        </w:rPr>
        <w:t xml:space="preserve">have become one of the most </w:t>
      </w:r>
      <w:r w:rsidR="00ED156E" w:rsidRPr="00BB4EDE">
        <w:rPr>
          <w:rFonts w:cs="Times New Roman"/>
        </w:rPr>
        <w:t>cri</w:t>
      </w:r>
      <w:r w:rsidR="00704D6B" w:rsidRPr="00BB4EDE">
        <w:rPr>
          <w:rFonts w:cs="Times New Roman"/>
        </w:rPr>
        <w:t>tical service issues within the UK H</w:t>
      </w:r>
      <w:r w:rsidR="009574F6" w:rsidRPr="00BB4EDE">
        <w:rPr>
          <w:rFonts w:cs="Times New Roman"/>
        </w:rPr>
        <w:t>ealth and Social Care sector</w:t>
      </w:r>
      <w:r w:rsidR="00815F17" w:rsidRPr="00BB4EDE">
        <w:rPr>
          <w:rFonts w:cs="Times New Roman"/>
        </w:rPr>
        <w:t>.</w:t>
      </w:r>
      <w:r w:rsidR="007B12C1" w:rsidRPr="00BB4EDE">
        <w:rPr>
          <w:rFonts w:cs="Times New Roman"/>
        </w:rPr>
        <w:t xml:space="preserve">  </w:t>
      </w:r>
      <w:r w:rsidR="00EB7577" w:rsidRPr="00BB4EDE">
        <w:rPr>
          <w:rFonts w:cs="Times New Roman"/>
        </w:rPr>
        <w:t xml:space="preserve">Long waiting </w:t>
      </w:r>
      <w:r w:rsidR="009E2D22" w:rsidRPr="00BB4EDE">
        <w:rPr>
          <w:rFonts w:cs="Times New Roman"/>
        </w:rPr>
        <w:t>lists</w:t>
      </w:r>
      <w:r w:rsidR="00EB7577" w:rsidRPr="00BB4EDE">
        <w:rPr>
          <w:rFonts w:cs="Times New Roman"/>
        </w:rPr>
        <w:t xml:space="preserve"> have been a significant problem for many years</w:t>
      </w:r>
      <w:r w:rsidR="00377CE7" w:rsidRPr="00BB4EDE">
        <w:rPr>
          <w:rFonts w:cs="Times New Roman"/>
        </w:rPr>
        <w:t xml:space="preserve">; however, the COVID pandemic in 2020 </w:t>
      </w:r>
      <w:r w:rsidR="000459EC" w:rsidRPr="00BB4EDE">
        <w:rPr>
          <w:rFonts w:cs="Times New Roman"/>
        </w:rPr>
        <w:t xml:space="preserve">contributed to </w:t>
      </w:r>
      <w:r w:rsidR="00254F9F" w:rsidRPr="00BB4EDE">
        <w:rPr>
          <w:rFonts w:cs="Times New Roman"/>
        </w:rPr>
        <w:t>intensifying</w:t>
      </w:r>
      <w:r w:rsidR="00F7236C" w:rsidRPr="00BB4EDE">
        <w:rPr>
          <w:rFonts w:cs="Times New Roman"/>
        </w:rPr>
        <w:t xml:space="preserve"> the pre-existing barriers to </w:t>
      </w:r>
      <w:r w:rsidR="00E0281F" w:rsidRPr="00BB4EDE">
        <w:rPr>
          <w:rFonts w:cs="Times New Roman"/>
        </w:rPr>
        <w:t>prompt access to healthcare services</w:t>
      </w:r>
      <w:r w:rsidR="005938FF" w:rsidRPr="00BB4EDE">
        <w:rPr>
          <w:rFonts w:cs="Times New Roman"/>
        </w:rPr>
        <w:t xml:space="preserve"> </w:t>
      </w:r>
      <w:r w:rsidR="006A0035" w:rsidRPr="00BB4EDE">
        <w:rPr>
          <w:rFonts w:cs="Times New Roman"/>
        </w:rPr>
        <w:t>(BMA, 2026)</w:t>
      </w:r>
      <w:r w:rsidR="00E0281F" w:rsidRPr="00BB4EDE">
        <w:rPr>
          <w:rFonts w:cs="Times New Roman"/>
        </w:rPr>
        <w:t xml:space="preserve">.  </w:t>
      </w:r>
      <w:r w:rsidR="00815F17" w:rsidRPr="00BB4EDE">
        <w:rPr>
          <w:rFonts w:cs="Times New Roman"/>
        </w:rPr>
        <w:t xml:space="preserve"> </w:t>
      </w:r>
      <w:r w:rsidR="00557C96" w:rsidRPr="00BB4EDE">
        <w:rPr>
          <w:rFonts w:cs="Times New Roman"/>
        </w:rPr>
        <w:t xml:space="preserve">Despite </w:t>
      </w:r>
      <w:r w:rsidR="00254F9F" w:rsidRPr="00BB4EDE">
        <w:rPr>
          <w:rFonts w:cs="Times New Roman"/>
        </w:rPr>
        <w:t xml:space="preserve">ongoing recovery plans, </w:t>
      </w:r>
      <w:r w:rsidR="00F347C2" w:rsidRPr="00BB4EDE">
        <w:rPr>
          <w:rFonts w:cs="Times New Roman"/>
        </w:rPr>
        <w:t>millions of patients have been waiting</w:t>
      </w:r>
      <w:r w:rsidR="00FC4437" w:rsidRPr="00BB4EDE">
        <w:rPr>
          <w:rFonts w:cs="Times New Roman"/>
        </w:rPr>
        <w:t xml:space="preserve"> </w:t>
      </w:r>
      <w:r w:rsidR="006A724B" w:rsidRPr="00BB4EDE">
        <w:rPr>
          <w:rFonts w:cs="Times New Roman"/>
        </w:rPr>
        <w:t xml:space="preserve">for elective care, accident </w:t>
      </w:r>
      <w:r w:rsidR="006C5776" w:rsidRPr="00BB4EDE">
        <w:rPr>
          <w:rFonts w:cs="Times New Roman"/>
        </w:rPr>
        <w:t xml:space="preserve">emergency (A&amp;E) departments, </w:t>
      </w:r>
      <w:r w:rsidR="002A62F0" w:rsidRPr="00BB4EDE">
        <w:rPr>
          <w:rFonts w:cs="Times New Roman"/>
        </w:rPr>
        <w:t>diagnostics</w:t>
      </w:r>
      <w:r w:rsidR="009B056F" w:rsidRPr="00BB4EDE">
        <w:rPr>
          <w:rFonts w:cs="Times New Roman"/>
        </w:rPr>
        <w:t xml:space="preserve">, and mental health services </w:t>
      </w:r>
      <w:r w:rsidR="00AA1049" w:rsidRPr="00BB4EDE">
        <w:rPr>
          <w:rFonts w:cs="Times New Roman"/>
        </w:rPr>
        <w:t>for weeks or years</w:t>
      </w:r>
      <w:r w:rsidR="002A62F0" w:rsidRPr="00BB4EDE">
        <w:rPr>
          <w:rFonts w:cs="Times New Roman"/>
        </w:rPr>
        <w:t xml:space="preserve"> (</w:t>
      </w:r>
      <w:r w:rsidR="005549F9" w:rsidRPr="00BB4EDE">
        <w:rPr>
          <w:rFonts w:cs="Times New Roman"/>
        </w:rPr>
        <w:t xml:space="preserve">UK Parliament, </w:t>
      </w:r>
      <w:r w:rsidR="000363A6" w:rsidRPr="00BB4EDE">
        <w:rPr>
          <w:rFonts w:cs="Times New Roman"/>
        </w:rPr>
        <w:t>202</w:t>
      </w:r>
      <w:r w:rsidR="004412EF" w:rsidRPr="00BB4EDE">
        <w:rPr>
          <w:rFonts w:cs="Times New Roman"/>
        </w:rPr>
        <w:t>5</w:t>
      </w:r>
      <w:r w:rsidR="000363A6" w:rsidRPr="00BB4EDE">
        <w:rPr>
          <w:rFonts w:cs="Times New Roman"/>
        </w:rPr>
        <w:t xml:space="preserve">). </w:t>
      </w:r>
    </w:p>
    <w:p w14:paraId="62840B3E" w14:textId="3284C652" w:rsidR="00B924D8" w:rsidRPr="00BB4EDE" w:rsidRDefault="00DB0E69" w:rsidP="00694BA2">
      <w:pPr>
        <w:spacing w:line="360" w:lineRule="auto"/>
        <w:rPr>
          <w:rFonts w:cs="Times New Roman"/>
        </w:rPr>
      </w:pPr>
      <w:r w:rsidRPr="00BB4EDE">
        <w:rPr>
          <w:rFonts w:cs="Times New Roman"/>
        </w:rPr>
        <w:t xml:space="preserve">Waiting </w:t>
      </w:r>
      <w:r w:rsidR="001A7F7D" w:rsidRPr="00BB4EDE">
        <w:rPr>
          <w:rFonts w:cs="Times New Roman"/>
        </w:rPr>
        <w:t xml:space="preserve">times are not just numbers; they show how </w:t>
      </w:r>
      <w:r w:rsidR="007507B9" w:rsidRPr="00BB4EDE">
        <w:rPr>
          <w:rFonts w:cs="Times New Roman"/>
        </w:rPr>
        <w:t xml:space="preserve">the healthcare system works, how resources </w:t>
      </w:r>
      <w:r w:rsidR="00DC2BFB" w:rsidRPr="00BB4EDE">
        <w:rPr>
          <w:rFonts w:cs="Times New Roman"/>
        </w:rPr>
        <w:t xml:space="preserve">are </w:t>
      </w:r>
      <w:proofErr w:type="spellStart"/>
      <w:r w:rsidR="00DC2BFB" w:rsidRPr="00BB4EDE">
        <w:rPr>
          <w:rFonts w:cs="Times New Roman"/>
        </w:rPr>
        <w:t>utilised</w:t>
      </w:r>
      <w:proofErr w:type="spellEnd"/>
      <w:r w:rsidR="000C254D" w:rsidRPr="00BB4EDE">
        <w:rPr>
          <w:rFonts w:cs="Times New Roman"/>
        </w:rPr>
        <w:t>, and how well the</w:t>
      </w:r>
      <w:r w:rsidR="00011314" w:rsidRPr="00BB4EDE">
        <w:rPr>
          <w:rFonts w:cs="Times New Roman"/>
        </w:rPr>
        <w:t xml:space="preserve"> strategic</w:t>
      </w:r>
      <w:r w:rsidR="000C254D" w:rsidRPr="00BB4EDE">
        <w:rPr>
          <w:rFonts w:cs="Times New Roman"/>
        </w:rPr>
        <w:t xml:space="preserve"> leaders</w:t>
      </w:r>
      <w:r w:rsidR="00011314" w:rsidRPr="00BB4EDE">
        <w:rPr>
          <w:rFonts w:cs="Times New Roman"/>
        </w:rPr>
        <w:t xml:space="preserve">hip are making decisions.  </w:t>
      </w:r>
      <w:r w:rsidR="00A77CEF" w:rsidRPr="00BB4EDE">
        <w:rPr>
          <w:rFonts w:cs="Times New Roman"/>
        </w:rPr>
        <w:t xml:space="preserve">In strategic health management, </w:t>
      </w:r>
      <w:r w:rsidR="00AF7FA0" w:rsidRPr="00BB4EDE">
        <w:rPr>
          <w:rFonts w:cs="Times New Roman"/>
        </w:rPr>
        <w:t>timely access to care is linked to quality</w:t>
      </w:r>
      <w:r w:rsidR="00AD7584" w:rsidRPr="00BB4EDE">
        <w:rPr>
          <w:rFonts w:cs="Times New Roman"/>
        </w:rPr>
        <w:t xml:space="preserve"> and </w:t>
      </w:r>
      <w:r w:rsidR="00DE78F7" w:rsidRPr="00BB4EDE">
        <w:rPr>
          <w:rFonts w:cs="Times New Roman"/>
        </w:rPr>
        <w:t>patient experience</w:t>
      </w:r>
      <w:r w:rsidR="00AD7584" w:rsidRPr="00BB4EDE">
        <w:rPr>
          <w:rFonts w:cs="Times New Roman"/>
        </w:rPr>
        <w:t xml:space="preserve">.  Any delays can result in </w:t>
      </w:r>
      <w:r w:rsidR="00484CD8" w:rsidRPr="00BB4EDE">
        <w:rPr>
          <w:rFonts w:cs="Times New Roman"/>
        </w:rPr>
        <w:t>worsening</w:t>
      </w:r>
      <w:r w:rsidR="00751646" w:rsidRPr="00BB4EDE">
        <w:rPr>
          <w:rFonts w:cs="Times New Roman"/>
        </w:rPr>
        <w:t xml:space="preserve"> health problems</w:t>
      </w:r>
      <w:r w:rsidR="00872392" w:rsidRPr="00BB4EDE">
        <w:rPr>
          <w:rFonts w:cs="Times New Roman"/>
        </w:rPr>
        <w:t xml:space="preserve">, increasing emergency </w:t>
      </w:r>
      <w:r w:rsidR="00872392" w:rsidRPr="00BB4EDE">
        <w:rPr>
          <w:rFonts w:cs="Times New Roman"/>
        </w:rPr>
        <w:lastRenderedPageBreak/>
        <w:t xml:space="preserve">admission, </w:t>
      </w:r>
      <w:r w:rsidR="00F60897" w:rsidRPr="00BB4EDE">
        <w:rPr>
          <w:rFonts w:cs="Times New Roman"/>
        </w:rPr>
        <w:t xml:space="preserve">lack of trust and </w:t>
      </w:r>
      <w:r w:rsidR="00484CD8" w:rsidRPr="00BB4EDE">
        <w:rPr>
          <w:rFonts w:cs="Times New Roman"/>
        </w:rPr>
        <w:t>elevating</w:t>
      </w:r>
      <w:r w:rsidR="00F60897" w:rsidRPr="00BB4EDE">
        <w:rPr>
          <w:rFonts w:cs="Times New Roman"/>
        </w:rPr>
        <w:t xml:space="preserve"> </w:t>
      </w:r>
      <w:r w:rsidR="007830F1" w:rsidRPr="00BB4EDE">
        <w:rPr>
          <w:rFonts w:cs="Times New Roman"/>
        </w:rPr>
        <w:t xml:space="preserve">staff stress level.  Consequently, long waiting </w:t>
      </w:r>
      <w:r w:rsidR="008C588A" w:rsidRPr="00BB4EDE">
        <w:rPr>
          <w:rFonts w:cs="Times New Roman"/>
        </w:rPr>
        <w:t xml:space="preserve">times </w:t>
      </w:r>
      <w:r w:rsidR="00F55780" w:rsidRPr="00BB4EDE">
        <w:rPr>
          <w:rFonts w:cs="Times New Roman"/>
        </w:rPr>
        <w:t>affect the people who use the service</w:t>
      </w:r>
      <w:r w:rsidR="00DF54C7" w:rsidRPr="00BB4EDE">
        <w:rPr>
          <w:rFonts w:cs="Times New Roman"/>
        </w:rPr>
        <w:t xml:space="preserve">, culture of </w:t>
      </w:r>
      <w:proofErr w:type="spellStart"/>
      <w:r w:rsidR="00DF54C7" w:rsidRPr="00BB4EDE">
        <w:rPr>
          <w:rFonts w:cs="Times New Roman"/>
        </w:rPr>
        <w:t>organisation</w:t>
      </w:r>
      <w:proofErr w:type="spellEnd"/>
      <w:r w:rsidR="00DF54C7" w:rsidRPr="00BB4EDE">
        <w:rPr>
          <w:rFonts w:cs="Times New Roman"/>
        </w:rPr>
        <w:t xml:space="preserve">, and </w:t>
      </w:r>
      <w:r w:rsidR="00DB3897" w:rsidRPr="00BB4EDE">
        <w:rPr>
          <w:rFonts w:cs="Times New Roman"/>
        </w:rPr>
        <w:t>employees.</w:t>
      </w:r>
    </w:p>
    <w:p w14:paraId="01056BC6" w14:textId="49D5739D" w:rsidR="00384160" w:rsidRPr="00BB4EDE" w:rsidRDefault="00815F17" w:rsidP="00694BA2">
      <w:pPr>
        <w:spacing w:line="360" w:lineRule="auto"/>
        <w:rPr>
          <w:rFonts w:cs="Times New Roman"/>
        </w:rPr>
      </w:pPr>
      <w:r w:rsidRPr="00BB4EDE">
        <w:rPr>
          <w:rFonts w:cs="Times New Roman"/>
        </w:rPr>
        <w:t xml:space="preserve">This essay will evaluate </w:t>
      </w:r>
      <w:r w:rsidR="003370C3" w:rsidRPr="00BB4EDE">
        <w:rPr>
          <w:rFonts w:cs="Times New Roman"/>
        </w:rPr>
        <w:t xml:space="preserve">long waiting list </w:t>
      </w:r>
      <w:r w:rsidR="00331EF6" w:rsidRPr="00BB4EDE">
        <w:rPr>
          <w:rFonts w:cs="Times New Roman"/>
        </w:rPr>
        <w:t xml:space="preserve">as a </w:t>
      </w:r>
      <w:r w:rsidR="00344CB7" w:rsidRPr="00BB4EDE">
        <w:rPr>
          <w:rFonts w:cs="Times New Roman"/>
        </w:rPr>
        <w:t xml:space="preserve">current service problem </w:t>
      </w:r>
      <w:r w:rsidR="00C22390" w:rsidRPr="00BB4EDE">
        <w:rPr>
          <w:rFonts w:cs="Times New Roman"/>
        </w:rPr>
        <w:t>in the UK health and social care</w:t>
      </w:r>
      <w:r w:rsidR="00FC26DC" w:rsidRPr="00BB4EDE">
        <w:rPr>
          <w:rFonts w:cs="Times New Roman"/>
        </w:rPr>
        <w:t xml:space="preserve">.  It will examine </w:t>
      </w:r>
      <w:r w:rsidR="00453792" w:rsidRPr="00BB4EDE">
        <w:rPr>
          <w:rFonts w:cs="Times New Roman"/>
        </w:rPr>
        <w:t xml:space="preserve">their </w:t>
      </w:r>
      <w:r w:rsidR="00C041B4" w:rsidRPr="00BB4EDE">
        <w:rPr>
          <w:rFonts w:cs="Times New Roman"/>
        </w:rPr>
        <w:t xml:space="preserve">impact </w:t>
      </w:r>
      <w:r w:rsidR="000615BB" w:rsidRPr="00BB4EDE">
        <w:rPr>
          <w:rFonts w:cs="Times New Roman"/>
        </w:rPr>
        <w:t>on</w:t>
      </w:r>
      <w:r w:rsidR="00D917ED" w:rsidRPr="00BB4EDE">
        <w:rPr>
          <w:rFonts w:cs="Times New Roman"/>
        </w:rPr>
        <w:t xml:space="preserve"> service effectiveness, </w:t>
      </w:r>
      <w:r w:rsidR="000615BB" w:rsidRPr="00BB4EDE">
        <w:rPr>
          <w:rFonts w:cs="Times New Roman"/>
        </w:rPr>
        <w:t>the services</w:t>
      </w:r>
      <w:r w:rsidR="00B523F2" w:rsidRPr="00BB4EDE">
        <w:rPr>
          <w:rFonts w:cs="Times New Roman"/>
        </w:rPr>
        <w:t xml:space="preserve"> users,</w:t>
      </w:r>
      <w:r w:rsidR="006933A8" w:rsidRPr="00BB4EDE">
        <w:rPr>
          <w:rFonts w:cs="Times New Roman"/>
        </w:rPr>
        <w:t xml:space="preserve"> and the whole sector.  </w:t>
      </w:r>
      <w:r w:rsidR="00304673" w:rsidRPr="00BB4EDE">
        <w:rPr>
          <w:rFonts w:cs="Times New Roman"/>
        </w:rPr>
        <w:t xml:space="preserve">Furthermore, it will </w:t>
      </w:r>
      <w:r w:rsidR="00756CC4" w:rsidRPr="00BB4EDE">
        <w:rPr>
          <w:rFonts w:cs="Times New Roman"/>
        </w:rPr>
        <w:t xml:space="preserve">investigate how </w:t>
      </w:r>
      <w:r w:rsidR="00E376ED" w:rsidRPr="00BB4EDE">
        <w:rPr>
          <w:rFonts w:cs="Times New Roman"/>
        </w:rPr>
        <w:t xml:space="preserve">leadership, </w:t>
      </w:r>
      <w:r w:rsidR="00CC3522" w:rsidRPr="00BB4EDE">
        <w:rPr>
          <w:rFonts w:cs="Times New Roman"/>
        </w:rPr>
        <w:t>strategi</w:t>
      </w:r>
      <w:r w:rsidR="00012E20" w:rsidRPr="00BB4EDE">
        <w:rPr>
          <w:rFonts w:cs="Times New Roman"/>
        </w:rPr>
        <w:t xml:space="preserve">c health and people management </w:t>
      </w:r>
      <w:r w:rsidR="00D47BBB" w:rsidRPr="00BB4EDE">
        <w:rPr>
          <w:rFonts w:cs="Times New Roman"/>
        </w:rPr>
        <w:t xml:space="preserve">approaches may address this issue </w:t>
      </w:r>
      <w:r w:rsidR="00FD3975" w:rsidRPr="00BB4EDE">
        <w:rPr>
          <w:rFonts w:cs="Times New Roman"/>
        </w:rPr>
        <w:t xml:space="preserve">through </w:t>
      </w:r>
      <w:r w:rsidR="00543251" w:rsidRPr="00BB4EDE">
        <w:rPr>
          <w:rFonts w:cs="Times New Roman"/>
        </w:rPr>
        <w:t>strategi</w:t>
      </w:r>
      <w:r w:rsidR="0002791B" w:rsidRPr="00BB4EDE">
        <w:rPr>
          <w:rFonts w:cs="Times New Roman"/>
        </w:rPr>
        <w:t>c health and people management strategic</w:t>
      </w:r>
      <w:r w:rsidR="005D4467" w:rsidRPr="00BB4EDE">
        <w:rPr>
          <w:rFonts w:cs="Times New Roman"/>
        </w:rPr>
        <w:t>.</w:t>
      </w:r>
    </w:p>
    <w:p w14:paraId="49F13BD9" w14:textId="77777777" w:rsidR="00D65B16" w:rsidRPr="00BB4EDE" w:rsidRDefault="00D65B16" w:rsidP="00694BA2">
      <w:pPr>
        <w:spacing w:line="360" w:lineRule="auto"/>
        <w:rPr>
          <w:rFonts w:cs="Times New Roman"/>
        </w:rPr>
      </w:pPr>
    </w:p>
    <w:p w14:paraId="04AA05BF" w14:textId="3B47E136" w:rsidR="00836502" w:rsidRPr="00BB4EDE" w:rsidRDefault="00B54FBB" w:rsidP="00694BA2">
      <w:pPr>
        <w:spacing w:line="360" w:lineRule="auto"/>
        <w:rPr>
          <w:rFonts w:cs="Times New Roman"/>
        </w:rPr>
      </w:pPr>
      <w:r w:rsidRPr="00BB4EDE">
        <w:rPr>
          <w:rFonts w:cs="Times New Roman"/>
          <w:b/>
          <w:bCs/>
        </w:rPr>
        <w:t>Long Waiting List</w:t>
      </w:r>
      <w:r w:rsidR="00836502" w:rsidRPr="00BB4EDE">
        <w:rPr>
          <w:rFonts w:cs="Times New Roman"/>
          <w:b/>
          <w:bCs/>
        </w:rPr>
        <w:t>s in Health and Social Car</w:t>
      </w:r>
      <w:r w:rsidR="00DE17CA" w:rsidRPr="00BB4EDE">
        <w:rPr>
          <w:rFonts w:cs="Times New Roman"/>
          <w:b/>
          <w:bCs/>
        </w:rPr>
        <w:t>e</w:t>
      </w:r>
    </w:p>
    <w:p w14:paraId="206BCBE4" w14:textId="3982E356" w:rsidR="001F1998" w:rsidRPr="00BB4EDE" w:rsidRDefault="00F36C7C" w:rsidP="00694BA2">
      <w:pPr>
        <w:spacing w:line="360" w:lineRule="auto"/>
        <w:rPr>
          <w:rFonts w:cs="Times New Roman"/>
        </w:rPr>
      </w:pPr>
      <w:r w:rsidRPr="00BB4EDE">
        <w:rPr>
          <w:rFonts w:cs="Times New Roman"/>
        </w:rPr>
        <w:t xml:space="preserve">Long waiting times </w:t>
      </w:r>
      <w:r w:rsidR="00515926" w:rsidRPr="00BB4EDE">
        <w:rPr>
          <w:rFonts w:cs="Times New Roman"/>
        </w:rPr>
        <w:t>occur</w:t>
      </w:r>
      <w:r w:rsidR="00386983" w:rsidRPr="00BB4EDE">
        <w:rPr>
          <w:rFonts w:cs="Times New Roman"/>
        </w:rPr>
        <w:t xml:space="preserve"> when the demand for services </w:t>
      </w:r>
      <w:r w:rsidR="001E727B" w:rsidRPr="00BB4EDE">
        <w:rPr>
          <w:rFonts w:cs="Times New Roman"/>
        </w:rPr>
        <w:t xml:space="preserve">surpasses the available capacity. </w:t>
      </w:r>
      <w:r w:rsidR="00515926" w:rsidRPr="00BB4EDE">
        <w:rPr>
          <w:rFonts w:cs="Times New Roman"/>
        </w:rPr>
        <w:t xml:space="preserve"> This situation </w:t>
      </w:r>
      <w:r w:rsidR="00811992" w:rsidRPr="00BB4EDE">
        <w:rPr>
          <w:rFonts w:cs="Times New Roman"/>
        </w:rPr>
        <w:t>is caused</w:t>
      </w:r>
      <w:r w:rsidR="00976A5C" w:rsidRPr="00BB4EDE">
        <w:rPr>
          <w:rFonts w:cs="Times New Roman"/>
        </w:rPr>
        <w:t xml:space="preserve"> </w:t>
      </w:r>
      <w:r w:rsidR="00815A8C" w:rsidRPr="00BB4EDE">
        <w:rPr>
          <w:rFonts w:cs="Times New Roman"/>
        </w:rPr>
        <w:t>by</w:t>
      </w:r>
      <w:r w:rsidR="00976A5C" w:rsidRPr="00BB4EDE">
        <w:rPr>
          <w:rFonts w:cs="Times New Roman"/>
        </w:rPr>
        <w:t xml:space="preserve"> a combination of interrelated factors that</w:t>
      </w:r>
      <w:r w:rsidR="00922222" w:rsidRPr="00BB4EDE">
        <w:rPr>
          <w:rFonts w:cs="Times New Roman"/>
        </w:rPr>
        <w:t xml:space="preserve"> enhance </w:t>
      </w:r>
      <w:r w:rsidR="00011295" w:rsidRPr="00BB4EDE">
        <w:rPr>
          <w:rFonts w:cs="Times New Roman"/>
        </w:rPr>
        <w:t xml:space="preserve">the present problem.  </w:t>
      </w:r>
      <w:r w:rsidR="000307BB" w:rsidRPr="00BB4EDE">
        <w:rPr>
          <w:rFonts w:cs="Times New Roman"/>
        </w:rPr>
        <w:t>Wi</w:t>
      </w:r>
      <w:r w:rsidR="00D62287" w:rsidRPr="00BB4EDE">
        <w:rPr>
          <w:rFonts w:cs="Times New Roman"/>
        </w:rPr>
        <w:t xml:space="preserve">thin the NHS </w:t>
      </w:r>
      <w:r w:rsidR="007F4B2F" w:rsidRPr="00BB4EDE">
        <w:rPr>
          <w:rFonts w:cs="Times New Roman"/>
        </w:rPr>
        <w:t>prolonged waiting list</w:t>
      </w:r>
      <w:r w:rsidR="006B2843" w:rsidRPr="00BB4EDE">
        <w:rPr>
          <w:rFonts w:cs="Times New Roman"/>
        </w:rPr>
        <w:t>s are commonly associated with healthcare d</w:t>
      </w:r>
      <w:r w:rsidR="003837AC" w:rsidRPr="00BB4EDE">
        <w:rPr>
          <w:rFonts w:cs="Times New Roman"/>
        </w:rPr>
        <w:t xml:space="preserve">elays and inequalities.  </w:t>
      </w:r>
      <w:r w:rsidR="009F13E3" w:rsidRPr="00BB4EDE">
        <w:rPr>
          <w:rFonts w:cs="Times New Roman"/>
        </w:rPr>
        <w:t xml:space="preserve">This </w:t>
      </w:r>
      <w:r w:rsidR="00173015" w:rsidRPr="00BB4EDE">
        <w:rPr>
          <w:rFonts w:cs="Times New Roman"/>
        </w:rPr>
        <w:t>issue also affects mental health</w:t>
      </w:r>
      <w:r w:rsidR="00886E14" w:rsidRPr="00BB4EDE">
        <w:rPr>
          <w:rFonts w:cs="Times New Roman"/>
        </w:rPr>
        <w:t xml:space="preserve"> </w:t>
      </w:r>
      <w:r w:rsidR="00173015" w:rsidRPr="00BB4EDE">
        <w:rPr>
          <w:rFonts w:cs="Times New Roman"/>
        </w:rPr>
        <w:t xml:space="preserve">care, </w:t>
      </w:r>
      <w:r w:rsidR="00294D3A" w:rsidRPr="00BB4EDE">
        <w:rPr>
          <w:rFonts w:cs="Times New Roman"/>
        </w:rPr>
        <w:t>community care</w:t>
      </w:r>
      <w:r w:rsidR="00DE1BBA" w:rsidRPr="00BB4EDE">
        <w:rPr>
          <w:rFonts w:cs="Times New Roman"/>
        </w:rPr>
        <w:t xml:space="preserve">, and the diagnosis of health problems. </w:t>
      </w:r>
    </w:p>
    <w:p w14:paraId="1AD4161B" w14:textId="1659C2E6" w:rsidR="00B606BA" w:rsidRPr="00BB4EDE" w:rsidRDefault="00D53484" w:rsidP="00694BA2">
      <w:pPr>
        <w:spacing w:line="360" w:lineRule="auto"/>
        <w:rPr>
          <w:rFonts w:cs="Times New Roman"/>
        </w:rPr>
      </w:pPr>
      <w:r w:rsidRPr="00BB4EDE">
        <w:rPr>
          <w:rFonts w:cs="Times New Roman"/>
        </w:rPr>
        <w:t xml:space="preserve">There are many reasons why waiting lists are </w:t>
      </w:r>
      <w:r w:rsidR="00930630" w:rsidRPr="00BB4EDE">
        <w:rPr>
          <w:rFonts w:cs="Times New Roman"/>
        </w:rPr>
        <w:t>long</w:t>
      </w:r>
      <w:r w:rsidR="00DD1C55" w:rsidRPr="00BB4EDE">
        <w:rPr>
          <w:rFonts w:cs="Times New Roman"/>
        </w:rPr>
        <w:t xml:space="preserve">: </w:t>
      </w:r>
    </w:p>
    <w:p w14:paraId="51F32DBC" w14:textId="4B722A5D" w:rsidR="00DD1C55" w:rsidRPr="00BB4EDE" w:rsidRDefault="007C5B05" w:rsidP="00694BA2">
      <w:pPr>
        <w:pStyle w:val="ListParagraph"/>
        <w:numPr>
          <w:ilvl w:val="0"/>
          <w:numId w:val="2"/>
        </w:numPr>
        <w:spacing w:line="360" w:lineRule="auto"/>
        <w:rPr>
          <w:rFonts w:cs="Times New Roman"/>
          <w:b/>
          <w:bCs/>
        </w:rPr>
      </w:pPr>
      <w:r w:rsidRPr="00BB4EDE">
        <w:rPr>
          <w:rFonts w:cs="Times New Roman"/>
          <w:b/>
          <w:bCs/>
        </w:rPr>
        <w:t>Staff Shortages</w:t>
      </w:r>
    </w:p>
    <w:p w14:paraId="710A950C" w14:textId="1875D596" w:rsidR="00CF529C" w:rsidRPr="00BB4EDE" w:rsidRDefault="006E4D22" w:rsidP="00694BA2">
      <w:pPr>
        <w:spacing w:line="360" w:lineRule="auto"/>
        <w:rPr>
          <w:rFonts w:cs="Times New Roman"/>
        </w:rPr>
      </w:pPr>
      <w:r w:rsidRPr="00BB4EDE">
        <w:rPr>
          <w:rFonts w:cs="Times New Roman"/>
        </w:rPr>
        <w:t xml:space="preserve">The NHS is dealing </w:t>
      </w:r>
      <w:r w:rsidR="00A11503" w:rsidRPr="00BB4EDE">
        <w:rPr>
          <w:rFonts w:cs="Times New Roman"/>
        </w:rPr>
        <w:t xml:space="preserve">with a </w:t>
      </w:r>
      <w:r w:rsidR="002E1BF4" w:rsidRPr="00BB4EDE">
        <w:rPr>
          <w:rFonts w:cs="Times New Roman"/>
        </w:rPr>
        <w:t>critical</w:t>
      </w:r>
      <w:r w:rsidR="00D263F9" w:rsidRPr="00BB4EDE">
        <w:rPr>
          <w:rFonts w:cs="Times New Roman"/>
        </w:rPr>
        <w:t xml:space="preserve"> and persistent</w:t>
      </w:r>
      <w:r w:rsidR="00A11503" w:rsidRPr="00BB4EDE">
        <w:rPr>
          <w:rFonts w:cs="Times New Roman"/>
        </w:rPr>
        <w:t xml:space="preserve"> shortage of staff, </w:t>
      </w:r>
      <w:r w:rsidR="00930630" w:rsidRPr="00BB4EDE">
        <w:rPr>
          <w:rFonts w:cs="Times New Roman"/>
        </w:rPr>
        <w:t xml:space="preserve">including </w:t>
      </w:r>
      <w:r w:rsidR="006B36F9" w:rsidRPr="00BB4EDE">
        <w:rPr>
          <w:rFonts w:cs="Times New Roman"/>
        </w:rPr>
        <w:t>nurses, doctors, paramedics, other healthcare</w:t>
      </w:r>
      <w:r w:rsidR="00976548" w:rsidRPr="00BB4EDE">
        <w:rPr>
          <w:rFonts w:cs="Times New Roman"/>
        </w:rPr>
        <w:t xml:space="preserve"> professionals, and social workers.  According to </w:t>
      </w:r>
      <w:r w:rsidR="00A85463" w:rsidRPr="00BB4EDE">
        <w:rPr>
          <w:rFonts w:cs="Times New Roman"/>
        </w:rPr>
        <w:t>The King’s Found (2024)</w:t>
      </w:r>
      <w:r w:rsidR="005F5360" w:rsidRPr="00BB4EDE">
        <w:rPr>
          <w:rFonts w:cs="Times New Roman"/>
        </w:rPr>
        <w:t xml:space="preserve">, the most common reasons employees leave </w:t>
      </w:r>
      <w:r w:rsidR="00DA5BFA" w:rsidRPr="00BB4EDE">
        <w:rPr>
          <w:rFonts w:cs="Times New Roman"/>
        </w:rPr>
        <w:t>is</w:t>
      </w:r>
      <w:r w:rsidR="005F5360" w:rsidRPr="00BB4EDE">
        <w:rPr>
          <w:rFonts w:cs="Times New Roman"/>
        </w:rPr>
        <w:t xml:space="preserve"> b</w:t>
      </w:r>
      <w:r w:rsidR="00937ED4" w:rsidRPr="00BB4EDE">
        <w:rPr>
          <w:rFonts w:cs="Times New Roman"/>
        </w:rPr>
        <w:t xml:space="preserve">urnout, low pay, and </w:t>
      </w:r>
      <w:r w:rsidR="008039D9" w:rsidRPr="00BB4EDE">
        <w:rPr>
          <w:rFonts w:cs="Times New Roman"/>
        </w:rPr>
        <w:t xml:space="preserve">not having </w:t>
      </w:r>
      <w:r w:rsidR="000A2081" w:rsidRPr="00BB4EDE">
        <w:rPr>
          <w:rFonts w:cs="Times New Roman"/>
        </w:rPr>
        <w:t>a good</w:t>
      </w:r>
      <w:r w:rsidR="00937ED4" w:rsidRPr="00BB4EDE">
        <w:rPr>
          <w:rFonts w:cs="Times New Roman"/>
        </w:rPr>
        <w:t xml:space="preserve"> work-life balance. </w:t>
      </w:r>
      <w:r w:rsidR="002232E7" w:rsidRPr="00BB4EDE">
        <w:rPr>
          <w:rFonts w:cs="Times New Roman"/>
        </w:rPr>
        <w:t xml:space="preserve"> </w:t>
      </w:r>
    </w:p>
    <w:p w14:paraId="51FA29E0" w14:textId="177CBA81" w:rsidR="003461AC" w:rsidRPr="00BB4EDE" w:rsidRDefault="00215074" w:rsidP="00694BA2">
      <w:pPr>
        <w:spacing w:line="360" w:lineRule="auto"/>
        <w:rPr>
          <w:rFonts w:cs="Times New Roman"/>
        </w:rPr>
      </w:pPr>
      <w:r w:rsidRPr="00BB4EDE">
        <w:rPr>
          <w:rFonts w:cs="Times New Roman"/>
        </w:rPr>
        <w:t xml:space="preserve">The Health </w:t>
      </w:r>
      <w:r w:rsidR="00C81F1B" w:rsidRPr="00BB4EDE">
        <w:rPr>
          <w:rFonts w:cs="Times New Roman"/>
        </w:rPr>
        <w:t>Foundation</w:t>
      </w:r>
      <w:r w:rsidRPr="00BB4EDE">
        <w:rPr>
          <w:rFonts w:cs="Times New Roman"/>
        </w:rPr>
        <w:t xml:space="preserve"> </w:t>
      </w:r>
      <w:r w:rsidR="00C81F1B" w:rsidRPr="00BB4EDE">
        <w:rPr>
          <w:rFonts w:cs="Times New Roman"/>
        </w:rPr>
        <w:t>(2021) estimates that by 2030/31</w:t>
      </w:r>
      <w:r w:rsidR="006D4B96" w:rsidRPr="00BB4EDE">
        <w:rPr>
          <w:rFonts w:cs="Times New Roman"/>
        </w:rPr>
        <w:t xml:space="preserve">, an additional 488,000 healthcare personnel </w:t>
      </w:r>
      <w:r w:rsidR="00F430B0" w:rsidRPr="00BB4EDE">
        <w:rPr>
          <w:rFonts w:cs="Times New Roman"/>
        </w:rPr>
        <w:t>will be required to meet demand</w:t>
      </w:r>
      <w:r w:rsidR="005C1DA5" w:rsidRPr="00BB4EDE">
        <w:rPr>
          <w:rFonts w:cs="Times New Roman"/>
        </w:rPr>
        <w:t xml:space="preserve"> and</w:t>
      </w:r>
      <w:r w:rsidR="00DA5BFA" w:rsidRPr="00BB4EDE">
        <w:rPr>
          <w:rFonts w:cs="Times New Roman"/>
        </w:rPr>
        <w:t xml:space="preserve"> help the economy</w:t>
      </w:r>
      <w:r w:rsidR="005C1DA5" w:rsidRPr="00BB4EDE">
        <w:rPr>
          <w:rFonts w:cs="Times New Roman"/>
        </w:rPr>
        <w:t xml:space="preserve"> recover from the </w:t>
      </w:r>
      <w:r w:rsidR="00BB70CC" w:rsidRPr="00BB4EDE">
        <w:rPr>
          <w:rFonts w:cs="Times New Roman"/>
        </w:rPr>
        <w:t xml:space="preserve">COVID-19 </w:t>
      </w:r>
      <w:r w:rsidR="005C1DA5" w:rsidRPr="00BB4EDE">
        <w:rPr>
          <w:rFonts w:cs="Times New Roman"/>
        </w:rPr>
        <w:t>pandemic.</w:t>
      </w:r>
      <w:r w:rsidR="009613BC" w:rsidRPr="00BB4EDE">
        <w:rPr>
          <w:rFonts w:cs="Times New Roman"/>
        </w:rPr>
        <w:t xml:space="preserve">  This is twice the increase seen </w:t>
      </w:r>
      <w:r w:rsidR="00040724" w:rsidRPr="00BB4EDE">
        <w:rPr>
          <w:rFonts w:cs="Times New Roman"/>
        </w:rPr>
        <w:t xml:space="preserve">over the last decade and amounts to a 40% </w:t>
      </w:r>
      <w:r w:rsidR="001070D2" w:rsidRPr="00BB4EDE">
        <w:rPr>
          <w:rFonts w:cs="Times New Roman"/>
        </w:rPr>
        <w:t>rise in the healthcare workforce.  At the same time,</w:t>
      </w:r>
      <w:r w:rsidR="003C535F" w:rsidRPr="00BB4EDE">
        <w:rPr>
          <w:rFonts w:cs="Times New Roman"/>
        </w:rPr>
        <w:t xml:space="preserve"> the social sector will req</w:t>
      </w:r>
      <w:r w:rsidR="00ED48A2" w:rsidRPr="00BB4EDE">
        <w:rPr>
          <w:rFonts w:cs="Times New Roman"/>
        </w:rPr>
        <w:t xml:space="preserve">uire 55% more staff to meet growing demand. </w:t>
      </w:r>
    </w:p>
    <w:p w14:paraId="61C4D86D" w14:textId="77777777" w:rsidR="00904418" w:rsidRPr="00BB4EDE" w:rsidRDefault="00904418" w:rsidP="00694BA2">
      <w:pPr>
        <w:spacing w:line="360" w:lineRule="auto"/>
        <w:rPr>
          <w:rFonts w:cs="Times New Roman"/>
        </w:rPr>
      </w:pPr>
    </w:p>
    <w:p w14:paraId="6AB25916" w14:textId="77777777" w:rsidR="00B875D2" w:rsidRPr="00BB4EDE" w:rsidRDefault="00197EC1" w:rsidP="00694BA2">
      <w:pPr>
        <w:pStyle w:val="ListParagraph"/>
        <w:numPr>
          <w:ilvl w:val="0"/>
          <w:numId w:val="2"/>
        </w:numPr>
        <w:spacing w:line="360" w:lineRule="auto"/>
        <w:rPr>
          <w:rFonts w:cs="Times New Roman"/>
          <w:b/>
          <w:bCs/>
        </w:rPr>
      </w:pPr>
      <w:r w:rsidRPr="00BB4EDE">
        <w:rPr>
          <w:rFonts w:cs="Times New Roman"/>
          <w:b/>
          <w:bCs/>
        </w:rPr>
        <w:lastRenderedPageBreak/>
        <w:t>Rising Demand</w:t>
      </w:r>
    </w:p>
    <w:p w14:paraId="15832F89" w14:textId="08144868" w:rsidR="008D5C8B" w:rsidRPr="00BB4EDE" w:rsidRDefault="0093188E" w:rsidP="00694BA2">
      <w:pPr>
        <w:spacing w:line="360" w:lineRule="auto"/>
        <w:rPr>
          <w:rFonts w:cs="Times New Roman"/>
          <w:b/>
          <w:bCs/>
        </w:rPr>
      </w:pPr>
      <w:r w:rsidRPr="00BB4EDE">
        <w:rPr>
          <w:rFonts w:cs="Times New Roman"/>
        </w:rPr>
        <w:t xml:space="preserve">According to statistics, </w:t>
      </w:r>
      <w:r w:rsidR="00511F11" w:rsidRPr="00BB4EDE">
        <w:rPr>
          <w:rFonts w:cs="Times New Roman"/>
        </w:rPr>
        <w:t>the population</w:t>
      </w:r>
      <w:r w:rsidR="00F235C3" w:rsidRPr="00BB4EDE">
        <w:rPr>
          <w:rFonts w:cs="Times New Roman"/>
        </w:rPr>
        <w:t xml:space="preserve"> in the UK</w:t>
      </w:r>
      <w:r w:rsidR="00511F11" w:rsidRPr="00BB4EDE">
        <w:rPr>
          <w:rFonts w:cs="Times New Roman"/>
        </w:rPr>
        <w:t xml:space="preserve"> is </w:t>
      </w:r>
      <w:r w:rsidR="004A6B35" w:rsidRPr="00BB4EDE">
        <w:rPr>
          <w:rFonts w:cs="Times New Roman"/>
        </w:rPr>
        <w:t>ageing</w:t>
      </w:r>
      <w:r w:rsidR="0010772F" w:rsidRPr="00BB4EDE">
        <w:rPr>
          <w:rFonts w:cs="Times New Roman"/>
        </w:rPr>
        <w:t xml:space="preserve">. </w:t>
      </w:r>
      <w:r w:rsidR="00E17D70" w:rsidRPr="00BB4EDE">
        <w:rPr>
          <w:rFonts w:cs="Times New Roman"/>
        </w:rPr>
        <w:t xml:space="preserve"> People living longer in the UK are more prone to developing </w:t>
      </w:r>
      <w:r w:rsidR="002A6342" w:rsidRPr="00BB4EDE">
        <w:rPr>
          <w:rFonts w:cs="Times New Roman"/>
        </w:rPr>
        <w:t>long-term conditions</w:t>
      </w:r>
      <w:r w:rsidR="002A41BC" w:rsidRPr="00BB4EDE">
        <w:rPr>
          <w:rFonts w:cs="Times New Roman"/>
        </w:rPr>
        <w:t>,</w:t>
      </w:r>
      <w:r w:rsidR="00C91640" w:rsidRPr="00BB4EDE">
        <w:rPr>
          <w:rFonts w:cs="Times New Roman"/>
        </w:rPr>
        <w:t xml:space="preserve"> such as diabetes and cardiovascular disease</w:t>
      </w:r>
      <w:r w:rsidR="006D6845" w:rsidRPr="00BB4EDE">
        <w:rPr>
          <w:rFonts w:cs="Times New Roman"/>
        </w:rPr>
        <w:t xml:space="preserve">, which are associated with an older </w:t>
      </w:r>
      <w:r w:rsidR="00AB5FE6" w:rsidRPr="00BB4EDE">
        <w:rPr>
          <w:rFonts w:cs="Times New Roman"/>
        </w:rPr>
        <w:t>age</w:t>
      </w:r>
      <w:r w:rsidR="00C91640" w:rsidRPr="00BB4EDE">
        <w:rPr>
          <w:rFonts w:cs="Times New Roman"/>
        </w:rPr>
        <w:t xml:space="preserve">.  </w:t>
      </w:r>
      <w:r w:rsidR="007C313F" w:rsidRPr="00BB4EDE">
        <w:rPr>
          <w:rFonts w:cs="Times New Roman"/>
        </w:rPr>
        <w:t>Based on date</w:t>
      </w:r>
      <w:r w:rsidR="00677649" w:rsidRPr="00BB4EDE">
        <w:rPr>
          <w:rFonts w:cs="Times New Roman"/>
        </w:rPr>
        <w:t>, wom</w:t>
      </w:r>
      <w:r w:rsidR="00D0600C" w:rsidRPr="00BB4EDE">
        <w:rPr>
          <w:rFonts w:cs="Times New Roman"/>
        </w:rPr>
        <w:t xml:space="preserve">en’s </w:t>
      </w:r>
      <w:r w:rsidR="009A2E53" w:rsidRPr="00BB4EDE">
        <w:rPr>
          <w:rFonts w:cs="Times New Roman"/>
        </w:rPr>
        <w:t>life expectancy in 2022-2024 was 83 years,</w:t>
      </w:r>
      <w:r w:rsidR="00AB5FE6" w:rsidRPr="00BB4EDE">
        <w:rPr>
          <w:rFonts w:cs="Times New Roman"/>
        </w:rPr>
        <w:t xml:space="preserve"> whereas</w:t>
      </w:r>
      <w:r w:rsidR="009A2E53" w:rsidRPr="00BB4EDE">
        <w:rPr>
          <w:rFonts w:cs="Times New Roman"/>
        </w:rPr>
        <w:t xml:space="preserve"> for </w:t>
      </w:r>
      <w:r w:rsidR="00D60B08" w:rsidRPr="00BB4EDE">
        <w:rPr>
          <w:rFonts w:cs="Times New Roman"/>
        </w:rPr>
        <w:t>men</w:t>
      </w:r>
      <w:r w:rsidR="00AB5FE6" w:rsidRPr="00BB4EDE">
        <w:rPr>
          <w:rFonts w:cs="Times New Roman"/>
        </w:rPr>
        <w:t xml:space="preserve"> </w:t>
      </w:r>
      <w:r w:rsidR="00FF2290" w:rsidRPr="00BB4EDE">
        <w:rPr>
          <w:rFonts w:cs="Times New Roman"/>
        </w:rPr>
        <w:t>the expected life exp</w:t>
      </w:r>
      <w:r w:rsidR="00192F97" w:rsidRPr="00BB4EDE">
        <w:rPr>
          <w:rFonts w:cs="Times New Roman"/>
        </w:rPr>
        <w:t>ectancy was</w:t>
      </w:r>
      <w:r w:rsidR="009A2E53" w:rsidRPr="00BB4EDE">
        <w:rPr>
          <w:rFonts w:cs="Times New Roman"/>
        </w:rPr>
        <w:t xml:space="preserve"> 79 years.</w:t>
      </w:r>
      <w:r w:rsidR="00274354" w:rsidRPr="00BB4EDE">
        <w:rPr>
          <w:rFonts w:cs="Times New Roman"/>
        </w:rPr>
        <w:t xml:space="preserve">  </w:t>
      </w:r>
      <w:r w:rsidR="0047638F" w:rsidRPr="00BB4EDE">
        <w:rPr>
          <w:rFonts w:cs="Times New Roman"/>
        </w:rPr>
        <w:t xml:space="preserve">This </w:t>
      </w:r>
      <w:r w:rsidR="00C3222D" w:rsidRPr="00BB4EDE">
        <w:rPr>
          <w:rFonts w:cs="Times New Roman"/>
        </w:rPr>
        <w:t>leads to a vicious cycle</w:t>
      </w:r>
      <w:r w:rsidR="00B45AB2" w:rsidRPr="00BB4EDE">
        <w:rPr>
          <w:rFonts w:cs="Times New Roman"/>
        </w:rPr>
        <w:t xml:space="preserve">: improvements in medicine </w:t>
      </w:r>
      <w:r w:rsidR="00FA4EB1" w:rsidRPr="00BB4EDE">
        <w:rPr>
          <w:rFonts w:cs="Times New Roman"/>
        </w:rPr>
        <w:t xml:space="preserve">enable better treatment of disease while </w:t>
      </w:r>
      <w:r w:rsidR="00E85F80" w:rsidRPr="00BB4EDE">
        <w:rPr>
          <w:rFonts w:cs="Times New Roman"/>
        </w:rPr>
        <w:t>also extending lifespan</w:t>
      </w:r>
      <w:r w:rsidR="00BA0531" w:rsidRPr="00BB4EDE">
        <w:rPr>
          <w:rFonts w:cs="Times New Roman"/>
        </w:rPr>
        <w:t xml:space="preserve">; however, an </w:t>
      </w:r>
      <w:r w:rsidR="00F062F5" w:rsidRPr="00BB4EDE">
        <w:rPr>
          <w:rFonts w:cs="Times New Roman"/>
        </w:rPr>
        <w:t>ageing population</w:t>
      </w:r>
      <w:r w:rsidR="00101CD5" w:rsidRPr="00BB4EDE">
        <w:rPr>
          <w:rFonts w:cs="Times New Roman"/>
        </w:rPr>
        <w:t xml:space="preserve"> </w:t>
      </w:r>
      <w:r w:rsidR="007F612C" w:rsidRPr="00BB4EDE">
        <w:rPr>
          <w:rFonts w:cs="Times New Roman"/>
        </w:rPr>
        <w:t>is more</w:t>
      </w:r>
      <w:r w:rsidR="00101CD5" w:rsidRPr="00BB4EDE">
        <w:rPr>
          <w:rFonts w:cs="Times New Roman"/>
        </w:rPr>
        <w:t xml:space="preserve"> vulnerable </w:t>
      </w:r>
      <w:r w:rsidR="00910535" w:rsidRPr="00BB4EDE">
        <w:rPr>
          <w:rFonts w:cs="Times New Roman"/>
        </w:rPr>
        <w:t xml:space="preserve">to age-related illnesses, </w:t>
      </w:r>
      <w:r w:rsidR="008538A1" w:rsidRPr="00BB4EDE">
        <w:rPr>
          <w:rFonts w:cs="Times New Roman"/>
        </w:rPr>
        <w:t xml:space="preserve">further </w:t>
      </w:r>
      <w:r w:rsidR="00910535" w:rsidRPr="00BB4EDE">
        <w:rPr>
          <w:rFonts w:cs="Times New Roman"/>
        </w:rPr>
        <w:t xml:space="preserve">putting more </w:t>
      </w:r>
      <w:r w:rsidR="006D4058" w:rsidRPr="00BB4EDE">
        <w:rPr>
          <w:rFonts w:cs="Times New Roman"/>
        </w:rPr>
        <w:t>strain on an already over</w:t>
      </w:r>
      <w:r w:rsidR="005E14AD" w:rsidRPr="00BB4EDE">
        <w:rPr>
          <w:rFonts w:cs="Times New Roman"/>
        </w:rPr>
        <w:t>stretched</w:t>
      </w:r>
      <w:r w:rsidR="006D4058" w:rsidRPr="00BB4EDE">
        <w:rPr>
          <w:rFonts w:cs="Times New Roman"/>
        </w:rPr>
        <w:t xml:space="preserve"> </w:t>
      </w:r>
      <w:r w:rsidR="00F04526" w:rsidRPr="00BB4EDE">
        <w:rPr>
          <w:rFonts w:cs="Times New Roman"/>
        </w:rPr>
        <w:t xml:space="preserve">healthcare system (ONS, </w:t>
      </w:r>
      <w:r w:rsidR="008C3BE2" w:rsidRPr="00BB4EDE">
        <w:rPr>
          <w:rFonts w:cs="Times New Roman"/>
        </w:rPr>
        <w:t>2025</w:t>
      </w:r>
      <w:r w:rsidR="00F062F5" w:rsidRPr="00BB4EDE">
        <w:rPr>
          <w:rFonts w:cs="Times New Roman"/>
        </w:rPr>
        <w:t xml:space="preserve">).  </w:t>
      </w:r>
    </w:p>
    <w:p w14:paraId="3002CB04" w14:textId="556F50E4" w:rsidR="00AC40B8" w:rsidRPr="00BB4EDE" w:rsidRDefault="0048738B" w:rsidP="00694BA2">
      <w:pPr>
        <w:spacing w:line="360" w:lineRule="auto"/>
        <w:rPr>
          <w:rFonts w:cs="Times New Roman"/>
        </w:rPr>
      </w:pPr>
      <w:r w:rsidRPr="00BB4EDE">
        <w:rPr>
          <w:rFonts w:cs="Times New Roman"/>
        </w:rPr>
        <w:t xml:space="preserve">The growing number </w:t>
      </w:r>
      <w:r w:rsidR="008B4B7D" w:rsidRPr="00BB4EDE">
        <w:rPr>
          <w:rFonts w:cs="Times New Roman"/>
        </w:rPr>
        <w:t>of people living with dementia is a</w:t>
      </w:r>
      <w:r w:rsidR="00C7593E" w:rsidRPr="00BB4EDE">
        <w:rPr>
          <w:rFonts w:cs="Times New Roman"/>
        </w:rPr>
        <w:t xml:space="preserve">nother </w:t>
      </w:r>
      <w:r w:rsidR="007E4093" w:rsidRPr="00BB4EDE">
        <w:rPr>
          <w:rFonts w:cs="Times New Roman"/>
        </w:rPr>
        <w:t xml:space="preserve">factor </w:t>
      </w:r>
      <w:r w:rsidR="00EC00AF" w:rsidRPr="00BB4EDE">
        <w:rPr>
          <w:rFonts w:cs="Times New Roman"/>
        </w:rPr>
        <w:t xml:space="preserve">contributing </w:t>
      </w:r>
      <w:r w:rsidR="00364C79" w:rsidRPr="00BB4EDE">
        <w:rPr>
          <w:rFonts w:cs="Times New Roman"/>
        </w:rPr>
        <w:t xml:space="preserve">to the growing </w:t>
      </w:r>
      <w:r w:rsidR="007E4093" w:rsidRPr="00BB4EDE">
        <w:rPr>
          <w:rFonts w:cs="Times New Roman"/>
        </w:rPr>
        <w:t xml:space="preserve">demand </w:t>
      </w:r>
      <w:r w:rsidR="006A76B1" w:rsidRPr="00BB4EDE">
        <w:rPr>
          <w:rFonts w:cs="Times New Roman"/>
        </w:rPr>
        <w:t xml:space="preserve">for social and medical care.  </w:t>
      </w:r>
      <w:r w:rsidR="00772FEC" w:rsidRPr="00BB4EDE">
        <w:rPr>
          <w:rFonts w:cs="Times New Roman"/>
        </w:rPr>
        <w:t xml:space="preserve">Currently, 982,000 people in the UK </w:t>
      </w:r>
      <w:r w:rsidR="00353783" w:rsidRPr="00BB4EDE">
        <w:rPr>
          <w:rFonts w:cs="Times New Roman"/>
        </w:rPr>
        <w:t>are</w:t>
      </w:r>
      <w:r w:rsidR="00EF5B99" w:rsidRPr="00BB4EDE">
        <w:rPr>
          <w:rFonts w:cs="Times New Roman"/>
        </w:rPr>
        <w:t xml:space="preserve"> </w:t>
      </w:r>
      <w:r w:rsidR="00772FEC" w:rsidRPr="00BB4EDE">
        <w:rPr>
          <w:rFonts w:cs="Times New Roman"/>
        </w:rPr>
        <w:t>diagnosed with dementia</w:t>
      </w:r>
      <w:r w:rsidR="00A033F0" w:rsidRPr="00BB4EDE">
        <w:rPr>
          <w:rFonts w:cs="Times New Roman"/>
        </w:rPr>
        <w:t xml:space="preserve">.  </w:t>
      </w:r>
      <w:r w:rsidR="00026C92" w:rsidRPr="00BB4EDE">
        <w:rPr>
          <w:rFonts w:cs="Times New Roman"/>
        </w:rPr>
        <w:t>By</w:t>
      </w:r>
      <w:r w:rsidR="00BA530E" w:rsidRPr="00BB4EDE">
        <w:rPr>
          <w:rFonts w:cs="Times New Roman"/>
        </w:rPr>
        <w:t xml:space="preserve"> 2040</w:t>
      </w:r>
      <w:r w:rsidR="00026C92" w:rsidRPr="00BB4EDE">
        <w:rPr>
          <w:rFonts w:cs="Times New Roman"/>
        </w:rPr>
        <w:t>,</w:t>
      </w:r>
      <w:r w:rsidR="00BA530E" w:rsidRPr="00BB4EDE">
        <w:rPr>
          <w:rFonts w:cs="Times New Roman"/>
        </w:rPr>
        <w:t xml:space="preserve"> this number </w:t>
      </w:r>
      <w:r w:rsidR="00026C92" w:rsidRPr="00BB4EDE">
        <w:rPr>
          <w:rFonts w:cs="Times New Roman"/>
        </w:rPr>
        <w:t>is expected</w:t>
      </w:r>
      <w:r w:rsidR="00F121FE" w:rsidRPr="00BB4EDE">
        <w:rPr>
          <w:rFonts w:cs="Times New Roman"/>
        </w:rPr>
        <w:t xml:space="preserve"> to</w:t>
      </w:r>
      <w:r w:rsidR="00BA530E" w:rsidRPr="00BB4EDE">
        <w:rPr>
          <w:rFonts w:cs="Times New Roman"/>
        </w:rPr>
        <w:t xml:space="preserve"> rise to over 1.4 </w:t>
      </w:r>
      <w:r w:rsidR="009964E6" w:rsidRPr="00BB4EDE">
        <w:rPr>
          <w:rFonts w:cs="Times New Roman"/>
        </w:rPr>
        <w:t>million</w:t>
      </w:r>
      <w:r w:rsidR="009E20A5" w:rsidRPr="00BB4EDE">
        <w:rPr>
          <w:rFonts w:cs="Times New Roman"/>
        </w:rPr>
        <w:t xml:space="preserve"> (</w:t>
      </w:r>
      <w:r w:rsidR="00206BA9" w:rsidRPr="00BB4EDE">
        <w:rPr>
          <w:rFonts w:cs="Times New Roman"/>
        </w:rPr>
        <w:t>A</w:t>
      </w:r>
      <w:r w:rsidR="002279E9" w:rsidRPr="00BB4EDE">
        <w:rPr>
          <w:rFonts w:cs="Times New Roman"/>
        </w:rPr>
        <w:t xml:space="preserve">lzheimer’s Research UK, 2024).  </w:t>
      </w:r>
      <w:r w:rsidR="009964E6" w:rsidRPr="00BB4EDE">
        <w:rPr>
          <w:rFonts w:cs="Times New Roman"/>
        </w:rPr>
        <w:t xml:space="preserve">This puts </w:t>
      </w:r>
      <w:r w:rsidR="008F75AB" w:rsidRPr="00BB4EDE">
        <w:rPr>
          <w:rFonts w:cs="Times New Roman"/>
        </w:rPr>
        <w:t xml:space="preserve">enormous pressure on the </w:t>
      </w:r>
      <w:r w:rsidR="00383F1D" w:rsidRPr="00BB4EDE">
        <w:rPr>
          <w:rFonts w:cs="Times New Roman"/>
        </w:rPr>
        <w:t xml:space="preserve">social care system, which is already dealing with </w:t>
      </w:r>
      <w:r w:rsidR="0023492C" w:rsidRPr="00BB4EDE">
        <w:rPr>
          <w:rFonts w:cs="Times New Roman"/>
        </w:rPr>
        <w:t xml:space="preserve">staff shortage, underfunding, and long waiting lists </w:t>
      </w:r>
      <w:r w:rsidR="00773952" w:rsidRPr="00BB4EDE">
        <w:rPr>
          <w:rFonts w:cs="Times New Roman"/>
        </w:rPr>
        <w:t>for individuals</w:t>
      </w:r>
      <w:r w:rsidR="009E20A5" w:rsidRPr="00BB4EDE">
        <w:rPr>
          <w:rFonts w:cs="Times New Roman"/>
        </w:rPr>
        <w:t xml:space="preserve"> requiring support. </w:t>
      </w:r>
      <w:r w:rsidR="00BA530E" w:rsidRPr="00BB4EDE">
        <w:rPr>
          <w:rFonts w:cs="Times New Roman"/>
        </w:rPr>
        <w:t xml:space="preserve"> </w:t>
      </w:r>
    </w:p>
    <w:p w14:paraId="0BAB4ED0" w14:textId="77777777" w:rsidR="00904418" w:rsidRPr="00BB4EDE" w:rsidRDefault="00904418" w:rsidP="00694BA2">
      <w:pPr>
        <w:spacing w:line="360" w:lineRule="auto"/>
        <w:ind w:left="360"/>
        <w:rPr>
          <w:rFonts w:cs="Times New Roman"/>
        </w:rPr>
      </w:pPr>
    </w:p>
    <w:p w14:paraId="1E1A7134" w14:textId="3764D724" w:rsidR="00197EC1" w:rsidRPr="00BB4EDE" w:rsidRDefault="003973A3" w:rsidP="00694BA2">
      <w:pPr>
        <w:pStyle w:val="ListParagraph"/>
        <w:numPr>
          <w:ilvl w:val="0"/>
          <w:numId w:val="2"/>
        </w:numPr>
        <w:spacing w:line="360" w:lineRule="auto"/>
        <w:rPr>
          <w:rFonts w:cs="Times New Roman"/>
          <w:b/>
          <w:bCs/>
        </w:rPr>
      </w:pPr>
      <w:r w:rsidRPr="00BB4EDE">
        <w:rPr>
          <w:rFonts w:cs="Times New Roman"/>
          <w:b/>
          <w:bCs/>
        </w:rPr>
        <w:t xml:space="preserve">Inconsistency in the </w:t>
      </w:r>
      <w:r w:rsidR="005377DA" w:rsidRPr="00BB4EDE">
        <w:rPr>
          <w:rFonts w:cs="Times New Roman"/>
          <w:b/>
          <w:bCs/>
        </w:rPr>
        <w:t>operation of health and care system</w:t>
      </w:r>
    </w:p>
    <w:p w14:paraId="7673E410" w14:textId="770397A0" w:rsidR="001E0882" w:rsidRPr="00BB4EDE" w:rsidRDefault="0006151B" w:rsidP="00694BA2">
      <w:pPr>
        <w:spacing w:line="360" w:lineRule="auto"/>
        <w:rPr>
          <w:rFonts w:cs="Times New Roman"/>
        </w:rPr>
      </w:pPr>
      <w:r w:rsidRPr="00BB4EDE">
        <w:rPr>
          <w:rFonts w:cs="Times New Roman"/>
        </w:rPr>
        <w:t xml:space="preserve">Government policy on healthcare </w:t>
      </w:r>
      <w:proofErr w:type="spellStart"/>
      <w:r w:rsidRPr="00BB4EDE">
        <w:rPr>
          <w:rFonts w:cs="Times New Roman"/>
        </w:rPr>
        <w:t>emphasise</w:t>
      </w:r>
      <w:r w:rsidR="006F60AF" w:rsidRPr="00BB4EDE">
        <w:rPr>
          <w:rFonts w:cs="Times New Roman"/>
        </w:rPr>
        <w:t>s</w:t>
      </w:r>
      <w:proofErr w:type="spellEnd"/>
      <w:r w:rsidRPr="00BB4EDE">
        <w:rPr>
          <w:rFonts w:cs="Times New Roman"/>
        </w:rPr>
        <w:t xml:space="preserve"> </w:t>
      </w:r>
      <w:r w:rsidR="006C4107" w:rsidRPr="00BB4EDE">
        <w:rPr>
          <w:rFonts w:cs="Times New Roman"/>
        </w:rPr>
        <w:t xml:space="preserve">that all responsible </w:t>
      </w:r>
      <w:r w:rsidR="00264794" w:rsidRPr="00BB4EDE">
        <w:rPr>
          <w:rFonts w:cs="Times New Roman"/>
        </w:rPr>
        <w:t xml:space="preserve">bodies should work integrated </w:t>
      </w:r>
      <w:r w:rsidR="00400985" w:rsidRPr="00BB4EDE">
        <w:rPr>
          <w:rFonts w:cs="Times New Roman"/>
        </w:rPr>
        <w:t>(</w:t>
      </w:r>
      <w:r w:rsidR="00E95102" w:rsidRPr="00BB4EDE">
        <w:rPr>
          <w:rFonts w:cs="Times New Roman"/>
        </w:rPr>
        <w:t xml:space="preserve">GOV.UK, </w:t>
      </w:r>
      <w:r w:rsidR="00DC3C27" w:rsidRPr="00BB4EDE">
        <w:rPr>
          <w:rFonts w:cs="Times New Roman"/>
        </w:rPr>
        <w:t>2021)</w:t>
      </w:r>
      <w:r w:rsidR="003A026A" w:rsidRPr="00BB4EDE">
        <w:rPr>
          <w:rFonts w:cs="Times New Roman"/>
        </w:rPr>
        <w:t>.</w:t>
      </w:r>
      <w:r w:rsidR="006860D4" w:rsidRPr="00BB4EDE">
        <w:rPr>
          <w:rFonts w:cs="Times New Roman"/>
        </w:rPr>
        <w:t xml:space="preserve">  However, due to </w:t>
      </w:r>
      <w:r w:rsidR="00E93D01" w:rsidRPr="00BB4EDE">
        <w:rPr>
          <w:rFonts w:cs="Times New Roman"/>
        </w:rPr>
        <w:t xml:space="preserve">inadequate </w:t>
      </w:r>
      <w:r w:rsidR="00317EF9" w:rsidRPr="00BB4EDE">
        <w:rPr>
          <w:rFonts w:cs="Times New Roman"/>
        </w:rPr>
        <w:t xml:space="preserve">inter-agency </w:t>
      </w:r>
      <w:r w:rsidR="001B012F" w:rsidRPr="00BB4EDE">
        <w:rPr>
          <w:rFonts w:cs="Times New Roman"/>
        </w:rPr>
        <w:t xml:space="preserve">communication, waiting times for access </w:t>
      </w:r>
      <w:r w:rsidR="00886DBB" w:rsidRPr="00BB4EDE">
        <w:rPr>
          <w:rFonts w:cs="Times New Roman"/>
        </w:rPr>
        <w:t>other</w:t>
      </w:r>
      <w:r w:rsidR="00581E96" w:rsidRPr="00BB4EDE">
        <w:rPr>
          <w:rFonts w:cs="Times New Roman"/>
        </w:rPr>
        <w:t xml:space="preserve"> specialists are increasing</w:t>
      </w:r>
      <w:r w:rsidR="00813AD0" w:rsidRPr="00BB4EDE">
        <w:rPr>
          <w:rFonts w:cs="Times New Roman"/>
        </w:rPr>
        <w:t xml:space="preserve"> (</w:t>
      </w:r>
      <w:r w:rsidR="003D44B9" w:rsidRPr="00BB4EDE">
        <w:rPr>
          <w:rFonts w:cs="Times New Roman"/>
        </w:rPr>
        <w:t>BMA</w:t>
      </w:r>
      <w:r w:rsidR="00813AD0" w:rsidRPr="00BB4EDE">
        <w:rPr>
          <w:rFonts w:cs="Times New Roman"/>
        </w:rPr>
        <w:t>, 2026)</w:t>
      </w:r>
      <w:r w:rsidR="00581E96" w:rsidRPr="00BB4EDE">
        <w:rPr>
          <w:rFonts w:cs="Times New Roman"/>
        </w:rPr>
        <w:t>.  A</w:t>
      </w:r>
      <w:r w:rsidR="001A4EF4" w:rsidRPr="00BB4EDE">
        <w:rPr>
          <w:rFonts w:cs="Times New Roman"/>
        </w:rPr>
        <w:t xml:space="preserve"> related issue</w:t>
      </w:r>
      <w:r w:rsidR="00581E96" w:rsidRPr="00BB4EDE">
        <w:rPr>
          <w:rFonts w:cs="Times New Roman"/>
        </w:rPr>
        <w:t xml:space="preserve"> </w:t>
      </w:r>
      <w:r w:rsidR="00AB4B9A" w:rsidRPr="00BB4EDE">
        <w:rPr>
          <w:rFonts w:cs="Times New Roman"/>
        </w:rPr>
        <w:t xml:space="preserve">is the delay in </w:t>
      </w:r>
      <w:r w:rsidR="0093675D" w:rsidRPr="00BB4EDE">
        <w:rPr>
          <w:rFonts w:cs="Times New Roman"/>
        </w:rPr>
        <w:t xml:space="preserve">moving </w:t>
      </w:r>
      <w:r w:rsidR="00CA5B4B" w:rsidRPr="00BB4EDE">
        <w:rPr>
          <w:rFonts w:cs="Times New Roman"/>
        </w:rPr>
        <w:t xml:space="preserve">hospitalized patients to another care setting when they are ready </w:t>
      </w:r>
      <w:r w:rsidR="001E0A2F" w:rsidRPr="00BB4EDE">
        <w:rPr>
          <w:rFonts w:cs="Times New Roman"/>
        </w:rPr>
        <w:t xml:space="preserve">to leave the hospital. </w:t>
      </w:r>
      <w:r w:rsidR="009E5AE0" w:rsidRPr="00BB4EDE">
        <w:rPr>
          <w:rFonts w:cs="Times New Roman"/>
        </w:rPr>
        <w:t xml:space="preserve">  This leads to </w:t>
      </w:r>
      <w:r w:rsidR="001747C2" w:rsidRPr="00BB4EDE">
        <w:rPr>
          <w:rFonts w:cs="Times New Roman"/>
        </w:rPr>
        <w:t>“bed blocking”</w:t>
      </w:r>
      <w:r w:rsidR="00F671EE" w:rsidRPr="00BB4EDE">
        <w:rPr>
          <w:rFonts w:cs="Times New Roman"/>
        </w:rPr>
        <w:t xml:space="preserve">, in which a patient should be place in a care home, for example, </w:t>
      </w:r>
      <w:r w:rsidR="00377F97" w:rsidRPr="00BB4EDE">
        <w:rPr>
          <w:rFonts w:cs="Times New Roman"/>
        </w:rPr>
        <w:t>cannot be transferred due to a lack</w:t>
      </w:r>
      <w:r w:rsidR="00BF6FA0" w:rsidRPr="00BB4EDE">
        <w:rPr>
          <w:rFonts w:cs="Times New Roman"/>
        </w:rPr>
        <w:t xml:space="preserve"> of available spaces</w:t>
      </w:r>
      <w:r w:rsidR="0000101B" w:rsidRPr="00BB4EDE">
        <w:rPr>
          <w:rFonts w:cs="Times New Roman"/>
        </w:rPr>
        <w:t xml:space="preserve"> (</w:t>
      </w:r>
      <w:r w:rsidR="001578D6" w:rsidRPr="00BB4EDE">
        <w:rPr>
          <w:rFonts w:cs="Times New Roman"/>
        </w:rPr>
        <w:t>Hinde et al., 2021)</w:t>
      </w:r>
      <w:r w:rsidR="00BF6FA0" w:rsidRPr="00BB4EDE">
        <w:rPr>
          <w:rFonts w:cs="Times New Roman"/>
        </w:rPr>
        <w:t>.  Meanwhile</w:t>
      </w:r>
      <w:r w:rsidR="000816AF" w:rsidRPr="00BB4EDE">
        <w:rPr>
          <w:rFonts w:cs="Times New Roman"/>
        </w:rPr>
        <w:t xml:space="preserve">, they cannot be </w:t>
      </w:r>
      <w:r w:rsidR="009859EA" w:rsidRPr="00BB4EDE">
        <w:rPr>
          <w:rFonts w:cs="Times New Roman"/>
        </w:rPr>
        <w:t xml:space="preserve">discharged </w:t>
      </w:r>
      <w:r w:rsidR="000816AF" w:rsidRPr="00BB4EDE">
        <w:rPr>
          <w:rFonts w:cs="Times New Roman"/>
        </w:rPr>
        <w:t xml:space="preserve">home due to </w:t>
      </w:r>
      <w:r w:rsidR="004107CF" w:rsidRPr="00BB4EDE">
        <w:rPr>
          <w:rFonts w:cs="Times New Roman"/>
        </w:rPr>
        <w:t xml:space="preserve">deterioration in their </w:t>
      </w:r>
      <w:r w:rsidR="00606FFC" w:rsidRPr="00BB4EDE">
        <w:rPr>
          <w:rFonts w:cs="Times New Roman"/>
        </w:rPr>
        <w:t xml:space="preserve">medical condition.  A block bed </w:t>
      </w:r>
      <w:r w:rsidR="004107CF" w:rsidRPr="00BB4EDE">
        <w:rPr>
          <w:rFonts w:cs="Times New Roman"/>
        </w:rPr>
        <w:t>means</w:t>
      </w:r>
      <w:r w:rsidR="009859EA" w:rsidRPr="00BB4EDE">
        <w:rPr>
          <w:rFonts w:cs="Times New Roman"/>
        </w:rPr>
        <w:t xml:space="preserve"> that another </w:t>
      </w:r>
      <w:r w:rsidR="00BB0005" w:rsidRPr="00BB4EDE">
        <w:rPr>
          <w:rFonts w:cs="Times New Roman"/>
        </w:rPr>
        <w:t xml:space="preserve">person must wait longer, increasing </w:t>
      </w:r>
      <w:r w:rsidR="00900A29" w:rsidRPr="00BB4EDE">
        <w:rPr>
          <w:rFonts w:cs="Times New Roman"/>
        </w:rPr>
        <w:t>their stress and potentially deteriorating in their health.</w:t>
      </w:r>
    </w:p>
    <w:p w14:paraId="73A7C948" w14:textId="77777777" w:rsidR="00900A29" w:rsidRPr="00BB4EDE" w:rsidRDefault="00900A29" w:rsidP="00694BA2">
      <w:pPr>
        <w:spacing w:line="360" w:lineRule="auto"/>
        <w:rPr>
          <w:rFonts w:cs="Times New Roman"/>
        </w:rPr>
      </w:pPr>
    </w:p>
    <w:p w14:paraId="78807287" w14:textId="3FD4E5AD" w:rsidR="004E5162" w:rsidRPr="00BB4EDE" w:rsidRDefault="007B6568" w:rsidP="00694BA2">
      <w:pPr>
        <w:pStyle w:val="ListParagraph"/>
        <w:numPr>
          <w:ilvl w:val="0"/>
          <w:numId w:val="2"/>
        </w:numPr>
        <w:spacing w:line="360" w:lineRule="auto"/>
        <w:rPr>
          <w:rFonts w:cs="Times New Roman"/>
          <w:b/>
          <w:bCs/>
        </w:rPr>
      </w:pPr>
      <w:r w:rsidRPr="00BB4EDE">
        <w:rPr>
          <w:rFonts w:cs="Times New Roman"/>
          <w:b/>
          <w:bCs/>
        </w:rPr>
        <w:lastRenderedPageBreak/>
        <w:t>Financial</w:t>
      </w:r>
    </w:p>
    <w:p w14:paraId="1DB7C6CC" w14:textId="05A77094" w:rsidR="00900A29" w:rsidRPr="00BB4EDE" w:rsidRDefault="00E43B36" w:rsidP="00694BA2">
      <w:pPr>
        <w:spacing w:line="360" w:lineRule="auto"/>
        <w:rPr>
          <w:rFonts w:cs="Times New Roman"/>
        </w:rPr>
      </w:pPr>
      <w:r w:rsidRPr="00BB4EDE">
        <w:rPr>
          <w:rFonts w:cs="Times New Roman"/>
        </w:rPr>
        <w:t xml:space="preserve">The NHS is struggling with chronic </w:t>
      </w:r>
      <w:r w:rsidR="00931386" w:rsidRPr="00BB4EDE">
        <w:rPr>
          <w:rFonts w:cs="Times New Roman"/>
        </w:rPr>
        <w:t xml:space="preserve">underfunding, which directly results </w:t>
      </w:r>
      <w:r w:rsidR="00047BF7" w:rsidRPr="00BB4EDE">
        <w:rPr>
          <w:rFonts w:cs="Times New Roman"/>
        </w:rPr>
        <w:t>in a longer</w:t>
      </w:r>
      <w:r w:rsidR="000308F0" w:rsidRPr="00BB4EDE">
        <w:rPr>
          <w:rFonts w:cs="Times New Roman"/>
        </w:rPr>
        <w:t xml:space="preserve"> waiting list</w:t>
      </w:r>
      <w:r w:rsidR="00BE6334" w:rsidRPr="00BB4EDE">
        <w:rPr>
          <w:rFonts w:cs="Times New Roman"/>
        </w:rPr>
        <w:t xml:space="preserve"> (</w:t>
      </w:r>
      <w:r w:rsidR="00FD549A" w:rsidRPr="00BB4EDE">
        <w:rPr>
          <w:rFonts w:cs="Times New Roman"/>
        </w:rPr>
        <w:t>Al-</w:t>
      </w:r>
      <w:proofErr w:type="spellStart"/>
      <w:r w:rsidR="00FD549A" w:rsidRPr="00BB4EDE">
        <w:rPr>
          <w:rFonts w:cs="Times New Roman"/>
        </w:rPr>
        <w:t>Janabi</w:t>
      </w:r>
      <w:proofErr w:type="spellEnd"/>
      <w:r w:rsidR="00FD549A" w:rsidRPr="00BB4EDE">
        <w:rPr>
          <w:rFonts w:cs="Times New Roman"/>
        </w:rPr>
        <w:t xml:space="preserve"> </w:t>
      </w:r>
      <w:r w:rsidR="00820128" w:rsidRPr="00BB4EDE">
        <w:rPr>
          <w:rFonts w:cs="Times New Roman"/>
        </w:rPr>
        <w:t>et al, 2023)</w:t>
      </w:r>
      <w:r w:rsidR="000308F0" w:rsidRPr="00BB4EDE">
        <w:rPr>
          <w:rFonts w:cs="Times New Roman"/>
        </w:rPr>
        <w:t xml:space="preserve">.  </w:t>
      </w:r>
      <w:r w:rsidR="00E73AE7" w:rsidRPr="00BB4EDE">
        <w:rPr>
          <w:rFonts w:cs="Times New Roman"/>
        </w:rPr>
        <w:t>Although f</w:t>
      </w:r>
      <w:r w:rsidR="006F3787" w:rsidRPr="00BB4EDE">
        <w:rPr>
          <w:rFonts w:cs="Times New Roman"/>
        </w:rPr>
        <w:t>inancing</w:t>
      </w:r>
      <w:r w:rsidR="00E73AE7" w:rsidRPr="00BB4EDE">
        <w:rPr>
          <w:rFonts w:cs="Times New Roman"/>
        </w:rPr>
        <w:t xml:space="preserve"> has increased, it has not always </w:t>
      </w:r>
      <w:r w:rsidR="004712CD" w:rsidRPr="00BB4EDE">
        <w:rPr>
          <w:rFonts w:cs="Times New Roman"/>
        </w:rPr>
        <w:t>been</w:t>
      </w:r>
      <w:r w:rsidR="00E73AE7" w:rsidRPr="00BB4EDE">
        <w:rPr>
          <w:rFonts w:cs="Times New Roman"/>
        </w:rPr>
        <w:t xml:space="preserve"> </w:t>
      </w:r>
      <w:r w:rsidR="007B7368" w:rsidRPr="00BB4EDE">
        <w:rPr>
          <w:rFonts w:cs="Times New Roman"/>
        </w:rPr>
        <w:t>in line with existing demand and inflation</w:t>
      </w:r>
      <w:r w:rsidR="000510E2" w:rsidRPr="00BB4EDE">
        <w:rPr>
          <w:rFonts w:cs="Times New Roman"/>
        </w:rPr>
        <w:t xml:space="preserve"> (</w:t>
      </w:r>
      <w:r w:rsidR="008F7F8F" w:rsidRPr="00BB4EDE">
        <w:rPr>
          <w:rFonts w:cs="Times New Roman"/>
        </w:rPr>
        <w:t>Charlesworth, Raymond, 202</w:t>
      </w:r>
      <w:r w:rsidR="0034119A" w:rsidRPr="00BB4EDE">
        <w:rPr>
          <w:rFonts w:cs="Times New Roman"/>
        </w:rPr>
        <w:t>5)</w:t>
      </w:r>
      <w:r w:rsidR="007B7368" w:rsidRPr="00BB4EDE">
        <w:rPr>
          <w:rFonts w:cs="Times New Roman"/>
        </w:rPr>
        <w:t xml:space="preserve">.  </w:t>
      </w:r>
      <w:r w:rsidR="000308F0" w:rsidRPr="00BB4EDE">
        <w:rPr>
          <w:rFonts w:cs="Times New Roman"/>
        </w:rPr>
        <w:t xml:space="preserve">Reduced </w:t>
      </w:r>
      <w:r w:rsidR="00566643" w:rsidRPr="00BB4EDE">
        <w:rPr>
          <w:rFonts w:cs="Times New Roman"/>
        </w:rPr>
        <w:t>funding leads to in</w:t>
      </w:r>
      <w:r w:rsidR="001E6FAF" w:rsidRPr="00BB4EDE">
        <w:rPr>
          <w:rFonts w:cs="Times New Roman"/>
        </w:rPr>
        <w:t xml:space="preserve">sufficient number of employees and an </w:t>
      </w:r>
      <w:r w:rsidR="006674A5" w:rsidRPr="00BB4EDE">
        <w:rPr>
          <w:rFonts w:cs="Times New Roman"/>
        </w:rPr>
        <w:t xml:space="preserve">underdeveloped </w:t>
      </w:r>
      <w:r w:rsidR="00047BF7" w:rsidRPr="00BB4EDE">
        <w:rPr>
          <w:rFonts w:cs="Times New Roman"/>
        </w:rPr>
        <w:t>system of healthcare facilities.  Fur</w:t>
      </w:r>
      <w:r w:rsidR="00E67A83" w:rsidRPr="00BB4EDE">
        <w:rPr>
          <w:rFonts w:cs="Times New Roman"/>
        </w:rPr>
        <w:t xml:space="preserve">thermore, </w:t>
      </w:r>
      <w:r w:rsidR="00E141D2" w:rsidRPr="00BB4EDE">
        <w:rPr>
          <w:rFonts w:cs="Times New Roman"/>
        </w:rPr>
        <w:t>underfunded</w:t>
      </w:r>
      <w:r w:rsidR="00E67A83" w:rsidRPr="00BB4EDE">
        <w:rPr>
          <w:rFonts w:cs="Times New Roman"/>
        </w:rPr>
        <w:t xml:space="preserve"> staff often seek </w:t>
      </w:r>
      <w:r w:rsidR="00E141D2" w:rsidRPr="00BB4EDE">
        <w:rPr>
          <w:rFonts w:cs="Times New Roman"/>
        </w:rPr>
        <w:t xml:space="preserve">employment elsewhere </w:t>
      </w:r>
      <w:r w:rsidR="003F59CD" w:rsidRPr="00BB4EDE">
        <w:rPr>
          <w:rFonts w:cs="Times New Roman"/>
        </w:rPr>
        <w:t>under</w:t>
      </w:r>
      <w:r w:rsidR="00E141D2" w:rsidRPr="00BB4EDE">
        <w:rPr>
          <w:rFonts w:cs="Times New Roman"/>
        </w:rPr>
        <w:t xml:space="preserve"> better conditions.</w:t>
      </w:r>
      <w:r w:rsidR="003F59CD" w:rsidRPr="00BB4EDE">
        <w:rPr>
          <w:rFonts w:cs="Times New Roman"/>
        </w:rPr>
        <w:t xml:space="preserve">  </w:t>
      </w:r>
    </w:p>
    <w:p w14:paraId="734447D2" w14:textId="255FDD77" w:rsidR="00ED1C8D" w:rsidRPr="00BB4EDE" w:rsidRDefault="002F422A" w:rsidP="00694BA2">
      <w:pPr>
        <w:spacing w:line="360" w:lineRule="auto"/>
        <w:rPr>
          <w:rFonts w:cs="Times New Roman"/>
        </w:rPr>
      </w:pPr>
      <w:r w:rsidRPr="00BB4EDE">
        <w:rPr>
          <w:rFonts w:cs="Times New Roman"/>
        </w:rPr>
        <w:t xml:space="preserve">Despite the government’s </w:t>
      </w:r>
      <w:r w:rsidR="00A64967" w:rsidRPr="00BB4EDE">
        <w:rPr>
          <w:rFonts w:cs="Times New Roman"/>
        </w:rPr>
        <w:t xml:space="preserve">allocation of </w:t>
      </w:r>
      <w:r w:rsidR="00A8530F" w:rsidRPr="00BB4EDE">
        <w:rPr>
          <w:rFonts w:cs="Times New Roman"/>
        </w:rPr>
        <w:t>billions</w:t>
      </w:r>
      <w:r w:rsidR="00A64967" w:rsidRPr="00BB4EDE">
        <w:rPr>
          <w:rFonts w:cs="Times New Roman"/>
        </w:rPr>
        <w:t xml:space="preserve"> of pounds for </w:t>
      </w:r>
      <w:r w:rsidR="00A8530F" w:rsidRPr="00BB4EDE">
        <w:rPr>
          <w:rFonts w:cs="Times New Roman"/>
        </w:rPr>
        <w:t>elective recovery (</w:t>
      </w:r>
      <w:r w:rsidR="008F70A2" w:rsidRPr="00BB4EDE">
        <w:rPr>
          <w:rFonts w:cs="Times New Roman"/>
        </w:rPr>
        <w:t>£</w:t>
      </w:r>
      <w:r w:rsidR="00B15EA7" w:rsidRPr="00BB4EDE">
        <w:rPr>
          <w:rFonts w:cs="Times New Roman"/>
        </w:rPr>
        <w:t xml:space="preserve">8 billion </w:t>
      </w:r>
      <w:r w:rsidR="0024078B" w:rsidRPr="00BB4EDE">
        <w:rPr>
          <w:rFonts w:cs="Times New Roman"/>
        </w:rPr>
        <w:t>between</w:t>
      </w:r>
      <w:r w:rsidR="00B15EA7" w:rsidRPr="00BB4EDE">
        <w:rPr>
          <w:rFonts w:cs="Times New Roman"/>
        </w:rPr>
        <w:t xml:space="preserve"> 2022-202</w:t>
      </w:r>
      <w:r w:rsidR="00345A28" w:rsidRPr="00BB4EDE">
        <w:rPr>
          <w:rFonts w:cs="Times New Roman"/>
        </w:rPr>
        <w:t>3 and 2024-2025</w:t>
      </w:r>
      <w:r w:rsidR="00B15EA7" w:rsidRPr="00BB4EDE">
        <w:rPr>
          <w:rFonts w:cs="Times New Roman"/>
        </w:rPr>
        <w:t xml:space="preserve"> and more than</w:t>
      </w:r>
      <w:r w:rsidR="008F70A2" w:rsidRPr="00BB4EDE">
        <w:rPr>
          <w:rFonts w:cs="Times New Roman"/>
        </w:rPr>
        <w:t xml:space="preserve"> £</w:t>
      </w:r>
      <w:r w:rsidR="00B15EA7" w:rsidRPr="00BB4EDE">
        <w:rPr>
          <w:rFonts w:cs="Times New Roman"/>
        </w:rPr>
        <w:t xml:space="preserve"> 3 billion</w:t>
      </w:r>
      <w:r w:rsidR="00BB3200" w:rsidRPr="00BB4EDE">
        <w:rPr>
          <w:rFonts w:cs="Times New Roman"/>
        </w:rPr>
        <w:t xml:space="preserve"> annually through the Elective Recovery Fund)</w:t>
      </w:r>
      <w:r w:rsidR="008F70A2" w:rsidRPr="00BB4EDE">
        <w:rPr>
          <w:rFonts w:cs="Times New Roman"/>
        </w:rPr>
        <w:t xml:space="preserve">, national </w:t>
      </w:r>
      <w:r w:rsidR="00DC1338" w:rsidRPr="00BB4EDE">
        <w:rPr>
          <w:rFonts w:cs="Times New Roman"/>
        </w:rPr>
        <w:t xml:space="preserve">inspections </w:t>
      </w:r>
      <w:r w:rsidR="00264ACB" w:rsidRPr="00BB4EDE">
        <w:rPr>
          <w:rFonts w:cs="Times New Roman"/>
        </w:rPr>
        <w:t>and parliamentary</w:t>
      </w:r>
      <w:r w:rsidR="00F96BCA" w:rsidRPr="00BB4EDE">
        <w:rPr>
          <w:rFonts w:cs="Times New Roman"/>
        </w:rPr>
        <w:t xml:space="preserve"> committees indicate that this </w:t>
      </w:r>
      <w:r w:rsidR="00431AC7" w:rsidRPr="00BB4EDE">
        <w:rPr>
          <w:rFonts w:cs="Times New Roman"/>
        </w:rPr>
        <w:t xml:space="preserve">funding has not always been used effectively </w:t>
      </w:r>
      <w:r w:rsidR="00264ACB" w:rsidRPr="00BB4EDE">
        <w:rPr>
          <w:rFonts w:cs="Times New Roman"/>
        </w:rPr>
        <w:t xml:space="preserve">or on </w:t>
      </w:r>
      <w:r w:rsidR="00726122" w:rsidRPr="00BB4EDE">
        <w:rPr>
          <w:rFonts w:cs="Times New Roman"/>
        </w:rPr>
        <w:t>ade</w:t>
      </w:r>
      <w:r w:rsidR="00834723" w:rsidRPr="00BB4EDE">
        <w:rPr>
          <w:rFonts w:cs="Times New Roman"/>
        </w:rPr>
        <w:t>quate scale to reduce waiting lists</w:t>
      </w:r>
      <w:r w:rsidR="00963875" w:rsidRPr="00BB4EDE">
        <w:rPr>
          <w:rFonts w:cs="Times New Roman"/>
        </w:rPr>
        <w:t xml:space="preserve"> </w:t>
      </w:r>
      <w:r w:rsidR="00C9335C" w:rsidRPr="00BB4EDE">
        <w:rPr>
          <w:rFonts w:cs="Times New Roman"/>
        </w:rPr>
        <w:t xml:space="preserve">(Wise, 2025; </w:t>
      </w:r>
      <w:r w:rsidR="007837A3" w:rsidRPr="00BB4EDE">
        <w:rPr>
          <w:rFonts w:cs="Times New Roman"/>
        </w:rPr>
        <w:t>NHS England</w:t>
      </w:r>
      <w:r w:rsidR="00F70452" w:rsidRPr="00BB4EDE">
        <w:rPr>
          <w:rFonts w:cs="Times New Roman"/>
        </w:rPr>
        <w:t>,</w:t>
      </w:r>
      <w:r w:rsidR="007837A3" w:rsidRPr="00BB4EDE">
        <w:rPr>
          <w:rFonts w:cs="Times New Roman"/>
        </w:rPr>
        <w:t xml:space="preserve"> </w:t>
      </w:r>
      <w:r w:rsidR="002E7707" w:rsidRPr="00BB4EDE">
        <w:rPr>
          <w:rFonts w:cs="Times New Roman"/>
        </w:rPr>
        <w:t>2024</w:t>
      </w:r>
      <w:r w:rsidR="00F70452" w:rsidRPr="00BB4EDE">
        <w:rPr>
          <w:rFonts w:cs="Times New Roman"/>
        </w:rPr>
        <w:t>).</w:t>
      </w:r>
    </w:p>
    <w:p w14:paraId="3A38BA12" w14:textId="77777777" w:rsidR="000260B3" w:rsidRPr="00BB4EDE" w:rsidRDefault="000260B3" w:rsidP="00694BA2">
      <w:pPr>
        <w:spacing w:line="360" w:lineRule="auto"/>
        <w:rPr>
          <w:rFonts w:cs="Times New Roman"/>
        </w:rPr>
      </w:pPr>
    </w:p>
    <w:p w14:paraId="60B462C7" w14:textId="6EA35FE7" w:rsidR="007B6568" w:rsidRPr="00BB4EDE" w:rsidRDefault="007B6568" w:rsidP="00694BA2">
      <w:pPr>
        <w:pStyle w:val="ListParagraph"/>
        <w:numPr>
          <w:ilvl w:val="0"/>
          <w:numId w:val="2"/>
        </w:numPr>
        <w:spacing w:line="360" w:lineRule="auto"/>
        <w:rPr>
          <w:rFonts w:cs="Times New Roman"/>
          <w:b/>
          <w:bCs/>
        </w:rPr>
      </w:pPr>
      <w:r w:rsidRPr="00BB4EDE">
        <w:rPr>
          <w:rFonts w:cs="Times New Roman"/>
          <w:b/>
          <w:bCs/>
        </w:rPr>
        <w:t xml:space="preserve">Post-Pandemic Recovery </w:t>
      </w:r>
    </w:p>
    <w:p w14:paraId="69D0EC5C" w14:textId="1DEEAD32" w:rsidR="00E141D2" w:rsidRPr="00BB4EDE" w:rsidRDefault="00A51EB6" w:rsidP="00694BA2">
      <w:pPr>
        <w:spacing w:line="360" w:lineRule="auto"/>
        <w:rPr>
          <w:rFonts w:cs="Times New Roman"/>
        </w:rPr>
      </w:pPr>
      <w:r w:rsidRPr="00BB4EDE">
        <w:rPr>
          <w:rFonts w:cs="Times New Roman"/>
        </w:rPr>
        <w:t>D</w:t>
      </w:r>
      <w:r w:rsidR="009C5A08" w:rsidRPr="00BB4EDE">
        <w:rPr>
          <w:rFonts w:cs="Times New Roman"/>
        </w:rPr>
        <w:t>uring the COVID-19 pandemic, healthcare system</w:t>
      </w:r>
      <w:r w:rsidR="0093387B" w:rsidRPr="00BB4EDE">
        <w:rPr>
          <w:rFonts w:cs="Times New Roman"/>
        </w:rPr>
        <w:t xml:space="preserve"> </w:t>
      </w:r>
      <w:r w:rsidR="00C42AA8" w:rsidRPr="00BB4EDE">
        <w:rPr>
          <w:rFonts w:cs="Times New Roman"/>
        </w:rPr>
        <w:t>operations</w:t>
      </w:r>
      <w:r w:rsidR="0093387B" w:rsidRPr="00BB4EDE">
        <w:rPr>
          <w:rFonts w:cs="Times New Roman"/>
        </w:rPr>
        <w:t xml:space="preserve"> were focused on addressing immediate challenges</w:t>
      </w:r>
      <w:r w:rsidR="00A82A41" w:rsidRPr="00BB4EDE">
        <w:rPr>
          <w:rFonts w:cs="Times New Roman"/>
        </w:rPr>
        <w:t xml:space="preserve"> (BMA, 2024)</w:t>
      </w:r>
      <w:r w:rsidR="0093387B" w:rsidRPr="00BB4EDE">
        <w:rPr>
          <w:rFonts w:cs="Times New Roman"/>
        </w:rPr>
        <w:t xml:space="preserve">.  The system </w:t>
      </w:r>
      <w:r w:rsidR="00C42AA8" w:rsidRPr="00BB4EDE">
        <w:rPr>
          <w:rFonts w:cs="Times New Roman"/>
        </w:rPr>
        <w:t xml:space="preserve">was </w:t>
      </w:r>
      <w:proofErr w:type="spellStart"/>
      <w:r w:rsidR="00C42AA8" w:rsidRPr="00BB4EDE">
        <w:rPr>
          <w:rFonts w:cs="Times New Roman"/>
        </w:rPr>
        <w:t>reorganised</w:t>
      </w:r>
      <w:proofErr w:type="spellEnd"/>
      <w:r w:rsidR="00C42AA8" w:rsidRPr="00BB4EDE">
        <w:rPr>
          <w:rFonts w:cs="Times New Roman"/>
        </w:rPr>
        <w:t xml:space="preserve">, and </w:t>
      </w:r>
      <w:r w:rsidR="007C0DB6" w:rsidRPr="00BB4EDE">
        <w:rPr>
          <w:rFonts w:cs="Times New Roman"/>
        </w:rPr>
        <w:t xml:space="preserve">most of </w:t>
      </w:r>
      <w:r w:rsidR="00C42AA8" w:rsidRPr="00BB4EDE">
        <w:rPr>
          <w:rFonts w:cs="Times New Roman"/>
        </w:rPr>
        <w:t xml:space="preserve">elective procedures </w:t>
      </w:r>
      <w:r w:rsidR="007C0DB6" w:rsidRPr="00BB4EDE">
        <w:rPr>
          <w:rFonts w:cs="Times New Roman"/>
        </w:rPr>
        <w:t xml:space="preserve">and non-urgent were cancelled, resulting </w:t>
      </w:r>
      <w:r w:rsidR="008C5BE4" w:rsidRPr="00BB4EDE">
        <w:rPr>
          <w:rFonts w:cs="Times New Roman"/>
        </w:rPr>
        <w:t xml:space="preserve">in major </w:t>
      </w:r>
      <w:r w:rsidR="00BF261C" w:rsidRPr="00BB4EDE">
        <w:rPr>
          <w:rFonts w:cs="Times New Roman"/>
        </w:rPr>
        <w:t>disruption to</w:t>
      </w:r>
      <w:r w:rsidR="00BD76E9" w:rsidRPr="00BB4EDE">
        <w:rPr>
          <w:rFonts w:cs="Times New Roman"/>
        </w:rPr>
        <w:t xml:space="preserve"> routine service delivery</w:t>
      </w:r>
      <w:r w:rsidR="007C1E32" w:rsidRPr="00BB4EDE">
        <w:rPr>
          <w:rFonts w:cs="Times New Roman"/>
        </w:rPr>
        <w:t xml:space="preserve"> (</w:t>
      </w:r>
      <w:r w:rsidR="0064656B" w:rsidRPr="00BB4EDE">
        <w:rPr>
          <w:rFonts w:cs="Times New Roman"/>
        </w:rPr>
        <w:t>Brownyard et al, 2021).</w:t>
      </w:r>
      <w:r w:rsidR="00246F14" w:rsidRPr="00BB4EDE">
        <w:rPr>
          <w:rFonts w:cs="Times New Roman"/>
        </w:rPr>
        <w:t xml:space="preserve">  </w:t>
      </w:r>
      <w:r w:rsidR="003F636E" w:rsidRPr="00BB4EDE">
        <w:rPr>
          <w:rFonts w:cs="Times New Roman"/>
        </w:rPr>
        <w:t xml:space="preserve">The pandemic also </w:t>
      </w:r>
      <w:r w:rsidR="007E3D3B" w:rsidRPr="00BB4EDE">
        <w:rPr>
          <w:rFonts w:cs="Times New Roman"/>
        </w:rPr>
        <w:t xml:space="preserve">affected </w:t>
      </w:r>
      <w:r w:rsidR="00836ABD" w:rsidRPr="00BB4EDE">
        <w:rPr>
          <w:rFonts w:cs="Times New Roman"/>
        </w:rPr>
        <w:t>outpatient waiting lists.</w:t>
      </w:r>
      <w:r w:rsidR="007460A6" w:rsidRPr="00BB4EDE">
        <w:rPr>
          <w:rFonts w:cs="Times New Roman"/>
        </w:rPr>
        <w:t xml:space="preserve">  Many </w:t>
      </w:r>
      <w:r w:rsidR="00CB4637" w:rsidRPr="00BB4EDE">
        <w:rPr>
          <w:rFonts w:cs="Times New Roman"/>
        </w:rPr>
        <w:t>patients’</w:t>
      </w:r>
      <w:r w:rsidR="007460A6" w:rsidRPr="00BB4EDE">
        <w:rPr>
          <w:rFonts w:cs="Times New Roman"/>
        </w:rPr>
        <w:t xml:space="preserve"> </w:t>
      </w:r>
      <w:r w:rsidR="003B1C6C" w:rsidRPr="00BB4EDE">
        <w:rPr>
          <w:rFonts w:cs="Times New Roman"/>
        </w:rPr>
        <w:t xml:space="preserve">awaiting </w:t>
      </w:r>
      <w:r w:rsidR="001105EA" w:rsidRPr="00BB4EDE">
        <w:rPr>
          <w:rFonts w:cs="Times New Roman"/>
        </w:rPr>
        <w:t xml:space="preserve">health assessment, or </w:t>
      </w:r>
      <w:r w:rsidR="00F15BE1" w:rsidRPr="00BB4EDE">
        <w:rPr>
          <w:rFonts w:cs="Times New Roman"/>
        </w:rPr>
        <w:t>diagnosis,</w:t>
      </w:r>
      <w:r w:rsidR="001105EA" w:rsidRPr="00BB4EDE">
        <w:rPr>
          <w:rFonts w:cs="Times New Roman"/>
        </w:rPr>
        <w:t xml:space="preserve"> have </w:t>
      </w:r>
      <w:r w:rsidR="006C4D87" w:rsidRPr="00BB4EDE">
        <w:rPr>
          <w:rFonts w:cs="Times New Roman"/>
        </w:rPr>
        <w:t>experienced</w:t>
      </w:r>
      <w:r w:rsidR="001105EA" w:rsidRPr="00BB4EDE">
        <w:rPr>
          <w:rFonts w:cs="Times New Roman"/>
        </w:rPr>
        <w:t xml:space="preserve"> </w:t>
      </w:r>
      <w:r w:rsidR="0002402F" w:rsidRPr="00BB4EDE">
        <w:rPr>
          <w:rFonts w:cs="Times New Roman"/>
        </w:rPr>
        <w:t xml:space="preserve">significant stress, as well as </w:t>
      </w:r>
      <w:r w:rsidR="002B7CAD" w:rsidRPr="00BB4EDE">
        <w:rPr>
          <w:rFonts w:cs="Times New Roman"/>
        </w:rPr>
        <w:t xml:space="preserve">a decline in their health due to cancelled or </w:t>
      </w:r>
      <w:r w:rsidR="00FD0456" w:rsidRPr="00BB4EDE">
        <w:rPr>
          <w:rFonts w:cs="Times New Roman"/>
        </w:rPr>
        <w:t xml:space="preserve">rescheduled appointments </w:t>
      </w:r>
      <w:r w:rsidR="00EC7E91" w:rsidRPr="00BB4EDE">
        <w:rPr>
          <w:rFonts w:cs="Times New Roman"/>
        </w:rPr>
        <w:t>(Tobin</w:t>
      </w:r>
      <w:r w:rsidR="00FD0456" w:rsidRPr="00BB4EDE">
        <w:rPr>
          <w:rFonts w:cs="Times New Roman"/>
        </w:rPr>
        <w:t xml:space="preserve">, Murphy and Crealey, 2025).  </w:t>
      </w:r>
      <w:r w:rsidR="00376CE5" w:rsidRPr="00BB4EDE">
        <w:rPr>
          <w:rFonts w:cs="Times New Roman"/>
        </w:rPr>
        <w:t xml:space="preserve">This is consistent with </w:t>
      </w:r>
      <w:r w:rsidR="00CA0E70" w:rsidRPr="00BB4EDE">
        <w:rPr>
          <w:rFonts w:cs="Times New Roman"/>
        </w:rPr>
        <w:t xml:space="preserve">Nehme, </w:t>
      </w:r>
      <w:proofErr w:type="spellStart"/>
      <w:r w:rsidR="00CA0E70" w:rsidRPr="00BB4EDE">
        <w:rPr>
          <w:rFonts w:cs="Times New Roman"/>
        </w:rPr>
        <w:t>Puc</w:t>
      </w:r>
      <w:r w:rsidR="00EB7F4F" w:rsidRPr="00BB4EDE">
        <w:rPr>
          <w:rFonts w:cs="Times New Roman"/>
        </w:rPr>
        <w:t>hkove</w:t>
      </w:r>
      <w:proofErr w:type="spellEnd"/>
      <w:r w:rsidR="00EB7F4F" w:rsidRPr="00BB4EDE">
        <w:rPr>
          <w:rFonts w:cs="Times New Roman"/>
        </w:rPr>
        <w:t xml:space="preserve"> and </w:t>
      </w:r>
      <w:proofErr w:type="spellStart"/>
      <w:r w:rsidR="00EB7F4F" w:rsidRPr="00BB4EDE">
        <w:rPr>
          <w:rFonts w:cs="Times New Roman"/>
        </w:rPr>
        <w:t>Parlikad</w:t>
      </w:r>
      <w:proofErr w:type="spellEnd"/>
      <w:r w:rsidR="00CA0E70" w:rsidRPr="00BB4EDE">
        <w:rPr>
          <w:rFonts w:cs="Times New Roman"/>
        </w:rPr>
        <w:t xml:space="preserve"> (2023), who indicate </w:t>
      </w:r>
      <w:r w:rsidR="00EB7F4F" w:rsidRPr="00BB4EDE">
        <w:rPr>
          <w:rFonts w:cs="Times New Roman"/>
        </w:rPr>
        <w:t xml:space="preserve">that COVID-19 </w:t>
      </w:r>
      <w:r w:rsidR="00A56AF2" w:rsidRPr="00BB4EDE">
        <w:rPr>
          <w:rFonts w:cs="Times New Roman"/>
        </w:rPr>
        <w:t xml:space="preserve">pandemic severely disrupted </w:t>
      </w:r>
      <w:proofErr w:type="gramStart"/>
      <w:r w:rsidR="00A56AF2" w:rsidRPr="00BB4EDE">
        <w:rPr>
          <w:rFonts w:cs="Times New Roman"/>
        </w:rPr>
        <w:t>he</w:t>
      </w:r>
      <w:proofErr w:type="gramEnd"/>
      <w:r w:rsidR="00A56AF2" w:rsidRPr="00BB4EDE">
        <w:rPr>
          <w:rFonts w:cs="Times New Roman"/>
        </w:rPr>
        <w:t xml:space="preserve"> UK </w:t>
      </w:r>
      <w:r w:rsidR="00903482" w:rsidRPr="00BB4EDE">
        <w:rPr>
          <w:rFonts w:cs="Times New Roman"/>
        </w:rPr>
        <w:t xml:space="preserve">healthcare system; many elective treatments </w:t>
      </w:r>
      <w:r w:rsidR="00997736" w:rsidRPr="00BB4EDE">
        <w:rPr>
          <w:rFonts w:cs="Times New Roman"/>
        </w:rPr>
        <w:t xml:space="preserve">and specialist consultation were cancelled </w:t>
      </w:r>
      <w:r w:rsidR="00F15BE1" w:rsidRPr="00BB4EDE">
        <w:rPr>
          <w:rFonts w:cs="Times New Roman"/>
        </w:rPr>
        <w:t>to</w:t>
      </w:r>
      <w:r w:rsidR="002E524B" w:rsidRPr="00BB4EDE">
        <w:rPr>
          <w:rFonts w:cs="Times New Roman"/>
        </w:rPr>
        <w:t xml:space="preserve"> focus </w:t>
      </w:r>
      <w:r w:rsidR="006B5251" w:rsidRPr="00BB4EDE">
        <w:rPr>
          <w:rFonts w:cs="Times New Roman"/>
        </w:rPr>
        <w:t xml:space="preserve">on COVID-19 patients.  As a result, </w:t>
      </w:r>
      <w:r w:rsidR="0072067A" w:rsidRPr="00BB4EDE">
        <w:rPr>
          <w:rFonts w:cs="Times New Roman"/>
        </w:rPr>
        <w:t xml:space="preserve">in 2021 </w:t>
      </w:r>
      <w:r w:rsidR="009D2E5D" w:rsidRPr="00BB4EDE">
        <w:rPr>
          <w:rFonts w:cs="Times New Roman"/>
        </w:rPr>
        <w:t>wa</w:t>
      </w:r>
      <w:r w:rsidR="00E3500D" w:rsidRPr="00BB4EDE">
        <w:rPr>
          <w:rFonts w:cs="Times New Roman"/>
        </w:rPr>
        <w:t xml:space="preserve">iting list new additions dropped 30% </w:t>
      </w:r>
      <w:r w:rsidR="00CC50BE" w:rsidRPr="00BB4EDE">
        <w:rPr>
          <w:rFonts w:cs="Times New Roman"/>
        </w:rPr>
        <w:t xml:space="preserve">compared to pre-pandemic period. </w:t>
      </w:r>
      <w:r w:rsidR="001B173A" w:rsidRPr="00BB4EDE">
        <w:rPr>
          <w:rFonts w:cs="Times New Roman"/>
        </w:rPr>
        <w:t xml:space="preserve"> </w:t>
      </w:r>
      <w:r w:rsidR="00937792" w:rsidRPr="00BB4EDE">
        <w:rPr>
          <w:rFonts w:cs="Times New Roman"/>
        </w:rPr>
        <w:t>However,</w:t>
      </w:r>
      <w:r w:rsidR="00A3674D" w:rsidRPr="00BB4EDE">
        <w:rPr>
          <w:rFonts w:cs="Times New Roman"/>
        </w:rPr>
        <w:t xml:space="preserve"> waiting lists </w:t>
      </w:r>
      <w:r w:rsidR="001B1384" w:rsidRPr="00BB4EDE">
        <w:rPr>
          <w:rFonts w:cs="Times New Roman"/>
        </w:rPr>
        <w:t>started being longer after the pandemi</w:t>
      </w:r>
      <w:r w:rsidR="000D3362" w:rsidRPr="00BB4EDE">
        <w:rPr>
          <w:rFonts w:cs="Times New Roman"/>
        </w:rPr>
        <w:t xml:space="preserve">c’s </w:t>
      </w:r>
      <w:proofErr w:type="spellStart"/>
      <w:r w:rsidR="000D3362" w:rsidRPr="00BB4EDE">
        <w:rPr>
          <w:rFonts w:cs="Times New Roman"/>
        </w:rPr>
        <w:t>crisic</w:t>
      </w:r>
      <w:proofErr w:type="spellEnd"/>
      <w:r w:rsidR="000D3362" w:rsidRPr="00BB4EDE">
        <w:rPr>
          <w:rFonts w:cs="Times New Roman"/>
        </w:rPr>
        <w:t xml:space="preserve"> phase ended due to</w:t>
      </w:r>
      <w:r w:rsidR="00937792" w:rsidRPr="00BB4EDE">
        <w:rPr>
          <w:rFonts w:cs="Times New Roman"/>
        </w:rPr>
        <w:t xml:space="preserve"> </w:t>
      </w:r>
      <w:r w:rsidR="009F48FD" w:rsidRPr="00BB4EDE">
        <w:rPr>
          <w:rFonts w:cs="Times New Roman"/>
        </w:rPr>
        <w:t xml:space="preserve">increase in </w:t>
      </w:r>
      <w:r w:rsidR="00141E1B" w:rsidRPr="00BB4EDE">
        <w:rPr>
          <w:rFonts w:cs="Times New Roman"/>
        </w:rPr>
        <w:t xml:space="preserve">the ‘backlog’ </w:t>
      </w:r>
      <w:r w:rsidR="00CB6C75" w:rsidRPr="00BB4EDE">
        <w:rPr>
          <w:rFonts w:cs="Times New Roman"/>
        </w:rPr>
        <w:t xml:space="preserve">caused by patients who had missed </w:t>
      </w:r>
      <w:r w:rsidR="00EE466C" w:rsidRPr="00BB4EDE">
        <w:rPr>
          <w:rFonts w:cs="Times New Roman"/>
        </w:rPr>
        <w:t xml:space="preserve">their appointments and re-enter the system. </w:t>
      </w:r>
    </w:p>
    <w:p w14:paraId="694BB33B" w14:textId="77777777" w:rsidR="007B6568" w:rsidRPr="00BB4EDE" w:rsidRDefault="007B6568" w:rsidP="00694BA2">
      <w:pPr>
        <w:spacing w:line="360" w:lineRule="auto"/>
        <w:rPr>
          <w:rFonts w:cs="Times New Roman"/>
        </w:rPr>
      </w:pPr>
    </w:p>
    <w:p w14:paraId="23F5789B" w14:textId="77777777" w:rsidR="007B6568" w:rsidRPr="00BB4EDE" w:rsidRDefault="007B6568" w:rsidP="00694BA2">
      <w:pPr>
        <w:spacing w:line="360" w:lineRule="auto"/>
        <w:rPr>
          <w:rFonts w:cs="Times New Roman"/>
        </w:rPr>
      </w:pPr>
    </w:p>
    <w:p w14:paraId="0F63F217" w14:textId="2A9DECF9" w:rsidR="007F620E" w:rsidRPr="00BB4EDE" w:rsidRDefault="007F620E" w:rsidP="00694BA2">
      <w:pPr>
        <w:spacing w:line="360" w:lineRule="auto"/>
        <w:rPr>
          <w:rFonts w:cs="Times New Roman"/>
          <w:b/>
          <w:bCs/>
        </w:rPr>
      </w:pPr>
      <w:r w:rsidRPr="00BB4EDE">
        <w:rPr>
          <w:rFonts w:cs="Times New Roman"/>
          <w:b/>
          <w:bCs/>
        </w:rPr>
        <w:t>CRITICAL EVALUATION</w:t>
      </w:r>
    </w:p>
    <w:p w14:paraId="02EE049C" w14:textId="77777777" w:rsidR="009B7DF4" w:rsidRPr="00BB4EDE" w:rsidRDefault="009B7DF4" w:rsidP="00694BA2">
      <w:pPr>
        <w:spacing w:line="360" w:lineRule="auto"/>
        <w:rPr>
          <w:rFonts w:cs="Times New Roman"/>
          <w:b/>
          <w:bCs/>
        </w:rPr>
      </w:pPr>
    </w:p>
    <w:p w14:paraId="5178D9B6" w14:textId="552FEAF5" w:rsidR="00836502" w:rsidRPr="00BB4EDE" w:rsidRDefault="00B170CF" w:rsidP="00694BA2">
      <w:pPr>
        <w:spacing w:line="360" w:lineRule="auto"/>
        <w:rPr>
          <w:rFonts w:cs="Times New Roman"/>
          <w:b/>
          <w:bCs/>
        </w:rPr>
      </w:pPr>
      <w:r w:rsidRPr="00BB4EDE">
        <w:rPr>
          <w:rFonts w:cs="Times New Roman"/>
          <w:b/>
          <w:bCs/>
        </w:rPr>
        <w:t xml:space="preserve">Impact </w:t>
      </w:r>
      <w:r w:rsidR="00785F16" w:rsidRPr="00BB4EDE">
        <w:rPr>
          <w:rFonts w:cs="Times New Roman"/>
          <w:b/>
          <w:bCs/>
        </w:rPr>
        <w:t>on Service Effectiveness</w:t>
      </w:r>
    </w:p>
    <w:p w14:paraId="7C3B20D5" w14:textId="7D9B4320" w:rsidR="000C65DD" w:rsidRPr="00BB4EDE" w:rsidRDefault="003374AF" w:rsidP="00694BA2">
      <w:pPr>
        <w:spacing w:line="360" w:lineRule="auto"/>
        <w:rPr>
          <w:rFonts w:cs="Times New Roman"/>
        </w:rPr>
      </w:pPr>
      <w:r w:rsidRPr="00BB4EDE">
        <w:rPr>
          <w:rFonts w:cs="Times New Roman"/>
        </w:rPr>
        <w:t xml:space="preserve">Long waiting lists are a clear </w:t>
      </w:r>
      <w:r w:rsidR="009312C2" w:rsidRPr="00BB4EDE">
        <w:rPr>
          <w:rFonts w:cs="Times New Roman"/>
        </w:rPr>
        <w:t>indicator</w:t>
      </w:r>
      <w:r w:rsidRPr="00BB4EDE">
        <w:rPr>
          <w:rFonts w:cs="Times New Roman"/>
        </w:rPr>
        <w:t xml:space="preserve"> </w:t>
      </w:r>
      <w:r w:rsidR="00B00A82" w:rsidRPr="00BB4EDE">
        <w:rPr>
          <w:rFonts w:cs="Times New Roman"/>
        </w:rPr>
        <w:t>of decreasing service effectiveness</w:t>
      </w:r>
      <w:r w:rsidR="00DF5116" w:rsidRPr="00BB4EDE">
        <w:rPr>
          <w:rFonts w:cs="Times New Roman"/>
        </w:rPr>
        <w:t xml:space="preserve"> in the context </w:t>
      </w:r>
      <w:r w:rsidR="00E50EEF" w:rsidRPr="00BB4EDE">
        <w:rPr>
          <w:rFonts w:cs="Times New Roman"/>
        </w:rPr>
        <w:t xml:space="preserve">of strategic health management.  </w:t>
      </w:r>
      <w:r w:rsidR="00971D77" w:rsidRPr="00BB4EDE">
        <w:rPr>
          <w:rFonts w:cs="Times New Roman"/>
        </w:rPr>
        <w:t>Waiting time is commonly used</w:t>
      </w:r>
      <w:r w:rsidR="00762523" w:rsidRPr="00BB4EDE">
        <w:rPr>
          <w:rFonts w:cs="Times New Roman"/>
        </w:rPr>
        <w:t xml:space="preserve"> as an indicator of accessibility, </w:t>
      </w:r>
      <w:r w:rsidR="00110607" w:rsidRPr="00BB4EDE">
        <w:rPr>
          <w:rFonts w:cs="Times New Roman"/>
        </w:rPr>
        <w:t xml:space="preserve">and the quality and safety of care.  </w:t>
      </w:r>
      <w:r w:rsidR="00926ADF" w:rsidRPr="00BB4EDE">
        <w:rPr>
          <w:rFonts w:cs="Times New Roman"/>
        </w:rPr>
        <w:t xml:space="preserve">The volume of </w:t>
      </w:r>
      <w:r w:rsidR="00AD2C76" w:rsidRPr="00BB4EDE">
        <w:rPr>
          <w:rFonts w:cs="Times New Roman"/>
        </w:rPr>
        <w:t>patients</w:t>
      </w:r>
      <w:r w:rsidR="001673D0" w:rsidRPr="00BB4EDE">
        <w:rPr>
          <w:rFonts w:cs="Times New Roman"/>
        </w:rPr>
        <w:t xml:space="preserve"> on waiting lists might </w:t>
      </w:r>
      <w:r w:rsidR="00876D6A" w:rsidRPr="00BB4EDE">
        <w:rPr>
          <w:rFonts w:cs="Times New Roman"/>
        </w:rPr>
        <w:t xml:space="preserve">affect </w:t>
      </w:r>
      <w:r w:rsidR="00961778" w:rsidRPr="00BB4EDE">
        <w:rPr>
          <w:rFonts w:cs="Times New Roman"/>
        </w:rPr>
        <w:t xml:space="preserve">treatment priorities, </w:t>
      </w:r>
      <w:r w:rsidR="00CF7AE6" w:rsidRPr="00BB4EDE">
        <w:rPr>
          <w:rFonts w:cs="Times New Roman"/>
        </w:rPr>
        <w:t xml:space="preserve">potentially </w:t>
      </w:r>
      <w:r w:rsidR="003125AC" w:rsidRPr="00BB4EDE">
        <w:rPr>
          <w:rFonts w:cs="Times New Roman"/>
        </w:rPr>
        <w:t xml:space="preserve">leading to </w:t>
      </w:r>
      <w:r w:rsidR="00C3447D" w:rsidRPr="00BB4EDE">
        <w:rPr>
          <w:rFonts w:cs="Times New Roman"/>
        </w:rPr>
        <w:t>reduced</w:t>
      </w:r>
      <w:r w:rsidR="00AD2C76" w:rsidRPr="00BB4EDE">
        <w:rPr>
          <w:rFonts w:cs="Times New Roman"/>
        </w:rPr>
        <w:t xml:space="preserve"> </w:t>
      </w:r>
      <w:r w:rsidR="00D90060" w:rsidRPr="00BB4EDE">
        <w:rPr>
          <w:rFonts w:cs="Times New Roman"/>
        </w:rPr>
        <w:t xml:space="preserve">capacity, and create </w:t>
      </w:r>
      <w:r w:rsidR="008033B0" w:rsidRPr="00BB4EDE">
        <w:rPr>
          <w:rFonts w:cs="Times New Roman"/>
        </w:rPr>
        <w:t>bottlenecks</w:t>
      </w:r>
      <w:r w:rsidR="00D90060" w:rsidRPr="00BB4EDE">
        <w:rPr>
          <w:rFonts w:cs="Times New Roman"/>
        </w:rPr>
        <w:t xml:space="preserve"> in other </w:t>
      </w:r>
      <w:r w:rsidR="005917A3" w:rsidRPr="00BB4EDE">
        <w:rPr>
          <w:rFonts w:cs="Times New Roman"/>
        </w:rPr>
        <w:t xml:space="preserve">parts of the </w:t>
      </w:r>
      <w:r w:rsidR="00D90060" w:rsidRPr="00BB4EDE">
        <w:rPr>
          <w:rFonts w:cs="Times New Roman"/>
        </w:rPr>
        <w:t>syste</w:t>
      </w:r>
      <w:r w:rsidR="005917A3" w:rsidRPr="00BB4EDE">
        <w:rPr>
          <w:rFonts w:cs="Times New Roman"/>
        </w:rPr>
        <w:t>m</w:t>
      </w:r>
      <w:r w:rsidR="00B56394" w:rsidRPr="00BB4EDE">
        <w:rPr>
          <w:rFonts w:cs="Times New Roman"/>
        </w:rPr>
        <w:t xml:space="preserve"> (Rodrigues, Barrios and Mendes 2025).</w:t>
      </w:r>
      <w:r w:rsidR="001D31D2" w:rsidRPr="00BB4EDE">
        <w:rPr>
          <w:rFonts w:cs="Times New Roman"/>
        </w:rPr>
        <w:t xml:space="preserve">  </w:t>
      </w:r>
      <w:r w:rsidR="000260B3" w:rsidRPr="00BB4EDE">
        <w:rPr>
          <w:rFonts w:cs="Times New Roman"/>
        </w:rPr>
        <w:t>Furthermore</w:t>
      </w:r>
      <w:r w:rsidR="00B50B1C" w:rsidRPr="00BB4EDE">
        <w:rPr>
          <w:rFonts w:cs="Times New Roman"/>
        </w:rPr>
        <w:t xml:space="preserve">, </w:t>
      </w:r>
      <w:r w:rsidR="009F5344" w:rsidRPr="00BB4EDE">
        <w:rPr>
          <w:rFonts w:cs="Times New Roman"/>
        </w:rPr>
        <w:t xml:space="preserve">medical staff </w:t>
      </w:r>
      <w:r w:rsidR="00256BF4" w:rsidRPr="00BB4EDE">
        <w:rPr>
          <w:rFonts w:cs="Times New Roman"/>
        </w:rPr>
        <w:t>experience</w:t>
      </w:r>
      <w:r w:rsidR="009F5344" w:rsidRPr="00BB4EDE">
        <w:rPr>
          <w:rFonts w:cs="Times New Roman"/>
        </w:rPr>
        <w:t xml:space="preserve"> </w:t>
      </w:r>
      <w:r w:rsidR="009B7DF4" w:rsidRPr="00BB4EDE">
        <w:rPr>
          <w:rFonts w:cs="Times New Roman"/>
        </w:rPr>
        <w:t>exhaustion</w:t>
      </w:r>
      <w:r w:rsidR="009F5344" w:rsidRPr="00BB4EDE">
        <w:rPr>
          <w:rFonts w:cs="Times New Roman"/>
        </w:rPr>
        <w:t xml:space="preserve">, </w:t>
      </w:r>
      <w:proofErr w:type="gramStart"/>
      <w:r w:rsidR="00BF41E2" w:rsidRPr="00BB4EDE">
        <w:rPr>
          <w:rFonts w:cs="Times New Roman"/>
        </w:rPr>
        <w:t xml:space="preserve">increased </w:t>
      </w:r>
      <w:r w:rsidR="00527702" w:rsidRPr="00BB4EDE">
        <w:rPr>
          <w:rFonts w:cs="Times New Roman"/>
        </w:rPr>
        <w:t xml:space="preserve"> mistake</w:t>
      </w:r>
      <w:proofErr w:type="gramEnd"/>
      <w:r w:rsidR="00BF41E2" w:rsidRPr="00BB4EDE">
        <w:rPr>
          <w:rFonts w:cs="Times New Roman"/>
        </w:rPr>
        <w:t xml:space="preserve"> risk</w:t>
      </w:r>
      <w:r w:rsidR="00527702" w:rsidRPr="00BB4EDE">
        <w:rPr>
          <w:rFonts w:cs="Times New Roman"/>
        </w:rPr>
        <w:t xml:space="preserve">, </w:t>
      </w:r>
      <w:r w:rsidR="00503005" w:rsidRPr="00BB4EDE">
        <w:rPr>
          <w:rFonts w:cs="Times New Roman"/>
        </w:rPr>
        <w:t>and</w:t>
      </w:r>
      <w:r w:rsidR="00527702" w:rsidRPr="00BB4EDE">
        <w:rPr>
          <w:rFonts w:cs="Times New Roman"/>
        </w:rPr>
        <w:t xml:space="preserve"> the </w:t>
      </w:r>
      <w:r w:rsidR="00D84BB6" w:rsidRPr="00BB4EDE">
        <w:rPr>
          <w:rFonts w:cs="Times New Roman"/>
        </w:rPr>
        <w:t xml:space="preserve">postponement or </w:t>
      </w:r>
      <w:r w:rsidR="00503005" w:rsidRPr="00BB4EDE">
        <w:rPr>
          <w:rFonts w:cs="Times New Roman"/>
        </w:rPr>
        <w:t xml:space="preserve">cancellation </w:t>
      </w:r>
      <w:r w:rsidR="0084016D" w:rsidRPr="00BB4EDE">
        <w:rPr>
          <w:rFonts w:cs="Times New Roman"/>
        </w:rPr>
        <w:t xml:space="preserve">of </w:t>
      </w:r>
      <w:r w:rsidR="002B24CA" w:rsidRPr="00BB4EDE">
        <w:rPr>
          <w:rFonts w:cs="Times New Roman"/>
        </w:rPr>
        <w:t>non-urgent</w:t>
      </w:r>
      <w:r w:rsidR="0084016D" w:rsidRPr="00BB4EDE">
        <w:rPr>
          <w:rFonts w:cs="Times New Roman"/>
        </w:rPr>
        <w:t xml:space="preserve"> procedures</w:t>
      </w:r>
      <w:r w:rsidR="00372E74" w:rsidRPr="00BB4EDE">
        <w:rPr>
          <w:rFonts w:cs="Times New Roman"/>
        </w:rPr>
        <w:t xml:space="preserve"> </w:t>
      </w:r>
      <w:proofErr w:type="gramStart"/>
      <w:r w:rsidR="00372E74" w:rsidRPr="00BB4EDE">
        <w:rPr>
          <w:rFonts w:cs="Times New Roman"/>
        </w:rPr>
        <w:t>as a result of</w:t>
      </w:r>
      <w:proofErr w:type="gramEnd"/>
      <w:r w:rsidR="00372E74" w:rsidRPr="00BB4EDE">
        <w:rPr>
          <w:rFonts w:cs="Times New Roman"/>
        </w:rPr>
        <w:t xml:space="preserve"> the </w:t>
      </w:r>
      <w:r w:rsidR="00103052" w:rsidRPr="00BB4EDE">
        <w:rPr>
          <w:rFonts w:cs="Times New Roman"/>
        </w:rPr>
        <w:t xml:space="preserve">pressure placed </w:t>
      </w:r>
      <w:r w:rsidR="00112B3E" w:rsidRPr="00BB4EDE">
        <w:rPr>
          <w:rFonts w:cs="Times New Roman"/>
        </w:rPr>
        <w:t>on them</w:t>
      </w:r>
      <w:r w:rsidR="003E6255" w:rsidRPr="00BB4EDE">
        <w:rPr>
          <w:rFonts w:cs="Times New Roman"/>
        </w:rPr>
        <w:t xml:space="preserve"> (</w:t>
      </w:r>
      <w:r w:rsidR="00DD3DD1" w:rsidRPr="00BB4EDE">
        <w:rPr>
          <w:rFonts w:cs="Times New Roman"/>
        </w:rPr>
        <w:t>Iac</w:t>
      </w:r>
      <w:r w:rsidR="00F55ED3" w:rsidRPr="00BB4EDE">
        <w:rPr>
          <w:rFonts w:cs="Times New Roman"/>
        </w:rPr>
        <w:t>bucci, 2021).</w:t>
      </w:r>
      <w:r w:rsidR="0084016D" w:rsidRPr="00BB4EDE">
        <w:rPr>
          <w:rFonts w:cs="Times New Roman"/>
        </w:rPr>
        <w:t xml:space="preserve"> </w:t>
      </w:r>
    </w:p>
    <w:p w14:paraId="3704D2C6" w14:textId="4F638F55" w:rsidR="005E1BF2" w:rsidRPr="00BB4EDE" w:rsidRDefault="00A606E1" w:rsidP="00694BA2">
      <w:pPr>
        <w:spacing w:line="360" w:lineRule="auto"/>
        <w:rPr>
          <w:rFonts w:cs="Times New Roman"/>
        </w:rPr>
      </w:pPr>
      <w:r w:rsidRPr="00BB4EDE">
        <w:rPr>
          <w:rFonts w:cs="Times New Roman"/>
        </w:rPr>
        <w:t xml:space="preserve">When </w:t>
      </w:r>
      <w:r w:rsidR="00767A58" w:rsidRPr="00BB4EDE">
        <w:rPr>
          <w:rFonts w:cs="Times New Roman"/>
        </w:rPr>
        <w:t xml:space="preserve">patients cannot access primary or specialist care, </w:t>
      </w:r>
      <w:r w:rsidR="00444F8C" w:rsidRPr="00BB4EDE">
        <w:rPr>
          <w:rFonts w:cs="Times New Roman"/>
        </w:rPr>
        <w:t>they may seek help in emergency departments</w:t>
      </w:r>
      <w:r w:rsidR="00EA0F79" w:rsidRPr="00BB4EDE">
        <w:rPr>
          <w:rFonts w:cs="Times New Roman"/>
        </w:rPr>
        <w:t xml:space="preserve"> (</w:t>
      </w:r>
      <w:r w:rsidR="00E24C2F" w:rsidRPr="00BB4EDE">
        <w:rPr>
          <w:rFonts w:cs="Times New Roman"/>
        </w:rPr>
        <w:t>A</w:t>
      </w:r>
      <w:r w:rsidR="0057057F" w:rsidRPr="00BB4EDE">
        <w:rPr>
          <w:rFonts w:cs="Times New Roman"/>
        </w:rPr>
        <w:t>&amp;</w:t>
      </w:r>
      <w:r w:rsidR="00E24C2F" w:rsidRPr="00BB4EDE">
        <w:rPr>
          <w:rFonts w:cs="Times New Roman"/>
        </w:rPr>
        <w:t>E</w:t>
      </w:r>
      <w:r w:rsidR="0057057F" w:rsidRPr="00BB4EDE">
        <w:rPr>
          <w:rFonts w:cs="Times New Roman"/>
        </w:rPr>
        <w:t>)</w:t>
      </w:r>
      <w:r w:rsidR="00444F8C" w:rsidRPr="00BB4EDE">
        <w:rPr>
          <w:rFonts w:cs="Times New Roman"/>
        </w:rPr>
        <w:t xml:space="preserve">.  </w:t>
      </w:r>
      <w:r w:rsidR="00AC370A" w:rsidRPr="00BB4EDE">
        <w:rPr>
          <w:rFonts w:cs="Times New Roman"/>
        </w:rPr>
        <w:t>Other issues imposed are o</w:t>
      </w:r>
      <w:r w:rsidR="00EA0F79" w:rsidRPr="00BB4EDE">
        <w:rPr>
          <w:rFonts w:cs="Times New Roman"/>
        </w:rPr>
        <w:t xml:space="preserve">vercrowding </w:t>
      </w:r>
      <w:r w:rsidR="0057057F" w:rsidRPr="00BB4EDE">
        <w:rPr>
          <w:rFonts w:cs="Times New Roman"/>
        </w:rPr>
        <w:t>emergency departments</w:t>
      </w:r>
      <w:r w:rsidR="00DD6822" w:rsidRPr="00BB4EDE">
        <w:rPr>
          <w:rFonts w:cs="Times New Roman"/>
        </w:rPr>
        <w:t xml:space="preserve">, </w:t>
      </w:r>
      <w:r w:rsidR="00F65280" w:rsidRPr="00BB4EDE">
        <w:rPr>
          <w:rFonts w:cs="Times New Roman"/>
        </w:rPr>
        <w:t>delays</w:t>
      </w:r>
      <w:r w:rsidR="00DD6822" w:rsidRPr="00BB4EDE">
        <w:rPr>
          <w:rFonts w:cs="Times New Roman"/>
        </w:rPr>
        <w:t xml:space="preserve"> in provisio</w:t>
      </w:r>
      <w:r w:rsidR="00B93E70" w:rsidRPr="00BB4EDE">
        <w:rPr>
          <w:rFonts w:cs="Times New Roman"/>
        </w:rPr>
        <w:t>n</w:t>
      </w:r>
      <w:r w:rsidR="00F65280" w:rsidRPr="00BB4EDE">
        <w:rPr>
          <w:rFonts w:cs="Times New Roman"/>
        </w:rPr>
        <w:t xml:space="preserve">, </w:t>
      </w:r>
      <w:r w:rsidR="00B93E70" w:rsidRPr="00BB4EDE">
        <w:rPr>
          <w:rFonts w:cs="Times New Roman"/>
        </w:rPr>
        <w:t>and reachin</w:t>
      </w:r>
      <w:r w:rsidR="008F67B7" w:rsidRPr="00BB4EDE">
        <w:rPr>
          <w:rFonts w:cs="Times New Roman"/>
        </w:rPr>
        <w:t xml:space="preserve">g </w:t>
      </w:r>
      <w:r w:rsidR="006D7AC9" w:rsidRPr="00BB4EDE">
        <w:rPr>
          <w:rFonts w:cs="Times New Roman"/>
        </w:rPr>
        <w:t>ambulances</w:t>
      </w:r>
      <w:r w:rsidR="008F67B7" w:rsidRPr="00BB4EDE">
        <w:rPr>
          <w:rFonts w:cs="Times New Roman"/>
        </w:rPr>
        <w:t xml:space="preserve"> directly places folding pressure on the line </w:t>
      </w:r>
      <w:r w:rsidR="006D7AC9" w:rsidRPr="00BB4EDE">
        <w:rPr>
          <w:rFonts w:cs="Times New Roman"/>
        </w:rPr>
        <w:t>system generates a cycle of stress (</w:t>
      </w:r>
      <w:r w:rsidR="00122607" w:rsidRPr="00BB4EDE">
        <w:rPr>
          <w:rFonts w:cs="Times New Roman"/>
        </w:rPr>
        <w:t xml:space="preserve">Hur et al, 2024). </w:t>
      </w:r>
      <w:r w:rsidR="00F61067" w:rsidRPr="00BB4EDE">
        <w:rPr>
          <w:rFonts w:cs="Times New Roman"/>
        </w:rPr>
        <w:t xml:space="preserve"> </w:t>
      </w:r>
      <w:r w:rsidR="002469FB" w:rsidRPr="00BB4EDE">
        <w:rPr>
          <w:rFonts w:cs="Times New Roman"/>
        </w:rPr>
        <w:t xml:space="preserve">Excessive strain on healthcare staff and </w:t>
      </w:r>
      <w:r w:rsidR="000A213A" w:rsidRPr="00BB4EDE">
        <w:rPr>
          <w:rFonts w:cs="Times New Roman"/>
        </w:rPr>
        <w:t xml:space="preserve">prolonged waiting times contribute to </w:t>
      </w:r>
      <w:r w:rsidR="00FF4B01" w:rsidRPr="00BB4EDE">
        <w:rPr>
          <w:rFonts w:cs="Times New Roman"/>
        </w:rPr>
        <w:t>system</w:t>
      </w:r>
      <w:r w:rsidR="000A213A" w:rsidRPr="00BB4EDE">
        <w:rPr>
          <w:rFonts w:cs="Times New Roman"/>
        </w:rPr>
        <w:t xml:space="preserve"> ine</w:t>
      </w:r>
      <w:r w:rsidR="00580996" w:rsidRPr="00BB4EDE">
        <w:rPr>
          <w:rFonts w:cs="Times New Roman"/>
        </w:rPr>
        <w:t xml:space="preserve">fficiency.  Regrettably, there is </w:t>
      </w:r>
      <w:r w:rsidR="00B70569" w:rsidRPr="00BB4EDE">
        <w:rPr>
          <w:rFonts w:cs="Times New Roman"/>
        </w:rPr>
        <w:t xml:space="preserve">a close relationship between </w:t>
      </w:r>
      <w:proofErr w:type="spellStart"/>
      <w:r w:rsidR="00B70569" w:rsidRPr="00BB4EDE">
        <w:rPr>
          <w:rFonts w:cs="Times New Roman"/>
        </w:rPr>
        <w:t>al</w:t>
      </w:r>
      <w:proofErr w:type="spellEnd"/>
      <w:r w:rsidR="00B70569" w:rsidRPr="00BB4EDE">
        <w:rPr>
          <w:rFonts w:cs="Times New Roman"/>
        </w:rPr>
        <w:t xml:space="preserve"> of these factors</w:t>
      </w:r>
      <w:r w:rsidR="00FF4B01" w:rsidRPr="00BB4EDE">
        <w:rPr>
          <w:rFonts w:cs="Times New Roman"/>
        </w:rPr>
        <w:t xml:space="preserve">: staff leaving due to </w:t>
      </w:r>
      <w:r w:rsidR="0054546F" w:rsidRPr="00BB4EDE">
        <w:rPr>
          <w:rFonts w:cs="Times New Roman"/>
        </w:rPr>
        <w:t xml:space="preserve">burnout, </w:t>
      </w:r>
      <w:r w:rsidR="006D7AC9" w:rsidRPr="00BB4EDE">
        <w:rPr>
          <w:rFonts w:cs="Times New Roman"/>
        </w:rPr>
        <w:t>fewer staff members resulting in</w:t>
      </w:r>
      <w:r w:rsidR="00F02CE5" w:rsidRPr="00BB4EDE">
        <w:rPr>
          <w:rFonts w:cs="Times New Roman"/>
        </w:rPr>
        <w:t xml:space="preserve"> receiving </w:t>
      </w:r>
      <w:r w:rsidR="00B92759" w:rsidRPr="00BB4EDE">
        <w:rPr>
          <w:rFonts w:cs="Times New Roman"/>
        </w:rPr>
        <w:t>help</w:t>
      </w:r>
      <w:r w:rsidR="003A1CAC" w:rsidRPr="00BB4EDE">
        <w:rPr>
          <w:rFonts w:cs="Times New Roman"/>
        </w:rPr>
        <w:t xml:space="preserve">, it </w:t>
      </w:r>
      <w:r w:rsidR="006D7AC9" w:rsidRPr="00BB4EDE">
        <w:rPr>
          <w:rFonts w:cs="Times New Roman"/>
        </w:rPr>
        <w:t>leads</w:t>
      </w:r>
      <w:r w:rsidR="003A1CAC" w:rsidRPr="00BB4EDE">
        <w:rPr>
          <w:rFonts w:cs="Times New Roman"/>
        </w:rPr>
        <w:t xml:space="preserve"> to longer waiting lists (</w:t>
      </w:r>
      <w:r w:rsidR="0070333F" w:rsidRPr="00BB4EDE">
        <w:rPr>
          <w:rFonts w:cs="Times New Roman"/>
        </w:rPr>
        <w:t>Navas et al 2022).</w:t>
      </w:r>
    </w:p>
    <w:p w14:paraId="10D17543" w14:textId="77777777" w:rsidR="000260B3" w:rsidRPr="00BB4EDE" w:rsidRDefault="000260B3" w:rsidP="00694BA2">
      <w:pPr>
        <w:spacing w:line="360" w:lineRule="auto"/>
        <w:rPr>
          <w:rFonts w:cs="Times New Roman"/>
        </w:rPr>
      </w:pPr>
    </w:p>
    <w:p w14:paraId="2F3FE208" w14:textId="3B89BA35" w:rsidR="00785F16" w:rsidRPr="00BB4EDE" w:rsidRDefault="00785F16" w:rsidP="00694BA2">
      <w:pPr>
        <w:spacing w:line="360" w:lineRule="auto"/>
        <w:rPr>
          <w:rFonts w:cs="Times New Roman"/>
          <w:b/>
          <w:bCs/>
        </w:rPr>
      </w:pPr>
      <w:r w:rsidRPr="00BB4EDE">
        <w:rPr>
          <w:rFonts w:cs="Times New Roman"/>
          <w:b/>
          <w:bCs/>
        </w:rPr>
        <w:t>Impact on Service Users</w:t>
      </w:r>
    </w:p>
    <w:p w14:paraId="6D7B4B34" w14:textId="52179D88" w:rsidR="00FB21D5" w:rsidRPr="00BB4EDE" w:rsidRDefault="00FB21D5" w:rsidP="00694BA2">
      <w:pPr>
        <w:spacing w:line="360" w:lineRule="auto"/>
        <w:rPr>
          <w:rFonts w:cs="Times New Roman"/>
        </w:rPr>
      </w:pPr>
      <w:r w:rsidRPr="00BB4EDE">
        <w:rPr>
          <w:rFonts w:cs="Times New Roman"/>
        </w:rPr>
        <w:t xml:space="preserve">Prolonged waiting lists significantly impact service users, influencing their treatment outcomes and overall well-being, delays in diagnosis or treatment correlate with higher complication rates and, in some conditions like cancer, or cardiac disease, increased mortality.  When patients are unsure of when they will receive treatment, they may </w:t>
      </w:r>
      <w:r w:rsidRPr="00BB4EDE">
        <w:rPr>
          <w:rFonts w:cs="Times New Roman"/>
        </w:rPr>
        <w:lastRenderedPageBreak/>
        <w:t>experience anxiety and stress, which can have negative impact on their mental health condition (</w:t>
      </w:r>
      <w:proofErr w:type="spellStart"/>
      <w:r w:rsidR="00CE0C46" w:rsidRPr="00BB4EDE">
        <w:rPr>
          <w:rFonts w:cs="Times New Roman"/>
        </w:rPr>
        <w:t>Limiri</w:t>
      </w:r>
      <w:proofErr w:type="spellEnd"/>
      <w:r w:rsidR="00CE0C46" w:rsidRPr="00BB4EDE">
        <w:rPr>
          <w:rFonts w:cs="Times New Roman"/>
        </w:rPr>
        <w:t>, 2025).</w:t>
      </w:r>
    </w:p>
    <w:p w14:paraId="62874F3F" w14:textId="371E2901" w:rsidR="00480F8B" w:rsidRPr="00BB4EDE" w:rsidRDefault="00576D2B" w:rsidP="00694BA2">
      <w:pPr>
        <w:spacing w:line="360" w:lineRule="auto"/>
        <w:rPr>
          <w:rFonts w:cs="Times New Roman"/>
        </w:rPr>
      </w:pPr>
      <w:r w:rsidRPr="00BB4EDE">
        <w:rPr>
          <w:rFonts w:cs="Times New Roman"/>
        </w:rPr>
        <w:t xml:space="preserve">Clinical research </w:t>
      </w:r>
      <w:r w:rsidR="006F7434" w:rsidRPr="00BB4EDE">
        <w:rPr>
          <w:rFonts w:cs="Times New Roman"/>
        </w:rPr>
        <w:t>demonstrates</w:t>
      </w:r>
      <w:r w:rsidR="00B142BB" w:rsidRPr="00BB4EDE">
        <w:rPr>
          <w:rFonts w:cs="Times New Roman"/>
        </w:rPr>
        <w:t xml:space="preserve"> that delays</w:t>
      </w:r>
      <w:r w:rsidR="00CE1FDE" w:rsidRPr="00BB4EDE">
        <w:rPr>
          <w:rFonts w:cs="Times New Roman"/>
        </w:rPr>
        <w:t xml:space="preserve"> in diagnosis </w:t>
      </w:r>
      <w:r w:rsidR="00480F8B" w:rsidRPr="00BB4EDE">
        <w:rPr>
          <w:rFonts w:cs="Times New Roman"/>
        </w:rPr>
        <w:t xml:space="preserve">impact on the </w:t>
      </w:r>
      <w:r w:rsidR="001C426E" w:rsidRPr="00BB4EDE">
        <w:rPr>
          <w:rFonts w:cs="Times New Roman"/>
        </w:rPr>
        <w:t>wider sectors</w:t>
      </w:r>
      <w:r w:rsidR="007235C4" w:rsidRPr="00BB4EDE">
        <w:rPr>
          <w:rFonts w:cs="Times New Roman"/>
        </w:rPr>
        <w:t xml:space="preserve">. </w:t>
      </w:r>
      <w:r w:rsidR="00116464" w:rsidRPr="00BB4EDE">
        <w:rPr>
          <w:rFonts w:cs="Times New Roman"/>
        </w:rPr>
        <w:t>Mental health</w:t>
      </w:r>
      <w:r w:rsidR="00807664" w:rsidRPr="00BB4EDE">
        <w:rPr>
          <w:rFonts w:cs="Times New Roman"/>
        </w:rPr>
        <w:t xml:space="preserve"> care patients </w:t>
      </w:r>
      <w:r w:rsidR="00E3146D" w:rsidRPr="00BB4EDE">
        <w:rPr>
          <w:rFonts w:cs="Times New Roman"/>
        </w:rPr>
        <w:t xml:space="preserve">may </w:t>
      </w:r>
      <w:r w:rsidR="00807664" w:rsidRPr="00BB4EDE">
        <w:rPr>
          <w:rFonts w:cs="Times New Roman"/>
        </w:rPr>
        <w:t xml:space="preserve">suffer </w:t>
      </w:r>
      <w:r w:rsidR="00566A32" w:rsidRPr="00BB4EDE">
        <w:rPr>
          <w:rFonts w:cs="Times New Roman"/>
        </w:rPr>
        <w:t xml:space="preserve">serious consequences </w:t>
      </w:r>
      <w:r w:rsidR="00807664" w:rsidRPr="00BB4EDE">
        <w:rPr>
          <w:rFonts w:cs="Times New Roman"/>
        </w:rPr>
        <w:t xml:space="preserve">from </w:t>
      </w:r>
      <w:r w:rsidR="00CC79EE" w:rsidRPr="00BB4EDE">
        <w:rPr>
          <w:rFonts w:cs="Times New Roman"/>
        </w:rPr>
        <w:t>waiting too long for help.  In the UK</w:t>
      </w:r>
      <w:r w:rsidR="00F50A56" w:rsidRPr="00BB4EDE">
        <w:rPr>
          <w:rFonts w:cs="Times New Roman"/>
        </w:rPr>
        <w:t xml:space="preserve">, waiting times for support can reach up to 18 weeks, </w:t>
      </w:r>
      <w:r w:rsidR="00360149" w:rsidRPr="00BB4EDE">
        <w:rPr>
          <w:rFonts w:cs="Times New Roman"/>
        </w:rPr>
        <w:t>and many individuals suffer a decline in their mental health</w:t>
      </w:r>
      <w:r w:rsidR="003E5599" w:rsidRPr="00BB4EDE">
        <w:rPr>
          <w:rFonts w:cs="Times New Roman"/>
        </w:rPr>
        <w:t xml:space="preserve"> condition waiting for assistance.  </w:t>
      </w:r>
      <w:r w:rsidR="001162A3" w:rsidRPr="00BB4EDE">
        <w:rPr>
          <w:rFonts w:cs="Times New Roman"/>
        </w:rPr>
        <w:t xml:space="preserve">Research </w:t>
      </w:r>
      <w:r w:rsidR="0093390E" w:rsidRPr="00BB4EDE">
        <w:rPr>
          <w:rFonts w:cs="Times New Roman"/>
        </w:rPr>
        <w:t xml:space="preserve">shows that delays in care often force service users to </w:t>
      </w:r>
      <w:r w:rsidR="00195BF4" w:rsidRPr="00BB4EDE">
        <w:rPr>
          <w:rFonts w:cs="Times New Roman"/>
        </w:rPr>
        <w:t>seek alternative forms of support (</w:t>
      </w:r>
      <w:proofErr w:type="spellStart"/>
      <w:r w:rsidR="009F4E1D" w:rsidRPr="00BB4EDE">
        <w:rPr>
          <w:rFonts w:cs="Times New Roman"/>
        </w:rPr>
        <w:t>Punton</w:t>
      </w:r>
      <w:proofErr w:type="spellEnd"/>
      <w:r w:rsidR="009F4E1D" w:rsidRPr="00BB4EDE">
        <w:rPr>
          <w:rFonts w:cs="Times New Roman"/>
        </w:rPr>
        <w:t>, Dodd and McNeill, 2022</w:t>
      </w:r>
      <w:r w:rsidR="00401502" w:rsidRPr="00BB4EDE">
        <w:rPr>
          <w:rFonts w:cs="Times New Roman"/>
        </w:rPr>
        <w:t>).</w:t>
      </w:r>
    </w:p>
    <w:p w14:paraId="15A6300A" w14:textId="23DA79E3" w:rsidR="007235C4" w:rsidRPr="00BB4EDE" w:rsidRDefault="00FB21D5" w:rsidP="00694BA2">
      <w:pPr>
        <w:spacing w:line="360" w:lineRule="auto"/>
        <w:rPr>
          <w:rFonts w:cs="Times New Roman"/>
        </w:rPr>
      </w:pPr>
      <w:r w:rsidRPr="00BB4EDE">
        <w:rPr>
          <w:rFonts w:cs="Times New Roman"/>
        </w:rPr>
        <w:t xml:space="preserve">Long waiting lists for service users in practice create a real risk to daily functioning.  </w:t>
      </w:r>
    </w:p>
    <w:p w14:paraId="570C420A" w14:textId="77777777" w:rsidR="00437A35" w:rsidRPr="00BB4EDE" w:rsidRDefault="00437A35" w:rsidP="00694BA2">
      <w:pPr>
        <w:spacing w:line="360" w:lineRule="auto"/>
        <w:rPr>
          <w:rFonts w:cs="Times New Roman"/>
        </w:rPr>
      </w:pPr>
    </w:p>
    <w:p w14:paraId="38B9EFF9" w14:textId="2FC40835" w:rsidR="00785F16" w:rsidRPr="00BB4EDE" w:rsidRDefault="004F4631" w:rsidP="00694BA2">
      <w:pPr>
        <w:spacing w:line="360" w:lineRule="auto"/>
        <w:rPr>
          <w:rFonts w:cs="Times New Roman"/>
          <w:b/>
          <w:bCs/>
        </w:rPr>
      </w:pPr>
      <w:r w:rsidRPr="00BB4EDE">
        <w:rPr>
          <w:rFonts w:cs="Times New Roman"/>
          <w:b/>
          <w:bCs/>
        </w:rPr>
        <w:t>Strategic</w:t>
      </w:r>
      <w:r w:rsidR="00506E68" w:rsidRPr="00BB4EDE">
        <w:rPr>
          <w:rFonts w:cs="Times New Roman"/>
          <w:b/>
          <w:bCs/>
        </w:rPr>
        <w:t xml:space="preserve"> Management </w:t>
      </w:r>
    </w:p>
    <w:p w14:paraId="3E3D6A80" w14:textId="40B3C4B6" w:rsidR="00B351D2" w:rsidRPr="00BB4EDE" w:rsidRDefault="00B351D2" w:rsidP="00694BA2">
      <w:pPr>
        <w:spacing w:line="360" w:lineRule="auto"/>
        <w:rPr>
          <w:rFonts w:cs="Times New Roman"/>
        </w:rPr>
      </w:pPr>
    </w:p>
    <w:p w14:paraId="150E8C7F" w14:textId="71900076" w:rsidR="00C8322E" w:rsidRPr="00BB4EDE" w:rsidRDefault="00222274" w:rsidP="00694BA2">
      <w:pPr>
        <w:spacing w:line="360" w:lineRule="auto"/>
        <w:rPr>
          <w:rFonts w:cs="Times New Roman"/>
        </w:rPr>
      </w:pPr>
      <w:r w:rsidRPr="00BB4EDE">
        <w:rPr>
          <w:rFonts w:cs="Times New Roman"/>
        </w:rPr>
        <w:t xml:space="preserve">The waiting times </w:t>
      </w:r>
      <w:r w:rsidR="007654DB" w:rsidRPr="00BB4EDE">
        <w:rPr>
          <w:rFonts w:cs="Times New Roman"/>
        </w:rPr>
        <w:t xml:space="preserve">crisis </w:t>
      </w:r>
      <w:r w:rsidRPr="00BB4EDE">
        <w:rPr>
          <w:rFonts w:cs="Times New Roman"/>
        </w:rPr>
        <w:t>i</w:t>
      </w:r>
      <w:r w:rsidR="00A93528" w:rsidRPr="00BB4EDE">
        <w:rPr>
          <w:rFonts w:cs="Times New Roman"/>
        </w:rPr>
        <w:t xml:space="preserve">s closely linked to </w:t>
      </w:r>
      <w:r w:rsidR="009C77C4" w:rsidRPr="00BB4EDE">
        <w:rPr>
          <w:rFonts w:cs="Times New Roman"/>
        </w:rPr>
        <w:t xml:space="preserve">workforce crisis.  </w:t>
      </w:r>
      <w:r w:rsidR="00BE3B9B" w:rsidRPr="00BB4EDE">
        <w:rPr>
          <w:rFonts w:cs="Times New Roman"/>
        </w:rPr>
        <w:t xml:space="preserve">29.7% of </w:t>
      </w:r>
      <w:r w:rsidR="00E16F56" w:rsidRPr="00BB4EDE">
        <w:rPr>
          <w:rFonts w:cs="Times New Roman"/>
        </w:rPr>
        <w:t xml:space="preserve">employees reported burnout, </w:t>
      </w:r>
      <w:r w:rsidR="00C553F2" w:rsidRPr="00BB4EDE">
        <w:rPr>
          <w:rFonts w:cs="Times New Roman"/>
        </w:rPr>
        <w:t>while</w:t>
      </w:r>
      <w:r w:rsidR="00E16F56" w:rsidRPr="00BB4EDE">
        <w:rPr>
          <w:rFonts w:cs="Times New Roman"/>
        </w:rPr>
        <w:t xml:space="preserve"> 24.7% were </w:t>
      </w:r>
      <w:r w:rsidR="0039088B" w:rsidRPr="00BB4EDE">
        <w:rPr>
          <w:rFonts w:cs="Times New Roman"/>
        </w:rPr>
        <w:t xml:space="preserve">planning to leave in the next year </w:t>
      </w:r>
      <w:r w:rsidR="00F21911" w:rsidRPr="00BB4EDE">
        <w:rPr>
          <w:rFonts w:cs="Times New Roman"/>
        </w:rPr>
        <w:t>(NHS England, 2024)</w:t>
      </w:r>
      <w:r w:rsidR="00C553F2" w:rsidRPr="00BB4EDE">
        <w:rPr>
          <w:rFonts w:cs="Times New Roman"/>
        </w:rPr>
        <w:t xml:space="preserve"> a</w:t>
      </w:r>
      <w:r w:rsidR="00D840A0" w:rsidRPr="00BB4EDE">
        <w:rPr>
          <w:rFonts w:cs="Times New Roman"/>
        </w:rPr>
        <w:t>ccording to the NHS Staff Survey 2023</w:t>
      </w:r>
      <w:r w:rsidR="00F21911" w:rsidRPr="00BB4EDE">
        <w:rPr>
          <w:rFonts w:cs="Times New Roman"/>
        </w:rPr>
        <w:t xml:space="preserve">. </w:t>
      </w:r>
      <w:r w:rsidR="009C77C4" w:rsidRPr="00BB4EDE">
        <w:rPr>
          <w:rFonts w:cs="Times New Roman"/>
        </w:rPr>
        <w:t xml:space="preserve"> </w:t>
      </w:r>
      <w:r w:rsidR="0012713E" w:rsidRPr="00BB4EDE">
        <w:rPr>
          <w:rFonts w:cs="Times New Roman"/>
        </w:rPr>
        <w:t xml:space="preserve">Permanent </w:t>
      </w:r>
      <w:r w:rsidR="00DB2C19" w:rsidRPr="00BB4EDE">
        <w:rPr>
          <w:rFonts w:cs="Times New Roman"/>
        </w:rPr>
        <w:t xml:space="preserve">staff are </w:t>
      </w:r>
      <w:r w:rsidR="00FA236F" w:rsidRPr="00BB4EDE">
        <w:rPr>
          <w:rFonts w:cs="Times New Roman"/>
        </w:rPr>
        <w:t>already under pressur</w:t>
      </w:r>
      <w:r w:rsidR="00762A46" w:rsidRPr="00BB4EDE">
        <w:rPr>
          <w:rFonts w:cs="Times New Roman"/>
        </w:rPr>
        <w:t>e from constant staff turnover</w:t>
      </w:r>
      <w:r w:rsidR="00D23CFA" w:rsidRPr="00BB4EDE">
        <w:rPr>
          <w:rFonts w:cs="Times New Roman"/>
        </w:rPr>
        <w:t xml:space="preserve">, depending on agency workers, and having to train </w:t>
      </w:r>
      <w:r w:rsidR="00922FBD" w:rsidRPr="00BB4EDE">
        <w:rPr>
          <w:rFonts w:cs="Times New Roman"/>
        </w:rPr>
        <w:t>and train new staff members onboard</w:t>
      </w:r>
      <w:r w:rsidR="00B37907" w:rsidRPr="00BB4EDE">
        <w:rPr>
          <w:rFonts w:cs="Times New Roman"/>
        </w:rPr>
        <w:t xml:space="preserve"> all the time.  </w:t>
      </w:r>
      <w:r w:rsidR="00747CF9" w:rsidRPr="00BB4EDE">
        <w:rPr>
          <w:rFonts w:cs="Times New Roman"/>
        </w:rPr>
        <w:t xml:space="preserve">Strategic </w:t>
      </w:r>
      <w:r w:rsidR="00E21F75" w:rsidRPr="00BB4EDE">
        <w:rPr>
          <w:rFonts w:cs="Times New Roman"/>
        </w:rPr>
        <w:t xml:space="preserve">workforce planning requires </w:t>
      </w:r>
      <w:r w:rsidR="00E16591" w:rsidRPr="00BB4EDE">
        <w:rPr>
          <w:rFonts w:cs="Times New Roman"/>
        </w:rPr>
        <w:t xml:space="preserve">that </w:t>
      </w:r>
      <w:proofErr w:type="spellStart"/>
      <w:r w:rsidR="00E21F75" w:rsidRPr="00BB4EDE">
        <w:rPr>
          <w:rFonts w:cs="Times New Roman"/>
        </w:rPr>
        <w:t>organi</w:t>
      </w:r>
      <w:r w:rsidR="00FB78CD" w:rsidRPr="00BB4EDE">
        <w:rPr>
          <w:rFonts w:cs="Times New Roman"/>
        </w:rPr>
        <w:t>sations</w:t>
      </w:r>
      <w:proofErr w:type="spellEnd"/>
      <w:r w:rsidR="00FB78CD" w:rsidRPr="00BB4EDE">
        <w:rPr>
          <w:rFonts w:cs="Times New Roman"/>
        </w:rPr>
        <w:t xml:space="preserve"> </w:t>
      </w:r>
      <w:r w:rsidR="00DC0B6B" w:rsidRPr="00BB4EDE">
        <w:rPr>
          <w:rFonts w:cs="Times New Roman"/>
        </w:rPr>
        <w:t>measure capacity</w:t>
      </w:r>
      <w:r w:rsidR="00FB78CD" w:rsidRPr="00BB4EDE">
        <w:rPr>
          <w:rFonts w:cs="Times New Roman"/>
        </w:rPr>
        <w:t xml:space="preserve"> demand </w:t>
      </w:r>
      <w:r w:rsidR="003664D8" w:rsidRPr="00BB4EDE">
        <w:rPr>
          <w:rFonts w:cs="Times New Roman"/>
        </w:rPr>
        <w:t xml:space="preserve">for </w:t>
      </w:r>
      <w:proofErr w:type="spellStart"/>
      <w:r w:rsidR="003664D8" w:rsidRPr="00BB4EDE">
        <w:rPr>
          <w:rFonts w:cs="Times New Roman"/>
        </w:rPr>
        <w:t>thir</w:t>
      </w:r>
      <w:proofErr w:type="spellEnd"/>
      <w:r w:rsidR="003664D8" w:rsidRPr="00BB4EDE">
        <w:rPr>
          <w:rFonts w:cs="Times New Roman"/>
        </w:rPr>
        <w:t xml:space="preserve"> service </w:t>
      </w:r>
      <w:r w:rsidR="006D5A07" w:rsidRPr="00BB4EDE">
        <w:rPr>
          <w:rFonts w:cs="Times New Roman"/>
        </w:rPr>
        <w:t>and</w:t>
      </w:r>
      <w:r w:rsidR="003664D8" w:rsidRPr="00BB4EDE">
        <w:rPr>
          <w:rFonts w:cs="Times New Roman"/>
        </w:rPr>
        <w:t xml:space="preserve"> ensure</w:t>
      </w:r>
      <w:r w:rsidR="004C12A9" w:rsidRPr="00BB4EDE">
        <w:rPr>
          <w:rFonts w:cs="Times New Roman"/>
        </w:rPr>
        <w:t xml:space="preserve"> </w:t>
      </w:r>
      <w:r w:rsidR="005F2F6B" w:rsidRPr="00BB4EDE">
        <w:rPr>
          <w:rFonts w:cs="Times New Roman"/>
        </w:rPr>
        <w:t xml:space="preserve">that sufficient trained workers are </w:t>
      </w:r>
      <w:r w:rsidR="00CB4AE6" w:rsidRPr="00BB4EDE">
        <w:rPr>
          <w:rFonts w:cs="Times New Roman"/>
        </w:rPr>
        <w:t>deployed</w:t>
      </w:r>
      <w:r w:rsidR="00953A25" w:rsidRPr="00BB4EDE">
        <w:rPr>
          <w:rFonts w:cs="Times New Roman"/>
        </w:rPr>
        <w:t xml:space="preserve"> (</w:t>
      </w:r>
      <w:r w:rsidR="00661085" w:rsidRPr="00BB4EDE">
        <w:rPr>
          <w:rFonts w:cs="Times New Roman"/>
        </w:rPr>
        <w:t xml:space="preserve">Eichenseer and </w:t>
      </w:r>
      <w:proofErr w:type="spellStart"/>
      <w:r w:rsidR="00661085" w:rsidRPr="00BB4EDE">
        <w:rPr>
          <w:rFonts w:cs="Times New Roman"/>
        </w:rPr>
        <w:t>Herwing</w:t>
      </w:r>
      <w:proofErr w:type="spellEnd"/>
      <w:r w:rsidR="00661085" w:rsidRPr="00BB4EDE">
        <w:rPr>
          <w:rFonts w:cs="Times New Roman"/>
        </w:rPr>
        <w:t xml:space="preserve"> 2025).</w:t>
      </w:r>
      <w:r w:rsidR="004C12A9" w:rsidRPr="00BB4EDE">
        <w:rPr>
          <w:rFonts w:cs="Times New Roman"/>
        </w:rPr>
        <w:t xml:space="preserve">  </w:t>
      </w:r>
      <w:r w:rsidR="00ED1602" w:rsidRPr="00BB4EDE">
        <w:rPr>
          <w:rFonts w:cs="Times New Roman"/>
        </w:rPr>
        <w:t xml:space="preserve">Another strategy </w:t>
      </w:r>
      <w:r w:rsidR="00DE1BC4" w:rsidRPr="00BB4EDE">
        <w:rPr>
          <w:rFonts w:cs="Times New Roman"/>
        </w:rPr>
        <w:t xml:space="preserve">to </w:t>
      </w:r>
      <w:r w:rsidR="00632586" w:rsidRPr="00BB4EDE">
        <w:rPr>
          <w:rFonts w:cs="Times New Roman"/>
        </w:rPr>
        <w:t>achieve</w:t>
      </w:r>
      <w:r w:rsidR="00DE1BC4" w:rsidRPr="00BB4EDE">
        <w:rPr>
          <w:rFonts w:cs="Times New Roman"/>
        </w:rPr>
        <w:t xml:space="preserve"> this is </w:t>
      </w:r>
      <w:r w:rsidR="00632586" w:rsidRPr="00BB4EDE">
        <w:rPr>
          <w:rFonts w:cs="Times New Roman"/>
        </w:rPr>
        <w:t xml:space="preserve">by improving </w:t>
      </w:r>
      <w:r w:rsidR="004014C7" w:rsidRPr="00BB4EDE">
        <w:rPr>
          <w:rFonts w:cs="Times New Roman"/>
        </w:rPr>
        <w:t>healthcare</w:t>
      </w:r>
      <w:r w:rsidR="007A7581" w:rsidRPr="00BB4EDE">
        <w:rPr>
          <w:rFonts w:cs="Times New Roman"/>
        </w:rPr>
        <w:t xml:space="preserve"> </w:t>
      </w:r>
      <w:r w:rsidR="00754B7C" w:rsidRPr="00BB4EDE">
        <w:rPr>
          <w:rFonts w:cs="Times New Roman"/>
        </w:rPr>
        <w:t>workers’</w:t>
      </w:r>
      <w:r w:rsidR="007A7581" w:rsidRPr="00BB4EDE">
        <w:rPr>
          <w:rFonts w:cs="Times New Roman"/>
        </w:rPr>
        <w:t xml:space="preserve"> training</w:t>
      </w:r>
      <w:r w:rsidR="0003438D" w:rsidRPr="00BB4EDE">
        <w:rPr>
          <w:rFonts w:cs="Times New Roman"/>
        </w:rPr>
        <w:t xml:space="preserve"> </w:t>
      </w:r>
      <w:r w:rsidR="001D36FB" w:rsidRPr="00BB4EDE">
        <w:rPr>
          <w:rFonts w:cs="Times New Roman"/>
        </w:rPr>
        <w:t xml:space="preserve">while applying </w:t>
      </w:r>
      <w:r w:rsidR="0003438D" w:rsidRPr="00BB4EDE">
        <w:rPr>
          <w:rFonts w:cs="Times New Roman"/>
        </w:rPr>
        <w:t xml:space="preserve">retention strategies </w:t>
      </w:r>
      <w:r w:rsidR="0093749C" w:rsidRPr="00BB4EDE">
        <w:rPr>
          <w:rFonts w:cs="Times New Roman"/>
        </w:rPr>
        <w:t xml:space="preserve">that support staff well-being.  </w:t>
      </w:r>
      <w:r w:rsidR="00FF0923" w:rsidRPr="00BB4EDE">
        <w:rPr>
          <w:rFonts w:cs="Times New Roman"/>
        </w:rPr>
        <w:t xml:space="preserve">Therefore, effective strategic leadership </w:t>
      </w:r>
      <w:r w:rsidR="00237EC4" w:rsidRPr="00BB4EDE">
        <w:rPr>
          <w:rFonts w:cs="Times New Roman"/>
        </w:rPr>
        <w:t xml:space="preserve">needs to </w:t>
      </w:r>
      <w:proofErr w:type="spellStart"/>
      <w:r w:rsidR="00237EC4" w:rsidRPr="00BB4EDE">
        <w:rPr>
          <w:rFonts w:cs="Times New Roman"/>
        </w:rPr>
        <w:t>emphasise</w:t>
      </w:r>
      <w:proofErr w:type="spellEnd"/>
      <w:r w:rsidR="00237EC4" w:rsidRPr="00BB4EDE">
        <w:rPr>
          <w:rFonts w:cs="Times New Roman"/>
        </w:rPr>
        <w:t xml:space="preserve"> </w:t>
      </w:r>
      <w:r w:rsidR="00C145E8" w:rsidRPr="00BB4EDE">
        <w:rPr>
          <w:rFonts w:cs="Times New Roman"/>
        </w:rPr>
        <w:t>supporting working environments</w:t>
      </w:r>
      <w:r w:rsidR="00456204" w:rsidRPr="00BB4EDE">
        <w:rPr>
          <w:rFonts w:cs="Times New Roman"/>
        </w:rPr>
        <w:t xml:space="preserve"> </w:t>
      </w:r>
      <w:r w:rsidR="00B204A3" w:rsidRPr="00BB4EDE">
        <w:rPr>
          <w:rFonts w:cs="Times New Roman"/>
        </w:rPr>
        <w:t xml:space="preserve">(Hasanuddin and </w:t>
      </w:r>
      <w:proofErr w:type="spellStart"/>
      <w:r w:rsidR="00B204A3" w:rsidRPr="00BB4EDE">
        <w:rPr>
          <w:rFonts w:cs="Times New Roman"/>
        </w:rPr>
        <w:t>Syamsuddin</w:t>
      </w:r>
      <w:proofErr w:type="spellEnd"/>
      <w:r w:rsidR="00B204A3" w:rsidRPr="00BB4EDE">
        <w:rPr>
          <w:rFonts w:cs="Times New Roman"/>
        </w:rPr>
        <w:t xml:space="preserve"> 2025)</w:t>
      </w:r>
      <w:r w:rsidR="00CF79EF" w:rsidRPr="00BB4EDE">
        <w:rPr>
          <w:rFonts w:cs="Times New Roman"/>
        </w:rPr>
        <w:t>.</w:t>
      </w:r>
    </w:p>
    <w:p w14:paraId="7E69146F" w14:textId="77777777" w:rsidR="00102207" w:rsidRPr="00BB4EDE" w:rsidRDefault="008A5176" w:rsidP="00694BA2">
      <w:pPr>
        <w:spacing w:line="360" w:lineRule="auto"/>
        <w:rPr>
          <w:rFonts w:cs="Times New Roman"/>
        </w:rPr>
      </w:pPr>
      <w:r w:rsidRPr="00BB4EDE">
        <w:rPr>
          <w:rFonts w:cs="Times New Roman"/>
        </w:rPr>
        <w:t xml:space="preserve">Radiotherapy </w:t>
      </w:r>
      <w:r w:rsidR="00707D8E" w:rsidRPr="00BB4EDE">
        <w:rPr>
          <w:rFonts w:cs="Times New Roman"/>
        </w:rPr>
        <w:t xml:space="preserve">cost </w:t>
      </w:r>
      <w:r w:rsidR="00E72B37" w:rsidRPr="00BB4EDE">
        <w:rPr>
          <w:rFonts w:cs="Times New Roman"/>
        </w:rPr>
        <w:t xml:space="preserve">structures in the NHS </w:t>
      </w:r>
      <w:r w:rsidR="006C2E73" w:rsidRPr="00BB4EDE">
        <w:rPr>
          <w:rFonts w:cs="Times New Roman"/>
        </w:rPr>
        <w:t xml:space="preserve">show a </w:t>
      </w:r>
      <w:r w:rsidR="00A76881" w:rsidRPr="00BB4EDE">
        <w:rPr>
          <w:rFonts w:cs="Times New Roman"/>
        </w:rPr>
        <w:t>high expense</w:t>
      </w:r>
      <w:r w:rsidR="001A57DF" w:rsidRPr="00BB4EDE">
        <w:rPr>
          <w:rFonts w:cs="Times New Roman"/>
        </w:rPr>
        <w:t xml:space="preserve"> </w:t>
      </w:r>
      <w:r w:rsidR="00A76881" w:rsidRPr="00BB4EDE">
        <w:rPr>
          <w:rFonts w:cs="Times New Roman"/>
        </w:rPr>
        <w:t xml:space="preserve">including staff and equipment, </w:t>
      </w:r>
      <w:r w:rsidR="00393C30" w:rsidRPr="00BB4EDE">
        <w:rPr>
          <w:rFonts w:cs="Times New Roman"/>
        </w:rPr>
        <w:t xml:space="preserve">proving it difficult to cut </w:t>
      </w:r>
      <w:r w:rsidR="00DD7FB5" w:rsidRPr="00BB4EDE">
        <w:rPr>
          <w:rFonts w:cs="Times New Roman"/>
        </w:rPr>
        <w:t>costs</w:t>
      </w:r>
      <w:r w:rsidR="00BC0CFC" w:rsidRPr="00BB4EDE">
        <w:rPr>
          <w:rFonts w:cs="Times New Roman"/>
        </w:rPr>
        <w:t xml:space="preserve"> without affecting service quality.  </w:t>
      </w:r>
      <w:r w:rsidR="003A299D" w:rsidRPr="00BB4EDE">
        <w:rPr>
          <w:rFonts w:cs="Times New Roman"/>
        </w:rPr>
        <w:t>Th</w:t>
      </w:r>
      <w:r w:rsidR="00DD7FB5" w:rsidRPr="00BB4EDE">
        <w:rPr>
          <w:rFonts w:cs="Times New Roman"/>
        </w:rPr>
        <w:t xml:space="preserve">is </w:t>
      </w:r>
      <w:r w:rsidR="00A32943" w:rsidRPr="00BB4EDE">
        <w:rPr>
          <w:rFonts w:cs="Times New Roman"/>
        </w:rPr>
        <w:t>indicates</w:t>
      </w:r>
      <w:r w:rsidR="00DD7FB5" w:rsidRPr="00BB4EDE">
        <w:rPr>
          <w:rFonts w:cs="Times New Roman"/>
        </w:rPr>
        <w:t xml:space="preserve"> that thinking about </w:t>
      </w:r>
      <w:proofErr w:type="spellStart"/>
      <w:r w:rsidR="00A32943" w:rsidRPr="00BB4EDE">
        <w:rPr>
          <w:rFonts w:cs="Times New Roman"/>
        </w:rPr>
        <w:t>labour</w:t>
      </w:r>
      <w:proofErr w:type="spellEnd"/>
      <w:r w:rsidR="00A32943" w:rsidRPr="00BB4EDE">
        <w:rPr>
          <w:rFonts w:cs="Times New Roman"/>
        </w:rPr>
        <w:t xml:space="preserve"> costs as something </w:t>
      </w:r>
      <w:r w:rsidR="000418F6" w:rsidRPr="00BB4EDE">
        <w:rPr>
          <w:rFonts w:cs="Times New Roman"/>
        </w:rPr>
        <w:t xml:space="preserve">that can be </w:t>
      </w:r>
      <w:r w:rsidR="001C443A" w:rsidRPr="00BB4EDE">
        <w:rPr>
          <w:rFonts w:cs="Times New Roman"/>
        </w:rPr>
        <w:t>changed</w:t>
      </w:r>
      <w:r w:rsidR="000418F6" w:rsidRPr="00BB4EDE">
        <w:rPr>
          <w:rFonts w:cs="Times New Roman"/>
        </w:rPr>
        <w:t xml:space="preserve"> </w:t>
      </w:r>
      <w:r w:rsidR="00977F00" w:rsidRPr="00BB4EDE">
        <w:rPr>
          <w:rFonts w:cs="Times New Roman"/>
        </w:rPr>
        <w:t>eas</w:t>
      </w:r>
      <w:r w:rsidR="00DF59DF" w:rsidRPr="00BB4EDE">
        <w:rPr>
          <w:rFonts w:cs="Times New Roman"/>
        </w:rPr>
        <w:t>ily</w:t>
      </w:r>
      <w:r w:rsidR="000418F6" w:rsidRPr="00BB4EDE">
        <w:rPr>
          <w:rFonts w:cs="Times New Roman"/>
        </w:rPr>
        <w:t xml:space="preserve"> </w:t>
      </w:r>
      <w:r w:rsidR="00CB24AD" w:rsidRPr="00BB4EDE">
        <w:rPr>
          <w:rFonts w:cs="Times New Roman"/>
        </w:rPr>
        <w:t>may not reflec</w:t>
      </w:r>
      <w:r w:rsidR="00B23945" w:rsidRPr="00BB4EDE">
        <w:rPr>
          <w:rFonts w:cs="Times New Roman"/>
        </w:rPr>
        <w:t xml:space="preserve">t </w:t>
      </w:r>
      <w:r w:rsidR="00DF59DF" w:rsidRPr="00BB4EDE">
        <w:rPr>
          <w:rFonts w:cs="Times New Roman"/>
        </w:rPr>
        <w:t>operational realities</w:t>
      </w:r>
      <w:r w:rsidR="001C443A" w:rsidRPr="00BB4EDE">
        <w:rPr>
          <w:rFonts w:cs="Times New Roman"/>
        </w:rPr>
        <w:t xml:space="preserve"> (Spencer et al 2022).</w:t>
      </w:r>
    </w:p>
    <w:p w14:paraId="0C4D3B78" w14:textId="77777777" w:rsidR="00A665A8" w:rsidRPr="00BB4EDE" w:rsidRDefault="00A665A8" w:rsidP="00694BA2">
      <w:pPr>
        <w:spacing w:line="360" w:lineRule="auto"/>
        <w:rPr>
          <w:rFonts w:cs="Times New Roman"/>
        </w:rPr>
      </w:pPr>
    </w:p>
    <w:p w14:paraId="33E8DB27" w14:textId="725AC7BC" w:rsidR="00A665A8" w:rsidRPr="00BB4EDE" w:rsidRDefault="008121DD" w:rsidP="00694BA2">
      <w:pPr>
        <w:spacing w:line="360" w:lineRule="auto"/>
        <w:rPr>
          <w:rFonts w:cs="Times New Roman"/>
        </w:rPr>
      </w:pPr>
      <w:r w:rsidRPr="00BB4EDE">
        <w:rPr>
          <w:rFonts w:cs="Times New Roman"/>
        </w:rPr>
        <w:t>Another</w:t>
      </w:r>
      <w:r w:rsidR="00480A51" w:rsidRPr="00BB4EDE">
        <w:rPr>
          <w:rFonts w:cs="Times New Roman"/>
        </w:rPr>
        <w:t xml:space="preserve"> important strategic </w:t>
      </w:r>
      <w:r w:rsidR="00C25C8E" w:rsidRPr="00BB4EDE">
        <w:rPr>
          <w:rFonts w:cs="Times New Roman"/>
        </w:rPr>
        <w:t>approach</w:t>
      </w:r>
      <w:r w:rsidR="00480A51" w:rsidRPr="00BB4EDE">
        <w:rPr>
          <w:rFonts w:cs="Times New Roman"/>
        </w:rPr>
        <w:t xml:space="preserve"> </w:t>
      </w:r>
      <w:r w:rsidR="00247081" w:rsidRPr="00BB4EDE">
        <w:rPr>
          <w:rFonts w:cs="Times New Roman"/>
        </w:rPr>
        <w:t xml:space="preserve">involves improving care </w:t>
      </w:r>
      <w:r w:rsidR="006D7E48" w:rsidRPr="00BB4EDE">
        <w:rPr>
          <w:rFonts w:cs="Times New Roman"/>
        </w:rPr>
        <w:t>pathways</w:t>
      </w:r>
      <w:r w:rsidR="00247081" w:rsidRPr="00BB4EDE">
        <w:rPr>
          <w:rFonts w:cs="Times New Roman"/>
        </w:rPr>
        <w:t xml:space="preserve"> </w:t>
      </w:r>
      <w:r w:rsidR="0098575D" w:rsidRPr="00BB4EDE">
        <w:rPr>
          <w:rFonts w:cs="Times New Roman"/>
        </w:rPr>
        <w:t xml:space="preserve">to increase efficiency, coordination and patient outcomes. </w:t>
      </w:r>
      <w:r w:rsidR="00C25C8E" w:rsidRPr="00BB4EDE">
        <w:rPr>
          <w:rFonts w:cs="Times New Roman"/>
        </w:rPr>
        <w:t xml:space="preserve">Care pathway coordinate care, </w:t>
      </w:r>
      <w:r w:rsidR="000169F4" w:rsidRPr="00BB4EDE">
        <w:rPr>
          <w:rFonts w:cs="Times New Roman"/>
        </w:rPr>
        <w:t>eliminates</w:t>
      </w:r>
      <w:r w:rsidR="00C25C8E" w:rsidRPr="00BB4EDE">
        <w:rPr>
          <w:rFonts w:cs="Times New Roman"/>
        </w:rPr>
        <w:t xml:space="preserve"> </w:t>
      </w:r>
      <w:r w:rsidR="00CE13A1" w:rsidRPr="00BB4EDE">
        <w:rPr>
          <w:rFonts w:cs="Times New Roman"/>
        </w:rPr>
        <w:t>fragmentation, and may save cost</w:t>
      </w:r>
      <w:r w:rsidR="00F82AED" w:rsidRPr="00BB4EDE">
        <w:rPr>
          <w:rFonts w:cs="Times New Roman"/>
        </w:rPr>
        <w:t xml:space="preserve">, but their implementation </w:t>
      </w:r>
      <w:r w:rsidR="00B017D8" w:rsidRPr="00BB4EDE">
        <w:rPr>
          <w:rFonts w:cs="Times New Roman"/>
        </w:rPr>
        <w:t xml:space="preserve">is complicated by organizational and </w:t>
      </w:r>
      <w:r w:rsidR="006D3A17" w:rsidRPr="00BB4EDE">
        <w:rPr>
          <w:rFonts w:cs="Times New Roman"/>
        </w:rPr>
        <w:t>clinical advances</w:t>
      </w:r>
      <w:r w:rsidR="00913492" w:rsidRPr="00BB4EDE">
        <w:rPr>
          <w:rFonts w:cs="Times New Roman"/>
        </w:rPr>
        <w:t xml:space="preserve"> (</w:t>
      </w:r>
      <w:r w:rsidR="006B5E97" w:rsidRPr="00BB4EDE">
        <w:rPr>
          <w:rFonts w:cs="Times New Roman"/>
        </w:rPr>
        <w:t>Gartner and Cote 2023)</w:t>
      </w:r>
      <w:r w:rsidR="000169F4" w:rsidRPr="00BB4EDE">
        <w:rPr>
          <w:rFonts w:cs="Times New Roman"/>
        </w:rPr>
        <w:t xml:space="preserve">.  Radiotherapy cost structures in the NHS show a high expense including staff and equipment, proving it difficult to cut costs without affecting service quality.  This indicates that thinking about </w:t>
      </w:r>
      <w:proofErr w:type="spellStart"/>
      <w:r w:rsidR="000169F4" w:rsidRPr="00BB4EDE">
        <w:rPr>
          <w:rFonts w:cs="Times New Roman"/>
        </w:rPr>
        <w:t>labour</w:t>
      </w:r>
      <w:proofErr w:type="spellEnd"/>
      <w:r w:rsidR="000169F4" w:rsidRPr="00BB4EDE">
        <w:rPr>
          <w:rFonts w:cs="Times New Roman"/>
        </w:rPr>
        <w:t xml:space="preserve"> costs as something that can be changed easily may not reflect operational realities (Spencer et al 2022).</w:t>
      </w:r>
    </w:p>
    <w:p w14:paraId="18DCBAF5" w14:textId="55D8836D" w:rsidR="00305941" w:rsidRPr="00BB4EDE" w:rsidRDefault="00866607" w:rsidP="00694BA2">
      <w:pPr>
        <w:spacing w:line="360" w:lineRule="auto"/>
        <w:rPr>
          <w:rFonts w:cs="Times New Roman"/>
        </w:rPr>
      </w:pPr>
      <w:r w:rsidRPr="00BB4EDE">
        <w:rPr>
          <w:rFonts w:cs="Times New Roman"/>
        </w:rPr>
        <w:t>Naly</w:t>
      </w:r>
      <w:r w:rsidR="0003066D" w:rsidRPr="00BB4EDE">
        <w:rPr>
          <w:rFonts w:cs="Times New Roman"/>
        </w:rPr>
        <w:t xml:space="preserve">vaiko and </w:t>
      </w:r>
      <w:proofErr w:type="spellStart"/>
      <w:r w:rsidR="0003066D" w:rsidRPr="00BB4EDE">
        <w:rPr>
          <w:rFonts w:cs="Times New Roman"/>
        </w:rPr>
        <w:t>Bachuk</w:t>
      </w:r>
      <w:proofErr w:type="spellEnd"/>
      <w:r w:rsidR="0003066D" w:rsidRPr="00BB4EDE">
        <w:rPr>
          <w:rFonts w:cs="Times New Roman"/>
        </w:rPr>
        <w:t xml:space="preserve"> (2024) state that d</w:t>
      </w:r>
      <w:r w:rsidR="004E4FD9" w:rsidRPr="00BB4EDE">
        <w:rPr>
          <w:rFonts w:cs="Times New Roman"/>
        </w:rPr>
        <w:t xml:space="preserve">igital </w:t>
      </w:r>
      <w:r w:rsidR="00303E12" w:rsidRPr="00BB4EDE">
        <w:rPr>
          <w:rFonts w:cs="Times New Roman"/>
        </w:rPr>
        <w:t xml:space="preserve">technologies are already integrated in daily life </w:t>
      </w:r>
      <w:r w:rsidR="0082281C" w:rsidRPr="00BB4EDE">
        <w:rPr>
          <w:rFonts w:cs="Times New Roman"/>
        </w:rPr>
        <w:t xml:space="preserve">and </w:t>
      </w:r>
      <w:r w:rsidR="00843210" w:rsidRPr="00BB4EDE">
        <w:rPr>
          <w:rFonts w:cs="Times New Roman"/>
        </w:rPr>
        <w:t>widely</w:t>
      </w:r>
      <w:r w:rsidR="0082281C" w:rsidRPr="00BB4EDE">
        <w:rPr>
          <w:rFonts w:cs="Times New Roman"/>
        </w:rPr>
        <w:t xml:space="preserve"> </w:t>
      </w:r>
      <w:r w:rsidR="00DA182D" w:rsidRPr="00BB4EDE">
        <w:rPr>
          <w:rFonts w:cs="Times New Roman"/>
        </w:rPr>
        <w:t>used</w:t>
      </w:r>
      <w:r w:rsidR="0082281C" w:rsidRPr="00BB4EDE">
        <w:rPr>
          <w:rFonts w:cs="Times New Roman"/>
        </w:rPr>
        <w:t xml:space="preserve"> </w:t>
      </w:r>
      <w:r w:rsidR="00843210" w:rsidRPr="00BB4EDE">
        <w:rPr>
          <w:rFonts w:cs="Times New Roman"/>
        </w:rPr>
        <w:t xml:space="preserve">for strategic management.  </w:t>
      </w:r>
      <w:r w:rsidR="00F86362" w:rsidRPr="00BB4EDE">
        <w:rPr>
          <w:rFonts w:cs="Times New Roman"/>
        </w:rPr>
        <w:t xml:space="preserve">Digital technology is often </w:t>
      </w:r>
      <w:r w:rsidR="004C1F1F" w:rsidRPr="00BB4EDE">
        <w:rPr>
          <w:rFonts w:cs="Times New Roman"/>
        </w:rPr>
        <w:t>implemented in the healthcare system as a</w:t>
      </w:r>
      <w:r w:rsidR="005A4F05" w:rsidRPr="00BB4EDE">
        <w:rPr>
          <w:rFonts w:cs="Times New Roman"/>
        </w:rPr>
        <w:t xml:space="preserve"> method to plan and manage.  </w:t>
      </w:r>
      <w:r w:rsidR="00E7410A" w:rsidRPr="00BB4EDE">
        <w:rPr>
          <w:rFonts w:cs="Times New Roman"/>
        </w:rPr>
        <w:t xml:space="preserve">Digital </w:t>
      </w:r>
      <w:r w:rsidR="00D761D3" w:rsidRPr="00BB4EDE">
        <w:rPr>
          <w:rFonts w:cs="Times New Roman"/>
        </w:rPr>
        <w:t>triage</w:t>
      </w:r>
      <w:r w:rsidR="00E7410A" w:rsidRPr="00BB4EDE">
        <w:rPr>
          <w:rFonts w:cs="Times New Roman"/>
        </w:rPr>
        <w:t xml:space="preserve"> </w:t>
      </w:r>
      <w:r w:rsidR="00DA182D" w:rsidRPr="00BB4EDE">
        <w:rPr>
          <w:rFonts w:cs="Times New Roman"/>
        </w:rPr>
        <w:t>systems</w:t>
      </w:r>
      <w:r w:rsidR="00E7410A" w:rsidRPr="00BB4EDE">
        <w:rPr>
          <w:rFonts w:cs="Times New Roman"/>
        </w:rPr>
        <w:t>, electronic health records, and teleconsu</w:t>
      </w:r>
      <w:r w:rsidR="00231103" w:rsidRPr="00BB4EDE">
        <w:rPr>
          <w:rFonts w:cs="Times New Roman"/>
        </w:rPr>
        <w:t xml:space="preserve">ltation </w:t>
      </w:r>
      <w:r w:rsidR="000318E8" w:rsidRPr="00BB4EDE">
        <w:rPr>
          <w:rFonts w:cs="Times New Roman"/>
        </w:rPr>
        <w:t>enabling faste</w:t>
      </w:r>
      <w:r w:rsidR="00D51D7F" w:rsidRPr="00BB4EDE">
        <w:rPr>
          <w:rFonts w:cs="Times New Roman"/>
        </w:rPr>
        <w:t>r and easier</w:t>
      </w:r>
      <w:r w:rsidR="009D78FC" w:rsidRPr="00BB4EDE">
        <w:rPr>
          <w:rFonts w:cs="Times New Roman"/>
        </w:rPr>
        <w:t xml:space="preserve"> </w:t>
      </w:r>
      <w:r w:rsidR="00E238D0" w:rsidRPr="00BB4EDE">
        <w:rPr>
          <w:rFonts w:cs="Times New Roman"/>
        </w:rPr>
        <w:t>access</w:t>
      </w:r>
      <w:r w:rsidR="00D51D7F" w:rsidRPr="00BB4EDE">
        <w:rPr>
          <w:rFonts w:cs="Times New Roman"/>
        </w:rPr>
        <w:t xml:space="preserve"> to</w:t>
      </w:r>
      <w:r w:rsidR="009D78FC" w:rsidRPr="00BB4EDE">
        <w:rPr>
          <w:rFonts w:cs="Times New Roman"/>
        </w:rPr>
        <w:t xml:space="preserve"> professional advice</w:t>
      </w:r>
      <w:r w:rsidR="00D51D7F" w:rsidRPr="00BB4EDE">
        <w:rPr>
          <w:rFonts w:cs="Times New Roman"/>
        </w:rPr>
        <w:t xml:space="preserve">.  </w:t>
      </w:r>
      <w:r w:rsidR="00927D0A" w:rsidRPr="00BB4EDE">
        <w:rPr>
          <w:rFonts w:cs="Times New Roman"/>
        </w:rPr>
        <w:t xml:space="preserve">Technology also </w:t>
      </w:r>
      <w:r w:rsidR="00C2421C" w:rsidRPr="00BB4EDE">
        <w:rPr>
          <w:rFonts w:cs="Times New Roman"/>
        </w:rPr>
        <w:t xml:space="preserve">enables </w:t>
      </w:r>
      <w:r w:rsidR="00DA182D" w:rsidRPr="00BB4EDE">
        <w:rPr>
          <w:rFonts w:cs="Times New Roman"/>
        </w:rPr>
        <w:t>faster access to data a</w:t>
      </w:r>
      <w:r w:rsidR="00E32398" w:rsidRPr="00BB4EDE">
        <w:rPr>
          <w:rFonts w:cs="Times New Roman"/>
        </w:rPr>
        <w:t xml:space="preserve">nd </w:t>
      </w:r>
      <w:r w:rsidR="002F40F5" w:rsidRPr="00BB4EDE">
        <w:rPr>
          <w:rFonts w:cs="Times New Roman"/>
        </w:rPr>
        <w:t xml:space="preserve">analyses it more efficiently.  </w:t>
      </w:r>
      <w:r w:rsidR="00F67A3A" w:rsidRPr="00BB4EDE">
        <w:rPr>
          <w:rFonts w:cs="Times New Roman"/>
        </w:rPr>
        <w:t xml:space="preserve">This allows </w:t>
      </w:r>
      <w:r w:rsidR="00AD1056" w:rsidRPr="00BB4EDE">
        <w:rPr>
          <w:rFonts w:cs="Times New Roman"/>
        </w:rPr>
        <w:t xml:space="preserve">leaderships </w:t>
      </w:r>
      <w:r w:rsidR="000E46D5" w:rsidRPr="00BB4EDE">
        <w:rPr>
          <w:rFonts w:cs="Times New Roman"/>
        </w:rPr>
        <w:t>to respond</w:t>
      </w:r>
      <w:r w:rsidR="00586540" w:rsidRPr="00BB4EDE">
        <w:rPr>
          <w:rFonts w:cs="Times New Roman"/>
        </w:rPr>
        <w:t xml:space="preserve"> to changes in the healthcare system </w:t>
      </w:r>
      <w:r w:rsidR="007F05EE" w:rsidRPr="00BB4EDE">
        <w:rPr>
          <w:rFonts w:cs="Times New Roman"/>
        </w:rPr>
        <w:t xml:space="preserve">properly and integrate </w:t>
      </w:r>
      <w:r w:rsidR="001856F3" w:rsidRPr="00BB4EDE">
        <w:rPr>
          <w:rFonts w:cs="Times New Roman"/>
        </w:rPr>
        <w:t xml:space="preserve">available resources with </w:t>
      </w:r>
      <w:r w:rsidR="000E46D5" w:rsidRPr="00BB4EDE">
        <w:rPr>
          <w:rFonts w:cs="Times New Roman"/>
        </w:rPr>
        <w:t>evolving needs</w:t>
      </w:r>
      <w:r w:rsidR="004B5D95" w:rsidRPr="00BB4EDE">
        <w:rPr>
          <w:rFonts w:cs="Times New Roman"/>
        </w:rPr>
        <w:t xml:space="preserve"> (</w:t>
      </w:r>
      <w:r w:rsidR="009845B4" w:rsidRPr="00BB4EDE">
        <w:rPr>
          <w:rFonts w:cs="Times New Roman"/>
        </w:rPr>
        <w:t>Devi and Bansal, 2024).</w:t>
      </w:r>
    </w:p>
    <w:p w14:paraId="47D92F52" w14:textId="15404B9B" w:rsidR="002A42B4" w:rsidRPr="00BB4EDE" w:rsidRDefault="002A42B4" w:rsidP="00694BA2">
      <w:pPr>
        <w:spacing w:line="360" w:lineRule="auto"/>
        <w:rPr>
          <w:rFonts w:cs="Times New Roman"/>
        </w:rPr>
      </w:pPr>
      <w:r w:rsidRPr="00BB4EDE">
        <w:rPr>
          <w:rFonts w:cs="Times New Roman"/>
        </w:rPr>
        <w:t xml:space="preserve">Finally, strategic management </w:t>
      </w:r>
      <w:r w:rsidR="003434CD" w:rsidRPr="00BB4EDE">
        <w:rPr>
          <w:rFonts w:cs="Times New Roman"/>
        </w:rPr>
        <w:t>must focus on prevention and early intervention</w:t>
      </w:r>
      <w:r w:rsidR="002E405D" w:rsidRPr="00BB4EDE">
        <w:rPr>
          <w:rFonts w:cs="Times New Roman"/>
        </w:rPr>
        <w:t xml:space="preserve"> (</w:t>
      </w:r>
      <w:proofErr w:type="spellStart"/>
      <w:r w:rsidR="002E405D" w:rsidRPr="00BB4EDE">
        <w:rPr>
          <w:rFonts w:cs="Times New Roman"/>
        </w:rPr>
        <w:t>Gadenz</w:t>
      </w:r>
      <w:proofErr w:type="spellEnd"/>
      <w:r w:rsidR="002E405D" w:rsidRPr="00BB4EDE">
        <w:rPr>
          <w:rFonts w:cs="Times New Roman"/>
        </w:rPr>
        <w:t xml:space="preserve"> et a</w:t>
      </w:r>
      <w:r w:rsidR="00B373DB" w:rsidRPr="00BB4EDE">
        <w:rPr>
          <w:rFonts w:cs="Times New Roman"/>
        </w:rPr>
        <w:t xml:space="preserve">l 2021).  </w:t>
      </w:r>
      <w:r w:rsidR="003434CD" w:rsidRPr="00BB4EDE">
        <w:rPr>
          <w:rFonts w:cs="Times New Roman"/>
        </w:rPr>
        <w:t xml:space="preserve"> </w:t>
      </w:r>
      <w:r w:rsidR="00A15B3B" w:rsidRPr="00BB4EDE">
        <w:rPr>
          <w:rFonts w:cs="Times New Roman"/>
        </w:rPr>
        <w:t xml:space="preserve">A lot of </w:t>
      </w:r>
      <w:r w:rsidR="00CB601D" w:rsidRPr="00BB4EDE">
        <w:rPr>
          <w:rFonts w:cs="Times New Roman"/>
        </w:rPr>
        <w:t xml:space="preserve">healthcare demands arise from preventable </w:t>
      </w:r>
      <w:r w:rsidR="00D62A42" w:rsidRPr="00BB4EDE">
        <w:rPr>
          <w:rFonts w:cs="Times New Roman"/>
        </w:rPr>
        <w:t xml:space="preserve">or treatable </w:t>
      </w:r>
      <w:r w:rsidR="002919F5" w:rsidRPr="00BB4EDE">
        <w:rPr>
          <w:rFonts w:cs="Times New Roman"/>
        </w:rPr>
        <w:t>chronic</w:t>
      </w:r>
      <w:r w:rsidR="00D62A42" w:rsidRPr="00BB4EDE">
        <w:rPr>
          <w:rFonts w:cs="Times New Roman"/>
        </w:rPr>
        <w:t xml:space="preserve"> condition</w:t>
      </w:r>
      <w:r w:rsidR="0020534F" w:rsidRPr="00BB4EDE">
        <w:rPr>
          <w:rFonts w:cs="Times New Roman"/>
        </w:rPr>
        <w:t>s.</w:t>
      </w:r>
      <w:r w:rsidR="00022DCA" w:rsidRPr="00BB4EDE">
        <w:rPr>
          <w:rFonts w:cs="Times New Roman"/>
        </w:rPr>
        <w:t xml:space="preserve">  Healthcare </w:t>
      </w:r>
      <w:proofErr w:type="spellStart"/>
      <w:r w:rsidR="002919F5" w:rsidRPr="00BB4EDE">
        <w:rPr>
          <w:rFonts w:cs="Times New Roman"/>
        </w:rPr>
        <w:t>organisations</w:t>
      </w:r>
      <w:proofErr w:type="spellEnd"/>
      <w:r w:rsidR="002919F5" w:rsidRPr="00BB4EDE">
        <w:rPr>
          <w:rFonts w:cs="Times New Roman"/>
        </w:rPr>
        <w:t xml:space="preserve"> may</w:t>
      </w:r>
      <w:r w:rsidR="002764EB" w:rsidRPr="00BB4EDE">
        <w:rPr>
          <w:rFonts w:cs="Times New Roman"/>
        </w:rPr>
        <w:t xml:space="preserve"> reduce </w:t>
      </w:r>
      <w:r w:rsidR="002919F5" w:rsidRPr="00BB4EDE">
        <w:rPr>
          <w:rFonts w:cs="Times New Roman"/>
        </w:rPr>
        <w:t>the long-term</w:t>
      </w:r>
      <w:r w:rsidR="00B31295" w:rsidRPr="00BB4EDE">
        <w:rPr>
          <w:rFonts w:cs="Times New Roman"/>
        </w:rPr>
        <w:t xml:space="preserve"> need for hospital care by investing money in public health </w:t>
      </w:r>
      <w:r w:rsidR="00A726D1" w:rsidRPr="00BB4EDE">
        <w:rPr>
          <w:rFonts w:cs="Times New Roman"/>
        </w:rPr>
        <w:t xml:space="preserve">initiatives.  </w:t>
      </w:r>
      <w:r w:rsidR="00BF0573" w:rsidRPr="00BB4EDE">
        <w:rPr>
          <w:rFonts w:cs="Times New Roman"/>
        </w:rPr>
        <w:t>Kim (2</w:t>
      </w:r>
      <w:r w:rsidR="00780998" w:rsidRPr="00BB4EDE">
        <w:rPr>
          <w:rFonts w:cs="Times New Roman"/>
        </w:rPr>
        <w:t>024) states that p</w:t>
      </w:r>
      <w:r w:rsidR="00251249" w:rsidRPr="00BB4EDE">
        <w:rPr>
          <w:rFonts w:cs="Times New Roman"/>
        </w:rPr>
        <w:t>reventive strategies not only</w:t>
      </w:r>
      <w:r w:rsidR="00C3481B" w:rsidRPr="00BB4EDE">
        <w:rPr>
          <w:rFonts w:cs="Times New Roman"/>
        </w:rPr>
        <w:t xml:space="preserve"> improve population health outcomes but also support </w:t>
      </w:r>
      <w:r w:rsidR="004C4060" w:rsidRPr="00BB4EDE">
        <w:rPr>
          <w:rFonts w:cs="Times New Roman"/>
        </w:rPr>
        <w:t xml:space="preserve">public health </w:t>
      </w:r>
      <w:r w:rsidR="005748B9" w:rsidRPr="00BB4EDE">
        <w:rPr>
          <w:rFonts w:cs="Times New Roman"/>
        </w:rPr>
        <w:t xml:space="preserve">by reducing </w:t>
      </w:r>
      <w:r w:rsidR="00BB46DC" w:rsidRPr="00BB4EDE">
        <w:rPr>
          <w:rFonts w:cs="Times New Roman"/>
        </w:rPr>
        <w:t>pressure on services.</w:t>
      </w:r>
      <w:r w:rsidR="001B0DEC" w:rsidRPr="00BB4EDE">
        <w:rPr>
          <w:rFonts w:cs="Times New Roman"/>
        </w:rPr>
        <w:t xml:space="preserve">  The solution will force healthcare </w:t>
      </w:r>
      <w:proofErr w:type="spellStart"/>
      <w:r w:rsidR="00E2704F" w:rsidRPr="00BB4EDE">
        <w:rPr>
          <w:rFonts w:cs="Times New Roman"/>
        </w:rPr>
        <w:t>organisations</w:t>
      </w:r>
      <w:proofErr w:type="spellEnd"/>
      <w:r w:rsidR="00E2704F" w:rsidRPr="00BB4EDE">
        <w:rPr>
          <w:rFonts w:cs="Times New Roman"/>
        </w:rPr>
        <w:t xml:space="preserve"> to implement long-term changes that </w:t>
      </w:r>
      <w:r w:rsidR="00D94928" w:rsidRPr="00BB4EDE">
        <w:rPr>
          <w:rFonts w:cs="Times New Roman"/>
        </w:rPr>
        <w:t xml:space="preserve">address the fundamental </w:t>
      </w:r>
      <w:r w:rsidR="00BB4EDE" w:rsidRPr="00BB4EDE">
        <w:rPr>
          <w:rFonts w:cs="Times New Roman"/>
        </w:rPr>
        <w:t>causes of</w:t>
      </w:r>
      <w:r w:rsidR="00D94928" w:rsidRPr="00BB4EDE">
        <w:rPr>
          <w:rFonts w:cs="Times New Roman"/>
        </w:rPr>
        <w:t xml:space="preserve"> </w:t>
      </w:r>
      <w:r w:rsidR="002C6D91" w:rsidRPr="00BB4EDE">
        <w:rPr>
          <w:rFonts w:cs="Times New Roman"/>
        </w:rPr>
        <w:t>long waiting times.</w:t>
      </w:r>
    </w:p>
    <w:p w14:paraId="7F416482" w14:textId="77777777" w:rsidR="003D7822" w:rsidRPr="00BB4EDE" w:rsidRDefault="003D7822" w:rsidP="00694BA2">
      <w:pPr>
        <w:pStyle w:val="ListParagraph"/>
        <w:spacing w:line="360" w:lineRule="auto"/>
        <w:rPr>
          <w:rFonts w:cs="Times New Roman"/>
        </w:rPr>
      </w:pPr>
    </w:p>
    <w:p w14:paraId="7E55B40C" w14:textId="77777777" w:rsidR="00572DA0" w:rsidRPr="00BB4EDE" w:rsidRDefault="00572DA0" w:rsidP="00694BA2">
      <w:pPr>
        <w:pStyle w:val="ListParagraph"/>
        <w:spacing w:line="360" w:lineRule="auto"/>
        <w:rPr>
          <w:rFonts w:cs="Times New Roman"/>
        </w:rPr>
      </w:pPr>
    </w:p>
    <w:p w14:paraId="253D91DE" w14:textId="77777777" w:rsidR="00262840" w:rsidRPr="00BB4EDE" w:rsidRDefault="00262840" w:rsidP="00694BA2">
      <w:pPr>
        <w:spacing w:line="360" w:lineRule="auto"/>
        <w:rPr>
          <w:rFonts w:cs="Times New Roman"/>
        </w:rPr>
      </w:pPr>
    </w:p>
    <w:p w14:paraId="6346FA16" w14:textId="77777777" w:rsidR="004528F6" w:rsidRPr="00BB4EDE" w:rsidRDefault="004528F6" w:rsidP="00694BA2">
      <w:pPr>
        <w:spacing w:line="360" w:lineRule="auto"/>
        <w:rPr>
          <w:rFonts w:cs="Times New Roman"/>
        </w:rPr>
      </w:pPr>
    </w:p>
    <w:p w14:paraId="37021EF6" w14:textId="5AEA405F" w:rsidR="004528F6" w:rsidRPr="00BB4EDE" w:rsidRDefault="004528F6" w:rsidP="00694BA2">
      <w:pPr>
        <w:spacing w:line="360" w:lineRule="auto"/>
        <w:rPr>
          <w:rFonts w:cs="Times New Roman"/>
          <w:b/>
          <w:bCs/>
        </w:rPr>
      </w:pPr>
      <w:r w:rsidRPr="00BB4EDE">
        <w:rPr>
          <w:rFonts w:cs="Times New Roman"/>
          <w:b/>
          <w:bCs/>
        </w:rPr>
        <w:lastRenderedPageBreak/>
        <w:t>Conclusion</w:t>
      </w:r>
    </w:p>
    <w:p w14:paraId="344005D2" w14:textId="08E55EC9" w:rsidR="000363A6" w:rsidRPr="00BB4EDE" w:rsidRDefault="00A162AB" w:rsidP="00694BA2">
      <w:pPr>
        <w:spacing w:line="360" w:lineRule="auto"/>
        <w:rPr>
          <w:rFonts w:cs="Times New Roman"/>
        </w:rPr>
      </w:pPr>
      <w:r w:rsidRPr="00BB4EDE">
        <w:rPr>
          <w:rFonts w:cs="Times New Roman"/>
        </w:rPr>
        <w:t xml:space="preserve">Long waiting </w:t>
      </w:r>
      <w:r w:rsidR="00225ED7" w:rsidRPr="00BB4EDE">
        <w:rPr>
          <w:rFonts w:cs="Times New Roman"/>
        </w:rPr>
        <w:t xml:space="preserve">times in the UK health and </w:t>
      </w:r>
      <w:r w:rsidR="00BA7213" w:rsidRPr="00BB4EDE">
        <w:rPr>
          <w:rFonts w:cs="Times New Roman"/>
        </w:rPr>
        <w:t>social</w:t>
      </w:r>
      <w:r w:rsidR="00225ED7" w:rsidRPr="00BB4EDE">
        <w:rPr>
          <w:rFonts w:cs="Times New Roman"/>
        </w:rPr>
        <w:t xml:space="preserve"> care </w:t>
      </w:r>
      <w:r w:rsidR="00BA7213" w:rsidRPr="00BB4EDE">
        <w:rPr>
          <w:rFonts w:cs="Times New Roman"/>
        </w:rPr>
        <w:t xml:space="preserve">sector </w:t>
      </w:r>
      <w:r w:rsidR="00AF0482" w:rsidRPr="00BB4EDE">
        <w:rPr>
          <w:rFonts w:cs="Times New Roman"/>
        </w:rPr>
        <w:t>represent</w:t>
      </w:r>
      <w:r w:rsidR="005072C9" w:rsidRPr="00BB4EDE">
        <w:rPr>
          <w:rFonts w:cs="Times New Roman"/>
        </w:rPr>
        <w:t xml:space="preserve"> </w:t>
      </w:r>
      <w:r w:rsidR="004B0668" w:rsidRPr="00BB4EDE">
        <w:rPr>
          <w:rFonts w:cs="Times New Roman"/>
        </w:rPr>
        <w:t>complex</w:t>
      </w:r>
      <w:r w:rsidR="005072C9" w:rsidRPr="00BB4EDE">
        <w:rPr>
          <w:rFonts w:cs="Times New Roman"/>
        </w:rPr>
        <w:t xml:space="preserve"> and </w:t>
      </w:r>
      <w:r w:rsidR="00EC2A69" w:rsidRPr="00BB4EDE">
        <w:rPr>
          <w:rFonts w:cs="Times New Roman"/>
        </w:rPr>
        <w:t xml:space="preserve">deep </w:t>
      </w:r>
      <w:r w:rsidR="005072C9" w:rsidRPr="00BB4EDE">
        <w:rPr>
          <w:rFonts w:cs="Times New Roman"/>
        </w:rPr>
        <w:t>multifactorial service issues</w:t>
      </w:r>
      <w:r w:rsidR="004B0668" w:rsidRPr="00BB4EDE">
        <w:rPr>
          <w:rFonts w:cs="Times New Roman"/>
        </w:rPr>
        <w:t xml:space="preserve">.  They result from increased demand, </w:t>
      </w:r>
      <w:r w:rsidR="00E46DC1" w:rsidRPr="00BB4EDE">
        <w:rPr>
          <w:rFonts w:cs="Times New Roman"/>
        </w:rPr>
        <w:t xml:space="preserve">demographic </w:t>
      </w:r>
      <w:r w:rsidR="00032112" w:rsidRPr="00BB4EDE">
        <w:rPr>
          <w:rFonts w:cs="Times New Roman"/>
        </w:rPr>
        <w:t>challenges</w:t>
      </w:r>
      <w:r w:rsidR="00E46DC1" w:rsidRPr="00BB4EDE">
        <w:rPr>
          <w:rFonts w:cs="Times New Roman"/>
        </w:rPr>
        <w:t xml:space="preserve">, </w:t>
      </w:r>
      <w:r w:rsidR="004B0668" w:rsidRPr="00BB4EDE">
        <w:rPr>
          <w:rFonts w:cs="Times New Roman"/>
        </w:rPr>
        <w:t xml:space="preserve">financial </w:t>
      </w:r>
      <w:r w:rsidR="002C7903" w:rsidRPr="00BB4EDE">
        <w:rPr>
          <w:rFonts w:cs="Times New Roman"/>
        </w:rPr>
        <w:t xml:space="preserve">problems, </w:t>
      </w:r>
      <w:r w:rsidR="00D474B2" w:rsidRPr="00BB4EDE">
        <w:rPr>
          <w:rFonts w:cs="Times New Roman"/>
        </w:rPr>
        <w:t xml:space="preserve">workforce shortages, and system fragmentation.  </w:t>
      </w:r>
      <w:r w:rsidR="00EE12DB" w:rsidRPr="00BB4EDE">
        <w:rPr>
          <w:rFonts w:cs="Times New Roman"/>
        </w:rPr>
        <w:t xml:space="preserve">Alongside logistical </w:t>
      </w:r>
      <w:r w:rsidR="003246AB" w:rsidRPr="00BB4EDE">
        <w:rPr>
          <w:rFonts w:cs="Times New Roman"/>
        </w:rPr>
        <w:t>disruption, they affect clinical outcomes</w:t>
      </w:r>
      <w:r w:rsidR="00801916" w:rsidRPr="00BB4EDE">
        <w:rPr>
          <w:rFonts w:cs="Times New Roman"/>
        </w:rPr>
        <w:t>, personnel well</w:t>
      </w:r>
      <w:r w:rsidR="00032112" w:rsidRPr="00BB4EDE">
        <w:rPr>
          <w:rFonts w:cs="Times New Roman"/>
        </w:rPr>
        <w:t>-being</w:t>
      </w:r>
      <w:r w:rsidR="009106BA" w:rsidRPr="00BB4EDE">
        <w:rPr>
          <w:rFonts w:cs="Times New Roman"/>
        </w:rPr>
        <w:t>, and public trust.</w:t>
      </w:r>
    </w:p>
    <w:p w14:paraId="7BAE8B19" w14:textId="5CF906D8" w:rsidR="009106BA" w:rsidRPr="00BB4EDE" w:rsidRDefault="00813DBC" w:rsidP="00694BA2">
      <w:pPr>
        <w:spacing w:line="360" w:lineRule="auto"/>
        <w:rPr>
          <w:rFonts w:cs="Times New Roman"/>
        </w:rPr>
      </w:pPr>
      <w:r w:rsidRPr="00BB4EDE">
        <w:rPr>
          <w:rFonts w:cs="Times New Roman"/>
        </w:rPr>
        <w:t>Prolonged waiting time for</w:t>
      </w:r>
      <w:r w:rsidR="001D5172" w:rsidRPr="00BB4EDE">
        <w:rPr>
          <w:rFonts w:cs="Times New Roman"/>
        </w:rPr>
        <w:t xml:space="preserve"> getting</w:t>
      </w:r>
      <w:r w:rsidRPr="00BB4EDE">
        <w:rPr>
          <w:rFonts w:cs="Times New Roman"/>
        </w:rPr>
        <w:t xml:space="preserve"> help </w:t>
      </w:r>
      <w:r w:rsidR="00395B4D" w:rsidRPr="00BB4EDE">
        <w:rPr>
          <w:rFonts w:cs="Times New Roman"/>
        </w:rPr>
        <w:t>causes</w:t>
      </w:r>
      <w:r w:rsidR="001D52F5" w:rsidRPr="00BB4EDE">
        <w:rPr>
          <w:rFonts w:cs="Times New Roman"/>
        </w:rPr>
        <w:t xml:space="preserve"> stress and </w:t>
      </w:r>
      <w:r w:rsidR="00395B4D" w:rsidRPr="00BB4EDE">
        <w:rPr>
          <w:rFonts w:cs="Times New Roman"/>
        </w:rPr>
        <w:t>anxiety and</w:t>
      </w:r>
      <w:r w:rsidR="00746BB4" w:rsidRPr="00BB4EDE">
        <w:rPr>
          <w:rFonts w:cs="Times New Roman"/>
        </w:rPr>
        <w:t xml:space="preserve"> </w:t>
      </w:r>
      <w:r w:rsidR="00395B4D" w:rsidRPr="00BB4EDE">
        <w:rPr>
          <w:rFonts w:cs="Times New Roman"/>
        </w:rPr>
        <w:t>affects</w:t>
      </w:r>
      <w:r w:rsidR="00746BB4" w:rsidRPr="00BB4EDE">
        <w:rPr>
          <w:rFonts w:cs="Times New Roman"/>
        </w:rPr>
        <w:t xml:space="preserve"> </w:t>
      </w:r>
      <w:r w:rsidR="00395B4D" w:rsidRPr="00BB4EDE">
        <w:rPr>
          <w:rFonts w:cs="Times New Roman"/>
        </w:rPr>
        <w:t>health outcomes</w:t>
      </w:r>
      <w:r w:rsidR="00A51543" w:rsidRPr="00BB4EDE">
        <w:rPr>
          <w:rFonts w:cs="Times New Roman"/>
        </w:rPr>
        <w:t xml:space="preserve"> of individuals.  </w:t>
      </w:r>
      <w:r w:rsidR="00F66473" w:rsidRPr="00BB4EDE">
        <w:rPr>
          <w:rFonts w:cs="Times New Roman"/>
        </w:rPr>
        <w:t>It also contribute</w:t>
      </w:r>
      <w:r w:rsidR="00C23A02" w:rsidRPr="00BB4EDE">
        <w:rPr>
          <w:rFonts w:cs="Times New Roman"/>
        </w:rPr>
        <w:t xml:space="preserve">s to the deterioration of mental health, </w:t>
      </w:r>
      <w:r w:rsidR="00C77B78" w:rsidRPr="00BB4EDE">
        <w:rPr>
          <w:rFonts w:cs="Times New Roman"/>
        </w:rPr>
        <w:t xml:space="preserve">both </w:t>
      </w:r>
      <w:r w:rsidR="00CF431D" w:rsidRPr="00BB4EDE">
        <w:rPr>
          <w:rFonts w:cs="Times New Roman"/>
        </w:rPr>
        <w:t>because of</w:t>
      </w:r>
      <w:r w:rsidR="00CC6D79" w:rsidRPr="00BB4EDE">
        <w:rPr>
          <w:rFonts w:cs="Times New Roman"/>
        </w:rPr>
        <w:t xml:space="preserve"> declining physical health</w:t>
      </w:r>
      <w:r w:rsidR="00C77B78" w:rsidRPr="00BB4EDE">
        <w:rPr>
          <w:rFonts w:cs="Times New Roman"/>
        </w:rPr>
        <w:t xml:space="preserve"> and because it can lead to </w:t>
      </w:r>
      <w:r w:rsidR="006B6D4A" w:rsidRPr="00BB4EDE">
        <w:rPr>
          <w:rFonts w:cs="Times New Roman"/>
        </w:rPr>
        <w:t>an inability to work, leaving the patient in financial crisis.</w:t>
      </w:r>
    </w:p>
    <w:p w14:paraId="36196F6F" w14:textId="458AC636" w:rsidR="006B6D4A" w:rsidRPr="00BB4EDE" w:rsidRDefault="00AE3670" w:rsidP="00694BA2">
      <w:pPr>
        <w:spacing w:line="360" w:lineRule="auto"/>
      </w:pPr>
      <w:r w:rsidRPr="00BB4EDE">
        <w:t xml:space="preserve">Strategic health management </w:t>
      </w:r>
      <w:r w:rsidR="00B05A5A" w:rsidRPr="00BB4EDE">
        <w:t xml:space="preserve">is crucial in addressing </w:t>
      </w:r>
      <w:r w:rsidR="00742125" w:rsidRPr="00BB4EDE">
        <w:t xml:space="preserve">long waiting times </w:t>
      </w:r>
      <w:r w:rsidR="002F60F3" w:rsidRPr="00BB4EDE">
        <w:t>problems</w:t>
      </w:r>
      <w:r w:rsidR="00742125" w:rsidRPr="00BB4EDE">
        <w:t xml:space="preserve">.  </w:t>
      </w:r>
      <w:r w:rsidR="005C5F67" w:rsidRPr="00BB4EDE">
        <w:t xml:space="preserve">Effective responses </w:t>
      </w:r>
      <w:r w:rsidR="00F53110" w:rsidRPr="00BB4EDE">
        <w:t xml:space="preserve">must be multi-dimensional.  Short-term elective recovery </w:t>
      </w:r>
      <w:proofErr w:type="spellStart"/>
      <w:r w:rsidR="00F53110" w:rsidRPr="00BB4EDE">
        <w:t>programmes</w:t>
      </w:r>
      <w:proofErr w:type="spellEnd"/>
      <w:r w:rsidR="00F53110" w:rsidRPr="00BB4EDE">
        <w:t xml:space="preserve">, while </w:t>
      </w:r>
      <w:r w:rsidR="00CE322C" w:rsidRPr="00BB4EDE">
        <w:t xml:space="preserve">necessary </w:t>
      </w:r>
      <w:r w:rsidR="008504D8" w:rsidRPr="00BB4EDE">
        <w:t>alongside</w:t>
      </w:r>
      <w:r w:rsidR="00CE322C" w:rsidRPr="00BB4EDE">
        <w:t xml:space="preserve"> l</w:t>
      </w:r>
      <w:r w:rsidR="00742125" w:rsidRPr="00BB4EDE">
        <w:t xml:space="preserve">ong-term </w:t>
      </w:r>
      <w:r w:rsidR="008F738C" w:rsidRPr="00BB4EDE">
        <w:t>solutions,</w:t>
      </w:r>
      <w:r w:rsidR="002F60F3" w:rsidRPr="00BB4EDE">
        <w:t xml:space="preserve"> include </w:t>
      </w:r>
      <w:r w:rsidR="0095735B" w:rsidRPr="00BB4EDE">
        <w:t>efficient workforce planning</w:t>
      </w:r>
      <w:r w:rsidR="00CF431D" w:rsidRPr="00BB4EDE">
        <w:t xml:space="preserve">, </w:t>
      </w:r>
      <w:r w:rsidR="001F63C6" w:rsidRPr="00BB4EDE">
        <w:t xml:space="preserve">preventive </w:t>
      </w:r>
      <w:r w:rsidR="004559D9" w:rsidRPr="00BB4EDE">
        <w:t xml:space="preserve">strategies, </w:t>
      </w:r>
      <w:r w:rsidR="00CF431D" w:rsidRPr="00BB4EDE">
        <w:t>integrated care systems</w:t>
      </w:r>
      <w:r w:rsidR="001F63C6" w:rsidRPr="00BB4EDE">
        <w:t xml:space="preserve">, </w:t>
      </w:r>
      <w:r w:rsidR="004559D9" w:rsidRPr="00BB4EDE">
        <w:t xml:space="preserve">and </w:t>
      </w:r>
      <w:r w:rsidR="001F63C6" w:rsidRPr="00BB4EDE">
        <w:t xml:space="preserve">digital </w:t>
      </w:r>
      <w:r w:rsidR="004559D9" w:rsidRPr="00BB4EDE">
        <w:t>innovation</w:t>
      </w:r>
      <w:r w:rsidR="00B46071" w:rsidRPr="00BB4EDE">
        <w:t xml:space="preserve"> </w:t>
      </w:r>
      <w:r w:rsidR="00D507F1" w:rsidRPr="00BB4EDE">
        <w:t>are essen</w:t>
      </w:r>
      <w:r w:rsidR="000913E3" w:rsidRPr="00BB4EDE">
        <w:t xml:space="preserve">tial for improving the functioning of the system and thereby reducing waiting times.  </w:t>
      </w:r>
    </w:p>
    <w:p w14:paraId="08DB3090" w14:textId="3C613C71" w:rsidR="002C0769" w:rsidRPr="00BB4EDE" w:rsidRDefault="00B3040A" w:rsidP="00694BA2">
      <w:pPr>
        <w:spacing w:line="360" w:lineRule="auto"/>
      </w:pPr>
      <w:r w:rsidRPr="00BB4EDE">
        <w:t>E</w:t>
      </w:r>
      <w:r w:rsidR="00940397" w:rsidRPr="00BB4EDE">
        <w:t>ventually, reducing waiting times requires a whole-system appro</w:t>
      </w:r>
      <w:r w:rsidR="00AA3737" w:rsidRPr="00BB4EDE">
        <w:t xml:space="preserve">ach that balances efficiency with equality </w:t>
      </w:r>
      <w:r w:rsidR="008C0941" w:rsidRPr="00BB4EDE">
        <w:t xml:space="preserve">and quality.  </w:t>
      </w:r>
    </w:p>
    <w:p w14:paraId="1AFD5F29" w14:textId="77777777" w:rsidR="009106BA" w:rsidRPr="00821966" w:rsidRDefault="009106BA" w:rsidP="00694BA2">
      <w:pPr>
        <w:spacing w:line="360" w:lineRule="auto"/>
        <w:ind w:firstLine="720"/>
      </w:pPr>
    </w:p>
    <w:p w14:paraId="54E8B644" w14:textId="77777777" w:rsidR="00BB4EDE" w:rsidRDefault="00BB4EDE">
      <w:pPr>
        <w:rPr>
          <w:b/>
          <w:bCs/>
          <w:sz w:val="28"/>
          <w:szCs w:val="28"/>
        </w:rPr>
      </w:pPr>
      <w:r>
        <w:rPr>
          <w:b/>
          <w:bCs/>
          <w:sz w:val="28"/>
          <w:szCs w:val="28"/>
        </w:rPr>
        <w:br w:type="page"/>
      </w:r>
    </w:p>
    <w:p w14:paraId="14662DFD" w14:textId="40AD56D3" w:rsidR="000363A6" w:rsidRPr="00BB4EDE" w:rsidRDefault="000363A6" w:rsidP="00CC57FE">
      <w:pPr>
        <w:rPr>
          <w:b/>
          <w:bCs/>
          <w:sz w:val="28"/>
          <w:szCs w:val="28"/>
        </w:rPr>
      </w:pPr>
      <w:r w:rsidRPr="00BB4EDE">
        <w:rPr>
          <w:b/>
          <w:bCs/>
        </w:rPr>
        <w:lastRenderedPageBreak/>
        <w:t>References</w:t>
      </w:r>
    </w:p>
    <w:p w14:paraId="6C8ADB18" w14:textId="77777777" w:rsidR="003A73A3" w:rsidRPr="00BB4EDE" w:rsidRDefault="003A73A3" w:rsidP="00CC57FE"/>
    <w:p w14:paraId="2604242D" w14:textId="77777777" w:rsidR="003A73A3" w:rsidRPr="00BB4EDE" w:rsidRDefault="003A73A3" w:rsidP="00253306">
      <w:r w:rsidRPr="00BB4EDE">
        <w:t>A M Tobin, L A Murphy, C O’Neill, G Crealey. (</w:t>
      </w:r>
      <w:proofErr w:type="gramStart"/>
      <w:r w:rsidRPr="00BB4EDE">
        <w:t>2025) ‘</w:t>
      </w:r>
      <w:proofErr w:type="gramEnd"/>
      <w:r w:rsidRPr="00BB4EDE">
        <w:t xml:space="preserve">Maximizing public healthcare resources in the management of waiting lists post-covid’, </w:t>
      </w:r>
      <w:r w:rsidRPr="00BB4EDE">
        <w:rPr>
          <w:i/>
          <w:iCs/>
        </w:rPr>
        <w:t>QJM: An International Journal of Medicine,</w:t>
      </w:r>
      <w:r w:rsidRPr="00BB4EDE">
        <w:t xml:space="preserve"> 118(4), pp. 201-202. Available at: https://doi.org/10.1093/qjmed/hcae163</w:t>
      </w:r>
    </w:p>
    <w:p w14:paraId="07ECA0F4" w14:textId="77777777" w:rsidR="003A73A3" w:rsidRPr="00BB4EDE" w:rsidRDefault="003A73A3" w:rsidP="00253306">
      <w:r w:rsidRPr="00BB4EDE">
        <w:t>Al-</w:t>
      </w:r>
      <w:proofErr w:type="spellStart"/>
      <w:r w:rsidRPr="00BB4EDE">
        <w:t>Janabi</w:t>
      </w:r>
      <w:proofErr w:type="spellEnd"/>
      <w:r w:rsidRPr="00BB4EDE">
        <w:t xml:space="preserve">, H., Williams, I. and Powell, M. (2023) ‘Is the NHS underfunded? Three approaches to answering the question’, </w:t>
      </w:r>
      <w:r w:rsidRPr="00BB4EDE">
        <w:rPr>
          <w:i/>
          <w:iCs/>
        </w:rPr>
        <w:t>Journal of the Royal Society of Medicine,</w:t>
      </w:r>
      <w:r w:rsidRPr="00BB4EDE">
        <w:t xml:space="preserve"> 116(12) Available at: </w:t>
      </w:r>
      <w:hyperlink r:id="rId8" w:history="1">
        <w:r w:rsidRPr="00BB4EDE">
          <w:rPr>
            <w:rStyle w:val="Hyperlink"/>
          </w:rPr>
          <w:t>https://doi.org/10.1177/01410768231214340</w:t>
        </w:r>
      </w:hyperlink>
    </w:p>
    <w:p w14:paraId="1BE75283" w14:textId="77777777" w:rsidR="003A73A3" w:rsidRPr="00BB4EDE" w:rsidRDefault="003A73A3" w:rsidP="00253306">
      <w:r w:rsidRPr="00BB4EDE">
        <w:t xml:space="preserve">Alzheimer’s Research UK (2024) </w:t>
      </w:r>
      <w:r w:rsidRPr="00BB4EDE">
        <w:rPr>
          <w:i/>
          <w:iCs/>
        </w:rPr>
        <w:t>Prevalence and incidence</w:t>
      </w:r>
      <w:r w:rsidRPr="00BB4EDE">
        <w:t xml:space="preserve">. Available at: </w:t>
      </w:r>
      <w:hyperlink r:id="rId9" w:history="1">
        <w:r w:rsidRPr="00BB4EDE">
          <w:rPr>
            <w:rStyle w:val="Hyperlink"/>
          </w:rPr>
          <w:t>https://dementiastatistics.org/about-dementia/prevalence-and-incidence/</w:t>
        </w:r>
      </w:hyperlink>
      <w:r w:rsidRPr="00BB4EDE">
        <w:t xml:space="preserve"> (Accessed 3 March 2026)</w:t>
      </w:r>
    </w:p>
    <w:p w14:paraId="145522F7" w14:textId="77777777" w:rsidR="003A73A3" w:rsidRPr="00BB4EDE" w:rsidRDefault="003A73A3" w:rsidP="00253306">
      <w:r w:rsidRPr="00BB4EDE">
        <w:t xml:space="preserve">BMA (2024) </w:t>
      </w:r>
      <w:r w:rsidRPr="00BB4EDE">
        <w:rPr>
          <w:i/>
          <w:iCs/>
        </w:rPr>
        <w:t>COVID-19: Impact of the pandemic on healthcare delivery</w:t>
      </w:r>
      <w:r w:rsidRPr="00BB4EDE">
        <w:t xml:space="preserve"> Available at: </w:t>
      </w:r>
      <w:hyperlink r:id="rId10" w:history="1">
        <w:r w:rsidRPr="00BB4EDE">
          <w:rPr>
            <w:rStyle w:val="Hyperlink"/>
          </w:rPr>
          <w:t>https://www.bma.org.uk/advice-and-support/covid-19/what-the-bma-is-doing/covid-19-impact-of-the-pandemic-on-healthcare-delivery</w:t>
        </w:r>
      </w:hyperlink>
      <w:r w:rsidRPr="00BB4EDE">
        <w:t xml:space="preserve"> (Accessed 3 March 2026)</w:t>
      </w:r>
    </w:p>
    <w:p w14:paraId="212B1A20" w14:textId="77777777" w:rsidR="003A73A3" w:rsidRPr="00BB4EDE" w:rsidRDefault="003A73A3" w:rsidP="00CC57FE">
      <w:r w:rsidRPr="00BB4EDE">
        <w:t xml:space="preserve">BMA (2026) </w:t>
      </w:r>
      <w:r w:rsidRPr="00BB4EDE">
        <w:rPr>
          <w:i/>
          <w:iCs/>
        </w:rPr>
        <w:t>NHS backlog data analysis. Advice and support</w:t>
      </w:r>
      <w:r w:rsidRPr="00BB4EDE">
        <w:t xml:space="preserve">. Available at: </w:t>
      </w:r>
      <w:hyperlink r:id="rId11" w:history="1">
        <w:r w:rsidRPr="00BB4EDE">
          <w:rPr>
            <w:rStyle w:val="Hyperlink"/>
          </w:rPr>
          <w:t>https://www.bma.org.uk/advice-and-support/nhs-delivery-and-workforce/pressures/nhs-backlog-data-analysis</w:t>
        </w:r>
      </w:hyperlink>
      <w:r w:rsidRPr="00BB4EDE">
        <w:t xml:space="preserve"> (Accessed 3 March 2026)</w:t>
      </w:r>
    </w:p>
    <w:p w14:paraId="0D96008A" w14:textId="77777777" w:rsidR="003A73A3" w:rsidRPr="00BB4EDE" w:rsidRDefault="003A73A3" w:rsidP="00253306">
      <w:r w:rsidRPr="00BB4EDE">
        <w:t xml:space="preserve">BMA (2026) </w:t>
      </w:r>
      <w:r w:rsidRPr="00BB4EDE">
        <w:rPr>
          <w:i/>
          <w:iCs/>
        </w:rPr>
        <w:t>NHS backlog data analysis</w:t>
      </w:r>
      <w:r w:rsidRPr="00BB4EDE">
        <w:t xml:space="preserve">. Available at: </w:t>
      </w:r>
      <w:hyperlink r:id="rId12" w:history="1">
        <w:r w:rsidRPr="00BB4EDE">
          <w:rPr>
            <w:rStyle w:val="Hyperlink"/>
          </w:rPr>
          <w:t>https://www.bma.org.uk/advice-and-support/nhs-delivery-and-workforce/pressures/nhs-backlog-data-analysis</w:t>
        </w:r>
      </w:hyperlink>
      <w:r w:rsidRPr="00BB4EDE">
        <w:t xml:space="preserve"> (Accessed 3 March 2026)</w:t>
      </w:r>
    </w:p>
    <w:p w14:paraId="4E9F697A" w14:textId="2458DE17" w:rsidR="003A73A3" w:rsidRPr="00BB4EDE" w:rsidRDefault="003A73A3" w:rsidP="00253306">
      <w:r w:rsidRPr="00BB4EDE">
        <w:t xml:space="preserve">Brownyard Wilson, N.J., Szabadi, S., Quon, C., Ong, V. and </w:t>
      </w:r>
      <w:proofErr w:type="spellStart"/>
      <w:r w:rsidRPr="00BB4EDE">
        <w:t>Himstead</w:t>
      </w:r>
      <w:proofErr w:type="spellEnd"/>
      <w:r w:rsidRPr="00BB4EDE">
        <w:t>, A.</w:t>
      </w:r>
      <w:r w:rsidR="00CD72DF" w:rsidRPr="00BB4EDE">
        <w:t xml:space="preserve"> </w:t>
      </w:r>
      <w:r w:rsidRPr="00BB4EDE">
        <w:t>(</w:t>
      </w:r>
      <w:proofErr w:type="gramStart"/>
      <w:r w:rsidRPr="00BB4EDE">
        <w:t>2021) ‘</w:t>
      </w:r>
      <w:proofErr w:type="gramEnd"/>
      <w:r w:rsidRPr="00BB4EDE">
        <w:t xml:space="preserve">Ethical considerations and patient safety concerns for cancelling non-urgent surgeries during the COVID-19 pandemic: a review’. </w:t>
      </w:r>
      <w:r w:rsidRPr="00BB4EDE">
        <w:rPr>
          <w:i/>
          <w:iCs/>
        </w:rPr>
        <w:t>Patient Safety in Surgery</w:t>
      </w:r>
      <w:r w:rsidRPr="00BB4EDE">
        <w:t>, 15, pp.1-9. Available at: DOI:10.1186/s13037-021-00293-7</w:t>
      </w:r>
    </w:p>
    <w:p w14:paraId="549E41C3" w14:textId="77777777" w:rsidR="003A73A3" w:rsidRPr="00BB4EDE" w:rsidRDefault="003A73A3" w:rsidP="00253306">
      <w:r w:rsidRPr="00BB4EDE">
        <w:t xml:space="preserve">Charlesworth, A., Raymond, A., (2025) ‘Affording the NHS: estimating demand pressures and the options for addressing the challenge of fiscal sustainability’, </w:t>
      </w:r>
      <w:r w:rsidRPr="00BB4EDE">
        <w:rPr>
          <w:i/>
          <w:iCs/>
        </w:rPr>
        <w:t>Oxford Review of Economic Policy</w:t>
      </w:r>
      <w:r w:rsidRPr="00BB4EDE">
        <w:t xml:space="preserve">, 41(1), pp 195-212. Available at: </w:t>
      </w:r>
      <w:hyperlink r:id="rId13" w:history="1">
        <w:r w:rsidRPr="00BB4EDE">
          <w:rPr>
            <w:rStyle w:val="Hyperlink"/>
          </w:rPr>
          <w:t>https://doi.org/10.1093/oxrep/graf009</w:t>
        </w:r>
      </w:hyperlink>
    </w:p>
    <w:p w14:paraId="564DCAE0" w14:textId="77777777" w:rsidR="003A73A3" w:rsidRPr="00BB4EDE" w:rsidRDefault="003A73A3" w:rsidP="00AA0795">
      <w:r w:rsidRPr="00BB4EDE">
        <w:t>Devi, P., Bansal, K.L. (</w:t>
      </w:r>
      <w:proofErr w:type="gramStart"/>
      <w:r w:rsidRPr="00BB4EDE">
        <w:t>2024) ‘</w:t>
      </w:r>
      <w:proofErr w:type="gramEnd"/>
      <w:r w:rsidRPr="00BB4EDE">
        <w:t xml:space="preserve">Data science in healthcare: techniques, challenges and opportunities’, </w:t>
      </w:r>
      <w:r w:rsidRPr="00BB4EDE">
        <w:rPr>
          <w:i/>
          <w:iCs/>
        </w:rPr>
        <w:t>Health and Technology</w:t>
      </w:r>
      <w:r w:rsidRPr="00BB4EDE">
        <w:t>, 14(4), pp. 623-634. Available at: DOI:10.1007/s12553-024-00861-8</w:t>
      </w:r>
    </w:p>
    <w:p w14:paraId="016CE8F1" w14:textId="77777777" w:rsidR="003A73A3" w:rsidRPr="00BB4EDE" w:rsidRDefault="003A73A3" w:rsidP="00A460BE">
      <w:r w:rsidRPr="00BB4EDE">
        <w:t xml:space="preserve">Eichenseer, P., Winkler, H. (2025) Predicting picking and workforce planning for internal shopfloor material logistics – a simulative, data-driven forecasting model.  Journal of </w:t>
      </w:r>
      <w:r w:rsidRPr="00BB4EDE">
        <w:lastRenderedPageBreak/>
        <w:t>modelling in management. 20(4), pp 1212-1245. Available at: DOI: 10.1108/JM2-09-2024-0288</w:t>
      </w:r>
    </w:p>
    <w:p w14:paraId="4A3118CD" w14:textId="77777777" w:rsidR="003A73A3" w:rsidRPr="00BB4EDE" w:rsidRDefault="003A73A3" w:rsidP="00AA0795">
      <w:r w:rsidRPr="00BB4EDE">
        <w:t xml:space="preserve">Gadenz, S.D., Basso, J., de Oliveira, P.R.B.P., Sperling, S., </w:t>
      </w:r>
      <w:proofErr w:type="spellStart"/>
      <w:r w:rsidRPr="00BB4EDE">
        <w:t>Zuanazzi</w:t>
      </w:r>
      <w:proofErr w:type="spellEnd"/>
      <w:r w:rsidRPr="00BB4EDE">
        <w:t>, M.V.D.  (</w:t>
      </w:r>
      <w:proofErr w:type="gramStart"/>
      <w:r w:rsidRPr="00BB4EDE">
        <w:t>2021) ‘</w:t>
      </w:r>
      <w:proofErr w:type="gramEnd"/>
      <w:r w:rsidRPr="00BB4EDE">
        <w:t xml:space="preserve">Telehealth to support referral management in a universal health system: a before-and-after study’, </w:t>
      </w:r>
      <w:r w:rsidRPr="00BB4EDE">
        <w:rPr>
          <w:i/>
          <w:iCs/>
        </w:rPr>
        <w:t>BMC Health Services Research</w:t>
      </w:r>
      <w:r w:rsidRPr="00BB4EDE">
        <w:t>, 21, pp. 1-9. Available at: DOI:10.1186/s12913-021-07028-5</w:t>
      </w:r>
    </w:p>
    <w:p w14:paraId="5891539A" w14:textId="77777777" w:rsidR="003A73A3" w:rsidRPr="00BB4EDE" w:rsidRDefault="003A73A3" w:rsidP="001A4A12">
      <w:r w:rsidRPr="00BB4EDE">
        <w:t xml:space="preserve"> Gartner, J.-B., Côté, A. (2023) “Optimization of Care Pathways Through Technological, Clinical, Organizational and Social Innovations: A Qualitative Study,” </w:t>
      </w:r>
      <w:r w:rsidRPr="00BB4EDE">
        <w:rPr>
          <w:i/>
          <w:iCs/>
        </w:rPr>
        <w:t>Health services insights</w:t>
      </w:r>
      <w:r w:rsidRPr="00BB4EDE">
        <w:t xml:space="preserve">, 16, p. 11786329231211096. Available at: </w:t>
      </w:r>
      <w:hyperlink r:id="rId14" w:history="1">
        <w:r w:rsidRPr="00BB4EDE">
          <w:rPr>
            <w:rStyle w:val="Hyperlink"/>
          </w:rPr>
          <w:t>https://doi.org/10.1177/11786329231211096</w:t>
        </w:r>
      </w:hyperlink>
    </w:p>
    <w:p w14:paraId="5A412C29" w14:textId="77777777" w:rsidR="003A73A3" w:rsidRPr="00BB4EDE" w:rsidRDefault="003A73A3" w:rsidP="00253306">
      <w:r w:rsidRPr="00BB4EDE">
        <w:t xml:space="preserve">GOV.UK (2021) </w:t>
      </w:r>
      <w:r w:rsidRPr="00BB4EDE">
        <w:rPr>
          <w:i/>
          <w:iCs/>
        </w:rPr>
        <w:t>Integration and innovation: working together to improve health and social care for all. Department of Health and Social Care</w:t>
      </w:r>
      <w:r w:rsidRPr="00BB4EDE">
        <w:t xml:space="preserve">. Available at: </w:t>
      </w:r>
      <w:hyperlink r:id="rId15" w:history="1">
        <w:r w:rsidRPr="00BB4EDE">
          <w:rPr>
            <w:rStyle w:val="Hyperlink"/>
          </w:rPr>
          <w:t>https://www.gov.uk/government/publications/working-together-to-improve-health-and-social-care-for-all/integration-and-innovation-working-together-to-improve-health-and-social-care-for-all-html-version</w:t>
        </w:r>
      </w:hyperlink>
      <w:r w:rsidRPr="00BB4EDE">
        <w:t xml:space="preserve"> (Accessed 3 March 2026)</w:t>
      </w:r>
    </w:p>
    <w:p w14:paraId="11480C58" w14:textId="77777777" w:rsidR="003A73A3" w:rsidRPr="00BB4EDE" w:rsidRDefault="003A73A3" w:rsidP="00A460BE">
      <w:r w:rsidRPr="00BB4EDE">
        <w:t xml:space="preserve">Hasanuddin, B., Syamsuddin, S. (2025) “Exploring the Role of Leadership Styles, Employee Motivation, and Work Environment in Enhancing Organizational Productivity,” </w:t>
      </w:r>
      <w:proofErr w:type="spellStart"/>
      <w:r w:rsidRPr="00BB4EDE">
        <w:rPr>
          <w:i/>
          <w:iCs/>
        </w:rPr>
        <w:t>Calitatea</w:t>
      </w:r>
      <w:proofErr w:type="spellEnd"/>
      <w:r w:rsidRPr="00BB4EDE">
        <w:rPr>
          <w:i/>
          <w:iCs/>
        </w:rPr>
        <w:t>,</w:t>
      </w:r>
      <w:r w:rsidRPr="00BB4EDE">
        <w:t xml:space="preserve"> 26(207), pp. 190-196. Available at: </w:t>
      </w:r>
      <w:hyperlink r:id="rId16" w:history="1">
        <w:r w:rsidRPr="00BB4EDE">
          <w:rPr>
            <w:rStyle w:val="Hyperlink"/>
          </w:rPr>
          <w:t>https://doi.org/10.47750/QAS/26.207.20</w:t>
        </w:r>
      </w:hyperlink>
    </w:p>
    <w:p w14:paraId="140E5195" w14:textId="77777777" w:rsidR="003A73A3" w:rsidRPr="00BB4EDE" w:rsidRDefault="003A73A3" w:rsidP="00253306">
      <w:r w:rsidRPr="00BB4EDE">
        <w:t xml:space="preserve">Hinde, S., </w:t>
      </w:r>
      <w:proofErr w:type="spellStart"/>
      <w:r w:rsidRPr="00BB4EDE">
        <w:t>Bojke</w:t>
      </w:r>
      <w:proofErr w:type="spellEnd"/>
      <w:r w:rsidRPr="00BB4EDE">
        <w:t xml:space="preserve">, L., Richardson, G., Birks, Y., Whittaker, W., Wilberforce, M. and Clegg, A. (2021) Delayed transfers of care for older people: a wider perspective’, </w:t>
      </w:r>
      <w:r w:rsidRPr="00BB4EDE">
        <w:rPr>
          <w:i/>
          <w:iCs/>
        </w:rPr>
        <w:t>Age and Ageing</w:t>
      </w:r>
      <w:r w:rsidRPr="00BB4EDE">
        <w:t xml:space="preserve">, 50(4), pp. 1073-1076. Available at: </w:t>
      </w:r>
      <w:hyperlink r:id="rId17" w:history="1">
        <w:r w:rsidRPr="00BB4EDE">
          <w:rPr>
            <w:rStyle w:val="Hyperlink"/>
          </w:rPr>
          <w:t>https://doi.org/10.1093/ageing/afab035</w:t>
        </w:r>
      </w:hyperlink>
      <w:r w:rsidRPr="00BB4EDE">
        <w:t xml:space="preserve"> </w:t>
      </w:r>
    </w:p>
    <w:p w14:paraId="045C6ACB" w14:textId="50FFE1CB" w:rsidR="003A73A3" w:rsidRPr="00BB4EDE" w:rsidRDefault="003A73A3" w:rsidP="00122607">
      <w:r w:rsidRPr="00BB4EDE">
        <w:t xml:space="preserve">Hur, S.H., Choi, H.S., Oh, J.S., Perk, S.S., Lee, J.K.  (2024) “The impact of reduced pediatric emergency care hours on the patterns of emergency department utilization,” </w:t>
      </w:r>
      <w:proofErr w:type="spellStart"/>
      <w:r w:rsidRPr="00BB4EDE">
        <w:rPr>
          <w:i/>
          <w:iCs/>
        </w:rPr>
        <w:t>Taehan</w:t>
      </w:r>
      <w:proofErr w:type="spellEnd"/>
      <w:r w:rsidRPr="00BB4EDE">
        <w:rPr>
          <w:i/>
          <w:iCs/>
        </w:rPr>
        <w:t xml:space="preserve"> Soa </w:t>
      </w:r>
      <w:proofErr w:type="spellStart"/>
      <w:r w:rsidRPr="00BB4EDE">
        <w:rPr>
          <w:i/>
          <w:iCs/>
        </w:rPr>
        <w:t>Ŭnggup</w:t>
      </w:r>
      <w:proofErr w:type="spellEnd"/>
      <w:r w:rsidRPr="00BB4EDE">
        <w:rPr>
          <w:i/>
          <w:iCs/>
        </w:rPr>
        <w:t xml:space="preserve"> </w:t>
      </w:r>
      <w:proofErr w:type="spellStart"/>
      <w:r w:rsidRPr="00BB4EDE">
        <w:rPr>
          <w:i/>
          <w:iCs/>
        </w:rPr>
        <w:t>Ŭhakhoe</w:t>
      </w:r>
      <w:proofErr w:type="spellEnd"/>
      <w:r w:rsidRPr="00BB4EDE">
        <w:rPr>
          <w:i/>
          <w:iCs/>
        </w:rPr>
        <w:t xml:space="preserve"> chi, </w:t>
      </w:r>
      <w:r w:rsidRPr="00BB4EDE">
        <w:t xml:space="preserve">11(4), pp. 170-178. Available at: </w:t>
      </w:r>
      <w:hyperlink r:id="rId18" w:history="1">
        <w:r w:rsidRPr="00BB4EDE">
          <w:rPr>
            <w:rStyle w:val="Hyperlink"/>
          </w:rPr>
          <w:t>https://doi.org/10.22470/pemj.2024.01095</w:t>
        </w:r>
      </w:hyperlink>
    </w:p>
    <w:p w14:paraId="6879A0EC" w14:textId="77777777" w:rsidR="003A73A3" w:rsidRPr="00BB4EDE" w:rsidRDefault="003A73A3" w:rsidP="00BE5EC7">
      <w:r w:rsidRPr="00BB4EDE">
        <w:t>Iacobucci, G. (2021) Staff burnout: MPs demand “total overhaul” of NHS workforce planning. BMJ. 373. Available at: DOI:10.1136/</w:t>
      </w:r>
      <w:proofErr w:type="gramStart"/>
      <w:r w:rsidRPr="00BB4EDE">
        <w:t>bmj.n</w:t>
      </w:r>
      <w:proofErr w:type="gramEnd"/>
      <w:r w:rsidRPr="00BB4EDE">
        <w:t>1461</w:t>
      </w:r>
    </w:p>
    <w:p w14:paraId="1D1F59E6" w14:textId="77777777" w:rsidR="003A73A3" w:rsidRPr="00BB4EDE" w:rsidRDefault="003A73A3" w:rsidP="00AA0795">
      <w:r w:rsidRPr="00BB4EDE">
        <w:t xml:space="preserve">Kim, S.J. (2024) The effect of social and financial incentives in the provision and </w:t>
      </w:r>
      <w:proofErr w:type="spellStart"/>
      <w:r w:rsidRPr="00BB4EDE">
        <w:t>organisation</w:t>
      </w:r>
      <w:proofErr w:type="spellEnd"/>
      <w:r w:rsidRPr="00BB4EDE">
        <w:t xml:space="preserve"> of healthcare in the Republic of Korea Available at: </w:t>
      </w:r>
      <w:hyperlink r:id="rId19" w:history="1">
        <w:r w:rsidRPr="00BB4EDE">
          <w:rPr>
            <w:rStyle w:val="Hyperlink"/>
          </w:rPr>
          <w:t>https://librarysearch.uwtsd.ac.uk/discovery/fulldisplay?docid=cdi_lse_eprintsresearchonline_oai_researchonline_lse_ac_uk_135519&amp;context=PC&amp;vid=44WHELF_UWTSD:44WHELF_UWTSD_VU1&amp;lang=en</w:t>
        </w:r>
      </w:hyperlink>
      <w:r w:rsidRPr="00BB4EDE">
        <w:t xml:space="preserve"> (Accessed 8 March 2026)</w:t>
      </w:r>
    </w:p>
    <w:p w14:paraId="56C89010" w14:textId="77777777" w:rsidR="003A73A3" w:rsidRPr="00BB4EDE" w:rsidRDefault="003A73A3" w:rsidP="00980A32">
      <w:proofErr w:type="spellStart"/>
      <w:r w:rsidRPr="00BB4EDE">
        <w:lastRenderedPageBreak/>
        <w:t>Limiri</w:t>
      </w:r>
      <w:proofErr w:type="spellEnd"/>
      <w:r w:rsidRPr="00BB4EDE">
        <w:t>, D.M. (</w:t>
      </w:r>
      <w:proofErr w:type="gramStart"/>
      <w:r w:rsidRPr="00BB4EDE">
        <w:t>2025) ‘</w:t>
      </w:r>
      <w:proofErr w:type="gramEnd"/>
      <w:r w:rsidRPr="00BB4EDE">
        <w:t xml:space="preserve">The Impact of Long Wait Times on Patient Health Outcomes: The Growing NHS Crisis.’ </w:t>
      </w:r>
      <w:r w:rsidRPr="00BB4EDE">
        <w:rPr>
          <w:i/>
          <w:iCs/>
        </w:rPr>
        <w:t>Premier Journal of Public Health</w:t>
      </w:r>
      <w:r w:rsidRPr="00BB4EDE">
        <w:t xml:space="preserve">. Pp. 1-7. Available at: </w:t>
      </w:r>
      <w:hyperlink r:id="rId20" w:history="1">
        <w:r w:rsidRPr="00BB4EDE">
          <w:rPr>
            <w:rStyle w:val="Hyperlink"/>
          </w:rPr>
          <w:t>https://doi.org/10.70389/PJPH.100020</w:t>
        </w:r>
      </w:hyperlink>
    </w:p>
    <w:p w14:paraId="674BA8E6" w14:textId="0385F9F9" w:rsidR="003A73A3" w:rsidRPr="00BB4EDE" w:rsidRDefault="003A73A3" w:rsidP="00AA0795">
      <w:r w:rsidRPr="00BB4EDE">
        <w:t xml:space="preserve">Nalyvaiko, O., Bachuk, O. (2024) “DIGITAL TRANSFORMATION IN HEALTHCARE EDUCATION: PREPARING MEDICAL MANAGERS FOR THE FUTURE,” </w:t>
      </w:r>
      <w:proofErr w:type="spellStart"/>
      <w:r w:rsidRPr="00BB4EDE">
        <w:rPr>
          <w:i/>
          <w:iCs/>
        </w:rPr>
        <w:t>Vìdkrite</w:t>
      </w:r>
      <w:proofErr w:type="spellEnd"/>
      <w:r w:rsidRPr="00BB4EDE">
        <w:rPr>
          <w:i/>
          <w:iCs/>
        </w:rPr>
        <w:t xml:space="preserve"> </w:t>
      </w:r>
      <w:proofErr w:type="spellStart"/>
      <w:r w:rsidRPr="00BB4EDE">
        <w:rPr>
          <w:i/>
          <w:iCs/>
        </w:rPr>
        <w:t>osvìtnê</w:t>
      </w:r>
      <w:proofErr w:type="spellEnd"/>
      <w:r w:rsidRPr="00BB4EDE">
        <w:rPr>
          <w:i/>
          <w:iCs/>
        </w:rPr>
        <w:t xml:space="preserve"> e-</w:t>
      </w:r>
      <w:proofErr w:type="spellStart"/>
      <w:r w:rsidRPr="00BB4EDE">
        <w:rPr>
          <w:i/>
          <w:iCs/>
        </w:rPr>
        <w:t>seredoviŝe</w:t>
      </w:r>
      <w:proofErr w:type="spellEnd"/>
      <w:r w:rsidRPr="00BB4EDE">
        <w:rPr>
          <w:i/>
          <w:iCs/>
        </w:rPr>
        <w:t xml:space="preserve"> </w:t>
      </w:r>
      <w:proofErr w:type="spellStart"/>
      <w:r w:rsidRPr="00BB4EDE">
        <w:rPr>
          <w:i/>
          <w:iCs/>
        </w:rPr>
        <w:t>sučasnogo</w:t>
      </w:r>
      <w:proofErr w:type="spellEnd"/>
      <w:r w:rsidRPr="00BB4EDE">
        <w:rPr>
          <w:i/>
          <w:iCs/>
        </w:rPr>
        <w:t xml:space="preserve"> </w:t>
      </w:r>
      <w:proofErr w:type="spellStart"/>
      <w:r w:rsidRPr="00BB4EDE">
        <w:rPr>
          <w:i/>
          <w:iCs/>
        </w:rPr>
        <w:t>unìversitetu</w:t>
      </w:r>
      <w:proofErr w:type="spellEnd"/>
      <w:r w:rsidRPr="00BB4EDE">
        <w:t xml:space="preserve">, (17), pp. 96–112. Available at: </w:t>
      </w:r>
      <w:hyperlink r:id="rId21" w:history="1">
        <w:r w:rsidRPr="00BB4EDE">
          <w:rPr>
            <w:rStyle w:val="Hyperlink"/>
          </w:rPr>
          <w:t>https://doi.org/10.28925/2414-0325.2024.177</w:t>
        </w:r>
      </w:hyperlink>
    </w:p>
    <w:p w14:paraId="5C9B7FC1" w14:textId="77777777" w:rsidR="003A73A3" w:rsidRPr="00BB4EDE" w:rsidRDefault="003A73A3" w:rsidP="00122607">
      <w:r w:rsidRPr="00BB4EDE">
        <w:t xml:space="preserve">Navas, C.; Wells, L.; Bartels, S.A.; Walker, M. (2022) ‘Patient and Provider Perspectives on Emergency Department Care Experiences among People with Mental Health Concerns.’ </w:t>
      </w:r>
      <w:r w:rsidRPr="00BB4EDE">
        <w:rPr>
          <w:i/>
          <w:iCs/>
        </w:rPr>
        <w:t xml:space="preserve">Healthcare, </w:t>
      </w:r>
      <w:r w:rsidRPr="00BB4EDE">
        <w:t xml:space="preserve">10, 1297. Available at: </w:t>
      </w:r>
      <w:hyperlink r:id="rId22" w:history="1">
        <w:r w:rsidRPr="00BB4EDE">
          <w:rPr>
            <w:rStyle w:val="Hyperlink"/>
          </w:rPr>
          <w:t>https://doi.org/10.3390/healthcare10071297</w:t>
        </w:r>
      </w:hyperlink>
    </w:p>
    <w:p w14:paraId="54810726" w14:textId="77777777" w:rsidR="003A73A3" w:rsidRPr="00BB4EDE" w:rsidRDefault="003A73A3" w:rsidP="00253306">
      <w:r w:rsidRPr="00BB4EDE">
        <w:t xml:space="preserve">Nehme, R., Puchkova, A., </w:t>
      </w:r>
      <w:proofErr w:type="spellStart"/>
      <w:r w:rsidRPr="00BB4EDE">
        <w:t>Parlikad</w:t>
      </w:r>
      <w:proofErr w:type="spellEnd"/>
      <w:r w:rsidRPr="00BB4EDE">
        <w:t>, A. (</w:t>
      </w:r>
      <w:proofErr w:type="gramStart"/>
      <w:r w:rsidRPr="00BB4EDE">
        <w:t>2022) ‘</w:t>
      </w:r>
      <w:proofErr w:type="gramEnd"/>
      <w:r w:rsidRPr="00BB4EDE">
        <w:t xml:space="preserve">A predictive model for the post-pandemic delay in elective treatment’, </w:t>
      </w:r>
      <w:r w:rsidRPr="00BB4EDE">
        <w:rPr>
          <w:i/>
          <w:iCs/>
        </w:rPr>
        <w:t xml:space="preserve">Operations Research for Health Care. </w:t>
      </w:r>
      <w:r w:rsidRPr="00BB4EDE">
        <w:t xml:space="preserve">34, p.100357. Available at: </w:t>
      </w:r>
      <w:hyperlink r:id="rId23" w:history="1">
        <w:r w:rsidRPr="00BB4EDE">
          <w:rPr>
            <w:rStyle w:val="Hyperlink"/>
          </w:rPr>
          <w:t>https://doi.org/10.1016/j.orhc.2022.100357</w:t>
        </w:r>
      </w:hyperlink>
    </w:p>
    <w:p w14:paraId="74FC1631" w14:textId="77777777" w:rsidR="003A73A3" w:rsidRPr="00BB4EDE" w:rsidRDefault="003A73A3" w:rsidP="007759EB">
      <w:r w:rsidRPr="00BB4EDE">
        <w:t xml:space="preserve">NHS (2020) Summary of We are the NHS: people plan 2020/21 – action for us all. HFMA briefing. Available at: </w:t>
      </w:r>
      <w:hyperlink r:id="rId24" w:history="1">
        <w:r w:rsidRPr="00BB4EDE">
          <w:rPr>
            <w:rStyle w:val="Hyperlink"/>
          </w:rPr>
          <w:t>https://www.hfma.org.uk/system/files/summary-of-people-plan-2020-21.pdf</w:t>
        </w:r>
      </w:hyperlink>
      <w:r w:rsidRPr="00BB4EDE">
        <w:t xml:space="preserve"> (Accessed 8 March 2026)</w:t>
      </w:r>
    </w:p>
    <w:p w14:paraId="05EC4A65" w14:textId="77777777" w:rsidR="003A73A3" w:rsidRPr="00BB4EDE" w:rsidRDefault="003A73A3" w:rsidP="00BA1D48">
      <w:r w:rsidRPr="00BB4EDE">
        <w:t>NHS England (</w:t>
      </w:r>
      <w:proofErr w:type="gramStart"/>
      <w:r w:rsidRPr="00BB4EDE">
        <w:t>2024) ‘</w:t>
      </w:r>
      <w:proofErr w:type="gramEnd"/>
      <w:r w:rsidRPr="00BB4EDE">
        <w:t xml:space="preserve">NHS Staff Survey 2023: Note on data relating to experience of physical violence and harassment, bullying or abuse at </w:t>
      </w:r>
      <w:proofErr w:type="gramStart"/>
      <w:r w:rsidRPr="00BB4EDE">
        <w:t>work’</w:t>
      </w:r>
      <w:proofErr w:type="gramEnd"/>
      <w:r w:rsidRPr="00BB4EDE">
        <w:t xml:space="preserve"> Survey Coordination Centre. Available at: </w:t>
      </w:r>
      <w:hyperlink r:id="rId25" w:history="1">
        <w:r w:rsidRPr="00BB4EDE">
          <w:rPr>
            <w:rStyle w:val="Hyperlink"/>
          </w:rPr>
          <w:t>https://www.nhsstaffsurveys.com/static/82dff3d3e77705cb8c858a440b4a94a2/NHS-Staff-Survey-2023-Additional-information-regarding-data-collection-issue-May-2024-v2.pdf</w:t>
        </w:r>
      </w:hyperlink>
      <w:r w:rsidRPr="00BB4EDE">
        <w:t xml:space="preserve"> (Accessed 8 March 2026)</w:t>
      </w:r>
    </w:p>
    <w:p w14:paraId="54EEAA14" w14:textId="77777777" w:rsidR="003A73A3" w:rsidRPr="00BB4EDE" w:rsidRDefault="003A73A3" w:rsidP="00CC57FE">
      <w:r w:rsidRPr="00BB4EDE">
        <w:t xml:space="preserve">NHS England (2024) Elective Recover Fund technical guidance 2024/25. Available at: </w:t>
      </w:r>
      <w:hyperlink r:id="rId26" w:history="1">
        <w:r w:rsidRPr="00BB4EDE">
          <w:rPr>
            <w:rStyle w:val="Hyperlink"/>
          </w:rPr>
          <w:t>https://www.england.nhs.uk/wp-content/uploads/2024/03/PRN00890_Elective-Recovery-Fund-technical-guidance-2024-25_FINAL.pdf</w:t>
        </w:r>
      </w:hyperlink>
      <w:r w:rsidRPr="00BB4EDE">
        <w:t xml:space="preserve"> (Accessed 8 March 2026)</w:t>
      </w:r>
    </w:p>
    <w:p w14:paraId="62FFB39B" w14:textId="77777777" w:rsidR="003A73A3" w:rsidRPr="00BB4EDE" w:rsidRDefault="003A73A3" w:rsidP="00CC57FE">
      <w:r w:rsidRPr="00BB4EDE">
        <w:t xml:space="preserve">ONS (2025) </w:t>
      </w:r>
      <w:r w:rsidRPr="00BB4EDE">
        <w:rPr>
          <w:i/>
          <w:iCs/>
        </w:rPr>
        <w:t xml:space="preserve">Population estimates for the UK, England, Wales, Scotland and Northern Ireland: mid-2024. People, population and community. </w:t>
      </w:r>
      <w:r w:rsidRPr="00BB4EDE">
        <w:t xml:space="preserve">Available at: </w:t>
      </w:r>
      <w:hyperlink r:id="rId27" w:history="1">
        <w:r w:rsidRPr="00BB4EDE">
          <w:rPr>
            <w:rStyle w:val="Hyperlink"/>
          </w:rPr>
          <w:t>https://www.ons.gov.uk/peoplepopulationandcommunity/populationandmigration/populationestimates/bulletins/annualmidyearpopulationestimates/mid2024</w:t>
        </w:r>
      </w:hyperlink>
      <w:r w:rsidRPr="00BB4EDE">
        <w:t xml:space="preserve"> (Accessed 3 March 2026)</w:t>
      </w:r>
    </w:p>
    <w:p w14:paraId="069A2232" w14:textId="77777777" w:rsidR="003A73A3" w:rsidRPr="00BB4EDE" w:rsidRDefault="003A73A3" w:rsidP="00253306">
      <w:proofErr w:type="spellStart"/>
      <w:r w:rsidRPr="00BB4EDE">
        <w:t>Punton</w:t>
      </w:r>
      <w:proofErr w:type="spellEnd"/>
      <w:r w:rsidRPr="00BB4EDE">
        <w:t xml:space="preserve">, G., Dodd, A.L., McNeill, A. (2022) ‘You’re on the waiting list’: An interpretive phenomenological analysis of young adults’ experiences of waiting lists within mental health services in the UK’, Plos.one Available at: </w:t>
      </w:r>
      <w:hyperlink r:id="rId28" w:history="1">
        <w:r w:rsidRPr="00BB4EDE">
          <w:rPr>
            <w:rStyle w:val="Hyperlink"/>
          </w:rPr>
          <w:t>https://doi.org/10.1371/journal.pone.0265542</w:t>
        </w:r>
      </w:hyperlink>
    </w:p>
    <w:p w14:paraId="621E8651" w14:textId="77777777" w:rsidR="003A73A3" w:rsidRPr="00BB4EDE" w:rsidRDefault="003A73A3" w:rsidP="00BE5EC7">
      <w:r w:rsidRPr="00BB4EDE">
        <w:lastRenderedPageBreak/>
        <w:t xml:space="preserve"> Rodrigues, P.G., </w:t>
      </w:r>
      <w:proofErr w:type="spellStart"/>
      <w:r w:rsidRPr="00BB4EDE">
        <w:t>Bárrios</w:t>
      </w:r>
      <w:proofErr w:type="spellEnd"/>
      <w:r w:rsidRPr="00BB4EDE">
        <w:t>, M.J. and Mendes, M.S.G. (2025) “Waiting for Specialists: A Multi</w:t>
      </w:r>
      <w:r w:rsidRPr="00BB4EDE">
        <w:rPr>
          <w:rFonts w:ascii="Cambria Math" w:hAnsi="Cambria Math" w:cs="Cambria Math"/>
        </w:rPr>
        <w:t>‐</w:t>
      </w:r>
      <w:r w:rsidRPr="00BB4EDE">
        <w:t>Priority and Multi</w:t>
      </w:r>
      <w:r w:rsidRPr="00BB4EDE">
        <w:rPr>
          <w:rFonts w:ascii="Cambria Math" w:hAnsi="Cambria Math" w:cs="Cambria Math"/>
        </w:rPr>
        <w:t>‐</w:t>
      </w:r>
      <w:proofErr w:type="spellStart"/>
      <w:r w:rsidRPr="00BB4EDE">
        <w:t>Speciality</w:t>
      </w:r>
      <w:proofErr w:type="spellEnd"/>
      <w:r w:rsidRPr="00BB4EDE">
        <w:t xml:space="preserve"> Analysis,</w:t>
      </w:r>
      <w:r w:rsidRPr="00BB4EDE">
        <w:rPr>
          <w:rFonts w:ascii="Aptos" w:hAnsi="Aptos" w:cs="Aptos"/>
        </w:rPr>
        <w:t>”</w:t>
      </w:r>
      <w:r w:rsidRPr="00BB4EDE">
        <w:t xml:space="preserve"> </w:t>
      </w:r>
      <w:r w:rsidRPr="00BB4EDE">
        <w:rPr>
          <w:i/>
          <w:iCs/>
        </w:rPr>
        <w:t>The International journal of health planning and management,</w:t>
      </w:r>
      <w:r w:rsidRPr="00BB4EDE">
        <w:t xml:space="preserve"> 40(6), pp. 1248</w:t>
      </w:r>
      <w:r w:rsidRPr="00BB4EDE">
        <w:rPr>
          <w:rFonts w:ascii="Aptos" w:hAnsi="Aptos" w:cs="Aptos"/>
        </w:rPr>
        <w:t>-</w:t>
      </w:r>
      <w:r w:rsidRPr="00BB4EDE">
        <w:t xml:space="preserve">1278. Available at: </w:t>
      </w:r>
      <w:hyperlink r:id="rId29" w:history="1">
        <w:r w:rsidRPr="00BB4EDE">
          <w:rPr>
            <w:rStyle w:val="Hyperlink"/>
          </w:rPr>
          <w:t>https://doi.org/10.1002/hpm.70007</w:t>
        </w:r>
      </w:hyperlink>
    </w:p>
    <w:p w14:paraId="4813CD6F" w14:textId="77777777" w:rsidR="003A73A3" w:rsidRPr="00BB4EDE" w:rsidRDefault="003A73A3" w:rsidP="00DB2F4D">
      <w:r w:rsidRPr="00BB4EDE">
        <w:t xml:space="preserve">Spencer, K., </w:t>
      </w:r>
      <w:proofErr w:type="spellStart"/>
      <w:r w:rsidRPr="00BB4EDE">
        <w:t>Defourny</w:t>
      </w:r>
      <w:proofErr w:type="spellEnd"/>
      <w:r w:rsidRPr="00BB4EDE">
        <w:t xml:space="preserve">, N., Tunstall, D., Cosgrove, V., Kirkby, K., Henry, A., Lievens, Y., Hall, P. (2022) “Variable and fixed costs in NHS radiotherapy; consequences for increasing hypo fractionation.” Available at: </w:t>
      </w:r>
      <w:hyperlink r:id="rId30" w:history="1">
        <w:r w:rsidRPr="00BB4EDE">
          <w:rPr>
            <w:rStyle w:val="Hyperlink"/>
          </w:rPr>
          <w:t>https://doi.org/10.1016/j.radonc.2021.11.035</w:t>
        </w:r>
      </w:hyperlink>
    </w:p>
    <w:p w14:paraId="3ABCE667" w14:textId="77777777" w:rsidR="003A73A3" w:rsidRPr="00BB4EDE" w:rsidRDefault="003A73A3" w:rsidP="00CC57FE">
      <w:r w:rsidRPr="00BB4EDE">
        <w:t xml:space="preserve">The Health Foundation (2021) </w:t>
      </w:r>
      <w:r w:rsidRPr="00BB4EDE">
        <w:rPr>
          <w:i/>
          <w:iCs/>
        </w:rPr>
        <w:t xml:space="preserve">Over a million more health and care staff needed in the next decade to meet growing demand for care. Press releases. </w:t>
      </w:r>
      <w:r w:rsidRPr="00BB4EDE">
        <w:t xml:space="preserve">Available at: </w:t>
      </w:r>
      <w:hyperlink r:id="rId31" w:history="1">
        <w:r w:rsidRPr="00BB4EDE">
          <w:rPr>
            <w:rStyle w:val="Hyperlink"/>
          </w:rPr>
          <w:t>https://www.health.org.uk/press-office/press-releases/over-a-million-more-health-and-care-staff-needed-in-the-next-decade-to</w:t>
        </w:r>
      </w:hyperlink>
      <w:r w:rsidRPr="00BB4EDE">
        <w:t xml:space="preserve"> (Accessed 3 March 2026)</w:t>
      </w:r>
    </w:p>
    <w:p w14:paraId="7BDFD767" w14:textId="77777777" w:rsidR="003A73A3" w:rsidRPr="00BB4EDE" w:rsidRDefault="003A73A3" w:rsidP="00CC57FE">
      <w:r w:rsidRPr="00BB4EDE">
        <w:t xml:space="preserve">The King’s Fund (2024) </w:t>
      </w:r>
      <w:r w:rsidRPr="00BB4EDE">
        <w:rPr>
          <w:i/>
          <w:iCs/>
        </w:rPr>
        <w:t>Staff shortages: what’s behind the headlines? Insight and analysis</w:t>
      </w:r>
      <w:r w:rsidRPr="00BB4EDE">
        <w:t xml:space="preserve">. Available at: </w:t>
      </w:r>
      <w:hyperlink r:id="rId32" w:history="1">
        <w:r w:rsidRPr="00BB4EDE">
          <w:rPr>
            <w:rStyle w:val="Hyperlink"/>
          </w:rPr>
          <w:t>https://www.kingsfund.org.uk/insight-and-analysis/blogs/staff-shortages-behind-headlines</w:t>
        </w:r>
      </w:hyperlink>
      <w:r w:rsidRPr="00BB4EDE">
        <w:t xml:space="preserve"> (Accessed 3 March 2026) </w:t>
      </w:r>
    </w:p>
    <w:p w14:paraId="55579064" w14:textId="77777777" w:rsidR="003A73A3" w:rsidRPr="00BB4EDE" w:rsidRDefault="003A73A3" w:rsidP="00CC57FE">
      <w:r w:rsidRPr="00BB4EDE">
        <w:t xml:space="preserve">UK Parliament (2025) </w:t>
      </w:r>
      <w:r w:rsidRPr="00BB4EDE">
        <w:rPr>
          <w:i/>
          <w:iCs/>
        </w:rPr>
        <w:t xml:space="preserve">Billions spent to tackle NHS waiting </w:t>
      </w:r>
      <w:proofErr w:type="gramStart"/>
      <w:r w:rsidRPr="00BB4EDE">
        <w:rPr>
          <w:i/>
          <w:iCs/>
        </w:rPr>
        <w:t>lists</w:t>
      </w:r>
      <w:proofErr w:type="gramEnd"/>
      <w:r w:rsidRPr="00BB4EDE">
        <w:rPr>
          <w:i/>
          <w:iCs/>
        </w:rPr>
        <w:t xml:space="preserve"> but service recovery targets still missed, PAC finds</w:t>
      </w:r>
      <w:r w:rsidRPr="00BB4EDE">
        <w:t xml:space="preserve">. Available at: </w:t>
      </w:r>
      <w:hyperlink r:id="rId33" w:history="1">
        <w:r w:rsidRPr="00BB4EDE">
          <w:rPr>
            <w:rStyle w:val="Hyperlink"/>
          </w:rPr>
          <w:t>https://committees.parliament.uk/committee/127/public-accounts-committee/news/210482/billions-spent-to-tackle-nhs-waiting-lists-but-service-recovery-targets-still-missed-pac-finds/</w:t>
        </w:r>
      </w:hyperlink>
      <w:r w:rsidRPr="00BB4EDE">
        <w:t xml:space="preserve"> (Accessed 3 March 2026)</w:t>
      </w:r>
    </w:p>
    <w:p w14:paraId="1B4B1D7A" w14:textId="77777777" w:rsidR="003A73A3" w:rsidRPr="00BB4EDE" w:rsidRDefault="003A73A3" w:rsidP="00CC57FE">
      <w:r w:rsidRPr="00BB4EDE">
        <w:t xml:space="preserve">Wise, J. (2025) ‘Billions spent on tackling NHS waiting lists without success, damning report finds’, </w:t>
      </w:r>
      <w:r w:rsidRPr="00BB4EDE">
        <w:rPr>
          <w:i/>
          <w:iCs/>
        </w:rPr>
        <w:t>BMJ</w:t>
      </w:r>
      <w:r w:rsidRPr="00BB4EDE">
        <w:t xml:space="preserve">, 391, Available at: </w:t>
      </w:r>
      <w:hyperlink r:id="rId34" w:history="1">
        <w:r w:rsidRPr="00BB4EDE">
          <w:rPr>
            <w:rStyle w:val="Hyperlink"/>
          </w:rPr>
          <w:t>https://doi.org/10.1136/bmj.r2433</w:t>
        </w:r>
      </w:hyperlink>
    </w:p>
    <w:p w14:paraId="5C415D51" w14:textId="77777777" w:rsidR="00100E51" w:rsidRPr="00BB4EDE" w:rsidRDefault="00100E51" w:rsidP="00CC57FE"/>
    <w:sectPr w:rsidR="00100E51" w:rsidRPr="00BB4ED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9F494C"/>
    <w:multiLevelType w:val="hybridMultilevel"/>
    <w:tmpl w:val="7CDA4D6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BB65B3D"/>
    <w:multiLevelType w:val="hybridMultilevel"/>
    <w:tmpl w:val="FD6E25D2"/>
    <w:lvl w:ilvl="0" w:tplc="18BC4492">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4396191">
    <w:abstractNumId w:val="1"/>
  </w:num>
  <w:num w:numId="2" w16cid:durableId="18150275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57FE"/>
    <w:rsid w:val="0000101B"/>
    <w:rsid w:val="00011295"/>
    <w:rsid w:val="00011314"/>
    <w:rsid w:val="00012E20"/>
    <w:rsid w:val="000169F4"/>
    <w:rsid w:val="00016E5B"/>
    <w:rsid w:val="000210F8"/>
    <w:rsid w:val="00022DCA"/>
    <w:rsid w:val="0002402F"/>
    <w:rsid w:val="00025827"/>
    <w:rsid w:val="000260B3"/>
    <w:rsid w:val="00026C92"/>
    <w:rsid w:val="0002791B"/>
    <w:rsid w:val="0003066D"/>
    <w:rsid w:val="000307BB"/>
    <w:rsid w:val="000308F0"/>
    <w:rsid w:val="0003182F"/>
    <w:rsid w:val="000318E8"/>
    <w:rsid w:val="00032112"/>
    <w:rsid w:val="0003438D"/>
    <w:rsid w:val="000350AE"/>
    <w:rsid w:val="000363A6"/>
    <w:rsid w:val="00036698"/>
    <w:rsid w:val="00036CB0"/>
    <w:rsid w:val="00040724"/>
    <w:rsid w:val="000418F6"/>
    <w:rsid w:val="000459EC"/>
    <w:rsid w:val="00047BF7"/>
    <w:rsid w:val="000510E2"/>
    <w:rsid w:val="0006151B"/>
    <w:rsid w:val="000615BB"/>
    <w:rsid w:val="000816AF"/>
    <w:rsid w:val="0008460C"/>
    <w:rsid w:val="000868B3"/>
    <w:rsid w:val="000913E3"/>
    <w:rsid w:val="00091AF9"/>
    <w:rsid w:val="00091FC7"/>
    <w:rsid w:val="000927D1"/>
    <w:rsid w:val="000A0E91"/>
    <w:rsid w:val="000A2081"/>
    <w:rsid w:val="000A213A"/>
    <w:rsid w:val="000A7057"/>
    <w:rsid w:val="000C254D"/>
    <w:rsid w:val="000C65DD"/>
    <w:rsid w:val="000D3362"/>
    <w:rsid w:val="000E46D5"/>
    <w:rsid w:val="000E55F6"/>
    <w:rsid w:val="00100E51"/>
    <w:rsid w:val="00101CD5"/>
    <w:rsid w:val="00102207"/>
    <w:rsid w:val="00103052"/>
    <w:rsid w:val="001070D2"/>
    <w:rsid w:val="0010772F"/>
    <w:rsid w:val="001105EA"/>
    <w:rsid w:val="00110607"/>
    <w:rsid w:val="00112B3E"/>
    <w:rsid w:val="0011366A"/>
    <w:rsid w:val="001162A3"/>
    <w:rsid w:val="00116464"/>
    <w:rsid w:val="00122607"/>
    <w:rsid w:val="0012713E"/>
    <w:rsid w:val="00133A6A"/>
    <w:rsid w:val="00134DBC"/>
    <w:rsid w:val="00141C6F"/>
    <w:rsid w:val="00141E1B"/>
    <w:rsid w:val="0014284B"/>
    <w:rsid w:val="001447C2"/>
    <w:rsid w:val="00147545"/>
    <w:rsid w:val="00150ECE"/>
    <w:rsid w:val="001551A3"/>
    <w:rsid w:val="001578D6"/>
    <w:rsid w:val="00160954"/>
    <w:rsid w:val="00161EAF"/>
    <w:rsid w:val="001673D0"/>
    <w:rsid w:val="00173015"/>
    <w:rsid w:val="001747C2"/>
    <w:rsid w:val="00175822"/>
    <w:rsid w:val="00175848"/>
    <w:rsid w:val="00184B31"/>
    <w:rsid w:val="001856F3"/>
    <w:rsid w:val="00192F97"/>
    <w:rsid w:val="00195BF4"/>
    <w:rsid w:val="00197EC1"/>
    <w:rsid w:val="001A4A12"/>
    <w:rsid w:val="001A4EF4"/>
    <w:rsid w:val="001A57DF"/>
    <w:rsid w:val="001A6976"/>
    <w:rsid w:val="001A7F7D"/>
    <w:rsid w:val="001B012F"/>
    <w:rsid w:val="001B0DEC"/>
    <w:rsid w:val="001B1384"/>
    <w:rsid w:val="001B173A"/>
    <w:rsid w:val="001B2858"/>
    <w:rsid w:val="001B50A6"/>
    <w:rsid w:val="001B7CF5"/>
    <w:rsid w:val="001C426E"/>
    <w:rsid w:val="001C443A"/>
    <w:rsid w:val="001C772A"/>
    <w:rsid w:val="001D31D2"/>
    <w:rsid w:val="001D36FB"/>
    <w:rsid w:val="001D5172"/>
    <w:rsid w:val="001D52F5"/>
    <w:rsid w:val="001D6921"/>
    <w:rsid w:val="001E0882"/>
    <w:rsid w:val="001E0A2F"/>
    <w:rsid w:val="001E2892"/>
    <w:rsid w:val="001E6FAF"/>
    <w:rsid w:val="001E727B"/>
    <w:rsid w:val="001F1998"/>
    <w:rsid w:val="001F61E6"/>
    <w:rsid w:val="001F63C6"/>
    <w:rsid w:val="002022E5"/>
    <w:rsid w:val="0020301F"/>
    <w:rsid w:val="0020534F"/>
    <w:rsid w:val="00206BA9"/>
    <w:rsid w:val="00211282"/>
    <w:rsid w:val="00212E77"/>
    <w:rsid w:val="00215074"/>
    <w:rsid w:val="00222274"/>
    <w:rsid w:val="002232E7"/>
    <w:rsid w:val="00225ED7"/>
    <w:rsid w:val="002279E9"/>
    <w:rsid w:val="0023029D"/>
    <w:rsid w:val="00231103"/>
    <w:rsid w:val="00232FAD"/>
    <w:rsid w:val="00233392"/>
    <w:rsid w:val="0023455B"/>
    <w:rsid w:val="0023492C"/>
    <w:rsid w:val="002349E4"/>
    <w:rsid w:val="00237EC4"/>
    <w:rsid w:val="0024078B"/>
    <w:rsid w:val="002469FB"/>
    <w:rsid w:val="00246F14"/>
    <w:rsid w:val="00247081"/>
    <w:rsid w:val="00251249"/>
    <w:rsid w:val="00253306"/>
    <w:rsid w:val="002546EF"/>
    <w:rsid w:val="00254F9F"/>
    <w:rsid w:val="00256BF4"/>
    <w:rsid w:val="00260818"/>
    <w:rsid w:val="00260EEC"/>
    <w:rsid w:val="00262840"/>
    <w:rsid w:val="00264794"/>
    <w:rsid w:val="00264ACB"/>
    <w:rsid w:val="002664E8"/>
    <w:rsid w:val="00274354"/>
    <w:rsid w:val="002764EB"/>
    <w:rsid w:val="00284F61"/>
    <w:rsid w:val="002919F5"/>
    <w:rsid w:val="00294D3A"/>
    <w:rsid w:val="0029539E"/>
    <w:rsid w:val="002A41BC"/>
    <w:rsid w:val="002A42B4"/>
    <w:rsid w:val="002A62F0"/>
    <w:rsid w:val="002A6342"/>
    <w:rsid w:val="002B24CA"/>
    <w:rsid w:val="002B4CB9"/>
    <w:rsid w:val="002B7CAD"/>
    <w:rsid w:val="002C0769"/>
    <w:rsid w:val="002C6D91"/>
    <w:rsid w:val="002C7903"/>
    <w:rsid w:val="002E0A69"/>
    <w:rsid w:val="002E1BF4"/>
    <w:rsid w:val="002E405D"/>
    <w:rsid w:val="002E524B"/>
    <w:rsid w:val="002E7707"/>
    <w:rsid w:val="002F1547"/>
    <w:rsid w:val="002F234D"/>
    <w:rsid w:val="002F35EC"/>
    <w:rsid w:val="002F40F5"/>
    <w:rsid w:val="002F422A"/>
    <w:rsid w:val="002F60F3"/>
    <w:rsid w:val="00303E12"/>
    <w:rsid w:val="00304673"/>
    <w:rsid w:val="00305941"/>
    <w:rsid w:val="00305D64"/>
    <w:rsid w:val="003125AC"/>
    <w:rsid w:val="00312607"/>
    <w:rsid w:val="00314688"/>
    <w:rsid w:val="00317EF9"/>
    <w:rsid w:val="003246AB"/>
    <w:rsid w:val="00331EF6"/>
    <w:rsid w:val="0033642B"/>
    <w:rsid w:val="003370C3"/>
    <w:rsid w:val="003374AF"/>
    <w:rsid w:val="0034119A"/>
    <w:rsid w:val="003429C8"/>
    <w:rsid w:val="003434CD"/>
    <w:rsid w:val="00344CB7"/>
    <w:rsid w:val="00345A28"/>
    <w:rsid w:val="003461AC"/>
    <w:rsid w:val="00353783"/>
    <w:rsid w:val="0035661C"/>
    <w:rsid w:val="00360149"/>
    <w:rsid w:val="00363E5D"/>
    <w:rsid w:val="00364C79"/>
    <w:rsid w:val="003664D8"/>
    <w:rsid w:val="00371EB0"/>
    <w:rsid w:val="00372E74"/>
    <w:rsid w:val="00376CE5"/>
    <w:rsid w:val="00377CE7"/>
    <w:rsid w:val="00377F97"/>
    <w:rsid w:val="003837AC"/>
    <w:rsid w:val="00383F1D"/>
    <w:rsid w:val="00384160"/>
    <w:rsid w:val="00386983"/>
    <w:rsid w:val="0039088B"/>
    <w:rsid w:val="00391046"/>
    <w:rsid w:val="00393C30"/>
    <w:rsid w:val="00395A1D"/>
    <w:rsid w:val="00395B4D"/>
    <w:rsid w:val="003973A3"/>
    <w:rsid w:val="003A026A"/>
    <w:rsid w:val="003A1CAC"/>
    <w:rsid w:val="003A299D"/>
    <w:rsid w:val="003A73A3"/>
    <w:rsid w:val="003B1228"/>
    <w:rsid w:val="003B1C6C"/>
    <w:rsid w:val="003B5330"/>
    <w:rsid w:val="003C535F"/>
    <w:rsid w:val="003C58D0"/>
    <w:rsid w:val="003D13AC"/>
    <w:rsid w:val="003D29E8"/>
    <w:rsid w:val="003D44B9"/>
    <w:rsid w:val="003D7650"/>
    <w:rsid w:val="003D7822"/>
    <w:rsid w:val="003E0F6D"/>
    <w:rsid w:val="003E3AE8"/>
    <w:rsid w:val="003E5599"/>
    <w:rsid w:val="003E6255"/>
    <w:rsid w:val="003E74FD"/>
    <w:rsid w:val="003E7C58"/>
    <w:rsid w:val="003F00E2"/>
    <w:rsid w:val="003F23D0"/>
    <w:rsid w:val="003F59CD"/>
    <w:rsid w:val="003F636E"/>
    <w:rsid w:val="003F6529"/>
    <w:rsid w:val="00400985"/>
    <w:rsid w:val="004014C7"/>
    <w:rsid w:val="00401502"/>
    <w:rsid w:val="004107CF"/>
    <w:rsid w:val="004172CB"/>
    <w:rsid w:val="00426A6D"/>
    <w:rsid w:val="00427322"/>
    <w:rsid w:val="004308D5"/>
    <w:rsid w:val="00431AC7"/>
    <w:rsid w:val="00437A35"/>
    <w:rsid w:val="004412EF"/>
    <w:rsid w:val="00441575"/>
    <w:rsid w:val="004440A4"/>
    <w:rsid w:val="00444F8C"/>
    <w:rsid w:val="00450EFC"/>
    <w:rsid w:val="004528F6"/>
    <w:rsid w:val="00453792"/>
    <w:rsid w:val="004559D9"/>
    <w:rsid w:val="00456204"/>
    <w:rsid w:val="004712CD"/>
    <w:rsid w:val="004749EC"/>
    <w:rsid w:val="0047638F"/>
    <w:rsid w:val="00480A51"/>
    <w:rsid w:val="00480F8B"/>
    <w:rsid w:val="00484CD8"/>
    <w:rsid w:val="0048738B"/>
    <w:rsid w:val="004A6B35"/>
    <w:rsid w:val="004B0668"/>
    <w:rsid w:val="004B2943"/>
    <w:rsid w:val="004B353B"/>
    <w:rsid w:val="004B5D95"/>
    <w:rsid w:val="004B61D3"/>
    <w:rsid w:val="004C12A9"/>
    <w:rsid w:val="004C1F1F"/>
    <w:rsid w:val="004C4060"/>
    <w:rsid w:val="004E4689"/>
    <w:rsid w:val="004E4FD9"/>
    <w:rsid w:val="004E5162"/>
    <w:rsid w:val="004E765B"/>
    <w:rsid w:val="004E78AA"/>
    <w:rsid w:val="004E7DE0"/>
    <w:rsid w:val="004F4631"/>
    <w:rsid w:val="00503005"/>
    <w:rsid w:val="005062D9"/>
    <w:rsid w:val="00506E68"/>
    <w:rsid w:val="005072C9"/>
    <w:rsid w:val="00507AF4"/>
    <w:rsid w:val="00511F11"/>
    <w:rsid w:val="00515926"/>
    <w:rsid w:val="00527702"/>
    <w:rsid w:val="00530B2C"/>
    <w:rsid w:val="005377DA"/>
    <w:rsid w:val="00543251"/>
    <w:rsid w:val="0054546F"/>
    <w:rsid w:val="0054764A"/>
    <w:rsid w:val="005549F9"/>
    <w:rsid w:val="00557C96"/>
    <w:rsid w:val="00565315"/>
    <w:rsid w:val="00566643"/>
    <w:rsid w:val="00566A32"/>
    <w:rsid w:val="0057057F"/>
    <w:rsid w:val="00572DA0"/>
    <w:rsid w:val="005748B9"/>
    <w:rsid w:val="0057517B"/>
    <w:rsid w:val="00576D2B"/>
    <w:rsid w:val="00580996"/>
    <w:rsid w:val="00581E96"/>
    <w:rsid w:val="00586540"/>
    <w:rsid w:val="005917A3"/>
    <w:rsid w:val="005938FF"/>
    <w:rsid w:val="00594854"/>
    <w:rsid w:val="00594EC6"/>
    <w:rsid w:val="005A4F05"/>
    <w:rsid w:val="005A606B"/>
    <w:rsid w:val="005C1DA5"/>
    <w:rsid w:val="005C5F67"/>
    <w:rsid w:val="005C6283"/>
    <w:rsid w:val="005D235E"/>
    <w:rsid w:val="005D4467"/>
    <w:rsid w:val="005E0046"/>
    <w:rsid w:val="005E14AD"/>
    <w:rsid w:val="005E1BF2"/>
    <w:rsid w:val="005E28AB"/>
    <w:rsid w:val="005E5C7E"/>
    <w:rsid w:val="005E5E01"/>
    <w:rsid w:val="005F225A"/>
    <w:rsid w:val="005F2F6B"/>
    <w:rsid w:val="005F52EE"/>
    <w:rsid w:val="005F5360"/>
    <w:rsid w:val="0060184F"/>
    <w:rsid w:val="00603C8C"/>
    <w:rsid w:val="00603F87"/>
    <w:rsid w:val="00606FFC"/>
    <w:rsid w:val="006072C7"/>
    <w:rsid w:val="00607A8B"/>
    <w:rsid w:val="00613E3E"/>
    <w:rsid w:val="006242EA"/>
    <w:rsid w:val="00632586"/>
    <w:rsid w:val="0064656B"/>
    <w:rsid w:val="0065155E"/>
    <w:rsid w:val="006553C2"/>
    <w:rsid w:val="00661085"/>
    <w:rsid w:val="00666AE7"/>
    <w:rsid w:val="006674A5"/>
    <w:rsid w:val="00674A5E"/>
    <w:rsid w:val="00677649"/>
    <w:rsid w:val="006845CE"/>
    <w:rsid w:val="006860D4"/>
    <w:rsid w:val="00686610"/>
    <w:rsid w:val="006933A8"/>
    <w:rsid w:val="00693499"/>
    <w:rsid w:val="00694BA2"/>
    <w:rsid w:val="006A0035"/>
    <w:rsid w:val="006A2DEA"/>
    <w:rsid w:val="006A4DC3"/>
    <w:rsid w:val="006A724B"/>
    <w:rsid w:val="006A76B1"/>
    <w:rsid w:val="006B1105"/>
    <w:rsid w:val="006B1C8F"/>
    <w:rsid w:val="006B2843"/>
    <w:rsid w:val="006B30ED"/>
    <w:rsid w:val="006B36F9"/>
    <w:rsid w:val="006B500C"/>
    <w:rsid w:val="006B5251"/>
    <w:rsid w:val="006B5E97"/>
    <w:rsid w:val="006B6D4A"/>
    <w:rsid w:val="006C2E73"/>
    <w:rsid w:val="006C4107"/>
    <w:rsid w:val="006C44BC"/>
    <w:rsid w:val="006C4D87"/>
    <w:rsid w:val="006C5408"/>
    <w:rsid w:val="006C5776"/>
    <w:rsid w:val="006D0CC9"/>
    <w:rsid w:val="006D3A17"/>
    <w:rsid w:val="006D4058"/>
    <w:rsid w:val="006D4B96"/>
    <w:rsid w:val="006D5A07"/>
    <w:rsid w:val="006D6845"/>
    <w:rsid w:val="006D7AC9"/>
    <w:rsid w:val="006D7E48"/>
    <w:rsid w:val="006E4D22"/>
    <w:rsid w:val="006F3787"/>
    <w:rsid w:val="006F60AF"/>
    <w:rsid w:val="006F7434"/>
    <w:rsid w:val="0070333F"/>
    <w:rsid w:val="00704B14"/>
    <w:rsid w:val="00704D6B"/>
    <w:rsid w:val="00707D8E"/>
    <w:rsid w:val="0072067A"/>
    <w:rsid w:val="007235C4"/>
    <w:rsid w:val="00726122"/>
    <w:rsid w:val="00726F14"/>
    <w:rsid w:val="00735701"/>
    <w:rsid w:val="0074115C"/>
    <w:rsid w:val="00741236"/>
    <w:rsid w:val="00742125"/>
    <w:rsid w:val="007460A6"/>
    <w:rsid w:val="00746BB4"/>
    <w:rsid w:val="00747CF9"/>
    <w:rsid w:val="007507B9"/>
    <w:rsid w:val="00751646"/>
    <w:rsid w:val="00752B91"/>
    <w:rsid w:val="00754B7C"/>
    <w:rsid w:val="00756CC4"/>
    <w:rsid w:val="00762523"/>
    <w:rsid w:val="00762A46"/>
    <w:rsid w:val="007654DB"/>
    <w:rsid w:val="00767A58"/>
    <w:rsid w:val="0077078E"/>
    <w:rsid w:val="00772D9C"/>
    <w:rsid w:val="00772FEC"/>
    <w:rsid w:val="00773952"/>
    <w:rsid w:val="007742AD"/>
    <w:rsid w:val="007759EB"/>
    <w:rsid w:val="00780998"/>
    <w:rsid w:val="007830F1"/>
    <w:rsid w:val="007837A3"/>
    <w:rsid w:val="00785F16"/>
    <w:rsid w:val="007A53A1"/>
    <w:rsid w:val="007A7581"/>
    <w:rsid w:val="007A7741"/>
    <w:rsid w:val="007B12C1"/>
    <w:rsid w:val="007B5270"/>
    <w:rsid w:val="007B5309"/>
    <w:rsid w:val="007B6568"/>
    <w:rsid w:val="007B67D6"/>
    <w:rsid w:val="007B7368"/>
    <w:rsid w:val="007C0DB6"/>
    <w:rsid w:val="007C1E32"/>
    <w:rsid w:val="007C313F"/>
    <w:rsid w:val="007C3E20"/>
    <w:rsid w:val="007C5B05"/>
    <w:rsid w:val="007D1035"/>
    <w:rsid w:val="007D3A61"/>
    <w:rsid w:val="007E3D3B"/>
    <w:rsid w:val="007E4093"/>
    <w:rsid w:val="007F0264"/>
    <w:rsid w:val="007F05EE"/>
    <w:rsid w:val="007F21D0"/>
    <w:rsid w:val="007F4B2F"/>
    <w:rsid w:val="007F612C"/>
    <w:rsid w:val="007F620E"/>
    <w:rsid w:val="00801916"/>
    <w:rsid w:val="008023B1"/>
    <w:rsid w:val="008033B0"/>
    <w:rsid w:val="008039D9"/>
    <w:rsid w:val="0080679C"/>
    <w:rsid w:val="00807664"/>
    <w:rsid w:val="00811992"/>
    <w:rsid w:val="008121DD"/>
    <w:rsid w:val="00813AD0"/>
    <w:rsid w:val="00813DBC"/>
    <w:rsid w:val="0081529B"/>
    <w:rsid w:val="00815A8C"/>
    <w:rsid w:val="00815F17"/>
    <w:rsid w:val="00820128"/>
    <w:rsid w:val="00821966"/>
    <w:rsid w:val="0082281C"/>
    <w:rsid w:val="00834723"/>
    <w:rsid w:val="00836502"/>
    <w:rsid w:val="00836ABD"/>
    <w:rsid w:val="00836F56"/>
    <w:rsid w:val="0084016D"/>
    <w:rsid w:val="00842633"/>
    <w:rsid w:val="00843210"/>
    <w:rsid w:val="00846B0E"/>
    <w:rsid w:val="008504D8"/>
    <w:rsid w:val="008538A1"/>
    <w:rsid w:val="00866607"/>
    <w:rsid w:val="00866ABC"/>
    <w:rsid w:val="008718E6"/>
    <w:rsid w:val="00872392"/>
    <w:rsid w:val="00874208"/>
    <w:rsid w:val="00876D6A"/>
    <w:rsid w:val="0087707B"/>
    <w:rsid w:val="00886DBB"/>
    <w:rsid w:val="00886E14"/>
    <w:rsid w:val="008A5176"/>
    <w:rsid w:val="008B37E4"/>
    <w:rsid w:val="008B4B7D"/>
    <w:rsid w:val="008C018D"/>
    <w:rsid w:val="008C0941"/>
    <w:rsid w:val="008C1191"/>
    <w:rsid w:val="008C2FED"/>
    <w:rsid w:val="008C3BE2"/>
    <w:rsid w:val="008C588A"/>
    <w:rsid w:val="008C5BE4"/>
    <w:rsid w:val="008D08A4"/>
    <w:rsid w:val="008D10D8"/>
    <w:rsid w:val="008D5C8B"/>
    <w:rsid w:val="008E0F19"/>
    <w:rsid w:val="008E1F81"/>
    <w:rsid w:val="008F0F27"/>
    <w:rsid w:val="008F18ED"/>
    <w:rsid w:val="008F49B8"/>
    <w:rsid w:val="008F5C50"/>
    <w:rsid w:val="008F67B7"/>
    <w:rsid w:val="008F70A2"/>
    <w:rsid w:val="008F738C"/>
    <w:rsid w:val="008F75AB"/>
    <w:rsid w:val="008F7F8F"/>
    <w:rsid w:val="00900A29"/>
    <w:rsid w:val="00903482"/>
    <w:rsid w:val="00904418"/>
    <w:rsid w:val="00905876"/>
    <w:rsid w:val="00910535"/>
    <w:rsid w:val="009106BA"/>
    <w:rsid w:val="00912A5A"/>
    <w:rsid w:val="00913492"/>
    <w:rsid w:val="00914ABE"/>
    <w:rsid w:val="00922222"/>
    <w:rsid w:val="00922FBD"/>
    <w:rsid w:val="00926ADF"/>
    <w:rsid w:val="00927D0A"/>
    <w:rsid w:val="00930630"/>
    <w:rsid w:val="009312C2"/>
    <w:rsid w:val="00931386"/>
    <w:rsid w:val="0093188E"/>
    <w:rsid w:val="0093387B"/>
    <w:rsid w:val="0093390E"/>
    <w:rsid w:val="0093675D"/>
    <w:rsid w:val="0093749C"/>
    <w:rsid w:val="00937792"/>
    <w:rsid w:val="009378D1"/>
    <w:rsid w:val="00937ED4"/>
    <w:rsid w:val="00940397"/>
    <w:rsid w:val="00943BC6"/>
    <w:rsid w:val="00953A25"/>
    <w:rsid w:val="0095735B"/>
    <w:rsid w:val="009574F6"/>
    <w:rsid w:val="009613BC"/>
    <w:rsid w:val="00961778"/>
    <w:rsid w:val="00962037"/>
    <w:rsid w:val="00963875"/>
    <w:rsid w:val="00967AA1"/>
    <w:rsid w:val="00971D77"/>
    <w:rsid w:val="00976548"/>
    <w:rsid w:val="00976A5C"/>
    <w:rsid w:val="00977452"/>
    <w:rsid w:val="00977F00"/>
    <w:rsid w:val="00980A32"/>
    <w:rsid w:val="009845B4"/>
    <w:rsid w:val="0098575D"/>
    <w:rsid w:val="009859EA"/>
    <w:rsid w:val="009964E6"/>
    <w:rsid w:val="00997736"/>
    <w:rsid w:val="009A0673"/>
    <w:rsid w:val="009A290E"/>
    <w:rsid w:val="009A2E53"/>
    <w:rsid w:val="009B056F"/>
    <w:rsid w:val="009B3DF0"/>
    <w:rsid w:val="009B7DF4"/>
    <w:rsid w:val="009C2B01"/>
    <w:rsid w:val="009C5A08"/>
    <w:rsid w:val="009C77C4"/>
    <w:rsid w:val="009C7C02"/>
    <w:rsid w:val="009D2E5D"/>
    <w:rsid w:val="009D625D"/>
    <w:rsid w:val="009D78FC"/>
    <w:rsid w:val="009E20A5"/>
    <w:rsid w:val="009E2D22"/>
    <w:rsid w:val="009E3FFC"/>
    <w:rsid w:val="009E5AE0"/>
    <w:rsid w:val="009E633B"/>
    <w:rsid w:val="009F13E3"/>
    <w:rsid w:val="009F48FD"/>
    <w:rsid w:val="009F4E1D"/>
    <w:rsid w:val="009F5344"/>
    <w:rsid w:val="009F70CC"/>
    <w:rsid w:val="00A00687"/>
    <w:rsid w:val="00A033F0"/>
    <w:rsid w:val="00A03FEB"/>
    <w:rsid w:val="00A11503"/>
    <w:rsid w:val="00A15B3B"/>
    <w:rsid w:val="00A162AB"/>
    <w:rsid w:val="00A25A4F"/>
    <w:rsid w:val="00A32943"/>
    <w:rsid w:val="00A34424"/>
    <w:rsid w:val="00A3674D"/>
    <w:rsid w:val="00A40AC8"/>
    <w:rsid w:val="00A460BE"/>
    <w:rsid w:val="00A51543"/>
    <w:rsid w:val="00A51EB6"/>
    <w:rsid w:val="00A56AF2"/>
    <w:rsid w:val="00A57DF3"/>
    <w:rsid w:val="00A606E1"/>
    <w:rsid w:val="00A64967"/>
    <w:rsid w:val="00A665A8"/>
    <w:rsid w:val="00A726D1"/>
    <w:rsid w:val="00A72D79"/>
    <w:rsid w:val="00A76881"/>
    <w:rsid w:val="00A77361"/>
    <w:rsid w:val="00A7790E"/>
    <w:rsid w:val="00A77CEF"/>
    <w:rsid w:val="00A81E6F"/>
    <w:rsid w:val="00A82A41"/>
    <w:rsid w:val="00A82F95"/>
    <w:rsid w:val="00A8462C"/>
    <w:rsid w:val="00A8530F"/>
    <w:rsid w:val="00A85463"/>
    <w:rsid w:val="00A91304"/>
    <w:rsid w:val="00A93528"/>
    <w:rsid w:val="00A937D7"/>
    <w:rsid w:val="00A973A5"/>
    <w:rsid w:val="00AA0795"/>
    <w:rsid w:val="00AA1049"/>
    <w:rsid w:val="00AA3737"/>
    <w:rsid w:val="00AB4B9A"/>
    <w:rsid w:val="00AB5FE6"/>
    <w:rsid w:val="00AB7214"/>
    <w:rsid w:val="00AB7A11"/>
    <w:rsid w:val="00AC1F37"/>
    <w:rsid w:val="00AC31E7"/>
    <w:rsid w:val="00AC370A"/>
    <w:rsid w:val="00AC40B8"/>
    <w:rsid w:val="00AD1056"/>
    <w:rsid w:val="00AD2C76"/>
    <w:rsid w:val="00AD7584"/>
    <w:rsid w:val="00AE3670"/>
    <w:rsid w:val="00AE4952"/>
    <w:rsid w:val="00AF0469"/>
    <w:rsid w:val="00AF0482"/>
    <w:rsid w:val="00AF0E8B"/>
    <w:rsid w:val="00AF7B1C"/>
    <w:rsid w:val="00AF7FA0"/>
    <w:rsid w:val="00B00A82"/>
    <w:rsid w:val="00B017D8"/>
    <w:rsid w:val="00B05A5A"/>
    <w:rsid w:val="00B142BB"/>
    <w:rsid w:val="00B15EA7"/>
    <w:rsid w:val="00B170CF"/>
    <w:rsid w:val="00B204A3"/>
    <w:rsid w:val="00B23945"/>
    <w:rsid w:val="00B250C3"/>
    <w:rsid w:val="00B3040A"/>
    <w:rsid w:val="00B31295"/>
    <w:rsid w:val="00B316D8"/>
    <w:rsid w:val="00B351D2"/>
    <w:rsid w:val="00B373DB"/>
    <w:rsid w:val="00B37907"/>
    <w:rsid w:val="00B403B5"/>
    <w:rsid w:val="00B42022"/>
    <w:rsid w:val="00B42275"/>
    <w:rsid w:val="00B45AB2"/>
    <w:rsid w:val="00B46071"/>
    <w:rsid w:val="00B50B1C"/>
    <w:rsid w:val="00B5236D"/>
    <w:rsid w:val="00B523F2"/>
    <w:rsid w:val="00B54FBB"/>
    <w:rsid w:val="00B56394"/>
    <w:rsid w:val="00B606BA"/>
    <w:rsid w:val="00B70569"/>
    <w:rsid w:val="00B76AA8"/>
    <w:rsid w:val="00B80F69"/>
    <w:rsid w:val="00B875D2"/>
    <w:rsid w:val="00B924D8"/>
    <w:rsid w:val="00B92759"/>
    <w:rsid w:val="00B93E70"/>
    <w:rsid w:val="00B95308"/>
    <w:rsid w:val="00B9691D"/>
    <w:rsid w:val="00B9706D"/>
    <w:rsid w:val="00BA0531"/>
    <w:rsid w:val="00BA105A"/>
    <w:rsid w:val="00BA1D48"/>
    <w:rsid w:val="00BA530E"/>
    <w:rsid w:val="00BA6739"/>
    <w:rsid w:val="00BA7213"/>
    <w:rsid w:val="00BB0005"/>
    <w:rsid w:val="00BB3200"/>
    <w:rsid w:val="00BB4123"/>
    <w:rsid w:val="00BB46DC"/>
    <w:rsid w:val="00BB4EDE"/>
    <w:rsid w:val="00BB70CC"/>
    <w:rsid w:val="00BC0CFC"/>
    <w:rsid w:val="00BC62E8"/>
    <w:rsid w:val="00BD2346"/>
    <w:rsid w:val="00BD4A55"/>
    <w:rsid w:val="00BD5B2C"/>
    <w:rsid w:val="00BD76E9"/>
    <w:rsid w:val="00BE3B9B"/>
    <w:rsid w:val="00BE5EC7"/>
    <w:rsid w:val="00BE6334"/>
    <w:rsid w:val="00BF0573"/>
    <w:rsid w:val="00BF261C"/>
    <w:rsid w:val="00BF313E"/>
    <w:rsid w:val="00BF41E2"/>
    <w:rsid w:val="00BF6FA0"/>
    <w:rsid w:val="00C01C86"/>
    <w:rsid w:val="00C041B4"/>
    <w:rsid w:val="00C07907"/>
    <w:rsid w:val="00C10703"/>
    <w:rsid w:val="00C145E8"/>
    <w:rsid w:val="00C22390"/>
    <w:rsid w:val="00C23A02"/>
    <w:rsid w:val="00C2421C"/>
    <w:rsid w:val="00C24E45"/>
    <w:rsid w:val="00C24F08"/>
    <w:rsid w:val="00C25C8E"/>
    <w:rsid w:val="00C31644"/>
    <w:rsid w:val="00C3222D"/>
    <w:rsid w:val="00C3447D"/>
    <w:rsid w:val="00C3481B"/>
    <w:rsid w:val="00C406AC"/>
    <w:rsid w:val="00C41C8F"/>
    <w:rsid w:val="00C42AA8"/>
    <w:rsid w:val="00C52082"/>
    <w:rsid w:val="00C553E9"/>
    <w:rsid w:val="00C553F2"/>
    <w:rsid w:val="00C56E60"/>
    <w:rsid w:val="00C72881"/>
    <w:rsid w:val="00C75385"/>
    <w:rsid w:val="00C7593E"/>
    <w:rsid w:val="00C77B78"/>
    <w:rsid w:val="00C81F1B"/>
    <w:rsid w:val="00C8322E"/>
    <w:rsid w:val="00C856FC"/>
    <w:rsid w:val="00C91640"/>
    <w:rsid w:val="00C9335C"/>
    <w:rsid w:val="00CA0E70"/>
    <w:rsid w:val="00CA5B4B"/>
    <w:rsid w:val="00CB1D79"/>
    <w:rsid w:val="00CB24AD"/>
    <w:rsid w:val="00CB4637"/>
    <w:rsid w:val="00CB4AE6"/>
    <w:rsid w:val="00CB601D"/>
    <w:rsid w:val="00CB6C75"/>
    <w:rsid w:val="00CC3522"/>
    <w:rsid w:val="00CC40A7"/>
    <w:rsid w:val="00CC50BE"/>
    <w:rsid w:val="00CC57FE"/>
    <w:rsid w:val="00CC6D79"/>
    <w:rsid w:val="00CC754F"/>
    <w:rsid w:val="00CC79EE"/>
    <w:rsid w:val="00CD00E3"/>
    <w:rsid w:val="00CD0E34"/>
    <w:rsid w:val="00CD72DF"/>
    <w:rsid w:val="00CE0762"/>
    <w:rsid w:val="00CE0C46"/>
    <w:rsid w:val="00CE13A1"/>
    <w:rsid w:val="00CE1E71"/>
    <w:rsid w:val="00CE1FDE"/>
    <w:rsid w:val="00CE322C"/>
    <w:rsid w:val="00CF431D"/>
    <w:rsid w:val="00CF529C"/>
    <w:rsid w:val="00CF52ED"/>
    <w:rsid w:val="00CF5AEA"/>
    <w:rsid w:val="00CF79EF"/>
    <w:rsid w:val="00CF7AE6"/>
    <w:rsid w:val="00D0600C"/>
    <w:rsid w:val="00D10657"/>
    <w:rsid w:val="00D12730"/>
    <w:rsid w:val="00D23CFA"/>
    <w:rsid w:val="00D263F9"/>
    <w:rsid w:val="00D474B2"/>
    <w:rsid w:val="00D47BBB"/>
    <w:rsid w:val="00D507F1"/>
    <w:rsid w:val="00D51D7F"/>
    <w:rsid w:val="00D53484"/>
    <w:rsid w:val="00D60B08"/>
    <w:rsid w:val="00D62287"/>
    <w:rsid w:val="00D622D5"/>
    <w:rsid w:val="00D62A42"/>
    <w:rsid w:val="00D65B16"/>
    <w:rsid w:val="00D66BB7"/>
    <w:rsid w:val="00D6772E"/>
    <w:rsid w:val="00D761D3"/>
    <w:rsid w:val="00D840A0"/>
    <w:rsid w:val="00D84BB6"/>
    <w:rsid w:val="00D90060"/>
    <w:rsid w:val="00D917ED"/>
    <w:rsid w:val="00D94928"/>
    <w:rsid w:val="00DA182D"/>
    <w:rsid w:val="00DA5BFA"/>
    <w:rsid w:val="00DB0E69"/>
    <w:rsid w:val="00DB2C19"/>
    <w:rsid w:val="00DB2F4D"/>
    <w:rsid w:val="00DB3897"/>
    <w:rsid w:val="00DC0B6B"/>
    <w:rsid w:val="00DC1338"/>
    <w:rsid w:val="00DC2BFB"/>
    <w:rsid w:val="00DC3777"/>
    <w:rsid w:val="00DC3C27"/>
    <w:rsid w:val="00DD13CA"/>
    <w:rsid w:val="00DD1C55"/>
    <w:rsid w:val="00DD3DD1"/>
    <w:rsid w:val="00DD6822"/>
    <w:rsid w:val="00DD7FB5"/>
    <w:rsid w:val="00DE17CA"/>
    <w:rsid w:val="00DE1BBA"/>
    <w:rsid w:val="00DE1BC4"/>
    <w:rsid w:val="00DE437A"/>
    <w:rsid w:val="00DE78F7"/>
    <w:rsid w:val="00DF264F"/>
    <w:rsid w:val="00DF5116"/>
    <w:rsid w:val="00DF54C7"/>
    <w:rsid w:val="00DF59DF"/>
    <w:rsid w:val="00E0281F"/>
    <w:rsid w:val="00E040DA"/>
    <w:rsid w:val="00E04B7C"/>
    <w:rsid w:val="00E141D2"/>
    <w:rsid w:val="00E14705"/>
    <w:rsid w:val="00E16591"/>
    <w:rsid w:val="00E16F56"/>
    <w:rsid w:val="00E17D70"/>
    <w:rsid w:val="00E21F75"/>
    <w:rsid w:val="00E238D0"/>
    <w:rsid w:val="00E24C2F"/>
    <w:rsid w:val="00E2704F"/>
    <w:rsid w:val="00E3146D"/>
    <w:rsid w:val="00E32398"/>
    <w:rsid w:val="00E3500D"/>
    <w:rsid w:val="00E35B60"/>
    <w:rsid w:val="00E376ED"/>
    <w:rsid w:val="00E43B36"/>
    <w:rsid w:val="00E46DC1"/>
    <w:rsid w:val="00E50EEF"/>
    <w:rsid w:val="00E568A9"/>
    <w:rsid w:val="00E62192"/>
    <w:rsid w:val="00E65A69"/>
    <w:rsid w:val="00E67A83"/>
    <w:rsid w:val="00E70920"/>
    <w:rsid w:val="00E72B37"/>
    <w:rsid w:val="00E73AE7"/>
    <w:rsid w:val="00E7410A"/>
    <w:rsid w:val="00E76286"/>
    <w:rsid w:val="00E76BD9"/>
    <w:rsid w:val="00E84C30"/>
    <w:rsid w:val="00E85F80"/>
    <w:rsid w:val="00E93D01"/>
    <w:rsid w:val="00E95102"/>
    <w:rsid w:val="00EA0F79"/>
    <w:rsid w:val="00EB12D2"/>
    <w:rsid w:val="00EB36F2"/>
    <w:rsid w:val="00EB7577"/>
    <w:rsid w:val="00EB7F4F"/>
    <w:rsid w:val="00EC00AF"/>
    <w:rsid w:val="00EC0AF7"/>
    <w:rsid w:val="00EC2A69"/>
    <w:rsid w:val="00EC4BF8"/>
    <w:rsid w:val="00EC7E91"/>
    <w:rsid w:val="00ED156E"/>
    <w:rsid w:val="00ED1602"/>
    <w:rsid w:val="00ED1C8D"/>
    <w:rsid w:val="00ED48A2"/>
    <w:rsid w:val="00EE0838"/>
    <w:rsid w:val="00EE12DB"/>
    <w:rsid w:val="00EE2EC4"/>
    <w:rsid w:val="00EE466C"/>
    <w:rsid w:val="00EF5B99"/>
    <w:rsid w:val="00F02CE5"/>
    <w:rsid w:val="00F04526"/>
    <w:rsid w:val="00F060ED"/>
    <w:rsid w:val="00F062F5"/>
    <w:rsid w:val="00F06A01"/>
    <w:rsid w:val="00F121FE"/>
    <w:rsid w:val="00F13A93"/>
    <w:rsid w:val="00F15BE1"/>
    <w:rsid w:val="00F20AE2"/>
    <w:rsid w:val="00F21911"/>
    <w:rsid w:val="00F235C3"/>
    <w:rsid w:val="00F24B17"/>
    <w:rsid w:val="00F3381B"/>
    <w:rsid w:val="00F33D45"/>
    <w:rsid w:val="00F347C2"/>
    <w:rsid w:val="00F36C7C"/>
    <w:rsid w:val="00F406F6"/>
    <w:rsid w:val="00F430B0"/>
    <w:rsid w:val="00F50A56"/>
    <w:rsid w:val="00F53110"/>
    <w:rsid w:val="00F534E5"/>
    <w:rsid w:val="00F55780"/>
    <w:rsid w:val="00F55ED3"/>
    <w:rsid w:val="00F60897"/>
    <w:rsid w:val="00F61067"/>
    <w:rsid w:val="00F65280"/>
    <w:rsid w:val="00F66473"/>
    <w:rsid w:val="00F671EE"/>
    <w:rsid w:val="00F67A3A"/>
    <w:rsid w:val="00F70208"/>
    <w:rsid w:val="00F70452"/>
    <w:rsid w:val="00F70728"/>
    <w:rsid w:val="00F71998"/>
    <w:rsid w:val="00F7236C"/>
    <w:rsid w:val="00F72E8D"/>
    <w:rsid w:val="00F777CD"/>
    <w:rsid w:val="00F82AED"/>
    <w:rsid w:val="00F84924"/>
    <w:rsid w:val="00F85D51"/>
    <w:rsid w:val="00F86362"/>
    <w:rsid w:val="00F86FC4"/>
    <w:rsid w:val="00F96BCA"/>
    <w:rsid w:val="00FA236F"/>
    <w:rsid w:val="00FA44EF"/>
    <w:rsid w:val="00FA4EB1"/>
    <w:rsid w:val="00FA6FBA"/>
    <w:rsid w:val="00FB21D5"/>
    <w:rsid w:val="00FB78CD"/>
    <w:rsid w:val="00FC26DC"/>
    <w:rsid w:val="00FC4437"/>
    <w:rsid w:val="00FD0456"/>
    <w:rsid w:val="00FD0E57"/>
    <w:rsid w:val="00FD3975"/>
    <w:rsid w:val="00FD549A"/>
    <w:rsid w:val="00FE3CD9"/>
    <w:rsid w:val="00FE5CDC"/>
    <w:rsid w:val="00FF0923"/>
    <w:rsid w:val="00FF2290"/>
    <w:rsid w:val="00FF4B01"/>
    <w:rsid w:val="00FF53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ED9A4"/>
  <w15:chartTrackingRefBased/>
  <w15:docId w15:val="{73E02F8F-2860-4BB4-A784-083EF33529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57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C57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57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57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57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57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57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57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57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57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C57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57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57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57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57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57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57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57FE"/>
    <w:rPr>
      <w:rFonts w:eastAsiaTheme="majorEastAsia" w:cstheme="majorBidi"/>
      <w:color w:val="272727" w:themeColor="text1" w:themeTint="D8"/>
    </w:rPr>
  </w:style>
  <w:style w:type="paragraph" w:styleId="Title">
    <w:name w:val="Title"/>
    <w:basedOn w:val="Normal"/>
    <w:next w:val="Normal"/>
    <w:link w:val="TitleChar"/>
    <w:uiPriority w:val="10"/>
    <w:qFormat/>
    <w:rsid w:val="00CC57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57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57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57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57FE"/>
    <w:pPr>
      <w:spacing w:before="160"/>
      <w:jc w:val="center"/>
    </w:pPr>
    <w:rPr>
      <w:i/>
      <w:iCs/>
      <w:color w:val="404040" w:themeColor="text1" w:themeTint="BF"/>
    </w:rPr>
  </w:style>
  <w:style w:type="character" w:customStyle="1" w:styleId="QuoteChar">
    <w:name w:val="Quote Char"/>
    <w:basedOn w:val="DefaultParagraphFont"/>
    <w:link w:val="Quote"/>
    <w:uiPriority w:val="29"/>
    <w:rsid w:val="00CC57FE"/>
    <w:rPr>
      <w:i/>
      <w:iCs/>
      <w:color w:val="404040" w:themeColor="text1" w:themeTint="BF"/>
    </w:rPr>
  </w:style>
  <w:style w:type="paragraph" w:styleId="ListParagraph">
    <w:name w:val="List Paragraph"/>
    <w:basedOn w:val="Normal"/>
    <w:uiPriority w:val="34"/>
    <w:qFormat/>
    <w:rsid w:val="00CC57FE"/>
    <w:pPr>
      <w:ind w:left="720"/>
      <w:contextualSpacing/>
    </w:pPr>
  </w:style>
  <w:style w:type="character" w:styleId="IntenseEmphasis">
    <w:name w:val="Intense Emphasis"/>
    <w:basedOn w:val="DefaultParagraphFont"/>
    <w:uiPriority w:val="21"/>
    <w:qFormat/>
    <w:rsid w:val="00CC57FE"/>
    <w:rPr>
      <w:i/>
      <w:iCs/>
      <w:color w:val="0F4761" w:themeColor="accent1" w:themeShade="BF"/>
    </w:rPr>
  </w:style>
  <w:style w:type="paragraph" w:styleId="IntenseQuote">
    <w:name w:val="Intense Quote"/>
    <w:basedOn w:val="Normal"/>
    <w:next w:val="Normal"/>
    <w:link w:val="IntenseQuoteChar"/>
    <w:uiPriority w:val="30"/>
    <w:qFormat/>
    <w:rsid w:val="00CC57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57FE"/>
    <w:rPr>
      <w:i/>
      <w:iCs/>
      <w:color w:val="0F4761" w:themeColor="accent1" w:themeShade="BF"/>
    </w:rPr>
  </w:style>
  <w:style w:type="character" w:styleId="IntenseReference">
    <w:name w:val="Intense Reference"/>
    <w:basedOn w:val="DefaultParagraphFont"/>
    <w:uiPriority w:val="32"/>
    <w:qFormat/>
    <w:rsid w:val="00CC57FE"/>
    <w:rPr>
      <w:b/>
      <w:bCs/>
      <w:smallCaps/>
      <w:color w:val="0F4761" w:themeColor="accent1" w:themeShade="BF"/>
      <w:spacing w:val="5"/>
    </w:rPr>
  </w:style>
  <w:style w:type="character" w:styleId="Hyperlink">
    <w:name w:val="Hyperlink"/>
    <w:basedOn w:val="DefaultParagraphFont"/>
    <w:uiPriority w:val="99"/>
    <w:unhideWhenUsed/>
    <w:rsid w:val="00937ED4"/>
    <w:rPr>
      <w:color w:val="467886" w:themeColor="hyperlink"/>
      <w:u w:val="single"/>
    </w:rPr>
  </w:style>
  <w:style w:type="character" w:styleId="UnresolvedMention">
    <w:name w:val="Unresolved Mention"/>
    <w:basedOn w:val="DefaultParagraphFont"/>
    <w:uiPriority w:val="99"/>
    <w:semiHidden/>
    <w:unhideWhenUsed/>
    <w:rsid w:val="00937E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93/oxrep/graf009" TargetMode="External"/><Relationship Id="rId18" Type="http://schemas.openxmlformats.org/officeDocument/2006/relationships/hyperlink" Target="https://doi.org/10.22470/pemj.2024.01095" TargetMode="External"/><Relationship Id="rId26" Type="http://schemas.openxmlformats.org/officeDocument/2006/relationships/hyperlink" Target="https://www.england.nhs.uk/wp-content/uploads/2024/03/PRN00890_Elective-Recovery-Fund-technical-guidance-2024-25_FINAL.pdf" TargetMode="External"/><Relationship Id="rId3" Type="http://schemas.openxmlformats.org/officeDocument/2006/relationships/customXml" Target="../customXml/item3.xml"/><Relationship Id="rId21" Type="http://schemas.openxmlformats.org/officeDocument/2006/relationships/hyperlink" Target="https://doi.org/10.28925/2414-0325.2024.177" TargetMode="External"/><Relationship Id="rId34" Type="http://schemas.openxmlformats.org/officeDocument/2006/relationships/hyperlink" Target="https://doi.org/10.1136/bmj.r2433" TargetMode="External"/><Relationship Id="rId7" Type="http://schemas.openxmlformats.org/officeDocument/2006/relationships/webSettings" Target="webSettings.xml"/><Relationship Id="rId12" Type="http://schemas.openxmlformats.org/officeDocument/2006/relationships/hyperlink" Target="https://www.bma.org.uk/advice-and-support/nhs-delivery-and-workforce/pressures/nhs-backlog-data-analysis" TargetMode="External"/><Relationship Id="rId17" Type="http://schemas.openxmlformats.org/officeDocument/2006/relationships/hyperlink" Target="https://doi.org/10.1093/ageing/afab035" TargetMode="External"/><Relationship Id="rId25" Type="http://schemas.openxmlformats.org/officeDocument/2006/relationships/hyperlink" Target="https://www.nhsstaffsurveys.com/static/82dff3d3e77705cb8c858a440b4a94a2/NHS-Staff-Survey-2023-Additional-information-regarding-data-collection-issue-May-2024-v2.pdf" TargetMode="External"/><Relationship Id="rId33" Type="http://schemas.openxmlformats.org/officeDocument/2006/relationships/hyperlink" Target="https://committees.parliament.uk/committee/127/public-accounts-committee/news/210482/billions-spent-to-tackle-nhs-waiting-lists-but-service-recovery-targets-still-missed-pac-finds/" TargetMode="External"/><Relationship Id="rId2" Type="http://schemas.openxmlformats.org/officeDocument/2006/relationships/customXml" Target="../customXml/item2.xml"/><Relationship Id="rId16" Type="http://schemas.openxmlformats.org/officeDocument/2006/relationships/hyperlink" Target="https://doi.org/10.47750/QAS/26.207.20" TargetMode="External"/><Relationship Id="rId20" Type="http://schemas.openxmlformats.org/officeDocument/2006/relationships/hyperlink" Target="https://doi.org/10.70389/PJPH.100020" TargetMode="External"/><Relationship Id="rId29" Type="http://schemas.openxmlformats.org/officeDocument/2006/relationships/hyperlink" Target="https://doi.org/10.1002/hpm.70007"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ma.org.uk/advice-and-support/nhs-delivery-and-workforce/pressures/nhs-backlog-data-analysis" TargetMode="External"/><Relationship Id="rId24" Type="http://schemas.openxmlformats.org/officeDocument/2006/relationships/hyperlink" Target="https://www.hfma.org.uk/system/files/summary-of-people-plan-2020-21.pdf" TargetMode="External"/><Relationship Id="rId32" Type="http://schemas.openxmlformats.org/officeDocument/2006/relationships/hyperlink" Target="https://www.kingsfund.org.uk/insight-and-analysis/blogs/staff-shortages-behind-headlines" TargetMode="External"/><Relationship Id="rId5" Type="http://schemas.openxmlformats.org/officeDocument/2006/relationships/styles" Target="styles.xml"/><Relationship Id="rId15" Type="http://schemas.openxmlformats.org/officeDocument/2006/relationships/hyperlink" Target="https://www.gov.uk/government/publications/working-together-to-improve-health-and-social-care-for-all/integration-and-innovation-working-together-to-improve-health-and-social-care-for-all-html-version" TargetMode="External"/><Relationship Id="rId23" Type="http://schemas.openxmlformats.org/officeDocument/2006/relationships/hyperlink" Target="https://doi.org/10.1016/j.orhc.2022.100357" TargetMode="External"/><Relationship Id="rId28" Type="http://schemas.openxmlformats.org/officeDocument/2006/relationships/hyperlink" Target="https://doi.org/10.1371/journal.pone.0265542" TargetMode="External"/><Relationship Id="rId36" Type="http://schemas.openxmlformats.org/officeDocument/2006/relationships/theme" Target="theme/theme1.xml"/><Relationship Id="rId10" Type="http://schemas.openxmlformats.org/officeDocument/2006/relationships/hyperlink" Target="https://www.bma.org.uk/advice-and-support/covid-19/what-the-bma-is-doing/covid-19-impact-of-the-pandemic-on-healthcare-delivery" TargetMode="External"/><Relationship Id="rId19" Type="http://schemas.openxmlformats.org/officeDocument/2006/relationships/hyperlink" Target="https://librarysearch.uwtsd.ac.uk/discovery/fulldisplay?docid=cdi_lse_eprintsresearchonline_oai_researchonline_lse_ac_uk_135519&amp;context=PC&amp;vid=44WHELF_UWTSD:44WHELF_UWTSD_VU1&amp;lang=en" TargetMode="External"/><Relationship Id="rId31" Type="http://schemas.openxmlformats.org/officeDocument/2006/relationships/hyperlink" Target="https://www.health.org.uk/press-office/press-releases/over-a-million-more-health-and-care-staff-needed-in-the-next-decade-to" TargetMode="External"/><Relationship Id="rId4" Type="http://schemas.openxmlformats.org/officeDocument/2006/relationships/numbering" Target="numbering.xml"/><Relationship Id="rId9" Type="http://schemas.openxmlformats.org/officeDocument/2006/relationships/hyperlink" Target="https://dementiastatistics.org/about-dementia/prevalence-and-incidence/" TargetMode="External"/><Relationship Id="rId14" Type="http://schemas.openxmlformats.org/officeDocument/2006/relationships/hyperlink" Target="https://doi.org/10.1177/11786329231211096" TargetMode="External"/><Relationship Id="rId22" Type="http://schemas.openxmlformats.org/officeDocument/2006/relationships/hyperlink" Target="https://doi.org/10.3390/healthcare10071297" TargetMode="External"/><Relationship Id="rId27" Type="http://schemas.openxmlformats.org/officeDocument/2006/relationships/hyperlink" Target="https://www.ons.gov.uk/peoplepopulationandcommunity/populationandmigration/populationestimates/bulletins/annualmidyearpopulationestimates/mid2024" TargetMode="External"/><Relationship Id="rId30" Type="http://schemas.openxmlformats.org/officeDocument/2006/relationships/hyperlink" Target="https://doi.org/10.1016/j.radonc.2021.11.035" TargetMode="External"/><Relationship Id="rId35" Type="http://schemas.openxmlformats.org/officeDocument/2006/relationships/fontTable" Target="fontTable.xml"/><Relationship Id="rId8" Type="http://schemas.openxmlformats.org/officeDocument/2006/relationships/hyperlink" Target="https://doi.org/10.1177/0141076823121434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8" ma:contentTypeDescription="Create a new document." ma:contentTypeScope="" ma:versionID="9c0a3a5f5f8a585f0a6a72b9e1ec0400">
  <xsd:schema xmlns:xsd="http://www.w3.org/2001/XMLSchema" xmlns:xs="http://www.w3.org/2001/XMLSchema" xmlns:p="http://schemas.microsoft.com/office/2006/metadata/properties" xmlns:ns3="0085e1a2-9cbf-4b92-866b-21f3c89040b6" targetNamespace="http://schemas.microsoft.com/office/2006/metadata/properties" ma:root="true" ma:fieldsID="dd755f6d81f0d3741f2a7ce2b2da3e2a"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90768881-3E3C-4F7D-883B-D8D9D4DA2699}">
  <ds:schemaRefs>
    <ds:schemaRef ds:uri="http://schemas.microsoft.com/sharepoint/v3/contenttype/forms"/>
  </ds:schemaRefs>
</ds:datastoreItem>
</file>

<file path=customXml/itemProps2.xml><?xml version="1.0" encoding="utf-8"?>
<ds:datastoreItem xmlns:ds="http://schemas.openxmlformats.org/officeDocument/2006/customXml" ds:itemID="{A7309BF4-37EF-4258-AA7F-540B41A7C1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6621823-B41D-4D00-B13D-346F6844C1EE}">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3953</TotalTime>
  <Pages>12</Pages>
  <Words>3222</Words>
  <Characters>21527</Characters>
  <Application>Microsoft Office Word</Application>
  <DocSecurity>0</DocSecurity>
  <Lines>384</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Kinga Libera (2416693)</dc:creator>
  <cp:keywords/>
  <dc:description/>
  <cp:lastModifiedBy>Kinga Libera (2416693)</cp:lastModifiedBy>
  <cp:revision>892</cp:revision>
  <dcterms:created xsi:type="dcterms:W3CDTF">2026-02-25T20:26:00Z</dcterms:created>
  <dcterms:modified xsi:type="dcterms:W3CDTF">2026-03-15T11:55:00Z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