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F9ECA2D" w14:textId="77777777" w:rsidR="00C52067" w:rsidRDefault="00C52067" w:rsidP="00C52067">
      <w:r>
        <w:t>Examples of Systems Supporting Work-Life Management</w:t>
      </w:r>
    </w:p>
    <w:p w14:paraId="19BEF71E" w14:textId="77777777" w:rsidR="00C52067" w:rsidRDefault="00C52067" w:rsidP="00C52067">
      <w:pPr>
        <w:rPr>
          <w:rFonts w:hint="eastAsia"/>
        </w:rPr>
      </w:pPr>
      <w:r>
        <w:rPr>
          <w:rFonts w:hint="eastAsia"/>
        </w:rPr>
        <w:t>■</w:t>
      </w:r>
      <w:r>
        <w:rPr>
          <w:rFonts w:hint="eastAsia"/>
        </w:rPr>
        <w:t xml:space="preserve"> Flex-time work system</w:t>
      </w:r>
    </w:p>
    <w:p w14:paraId="4E1AFA69" w14:textId="77777777" w:rsidR="00C52067" w:rsidRDefault="00C52067" w:rsidP="00C52067">
      <w:r>
        <w:t>A flexible work-hour system that does not designate mandatory “core hours” when all employees must be present</w:t>
      </w:r>
    </w:p>
    <w:p w14:paraId="7C05770A" w14:textId="77777777" w:rsidR="00C52067" w:rsidRDefault="00C52067" w:rsidP="00C52067">
      <w:pPr>
        <w:rPr>
          <w:rFonts w:hint="eastAsia"/>
        </w:rPr>
      </w:pPr>
      <w:r>
        <w:rPr>
          <w:rFonts w:hint="eastAsia"/>
        </w:rPr>
        <w:t>■</w:t>
      </w:r>
      <w:r>
        <w:rPr>
          <w:rFonts w:hint="eastAsia"/>
        </w:rPr>
        <w:t xml:space="preserve"> Child Care Leave</w:t>
      </w:r>
    </w:p>
    <w:p w14:paraId="78B4C639" w14:textId="77777777" w:rsidR="00C52067" w:rsidRDefault="00C52067" w:rsidP="00C52067">
      <w:r>
        <w:t xml:space="preserve">A non-consecutive total of two years of leave that can be taken until the end of the April following the child’s start at </w:t>
      </w:r>
    </w:p>
    <w:p w14:paraId="4A2561D5" w14:textId="77777777" w:rsidR="00C52067" w:rsidRDefault="00C52067" w:rsidP="00C52067">
      <w:r>
        <w:t>elementary school</w:t>
      </w:r>
    </w:p>
    <w:p w14:paraId="1726FC3A" w14:textId="77777777" w:rsidR="00C52067" w:rsidRDefault="00C52067" w:rsidP="00C52067">
      <w:pPr>
        <w:rPr>
          <w:rFonts w:hint="eastAsia"/>
        </w:rPr>
      </w:pPr>
      <w:r>
        <w:rPr>
          <w:rFonts w:hint="eastAsia"/>
        </w:rPr>
        <w:t>■</w:t>
      </w:r>
      <w:r>
        <w:rPr>
          <w:rFonts w:hint="eastAsia"/>
        </w:rPr>
        <w:t xml:space="preserve"> Work and Life Support Program</w:t>
      </w:r>
    </w:p>
    <w:p w14:paraId="4DA6FA5C" w14:textId="77777777" w:rsidR="00C52067" w:rsidRDefault="00C52067" w:rsidP="00C52067">
      <w:r>
        <w:t xml:space="preserve">A flexible work system for those raising children, or providing nursing for an elderly person, that includes short and </w:t>
      </w:r>
    </w:p>
    <w:p w14:paraId="19DF8B98" w14:textId="77777777" w:rsidR="00C52067" w:rsidRDefault="00C52067" w:rsidP="00C52067">
      <w:r>
        <w:t>flexible working hours; half-days; as well as adjustable, fewer-day working weeks; and other appropriate schedules</w:t>
      </w:r>
    </w:p>
    <w:p w14:paraId="2FFAF679" w14:textId="77777777" w:rsidR="00C52067" w:rsidRDefault="00C52067" w:rsidP="00C52067">
      <w:pPr>
        <w:rPr>
          <w:rFonts w:hint="eastAsia"/>
        </w:rPr>
      </w:pPr>
      <w:r>
        <w:rPr>
          <w:rFonts w:hint="eastAsia"/>
        </w:rPr>
        <w:t>■</w:t>
      </w:r>
      <w:r>
        <w:rPr>
          <w:rFonts w:hint="eastAsia"/>
        </w:rPr>
        <w:t xml:space="preserve"> Family Support Leave</w:t>
      </w:r>
    </w:p>
    <w:p w14:paraId="49CE58E6" w14:textId="77777777" w:rsidR="00C52067" w:rsidRDefault="00C52067" w:rsidP="00C52067">
      <w:r>
        <w:t xml:space="preserve">A leave system that can be used for a wide range of events, including care or nursing of family members, or attending a </w:t>
      </w:r>
    </w:p>
    <w:p w14:paraId="0C353A56" w14:textId="77777777" w:rsidR="00C52067" w:rsidRDefault="00C52067" w:rsidP="00C52067">
      <w:r>
        <w:t>child’s school events</w:t>
      </w:r>
    </w:p>
    <w:p w14:paraId="710BB35B" w14:textId="77777777" w:rsidR="00C52067" w:rsidRDefault="00C52067" w:rsidP="00C52067">
      <w:pPr>
        <w:rPr>
          <w:rFonts w:hint="eastAsia"/>
        </w:rPr>
      </w:pPr>
      <w:r>
        <w:rPr>
          <w:rFonts w:hint="eastAsia"/>
        </w:rPr>
        <w:t>■</w:t>
      </w:r>
      <w:r>
        <w:rPr>
          <w:rFonts w:hint="eastAsia"/>
        </w:rPr>
        <w:t xml:space="preserve"> Child-Rearing Support </w:t>
      </w:r>
      <w:proofErr w:type="spellStart"/>
      <w:r>
        <w:rPr>
          <w:rFonts w:hint="eastAsia"/>
        </w:rPr>
        <w:t>Caf</w:t>
      </w:r>
      <w:proofErr w:type="spellEnd"/>
      <w:r>
        <w:rPr>
          <w:rFonts w:hint="eastAsia"/>
        </w:rPr>
        <w:t>é</w:t>
      </w:r>
      <w:r>
        <w:rPr>
          <w:rFonts w:hint="eastAsia"/>
        </w:rPr>
        <w:t xml:space="preserve"> Point</w:t>
      </w:r>
    </w:p>
    <w:p w14:paraId="68EC9A26" w14:textId="77777777" w:rsidR="00C52067" w:rsidRDefault="00C52067" w:rsidP="00C52067">
      <w:r>
        <w:t xml:space="preserve">A system by which Panasonic covers some of the costs for childcare, such as extended </w:t>
      </w:r>
      <w:proofErr w:type="spellStart"/>
      <w:r>
        <w:t>daycare</w:t>
      </w:r>
      <w:proofErr w:type="spellEnd"/>
      <w:r>
        <w:t xml:space="preserve"> and </w:t>
      </w:r>
      <w:proofErr w:type="spellStart"/>
      <w:r>
        <w:t>daycare</w:t>
      </w:r>
      <w:proofErr w:type="spellEnd"/>
      <w:r>
        <w:t xml:space="preserve"> for an ill child</w:t>
      </w:r>
    </w:p>
    <w:p w14:paraId="57E299D1" w14:textId="77777777" w:rsidR="00C52067" w:rsidRDefault="00C52067" w:rsidP="00C52067">
      <w:pPr>
        <w:rPr>
          <w:rFonts w:hint="eastAsia"/>
        </w:rPr>
      </w:pPr>
      <w:r>
        <w:rPr>
          <w:rFonts w:hint="eastAsia"/>
        </w:rPr>
        <w:t>■</w:t>
      </w:r>
      <w:r>
        <w:rPr>
          <w:rFonts w:hint="eastAsia"/>
        </w:rPr>
        <w:t xml:space="preserve"> Child Planning Leave</w:t>
      </w:r>
    </w:p>
    <w:p w14:paraId="2B33C3FD" w14:textId="77777777" w:rsidR="00C52067" w:rsidRDefault="00C52067" w:rsidP="00C52067">
      <w:r>
        <w:t>System of leave for fertility treatments</w:t>
      </w:r>
    </w:p>
    <w:p w14:paraId="7BF28B50" w14:textId="77777777" w:rsidR="00C52067" w:rsidRDefault="00C52067" w:rsidP="00C52067">
      <w:pPr>
        <w:rPr>
          <w:rFonts w:hint="eastAsia"/>
        </w:rPr>
      </w:pPr>
      <w:r>
        <w:rPr>
          <w:rFonts w:hint="eastAsia"/>
        </w:rPr>
        <w:t>■</w:t>
      </w:r>
      <w:r>
        <w:rPr>
          <w:rFonts w:hint="eastAsia"/>
        </w:rPr>
        <w:t xml:space="preserve"> A Comprehensive Program for Supporting a Balance between Nursing Care and Work</w:t>
      </w:r>
    </w:p>
    <w:p w14:paraId="22D76411" w14:textId="77777777" w:rsidR="00C52067" w:rsidRDefault="00C52067" w:rsidP="00C52067">
      <w:r>
        <w:t>• Holding of seminars and launch of a portal site with information concerning nursing care</w:t>
      </w:r>
    </w:p>
    <w:p w14:paraId="3C269826" w14:textId="77777777" w:rsidR="00C52067" w:rsidRDefault="00C52067" w:rsidP="00C52067">
      <w:r>
        <w:t xml:space="preserve">• </w:t>
      </w:r>
      <w:proofErr w:type="spellStart"/>
      <w:r>
        <w:t>Counseling</w:t>
      </w:r>
      <w:proofErr w:type="spellEnd"/>
      <w:r>
        <w:t xml:space="preserve"> for employees facing the prospect of nursing care, and support for related procedures</w:t>
      </w:r>
    </w:p>
    <w:p w14:paraId="2FA7B795" w14:textId="77777777" w:rsidR="00C52067" w:rsidRDefault="00C52067" w:rsidP="00C52067">
      <w:r>
        <w:t xml:space="preserve">• Company </w:t>
      </w:r>
      <w:proofErr w:type="gramStart"/>
      <w:r>
        <w:t>support</w:t>
      </w:r>
      <w:proofErr w:type="gramEnd"/>
      <w:r>
        <w:t xml:space="preserve"> for half of the daily costs of nursing care through the Nursing Care Support Café Point</w:t>
      </w:r>
    </w:p>
    <w:p w14:paraId="503A976F" w14:textId="77777777" w:rsidR="00C52067" w:rsidRDefault="00C52067" w:rsidP="00C52067">
      <w:r>
        <w:t xml:space="preserve">• Ability for employees to take leave days up to a total of 365 days per person requiring nursing care, with a payment </w:t>
      </w:r>
    </w:p>
    <w:p w14:paraId="72D06206" w14:textId="77777777" w:rsidR="00C52067" w:rsidRDefault="00C52067" w:rsidP="00C52067">
      <w:r>
        <w:t xml:space="preserve">of 70% of wages plus an allowance for the employee-borne portion of social insurance premiums for leave </w:t>
      </w:r>
      <w:proofErr w:type="spellStart"/>
      <w:r>
        <w:t>totaling</w:t>
      </w:r>
      <w:proofErr w:type="spellEnd"/>
      <w:r>
        <w:t xml:space="preserve"> to </w:t>
      </w:r>
    </w:p>
    <w:p w14:paraId="3F4D852E" w14:textId="77777777" w:rsidR="00C52067" w:rsidRDefault="00C52067" w:rsidP="00C52067">
      <w:r>
        <w:t>183 days or fewer</w:t>
      </w:r>
    </w:p>
    <w:p w14:paraId="1BFAF913" w14:textId="77777777" w:rsidR="00C52067" w:rsidRDefault="00C52067" w:rsidP="00C52067">
      <w:r>
        <w:t>• Other measures, including the establishment of a nursing care financing system</w:t>
      </w:r>
    </w:p>
    <w:sectPr w:rsidR="00C52067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PMingLiU">
    <w:altName w:val="新細明體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docVars>
    <w:docVar w:name="__Grammarly_42____i" w:val="H4sIAAAAAAAEAKtWckksSQxILCpxzi/NK1GyMqwFAAEhoTITAAAA"/>
    <w:docVar w:name="__Grammarly_42___1" w:val="H4sIAAAAAAAEAKtWcslP9kxRslIyNDayNDE3NjQ1MbI0NDMzMzBX0lEKTi0uzszPAykwrAUAGJqRcSwAAAA="/>
  </w:docVars>
  <w:rsids>
    <w:rsidRoot w:val="00C52067"/>
    <w:rsid w:val="00BD12BB"/>
    <w:rsid w:val="00C5206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HK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FB12557"/>
  <w15:chartTrackingRefBased/>
  <w15:docId w15:val="{8E0CDAFD-9D31-4AF7-8350-467AB0C68D1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en-HK" w:eastAsia="zh-TW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255</Words>
  <Characters>1458</Characters>
  <Application>Microsoft Office Word</Application>
  <DocSecurity>0</DocSecurity>
  <Lines>12</Lines>
  <Paragraphs>3</Paragraphs>
  <ScaleCrop>false</ScaleCrop>
  <Company/>
  <LinksUpToDate>false</LinksUpToDate>
  <CharactersWithSpaces>1710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clive chan</dc:creator>
  <cp:keywords/>
  <dc:description/>
  <cp:lastModifiedBy>clive chan</cp:lastModifiedBy>
  <cp:revision>1</cp:revision>
  <dcterms:created xsi:type="dcterms:W3CDTF">2022-04-18T04:59:00Z</dcterms:created>
  <dcterms:modified xsi:type="dcterms:W3CDTF">2022-04-18T05:00:00Z</dcterms:modified>
</cp:coreProperties>
</file>