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66525830"/>
        <w:docPartObj>
          <w:docPartGallery w:val="Cover Pages"/>
          <w:docPartUnique/>
        </w:docPartObj>
      </w:sdtPr>
      <w:sdtEndPr>
        <w:rPr>
          <w:rFonts w:ascii="Arial" w:hAnsi="Arial" w:cs="Arial"/>
          <w:color w:val="000000" w:themeColor="text1"/>
          <w:sz w:val="22"/>
          <w:szCs w:val="22"/>
          <w:u w:val="single"/>
        </w:rPr>
      </w:sdtEndPr>
      <w:sdtContent>
        <w:p w14:paraId="42E32F53" w14:textId="356DBF77" w:rsidR="008951E1" w:rsidRDefault="008951E1">
          <w:r>
            <w:rPr>
              <w:noProof/>
            </w:rPr>
            <mc:AlternateContent>
              <mc:Choice Requires="wps">
                <w:drawing>
                  <wp:anchor distT="0" distB="0" distL="114300" distR="114300" simplePos="0" relativeHeight="251659264" behindDoc="0" locked="0" layoutInCell="1" allowOverlap="1" wp14:anchorId="538A40E9" wp14:editId="37F62F20">
                    <wp:simplePos x="0" y="0"/>
                    <wp:positionH relativeFrom="page">
                      <wp:align>center</wp:align>
                    </wp:positionH>
                    <wp:positionV relativeFrom="page">
                      <wp:posOffset>1249680</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49E0D" w14:textId="3931547C" w:rsidR="008951E1" w:rsidRDefault="008951E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Strategic management business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30528E" w14:textId="59F31A54" w:rsidR="008951E1" w:rsidRDefault="008951E1">
                                    <w:pPr>
                                      <w:jc w:val="right"/>
                                      <w:rPr>
                                        <w:smallCaps/>
                                        <w:color w:val="404040" w:themeColor="text1" w:themeTint="BF"/>
                                        <w:sz w:val="36"/>
                                        <w:szCs w:val="36"/>
                                      </w:rPr>
                                    </w:pPr>
                                    <w:r>
                                      <w:rPr>
                                        <w:color w:val="404040" w:themeColor="text1" w:themeTint="BF"/>
                                        <w:sz w:val="36"/>
                                        <w:szCs w:val="36"/>
                                      </w:rPr>
                                      <w:t>Amazon company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38A40E9" id="_x0000_t202" coordsize="21600,21600" o:spt="202" path="m,l,21600r21600,l21600,xe">
                    <v:stroke joinstyle="miter"/>
                    <v:path gradientshapeok="t" o:connecttype="rect"/>
                  </v:shapetype>
                  <v:shape id="Text Box 163" o:spid="_x0000_s1026" type="#_x0000_t202" style="position:absolute;margin-left:0;margin-top:98.4pt;width:8in;height:286.5pt;z-index:251659264;visibility:visible;mso-wrap-style:square;mso-width-percent:941;mso-height-percent:363;mso-wrap-distance-left:9pt;mso-wrap-distance-top:0;mso-wrap-distance-right:9pt;mso-wrap-distance-bottom:0;mso-position-horizontal:center;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" filled="f" stroked="f" strokeweight=".5pt">
                    <v:textbox inset="126pt,0,54pt,0">
                      <w:txbxContent>
                        <w:p w14:paraId="69049E0D" w14:textId="3931547C" w:rsidR="008951E1" w:rsidRDefault="008951E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Strategic management business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30528E" w14:textId="59F31A54" w:rsidR="008951E1" w:rsidRDefault="008951E1">
                              <w:pPr>
                                <w:jc w:val="right"/>
                                <w:rPr>
                                  <w:smallCaps/>
                                  <w:color w:val="404040" w:themeColor="text1" w:themeTint="BF"/>
                                  <w:sz w:val="36"/>
                                  <w:szCs w:val="36"/>
                                </w:rPr>
                              </w:pPr>
                              <w:r>
                                <w:rPr>
                                  <w:color w:val="404040" w:themeColor="text1" w:themeTint="BF"/>
                                  <w:sz w:val="36"/>
                                  <w:szCs w:val="36"/>
                                </w:rPr>
                                <w:t>Amazon company</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209B5EDE" wp14:editId="03932A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7BE30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60A744A" wp14:editId="7988DA4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33513" w14:textId="2C259698" w:rsidR="008951E1" w:rsidRDefault="008951E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0A744A"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D733513" w14:textId="2C259698" w:rsidR="008951E1" w:rsidRDefault="008951E1">
                          <w:pPr>
                            <w:pStyle w:val="NoSpacing"/>
                            <w:jc w:val="right"/>
                            <w:rPr>
                              <w:color w:val="595959" w:themeColor="text1" w:themeTint="A6"/>
                              <w:sz w:val="20"/>
                              <w:szCs w:val="20"/>
                            </w:rPr>
                          </w:pPr>
                        </w:p>
                      </w:txbxContent>
                    </v:textbox>
                    <w10:wrap type="square" anchorx="page" anchory="page"/>
                  </v:shape>
                </w:pict>
              </mc:Fallback>
            </mc:AlternateContent>
          </w:r>
        </w:p>
        <w:p w14:paraId="4F5CFF84" w14:textId="45F4F088" w:rsidR="00905CA1" w:rsidRPr="00F44914" w:rsidRDefault="008951E1" w:rsidP="008951E1">
          <w:pPr>
            <w:rPr>
              <w:rFonts w:ascii="Arial" w:hAnsi="Arial" w:cs="Arial"/>
              <w:color w:val="000000" w:themeColor="text1"/>
              <w:sz w:val="22"/>
              <w:szCs w:val="22"/>
              <w:u w:val="single"/>
            </w:rPr>
          </w:pPr>
          <w:r>
            <w:rPr>
              <w:noProof/>
            </w:rPr>
            <mc:AlternateContent>
              <mc:Choice Requires="wps">
                <w:drawing>
                  <wp:anchor distT="0" distB="0" distL="114300" distR="114300" simplePos="0" relativeHeight="251660288" behindDoc="0" locked="0" layoutInCell="1" allowOverlap="1" wp14:anchorId="3FDA6D92" wp14:editId="3C2DD0CF">
                    <wp:simplePos x="0" y="0"/>
                    <wp:positionH relativeFrom="page">
                      <wp:align>center</wp:align>
                    </wp:positionH>
                    <wp:positionV relativeFrom="page">
                      <wp:posOffset>7080885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fr-F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9E7252" w14:textId="0A87AD80" w:rsidR="008951E1" w:rsidRPr="008951E1" w:rsidRDefault="008951E1">
                                    <w:pPr>
                                      <w:pStyle w:val="NoSpacing"/>
                                      <w:jc w:val="right"/>
                                      <w:rPr>
                                        <w:color w:val="595959" w:themeColor="text1" w:themeTint="A6"/>
                                        <w:sz w:val="28"/>
                                        <w:szCs w:val="28"/>
                                        <w:lang w:val="fr-FR"/>
                                      </w:rPr>
                                    </w:pPr>
                                    <w:r w:rsidRPr="008951E1">
                                      <w:rPr>
                                        <w:color w:val="595959" w:themeColor="text1" w:themeTint="A6"/>
                                        <w:sz w:val="28"/>
                                        <w:szCs w:val="28"/>
                                        <w:lang w:val="fr-FR"/>
                                      </w:rPr>
                                      <w:t>SAMUELS P. (2222670)</w:t>
                                    </w:r>
                                  </w:p>
                                </w:sdtContent>
                              </w:sdt>
                              <w:p w14:paraId="6A9480D0" w14:textId="146F2D04" w:rsidR="008951E1" w:rsidRPr="008951E1" w:rsidRDefault="008951E1">
                                <w:pPr>
                                  <w:pStyle w:val="NoSpacing"/>
                                  <w:jc w:val="right"/>
                                  <w:rPr>
                                    <w:color w:val="595959" w:themeColor="text1" w:themeTint="A6"/>
                                    <w:sz w:val="18"/>
                                    <w:szCs w:val="18"/>
                                    <w:lang w:val="fr-FR"/>
                                  </w:rPr>
                                </w:pPr>
                                <w:sdt>
                                  <w:sdtPr>
                                    <w:rPr>
                                      <w:color w:val="595959" w:themeColor="text1" w:themeTint="A6"/>
                                      <w:sz w:val="18"/>
                                      <w:szCs w:val="18"/>
                                      <w:lang w:val="fr-FR"/>
                                    </w:rPr>
                                    <w:alias w:val="Email"/>
                                    <w:tag w:val="Email"/>
                                    <w:id w:val="942260680"/>
                                    <w:dataBinding w:prefixMappings="xmlns:ns0='http://schemas.microsoft.com/office/2006/coverPageProps' " w:xpath="/ns0:CoverPageProperties[1]/ns0:CompanyEmail[1]" w:storeItemID="{55AF091B-3C7A-41E3-B477-F2FDAA23CFDA}"/>
                                    <w:text/>
                                  </w:sdtPr>
                                  <w:sdtContent>
                                    <w:r w:rsidRPr="008951E1">
                                      <w:rPr>
                                        <w:color w:val="595959" w:themeColor="text1" w:themeTint="A6"/>
                                        <w:sz w:val="18"/>
                                        <w:szCs w:val="18"/>
                                        <w:lang w:val="fr-FR"/>
                                      </w:rPr>
                                      <w:t>2222670@student.uwtsd.ac.uk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FDA6D92" id="Text Box 159" o:spid="_x0000_s1028" type="#_x0000_t202" style="position:absolute;margin-left:0;margin-top:557.55pt;width:8in;height:1in;z-index:251660288;visibility:visible;mso-wrap-style:square;mso-width-percent:941;mso-height-percent:92;mso-wrap-distance-left:9pt;mso-wrap-distance-top:0;mso-wrap-distance-right:9pt;mso-wrap-distance-bottom:0;mso-position-horizontal:center;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" filled="f" stroked="f" strokeweight=".5pt">
                    <v:textbox inset="126pt,0,54pt,0">
                      <w:txbxContent>
                        <w:sdt>
                          <w:sdtPr>
                            <w:rPr>
                              <w:color w:val="595959" w:themeColor="text1" w:themeTint="A6"/>
                              <w:sz w:val="28"/>
                              <w:szCs w:val="28"/>
                              <w:lang w:val="fr-F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9E7252" w14:textId="0A87AD80" w:rsidR="008951E1" w:rsidRPr="008951E1" w:rsidRDefault="008951E1">
                              <w:pPr>
                                <w:pStyle w:val="NoSpacing"/>
                                <w:jc w:val="right"/>
                                <w:rPr>
                                  <w:color w:val="595959" w:themeColor="text1" w:themeTint="A6"/>
                                  <w:sz w:val="28"/>
                                  <w:szCs w:val="28"/>
                                  <w:lang w:val="fr-FR"/>
                                </w:rPr>
                              </w:pPr>
                              <w:r w:rsidRPr="008951E1">
                                <w:rPr>
                                  <w:color w:val="595959" w:themeColor="text1" w:themeTint="A6"/>
                                  <w:sz w:val="28"/>
                                  <w:szCs w:val="28"/>
                                  <w:lang w:val="fr-FR"/>
                                </w:rPr>
                                <w:t>SAMUELS P. (2222670)</w:t>
                              </w:r>
                            </w:p>
                          </w:sdtContent>
                        </w:sdt>
                        <w:p w14:paraId="6A9480D0" w14:textId="146F2D04" w:rsidR="008951E1" w:rsidRPr="008951E1" w:rsidRDefault="008951E1">
                          <w:pPr>
                            <w:pStyle w:val="NoSpacing"/>
                            <w:jc w:val="right"/>
                            <w:rPr>
                              <w:color w:val="595959" w:themeColor="text1" w:themeTint="A6"/>
                              <w:sz w:val="18"/>
                              <w:szCs w:val="18"/>
                              <w:lang w:val="fr-FR"/>
                            </w:rPr>
                          </w:pPr>
                          <w:sdt>
                            <w:sdtPr>
                              <w:rPr>
                                <w:color w:val="595959" w:themeColor="text1" w:themeTint="A6"/>
                                <w:sz w:val="18"/>
                                <w:szCs w:val="18"/>
                                <w:lang w:val="fr-FR"/>
                              </w:rPr>
                              <w:alias w:val="Email"/>
                              <w:tag w:val="Email"/>
                              <w:id w:val="942260680"/>
                              <w:dataBinding w:prefixMappings="xmlns:ns0='http://schemas.microsoft.com/office/2006/coverPageProps' " w:xpath="/ns0:CoverPageProperties[1]/ns0:CompanyEmail[1]" w:storeItemID="{55AF091B-3C7A-41E3-B477-F2FDAA23CFDA}"/>
                              <w:text/>
                            </w:sdtPr>
                            <w:sdtContent>
                              <w:r w:rsidRPr="008951E1">
                                <w:rPr>
                                  <w:color w:val="595959" w:themeColor="text1" w:themeTint="A6"/>
                                  <w:sz w:val="18"/>
                                  <w:szCs w:val="18"/>
                                  <w:lang w:val="fr-FR"/>
                                </w:rPr>
                                <w:t>2222670@student.uwtsd.ac.uk</w:t>
                              </w:r>
                            </w:sdtContent>
                          </w:sdt>
                        </w:p>
                      </w:txbxContent>
                    </v:textbox>
                    <w10:wrap type="square" anchorx="page" anchory="page"/>
                  </v:shape>
                </w:pict>
              </mc:Fallback>
            </mc:AlternateContent>
          </w:r>
          <w:r>
            <w:rPr>
              <w:rFonts w:ascii="Arial" w:hAnsi="Arial" w:cs="Arial"/>
              <w:color w:val="000000" w:themeColor="text1"/>
              <w:sz w:val="22"/>
              <w:szCs w:val="22"/>
              <w:u w:val="single"/>
            </w:rPr>
            <w:br w:type="page"/>
          </w:r>
        </w:p>
      </w:sdtContent>
    </w:sdt>
    <w:p w14:paraId="0A8E7924" w14:textId="77777777" w:rsidR="00905CA1" w:rsidRPr="00F44914" w:rsidRDefault="00905CA1" w:rsidP="00D14CA9">
      <w:pPr>
        <w:spacing w:line="600" w:lineRule="auto"/>
        <w:rPr>
          <w:rFonts w:ascii="Arial" w:hAnsi="Arial" w:cs="Arial"/>
          <w:color w:val="000000" w:themeColor="text1"/>
          <w:sz w:val="22"/>
          <w:szCs w:val="22"/>
          <w:u w:val="single"/>
        </w:rPr>
      </w:pPr>
    </w:p>
    <w:p w14:paraId="20349B9B" w14:textId="60BC7057" w:rsidR="00DA412F" w:rsidRDefault="00542393" w:rsidP="008951E1">
      <w:pPr>
        <w:spacing w:line="600" w:lineRule="auto"/>
        <w:jc w:val="center"/>
        <w:rPr>
          <w:rFonts w:ascii="Arial" w:hAnsi="Arial" w:cs="Arial"/>
          <w:color w:val="000000" w:themeColor="text1"/>
          <w:sz w:val="22"/>
          <w:szCs w:val="22"/>
          <w:u w:val="single"/>
        </w:rPr>
      </w:pPr>
      <w:r w:rsidRPr="008951E1">
        <w:rPr>
          <w:rFonts w:ascii="Arial" w:hAnsi="Arial" w:cs="Arial"/>
          <w:color w:val="000000" w:themeColor="text1"/>
          <w:sz w:val="22"/>
          <w:szCs w:val="22"/>
          <w:u w:val="single"/>
        </w:rPr>
        <w:t>Introduction</w:t>
      </w:r>
    </w:p>
    <w:p w14:paraId="6EA764E7" w14:textId="77777777" w:rsidR="008951E1" w:rsidRPr="008951E1" w:rsidRDefault="008951E1" w:rsidP="008951E1">
      <w:pPr>
        <w:spacing w:line="600" w:lineRule="auto"/>
        <w:jc w:val="center"/>
        <w:rPr>
          <w:rFonts w:ascii="Arial" w:hAnsi="Arial" w:cs="Arial"/>
          <w:color w:val="000000" w:themeColor="text1"/>
          <w:sz w:val="22"/>
          <w:szCs w:val="22"/>
          <w:u w:val="single"/>
        </w:rPr>
      </w:pPr>
    </w:p>
    <w:p w14:paraId="7E352605" w14:textId="4907BA29" w:rsidR="0028745E" w:rsidRPr="0028745E" w:rsidRDefault="0028745E" w:rsidP="0028745E">
      <w:pPr>
        <w:spacing w:line="600" w:lineRule="auto"/>
        <w:rPr>
          <w:rFonts w:ascii="Arial" w:hAnsi="Arial" w:cs="Arial"/>
          <w:color w:val="000000" w:themeColor="text1"/>
          <w:sz w:val="22"/>
          <w:szCs w:val="22"/>
        </w:rPr>
      </w:pPr>
      <w:r w:rsidRPr="0028745E">
        <w:rPr>
          <w:rFonts w:ascii="Arial" w:hAnsi="Arial" w:cs="Arial"/>
          <w:color w:val="000000" w:themeColor="text1"/>
          <w:sz w:val="22"/>
          <w:szCs w:val="22"/>
        </w:rPr>
        <w:t>Amazon is an e-commerce business founded in 1994 by Jeff Bezos. Initially an online bookstore, it later expanded into what is now called “the everything store” (Garner, 2018, p. 67). Amazon's mission statement is to be “</w:t>
      </w:r>
      <w:r w:rsidRPr="00523DA4">
        <w:rPr>
          <w:rFonts w:ascii="Arial" w:hAnsi="Arial" w:cs="Arial"/>
          <w:i/>
          <w:iCs/>
          <w:color w:val="000000" w:themeColor="text1"/>
          <w:sz w:val="22"/>
          <w:szCs w:val="22"/>
        </w:rPr>
        <w:t>earth's most customer-centric company,</w:t>
      </w:r>
      <w:r w:rsidRPr="0028745E">
        <w:rPr>
          <w:rFonts w:ascii="Arial" w:hAnsi="Arial" w:cs="Arial"/>
          <w:color w:val="000000" w:themeColor="text1"/>
          <w:sz w:val="22"/>
          <w:szCs w:val="22"/>
        </w:rPr>
        <w:t>” striving to help businesses and content providers succeed by leveraging technology and the internet (Amazon, 2018).</w:t>
      </w:r>
      <w:r>
        <w:rPr>
          <w:rFonts w:ascii="Arial" w:hAnsi="Arial" w:cs="Arial"/>
          <w:color w:val="000000" w:themeColor="text1"/>
          <w:sz w:val="22"/>
          <w:szCs w:val="22"/>
        </w:rPr>
        <w:t xml:space="preserve"> </w:t>
      </w:r>
      <w:r w:rsidRPr="0028745E">
        <w:rPr>
          <w:rFonts w:ascii="Arial" w:hAnsi="Arial" w:cs="Arial"/>
          <w:color w:val="000000" w:themeColor="text1"/>
          <w:sz w:val="22"/>
          <w:szCs w:val="22"/>
        </w:rPr>
        <w:t>Amazon's strategic relevance is evident due to its competitive position in e-commerce. Competitors like Shopify and Alibaba drive the need for continuous innovation, particularly in AI and cloud computing. Additionally, ethical business practices, workforce criticism, and supply-demand structures influence its operations (Khan, 2018, p.99). Balancing research and development costs with profitability is essential, especially as concerns over Amazon’s “monopolistic nature” grow (Graham, 2023). External factors such as shifting consumer behavio</w:t>
      </w:r>
      <w:r>
        <w:rPr>
          <w:rFonts w:ascii="Arial" w:hAnsi="Arial" w:cs="Arial"/>
          <w:color w:val="000000" w:themeColor="text1"/>
          <w:sz w:val="22"/>
          <w:szCs w:val="22"/>
        </w:rPr>
        <w:t>u</w:t>
      </w:r>
      <w:r w:rsidRPr="0028745E">
        <w:rPr>
          <w:rFonts w:ascii="Arial" w:hAnsi="Arial" w:cs="Arial"/>
          <w:color w:val="000000" w:themeColor="text1"/>
          <w:sz w:val="22"/>
          <w:szCs w:val="22"/>
        </w:rPr>
        <w:t xml:space="preserve">r, supply chain disruptions, and global inflation also impact its long-term strategy, necessitating </w:t>
      </w:r>
      <w:r>
        <w:rPr>
          <w:rFonts w:ascii="Arial" w:hAnsi="Arial" w:cs="Arial"/>
          <w:color w:val="000000" w:themeColor="text1"/>
          <w:sz w:val="22"/>
          <w:szCs w:val="22"/>
        </w:rPr>
        <w:t xml:space="preserve">the need for </w:t>
      </w:r>
      <w:r w:rsidRPr="0028745E">
        <w:rPr>
          <w:rFonts w:ascii="Arial" w:hAnsi="Arial" w:cs="Arial"/>
          <w:color w:val="000000" w:themeColor="text1"/>
          <w:sz w:val="22"/>
          <w:szCs w:val="22"/>
        </w:rPr>
        <w:t>strategic analysis (Nersisyan and Wray, 2022).</w:t>
      </w:r>
    </w:p>
    <w:p w14:paraId="58007A76" w14:textId="77777777" w:rsidR="0028745E" w:rsidRPr="0028745E" w:rsidRDefault="0028745E" w:rsidP="0028745E">
      <w:pPr>
        <w:spacing w:line="600" w:lineRule="auto"/>
        <w:rPr>
          <w:rFonts w:ascii="Arial" w:hAnsi="Arial" w:cs="Arial"/>
          <w:color w:val="000000" w:themeColor="text1"/>
          <w:sz w:val="22"/>
          <w:szCs w:val="22"/>
        </w:rPr>
      </w:pPr>
    </w:p>
    <w:p w14:paraId="752B6C88" w14:textId="77777777" w:rsidR="0028745E" w:rsidRDefault="0028745E" w:rsidP="0028745E">
      <w:pPr>
        <w:spacing w:line="600" w:lineRule="auto"/>
        <w:rPr>
          <w:rFonts w:ascii="Arial" w:hAnsi="Arial" w:cs="Arial"/>
          <w:color w:val="000000" w:themeColor="text1"/>
          <w:sz w:val="22"/>
          <w:szCs w:val="22"/>
        </w:rPr>
      </w:pPr>
    </w:p>
    <w:p w14:paraId="4F88FFA1" w14:textId="77777777" w:rsidR="00BF6DAB" w:rsidRDefault="00BF6DAB" w:rsidP="0028745E">
      <w:pPr>
        <w:spacing w:line="600" w:lineRule="auto"/>
        <w:rPr>
          <w:rFonts w:ascii="Arial" w:hAnsi="Arial" w:cs="Arial"/>
          <w:color w:val="000000" w:themeColor="text1"/>
          <w:sz w:val="22"/>
          <w:szCs w:val="22"/>
        </w:rPr>
      </w:pPr>
    </w:p>
    <w:p w14:paraId="5CA52A6F" w14:textId="77777777" w:rsidR="0028745E" w:rsidRDefault="0028745E" w:rsidP="0028745E">
      <w:pPr>
        <w:spacing w:line="600" w:lineRule="auto"/>
        <w:rPr>
          <w:rFonts w:ascii="Arial" w:hAnsi="Arial" w:cs="Arial"/>
          <w:color w:val="000000" w:themeColor="text1"/>
          <w:sz w:val="22"/>
          <w:szCs w:val="22"/>
        </w:rPr>
      </w:pPr>
    </w:p>
    <w:p w14:paraId="1B676B3A" w14:textId="77777777" w:rsidR="008951E1" w:rsidRPr="0028745E" w:rsidRDefault="008951E1" w:rsidP="0028745E">
      <w:pPr>
        <w:spacing w:line="600" w:lineRule="auto"/>
        <w:rPr>
          <w:rFonts w:ascii="Arial" w:hAnsi="Arial" w:cs="Arial"/>
          <w:color w:val="000000" w:themeColor="text1"/>
          <w:sz w:val="22"/>
          <w:szCs w:val="22"/>
        </w:rPr>
      </w:pPr>
    </w:p>
    <w:p w14:paraId="08CAF8AA" w14:textId="113CAEE6" w:rsidR="00180550" w:rsidRDefault="00B577B7" w:rsidP="008951E1">
      <w:pPr>
        <w:pStyle w:val="ListParagraph"/>
        <w:spacing w:line="600" w:lineRule="auto"/>
        <w:jc w:val="center"/>
        <w:rPr>
          <w:rFonts w:ascii="Arial" w:hAnsi="Arial" w:cs="Arial"/>
          <w:color w:val="000000" w:themeColor="text1"/>
          <w:sz w:val="22"/>
          <w:szCs w:val="22"/>
          <w:u w:val="single"/>
        </w:rPr>
      </w:pPr>
      <w:r w:rsidRPr="008951E1">
        <w:rPr>
          <w:rFonts w:ascii="Arial" w:hAnsi="Arial" w:cs="Arial"/>
          <w:color w:val="000000" w:themeColor="text1"/>
          <w:sz w:val="22"/>
          <w:szCs w:val="22"/>
          <w:u w:val="single"/>
        </w:rPr>
        <w:lastRenderedPageBreak/>
        <w:t>External analysis</w:t>
      </w:r>
    </w:p>
    <w:p w14:paraId="529ABBE6" w14:textId="77777777" w:rsidR="008951E1" w:rsidRPr="008951E1" w:rsidRDefault="008951E1" w:rsidP="008951E1">
      <w:pPr>
        <w:pStyle w:val="ListParagraph"/>
        <w:spacing w:line="600" w:lineRule="auto"/>
        <w:jc w:val="center"/>
        <w:rPr>
          <w:rFonts w:ascii="Arial" w:hAnsi="Arial" w:cs="Arial"/>
          <w:color w:val="000000" w:themeColor="text1"/>
          <w:sz w:val="22"/>
          <w:szCs w:val="22"/>
          <w:u w:val="single"/>
        </w:rPr>
      </w:pPr>
    </w:p>
    <w:p w14:paraId="2639E17D" w14:textId="158C3721" w:rsidR="008951E1" w:rsidRPr="008951E1" w:rsidRDefault="008951E1" w:rsidP="00D14CA9">
      <w:pPr>
        <w:spacing w:line="600" w:lineRule="auto"/>
        <w:rPr>
          <w:rFonts w:ascii="Arial" w:hAnsi="Arial" w:cs="Arial"/>
          <w:color w:val="000000" w:themeColor="text1"/>
          <w:sz w:val="22"/>
          <w:szCs w:val="22"/>
          <w:u w:val="single"/>
        </w:rPr>
      </w:pPr>
      <w:r w:rsidRPr="008951E1">
        <w:rPr>
          <w:rFonts w:ascii="Arial" w:hAnsi="Arial" w:cs="Arial"/>
          <w:color w:val="000000" w:themeColor="text1"/>
          <w:sz w:val="22"/>
          <w:szCs w:val="22"/>
          <w:u w:val="single"/>
        </w:rPr>
        <w:t>PESTEL</w:t>
      </w:r>
    </w:p>
    <w:p w14:paraId="6D6AF305" w14:textId="6DB099A3" w:rsidR="00026F8F" w:rsidRDefault="000B20DD" w:rsidP="00D14CA9">
      <w:pPr>
        <w:spacing w:line="600" w:lineRule="auto"/>
        <w:rPr>
          <w:rFonts w:ascii="Arial" w:hAnsi="Arial" w:cs="Arial"/>
          <w:color w:val="000000" w:themeColor="text1"/>
          <w:sz w:val="22"/>
          <w:szCs w:val="22"/>
        </w:rPr>
      </w:pPr>
      <w:r w:rsidRPr="000B20DD">
        <w:rPr>
          <w:rFonts w:ascii="Arial" w:hAnsi="Arial" w:cs="Arial"/>
          <w:color w:val="000000" w:themeColor="text1"/>
          <w:sz w:val="22"/>
          <w:szCs w:val="22"/>
        </w:rPr>
        <w:t xml:space="preserve">Amazon’s political stance on global issues requiring adaptation often involves human rights laws, such as fair wages and </w:t>
      </w:r>
      <w:r w:rsidR="00BF6DAB" w:rsidRPr="000B20DD">
        <w:rPr>
          <w:rFonts w:ascii="Arial" w:hAnsi="Arial" w:cs="Arial"/>
          <w:color w:val="000000" w:themeColor="text1"/>
          <w:sz w:val="22"/>
          <w:szCs w:val="22"/>
        </w:rPr>
        <w:t>labour</w:t>
      </w:r>
      <w:r w:rsidRPr="000B20DD">
        <w:rPr>
          <w:rFonts w:ascii="Arial" w:hAnsi="Arial" w:cs="Arial"/>
          <w:color w:val="000000" w:themeColor="text1"/>
          <w:sz w:val="22"/>
          <w:szCs w:val="22"/>
        </w:rPr>
        <w:t xml:space="preserve"> laws. It pledges to integrate these rights by aligning its strategy with the United Nations guiding principles on human rights (UNGPs) (Amazon, 2024). To identify and prioriti</w:t>
      </w:r>
      <w:r w:rsidR="00BF6DAB">
        <w:rPr>
          <w:rFonts w:ascii="Arial" w:hAnsi="Arial" w:cs="Arial"/>
          <w:color w:val="000000" w:themeColor="text1"/>
          <w:sz w:val="22"/>
          <w:szCs w:val="22"/>
        </w:rPr>
        <w:t>s</w:t>
      </w:r>
      <w:r w:rsidRPr="000B20DD">
        <w:rPr>
          <w:rFonts w:ascii="Arial" w:hAnsi="Arial" w:cs="Arial"/>
          <w:color w:val="000000" w:themeColor="text1"/>
          <w:sz w:val="22"/>
          <w:szCs w:val="22"/>
        </w:rPr>
        <w:t xml:space="preserve">e these issues, Amazon continuously assesses human rights risks for employees by reviewing operations and value chains with stakeholder participation (Stewart, 2024). While upholding internationally recognized human rights laws is crucial, Amazon acknowledges conflicts, such as advocating for a higher U.S. state minimum wage and aligning this globally to at least </w:t>
      </w:r>
      <w:r w:rsidR="00BF6DAB">
        <w:rPr>
          <w:rFonts w:ascii="Arial" w:hAnsi="Arial" w:cs="Arial"/>
          <w:color w:val="000000" w:themeColor="text1"/>
          <w:sz w:val="22"/>
          <w:szCs w:val="22"/>
        </w:rPr>
        <w:t>15 USD</w:t>
      </w:r>
      <w:r w:rsidRPr="000B20DD">
        <w:rPr>
          <w:rFonts w:ascii="Arial" w:hAnsi="Arial" w:cs="Arial"/>
          <w:color w:val="000000" w:themeColor="text1"/>
          <w:sz w:val="22"/>
          <w:szCs w:val="22"/>
        </w:rPr>
        <w:t xml:space="preserve">, instead of the current </w:t>
      </w:r>
      <w:r w:rsidR="00BF6DAB">
        <w:rPr>
          <w:rFonts w:ascii="Arial" w:hAnsi="Arial" w:cs="Arial"/>
          <w:color w:val="000000" w:themeColor="text1"/>
          <w:sz w:val="22"/>
          <w:szCs w:val="22"/>
        </w:rPr>
        <w:t>7-10</w:t>
      </w:r>
      <w:r w:rsidRPr="000B20DD">
        <w:rPr>
          <w:rFonts w:ascii="Arial" w:hAnsi="Arial" w:cs="Arial"/>
          <w:color w:val="000000" w:themeColor="text1"/>
          <w:sz w:val="22"/>
          <w:szCs w:val="22"/>
        </w:rPr>
        <w:t xml:space="preserve"> range. This is particularly relevant as the United Kingdom union successfully bid for a 10% pay rise (Stewart, 2024).</w:t>
      </w:r>
    </w:p>
    <w:p w14:paraId="3950A83F" w14:textId="19A7ED8A" w:rsidR="00AA2520" w:rsidRDefault="00AA2520" w:rsidP="00D14CA9">
      <w:pPr>
        <w:spacing w:line="600" w:lineRule="auto"/>
        <w:rPr>
          <w:rFonts w:ascii="Arial" w:hAnsi="Arial" w:cs="Arial"/>
          <w:color w:val="000000" w:themeColor="text1"/>
          <w:sz w:val="22"/>
          <w:szCs w:val="22"/>
        </w:rPr>
      </w:pPr>
    </w:p>
    <w:p w14:paraId="52155176" w14:textId="2B02FB86" w:rsidR="000B20DD" w:rsidRPr="000B20DD" w:rsidRDefault="000B20DD" w:rsidP="000B20DD">
      <w:pPr>
        <w:spacing w:line="600" w:lineRule="auto"/>
        <w:rPr>
          <w:rFonts w:ascii="Arial" w:hAnsi="Arial" w:cs="Arial"/>
          <w:color w:val="000000" w:themeColor="text1"/>
          <w:sz w:val="22"/>
          <w:szCs w:val="22"/>
        </w:rPr>
      </w:pPr>
      <w:r w:rsidRPr="000B20DD">
        <w:rPr>
          <w:rFonts w:ascii="Arial" w:hAnsi="Arial" w:cs="Arial"/>
          <w:color w:val="000000" w:themeColor="text1"/>
          <w:sz w:val="22"/>
          <w:szCs w:val="22"/>
        </w:rPr>
        <w:t xml:space="preserve">Global inflation has led Amazon to implement strategies for adaptation. To sustain revenue and profitability, it has focused on supply chain diversification, investing in alternative suppliers to reduce risks (Lai et al., 2022, p.1412). According to Ansoff’s growth matrix, Amazon follows a substantive growth strategy, expanding market share and reach (Morrison, 2020). This includes diversifying beyond e-commerce into cloud computing (AWS), digital streaming (Prime Video), and hardware (Echo devices) (Lai et al., 2022, p.1414). While </w:t>
      </w:r>
      <w:r w:rsidRPr="000B20DD">
        <w:rPr>
          <w:rFonts w:ascii="Arial" w:hAnsi="Arial" w:cs="Arial"/>
          <w:color w:val="000000" w:themeColor="text1"/>
          <w:sz w:val="22"/>
          <w:szCs w:val="22"/>
        </w:rPr>
        <w:lastRenderedPageBreak/>
        <w:t xml:space="preserve">risky, this strategy offers high rewards by enhancing customer experience, </w:t>
      </w:r>
      <w:r>
        <w:rPr>
          <w:rFonts w:ascii="Arial" w:hAnsi="Arial" w:cs="Arial"/>
          <w:color w:val="000000" w:themeColor="text1"/>
          <w:sz w:val="22"/>
          <w:szCs w:val="22"/>
        </w:rPr>
        <w:t>customer</w:t>
      </w:r>
      <w:r w:rsidRPr="000B20DD">
        <w:rPr>
          <w:rFonts w:ascii="Arial" w:hAnsi="Arial" w:cs="Arial"/>
          <w:color w:val="000000" w:themeColor="text1"/>
          <w:sz w:val="22"/>
          <w:szCs w:val="22"/>
        </w:rPr>
        <w:t xml:space="preserve"> loyalty, and increasing convenience (Morrison, 2020).</w:t>
      </w:r>
    </w:p>
    <w:p w14:paraId="6D847305" w14:textId="4BC47719" w:rsidR="00026F8F" w:rsidRPr="00F44914" w:rsidRDefault="00026F8F" w:rsidP="00D14CA9">
      <w:pPr>
        <w:spacing w:line="600" w:lineRule="auto"/>
        <w:rPr>
          <w:rFonts w:ascii="Arial" w:hAnsi="Arial" w:cs="Arial"/>
          <w:color w:val="000000" w:themeColor="text1"/>
          <w:sz w:val="22"/>
          <w:szCs w:val="22"/>
        </w:rPr>
      </w:pPr>
    </w:p>
    <w:p w14:paraId="7126A6A2" w14:textId="485E1180" w:rsidR="000F2E33" w:rsidRDefault="006F199F"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A key social aspect to consider </w:t>
      </w:r>
      <w:r w:rsidR="000B20DD">
        <w:rPr>
          <w:rFonts w:ascii="Arial" w:hAnsi="Arial" w:cs="Arial"/>
          <w:color w:val="000000" w:themeColor="text1"/>
          <w:sz w:val="22"/>
          <w:szCs w:val="22"/>
        </w:rPr>
        <w:t>with</w:t>
      </w:r>
      <w:r w:rsidRPr="00F44914">
        <w:rPr>
          <w:rFonts w:ascii="Arial" w:hAnsi="Arial" w:cs="Arial"/>
          <w:color w:val="000000" w:themeColor="text1"/>
          <w:sz w:val="22"/>
          <w:szCs w:val="22"/>
        </w:rPr>
        <w:t xml:space="preserve"> </w:t>
      </w:r>
      <w:r w:rsidR="000B20DD">
        <w:rPr>
          <w:rFonts w:ascii="Arial" w:hAnsi="Arial" w:cs="Arial"/>
          <w:color w:val="000000" w:themeColor="text1"/>
          <w:sz w:val="22"/>
          <w:szCs w:val="22"/>
        </w:rPr>
        <w:t>Amazon’s</w:t>
      </w:r>
      <w:r w:rsidRPr="00F44914">
        <w:rPr>
          <w:rFonts w:ascii="Arial" w:hAnsi="Arial" w:cs="Arial"/>
          <w:color w:val="000000" w:themeColor="text1"/>
          <w:sz w:val="22"/>
          <w:szCs w:val="22"/>
        </w:rPr>
        <w:t xml:space="preserve"> external strategy is meeting </w:t>
      </w:r>
      <w:r w:rsidR="00794534" w:rsidRPr="00F44914">
        <w:rPr>
          <w:rFonts w:ascii="Arial" w:hAnsi="Arial" w:cs="Arial"/>
          <w:color w:val="000000" w:themeColor="text1"/>
          <w:sz w:val="22"/>
          <w:szCs w:val="22"/>
        </w:rPr>
        <w:t>society's</w:t>
      </w:r>
      <w:r w:rsidRPr="00F44914">
        <w:rPr>
          <w:rFonts w:ascii="Arial" w:hAnsi="Arial" w:cs="Arial"/>
          <w:color w:val="000000" w:themeColor="text1"/>
          <w:sz w:val="22"/>
          <w:szCs w:val="22"/>
        </w:rPr>
        <w:t xml:space="preserve"> changing needs for demand in quicker e-commerce expectations. Research suggests that </w:t>
      </w:r>
      <w:r w:rsidR="00794534" w:rsidRPr="00F44914">
        <w:rPr>
          <w:rFonts w:ascii="Arial" w:hAnsi="Arial" w:cs="Arial"/>
          <w:color w:val="000000" w:themeColor="text1"/>
          <w:sz w:val="22"/>
          <w:szCs w:val="22"/>
        </w:rPr>
        <w:t>business-to-consumer</w:t>
      </w:r>
      <w:r w:rsidR="00210F60" w:rsidRPr="00F44914">
        <w:rPr>
          <w:rFonts w:ascii="Arial" w:hAnsi="Arial" w:cs="Arial"/>
          <w:color w:val="000000" w:themeColor="text1"/>
          <w:sz w:val="22"/>
          <w:szCs w:val="22"/>
        </w:rPr>
        <w:t xml:space="preserve"> companies such as </w:t>
      </w:r>
      <w:r w:rsidR="000B20DD">
        <w:rPr>
          <w:rFonts w:ascii="Arial" w:hAnsi="Arial" w:cs="Arial"/>
          <w:color w:val="000000" w:themeColor="text1"/>
          <w:sz w:val="22"/>
          <w:szCs w:val="22"/>
        </w:rPr>
        <w:t>Amazon</w:t>
      </w:r>
      <w:r w:rsidR="00210F60" w:rsidRPr="00F44914">
        <w:rPr>
          <w:rFonts w:ascii="Arial" w:hAnsi="Arial" w:cs="Arial"/>
          <w:color w:val="000000" w:themeColor="text1"/>
          <w:sz w:val="22"/>
          <w:szCs w:val="22"/>
        </w:rPr>
        <w:t xml:space="preserve"> have had to apply this as society is </w:t>
      </w:r>
      <w:r w:rsidR="00210F60" w:rsidRPr="00F44914">
        <w:rPr>
          <w:rFonts w:ascii="Arial" w:hAnsi="Arial" w:cs="Arial"/>
          <w:color w:val="000000" w:themeColor="text1"/>
          <w:sz w:val="22"/>
          <w:szCs w:val="22"/>
        </w:rPr>
        <w:t xml:space="preserve">expecting quicker delivery times </w:t>
      </w:r>
      <w:r w:rsidR="00210F60" w:rsidRPr="00F44914">
        <w:rPr>
          <w:rFonts w:ascii="Arial" w:hAnsi="Arial" w:cs="Arial"/>
          <w:color w:val="000000" w:themeColor="text1"/>
          <w:sz w:val="22"/>
          <w:szCs w:val="22"/>
        </w:rPr>
        <w:t xml:space="preserve">such as </w:t>
      </w:r>
      <w:r w:rsidR="00210F60" w:rsidRPr="00F44914">
        <w:rPr>
          <w:rFonts w:ascii="Arial" w:hAnsi="Arial" w:cs="Arial"/>
          <w:color w:val="000000" w:themeColor="text1"/>
          <w:sz w:val="22"/>
          <w:szCs w:val="22"/>
        </w:rPr>
        <w:t>same-day or next-day delivery from Amazon Prime</w:t>
      </w:r>
      <w:r w:rsidR="00794534" w:rsidRPr="00F44914">
        <w:rPr>
          <w:rFonts w:ascii="Arial" w:hAnsi="Arial" w:cs="Arial"/>
          <w:color w:val="000000" w:themeColor="text1"/>
          <w:sz w:val="22"/>
          <w:szCs w:val="22"/>
        </w:rPr>
        <w:t>, (</w:t>
      </w:r>
      <w:r w:rsidR="00794534" w:rsidRPr="00F44914">
        <w:rPr>
          <w:rFonts w:ascii="Arial" w:hAnsi="Arial" w:cs="Arial"/>
          <w:color w:val="000000" w:themeColor="text1"/>
          <w:sz w:val="22"/>
          <w:szCs w:val="22"/>
        </w:rPr>
        <w:t xml:space="preserve">Fisher, </w:t>
      </w:r>
      <w:r w:rsidR="00794534" w:rsidRPr="00F44914">
        <w:rPr>
          <w:rFonts w:ascii="Arial" w:hAnsi="Arial" w:cs="Arial"/>
          <w:color w:val="000000" w:themeColor="text1"/>
          <w:sz w:val="22"/>
          <w:szCs w:val="22"/>
        </w:rPr>
        <w:t>2019)</w:t>
      </w:r>
      <w:r w:rsidR="00210F60" w:rsidRPr="00F44914">
        <w:rPr>
          <w:rFonts w:ascii="Arial" w:hAnsi="Arial" w:cs="Arial"/>
          <w:color w:val="000000" w:themeColor="text1"/>
          <w:sz w:val="22"/>
          <w:szCs w:val="22"/>
        </w:rPr>
        <w:t xml:space="preserve">. As a result, </w:t>
      </w:r>
      <w:r w:rsidR="00794534" w:rsidRPr="00F44914">
        <w:rPr>
          <w:rFonts w:ascii="Arial" w:hAnsi="Arial" w:cs="Arial"/>
          <w:color w:val="000000" w:themeColor="text1"/>
          <w:sz w:val="22"/>
          <w:szCs w:val="22"/>
        </w:rPr>
        <w:t>c</w:t>
      </w:r>
      <w:r w:rsidR="00794534" w:rsidRPr="00F44914">
        <w:rPr>
          <w:rFonts w:ascii="Arial" w:hAnsi="Arial" w:cs="Arial"/>
          <w:color w:val="000000" w:themeColor="text1"/>
          <w:sz w:val="22"/>
          <w:szCs w:val="22"/>
        </w:rPr>
        <w:t>ustomers are more inclined to choose Amazon over competitors when they are certain of fast order delivery, which boosts Amazon's revenue and market share.</w:t>
      </w:r>
      <w:r w:rsidR="00794534" w:rsidRPr="00F44914">
        <w:rPr>
          <w:rFonts w:ascii="Arial" w:hAnsi="Arial" w:cs="Arial"/>
          <w:color w:val="000000" w:themeColor="text1"/>
          <w:sz w:val="22"/>
          <w:szCs w:val="22"/>
        </w:rPr>
        <w:t xml:space="preserve"> </w:t>
      </w:r>
    </w:p>
    <w:p w14:paraId="292A29BB" w14:textId="77777777" w:rsidR="003D1721" w:rsidRPr="00F44914" w:rsidRDefault="003D1721" w:rsidP="00D14CA9">
      <w:pPr>
        <w:spacing w:line="600" w:lineRule="auto"/>
        <w:rPr>
          <w:rFonts w:ascii="Arial" w:hAnsi="Arial" w:cs="Arial"/>
          <w:color w:val="000000" w:themeColor="text1"/>
          <w:sz w:val="22"/>
          <w:szCs w:val="22"/>
        </w:rPr>
      </w:pPr>
    </w:p>
    <w:p w14:paraId="05F51480" w14:textId="7340D6BE" w:rsidR="00951BAB" w:rsidRPr="00F44914" w:rsidRDefault="000F2E33"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The adaptation strategy </w:t>
      </w:r>
      <w:r w:rsidR="000B20DD">
        <w:rPr>
          <w:rFonts w:ascii="Arial" w:hAnsi="Arial" w:cs="Arial"/>
          <w:color w:val="000000" w:themeColor="text1"/>
          <w:sz w:val="22"/>
          <w:szCs w:val="22"/>
        </w:rPr>
        <w:t>Amazon</w:t>
      </w:r>
      <w:r w:rsidRPr="00F44914">
        <w:rPr>
          <w:rFonts w:ascii="Arial" w:hAnsi="Arial" w:cs="Arial"/>
          <w:color w:val="000000" w:themeColor="text1"/>
          <w:sz w:val="22"/>
          <w:szCs w:val="22"/>
        </w:rPr>
        <w:t xml:space="preserve"> has made to technological advancement globally is automatic cloud management</w:t>
      </w:r>
      <w:r w:rsidR="00951BAB" w:rsidRPr="00F44914">
        <w:rPr>
          <w:rFonts w:ascii="Arial" w:hAnsi="Arial" w:cs="Arial"/>
          <w:color w:val="000000" w:themeColor="text1"/>
          <w:sz w:val="22"/>
          <w:szCs w:val="22"/>
        </w:rPr>
        <w:t>. T</w:t>
      </w:r>
      <w:r w:rsidR="00951BAB" w:rsidRPr="00F44914">
        <w:rPr>
          <w:rFonts w:ascii="Arial" w:hAnsi="Arial" w:cs="Arial"/>
          <w:color w:val="000000" w:themeColor="text1"/>
          <w:sz w:val="22"/>
          <w:szCs w:val="22"/>
        </w:rPr>
        <w:t>hrough its web services, it incorporates reinforcement learning and AI-driven automation into its cloud management strategy</w:t>
      </w:r>
      <w:r w:rsidR="00AA2520" w:rsidRPr="00F44914">
        <w:rPr>
          <w:rFonts w:ascii="Arial" w:hAnsi="Arial" w:cs="Arial"/>
          <w:color w:val="000000" w:themeColor="text1"/>
          <w:sz w:val="22"/>
          <w:szCs w:val="22"/>
        </w:rPr>
        <w:t xml:space="preserve">, </w:t>
      </w:r>
      <w:r w:rsidR="000B20DD">
        <w:rPr>
          <w:rFonts w:ascii="Arial" w:hAnsi="Arial" w:cs="Arial"/>
          <w:color w:val="000000" w:themeColor="text1"/>
          <w:sz w:val="22"/>
          <w:szCs w:val="22"/>
        </w:rPr>
        <w:t>which</w:t>
      </w:r>
      <w:r w:rsidR="00951BAB" w:rsidRPr="00F44914">
        <w:rPr>
          <w:rFonts w:ascii="Arial" w:hAnsi="Arial" w:cs="Arial"/>
          <w:color w:val="000000" w:themeColor="text1"/>
          <w:sz w:val="22"/>
          <w:szCs w:val="22"/>
        </w:rPr>
        <w:t xml:space="preserve"> allows it to continuously self-adapt and optimise resource allocation, which increases efficiency</w:t>
      </w:r>
      <w:r w:rsidR="00AA2520" w:rsidRPr="00F44914">
        <w:rPr>
          <w:rFonts w:ascii="Arial" w:hAnsi="Arial" w:cs="Arial"/>
          <w:color w:val="000000" w:themeColor="text1"/>
          <w:sz w:val="22"/>
          <w:szCs w:val="22"/>
        </w:rPr>
        <w:t xml:space="preserve">, </w:t>
      </w:r>
      <w:r w:rsidR="00AA2520" w:rsidRPr="00F44914">
        <w:rPr>
          <w:rFonts w:ascii="Arial" w:hAnsi="Arial" w:cs="Arial"/>
          <w:color w:val="000000" w:themeColor="text1"/>
          <w:sz w:val="22"/>
          <w:szCs w:val="22"/>
        </w:rPr>
        <w:t>(Funika, Koperek and Kitowski, 2023)</w:t>
      </w:r>
      <w:r w:rsidR="00951BAB" w:rsidRPr="00F44914">
        <w:rPr>
          <w:rFonts w:ascii="Arial" w:hAnsi="Arial" w:cs="Arial"/>
          <w:color w:val="000000" w:themeColor="text1"/>
          <w:sz w:val="22"/>
          <w:szCs w:val="22"/>
        </w:rPr>
        <w:t>. Furthermore, the proximal policy optimisation algorithm enables Amazon to automatically manage cloud sources to enhance business performance and cost-efficiency</w:t>
      </w:r>
      <w:r w:rsidR="00AA2520" w:rsidRPr="00F44914">
        <w:rPr>
          <w:rFonts w:ascii="Arial" w:hAnsi="Arial" w:cs="Arial"/>
          <w:color w:val="000000" w:themeColor="text1"/>
          <w:sz w:val="22"/>
          <w:szCs w:val="22"/>
        </w:rPr>
        <w:t xml:space="preserve">, </w:t>
      </w:r>
      <w:r w:rsidR="00AA2520" w:rsidRPr="00F44914">
        <w:rPr>
          <w:rFonts w:ascii="Arial" w:hAnsi="Arial" w:cs="Arial"/>
          <w:color w:val="000000" w:themeColor="text1"/>
          <w:sz w:val="22"/>
          <w:szCs w:val="22"/>
        </w:rPr>
        <w:t>(Funika, Koperek</w:t>
      </w:r>
      <w:r w:rsidR="000B20DD">
        <w:rPr>
          <w:rFonts w:ascii="Arial" w:hAnsi="Arial" w:cs="Arial"/>
          <w:color w:val="000000" w:themeColor="text1"/>
          <w:sz w:val="22"/>
          <w:szCs w:val="22"/>
        </w:rPr>
        <w:t>,</w:t>
      </w:r>
      <w:r w:rsidR="00AA2520" w:rsidRPr="00F44914">
        <w:rPr>
          <w:rFonts w:ascii="Arial" w:hAnsi="Arial" w:cs="Arial"/>
          <w:color w:val="000000" w:themeColor="text1"/>
          <w:sz w:val="22"/>
          <w:szCs w:val="22"/>
        </w:rPr>
        <w:t xml:space="preserve"> and Kitowski, 2023)</w:t>
      </w:r>
      <w:r w:rsidR="00951BAB" w:rsidRPr="00F44914">
        <w:rPr>
          <w:rFonts w:ascii="Arial" w:hAnsi="Arial" w:cs="Arial"/>
          <w:color w:val="000000" w:themeColor="text1"/>
          <w:sz w:val="22"/>
          <w:szCs w:val="22"/>
        </w:rPr>
        <w:t xml:space="preserve">. </w:t>
      </w:r>
    </w:p>
    <w:p w14:paraId="443ECD17" w14:textId="34E36880" w:rsidR="00210F60" w:rsidRDefault="00210F60" w:rsidP="00D14CA9">
      <w:pPr>
        <w:spacing w:line="600" w:lineRule="auto"/>
        <w:rPr>
          <w:rFonts w:ascii="Arial" w:hAnsi="Arial" w:cs="Arial"/>
          <w:color w:val="000000" w:themeColor="text1"/>
          <w:sz w:val="22"/>
          <w:szCs w:val="22"/>
        </w:rPr>
      </w:pPr>
    </w:p>
    <w:p w14:paraId="3519DB21" w14:textId="77777777" w:rsidR="003D1721" w:rsidRPr="00F44914" w:rsidRDefault="003D1721" w:rsidP="00D14CA9">
      <w:pPr>
        <w:spacing w:line="600" w:lineRule="auto"/>
        <w:rPr>
          <w:rFonts w:ascii="Arial" w:hAnsi="Arial" w:cs="Arial"/>
          <w:color w:val="000000" w:themeColor="text1"/>
          <w:sz w:val="22"/>
          <w:szCs w:val="22"/>
        </w:rPr>
      </w:pPr>
    </w:p>
    <w:p w14:paraId="32BD50F7" w14:textId="197D8B32" w:rsidR="00DD07C1" w:rsidRPr="00DD07C1" w:rsidRDefault="00DD07C1" w:rsidP="00D14CA9">
      <w:pPr>
        <w:spacing w:line="600" w:lineRule="auto"/>
        <w:rPr>
          <w:rFonts w:ascii="Arial" w:hAnsi="Arial" w:cs="Arial"/>
          <w:color w:val="000000" w:themeColor="text1"/>
          <w:sz w:val="22"/>
          <w:szCs w:val="22"/>
        </w:rPr>
      </w:pPr>
      <w:r w:rsidRPr="00DD07C1">
        <w:rPr>
          <w:rFonts w:ascii="Arial" w:hAnsi="Arial" w:cs="Arial"/>
          <w:color w:val="000000" w:themeColor="text1"/>
          <w:sz w:val="22"/>
          <w:szCs w:val="22"/>
        </w:rPr>
        <w:lastRenderedPageBreak/>
        <w:t xml:space="preserve">According to the most recent greenhouse gas inventory conducted by the International </w:t>
      </w:r>
      <w:r w:rsidR="000B20DD">
        <w:rPr>
          <w:rFonts w:ascii="Arial" w:hAnsi="Arial" w:cs="Arial"/>
          <w:color w:val="000000" w:themeColor="text1"/>
          <w:sz w:val="22"/>
          <w:szCs w:val="22"/>
        </w:rPr>
        <w:t>Marine</w:t>
      </w:r>
      <w:r w:rsidRPr="00DD07C1">
        <w:rPr>
          <w:rFonts w:ascii="Arial" w:hAnsi="Arial" w:cs="Arial"/>
          <w:color w:val="000000" w:themeColor="text1"/>
          <w:sz w:val="22"/>
          <w:szCs w:val="22"/>
        </w:rPr>
        <w:t xml:space="preserve"> Organisation (IMO), which is led by the United Nations, marine shipping contributed to over 1 billion tonnes of carbon emissions yearly in 2018. In</w:t>
      </w:r>
      <w:r w:rsidRPr="00F44914">
        <w:rPr>
          <w:rFonts w:ascii="Arial" w:hAnsi="Arial" w:cs="Arial"/>
          <w:color w:val="000000" w:themeColor="text1"/>
          <w:sz w:val="22"/>
          <w:szCs w:val="22"/>
        </w:rPr>
        <w:t xml:space="preserve"> efforts to address these climate issues, in</w:t>
      </w:r>
      <w:r w:rsidRPr="00DD07C1">
        <w:rPr>
          <w:rFonts w:ascii="Arial" w:hAnsi="Arial" w:cs="Arial"/>
          <w:color w:val="000000" w:themeColor="text1"/>
          <w:sz w:val="22"/>
          <w:szCs w:val="22"/>
        </w:rPr>
        <w:t xml:space="preserve"> 2019, Amazon co-founded the Climate Pledge, pledging to achieve net-zero carbon emissions throughout its global operations by 2040, despite its frequent use of overseas delivery</w:t>
      </w:r>
      <w:r w:rsidRPr="00F44914">
        <w:rPr>
          <w:rFonts w:ascii="Arial" w:hAnsi="Arial" w:cs="Arial"/>
          <w:color w:val="000000" w:themeColor="text1"/>
          <w:sz w:val="22"/>
          <w:szCs w:val="22"/>
        </w:rPr>
        <w:t>, (Rives, 2021)</w:t>
      </w:r>
      <w:r w:rsidRPr="00DD07C1">
        <w:rPr>
          <w:rFonts w:ascii="Arial" w:hAnsi="Arial" w:cs="Arial"/>
          <w:color w:val="000000" w:themeColor="text1"/>
          <w:sz w:val="22"/>
          <w:szCs w:val="22"/>
        </w:rPr>
        <w:t>.</w:t>
      </w:r>
    </w:p>
    <w:p w14:paraId="24E82D0E" w14:textId="77777777" w:rsidR="00AA2520" w:rsidRDefault="00AA2520" w:rsidP="00D14CA9">
      <w:pPr>
        <w:spacing w:line="600" w:lineRule="auto"/>
        <w:rPr>
          <w:rFonts w:ascii="Arial" w:hAnsi="Arial" w:cs="Arial"/>
          <w:color w:val="000000" w:themeColor="text1"/>
          <w:sz w:val="22"/>
          <w:szCs w:val="22"/>
        </w:rPr>
      </w:pPr>
    </w:p>
    <w:p w14:paraId="07E8A4B5" w14:textId="77777777" w:rsidR="008951E1" w:rsidRDefault="008951E1" w:rsidP="00D14CA9">
      <w:pPr>
        <w:spacing w:line="600" w:lineRule="auto"/>
        <w:rPr>
          <w:rFonts w:ascii="Arial" w:hAnsi="Arial" w:cs="Arial"/>
          <w:color w:val="000000" w:themeColor="text1"/>
          <w:sz w:val="22"/>
          <w:szCs w:val="22"/>
        </w:rPr>
      </w:pPr>
    </w:p>
    <w:p w14:paraId="358AA95F" w14:textId="77777777" w:rsidR="008951E1" w:rsidRDefault="008951E1" w:rsidP="00D14CA9">
      <w:pPr>
        <w:spacing w:line="600" w:lineRule="auto"/>
        <w:rPr>
          <w:rFonts w:ascii="Arial" w:hAnsi="Arial" w:cs="Arial"/>
          <w:color w:val="000000" w:themeColor="text1"/>
          <w:sz w:val="22"/>
          <w:szCs w:val="22"/>
        </w:rPr>
      </w:pPr>
    </w:p>
    <w:p w14:paraId="79436F95" w14:textId="77777777" w:rsidR="008951E1" w:rsidRDefault="008951E1" w:rsidP="00D14CA9">
      <w:pPr>
        <w:spacing w:line="600" w:lineRule="auto"/>
        <w:rPr>
          <w:rFonts w:ascii="Arial" w:hAnsi="Arial" w:cs="Arial"/>
          <w:color w:val="000000" w:themeColor="text1"/>
          <w:sz w:val="22"/>
          <w:szCs w:val="22"/>
        </w:rPr>
      </w:pPr>
    </w:p>
    <w:p w14:paraId="0404885F" w14:textId="77777777" w:rsidR="008951E1" w:rsidRDefault="008951E1" w:rsidP="00D14CA9">
      <w:pPr>
        <w:spacing w:line="600" w:lineRule="auto"/>
        <w:rPr>
          <w:rFonts w:ascii="Arial" w:hAnsi="Arial" w:cs="Arial"/>
          <w:color w:val="000000" w:themeColor="text1"/>
          <w:sz w:val="22"/>
          <w:szCs w:val="22"/>
        </w:rPr>
      </w:pPr>
    </w:p>
    <w:p w14:paraId="6DD09B08" w14:textId="77777777" w:rsidR="008951E1" w:rsidRDefault="008951E1" w:rsidP="00D14CA9">
      <w:pPr>
        <w:spacing w:line="600" w:lineRule="auto"/>
        <w:rPr>
          <w:rFonts w:ascii="Arial" w:hAnsi="Arial" w:cs="Arial"/>
          <w:color w:val="000000" w:themeColor="text1"/>
          <w:sz w:val="22"/>
          <w:szCs w:val="22"/>
        </w:rPr>
      </w:pPr>
    </w:p>
    <w:p w14:paraId="6BA256E1" w14:textId="77777777" w:rsidR="008951E1" w:rsidRDefault="008951E1" w:rsidP="00D14CA9">
      <w:pPr>
        <w:spacing w:line="600" w:lineRule="auto"/>
        <w:rPr>
          <w:rFonts w:ascii="Arial" w:hAnsi="Arial" w:cs="Arial"/>
          <w:color w:val="000000" w:themeColor="text1"/>
          <w:sz w:val="22"/>
          <w:szCs w:val="22"/>
        </w:rPr>
      </w:pPr>
    </w:p>
    <w:p w14:paraId="6D169506" w14:textId="77777777" w:rsidR="008951E1" w:rsidRDefault="008951E1" w:rsidP="00D14CA9">
      <w:pPr>
        <w:spacing w:line="600" w:lineRule="auto"/>
        <w:rPr>
          <w:rFonts w:ascii="Arial" w:hAnsi="Arial" w:cs="Arial"/>
          <w:color w:val="000000" w:themeColor="text1"/>
          <w:sz w:val="22"/>
          <w:szCs w:val="22"/>
        </w:rPr>
      </w:pPr>
    </w:p>
    <w:p w14:paraId="7B2DC1C2" w14:textId="77777777" w:rsidR="008951E1" w:rsidRDefault="008951E1" w:rsidP="00D14CA9">
      <w:pPr>
        <w:spacing w:line="600" w:lineRule="auto"/>
        <w:rPr>
          <w:rFonts w:ascii="Arial" w:hAnsi="Arial" w:cs="Arial"/>
          <w:color w:val="000000" w:themeColor="text1"/>
          <w:sz w:val="22"/>
          <w:szCs w:val="22"/>
        </w:rPr>
      </w:pPr>
    </w:p>
    <w:p w14:paraId="35F512FD" w14:textId="77777777" w:rsidR="008951E1" w:rsidRDefault="008951E1" w:rsidP="00D14CA9">
      <w:pPr>
        <w:spacing w:line="600" w:lineRule="auto"/>
        <w:rPr>
          <w:rFonts w:ascii="Arial" w:hAnsi="Arial" w:cs="Arial"/>
          <w:color w:val="000000" w:themeColor="text1"/>
          <w:sz w:val="22"/>
          <w:szCs w:val="22"/>
        </w:rPr>
      </w:pPr>
    </w:p>
    <w:p w14:paraId="403025B0" w14:textId="77777777" w:rsidR="008951E1" w:rsidRDefault="008951E1" w:rsidP="00D14CA9">
      <w:pPr>
        <w:spacing w:line="600" w:lineRule="auto"/>
        <w:rPr>
          <w:rFonts w:ascii="Arial" w:hAnsi="Arial" w:cs="Arial"/>
          <w:color w:val="000000" w:themeColor="text1"/>
          <w:sz w:val="22"/>
          <w:szCs w:val="22"/>
        </w:rPr>
      </w:pPr>
    </w:p>
    <w:p w14:paraId="5768C12E" w14:textId="77777777" w:rsidR="008951E1" w:rsidRDefault="008951E1" w:rsidP="00D14CA9">
      <w:pPr>
        <w:spacing w:line="600" w:lineRule="auto"/>
        <w:rPr>
          <w:rFonts w:ascii="Arial" w:hAnsi="Arial" w:cs="Arial"/>
          <w:color w:val="000000" w:themeColor="text1"/>
          <w:sz w:val="22"/>
          <w:szCs w:val="22"/>
        </w:rPr>
      </w:pPr>
    </w:p>
    <w:p w14:paraId="2DE7DEC6" w14:textId="77777777" w:rsidR="008951E1" w:rsidRPr="00F44914" w:rsidRDefault="008951E1" w:rsidP="00D14CA9">
      <w:pPr>
        <w:spacing w:line="600" w:lineRule="auto"/>
        <w:rPr>
          <w:rFonts w:ascii="Arial" w:hAnsi="Arial" w:cs="Arial"/>
          <w:color w:val="000000" w:themeColor="text1"/>
          <w:sz w:val="22"/>
          <w:szCs w:val="22"/>
        </w:rPr>
      </w:pPr>
    </w:p>
    <w:p w14:paraId="72398EAC" w14:textId="528F2092" w:rsidR="00AA2520" w:rsidRPr="00F44914" w:rsidRDefault="00AA5F12"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 xml:space="preserve">Porters 5 forces </w:t>
      </w:r>
    </w:p>
    <w:p w14:paraId="7F1CD0BB" w14:textId="77777777" w:rsidR="00AA5F12" w:rsidRPr="00F44914" w:rsidRDefault="00AA5F12" w:rsidP="00D14CA9">
      <w:pPr>
        <w:spacing w:line="600" w:lineRule="auto"/>
        <w:rPr>
          <w:rFonts w:ascii="Arial" w:hAnsi="Arial" w:cs="Arial"/>
          <w:color w:val="000000" w:themeColor="text1"/>
          <w:sz w:val="22"/>
          <w:szCs w:val="22"/>
        </w:rPr>
      </w:pPr>
    </w:p>
    <w:p w14:paraId="50662CFB" w14:textId="03C9C39E" w:rsidR="00AA5F12" w:rsidRPr="00F44914" w:rsidRDefault="00AA5F12" w:rsidP="00D14CA9">
      <w:pPr>
        <w:pStyle w:val="ListParagraph"/>
        <w:numPr>
          <w:ilvl w:val="0"/>
          <w:numId w:val="5"/>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Threat of new entrants</w:t>
      </w:r>
    </w:p>
    <w:p w14:paraId="0F574696" w14:textId="038C9A7D" w:rsidR="00170DB4" w:rsidRPr="00F44914" w:rsidRDefault="007E0627"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Findings imply that this is </w:t>
      </w:r>
      <w:r w:rsidR="00476312" w:rsidRPr="00F44914">
        <w:rPr>
          <w:rFonts w:ascii="Arial" w:hAnsi="Arial" w:cs="Arial"/>
          <w:color w:val="000000" w:themeColor="text1"/>
          <w:sz w:val="22"/>
          <w:szCs w:val="22"/>
        </w:rPr>
        <w:t>low</w:t>
      </w:r>
      <w:r w:rsidR="00170DB4" w:rsidRPr="00F44914">
        <w:rPr>
          <w:rFonts w:ascii="Arial" w:hAnsi="Arial" w:cs="Arial"/>
          <w:color w:val="000000" w:themeColor="text1"/>
          <w:sz w:val="22"/>
          <w:szCs w:val="22"/>
        </w:rPr>
        <w:t xml:space="preserve"> due to their</w:t>
      </w:r>
      <w:r w:rsidR="00170DB4" w:rsidRPr="00F44914">
        <w:rPr>
          <w:rFonts w:ascii="Arial" w:hAnsi="Arial" w:cs="Arial"/>
          <w:color w:val="000000" w:themeColor="text1"/>
          <w:sz w:val="22"/>
          <w:szCs w:val="22"/>
        </w:rPr>
        <w:t xml:space="preserve"> </w:t>
      </w:r>
      <w:r w:rsidR="00170DB4" w:rsidRPr="00F44914">
        <w:rPr>
          <w:rFonts w:ascii="Arial" w:hAnsi="Arial" w:cs="Arial"/>
          <w:color w:val="000000" w:themeColor="text1"/>
          <w:sz w:val="22"/>
          <w:szCs w:val="22"/>
        </w:rPr>
        <w:t>large</w:t>
      </w:r>
      <w:r w:rsidR="00170DB4" w:rsidRPr="00F44914">
        <w:rPr>
          <w:rFonts w:ascii="Arial" w:hAnsi="Arial" w:cs="Arial"/>
          <w:color w:val="000000" w:themeColor="text1"/>
          <w:sz w:val="22"/>
          <w:szCs w:val="22"/>
        </w:rPr>
        <w:t xml:space="preserve"> infrastructure, economies of scale, and a well-established </w:t>
      </w:r>
      <w:r w:rsidR="00170DB4" w:rsidRPr="00F44914">
        <w:rPr>
          <w:rFonts w:ascii="Arial" w:hAnsi="Arial" w:cs="Arial"/>
          <w:color w:val="000000" w:themeColor="text1"/>
          <w:sz w:val="22"/>
          <w:szCs w:val="22"/>
        </w:rPr>
        <w:t xml:space="preserve">long-term </w:t>
      </w:r>
      <w:r w:rsidR="00170DB4" w:rsidRPr="00F44914">
        <w:rPr>
          <w:rFonts w:ascii="Arial" w:hAnsi="Arial" w:cs="Arial"/>
          <w:color w:val="000000" w:themeColor="text1"/>
          <w:sz w:val="22"/>
          <w:szCs w:val="22"/>
        </w:rPr>
        <w:t>brand</w:t>
      </w:r>
      <w:r w:rsidR="00D3674B" w:rsidRPr="00F44914">
        <w:rPr>
          <w:rFonts w:ascii="Arial" w:hAnsi="Arial" w:cs="Arial"/>
          <w:color w:val="000000" w:themeColor="text1"/>
          <w:sz w:val="22"/>
          <w:szCs w:val="22"/>
        </w:rPr>
        <w:t xml:space="preserve">, </w:t>
      </w:r>
      <w:r w:rsidR="00D3674B" w:rsidRPr="00F44914">
        <w:rPr>
          <w:rFonts w:ascii="Arial" w:hAnsi="Arial" w:cs="Arial"/>
          <w:color w:val="000000" w:themeColor="text1"/>
          <w:sz w:val="22"/>
          <w:szCs w:val="22"/>
        </w:rPr>
        <w:t>(Pangarkar and Prabhudesai, 2024, p. 25)</w:t>
      </w:r>
      <w:r w:rsidR="00F65CDF" w:rsidRPr="00F44914">
        <w:rPr>
          <w:rFonts w:ascii="Arial" w:hAnsi="Arial" w:cs="Arial"/>
          <w:color w:val="000000" w:themeColor="text1"/>
          <w:sz w:val="22"/>
          <w:szCs w:val="22"/>
        </w:rPr>
        <w:t xml:space="preserve">. </w:t>
      </w:r>
      <w:r w:rsidR="00170DB4" w:rsidRPr="00F44914">
        <w:rPr>
          <w:rFonts w:ascii="Arial" w:hAnsi="Arial" w:cs="Arial"/>
          <w:color w:val="000000" w:themeColor="text1"/>
          <w:sz w:val="22"/>
          <w:szCs w:val="22"/>
        </w:rPr>
        <w:t>New competitors</w:t>
      </w:r>
      <w:r w:rsidR="00170DB4" w:rsidRPr="00F44914">
        <w:rPr>
          <w:rFonts w:ascii="Arial" w:hAnsi="Arial" w:cs="Arial"/>
          <w:color w:val="000000" w:themeColor="text1"/>
          <w:sz w:val="22"/>
          <w:szCs w:val="22"/>
        </w:rPr>
        <w:t xml:space="preserve"> would need to </w:t>
      </w:r>
      <w:r w:rsidR="00F44914" w:rsidRPr="00F44914">
        <w:rPr>
          <w:rFonts w:ascii="Arial" w:hAnsi="Arial" w:cs="Arial"/>
          <w:color w:val="000000" w:themeColor="text1"/>
          <w:sz w:val="22"/>
          <w:szCs w:val="22"/>
        </w:rPr>
        <w:t>afford significant</w:t>
      </w:r>
      <w:r w:rsidR="00170DB4" w:rsidRPr="00F44914">
        <w:rPr>
          <w:rFonts w:ascii="Arial" w:hAnsi="Arial" w:cs="Arial"/>
          <w:color w:val="000000" w:themeColor="text1"/>
          <w:sz w:val="22"/>
          <w:szCs w:val="22"/>
        </w:rPr>
        <w:t xml:space="preserve"> launching costs and </w:t>
      </w:r>
      <w:r w:rsidR="00170DB4" w:rsidRPr="00F44914">
        <w:rPr>
          <w:rFonts w:ascii="Arial" w:hAnsi="Arial" w:cs="Arial"/>
          <w:color w:val="000000" w:themeColor="text1"/>
          <w:sz w:val="22"/>
          <w:szCs w:val="22"/>
        </w:rPr>
        <w:t xml:space="preserve">therefore </w:t>
      </w:r>
      <w:r w:rsidR="00170DB4" w:rsidRPr="00F44914">
        <w:rPr>
          <w:rFonts w:ascii="Arial" w:hAnsi="Arial" w:cs="Arial"/>
          <w:color w:val="000000" w:themeColor="text1"/>
          <w:sz w:val="22"/>
          <w:szCs w:val="22"/>
        </w:rPr>
        <w:t>struggle to match Amazon's extensive product selection, delivery system, and customer base.</w:t>
      </w:r>
    </w:p>
    <w:p w14:paraId="01CD10E9" w14:textId="223B9F91" w:rsidR="007E0627" w:rsidRPr="00F44914" w:rsidRDefault="007E0627" w:rsidP="00D14CA9">
      <w:pPr>
        <w:spacing w:line="600" w:lineRule="auto"/>
        <w:rPr>
          <w:rFonts w:ascii="Arial" w:hAnsi="Arial" w:cs="Arial"/>
          <w:color w:val="000000" w:themeColor="text1"/>
          <w:sz w:val="22"/>
          <w:szCs w:val="22"/>
        </w:rPr>
      </w:pPr>
    </w:p>
    <w:p w14:paraId="4B174640" w14:textId="51EC9A5A" w:rsidR="00AA5F12" w:rsidRPr="00F44914" w:rsidRDefault="00AA5F12" w:rsidP="00D14CA9">
      <w:pPr>
        <w:pStyle w:val="ListParagraph"/>
        <w:numPr>
          <w:ilvl w:val="0"/>
          <w:numId w:val="5"/>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Supplier bargaining power </w:t>
      </w:r>
    </w:p>
    <w:p w14:paraId="15E74B69" w14:textId="4C7E285C" w:rsidR="00170DB4" w:rsidRPr="00F44914" w:rsidRDefault="00170DB4"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This is </w:t>
      </w:r>
      <w:r w:rsidR="00476312" w:rsidRPr="00F44914">
        <w:rPr>
          <w:rFonts w:ascii="Arial" w:hAnsi="Arial" w:cs="Arial"/>
          <w:color w:val="000000" w:themeColor="text1"/>
          <w:sz w:val="22"/>
          <w:szCs w:val="22"/>
        </w:rPr>
        <w:t>low</w:t>
      </w:r>
      <w:r w:rsidRPr="00F44914">
        <w:rPr>
          <w:rFonts w:ascii="Arial" w:hAnsi="Arial" w:cs="Arial"/>
          <w:color w:val="000000" w:themeColor="text1"/>
          <w:sz w:val="22"/>
          <w:szCs w:val="22"/>
        </w:rPr>
        <w:t xml:space="preserve"> as </w:t>
      </w:r>
      <w:r w:rsidRPr="00F44914">
        <w:rPr>
          <w:rFonts w:ascii="Arial" w:hAnsi="Arial" w:cs="Arial"/>
          <w:color w:val="000000" w:themeColor="text1"/>
          <w:sz w:val="22"/>
          <w:szCs w:val="22"/>
        </w:rPr>
        <w:t xml:space="preserve">Amazon </w:t>
      </w:r>
      <w:r w:rsidR="00F44914" w:rsidRPr="00F44914">
        <w:rPr>
          <w:rFonts w:ascii="Arial" w:hAnsi="Arial" w:cs="Arial"/>
          <w:color w:val="000000" w:themeColor="text1"/>
          <w:sz w:val="22"/>
          <w:szCs w:val="22"/>
        </w:rPr>
        <w:t>can</w:t>
      </w:r>
      <w:r w:rsidRPr="00F44914">
        <w:rPr>
          <w:rFonts w:ascii="Arial" w:hAnsi="Arial" w:cs="Arial"/>
          <w:color w:val="000000" w:themeColor="text1"/>
          <w:sz w:val="22"/>
          <w:szCs w:val="22"/>
        </w:rPr>
        <w:t xml:space="preserve"> negotiate advantageous rates with suppliers because of its scale and global presence. </w:t>
      </w:r>
      <w:r w:rsidR="00F44914" w:rsidRPr="00F44914">
        <w:rPr>
          <w:rFonts w:ascii="Arial" w:hAnsi="Arial" w:cs="Arial"/>
          <w:color w:val="000000" w:themeColor="text1"/>
          <w:sz w:val="22"/>
          <w:szCs w:val="22"/>
        </w:rPr>
        <w:t>M</w:t>
      </w:r>
      <w:r w:rsidRPr="00F44914">
        <w:rPr>
          <w:rFonts w:ascii="Arial" w:hAnsi="Arial" w:cs="Arial"/>
          <w:color w:val="000000" w:themeColor="text1"/>
          <w:sz w:val="22"/>
          <w:szCs w:val="22"/>
        </w:rPr>
        <w:t>any suppliers and an extensive assortment of products. As an example, some well-known vendor brands include Sony, Samsung, and Apple</w:t>
      </w:r>
      <w:r w:rsidR="00D3674B" w:rsidRPr="00F44914">
        <w:rPr>
          <w:rFonts w:ascii="Arial" w:hAnsi="Arial" w:cs="Arial"/>
          <w:color w:val="000000" w:themeColor="text1"/>
          <w:sz w:val="22"/>
          <w:szCs w:val="22"/>
        </w:rPr>
        <w:t xml:space="preserve">, </w:t>
      </w:r>
      <w:r w:rsidR="00D3674B" w:rsidRPr="00F44914">
        <w:rPr>
          <w:rFonts w:ascii="Arial" w:hAnsi="Arial" w:cs="Arial"/>
          <w:color w:val="000000" w:themeColor="text1"/>
          <w:sz w:val="22"/>
          <w:szCs w:val="22"/>
        </w:rPr>
        <w:t>(Pangarkar and Prabhudesai, 2024, p. 25)</w:t>
      </w:r>
      <w:r w:rsidR="00D3674B" w:rsidRPr="00F44914">
        <w:rPr>
          <w:rFonts w:ascii="Arial" w:hAnsi="Arial" w:cs="Arial"/>
          <w:color w:val="000000" w:themeColor="text1"/>
          <w:sz w:val="22"/>
          <w:szCs w:val="22"/>
        </w:rPr>
        <w:t>.</w:t>
      </w:r>
      <w:r w:rsidR="00F65CDF" w:rsidRPr="00F44914">
        <w:rPr>
          <w:rFonts w:ascii="Arial" w:hAnsi="Arial" w:cs="Arial"/>
          <w:color w:val="000000" w:themeColor="text1"/>
          <w:sz w:val="22"/>
          <w:szCs w:val="22"/>
        </w:rPr>
        <w:t xml:space="preserve"> </w:t>
      </w:r>
      <w:r w:rsidRPr="00F44914">
        <w:rPr>
          <w:rFonts w:ascii="Arial" w:hAnsi="Arial" w:cs="Arial"/>
          <w:color w:val="000000" w:themeColor="text1"/>
          <w:sz w:val="22"/>
          <w:szCs w:val="22"/>
        </w:rPr>
        <w:t>The fact that Amazon is not overly reliant on any one party reduces supplier power.</w:t>
      </w:r>
    </w:p>
    <w:p w14:paraId="4C2AC7BC" w14:textId="6544C732" w:rsidR="00170DB4" w:rsidRPr="00F44914" w:rsidRDefault="00170DB4" w:rsidP="00D14CA9">
      <w:pPr>
        <w:spacing w:line="600" w:lineRule="auto"/>
        <w:rPr>
          <w:rFonts w:ascii="Arial" w:hAnsi="Arial" w:cs="Arial"/>
          <w:color w:val="000000" w:themeColor="text1"/>
          <w:sz w:val="22"/>
          <w:szCs w:val="22"/>
        </w:rPr>
      </w:pPr>
    </w:p>
    <w:p w14:paraId="40FBD131" w14:textId="77777777" w:rsidR="00F65CDF" w:rsidRPr="00F44914" w:rsidRDefault="00F65CDF" w:rsidP="00D14CA9">
      <w:pPr>
        <w:spacing w:line="600" w:lineRule="auto"/>
        <w:rPr>
          <w:rFonts w:ascii="Arial" w:hAnsi="Arial" w:cs="Arial"/>
          <w:color w:val="000000" w:themeColor="text1"/>
          <w:sz w:val="22"/>
          <w:szCs w:val="22"/>
        </w:rPr>
      </w:pPr>
    </w:p>
    <w:p w14:paraId="5054D946" w14:textId="77777777" w:rsidR="00F65CDF" w:rsidRDefault="00F65CDF" w:rsidP="00D14CA9">
      <w:pPr>
        <w:spacing w:line="600" w:lineRule="auto"/>
        <w:rPr>
          <w:rFonts w:ascii="Arial" w:hAnsi="Arial" w:cs="Arial"/>
          <w:color w:val="000000" w:themeColor="text1"/>
          <w:sz w:val="22"/>
          <w:szCs w:val="22"/>
        </w:rPr>
      </w:pPr>
    </w:p>
    <w:p w14:paraId="253F96E3" w14:textId="77777777" w:rsidR="008951E1" w:rsidRPr="00F44914" w:rsidRDefault="008951E1" w:rsidP="00D14CA9">
      <w:pPr>
        <w:spacing w:line="600" w:lineRule="auto"/>
        <w:rPr>
          <w:rFonts w:ascii="Arial" w:hAnsi="Arial" w:cs="Arial"/>
          <w:color w:val="000000" w:themeColor="text1"/>
          <w:sz w:val="22"/>
          <w:szCs w:val="22"/>
        </w:rPr>
      </w:pPr>
    </w:p>
    <w:p w14:paraId="07A280FE" w14:textId="77777777" w:rsidR="00F65CDF" w:rsidRPr="00F44914" w:rsidRDefault="00F65CDF" w:rsidP="00D14CA9">
      <w:pPr>
        <w:spacing w:line="600" w:lineRule="auto"/>
        <w:rPr>
          <w:rFonts w:ascii="Arial" w:hAnsi="Arial" w:cs="Arial"/>
          <w:color w:val="000000" w:themeColor="text1"/>
          <w:sz w:val="22"/>
          <w:szCs w:val="22"/>
        </w:rPr>
      </w:pPr>
    </w:p>
    <w:p w14:paraId="4554A5C4" w14:textId="7F93D693" w:rsidR="00AA5F12" w:rsidRPr="00F44914" w:rsidRDefault="00AA5F12" w:rsidP="00D14CA9">
      <w:pPr>
        <w:pStyle w:val="ListParagraph"/>
        <w:numPr>
          <w:ilvl w:val="0"/>
          <w:numId w:val="5"/>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I</w:t>
      </w:r>
      <w:r w:rsidR="00A0310A" w:rsidRPr="00F44914">
        <w:rPr>
          <w:rFonts w:ascii="Arial" w:hAnsi="Arial" w:cs="Arial"/>
          <w:color w:val="000000" w:themeColor="text1"/>
          <w:sz w:val="22"/>
          <w:szCs w:val="22"/>
        </w:rPr>
        <w:t xml:space="preserve">ndustry rivalry </w:t>
      </w:r>
    </w:p>
    <w:p w14:paraId="2212D2FD" w14:textId="77777777" w:rsidR="00A0310A" w:rsidRPr="00F44914" w:rsidRDefault="00A0310A" w:rsidP="00D14CA9">
      <w:pPr>
        <w:spacing w:line="600" w:lineRule="auto"/>
        <w:rPr>
          <w:rFonts w:ascii="Arial" w:hAnsi="Arial" w:cs="Arial"/>
          <w:color w:val="000000" w:themeColor="text1"/>
          <w:sz w:val="22"/>
          <w:szCs w:val="22"/>
        </w:rPr>
      </w:pPr>
    </w:p>
    <w:p w14:paraId="6B4BA240" w14:textId="77777777" w:rsidR="00D3674B" w:rsidRPr="00D3674B" w:rsidRDefault="00D3674B" w:rsidP="00D14CA9">
      <w:pPr>
        <w:spacing w:line="600" w:lineRule="auto"/>
        <w:rPr>
          <w:rFonts w:ascii="Arial" w:hAnsi="Arial" w:cs="Arial"/>
          <w:color w:val="000000" w:themeColor="text1"/>
          <w:sz w:val="22"/>
          <w:szCs w:val="22"/>
        </w:rPr>
      </w:pPr>
      <w:r w:rsidRPr="00D3674B">
        <w:rPr>
          <w:rFonts w:ascii="Arial" w:hAnsi="Arial" w:cs="Arial"/>
          <w:color w:val="000000" w:themeColor="text1"/>
          <w:sz w:val="22"/>
          <w:szCs w:val="22"/>
        </w:rPr>
        <w:t>Other e-commerce companies and traditional vendors making the switch to the internet can pose a serious threat to Amazon. In addition to pushing prices and service offerings, this rivalry can spur innovation despite competition.</w:t>
      </w:r>
    </w:p>
    <w:p w14:paraId="607B4055" w14:textId="77777777" w:rsidR="00170DB4" w:rsidRPr="00F44914" w:rsidRDefault="00170DB4" w:rsidP="00D14CA9">
      <w:pPr>
        <w:spacing w:line="600" w:lineRule="auto"/>
        <w:rPr>
          <w:rFonts w:ascii="Arial" w:hAnsi="Arial" w:cs="Arial"/>
          <w:color w:val="000000" w:themeColor="text1"/>
          <w:sz w:val="22"/>
          <w:szCs w:val="22"/>
        </w:rPr>
      </w:pPr>
    </w:p>
    <w:p w14:paraId="4F2BB70B" w14:textId="0E7BCB55" w:rsidR="00AA5F12" w:rsidRPr="00F44914" w:rsidRDefault="00AA5F12" w:rsidP="00D14CA9">
      <w:pPr>
        <w:pStyle w:val="ListParagraph"/>
        <w:numPr>
          <w:ilvl w:val="0"/>
          <w:numId w:val="5"/>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Threat of substitutes</w:t>
      </w:r>
    </w:p>
    <w:p w14:paraId="7177876D"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0DC7FFE8" w14:textId="1D6E5329" w:rsidR="00476312" w:rsidRPr="00F44914" w:rsidRDefault="00476312" w:rsidP="00D14CA9">
      <w:pPr>
        <w:pStyle w:val="ListParagraph"/>
        <w:spacing w:after="0" w:line="600" w:lineRule="auto"/>
        <w:rPr>
          <w:rFonts w:ascii="Arial" w:eastAsia="Times New Roman" w:hAnsi="Arial" w:cs="Arial"/>
          <w:color w:val="000000" w:themeColor="text1"/>
          <w:kern w:val="0"/>
          <w:sz w:val="22"/>
          <w:szCs w:val="22"/>
          <w:lang w:eastAsia="en-GB"/>
          <w14:ligatures w14:val="none"/>
        </w:rPr>
      </w:pPr>
      <w:r w:rsidRPr="00F44914">
        <w:rPr>
          <w:rFonts w:ascii="Arial" w:eastAsia="Times New Roman" w:hAnsi="Arial" w:cs="Arial"/>
          <w:color w:val="000000" w:themeColor="text1"/>
          <w:kern w:val="0"/>
          <w:sz w:val="22"/>
          <w:szCs w:val="22"/>
          <w:lang w:eastAsia="en-GB"/>
          <w14:ligatures w14:val="none"/>
        </w:rPr>
        <w:t>There are other alternative</w:t>
      </w:r>
      <w:r w:rsidR="0013752E" w:rsidRPr="00F44914">
        <w:rPr>
          <w:rFonts w:ascii="Arial" w:eastAsia="Times New Roman" w:hAnsi="Arial" w:cs="Arial"/>
          <w:color w:val="000000" w:themeColor="text1"/>
          <w:kern w:val="0"/>
          <w:sz w:val="22"/>
          <w:szCs w:val="22"/>
          <w:lang w:eastAsia="en-GB"/>
          <w14:ligatures w14:val="none"/>
        </w:rPr>
        <w:t xml:space="preserve"> shopping platforms</w:t>
      </w:r>
      <w:r w:rsidRPr="00F44914">
        <w:rPr>
          <w:rFonts w:ascii="Arial" w:eastAsia="Times New Roman" w:hAnsi="Arial" w:cs="Arial"/>
          <w:color w:val="000000" w:themeColor="text1"/>
          <w:kern w:val="0"/>
          <w:sz w:val="22"/>
          <w:szCs w:val="22"/>
          <w:lang w:eastAsia="en-GB"/>
          <w14:ligatures w14:val="none"/>
        </w:rPr>
        <w:t xml:space="preserve"> to Amazon, including specialised market rivals and other e-commerce sites like Alibaba. </w:t>
      </w:r>
      <w:r w:rsidR="00F44914" w:rsidRPr="00F44914">
        <w:rPr>
          <w:rFonts w:ascii="Arial" w:eastAsia="Times New Roman" w:hAnsi="Arial" w:cs="Arial"/>
          <w:color w:val="000000" w:themeColor="text1"/>
          <w:kern w:val="0"/>
          <w:sz w:val="22"/>
          <w:szCs w:val="22"/>
          <w:lang w:eastAsia="en-GB"/>
          <w14:ligatures w14:val="none"/>
        </w:rPr>
        <w:t>Therefore,</w:t>
      </w:r>
      <w:r w:rsidR="0013752E" w:rsidRPr="00F44914">
        <w:rPr>
          <w:rFonts w:ascii="Arial" w:eastAsia="Times New Roman" w:hAnsi="Arial" w:cs="Arial"/>
          <w:color w:val="000000" w:themeColor="text1"/>
          <w:kern w:val="0"/>
          <w:sz w:val="22"/>
          <w:szCs w:val="22"/>
          <w:lang w:eastAsia="en-GB"/>
          <w14:ligatures w14:val="none"/>
        </w:rPr>
        <w:t xml:space="preserve"> i</w:t>
      </w:r>
      <w:r w:rsidRPr="00F44914">
        <w:rPr>
          <w:rFonts w:ascii="Arial" w:eastAsia="Times New Roman" w:hAnsi="Arial" w:cs="Arial"/>
          <w:color w:val="000000" w:themeColor="text1"/>
          <w:kern w:val="0"/>
          <w:sz w:val="22"/>
          <w:szCs w:val="22"/>
          <w:lang w:eastAsia="en-GB"/>
          <w14:ligatures w14:val="none"/>
        </w:rPr>
        <w:t>f a customer finds a better deal elsewhere, they can swiftly switch</w:t>
      </w:r>
      <w:r w:rsidR="00D3674B" w:rsidRPr="00F44914">
        <w:rPr>
          <w:rFonts w:ascii="Arial" w:eastAsia="Times New Roman" w:hAnsi="Arial" w:cs="Arial"/>
          <w:color w:val="000000" w:themeColor="text1"/>
          <w:kern w:val="0"/>
          <w:sz w:val="22"/>
          <w:szCs w:val="22"/>
          <w:lang w:eastAsia="en-GB"/>
          <w14:ligatures w14:val="none"/>
        </w:rPr>
        <w:t xml:space="preserve">, however, </w:t>
      </w:r>
      <w:r w:rsidR="00D06339" w:rsidRPr="00F44914">
        <w:rPr>
          <w:rFonts w:ascii="Arial" w:eastAsia="Times New Roman" w:hAnsi="Arial" w:cs="Arial"/>
          <w:color w:val="000000" w:themeColor="text1"/>
          <w:kern w:val="0"/>
          <w:sz w:val="22"/>
          <w:szCs w:val="22"/>
          <w:lang w:eastAsia="en-GB"/>
          <w14:ligatures w14:val="none"/>
        </w:rPr>
        <w:t xml:space="preserve">in relation to competition law, </w:t>
      </w:r>
      <w:r w:rsidR="00D3674B" w:rsidRPr="00F44914">
        <w:rPr>
          <w:rFonts w:ascii="Arial" w:eastAsia="Times New Roman" w:hAnsi="Arial" w:cs="Arial"/>
          <w:color w:val="000000" w:themeColor="text1"/>
          <w:kern w:val="0"/>
          <w:sz w:val="22"/>
          <w:szCs w:val="22"/>
          <w:lang w:eastAsia="en-GB"/>
          <w14:ligatures w14:val="none"/>
        </w:rPr>
        <w:t xml:space="preserve">amazon still retains </w:t>
      </w:r>
      <w:r w:rsidR="00D06339" w:rsidRPr="00F44914">
        <w:rPr>
          <w:rFonts w:ascii="Arial" w:eastAsia="Times New Roman" w:hAnsi="Arial" w:cs="Arial"/>
          <w:color w:val="000000" w:themeColor="text1"/>
          <w:kern w:val="0"/>
          <w:sz w:val="22"/>
          <w:szCs w:val="22"/>
          <w:lang w:eastAsia="en-GB"/>
          <w14:ligatures w14:val="none"/>
        </w:rPr>
        <w:t xml:space="preserve">the </w:t>
      </w:r>
      <w:r w:rsidR="00D3674B" w:rsidRPr="00F44914">
        <w:rPr>
          <w:rFonts w:ascii="Arial" w:eastAsia="Times New Roman" w:hAnsi="Arial" w:cs="Arial"/>
          <w:color w:val="000000" w:themeColor="text1"/>
          <w:kern w:val="0"/>
          <w:sz w:val="22"/>
          <w:szCs w:val="22"/>
          <w:lang w:eastAsia="en-GB"/>
          <w14:ligatures w14:val="none"/>
        </w:rPr>
        <w:t xml:space="preserve">competitive advantage due to </w:t>
      </w:r>
      <w:r w:rsidR="00D06339" w:rsidRPr="00F44914">
        <w:rPr>
          <w:rFonts w:ascii="Arial" w:eastAsia="Times New Roman" w:hAnsi="Arial" w:cs="Arial"/>
          <w:color w:val="000000" w:themeColor="text1"/>
          <w:kern w:val="0"/>
          <w:sz w:val="22"/>
          <w:szCs w:val="22"/>
          <w:lang w:eastAsia="en-GB"/>
          <w14:ligatures w14:val="none"/>
        </w:rPr>
        <w:t>their decades in business, (Funta, 2023)</w:t>
      </w:r>
      <w:r w:rsidRPr="00F44914">
        <w:rPr>
          <w:rFonts w:ascii="Arial" w:eastAsia="Times New Roman" w:hAnsi="Arial" w:cs="Arial"/>
          <w:color w:val="000000" w:themeColor="text1"/>
          <w:kern w:val="0"/>
          <w:sz w:val="22"/>
          <w:szCs w:val="22"/>
          <w:lang w:eastAsia="en-GB"/>
          <w14:ligatures w14:val="none"/>
        </w:rPr>
        <w:t>.</w:t>
      </w:r>
      <w:r w:rsidR="0013752E" w:rsidRPr="00F44914">
        <w:rPr>
          <w:rFonts w:ascii="Arial" w:eastAsia="Times New Roman" w:hAnsi="Arial" w:cs="Arial"/>
          <w:color w:val="000000" w:themeColor="text1"/>
          <w:kern w:val="0"/>
          <w:sz w:val="22"/>
          <w:szCs w:val="22"/>
          <w:lang w:eastAsia="en-GB"/>
          <w14:ligatures w14:val="none"/>
        </w:rPr>
        <w:t xml:space="preserve"> </w:t>
      </w:r>
    </w:p>
    <w:p w14:paraId="6F05A19E" w14:textId="77777777" w:rsidR="00476312" w:rsidRPr="00F44914" w:rsidRDefault="00476312" w:rsidP="00D14CA9">
      <w:pPr>
        <w:spacing w:line="600" w:lineRule="auto"/>
        <w:rPr>
          <w:rFonts w:ascii="Arial" w:hAnsi="Arial" w:cs="Arial"/>
          <w:color w:val="000000" w:themeColor="text1"/>
          <w:sz w:val="22"/>
          <w:szCs w:val="22"/>
        </w:rPr>
      </w:pPr>
    </w:p>
    <w:p w14:paraId="59F05884" w14:textId="77777777" w:rsidR="00F44914" w:rsidRPr="00F44914" w:rsidRDefault="00F44914" w:rsidP="00D14CA9">
      <w:pPr>
        <w:spacing w:line="600" w:lineRule="auto"/>
        <w:rPr>
          <w:rFonts w:ascii="Arial" w:hAnsi="Arial" w:cs="Arial"/>
          <w:color w:val="000000" w:themeColor="text1"/>
          <w:sz w:val="22"/>
          <w:szCs w:val="22"/>
        </w:rPr>
      </w:pPr>
    </w:p>
    <w:p w14:paraId="72E42969" w14:textId="01CCDE16" w:rsidR="00AA5F12" w:rsidRPr="00F44914" w:rsidRDefault="00AA5F12" w:rsidP="003D1721">
      <w:pPr>
        <w:pStyle w:val="ListParagraph"/>
        <w:numPr>
          <w:ilvl w:val="0"/>
          <w:numId w:val="5"/>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Customer bargaining power</w:t>
      </w:r>
    </w:p>
    <w:p w14:paraId="083388E8"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5CF4124A" w14:textId="068A18B0" w:rsidR="000F6817" w:rsidRPr="00F44914" w:rsidRDefault="00A0310A" w:rsidP="00D14CA9">
      <w:pPr>
        <w:spacing w:line="600" w:lineRule="auto"/>
        <w:rPr>
          <w:rFonts w:ascii="Arial" w:hAnsi="Arial" w:cs="Arial"/>
          <w:color w:val="000000" w:themeColor="text1"/>
          <w:sz w:val="22"/>
          <w:szCs w:val="22"/>
        </w:rPr>
      </w:pPr>
      <w:r w:rsidRPr="0013752E">
        <w:rPr>
          <w:rFonts w:ascii="Arial" w:hAnsi="Arial" w:cs="Arial"/>
          <w:color w:val="000000" w:themeColor="text1"/>
          <w:sz w:val="22"/>
          <w:szCs w:val="22"/>
        </w:rPr>
        <w:t xml:space="preserve">Due to the ease with which customers may switch between platforms and compare pricing, items, and shipping alternatives, customers have significant bargaining power. However, by encouraging loyalty, Amazon's Prime program lowers this </w:t>
      </w:r>
      <w:proofErr w:type="spellStart"/>
      <w:r w:rsidRPr="0013752E">
        <w:rPr>
          <w:rFonts w:ascii="Arial" w:hAnsi="Arial" w:cs="Arial"/>
          <w:color w:val="000000" w:themeColor="text1"/>
          <w:sz w:val="22"/>
          <w:szCs w:val="22"/>
        </w:rPr>
        <w:t>threa</w:t>
      </w:r>
      <w:proofErr w:type="spellEnd"/>
    </w:p>
    <w:p w14:paraId="6C3E9F8E" w14:textId="5C092EF3" w:rsidR="00026F8F" w:rsidRPr="008951E1" w:rsidRDefault="00D06339" w:rsidP="008951E1">
      <w:pPr>
        <w:spacing w:line="600" w:lineRule="auto"/>
        <w:jc w:val="center"/>
        <w:rPr>
          <w:rFonts w:ascii="Arial" w:hAnsi="Arial" w:cs="Arial"/>
          <w:color w:val="000000" w:themeColor="text1"/>
          <w:sz w:val="22"/>
          <w:szCs w:val="22"/>
          <w:u w:val="single"/>
        </w:rPr>
      </w:pPr>
      <w:r w:rsidRPr="008951E1">
        <w:rPr>
          <w:rFonts w:ascii="Arial" w:hAnsi="Arial" w:cs="Arial"/>
          <w:color w:val="000000" w:themeColor="text1"/>
          <w:sz w:val="22"/>
          <w:szCs w:val="22"/>
          <w:u w:val="single"/>
        </w:rPr>
        <w:lastRenderedPageBreak/>
        <w:t>key economic trends in</w:t>
      </w:r>
      <w:r w:rsidR="008951E1" w:rsidRPr="008951E1">
        <w:rPr>
          <w:rFonts w:ascii="Arial" w:hAnsi="Arial" w:cs="Arial"/>
          <w:color w:val="000000" w:themeColor="text1"/>
          <w:sz w:val="22"/>
          <w:szCs w:val="22"/>
          <w:u w:val="single"/>
        </w:rPr>
        <w:t xml:space="preserve"> in</w:t>
      </w:r>
      <w:r w:rsidRPr="008951E1">
        <w:rPr>
          <w:rFonts w:ascii="Arial" w:hAnsi="Arial" w:cs="Arial"/>
          <w:color w:val="000000" w:themeColor="text1"/>
          <w:sz w:val="22"/>
          <w:szCs w:val="22"/>
          <w:u w:val="single"/>
        </w:rPr>
        <w:t>fluencing business trends</w:t>
      </w:r>
    </w:p>
    <w:p w14:paraId="07DB9F30" w14:textId="77777777" w:rsidR="00F44914" w:rsidRPr="00F44914" w:rsidRDefault="00F44914" w:rsidP="00D14CA9">
      <w:pPr>
        <w:spacing w:line="600" w:lineRule="auto"/>
        <w:rPr>
          <w:rFonts w:ascii="Arial" w:hAnsi="Arial" w:cs="Arial"/>
          <w:color w:val="000000" w:themeColor="text1"/>
          <w:sz w:val="22"/>
          <w:szCs w:val="22"/>
        </w:rPr>
      </w:pPr>
    </w:p>
    <w:p w14:paraId="1ECEAE76" w14:textId="77777777" w:rsidR="000F6817" w:rsidRPr="000F6817" w:rsidRDefault="00E72135" w:rsidP="000F6817">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The three key economic trends that have influenced amazon as a business would be the e-commerce growth, </w:t>
      </w:r>
      <w:r w:rsidR="00F44914" w:rsidRPr="00F44914">
        <w:rPr>
          <w:rFonts w:ascii="Arial" w:hAnsi="Arial" w:cs="Arial"/>
          <w:color w:val="000000" w:themeColor="text1"/>
          <w:sz w:val="22"/>
          <w:szCs w:val="22"/>
        </w:rPr>
        <w:t>inflation,</w:t>
      </w:r>
      <w:r w:rsidRPr="00F44914">
        <w:rPr>
          <w:rFonts w:ascii="Arial" w:hAnsi="Arial" w:cs="Arial"/>
          <w:color w:val="000000" w:themeColor="text1"/>
          <w:sz w:val="22"/>
          <w:szCs w:val="22"/>
        </w:rPr>
        <w:t xml:space="preserve"> and finally market saturation. </w:t>
      </w:r>
      <w:r w:rsidR="00F45BBC" w:rsidRPr="00F44914">
        <w:rPr>
          <w:rFonts w:ascii="Arial" w:hAnsi="Arial" w:cs="Arial"/>
          <w:color w:val="000000" w:themeColor="text1"/>
          <w:sz w:val="22"/>
          <w:szCs w:val="22"/>
        </w:rPr>
        <w:t xml:space="preserve">Neate, </w:t>
      </w:r>
      <w:r w:rsidR="00F45BBC" w:rsidRPr="00F44914">
        <w:rPr>
          <w:rFonts w:ascii="Arial" w:hAnsi="Arial" w:cs="Arial"/>
          <w:color w:val="000000" w:themeColor="text1"/>
          <w:sz w:val="22"/>
          <w:szCs w:val="22"/>
        </w:rPr>
        <w:t>(</w:t>
      </w:r>
      <w:r w:rsidR="00F45BBC" w:rsidRPr="00F44914">
        <w:rPr>
          <w:rFonts w:ascii="Arial" w:hAnsi="Arial" w:cs="Arial"/>
          <w:color w:val="000000" w:themeColor="text1"/>
          <w:sz w:val="22"/>
          <w:szCs w:val="22"/>
        </w:rPr>
        <w:t>2021)</w:t>
      </w:r>
      <w:r w:rsidRPr="00F44914">
        <w:rPr>
          <w:rFonts w:ascii="Arial" w:hAnsi="Arial" w:cs="Arial"/>
          <w:color w:val="000000" w:themeColor="text1"/>
          <w:sz w:val="22"/>
          <w:szCs w:val="22"/>
        </w:rPr>
        <w:t xml:space="preserve"> asserts that </w:t>
      </w:r>
      <w:r w:rsidR="00CD2235">
        <w:rPr>
          <w:rFonts w:ascii="Arial" w:hAnsi="Arial" w:cs="Arial"/>
          <w:color w:val="000000" w:themeColor="text1"/>
          <w:sz w:val="22"/>
          <w:szCs w:val="22"/>
        </w:rPr>
        <w:t xml:space="preserve">due to </w:t>
      </w:r>
      <w:r w:rsidR="00C62A68" w:rsidRPr="00F44914">
        <w:rPr>
          <w:rFonts w:ascii="Arial" w:hAnsi="Arial" w:cs="Arial"/>
          <w:color w:val="000000" w:themeColor="text1"/>
          <w:sz w:val="22"/>
          <w:szCs w:val="22"/>
        </w:rPr>
        <w:t xml:space="preserve">the covid-19 pandemic, online purchasing increased </w:t>
      </w:r>
      <w:r w:rsidR="00CD2235">
        <w:rPr>
          <w:rFonts w:ascii="Arial" w:hAnsi="Arial" w:cs="Arial"/>
          <w:color w:val="000000" w:themeColor="text1"/>
          <w:sz w:val="22"/>
          <w:szCs w:val="22"/>
        </w:rPr>
        <w:t>Amazon</w:t>
      </w:r>
      <w:r w:rsidR="00C62A68" w:rsidRPr="00F44914">
        <w:rPr>
          <w:rFonts w:ascii="Arial" w:hAnsi="Arial" w:cs="Arial"/>
          <w:color w:val="000000" w:themeColor="text1"/>
          <w:sz w:val="22"/>
          <w:szCs w:val="22"/>
        </w:rPr>
        <w:t xml:space="preserve"> profit</w:t>
      </w:r>
      <w:r w:rsidR="00C62A68" w:rsidRPr="00F44914">
        <w:rPr>
          <w:rFonts w:ascii="Arial" w:hAnsi="Arial" w:cs="Arial"/>
          <w:color w:val="000000" w:themeColor="text1"/>
          <w:sz w:val="22"/>
          <w:szCs w:val="22"/>
        </w:rPr>
        <w:t xml:space="preserve"> growth by </w:t>
      </w:r>
      <w:r w:rsidR="00C62A68" w:rsidRPr="00F44914">
        <w:rPr>
          <w:rFonts w:ascii="Arial" w:hAnsi="Arial" w:cs="Arial"/>
          <w:color w:val="000000" w:themeColor="text1"/>
          <w:sz w:val="22"/>
          <w:szCs w:val="22"/>
        </w:rPr>
        <w:t xml:space="preserve">200% and risen by 51% in the united </w:t>
      </w:r>
      <w:r w:rsidR="00F44914" w:rsidRPr="00F44914">
        <w:rPr>
          <w:rFonts w:ascii="Arial" w:hAnsi="Arial" w:cs="Arial"/>
          <w:color w:val="000000" w:themeColor="text1"/>
          <w:sz w:val="22"/>
          <w:szCs w:val="22"/>
        </w:rPr>
        <w:t>kingdom’s</w:t>
      </w:r>
      <w:r w:rsidR="00C62A68" w:rsidRPr="00F44914">
        <w:rPr>
          <w:rFonts w:ascii="Arial" w:hAnsi="Arial" w:cs="Arial"/>
          <w:color w:val="000000" w:themeColor="text1"/>
          <w:sz w:val="22"/>
          <w:szCs w:val="22"/>
        </w:rPr>
        <w:t xml:space="preserve"> sales specifically</w:t>
      </w:r>
      <w:r w:rsidR="00C62A68" w:rsidRPr="00F44914">
        <w:rPr>
          <w:rFonts w:ascii="Arial" w:hAnsi="Arial" w:cs="Arial"/>
          <w:color w:val="000000" w:themeColor="text1"/>
          <w:sz w:val="22"/>
          <w:szCs w:val="22"/>
        </w:rPr>
        <w:t xml:space="preserve">. </w:t>
      </w:r>
      <w:r w:rsidR="00415B50" w:rsidRPr="00F44914">
        <w:rPr>
          <w:rFonts w:ascii="Arial" w:hAnsi="Arial" w:cs="Arial"/>
          <w:color w:val="000000" w:themeColor="text1"/>
          <w:sz w:val="22"/>
          <w:szCs w:val="22"/>
        </w:rPr>
        <w:t>This is advantageous as the</w:t>
      </w:r>
      <w:r w:rsidR="00C62A68" w:rsidRPr="00F44914">
        <w:rPr>
          <w:rFonts w:ascii="Arial" w:hAnsi="Arial" w:cs="Arial"/>
          <w:color w:val="000000" w:themeColor="text1"/>
          <w:sz w:val="22"/>
          <w:szCs w:val="22"/>
        </w:rPr>
        <w:t xml:space="preserve"> increase in </w:t>
      </w:r>
      <w:r w:rsidR="00CD2235">
        <w:rPr>
          <w:rFonts w:ascii="Arial" w:hAnsi="Arial" w:cs="Arial"/>
          <w:color w:val="000000" w:themeColor="text1"/>
          <w:sz w:val="22"/>
          <w:szCs w:val="22"/>
        </w:rPr>
        <w:t>customer</w:t>
      </w:r>
      <w:r w:rsidR="00C62A68" w:rsidRPr="00F44914">
        <w:rPr>
          <w:rFonts w:ascii="Arial" w:hAnsi="Arial" w:cs="Arial"/>
          <w:color w:val="000000" w:themeColor="text1"/>
          <w:sz w:val="22"/>
          <w:szCs w:val="22"/>
        </w:rPr>
        <w:t xml:space="preserve"> base needing </w:t>
      </w:r>
      <w:r w:rsidR="00CD2235">
        <w:rPr>
          <w:rFonts w:ascii="Arial" w:hAnsi="Arial" w:cs="Arial"/>
          <w:color w:val="000000" w:themeColor="text1"/>
          <w:sz w:val="22"/>
          <w:szCs w:val="22"/>
        </w:rPr>
        <w:t xml:space="preserve">products due to </w:t>
      </w:r>
      <w:r w:rsidR="00C62A68" w:rsidRPr="00F44914">
        <w:rPr>
          <w:rFonts w:ascii="Arial" w:hAnsi="Arial" w:cs="Arial"/>
          <w:color w:val="000000" w:themeColor="text1"/>
          <w:sz w:val="22"/>
          <w:szCs w:val="22"/>
        </w:rPr>
        <w:t xml:space="preserve">consumers being unable to shop locally, </w:t>
      </w:r>
      <w:r w:rsidR="00C62A68" w:rsidRPr="00F44914">
        <w:rPr>
          <w:rFonts w:ascii="Arial" w:hAnsi="Arial" w:cs="Arial"/>
          <w:color w:val="000000" w:themeColor="text1"/>
          <w:sz w:val="22"/>
          <w:szCs w:val="22"/>
        </w:rPr>
        <w:t>accelerated</w:t>
      </w:r>
      <w:r w:rsidR="00C62A68" w:rsidRPr="00F44914">
        <w:rPr>
          <w:rFonts w:ascii="Arial" w:hAnsi="Arial" w:cs="Arial"/>
          <w:color w:val="000000" w:themeColor="text1"/>
          <w:sz w:val="22"/>
          <w:szCs w:val="22"/>
        </w:rPr>
        <w:t xml:space="preserve"> amazon's</w:t>
      </w:r>
      <w:r w:rsidR="00C62A68" w:rsidRPr="00F44914">
        <w:rPr>
          <w:rFonts w:ascii="Arial" w:hAnsi="Arial" w:cs="Arial"/>
          <w:color w:val="000000" w:themeColor="text1"/>
          <w:sz w:val="22"/>
          <w:szCs w:val="22"/>
        </w:rPr>
        <w:t xml:space="preserve"> market share expansion.</w:t>
      </w:r>
      <w:r w:rsidR="00C96624" w:rsidRPr="00F44914">
        <w:rPr>
          <w:rFonts w:ascii="Arial" w:hAnsi="Arial" w:cs="Arial"/>
          <w:color w:val="000000" w:themeColor="text1"/>
          <w:sz w:val="22"/>
          <w:szCs w:val="22"/>
        </w:rPr>
        <w:t xml:space="preserve"> Secondly, inflation has caused </w:t>
      </w:r>
      <w:r w:rsidR="00CD2235">
        <w:rPr>
          <w:rFonts w:ascii="Arial" w:hAnsi="Arial" w:cs="Arial"/>
          <w:color w:val="000000" w:themeColor="text1"/>
          <w:sz w:val="22"/>
          <w:szCs w:val="22"/>
        </w:rPr>
        <w:t>Amazon</w:t>
      </w:r>
      <w:r w:rsidR="00C96624" w:rsidRPr="00F44914">
        <w:rPr>
          <w:rFonts w:ascii="Arial" w:hAnsi="Arial" w:cs="Arial"/>
          <w:color w:val="000000" w:themeColor="text1"/>
          <w:sz w:val="22"/>
          <w:szCs w:val="22"/>
        </w:rPr>
        <w:t xml:space="preserve"> to </w:t>
      </w:r>
      <w:r w:rsidR="00BB4F5A" w:rsidRPr="00F44914">
        <w:rPr>
          <w:rFonts w:ascii="Arial" w:hAnsi="Arial" w:cs="Arial"/>
          <w:color w:val="000000" w:themeColor="text1"/>
          <w:sz w:val="22"/>
          <w:szCs w:val="22"/>
        </w:rPr>
        <w:t xml:space="preserve">pay more for labour, raw materials, and shipping </w:t>
      </w:r>
      <w:r w:rsidR="00F44914" w:rsidRPr="00F44914">
        <w:rPr>
          <w:rFonts w:ascii="Arial" w:hAnsi="Arial" w:cs="Arial"/>
          <w:color w:val="000000" w:themeColor="text1"/>
          <w:sz w:val="22"/>
          <w:szCs w:val="22"/>
        </w:rPr>
        <w:t>because of</w:t>
      </w:r>
      <w:r w:rsidR="00BB4F5A" w:rsidRPr="00F44914">
        <w:rPr>
          <w:rFonts w:ascii="Arial" w:hAnsi="Arial" w:cs="Arial"/>
          <w:color w:val="000000" w:themeColor="text1"/>
          <w:sz w:val="22"/>
          <w:szCs w:val="22"/>
        </w:rPr>
        <w:t xml:space="preserve"> global supply chain disruptions and economic inflation</w:t>
      </w:r>
      <w:r w:rsidR="00435733" w:rsidRPr="00F44914">
        <w:rPr>
          <w:rFonts w:ascii="Arial" w:hAnsi="Arial" w:cs="Arial"/>
          <w:color w:val="000000" w:themeColor="text1"/>
          <w:sz w:val="22"/>
          <w:szCs w:val="22"/>
        </w:rPr>
        <w:t>, (Garner, 2018)</w:t>
      </w:r>
      <w:r w:rsidR="00BB4F5A" w:rsidRPr="00F44914">
        <w:rPr>
          <w:rFonts w:ascii="Arial" w:hAnsi="Arial" w:cs="Arial"/>
          <w:color w:val="000000" w:themeColor="text1"/>
          <w:sz w:val="22"/>
          <w:szCs w:val="22"/>
        </w:rPr>
        <w:t xml:space="preserve">. Amazon can absorb some of these costs due to its size, but </w:t>
      </w:r>
      <w:r w:rsidR="00415B50" w:rsidRPr="00F44914">
        <w:rPr>
          <w:rFonts w:ascii="Arial" w:hAnsi="Arial" w:cs="Arial"/>
          <w:color w:val="000000" w:themeColor="text1"/>
          <w:sz w:val="22"/>
          <w:szCs w:val="22"/>
        </w:rPr>
        <w:t>on the downside</w:t>
      </w:r>
      <w:r w:rsidR="00CD2235">
        <w:rPr>
          <w:rFonts w:ascii="Arial" w:hAnsi="Arial" w:cs="Arial"/>
          <w:color w:val="000000" w:themeColor="text1"/>
          <w:sz w:val="22"/>
          <w:szCs w:val="22"/>
        </w:rPr>
        <w:t>,</w:t>
      </w:r>
      <w:r w:rsidR="00415B50" w:rsidRPr="00F44914">
        <w:rPr>
          <w:rFonts w:ascii="Arial" w:hAnsi="Arial" w:cs="Arial"/>
          <w:color w:val="000000" w:themeColor="text1"/>
          <w:sz w:val="22"/>
          <w:szCs w:val="22"/>
        </w:rPr>
        <w:t xml:space="preserve"> </w:t>
      </w:r>
      <w:r w:rsidR="00BB4F5A" w:rsidRPr="00F44914">
        <w:rPr>
          <w:rFonts w:ascii="Arial" w:hAnsi="Arial" w:cs="Arial"/>
          <w:color w:val="000000" w:themeColor="text1"/>
          <w:sz w:val="22"/>
          <w:szCs w:val="22"/>
        </w:rPr>
        <w:t>profit margins may be impacted by inflation</w:t>
      </w:r>
      <w:r w:rsidR="00435733" w:rsidRPr="00F44914">
        <w:rPr>
          <w:rFonts w:ascii="Arial" w:hAnsi="Arial" w:cs="Arial"/>
          <w:color w:val="000000" w:themeColor="text1"/>
          <w:sz w:val="22"/>
          <w:szCs w:val="22"/>
        </w:rPr>
        <w:t>,</w:t>
      </w:r>
      <w:r w:rsidR="00415B50" w:rsidRPr="00F44914">
        <w:rPr>
          <w:rFonts w:ascii="Arial" w:hAnsi="Arial" w:cs="Arial"/>
          <w:color w:val="000000" w:themeColor="text1"/>
          <w:sz w:val="22"/>
          <w:szCs w:val="22"/>
        </w:rPr>
        <w:t xml:space="preserve"> in addition to this it caused workers to be unemployed </w:t>
      </w:r>
      <w:r w:rsidR="00F44914" w:rsidRPr="00F44914">
        <w:rPr>
          <w:rFonts w:ascii="Arial" w:hAnsi="Arial" w:cs="Arial"/>
          <w:color w:val="000000" w:themeColor="text1"/>
          <w:sz w:val="22"/>
          <w:szCs w:val="22"/>
        </w:rPr>
        <w:t>to</w:t>
      </w:r>
      <w:r w:rsidR="00415B50" w:rsidRPr="00F44914">
        <w:rPr>
          <w:rFonts w:ascii="Arial" w:hAnsi="Arial" w:cs="Arial"/>
          <w:color w:val="000000" w:themeColor="text1"/>
          <w:sz w:val="22"/>
          <w:szCs w:val="22"/>
        </w:rPr>
        <w:t xml:space="preserve"> cut these costs</w:t>
      </w:r>
      <w:r w:rsidR="00435733" w:rsidRPr="00F44914">
        <w:rPr>
          <w:rFonts w:ascii="Arial" w:hAnsi="Arial" w:cs="Arial"/>
          <w:color w:val="000000" w:themeColor="text1"/>
          <w:sz w:val="22"/>
          <w:szCs w:val="22"/>
        </w:rPr>
        <w:t xml:space="preserve"> (Sabetta, 2024)</w:t>
      </w:r>
      <w:r w:rsidR="00BB4F5A" w:rsidRPr="00F44914">
        <w:rPr>
          <w:rFonts w:ascii="Arial" w:hAnsi="Arial" w:cs="Arial"/>
          <w:color w:val="000000" w:themeColor="text1"/>
          <w:sz w:val="22"/>
          <w:szCs w:val="22"/>
        </w:rPr>
        <w:t xml:space="preserve">. </w:t>
      </w:r>
      <w:r w:rsidR="000F6817">
        <w:rPr>
          <w:rFonts w:ascii="Arial" w:hAnsi="Arial" w:cs="Arial"/>
          <w:color w:val="000000" w:themeColor="text1"/>
          <w:sz w:val="22"/>
          <w:szCs w:val="22"/>
        </w:rPr>
        <w:t xml:space="preserve">Furthermore, </w:t>
      </w:r>
      <w:r w:rsidR="000F6817" w:rsidRPr="000F6817">
        <w:rPr>
          <w:rFonts w:ascii="Arial" w:hAnsi="Arial" w:cs="Arial"/>
          <w:color w:val="000000" w:themeColor="text1"/>
          <w:sz w:val="22"/>
          <w:szCs w:val="22"/>
        </w:rPr>
        <w:t>Rising prices may impact consumer spending patterns, reducing purchasing power. Amazon may need to adjust price policies or enhance operational efficiency to remain profitable.</w:t>
      </w:r>
    </w:p>
    <w:p w14:paraId="2914B2DF" w14:textId="222A1B33" w:rsidR="000F6817" w:rsidRPr="000F6817" w:rsidRDefault="00F44914" w:rsidP="000F6817">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Finally,</w:t>
      </w:r>
      <w:r w:rsidR="00435733" w:rsidRPr="00F44914">
        <w:rPr>
          <w:rFonts w:ascii="Arial" w:hAnsi="Arial" w:cs="Arial"/>
          <w:color w:val="000000" w:themeColor="text1"/>
          <w:sz w:val="22"/>
          <w:szCs w:val="22"/>
        </w:rPr>
        <w:t xml:space="preserve"> market saturation</w:t>
      </w:r>
      <w:r w:rsidR="00666222" w:rsidRPr="00F44914">
        <w:rPr>
          <w:rFonts w:ascii="Arial" w:hAnsi="Arial" w:cs="Arial"/>
          <w:color w:val="000000" w:themeColor="text1"/>
          <w:sz w:val="22"/>
          <w:szCs w:val="22"/>
        </w:rPr>
        <w:t xml:space="preserve">, </w:t>
      </w:r>
      <w:r w:rsidR="00BF6DAB">
        <w:rPr>
          <w:rFonts w:ascii="Arial" w:hAnsi="Arial" w:cs="Arial"/>
          <w:color w:val="000000" w:themeColor="text1"/>
          <w:sz w:val="22"/>
          <w:szCs w:val="22"/>
        </w:rPr>
        <w:t>A</w:t>
      </w:r>
      <w:r w:rsidR="00666222" w:rsidRPr="00F44914">
        <w:rPr>
          <w:rFonts w:ascii="Arial" w:hAnsi="Arial" w:cs="Arial"/>
          <w:color w:val="000000" w:themeColor="text1"/>
          <w:sz w:val="22"/>
          <w:szCs w:val="22"/>
        </w:rPr>
        <w:t xml:space="preserve">mazon has challenges in the UK because of the state of the economy, changes in customer behaviour, and growing competition. Price and profitability are impacted by changes in the value of the British </w:t>
      </w:r>
      <w:r w:rsidR="00415B50" w:rsidRPr="00F44914">
        <w:rPr>
          <w:rFonts w:ascii="Arial" w:hAnsi="Arial" w:cs="Arial"/>
          <w:color w:val="000000" w:themeColor="text1"/>
          <w:sz w:val="22"/>
          <w:szCs w:val="22"/>
        </w:rPr>
        <w:t>currency</w:t>
      </w:r>
      <w:r w:rsidR="00666222" w:rsidRPr="00F44914">
        <w:rPr>
          <w:rFonts w:ascii="Arial" w:hAnsi="Arial" w:cs="Arial"/>
          <w:color w:val="000000" w:themeColor="text1"/>
          <w:sz w:val="22"/>
          <w:szCs w:val="22"/>
        </w:rPr>
        <w:t>, and consumer buying patterns are impacted by increased living expenses</w:t>
      </w:r>
      <w:r w:rsidR="0072000C" w:rsidRPr="00F44914">
        <w:rPr>
          <w:rFonts w:ascii="Arial" w:hAnsi="Arial" w:cs="Arial"/>
          <w:color w:val="000000" w:themeColor="text1"/>
          <w:sz w:val="22"/>
          <w:szCs w:val="22"/>
        </w:rPr>
        <w:t xml:space="preserve">, </w:t>
      </w:r>
      <w:r w:rsidR="0072000C" w:rsidRPr="00F44914">
        <w:rPr>
          <w:rFonts w:ascii="Arial" w:hAnsi="Arial" w:cs="Arial"/>
          <w:color w:val="000000" w:themeColor="text1"/>
          <w:sz w:val="22"/>
          <w:szCs w:val="22"/>
        </w:rPr>
        <w:t>(Mahajan, Sharma and Kerin, 1988, p. 315)</w:t>
      </w:r>
      <w:r w:rsidR="00666222" w:rsidRPr="00F44914">
        <w:rPr>
          <w:rFonts w:ascii="Arial" w:hAnsi="Arial" w:cs="Arial"/>
          <w:color w:val="000000" w:themeColor="text1"/>
          <w:sz w:val="22"/>
          <w:szCs w:val="22"/>
        </w:rPr>
        <w:t>.</w:t>
      </w:r>
      <w:r w:rsidR="000F6817">
        <w:rPr>
          <w:rFonts w:ascii="Arial" w:hAnsi="Arial" w:cs="Arial"/>
          <w:color w:val="000000" w:themeColor="text1"/>
          <w:sz w:val="22"/>
          <w:szCs w:val="22"/>
        </w:rPr>
        <w:t>British Competitors</w:t>
      </w:r>
      <w:r w:rsidR="000F6817" w:rsidRPr="000F6817">
        <w:rPr>
          <w:rFonts w:ascii="Arial" w:hAnsi="Arial" w:cs="Arial"/>
          <w:color w:val="000000" w:themeColor="text1"/>
          <w:sz w:val="22"/>
          <w:szCs w:val="22"/>
        </w:rPr>
        <w:t xml:space="preserve"> like Tesco, expanding into banking, insurance, mobile phones, and delivery, </w:t>
      </w:r>
      <w:r w:rsidR="000F6817">
        <w:rPr>
          <w:rFonts w:ascii="Arial" w:hAnsi="Arial" w:cs="Arial"/>
          <w:color w:val="000000" w:themeColor="text1"/>
          <w:sz w:val="22"/>
          <w:szCs w:val="22"/>
        </w:rPr>
        <w:t>also threaten</w:t>
      </w:r>
      <w:r w:rsidR="000F6817" w:rsidRPr="000F6817">
        <w:rPr>
          <w:rFonts w:ascii="Arial" w:hAnsi="Arial" w:cs="Arial"/>
          <w:color w:val="000000" w:themeColor="text1"/>
          <w:sz w:val="22"/>
          <w:szCs w:val="22"/>
        </w:rPr>
        <w:t xml:space="preserve"> Amazon's strategic choices and convenience for consumers.</w:t>
      </w:r>
    </w:p>
    <w:p w14:paraId="25456D42" w14:textId="36210525" w:rsidR="00BC56B9" w:rsidRPr="00F44914" w:rsidRDefault="00BC56B9" w:rsidP="00D14CA9">
      <w:pPr>
        <w:spacing w:line="600" w:lineRule="auto"/>
        <w:rPr>
          <w:rFonts w:ascii="Arial" w:hAnsi="Arial" w:cs="Arial"/>
          <w:color w:val="000000" w:themeColor="text1"/>
          <w:sz w:val="22"/>
          <w:szCs w:val="22"/>
        </w:rPr>
      </w:pPr>
    </w:p>
    <w:p w14:paraId="63983D75" w14:textId="68D4294E" w:rsidR="0072000C" w:rsidRPr="008951E1" w:rsidRDefault="0072000C" w:rsidP="008951E1">
      <w:pPr>
        <w:pStyle w:val="ListParagraph"/>
        <w:spacing w:line="600" w:lineRule="auto"/>
        <w:jc w:val="center"/>
        <w:rPr>
          <w:rFonts w:ascii="Arial" w:hAnsi="Arial" w:cs="Arial"/>
          <w:color w:val="000000" w:themeColor="text1"/>
          <w:sz w:val="22"/>
          <w:szCs w:val="22"/>
          <w:u w:val="single"/>
        </w:rPr>
      </w:pPr>
      <w:r w:rsidRPr="008951E1">
        <w:rPr>
          <w:rFonts w:ascii="Arial" w:hAnsi="Arial" w:cs="Arial"/>
          <w:color w:val="000000" w:themeColor="text1"/>
          <w:sz w:val="22"/>
          <w:szCs w:val="22"/>
          <w:u w:val="single"/>
        </w:rPr>
        <w:lastRenderedPageBreak/>
        <w:t xml:space="preserve">Internal analysis </w:t>
      </w:r>
      <w:r w:rsidR="00CD2235" w:rsidRPr="008951E1">
        <w:rPr>
          <w:rFonts w:ascii="Arial" w:hAnsi="Arial" w:cs="Arial"/>
          <w:color w:val="000000" w:themeColor="text1"/>
          <w:sz w:val="22"/>
          <w:szCs w:val="22"/>
          <w:u w:val="single"/>
        </w:rPr>
        <w:t>(RBV)</w:t>
      </w:r>
    </w:p>
    <w:p w14:paraId="09BA6360" w14:textId="77777777" w:rsidR="00201C61" w:rsidRPr="00F44914" w:rsidRDefault="00201C61" w:rsidP="00D14CA9">
      <w:pPr>
        <w:pStyle w:val="ListParagraph"/>
        <w:spacing w:line="600" w:lineRule="auto"/>
        <w:rPr>
          <w:rFonts w:ascii="Arial" w:hAnsi="Arial" w:cs="Arial"/>
          <w:color w:val="000000" w:themeColor="text1"/>
          <w:sz w:val="22"/>
          <w:szCs w:val="22"/>
        </w:rPr>
      </w:pPr>
    </w:p>
    <w:p w14:paraId="05E28309" w14:textId="2B1C5110" w:rsidR="00201C61" w:rsidRPr="00201C61" w:rsidRDefault="00201C61" w:rsidP="00D14CA9">
      <w:pPr>
        <w:pStyle w:val="ListParagraph"/>
        <w:spacing w:line="600" w:lineRule="auto"/>
        <w:rPr>
          <w:rFonts w:ascii="Arial" w:hAnsi="Arial" w:cs="Arial"/>
          <w:color w:val="000000" w:themeColor="text1"/>
          <w:sz w:val="22"/>
          <w:szCs w:val="22"/>
        </w:rPr>
      </w:pPr>
      <w:r w:rsidRPr="00201C61">
        <w:rPr>
          <w:rFonts w:ascii="Arial" w:hAnsi="Arial" w:cs="Arial"/>
          <w:color w:val="000000" w:themeColor="text1"/>
          <w:sz w:val="22"/>
          <w:szCs w:val="22"/>
        </w:rPr>
        <w:t>Amazon has a technology</w:t>
      </w:r>
      <w:r w:rsidRPr="00F44914">
        <w:rPr>
          <w:rFonts w:ascii="Arial" w:hAnsi="Arial" w:cs="Arial"/>
          <w:color w:val="000000" w:themeColor="text1"/>
          <w:sz w:val="22"/>
          <w:szCs w:val="22"/>
        </w:rPr>
        <w:t xml:space="preserve"> </w:t>
      </w:r>
      <w:r w:rsidRPr="00201C61">
        <w:rPr>
          <w:rFonts w:ascii="Arial" w:hAnsi="Arial" w:cs="Arial"/>
          <w:color w:val="000000" w:themeColor="text1"/>
          <w:sz w:val="22"/>
          <w:szCs w:val="22"/>
        </w:rPr>
        <w:t>driven approach, optimising its cloud and e-commerce services</w:t>
      </w:r>
      <w:r w:rsidR="00CD2235">
        <w:rPr>
          <w:rFonts w:ascii="Arial" w:hAnsi="Arial" w:cs="Arial"/>
          <w:color w:val="000000" w:themeColor="text1"/>
          <w:sz w:val="22"/>
          <w:szCs w:val="22"/>
        </w:rPr>
        <w:t xml:space="preserve"> such as automation</w:t>
      </w:r>
      <w:r w:rsidRPr="00201C61">
        <w:rPr>
          <w:rFonts w:ascii="Arial" w:hAnsi="Arial" w:cs="Arial"/>
          <w:color w:val="000000" w:themeColor="text1"/>
          <w:sz w:val="22"/>
          <w:szCs w:val="22"/>
        </w:rPr>
        <w:t xml:space="preserve"> and cloud computing</w:t>
      </w:r>
      <w:r w:rsidR="003E042F" w:rsidRPr="00F44914">
        <w:rPr>
          <w:rFonts w:ascii="Arial" w:hAnsi="Arial" w:cs="Arial"/>
          <w:color w:val="000000" w:themeColor="text1"/>
          <w:sz w:val="22"/>
          <w:szCs w:val="22"/>
        </w:rPr>
        <w:t>, i</w:t>
      </w:r>
      <w:r w:rsidRPr="00201C61">
        <w:rPr>
          <w:rFonts w:ascii="Arial" w:hAnsi="Arial" w:cs="Arial"/>
          <w:color w:val="000000" w:themeColor="text1"/>
          <w:sz w:val="22"/>
          <w:szCs w:val="22"/>
        </w:rPr>
        <w:t>t matches the resources, including computing power</w:t>
      </w:r>
      <w:r w:rsidR="00CD2235">
        <w:rPr>
          <w:rFonts w:ascii="Arial" w:hAnsi="Arial" w:cs="Arial"/>
          <w:color w:val="000000" w:themeColor="text1"/>
          <w:sz w:val="22"/>
          <w:szCs w:val="22"/>
        </w:rPr>
        <w:t xml:space="preserve"> and </w:t>
      </w:r>
      <w:r w:rsidRPr="00201C61">
        <w:rPr>
          <w:rFonts w:ascii="Arial" w:hAnsi="Arial" w:cs="Arial"/>
          <w:color w:val="000000" w:themeColor="text1"/>
          <w:sz w:val="22"/>
          <w:szCs w:val="22"/>
        </w:rPr>
        <w:t>logistics</w:t>
      </w:r>
      <w:r w:rsidR="003E042F" w:rsidRPr="00F44914">
        <w:rPr>
          <w:rFonts w:ascii="Arial" w:hAnsi="Arial" w:cs="Arial"/>
          <w:color w:val="000000" w:themeColor="text1"/>
          <w:sz w:val="22"/>
          <w:szCs w:val="22"/>
        </w:rPr>
        <w:t>(Wang, 2024)</w:t>
      </w:r>
      <w:r w:rsidRPr="00201C61">
        <w:rPr>
          <w:rFonts w:ascii="Arial" w:hAnsi="Arial" w:cs="Arial"/>
          <w:color w:val="000000" w:themeColor="text1"/>
          <w:sz w:val="22"/>
          <w:szCs w:val="22"/>
        </w:rPr>
        <w:t xml:space="preserve">. This strategy approach is favourable as technology is always developing with </w:t>
      </w:r>
      <w:r w:rsidRPr="00F44914">
        <w:rPr>
          <w:rFonts w:ascii="Arial" w:hAnsi="Arial" w:cs="Arial"/>
          <w:color w:val="000000" w:themeColor="text1"/>
          <w:sz w:val="22"/>
          <w:szCs w:val="22"/>
        </w:rPr>
        <w:t>opportunities</w:t>
      </w:r>
      <w:r w:rsidRPr="00201C61">
        <w:rPr>
          <w:rFonts w:ascii="Arial" w:hAnsi="Arial" w:cs="Arial"/>
          <w:color w:val="000000" w:themeColor="text1"/>
          <w:sz w:val="22"/>
          <w:szCs w:val="22"/>
        </w:rPr>
        <w:t xml:space="preserve"> for advancement</w:t>
      </w:r>
      <w:r w:rsidR="00CD2235">
        <w:rPr>
          <w:rFonts w:ascii="Arial" w:hAnsi="Arial" w:cs="Arial"/>
          <w:color w:val="000000" w:themeColor="text1"/>
          <w:sz w:val="22"/>
          <w:szCs w:val="22"/>
        </w:rPr>
        <w:t>.</w:t>
      </w:r>
      <w:r w:rsidRPr="00201C61">
        <w:rPr>
          <w:rFonts w:ascii="Arial" w:hAnsi="Arial" w:cs="Arial"/>
          <w:color w:val="000000" w:themeColor="text1"/>
          <w:sz w:val="22"/>
          <w:szCs w:val="22"/>
        </w:rPr>
        <w:t xml:space="preserve"> </w:t>
      </w:r>
      <w:r w:rsidR="00CD2235">
        <w:rPr>
          <w:rFonts w:ascii="Arial" w:hAnsi="Arial" w:cs="Arial"/>
          <w:color w:val="000000" w:themeColor="text1"/>
          <w:sz w:val="22"/>
          <w:szCs w:val="22"/>
        </w:rPr>
        <w:t>T</w:t>
      </w:r>
      <w:r w:rsidRPr="00F44914">
        <w:rPr>
          <w:rFonts w:ascii="Arial" w:hAnsi="Arial" w:cs="Arial"/>
          <w:color w:val="000000" w:themeColor="text1"/>
          <w:sz w:val="22"/>
          <w:szCs w:val="22"/>
        </w:rPr>
        <w:t xml:space="preserve">his may keep </w:t>
      </w:r>
      <w:r w:rsidR="00CD2235">
        <w:rPr>
          <w:rFonts w:ascii="Arial" w:hAnsi="Arial" w:cs="Arial"/>
          <w:color w:val="000000" w:themeColor="text1"/>
          <w:sz w:val="22"/>
          <w:szCs w:val="22"/>
        </w:rPr>
        <w:t>Amazon</w:t>
      </w:r>
      <w:r w:rsidRPr="00F44914">
        <w:rPr>
          <w:rFonts w:ascii="Arial" w:hAnsi="Arial" w:cs="Arial"/>
          <w:color w:val="000000" w:themeColor="text1"/>
          <w:sz w:val="22"/>
          <w:szCs w:val="22"/>
        </w:rPr>
        <w:t xml:space="preserve"> </w:t>
      </w:r>
      <w:r w:rsidR="00CD2235">
        <w:rPr>
          <w:rFonts w:ascii="Arial" w:hAnsi="Arial" w:cs="Arial"/>
          <w:color w:val="000000" w:themeColor="text1"/>
          <w:sz w:val="22"/>
          <w:szCs w:val="22"/>
        </w:rPr>
        <w:t>ahead</w:t>
      </w:r>
      <w:r w:rsidRPr="00F44914">
        <w:rPr>
          <w:rFonts w:ascii="Arial" w:hAnsi="Arial" w:cs="Arial"/>
          <w:color w:val="000000" w:themeColor="text1"/>
          <w:sz w:val="22"/>
          <w:szCs w:val="22"/>
        </w:rPr>
        <w:t xml:space="preserve"> as they are focusing on transformation and adaptation instead of sticking to the norm. A</w:t>
      </w:r>
      <w:r w:rsidRPr="00201C61">
        <w:rPr>
          <w:rFonts w:ascii="Arial" w:hAnsi="Arial" w:cs="Arial"/>
          <w:color w:val="000000" w:themeColor="text1"/>
          <w:sz w:val="22"/>
          <w:szCs w:val="22"/>
        </w:rPr>
        <w:t xml:space="preserve">s a result with </w:t>
      </w:r>
      <w:r w:rsidR="003E042F" w:rsidRPr="00F44914">
        <w:rPr>
          <w:rFonts w:ascii="Arial" w:hAnsi="Arial" w:cs="Arial"/>
          <w:color w:val="000000" w:themeColor="text1"/>
          <w:sz w:val="22"/>
          <w:szCs w:val="22"/>
        </w:rPr>
        <w:t>their</w:t>
      </w:r>
      <w:r w:rsidRPr="00201C61">
        <w:rPr>
          <w:rFonts w:ascii="Arial" w:hAnsi="Arial" w:cs="Arial"/>
          <w:color w:val="000000" w:themeColor="text1"/>
          <w:sz w:val="22"/>
          <w:szCs w:val="22"/>
        </w:rPr>
        <w:t xml:space="preserve"> capacities to preserve effectiveness</w:t>
      </w:r>
      <w:r w:rsidR="003E042F" w:rsidRPr="00F44914">
        <w:rPr>
          <w:rFonts w:ascii="Arial" w:hAnsi="Arial" w:cs="Arial"/>
          <w:color w:val="000000" w:themeColor="text1"/>
          <w:sz w:val="22"/>
          <w:szCs w:val="22"/>
        </w:rPr>
        <w:t xml:space="preserve"> and</w:t>
      </w:r>
      <w:r w:rsidRPr="00201C61">
        <w:rPr>
          <w:rFonts w:ascii="Arial" w:hAnsi="Arial" w:cs="Arial"/>
          <w:color w:val="000000" w:themeColor="text1"/>
          <w:sz w:val="22"/>
          <w:szCs w:val="22"/>
        </w:rPr>
        <w:t xml:space="preserve"> cut expenses, </w:t>
      </w:r>
      <w:r w:rsidRPr="00F44914">
        <w:rPr>
          <w:rFonts w:ascii="Arial" w:hAnsi="Arial" w:cs="Arial"/>
          <w:color w:val="000000" w:themeColor="text1"/>
          <w:sz w:val="22"/>
          <w:szCs w:val="22"/>
        </w:rPr>
        <w:t xml:space="preserve">this </w:t>
      </w:r>
      <w:r w:rsidRPr="00201C61">
        <w:rPr>
          <w:rFonts w:ascii="Arial" w:hAnsi="Arial" w:cs="Arial"/>
          <w:color w:val="000000" w:themeColor="text1"/>
          <w:sz w:val="22"/>
          <w:szCs w:val="22"/>
        </w:rPr>
        <w:t>improve</w:t>
      </w:r>
      <w:r w:rsidRPr="00F44914">
        <w:rPr>
          <w:rFonts w:ascii="Arial" w:hAnsi="Arial" w:cs="Arial"/>
          <w:color w:val="000000" w:themeColor="text1"/>
          <w:sz w:val="22"/>
          <w:szCs w:val="22"/>
        </w:rPr>
        <w:t>s</w:t>
      </w:r>
      <w:r w:rsidRPr="00201C61">
        <w:rPr>
          <w:rFonts w:ascii="Arial" w:hAnsi="Arial" w:cs="Arial"/>
          <w:color w:val="000000" w:themeColor="text1"/>
          <w:sz w:val="22"/>
          <w:szCs w:val="22"/>
        </w:rPr>
        <w:t xml:space="preserve"> customer satisfaction.</w:t>
      </w:r>
    </w:p>
    <w:p w14:paraId="1367D599" w14:textId="77777777" w:rsidR="00201C61" w:rsidRPr="00F44914" w:rsidRDefault="00201C61" w:rsidP="00D14CA9">
      <w:pPr>
        <w:pStyle w:val="ListParagraph"/>
        <w:spacing w:line="600" w:lineRule="auto"/>
        <w:rPr>
          <w:rFonts w:ascii="Arial" w:hAnsi="Arial" w:cs="Arial"/>
          <w:color w:val="000000" w:themeColor="text1"/>
          <w:sz w:val="22"/>
          <w:szCs w:val="22"/>
        </w:rPr>
      </w:pPr>
    </w:p>
    <w:p w14:paraId="55745945" w14:textId="77777777" w:rsidR="00CD2235" w:rsidRPr="008951E1" w:rsidRDefault="00CD2235" w:rsidP="008951E1">
      <w:pPr>
        <w:spacing w:line="600" w:lineRule="auto"/>
        <w:rPr>
          <w:rFonts w:ascii="Arial" w:hAnsi="Arial" w:cs="Arial"/>
          <w:color w:val="000000" w:themeColor="text1"/>
          <w:sz w:val="22"/>
          <w:szCs w:val="22"/>
        </w:rPr>
      </w:pPr>
    </w:p>
    <w:p w14:paraId="293621B3" w14:textId="3B099799" w:rsidR="00CD2235" w:rsidRDefault="00B26B2D" w:rsidP="008951E1">
      <w:pPr>
        <w:pStyle w:val="ListParagraph"/>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Competitive advantage</w:t>
      </w:r>
    </w:p>
    <w:p w14:paraId="5CD44FFC" w14:textId="77777777" w:rsidR="008951E1" w:rsidRPr="008951E1" w:rsidRDefault="008951E1" w:rsidP="008951E1">
      <w:pPr>
        <w:pStyle w:val="ListParagraph"/>
        <w:spacing w:line="600" w:lineRule="auto"/>
        <w:rPr>
          <w:rFonts w:ascii="Arial" w:hAnsi="Arial" w:cs="Arial"/>
          <w:color w:val="000000" w:themeColor="text1"/>
          <w:sz w:val="22"/>
          <w:szCs w:val="22"/>
        </w:rPr>
      </w:pPr>
    </w:p>
    <w:p w14:paraId="13C9B579" w14:textId="0049AD2A" w:rsidR="00201C61" w:rsidRPr="00F44914" w:rsidRDefault="00201C61" w:rsidP="00D14CA9">
      <w:pPr>
        <w:pStyle w:val="ListParagraph"/>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Amazon has numerous tangible resources as a success of their brand reputation. This is valuable as they provide a service for a variety of customers (something for everybody). For instance, Prime for individuals that are enthusiastic about films, audio books, </w:t>
      </w:r>
      <w:r w:rsidR="00F44914" w:rsidRPr="00F44914">
        <w:rPr>
          <w:rFonts w:ascii="Arial" w:hAnsi="Arial" w:cs="Arial"/>
          <w:color w:val="000000" w:themeColor="text1"/>
          <w:sz w:val="22"/>
          <w:szCs w:val="22"/>
        </w:rPr>
        <w:t>Alexa</w:t>
      </w:r>
      <w:r w:rsidRPr="00F44914">
        <w:rPr>
          <w:rFonts w:ascii="Arial" w:hAnsi="Arial" w:cs="Arial"/>
          <w:color w:val="000000" w:themeColor="text1"/>
          <w:sz w:val="22"/>
          <w:szCs w:val="22"/>
        </w:rPr>
        <w:t xml:space="preserve"> technology for everyday conveniences</w:t>
      </w:r>
      <w:r w:rsidR="003E042F" w:rsidRPr="00F44914">
        <w:rPr>
          <w:rFonts w:ascii="Arial" w:hAnsi="Arial" w:cs="Arial"/>
          <w:color w:val="000000" w:themeColor="text1"/>
          <w:sz w:val="22"/>
          <w:szCs w:val="22"/>
        </w:rPr>
        <w:t xml:space="preserve">, (Wang, 2024). This </w:t>
      </w:r>
      <w:r w:rsidRPr="00F44914">
        <w:rPr>
          <w:rFonts w:ascii="Arial" w:hAnsi="Arial" w:cs="Arial"/>
          <w:color w:val="000000" w:themeColor="text1"/>
          <w:sz w:val="22"/>
          <w:szCs w:val="22"/>
        </w:rPr>
        <w:t xml:space="preserve">causes difficulty for rivals to replicate this innovation particularly as certain products are directly in their </w:t>
      </w:r>
      <w:r w:rsidR="00F44914" w:rsidRPr="00F44914">
        <w:rPr>
          <w:rFonts w:ascii="Arial" w:hAnsi="Arial" w:cs="Arial"/>
          <w:color w:val="000000" w:themeColor="text1"/>
          <w:sz w:val="22"/>
          <w:szCs w:val="22"/>
        </w:rPr>
        <w:t>company’s</w:t>
      </w:r>
      <w:r w:rsidRPr="00F44914">
        <w:rPr>
          <w:rFonts w:ascii="Arial" w:hAnsi="Arial" w:cs="Arial"/>
          <w:color w:val="000000" w:themeColor="text1"/>
          <w:sz w:val="22"/>
          <w:szCs w:val="22"/>
        </w:rPr>
        <w:t xml:space="preserve"> name and what they are strictly known for (Alexa).</w:t>
      </w:r>
    </w:p>
    <w:p w14:paraId="656ECBD2" w14:textId="77777777" w:rsidR="00B26B2D" w:rsidRPr="00F44914" w:rsidRDefault="00B26B2D" w:rsidP="00D14CA9">
      <w:pPr>
        <w:pStyle w:val="ListParagraph"/>
        <w:spacing w:line="600" w:lineRule="auto"/>
        <w:rPr>
          <w:rFonts w:ascii="Arial" w:hAnsi="Arial" w:cs="Arial"/>
          <w:color w:val="000000" w:themeColor="text1"/>
          <w:sz w:val="22"/>
          <w:szCs w:val="22"/>
        </w:rPr>
      </w:pPr>
    </w:p>
    <w:p w14:paraId="4503EB8D"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6A251607"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3F32EBCB" w14:textId="77777777" w:rsidR="009263BE" w:rsidRPr="00F44914" w:rsidRDefault="009263BE" w:rsidP="00D14CA9">
      <w:pPr>
        <w:pStyle w:val="ListParagraph"/>
        <w:spacing w:line="600" w:lineRule="auto"/>
        <w:rPr>
          <w:rFonts w:ascii="Arial" w:hAnsi="Arial" w:cs="Arial"/>
          <w:color w:val="000000" w:themeColor="text1"/>
          <w:sz w:val="22"/>
          <w:szCs w:val="22"/>
        </w:rPr>
      </w:pPr>
    </w:p>
    <w:p w14:paraId="2E8E2BE0" w14:textId="3B643078" w:rsidR="009263BE" w:rsidRPr="009263BE" w:rsidRDefault="003E042F" w:rsidP="00D14CA9">
      <w:pPr>
        <w:pStyle w:val="ListParagraph"/>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T</w:t>
      </w:r>
      <w:r w:rsidR="009263BE" w:rsidRPr="009263BE">
        <w:rPr>
          <w:rFonts w:ascii="Arial" w:hAnsi="Arial" w:cs="Arial"/>
          <w:color w:val="000000" w:themeColor="text1"/>
          <w:sz w:val="22"/>
          <w:szCs w:val="22"/>
        </w:rPr>
        <w:t>he success of Amazon</w:t>
      </w:r>
      <w:r w:rsidRPr="00F44914">
        <w:rPr>
          <w:rFonts w:ascii="Arial" w:hAnsi="Arial" w:cs="Arial"/>
          <w:color w:val="000000" w:themeColor="text1"/>
          <w:sz w:val="22"/>
          <w:szCs w:val="22"/>
        </w:rPr>
        <w:t>’s brand</w:t>
      </w:r>
      <w:r w:rsidR="009263BE" w:rsidRPr="009263BE">
        <w:rPr>
          <w:rFonts w:ascii="Arial" w:hAnsi="Arial" w:cs="Arial"/>
          <w:color w:val="000000" w:themeColor="text1"/>
          <w:sz w:val="22"/>
          <w:szCs w:val="22"/>
        </w:rPr>
        <w:t xml:space="preserve"> has a</w:t>
      </w:r>
      <w:r w:rsidRPr="00F44914">
        <w:rPr>
          <w:rFonts w:ascii="Arial" w:hAnsi="Arial" w:cs="Arial"/>
          <w:color w:val="000000" w:themeColor="text1"/>
          <w:sz w:val="22"/>
          <w:szCs w:val="22"/>
        </w:rPr>
        <w:t xml:space="preserve">cquired multiple </w:t>
      </w:r>
      <w:r w:rsidR="009263BE" w:rsidRPr="009263BE">
        <w:rPr>
          <w:rFonts w:ascii="Arial" w:hAnsi="Arial" w:cs="Arial"/>
          <w:color w:val="000000" w:themeColor="text1"/>
          <w:sz w:val="22"/>
          <w:szCs w:val="22"/>
        </w:rPr>
        <w:t>material resources. This is beneficial since they offer a service that responds to a wide range of consumers (something for everyone). It is difficult for competitors to imitate this innovation, especially since some products are directly in their company name and what they are solely known for (Alexa). Prime, for example, caters to people who are enthusiastic about films, audiobooks, and Alexa technology for daily conveniences</w:t>
      </w:r>
      <w:r w:rsidRPr="00F44914">
        <w:rPr>
          <w:rFonts w:ascii="Arial" w:hAnsi="Arial" w:cs="Arial"/>
          <w:color w:val="000000" w:themeColor="text1"/>
          <w:sz w:val="22"/>
          <w:szCs w:val="22"/>
        </w:rPr>
        <w:t>, (Wang, 2024)</w:t>
      </w:r>
      <w:r w:rsidR="009263BE" w:rsidRPr="009263BE">
        <w:rPr>
          <w:rFonts w:ascii="Arial" w:hAnsi="Arial" w:cs="Arial"/>
          <w:color w:val="000000" w:themeColor="text1"/>
          <w:sz w:val="22"/>
          <w:szCs w:val="22"/>
        </w:rPr>
        <w:t xml:space="preserve">. </w:t>
      </w:r>
    </w:p>
    <w:p w14:paraId="0130D0CD" w14:textId="77777777" w:rsidR="009263BE" w:rsidRPr="00F44914" w:rsidRDefault="009263BE" w:rsidP="00D14CA9">
      <w:pPr>
        <w:spacing w:line="600" w:lineRule="auto"/>
        <w:rPr>
          <w:rFonts w:ascii="Arial" w:hAnsi="Arial" w:cs="Arial"/>
          <w:color w:val="000000" w:themeColor="text1"/>
          <w:sz w:val="22"/>
          <w:szCs w:val="22"/>
        </w:rPr>
      </w:pPr>
    </w:p>
    <w:p w14:paraId="61CD3DAB" w14:textId="2D8A20CD" w:rsidR="009263BE" w:rsidRPr="009263BE" w:rsidRDefault="009263BE" w:rsidP="00D14CA9">
      <w:pPr>
        <w:pStyle w:val="ListParagraph"/>
        <w:spacing w:line="600" w:lineRule="auto"/>
        <w:rPr>
          <w:rFonts w:ascii="Arial" w:hAnsi="Arial" w:cs="Arial"/>
          <w:color w:val="000000" w:themeColor="text1"/>
          <w:sz w:val="22"/>
          <w:szCs w:val="22"/>
        </w:rPr>
      </w:pPr>
      <w:r w:rsidRPr="009263BE">
        <w:rPr>
          <w:rFonts w:ascii="Arial" w:hAnsi="Arial" w:cs="Arial"/>
          <w:color w:val="000000" w:themeColor="text1"/>
          <w:sz w:val="22"/>
          <w:szCs w:val="22"/>
        </w:rPr>
        <w:t xml:space="preserve">Amazon </w:t>
      </w:r>
      <w:r w:rsidR="00F44914" w:rsidRPr="00F44914">
        <w:rPr>
          <w:rFonts w:ascii="Arial" w:hAnsi="Arial" w:cs="Arial"/>
          <w:color w:val="000000" w:themeColor="text1"/>
          <w:sz w:val="22"/>
          <w:szCs w:val="22"/>
        </w:rPr>
        <w:t>uses</w:t>
      </w:r>
      <w:r w:rsidRPr="009263BE">
        <w:rPr>
          <w:rFonts w:ascii="Arial" w:hAnsi="Arial" w:cs="Arial"/>
          <w:color w:val="000000" w:themeColor="text1"/>
          <w:sz w:val="22"/>
          <w:szCs w:val="22"/>
        </w:rPr>
        <w:t xml:space="preserve"> the</w:t>
      </w:r>
      <w:r w:rsidR="003D1721">
        <w:rPr>
          <w:rFonts w:ascii="Arial" w:hAnsi="Arial" w:cs="Arial"/>
          <w:color w:val="000000" w:themeColor="text1"/>
          <w:sz w:val="22"/>
          <w:szCs w:val="22"/>
        </w:rPr>
        <w:t>ir</w:t>
      </w:r>
      <w:r w:rsidRPr="009263BE">
        <w:rPr>
          <w:rFonts w:ascii="Arial" w:hAnsi="Arial" w:cs="Arial"/>
          <w:color w:val="000000" w:themeColor="text1"/>
          <w:sz w:val="22"/>
          <w:szCs w:val="22"/>
        </w:rPr>
        <w:t xml:space="preserve"> resources effectively as it divides into three categories: intellectual (proprietary algorithms, brand reputation), human (technical expertise, leadership), and physical (warehouses, AWS infrastructure)</w:t>
      </w:r>
      <w:r w:rsidR="003E042F" w:rsidRPr="00F44914">
        <w:rPr>
          <w:rFonts w:ascii="Arial" w:hAnsi="Arial" w:cs="Arial"/>
          <w:color w:val="000000" w:themeColor="text1"/>
          <w:sz w:val="22"/>
          <w:szCs w:val="22"/>
        </w:rPr>
        <w:t>, (Wang, 2024</w:t>
      </w:r>
      <w:r w:rsidR="00F44914" w:rsidRPr="00F44914">
        <w:rPr>
          <w:rFonts w:ascii="Arial" w:hAnsi="Arial" w:cs="Arial"/>
          <w:color w:val="000000" w:themeColor="text1"/>
          <w:sz w:val="22"/>
          <w:szCs w:val="22"/>
        </w:rPr>
        <w:t>). Amazon</w:t>
      </w:r>
      <w:r w:rsidRPr="009263BE">
        <w:rPr>
          <w:rFonts w:ascii="Arial" w:hAnsi="Arial" w:cs="Arial"/>
          <w:color w:val="000000" w:themeColor="text1"/>
          <w:sz w:val="22"/>
          <w:szCs w:val="22"/>
        </w:rPr>
        <w:t xml:space="preserve"> maintain</w:t>
      </w:r>
      <w:r w:rsidRPr="00F44914">
        <w:rPr>
          <w:rFonts w:ascii="Arial" w:hAnsi="Arial" w:cs="Arial"/>
          <w:color w:val="000000" w:themeColor="text1"/>
          <w:sz w:val="22"/>
          <w:szCs w:val="22"/>
        </w:rPr>
        <w:t xml:space="preserve">s </w:t>
      </w:r>
      <w:r w:rsidR="003E042F" w:rsidRPr="00F44914">
        <w:rPr>
          <w:rFonts w:ascii="Arial" w:hAnsi="Arial" w:cs="Arial"/>
          <w:color w:val="000000" w:themeColor="text1"/>
          <w:sz w:val="22"/>
          <w:szCs w:val="22"/>
        </w:rPr>
        <w:t>this</w:t>
      </w:r>
      <w:r w:rsidRPr="00F44914">
        <w:rPr>
          <w:rFonts w:ascii="Arial" w:hAnsi="Arial" w:cs="Arial"/>
          <w:color w:val="000000" w:themeColor="text1"/>
          <w:sz w:val="22"/>
          <w:szCs w:val="22"/>
        </w:rPr>
        <w:t xml:space="preserve"> </w:t>
      </w:r>
      <w:r w:rsidRPr="009263BE">
        <w:rPr>
          <w:rFonts w:ascii="Arial" w:hAnsi="Arial" w:cs="Arial"/>
          <w:color w:val="000000" w:themeColor="text1"/>
          <w:sz w:val="22"/>
          <w:szCs w:val="22"/>
        </w:rPr>
        <w:t xml:space="preserve">market leadership </w:t>
      </w:r>
      <w:r w:rsidR="00F44914" w:rsidRPr="00F44914">
        <w:rPr>
          <w:rFonts w:ascii="Arial" w:hAnsi="Arial" w:cs="Arial"/>
          <w:color w:val="000000" w:themeColor="text1"/>
          <w:sz w:val="22"/>
          <w:szCs w:val="22"/>
        </w:rPr>
        <w:t>and development</w:t>
      </w:r>
      <w:r w:rsidRPr="009263BE">
        <w:rPr>
          <w:rFonts w:ascii="Arial" w:hAnsi="Arial" w:cs="Arial"/>
          <w:color w:val="000000" w:themeColor="text1"/>
          <w:sz w:val="22"/>
          <w:szCs w:val="22"/>
        </w:rPr>
        <w:t xml:space="preserve"> by </w:t>
      </w:r>
      <w:r w:rsidR="003E042F" w:rsidRPr="00F44914">
        <w:rPr>
          <w:rFonts w:ascii="Arial" w:hAnsi="Arial" w:cs="Arial"/>
          <w:color w:val="000000" w:themeColor="text1"/>
          <w:sz w:val="22"/>
          <w:szCs w:val="22"/>
        </w:rPr>
        <w:t>carefully</w:t>
      </w:r>
      <w:r w:rsidRPr="009263BE">
        <w:rPr>
          <w:rFonts w:ascii="Arial" w:hAnsi="Arial" w:cs="Arial"/>
          <w:color w:val="000000" w:themeColor="text1"/>
          <w:sz w:val="22"/>
          <w:szCs w:val="22"/>
        </w:rPr>
        <w:t xml:space="preserve"> managing these assets and resources long term.</w:t>
      </w:r>
    </w:p>
    <w:p w14:paraId="161B1B2D" w14:textId="77777777" w:rsidR="009263BE" w:rsidRPr="00F44914" w:rsidRDefault="009263BE" w:rsidP="00D14CA9">
      <w:pPr>
        <w:pStyle w:val="ListParagraph"/>
        <w:spacing w:line="600" w:lineRule="auto"/>
        <w:rPr>
          <w:rFonts w:ascii="Arial" w:hAnsi="Arial" w:cs="Arial"/>
          <w:color w:val="000000" w:themeColor="text1"/>
          <w:sz w:val="22"/>
          <w:szCs w:val="22"/>
        </w:rPr>
      </w:pPr>
    </w:p>
    <w:p w14:paraId="06BB6057" w14:textId="77777777" w:rsidR="00BC56B9" w:rsidRPr="00F44914" w:rsidRDefault="00BC56B9" w:rsidP="00D14CA9">
      <w:pPr>
        <w:pStyle w:val="ListParagraph"/>
        <w:spacing w:line="600" w:lineRule="auto"/>
        <w:rPr>
          <w:rFonts w:ascii="Arial" w:hAnsi="Arial" w:cs="Arial"/>
          <w:color w:val="000000" w:themeColor="text1"/>
          <w:sz w:val="22"/>
          <w:szCs w:val="22"/>
        </w:rPr>
      </w:pPr>
    </w:p>
    <w:p w14:paraId="48905E32" w14:textId="77777777" w:rsidR="00BC56B9" w:rsidRDefault="00BC56B9" w:rsidP="00D14CA9">
      <w:pPr>
        <w:pStyle w:val="ListParagraph"/>
        <w:spacing w:line="600" w:lineRule="auto"/>
        <w:rPr>
          <w:rFonts w:ascii="Arial" w:hAnsi="Arial" w:cs="Arial"/>
          <w:color w:val="000000" w:themeColor="text1"/>
          <w:sz w:val="22"/>
          <w:szCs w:val="22"/>
        </w:rPr>
      </w:pPr>
    </w:p>
    <w:p w14:paraId="14B19688" w14:textId="77777777" w:rsidR="008951E1" w:rsidRDefault="008951E1" w:rsidP="00D14CA9">
      <w:pPr>
        <w:pStyle w:val="ListParagraph"/>
        <w:spacing w:line="600" w:lineRule="auto"/>
        <w:rPr>
          <w:rFonts w:ascii="Arial" w:hAnsi="Arial" w:cs="Arial"/>
          <w:color w:val="000000" w:themeColor="text1"/>
          <w:sz w:val="22"/>
          <w:szCs w:val="22"/>
        </w:rPr>
      </w:pPr>
    </w:p>
    <w:p w14:paraId="27265972" w14:textId="77777777" w:rsidR="008951E1" w:rsidRDefault="008951E1" w:rsidP="00D14CA9">
      <w:pPr>
        <w:pStyle w:val="ListParagraph"/>
        <w:spacing w:line="600" w:lineRule="auto"/>
        <w:rPr>
          <w:rFonts w:ascii="Arial" w:hAnsi="Arial" w:cs="Arial"/>
          <w:color w:val="000000" w:themeColor="text1"/>
          <w:sz w:val="22"/>
          <w:szCs w:val="22"/>
        </w:rPr>
      </w:pPr>
    </w:p>
    <w:p w14:paraId="5544FCB4" w14:textId="77777777" w:rsidR="008951E1" w:rsidRDefault="008951E1" w:rsidP="00D14CA9">
      <w:pPr>
        <w:pStyle w:val="ListParagraph"/>
        <w:spacing w:line="600" w:lineRule="auto"/>
        <w:rPr>
          <w:rFonts w:ascii="Arial" w:hAnsi="Arial" w:cs="Arial"/>
          <w:color w:val="000000" w:themeColor="text1"/>
          <w:sz w:val="22"/>
          <w:szCs w:val="22"/>
        </w:rPr>
      </w:pPr>
    </w:p>
    <w:p w14:paraId="4B033ED7" w14:textId="77777777" w:rsidR="008951E1" w:rsidRDefault="008951E1" w:rsidP="00D14CA9">
      <w:pPr>
        <w:pStyle w:val="ListParagraph"/>
        <w:spacing w:line="600" w:lineRule="auto"/>
        <w:rPr>
          <w:rFonts w:ascii="Arial" w:hAnsi="Arial" w:cs="Arial"/>
          <w:color w:val="000000" w:themeColor="text1"/>
          <w:sz w:val="22"/>
          <w:szCs w:val="22"/>
        </w:rPr>
      </w:pPr>
    </w:p>
    <w:p w14:paraId="39A6D6B9" w14:textId="77777777" w:rsidR="008951E1" w:rsidRDefault="008951E1" w:rsidP="00D14CA9">
      <w:pPr>
        <w:pStyle w:val="ListParagraph"/>
        <w:spacing w:line="600" w:lineRule="auto"/>
        <w:rPr>
          <w:rFonts w:ascii="Arial" w:hAnsi="Arial" w:cs="Arial"/>
          <w:color w:val="000000" w:themeColor="text1"/>
          <w:sz w:val="22"/>
          <w:szCs w:val="22"/>
        </w:rPr>
      </w:pPr>
    </w:p>
    <w:p w14:paraId="0AC50BFD" w14:textId="77777777" w:rsidR="000B20DD" w:rsidRPr="00F44914" w:rsidRDefault="000B20DD" w:rsidP="00D14CA9">
      <w:pPr>
        <w:pStyle w:val="ListParagraph"/>
        <w:spacing w:line="600" w:lineRule="auto"/>
        <w:rPr>
          <w:rFonts w:ascii="Arial" w:hAnsi="Arial" w:cs="Arial"/>
          <w:color w:val="000000" w:themeColor="text1"/>
          <w:sz w:val="22"/>
          <w:szCs w:val="22"/>
        </w:rPr>
      </w:pPr>
    </w:p>
    <w:p w14:paraId="265508A4" w14:textId="00BC335F" w:rsidR="00BC56B9" w:rsidRPr="008951E1" w:rsidRDefault="00BC56B9" w:rsidP="008951E1">
      <w:pPr>
        <w:spacing w:line="600" w:lineRule="auto"/>
        <w:jc w:val="center"/>
        <w:rPr>
          <w:rFonts w:ascii="Arial" w:hAnsi="Arial" w:cs="Arial"/>
          <w:color w:val="000000" w:themeColor="text1"/>
          <w:sz w:val="22"/>
          <w:szCs w:val="22"/>
          <w:u w:val="single"/>
        </w:rPr>
      </w:pPr>
      <w:r w:rsidRPr="008951E1">
        <w:rPr>
          <w:rFonts w:ascii="Arial" w:hAnsi="Arial" w:cs="Arial"/>
          <w:color w:val="000000" w:themeColor="text1"/>
          <w:sz w:val="22"/>
          <w:szCs w:val="22"/>
          <w:u w:val="single"/>
        </w:rPr>
        <w:lastRenderedPageBreak/>
        <w:t>Value Chain Analysis to assess operational efficiency.</w:t>
      </w:r>
    </w:p>
    <w:p w14:paraId="044242A2" w14:textId="77777777" w:rsidR="00BC56B9" w:rsidRPr="00F44914" w:rsidRDefault="00BC56B9" w:rsidP="00D14CA9">
      <w:pPr>
        <w:spacing w:line="600" w:lineRule="auto"/>
        <w:rPr>
          <w:rFonts w:ascii="Arial" w:hAnsi="Arial" w:cs="Arial"/>
          <w:color w:val="000000" w:themeColor="text1"/>
          <w:sz w:val="22"/>
          <w:szCs w:val="22"/>
        </w:rPr>
      </w:pPr>
    </w:p>
    <w:p w14:paraId="54F7AFD9" w14:textId="0CF0CD60" w:rsidR="005964F6" w:rsidRPr="00F44914" w:rsidRDefault="005964F6" w:rsidP="00D14CA9">
      <w:pPr>
        <w:spacing w:line="600" w:lineRule="auto"/>
        <w:rPr>
          <w:rFonts w:ascii="Arial" w:hAnsi="Arial" w:cs="Arial"/>
          <w:color w:val="000000" w:themeColor="text1"/>
          <w:sz w:val="22"/>
          <w:szCs w:val="22"/>
        </w:rPr>
      </w:pPr>
      <w:r w:rsidRPr="005964F6">
        <w:rPr>
          <w:rFonts w:ascii="Arial" w:hAnsi="Arial" w:cs="Arial"/>
          <w:color w:val="000000" w:themeColor="text1"/>
          <w:sz w:val="22"/>
          <w:szCs w:val="22"/>
        </w:rPr>
        <w:t xml:space="preserve">The primary </w:t>
      </w:r>
      <w:r w:rsidRPr="00F44914">
        <w:rPr>
          <w:rFonts w:ascii="Arial" w:hAnsi="Arial" w:cs="Arial"/>
          <w:color w:val="000000" w:themeColor="text1"/>
          <w:sz w:val="22"/>
          <w:szCs w:val="22"/>
        </w:rPr>
        <w:t>activities</w:t>
      </w:r>
      <w:r w:rsidRPr="005964F6">
        <w:rPr>
          <w:rFonts w:ascii="Arial" w:hAnsi="Arial" w:cs="Arial"/>
          <w:color w:val="000000" w:themeColor="text1"/>
          <w:sz w:val="22"/>
          <w:szCs w:val="22"/>
        </w:rPr>
        <w:t xml:space="preserve"> of Amazon's operations are customer satisfaction and efficiency optimisation. </w:t>
      </w:r>
      <w:r w:rsidRPr="00F44914">
        <w:rPr>
          <w:rFonts w:ascii="Arial" w:hAnsi="Arial" w:cs="Arial"/>
          <w:color w:val="000000" w:themeColor="text1"/>
          <w:sz w:val="22"/>
          <w:szCs w:val="22"/>
        </w:rPr>
        <w:t>This is fulfilled by</w:t>
      </w:r>
      <w:r w:rsidRPr="005964F6">
        <w:rPr>
          <w:rFonts w:ascii="Arial" w:hAnsi="Arial" w:cs="Arial"/>
          <w:color w:val="000000" w:themeColor="text1"/>
          <w:sz w:val="22"/>
          <w:szCs w:val="22"/>
        </w:rPr>
        <w:t xml:space="preserve"> inbound logistics </w:t>
      </w:r>
      <w:r w:rsidRPr="00F44914">
        <w:rPr>
          <w:rFonts w:ascii="Arial" w:hAnsi="Arial" w:cs="Arial"/>
          <w:color w:val="000000" w:themeColor="text1"/>
          <w:sz w:val="22"/>
          <w:szCs w:val="22"/>
        </w:rPr>
        <w:t xml:space="preserve">that </w:t>
      </w:r>
      <w:r w:rsidRPr="005964F6">
        <w:rPr>
          <w:rFonts w:ascii="Arial" w:hAnsi="Arial" w:cs="Arial"/>
          <w:color w:val="000000" w:themeColor="text1"/>
          <w:sz w:val="22"/>
          <w:szCs w:val="22"/>
        </w:rPr>
        <w:t xml:space="preserve">reduce lead times by </w:t>
      </w:r>
      <w:r w:rsidR="00F44914" w:rsidRPr="00F44914">
        <w:rPr>
          <w:rFonts w:ascii="Arial" w:hAnsi="Arial" w:cs="Arial"/>
          <w:color w:val="000000" w:themeColor="text1"/>
          <w:sz w:val="22"/>
          <w:szCs w:val="22"/>
        </w:rPr>
        <w:t>using</w:t>
      </w:r>
      <w:r w:rsidRPr="005964F6">
        <w:rPr>
          <w:rFonts w:ascii="Arial" w:hAnsi="Arial" w:cs="Arial"/>
          <w:color w:val="000000" w:themeColor="text1"/>
          <w:sz w:val="22"/>
          <w:szCs w:val="22"/>
        </w:rPr>
        <w:t xml:space="preserve"> an international supply chain and efficient inventory control</w:t>
      </w:r>
      <w:r w:rsidR="00BF39DB" w:rsidRPr="00F44914">
        <w:rPr>
          <w:rFonts w:ascii="Arial" w:hAnsi="Arial" w:cs="Arial"/>
          <w:color w:val="000000" w:themeColor="text1"/>
          <w:sz w:val="22"/>
          <w:szCs w:val="22"/>
        </w:rPr>
        <w:t>, (Amazon, 2025)</w:t>
      </w:r>
      <w:r w:rsidRPr="005964F6">
        <w:rPr>
          <w:rFonts w:ascii="Arial" w:hAnsi="Arial" w:cs="Arial"/>
          <w:color w:val="000000" w:themeColor="text1"/>
          <w:sz w:val="22"/>
          <w:szCs w:val="22"/>
        </w:rPr>
        <w:t>. AI-driven tracking and automated fulfilment centres improve</w:t>
      </w:r>
      <w:r w:rsidR="00BF39DB" w:rsidRPr="00F44914">
        <w:rPr>
          <w:rFonts w:ascii="Arial" w:hAnsi="Arial" w:cs="Arial"/>
          <w:color w:val="000000" w:themeColor="text1"/>
          <w:sz w:val="22"/>
          <w:szCs w:val="22"/>
        </w:rPr>
        <w:t>s these</w:t>
      </w:r>
      <w:r w:rsidRPr="005964F6">
        <w:rPr>
          <w:rFonts w:ascii="Arial" w:hAnsi="Arial" w:cs="Arial"/>
          <w:color w:val="000000" w:themeColor="text1"/>
          <w:sz w:val="22"/>
          <w:szCs w:val="22"/>
        </w:rPr>
        <w:t xml:space="preserve"> operations while guaranteeing scalability</w:t>
      </w:r>
      <w:r w:rsidR="00BF39DB" w:rsidRPr="00F44914">
        <w:rPr>
          <w:rFonts w:ascii="Arial" w:hAnsi="Arial" w:cs="Arial"/>
          <w:color w:val="000000" w:themeColor="text1"/>
          <w:sz w:val="22"/>
          <w:szCs w:val="22"/>
        </w:rPr>
        <w:t xml:space="preserve">, in addition to this, </w:t>
      </w:r>
      <w:r w:rsidRPr="005964F6">
        <w:rPr>
          <w:rFonts w:ascii="Arial" w:hAnsi="Arial" w:cs="Arial"/>
          <w:color w:val="000000" w:themeColor="text1"/>
          <w:sz w:val="22"/>
          <w:szCs w:val="22"/>
        </w:rPr>
        <w:t xml:space="preserve">Amazon's extensive distribution network, which includes Prime's quick shipment, is </w:t>
      </w:r>
      <w:r w:rsidRPr="00F44914">
        <w:rPr>
          <w:rFonts w:ascii="Arial" w:hAnsi="Arial" w:cs="Arial"/>
          <w:color w:val="000000" w:themeColor="text1"/>
          <w:sz w:val="22"/>
          <w:szCs w:val="22"/>
        </w:rPr>
        <w:t xml:space="preserve">also </w:t>
      </w:r>
      <w:r w:rsidRPr="005964F6">
        <w:rPr>
          <w:rFonts w:ascii="Arial" w:hAnsi="Arial" w:cs="Arial"/>
          <w:color w:val="000000" w:themeColor="text1"/>
          <w:sz w:val="22"/>
          <w:szCs w:val="22"/>
        </w:rPr>
        <w:t>advantageous</w:t>
      </w:r>
      <w:r w:rsidR="00BF39DB" w:rsidRPr="00F44914">
        <w:rPr>
          <w:rFonts w:ascii="Arial" w:hAnsi="Arial" w:cs="Arial"/>
          <w:color w:val="000000" w:themeColor="text1"/>
          <w:sz w:val="22"/>
          <w:szCs w:val="22"/>
        </w:rPr>
        <w:t xml:space="preserve"> as it </w:t>
      </w:r>
      <w:r w:rsidR="000F6817">
        <w:rPr>
          <w:rFonts w:ascii="Arial" w:hAnsi="Arial" w:cs="Arial"/>
          <w:color w:val="000000" w:themeColor="text1"/>
          <w:sz w:val="22"/>
          <w:szCs w:val="22"/>
        </w:rPr>
        <w:t>enhances</w:t>
      </w:r>
      <w:r w:rsidR="00BF39DB" w:rsidRPr="005964F6">
        <w:rPr>
          <w:rFonts w:ascii="Arial" w:hAnsi="Arial" w:cs="Arial"/>
          <w:color w:val="000000" w:themeColor="text1"/>
          <w:sz w:val="22"/>
          <w:szCs w:val="22"/>
        </w:rPr>
        <w:t xml:space="preserve"> brand loyalty, marketing</w:t>
      </w:r>
      <w:r w:rsidR="000F6817">
        <w:rPr>
          <w:rFonts w:ascii="Arial" w:hAnsi="Arial" w:cs="Arial"/>
          <w:color w:val="000000" w:themeColor="text1"/>
          <w:sz w:val="22"/>
          <w:szCs w:val="22"/>
        </w:rPr>
        <w:t>,</w:t>
      </w:r>
      <w:r w:rsidR="00BF39DB" w:rsidRPr="005964F6">
        <w:rPr>
          <w:rFonts w:ascii="Arial" w:hAnsi="Arial" w:cs="Arial"/>
          <w:color w:val="000000" w:themeColor="text1"/>
          <w:sz w:val="22"/>
          <w:szCs w:val="22"/>
        </w:rPr>
        <w:t xml:space="preserve"> and sales</w:t>
      </w:r>
      <w:r w:rsidRPr="005964F6">
        <w:rPr>
          <w:rFonts w:ascii="Arial" w:hAnsi="Arial" w:cs="Arial"/>
          <w:color w:val="000000" w:themeColor="text1"/>
          <w:sz w:val="22"/>
          <w:szCs w:val="22"/>
        </w:rPr>
        <w:t xml:space="preserve"> for outbound logistics</w:t>
      </w:r>
      <w:r w:rsidR="00BF39DB" w:rsidRPr="00F44914">
        <w:rPr>
          <w:rFonts w:ascii="Arial" w:hAnsi="Arial" w:cs="Arial"/>
          <w:color w:val="000000" w:themeColor="text1"/>
          <w:sz w:val="22"/>
          <w:szCs w:val="22"/>
        </w:rPr>
        <w:t>, (Amazon, 2025)</w:t>
      </w:r>
      <w:r w:rsidRPr="005964F6">
        <w:rPr>
          <w:rFonts w:ascii="Arial" w:hAnsi="Arial" w:cs="Arial"/>
          <w:color w:val="000000" w:themeColor="text1"/>
          <w:sz w:val="22"/>
          <w:szCs w:val="22"/>
        </w:rPr>
        <w:t xml:space="preserve">. </w:t>
      </w:r>
      <w:r w:rsidR="00BF39DB" w:rsidRPr="00F44914">
        <w:rPr>
          <w:rFonts w:ascii="Arial" w:hAnsi="Arial" w:cs="Arial"/>
          <w:color w:val="000000" w:themeColor="text1"/>
          <w:sz w:val="22"/>
          <w:szCs w:val="22"/>
        </w:rPr>
        <w:t>Amazon’s</w:t>
      </w:r>
      <w:r w:rsidRPr="005964F6">
        <w:rPr>
          <w:rFonts w:ascii="Arial" w:hAnsi="Arial" w:cs="Arial"/>
          <w:color w:val="000000" w:themeColor="text1"/>
          <w:sz w:val="22"/>
          <w:szCs w:val="22"/>
        </w:rPr>
        <w:t xml:space="preserve"> customer service thrives with </w:t>
      </w:r>
      <w:r w:rsidR="00BF39DB" w:rsidRPr="00F44914">
        <w:rPr>
          <w:rFonts w:ascii="Arial" w:hAnsi="Arial" w:cs="Arial"/>
          <w:color w:val="000000" w:themeColor="text1"/>
          <w:sz w:val="22"/>
          <w:szCs w:val="22"/>
        </w:rPr>
        <w:t xml:space="preserve">using </w:t>
      </w:r>
      <w:r w:rsidRPr="005964F6">
        <w:rPr>
          <w:rFonts w:ascii="Arial" w:hAnsi="Arial" w:cs="Arial"/>
          <w:color w:val="000000" w:themeColor="text1"/>
          <w:sz w:val="22"/>
          <w:szCs w:val="22"/>
        </w:rPr>
        <w:t xml:space="preserve">chatbots and </w:t>
      </w:r>
      <w:r w:rsidR="00BF39DB" w:rsidRPr="00F44914">
        <w:rPr>
          <w:rFonts w:ascii="Arial" w:hAnsi="Arial" w:cs="Arial"/>
          <w:color w:val="000000" w:themeColor="text1"/>
          <w:sz w:val="22"/>
          <w:szCs w:val="22"/>
        </w:rPr>
        <w:t xml:space="preserve">these </w:t>
      </w:r>
      <w:r w:rsidRPr="00F44914">
        <w:rPr>
          <w:rFonts w:ascii="Arial" w:hAnsi="Arial" w:cs="Arial"/>
          <w:color w:val="000000" w:themeColor="text1"/>
          <w:sz w:val="22"/>
          <w:szCs w:val="22"/>
        </w:rPr>
        <w:t xml:space="preserve">helpful </w:t>
      </w:r>
      <w:r w:rsidRPr="005964F6">
        <w:rPr>
          <w:rFonts w:ascii="Arial" w:hAnsi="Arial" w:cs="Arial"/>
          <w:color w:val="000000" w:themeColor="text1"/>
          <w:sz w:val="22"/>
          <w:szCs w:val="22"/>
        </w:rPr>
        <w:t>return policies</w:t>
      </w:r>
      <w:r w:rsidR="00BF39DB" w:rsidRPr="00F44914">
        <w:rPr>
          <w:rFonts w:ascii="Arial" w:hAnsi="Arial" w:cs="Arial"/>
          <w:color w:val="000000" w:themeColor="text1"/>
          <w:sz w:val="22"/>
          <w:szCs w:val="22"/>
        </w:rPr>
        <w:t>.</w:t>
      </w:r>
    </w:p>
    <w:p w14:paraId="0B0497BB" w14:textId="77777777" w:rsidR="00F44914" w:rsidRPr="00F44914" w:rsidRDefault="00F44914" w:rsidP="00D14CA9">
      <w:pPr>
        <w:spacing w:line="600" w:lineRule="auto"/>
        <w:rPr>
          <w:rFonts w:ascii="Arial" w:hAnsi="Arial" w:cs="Arial"/>
          <w:color w:val="000000" w:themeColor="text1"/>
          <w:sz w:val="22"/>
          <w:szCs w:val="22"/>
        </w:rPr>
      </w:pPr>
    </w:p>
    <w:p w14:paraId="01E2C65C" w14:textId="4ED799F9" w:rsidR="005964F6" w:rsidRPr="00F44914" w:rsidRDefault="005964F6" w:rsidP="00D14CA9">
      <w:p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The support activities</w:t>
      </w:r>
    </w:p>
    <w:p w14:paraId="3D2FF886" w14:textId="6E6F6152" w:rsidR="005964F6" w:rsidRPr="00F44914" w:rsidRDefault="00CA041C" w:rsidP="00D14CA9">
      <w:pPr>
        <w:spacing w:line="600" w:lineRule="auto"/>
        <w:rPr>
          <w:rFonts w:ascii="Arial" w:hAnsi="Arial" w:cs="Arial"/>
          <w:color w:val="000000" w:themeColor="text1"/>
          <w:sz w:val="22"/>
          <w:szCs w:val="22"/>
        </w:rPr>
      </w:pPr>
      <w:r w:rsidRPr="00CA041C">
        <w:rPr>
          <w:rFonts w:ascii="Arial" w:hAnsi="Arial" w:cs="Arial"/>
          <w:color w:val="000000" w:themeColor="text1"/>
          <w:sz w:val="22"/>
          <w:szCs w:val="22"/>
        </w:rPr>
        <w:t>Efficiency is further improved by Amazon's support activities. Automation and personalisation are supported by technological advancements like artificial intelligence (AI) and cloud computing. The employees are ensured by human resources, to promote innovation and expansion</w:t>
      </w:r>
      <w:r w:rsidR="00BF39DB" w:rsidRPr="00F44914">
        <w:rPr>
          <w:rFonts w:ascii="Arial" w:hAnsi="Arial" w:cs="Arial"/>
          <w:color w:val="000000" w:themeColor="text1"/>
          <w:sz w:val="22"/>
          <w:szCs w:val="22"/>
        </w:rPr>
        <w:t>, the s</w:t>
      </w:r>
      <w:r w:rsidRPr="00CA041C">
        <w:rPr>
          <w:rFonts w:ascii="Arial" w:hAnsi="Arial" w:cs="Arial"/>
          <w:color w:val="000000" w:themeColor="text1"/>
          <w:sz w:val="22"/>
          <w:szCs w:val="22"/>
        </w:rPr>
        <w:t>ource initiatives</w:t>
      </w:r>
      <w:r w:rsidR="00BF39DB" w:rsidRPr="00F44914">
        <w:rPr>
          <w:rFonts w:ascii="Arial" w:hAnsi="Arial" w:cs="Arial"/>
          <w:color w:val="000000" w:themeColor="text1"/>
          <w:sz w:val="22"/>
          <w:szCs w:val="22"/>
        </w:rPr>
        <w:t xml:space="preserve"> also</w:t>
      </w:r>
      <w:r w:rsidRPr="00CA041C">
        <w:rPr>
          <w:rFonts w:ascii="Arial" w:hAnsi="Arial" w:cs="Arial"/>
          <w:color w:val="000000" w:themeColor="text1"/>
          <w:sz w:val="22"/>
          <w:szCs w:val="22"/>
        </w:rPr>
        <w:t> lower</w:t>
      </w:r>
      <w:r w:rsidR="00BF39DB" w:rsidRPr="00F44914">
        <w:rPr>
          <w:rFonts w:ascii="Arial" w:hAnsi="Arial" w:cs="Arial"/>
          <w:color w:val="000000" w:themeColor="text1"/>
          <w:sz w:val="22"/>
          <w:szCs w:val="22"/>
        </w:rPr>
        <w:t xml:space="preserve"> the</w:t>
      </w:r>
      <w:r w:rsidRPr="00CA041C">
        <w:rPr>
          <w:rFonts w:ascii="Arial" w:hAnsi="Arial" w:cs="Arial"/>
          <w:color w:val="000000" w:themeColor="text1"/>
          <w:sz w:val="22"/>
          <w:szCs w:val="22"/>
        </w:rPr>
        <w:t xml:space="preserve"> costs by optimising connections with long term suppliers</w:t>
      </w:r>
      <w:r w:rsidR="00BF39DB" w:rsidRPr="00F44914">
        <w:rPr>
          <w:rFonts w:ascii="Arial" w:hAnsi="Arial" w:cs="Arial"/>
          <w:color w:val="000000" w:themeColor="text1"/>
          <w:sz w:val="22"/>
          <w:szCs w:val="22"/>
        </w:rPr>
        <w:t xml:space="preserve"> like </w:t>
      </w:r>
      <w:r w:rsidR="00F44914" w:rsidRPr="00F44914">
        <w:rPr>
          <w:rFonts w:ascii="Arial" w:hAnsi="Arial" w:cs="Arial"/>
          <w:color w:val="000000" w:themeColor="text1"/>
          <w:sz w:val="22"/>
          <w:szCs w:val="22"/>
        </w:rPr>
        <w:t>Sony</w:t>
      </w:r>
      <w:r w:rsidR="00BF39DB" w:rsidRPr="00F44914">
        <w:rPr>
          <w:rFonts w:ascii="Arial" w:hAnsi="Arial" w:cs="Arial"/>
          <w:color w:val="000000" w:themeColor="text1"/>
          <w:sz w:val="22"/>
          <w:szCs w:val="22"/>
        </w:rPr>
        <w:t>, (Amazon, 2025)</w:t>
      </w:r>
      <w:r w:rsidRPr="00CA041C">
        <w:rPr>
          <w:rFonts w:ascii="Arial" w:hAnsi="Arial" w:cs="Arial"/>
          <w:color w:val="000000" w:themeColor="text1"/>
          <w:sz w:val="22"/>
          <w:szCs w:val="22"/>
        </w:rPr>
        <w:t>. When combined, these initiatives provide a more efficient, economical, and customer-focused business, ensuring Amazon's dominance in the market.</w:t>
      </w:r>
    </w:p>
    <w:p w14:paraId="631C889F" w14:textId="77777777" w:rsidR="00BC56B9" w:rsidRPr="00F44914" w:rsidRDefault="00BC56B9" w:rsidP="00D14CA9">
      <w:pPr>
        <w:spacing w:line="600" w:lineRule="auto"/>
        <w:rPr>
          <w:rFonts w:ascii="Arial" w:hAnsi="Arial" w:cs="Arial"/>
          <w:color w:val="000000" w:themeColor="text1"/>
          <w:sz w:val="22"/>
          <w:szCs w:val="22"/>
        </w:rPr>
      </w:pPr>
    </w:p>
    <w:p w14:paraId="7F261DC0" w14:textId="34404B9B" w:rsidR="00BC56B9" w:rsidRPr="00523DA4" w:rsidRDefault="00F44914" w:rsidP="00523DA4">
      <w:pPr>
        <w:pStyle w:val="ListParagraph"/>
        <w:spacing w:line="600" w:lineRule="auto"/>
        <w:jc w:val="center"/>
        <w:rPr>
          <w:rFonts w:ascii="Arial" w:hAnsi="Arial" w:cs="Arial"/>
          <w:color w:val="000000" w:themeColor="text1"/>
          <w:sz w:val="22"/>
          <w:szCs w:val="22"/>
          <w:u w:val="single"/>
        </w:rPr>
      </w:pPr>
      <w:r w:rsidRPr="00523DA4">
        <w:rPr>
          <w:rFonts w:ascii="Arial" w:hAnsi="Arial" w:cs="Arial"/>
          <w:color w:val="000000" w:themeColor="text1"/>
          <w:sz w:val="22"/>
          <w:szCs w:val="22"/>
          <w:u w:val="single"/>
        </w:rPr>
        <w:lastRenderedPageBreak/>
        <w:t>Amazon SWOT analysis</w:t>
      </w:r>
    </w:p>
    <w:p w14:paraId="45A942D9"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1A32074F"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433745C1" w14:textId="77777777" w:rsidR="0019657B" w:rsidRDefault="0019657B" w:rsidP="0019657B">
      <w:pPr>
        <w:pStyle w:val="ListParagraph"/>
        <w:spacing w:line="600" w:lineRule="auto"/>
        <w:rPr>
          <w:rFonts w:ascii="Arial" w:hAnsi="Arial" w:cs="Arial"/>
          <w:color w:val="000000" w:themeColor="text1"/>
          <w:sz w:val="22"/>
          <w:szCs w:val="22"/>
        </w:rPr>
      </w:pPr>
      <w:r w:rsidRPr="0019657B">
        <w:rPr>
          <w:rFonts w:ascii="Arial" w:hAnsi="Arial" w:cs="Arial"/>
          <w:color w:val="000000" w:themeColor="text1"/>
          <w:sz w:val="22"/>
          <w:szCs w:val="22"/>
        </w:rPr>
        <w:t>Strengths- Amazon’s strengths lie in web services, supporting countless businesses that rely on them, fostering mutual growth and economic sustainability (Ritala, Golnam, and Wegmann, 2014). This collaboration fuels Amazon’s operations and strengthens regional economies, as many businesses would struggle without it.</w:t>
      </w:r>
    </w:p>
    <w:p w14:paraId="22C35D3D" w14:textId="77777777" w:rsidR="0019657B" w:rsidRPr="00523DA4" w:rsidRDefault="0019657B" w:rsidP="00523DA4">
      <w:pPr>
        <w:spacing w:line="600" w:lineRule="auto"/>
        <w:rPr>
          <w:rFonts w:ascii="Arial" w:hAnsi="Arial" w:cs="Arial"/>
          <w:color w:val="000000" w:themeColor="text1"/>
          <w:sz w:val="22"/>
          <w:szCs w:val="22"/>
        </w:rPr>
      </w:pPr>
    </w:p>
    <w:p w14:paraId="19CF019B" w14:textId="4169083F" w:rsidR="0019657B" w:rsidRDefault="0019657B" w:rsidP="0019657B">
      <w:pPr>
        <w:pStyle w:val="ListParagraph"/>
        <w:spacing w:line="600" w:lineRule="auto"/>
        <w:rPr>
          <w:rFonts w:ascii="Arial" w:hAnsi="Arial" w:cs="Arial"/>
          <w:color w:val="000000" w:themeColor="text1"/>
          <w:sz w:val="22"/>
          <w:szCs w:val="22"/>
        </w:rPr>
      </w:pPr>
      <w:r>
        <w:rPr>
          <w:rFonts w:ascii="Arial" w:hAnsi="Arial" w:cs="Arial"/>
          <w:color w:val="000000" w:themeColor="text1"/>
          <w:sz w:val="22"/>
          <w:szCs w:val="22"/>
        </w:rPr>
        <w:t>Weaknesses</w:t>
      </w:r>
    </w:p>
    <w:p w14:paraId="3B184EEB" w14:textId="2FD1F7F5" w:rsidR="00813E34" w:rsidRDefault="0019657B" w:rsidP="00523DA4">
      <w:pPr>
        <w:pStyle w:val="ListParagraph"/>
        <w:spacing w:line="600" w:lineRule="auto"/>
        <w:rPr>
          <w:rFonts w:ascii="Arial" w:hAnsi="Arial" w:cs="Arial"/>
          <w:color w:val="000000" w:themeColor="text1"/>
          <w:sz w:val="22"/>
          <w:szCs w:val="22"/>
        </w:rPr>
      </w:pPr>
      <w:r w:rsidRPr="0019657B">
        <w:rPr>
          <w:rFonts w:ascii="Arial" w:hAnsi="Arial" w:cs="Arial"/>
          <w:color w:val="000000" w:themeColor="text1"/>
          <w:sz w:val="22"/>
          <w:szCs w:val="22"/>
        </w:rPr>
        <w:t>A key weakness is Amazon’s competitive pricing and high operational costs, leading to low profit margins despite its success. Fulfilment costs reached 98.5 billion US dollars in the most recent fiscal year (Coppola, 2025). While offering a vast product range, reliance on third-party sellers complicates quality control. Additionally, ongoing regulatory scrutiny of labour practices and antitrust laws poses financial and reputational risks (Ritala, Golnam, and Wegmann, 2014).</w:t>
      </w:r>
    </w:p>
    <w:p w14:paraId="2CD630E5" w14:textId="77777777" w:rsidR="00523DA4" w:rsidRDefault="00523DA4" w:rsidP="00523DA4">
      <w:pPr>
        <w:pStyle w:val="ListParagraph"/>
        <w:spacing w:line="600" w:lineRule="auto"/>
        <w:rPr>
          <w:rFonts w:ascii="Arial" w:hAnsi="Arial" w:cs="Arial"/>
          <w:color w:val="000000" w:themeColor="text1"/>
          <w:sz w:val="22"/>
          <w:szCs w:val="22"/>
        </w:rPr>
      </w:pPr>
    </w:p>
    <w:p w14:paraId="2153B1E6" w14:textId="77777777" w:rsidR="00523DA4" w:rsidRDefault="00523DA4" w:rsidP="00523DA4">
      <w:pPr>
        <w:pStyle w:val="ListParagraph"/>
        <w:spacing w:line="600" w:lineRule="auto"/>
        <w:rPr>
          <w:rFonts w:ascii="Arial" w:hAnsi="Arial" w:cs="Arial"/>
          <w:color w:val="000000" w:themeColor="text1"/>
          <w:sz w:val="22"/>
          <w:szCs w:val="22"/>
        </w:rPr>
      </w:pPr>
    </w:p>
    <w:p w14:paraId="025C9565" w14:textId="77777777" w:rsidR="00523DA4" w:rsidRDefault="00523DA4" w:rsidP="00523DA4">
      <w:pPr>
        <w:pStyle w:val="ListParagraph"/>
        <w:spacing w:line="600" w:lineRule="auto"/>
        <w:rPr>
          <w:rFonts w:ascii="Arial" w:hAnsi="Arial" w:cs="Arial"/>
          <w:color w:val="000000" w:themeColor="text1"/>
          <w:sz w:val="22"/>
          <w:szCs w:val="22"/>
        </w:rPr>
      </w:pPr>
    </w:p>
    <w:p w14:paraId="782CC132" w14:textId="77777777" w:rsidR="00523DA4" w:rsidRDefault="00523DA4" w:rsidP="00523DA4">
      <w:pPr>
        <w:pStyle w:val="ListParagraph"/>
        <w:spacing w:line="600" w:lineRule="auto"/>
        <w:rPr>
          <w:rFonts w:ascii="Arial" w:hAnsi="Arial" w:cs="Arial"/>
          <w:color w:val="000000" w:themeColor="text1"/>
          <w:sz w:val="22"/>
          <w:szCs w:val="22"/>
        </w:rPr>
      </w:pPr>
    </w:p>
    <w:p w14:paraId="5D889D6F" w14:textId="77777777" w:rsidR="00523DA4" w:rsidRPr="00523DA4" w:rsidRDefault="00523DA4" w:rsidP="00523DA4">
      <w:pPr>
        <w:pStyle w:val="ListParagraph"/>
        <w:spacing w:line="600" w:lineRule="auto"/>
        <w:rPr>
          <w:rFonts w:ascii="Arial" w:hAnsi="Arial" w:cs="Arial"/>
          <w:color w:val="000000" w:themeColor="text1"/>
          <w:sz w:val="22"/>
          <w:szCs w:val="22"/>
        </w:rPr>
      </w:pPr>
    </w:p>
    <w:p w14:paraId="522B42AA" w14:textId="77777777" w:rsidR="00F44914" w:rsidRPr="0019657B" w:rsidRDefault="00F44914" w:rsidP="0019657B">
      <w:pPr>
        <w:spacing w:line="600" w:lineRule="auto"/>
        <w:rPr>
          <w:rFonts w:ascii="Arial" w:hAnsi="Arial" w:cs="Arial"/>
          <w:color w:val="000000" w:themeColor="text1"/>
          <w:sz w:val="22"/>
          <w:szCs w:val="22"/>
        </w:rPr>
      </w:pPr>
    </w:p>
    <w:p w14:paraId="5574CB15" w14:textId="0C4F1D7F" w:rsidR="00F2081A" w:rsidRPr="00F44914" w:rsidRDefault="00F2081A" w:rsidP="00D14CA9">
      <w:pPr>
        <w:pStyle w:val="ListParagraph"/>
        <w:spacing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Opportunities</w:t>
      </w:r>
    </w:p>
    <w:p w14:paraId="69AC5B04" w14:textId="77777777" w:rsidR="00F2081A" w:rsidRPr="00F44914" w:rsidRDefault="00F2081A" w:rsidP="00D14CA9">
      <w:pPr>
        <w:pStyle w:val="ListParagraph"/>
        <w:spacing w:line="600" w:lineRule="auto"/>
        <w:rPr>
          <w:rFonts w:ascii="Arial" w:hAnsi="Arial" w:cs="Arial"/>
          <w:color w:val="000000" w:themeColor="text1"/>
          <w:sz w:val="22"/>
          <w:szCs w:val="22"/>
        </w:rPr>
      </w:pPr>
    </w:p>
    <w:p w14:paraId="5AEC70BA" w14:textId="77777777" w:rsidR="00813E34" w:rsidRPr="00F44914" w:rsidRDefault="00813E34" w:rsidP="00D14CA9">
      <w:pPr>
        <w:pStyle w:val="ListParagraph"/>
        <w:spacing w:line="600" w:lineRule="auto"/>
        <w:rPr>
          <w:rFonts w:ascii="Arial" w:hAnsi="Arial" w:cs="Arial"/>
          <w:color w:val="000000" w:themeColor="text1"/>
          <w:sz w:val="22"/>
          <w:szCs w:val="22"/>
        </w:rPr>
      </w:pPr>
    </w:p>
    <w:p w14:paraId="2449A9E8" w14:textId="20873055" w:rsidR="00ED161C" w:rsidRPr="00ED161C" w:rsidRDefault="00ED161C" w:rsidP="00D14CA9">
      <w:pPr>
        <w:pStyle w:val="ListParagraph"/>
        <w:spacing w:line="600" w:lineRule="auto"/>
        <w:rPr>
          <w:rFonts w:ascii="Arial" w:hAnsi="Arial" w:cs="Arial"/>
          <w:color w:val="000000" w:themeColor="text1"/>
          <w:sz w:val="22"/>
          <w:szCs w:val="22"/>
        </w:rPr>
      </w:pPr>
      <w:r w:rsidRPr="00ED161C">
        <w:rPr>
          <w:rFonts w:ascii="Arial" w:hAnsi="Arial" w:cs="Arial"/>
          <w:color w:val="000000" w:themeColor="text1"/>
          <w:sz w:val="22"/>
          <w:szCs w:val="22"/>
        </w:rPr>
        <w:t xml:space="preserve">Expanding sustainability initiatives is one of Amazon's most important unfulfilled opportunities. Although the company has made progress in cutting carbon emissions </w:t>
      </w:r>
      <w:r w:rsidR="00813E34" w:rsidRPr="00F44914">
        <w:rPr>
          <w:rFonts w:ascii="Arial" w:hAnsi="Arial" w:cs="Arial"/>
          <w:color w:val="000000" w:themeColor="text1"/>
          <w:sz w:val="22"/>
          <w:szCs w:val="22"/>
        </w:rPr>
        <w:t xml:space="preserve">by 3% (approximately 68.82 million metric tons of carbon dioxide) </w:t>
      </w:r>
      <w:r w:rsidRPr="00ED161C">
        <w:rPr>
          <w:rFonts w:ascii="Arial" w:hAnsi="Arial" w:cs="Arial"/>
          <w:color w:val="000000" w:themeColor="text1"/>
          <w:sz w:val="22"/>
          <w:szCs w:val="22"/>
        </w:rPr>
        <w:t>and investing in renewable energy, there is room for greater impact</w:t>
      </w:r>
      <w:r w:rsidR="00813E34" w:rsidRPr="00F44914">
        <w:rPr>
          <w:rFonts w:ascii="Arial" w:hAnsi="Arial" w:cs="Arial"/>
          <w:color w:val="000000" w:themeColor="text1"/>
          <w:sz w:val="22"/>
          <w:szCs w:val="22"/>
        </w:rPr>
        <w:t>,</w:t>
      </w:r>
      <w:r w:rsidR="00195674" w:rsidRPr="00F44914">
        <w:rPr>
          <w:rFonts w:ascii="Arial" w:hAnsi="Arial" w:cs="Arial"/>
          <w:color w:val="000000" w:themeColor="text1"/>
          <w:sz w:val="22"/>
          <w:szCs w:val="22"/>
        </w:rPr>
        <w:t xml:space="preserve"> (Coppola, 2024)</w:t>
      </w:r>
      <w:r w:rsidRPr="00ED161C">
        <w:rPr>
          <w:rFonts w:ascii="Arial" w:hAnsi="Arial" w:cs="Arial"/>
          <w:color w:val="000000" w:themeColor="text1"/>
          <w:sz w:val="22"/>
          <w:szCs w:val="22"/>
        </w:rPr>
        <w:t>. For example, Amazon could expand its product line to include more biodegradable or reusable packaging, create a more extensive recycling program for electronics and packaging materials, and improve its sustainable sourcing practices by making sure all of its suppliers meet sustainable and ethical environmental standards</w:t>
      </w:r>
      <w:r w:rsidR="00195674" w:rsidRPr="00F44914">
        <w:rPr>
          <w:rFonts w:ascii="Arial" w:hAnsi="Arial" w:cs="Arial"/>
          <w:color w:val="000000" w:themeColor="text1"/>
          <w:sz w:val="22"/>
          <w:szCs w:val="22"/>
        </w:rPr>
        <w:t>, (</w:t>
      </w:r>
      <w:r w:rsidR="00195674" w:rsidRPr="00F44914">
        <w:rPr>
          <w:rFonts w:ascii="Arial" w:hAnsi="Arial" w:cs="Arial"/>
          <w:color w:val="000000" w:themeColor="text1"/>
          <w:sz w:val="22"/>
          <w:szCs w:val="22"/>
        </w:rPr>
        <w:t>Ritala, Golnam and Wegmann, 2014)</w:t>
      </w:r>
      <w:r w:rsidRPr="00ED161C">
        <w:rPr>
          <w:rFonts w:ascii="Arial" w:hAnsi="Arial" w:cs="Arial"/>
          <w:color w:val="000000" w:themeColor="text1"/>
          <w:sz w:val="22"/>
          <w:szCs w:val="22"/>
        </w:rPr>
        <w:t>.</w:t>
      </w:r>
    </w:p>
    <w:p w14:paraId="49E0856C" w14:textId="77777777" w:rsidR="00ED161C" w:rsidRPr="00F44914" w:rsidRDefault="00ED161C" w:rsidP="00D14CA9">
      <w:pPr>
        <w:pStyle w:val="ListParagraph"/>
        <w:spacing w:line="600" w:lineRule="auto"/>
        <w:rPr>
          <w:rFonts w:ascii="Arial" w:hAnsi="Arial" w:cs="Arial"/>
          <w:color w:val="000000" w:themeColor="text1"/>
          <w:sz w:val="22"/>
          <w:szCs w:val="22"/>
        </w:rPr>
      </w:pPr>
    </w:p>
    <w:p w14:paraId="478F8FC3" w14:textId="77777777" w:rsidR="00F2081A" w:rsidRDefault="00F2081A" w:rsidP="00D14CA9">
      <w:pPr>
        <w:pStyle w:val="ListParagraph"/>
        <w:spacing w:line="600" w:lineRule="auto"/>
        <w:rPr>
          <w:rFonts w:ascii="Arial" w:hAnsi="Arial" w:cs="Arial"/>
          <w:color w:val="000000" w:themeColor="text1"/>
          <w:sz w:val="22"/>
          <w:szCs w:val="22"/>
        </w:rPr>
      </w:pPr>
    </w:p>
    <w:p w14:paraId="3C49E281" w14:textId="77777777" w:rsidR="00523DA4" w:rsidRDefault="00523DA4" w:rsidP="00D14CA9">
      <w:pPr>
        <w:pStyle w:val="ListParagraph"/>
        <w:spacing w:line="600" w:lineRule="auto"/>
        <w:rPr>
          <w:rFonts w:ascii="Arial" w:hAnsi="Arial" w:cs="Arial"/>
          <w:color w:val="000000" w:themeColor="text1"/>
          <w:sz w:val="22"/>
          <w:szCs w:val="22"/>
        </w:rPr>
      </w:pPr>
    </w:p>
    <w:p w14:paraId="3B1EC35C" w14:textId="77777777" w:rsidR="00523DA4" w:rsidRDefault="00523DA4" w:rsidP="00D14CA9">
      <w:pPr>
        <w:pStyle w:val="ListParagraph"/>
        <w:spacing w:line="600" w:lineRule="auto"/>
        <w:rPr>
          <w:rFonts w:ascii="Arial" w:hAnsi="Arial" w:cs="Arial"/>
          <w:color w:val="000000" w:themeColor="text1"/>
          <w:sz w:val="22"/>
          <w:szCs w:val="22"/>
        </w:rPr>
      </w:pPr>
    </w:p>
    <w:p w14:paraId="0356CD92" w14:textId="77777777" w:rsidR="00523DA4" w:rsidRDefault="00523DA4" w:rsidP="00D14CA9">
      <w:pPr>
        <w:pStyle w:val="ListParagraph"/>
        <w:spacing w:line="600" w:lineRule="auto"/>
        <w:rPr>
          <w:rFonts w:ascii="Arial" w:hAnsi="Arial" w:cs="Arial"/>
          <w:color w:val="000000" w:themeColor="text1"/>
          <w:sz w:val="22"/>
          <w:szCs w:val="22"/>
        </w:rPr>
      </w:pPr>
    </w:p>
    <w:p w14:paraId="414D856F" w14:textId="77777777" w:rsidR="00523DA4" w:rsidRDefault="00523DA4" w:rsidP="00D14CA9">
      <w:pPr>
        <w:pStyle w:val="ListParagraph"/>
        <w:spacing w:line="600" w:lineRule="auto"/>
        <w:rPr>
          <w:rFonts w:ascii="Arial" w:hAnsi="Arial" w:cs="Arial"/>
          <w:color w:val="000000" w:themeColor="text1"/>
          <w:sz w:val="22"/>
          <w:szCs w:val="22"/>
        </w:rPr>
      </w:pPr>
    </w:p>
    <w:p w14:paraId="116D93DD" w14:textId="77777777" w:rsidR="00523DA4" w:rsidRDefault="00523DA4" w:rsidP="00D14CA9">
      <w:pPr>
        <w:pStyle w:val="ListParagraph"/>
        <w:spacing w:line="600" w:lineRule="auto"/>
        <w:rPr>
          <w:rFonts w:ascii="Arial" w:hAnsi="Arial" w:cs="Arial"/>
          <w:color w:val="000000" w:themeColor="text1"/>
          <w:sz w:val="22"/>
          <w:szCs w:val="22"/>
        </w:rPr>
      </w:pPr>
    </w:p>
    <w:p w14:paraId="0AF110AB" w14:textId="77777777" w:rsidR="00523DA4" w:rsidRDefault="00523DA4" w:rsidP="00D14CA9">
      <w:pPr>
        <w:pStyle w:val="ListParagraph"/>
        <w:spacing w:line="600" w:lineRule="auto"/>
        <w:rPr>
          <w:rFonts w:ascii="Arial" w:hAnsi="Arial" w:cs="Arial"/>
          <w:color w:val="000000" w:themeColor="text1"/>
          <w:sz w:val="22"/>
          <w:szCs w:val="22"/>
        </w:rPr>
      </w:pPr>
    </w:p>
    <w:p w14:paraId="2968EB64" w14:textId="77777777" w:rsidR="00523DA4" w:rsidRPr="00F44914" w:rsidRDefault="00523DA4" w:rsidP="00D14CA9">
      <w:pPr>
        <w:pStyle w:val="ListParagraph"/>
        <w:spacing w:line="600" w:lineRule="auto"/>
        <w:rPr>
          <w:rFonts w:ascii="Arial" w:hAnsi="Arial" w:cs="Arial"/>
          <w:color w:val="000000" w:themeColor="text1"/>
          <w:sz w:val="22"/>
          <w:szCs w:val="22"/>
        </w:rPr>
      </w:pPr>
    </w:p>
    <w:p w14:paraId="16098E84" w14:textId="77777777" w:rsidR="00F2081A" w:rsidRPr="00F44914" w:rsidRDefault="00F2081A" w:rsidP="00D14CA9">
      <w:pPr>
        <w:pStyle w:val="ListParagraph"/>
        <w:spacing w:line="600" w:lineRule="auto"/>
        <w:rPr>
          <w:rFonts w:ascii="Arial" w:hAnsi="Arial" w:cs="Arial"/>
          <w:color w:val="000000" w:themeColor="text1"/>
          <w:sz w:val="22"/>
          <w:szCs w:val="22"/>
        </w:rPr>
      </w:pPr>
    </w:p>
    <w:p w14:paraId="14BC238F" w14:textId="0F53461C" w:rsidR="00F2081A" w:rsidRPr="00F44914" w:rsidRDefault="00F44914" w:rsidP="00D14CA9">
      <w:pPr>
        <w:pStyle w:val="ListParagraph"/>
        <w:spacing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T</w:t>
      </w:r>
      <w:r w:rsidR="00F2081A" w:rsidRPr="00F44914">
        <w:rPr>
          <w:rFonts w:ascii="Arial" w:hAnsi="Arial" w:cs="Arial"/>
          <w:color w:val="000000" w:themeColor="text1"/>
          <w:sz w:val="22"/>
          <w:szCs w:val="22"/>
        </w:rPr>
        <w:t>hreats</w:t>
      </w:r>
    </w:p>
    <w:p w14:paraId="072C8AB0" w14:textId="77777777" w:rsidR="00ED161C" w:rsidRPr="00F44914" w:rsidRDefault="00ED161C" w:rsidP="00D14CA9">
      <w:pPr>
        <w:spacing w:line="600" w:lineRule="auto"/>
        <w:rPr>
          <w:rFonts w:ascii="Arial" w:hAnsi="Arial" w:cs="Arial"/>
          <w:color w:val="000000" w:themeColor="text1"/>
          <w:sz w:val="22"/>
          <w:szCs w:val="22"/>
        </w:rPr>
      </w:pPr>
    </w:p>
    <w:p w14:paraId="35ECCA1E" w14:textId="461934E5" w:rsidR="00ED161C" w:rsidRPr="00ED161C" w:rsidRDefault="00ED161C" w:rsidP="00D14CA9">
      <w:pPr>
        <w:pStyle w:val="ListParagraph"/>
        <w:spacing w:line="600" w:lineRule="auto"/>
        <w:rPr>
          <w:rFonts w:ascii="Arial" w:hAnsi="Arial" w:cs="Arial"/>
          <w:color w:val="000000" w:themeColor="text1"/>
          <w:sz w:val="22"/>
          <w:szCs w:val="22"/>
        </w:rPr>
      </w:pPr>
      <w:r w:rsidRPr="00ED161C">
        <w:rPr>
          <w:rFonts w:ascii="Arial" w:hAnsi="Arial" w:cs="Arial"/>
          <w:color w:val="000000" w:themeColor="text1"/>
          <w:sz w:val="22"/>
          <w:szCs w:val="22"/>
        </w:rPr>
        <w:t>Amazon has been under significant global investigation, especially in relation to labour laws and antitrust legislation. Potential governmental advances could limit its market dominance or compel structural adjustments. concentrating on worker treatment, pay, and unionisation activities could result in a more moral treatment of employees. Amazon may be more compliant if it took steps to adjust to the changing regulatory environment</w:t>
      </w:r>
      <w:r w:rsidR="00195674" w:rsidRPr="00F44914">
        <w:rPr>
          <w:rFonts w:ascii="Arial" w:hAnsi="Arial" w:cs="Arial"/>
          <w:color w:val="000000" w:themeColor="text1"/>
          <w:sz w:val="22"/>
          <w:szCs w:val="22"/>
        </w:rPr>
        <w:t>, (</w:t>
      </w:r>
      <w:r w:rsidR="00195674" w:rsidRPr="00F44914">
        <w:rPr>
          <w:rFonts w:ascii="Arial" w:hAnsi="Arial" w:cs="Arial"/>
          <w:color w:val="000000" w:themeColor="text1"/>
          <w:sz w:val="22"/>
          <w:szCs w:val="22"/>
        </w:rPr>
        <w:t>Ritala, Golnam and Wegmann, 2014)</w:t>
      </w:r>
      <w:r w:rsidRPr="00ED161C">
        <w:rPr>
          <w:rFonts w:ascii="Arial" w:hAnsi="Arial" w:cs="Arial"/>
          <w:color w:val="000000" w:themeColor="text1"/>
          <w:sz w:val="22"/>
          <w:szCs w:val="22"/>
        </w:rPr>
        <w:t>.</w:t>
      </w:r>
    </w:p>
    <w:p w14:paraId="4E71F764" w14:textId="77777777" w:rsidR="00ED161C" w:rsidRPr="00F44914" w:rsidRDefault="00ED161C" w:rsidP="00D14CA9">
      <w:pPr>
        <w:pStyle w:val="ListParagraph"/>
        <w:spacing w:line="600" w:lineRule="auto"/>
        <w:rPr>
          <w:rFonts w:ascii="Arial" w:hAnsi="Arial" w:cs="Arial"/>
          <w:color w:val="000000" w:themeColor="text1"/>
          <w:sz w:val="22"/>
          <w:szCs w:val="22"/>
        </w:rPr>
      </w:pPr>
    </w:p>
    <w:p w14:paraId="46C1DCAC" w14:textId="77777777" w:rsidR="00ED161C" w:rsidRPr="00F44914" w:rsidRDefault="00ED161C" w:rsidP="00D14CA9">
      <w:pPr>
        <w:pStyle w:val="ListParagraph"/>
        <w:spacing w:line="600" w:lineRule="auto"/>
        <w:rPr>
          <w:rFonts w:ascii="Arial" w:hAnsi="Arial" w:cs="Arial"/>
          <w:color w:val="000000" w:themeColor="text1"/>
          <w:sz w:val="22"/>
          <w:szCs w:val="22"/>
        </w:rPr>
      </w:pPr>
    </w:p>
    <w:p w14:paraId="1F71A311" w14:textId="44A3B245" w:rsidR="00BC56B9" w:rsidRPr="00F44914" w:rsidRDefault="00BC56B9" w:rsidP="00D14CA9">
      <w:pPr>
        <w:pStyle w:val="ListParagraph"/>
        <w:spacing w:line="600" w:lineRule="auto"/>
        <w:rPr>
          <w:rFonts w:ascii="Arial" w:hAnsi="Arial" w:cs="Arial"/>
          <w:color w:val="000000" w:themeColor="text1"/>
          <w:sz w:val="22"/>
          <w:szCs w:val="22"/>
        </w:rPr>
      </w:pPr>
    </w:p>
    <w:p w14:paraId="13F9DA89"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31D1E6FF"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3F2345F1"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57CA3AA8"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1CA73E42"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0676C0F4"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4D7E6860"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45440C64"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270FC662" w14:textId="77777777" w:rsidR="00F44914" w:rsidRPr="00F44914" w:rsidRDefault="00F44914" w:rsidP="00D14CA9">
      <w:pPr>
        <w:pStyle w:val="ListParagraph"/>
        <w:spacing w:line="600" w:lineRule="auto"/>
        <w:rPr>
          <w:rFonts w:ascii="Arial" w:hAnsi="Arial" w:cs="Arial"/>
          <w:color w:val="000000" w:themeColor="text1"/>
          <w:sz w:val="22"/>
          <w:szCs w:val="22"/>
        </w:rPr>
      </w:pPr>
    </w:p>
    <w:p w14:paraId="6CC0E1B3" w14:textId="77777777" w:rsidR="00523DA4" w:rsidRPr="00F44914" w:rsidRDefault="00523DA4" w:rsidP="00D14CA9">
      <w:pPr>
        <w:pStyle w:val="ListParagraph"/>
        <w:spacing w:line="600" w:lineRule="auto"/>
        <w:rPr>
          <w:rFonts w:ascii="Arial" w:hAnsi="Arial" w:cs="Arial"/>
          <w:color w:val="000000" w:themeColor="text1"/>
          <w:sz w:val="22"/>
          <w:szCs w:val="22"/>
        </w:rPr>
      </w:pPr>
    </w:p>
    <w:p w14:paraId="6A793E36" w14:textId="77777777" w:rsidR="00BC56B9" w:rsidRPr="00F44914" w:rsidRDefault="00BC56B9" w:rsidP="00D14CA9">
      <w:pPr>
        <w:pStyle w:val="ListParagraph"/>
        <w:spacing w:line="600" w:lineRule="auto"/>
        <w:rPr>
          <w:rFonts w:ascii="Arial" w:hAnsi="Arial" w:cs="Arial"/>
          <w:color w:val="000000" w:themeColor="text1"/>
          <w:sz w:val="22"/>
          <w:szCs w:val="22"/>
        </w:rPr>
      </w:pPr>
    </w:p>
    <w:p w14:paraId="3DC41CA2" w14:textId="282C1B67" w:rsidR="00523DA4" w:rsidRPr="00523DA4" w:rsidRDefault="00BC56B9" w:rsidP="00523DA4">
      <w:pPr>
        <w:spacing w:line="600" w:lineRule="auto"/>
        <w:jc w:val="center"/>
        <w:rPr>
          <w:rFonts w:ascii="Arial" w:hAnsi="Arial" w:cs="Arial"/>
          <w:color w:val="000000" w:themeColor="text1"/>
          <w:sz w:val="22"/>
          <w:szCs w:val="22"/>
          <w:u w:val="single"/>
        </w:rPr>
      </w:pPr>
      <w:r w:rsidRPr="00523DA4">
        <w:rPr>
          <w:rFonts w:ascii="Arial" w:hAnsi="Arial" w:cs="Arial"/>
          <w:color w:val="000000" w:themeColor="text1"/>
          <w:sz w:val="22"/>
          <w:szCs w:val="22"/>
          <w:u w:val="single"/>
        </w:rPr>
        <w:lastRenderedPageBreak/>
        <w:t>Strategy formulation and competitive positioning</w:t>
      </w:r>
    </w:p>
    <w:p w14:paraId="291176EE" w14:textId="3F9E9F7F" w:rsidR="00544B50" w:rsidRPr="00523DA4" w:rsidRDefault="00544B50" w:rsidP="00D14CA9">
      <w:pPr>
        <w:spacing w:line="600" w:lineRule="auto"/>
        <w:rPr>
          <w:rFonts w:ascii="Arial" w:hAnsi="Arial" w:cs="Arial"/>
          <w:color w:val="000000" w:themeColor="text1"/>
          <w:sz w:val="22"/>
          <w:szCs w:val="22"/>
          <w:u w:val="single"/>
        </w:rPr>
      </w:pPr>
      <w:r w:rsidRPr="00523DA4">
        <w:rPr>
          <w:rFonts w:ascii="Arial" w:hAnsi="Arial" w:cs="Arial"/>
          <w:color w:val="000000" w:themeColor="text1"/>
          <w:sz w:val="22"/>
          <w:szCs w:val="22"/>
          <w:u w:val="single"/>
        </w:rPr>
        <w:t>Ansoff’s growth matrix</w:t>
      </w:r>
    </w:p>
    <w:p w14:paraId="5E61F9F0" w14:textId="108A8D2D" w:rsidR="00544B50" w:rsidRPr="00544B50" w:rsidRDefault="00544B50" w:rsidP="00D14CA9">
      <w:pPr>
        <w:spacing w:line="600" w:lineRule="auto"/>
        <w:rPr>
          <w:rFonts w:ascii="Arial" w:hAnsi="Arial" w:cs="Arial"/>
          <w:color w:val="000000" w:themeColor="text1"/>
          <w:sz w:val="22"/>
          <w:szCs w:val="22"/>
        </w:rPr>
      </w:pPr>
      <w:r w:rsidRPr="00544B50">
        <w:rPr>
          <w:rFonts w:ascii="Arial" w:hAnsi="Arial" w:cs="Arial"/>
          <w:color w:val="000000" w:themeColor="text1"/>
          <w:sz w:val="22"/>
          <w:szCs w:val="22"/>
        </w:rPr>
        <w:t>Product Development: Amazon might make investments in modern technological products, especially in the fields of artificial intelligence (AI) and augmented reality (AR), to maintain its lead in the tech sector. Creating products that combine augmented reality and Amazon purchasing has the potential to completely transform how consumers make purchases online. To improve the online shopping experience, Amazon might, for instance, develop AR-enabled shopping experiences that allow users to digitally try on items (such as clothing or furniture) before making a purchase.</w:t>
      </w:r>
      <w:r w:rsidRPr="00544B50">
        <w:rPr>
          <w:rFonts w:ascii="Arial" w:hAnsi="Arial" w:cs="Arial"/>
          <w:color w:val="000000" w:themeColor="text1"/>
          <w:sz w:val="22"/>
          <w:szCs w:val="22"/>
        </w:rPr>
        <w:br/>
      </w:r>
      <w:r w:rsidRPr="00544B50">
        <w:rPr>
          <w:rFonts w:ascii="Arial" w:hAnsi="Arial" w:cs="Arial"/>
          <w:color w:val="000000" w:themeColor="text1"/>
          <w:sz w:val="22"/>
          <w:szCs w:val="22"/>
        </w:rPr>
        <w:br/>
      </w:r>
      <w:r w:rsidRPr="00F44914">
        <w:rPr>
          <w:rFonts w:ascii="Arial" w:hAnsi="Arial" w:cs="Arial"/>
          <w:color w:val="000000" w:themeColor="text1"/>
          <w:sz w:val="22"/>
          <w:szCs w:val="22"/>
        </w:rPr>
        <w:t>D</w:t>
      </w:r>
      <w:r w:rsidRPr="00544B50">
        <w:rPr>
          <w:rFonts w:ascii="Arial" w:hAnsi="Arial" w:cs="Arial"/>
          <w:color w:val="000000" w:themeColor="text1"/>
          <w:sz w:val="22"/>
          <w:szCs w:val="22"/>
        </w:rPr>
        <w:t>iversification: By developing new business lines outside of its existing products, Amazon may want to think about diversifying. For instance, by establishing its own digital banking or cryptocurrency platform and leveraging its extensive data and cloud computing capabilities, Amazon might enter the financial services industry and provide innovative financial products like savings accounts, loans, and blockchain solutions.</w:t>
      </w:r>
    </w:p>
    <w:p w14:paraId="2143D37C" w14:textId="3474516C" w:rsidR="00BC56B9" w:rsidRPr="00F44914" w:rsidRDefault="00BC56B9" w:rsidP="00D14CA9">
      <w:pPr>
        <w:spacing w:line="600" w:lineRule="auto"/>
        <w:rPr>
          <w:rFonts w:ascii="Arial" w:hAnsi="Arial" w:cs="Arial"/>
          <w:color w:val="000000" w:themeColor="text1"/>
          <w:sz w:val="22"/>
          <w:szCs w:val="22"/>
        </w:rPr>
      </w:pPr>
    </w:p>
    <w:p w14:paraId="3E3E54AD" w14:textId="77777777" w:rsidR="00544B50" w:rsidRPr="00F44914" w:rsidRDefault="00544B50" w:rsidP="00D14CA9">
      <w:pPr>
        <w:spacing w:line="600" w:lineRule="auto"/>
        <w:rPr>
          <w:rFonts w:ascii="Arial" w:hAnsi="Arial" w:cs="Arial"/>
          <w:color w:val="000000" w:themeColor="text1"/>
          <w:sz w:val="22"/>
          <w:szCs w:val="22"/>
        </w:rPr>
      </w:pPr>
    </w:p>
    <w:p w14:paraId="46676CB3" w14:textId="77777777" w:rsidR="00544B50" w:rsidRPr="00F44914" w:rsidRDefault="00544B50" w:rsidP="00D14CA9">
      <w:pPr>
        <w:spacing w:line="600" w:lineRule="auto"/>
        <w:rPr>
          <w:rFonts w:ascii="Arial" w:hAnsi="Arial" w:cs="Arial"/>
          <w:color w:val="000000" w:themeColor="text1"/>
          <w:sz w:val="22"/>
          <w:szCs w:val="22"/>
        </w:rPr>
      </w:pPr>
    </w:p>
    <w:p w14:paraId="111269B4" w14:textId="77777777" w:rsidR="00544B50" w:rsidRPr="00F44914" w:rsidRDefault="00544B50" w:rsidP="00D14CA9">
      <w:pPr>
        <w:spacing w:line="600" w:lineRule="auto"/>
        <w:rPr>
          <w:rFonts w:ascii="Arial" w:hAnsi="Arial" w:cs="Arial"/>
          <w:color w:val="000000" w:themeColor="text1"/>
          <w:sz w:val="22"/>
          <w:szCs w:val="22"/>
        </w:rPr>
      </w:pPr>
    </w:p>
    <w:p w14:paraId="477BE927" w14:textId="77777777" w:rsidR="00BC56B9" w:rsidRPr="00523DA4" w:rsidRDefault="00BC56B9" w:rsidP="00523DA4">
      <w:pPr>
        <w:spacing w:line="600" w:lineRule="auto"/>
        <w:rPr>
          <w:rFonts w:ascii="Arial" w:hAnsi="Arial" w:cs="Arial"/>
          <w:color w:val="000000" w:themeColor="text1"/>
          <w:sz w:val="22"/>
          <w:szCs w:val="22"/>
        </w:rPr>
      </w:pPr>
    </w:p>
    <w:p w14:paraId="4C932CDE" w14:textId="092E6140" w:rsidR="00BC56B9" w:rsidRPr="00523DA4" w:rsidRDefault="00BC56B9" w:rsidP="00523DA4">
      <w:pPr>
        <w:pStyle w:val="ListParagraph"/>
        <w:spacing w:line="600" w:lineRule="auto"/>
        <w:jc w:val="center"/>
        <w:rPr>
          <w:rFonts w:ascii="Arial" w:hAnsi="Arial" w:cs="Arial"/>
          <w:color w:val="000000" w:themeColor="text1"/>
          <w:sz w:val="22"/>
          <w:szCs w:val="22"/>
          <w:u w:val="single"/>
        </w:rPr>
      </w:pPr>
      <w:r w:rsidRPr="00523DA4">
        <w:rPr>
          <w:rFonts w:ascii="Arial" w:hAnsi="Arial" w:cs="Arial"/>
          <w:color w:val="000000" w:themeColor="text1"/>
          <w:sz w:val="22"/>
          <w:szCs w:val="22"/>
          <w:u w:val="single"/>
        </w:rPr>
        <w:lastRenderedPageBreak/>
        <w:t>Sustainability and strategic recommendations</w:t>
      </w:r>
    </w:p>
    <w:p w14:paraId="0D3CB9AD" w14:textId="24BEED59" w:rsidR="00544B50" w:rsidRDefault="008951E1" w:rsidP="00D14CA9">
      <w:pPr>
        <w:spacing w:line="600" w:lineRule="auto"/>
        <w:rPr>
          <w:rFonts w:ascii="Arial" w:hAnsi="Arial" w:cs="Arial"/>
          <w:color w:val="000000" w:themeColor="text1"/>
          <w:sz w:val="22"/>
          <w:szCs w:val="22"/>
        </w:rPr>
      </w:pPr>
      <w:r w:rsidRPr="008951E1">
        <w:rPr>
          <w:rFonts w:ascii="Arial" w:hAnsi="Arial" w:cs="Arial"/>
          <w:color w:val="000000" w:themeColor="text1"/>
          <w:sz w:val="22"/>
          <w:szCs w:val="22"/>
        </w:rPr>
        <w:t>Amazon's strategy has flaws, relying on third-party businesses, hinders consistent sustainability standards. despite strong targets like reducing packaging waste, Amazon allows marketplace sellers to use materials misaligned with their environmental goals. To improve, ethical procurement should be enforced through better oversight and transparency.</w:t>
      </w:r>
    </w:p>
    <w:p w14:paraId="58AB36AF" w14:textId="4BA431DE" w:rsidR="0019657B" w:rsidRPr="0019657B" w:rsidRDefault="0019657B" w:rsidP="0019657B">
      <w:pPr>
        <w:spacing w:line="600" w:lineRule="auto"/>
        <w:rPr>
          <w:rFonts w:ascii="Arial" w:hAnsi="Arial" w:cs="Arial"/>
          <w:color w:val="000000" w:themeColor="text1"/>
          <w:sz w:val="22"/>
          <w:szCs w:val="22"/>
        </w:rPr>
      </w:pPr>
      <w:r w:rsidRPr="0019657B">
        <w:rPr>
          <w:rFonts w:ascii="Arial" w:hAnsi="Arial" w:cs="Arial"/>
          <w:color w:val="000000" w:themeColor="text1"/>
          <w:sz w:val="22"/>
          <w:szCs w:val="22"/>
        </w:rPr>
        <w:t xml:space="preserve">Amazon must manage external risks like </w:t>
      </w:r>
      <w:proofErr w:type="spellStart"/>
      <w:r w:rsidRPr="0019657B">
        <w:rPr>
          <w:rFonts w:ascii="Arial" w:hAnsi="Arial" w:cs="Arial"/>
          <w:color w:val="000000" w:themeColor="text1"/>
          <w:sz w:val="22"/>
          <w:szCs w:val="22"/>
        </w:rPr>
        <w:t>labor</w:t>
      </w:r>
      <w:proofErr w:type="spellEnd"/>
      <w:r w:rsidRPr="0019657B">
        <w:rPr>
          <w:rFonts w:ascii="Arial" w:hAnsi="Arial" w:cs="Arial"/>
          <w:color w:val="000000" w:themeColor="text1"/>
          <w:sz w:val="22"/>
          <w:szCs w:val="22"/>
        </w:rPr>
        <w:t xml:space="preserve"> law monitoring and antitrust regulations to sustain growth. Employee treatment remains a key issue that could harm customer loyalty, making reputation management crucial. Ethical concerns, including fair wages, union rights, and better working conditions, must be prioritized to avoid regulatory setbacks.</w:t>
      </w:r>
    </w:p>
    <w:p w14:paraId="2D11A91D" w14:textId="77777777" w:rsidR="0019657B" w:rsidRPr="0019657B" w:rsidRDefault="0019657B" w:rsidP="0019657B">
      <w:pPr>
        <w:spacing w:line="600" w:lineRule="auto"/>
        <w:rPr>
          <w:rFonts w:ascii="Arial" w:hAnsi="Arial" w:cs="Arial"/>
          <w:color w:val="000000" w:themeColor="text1"/>
          <w:sz w:val="22"/>
          <w:szCs w:val="22"/>
        </w:rPr>
      </w:pPr>
      <w:r w:rsidRPr="0019657B">
        <w:rPr>
          <w:rFonts w:ascii="Arial" w:hAnsi="Arial" w:cs="Arial"/>
          <w:color w:val="000000" w:themeColor="text1"/>
          <w:sz w:val="22"/>
          <w:szCs w:val="22"/>
        </w:rPr>
        <w:t>To strengthen its strategy and sustainability goals, Amazon should adapt eco-friendly practices to local conditions. Expanding sustainable product lines, greener delivery options, and ethical consumer experiences will enhance its market position. A balanced approach to growth and environmental responsibility will ensure long-term success and customer trust.</w:t>
      </w:r>
    </w:p>
    <w:p w14:paraId="19918492" w14:textId="137D6BEB" w:rsidR="0019657B" w:rsidRPr="0019657B" w:rsidRDefault="0019657B" w:rsidP="0019657B">
      <w:pPr>
        <w:spacing w:line="600" w:lineRule="auto"/>
        <w:rPr>
          <w:rFonts w:ascii="Arial" w:hAnsi="Arial" w:cs="Arial"/>
          <w:color w:val="000000" w:themeColor="text1"/>
          <w:sz w:val="22"/>
          <w:szCs w:val="22"/>
        </w:rPr>
      </w:pPr>
    </w:p>
    <w:p w14:paraId="3C2E5990" w14:textId="77777777" w:rsidR="00F65CDF" w:rsidRPr="00F44914" w:rsidRDefault="00F65CDF" w:rsidP="00D14CA9">
      <w:pPr>
        <w:spacing w:line="600" w:lineRule="auto"/>
        <w:rPr>
          <w:rFonts w:ascii="Arial" w:hAnsi="Arial" w:cs="Arial"/>
          <w:color w:val="000000" w:themeColor="text1"/>
          <w:sz w:val="22"/>
          <w:szCs w:val="22"/>
        </w:rPr>
      </w:pPr>
    </w:p>
    <w:p w14:paraId="734EF1D6" w14:textId="77777777" w:rsidR="00F65CDF" w:rsidRDefault="00F65CDF" w:rsidP="00D14CA9">
      <w:pPr>
        <w:spacing w:line="600" w:lineRule="auto"/>
        <w:rPr>
          <w:rFonts w:ascii="Arial" w:hAnsi="Arial" w:cs="Arial"/>
          <w:color w:val="000000" w:themeColor="text1"/>
          <w:sz w:val="22"/>
          <w:szCs w:val="22"/>
        </w:rPr>
      </w:pPr>
    </w:p>
    <w:p w14:paraId="0020D86E" w14:textId="77777777" w:rsidR="00523DA4" w:rsidRDefault="00523DA4" w:rsidP="00D14CA9">
      <w:pPr>
        <w:spacing w:line="600" w:lineRule="auto"/>
        <w:rPr>
          <w:rFonts w:ascii="Arial" w:hAnsi="Arial" w:cs="Arial"/>
          <w:color w:val="000000" w:themeColor="text1"/>
          <w:sz w:val="22"/>
          <w:szCs w:val="22"/>
        </w:rPr>
      </w:pPr>
    </w:p>
    <w:p w14:paraId="4904DB9B" w14:textId="77777777" w:rsidR="00523DA4" w:rsidRDefault="00523DA4" w:rsidP="00D14CA9">
      <w:pPr>
        <w:spacing w:line="600" w:lineRule="auto"/>
        <w:rPr>
          <w:rFonts w:ascii="Arial" w:hAnsi="Arial" w:cs="Arial"/>
          <w:color w:val="000000" w:themeColor="text1"/>
          <w:sz w:val="22"/>
          <w:szCs w:val="22"/>
        </w:rPr>
      </w:pPr>
    </w:p>
    <w:p w14:paraId="20B8A912" w14:textId="77777777" w:rsidR="00523DA4" w:rsidRPr="00F44914" w:rsidRDefault="00523DA4" w:rsidP="00D14CA9">
      <w:pPr>
        <w:spacing w:line="600" w:lineRule="auto"/>
        <w:rPr>
          <w:rFonts w:ascii="Arial" w:hAnsi="Arial" w:cs="Arial"/>
          <w:color w:val="000000" w:themeColor="text1"/>
          <w:sz w:val="22"/>
          <w:szCs w:val="22"/>
        </w:rPr>
      </w:pPr>
    </w:p>
    <w:p w14:paraId="4A065B5C" w14:textId="77777777" w:rsidR="001B32AD" w:rsidRPr="00F44914" w:rsidRDefault="001B32AD" w:rsidP="00D14CA9">
      <w:pPr>
        <w:spacing w:line="600" w:lineRule="auto"/>
        <w:rPr>
          <w:rFonts w:ascii="Arial" w:hAnsi="Arial" w:cs="Arial"/>
          <w:color w:val="000000" w:themeColor="text1"/>
          <w:sz w:val="22"/>
          <w:szCs w:val="22"/>
        </w:rPr>
      </w:pPr>
    </w:p>
    <w:p w14:paraId="3B9EE85F" w14:textId="14642829" w:rsidR="00F65CDF" w:rsidRDefault="00523DA4" w:rsidP="00523DA4">
      <w:pPr>
        <w:spacing w:line="600" w:lineRule="auto"/>
        <w:jc w:val="center"/>
        <w:rPr>
          <w:rFonts w:ascii="Arial" w:hAnsi="Arial" w:cs="Arial"/>
          <w:color w:val="000000" w:themeColor="text1"/>
          <w:sz w:val="22"/>
          <w:szCs w:val="22"/>
          <w:u w:val="single"/>
        </w:rPr>
      </w:pPr>
      <w:r w:rsidRPr="00523DA4">
        <w:rPr>
          <w:rFonts w:ascii="Arial" w:hAnsi="Arial" w:cs="Arial"/>
          <w:color w:val="000000" w:themeColor="text1"/>
          <w:sz w:val="22"/>
          <w:szCs w:val="22"/>
          <w:u w:val="single"/>
        </w:rPr>
        <w:lastRenderedPageBreak/>
        <w:t>C</w:t>
      </w:r>
      <w:r w:rsidR="00F65CDF" w:rsidRPr="00523DA4">
        <w:rPr>
          <w:rFonts w:ascii="Arial" w:hAnsi="Arial" w:cs="Arial"/>
          <w:color w:val="000000" w:themeColor="text1"/>
          <w:sz w:val="22"/>
          <w:szCs w:val="22"/>
          <w:u w:val="single"/>
        </w:rPr>
        <w:t>onclusion</w:t>
      </w:r>
    </w:p>
    <w:p w14:paraId="32815FBB" w14:textId="77777777" w:rsidR="00523DA4" w:rsidRPr="00523DA4" w:rsidRDefault="00523DA4" w:rsidP="00523DA4">
      <w:pPr>
        <w:spacing w:line="600" w:lineRule="auto"/>
        <w:jc w:val="center"/>
        <w:rPr>
          <w:rFonts w:ascii="Arial" w:hAnsi="Arial" w:cs="Arial"/>
          <w:color w:val="000000" w:themeColor="text1"/>
          <w:sz w:val="22"/>
          <w:szCs w:val="22"/>
          <w:u w:val="single"/>
        </w:rPr>
      </w:pPr>
    </w:p>
    <w:p w14:paraId="03DAC8EC" w14:textId="70585DF3" w:rsidR="00F65CDF" w:rsidRPr="00F44914" w:rsidRDefault="00F65CDF" w:rsidP="00D14CA9">
      <w:pPr>
        <w:spacing w:line="600" w:lineRule="auto"/>
        <w:rPr>
          <w:rFonts w:ascii="Arial" w:hAnsi="Arial" w:cs="Arial"/>
          <w:color w:val="000000" w:themeColor="text1"/>
          <w:sz w:val="22"/>
          <w:szCs w:val="22"/>
        </w:rPr>
      </w:pPr>
      <w:r w:rsidRPr="00F65CDF">
        <w:rPr>
          <w:rFonts w:ascii="Arial" w:hAnsi="Arial" w:cs="Arial"/>
          <w:color w:val="000000" w:themeColor="text1"/>
          <w:sz w:val="22"/>
          <w:szCs w:val="22"/>
        </w:rPr>
        <w:t xml:space="preserve">In conclusion, Amazon's sustainability initiatives, while noteworthy, require improvement to guarantee expansion and competitiveness. Although the business has invested in renewable energy and reduced carbon emissions, </w:t>
      </w:r>
      <w:r w:rsidR="003D1721">
        <w:rPr>
          <w:rFonts w:ascii="Arial" w:hAnsi="Arial" w:cs="Arial"/>
          <w:color w:val="000000" w:themeColor="text1"/>
          <w:sz w:val="22"/>
          <w:szCs w:val="22"/>
        </w:rPr>
        <w:t>the</w:t>
      </w:r>
      <w:r w:rsidRPr="00F65CDF">
        <w:rPr>
          <w:rFonts w:ascii="Arial" w:hAnsi="Arial" w:cs="Arial"/>
          <w:color w:val="000000" w:themeColor="text1"/>
          <w:sz w:val="22"/>
          <w:szCs w:val="22"/>
        </w:rPr>
        <w:t xml:space="preserve"> reliance on third parties and inconsistent supply chain procedures </w:t>
      </w:r>
      <w:r w:rsidR="00F44914" w:rsidRPr="00F44914">
        <w:rPr>
          <w:rFonts w:ascii="Arial" w:hAnsi="Arial" w:cs="Arial"/>
          <w:color w:val="000000" w:themeColor="text1"/>
          <w:sz w:val="22"/>
          <w:szCs w:val="22"/>
        </w:rPr>
        <w:t>jeopardises</w:t>
      </w:r>
      <w:r w:rsidRPr="00F65CDF">
        <w:rPr>
          <w:rFonts w:ascii="Arial" w:hAnsi="Arial" w:cs="Arial"/>
          <w:color w:val="000000" w:themeColor="text1"/>
          <w:sz w:val="22"/>
          <w:szCs w:val="22"/>
        </w:rPr>
        <w:t xml:space="preserve"> </w:t>
      </w:r>
      <w:r w:rsidR="003D1721">
        <w:rPr>
          <w:rFonts w:ascii="Arial" w:hAnsi="Arial" w:cs="Arial"/>
          <w:color w:val="000000" w:themeColor="text1"/>
          <w:sz w:val="22"/>
          <w:szCs w:val="22"/>
        </w:rPr>
        <w:t>their</w:t>
      </w:r>
      <w:r w:rsidRPr="00F65CDF">
        <w:rPr>
          <w:rFonts w:ascii="Arial" w:hAnsi="Arial" w:cs="Arial"/>
          <w:color w:val="000000" w:themeColor="text1"/>
          <w:sz w:val="22"/>
          <w:szCs w:val="22"/>
        </w:rPr>
        <w:t xml:space="preserve"> sustainability objectives. Additionally, Amazon's emphasis on low-cost operations has led to regulatory scrutiny, particularly </w:t>
      </w:r>
      <w:r w:rsidR="00F44914" w:rsidRPr="00F44914">
        <w:rPr>
          <w:rFonts w:ascii="Arial" w:hAnsi="Arial" w:cs="Arial"/>
          <w:color w:val="000000" w:themeColor="text1"/>
          <w:sz w:val="22"/>
          <w:szCs w:val="22"/>
        </w:rPr>
        <w:t>regarding</w:t>
      </w:r>
      <w:r w:rsidRPr="00F65CDF">
        <w:rPr>
          <w:rFonts w:ascii="Arial" w:hAnsi="Arial" w:cs="Arial"/>
          <w:color w:val="000000" w:themeColor="text1"/>
          <w:sz w:val="22"/>
          <w:szCs w:val="22"/>
        </w:rPr>
        <w:t xml:space="preserve"> labour issues, and excessive fulfilment costs. Amazon </w:t>
      </w:r>
      <w:r w:rsidR="00F44914" w:rsidRPr="00F44914">
        <w:rPr>
          <w:rFonts w:ascii="Arial" w:hAnsi="Arial" w:cs="Arial"/>
          <w:color w:val="000000" w:themeColor="text1"/>
          <w:sz w:val="22"/>
          <w:szCs w:val="22"/>
        </w:rPr>
        <w:t>must</w:t>
      </w:r>
      <w:r w:rsidRPr="00F65CDF">
        <w:rPr>
          <w:rFonts w:ascii="Arial" w:hAnsi="Arial" w:cs="Arial"/>
          <w:color w:val="000000" w:themeColor="text1"/>
          <w:sz w:val="22"/>
          <w:szCs w:val="22"/>
        </w:rPr>
        <w:t xml:space="preserve"> focus on ethical sourcing and impose stronger sustainability standards with suppliers </w:t>
      </w:r>
      <w:r w:rsidR="00F44914" w:rsidRPr="00F44914">
        <w:rPr>
          <w:rFonts w:ascii="Arial" w:hAnsi="Arial" w:cs="Arial"/>
          <w:color w:val="000000" w:themeColor="text1"/>
          <w:sz w:val="22"/>
          <w:szCs w:val="22"/>
        </w:rPr>
        <w:t>to</w:t>
      </w:r>
      <w:r w:rsidRPr="00F65CDF">
        <w:rPr>
          <w:rFonts w:ascii="Arial" w:hAnsi="Arial" w:cs="Arial"/>
          <w:color w:val="000000" w:themeColor="text1"/>
          <w:sz w:val="22"/>
          <w:szCs w:val="22"/>
        </w:rPr>
        <w:t xml:space="preserve"> improve its strategic posture and make sure that </w:t>
      </w:r>
      <w:r w:rsidR="00F44914" w:rsidRPr="00F44914">
        <w:rPr>
          <w:rFonts w:ascii="Arial" w:hAnsi="Arial" w:cs="Arial"/>
          <w:color w:val="000000" w:themeColor="text1"/>
          <w:sz w:val="22"/>
          <w:szCs w:val="22"/>
        </w:rPr>
        <w:t>all</w:t>
      </w:r>
      <w:r w:rsidRPr="00F65CDF">
        <w:rPr>
          <w:rFonts w:ascii="Arial" w:hAnsi="Arial" w:cs="Arial"/>
          <w:color w:val="000000" w:themeColor="text1"/>
          <w:sz w:val="22"/>
          <w:szCs w:val="22"/>
        </w:rPr>
        <w:t xml:space="preserve"> their supply chains support social and environmental objectives.</w:t>
      </w:r>
      <w:r w:rsidRPr="00F44914">
        <w:rPr>
          <w:rFonts w:ascii="Arial" w:hAnsi="Arial" w:cs="Arial"/>
          <w:color w:val="000000" w:themeColor="text1"/>
          <w:sz w:val="22"/>
          <w:szCs w:val="22"/>
        </w:rPr>
        <w:t xml:space="preserve"> P</w:t>
      </w:r>
      <w:r w:rsidRPr="00F44914">
        <w:rPr>
          <w:rFonts w:ascii="Arial" w:hAnsi="Arial" w:cs="Arial"/>
          <w:color w:val="000000" w:themeColor="text1"/>
          <w:sz w:val="22"/>
          <w:szCs w:val="22"/>
        </w:rPr>
        <w:t xml:space="preserve">articularly as the current corporate climate, strategic management necessitates striking a balance between sustainability and profitability. </w:t>
      </w:r>
    </w:p>
    <w:p w14:paraId="0BA8370C" w14:textId="7B5AAF77" w:rsidR="00F65CDF" w:rsidRPr="00F65CDF" w:rsidRDefault="00F65CDF" w:rsidP="00D14CA9">
      <w:pPr>
        <w:spacing w:line="600" w:lineRule="auto"/>
        <w:rPr>
          <w:rFonts w:ascii="Arial" w:hAnsi="Arial" w:cs="Arial"/>
          <w:color w:val="000000" w:themeColor="text1"/>
          <w:sz w:val="22"/>
          <w:szCs w:val="22"/>
        </w:rPr>
      </w:pPr>
    </w:p>
    <w:p w14:paraId="33E2419E" w14:textId="77777777" w:rsidR="00F65CDF" w:rsidRPr="00F44914" w:rsidRDefault="00F65CDF" w:rsidP="00D14CA9">
      <w:pPr>
        <w:spacing w:line="600" w:lineRule="auto"/>
        <w:rPr>
          <w:rFonts w:ascii="Arial" w:hAnsi="Arial" w:cs="Arial"/>
          <w:color w:val="000000" w:themeColor="text1"/>
          <w:sz w:val="22"/>
          <w:szCs w:val="22"/>
        </w:rPr>
      </w:pPr>
    </w:p>
    <w:p w14:paraId="276D2E06" w14:textId="77777777" w:rsidR="00F65CDF" w:rsidRPr="00F44914" w:rsidRDefault="00F65CDF" w:rsidP="00D14CA9">
      <w:pPr>
        <w:spacing w:line="600" w:lineRule="auto"/>
        <w:rPr>
          <w:rFonts w:ascii="Arial" w:hAnsi="Arial" w:cs="Arial"/>
          <w:color w:val="000000" w:themeColor="text1"/>
          <w:sz w:val="22"/>
          <w:szCs w:val="22"/>
        </w:rPr>
      </w:pPr>
    </w:p>
    <w:p w14:paraId="580F3EEE" w14:textId="77777777" w:rsidR="00544B50" w:rsidRPr="00F44914" w:rsidRDefault="00544B50" w:rsidP="00D14CA9">
      <w:pPr>
        <w:spacing w:line="600" w:lineRule="auto"/>
        <w:rPr>
          <w:rFonts w:ascii="Arial" w:hAnsi="Arial" w:cs="Arial"/>
          <w:color w:val="000000" w:themeColor="text1"/>
          <w:sz w:val="22"/>
          <w:szCs w:val="22"/>
        </w:rPr>
      </w:pPr>
    </w:p>
    <w:p w14:paraId="3C6892CE" w14:textId="7C530B75" w:rsidR="00D06339" w:rsidRPr="00F44914" w:rsidRDefault="00D06339" w:rsidP="00D14CA9">
      <w:pPr>
        <w:spacing w:line="600" w:lineRule="auto"/>
        <w:rPr>
          <w:rFonts w:ascii="Arial" w:hAnsi="Arial" w:cs="Arial"/>
          <w:color w:val="000000" w:themeColor="text1"/>
          <w:sz w:val="22"/>
          <w:szCs w:val="22"/>
        </w:rPr>
      </w:pPr>
    </w:p>
    <w:p w14:paraId="648BF22A" w14:textId="77777777" w:rsidR="00026F8F" w:rsidRPr="00F44914" w:rsidRDefault="00026F8F" w:rsidP="00D14CA9">
      <w:pPr>
        <w:spacing w:line="600" w:lineRule="auto"/>
        <w:rPr>
          <w:rFonts w:ascii="Arial" w:hAnsi="Arial" w:cs="Arial"/>
          <w:color w:val="000000" w:themeColor="text1"/>
          <w:sz w:val="22"/>
          <w:szCs w:val="22"/>
        </w:rPr>
      </w:pPr>
    </w:p>
    <w:p w14:paraId="0B577A09" w14:textId="77777777" w:rsidR="00273F49" w:rsidRPr="00F44914" w:rsidRDefault="00273F49" w:rsidP="00D14CA9">
      <w:pPr>
        <w:spacing w:line="600" w:lineRule="auto"/>
        <w:rPr>
          <w:rFonts w:ascii="Arial" w:hAnsi="Arial" w:cs="Arial"/>
          <w:color w:val="000000" w:themeColor="text1"/>
          <w:sz w:val="22"/>
          <w:szCs w:val="22"/>
        </w:rPr>
      </w:pPr>
    </w:p>
    <w:p w14:paraId="7468DCB1" w14:textId="77777777" w:rsidR="0072000C" w:rsidRPr="00F44914" w:rsidRDefault="0072000C" w:rsidP="00D14CA9">
      <w:pPr>
        <w:spacing w:line="600" w:lineRule="auto"/>
        <w:rPr>
          <w:rFonts w:ascii="Arial" w:hAnsi="Arial" w:cs="Arial"/>
          <w:color w:val="000000" w:themeColor="text1"/>
          <w:sz w:val="22"/>
          <w:szCs w:val="22"/>
        </w:rPr>
      </w:pPr>
    </w:p>
    <w:p w14:paraId="6491BACB" w14:textId="3506EB7E" w:rsidR="00542393" w:rsidRPr="00523DA4" w:rsidRDefault="00542393" w:rsidP="00523DA4">
      <w:pPr>
        <w:spacing w:line="600" w:lineRule="auto"/>
        <w:jc w:val="center"/>
        <w:rPr>
          <w:rFonts w:ascii="Arial" w:hAnsi="Arial" w:cs="Arial"/>
          <w:color w:val="000000" w:themeColor="text1"/>
          <w:sz w:val="22"/>
          <w:szCs w:val="22"/>
          <w:u w:val="single"/>
        </w:rPr>
      </w:pPr>
      <w:r w:rsidRPr="00523DA4">
        <w:rPr>
          <w:rFonts w:ascii="Arial" w:hAnsi="Arial" w:cs="Arial"/>
          <w:color w:val="000000" w:themeColor="text1"/>
          <w:sz w:val="22"/>
          <w:szCs w:val="22"/>
          <w:u w:val="single"/>
        </w:rPr>
        <w:lastRenderedPageBreak/>
        <w:t>Reference</w:t>
      </w:r>
      <w:r w:rsidR="00523DA4" w:rsidRPr="00523DA4">
        <w:rPr>
          <w:rFonts w:ascii="Arial" w:hAnsi="Arial" w:cs="Arial"/>
          <w:color w:val="000000" w:themeColor="text1"/>
          <w:sz w:val="22"/>
          <w:szCs w:val="22"/>
          <w:u w:val="single"/>
        </w:rPr>
        <w:t xml:space="preserve"> List</w:t>
      </w:r>
    </w:p>
    <w:p w14:paraId="4E858493" w14:textId="1BBA6408" w:rsidR="00DA412F" w:rsidRPr="00F44914" w:rsidRDefault="00DA412F"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Who is amazon:</w:t>
      </w:r>
      <w:r w:rsidR="00542393" w:rsidRPr="00F44914">
        <w:rPr>
          <w:rFonts w:ascii="Arial" w:hAnsi="Arial" w:cs="Arial"/>
          <w:color w:val="000000" w:themeColor="text1"/>
          <w:sz w:val="22"/>
          <w:szCs w:val="22"/>
        </w:rPr>
        <w:t xml:space="preserve"> </w:t>
      </w:r>
      <w:r w:rsidR="00542393" w:rsidRPr="00F44914">
        <w:rPr>
          <w:rFonts w:ascii="Arial" w:hAnsi="Arial" w:cs="Arial"/>
          <w:color w:val="000000" w:themeColor="text1"/>
          <w:sz w:val="22"/>
          <w:szCs w:val="22"/>
        </w:rPr>
        <w:t>Garner, B.A. (2018) ‘Amazon in the Global Market’, </w:t>
      </w:r>
      <w:r w:rsidR="00542393" w:rsidRPr="00F44914">
        <w:rPr>
          <w:rFonts w:ascii="Arial" w:hAnsi="Arial" w:cs="Arial"/>
          <w:i/>
          <w:iCs/>
          <w:color w:val="000000" w:themeColor="text1"/>
          <w:sz w:val="22"/>
          <w:szCs w:val="22"/>
        </w:rPr>
        <w:t>Journal of marketing and management</w:t>
      </w:r>
      <w:r w:rsidR="00542393" w:rsidRPr="00F44914">
        <w:rPr>
          <w:rFonts w:ascii="Arial" w:hAnsi="Arial" w:cs="Arial"/>
          <w:color w:val="000000" w:themeColor="text1"/>
          <w:sz w:val="22"/>
          <w:szCs w:val="22"/>
        </w:rPr>
        <w:t>, 9(2), pp. 63–73.</w:t>
      </w:r>
    </w:p>
    <w:p w14:paraId="09C83683" w14:textId="77777777" w:rsidR="00542393" w:rsidRPr="00F44914" w:rsidRDefault="00542393" w:rsidP="00D14CA9">
      <w:pPr>
        <w:spacing w:line="600" w:lineRule="auto"/>
        <w:rPr>
          <w:rFonts w:ascii="Arial" w:hAnsi="Arial" w:cs="Arial"/>
          <w:color w:val="000000" w:themeColor="text1"/>
          <w:sz w:val="22"/>
          <w:szCs w:val="22"/>
        </w:rPr>
      </w:pPr>
    </w:p>
    <w:p w14:paraId="0FCF21EC" w14:textId="1DCF947C" w:rsidR="00542393" w:rsidRPr="00F44914" w:rsidRDefault="00542393"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Amazon (2018). </w:t>
      </w:r>
      <w:r w:rsidRPr="00F44914">
        <w:rPr>
          <w:rFonts w:ascii="Arial" w:hAnsi="Arial" w:cs="Arial"/>
          <w:i/>
          <w:iCs/>
          <w:color w:val="000000" w:themeColor="text1"/>
          <w:sz w:val="22"/>
          <w:szCs w:val="22"/>
        </w:rPr>
        <w:t>Our mission</w:t>
      </w:r>
      <w:r w:rsidRPr="00F44914">
        <w:rPr>
          <w:rFonts w:ascii="Arial" w:hAnsi="Arial" w:cs="Arial"/>
          <w:color w:val="000000" w:themeColor="text1"/>
          <w:sz w:val="22"/>
          <w:szCs w:val="22"/>
        </w:rPr>
        <w:t>. [online] About Amazon. Available at: https://www.aboutamazon.co.uk/news/job-creation-and-investment/our-mission.</w:t>
      </w:r>
    </w:p>
    <w:p w14:paraId="18551123" w14:textId="77777777" w:rsidR="00542393" w:rsidRPr="00542393" w:rsidRDefault="00542393" w:rsidP="00D14CA9">
      <w:pPr>
        <w:spacing w:line="600" w:lineRule="auto"/>
        <w:rPr>
          <w:rFonts w:ascii="Arial" w:hAnsi="Arial" w:cs="Arial"/>
          <w:color w:val="000000" w:themeColor="text1"/>
          <w:sz w:val="22"/>
          <w:szCs w:val="22"/>
        </w:rPr>
      </w:pPr>
      <w:r w:rsidRPr="00542393">
        <w:rPr>
          <w:rFonts w:ascii="Arial" w:hAnsi="Arial" w:cs="Arial"/>
          <w:color w:val="000000" w:themeColor="text1"/>
          <w:sz w:val="22"/>
          <w:szCs w:val="22"/>
        </w:rPr>
        <w:t>‌</w:t>
      </w:r>
    </w:p>
    <w:p w14:paraId="5BA8C26B" w14:textId="17E0DFBA" w:rsidR="00542393" w:rsidRPr="00F44914" w:rsidRDefault="00C54809"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Khan, L.M., 2018. Amazon—an infrastructure service and its challenge to current antitrust law. </w:t>
      </w:r>
      <w:r w:rsidRPr="00F44914">
        <w:rPr>
          <w:rFonts w:ascii="Arial" w:hAnsi="Arial" w:cs="Arial"/>
          <w:i/>
          <w:iCs/>
          <w:color w:val="000000" w:themeColor="text1"/>
          <w:sz w:val="22"/>
          <w:szCs w:val="22"/>
        </w:rPr>
        <w:t>Digital Dominance: The Power of Google, Amazon, Facebook, and Apple</w:t>
      </w:r>
      <w:r w:rsidRPr="00F44914">
        <w:rPr>
          <w:rFonts w:ascii="Arial" w:hAnsi="Arial" w:cs="Arial"/>
          <w:color w:val="000000" w:themeColor="text1"/>
          <w:sz w:val="22"/>
          <w:szCs w:val="22"/>
        </w:rPr>
        <w:t>, </w:t>
      </w:r>
      <w:r w:rsidRPr="00F44914">
        <w:rPr>
          <w:rFonts w:ascii="Arial" w:hAnsi="Arial" w:cs="Arial"/>
          <w:i/>
          <w:iCs/>
          <w:color w:val="000000" w:themeColor="text1"/>
          <w:sz w:val="22"/>
          <w:szCs w:val="22"/>
        </w:rPr>
        <w:t>710</w:t>
      </w:r>
      <w:r w:rsidRPr="00F44914">
        <w:rPr>
          <w:rFonts w:ascii="Arial" w:hAnsi="Arial" w:cs="Arial"/>
          <w:color w:val="000000" w:themeColor="text1"/>
          <w:sz w:val="22"/>
          <w:szCs w:val="22"/>
        </w:rPr>
        <w:t>, p.99.</w:t>
      </w:r>
    </w:p>
    <w:p w14:paraId="2847980B" w14:textId="77777777" w:rsidR="003D0AC2" w:rsidRPr="00F44914" w:rsidRDefault="003D0AC2" w:rsidP="00D14CA9">
      <w:pPr>
        <w:spacing w:line="600" w:lineRule="auto"/>
        <w:rPr>
          <w:rFonts w:ascii="Arial" w:hAnsi="Arial" w:cs="Arial"/>
          <w:color w:val="000000" w:themeColor="text1"/>
          <w:sz w:val="22"/>
          <w:szCs w:val="22"/>
        </w:rPr>
      </w:pPr>
    </w:p>
    <w:p w14:paraId="38890CBF" w14:textId="3AD2D8C2" w:rsidR="003D0AC2" w:rsidRPr="00F44914" w:rsidRDefault="003D0AC2"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Graham, V. (2023). </w:t>
      </w:r>
      <w:r w:rsidRPr="00F44914">
        <w:rPr>
          <w:rFonts w:ascii="Arial" w:hAnsi="Arial" w:cs="Arial"/>
          <w:i/>
          <w:iCs/>
          <w:color w:val="000000" w:themeColor="text1"/>
          <w:sz w:val="22"/>
          <w:szCs w:val="22"/>
        </w:rPr>
        <w:t>FTC Sues Amazon for Illegally Maintaining Monopoly power</w:t>
      </w:r>
      <w:r w:rsidRPr="00F44914">
        <w:rPr>
          <w:rFonts w:ascii="Arial" w:hAnsi="Arial" w:cs="Arial"/>
          <w:color w:val="000000" w:themeColor="text1"/>
          <w:sz w:val="22"/>
          <w:szCs w:val="22"/>
        </w:rPr>
        <w:t xml:space="preserve">. [online] Federal Trade Commission. Available at: </w:t>
      </w:r>
      <w:hyperlink r:id="rId10" w:history="1">
        <w:r w:rsidR="00B37CFD" w:rsidRPr="00F44914">
          <w:rPr>
            <w:rStyle w:val="Hyperlink"/>
            <w:rFonts w:ascii="Arial" w:hAnsi="Arial" w:cs="Arial"/>
            <w:color w:val="000000" w:themeColor="text1"/>
            <w:sz w:val="22"/>
            <w:szCs w:val="22"/>
          </w:rPr>
          <w:t>https://www.ftc.gov/news-events/news/press-releases/2023/09/ftc-sues-amazon-illegally-maintaining-monopoly-power</w:t>
        </w:r>
      </w:hyperlink>
      <w:r w:rsidRPr="00F44914">
        <w:rPr>
          <w:rFonts w:ascii="Arial" w:hAnsi="Arial" w:cs="Arial"/>
          <w:color w:val="000000" w:themeColor="text1"/>
          <w:sz w:val="22"/>
          <w:szCs w:val="22"/>
        </w:rPr>
        <w:t>.</w:t>
      </w:r>
    </w:p>
    <w:p w14:paraId="119FCEFD" w14:textId="77777777" w:rsidR="00B37CFD" w:rsidRPr="00F44914" w:rsidRDefault="00B37CFD" w:rsidP="00D14CA9">
      <w:pPr>
        <w:pStyle w:val="ListParagraph"/>
        <w:spacing w:line="600" w:lineRule="auto"/>
        <w:rPr>
          <w:rFonts w:ascii="Arial" w:hAnsi="Arial" w:cs="Arial"/>
          <w:color w:val="000000" w:themeColor="text1"/>
          <w:sz w:val="22"/>
          <w:szCs w:val="22"/>
        </w:rPr>
      </w:pPr>
    </w:p>
    <w:p w14:paraId="45D267B0" w14:textId="77777777" w:rsidR="00B37CFD" w:rsidRPr="00F44914" w:rsidRDefault="00B37CFD" w:rsidP="00D14CA9">
      <w:pPr>
        <w:pStyle w:val="ListParagraph"/>
        <w:spacing w:line="600" w:lineRule="auto"/>
        <w:rPr>
          <w:rFonts w:ascii="Arial" w:hAnsi="Arial" w:cs="Arial"/>
          <w:color w:val="000000" w:themeColor="text1"/>
          <w:sz w:val="22"/>
          <w:szCs w:val="22"/>
        </w:rPr>
      </w:pPr>
    </w:p>
    <w:p w14:paraId="59F499E4" w14:textId="49075EA4" w:rsidR="00B37CFD" w:rsidRPr="00F44914" w:rsidRDefault="00B37CFD"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Nersisyan, Y. and Wray, L.R., 2022. </w:t>
      </w:r>
      <w:r w:rsidRPr="00F44914">
        <w:rPr>
          <w:rFonts w:ascii="Arial" w:hAnsi="Arial" w:cs="Arial"/>
          <w:color w:val="000000" w:themeColor="text1"/>
          <w:sz w:val="22"/>
          <w:szCs w:val="22"/>
        </w:rPr>
        <w:t>What is</w:t>
      </w:r>
      <w:r w:rsidRPr="00F44914">
        <w:rPr>
          <w:rFonts w:ascii="Arial" w:hAnsi="Arial" w:cs="Arial"/>
          <w:color w:val="000000" w:themeColor="text1"/>
          <w:sz w:val="22"/>
          <w:szCs w:val="22"/>
        </w:rPr>
        <w:t xml:space="preserve"> causing accelerating inflation: pandemic or policy response?. </w:t>
      </w:r>
      <w:r w:rsidRPr="00F44914">
        <w:rPr>
          <w:rFonts w:ascii="Arial" w:hAnsi="Arial" w:cs="Arial"/>
          <w:i/>
          <w:iCs/>
          <w:color w:val="000000" w:themeColor="text1"/>
          <w:sz w:val="22"/>
          <w:szCs w:val="22"/>
        </w:rPr>
        <w:t>Levy Economics Institute, Working Papers Series</w:t>
      </w:r>
      <w:r w:rsidRPr="00F44914">
        <w:rPr>
          <w:rFonts w:ascii="Arial" w:hAnsi="Arial" w:cs="Arial"/>
          <w:color w:val="000000" w:themeColor="text1"/>
          <w:sz w:val="22"/>
          <w:szCs w:val="22"/>
        </w:rPr>
        <w:t>, </w:t>
      </w:r>
      <w:r w:rsidRPr="00F44914">
        <w:rPr>
          <w:rFonts w:ascii="Arial" w:hAnsi="Arial" w:cs="Arial"/>
          <w:i/>
          <w:iCs/>
          <w:color w:val="000000" w:themeColor="text1"/>
          <w:sz w:val="22"/>
          <w:szCs w:val="22"/>
        </w:rPr>
        <w:t>1003</w:t>
      </w:r>
      <w:r w:rsidRPr="00F44914">
        <w:rPr>
          <w:rFonts w:ascii="Arial" w:hAnsi="Arial" w:cs="Arial"/>
          <w:color w:val="000000" w:themeColor="text1"/>
          <w:sz w:val="22"/>
          <w:szCs w:val="22"/>
        </w:rPr>
        <w:t>.</w:t>
      </w:r>
    </w:p>
    <w:p w14:paraId="1A2FC169" w14:textId="77777777" w:rsidR="000671CF" w:rsidRPr="00F44914" w:rsidRDefault="000671CF" w:rsidP="00D14CA9">
      <w:pPr>
        <w:pStyle w:val="ListParagraph"/>
        <w:spacing w:line="600" w:lineRule="auto"/>
        <w:rPr>
          <w:rFonts w:ascii="Arial" w:hAnsi="Arial" w:cs="Arial"/>
          <w:color w:val="000000" w:themeColor="text1"/>
          <w:sz w:val="22"/>
          <w:szCs w:val="22"/>
        </w:rPr>
      </w:pPr>
    </w:p>
    <w:p w14:paraId="7F5B657F" w14:textId="77777777" w:rsidR="000671CF" w:rsidRPr="00F44914" w:rsidRDefault="000671CF" w:rsidP="00D14CA9">
      <w:pPr>
        <w:pStyle w:val="ListParagraph"/>
        <w:spacing w:line="600" w:lineRule="auto"/>
        <w:rPr>
          <w:rFonts w:ascii="Arial" w:hAnsi="Arial" w:cs="Arial"/>
          <w:color w:val="000000" w:themeColor="text1"/>
          <w:sz w:val="22"/>
          <w:szCs w:val="22"/>
        </w:rPr>
      </w:pPr>
    </w:p>
    <w:p w14:paraId="0903DE95" w14:textId="07260377" w:rsidR="000671CF" w:rsidRPr="00F44914" w:rsidRDefault="000671CF"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Amazon (2024). </w:t>
      </w:r>
      <w:r w:rsidRPr="00F44914">
        <w:rPr>
          <w:rFonts w:ascii="Arial" w:hAnsi="Arial" w:cs="Arial"/>
          <w:i/>
          <w:iCs/>
          <w:color w:val="000000" w:themeColor="text1"/>
          <w:sz w:val="22"/>
          <w:szCs w:val="22"/>
        </w:rPr>
        <w:t>Amazon Global Human Rights Principles</w:t>
      </w:r>
      <w:r w:rsidRPr="00F44914">
        <w:rPr>
          <w:rFonts w:ascii="Arial" w:hAnsi="Arial" w:cs="Arial"/>
          <w:color w:val="000000" w:themeColor="text1"/>
          <w:sz w:val="22"/>
          <w:szCs w:val="22"/>
        </w:rPr>
        <w:t xml:space="preserve">. [online] Sustainability (US). Available at: </w:t>
      </w:r>
      <w:hyperlink r:id="rId11" w:history="1">
        <w:r w:rsidR="00DE0969" w:rsidRPr="00F44914">
          <w:rPr>
            <w:rStyle w:val="Hyperlink"/>
            <w:rFonts w:ascii="Arial" w:hAnsi="Arial" w:cs="Arial"/>
            <w:color w:val="000000" w:themeColor="text1"/>
            <w:sz w:val="22"/>
            <w:szCs w:val="22"/>
          </w:rPr>
          <w:t>https://sustainability.aboutamazon.com/human-rights/principles</w:t>
        </w:r>
      </w:hyperlink>
      <w:r w:rsidRPr="00F44914">
        <w:rPr>
          <w:rFonts w:ascii="Arial" w:hAnsi="Arial" w:cs="Arial"/>
          <w:color w:val="000000" w:themeColor="text1"/>
          <w:sz w:val="22"/>
          <w:szCs w:val="22"/>
        </w:rPr>
        <w:t>.</w:t>
      </w:r>
    </w:p>
    <w:p w14:paraId="2043834B" w14:textId="59728F57" w:rsidR="00DE0969" w:rsidRPr="00F44914" w:rsidRDefault="00DE0969" w:rsidP="00D14CA9">
      <w:pPr>
        <w:pStyle w:val="NormalWeb"/>
        <w:numPr>
          <w:ilvl w:val="0"/>
          <w:numId w:val="1"/>
        </w:numPr>
        <w:spacing w:before="0" w:beforeAutospacing="0" w:after="240" w:afterAutospacing="0"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Stewart, H. (2024). </w:t>
      </w:r>
      <w:r w:rsidRPr="00F44914">
        <w:rPr>
          <w:rFonts w:ascii="Arial" w:hAnsi="Arial" w:cs="Arial"/>
          <w:i/>
          <w:iCs/>
          <w:color w:val="000000" w:themeColor="text1"/>
          <w:sz w:val="22"/>
          <w:szCs w:val="22"/>
        </w:rPr>
        <w:t xml:space="preserve">Amazon announces near 10% pay </w:t>
      </w:r>
      <w:r w:rsidR="00F44914" w:rsidRPr="00F44914">
        <w:rPr>
          <w:rFonts w:ascii="Arial" w:hAnsi="Arial" w:cs="Arial"/>
          <w:i/>
          <w:iCs/>
          <w:color w:val="000000" w:themeColor="text1"/>
          <w:sz w:val="22"/>
          <w:szCs w:val="22"/>
        </w:rPr>
        <w:t>raise</w:t>
      </w:r>
      <w:r w:rsidRPr="00F44914">
        <w:rPr>
          <w:rFonts w:ascii="Arial" w:hAnsi="Arial" w:cs="Arial"/>
          <w:i/>
          <w:iCs/>
          <w:color w:val="000000" w:themeColor="text1"/>
          <w:sz w:val="22"/>
          <w:szCs w:val="22"/>
        </w:rPr>
        <w:t xml:space="preserve"> for tens of thousands of UK workers</w:t>
      </w:r>
      <w:r w:rsidRPr="00F44914">
        <w:rPr>
          <w:rFonts w:ascii="Arial" w:hAnsi="Arial" w:cs="Arial"/>
          <w:color w:val="000000" w:themeColor="text1"/>
          <w:sz w:val="22"/>
          <w:szCs w:val="22"/>
        </w:rPr>
        <w:t>. [online] the Guardian. Available at: https://www.theguardian.com/technology/article/2024/sep/04/amazon-announces-pay-rise-tens-thousands-uk-workers [Accessed 18 Mar. 2025].</w:t>
      </w:r>
    </w:p>
    <w:p w14:paraId="30BB7705" w14:textId="062F8858" w:rsidR="00DE0969" w:rsidRDefault="00AF0F5F"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Lai, G., Liu, H., Xiao, W. and Zhao, X., 2022. “Fulfilled by amazon”: A strategic perspective of competition at the e-commerce platform. </w:t>
      </w:r>
      <w:r w:rsidRPr="00F44914">
        <w:rPr>
          <w:rFonts w:ascii="Arial" w:hAnsi="Arial" w:cs="Arial"/>
          <w:i/>
          <w:iCs/>
          <w:color w:val="000000" w:themeColor="text1"/>
          <w:sz w:val="22"/>
          <w:szCs w:val="22"/>
        </w:rPr>
        <w:t>Manufacturing &amp; Service Operations Management</w:t>
      </w:r>
      <w:r w:rsidRPr="00F44914">
        <w:rPr>
          <w:rFonts w:ascii="Arial" w:hAnsi="Arial" w:cs="Arial"/>
          <w:color w:val="000000" w:themeColor="text1"/>
          <w:sz w:val="22"/>
          <w:szCs w:val="22"/>
        </w:rPr>
        <w:t>, </w:t>
      </w:r>
      <w:r w:rsidRPr="00F44914">
        <w:rPr>
          <w:rFonts w:ascii="Arial" w:hAnsi="Arial" w:cs="Arial"/>
          <w:i/>
          <w:iCs/>
          <w:color w:val="000000" w:themeColor="text1"/>
          <w:sz w:val="22"/>
          <w:szCs w:val="22"/>
        </w:rPr>
        <w:t>24</w:t>
      </w:r>
      <w:r w:rsidRPr="00F44914">
        <w:rPr>
          <w:rFonts w:ascii="Arial" w:hAnsi="Arial" w:cs="Arial"/>
          <w:color w:val="000000" w:themeColor="text1"/>
          <w:sz w:val="22"/>
          <w:szCs w:val="22"/>
        </w:rPr>
        <w:t>(3), pp.1406-1420.</w:t>
      </w:r>
    </w:p>
    <w:p w14:paraId="4E9AB344" w14:textId="2E23A4FD" w:rsidR="00F44914" w:rsidRPr="00F44914" w:rsidRDefault="00F44914" w:rsidP="00D14CA9">
      <w:pPr>
        <w:pStyle w:val="ListParagraph"/>
        <w:numPr>
          <w:ilvl w:val="0"/>
          <w:numId w:val="1"/>
        </w:numPr>
        <w:spacing w:line="600" w:lineRule="auto"/>
        <w:rPr>
          <w:rFonts w:ascii="Arial" w:hAnsi="Arial" w:cs="Arial"/>
          <w:color w:val="000000" w:themeColor="text1"/>
          <w:sz w:val="22"/>
          <w:szCs w:val="22"/>
        </w:rPr>
      </w:pPr>
      <w:r>
        <w:rPr>
          <w:rFonts w:ascii="Arial" w:hAnsi="Arial" w:cs="Arial"/>
          <w:color w:val="000000" w:themeColor="text1"/>
          <w:sz w:val="22"/>
          <w:szCs w:val="22"/>
        </w:rPr>
        <w:t>Morrison, J, (2020) The Global Business Environment. 5</w:t>
      </w:r>
      <w:r>
        <w:rPr>
          <w:rFonts w:ascii="Arial" w:hAnsi="Arial" w:cs="Arial"/>
          <w:color w:val="000000" w:themeColor="text1"/>
          <w:sz w:val="22"/>
          <w:szCs w:val="22"/>
          <w:vertAlign w:val="superscript"/>
        </w:rPr>
        <w:t xml:space="preserve">th </w:t>
      </w:r>
      <w:r>
        <w:rPr>
          <w:rFonts w:ascii="Arial" w:hAnsi="Arial" w:cs="Arial"/>
          <w:color w:val="000000" w:themeColor="text1"/>
          <w:sz w:val="22"/>
          <w:szCs w:val="22"/>
        </w:rPr>
        <w:t>ed. Palgrave</w:t>
      </w:r>
    </w:p>
    <w:p w14:paraId="6F8D0924" w14:textId="15EF6E45" w:rsidR="006F199F" w:rsidRPr="00F44914" w:rsidRDefault="00794534"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Fisher, J. (2019) ‘Delivery economy becoming core of customer experience’, </w:t>
      </w:r>
      <w:r w:rsidRPr="00F44914">
        <w:rPr>
          <w:rFonts w:ascii="Arial" w:hAnsi="Arial" w:cs="Arial"/>
          <w:i/>
          <w:iCs/>
          <w:color w:val="000000" w:themeColor="text1"/>
          <w:sz w:val="22"/>
          <w:szCs w:val="22"/>
        </w:rPr>
        <w:t>Fleet Owner</w:t>
      </w:r>
      <w:r w:rsidRPr="00F44914">
        <w:rPr>
          <w:rFonts w:ascii="Arial" w:hAnsi="Arial" w:cs="Arial"/>
          <w:color w:val="000000" w:themeColor="text1"/>
          <w:sz w:val="22"/>
          <w:szCs w:val="22"/>
        </w:rPr>
        <w:t> [Preprint].</w:t>
      </w:r>
    </w:p>
    <w:p w14:paraId="78D8D80F" w14:textId="72C54937" w:rsidR="00AA2520" w:rsidRPr="00F44914" w:rsidRDefault="00AA2520"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Funika, W., Koperek, P. and Kitowski, J. (2023) ‘Continuous self</w:t>
      </w:r>
      <w:r w:rsidRPr="00F44914">
        <w:rPr>
          <w:rFonts w:ascii="Cambria Math" w:hAnsi="Cambria Math" w:cs="Cambria Math"/>
          <w:color w:val="000000" w:themeColor="text1"/>
          <w:sz w:val="22"/>
          <w:szCs w:val="22"/>
        </w:rPr>
        <w:t>‐</w:t>
      </w:r>
      <w:r w:rsidRPr="00F44914">
        <w:rPr>
          <w:rFonts w:ascii="Arial" w:hAnsi="Arial" w:cs="Arial"/>
          <w:color w:val="000000" w:themeColor="text1"/>
          <w:sz w:val="22"/>
          <w:szCs w:val="22"/>
        </w:rPr>
        <w:t>adaptation of control policies in automatic cloud management’, </w:t>
      </w:r>
      <w:r w:rsidRPr="00F44914">
        <w:rPr>
          <w:rFonts w:ascii="Arial" w:hAnsi="Arial" w:cs="Arial"/>
          <w:i/>
          <w:iCs/>
          <w:color w:val="000000" w:themeColor="text1"/>
          <w:sz w:val="22"/>
          <w:szCs w:val="22"/>
        </w:rPr>
        <w:t>Concurrency and computation</w:t>
      </w:r>
      <w:r w:rsidRPr="00F44914">
        <w:rPr>
          <w:rFonts w:ascii="Arial" w:hAnsi="Arial" w:cs="Arial"/>
          <w:color w:val="000000" w:themeColor="text1"/>
          <w:sz w:val="22"/>
          <w:szCs w:val="22"/>
        </w:rPr>
        <w:t xml:space="preserve">, 35(20). Available at: </w:t>
      </w:r>
      <w:hyperlink r:id="rId12" w:history="1">
        <w:r w:rsidR="00DD07C1" w:rsidRPr="00F44914">
          <w:rPr>
            <w:rStyle w:val="Hyperlink"/>
            <w:rFonts w:ascii="Arial" w:hAnsi="Arial" w:cs="Arial"/>
            <w:color w:val="000000" w:themeColor="text1"/>
            <w:sz w:val="22"/>
            <w:szCs w:val="22"/>
          </w:rPr>
          <w:t>https://doi.org/10.1002/cpe.7371</w:t>
        </w:r>
      </w:hyperlink>
      <w:r w:rsidRPr="00F44914">
        <w:rPr>
          <w:rFonts w:ascii="Arial" w:hAnsi="Arial" w:cs="Arial"/>
          <w:color w:val="000000" w:themeColor="text1"/>
          <w:sz w:val="22"/>
          <w:szCs w:val="22"/>
        </w:rPr>
        <w:t>.</w:t>
      </w:r>
    </w:p>
    <w:p w14:paraId="1F184927" w14:textId="034C565A" w:rsidR="00DD07C1" w:rsidRPr="00F44914" w:rsidRDefault="00DD07C1"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Rives, K. (2021) ‘Amazon, IKEA, 7 other multinationals pledge zero marine emissions by 2040’, </w:t>
      </w:r>
      <w:r w:rsidRPr="00F44914">
        <w:rPr>
          <w:rFonts w:ascii="Arial" w:hAnsi="Arial" w:cs="Arial"/>
          <w:i/>
          <w:iCs/>
          <w:color w:val="000000" w:themeColor="text1"/>
          <w:sz w:val="22"/>
          <w:szCs w:val="22"/>
        </w:rPr>
        <w:t>SNL Energy Power Daily</w:t>
      </w:r>
      <w:r w:rsidRPr="00F44914">
        <w:rPr>
          <w:rFonts w:ascii="Arial" w:hAnsi="Arial" w:cs="Arial"/>
          <w:color w:val="000000" w:themeColor="text1"/>
          <w:sz w:val="22"/>
          <w:szCs w:val="22"/>
        </w:rPr>
        <w:t> [Preprint].</w:t>
      </w:r>
    </w:p>
    <w:p w14:paraId="0A02A5F8" w14:textId="64424BA6" w:rsidR="00DD07C1" w:rsidRPr="00F44914" w:rsidRDefault="00D3674B"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Pangarkar, N. and Prabhudesai, R. (2024) ‘Using Porter’s Five Forces analysis to drive strategy’, </w:t>
      </w:r>
      <w:r w:rsidRPr="00F44914">
        <w:rPr>
          <w:rFonts w:ascii="Arial" w:hAnsi="Arial" w:cs="Arial"/>
          <w:i/>
          <w:iCs/>
          <w:color w:val="000000" w:themeColor="text1"/>
          <w:sz w:val="22"/>
          <w:szCs w:val="22"/>
        </w:rPr>
        <w:t>Global business and organizational excellence</w:t>
      </w:r>
      <w:r w:rsidRPr="00F44914">
        <w:rPr>
          <w:rFonts w:ascii="Arial" w:hAnsi="Arial" w:cs="Arial"/>
          <w:color w:val="000000" w:themeColor="text1"/>
          <w:sz w:val="22"/>
          <w:szCs w:val="22"/>
        </w:rPr>
        <w:t xml:space="preserve">, 43(5), pp. 24–34. Available at: </w:t>
      </w:r>
      <w:hyperlink r:id="rId13" w:history="1">
        <w:r w:rsidR="00D06339" w:rsidRPr="00F44914">
          <w:rPr>
            <w:rStyle w:val="Hyperlink"/>
            <w:rFonts w:ascii="Arial" w:hAnsi="Arial" w:cs="Arial"/>
            <w:color w:val="000000" w:themeColor="text1"/>
            <w:sz w:val="22"/>
            <w:szCs w:val="22"/>
          </w:rPr>
          <w:t>https://doi.org/10.1002/joe.22250</w:t>
        </w:r>
      </w:hyperlink>
      <w:r w:rsidRPr="00F44914">
        <w:rPr>
          <w:rFonts w:ascii="Arial" w:hAnsi="Arial" w:cs="Arial"/>
          <w:color w:val="000000" w:themeColor="text1"/>
          <w:sz w:val="22"/>
          <w:szCs w:val="22"/>
        </w:rPr>
        <w:t>.</w:t>
      </w:r>
    </w:p>
    <w:p w14:paraId="18A3A9BA" w14:textId="192F7D81" w:rsidR="00D06339" w:rsidRPr="00F44914" w:rsidRDefault="00D06339"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Funta, R. (2023) ‘Competition Law Aspects of Amazon’s Business Model’, </w:t>
      </w:r>
      <w:r w:rsidRPr="00F44914">
        <w:rPr>
          <w:rFonts w:ascii="Arial" w:hAnsi="Arial" w:cs="Arial"/>
          <w:i/>
          <w:iCs/>
          <w:color w:val="000000" w:themeColor="text1"/>
          <w:sz w:val="22"/>
          <w:szCs w:val="22"/>
        </w:rPr>
        <w:t>Krytyka Prawa</w:t>
      </w:r>
      <w:r w:rsidRPr="00F44914">
        <w:rPr>
          <w:rFonts w:ascii="Arial" w:hAnsi="Arial" w:cs="Arial"/>
          <w:color w:val="000000" w:themeColor="text1"/>
          <w:sz w:val="22"/>
          <w:szCs w:val="22"/>
        </w:rPr>
        <w:t xml:space="preserve">, 15(2), pp. 23–38. Available at: </w:t>
      </w:r>
      <w:hyperlink r:id="rId14" w:history="1">
        <w:r w:rsidR="00F87AAC" w:rsidRPr="00F44914">
          <w:rPr>
            <w:rStyle w:val="Hyperlink"/>
            <w:rFonts w:ascii="Arial" w:hAnsi="Arial" w:cs="Arial"/>
            <w:color w:val="000000" w:themeColor="text1"/>
            <w:sz w:val="22"/>
            <w:szCs w:val="22"/>
          </w:rPr>
          <w:t>https://doi.org/10.7206/kp.2080-1084.592</w:t>
        </w:r>
      </w:hyperlink>
      <w:r w:rsidRPr="00F44914">
        <w:rPr>
          <w:rFonts w:ascii="Arial" w:hAnsi="Arial" w:cs="Arial"/>
          <w:color w:val="000000" w:themeColor="text1"/>
          <w:sz w:val="22"/>
          <w:szCs w:val="22"/>
        </w:rPr>
        <w:t>.</w:t>
      </w:r>
    </w:p>
    <w:p w14:paraId="00BC8518" w14:textId="77777777" w:rsidR="00F87AAC" w:rsidRPr="00F44914" w:rsidRDefault="00F87AAC" w:rsidP="00D14CA9">
      <w:pPr>
        <w:pStyle w:val="NormalWeb"/>
        <w:numPr>
          <w:ilvl w:val="0"/>
          <w:numId w:val="1"/>
        </w:numPr>
        <w:spacing w:before="0" w:beforeAutospacing="0" w:after="240" w:afterAutospacing="0" w:line="600" w:lineRule="auto"/>
        <w:rPr>
          <w:rFonts w:ascii="Arial" w:hAnsi="Arial" w:cs="Arial"/>
          <w:color w:val="000000" w:themeColor="text1"/>
          <w:sz w:val="22"/>
          <w:szCs w:val="22"/>
        </w:rPr>
      </w:pPr>
      <w:r w:rsidRPr="00F44914">
        <w:rPr>
          <w:rFonts w:ascii="Arial" w:hAnsi="Arial" w:cs="Arial"/>
          <w:color w:val="000000" w:themeColor="text1"/>
          <w:sz w:val="22"/>
          <w:szCs w:val="22"/>
        </w:rPr>
        <w:t xml:space="preserve">Neate, R. (2021). </w:t>
      </w:r>
      <w:r w:rsidRPr="00F44914">
        <w:rPr>
          <w:rFonts w:ascii="Arial" w:hAnsi="Arial" w:cs="Arial"/>
          <w:i/>
          <w:iCs/>
          <w:color w:val="000000" w:themeColor="text1"/>
          <w:sz w:val="22"/>
          <w:szCs w:val="22"/>
        </w:rPr>
        <w:t>Amazon reports UK sales rose by 51% in 2020</w:t>
      </w:r>
      <w:r w:rsidRPr="00F44914">
        <w:rPr>
          <w:rFonts w:ascii="Arial" w:hAnsi="Arial" w:cs="Arial"/>
          <w:color w:val="000000" w:themeColor="text1"/>
          <w:sz w:val="22"/>
          <w:szCs w:val="22"/>
        </w:rPr>
        <w:t>. [online] the Guardian. Available at: https://www.theguardian.com/technology/2021/feb/03/amazon-reports-uk-sales-rose-by-51-in-2020 [Accessed 18 Mar. 2025].</w:t>
      </w:r>
    </w:p>
    <w:p w14:paraId="3876AE73" w14:textId="45A56D0B" w:rsidR="00F87AAC" w:rsidRPr="00F44914" w:rsidRDefault="00BB4F5A"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Sabetta, L. (2024) ‘Meeting consumer trends’, </w:t>
      </w:r>
      <w:r w:rsidRPr="00F44914">
        <w:rPr>
          <w:rFonts w:ascii="Arial" w:hAnsi="Arial" w:cs="Arial"/>
          <w:i/>
          <w:iCs/>
          <w:color w:val="000000" w:themeColor="text1"/>
          <w:sz w:val="22"/>
          <w:szCs w:val="22"/>
        </w:rPr>
        <w:t>Beverage Industry</w:t>
      </w:r>
      <w:r w:rsidRPr="00F44914">
        <w:rPr>
          <w:rFonts w:ascii="Arial" w:hAnsi="Arial" w:cs="Arial"/>
          <w:color w:val="000000" w:themeColor="text1"/>
          <w:sz w:val="22"/>
          <w:szCs w:val="22"/>
        </w:rPr>
        <w:t>, 115(1), pp. 15–1</w:t>
      </w:r>
    </w:p>
    <w:p w14:paraId="30DEC43B" w14:textId="77777777" w:rsidR="003E042F" w:rsidRPr="00F44914" w:rsidRDefault="003E042F" w:rsidP="00D14CA9">
      <w:pPr>
        <w:pStyle w:val="ListParagraph"/>
        <w:spacing w:line="600" w:lineRule="auto"/>
        <w:rPr>
          <w:rFonts w:ascii="Arial" w:hAnsi="Arial" w:cs="Arial"/>
          <w:color w:val="000000" w:themeColor="text1"/>
          <w:sz w:val="22"/>
          <w:szCs w:val="22"/>
        </w:rPr>
      </w:pPr>
    </w:p>
    <w:p w14:paraId="295415BA" w14:textId="19B193F5" w:rsidR="00FA6B90" w:rsidRPr="00F44914" w:rsidRDefault="00FA6B90"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Mahajan, V., Sharma, S. and Kerin, R.A., 1988. Assessing market penetration opportunities and saturation P. </w:t>
      </w:r>
      <w:r w:rsidRPr="00F44914">
        <w:rPr>
          <w:rFonts w:ascii="Arial" w:hAnsi="Arial" w:cs="Arial"/>
          <w:i/>
          <w:iCs/>
          <w:color w:val="000000" w:themeColor="text1"/>
          <w:sz w:val="22"/>
          <w:szCs w:val="22"/>
        </w:rPr>
        <w:t>Journal of Retailing</w:t>
      </w:r>
      <w:r w:rsidRPr="00F44914">
        <w:rPr>
          <w:rFonts w:ascii="Arial" w:hAnsi="Arial" w:cs="Arial"/>
          <w:color w:val="000000" w:themeColor="text1"/>
          <w:sz w:val="22"/>
          <w:szCs w:val="22"/>
        </w:rPr>
        <w:t>, </w:t>
      </w:r>
      <w:r w:rsidRPr="00F44914">
        <w:rPr>
          <w:rFonts w:ascii="Arial" w:hAnsi="Arial" w:cs="Arial"/>
          <w:i/>
          <w:iCs/>
          <w:color w:val="000000" w:themeColor="text1"/>
          <w:sz w:val="22"/>
          <w:szCs w:val="22"/>
        </w:rPr>
        <w:t>64</w:t>
      </w:r>
      <w:r w:rsidRPr="00F44914">
        <w:rPr>
          <w:rFonts w:ascii="Arial" w:hAnsi="Arial" w:cs="Arial"/>
          <w:color w:val="000000" w:themeColor="text1"/>
          <w:sz w:val="22"/>
          <w:szCs w:val="22"/>
        </w:rPr>
        <w:t>(3), p.315.</w:t>
      </w:r>
      <w:r w:rsidRPr="00F44914">
        <w:rPr>
          <w:rFonts w:ascii="Arial" w:hAnsi="Arial" w:cs="Arial"/>
          <w:color w:val="000000" w:themeColor="text1"/>
          <w:sz w:val="22"/>
          <w:szCs w:val="22"/>
        </w:rPr>
        <w:t xml:space="preserve"> </w:t>
      </w:r>
    </w:p>
    <w:p w14:paraId="0A3DE41F" w14:textId="4E517A47" w:rsidR="003E042F" w:rsidRPr="00F44914" w:rsidRDefault="003E042F"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Wang, J., An Analysis of Amazon’s Internal and External Environments.</w:t>
      </w:r>
    </w:p>
    <w:p w14:paraId="14437099" w14:textId="33095CBE" w:rsidR="00BF39DB" w:rsidRPr="00F44914" w:rsidRDefault="00BF39DB" w:rsidP="00D14CA9">
      <w:pPr>
        <w:pStyle w:val="NormalWeb"/>
        <w:numPr>
          <w:ilvl w:val="0"/>
          <w:numId w:val="1"/>
        </w:numPr>
        <w:spacing w:before="0" w:beforeAutospacing="0" w:after="240" w:afterAutospacing="0" w:line="600" w:lineRule="auto"/>
        <w:rPr>
          <w:rFonts w:ascii="Arial" w:hAnsi="Arial" w:cs="Arial"/>
          <w:color w:val="000000" w:themeColor="text1"/>
          <w:sz w:val="22"/>
          <w:szCs w:val="22"/>
        </w:rPr>
      </w:pPr>
      <w:r w:rsidRPr="00F44914">
        <w:rPr>
          <w:rFonts w:ascii="Arial" w:hAnsi="Arial" w:cs="Arial"/>
          <w:color w:val="000000" w:themeColor="text1"/>
          <w:sz w:val="22"/>
          <w:szCs w:val="22"/>
        </w:rPr>
        <w:t>Amazon,</w:t>
      </w:r>
      <w:r w:rsidRPr="00F44914">
        <w:rPr>
          <w:rFonts w:ascii="Arial" w:hAnsi="Arial" w:cs="Arial"/>
          <w:color w:val="000000" w:themeColor="text1"/>
          <w:sz w:val="22"/>
          <w:szCs w:val="22"/>
        </w:rPr>
        <w:t xml:space="preserve"> (2025). </w:t>
      </w:r>
      <w:r w:rsidRPr="00F44914">
        <w:rPr>
          <w:rFonts w:ascii="Arial" w:hAnsi="Arial" w:cs="Arial"/>
          <w:i/>
          <w:iCs/>
          <w:color w:val="000000" w:themeColor="text1"/>
          <w:sz w:val="22"/>
          <w:szCs w:val="22"/>
        </w:rPr>
        <w:t>AI is helping Amazon buildings improve energy and water efficiency</w:t>
      </w:r>
      <w:r w:rsidRPr="00F44914">
        <w:rPr>
          <w:rFonts w:ascii="Arial" w:hAnsi="Arial" w:cs="Arial"/>
          <w:color w:val="000000" w:themeColor="text1"/>
          <w:sz w:val="22"/>
          <w:szCs w:val="22"/>
        </w:rPr>
        <w:t>. [online] Aboutamazon.com. Available at: https://www.aboutamazon.com/news/sustainability/amazon-ai-buildings-water-energy-efficiency [Accessed 20 Mar. 2025].</w:t>
      </w:r>
    </w:p>
    <w:p w14:paraId="7CB025F3" w14:textId="3CB1983B" w:rsidR="00EF58C4" w:rsidRPr="00F44914" w:rsidRDefault="00EF58C4" w:rsidP="00D14CA9">
      <w:pPr>
        <w:pStyle w:val="NormalWeb"/>
        <w:numPr>
          <w:ilvl w:val="0"/>
          <w:numId w:val="1"/>
        </w:numPr>
        <w:spacing w:before="0" w:beforeAutospacing="0" w:after="240" w:afterAutospacing="0" w:line="600" w:lineRule="auto"/>
        <w:rPr>
          <w:rFonts w:ascii="Arial" w:hAnsi="Arial" w:cs="Arial"/>
          <w:color w:val="000000" w:themeColor="text1"/>
          <w:sz w:val="22"/>
          <w:szCs w:val="22"/>
        </w:rPr>
      </w:pPr>
      <w:r w:rsidRPr="00F44914">
        <w:rPr>
          <w:rFonts w:ascii="Arial" w:hAnsi="Arial" w:cs="Arial"/>
          <w:color w:val="000000" w:themeColor="text1"/>
          <w:sz w:val="22"/>
          <w:szCs w:val="22"/>
        </w:rPr>
        <w:t>Coppola, D. (202</w:t>
      </w:r>
      <w:r w:rsidRPr="00F44914">
        <w:rPr>
          <w:rFonts w:ascii="Arial" w:hAnsi="Arial" w:cs="Arial"/>
          <w:color w:val="000000" w:themeColor="text1"/>
          <w:sz w:val="22"/>
          <w:szCs w:val="22"/>
        </w:rPr>
        <w:t>5</w:t>
      </w:r>
      <w:r w:rsidRPr="00F44914">
        <w:rPr>
          <w:rFonts w:ascii="Arial" w:hAnsi="Arial" w:cs="Arial"/>
          <w:color w:val="000000" w:themeColor="text1"/>
          <w:sz w:val="22"/>
          <w:szCs w:val="22"/>
        </w:rPr>
        <w:t xml:space="preserve">). </w:t>
      </w:r>
      <w:r w:rsidRPr="00F44914">
        <w:rPr>
          <w:rFonts w:ascii="Arial" w:hAnsi="Arial" w:cs="Arial"/>
          <w:i/>
          <w:iCs/>
          <w:color w:val="000000" w:themeColor="text1"/>
          <w:sz w:val="22"/>
          <w:szCs w:val="22"/>
        </w:rPr>
        <w:t>Amazon fulfillment expenses 2019</w:t>
      </w:r>
      <w:r w:rsidRPr="00F44914">
        <w:rPr>
          <w:rFonts w:ascii="Arial" w:hAnsi="Arial" w:cs="Arial"/>
          <w:color w:val="000000" w:themeColor="text1"/>
          <w:sz w:val="22"/>
          <w:szCs w:val="22"/>
        </w:rPr>
        <w:t>. [online] Statista. Available at: https://www.statista.com/statistics/236456/amazons-annual-fulfillment-expenses/ [Accessed 20 Mar. 2025].</w:t>
      </w:r>
    </w:p>
    <w:p w14:paraId="15AB484C" w14:textId="519772A5" w:rsidR="00BF39DB" w:rsidRPr="00F44914" w:rsidRDefault="00813E34" w:rsidP="00D14CA9">
      <w:pPr>
        <w:pStyle w:val="ListParagraph"/>
        <w:numPr>
          <w:ilvl w:val="0"/>
          <w:numId w:val="1"/>
        </w:numPr>
        <w:spacing w:line="600" w:lineRule="auto"/>
        <w:rPr>
          <w:rFonts w:ascii="Arial" w:hAnsi="Arial" w:cs="Arial"/>
          <w:color w:val="000000" w:themeColor="text1"/>
          <w:sz w:val="22"/>
          <w:szCs w:val="22"/>
        </w:rPr>
      </w:pPr>
      <w:r w:rsidRPr="00F44914">
        <w:rPr>
          <w:rFonts w:ascii="Arial" w:hAnsi="Arial" w:cs="Arial"/>
          <w:color w:val="000000" w:themeColor="text1"/>
          <w:sz w:val="22"/>
          <w:szCs w:val="22"/>
        </w:rPr>
        <w:t>Ritala, P., Golnam, A. and Wegmann, A., 2014. Coopetition-based business models: The case of Amazon. com. </w:t>
      </w:r>
      <w:r w:rsidRPr="00F44914">
        <w:rPr>
          <w:rFonts w:ascii="Arial" w:hAnsi="Arial" w:cs="Arial"/>
          <w:i/>
          <w:iCs/>
          <w:color w:val="000000" w:themeColor="text1"/>
          <w:sz w:val="22"/>
          <w:szCs w:val="22"/>
        </w:rPr>
        <w:t>Industrial marketing management</w:t>
      </w:r>
      <w:r w:rsidRPr="00F44914">
        <w:rPr>
          <w:rFonts w:ascii="Arial" w:hAnsi="Arial" w:cs="Arial"/>
          <w:color w:val="000000" w:themeColor="text1"/>
          <w:sz w:val="22"/>
          <w:szCs w:val="22"/>
        </w:rPr>
        <w:t>, </w:t>
      </w:r>
      <w:r w:rsidRPr="00F44914">
        <w:rPr>
          <w:rFonts w:ascii="Arial" w:hAnsi="Arial" w:cs="Arial"/>
          <w:i/>
          <w:iCs/>
          <w:color w:val="000000" w:themeColor="text1"/>
          <w:sz w:val="22"/>
          <w:szCs w:val="22"/>
        </w:rPr>
        <w:t>43</w:t>
      </w:r>
      <w:r w:rsidRPr="00F44914">
        <w:rPr>
          <w:rFonts w:ascii="Arial" w:hAnsi="Arial" w:cs="Arial"/>
          <w:color w:val="000000" w:themeColor="text1"/>
          <w:sz w:val="22"/>
          <w:szCs w:val="22"/>
        </w:rPr>
        <w:t>(2), pp.236-249.</w:t>
      </w:r>
    </w:p>
    <w:p w14:paraId="70113351" w14:textId="6002DED0" w:rsidR="00195674" w:rsidRPr="00F44914" w:rsidRDefault="00195674" w:rsidP="00D14CA9">
      <w:pPr>
        <w:pStyle w:val="NormalWeb"/>
        <w:numPr>
          <w:ilvl w:val="0"/>
          <w:numId w:val="1"/>
        </w:numPr>
        <w:spacing w:before="0" w:beforeAutospacing="0" w:after="240" w:afterAutospacing="0" w:line="600" w:lineRule="auto"/>
        <w:rPr>
          <w:rFonts w:ascii="Arial" w:hAnsi="Arial" w:cs="Arial"/>
          <w:color w:val="000000" w:themeColor="text1"/>
          <w:sz w:val="22"/>
          <w:szCs w:val="22"/>
        </w:rPr>
      </w:pPr>
      <w:r w:rsidRPr="00F44914">
        <w:rPr>
          <w:rFonts w:ascii="Arial" w:hAnsi="Arial" w:cs="Arial"/>
          <w:color w:val="000000" w:themeColor="text1"/>
          <w:sz w:val="22"/>
          <w:szCs w:val="22"/>
        </w:rPr>
        <w:lastRenderedPageBreak/>
        <w:t xml:space="preserve">Coppola, D. (2024). </w:t>
      </w:r>
      <w:r w:rsidRPr="00F44914">
        <w:rPr>
          <w:rFonts w:ascii="Arial" w:hAnsi="Arial" w:cs="Arial"/>
          <w:i/>
          <w:iCs/>
          <w:color w:val="000000" w:themeColor="text1"/>
          <w:sz w:val="22"/>
          <w:szCs w:val="22"/>
        </w:rPr>
        <w:t>carbon footprint of Amazon 2018-2023</w:t>
      </w:r>
      <w:r w:rsidRPr="00F44914">
        <w:rPr>
          <w:rFonts w:ascii="Arial" w:hAnsi="Arial" w:cs="Arial"/>
          <w:color w:val="000000" w:themeColor="text1"/>
          <w:sz w:val="22"/>
          <w:szCs w:val="22"/>
        </w:rPr>
        <w:t>. [online] Statista. Available at: https://www.statista.com/statistics/1235480/amazon-corporate-carbon-footprint-by-type/ [Accessed 20 Mar. 2025].</w:t>
      </w:r>
    </w:p>
    <w:p w14:paraId="6B454D33" w14:textId="49C8D3A7" w:rsidR="00195674" w:rsidRPr="00F44914" w:rsidRDefault="00E37586" w:rsidP="00D14CA9">
      <w:pPr>
        <w:pStyle w:val="ListParagraph"/>
        <w:spacing w:line="600" w:lineRule="auto"/>
        <w:rPr>
          <w:rFonts w:ascii="Arial" w:hAnsi="Arial" w:cs="Arial"/>
          <w:color w:val="000000" w:themeColor="text1"/>
          <w:sz w:val="22"/>
          <w:szCs w:val="22"/>
        </w:rPr>
      </w:pPr>
      <w:r>
        <w:rPr>
          <w:rFonts w:ascii="Arial" w:hAnsi="Arial" w:cs="Arial"/>
          <w:color w:val="000000" w:themeColor="text1"/>
          <w:sz w:val="22"/>
          <w:szCs w:val="22"/>
        </w:rPr>
        <w:t>Word count: 2,188</w:t>
      </w:r>
    </w:p>
    <w:sectPr w:rsidR="00195674" w:rsidRPr="00F44914" w:rsidSect="008951E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49FD" w14:textId="77777777" w:rsidR="00F81214" w:rsidRDefault="00F81214" w:rsidP="008951E1">
      <w:pPr>
        <w:spacing w:after="0" w:line="240" w:lineRule="auto"/>
      </w:pPr>
      <w:r>
        <w:separator/>
      </w:r>
    </w:p>
  </w:endnote>
  <w:endnote w:type="continuationSeparator" w:id="0">
    <w:p w14:paraId="563CD331" w14:textId="77777777" w:rsidR="00F81214" w:rsidRDefault="00F81214" w:rsidP="00895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740950"/>
      <w:docPartObj>
        <w:docPartGallery w:val="Page Numbers (Bottom of Page)"/>
        <w:docPartUnique/>
      </w:docPartObj>
    </w:sdtPr>
    <w:sdtEndPr>
      <w:rPr>
        <w:noProof/>
      </w:rPr>
    </w:sdtEndPr>
    <w:sdtContent>
      <w:p w14:paraId="2B4AF5E2" w14:textId="7B6FC5EE" w:rsidR="008951E1" w:rsidRDefault="008951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790EA9" w14:textId="77777777" w:rsidR="008951E1" w:rsidRDefault="00895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96D3C" w14:textId="77777777" w:rsidR="00F81214" w:rsidRDefault="00F81214" w:rsidP="008951E1">
      <w:pPr>
        <w:spacing w:after="0" w:line="240" w:lineRule="auto"/>
      </w:pPr>
      <w:r>
        <w:separator/>
      </w:r>
    </w:p>
  </w:footnote>
  <w:footnote w:type="continuationSeparator" w:id="0">
    <w:p w14:paraId="1805C141" w14:textId="77777777" w:rsidR="00F81214" w:rsidRDefault="00F81214" w:rsidP="008951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0B83"/>
    <w:multiLevelType w:val="hybridMultilevel"/>
    <w:tmpl w:val="0EB466B0"/>
    <w:lvl w:ilvl="0" w:tplc="6AFA5B4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F6A57"/>
    <w:multiLevelType w:val="hybridMultilevel"/>
    <w:tmpl w:val="B6161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05F04"/>
    <w:multiLevelType w:val="hybridMultilevel"/>
    <w:tmpl w:val="4B60F6A0"/>
    <w:lvl w:ilvl="0" w:tplc="1428B9F4">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B7EFE"/>
    <w:multiLevelType w:val="hybridMultilevel"/>
    <w:tmpl w:val="C6867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0374D3"/>
    <w:multiLevelType w:val="hybridMultilevel"/>
    <w:tmpl w:val="F7D09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7442BF"/>
    <w:multiLevelType w:val="hybridMultilevel"/>
    <w:tmpl w:val="B5DC7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4A0F82"/>
    <w:multiLevelType w:val="multilevel"/>
    <w:tmpl w:val="20826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9232871">
    <w:abstractNumId w:val="3"/>
  </w:num>
  <w:num w:numId="2" w16cid:durableId="939996716">
    <w:abstractNumId w:val="4"/>
  </w:num>
  <w:num w:numId="3" w16cid:durableId="1507869050">
    <w:abstractNumId w:val="0"/>
  </w:num>
  <w:num w:numId="4" w16cid:durableId="1337224478">
    <w:abstractNumId w:val="6"/>
  </w:num>
  <w:num w:numId="5" w16cid:durableId="694698330">
    <w:abstractNumId w:val="5"/>
  </w:num>
  <w:num w:numId="6" w16cid:durableId="1125270954">
    <w:abstractNumId w:val="1"/>
  </w:num>
  <w:num w:numId="7" w16cid:durableId="2030133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CA1"/>
    <w:rsid w:val="00026F8F"/>
    <w:rsid w:val="000671CF"/>
    <w:rsid w:val="000B20DD"/>
    <w:rsid w:val="000F2E33"/>
    <w:rsid w:val="000F6817"/>
    <w:rsid w:val="0013752E"/>
    <w:rsid w:val="00170DB4"/>
    <w:rsid w:val="00180550"/>
    <w:rsid w:val="0018207E"/>
    <w:rsid w:val="00195674"/>
    <w:rsid w:val="0019657B"/>
    <w:rsid w:val="001B32AD"/>
    <w:rsid w:val="00201C61"/>
    <w:rsid w:val="00210F60"/>
    <w:rsid w:val="002243C4"/>
    <w:rsid w:val="00227A27"/>
    <w:rsid w:val="00273F49"/>
    <w:rsid w:val="0028745E"/>
    <w:rsid w:val="003D0AC2"/>
    <w:rsid w:val="003D1721"/>
    <w:rsid w:val="003E042F"/>
    <w:rsid w:val="00415B50"/>
    <w:rsid w:val="00435733"/>
    <w:rsid w:val="00476312"/>
    <w:rsid w:val="004D3EC1"/>
    <w:rsid w:val="00523DA4"/>
    <w:rsid w:val="00542393"/>
    <w:rsid w:val="00544B50"/>
    <w:rsid w:val="00581EA7"/>
    <w:rsid w:val="005964F6"/>
    <w:rsid w:val="00666222"/>
    <w:rsid w:val="006F199F"/>
    <w:rsid w:val="0072000C"/>
    <w:rsid w:val="00735DF5"/>
    <w:rsid w:val="00747DF4"/>
    <w:rsid w:val="00794534"/>
    <w:rsid w:val="007B068B"/>
    <w:rsid w:val="007E0627"/>
    <w:rsid w:val="00813E34"/>
    <w:rsid w:val="008951E1"/>
    <w:rsid w:val="00905CA1"/>
    <w:rsid w:val="009263BE"/>
    <w:rsid w:val="00951BAB"/>
    <w:rsid w:val="00A0310A"/>
    <w:rsid w:val="00AA2520"/>
    <w:rsid w:val="00AA5F12"/>
    <w:rsid w:val="00AF0F5F"/>
    <w:rsid w:val="00B26B2D"/>
    <w:rsid w:val="00B37CFD"/>
    <w:rsid w:val="00B577B7"/>
    <w:rsid w:val="00BB4F5A"/>
    <w:rsid w:val="00BC56B9"/>
    <w:rsid w:val="00BF39DB"/>
    <w:rsid w:val="00BF6DAB"/>
    <w:rsid w:val="00C54809"/>
    <w:rsid w:val="00C62A68"/>
    <w:rsid w:val="00C96624"/>
    <w:rsid w:val="00CA041C"/>
    <w:rsid w:val="00CD2235"/>
    <w:rsid w:val="00CE4309"/>
    <w:rsid w:val="00D06339"/>
    <w:rsid w:val="00D11ED1"/>
    <w:rsid w:val="00D14CA9"/>
    <w:rsid w:val="00D3674B"/>
    <w:rsid w:val="00DA2ACA"/>
    <w:rsid w:val="00DA412F"/>
    <w:rsid w:val="00DD07C1"/>
    <w:rsid w:val="00DE0969"/>
    <w:rsid w:val="00E3438B"/>
    <w:rsid w:val="00E37586"/>
    <w:rsid w:val="00E72135"/>
    <w:rsid w:val="00ED161C"/>
    <w:rsid w:val="00EF58C4"/>
    <w:rsid w:val="00F2081A"/>
    <w:rsid w:val="00F44914"/>
    <w:rsid w:val="00F45BBC"/>
    <w:rsid w:val="00F65CDF"/>
    <w:rsid w:val="00F81157"/>
    <w:rsid w:val="00F81214"/>
    <w:rsid w:val="00F87AAC"/>
    <w:rsid w:val="00FA6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4C0E1"/>
  <w15:chartTrackingRefBased/>
  <w15:docId w15:val="{7031AF65-1242-44FB-85F2-913EF3FD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C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C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C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C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C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C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CA1"/>
    <w:rPr>
      <w:rFonts w:eastAsiaTheme="majorEastAsia" w:cstheme="majorBidi"/>
      <w:color w:val="272727" w:themeColor="text1" w:themeTint="D8"/>
    </w:rPr>
  </w:style>
  <w:style w:type="paragraph" w:styleId="Title">
    <w:name w:val="Title"/>
    <w:basedOn w:val="Normal"/>
    <w:next w:val="Normal"/>
    <w:link w:val="TitleChar"/>
    <w:uiPriority w:val="10"/>
    <w:qFormat/>
    <w:rsid w:val="00905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CA1"/>
    <w:pPr>
      <w:spacing w:before="160"/>
      <w:jc w:val="center"/>
    </w:pPr>
    <w:rPr>
      <w:i/>
      <w:iCs/>
      <w:color w:val="404040" w:themeColor="text1" w:themeTint="BF"/>
    </w:rPr>
  </w:style>
  <w:style w:type="character" w:customStyle="1" w:styleId="QuoteChar">
    <w:name w:val="Quote Char"/>
    <w:basedOn w:val="DefaultParagraphFont"/>
    <w:link w:val="Quote"/>
    <w:uiPriority w:val="29"/>
    <w:rsid w:val="00905CA1"/>
    <w:rPr>
      <w:i/>
      <w:iCs/>
      <w:color w:val="404040" w:themeColor="text1" w:themeTint="BF"/>
    </w:rPr>
  </w:style>
  <w:style w:type="paragraph" w:styleId="ListParagraph">
    <w:name w:val="List Paragraph"/>
    <w:basedOn w:val="Normal"/>
    <w:uiPriority w:val="34"/>
    <w:qFormat/>
    <w:rsid w:val="00905CA1"/>
    <w:pPr>
      <w:ind w:left="720"/>
      <w:contextualSpacing/>
    </w:pPr>
  </w:style>
  <w:style w:type="character" w:styleId="IntenseEmphasis">
    <w:name w:val="Intense Emphasis"/>
    <w:basedOn w:val="DefaultParagraphFont"/>
    <w:uiPriority w:val="21"/>
    <w:qFormat/>
    <w:rsid w:val="00905CA1"/>
    <w:rPr>
      <w:i/>
      <w:iCs/>
      <w:color w:val="0F4761" w:themeColor="accent1" w:themeShade="BF"/>
    </w:rPr>
  </w:style>
  <w:style w:type="paragraph" w:styleId="IntenseQuote">
    <w:name w:val="Intense Quote"/>
    <w:basedOn w:val="Normal"/>
    <w:next w:val="Normal"/>
    <w:link w:val="IntenseQuoteChar"/>
    <w:uiPriority w:val="30"/>
    <w:qFormat/>
    <w:rsid w:val="00905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CA1"/>
    <w:rPr>
      <w:i/>
      <w:iCs/>
      <w:color w:val="0F4761" w:themeColor="accent1" w:themeShade="BF"/>
    </w:rPr>
  </w:style>
  <w:style w:type="character" w:styleId="IntenseReference">
    <w:name w:val="Intense Reference"/>
    <w:basedOn w:val="DefaultParagraphFont"/>
    <w:uiPriority w:val="32"/>
    <w:qFormat/>
    <w:rsid w:val="00905CA1"/>
    <w:rPr>
      <w:b/>
      <w:bCs/>
      <w:smallCaps/>
      <w:color w:val="0F4761" w:themeColor="accent1" w:themeShade="BF"/>
      <w:spacing w:val="5"/>
    </w:rPr>
  </w:style>
  <w:style w:type="character" w:styleId="Hyperlink">
    <w:name w:val="Hyperlink"/>
    <w:basedOn w:val="DefaultParagraphFont"/>
    <w:uiPriority w:val="99"/>
    <w:unhideWhenUsed/>
    <w:rsid w:val="00B37CFD"/>
    <w:rPr>
      <w:color w:val="467886" w:themeColor="hyperlink"/>
      <w:u w:val="single"/>
    </w:rPr>
  </w:style>
  <w:style w:type="character" w:styleId="UnresolvedMention">
    <w:name w:val="Unresolved Mention"/>
    <w:basedOn w:val="DefaultParagraphFont"/>
    <w:uiPriority w:val="99"/>
    <w:semiHidden/>
    <w:unhideWhenUsed/>
    <w:rsid w:val="00B37CFD"/>
    <w:rPr>
      <w:color w:val="605E5C"/>
      <w:shd w:val="clear" w:color="auto" w:fill="E1DFDD"/>
    </w:rPr>
  </w:style>
  <w:style w:type="paragraph" w:styleId="NormalWeb">
    <w:name w:val="Normal (Web)"/>
    <w:basedOn w:val="Normal"/>
    <w:uiPriority w:val="99"/>
    <w:semiHidden/>
    <w:unhideWhenUsed/>
    <w:rsid w:val="00DE096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8951E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51E1"/>
    <w:rPr>
      <w:rFonts w:eastAsiaTheme="minorEastAsia"/>
      <w:kern w:val="0"/>
      <w:sz w:val="22"/>
      <w:szCs w:val="22"/>
      <w:lang w:val="en-US"/>
      <w14:ligatures w14:val="none"/>
    </w:rPr>
  </w:style>
  <w:style w:type="paragraph" w:styleId="Header">
    <w:name w:val="header"/>
    <w:basedOn w:val="Normal"/>
    <w:link w:val="HeaderChar"/>
    <w:uiPriority w:val="99"/>
    <w:unhideWhenUsed/>
    <w:rsid w:val="00895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1E1"/>
  </w:style>
  <w:style w:type="paragraph" w:styleId="Footer">
    <w:name w:val="footer"/>
    <w:basedOn w:val="Normal"/>
    <w:link w:val="FooterChar"/>
    <w:uiPriority w:val="99"/>
    <w:unhideWhenUsed/>
    <w:rsid w:val="00895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3071">
      <w:bodyDiv w:val="1"/>
      <w:marLeft w:val="0"/>
      <w:marRight w:val="0"/>
      <w:marTop w:val="0"/>
      <w:marBottom w:val="0"/>
      <w:divBdr>
        <w:top w:val="none" w:sz="0" w:space="0" w:color="auto"/>
        <w:left w:val="none" w:sz="0" w:space="0" w:color="auto"/>
        <w:bottom w:val="none" w:sz="0" w:space="0" w:color="auto"/>
        <w:right w:val="none" w:sz="0" w:space="0" w:color="auto"/>
      </w:divBdr>
    </w:div>
    <w:div w:id="11493779">
      <w:bodyDiv w:val="1"/>
      <w:marLeft w:val="0"/>
      <w:marRight w:val="0"/>
      <w:marTop w:val="0"/>
      <w:marBottom w:val="0"/>
      <w:divBdr>
        <w:top w:val="none" w:sz="0" w:space="0" w:color="auto"/>
        <w:left w:val="none" w:sz="0" w:space="0" w:color="auto"/>
        <w:bottom w:val="none" w:sz="0" w:space="0" w:color="auto"/>
        <w:right w:val="none" w:sz="0" w:space="0" w:color="auto"/>
      </w:divBdr>
    </w:div>
    <w:div w:id="18507411">
      <w:bodyDiv w:val="1"/>
      <w:marLeft w:val="0"/>
      <w:marRight w:val="0"/>
      <w:marTop w:val="0"/>
      <w:marBottom w:val="0"/>
      <w:divBdr>
        <w:top w:val="none" w:sz="0" w:space="0" w:color="auto"/>
        <w:left w:val="none" w:sz="0" w:space="0" w:color="auto"/>
        <w:bottom w:val="none" w:sz="0" w:space="0" w:color="auto"/>
        <w:right w:val="none" w:sz="0" w:space="0" w:color="auto"/>
      </w:divBdr>
      <w:divsChild>
        <w:div w:id="1769501885">
          <w:marLeft w:val="0"/>
          <w:marRight w:val="0"/>
          <w:marTop w:val="0"/>
          <w:marBottom w:val="0"/>
          <w:divBdr>
            <w:top w:val="none" w:sz="0" w:space="0" w:color="auto"/>
            <w:left w:val="none" w:sz="0" w:space="0" w:color="auto"/>
            <w:bottom w:val="none" w:sz="0" w:space="0" w:color="auto"/>
            <w:right w:val="none" w:sz="0" w:space="0" w:color="auto"/>
          </w:divBdr>
          <w:divsChild>
            <w:div w:id="1165319821">
              <w:marLeft w:val="0"/>
              <w:marRight w:val="0"/>
              <w:marTop w:val="0"/>
              <w:marBottom w:val="0"/>
              <w:divBdr>
                <w:top w:val="none" w:sz="0" w:space="0" w:color="auto"/>
                <w:left w:val="none" w:sz="0" w:space="0" w:color="auto"/>
                <w:bottom w:val="none" w:sz="0" w:space="0" w:color="auto"/>
                <w:right w:val="none" w:sz="0" w:space="0" w:color="auto"/>
              </w:divBdr>
              <w:divsChild>
                <w:div w:id="1960646139">
                  <w:marLeft w:val="0"/>
                  <w:marRight w:val="0"/>
                  <w:marTop w:val="0"/>
                  <w:marBottom w:val="0"/>
                  <w:divBdr>
                    <w:top w:val="none" w:sz="0" w:space="0" w:color="auto"/>
                    <w:left w:val="none" w:sz="0" w:space="0" w:color="auto"/>
                    <w:bottom w:val="none" w:sz="0" w:space="0" w:color="auto"/>
                    <w:right w:val="none" w:sz="0" w:space="0" w:color="auto"/>
                  </w:divBdr>
                  <w:divsChild>
                    <w:div w:id="19308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762631">
          <w:marLeft w:val="0"/>
          <w:marRight w:val="0"/>
          <w:marTop w:val="0"/>
          <w:marBottom w:val="0"/>
          <w:divBdr>
            <w:top w:val="none" w:sz="0" w:space="0" w:color="auto"/>
            <w:left w:val="none" w:sz="0" w:space="0" w:color="auto"/>
            <w:bottom w:val="none" w:sz="0" w:space="0" w:color="auto"/>
            <w:right w:val="none" w:sz="0" w:space="0" w:color="auto"/>
          </w:divBdr>
          <w:divsChild>
            <w:div w:id="753742318">
              <w:marLeft w:val="0"/>
              <w:marRight w:val="0"/>
              <w:marTop w:val="0"/>
              <w:marBottom w:val="0"/>
              <w:divBdr>
                <w:top w:val="none" w:sz="0" w:space="0" w:color="auto"/>
                <w:left w:val="none" w:sz="0" w:space="0" w:color="auto"/>
                <w:bottom w:val="none" w:sz="0" w:space="0" w:color="auto"/>
                <w:right w:val="none" w:sz="0" w:space="0" w:color="auto"/>
              </w:divBdr>
              <w:divsChild>
                <w:div w:id="766538204">
                  <w:marLeft w:val="0"/>
                  <w:marRight w:val="0"/>
                  <w:marTop w:val="0"/>
                  <w:marBottom w:val="0"/>
                  <w:divBdr>
                    <w:top w:val="none" w:sz="0" w:space="0" w:color="auto"/>
                    <w:left w:val="none" w:sz="0" w:space="0" w:color="auto"/>
                    <w:bottom w:val="none" w:sz="0" w:space="0" w:color="auto"/>
                    <w:right w:val="none" w:sz="0" w:space="0" w:color="auto"/>
                  </w:divBdr>
                  <w:divsChild>
                    <w:div w:id="570583746">
                      <w:marLeft w:val="0"/>
                      <w:marRight w:val="0"/>
                      <w:marTop w:val="0"/>
                      <w:marBottom w:val="0"/>
                      <w:divBdr>
                        <w:top w:val="none" w:sz="0" w:space="0" w:color="auto"/>
                        <w:left w:val="none" w:sz="0" w:space="0" w:color="auto"/>
                        <w:bottom w:val="none" w:sz="0" w:space="0" w:color="auto"/>
                        <w:right w:val="none" w:sz="0" w:space="0" w:color="auto"/>
                      </w:divBdr>
                      <w:divsChild>
                        <w:div w:id="46493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14156">
      <w:bodyDiv w:val="1"/>
      <w:marLeft w:val="0"/>
      <w:marRight w:val="0"/>
      <w:marTop w:val="0"/>
      <w:marBottom w:val="0"/>
      <w:divBdr>
        <w:top w:val="none" w:sz="0" w:space="0" w:color="auto"/>
        <w:left w:val="none" w:sz="0" w:space="0" w:color="auto"/>
        <w:bottom w:val="none" w:sz="0" w:space="0" w:color="auto"/>
        <w:right w:val="none" w:sz="0" w:space="0" w:color="auto"/>
      </w:divBdr>
      <w:divsChild>
        <w:div w:id="388966930">
          <w:marLeft w:val="0"/>
          <w:marRight w:val="0"/>
          <w:marTop w:val="0"/>
          <w:marBottom w:val="0"/>
          <w:divBdr>
            <w:top w:val="none" w:sz="0" w:space="0" w:color="auto"/>
            <w:left w:val="none" w:sz="0" w:space="0" w:color="auto"/>
            <w:bottom w:val="none" w:sz="0" w:space="0" w:color="auto"/>
            <w:right w:val="none" w:sz="0" w:space="0" w:color="auto"/>
          </w:divBdr>
          <w:divsChild>
            <w:div w:id="807404528">
              <w:marLeft w:val="0"/>
              <w:marRight w:val="0"/>
              <w:marTop w:val="0"/>
              <w:marBottom w:val="0"/>
              <w:divBdr>
                <w:top w:val="none" w:sz="0" w:space="0" w:color="auto"/>
                <w:left w:val="none" w:sz="0" w:space="0" w:color="auto"/>
                <w:bottom w:val="none" w:sz="0" w:space="0" w:color="auto"/>
                <w:right w:val="none" w:sz="0" w:space="0" w:color="auto"/>
              </w:divBdr>
              <w:divsChild>
                <w:div w:id="1239945378">
                  <w:marLeft w:val="0"/>
                  <w:marRight w:val="0"/>
                  <w:marTop w:val="0"/>
                  <w:marBottom w:val="0"/>
                  <w:divBdr>
                    <w:top w:val="none" w:sz="0" w:space="0" w:color="auto"/>
                    <w:left w:val="none" w:sz="0" w:space="0" w:color="auto"/>
                    <w:bottom w:val="none" w:sz="0" w:space="0" w:color="auto"/>
                    <w:right w:val="none" w:sz="0" w:space="0" w:color="auto"/>
                  </w:divBdr>
                  <w:divsChild>
                    <w:div w:id="7951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25570">
          <w:marLeft w:val="0"/>
          <w:marRight w:val="0"/>
          <w:marTop w:val="0"/>
          <w:marBottom w:val="0"/>
          <w:divBdr>
            <w:top w:val="none" w:sz="0" w:space="0" w:color="auto"/>
            <w:left w:val="none" w:sz="0" w:space="0" w:color="auto"/>
            <w:bottom w:val="none" w:sz="0" w:space="0" w:color="auto"/>
            <w:right w:val="none" w:sz="0" w:space="0" w:color="auto"/>
          </w:divBdr>
          <w:divsChild>
            <w:div w:id="1107500633">
              <w:marLeft w:val="0"/>
              <w:marRight w:val="0"/>
              <w:marTop w:val="0"/>
              <w:marBottom w:val="0"/>
              <w:divBdr>
                <w:top w:val="none" w:sz="0" w:space="0" w:color="auto"/>
                <w:left w:val="none" w:sz="0" w:space="0" w:color="auto"/>
                <w:bottom w:val="none" w:sz="0" w:space="0" w:color="auto"/>
                <w:right w:val="none" w:sz="0" w:space="0" w:color="auto"/>
              </w:divBdr>
              <w:divsChild>
                <w:div w:id="2111003359">
                  <w:marLeft w:val="0"/>
                  <w:marRight w:val="0"/>
                  <w:marTop w:val="0"/>
                  <w:marBottom w:val="0"/>
                  <w:divBdr>
                    <w:top w:val="none" w:sz="0" w:space="0" w:color="auto"/>
                    <w:left w:val="none" w:sz="0" w:space="0" w:color="auto"/>
                    <w:bottom w:val="none" w:sz="0" w:space="0" w:color="auto"/>
                    <w:right w:val="none" w:sz="0" w:space="0" w:color="auto"/>
                  </w:divBdr>
                  <w:divsChild>
                    <w:div w:id="110521258">
                      <w:marLeft w:val="0"/>
                      <w:marRight w:val="0"/>
                      <w:marTop w:val="0"/>
                      <w:marBottom w:val="0"/>
                      <w:divBdr>
                        <w:top w:val="none" w:sz="0" w:space="0" w:color="auto"/>
                        <w:left w:val="none" w:sz="0" w:space="0" w:color="auto"/>
                        <w:bottom w:val="none" w:sz="0" w:space="0" w:color="auto"/>
                        <w:right w:val="none" w:sz="0" w:space="0" w:color="auto"/>
                      </w:divBdr>
                      <w:divsChild>
                        <w:div w:id="6596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43586">
      <w:bodyDiv w:val="1"/>
      <w:marLeft w:val="0"/>
      <w:marRight w:val="0"/>
      <w:marTop w:val="0"/>
      <w:marBottom w:val="0"/>
      <w:divBdr>
        <w:top w:val="none" w:sz="0" w:space="0" w:color="auto"/>
        <w:left w:val="none" w:sz="0" w:space="0" w:color="auto"/>
        <w:bottom w:val="none" w:sz="0" w:space="0" w:color="auto"/>
        <w:right w:val="none" w:sz="0" w:space="0" w:color="auto"/>
      </w:divBdr>
    </w:div>
    <w:div w:id="206837840">
      <w:bodyDiv w:val="1"/>
      <w:marLeft w:val="0"/>
      <w:marRight w:val="0"/>
      <w:marTop w:val="0"/>
      <w:marBottom w:val="0"/>
      <w:divBdr>
        <w:top w:val="none" w:sz="0" w:space="0" w:color="auto"/>
        <w:left w:val="none" w:sz="0" w:space="0" w:color="auto"/>
        <w:bottom w:val="none" w:sz="0" w:space="0" w:color="auto"/>
        <w:right w:val="none" w:sz="0" w:space="0" w:color="auto"/>
      </w:divBdr>
    </w:div>
    <w:div w:id="209339983">
      <w:bodyDiv w:val="1"/>
      <w:marLeft w:val="0"/>
      <w:marRight w:val="0"/>
      <w:marTop w:val="0"/>
      <w:marBottom w:val="0"/>
      <w:divBdr>
        <w:top w:val="none" w:sz="0" w:space="0" w:color="auto"/>
        <w:left w:val="none" w:sz="0" w:space="0" w:color="auto"/>
        <w:bottom w:val="none" w:sz="0" w:space="0" w:color="auto"/>
        <w:right w:val="none" w:sz="0" w:space="0" w:color="auto"/>
      </w:divBdr>
    </w:div>
    <w:div w:id="211774386">
      <w:bodyDiv w:val="1"/>
      <w:marLeft w:val="0"/>
      <w:marRight w:val="0"/>
      <w:marTop w:val="0"/>
      <w:marBottom w:val="0"/>
      <w:divBdr>
        <w:top w:val="none" w:sz="0" w:space="0" w:color="auto"/>
        <w:left w:val="none" w:sz="0" w:space="0" w:color="auto"/>
        <w:bottom w:val="none" w:sz="0" w:space="0" w:color="auto"/>
        <w:right w:val="none" w:sz="0" w:space="0" w:color="auto"/>
      </w:divBdr>
    </w:div>
    <w:div w:id="220288920">
      <w:bodyDiv w:val="1"/>
      <w:marLeft w:val="0"/>
      <w:marRight w:val="0"/>
      <w:marTop w:val="0"/>
      <w:marBottom w:val="0"/>
      <w:divBdr>
        <w:top w:val="none" w:sz="0" w:space="0" w:color="auto"/>
        <w:left w:val="none" w:sz="0" w:space="0" w:color="auto"/>
        <w:bottom w:val="none" w:sz="0" w:space="0" w:color="auto"/>
        <w:right w:val="none" w:sz="0" w:space="0" w:color="auto"/>
      </w:divBdr>
      <w:divsChild>
        <w:div w:id="1982690335">
          <w:marLeft w:val="0"/>
          <w:marRight w:val="0"/>
          <w:marTop w:val="0"/>
          <w:marBottom w:val="0"/>
          <w:divBdr>
            <w:top w:val="none" w:sz="0" w:space="0" w:color="auto"/>
            <w:left w:val="none" w:sz="0" w:space="0" w:color="auto"/>
            <w:bottom w:val="none" w:sz="0" w:space="0" w:color="auto"/>
            <w:right w:val="none" w:sz="0" w:space="0" w:color="auto"/>
          </w:divBdr>
          <w:divsChild>
            <w:div w:id="95056050">
              <w:marLeft w:val="0"/>
              <w:marRight w:val="0"/>
              <w:marTop w:val="0"/>
              <w:marBottom w:val="0"/>
              <w:divBdr>
                <w:top w:val="none" w:sz="0" w:space="0" w:color="auto"/>
                <w:left w:val="none" w:sz="0" w:space="0" w:color="auto"/>
                <w:bottom w:val="none" w:sz="0" w:space="0" w:color="auto"/>
                <w:right w:val="none" w:sz="0" w:space="0" w:color="auto"/>
              </w:divBdr>
              <w:divsChild>
                <w:div w:id="806971403">
                  <w:marLeft w:val="0"/>
                  <w:marRight w:val="0"/>
                  <w:marTop w:val="0"/>
                  <w:marBottom w:val="0"/>
                  <w:divBdr>
                    <w:top w:val="none" w:sz="0" w:space="0" w:color="auto"/>
                    <w:left w:val="none" w:sz="0" w:space="0" w:color="auto"/>
                    <w:bottom w:val="none" w:sz="0" w:space="0" w:color="auto"/>
                    <w:right w:val="none" w:sz="0" w:space="0" w:color="auto"/>
                  </w:divBdr>
                  <w:divsChild>
                    <w:div w:id="17817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10671">
          <w:marLeft w:val="0"/>
          <w:marRight w:val="0"/>
          <w:marTop w:val="0"/>
          <w:marBottom w:val="0"/>
          <w:divBdr>
            <w:top w:val="none" w:sz="0" w:space="0" w:color="auto"/>
            <w:left w:val="none" w:sz="0" w:space="0" w:color="auto"/>
            <w:bottom w:val="none" w:sz="0" w:space="0" w:color="auto"/>
            <w:right w:val="none" w:sz="0" w:space="0" w:color="auto"/>
          </w:divBdr>
          <w:divsChild>
            <w:div w:id="1317568461">
              <w:marLeft w:val="0"/>
              <w:marRight w:val="0"/>
              <w:marTop w:val="0"/>
              <w:marBottom w:val="0"/>
              <w:divBdr>
                <w:top w:val="none" w:sz="0" w:space="0" w:color="auto"/>
                <w:left w:val="none" w:sz="0" w:space="0" w:color="auto"/>
                <w:bottom w:val="none" w:sz="0" w:space="0" w:color="auto"/>
                <w:right w:val="none" w:sz="0" w:space="0" w:color="auto"/>
              </w:divBdr>
              <w:divsChild>
                <w:div w:id="1547402017">
                  <w:marLeft w:val="0"/>
                  <w:marRight w:val="0"/>
                  <w:marTop w:val="0"/>
                  <w:marBottom w:val="0"/>
                  <w:divBdr>
                    <w:top w:val="none" w:sz="0" w:space="0" w:color="auto"/>
                    <w:left w:val="none" w:sz="0" w:space="0" w:color="auto"/>
                    <w:bottom w:val="none" w:sz="0" w:space="0" w:color="auto"/>
                    <w:right w:val="none" w:sz="0" w:space="0" w:color="auto"/>
                  </w:divBdr>
                  <w:divsChild>
                    <w:div w:id="1966348025">
                      <w:marLeft w:val="0"/>
                      <w:marRight w:val="0"/>
                      <w:marTop w:val="0"/>
                      <w:marBottom w:val="0"/>
                      <w:divBdr>
                        <w:top w:val="none" w:sz="0" w:space="0" w:color="auto"/>
                        <w:left w:val="none" w:sz="0" w:space="0" w:color="auto"/>
                        <w:bottom w:val="none" w:sz="0" w:space="0" w:color="auto"/>
                        <w:right w:val="none" w:sz="0" w:space="0" w:color="auto"/>
                      </w:divBdr>
                      <w:divsChild>
                        <w:div w:id="490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526482">
      <w:bodyDiv w:val="1"/>
      <w:marLeft w:val="0"/>
      <w:marRight w:val="0"/>
      <w:marTop w:val="0"/>
      <w:marBottom w:val="0"/>
      <w:divBdr>
        <w:top w:val="none" w:sz="0" w:space="0" w:color="auto"/>
        <w:left w:val="none" w:sz="0" w:space="0" w:color="auto"/>
        <w:bottom w:val="none" w:sz="0" w:space="0" w:color="auto"/>
        <w:right w:val="none" w:sz="0" w:space="0" w:color="auto"/>
      </w:divBdr>
    </w:div>
    <w:div w:id="223293501">
      <w:bodyDiv w:val="1"/>
      <w:marLeft w:val="0"/>
      <w:marRight w:val="0"/>
      <w:marTop w:val="0"/>
      <w:marBottom w:val="0"/>
      <w:divBdr>
        <w:top w:val="none" w:sz="0" w:space="0" w:color="auto"/>
        <w:left w:val="none" w:sz="0" w:space="0" w:color="auto"/>
        <w:bottom w:val="none" w:sz="0" w:space="0" w:color="auto"/>
        <w:right w:val="none" w:sz="0" w:space="0" w:color="auto"/>
      </w:divBdr>
    </w:div>
    <w:div w:id="223563216">
      <w:bodyDiv w:val="1"/>
      <w:marLeft w:val="0"/>
      <w:marRight w:val="0"/>
      <w:marTop w:val="0"/>
      <w:marBottom w:val="0"/>
      <w:divBdr>
        <w:top w:val="none" w:sz="0" w:space="0" w:color="auto"/>
        <w:left w:val="none" w:sz="0" w:space="0" w:color="auto"/>
        <w:bottom w:val="none" w:sz="0" w:space="0" w:color="auto"/>
        <w:right w:val="none" w:sz="0" w:space="0" w:color="auto"/>
      </w:divBdr>
    </w:div>
    <w:div w:id="230624425">
      <w:bodyDiv w:val="1"/>
      <w:marLeft w:val="0"/>
      <w:marRight w:val="0"/>
      <w:marTop w:val="0"/>
      <w:marBottom w:val="0"/>
      <w:divBdr>
        <w:top w:val="none" w:sz="0" w:space="0" w:color="auto"/>
        <w:left w:val="none" w:sz="0" w:space="0" w:color="auto"/>
        <w:bottom w:val="none" w:sz="0" w:space="0" w:color="auto"/>
        <w:right w:val="none" w:sz="0" w:space="0" w:color="auto"/>
      </w:divBdr>
      <w:divsChild>
        <w:div w:id="1879466985">
          <w:marLeft w:val="0"/>
          <w:marRight w:val="0"/>
          <w:marTop w:val="0"/>
          <w:marBottom w:val="0"/>
          <w:divBdr>
            <w:top w:val="none" w:sz="0" w:space="0" w:color="auto"/>
            <w:left w:val="none" w:sz="0" w:space="0" w:color="auto"/>
            <w:bottom w:val="none" w:sz="0" w:space="0" w:color="auto"/>
            <w:right w:val="none" w:sz="0" w:space="0" w:color="auto"/>
          </w:divBdr>
        </w:div>
      </w:divsChild>
    </w:div>
    <w:div w:id="275988335">
      <w:bodyDiv w:val="1"/>
      <w:marLeft w:val="0"/>
      <w:marRight w:val="0"/>
      <w:marTop w:val="0"/>
      <w:marBottom w:val="0"/>
      <w:divBdr>
        <w:top w:val="none" w:sz="0" w:space="0" w:color="auto"/>
        <w:left w:val="none" w:sz="0" w:space="0" w:color="auto"/>
        <w:bottom w:val="none" w:sz="0" w:space="0" w:color="auto"/>
        <w:right w:val="none" w:sz="0" w:space="0" w:color="auto"/>
      </w:divBdr>
    </w:div>
    <w:div w:id="283344071">
      <w:bodyDiv w:val="1"/>
      <w:marLeft w:val="0"/>
      <w:marRight w:val="0"/>
      <w:marTop w:val="0"/>
      <w:marBottom w:val="0"/>
      <w:divBdr>
        <w:top w:val="none" w:sz="0" w:space="0" w:color="auto"/>
        <w:left w:val="none" w:sz="0" w:space="0" w:color="auto"/>
        <w:bottom w:val="none" w:sz="0" w:space="0" w:color="auto"/>
        <w:right w:val="none" w:sz="0" w:space="0" w:color="auto"/>
      </w:divBdr>
    </w:div>
    <w:div w:id="302781999">
      <w:bodyDiv w:val="1"/>
      <w:marLeft w:val="0"/>
      <w:marRight w:val="0"/>
      <w:marTop w:val="0"/>
      <w:marBottom w:val="0"/>
      <w:divBdr>
        <w:top w:val="none" w:sz="0" w:space="0" w:color="auto"/>
        <w:left w:val="none" w:sz="0" w:space="0" w:color="auto"/>
        <w:bottom w:val="none" w:sz="0" w:space="0" w:color="auto"/>
        <w:right w:val="none" w:sz="0" w:space="0" w:color="auto"/>
      </w:divBdr>
    </w:div>
    <w:div w:id="345134989">
      <w:bodyDiv w:val="1"/>
      <w:marLeft w:val="0"/>
      <w:marRight w:val="0"/>
      <w:marTop w:val="0"/>
      <w:marBottom w:val="0"/>
      <w:divBdr>
        <w:top w:val="none" w:sz="0" w:space="0" w:color="auto"/>
        <w:left w:val="none" w:sz="0" w:space="0" w:color="auto"/>
        <w:bottom w:val="none" w:sz="0" w:space="0" w:color="auto"/>
        <w:right w:val="none" w:sz="0" w:space="0" w:color="auto"/>
      </w:divBdr>
    </w:div>
    <w:div w:id="399211404">
      <w:bodyDiv w:val="1"/>
      <w:marLeft w:val="0"/>
      <w:marRight w:val="0"/>
      <w:marTop w:val="0"/>
      <w:marBottom w:val="0"/>
      <w:divBdr>
        <w:top w:val="none" w:sz="0" w:space="0" w:color="auto"/>
        <w:left w:val="none" w:sz="0" w:space="0" w:color="auto"/>
        <w:bottom w:val="none" w:sz="0" w:space="0" w:color="auto"/>
        <w:right w:val="none" w:sz="0" w:space="0" w:color="auto"/>
      </w:divBdr>
    </w:div>
    <w:div w:id="428820063">
      <w:bodyDiv w:val="1"/>
      <w:marLeft w:val="0"/>
      <w:marRight w:val="0"/>
      <w:marTop w:val="0"/>
      <w:marBottom w:val="0"/>
      <w:divBdr>
        <w:top w:val="none" w:sz="0" w:space="0" w:color="auto"/>
        <w:left w:val="none" w:sz="0" w:space="0" w:color="auto"/>
        <w:bottom w:val="none" w:sz="0" w:space="0" w:color="auto"/>
        <w:right w:val="none" w:sz="0" w:space="0" w:color="auto"/>
      </w:divBdr>
    </w:div>
    <w:div w:id="432749781">
      <w:bodyDiv w:val="1"/>
      <w:marLeft w:val="0"/>
      <w:marRight w:val="0"/>
      <w:marTop w:val="0"/>
      <w:marBottom w:val="0"/>
      <w:divBdr>
        <w:top w:val="none" w:sz="0" w:space="0" w:color="auto"/>
        <w:left w:val="none" w:sz="0" w:space="0" w:color="auto"/>
        <w:bottom w:val="none" w:sz="0" w:space="0" w:color="auto"/>
        <w:right w:val="none" w:sz="0" w:space="0" w:color="auto"/>
      </w:divBdr>
    </w:div>
    <w:div w:id="469203250">
      <w:bodyDiv w:val="1"/>
      <w:marLeft w:val="0"/>
      <w:marRight w:val="0"/>
      <w:marTop w:val="0"/>
      <w:marBottom w:val="0"/>
      <w:divBdr>
        <w:top w:val="none" w:sz="0" w:space="0" w:color="auto"/>
        <w:left w:val="none" w:sz="0" w:space="0" w:color="auto"/>
        <w:bottom w:val="none" w:sz="0" w:space="0" w:color="auto"/>
        <w:right w:val="none" w:sz="0" w:space="0" w:color="auto"/>
      </w:divBdr>
      <w:divsChild>
        <w:div w:id="1739672685">
          <w:marLeft w:val="0"/>
          <w:marRight w:val="0"/>
          <w:marTop w:val="0"/>
          <w:marBottom w:val="0"/>
          <w:divBdr>
            <w:top w:val="none" w:sz="0" w:space="0" w:color="auto"/>
            <w:left w:val="none" w:sz="0" w:space="0" w:color="auto"/>
            <w:bottom w:val="none" w:sz="0" w:space="0" w:color="auto"/>
            <w:right w:val="none" w:sz="0" w:space="0" w:color="auto"/>
          </w:divBdr>
        </w:div>
      </w:divsChild>
    </w:div>
    <w:div w:id="472606288">
      <w:bodyDiv w:val="1"/>
      <w:marLeft w:val="0"/>
      <w:marRight w:val="0"/>
      <w:marTop w:val="0"/>
      <w:marBottom w:val="0"/>
      <w:divBdr>
        <w:top w:val="none" w:sz="0" w:space="0" w:color="auto"/>
        <w:left w:val="none" w:sz="0" w:space="0" w:color="auto"/>
        <w:bottom w:val="none" w:sz="0" w:space="0" w:color="auto"/>
        <w:right w:val="none" w:sz="0" w:space="0" w:color="auto"/>
      </w:divBdr>
    </w:div>
    <w:div w:id="474299900">
      <w:bodyDiv w:val="1"/>
      <w:marLeft w:val="0"/>
      <w:marRight w:val="0"/>
      <w:marTop w:val="0"/>
      <w:marBottom w:val="0"/>
      <w:divBdr>
        <w:top w:val="none" w:sz="0" w:space="0" w:color="auto"/>
        <w:left w:val="none" w:sz="0" w:space="0" w:color="auto"/>
        <w:bottom w:val="none" w:sz="0" w:space="0" w:color="auto"/>
        <w:right w:val="none" w:sz="0" w:space="0" w:color="auto"/>
      </w:divBdr>
    </w:div>
    <w:div w:id="479616037">
      <w:bodyDiv w:val="1"/>
      <w:marLeft w:val="0"/>
      <w:marRight w:val="0"/>
      <w:marTop w:val="0"/>
      <w:marBottom w:val="0"/>
      <w:divBdr>
        <w:top w:val="none" w:sz="0" w:space="0" w:color="auto"/>
        <w:left w:val="none" w:sz="0" w:space="0" w:color="auto"/>
        <w:bottom w:val="none" w:sz="0" w:space="0" w:color="auto"/>
        <w:right w:val="none" w:sz="0" w:space="0" w:color="auto"/>
      </w:divBdr>
      <w:divsChild>
        <w:div w:id="1539969429">
          <w:marLeft w:val="0"/>
          <w:marRight w:val="0"/>
          <w:marTop w:val="0"/>
          <w:marBottom w:val="0"/>
          <w:divBdr>
            <w:top w:val="none" w:sz="0" w:space="0" w:color="auto"/>
            <w:left w:val="none" w:sz="0" w:space="0" w:color="auto"/>
            <w:bottom w:val="none" w:sz="0" w:space="0" w:color="auto"/>
            <w:right w:val="none" w:sz="0" w:space="0" w:color="auto"/>
          </w:divBdr>
        </w:div>
      </w:divsChild>
    </w:div>
    <w:div w:id="480344551">
      <w:bodyDiv w:val="1"/>
      <w:marLeft w:val="0"/>
      <w:marRight w:val="0"/>
      <w:marTop w:val="0"/>
      <w:marBottom w:val="0"/>
      <w:divBdr>
        <w:top w:val="none" w:sz="0" w:space="0" w:color="auto"/>
        <w:left w:val="none" w:sz="0" w:space="0" w:color="auto"/>
        <w:bottom w:val="none" w:sz="0" w:space="0" w:color="auto"/>
        <w:right w:val="none" w:sz="0" w:space="0" w:color="auto"/>
      </w:divBdr>
    </w:div>
    <w:div w:id="508368803">
      <w:bodyDiv w:val="1"/>
      <w:marLeft w:val="0"/>
      <w:marRight w:val="0"/>
      <w:marTop w:val="0"/>
      <w:marBottom w:val="0"/>
      <w:divBdr>
        <w:top w:val="none" w:sz="0" w:space="0" w:color="auto"/>
        <w:left w:val="none" w:sz="0" w:space="0" w:color="auto"/>
        <w:bottom w:val="none" w:sz="0" w:space="0" w:color="auto"/>
        <w:right w:val="none" w:sz="0" w:space="0" w:color="auto"/>
      </w:divBdr>
    </w:div>
    <w:div w:id="508839025">
      <w:bodyDiv w:val="1"/>
      <w:marLeft w:val="0"/>
      <w:marRight w:val="0"/>
      <w:marTop w:val="0"/>
      <w:marBottom w:val="0"/>
      <w:divBdr>
        <w:top w:val="none" w:sz="0" w:space="0" w:color="auto"/>
        <w:left w:val="none" w:sz="0" w:space="0" w:color="auto"/>
        <w:bottom w:val="none" w:sz="0" w:space="0" w:color="auto"/>
        <w:right w:val="none" w:sz="0" w:space="0" w:color="auto"/>
      </w:divBdr>
    </w:div>
    <w:div w:id="528764827">
      <w:bodyDiv w:val="1"/>
      <w:marLeft w:val="0"/>
      <w:marRight w:val="0"/>
      <w:marTop w:val="0"/>
      <w:marBottom w:val="0"/>
      <w:divBdr>
        <w:top w:val="none" w:sz="0" w:space="0" w:color="auto"/>
        <w:left w:val="none" w:sz="0" w:space="0" w:color="auto"/>
        <w:bottom w:val="none" w:sz="0" w:space="0" w:color="auto"/>
        <w:right w:val="none" w:sz="0" w:space="0" w:color="auto"/>
      </w:divBdr>
    </w:div>
    <w:div w:id="545029508">
      <w:bodyDiv w:val="1"/>
      <w:marLeft w:val="0"/>
      <w:marRight w:val="0"/>
      <w:marTop w:val="0"/>
      <w:marBottom w:val="0"/>
      <w:divBdr>
        <w:top w:val="none" w:sz="0" w:space="0" w:color="auto"/>
        <w:left w:val="none" w:sz="0" w:space="0" w:color="auto"/>
        <w:bottom w:val="none" w:sz="0" w:space="0" w:color="auto"/>
        <w:right w:val="none" w:sz="0" w:space="0" w:color="auto"/>
      </w:divBdr>
      <w:divsChild>
        <w:div w:id="1738093241">
          <w:marLeft w:val="0"/>
          <w:marRight w:val="0"/>
          <w:marTop w:val="0"/>
          <w:marBottom w:val="0"/>
          <w:divBdr>
            <w:top w:val="none" w:sz="0" w:space="0" w:color="auto"/>
            <w:left w:val="none" w:sz="0" w:space="0" w:color="auto"/>
            <w:bottom w:val="none" w:sz="0" w:space="0" w:color="auto"/>
            <w:right w:val="none" w:sz="0" w:space="0" w:color="auto"/>
          </w:divBdr>
          <w:divsChild>
            <w:div w:id="399910083">
              <w:marLeft w:val="0"/>
              <w:marRight w:val="0"/>
              <w:marTop w:val="0"/>
              <w:marBottom w:val="0"/>
              <w:divBdr>
                <w:top w:val="none" w:sz="0" w:space="0" w:color="auto"/>
                <w:left w:val="none" w:sz="0" w:space="0" w:color="auto"/>
                <w:bottom w:val="none" w:sz="0" w:space="0" w:color="auto"/>
                <w:right w:val="none" w:sz="0" w:space="0" w:color="auto"/>
              </w:divBdr>
              <w:divsChild>
                <w:div w:id="1475022219">
                  <w:marLeft w:val="0"/>
                  <w:marRight w:val="0"/>
                  <w:marTop w:val="0"/>
                  <w:marBottom w:val="0"/>
                  <w:divBdr>
                    <w:top w:val="none" w:sz="0" w:space="0" w:color="auto"/>
                    <w:left w:val="none" w:sz="0" w:space="0" w:color="auto"/>
                    <w:bottom w:val="none" w:sz="0" w:space="0" w:color="auto"/>
                    <w:right w:val="none" w:sz="0" w:space="0" w:color="auto"/>
                  </w:divBdr>
                  <w:divsChild>
                    <w:div w:id="26538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2598">
          <w:marLeft w:val="0"/>
          <w:marRight w:val="0"/>
          <w:marTop w:val="0"/>
          <w:marBottom w:val="0"/>
          <w:divBdr>
            <w:top w:val="none" w:sz="0" w:space="0" w:color="auto"/>
            <w:left w:val="none" w:sz="0" w:space="0" w:color="auto"/>
            <w:bottom w:val="none" w:sz="0" w:space="0" w:color="auto"/>
            <w:right w:val="none" w:sz="0" w:space="0" w:color="auto"/>
          </w:divBdr>
          <w:divsChild>
            <w:div w:id="691999372">
              <w:marLeft w:val="0"/>
              <w:marRight w:val="0"/>
              <w:marTop w:val="0"/>
              <w:marBottom w:val="0"/>
              <w:divBdr>
                <w:top w:val="none" w:sz="0" w:space="0" w:color="auto"/>
                <w:left w:val="none" w:sz="0" w:space="0" w:color="auto"/>
                <w:bottom w:val="none" w:sz="0" w:space="0" w:color="auto"/>
                <w:right w:val="none" w:sz="0" w:space="0" w:color="auto"/>
              </w:divBdr>
              <w:divsChild>
                <w:div w:id="1212957548">
                  <w:marLeft w:val="0"/>
                  <w:marRight w:val="0"/>
                  <w:marTop w:val="0"/>
                  <w:marBottom w:val="0"/>
                  <w:divBdr>
                    <w:top w:val="none" w:sz="0" w:space="0" w:color="auto"/>
                    <w:left w:val="none" w:sz="0" w:space="0" w:color="auto"/>
                    <w:bottom w:val="none" w:sz="0" w:space="0" w:color="auto"/>
                    <w:right w:val="none" w:sz="0" w:space="0" w:color="auto"/>
                  </w:divBdr>
                  <w:divsChild>
                    <w:div w:id="1967806228">
                      <w:marLeft w:val="0"/>
                      <w:marRight w:val="0"/>
                      <w:marTop w:val="0"/>
                      <w:marBottom w:val="0"/>
                      <w:divBdr>
                        <w:top w:val="none" w:sz="0" w:space="0" w:color="auto"/>
                        <w:left w:val="none" w:sz="0" w:space="0" w:color="auto"/>
                        <w:bottom w:val="none" w:sz="0" w:space="0" w:color="auto"/>
                        <w:right w:val="none" w:sz="0" w:space="0" w:color="auto"/>
                      </w:divBdr>
                      <w:divsChild>
                        <w:div w:id="202107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062512">
      <w:bodyDiv w:val="1"/>
      <w:marLeft w:val="0"/>
      <w:marRight w:val="0"/>
      <w:marTop w:val="0"/>
      <w:marBottom w:val="0"/>
      <w:divBdr>
        <w:top w:val="none" w:sz="0" w:space="0" w:color="auto"/>
        <w:left w:val="none" w:sz="0" w:space="0" w:color="auto"/>
        <w:bottom w:val="none" w:sz="0" w:space="0" w:color="auto"/>
        <w:right w:val="none" w:sz="0" w:space="0" w:color="auto"/>
      </w:divBdr>
    </w:div>
    <w:div w:id="578246958">
      <w:bodyDiv w:val="1"/>
      <w:marLeft w:val="0"/>
      <w:marRight w:val="0"/>
      <w:marTop w:val="0"/>
      <w:marBottom w:val="0"/>
      <w:divBdr>
        <w:top w:val="none" w:sz="0" w:space="0" w:color="auto"/>
        <w:left w:val="none" w:sz="0" w:space="0" w:color="auto"/>
        <w:bottom w:val="none" w:sz="0" w:space="0" w:color="auto"/>
        <w:right w:val="none" w:sz="0" w:space="0" w:color="auto"/>
      </w:divBdr>
    </w:div>
    <w:div w:id="664363458">
      <w:bodyDiv w:val="1"/>
      <w:marLeft w:val="0"/>
      <w:marRight w:val="0"/>
      <w:marTop w:val="0"/>
      <w:marBottom w:val="0"/>
      <w:divBdr>
        <w:top w:val="none" w:sz="0" w:space="0" w:color="auto"/>
        <w:left w:val="none" w:sz="0" w:space="0" w:color="auto"/>
        <w:bottom w:val="none" w:sz="0" w:space="0" w:color="auto"/>
        <w:right w:val="none" w:sz="0" w:space="0" w:color="auto"/>
      </w:divBdr>
    </w:div>
    <w:div w:id="664548579">
      <w:bodyDiv w:val="1"/>
      <w:marLeft w:val="0"/>
      <w:marRight w:val="0"/>
      <w:marTop w:val="0"/>
      <w:marBottom w:val="0"/>
      <w:divBdr>
        <w:top w:val="none" w:sz="0" w:space="0" w:color="auto"/>
        <w:left w:val="none" w:sz="0" w:space="0" w:color="auto"/>
        <w:bottom w:val="none" w:sz="0" w:space="0" w:color="auto"/>
        <w:right w:val="none" w:sz="0" w:space="0" w:color="auto"/>
      </w:divBdr>
    </w:div>
    <w:div w:id="696463340">
      <w:bodyDiv w:val="1"/>
      <w:marLeft w:val="0"/>
      <w:marRight w:val="0"/>
      <w:marTop w:val="0"/>
      <w:marBottom w:val="0"/>
      <w:divBdr>
        <w:top w:val="none" w:sz="0" w:space="0" w:color="auto"/>
        <w:left w:val="none" w:sz="0" w:space="0" w:color="auto"/>
        <w:bottom w:val="none" w:sz="0" w:space="0" w:color="auto"/>
        <w:right w:val="none" w:sz="0" w:space="0" w:color="auto"/>
      </w:divBdr>
    </w:div>
    <w:div w:id="704599024">
      <w:bodyDiv w:val="1"/>
      <w:marLeft w:val="0"/>
      <w:marRight w:val="0"/>
      <w:marTop w:val="0"/>
      <w:marBottom w:val="0"/>
      <w:divBdr>
        <w:top w:val="none" w:sz="0" w:space="0" w:color="auto"/>
        <w:left w:val="none" w:sz="0" w:space="0" w:color="auto"/>
        <w:bottom w:val="none" w:sz="0" w:space="0" w:color="auto"/>
        <w:right w:val="none" w:sz="0" w:space="0" w:color="auto"/>
      </w:divBdr>
      <w:divsChild>
        <w:div w:id="301614943">
          <w:marLeft w:val="0"/>
          <w:marRight w:val="0"/>
          <w:marTop w:val="0"/>
          <w:marBottom w:val="0"/>
          <w:divBdr>
            <w:top w:val="none" w:sz="0" w:space="0" w:color="auto"/>
            <w:left w:val="none" w:sz="0" w:space="0" w:color="auto"/>
            <w:bottom w:val="none" w:sz="0" w:space="0" w:color="auto"/>
            <w:right w:val="none" w:sz="0" w:space="0" w:color="auto"/>
          </w:divBdr>
        </w:div>
      </w:divsChild>
    </w:div>
    <w:div w:id="770585786">
      <w:bodyDiv w:val="1"/>
      <w:marLeft w:val="0"/>
      <w:marRight w:val="0"/>
      <w:marTop w:val="0"/>
      <w:marBottom w:val="0"/>
      <w:divBdr>
        <w:top w:val="none" w:sz="0" w:space="0" w:color="auto"/>
        <w:left w:val="none" w:sz="0" w:space="0" w:color="auto"/>
        <w:bottom w:val="none" w:sz="0" w:space="0" w:color="auto"/>
        <w:right w:val="none" w:sz="0" w:space="0" w:color="auto"/>
      </w:divBdr>
    </w:div>
    <w:div w:id="787088715">
      <w:bodyDiv w:val="1"/>
      <w:marLeft w:val="0"/>
      <w:marRight w:val="0"/>
      <w:marTop w:val="0"/>
      <w:marBottom w:val="0"/>
      <w:divBdr>
        <w:top w:val="none" w:sz="0" w:space="0" w:color="auto"/>
        <w:left w:val="none" w:sz="0" w:space="0" w:color="auto"/>
        <w:bottom w:val="none" w:sz="0" w:space="0" w:color="auto"/>
        <w:right w:val="none" w:sz="0" w:space="0" w:color="auto"/>
      </w:divBdr>
    </w:div>
    <w:div w:id="806506272">
      <w:bodyDiv w:val="1"/>
      <w:marLeft w:val="0"/>
      <w:marRight w:val="0"/>
      <w:marTop w:val="0"/>
      <w:marBottom w:val="0"/>
      <w:divBdr>
        <w:top w:val="none" w:sz="0" w:space="0" w:color="auto"/>
        <w:left w:val="none" w:sz="0" w:space="0" w:color="auto"/>
        <w:bottom w:val="none" w:sz="0" w:space="0" w:color="auto"/>
        <w:right w:val="none" w:sz="0" w:space="0" w:color="auto"/>
      </w:divBdr>
    </w:div>
    <w:div w:id="818112873">
      <w:bodyDiv w:val="1"/>
      <w:marLeft w:val="0"/>
      <w:marRight w:val="0"/>
      <w:marTop w:val="0"/>
      <w:marBottom w:val="0"/>
      <w:divBdr>
        <w:top w:val="none" w:sz="0" w:space="0" w:color="auto"/>
        <w:left w:val="none" w:sz="0" w:space="0" w:color="auto"/>
        <w:bottom w:val="none" w:sz="0" w:space="0" w:color="auto"/>
        <w:right w:val="none" w:sz="0" w:space="0" w:color="auto"/>
      </w:divBdr>
    </w:div>
    <w:div w:id="844049489">
      <w:bodyDiv w:val="1"/>
      <w:marLeft w:val="0"/>
      <w:marRight w:val="0"/>
      <w:marTop w:val="0"/>
      <w:marBottom w:val="0"/>
      <w:divBdr>
        <w:top w:val="none" w:sz="0" w:space="0" w:color="auto"/>
        <w:left w:val="none" w:sz="0" w:space="0" w:color="auto"/>
        <w:bottom w:val="none" w:sz="0" w:space="0" w:color="auto"/>
        <w:right w:val="none" w:sz="0" w:space="0" w:color="auto"/>
      </w:divBdr>
    </w:div>
    <w:div w:id="851576133">
      <w:bodyDiv w:val="1"/>
      <w:marLeft w:val="0"/>
      <w:marRight w:val="0"/>
      <w:marTop w:val="0"/>
      <w:marBottom w:val="0"/>
      <w:divBdr>
        <w:top w:val="none" w:sz="0" w:space="0" w:color="auto"/>
        <w:left w:val="none" w:sz="0" w:space="0" w:color="auto"/>
        <w:bottom w:val="none" w:sz="0" w:space="0" w:color="auto"/>
        <w:right w:val="none" w:sz="0" w:space="0" w:color="auto"/>
      </w:divBdr>
      <w:divsChild>
        <w:div w:id="575238183">
          <w:marLeft w:val="0"/>
          <w:marRight w:val="0"/>
          <w:marTop w:val="0"/>
          <w:marBottom w:val="0"/>
          <w:divBdr>
            <w:top w:val="none" w:sz="0" w:space="0" w:color="auto"/>
            <w:left w:val="none" w:sz="0" w:space="0" w:color="auto"/>
            <w:bottom w:val="none" w:sz="0" w:space="0" w:color="auto"/>
            <w:right w:val="none" w:sz="0" w:space="0" w:color="auto"/>
          </w:divBdr>
        </w:div>
      </w:divsChild>
    </w:div>
    <w:div w:id="865682211">
      <w:bodyDiv w:val="1"/>
      <w:marLeft w:val="0"/>
      <w:marRight w:val="0"/>
      <w:marTop w:val="0"/>
      <w:marBottom w:val="0"/>
      <w:divBdr>
        <w:top w:val="none" w:sz="0" w:space="0" w:color="auto"/>
        <w:left w:val="none" w:sz="0" w:space="0" w:color="auto"/>
        <w:bottom w:val="none" w:sz="0" w:space="0" w:color="auto"/>
        <w:right w:val="none" w:sz="0" w:space="0" w:color="auto"/>
      </w:divBdr>
    </w:div>
    <w:div w:id="879980601">
      <w:bodyDiv w:val="1"/>
      <w:marLeft w:val="0"/>
      <w:marRight w:val="0"/>
      <w:marTop w:val="0"/>
      <w:marBottom w:val="0"/>
      <w:divBdr>
        <w:top w:val="none" w:sz="0" w:space="0" w:color="auto"/>
        <w:left w:val="none" w:sz="0" w:space="0" w:color="auto"/>
        <w:bottom w:val="none" w:sz="0" w:space="0" w:color="auto"/>
        <w:right w:val="none" w:sz="0" w:space="0" w:color="auto"/>
      </w:divBdr>
    </w:div>
    <w:div w:id="881475347">
      <w:bodyDiv w:val="1"/>
      <w:marLeft w:val="0"/>
      <w:marRight w:val="0"/>
      <w:marTop w:val="0"/>
      <w:marBottom w:val="0"/>
      <w:divBdr>
        <w:top w:val="none" w:sz="0" w:space="0" w:color="auto"/>
        <w:left w:val="none" w:sz="0" w:space="0" w:color="auto"/>
        <w:bottom w:val="none" w:sz="0" w:space="0" w:color="auto"/>
        <w:right w:val="none" w:sz="0" w:space="0" w:color="auto"/>
      </w:divBdr>
    </w:div>
    <w:div w:id="931207960">
      <w:bodyDiv w:val="1"/>
      <w:marLeft w:val="0"/>
      <w:marRight w:val="0"/>
      <w:marTop w:val="0"/>
      <w:marBottom w:val="0"/>
      <w:divBdr>
        <w:top w:val="none" w:sz="0" w:space="0" w:color="auto"/>
        <w:left w:val="none" w:sz="0" w:space="0" w:color="auto"/>
        <w:bottom w:val="none" w:sz="0" w:space="0" w:color="auto"/>
        <w:right w:val="none" w:sz="0" w:space="0" w:color="auto"/>
      </w:divBdr>
    </w:div>
    <w:div w:id="1006782387">
      <w:bodyDiv w:val="1"/>
      <w:marLeft w:val="0"/>
      <w:marRight w:val="0"/>
      <w:marTop w:val="0"/>
      <w:marBottom w:val="0"/>
      <w:divBdr>
        <w:top w:val="none" w:sz="0" w:space="0" w:color="auto"/>
        <w:left w:val="none" w:sz="0" w:space="0" w:color="auto"/>
        <w:bottom w:val="none" w:sz="0" w:space="0" w:color="auto"/>
        <w:right w:val="none" w:sz="0" w:space="0" w:color="auto"/>
      </w:divBdr>
    </w:div>
    <w:div w:id="1007633130">
      <w:bodyDiv w:val="1"/>
      <w:marLeft w:val="0"/>
      <w:marRight w:val="0"/>
      <w:marTop w:val="0"/>
      <w:marBottom w:val="0"/>
      <w:divBdr>
        <w:top w:val="none" w:sz="0" w:space="0" w:color="auto"/>
        <w:left w:val="none" w:sz="0" w:space="0" w:color="auto"/>
        <w:bottom w:val="none" w:sz="0" w:space="0" w:color="auto"/>
        <w:right w:val="none" w:sz="0" w:space="0" w:color="auto"/>
      </w:divBdr>
    </w:div>
    <w:div w:id="1032998015">
      <w:bodyDiv w:val="1"/>
      <w:marLeft w:val="0"/>
      <w:marRight w:val="0"/>
      <w:marTop w:val="0"/>
      <w:marBottom w:val="0"/>
      <w:divBdr>
        <w:top w:val="none" w:sz="0" w:space="0" w:color="auto"/>
        <w:left w:val="none" w:sz="0" w:space="0" w:color="auto"/>
        <w:bottom w:val="none" w:sz="0" w:space="0" w:color="auto"/>
        <w:right w:val="none" w:sz="0" w:space="0" w:color="auto"/>
      </w:divBdr>
      <w:divsChild>
        <w:div w:id="1845972383">
          <w:marLeft w:val="0"/>
          <w:marRight w:val="0"/>
          <w:marTop w:val="0"/>
          <w:marBottom w:val="0"/>
          <w:divBdr>
            <w:top w:val="none" w:sz="0" w:space="0" w:color="auto"/>
            <w:left w:val="none" w:sz="0" w:space="0" w:color="auto"/>
            <w:bottom w:val="none" w:sz="0" w:space="0" w:color="auto"/>
            <w:right w:val="none" w:sz="0" w:space="0" w:color="auto"/>
          </w:divBdr>
          <w:divsChild>
            <w:div w:id="173304162">
              <w:marLeft w:val="0"/>
              <w:marRight w:val="0"/>
              <w:marTop w:val="0"/>
              <w:marBottom w:val="0"/>
              <w:divBdr>
                <w:top w:val="none" w:sz="0" w:space="0" w:color="auto"/>
                <w:left w:val="none" w:sz="0" w:space="0" w:color="auto"/>
                <w:bottom w:val="none" w:sz="0" w:space="0" w:color="auto"/>
                <w:right w:val="none" w:sz="0" w:space="0" w:color="auto"/>
              </w:divBdr>
              <w:divsChild>
                <w:div w:id="513543539">
                  <w:marLeft w:val="0"/>
                  <w:marRight w:val="0"/>
                  <w:marTop w:val="0"/>
                  <w:marBottom w:val="0"/>
                  <w:divBdr>
                    <w:top w:val="none" w:sz="0" w:space="0" w:color="auto"/>
                    <w:left w:val="none" w:sz="0" w:space="0" w:color="auto"/>
                    <w:bottom w:val="none" w:sz="0" w:space="0" w:color="auto"/>
                    <w:right w:val="none" w:sz="0" w:space="0" w:color="auto"/>
                  </w:divBdr>
                  <w:divsChild>
                    <w:div w:id="124846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6341">
          <w:marLeft w:val="0"/>
          <w:marRight w:val="0"/>
          <w:marTop w:val="0"/>
          <w:marBottom w:val="0"/>
          <w:divBdr>
            <w:top w:val="none" w:sz="0" w:space="0" w:color="auto"/>
            <w:left w:val="none" w:sz="0" w:space="0" w:color="auto"/>
            <w:bottom w:val="none" w:sz="0" w:space="0" w:color="auto"/>
            <w:right w:val="none" w:sz="0" w:space="0" w:color="auto"/>
          </w:divBdr>
          <w:divsChild>
            <w:div w:id="680619198">
              <w:marLeft w:val="0"/>
              <w:marRight w:val="0"/>
              <w:marTop w:val="0"/>
              <w:marBottom w:val="0"/>
              <w:divBdr>
                <w:top w:val="none" w:sz="0" w:space="0" w:color="auto"/>
                <w:left w:val="none" w:sz="0" w:space="0" w:color="auto"/>
                <w:bottom w:val="none" w:sz="0" w:space="0" w:color="auto"/>
                <w:right w:val="none" w:sz="0" w:space="0" w:color="auto"/>
              </w:divBdr>
              <w:divsChild>
                <w:div w:id="1747192720">
                  <w:marLeft w:val="0"/>
                  <w:marRight w:val="0"/>
                  <w:marTop w:val="0"/>
                  <w:marBottom w:val="0"/>
                  <w:divBdr>
                    <w:top w:val="none" w:sz="0" w:space="0" w:color="auto"/>
                    <w:left w:val="none" w:sz="0" w:space="0" w:color="auto"/>
                    <w:bottom w:val="none" w:sz="0" w:space="0" w:color="auto"/>
                    <w:right w:val="none" w:sz="0" w:space="0" w:color="auto"/>
                  </w:divBdr>
                  <w:divsChild>
                    <w:div w:id="6759636">
                      <w:marLeft w:val="0"/>
                      <w:marRight w:val="0"/>
                      <w:marTop w:val="0"/>
                      <w:marBottom w:val="0"/>
                      <w:divBdr>
                        <w:top w:val="none" w:sz="0" w:space="0" w:color="auto"/>
                        <w:left w:val="none" w:sz="0" w:space="0" w:color="auto"/>
                        <w:bottom w:val="none" w:sz="0" w:space="0" w:color="auto"/>
                        <w:right w:val="none" w:sz="0" w:space="0" w:color="auto"/>
                      </w:divBdr>
                      <w:divsChild>
                        <w:div w:id="196111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253127">
      <w:bodyDiv w:val="1"/>
      <w:marLeft w:val="0"/>
      <w:marRight w:val="0"/>
      <w:marTop w:val="0"/>
      <w:marBottom w:val="0"/>
      <w:divBdr>
        <w:top w:val="none" w:sz="0" w:space="0" w:color="auto"/>
        <w:left w:val="none" w:sz="0" w:space="0" w:color="auto"/>
        <w:bottom w:val="none" w:sz="0" w:space="0" w:color="auto"/>
        <w:right w:val="none" w:sz="0" w:space="0" w:color="auto"/>
      </w:divBdr>
    </w:div>
    <w:div w:id="1134177906">
      <w:bodyDiv w:val="1"/>
      <w:marLeft w:val="0"/>
      <w:marRight w:val="0"/>
      <w:marTop w:val="0"/>
      <w:marBottom w:val="0"/>
      <w:divBdr>
        <w:top w:val="none" w:sz="0" w:space="0" w:color="auto"/>
        <w:left w:val="none" w:sz="0" w:space="0" w:color="auto"/>
        <w:bottom w:val="none" w:sz="0" w:space="0" w:color="auto"/>
        <w:right w:val="none" w:sz="0" w:space="0" w:color="auto"/>
      </w:divBdr>
    </w:div>
    <w:div w:id="1150441496">
      <w:bodyDiv w:val="1"/>
      <w:marLeft w:val="0"/>
      <w:marRight w:val="0"/>
      <w:marTop w:val="0"/>
      <w:marBottom w:val="0"/>
      <w:divBdr>
        <w:top w:val="none" w:sz="0" w:space="0" w:color="auto"/>
        <w:left w:val="none" w:sz="0" w:space="0" w:color="auto"/>
        <w:bottom w:val="none" w:sz="0" w:space="0" w:color="auto"/>
        <w:right w:val="none" w:sz="0" w:space="0" w:color="auto"/>
      </w:divBdr>
    </w:div>
    <w:div w:id="1205866803">
      <w:bodyDiv w:val="1"/>
      <w:marLeft w:val="0"/>
      <w:marRight w:val="0"/>
      <w:marTop w:val="0"/>
      <w:marBottom w:val="0"/>
      <w:divBdr>
        <w:top w:val="none" w:sz="0" w:space="0" w:color="auto"/>
        <w:left w:val="none" w:sz="0" w:space="0" w:color="auto"/>
        <w:bottom w:val="none" w:sz="0" w:space="0" w:color="auto"/>
        <w:right w:val="none" w:sz="0" w:space="0" w:color="auto"/>
      </w:divBdr>
    </w:div>
    <w:div w:id="1252465897">
      <w:bodyDiv w:val="1"/>
      <w:marLeft w:val="0"/>
      <w:marRight w:val="0"/>
      <w:marTop w:val="0"/>
      <w:marBottom w:val="0"/>
      <w:divBdr>
        <w:top w:val="none" w:sz="0" w:space="0" w:color="auto"/>
        <w:left w:val="none" w:sz="0" w:space="0" w:color="auto"/>
        <w:bottom w:val="none" w:sz="0" w:space="0" w:color="auto"/>
        <w:right w:val="none" w:sz="0" w:space="0" w:color="auto"/>
      </w:divBdr>
    </w:div>
    <w:div w:id="1256398703">
      <w:bodyDiv w:val="1"/>
      <w:marLeft w:val="0"/>
      <w:marRight w:val="0"/>
      <w:marTop w:val="0"/>
      <w:marBottom w:val="0"/>
      <w:divBdr>
        <w:top w:val="none" w:sz="0" w:space="0" w:color="auto"/>
        <w:left w:val="none" w:sz="0" w:space="0" w:color="auto"/>
        <w:bottom w:val="none" w:sz="0" w:space="0" w:color="auto"/>
        <w:right w:val="none" w:sz="0" w:space="0" w:color="auto"/>
      </w:divBdr>
    </w:div>
    <w:div w:id="1272930663">
      <w:bodyDiv w:val="1"/>
      <w:marLeft w:val="0"/>
      <w:marRight w:val="0"/>
      <w:marTop w:val="0"/>
      <w:marBottom w:val="0"/>
      <w:divBdr>
        <w:top w:val="none" w:sz="0" w:space="0" w:color="auto"/>
        <w:left w:val="none" w:sz="0" w:space="0" w:color="auto"/>
        <w:bottom w:val="none" w:sz="0" w:space="0" w:color="auto"/>
        <w:right w:val="none" w:sz="0" w:space="0" w:color="auto"/>
      </w:divBdr>
    </w:div>
    <w:div w:id="1293444770">
      <w:bodyDiv w:val="1"/>
      <w:marLeft w:val="0"/>
      <w:marRight w:val="0"/>
      <w:marTop w:val="0"/>
      <w:marBottom w:val="0"/>
      <w:divBdr>
        <w:top w:val="none" w:sz="0" w:space="0" w:color="auto"/>
        <w:left w:val="none" w:sz="0" w:space="0" w:color="auto"/>
        <w:bottom w:val="none" w:sz="0" w:space="0" w:color="auto"/>
        <w:right w:val="none" w:sz="0" w:space="0" w:color="auto"/>
      </w:divBdr>
    </w:div>
    <w:div w:id="1297953292">
      <w:bodyDiv w:val="1"/>
      <w:marLeft w:val="0"/>
      <w:marRight w:val="0"/>
      <w:marTop w:val="0"/>
      <w:marBottom w:val="0"/>
      <w:divBdr>
        <w:top w:val="none" w:sz="0" w:space="0" w:color="auto"/>
        <w:left w:val="none" w:sz="0" w:space="0" w:color="auto"/>
        <w:bottom w:val="none" w:sz="0" w:space="0" w:color="auto"/>
        <w:right w:val="none" w:sz="0" w:space="0" w:color="auto"/>
      </w:divBdr>
    </w:div>
    <w:div w:id="1319649844">
      <w:bodyDiv w:val="1"/>
      <w:marLeft w:val="0"/>
      <w:marRight w:val="0"/>
      <w:marTop w:val="0"/>
      <w:marBottom w:val="0"/>
      <w:divBdr>
        <w:top w:val="none" w:sz="0" w:space="0" w:color="auto"/>
        <w:left w:val="none" w:sz="0" w:space="0" w:color="auto"/>
        <w:bottom w:val="none" w:sz="0" w:space="0" w:color="auto"/>
        <w:right w:val="none" w:sz="0" w:space="0" w:color="auto"/>
      </w:divBdr>
    </w:div>
    <w:div w:id="1323241625">
      <w:bodyDiv w:val="1"/>
      <w:marLeft w:val="0"/>
      <w:marRight w:val="0"/>
      <w:marTop w:val="0"/>
      <w:marBottom w:val="0"/>
      <w:divBdr>
        <w:top w:val="none" w:sz="0" w:space="0" w:color="auto"/>
        <w:left w:val="none" w:sz="0" w:space="0" w:color="auto"/>
        <w:bottom w:val="none" w:sz="0" w:space="0" w:color="auto"/>
        <w:right w:val="none" w:sz="0" w:space="0" w:color="auto"/>
      </w:divBdr>
    </w:div>
    <w:div w:id="1336686934">
      <w:bodyDiv w:val="1"/>
      <w:marLeft w:val="0"/>
      <w:marRight w:val="0"/>
      <w:marTop w:val="0"/>
      <w:marBottom w:val="0"/>
      <w:divBdr>
        <w:top w:val="none" w:sz="0" w:space="0" w:color="auto"/>
        <w:left w:val="none" w:sz="0" w:space="0" w:color="auto"/>
        <w:bottom w:val="none" w:sz="0" w:space="0" w:color="auto"/>
        <w:right w:val="none" w:sz="0" w:space="0" w:color="auto"/>
      </w:divBdr>
    </w:div>
    <w:div w:id="1435203784">
      <w:bodyDiv w:val="1"/>
      <w:marLeft w:val="0"/>
      <w:marRight w:val="0"/>
      <w:marTop w:val="0"/>
      <w:marBottom w:val="0"/>
      <w:divBdr>
        <w:top w:val="none" w:sz="0" w:space="0" w:color="auto"/>
        <w:left w:val="none" w:sz="0" w:space="0" w:color="auto"/>
        <w:bottom w:val="none" w:sz="0" w:space="0" w:color="auto"/>
        <w:right w:val="none" w:sz="0" w:space="0" w:color="auto"/>
      </w:divBdr>
    </w:div>
    <w:div w:id="1461877350">
      <w:bodyDiv w:val="1"/>
      <w:marLeft w:val="0"/>
      <w:marRight w:val="0"/>
      <w:marTop w:val="0"/>
      <w:marBottom w:val="0"/>
      <w:divBdr>
        <w:top w:val="none" w:sz="0" w:space="0" w:color="auto"/>
        <w:left w:val="none" w:sz="0" w:space="0" w:color="auto"/>
        <w:bottom w:val="none" w:sz="0" w:space="0" w:color="auto"/>
        <w:right w:val="none" w:sz="0" w:space="0" w:color="auto"/>
      </w:divBdr>
    </w:div>
    <w:div w:id="1468089168">
      <w:bodyDiv w:val="1"/>
      <w:marLeft w:val="0"/>
      <w:marRight w:val="0"/>
      <w:marTop w:val="0"/>
      <w:marBottom w:val="0"/>
      <w:divBdr>
        <w:top w:val="none" w:sz="0" w:space="0" w:color="auto"/>
        <w:left w:val="none" w:sz="0" w:space="0" w:color="auto"/>
        <w:bottom w:val="none" w:sz="0" w:space="0" w:color="auto"/>
        <w:right w:val="none" w:sz="0" w:space="0" w:color="auto"/>
      </w:divBdr>
    </w:div>
    <w:div w:id="1489009757">
      <w:bodyDiv w:val="1"/>
      <w:marLeft w:val="0"/>
      <w:marRight w:val="0"/>
      <w:marTop w:val="0"/>
      <w:marBottom w:val="0"/>
      <w:divBdr>
        <w:top w:val="none" w:sz="0" w:space="0" w:color="auto"/>
        <w:left w:val="none" w:sz="0" w:space="0" w:color="auto"/>
        <w:bottom w:val="none" w:sz="0" w:space="0" w:color="auto"/>
        <w:right w:val="none" w:sz="0" w:space="0" w:color="auto"/>
      </w:divBdr>
    </w:div>
    <w:div w:id="1532962342">
      <w:bodyDiv w:val="1"/>
      <w:marLeft w:val="0"/>
      <w:marRight w:val="0"/>
      <w:marTop w:val="0"/>
      <w:marBottom w:val="0"/>
      <w:divBdr>
        <w:top w:val="none" w:sz="0" w:space="0" w:color="auto"/>
        <w:left w:val="none" w:sz="0" w:space="0" w:color="auto"/>
        <w:bottom w:val="none" w:sz="0" w:space="0" w:color="auto"/>
        <w:right w:val="none" w:sz="0" w:space="0" w:color="auto"/>
      </w:divBdr>
    </w:div>
    <w:div w:id="1537814908">
      <w:bodyDiv w:val="1"/>
      <w:marLeft w:val="0"/>
      <w:marRight w:val="0"/>
      <w:marTop w:val="0"/>
      <w:marBottom w:val="0"/>
      <w:divBdr>
        <w:top w:val="none" w:sz="0" w:space="0" w:color="auto"/>
        <w:left w:val="none" w:sz="0" w:space="0" w:color="auto"/>
        <w:bottom w:val="none" w:sz="0" w:space="0" w:color="auto"/>
        <w:right w:val="none" w:sz="0" w:space="0" w:color="auto"/>
      </w:divBdr>
      <w:divsChild>
        <w:div w:id="1802183769">
          <w:marLeft w:val="0"/>
          <w:marRight w:val="0"/>
          <w:marTop w:val="0"/>
          <w:marBottom w:val="0"/>
          <w:divBdr>
            <w:top w:val="none" w:sz="0" w:space="0" w:color="auto"/>
            <w:left w:val="none" w:sz="0" w:space="0" w:color="auto"/>
            <w:bottom w:val="none" w:sz="0" w:space="0" w:color="auto"/>
            <w:right w:val="none" w:sz="0" w:space="0" w:color="auto"/>
          </w:divBdr>
          <w:divsChild>
            <w:div w:id="1109158091">
              <w:marLeft w:val="0"/>
              <w:marRight w:val="0"/>
              <w:marTop w:val="0"/>
              <w:marBottom w:val="0"/>
              <w:divBdr>
                <w:top w:val="none" w:sz="0" w:space="0" w:color="auto"/>
                <w:left w:val="none" w:sz="0" w:space="0" w:color="auto"/>
                <w:bottom w:val="none" w:sz="0" w:space="0" w:color="auto"/>
                <w:right w:val="none" w:sz="0" w:space="0" w:color="auto"/>
              </w:divBdr>
              <w:divsChild>
                <w:div w:id="1689671294">
                  <w:marLeft w:val="0"/>
                  <w:marRight w:val="0"/>
                  <w:marTop w:val="0"/>
                  <w:marBottom w:val="0"/>
                  <w:divBdr>
                    <w:top w:val="none" w:sz="0" w:space="0" w:color="auto"/>
                    <w:left w:val="none" w:sz="0" w:space="0" w:color="auto"/>
                    <w:bottom w:val="none" w:sz="0" w:space="0" w:color="auto"/>
                    <w:right w:val="none" w:sz="0" w:space="0" w:color="auto"/>
                  </w:divBdr>
                  <w:divsChild>
                    <w:div w:id="127185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678745">
          <w:marLeft w:val="0"/>
          <w:marRight w:val="0"/>
          <w:marTop w:val="0"/>
          <w:marBottom w:val="0"/>
          <w:divBdr>
            <w:top w:val="none" w:sz="0" w:space="0" w:color="auto"/>
            <w:left w:val="none" w:sz="0" w:space="0" w:color="auto"/>
            <w:bottom w:val="none" w:sz="0" w:space="0" w:color="auto"/>
            <w:right w:val="none" w:sz="0" w:space="0" w:color="auto"/>
          </w:divBdr>
          <w:divsChild>
            <w:div w:id="742946815">
              <w:marLeft w:val="0"/>
              <w:marRight w:val="0"/>
              <w:marTop w:val="0"/>
              <w:marBottom w:val="0"/>
              <w:divBdr>
                <w:top w:val="none" w:sz="0" w:space="0" w:color="auto"/>
                <w:left w:val="none" w:sz="0" w:space="0" w:color="auto"/>
                <w:bottom w:val="none" w:sz="0" w:space="0" w:color="auto"/>
                <w:right w:val="none" w:sz="0" w:space="0" w:color="auto"/>
              </w:divBdr>
              <w:divsChild>
                <w:div w:id="663433210">
                  <w:marLeft w:val="0"/>
                  <w:marRight w:val="0"/>
                  <w:marTop w:val="0"/>
                  <w:marBottom w:val="0"/>
                  <w:divBdr>
                    <w:top w:val="none" w:sz="0" w:space="0" w:color="auto"/>
                    <w:left w:val="none" w:sz="0" w:space="0" w:color="auto"/>
                    <w:bottom w:val="none" w:sz="0" w:space="0" w:color="auto"/>
                    <w:right w:val="none" w:sz="0" w:space="0" w:color="auto"/>
                  </w:divBdr>
                  <w:divsChild>
                    <w:div w:id="591351187">
                      <w:marLeft w:val="0"/>
                      <w:marRight w:val="0"/>
                      <w:marTop w:val="0"/>
                      <w:marBottom w:val="0"/>
                      <w:divBdr>
                        <w:top w:val="none" w:sz="0" w:space="0" w:color="auto"/>
                        <w:left w:val="none" w:sz="0" w:space="0" w:color="auto"/>
                        <w:bottom w:val="none" w:sz="0" w:space="0" w:color="auto"/>
                        <w:right w:val="none" w:sz="0" w:space="0" w:color="auto"/>
                      </w:divBdr>
                      <w:divsChild>
                        <w:div w:id="16517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389102">
      <w:bodyDiv w:val="1"/>
      <w:marLeft w:val="0"/>
      <w:marRight w:val="0"/>
      <w:marTop w:val="0"/>
      <w:marBottom w:val="0"/>
      <w:divBdr>
        <w:top w:val="none" w:sz="0" w:space="0" w:color="auto"/>
        <w:left w:val="none" w:sz="0" w:space="0" w:color="auto"/>
        <w:bottom w:val="none" w:sz="0" w:space="0" w:color="auto"/>
        <w:right w:val="none" w:sz="0" w:space="0" w:color="auto"/>
      </w:divBdr>
    </w:div>
    <w:div w:id="1639846763">
      <w:bodyDiv w:val="1"/>
      <w:marLeft w:val="0"/>
      <w:marRight w:val="0"/>
      <w:marTop w:val="0"/>
      <w:marBottom w:val="0"/>
      <w:divBdr>
        <w:top w:val="none" w:sz="0" w:space="0" w:color="auto"/>
        <w:left w:val="none" w:sz="0" w:space="0" w:color="auto"/>
        <w:bottom w:val="none" w:sz="0" w:space="0" w:color="auto"/>
        <w:right w:val="none" w:sz="0" w:space="0" w:color="auto"/>
      </w:divBdr>
    </w:div>
    <w:div w:id="1658067897">
      <w:bodyDiv w:val="1"/>
      <w:marLeft w:val="0"/>
      <w:marRight w:val="0"/>
      <w:marTop w:val="0"/>
      <w:marBottom w:val="0"/>
      <w:divBdr>
        <w:top w:val="none" w:sz="0" w:space="0" w:color="auto"/>
        <w:left w:val="none" w:sz="0" w:space="0" w:color="auto"/>
        <w:bottom w:val="none" w:sz="0" w:space="0" w:color="auto"/>
        <w:right w:val="none" w:sz="0" w:space="0" w:color="auto"/>
      </w:divBdr>
    </w:div>
    <w:div w:id="1661080239">
      <w:bodyDiv w:val="1"/>
      <w:marLeft w:val="0"/>
      <w:marRight w:val="0"/>
      <w:marTop w:val="0"/>
      <w:marBottom w:val="0"/>
      <w:divBdr>
        <w:top w:val="none" w:sz="0" w:space="0" w:color="auto"/>
        <w:left w:val="none" w:sz="0" w:space="0" w:color="auto"/>
        <w:bottom w:val="none" w:sz="0" w:space="0" w:color="auto"/>
        <w:right w:val="none" w:sz="0" w:space="0" w:color="auto"/>
      </w:divBdr>
    </w:div>
    <w:div w:id="1671056698">
      <w:bodyDiv w:val="1"/>
      <w:marLeft w:val="0"/>
      <w:marRight w:val="0"/>
      <w:marTop w:val="0"/>
      <w:marBottom w:val="0"/>
      <w:divBdr>
        <w:top w:val="none" w:sz="0" w:space="0" w:color="auto"/>
        <w:left w:val="none" w:sz="0" w:space="0" w:color="auto"/>
        <w:bottom w:val="none" w:sz="0" w:space="0" w:color="auto"/>
        <w:right w:val="none" w:sz="0" w:space="0" w:color="auto"/>
      </w:divBdr>
    </w:div>
    <w:div w:id="1682662803">
      <w:bodyDiv w:val="1"/>
      <w:marLeft w:val="0"/>
      <w:marRight w:val="0"/>
      <w:marTop w:val="0"/>
      <w:marBottom w:val="0"/>
      <w:divBdr>
        <w:top w:val="none" w:sz="0" w:space="0" w:color="auto"/>
        <w:left w:val="none" w:sz="0" w:space="0" w:color="auto"/>
        <w:bottom w:val="none" w:sz="0" w:space="0" w:color="auto"/>
        <w:right w:val="none" w:sz="0" w:space="0" w:color="auto"/>
      </w:divBdr>
    </w:div>
    <w:div w:id="1691026441">
      <w:bodyDiv w:val="1"/>
      <w:marLeft w:val="0"/>
      <w:marRight w:val="0"/>
      <w:marTop w:val="0"/>
      <w:marBottom w:val="0"/>
      <w:divBdr>
        <w:top w:val="none" w:sz="0" w:space="0" w:color="auto"/>
        <w:left w:val="none" w:sz="0" w:space="0" w:color="auto"/>
        <w:bottom w:val="none" w:sz="0" w:space="0" w:color="auto"/>
        <w:right w:val="none" w:sz="0" w:space="0" w:color="auto"/>
      </w:divBdr>
    </w:div>
    <w:div w:id="1691644618">
      <w:bodyDiv w:val="1"/>
      <w:marLeft w:val="0"/>
      <w:marRight w:val="0"/>
      <w:marTop w:val="0"/>
      <w:marBottom w:val="0"/>
      <w:divBdr>
        <w:top w:val="none" w:sz="0" w:space="0" w:color="auto"/>
        <w:left w:val="none" w:sz="0" w:space="0" w:color="auto"/>
        <w:bottom w:val="none" w:sz="0" w:space="0" w:color="auto"/>
        <w:right w:val="none" w:sz="0" w:space="0" w:color="auto"/>
      </w:divBdr>
      <w:divsChild>
        <w:div w:id="1196507974">
          <w:marLeft w:val="0"/>
          <w:marRight w:val="0"/>
          <w:marTop w:val="0"/>
          <w:marBottom w:val="0"/>
          <w:divBdr>
            <w:top w:val="none" w:sz="0" w:space="0" w:color="auto"/>
            <w:left w:val="none" w:sz="0" w:space="0" w:color="auto"/>
            <w:bottom w:val="none" w:sz="0" w:space="0" w:color="auto"/>
            <w:right w:val="none" w:sz="0" w:space="0" w:color="auto"/>
          </w:divBdr>
          <w:divsChild>
            <w:div w:id="1754275614">
              <w:marLeft w:val="0"/>
              <w:marRight w:val="0"/>
              <w:marTop w:val="0"/>
              <w:marBottom w:val="0"/>
              <w:divBdr>
                <w:top w:val="none" w:sz="0" w:space="0" w:color="auto"/>
                <w:left w:val="none" w:sz="0" w:space="0" w:color="auto"/>
                <w:bottom w:val="none" w:sz="0" w:space="0" w:color="auto"/>
                <w:right w:val="none" w:sz="0" w:space="0" w:color="auto"/>
              </w:divBdr>
              <w:divsChild>
                <w:div w:id="2077898852">
                  <w:marLeft w:val="0"/>
                  <w:marRight w:val="0"/>
                  <w:marTop w:val="0"/>
                  <w:marBottom w:val="0"/>
                  <w:divBdr>
                    <w:top w:val="none" w:sz="0" w:space="0" w:color="auto"/>
                    <w:left w:val="none" w:sz="0" w:space="0" w:color="auto"/>
                    <w:bottom w:val="none" w:sz="0" w:space="0" w:color="auto"/>
                    <w:right w:val="none" w:sz="0" w:space="0" w:color="auto"/>
                  </w:divBdr>
                  <w:divsChild>
                    <w:div w:id="1617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512661">
          <w:marLeft w:val="0"/>
          <w:marRight w:val="0"/>
          <w:marTop w:val="0"/>
          <w:marBottom w:val="0"/>
          <w:divBdr>
            <w:top w:val="none" w:sz="0" w:space="0" w:color="auto"/>
            <w:left w:val="none" w:sz="0" w:space="0" w:color="auto"/>
            <w:bottom w:val="none" w:sz="0" w:space="0" w:color="auto"/>
            <w:right w:val="none" w:sz="0" w:space="0" w:color="auto"/>
          </w:divBdr>
          <w:divsChild>
            <w:div w:id="1681275582">
              <w:marLeft w:val="0"/>
              <w:marRight w:val="0"/>
              <w:marTop w:val="0"/>
              <w:marBottom w:val="0"/>
              <w:divBdr>
                <w:top w:val="none" w:sz="0" w:space="0" w:color="auto"/>
                <w:left w:val="none" w:sz="0" w:space="0" w:color="auto"/>
                <w:bottom w:val="none" w:sz="0" w:space="0" w:color="auto"/>
                <w:right w:val="none" w:sz="0" w:space="0" w:color="auto"/>
              </w:divBdr>
              <w:divsChild>
                <w:div w:id="1151797912">
                  <w:marLeft w:val="0"/>
                  <w:marRight w:val="0"/>
                  <w:marTop w:val="0"/>
                  <w:marBottom w:val="0"/>
                  <w:divBdr>
                    <w:top w:val="none" w:sz="0" w:space="0" w:color="auto"/>
                    <w:left w:val="none" w:sz="0" w:space="0" w:color="auto"/>
                    <w:bottom w:val="none" w:sz="0" w:space="0" w:color="auto"/>
                    <w:right w:val="none" w:sz="0" w:space="0" w:color="auto"/>
                  </w:divBdr>
                  <w:divsChild>
                    <w:div w:id="1623220046">
                      <w:marLeft w:val="0"/>
                      <w:marRight w:val="0"/>
                      <w:marTop w:val="0"/>
                      <w:marBottom w:val="0"/>
                      <w:divBdr>
                        <w:top w:val="none" w:sz="0" w:space="0" w:color="auto"/>
                        <w:left w:val="none" w:sz="0" w:space="0" w:color="auto"/>
                        <w:bottom w:val="none" w:sz="0" w:space="0" w:color="auto"/>
                        <w:right w:val="none" w:sz="0" w:space="0" w:color="auto"/>
                      </w:divBdr>
                      <w:divsChild>
                        <w:div w:id="19182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9044854">
      <w:bodyDiv w:val="1"/>
      <w:marLeft w:val="0"/>
      <w:marRight w:val="0"/>
      <w:marTop w:val="0"/>
      <w:marBottom w:val="0"/>
      <w:divBdr>
        <w:top w:val="none" w:sz="0" w:space="0" w:color="auto"/>
        <w:left w:val="none" w:sz="0" w:space="0" w:color="auto"/>
        <w:bottom w:val="none" w:sz="0" w:space="0" w:color="auto"/>
        <w:right w:val="none" w:sz="0" w:space="0" w:color="auto"/>
      </w:divBdr>
    </w:div>
    <w:div w:id="1751459446">
      <w:bodyDiv w:val="1"/>
      <w:marLeft w:val="0"/>
      <w:marRight w:val="0"/>
      <w:marTop w:val="0"/>
      <w:marBottom w:val="0"/>
      <w:divBdr>
        <w:top w:val="none" w:sz="0" w:space="0" w:color="auto"/>
        <w:left w:val="none" w:sz="0" w:space="0" w:color="auto"/>
        <w:bottom w:val="none" w:sz="0" w:space="0" w:color="auto"/>
        <w:right w:val="none" w:sz="0" w:space="0" w:color="auto"/>
      </w:divBdr>
    </w:div>
    <w:div w:id="1753815042">
      <w:bodyDiv w:val="1"/>
      <w:marLeft w:val="0"/>
      <w:marRight w:val="0"/>
      <w:marTop w:val="0"/>
      <w:marBottom w:val="0"/>
      <w:divBdr>
        <w:top w:val="none" w:sz="0" w:space="0" w:color="auto"/>
        <w:left w:val="none" w:sz="0" w:space="0" w:color="auto"/>
        <w:bottom w:val="none" w:sz="0" w:space="0" w:color="auto"/>
        <w:right w:val="none" w:sz="0" w:space="0" w:color="auto"/>
      </w:divBdr>
    </w:div>
    <w:div w:id="1790394547">
      <w:bodyDiv w:val="1"/>
      <w:marLeft w:val="0"/>
      <w:marRight w:val="0"/>
      <w:marTop w:val="0"/>
      <w:marBottom w:val="0"/>
      <w:divBdr>
        <w:top w:val="none" w:sz="0" w:space="0" w:color="auto"/>
        <w:left w:val="none" w:sz="0" w:space="0" w:color="auto"/>
        <w:bottom w:val="none" w:sz="0" w:space="0" w:color="auto"/>
        <w:right w:val="none" w:sz="0" w:space="0" w:color="auto"/>
      </w:divBdr>
    </w:div>
    <w:div w:id="1791052315">
      <w:bodyDiv w:val="1"/>
      <w:marLeft w:val="0"/>
      <w:marRight w:val="0"/>
      <w:marTop w:val="0"/>
      <w:marBottom w:val="0"/>
      <w:divBdr>
        <w:top w:val="none" w:sz="0" w:space="0" w:color="auto"/>
        <w:left w:val="none" w:sz="0" w:space="0" w:color="auto"/>
        <w:bottom w:val="none" w:sz="0" w:space="0" w:color="auto"/>
        <w:right w:val="none" w:sz="0" w:space="0" w:color="auto"/>
      </w:divBdr>
    </w:div>
    <w:div w:id="1812281507">
      <w:bodyDiv w:val="1"/>
      <w:marLeft w:val="0"/>
      <w:marRight w:val="0"/>
      <w:marTop w:val="0"/>
      <w:marBottom w:val="0"/>
      <w:divBdr>
        <w:top w:val="none" w:sz="0" w:space="0" w:color="auto"/>
        <w:left w:val="none" w:sz="0" w:space="0" w:color="auto"/>
        <w:bottom w:val="none" w:sz="0" w:space="0" w:color="auto"/>
        <w:right w:val="none" w:sz="0" w:space="0" w:color="auto"/>
      </w:divBdr>
      <w:divsChild>
        <w:div w:id="1687441831">
          <w:marLeft w:val="0"/>
          <w:marRight w:val="0"/>
          <w:marTop w:val="0"/>
          <w:marBottom w:val="0"/>
          <w:divBdr>
            <w:top w:val="none" w:sz="0" w:space="0" w:color="auto"/>
            <w:left w:val="none" w:sz="0" w:space="0" w:color="auto"/>
            <w:bottom w:val="none" w:sz="0" w:space="0" w:color="auto"/>
            <w:right w:val="none" w:sz="0" w:space="0" w:color="auto"/>
          </w:divBdr>
          <w:divsChild>
            <w:div w:id="1236937150">
              <w:marLeft w:val="0"/>
              <w:marRight w:val="0"/>
              <w:marTop w:val="0"/>
              <w:marBottom w:val="0"/>
              <w:divBdr>
                <w:top w:val="none" w:sz="0" w:space="0" w:color="auto"/>
                <w:left w:val="none" w:sz="0" w:space="0" w:color="auto"/>
                <w:bottom w:val="none" w:sz="0" w:space="0" w:color="auto"/>
                <w:right w:val="none" w:sz="0" w:space="0" w:color="auto"/>
              </w:divBdr>
              <w:divsChild>
                <w:div w:id="228618450">
                  <w:marLeft w:val="0"/>
                  <w:marRight w:val="0"/>
                  <w:marTop w:val="0"/>
                  <w:marBottom w:val="0"/>
                  <w:divBdr>
                    <w:top w:val="none" w:sz="0" w:space="0" w:color="auto"/>
                    <w:left w:val="none" w:sz="0" w:space="0" w:color="auto"/>
                    <w:bottom w:val="none" w:sz="0" w:space="0" w:color="auto"/>
                    <w:right w:val="none" w:sz="0" w:space="0" w:color="auto"/>
                  </w:divBdr>
                  <w:divsChild>
                    <w:div w:id="20647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007353">
          <w:marLeft w:val="0"/>
          <w:marRight w:val="0"/>
          <w:marTop w:val="0"/>
          <w:marBottom w:val="0"/>
          <w:divBdr>
            <w:top w:val="none" w:sz="0" w:space="0" w:color="auto"/>
            <w:left w:val="none" w:sz="0" w:space="0" w:color="auto"/>
            <w:bottom w:val="none" w:sz="0" w:space="0" w:color="auto"/>
            <w:right w:val="none" w:sz="0" w:space="0" w:color="auto"/>
          </w:divBdr>
          <w:divsChild>
            <w:div w:id="2146047352">
              <w:marLeft w:val="0"/>
              <w:marRight w:val="0"/>
              <w:marTop w:val="0"/>
              <w:marBottom w:val="0"/>
              <w:divBdr>
                <w:top w:val="none" w:sz="0" w:space="0" w:color="auto"/>
                <w:left w:val="none" w:sz="0" w:space="0" w:color="auto"/>
                <w:bottom w:val="none" w:sz="0" w:space="0" w:color="auto"/>
                <w:right w:val="none" w:sz="0" w:space="0" w:color="auto"/>
              </w:divBdr>
              <w:divsChild>
                <w:div w:id="1012993088">
                  <w:marLeft w:val="0"/>
                  <w:marRight w:val="0"/>
                  <w:marTop w:val="0"/>
                  <w:marBottom w:val="0"/>
                  <w:divBdr>
                    <w:top w:val="none" w:sz="0" w:space="0" w:color="auto"/>
                    <w:left w:val="none" w:sz="0" w:space="0" w:color="auto"/>
                    <w:bottom w:val="none" w:sz="0" w:space="0" w:color="auto"/>
                    <w:right w:val="none" w:sz="0" w:space="0" w:color="auto"/>
                  </w:divBdr>
                  <w:divsChild>
                    <w:div w:id="618414670">
                      <w:marLeft w:val="0"/>
                      <w:marRight w:val="0"/>
                      <w:marTop w:val="0"/>
                      <w:marBottom w:val="0"/>
                      <w:divBdr>
                        <w:top w:val="none" w:sz="0" w:space="0" w:color="auto"/>
                        <w:left w:val="none" w:sz="0" w:space="0" w:color="auto"/>
                        <w:bottom w:val="none" w:sz="0" w:space="0" w:color="auto"/>
                        <w:right w:val="none" w:sz="0" w:space="0" w:color="auto"/>
                      </w:divBdr>
                      <w:divsChild>
                        <w:div w:id="50956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402133">
      <w:bodyDiv w:val="1"/>
      <w:marLeft w:val="0"/>
      <w:marRight w:val="0"/>
      <w:marTop w:val="0"/>
      <w:marBottom w:val="0"/>
      <w:divBdr>
        <w:top w:val="none" w:sz="0" w:space="0" w:color="auto"/>
        <w:left w:val="none" w:sz="0" w:space="0" w:color="auto"/>
        <w:bottom w:val="none" w:sz="0" w:space="0" w:color="auto"/>
        <w:right w:val="none" w:sz="0" w:space="0" w:color="auto"/>
      </w:divBdr>
    </w:div>
    <w:div w:id="1859848717">
      <w:bodyDiv w:val="1"/>
      <w:marLeft w:val="0"/>
      <w:marRight w:val="0"/>
      <w:marTop w:val="0"/>
      <w:marBottom w:val="0"/>
      <w:divBdr>
        <w:top w:val="none" w:sz="0" w:space="0" w:color="auto"/>
        <w:left w:val="none" w:sz="0" w:space="0" w:color="auto"/>
        <w:bottom w:val="none" w:sz="0" w:space="0" w:color="auto"/>
        <w:right w:val="none" w:sz="0" w:space="0" w:color="auto"/>
      </w:divBdr>
    </w:div>
    <w:div w:id="1891570289">
      <w:bodyDiv w:val="1"/>
      <w:marLeft w:val="0"/>
      <w:marRight w:val="0"/>
      <w:marTop w:val="0"/>
      <w:marBottom w:val="0"/>
      <w:divBdr>
        <w:top w:val="none" w:sz="0" w:space="0" w:color="auto"/>
        <w:left w:val="none" w:sz="0" w:space="0" w:color="auto"/>
        <w:bottom w:val="none" w:sz="0" w:space="0" w:color="auto"/>
        <w:right w:val="none" w:sz="0" w:space="0" w:color="auto"/>
      </w:divBdr>
    </w:div>
    <w:div w:id="1913926136">
      <w:bodyDiv w:val="1"/>
      <w:marLeft w:val="0"/>
      <w:marRight w:val="0"/>
      <w:marTop w:val="0"/>
      <w:marBottom w:val="0"/>
      <w:divBdr>
        <w:top w:val="none" w:sz="0" w:space="0" w:color="auto"/>
        <w:left w:val="none" w:sz="0" w:space="0" w:color="auto"/>
        <w:bottom w:val="none" w:sz="0" w:space="0" w:color="auto"/>
        <w:right w:val="none" w:sz="0" w:space="0" w:color="auto"/>
      </w:divBdr>
    </w:div>
    <w:div w:id="1919711470">
      <w:bodyDiv w:val="1"/>
      <w:marLeft w:val="0"/>
      <w:marRight w:val="0"/>
      <w:marTop w:val="0"/>
      <w:marBottom w:val="0"/>
      <w:divBdr>
        <w:top w:val="none" w:sz="0" w:space="0" w:color="auto"/>
        <w:left w:val="none" w:sz="0" w:space="0" w:color="auto"/>
        <w:bottom w:val="none" w:sz="0" w:space="0" w:color="auto"/>
        <w:right w:val="none" w:sz="0" w:space="0" w:color="auto"/>
      </w:divBdr>
    </w:div>
    <w:div w:id="1945921055">
      <w:bodyDiv w:val="1"/>
      <w:marLeft w:val="0"/>
      <w:marRight w:val="0"/>
      <w:marTop w:val="0"/>
      <w:marBottom w:val="0"/>
      <w:divBdr>
        <w:top w:val="none" w:sz="0" w:space="0" w:color="auto"/>
        <w:left w:val="none" w:sz="0" w:space="0" w:color="auto"/>
        <w:bottom w:val="none" w:sz="0" w:space="0" w:color="auto"/>
        <w:right w:val="none" w:sz="0" w:space="0" w:color="auto"/>
      </w:divBdr>
    </w:div>
    <w:div w:id="1980377543">
      <w:bodyDiv w:val="1"/>
      <w:marLeft w:val="0"/>
      <w:marRight w:val="0"/>
      <w:marTop w:val="0"/>
      <w:marBottom w:val="0"/>
      <w:divBdr>
        <w:top w:val="none" w:sz="0" w:space="0" w:color="auto"/>
        <w:left w:val="none" w:sz="0" w:space="0" w:color="auto"/>
        <w:bottom w:val="none" w:sz="0" w:space="0" w:color="auto"/>
        <w:right w:val="none" w:sz="0" w:space="0" w:color="auto"/>
      </w:divBdr>
    </w:div>
    <w:div w:id="1980453483">
      <w:bodyDiv w:val="1"/>
      <w:marLeft w:val="0"/>
      <w:marRight w:val="0"/>
      <w:marTop w:val="0"/>
      <w:marBottom w:val="0"/>
      <w:divBdr>
        <w:top w:val="none" w:sz="0" w:space="0" w:color="auto"/>
        <w:left w:val="none" w:sz="0" w:space="0" w:color="auto"/>
        <w:bottom w:val="none" w:sz="0" w:space="0" w:color="auto"/>
        <w:right w:val="none" w:sz="0" w:space="0" w:color="auto"/>
      </w:divBdr>
    </w:div>
    <w:div w:id="1981812108">
      <w:bodyDiv w:val="1"/>
      <w:marLeft w:val="0"/>
      <w:marRight w:val="0"/>
      <w:marTop w:val="0"/>
      <w:marBottom w:val="0"/>
      <w:divBdr>
        <w:top w:val="none" w:sz="0" w:space="0" w:color="auto"/>
        <w:left w:val="none" w:sz="0" w:space="0" w:color="auto"/>
        <w:bottom w:val="none" w:sz="0" w:space="0" w:color="auto"/>
        <w:right w:val="none" w:sz="0" w:space="0" w:color="auto"/>
      </w:divBdr>
    </w:div>
    <w:div w:id="1991320606">
      <w:bodyDiv w:val="1"/>
      <w:marLeft w:val="0"/>
      <w:marRight w:val="0"/>
      <w:marTop w:val="0"/>
      <w:marBottom w:val="0"/>
      <w:divBdr>
        <w:top w:val="none" w:sz="0" w:space="0" w:color="auto"/>
        <w:left w:val="none" w:sz="0" w:space="0" w:color="auto"/>
        <w:bottom w:val="none" w:sz="0" w:space="0" w:color="auto"/>
        <w:right w:val="none" w:sz="0" w:space="0" w:color="auto"/>
      </w:divBdr>
    </w:div>
    <w:div w:id="1995328448">
      <w:bodyDiv w:val="1"/>
      <w:marLeft w:val="0"/>
      <w:marRight w:val="0"/>
      <w:marTop w:val="0"/>
      <w:marBottom w:val="0"/>
      <w:divBdr>
        <w:top w:val="none" w:sz="0" w:space="0" w:color="auto"/>
        <w:left w:val="none" w:sz="0" w:space="0" w:color="auto"/>
        <w:bottom w:val="none" w:sz="0" w:space="0" w:color="auto"/>
        <w:right w:val="none" w:sz="0" w:space="0" w:color="auto"/>
      </w:divBdr>
    </w:div>
    <w:div w:id="2005620657">
      <w:bodyDiv w:val="1"/>
      <w:marLeft w:val="0"/>
      <w:marRight w:val="0"/>
      <w:marTop w:val="0"/>
      <w:marBottom w:val="0"/>
      <w:divBdr>
        <w:top w:val="none" w:sz="0" w:space="0" w:color="auto"/>
        <w:left w:val="none" w:sz="0" w:space="0" w:color="auto"/>
        <w:bottom w:val="none" w:sz="0" w:space="0" w:color="auto"/>
        <w:right w:val="none" w:sz="0" w:space="0" w:color="auto"/>
      </w:divBdr>
    </w:div>
    <w:div w:id="2041514020">
      <w:bodyDiv w:val="1"/>
      <w:marLeft w:val="0"/>
      <w:marRight w:val="0"/>
      <w:marTop w:val="0"/>
      <w:marBottom w:val="0"/>
      <w:divBdr>
        <w:top w:val="none" w:sz="0" w:space="0" w:color="auto"/>
        <w:left w:val="none" w:sz="0" w:space="0" w:color="auto"/>
        <w:bottom w:val="none" w:sz="0" w:space="0" w:color="auto"/>
        <w:right w:val="none" w:sz="0" w:space="0" w:color="auto"/>
      </w:divBdr>
    </w:div>
    <w:div w:id="2078476559">
      <w:bodyDiv w:val="1"/>
      <w:marLeft w:val="0"/>
      <w:marRight w:val="0"/>
      <w:marTop w:val="0"/>
      <w:marBottom w:val="0"/>
      <w:divBdr>
        <w:top w:val="none" w:sz="0" w:space="0" w:color="auto"/>
        <w:left w:val="none" w:sz="0" w:space="0" w:color="auto"/>
        <w:bottom w:val="none" w:sz="0" w:space="0" w:color="auto"/>
        <w:right w:val="none" w:sz="0" w:space="0" w:color="auto"/>
      </w:divBdr>
    </w:div>
    <w:div w:id="2083022177">
      <w:bodyDiv w:val="1"/>
      <w:marLeft w:val="0"/>
      <w:marRight w:val="0"/>
      <w:marTop w:val="0"/>
      <w:marBottom w:val="0"/>
      <w:divBdr>
        <w:top w:val="none" w:sz="0" w:space="0" w:color="auto"/>
        <w:left w:val="none" w:sz="0" w:space="0" w:color="auto"/>
        <w:bottom w:val="none" w:sz="0" w:space="0" w:color="auto"/>
        <w:right w:val="none" w:sz="0" w:space="0" w:color="auto"/>
      </w:divBdr>
    </w:div>
    <w:div w:id="209971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joe.222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cpe.737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stainability.aboutamazon.com/human-rights/princip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tc.gov/news-events/news/press-releases/2023/09/ftc-sues-amazon-illegally-maintaining-monopoly-pow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7206/kp.2080-1084.5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2222670@student.uwtsd.ac.uk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2683</Words>
  <Characters>17280</Characters>
  <Application>Microsoft Office Word</Application>
  <DocSecurity>0</DocSecurity>
  <Lines>411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business report</dc:title>
  <dc:subject>Amazon company</dc:subject>
  <dc:creator>SAMUELS P. (2222670)</dc:creator>
  <cp:keywords/>
  <dc:description/>
  <cp:lastModifiedBy>SAMUELS P. (2143159)</cp:lastModifiedBy>
  <cp:revision>3</cp:revision>
  <dcterms:created xsi:type="dcterms:W3CDTF">2025-03-21T12:06:00Z</dcterms:created>
  <dcterms:modified xsi:type="dcterms:W3CDTF">2025-03-21T12:08:00Z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4ebc78ce-a39d-4ac0-a411-75712251d435</vt:lpwstr>
  </property>
</Properties>
</file>