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u w:val="single"/>
        </w:rPr>
      </w:pPr>
      <w:r w:rsidDel="00000000" w:rsidR="00000000" w:rsidRPr="00000000">
        <w:rPr>
          <w:b w:val="1"/>
          <w:u w:val="single"/>
          <w:rtl w:val="0"/>
        </w:rPr>
        <w:t xml:space="preserve">Give an example of how the Chinese relationship with food differs from our own</w:t>
      </w:r>
    </w:p>
    <w:p w:rsidR="00000000" w:rsidDel="00000000" w:rsidP="00000000" w:rsidRDefault="00000000" w:rsidRPr="00000000" w14:paraId="00000001">
      <w:pPr>
        <w:contextualSpacing w:val="0"/>
        <w:rPr>
          <w:b w:val="1"/>
          <w:u w:val="single"/>
        </w:rPr>
      </w:pPr>
      <w:r w:rsidDel="00000000" w:rsidR="00000000" w:rsidRPr="00000000">
        <w:rPr>
          <w:rtl w:val="0"/>
        </w:rPr>
      </w:r>
    </w:p>
    <w:p w:rsidR="00000000" w:rsidDel="00000000" w:rsidP="00000000" w:rsidRDefault="00000000" w:rsidRPr="00000000" w14:paraId="00000002">
      <w:pPr>
        <w:contextualSpacing w:val="0"/>
        <w:rPr>
          <w:b w:val="1"/>
          <w:u w:val="single"/>
        </w:rPr>
      </w:pPr>
      <w:r w:rsidDel="00000000" w:rsidR="00000000" w:rsidRPr="00000000">
        <w:rPr>
          <w:b w:val="1"/>
          <w:u w:val="single"/>
          <w:rtl w:val="0"/>
        </w:rPr>
        <w:t xml:space="preserve">The Differing Methods Of Tea Ceremonies between Britain and China</w:t>
      </w:r>
    </w:p>
    <w:p w:rsidR="00000000" w:rsidDel="00000000" w:rsidP="00000000" w:rsidRDefault="00000000" w:rsidRPr="00000000" w14:paraId="00000003">
      <w:pPr>
        <w:contextualSpacing w:val="0"/>
        <w:rPr>
          <w:b w:val="1"/>
          <w:u w:val="single"/>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In this short essay I intend to write on the differences between British and Chinese tea preparation ceremonies and compare the two. Tea is widely regarded as something more than just a drink, too many it can be seen as practically an essential part of their day, and it is to these engrossed few that preparation becomes far more art than toil. However in the nations of China and the United Kingdom it has, in certain ways, become even a national treasure. A defining characteristic that other people of the world can immediately bring into association. </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t xml:space="preserve">It is a popular chinese legend that the initial origins of the drink can be traced back to 2737Bc When the Emperor Sheng Nung was sitting beneath a tree, boiling drinking water, when leaves fell from the branches above and landed in his pot. Upon tasting the brew, the drink was immediately immortalised by his praise. Whilst there are many opposing theories regarding the drinks origin, the time frame is more or less accepted as the period of the initial discovery. Though it is worthy of note that apparently the tea was considered a medicinal and in some beliefs, a magical drink.</w:t>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t xml:space="preserve">Across China it is often perceived that there is a definite ‘right’ way to go about tea preparation when treating such an act with ceremonial importance. Firstly, the pot should be clay and should be rinsed with boiling water before the tea leaves are added. The leaves should be added with either chopsticks or a bamboo scoop, and then the hot water is added in order to complete the preparation. There is a deep understanding that the temperature of the water is vital to the process. If it is too hot it will spoil the taste. It is also interesting to note that the art of tea preparation is referred to as ‘Cha Dao’.</w:t>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t xml:space="preserve">In 1637AD, Tea first came to Britain. Brought over initially by Dutch traders and sailors, having first brought the crop to Europe no less than 27 years previous. It found itself adopted remarkably quickly. So much so that “by the middle of the 18th century, tea had replaced ale and gin as the drink of the masses” (Wang 2011). It was around this time that a degree of stubbornness became associated with the drinks preparation. This stubbornness has lived on to the present, where even now many declare with almost religious fervour the ‘correct’ and ‘right’ way to prepare tea. Some insist that milk must be added first, whereas others believe that tea must always be prepared with no milk at all. Many demand that a teabag be used in preparation whereas numerous others would argue that tea should always be added in leaf form and so on.</w:t>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t xml:space="preserve">The point of me bringing this up is to indicate the division in place over the ‘Correct way’ in Britain. Unlike in China, where it is long established that tea can be considered at its best when prepared the Cha Dao way, in the UK it garners a lot more argument.</w:t>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b w:val="1"/>
          <w:u w:val="single"/>
        </w:rPr>
      </w:pPr>
      <w:r w:rsidDel="00000000" w:rsidR="00000000" w:rsidRPr="00000000">
        <w:rPr>
          <w:b w:val="1"/>
          <w:u w:val="single"/>
          <w:rtl w:val="0"/>
        </w:rPr>
        <w:t xml:space="preserve">Bibliography</w:t>
      </w:r>
    </w:p>
    <w:p w:rsidR="00000000" w:rsidDel="00000000" w:rsidP="00000000" w:rsidRDefault="00000000" w:rsidRPr="00000000" w14:paraId="00000012">
      <w:pPr>
        <w:contextualSpacing w:val="0"/>
        <w:rPr>
          <w:b w:val="1"/>
          <w:u w:val="single"/>
        </w:rPr>
      </w:pPr>
      <w:r w:rsidDel="00000000" w:rsidR="00000000" w:rsidRPr="00000000">
        <w:rPr>
          <w:rtl w:val="0"/>
        </w:rPr>
      </w:r>
    </w:p>
    <w:p w:rsidR="00000000" w:rsidDel="00000000" w:rsidP="00000000" w:rsidRDefault="00000000" w:rsidRPr="00000000" w14:paraId="00000013">
      <w:pPr>
        <w:contextualSpacing w:val="0"/>
        <w:rPr>
          <w:sz w:val="24"/>
          <w:szCs w:val="24"/>
          <w:highlight w:val="white"/>
        </w:rPr>
      </w:pPr>
      <w:r w:rsidDel="00000000" w:rsidR="00000000" w:rsidRPr="00000000">
        <w:rPr>
          <w:sz w:val="24"/>
          <w:szCs w:val="24"/>
          <w:highlight w:val="white"/>
          <w:rtl w:val="0"/>
        </w:rPr>
        <w:t xml:space="preserve">UK Tea &amp; Infusions Association. 2018. </w:t>
      </w:r>
      <w:r w:rsidDel="00000000" w:rsidR="00000000" w:rsidRPr="00000000">
        <w:rPr>
          <w:i w:val="1"/>
          <w:sz w:val="24"/>
          <w:szCs w:val="24"/>
          <w:highlight w:val="white"/>
          <w:rtl w:val="0"/>
        </w:rPr>
        <w:t xml:space="preserve">Chinese Tea Ceremonies</w:t>
      </w:r>
      <w:r w:rsidDel="00000000" w:rsidR="00000000" w:rsidRPr="00000000">
        <w:rPr>
          <w:sz w:val="24"/>
          <w:szCs w:val="24"/>
          <w:highlight w:val="white"/>
          <w:rtl w:val="0"/>
        </w:rPr>
        <w:t xml:space="preserve">. [ONLINE] Available at: </w:t>
      </w:r>
      <w:hyperlink r:id="rId6">
        <w:r w:rsidDel="00000000" w:rsidR="00000000" w:rsidRPr="00000000">
          <w:rPr>
            <w:sz w:val="24"/>
            <w:szCs w:val="24"/>
            <w:highlight w:val="white"/>
            <w:rtl w:val="0"/>
          </w:rPr>
          <w:t xml:space="preserve">https://www.tea.co.uk/chinese-tea-ceremonies</w:t>
        </w:r>
      </w:hyperlink>
      <w:r w:rsidDel="00000000" w:rsidR="00000000" w:rsidRPr="00000000">
        <w:rPr>
          <w:sz w:val="24"/>
          <w:szCs w:val="24"/>
          <w:highlight w:val="white"/>
          <w:rtl w:val="0"/>
        </w:rPr>
        <w:t xml:space="preserve">. [Accessed 21 March 2018].</w:t>
      </w:r>
    </w:p>
    <w:p w:rsidR="00000000" w:rsidDel="00000000" w:rsidP="00000000" w:rsidRDefault="00000000" w:rsidRPr="00000000" w14:paraId="00000014">
      <w:pPr>
        <w:spacing w:after="300" w:lineRule="auto"/>
        <w:ind w:left="0" w:right="8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015">
      <w:pPr>
        <w:spacing w:after="300" w:lineRule="auto"/>
        <w:ind w:left="0" w:right="80" w:firstLine="0"/>
        <w:contextualSpacing w:val="0"/>
        <w:rPr>
          <w:sz w:val="24"/>
          <w:szCs w:val="24"/>
          <w:highlight w:val="white"/>
        </w:rPr>
      </w:pPr>
      <w:r w:rsidDel="00000000" w:rsidR="00000000" w:rsidRPr="00000000">
        <w:rPr>
          <w:sz w:val="24"/>
          <w:szCs w:val="24"/>
          <w:highlight w:val="white"/>
          <w:rtl w:val="0"/>
        </w:rPr>
        <w:t xml:space="preserve">Wang, Ni, 2011. A Comparison of Chinese and British Tea Culture. </w:t>
      </w:r>
      <w:r w:rsidDel="00000000" w:rsidR="00000000" w:rsidRPr="00000000">
        <w:rPr>
          <w:i w:val="1"/>
          <w:sz w:val="24"/>
          <w:szCs w:val="24"/>
          <w:highlight w:val="white"/>
          <w:rtl w:val="0"/>
        </w:rPr>
        <w:t xml:space="preserve">Asian Culture and History</w:t>
      </w:r>
      <w:r w:rsidDel="00000000" w:rsidR="00000000" w:rsidRPr="00000000">
        <w:rPr>
          <w:sz w:val="24"/>
          <w:szCs w:val="24"/>
          <w:highlight w:val="white"/>
          <w:rtl w:val="0"/>
        </w:rPr>
        <w:t xml:space="preserve">, [Online]. Volume 3, Issue 2, 13-18. Available at: </w:t>
      </w:r>
      <w:hyperlink r:id="rId7">
        <w:r w:rsidDel="00000000" w:rsidR="00000000" w:rsidRPr="00000000">
          <w:rPr>
            <w:sz w:val="24"/>
            <w:szCs w:val="24"/>
            <w:highlight w:val="white"/>
            <w:u w:val="single"/>
            <w:rtl w:val="0"/>
          </w:rPr>
          <w:t xml:space="preserve">http://www.ccsenet.org/journal/index.php/ach/article/view/11185/7934</w:t>
        </w:r>
      </w:hyperlink>
      <w:r w:rsidDel="00000000" w:rsidR="00000000" w:rsidRPr="00000000">
        <w:rPr>
          <w:sz w:val="24"/>
          <w:szCs w:val="24"/>
          <w:highlight w:val="white"/>
          <w:rtl w:val="0"/>
        </w:rPr>
        <w:t xml:space="preserve"> [Accessed 21 March 2018].</w:t>
      </w:r>
    </w:p>
    <w:p w:rsidR="00000000" w:rsidDel="00000000" w:rsidP="00000000" w:rsidRDefault="00000000" w:rsidRPr="00000000" w14:paraId="00000016">
      <w:pPr>
        <w:contextualSpacing w:val="0"/>
        <w:rPr>
          <w:sz w:val="24"/>
          <w:szCs w:val="24"/>
          <w:highlight w:val="white"/>
        </w:rPr>
      </w:pPr>
      <w:r w:rsidDel="00000000" w:rsidR="00000000" w:rsidRPr="00000000">
        <w:rPr>
          <w:rtl w:val="0"/>
        </w:rPr>
      </w:r>
    </w:p>
    <w:p w:rsidR="00000000" w:rsidDel="00000000" w:rsidP="00000000" w:rsidRDefault="00000000" w:rsidRPr="00000000" w14:paraId="00000017">
      <w:pPr>
        <w:contextualSpacing w:val="0"/>
        <w:rPr>
          <w:b w:val="1"/>
          <w:u w:val="single"/>
        </w:rPr>
      </w:pPr>
      <w:r w:rsidDel="00000000" w:rsidR="00000000" w:rsidRPr="00000000">
        <w:rPr>
          <w:rtl w:val="0"/>
        </w:rPr>
      </w:r>
    </w:p>
    <w:p w:rsidR="00000000" w:rsidDel="00000000" w:rsidP="00000000" w:rsidRDefault="00000000" w:rsidRPr="00000000" w14:paraId="00000018">
      <w:pPr>
        <w:contextualSpacing w:val="0"/>
        <w:rPr>
          <w:b w:val="1"/>
          <w:u w:val="single"/>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b w:val="1"/>
          <w:u w:val="single"/>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tea.co.uk/chinese-tea-ceremonies" TargetMode="External"/><Relationship Id="rId7" Type="http://schemas.openxmlformats.org/officeDocument/2006/relationships/hyperlink" Target="http://www.ccsenet.org/journal/index.php/ach/article/view/11185/79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