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9D4BC" w14:textId="77777777" w:rsidR="0006392A" w:rsidRDefault="00BD712A">
      <w:pPr>
        <w:jc w:val="center"/>
        <w:rPr>
          <w:rFonts w:ascii="Arial" w:hAnsi="Arial" w:cs="Arial"/>
          <w:b/>
          <w:bCs/>
          <w:sz w:val="52"/>
          <w:szCs w:val="52"/>
        </w:rPr>
      </w:pPr>
      <w:r>
        <w:rPr>
          <w:rFonts w:ascii="Arial" w:hAnsi="Arial" w:cs="Arial"/>
          <w:b/>
          <w:bCs/>
          <w:sz w:val="52"/>
          <w:szCs w:val="52"/>
        </w:rPr>
        <w:t>University of Wales Trinity Saint David – London</w:t>
      </w:r>
    </w:p>
    <w:p w14:paraId="0E19D4BD" w14:textId="77777777" w:rsidR="0006392A" w:rsidRDefault="0006392A">
      <w:pPr>
        <w:jc w:val="center"/>
        <w:rPr>
          <w:rFonts w:ascii="Arial" w:hAnsi="Arial" w:cs="Arial"/>
          <w:b/>
          <w:bCs/>
          <w:sz w:val="52"/>
          <w:szCs w:val="52"/>
        </w:rPr>
      </w:pPr>
    </w:p>
    <w:p w14:paraId="0E19D4BE" w14:textId="77777777" w:rsidR="0006392A" w:rsidRDefault="00BD712A">
      <w:pPr>
        <w:jc w:val="center"/>
        <w:rPr>
          <w:rFonts w:ascii="Arial" w:hAnsi="Arial" w:cs="Arial"/>
          <w:sz w:val="40"/>
          <w:szCs w:val="40"/>
        </w:rPr>
      </w:pPr>
      <w:r>
        <w:rPr>
          <w:rFonts w:ascii="Arial" w:hAnsi="Arial" w:cs="Arial"/>
          <w:sz w:val="40"/>
          <w:szCs w:val="40"/>
        </w:rPr>
        <w:t>Module name: Data handling &amp; Business intelligence</w:t>
      </w:r>
    </w:p>
    <w:p w14:paraId="0E19D4BF" w14:textId="77777777" w:rsidR="0006392A" w:rsidRDefault="00BD712A">
      <w:pPr>
        <w:jc w:val="center"/>
        <w:rPr>
          <w:rFonts w:ascii="Arial" w:hAnsi="Arial" w:cs="Arial"/>
          <w:sz w:val="40"/>
          <w:szCs w:val="40"/>
        </w:rPr>
      </w:pPr>
      <w:r>
        <w:rPr>
          <w:rFonts w:ascii="Arial" w:hAnsi="Arial" w:cs="Arial"/>
          <w:sz w:val="40"/>
          <w:szCs w:val="40"/>
        </w:rPr>
        <w:t>Module number: LCBB5000</w:t>
      </w:r>
    </w:p>
    <w:p w14:paraId="0E19D4C0" w14:textId="77777777" w:rsidR="0006392A" w:rsidRDefault="0006392A">
      <w:pPr>
        <w:jc w:val="center"/>
        <w:rPr>
          <w:rFonts w:ascii="Arial" w:hAnsi="Arial" w:cs="Arial"/>
          <w:sz w:val="40"/>
          <w:szCs w:val="40"/>
        </w:rPr>
      </w:pPr>
    </w:p>
    <w:p w14:paraId="0E19D4C1" w14:textId="77777777" w:rsidR="0006392A" w:rsidRDefault="0006392A">
      <w:pPr>
        <w:jc w:val="center"/>
        <w:rPr>
          <w:rFonts w:ascii="Arial" w:hAnsi="Arial" w:cs="Arial"/>
          <w:sz w:val="40"/>
          <w:szCs w:val="40"/>
        </w:rPr>
      </w:pPr>
    </w:p>
    <w:p w14:paraId="0E19D4C2" w14:textId="77777777" w:rsidR="0006392A" w:rsidRDefault="00BD712A">
      <w:pPr>
        <w:jc w:val="center"/>
        <w:rPr>
          <w:rFonts w:ascii="Arial" w:hAnsi="Arial" w:cs="Arial"/>
          <w:b/>
          <w:bCs/>
          <w:sz w:val="72"/>
          <w:szCs w:val="72"/>
        </w:rPr>
      </w:pPr>
      <w:r>
        <w:rPr>
          <w:rFonts w:ascii="Arial" w:hAnsi="Arial" w:cs="Arial"/>
          <w:b/>
          <w:bCs/>
          <w:sz w:val="72"/>
          <w:szCs w:val="72"/>
        </w:rPr>
        <w:t>Five current business intelligence trends for 2022</w:t>
      </w:r>
    </w:p>
    <w:p w14:paraId="0E19D4C3" w14:textId="77777777" w:rsidR="0006392A" w:rsidRDefault="00BD712A">
      <w:pPr>
        <w:jc w:val="center"/>
        <w:rPr>
          <w:rFonts w:ascii="Arial" w:hAnsi="Arial" w:cs="Arial"/>
          <w:sz w:val="40"/>
          <w:szCs w:val="40"/>
        </w:rPr>
      </w:pPr>
      <w:r>
        <w:rPr>
          <w:rFonts w:ascii="Arial" w:hAnsi="Arial" w:cs="Arial"/>
          <w:sz w:val="40"/>
          <w:szCs w:val="40"/>
        </w:rPr>
        <w:t>Assignment 1</w:t>
      </w:r>
    </w:p>
    <w:p w14:paraId="0E19D4C4" w14:textId="77777777" w:rsidR="0006392A" w:rsidRDefault="0006392A">
      <w:pPr>
        <w:jc w:val="center"/>
        <w:rPr>
          <w:rFonts w:ascii="Arial" w:hAnsi="Arial" w:cs="Arial"/>
          <w:b/>
          <w:bCs/>
          <w:sz w:val="40"/>
          <w:szCs w:val="40"/>
        </w:rPr>
      </w:pPr>
    </w:p>
    <w:p w14:paraId="0E19D4C5" w14:textId="77777777" w:rsidR="0006392A" w:rsidRDefault="00BD712A">
      <w:pPr>
        <w:jc w:val="center"/>
        <w:rPr>
          <w:rFonts w:ascii="Arial" w:hAnsi="Arial" w:cs="Arial"/>
          <w:sz w:val="40"/>
          <w:szCs w:val="40"/>
        </w:rPr>
      </w:pPr>
      <w:r>
        <w:rPr>
          <w:rFonts w:ascii="Arial" w:hAnsi="Arial" w:cs="Arial"/>
          <w:sz w:val="40"/>
          <w:szCs w:val="40"/>
        </w:rPr>
        <w:t>Student name: Maria Ivanova Etova</w:t>
      </w:r>
    </w:p>
    <w:p w14:paraId="0E19D4C6" w14:textId="77777777" w:rsidR="0006392A" w:rsidRDefault="00BD712A">
      <w:pPr>
        <w:jc w:val="center"/>
        <w:rPr>
          <w:rFonts w:ascii="Arial" w:hAnsi="Arial" w:cs="Arial"/>
          <w:sz w:val="40"/>
          <w:szCs w:val="40"/>
        </w:rPr>
      </w:pPr>
      <w:r>
        <w:rPr>
          <w:rFonts w:ascii="Arial" w:hAnsi="Arial" w:cs="Arial"/>
          <w:sz w:val="40"/>
          <w:szCs w:val="40"/>
        </w:rPr>
        <w:t>Student number: 2030546</w:t>
      </w:r>
    </w:p>
    <w:p w14:paraId="0E19D4C7" w14:textId="77777777" w:rsidR="0006392A" w:rsidRDefault="0006392A">
      <w:pPr>
        <w:jc w:val="center"/>
        <w:rPr>
          <w:rFonts w:ascii="Arial" w:hAnsi="Arial" w:cs="Arial"/>
          <w:sz w:val="40"/>
          <w:szCs w:val="40"/>
        </w:rPr>
      </w:pPr>
    </w:p>
    <w:p w14:paraId="0E19D4C8" w14:textId="77777777" w:rsidR="0006392A" w:rsidRDefault="0006392A">
      <w:pPr>
        <w:jc w:val="center"/>
        <w:rPr>
          <w:rFonts w:ascii="Arial" w:hAnsi="Arial" w:cs="Arial"/>
          <w:sz w:val="40"/>
          <w:szCs w:val="40"/>
        </w:rPr>
      </w:pPr>
    </w:p>
    <w:p w14:paraId="0E19D4C9" w14:textId="77777777" w:rsidR="0006392A" w:rsidRDefault="00BD712A">
      <w:pPr>
        <w:jc w:val="center"/>
        <w:rPr>
          <w:rFonts w:ascii="Arial" w:hAnsi="Arial" w:cs="Arial"/>
          <w:sz w:val="40"/>
          <w:szCs w:val="40"/>
        </w:rPr>
      </w:pPr>
      <w:r>
        <w:rPr>
          <w:rFonts w:ascii="Arial" w:hAnsi="Arial" w:cs="Arial"/>
          <w:sz w:val="40"/>
          <w:szCs w:val="40"/>
        </w:rPr>
        <w:t xml:space="preserve">Lecturer: </w:t>
      </w:r>
      <w:proofErr w:type="spellStart"/>
      <w:r>
        <w:rPr>
          <w:rFonts w:ascii="Arial" w:hAnsi="Arial" w:cs="Arial"/>
          <w:sz w:val="40"/>
          <w:szCs w:val="40"/>
        </w:rPr>
        <w:t>Amitave</w:t>
      </w:r>
      <w:proofErr w:type="spellEnd"/>
      <w:r>
        <w:rPr>
          <w:rFonts w:ascii="Arial" w:hAnsi="Arial" w:cs="Arial"/>
          <w:sz w:val="40"/>
          <w:szCs w:val="40"/>
        </w:rPr>
        <w:t xml:space="preserve"> </w:t>
      </w:r>
      <w:proofErr w:type="spellStart"/>
      <w:r>
        <w:rPr>
          <w:rFonts w:ascii="Arial" w:hAnsi="Arial" w:cs="Arial"/>
          <w:sz w:val="40"/>
          <w:szCs w:val="40"/>
        </w:rPr>
        <w:t>Banik</w:t>
      </w:r>
      <w:proofErr w:type="spellEnd"/>
    </w:p>
    <w:p w14:paraId="0E19D4CA" w14:textId="77777777" w:rsidR="0006392A" w:rsidRDefault="0006392A">
      <w:pPr>
        <w:rPr>
          <w:rFonts w:ascii="Arial" w:hAnsi="Arial" w:cs="Arial"/>
          <w:sz w:val="40"/>
          <w:szCs w:val="40"/>
        </w:rPr>
      </w:pPr>
    </w:p>
    <w:p w14:paraId="0E19D4CB" w14:textId="17D2E1FD" w:rsidR="0006392A" w:rsidRDefault="00BD712A">
      <w:pPr>
        <w:jc w:val="center"/>
        <w:rPr>
          <w:rFonts w:ascii="Arial" w:hAnsi="Arial" w:cs="Arial"/>
          <w:sz w:val="40"/>
          <w:szCs w:val="40"/>
        </w:rPr>
      </w:pPr>
      <w:r>
        <w:rPr>
          <w:rFonts w:ascii="Arial" w:hAnsi="Arial" w:cs="Arial"/>
          <w:sz w:val="40"/>
          <w:szCs w:val="40"/>
        </w:rPr>
        <w:t>Submission date:</w:t>
      </w:r>
      <w:r w:rsidR="00317D3D">
        <w:rPr>
          <w:rFonts w:ascii="Arial" w:hAnsi="Arial" w:cs="Arial"/>
          <w:sz w:val="40"/>
          <w:szCs w:val="40"/>
        </w:rPr>
        <w:t xml:space="preserve"> 01.09.2022</w:t>
      </w:r>
    </w:p>
    <w:p w14:paraId="0E19D4CC" w14:textId="77777777" w:rsidR="0006392A" w:rsidRDefault="00BD712A">
      <w:pPr>
        <w:pStyle w:val="TOCHeading"/>
        <w:jc w:val="center"/>
        <w:outlineLvl w:val="9"/>
        <w:rPr>
          <w:rFonts w:ascii="Arial" w:hAnsi="Arial" w:cs="Arial"/>
          <w:b/>
          <w:bCs/>
          <w:color w:val="000000"/>
          <w:sz w:val="40"/>
          <w:szCs w:val="40"/>
        </w:rPr>
      </w:pPr>
      <w:r>
        <w:rPr>
          <w:rFonts w:ascii="Arial" w:hAnsi="Arial" w:cs="Arial"/>
          <w:b/>
          <w:bCs/>
          <w:color w:val="000000"/>
          <w:sz w:val="40"/>
          <w:szCs w:val="40"/>
        </w:rPr>
        <w:lastRenderedPageBreak/>
        <w:t>Table of Contents:</w:t>
      </w:r>
    </w:p>
    <w:p w14:paraId="0E19D4CD" w14:textId="77777777" w:rsidR="0006392A" w:rsidRDefault="0006392A">
      <w:pPr>
        <w:rPr>
          <w:lang w:val="en-US"/>
        </w:rPr>
      </w:pPr>
    </w:p>
    <w:p w14:paraId="0E19D4CE" w14:textId="77777777" w:rsidR="0006392A" w:rsidRDefault="00BD712A">
      <w:pPr>
        <w:spacing w:line="360" w:lineRule="auto"/>
        <w:rPr>
          <w:rFonts w:ascii="Arial" w:hAnsi="Arial" w:cs="Arial"/>
          <w:b/>
          <w:bCs/>
          <w:sz w:val="28"/>
          <w:szCs w:val="28"/>
        </w:rPr>
      </w:pPr>
      <w:r>
        <w:rPr>
          <w:rFonts w:ascii="Arial" w:hAnsi="Arial" w:cs="Arial"/>
          <w:b/>
          <w:bCs/>
          <w:sz w:val="28"/>
          <w:szCs w:val="28"/>
        </w:rPr>
        <w:t>Title page……………………………………………………</w:t>
      </w:r>
      <w:proofErr w:type="gramStart"/>
      <w:r>
        <w:rPr>
          <w:rFonts w:ascii="Arial" w:hAnsi="Arial" w:cs="Arial"/>
          <w:b/>
          <w:bCs/>
          <w:sz w:val="28"/>
          <w:szCs w:val="28"/>
        </w:rPr>
        <w:t>…..</w:t>
      </w:r>
      <w:proofErr w:type="gramEnd"/>
      <w:r>
        <w:rPr>
          <w:rFonts w:ascii="Arial" w:hAnsi="Arial" w:cs="Arial"/>
          <w:b/>
          <w:bCs/>
          <w:sz w:val="28"/>
          <w:szCs w:val="28"/>
        </w:rPr>
        <w:t>………….…1</w:t>
      </w:r>
    </w:p>
    <w:p w14:paraId="0E19D4CF" w14:textId="77777777" w:rsidR="0006392A" w:rsidRDefault="00BD712A">
      <w:pPr>
        <w:spacing w:line="360" w:lineRule="auto"/>
        <w:rPr>
          <w:rFonts w:ascii="Arial" w:hAnsi="Arial" w:cs="Arial"/>
          <w:b/>
          <w:bCs/>
          <w:sz w:val="28"/>
          <w:szCs w:val="28"/>
        </w:rPr>
      </w:pPr>
      <w:r>
        <w:rPr>
          <w:rFonts w:ascii="Arial" w:hAnsi="Arial" w:cs="Arial"/>
          <w:b/>
          <w:bCs/>
          <w:sz w:val="28"/>
          <w:szCs w:val="28"/>
        </w:rPr>
        <w:t>Table of contents…………………………………………</w:t>
      </w:r>
      <w:proofErr w:type="gramStart"/>
      <w:r>
        <w:rPr>
          <w:rFonts w:ascii="Arial" w:hAnsi="Arial" w:cs="Arial"/>
          <w:b/>
          <w:bCs/>
          <w:sz w:val="28"/>
          <w:szCs w:val="28"/>
        </w:rPr>
        <w:t>…..</w:t>
      </w:r>
      <w:proofErr w:type="gramEnd"/>
      <w:r>
        <w:rPr>
          <w:rFonts w:ascii="Arial" w:hAnsi="Arial" w:cs="Arial"/>
          <w:b/>
          <w:bCs/>
          <w:sz w:val="28"/>
          <w:szCs w:val="28"/>
        </w:rPr>
        <w:t>……………...2</w:t>
      </w:r>
    </w:p>
    <w:p w14:paraId="0E19D4D0" w14:textId="77777777" w:rsidR="0006392A" w:rsidRDefault="00BD712A">
      <w:pPr>
        <w:spacing w:line="360" w:lineRule="auto"/>
        <w:rPr>
          <w:rFonts w:ascii="Arial" w:hAnsi="Arial" w:cs="Arial"/>
          <w:b/>
          <w:bCs/>
          <w:sz w:val="28"/>
          <w:szCs w:val="28"/>
        </w:rPr>
      </w:pPr>
      <w:r>
        <w:rPr>
          <w:rFonts w:ascii="Arial" w:hAnsi="Arial" w:cs="Arial"/>
          <w:b/>
          <w:bCs/>
          <w:sz w:val="28"/>
          <w:szCs w:val="28"/>
        </w:rPr>
        <w:t>Introducing………………………………………………</w:t>
      </w:r>
      <w:proofErr w:type="gramStart"/>
      <w:r>
        <w:rPr>
          <w:rFonts w:ascii="Arial" w:hAnsi="Arial" w:cs="Arial"/>
          <w:b/>
          <w:bCs/>
          <w:sz w:val="28"/>
          <w:szCs w:val="28"/>
        </w:rPr>
        <w:t>…..</w:t>
      </w:r>
      <w:proofErr w:type="gramEnd"/>
      <w:r>
        <w:rPr>
          <w:rFonts w:ascii="Arial" w:hAnsi="Arial" w:cs="Arial"/>
          <w:b/>
          <w:bCs/>
          <w:sz w:val="28"/>
          <w:szCs w:val="28"/>
        </w:rPr>
        <w:t>………………..3</w:t>
      </w:r>
    </w:p>
    <w:p w14:paraId="0E19D4D1" w14:textId="77777777" w:rsidR="0006392A" w:rsidRDefault="00BD712A">
      <w:pPr>
        <w:spacing w:line="360" w:lineRule="auto"/>
        <w:rPr>
          <w:rFonts w:ascii="Arial" w:hAnsi="Arial" w:cs="Arial"/>
          <w:b/>
          <w:bCs/>
          <w:sz w:val="28"/>
          <w:szCs w:val="28"/>
        </w:rPr>
      </w:pPr>
      <w:r>
        <w:rPr>
          <w:rFonts w:ascii="Arial" w:hAnsi="Arial" w:cs="Arial"/>
          <w:b/>
          <w:bCs/>
          <w:sz w:val="28"/>
          <w:szCs w:val="28"/>
        </w:rPr>
        <w:t>Unified Data Management (UDM</w:t>
      </w:r>
      <w:proofErr w:type="gramStart"/>
      <w:r>
        <w:rPr>
          <w:rFonts w:ascii="Arial" w:hAnsi="Arial" w:cs="Arial"/>
          <w:b/>
          <w:bCs/>
          <w:sz w:val="28"/>
          <w:szCs w:val="28"/>
        </w:rPr>
        <w:t>)..</w:t>
      </w:r>
      <w:proofErr w:type="gramEnd"/>
      <w:r>
        <w:rPr>
          <w:rFonts w:ascii="Arial" w:hAnsi="Arial" w:cs="Arial"/>
          <w:b/>
          <w:bCs/>
          <w:sz w:val="28"/>
          <w:szCs w:val="28"/>
        </w:rPr>
        <w:t>…………………….………………….3</w:t>
      </w:r>
    </w:p>
    <w:p w14:paraId="0E19D4D2" w14:textId="77777777" w:rsidR="0006392A" w:rsidRDefault="00BD712A">
      <w:pPr>
        <w:spacing w:line="360" w:lineRule="auto"/>
        <w:rPr>
          <w:rFonts w:ascii="Arial" w:hAnsi="Arial" w:cs="Arial"/>
          <w:b/>
          <w:bCs/>
          <w:sz w:val="28"/>
          <w:szCs w:val="28"/>
        </w:rPr>
      </w:pPr>
      <w:r>
        <w:rPr>
          <w:rFonts w:ascii="Arial" w:hAnsi="Arial" w:cs="Arial"/>
          <w:b/>
          <w:bCs/>
          <w:sz w:val="28"/>
          <w:szCs w:val="28"/>
        </w:rPr>
        <w:t>Augmented analytic…………………………………….…………………...5</w:t>
      </w:r>
    </w:p>
    <w:p w14:paraId="0E19D4D3" w14:textId="77777777" w:rsidR="0006392A" w:rsidRDefault="00BD712A">
      <w:pPr>
        <w:spacing w:line="360" w:lineRule="auto"/>
        <w:rPr>
          <w:rFonts w:ascii="Arial" w:hAnsi="Arial" w:cs="Arial"/>
          <w:b/>
          <w:bCs/>
          <w:sz w:val="28"/>
          <w:szCs w:val="28"/>
        </w:rPr>
      </w:pPr>
      <w:r>
        <w:rPr>
          <w:rFonts w:ascii="Arial" w:hAnsi="Arial" w:cs="Arial"/>
          <w:b/>
          <w:bCs/>
          <w:sz w:val="28"/>
          <w:szCs w:val="28"/>
        </w:rPr>
        <w:t>Data Storytelling……………………………………………….…………….6</w:t>
      </w:r>
    </w:p>
    <w:p w14:paraId="0E19D4D4" w14:textId="77777777" w:rsidR="0006392A" w:rsidRDefault="00BD712A">
      <w:pPr>
        <w:spacing w:line="360" w:lineRule="auto"/>
        <w:rPr>
          <w:rFonts w:ascii="Arial" w:hAnsi="Arial" w:cs="Arial"/>
          <w:b/>
          <w:bCs/>
          <w:sz w:val="28"/>
          <w:szCs w:val="28"/>
        </w:rPr>
      </w:pPr>
      <w:r>
        <w:rPr>
          <w:rFonts w:ascii="Arial" w:hAnsi="Arial" w:cs="Arial"/>
          <w:b/>
          <w:bCs/>
          <w:sz w:val="28"/>
          <w:szCs w:val="28"/>
        </w:rPr>
        <w:t>Embedded Business Intelligence…………………………………………7</w:t>
      </w:r>
    </w:p>
    <w:p w14:paraId="0E19D4D5" w14:textId="77777777" w:rsidR="0006392A" w:rsidRDefault="00BD712A">
      <w:pPr>
        <w:spacing w:line="360" w:lineRule="auto"/>
        <w:rPr>
          <w:rFonts w:ascii="Arial" w:hAnsi="Arial" w:cs="Arial"/>
          <w:b/>
          <w:bCs/>
          <w:sz w:val="28"/>
          <w:szCs w:val="28"/>
        </w:rPr>
      </w:pPr>
      <w:r>
        <w:rPr>
          <w:rFonts w:ascii="Arial" w:hAnsi="Arial" w:cs="Arial"/>
          <w:b/>
          <w:bCs/>
          <w:sz w:val="28"/>
          <w:szCs w:val="28"/>
        </w:rPr>
        <w:t>Business Activity Monitoring…...…………………………………………8</w:t>
      </w:r>
    </w:p>
    <w:p w14:paraId="0E19D4D6" w14:textId="77777777" w:rsidR="0006392A" w:rsidRDefault="00BD712A">
      <w:pPr>
        <w:spacing w:line="360" w:lineRule="auto"/>
        <w:rPr>
          <w:rFonts w:ascii="Arial" w:hAnsi="Arial" w:cs="Arial"/>
          <w:b/>
          <w:bCs/>
          <w:sz w:val="28"/>
          <w:szCs w:val="28"/>
        </w:rPr>
      </w:pPr>
      <w:r>
        <w:rPr>
          <w:rFonts w:ascii="Arial" w:hAnsi="Arial" w:cs="Arial"/>
          <w:b/>
          <w:bCs/>
          <w:sz w:val="28"/>
          <w:szCs w:val="28"/>
        </w:rPr>
        <w:t>Conclusion……………………………………………</w:t>
      </w:r>
      <w:proofErr w:type="gramStart"/>
      <w:r>
        <w:rPr>
          <w:rFonts w:ascii="Arial" w:hAnsi="Arial" w:cs="Arial"/>
          <w:b/>
          <w:bCs/>
          <w:sz w:val="28"/>
          <w:szCs w:val="28"/>
        </w:rPr>
        <w:t>…..</w:t>
      </w:r>
      <w:proofErr w:type="gramEnd"/>
      <w:r>
        <w:rPr>
          <w:rFonts w:ascii="Arial" w:hAnsi="Arial" w:cs="Arial"/>
          <w:b/>
          <w:bCs/>
          <w:sz w:val="28"/>
          <w:szCs w:val="28"/>
        </w:rPr>
        <w:t>…………………..9</w:t>
      </w:r>
    </w:p>
    <w:p w14:paraId="0E19D4D7" w14:textId="77777777" w:rsidR="0006392A" w:rsidRDefault="00BD712A">
      <w:pPr>
        <w:spacing w:line="360" w:lineRule="auto"/>
        <w:rPr>
          <w:rFonts w:ascii="Arial" w:hAnsi="Arial" w:cs="Arial"/>
          <w:b/>
          <w:bCs/>
          <w:sz w:val="28"/>
          <w:szCs w:val="28"/>
        </w:rPr>
      </w:pPr>
      <w:r>
        <w:rPr>
          <w:rFonts w:ascii="Arial" w:hAnsi="Arial" w:cs="Arial"/>
          <w:b/>
          <w:bCs/>
          <w:sz w:val="28"/>
          <w:szCs w:val="28"/>
        </w:rPr>
        <w:t>References………………………………………………</w:t>
      </w:r>
      <w:proofErr w:type="gramStart"/>
      <w:r>
        <w:rPr>
          <w:rFonts w:ascii="Arial" w:hAnsi="Arial" w:cs="Arial"/>
          <w:b/>
          <w:bCs/>
          <w:sz w:val="28"/>
          <w:szCs w:val="28"/>
        </w:rPr>
        <w:t>…..</w:t>
      </w:r>
      <w:proofErr w:type="gramEnd"/>
      <w:r>
        <w:rPr>
          <w:rFonts w:ascii="Arial" w:hAnsi="Arial" w:cs="Arial"/>
          <w:b/>
          <w:bCs/>
          <w:sz w:val="28"/>
          <w:szCs w:val="28"/>
        </w:rPr>
        <w:t>………………10</w:t>
      </w:r>
    </w:p>
    <w:p w14:paraId="0E19D4D8" w14:textId="77777777" w:rsidR="0006392A" w:rsidRDefault="0006392A">
      <w:pPr>
        <w:pStyle w:val="TOCHeading"/>
        <w:outlineLvl w:val="9"/>
      </w:pPr>
    </w:p>
    <w:p w14:paraId="0E19D4D9" w14:textId="77777777" w:rsidR="0006392A" w:rsidRDefault="0006392A">
      <w:pPr>
        <w:jc w:val="center"/>
        <w:rPr>
          <w:rFonts w:ascii="Arial" w:hAnsi="Arial" w:cs="Arial"/>
          <w:sz w:val="40"/>
          <w:szCs w:val="40"/>
        </w:rPr>
      </w:pPr>
    </w:p>
    <w:p w14:paraId="0E19D4DA" w14:textId="77777777" w:rsidR="0006392A" w:rsidRDefault="0006392A">
      <w:pPr>
        <w:jc w:val="center"/>
        <w:rPr>
          <w:rFonts w:ascii="Arial" w:hAnsi="Arial" w:cs="Arial"/>
          <w:sz w:val="40"/>
          <w:szCs w:val="40"/>
        </w:rPr>
      </w:pPr>
    </w:p>
    <w:p w14:paraId="0E19D4DB" w14:textId="77777777" w:rsidR="0006392A" w:rsidRDefault="0006392A">
      <w:pPr>
        <w:jc w:val="center"/>
        <w:rPr>
          <w:rFonts w:ascii="Arial" w:hAnsi="Arial" w:cs="Arial"/>
          <w:sz w:val="40"/>
          <w:szCs w:val="40"/>
        </w:rPr>
      </w:pPr>
    </w:p>
    <w:p w14:paraId="0E19D4DC" w14:textId="77777777" w:rsidR="0006392A" w:rsidRDefault="0006392A">
      <w:pPr>
        <w:jc w:val="center"/>
        <w:rPr>
          <w:rFonts w:ascii="Arial" w:hAnsi="Arial" w:cs="Arial"/>
          <w:sz w:val="40"/>
          <w:szCs w:val="40"/>
        </w:rPr>
      </w:pPr>
    </w:p>
    <w:p w14:paraId="0E19D4DD" w14:textId="77777777" w:rsidR="0006392A" w:rsidRDefault="0006392A">
      <w:pPr>
        <w:jc w:val="center"/>
        <w:rPr>
          <w:rFonts w:ascii="Arial" w:hAnsi="Arial" w:cs="Arial"/>
          <w:sz w:val="40"/>
          <w:szCs w:val="40"/>
        </w:rPr>
      </w:pPr>
    </w:p>
    <w:p w14:paraId="0E19D4DE" w14:textId="77777777" w:rsidR="0006392A" w:rsidRDefault="0006392A">
      <w:pPr>
        <w:jc w:val="center"/>
        <w:rPr>
          <w:rFonts w:ascii="Arial" w:hAnsi="Arial" w:cs="Arial"/>
          <w:sz w:val="40"/>
          <w:szCs w:val="40"/>
        </w:rPr>
      </w:pPr>
    </w:p>
    <w:p w14:paraId="0E19D4DF" w14:textId="77777777" w:rsidR="0006392A" w:rsidRDefault="0006392A">
      <w:pPr>
        <w:jc w:val="center"/>
        <w:rPr>
          <w:rFonts w:ascii="Arial" w:hAnsi="Arial" w:cs="Arial"/>
          <w:sz w:val="40"/>
          <w:szCs w:val="40"/>
        </w:rPr>
      </w:pPr>
    </w:p>
    <w:p w14:paraId="0E19D4E0" w14:textId="77777777" w:rsidR="0006392A" w:rsidRDefault="0006392A">
      <w:pPr>
        <w:jc w:val="center"/>
        <w:rPr>
          <w:rFonts w:ascii="Arial" w:hAnsi="Arial" w:cs="Arial"/>
          <w:sz w:val="40"/>
          <w:szCs w:val="40"/>
        </w:rPr>
      </w:pPr>
    </w:p>
    <w:p w14:paraId="0E19D4E1" w14:textId="77777777" w:rsidR="0006392A" w:rsidRDefault="0006392A">
      <w:pPr>
        <w:rPr>
          <w:rFonts w:ascii="Arial" w:hAnsi="Arial" w:cs="Arial"/>
          <w:sz w:val="40"/>
          <w:szCs w:val="40"/>
        </w:rPr>
      </w:pPr>
    </w:p>
    <w:p w14:paraId="0E19D4E2" w14:textId="77777777" w:rsidR="0006392A" w:rsidRDefault="00BD712A">
      <w:pPr>
        <w:spacing w:line="360" w:lineRule="auto"/>
        <w:jc w:val="center"/>
        <w:rPr>
          <w:rFonts w:ascii="Arial" w:hAnsi="Arial" w:cs="Arial"/>
          <w:b/>
          <w:bCs/>
          <w:sz w:val="36"/>
          <w:szCs w:val="36"/>
        </w:rPr>
      </w:pPr>
      <w:r>
        <w:rPr>
          <w:rFonts w:ascii="Arial" w:hAnsi="Arial" w:cs="Arial"/>
          <w:b/>
          <w:bCs/>
          <w:sz w:val="36"/>
          <w:szCs w:val="36"/>
        </w:rPr>
        <w:t>Introducing</w:t>
      </w:r>
    </w:p>
    <w:p w14:paraId="0E19D4E5" w14:textId="5F33388E" w:rsidR="0006392A" w:rsidRDefault="00BD712A">
      <w:pPr>
        <w:spacing w:line="360" w:lineRule="auto"/>
        <w:jc w:val="both"/>
        <w:rPr>
          <w:rFonts w:ascii="Arial" w:hAnsi="Arial" w:cs="Arial"/>
          <w:sz w:val="28"/>
          <w:szCs w:val="28"/>
        </w:rPr>
      </w:pPr>
      <w:r>
        <w:rPr>
          <w:rFonts w:ascii="Arial" w:hAnsi="Arial" w:cs="Arial"/>
          <w:sz w:val="28"/>
          <w:szCs w:val="28"/>
        </w:rPr>
        <w:t>In the advanced technological time in which we live paper data has already been replaced by electronic ones, and companies increasingly have access to a variety of data which are believed to help make better decisions. But how could companies sift through only the information they need?</w:t>
      </w:r>
      <w:r w:rsidR="009D69B8">
        <w:rPr>
          <w:rFonts w:ascii="Arial" w:hAnsi="Arial" w:cs="Arial"/>
          <w:sz w:val="28"/>
          <w:szCs w:val="28"/>
        </w:rPr>
        <w:t xml:space="preserve"> </w:t>
      </w:r>
      <w:r>
        <w:rPr>
          <w:rFonts w:ascii="Arial" w:hAnsi="Arial" w:cs="Arial"/>
          <w:sz w:val="28"/>
          <w:szCs w:val="28"/>
        </w:rPr>
        <w:t>Business intelligence is a set of mathematical models and analysis methodologies that use available data to generate information and make the most correct decisions (</w:t>
      </w:r>
      <w:proofErr w:type="spellStart"/>
      <w:r>
        <w:rPr>
          <w:rFonts w:ascii="Arial" w:hAnsi="Arial" w:cs="Arial"/>
          <w:sz w:val="28"/>
          <w:szCs w:val="28"/>
        </w:rPr>
        <w:t>Vercellis</w:t>
      </w:r>
      <w:proofErr w:type="spellEnd"/>
      <w:r>
        <w:rPr>
          <w:rFonts w:ascii="Arial" w:hAnsi="Arial" w:cs="Arial"/>
          <w:sz w:val="28"/>
          <w:szCs w:val="28"/>
        </w:rPr>
        <w:t>, 2009). There is a wide variety of business intelligence tools on the market, each of which comes in different forms, such as spreadsheets, software, data mining tools, and data visualization etc., they give companies access to a vast amount of information that does not require a technical education to access. The year 2022 will be the year of data security, data discovery and collaborative business intelligence and artificial intelligence.  In this report, I`m going to talk about 5 current business intelligence trends for 2022.</w:t>
      </w:r>
    </w:p>
    <w:p w14:paraId="0E19D4E6" w14:textId="77777777" w:rsidR="0006392A" w:rsidRDefault="00BD712A">
      <w:pPr>
        <w:spacing w:line="360" w:lineRule="auto"/>
        <w:jc w:val="center"/>
        <w:rPr>
          <w:rFonts w:ascii="Arial" w:hAnsi="Arial" w:cs="Arial"/>
          <w:b/>
          <w:bCs/>
          <w:sz w:val="36"/>
          <w:szCs w:val="36"/>
        </w:rPr>
      </w:pPr>
      <w:r>
        <w:rPr>
          <w:rFonts w:ascii="Arial" w:hAnsi="Arial" w:cs="Arial"/>
          <w:b/>
          <w:bCs/>
          <w:sz w:val="36"/>
          <w:szCs w:val="36"/>
        </w:rPr>
        <w:t>Unified Data Management (UDM)</w:t>
      </w:r>
    </w:p>
    <w:p w14:paraId="0E19D4E7" w14:textId="7E8ABC05" w:rsidR="0006392A" w:rsidRDefault="00BD712A">
      <w:pPr>
        <w:spacing w:line="360" w:lineRule="auto"/>
        <w:jc w:val="both"/>
        <w:rPr>
          <w:rFonts w:ascii="Arial" w:hAnsi="Arial" w:cs="Arial"/>
          <w:sz w:val="28"/>
          <w:szCs w:val="28"/>
        </w:rPr>
      </w:pPr>
      <w:r>
        <w:rPr>
          <w:rFonts w:ascii="Arial" w:hAnsi="Arial" w:cs="Arial"/>
          <w:sz w:val="28"/>
          <w:szCs w:val="28"/>
        </w:rPr>
        <w:t xml:space="preserve">The Unified Data Management (UDM) is a centralized system which collects data from different sources and platforms, brings them together and stores them in the data warehouse, to take them into account in performing analyses and making decisions (graphic1). </w:t>
      </w:r>
    </w:p>
    <w:p w14:paraId="0E19D4E8" w14:textId="77777777" w:rsidR="0006392A" w:rsidRDefault="0006392A">
      <w:pPr>
        <w:spacing w:line="360" w:lineRule="auto"/>
        <w:jc w:val="both"/>
      </w:pPr>
    </w:p>
    <w:tbl>
      <w:tblPr>
        <w:tblpPr w:leftFromText="180" w:rightFromText="180" w:vertAnchor="text" w:horzAnchor="page" w:tblpX="1961" w:tblpY="4061"/>
        <w:tblW w:w="9016" w:type="dxa"/>
        <w:tblCellMar>
          <w:left w:w="10" w:type="dxa"/>
          <w:right w:w="10" w:type="dxa"/>
        </w:tblCellMar>
        <w:tblLook w:val="04A0" w:firstRow="1" w:lastRow="0" w:firstColumn="1" w:lastColumn="0" w:noHBand="0" w:noVBand="1"/>
      </w:tblPr>
      <w:tblGrid>
        <w:gridCol w:w="9016"/>
      </w:tblGrid>
      <w:tr w:rsidR="009D69B8" w14:paraId="54ABDBC6" w14:textId="77777777" w:rsidTr="009D69B8">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2348C8" w14:textId="77777777" w:rsidR="009D69B8" w:rsidRDefault="009D69B8" w:rsidP="009D69B8">
            <w:pPr>
              <w:spacing w:after="0" w:line="360" w:lineRule="auto"/>
              <w:jc w:val="center"/>
            </w:pPr>
            <w:bookmarkStart w:id="0" w:name="_Hlk110951949"/>
            <w:r>
              <w:rPr>
                <w:rFonts w:ascii="Arial" w:hAnsi="Arial" w:cs="Arial"/>
                <w:sz w:val="24"/>
                <w:szCs w:val="24"/>
              </w:rPr>
              <w:t xml:space="preserve">Graphic.1. Available at: </w:t>
            </w:r>
            <w:hyperlink r:id="rId7" w:history="1">
              <w:r>
                <w:rPr>
                  <w:rStyle w:val="Hyperlink"/>
                  <w:rFonts w:ascii="Arial" w:hAnsi="Arial" w:cs="Arial"/>
                </w:rPr>
                <w:t>https://neo4j.com/blog/enterprise-data-management-graphs/</w:t>
              </w:r>
            </w:hyperlink>
          </w:p>
        </w:tc>
      </w:tr>
    </w:tbl>
    <w:p w14:paraId="0E19D4EB" w14:textId="77777777" w:rsidR="0006392A" w:rsidRDefault="00BD712A">
      <w:pPr>
        <w:spacing w:line="360" w:lineRule="auto"/>
        <w:jc w:val="center"/>
      </w:pPr>
      <w:r>
        <w:rPr>
          <w:rFonts w:ascii="Arial" w:hAnsi="Arial" w:cs="Arial"/>
          <w:sz w:val="28"/>
          <w:szCs w:val="28"/>
        </w:rPr>
        <w:t xml:space="preserve"> </w:t>
      </w:r>
      <w:r>
        <w:rPr>
          <w:rFonts w:ascii="Arial" w:hAnsi="Arial" w:cs="Arial"/>
          <w:noProof/>
          <w:sz w:val="28"/>
          <w:szCs w:val="28"/>
        </w:rPr>
        <w:drawing>
          <wp:inline distT="0" distB="0" distL="0" distR="0" wp14:anchorId="0E19D4BC" wp14:editId="0E19D4BD">
            <wp:extent cx="4504096" cy="2520561"/>
            <wp:effectExtent l="0" t="0" r="0" b="0"/>
            <wp:docPr id="1" name="Picture 1"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504096" cy="2520561"/>
                    </a:xfrm>
                    <a:prstGeom prst="rect">
                      <a:avLst/>
                    </a:prstGeom>
                    <a:noFill/>
                    <a:ln>
                      <a:noFill/>
                      <a:prstDash/>
                    </a:ln>
                  </pic:spPr>
                </pic:pic>
              </a:graphicData>
            </a:graphic>
          </wp:inline>
        </w:drawing>
      </w:r>
    </w:p>
    <w:bookmarkEnd w:id="0"/>
    <w:p w14:paraId="0E19D4EC" w14:textId="77777777" w:rsidR="0006392A" w:rsidRDefault="0006392A">
      <w:pPr>
        <w:spacing w:line="360" w:lineRule="auto"/>
        <w:jc w:val="center"/>
        <w:rPr>
          <w:rFonts w:ascii="Arial" w:hAnsi="Arial" w:cs="Arial"/>
          <w:sz w:val="28"/>
          <w:szCs w:val="28"/>
        </w:rPr>
      </w:pPr>
    </w:p>
    <w:p w14:paraId="0E19D4ED" w14:textId="325429CA" w:rsidR="0006392A" w:rsidRDefault="00BD712A">
      <w:pPr>
        <w:spacing w:line="360" w:lineRule="auto"/>
        <w:jc w:val="both"/>
        <w:rPr>
          <w:rFonts w:ascii="Arial" w:hAnsi="Arial" w:cs="Arial"/>
          <w:sz w:val="28"/>
          <w:szCs w:val="28"/>
        </w:rPr>
      </w:pPr>
      <w:r>
        <w:rPr>
          <w:rFonts w:ascii="Arial" w:hAnsi="Arial" w:cs="Arial"/>
          <w:sz w:val="28"/>
          <w:szCs w:val="28"/>
        </w:rPr>
        <w:t>This platform consists of multiple tools in different areas of data management such as data quality, data management,</w:t>
      </w:r>
      <w:r w:rsidR="00512102">
        <w:rPr>
          <w:rFonts w:ascii="Arial" w:hAnsi="Arial" w:cs="Arial"/>
          <w:sz w:val="28"/>
          <w:szCs w:val="28"/>
        </w:rPr>
        <w:t xml:space="preserve"> data governance,</w:t>
      </w:r>
      <w:r>
        <w:rPr>
          <w:rFonts w:ascii="Arial" w:hAnsi="Arial" w:cs="Arial"/>
          <w:sz w:val="28"/>
          <w:szCs w:val="28"/>
        </w:rPr>
        <w:t xml:space="preserve"> integration data</w:t>
      </w:r>
      <w:r w:rsidR="0063563E">
        <w:rPr>
          <w:rFonts w:ascii="Arial" w:hAnsi="Arial" w:cs="Arial"/>
          <w:sz w:val="28"/>
          <w:szCs w:val="28"/>
        </w:rPr>
        <w:t>,</w:t>
      </w:r>
      <w:r>
        <w:rPr>
          <w:rFonts w:ascii="Arial" w:hAnsi="Arial" w:cs="Arial"/>
          <w:sz w:val="28"/>
          <w:szCs w:val="28"/>
        </w:rPr>
        <w:t xml:space="preserve"> </w:t>
      </w:r>
      <w:r w:rsidR="0063563E">
        <w:rPr>
          <w:rFonts w:ascii="Arial" w:hAnsi="Arial" w:cs="Arial"/>
          <w:sz w:val="28"/>
          <w:szCs w:val="28"/>
        </w:rPr>
        <w:t>and master data management</w:t>
      </w:r>
      <w:sdt>
        <w:sdtPr>
          <w:rPr>
            <w:rFonts w:ascii="Arial" w:hAnsi="Arial" w:cs="Arial"/>
            <w:sz w:val="28"/>
            <w:szCs w:val="28"/>
          </w:rPr>
          <w:id w:val="-823120360"/>
          <w:citation/>
        </w:sdtPr>
        <w:sdtEndPr/>
        <w:sdtContent>
          <w:r w:rsidR="0063563E">
            <w:rPr>
              <w:rFonts w:ascii="Arial" w:hAnsi="Arial" w:cs="Arial"/>
              <w:sz w:val="28"/>
              <w:szCs w:val="28"/>
            </w:rPr>
            <w:fldChar w:fldCharType="begin"/>
          </w:r>
          <w:r w:rsidR="0063563E">
            <w:rPr>
              <w:rFonts w:ascii="Arial" w:hAnsi="Arial" w:cs="Arial"/>
              <w:sz w:val="28"/>
              <w:szCs w:val="28"/>
            </w:rPr>
            <w:instrText xml:space="preserve"> CITATION Dea22 \l 2057 </w:instrText>
          </w:r>
          <w:r w:rsidR="0063563E">
            <w:rPr>
              <w:rFonts w:ascii="Arial" w:hAnsi="Arial" w:cs="Arial"/>
              <w:sz w:val="28"/>
              <w:szCs w:val="28"/>
            </w:rPr>
            <w:fldChar w:fldCharType="separate"/>
          </w:r>
          <w:r w:rsidR="0063563E">
            <w:rPr>
              <w:rFonts w:ascii="Arial" w:hAnsi="Arial" w:cs="Arial"/>
              <w:noProof/>
              <w:sz w:val="28"/>
              <w:szCs w:val="28"/>
            </w:rPr>
            <w:t xml:space="preserve"> </w:t>
          </w:r>
          <w:r w:rsidR="0063563E" w:rsidRPr="0063563E">
            <w:rPr>
              <w:rFonts w:ascii="Arial" w:hAnsi="Arial" w:cs="Arial"/>
              <w:noProof/>
              <w:sz w:val="28"/>
              <w:szCs w:val="28"/>
            </w:rPr>
            <w:t>(Meiresonne, 2022)</w:t>
          </w:r>
          <w:r w:rsidR="0063563E">
            <w:rPr>
              <w:rFonts w:ascii="Arial" w:hAnsi="Arial" w:cs="Arial"/>
              <w:sz w:val="28"/>
              <w:szCs w:val="28"/>
            </w:rPr>
            <w:fldChar w:fldCharType="end"/>
          </w:r>
        </w:sdtContent>
      </w:sdt>
      <w:r>
        <w:rPr>
          <w:rFonts w:ascii="Arial" w:hAnsi="Arial" w:cs="Arial"/>
          <w:sz w:val="28"/>
          <w:szCs w:val="28"/>
        </w:rPr>
        <w:t>. Unified Data Management provides all users with the data they need to facilitate their activities. For example, if we consider an e-commerce store, with the help of Unified Data Management, the customer has access to information about products, such as colour, size, in-stock, etc., on the other hand, the seller gets information about the customer, such as what are his/her preferences, what is his/her size, etc. This available information makes it easier for the customer to shop and enables the business to increase its sales by fulfilling customers’ wishes.</w:t>
      </w:r>
    </w:p>
    <w:p w14:paraId="0E19D4EE" w14:textId="402E0257" w:rsidR="0006392A" w:rsidRDefault="00BD712A">
      <w:pPr>
        <w:spacing w:line="360" w:lineRule="auto"/>
        <w:jc w:val="both"/>
        <w:rPr>
          <w:rFonts w:ascii="Arial" w:hAnsi="Arial" w:cs="Arial"/>
          <w:sz w:val="28"/>
          <w:szCs w:val="28"/>
        </w:rPr>
      </w:pPr>
      <w:r>
        <w:rPr>
          <w:rFonts w:ascii="Arial" w:hAnsi="Arial" w:cs="Arial"/>
          <w:sz w:val="28"/>
          <w:szCs w:val="28"/>
        </w:rPr>
        <w:t xml:space="preserve">Unified Data Management is important for each organization to make the right decisions and improve its management. It helps the organisation, based on the </w:t>
      </w:r>
      <w:r w:rsidR="00036257">
        <w:rPr>
          <w:rFonts w:ascii="Arial" w:hAnsi="Arial" w:cs="Arial"/>
          <w:sz w:val="28"/>
          <w:szCs w:val="28"/>
        </w:rPr>
        <w:t>collected</w:t>
      </w:r>
      <w:r>
        <w:rPr>
          <w:rFonts w:ascii="Arial" w:hAnsi="Arial" w:cs="Arial"/>
          <w:sz w:val="28"/>
          <w:szCs w:val="28"/>
        </w:rPr>
        <w:t xml:space="preserve"> data, gain an idea of where the business is now and how it can be improved.</w:t>
      </w:r>
    </w:p>
    <w:p w14:paraId="0E19D4EF" w14:textId="77777777" w:rsidR="0006392A" w:rsidRDefault="0006392A">
      <w:pPr>
        <w:spacing w:line="360" w:lineRule="auto"/>
        <w:jc w:val="both"/>
        <w:rPr>
          <w:rFonts w:ascii="Arial" w:hAnsi="Arial" w:cs="Arial"/>
          <w:sz w:val="28"/>
          <w:szCs w:val="28"/>
          <w:lang w:val="bg-BG"/>
        </w:rPr>
      </w:pPr>
    </w:p>
    <w:p w14:paraId="0E19D4F0" w14:textId="77777777" w:rsidR="0006392A" w:rsidRDefault="0006392A">
      <w:pPr>
        <w:spacing w:line="360" w:lineRule="auto"/>
        <w:jc w:val="both"/>
        <w:rPr>
          <w:rFonts w:ascii="Arial" w:hAnsi="Arial" w:cs="Arial"/>
          <w:sz w:val="28"/>
          <w:szCs w:val="28"/>
        </w:rPr>
      </w:pPr>
    </w:p>
    <w:p w14:paraId="0E19D4F1" w14:textId="77777777" w:rsidR="0006392A" w:rsidRDefault="0006392A">
      <w:pPr>
        <w:spacing w:line="360" w:lineRule="auto"/>
        <w:jc w:val="both"/>
        <w:rPr>
          <w:rFonts w:ascii="Arial" w:hAnsi="Arial" w:cs="Arial"/>
          <w:sz w:val="28"/>
          <w:szCs w:val="28"/>
        </w:rPr>
      </w:pPr>
    </w:p>
    <w:p w14:paraId="0E19D4F2" w14:textId="77777777" w:rsidR="0006392A" w:rsidRDefault="00BD712A">
      <w:pPr>
        <w:spacing w:line="360" w:lineRule="auto"/>
        <w:jc w:val="center"/>
        <w:rPr>
          <w:rFonts w:ascii="Arial" w:hAnsi="Arial" w:cs="Arial"/>
          <w:b/>
          <w:bCs/>
          <w:sz w:val="40"/>
          <w:szCs w:val="40"/>
        </w:rPr>
      </w:pPr>
      <w:r>
        <w:rPr>
          <w:rFonts w:ascii="Arial" w:hAnsi="Arial" w:cs="Arial"/>
          <w:b/>
          <w:bCs/>
          <w:sz w:val="40"/>
          <w:szCs w:val="40"/>
        </w:rPr>
        <w:t>Augmented analytics</w:t>
      </w:r>
    </w:p>
    <w:p w14:paraId="0E19D4F3" w14:textId="77777777" w:rsidR="0006392A" w:rsidRDefault="00BD712A">
      <w:pPr>
        <w:spacing w:line="360" w:lineRule="auto"/>
        <w:jc w:val="both"/>
      </w:pPr>
      <w:r>
        <w:rPr>
          <w:rFonts w:ascii="Arial" w:hAnsi="Arial" w:cs="Arial"/>
          <w:sz w:val="28"/>
          <w:szCs w:val="28"/>
        </w:rPr>
        <w:t>Augmented analytics, also known as augmented data management, is a newly created technology that includes artificial intelligence and machine data mining. It automates data preparation and through artificial intelligence uses statistical data for business intelligence and analytics (Malhotra, 2020). It democratizes the processes of preparing, studying, and disseminating data for business growth and the preparation of marketing strategies (Malhotra, 2020).</w:t>
      </w:r>
      <w:r>
        <w:rPr>
          <w:rFonts w:ascii="Arial" w:hAnsi="Arial" w:cs="Arial"/>
          <w:sz w:val="28"/>
          <w:szCs w:val="28"/>
          <w:lang w:val="bg-BG"/>
        </w:rPr>
        <w:t xml:space="preserve"> </w:t>
      </w:r>
    </w:p>
    <w:p w14:paraId="0E19D4F4" w14:textId="77777777" w:rsidR="0006392A" w:rsidRDefault="00BD712A">
      <w:pPr>
        <w:spacing w:line="360" w:lineRule="auto"/>
        <w:jc w:val="both"/>
        <w:rPr>
          <w:rFonts w:ascii="Arial" w:hAnsi="Arial" w:cs="Arial"/>
          <w:sz w:val="28"/>
          <w:szCs w:val="28"/>
        </w:rPr>
      </w:pPr>
      <w:r>
        <w:rPr>
          <w:rFonts w:ascii="Arial" w:hAnsi="Arial" w:cs="Arial"/>
          <w:sz w:val="28"/>
          <w:szCs w:val="28"/>
        </w:rPr>
        <w:t>Data preparation is the primary and most critical process, including data collection and profiling, metadata development, data quality control and administration. Data preparation is followed by data visualization which involves discovering, visualizing, and sharing key findings (graphic 2).</w:t>
      </w:r>
    </w:p>
    <w:p w14:paraId="0E19D4F5" w14:textId="77777777" w:rsidR="0006392A" w:rsidRDefault="00BD712A">
      <w:pPr>
        <w:spacing w:line="360" w:lineRule="auto"/>
        <w:jc w:val="center"/>
      </w:pPr>
      <w:r>
        <w:rPr>
          <w:rFonts w:ascii="Arial" w:hAnsi="Arial" w:cs="Arial"/>
          <w:noProof/>
          <w:sz w:val="28"/>
          <w:szCs w:val="28"/>
        </w:rPr>
        <w:drawing>
          <wp:inline distT="0" distB="0" distL="0" distR="0" wp14:anchorId="0E19D4BE" wp14:editId="0E19D4BF">
            <wp:extent cx="5053907" cy="3174924"/>
            <wp:effectExtent l="0" t="0" r="0" b="6426"/>
            <wp:docPr id="2" name="Picture 2"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053907" cy="3174924"/>
                    </a:xfrm>
                    <a:prstGeom prst="rect">
                      <a:avLst/>
                    </a:prstGeom>
                    <a:noFill/>
                    <a:ln>
                      <a:noFill/>
                      <a:prstDash/>
                    </a:ln>
                  </pic:spPr>
                </pic:pic>
              </a:graphicData>
            </a:graphic>
          </wp:inline>
        </w:drawing>
      </w:r>
    </w:p>
    <w:tbl>
      <w:tblPr>
        <w:tblW w:w="9016" w:type="dxa"/>
        <w:tblCellMar>
          <w:left w:w="10" w:type="dxa"/>
          <w:right w:w="10" w:type="dxa"/>
        </w:tblCellMar>
        <w:tblLook w:val="04A0" w:firstRow="1" w:lastRow="0" w:firstColumn="1" w:lastColumn="0" w:noHBand="0" w:noVBand="1"/>
      </w:tblPr>
      <w:tblGrid>
        <w:gridCol w:w="9016"/>
      </w:tblGrid>
      <w:tr w:rsidR="0006392A" w14:paraId="0E19D4F7"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19D4F6" w14:textId="77777777" w:rsidR="0006392A" w:rsidRDefault="00BD712A">
            <w:pPr>
              <w:spacing w:after="0" w:line="360" w:lineRule="auto"/>
              <w:jc w:val="both"/>
            </w:pPr>
            <w:bookmarkStart w:id="1" w:name="_Hlk110951937"/>
            <w:r>
              <w:rPr>
                <w:rFonts w:ascii="Arial" w:hAnsi="Arial" w:cs="Arial"/>
                <w:b/>
                <w:bCs/>
                <w:sz w:val="20"/>
                <w:szCs w:val="20"/>
              </w:rPr>
              <w:t>Graphic 2 available at:</w:t>
            </w:r>
            <w:r>
              <w:rPr>
                <w:rFonts w:ascii="Arial" w:hAnsi="Arial" w:cs="Arial"/>
                <w:sz w:val="20"/>
                <w:szCs w:val="20"/>
              </w:rPr>
              <w:t xml:space="preserve"> </w:t>
            </w:r>
            <w:hyperlink r:id="rId10" w:history="1">
              <w:r>
                <w:rPr>
                  <w:rStyle w:val="Hyperlink"/>
                  <w:rFonts w:ascii="Arial" w:hAnsi="Arial" w:cs="Arial"/>
                  <w:b/>
                  <w:bCs/>
                  <w:sz w:val="20"/>
                  <w:szCs w:val="20"/>
                </w:rPr>
                <w:t>https://artificialintelligence.oodles.io/blogs/machine-learning-and-augmented-analytics/</w:t>
              </w:r>
            </w:hyperlink>
          </w:p>
        </w:tc>
      </w:tr>
      <w:bookmarkEnd w:id="1"/>
    </w:tbl>
    <w:p w14:paraId="0E19D4F8" w14:textId="77777777" w:rsidR="0006392A" w:rsidRDefault="0006392A">
      <w:pPr>
        <w:spacing w:line="360" w:lineRule="auto"/>
        <w:jc w:val="both"/>
        <w:rPr>
          <w:rFonts w:ascii="Arial" w:hAnsi="Arial" w:cs="Arial"/>
          <w:b/>
          <w:bCs/>
          <w:sz w:val="36"/>
          <w:szCs w:val="36"/>
        </w:rPr>
      </w:pPr>
    </w:p>
    <w:p w14:paraId="0E19D4F9" w14:textId="77777777" w:rsidR="0006392A" w:rsidRDefault="00BD712A">
      <w:pPr>
        <w:spacing w:line="360" w:lineRule="auto"/>
        <w:jc w:val="both"/>
        <w:rPr>
          <w:rFonts w:ascii="Arial" w:hAnsi="Arial" w:cs="Arial"/>
          <w:sz w:val="28"/>
          <w:szCs w:val="28"/>
        </w:rPr>
      </w:pPr>
      <w:r>
        <w:rPr>
          <w:rFonts w:ascii="Arial" w:hAnsi="Arial" w:cs="Arial"/>
          <w:sz w:val="28"/>
          <w:szCs w:val="28"/>
        </w:rPr>
        <w:t>Augmented analytics is applicable in healthcare, for example, with it, doctors can improve patient care by automating their data and vital signs trends. Augmented analytics is also suitable in the manufacturing sector, managers use it to analyse problems, and expenses such as electricity consumption, staff salaries, and product cost, with the help of this analysis they can reduce costs and optimize production.</w:t>
      </w:r>
    </w:p>
    <w:p w14:paraId="0E19D4FA" w14:textId="77777777" w:rsidR="0006392A" w:rsidRDefault="00BD712A">
      <w:pPr>
        <w:spacing w:line="360" w:lineRule="auto"/>
        <w:jc w:val="both"/>
      </w:pPr>
      <w:r>
        <w:rPr>
          <w:rFonts w:ascii="Arial" w:hAnsi="Arial" w:cs="Arial"/>
          <w:sz w:val="28"/>
          <w:szCs w:val="28"/>
        </w:rPr>
        <w:t>The use of augmented analytics has several benefits for the organization`s work, such as automation of data and analysis, which greatly facilitates the work of managers, greater accuracy of data, faster processing of data and scalability (Larson, 2022). For example, a data analyst spends 80% of his time processing and correcting data, augmented analytics facilitates this process by enabling a larger volume of data to be processed in less time and with greater accuracy.</w:t>
      </w:r>
    </w:p>
    <w:p w14:paraId="0E19D4FB" w14:textId="77777777" w:rsidR="0006392A" w:rsidRDefault="0006392A">
      <w:pPr>
        <w:spacing w:line="360" w:lineRule="auto"/>
        <w:jc w:val="both"/>
        <w:rPr>
          <w:rFonts w:ascii="Arial" w:hAnsi="Arial" w:cs="Arial"/>
          <w:sz w:val="28"/>
          <w:szCs w:val="28"/>
        </w:rPr>
      </w:pPr>
    </w:p>
    <w:p w14:paraId="0E19D4FC" w14:textId="77777777" w:rsidR="0006392A" w:rsidRDefault="00BD712A">
      <w:pPr>
        <w:spacing w:line="360" w:lineRule="auto"/>
        <w:jc w:val="center"/>
        <w:rPr>
          <w:rFonts w:ascii="Arial" w:hAnsi="Arial" w:cs="Arial"/>
          <w:b/>
          <w:bCs/>
          <w:sz w:val="40"/>
          <w:szCs w:val="40"/>
        </w:rPr>
      </w:pPr>
      <w:r>
        <w:rPr>
          <w:rFonts w:ascii="Arial" w:hAnsi="Arial" w:cs="Arial"/>
          <w:b/>
          <w:bCs/>
          <w:sz w:val="40"/>
          <w:szCs w:val="40"/>
        </w:rPr>
        <w:t>Data storytelling</w:t>
      </w:r>
    </w:p>
    <w:p w14:paraId="0E19D4FD" w14:textId="2CD46776" w:rsidR="0006392A" w:rsidRDefault="00BD712A">
      <w:pPr>
        <w:spacing w:line="360" w:lineRule="auto"/>
        <w:jc w:val="both"/>
      </w:pPr>
      <w:r>
        <w:rPr>
          <w:rFonts w:ascii="Arial" w:hAnsi="Arial" w:cs="Arial"/>
          <w:noProof/>
          <w:sz w:val="28"/>
          <w:szCs w:val="28"/>
        </w:rPr>
        <w:drawing>
          <wp:anchor distT="0" distB="0" distL="114300" distR="114300" simplePos="0" relativeHeight="251658240" behindDoc="0" locked="0" layoutInCell="1" allowOverlap="1" wp14:anchorId="0E19D4C0" wp14:editId="0E19D4C1">
            <wp:simplePos x="0" y="0"/>
            <wp:positionH relativeFrom="margin">
              <wp:posOffset>520065</wp:posOffset>
            </wp:positionH>
            <wp:positionV relativeFrom="paragraph">
              <wp:posOffset>1276346</wp:posOffset>
            </wp:positionV>
            <wp:extent cx="4905371" cy="1887851"/>
            <wp:effectExtent l="0" t="0" r="0" b="0"/>
            <wp:wrapSquare wrapText="bothSides"/>
            <wp:docPr id="3" name="Picture 3" descr="Diagram, venn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905371" cy="1887851"/>
                    </a:xfrm>
                    <a:prstGeom prst="rect">
                      <a:avLst/>
                    </a:prstGeom>
                    <a:noFill/>
                    <a:ln>
                      <a:noFill/>
                      <a:prstDash/>
                    </a:ln>
                  </pic:spPr>
                </pic:pic>
              </a:graphicData>
            </a:graphic>
          </wp:anchor>
        </w:drawing>
      </w:r>
      <w:r>
        <w:rPr>
          <w:rFonts w:ascii="Arial" w:hAnsi="Arial" w:cs="Arial"/>
          <w:sz w:val="28"/>
          <w:szCs w:val="28"/>
        </w:rPr>
        <w:t xml:space="preserve">Data storytelling provides the ability to communicate insights from a dataset through visualization and narratives. It contains three key components: data analysis, narratives, and visualization (graphic 3). </w:t>
      </w:r>
    </w:p>
    <w:p w14:paraId="0E19D4FE" w14:textId="77777777" w:rsidR="0006392A" w:rsidRDefault="0006392A">
      <w:pPr>
        <w:spacing w:line="360" w:lineRule="auto"/>
        <w:jc w:val="both"/>
        <w:rPr>
          <w:rFonts w:ascii="Arial" w:hAnsi="Arial" w:cs="Arial"/>
          <w:sz w:val="28"/>
          <w:szCs w:val="28"/>
        </w:rPr>
      </w:pPr>
    </w:p>
    <w:p w14:paraId="0E19D4FF" w14:textId="77777777" w:rsidR="0006392A" w:rsidRDefault="0006392A">
      <w:pPr>
        <w:spacing w:line="360" w:lineRule="auto"/>
        <w:jc w:val="both"/>
        <w:rPr>
          <w:rFonts w:ascii="Arial" w:hAnsi="Arial" w:cs="Arial"/>
          <w:sz w:val="28"/>
          <w:szCs w:val="28"/>
        </w:rPr>
      </w:pPr>
      <w:bookmarkStart w:id="2" w:name="_Hlk110951926"/>
    </w:p>
    <w:tbl>
      <w:tblPr>
        <w:tblW w:w="8038" w:type="dxa"/>
        <w:tblCellMar>
          <w:left w:w="10" w:type="dxa"/>
          <w:right w:w="10" w:type="dxa"/>
        </w:tblCellMar>
        <w:tblLook w:val="04A0" w:firstRow="1" w:lastRow="0" w:firstColumn="1" w:lastColumn="0" w:noHBand="0" w:noVBand="1"/>
      </w:tblPr>
      <w:tblGrid>
        <w:gridCol w:w="8038"/>
      </w:tblGrid>
      <w:tr w:rsidR="0006392A" w14:paraId="0E19D501" w14:textId="77777777">
        <w:tc>
          <w:tcPr>
            <w:tcW w:w="803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19D500" w14:textId="77777777" w:rsidR="0006392A" w:rsidRDefault="00BD712A">
            <w:pPr>
              <w:spacing w:after="0" w:line="360" w:lineRule="auto"/>
              <w:jc w:val="both"/>
              <w:rPr>
                <w:rFonts w:ascii="Arial" w:hAnsi="Arial" w:cs="Arial"/>
                <w:sz w:val="24"/>
                <w:szCs w:val="24"/>
              </w:rPr>
            </w:pPr>
            <w:r>
              <w:rPr>
                <w:rFonts w:ascii="Arial" w:hAnsi="Arial" w:cs="Arial"/>
                <w:sz w:val="24"/>
                <w:szCs w:val="24"/>
              </w:rPr>
              <w:t>Graphic 3. Available at:  https://agencyanalytics.com/blog/data-storytelling</w:t>
            </w:r>
          </w:p>
        </w:tc>
      </w:tr>
      <w:bookmarkEnd w:id="2"/>
    </w:tbl>
    <w:p w14:paraId="0E19D502" w14:textId="77777777" w:rsidR="0006392A" w:rsidRDefault="0006392A">
      <w:pPr>
        <w:spacing w:line="360" w:lineRule="auto"/>
        <w:jc w:val="both"/>
        <w:rPr>
          <w:rFonts w:ascii="Arial" w:hAnsi="Arial" w:cs="Arial"/>
          <w:sz w:val="28"/>
          <w:szCs w:val="28"/>
        </w:rPr>
      </w:pPr>
    </w:p>
    <w:p w14:paraId="0E19D503" w14:textId="77777777" w:rsidR="0006392A" w:rsidRDefault="00BD712A">
      <w:pPr>
        <w:spacing w:line="360" w:lineRule="auto"/>
        <w:jc w:val="both"/>
        <w:rPr>
          <w:rFonts w:ascii="Arial" w:hAnsi="Arial" w:cs="Arial"/>
          <w:sz w:val="28"/>
          <w:szCs w:val="28"/>
        </w:rPr>
      </w:pPr>
      <w:r>
        <w:rPr>
          <w:rFonts w:ascii="Arial" w:hAnsi="Arial" w:cs="Arial"/>
          <w:sz w:val="28"/>
          <w:szCs w:val="28"/>
        </w:rPr>
        <w:t>Analysing accurate and correct data is the basis of this process, it allows seeing its full picture.</w:t>
      </w:r>
    </w:p>
    <w:p w14:paraId="0E19D504" w14:textId="1F8E9A78" w:rsidR="0006392A" w:rsidRDefault="00BD712A">
      <w:pPr>
        <w:spacing w:line="360" w:lineRule="auto"/>
        <w:jc w:val="both"/>
      </w:pPr>
      <w:r>
        <w:rPr>
          <w:rFonts w:ascii="Arial" w:hAnsi="Arial" w:cs="Arial"/>
          <w:sz w:val="28"/>
          <w:szCs w:val="28"/>
        </w:rPr>
        <w:t>The second component is a narrative, also known as a plot, which can be verbal or written. It recreates the insights obtained based on data and recommended action. Visualization is used to share the impact of the narratives, it includes diagrams, photos, videos etc. It is used for easier and clearer perception of the data from the narrative. There are two types of visualisations: internal when, for example, a manager presents his/her idea for improving a product, and external when the product is presented to customers.</w:t>
      </w:r>
      <w:r>
        <w:rPr>
          <w:rFonts w:ascii="Arial" w:hAnsi="Arial" w:cs="Arial"/>
          <w:sz w:val="28"/>
          <w:szCs w:val="28"/>
          <w:lang w:val="bg-BG"/>
        </w:rPr>
        <w:t xml:space="preserve"> </w:t>
      </w:r>
      <w:r>
        <w:rPr>
          <w:rFonts w:ascii="Arial" w:hAnsi="Arial" w:cs="Arial"/>
          <w:sz w:val="28"/>
          <w:szCs w:val="28"/>
        </w:rPr>
        <w:t>Data storytelling has a very important role in any organization because communicating about data and its visualization is provided in a more accessible and understandable way to their audience, which would contribute to increasing profit (Foy, 2021).</w:t>
      </w:r>
    </w:p>
    <w:p w14:paraId="0E19D505" w14:textId="77777777" w:rsidR="0006392A" w:rsidRDefault="00BD712A">
      <w:pPr>
        <w:spacing w:line="360" w:lineRule="auto"/>
        <w:jc w:val="center"/>
        <w:rPr>
          <w:rFonts w:ascii="Arial" w:hAnsi="Arial" w:cs="Arial"/>
          <w:b/>
          <w:bCs/>
          <w:sz w:val="40"/>
          <w:szCs w:val="40"/>
        </w:rPr>
      </w:pPr>
      <w:r>
        <w:rPr>
          <w:rFonts w:ascii="Arial" w:hAnsi="Arial" w:cs="Arial"/>
          <w:b/>
          <w:bCs/>
          <w:sz w:val="40"/>
          <w:szCs w:val="40"/>
        </w:rPr>
        <w:t>Embedded Business Intelligence</w:t>
      </w:r>
    </w:p>
    <w:p w14:paraId="0E19D506" w14:textId="77777777" w:rsidR="0006392A" w:rsidRDefault="00BD712A">
      <w:pPr>
        <w:spacing w:line="360" w:lineRule="auto"/>
        <w:jc w:val="both"/>
      </w:pPr>
      <w:r>
        <w:rPr>
          <w:rFonts w:ascii="Arial" w:hAnsi="Arial" w:cs="Arial"/>
          <w:sz w:val="28"/>
          <w:szCs w:val="28"/>
        </w:rPr>
        <w:t xml:space="preserve">Embedded business intelligence proposes modern ways of providing data to increase users’ interest and facilitate. The functions that embedded business intelligence includes are data visualization, self-service, write-back etc. This makes it easier for users and contributes to faster and more efficient decision-making. A dashboard can also be provided within the application that displays graphs, charts and reports that can be viewed instantly. Embedded business intelligence finds application in any organization, for example, managers can see in real-time the important information they need without having to change the application or interrupt their current workflow. It brings positives to an organization such as saving time for example many people work from home, this software allows them to access the full information they need instead of having to wait for IT managers to provide it to them, therefore leading to faster and more accurate decision-making. It also helps to detect and analyse the problems more quickly. It also contributes to the reduction of expenses in the organisation, for example, for a given licenced software, the company </w:t>
      </w:r>
      <w:proofErr w:type="gramStart"/>
      <w:r>
        <w:rPr>
          <w:rFonts w:ascii="Arial" w:hAnsi="Arial" w:cs="Arial"/>
          <w:sz w:val="28"/>
          <w:szCs w:val="28"/>
        </w:rPr>
        <w:t>has to</w:t>
      </w:r>
      <w:proofErr w:type="gramEnd"/>
      <w:r>
        <w:rPr>
          <w:rFonts w:ascii="Arial" w:hAnsi="Arial" w:cs="Arial"/>
          <w:sz w:val="28"/>
          <w:szCs w:val="28"/>
        </w:rPr>
        <w:t xml:space="preserve"> pay for the corresponding license, for the training of the staff as well as for each new user, while in the use of embedded business intelligence there can be the unlimited number of users (Smith, 2020).</w:t>
      </w:r>
    </w:p>
    <w:p w14:paraId="0E19D507" w14:textId="77777777" w:rsidR="0006392A" w:rsidRDefault="00BD712A">
      <w:pPr>
        <w:spacing w:line="360" w:lineRule="auto"/>
        <w:jc w:val="center"/>
        <w:rPr>
          <w:rFonts w:ascii="Arial" w:hAnsi="Arial" w:cs="Arial"/>
          <w:b/>
          <w:bCs/>
          <w:sz w:val="40"/>
          <w:szCs w:val="40"/>
        </w:rPr>
      </w:pPr>
      <w:r>
        <w:rPr>
          <w:rFonts w:ascii="Arial" w:hAnsi="Arial" w:cs="Arial"/>
          <w:b/>
          <w:bCs/>
          <w:sz w:val="40"/>
          <w:szCs w:val="40"/>
        </w:rPr>
        <w:t>Business Activity Monitoring</w:t>
      </w:r>
    </w:p>
    <w:p w14:paraId="0E19D508" w14:textId="330D6FA1" w:rsidR="0006392A" w:rsidRDefault="00BD712A">
      <w:pPr>
        <w:spacing w:line="360" w:lineRule="auto"/>
        <w:jc w:val="both"/>
      </w:pPr>
      <w:r>
        <w:rPr>
          <w:rFonts w:ascii="Arial" w:hAnsi="Arial" w:cs="Arial"/>
          <w:sz w:val="28"/>
          <w:szCs w:val="28"/>
        </w:rPr>
        <w:t xml:space="preserve">Business activity monitoring (BAM) is a type of information technology that is used to monitor various business processes in </w:t>
      </w:r>
      <w:r w:rsidR="00E8097D">
        <w:rPr>
          <w:rFonts w:ascii="Arial" w:hAnsi="Arial" w:cs="Arial"/>
          <w:sz w:val="28"/>
          <w:szCs w:val="28"/>
        </w:rPr>
        <w:t>real-time</w:t>
      </w:r>
      <w:r>
        <w:rPr>
          <w:rFonts w:ascii="Arial" w:hAnsi="Arial" w:cs="Arial"/>
          <w:sz w:val="28"/>
          <w:szCs w:val="28"/>
        </w:rPr>
        <w:t>. The data is aggregated into reports that provide managers with various performance indicators. Through it, managers can track the work in every department of the company (graphic 4).</w:t>
      </w:r>
    </w:p>
    <w:p w14:paraId="0E19D509" w14:textId="77777777" w:rsidR="0006392A" w:rsidRDefault="00BD712A">
      <w:pPr>
        <w:spacing w:line="360" w:lineRule="auto"/>
        <w:jc w:val="both"/>
      </w:pPr>
      <w:r>
        <w:rPr>
          <w:rFonts w:ascii="Arial" w:hAnsi="Arial" w:cs="Arial"/>
          <w:noProof/>
          <w:sz w:val="28"/>
          <w:szCs w:val="28"/>
        </w:rPr>
        <w:drawing>
          <wp:inline distT="0" distB="0" distL="0" distR="0" wp14:anchorId="0E19D4C2" wp14:editId="0E19D4C3">
            <wp:extent cx="5660245" cy="2860444"/>
            <wp:effectExtent l="0" t="0" r="0" b="0"/>
            <wp:docPr id="4" name="Picture 4"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660245" cy="2860444"/>
                    </a:xfrm>
                    <a:prstGeom prst="rect">
                      <a:avLst/>
                    </a:prstGeom>
                    <a:noFill/>
                    <a:ln>
                      <a:noFill/>
                      <a:prstDash/>
                    </a:ln>
                  </pic:spPr>
                </pic:pic>
              </a:graphicData>
            </a:graphic>
          </wp:inline>
        </w:drawing>
      </w:r>
    </w:p>
    <w:tbl>
      <w:tblPr>
        <w:tblW w:w="9016" w:type="dxa"/>
        <w:tblCellMar>
          <w:left w:w="10" w:type="dxa"/>
          <w:right w:w="10" w:type="dxa"/>
        </w:tblCellMar>
        <w:tblLook w:val="04A0" w:firstRow="1" w:lastRow="0" w:firstColumn="1" w:lastColumn="0" w:noHBand="0" w:noVBand="1"/>
      </w:tblPr>
      <w:tblGrid>
        <w:gridCol w:w="9016"/>
      </w:tblGrid>
      <w:tr w:rsidR="0006392A" w14:paraId="0E19D50B" w14:textId="77777777">
        <w:tc>
          <w:tcPr>
            <w:tcW w:w="901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19D50A" w14:textId="77777777" w:rsidR="0006392A" w:rsidRDefault="00BD712A">
            <w:pPr>
              <w:spacing w:after="0" w:line="360" w:lineRule="auto"/>
              <w:jc w:val="both"/>
            </w:pPr>
            <w:bookmarkStart w:id="3" w:name="_Hlk110951910"/>
            <w:r>
              <w:rPr>
                <w:rFonts w:ascii="Arial" w:hAnsi="Arial" w:cs="Arial"/>
                <w:sz w:val="20"/>
                <w:szCs w:val="20"/>
              </w:rPr>
              <w:t xml:space="preserve">Graphic 4. Available at: </w:t>
            </w:r>
            <w:hyperlink r:id="rId13" w:history="1">
              <w:r>
                <w:rPr>
                  <w:rStyle w:val="Hyperlink"/>
                  <w:rFonts w:ascii="Arial" w:hAnsi="Arial" w:cs="Arial"/>
                  <w:sz w:val="20"/>
                  <w:szCs w:val="20"/>
                </w:rPr>
                <w:t>https://tutorstips.com/classification-of-business-activities-examples/</w:t>
              </w:r>
            </w:hyperlink>
            <w:r>
              <w:rPr>
                <w:rFonts w:ascii="Arial" w:hAnsi="Arial" w:cs="Arial"/>
                <w:sz w:val="20"/>
                <w:szCs w:val="20"/>
              </w:rPr>
              <w:t xml:space="preserve"> </w:t>
            </w:r>
          </w:p>
        </w:tc>
      </w:tr>
      <w:bookmarkEnd w:id="3"/>
    </w:tbl>
    <w:p w14:paraId="0E19D50C" w14:textId="77777777" w:rsidR="0006392A" w:rsidRDefault="0006392A">
      <w:pPr>
        <w:spacing w:line="360" w:lineRule="auto"/>
        <w:jc w:val="both"/>
        <w:rPr>
          <w:rFonts w:ascii="Arial" w:hAnsi="Arial" w:cs="Arial"/>
          <w:sz w:val="28"/>
          <w:szCs w:val="28"/>
        </w:rPr>
      </w:pPr>
    </w:p>
    <w:p w14:paraId="0E19D50D" w14:textId="77777777" w:rsidR="0006392A" w:rsidRDefault="00BD712A">
      <w:pPr>
        <w:spacing w:line="360" w:lineRule="auto"/>
        <w:jc w:val="both"/>
      </w:pPr>
      <w:r>
        <w:rPr>
          <w:rFonts w:ascii="Arial" w:hAnsi="Arial" w:cs="Arial"/>
          <w:sz w:val="28"/>
          <w:szCs w:val="28"/>
        </w:rPr>
        <w:t>The difference between business activity monitoring and other business tools is that with BAM the information is always in real-time, which is very important in the rapidly changing times we live in because businesses need to be more flexible in decision making. It allows businesses to monitor in real-time the state of market demand, the actions of competing companies, as well as customer demand. Business activity monitoring is responsible for monitoring all system that affects the business such as determining if the company`s computers are working optimally and if they need software updates, helps the business to improve its management which leads to an increase in its profit and return on the investments made.</w:t>
      </w:r>
      <w:r>
        <w:rPr>
          <w:rFonts w:ascii="Arial" w:hAnsi="Arial" w:cs="Arial"/>
          <w:sz w:val="28"/>
          <w:szCs w:val="28"/>
          <w:lang w:val="bg-BG"/>
        </w:rPr>
        <w:t xml:space="preserve"> </w:t>
      </w:r>
      <w:r>
        <w:rPr>
          <w:rFonts w:ascii="Arial" w:hAnsi="Arial" w:cs="Arial"/>
          <w:sz w:val="28"/>
          <w:szCs w:val="28"/>
        </w:rPr>
        <w:t>It takes advantage of the opportunities provided to optimize the business, it also ensures quality control in the production process, signalling when there is a product that has not passed inspection (team, 2021).</w:t>
      </w:r>
    </w:p>
    <w:p w14:paraId="0E19D50E" w14:textId="77777777" w:rsidR="0006392A" w:rsidRDefault="00BD712A">
      <w:pPr>
        <w:spacing w:line="360" w:lineRule="auto"/>
        <w:jc w:val="center"/>
        <w:rPr>
          <w:rFonts w:ascii="Arial" w:hAnsi="Arial" w:cs="Arial"/>
          <w:b/>
          <w:bCs/>
          <w:sz w:val="40"/>
          <w:szCs w:val="40"/>
        </w:rPr>
      </w:pPr>
      <w:r>
        <w:rPr>
          <w:rFonts w:ascii="Arial" w:hAnsi="Arial" w:cs="Arial"/>
          <w:b/>
          <w:bCs/>
          <w:sz w:val="40"/>
          <w:szCs w:val="40"/>
        </w:rPr>
        <w:t>Conclusion</w:t>
      </w:r>
    </w:p>
    <w:p w14:paraId="0E19D50F" w14:textId="253470E1" w:rsidR="0006392A" w:rsidRDefault="00BD712A">
      <w:pPr>
        <w:spacing w:line="360" w:lineRule="auto"/>
        <w:jc w:val="both"/>
        <w:rPr>
          <w:rFonts w:ascii="Arial" w:hAnsi="Arial" w:cs="Arial"/>
          <w:sz w:val="28"/>
          <w:szCs w:val="28"/>
        </w:rPr>
      </w:pPr>
      <w:r>
        <w:rPr>
          <w:rFonts w:ascii="Arial" w:hAnsi="Arial" w:cs="Arial"/>
          <w:sz w:val="28"/>
          <w:szCs w:val="28"/>
        </w:rPr>
        <w:t xml:space="preserve">Given </w:t>
      </w:r>
      <w:r w:rsidR="00E8097D">
        <w:rPr>
          <w:rFonts w:ascii="Arial" w:hAnsi="Arial" w:cs="Arial"/>
          <w:sz w:val="28"/>
          <w:szCs w:val="28"/>
        </w:rPr>
        <w:t>the</w:t>
      </w:r>
      <w:r>
        <w:rPr>
          <w:rFonts w:ascii="Arial" w:hAnsi="Arial" w:cs="Arial"/>
          <w:sz w:val="28"/>
          <w:szCs w:val="28"/>
        </w:rPr>
        <w:t xml:space="preserve"> large number of data and the need to analyse it, investing in business intelligence is now becoming an integral part of the business world. After doing </w:t>
      </w:r>
      <w:r w:rsidR="00651F1F">
        <w:rPr>
          <w:rFonts w:ascii="Arial" w:hAnsi="Arial" w:cs="Arial"/>
          <w:sz w:val="28"/>
          <w:szCs w:val="28"/>
        </w:rPr>
        <w:t>research</w:t>
      </w:r>
      <w:r>
        <w:rPr>
          <w:rFonts w:ascii="Arial" w:hAnsi="Arial" w:cs="Arial"/>
          <w:sz w:val="28"/>
          <w:szCs w:val="28"/>
        </w:rPr>
        <w:t xml:space="preserve"> I found that these are one of the five business intelligence trends for 2022, they are much more than just software, </w:t>
      </w:r>
      <w:r w:rsidR="00515490">
        <w:rPr>
          <w:rFonts w:ascii="Arial" w:hAnsi="Arial" w:cs="Arial"/>
          <w:sz w:val="28"/>
          <w:szCs w:val="28"/>
        </w:rPr>
        <w:t>they help</w:t>
      </w:r>
      <w:r>
        <w:rPr>
          <w:rFonts w:ascii="Arial" w:hAnsi="Arial" w:cs="Arial"/>
          <w:sz w:val="28"/>
          <w:szCs w:val="28"/>
        </w:rPr>
        <w:t xml:space="preserve"> </w:t>
      </w:r>
      <w:r w:rsidR="00651F1F">
        <w:rPr>
          <w:rFonts w:ascii="Arial" w:hAnsi="Arial" w:cs="Arial"/>
          <w:sz w:val="28"/>
          <w:szCs w:val="28"/>
        </w:rPr>
        <w:t>for</w:t>
      </w:r>
      <w:r>
        <w:rPr>
          <w:rFonts w:ascii="Arial" w:hAnsi="Arial" w:cs="Arial"/>
          <w:sz w:val="28"/>
          <w:szCs w:val="28"/>
        </w:rPr>
        <w:t xml:space="preserve"> day-to-day data analysis, </w:t>
      </w:r>
      <w:r w:rsidR="00515490">
        <w:rPr>
          <w:rFonts w:ascii="Arial" w:hAnsi="Arial" w:cs="Arial"/>
          <w:sz w:val="28"/>
          <w:szCs w:val="28"/>
        </w:rPr>
        <w:t>make</w:t>
      </w:r>
      <w:r>
        <w:rPr>
          <w:rFonts w:ascii="Arial" w:hAnsi="Arial" w:cs="Arial"/>
          <w:sz w:val="28"/>
          <w:szCs w:val="28"/>
        </w:rPr>
        <w:t xml:space="preserve"> decision-making faster and more accurate, and </w:t>
      </w:r>
      <w:r w:rsidR="00515490">
        <w:rPr>
          <w:rFonts w:ascii="Arial" w:hAnsi="Arial" w:cs="Arial"/>
          <w:sz w:val="28"/>
          <w:szCs w:val="28"/>
        </w:rPr>
        <w:t>help</w:t>
      </w:r>
      <w:r>
        <w:rPr>
          <w:rFonts w:ascii="Arial" w:hAnsi="Arial" w:cs="Arial"/>
          <w:sz w:val="28"/>
          <w:szCs w:val="28"/>
        </w:rPr>
        <w:t xml:space="preserve"> to serve the customer better. </w:t>
      </w:r>
    </w:p>
    <w:p w14:paraId="0E19D510" w14:textId="77777777" w:rsidR="0006392A" w:rsidRDefault="0006392A">
      <w:pPr>
        <w:spacing w:line="360" w:lineRule="auto"/>
        <w:jc w:val="both"/>
        <w:rPr>
          <w:rFonts w:ascii="Arial" w:hAnsi="Arial" w:cs="Arial"/>
          <w:sz w:val="28"/>
          <w:szCs w:val="28"/>
        </w:rPr>
      </w:pPr>
    </w:p>
    <w:p w14:paraId="0E19D511" w14:textId="77777777" w:rsidR="0006392A" w:rsidRDefault="0006392A">
      <w:pPr>
        <w:spacing w:line="360" w:lineRule="auto"/>
        <w:jc w:val="both"/>
        <w:rPr>
          <w:rFonts w:ascii="Arial" w:hAnsi="Arial" w:cs="Arial"/>
          <w:sz w:val="28"/>
          <w:szCs w:val="28"/>
        </w:rPr>
      </w:pPr>
    </w:p>
    <w:p w14:paraId="0E19D512" w14:textId="77777777" w:rsidR="0006392A" w:rsidRDefault="0006392A">
      <w:pPr>
        <w:spacing w:line="360" w:lineRule="auto"/>
        <w:jc w:val="both"/>
        <w:rPr>
          <w:rFonts w:ascii="Arial" w:hAnsi="Arial" w:cs="Arial"/>
          <w:sz w:val="28"/>
          <w:szCs w:val="28"/>
        </w:rPr>
      </w:pPr>
    </w:p>
    <w:p w14:paraId="0E19D513" w14:textId="77777777" w:rsidR="0006392A" w:rsidRDefault="0006392A">
      <w:pPr>
        <w:spacing w:line="360" w:lineRule="auto"/>
        <w:jc w:val="both"/>
        <w:rPr>
          <w:rFonts w:ascii="Arial" w:hAnsi="Arial" w:cs="Arial"/>
          <w:sz w:val="28"/>
          <w:szCs w:val="28"/>
        </w:rPr>
      </w:pPr>
    </w:p>
    <w:p w14:paraId="5EB6FB52" w14:textId="77777777" w:rsidR="004606CD" w:rsidRDefault="004606CD">
      <w:pPr>
        <w:spacing w:line="360" w:lineRule="auto"/>
        <w:jc w:val="both"/>
        <w:rPr>
          <w:rFonts w:ascii="Arial" w:hAnsi="Arial" w:cs="Arial"/>
          <w:sz w:val="28"/>
          <w:szCs w:val="28"/>
        </w:rPr>
      </w:pPr>
    </w:p>
    <w:p w14:paraId="0E19D514" w14:textId="77777777" w:rsidR="0006392A" w:rsidRDefault="0006392A">
      <w:pPr>
        <w:spacing w:line="360" w:lineRule="auto"/>
        <w:jc w:val="both"/>
        <w:rPr>
          <w:rFonts w:ascii="Arial" w:hAnsi="Arial" w:cs="Arial"/>
          <w:sz w:val="28"/>
          <w:szCs w:val="28"/>
        </w:rPr>
      </w:pPr>
    </w:p>
    <w:p w14:paraId="0E19D515" w14:textId="77777777" w:rsidR="0006392A" w:rsidRDefault="00BD712A">
      <w:pPr>
        <w:pStyle w:val="Heading1"/>
        <w:jc w:val="center"/>
      </w:pPr>
      <w:r>
        <w:rPr>
          <w:rFonts w:ascii="Arial" w:hAnsi="Arial" w:cs="Arial"/>
          <w:color w:val="000000"/>
          <w:sz w:val="40"/>
          <w:szCs w:val="40"/>
        </w:rPr>
        <w:t>References</w:t>
      </w:r>
    </w:p>
    <w:p w14:paraId="0E19D516" w14:textId="77777777" w:rsidR="0006392A" w:rsidRDefault="0006392A">
      <w:pPr>
        <w:rPr>
          <w:rFonts w:ascii="Arial" w:hAnsi="Arial" w:cs="Arial"/>
        </w:rPr>
      </w:pPr>
    </w:p>
    <w:p w14:paraId="0E19D519" w14:textId="17C41D2D" w:rsidR="0006392A" w:rsidRDefault="00BD712A">
      <w:pPr>
        <w:rPr>
          <w:rFonts w:ascii="Arial" w:hAnsi="Arial" w:cs="Arial"/>
        </w:rPr>
      </w:pPr>
      <w:r>
        <w:rPr>
          <w:rFonts w:ascii="Arial" w:hAnsi="Arial" w:cs="Arial"/>
        </w:rPr>
        <w:t xml:space="preserve">Foy, P., 2021. Data Storytelling: Why Every Agency Needs to Adopt This Skill. [Online] </w:t>
      </w:r>
      <w:r>
        <w:rPr>
          <w:rFonts w:ascii="Arial" w:hAnsi="Arial" w:cs="Arial"/>
        </w:rPr>
        <w:br/>
        <w:t xml:space="preserve">Available at: </w:t>
      </w:r>
      <w:hyperlink r:id="rId14" w:history="1">
        <w:r w:rsidR="004F0EAD" w:rsidRPr="00B64F70">
          <w:rPr>
            <w:rStyle w:val="Hyperlink"/>
            <w:rFonts w:ascii="Arial" w:hAnsi="Arial" w:cs="Arial"/>
          </w:rPr>
          <w:t>https://agencyanalytics.com/blog/data-storytelling</w:t>
        </w:r>
      </w:hyperlink>
      <w:r w:rsidR="004F0EAD">
        <w:rPr>
          <w:rFonts w:ascii="Arial" w:hAnsi="Arial" w:cs="Arial"/>
        </w:rPr>
        <w:t xml:space="preserve"> </w:t>
      </w:r>
      <w:r>
        <w:rPr>
          <w:rFonts w:ascii="Arial" w:hAnsi="Arial" w:cs="Arial"/>
        </w:rPr>
        <w:br/>
        <w:t>[Accessed 06 August 2022].</w:t>
      </w:r>
    </w:p>
    <w:p w14:paraId="0E19D51A" w14:textId="7D85A078" w:rsidR="0006392A" w:rsidRDefault="00BD712A">
      <w:pPr>
        <w:rPr>
          <w:rFonts w:ascii="Arial" w:hAnsi="Arial" w:cs="Arial"/>
        </w:rPr>
      </w:pPr>
      <w:r>
        <w:rPr>
          <w:rFonts w:ascii="Arial" w:hAnsi="Arial" w:cs="Arial"/>
        </w:rPr>
        <w:t xml:space="preserve">Larson, Q., 2022. What is Augmented Analytics? A Definition and Example Use Cases. [Online] </w:t>
      </w:r>
      <w:r>
        <w:rPr>
          <w:rFonts w:ascii="Arial" w:hAnsi="Arial" w:cs="Arial"/>
        </w:rPr>
        <w:br/>
        <w:t xml:space="preserve">Available at: </w:t>
      </w:r>
      <w:hyperlink r:id="rId15" w:history="1">
        <w:r w:rsidR="0091391F" w:rsidRPr="00B64F70">
          <w:rPr>
            <w:rStyle w:val="Hyperlink"/>
            <w:rFonts w:ascii="Arial" w:hAnsi="Arial" w:cs="Arial"/>
          </w:rPr>
          <w:t>https://www.freecodecamp.org/news/what-is-augmented-analytics-definition-example/</w:t>
        </w:r>
      </w:hyperlink>
      <w:r w:rsidR="0091391F">
        <w:rPr>
          <w:rFonts w:ascii="Arial" w:hAnsi="Arial" w:cs="Arial"/>
        </w:rPr>
        <w:t xml:space="preserve"> </w:t>
      </w:r>
      <w:r>
        <w:rPr>
          <w:rFonts w:ascii="Arial" w:hAnsi="Arial" w:cs="Arial"/>
        </w:rPr>
        <w:br/>
        <w:t>[Accessed 06 August 2022].</w:t>
      </w:r>
    </w:p>
    <w:p w14:paraId="4B66CC17" w14:textId="77777777" w:rsidR="00C468A9" w:rsidRDefault="00BD712A" w:rsidP="00C468A9">
      <w:pPr>
        <w:rPr>
          <w:rFonts w:ascii="Arial" w:hAnsi="Arial" w:cs="Arial"/>
        </w:rPr>
      </w:pPr>
      <w:r>
        <w:rPr>
          <w:rFonts w:ascii="Arial" w:hAnsi="Arial" w:cs="Arial"/>
        </w:rPr>
        <w:t xml:space="preserve">Malhotra, S., 2020. Machine Learning and Augmented Analytics to Optimize Business Intelligence. [Online] </w:t>
      </w:r>
      <w:r>
        <w:rPr>
          <w:rFonts w:ascii="Arial" w:hAnsi="Arial" w:cs="Arial"/>
        </w:rPr>
        <w:br/>
        <w:t xml:space="preserve">Available at: </w:t>
      </w:r>
      <w:hyperlink r:id="rId16" w:history="1">
        <w:r w:rsidR="0091391F" w:rsidRPr="00B64F70">
          <w:rPr>
            <w:rStyle w:val="Hyperlink"/>
            <w:rFonts w:ascii="Arial" w:hAnsi="Arial" w:cs="Arial"/>
          </w:rPr>
          <w:t>https://artificialintelligence.oodles.io/blogs/machine-learning-and-augmented-analytics/</w:t>
        </w:r>
      </w:hyperlink>
      <w:r w:rsidR="0091391F">
        <w:rPr>
          <w:rFonts w:ascii="Arial" w:hAnsi="Arial" w:cs="Arial"/>
        </w:rPr>
        <w:t xml:space="preserve"> </w:t>
      </w:r>
      <w:r>
        <w:rPr>
          <w:rFonts w:ascii="Arial" w:hAnsi="Arial" w:cs="Arial"/>
        </w:rPr>
        <w:br/>
        <w:t>[Accessed 05 August 2022]</w:t>
      </w:r>
    </w:p>
    <w:sdt>
      <w:sdtPr>
        <w:rPr>
          <w:rFonts w:ascii="Arial" w:hAnsi="Arial" w:cs="Arial"/>
        </w:rPr>
        <w:id w:val="-573587230"/>
        <w:bibliography/>
      </w:sdtPr>
      <w:sdtEndPr>
        <w:rPr>
          <w:rFonts w:ascii="Calibri" w:hAnsi="Calibri" w:cs="Times New Roman"/>
        </w:rPr>
      </w:sdtEndPr>
      <w:sdtContent>
        <w:sdt>
          <w:sdtPr>
            <w:rPr>
              <w:rFonts w:ascii="Arial" w:hAnsi="Arial" w:cs="Arial"/>
            </w:rPr>
            <w:id w:val="-977379830"/>
            <w:bibliography/>
          </w:sdtPr>
          <w:sdtEndPr>
            <w:rPr>
              <w:rFonts w:ascii="Calibri" w:hAnsi="Calibri" w:cs="Times New Roman"/>
            </w:rPr>
          </w:sdtEndPr>
          <w:sdtContent>
            <w:p w14:paraId="6F4B5EE6" w14:textId="4B1E2C00" w:rsidR="008924EE" w:rsidRDefault="008924EE" w:rsidP="008924EE">
              <w:pPr>
                <w:pStyle w:val="Bibliography"/>
                <w:rPr>
                  <w:rFonts w:ascii="Arial" w:hAnsi="Arial" w:cs="Arial"/>
                  <w:noProof/>
                  <w:u w:val="single"/>
                </w:rPr>
              </w:pPr>
              <w:r w:rsidRPr="008924EE">
                <w:rPr>
                  <w:rFonts w:ascii="Arial" w:hAnsi="Arial" w:cs="Arial"/>
                </w:rPr>
                <w:fldChar w:fldCharType="begin"/>
              </w:r>
              <w:r w:rsidRPr="008924EE">
                <w:rPr>
                  <w:rFonts w:ascii="Arial" w:hAnsi="Arial" w:cs="Arial"/>
                </w:rPr>
                <w:instrText xml:space="preserve"> BIBLIOGRAPHY </w:instrText>
              </w:r>
              <w:r w:rsidRPr="008924EE">
                <w:rPr>
                  <w:rFonts w:ascii="Arial" w:hAnsi="Arial" w:cs="Arial"/>
                </w:rPr>
                <w:fldChar w:fldCharType="separate"/>
              </w:r>
              <w:r w:rsidRPr="008924EE">
                <w:rPr>
                  <w:rFonts w:ascii="Arial" w:hAnsi="Arial" w:cs="Arial"/>
                  <w:noProof/>
                </w:rPr>
                <w:t xml:space="preserve">Meiresonne, D., 2022. </w:t>
              </w:r>
              <w:r w:rsidRPr="008924EE">
                <w:rPr>
                  <w:rFonts w:ascii="Arial" w:hAnsi="Arial" w:cs="Arial"/>
                  <w:i/>
                  <w:iCs/>
                  <w:noProof/>
                </w:rPr>
                <w:t xml:space="preserve">Syniti. </w:t>
              </w:r>
              <w:r w:rsidRPr="008924EE">
                <w:rPr>
                  <w:rFonts w:ascii="Arial" w:hAnsi="Arial" w:cs="Arial"/>
                  <w:noProof/>
                </w:rPr>
                <w:t xml:space="preserve">[Online] </w:t>
              </w:r>
              <w:r w:rsidRPr="008924EE">
                <w:rPr>
                  <w:rFonts w:ascii="Arial" w:hAnsi="Arial" w:cs="Arial"/>
                  <w:noProof/>
                </w:rPr>
                <w:br/>
                <w:t xml:space="preserve">Available at: </w:t>
              </w:r>
              <w:r w:rsidRPr="008924EE">
                <w:rPr>
                  <w:rFonts w:ascii="Arial" w:hAnsi="Arial" w:cs="Arial"/>
                  <w:noProof/>
                  <w:u w:val="single"/>
                </w:rPr>
                <w:t>https://blog.syniti.com/what-is-a-unified-data-management-platform-and-why-do-you-need-one</w:t>
              </w:r>
              <w:r>
                <w:rPr>
                  <w:rFonts w:ascii="Arial" w:hAnsi="Arial" w:cs="Arial"/>
                  <w:noProof/>
                  <w:u w:val="single"/>
                </w:rPr>
                <w:t xml:space="preserve">.  </w:t>
              </w:r>
            </w:p>
            <w:p w14:paraId="077A7FE5" w14:textId="1316DDE5" w:rsidR="008924EE" w:rsidRPr="008924EE" w:rsidRDefault="008924EE" w:rsidP="008924EE">
              <w:pPr>
                <w:pStyle w:val="Bibliography"/>
                <w:rPr>
                  <w:rFonts w:ascii="Arial" w:hAnsi="Arial" w:cs="Arial"/>
                  <w:noProof/>
                  <w:u w:val="single"/>
                </w:rPr>
              </w:pPr>
              <w:r w:rsidRPr="008924EE">
                <w:rPr>
                  <w:rFonts w:ascii="Arial" w:hAnsi="Arial" w:cs="Arial"/>
                  <w:noProof/>
                </w:rPr>
                <w:t>[Accessed 14 August 2022].</w:t>
              </w:r>
            </w:p>
            <w:p w14:paraId="0E19D51C" w14:textId="74DA7AF8" w:rsidR="0006392A" w:rsidRPr="008924EE" w:rsidRDefault="008924EE">
              <w:r w:rsidRPr="008924EE">
                <w:rPr>
                  <w:rFonts w:ascii="Arial" w:hAnsi="Arial" w:cs="Arial"/>
                  <w:b/>
                  <w:bCs/>
                  <w:noProof/>
                </w:rPr>
                <w:fldChar w:fldCharType="end"/>
              </w:r>
              <w:r w:rsidR="00BD712A">
                <w:rPr>
                  <w:rFonts w:ascii="Arial" w:hAnsi="Arial" w:cs="Arial"/>
                </w:rPr>
                <w:t xml:space="preserve">Smith, L., 2020. 10 Benefits of Embedded Business Intelligence. [Online] </w:t>
              </w:r>
              <w:r w:rsidR="00BD712A">
                <w:rPr>
                  <w:rFonts w:ascii="Arial" w:hAnsi="Arial" w:cs="Arial"/>
                </w:rPr>
                <w:br/>
                <w:t xml:space="preserve">Available at: </w:t>
              </w:r>
              <w:hyperlink r:id="rId17" w:history="1">
                <w:r w:rsidRPr="00B64F70">
                  <w:rPr>
                    <w:rStyle w:val="Hyperlink"/>
                    <w:rFonts w:ascii="Arial" w:hAnsi="Arial" w:cs="Arial"/>
                  </w:rPr>
                  <w:t>https://wyn.grapecity.com/blogs/10-benefits-of-embedded-business-intelligence</w:t>
                </w:r>
              </w:hyperlink>
              <w:r>
                <w:rPr>
                  <w:rFonts w:ascii="Arial" w:hAnsi="Arial" w:cs="Arial"/>
                </w:rPr>
                <w:t xml:space="preserve"> </w:t>
              </w:r>
              <w:r w:rsidR="00BD712A">
                <w:rPr>
                  <w:rFonts w:ascii="Arial" w:hAnsi="Arial" w:cs="Arial"/>
                </w:rPr>
                <w:br/>
                <w:t>[Accessed 07 August 2020].</w:t>
              </w:r>
            </w:p>
          </w:sdtContent>
        </w:sdt>
      </w:sdtContent>
    </w:sdt>
    <w:p w14:paraId="0E19D51D" w14:textId="4B63F80B" w:rsidR="0006392A" w:rsidRDefault="00BD712A">
      <w:pPr>
        <w:rPr>
          <w:rFonts w:ascii="Arial" w:hAnsi="Arial" w:cs="Arial"/>
        </w:rPr>
      </w:pPr>
      <w:r>
        <w:rPr>
          <w:rFonts w:ascii="Arial" w:hAnsi="Arial" w:cs="Arial"/>
        </w:rPr>
        <w:t xml:space="preserve">team, P. F., 2021. Business Activity Monitoring (BAM) to monitor business processes instantly. [Online] </w:t>
      </w:r>
      <w:r>
        <w:rPr>
          <w:rFonts w:ascii="Arial" w:hAnsi="Arial" w:cs="Arial"/>
        </w:rPr>
        <w:br/>
        <w:t xml:space="preserve">Available at: </w:t>
      </w:r>
      <w:hyperlink r:id="rId18" w:anchor=":~:text=Advantages%20of%20Business%20Activity%20Monitoring%201%20It%20can,operations%20is%20alerted%20in%20order%20to%20reassign%20resources" w:history="1">
        <w:r w:rsidR="008924EE" w:rsidRPr="00B64F70">
          <w:rPr>
            <w:rStyle w:val="Hyperlink"/>
            <w:rFonts w:ascii="Arial" w:hAnsi="Arial" w:cs="Arial"/>
          </w:rPr>
          <w:t>https://pandorafms.com/blog/bam-business-activity-monitoring/#:~:text=Advantages%20of%20Business%20Activity%20Monitoring%201%20It%20can,operations%20is%20alerted%20in%20order%20to%20reassign%20resources</w:t>
        </w:r>
      </w:hyperlink>
      <w:r>
        <w:rPr>
          <w:rFonts w:ascii="Arial" w:hAnsi="Arial" w:cs="Arial"/>
        </w:rPr>
        <w:t>.</w:t>
      </w:r>
      <w:r w:rsidR="008924EE">
        <w:rPr>
          <w:rFonts w:ascii="Arial" w:hAnsi="Arial" w:cs="Arial"/>
        </w:rPr>
        <w:t xml:space="preserve"> </w:t>
      </w:r>
      <w:r>
        <w:rPr>
          <w:rFonts w:ascii="Arial" w:hAnsi="Arial" w:cs="Arial"/>
        </w:rPr>
        <w:br/>
        <w:t>[Accessed 7 August 2022].</w:t>
      </w:r>
    </w:p>
    <w:p w14:paraId="7B96528D" w14:textId="77777777" w:rsidR="0091391F" w:rsidRDefault="00BD712A">
      <w:pPr>
        <w:rPr>
          <w:rFonts w:ascii="Arial" w:hAnsi="Arial" w:cs="Arial"/>
        </w:rPr>
      </w:pPr>
      <w:proofErr w:type="spellStart"/>
      <w:r>
        <w:rPr>
          <w:rFonts w:ascii="Arial" w:hAnsi="Arial" w:cs="Arial"/>
        </w:rPr>
        <w:t>Vercellis</w:t>
      </w:r>
      <w:proofErr w:type="spellEnd"/>
      <w:r>
        <w:rPr>
          <w:rFonts w:ascii="Arial" w:hAnsi="Arial" w:cs="Arial"/>
        </w:rPr>
        <w:t>, C., 2009. Business intelligence [electronic resource</w:t>
      </w:r>
      <w:proofErr w:type="gramStart"/>
      <w:r>
        <w:rPr>
          <w:rFonts w:ascii="Arial" w:hAnsi="Arial" w:cs="Arial"/>
        </w:rPr>
        <w:t>] :</w:t>
      </w:r>
      <w:proofErr w:type="gramEnd"/>
      <w:r>
        <w:rPr>
          <w:rFonts w:ascii="Arial" w:hAnsi="Arial" w:cs="Arial"/>
        </w:rPr>
        <w:t xml:space="preserve"> data mining and optimization for decision making. Chichester, </w:t>
      </w:r>
      <w:proofErr w:type="gramStart"/>
      <w:r>
        <w:rPr>
          <w:rFonts w:ascii="Arial" w:hAnsi="Arial" w:cs="Arial"/>
        </w:rPr>
        <w:t>U.K. :</w:t>
      </w:r>
      <w:proofErr w:type="gramEnd"/>
      <w:r>
        <w:rPr>
          <w:rFonts w:ascii="Arial" w:hAnsi="Arial" w:cs="Arial"/>
        </w:rPr>
        <w:t xml:space="preserve"> Wiley.</w:t>
      </w:r>
    </w:p>
    <w:p w14:paraId="0E19D51F" w14:textId="77777777" w:rsidR="0006392A" w:rsidRDefault="0006392A"/>
    <w:p w14:paraId="0E19D520" w14:textId="77777777" w:rsidR="0006392A" w:rsidRDefault="0006392A">
      <w:pPr>
        <w:rPr>
          <w:rFonts w:ascii="Arial" w:hAnsi="Arial" w:cs="Arial"/>
          <w:sz w:val="28"/>
          <w:szCs w:val="28"/>
        </w:rPr>
      </w:pPr>
    </w:p>
    <w:sectPr w:rsidR="0006392A">
      <w:headerReference w:type="default" r:id="rId1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FE995" w14:textId="77777777" w:rsidR="00864BD9" w:rsidRDefault="00864BD9">
      <w:pPr>
        <w:spacing w:after="0" w:line="240" w:lineRule="auto"/>
      </w:pPr>
      <w:r>
        <w:separator/>
      </w:r>
    </w:p>
  </w:endnote>
  <w:endnote w:type="continuationSeparator" w:id="0">
    <w:p w14:paraId="0EF9A408" w14:textId="77777777" w:rsidR="00864BD9" w:rsidRDefault="00864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CE364" w14:textId="77777777" w:rsidR="00864BD9" w:rsidRDefault="00864BD9">
      <w:pPr>
        <w:spacing w:after="0" w:line="240" w:lineRule="auto"/>
      </w:pPr>
      <w:r>
        <w:rPr>
          <w:color w:val="000000"/>
        </w:rPr>
        <w:separator/>
      </w:r>
    </w:p>
  </w:footnote>
  <w:footnote w:type="continuationSeparator" w:id="0">
    <w:p w14:paraId="423B789A" w14:textId="77777777" w:rsidR="00864BD9" w:rsidRDefault="00864B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9D4CC" w14:textId="77777777" w:rsidR="00375847" w:rsidRDefault="00BD712A">
    <w:pPr>
      <w:pStyle w:val="Header"/>
      <w:jc w:val="right"/>
    </w:pPr>
    <w:r>
      <w:t>Page No</w:t>
    </w:r>
    <w:r>
      <w:fldChar w:fldCharType="begin"/>
    </w:r>
    <w:r>
      <w:instrText xml:space="preserve"> PAGE </w:instrText>
    </w:r>
    <w:r>
      <w:fldChar w:fldCharType="separate"/>
    </w:r>
    <w:r>
      <w:t>2</w:t>
    </w:r>
    <w:r>
      <w:fldChar w:fldCharType="end"/>
    </w:r>
  </w:p>
  <w:p w14:paraId="0E19D4CD" w14:textId="77777777" w:rsidR="00375847" w:rsidRDefault="00317D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392A"/>
    <w:rsid w:val="00036257"/>
    <w:rsid w:val="0006392A"/>
    <w:rsid w:val="00317D3D"/>
    <w:rsid w:val="003E7FCD"/>
    <w:rsid w:val="004108EF"/>
    <w:rsid w:val="004606CD"/>
    <w:rsid w:val="004A602A"/>
    <w:rsid w:val="004F0EAD"/>
    <w:rsid w:val="00512102"/>
    <w:rsid w:val="00515490"/>
    <w:rsid w:val="0063563E"/>
    <w:rsid w:val="00651F1F"/>
    <w:rsid w:val="0081492F"/>
    <w:rsid w:val="00864BD9"/>
    <w:rsid w:val="008924EE"/>
    <w:rsid w:val="008F02A0"/>
    <w:rsid w:val="0091391F"/>
    <w:rsid w:val="00920B70"/>
    <w:rsid w:val="009D285B"/>
    <w:rsid w:val="009D69B8"/>
    <w:rsid w:val="00A93E04"/>
    <w:rsid w:val="00BD712A"/>
    <w:rsid w:val="00C45F62"/>
    <w:rsid w:val="00C468A9"/>
    <w:rsid w:val="00C56B85"/>
    <w:rsid w:val="00D42F13"/>
    <w:rsid w:val="00E80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9D4BC"/>
  <w15:docId w15:val="{32ABFCE2-2247-4B10-AB7C-E839F2006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TOCHeading">
    <w:name w:val="TOC Heading"/>
    <w:basedOn w:val="Heading1"/>
    <w:next w:val="Normal"/>
    <w:rPr>
      <w:lang w:val="en-US"/>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009995">
      <w:bodyDiv w:val="1"/>
      <w:marLeft w:val="0"/>
      <w:marRight w:val="0"/>
      <w:marTop w:val="0"/>
      <w:marBottom w:val="0"/>
      <w:divBdr>
        <w:top w:val="none" w:sz="0" w:space="0" w:color="auto"/>
        <w:left w:val="none" w:sz="0" w:space="0" w:color="auto"/>
        <w:bottom w:val="none" w:sz="0" w:space="0" w:color="auto"/>
        <w:right w:val="none" w:sz="0" w:space="0" w:color="auto"/>
      </w:divBdr>
    </w:div>
    <w:div w:id="704453369">
      <w:bodyDiv w:val="1"/>
      <w:marLeft w:val="0"/>
      <w:marRight w:val="0"/>
      <w:marTop w:val="0"/>
      <w:marBottom w:val="0"/>
      <w:divBdr>
        <w:top w:val="none" w:sz="0" w:space="0" w:color="auto"/>
        <w:left w:val="none" w:sz="0" w:space="0" w:color="auto"/>
        <w:bottom w:val="none" w:sz="0" w:space="0" w:color="auto"/>
        <w:right w:val="none" w:sz="0" w:space="0" w:color="auto"/>
      </w:divBdr>
    </w:div>
    <w:div w:id="743375726">
      <w:bodyDiv w:val="1"/>
      <w:marLeft w:val="0"/>
      <w:marRight w:val="0"/>
      <w:marTop w:val="0"/>
      <w:marBottom w:val="0"/>
      <w:divBdr>
        <w:top w:val="none" w:sz="0" w:space="0" w:color="auto"/>
        <w:left w:val="none" w:sz="0" w:space="0" w:color="auto"/>
        <w:bottom w:val="none" w:sz="0" w:space="0" w:color="auto"/>
        <w:right w:val="none" w:sz="0" w:space="0" w:color="auto"/>
      </w:divBdr>
    </w:div>
    <w:div w:id="1018192768">
      <w:bodyDiv w:val="1"/>
      <w:marLeft w:val="0"/>
      <w:marRight w:val="0"/>
      <w:marTop w:val="0"/>
      <w:marBottom w:val="0"/>
      <w:divBdr>
        <w:top w:val="none" w:sz="0" w:space="0" w:color="auto"/>
        <w:left w:val="none" w:sz="0" w:space="0" w:color="auto"/>
        <w:bottom w:val="none" w:sz="0" w:space="0" w:color="auto"/>
        <w:right w:val="none" w:sz="0" w:space="0" w:color="auto"/>
      </w:divBdr>
    </w:div>
    <w:div w:id="1356345301">
      <w:bodyDiv w:val="1"/>
      <w:marLeft w:val="0"/>
      <w:marRight w:val="0"/>
      <w:marTop w:val="0"/>
      <w:marBottom w:val="0"/>
      <w:divBdr>
        <w:top w:val="none" w:sz="0" w:space="0" w:color="auto"/>
        <w:left w:val="none" w:sz="0" w:space="0" w:color="auto"/>
        <w:bottom w:val="none" w:sz="0" w:space="0" w:color="auto"/>
        <w:right w:val="none" w:sz="0" w:space="0" w:color="auto"/>
      </w:divBdr>
    </w:div>
    <w:div w:id="1491141799">
      <w:bodyDiv w:val="1"/>
      <w:marLeft w:val="0"/>
      <w:marRight w:val="0"/>
      <w:marTop w:val="0"/>
      <w:marBottom w:val="0"/>
      <w:divBdr>
        <w:top w:val="none" w:sz="0" w:space="0" w:color="auto"/>
        <w:left w:val="none" w:sz="0" w:space="0" w:color="auto"/>
        <w:bottom w:val="none" w:sz="0" w:space="0" w:color="auto"/>
        <w:right w:val="none" w:sz="0" w:space="0" w:color="auto"/>
      </w:divBdr>
    </w:div>
    <w:div w:id="1841651142">
      <w:bodyDiv w:val="1"/>
      <w:marLeft w:val="0"/>
      <w:marRight w:val="0"/>
      <w:marTop w:val="0"/>
      <w:marBottom w:val="0"/>
      <w:divBdr>
        <w:top w:val="none" w:sz="0" w:space="0" w:color="auto"/>
        <w:left w:val="none" w:sz="0" w:space="0" w:color="auto"/>
        <w:bottom w:val="none" w:sz="0" w:space="0" w:color="auto"/>
        <w:right w:val="none" w:sz="0" w:space="0" w:color="auto"/>
      </w:divBdr>
    </w:div>
    <w:div w:id="20631710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utorstips.com/classification-of-business-activities-examples/" TargetMode="External"/><Relationship Id="rId18" Type="http://schemas.openxmlformats.org/officeDocument/2006/relationships/hyperlink" Target="https://pandorafms.com/blog/bam-business-activity-monitorin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neo4j.com/blog/enterprise-data-management-graphs/" TargetMode="External"/><Relationship Id="rId12" Type="http://schemas.openxmlformats.org/officeDocument/2006/relationships/image" Target="media/image4.jpeg"/><Relationship Id="rId17" Type="http://schemas.openxmlformats.org/officeDocument/2006/relationships/hyperlink" Target="https://wyn.grapecity.com/blogs/10-benefits-of-embedded-business-intelligence" TargetMode="External"/><Relationship Id="rId2" Type="http://schemas.openxmlformats.org/officeDocument/2006/relationships/styles" Target="styles.xml"/><Relationship Id="rId16" Type="http://schemas.openxmlformats.org/officeDocument/2006/relationships/hyperlink" Target="https://artificialintelligence.oodles.io/blogs/machine-learning-and-augmented-analytic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freecodecamp.org/news/what-is-augmented-analytics-definition-example/" TargetMode="External"/><Relationship Id="rId10" Type="http://schemas.openxmlformats.org/officeDocument/2006/relationships/hyperlink" Target="https://artificialintelligence.oodles.io/blogs/machine-learning-and-augmented-analytics/"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agencyanalytics.com/blog/data-storytel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Pet21</b:Tag>
    <b:SourceType>InternetSite</b:SourceType>
    <b:Guid>{BE522223-C1FB-4F7A-91E2-235F4229649D}</b:Guid>
    <b:Author>
      <b:Author>
        <b:NameList>
          <b:Person>
            <b:Last>Foy</b:Last>
            <b:First>Peter</b:First>
          </b:Person>
        </b:NameList>
      </b:Author>
    </b:Author>
    <b:Title>Data Storytelling: Why Every Agency Needs to Adopt This Skill</b:Title>
    <b:Year>2021</b:Year>
    <b:YearAccessed>2022</b:YearAccessed>
    <b:MonthAccessed>August</b:MonthAccessed>
    <b:DayAccessed>06</b:DayAccessed>
    <b:URL>https://agencyanalytics.com/blog/data-storytelling</b:URL>
    <b:RefOrder>2</b:RefOrder>
  </b:Source>
  <b:Source>
    <b:Tag>Qui22</b:Tag>
    <b:SourceType>InternetSite</b:SourceType>
    <b:Guid>{D4B4A93C-A225-4E80-BF36-9BA27636B272}</b:Guid>
    <b:Author>
      <b:Author>
        <b:NameList>
          <b:Person>
            <b:Last>Larson</b:Last>
            <b:First>Quincy</b:First>
          </b:Person>
        </b:NameList>
      </b:Author>
    </b:Author>
    <b:Title>What is Augmented Analytics? A Definition and Example Use Cases</b:Title>
    <b:Year>2022</b:Year>
    <b:YearAccessed>2022</b:YearAccessed>
    <b:MonthAccessed>August</b:MonthAccessed>
    <b:DayAccessed>06</b:DayAccessed>
    <b:URL>https://www.freecodecamp.org/news/what-is-augmented-analytics-definition-example/</b:URL>
    <b:RefOrder>3</b:RefOrder>
  </b:Source>
  <b:Source>
    <b:Tag>San20</b:Tag>
    <b:SourceType>InternetSite</b:SourceType>
    <b:Guid>{FFF5CDA1-825C-40E6-B880-B44C7C23A724}</b:Guid>
    <b:Title>Machine Learning and Augmented Analytics to Optimize Business Intelligence</b:Title>
    <b:Year>2020</b:Year>
    <b:Author>
      <b:Author>
        <b:NameList>
          <b:Person>
            <b:Last>Malhotra</b:Last>
            <b:First>Sanam</b:First>
          </b:Person>
        </b:NameList>
      </b:Author>
    </b:Author>
    <b:YearAccessed>2022</b:YearAccessed>
    <b:MonthAccessed>August</b:MonthAccessed>
    <b:DayAccessed>05</b:DayAccessed>
    <b:URL>https://artificialintelligence.oodles.io/blogs/machine-learning-and-augmented-analytics/</b:URL>
    <b:RefOrder>4</b:RefOrder>
  </b:Source>
  <b:Source>
    <b:Tag>Lau20</b:Tag>
    <b:SourceType>InternetSite</b:SourceType>
    <b:Guid>{79BC352B-A6BA-460A-931B-C269FEC03915}</b:Guid>
    <b:Author>
      <b:Author>
        <b:NameList>
          <b:Person>
            <b:Last>Smith</b:Last>
            <b:First>Laurie</b:First>
          </b:Person>
        </b:NameList>
      </b:Author>
    </b:Author>
    <b:Title>10 Benefits of Embedded Business Intelligence</b:Title>
    <b:Year>2020</b:Year>
    <b:YearAccessed>2020</b:YearAccessed>
    <b:MonthAccessed>August</b:MonthAccessed>
    <b:DayAccessed>07</b:DayAccessed>
    <b:URL>https://wyn.grapecity.com/blogs/10-benefits-of-embedded-business-intelligence</b:URL>
    <b:RefOrder>5</b:RefOrder>
  </b:Source>
  <b:Source>
    <b:Tag>Pan21</b:Tag>
    <b:SourceType>InternetSite</b:SourceType>
    <b:Guid>{AE5242CB-E60A-4F2B-ABE4-CE8C58BB0A10}</b:Guid>
    <b:Author>
      <b:Author>
        <b:NameList>
          <b:Person>
            <b:Last>team</b:Last>
            <b:First>Pandora</b:First>
            <b:Middle>FMS</b:Middle>
          </b:Person>
        </b:NameList>
      </b:Author>
    </b:Author>
    <b:Title>Business Activity Monitoring (BAM) to monitor business processes instantly</b:Title>
    <b:Year>2021</b:Year>
    <b:YearAccessed>2022</b:YearAccessed>
    <b:MonthAccessed>August</b:MonthAccessed>
    <b:DayAccessed>7</b:DayAccessed>
    <b:URL>https://pandorafms.com/blog/bam-business-activity-monitoring/#:~:text=Advantages%20of%20Business%20Activity%20Monitoring%201%20It%20can,operations%20is%20alerted%20in%20order%20to%20reassign%20resources.</b:URL>
    <b:RefOrder>6</b:RefOrder>
  </b:Source>
  <b:Source>
    <b:Tag>Car09</b:Tag>
    <b:SourceType>Book</b:SourceType>
    <b:Guid>{0132F848-8375-4380-92B6-51B8038D85E8}</b:Guid>
    <b:Author>
      <b:Author>
        <b:NameList>
          <b:Person>
            <b:Last>Vercellis</b:Last>
            <b:First>Carlo</b:First>
          </b:Person>
        </b:NameList>
      </b:Author>
    </b:Author>
    <b:Title>Business intelligence [electronic resource] : data mining and optimization for decision making</b:Title>
    <b:Year>2009</b:Year>
    <b:City>Chichester, U.K. </b:City>
    <b:Publisher>Wiley</b:Publisher>
    <b:RefOrder>7</b:RefOrder>
  </b:Source>
  <b:Source xmlns:b="http://schemas.openxmlformats.org/officeDocument/2006/bibliography">
    <b:Tag>Dea22</b:Tag>
    <b:SourceType>InternetSite</b:SourceType>
    <b:Guid>{B3023664-7F03-45E5-A4D7-C66EEDC3762F}</b:Guid>
    <b:Author>
      <b:Author>
        <b:NameList>
          <b:Person>
            <b:Last>Meiresonne</b:Last>
            <b:First>Deanna</b:First>
          </b:Person>
        </b:NameList>
      </b:Author>
    </b:Author>
    <b:Title>Syniti</b:Title>
    <b:Year>2022</b:Year>
    <b:YearAccessed>2022</b:YearAccessed>
    <b:MonthAccessed>August</b:MonthAccessed>
    <b:DayAccessed>14</b:DayAccessed>
    <b:URL>https://blog.syniti.com/what-is-a-unified-data-management-platform-and-why-do-you-need-one</b:URL>
    <b:RefOrder>1</b:RefOrder>
  </b:Source>
</b:Sources>
</file>

<file path=customXml/itemProps1.xml><?xml version="1.0" encoding="utf-8"?>
<ds:datastoreItem xmlns:ds="http://schemas.openxmlformats.org/officeDocument/2006/customXml" ds:itemID="{E0D43AE5-064C-43F2-A89F-871E0447E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10</Pages>
  <Words>1757</Words>
  <Characters>10017</Characters>
  <Application>Microsoft Office Word</Application>
  <DocSecurity>0</DocSecurity>
  <Lines>83</Lines>
  <Paragraphs>23</Paragraphs>
  <ScaleCrop>false</ScaleCrop>
  <Company/>
  <LinksUpToDate>false</LinksUpToDate>
  <CharactersWithSpaces>11751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Etova</dc:creator>
  <dc:description/>
  <cp:lastModifiedBy>Maria Etova</cp:lastModifiedBy>
  <cp:revision>24</cp:revision>
  <dcterms:created xsi:type="dcterms:W3CDTF">2022-08-12T14:58:00Z</dcterms:created>
  <dcterms:modified xsi:type="dcterms:W3CDTF">2022-09-01T15:18:00Z</dcterms:modified>
</cp:coreProperties>
</file>