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399FD5" w14:textId="7760974F" w:rsidR="00322E50" w:rsidRDefault="00322E50" w:rsidP="00322E50">
      <w:pPr>
        <w:rPr>
          <w:b/>
          <w:bCs/>
          <w:sz w:val="32"/>
          <w:szCs w:val="32"/>
          <w:u w:val="single"/>
        </w:rPr>
      </w:pPr>
      <w:r>
        <w:rPr>
          <w:b/>
          <w:bCs/>
          <w:sz w:val="32"/>
          <w:szCs w:val="32"/>
          <w:u w:val="single"/>
        </w:rPr>
        <w:t>swot analysis</w:t>
      </w:r>
    </w:p>
    <w:p w14:paraId="56843A14" w14:textId="058F6C8F" w:rsidR="00322E50" w:rsidRDefault="00322E50" w:rsidP="00322E50">
      <w:pPr>
        <w:rPr>
          <w:b/>
          <w:bCs/>
          <w:sz w:val="32"/>
          <w:szCs w:val="32"/>
          <w:u w:val="single"/>
        </w:rPr>
      </w:pPr>
      <w:r>
        <w:rPr>
          <w:b/>
          <w:bCs/>
          <w:sz w:val="32"/>
          <w:szCs w:val="32"/>
          <w:u w:val="single"/>
        </w:rPr>
        <w:t>student number 2407735</w:t>
      </w:r>
    </w:p>
    <w:p w14:paraId="599BE8F8" w14:textId="0FBAB761" w:rsidR="00322E50" w:rsidRDefault="00322E50" w:rsidP="00322E50">
      <w:pPr>
        <w:rPr>
          <w:b/>
          <w:bCs/>
          <w:sz w:val="32"/>
          <w:szCs w:val="32"/>
          <w:u w:val="single"/>
        </w:rPr>
      </w:pPr>
      <w:r>
        <w:rPr>
          <w:b/>
          <w:bCs/>
          <w:sz w:val="32"/>
          <w:szCs w:val="32"/>
          <w:u w:val="single"/>
        </w:rPr>
        <w:t>Katie Thomas</w:t>
      </w:r>
    </w:p>
    <w:p w14:paraId="394DE8CD" w14:textId="77777777" w:rsidR="00322E50" w:rsidRDefault="00322E50" w:rsidP="00322E50">
      <w:pPr>
        <w:rPr>
          <w:b/>
          <w:bCs/>
          <w:sz w:val="32"/>
          <w:szCs w:val="32"/>
          <w:u w:val="single"/>
        </w:rPr>
      </w:pPr>
    </w:p>
    <w:p w14:paraId="0BF7E1A5" w14:textId="77777777" w:rsidR="00322E50" w:rsidRPr="00322E50" w:rsidRDefault="00322E50" w:rsidP="00322E50">
      <w:pPr>
        <w:rPr>
          <w:b/>
          <w:bCs/>
          <w:sz w:val="32"/>
          <w:szCs w:val="32"/>
          <w:u w:val="single"/>
        </w:rPr>
      </w:pPr>
    </w:p>
    <w:p w14:paraId="7FCC22B8" w14:textId="3F982087" w:rsidR="00322E50" w:rsidRPr="00322E50" w:rsidRDefault="00322E50" w:rsidP="00322E50">
      <w:r w:rsidRPr="00322E50">
        <w:t xml:space="preserve">Academic writing is a </w:t>
      </w:r>
      <w:r>
        <w:t>cruc</w:t>
      </w:r>
      <w:r w:rsidRPr="00322E50">
        <w:t>ial skill that I have been developing throughout my education</w:t>
      </w:r>
      <w:r>
        <w:t>al journey</w:t>
      </w:r>
      <w:r w:rsidRPr="00322E50">
        <w:t>. To improve further, I find it helpful to analy</w:t>
      </w:r>
      <w:r>
        <w:t>s</w:t>
      </w:r>
      <w:r w:rsidRPr="00322E50">
        <w:t xml:space="preserve">e my strengths, weaknesses, opportunities, and threats </w:t>
      </w:r>
      <w:r>
        <w:t>regarding</w:t>
      </w:r>
      <w:r w:rsidRPr="00322E50">
        <w:t xml:space="preserve"> my writing. This personal SWOT analysis will help me understand </w:t>
      </w:r>
      <w:r>
        <w:t>my</w:t>
      </w:r>
      <w:r w:rsidRPr="00322E50">
        <w:t xml:space="preserve"> </w:t>
      </w:r>
      <w:r>
        <w:t>strengths</w:t>
      </w:r>
      <w:r w:rsidRPr="00322E50">
        <w:t xml:space="preserve"> and </w:t>
      </w:r>
      <w:r>
        <w:t>area</w:t>
      </w:r>
      <w:r w:rsidRPr="00322E50">
        <w:t xml:space="preserve">s </w:t>
      </w:r>
      <w:r>
        <w:t>for</w:t>
      </w:r>
      <w:r w:rsidRPr="00322E50">
        <w:t xml:space="preserve"> improv</w:t>
      </w:r>
      <w:r>
        <w:t>ement</w:t>
      </w:r>
      <w:r w:rsidRPr="00322E50">
        <w:t>.</w:t>
      </w:r>
    </w:p>
    <w:p w14:paraId="342D5FD1" w14:textId="5D46CA4F" w:rsidR="00322E50" w:rsidRPr="00322E50" w:rsidRDefault="00322E50" w:rsidP="00322E50">
      <w:pPr>
        <w:rPr>
          <w:b/>
          <w:bCs/>
          <w:sz w:val="28"/>
          <w:szCs w:val="28"/>
          <w:u w:val="single"/>
        </w:rPr>
      </w:pPr>
      <w:r w:rsidRPr="00322E50">
        <w:rPr>
          <w:b/>
          <w:bCs/>
          <w:sz w:val="28"/>
          <w:szCs w:val="28"/>
          <w:u w:val="single"/>
        </w:rPr>
        <w:t>strengths</w:t>
      </w:r>
    </w:p>
    <w:p w14:paraId="1FDD2DDF" w14:textId="71326B90" w:rsidR="00322E50" w:rsidRPr="00322E50" w:rsidRDefault="00322E50" w:rsidP="00322E50">
      <w:r w:rsidRPr="00322E50">
        <w:t xml:space="preserve">One of my key strengths is effectively using evidence to back up my ideas. </w:t>
      </w:r>
      <w:r>
        <w:t xml:space="preserve">I </w:t>
      </w:r>
      <w:r w:rsidRPr="00322E50">
        <w:t>ensure that I use reliable sources for my information when writing essays, including reputable books, journals,</w:t>
      </w:r>
      <w:r>
        <w:t xml:space="preserve"> and trustworthy websites. I am aware that adding instances and facts to my arguments makes them stronger and more compelling. </w:t>
      </w:r>
      <w:r w:rsidRPr="00322E50">
        <w:t xml:space="preserve">Additionally, I take care to paraphrase the information in my own words, which not only prevents plagiarism but also demonstrates my comprehension of the subject matter. I consistently apply the Harvard referencing style to cite my sources, ensuring transparency and giving proper credit to original authors. According to </w:t>
      </w:r>
      <w:r w:rsidRPr="00322E50">
        <w:t>Neville</w:t>
      </w:r>
      <w:r w:rsidRPr="00322E50">
        <w:t xml:space="preserve"> (2010), </w:t>
      </w:r>
      <w:r>
        <w:t>correct</w:t>
      </w:r>
      <w:r w:rsidRPr="00322E50">
        <w:t xml:space="preserve"> referencing is crucial since it recognises other people's</w:t>
      </w:r>
      <w:r>
        <w:t xml:space="preserve"> contributions and enables readers to confirm the sources consulted.</w:t>
      </w:r>
    </w:p>
    <w:p w14:paraId="0335928A" w14:textId="0751E9D3" w:rsidR="00322E50" w:rsidRPr="00322E50" w:rsidRDefault="00322E50" w:rsidP="00322E50">
      <w:r w:rsidRPr="00322E50">
        <w:t>My ability to write in a formal,</w:t>
      </w:r>
      <w:r>
        <w:t xml:space="preserve"> understandable academic tone is another one of my strong points. I use exact vocabulary and discipline-specific terms instead of informal phrases and slang</w:t>
      </w:r>
      <w:r w:rsidRPr="00322E50">
        <w:t xml:space="preserve">. </w:t>
      </w:r>
      <w:r w:rsidR="009F13C5">
        <w:t>F</w:t>
      </w:r>
      <w:r>
        <w:t xml:space="preserve">or </w:t>
      </w:r>
      <w:r w:rsidR="009F13C5">
        <w:t>instance,</w:t>
      </w:r>
      <w:r>
        <w:t xml:space="preserve"> I use suitable </w:t>
      </w:r>
    </w:p>
    <w:p w14:paraId="27614E6A" w14:textId="77777777" w:rsidR="00322E50" w:rsidRDefault="00322E50" w:rsidP="00322E50">
      <w:r w:rsidRPr="00322E50">
        <w:t>Furthermore, I am skilled at organi</w:t>
      </w:r>
      <w:r>
        <w:t>s</w:t>
      </w:r>
      <w:r w:rsidRPr="00322E50">
        <w:t xml:space="preserve">ing my writing process through careful planning. Before starting an assignment, I create an outline </w:t>
      </w:r>
      <w:r>
        <w:t>that details</w:t>
      </w:r>
      <w:r w:rsidRPr="00322E50">
        <w:t xml:space="preserve"> the key points I want to cover and schedule</w:t>
      </w:r>
      <w:r>
        <w:t>s</w:t>
      </w:r>
      <w:r w:rsidRPr="00322E50">
        <w:t xml:space="preserve"> when each section should be completed. This strategy helps me stay on track and prevents last-minute rushes. By </w:t>
      </w:r>
      <w:r w:rsidRPr="00322E50">
        <w:t>planning</w:t>
      </w:r>
      <w:r w:rsidRPr="00322E50">
        <w:t xml:space="preserve">, I allow myself time to draft and revise multiple versions, which enhances the quality of my final work. Murray (2013) highlights planning as a fundamental part of successful academic writing, a fact </w:t>
      </w:r>
      <w:r>
        <w:t xml:space="preserve">that </w:t>
      </w:r>
      <w:r w:rsidRPr="00322E50">
        <w:t xml:space="preserve">I have found </w:t>
      </w:r>
      <w:r>
        <w:t xml:space="preserve">to be </w:t>
      </w:r>
      <w:r w:rsidRPr="00322E50">
        <w:t>true in my own experience.</w:t>
      </w:r>
    </w:p>
    <w:p w14:paraId="63B3EB28" w14:textId="6490F058" w:rsidR="00322E50" w:rsidRPr="00322E50" w:rsidRDefault="00322E50" w:rsidP="00322E50">
      <w:r w:rsidRPr="00322E50">
        <w:rPr>
          <w:b/>
          <w:bCs/>
          <w:sz w:val="32"/>
          <w:szCs w:val="32"/>
          <w:u w:val="single"/>
        </w:rPr>
        <w:t>weaknesses</w:t>
      </w:r>
    </w:p>
    <w:p w14:paraId="6B3A9DDC" w14:textId="4CF3255A" w:rsidR="00322E50" w:rsidRPr="00322E50" w:rsidRDefault="00322E50" w:rsidP="00322E50">
      <w:r w:rsidRPr="00322E50">
        <w:t xml:space="preserve">Although I </w:t>
      </w:r>
      <w:r>
        <w:t>possess</w:t>
      </w:r>
      <w:r w:rsidRPr="00322E50">
        <w:t xml:space="preserve"> several strengths in my writing, I am aware of some weaknesses that I need to </w:t>
      </w:r>
      <w:r>
        <w:t xml:space="preserve">address and </w:t>
      </w:r>
      <w:r w:rsidRPr="00322E50">
        <w:t xml:space="preserve">improve. One issue I face is that my sentences can sometimes be </w:t>
      </w:r>
      <w:r w:rsidRPr="00322E50">
        <w:lastRenderedPageBreak/>
        <w:t>too long or confusing. I occasionally make gramma</w:t>
      </w:r>
      <w:r>
        <w:t>tical</w:t>
      </w:r>
      <w:r w:rsidRPr="00322E50">
        <w:t xml:space="preserve"> mistakes that affect </w:t>
      </w:r>
      <w:r>
        <w:t>the</w:t>
      </w:r>
      <w:r w:rsidRPr="00322E50">
        <w:t xml:space="preserve"> cl</w:t>
      </w:r>
      <w:r>
        <w:t>arity of</w:t>
      </w:r>
      <w:r w:rsidRPr="00322E50">
        <w:t xml:space="preserve"> my writing. For example, I might incorrectly use commas or write sentences that are overly complicated to follow. According to Bailey (2011), writing shorter, clearer sentences can improve readability. I want to focus on writing more concise sentences and following grammar rules more carefully.</w:t>
      </w:r>
    </w:p>
    <w:p w14:paraId="42C6F0F1" w14:textId="07CE3463" w:rsidR="00322E50" w:rsidRPr="00322E50" w:rsidRDefault="00322E50" w:rsidP="00322E50">
      <w:r w:rsidRPr="00322E50">
        <w:t xml:space="preserve">Another area I find challenging is explaining the importance of the information I include. Often, I restate what an author has said without adding my own opinion or discussing why the point matters. Critical thinking is essential in academic writing because it shows a deeper understanding of the topic and helps me </w:t>
      </w:r>
      <w:proofErr w:type="spellStart"/>
      <w:r w:rsidRPr="00322E50">
        <w:t>form</w:t>
      </w:r>
      <w:proofErr w:type="spellEnd"/>
      <w:r w:rsidRPr="00322E50">
        <w:t xml:space="preserve"> my arguments (Cottrell, 2017). I </w:t>
      </w:r>
      <w:r>
        <w:t>aim</w:t>
      </w:r>
      <w:r w:rsidRPr="00322E50">
        <w:t xml:space="preserve"> to </w:t>
      </w:r>
      <w:r>
        <w:t>refine</w:t>
      </w:r>
      <w:r w:rsidRPr="00322E50">
        <w:t xml:space="preserve"> </w:t>
      </w:r>
      <w:r>
        <w:t>my</w:t>
      </w:r>
      <w:r w:rsidRPr="00322E50">
        <w:t xml:space="preserve"> </w:t>
      </w:r>
      <w:r>
        <w:t>ability to articulate</w:t>
      </w:r>
      <w:r w:rsidRPr="00322E50">
        <w:t xml:space="preserve"> my views clearly and explain why </w:t>
      </w:r>
      <w:r>
        <w:t>specific</w:t>
      </w:r>
      <w:r w:rsidRPr="00322E50">
        <w:t xml:space="preserve"> ideas are </w:t>
      </w:r>
      <w:r>
        <w:t>essential</w:t>
      </w:r>
      <w:r w:rsidRPr="00322E50">
        <w:t xml:space="preserve"> or limited</w:t>
      </w:r>
      <w:r>
        <w:t xml:space="preserve"> in scope</w:t>
      </w:r>
      <w:r w:rsidRPr="00322E50">
        <w:t>.</w:t>
      </w:r>
    </w:p>
    <w:p w14:paraId="6516164E" w14:textId="489D3DAF" w:rsidR="00322E50" w:rsidRDefault="00322E50" w:rsidP="00322E50">
      <w:r w:rsidRPr="00322E50">
        <w:t xml:space="preserve">Time management is also a difficulty for me at times. </w:t>
      </w:r>
      <w:r>
        <w:t>Al</w:t>
      </w:r>
      <w:r w:rsidRPr="00322E50">
        <w:t>though I try to plan my work, I do</w:t>
      </w:r>
      <w:r>
        <w:t>n'</w:t>
      </w:r>
      <w:r w:rsidRPr="00322E50">
        <w:t xml:space="preserve">t always follow my schedule. When I have several assignments to complete, I sometimes start too late and end up rushing to finish. This leaves me with little time to revise and improve my writing. Effective time management reduces stress and improves writing quality (Murray, 2013). I aim to </w:t>
      </w:r>
      <w:r>
        <w:t>strengthen</w:t>
      </w:r>
      <w:r w:rsidRPr="00322E50">
        <w:t xml:space="preserve"> </w:t>
      </w:r>
      <w:r>
        <w:t>my</w:t>
      </w:r>
      <w:r w:rsidRPr="00322E50">
        <w:t xml:space="preserve"> </w:t>
      </w:r>
      <w:r>
        <w:t>deadlin</w:t>
      </w:r>
      <w:r w:rsidRPr="00322E50">
        <w:t xml:space="preserve">e </w:t>
      </w:r>
      <w:r>
        <w:t>management</w:t>
      </w:r>
      <w:r w:rsidRPr="00322E50">
        <w:t xml:space="preserve"> so I can produce better essays with less pressure.</w:t>
      </w:r>
    </w:p>
    <w:p w14:paraId="4D3D4069" w14:textId="614FDC45" w:rsidR="00322E50" w:rsidRPr="00322E50" w:rsidRDefault="00322E50" w:rsidP="00322E50">
      <w:pPr>
        <w:rPr>
          <w:b/>
          <w:bCs/>
          <w:sz w:val="28"/>
          <w:szCs w:val="28"/>
          <w:u w:val="single"/>
        </w:rPr>
      </w:pPr>
      <w:r w:rsidRPr="00322E50">
        <w:rPr>
          <w:b/>
          <w:bCs/>
          <w:sz w:val="28"/>
          <w:szCs w:val="28"/>
          <w:u w:val="single"/>
        </w:rPr>
        <w:t>opportunities</w:t>
      </w:r>
    </w:p>
    <w:p w14:paraId="6F2AC5F8" w14:textId="0CB5E32B" w:rsidR="00322E50" w:rsidRPr="00322E50" w:rsidRDefault="00322E50" w:rsidP="00322E50">
      <w:r w:rsidRPr="00322E50">
        <w:t xml:space="preserve">There are several opportunities available to help me </w:t>
      </w:r>
      <w:r>
        <w:t>enhanc</w:t>
      </w:r>
      <w:r w:rsidRPr="00322E50">
        <w:t>e my academic writing</w:t>
      </w:r>
      <w:r>
        <w:t xml:space="preserve"> skills</w:t>
      </w:r>
      <w:r w:rsidRPr="00322E50">
        <w:t xml:space="preserve">. One valuable option is attending workshops or courses on academic writing that my school offers. These sessions cover </w:t>
      </w:r>
      <w:r>
        <w:t>essential</w:t>
      </w:r>
      <w:r w:rsidRPr="00322E50">
        <w:t xml:space="preserve"> skills</w:t>
      </w:r>
      <w:r>
        <w:t>,</w:t>
      </w:r>
      <w:r w:rsidRPr="00322E50">
        <w:t xml:space="preserve"> </w:t>
      </w:r>
      <w:r>
        <w:t>including</w:t>
      </w:r>
      <w:r w:rsidRPr="00322E50">
        <w:t xml:space="preserve"> structuring essays, proper referencing, and </w:t>
      </w:r>
      <w:r>
        <w:t xml:space="preserve">practical </w:t>
      </w:r>
      <w:r w:rsidRPr="00322E50">
        <w:t>grammar usage. Participating in these workshops allows me to gain new knowledge, practice techniques, and ask questions about any difficulties I encounter in my writing (Murray, 2013).</w:t>
      </w:r>
    </w:p>
    <w:p w14:paraId="56F9ABDC" w14:textId="7DC45D3F" w:rsidR="00322E50" w:rsidRPr="00322E50" w:rsidRDefault="00322E50" w:rsidP="00322E50">
      <w:r w:rsidRPr="00322E50">
        <w:t xml:space="preserve">Another helpful opportunity </w:t>
      </w:r>
      <w:r>
        <w:t>aris</w:t>
      </w:r>
      <w:r w:rsidRPr="00322E50">
        <w:t>es from u</w:t>
      </w:r>
      <w:r>
        <w:t>tili</w:t>
      </w:r>
      <w:r w:rsidRPr="00322E50">
        <w:t xml:space="preserve">sing online tools and resources </w:t>
      </w:r>
      <w:r>
        <w:t xml:space="preserve">specifically </w:t>
      </w:r>
      <w:r w:rsidRPr="00322E50">
        <w:t>designed to support writers. For example, grammar-checking programs like Grammarly can identify errors in spelling, punctuation, and sentence structure before I submit my assignments (Bailey, 2011). Additionally, citation generators simplify the process of creating accurate references in the correct style, saving time and reducing mistakes. Online academic libraries also provide access to a wide range of credible books and journal articles that I can use as evidence to strengthen my arguments (Neville, 2010).</w:t>
      </w:r>
    </w:p>
    <w:p w14:paraId="4342FEFF" w14:textId="34FAF464" w:rsidR="00322E50" w:rsidRDefault="00322E50" w:rsidP="00322E50">
      <w:r w:rsidRPr="00322E50">
        <w:t xml:space="preserve">Seeking feedback from teachers and classmates is another </w:t>
      </w:r>
      <w:r>
        <w:t>critical</w:t>
      </w:r>
      <w:r w:rsidRPr="00322E50">
        <w:t xml:space="preserve"> opportunity for growth. Receiving constructive criticism helps me understand my strengths and areas needing improvement. By listening to others’ perspectives, I can refine my writing style, clarify my ideas, and enhance the overall quality of my work (Cottrell, 2017). Regular feedback also encourages me to reflect on my writing process and set goals for continuous development.</w:t>
      </w:r>
    </w:p>
    <w:p w14:paraId="646C87A1" w14:textId="4CAD1FD4" w:rsidR="00322E50" w:rsidRPr="00322E50" w:rsidRDefault="00322E50" w:rsidP="00322E50">
      <w:pPr>
        <w:rPr>
          <w:b/>
          <w:bCs/>
          <w:sz w:val="32"/>
          <w:szCs w:val="32"/>
          <w:u w:val="single"/>
        </w:rPr>
      </w:pPr>
      <w:r w:rsidRPr="00322E50">
        <w:rPr>
          <w:b/>
          <w:bCs/>
          <w:sz w:val="32"/>
          <w:szCs w:val="32"/>
          <w:u w:val="single"/>
        </w:rPr>
        <w:lastRenderedPageBreak/>
        <w:t>threats</w:t>
      </w:r>
    </w:p>
    <w:p w14:paraId="0B8BB0E2" w14:textId="7AEF4135" w:rsidR="00322E50" w:rsidRPr="00322E50" w:rsidRDefault="00322E50" w:rsidP="00322E50">
      <w:r>
        <w:t>S</w:t>
      </w:r>
      <w:r w:rsidRPr="00322E50">
        <w:t xml:space="preserve">everal challenges could negatively affect my academic writing. One major challenge is the stress caused by having multiple assignments due around the same time. When I feel overwhelmed, it becomes more </w:t>
      </w:r>
      <w:r>
        <w:t>challenging</w:t>
      </w:r>
      <w:r w:rsidRPr="00322E50">
        <w:t xml:space="preserve"> to concentrate and organi</w:t>
      </w:r>
      <w:r>
        <w:t>s</w:t>
      </w:r>
      <w:r w:rsidRPr="00322E50">
        <w:t xml:space="preserve">e my work effectively. This lack of focus can </w:t>
      </w:r>
      <w:r>
        <w:t>compromis</w:t>
      </w:r>
      <w:r w:rsidRPr="00322E50">
        <w:t xml:space="preserve">e the overall quality of my writing and </w:t>
      </w:r>
      <w:r>
        <w:t>result</w:t>
      </w:r>
      <w:r w:rsidRPr="00322E50">
        <w:t xml:space="preserve"> </w:t>
      </w:r>
      <w:r>
        <w:t>in</w:t>
      </w:r>
      <w:r w:rsidRPr="00322E50">
        <w:t xml:space="preserve"> rushed or incomplete assignments (Murray, 2013).</w:t>
      </w:r>
    </w:p>
    <w:p w14:paraId="090D822E" w14:textId="5F6156C7" w:rsidR="00322E50" w:rsidRPr="00322E50" w:rsidRDefault="00322E50" w:rsidP="00322E50">
      <w:r w:rsidRPr="00322E50">
        <w:t xml:space="preserve">Another significant risk is plagiarism. If I do not keep detailed notes or fully understand how to </w:t>
      </w:r>
      <w:r>
        <w:t xml:space="preserve">properly </w:t>
      </w:r>
      <w:r w:rsidRPr="00322E50">
        <w:t>reference sources, I might unintentionally copy someone else’s ideas or words. Plagiarism is a serious academic offence that can result in severe consequences such as failing grades or disciplinary action (Neville, 2010). To avoid this, I must ensure I always paraphrase information in my own words and provide accurate citations to acknowledge the original authors.</w:t>
      </w:r>
    </w:p>
    <w:p w14:paraId="6647DB67" w14:textId="0A6F7C76" w:rsidR="00322E50" w:rsidRDefault="00322E50" w:rsidP="00322E50">
      <w:r w:rsidRPr="00322E50">
        <w:t xml:space="preserve">Finally, inconsistencies in expectations from different tutors can be a challenge. </w:t>
      </w:r>
      <w:r>
        <w:t>Other</w:t>
      </w:r>
      <w:r w:rsidRPr="00322E50">
        <w:t xml:space="preserve"> teachers often prefer varying writing styles or formatting rules. If I am unaware of these specific requirements, I may lose marks due to not meeting their expectations. It is therefore essential to carefully read assignment guidelines and seek clarification from instructors when needed. Understanding and adapting to these expectations will help me produce work that meets academic standards and satisfies each tutor’s criteria (Bailey, 2011).</w:t>
      </w:r>
    </w:p>
    <w:p w14:paraId="6EC7D45A" w14:textId="0FB18E3C" w:rsidR="00322E50" w:rsidRPr="00322E50" w:rsidRDefault="00322E50" w:rsidP="00322E50">
      <w:pPr>
        <w:rPr>
          <w:b/>
          <w:bCs/>
          <w:sz w:val="28"/>
          <w:szCs w:val="28"/>
          <w:u w:val="single"/>
        </w:rPr>
      </w:pPr>
      <w:r w:rsidRPr="00322E50">
        <w:rPr>
          <w:b/>
          <w:bCs/>
          <w:sz w:val="28"/>
          <w:szCs w:val="28"/>
          <w:u w:val="single"/>
        </w:rPr>
        <w:t>conclusion</w:t>
      </w:r>
    </w:p>
    <w:p w14:paraId="6F594727" w14:textId="11BA5BD7" w:rsidR="00322E50" w:rsidRDefault="00322E50" w:rsidP="00322E50">
      <w:r w:rsidRPr="00322E50">
        <w:t xml:space="preserve">In summary, my academic writing possesses several key strengths that provide a solid foundation for my studies. I am confident in my ability to effectively use evidence to support my ideas, ensuring that my arguments are well-founded and credible. Additionally, I maintain a formal and clear writing style, which is </w:t>
      </w:r>
      <w:r>
        <w:t>essential</w:t>
      </w:r>
      <w:r w:rsidRPr="00322E50">
        <w:t xml:space="preserve"> for producing professional and academic work. My </w:t>
      </w:r>
      <w:r>
        <w:t>ability</w:t>
      </w:r>
      <w:r w:rsidRPr="00322E50">
        <w:t xml:space="preserve"> </w:t>
      </w:r>
      <w:r>
        <w:t>to</w:t>
      </w:r>
      <w:r w:rsidRPr="00322E50">
        <w:t xml:space="preserve"> plan also helps me organi</w:t>
      </w:r>
      <w:r>
        <w:t>s</w:t>
      </w:r>
      <w:r w:rsidRPr="00322E50">
        <w:t xml:space="preserve">e my assignments efficiently, allowing me to produce higher-quality essays by drafting and revising </w:t>
      </w:r>
      <w:r>
        <w:t xml:space="preserve">them </w:t>
      </w:r>
      <w:r w:rsidRPr="00322E50">
        <w:t>over time.</w:t>
      </w:r>
    </w:p>
    <w:p w14:paraId="78FA1B53" w14:textId="670D509B" w:rsidR="00322E50" w:rsidRPr="00322E50" w:rsidRDefault="00322E50" w:rsidP="00322E50">
      <w:r w:rsidRPr="00322E50">
        <w:t xml:space="preserve">I am aware that, </w:t>
      </w:r>
      <w:proofErr w:type="gramStart"/>
      <w:r w:rsidRPr="00322E50">
        <w:t>in spite of</w:t>
      </w:r>
      <w:proofErr w:type="gramEnd"/>
      <w:r w:rsidRPr="00322E50">
        <w:t xml:space="preserve"> these advantages, I still have room for improvement. I still work on honing my critical thinking abilities, especially in examining and assessing sources rather than just summarising them, and I occasionally make grammatical mistakes that can impair the clarity of my writing. Another difficulty is managing one's time; juggling several deadlines can be challenging, which occasionally results in hurried labour and less careful editing.</w:t>
      </w:r>
    </w:p>
    <w:p w14:paraId="0AE677F0" w14:textId="312E37CE" w:rsidR="00322E50" w:rsidRPr="00322E50" w:rsidRDefault="00322E50" w:rsidP="00322E50">
      <w:r w:rsidRPr="00322E50">
        <w:t>Fortunately, there are numerous opportunities available to help me enhance my writing skills. Attending workshops, utili</w:t>
      </w:r>
      <w:r>
        <w:t>s</w:t>
      </w:r>
      <w:r w:rsidRPr="00322E50">
        <w:t xml:space="preserve">ing online tools such as grammar checkers and citation generators, and seeking feedback from tutors and peers all provide valuable </w:t>
      </w:r>
      <w:r w:rsidRPr="00322E50">
        <w:lastRenderedPageBreak/>
        <w:t>support for my development. These resources offer practical guidance and help me identify areas for growth.</w:t>
      </w:r>
    </w:p>
    <w:p w14:paraId="4693FB51" w14:textId="14606DA6" w:rsidR="00322E50" w:rsidRPr="00322E50" w:rsidRDefault="00322E50" w:rsidP="00322E50">
      <w:r w:rsidRPr="00322E50">
        <w:t xml:space="preserve">At the same time, I am aware of potential threats that could hinder my progress. Stress from workload, the risk of plagiarism if I am careless with referencing, and varying expectations from different instructors are challenges I must manage carefully. By understanding my strengths and weaknesses, as well as these opportunities and threats, I can create a focused plan to </w:t>
      </w:r>
      <w:r>
        <w:t>enhanc</w:t>
      </w:r>
      <w:r w:rsidRPr="00322E50">
        <w:t xml:space="preserve">e my academic writing and </w:t>
      </w:r>
      <w:r>
        <w:t>achieve success</w:t>
      </w:r>
      <w:r w:rsidRPr="00322E50">
        <w:t xml:space="preserve"> in my studies.</w:t>
      </w:r>
    </w:p>
    <w:p w14:paraId="71E0DDBE" w14:textId="77777777" w:rsidR="00322E50" w:rsidRPr="00322E50" w:rsidRDefault="00322E50" w:rsidP="00322E50"/>
    <w:p w14:paraId="007458CA" w14:textId="77777777" w:rsidR="00BD7636" w:rsidRPr="00BD7636" w:rsidRDefault="00BD7636" w:rsidP="00BD7636">
      <w:pPr>
        <w:rPr>
          <w:b/>
          <w:bCs/>
        </w:rPr>
      </w:pPr>
      <w:r w:rsidRPr="00BD7636">
        <w:rPr>
          <w:b/>
          <w:bCs/>
        </w:rPr>
        <w:t>References</w:t>
      </w:r>
    </w:p>
    <w:p w14:paraId="0A7EEB64" w14:textId="77777777" w:rsidR="00BD7636" w:rsidRPr="00BD7636" w:rsidRDefault="00BD7636" w:rsidP="00BD7636">
      <w:pPr>
        <w:pStyle w:val="ListParagraph"/>
        <w:numPr>
          <w:ilvl w:val="0"/>
          <w:numId w:val="1"/>
        </w:numPr>
      </w:pPr>
      <w:r w:rsidRPr="00BD7636">
        <w:t>Bailey, S. (2011) </w:t>
      </w:r>
      <w:r w:rsidRPr="00BD7636">
        <w:rPr>
          <w:i/>
          <w:iCs/>
        </w:rPr>
        <w:t>Academic writing: a handbook for international students</w:t>
      </w:r>
      <w:r w:rsidRPr="00BD7636">
        <w:t xml:space="preserve">. 3rd </w:t>
      </w:r>
      <w:proofErr w:type="spellStart"/>
      <w:r w:rsidRPr="00BD7636">
        <w:t>edn</w:t>
      </w:r>
      <w:proofErr w:type="spellEnd"/>
      <w:r w:rsidRPr="00BD7636">
        <w:t>. Abingdon: Routledge.</w:t>
      </w:r>
    </w:p>
    <w:p w14:paraId="42192309" w14:textId="77777777" w:rsidR="00BD7636" w:rsidRPr="00BD7636" w:rsidRDefault="00BD7636" w:rsidP="00BD7636">
      <w:pPr>
        <w:pStyle w:val="ListParagraph"/>
        <w:numPr>
          <w:ilvl w:val="0"/>
          <w:numId w:val="1"/>
        </w:numPr>
      </w:pPr>
      <w:r w:rsidRPr="00BD7636">
        <w:t>Cottrell, S. (2017) </w:t>
      </w:r>
      <w:r w:rsidRPr="00BD7636">
        <w:rPr>
          <w:i/>
          <w:iCs/>
        </w:rPr>
        <w:t>Critical thinking skills: developing effective analysis and argument</w:t>
      </w:r>
      <w:r w:rsidRPr="00BD7636">
        <w:t xml:space="preserve">. 3rd </w:t>
      </w:r>
      <w:proofErr w:type="spellStart"/>
      <w:r w:rsidRPr="00BD7636">
        <w:t>edn</w:t>
      </w:r>
      <w:proofErr w:type="spellEnd"/>
      <w:r w:rsidRPr="00BD7636">
        <w:t>. Basingstoke: Palgrave.</w:t>
      </w:r>
    </w:p>
    <w:p w14:paraId="5961EF17" w14:textId="77777777" w:rsidR="00BD7636" w:rsidRPr="00BD7636" w:rsidRDefault="00BD7636" w:rsidP="00BD7636">
      <w:pPr>
        <w:pStyle w:val="ListParagraph"/>
        <w:numPr>
          <w:ilvl w:val="0"/>
          <w:numId w:val="1"/>
        </w:numPr>
      </w:pPr>
      <w:r w:rsidRPr="00BD7636">
        <w:t>Murray, R. (2013) </w:t>
      </w:r>
      <w:r w:rsidRPr="00BD7636">
        <w:rPr>
          <w:i/>
          <w:iCs/>
        </w:rPr>
        <w:t>Writing for academic journals</w:t>
      </w:r>
      <w:r w:rsidRPr="00BD7636">
        <w:t xml:space="preserve">. 3rd </w:t>
      </w:r>
      <w:proofErr w:type="spellStart"/>
      <w:r w:rsidRPr="00BD7636">
        <w:t>edn</w:t>
      </w:r>
      <w:proofErr w:type="spellEnd"/>
      <w:r w:rsidRPr="00BD7636">
        <w:t>. Maidenhead: Open University Press.</w:t>
      </w:r>
    </w:p>
    <w:p w14:paraId="1D1E2D49" w14:textId="77777777" w:rsidR="00BD7636" w:rsidRPr="00BD7636" w:rsidRDefault="00BD7636" w:rsidP="00BD7636">
      <w:pPr>
        <w:pStyle w:val="ListParagraph"/>
        <w:numPr>
          <w:ilvl w:val="0"/>
          <w:numId w:val="1"/>
        </w:numPr>
      </w:pPr>
      <w:r w:rsidRPr="00BD7636">
        <w:t>Neville, C. (2010) </w:t>
      </w:r>
      <w:r w:rsidRPr="00BD7636">
        <w:rPr>
          <w:i/>
          <w:iCs/>
        </w:rPr>
        <w:t>The complete guide to referencing and avoiding plagiarism</w:t>
      </w:r>
      <w:r w:rsidRPr="00BD7636">
        <w:t xml:space="preserve">. 2nd </w:t>
      </w:r>
      <w:proofErr w:type="spellStart"/>
      <w:r w:rsidRPr="00BD7636">
        <w:t>edn</w:t>
      </w:r>
      <w:proofErr w:type="spellEnd"/>
      <w:r w:rsidRPr="00BD7636">
        <w:t>. Maidenhead: Open University Press.</w:t>
      </w:r>
    </w:p>
    <w:p w14:paraId="41C39C68" w14:textId="64FF46F7" w:rsidR="00322E50" w:rsidRPr="00322E50" w:rsidRDefault="00322E50" w:rsidP="00322E50"/>
    <w:p w14:paraId="68459AA3" w14:textId="77777777" w:rsidR="00322E50" w:rsidRPr="00322E50" w:rsidRDefault="00322E50" w:rsidP="00322E50"/>
    <w:p w14:paraId="020B8A88" w14:textId="77777777" w:rsidR="00322E50" w:rsidRPr="00322E50" w:rsidRDefault="00322E50" w:rsidP="00322E50"/>
    <w:p w14:paraId="1EFD8FD3" w14:textId="77777777" w:rsidR="00322E50" w:rsidRDefault="00322E50"/>
    <w:sectPr w:rsidR="00322E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5F19F5" w14:textId="77777777" w:rsidR="004D4C20" w:rsidRDefault="004D4C20" w:rsidP="00A0042B">
      <w:pPr>
        <w:spacing w:after="0" w:line="240" w:lineRule="auto"/>
      </w:pPr>
      <w:r>
        <w:separator/>
      </w:r>
    </w:p>
  </w:endnote>
  <w:endnote w:type="continuationSeparator" w:id="0">
    <w:p w14:paraId="50757D47" w14:textId="77777777" w:rsidR="004D4C20" w:rsidRDefault="004D4C20" w:rsidP="00A004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98F93B" w14:textId="77777777" w:rsidR="004D4C20" w:rsidRDefault="004D4C20" w:rsidP="00A0042B">
      <w:pPr>
        <w:spacing w:after="0" w:line="240" w:lineRule="auto"/>
      </w:pPr>
      <w:r>
        <w:separator/>
      </w:r>
    </w:p>
  </w:footnote>
  <w:footnote w:type="continuationSeparator" w:id="0">
    <w:p w14:paraId="1B20BDC0" w14:textId="77777777" w:rsidR="004D4C20" w:rsidRDefault="004D4C20" w:rsidP="00A004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D7D533B"/>
    <w:multiLevelType w:val="hybridMultilevel"/>
    <w:tmpl w:val="6B0AFD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840649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E50"/>
    <w:rsid w:val="00041CD7"/>
    <w:rsid w:val="00322E50"/>
    <w:rsid w:val="004D4C20"/>
    <w:rsid w:val="00772718"/>
    <w:rsid w:val="009F13C5"/>
    <w:rsid w:val="00A0042B"/>
    <w:rsid w:val="00BD7636"/>
    <w:rsid w:val="00F055BE"/>
    <w:rsid w:val="00F50A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6AE5E"/>
  <w15:chartTrackingRefBased/>
  <w15:docId w15:val="{85EA701D-19D5-5F4B-B985-20C7D915E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2E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2E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2E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2E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2E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2E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2E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2E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2E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2E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2E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2E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2E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2E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2E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2E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2E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2E50"/>
    <w:rPr>
      <w:rFonts w:eastAsiaTheme="majorEastAsia" w:cstheme="majorBidi"/>
      <w:color w:val="272727" w:themeColor="text1" w:themeTint="D8"/>
    </w:rPr>
  </w:style>
  <w:style w:type="paragraph" w:styleId="Title">
    <w:name w:val="Title"/>
    <w:basedOn w:val="Normal"/>
    <w:next w:val="Normal"/>
    <w:link w:val="TitleChar"/>
    <w:uiPriority w:val="10"/>
    <w:qFormat/>
    <w:rsid w:val="00322E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2E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2E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2E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2E50"/>
    <w:pPr>
      <w:spacing w:before="160"/>
      <w:jc w:val="center"/>
    </w:pPr>
    <w:rPr>
      <w:i/>
      <w:iCs/>
      <w:color w:val="404040" w:themeColor="text1" w:themeTint="BF"/>
    </w:rPr>
  </w:style>
  <w:style w:type="character" w:customStyle="1" w:styleId="QuoteChar">
    <w:name w:val="Quote Char"/>
    <w:basedOn w:val="DefaultParagraphFont"/>
    <w:link w:val="Quote"/>
    <w:uiPriority w:val="29"/>
    <w:rsid w:val="00322E50"/>
    <w:rPr>
      <w:i/>
      <w:iCs/>
      <w:color w:val="404040" w:themeColor="text1" w:themeTint="BF"/>
    </w:rPr>
  </w:style>
  <w:style w:type="paragraph" w:styleId="ListParagraph">
    <w:name w:val="List Paragraph"/>
    <w:basedOn w:val="Normal"/>
    <w:uiPriority w:val="34"/>
    <w:qFormat/>
    <w:rsid w:val="00322E50"/>
    <w:pPr>
      <w:ind w:left="720"/>
      <w:contextualSpacing/>
    </w:pPr>
  </w:style>
  <w:style w:type="character" w:styleId="IntenseEmphasis">
    <w:name w:val="Intense Emphasis"/>
    <w:basedOn w:val="DefaultParagraphFont"/>
    <w:uiPriority w:val="21"/>
    <w:qFormat/>
    <w:rsid w:val="00322E50"/>
    <w:rPr>
      <w:i/>
      <w:iCs/>
      <w:color w:val="0F4761" w:themeColor="accent1" w:themeShade="BF"/>
    </w:rPr>
  </w:style>
  <w:style w:type="paragraph" w:styleId="IntenseQuote">
    <w:name w:val="Intense Quote"/>
    <w:basedOn w:val="Normal"/>
    <w:next w:val="Normal"/>
    <w:link w:val="IntenseQuoteChar"/>
    <w:uiPriority w:val="30"/>
    <w:qFormat/>
    <w:rsid w:val="00322E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2E50"/>
    <w:rPr>
      <w:i/>
      <w:iCs/>
      <w:color w:val="0F4761" w:themeColor="accent1" w:themeShade="BF"/>
    </w:rPr>
  </w:style>
  <w:style w:type="character" w:styleId="IntenseReference">
    <w:name w:val="Intense Reference"/>
    <w:basedOn w:val="DefaultParagraphFont"/>
    <w:uiPriority w:val="32"/>
    <w:qFormat/>
    <w:rsid w:val="00322E50"/>
    <w:rPr>
      <w:b/>
      <w:bCs/>
      <w:smallCaps/>
      <w:color w:val="0F4761" w:themeColor="accent1" w:themeShade="BF"/>
      <w:spacing w:val="5"/>
    </w:rPr>
  </w:style>
  <w:style w:type="paragraph" w:styleId="Header">
    <w:name w:val="header"/>
    <w:basedOn w:val="Normal"/>
    <w:link w:val="HeaderChar"/>
    <w:uiPriority w:val="99"/>
    <w:unhideWhenUsed/>
    <w:rsid w:val="00A004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042B"/>
  </w:style>
  <w:style w:type="paragraph" w:styleId="Footer">
    <w:name w:val="footer"/>
    <w:basedOn w:val="Normal"/>
    <w:link w:val="FooterChar"/>
    <w:uiPriority w:val="99"/>
    <w:unhideWhenUsed/>
    <w:rsid w:val="00A004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04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4668010">
      <w:bodyDiv w:val="1"/>
      <w:marLeft w:val="0"/>
      <w:marRight w:val="0"/>
      <w:marTop w:val="0"/>
      <w:marBottom w:val="0"/>
      <w:divBdr>
        <w:top w:val="none" w:sz="0" w:space="0" w:color="auto"/>
        <w:left w:val="none" w:sz="0" w:space="0" w:color="auto"/>
        <w:bottom w:val="none" w:sz="0" w:space="0" w:color="auto"/>
        <w:right w:val="none" w:sz="0" w:space="0" w:color="auto"/>
      </w:divBdr>
    </w:div>
    <w:div w:id="129980663">
      <w:bodyDiv w:val="1"/>
      <w:marLeft w:val="0"/>
      <w:marRight w:val="0"/>
      <w:marTop w:val="0"/>
      <w:marBottom w:val="0"/>
      <w:divBdr>
        <w:top w:val="none" w:sz="0" w:space="0" w:color="auto"/>
        <w:left w:val="none" w:sz="0" w:space="0" w:color="auto"/>
        <w:bottom w:val="none" w:sz="0" w:space="0" w:color="auto"/>
        <w:right w:val="none" w:sz="0" w:space="0" w:color="auto"/>
      </w:divBdr>
    </w:div>
    <w:div w:id="140777321">
      <w:bodyDiv w:val="1"/>
      <w:marLeft w:val="0"/>
      <w:marRight w:val="0"/>
      <w:marTop w:val="0"/>
      <w:marBottom w:val="0"/>
      <w:divBdr>
        <w:top w:val="none" w:sz="0" w:space="0" w:color="auto"/>
        <w:left w:val="none" w:sz="0" w:space="0" w:color="auto"/>
        <w:bottom w:val="none" w:sz="0" w:space="0" w:color="auto"/>
        <w:right w:val="none" w:sz="0" w:space="0" w:color="auto"/>
      </w:divBdr>
    </w:div>
    <w:div w:id="321852383">
      <w:bodyDiv w:val="1"/>
      <w:marLeft w:val="0"/>
      <w:marRight w:val="0"/>
      <w:marTop w:val="0"/>
      <w:marBottom w:val="0"/>
      <w:divBdr>
        <w:top w:val="none" w:sz="0" w:space="0" w:color="auto"/>
        <w:left w:val="none" w:sz="0" w:space="0" w:color="auto"/>
        <w:bottom w:val="none" w:sz="0" w:space="0" w:color="auto"/>
        <w:right w:val="none" w:sz="0" w:space="0" w:color="auto"/>
      </w:divBdr>
    </w:div>
    <w:div w:id="949119072">
      <w:bodyDiv w:val="1"/>
      <w:marLeft w:val="0"/>
      <w:marRight w:val="0"/>
      <w:marTop w:val="0"/>
      <w:marBottom w:val="0"/>
      <w:divBdr>
        <w:top w:val="none" w:sz="0" w:space="0" w:color="auto"/>
        <w:left w:val="none" w:sz="0" w:space="0" w:color="auto"/>
        <w:bottom w:val="none" w:sz="0" w:space="0" w:color="auto"/>
        <w:right w:val="none" w:sz="0" w:space="0" w:color="auto"/>
      </w:divBdr>
    </w:div>
    <w:div w:id="991062629">
      <w:bodyDiv w:val="1"/>
      <w:marLeft w:val="0"/>
      <w:marRight w:val="0"/>
      <w:marTop w:val="0"/>
      <w:marBottom w:val="0"/>
      <w:divBdr>
        <w:top w:val="none" w:sz="0" w:space="0" w:color="auto"/>
        <w:left w:val="none" w:sz="0" w:space="0" w:color="auto"/>
        <w:bottom w:val="none" w:sz="0" w:space="0" w:color="auto"/>
        <w:right w:val="none" w:sz="0" w:space="0" w:color="auto"/>
      </w:divBdr>
    </w:div>
    <w:div w:id="1042751092">
      <w:bodyDiv w:val="1"/>
      <w:marLeft w:val="0"/>
      <w:marRight w:val="0"/>
      <w:marTop w:val="0"/>
      <w:marBottom w:val="0"/>
      <w:divBdr>
        <w:top w:val="none" w:sz="0" w:space="0" w:color="auto"/>
        <w:left w:val="none" w:sz="0" w:space="0" w:color="auto"/>
        <w:bottom w:val="none" w:sz="0" w:space="0" w:color="auto"/>
        <w:right w:val="none" w:sz="0" w:space="0" w:color="auto"/>
      </w:divBdr>
    </w:div>
    <w:div w:id="1271279451">
      <w:bodyDiv w:val="1"/>
      <w:marLeft w:val="0"/>
      <w:marRight w:val="0"/>
      <w:marTop w:val="0"/>
      <w:marBottom w:val="0"/>
      <w:divBdr>
        <w:top w:val="none" w:sz="0" w:space="0" w:color="auto"/>
        <w:left w:val="none" w:sz="0" w:space="0" w:color="auto"/>
        <w:bottom w:val="none" w:sz="0" w:space="0" w:color="auto"/>
        <w:right w:val="none" w:sz="0" w:space="0" w:color="auto"/>
      </w:divBdr>
    </w:div>
    <w:div w:id="1441024913">
      <w:bodyDiv w:val="1"/>
      <w:marLeft w:val="0"/>
      <w:marRight w:val="0"/>
      <w:marTop w:val="0"/>
      <w:marBottom w:val="0"/>
      <w:divBdr>
        <w:top w:val="none" w:sz="0" w:space="0" w:color="auto"/>
        <w:left w:val="none" w:sz="0" w:space="0" w:color="auto"/>
        <w:bottom w:val="none" w:sz="0" w:space="0" w:color="auto"/>
        <w:right w:val="none" w:sz="0" w:space="0" w:color="auto"/>
      </w:divBdr>
    </w:div>
    <w:div w:id="1475953312">
      <w:bodyDiv w:val="1"/>
      <w:marLeft w:val="0"/>
      <w:marRight w:val="0"/>
      <w:marTop w:val="0"/>
      <w:marBottom w:val="0"/>
      <w:divBdr>
        <w:top w:val="none" w:sz="0" w:space="0" w:color="auto"/>
        <w:left w:val="none" w:sz="0" w:space="0" w:color="auto"/>
        <w:bottom w:val="none" w:sz="0" w:space="0" w:color="auto"/>
        <w:right w:val="none" w:sz="0" w:space="0" w:color="auto"/>
      </w:divBdr>
    </w:div>
    <w:div w:id="1491945695">
      <w:bodyDiv w:val="1"/>
      <w:marLeft w:val="0"/>
      <w:marRight w:val="0"/>
      <w:marTop w:val="0"/>
      <w:marBottom w:val="0"/>
      <w:divBdr>
        <w:top w:val="none" w:sz="0" w:space="0" w:color="auto"/>
        <w:left w:val="none" w:sz="0" w:space="0" w:color="auto"/>
        <w:bottom w:val="none" w:sz="0" w:space="0" w:color="auto"/>
        <w:right w:val="none" w:sz="0" w:space="0" w:color="auto"/>
      </w:divBdr>
    </w:div>
    <w:div w:id="1906144748">
      <w:bodyDiv w:val="1"/>
      <w:marLeft w:val="0"/>
      <w:marRight w:val="0"/>
      <w:marTop w:val="0"/>
      <w:marBottom w:val="0"/>
      <w:divBdr>
        <w:top w:val="none" w:sz="0" w:space="0" w:color="auto"/>
        <w:left w:val="none" w:sz="0" w:space="0" w:color="auto"/>
        <w:bottom w:val="none" w:sz="0" w:space="0" w:color="auto"/>
        <w:right w:val="none" w:sz="0" w:space="0" w:color="auto"/>
      </w:divBdr>
    </w:div>
    <w:div w:id="1911040272">
      <w:bodyDiv w:val="1"/>
      <w:marLeft w:val="0"/>
      <w:marRight w:val="0"/>
      <w:marTop w:val="0"/>
      <w:marBottom w:val="0"/>
      <w:divBdr>
        <w:top w:val="none" w:sz="0" w:space="0" w:color="auto"/>
        <w:left w:val="none" w:sz="0" w:space="0" w:color="auto"/>
        <w:bottom w:val="none" w:sz="0" w:space="0" w:color="auto"/>
        <w:right w:val="none" w:sz="0" w:space="0" w:color="auto"/>
      </w:divBdr>
    </w:div>
    <w:div w:id="19403358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27</TotalTime>
  <Pages>4</Pages>
  <Words>1295</Words>
  <Characters>7384</Characters>
  <Application>Microsoft Office Word</Application>
  <DocSecurity>0</DocSecurity>
  <Lines>61</Lines>
  <Paragraphs>17</Paragraphs>
  <ScaleCrop>false</ScaleCrop>
  <Company/>
  <LinksUpToDate>false</LinksUpToDate>
  <CharactersWithSpaces>8662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Thomas (2407735)</dc:creator>
  <cp:keywords/>
  <dc:description/>
  <cp:lastModifiedBy>Katie Thomas (2407735)</cp:lastModifiedBy>
  <cp:revision>7</cp:revision>
  <dcterms:created xsi:type="dcterms:W3CDTF">2025-07-18T21:56:00Z</dcterms:created>
  <dcterms:modified xsi:type="dcterms:W3CDTF">2025-07-18T22:40:00Z</dcterms:modified>
</cp:coreProperties>
</file>