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AB28A0"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03BF3F59" wp14:editId="5AEDE25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D46727" w:rsidRPr="006379DF">
        <w:rPr>
          <w:rFonts w:ascii="Arial" w:hAnsi="Arial" w:cs="Arial"/>
          <w:b/>
          <w:sz w:val="28"/>
          <w:szCs w:val="28"/>
        </w:rPr>
        <w:t>GA36b</w:t>
      </w:r>
    </w:p>
    <w:p w14:paraId="3242481C"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13397FC9" w14:textId="77777777" w:rsidTr="00A406E5">
        <w:tc>
          <w:tcPr>
            <w:tcW w:w="9922" w:type="dxa"/>
            <w:shd w:val="clear" w:color="auto" w:fill="C0C0C0"/>
          </w:tcPr>
          <w:p w14:paraId="33D526AD" w14:textId="77777777" w:rsidR="00681FA9" w:rsidRPr="00A406E5" w:rsidRDefault="00527E60" w:rsidP="00552351">
            <w:pPr>
              <w:pStyle w:val="Heading4"/>
              <w:rPr>
                <w:rFonts w:ascii="Arial" w:hAnsi="Arial" w:cs="Arial"/>
                <w:b/>
              </w:rPr>
            </w:pPr>
            <w:r>
              <w:rPr>
                <w:rFonts w:ascii="Arial" w:hAnsi="Arial" w:cs="Arial"/>
                <w:b/>
              </w:rPr>
              <w:t>LEVEL 5</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1FE7F9B2"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31142257" w14:textId="77777777" w:rsidTr="1C510819">
        <w:tc>
          <w:tcPr>
            <w:tcW w:w="2093" w:type="dxa"/>
          </w:tcPr>
          <w:p w14:paraId="2162D392"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675B3A77" w14:textId="3A64A54F" w:rsidR="003B3F9D" w:rsidRPr="00A406E5" w:rsidRDefault="002E7328" w:rsidP="001E57C1">
            <w:pPr>
              <w:spacing w:before="120" w:after="120"/>
              <w:jc w:val="both"/>
              <w:rPr>
                <w:rFonts w:ascii="Arial" w:hAnsi="Arial" w:cs="Arial"/>
                <w:b/>
                <w:sz w:val="22"/>
                <w:szCs w:val="22"/>
              </w:rPr>
            </w:pPr>
            <w:r>
              <w:rPr>
                <w:rFonts w:ascii="Arial" w:hAnsi="Arial" w:cs="Arial"/>
                <w:b/>
                <w:sz w:val="22"/>
                <w:szCs w:val="22"/>
              </w:rPr>
              <w:t>Jamie Pooley</w:t>
            </w:r>
          </w:p>
        </w:tc>
        <w:tc>
          <w:tcPr>
            <w:tcW w:w="2268" w:type="dxa"/>
            <w:shd w:val="clear" w:color="auto" w:fill="D9D9D9" w:themeFill="background1" w:themeFillShade="D9"/>
          </w:tcPr>
          <w:p w14:paraId="31DECA70"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4B08F10B" w14:textId="77777777" w:rsidR="003B3F9D" w:rsidRPr="00A406E5" w:rsidRDefault="003B3F9D" w:rsidP="001E57C1">
            <w:pPr>
              <w:spacing w:before="120" w:after="120"/>
              <w:jc w:val="both"/>
              <w:rPr>
                <w:rFonts w:ascii="Arial" w:hAnsi="Arial" w:cs="Arial"/>
                <w:b/>
                <w:sz w:val="22"/>
                <w:szCs w:val="22"/>
              </w:rPr>
            </w:pPr>
          </w:p>
        </w:tc>
      </w:tr>
      <w:tr w:rsidR="00DB116D" w:rsidRPr="00A406E5" w14:paraId="448895F9" w14:textId="77777777" w:rsidTr="1C510819">
        <w:tc>
          <w:tcPr>
            <w:tcW w:w="2093" w:type="dxa"/>
          </w:tcPr>
          <w:p w14:paraId="6C763A4C"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0EA75585" w14:textId="51A82B13" w:rsidR="00DB116D" w:rsidRPr="00A406E5" w:rsidRDefault="00A651A0" w:rsidP="00E51AAC">
            <w:pPr>
              <w:spacing w:before="120" w:after="120"/>
              <w:jc w:val="both"/>
              <w:rPr>
                <w:rFonts w:ascii="Arial" w:hAnsi="Arial" w:cs="Arial"/>
                <w:b/>
                <w:sz w:val="22"/>
                <w:szCs w:val="22"/>
              </w:rPr>
            </w:pPr>
            <w:r>
              <w:rPr>
                <w:rFonts w:ascii="Arial" w:hAnsi="Arial" w:cs="Arial"/>
                <w:b/>
                <w:sz w:val="22"/>
                <w:szCs w:val="22"/>
              </w:rPr>
              <w:t>Policing / Criminology and Policing</w:t>
            </w:r>
          </w:p>
        </w:tc>
      </w:tr>
      <w:tr w:rsidR="008F1308" w:rsidRPr="00A406E5" w14:paraId="70A79578" w14:textId="77777777" w:rsidTr="1C510819">
        <w:tc>
          <w:tcPr>
            <w:tcW w:w="2093" w:type="dxa"/>
          </w:tcPr>
          <w:p w14:paraId="46EE564F"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tcPr>
          <w:p w14:paraId="40720145" w14:textId="767DB678" w:rsidR="008F1308" w:rsidRPr="00A406E5" w:rsidRDefault="009D5D21" w:rsidP="00E51AAC">
            <w:pPr>
              <w:spacing w:before="120" w:after="120"/>
              <w:jc w:val="both"/>
              <w:rPr>
                <w:rFonts w:ascii="Arial" w:hAnsi="Arial" w:cs="Arial"/>
                <w:b/>
                <w:sz w:val="22"/>
                <w:szCs w:val="22"/>
              </w:rPr>
            </w:pPr>
            <w:r>
              <w:rPr>
                <w:rFonts w:ascii="Arial" w:hAnsi="Arial" w:cs="Arial"/>
                <w:b/>
                <w:sz w:val="22"/>
                <w:szCs w:val="22"/>
              </w:rPr>
              <w:t>Response and Roads Policing</w:t>
            </w:r>
          </w:p>
        </w:tc>
      </w:tr>
      <w:tr w:rsidR="00B84B5B" w:rsidRPr="00A406E5" w14:paraId="24056A8B" w14:textId="77777777" w:rsidTr="1C510819">
        <w:tc>
          <w:tcPr>
            <w:tcW w:w="2093" w:type="dxa"/>
          </w:tcPr>
          <w:p w14:paraId="681E21E4"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6707070F" w14:textId="0E7733A8" w:rsidR="00B84B5B" w:rsidRPr="00A406E5" w:rsidRDefault="00B301CA" w:rsidP="00152E9D">
            <w:pPr>
              <w:spacing w:before="120" w:after="120"/>
              <w:jc w:val="both"/>
              <w:rPr>
                <w:rFonts w:ascii="Arial" w:hAnsi="Arial" w:cs="Arial"/>
                <w:b/>
                <w:sz w:val="22"/>
                <w:szCs w:val="22"/>
              </w:rPr>
            </w:pPr>
            <w:r>
              <w:rPr>
                <w:rFonts w:ascii="Arial" w:hAnsi="Arial" w:cs="Arial"/>
                <w:b/>
                <w:sz w:val="22"/>
                <w:szCs w:val="22"/>
              </w:rPr>
              <w:t>B</w:t>
            </w:r>
            <w:r w:rsidR="0064618C">
              <w:rPr>
                <w:rFonts w:ascii="Arial" w:hAnsi="Arial" w:cs="Arial"/>
                <w:b/>
                <w:sz w:val="22"/>
                <w:szCs w:val="22"/>
              </w:rPr>
              <w:t>M</w:t>
            </w:r>
            <w:r w:rsidR="00376494">
              <w:rPr>
                <w:rFonts w:ascii="Arial" w:hAnsi="Arial" w:cs="Arial"/>
                <w:b/>
                <w:sz w:val="22"/>
                <w:szCs w:val="22"/>
              </w:rPr>
              <w:t>PL5021A</w:t>
            </w:r>
            <w:r w:rsidR="009D700B">
              <w:rPr>
                <w:rFonts w:ascii="Arial" w:hAnsi="Arial" w:cs="Arial"/>
                <w:b/>
                <w:sz w:val="22"/>
                <w:szCs w:val="22"/>
              </w:rPr>
              <w:t xml:space="preserve"> and BMLC5013</w:t>
            </w:r>
          </w:p>
        </w:tc>
        <w:tc>
          <w:tcPr>
            <w:tcW w:w="2268" w:type="dxa"/>
            <w:shd w:val="clear" w:color="auto" w:fill="D9D9D9" w:themeFill="background1" w:themeFillShade="D9"/>
          </w:tcPr>
          <w:p w14:paraId="13A6C57C"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7FF2E342" w14:textId="27064774" w:rsidR="00B84B5B" w:rsidRPr="00A406E5" w:rsidRDefault="00B301CA" w:rsidP="00E51AAC">
            <w:pPr>
              <w:spacing w:before="120" w:after="120"/>
              <w:jc w:val="both"/>
              <w:rPr>
                <w:rFonts w:ascii="Arial" w:hAnsi="Arial" w:cs="Arial"/>
                <w:b/>
                <w:sz w:val="22"/>
                <w:szCs w:val="22"/>
              </w:rPr>
            </w:pPr>
            <w:r>
              <w:rPr>
                <w:rFonts w:ascii="Arial" w:hAnsi="Arial" w:cs="Arial"/>
                <w:b/>
                <w:sz w:val="22"/>
                <w:szCs w:val="22"/>
              </w:rPr>
              <w:t>50%</w:t>
            </w:r>
          </w:p>
        </w:tc>
      </w:tr>
      <w:tr w:rsidR="00DB116D" w:rsidRPr="00A406E5" w14:paraId="22FB8E32" w14:textId="77777777" w:rsidTr="1C510819">
        <w:tc>
          <w:tcPr>
            <w:tcW w:w="2093" w:type="dxa"/>
          </w:tcPr>
          <w:p w14:paraId="7ED50ADE"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4E0EE594" w14:textId="3F29FBD4" w:rsidR="00DB116D" w:rsidRPr="00A406E5" w:rsidRDefault="0064618C" w:rsidP="00E51AAC">
            <w:pPr>
              <w:spacing w:before="120" w:after="120"/>
              <w:jc w:val="both"/>
              <w:rPr>
                <w:rFonts w:ascii="Arial" w:hAnsi="Arial" w:cs="Arial"/>
                <w:b/>
                <w:sz w:val="22"/>
                <w:szCs w:val="22"/>
              </w:rPr>
            </w:pPr>
            <w:r>
              <w:rPr>
                <w:rFonts w:ascii="Arial" w:hAnsi="Arial" w:cs="Arial"/>
                <w:b/>
                <w:sz w:val="22"/>
                <w:szCs w:val="22"/>
              </w:rPr>
              <w:t>Melanie Thomas</w:t>
            </w:r>
          </w:p>
        </w:tc>
        <w:tc>
          <w:tcPr>
            <w:tcW w:w="2268" w:type="dxa"/>
            <w:shd w:val="clear" w:color="auto" w:fill="D9D9D9" w:themeFill="background1" w:themeFillShade="D9"/>
          </w:tcPr>
          <w:p w14:paraId="2C8A2D38"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4BF577A3" w14:textId="5EA9D415" w:rsidR="00DB116D" w:rsidRPr="00A406E5" w:rsidRDefault="00792D12" w:rsidP="1C510819">
            <w:pPr>
              <w:spacing w:before="120" w:after="120"/>
              <w:jc w:val="both"/>
              <w:rPr>
                <w:rFonts w:ascii="Arial" w:hAnsi="Arial" w:cs="Arial"/>
                <w:b/>
                <w:bCs/>
                <w:sz w:val="22"/>
                <w:szCs w:val="22"/>
              </w:rPr>
            </w:pPr>
            <w:r>
              <w:rPr>
                <w:rFonts w:ascii="Arial" w:hAnsi="Arial" w:cs="Arial"/>
                <w:b/>
                <w:bCs/>
                <w:sz w:val="22"/>
                <w:szCs w:val="22"/>
              </w:rPr>
              <w:t>Jane Davies</w:t>
            </w:r>
          </w:p>
        </w:tc>
      </w:tr>
      <w:tr w:rsidR="00DB116D" w:rsidRPr="00A406E5" w14:paraId="37EFFAE2" w14:textId="77777777" w:rsidTr="1C510819">
        <w:tc>
          <w:tcPr>
            <w:tcW w:w="2093" w:type="dxa"/>
          </w:tcPr>
          <w:p w14:paraId="278ACFCF"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13530228" w14:textId="4E0D80AC" w:rsidR="00DB116D" w:rsidRPr="00A406E5" w:rsidRDefault="0077170E" w:rsidP="005F0579">
            <w:pPr>
              <w:spacing w:before="120" w:after="120"/>
              <w:jc w:val="both"/>
              <w:rPr>
                <w:rFonts w:ascii="Arial" w:hAnsi="Arial" w:cs="Arial"/>
                <w:b/>
                <w:sz w:val="22"/>
                <w:szCs w:val="22"/>
              </w:rPr>
            </w:pPr>
            <w:r>
              <w:rPr>
                <w:rFonts w:ascii="Arial" w:hAnsi="Arial" w:cs="Arial"/>
                <w:b/>
                <w:sz w:val="22"/>
                <w:szCs w:val="22"/>
              </w:rPr>
              <w:t>Assessment 1 Role Play</w:t>
            </w:r>
          </w:p>
        </w:tc>
        <w:tc>
          <w:tcPr>
            <w:tcW w:w="2268" w:type="dxa"/>
          </w:tcPr>
          <w:p w14:paraId="728676B8"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2B8567E8" w14:textId="2EDF1E86" w:rsidR="00DB116D" w:rsidRPr="00A406E5" w:rsidRDefault="002551AE" w:rsidP="1C510819">
            <w:pPr>
              <w:spacing w:before="120" w:after="120"/>
              <w:jc w:val="both"/>
              <w:rPr>
                <w:rFonts w:ascii="Arial" w:hAnsi="Arial" w:cs="Arial"/>
                <w:b/>
                <w:bCs/>
                <w:sz w:val="22"/>
                <w:szCs w:val="22"/>
              </w:rPr>
            </w:pPr>
            <w:r>
              <w:rPr>
                <w:rFonts w:ascii="Arial" w:hAnsi="Arial" w:cs="Arial"/>
                <w:b/>
                <w:bCs/>
                <w:sz w:val="22"/>
                <w:szCs w:val="22"/>
              </w:rPr>
              <w:t>15 minute role play</w:t>
            </w:r>
          </w:p>
        </w:tc>
      </w:tr>
      <w:tr w:rsidR="00B84B5B" w:rsidRPr="00A406E5" w14:paraId="4373828E" w14:textId="77777777" w:rsidTr="1C510819">
        <w:tc>
          <w:tcPr>
            <w:tcW w:w="2093" w:type="dxa"/>
          </w:tcPr>
          <w:p w14:paraId="0C789482"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tcPr>
          <w:p w14:paraId="08E601FE" w14:textId="4F81EDC6" w:rsidR="00B84B5B" w:rsidRPr="00A406E5" w:rsidRDefault="00595561" w:rsidP="005F0579">
            <w:pPr>
              <w:spacing w:before="120" w:after="120"/>
              <w:jc w:val="both"/>
              <w:rPr>
                <w:rFonts w:ascii="Arial" w:hAnsi="Arial" w:cs="Arial"/>
                <w:b/>
                <w:sz w:val="22"/>
                <w:szCs w:val="22"/>
              </w:rPr>
            </w:pPr>
            <w:r>
              <w:rPr>
                <w:rFonts w:ascii="Arial" w:hAnsi="Arial" w:cs="Arial"/>
                <w:b/>
                <w:sz w:val="22"/>
                <w:szCs w:val="22"/>
              </w:rPr>
              <w:t xml:space="preserve">9.3.26  </w:t>
            </w:r>
          </w:p>
        </w:tc>
        <w:tc>
          <w:tcPr>
            <w:tcW w:w="2268" w:type="dxa"/>
          </w:tcPr>
          <w:p w14:paraId="7AE71AAD"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0EF761E7" w14:textId="64B9D706" w:rsidR="00B84B5B" w:rsidRPr="00A406E5" w:rsidRDefault="50F76FF9" w:rsidP="1C510819">
            <w:pPr>
              <w:spacing w:before="120" w:after="120"/>
              <w:jc w:val="both"/>
              <w:rPr>
                <w:rFonts w:ascii="Arial" w:hAnsi="Arial" w:cs="Arial"/>
                <w:b/>
                <w:bCs/>
                <w:sz w:val="22"/>
                <w:szCs w:val="22"/>
              </w:rPr>
            </w:pPr>
            <w:r w:rsidRPr="1C510819">
              <w:rPr>
                <w:rFonts w:ascii="Arial" w:hAnsi="Arial" w:cs="Arial"/>
                <w:b/>
                <w:bCs/>
                <w:sz w:val="22"/>
                <w:szCs w:val="22"/>
              </w:rPr>
              <w:t xml:space="preserve">Within 20 working days of the </w:t>
            </w:r>
            <w:r w:rsidR="0064618C">
              <w:rPr>
                <w:rFonts w:ascii="Arial" w:hAnsi="Arial" w:cs="Arial"/>
                <w:b/>
                <w:bCs/>
                <w:sz w:val="22"/>
                <w:szCs w:val="22"/>
              </w:rPr>
              <w:t>examination</w:t>
            </w:r>
          </w:p>
        </w:tc>
      </w:tr>
      <w:tr w:rsidR="00152E9D" w:rsidRPr="00A406E5" w14:paraId="6A71A95D" w14:textId="77777777" w:rsidTr="1C510819">
        <w:tc>
          <w:tcPr>
            <w:tcW w:w="2093" w:type="dxa"/>
          </w:tcPr>
          <w:p w14:paraId="41645ECC"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tcPr>
          <w:p w14:paraId="42959073"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7ED36B88"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33EB38B0" w14:textId="77777777" w:rsidR="00BD4F9E" w:rsidRDefault="00A406E5" w:rsidP="005F0579">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sidR="00BD4F9E">
              <w:rPr>
                <w:rFonts w:ascii="Arial" w:hAnsi="Arial" w:cs="Arial"/>
                <w:b/>
                <w:sz w:val="22"/>
                <w:szCs w:val="22"/>
              </w:rPr>
              <w:t>:</w:t>
            </w:r>
          </w:p>
          <w:p w14:paraId="7B805826" w14:textId="77777777" w:rsidR="00BD4F9E" w:rsidRDefault="00BD4F9E" w:rsidP="00BD4F9E">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14:paraId="0FD145DB" w14:textId="05C29841" w:rsidR="00A406E5" w:rsidRPr="00A406E5" w:rsidRDefault="00BD4F9E" w:rsidP="00BD4F9E">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00A406E5" w:rsidRPr="00A406E5" w14:paraId="0FF00618" w14:textId="77777777" w:rsidTr="1C510819">
        <w:tc>
          <w:tcPr>
            <w:tcW w:w="2093" w:type="dxa"/>
          </w:tcPr>
          <w:p w14:paraId="257B4794"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tcPr>
          <w:p w14:paraId="0575B6BC"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06267840" w14:textId="77777777" w:rsidR="0028204E" w:rsidRPr="00A406E5" w:rsidRDefault="0028204E" w:rsidP="00DB116D">
      <w:pPr>
        <w:rPr>
          <w:rFonts w:ascii="Arial" w:hAnsi="Arial" w:cs="Arial"/>
          <w:sz w:val="32"/>
        </w:rPr>
      </w:pPr>
    </w:p>
    <w:p w14:paraId="0468A6FA" w14:textId="77777777" w:rsidR="00152E9D" w:rsidRPr="00A406E5" w:rsidRDefault="00152E9D" w:rsidP="00DB116D">
      <w:pPr>
        <w:rPr>
          <w:rFonts w:ascii="Arial" w:hAnsi="Arial" w:cs="Arial"/>
          <w:sz w:val="32"/>
        </w:rPr>
      </w:pPr>
    </w:p>
    <w:p w14:paraId="3DDA894E" w14:textId="77777777" w:rsidR="00152E9D" w:rsidRPr="00A406E5" w:rsidRDefault="00152E9D" w:rsidP="00DB116D">
      <w:pPr>
        <w:rPr>
          <w:rFonts w:ascii="Arial" w:hAnsi="Arial" w:cs="Arial"/>
          <w:sz w:val="32"/>
        </w:rPr>
      </w:pPr>
    </w:p>
    <w:p w14:paraId="03D24FEE" w14:textId="77777777" w:rsidR="00152E9D" w:rsidRPr="00A406E5" w:rsidRDefault="00152E9D" w:rsidP="00DB116D">
      <w:pPr>
        <w:rPr>
          <w:rFonts w:ascii="Arial" w:hAnsi="Arial" w:cs="Arial"/>
          <w:sz w:val="32"/>
        </w:rPr>
      </w:pPr>
    </w:p>
    <w:p w14:paraId="365101BA" w14:textId="77777777" w:rsidR="00152E9D" w:rsidRPr="00A406E5" w:rsidRDefault="00152E9D" w:rsidP="00DB116D">
      <w:pPr>
        <w:rPr>
          <w:rFonts w:ascii="Arial" w:hAnsi="Arial" w:cs="Arial"/>
          <w:sz w:val="32"/>
        </w:rPr>
      </w:pPr>
    </w:p>
    <w:p w14:paraId="5CBC131C" w14:textId="77777777" w:rsidR="00A406E5" w:rsidRDefault="00A406E5">
      <w:pPr>
        <w:rPr>
          <w:rFonts w:ascii="Arial" w:hAnsi="Arial" w:cs="Arial"/>
          <w:sz w:val="32"/>
        </w:rPr>
      </w:pPr>
      <w:r>
        <w:rPr>
          <w:rFonts w:ascii="Arial" w:hAnsi="Arial" w:cs="Arial"/>
          <w:sz w:val="32"/>
        </w:rPr>
        <w:br w:type="page"/>
      </w:r>
    </w:p>
    <w:p w14:paraId="36361182"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38E1D52F" w14:textId="77777777" w:rsidTr="1C510819">
        <w:tc>
          <w:tcPr>
            <w:tcW w:w="9747" w:type="dxa"/>
          </w:tcPr>
          <w:p w14:paraId="534A7720"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6AC8EABA"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1087B0D7" w14:textId="77777777" w:rsidTr="1C510819">
        <w:tc>
          <w:tcPr>
            <w:tcW w:w="9747" w:type="dxa"/>
          </w:tcPr>
          <w:p w14:paraId="4ABC5067" w14:textId="77777777" w:rsidR="00C01A3F" w:rsidRPr="00A406E5" w:rsidRDefault="00C01A3F" w:rsidP="00273FEE">
            <w:pPr>
              <w:rPr>
                <w:rFonts w:ascii="Arial" w:hAnsi="Arial" w:cs="Arial"/>
                <w:sz w:val="22"/>
                <w:szCs w:val="22"/>
              </w:rPr>
            </w:pPr>
          </w:p>
          <w:p w14:paraId="35392E39" w14:textId="77777777" w:rsidR="00941C8D" w:rsidRDefault="00941C8D" w:rsidP="00941C8D">
            <w:pPr>
              <w:ind w:left="360"/>
              <w:jc w:val="both"/>
              <w:rPr>
                <w:rFonts w:ascii="Arial" w:eastAsia="Arial" w:hAnsi="Arial" w:cs="Arial"/>
                <w:sz w:val="24"/>
                <w:szCs w:val="24"/>
              </w:rPr>
            </w:pPr>
          </w:p>
          <w:p w14:paraId="4ABB1315" w14:textId="7590206F" w:rsidR="009D5D21" w:rsidRDefault="009D5D21" w:rsidP="00941C8D">
            <w:pPr>
              <w:ind w:left="360"/>
              <w:jc w:val="both"/>
              <w:rPr>
                <w:rFonts w:ascii="Arial" w:eastAsia="Arial" w:hAnsi="Arial" w:cs="Arial"/>
                <w:sz w:val="24"/>
                <w:szCs w:val="24"/>
              </w:rPr>
            </w:pPr>
            <w:r w:rsidRPr="009D5D21">
              <w:rPr>
                <w:rFonts w:ascii="Arial" w:eastAsia="Arial" w:hAnsi="Arial" w:cs="Arial"/>
                <w:sz w:val="24"/>
                <w:szCs w:val="24"/>
              </w:rPr>
              <w:t>Upon the successful completion of this module, the student should be able to:</w:t>
            </w:r>
          </w:p>
          <w:p w14:paraId="4923FF13" w14:textId="77777777" w:rsidR="009D5D21" w:rsidRDefault="009D5D21" w:rsidP="00941C8D">
            <w:pPr>
              <w:ind w:left="360"/>
              <w:jc w:val="both"/>
              <w:rPr>
                <w:rFonts w:ascii="Arial" w:eastAsia="Arial" w:hAnsi="Arial" w:cs="Arial"/>
                <w:sz w:val="24"/>
                <w:szCs w:val="24"/>
              </w:rPr>
            </w:pPr>
          </w:p>
          <w:p w14:paraId="2AC2C804" w14:textId="6B92051D" w:rsidR="00D31411" w:rsidRDefault="00D31411" w:rsidP="00D31411">
            <w:pPr>
              <w:ind w:left="360"/>
              <w:rPr>
                <w:rFonts w:ascii="Arial" w:eastAsia="Arial" w:hAnsi="Arial" w:cs="Arial"/>
                <w:sz w:val="24"/>
                <w:szCs w:val="24"/>
              </w:rPr>
            </w:pPr>
            <w:r>
              <w:rPr>
                <w:rFonts w:ascii="Arial" w:eastAsia="Arial" w:hAnsi="Arial" w:cs="Arial"/>
                <w:sz w:val="24"/>
                <w:szCs w:val="24"/>
              </w:rPr>
              <w:t>Demonstrate a knowledge of the basic road traffic offences</w:t>
            </w:r>
          </w:p>
          <w:p w14:paraId="0A6FDE6F" w14:textId="77777777" w:rsidR="00D31411" w:rsidRDefault="00D31411" w:rsidP="00D31411">
            <w:pPr>
              <w:ind w:left="360"/>
              <w:rPr>
                <w:rFonts w:ascii="Arial" w:eastAsia="Arial" w:hAnsi="Arial" w:cs="Arial"/>
                <w:sz w:val="24"/>
                <w:szCs w:val="24"/>
              </w:rPr>
            </w:pPr>
          </w:p>
          <w:p w14:paraId="033AAA0B" w14:textId="7A303143" w:rsidR="00D31411" w:rsidRDefault="00D31411" w:rsidP="00152E9D">
            <w:pPr>
              <w:ind w:left="360"/>
              <w:rPr>
                <w:rFonts w:ascii="Arial" w:eastAsia="Arial" w:hAnsi="Arial" w:cs="Arial"/>
                <w:sz w:val="24"/>
                <w:szCs w:val="24"/>
              </w:rPr>
            </w:pPr>
            <w:r>
              <w:rPr>
                <w:rFonts w:ascii="Arial" w:eastAsia="Arial" w:hAnsi="Arial" w:cs="Arial"/>
                <w:sz w:val="24"/>
                <w:szCs w:val="24"/>
              </w:rPr>
              <w:t>Identify hazards that may be encountered at an RTC or serious incident and apply control measures that may be put in place to safeguard persons present and wider environment.</w:t>
            </w:r>
          </w:p>
          <w:p w14:paraId="329C26E3" w14:textId="77777777" w:rsidR="00D31411" w:rsidRDefault="00D31411" w:rsidP="00152E9D">
            <w:pPr>
              <w:ind w:left="360"/>
              <w:rPr>
                <w:rFonts w:ascii="Arial" w:eastAsia="Arial" w:hAnsi="Arial" w:cs="Arial"/>
                <w:sz w:val="24"/>
                <w:szCs w:val="24"/>
              </w:rPr>
            </w:pPr>
          </w:p>
          <w:p w14:paraId="3F020779" w14:textId="1DB7EC01" w:rsidR="00D31411" w:rsidRDefault="00D31411" w:rsidP="00152E9D">
            <w:pPr>
              <w:ind w:left="360"/>
              <w:rPr>
                <w:rFonts w:ascii="Arial" w:eastAsia="Arial" w:hAnsi="Arial" w:cs="Arial"/>
                <w:sz w:val="24"/>
                <w:szCs w:val="24"/>
              </w:rPr>
            </w:pPr>
            <w:r>
              <w:rPr>
                <w:rFonts w:ascii="Arial" w:eastAsia="Arial" w:hAnsi="Arial" w:cs="Arial"/>
                <w:sz w:val="24"/>
                <w:szCs w:val="24"/>
              </w:rPr>
              <w:t>Commence an investigation into a RTC or Serious Incident</w:t>
            </w:r>
          </w:p>
          <w:p w14:paraId="70A9851F" w14:textId="77777777" w:rsidR="00D31411" w:rsidRDefault="00D31411" w:rsidP="00152E9D">
            <w:pPr>
              <w:ind w:left="360"/>
              <w:rPr>
                <w:rFonts w:ascii="Arial" w:eastAsia="Arial" w:hAnsi="Arial" w:cs="Arial"/>
                <w:sz w:val="24"/>
                <w:szCs w:val="24"/>
              </w:rPr>
            </w:pPr>
          </w:p>
          <w:p w14:paraId="62D20D1F" w14:textId="71308CCF" w:rsidR="00D31411" w:rsidRDefault="00D31411" w:rsidP="00152E9D">
            <w:pPr>
              <w:ind w:left="360"/>
              <w:rPr>
                <w:rFonts w:ascii="Arial" w:eastAsia="Arial" w:hAnsi="Arial" w:cs="Arial"/>
                <w:sz w:val="24"/>
                <w:szCs w:val="24"/>
              </w:rPr>
            </w:pPr>
            <w:r>
              <w:rPr>
                <w:rFonts w:ascii="Arial" w:eastAsia="Arial" w:hAnsi="Arial" w:cs="Arial"/>
                <w:sz w:val="24"/>
                <w:szCs w:val="24"/>
              </w:rPr>
              <w:t>Evaluate the role of partnerships in working together at an RTC or Serious Incident demonstrating creativity, decision making and problem solving.</w:t>
            </w:r>
          </w:p>
          <w:p w14:paraId="0DB3DAC4" w14:textId="77777777" w:rsidR="00D31411" w:rsidRDefault="00D31411" w:rsidP="00152E9D">
            <w:pPr>
              <w:ind w:left="360"/>
              <w:rPr>
                <w:rFonts w:ascii="Arial" w:eastAsia="Arial" w:hAnsi="Arial" w:cs="Arial"/>
                <w:sz w:val="24"/>
                <w:szCs w:val="24"/>
              </w:rPr>
            </w:pPr>
          </w:p>
          <w:p w14:paraId="11AE6CD6" w14:textId="77777777" w:rsidR="00D31411" w:rsidRPr="00A406E5" w:rsidRDefault="00D31411" w:rsidP="00152E9D">
            <w:pPr>
              <w:ind w:left="360"/>
              <w:rPr>
                <w:rFonts w:ascii="Arial" w:hAnsi="Arial" w:cs="Arial"/>
                <w:sz w:val="22"/>
                <w:szCs w:val="22"/>
              </w:rPr>
            </w:pPr>
          </w:p>
          <w:p w14:paraId="26605066" w14:textId="77777777" w:rsidR="00C01A3F" w:rsidRPr="00A406E5" w:rsidRDefault="00C01A3F" w:rsidP="00152E9D">
            <w:pPr>
              <w:ind w:left="360"/>
              <w:rPr>
                <w:rFonts w:ascii="Arial" w:hAnsi="Arial" w:cs="Arial"/>
                <w:sz w:val="22"/>
                <w:szCs w:val="22"/>
              </w:rPr>
            </w:pPr>
          </w:p>
          <w:p w14:paraId="57F91D8A" w14:textId="77777777" w:rsidR="00C01A3F" w:rsidRPr="00A406E5" w:rsidRDefault="00C01A3F" w:rsidP="00A85BFE">
            <w:pPr>
              <w:rPr>
                <w:rFonts w:ascii="Arial" w:hAnsi="Arial" w:cs="Arial"/>
                <w:sz w:val="22"/>
                <w:szCs w:val="22"/>
              </w:rPr>
            </w:pPr>
          </w:p>
          <w:p w14:paraId="0AEF11BA" w14:textId="77777777" w:rsidR="00C01A3F" w:rsidRPr="00A406E5" w:rsidRDefault="00C01A3F" w:rsidP="004D5E9B">
            <w:pPr>
              <w:rPr>
                <w:rFonts w:ascii="Arial" w:hAnsi="Arial" w:cs="Arial"/>
                <w:sz w:val="22"/>
                <w:szCs w:val="22"/>
              </w:rPr>
            </w:pPr>
          </w:p>
        </w:tc>
      </w:tr>
    </w:tbl>
    <w:p w14:paraId="4097D849" w14:textId="77777777" w:rsidR="00C01A3F" w:rsidRPr="00A406E5" w:rsidRDefault="00C01A3F" w:rsidP="00BA1176">
      <w:pPr>
        <w:rPr>
          <w:rFonts w:ascii="Arial" w:hAnsi="Arial" w:cs="Arial"/>
          <w:b/>
        </w:rPr>
      </w:pPr>
    </w:p>
    <w:p w14:paraId="1C513A7E" w14:textId="77777777" w:rsidR="00C01A3F" w:rsidRPr="00A406E5" w:rsidRDefault="00C01A3F" w:rsidP="00BA1176">
      <w:pPr>
        <w:rPr>
          <w:rFonts w:ascii="Arial" w:hAnsi="Arial" w:cs="Arial"/>
          <w:b/>
        </w:rPr>
      </w:pPr>
    </w:p>
    <w:p w14:paraId="733DC2AC"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0722821C" w14:textId="77777777" w:rsidTr="00A406E5">
        <w:tc>
          <w:tcPr>
            <w:tcW w:w="9781" w:type="dxa"/>
            <w:shd w:val="clear" w:color="auto" w:fill="C0C0C0"/>
          </w:tcPr>
          <w:p w14:paraId="23622497"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51E62A10" w14:textId="77777777" w:rsidR="00EE6F25" w:rsidRPr="00A406E5" w:rsidRDefault="00EE6F25" w:rsidP="005969E2">
      <w:pPr>
        <w:jc w:val="both"/>
        <w:rPr>
          <w:rFonts w:ascii="Arial" w:hAnsi="Arial" w:cs="Arial"/>
          <w:sz w:val="22"/>
          <w:szCs w:val="22"/>
        </w:rPr>
      </w:pPr>
    </w:p>
    <w:p w14:paraId="76CA4A00" w14:textId="77777777" w:rsidR="00895734" w:rsidRDefault="00895734" w:rsidP="00895734">
      <w:pPr>
        <w:pStyle w:val="Heading2"/>
        <w:ind w:left="567" w:firstLine="142"/>
        <w:rPr>
          <w:rFonts w:ascii="Arial" w:hAnsi="Arial" w:cs="Arial"/>
          <w:sz w:val="22"/>
          <w:szCs w:val="22"/>
        </w:rPr>
      </w:pPr>
      <w:r w:rsidRPr="00FA7E96">
        <w:rPr>
          <w:rFonts w:ascii="Arial" w:hAnsi="Arial" w:cs="Arial"/>
          <w:sz w:val="22"/>
          <w:szCs w:val="22"/>
        </w:rPr>
        <w:t>Use of Generative AI in Assessment</w:t>
      </w:r>
    </w:p>
    <w:p w14:paraId="4985E20D" w14:textId="77777777" w:rsidR="00895734" w:rsidRPr="00FA7E96" w:rsidRDefault="00895734" w:rsidP="00895734">
      <w:pPr>
        <w:rPr>
          <w:rFonts w:ascii="Arial" w:hAnsi="Arial" w:cs="Arial"/>
          <w:sz w:val="22"/>
          <w:szCs w:val="22"/>
        </w:rPr>
      </w:pPr>
      <w:r>
        <w:tab/>
      </w:r>
      <w:r w:rsidRPr="00FA7E96">
        <w:rPr>
          <w:rFonts w:ascii="Arial" w:hAnsi="Arial" w:cs="Arial"/>
          <w:sz w:val="22"/>
          <w:szCs w:val="22"/>
        </w:rPr>
        <w:t>(Lecturer to indicate Yes or Not against each element)</w:t>
      </w:r>
    </w:p>
    <w:p w14:paraId="303DF6E6" w14:textId="77777777" w:rsidR="00895734" w:rsidRDefault="00895734" w:rsidP="00895734">
      <w:pPr>
        <w:rPr>
          <w:rFonts w:eastAsia="Calibri"/>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14:paraId="543597CA" w14:textId="77777777" w:rsidR="00895734" w:rsidRPr="00FA7E96" w:rsidRDefault="00895734" w:rsidP="00895734">
      <w:pPr>
        <w:rPr>
          <w:rFonts w:eastAsia="Calibri"/>
        </w:rPr>
      </w:pPr>
    </w:p>
    <w:tbl>
      <w:tblPr>
        <w:tblStyle w:val="TableGrid"/>
        <w:tblW w:w="9064" w:type="dxa"/>
        <w:tblInd w:w="607"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2250"/>
        <w:gridCol w:w="5397"/>
        <w:gridCol w:w="1417"/>
      </w:tblGrid>
      <w:tr w:rsidR="00895734" w:rsidRPr="00FA7E96" w14:paraId="2C83C875" w14:textId="77777777" w:rsidTr="002F3400">
        <w:trPr>
          <w:trHeight w:val="300"/>
        </w:trPr>
        <w:tc>
          <w:tcPr>
            <w:tcW w:w="2250" w:type="dxa"/>
            <w:tcMar>
              <w:left w:w="105" w:type="dxa"/>
              <w:right w:w="105" w:type="dxa"/>
            </w:tcMar>
          </w:tcPr>
          <w:p w14:paraId="270D101A"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RESEARCH</w:t>
            </w:r>
          </w:p>
        </w:tc>
        <w:tc>
          <w:tcPr>
            <w:tcW w:w="5397" w:type="dxa"/>
            <w:tcMar>
              <w:left w:w="105" w:type="dxa"/>
              <w:right w:w="105" w:type="dxa"/>
            </w:tcMar>
          </w:tcPr>
          <w:p w14:paraId="3B2F889E"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research, including searching for bibliography, using tools to summarise, compare and interrogate materials.</w:t>
            </w:r>
          </w:p>
        </w:tc>
        <w:tc>
          <w:tcPr>
            <w:tcW w:w="1417" w:type="dxa"/>
          </w:tcPr>
          <w:p w14:paraId="2998E0B4" w14:textId="77777777"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132582787"/>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68F121EB" w14:textId="77777777" w:rsidR="00895734" w:rsidRDefault="00895734" w:rsidP="002F3400">
            <w:pPr>
              <w:rPr>
                <w:rFonts w:ascii="Arial" w:eastAsia="Calibri" w:hAnsi="Arial" w:cs="Arial"/>
                <w:sz w:val="22"/>
                <w:szCs w:val="22"/>
              </w:rPr>
            </w:pPr>
          </w:p>
          <w:p w14:paraId="05AF2DFC" w14:textId="3E3642C9"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32746510"/>
                <w14:checkbox>
                  <w14:checked w14:val="1"/>
                  <w14:checkedState w14:val="2612" w14:font="MS Gothic"/>
                  <w14:uncheckedState w14:val="2610" w14:font="MS Gothic"/>
                </w14:checkbox>
              </w:sdtPr>
              <w:sdtEndPr/>
              <w:sdtContent>
                <w:r w:rsidR="00B301CA">
                  <w:rPr>
                    <w:rFonts w:ascii="MS Gothic" w:eastAsia="MS Gothic" w:hAnsi="MS Gothic" w:cs="Arial" w:hint="eastAsia"/>
                    <w:sz w:val="22"/>
                    <w:szCs w:val="22"/>
                  </w:rPr>
                  <w:t>☒</w:t>
                </w:r>
              </w:sdtContent>
            </w:sdt>
          </w:p>
        </w:tc>
      </w:tr>
      <w:tr w:rsidR="00895734" w:rsidRPr="00FA7E96" w14:paraId="69A5694E" w14:textId="77777777" w:rsidTr="002F3400">
        <w:trPr>
          <w:trHeight w:val="300"/>
        </w:trPr>
        <w:tc>
          <w:tcPr>
            <w:tcW w:w="2250" w:type="dxa"/>
            <w:tcMar>
              <w:left w:w="105" w:type="dxa"/>
              <w:right w:w="105" w:type="dxa"/>
            </w:tcMar>
          </w:tcPr>
          <w:p w14:paraId="56ADF4EA"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STRUCTURE</w:t>
            </w:r>
          </w:p>
        </w:tc>
        <w:tc>
          <w:tcPr>
            <w:tcW w:w="5397" w:type="dxa"/>
            <w:tcMar>
              <w:left w:w="105" w:type="dxa"/>
              <w:right w:w="105" w:type="dxa"/>
            </w:tcMar>
          </w:tcPr>
          <w:p w14:paraId="6A9988A0"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structuring your submission, including creating a draft argument structure, identifying parts and headings, etc.</w:t>
            </w:r>
          </w:p>
        </w:tc>
        <w:tc>
          <w:tcPr>
            <w:tcW w:w="1417" w:type="dxa"/>
          </w:tcPr>
          <w:p w14:paraId="1F1B573E" w14:textId="77777777"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963106295"/>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76EE9553" w14:textId="77777777" w:rsidR="00895734" w:rsidRDefault="00895734" w:rsidP="002F3400">
            <w:pPr>
              <w:rPr>
                <w:rFonts w:ascii="Arial" w:eastAsia="Calibri" w:hAnsi="Arial" w:cs="Arial"/>
                <w:sz w:val="22"/>
                <w:szCs w:val="22"/>
              </w:rPr>
            </w:pPr>
          </w:p>
          <w:p w14:paraId="39E38D02" w14:textId="7D9D8E3B"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70765072"/>
                <w14:checkbox>
                  <w14:checked w14:val="1"/>
                  <w14:checkedState w14:val="2612" w14:font="MS Gothic"/>
                  <w14:uncheckedState w14:val="2610" w14:font="MS Gothic"/>
                </w14:checkbox>
              </w:sdtPr>
              <w:sdtEndPr/>
              <w:sdtContent>
                <w:r w:rsidR="00B301CA">
                  <w:rPr>
                    <w:rFonts w:ascii="MS Gothic" w:eastAsia="MS Gothic" w:hAnsi="MS Gothic" w:cs="Arial" w:hint="eastAsia"/>
                    <w:sz w:val="22"/>
                    <w:szCs w:val="22"/>
                  </w:rPr>
                  <w:t>☒</w:t>
                </w:r>
              </w:sdtContent>
            </w:sdt>
          </w:p>
        </w:tc>
      </w:tr>
      <w:tr w:rsidR="00895734" w:rsidRPr="00FA7E96" w14:paraId="10F039C9" w14:textId="77777777" w:rsidTr="002F3400">
        <w:trPr>
          <w:trHeight w:val="300"/>
        </w:trPr>
        <w:tc>
          <w:tcPr>
            <w:tcW w:w="2250" w:type="dxa"/>
            <w:tcMar>
              <w:left w:w="105" w:type="dxa"/>
              <w:right w:w="105" w:type="dxa"/>
            </w:tcMar>
          </w:tcPr>
          <w:p w14:paraId="09C5BE8A"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PROOFREADING</w:t>
            </w:r>
          </w:p>
        </w:tc>
        <w:tc>
          <w:tcPr>
            <w:tcW w:w="5397" w:type="dxa"/>
            <w:tcMar>
              <w:left w:w="105" w:type="dxa"/>
              <w:right w:w="105" w:type="dxa"/>
            </w:tcMar>
          </w:tcPr>
          <w:p w14:paraId="022B6883"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check your own text/creation for grammatical and syntactical mistakes, including rephrasing of your own work within specific standards.</w:t>
            </w:r>
          </w:p>
        </w:tc>
        <w:tc>
          <w:tcPr>
            <w:tcW w:w="1417" w:type="dxa"/>
          </w:tcPr>
          <w:p w14:paraId="56551BCA" w14:textId="6843D095"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324893659"/>
                <w14:checkbox>
                  <w14:checked w14:val="0"/>
                  <w14:checkedState w14:val="2612" w14:font="MS Gothic"/>
                  <w14:uncheckedState w14:val="2610" w14:font="MS Gothic"/>
                </w14:checkbox>
              </w:sdtPr>
              <w:sdtEndPr/>
              <w:sdtContent>
                <w:r w:rsidR="00941C8D">
                  <w:rPr>
                    <w:rFonts w:ascii="MS Gothic" w:eastAsia="MS Gothic" w:hAnsi="MS Gothic" w:cs="Arial" w:hint="eastAsia"/>
                    <w:sz w:val="22"/>
                    <w:szCs w:val="22"/>
                  </w:rPr>
                  <w:t>☐</w:t>
                </w:r>
              </w:sdtContent>
            </w:sdt>
          </w:p>
          <w:p w14:paraId="1A18090D" w14:textId="77777777" w:rsidR="00895734" w:rsidRDefault="00895734" w:rsidP="002F3400">
            <w:pPr>
              <w:rPr>
                <w:rFonts w:ascii="Arial" w:eastAsia="Calibri" w:hAnsi="Arial" w:cs="Arial"/>
                <w:sz w:val="22"/>
                <w:szCs w:val="22"/>
              </w:rPr>
            </w:pPr>
          </w:p>
          <w:p w14:paraId="271FFB16" w14:textId="0BF81603"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147112077"/>
                <w14:checkbox>
                  <w14:checked w14:val="1"/>
                  <w14:checkedState w14:val="2612" w14:font="MS Gothic"/>
                  <w14:uncheckedState w14:val="2610" w14:font="MS Gothic"/>
                </w14:checkbox>
              </w:sdtPr>
              <w:sdtEndPr/>
              <w:sdtContent>
                <w:r w:rsidR="00941C8D">
                  <w:rPr>
                    <w:rFonts w:ascii="MS Gothic" w:eastAsia="MS Gothic" w:hAnsi="MS Gothic" w:cs="Arial" w:hint="eastAsia"/>
                    <w:sz w:val="22"/>
                    <w:szCs w:val="22"/>
                  </w:rPr>
                  <w:t>☒</w:t>
                </w:r>
              </w:sdtContent>
            </w:sdt>
          </w:p>
        </w:tc>
      </w:tr>
      <w:tr w:rsidR="00895734" w:rsidRPr="00FA7E96" w14:paraId="569E6949" w14:textId="77777777" w:rsidTr="002F3400">
        <w:trPr>
          <w:trHeight w:val="300"/>
        </w:trPr>
        <w:tc>
          <w:tcPr>
            <w:tcW w:w="2250" w:type="dxa"/>
            <w:tcMar>
              <w:left w:w="105" w:type="dxa"/>
              <w:right w:w="105" w:type="dxa"/>
            </w:tcMar>
          </w:tcPr>
          <w:p w14:paraId="6AE58FBC"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WRITING</w:t>
            </w:r>
          </w:p>
        </w:tc>
        <w:tc>
          <w:tcPr>
            <w:tcW w:w="5397" w:type="dxa"/>
            <w:tcMar>
              <w:left w:w="105" w:type="dxa"/>
              <w:right w:w="105" w:type="dxa"/>
            </w:tcMar>
          </w:tcPr>
          <w:p w14:paraId="03C81696"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text for submission.</w:t>
            </w:r>
          </w:p>
        </w:tc>
        <w:tc>
          <w:tcPr>
            <w:tcW w:w="1417" w:type="dxa"/>
          </w:tcPr>
          <w:p w14:paraId="2E173290" w14:textId="77777777"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4AFB8F62" w14:textId="77777777" w:rsidR="00895734" w:rsidRDefault="00895734" w:rsidP="002F3400">
            <w:pPr>
              <w:rPr>
                <w:rFonts w:ascii="Arial" w:eastAsia="Calibri" w:hAnsi="Arial" w:cs="Arial"/>
                <w:sz w:val="22"/>
                <w:szCs w:val="22"/>
              </w:rPr>
            </w:pPr>
          </w:p>
          <w:p w14:paraId="2FB890F9" w14:textId="3356EDD7"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362739539"/>
                <w14:checkbox>
                  <w14:checked w14:val="1"/>
                  <w14:checkedState w14:val="2612" w14:font="MS Gothic"/>
                  <w14:uncheckedState w14:val="2610" w14:font="MS Gothic"/>
                </w14:checkbox>
              </w:sdtPr>
              <w:sdtEndPr/>
              <w:sdtContent>
                <w:r w:rsidR="00B301CA">
                  <w:rPr>
                    <w:rFonts w:ascii="MS Gothic" w:eastAsia="MS Gothic" w:hAnsi="MS Gothic" w:cs="Arial" w:hint="eastAsia"/>
                    <w:sz w:val="22"/>
                    <w:szCs w:val="22"/>
                  </w:rPr>
                  <w:t>☒</w:t>
                </w:r>
              </w:sdtContent>
            </w:sdt>
          </w:p>
        </w:tc>
      </w:tr>
      <w:tr w:rsidR="00895734" w:rsidRPr="00FA7E96" w14:paraId="5AC0569B" w14:textId="77777777" w:rsidTr="002F3400">
        <w:trPr>
          <w:trHeight w:val="300"/>
        </w:trPr>
        <w:tc>
          <w:tcPr>
            <w:tcW w:w="2250" w:type="dxa"/>
            <w:tcMar>
              <w:left w:w="105" w:type="dxa"/>
              <w:right w:w="105" w:type="dxa"/>
            </w:tcMar>
          </w:tcPr>
          <w:p w14:paraId="163A04A4"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CREATIVE</w:t>
            </w:r>
          </w:p>
        </w:tc>
        <w:tc>
          <w:tcPr>
            <w:tcW w:w="5397" w:type="dxa"/>
            <w:tcMar>
              <w:left w:w="105" w:type="dxa"/>
              <w:right w:w="105" w:type="dxa"/>
            </w:tcMar>
          </w:tcPr>
          <w:p w14:paraId="4AD0C95D"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creative materials, such as images.</w:t>
            </w:r>
          </w:p>
        </w:tc>
        <w:tc>
          <w:tcPr>
            <w:tcW w:w="1417" w:type="dxa"/>
          </w:tcPr>
          <w:p w14:paraId="46C9E10E" w14:textId="7B82208D"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010552085"/>
                <w14:checkbox>
                  <w14:checked w14:val="0"/>
                  <w14:checkedState w14:val="2612" w14:font="MS Gothic"/>
                  <w14:uncheckedState w14:val="2610" w14:font="MS Gothic"/>
                </w14:checkbox>
              </w:sdtPr>
              <w:sdtEndPr/>
              <w:sdtContent>
                <w:r w:rsidR="00941C8D">
                  <w:rPr>
                    <w:rFonts w:ascii="MS Gothic" w:eastAsia="MS Gothic" w:hAnsi="MS Gothic" w:cs="Arial" w:hint="eastAsia"/>
                    <w:sz w:val="22"/>
                    <w:szCs w:val="22"/>
                  </w:rPr>
                  <w:t>☐</w:t>
                </w:r>
              </w:sdtContent>
            </w:sdt>
          </w:p>
          <w:p w14:paraId="49CBC1FB" w14:textId="77777777" w:rsidR="00895734" w:rsidRDefault="00895734" w:rsidP="002F3400">
            <w:pPr>
              <w:rPr>
                <w:rFonts w:ascii="Arial" w:eastAsia="Calibri" w:hAnsi="Arial" w:cs="Arial"/>
                <w:sz w:val="22"/>
                <w:szCs w:val="22"/>
              </w:rPr>
            </w:pPr>
          </w:p>
          <w:p w14:paraId="28DDA99B" w14:textId="3EA63302"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17855451"/>
                <w14:checkbox>
                  <w14:checked w14:val="1"/>
                  <w14:checkedState w14:val="2612" w14:font="MS Gothic"/>
                  <w14:uncheckedState w14:val="2610" w14:font="MS Gothic"/>
                </w14:checkbox>
              </w:sdtPr>
              <w:sdtEndPr/>
              <w:sdtContent>
                <w:r w:rsidR="00941C8D">
                  <w:rPr>
                    <w:rFonts w:ascii="MS Gothic" w:eastAsia="MS Gothic" w:hAnsi="MS Gothic" w:cs="Arial" w:hint="eastAsia"/>
                    <w:sz w:val="22"/>
                    <w:szCs w:val="22"/>
                  </w:rPr>
                  <w:t>☒</w:t>
                </w:r>
              </w:sdtContent>
            </w:sdt>
          </w:p>
        </w:tc>
      </w:tr>
      <w:tr w:rsidR="00895734" w:rsidRPr="00FA7E96" w14:paraId="7F6DB5C0" w14:textId="77777777" w:rsidTr="002F3400">
        <w:trPr>
          <w:trHeight w:val="300"/>
        </w:trPr>
        <w:tc>
          <w:tcPr>
            <w:tcW w:w="2250" w:type="dxa"/>
            <w:tcMar>
              <w:left w:w="105" w:type="dxa"/>
              <w:right w:w="105" w:type="dxa"/>
            </w:tcMar>
          </w:tcPr>
          <w:p w14:paraId="1FC75419" w14:textId="77777777" w:rsidR="00895734" w:rsidRPr="00FA7E96" w:rsidRDefault="00895734" w:rsidP="002F3400">
            <w:pPr>
              <w:spacing w:line="259" w:lineRule="auto"/>
              <w:rPr>
                <w:rFonts w:ascii="Arial" w:hAnsi="Arial" w:cs="Arial"/>
                <w:sz w:val="22"/>
                <w:szCs w:val="22"/>
              </w:rPr>
            </w:pPr>
            <w:r w:rsidRPr="00FA7E96">
              <w:rPr>
                <w:rFonts w:ascii="Arial" w:eastAsia="Calibri" w:hAnsi="Arial" w:cs="Arial"/>
                <w:sz w:val="22"/>
                <w:szCs w:val="22"/>
              </w:rPr>
              <w:t>PROGRAMING</w:t>
            </w:r>
          </w:p>
        </w:tc>
        <w:tc>
          <w:tcPr>
            <w:tcW w:w="5397" w:type="dxa"/>
            <w:tcMar>
              <w:left w:w="105" w:type="dxa"/>
              <w:right w:w="105" w:type="dxa"/>
            </w:tcMar>
          </w:tcPr>
          <w:p w14:paraId="3CF20A1D"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and check code.</w:t>
            </w:r>
          </w:p>
        </w:tc>
        <w:tc>
          <w:tcPr>
            <w:tcW w:w="1417" w:type="dxa"/>
          </w:tcPr>
          <w:p w14:paraId="2C7ADBDE" w14:textId="77777777"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0051AB9E" w14:textId="77777777" w:rsidR="00895734" w:rsidRDefault="00895734" w:rsidP="002F3400">
            <w:pPr>
              <w:rPr>
                <w:rFonts w:ascii="Arial" w:eastAsia="Calibri" w:hAnsi="Arial" w:cs="Arial"/>
                <w:sz w:val="22"/>
                <w:szCs w:val="22"/>
              </w:rPr>
            </w:pPr>
          </w:p>
          <w:p w14:paraId="58318950" w14:textId="1D6DC078"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648559774"/>
                <w14:checkbox>
                  <w14:checked w14:val="1"/>
                  <w14:checkedState w14:val="2612" w14:font="MS Gothic"/>
                  <w14:uncheckedState w14:val="2610" w14:font="MS Gothic"/>
                </w14:checkbox>
              </w:sdtPr>
              <w:sdtEndPr/>
              <w:sdtContent>
                <w:r w:rsidR="00B301CA">
                  <w:rPr>
                    <w:rFonts w:ascii="MS Gothic" w:eastAsia="MS Gothic" w:hAnsi="MS Gothic" w:cs="Arial" w:hint="eastAsia"/>
                    <w:sz w:val="22"/>
                    <w:szCs w:val="22"/>
                  </w:rPr>
                  <w:t>☒</w:t>
                </w:r>
              </w:sdtContent>
            </w:sdt>
          </w:p>
        </w:tc>
      </w:tr>
      <w:tr w:rsidR="00895734" w:rsidRPr="00FA7E96" w14:paraId="7182CC5E" w14:textId="77777777" w:rsidTr="002F3400">
        <w:trPr>
          <w:trHeight w:val="300"/>
        </w:trPr>
        <w:tc>
          <w:tcPr>
            <w:tcW w:w="2250" w:type="dxa"/>
            <w:tcMar>
              <w:left w:w="105" w:type="dxa"/>
              <w:right w:w="105" w:type="dxa"/>
            </w:tcMar>
          </w:tcPr>
          <w:p w14:paraId="2EE2805C"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NONE</w:t>
            </w:r>
          </w:p>
        </w:tc>
        <w:tc>
          <w:tcPr>
            <w:tcW w:w="5397" w:type="dxa"/>
            <w:tcMar>
              <w:left w:w="105" w:type="dxa"/>
              <w:right w:w="105" w:type="dxa"/>
            </w:tcMar>
          </w:tcPr>
          <w:p w14:paraId="42631BC5"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 xml:space="preserve">For this assessment, you are not allowed to use </w:t>
            </w:r>
            <w:r w:rsidRPr="00FA7E96">
              <w:rPr>
                <w:rFonts w:ascii="Arial" w:eastAsia="Calibri" w:hAnsi="Arial" w:cs="Arial"/>
                <w:b/>
                <w:bCs/>
                <w:sz w:val="22"/>
                <w:szCs w:val="22"/>
              </w:rPr>
              <w:t>any</w:t>
            </w:r>
            <w:r w:rsidRPr="00FA7E96">
              <w:rPr>
                <w:rFonts w:ascii="Arial" w:eastAsia="Calibri" w:hAnsi="Arial" w:cs="Arial"/>
                <w:sz w:val="22"/>
                <w:szCs w:val="22"/>
              </w:rPr>
              <w:t xml:space="preserve"> type of Generative AI support. This includes research </w:t>
            </w:r>
            <w:r w:rsidRPr="00FA7E96">
              <w:rPr>
                <w:rFonts w:ascii="Arial" w:eastAsia="Calibri" w:hAnsi="Arial" w:cs="Arial"/>
                <w:sz w:val="22"/>
                <w:szCs w:val="22"/>
              </w:rPr>
              <w:lastRenderedPageBreak/>
              <w:t>support, structure support, writing/proofreading support and creative support.</w:t>
            </w:r>
          </w:p>
        </w:tc>
        <w:tc>
          <w:tcPr>
            <w:tcW w:w="1417" w:type="dxa"/>
          </w:tcPr>
          <w:p w14:paraId="6F2D1FF1" w14:textId="1614AF0A" w:rsidR="00895734" w:rsidRDefault="00895734" w:rsidP="002F3400">
            <w:pPr>
              <w:rPr>
                <w:rFonts w:ascii="Arial" w:eastAsia="Calibri" w:hAnsi="Arial" w:cs="Arial"/>
                <w:sz w:val="22"/>
                <w:szCs w:val="22"/>
              </w:rPr>
            </w:pPr>
            <w:r>
              <w:rPr>
                <w:rFonts w:ascii="Arial" w:eastAsia="Calibri" w:hAnsi="Arial" w:cs="Arial"/>
                <w:sz w:val="22"/>
                <w:szCs w:val="22"/>
              </w:rPr>
              <w:lastRenderedPageBreak/>
              <w:t xml:space="preserve">Yes </w:t>
            </w:r>
            <w:sdt>
              <w:sdtPr>
                <w:rPr>
                  <w:rFonts w:ascii="Arial" w:hAnsi="Arial" w:cs="Arial"/>
                  <w:sz w:val="22"/>
                  <w:szCs w:val="22"/>
                </w:rPr>
                <w:id w:val="1610168832"/>
                <w14:checkbox>
                  <w14:checked w14:val="1"/>
                  <w14:checkedState w14:val="2612" w14:font="MS Gothic"/>
                  <w14:uncheckedState w14:val="2610" w14:font="MS Gothic"/>
                </w14:checkbox>
              </w:sdtPr>
              <w:sdtEndPr/>
              <w:sdtContent>
                <w:r w:rsidR="00941C8D">
                  <w:rPr>
                    <w:rFonts w:ascii="MS Gothic" w:eastAsia="MS Gothic" w:hAnsi="MS Gothic" w:cs="Arial" w:hint="eastAsia"/>
                    <w:sz w:val="22"/>
                    <w:szCs w:val="22"/>
                  </w:rPr>
                  <w:t>☒</w:t>
                </w:r>
              </w:sdtContent>
            </w:sdt>
          </w:p>
          <w:p w14:paraId="312F566A" w14:textId="77777777" w:rsidR="00895734" w:rsidRDefault="00895734" w:rsidP="002F3400">
            <w:pPr>
              <w:rPr>
                <w:rFonts w:ascii="Arial" w:eastAsia="Calibri" w:hAnsi="Arial" w:cs="Arial"/>
                <w:sz w:val="22"/>
                <w:szCs w:val="22"/>
              </w:rPr>
            </w:pPr>
          </w:p>
          <w:p w14:paraId="0012EFB6" w14:textId="23C3B96A"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628280607"/>
                <w14:checkbox>
                  <w14:checked w14:val="0"/>
                  <w14:checkedState w14:val="2612" w14:font="MS Gothic"/>
                  <w14:uncheckedState w14:val="2610" w14:font="MS Gothic"/>
                </w14:checkbox>
              </w:sdtPr>
              <w:sdtEndPr/>
              <w:sdtContent>
                <w:r w:rsidR="00941C8D">
                  <w:rPr>
                    <w:rFonts w:ascii="MS Gothic" w:eastAsia="MS Gothic" w:hAnsi="MS Gothic" w:cs="Arial" w:hint="eastAsia"/>
                    <w:sz w:val="22"/>
                    <w:szCs w:val="22"/>
                  </w:rPr>
                  <w:t>☐</w:t>
                </w:r>
              </w:sdtContent>
            </w:sdt>
          </w:p>
        </w:tc>
      </w:tr>
    </w:tbl>
    <w:p w14:paraId="41E71548" w14:textId="77777777" w:rsidR="00895734" w:rsidRPr="00A406E5" w:rsidRDefault="00895734" w:rsidP="00895734">
      <w:pPr>
        <w:ind w:left="720"/>
        <w:rPr>
          <w:rFonts w:ascii="Arial" w:hAnsi="Arial" w:cs="Arial"/>
          <w:sz w:val="24"/>
          <w:szCs w:val="24"/>
        </w:rPr>
      </w:pPr>
    </w:p>
    <w:p w14:paraId="59283842" w14:textId="77777777" w:rsidR="00895734" w:rsidRPr="00A406E5" w:rsidRDefault="00895734" w:rsidP="00895734">
      <w:pPr>
        <w:ind w:left="720"/>
        <w:rPr>
          <w:rFonts w:ascii="Arial" w:hAnsi="Arial" w:cs="Arial"/>
          <w:sz w:val="24"/>
          <w:szCs w:val="24"/>
        </w:rPr>
      </w:pPr>
    </w:p>
    <w:p w14:paraId="05E88301" w14:textId="77777777" w:rsidR="00A67FB1" w:rsidRPr="00A406E5" w:rsidRDefault="00A67FB1" w:rsidP="00A67FB1">
      <w:pPr>
        <w:ind w:left="720"/>
        <w:rPr>
          <w:rFonts w:ascii="Arial" w:hAnsi="Arial" w:cs="Arial"/>
          <w:sz w:val="24"/>
          <w:szCs w:val="24"/>
        </w:rPr>
      </w:pPr>
    </w:p>
    <w:tbl>
      <w:tblPr>
        <w:tblStyle w:val="TableGrid"/>
        <w:tblW w:w="0" w:type="auto"/>
        <w:tblLayout w:type="fixed"/>
        <w:tblLook w:val="04A0" w:firstRow="1" w:lastRow="0" w:firstColumn="1" w:lastColumn="0" w:noHBand="0" w:noVBand="1"/>
      </w:tblPr>
      <w:tblGrid>
        <w:gridCol w:w="1588"/>
        <w:gridCol w:w="8628"/>
      </w:tblGrid>
      <w:tr w:rsidR="1C510819" w14:paraId="54D8CC95" w14:textId="77777777" w:rsidTr="19F3A84D">
        <w:trPr>
          <w:trHeight w:val="300"/>
        </w:trPr>
        <w:tc>
          <w:tcPr>
            <w:tcW w:w="10216" w:type="dxa"/>
            <w:gridSpan w:val="2"/>
            <w:tcBorders>
              <w:top w:val="single" w:sz="8" w:space="0" w:color="auto"/>
              <w:left w:val="single" w:sz="8" w:space="0" w:color="auto"/>
              <w:bottom w:val="single" w:sz="8" w:space="0" w:color="auto"/>
              <w:right w:val="single" w:sz="8" w:space="0" w:color="auto"/>
            </w:tcBorders>
            <w:shd w:val="clear" w:color="auto" w:fill="D1D1D1"/>
            <w:tcMar>
              <w:left w:w="108" w:type="dxa"/>
              <w:right w:w="108" w:type="dxa"/>
            </w:tcMar>
          </w:tcPr>
          <w:p w14:paraId="41CA6801" w14:textId="27EAF2FD" w:rsidR="1C510819" w:rsidRDefault="1C510819" w:rsidP="1C510819">
            <w:pPr>
              <w:rPr>
                <w:rFonts w:ascii="Aptos" w:eastAsia="Aptos" w:hAnsi="Aptos" w:cs="Aptos"/>
                <w:sz w:val="22"/>
                <w:szCs w:val="22"/>
              </w:rPr>
            </w:pPr>
          </w:p>
          <w:p w14:paraId="77B2B6D2" w14:textId="379F699D" w:rsidR="1C510819" w:rsidRDefault="1C510819" w:rsidP="1C510819">
            <w:pPr>
              <w:jc w:val="center"/>
            </w:pPr>
            <w:r w:rsidRPr="1C510819">
              <w:rPr>
                <w:rFonts w:ascii="Aptos" w:eastAsia="Aptos" w:hAnsi="Aptos" w:cs="Aptos"/>
                <w:b/>
                <w:bCs/>
                <w:color w:val="000000" w:themeColor="text1"/>
                <w:sz w:val="48"/>
                <w:szCs w:val="48"/>
              </w:rPr>
              <w:t>TASK DESCRPTION</w:t>
            </w:r>
          </w:p>
          <w:p w14:paraId="6A6AD3C6" w14:textId="6B98FE3B" w:rsidR="1C510819" w:rsidRDefault="1C510819" w:rsidP="1C510819">
            <w:r w:rsidRPr="1C510819">
              <w:rPr>
                <w:rFonts w:ascii="Aptos" w:eastAsia="Aptos" w:hAnsi="Aptos" w:cs="Aptos"/>
                <w:color w:val="000000" w:themeColor="text1"/>
                <w:sz w:val="22"/>
                <w:szCs w:val="22"/>
              </w:rPr>
              <w:t xml:space="preserve"> </w:t>
            </w:r>
          </w:p>
        </w:tc>
      </w:tr>
      <w:tr w:rsidR="1C510819" w14:paraId="30D96AA3" w14:textId="77777777" w:rsidTr="19F3A84D">
        <w:trPr>
          <w:trHeight w:val="945"/>
        </w:trPr>
        <w:tc>
          <w:tcPr>
            <w:tcW w:w="1588" w:type="dxa"/>
            <w:tcBorders>
              <w:top w:val="single" w:sz="8" w:space="0" w:color="auto"/>
              <w:left w:val="single" w:sz="8" w:space="0" w:color="auto"/>
              <w:bottom w:val="single" w:sz="8" w:space="0" w:color="auto"/>
              <w:right w:val="single" w:sz="8" w:space="0" w:color="auto"/>
            </w:tcBorders>
            <w:tcMar>
              <w:left w:w="108" w:type="dxa"/>
              <w:right w:w="108" w:type="dxa"/>
            </w:tcMar>
          </w:tcPr>
          <w:p w14:paraId="38FF6A94" w14:textId="63FBD242" w:rsidR="1C510819" w:rsidRDefault="1C510819" w:rsidP="1C510819">
            <w:r w:rsidRPr="1C510819">
              <w:rPr>
                <w:rFonts w:ascii="Aptos" w:eastAsia="Aptos" w:hAnsi="Aptos" w:cs="Aptos"/>
                <w:sz w:val="22"/>
                <w:szCs w:val="22"/>
              </w:rPr>
              <w:t>1</w:t>
            </w:r>
          </w:p>
        </w:tc>
        <w:tc>
          <w:tcPr>
            <w:tcW w:w="8628" w:type="dxa"/>
            <w:tcBorders>
              <w:top w:val="nil"/>
              <w:left w:val="single" w:sz="8" w:space="0" w:color="auto"/>
              <w:bottom w:val="single" w:sz="8" w:space="0" w:color="auto"/>
              <w:right w:val="single" w:sz="8" w:space="0" w:color="auto"/>
            </w:tcBorders>
            <w:tcMar>
              <w:left w:w="108" w:type="dxa"/>
              <w:right w:w="108" w:type="dxa"/>
            </w:tcMar>
          </w:tcPr>
          <w:p w14:paraId="71B8D7B3" w14:textId="4F5D37FD" w:rsidR="1C510819" w:rsidRDefault="1C510819" w:rsidP="1C510819">
            <w:r w:rsidRPr="1C510819">
              <w:rPr>
                <w:rFonts w:ascii="Arial" w:eastAsia="Arial" w:hAnsi="Arial" w:cs="Arial"/>
                <w:sz w:val="24"/>
                <w:szCs w:val="24"/>
              </w:rPr>
              <w:t xml:space="preserve"> </w:t>
            </w:r>
          </w:p>
          <w:p w14:paraId="33C07DD3" w14:textId="53FCA486" w:rsidR="1C510819" w:rsidRDefault="1C510819" w:rsidP="1C510819">
            <w:r w:rsidRPr="1C510819">
              <w:rPr>
                <w:rFonts w:ascii="Arial" w:eastAsia="Arial" w:hAnsi="Arial" w:cs="Arial"/>
                <w:sz w:val="24"/>
                <w:szCs w:val="24"/>
              </w:rPr>
              <w:t xml:space="preserve"> </w:t>
            </w:r>
          </w:p>
          <w:p w14:paraId="55ED9878" w14:textId="21AE9830" w:rsidR="1C510819" w:rsidRDefault="009D5D21" w:rsidP="1C510819">
            <w:pPr>
              <w:spacing w:line="257" w:lineRule="auto"/>
              <w:rPr>
                <w:rFonts w:ascii="Arial" w:eastAsia="Arial" w:hAnsi="Arial" w:cs="Arial"/>
                <w:sz w:val="24"/>
                <w:szCs w:val="24"/>
              </w:rPr>
            </w:pPr>
            <w:r>
              <w:rPr>
                <w:rFonts w:ascii="Arial" w:eastAsia="Arial" w:hAnsi="Arial" w:cs="Arial"/>
                <w:sz w:val="24"/>
                <w:szCs w:val="24"/>
              </w:rPr>
              <w:t xml:space="preserve">For this assessment are required to undertake </w:t>
            </w:r>
            <w:r w:rsidR="00941C8D">
              <w:rPr>
                <w:rFonts w:ascii="Arial" w:eastAsia="Arial" w:hAnsi="Arial" w:cs="Arial"/>
                <w:sz w:val="24"/>
                <w:szCs w:val="24"/>
              </w:rPr>
              <w:t xml:space="preserve">a </w:t>
            </w:r>
            <w:r w:rsidR="002551AE">
              <w:rPr>
                <w:rFonts w:ascii="Arial" w:eastAsia="Arial" w:hAnsi="Arial" w:cs="Arial"/>
                <w:sz w:val="24"/>
                <w:szCs w:val="24"/>
              </w:rPr>
              <w:t>15 minute role play</w:t>
            </w:r>
            <w:r w:rsidR="00274A31">
              <w:rPr>
                <w:rFonts w:ascii="Arial" w:eastAsia="Arial" w:hAnsi="Arial" w:cs="Arial"/>
                <w:sz w:val="24"/>
                <w:szCs w:val="24"/>
              </w:rPr>
              <w:t xml:space="preserve"> within the immersive room at SA1</w:t>
            </w:r>
          </w:p>
          <w:p w14:paraId="6A824A25" w14:textId="77777777" w:rsidR="009D5D21" w:rsidRDefault="009D5D21" w:rsidP="1C510819">
            <w:pPr>
              <w:spacing w:line="257" w:lineRule="auto"/>
              <w:rPr>
                <w:rFonts w:ascii="Arial" w:eastAsia="Arial" w:hAnsi="Arial" w:cs="Arial"/>
                <w:sz w:val="24"/>
                <w:szCs w:val="24"/>
              </w:rPr>
            </w:pPr>
          </w:p>
          <w:p w14:paraId="380209A8" w14:textId="463289DA" w:rsidR="009D5D21" w:rsidRDefault="009D5D21" w:rsidP="1C510819">
            <w:pPr>
              <w:spacing w:line="257" w:lineRule="auto"/>
              <w:rPr>
                <w:rFonts w:ascii="Arial" w:eastAsia="Arial" w:hAnsi="Arial" w:cs="Arial"/>
                <w:sz w:val="24"/>
                <w:szCs w:val="24"/>
              </w:rPr>
            </w:pPr>
            <w:r>
              <w:rPr>
                <w:rFonts w:ascii="Arial" w:eastAsia="Arial" w:hAnsi="Arial" w:cs="Arial"/>
                <w:sz w:val="24"/>
                <w:szCs w:val="24"/>
              </w:rPr>
              <w:t>Weighting 50%</w:t>
            </w:r>
          </w:p>
          <w:p w14:paraId="630F2FA7" w14:textId="1C6CC239" w:rsidR="1C510819" w:rsidRDefault="1C510819" w:rsidP="1C510819">
            <w:r w:rsidRPr="1C510819">
              <w:rPr>
                <w:rFonts w:ascii="Arial" w:eastAsia="Arial" w:hAnsi="Arial" w:cs="Arial"/>
                <w:sz w:val="24"/>
                <w:szCs w:val="24"/>
              </w:rPr>
              <w:t xml:space="preserve"> </w:t>
            </w:r>
          </w:p>
          <w:p w14:paraId="30ED031B" w14:textId="29BB9FBB" w:rsidR="1C510819" w:rsidRDefault="1C510819" w:rsidP="1C510819">
            <w:r w:rsidRPr="1C510819">
              <w:rPr>
                <w:rFonts w:ascii="Arial" w:eastAsia="Arial" w:hAnsi="Arial" w:cs="Arial"/>
                <w:sz w:val="24"/>
                <w:szCs w:val="24"/>
              </w:rPr>
              <w:t xml:space="preserve"> </w:t>
            </w:r>
          </w:p>
        </w:tc>
      </w:tr>
      <w:tr w:rsidR="1C510819" w14:paraId="3F967EB7" w14:textId="77777777" w:rsidTr="19F3A84D">
        <w:trPr>
          <w:trHeight w:val="300"/>
        </w:trPr>
        <w:tc>
          <w:tcPr>
            <w:tcW w:w="1588" w:type="dxa"/>
            <w:tcBorders>
              <w:top w:val="single" w:sz="8" w:space="0" w:color="auto"/>
              <w:left w:val="single" w:sz="8" w:space="0" w:color="auto"/>
              <w:bottom w:val="single" w:sz="8" w:space="0" w:color="auto"/>
              <w:right w:val="single" w:sz="8" w:space="0" w:color="auto"/>
            </w:tcBorders>
            <w:tcMar>
              <w:left w:w="108" w:type="dxa"/>
              <w:right w:w="108" w:type="dxa"/>
            </w:tcMar>
          </w:tcPr>
          <w:p w14:paraId="666EA231" w14:textId="1714B894" w:rsidR="1C510819" w:rsidRDefault="1C510819" w:rsidP="1C510819">
            <w:r w:rsidRPr="1C510819">
              <w:rPr>
                <w:rFonts w:ascii="Aptos" w:eastAsia="Aptos" w:hAnsi="Aptos" w:cs="Aptos"/>
                <w:sz w:val="22"/>
                <w:szCs w:val="22"/>
              </w:rPr>
              <w:t>2</w:t>
            </w:r>
          </w:p>
        </w:tc>
        <w:tc>
          <w:tcPr>
            <w:tcW w:w="8628" w:type="dxa"/>
            <w:tcBorders>
              <w:top w:val="single" w:sz="8" w:space="0" w:color="auto"/>
              <w:left w:val="single" w:sz="8" w:space="0" w:color="auto"/>
              <w:bottom w:val="single" w:sz="8" w:space="0" w:color="auto"/>
              <w:right w:val="single" w:sz="8" w:space="0" w:color="auto"/>
            </w:tcBorders>
            <w:tcMar>
              <w:left w:w="108" w:type="dxa"/>
              <w:right w:w="108" w:type="dxa"/>
            </w:tcMar>
          </w:tcPr>
          <w:p w14:paraId="2B74A87C" w14:textId="79C0A469" w:rsidR="1C510819" w:rsidRDefault="1C510819" w:rsidP="1C510819">
            <w:r w:rsidRPr="1C510819">
              <w:rPr>
                <w:rFonts w:ascii="Arial" w:eastAsia="Arial" w:hAnsi="Arial" w:cs="Arial"/>
                <w:sz w:val="24"/>
                <w:szCs w:val="24"/>
              </w:rPr>
              <w:t xml:space="preserve"> </w:t>
            </w:r>
          </w:p>
          <w:p w14:paraId="475EDA45" w14:textId="4862F502" w:rsidR="1C510819" w:rsidRDefault="1C510819" w:rsidP="002551AE">
            <w:r w:rsidRPr="1C510819">
              <w:rPr>
                <w:rFonts w:ascii="Arial" w:eastAsia="Arial" w:hAnsi="Arial" w:cs="Arial"/>
                <w:sz w:val="24"/>
                <w:szCs w:val="24"/>
              </w:rPr>
              <w:t xml:space="preserve"> </w:t>
            </w:r>
            <w:r w:rsidR="002551AE">
              <w:rPr>
                <w:rFonts w:ascii="Arial" w:eastAsia="Arial" w:hAnsi="Arial" w:cs="Arial"/>
                <w:sz w:val="24"/>
                <w:szCs w:val="24"/>
              </w:rPr>
              <w:t>The Role play will require the students to apply themselves to a Road traffic or critical incident scenario</w:t>
            </w:r>
          </w:p>
          <w:p w14:paraId="08B0768F" w14:textId="1E9D93B2" w:rsidR="1C510819" w:rsidRDefault="1C510819" w:rsidP="1C510819">
            <w:r w:rsidRPr="1C510819">
              <w:rPr>
                <w:rFonts w:ascii="Arial" w:eastAsia="Arial" w:hAnsi="Arial" w:cs="Arial"/>
                <w:sz w:val="24"/>
                <w:szCs w:val="24"/>
              </w:rPr>
              <w:t xml:space="preserve"> </w:t>
            </w:r>
          </w:p>
          <w:p w14:paraId="670EFB1B" w14:textId="0D72FDAF" w:rsidR="1C510819" w:rsidRDefault="1C510819" w:rsidP="1C510819">
            <w:r w:rsidRPr="1C510819">
              <w:rPr>
                <w:rFonts w:ascii="Arial" w:eastAsia="Arial" w:hAnsi="Arial" w:cs="Arial"/>
                <w:sz w:val="24"/>
                <w:szCs w:val="24"/>
              </w:rPr>
              <w:t xml:space="preserve"> </w:t>
            </w:r>
          </w:p>
        </w:tc>
      </w:tr>
      <w:tr w:rsidR="1C510819" w14:paraId="6EC16BC3" w14:textId="77777777" w:rsidTr="19F3A84D">
        <w:trPr>
          <w:trHeight w:val="300"/>
        </w:trPr>
        <w:tc>
          <w:tcPr>
            <w:tcW w:w="1588" w:type="dxa"/>
            <w:tcBorders>
              <w:top w:val="single" w:sz="8" w:space="0" w:color="auto"/>
              <w:left w:val="single" w:sz="8" w:space="0" w:color="auto"/>
              <w:bottom w:val="single" w:sz="8" w:space="0" w:color="auto"/>
              <w:right w:val="single" w:sz="8" w:space="0" w:color="auto"/>
            </w:tcBorders>
            <w:tcMar>
              <w:left w:w="108" w:type="dxa"/>
              <w:right w:w="108" w:type="dxa"/>
            </w:tcMar>
          </w:tcPr>
          <w:p w14:paraId="5404C955" w14:textId="1C6D0211" w:rsidR="1C510819" w:rsidRDefault="1C510819" w:rsidP="1C510819">
            <w:r w:rsidRPr="1C510819">
              <w:rPr>
                <w:rFonts w:ascii="Aptos" w:eastAsia="Aptos" w:hAnsi="Aptos" w:cs="Aptos"/>
                <w:sz w:val="22"/>
                <w:szCs w:val="22"/>
              </w:rPr>
              <w:t>3</w:t>
            </w:r>
          </w:p>
        </w:tc>
        <w:tc>
          <w:tcPr>
            <w:tcW w:w="8628" w:type="dxa"/>
            <w:tcBorders>
              <w:top w:val="single" w:sz="8" w:space="0" w:color="auto"/>
              <w:left w:val="single" w:sz="8" w:space="0" w:color="auto"/>
              <w:bottom w:val="single" w:sz="8" w:space="0" w:color="auto"/>
              <w:right w:val="single" w:sz="8" w:space="0" w:color="auto"/>
            </w:tcBorders>
            <w:tcMar>
              <w:left w:w="108" w:type="dxa"/>
              <w:right w:w="108" w:type="dxa"/>
            </w:tcMar>
          </w:tcPr>
          <w:p w14:paraId="6C6EB6D7" w14:textId="5EFFB729" w:rsidR="1C510819" w:rsidRDefault="1C510819" w:rsidP="1C510819">
            <w:r w:rsidRPr="1C510819">
              <w:rPr>
                <w:rFonts w:ascii="Arial" w:eastAsia="Arial" w:hAnsi="Arial" w:cs="Arial"/>
                <w:sz w:val="24"/>
                <w:szCs w:val="24"/>
              </w:rPr>
              <w:t xml:space="preserve"> </w:t>
            </w:r>
          </w:p>
          <w:p w14:paraId="201E67AC" w14:textId="1BDF5B0C" w:rsidR="1C510819" w:rsidRDefault="1C510819" w:rsidP="009D5D21">
            <w:r w:rsidRPr="1C510819">
              <w:rPr>
                <w:rFonts w:ascii="Arial" w:eastAsia="Arial" w:hAnsi="Arial" w:cs="Arial"/>
                <w:sz w:val="24"/>
                <w:szCs w:val="24"/>
              </w:rPr>
              <w:t xml:space="preserve"> </w:t>
            </w:r>
          </w:p>
          <w:p w14:paraId="0E73B3F1" w14:textId="014D1B57" w:rsidR="1C510819" w:rsidRDefault="002551AE" w:rsidP="1C510819">
            <w:r>
              <w:rPr>
                <w:rFonts w:ascii="Arial" w:eastAsia="Arial" w:hAnsi="Arial" w:cs="Arial"/>
                <w:sz w:val="24"/>
                <w:szCs w:val="24"/>
              </w:rPr>
              <w:t>They were be required to attend the scenario as a police officer and deal with the incident accordingly.</w:t>
            </w:r>
          </w:p>
          <w:p w14:paraId="119CB8B9" w14:textId="08CC7FD0" w:rsidR="1C510819" w:rsidRDefault="1C510819" w:rsidP="1C510819">
            <w:pPr>
              <w:rPr>
                <w:rFonts w:ascii="Arial" w:eastAsia="Arial" w:hAnsi="Arial" w:cs="Arial"/>
                <w:sz w:val="24"/>
                <w:szCs w:val="24"/>
              </w:rPr>
            </w:pPr>
          </w:p>
        </w:tc>
      </w:tr>
      <w:tr w:rsidR="00941C8D" w14:paraId="6C215F9D" w14:textId="77777777" w:rsidTr="19F3A84D">
        <w:trPr>
          <w:trHeight w:val="300"/>
        </w:trPr>
        <w:tc>
          <w:tcPr>
            <w:tcW w:w="1588" w:type="dxa"/>
            <w:tcBorders>
              <w:top w:val="single" w:sz="8" w:space="0" w:color="auto"/>
              <w:left w:val="single" w:sz="8" w:space="0" w:color="auto"/>
              <w:bottom w:val="single" w:sz="8" w:space="0" w:color="auto"/>
              <w:right w:val="single" w:sz="8" w:space="0" w:color="auto"/>
            </w:tcBorders>
            <w:tcMar>
              <w:left w:w="108" w:type="dxa"/>
              <w:right w:w="108" w:type="dxa"/>
            </w:tcMar>
          </w:tcPr>
          <w:p w14:paraId="27D4199F" w14:textId="575E09C9" w:rsidR="00941C8D" w:rsidRPr="1C510819" w:rsidRDefault="00941C8D" w:rsidP="1C510819">
            <w:pPr>
              <w:rPr>
                <w:rFonts w:ascii="Aptos" w:eastAsia="Aptos" w:hAnsi="Aptos" w:cs="Aptos"/>
                <w:sz w:val="22"/>
                <w:szCs w:val="22"/>
              </w:rPr>
            </w:pPr>
            <w:r>
              <w:rPr>
                <w:rFonts w:ascii="Aptos" w:eastAsia="Aptos" w:hAnsi="Aptos" w:cs="Aptos"/>
                <w:sz w:val="22"/>
                <w:szCs w:val="22"/>
              </w:rPr>
              <w:t>4</w:t>
            </w:r>
          </w:p>
        </w:tc>
        <w:tc>
          <w:tcPr>
            <w:tcW w:w="8628" w:type="dxa"/>
            <w:tcBorders>
              <w:top w:val="single" w:sz="8" w:space="0" w:color="auto"/>
              <w:left w:val="single" w:sz="8" w:space="0" w:color="auto"/>
              <w:bottom w:val="single" w:sz="8" w:space="0" w:color="auto"/>
              <w:right w:val="single" w:sz="8" w:space="0" w:color="auto"/>
            </w:tcBorders>
            <w:tcMar>
              <w:left w:w="108" w:type="dxa"/>
              <w:right w:w="108" w:type="dxa"/>
            </w:tcMar>
          </w:tcPr>
          <w:p w14:paraId="0EE7C29B" w14:textId="45344C68" w:rsidR="00941C8D" w:rsidRPr="1C510819" w:rsidRDefault="00941C8D" w:rsidP="1C510819">
            <w:pPr>
              <w:rPr>
                <w:rFonts w:ascii="Arial" w:eastAsia="Arial" w:hAnsi="Arial" w:cs="Arial"/>
                <w:sz w:val="24"/>
                <w:szCs w:val="24"/>
              </w:rPr>
            </w:pPr>
            <w:r>
              <w:rPr>
                <w:rFonts w:ascii="Arial" w:eastAsia="Arial" w:hAnsi="Arial" w:cs="Arial"/>
                <w:sz w:val="24"/>
                <w:szCs w:val="24"/>
              </w:rPr>
              <w:t xml:space="preserve">Students are to </w:t>
            </w:r>
            <w:r w:rsidR="002551AE">
              <w:rPr>
                <w:rFonts w:ascii="Arial" w:eastAsia="Arial" w:hAnsi="Arial" w:cs="Arial"/>
                <w:sz w:val="24"/>
                <w:szCs w:val="24"/>
              </w:rPr>
              <w:t>apply themselves to studying the syllabus, engage in classroom discussions, case exercises and role plays as these will prepare them for the assessment whilst testing and developing their knowledge in a safe learning environment prior to assessment.</w:t>
            </w:r>
            <w:r>
              <w:rPr>
                <w:rFonts w:ascii="Arial" w:eastAsia="Arial" w:hAnsi="Arial" w:cs="Arial"/>
                <w:sz w:val="24"/>
                <w:szCs w:val="24"/>
              </w:rPr>
              <w:t xml:space="preserve"> </w:t>
            </w:r>
          </w:p>
        </w:tc>
      </w:tr>
    </w:tbl>
    <w:p w14:paraId="43F67303" w14:textId="43774417" w:rsidR="00152E9D" w:rsidRPr="00A406E5" w:rsidRDefault="00152E9D" w:rsidP="00A67FB1">
      <w:pPr>
        <w:ind w:left="720"/>
        <w:rPr>
          <w:rFonts w:ascii="Arial" w:hAnsi="Arial" w:cs="Arial"/>
          <w:sz w:val="24"/>
          <w:szCs w:val="24"/>
        </w:rPr>
      </w:pPr>
    </w:p>
    <w:p w14:paraId="60A71606" w14:textId="77777777" w:rsidR="00152E9D" w:rsidRPr="00A406E5" w:rsidRDefault="00152E9D" w:rsidP="00A67FB1">
      <w:pPr>
        <w:ind w:left="720"/>
        <w:rPr>
          <w:rFonts w:ascii="Arial" w:hAnsi="Arial" w:cs="Arial"/>
          <w:sz w:val="24"/>
          <w:szCs w:val="24"/>
        </w:rPr>
      </w:pPr>
    </w:p>
    <w:p w14:paraId="0504DF84" w14:textId="77777777" w:rsidR="00152E9D" w:rsidRPr="00A406E5" w:rsidRDefault="00152E9D" w:rsidP="00A67FB1">
      <w:pPr>
        <w:ind w:left="720"/>
        <w:rPr>
          <w:rFonts w:ascii="Arial" w:hAnsi="Arial" w:cs="Arial"/>
          <w:sz w:val="24"/>
          <w:szCs w:val="24"/>
        </w:rPr>
      </w:pPr>
    </w:p>
    <w:p w14:paraId="26FF7DAE" w14:textId="77777777" w:rsidR="00152E9D" w:rsidRPr="00A406E5" w:rsidRDefault="00152E9D" w:rsidP="00A67FB1">
      <w:pPr>
        <w:ind w:left="720"/>
        <w:rPr>
          <w:rFonts w:ascii="Arial" w:hAnsi="Arial" w:cs="Arial"/>
          <w:sz w:val="24"/>
          <w:szCs w:val="24"/>
        </w:rPr>
      </w:pPr>
    </w:p>
    <w:p w14:paraId="328554ED" w14:textId="2460654A" w:rsidR="00152E9D" w:rsidRPr="00A406E5" w:rsidRDefault="00152E9D" w:rsidP="00A67FB1">
      <w:pPr>
        <w:ind w:left="720"/>
        <w:rPr>
          <w:rFonts w:ascii="Arial" w:hAnsi="Arial" w:cs="Arial"/>
          <w:sz w:val="24"/>
          <w:szCs w:val="24"/>
        </w:rPr>
      </w:pPr>
    </w:p>
    <w:p w14:paraId="5A42F531" w14:textId="77777777" w:rsidR="00B301CA" w:rsidRDefault="00B301CA" w:rsidP="00A67FB1">
      <w:pPr>
        <w:ind w:left="720"/>
        <w:rPr>
          <w:rFonts w:ascii="Arial" w:hAnsi="Arial" w:cs="Arial"/>
          <w:sz w:val="24"/>
          <w:szCs w:val="24"/>
        </w:rPr>
      </w:pPr>
    </w:p>
    <w:p w14:paraId="0D3C80D3" w14:textId="77777777" w:rsidR="00B301CA" w:rsidRPr="00A406E5" w:rsidRDefault="00B301CA" w:rsidP="00A67FB1">
      <w:pPr>
        <w:ind w:left="720"/>
        <w:rPr>
          <w:rFonts w:ascii="Arial" w:hAnsi="Arial" w:cs="Arial"/>
          <w:sz w:val="24"/>
          <w:szCs w:val="24"/>
        </w:rPr>
      </w:pPr>
    </w:p>
    <w:p w14:paraId="6F9F81B8" w14:textId="77777777" w:rsidR="00152E9D" w:rsidRPr="00A406E5" w:rsidRDefault="00152E9D" w:rsidP="00A67FB1">
      <w:pPr>
        <w:ind w:left="720"/>
        <w:rPr>
          <w:rFonts w:ascii="Arial" w:hAnsi="Arial" w:cs="Arial"/>
          <w:sz w:val="24"/>
          <w:szCs w:val="24"/>
        </w:rPr>
      </w:pPr>
    </w:p>
    <w:p w14:paraId="55405ED0" w14:textId="77777777" w:rsidR="00152E9D" w:rsidRPr="00A406E5" w:rsidRDefault="00152E9D" w:rsidP="00A67FB1">
      <w:pPr>
        <w:ind w:left="720"/>
        <w:rPr>
          <w:rFonts w:ascii="Arial" w:hAnsi="Arial" w:cs="Arial"/>
          <w:sz w:val="24"/>
          <w:szCs w:val="24"/>
        </w:rPr>
      </w:pPr>
    </w:p>
    <w:p w14:paraId="21822BDA" w14:textId="77777777" w:rsidR="00152E9D" w:rsidRPr="00A406E5" w:rsidRDefault="00152E9D" w:rsidP="00A67FB1">
      <w:pPr>
        <w:ind w:left="720"/>
        <w:rPr>
          <w:rFonts w:ascii="Arial" w:hAnsi="Arial" w:cs="Arial"/>
          <w:sz w:val="24"/>
          <w:szCs w:val="24"/>
        </w:rPr>
      </w:pPr>
    </w:p>
    <w:p w14:paraId="19D91F51" w14:textId="77777777" w:rsidR="00152E9D" w:rsidRPr="00A406E5" w:rsidRDefault="00152E9D" w:rsidP="00A67FB1">
      <w:pPr>
        <w:ind w:left="720"/>
        <w:rPr>
          <w:rFonts w:ascii="Arial" w:hAnsi="Arial" w:cs="Arial"/>
          <w:sz w:val="24"/>
          <w:szCs w:val="24"/>
        </w:rPr>
      </w:pPr>
    </w:p>
    <w:p w14:paraId="39932717" w14:textId="77777777" w:rsidR="00152E9D" w:rsidRPr="00A406E5" w:rsidRDefault="00152E9D" w:rsidP="00A67FB1">
      <w:pPr>
        <w:ind w:left="720"/>
        <w:rPr>
          <w:rFonts w:ascii="Arial" w:hAnsi="Arial" w:cs="Arial"/>
          <w:sz w:val="24"/>
          <w:szCs w:val="24"/>
        </w:rPr>
      </w:pPr>
    </w:p>
    <w:p w14:paraId="5D4F6DD4" w14:textId="77777777" w:rsidR="00152E9D" w:rsidRPr="00A406E5" w:rsidRDefault="00152E9D" w:rsidP="00A67FB1">
      <w:pPr>
        <w:ind w:left="720"/>
        <w:rPr>
          <w:rFonts w:ascii="Arial" w:hAnsi="Arial" w:cs="Arial"/>
          <w:sz w:val="24"/>
          <w:szCs w:val="24"/>
        </w:rPr>
      </w:pPr>
    </w:p>
    <w:p w14:paraId="4B353B00" w14:textId="77777777" w:rsidR="00152E9D" w:rsidRPr="00A406E5" w:rsidRDefault="00152E9D" w:rsidP="00A67FB1">
      <w:pPr>
        <w:ind w:left="720"/>
        <w:rPr>
          <w:rFonts w:ascii="Arial" w:hAnsi="Arial" w:cs="Arial"/>
          <w:sz w:val="24"/>
          <w:szCs w:val="24"/>
        </w:rPr>
      </w:pPr>
    </w:p>
    <w:p w14:paraId="542558CC" w14:textId="77777777" w:rsidR="00152E9D" w:rsidRPr="00A406E5" w:rsidRDefault="00152E9D" w:rsidP="00A67FB1">
      <w:pPr>
        <w:ind w:left="720"/>
        <w:rPr>
          <w:rFonts w:ascii="Arial" w:hAnsi="Arial" w:cs="Arial"/>
          <w:sz w:val="24"/>
          <w:szCs w:val="24"/>
        </w:rPr>
      </w:pPr>
    </w:p>
    <w:p w14:paraId="37CC763B" w14:textId="77777777" w:rsidR="00152E9D" w:rsidRPr="00A406E5" w:rsidRDefault="00152E9D" w:rsidP="00A67FB1">
      <w:pPr>
        <w:ind w:left="720"/>
        <w:rPr>
          <w:rFonts w:ascii="Arial" w:hAnsi="Arial" w:cs="Arial"/>
          <w:sz w:val="24"/>
          <w:szCs w:val="24"/>
        </w:rPr>
      </w:pPr>
    </w:p>
    <w:p w14:paraId="39E09365" w14:textId="77777777" w:rsidR="00152E9D" w:rsidRPr="00A406E5" w:rsidRDefault="00152E9D" w:rsidP="00A67FB1">
      <w:pPr>
        <w:ind w:left="720"/>
        <w:rPr>
          <w:rFonts w:ascii="Arial" w:hAnsi="Arial" w:cs="Arial"/>
          <w:sz w:val="24"/>
          <w:szCs w:val="24"/>
        </w:rPr>
      </w:pPr>
    </w:p>
    <w:p w14:paraId="77835AFC" w14:textId="77777777" w:rsidR="00152E9D" w:rsidRPr="00A406E5" w:rsidRDefault="00152E9D" w:rsidP="00A67FB1">
      <w:pPr>
        <w:ind w:left="720"/>
        <w:rPr>
          <w:rFonts w:ascii="Arial" w:hAnsi="Arial" w:cs="Arial"/>
          <w:sz w:val="24"/>
          <w:szCs w:val="24"/>
        </w:rPr>
      </w:pPr>
    </w:p>
    <w:p w14:paraId="054678D3" w14:textId="77777777" w:rsidR="00152E9D" w:rsidRPr="00A406E5" w:rsidRDefault="00152E9D" w:rsidP="00A67FB1">
      <w:pPr>
        <w:ind w:left="720"/>
        <w:rPr>
          <w:rFonts w:ascii="Arial" w:hAnsi="Arial" w:cs="Arial"/>
          <w:sz w:val="24"/>
          <w:szCs w:val="24"/>
        </w:rPr>
      </w:pPr>
    </w:p>
    <w:p w14:paraId="7B95F31E" w14:textId="77777777" w:rsidR="00152E9D" w:rsidRPr="00A406E5" w:rsidRDefault="00152E9D" w:rsidP="00A67FB1">
      <w:pPr>
        <w:ind w:left="720"/>
        <w:rPr>
          <w:rFonts w:ascii="Arial" w:hAnsi="Arial" w:cs="Arial"/>
          <w:sz w:val="24"/>
          <w:szCs w:val="24"/>
        </w:rPr>
      </w:pPr>
    </w:p>
    <w:p w14:paraId="429CB624" w14:textId="77777777" w:rsidR="00152E9D" w:rsidRPr="00A406E5" w:rsidRDefault="00152E9D" w:rsidP="00A67FB1">
      <w:pPr>
        <w:ind w:left="720"/>
        <w:rPr>
          <w:rFonts w:ascii="Arial" w:hAnsi="Arial" w:cs="Arial"/>
          <w:sz w:val="24"/>
          <w:szCs w:val="24"/>
        </w:rPr>
      </w:pPr>
    </w:p>
    <w:p w14:paraId="110460D1" w14:textId="77777777" w:rsidR="00152E9D" w:rsidRPr="00A406E5" w:rsidRDefault="00152E9D" w:rsidP="00A67FB1">
      <w:pPr>
        <w:ind w:left="720"/>
        <w:rPr>
          <w:rFonts w:ascii="Arial" w:hAnsi="Arial" w:cs="Arial"/>
          <w:sz w:val="24"/>
          <w:szCs w:val="24"/>
        </w:rPr>
      </w:pPr>
    </w:p>
    <w:p w14:paraId="7002EE51" w14:textId="77777777" w:rsidR="00152E9D" w:rsidRPr="00A406E5" w:rsidRDefault="00152E9D" w:rsidP="00A67FB1">
      <w:pPr>
        <w:ind w:left="720"/>
        <w:rPr>
          <w:rFonts w:ascii="Arial" w:hAnsi="Arial" w:cs="Arial"/>
          <w:sz w:val="24"/>
          <w:szCs w:val="24"/>
        </w:rPr>
      </w:pPr>
    </w:p>
    <w:p w14:paraId="3B7D82B3" w14:textId="77777777" w:rsidR="00A3505D" w:rsidRPr="00A406E5" w:rsidRDefault="00A3505D" w:rsidP="00D22D9C">
      <w:pPr>
        <w:jc w:val="both"/>
        <w:rPr>
          <w:rFonts w:ascii="Arial" w:hAnsi="Arial" w:cs="Arial"/>
          <w:sz w:val="22"/>
          <w:szCs w:val="22"/>
        </w:rPr>
      </w:pPr>
    </w:p>
    <w:p w14:paraId="590BEECF" w14:textId="77777777" w:rsidR="004D5E9B" w:rsidRDefault="004D5E9B" w:rsidP="00D22D9C">
      <w:pPr>
        <w:jc w:val="both"/>
        <w:rPr>
          <w:rFonts w:ascii="Arial" w:hAnsi="Arial" w:cs="Arial"/>
          <w:sz w:val="22"/>
          <w:szCs w:val="22"/>
        </w:rPr>
      </w:pPr>
      <w:r>
        <w:rPr>
          <w:rFonts w:ascii="Arial" w:hAnsi="Arial" w:cs="Arial"/>
          <w:sz w:val="22"/>
          <w:szCs w:val="22"/>
        </w:rPr>
        <w:lastRenderedPageBreak/>
        <w:br/>
      </w:r>
      <w:r>
        <w:rPr>
          <w:rFonts w:ascii="Arial" w:hAnsi="Arial" w:cs="Arial"/>
          <w:sz w:val="22"/>
          <w:szCs w:val="22"/>
        </w:rPr>
        <w:br/>
      </w:r>
    </w:p>
    <w:p w14:paraId="39D5569D" w14:textId="77777777" w:rsidR="004D5E9B" w:rsidRDefault="004D5E9B" w:rsidP="00D22D9C">
      <w:pPr>
        <w:jc w:val="both"/>
        <w:rPr>
          <w:rFonts w:ascii="Arial" w:hAnsi="Arial" w:cs="Arial"/>
          <w:sz w:val="22"/>
          <w:szCs w:val="22"/>
        </w:rPr>
      </w:pPr>
    </w:p>
    <w:p w14:paraId="48688F97" w14:textId="77777777" w:rsidR="004D5E9B" w:rsidRDefault="004D5E9B" w:rsidP="00D22D9C">
      <w:pPr>
        <w:jc w:val="both"/>
        <w:rPr>
          <w:rFonts w:ascii="Arial" w:hAnsi="Arial" w:cs="Arial"/>
          <w:sz w:val="22"/>
          <w:szCs w:val="22"/>
        </w:rPr>
      </w:pPr>
    </w:p>
    <w:p w14:paraId="6E59636D" w14:textId="77777777" w:rsidR="004D5E9B" w:rsidRDefault="004D5E9B" w:rsidP="00D22D9C">
      <w:pPr>
        <w:jc w:val="both"/>
        <w:rPr>
          <w:rFonts w:ascii="Arial" w:hAnsi="Arial" w:cs="Arial"/>
          <w:sz w:val="22"/>
          <w:szCs w:val="22"/>
        </w:rPr>
      </w:pPr>
    </w:p>
    <w:p w14:paraId="7648490D" w14:textId="77777777" w:rsidR="004D5E9B" w:rsidRDefault="004D5E9B" w:rsidP="00D22D9C">
      <w:pPr>
        <w:jc w:val="both"/>
        <w:rPr>
          <w:rFonts w:ascii="Arial" w:hAnsi="Arial" w:cs="Arial"/>
          <w:sz w:val="22"/>
          <w:szCs w:val="22"/>
        </w:rPr>
      </w:pPr>
    </w:p>
    <w:p w14:paraId="4E276CAF" w14:textId="77777777" w:rsidR="004D5E9B" w:rsidRDefault="004D5E9B" w:rsidP="00D22D9C">
      <w:pPr>
        <w:jc w:val="both"/>
        <w:rPr>
          <w:rFonts w:ascii="Arial" w:hAnsi="Arial" w:cs="Arial"/>
          <w:sz w:val="22"/>
          <w:szCs w:val="22"/>
        </w:rPr>
      </w:pPr>
    </w:p>
    <w:p w14:paraId="5981643E" w14:textId="77777777" w:rsidR="004D5E9B" w:rsidRDefault="004D5E9B" w:rsidP="00D22D9C">
      <w:pPr>
        <w:jc w:val="both"/>
        <w:rPr>
          <w:rFonts w:ascii="Arial" w:hAnsi="Arial" w:cs="Arial"/>
          <w:sz w:val="22"/>
          <w:szCs w:val="22"/>
        </w:rPr>
      </w:pPr>
    </w:p>
    <w:p w14:paraId="53EF833A" w14:textId="77777777" w:rsidR="00A85BFE" w:rsidRDefault="004D5E9B" w:rsidP="00D22D9C">
      <w:pPr>
        <w:jc w:val="both"/>
        <w:rPr>
          <w:rFonts w:ascii="Arial" w:hAnsi="Arial" w:cs="Arial"/>
          <w:sz w:val="22"/>
          <w:szCs w:val="22"/>
        </w:rPr>
      </w:pPr>
      <w:r>
        <w:rPr>
          <w:rFonts w:ascii="Arial" w:hAnsi="Arial" w:cs="Arial"/>
          <w:sz w:val="22"/>
          <w:szCs w:val="22"/>
        </w:rPr>
        <w:br/>
      </w:r>
    </w:p>
    <w:p w14:paraId="268A26B5" w14:textId="77777777" w:rsidR="00A85BFE" w:rsidRDefault="00A85BFE">
      <w:pPr>
        <w:rPr>
          <w:rFonts w:ascii="Arial" w:hAnsi="Arial" w:cs="Arial"/>
          <w:sz w:val="22"/>
          <w:szCs w:val="22"/>
        </w:rPr>
      </w:pPr>
      <w:r>
        <w:rPr>
          <w:rFonts w:ascii="Arial" w:hAnsi="Arial" w:cs="Arial"/>
          <w:sz w:val="22"/>
          <w:szCs w:val="22"/>
        </w:rPr>
        <w:br w:type="page"/>
      </w:r>
    </w:p>
    <w:p w14:paraId="1CFBB10B"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337CFA21" w14:textId="77777777" w:rsidTr="00C8667A">
        <w:trPr>
          <w:trHeight w:val="414"/>
        </w:trPr>
        <w:tc>
          <w:tcPr>
            <w:tcW w:w="10670" w:type="dxa"/>
            <w:shd w:val="clear" w:color="auto" w:fill="D9D9D9"/>
          </w:tcPr>
          <w:p w14:paraId="7EC3AAD0"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5C949489" w14:textId="77777777" w:rsidR="00D22D9C" w:rsidRPr="00A406E5" w:rsidRDefault="00D22D9C" w:rsidP="00D22D9C">
      <w:pPr>
        <w:jc w:val="both"/>
        <w:rPr>
          <w:rFonts w:ascii="Arial" w:hAnsi="Arial" w:cs="Arial"/>
          <w:sz w:val="22"/>
          <w:szCs w:val="22"/>
        </w:rPr>
      </w:pPr>
    </w:p>
    <w:p w14:paraId="4B132FB9"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3A1AB1E3" w14:textId="77777777" w:rsidR="004D5E9B" w:rsidRDefault="004D5E9B" w:rsidP="00D22D9C">
      <w:pPr>
        <w:jc w:val="both"/>
        <w:rPr>
          <w:rFonts w:ascii="Arial" w:hAnsi="Arial" w:cs="Arial"/>
          <w:b/>
          <w:sz w:val="22"/>
          <w:szCs w:val="22"/>
        </w:rPr>
      </w:pPr>
    </w:p>
    <w:p w14:paraId="2D271799"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4FC12305"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3F6959DF" w14:textId="77777777" w:rsidR="00C01A3F" w:rsidRPr="00A406E5" w:rsidRDefault="00C01A3F" w:rsidP="00D22D9C">
      <w:pPr>
        <w:jc w:val="both"/>
        <w:rPr>
          <w:rFonts w:ascii="Arial" w:hAnsi="Arial" w:cs="Arial"/>
          <w:sz w:val="22"/>
          <w:szCs w:val="22"/>
        </w:rPr>
      </w:pPr>
    </w:p>
    <w:p w14:paraId="47A99ECC" w14:textId="77777777" w:rsidR="00C01A3F" w:rsidRDefault="008042F0" w:rsidP="00C01A3F">
      <w:pPr>
        <w:jc w:val="both"/>
        <w:rPr>
          <w:rFonts w:ascii="Arial" w:hAnsi="Arial" w:cs="Arial"/>
          <w:i/>
          <w:sz w:val="22"/>
          <w:szCs w:val="22"/>
        </w:rPr>
      </w:pPr>
      <w:r w:rsidRPr="00607C31">
        <w:rPr>
          <w:rFonts w:ascii="Arial" w:hAnsi="Arial" w:cs="Arial"/>
          <w:b/>
          <w:i/>
          <w:sz w:val="22"/>
          <w:szCs w:val="22"/>
          <w:highlight w:val="yellow"/>
        </w:rPr>
        <w:t>Guidance</w:t>
      </w:r>
      <w:r w:rsidR="00C01A3F" w:rsidRPr="00607C31">
        <w:rPr>
          <w:rFonts w:ascii="Arial" w:hAnsi="Arial" w:cs="Arial"/>
          <w:b/>
          <w:i/>
          <w:sz w:val="22"/>
          <w:szCs w:val="22"/>
          <w:highlight w:val="yellow"/>
        </w:rPr>
        <w:t xml:space="preserve"> specific to this </w:t>
      </w:r>
      <w:r w:rsidR="00E27F15" w:rsidRPr="00607C31">
        <w:rPr>
          <w:rFonts w:ascii="Arial" w:hAnsi="Arial" w:cs="Arial"/>
          <w:b/>
          <w:i/>
          <w:sz w:val="22"/>
          <w:szCs w:val="22"/>
          <w:highlight w:val="yellow"/>
        </w:rPr>
        <w:t>assessment</w:t>
      </w:r>
      <w:r w:rsidR="00C01A3F" w:rsidRPr="00607C31">
        <w:rPr>
          <w:rFonts w:ascii="Arial" w:hAnsi="Arial" w:cs="Arial"/>
          <w:b/>
          <w:i/>
          <w:sz w:val="22"/>
          <w:szCs w:val="22"/>
          <w:highlight w:val="yellow"/>
        </w:rPr>
        <w:t>:</w:t>
      </w:r>
      <w:r w:rsidR="00C01A3F" w:rsidRPr="00A406E5">
        <w:rPr>
          <w:rFonts w:ascii="Arial" w:hAnsi="Arial" w:cs="Arial"/>
          <w:i/>
          <w:sz w:val="22"/>
          <w:szCs w:val="22"/>
        </w:rPr>
        <w:t xml:space="preserve"> </w:t>
      </w:r>
    </w:p>
    <w:p w14:paraId="76978B28" w14:textId="77777777" w:rsidR="0064618C" w:rsidRDefault="0064618C" w:rsidP="00C01A3F">
      <w:pPr>
        <w:jc w:val="both"/>
        <w:rPr>
          <w:rFonts w:ascii="Arial" w:hAnsi="Arial" w:cs="Arial"/>
          <w:i/>
          <w:sz w:val="22"/>
          <w:szCs w:val="22"/>
        </w:rPr>
      </w:pPr>
    </w:p>
    <w:p w14:paraId="7544B3B7" w14:textId="40320AC5" w:rsidR="0064618C" w:rsidRPr="00A406E5" w:rsidRDefault="0064618C" w:rsidP="00C01A3F">
      <w:pPr>
        <w:jc w:val="both"/>
        <w:rPr>
          <w:rFonts w:ascii="Arial" w:hAnsi="Arial" w:cs="Arial"/>
          <w:i/>
          <w:sz w:val="22"/>
          <w:szCs w:val="22"/>
        </w:rPr>
      </w:pPr>
      <w:r>
        <w:rPr>
          <w:rFonts w:ascii="Arial" w:hAnsi="Arial" w:cs="Arial"/>
          <w:i/>
          <w:sz w:val="22"/>
          <w:szCs w:val="22"/>
        </w:rPr>
        <w:t>You are advised to revisit all course materials on moodle and undertake wider reading as per recommended reading list, keep abreast of developments within the College of Policing, JESIP and the NPCC publications</w:t>
      </w:r>
    </w:p>
    <w:p w14:paraId="513DC955" w14:textId="77777777" w:rsidR="00C01A3F" w:rsidRPr="00A406E5" w:rsidRDefault="00C01A3F" w:rsidP="00D22D9C">
      <w:pPr>
        <w:jc w:val="both"/>
        <w:rPr>
          <w:rFonts w:ascii="Arial" w:hAnsi="Arial" w:cs="Arial"/>
          <w:sz w:val="22"/>
          <w:szCs w:val="22"/>
        </w:rPr>
      </w:pPr>
    </w:p>
    <w:p w14:paraId="4A6197D2" w14:textId="77777777" w:rsidR="00D22D9C" w:rsidRPr="00A406E5" w:rsidRDefault="00D22D9C" w:rsidP="00D22D9C">
      <w:pPr>
        <w:jc w:val="both"/>
        <w:rPr>
          <w:rFonts w:ascii="Arial" w:hAnsi="Arial" w:cs="Arial"/>
          <w:sz w:val="22"/>
          <w:szCs w:val="22"/>
        </w:rPr>
      </w:pPr>
    </w:p>
    <w:p w14:paraId="1D0A3A3E"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2C692608" w14:textId="77777777" w:rsidR="00D22D9C" w:rsidRPr="00A406E5" w:rsidRDefault="00527E60" w:rsidP="00D22D9C">
      <w:pPr>
        <w:jc w:val="both"/>
        <w:rPr>
          <w:rFonts w:ascii="Arial" w:hAnsi="Arial" w:cs="Arial"/>
          <w:sz w:val="22"/>
          <w:szCs w:val="22"/>
        </w:rPr>
      </w:pPr>
      <w:r>
        <w:rPr>
          <w:rFonts w:ascii="Arial" w:hAnsi="Arial" w:cs="Arial"/>
          <w:sz w:val="22"/>
          <w:szCs w:val="22"/>
        </w:rPr>
        <w:t>At level 5</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9315A0">
        <w:rPr>
          <w:rFonts w:ascii="Arial" w:hAnsi="Arial" w:cs="Arial"/>
          <w:sz w:val="22"/>
          <w:szCs w:val="22"/>
        </w:rPr>
        <w:t>:</w:t>
      </w:r>
      <w:r w:rsidR="004D5E9B">
        <w:t xml:space="preserve"> </w:t>
      </w:r>
      <w:r w:rsidR="00A16E98" w:rsidRPr="00A16E98">
        <w:rPr>
          <w:rFonts w:ascii="Arial" w:hAnsi="Arial" w:cs="Arial"/>
          <w:sz w:val="22"/>
          <w:szCs w:val="22"/>
        </w:rPr>
        <w:t>sound knowledge and critical understanding of the well-established concepts and principles</w:t>
      </w:r>
      <w:r w:rsidR="004D5E9B">
        <w:rPr>
          <w:rFonts w:ascii="Arial" w:hAnsi="Arial" w:cs="Arial"/>
          <w:sz w:val="22"/>
          <w:szCs w:val="22"/>
        </w:rPr>
        <w:t xml:space="preserve"> of the</w:t>
      </w:r>
      <w:r w:rsidR="00A16E98">
        <w:rPr>
          <w:rFonts w:ascii="Arial" w:hAnsi="Arial" w:cs="Arial"/>
          <w:sz w:val="22"/>
          <w:szCs w:val="22"/>
        </w:rPr>
        <w:t xml:space="preserve"> subject area and </w:t>
      </w:r>
      <w:r w:rsidR="009315A0">
        <w:rPr>
          <w:rFonts w:ascii="Arial" w:hAnsi="Arial" w:cs="Arial"/>
          <w:sz w:val="22"/>
          <w:szCs w:val="22"/>
        </w:rPr>
        <w:t xml:space="preserve">the way in which those principles have developed; </w:t>
      </w:r>
      <w:r w:rsidR="00A16E98" w:rsidRPr="00A16E98">
        <w:rPr>
          <w:rFonts w:ascii="Arial" w:hAnsi="Arial" w:cs="Arial"/>
          <w:sz w:val="22"/>
          <w:szCs w:val="22"/>
        </w:rPr>
        <w:t>knowledge of the main methods of enquiry in the discipline</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58E4BBA6" w14:textId="77777777" w:rsidR="00C01A3F" w:rsidRPr="00A406E5" w:rsidRDefault="00C01A3F" w:rsidP="00C01A3F">
      <w:pPr>
        <w:jc w:val="both"/>
        <w:rPr>
          <w:rFonts w:ascii="Arial" w:hAnsi="Arial" w:cs="Arial"/>
          <w:b/>
          <w:i/>
          <w:sz w:val="22"/>
          <w:szCs w:val="22"/>
        </w:rPr>
      </w:pPr>
    </w:p>
    <w:p w14:paraId="59FFB8BA" w14:textId="7F8299F6" w:rsidR="00C01A3F" w:rsidRPr="00A406E5" w:rsidRDefault="008042F0" w:rsidP="00C01A3F">
      <w:pPr>
        <w:jc w:val="both"/>
        <w:rPr>
          <w:rFonts w:ascii="Arial" w:hAnsi="Arial" w:cs="Arial"/>
          <w:i/>
          <w:sz w:val="22"/>
          <w:szCs w:val="22"/>
        </w:rPr>
      </w:pPr>
      <w:r w:rsidRPr="00607C31">
        <w:rPr>
          <w:rFonts w:ascii="Arial" w:hAnsi="Arial" w:cs="Arial"/>
          <w:b/>
          <w:i/>
          <w:sz w:val="22"/>
          <w:szCs w:val="22"/>
          <w:highlight w:val="yellow"/>
        </w:rPr>
        <w:t xml:space="preserve">Guidance </w:t>
      </w:r>
      <w:r w:rsidR="00C01A3F" w:rsidRPr="00607C31">
        <w:rPr>
          <w:rFonts w:ascii="Arial" w:hAnsi="Arial" w:cs="Arial"/>
          <w:b/>
          <w:i/>
          <w:sz w:val="22"/>
          <w:szCs w:val="22"/>
          <w:highlight w:val="yellow"/>
        </w:rPr>
        <w:t xml:space="preserve">specific to this </w:t>
      </w:r>
      <w:r w:rsidR="00E27F15" w:rsidRPr="00607C31">
        <w:rPr>
          <w:rFonts w:ascii="Arial" w:hAnsi="Arial" w:cs="Arial"/>
          <w:b/>
          <w:i/>
          <w:sz w:val="22"/>
          <w:szCs w:val="22"/>
          <w:highlight w:val="yellow"/>
        </w:rPr>
        <w:t>assessment</w:t>
      </w:r>
      <w:r w:rsidR="00C01A3F" w:rsidRPr="00607C31">
        <w:rPr>
          <w:rFonts w:ascii="Arial" w:hAnsi="Arial" w:cs="Arial"/>
          <w:b/>
          <w:i/>
          <w:sz w:val="22"/>
          <w:szCs w:val="22"/>
          <w:highlight w:val="yellow"/>
        </w:rPr>
        <w:t>:</w:t>
      </w:r>
      <w:r w:rsidR="00C01A3F" w:rsidRPr="00A406E5">
        <w:rPr>
          <w:rFonts w:ascii="Arial" w:hAnsi="Arial" w:cs="Arial"/>
          <w:i/>
          <w:sz w:val="22"/>
          <w:szCs w:val="22"/>
        </w:rPr>
        <w:t xml:space="preserve"> </w:t>
      </w:r>
      <w:r w:rsidR="0064618C">
        <w:rPr>
          <w:rFonts w:ascii="Arial" w:hAnsi="Arial" w:cs="Arial"/>
          <w:i/>
          <w:sz w:val="22"/>
          <w:szCs w:val="22"/>
        </w:rPr>
        <w:t xml:space="preserve"> Ensure that you have a good understanding of the topic covered, learn acronyms and principles, attend all lectures and engagements and final revision sessions</w:t>
      </w:r>
      <w:r w:rsidR="0077170E">
        <w:rPr>
          <w:rFonts w:ascii="Arial" w:hAnsi="Arial" w:cs="Arial"/>
          <w:i/>
          <w:sz w:val="22"/>
          <w:szCs w:val="22"/>
        </w:rPr>
        <w:t>, participate fully in case exercises and practice role plays.</w:t>
      </w:r>
    </w:p>
    <w:p w14:paraId="425EA737" w14:textId="77777777" w:rsidR="00D22D9C" w:rsidRPr="00A406E5" w:rsidRDefault="00D22D9C" w:rsidP="00D22D9C">
      <w:pPr>
        <w:jc w:val="both"/>
        <w:rPr>
          <w:rFonts w:ascii="Arial" w:hAnsi="Arial" w:cs="Arial"/>
          <w:sz w:val="22"/>
          <w:szCs w:val="22"/>
        </w:rPr>
      </w:pPr>
    </w:p>
    <w:p w14:paraId="4441B52F" w14:textId="77777777" w:rsidR="00D22D9C" w:rsidRPr="00A406E5" w:rsidRDefault="00D22D9C" w:rsidP="00D22D9C">
      <w:pPr>
        <w:jc w:val="both"/>
        <w:rPr>
          <w:rFonts w:ascii="Arial" w:hAnsi="Arial" w:cs="Arial"/>
          <w:b/>
          <w:sz w:val="22"/>
          <w:szCs w:val="22"/>
        </w:rPr>
      </w:pPr>
    </w:p>
    <w:p w14:paraId="27D09B80"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08EA45A9" w14:textId="77777777" w:rsidR="00D22D9C" w:rsidRPr="00A406E5" w:rsidRDefault="00C073F1" w:rsidP="00E27F15">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critically </w:t>
      </w:r>
      <w:r w:rsidR="00451810">
        <w:rPr>
          <w:rFonts w:ascii="Arial" w:hAnsi="Arial" w:cs="Arial"/>
          <w:sz w:val="22"/>
          <w:szCs w:val="22"/>
        </w:rPr>
        <w:t xml:space="preserve">analyse </w:t>
      </w:r>
      <w:r w:rsidR="00451810" w:rsidRPr="00451810">
        <w:rPr>
          <w:rFonts w:ascii="Arial" w:hAnsi="Arial" w:cs="Arial"/>
          <w:sz w:val="22"/>
          <w:szCs w:val="22"/>
        </w:rPr>
        <w:t>information, and propose solutions to problems arising from that analysis</w:t>
      </w:r>
      <w:r w:rsidR="00E27F15">
        <w:rPr>
          <w:rFonts w:ascii="Arial" w:hAnsi="Arial" w:cs="Arial"/>
          <w:sz w:val="22"/>
          <w:szCs w:val="22"/>
        </w:rPr>
        <w:t>, including the</w:t>
      </w:r>
      <w:r w:rsidR="00E27F15" w:rsidRPr="00E27F15">
        <w:rPr>
          <w:rFonts w:ascii="Arial" w:hAnsi="Arial" w:cs="Arial"/>
          <w:sz w:val="22"/>
          <w:szCs w:val="22"/>
        </w:rPr>
        <w:t xml:space="preserve"> </w:t>
      </w:r>
      <w:r w:rsidR="00E27F15">
        <w:rPr>
          <w:rFonts w:ascii="Arial" w:hAnsi="Arial" w:cs="Arial"/>
          <w:sz w:val="22"/>
          <w:szCs w:val="22"/>
        </w:rPr>
        <w:t>critical</w:t>
      </w:r>
      <w:r w:rsidR="00E27F15" w:rsidRPr="00E27F15">
        <w:rPr>
          <w:rFonts w:ascii="Arial" w:hAnsi="Arial" w:cs="Arial"/>
          <w:sz w:val="22"/>
          <w:szCs w:val="22"/>
        </w:rPr>
        <w:t xml:space="preserve"> </w:t>
      </w:r>
      <w:r w:rsidR="00E27F15">
        <w:rPr>
          <w:rFonts w:ascii="Arial" w:hAnsi="Arial" w:cs="Arial"/>
          <w:sz w:val="22"/>
          <w:szCs w:val="22"/>
        </w:rPr>
        <w:t>evaluation</w:t>
      </w:r>
      <w:r w:rsidR="00E27F15" w:rsidRPr="00E27F15">
        <w:rPr>
          <w:rFonts w:ascii="Arial" w:hAnsi="Arial" w:cs="Arial"/>
          <w:sz w:val="22"/>
          <w:szCs w:val="22"/>
        </w:rPr>
        <w:t xml:space="preserve"> </w:t>
      </w:r>
      <w:r w:rsidR="00E27F15">
        <w:rPr>
          <w:rFonts w:ascii="Arial" w:hAnsi="Arial" w:cs="Arial"/>
          <w:sz w:val="22"/>
          <w:szCs w:val="22"/>
        </w:rPr>
        <w:t xml:space="preserve">of </w:t>
      </w:r>
      <w:r w:rsidR="00E27F15" w:rsidRPr="00E27F15">
        <w:rPr>
          <w:rFonts w:ascii="Arial" w:hAnsi="Arial" w:cs="Arial"/>
          <w:sz w:val="22"/>
          <w:szCs w:val="22"/>
        </w:rPr>
        <w:t>the appropriateness of different approaches to</w:t>
      </w:r>
      <w:r w:rsidR="00E27F15">
        <w:rPr>
          <w:rFonts w:ascii="Arial" w:hAnsi="Arial" w:cs="Arial"/>
          <w:sz w:val="22"/>
          <w:szCs w:val="22"/>
        </w:rPr>
        <w:t xml:space="preserve"> </w:t>
      </w:r>
      <w:r w:rsidR="00E27F15" w:rsidRPr="00E27F15">
        <w:rPr>
          <w:rFonts w:ascii="Arial" w:hAnsi="Arial" w:cs="Arial"/>
          <w:sz w:val="22"/>
          <w:szCs w:val="22"/>
        </w:rPr>
        <w:t>solving problems</w:t>
      </w:r>
      <w:r w:rsidR="00E27F15">
        <w:rPr>
          <w:rFonts w:ascii="Arial" w:hAnsi="Arial" w:cs="Arial"/>
          <w:sz w:val="22"/>
          <w:szCs w:val="22"/>
        </w:rPr>
        <w:t>.</w:t>
      </w:r>
      <w:r w:rsidR="00E27F15" w:rsidRPr="00E27F15">
        <w:rPr>
          <w:rFonts w:ascii="Arial" w:hAnsi="Arial" w:cs="Arial"/>
          <w:sz w:val="22"/>
          <w:szCs w:val="22"/>
        </w:rPr>
        <w:t xml:space="preserv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At all times, you must provide justification</w:t>
      </w:r>
      <w:r w:rsidR="00451810">
        <w:rPr>
          <w:rFonts w:ascii="Arial" w:hAnsi="Arial" w:cs="Arial"/>
          <w:sz w:val="22"/>
          <w:szCs w:val="22"/>
        </w:rPr>
        <w:t>/evidence</w:t>
      </w:r>
      <w:r w:rsidR="00D22D9C" w:rsidRPr="00A406E5">
        <w:rPr>
          <w:rFonts w:ascii="Arial" w:hAnsi="Arial" w:cs="Arial"/>
          <w:sz w:val="22"/>
          <w:szCs w:val="22"/>
        </w:rPr>
        <w:t xml:space="preserv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w:t>
      </w:r>
      <w:r w:rsidR="00E27F15">
        <w:rPr>
          <w:rFonts w:ascii="Arial" w:hAnsi="Arial" w:cs="Arial"/>
          <w:sz w:val="22"/>
          <w:szCs w:val="22"/>
        </w:rPr>
        <w:t>, with</w:t>
      </w:r>
      <w:r w:rsidR="00E27F15" w:rsidRPr="00E27F15">
        <w:t xml:space="preserve"> </w:t>
      </w:r>
      <w:r w:rsidR="00E27F15" w:rsidRPr="00E27F15">
        <w:rPr>
          <w:rFonts w:ascii="Arial" w:hAnsi="Arial" w:cs="Arial"/>
          <w:sz w:val="22"/>
          <w:szCs w:val="22"/>
        </w:rPr>
        <w:t>an understanding of the limits of knowledge, a</w:t>
      </w:r>
      <w:r w:rsidR="00E27F15">
        <w:rPr>
          <w:rFonts w:ascii="Arial" w:hAnsi="Arial" w:cs="Arial"/>
          <w:sz w:val="22"/>
          <w:szCs w:val="22"/>
        </w:rPr>
        <w:t xml:space="preserve">nd how this influences analyses and interpretations. </w:t>
      </w:r>
      <w:r w:rsidR="00D22D9C" w:rsidRPr="00A406E5">
        <w:rPr>
          <w:rFonts w:ascii="Arial" w:hAnsi="Arial" w:cs="Arial"/>
          <w:sz w:val="22"/>
          <w:szCs w:val="22"/>
        </w:rPr>
        <w:t xml:space="preserve">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1E7F14CD" w14:textId="77777777" w:rsidR="00D22D9C" w:rsidRPr="00A406E5" w:rsidRDefault="00D22D9C" w:rsidP="00D22D9C">
      <w:pPr>
        <w:jc w:val="both"/>
        <w:rPr>
          <w:rFonts w:ascii="Arial" w:hAnsi="Arial" w:cs="Arial"/>
          <w:sz w:val="22"/>
          <w:szCs w:val="22"/>
        </w:rPr>
      </w:pPr>
    </w:p>
    <w:p w14:paraId="0C4DBCFD" w14:textId="6335C0D7" w:rsidR="00C01A3F" w:rsidRPr="00A406E5" w:rsidRDefault="008042F0" w:rsidP="00C01A3F">
      <w:pPr>
        <w:jc w:val="both"/>
        <w:rPr>
          <w:rFonts w:ascii="Arial" w:hAnsi="Arial" w:cs="Arial"/>
          <w:i/>
          <w:sz w:val="22"/>
          <w:szCs w:val="22"/>
        </w:rPr>
      </w:pPr>
      <w:r w:rsidRPr="00607C31">
        <w:rPr>
          <w:rFonts w:ascii="Arial" w:hAnsi="Arial" w:cs="Arial"/>
          <w:b/>
          <w:i/>
          <w:sz w:val="22"/>
          <w:szCs w:val="22"/>
          <w:highlight w:val="yellow"/>
        </w:rPr>
        <w:t xml:space="preserve">Guidance </w:t>
      </w:r>
      <w:r w:rsidR="00C01A3F" w:rsidRPr="00607C31">
        <w:rPr>
          <w:rFonts w:ascii="Arial" w:hAnsi="Arial" w:cs="Arial"/>
          <w:b/>
          <w:i/>
          <w:sz w:val="22"/>
          <w:szCs w:val="22"/>
          <w:highlight w:val="yellow"/>
        </w:rPr>
        <w:t xml:space="preserve">specific to this </w:t>
      </w:r>
      <w:r w:rsidR="00E27F15" w:rsidRPr="00607C31">
        <w:rPr>
          <w:rFonts w:ascii="Arial" w:hAnsi="Arial" w:cs="Arial"/>
          <w:b/>
          <w:i/>
          <w:sz w:val="22"/>
          <w:szCs w:val="22"/>
          <w:highlight w:val="yellow"/>
        </w:rPr>
        <w:t>assessment</w:t>
      </w:r>
      <w:r w:rsidR="00C01A3F" w:rsidRPr="00607C31">
        <w:rPr>
          <w:rFonts w:ascii="Arial" w:hAnsi="Arial" w:cs="Arial"/>
          <w:b/>
          <w:i/>
          <w:sz w:val="22"/>
          <w:szCs w:val="22"/>
          <w:highlight w:val="yellow"/>
        </w:rPr>
        <w:t>:</w:t>
      </w:r>
      <w:r w:rsidR="00C01A3F" w:rsidRPr="00A406E5">
        <w:rPr>
          <w:rFonts w:ascii="Arial" w:hAnsi="Arial" w:cs="Arial"/>
          <w:i/>
          <w:sz w:val="22"/>
          <w:szCs w:val="22"/>
        </w:rPr>
        <w:t xml:space="preserve"> </w:t>
      </w:r>
      <w:r w:rsidR="0064618C">
        <w:rPr>
          <w:rFonts w:ascii="Arial" w:hAnsi="Arial" w:cs="Arial"/>
          <w:i/>
          <w:sz w:val="22"/>
          <w:szCs w:val="22"/>
        </w:rPr>
        <w:t xml:space="preserve"> </w:t>
      </w:r>
      <w:r w:rsidR="0077170E">
        <w:rPr>
          <w:rFonts w:ascii="Arial" w:hAnsi="Arial" w:cs="Arial"/>
          <w:i/>
          <w:sz w:val="22"/>
          <w:szCs w:val="22"/>
        </w:rPr>
        <w:t>This is a role play scenario where you will be required to demonstrate your knowledge whilst working through a recorded interactive scenario.  In order to do so you will need to be familiar with police powers required at an RTC, Initial actions at an RTC, Arrests, Road Traffic Legislation, Casualties, Hazards and Risk Assessments and working with partners.</w:t>
      </w:r>
    </w:p>
    <w:p w14:paraId="1D57F873" w14:textId="77777777" w:rsidR="00C01A3F" w:rsidRPr="00A406E5" w:rsidRDefault="00C01A3F" w:rsidP="00D22D9C">
      <w:pPr>
        <w:jc w:val="both"/>
        <w:rPr>
          <w:rFonts w:ascii="Arial" w:hAnsi="Arial" w:cs="Arial"/>
          <w:sz w:val="22"/>
          <w:szCs w:val="22"/>
        </w:rPr>
      </w:pPr>
    </w:p>
    <w:p w14:paraId="52E312A4" w14:textId="77777777" w:rsidR="00D22D9C" w:rsidRPr="00A406E5" w:rsidRDefault="00D22D9C" w:rsidP="00D22D9C">
      <w:pPr>
        <w:jc w:val="both"/>
        <w:rPr>
          <w:rFonts w:ascii="Arial" w:hAnsi="Arial" w:cs="Arial"/>
          <w:b/>
          <w:sz w:val="22"/>
          <w:szCs w:val="22"/>
        </w:rPr>
      </w:pPr>
    </w:p>
    <w:p w14:paraId="6C4F06A0"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2EBE1B4B" w14:textId="77777777" w:rsidR="00D22D9C" w:rsidRPr="00A406E5" w:rsidRDefault="00451810" w:rsidP="00451810">
      <w:pPr>
        <w:jc w:val="both"/>
        <w:rPr>
          <w:rFonts w:ascii="Arial" w:hAnsi="Arial" w:cs="Arial"/>
          <w:sz w:val="22"/>
          <w:szCs w:val="22"/>
        </w:rPr>
      </w:pPr>
      <w:r>
        <w:rPr>
          <w:rFonts w:ascii="Arial" w:hAnsi="Arial" w:cs="Arial"/>
          <w:sz w:val="22"/>
          <w:szCs w:val="22"/>
        </w:rPr>
        <w:t>At level 5</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use/deploy a range of</w:t>
      </w:r>
      <w:r w:rsidR="00C073F1" w:rsidRPr="00C073F1">
        <w:rPr>
          <w:rFonts w:ascii="Arial" w:hAnsi="Arial" w:cs="Arial"/>
          <w:sz w:val="22"/>
          <w:szCs w:val="22"/>
        </w:rPr>
        <w:t xml:space="preserve"> established techniques </w:t>
      </w:r>
      <w:r>
        <w:rPr>
          <w:rFonts w:ascii="Arial" w:hAnsi="Arial" w:cs="Arial"/>
          <w:sz w:val="22"/>
          <w:szCs w:val="22"/>
        </w:rPr>
        <w:t>within the</w:t>
      </w:r>
      <w:r w:rsidR="00C073F1" w:rsidRPr="00C073F1">
        <w:rPr>
          <w:rFonts w:ascii="Arial" w:hAnsi="Arial" w:cs="Arial"/>
          <w:sz w:val="22"/>
          <w:szCs w:val="22"/>
        </w:rPr>
        <w:t xml:space="preserve"> discipline, </w:t>
      </w:r>
      <w:r>
        <w:rPr>
          <w:rFonts w:ascii="Arial" w:hAnsi="Arial" w:cs="Arial"/>
          <w:sz w:val="22"/>
          <w:szCs w:val="22"/>
        </w:rPr>
        <w:t xml:space="preserve">and </w:t>
      </w:r>
      <w:r w:rsidRPr="00451810">
        <w:rPr>
          <w:rFonts w:ascii="Arial" w:hAnsi="Arial" w:cs="Arial"/>
          <w:sz w:val="22"/>
          <w:szCs w:val="22"/>
        </w:rPr>
        <w:t>apply underlying concepts and principles outside the context in which they</w:t>
      </w:r>
      <w:r>
        <w:rPr>
          <w:rFonts w:ascii="Arial" w:hAnsi="Arial" w:cs="Arial"/>
          <w:sz w:val="22"/>
          <w:szCs w:val="22"/>
        </w:rPr>
        <w:t xml:space="preserve"> </w:t>
      </w:r>
      <w:r w:rsidRPr="00451810">
        <w:rPr>
          <w:rFonts w:ascii="Arial" w:hAnsi="Arial" w:cs="Arial"/>
          <w:sz w:val="22"/>
          <w:szCs w:val="22"/>
        </w:rPr>
        <w:t>were first studied, including, where appropriate, the application of those principles in an</w:t>
      </w:r>
      <w:r>
        <w:rPr>
          <w:rFonts w:ascii="Arial" w:hAnsi="Arial" w:cs="Arial"/>
          <w:sz w:val="22"/>
          <w:szCs w:val="22"/>
        </w:rPr>
        <w:t xml:space="preserve"> </w:t>
      </w:r>
      <w:r w:rsidRPr="00451810">
        <w:rPr>
          <w:rFonts w:ascii="Arial" w:hAnsi="Arial" w:cs="Arial"/>
          <w:sz w:val="22"/>
          <w:szCs w:val="22"/>
        </w:rPr>
        <w:t>employment context</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C073F1">
        <w:rPr>
          <w:rFonts w:ascii="Arial" w:hAnsi="Arial" w:cs="Arial"/>
          <w:sz w:val="22"/>
          <w:szCs w:val="22"/>
        </w:rPr>
        <w:t xml:space="preserve">or to create artefacts, </w:t>
      </w:r>
      <w:r w:rsidR="00D22D9C" w:rsidRPr="00A406E5">
        <w:rPr>
          <w:rFonts w:ascii="Arial" w:hAnsi="Arial" w:cs="Arial"/>
          <w:sz w:val="22"/>
          <w:szCs w:val="22"/>
        </w:rPr>
        <w:t xml:space="preserve">some of which may be creative.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14:paraId="4E29C6C4" w14:textId="77777777" w:rsidR="00D22D9C" w:rsidRPr="00A406E5" w:rsidRDefault="00D22D9C" w:rsidP="00D22D9C">
      <w:pPr>
        <w:jc w:val="both"/>
        <w:rPr>
          <w:rFonts w:ascii="Arial" w:hAnsi="Arial" w:cs="Arial"/>
          <w:sz w:val="22"/>
          <w:szCs w:val="22"/>
        </w:rPr>
      </w:pPr>
    </w:p>
    <w:p w14:paraId="2D098BDA" w14:textId="0E496883" w:rsidR="00C01A3F" w:rsidRPr="00A406E5" w:rsidRDefault="008042F0" w:rsidP="00D22D9C">
      <w:pPr>
        <w:jc w:val="both"/>
        <w:rPr>
          <w:rFonts w:ascii="Arial" w:hAnsi="Arial" w:cs="Arial"/>
          <w:sz w:val="22"/>
          <w:szCs w:val="22"/>
        </w:rPr>
      </w:pPr>
      <w:r w:rsidRPr="00607C31">
        <w:rPr>
          <w:rFonts w:ascii="Arial" w:hAnsi="Arial" w:cs="Arial"/>
          <w:b/>
          <w:i/>
          <w:sz w:val="22"/>
          <w:szCs w:val="22"/>
          <w:highlight w:val="yellow"/>
        </w:rPr>
        <w:t xml:space="preserve">Guidance </w:t>
      </w:r>
      <w:r w:rsidR="00C01A3F" w:rsidRPr="00607C31">
        <w:rPr>
          <w:rFonts w:ascii="Arial" w:hAnsi="Arial" w:cs="Arial"/>
          <w:b/>
          <w:i/>
          <w:sz w:val="22"/>
          <w:szCs w:val="22"/>
          <w:highlight w:val="yellow"/>
        </w:rPr>
        <w:t xml:space="preserve">specific to this </w:t>
      </w:r>
      <w:r w:rsidR="00E27F15" w:rsidRPr="00607C31">
        <w:rPr>
          <w:rFonts w:ascii="Arial" w:hAnsi="Arial" w:cs="Arial"/>
          <w:b/>
          <w:i/>
          <w:sz w:val="22"/>
          <w:szCs w:val="22"/>
          <w:highlight w:val="yellow"/>
        </w:rPr>
        <w:t>assessment</w:t>
      </w:r>
      <w:r w:rsidR="00C01A3F" w:rsidRPr="00607C31">
        <w:rPr>
          <w:rFonts w:ascii="Arial" w:hAnsi="Arial" w:cs="Arial"/>
          <w:b/>
          <w:i/>
          <w:sz w:val="22"/>
          <w:szCs w:val="22"/>
          <w:highlight w:val="yellow"/>
        </w:rPr>
        <w:t>:</w:t>
      </w:r>
      <w:r w:rsidR="00C01A3F" w:rsidRPr="00A406E5">
        <w:rPr>
          <w:rFonts w:ascii="Arial" w:hAnsi="Arial" w:cs="Arial"/>
          <w:i/>
          <w:sz w:val="22"/>
          <w:szCs w:val="22"/>
        </w:rPr>
        <w:t xml:space="preserve"> </w:t>
      </w:r>
      <w:r w:rsidR="0077170E">
        <w:rPr>
          <w:rFonts w:ascii="Arial" w:hAnsi="Arial" w:cs="Arial"/>
          <w:i/>
          <w:sz w:val="22"/>
          <w:szCs w:val="22"/>
        </w:rPr>
        <w:t>You will be required to apply your knowledge developed from Moodle tiles, classroom engagement and wider reading to the scenario, whilst you will have the opportunity to undertake desk top scenarios and potentially a mock role play, I cannot under state how important it is for you to research such incidents inclusive of why JESIP was introduced and application of Police and other agencies at such incidents currently and previously including good practice and lesson learned.</w:t>
      </w:r>
    </w:p>
    <w:p w14:paraId="6246F546" w14:textId="77777777" w:rsidR="008566E5" w:rsidRPr="00A406E5" w:rsidRDefault="008566E5" w:rsidP="00D22D9C">
      <w:pPr>
        <w:jc w:val="both"/>
        <w:rPr>
          <w:rFonts w:ascii="Arial" w:hAnsi="Arial" w:cs="Arial"/>
          <w:sz w:val="22"/>
          <w:szCs w:val="22"/>
        </w:rPr>
      </w:pPr>
    </w:p>
    <w:p w14:paraId="573C586B"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4118E07B" w14:textId="77777777" w:rsidR="00995D51" w:rsidRPr="00A406E5" w:rsidRDefault="00D22D9C" w:rsidP="009315A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qualities and transferable skills necessary for employment requiring the exercise of personal responsibility and decision-making</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995D51" w:rsidRPr="00995D51">
        <w:rPr>
          <w:rFonts w:ascii="Arial" w:hAnsi="Arial" w:cs="Arial"/>
          <w:sz w:val="22"/>
          <w:szCs w:val="22"/>
        </w:rPr>
        <w:t>professional development</w:t>
      </w:r>
      <w:r w:rsidR="009315A0" w:rsidRPr="009315A0">
        <w:t xml:space="preserve"> </w:t>
      </w:r>
      <w:r w:rsidR="009315A0">
        <w:t xml:space="preserve">to </w:t>
      </w:r>
      <w:r w:rsidR="006F0F95" w:rsidRPr="009315A0">
        <w:rPr>
          <w:rFonts w:ascii="Arial" w:hAnsi="Arial" w:cs="Arial"/>
          <w:sz w:val="22"/>
          <w:szCs w:val="22"/>
        </w:rPr>
        <w:t>advance</w:t>
      </w:r>
      <w:r w:rsidR="009315A0" w:rsidRPr="009315A0">
        <w:rPr>
          <w:rFonts w:ascii="Arial" w:hAnsi="Arial" w:cs="Arial"/>
          <w:sz w:val="22"/>
          <w:szCs w:val="22"/>
        </w:rPr>
        <w:t xml:space="preserve"> existing skills and acquire new competences that will</w:t>
      </w:r>
      <w:r w:rsidR="009315A0">
        <w:rPr>
          <w:rFonts w:ascii="Arial" w:hAnsi="Arial" w:cs="Arial"/>
          <w:sz w:val="22"/>
          <w:szCs w:val="22"/>
        </w:rPr>
        <w:t xml:space="preserve"> </w:t>
      </w:r>
      <w:r w:rsidR="009315A0" w:rsidRPr="009315A0">
        <w:rPr>
          <w:rFonts w:ascii="Arial" w:hAnsi="Arial" w:cs="Arial"/>
          <w:sz w:val="22"/>
          <w:szCs w:val="22"/>
        </w:rPr>
        <w:t xml:space="preserve">enable </w:t>
      </w:r>
      <w:r w:rsidR="009315A0">
        <w:rPr>
          <w:rFonts w:ascii="Arial" w:hAnsi="Arial" w:cs="Arial"/>
          <w:sz w:val="22"/>
          <w:szCs w:val="22"/>
        </w:rPr>
        <w:t>you</w:t>
      </w:r>
      <w:r w:rsidR="009315A0" w:rsidRPr="009315A0">
        <w:rPr>
          <w:rFonts w:ascii="Arial" w:hAnsi="Arial" w:cs="Arial"/>
          <w:sz w:val="22"/>
          <w:szCs w:val="22"/>
        </w:rPr>
        <w:t xml:space="preserve">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9315A0">
        <w:rPr>
          <w:rFonts w:ascii="Arial" w:hAnsi="Arial" w:cs="Arial"/>
          <w:sz w:val="22"/>
          <w:szCs w:val="22"/>
        </w:rPr>
        <w:t xml:space="preserve">that you can </w:t>
      </w:r>
      <w:r w:rsidR="00995D51" w:rsidRPr="00995D51">
        <w:rPr>
          <w:rFonts w:ascii="Arial" w:hAnsi="Arial" w:cs="Arial"/>
          <w:sz w:val="22"/>
          <w:szCs w:val="22"/>
        </w:rPr>
        <w:t xml:space="preserve">use appropriate media to </w:t>
      </w:r>
      <w:r w:rsidR="009315A0" w:rsidRPr="009315A0">
        <w:rPr>
          <w:rFonts w:ascii="Arial" w:hAnsi="Arial" w:cs="Arial"/>
          <w:sz w:val="22"/>
          <w:szCs w:val="22"/>
        </w:rPr>
        <w:t>effectively communicate information, arguments and</w:t>
      </w:r>
      <w:r w:rsidR="009315A0">
        <w:rPr>
          <w:rFonts w:ascii="Arial" w:hAnsi="Arial" w:cs="Arial"/>
          <w:sz w:val="22"/>
          <w:szCs w:val="22"/>
        </w:rPr>
        <w:t xml:space="preserve"> analysis in a variety of forms </w:t>
      </w:r>
      <w:r w:rsidR="009315A0" w:rsidRPr="009315A0">
        <w:rPr>
          <w:rFonts w:ascii="Arial" w:hAnsi="Arial" w:cs="Arial"/>
          <w:sz w:val="22"/>
          <w:szCs w:val="22"/>
        </w:rPr>
        <w:t>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72689FD4" w14:textId="77777777" w:rsidR="00995D51" w:rsidRDefault="00995D51" w:rsidP="00D22D9C">
      <w:pPr>
        <w:jc w:val="both"/>
        <w:rPr>
          <w:rFonts w:ascii="Arial" w:hAnsi="Arial" w:cs="Arial"/>
          <w:sz w:val="22"/>
          <w:szCs w:val="22"/>
        </w:rPr>
      </w:pPr>
    </w:p>
    <w:p w14:paraId="32C87D5B" w14:textId="77777777" w:rsidR="00D22D9C" w:rsidRPr="00A406E5" w:rsidRDefault="00D22D9C" w:rsidP="00D22D9C">
      <w:pPr>
        <w:jc w:val="both"/>
        <w:rPr>
          <w:rFonts w:ascii="Arial" w:hAnsi="Arial" w:cs="Arial"/>
          <w:sz w:val="22"/>
          <w:szCs w:val="22"/>
        </w:rPr>
      </w:pPr>
    </w:p>
    <w:p w14:paraId="507DD0EB" w14:textId="6924C75B" w:rsidR="00C01A3F" w:rsidRPr="00A406E5" w:rsidRDefault="008042F0" w:rsidP="00C01A3F">
      <w:pPr>
        <w:jc w:val="both"/>
        <w:rPr>
          <w:rFonts w:ascii="Arial" w:hAnsi="Arial" w:cs="Arial"/>
          <w:i/>
          <w:sz w:val="22"/>
          <w:szCs w:val="22"/>
        </w:rPr>
      </w:pPr>
      <w:r w:rsidRPr="00607C31">
        <w:rPr>
          <w:rFonts w:ascii="Arial" w:hAnsi="Arial" w:cs="Arial"/>
          <w:b/>
          <w:i/>
          <w:sz w:val="22"/>
          <w:szCs w:val="22"/>
          <w:highlight w:val="yellow"/>
        </w:rPr>
        <w:t xml:space="preserve">Guidance </w:t>
      </w:r>
      <w:r w:rsidR="00C01A3F" w:rsidRPr="00607C31">
        <w:rPr>
          <w:rFonts w:ascii="Arial" w:hAnsi="Arial" w:cs="Arial"/>
          <w:b/>
          <w:i/>
          <w:sz w:val="22"/>
          <w:szCs w:val="22"/>
          <w:highlight w:val="yellow"/>
        </w:rPr>
        <w:t xml:space="preserve">specific to this </w:t>
      </w:r>
      <w:r w:rsidR="00E27F15" w:rsidRPr="00607C31">
        <w:rPr>
          <w:rFonts w:ascii="Arial" w:hAnsi="Arial" w:cs="Arial"/>
          <w:b/>
          <w:i/>
          <w:sz w:val="22"/>
          <w:szCs w:val="22"/>
          <w:highlight w:val="yellow"/>
        </w:rPr>
        <w:t>assessment</w:t>
      </w:r>
      <w:r w:rsidR="00C01A3F" w:rsidRPr="00607C31">
        <w:rPr>
          <w:rFonts w:ascii="Arial" w:hAnsi="Arial" w:cs="Arial"/>
          <w:b/>
          <w:i/>
          <w:sz w:val="22"/>
          <w:szCs w:val="22"/>
          <w:highlight w:val="yellow"/>
        </w:rPr>
        <w:t>:</w:t>
      </w:r>
      <w:r w:rsidR="00C01A3F" w:rsidRPr="00A406E5">
        <w:rPr>
          <w:rFonts w:ascii="Arial" w:hAnsi="Arial" w:cs="Arial"/>
          <w:i/>
          <w:sz w:val="22"/>
          <w:szCs w:val="22"/>
        </w:rPr>
        <w:t xml:space="preserve"> </w:t>
      </w:r>
      <w:r w:rsidR="0064618C">
        <w:rPr>
          <w:rFonts w:ascii="Arial" w:hAnsi="Arial" w:cs="Arial"/>
          <w:i/>
          <w:sz w:val="22"/>
          <w:szCs w:val="22"/>
        </w:rPr>
        <w:t xml:space="preserve"> </w:t>
      </w:r>
      <w:r w:rsidR="0077170E">
        <w:rPr>
          <w:rFonts w:ascii="Arial" w:hAnsi="Arial" w:cs="Arial"/>
          <w:i/>
          <w:sz w:val="22"/>
          <w:szCs w:val="22"/>
        </w:rPr>
        <w:t>Application of knowledge to a role play scenario whereby you demonstrate the skills required of an officer or public servant likely to engage in such a live scenario taking into account the demands of that role, requirement to act, but to do so in the very best interests of all involved in a safe and lawful manner</w:t>
      </w:r>
      <w:r w:rsidR="0064618C">
        <w:rPr>
          <w:rFonts w:ascii="Arial" w:hAnsi="Arial" w:cs="Arial"/>
          <w:i/>
          <w:sz w:val="22"/>
          <w:szCs w:val="22"/>
        </w:rPr>
        <w:t>.</w:t>
      </w:r>
    </w:p>
    <w:p w14:paraId="05C49E71" w14:textId="77777777" w:rsidR="00C01A3F" w:rsidRPr="00A406E5" w:rsidRDefault="00C01A3F" w:rsidP="00D22D9C">
      <w:pPr>
        <w:jc w:val="both"/>
        <w:rPr>
          <w:rFonts w:ascii="Arial" w:hAnsi="Arial" w:cs="Arial"/>
          <w:sz w:val="22"/>
          <w:szCs w:val="22"/>
        </w:rPr>
      </w:pPr>
    </w:p>
    <w:p w14:paraId="62FF0B13" w14:textId="77777777" w:rsidR="00FB3B4E" w:rsidRPr="00A406E5" w:rsidRDefault="00FB3B4E" w:rsidP="00D22D9C">
      <w:pPr>
        <w:jc w:val="both"/>
        <w:rPr>
          <w:rFonts w:ascii="Arial" w:hAnsi="Arial" w:cs="Arial"/>
          <w:sz w:val="22"/>
          <w:szCs w:val="22"/>
        </w:rPr>
      </w:pPr>
    </w:p>
    <w:p w14:paraId="6D58B051" w14:textId="77777777" w:rsidR="00D22D9C" w:rsidRPr="00A406E5" w:rsidRDefault="00D22D9C" w:rsidP="00D22D9C">
      <w:pPr>
        <w:jc w:val="both"/>
        <w:rPr>
          <w:rFonts w:ascii="Arial" w:hAnsi="Arial" w:cs="Arial"/>
          <w:sz w:val="22"/>
          <w:szCs w:val="22"/>
        </w:rPr>
      </w:pPr>
    </w:p>
    <w:p w14:paraId="7E70FA26"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4F398535"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6C5A2A90" w14:textId="77777777" w:rsidTr="00152E9D">
        <w:trPr>
          <w:jc w:val="center"/>
        </w:trPr>
        <w:tc>
          <w:tcPr>
            <w:tcW w:w="10670" w:type="dxa"/>
            <w:shd w:val="clear" w:color="auto" w:fill="BFBFBF"/>
          </w:tcPr>
          <w:p w14:paraId="6CB81067"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5A1FCCEC" w14:textId="77777777" w:rsidR="00152E9D" w:rsidRPr="00A406E5" w:rsidRDefault="00152E9D" w:rsidP="00152E9D">
      <w:pPr>
        <w:rPr>
          <w:rFonts w:ascii="Arial" w:hAnsi="Arial" w:cs="Arial"/>
        </w:rPr>
      </w:pPr>
    </w:p>
    <w:p w14:paraId="11056842"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177D5C62" w14:textId="77777777"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14:paraId="3F4DDC1D"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2590D43E"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29022D70"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5395E08D"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37D46A46"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6AFDCC3B"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13E3B51C"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02B1C13"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50E0DEAA"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5DCB10D3"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2514C29" w14:textId="77777777" w:rsidR="00152E9D" w:rsidRPr="00A406E5" w:rsidRDefault="00152E9D" w:rsidP="00152E9D">
            <w:pPr>
              <w:jc w:val="center"/>
              <w:rPr>
                <w:rFonts w:ascii="Arial" w:hAnsi="Arial" w:cs="Arial"/>
                <w:sz w:val="32"/>
              </w:rPr>
            </w:pPr>
          </w:p>
        </w:tc>
      </w:tr>
      <w:tr w:rsidR="00152E9D" w:rsidRPr="00A406E5" w14:paraId="6C11610E" w14:textId="77777777" w:rsidTr="00A85BFE">
        <w:trPr>
          <w:trHeight w:val="450"/>
        </w:trPr>
        <w:tc>
          <w:tcPr>
            <w:tcW w:w="4169" w:type="pct"/>
            <w:vMerge w:val="restart"/>
            <w:tcBorders>
              <w:top w:val="single" w:sz="4" w:space="0" w:color="auto"/>
              <w:left w:val="single" w:sz="4" w:space="0" w:color="auto"/>
              <w:right w:val="single" w:sz="4" w:space="0" w:color="auto"/>
            </w:tcBorders>
          </w:tcPr>
          <w:p w14:paraId="21A7C273" w14:textId="77777777" w:rsidR="00152E9D" w:rsidRPr="00A406E5" w:rsidRDefault="00152E9D" w:rsidP="00152E9D">
            <w:pPr>
              <w:spacing w:after="120"/>
              <w:rPr>
                <w:rFonts w:ascii="Arial" w:hAnsi="Arial" w:cs="Arial"/>
                <w:sz w:val="14"/>
                <w:szCs w:val="14"/>
              </w:rPr>
            </w:pPr>
          </w:p>
          <w:p w14:paraId="3BDB6FFF" w14:textId="48CF1E3E" w:rsidR="00152E9D" w:rsidRDefault="009D700B" w:rsidP="00152E9D">
            <w:pPr>
              <w:spacing w:after="120"/>
              <w:rPr>
                <w:rFonts w:ascii="Arial" w:hAnsi="Arial" w:cs="Arial"/>
                <w:sz w:val="14"/>
                <w:szCs w:val="14"/>
              </w:rPr>
            </w:pPr>
            <w:r>
              <w:rPr>
                <w:rFonts w:ascii="Arial" w:hAnsi="Arial" w:cs="Arial"/>
                <w:sz w:val="14"/>
                <w:szCs w:val="14"/>
              </w:rPr>
              <w:t>Must demonstrate knowledge of:</w:t>
            </w:r>
            <w:sdt>
              <w:sdtPr>
                <w:rPr>
                  <w:rFonts w:ascii="Arial" w:hAnsi="Arial" w:cs="Arial"/>
                  <w:sz w:val="14"/>
                  <w:szCs w:val="14"/>
                </w:rPr>
                <w:id w:val="-703098687"/>
                <w14:checkbox>
                  <w14:checked w14:val="0"/>
                  <w14:checkedState w14:val="2612" w14:font="MS Gothic"/>
                  <w14:uncheckedState w14:val="2610" w14:font="MS Gothic"/>
                </w14:checkbox>
              </w:sdtPr>
              <w:sdtEndPr/>
              <w:sdtContent>
                <w:r w:rsidR="00595561">
                  <w:rPr>
                    <w:rFonts w:ascii="MS Gothic" w:eastAsia="MS Gothic" w:hAnsi="MS Gothic" w:cs="Arial" w:hint="eastAsia"/>
                    <w:sz w:val="14"/>
                    <w:szCs w:val="14"/>
                  </w:rPr>
                  <w:t>☐</w:t>
                </w:r>
              </w:sdtContent>
            </w:sdt>
          </w:p>
          <w:p w14:paraId="4921DB97" w14:textId="44D06A6A" w:rsidR="009D700B" w:rsidRDefault="009D700B" w:rsidP="00152E9D">
            <w:pPr>
              <w:spacing w:after="120"/>
              <w:rPr>
                <w:rFonts w:ascii="Arial" w:hAnsi="Arial" w:cs="Arial"/>
                <w:sz w:val="14"/>
                <w:szCs w:val="14"/>
              </w:rPr>
            </w:pPr>
            <w:r>
              <w:rPr>
                <w:rFonts w:ascii="Arial" w:hAnsi="Arial" w:cs="Arial"/>
                <w:sz w:val="14"/>
                <w:szCs w:val="14"/>
              </w:rPr>
              <w:t>RTA 1988</w:t>
            </w:r>
            <w:r w:rsidR="00595561">
              <w:rPr>
                <w:rFonts w:ascii="Arial" w:hAnsi="Arial" w:cs="Arial"/>
                <w:sz w:val="14"/>
                <w:szCs w:val="14"/>
              </w:rPr>
              <w:t xml:space="preserve"> - yes</w:t>
            </w:r>
            <w:sdt>
              <w:sdtPr>
                <w:rPr>
                  <w:rFonts w:ascii="Arial" w:hAnsi="Arial" w:cs="Arial"/>
                  <w:sz w:val="14"/>
                  <w:szCs w:val="14"/>
                </w:rPr>
                <w:id w:val="-50311241"/>
                <w14:checkbox>
                  <w14:checked w14:val="1"/>
                  <w14:checkedState w14:val="2612" w14:font="MS Gothic"/>
                  <w14:uncheckedState w14:val="2610" w14:font="MS Gothic"/>
                </w14:checkbox>
              </w:sdtPr>
              <w:sdtEndPr/>
              <w:sdtContent>
                <w:r w:rsidR="002E7328">
                  <w:rPr>
                    <w:rFonts w:ascii="MS Gothic" w:eastAsia="MS Gothic" w:hAnsi="MS Gothic" w:cs="Arial" w:hint="eastAsia"/>
                    <w:sz w:val="14"/>
                    <w:szCs w:val="14"/>
                  </w:rPr>
                  <w:t>☒</w:t>
                </w:r>
              </w:sdtContent>
            </w:sdt>
          </w:p>
          <w:p w14:paraId="0CC1993B" w14:textId="7DD0B2B1" w:rsidR="00536D11" w:rsidRDefault="00536D11" w:rsidP="00152E9D">
            <w:pPr>
              <w:spacing w:after="120"/>
              <w:rPr>
                <w:rFonts w:ascii="Arial" w:hAnsi="Arial" w:cs="Arial"/>
                <w:sz w:val="14"/>
                <w:szCs w:val="14"/>
              </w:rPr>
            </w:pPr>
            <w:r>
              <w:rPr>
                <w:rFonts w:ascii="Arial" w:hAnsi="Arial" w:cs="Arial"/>
                <w:sz w:val="14"/>
                <w:szCs w:val="14"/>
              </w:rPr>
              <w:t>Potential offences of Unfit through drink or drugs – procedure relating to it</w:t>
            </w:r>
            <w:sdt>
              <w:sdtPr>
                <w:rPr>
                  <w:rFonts w:ascii="Arial" w:hAnsi="Arial" w:cs="Arial"/>
                  <w:sz w:val="14"/>
                  <w:szCs w:val="14"/>
                </w:rPr>
                <w:id w:val="-1501951878"/>
                <w14:checkbox>
                  <w14:checked w14:val="0"/>
                  <w14:checkedState w14:val="2612" w14:font="MS Gothic"/>
                  <w14:uncheckedState w14:val="2610" w14:font="MS Gothic"/>
                </w14:checkbox>
              </w:sdtPr>
              <w:sdtEndPr/>
              <w:sdtContent>
                <w:r w:rsidR="00297531">
                  <w:rPr>
                    <w:rFonts w:ascii="MS Gothic" w:eastAsia="MS Gothic" w:hAnsi="MS Gothic" w:cs="Arial" w:hint="eastAsia"/>
                    <w:sz w:val="14"/>
                    <w:szCs w:val="14"/>
                  </w:rPr>
                  <w:t>☐</w:t>
                </w:r>
              </w:sdtContent>
            </w:sdt>
          </w:p>
          <w:p w14:paraId="220D7FA4" w14:textId="4B3C15A2" w:rsidR="00536D11" w:rsidRDefault="00442C67" w:rsidP="00152E9D">
            <w:pPr>
              <w:spacing w:after="120"/>
              <w:rPr>
                <w:rFonts w:ascii="Arial" w:hAnsi="Arial" w:cs="Arial"/>
                <w:sz w:val="14"/>
                <w:szCs w:val="14"/>
              </w:rPr>
            </w:pPr>
            <w:r>
              <w:rPr>
                <w:rFonts w:ascii="Arial" w:hAnsi="Arial" w:cs="Arial"/>
                <w:sz w:val="14"/>
                <w:szCs w:val="14"/>
              </w:rPr>
              <w:t>Dangerous driving</w:t>
            </w:r>
            <w:sdt>
              <w:sdtPr>
                <w:rPr>
                  <w:rFonts w:ascii="Arial" w:hAnsi="Arial" w:cs="Arial"/>
                  <w:sz w:val="14"/>
                  <w:szCs w:val="14"/>
                </w:rPr>
                <w:id w:val="220174451"/>
                <w14:checkbox>
                  <w14:checked w14:val="1"/>
                  <w14:checkedState w14:val="2612" w14:font="MS Gothic"/>
                  <w14:uncheckedState w14:val="2610" w14:font="MS Gothic"/>
                </w14:checkbox>
              </w:sdtPr>
              <w:sdtEndPr/>
              <w:sdtContent>
                <w:r w:rsidR="002E7328">
                  <w:rPr>
                    <w:rFonts w:ascii="MS Gothic" w:eastAsia="MS Gothic" w:hAnsi="MS Gothic" w:cs="Arial" w:hint="eastAsia"/>
                    <w:sz w:val="14"/>
                    <w:szCs w:val="14"/>
                  </w:rPr>
                  <w:t>☒</w:t>
                </w:r>
              </w:sdtContent>
            </w:sdt>
          </w:p>
          <w:p w14:paraId="15502AB8" w14:textId="30C63306" w:rsidR="00442C67" w:rsidRDefault="00442C67" w:rsidP="00152E9D">
            <w:pPr>
              <w:spacing w:after="120"/>
              <w:rPr>
                <w:rFonts w:ascii="Arial" w:hAnsi="Arial" w:cs="Arial"/>
                <w:sz w:val="14"/>
                <w:szCs w:val="14"/>
              </w:rPr>
            </w:pPr>
            <w:r>
              <w:rPr>
                <w:rFonts w:ascii="Arial" w:hAnsi="Arial" w:cs="Arial"/>
                <w:sz w:val="14"/>
                <w:szCs w:val="14"/>
              </w:rPr>
              <w:t>Careless driving</w:t>
            </w:r>
            <w:sdt>
              <w:sdtPr>
                <w:rPr>
                  <w:rFonts w:ascii="Arial" w:hAnsi="Arial" w:cs="Arial"/>
                  <w:sz w:val="14"/>
                  <w:szCs w:val="14"/>
                </w:rPr>
                <w:id w:val="1247622314"/>
                <w14:checkbox>
                  <w14:checked w14:val="0"/>
                  <w14:checkedState w14:val="2612" w14:font="MS Gothic"/>
                  <w14:uncheckedState w14:val="2610" w14:font="MS Gothic"/>
                </w14:checkbox>
              </w:sdtPr>
              <w:sdtEndPr/>
              <w:sdtContent>
                <w:r w:rsidR="00297531">
                  <w:rPr>
                    <w:rFonts w:ascii="MS Gothic" w:eastAsia="MS Gothic" w:hAnsi="MS Gothic" w:cs="Arial" w:hint="eastAsia"/>
                    <w:sz w:val="14"/>
                    <w:szCs w:val="14"/>
                  </w:rPr>
                  <w:t>☐</w:t>
                </w:r>
              </w:sdtContent>
            </w:sdt>
          </w:p>
          <w:p w14:paraId="1D142EAA" w14:textId="45E6B1B0" w:rsidR="00442C67" w:rsidRDefault="00442C67" w:rsidP="00152E9D">
            <w:pPr>
              <w:spacing w:after="120"/>
              <w:rPr>
                <w:rFonts w:ascii="Arial" w:hAnsi="Arial" w:cs="Arial"/>
                <w:sz w:val="14"/>
                <w:szCs w:val="14"/>
              </w:rPr>
            </w:pPr>
            <w:r>
              <w:rPr>
                <w:rFonts w:ascii="Arial" w:hAnsi="Arial" w:cs="Arial"/>
                <w:sz w:val="14"/>
                <w:szCs w:val="14"/>
              </w:rPr>
              <w:t>Definition of an RTC</w:t>
            </w:r>
            <w:r w:rsidR="00595561">
              <w:rPr>
                <w:rFonts w:ascii="Arial" w:hAnsi="Arial" w:cs="Arial"/>
                <w:sz w:val="14"/>
                <w:szCs w:val="14"/>
              </w:rPr>
              <w:t xml:space="preserve"> - </w:t>
            </w:r>
            <w:sdt>
              <w:sdtPr>
                <w:rPr>
                  <w:rFonts w:ascii="Arial" w:hAnsi="Arial" w:cs="Arial"/>
                  <w:sz w:val="14"/>
                  <w:szCs w:val="14"/>
                </w:rPr>
                <w:id w:val="419842771"/>
                <w14:checkbox>
                  <w14:checked w14:val="1"/>
                  <w14:checkedState w14:val="2612" w14:font="MS Gothic"/>
                  <w14:uncheckedState w14:val="2610" w14:font="MS Gothic"/>
                </w14:checkbox>
              </w:sdtPr>
              <w:sdtEndPr/>
              <w:sdtContent>
                <w:r w:rsidR="002E7328">
                  <w:rPr>
                    <w:rFonts w:ascii="MS Gothic" w:eastAsia="MS Gothic" w:hAnsi="MS Gothic" w:cs="Arial" w:hint="eastAsia"/>
                    <w:sz w:val="14"/>
                    <w:szCs w:val="14"/>
                  </w:rPr>
                  <w:t>☒</w:t>
                </w:r>
              </w:sdtContent>
            </w:sdt>
          </w:p>
          <w:p w14:paraId="6264908D" w14:textId="7F605057" w:rsidR="00442C67" w:rsidRDefault="00442C67" w:rsidP="00152E9D">
            <w:pPr>
              <w:spacing w:after="120"/>
              <w:rPr>
                <w:rFonts w:ascii="Arial" w:hAnsi="Arial" w:cs="Arial"/>
                <w:sz w:val="14"/>
                <w:szCs w:val="14"/>
              </w:rPr>
            </w:pPr>
            <w:r>
              <w:rPr>
                <w:rFonts w:ascii="Arial" w:hAnsi="Arial" w:cs="Arial"/>
                <w:sz w:val="14"/>
                <w:szCs w:val="14"/>
              </w:rPr>
              <w:t>Duties of those at scene to exchange names and addresses</w:t>
            </w:r>
            <w:r w:rsidR="00595561">
              <w:rPr>
                <w:rFonts w:ascii="Arial" w:hAnsi="Arial" w:cs="Arial"/>
                <w:sz w:val="14"/>
                <w:szCs w:val="14"/>
              </w:rPr>
              <w:t xml:space="preserve"> </w:t>
            </w:r>
            <w:sdt>
              <w:sdtPr>
                <w:rPr>
                  <w:rFonts w:ascii="Arial" w:hAnsi="Arial" w:cs="Arial"/>
                  <w:sz w:val="14"/>
                  <w:szCs w:val="14"/>
                </w:rPr>
                <w:id w:val="708296922"/>
                <w14:checkbox>
                  <w14:checked w14:val="0"/>
                  <w14:checkedState w14:val="2612" w14:font="MS Gothic"/>
                  <w14:uncheckedState w14:val="2610" w14:font="MS Gothic"/>
                </w14:checkbox>
              </w:sdtPr>
              <w:sdtEndPr/>
              <w:sdtContent>
                <w:r w:rsidR="00297531">
                  <w:rPr>
                    <w:rFonts w:ascii="MS Gothic" w:eastAsia="MS Gothic" w:hAnsi="MS Gothic" w:cs="Arial" w:hint="eastAsia"/>
                    <w:sz w:val="14"/>
                    <w:szCs w:val="14"/>
                  </w:rPr>
                  <w:t>☐</w:t>
                </w:r>
              </w:sdtContent>
            </w:sdt>
          </w:p>
          <w:p w14:paraId="038F248F" w14:textId="40FB73FD" w:rsidR="00442C67" w:rsidRDefault="00442C67" w:rsidP="00152E9D">
            <w:pPr>
              <w:spacing w:after="120"/>
              <w:rPr>
                <w:rFonts w:ascii="Arial" w:hAnsi="Arial" w:cs="Arial"/>
                <w:sz w:val="14"/>
                <w:szCs w:val="14"/>
              </w:rPr>
            </w:pPr>
            <w:r>
              <w:rPr>
                <w:rFonts w:ascii="Arial" w:hAnsi="Arial" w:cs="Arial"/>
                <w:sz w:val="14"/>
                <w:szCs w:val="14"/>
              </w:rPr>
              <w:t>Knowledge of offence of failing to report and RTC if names and address not supplied</w:t>
            </w:r>
            <w:r w:rsidR="00595561">
              <w:rPr>
                <w:rFonts w:ascii="Arial" w:hAnsi="Arial" w:cs="Arial"/>
                <w:sz w:val="14"/>
                <w:szCs w:val="14"/>
              </w:rPr>
              <w:t xml:space="preserve"> </w:t>
            </w:r>
            <w:sdt>
              <w:sdtPr>
                <w:rPr>
                  <w:rFonts w:ascii="Arial" w:hAnsi="Arial" w:cs="Arial"/>
                  <w:sz w:val="14"/>
                  <w:szCs w:val="14"/>
                </w:rPr>
                <w:id w:val="-2000794190"/>
                <w14:checkbox>
                  <w14:checked w14:val="1"/>
                  <w14:checkedState w14:val="2612" w14:font="MS Gothic"/>
                  <w14:uncheckedState w14:val="2610" w14:font="MS Gothic"/>
                </w14:checkbox>
              </w:sdtPr>
              <w:sdtEndPr/>
              <w:sdtContent>
                <w:r w:rsidR="002E7328">
                  <w:rPr>
                    <w:rFonts w:ascii="MS Gothic" w:eastAsia="MS Gothic" w:hAnsi="MS Gothic" w:cs="Arial" w:hint="eastAsia"/>
                    <w:sz w:val="14"/>
                    <w:szCs w:val="14"/>
                  </w:rPr>
                  <w:t>☒</w:t>
                </w:r>
              </w:sdtContent>
            </w:sdt>
          </w:p>
          <w:p w14:paraId="0BA3D205" w14:textId="125A7F06" w:rsidR="00442C67" w:rsidRDefault="00442C67" w:rsidP="00152E9D">
            <w:pPr>
              <w:spacing w:after="120"/>
              <w:rPr>
                <w:rFonts w:ascii="Arial" w:hAnsi="Arial" w:cs="Arial"/>
                <w:sz w:val="14"/>
                <w:szCs w:val="14"/>
              </w:rPr>
            </w:pPr>
            <w:r>
              <w:rPr>
                <w:rFonts w:ascii="Arial" w:hAnsi="Arial" w:cs="Arial"/>
                <w:sz w:val="14"/>
                <w:szCs w:val="14"/>
              </w:rPr>
              <w:t>Power to breathalyse someone after an RTC</w:t>
            </w:r>
            <w:r w:rsidR="00595561">
              <w:rPr>
                <w:rFonts w:ascii="Arial" w:hAnsi="Arial" w:cs="Arial"/>
                <w:sz w:val="14"/>
                <w:szCs w:val="14"/>
              </w:rPr>
              <w:t xml:space="preserve"> </w:t>
            </w:r>
            <w:sdt>
              <w:sdtPr>
                <w:rPr>
                  <w:rFonts w:ascii="Arial" w:hAnsi="Arial" w:cs="Arial"/>
                  <w:sz w:val="14"/>
                  <w:szCs w:val="14"/>
                </w:rPr>
                <w:id w:val="1243765275"/>
                <w14:checkbox>
                  <w14:checked w14:val="0"/>
                  <w14:checkedState w14:val="2612" w14:font="MS Gothic"/>
                  <w14:uncheckedState w14:val="2610" w14:font="MS Gothic"/>
                </w14:checkbox>
              </w:sdtPr>
              <w:sdtEndPr/>
              <w:sdtContent>
                <w:r w:rsidR="00595561">
                  <w:rPr>
                    <w:rFonts w:ascii="MS Gothic" w:eastAsia="MS Gothic" w:hAnsi="MS Gothic" w:cs="Arial" w:hint="eastAsia"/>
                    <w:sz w:val="14"/>
                    <w:szCs w:val="14"/>
                  </w:rPr>
                  <w:t>☐</w:t>
                </w:r>
              </w:sdtContent>
            </w:sdt>
          </w:p>
          <w:p w14:paraId="1DCE62E2" w14:textId="51324B14" w:rsidR="009D700B" w:rsidRDefault="009D700B" w:rsidP="00152E9D">
            <w:pPr>
              <w:spacing w:after="120"/>
              <w:rPr>
                <w:rFonts w:ascii="Arial" w:hAnsi="Arial" w:cs="Arial"/>
                <w:sz w:val="14"/>
                <w:szCs w:val="14"/>
              </w:rPr>
            </w:pPr>
          </w:p>
          <w:p w14:paraId="2FB7AF2F" w14:textId="61C1F0B2" w:rsidR="009D700B" w:rsidRDefault="009D700B" w:rsidP="00152E9D">
            <w:pPr>
              <w:spacing w:after="120"/>
              <w:rPr>
                <w:rFonts w:ascii="Arial" w:hAnsi="Arial" w:cs="Arial"/>
                <w:sz w:val="14"/>
                <w:szCs w:val="14"/>
              </w:rPr>
            </w:pPr>
            <w:r>
              <w:rPr>
                <w:rFonts w:ascii="Arial" w:hAnsi="Arial" w:cs="Arial"/>
                <w:sz w:val="14"/>
                <w:szCs w:val="14"/>
              </w:rPr>
              <w:t>JESIP</w:t>
            </w:r>
            <w:r w:rsidR="006719E7">
              <w:rPr>
                <w:rFonts w:ascii="Arial" w:hAnsi="Arial" w:cs="Arial"/>
                <w:sz w:val="14"/>
                <w:szCs w:val="14"/>
              </w:rPr>
              <w:t xml:space="preserve"> – principles</w:t>
            </w:r>
          </w:p>
          <w:p w14:paraId="11FDCCC2" w14:textId="77777777" w:rsidR="006719E7" w:rsidRDefault="006719E7" w:rsidP="00152E9D">
            <w:pPr>
              <w:spacing w:after="120"/>
              <w:rPr>
                <w:rFonts w:ascii="Arial" w:hAnsi="Arial" w:cs="Arial"/>
                <w:sz w:val="14"/>
                <w:szCs w:val="14"/>
              </w:rPr>
            </w:pPr>
          </w:p>
          <w:p w14:paraId="641D227A" w14:textId="54B7AEAE" w:rsidR="009D700B" w:rsidRDefault="009D700B" w:rsidP="00152E9D">
            <w:pPr>
              <w:spacing w:after="120"/>
              <w:rPr>
                <w:rFonts w:ascii="Arial" w:hAnsi="Arial" w:cs="Arial"/>
                <w:sz w:val="14"/>
                <w:szCs w:val="14"/>
              </w:rPr>
            </w:pPr>
            <w:r>
              <w:rPr>
                <w:rFonts w:ascii="Arial" w:hAnsi="Arial" w:cs="Arial"/>
                <w:sz w:val="14"/>
                <w:szCs w:val="14"/>
              </w:rPr>
              <w:t>Risk assessments</w:t>
            </w:r>
          </w:p>
          <w:p w14:paraId="264DA3DF" w14:textId="0B07C4FB" w:rsidR="009D700B" w:rsidRDefault="009D700B" w:rsidP="00152E9D">
            <w:pPr>
              <w:spacing w:after="120"/>
              <w:rPr>
                <w:rFonts w:ascii="Arial" w:hAnsi="Arial" w:cs="Arial"/>
                <w:sz w:val="14"/>
                <w:szCs w:val="14"/>
              </w:rPr>
            </w:pPr>
            <w:r>
              <w:rPr>
                <w:rFonts w:ascii="Arial" w:hAnsi="Arial" w:cs="Arial"/>
                <w:sz w:val="14"/>
                <w:szCs w:val="14"/>
              </w:rPr>
              <w:t>College of Policing documentation on Roads Policing</w:t>
            </w:r>
            <w:r w:rsidR="00595561">
              <w:rPr>
                <w:rFonts w:ascii="Arial" w:hAnsi="Arial" w:cs="Arial"/>
                <w:sz w:val="14"/>
                <w:szCs w:val="14"/>
              </w:rPr>
              <w:t xml:space="preserve"> </w:t>
            </w:r>
            <w:sdt>
              <w:sdtPr>
                <w:rPr>
                  <w:rFonts w:ascii="Arial" w:hAnsi="Arial" w:cs="Arial"/>
                  <w:sz w:val="14"/>
                  <w:szCs w:val="14"/>
                </w:rPr>
                <w:id w:val="1543643487"/>
                <w14:checkbox>
                  <w14:checked w14:val="1"/>
                  <w14:checkedState w14:val="2612" w14:font="MS Gothic"/>
                  <w14:uncheckedState w14:val="2610" w14:font="MS Gothic"/>
                </w14:checkbox>
              </w:sdtPr>
              <w:sdtEndPr/>
              <w:sdtContent>
                <w:r w:rsidR="002E7328">
                  <w:rPr>
                    <w:rFonts w:ascii="MS Gothic" w:eastAsia="MS Gothic" w:hAnsi="MS Gothic" w:cs="Arial" w:hint="eastAsia"/>
                    <w:sz w:val="14"/>
                    <w:szCs w:val="14"/>
                  </w:rPr>
                  <w:t>☒</w:t>
                </w:r>
              </w:sdtContent>
            </w:sdt>
          </w:p>
          <w:p w14:paraId="32BE8E23" w14:textId="13D547AF" w:rsidR="009D700B" w:rsidRDefault="009D700B" w:rsidP="00152E9D">
            <w:pPr>
              <w:spacing w:after="120"/>
              <w:rPr>
                <w:rFonts w:ascii="Arial" w:hAnsi="Arial" w:cs="Arial"/>
                <w:sz w:val="14"/>
                <w:szCs w:val="14"/>
              </w:rPr>
            </w:pPr>
            <w:r>
              <w:rPr>
                <w:rFonts w:ascii="Arial" w:hAnsi="Arial" w:cs="Arial"/>
                <w:sz w:val="14"/>
                <w:szCs w:val="14"/>
              </w:rPr>
              <w:t>Blackstone’s Roads Policing</w:t>
            </w:r>
            <w:r w:rsidR="00595561">
              <w:rPr>
                <w:rFonts w:ascii="Arial" w:hAnsi="Arial" w:cs="Arial"/>
                <w:sz w:val="14"/>
                <w:szCs w:val="14"/>
              </w:rPr>
              <w:t xml:space="preserve"> </w:t>
            </w:r>
            <w:sdt>
              <w:sdtPr>
                <w:rPr>
                  <w:rFonts w:ascii="Arial" w:hAnsi="Arial" w:cs="Arial"/>
                  <w:sz w:val="14"/>
                  <w:szCs w:val="14"/>
                </w:rPr>
                <w:id w:val="242385222"/>
                <w14:checkbox>
                  <w14:checked w14:val="1"/>
                  <w14:checkedState w14:val="2612" w14:font="MS Gothic"/>
                  <w14:uncheckedState w14:val="2610" w14:font="MS Gothic"/>
                </w14:checkbox>
              </w:sdtPr>
              <w:sdtEndPr/>
              <w:sdtContent>
                <w:r w:rsidR="002E7328">
                  <w:rPr>
                    <w:rFonts w:ascii="MS Gothic" w:eastAsia="MS Gothic" w:hAnsi="MS Gothic" w:cs="Arial" w:hint="eastAsia"/>
                    <w:sz w:val="14"/>
                    <w:szCs w:val="14"/>
                  </w:rPr>
                  <w:t>☒</w:t>
                </w:r>
              </w:sdtContent>
            </w:sdt>
          </w:p>
          <w:p w14:paraId="311CDAC0" w14:textId="77777777" w:rsidR="009D700B" w:rsidRDefault="009D700B" w:rsidP="00152E9D">
            <w:pPr>
              <w:spacing w:after="120"/>
              <w:rPr>
                <w:rFonts w:ascii="Arial" w:hAnsi="Arial" w:cs="Arial"/>
                <w:sz w:val="14"/>
                <w:szCs w:val="14"/>
              </w:rPr>
            </w:pPr>
          </w:p>
          <w:p w14:paraId="432D65A6" w14:textId="77777777" w:rsidR="009D700B" w:rsidRPr="00A406E5" w:rsidRDefault="009D700B" w:rsidP="00152E9D">
            <w:pPr>
              <w:spacing w:after="120"/>
              <w:rPr>
                <w:rFonts w:ascii="Arial" w:hAnsi="Arial" w:cs="Arial"/>
                <w:sz w:val="14"/>
                <w:szCs w:val="14"/>
              </w:rPr>
            </w:pPr>
          </w:p>
          <w:p w14:paraId="6C6468A5" w14:textId="77777777" w:rsidR="00152E9D" w:rsidRPr="00A406E5" w:rsidRDefault="00152E9D" w:rsidP="00152E9D">
            <w:pPr>
              <w:spacing w:after="120"/>
              <w:rPr>
                <w:rFonts w:ascii="Arial" w:hAnsi="Arial" w:cs="Arial"/>
                <w:sz w:val="14"/>
                <w:szCs w:val="14"/>
              </w:rPr>
            </w:pPr>
          </w:p>
          <w:p w14:paraId="630F6811" w14:textId="77777777" w:rsidR="00152E9D" w:rsidRPr="00A406E5" w:rsidRDefault="00152E9D" w:rsidP="00152E9D">
            <w:pPr>
              <w:spacing w:after="120"/>
              <w:rPr>
                <w:rFonts w:ascii="Arial" w:hAnsi="Arial" w:cs="Arial"/>
                <w:sz w:val="14"/>
                <w:szCs w:val="14"/>
              </w:rPr>
            </w:pPr>
          </w:p>
          <w:p w14:paraId="61184431" w14:textId="77777777" w:rsidR="00152E9D" w:rsidRPr="00A406E5" w:rsidRDefault="00152E9D" w:rsidP="00152E9D">
            <w:pPr>
              <w:spacing w:after="120"/>
              <w:rPr>
                <w:rFonts w:ascii="Arial" w:hAnsi="Arial" w:cs="Arial"/>
                <w:sz w:val="14"/>
                <w:szCs w:val="14"/>
              </w:rPr>
            </w:pPr>
          </w:p>
          <w:p w14:paraId="7AFCFAD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63011A6" w14:textId="5AB7AC47" w:rsidR="00152E9D" w:rsidRPr="00A406E5" w:rsidRDefault="006719E7" w:rsidP="00152E9D">
            <w:pPr>
              <w:jc w:val="center"/>
              <w:rPr>
                <w:rFonts w:ascii="Arial" w:hAnsi="Arial" w:cs="Arial"/>
                <w:sz w:val="32"/>
              </w:rPr>
            </w:pPr>
            <w:r>
              <w:rPr>
                <w:rFonts w:ascii="Arial" w:hAnsi="Arial" w:cs="Arial"/>
                <w:sz w:val="32"/>
              </w:rPr>
              <w:t>20</w:t>
            </w:r>
          </w:p>
        </w:tc>
        <w:tc>
          <w:tcPr>
            <w:tcW w:w="416" w:type="pct"/>
            <w:vMerge w:val="restart"/>
            <w:tcBorders>
              <w:top w:val="single" w:sz="4" w:space="0" w:color="auto"/>
              <w:left w:val="single" w:sz="4" w:space="0" w:color="auto"/>
              <w:bottom w:val="single" w:sz="4" w:space="0" w:color="auto"/>
              <w:right w:val="single" w:sz="4" w:space="0" w:color="auto"/>
            </w:tcBorders>
          </w:tcPr>
          <w:p w14:paraId="0D21FDC7" w14:textId="77777777" w:rsidR="00152E9D" w:rsidRPr="00A406E5" w:rsidRDefault="00152E9D" w:rsidP="00152E9D">
            <w:pPr>
              <w:jc w:val="center"/>
              <w:rPr>
                <w:rFonts w:ascii="Arial" w:hAnsi="Arial" w:cs="Arial"/>
                <w:sz w:val="32"/>
              </w:rPr>
            </w:pPr>
          </w:p>
        </w:tc>
      </w:tr>
      <w:tr w:rsidR="00152E9D" w:rsidRPr="00A406E5" w14:paraId="429055C4" w14:textId="77777777" w:rsidTr="00A85BFE">
        <w:trPr>
          <w:trHeight w:val="451"/>
        </w:trPr>
        <w:tc>
          <w:tcPr>
            <w:tcW w:w="4169" w:type="pct"/>
            <w:vMerge/>
            <w:tcBorders>
              <w:left w:val="single" w:sz="4" w:space="0" w:color="auto"/>
              <w:bottom w:val="single" w:sz="4" w:space="0" w:color="auto"/>
              <w:right w:val="single" w:sz="4" w:space="0" w:color="auto"/>
            </w:tcBorders>
          </w:tcPr>
          <w:p w14:paraId="71C544E7"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7F144A2"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DE2D84A" w14:textId="77777777" w:rsidR="00152E9D" w:rsidRPr="00A406E5" w:rsidRDefault="00152E9D" w:rsidP="00152E9D">
            <w:pPr>
              <w:jc w:val="center"/>
              <w:rPr>
                <w:rFonts w:ascii="Arial" w:hAnsi="Arial" w:cs="Arial"/>
                <w:sz w:val="32"/>
              </w:rPr>
            </w:pPr>
          </w:p>
        </w:tc>
      </w:tr>
      <w:tr w:rsidR="00152E9D" w:rsidRPr="00A406E5" w14:paraId="23A584D1" w14:textId="77777777" w:rsidTr="009D700B">
        <w:trPr>
          <w:trHeight w:val="2714"/>
        </w:trPr>
        <w:tc>
          <w:tcPr>
            <w:tcW w:w="4169" w:type="pct"/>
            <w:tcBorders>
              <w:top w:val="single" w:sz="4" w:space="0" w:color="auto"/>
              <w:left w:val="single" w:sz="4" w:space="0" w:color="auto"/>
              <w:right w:val="single" w:sz="4" w:space="0" w:color="auto"/>
            </w:tcBorders>
            <w:shd w:val="clear" w:color="auto" w:fill="D9D9D9"/>
          </w:tcPr>
          <w:p w14:paraId="36371399"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79F7B4C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EDF8BEA"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1076474" w14:textId="77777777" w:rsidR="00152E9D" w:rsidRPr="00A406E5" w:rsidRDefault="00152E9D" w:rsidP="00152E9D">
            <w:pPr>
              <w:jc w:val="center"/>
              <w:rPr>
                <w:rFonts w:ascii="Arial" w:hAnsi="Arial" w:cs="Arial"/>
                <w:sz w:val="32"/>
              </w:rPr>
            </w:pPr>
          </w:p>
        </w:tc>
      </w:tr>
      <w:tr w:rsidR="00152E9D" w:rsidRPr="00A406E5" w14:paraId="7BA2F0AB" w14:textId="77777777" w:rsidTr="00A85BFE">
        <w:trPr>
          <w:trHeight w:val="450"/>
        </w:trPr>
        <w:tc>
          <w:tcPr>
            <w:tcW w:w="4169" w:type="pct"/>
            <w:vMerge w:val="restart"/>
            <w:tcBorders>
              <w:top w:val="single" w:sz="4" w:space="0" w:color="auto"/>
              <w:left w:val="single" w:sz="4" w:space="0" w:color="auto"/>
              <w:right w:val="single" w:sz="4" w:space="0" w:color="auto"/>
            </w:tcBorders>
          </w:tcPr>
          <w:p w14:paraId="3268463E" w14:textId="5A053646" w:rsidR="00152E9D" w:rsidRDefault="00152E9D" w:rsidP="00152E9D">
            <w:pPr>
              <w:spacing w:after="120"/>
              <w:rPr>
                <w:rFonts w:ascii="Arial" w:hAnsi="Arial" w:cs="Arial"/>
                <w:sz w:val="14"/>
                <w:szCs w:val="14"/>
              </w:rPr>
            </w:pPr>
          </w:p>
          <w:p w14:paraId="1B9BB4B4" w14:textId="7BEC38E7" w:rsidR="009D700B" w:rsidRDefault="009D700B" w:rsidP="00152E9D">
            <w:pPr>
              <w:spacing w:after="120"/>
              <w:rPr>
                <w:rFonts w:ascii="Arial" w:hAnsi="Arial" w:cs="Arial"/>
                <w:sz w:val="14"/>
                <w:szCs w:val="14"/>
              </w:rPr>
            </w:pPr>
            <w:r>
              <w:rPr>
                <w:rFonts w:ascii="Arial" w:hAnsi="Arial" w:cs="Arial"/>
                <w:sz w:val="14"/>
                <w:szCs w:val="14"/>
              </w:rPr>
              <w:t>Identify type of incident</w:t>
            </w:r>
            <w:r w:rsidR="00595561">
              <w:rPr>
                <w:rFonts w:ascii="Arial" w:hAnsi="Arial" w:cs="Arial"/>
                <w:sz w:val="14"/>
                <w:szCs w:val="14"/>
              </w:rPr>
              <w:t xml:space="preserve"> </w:t>
            </w:r>
            <w:sdt>
              <w:sdtPr>
                <w:rPr>
                  <w:rFonts w:ascii="Arial" w:hAnsi="Arial" w:cs="Arial"/>
                  <w:sz w:val="14"/>
                  <w:szCs w:val="14"/>
                </w:rPr>
                <w:id w:val="-155841384"/>
                <w14:checkbox>
                  <w14:checked w14:val="1"/>
                  <w14:checkedState w14:val="2612" w14:font="MS Gothic"/>
                  <w14:uncheckedState w14:val="2610" w14:font="MS Gothic"/>
                </w14:checkbox>
              </w:sdtPr>
              <w:sdtEndPr/>
              <w:sdtContent>
                <w:r w:rsidR="002E7328">
                  <w:rPr>
                    <w:rFonts w:ascii="MS Gothic" w:eastAsia="MS Gothic" w:hAnsi="MS Gothic" w:cs="Arial" w:hint="eastAsia"/>
                    <w:sz w:val="14"/>
                    <w:szCs w:val="14"/>
                  </w:rPr>
                  <w:t>☒</w:t>
                </w:r>
              </w:sdtContent>
            </w:sdt>
          </w:p>
          <w:p w14:paraId="5E8126BD" w14:textId="1479DE46" w:rsidR="009D700B" w:rsidRDefault="009D700B" w:rsidP="00152E9D">
            <w:pPr>
              <w:spacing w:after="120"/>
              <w:rPr>
                <w:rFonts w:ascii="Arial" w:hAnsi="Arial" w:cs="Arial"/>
                <w:sz w:val="14"/>
                <w:szCs w:val="14"/>
              </w:rPr>
            </w:pPr>
            <w:r>
              <w:rPr>
                <w:rFonts w:ascii="Arial" w:hAnsi="Arial" w:cs="Arial"/>
                <w:sz w:val="14"/>
                <w:szCs w:val="14"/>
              </w:rPr>
              <w:t>Number of casualties</w:t>
            </w:r>
            <w:r w:rsidR="00595561">
              <w:rPr>
                <w:rFonts w:ascii="Arial" w:hAnsi="Arial" w:cs="Arial"/>
                <w:sz w:val="14"/>
                <w:szCs w:val="14"/>
              </w:rPr>
              <w:t xml:space="preserve"> </w:t>
            </w:r>
            <w:sdt>
              <w:sdtPr>
                <w:rPr>
                  <w:rFonts w:ascii="Arial" w:hAnsi="Arial" w:cs="Arial"/>
                  <w:sz w:val="14"/>
                  <w:szCs w:val="14"/>
                </w:rPr>
                <w:id w:val="1245613896"/>
                <w14:checkbox>
                  <w14:checked w14:val="1"/>
                  <w14:checkedState w14:val="2612" w14:font="MS Gothic"/>
                  <w14:uncheckedState w14:val="2610" w14:font="MS Gothic"/>
                </w14:checkbox>
              </w:sdtPr>
              <w:sdtEndPr/>
              <w:sdtContent>
                <w:r w:rsidR="002E7328">
                  <w:rPr>
                    <w:rFonts w:ascii="MS Gothic" w:eastAsia="MS Gothic" w:hAnsi="MS Gothic" w:cs="Arial" w:hint="eastAsia"/>
                    <w:sz w:val="14"/>
                    <w:szCs w:val="14"/>
                  </w:rPr>
                  <w:t>☒</w:t>
                </w:r>
              </w:sdtContent>
            </w:sdt>
          </w:p>
          <w:p w14:paraId="2A4965F6" w14:textId="433C851E" w:rsidR="009D700B" w:rsidRDefault="009D700B" w:rsidP="00152E9D">
            <w:pPr>
              <w:spacing w:after="120"/>
              <w:rPr>
                <w:rFonts w:ascii="Arial" w:hAnsi="Arial" w:cs="Arial"/>
                <w:sz w:val="14"/>
                <w:szCs w:val="14"/>
              </w:rPr>
            </w:pPr>
            <w:proofErr w:type="spellStart"/>
            <w:r>
              <w:rPr>
                <w:rFonts w:ascii="Arial" w:hAnsi="Arial" w:cs="Arial"/>
                <w:sz w:val="14"/>
                <w:szCs w:val="14"/>
              </w:rPr>
              <w:t>Self awareness</w:t>
            </w:r>
            <w:proofErr w:type="spellEnd"/>
            <w:r>
              <w:rPr>
                <w:rFonts w:ascii="Arial" w:hAnsi="Arial" w:cs="Arial"/>
                <w:sz w:val="14"/>
                <w:szCs w:val="14"/>
              </w:rPr>
              <w:t xml:space="preserve"> and preservation</w:t>
            </w:r>
            <w:r w:rsidR="00595561">
              <w:rPr>
                <w:rFonts w:ascii="Arial" w:hAnsi="Arial" w:cs="Arial"/>
                <w:sz w:val="14"/>
                <w:szCs w:val="14"/>
              </w:rPr>
              <w:t xml:space="preserve"> </w:t>
            </w:r>
            <w:sdt>
              <w:sdtPr>
                <w:rPr>
                  <w:rFonts w:ascii="Arial" w:hAnsi="Arial" w:cs="Arial"/>
                  <w:sz w:val="14"/>
                  <w:szCs w:val="14"/>
                </w:rPr>
                <w:id w:val="-227615142"/>
                <w14:checkbox>
                  <w14:checked w14:val="0"/>
                  <w14:checkedState w14:val="2612" w14:font="MS Gothic"/>
                  <w14:uncheckedState w14:val="2610" w14:font="MS Gothic"/>
                </w14:checkbox>
              </w:sdtPr>
              <w:sdtEndPr/>
              <w:sdtContent>
                <w:r w:rsidR="00297531">
                  <w:rPr>
                    <w:rFonts w:ascii="MS Gothic" w:eastAsia="MS Gothic" w:hAnsi="MS Gothic" w:cs="Arial" w:hint="eastAsia"/>
                    <w:sz w:val="14"/>
                    <w:szCs w:val="14"/>
                  </w:rPr>
                  <w:t>☐</w:t>
                </w:r>
              </w:sdtContent>
            </w:sdt>
          </w:p>
          <w:p w14:paraId="63208161" w14:textId="41334C2B" w:rsidR="009D700B" w:rsidRDefault="009D700B" w:rsidP="00152E9D">
            <w:pPr>
              <w:spacing w:after="120"/>
              <w:rPr>
                <w:rFonts w:ascii="Arial" w:hAnsi="Arial" w:cs="Arial"/>
                <w:sz w:val="14"/>
                <w:szCs w:val="14"/>
              </w:rPr>
            </w:pPr>
            <w:r>
              <w:rPr>
                <w:rFonts w:ascii="Arial" w:hAnsi="Arial" w:cs="Arial"/>
                <w:sz w:val="14"/>
                <w:szCs w:val="14"/>
              </w:rPr>
              <w:t>Location of incident</w:t>
            </w:r>
            <w:r w:rsidR="00595561">
              <w:rPr>
                <w:rFonts w:ascii="Arial" w:hAnsi="Arial" w:cs="Arial"/>
                <w:sz w:val="14"/>
                <w:szCs w:val="14"/>
              </w:rPr>
              <w:t xml:space="preserve"> </w:t>
            </w:r>
            <w:sdt>
              <w:sdtPr>
                <w:rPr>
                  <w:rFonts w:ascii="Arial" w:hAnsi="Arial" w:cs="Arial"/>
                  <w:sz w:val="14"/>
                  <w:szCs w:val="14"/>
                </w:rPr>
                <w:id w:val="902338041"/>
                <w14:checkbox>
                  <w14:checked w14:val="1"/>
                  <w14:checkedState w14:val="2612" w14:font="MS Gothic"/>
                  <w14:uncheckedState w14:val="2610" w14:font="MS Gothic"/>
                </w14:checkbox>
              </w:sdtPr>
              <w:sdtEndPr/>
              <w:sdtContent>
                <w:r w:rsidR="002E7328">
                  <w:rPr>
                    <w:rFonts w:ascii="MS Gothic" w:eastAsia="MS Gothic" w:hAnsi="MS Gothic" w:cs="Arial" w:hint="eastAsia"/>
                    <w:sz w:val="14"/>
                    <w:szCs w:val="14"/>
                  </w:rPr>
                  <w:t>☒</w:t>
                </w:r>
              </w:sdtContent>
            </w:sdt>
          </w:p>
          <w:p w14:paraId="2761E8BF" w14:textId="18FB59FF" w:rsidR="009D700B" w:rsidRDefault="009D700B" w:rsidP="00152E9D">
            <w:pPr>
              <w:spacing w:after="120"/>
              <w:rPr>
                <w:rFonts w:ascii="Arial" w:hAnsi="Arial" w:cs="Arial"/>
                <w:sz w:val="14"/>
                <w:szCs w:val="14"/>
              </w:rPr>
            </w:pPr>
            <w:r>
              <w:rPr>
                <w:rFonts w:ascii="Arial" w:hAnsi="Arial" w:cs="Arial"/>
                <w:sz w:val="14"/>
                <w:szCs w:val="14"/>
              </w:rPr>
              <w:t>Engage with Control Room</w:t>
            </w:r>
            <w:r w:rsidR="00595561">
              <w:rPr>
                <w:rFonts w:ascii="Arial" w:hAnsi="Arial" w:cs="Arial"/>
                <w:sz w:val="14"/>
                <w:szCs w:val="14"/>
              </w:rPr>
              <w:t xml:space="preserve"> </w:t>
            </w:r>
            <w:sdt>
              <w:sdtPr>
                <w:rPr>
                  <w:rFonts w:ascii="Arial" w:hAnsi="Arial" w:cs="Arial"/>
                  <w:sz w:val="14"/>
                  <w:szCs w:val="14"/>
                </w:rPr>
                <w:id w:val="-473987907"/>
                <w14:checkbox>
                  <w14:checked w14:val="1"/>
                  <w14:checkedState w14:val="2612" w14:font="MS Gothic"/>
                  <w14:uncheckedState w14:val="2610" w14:font="MS Gothic"/>
                </w14:checkbox>
              </w:sdtPr>
              <w:sdtEndPr/>
              <w:sdtContent>
                <w:r w:rsidR="002E7328">
                  <w:rPr>
                    <w:rFonts w:ascii="MS Gothic" w:eastAsia="MS Gothic" w:hAnsi="MS Gothic" w:cs="Arial" w:hint="eastAsia"/>
                    <w:sz w:val="14"/>
                    <w:szCs w:val="14"/>
                  </w:rPr>
                  <w:t>☒</w:t>
                </w:r>
              </w:sdtContent>
            </w:sdt>
          </w:p>
          <w:p w14:paraId="6B7F1487" w14:textId="220BBF0C" w:rsidR="009D700B" w:rsidRDefault="009D700B" w:rsidP="00152E9D">
            <w:pPr>
              <w:spacing w:after="120"/>
              <w:rPr>
                <w:rFonts w:ascii="Arial" w:hAnsi="Arial" w:cs="Arial"/>
                <w:sz w:val="14"/>
                <w:szCs w:val="14"/>
              </w:rPr>
            </w:pPr>
            <w:r>
              <w:rPr>
                <w:rFonts w:ascii="Arial" w:hAnsi="Arial" w:cs="Arial"/>
                <w:sz w:val="14"/>
                <w:szCs w:val="14"/>
              </w:rPr>
              <w:t xml:space="preserve">Ask for support – </w:t>
            </w:r>
            <w:sdt>
              <w:sdtPr>
                <w:rPr>
                  <w:rFonts w:ascii="Arial" w:hAnsi="Arial" w:cs="Arial"/>
                  <w:sz w:val="14"/>
                  <w:szCs w:val="14"/>
                </w:rPr>
                <w:id w:val="-958877986"/>
                <w14:checkbox>
                  <w14:checked w14:val="1"/>
                  <w14:checkedState w14:val="2612" w14:font="MS Gothic"/>
                  <w14:uncheckedState w14:val="2610" w14:font="MS Gothic"/>
                </w14:checkbox>
              </w:sdtPr>
              <w:sdtEndPr/>
              <w:sdtContent>
                <w:r w:rsidR="002E7328">
                  <w:rPr>
                    <w:rFonts w:ascii="MS Gothic" w:eastAsia="MS Gothic" w:hAnsi="MS Gothic" w:cs="Arial" w:hint="eastAsia"/>
                    <w:sz w:val="14"/>
                    <w:szCs w:val="14"/>
                  </w:rPr>
                  <w:t>☒</w:t>
                </w:r>
              </w:sdtContent>
            </w:sdt>
          </w:p>
          <w:p w14:paraId="5DF8B9C0" w14:textId="7E58FF7B" w:rsidR="009D700B" w:rsidRDefault="009D700B" w:rsidP="00152E9D">
            <w:pPr>
              <w:spacing w:after="120"/>
              <w:rPr>
                <w:rFonts w:ascii="Arial" w:hAnsi="Arial" w:cs="Arial"/>
                <w:sz w:val="14"/>
                <w:szCs w:val="14"/>
              </w:rPr>
            </w:pPr>
            <w:r>
              <w:rPr>
                <w:rFonts w:ascii="Arial" w:hAnsi="Arial" w:cs="Arial"/>
                <w:sz w:val="14"/>
                <w:szCs w:val="14"/>
              </w:rPr>
              <w:t>Additional officers</w:t>
            </w:r>
            <w:r w:rsidR="00595561">
              <w:rPr>
                <w:rFonts w:ascii="Arial" w:hAnsi="Arial" w:cs="Arial"/>
                <w:sz w:val="14"/>
                <w:szCs w:val="14"/>
              </w:rPr>
              <w:t xml:space="preserve"> </w:t>
            </w:r>
            <w:sdt>
              <w:sdtPr>
                <w:rPr>
                  <w:rFonts w:ascii="Arial" w:hAnsi="Arial" w:cs="Arial"/>
                  <w:sz w:val="14"/>
                  <w:szCs w:val="14"/>
                </w:rPr>
                <w:id w:val="1671760398"/>
                <w14:checkbox>
                  <w14:checked w14:val="1"/>
                  <w14:checkedState w14:val="2612" w14:font="MS Gothic"/>
                  <w14:uncheckedState w14:val="2610" w14:font="MS Gothic"/>
                </w14:checkbox>
              </w:sdtPr>
              <w:sdtEndPr/>
              <w:sdtContent>
                <w:r w:rsidR="002E7328">
                  <w:rPr>
                    <w:rFonts w:ascii="MS Gothic" w:eastAsia="MS Gothic" w:hAnsi="MS Gothic" w:cs="Arial" w:hint="eastAsia"/>
                    <w:sz w:val="14"/>
                    <w:szCs w:val="14"/>
                  </w:rPr>
                  <w:t>☒</w:t>
                </w:r>
              </w:sdtContent>
            </w:sdt>
          </w:p>
          <w:p w14:paraId="058CE884" w14:textId="0078B293" w:rsidR="009D700B" w:rsidRDefault="009D700B" w:rsidP="00152E9D">
            <w:pPr>
              <w:spacing w:after="120"/>
              <w:rPr>
                <w:rFonts w:ascii="Arial" w:hAnsi="Arial" w:cs="Arial"/>
                <w:sz w:val="14"/>
                <w:szCs w:val="14"/>
              </w:rPr>
            </w:pPr>
            <w:r>
              <w:rPr>
                <w:rFonts w:ascii="Arial" w:hAnsi="Arial" w:cs="Arial"/>
                <w:sz w:val="14"/>
                <w:szCs w:val="14"/>
              </w:rPr>
              <w:lastRenderedPageBreak/>
              <w:t>Fire</w:t>
            </w:r>
            <w:r w:rsidR="00595561">
              <w:rPr>
                <w:rFonts w:ascii="Arial" w:hAnsi="Arial" w:cs="Arial"/>
                <w:sz w:val="14"/>
                <w:szCs w:val="14"/>
              </w:rPr>
              <w:t xml:space="preserve"> </w:t>
            </w:r>
            <w:sdt>
              <w:sdtPr>
                <w:rPr>
                  <w:rFonts w:ascii="Arial" w:hAnsi="Arial" w:cs="Arial"/>
                  <w:sz w:val="14"/>
                  <w:szCs w:val="14"/>
                </w:rPr>
                <w:id w:val="-573041963"/>
                <w14:checkbox>
                  <w14:checked w14:val="0"/>
                  <w14:checkedState w14:val="2612" w14:font="MS Gothic"/>
                  <w14:uncheckedState w14:val="2610" w14:font="MS Gothic"/>
                </w14:checkbox>
              </w:sdtPr>
              <w:sdtEndPr/>
              <w:sdtContent>
                <w:r w:rsidR="00297531">
                  <w:rPr>
                    <w:rFonts w:ascii="MS Gothic" w:eastAsia="MS Gothic" w:hAnsi="MS Gothic" w:cs="Arial" w:hint="eastAsia"/>
                    <w:sz w:val="14"/>
                    <w:szCs w:val="14"/>
                  </w:rPr>
                  <w:t>☐</w:t>
                </w:r>
              </w:sdtContent>
            </w:sdt>
          </w:p>
          <w:p w14:paraId="6E450669" w14:textId="0CEA1B77" w:rsidR="009D700B" w:rsidRDefault="009D700B" w:rsidP="00152E9D">
            <w:pPr>
              <w:spacing w:after="120"/>
              <w:rPr>
                <w:rFonts w:ascii="Arial" w:hAnsi="Arial" w:cs="Arial"/>
                <w:sz w:val="14"/>
                <w:szCs w:val="14"/>
              </w:rPr>
            </w:pPr>
            <w:r>
              <w:rPr>
                <w:rFonts w:ascii="Arial" w:hAnsi="Arial" w:cs="Arial"/>
                <w:sz w:val="14"/>
                <w:szCs w:val="14"/>
              </w:rPr>
              <w:t>Paramedics</w:t>
            </w:r>
            <w:r w:rsidR="00595561">
              <w:rPr>
                <w:rFonts w:ascii="Arial" w:hAnsi="Arial" w:cs="Arial"/>
                <w:sz w:val="14"/>
                <w:szCs w:val="14"/>
              </w:rPr>
              <w:t xml:space="preserve"> </w:t>
            </w:r>
            <w:sdt>
              <w:sdtPr>
                <w:rPr>
                  <w:rFonts w:ascii="Arial" w:hAnsi="Arial" w:cs="Arial"/>
                  <w:sz w:val="14"/>
                  <w:szCs w:val="14"/>
                </w:rPr>
                <w:id w:val="-170728618"/>
                <w14:checkbox>
                  <w14:checked w14:val="0"/>
                  <w14:checkedState w14:val="2612" w14:font="MS Gothic"/>
                  <w14:uncheckedState w14:val="2610" w14:font="MS Gothic"/>
                </w14:checkbox>
              </w:sdtPr>
              <w:sdtEndPr/>
              <w:sdtContent>
                <w:r w:rsidR="00297531">
                  <w:rPr>
                    <w:rFonts w:ascii="MS Gothic" w:eastAsia="MS Gothic" w:hAnsi="MS Gothic" w:cs="Arial" w:hint="eastAsia"/>
                    <w:sz w:val="14"/>
                    <w:szCs w:val="14"/>
                  </w:rPr>
                  <w:t>☐</w:t>
                </w:r>
              </w:sdtContent>
            </w:sdt>
          </w:p>
          <w:p w14:paraId="28058C3B" w14:textId="08D060AF" w:rsidR="009D700B" w:rsidRDefault="009D700B" w:rsidP="00152E9D">
            <w:pPr>
              <w:spacing w:after="120"/>
              <w:rPr>
                <w:rFonts w:ascii="Arial" w:hAnsi="Arial" w:cs="Arial"/>
                <w:sz w:val="14"/>
                <w:szCs w:val="14"/>
              </w:rPr>
            </w:pPr>
            <w:r>
              <w:rPr>
                <w:rFonts w:ascii="Arial" w:hAnsi="Arial" w:cs="Arial"/>
                <w:sz w:val="14"/>
                <w:szCs w:val="14"/>
              </w:rPr>
              <w:t>Roads policing Collision investigation / CSI</w:t>
            </w:r>
            <w:r w:rsidR="00595561">
              <w:rPr>
                <w:rFonts w:ascii="Arial" w:hAnsi="Arial" w:cs="Arial"/>
                <w:sz w:val="14"/>
                <w:szCs w:val="14"/>
              </w:rPr>
              <w:t xml:space="preserve"> </w:t>
            </w:r>
            <w:sdt>
              <w:sdtPr>
                <w:rPr>
                  <w:rFonts w:ascii="Arial" w:hAnsi="Arial" w:cs="Arial"/>
                  <w:sz w:val="14"/>
                  <w:szCs w:val="14"/>
                </w:rPr>
                <w:id w:val="-815332063"/>
                <w14:checkbox>
                  <w14:checked w14:val="0"/>
                  <w14:checkedState w14:val="2612" w14:font="MS Gothic"/>
                  <w14:uncheckedState w14:val="2610" w14:font="MS Gothic"/>
                </w14:checkbox>
              </w:sdtPr>
              <w:sdtEndPr/>
              <w:sdtContent>
                <w:r w:rsidR="00595561">
                  <w:rPr>
                    <w:rFonts w:ascii="MS Gothic" w:eastAsia="MS Gothic" w:hAnsi="MS Gothic" w:cs="Arial" w:hint="eastAsia"/>
                    <w:sz w:val="14"/>
                    <w:szCs w:val="14"/>
                  </w:rPr>
                  <w:t>☐</w:t>
                </w:r>
              </w:sdtContent>
            </w:sdt>
          </w:p>
          <w:p w14:paraId="345D8713" w14:textId="34B577CC" w:rsidR="009D700B" w:rsidRDefault="009D700B" w:rsidP="00152E9D">
            <w:pPr>
              <w:spacing w:after="120"/>
              <w:rPr>
                <w:rFonts w:ascii="Arial" w:hAnsi="Arial" w:cs="Arial"/>
                <w:sz w:val="14"/>
                <w:szCs w:val="14"/>
              </w:rPr>
            </w:pPr>
          </w:p>
          <w:p w14:paraId="7E1D27F1" w14:textId="77777777" w:rsidR="009D700B" w:rsidRPr="00A406E5" w:rsidRDefault="009D700B" w:rsidP="00152E9D">
            <w:pPr>
              <w:spacing w:after="120"/>
              <w:rPr>
                <w:rFonts w:ascii="Arial" w:hAnsi="Arial" w:cs="Arial"/>
                <w:sz w:val="14"/>
                <w:szCs w:val="14"/>
              </w:rPr>
            </w:pPr>
          </w:p>
          <w:p w14:paraId="655B754A" w14:textId="77777777" w:rsidR="00152E9D" w:rsidRPr="00A406E5" w:rsidRDefault="00152E9D" w:rsidP="00152E9D">
            <w:pPr>
              <w:spacing w:after="120"/>
              <w:rPr>
                <w:rFonts w:ascii="Arial" w:hAnsi="Arial" w:cs="Arial"/>
                <w:sz w:val="14"/>
                <w:szCs w:val="14"/>
              </w:rPr>
            </w:pPr>
          </w:p>
          <w:p w14:paraId="00AF7DA4" w14:textId="77777777" w:rsidR="00152E9D" w:rsidRPr="00A406E5" w:rsidRDefault="00152E9D" w:rsidP="00152E9D">
            <w:pPr>
              <w:spacing w:after="120"/>
              <w:rPr>
                <w:rFonts w:ascii="Arial" w:hAnsi="Arial" w:cs="Arial"/>
                <w:sz w:val="14"/>
                <w:szCs w:val="14"/>
              </w:rPr>
            </w:pPr>
          </w:p>
          <w:p w14:paraId="6773A350" w14:textId="77777777" w:rsidR="00152E9D" w:rsidRPr="00A406E5" w:rsidRDefault="00152E9D" w:rsidP="00152E9D">
            <w:pPr>
              <w:spacing w:after="120"/>
              <w:rPr>
                <w:rFonts w:ascii="Arial" w:hAnsi="Arial" w:cs="Arial"/>
                <w:sz w:val="14"/>
                <w:szCs w:val="14"/>
              </w:rPr>
            </w:pPr>
          </w:p>
          <w:p w14:paraId="5A4D30B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E53D7EA" w14:textId="676A7C77" w:rsidR="00152E9D" w:rsidRPr="00A406E5" w:rsidRDefault="006719E7" w:rsidP="00152E9D">
            <w:pPr>
              <w:jc w:val="center"/>
              <w:rPr>
                <w:rFonts w:ascii="Arial" w:hAnsi="Arial" w:cs="Arial"/>
                <w:sz w:val="32"/>
              </w:rPr>
            </w:pPr>
            <w:r>
              <w:rPr>
                <w:rFonts w:ascii="Arial" w:hAnsi="Arial" w:cs="Arial"/>
                <w:sz w:val="32"/>
              </w:rPr>
              <w:lastRenderedPageBreak/>
              <w:t>25</w:t>
            </w:r>
          </w:p>
        </w:tc>
        <w:tc>
          <w:tcPr>
            <w:tcW w:w="416" w:type="pct"/>
            <w:vMerge w:val="restart"/>
            <w:tcBorders>
              <w:top w:val="single" w:sz="4" w:space="0" w:color="auto"/>
              <w:left w:val="single" w:sz="4" w:space="0" w:color="auto"/>
              <w:bottom w:val="single" w:sz="4" w:space="0" w:color="auto"/>
              <w:right w:val="single" w:sz="4" w:space="0" w:color="auto"/>
            </w:tcBorders>
          </w:tcPr>
          <w:p w14:paraId="518F259E" w14:textId="77777777" w:rsidR="00152E9D" w:rsidRPr="00A406E5" w:rsidRDefault="00152E9D" w:rsidP="00152E9D">
            <w:pPr>
              <w:jc w:val="center"/>
              <w:rPr>
                <w:rFonts w:ascii="Arial" w:hAnsi="Arial" w:cs="Arial"/>
                <w:sz w:val="32"/>
              </w:rPr>
            </w:pPr>
          </w:p>
        </w:tc>
      </w:tr>
      <w:tr w:rsidR="00152E9D" w:rsidRPr="00A406E5" w14:paraId="5132F51F" w14:textId="77777777" w:rsidTr="00A85BFE">
        <w:trPr>
          <w:trHeight w:val="451"/>
        </w:trPr>
        <w:tc>
          <w:tcPr>
            <w:tcW w:w="4169" w:type="pct"/>
            <w:vMerge/>
            <w:tcBorders>
              <w:left w:val="single" w:sz="4" w:space="0" w:color="auto"/>
              <w:bottom w:val="single" w:sz="4" w:space="0" w:color="auto"/>
              <w:right w:val="single" w:sz="4" w:space="0" w:color="auto"/>
            </w:tcBorders>
          </w:tcPr>
          <w:p w14:paraId="34F7BAE5"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EC9B6E3"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B79F82F" w14:textId="77777777" w:rsidR="00152E9D" w:rsidRPr="00A406E5" w:rsidRDefault="00152E9D" w:rsidP="00152E9D">
            <w:pPr>
              <w:jc w:val="center"/>
              <w:rPr>
                <w:rFonts w:ascii="Arial" w:hAnsi="Arial" w:cs="Arial"/>
                <w:sz w:val="32"/>
              </w:rPr>
            </w:pPr>
          </w:p>
        </w:tc>
      </w:tr>
      <w:tr w:rsidR="00152E9D" w:rsidRPr="00A406E5" w14:paraId="62CCC35E"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AF27C22"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3390DDF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7A06715"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F9F715D" w14:textId="77777777" w:rsidR="00152E9D" w:rsidRPr="00A406E5" w:rsidRDefault="00152E9D" w:rsidP="00152E9D">
            <w:pPr>
              <w:jc w:val="center"/>
              <w:rPr>
                <w:rFonts w:ascii="Arial" w:hAnsi="Arial" w:cs="Arial"/>
                <w:sz w:val="32"/>
              </w:rPr>
            </w:pPr>
          </w:p>
        </w:tc>
      </w:tr>
      <w:tr w:rsidR="00152E9D" w:rsidRPr="00A406E5" w14:paraId="5CC9DA9E"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46FCB08" w14:textId="77777777" w:rsidR="00152E9D" w:rsidRPr="00A406E5" w:rsidRDefault="00152E9D" w:rsidP="00152E9D">
            <w:pPr>
              <w:spacing w:after="120"/>
              <w:rPr>
                <w:rFonts w:ascii="Arial" w:hAnsi="Arial" w:cs="Arial"/>
                <w:sz w:val="14"/>
                <w:szCs w:val="14"/>
              </w:rPr>
            </w:pPr>
          </w:p>
          <w:p w14:paraId="2FCCE29A" w14:textId="0DF7B666" w:rsidR="00152E9D" w:rsidRDefault="009D700B" w:rsidP="00152E9D">
            <w:pPr>
              <w:spacing w:after="120"/>
              <w:rPr>
                <w:rFonts w:ascii="Arial" w:hAnsi="Arial" w:cs="Arial"/>
                <w:sz w:val="14"/>
                <w:szCs w:val="14"/>
              </w:rPr>
            </w:pPr>
            <w:r>
              <w:rPr>
                <w:rFonts w:ascii="Arial" w:hAnsi="Arial" w:cs="Arial"/>
                <w:sz w:val="14"/>
                <w:szCs w:val="14"/>
              </w:rPr>
              <w:t>Able to apply METHANE</w:t>
            </w:r>
          </w:p>
          <w:p w14:paraId="3F98192E" w14:textId="77777777" w:rsidR="009D700B" w:rsidRDefault="009D700B" w:rsidP="00152E9D">
            <w:pPr>
              <w:spacing w:after="120"/>
              <w:rPr>
                <w:rFonts w:ascii="Arial" w:hAnsi="Arial" w:cs="Arial"/>
                <w:sz w:val="14"/>
                <w:szCs w:val="14"/>
              </w:rPr>
            </w:pPr>
          </w:p>
          <w:p w14:paraId="400392A7" w14:textId="6D65B45A" w:rsidR="009D700B" w:rsidRDefault="009D700B" w:rsidP="00152E9D">
            <w:pPr>
              <w:spacing w:after="120"/>
              <w:rPr>
                <w:rFonts w:ascii="Arial" w:hAnsi="Arial" w:cs="Arial"/>
                <w:sz w:val="14"/>
                <w:szCs w:val="14"/>
              </w:rPr>
            </w:pPr>
            <w:r>
              <w:rPr>
                <w:rFonts w:ascii="Arial" w:hAnsi="Arial" w:cs="Arial"/>
                <w:sz w:val="14"/>
                <w:szCs w:val="14"/>
              </w:rPr>
              <w:t>Methane – Declare major incident if appropriate</w:t>
            </w:r>
            <w:r w:rsidR="00595561">
              <w:rPr>
                <w:rFonts w:ascii="Arial" w:hAnsi="Arial" w:cs="Arial"/>
                <w:sz w:val="14"/>
                <w:szCs w:val="14"/>
              </w:rPr>
              <w:t xml:space="preserve"> </w:t>
            </w:r>
            <w:sdt>
              <w:sdtPr>
                <w:rPr>
                  <w:rFonts w:ascii="Arial" w:hAnsi="Arial" w:cs="Arial"/>
                  <w:sz w:val="14"/>
                  <w:szCs w:val="14"/>
                </w:rPr>
                <w:id w:val="467781270"/>
                <w14:checkbox>
                  <w14:checked w14:val="0"/>
                  <w14:checkedState w14:val="2612" w14:font="MS Gothic"/>
                  <w14:uncheckedState w14:val="2610" w14:font="MS Gothic"/>
                </w14:checkbox>
              </w:sdtPr>
              <w:sdtEndPr/>
              <w:sdtContent>
                <w:r w:rsidR="00595561">
                  <w:rPr>
                    <w:rFonts w:ascii="MS Gothic" w:eastAsia="MS Gothic" w:hAnsi="MS Gothic" w:cs="Arial" w:hint="eastAsia"/>
                    <w:sz w:val="14"/>
                    <w:szCs w:val="14"/>
                  </w:rPr>
                  <w:t>☐</w:t>
                </w:r>
              </w:sdtContent>
            </w:sdt>
          </w:p>
          <w:p w14:paraId="14720E33" w14:textId="4761D69C" w:rsidR="009D700B" w:rsidRDefault="009D700B" w:rsidP="00152E9D">
            <w:pPr>
              <w:spacing w:after="120"/>
              <w:rPr>
                <w:rFonts w:ascii="Arial" w:hAnsi="Arial" w:cs="Arial"/>
                <w:sz w:val="14"/>
                <w:szCs w:val="14"/>
              </w:rPr>
            </w:pPr>
            <w:r>
              <w:rPr>
                <w:rFonts w:ascii="Arial" w:hAnsi="Arial" w:cs="Arial"/>
                <w:sz w:val="14"/>
                <w:szCs w:val="14"/>
              </w:rPr>
              <w:t>Exact location – to operations room</w:t>
            </w:r>
            <w:r w:rsidR="00595561">
              <w:rPr>
                <w:rFonts w:ascii="Arial" w:hAnsi="Arial" w:cs="Arial"/>
                <w:sz w:val="14"/>
                <w:szCs w:val="14"/>
              </w:rPr>
              <w:t xml:space="preserve"> </w:t>
            </w:r>
            <w:sdt>
              <w:sdtPr>
                <w:rPr>
                  <w:rFonts w:ascii="Arial" w:hAnsi="Arial" w:cs="Arial"/>
                  <w:sz w:val="14"/>
                  <w:szCs w:val="14"/>
                </w:rPr>
                <w:id w:val="-893580333"/>
                <w14:checkbox>
                  <w14:checked w14:val="1"/>
                  <w14:checkedState w14:val="2612" w14:font="MS Gothic"/>
                  <w14:uncheckedState w14:val="2610" w14:font="MS Gothic"/>
                </w14:checkbox>
              </w:sdtPr>
              <w:sdtEndPr/>
              <w:sdtContent>
                <w:r w:rsidR="002E7328">
                  <w:rPr>
                    <w:rFonts w:ascii="MS Gothic" w:eastAsia="MS Gothic" w:hAnsi="MS Gothic" w:cs="Arial" w:hint="eastAsia"/>
                    <w:sz w:val="14"/>
                    <w:szCs w:val="14"/>
                  </w:rPr>
                  <w:t>☒</w:t>
                </w:r>
              </w:sdtContent>
            </w:sdt>
          </w:p>
          <w:p w14:paraId="4775E8D7" w14:textId="7AFFAF2C" w:rsidR="009D700B" w:rsidRDefault="009D700B" w:rsidP="00152E9D">
            <w:pPr>
              <w:spacing w:after="120"/>
              <w:rPr>
                <w:rFonts w:ascii="Arial" w:hAnsi="Arial" w:cs="Arial"/>
                <w:sz w:val="14"/>
                <w:szCs w:val="14"/>
              </w:rPr>
            </w:pPr>
            <w:r>
              <w:rPr>
                <w:rFonts w:ascii="Arial" w:hAnsi="Arial" w:cs="Arial"/>
                <w:sz w:val="14"/>
                <w:szCs w:val="14"/>
              </w:rPr>
              <w:t>Type of Incident – correctly identify incident and change if conditions change</w:t>
            </w:r>
            <w:r w:rsidR="00595561">
              <w:rPr>
                <w:rFonts w:ascii="Arial" w:hAnsi="Arial" w:cs="Arial"/>
                <w:sz w:val="14"/>
                <w:szCs w:val="14"/>
              </w:rPr>
              <w:t xml:space="preserve"> </w:t>
            </w:r>
            <w:sdt>
              <w:sdtPr>
                <w:rPr>
                  <w:rFonts w:ascii="Arial" w:hAnsi="Arial" w:cs="Arial"/>
                  <w:sz w:val="14"/>
                  <w:szCs w:val="14"/>
                </w:rPr>
                <w:id w:val="1838958418"/>
                <w14:checkbox>
                  <w14:checked w14:val="0"/>
                  <w14:checkedState w14:val="2612" w14:font="MS Gothic"/>
                  <w14:uncheckedState w14:val="2610" w14:font="MS Gothic"/>
                </w14:checkbox>
              </w:sdtPr>
              <w:sdtEndPr/>
              <w:sdtContent>
                <w:r w:rsidR="00297531">
                  <w:rPr>
                    <w:rFonts w:ascii="MS Gothic" w:eastAsia="MS Gothic" w:hAnsi="MS Gothic" w:cs="Arial" w:hint="eastAsia"/>
                    <w:sz w:val="14"/>
                    <w:szCs w:val="14"/>
                  </w:rPr>
                  <w:t>☐</w:t>
                </w:r>
              </w:sdtContent>
            </w:sdt>
          </w:p>
          <w:p w14:paraId="109629B2" w14:textId="436A8E87" w:rsidR="009D700B" w:rsidRDefault="009D700B" w:rsidP="00152E9D">
            <w:pPr>
              <w:spacing w:after="120"/>
              <w:rPr>
                <w:rFonts w:ascii="Arial" w:hAnsi="Arial" w:cs="Arial"/>
                <w:sz w:val="14"/>
                <w:szCs w:val="14"/>
              </w:rPr>
            </w:pPr>
            <w:r>
              <w:rPr>
                <w:rFonts w:ascii="Arial" w:hAnsi="Arial" w:cs="Arial"/>
                <w:sz w:val="14"/>
                <w:szCs w:val="14"/>
              </w:rPr>
              <w:t>Hazards – Risk assess dynamically and discuss what measures they would take to reduce hazards</w:t>
            </w:r>
            <w:r w:rsidR="00595561">
              <w:rPr>
                <w:rFonts w:ascii="Arial" w:hAnsi="Arial" w:cs="Arial"/>
                <w:sz w:val="14"/>
                <w:szCs w:val="14"/>
              </w:rPr>
              <w:t xml:space="preserve"> </w:t>
            </w:r>
            <w:sdt>
              <w:sdtPr>
                <w:rPr>
                  <w:rFonts w:ascii="Arial" w:hAnsi="Arial" w:cs="Arial"/>
                  <w:sz w:val="14"/>
                  <w:szCs w:val="14"/>
                </w:rPr>
                <w:id w:val="118819540"/>
                <w14:checkbox>
                  <w14:checked w14:val="0"/>
                  <w14:checkedState w14:val="2612" w14:font="MS Gothic"/>
                  <w14:uncheckedState w14:val="2610" w14:font="MS Gothic"/>
                </w14:checkbox>
              </w:sdtPr>
              <w:sdtEndPr/>
              <w:sdtContent>
                <w:r w:rsidR="00297531">
                  <w:rPr>
                    <w:rFonts w:ascii="MS Gothic" w:eastAsia="MS Gothic" w:hAnsi="MS Gothic" w:cs="Arial" w:hint="eastAsia"/>
                    <w:sz w:val="14"/>
                    <w:szCs w:val="14"/>
                  </w:rPr>
                  <w:t>☐</w:t>
                </w:r>
              </w:sdtContent>
            </w:sdt>
          </w:p>
          <w:p w14:paraId="445AA27C" w14:textId="35D44285" w:rsidR="009D700B" w:rsidRDefault="009D700B" w:rsidP="00152E9D">
            <w:pPr>
              <w:spacing w:after="120"/>
              <w:rPr>
                <w:rFonts w:ascii="Arial" w:hAnsi="Arial" w:cs="Arial"/>
                <w:sz w:val="14"/>
                <w:szCs w:val="14"/>
              </w:rPr>
            </w:pPr>
            <w:r>
              <w:rPr>
                <w:rFonts w:ascii="Arial" w:hAnsi="Arial" w:cs="Arial"/>
                <w:sz w:val="14"/>
                <w:szCs w:val="14"/>
              </w:rPr>
              <w:t>Access to scene – Self and others – considerations, dangers, any action that needs to be taken to facilitate</w:t>
            </w:r>
            <w:r w:rsidR="00595561">
              <w:rPr>
                <w:rFonts w:ascii="Arial" w:hAnsi="Arial" w:cs="Arial"/>
                <w:sz w:val="14"/>
                <w:szCs w:val="14"/>
              </w:rPr>
              <w:t xml:space="preserve"> </w:t>
            </w:r>
            <w:sdt>
              <w:sdtPr>
                <w:rPr>
                  <w:rFonts w:ascii="Arial" w:hAnsi="Arial" w:cs="Arial"/>
                  <w:sz w:val="14"/>
                  <w:szCs w:val="14"/>
                </w:rPr>
                <w:id w:val="310913788"/>
                <w14:checkbox>
                  <w14:checked w14:val="0"/>
                  <w14:checkedState w14:val="2612" w14:font="MS Gothic"/>
                  <w14:uncheckedState w14:val="2610" w14:font="MS Gothic"/>
                </w14:checkbox>
              </w:sdtPr>
              <w:sdtEndPr/>
              <w:sdtContent>
                <w:r w:rsidR="00297531">
                  <w:rPr>
                    <w:rFonts w:ascii="MS Gothic" w:eastAsia="MS Gothic" w:hAnsi="MS Gothic" w:cs="Arial" w:hint="eastAsia"/>
                    <w:sz w:val="14"/>
                    <w:szCs w:val="14"/>
                  </w:rPr>
                  <w:t>☐</w:t>
                </w:r>
              </w:sdtContent>
            </w:sdt>
          </w:p>
          <w:p w14:paraId="35E566C5" w14:textId="4BC4DB8F" w:rsidR="009D700B" w:rsidRDefault="009D700B" w:rsidP="00152E9D">
            <w:pPr>
              <w:spacing w:after="120"/>
              <w:rPr>
                <w:rFonts w:ascii="Arial" w:hAnsi="Arial" w:cs="Arial"/>
                <w:sz w:val="14"/>
                <w:szCs w:val="14"/>
              </w:rPr>
            </w:pPr>
            <w:r>
              <w:rPr>
                <w:rFonts w:ascii="Arial" w:hAnsi="Arial" w:cs="Arial"/>
                <w:sz w:val="14"/>
                <w:szCs w:val="14"/>
              </w:rPr>
              <w:t>Number and Severity of casualty – Identify numbers, vehicles and type of injury – assistance required</w:t>
            </w:r>
            <w:r w:rsidR="00595561">
              <w:rPr>
                <w:rFonts w:ascii="Arial" w:hAnsi="Arial" w:cs="Arial"/>
                <w:sz w:val="14"/>
                <w:szCs w:val="14"/>
              </w:rPr>
              <w:t xml:space="preserve"> </w:t>
            </w:r>
            <w:sdt>
              <w:sdtPr>
                <w:rPr>
                  <w:rFonts w:ascii="Arial" w:hAnsi="Arial" w:cs="Arial"/>
                  <w:sz w:val="14"/>
                  <w:szCs w:val="14"/>
                </w:rPr>
                <w:id w:val="-1467045914"/>
                <w14:checkbox>
                  <w14:checked w14:val="1"/>
                  <w14:checkedState w14:val="2612" w14:font="MS Gothic"/>
                  <w14:uncheckedState w14:val="2610" w14:font="MS Gothic"/>
                </w14:checkbox>
              </w:sdtPr>
              <w:sdtEndPr/>
              <w:sdtContent>
                <w:r w:rsidR="002E7328">
                  <w:rPr>
                    <w:rFonts w:ascii="MS Gothic" w:eastAsia="MS Gothic" w:hAnsi="MS Gothic" w:cs="Arial" w:hint="eastAsia"/>
                    <w:sz w:val="14"/>
                    <w:szCs w:val="14"/>
                  </w:rPr>
                  <w:t>☒</w:t>
                </w:r>
              </w:sdtContent>
            </w:sdt>
          </w:p>
          <w:p w14:paraId="0372DE73" w14:textId="10FEB5E8" w:rsidR="009D700B" w:rsidRPr="00A406E5" w:rsidRDefault="009D700B" w:rsidP="00152E9D">
            <w:pPr>
              <w:spacing w:after="120"/>
              <w:rPr>
                <w:rFonts w:ascii="Arial" w:hAnsi="Arial" w:cs="Arial"/>
                <w:sz w:val="14"/>
                <w:szCs w:val="14"/>
              </w:rPr>
            </w:pPr>
            <w:r>
              <w:rPr>
                <w:rFonts w:ascii="Arial" w:hAnsi="Arial" w:cs="Arial"/>
                <w:sz w:val="14"/>
                <w:szCs w:val="14"/>
              </w:rPr>
              <w:t>Emergency Services – what support is required and why</w:t>
            </w:r>
            <w:r w:rsidR="00595561">
              <w:rPr>
                <w:rFonts w:ascii="Arial" w:hAnsi="Arial" w:cs="Arial"/>
                <w:sz w:val="14"/>
                <w:szCs w:val="14"/>
              </w:rPr>
              <w:t xml:space="preserve"> </w:t>
            </w:r>
            <w:sdt>
              <w:sdtPr>
                <w:rPr>
                  <w:rFonts w:ascii="Arial" w:hAnsi="Arial" w:cs="Arial"/>
                  <w:sz w:val="14"/>
                  <w:szCs w:val="14"/>
                </w:rPr>
                <w:id w:val="978809470"/>
                <w14:checkbox>
                  <w14:checked w14:val="0"/>
                  <w14:checkedState w14:val="2612" w14:font="MS Gothic"/>
                  <w14:uncheckedState w14:val="2610" w14:font="MS Gothic"/>
                </w14:checkbox>
              </w:sdtPr>
              <w:sdtEndPr/>
              <w:sdtContent>
                <w:r w:rsidR="00297531">
                  <w:rPr>
                    <w:rFonts w:ascii="MS Gothic" w:eastAsia="MS Gothic" w:hAnsi="MS Gothic" w:cs="Arial" w:hint="eastAsia"/>
                    <w:sz w:val="14"/>
                    <w:szCs w:val="14"/>
                  </w:rPr>
                  <w:t>☐</w:t>
                </w:r>
              </w:sdtContent>
            </w:sdt>
          </w:p>
          <w:p w14:paraId="621DE89D" w14:textId="77777777" w:rsidR="00152E9D" w:rsidRPr="00A406E5" w:rsidRDefault="00152E9D" w:rsidP="00152E9D">
            <w:pPr>
              <w:spacing w:after="120"/>
              <w:rPr>
                <w:rFonts w:ascii="Arial" w:hAnsi="Arial" w:cs="Arial"/>
                <w:sz w:val="14"/>
                <w:szCs w:val="14"/>
              </w:rPr>
            </w:pPr>
          </w:p>
          <w:p w14:paraId="3071B17E" w14:textId="77777777" w:rsidR="00152E9D" w:rsidRPr="00A406E5" w:rsidRDefault="00152E9D" w:rsidP="00152E9D">
            <w:pPr>
              <w:spacing w:after="120"/>
              <w:rPr>
                <w:rFonts w:ascii="Arial" w:hAnsi="Arial" w:cs="Arial"/>
                <w:sz w:val="14"/>
                <w:szCs w:val="14"/>
              </w:rPr>
            </w:pPr>
          </w:p>
          <w:p w14:paraId="14B2FC2D" w14:textId="77777777" w:rsidR="00152E9D" w:rsidRPr="00A406E5" w:rsidRDefault="00152E9D" w:rsidP="00152E9D">
            <w:pPr>
              <w:spacing w:after="120"/>
              <w:rPr>
                <w:rFonts w:ascii="Arial" w:hAnsi="Arial" w:cs="Arial"/>
                <w:sz w:val="14"/>
                <w:szCs w:val="14"/>
              </w:rPr>
            </w:pPr>
          </w:p>
          <w:p w14:paraId="3181162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03C8F4B" w14:textId="091C56BC" w:rsidR="00152E9D" w:rsidRPr="00A406E5" w:rsidRDefault="006719E7" w:rsidP="00152E9D">
            <w:pPr>
              <w:jc w:val="center"/>
              <w:rPr>
                <w:rFonts w:ascii="Arial" w:hAnsi="Arial" w:cs="Arial"/>
                <w:sz w:val="32"/>
              </w:rPr>
            </w:pPr>
            <w:r>
              <w:rPr>
                <w:rFonts w:ascii="Arial" w:hAnsi="Arial" w:cs="Arial"/>
                <w:sz w:val="32"/>
              </w:rPr>
              <w:t>20</w:t>
            </w:r>
          </w:p>
        </w:tc>
        <w:tc>
          <w:tcPr>
            <w:tcW w:w="416" w:type="pct"/>
            <w:vMerge w:val="restart"/>
            <w:tcBorders>
              <w:top w:val="single" w:sz="4" w:space="0" w:color="auto"/>
              <w:left w:val="single" w:sz="4" w:space="0" w:color="auto"/>
              <w:bottom w:val="single" w:sz="4" w:space="0" w:color="auto"/>
              <w:right w:val="single" w:sz="4" w:space="0" w:color="auto"/>
            </w:tcBorders>
          </w:tcPr>
          <w:p w14:paraId="6E520D01" w14:textId="77777777" w:rsidR="00152E9D" w:rsidRPr="00A406E5" w:rsidRDefault="00152E9D" w:rsidP="00152E9D">
            <w:pPr>
              <w:jc w:val="center"/>
              <w:rPr>
                <w:rFonts w:ascii="Arial" w:hAnsi="Arial" w:cs="Arial"/>
                <w:sz w:val="32"/>
              </w:rPr>
            </w:pPr>
          </w:p>
        </w:tc>
      </w:tr>
      <w:tr w:rsidR="00152E9D" w:rsidRPr="00A406E5" w14:paraId="3A8BF500" w14:textId="77777777" w:rsidTr="00A85BFE">
        <w:trPr>
          <w:trHeight w:val="451"/>
        </w:trPr>
        <w:tc>
          <w:tcPr>
            <w:tcW w:w="4169" w:type="pct"/>
            <w:vMerge/>
            <w:tcBorders>
              <w:left w:val="single" w:sz="4" w:space="0" w:color="auto"/>
              <w:bottom w:val="single" w:sz="4" w:space="0" w:color="auto"/>
              <w:right w:val="single" w:sz="4" w:space="0" w:color="auto"/>
            </w:tcBorders>
          </w:tcPr>
          <w:p w14:paraId="46D4D7F5"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E6DB5CE"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01E49DF2" w14:textId="77777777" w:rsidR="00152E9D" w:rsidRPr="00A406E5" w:rsidRDefault="00152E9D" w:rsidP="00152E9D">
            <w:pPr>
              <w:jc w:val="center"/>
              <w:rPr>
                <w:rFonts w:ascii="Arial" w:hAnsi="Arial" w:cs="Arial"/>
                <w:sz w:val="32"/>
              </w:rPr>
            </w:pPr>
          </w:p>
        </w:tc>
      </w:tr>
      <w:tr w:rsidR="00152E9D" w:rsidRPr="00A406E5" w14:paraId="0109160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642E1A9"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6ED7E70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BC63707"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E39F8C3" w14:textId="77777777" w:rsidR="00152E9D" w:rsidRPr="00A406E5" w:rsidRDefault="00152E9D" w:rsidP="00152E9D">
            <w:pPr>
              <w:jc w:val="center"/>
              <w:rPr>
                <w:rFonts w:ascii="Arial" w:hAnsi="Arial" w:cs="Arial"/>
                <w:sz w:val="32"/>
              </w:rPr>
            </w:pPr>
          </w:p>
        </w:tc>
      </w:tr>
      <w:tr w:rsidR="00152E9D" w:rsidRPr="00A406E5" w14:paraId="5BC8DC7D" w14:textId="77777777" w:rsidTr="00A85BFE">
        <w:trPr>
          <w:trHeight w:val="451"/>
        </w:trPr>
        <w:tc>
          <w:tcPr>
            <w:tcW w:w="4169" w:type="pct"/>
            <w:vMerge w:val="restart"/>
            <w:tcBorders>
              <w:top w:val="single" w:sz="4" w:space="0" w:color="auto"/>
              <w:left w:val="single" w:sz="4" w:space="0" w:color="auto"/>
              <w:right w:val="single" w:sz="4" w:space="0" w:color="auto"/>
            </w:tcBorders>
          </w:tcPr>
          <w:p w14:paraId="549DCA93" w14:textId="77777777" w:rsidR="00152E9D" w:rsidRPr="00A406E5" w:rsidRDefault="00152E9D" w:rsidP="00152E9D">
            <w:pPr>
              <w:spacing w:after="120"/>
              <w:rPr>
                <w:rFonts w:ascii="Arial" w:hAnsi="Arial" w:cs="Arial"/>
                <w:sz w:val="14"/>
                <w:szCs w:val="14"/>
              </w:rPr>
            </w:pPr>
          </w:p>
          <w:p w14:paraId="44715BAB" w14:textId="47421FB7" w:rsidR="00152E9D" w:rsidRDefault="009D700B" w:rsidP="00152E9D">
            <w:pPr>
              <w:spacing w:after="120"/>
              <w:rPr>
                <w:rFonts w:ascii="Arial" w:hAnsi="Arial" w:cs="Arial"/>
                <w:sz w:val="14"/>
                <w:szCs w:val="14"/>
              </w:rPr>
            </w:pPr>
            <w:r>
              <w:rPr>
                <w:rFonts w:ascii="Arial" w:hAnsi="Arial" w:cs="Arial"/>
                <w:sz w:val="14"/>
                <w:szCs w:val="14"/>
              </w:rPr>
              <w:t xml:space="preserve">Ability to assess scene </w:t>
            </w:r>
            <w:sdt>
              <w:sdtPr>
                <w:rPr>
                  <w:rFonts w:ascii="Arial" w:hAnsi="Arial" w:cs="Arial"/>
                  <w:sz w:val="14"/>
                  <w:szCs w:val="14"/>
                </w:rPr>
                <w:id w:val="-1141958810"/>
                <w14:checkbox>
                  <w14:checked w14:val="1"/>
                  <w14:checkedState w14:val="2612" w14:font="MS Gothic"/>
                  <w14:uncheckedState w14:val="2610" w14:font="MS Gothic"/>
                </w14:checkbox>
              </w:sdtPr>
              <w:sdtEndPr/>
              <w:sdtContent>
                <w:r w:rsidR="002E7328">
                  <w:rPr>
                    <w:rFonts w:ascii="MS Gothic" w:eastAsia="MS Gothic" w:hAnsi="MS Gothic" w:cs="Arial" w:hint="eastAsia"/>
                    <w:sz w:val="14"/>
                    <w:szCs w:val="14"/>
                  </w:rPr>
                  <w:t>☒</w:t>
                </w:r>
              </w:sdtContent>
            </w:sdt>
          </w:p>
          <w:p w14:paraId="4D2AE82E" w14:textId="6F09E45A" w:rsidR="009D700B" w:rsidRDefault="009D700B" w:rsidP="00152E9D">
            <w:pPr>
              <w:spacing w:after="120"/>
              <w:rPr>
                <w:rFonts w:ascii="Arial" w:hAnsi="Arial" w:cs="Arial"/>
                <w:sz w:val="14"/>
                <w:szCs w:val="14"/>
              </w:rPr>
            </w:pPr>
            <w:r>
              <w:rPr>
                <w:rFonts w:ascii="Arial" w:hAnsi="Arial" w:cs="Arial"/>
                <w:sz w:val="14"/>
                <w:szCs w:val="14"/>
              </w:rPr>
              <w:t>Act within the Code of ethics, Respect and Empathy, Courage and Public Service</w:t>
            </w:r>
            <w:r w:rsidR="00595561">
              <w:rPr>
                <w:rFonts w:ascii="Arial" w:hAnsi="Arial" w:cs="Arial"/>
                <w:sz w:val="14"/>
                <w:szCs w:val="14"/>
              </w:rPr>
              <w:t xml:space="preserve"> </w:t>
            </w:r>
            <w:sdt>
              <w:sdtPr>
                <w:rPr>
                  <w:rFonts w:ascii="Arial" w:hAnsi="Arial" w:cs="Arial"/>
                  <w:sz w:val="14"/>
                  <w:szCs w:val="14"/>
                </w:rPr>
                <w:id w:val="-561172067"/>
                <w14:checkbox>
                  <w14:checked w14:val="0"/>
                  <w14:checkedState w14:val="2612" w14:font="MS Gothic"/>
                  <w14:uncheckedState w14:val="2610" w14:font="MS Gothic"/>
                </w14:checkbox>
              </w:sdtPr>
              <w:sdtEndPr/>
              <w:sdtContent>
                <w:r w:rsidR="00297531">
                  <w:rPr>
                    <w:rFonts w:ascii="MS Gothic" w:eastAsia="MS Gothic" w:hAnsi="MS Gothic" w:cs="Arial" w:hint="eastAsia"/>
                    <w:sz w:val="14"/>
                    <w:szCs w:val="14"/>
                  </w:rPr>
                  <w:t>☐</w:t>
                </w:r>
              </w:sdtContent>
            </w:sdt>
          </w:p>
          <w:p w14:paraId="06BC1DE9" w14:textId="596FEF00" w:rsidR="009D700B" w:rsidRDefault="009D700B" w:rsidP="00152E9D">
            <w:pPr>
              <w:spacing w:after="120"/>
              <w:rPr>
                <w:rFonts w:ascii="Arial" w:hAnsi="Arial" w:cs="Arial"/>
                <w:sz w:val="14"/>
                <w:szCs w:val="14"/>
              </w:rPr>
            </w:pPr>
            <w:r>
              <w:rPr>
                <w:rFonts w:ascii="Arial" w:hAnsi="Arial" w:cs="Arial"/>
                <w:sz w:val="14"/>
                <w:szCs w:val="14"/>
              </w:rPr>
              <w:t>Demonstrate NDM</w:t>
            </w:r>
            <w:r w:rsidR="000167F6">
              <w:rPr>
                <w:rFonts w:ascii="Arial" w:hAnsi="Arial" w:cs="Arial"/>
                <w:sz w:val="14"/>
                <w:szCs w:val="14"/>
              </w:rPr>
              <w:t>:-</w:t>
            </w:r>
            <w:r w:rsidR="00595561">
              <w:rPr>
                <w:rFonts w:ascii="Arial" w:hAnsi="Arial" w:cs="Arial"/>
                <w:sz w:val="14"/>
                <w:szCs w:val="14"/>
              </w:rPr>
              <w:t xml:space="preserve"> </w:t>
            </w:r>
            <w:sdt>
              <w:sdtPr>
                <w:rPr>
                  <w:rFonts w:ascii="Arial" w:hAnsi="Arial" w:cs="Arial"/>
                  <w:sz w:val="14"/>
                  <w:szCs w:val="14"/>
                </w:rPr>
                <w:id w:val="382137738"/>
                <w14:checkbox>
                  <w14:checked w14:val="1"/>
                  <w14:checkedState w14:val="2612" w14:font="MS Gothic"/>
                  <w14:uncheckedState w14:val="2610" w14:font="MS Gothic"/>
                </w14:checkbox>
              </w:sdtPr>
              <w:sdtEndPr/>
              <w:sdtContent>
                <w:r w:rsidR="002E7328">
                  <w:rPr>
                    <w:rFonts w:ascii="MS Gothic" w:eastAsia="MS Gothic" w:hAnsi="MS Gothic" w:cs="Arial" w:hint="eastAsia"/>
                    <w:sz w:val="14"/>
                    <w:szCs w:val="14"/>
                  </w:rPr>
                  <w:t>☒</w:t>
                </w:r>
              </w:sdtContent>
            </w:sdt>
          </w:p>
          <w:p w14:paraId="661750F9" w14:textId="5022E8FB" w:rsidR="000167F6" w:rsidRDefault="00FB0463" w:rsidP="00152E9D">
            <w:pPr>
              <w:spacing w:after="120"/>
              <w:rPr>
                <w:rFonts w:ascii="Arial" w:hAnsi="Arial" w:cs="Arial"/>
                <w:sz w:val="14"/>
                <w:szCs w:val="14"/>
              </w:rPr>
            </w:pPr>
            <w:r>
              <w:rPr>
                <w:rFonts w:ascii="Arial" w:hAnsi="Arial" w:cs="Arial"/>
                <w:sz w:val="14"/>
                <w:szCs w:val="14"/>
              </w:rPr>
              <w:t>Gather information and intelligence</w:t>
            </w:r>
          </w:p>
          <w:p w14:paraId="44CE030E" w14:textId="16D4C6BD" w:rsidR="00FB0463" w:rsidRDefault="00FB0463" w:rsidP="00152E9D">
            <w:pPr>
              <w:spacing w:after="120"/>
              <w:rPr>
                <w:rFonts w:ascii="Arial" w:hAnsi="Arial" w:cs="Arial"/>
                <w:sz w:val="14"/>
                <w:szCs w:val="14"/>
              </w:rPr>
            </w:pPr>
            <w:r>
              <w:rPr>
                <w:rFonts w:ascii="Arial" w:hAnsi="Arial" w:cs="Arial"/>
                <w:sz w:val="14"/>
                <w:szCs w:val="14"/>
              </w:rPr>
              <w:t>Assess threat and risk and develop a working strategy</w:t>
            </w:r>
          </w:p>
          <w:p w14:paraId="4EC9E0FD" w14:textId="15672670" w:rsidR="00FB0463" w:rsidRDefault="00F170D2" w:rsidP="00152E9D">
            <w:pPr>
              <w:spacing w:after="120"/>
              <w:rPr>
                <w:rFonts w:ascii="Arial" w:hAnsi="Arial" w:cs="Arial"/>
                <w:sz w:val="14"/>
                <w:szCs w:val="14"/>
              </w:rPr>
            </w:pPr>
            <w:r>
              <w:rPr>
                <w:rFonts w:ascii="Arial" w:hAnsi="Arial" w:cs="Arial"/>
                <w:sz w:val="14"/>
                <w:szCs w:val="14"/>
              </w:rPr>
              <w:t>Consider powers and policy</w:t>
            </w:r>
          </w:p>
          <w:p w14:paraId="239B062D" w14:textId="48520115" w:rsidR="00F170D2" w:rsidRDefault="00F170D2" w:rsidP="00152E9D">
            <w:pPr>
              <w:spacing w:after="120"/>
              <w:rPr>
                <w:rFonts w:ascii="Arial" w:hAnsi="Arial" w:cs="Arial"/>
                <w:sz w:val="14"/>
                <w:szCs w:val="14"/>
              </w:rPr>
            </w:pPr>
            <w:r>
              <w:rPr>
                <w:rFonts w:ascii="Arial" w:hAnsi="Arial" w:cs="Arial"/>
                <w:sz w:val="14"/>
                <w:szCs w:val="14"/>
              </w:rPr>
              <w:t>Identify options and contingency</w:t>
            </w:r>
          </w:p>
          <w:p w14:paraId="61753E70" w14:textId="62D69D7D" w:rsidR="00F170D2" w:rsidRPr="00A406E5" w:rsidRDefault="00F170D2" w:rsidP="00152E9D">
            <w:pPr>
              <w:spacing w:after="120"/>
              <w:rPr>
                <w:rFonts w:ascii="Arial" w:hAnsi="Arial" w:cs="Arial"/>
                <w:sz w:val="14"/>
                <w:szCs w:val="14"/>
              </w:rPr>
            </w:pPr>
            <w:r>
              <w:rPr>
                <w:rFonts w:ascii="Arial" w:hAnsi="Arial" w:cs="Arial"/>
                <w:sz w:val="14"/>
                <w:szCs w:val="14"/>
              </w:rPr>
              <w:t>Take action and review</w:t>
            </w:r>
          </w:p>
          <w:p w14:paraId="4BD69480" w14:textId="77777777" w:rsidR="00152E9D" w:rsidRPr="00A406E5" w:rsidRDefault="00152E9D" w:rsidP="00152E9D">
            <w:pPr>
              <w:spacing w:after="120"/>
              <w:rPr>
                <w:rFonts w:ascii="Arial" w:hAnsi="Arial" w:cs="Arial"/>
                <w:sz w:val="14"/>
                <w:szCs w:val="14"/>
              </w:rPr>
            </w:pPr>
          </w:p>
          <w:p w14:paraId="020BC320" w14:textId="77777777" w:rsidR="00152E9D" w:rsidRPr="00A406E5" w:rsidRDefault="00152E9D" w:rsidP="00152E9D">
            <w:pPr>
              <w:spacing w:after="120"/>
              <w:rPr>
                <w:rFonts w:ascii="Arial" w:hAnsi="Arial" w:cs="Arial"/>
                <w:sz w:val="14"/>
                <w:szCs w:val="14"/>
              </w:rPr>
            </w:pPr>
          </w:p>
          <w:p w14:paraId="18496730" w14:textId="77777777" w:rsidR="00152E9D" w:rsidRPr="00A406E5" w:rsidRDefault="00152E9D" w:rsidP="00152E9D">
            <w:pPr>
              <w:spacing w:after="120"/>
              <w:rPr>
                <w:rFonts w:ascii="Arial" w:hAnsi="Arial" w:cs="Arial"/>
                <w:sz w:val="14"/>
                <w:szCs w:val="14"/>
              </w:rPr>
            </w:pPr>
          </w:p>
          <w:p w14:paraId="530857A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216BF5E" w14:textId="494ACA8A" w:rsidR="00152E9D" w:rsidRPr="00A406E5" w:rsidRDefault="006719E7" w:rsidP="00152E9D">
            <w:pPr>
              <w:jc w:val="center"/>
              <w:rPr>
                <w:rFonts w:ascii="Arial" w:hAnsi="Arial" w:cs="Arial"/>
                <w:sz w:val="32"/>
              </w:rPr>
            </w:pPr>
            <w:r>
              <w:rPr>
                <w:rFonts w:ascii="Arial" w:hAnsi="Arial" w:cs="Arial"/>
                <w:sz w:val="32"/>
              </w:rPr>
              <w:t>20</w:t>
            </w:r>
          </w:p>
        </w:tc>
        <w:tc>
          <w:tcPr>
            <w:tcW w:w="416" w:type="pct"/>
            <w:vMerge w:val="restart"/>
            <w:tcBorders>
              <w:top w:val="single" w:sz="4" w:space="0" w:color="auto"/>
              <w:left w:val="single" w:sz="4" w:space="0" w:color="auto"/>
              <w:bottom w:val="single" w:sz="4" w:space="0" w:color="auto"/>
              <w:right w:val="single" w:sz="4" w:space="0" w:color="auto"/>
            </w:tcBorders>
          </w:tcPr>
          <w:p w14:paraId="3DB820A3" w14:textId="77777777" w:rsidR="00152E9D" w:rsidRPr="00A406E5" w:rsidRDefault="00152E9D" w:rsidP="00152E9D">
            <w:pPr>
              <w:jc w:val="center"/>
              <w:rPr>
                <w:rFonts w:ascii="Arial" w:hAnsi="Arial" w:cs="Arial"/>
                <w:sz w:val="32"/>
              </w:rPr>
            </w:pPr>
          </w:p>
        </w:tc>
      </w:tr>
      <w:tr w:rsidR="00152E9D" w:rsidRPr="00A406E5" w14:paraId="6AFD2259" w14:textId="77777777" w:rsidTr="00A85BFE">
        <w:trPr>
          <w:trHeight w:val="450"/>
        </w:trPr>
        <w:tc>
          <w:tcPr>
            <w:tcW w:w="4169" w:type="pct"/>
            <w:vMerge/>
            <w:tcBorders>
              <w:left w:val="single" w:sz="4" w:space="0" w:color="auto"/>
              <w:bottom w:val="single" w:sz="4" w:space="0" w:color="auto"/>
              <w:right w:val="single" w:sz="4" w:space="0" w:color="auto"/>
            </w:tcBorders>
          </w:tcPr>
          <w:p w14:paraId="43BF9EFF"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9437295"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1B8F7EB8" w14:textId="77777777" w:rsidR="00152E9D" w:rsidRPr="00A406E5" w:rsidRDefault="00152E9D" w:rsidP="00152E9D">
            <w:pPr>
              <w:jc w:val="center"/>
              <w:rPr>
                <w:rFonts w:ascii="Arial" w:hAnsi="Arial" w:cs="Arial"/>
                <w:sz w:val="32"/>
              </w:rPr>
            </w:pPr>
          </w:p>
        </w:tc>
      </w:tr>
      <w:tr w:rsidR="00152E9D" w:rsidRPr="00A406E5" w14:paraId="15D96B6A"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C1B9171"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18A75F1D" w14:textId="1F481DFA" w:rsidR="00152E9D" w:rsidRPr="00A406E5" w:rsidRDefault="009D700B" w:rsidP="00152E9D">
            <w:pPr>
              <w:spacing w:after="120"/>
              <w:rPr>
                <w:rFonts w:ascii="Arial" w:hAnsi="Arial" w:cs="Arial"/>
                <w:sz w:val="14"/>
                <w:szCs w:val="14"/>
              </w:rPr>
            </w:pPr>
            <w:r>
              <w:rPr>
                <w:rFonts w:ascii="Arial" w:hAnsi="Arial" w:cs="Arial"/>
                <w:sz w:val="14"/>
                <w:szCs w:val="14"/>
              </w:rPr>
              <w:t xml:space="preserve"> </w:t>
            </w:r>
          </w:p>
        </w:tc>
        <w:tc>
          <w:tcPr>
            <w:tcW w:w="416" w:type="pct"/>
            <w:tcBorders>
              <w:top w:val="single" w:sz="4" w:space="0" w:color="auto"/>
              <w:left w:val="single" w:sz="4" w:space="0" w:color="auto"/>
              <w:right w:val="single" w:sz="4" w:space="0" w:color="auto"/>
            </w:tcBorders>
            <w:shd w:val="clear" w:color="auto" w:fill="D9D9D9"/>
          </w:tcPr>
          <w:p w14:paraId="67F8A4D0"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8D7B221" w14:textId="77777777" w:rsidR="00152E9D" w:rsidRPr="00A406E5" w:rsidRDefault="00152E9D" w:rsidP="00152E9D">
            <w:pPr>
              <w:jc w:val="center"/>
              <w:rPr>
                <w:rFonts w:ascii="Arial" w:hAnsi="Arial" w:cs="Arial"/>
                <w:sz w:val="32"/>
              </w:rPr>
            </w:pPr>
          </w:p>
        </w:tc>
      </w:tr>
      <w:tr w:rsidR="00152E9D" w:rsidRPr="00A406E5" w14:paraId="5CA05F7C" w14:textId="77777777" w:rsidTr="00A85BFE">
        <w:trPr>
          <w:trHeight w:val="451"/>
        </w:trPr>
        <w:tc>
          <w:tcPr>
            <w:tcW w:w="4169" w:type="pct"/>
            <w:vMerge w:val="restart"/>
            <w:tcBorders>
              <w:top w:val="single" w:sz="4" w:space="0" w:color="auto"/>
              <w:left w:val="single" w:sz="4" w:space="0" w:color="auto"/>
              <w:right w:val="single" w:sz="4" w:space="0" w:color="auto"/>
            </w:tcBorders>
          </w:tcPr>
          <w:p w14:paraId="50FA89AA" w14:textId="77777777" w:rsidR="00152E9D" w:rsidRPr="00A406E5" w:rsidRDefault="00152E9D" w:rsidP="00152E9D">
            <w:pPr>
              <w:spacing w:after="120"/>
              <w:rPr>
                <w:rFonts w:ascii="Arial" w:hAnsi="Arial" w:cs="Arial"/>
                <w:sz w:val="14"/>
                <w:szCs w:val="14"/>
              </w:rPr>
            </w:pPr>
          </w:p>
          <w:p w14:paraId="36801587" w14:textId="3C50A1C6" w:rsidR="00152E9D" w:rsidRDefault="009D700B" w:rsidP="00152E9D">
            <w:pPr>
              <w:spacing w:after="120"/>
              <w:rPr>
                <w:rFonts w:ascii="Arial" w:hAnsi="Arial" w:cs="Arial"/>
                <w:sz w:val="14"/>
                <w:szCs w:val="14"/>
              </w:rPr>
            </w:pPr>
            <w:r>
              <w:rPr>
                <w:rFonts w:ascii="Arial" w:hAnsi="Arial" w:cs="Arial"/>
                <w:sz w:val="14"/>
                <w:szCs w:val="14"/>
              </w:rPr>
              <w:t>Demonstrates an awareness of above so that if called upon could ensure safety of self, others, prevent contamination of evidence and identify potential offences where appropriate.</w:t>
            </w:r>
          </w:p>
          <w:sdt>
            <w:sdtPr>
              <w:rPr>
                <w:rFonts w:ascii="Arial" w:hAnsi="Arial" w:cs="Arial"/>
                <w:sz w:val="14"/>
                <w:szCs w:val="14"/>
              </w:rPr>
              <w:id w:val="1343048601"/>
              <w14:checkbox>
                <w14:checked w14:val="1"/>
                <w14:checkedState w14:val="2612" w14:font="MS Gothic"/>
                <w14:uncheckedState w14:val="2610" w14:font="MS Gothic"/>
              </w14:checkbox>
            </w:sdtPr>
            <w:sdtEndPr/>
            <w:sdtContent>
              <w:p w14:paraId="331FB0E4" w14:textId="072F4594" w:rsidR="00595561" w:rsidRDefault="002E7328" w:rsidP="00152E9D">
                <w:pPr>
                  <w:spacing w:after="120"/>
                  <w:rPr>
                    <w:rFonts w:ascii="Arial" w:hAnsi="Arial" w:cs="Arial"/>
                    <w:sz w:val="14"/>
                    <w:szCs w:val="14"/>
                  </w:rPr>
                </w:pPr>
                <w:r>
                  <w:rPr>
                    <w:rFonts w:ascii="MS Gothic" w:eastAsia="MS Gothic" w:hAnsi="MS Gothic" w:cs="Arial" w:hint="eastAsia"/>
                    <w:sz w:val="14"/>
                    <w:szCs w:val="14"/>
                  </w:rPr>
                  <w:t>☒</w:t>
                </w:r>
              </w:p>
            </w:sdtContent>
          </w:sdt>
          <w:p w14:paraId="613132EF" w14:textId="77777777" w:rsidR="005B69C7" w:rsidRDefault="005B69C7" w:rsidP="00152E9D">
            <w:pPr>
              <w:spacing w:after="120"/>
              <w:rPr>
                <w:rFonts w:ascii="Arial" w:hAnsi="Arial" w:cs="Arial"/>
                <w:sz w:val="14"/>
                <w:szCs w:val="14"/>
              </w:rPr>
            </w:pPr>
          </w:p>
          <w:p w14:paraId="271E3276" w14:textId="4422F42F" w:rsidR="005B69C7" w:rsidRDefault="005B69C7" w:rsidP="00152E9D">
            <w:pPr>
              <w:spacing w:after="120"/>
              <w:rPr>
                <w:rFonts w:ascii="Arial" w:hAnsi="Arial" w:cs="Arial"/>
                <w:sz w:val="14"/>
                <w:szCs w:val="14"/>
              </w:rPr>
            </w:pPr>
            <w:r>
              <w:rPr>
                <w:rFonts w:ascii="Arial" w:hAnsi="Arial" w:cs="Arial"/>
                <w:sz w:val="14"/>
                <w:szCs w:val="14"/>
              </w:rPr>
              <w:t>Demonstrates – Good communication and care for suspect / victims / witnesses and partners</w:t>
            </w:r>
          </w:p>
          <w:sdt>
            <w:sdtPr>
              <w:rPr>
                <w:rFonts w:ascii="Arial" w:hAnsi="Arial" w:cs="Arial"/>
                <w:sz w:val="14"/>
                <w:szCs w:val="14"/>
              </w:rPr>
              <w:id w:val="-780646121"/>
              <w14:checkbox>
                <w14:checked w14:val="1"/>
                <w14:checkedState w14:val="2612" w14:font="MS Gothic"/>
                <w14:uncheckedState w14:val="2610" w14:font="MS Gothic"/>
              </w14:checkbox>
            </w:sdtPr>
            <w:sdtEndPr/>
            <w:sdtContent>
              <w:p w14:paraId="1BE3295C" w14:textId="2A97964A" w:rsidR="00595561" w:rsidRPr="00A406E5" w:rsidRDefault="002E7328" w:rsidP="00152E9D">
                <w:pPr>
                  <w:spacing w:after="120"/>
                  <w:rPr>
                    <w:rFonts w:ascii="Arial" w:hAnsi="Arial" w:cs="Arial"/>
                    <w:sz w:val="14"/>
                    <w:szCs w:val="14"/>
                  </w:rPr>
                </w:pPr>
                <w:r>
                  <w:rPr>
                    <w:rFonts w:ascii="MS Gothic" w:eastAsia="MS Gothic" w:hAnsi="MS Gothic" w:cs="Arial" w:hint="eastAsia"/>
                    <w:sz w:val="14"/>
                    <w:szCs w:val="14"/>
                  </w:rPr>
                  <w:t>☒</w:t>
                </w:r>
              </w:p>
            </w:sdtContent>
          </w:sdt>
          <w:p w14:paraId="6070DC7C" w14:textId="4AF16641" w:rsidR="009F1511" w:rsidRPr="00A406E5" w:rsidRDefault="002E7328" w:rsidP="003D5D0D">
            <w:pPr>
              <w:spacing w:after="120"/>
              <w:rPr>
                <w:rFonts w:ascii="Arial" w:hAnsi="Arial" w:cs="Arial"/>
                <w:sz w:val="14"/>
                <w:szCs w:val="14"/>
              </w:rPr>
            </w:pPr>
            <w:r>
              <w:rPr>
                <w:rFonts w:ascii="Arial" w:hAnsi="Arial" w:cs="Arial"/>
                <w:sz w:val="14"/>
                <w:szCs w:val="14"/>
              </w:rPr>
              <w:t>Jake, this was a very good role play for you.  There were a few areas you forgot or missed – for example the road above the chemical leak and sharing information on social media and media for drivers to avoid the area.  At times, you did require prompts however you did demonstrate a good level ok knowledge.  Well done.</w:t>
            </w:r>
          </w:p>
        </w:tc>
        <w:tc>
          <w:tcPr>
            <w:tcW w:w="416" w:type="pct"/>
            <w:tcBorders>
              <w:top w:val="single" w:sz="4" w:space="0" w:color="auto"/>
              <w:left w:val="single" w:sz="4" w:space="0" w:color="auto"/>
              <w:right w:val="single" w:sz="4" w:space="0" w:color="auto"/>
            </w:tcBorders>
          </w:tcPr>
          <w:p w14:paraId="64C76646" w14:textId="5B6FA401" w:rsidR="00152E9D" w:rsidRPr="00A406E5" w:rsidRDefault="006719E7" w:rsidP="00152E9D">
            <w:pPr>
              <w:jc w:val="center"/>
              <w:rPr>
                <w:rFonts w:ascii="Arial" w:hAnsi="Arial" w:cs="Arial"/>
                <w:sz w:val="32"/>
              </w:rPr>
            </w:pPr>
            <w:r>
              <w:rPr>
                <w:rFonts w:ascii="Arial" w:hAnsi="Arial" w:cs="Arial"/>
                <w:sz w:val="32"/>
              </w:rPr>
              <w:t>15</w:t>
            </w:r>
          </w:p>
        </w:tc>
        <w:tc>
          <w:tcPr>
            <w:tcW w:w="416" w:type="pct"/>
            <w:vMerge w:val="restart"/>
            <w:tcBorders>
              <w:top w:val="single" w:sz="4" w:space="0" w:color="auto"/>
              <w:left w:val="single" w:sz="4" w:space="0" w:color="auto"/>
              <w:bottom w:val="single" w:sz="4" w:space="0" w:color="auto"/>
              <w:right w:val="single" w:sz="4" w:space="0" w:color="auto"/>
            </w:tcBorders>
          </w:tcPr>
          <w:p w14:paraId="50AB747A" w14:textId="77777777" w:rsidR="00152E9D" w:rsidRPr="00A406E5" w:rsidRDefault="00152E9D" w:rsidP="00152E9D">
            <w:pPr>
              <w:jc w:val="center"/>
              <w:rPr>
                <w:rFonts w:ascii="Arial" w:hAnsi="Arial" w:cs="Arial"/>
                <w:sz w:val="32"/>
              </w:rPr>
            </w:pPr>
          </w:p>
        </w:tc>
      </w:tr>
      <w:tr w:rsidR="00152E9D" w:rsidRPr="00A406E5" w14:paraId="2D646FE4" w14:textId="77777777" w:rsidTr="00A85BFE">
        <w:trPr>
          <w:trHeight w:val="450"/>
        </w:trPr>
        <w:tc>
          <w:tcPr>
            <w:tcW w:w="4169" w:type="pct"/>
            <w:vMerge/>
            <w:tcBorders>
              <w:left w:val="single" w:sz="4" w:space="0" w:color="auto"/>
              <w:bottom w:val="single" w:sz="4" w:space="0" w:color="auto"/>
              <w:right w:val="single" w:sz="4" w:space="0" w:color="auto"/>
            </w:tcBorders>
          </w:tcPr>
          <w:p w14:paraId="0F7BF8DC"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206B71D"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6AB86EF" w14:textId="77777777" w:rsidR="00152E9D" w:rsidRPr="00A406E5" w:rsidRDefault="00152E9D" w:rsidP="00152E9D">
            <w:pPr>
              <w:jc w:val="center"/>
              <w:rPr>
                <w:rFonts w:ascii="Arial" w:hAnsi="Arial" w:cs="Arial"/>
                <w:sz w:val="32"/>
              </w:rPr>
            </w:pPr>
          </w:p>
        </w:tc>
      </w:tr>
    </w:tbl>
    <w:p w14:paraId="01255B6B"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3619FAE7" w14:textId="77777777" w:rsidTr="00152E9D">
        <w:trPr>
          <w:cantSplit/>
        </w:trPr>
        <w:tc>
          <w:tcPr>
            <w:tcW w:w="6062" w:type="dxa"/>
            <w:vMerge w:val="restart"/>
            <w:shd w:val="pct15" w:color="auto" w:fill="auto"/>
            <w:vAlign w:val="center"/>
          </w:tcPr>
          <w:p w14:paraId="1130C654"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17354FAC"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733E3F94" w14:textId="43F2EFC0" w:rsidR="00152E9D" w:rsidRPr="00A406E5" w:rsidRDefault="002E7328" w:rsidP="00152E9D">
            <w:pPr>
              <w:jc w:val="right"/>
              <w:rPr>
                <w:rFonts w:ascii="Arial" w:hAnsi="Arial" w:cs="Arial"/>
                <w:b/>
                <w:bCs/>
              </w:rPr>
            </w:pPr>
            <w:r>
              <w:rPr>
                <w:rFonts w:ascii="Arial" w:hAnsi="Arial" w:cs="Arial"/>
                <w:b/>
                <w:bCs/>
              </w:rPr>
              <w:t>76</w:t>
            </w:r>
            <w:r w:rsidR="00152E9D" w:rsidRPr="00A406E5">
              <w:rPr>
                <w:rFonts w:ascii="Arial" w:hAnsi="Arial" w:cs="Arial"/>
                <w:b/>
                <w:bCs/>
              </w:rPr>
              <w:t>%</w:t>
            </w:r>
          </w:p>
        </w:tc>
      </w:tr>
      <w:tr w:rsidR="00152E9D" w:rsidRPr="00A406E5" w14:paraId="58D115B4" w14:textId="77777777" w:rsidTr="00152E9D">
        <w:trPr>
          <w:cantSplit/>
        </w:trPr>
        <w:tc>
          <w:tcPr>
            <w:tcW w:w="6062" w:type="dxa"/>
            <w:vMerge/>
            <w:vAlign w:val="bottom"/>
          </w:tcPr>
          <w:p w14:paraId="1DBB41F8" w14:textId="77777777" w:rsidR="00152E9D" w:rsidRPr="00A406E5" w:rsidRDefault="00152E9D" w:rsidP="00152E9D">
            <w:pPr>
              <w:rPr>
                <w:rFonts w:ascii="Arial" w:hAnsi="Arial" w:cs="Arial"/>
              </w:rPr>
            </w:pPr>
          </w:p>
        </w:tc>
        <w:tc>
          <w:tcPr>
            <w:tcW w:w="2903" w:type="dxa"/>
            <w:vAlign w:val="bottom"/>
          </w:tcPr>
          <w:p w14:paraId="33DE7699"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7878AB90" w14:textId="77777777" w:rsidR="00152E9D" w:rsidRPr="00A406E5" w:rsidRDefault="00152E9D" w:rsidP="00152E9D">
            <w:pPr>
              <w:jc w:val="center"/>
              <w:rPr>
                <w:rFonts w:ascii="Arial" w:hAnsi="Arial" w:cs="Arial"/>
                <w:sz w:val="12"/>
                <w:szCs w:val="12"/>
              </w:rPr>
            </w:pPr>
          </w:p>
        </w:tc>
        <w:tc>
          <w:tcPr>
            <w:tcW w:w="1060" w:type="dxa"/>
            <w:vMerge/>
            <w:vAlign w:val="bottom"/>
          </w:tcPr>
          <w:p w14:paraId="485AA74D" w14:textId="77777777" w:rsidR="00152E9D" w:rsidRPr="00A406E5" w:rsidRDefault="00152E9D" w:rsidP="00152E9D">
            <w:pPr>
              <w:ind w:leftChars="71" w:left="142"/>
              <w:rPr>
                <w:rFonts w:ascii="Arial" w:hAnsi="Arial" w:cs="Arial"/>
              </w:rPr>
            </w:pPr>
          </w:p>
        </w:tc>
      </w:tr>
      <w:tr w:rsidR="00152E9D" w:rsidRPr="00A406E5" w14:paraId="03E776F7" w14:textId="77777777" w:rsidTr="00152E9D">
        <w:trPr>
          <w:cantSplit/>
        </w:trPr>
        <w:tc>
          <w:tcPr>
            <w:tcW w:w="6062" w:type="dxa"/>
            <w:vMerge/>
            <w:vAlign w:val="bottom"/>
          </w:tcPr>
          <w:p w14:paraId="683A8756" w14:textId="77777777" w:rsidR="00152E9D" w:rsidRPr="00A406E5" w:rsidRDefault="00152E9D" w:rsidP="00152E9D">
            <w:pPr>
              <w:rPr>
                <w:rFonts w:ascii="Arial" w:hAnsi="Arial" w:cs="Arial"/>
              </w:rPr>
            </w:pPr>
          </w:p>
        </w:tc>
        <w:tc>
          <w:tcPr>
            <w:tcW w:w="2903" w:type="dxa"/>
            <w:vAlign w:val="bottom"/>
          </w:tcPr>
          <w:p w14:paraId="2866CC21"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0AB1D852" w14:textId="77777777" w:rsidR="00152E9D" w:rsidRPr="00A406E5" w:rsidRDefault="00152E9D" w:rsidP="00152E9D">
            <w:pPr>
              <w:jc w:val="center"/>
              <w:rPr>
                <w:rFonts w:ascii="Arial" w:hAnsi="Arial" w:cs="Arial"/>
                <w:sz w:val="12"/>
                <w:szCs w:val="12"/>
              </w:rPr>
            </w:pPr>
          </w:p>
        </w:tc>
        <w:tc>
          <w:tcPr>
            <w:tcW w:w="1060" w:type="dxa"/>
            <w:vMerge/>
            <w:vAlign w:val="bottom"/>
          </w:tcPr>
          <w:p w14:paraId="63C47C75" w14:textId="77777777" w:rsidR="00152E9D" w:rsidRPr="00A406E5" w:rsidRDefault="00152E9D" w:rsidP="00152E9D">
            <w:pPr>
              <w:ind w:firstLineChars="141" w:firstLine="282"/>
              <w:rPr>
                <w:rFonts w:ascii="Arial" w:hAnsi="Arial" w:cs="Arial"/>
              </w:rPr>
            </w:pPr>
          </w:p>
        </w:tc>
      </w:tr>
    </w:tbl>
    <w:p w14:paraId="61CB88C4" w14:textId="77777777" w:rsidR="00152E9D" w:rsidRDefault="00152E9D" w:rsidP="00152E9D">
      <w:pPr>
        <w:rPr>
          <w:rFonts w:ascii="Arial" w:hAnsi="Arial" w:cs="Arial"/>
        </w:rPr>
      </w:pPr>
    </w:p>
    <w:p w14:paraId="584AB965" w14:textId="77777777" w:rsidR="00C073F1" w:rsidRDefault="00C073F1" w:rsidP="00152E9D">
      <w:pPr>
        <w:rPr>
          <w:rFonts w:ascii="Arial" w:hAnsi="Arial" w:cs="Arial"/>
        </w:rPr>
      </w:pPr>
    </w:p>
    <w:p w14:paraId="45B72AA3"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1EEB8BFA"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4D65CAB7" w14:textId="77777777" w:rsidR="00C073F1" w:rsidRPr="00A406E5" w:rsidRDefault="00C073F1" w:rsidP="00152E9D">
      <w:pPr>
        <w:rPr>
          <w:rFonts w:ascii="Arial" w:hAnsi="Arial" w:cs="Arial"/>
          <w:vanish/>
        </w:rPr>
      </w:pPr>
    </w:p>
    <w:p w14:paraId="551EA09A"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FF99FF"/>
        <w:tblLook w:val="04A0" w:firstRow="1" w:lastRow="0" w:firstColumn="1" w:lastColumn="0" w:noHBand="0" w:noVBand="1"/>
      </w:tblPr>
      <w:tblGrid>
        <w:gridCol w:w="13858"/>
      </w:tblGrid>
      <w:tr w:rsidR="00C073F1" w14:paraId="1E04A485" w14:textId="77777777" w:rsidTr="00527E60">
        <w:tc>
          <w:tcPr>
            <w:tcW w:w="13858" w:type="dxa"/>
            <w:shd w:val="clear" w:color="auto" w:fill="FF99FF"/>
          </w:tcPr>
          <w:p w14:paraId="130410C9"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33285051"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527E60" w:rsidRPr="00D9771E" w14:paraId="46F1158E" w14:textId="77777777" w:rsidTr="0093002B">
        <w:tc>
          <w:tcPr>
            <w:tcW w:w="13948" w:type="dxa"/>
            <w:shd w:val="clear" w:color="auto" w:fill="FF99FF"/>
          </w:tcPr>
          <w:p w14:paraId="2C9E10A3" w14:textId="77777777" w:rsidR="00527E60" w:rsidRPr="00D9771E" w:rsidRDefault="00527E60" w:rsidP="0093002B">
            <w:pPr>
              <w:rPr>
                <w:rFonts w:ascii="Arial" w:hAnsi="Arial" w:cs="Arial"/>
                <w:b/>
              </w:rPr>
            </w:pPr>
            <w:r>
              <w:rPr>
                <w:rFonts w:ascii="Arial" w:hAnsi="Arial" w:cs="Arial"/>
                <w:b/>
              </w:rPr>
              <w:t>Level 5</w:t>
            </w:r>
          </w:p>
        </w:tc>
      </w:tr>
      <w:tr w:rsidR="00527E60" w:rsidRPr="00D9771E" w14:paraId="6316B70D" w14:textId="77777777" w:rsidTr="0093002B">
        <w:tc>
          <w:tcPr>
            <w:tcW w:w="13948" w:type="dxa"/>
            <w:shd w:val="clear" w:color="auto" w:fill="FFCCFF"/>
          </w:tcPr>
          <w:p w14:paraId="29D4C859" w14:textId="77777777" w:rsidR="00527E60" w:rsidRPr="00B669B1" w:rsidRDefault="002878BF" w:rsidP="0093002B">
            <w:pPr>
              <w:rPr>
                <w:rFonts w:ascii="Arial" w:eastAsia="Arial" w:hAnsi="Arial" w:cs="Arial"/>
                <w:spacing w:val="-1"/>
              </w:rPr>
            </w:pPr>
            <w:r w:rsidRPr="002878BF">
              <w:rPr>
                <w:rFonts w:ascii="Arial" w:eastAsia="Arial" w:hAnsi="Arial" w:cs="Arial"/>
                <w:spacing w:val="-1"/>
              </w:rPr>
              <w:t>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audiences, and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14:paraId="79795AD1" w14:textId="77777777" w:rsidR="00527E60" w:rsidRPr="00D9771E" w:rsidRDefault="00527E60" w:rsidP="00527E60">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527E60" w:rsidRPr="00D9771E" w14:paraId="7017B479" w14:textId="77777777" w:rsidTr="0093002B">
        <w:trPr>
          <w:tblHeader/>
        </w:trPr>
        <w:tc>
          <w:tcPr>
            <w:tcW w:w="1735" w:type="dxa"/>
            <w:shd w:val="clear" w:color="auto" w:fill="FF99FF"/>
          </w:tcPr>
          <w:p w14:paraId="3F9DEFBF" w14:textId="77777777" w:rsidR="00527E60" w:rsidRPr="00C73F6F" w:rsidRDefault="00527E60" w:rsidP="0093002B">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14:paraId="29035AEA"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14:paraId="00C38566"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14:paraId="67E14AFB"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SATISFACTORY</w:t>
            </w:r>
          </w:p>
          <w:p w14:paraId="4906707A" w14:textId="77777777" w:rsidR="00527E60" w:rsidRPr="00D9771E" w:rsidRDefault="00527E60"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14:paraId="1715CFD7"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GOOD</w:t>
            </w:r>
          </w:p>
          <w:p w14:paraId="3AD32493" w14:textId="77777777" w:rsidR="00527E60" w:rsidRPr="00D9771E" w:rsidRDefault="00527E60"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14:paraId="512F0174"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VERY GOOD</w:t>
            </w:r>
          </w:p>
          <w:p w14:paraId="1357A81E" w14:textId="77777777" w:rsidR="00527E60" w:rsidRPr="00D9771E" w:rsidRDefault="00527E60"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14:paraId="24D94CBC"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EXCELLENT</w:t>
            </w:r>
          </w:p>
          <w:p w14:paraId="3F6186DD"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14:paraId="1B7F9977"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EXCEPTIONAL</w:t>
            </w:r>
          </w:p>
          <w:p w14:paraId="092F2128"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527E60" w:rsidRPr="00D9771E" w14:paraId="36F0B406" w14:textId="77777777" w:rsidTr="0093002B">
        <w:trPr>
          <w:tblHeader/>
        </w:trPr>
        <w:tc>
          <w:tcPr>
            <w:tcW w:w="1735" w:type="dxa"/>
            <w:shd w:val="clear" w:color="auto" w:fill="FF99FF"/>
          </w:tcPr>
          <w:p w14:paraId="587387F5" w14:textId="77777777" w:rsidR="00527E60" w:rsidRPr="00D9771E" w:rsidRDefault="00527E60"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FF99FF"/>
            <w:vAlign w:val="bottom"/>
          </w:tcPr>
          <w:p w14:paraId="6333A189"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14:paraId="4EC8F550" w14:textId="77777777" w:rsidR="00527E60" w:rsidRPr="00D9771E" w:rsidRDefault="00527E60"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14:paraId="0E77D129"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14:paraId="259FD63B"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14:paraId="7FEA6215"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14:paraId="5DC1B8DD" w14:textId="77777777" w:rsidR="00527E60" w:rsidRPr="00D9771E" w:rsidRDefault="00527E60"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14:paraId="6BDDCC3A" w14:textId="77777777" w:rsidR="00527E60" w:rsidRPr="00D9771E" w:rsidRDefault="00527E60"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527E60" w:rsidRPr="00D9771E" w14:paraId="40C3D0B6" w14:textId="77777777" w:rsidTr="0093002B">
        <w:tc>
          <w:tcPr>
            <w:tcW w:w="1735" w:type="dxa"/>
            <w:shd w:val="clear" w:color="auto" w:fill="FF99FF"/>
          </w:tcPr>
          <w:p w14:paraId="4B3713D5" w14:textId="77777777" w:rsidR="00527E60" w:rsidRPr="00F65EEE" w:rsidRDefault="00527E60"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1B00C16D" w14:textId="77777777" w:rsidR="00527E60" w:rsidRPr="00F65EEE" w:rsidRDefault="00527E60"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07092D6C" w14:textId="77777777" w:rsidR="00527E60" w:rsidRDefault="00527E60"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06202BE7" w14:textId="77777777" w:rsidR="00527E60" w:rsidRPr="00B669B1" w:rsidRDefault="00527E60"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1B410214" w14:textId="77777777" w:rsidR="00527E60" w:rsidRPr="00B669B1" w:rsidRDefault="00527E60"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27F985D8" w14:textId="77777777" w:rsidR="00527E60" w:rsidRPr="00B669B1" w:rsidRDefault="00527E60"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2A907B5F" w14:textId="77777777" w:rsidR="00527E60" w:rsidRPr="00B669B1" w:rsidRDefault="00527E60"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03D9C56E" w14:textId="77777777" w:rsidR="00527E60" w:rsidRPr="00B669B1" w:rsidRDefault="00527E60"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5477BF3D" w14:textId="77777777" w:rsidR="00527E60" w:rsidRPr="00B669B1" w:rsidRDefault="00527E60"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10F05C6F" w14:textId="77777777" w:rsidR="00527E60" w:rsidRPr="00B669B1" w:rsidRDefault="00527E60"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7016B68F" w14:textId="77777777" w:rsidR="00527E60" w:rsidRPr="00B669B1" w:rsidRDefault="00527E60"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32667A8B" w14:textId="77777777" w:rsidR="00527E60" w:rsidRPr="00B669B1" w:rsidRDefault="00527E60" w:rsidP="0093002B">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2078043C" w14:textId="77777777" w:rsidR="00527E60" w:rsidRPr="00B669B1" w:rsidRDefault="00527E60"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37472E31" w14:textId="77777777" w:rsidR="00527E60" w:rsidRPr="00B669B1" w:rsidRDefault="00527E60" w:rsidP="0093002B">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00527E60" w:rsidRPr="00D9771E" w14:paraId="75A1665A" w14:textId="77777777" w:rsidTr="0093002B">
        <w:tc>
          <w:tcPr>
            <w:tcW w:w="1735" w:type="dxa"/>
            <w:shd w:val="clear" w:color="auto" w:fill="FF99FF"/>
          </w:tcPr>
          <w:p w14:paraId="332AB7D3" w14:textId="77777777" w:rsidR="00527E60" w:rsidRPr="00D9771E" w:rsidRDefault="00527E60" w:rsidP="0093002B">
            <w:pPr>
              <w:spacing w:before="34"/>
              <w:ind w:left="108" w:right="-54"/>
              <w:rPr>
                <w:rFonts w:ascii="Arial" w:hAnsi="Arial" w:cs="Arial"/>
                <w:sz w:val="18"/>
                <w:szCs w:val="18"/>
              </w:rPr>
            </w:pPr>
            <w:r>
              <w:rPr>
                <w:rFonts w:ascii="Arial" w:eastAsia="Arial" w:hAnsi="Arial" w:cs="Arial"/>
                <w:b/>
                <w:bCs/>
              </w:rPr>
              <w:t>K</w:t>
            </w:r>
            <w:r w:rsidRPr="00CA7DB9">
              <w:rPr>
                <w:rFonts w:ascii="Arial" w:eastAsia="Arial" w:hAnsi="Arial" w:cs="Arial"/>
                <w:b/>
                <w:bCs/>
              </w:rPr>
              <w:t xml:space="preserve">nowledge and understanding </w:t>
            </w:r>
            <w:r w:rsidRPr="00CA7DB9">
              <w:rPr>
                <w:rFonts w:ascii="Arial" w:eastAsia="Arial" w:hAnsi="Arial" w:cs="Arial"/>
                <w:bCs/>
              </w:rPr>
              <w:t>(</w:t>
            </w:r>
            <w:r w:rsidRPr="00CA7DB9">
              <w:rPr>
                <w:rFonts w:ascii="Arial" w:eastAsia="Arial" w:hAnsi="Arial" w:cs="Arial"/>
                <w:bCs/>
                <w:sz w:val="18"/>
                <w:szCs w:val="18"/>
              </w:rPr>
              <w:t xml:space="preserve">Sound knowledge and </w:t>
            </w:r>
            <w:r w:rsidRPr="00CA7DB9">
              <w:rPr>
                <w:rFonts w:ascii="Arial" w:eastAsia="Arial" w:hAnsi="Arial" w:cs="Arial"/>
                <w:bCs/>
                <w:sz w:val="18"/>
                <w:szCs w:val="18"/>
              </w:rPr>
              <w:lastRenderedPageBreak/>
              <w:t>critical understanding of the well-established concepts and principles in their field of study; knowledge of the main methods of enquiry in the discipline.</w:t>
            </w:r>
            <w:r>
              <w:rPr>
                <w:rFonts w:ascii="Arial" w:eastAsia="Arial" w:hAnsi="Arial" w:cs="Arial"/>
                <w:bCs/>
                <w:sz w:val="18"/>
                <w:szCs w:val="18"/>
              </w:rPr>
              <w:t>)</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08DAEE1A"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t xml:space="preserve">understanding of </w:t>
            </w:r>
            <w:r>
              <w:rPr>
                <w:rFonts w:ascii="Arial" w:hAnsi="Arial" w:cs="Arial"/>
              </w:rPr>
              <w:lastRenderedPageBreak/>
              <w:t>the subject matter</w:t>
            </w:r>
            <w:r w:rsidRPr="00B669B1">
              <w:rPr>
                <w:rFonts w:ascii="Arial" w:hAnsi="Arial" w:cs="Arial"/>
              </w:rPr>
              <w:t xml:space="preserve">. </w:t>
            </w:r>
            <w:r>
              <w:rPr>
                <w:rFonts w:ascii="Arial" w:hAnsi="Arial" w:cs="Arial"/>
              </w:rPr>
              <w:t>Much</w:t>
            </w:r>
            <w:r w:rsidRPr="00A874C4">
              <w:rPr>
                <w:rFonts w:ascii="Arial" w:hAnsi="Arial" w:cs="Arial"/>
              </w:rPr>
              <w:t xml:space="preserve"> 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tcPr>
          <w:p w14:paraId="51ED03C2" w14:textId="77777777" w:rsidR="00527E60" w:rsidRPr="00B669B1" w:rsidRDefault="00527E60" w:rsidP="0093002B">
            <w:pPr>
              <w:spacing w:after="120"/>
              <w:rPr>
                <w:rFonts w:ascii="Arial" w:hAnsi="Arial" w:cs="Arial"/>
              </w:rPr>
            </w:pPr>
            <w:r>
              <w:rPr>
                <w:rFonts w:ascii="Arial" w:hAnsi="Arial" w:cs="Arial"/>
              </w:rPr>
              <w:lastRenderedPageBreak/>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Incomplete or partially flawed understanding of the </w:t>
            </w:r>
            <w:r w:rsidRPr="006D5CE7">
              <w:rPr>
                <w:rFonts w:ascii="Arial" w:hAnsi="Arial" w:cs="Arial"/>
              </w:rPr>
              <w:t>main methods of enquiry in the discipline.</w:t>
            </w:r>
          </w:p>
        </w:tc>
        <w:tc>
          <w:tcPr>
            <w:tcW w:w="1736" w:type="dxa"/>
            <w:tcBorders>
              <w:top w:val="single" w:sz="4" w:space="0" w:color="auto"/>
              <w:left w:val="double" w:sz="4" w:space="0" w:color="auto"/>
              <w:bottom w:val="single" w:sz="4" w:space="0" w:color="auto"/>
              <w:right w:val="dashed" w:sz="4" w:space="0" w:color="auto"/>
            </w:tcBorders>
          </w:tcPr>
          <w:p w14:paraId="0CB5F8AE" w14:textId="77777777" w:rsidR="00527E60" w:rsidRPr="00B669B1" w:rsidRDefault="00527E60" w:rsidP="0093002B">
            <w:pPr>
              <w:spacing w:after="120"/>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 xml:space="preserve">the </w:t>
            </w:r>
            <w:r w:rsidRPr="005E5423">
              <w:rPr>
                <w:rFonts w:ascii="Arial" w:hAnsi="Arial" w:cs="Arial"/>
              </w:rPr>
              <w:t xml:space="preserve">well-established 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3C11DE76"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t xml:space="preserve">critical </w:t>
            </w:r>
            <w:r w:rsidRPr="00B669B1">
              <w:rPr>
                <w:rFonts w:ascii="Arial" w:hAnsi="Arial" w:cs="Arial"/>
              </w:rPr>
              <w:lastRenderedPageBreak/>
              <w:t>unde</w:t>
            </w:r>
            <w:r>
              <w:rPr>
                <w:rFonts w:ascii="Arial" w:hAnsi="Arial" w:cs="Arial"/>
              </w:rPr>
              <w:t xml:space="preserve">rstanding of the </w:t>
            </w:r>
            <w:r w:rsidRPr="005E5423">
              <w:rPr>
                <w:rFonts w:ascii="Arial" w:hAnsi="Arial" w:cs="Arial"/>
              </w:rPr>
              <w:t xml:space="preserve">well-established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14903800"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competent </w:t>
            </w:r>
            <w:r w:rsidRPr="00406FF8">
              <w:rPr>
                <w:rFonts w:ascii="Arial" w:hAnsi="Arial" w:cs="Arial"/>
              </w:rPr>
              <w:lastRenderedPageBreak/>
              <w:t xml:space="preserve">critical </w:t>
            </w:r>
            <w:r w:rsidRPr="00B669B1">
              <w:rPr>
                <w:rFonts w:ascii="Arial" w:hAnsi="Arial" w:cs="Arial"/>
              </w:rPr>
              <w:t xml:space="preserve">understanding of 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36" w:type="dxa"/>
            <w:tcBorders>
              <w:top w:val="single" w:sz="4" w:space="0" w:color="auto"/>
              <w:left w:val="dashed" w:sz="4" w:space="0" w:color="auto"/>
              <w:bottom w:val="single" w:sz="4" w:space="0" w:color="auto"/>
              <w:right w:val="dashed" w:sz="4" w:space="0" w:color="auto"/>
            </w:tcBorders>
          </w:tcPr>
          <w:p w14:paraId="7BC11763" w14:textId="77777777" w:rsidR="00527E60" w:rsidRPr="00B669B1" w:rsidRDefault="00527E60"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the</w:t>
            </w:r>
            <w:r>
              <w:rPr>
                <w:rFonts w:ascii="Arial" w:hAnsi="Arial" w:cs="Arial"/>
              </w:rPr>
              <w:t xml:space="preserve"> </w:t>
            </w:r>
            <w:r w:rsidRPr="00112148">
              <w:rPr>
                <w:rFonts w:ascii="Arial" w:hAnsi="Arial" w:cs="Arial"/>
              </w:rPr>
              <w:t xml:space="preserve">well-established concepts and principles </w:t>
            </w:r>
            <w:r>
              <w:rPr>
                <w:rFonts w:ascii="Arial" w:hAnsi="Arial" w:cs="Arial"/>
              </w:rPr>
              <w:t>of the subject and 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39AB246E" w14:textId="77777777" w:rsidR="00527E60" w:rsidRPr="00B669B1" w:rsidRDefault="00527E60" w:rsidP="0093002B">
            <w:pPr>
              <w:spacing w:after="120"/>
              <w:rPr>
                <w:rFonts w:ascii="Arial" w:hAnsi="Arial" w:cs="Arial"/>
              </w:rPr>
            </w:pPr>
            <w:r>
              <w:rPr>
                <w:rFonts w:ascii="Arial" w:hAnsi="Arial" w:cs="Arial"/>
              </w:rPr>
              <w:lastRenderedPageBreak/>
              <w:t>Exceptionally</w:t>
            </w:r>
            <w:r w:rsidRPr="00BE0135">
              <w:rPr>
                <w:rFonts w:ascii="Arial" w:hAnsi="Arial" w:cs="Arial"/>
              </w:rPr>
              <w:t xml:space="preserve"> detailed knowledge and </w:t>
            </w:r>
            <w:r>
              <w:rPr>
                <w:rFonts w:ascii="Arial" w:hAnsi="Arial" w:cs="Arial"/>
              </w:rPr>
              <w:t xml:space="preserve">outstanding critical </w:t>
            </w:r>
            <w:r w:rsidRPr="00BE0135">
              <w:rPr>
                <w:rFonts w:ascii="Arial" w:hAnsi="Arial" w:cs="Arial"/>
              </w:rPr>
              <w:lastRenderedPageBreak/>
              <w:t xml:space="preserve">understanding of the </w:t>
            </w:r>
            <w:r w:rsidRPr="00112148">
              <w:rPr>
                <w:rFonts w:ascii="Arial" w:hAnsi="Arial" w:cs="Arial"/>
              </w:rPr>
              <w:t xml:space="preserve">well-established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tr w:rsidR="00527E60" w:rsidRPr="00D9771E" w14:paraId="7E62ECD5" w14:textId="77777777" w:rsidTr="0093002B">
        <w:tc>
          <w:tcPr>
            <w:tcW w:w="1735" w:type="dxa"/>
            <w:shd w:val="clear" w:color="auto" w:fill="FF99FF"/>
          </w:tcPr>
          <w:p w14:paraId="4BE07518" w14:textId="77777777" w:rsidR="00527E60" w:rsidRDefault="00527E60"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7CF8F0DB" w14:textId="77777777" w:rsidR="00527E60" w:rsidRPr="00F65EEE"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 xml:space="preserve">ritical evaluation </w:t>
            </w:r>
            <w:r w:rsidRPr="0003417F">
              <w:rPr>
                <w:rFonts w:ascii="Arial" w:eastAsia="Arial" w:hAnsi="Arial" w:cs="Arial"/>
                <w:bCs/>
                <w:sz w:val="18"/>
                <w:szCs w:val="18"/>
              </w:rPr>
              <w:t xml:space="preserve">and analysis </w:t>
            </w:r>
            <w:r w:rsidRPr="00F00CB3">
              <w:rPr>
                <w:rFonts w:ascii="Arial" w:eastAsia="Arial" w:hAnsi="Arial" w:cs="Arial"/>
                <w:bCs/>
                <w:sz w:val="18"/>
                <w:szCs w:val="18"/>
              </w:rPr>
              <w:t>of</w:t>
            </w:r>
            <w:r>
              <w:rPr>
                <w:rFonts w:ascii="Arial" w:eastAsia="Arial" w:hAnsi="Arial" w:cs="Arial"/>
                <w:bCs/>
                <w:sz w:val="18"/>
                <w:szCs w:val="18"/>
              </w:rPr>
              <w:t xml:space="preserve"> concepts and principles;</w:t>
            </w:r>
            <w:r w:rsidRPr="00F00CB3">
              <w:rPr>
                <w:rFonts w:ascii="Arial" w:eastAsia="Arial" w:hAnsi="Arial" w:cs="Arial"/>
                <w:bCs/>
                <w:sz w:val="18"/>
                <w:szCs w:val="18"/>
              </w:rPr>
              <w:t xml:space="preserve"> </w:t>
            </w:r>
            <w:r>
              <w:rPr>
                <w:rFonts w:ascii="Arial" w:eastAsia="Arial" w:hAnsi="Arial" w:cs="Arial"/>
                <w:bCs/>
                <w:sz w:val="18"/>
                <w:szCs w:val="18"/>
              </w:rPr>
              <w:t>argument and judgement</w:t>
            </w:r>
            <w:r>
              <w:rPr>
                <w:rFonts w:ascii="Arial" w:eastAsia="Arial" w:hAnsi="Arial" w:cs="Arial"/>
                <w:b/>
                <w:bCs/>
              </w:rPr>
              <w:t xml:space="preserve">; </w:t>
            </w:r>
            <w:r w:rsidRPr="0003417F">
              <w:rPr>
                <w:rFonts w:ascii="Arial" w:eastAsia="Arial" w:hAnsi="Arial" w:cs="Arial"/>
                <w:bCs/>
                <w:sz w:val="18"/>
                <w:szCs w:val="18"/>
              </w:rPr>
              <w:t>the limits of their knowledge, and how this influences their analyses and interpretations</w:t>
            </w:r>
            <w:r>
              <w:rPr>
                <w:rFonts w:ascii="Arial" w:eastAsia="Arial" w:hAnsi="Arial" w:cs="Arial"/>
                <w:bCs/>
                <w:sz w:val="18"/>
                <w:szCs w:val="18"/>
              </w:rPr>
              <w:t xml:space="preserve">.) </w:t>
            </w:r>
          </w:p>
        </w:tc>
        <w:tc>
          <w:tcPr>
            <w:tcW w:w="1736" w:type="dxa"/>
          </w:tcPr>
          <w:p w14:paraId="753D0B46" w14:textId="77777777" w:rsidR="00527E60" w:rsidRDefault="00527E60" w:rsidP="0093002B">
            <w:pPr>
              <w:rPr>
                <w:rFonts w:ascii="Arial" w:hAnsi="Arial" w:cs="Arial"/>
              </w:rPr>
            </w:pPr>
            <w:r>
              <w:rPr>
                <w:rFonts w:ascii="Arial" w:hAnsi="Arial" w:cs="Arial"/>
              </w:rPr>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p>
          <w:p w14:paraId="41E6773D" w14:textId="77777777" w:rsidR="00527E60" w:rsidRDefault="00527E60"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Unsubstantiated generalisations</w:t>
            </w:r>
            <w:r>
              <w:rPr>
                <w:rFonts w:ascii="Arial" w:hAnsi="Arial" w:cs="Arial"/>
              </w:rPr>
              <w:t xml:space="preserve"> or opinion</w:t>
            </w:r>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14:paraId="41792DE9" w14:textId="77777777" w:rsidR="00527E60" w:rsidRPr="00B669B1" w:rsidRDefault="00527E60" w:rsidP="0093002B">
            <w:pPr>
              <w:rPr>
                <w:rFonts w:ascii="Arial" w:hAnsi="Arial" w:cs="Arial"/>
              </w:rPr>
            </w:pPr>
          </w:p>
        </w:tc>
        <w:tc>
          <w:tcPr>
            <w:tcW w:w="1736" w:type="dxa"/>
          </w:tcPr>
          <w:p w14:paraId="60E319CF" w14:textId="77777777" w:rsidR="00527E60" w:rsidRPr="00B669B1" w:rsidRDefault="00527E60" w:rsidP="0093002B">
            <w:pPr>
              <w:rPr>
                <w:rFonts w:ascii="Arial" w:hAnsi="Arial" w:cs="Arial"/>
              </w:rPr>
            </w:pPr>
            <w:r w:rsidRPr="00413903">
              <w:rPr>
                <w:rFonts w:ascii="Arial" w:hAnsi="Arial" w:cs="Arial"/>
              </w:rPr>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0362160F" w14:textId="77777777" w:rsidR="00527E60" w:rsidRPr="00B669B1" w:rsidRDefault="00527E60"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14:paraId="64F4FA97" w14:textId="77777777" w:rsidR="00527E60" w:rsidRDefault="00527E60" w:rsidP="0093002B">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these may be underdeveloped, with a little inconsistency / mis-interpretation or failure to fully recognise limits of knowledge.</w:t>
            </w:r>
          </w:p>
          <w:p w14:paraId="253E5517" w14:textId="77777777" w:rsidR="00527E60" w:rsidRPr="00E518DC" w:rsidRDefault="00527E60" w:rsidP="0093002B">
            <w:pPr>
              <w:rPr>
                <w:rFonts w:ascii="Arial" w:hAnsi="Arial" w:cs="Arial"/>
              </w:rPr>
            </w:pPr>
          </w:p>
          <w:p w14:paraId="63530BD9" w14:textId="77777777" w:rsidR="00527E60" w:rsidRPr="00B669B1" w:rsidRDefault="00527E60" w:rsidP="0093002B">
            <w:pPr>
              <w:rPr>
                <w:rFonts w:ascii="Arial" w:hAnsi="Arial" w:cs="Arial"/>
              </w:rPr>
            </w:pPr>
          </w:p>
        </w:tc>
        <w:tc>
          <w:tcPr>
            <w:tcW w:w="1736" w:type="dxa"/>
          </w:tcPr>
          <w:p w14:paraId="03FA8264" w14:textId="77777777" w:rsidR="00527E60" w:rsidRPr="00B669B1" w:rsidRDefault="00527E60" w:rsidP="0093002B">
            <w:pPr>
              <w:rPr>
                <w:rFonts w:ascii="Arial" w:hAnsi="Arial" w:cs="Arial"/>
              </w:rPr>
            </w:pPr>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14:paraId="3C68E1C9" w14:textId="77777777" w:rsidR="00527E60" w:rsidRPr="00B669B1" w:rsidRDefault="00527E60" w:rsidP="0093002B">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endency to assert/state opinion rather than argue on t</w:t>
            </w:r>
            <w:r>
              <w:rPr>
                <w:rFonts w:ascii="Arial" w:hAnsi="Arial" w:cs="Arial"/>
              </w:rPr>
              <w:t>he basis of reason and evidence.</w:t>
            </w:r>
          </w:p>
          <w:p w14:paraId="1EAAC359" w14:textId="77777777" w:rsidR="00527E60" w:rsidRPr="00B669B1" w:rsidRDefault="00527E60"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1814F351" w14:textId="77777777" w:rsidR="00527E60" w:rsidRPr="00B669B1" w:rsidRDefault="00527E60" w:rsidP="0093002B">
            <w:pPr>
              <w:rPr>
                <w:rFonts w:ascii="Arial" w:hAnsi="Arial" w:cs="Arial"/>
              </w:rPr>
            </w:pPr>
            <w:r w:rsidRPr="00B669B1">
              <w:rPr>
                <w:rFonts w:ascii="Arial" w:hAnsi="Arial" w:cs="Arial"/>
              </w:rPr>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736" w:type="dxa"/>
          </w:tcPr>
          <w:p w14:paraId="76C736ED" w14:textId="77777777" w:rsidR="00527E60" w:rsidRDefault="00527E60" w:rsidP="0093002B">
            <w:pPr>
              <w:rPr>
                <w:rFonts w:ascii="Arial" w:hAnsi="Arial" w:cs="Arial"/>
              </w:rPr>
            </w:pPr>
            <w:r>
              <w:rPr>
                <w:rFonts w:ascii="Arial" w:hAnsi="Arial" w:cs="Arial"/>
              </w:rPr>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14:paraId="53930D65" w14:textId="77777777" w:rsidR="00527E60" w:rsidRPr="00B669B1" w:rsidRDefault="00527E60" w:rsidP="0093002B">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the broader field and wider concepts.</w:t>
            </w:r>
          </w:p>
        </w:tc>
        <w:tc>
          <w:tcPr>
            <w:tcW w:w="1736" w:type="dxa"/>
          </w:tcPr>
          <w:p w14:paraId="4B75B9BA" w14:textId="77777777" w:rsidR="00527E60" w:rsidRPr="00B669B1" w:rsidRDefault="00527E60" w:rsidP="0093002B">
            <w:pPr>
              <w:rPr>
                <w:rFonts w:ascii="Arial" w:hAnsi="Arial" w:cs="Arial"/>
              </w:rPr>
            </w:pPr>
            <w:r w:rsidRPr="00F22A91">
              <w:rPr>
                <w:rFonts w:ascii="Arial" w:hAnsi="Arial" w:cs="Arial"/>
              </w:rPr>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arguments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recognition of</w:t>
            </w:r>
            <w:r w:rsidRPr="006D3546">
              <w:rPr>
                <w:rFonts w:ascii="Arial" w:hAnsi="Arial" w:cs="Arial"/>
              </w:rPr>
              <w:t xml:space="preserve"> </w:t>
            </w:r>
            <w:r w:rsidRPr="006D3546">
              <w:rPr>
                <w:rFonts w:ascii="Arial" w:hAnsi="Arial" w:cs="Arial"/>
              </w:rPr>
              <w:lastRenderedPageBreak/>
              <w:t>the limits of their knowledge, and how this influences their analyses and interpretations.</w:t>
            </w:r>
          </w:p>
        </w:tc>
      </w:tr>
      <w:tr w:rsidR="00527E60" w:rsidRPr="00D9771E" w14:paraId="4EF39D7A" w14:textId="77777777" w:rsidTr="0093002B">
        <w:tc>
          <w:tcPr>
            <w:tcW w:w="1735" w:type="dxa"/>
            <w:shd w:val="clear" w:color="auto" w:fill="FF99FF"/>
          </w:tcPr>
          <w:p w14:paraId="3424A689"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7D1592AF" w14:textId="77777777" w:rsidR="00527E60" w:rsidRPr="002E6269"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 xml:space="preserve">(Apply underlying </w:t>
            </w:r>
            <w:r w:rsidRPr="0003417F">
              <w:rPr>
                <w:rFonts w:ascii="Arial" w:eastAsia="Arial" w:hAnsi="Arial" w:cs="Arial"/>
                <w:bCs/>
                <w:sz w:val="18"/>
                <w:szCs w:val="18"/>
              </w:rPr>
              <w:t>concepts and principles more widely outside the context in which they were first studied</w:t>
            </w:r>
            <w:r>
              <w:rPr>
                <w:rFonts w:ascii="Arial" w:eastAsia="Arial" w:hAnsi="Arial" w:cs="Arial"/>
                <w:bCs/>
                <w:sz w:val="18"/>
                <w:szCs w:val="18"/>
              </w:rPr>
              <w:t xml:space="preserve">; </w:t>
            </w:r>
            <w:r w:rsidRPr="00573B78">
              <w:rPr>
                <w:rFonts w:ascii="Arial" w:eastAsia="Arial" w:hAnsi="Arial" w:cs="Arial"/>
                <w:bCs/>
                <w:sz w:val="18"/>
                <w:szCs w:val="18"/>
              </w:rPr>
              <w:t>use a range of established techniques</w:t>
            </w:r>
            <w:r>
              <w:rPr>
                <w:rFonts w:ascii="Arial" w:eastAsia="Arial" w:hAnsi="Arial" w:cs="Arial"/>
                <w:bCs/>
                <w:sz w:val="18"/>
                <w:szCs w:val="18"/>
              </w:rPr>
              <w:t>;</w:t>
            </w:r>
            <w:r w:rsidRPr="00573B78">
              <w:rPr>
                <w:rFonts w:ascii="Arial" w:eastAsia="Arial" w:hAnsi="Arial" w:cs="Arial"/>
                <w:bCs/>
                <w:sz w:val="18"/>
                <w:szCs w:val="18"/>
              </w:rPr>
              <w:t xml:space="preserve"> propose solutions to problems arising from analysis</w:t>
            </w:r>
            <w:r>
              <w:rPr>
                <w:rFonts w:ascii="Arial" w:eastAsia="Arial" w:hAnsi="Arial" w:cs="Arial"/>
                <w:bCs/>
                <w:sz w:val="18"/>
                <w:szCs w:val="18"/>
              </w:rPr>
              <w:t>.</w:t>
            </w:r>
            <w:r w:rsidRPr="00F65EEE">
              <w:rPr>
                <w:rFonts w:ascii="Arial" w:eastAsia="Arial" w:hAnsi="Arial" w:cs="Arial"/>
                <w:bCs/>
                <w:sz w:val="18"/>
                <w:szCs w:val="18"/>
              </w:rPr>
              <w:t>)</w:t>
            </w:r>
          </w:p>
        </w:tc>
        <w:tc>
          <w:tcPr>
            <w:tcW w:w="1736" w:type="dxa"/>
          </w:tcPr>
          <w:p w14:paraId="3FA93744" w14:textId="77777777" w:rsidR="00527E60" w:rsidRPr="00B669B1" w:rsidRDefault="00527E60" w:rsidP="0093002B">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14:paraId="59B9F090" w14:textId="77777777" w:rsidR="00527E60" w:rsidRDefault="00527E60" w:rsidP="0093002B">
            <w:pPr>
              <w:rPr>
                <w:rFonts w:ascii="Arial" w:hAnsi="Arial" w:cs="Arial"/>
              </w:rPr>
            </w:pPr>
            <w:r w:rsidRPr="00B669B1">
              <w:rPr>
                <w:rFonts w:ascii="Arial" w:hAnsi="Arial" w:cs="Arial"/>
              </w:rPr>
              <w:t>Little or no appreciation of the context of the application.</w:t>
            </w:r>
          </w:p>
          <w:p w14:paraId="4D4E9B61" w14:textId="77777777" w:rsidR="00527E60" w:rsidRDefault="00527E60" w:rsidP="0093002B">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5BABB4A0" w14:textId="77777777" w:rsidR="00527E60" w:rsidRPr="00B669B1" w:rsidRDefault="00527E60" w:rsidP="0093002B">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736" w:type="dxa"/>
          </w:tcPr>
          <w:p w14:paraId="653D368A" w14:textId="77777777" w:rsidR="00527E60" w:rsidRDefault="00527E60" w:rsidP="0093002B">
            <w:pPr>
              <w:rPr>
                <w:rFonts w:ascii="Arial" w:hAnsi="Arial" w:cs="Arial"/>
              </w:rPr>
            </w:pPr>
            <w:r w:rsidRPr="00B669B1">
              <w:rPr>
                <w:rFonts w:ascii="Arial" w:hAnsi="Arial" w:cs="Arial"/>
              </w:rPr>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14:paraId="786232DB" w14:textId="77777777" w:rsidR="00527E60" w:rsidRPr="00B669B1" w:rsidRDefault="00527E60" w:rsidP="0093002B">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14:paraId="6A45FCE2" w14:textId="77777777" w:rsidR="00527E60" w:rsidRPr="00B669B1" w:rsidRDefault="00527E60" w:rsidP="0093002B">
            <w:pPr>
              <w:rPr>
                <w:rFonts w:ascii="Arial" w:hAnsi="Arial" w:cs="Arial"/>
              </w:rPr>
            </w:pPr>
          </w:p>
          <w:p w14:paraId="1A0357B9" w14:textId="77777777" w:rsidR="00527E60" w:rsidRPr="00B669B1" w:rsidRDefault="00527E60" w:rsidP="0093002B">
            <w:pPr>
              <w:rPr>
                <w:rFonts w:ascii="Arial" w:hAnsi="Arial" w:cs="Arial"/>
              </w:rPr>
            </w:pPr>
          </w:p>
        </w:tc>
        <w:tc>
          <w:tcPr>
            <w:tcW w:w="1736" w:type="dxa"/>
          </w:tcPr>
          <w:p w14:paraId="0D492416" w14:textId="77777777" w:rsidR="00527E60" w:rsidRPr="00B669B1" w:rsidRDefault="00527E60" w:rsidP="0093002B">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14:paraId="49FA053B" w14:textId="77777777" w:rsidR="00527E60" w:rsidRDefault="00527E60" w:rsidP="0093002B">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17A78CD7" w14:textId="77777777" w:rsidR="00527E60" w:rsidRPr="00B669B1" w:rsidRDefault="00527E60" w:rsidP="0093002B">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 xml:space="preserve">. </w:t>
            </w:r>
          </w:p>
        </w:tc>
        <w:tc>
          <w:tcPr>
            <w:tcW w:w="1736" w:type="dxa"/>
          </w:tcPr>
          <w:p w14:paraId="11D2D6DF" w14:textId="77777777" w:rsidR="00527E60" w:rsidRPr="00B669B1" w:rsidRDefault="00527E60" w:rsidP="0093002B">
            <w:pPr>
              <w:rPr>
                <w:rFonts w:ascii="Arial" w:hAnsi="Arial" w:cs="Arial"/>
              </w:rPr>
            </w:pPr>
            <w:r w:rsidRPr="00B669B1">
              <w:rPr>
                <w:rFonts w:ascii="Arial" w:hAnsi="Arial" w:cs="Arial"/>
              </w:rPr>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14:paraId="6089D66B" w14:textId="77777777" w:rsidR="00527E60" w:rsidRDefault="00527E60"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22F3A38F" w14:textId="77777777" w:rsidR="00527E60" w:rsidRPr="00B669B1" w:rsidRDefault="00527E60" w:rsidP="0093002B">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736" w:type="dxa"/>
          </w:tcPr>
          <w:p w14:paraId="77D672DF" w14:textId="77777777" w:rsidR="00527E60" w:rsidRPr="00B669B1" w:rsidRDefault="00527E60" w:rsidP="0093002B">
            <w:pPr>
              <w:rPr>
                <w:rFonts w:ascii="Arial" w:hAnsi="Arial" w:cs="Arial"/>
              </w:rPr>
            </w:pPr>
            <w:r w:rsidRPr="00B669B1">
              <w:rPr>
                <w:rFonts w:ascii="Arial" w:hAnsi="Arial" w:cs="Arial"/>
              </w:rPr>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14:paraId="7901D19D" w14:textId="77777777" w:rsidR="00527E60" w:rsidRPr="00B669B1" w:rsidRDefault="00527E60" w:rsidP="0093002B">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14:paraId="55D376EF" w14:textId="77777777" w:rsidR="00527E60" w:rsidRPr="00B669B1" w:rsidRDefault="00527E60" w:rsidP="0093002B">
            <w:pPr>
              <w:rPr>
                <w:rFonts w:ascii="Arial" w:hAnsi="Arial" w:cs="Arial"/>
              </w:rPr>
            </w:pPr>
            <w:r w:rsidRPr="00B669B1">
              <w:rPr>
                <w:rFonts w:ascii="Arial" w:hAnsi="Arial" w:cs="Arial"/>
              </w:rPr>
              <w:t xml:space="preserve">Evidence of some creativity. </w:t>
            </w:r>
          </w:p>
        </w:tc>
        <w:tc>
          <w:tcPr>
            <w:tcW w:w="1736" w:type="dxa"/>
          </w:tcPr>
          <w:p w14:paraId="2C869541" w14:textId="77777777" w:rsidR="00527E60" w:rsidRPr="00B669B1" w:rsidRDefault="00527E60" w:rsidP="0093002B">
            <w:pPr>
              <w:rPr>
                <w:rFonts w:ascii="Arial" w:hAnsi="Arial" w:cs="Arial"/>
              </w:rPr>
            </w:pPr>
            <w:r w:rsidRPr="00B669B1">
              <w:rPr>
                <w:rFonts w:ascii="Arial" w:hAnsi="Arial" w:cs="Arial"/>
              </w:rPr>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14:paraId="42189DB4" w14:textId="77777777" w:rsidR="00527E60" w:rsidRPr="00B669B1" w:rsidRDefault="00527E60" w:rsidP="0093002B">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4566D9FB" w14:textId="77777777" w:rsidR="00527E60" w:rsidRPr="00B669B1" w:rsidRDefault="00527E60" w:rsidP="0093002B">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 xml:space="preserve">. </w:t>
            </w:r>
          </w:p>
        </w:tc>
        <w:tc>
          <w:tcPr>
            <w:tcW w:w="1736" w:type="dxa"/>
          </w:tcPr>
          <w:p w14:paraId="15C558FD" w14:textId="77777777" w:rsidR="00527E60" w:rsidRPr="00B669B1" w:rsidRDefault="00527E60" w:rsidP="0093002B">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r>
              <w:rPr>
                <w:rFonts w:ascii="Arial" w:hAnsi="Arial" w:cs="Arial"/>
              </w:rPr>
              <w:t xml:space="preserve"> </w:t>
            </w:r>
          </w:p>
        </w:tc>
      </w:tr>
      <w:tr w:rsidR="00527E60" w:rsidRPr="00D9771E" w14:paraId="4EBE81C1" w14:textId="77777777" w:rsidTr="0093002B">
        <w:tc>
          <w:tcPr>
            <w:tcW w:w="1735" w:type="dxa"/>
            <w:shd w:val="clear" w:color="auto" w:fill="FF99FF"/>
          </w:tcPr>
          <w:p w14:paraId="72ED3AAB"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w:t>
            </w:r>
            <w:r>
              <w:rPr>
                <w:rFonts w:ascii="Arial" w:eastAsia="Arial" w:hAnsi="Arial" w:cs="Arial"/>
                <w:b/>
                <w:bCs/>
              </w:rPr>
              <w:lastRenderedPageBreak/>
              <w:t xml:space="preserve">and </w:t>
            </w:r>
            <w:r w:rsidRPr="00011FB7">
              <w:rPr>
                <w:rFonts w:ascii="Arial" w:eastAsia="Arial" w:hAnsi="Arial" w:cs="Arial"/>
                <w:b/>
                <w:bCs/>
              </w:rPr>
              <w:t>professional practice</w:t>
            </w:r>
          </w:p>
          <w:p w14:paraId="11F09ACD" w14:textId="77777777" w:rsidR="00527E60" w:rsidRPr="002E6269" w:rsidRDefault="00527E60" w:rsidP="0093002B">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14:paraId="566F5482" w14:textId="77777777" w:rsidR="00527E60" w:rsidRPr="00CC222E" w:rsidRDefault="00527E60" w:rsidP="0093002B">
            <w:pPr>
              <w:spacing w:before="34" w:line="239" w:lineRule="auto"/>
              <w:ind w:left="108" w:right="-54"/>
              <w:rPr>
                <w:rFonts w:ascii="Arial" w:hAnsi="Arial" w:cs="Arial"/>
                <w:sz w:val="18"/>
                <w:szCs w:val="18"/>
              </w:rPr>
            </w:pPr>
            <w:r w:rsidRPr="002E6269">
              <w:rPr>
                <w:rFonts w:ascii="Arial" w:hAnsi="Arial" w:cs="Arial"/>
                <w:sz w:val="18"/>
                <w:szCs w:val="18"/>
              </w:rPr>
              <w:t>to specialist and non-specialist audiences</w:t>
            </w:r>
            <w:r>
              <w:rPr>
                <w:rFonts w:ascii="Arial" w:hAnsi="Arial" w:cs="Arial"/>
                <w:sz w:val="18"/>
                <w:szCs w:val="18"/>
              </w:rPr>
              <w:t xml:space="preserve">; </w:t>
            </w:r>
            <w:r w:rsidRPr="002E6269">
              <w:rPr>
                <w:rFonts w:ascii="Arial" w:hAnsi="Arial" w:cs="Arial"/>
                <w:sz w:val="18"/>
                <w:szCs w:val="18"/>
              </w:rPr>
              <w:t xml:space="preserve"> the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0809D53F" w14:textId="77777777" w:rsidR="00527E60" w:rsidRPr="00E07BE3" w:rsidRDefault="00527E60" w:rsidP="0093002B">
            <w:pPr>
              <w:rPr>
                <w:rFonts w:ascii="Arial" w:hAnsi="Arial" w:cs="Arial"/>
              </w:rPr>
            </w:pPr>
            <w:r>
              <w:rPr>
                <w:rFonts w:ascii="Arial" w:hAnsi="Arial" w:cs="Arial"/>
              </w:rPr>
              <w:lastRenderedPageBreak/>
              <w:t>Communication medium</w:t>
            </w:r>
            <w:r w:rsidRPr="00E07BE3">
              <w:rPr>
                <w:rFonts w:ascii="Arial" w:hAnsi="Arial" w:cs="Arial"/>
              </w:rPr>
              <w:t xml:space="preserve"> is </w:t>
            </w:r>
            <w:r w:rsidRPr="00E07BE3">
              <w:rPr>
                <w:rFonts w:ascii="Arial" w:hAnsi="Arial" w:cs="Arial"/>
              </w:rPr>
              <w:lastRenderedPageBreak/>
              <w:t>inappropriate or misapplied.</w:t>
            </w:r>
          </w:p>
          <w:p w14:paraId="7C469971" w14:textId="77777777" w:rsidR="00527E60" w:rsidRPr="00E07BE3" w:rsidRDefault="00527E60" w:rsidP="0093002B">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14:paraId="3B796FCC" w14:textId="77777777" w:rsidR="00527E60" w:rsidRPr="00ED3ABD" w:rsidRDefault="00527E60" w:rsidP="0093002B">
            <w:pPr>
              <w:rPr>
                <w:rFonts w:ascii="Arial" w:hAnsi="Arial" w:cs="Arial"/>
              </w:rPr>
            </w:pPr>
          </w:p>
          <w:p w14:paraId="3CC2C6BE"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74F3481" w14:textId="77777777" w:rsidR="00527E60" w:rsidRPr="00E07BE3" w:rsidRDefault="00527E60" w:rsidP="0093002B">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w:t>
            </w:r>
            <w:r w:rsidRPr="00E07BE3">
              <w:rPr>
                <w:rFonts w:ascii="Arial" w:hAnsi="Arial" w:cs="Arial"/>
              </w:rPr>
              <w:lastRenderedPageBreak/>
              <w:t xml:space="preserve">designed and/or not suitable for the audience. </w:t>
            </w:r>
          </w:p>
          <w:p w14:paraId="549DE54B" w14:textId="77777777" w:rsidR="00527E60" w:rsidRPr="00E07BE3" w:rsidRDefault="00527E60"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r>
              <w:rPr>
                <w:rFonts w:ascii="Arial" w:hAnsi="Arial" w:cs="Arial"/>
              </w:rPr>
              <w:t>approach to</w:t>
            </w:r>
            <w:r w:rsidRPr="00765A2B">
              <w:rPr>
                <w:rFonts w:ascii="Arial" w:hAnsi="Arial" w:cs="Arial"/>
              </w:rPr>
              <w:t xml:space="preserve"> group</w:t>
            </w:r>
            <w:r>
              <w:rPr>
                <w:rFonts w:ascii="Arial" w:hAnsi="Arial" w:cs="Arial"/>
              </w:rPr>
              <w:t xml:space="preserve"> work</w:t>
            </w:r>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736" w:type="dxa"/>
            <w:tcBorders>
              <w:top w:val="single" w:sz="4" w:space="0" w:color="auto"/>
              <w:left w:val="double" w:sz="4" w:space="0" w:color="auto"/>
              <w:bottom w:val="single" w:sz="4" w:space="0" w:color="auto"/>
              <w:right w:val="dashed" w:sz="4" w:space="0" w:color="auto"/>
            </w:tcBorders>
          </w:tcPr>
          <w:p w14:paraId="4872636F" w14:textId="77777777" w:rsidR="00527E60" w:rsidRPr="00E07BE3" w:rsidRDefault="00527E60" w:rsidP="0093002B">
            <w:pPr>
              <w:rPr>
                <w:rFonts w:ascii="Arial" w:hAnsi="Arial" w:cs="Arial"/>
              </w:rPr>
            </w:pPr>
            <w:r w:rsidRPr="00E07BE3">
              <w:rPr>
                <w:rFonts w:ascii="Arial" w:hAnsi="Arial" w:cs="Arial"/>
              </w:rPr>
              <w:lastRenderedPageBreak/>
              <w:t xml:space="preserve">Can communicate in </w:t>
            </w:r>
            <w:r w:rsidRPr="00E07BE3">
              <w:rPr>
                <w:rFonts w:ascii="Arial" w:hAnsi="Arial" w:cs="Arial"/>
              </w:rPr>
              <w:lastRenderedPageBreak/>
              <w:t xml:space="preserve">a suitable </w:t>
            </w:r>
            <w:r>
              <w:rPr>
                <w:rFonts w:ascii="Arial" w:hAnsi="Arial" w:cs="Arial"/>
              </w:rPr>
              <w:t>medium</w:t>
            </w:r>
            <w:r w:rsidRPr="00E07BE3">
              <w:rPr>
                <w:rFonts w:ascii="Arial" w:hAnsi="Arial" w:cs="Arial"/>
              </w:rPr>
              <w:t xml:space="preserve"> </w:t>
            </w:r>
            <w:r>
              <w:rPr>
                <w:rFonts w:ascii="Arial" w:hAnsi="Arial" w:cs="Arial"/>
              </w:rPr>
              <w:t xml:space="preserve">for the audience </w:t>
            </w:r>
            <w:r w:rsidRPr="00E07BE3">
              <w:rPr>
                <w:rFonts w:ascii="Arial" w:hAnsi="Arial" w:cs="Arial"/>
              </w:rPr>
              <w:t xml:space="preserve">but with some room for improvement. </w:t>
            </w:r>
          </w:p>
          <w:p w14:paraId="675D7675" w14:textId="77777777" w:rsidR="00527E60" w:rsidRPr="00E07BE3" w:rsidRDefault="00527E60" w:rsidP="0093002B">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with limited involvement in group activities</w:t>
            </w:r>
            <w:r>
              <w:rPr>
                <w:rFonts w:ascii="Arial" w:hAnsi="Arial" w:cs="Arial"/>
              </w:rPr>
              <w:t>.</w:t>
            </w:r>
          </w:p>
          <w:p w14:paraId="07965E3E" w14:textId="77777777" w:rsidR="00527E60" w:rsidRPr="00E07BE3" w:rsidRDefault="00527E60"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2EAA2E0A"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effectively in a suitable </w:t>
            </w:r>
            <w:r w:rsidRPr="00077511">
              <w:rPr>
                <w:rFonts w:ascii="Arial" w:hAnsi="Arial" w:cs="Arial"/>
              </w:rPr>
              <w:t>medium for the audience</w:t>
            </w:r>
            <w:r w:rsidRPr="00E07BE3">
              <w:rPr>
                <w:rFonts w:ascii="Arial" w:hAnsi="Arial" w:cs="Arial"/>
              </w:rPr>
              <w:t>, but may have minor errors.</w:t>
            </w:r>
          </w:p>
          <w:p w14:paraId="51B51457" w14:textId="77777777" w:rsidR="00527E60" w:rsidRPr="00E07BE3" w:rsidRDefault="00527E60" w:rsidP="0093002B">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2ADA3E39" w14:textId="77777777" w:rsidR="00527E60" w:rsidRPr="00E07BE3" w:rsidRDefault="00527E60" w:rsidP="0093002B">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1191EAC6"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well, confidently and consistently in a suitable </w:t>
            </w:r>
            <w:r w:rsidRPr="00077511">
              <w:rPr>
                <w:rFonts w:ascii="Arial" w:hAnsi="Arial" w:cs="Arial"/>
              </w:rPr>
              <w:t>medium for the audience</w:t>
            </w:r>
            <w:r w:rsidRPr="00E07BE3">
              <w:rPr>
                <w:rFonts w:ascii="Arial" w:hAnsi="Arial" w:cs="Arial"/>
              </w:rPr>
              <w:t>.</w:t>
            </w:r>
          </w:p>
          <w:p w14:paraId="25E86E25" w14:textId="77777777" w:rsidR="00527E60" w:rsidRPr="00E07BE3" w:rsidRDefault="00527E60" w:rsidP="0093002B">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60D64E77" w14:textId="77777777" w:rsidR="00527E60" w:rsidRPr="00E07BE3" w:rsidRDefault="00527E60" w:rsidP="0093002B">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188D20F2" w14:textId="77777777" w:rsidR="00527E60" w:rsidRPr="00E07BE3" w:rsidRDefault="00527E60" w:rsidP="0093002B">
            <w:pPr>
              <w:rPr>
                <w:rFonts w:ascii="Arial" w:hAnsi="Arial" w:cs="Arial"/>
              </w:rPr>
            </w:pPr>
            <w:r w:rsidRPr="00E07BE3">
              <w:rPr>
                <w:rFonts w:ascii="Arial" w:hAnsi="Arial" w:cs="Arial"/>
              </w:rPr>
              <w:lastRenderedPageBreak/>
              <w:t>Can</w:t>
            </w:r>
            <w:r>
              <w:rPr>
                <w:rFonts w:ascii="Arial" w:hAnsi="Arial" w:cs="Arial"/>
              </w:rPr>
              <w:t xml:space="preserve"> communicate </w:t>
            </w:r>
            <w:r>
              <w:rPr>
                <w:rFonts w:ascii="Arial" w:hAnsi="Arial" w:cs="Arial"/>
              </w:rPr>
              <w:lastRenderedPageBreak/>
              <w:t xml:space="preserve">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14:paraId="7935A519" w14:textId="77777777" w:rsidR="00527E60" w:rsidRPr="00E07BE3" w:rsidRDefault="00527E60" w:rsidP="0093002B">
            <w:pPr>
              <w:rPr>
                <w:rFonts w:ascii="Arial" w:hAnsi="Arial" w:cs="Arial"/>
              </w:rPr>
            </w:pPr>
            <w:r w:rsidRPr="00E07BE3">
              <w:rPr>
                <w:rFonts w:ascii="Arial" w:hAnsi="Arial" w:cs="Arial"/>
              </w:rPr>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14:paraId="1A0BB156"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4D9EF075"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with an exceptionally 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14:paraId="657B8587" w14:textId="77777777" w:rsidR="00527E60" w:rsidRPr="00E07BE3" w:rsidRDefault="00527E60" w:rsidP="0093002B">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w14:paraId="7D84B0A9" w14:textId="77777777" w:rsidR="00527E60" w:rsidRPr="00D9771E" w:rsidRDefault="00527E60" w:rsidP="00527E60">
      <w:pPr>
        <w:rPr>
          <w:rFonts w:ascii="Arial" w:hAnsi="Arial" w:cs="Arial"/>
        </w:rPr>
      </w:pPr>
    </w:p>
    <w:p w14:paraId="667A44A5" w14:textId="77777777" w:rsidR="00527E60" w:rsidRDefault="00527E60">
      <w:pPr>
        <w:pStyle w:val="NormalWeb"/>
        <w:rPr>
          <w:rFonts w:ascii="Arial" w:hAnsi="Arial" w:cs="Arial"/>
          <w:color w:val="303B44"/>
          <w:sz w:val="22"/>
          <w:szCs w:val="22"/>
        </w:rPr>
      </w:pPr>
    </w:p>
    <w:p w14:paraId="7BA85484" w14:textId="77777777" w:rsidR="00F66489" w:rsidRPr="00F66489" w:rsidRDefault="00F66489" w:rsidP="00F66489">
      <w:pPr>
        <w:rPr>
          <w:rFonts w:ascii="Arial" w:hAnsi="Arial" w:cs="Arial"/>
          <w:b/>
        </w:rPr>
      </w:pPr>
      <w:r>
        <w:rPr>
          <w:rFonts w:ascii="Arial" w:hAnsi="Arial" w:cs="Arial"/>
          <w:b/>
        </w:rPr>
        <w:t>THIS DOCUMENT IS ALSO AVAILABLE IN WELSH</w:t>
      </w:r>
    </w:p>
    <w:sectPr w:rsidR="00F66489" w:rsidRPr="00F6648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CDEACB9" w14:textId="77777777" w:rsidR="00B35303" w:rsidRDefault="00B35303">
      <w:r>
        <w:separator/>
      </w:r>
    </w:p>
  </w:endnote>
  <w:endnote w:type="continuationSeparator" w:id="0">
    <w:p w14:paraId="70BD048F" w14:textId="77777777" w:rsidR="00B35303" w:rsidRDefault="00B3530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Aptos">
    <w:charset w:val="00"/>
    <w:family w:val="swiss"/>
    <w:pitch w:val="variable"/>
    <w:sig w:usb0="20000287" w:usb1="00000003"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EBCB5A"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F66489">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F66489">
      <w:rPr>
        <w:b/>
        <w:noProof/>
      </w:rPr>
      <w:t>10</w:t>
    </w:r>
    <w:r w:rsidR="0017512A">
      <w:rPr>
        <w:b/>
        <w:sz w:val="24"/>
        <w:szCs w:val="24"/>
      </w:rPr>
      <w:fldChar w:fldCharType="end"/>
    </w:r>
  </w:p>
  <w:p w14:paraId="6EE4E8CD"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9AA9CB"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10B3BAB" w14:textId="77777777" w:rsidR="00B35303" w:rsidRDefault="00B35303">
      <w:r>
        <w:separator/>
      </w:r>
    </w:p>
  </w:footnote>
  <w:footnote w:type="continuationSeparator" w:id="0">
    <w:p w14:paraId="45BD4F6A" w14:textId="77777777" w:rsidR="00B35303" w:rsidRDefault="00B3530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0"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1"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5"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1182742652">
    <w:abstractNumId w:val="1"/>
  </w:num>
  <w:num w:numId="2" w16cid:durableId="73672553">
    <w:abstractNumId w:val="9"/>
  </w:num>
  <w:num w:numId="3" w16cid:durableId="551386548">
    <w:abstractNumId w:val="15"/>
  </w:num>
  <w:num w:numId="4" w16cid:durableId="1328249599">
    <w:abstractNumId w:val="11"/>
  </w:num>
  <w:num w:numId="5" w16cid:durableId="1629507774">
    <w:abstractNumId w:val="7"/>
  </w:num>
  <w:num w:numId="6" w16cid:durableId="815100522">
    <w:abstractNumId w:val="14"/>
  </w:num>
  <w:num w:numId="7" w16cid:durableId="1664971962">
    <w:abstractNumId w:val="2"/>
  </w:num>
  <w:num w:numId="8" w16cid:durableId="420836819">
    <w:abstractNumId w:val="13"/>
  </w:num>
  <w:num w:numId="9" w16cid:durableId="1352684847">
    <w:abstractNumId w:val="10"/>
  </w:num>
  <w:num w:numId="10" w16cid:durableId="1326278409">
    <w:abstractNumId w:val="4"/>
  </w:num>
  <w:num w:numId="11" w16cid:durableId="1897081028">
    <w:abstractNumId w:val="5"/>
  </w:num>
  <w:num w:numId="12" w16cid:durableId="1114714032">
    <w:abstractNumId w:val="8"/>
  </w:num>
  <w:num w:numId="13" w16cid:durableId="1289899390">
    <w:abstractNumId w:val="12"/>
  </w:num>
  <w:num w:numId="14" w16cid:durableId="1550071778">
    <w:abstractNumId w:val="3"/>
  </w:num>
  <w:num w:numId="15" w16cid:durableId="255409480">
    <w:abstractNumId w:val="0"/>
  </w:num>
  <w:num w:numId="16" w16cid:durableId="59586337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28"/>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167F6"/>
    <w:rsid w:val="00026B02"/>
    <w:rsid w:val="00066EDF"/>
    <w:rsid w:val="00072379"/>
    <w:rsid w:val="000822E5"/>
    <w:rsid w:val="000971FC"/>
    <w:rsid w:val="000A2A3A"/>
    <w:rsid w:val="000A492A"/>
    <w:rsid w:val="000D2F80"/>
    <w:rsid w:val="000E413A"/>
    <w:rsid w:val="000F0423"/>
    <w:rsid w:val="000F1918"/>
    <w:rsid w:val="000F5AA3"/>
    <w:rsid w:val="00100396"/>
    <w:rsid w:val="00100B5C"/>
    <w:rsid w:val="001106E9"/>
    <w:rsid w:val="00124CA5"/>
    <w:rsid w:val="00134F77"/>
    <w:rsid w:val="00152E9D"/>
    <w:rsid w:val="00154487"/>
    <w:rsid w:val="0017512A"/>
    <w:rsid w:val="001872CC"/>
    <w:rsid w:val="00196958"/>
    <w:rsid w:val="001A1E39"/>
    <w:rsid w:val="001A24F3"/>
    <w:rsid w:val="001B405C"/>
    <w:rsid w:val="001B5F45"/>
    <w:rsid w:val="001E1050"/>
    <w:rsid w:val="001E1E1F"/>
    <w:rsid w:val="001E2007"/>
    <w:rsid w:val="001E57C1"/>
    <w:rsid w:val="001F07EF"/>
    <w:rsid w:val="001F50B6"/>
    <w:rsid w:val="001F6D7A"/>
    <w:rsid w:val="0020436C"/>
    <w:rsid w:val="002220F9"/>
    <w:rsid w:val="0022746E"/>
    <w:rsid w:val="00235F71"/>
    <w:rsid w:val="002444CA"/>
    <w:rsid w:val="002551AE"/>
    <w:rsid w:val="00260DE6"/>
    <w:rsid w:val="00265FFA"/>
    <w:rsid w:val="00273FEE"/>
    <w:rsid w:val="00274A31"/>
    <w:rsid w:val="0028204E"/>
    <w:rsid w:val="0028591B"/>
    <w:rsid w:val="002878BF"/>
    <w:rsid w:val="00291841"/>
    <w:rsid w:val="00297531"/>
    <w:rsid w:val="002B28D5"/>
    <w:rsid w:val="002C449B"/>
    <w:rsid w:val="002C6040"/>
    <w:rsid w:val="002D3CF1"/>
    <w:rsid w:val="002D5B3F"/>
    <w:rsid w:val="002E272E"/>
    <w:rsid w:val="002E2EBE"/>
    <w:rsid w:val="002E429C"/>
    <w:rsid w:val="002E7328"/>
    <w:rsid w:val="002F5778"/>
    <w:rsid w:val="003223E0"/>
    <w:rsid w:val="00352C4A"/>
    <w:rsid w:val="00362560"/>
    <w:rsid w:val="003732FD"/>
    <w:rsid w:val="003753B2"/>
    <w:rsid w:val="00376494"/>
    <w:rsid w:val="00376559"/>
    <w:rsid w:val="00382BAA"/>
    <w:rsid w:val="00384D73"/>
    <w:rsid w:val="00393EB6"/>
    <w:rsid w:val="003A3CE5"/>
    <w:rsid w:val="003B366F"/>
    <w:rsid w:val="003B3F9D"/>
    <w:rsid w:val="003B6C95"/>
    <w:rsid w:val="003D5D0D"/>
    <w:rsid w:val="003D656F"/>
    <w:rsid w:val="003E5751"/>
    <w:rsid w:val="004046A9"/>
    <w:rsid w:val="00404C50"/>
    <w:rsid w:val="00423934"/>
    <w:rsid w:val="00426244"/>
    <w:rsid w:val="00442C67"/>
    <w:rsid w:val="00451810"/>
    <w:rsid w:val="00470A38"/>
    <w:rsid w:val="00477880"/>
    <w:rsid w:val="004874DE"/>
    <w:rsid w:val="004B5334"/>
    <w:rsid w:val="004B6C14"/>
    <w:rsid w:val="004D5E9B"/>
    <w:rsid w:val="004D63D9"/>
    <w:rsid w:val="004E6585"/>
    <w:rsid w:val="0050249F"/>
    <w:rsid w:val="00524566"/>
    <w:rsid w:val="00527E60"/>
    <w:rsid w:val="00530BEF"/>
    <w:rsid w:val="00536D11"/>
    <w:rsid w:val="00552351"/>
    <w:rsid w:val="00561F00"/>
    <w:rsid w:val="00562C4E"/>
    <w:rsid w:val="00562DEC"/>
    <w:rsid w:val="00576AB4"/>
    <w:rsid w:val="00577917"/>
    <w:rsid w:val="00590667"/>
    <w:rsid w:val="00595561"/>
    <w:rsid w:val="005969E2"/>
    <w:rsid w:val="005A1689"/>
    <w:rsid w:val="005A17EC"/>
    <w:rsid w:val="005B61CD"/>
    <w:rsid w:val="005B69C7"/>
    <w:rsid w:val="005C0BEC"/>
    <w:rsid w:val="005D1D58"/>
    <w:rsid w:val="005D432C"/>
    <w:rsid w:val="005E285E"/>
    <w:rsid w:val="005E72F8"/>
    <w:rsid w:val="005F0579"/>
    <w:rsid w:val="005F3A53"/>
    <w:rsid w:val="006062A3"/>
    <w:rsid w:val="00607C31"/>
    <w:rsid w:val="00610E08"/>
    <w:rsid w:val="006140BF"/>
    <w:rsid w:val="006161BE"/>
    <w:rsid w:val="00620787"/>
    <w:rsid w:val="00632434"/>
    <w:rsid w:val="0063478F"/>
    <w:rsid w:val="006379DF"/>
    <w:rsid w:val="00644256"/>
    <w:rsid w:val="0064618C"/>
    <w:rsid w:val="00661D6F"/>
    <w:rsid w:val="006628E9"/>
    <w:rsid w:val="0066725E"/>
    <w:rsid w:val="006716C7"/>
    <w:rsid w:val="006719E7"/>
    <w:rsid w:val="006776C2"/>
    <w:rsid w:val="00681208"/>
    <w:rsid w:val="00681FA9"/>
    <w:rsid w:val="00691EA9"/>
    <w:rsid w:val="006934D4"/>
    <w:rsid w:val="00697376"/>
    <w:rsid w:val="006A6DC3"/>
    <w:rsid w:val="006D49ED"/>
    <w:rsid w:val="006D55CE"/>
    <w:rsid w:val="006D637A"/>
    <w:rsid w:val="006D6F24"/>
    <w:rsid w:val="006F0F95"/>
    <w:rsid w:val="006F45BF"/>
    <w:rsid w:val="006F60E0"/>
    <w:rsid w:val="00702F71"/>
    <w:rsid w:val="007366DF"/>
    <w:rsid w:val="00757839"/>
    <w:rsid w:val="00770AC7"/>
    <w:rsid w:val="00770C81"/>
    <w:rsid w:val="0077170E"/>
    <w:rsid w:val="00791024"/>
    <w:rsid w:val="00792D12"/>
    <w:rsid w:val="00793F0A"/>
    <w:rsid w:val="007A2657"/>
    <w:rsid w:val="007C0309"/>
    <w:rsid w:val="007C682C"/>
    <w:rsid w:val="007D2385"/>
    <w:rsid w:val="007F214F"/>
    <w:rsid w:val="00800069"/>
    <w:rsid w:val="008042F0"/>
    <w:rsid w:val="008310A0"/>
    <w:rsid w:val="00835D29"/>
    <w:rsid w:val="00842E7F"/>
    <w:rsid w:val="00852933"/>
    <w:rsid w:val="008566E5"/>
    <w:rsid w:val="008566FE"/>
    <w:rsid w:val="00865B46"/>
    <w:rsid w:val="00895734"/>
    <w:rsid w:val="00896134"/>
    <w:rsid w:val="008A62BC"/>
    <w:rsid w:val="008B43E7"/>
    <w:rsid w:val="008B6A1F"/>
    <w:rsid w:val="008D763F"/>
    <w:rsid w:val="008F036F"/>
    <w:rsid w:val="008F1308"/>
    <w:rsid w:val="008F6FE5"/>
    <w:rsid w:val="008F78C2"/>
    <w:rsid w:val="00904568"/>
    <w:rsid w:val="00911394"/>
    <w:rsid w:val="00923EF2"/>
    <w:rsid w:val="00926D25"/>
    <w:rsid w:val="00926E9D"/>
    <w:rsid w:val="009315A0"/>
    <w:rsid w:val="00932C6E"/>
    <w:rsid w:val="00933F10"/>
    <w:rsid w:val="00941C8D"/>
    <w:rsid w:val="009433C5"/>
    <w:rsid w:val="00965881"/>
    <w:rsid w:val="009871FF"/>
    <w:rsid w:val="00990799"/>
    <w:rsid w:val="00995D51"/>
    <w:rsid w:val="009A0631"/>
    <w:rsid w:val="009A5354"/>
    <w:rsid w:val="009B10ED"/>
    <w:rsid w:val="009D2CF2"/>
    <w:rsid w:val="009D3EA4"/>
    <w:rsid w:val="009D5D21"/>
    <w:rsid w:val="009D649C"/>
    <w:rsid w:val="009D700B"/>
    <w:rsid w:val="009E4BC1"/>
    <w:rsid w:val="009F1511"/>
    <w:rsid w:val="009F5CB2"/>
    <w:rsid w:val="00A03BB8"/>
    <w:rsid w:val="00A07FED"/>
    <w:rsid w:val="00A1165C"/>
    <w:rsid w:val="00A16E98"/>
    <w:rsid w:val="00A3505D"/>
    <w:rsid w:val="00A4036F"/>
    <w:rsid w:val="00A406E5"/>
    <w:rsid w:val="00A4479F"/>
    <w:rsid w:val="00A4641C"/>
    <w:rsid w:val="00A55876"/>
    <w:rsid w:val="00A57135"/>
    <w:rsid w:val="00A651A0"/>
    <w:rsid w:val="00A67FB1"/>
    <w:rsid w:val="00A76306"/>
    <w:rsid w:val="00A85BFE"/>
    <w:rsid w:val="00A933B8"/>
    <w:rsid w:val="00A94221"/>
    <w:rsid w:val="00AB6FE7"/>
    <w:rsid w:val="00AB7AD7"/>
    <w:rsid w:val="00AD2430"/>
    <w:rsid w:val="00AE41A6"/>
    <w:rsid w:val="00AF0E34"/>
    <w:rsid w:val="00AF271D"/>
    <w:rsid w:val="00AF56C2"/>
    <w:rsid w:val="00B004E6"/>
    <w:rsid w:val="00B01EDE"/>
    <w:rsid w:val="00B0744D"/>
    <w:rsid w:val="00B301CA"/>
    <w:rsid w:val="00B35303"/>
    <w:rsid w:val="00B50EA8"/>
    <w:rsid w:val="00B64082"/>
    <w:rsid w:val="00B72325"/>
    <w:rsid w:val="00B81AD3"/>
    <w:rsid w:val="00B829D8"/>
    <w:rsid w:val="00B84B5B"/>
    <w:rsid w:val="00B86446"/>
    <w:rsid w:val="00BA1176"/>
    <w:rsid w:val="00BA5BEA"/>
    <w:rsid w:val="00BB6D8F"/>
    <w:rsid w:val="00BD4F9E"/>
    <w:rsid w:val="00BE0B01"/>
    <w:rsid w:val="00BE79C7"/>
    <w:rsid w:val="00BF3CB5"/>
    <w:rsid w:val="00C01A3F"/>
    <w:rsid w:val="00C073F1"/>
    <w:rsid w:val="00C1285B"/>
    <w:rsid w:val="00C1361B"/>
    <w:rsid w:val="00C14E1F"/>
    <w:rsid w:val="00C315AF"/>
    <w:rsid w:val="00C36D9A"/>
    <w:rsid w:val="00C44A72"/>
    <w:rsid w:val="00C61FC2"/>
    <w:rsid w:val="00C64D41"/>
    <w:rsid w:val="00C66FEA"/>
    <w:rsid w:val="00C705F9"/>
    <w:rsid w:val="00C80F0F"/>
    <w:rsid w:val="00C8667A"/>
    <w:rsid w:val="00C93BCB"/>
    <w:rsid w:val="00CC241A"/>
    <w:rsid w:val="00CE4035"/>
    <w:rsid w:val="00CE65AB"/>
    <w:rsid w:val="00CF4266"/>
    <w:rsid w:val="00D14A56"/>
    <w:rsid w:val="00D22D9C"/>
    <w:rsid w:val="00D241F1"/>
    <w:rsid w:val="00D275CB"/>
    <w:rsid w:val="00D30DFA"/>
    <w:rsid w:val="00D31411"/>
    <w:rsid w:val="00D463A5"/>
    <w:rsid w:val="00D46727"/>
    <w:rsid w:val="00D4710D"/>
    <w:rsid w:val="00D47D25"/>
    <w:rsid w:val="00D62ACD"/>
    <w:rsid w:val="00D87A0B"/>
    <w:rsid w:val="00D90241"/>
    <w:rsid w:val="00DA36EE"/>
    <w:rsid w:val="00DB116D"/>
    <w:rsid w:val="00DD17CC"/>
    <w:rsid w:val="00DE217A"/>
    <w:rsid w:val="00DF321B"/>
    <w:rsid w:val="00E230E0"/>
    <w:rsid w:val="00E27F15"/>
    <w:rsid w:val="00E51AAC"/>
    <w:rsid w:val="00E57DAC"/>
    <w:rsid w:val="00E66CC0"/>
    <w:rsid w:val="00E728A9"/>
    <w:rsid w:val="00E807D9"/>
    <w:rsid w:val="00EA0F4E"/>
    <w:rsid w:val="00EA2188"/>
    <w:rsid w:val="00EA295B"/>
    <w:rsid w:val="00EA3B9B"/>
    <w:rsid w:val="00EA6801"/>
    <w:rsid w:val="00EB4F96"/>
    <w:rsid w:val="00EB5FF6"/>
    <w:rsid w:val="00ED7072"/>
    <w:rsid w:val="00EE3132"/>
    <w:rsid w:val="00EE3D9D"/>
    <w:rsid w:val="00EE6F25"/>
    <w:rsid w:val="00F02126"/>
    <w:rsid w:val="00F03D85"/>
    <w:rsid w:val="00F07C8C"/>
    <w:rsid w:val="00F1501D"/>
    <w:rsid w:val="00F170D2"/>
    <w:rsid w:val="00F17607"/>
    <w:rsid w:val="00F249F1"/>
    <w:rsid w:val="00F25B9D"/>
    <w:rsid w:val="00F2664E"/>
    <w:rsid w:val="00F31163"/>
    <w:rsid w:val="00F31C04"/>
    <w:rsid w:val="00F442A7"/>
    <w:rsid w:val="00F57A89"/>
    <w:rsid w:val="00F61A20"/>
    <w:rsid w:val="00F63DD9"/>
    <w:rsid w:val="00F66489"/>
    <w:rsid w:val="00F67644"/>
    <w:rsid w:val="00F8381F"/>
    <w:rsid w:val="00FA04CD"/>
    <w:rsid w:val="00FA25F5"/>
    <w:rsid w:val="00FA2810"/>
    <w:rsid w:val="00FA68F8"/>
    <w:rsid w:val="00FB0463"/>
    <w:rsid w:val="00FB1DC0"/>
    <w:rsid w:val="00FB3B4E"/>
    <w:rsid w:val="00FB4521"/>
    <w:rsid w:val="00FB4F84"/>
    <w:rsid w:val="00FB5CF8"/>
    <w:rsid w:val="00FF273B"/>
    <w:rsid w:val="00FF564C"/>
    <w:rsid w:val="107C4D85"/>
    <w:rsid w:val="107DF159"/>
    <w:rsid w:val="19F3A84D"/>
    <w:rsid w:val="1C510819"/>
    <w:rsid w:val="278CE410"/>
    <w:rsid w:val="4FE055EE"/>
    <w:rsid w:val="50F76FF9"/>
    <w:rsid w:val="6EF4AF29"/>
    <w:rsid w:val="716C1E4F"/>
    <w:rsid w:val="744A6F1A"/>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7D1E0DA6"/>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character" w:styleId="CommentReference">
    <w:name w:val="annotation reference"/>
    <w:basedOn w:val="DefaultParagraphFont"/>
    <w:semiHidden/>
    <w:unhideWhenUsed/>
    <w:rsid w:val="001872CC"/>
    <w:rPr>
      <w:sz w:val="16"/>
      <w:szCs w:val="16"/>
    </w:rPr>
  </w:style>
  <w:style w:type="paragraph" w:styleId="CommentText">
    <w:name w:val="annotation text"/>
    <w:basedOn w:val="Normal"/>
    <w:link w:val="CommentTextChar"/>
    <w:unhideWhenUsed/>
    <w:rsid w:val="001872CC"/>
  </w:style>
  <w:style w:type="character" w:customStyle="1" w:styleId="CommentTextChar">
    <w:name w:val="Comment Text Char"/>
    <w:basedOn w:val="DefaultParagraphFont"/>
    <w:link w:val="CommentText"/>
    <w:rsid w:val="001872CC"/>
    <w:rPr>
      <w:lang w:eastAsia="en-GB"/>
    </w:rPr>
  </w:style>
  <w:style w:type="paragraph" w:styleId="CommentSubject">
    <w:name w:val="annotation subject"/>
    <w:basedOn w:val="CommentText"/>
    <w:next w:val="CommentText"/>
    <w:link w:val="CommentSubjectChar"/>
    <w:semiHidden/>
    <w:unhideWhenUsed/>
    <w:rsid w:val="001872CC"/>
    <w:rPr>
      <w:b/>
      <w:bCs/>
    </w:rPr>
  </w:style>
  <w:style w:type="character" w:customStyle="1" w:styleId="CommentSubjectChar">
    <w:name w:val="Comment Subject Char"/>
    <w:basedOn w:val="CommentTextChar"/>
    <w:link w:val="CommentSubject"/>
    <w:semiHidden/>
    <w:rsid w:val="001872CC"/>
    <w:rPr>
      <w:b/>
      <w:bCs/>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026414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0</TotalTime>
  <Pages>13</Pages>
  <Words>4170</Words>
  <Characters>24234</Characters>
  <Application>Microsoft Office Word</Application>
  <DocSecurity>0</DocSecurity>
  <Lines>1514</Lines>
  <Paragraphs>319</Paragraphs>
  <ScaleCrop>false</ScaleCrop>
  <HeadingPairs>
    <vt:vector size="2" baseType="variant">
      <vt:variant>
        <vt:lpstr>Title</vt:lpstr>
      </vt:variant>
      <vt:variant>
        <vt:i4>1</vt:i4>
      </vt:variant>
    </vt:vector>
  </HeadingPairs>
  <TitlesOfParts>
    <vt:vector size="1" baseType="lpstr">
      <vt:lpstr>GA36b Level 5</vt:lpstr>
    </vt:vector>
  </TitlesOfParts>
  <Company>S.I.H.E.</Company>
  <LinksUpToDate>false</LinksUpToDate>
  <CharactersWithSpaces>28085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GA36b Level 5</dc:title>
  <dc:creator>fad-lc</dc:creator>
  <dc:description>August 2018</dc:description>
  <cp:lastModifiedBy>Melanie Thomas</cp:lastModifiedBy>
  <cp:revision>2</cp:revision>
  <cp:lastPrinted>2026-03-10T09:06:00Z</cp:lastPrinted>
  <dcterms:created xsi:type="dcterms:W3CDTF">2026-03-18T15:47:00Z</dcterms:created>
  <dcterms:modified xsi:type="dcterms:W3CDTF">2026-03-18T15:47:00Z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