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558B7" w14:textId="6CD82878" w:rsidR="00FD0EA4" w:rsidRDefault="00FD0EA4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My business will operate as a </w:t>
      </w:r>
      <w:r w:rsidRPr="00FD0EA4">
        <w:rPr>
          <w:rFonts w:ascii="Arial" w:hAnsi="Arial" w:cs="Arial"/>
          <w:b/>
          <w:bCs/>
          <w:lang w:val="en-GB"/>
        </w:rPr>
        <w:t>sole trader</w:t>
      </w:r>
      <w:r>
        <w:rPr>
          <w:rFonts w:ascii="Arial" w:hAnsi="Arial" w:cs="Arial"/>
          <w:b/>
          <w:bCs/>
          <w:lang w:val="en-GB"/>
        </w:rPr>
        <w:t>,</w:t>
      </w:r>
      <w:r>
        <w:rPr>
          <w:rFonts w:ascii="Arial" w:hAnsi="Arial" w:cs="Arial"/>
          <w:lang w:val="en-GB"/>
        </w:rPr>
        <w:t xml:space="preserve"> meaning I, as the owner, will be responsible for all functions – from production to finance. </w:t>
      </w:r>
      <w:r w:rsidR="005E2010">
        <w:rPr>
          <w:rFonts w:ascii="Arial" w:hAnsi="Arial" w:cs="Arial"/>
          <w:lang w:val="en-GB"/>
        </w:rPr>
        <w:t>According to UK Government (GOV.UK, 2025) a sole trader “runs their own business as an individual and keeps all the business’s profits after tax but is personally responsible for any losses.”</w:t>
      </w:r>
    </w:p>
    <w:p w14:paraId="4F95B98D" w14:textId="5C1D757A" w:rsidR="00FD0EA4" w:rsidRDefault="00FD0EA4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 chose this legal format for my company because it offers more advantages for a business of this type and scale</w:t>
      </w:r>
      <w:r w:rsidR="005E2010">
        <w:rPr>
          <w:rFonts w:ascii="Arial" w:hAnsi="Arial" w:cs="Arial"/>
          <w:lang w:val="en-GB"/>
        </w:rPr>
        <w:t>, where risk is relatively low.</w:t>
      </w:r>
    </w:p>
    <w:p w14:paraId="49383A0B" w14:textId="5DFA153F" w:rsidR="00FD0EA4" w:rsidRDefault="005C25E3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First</w:t>
      </w:r>
      <w:r w:rsidR="00FD0EA4">
        <w:rPr>
          <w:rFonts w:ascii="Arial" w:hAnsi="Arial" w:cs="Arial"/>
          <w:lang w:val="en-GB"/>
        </w:rPr>
        <w:t xml:space="preserve">, it is fast and </w:t>
      </w:r>
      <w:r>
        <w:rPr>
          <w:rFonts w:ascii="Arial" w:hAnsi="Arial" w:cs="Arial"/>
          <w:lang w:val="en-GB"/>
        </w:rPr>
        <w:t xml:space="preserve">free to set up. </w:t>
      </w:r>
    </w:p>
    <w:p w14:paraId="6850F5B5" w14:textId="1D72AE14" w:rsidR="005C25E3" w:rsidRDefault="005C25E3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The bookkeeping and managing taxes are not complicated; it is just a yearly Self-Assessment.</w:t>
      </w:r>
    </w:p>
    <w:p w14:paraId="62B4F112" w14:textId="0425D919" w:rsidR="005C25E3" w:rsidRDefault="005C25E3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 will keep all profits after tax.</w:t>
      </w:r>
    </w:p>
    <w:p w14:paraId="7A44B282" w14:textId="6EEB9D83" w:rsidR="005C25E3" w:rsidRDefault="005C25E3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 can make all decisions independently.</w:t>
      </w:r>
      <w:r w:rsidR="005E2010">
        <w:rPr>
          <w:rFonts w:ascii="Arial" w:hAnsi="Arial" w:cs="Arial"/>
          <w:lang w:val="en-GB"/>
        </w:rPr>
        <w:t xml:space="preserve"> </w:t>
      </w:r>
    </w:p>
    <w:p w14:paraId="4902324E" w14:textId="20F0C3FF" w:rsidR="005C25E3" w:rsidRDefault="005C25E3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 can easily switch later to limited company once I grow.</w:t>
      </w:r>
    </w:p>
    <w:p w14:paraId="7A96A221" w14:textId="77777777" w:rsidR="005E2010" w:rsidRDefault="005E2010">
      <w:pPr>
        <w:rPr>
          <w:rFonts w:ascii="Arial" w:hAnsi="Arial" w:cs="Arial"/>
          <w:lang w:val="en-GB"/>
        </w:rPr>
      </w:pPr>
    </w:p>
    <w:p w14:paraId="2DE907C7" w14:textId="77777777" w:rsidR="005C25E3" w:rsidRDefault="005C25E3">
      <w:pPr>
        <w:rPr>
          <w:rFonts w:ascii="Arial" w:hAnsi="Arial" w:cs="Arial"/>
          <w:lang w:val="en-GB"/>
        </w:rPr>
      </w:pPr>
    </w:p>
    <w:p w14:paraId="1474B301" w14:textId="77777777" w:rsidR="005E2010" w:rsidRPr="005E2010" w:rsidRDefault="005E2010" w:rsidP="005E2010">
      <w:pPr>
        <w:rPr>
          <w:rFonts w:ascii="Arial" w:hAnsi="Arial" w:cs="Arial"/>
          <w:lang w:val="en-GB"/>
        </w:rPr>
      </w:pPr>
    </w:p>
    <w:p w14:paraId="1BB8AB13" w14:textId="77777777" w:rsidR="005E2010" w:rsidRPr="005E2010" w:rsidRDefault="005E2010" w:rsidP="005E2010">
      <w:pPr>
        <w:rPr>
          <w:rFonts w:ascii="Arial" w:hAnsi="Arial" w:cs="Arial"/>
          <w:lang w:val="en-GB"/>
        </w:rPr>
      </w:pPr>
    </w:p>
    <w:p w14:paraId="6E2275C5" w14:textId="77777777" w:rsidR="005E2010" w:rsidRPr="005E2010" w:rsidRDefault="005E2010" w:rsidP="005E2010">
      <w:pPr>
        <w:rPr>
          <w:rFonts w:ascii="Arial" w:hAnsi="Arial" w:cs="Arial"/>
          <w:lang w:val="en-GB"/>
        </w:rPr>
      </w:pPr>
    </w:p>
    <w:p w14:paraId="7B34630E" w14:textId="77777777" w:rsidR="005E2010" w:rsidRPr="005E2010" w:rsidRDefault="005E2010" w:rsidP="005E2010">
      <w:pPr>
        <w:rPr>
          <w:rFonts w:ascii="Arial" w:hAnsi="Arial" w:cs="Arial"/>
          <w:lang w:val="en-GB"/>
        </w:rPr>
      </w:pPr>
    </w:p>
    <w:p w14:paraId="72CDA0B3" w14:textId="77777777" w:rsidR="005E2010" w:rsidRPr="005E2010" w:rsidRDefault="005E2010" w:rsidP="005E2010">
      <w:pPr>
        <w:rPr>
          <w:rFonts w:ascii="Arial" w:hAnsi="Arial" w:cs="Arial"/>
          <w:lang w:val="en-GB"/>
        </w:rPr>
      </w:pPr>
    </w:p>
    <w:p w14:paraId="330AA046" w14:textId="77777777" w:rsidR="005E2010" w:rsidRPr="005E2010" w:rsidRDefault="005E2010" w:rsidP="005E2010">
      <w:pPr>
        <w:rPr>
          <w:rFonts w:ascii="Arial" w:hAnsi="Arial" w:cs="Arial"/>
          <w:lang w:val="en-GB"/>
        </w:rPr>
      </w:pPr>
    </w:p>
    <w:p w14:paraId="3197EA68" w14:textId="77777777" w:rsidR="005E2010" w:rsidRPr="005E2010" w:rsidRDefault="005E2010" w:rsidP="005E2010">
      <w:pPr>
        <w:rPr>
          <w:rFonts w:ascii="Arial" w:hAnsi="Arial" w:cs="Arial"/>
          <w:lang w:val="en-GB"/>
        </w:rPr>
      </w:pPr>
    </w:p>
    <w:p w14:paraId="5B99CB52" w14:textId="77777777" w:rsidR="005E2010" w:rsidRPr="005E2010" w:rsidRDefault="005E2010" w:rsidP="005E2010">
      <w:pPr>
        <w:rPr>
          <w:rFonts w:ascii="Arial" w:hAnsi="Arial" w:cs="Arial"/>
          <w:lang w:val="en-GB"/>
        </w:rPr>
      </w:pPr>
    </w:p>
    <w:p w14:paraId="1A8DE6DC" w14:textId="77777777" w:rsidR="005E2010" w:rsidRPr="005E2010" w:rsidRDefault="005E2010" w:rsidP="005E2010">
      <w:pPr>
        <w:rPr>
          <w:rFonts w:ascii="Arial" w:hAnsi="Arial" w:cs="Arial"/>
          <w:lang w:val="en-GB"/>
        </w:rPr>
      </w:pPr>
    </w:p>
    <w:p w14:paraId="7BA8490E" w14:textId="77777777" w:rsidR="005E2010" w:rsidRPr="005E2010" w:rsidRDefault="005E2010" w:rsidP="005E2010">
      <w:pPr>
        <w:rPr>
          <w:rFonts w:ascii="Arial" w:hAnsi="Arial" w:cs="Arial"/>
          <w:lang w:val="en-GB"/>
        </w:rPr>
      </w:pPr>
    </w:p>
    <w:p w14:paraId="788FB737" w14:textId="77777777" w:rsidR="005E2010" w:rsidRPr="005E2010" w:rsidRDefault="005E2010" w:rsidP="005E2010">
      <w:pPr>
        <w:rPr>
          <w:rFonts w:ascii="Arial" w:hAnsi="Arial" w:cs="Arial"/>
          <w:lang w:val="en-GB"/>
        </w:rPr>
      </w:pPr>
    </w:p>
    <w:p w14:paraId="66023C63" w14:textId="77777777" w:rsidR="005E2010" w:rsidRPr="005E2010" w:rsidRDefault="005E2010" w:rsidP="005E2010">
      <w:pPr>
        <w:rPr>
          <w:rFonts w:ascii="Arial" w:hAnsi="Arial" w:cs="Arial"/>
          <w:lang w:val="en-GB"/>
        </w:rPr>
      </w:pPr>
    </w:p>
    <w:p w14:paraId="145AE754" w14:textId="77777777" w:rsidR="005E2010" w:rsidRDefault="005E2010" w:rsidP="005E2010">
      <w:pPr>
        <w:rPr>
          <w:rFonts w:ascii="Arial" w:hAnsi="Arial" w:cs="Arial"/>
          <w:lang w:val="en-GB"/>
        </w:rPr>
      </w:pPr>
    </w:p>
    <w:p w14:paraId="24930C6A" w14:textId="6D4FBF62" w:rsidR="005E2010" w:rsidRPr="005E2010" w:rsidRDefault="005E2010" w:rsidP="005E2010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GOV.UK. (2025). </w:t>
      </w:r>
      <w:r w:rsidRPr="005E2010">
        <w:rPr>
          <w:rFonts w:ascii="Arial" w:hAnsi="Arial" w:cs="Arial"/>
          <w:i/>
          <w:iCs/>
          <w:lang w:val="en-GB"/>
        </w:rPr>
        <w:t>Set up as a sole trader.</w:t>
      </w:r>
      <w:r>
        <w:rPr>
          <w:rFonts w:ascii="Arial" w:hAnsi="Arial" w:cs="Arial"/>
          <w:lang w:val="en-GB"/>
        </w:rPr>
        <w:t xml:space="preserve"> Retrieved from https://www.gov.uk/set-up-sole-trader</w:t>
      </w:r>
    </w:p>
    <w:sectPr w:rsidR="005E2010" w:rsidRPr="005E20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EA4"/>
    <w:rsid w:val="002F495B"/>
    <w:rsid w:val="005C25E3"/>
    <w:rsid w:val="005E2010"/>
    <w:rsid w:val="00FA0F55"/>
    <w:rsid w:val="00FD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666FD0"/>
  <w15:chartTrackingRefBased/>
  <w15:docId w15:val="{482FD28D-DE52-B84B-A344-5DF08B5B4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0E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0E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0E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0E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0E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0E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0E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0E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0E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0E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0E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0E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0E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0E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0E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0E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0E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0E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0E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0E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0E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0E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0E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0E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0E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0E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0E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0E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0E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Maria Fleszar (2427097)</dc:creator>
  <cp:keywords/>
  <dc:description/>
  <cp:lastModifiedBy>Anna Maria Fleszar (2427097)</cp:lastModifiedBy>
  <cp:revision>1</cp:revision>
  <dcterms:created xsi:type="dcterms:W3CDTF">2025-10-31T08:45:00Z</dcterms:created>
  <dcterms:modified xsi:type="dcterms:W3CDTF">2025-10-31T09:22:00Z</dcterms:modified>
</cp:coreProperties>
</file>