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855C17" w14:textId="77777777" w:rsidR="007044C9" w:rsidRPr="007044C9" w:rsidRDefault="007044C9" w:rsidP="007044C9">
      <w:pPr>
        <w:jc w:val="center"/>
        <w:rPr>
          <w:rFonts w:ascii="Times New Roman" w:hAnsi="Times New Roman" w:cs="Times New Roman"/>
          <w:color w:val="000000"/>
          <w:sz w:val="24"/>
          <w:szCs w:val="24"/>
          <w:u w:val="single"/>
          <w:shd w:val="clear" w:color="auto" w:fill="FFFFFF"/>
        </w:rPr>
      </w:pPr>
      <w:r w:rsidRPr="007044C9">
        <w:rPr>
          <w:rFonts w:ascii="Times New Roman" w:hAnsi="Times New Roman" w:cs="Times New Roman"/>
          <w:color w:val="000000"/>
          <w:sz w:val="24"/>
          <w:szCs w:val="24"/>
          <w:u w:val="single"/>
          <w:shd w:val="clear" w:color="auto" w:fill="FFFFFF"/>
        </w:rPr>
        <w:t xml:space="preserve">How important was a concept of economic reward in motivating people to go on crusade? </w:t>
      </w:r>
    </w:p>
    <w:p w14:paraId="1D2AA4A4" w14:textId="77777777" w:rsidR="007044C9" w:rsidRPr="007044C9" w:rsidRDefault="007044C9" w:rsidP="007044C9">
      <w:pPr>
        <w:jc w:val="center"/>
        <w:rPr>
          <w:rFonts w:ascii="Times New Roman" w:hAnsi="Times New Roman" w:cs="Times New Roman"/>
          <w:color w:val="000000"/>
          <w:sz w:val="24"/>
          <w:szCs w:val="24"/>
          <w:u w:val="single"/>
          <w:shd w:val="clear" w:color="auto" w:fill="FFFFFF"/>
        </w:rPr>
      </w:pPr>
    </w:p>
    <w:p w14:paraId="07FAE998" w14:textId="56DA9CE8" w:rsidR="007044C9" w:rsidRPr="007044C9" w:rsidRDefault="007044C9" w:rsidP="007044C9">
      <w:pPr>
        <w:jc w:val="center"/>
        <w:rPr>
          <w:rFonts w:ascii="Times New Roman" w:hAnsi="Times New Roman" w:cs="Times New Roman"/>
          <w:color w:val="000000"/>
          <w:sz w:val="24"/>
          <w:szCs w:val="24"/>
          <w:u w:val="single"/>
          <w:shd w:val="clear" w:color="auto" w:fill="FFFFFF"/>
        </w:rPr>
      </w:pPr>
      <w:r w:rsidRPr="007044C9">
        <w:rPr>
          <w:rFonts w:ascii="Times New Roman" w:hAnsi="Times New Roman" w:cs="Times New Roman"/>
          <w:sz w:val="24"/>
          <w:szCs w:val="24"/>
        </w:rPr>
        <w:t>In popular culture, certainly in the Muslim world, but even in the West, the crusades are largely viewed as disreputable adventures in which, under the guise of piety, Christian knights slaughtered and plundered their way through the lands of non-Christians and heretics.</w:t>
      </w:r>
      <w:r w:rsidR="00904C78">
        <w:rPr>
          <w:rStyle w:val="FootnoteReference"/>
          <w:rFonts w:ascii="Times New Roman" w:hAnsi="Times New Roman" w:cs="Times New Roman"/>
          <w:sz w:val="24"/>
          <w:szCs w:val="24"/>
        </w:rPr>
        <w:footnoteReference w:id="1"/>
      </w:r>
    </w:p>
    <w:p w14:paraId="5316083D" w14:textId="0F46F2E4" w:rsidR="006D6E2B" w:rsidRPr="007044C9" w:rsidRDefault="006D6E2B" w:rsidP="00964F06">
      <w:pPr>
        <w:rPr>
          <w:rFonts w:ascii="Times New Roman" w:hAnsi="Times New Roman" w:cs="Times New Roman"/>
          <w:sz w:val="24"/>
          <w:szCs w:val="24"/>
          <w:u w:val="single"/>
        </w:rPr>
      </w:pPr>
    </w:p>
    <w:p w14:paraId="379AE5C0" w14:textId="7A533856" w:rsidR="006D6E2B" w:rsidRDefault="00790E02" w:rsidP="00964F06">
      <w:pPr>
        <w:rPr>
          <w:rFonts w:ascii="Times New Roman" w:hAnsi="Times New Roman" w:cs="Times New Roman"/>
          <w:color w:val="000000"/>
          <w:sz w:val="24"/>
          <w:szCs w:val="24"/>
          <w:shd w:val="clear" w:color="auto" w:fill="FFFFFF"/>
        </w:rPr>
      </w:pPr>
      <w:r w:rsidRPr="007044C9">
        <w:rPr>
          <w:rFonts w:ascii="Times New Roman" w:hAnsi="Times New Roman" w:cs="Times New Roman"/>
          <w:sz w:val="24"/>
          <w:szCs w:val="24"/>
        </w:rPr>
        <w:t>Pope Urban II opened the council of Clermont on November 18</w:t>
      </w:r>
      <w:r w:rsidRPr="007044C9">
        <w:rPr>
          <w:rFonts w:ascii="Times New Roman" w:hAnsi="Times New Roman" w:cs="Times New Roman"/>
          <w:sz w:val="24"/>
          <w:szCs w:val="24"/>
          <w:vertAlign w:val="superscript"/>
        </w:rPr>
        <w:t>t</w:t>
      </w:r>
      <w:r w:rsidR="00E03528" w:rsidRPr="007044C9">
        <w:rPr>
          <w:rFonts w:ascii="Times New Roman" w:hAnsi="Times New Roman" w:cs="Times New Roman"/>
          <w:sz w:val="24"/>
          <w:szCs w:val="24"/>
          <w:vertAlign w:val="superscript"/>
        </w:rPr>
        <w:t>h</w:t>
      </w:r>
      <w:proofErr w:type="gramStart"/>
      <w:r w:rsidR="00E30DC7" w:rsidRPr="007044C9">
        <w:rPr>
          <w:rFonts w:ascii="Times New Roman" w:hAnsi="Times New Roman" w:cs="Times New Roman"/>
          <w:sz w:val="24"/>
          <w:szCs w:val="24"/>
        </w:rPr>
        <w:t xml:space="preserve"> 1095</w:t>
      </w:r>
      <w:proofErr w:type="gramEnd"/>
      <w:r w:rsidR="00E30DC7" w:rsidRPr="007044C9">
        <w:rPr>
          <w:rFonts w:ascii="Times New Roman" w:hAnsi="Times New Roman" w:cs="Times New Roman"/>
          <w:sz w:val="24"/>
          <w:szCs w:val="24"/>
        </w:rPr>
        <w:t>. T</w:t>
      </w:r>
      <w:r w:rsidR="00E03528" w:rsidRPr="007044C9">
        <w:rPr>
          <w:rFonts w:ascii="Times New Roman" w:hAnsi="Times New Roman" w:cs="Times New Roman"/>
          <w:sz w:val="24"/>
          <w:szCs w:val="24"/>
        </w:rPr>
        <w:t>his has gone down i</w:t>
      </w:r>
      <w:r w:rsidR="00E30DC7" w:rsidRPr="007044C9">
        <w:rPr>
          <w:rFonts w:ascii="Times New Roman" w:hAnsi="Times New Roman" w:cs="Times New Roman"/>
          <w:sz w:val="24"/>
          <w:szCs w:val="24"/>
        </w:rPr>
        <w:t>n history as the starting point</w:t>
      </w:r>
      <w:r w:rsidR="00E03528" w:rsidRPr="007044C9">
        <w:rPr>
          <w:rFonts w:ascii="Times New Roman" w:hAnsi="Times New Roman" w:cs="Times New Roman"/>
          <w:sz w:val="24"/>
          <w:szCs w:val="24"/>
        </w:rPr>
        <w:t xml:space="preserve"> of the crusades despite the official dates of the first crusade being 1096 to 1099.</w:t>
      </w:r>
      <w:r w:rsidR="00E03528" w:rsidRPr="007044C9">
        <w:rPr>
          <w:rStyle w:val="FootnoteReference"/>
          <w:rFonts w:ascii="Times New Roman" w:hAnsi="Times New Roman" w:cs="Times New Roman"/>
          <w:sz w:val="24"/>
          <w:szCs w:val="24"/>
        </w:rPr>
        <w:footnoteReference w:id="2"/>
      </w:r>
      <w:r w:rsidR="0006266B" w:rsidRPr="007044C9">
        <w:rPr>
          <w:rFonts w:ascii="Times New Roman" w:hAnsi="Times New Roman" w:cs="Times New Roman"/>
          <w:sz w:val="24"/>
          <w:szCs w:val="24"/>
        </w:rPr>
        <w:t xml:space="preserve"> Pope Urban II called for the crusades in order to regain the holy land from the Jews, Muslims and Turks</w:t>
      </w:r>
      <w:r w:rsidR="00E30DC7" w:rsidRPr="007044C9">
        <w:rPr>
          <w:rFonts w:ascii="Times New Roman" w:hAnsi="Times New Roman" w:cs="Times New Roman"/>
          <w:sz w:val="24"/>
          <w:szCs w:val="24"/>
        </w:rPr>
        <w:t>. A</w:t>
      </w:r>
      <w:r w:rsidR="00B3072B" w:rsidRPr="007044C9">
        <w:rPr>
          <w:rFonts w:ascii="Times New Roman" w:hAnsi="Times New Roman" w:cs="Times New Roman"/>
          <w:sz w:val="24"/>
          <w:szCs w:val="24"/>
        </w:rPr>
        <w:t>ccording to Robert the Monk ‘ Urban painted a vivid picture of the supposed oppression of the Christian churches in the east’</w:t>
      </w:r>
      <w:r w:rsidR="00E30DC7" w:rsidRPr="007044C9">
        <w:rPr>
          <w:rFonts w:ascii="Times New Roman" w:hAnsi="Times New Roman" w:cs="Times New Roman"/>
          <w:sz w:val="24"/>
          <w:szCs w:val="24"/>
        </w:rPr>
        <w:t>.</w:t>
      </w:r>
      <w:r w:rsidR="00B3072B" w:rsidRPr="007044C9">
        <w:rPr>
          <w:rStyle w:val="FootnoteReference"/>
          <w:rFonts w:ascii="Times New Roman" w:hAnsi="Times New Roman" w:cs="Times New Roman"/>
          <w:sz w:val="24"/>
          <w:szCs w:val="24"/>
        </w:rPr>
        <w:footnoteReference w:id="3"/>
      </w:r>
      <w:r w:rsidR="00B3072B" w:rsidRPr="007044C9">
        <w:rPr>
          <w:rFonts w:ascii="Times New Roman" w:hAnsi="Times New Roman" w:cs="Times New Roman"/>
          <w:sz w:val="24"/>
          <w:szCs w:val="24"/>
        </w:rPr>
        <w:t xml:space="preserve"> The crusades that have been called a civil war by Robert the Monk were in </w:t>
      </w:r>
      <w:r w:rsidR="00E30DC7" w:rsidRPr="007044C9">
        <w:rPr>
          <w:rFonts w:ascii="Times New Roman" w:hAnsi="Times New Roman" w:cs="Times New Roman"/>
          <w:sz w:val="24"/>
          <w:szCs w:val="24"/>
        </w:rPr>
        <w:t xml:space="preserve">a </w:t>
      </w:r>
      <w:r w:rsidR="00B3072B" w:rsidRPr="007044C9">
        <w:rPr>
          <w:rFonts w:ascii="Times New Roman" w:hAnsi="Times New Roman" w:cs="Times New Roman"/>
          <w:sz w:val="24"/>
          <w:szCs w:val="24"/>
        </w:rPr>
        <w:t xml:space="preserve">similar tradition to pilgrimages as they believed they were </w:t>
      </w:r>
      <w:r w:rsidR="009A662E" w:rsidRPr="007044C9">
        <w:rPr>
          <w:rFonts w:ascii="Times New Roman" w:hAnsi="Times New Roman" w:cs="Times New Roman"/>
          <w:sz w:val="24"/>
          <w:szCs w:val="24"/>
        </w:rPr>
        <w:t>on God’s mission however they also rampaged through villages and murdered a lot of people</w:t>
      </w:r>
      <w:r w:rsidR="00E719BD" w:rsidRPr="007044C9">
        <w:rPr>
          <w:rFonts w:ascii="Times New Roman" w:hAnsi="Times New Roman" w:cs="Times New Roman"/>
          <w:sz w:val="24"/>
          <w:szCs w:val="24"/>
        </w:rPr>
        <w:t xml:space="preserve"> including the Turks and Jews to ‘protect’ their Christian brothers and sisters</w:t>
      </w:r>
      <w:r w:rsidR="00E30DC7" w:rsidRPr="007044C9">
        <w:rPr>
          <w:rFonts w:ascii="Times New Roman" w:hAnsi="Times New Roman" w:cs="Times New Roman"/>
          <w:sz w:val="24"/>
          <w:szCs w:val="24"/>
        </w:rPr>
        <w:t>.</w:t>
      </w:r>
      <w:r w:rsidR="00E719BD" w:rsidRPr="007044C9">
        <w:rPr>
          <w:rStyle w:val="FootnoteReference"/>
          <w:rFonts w:ascii="Times New Roman" w:hAnsi="Times New Roman" w:cs="Times New Roman"/>
          <w:sz w:val="24"/>
          <w:szCs w:val="24"/>
        </w:rPr>
        <w:footnoteReference w:id="4"/>
      </w:r>
      <w:r w:rsidR="006160E7" w:rsidRPr="007044C9">
        <w:rPr>
          <w:rFonts w:ascii="Times New Roman" w:hAnsi="Times New Roman" w:cs="Times New Roman"/>
          <w:sz w:val="24"/>
          <w:szCs w:val="24"/>
        </w:rPr>
        <w:t xml:space="preserve"> </w:t>
      </w:r>
      <w:r w:rsidR="006160E7" w:rsidRPr="007044C9">
        <w:rPr>
          <w:rFonts w:ascii="Times New Roman" w:hAnsi="Times New Roman" w:cs="Times New Roman"/>
          <w:color w:val="000000"/>
          <w:sz w:val="24"/>
          <w:szCs w:val="24"/>
          <w:shd w:val="clear" w:color="auto" w:fill="FFFFFF"/>
        </w:rPr>
        <w:t xml:space="preserve">‘The history of crusade institutions is largely grounded in the history of the pilgrimage tradition in the period before 1095. Indeed, the crusade itself was a pilgrimage, </w:t>
      </w:r>
      <w:r w:rsidR="00E30DC7" w:rsidRPr="007044C9">
        <w:rPr>
          <w:rFonts w:ascii="Times New Roman" w:hAnsi="Times New Roman" w:cs="Times New Roman"/>
          <w:color w:val="000000"/>
          <w:sz w:val="24"/>
          <w:szCs w:val="24"/>
          <w:shd w:val="clear" w:color="auto" w:fill="FFFFFF"/>
        </w:rPr>
        <w:t>al</w:t>
      </w:r>
      <w:r w:rsidR="006160E7" w:rsidRPr="007044C9">
        <w:rPr>
          <w:rFonts w:ascii="Times New Roman" w:hAnsi="Times New Roman" w:cs="Times New Roman"/>
          <w:color w:val="000000"/>
          <w:sz w:val="24"/>
          <w:szCs w:val="24"/>
          <w:shd w:val="clear" w:color="auto" w:fill="FFFFFF"/>
        </w:rPr>
        <w:t>though a pilgrimage of a special kind’</w:t>
      </w:r>
      <w:r w:rsidR="00642B96" w:rsidRPr="007044C9">
        <w:rPr>
          <w:rStyle w:val="FootnoteReference"/>
          <w:rFonts w:ascii="Times New Roman" w:hAnsi="Times New Roman" w:cs="Times New Roman"/>
          <w:color w:val="000000"/>
          <w:sz w:val="24"/>
          <w:szCs w:val="24"/>
          <w:shd w:val="clear" w:color="auto" w:fill="FFFFFF"/>
        </w:rPr>
        <w:footnoteReference w:id="5"/>
      </w:r>
      <w:r w:rsidR="00642B96" w:rsidRPr="007044C9">
        <w:rPr>
          <w:rFonts w:ascii="Times New Roman" w:hAnsi="Times New Roman" w:cs="Times New Roman"/>
          <w:color w:val="000000"/>
          <w:sz w:val="24"/>
          <w:szCs w:val="24"/>
          <w:shd w:val="clear" w:color="auto" w:fill="FFFFFF"/>
        </w:rPr>
        <w:t xml:space="preserve">. The whole idea of the Crusades was to liberate the holy land from the Jews and the Turks as in 1065 the holy land was invaded and the Christian people who lived there called to </w:t>
      </w:r>
      <w:r w:rsidR="00E30DC7" w:rsidRPr="007044C9">
        <w:rPr>
          <w:rFonts w:ascii="Times New Roman" w:hAnsi="Times New Roman" w:cs="Times New Roman"/>
          <w:color w:val="000000"/>
          <w:sz w:val="24"/>
          <w:szCs w:val="24"/>
          <w:shd w:val="clear" w:color="auto" w:fill="FFFFFF"/>
        </w:rPr>
        <w:t xml:space="preserve">the </w:t>
      </w:r>
      <w:r w:rsidR="00642B96" w:rsidRPr="007044C9">
        <w:rPr>
          <w:rFonts w:ascii="Times New Roman" w:hAnsi="Times New Roman" w:cs="Times New Roman"/>
          <w:color w:val="000000"/>
          <w:sz w:val="24"/>
          <w:szCs w:val="24"/>
          <w:shd w:val="clear" w:color="auto" w:fill="FFFFFF"/>
        </w:rPr>
        <w:t>Vatican for help.</w:t>
      </w:r>
      <w:r w:rsidR="007C3200" w:rsidRPr="007044C9">
        <w:rPr>
          <w:rStyle w:val="FootnoteReference"/>
          <w:rFonts w:ascii="Times New Roman" w:hAnsi="Times New Roman" w:cs="Times New Roman"/>
          <w:color w:val="000000"/>
          <w:sz w:val="24"/>
          <w:szCs w:val="24"/>
          <w:shd w:val="clear" w:color="auto" w:fill="FFFFFF"/>
        </w:rPr>
        <w:footnoteReference w:id="6"/>
      </w:r>
      <w:r w:rsidR="00ED060C" w:rsidRPr="007044C9">
        <w:rPr>
          <w:rFonts w:ascii="Times New Roman" w:hAnsi="Times New Roman" w:cs="Times New Roman"/>
          <w:color w:val="000000"/>
          <w:sz w:val="24"/>
          <w:szCs w:val="24"/>
          <w:shd w:val="clear" w:color="auto" w:fill="FFFFFF"/>
        </w:rPr>
        <w:t xml:space="preserve"> While religion was a key factor as to why people went on the crusades </w:t>
      </w:r>
      <w:r w:rsidR="00DF7BA8" w:rsidRPr="007044C9">
        <w:rPr>
          <w:rFonts w:ascii="Times New Roman" w:hAnsi="Times New Roman" w:cs="Times New Roman"/>
          <w:color w:val="000000"/>
          <w:sz w:val="24"/>
          <w:szCs w:val="24"/>
          <w:shd w:val="clear" w:color="auto" w:fill="FFFFFF"/>
        </w:rPr>
        <w:t xml:space="preserve">some would also go </w:t>
      </w:r>
      <w:r w:rsidR="00E30DC7" w:rsidRPr="007044C9">
        <w:rPr>
          <w:rFonts w:ascii="Times New Roman" w:hAnsi="Times New Roman" w:cs="Times New Roman"/>
          <w:color w:val="000000"/>
          <w:sz w:val="24"/>
          <w:szCs w:val="24"/>
          <w:shd w:val="clear" w:color="auto" w:fill="FFFFFF"/>
        </w:rPr>
        <w:t>on crusade for economic benefit. A l</w:t>
      </w:r>
      <w:r w:rsidR="00DF7BA8" w:rsidRPr="007044C9">
        <w:rPr>
          <w:rFonts w:ascii="Times New Roman" w:hAnsi="Times New Roman" w:cs="Times New Roman"/>
          <w:color w:val="000000"/>
          <w:sz w:val="24"/>
          <w:szCs w:val="24"/>
          <w:shd w:val="clear" w:color="auto" w:fill="FFFFFF"/>
        </w:rPr>
        <w:t>ord</w:t>
      </w:r>
      <w:r w:rsidR="00E30DC7" w:rsidRPr="007044C9">
        <w:rPr>
          <w:rFonts w:ascii="Times New Roman" w:hAnsi="Times New Roman" w:cs="Times New Roman"/>
          <w:color w:val="000000"/>
          <w:sz w:val="24"/>
          <w:szCs w:val="24"/>
          <w:shd w:val="clear" w:color="auto" w:fill="FFFFFF"/>
        </w:rPr>
        <w:t>’</w:t>
      </w:r>
      <w:r w:rsidR="00DF7BA8" w:rsidRPr="007044C9">
        <w:rPr>
          <w:rFonts w:ascii="Times New Roman" w:hAnsi="Times New Roman" w:cs="Times New Roman"/>
          <w:color w:val="000000"/>
          <w:sz w:val="24"/>
          <w:szCs w:val="24"/>
          <w:shd w:val="clear" w:color="auto" w:fill="FFFFFF"/>
        </w:rPr>
        <w:t xml:space="preserve">s knights were under no obligation to go on crusade with </w:t>
      </w:r>
      <w:r w:rsidR="00E30DC7" w:rsidRPr="007044C9">
        <w:rPr>
          <w:rFonts w:ascii="Times New Roman" w:hAnsi="Times New Roman" w:cs="Times New Roman"/>
          <w:color w:val="000000"/>
          <w:sz w:val="24"/>
          <w:szCs w:val="24"/>
          <w:shd w:val="clear" w:color="auto" w:fill="FFFFFF"/>
        </w:rPr>
        <w:t>their l</w:t>
      </w:r>
      <w:r w:rsidR="00DF7BA8" w:rsidRPr="007044C9">
        <w:rPr>
          <w:rFonts w:ascii="Times New Roman" w:hAnsi="Times New Roman" w:cs="Times New Roman"/>
          <w:color w:val="000000"/>
          <w:sz w:val="24"/>
          <w:szCs w:val="24"/>
          <w:shd w:val="clear" w:color="auto" w:fill="FFFFFF"/>
        </w:rPr>
        <w:t>ord</w:t>
      </w:r>
      <w:r w:rsidR="00E30DC7" w:rsidRPr="007044C9">
        <w:rPr>
          <w:rFonts w:ascii="Times New Roman" w:hAnsi="Times New Roman" w:cs="Times New Roman"/>
          <w:color w:val="000000"/>
          <w:sz w:val="24"/>
          <w:szCs w:val="24"/>
          <w:shd w:val="clear" w:color="auto" w:fill="FFFFFF"/>
        </w:rPr>
        <w:t xml:space="preserve"> so </w:t>
      </w:r>
      <w:proofErr w:type="gramStart"/>
      <w:r w:rsidR="00E30DC7" w:rsidRPr="007044C9">
        <w:rPr>
          <w:rFonts w:ascii="Times New Roman" w:hAnsi="Times New Roman" w:cs="Times New Roman"/>
          <w:color w:val="000000"/>
          <w:sz w:val="24"/>
          <w:szCs w:val="24"/>
          <w:shd w:val="clear" w:color="auto" w:fill="FFFFFF"/>
        </w:rPr>
        <w:t>in order to</w:t>
      </w:r>
      <w:proofErr w:type="gramEnd"/>
      <w:r w:rsidR="00E30DC7" w:rsidRPr="007044C9">
        <w:rPr>
          <w:rFonts w:ascii="Times New Roman" w:hAnsi="Times New Roman" w:cs="Times New Roman"/>
          <w:color w:val="000000"/>
          <w:sz w:val="24"/>
          <w:szCs w:val="24"/>
          <w:shd w:val="clear" w:color="auto" w:fill="FFFFFF"/>
        </w:rPr>
        <w:t xml:space="preserve"> bribe them the l</w:t>
      </w:r>
      <w:r w:rsidR="00DF7BA8" w:rsidRPr="007044C9">
        <w:rPr>
          <w:rFonts w:ascii="Times New Roman" w:hAnsi="Times New Roman" w:cs="Times New Roman"/>
          <w:color w:val="000000"/>
          <w:sz w:val="24"/>
          <w:szCs w:val="24"/>
          <w:shd w:val="clear" w:color="auto" w:fill="FFFFFF"/>
        </w:rPr>
        <w:t>ords would often offer rations and wages</w:t>
      </w:r>
      <w:r w:rsidR="00E30DC7" w:rsidRPr="007044C9">
        <w:rPr>
          <w:rFonts w:ascii="Times New Roman" w:hAnsi="Times New Roman" w:cs="Times New Roman"/>
          <w:color w:val="000000"/>
          <w:sz w:val="24"/>
          <w:szCs w:val="24"/>
          <w:shd w:val="clear" w:color="auto" w:fill="FFFFFF"/>
        </w:rPr>
        <w:t>,</w:t>
      </w:r>
      <w:r w:rsidR="00DF7BA8" w:rsidRPr="007044C9">
        <w:rPr>
          <w:rFonts w:ascii="Times New Roman" w:hAnsi="Times New Roman" w:cs="Times New Roman"/>
          <w:color w:val="000000"/>
          <w:sz w:val="24"/>
          <w:szCs w:val="24"/>
          <w:shd w:val="clear" w:color="auto" w:fill="FFFFFF"/>
        </w:rPr>
        <w:t xml:space="preserve"> more so when they reached the land of the infidel</w:t>
      </w:r>
      <w:r w:rsidR="00E30DC7" w:rsidRPr="007044C9">
        <w:rPr>
          <w:rFonts w:ascii="Times New Roman" w:hAnsi="Times New Roman" w:cs="Times New Roman"/>
          <w:color w:val="000000"/>
          <w:sz w:val="24"/>
          <w:szCs w:val="24"/>
          <w:shd w:val="clear" w:color="auto" w:fill="FFFFFF"/>
        </w:rPr>
        <w:t>.</w:t>
      </w:r>
      <w:r w:rsidR="00590175" w:rsidRPr="007044C9">
        <w:rPr>
          <w:rStyle w:val="FootnoteReference"/>
          <w:rFonts w:ascii="Times New Roman" w:hAnsi="Times New Roman" w:cs="Times New Roman"/>
          <w:color w:val="000000"/>
          <w:sz w:val="24"/>
          <w:szCs w:val="24"/>
          <w:shd w:val="clear" w:color="auto" w:fill="FFFFFF"/>
        </w:rPr>
        <w:footnoteReference w:id="7"/>
      </w:r>
    </w:p>
    <w:p w14:paraId="65A5287C" w14:textId="5776C281" w:rsidR="00964F06" w:rsidRDefault="00964F06" w:rsidP="00964F06">
      <w:pPr>
        <w:rPr>
          <w:rFonts w:ascii="Times New Roman" w:hAnsi="Times New Roman" w:cs="Times New Roman"/>
          <w:sz w:val="24"/>
          <w:szCs w:val="24"/>
        </w:rPr>
      </w:pPr>
    </w:p>
    <w:p w14:paraId="0210AD5A" w14:textId="7110DEFF" w:rsidR="00964F06" w:rsidRDefault="00E24BE9" w:rsidP="00964F06">
      <w:pPr>
        <w:rPr>
          <w:rFonts w:ascii="Times New Roman" w:hAnsi="Times New Roman" w:cs="Times New Roman"/>
          <w:sz w:val="24"/>
          <w:szCs w:val="24"/>
        </w:rPr>
      </w:pPr>
      <w:r>
        <w:rPr>
          <w:rFonts w:ascii="Times New Roman" w:hAnsi="Times New Roman" w:cs="Times New Roman"/>
          <w:sz w:val="24"/>
          <w:szCs w:val="24"/>
        </w:rPr>
        <w:t xml:space="preserve"> </w:t>
      </w:r>
      <w:r w:rsidR="00B000E4">
        <w:rPr>
          <w:rFonts w:ascii="Times New Roman" w:hAnsi="Times New Roman" w:cs="Times New Roman"/>
          <w:sz w:val="24"/>
          <w:szCs w:val="24"/>
        </w:rPr>
        <w:t>The Crusades did benefit those who were worse off in society as well as those who were well off</w:t>
      </w:r>
      <w:r w:rsidR="00F5414C">
        <w:rPr>
          <w:rFonts w:ascii="Times New Roman" w:hAnsi="Times New Roman" w:cs="Times New Roman"/>
          <w:sz w:val="24"/>
          <w:szCs w:val="24"/>
        </w:rPr>
        <w:t xml:space="preserve">. </w:t>
      </w:r>
      <w:r w:rsidR="0008209C">
        <w:rPr>
          <w:rFonts w:ascii="Times New Roman" w:hAnsi="Times New Roman" w:cs="Times New Roman"/>
          <w:sz w:val="24"/>
          <w:szCs w:val="24"/>
        </w:rPr>
        <w:t xml:space="preserve">In the first crusade knights would take an oath to God to protect themselves meaning that if they died during the crusade their sins would be forgiven and they would go straight to heaven for doing Gods work, however </w:t>
      </w:r>
      <w:r w:rsidR="00C37145">
        <w:rPr>
          <w:rFonts w:ascii="Times New Roman" w:hAnsi="Times New Roman" w:cs="Times New Roman"/>
          <w:sz w:val="24"/>
          <w:szCs w:val="24"/>
        </w:rPr>
        <w:t>the cloth crosses that the knights wore had a different story, by wearing this cloth the knights possessions were protected, meaning they were exempt from tax and their debts would be shelved, this alone is enough of a reason for certain individuals to go on the crusade as it would protect their families from tax and from debt</w:t>
      </w:r>
      <w:r w:rsidR="004E4145">
        <w:rPr>
          <w:rStyle w:val="FootnoteReference"/>
          <w:rFonts w:ascii="Times New Roman" w:hAnsi="Times New Roman" w:cs="Times New Roman"/>
          <w:sz w:val="24"/>
          <w:szCs w:val="24"/>
        </w:rPr>
        <w:footnoteReference w:id="8"/>
      </w:r>
      <w:r w:rsidR="00DF542D">
        <w:rPr>
          <w:rFonts w:ascii="Times New Roman" w:hAnsi="Times New Roman" w:cs="Times New Roman"/>
          <w:sz w:val="24"/>
          <w:szCs w:val="24"/>
        </w:rPr>
        <w:t>.</w:t>
      </w:r>
      <w:r w:rsidR="000C2189">
        <w:rPr>
          <w:rFonts w:ascii="Times New Roman" w:hAnsi="Times New Roman" w:cs="Times New Roman"/>
          <w:sz w:val="24"/>
          <w:szCs w:val="24"/>
        </w:rPr>
        <w:t xml:space="preserve"> It</w:t>
      </w:r>
      <w:r w:rsidR="0020205B">
        <w:rPr>
          <w:rFonts w:ascii="Times New Roman" w:hAnsi="Times New Roman" w:cs="Times New Roman"/>
          <w:sz w:val="24"/>
          <w:szCs w:val="24"/>
        </w:rPr>
        <w:t xml:space="preserve"> i</w:t>
      </w:r>
      <w:r w:rsidR="000C2189">
        <w:rPr>
          <w:rFonts w:ascii="Times New Roman" w:hAnsi="Times New Roman" w:cs="Times New Roman"/>
          <w:sz w:val="24"/>
          <w:szCs w:val="24"/>
        </w:rPr>
        <w:t xml:space="preserve">s important to remember that while most people in the crusades were volunteers there is a high chance that </w:t>
      </w:r>
      <w:r w:rsidR="0020205B">
        <w:rPr>
          <w:rFonts w:ascii="Times New Roman" w:hAnsi="Times New Roman" w:cs="Times New Roman"/>
          <w:sz w:val="24"/>
          <w:szCs w:val="24"/>
        </w:rPr>
        <w:t>some were forced to join the crusades</w:t>
      </w:r>
      <w:r w:rsidR="0020205B">
        <w:rPr>
          <w:rStyle w:val="FootnoteReference"/>
          <w:rFonts w:ascii="Times New Roman" w:hAnsi="Times New Roman" w:cs="Times New Roman"/>
          <w:sz w:val="24"/>
          <w:szCs w:val="24"/>
        </w:rPr>
        <w:footnoteReference w:id="9"/>
      </w:r>
      <w:r w:rsidR="0020205B">
        <w:rPr>
          <w:rFonts w:ascii="Times New Roman" w:hAnsi="Times New Roman" w:cs="Times New Roman"/>
          <w:sz w:val="24"/>
          <w:szCs w:val="24"/>
        </w:rPr>
        <w:t xml:space="preserve"> whether it be because </w:t>
      </w:r>
      <w:r w:rsidR="00D806B8">
        <w:rPr>
          <w:rFonts w:ascii="Times New Roman" w:hAnsi="Times New Roman" w:cs="Times New Roman"/>
          <w:sz w:val="24"/>
          <w:szCs w:val="24"/>
        </w:rPr>
        <w:t>they</w:t>
      </w:r>
      <w:r w:rsidR="0020205B">
        <w:rPr>
          <w:rFonts w:ascii="Times New Roman" w:hAnsi="Times New Roman" w:cs="Times New Roman"/>
          <w:sz w:val="24"/>
          <w:szCs w:val="24"/>
        </w:rPr>
        <w:t xml:space="preserve"> were a </w:t>
      </w:r>
      <w:r w:rsidR="0020205B">
        <w:rPr>
          <w:rFonts w:ascii="Times New Roman" w:hAnsi="Times New Roman" w:cs="Times New Roman"/>
          <w:sz w:val="24"/>
          <w:szCs w:val="24"/>
        </w:rPr>
        <w:lastRenderedPageBreak/>
        <w:t xml:space="preserve">lord’s knight or because the economic reasoning would protect </w:t>
      </w:r>
      <w:r w:rsidR="00D806B8">
        <w:rPr>
          <w:rFonts w:ascii="Times New Roman" w:hAnsi="Times New Roman" w:cs="Times New Roman"/>
          <w:sz w:val="24"/>
          <w:szCs w:val="24"/>
        </w:rPr>
        <w:t>their</w:t>
      </w:r>
      <w:r w:rsidR="0020205B">
        <w:rPr>
          <w:rFonts w:ascii="Times New Roman" w:hAnsi="Times New Roman" w:cs="Times New Roman"/>
          <w:sz w:val="24"/>
          <w:szCs w:val="24"/>
        </w:rPr>
        <w:t xml:space="preserve"> family. </w:t>
      </w:r>
      <w:r w:rsidR="00D806B8">
        <w:rPr>
          <w:rFonts w:ascii="Times New Roman" w:hAnsi="Times New Roman" w:cs="Times New Roman"/>
          <w:sz w:val="24"/>
          <w:szCs w:val="24"/>
        </w:rPr>
        <w:t>Despite this its more than likely that those who were better off in society only really joined the crusades to get out of paying tax or because they did</w:t>
      </w:r>
      <w:r w:rsidR="00FD217B">
        <w:rPr>
          <w:rFonts w:ascii="Times New Roman" w:hAnsi="Times New Roman" w:cs="Times New Roman"/>
          <w:sz w:val="24"/>
          <w:szCs w:val="24"/>
        </w:rPr>
        <w:t xml:space="preserve"> </w:t>
      </w:r>
      <w:r w:rsidR="00D806B8">
        <w:rPr>
          <w:rFonts w:ascii="Times New Roman" w:hAnsi="Times New Roman" w:cs="Times New Roman"/>
          <w:sz w:val="24"/>
          <w:szCs w:val="24"/>
        </w:rPr>
        <w:t>n</w:t>
      </w:r>
      <w:r w:rsidR="00FD217B">
        <w:rPr>
          <w:rFonts w:ascii="Times New Roman" w:hAnsi="Times New Roman" w:cs="Times New Roman"/>
          <w:sz w:val="24"/>
          <w:szCs w:val="24"/>
        </w:rPr>
        <w:t>o</w:t>
      </w:r>
      <w:r w:rsidR="00D806B8">
        <w:rPr>
          <w:rFonts w:ascii="Times New Roman" w:hAnsi="Times New Roman" w:cs="Times New Roman"/>
          <w:sz w:val="24"/>
          <w:szCs w:val="24"/>
        </w:rPr>
        <w:t>t want the religious prejudice that would happen if they did</w:t>
      </w:r>
      <w:r w:rsidR="00FD217B">
        <w:rPr>
          <w:rFonts w:ascii="Times New Roman" w:hAnsi="Times New Roman" w:cs="Times New Roman"/>
          <w:sz w:val="24"/>
          <w:szCs w:val="24"/>
        </w:rPr>
        <w:t xml:space="preserve"> not</w:t>
      </w:r>
      <w:r w:rsidR="00D806B8">
        <w:rPr>
          <w:rFonts w:ascii="Times New Roman" w:hAnsi="Times New Roman" w:cs="Times New Roman"/>
          <w:sz w:val="24"/>
          <w:szCs w:val="24"/>
        </w:rPr>
        <w:t xml:space="preserve"> join, also by not joining the crusades you had to pay money towards the church to fund the crusades so by joining a crusade it would not only provide a get out a tax card but also prevented </w:t>
      </w:r>
      <w:r w:rsidR="00915AB2">
        <w:rPr>
          <w:rFonts w:ascii="Times New Roman" w:hAnsi="Times New Roman" w:cs="Times New Roman"/>
          <w:sz w:val="24"/>
          <w:szCs w:val="24"/>
        </w:rPr>
        <w:t>individuals</w:t>
      </w:r>
      <w:r w:rsidR="00E542F7">
        <w:rPr>
          <w:rFonts w:ascii="Times New Roman" w:hAnsi="Times New Roman" w:cs="Times New Roman"/>
          <w:sz w:val="24"/>
          <w:szCs w:val="24"/>
        </w:rPr>
        <w:t xml:space="preserve"> </w:t>
      </w:r>
      <w:r w:rsidR="00D806B8">
        <w:rPr>
          <w:rFonts w:ascii="Times New Roman" w:hAnsi="Times New Roman" w:cs="Times New Roman"/>
          <w:sz w:val="24"/>
          <w:szCs w:val="24"/>
        </w:rPr>
        <w:t xml:space="preserve"> from paying more money to the church</w:t>
      </w:r>
      <w:r w:rsidR="00E542F7">
        <w:rPr>
          <w:rFonts w:ascii="Times New Roman" w:hAnsi="Times New Roman" w:cs="Times New Roman"/>
          <w:sz w:val="24"/>
          <w:szCs w:val="24"/>
        </w:rPr>
        <w:t>.</w:t>
      </w:r>
      <w:r w:rsidR="009563E5">
        <w:rPr>
          <w:rFonts w:ascii="Times New Roman" w:hAnsi="Times New Roman" w:cs="Times New Roman"/>
          <w:sz w:val="24"/>
          <w:szCs w:val="24"/>
        </w:rPr>
        <w:t xml:space="preserve"> When it came down to why those who were worse off the crusades provided opportunities for them to form ‘Salvationist groups’ </w:t>
      </w:r>
      <w:r w:rsidR="00E80C3E">
        <w:rPr>
          <w:rFonts w:ascii="Times New Roman" w:hAnsi="Times New Roman" w:cs="Times New Roman"/>
          <w:sz w:val="24"/>
          <w:szCs w:val="24"/>
        </w:rPr>
        <w:t>so they could escape from the lands where life had become cruel and unfit for living, in summary those who went on crusade with the idea of forming salvationist groups had no intention of even returning from Jerusalem</w:t>
      </w:r>
      <w:r w:rsidR="00E80C3E">
        <w:rPr>
          <w:rStyle w:val="FootnoteReference"/>
          <w:rFonts w:ascii="Times New Roman" w:hAnsi="Times New Roman" w:cs="Times New Roman"/>
          <w:sz w:val="24"/>
          <w:szCs w:val="24"/>
        </w:rPr>
        <w:footnoteReference w:id="10"/>
      </w:r>
      <w:r w:rsidR="00CA050A">
        <w:rPr>
          <w:rFonts w:ascii="Times New Roman" w:hAnsi="Times New Roman" w:cs="Times New Roman"/>
          <w:sz w:val="24"/>
          <w:szCs w:val="24"/>
        </w:rPr>
        <w:t xml:space="preserve">. Crusades provided a sense of escapism for the poor people in that society and </w:t>
      </w:r>
      <w:r w:rsidR="001B07B3">
        <w:rPr>
          <w:rFonts w:ascii="Times New Roman" w:hAnsi="Times New Roman" w:cs="Times New Roman"/>
          <w:sz w:val="24"/>
          <w:szCs w:val="24"/>
        </w:rPr>
        <w:t>the church and leaders realised very quickly that this could work to their own advantage as they believed that any person ‘rescued from abject poverty was an addition to the fighting strength of the pilgrim army’ so by offering certain economic advantages for joining the crusades such as not paying taxes and peoples possessions being protected the leaders realised they could get more foot soldiers to join the pilgrim army their strength would only go up</w:t>
      </w:r>
      <w:r w:rsidR="00AE2AC0">
        <w:rPr>
          <w:rStyle w:val="FootnoteReference"/>
          <w:rFonts w:ascii="Times New Roman" w:hAnsi="Times New Roman" w:cs="Times New Roman"/>
          <w:sz w:val="24"/>
          <w:szCs w:val="24"/>
        </w:rPr>
        <w:footnoteReference w:id="11"/>
      </w:r>
      <w:r w:rsidR="001B07B3">
        <w:rPr>
          <w:rFonts w:ascii="Times New Roman" w:hAnsi="Times New Roman" w:cs="Times New Roman"/>
          <w:sz w:val="24"/>
          <w:szCs w:val="24"/>
        </w:rPr>
        <w:t>, they probably also s</w:t>
      </w:r>
      <w:r w:rsidR="00AE2AC0">
        <w:rPr>
          <w:rFonts w:ascii="Times New Roman" w:hAnsi="Times New Roman" w:cs="Times New Roman"/>
          <w:sz w:val="24"/>
          <w:szCs w:val="24"/>
        </w:rPr>
        <w:t>aw the loss of a person affected by poverty as less of a loss than someone with wealth and status essentially making them a throw away product</w:t>
      </w:r>
      <w:r w:rsidR="005502CB">
        <w:rPr>
          <w:rFonts w:ascii="Times New Roman" w:hAnsi="Times New Roman" w:cs="Times New Roman"/>
          <w:sz w:val="24"/>
          <w:szCs w:val="24"/>
        </w:rPr>
        <w:t xml:space="preserve"> this can be seen within the first crusade when markets were set up that only provided to the wealthy causing mass starvation among the poor who while on the crusades made their living clearing up the dead bodies from the cities they had ransacked again supporting the idea that leaders and the church saw the poor as a throw away product used to just beef up the army during the holy war</w:t>
      </w:r>
      <w:r w:rsidR="005502CB">
        <w:rPr>
          <w:rStyle w:val="FootnoteReference"/>
          <w:rFonts w:ascii="Times New Roman" w:hAnsi="Times New Roman" w:cs="Times New Roman"/>
          <w:sz w:val="24"/>
          <w:szCs w:val="24"/>
        </w:rPr>
        <w:footnoteReference w:id="12"/>
      </w:r>
      <w:r w:rsidR="005502CB">
        <w:rPr>
          <w:rFonts w:ascii="Times New Roman" w:hAnsi="Times New Roman" w:cs="Times New Roman"/>
          <w:sz w:val="24"/>
          <w:szCs w:val="24"/>
        </w:rPr>
        <w:t>, this did</w:t>
      </w:r>
      <w:r w:rsidR="00FD217B">
        <w:rPr>
          <w:rFonts w:ascii="Times New Roman" w:hAnsi="Times New Roman" w:cs="Times New Roman"/>
          <w:sz w:val="24"/>
          <w:szCs w:val="24"/>
        </w:rPr>
        <w:t xml:space="preserve"> not</w:t>
      </w:r>
      <w:r w:rsidR="005502CB">
        <w:rPr>
          <w:rFonts w:ascii="Times New Roman" w:hAnsi="Times New Roman" w:cs="Times New Roman"/>
          <w:sz w:val="24"/>
          <w:szCs w:val="24"/>
        </w:rPr>
        <w:t xml:space="preserve"> seem like much of a reward and </w:t>
      </w:r>
      <w:r w:rsidR="005C6464">
        <w:rPr>
          <w:rFonts w:ascii="Times New Roman" w:hAnsi="Times New Roman" w:cs="Times New Roman"/>
          <w:sz w:val="24"/>
          <w:szCs w:val="24"/>
        </w:rPr>
        <w:t>really creates questions asking if this group of vagabonds truly did believe that the last days were upon them and God was calling them to Jerusalem</w:t>
      </w:r>
      <w:r w:rsidR="00D063BB">
        <w:rPr>
          <w:rStyle w:val="FootnoteReference"/>
          <w:rFonts w:ascii="Times New Roman" w:hAnsi="Times New Roman" w:cs="Times New Roman"/>
          <w:sz w:val="24"/>
          <w:szCs w:val="24"/>
        </w:rPr>
        <w:footnoteReference w:id="13"/>
      </w:r>
      <w:r w:rsidR="005C6464">
        <w:rPr>
          <w:rFonts w:ascii="Times New Roman" w:hAnsi="Times New Roman" w:cs="Times New Roman"/>
          <w:sz w:val="24"/>
          <w:szCs w:val="24"/>
        </w:rPr>
        <w:t xml:space="preserve"> or was it a cheap shot to cause chaos and hopefully wipe out those who dampened on society</w:t>
      </w:r>
      <w:r w:rsidR="0042612A">
        <w:rPr>
          <w:rFonts w:ascii="Times New Roman" w:hAnsi="Times New Roman" w:cs="Times New Roman"/>
          <w:sz w:val="24"/>
          <w:szCs w:val="24"/>
        </w:rPr>
        <w:t>.</w:t>
      </w:r>
      <w:r w:rsidR="001D3AA3">
        <w:rPr>
          <w:rFonts w:ascii="Times New Roman" w:hAnsi="Times New Roman" w:cs="Times New Roman"/>
          <w:sz w:val="24"/>
          <w:szCs w:val="24"/>
        </w:rPr>
        <w:t xml:space="preserve"> The idea that economic reasoning was the main motivation for people to go on the crusades </w:t>
      </w:r>
      <w:r w:rsidR="00AC3D24">
        <w:rPr>
          <w:rFonts w:ascii="Times New Roman" w:hAnsi="Times New Roman" w:cs="Times New Roman"/>
          <w:sz w:val="24"/>
          <w:szCs w:val="24"/>
        </w:rPr>
        <w:t xml:space="preserve">is just wrong maybe for a small amount of wealthy people they wanted to go on crusades to get out of paying taxes and to protect their own possessions but joining </w:t>
      </w:r>
      <w:r w:rsidR="00394AF8">
        <w:rPr>
          <w:rFonts w:ascii="Times New Roman" w:hAnsi="Times New Roman" w:cs="Times New Roman"/>
          <w:sz w:val="24"/>
          <w:szCs w:val="24"/>
        </w:rPr>
        <w:t xml:space="preserve">only </w:t>
      </w:r>
      <w:r w:rsidR="00AC3D24">
        <w:rPr>
          <w:rFonts w:ascii="Times New Roman" w:hAnsi="Times New Roman" w:cs="Times New Roman"/>
          <w:sz w:val="24"/>
          <w:szCs w:val="24"/>
        </w:rPr>
        <w:t xml:space="preserve">for economic basis </w:t>
      </w:r>
      <w:r w:rsidR="00A34071">
        <w:rPr>
          <w:rFonts w:ascii="Times New Roman" w:hAnsi="Times New Roman" w:cs="Times New Roman"/>
          <w:sz w:val="24"/>
          <w:szCs w:val="24"/>
        </w:rPr>
        <w:t xml:space="preserve">is incorrect, there are other reasoning as to why people went on crusade which played a larger part than economic. </w:t>
      </w:r>
    </w:p>
    <w:p w14:paraId="46B7D6B9" w14:textId="15B55E89" w:rsidR="00461D5D" w:rsidRDefault="00461D5D" w:rsidP="00964F06">
      <w:pPr>
        <w:rPr>
          <w:rFonts w:ascii="Times New Roman" w:hAnsi="Times New Roman" w:cs="Times New Roman"/>
          <w:sz w:val="24"/>
          <w:szCs w:val="24"/>
        </w:rPr>
      </w:pPr>
    </w:p>
    <w:p w14:paraId="69F873C0" w14:textId="2F47CCE1" w:rsidR="00461D5D" w:rsidRDefault="00805E02" w:rsidP="00964F06">
      <w:pPr>
        <w:rPr>
          <w:rFonts w:ascii="Times New Roman" w:hAnsi="Times New Roman" w:cs="Times New Roman"/>
          <w:sz w:val="24"/>
        </w:rPr>
      </w:pPr>
      <w:r>
        <w:rPr>
          <w:rFonts w:ascii="Times New Roman" w:hAnsi="Times New Roman" w:cs="Times New Roman"/>
          <w:sz w:val="24"/>
          <w:szCs w:val="24"/>
        </w:rPr>
        <w:t xml:space="preserve">While there are some minor reasons as to why people went on the crusades such as political and </w:t>
      </w:r>
      <w:r w:rsidR="000709AB">
        <w:rPr>
          <w:rFonts w:ascii="Times New Roman" w:hAnsi="Times New Roman" w:cs="Times New Roman"/>
          <w:sz w:val="24"/>
          <w:szCs w:val="24"/>
        </w:rPr>
        <w:t>adventure,</w:t>
      </w:r>
      <w:r>
        <w:rPr>
          <w:rFonts w:ascii="Times New Roman" w:hAnsi="Times New Roman" w:cs="Times New Roman"/>
          <w:sz w:val="24"/>
          <w:szCs w:val="24"/>
        </w:rPr>
        <w:t xml:space="preserve"> but the other major reason </w:t>
      </w:r>
      <w:r w:rsidR="00527ACA">
        <w:rPr>
          <w:rFonts w:ascii="Times New Roman" w:hAnsi="Times New Roman" w:cs="Times New Roman"/>
          <w:sz w:val="24"/>
          <w:szCs w:val="24"/>
        </w:rPr>
        <w:t>is rel</w:t>
      </w:r>
      <w:r w:rsidR="008660B3">
        <w:rPr>
          <w:rFonts w:ascii="Times New Roman" w:hAnsi="Times New Roman" w:cs="Times New Roman"/>
          <w:sz w:val="24"/>
          <w:szCs w:val="24"/>
        </w:rPr>
        <w:t xml:space="preserve">igion. From the get go the crusades became about religion from the council of Clairmont where Pope Urban calls for the crusade as a holy war and is about liberating the holy land </w:t>
      </w:r>
      <w:r w:rsidR="000709AB">
        <w:rPr>
          <w:rStyle w:val="FootnoteReference"/>
          <w:rFonts w:ascii="Times New Roman" w:hAnsi="Times New Roman" w:cs="Times New Roman"/>
          <w:sz w:val="24"/>
          <w:szCs w:val="24"/>
        </w:rPr>
        <w:footnoteReference w:id="14"/>
      </w:r>
      <w:r w:rsidR="000709AB">
        <w:rPr>
          <w:rFonts w:ascii="Times New Roman" w:hAnsi="Times New Roman" w:cs="Times New Roman"/>
          <w:sz w:val="24"/>
          <w:szCs w:val="24"/>
        </w:rPr>
        <w:t>.</w:t>
      </w:r>
      <w:r w:rsidR="00135FD0">
        <w:rPr>
          <w:rFonts w:ascii="Times New Roman" w:hAnsi="Times New Roman" w:cs="Times New Roman"/>
          <w:sz w:val="24"/>
          <w:szCs w:val="24"/>
        </w:rPr>
        <w:t xml:space="preserve"> Pope urban saw the Jews and Muslims also referred too as the Turks as races taking over their holy land and thus a special kind of pilgrimage must take place to take back the holy land. It was not just the idea of this being a holy war that infers the main reason people went on crusade but also because of the ideas that Pope Urban had put inside these people’s head. The people who went on these crusades truly believed they were doing </w:t>
      </w:r>
      <w:r w:rsidR="007D0C39">
        <w:rPr>
          <w:rFonts w:ascii="Times New Roman" w:hAnsi="Times New Roman" w:cs="Times New Roman"/>
          <w:sz w:val="24"/>
          <w:szCs w:val="24"/>
        </w:rPr>
        <w:t>G</w:t>
      </w:r>
      <w:r w:rsidR="00135FD0">
        <w:rPr>
          <w:rFonts w:ascii="Times New Roman" w:hAnsi="Times New Roman" w:cs="Times New Roman"/>
          <w:sz w:val="24"/>
          <w:szCs w:val="24"/>
        </w:rPr>
        <w:t>od</w:t>
      </w:r>
      <w:r w:rsidR="00FD217B">
        <w:rPr>
          <w:rFonts w:ascii="Times New Roman" w:hAnsi="Times New Roman" w:cs="Times New Roman"/>
          <w:sz w:val="24"/>
          <w:szCs w:val="24"/>
        </w:rPr>
        <w:t>’</w:t>
      </w:r>
      <w:r w:rsidR="00135FD0">
        <w:rPr>
          <w:rFonts w:ascii="Times New Roman" w:hAnsi="Times New Roman" w:cs="Times New Roman"/>
          <w:sz w:val="24"/>
          <w:szCs w:val="24"/>
        </w:rPr>
        <w:t>s work</w:t>
      </w:r>
      <w:r w:rsidR="007C6D5C">
        <w:rPr>
          <w:rFonts w:ascii="Times New Roman" w:hAnsi="Times New Roman" w:cs="Times New Roman"/>
          <w:sz w:val="24"/>
          <w:szCs w:val="24"/>
        </w:rPr>
        <w:t xml:space="preserve">. The knights and footmen who went on crusades swore </w:t>
      </w:r>
      <w:r w:rsidR="007C6D5C">
        <w:rPr>
          <w:rFonts w:ascii="Times New Roman" w:hAnsi="Times New Roman" w:cs="Times New Roman"/>
          <w:sz w:val="24"/>
          <w:szCs w:val="24"/>
        </w:rPr>
        <w:lastRenderedPageBreak/>
        <w:t xml:space="preserve">an oath to </w:t>
      </w:r>
      <w:r w:rsidR="007D0C39">
        <w:rPr>
          <w:rFonts w:ascii="Times New Roman" w:hAnsi="Times New Roman" w:cs="Times New Roman"/>
          <w:sz w:val="24"/>
          <w:szCs w:val="24"/>
        </w:rPr>
        <w:t>G</w:t>
      </w:r>
      <w:r w:rsidR="007C6D5C">
        <w:rPr>
          <w:rFonts w:ascii="Times New Roman" w:hAnsi="Times New Roman" w:cs="Times New Roman"/>
          <w:sz w:val="24"/>
          <w:szCs w:val="24"/>
        </w:rPr>
        <w:t>od to protect them against anything they may come across on these crusades</w:t>
      </w:r>
      <w:r w:rsidR="00C623F4">
        <w:rPr>
          <w:rFonts w:ascii="Times New Roman" w:hAnsi="Times New Roman" w:cs="Times New Roman"/>
          <w:sz w:val="24"/>
          <w:szCs w:val="24"/>
        </w:rPr>
        <w:t xml:space="preserve">, meaning those who participated truly believed that they were protected by </w:t>
      </w:r>
      <w:r w:rsidR="0056635F">
        <w:rPr>
          <w:rFonts w:ascii="Times New Roman" w:hAnsi="Times New Roman" w:cs="Times New Roman"/>
          <w:sz w:val="24"/>
          <w:szCs w:val="24"/>
        </w:rPr>
        <w:t>G</w:t>
      </w:r>
      <w:r w:rsidR="00C623F4">
        <w:rPr>
          <w:rFonts w:ascii="Times New Roman" w:hAnsi="Times New Roman" w:cs="Times New Roman"/>
          <w:sz w:val="24"/>
          <w:szCs w:val="24"/>
        </w:rPr>
        <w:t>od; ‘</w:t>
      </w:r>
      <w:r w:rsidR="00C623F4" w:rsidRPr="00C623F4">
        <w:rPr>
          <w:rFonts w:ascii="Times New Roman" w:hAnsi="Times New Roman" w:cs="Times New Roman"/>
          <w:i/>
          <w:sz w:val="24"/>
        </w:rPr>
        <w:t>the charters are consistent in expressing a deep concern for the salvation of their soul and a love of Christ.</w:t>
      </w:r>
      <w:r w:rsidR="00C623F4">
        <w:rPr>
          <w:rStyle w:val="FootnoteReference"/>
          <w:rFonts w:ascii="Times New Roman" w:hAnsi="Times New Roman" w:cs="Times New Roman"/>
          <w:i/>
          <w:sz w:val="24"/>
        </w:rPr>
        <w:footnoteReference w:id="15"/>
      </w:r>
      <w:r w:rsidR="00C623F4">
        <w:rPr>
          <w:rFonts w:ascii="Times New Roman" w:hAnsi="Times New Roman" w:cs="Times New Roman"/>
          <w:i/>
          <w:sz w:val="24"/>
        </w:rPr>
        <w:t>’</w:t>
      </w:r>
      <w:r w:rsidR="005A2246">
        <w:rPr>
          <w:rFonts w:ascii="Times New Roman" w:hAnsi="Times New Roman" w:cs="Times New Roman"/>
          <w:i/>
          <w:sz w:val="24"/>
        </w:rPr>
        <w:t xml:space="preserve"> </w:t>
      </w:r>
      <w:r w:rsidR="005A2246">
        <w:rPr>
          <w:rFonts w:ascii="Times New Roman" w:hAnsi="Times New Roman" w:cs="Times New Roman"/>
          <w:sz w:val="24"/>
        </w:rPr>
        <w:t xml:space="preserve">because those who participate in the crusades believed that they were doing </w:t>
      </w:r>
      <w:r w:rsidR="0056635F">
        <w:rPr>
          <w:rFonts w:ascii="Times New Roman" w:hAnsi="Times New Roman" w:cs="Times New Roman"/>
          <w:sz w:val="24"/>
        </w:rPr>
        <w:t>G</w:t>
      </w:r>
      <w:r w:rsidR="005A2246">
        <w:rPr>
          <w:rFonts w:ascii="Times New Roman" w:hAnsi="Times New Roman" w:cs="Times New Roman"/>
          <w:sz w:val="24"/>
        </w:rPr>
        <w:t>od</w:t>
      </w:r>
      <w:r w:rsidR="0056635F">
        <w:rPr>
          <w:rFonts w:ascii="Times New Roman" w:hAnsi="Times New Roman" w:cs="Times New Roman"/>
          <w:sz w:val="24"/>
        </w:rPr>
        <w:t>’</w:t>
      </w:r>
      <w:r w:rsidR="005A2246">
        <w:rPr>
          <w:rFonts w:ascii="Times New Roman" w:hAnsi="Times New Roman" w:cs="Times New Roman"/>
          <w:sz w:val="24"/>
        </w:rPr>
        <w:t>s work and had taken an oath to him beforehand, they also believed that if they died during the crusades they would</w:t>
      </w:r>
      <w:r w:rsidR="00FD217B">
        <w:rPr>
          <w:rFonts w:ascii="Times New Roman" w:hAnsi="Times New Roman" w:cs="Times New Roman"/>
          <w:sz w:val="24"/>
        </w:rPr>
        <w:t xml:space="preserve"> ha</w:t>
      </w:r>
      <w:r w:rsidR="005A2246">
        <w:rPr>
          <w:rFonts w:ascii="Times New Roman" w:hAnsi="Times New Roman" w:cs="Times New Roman"/>
          <w:sz w:val="24"/>
        </w:rPr>
        <w:t xml:space="preserve">ve died doing </w:t>
      </w:r>
      <w:r w:rsidR="0056635F">
        <w:rPr>
          <w:rFonts w:ascii="Times New Roman" w:hAnsi="Times New Roman" w:cs="Times New Roman"/>
          <w:sz w:val="24"/>
        </w:rPr>
        <w:t>God’s</w:t>
      </w:r>
      <w:r w:rsidR="005A2246">
        <w:rPr>
          <w:rFonts w:ascii="Times New Roman" w:hAnsi="Times New Roman" w:cs="Times New Roman"/>
          <w:sz w:val="24"/>
        </w:rPr>
        <w:t xml:space="preserve"> work and therefore all their sins would be </w:t>
      </w:r>
      <w:r w:rsidR="00AB4071">
        <w:rPr>
          <w:rFonts w:ascii="Times New Roman" w:hAnsi="Times New Roman" w:cs="Times New Roman"/>
          <w:sz w:val="24"/>
        </w:rPr>
        <w:t>forgotten</w:t>
      </w:r>
      <w:r w:rsidR="0049672D">
        <w:rPr>
          <w:rFonts w:ascii="Times New Roman" w:hAnsi="Times New Roman" w:cs="Times New Roman"/>
          <w:sz w:val="24"/>
        </w:rPr>
        <w:t xml:space="preserve"> and </w:t>
      </w:r>
      <w:r w:rsidR="008A2ABB">
        <w:rPr>
          <w:rFonts w:ascii="Times New Roman" w:hAnsi="Times New Roman" w:cs="Times New Roman"/>
          <w:sz w:val="24"/>
        </w:rPr>
        <w:t>would go straight to heaven</w:t>
      </w:r>
      <w:r w:rsidR="008A2ABB">
        <w:rPr>
          <w:rStyle w:val="FootnoteReference"/>
          <w:rFonts w:ascii="Times New Roman" w:hAnsi="Times New Roman" w:cs="Times New Roman"/>
          <w:sz w:val="24"/>
        </w:rPr>
        <w:footnoteReference w:id="16"/>
      </w:r>
      <w:r w:rsidR="00193EB3">
        <w:rPr>
          <w:rFonts w:ascii="Times New Roman" w:hAnsi="Times New Roman" w:cs="Times New Roman"/>
          <w:sz w:val="24"/>
        </w:rPr>
        <w:t>.</w:t>
      </w:r>
      <w:r w:rsidR="001D4598">
        <w:rPr>
          <w:rFonts w:ascii="Times New Roman" w:hAnsi="Times New Roman" w:cs="Times New Roman"/>
          <w:sz w:val="24"/>
        </w:rPr>
        <w:t xml:space="preserve"> The crusades were important to the people who went on them a</w:t>
      </w:r>
      <w:r w:rsidR="001128CC">
        <w:rPr>
          <w:rFonts w:ascii="Times New Roman" w:hAnsi="Times New Roman" w:cs="Times New Roman"/>
          <w:sz w:val="24"/>
        </w:rPr>
        <w:t>s they were going to be able to march to the city of Jerusalem a city they portrayed as the city of ‘eternal bliss’</w:t>
      </w:r>
      <w:r w:rsidR="001128CC">
        <w:rPr>
          <w:rStyle w:val="FootnoteReference"/>
          <w:rFonts w:ascii="Times New Roman" w:hAnsi="Times New Roman" w:cs="Times New Roman"/>
          <w:sz w:val="24"/>
        </w:rPr>
        <w:footnoteReference w:id="17"/>
      </w:r>
      <w:r w:rsidR="007D0C39">
        <w:rPr>
          <w:rFonts w:ascii="Times New Roman" w:hAnsi="Times New Roman" w:cs="Times New Roman"/>
          <w:sz w:val="24"/>
        </w:rPr>
        <w:t xml:space="preserve"> and by going to this city there going to be closer to God.</w:t>
      </w:r>
      <w:r w:rsidR="0056635F">
        <w:rPr>
          <w:rFonts w:ascii="Times New Roman" w:hAnsi="Times New Roman" w:cs="Times New Roman"/>
          <w:sz w:val="24"/>
        </w:rPr>
        <w:t xml:space="preserve"> Like previously stated people were inspired by religion to go on this crusade with the intent of staying in Jerusalem as they would be in their holy land and thus expected to have a better quality of life, this was more common within those who were worse off, rather than the lords or anyone really with a smidge of wealth or land</w:t>
      </w:r>
      <w:r w:rsidR="00FD217B">
        <w:rPr>
          <w:rFonts w:ascii="Times New Roman" w:hAnsi="Times New Roman" w:cs="Times New Roman"/>
          <w:sz w:val="24"/>
        </w:rPr>
        <w:t>.</w:t>
      </w:r>
    </w:p>
    <w:p w14:paraId="708BB179" w14:textId="3A2451B7" w:rsidR="00FD217B" w:rsidRDefault="00FD217B" w:rsidP="00964F06">
      <w:pPr>
        <w:rPr>
          <w:rFonts w:ascii="Times New Roman" w:hAnsi="Times New Roman" w:cs="Times New Roman"/>
          <w:sz w:val="24"/>
        </w:rPr>
      </w:pPr>
    </w:p>
    <w:p w14:paraId="1E5F9C8B" w14:textId="4C73BFAF" w:rsidR="00FD217B" w:rsidRDefault="00FD217B" w:rsidP="00964F06">
      <w:pPr>
        <w:rPr>
          <w:rFonts w:ascii="Times New Roman" w:hAnsi="Times New Roman" w:cs="Times New Roman"/>
          <w:sz w:val="24"/>
        </w:rPr>
      </w:pPr>
      <w:r>
        <w:rPr>
          <w:rFonts w:ascii="Times New Roman" w:hAnsi="Times New Roman" w:cs="Times New Roman"/>
          <w:sz w:val="24"/>
        </w:rPr>
        <w:t xml:space="preserve">Finally, two smaller reasons as to why the people could have wanted to go on the crusades was because of the sense of adventure and political gain. Political gain was more common more so in those higher up, such as the bishops or even the Pope, by influencing people to go on the crusades they had power and control over these large groups of people, they would look up to the </w:t>
      </w:r>
      <w:r w:rsidR="00600356">
        <w:rPr>
          <w:rFonts w:ascii="Times New Roman" w:hAnsi="Times New Roman" w:cs="Times New Roman"/>
          <w:sz w:val="24"/>
        </w:rPr>
        <w:t>religious figures for guidance as they had a direct connection with God himself, this could also come under religion as they believed they were listening to God vicariously. The reason of Adventure makes sense as they were going to see more of the world than they would normally, and it would all be in the lords name ( again adventure links in with religion) through going on a crusade the people were going to able to see the holy land as well as ‘experience’ other cultures and by experience one means absolutely obliterate anyone who tries to stop them which is probably why they needed so many people on an crusade because they knew there would be casualties.</w:t>
      </w:r>
    </w:p>
    <w:p w14:paraId="59653EEC" w14:textId="1C2BC30C" w:rsidR="00193EB3" w:rsidRDefault="00193EB3" w:rsidP="00964F06">
      <w:pPr>
        <w:rPr>
          <w:rFonts w:ascii="Times New Roman" w:hAnsi="Times New Roman" w:cs="Times New Roman"/>
          <w:sz w:val="24"/>
          <w:szCs w:val="24"/>
        </w:rPr>
      </w:pPr>
    </w:p>
    <w:p w14:paraId="55E658A2" w14:textId="147874FB" w:rsidR="00193EB3" w:rsidRPr="005A2246" w:rsidRDefault="00193EB3" w:rsidP="00964F06">
      <w:pPr>
        <w:rPr>
          <w:rFonts w:ascii="Times New Roman" w:hAnsi="Times New Roman" w:cs="Times New Roman"/>
          <w:sz w:val="24"/>
          <w:szCs w:val="24"/>
        </w:rPr>
      </w:pPr>
      <w:r>
        <w:rPr>
          <w:rFonts w:ascii="Times New Roman" w:hAnsi="Times New Roman" w:cs="Times New Roman"/>
          <w:sz w:val="24"/>
          <w:szCs w:val="24"/>
        </w:rPr>
        <w:t xml:space="preserve">Overall the true motivation for every single individual who participated in the crusades cannot be discovered, however that being said when looking at these people overall its clear that some were more influenced by money than religion. Despite that I do not believe that the chance of economic reward in the crusades was that important not to the bottom of the social structure anyway, maybe to those with land and with possessions that truly needed protecting but for the vast majority the key motivation was importantly religion, they wanted to feel closer to God and if that meant going on a special kind of pilgrimage down to their holy land as well as killing people in their way then so be it. </w:t>
      </w:r>
      <w:r w:rsidR="004A4EB9">
        <w:rPr>
          <w:rFonts w:ascii="Times New Roman" w:hAnsi="Times New Roman" w:cs="Times New Roman"/>
          <w:sz w:val="24"/>
          <w:szCs w:val="24"/>
        </w:rPr>
        <w:t>To conclude economic reasoning was to a small extent important to those who took part in the crusade and religion really did motivate them to go on these crusades.</w:t>
      </w:r>
    </w:p>
    <w:p w14:paraId="3CF800A4" w14:textId="3D3621E6" w:rsidR="00A977B2" w:rsidRDefault="00A977B2" w:rsidP="00CA14A4">
      <w:r>
        <w:t xml:space="preserve"> </w:t>
      </w:r>
    </w:p>
    <w:p w14:paraId="1C569974" w14:textId="4149C6F1" w:rsidR="00650A42" w:rsidRDefault="00650A42" w:rsidP="00CA14A4">
      <w:pPr>
        <w:rPr>
          <w:sz w:val="18"/>
        </w:rPr>
      </w:pPr>
    </w:p>
    <w:p w14:paraId="4661D02F" w14:textId="6F188840" w:rsidR="00650A42" w:rsidRDefault="00165A61" w:rsidP="00CA14A4">
      <w:pPr>
        <w:rPr>
          <w:rFonts w:ascii="Times New Roman" w:hAnsi="Times New Roman" w:cs="Times New Roman"/>
          <w:i/>
          <w:sz w:val="24"/>
          <w:u w:val="single"/>
        </w:rPr>
      </w:pPr>
      <w:r w:rsidRPr="00165A61">
        <w:rPr>
          <w:rFonts w:ascii="Times New Roman" w:hAnsi="Times New Roman" w:cs="Times New Roman"/>
          <w:i/>
          <w:sz w:val="24"/>
          <w:u w:val="single"/>
        </w:rPr>
        <w:lastRenderedPageBreak/>
        <w:t xml:space="preserve">Bibliography </w:t>
      </w:r>
    </w:p>
    <w:p w14:paraId="1B2FF8F0" w14:textId="77777777" w:rsidR="00F44B3D" w:rsidRDefault="00F44B3D" w:rsidP="00CA14A4">
      <w:pPr>
        <w:rPr>
          <w:rFonts w:ascii="Times New Roman" w:hAnsi="Times New Roman" w:cs="Times New Roman"/>
          <w:i/>
          <w:sz w:val="24"/>
          <w:u w:val="single"/>
        </w:rPr>
      </w:pPr>
    </w:p>
    <w:p w14:paraId="33709312" w14:textId="6161E1EB" w:rsidR="00165A61" w:rsidRPr="00125321" w:rsidRDefault="002C5EF0" w:rsidP="00125321">
      <w:pPr>
        <w:rPr>
          <w:rFonts w:ascii="Times New Roman" w:hAnsi="Times New Roman" w:cs="Times New Roman"/>
          <w:sz w:val="20"/>
        </w:rPr>
      </w:pPr>
      <w:r w:rsidRPr="00125321">
        <w:rPr>
          <w:rFonts w:ascii="Times New Roman" w:hAnsi="Times New Roman" w:cs="Times New Roman"/>
          <w:sz w:val="20"/>
        </w:rPr>
        <w:t>The Crusades</w:t>
      </w:r>
    </w:p>
    <w:p w14:paraId="0324D735" w14:textId="294B9F3F" w:rsidR="002C5EF0" w:rsidRPr="00125321" w:rsidRDefault="002C5EF0" w:rsidP="00125321">
      <w:pPr>
        <w:rPr>
          <w:rFonts w:ascii="Times New Roman" w:hAnsi="Times New Roman" w:cs="Times New Roman"/>
          <w:sz w:val="20"/>
        </w:rPr>
      </w:pPr>
      <w:r w:rsidRPr="00125321">
        <w:rPr>
          <w:rFonts w:ascii="Times New Roman" w:hAnsi="Times New Roman" w:cs="Times New Roman"/>
          <w:sz w:val="20"/>
        </w:rPr>
        <w:t>Hans Eberhard Mayer</w:t>
      </w:r>
    </w:p>
    <w:p w14:paraId="55290329" w14:textId="0A372C2E" w:rsidR="002C5EF0" w:rsidRPr="00125321" w:rsidRDefault="002C5EF0" w:rsidP="00125321">
      <w:pPr>
        <w:rPr>
          <w:rFonts w:ascii="Times New Roman" w:hAnsi="Times New Roman" w:cs="Times New Roman"/>
          <w:sz w:val="20"/>
        </w:rPr>
      </w:pPr>
      <w:r w:rsidRPr="00125321">
        <w:rPr>
          <w:rFonts w:ascii="Times New Roman" w:hAnsi="Times New Roman" w:cs="Times New Roman"/>
          <w:sz w:val="20"/>
        </w:rPr>
        <w:t>Accessed 12/03/18</w:t>
      </w:r>
    </w:p>
    <w:p w14:paraId="01A69996" w14:textId="754186EF" w:rsidR="002C5EF0" w:rsidRPr="00125321" w:rsidRDefault="002C5EF0" w:rsidP="00125321">
      <w:pPr>
        <w:rPr>
          <w:rFonts w:ascii="Times New Roman" w:hAnsi="Times New Roman" w:cs="Times New Roman"/>
          <w:sz w:val="20"/>
        </w:rPr>
      </w:pPr>
      <w:r w:rsidRPr="00125321">
        <w:rPr>
          <w:rFonts w:ascii="Times New Roman" w:hAnsi="Times New Roman" w:cs="Times New Roman"/>
          <w:sz w:val="20"/>
        </w:rPr>
        <w:t>Pages 8 to 38</w:t>
      </w:r>
    </w:p>
    <w:p w14:paraId="6DE28265" w14:textId="25B15B66" w:rsidR="002C5EF0" w:rsidRPr="00125321" w:rsidRDefault="002C5EF0" w:rsidP="00125321">
      <w:pPr>
        <w:rPr>
          <w:rFonts w:ascii="Times New Roman" w:hAnsi="Times New Roman" w:cs="Times New Roman"/>
          <w:sz w:val="20"/>
        </w:rPr>
      </w:pPr>
    </w:p>
    <w:p w14:paraId="200C1187" w14:textId="103B5E22" w:rsidR="002C5EF0" w:rsidRPr="00125321" w:rsidRDefault="002C5EF0" w:rsidP="00125321">
      <w:pPr>
        <w:rPr>
          <w:rFonts w:ascii="Times New Roman" w:hAnsi="Times New Roman" w:cs="Times New Roman"/>
          <w:sz w:val="20"/>
        </w:rPr>
      </w:pPr>
      <w:r w:rsidRPr="00125321">
        <w:rPr>
          <w:rFonts w:ascii="Times New Roman" w:hAnsi="Times New Roman" w:cs="Times New Roman"/>
          <w:sz w:val="20"/>
        </w:rPr>
        <w:t>The Crusades</w:t>
      </w:r>
    </w:p>
    <w:p w14:paraId="5097066F" w14:textId="4CD8AD71" w:rsidR="002C5EF0" w:rsidRPr="00125321" w:rsidRDefault="002C5EF0" w:rsidP="00125321">
      <w:pPr>
        <w:rPr>
          <w:rFonts w:ascii="Times New Roman" w:hAnsi="Times New Roman" w:cs="Times New Roman"/>
          <w:sz w:val="20"/>
        </w:rPr>
      </w:pPr>
      <w:r w:rsidRPr="00125321">
        <w:rPr>
          <w:rFonts w:ascii="Times New Roman" w:hAnsi="Times New Roman" w:cs="Times New Roman"/>
          <w:sz w:val="20"/>
        </w:rPr>
        <w:t>Peter Lock</w:t>
      </w:r>
    </w:p>
    <w:p w14:paraId="2F82B047" w14:textId="2A1753AC" w:rsidR="002C5EF0" w:rsidRPr="00125321" w:rsidRDefault="002C5EF0" w:rsidP="00125321">
      <w:pPr>
        <w:rPr>
          <w:rFonts w:ascii="Times New Roman" w:hAnsi="Times New Roman" w:cs="Times New Roman"/>
          <w:sz w:val="20"/>
        </w:rPr>
      </w:pPr>
      <w:r w:rsidRPr="00125321">
        <w:rPr>
          <w:rFonts w:ascii="Times New Roman" w:hAnsi="Times New Roman" w:cs="Times New Roman"/>
          <w:sz w:val="20"/>
        </w:rPr>
        <w:t>Accessed 13/03/18</w:t>
      </w:r>
    </w:p>
    <w:p w14:paraId="5BF1A6F4" w14:textId="4641C37D" w:rsidR="002C5EF0" w:rsidRPr="00125321" w:rsidRDefault="002C5EF0" w:rsidP="00125321">
      <w:pPr>
        <w:rPr>
          <w:rFonts w:ascii="Times New Roman" w:hAnsi="Times New Roman" w:cs="Times New Roman"/>
          <w:sz w:val="20"/>
        </w:rPr>
      </w:pPr>
      <w:r w:rsidRPr="00125321">
        <w:rPr>
          <w:rFonts w:ascii="Times New Roman" w:hAnsi="Times New Roman" w:cs="Times New Roman"/>
          <w:sz w:val="20"/>
        </w:rPr>
        <w:t>Pages 317 &amp; 328</w:t>
      </w:r>
    </w:p>
    <w:p w14:paraId="1848B88E" w14:textId="38DCF11C" w:rsidR="002C5EF0" w:rsidRPr="00125321" w:rsidRDefault="002C5EF0" w:rsidP="00125321">
      <w:pPr>
        <w:rPr>
          <w:rFonts w:ascii="Times New Roman" w:hAnsi="Times New Roman" w:cs="Times New Roman"/>
          <w:sz w:val="20"/>
        </w:rPr>
      </w:pPr>
    </w:p>
    <w:p w14:paraId="0F1A8AA1" w14:textId="67EDF706" w:rsidR="002C5EF0" w:rsidRPr="00125321" w:rsidRDefault="002C5EF0" w:rsidP="00125321">
      <w:pPr>
        <w:rPr>
          <w:rFonts w:ascii="Times New Roman" w:hAnsi="Times New Roman" w:cs="Times New Roman"/>
          <w:sz w:val="20"/>
        </w:rPr>
      </w:pPr>
      <w:r w:rsidRPr="00125321">
        <w:rPr>
          <w:rFonts w:ascii="Times New Roman" w:hAnsi="Times New Roman" w:cs="Times New Roman"/>
          <w:sz w:val="20"/>
        </w:rPr>
        <w:t>The Crusaders</w:t>
      </w:r>
    </w:p>
    <w:p w14:paraId="2F2A904D" w14:textId="70BC8568" w:rsidR="002C5EF0" w:rsidRPr="00125321" w:rsidRDefault="002C5EF0" w:rsidP="00125321">
      <w:pPr>
        <w:rPr>
          <w:rFonts w:ascii="Times New Roman" w:hAnsi="Times New Roman" w:cs="Times New Roman"/>
          <w:sz w:val="20"/>
        </w:rPr>
      </w:pPr>
      <w:r w:rsidRPr="00125321">
        <w:rPr>
          <w:rFonts w:ascii="Times New Roman" w:hAnsi="Times New Roman" w:cs="Times New Roman"/>
          <w:sz w:val="20"/>
        </w:rPr>
        <w:t xml:space="preserve">T.S.R. </w:t>
      </w:r>
      <w:proofErr w:type="spellStart"/>
      <w:r w:rsidRPr="00125321">
        <w:rPr>
          <w:rFonts w:ascii="Times New Roman" w:hAnsi="Times New Roman" w:cs="Times New Roman"/>
          <w:sz w:val="20"/>
        </w:rPr>
        <w:t>Boase</w:t>
      </w:r>
      <w:proofErr w:type="spellEnd"/>
    </w:p>
    <w:p w14:paraId="0B56EACF" w14:textId="43ECDEE9" w:rsidR="002C5EF0" w:rsidRPr="00125321" w:rsidRDefault="002C5EF0" w:rsidP="00125321">
      <w:pPr>
        <w:rPr>
          <w:rFonts w:ascii="Times New Roman" w:hAnsi="Times New Roman" w:cs="Times New Roman"/>
          <w:sz w:val="20"/>
        </w:rPr>
      </w:pPr>
      <w:r w:rsidRPr="00125321">
        <w:rPr>
          <w:rFonts w:ascii="Times New Roman" w:hAnsi="Times New Roman" w:cs="Times New Roman"/>
          <w:sz w:val="20"/>
        </w:rPr>
        <w:t>Accessed 15/03/18</w:t>
      </w:r>
    </w:p>
    <w:p w14:paraId="71306071" w14:textId="09E6AA9C" w:rsidR="002C5EF0" w:rsidRPr="00125321" w:rsidRDefault="002C5EF0" w:rsidP="00125321">
      <w:pPr>
        <w:rPr>
          <w:rFonts w:ascii="Times New Roman" w:hAnsi="Times New Roman" w:cs="Times New Roman"/>
          <w:sz w:val="20"/>
        </w:rPr>
      </w:pPr>
    </w:p>
    <w:p w14:paraId="712BCAD5" w14:textId="46202A22" w:rsidR="0084630F" w:rsidRPr="00125321" w:rsidRDefault="0084630F" w:rsidP="00125321">
      <w:pPr>
        <w:rPr>
          <w:rFonts w:ascii="Times New Roman" w:hAnsi="Times New Roman" w:cs="Times New Roman"/>
          <w:sz w:val="20"/>
        </w:rPr>
      </w:pPr>
      <w:r w:rsidRPr="00125321">
        <w:rPr>
          <w:rFonts w:ascii="Times New Roman" w:hAnsi="Times New Roman" w:cs="Times New Roman"/>
          <w:sz w:val="20"/>
        </w:rPr>
        <w:t>The Crusades</w:t>
      </w:r>
    </w:p>
    <w:p w14:paraId="5AFD2534" w14:textId="2783EA3B" w:rsidR="0084630F" w:rsidRPr="00125321" w:rsidRDefault="0084630F" w:rsidP="00125321">
      <w:pPr>
        <w:rPr>
          <w:rFonts w:ascii="Times New Roman" w:hAnsi="Times New Roman" w:cs="Times New Roman"/>
          <w:sz w:val="20"/>
        </w:rPr>
      </w:pPr>
      <w:r w:rsidRPr="00125321">
        <w:rPr>
          <w:rFonts w:ascii="Times New Roman" w:hAnsi="Times New Roman" w:cs="Times New Roman"/>
          <w:sz w:val="20"/>
        </w:rPr>
        <w:t xml:space="preserve">Zoe </w:t>
      </w:r>
      <w:proofErr w:type="spellStart"/>
      <w:r w:rsidRPr="00125321">
        <w:rPr>
          <w:rFonts w:ascii="Times New Roman" w:hAnsi="Times New Roman" w:cs="Times New Roman"/>
          <w:sz w:val="20"/>
        </w:rPr>
        <w:t>Oldenbourg</w:t>
      </w:r>
      <w:proofErr w:type="spellEnd"/>
    </w:p>
    <w:p w14:paraId="0ABD9E25" w14:textId="404ABA54" w:rsidR="0084630F" w:rsidRPr="00125321" w:rsidRDefault="0084630F" w:rsidP="00125321">
      <w:pPr>
        <w:rPr>
          <w:rFonts w:ascii="Times New Roman" w:hAnsi="Times New Roman" w:cs="Times New Roman"/>
          <w:sz w:val="20"/>
        </w:rPr>
      </w:pPr>
      <w:r w:rsidRPr="00125321">
        <w:rPr>
          <w:rFonts w:ascii="Times New Roman" w:hAnsi="Times New Roman" w:cs="Times New Roman"/>
          <w:sz w:val="20"/>
        </w:rPr>
        <w:t>Accessed 15/03/18</w:t>
      </w:r>
    </w:p>
    <w:p w14:paraId="0DDAF732" w14:textId="2449E201" w:rsidR="0084630F" w:rsidRPr="00125321" w:rsidRDefault="0084630F" w:rsidP="00125321">
      <w:pPr>
        <w:rPr>
          <w:rFonts w:ascii="Times New Roman" w:hAnsi="Times New Roman" w:cs="Times New Roman"/>
          <w:sz w:val="20"/>
        </w:rPr>
      </w:pPr>
    </w:p>
    <w:p w14:paraId="416FF39D" w14:textId="1DC6FF99" w:rsidR="0084630F" w:rsidRPr="00125321" w:rsidRDefault="0084630F" w:rsidP="00125321">
      <w:pPr>
        <w:rPr>
          <w:rFonts w:ascii="Times New Roman" w:hAnsi="Times New Roman" w:cs="Times New Roman"/>
          <w:sz w:val="20"/>
        </w:rPr>
      </w:pPr>
      <w:r w:rsidRPr="00125321">
        <w:rPr>
          <w:rFonts w:ascii="Times New Roman" w:hAnsi="Times New Roman" w:cs="Times New Roman"/>
          <w:sz w:val="20"/>
        </w:rPr>
        <w:t>The Origin of the idea of the Crusade</w:t>
      </w:r>
    </w:p>
    <w:p w14:paraId="76484268" w14:textId="2D257A4F" w:rsidR="0084630F" w:rsidRPr="00125321" w:rsidRDefault="0084630F" w:rsidP="00125321">
      <w:pPr>
        <w:rPr>
          <w:rFonts w:ascii="Times New Roman" w:hAnsi="Times New Roman" w:cs="Times New Roman"/>
          <w:sz w:val="20"/>
        </w:rPr>
      </w:pPr>
      <w:r w:rsidRPr="00125321">
        <w:rPr>
          <w:rFonts w:ascii="Times New Roman" w:hAnsi="Times New Roman" w:cs="Times New Roman"/>
          <w:sz w:val="20"/>
        </w:rPr>
        <w:t>Erdmann</w:t>
      </w:r>
    </w:p>
    <w:p w14:paraId="11D1E58B" w14:textId="5DA94375" w:rsidR="0084630F" w:rsidRPr="00125321" w:rsidRDefault="0084630F" w:rsidP="00125321">
      <w:pPr>
        <w:rPr>
          <w:rFonts w:ascii="Times New Roman" w:hAnsi="Times New Roman" w:cs="Times New Roman"/>
          <w:sz w:val="20"/>
        </w:rPr>
      </w:pPr>
      <w:r w:rsidRPr="00125321">
        <w:rPr>
          <w:rFonts w:ascii="Times New Roman" w:hAnsi="Times New Roman" w:cs="Times New Roman"/>
          <w:sz w:val="20"/>
        </w:rPr>
        <w:t>Accessed 13/03/18</w:t>
      </w:r>
    </w:p>
    <w:p w14:paraId="418DCBDA" w14:textId="77D236B2" w:rsidR="0084630F" w:rsidRPr="00125321" w:rsidRDefault="0084630F" w:rsidP="00125321">
      <w:pPr>
        <w:rPr>
          <w:rFonts w:ascii="Times New Roman" w:hAnsi="Times New Roman" w:cs="Times New Roman"/>
          <w:sz w:val="20"/>
        </w:rPr>
      </w:pPr>
    </w:p>
    <w:p w14:paraId="568935F6" w14:textId="73A19664" w:rsidR="0084630F" w:rsidRPr="00125321" w:rsidRDefault="0084630F" w:rsidP="00125321">
      <w:pPr>
        <w:rPr>
          <w:rFonts w:ascii="Times New Roman" w:hAnsi="Times New Roman" w:cs="Times New Roman"/>
          <w:sz w:val="20"/>
        </w:rPr>
      </w:pPr>
      <w:r w:rsidRPr="00125321">
        <w:rPr>
          <w:rFonts w:ascii="Times New Roman" w:hAnsi="Times New Roman" w:cs="Times New Roman"/>
          <w:sz w:val="20"/>
        </w:rPr>
        <w:t>Medieval Canon Law and the Crusader</w:t>
      </w:r>
    </w:p>
    <w:p w14:paraId="19136F72" w14:textId="4FD0E8B9" w:rsidR="0084630F" w:rsidRPr="00125321" w:rsidRDefault="0084630F" w:rsidP="00125321">
      <w:pPr>
        <w:rPr>
          <w:rFonts w:ascii="Times New Roman" w:hAnsi="Times New Roman" w:cs="Times New Roman"/>
          <w:sz w:val="20"/>
        </w:rPr>
      </w:pPr>
      <w:r w:rsidRPr="00125321">
        <w:rPr>
          <w:rFonts w:ascii="Times New Roman" w:hAnsi="Times New Roman" w:cs="Times New Roman"/>
          <w:sz w:val="20"/>
        </w:rPr>
        <w:t>Brundage</w:t>
      </w:r>
    </w:p>
    <w:p w14:paraId="1C7CD38E" w14:textId="0BE0D96B" w:rsidR="0084630F" w:rsidRPr="00125321" w:rsidRDefault="0084630F" w:rsidP="00125321">
      <w:pPr>
        <w:rPr>
          <w:rFonts w:ascii="Times New Roman" w:hAnsi="Times New Roman" w:cs="Times New Roman"/>
          <w:sz w:val="20"/>
        </w:rPr>
      </w:pPr>
      <w:r w:rsidRPr="00125321">
        <w:rPr>
          <w:rFonts w:ascii="Times New Roman" w:hAnsi="Times New Roman" w:cs="Times New Roman"/>
          <w:sz w:val="20"/>
        </w:rPr>
        <w:t>Accessed 13/03/18</w:t>
      </w:r>
    </w:p>
    <w:p w14:paraId="3B0F868B" w14:textId="309CA85A" w:rsidR="0084630F" w:rsidRPr="00125321" w:rsidRDefault="0084630F" w:rsidP="00125321">
      <w:pPr>
        <w:rPr>
          <w:rFonts w:ascii="Times New Roman" w:hAnsi="Times New Roman" w:cs="Times New Roman"/>
          <w:sz w:val="20"/>
        </w:rPr>
      </w:pPr>
      <w:r w:rsidRPr="00125321">
        <w:rPr>
          <w:rFonts w:ascii="Times New Roman" w:hAnsi="Times New Roman" w:cs="Times New Roman"/>
          <w:sz w:val="20"/>
        </w:rPr>
        <w:t>Pages 3 to 35</w:t>
      </w:r>
    </w:p>
    <w:p w14:paraId="04F34ECE" w14:textId="0522DA9B" w:rsidR="0084630F" w:rsidRPr="00125321" w:rsidRDefault="0084630F" w:rsidP="00125321">
      <w:pPr>
        <w:rPr>
          <w:rFonts w:ascii="Times New Roman" w:hAnsi="Times New Roman" w:cs="Times New Roman"/>
          <w:sz w:val="20"/>
        </w:rPr>
      </w:pPr>
    </w:p>
    <w:p w14:paraId="25290E67" w14:textId="119B2B8F" w:rsidR="0084630F" w:rsidRPr="00125321" w:rsidRDefault="0084630F" w:rsidP="00125321">
      <w:pPr>
        <w:rPr>
          <w:rFonts w:ascii="Times New Roman" w:hAnsi="Times New Roman" w:cs="Times New Roman"/>
          <w:sz w:val="20"/>
        </w:rPr>
      </w:pPr>
      <w:r w:rsidRPr="00125321">
        <w:rPr>
          <w:rFonts w:ascii="Times New Roman" w:hAnsi="Times New Roman" w:cs="Times New Roman"/>
          <w:sz w:val="20"/>
        </w:rPr>
        <w:t>The Crusades</w:t>
      </w:r>
    </w:p>
    <w:p w14:paraId="08E2C6A6" w14:textId="0F8987CA" w:rsidR="0084630F" w:rsidRPr="00125321" w:rsidRDefault="0084630F" w:rsidP="00125321">
      <w:pPr>
        <w:rPr>
          <w:rFonts w:ascii="Times New Roman" w:hAnsi="Times New Roman" w:cs="Times New Roman"/>
          <w:sz w:val="20"/>
        </w:rPr>
      </w:pPr>
      <w:r w:rsidRPr="00125321">
        <w:rPr>
          <w:rFonts w:ascii="Times New Roman" w:hAnsi="Times New Roman" w:cs="Times New Roman"/>
          <w:sz w:val="20"/>
        </w:rPr>
        <w:t>B</w:t>
      </w:r>
      <w:r w:rsidR="00125321" w:rsidRPr="00125321">
        <w:rPr>
          <w:rFonts w:ascii="Times New Roman" w:hAnsi="Times New Roman" w:cs="Times New Roman"/>
          <w:sz w:val="20"/>
        </w:rPr>
        <w:t>rundage</w:t>
      </w:r>
    </w:p>
    <w:p w14:paraId="2A2AFA1F" w14:textId="15E508C1" w:rsidR="00125321" w:rsidRDefault="00125321" w:rsidP="00125321">
      <w:pPr>
        <w:rPr>
          <w:rFonts w:ascii="Times New Roman" w:hAnsi="Times New Roman" w:cs="Times New Roman"/>
          <w:sz w:val="20"/>
        </w:rPr>
      </w:pPr>
      <w:r w:rsidRPr="00125321">
        <w:rPr>
          <w:rFonts w:ascii="Times New Roman" w:hAnsi="Times New Roman" w:cs="Times New Roman"/>
          <w:sz w:val="20"/>
        </w:rPr>
        <w:t>Accessed 12/03/18</w:t>
      </w:r>
    </w:p>
    <w:p w14:paraId="0E8DA39E" w14:textId="1A6DC211" w:rsidR="00F44B3D" w:rsidRDefault="00F44B3D" w:rsidP="00125321">
      <w:pPr>
        <w:rPr>
          <w:rFonts w:ascii="Times New Roman" w:hAnsi="Times New Roman" w:cs="Times New Roman"/>
          <w:sz w:val="20"/>
        </w:rPr>
      </w:pPr>
    </w:p>
    <w:p w14:paraId="7FBAC676" w14:textId="77777777" w:rsidR="00F44B3D" w:rsidRDefault="00F44B3D" w:rsidP="00125321">
      <w:pPr>
        <w:rPr>
          <w:rFonts w:ascii="Times New Roman" w:hAnsi="Times New Roman" w:cs="Times New Roman"/>
          <w:sz w:val="20"/>
        </w:rPr>
      </w:pPr>
    </w:p>
    <w:p w14:paraId="7796308A" w14:textId="4C74C0E7" w:rsidR="00F44B3D" w:rsidRDefault="00F44B3D" w:rsidP="00125321">
      <w:pPr>
        <w:rPr>
          <w:rFonts w:ascii="Times New Roman" w:hAnsi="Times New Roman" w:cs="Times New Roman"/>
          <w:sz w:val="20"/>
        </w:rPr>
      </w:pPr>
      <w:r>
        <w:rPr>
          <w:rFonts w:ascii="Times New Roman" w:hAnsi="Times New Roman" w:cs="Times New Roman"/>
          <w:sz w:val="20"/>
        </w:rPr>
        <w:lastRenderedPageBreak/>
        <w:t xml:space="preserve">Crusades, Commerce &amp; Adventure </w:t>
      </w:r>
    </w:p>
    <w:p w14:paraId="36192CF8" w14:textId="2F898574" w:rsidR="00F44B3D" w:rsidRDefault="00F44B3D" w:rsidP="00125321">
      <w:pPr>
        <w:rPr>
          <w:rFonts w:ascii="Times New Roman" w:hAnsi="Times New Roman" w:cs="Times New Roman"/>
          <w:sz w:val="20"/>
        </w:rPr>
      </w:pPr>
      <w:proofErr w:type="spellStart"/>
      <w:r>
        <w:rPr>
          <w:rFonts w:ascii="Times New Roman" w:hAnsi="Times New Roman" w:cs="Times New Roman"/>
          <w:sz w:val="20"/>
        </w:rPr>
        <w:t>Coulton</w:t>
      </w:r>
      <w:proofErr w:type="spellEnd"/>
    </w:p>
    <w:p w14:paraId="49D17A19" w14:textId="3B5C973A" w:rsidR="00F44B3D" w:rsidRDefault="00F44B3D" w:rsidP="00125321">
      <w:pPr>
        <w:rPr>
          <w:rFonts w:ascii="Times New Roman" w:hAnsi="Times New Roman" w:cs="Times New Roman"/>
          <w:sz w:val="20"/>
        </w:rPr>
      </w:pPr>
      <w:r>
        <w:rPr>
          <w:rFonts w:ascii="Times New Roman" w:hAnsi="Times New Roman" w:cs="Times New Roman"/>
          <w:sz w:val="20"/>
        </w:rPr>
        <w:t>Accessed 12/03/18</w:t>
      </w:r>
    </w:p>
    <w:p w14:paraId="6A22575F" w14:textId="427EC668" w:rsidR="00F44B3D" w:rsidRDefault="00F44B3D" w:rsidP="00125321">
      <w:pPr>
        <w:rPr>
          <w:rFonts w:ascii="Times New Roman" w:hAnsi="Times New Roman" w:cs="Times New Roman"/>
          <w:sz w:val="20"/>
        </w:rPr>
      </w:pPr>
    </w:p>
    <w:p w14:paraId="148E5708" w14:textId="3F6CAD4E" w:rsidR="00F44B3D" w:rsidRDefault="008522AF" w:rsidP="00125321">
      <w:pPr>
        <w:rPr>
          <w:rFonts w:ascii="Times New Roman" w:hAnsi="Times New Roman" w:cs="Times New Roman"/>
          <w:sz w:val="20"/>
        </w:rPr>
      </w:pPr>
      <w:r>
        <w:rPr>
          <w:rFonts w:ascii="Times New Roman" w:hAnsi="Times New Roman" w:cs="Times New Roman"/>
          <w:sz w:val="20"/>
        </w:rPr>
        <w:t>The Social Structure of the First Crusade</w:t>
      </w:r>
    </w:p>
    <w:p w14:paraId="47416619" w14:textId="76EAB005" w:rsidR="008522AF" w:rsidRDefault="008522AF" w:rsidP="00125321">
      <w:pPr>
        <w:rPr>
          <w:rFonts w:ascii="Times New Roman" w:hAnsi="Times New Roman" w:cs="Times New Roman"/>
          <w:sz w:val="20"/>
        </w:rPr>
      </w:pPr>
      <w:r>
        <w:rPr>
          <w:rFonts w:ascii="Times New Roman" w:hAnsi="Times New Roman" w:cs="Times New Roman"/>
          <w:sz w:val="20"/>
        </w:rPr>
        <w:t xml:space="preserve">Conor </w:t>
      </w:r>
      <w:proofErr w:type="spellStart"/>
      <w:r>
        <w:rPr>
          <w:rFonts w:ascii="Times New Roman" w:hAnsi="Times New Roman" w:cs="Times New Roman"/>
          <w:sz w:val="20"/>
        </w:rPr>
        <w:t>Kotstick</w:t>
      </w:r>
      <w:proofErr w:type="spellEnd"/>
    </w:p>
    <w:p w14:paraId="5A6A3C77" w14:textId="0AE5A899" w:rsidR="008522AF" w:rsidRDefault="008522AF" w:rsidP="00125321">
      <w:pPr>
        <w:rPr>
          <w:rFonts w:ascii="Times New Roman" w:hAnsi="Times New Roman" w:cs="Times New Roman"/>
          <w:sz w:val="20"/>
        </w:rPr>
      </w:pPr>
      <w:r>
        <w:rPr>
          <w:rFonts w:ascii="Times New Roman" w:hAnsi="Times New Roman" w:cs="Times New Roman"/>
          <w:sz w:val="20"/>
        </w:rPr>
        <w:t>Accessed 16/03/18</w:t>
      </w:r>
    </w:p>
    <w:p w14:paraId="27819D39" w14:textId="246F9891" w:rsidR="008522AF" w:rsidRDefault="008522AF" w:rsidP="00125321">
      <w:pPr>
        <w:rPr>
          <w:rFonts w:ascii="Times New Roman" w:hAnsi="Times New Roman" w:cs="Times New Roman"/>
          <w:sz w:val="20"/>
        </w:rPr>
      </w:pPr>
      <w:r>
        <w:rPr>
          <w:rFonts w:ascii="Times New Roman" w:hAnsi="Times New Roman" w:cs="Times New Roman"/>
          <w:sz w:val="20"/>
        </w:rPr>
        <w:t>Pages 290 to 292</w:t>
      </w:r>
    </w:p>
    <w:p w14:paraId="683CCA1D" w14:textId="7F22B9C3" w:rsidR="008522AF" w:rsidRDefault="008522AF" w:rsidP="00125321">
      <w:pPr>
        <w:rPr>
          <w:rFonts w:ascii="Times New Roman" w:hAnsi="Times New Roman" w:cs="Times New Roman"/>
          <w:sz w:val="20"/>
        </w:rPr>
      </w:pPr>
    </w:p>
    <w:p w14:paraId="723D5803" w14:textId="20104E8B" w:rsidR="008522AF" w:rsidRDefault="008522AF" w:rsidP="00125321">
      <w:pPr>
        <w:rPr>
          <w:rFonts w:ascii="Times New Roman" w:hAnsi="Times New Roman" w:cs="Times New Roman"/>
          <w:sz w:val="20"/>
        </w:rPr>
      </w:pPr>
      <w:r>
        <w:rPr>
          <w:rFonts w:ascii="Times New Roman" w:hAnsi="Times New Roman" w:cs="Times New Roman"/>
          <w:sz w:val="20"/>
        </w:rPr>
        <w:t>The story of the Crusades</w:t>
      </w:r>
    </w:p>
    <w:p w14:paraId="2CA1E6AA" w14:textId="63A5E139" w:rsidR="008522AF" w:rsidRDefault="008522AF" w:rsidP="00125321">
      <w:pPr>
        <w:rPr>
          <w:rFonts w:ascii="Times New Roman" w:hAnsi="Times New Roman" w:cs="Times New Roman"/>
          <w:sz w:val="20"/>
        </w:rPr>
      </w:pPr>
      <w:r>
        <w:rPr>
          <w:rFonts w:ascii="Times New Roman" w:hAnsi="Times New Roman" w:cs="Times New Roman"/>
          <w:sz w:val="20"/>
        </w:rPr>
        <w:t>Alfred Duggan</w:t>
      </w:r>
    </w:p>
    <w:p w14:paraId="6DBE26F0" w14:textId="5682E311" w:rsidR="008522AF" w:rsidRDefault="008522AF" w:rsidP="00125321">
      <w:pPr>
        <w:rPr>
          <w:rFonts w:ascii="Times New Roman" w:hAnsi="Times New Roman" w:cs="Times New Roman"/>
          <w:sz w:val="20"/>
        </w:rPr>
      </w:pPr>
      <w:r>
        <w:rPr>
          <w:rFonts w:ascii="Times New Roman" w:hAnsi="Times New Roman" w:cs="Times New Roman"/>
          <w:sz w:val="20"/>
        </w:rPr>
        <w:t>Accessed 12/03/18</w:t>
      </w:r>
    </w:p>
    <w:p w14:paraId="764DED1F" w14:textId="0E18081C" w:rsidR="008522AF" w:rsidRPr="00125321" w:rsidRDefault="008522AF" w:rsidP="00125321">
      <w:pPr>
        <w:rPr>
          <w:rFonts w:ascii="Times New Roman" w:hAnsi="Times New Roman" w:cs="Times New Roman"/>
          <w:sz w:val="20"/>
        </w:rPr>
      </w:pPr>
      <w:r>
        <w:rPr>
          <w:rFonts w:ascii="Times New Roman" w:hAnsi="Times New Roman" w:cs="Times New Roman"/>
          <w:sz w:val="20"/>
        </w:rPr>
        <w:t>Page 24</w:t>
      </w:r>
      <w:bookmarkStart w:id="0" w:name="_GoBack"/>
      <w:bookmarkEnd w:id="0"/>
    </w:p>
    <w:sectPr w:rsidR="008522AF" w:rsidRPr="0012532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1A3E61" w14:textId="77777777" w:rsidR="004F502B" w:rsidRDefault="004F502B" w:rsidP="00CA14A4">
      <w:pPr>
        <w:spacing w:after="0" w:line="240" w:lineRule="auto"/>
      </w:pPr>
      <w:r>
        <w:separator/>
      </w:r>
    </w:p>
  </w:endnote>
  <w:endnote w:type="continuationSeparator" w:id="0">
    <w:p w14:paraId="30DE8160" w14:textId="77777777" w:rsidR="004F502B" w:rsidRDefault="004F502B" w:rsidP="00CA14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4438697"/>
      <w:docPartObj>
        <w:docPartGallery w:val="Page Numbers (Bottom of Page)"/>
        <w:docPartUnique/>
      </w:docPartObj>
    </w:sdtPr>
    <w:sdtEndPr>
      <w:rPr>
        <w:noProof/>
      </w:rPr>
    </w:sdtEndPr>
    <w:sdtContent>
      <w:p w14:paraId="72686DF0" w14:textId="041B14F1" w:rsidR="007044C9" w:rsidRDefault="007044C9">
        <w:pPr>
          <w:pStyle w:val="Footer"/>
          <w:jc w:val="right"/>
        </w:pPr>
        <w:r>
          <w:fldChar w:fldCharType="begin"/>
        </w:r>
        <w:r>
          <w:instrText xml:space="preserve"> PAGE   \* MERGEFORMAT </w:instrText>
        </w:r>
        <w:r>
          <w:fldChar w:fldCharType="separate"/>
        </w:r>
        <w:r w:rsidR="002F3500">
          <w:rPr>
            <w:noProof/>
          </w:rPr>
          <w:t>1</w:t>
        </w:r>
        <w:r>
          <w:rPr>
            <w:noProof/>
          </w:rPr>
          <w:fldChar w:fldCharType="end"/>
        </w:r>
      </w:p>
    </w:sdtContent>
  </w:sdt>
  <w:p w14:paraId="3548F67A" w14:textId="77777777" w:rsidR="007044C9" w:rsidRDefault="007044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7128DA" w14:textId="77777777" w:rsidR="004F502B" w:rsidRDefault="004F502B" w:rsidP="00CA14A4">
      <w:pPr>
        <w:spacing w:after="0" w:line="240" w:lineRule="auto"/>
      </w:pPr>
      <w:r>
        <w:separator/>
      </w:r>
    </w:p>
  </w:footnote>
  <w:footnote w:type="continuationSeparator" w:id="0">
    <w:p w14:paraId="26C954FF" w14:textId="77777777" w:rsidR="004F502B" w:rsidRDefault="004F502B" w:rsidP="00CA14A4">
      <w:pPr>
        <w:spacing w:after="0" w:line="240" w:lineRule="auto"/>
      </w:pPr>
      <w:r>
        <w:continuationSeparator/>
      </w:r>
    </w:p>
  </w:footnote>
  <w:footnote w:id="1">
    <w:p w14:paraId="1BC24DF2" w14:textId="6789270B" w:rsidR="00904C78" w:rsidRDefault="00904C78">
      <w:pPr>
        <w:pStyle w:val="FootnoteText"/>
      </w:pPr>
      <w:r>
        <w:rPr>
          <w:rStyle w:val="FootnoteReference"/>
        </w:rPr>
        <w:footnoteRef/>
      </w:r>
      <w:r>
        <w:t xml:space="preserve"> Conor </w:t>
      </w:r>
      <w:proofErr w:type="spellStart"/>
      <w:r>
        <w:t>Kostick</w:t>
      </w:r>
      <w:proofErr w:type="spellEnd"/>
      <w:r>
        <w:t xml:space="preserve">, </w:t>
      </w:r>
      <w:r w:rsidRPr="00E30DC7">
        <w:rPr>
          <w:i/>
        </w:rPr>
        <w:t>The Social Structure of the First Crusade</w:t>
      </w:r>
      <w:r>
        <w:t>, p.290.</w:t>
      </w:r>
    </w:p>
  </w:footnote>
  <w:footnote w:id="2">
    <w:p w14:paraId="0951D670" w14:textId="4F40DC47" w:rsidR="00E03528" w:rsidRDefault="00E03528">
      <w:pPr>
        <w:pStyle w:val="FootnoteText"/>
      </w:pPr>
      <w:r>
        <w:rPr>
          <w:rStyle w:val="FootnoteReference"/>
        </w:rPr>
        <w:footnoteRef/>
      </w:r>
      <w:r w:rsidR="00E30DC7">
        <w:t xml:space="preserve"> Hans Eberh</w:t>
      </w:r>
      <w:r>
        <w:t xml:space="preserve">ard Mayer, </w:t>
      </w:r>
      <w:r w:rsidRPr="00E30DC7">
        <w:rPr>
          <w:i/>
        </w:rPr>
        <w:t>The Crusades</w:t>
      </w:r>
      <w:r>
        <w:t xml:space="preserve"> (Oxford: Oxfo</w:t>
      </w:r>
      <w:r w:rsidR="00E30DC7">
        <w:t>rd University Press, 1990), p.8</w:t>
      </w:r>
      <w:r>
        <w:t xml:space="preserve">. </w:t>
      </w:r>
    </w:p>
  </w:footnote>
  <w:footnote w:id="3">
    <w:p w14:paraId="5BB192F4" w14:textId="59DD8867" w:rsidR="00B3072B" w:rsidRDefault="00B3072B">
      <w:pPr>
        <w:pStyle w:val="FootnoteText"/>
      </w:pPr>
      <w:r>
        <w:rPr>
          <w:rStyle w:val="FootnoteReference"/>
        </w:rPr>
        <w:footnoteRef/>
      </w:r>
      <w:r w:rsidR="00E30DC7">
        <w:t xml:space="preserve"> </w:t>
      </w:r>
      <w:r w:rsidR="00E30DC7" w:rsidRPr="00E30DC7">
        <w:rPr>
          <w:i/>
        </w:rPr>
        <w:t>Ibid.</w:t>
      </w:r>
      <w:r>
        <w:t xml:space="preserve"> </w:t>
      </w:r>
    </w:p>
  </w:footnote>
  <w:footnote w:id="4">
    <w:p w14:paraId="7A32D41E" w14:textId="4F180D54" w:rsidR="00E719BD" w:rsidRDefault="00E719BD">
      <w:pPr>
        <w:pStyle w:val="FootnoteText"/>
      </w:pPr>
      <w:r>
        <w:rPr>
          <w:rStyle w:val="FootnoteReference"/>
        </w:rPr>
        <w:footnoteRef/>
      </w:r>
      <w:r>
        <w:t xml:space="preserve"> Conor </w:t>
      </w:r>
      <w:proofErr w:type="spellStart"/>
      <w:r>
        <w:t>Kostick</w:t>
      </w:r>
      <w:proofErr w:type="spellEnd"/>
      <w:r>
        <w:t xml:space="preserve">, </w:t>
      </w:r>
      <w:r w:rsidRPr="00E30DC7">
        <w:rPr>
          <w:i/>
        </w:rPr>
        <w:t>The Social Structure of the First Crusade</w:t>
      </w:r>
      <w:r>
        <w:t>, p.290</w:t>
      </w:r>
      <w:r w:rsidR="005C3C83">
        <w:t>.</w:t>
      </w:r>
    </w:p>
  </w:footnote>
  <w:footnote w:id="5">
    <w:p w14:paraId="6E5340D5" w14:textId="2874BF46" w:rsidR="00642B96" w:rsidRDefault="00642B96">
      <w:pPr>
        <w:pStyle w:val="FootnoteText"/>
      </w:pPr>
      <w:r>
        <w:rPr>
          <w:rStyle w:val="FootnoteReference"/>
        </w:rPr>
        <w:footnoteRef/>
      </w:r>
      <w:r>
        <w:t xml:space="preserve"> James A. Brundage, </w:t>
      </w:r>
      <w:r w:rsidRPr="00E30DC7">
        <w:rPr>
          <w:i/>
        </w:rPr>
        <w:t>Medieval Canon Law and the Crusader</w:t>
      </w:r>
      <w:r w:rsidR="007044C9">
        <w:t xml:space="preserve"> (Madison, MA</w:t>
      </w:r>
      <w:r>
        <w:t>: The University of Wisconsin Press, 1969), p.3.</w:t>
      </w:r>
    </w:p>
  </w:footnote>
  <w:footnote w:id="6">
    <w:p w14:paraId="11222691" w14:textId="73672B38" w:rsidR="007C3200" w:rsidRDefault="007C3200">
      <w:pPr>
        <w:pStyle w:val="FootnoteText"/>
      </w:pPr>
      <w:r>
        <w:rPr>
          <w:rStyle w:val="FootnoteReference"/>
        </w:rPr>
        <w:footnoteRef/>
      </w:r>
      <w:r>
        <w:t xml:space="preserve"> </w:t>
      </w:r>
      <w:proofErr w:type="spellStart"/>
      <w:r>
        <w:t>Eberg</w:t>
      </w:r>
      <w:r w:rsidR="00E30DC7">
        <w:t>ard</w:t>
      </w:r>
      <w:proofErr w:type="spellEnd"/>
      <w:r w:rsidR="00E30DC7">
        <w:t xml:space="preserve"> Mayer, </w:t>
      </w:r>
      <w:r w:rsidR="00E30DC7" w:rsidRPr="00E30DC7">
        <w:rPr>
          <w:i/>
        </w:rPr>
        <w:t>The Crusades</w:t>
      </w:r>
      <w:r w:rsidR="00E30DC7">
        <w:t>, p.3</w:t>
      </w:r>
      <w:r>
        <w:t>.</w:t>
      </w:r>
    </w:p>
  </w:footnote>
  <w:footnote w:id="7">
    <w:p w14:paraId="61A50FAC" w14:textId="5BA19466" w:rsidR="00590175" w:rsidRDefault="00590175">
      <w:pPr>
        <w:pStyle w:val="FootnoteText"/>
      </w:pPr>
      <w:r>
        <w:rPr>
          <w:rStyle w:val="FootnoteReference"/>
        </w:rPr>
        <w:footnoteRef/>
      </w:r>
      <w:r>
        <w:t xml:space="preserve"> Alfred Duggan, </w:t>
      </w:r>
      <w:r w:rsidRPr="00E30DC7">
        <w:rPr>
          <w:i/>
        </w:rPr>
        <w:t>The Story of the Crusades</w:t>
      </w:r>
      <w:r>
        <w:t xml:space="preserve"> (</w:t>
      </w:r>
      <w:r w:rsidR="00E30DC7">
        <w:t>London: Faber and Faber, 1963), p.24.</w:t>
      </w:r>
    </w:p>
  </w:footnote>
  <w:footnote w:id="8">
    <w:p w14:paraId="138A8C04" w14:textId="2FF17AFF" w:rsidR="004E4145" w:rsidRDefault="004E4145">
      <w:pPr>
        <w:pStyle w:val="FootnoteText"/>
      </w:pPr>
      <w:r>
        <w:rPr>
          <w:rStyle w:val="FootnoteReference"/>
        </w:rPr>
        <w:footnoteRef/>
      </w:r>
      <w:r>
        <w:t xml:space="preserve"> Hans </w:t>
      </w:r>
      <w:proofErr w:type="spellStart"/>
      <w:r>
        <w:t>Ebergard</w:t>
      </w:r>
      <w:proofErr w:type="spellEnd"/>
      <w:r>
        <w:t xml:space="preserve"> Mayer, The Crusades (Oxford: Oxford University Press, 1990), p.38.</w:t>
      </w:r>
    </w:p>
  </w:footnote>
  <w:footnote w:id="9">
    <w:p w14:paraId="47FF3104" w14:textId="0DA4ACB5" w:rsidR="0020205B" w:rsidRDefault="0020205B">
      <w:pPr>
        <w:pStyle w:val="FootnoteText"/>
      </w:pPr>
      <w:r>
        <w:rPr>
          <w:rStyle w:val="FootnoteReference"/>
        </w:rPr>
        <w:footnoteRef/>
      </w:r>
      <w:r>
        <w:t xml:space="preserve"> Peter Lock, </w:t>
      </w:r>
      <w:r w:rsidRPr="00C61A16">
        <w:rPr>
          <w:i/>
        </w:rPr>
        <w:t xml:space="preserve">The Routledge Companion to the Crusades </w:t>
      </w:r>
      <w:r>
        <w:t>(London: Routledge, 2006), p.317.</w:t>
      </w:r>
    </w:p>
  </w:footnote>
  <w:footnote w:id="10">
    <w:p w14:paraId="4C10BE35" w14:textId="46A5BED5" w:rsidR="00E80C3E" w:rsidRDefault="00E80C3E">
      <w:pPr>
        <w:pStyle w:val="FootnoteText"/>
      </w:pPr>
      <w:r>
        <w:rPr>
          <w:rStyle w:val="FootnoteReference"/>
        </w:rPr>
        <w:footnoteRef/>
      </w:r>
      <w:r>
        <w:t xml:space="preserve"> Norman Cohn, ‘The Appeal of the Crusade to the Poor’, in </w:t>
      </w:r>
      <w:r w:rsidRPr="00647D4A">
        <w:rPr>
          <w:i/>
        </w:rPr>
        <w:t>The Crusades: Motives and Achievements</w:t>
      </w:r>
      <w:r>
        <w:t>, ed. by.  James A. Brundage (Boston: D. C. Heath and Company, 1965), pp.34-41 p. 35.</w:t>
      </w:r>
    </w:p>
  </w:footnote>
  <w:footnote w:id="11">
    <w:p w14:paraId="11E35297" w14:textId="30E80E8C" w:rsidR="00AE2AC0" w:rsidRDefault="00AE2AC0">
      <w:pPr>
        <w:pStyle w:val="FootnoteText"/>
      </w:pPr>
      <w:r>
        <w:rPr>
          <w:rStyle w:val="FootnoteReference"/>
        </w:rPr>
        <w:footnoteRef/>
      </w:r>
      <w:r>
        <w:t xml:space="preserve"> Walter </w:t>
      </w:r>
      <w:proofErr w:type="spellStart"/>
      <w:r>
        <w:t>Porges</w:t>
      </w:r>
      <w:proofErr w:type="spellEnd"/>
      <w:r>
        <w:t xml:space="preserve">, ‘The Clergy, the Poor and the Non-Combatants on the First Crusade’, in </w:t>
      </w:r>
      <w:r w:rsidRPr="00647D4A">
        <w:rPr>
          <w:i/>
        </w:rPr>
        <w:t>The Crusades: Motives and Achievement</w:t>
      </w:r>
      <w:r>
        <w:rPr>
          <w:i/>
        </w:rPr>
        <w:t xml:space="preserve">, </w:t>
      </w:r>
      <w:r w:rsidRPr="00647D4A">
        <w:t>pp.42-55 p.50.</w:t>
      </w:r>
    </w:p>
  </w:footnote>
  <w:footnote w:id="12">
    <w:p w14:paraId="3B55CCBB" w14:textId="1BE50512" w:rsidR="005502CB" w:rsidRDefault="005502CB">
      <w:pPr>
        <w:pStyle w:val="FootnoteText"/>
      </w:pPr>
      <w:r>
        <w:rPr>
          <w:rStyle w:val="FootnoteReference"/>
        </w:rPr>
        <w:footnoteRef/>
      </w:r>
      <w:r>
        <w:t xml:space="preserve"> Peter Lock, </w:t>
      </w:r>
      <w:r w:rsidRPr="00C61A16">
        <w:rPr>
          <w:i/>
        </w:rPr>
        <w:t xml:space="preserve">The Routledge Companion to the Crusades </w:t>
      </w:r>
      <w:r>
        <w:t>(London: Routledge, 2006), p.328.</w:t>
      </w:r>
    </w:p>
  </w:footnote>
  <w:footnote w:id="13">
    <w:p w14:paraId="30CF38A4" w14:textId="6F0C69B7" w:rsidR="00D063BB" w:rsidRDefault="00D063BB">
      <w:pPr>
        <w:pStyle w:val="FootnoteText"/>
      </w:pPr>
      <w:r>
        <w:rPr>
          <w:rStyle w:val="FootnoteReference"/>
        </w:rPr>
        <w:footnoteRef/>
      </w:r>
      <w:r>
        <w:t xml:space="preserve"> Mayer, The Crusades, p.50</w:t>
      </w:r>
    </w:p>
  </w:footnote>
  <w:footnote w:id="14">
    <w:p w14:paraId="00587C20" w14:textId="1A89504A" w:rsidR="000709AB" w:rsidRDefault="000709AB">
      <w:pPr>
        <w:pStyle w:val="FootnoteText"/>
      </w:pPr>
      <w:r>
        <w:rPr>
          <w:rStyle w:val="FootnoteReference"/>
        </w:rPr>
        <w:footnoteRef/>
      </w:r>
      <w:r>
        <w:t xml:space="preserve"> Hans Eberhard Mayer, </w:t>
      </w:r>
      <w:r w:rsidRPr="00E30DC7">
        <w:rPr>
          <w:i/>
        </w:rPr>
        <w:t>The Crusades</w:t>
      </w:r>
      <w:r>
        <w:t xml:space="preserve"> (Oxford: Oxford University Press, 1990), p.8.</w:t>
      </w:r>
    </w:p>
  </w:footnote>
  <w:footnote w:id="15">
    <w:p w14:paraId="67820AA3" w14:textId="6EF41C3D" w:rsidR="00C623F4" w:rsidRDefault="00C623F4">
      <w:pPr>
        <w:pStyle w:val="FootnoteText"/>
      </w:pPr>
      <w:r>
        <w:rPr>
          <w:rStyle w:val="FootnoteReference"/>
        </w:rPr>
        <w:footnoteRef/>
      </w:r>
      <w:r>
        <w:t xml:space="preserve"> Conor </w:t>
      </w:r>
      <w:proofErr w:type="spellStart"/>
      <w:r>
        <w:t>Kostick</w:t>
      </w:r>
      <w:proofErr w:type="spellEnd"/>
      <w:r>
        <w:t xml:space="preserve">, </w:t>
      </w:r>
      <w:r w:rsidRPr="00C623F4">
        <w:rPr>
          <w:i/>
        </w:rPr>
        <w:t>The Social Structure of the First Crusade</w:t>
      </w:r>
      <w:r>
        <w:t>, p.292.</w:t>
      </w:r>
    </w:p>
  </w:footnote>
  <w:footnote w:id="16">
    <w:p w14:paraId="4A69106F" w14:textId="47EE3C7D" w:rsidR="008A2ABB" w:rsidRDefault="008A2ABB">
      <w:pPr>
        <w:pStyle w:val="FootnoteText"/>
      </w:pPr>
      <w:r>
        <w:rPr>
          <w:rStyle w:val="FootnoteReference"/>
        </w:rPr>
        <w:footnoteRef/>
      </w:r>
      <w:r>
        <w:t xml:space="preserve"> Hans Eberhard Mayer, </w:t>
      </w:r>
      <w:r w:rsidRPr="00E30DC7">
        <w:rPr>
          <w:i/>
        </w:rPr>
        <w:t>The Crusades</w:t>
      </w:r>
      <w:r>
        <w:t xml:space="preserve"> (Oxford: Oxford University Press, 1990), p.9.</w:t>
      </w:r>
    </w:p>
  </w:footnote>
  <w:footnote w:id="17">
    <w:p w14:paraId="1C0D7639" w14:textId="562008ED" w:rsidR="001128CC" w:rsidRDefault="001128CC">
      <w:pPr>
        <w:pStyle w:val="FootnoteText"/>
      </w:pPr>
      <w:r>
        <w:rPr>
          <w:rStyle w:val="FootnoteReference"/>
        </w:rPr>
        <w:footnoteRef/>
      </w:r>
      <w:r>
        <w:t xml:space="preserve"> Hans Eberhard Mayer, </w:t>
      </w:r>
      <w:r w:rsidRPr="00E30DC7">
        <w:rPr>
          <w:i/>
        </w:rPr>
        <w:t>The Crusades</w:t>
      </w:r>
      <w:r>
        <w:t xml:space="preserve"> (Oxford: Oxford University Press, 1990), p.11.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B68F2C" w14:textId="09C411FB" w:rsidR="00CA14A4" w:rsidRDefault="00CA14A4">
    <w:pPr>
      <w:pStyle w:val="Header"/>
    </w:pPr>
    <w:r>
      <w:t>Hollie Mcdonald</w:t>
    </w:r>
  </w:p>
  <w:p w14:paraId="179BAB08" w14:textId="77777777" w:rsidR="00CA14A4" w:rsidRDefault="00CA14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FD7C3C"/>
    <w:multiLevelType w:val="hybridMultilevel"/>
    <w:tmpl w:val="4D226F40"/>
    <w:lvl w:ilvl="0" w:tplc="67C2D6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045E"/>
    <w:rsid w:val="0006266B"/>
    <w:rsid w:val="000709AB"/>
    <w:rsid w:val="0008209C"/>
    <w:rsid w:val="0009072C"/>
    <w:rsid w:val="000C2189"/>
    <w:rsid w:val="001128CC"/>
    <w:rsid w:val="00125321"/>
    <w:rsid w:val="00125805"/>
    <w:rsid w:val="00135FD0"/>
    <w:rsid w:val="00165A61"/>
    <w:rsid w:val="00193EB3"/>
    <w:rsid w:val="001B07B3"/>
    <w:rsid w:val="001D3AA3"/>
    <w:rsid w:val="001D4598"/>
    <w:rsid w:val="0020205B"/>
    <w:rsid w:val="00261C5A"/>
    <w:rsid w:val="002C5EF0"/>
    <w:rsid w:val="002F3500"/>
    <w:rsid w:val="003575AC"/>
    <w:rsid w:val="00394AF8"/>
    <w:rsid w:val="0042612A"/>
    <w:rsid w:val="0045045E"/>
    <w:rsid w:val="00461D5D"/>
    <w:rsid w:val="0049672D"/>
    <w:rsid w:val="004A1D54"/>
    <w:rsid w:val="004A4EB9"/>
    <w:rsid w:val="004E20C8"/>
    <w:rsid w:val="004E4145"/>
    <w:rsid w:val="004F502B"/>
    <w:rsid w:val="00527ACA"/>
    <w:rsid w:val="005502CB"/>
    <w:rsid w:val="0056635F"/>
    <w:rsid w:val="00590175"/>
    <w:rsid w:val="00591D23"/>
    <w:rsid w:val="005A2246"/>
    <w:rsid w:val="005C3C83"/>
    <w:rsid w:val="005C6464"/>
    <w:rsid w:val="005E62C6"/>
    <w:rsid w:val="00600356"/>
    <w:rsid w:val="006160E7"/>
    <w:rsid w:val="00642B96"/>
    <w:rsid w:val="00650A42"/>
    <w:rsid w:val="006D6E2B"/>
    <w:rsid w:val="007044C9"/>
    <w:rsid w:val="00790E02"/>
    <w:rsid w:val="00791D5A"/>
    <w:rsid w:val="007C3200"/>
    <w:rsid w:val="007C6D5C"/>
    <w:rsid w:val="007D0C39"/>
    <w:rsid w:val="00805E02"/>
    <w:rsid w:val="0084630F"/>
    <w:rsid w:val="008522AF"/>
    <w:rsid w:val="008660B3"/>
    <w:rsid w:val="008A2ABB"/>
    <w:rsid w:val="008B3163"/>
    <w:rsid w:val="00904C78"/>
    <w:rsid w:val="00915AB2"/>
    <w:rsid w:val="009563E5"/>
    <w:rsid w:val="00964F06"/>
    <w:rsid w:val="009A662E"/>
    <w:rsid w:val="00A166BC"/>
    <w:rsid w:val="00A34071"/>
    <w:rsid w:val="00A977B2"/>
    <w:rsid w:val="00AB4071"/>
    <w:rsid w:val="00AC3D24"/>
    <w:rsid w:val="00AE2AC0"/>
    <w:rsid w:val="00B000E4"/>
    <w:rsid w:val="00B3072B"/>
    <w:rsid w:val="00BA1863"/>
    <w:rsid w:val="00C37145"/>
    <w:rsid w:val="00C623F4"/>
    <w:rsid w:val="00CA050A"/>
    <w:rsid w:val="00CA14A4"/>
    <w:rsid w:val="00D063BB"/>
    <w:rsid w:val="00D10A9A"/>
    <w:rsid w:val="00D806B8"/>
    <w:rsid w:val="00DF542D"/>
    <w:rsid w:val="00DF7BA8"/>
    <w:rsid w:val="00E03528"/>
    <w:rsid w:val="00E24BE9"/>
    <w:rsid w:val="00E30DC7"/>
    <w:rsid w:val="00E542F7"/>
    <w:rsid w:val="00E719BD"/>
    <w:rsid w:val="00E80C3E"/>
    <w:rsid w:val="00EB5ECE"/>
    <w:rsid w:val="00ED060C"/>
    <w:rsid w:val="00F44B3D"/>
    <w:rsid w:val="00F5414C"/>
    <w:rsid w:val="00FD2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00819"/>
  <w15:chartTrackingRefBased/>
  <w15:docId w15:val="{626EB1A2-568A-4D2D-9573-89087C64F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14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4A4"/>
  </w:style>
  <w:style w:type="paragraph" w:styleId="Footer">
    <w:name w:val="footer"/>
    <w:basedOn w:val="Normal"/>
    <w:link w:val="FooterChar"/>
    <w:uiPriority w:val="99"/>
    <w:unhideWhenUsed/>
    <w:rsid w:val="00CA14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4A4"/>
  </w:style>
  <w:style w:type="paragraph" w:styleId="ListParagraph">
    <w:name w:val="List Paragraph"/>
    <w:basedOn w:val="Normal"/>
    <w:uiPriority w:val="34"/>
    <w:qFormat/>
    <w:rsid w:val="00CA14A4"/>
    <w:pPr>
      <w:ind w:left="720"/>
      <w:contextualSpacing/>
    </w:pPr>
  </w:style>
  <w:style w:type="paragraph" w:styleId="FootnoteText">
    <w:name w:val="footnote text"/>
    <w:basedOn w:val="Normal"/>
    <w:link w:val="FootnoteTextChar"/>
    <w:uiPriority w:val="99"/>
    <w:semiHidden/>
    <w:unhideWhenUsed/>
    <w:rsid w:val="00E0352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03528"/>
    <w:rPr>
      <w:sz w:val="20"/>
      <w:szCs w:val="20"/>
    </w:rPr>
  </w:style>
  <w:style w:type="character" w:styleId="FootnoteReference">
    <w:name w:val="footnote reference"/>
    <w:basedOn w:val="DefaultParagraphFont"/>
    <w:uiPriority w:val="99"/>
    <w:semiHidden/>
    <w:unhideWhenUsed/>
    <w:rsid w:val="00E03528"/>
    <w:rPr>
      <w:vertAlign w:val="superscript"/>
    </w:rPr>
  </w:style>
  <w:style w:type="character" w:styleId="CommentReference">
    <w:name w:val="annotation reference"/>
    <w:basedOn w:val="DefaultParagraphFont"/>
    <w:uiPriority w:val="99"/>
    <w:semiHidden/>
    <w:unhideWhenUsed/>
    <w:rsid w:val="00E719BD"/>
    <w:rPr>
      <w:sz w:val="16"/>
      <w:szCs w:val="16"/>
    </w:rPr>
  </w:style>
  <w:style w:type="paragraph" w:styleId="CommentText">
    <w:name w:val="annotation text"/>
    <w:basedOn w:val="Normal"/>
    <w:link w:val="CommentTextChar"/>
    <w:uiPriority w:val="99"/>
    <w:semiHidden/>
    <w:unhideWhenUsed/>
    <w:rsid w:val="00E719BD"/>
    <w:pPr>
      <w:spacing w:line="240" w:lineRule="auto"/>
    </w:pPr>
    <w:rPr>
      <w:sz w:val="20"/>
      <w:szCs w:val="20"/>
    </w:rPr>
  </w:style>
  <w:style w:type="character" w:customStyle="1" w:styleId="CommentTextChar">
    <w:name w:val="Comment Text Char"/>
    <w:basedOn w:val="DefaultParagraphFont"/>
    <w:link w:val="CommentText"/>
    <w:uiPriority w:val="99"/>
    <w:semiHidden/>
    <w:rsid w:val="00E719BD"/>
    <w:rPr>
      <w:sz w:val="20"/>
      <w:szCs w:val="20"/>
    </w:rPr>
  </w:style>
  <w:style w:type="paragraph" w:styleId="CommentSubject">
    <w:name w:val="annotation subject"/>
    <w:basedOn w:val="CommentText"/>
    <w:next w:val="CommentText"/>
    <w:link w:val="CommentSubjectChar"/>
    <w:uiPriority w:val="99"/>
    <w:semiHidden/>
    <w:unhideWhenUsed/>
    <w:rsid w:val="00E719BD"/>
    <w:rPr>
      <w:b/>
      <w:bCs/>
    </w:rPr>
  </w:style>
  <w:style w:type="character" w:customStyle="1" w:styleId="CommentSubjectChar">
    <w:name w:val="Comment Subject Char"/>
    <w:basedOn w:val="CommentTextChar"/>
    <w:link w:val="CommentSubject"/>
    <w:uiPriority w:val="99"/>
    <w:semiHidden/>
    <w:rsid w:val="00E719BD"/>
    <w:rPr>
      <w:b/>
      <w:bCs/>
      <w:sz w:val="20"/>
      <w:szCs w:val="20"/>
    </w:rPr>
  </w:style>
  <w:style w:type="paragraph" w:styleId="BalloonText">
    <w:name w:val="Balloon Text"/>
    <w:basedOn w:val="Normal"/>
    <w:link w:val="BalloonTextChar"/>
    <w:uiPriority w:val="99"/>
    <w:semiHidden/>
    <w:unhideWhenUsed/>
    <w:rsid w:val="00E719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19B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84C80B-336B-4F1B-9133-FBA5B0DDA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5</Pages>
  <Words>1470</Words>
  <Characters>8383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x</dc:creator>
  <cp:keywords/>
  <dc:description/>
  <cp:lastModifiedBy>Hollie x</cp:lastModifiedBy>
  <cp:revision>8</cp:revision>
  <dcterms:created xsi:type="dcterms:W3CDTF">2018-03-15T15:35:00Z</dcterms:created>
  <dcterms:modified xsi:type="dcterms:W3CDTF">2018-03-17T15:37:00Z</dcterms:modified>
</cp:coreProperties>
</file>