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491244" w14:textId="441849ED" w:rsidR="00A312AF" w:rsidRPr="00FA559A" w:rsidRDefault="00A312AF" w:rsidP="00A312AF">
      <w:pPr>
        <w:rPr>
          <w:u w:val="single"/>
        </w:rPr>
      </w:pPr>
      <w:r w:rsidRPr="00FA559A">
        <w:rPr>
          <w:u w:val="single"/>
        </w:rPr>
        <w:t>Stoneman,</w:t>
      </w:r>
      <w:r w:rsidR="0068000A">
        <w:rPr>
          <w:u w:val="single"/>
        </w:rPr>
        <w:t xml:space="preserve"> R. 2011.</w:t>
      </w:r>
      <w:r w:rsidRPr="00FA559A">
        <w:rPr>
          <w:u w:val="single"/>
        </w:rPr>
        <w:t xml:space="preserve"> </w:t>
      </w:r>
      <w:r w:rsidRPr="0068000A">
        <w:rPr>
          <w:i/>
          <w:iCs/>
          <w:u w:val="single"/>
        </w:rPr>
        <w:t>Legends of Alexander the Great</w:t>
      </w:r>
      <w:r>
        <w:rPr>
          <w:u w:val="single"/>
        </w:rPr>
        <w:t xml:space="preserve"> pxiii-xvi</w:t>
      </w:r>
    </w:p>
    <w:p w14:paraId="02FD4017" w14:textId="77777777" w:rsidR="0068000A" w:rsidRDefault="0068000A" w:rsidP="00A312AF"/>
    <w:p w14:paraId="154E8735" w14:textId="72D8D200" w:rsidR="00A312AF" w:rsidRDefault="00A312AF" w:rsidP="00A312AF">
      <w:r>
        <w:t>ALEXANDER IN INDIA</w:t>
      </w:r>
    </w:p>
    <w:p w14:paraId="68265C76" w14:textId="77777777" w:rsidR="0068000A" w:rsidRDefault="0068000A" w:rsidP="00A312AF"/>
    <w:p w14:paraId="00A5C131" w14:textId="48907005" w:rsidR="00A312AF" w:rsidRDefault="00A312AF" w:rsidP="00A312AF">
      <w:r>
        <w:t xml:space="preserve">To set these legends in a historical context we should say a word about the actual events of Alexander's visit to India. The historical sources for the conquest of India in 326-5 BC are Arrian (books 4.22-6.20), Quintus Curtius Rufus (book 8.9ff), Diodorus Siculus' </w:t>
      </w:r>
      <w:r w:rsidRPr="00FA559A">
        <w:rPr>
          <w:i/>
          <w:iCs/>
        </w:rPr>
        <w:t>Library of History</w:t>
      </w:r>
      <w:r>
        <w:t xml:space="preserve"> (book 17), Justin's </w:t>
      </w:r>
      <w:r w:rsidRPr="00FA559A">
        <w:rPr>
          <w:i/>
          <w:iCs/>
        </w:rPr>
        <w:t>Epitome</w:t>
      </w:r>
      <w:r>
        <w:t xml:space="preserve"> of the lost History of Pompeius Trogus (books 11-12) and Plutarch's </w:t>
      </w:r>
      <w:r w:rsidRPr="00FA559A">
        <w:rPr>
          <w:i/>
          <w:iCs/>
        </w:rPr>
        <w:t>Life of Alexander</w:t>
      </w:r>
      <w:r>
        <w:t xml:space="preserve"> (chs 57-69).22 The fullest account is that of Arrian, who devotes almost a quarter of his </w:t>
      </w:r>
      <w:r w:rsidRPr="00FA559A">
        <w:rPr>
          <w:i/>
          <w:iCs/>
        </w:rPr>
        <w:t>Anabasis</w:t>
      </w:r>
      <w:r>
        <w:t xml:space="preserve"> to the Indian campaign, which lasted from the beginning of 326 BC to the late summer of 325. In addition, his </w:t>
      </w:r>
      <w:r w:rsidRPr="00FA559A">
        <w:rPr>
          <w:i/>
          <w:iCs/>
        </w:rPr>
        <w:t>Indica</w:t>
      </w:r>
      <w:r>
        <w:t xml:space="preserve"> is an ethnographic and geographical account of India. Arrian also promised (</w:t>
      </w:r>
      <w:r w:rsidRPr="00FA559A">
        <w:rPr>
          <w:i/>
          <w:iCs/>
        </w:rPr>
        <w:t>Anab</w:t>
      </w:r>
      <w:r>
        <w:t xml:space="preserve"> 6.16.5) a monograph on the wisdom of the Brahmans, which does not survive if it was ever written (but see the discussion below).</w:t>
      </w:r>
    </w:p>
    <w:p w14:paraId="71F12C78" w14:textId="77777777" w:rsidR="00A312AF" w:rsidRDefault="00A312AF" w:rsidP="00A312AF">
      <w:r>
        <w:t>The concentration on this brief portion of Alexander's campaign is remarkable. It can be explained in part by the exotic nature of the material (5.5.1). But the Indian campaign was particularly important to Alexander for other reasons. It took him for the first time beyond the limits of the Persian Empire and raised in his mind the possibility of world domination. Probably, too, his mentor Aristotle had encouraged him to go on and collect scientific date from this land of fable: his scientific staff were numerous and several of them, including the [pxiv] philosopher Onesicritus and his admiral Nearchus, wrote much about the conditions in India. Yet, despite the quantities of blood shed in the conquest, Alexander made little attempt to retain his Indian possessions, so that, as Plutarch tells us (</w:t>
      </w:r>
      <w:r w:rsidRPr="00FA559A">
        <w:rPr>
          <w:i/>
          <w:iCs/>
        </w:rPr>
        <w:t xml:space="preserve">Sayings of Kings and Commanders </w:t>
      </w:r>
      <w:r>
        <w:t>207D, 8), the Emperor Augustus 'expressed his surprise that Alexander did not regard it as a greater task to set in order the empire he had won than to win it'.</w:t>
      </w:r>
    </w:p>
    <w:p w14:paraId="6649CD09" w14:textId="36470C3B" w:rsidR="00A312AF" w:rsidRDefault="00A312AF" w:rsidP="00A312AF">
      <w:r>
        <w:t xml:space="preserve">   The conquest of the Persian Empire had occupied eight years and was not complete until the suppression of the Bactrian war lord Spitamenes in late 328 BC. At this point it might have been expected that the expedition would be over, since the avowed aim of revenge on Persia for its sacking of the Greek cities had been achieved. But Alexander believed (</w:t>
      </w:r>
      <w:r w:rsidRPr="00FA559A">
        <w:rPr>
          <w:i/>
          <w:iCs/>
        </w:rPr>
        <w:t>Arr</w:t>
      </w:r>
      <w:r>
        <w:t xml:space="preserve"> 4.15.6) that by subduing India he would at once be in possession of Asia as a whole, and with Asia in his possession he would return to Greece'. Aristotle23 believed that the River of Ocean would be visible from the summit of the Hindu Kush, so to advance beyond it was a step on the way to becoming ruler of the whole world. So in mid 327 he began the year-long march into 'India' (4.22.3). This term as used by Arrian encompasses the eastern parts of Afghanistan and present-day Pakistan to the eastern regions of the Indus valley. Alexander did not enter any part the modern state of India. Somewhere on his journey into India he visited a city called Nysa, which was supposed to have been founded by the god</w:t>
      </w:r>
      <w:r w:rsidR="0068000A">
        <w:t xml:space="preserve"> </w:t>
      </w:r>
      <w:r>
        <w:t>Dionysus, India's only previous conqueror. Now Alexander felt he was treading in the footsteps of the gods</w:t>
      </w:r>
      <w:r w:rsidRPr="00FA559A">
        <w:t>, his ancestors. A</w:t>
      </w:r>
      <w:r>
        <w:t>f</w:t>
      </w:r>
      <w:r w:rsidRPr="00FA559A">
        <w:t>ter crossing the Indus he was welcomed by the native rul</w:t>
      </w:r>
      <w:r>
        <w:t>er</w:t>
      </w:r>
      <w:r w:rsidRPr="00FA559A">
        <w:t xml:space="preserve"> of the region of Taxila (one of the major 'university cities' ancient India) whose name was Ambhi (Omphis), and other lies (5.8.2) who hoped for his help against two neighbouri: princes, Abisares and Porus.</w:t>
      </w:r>
    </w:p>
    <w:p w14:paraId="384BB46D" w14:textId="444F5781" w:rsidR="00A312AF" w:rsidRPr="0068000A" w:rsidRDefault="00A312AF" w:rsidP="0068000A">
      <w:r w:rsidRPr="0068000A">
        <w:t xml:space="preserve">In Taxila there took place the most important of Alexander's encounters as far as his later legend is concerned (7.2.2). He was impressed and interested by the civilization of Taxila </w:t>
      </w:r>
      <w:r w:rsidR="0068000A">
        <w:t>[</w:t>
      </w:r>
      <w:r w:rsidRPr="0068000A">
        <w:t>p</w:t>
      </w:r>
      <w:r w:rsidR="0068000A">
        <w:t>xv</w:t>
      </w:r>
      <w:r w:rsidRPr="0068000A">
        <w:t>] and the presence of numerous ascetics living on the fringes of the city. He sent one of his staff, Onesicritus, to interview the ascetics about their way of life and beliefs. Onesicritus found the conversation hard, as he had to use a series of three interpreters (as Strabo 15.1.64 tells us; the episode is not in Arrian); but Alexander was sufficiently impressed by the results to adopt one of the philosophers, Calanus, as a member of his court. (Another philosopher, Dandamis, refused to come.) The episode emblematises the increasing difficulty of communication in the region, in which, being outside the fringes of the Persian Empire, the imperial lingua franca of Aramaic was no longer understood. Calanus later distinguished himself, when he fell ill in Persis, by committing suicide on a blazing pyre.</w:t>
      </w:r>
    </w:p>
    <w:p w14:paraId="4B55917D" w14:textId="77777777" w:rsidR="00A312AF" w:rsidRDefault="00A312AF" w:rsidP="00A312AF">
      <w:r>
        <w:t xml:space="preserve">  But Alexander could not delay in Taxila and marched on to fight Porus, whom he successfully defeated in a major battle on the River Hydaspes (Jhelum). Alexander's horse, Bucephalas, was killed in the battle and buried with honours at a new city foundation, which Alexander named Bucephala. Porus, a giant of a man over two metres tall, was captured, offered his loyalty and was confirmed as ruler of the lands beyond the Hydaspes though now as a vassal of Alexander.</w:t>
      </w:r>
    </w:p>
    <w:p w14:paraId="2CBB44B9" w14:textId="77777777" w:rsidR="00A312AF" w:rsidRDefault="00A312AF" w:rsidP="00A312AF">
      <w:r>
        <w:t xml:space="preserve">  Alexander had by now gained information about the lands to the east, in modern India proper, in particular the kingdoms of the Prasii and the Gangaridae based on the Ganges, and conceived ambitions to travel further east. He had reports that the Ganges was within 12 days' march (Diod. 17.93.2), and that this would lead him to the Outer Ocean, at which point he could consider that he had conquered the world as far as its eastern limit. (A letter from one of the generals, Craterus, to his mother even claimed that he had reached the Ganges.) But at this point the army began to feel it had had enough. Their clothing and arms were worn out (Diod. 17. 94.1-3, Curt. 9.2.6-11) and wanted to go home and reap the rewards of their labours; the even extensive raiding did not satisfy all their wants. The soldiers cause for which they had taken up arms was long since achieved. [pxvi]</w:t>
      </w:r>
    </w:p>
    <w:p w14:paraId="27483EA8" w14:textId="77777777" w:rsidR="00A312AF" w:rsidRDefault="00A312AF" w:rsidP="00A312AF">
      <w:r>
        <w:t>After three days Alexander bowed to pressure and determined instead to follow the Indus to the south and to reach the Ocean that way, and thus to return to the Persian homeland.</w:t>
      </w:r>
    </w:p>
    <w:p w14:paraId="19987785" w14:textId="77777777" w:rsidR="00A312AF" w:rsidRDefault="00A312AF" w:rsidP="00A312AF">
      <w:r>
        <w:t xml:space="preserve">  But this was no leisurely cruise home. There was fighting all the way, as Alexander continued to demand submission of all he encountered. The first peoples he encountered were the Malli and Oxydracae, known to modern scholars from their appearances in the Mahabharata as the Malavas and Kshudrakas Among these, Arrian tells us, was a city of the Brachmanes: he writes as if the Brachmanes (Brahmans) were a people. Neither he nor the later writer Pliny the Elder properly grasp the Indian system of caste, nor understand that the Brahmans are a segment of society, not a people. But Arrian's source, Aristobulus, and Alexander's admiral, Nearchus, as well as the later Greek writer Megasthenes (who did almost grasp the caste system), understood that the Brahmans were royal advisers, in part owing to their status as 'philosopher'. And Arrian later (6.16.5 and 17.2) refers to them as philosophers'. The confusion was compounded by the Alexander Romance which referred to the Brahmans or Oxydorkai (see 6.11.3) as a group of philosophers and identified them with the 'naked philosophers' encountered by Alexander the previous spring at Taxila….</w:t>
      </w:r>
    </w:p>
    <w:p w14:paraId="3D8D0475" w14:textId="77777777" w:rsidR="00406DA2" w:rsidRDefault="00406DA2"/>
    <w:sectPr w:rsidR="00406D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2AF"/>
    <w:rsid w:val="00406DA2"/>
    <w:rsid w:val="0068000A"/>
    <w:rsid w:val="00A31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C56F9"/>
  <w15:chartTrackingRefBased/>
  <w15:docId w15:val="{F0FCA38B-62C6-4DCF-AF38-9C3A1314E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2AF"/>
    <w:pPr>
      <w:autoSpaceDN w:val="0"/>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1052</Words>
  <Characters>5998</Characters>
  <Application>Microsoft Office Word</Application>
  <DocSecurity>0</DocSecurity>
  <Lines>49</Lines>
  <Paragraphs>14</Paragraphs>
  <ScaleCrop>false</ScaleCrop>
  <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Parkes</dc:creator>
  <cp:keywords/>
  <dc:description/>
  <cp:lastModifiedBy>Ruth Parkes</cp:lastModifiedBy>
  <cp:revision>2</cp:revision>
  <dcterms:created xsi:type="dcterms:W3CDTF">2022-05-10T07:57:00Z</dcterms:created>
  <dcterms:modified xsi:type="dcterms:W3CDTF">2024-03-27T08:15:00Z</dcterms:modified>
</cp:coreProperties>
</file>